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00BB" w14:textId="77777777" w:rsidR="003B310C" w:rsidRPr="00CC646F" w:rsidRDefault="003B310C" w:rsidP="003B310C">
      <w:pPr>
        <w:shd w:val="clear" w:color="auto" w:fill="FFFFFF"/>
        <w:spacing w:after="360"/>
        <w:rPr>
          <w:rFonts w:cs="Arial"/>
          <w:b/>
          <w:bCs/>
          <w:color w:val="333333"/>
          <w:lang w:val="es-ES"/>
        </w:rPr>
      </w:pPr>
      <w:r w:rsidRPr="00CC646F">
        <w:rPr>
          <w:rFonts w:cs="Arial"/>
          <w:b/>
          <w:bCs/>
          <w:color w:val="333333"/>
          <w:sz w:val="32"/>
          <w:szCs w:val="32"/>
          <w:lang w:val="es-ES"/>
        </w:rPr>
        <w:t>Amy C. Alman</w:t>
      </w:r>
      <w:r w:rsidR="006B234D" w:rsidRPr="00CC646F">
        <w:rPr>
          <w:rFonts w:cs="Arial"/>
          <w:b/>
          <w:bCs/>
          <w:color w:val="333333"/>
          <w:sz w:val="32"/>
          <w:szCs w:val="32"/>
          <w:lang w:val="es-ES"/>
        </w:rPr>
        <w:t>, PhD</w:t>
      </w:r>
      <w:r w:rsidRPr="00CC646F">
        <w:rPr>
          <w:rFonts w:cs="Arial"/>
          <w:b/>
          <w:bCs/>
          <w:color w:val="333333"/>
          <w:sz w:val="32"/>
          <w:szCs w:val="32"/>
          <w:lang w:val="es-ES"/>
        </w:rPr>
        <w:br/>
      </w:r>
      <w:r w:rsidRPr="00CC646F">
        <w:rPr>
          <w:rFonts w:cs="Arial"/>
          <w:b/>
          <w:bCs/>
          <w:color w:val="333333"/>
          <w:lang w:val="es-ES"/>
        </w:rPr>
        <w:t xml:space="preserve">e-mail: </w:t>
      </w:r>
      <w:hyperlink r:id="rId6" w:history="1">
        <w:r w:rsidR="00875A09" w:rsidRPr="00CC646F">
          <w:rPr>
            <w:rStyle w:val="Hyperlink"/>
            <w:rFonts w:cs="Arial"/>
            <w:b/>
            <w:bCs/>
            <w:lang w:val="es-ES"/>
          </w:rPr>
          <w:t>aalman@usf.edu</w:t>
        </w:r>
      </w:hyperlink>
    </w:p>
    <w:p w14:paraId="7C96D1D5" w14:textId="36E28CD1" w:rsidR="006B234D" w:rsidRPr="00CC646F" w:rsidRDefault="00915550" w:rsidP="003B310C">
      <w:pPr>
        <w:shd w:val="clear" w:color="auto" w:fill="FFFFFF"/>
        <w:spacing w:after="360"/>
        <w:rPr>
          <w:rFonts w:cs="Arial"/>
          <w:b/>
          <w:color w:val="333333"/>
          <w:sz w:val="24"/>
          <w:szCs w:val="24"/>
          <w:lang w:val="es-ES"/>
        </w:rPr>
      </w:pPr>
      <w:r>
        <w:rPr>
          <w:rFonts w:cs="Arial"/>
          <w:b/>
          <w:color w:val="333333"/>
          <w:sz w:val="24"/>
          <w:szCs w:val="24"/>
          <w:lang w:val="es-ES"/>
        </w:rPr>
        <w:t>April</w:t>
      </w:r>
      <w:r w:rsidR="00441ADB">
        <w:rPr>
          <w:rFonts w:cs="Arial"/>
          <w:b/>
          <w:color w:val="333333"/>
          <w:sz w:val="24"/>
          <w:szCs w:val="24"/>
          <w:lang w:val="es-ES"/>
        </w:rPr>
        <w:t xml:space="preserve"> 202</w:t>
      </w:r>
      <w:r w:rsidR="008D1AE8">
        <w:rPr>
          <w:rFonts w:cs="Arial"/>
          <w:b/>
          <w:color w:val="333333"/>
          <w:sz w:val="24"/>
          <w:szCs w:val="24"/>
          <w:lang w:val="es-ES"/>
        </w:rPr>
        <w:t>6</w:t>
      </w:r>
    </w:p>
    <w:p w14:paraId="40FCE428" w14:textId="77777777" w:rsidR="003B310C" w:rsidRPr="00915550" w:rsidRDefault="003B310C" w:rsidP="003B310C">
      <w:pPr>
        <w:shd w:val="clear" w:color="auto" w:fill="FFFFFF"/>
        <w:spacing w:before="360" w:after="360"/>
        <w:rPr>
          <w:rFonts w:ascii="Verdana" w:hAnsi="Verdana"/>
          <w:color w:val="333333"/>
          <w:sz w:val="18"/>
          <w:szCs w:val="18"/>
        </w:rPr>
      </w:pPr>
      <w:r w:rsidRPr="00915550">
        <w:rPr>
          <w:rFonts w:cs="Arial"/>
          <w:b/>
          <w:bCs/>
          <w:color w:val="333333"/>
          <w:sz w:val="24"/>
          <w:szCs w:val="24"/>
        </w:rPr>
        <w:t>CURRICULUM VITAE</w:t>
      </w:r>
    </w:p>
    <w:p w14:paraId="40C9B9DC" w14:textId="77777777" w:rsidR="003B310C" w:rsidRPr="003B310C" w:rsidRDefault="006B234D" w:rsidP="003B310C">
      <w:pPr>
        <w:shd w:val="clear" w:color="auto" w:fill="FFFFFF"/>
        <w:spacing w:before="360" w:after="360"/>
        <w:rPr>
          <w:rFonts w:ascii="Verdana" w:hAnsi="Verdana"/>
          <w:color w:val="333333"/>
          <w:sz w:val="18"/>
          <w:szCs w:val="18"/>
        </w:rPr>
      </w:pPr>
      <w:r>
        <w:rPr>
          <w:rFonts w:cs="Arial"/>
          <w:b/>
          <w:bCs/>
          <w:color w:val="333333"/>
        </w:rPr>
        <w:t>EDUCATION</w:t>
      </w:r>
    </w:p>
    <w:p w14:paraId="15EBF2E8" w14:textId="77777777" w:rsidR="003B310C" w:rsidRPr="003B310C" w:rsidRDefault="00E513D1" w:rsidP="003B310C">
      <w:pPr>
        <w:shd w:val="clear" w:color="auto" w:fill="FFFFFF"/>
        <w:spacing w:before="360" w:after="360"/>
        <w:rPr>
          <w:rFonts w:ascii="Verdana" w:hAnsi="Verdana"/>
          <w:color w:val="333333"/>
          <w:sz w:val="18"/>
          <w:szCs w:val="18"/>
        </w:rPr>
      </w:pPr>
      <w:r>
        <w:rPr>
          <w:rFonts w:cs="Arial"/>
          <w:color w:val="333333"/>
        </w:rPr>
        <w:t xml:space="preserve">Ph.D., </w:t>
      </w:r>
      <w:r w:rsidR="002775B1">
        <w:rPr>
          <w:rFonts w:cs="Arial"/>
          <w:color w:val="333333"/>
        </w:rPr>
        <w:t>Epidemiology</w:t>
      </w:r>
      <w:r w:rsidR="002775B1" w:rsidRPr="003B310C">
        <w:rPr>
          <w:rFonts w:cs="Arial"/>
          <w:color w:val="333333"/>
        </w:rPr>
        <w:t xml:space="preserve"> (</w:t>
      </w:r>
      <w:r w:rsidR="002775B1">
        <w:rPr>
          <w:rFonts w:cs="Arial"/>
          <w:color w:val="333333"/>
        </w:rPr>
        <w:t xml:space="preserve">Aug </w:t>
      </w:r>
      <w:r w:rsidR="002775B1" w:rsidRPr="003B310C">
        <w:rPr>
          <w:rFonts w:cs="Arial"/>
          <w:color w:val="333333"/>
        </w:rPr>
        <w:t>20</w:t>
      </w:r>
      <w:r w:rsidR="002775B1">
        <w:rPr>
          <w:rFonts w:cs="Arial"/>
          <w:color w:val="333333"/>
        </w:rPr>
        <w:t>10</w:t>
      </w:r>
      <w:r w:rsidR="002775B1" w:rsidRPr="003B310C">
        <w:rPr>
          <w:rFonts w:cs="Arial"/>
          <w:color w:val="333333"/>
        </w:rPr>
        <w:t>)</w:t>
      </w:r>
      <w:r w:rsidR="002775B1" w:rsidRPr="003B310C">
        <w:rPr>
          <w:rFonts w:cs="Arial"/>
          <w:color w:val="333333"/>
        </w:rPr>
        <w:br/>
      </w:r>
      <w:smartTag w:uri="urn:schemas-microsoft-com:office:smarttags" w:element="PlaceType">
        <w:r w:rsidR="00FE577D">
          <w:rPr>
            <w:rFonts w:cs="Arial"/>
            <w:i/>
            <w:iCs/>
            <w:color w:val="333333"/>
          </w:rPr>
          <w:t>University</w:t>
        </w:r>
      </w:smartTag>
      <w:r w:rsidR="00FE577D">
        <w:rPr>
          <w:rFonts w:cs="Arial"/>
          <w:i/>
          <w:iCs/>
          <w:color w:val="333333"/>
        </w:rPr>
        <w:t xml:space="preserve"> of </w:t>
      </w:r>
      <w:smartTag w:uri="urn:schemas-microsoft-com:office:smarttags" w:element="PlaceName">
        <w:r w:rsidR="00FE577D">
          <w:rPr>
            <w:rFonts w:cs="Arial"/>
            <w:i/>
            <w:iCs/>
            <w:color w:val="333333"/>
          </w:rPr>
          <w:t>Colorado</w:t>
        </w:r>
      </w:smartTag>
      <w:r w:rsidR="00FE577D">
        <w:rPr>
          <w:rFonts w:cs="Arial"/>
          <w:i/>
          <w:iCs/>
          <w:color w:val="333333"/>
        </w:rPr>
        <w:t xml:space="preserve"> </w:t>
      </w:r>
      <w:smartTag w:uri="urn:schemas-microsoft-com:office:smarttags" w:element="City">
        <w:r w:rsidR="00FE577D">
          <w:rPr>
            <w:rFonts w:cs="Arial"/>
            <w:i/>
            <w:iCs/>
            <w:color w:val="333333"/>
          </w:rPr>
          <w:t>Denver</w:t>
        </w:r>
      </w:smartTag>
      <w:r w:rsidR="00FE577D">
        <w:rPr>
          <w:rFonts w:cs="Arial"/>
          <w:i/>
          <w:iCs/>
          <w:color w:val="333333"/>
        </w:rPr>
        <w:t xml:space="preserve">, </w:t>
      </w:r>
      <w:smartTag w:uri="urn:schemas-microsoft-com:office:smarttags" w:element="State">
        <w:r w:rsidR="00FE577D">
          <w:rPr>
            <w:rFonts w:cs="Arial"/>
            <w:i/>
            <w:iCs/>
            <w:color w:val="333333"/>
          </w:rPr>
          <w:t>Colorado</w:t>
        </w:r>
      </w:smartTag>
      <w:r w:rsidR="00FE577D">
        <w:rPr>
          <w:rFonts w:cs="Arial"/>
          <w:i/>
          <w:iCs/>
          <w:color w:val="333333"/>
        </w:rPr>
        <w:t xml:space="preserve"> </w:t>
      </w:r>
      <w:smartTag w:uri="urn:schemas-microsoft-com:office:smarttags" w:element="place">
        <w:smartTag w:uri="urn:schemas-microsoft-com:office:smarttags" w:element="PlaceType">
          <w:r w:rsidR="00FE577D">
            <w:rPr>
              <w:rFonts w:cs="Arial"/>
              <w:i/>
              <w:iCs/>
              <w:color w:val="333333"/>
            </w:rPr>
            <w:t>School</w:t>
          </w:r>
        </w:smartTag>
        <w:r w:rsidR="00FE577D">
          <w:rPr>
            <w:rFonts w:cs="Arial"/>
            <w:i/>
            <w:iCs/>
            <w:color w:val="333333"/>
          </w:rPr>
          <w:t xml:space="preserve"> of </w:t>
        </w:r>
        <w:smartTag w:uri="urn:schemas-microsoft-com:office:smarttags" w:element="PlaceName">
          <w:r w:rsidR="00FE577D">
            <w:rPr>
              <w:rFonts w:cs="Arial"/>
              <w:i/>
              <w:iCs/>
              <w:color w:val="333333"/>
            </w:rPr>
            <w:t>Public Health</w:t>
          </w:r>
        </w:smartTag>
      </w:smartTag>
      <w:r w:rsidR="00FE577D">
        <w:rPr>
          <w:rFonts w:cs="Arial"/>
          <w:i/>
          <w:iCs/>
          <w:color w:val="333333"/>
        </w:rPr>
        <w:t>, Aurora CO</w:t>
      </w:r>
      <w:r w:rsidR="003B310C" w:rsidRPr="003B310C">
        <w:rPr>
          <w:rFonts w:cs="Arial"/>
          <w:i/>
          <w:iCs/>
          <w:color w:val="333333"/>
        </w:rPr>
        <w:br/>
      </w:r>
      <w:r w:rsidR="003B310C" w:rsidRPr="003B310C">
        <w:rPr>
          <w:rFonts w:cs="Arial"/>
          <w:color w:val="333333"/>
        </w:rPr>
        <w:t>Dissertation: "</w:t>
      </w:r>
      <w:r w:rsidR="00FE577D">
        <w:rPr>
          <w:rFonts w:cs="Arial"/>
          <w:color w:val="333333"/>
        </w:rPr>
        <w:t>The Association Between Periodontal Disease and Cardiovascular Disease</w:t>
      </w:r>
      <w:r w:rsidR="003B310C" w:rsidRPr="003B310C">
        <w:rPr>
          <w:rFonts w:cs="Arial"/>
          <w:color w:val="333333"/>
        </w:rPr>
        <w:t>"</w:t>
      </w:r>
      <w:r w:rsidR="003B310C" w:rsidRPr="003B310C">
        <w:rPr>
          <w:rFonts w:cs="Arial"/>
          <w:color w:val="333333"/>
        </w:rPr>
        <w:br/>
      </w:r>
      <w:r w:rsidR="00FE577D">
        <w:rPr>
          <w:rFonts w:cs="Arial"/>
          <w:color w:val="333333"/>
        </w:rPr>
        <w:t>Mentor</w:t>
      </w:r>
      <w:r w:rsidR="003B310C" w:rsidRPr="003B310C">
        <w:rPr>
          <w:rFonts w:cs="Arial"/>
          <w:color w:val="333333"/>
        </w:rPr>
        <w:t xml:space="preserve">: </w:t>
      </w:r>
      <w:r w:rsidR="00960985">
        <w:rPr>
          <w:rFonts w:cs="Arial"/>
          <w:color w:val="333333"/>
        </w:rPr>
        <w:t>J</w:t>
      </w:r>
      <w:r w:rsidR="00FE577D">
        <w:rPr>
          <w:rFonts w:cs="Arial"/>
          <w:color w:val="333333"/>
        </w:rPr>
        <w:t>ohn Hokanson</w:t>
      </w:r>
      <w:r w:rsidR="00960985">
        <w:rPr>
          <w:rFonts w:cs="Arial"/>
          <w:color w:val="333333"/>
        </w:rPr>
        <w:t>, PhD</w:t>
      </w:r>
    </w:p>
    <w:p w14:paraId="17D27AC9" w14:textId="77777777" w:rsidR="00FE577D" w:rsidRPr="003B310C" w:rsidRDefault="002775B1" w:rsidP="00FE577D">
      <w:pPr>
        <w:shd w:val="clear" w:color="auto" w:fill="FFFFFF"/>
        <w:spacing w:before="360" w:after="360"/>
        <w:rPr>
          <w:rFonts w:ascii="Verdana" w:hAnsi="Verdana"/>
          <w:color w:val="333333"/>
          <w:sz w:val="18"/>
          <w:szCs w:val="18"/>
        </w:rPr>
      </w:pPr>
      <w:r>
        <w:rPr>
          <w:rFonts w:cs="Arial"/>
          <w:color w:val="333333"/>
        </w:rPr>
        <w:t>MS</w:t>
      </w:r>
      <w:r w:rsidR="00E513D1">
        <w:rPr>
          <w:rFonts w:cs="Arial"/>
          <w:color w:val="333333"/>
        </w:rPr>
        <w:t>,</w:t>
      </w:r>
      <w:r>
        <w:rPr>
          <w:rFonts w:cs="Arial"/>
          <w:color w:val="333333"/>
        </w:rPr>
        <w:t xml:space="preserve"> Public Health</w:t>
      </w:r>
      <w:r w:rsidRPr="003B310C">
        <w:rPr>
          <w:rFonts w:cs="Arial"/>
          <w:color w:val="333333"/>
        </w:rPr>
        <w:t xml:space="preserve"> (</w:t>
      </w:r>
      <w:r>
        <w:rPr>
          <w:rFonts w:cs="Arial"/>
          <w:color w:val="333333"/>
        </w:rPr>
        <w:t xml:space="preserve">Dec </w:t>
      </w:r>
      <w:r w:rsidRPr="003B310C">
        <w:rPr>
          <w:rFonts w:cs="Arial"/>
          <w:color w:val="333333"/>
        </w:rPr>
        <w:t>20</w:t>
      </w:r>
      <w:r>
        <w:rPr>
          <w:rFonts w:cs="Arial"/>
          <w:color w:val="333333"/>
        </w:rPr>
        <w:t>02</w:t>
      </w:r>
      <w:r w:rsidRPr="003B310C">
        <w:rPr>
          <w:rFonts w:cs="Arial"/>
          <w:color w:val="333333"/>
        </w:rPr>
        <w:t>)</w:t>
      </w:r>
      <w:r w:rsidRPr="003B310C">
        <w:rPr>
          <w:rFonts w:cs="Arial"/>
          <w:color w:val="333333"/>
        </w:rPr>
        <w:br/>
      </w:r>
      <w:r w:rsidR="00FE577D">
        <w:rPr>
          <w:rFonts w:cs="Arial"/>
          <w:i/>
          <w:iCs/>
          <w:color w:val="333333"/>
        </w:rPr>
        <w:t>University of Colorado Health Sciences Center, Denver CO</w:t>
      </w:r>
      <w:r w:rsidR="00FE577D" w:rsidRPr="003B310C">
        <w:rPr>
          <w:rFonts w:cs="Arial"/>
          <w:i/>
          <w:iCs/>
          <w:color w:val="333333"/>
        </w:rPr>
        <w:br/>
      </w:r>
      <w:r w:rsidR="00FE577D">
        <w:rPr>
          <w:rFonts w:cs="Arial"/>
          <w:color w:val="333333"/>
        </w:rPr>
        <w:t>Thesis</w:t>
      </w:r>
      <w:r w:rsidR="00FE577D" w:rsidRPr="003B310C">
        <w:rPr>
          <w:rFonts w:cs="Arial"/>
          <w:color w:val="333333"/>
        </w:rPr>
        <w:t>: "</w:t>
      </w:r>
      <w:r w:rsidR="00FE577D">
        <w:rPr>
          <w:rFonts w:cs="Arial"/>
          <w:color w:val="333333"/>
        </w:rPr>
        <w:t>Intra-uterine and post-natal exposure to ionizing irradiation and childhood acute leukemia</w:t>
      </w:r>
      <w:r w:rsidR="00FE577D" w:rsidRPr="003B310C">
        <w:rPr>
          <w:rFonts w:cs="Arial"/>
          <w:color w:val="333333"/>
        </w:rPr>
        <w:t>"</w:t>
      </w:r>
      <w:r w:rsidR="00FE577D" w:rsidRPr="003B310C">
        <w:rPr>
          <w:rFonts w:cs="Arial"/>
          <w:color w:val="333333"/>
        </w:rPr>
        <w:br/>
      </w:r>
      <w:r w:rsidR="00FE577D">
        <w:rPr>
          <w:rFonts w:cs="Arial"/>
          <w:color w:val="333333"/>
        </w:rPr>
        <w:t>Mentor</w:t>
      </w:r>
      <w:r w:rsidR="00960985">
        <w:rPr>
          <w:rFonts w:cs="Arial"/>
          <w:color w:val="333333"/>
        </w:rPr>
        <w:t xml:space="preserve">: </w:t>
      </w:r>
      <w:r w:rsidR="002D21F1">
        <w:rPr>
          <w:rFonts w:cs="Arial"/>
          <w:color w:val="333333"/>
        </w:rPr>
        <w:t xml:space="preserve">A. </w:t>
      </w:r>
      <w:r w:rsidR="00FE577D">
        <w:rPr>
          <w:rFonts w:cs="Arial"/>
          <w:color w:val="333333"/>
        </w:rPr>
        <w:t>J</w:t>
      </w:r>
      <w:r w:rsidR="002D21F1">
        <w:rPr>
          <w:rFonts w:cs="Arial"/>
          <w:color w:val="333333"/>
        </w:rPr>
        <w:t>a</w:t>
      </w:r>
      <w:r w:rsidR="00FE577D">
        <w:rPr>
          <w:rFonts w:cs="Arial"/>
          <w:color w:val="333333"/>
        </w:rPr>
        <w:t>m</w:t>
      </w:r>
      <w:r w:rsidR="002D21F1">
        <w:rPr>
          <w:rFonts w:cs="Arial"/>
          <w:color w:val="333333"/>
        </w:rPr>
        <w:t>es</w:t>
      </w:r>
      <w:r w:rsidR="00FE577D">
        <w:rPr>
          <w:rFonts w:cs="Arial"/>
          <w:color w:val="333333"/>
        </w:rPr>
        <w:t xml:space="preserve"> Ruttenber</w:t>
      </w:r>
      <w:r w:rsidR="00960985">
        <w:rPr>
          <w:rFonts w:cs="Arial"/>
          <w:color w:val="333333"/>
        </w:rPr>
        <w:t>, MD, PhD</w:t>
      </w:r>
    </w:p>
    <w:p w14:paraId="00BD35F5" w14:textId="77777777" w:rsidR="00FE577D" w:rsidRDefault="002775B1" w:rsidP="00FE577D">
      <w:pPr>
        <w:shd w:val="clear" w:color="auto" w:fill="FFFFFF"/>
        <w:spacing w:before="360" w:after="360"/>
        <w:rPr>
          <w:rFonts w:ascii="Verdana" w:hAnsi="Verdana"/>
          <w:color w:val="333333"/>
          <w:sz w:val="18"/>
          <w:szCs w:val="18"/>
        </w:rPr>
      </w:pPr>
      <w:r>
        <w:rPr>
          <w:rFonts w:cs="Arial"/>
          <w:color w:val="333333"/>
        </w:rPr>
        <w:t>BS</w:t>
      </w:r>
      <w:r w:rsidRPr="003B310C">
        <w:rPr>
          <w:rFonts w:cs="Arial"/>
          <w:color w:val="333333"/>
        </w:rPr>
        <w:t xml:space="preserve"> (</w:t>
      </w:r>
      <w:r>
        <w:rPr>
          <w:rFonts w:cs="Arial"/>
          <w:color w:val="333333"/>
        </w:rPr>
        <w:t>Dec 1997</w:t>
      </w:r>
      <w:r w:rsidRPr="003B310C">
        <w:rPr>
          <w:rFonts w:cs="Arial"/>
          <w:color w:val="333333"/>
        </w:rPr>
        <w:t>)</w:t>
      </w:r>
      <w:r w:rsidRPr="003B310C">
        <w:rPr>
          <w:rFonts w:cs="Arial"/>
          <w:color w:val="333333"/>
        </w:rPr>
        <w:br/>
      </w:r>
      <w:smartTag w:uri="urn:schemas-microsoft-com:office:smarttags" w:element="PlaceType">
        <w:r w:rsidR="00FE577D">
          <w:rPr>
            <w:rFonts w:cs="Arial"/>
            <w:i/>
            <w:iCs/>
            <w:color w:val="333333"/>
          </w:rPr>
          <w:t>University</w:t>
        </w:r>
      </w:smartTag>
      <w:r w:rsidR="00FE577D">
        <w:rPr>
          <w:rFonts w:cs="Arial"/>
          <w:i/>
          <w:iCs/>
          <w:color w:val="333333"/>
        </w:rPr>
        <w:t xml:space="preserve"> of </w:t>
      </w:r>
      <w:smartTag w:uri="urn:schemas-microsoft-com:office:smarttags" w:element="PlaceName">
        <w:r w:rsidR="00FE577D">
          <w:rPr>
            <w:rFonts w:cs="Arial"/>
            <w:i/>
            <w:iCs/>
            <w:color w:val="333333"/>
          </w:rPr>
          <w:t>Colorado</w:t>
        </w:r>
      </w:smartTag>
      <w:r w:rsidR="00FE577D">
        <w:rPr>
          <w:rFonts w:cs="Arial"/>
          <w:i/>
          <w:iCs/>
          <w:color w:val="333333"/>
        </w:rPr>
        <w:t xml:space="preserve"> at </w:t>
      </w:r>
      <w:smartTag w:uri="urn:schemas-microsoft-com:office:smarttags" w:element="place">
        <w:smartTag w:uri="urn:schemas-microsoft-com:office:smarttags" w:element="City">
          <w:r w:rsidR="00FE577D">
            <w:rPr>
              <w:rFonts w:cs="Arial"/>
              <w:i/>
              <w:iCs/>
              <w:color w:val="333333"/>
            </w:rPr>
            <w:t>Denver</w:t>
          </w:r>
        </w:smartTag>
      </w:smartTag>
      <w:r w:rsidR="00FE577D">
        <w:rPr>
          <w:rFonts w:cs="Arial"/>
          <w:i/>
          <w:iCs/>
          <w:color w:val="333333"/>
        </w:rPr>
        <w:t>, Denver CO</w:t>
      </w:r>
      <w:r w:rsidR="00FE577D" w:rsidRPr="003B310C">
        <w:rPr>
          <w:rFonts w:cs="Arial"/>
          <w:i/>
          <w:iCs/>
          <w:color w:val="333333"/>
        </w:rPr>
        <w:br/>
      </w:r>
      <w:r w:rsidR="00FE577D">
        <w:rPr>
          <w:rFonts w:cs="Arial"/>
          <w:color w:val="333333"/>
        </w:rPr>
        <w:t>Major</w:t>
      </w:r>
      <w:r w:rsidR="00FE577D" w:rsidRPr="003B310C">
        <w:rPr>
          <w:rFonts w:cs="Arial"/>
          <w:color w:val="333333"/>
        </w:rPr>
        <w:t xml:space="preserve">: </w:t>
      </w:r>
      <w:r w:rsidR="00FE577D">
        <w:rPr>
          <w:rFonts w:cs="Arial"/>
          <w:color w:val="333333"/>
        </w:rPr>
        <w:t>Biology</w:t>
      </w:r>
    </w:p>
    <w:p w14:paraId="75CBAFAC" w14:textId="77777777" w:rsidR="006B234D" w:rsidRDefault="006B234D" w:rsidP="001612C9">
      <w:pPr>
        <w:shd w:val="clear" w:color="auto" w:fill="FFFFFF"/>
        <w:spacing w:before="360" w:after="360"/>
        <w:rPr>
          <w:rFonts w:cs="Arial"/>
          <w:b/>
          <w:bCs/>
          <w:color w:val="333333"/>
        </w:rPr>
      </w:pPr>
      <w:r>
        <w:rPr>
          <w:rFonts w:cs="Arial"/>
          <w:b/>
          <w:bCs/>
          <w:color w:val="333333"/>
        </w:rPr>
        <w:t>RESEARCH INTERESTS</w:t>
      </w:r>
    </w:p>
    <w:p w14:paraId="221F581E" w14:textId="77777777" w:rsidR="006B234D" w:rsidRDefault="006B234D" w:rsidP="006B234D">
      <w:pPr>
        <w:shd w:val="clear" w:color="auto" w:fill="FFFFFF"/>
        <w:spacing w:before="360"/>
        <w:rPr>
          <w:rFonts w:cs="Arial"/>
          <w:bCs/>
          <w:color w:val="333333"/>
        </w:rPr>
      </w:pPr>
      <w:r>
        <w:rPr>
          <w:rFonts w:cs="Arial"/>
          <w:bCs/>
          <w:color w:val="333333"/>
        </w:rPr>
        <w:t>Chronic Disease Epidemiology</w:t>
      </w:r>
    </w:p>
    <w:p w14:paraId="278434DE" w14:textId="77777777" w:rsidR="006B234D" w:rsidRDefault="006B234D" w:rsidP="006B234D">
      <w:pPr>
        <w:shd w:val="clear" w:color="auto" w:fill="FFFFFF"/>
        <w:rPr>
          <w:rFonts w:cs="Arial"/>
          <w:bCs/>
          <w:color w:val="333333"/>
        </w:rPr>
      </w:pPr>
      <w:r>
        <w:rPr>
          <w:rFonts w:cs="Arial"/>
          <w:bCs/>
          <w:color w:val="333333"/>
        </w:rPr>
        <w:t>Content Areas:</w:t>
      </w:r>
    </w:p>
    <w:p w14:paraId="15ECE472" w14:textId="77777777" w:rsidR="006B234D" w:rsidRDefault="006B234D" w:rsidP="006B234D">
      <w:pPr>
        <w:shd w:val="clear" w:color="auto" w:fill="FFFFFF"/>
        <w:rPr>
          <w:rFonts w:cs="Arial"/>
          <w:bCs/>
          <w:color w:val="333333"/>
        </w:rPr>
      </w:pPr>
      <w:r>
        <w:rPr>
          <w:rFonts w:cs="Arial"/>
          <w:bCs/>
          <w:color w:val="333333"/>
        </w:rPr>
        <w:tab/>
        <w:t>Cardiovascular Disease</w:t>
      </w:r>
    </w:p>
    <w:p w14:paraId="3C049AF1" w14:textId="77777777" w:rsidR="006B234D" w:rsidRDefault="006B234D" w:rsidP="006B234D">
      <w:pPr>
        <w:shd w:val="clear" w:color="auto" w:fill="FFFFFF"/>
        <w:rPr>
          <w:rFonts w:cs="Arial"/>
          <w:bCs/>
          <w:color w:val="333333"/>
        </w:rPr>
      </w:pPr>
      <w:r>
        <w:rPr>
          <w:rFonts w:cs="Arial"/>
          <w:bCs/>
          <w:color w:val="333333"/>
        </w:rPr>
        <w:tab/>
        <w:t>Diabetes</w:t>
      </w:r>
    </w:p>
    <w:p w14:paraId="17B8EBDD" w14:textId="77777777" w:rsidR="00414CAD" w:rsidRDefault="00414CAD" w:rsidP="006B234D">
      <w:pPr>
        <w:shd w:val="clear" w:color="auto" w:fill="FFFFFF"/>
        <w:rPr>
          <w:rFonts w:cs="Arial"/>
          <w:bCs/>
          <w:color w:val="333333"/>
        </w:rPr>
      </w:pPr>
      <w:r>
        <w:rPr>
          <w:rFonts w:cs="Arial"/>
          <w:bCs/>
          <w:color w:val="333333"/>
        </w:rPr>
        <w:tab/>
        <w:t>Asthma</w:t>
      </w:r>
    </w:p>
    <w:p w14:paraId="2C3D4EBC" w14:textId="77777777" w:rsidR="006B234D" w:rsidRDefault="006B234D" w:rsidP="006B234D">
      <w:pPr>
        <w:shd w:val="clear" w:color="auto" w:fill="FFFFFF"/>
        <w:rPr>
          <w:rFonts w:cs="Arial"/>
          <w:bCs/>
          <w:color w:val="333333"/>
        </w:rPr>
      </w:pPr>
      <w:r>
        <w:rPr>
          <w:rFonts w:cs="Arial"/>
          <w:bCs/>
          <w:color w:val="333333"/>
        </w:rPr>
        <w:tab/>
        <w:t>Adipose Tissue Distribution and Function</w:t>
      </w:r>
    </w:p>
    <w:p w14:paraId="470246C8" w14:textId="77777777" w:rsidR="006B234D" w:rsidRDefault="006B234D" w:rsidP="006B234D">
      <w:pPr>
        <w:shd w:val="clear" w:color="auto" w:fill="FFFFFF"/>
        <w:rPr>
          <w:rFonts w:cs="Arial"/>
          <w:bCs/>
          <w:color w:val="333333"/>
        </w:rPr>
      </w:pPr>
      <w:r>
        <w:rPr>
          <w:rFonts w:cs="Arial"/>
          <w:bCs/>
          <w:color w:val="333333"/>
        </w:rPr>
        <w:tab/>
        <w:t>Periodontal Disease</w:t>
      </w:r>
    </w:p>
    <w:p w14:paraId="3D62413F" w14:textId="77777777" w:rsidR="006B234D" w:rsidRDefault="006B234D" w:rsidP="006B234D">
      <w:pPr>
        <w:shd w:val="clear" w:color="auto" w:fill="FFFFFF"/>
        <w:rPr>
          <w:rFonts w:cs="Arial"/>
          <w:bCs/>
          <w:color w:val="333333"/>
        </w:rPr>
      </w:pPr>
      <w:r>
        <w:rPr>
          <w:rFonts w:cs="Arial"/>
          <w:bCs/>
          <w:color w:val="333333"/>
        </w:rPr>
        <w:tab/>
        <w:t>Oral-Systemic Health</w:t>
      </w:r>
    </w:p>
    <w:p w14:paraId="7D6DD883" w14:textId="77777777" w:rsidR="006B234D" w:rsidRPr="006B234D" w:rsidRDefault="006B234D" w:rsidP="006B234D">
      <w:pPr>
        <w:shd w:val="clear" w:color="auto" w:fill="FFFFFF"/>
        <w:rPr>
          <w:rFonts w:cs="Arial"/>
          <w:bCs/>
          <w:color w:val="333333"/>
        </w:rPr>
      </w:pPr>
      <w:r>
        <w:rPr>
          <w:rFonts w:cs="Arial"/>
          <w:bCs/>
          <w:color w:val="333333"/>
        </w:rPr>
        <w:tab/>
        <w:t>Inflammation</w:t>
      </w:r>
    </w:p>
    <w:p w14:paraId="7A18167E" w14:textId="77777777" w:rsidR="00FE577D" w:rsidRPr="003B310C" w:rsidRDefault="006B234D" w:rsidP="001612C9">
      <w:pPr>
        <w:shd w:val="clear" w:color="auto" w:fill="FFFFFF"/>
        <w:spacing w:before="360" w:after="360"/>
        <w:rPr>
          <w:rFonts w:ascii="Verdana" w:hAnsi="Verdana"/>
          <w:color w:val="333333"/>
          <w:sz w:val="18"/>
          <w:szCs w:val="18"/>
        </w:rPr>
      </w:pPr>
      <w:r>
        <w:rPr>
          <w:rFonts w:cs="Arial"/>
          <w:b/>
          <w:bCs/>
          <w:color w:val="333333"/>
        </w:rPr>
        <w:t>PROFESSIONAL POSITIONS</w:t>
      </w:r>
    </w:p>
    <w:p w14:paraId="0923D830" w14:textId="77777777" w:rsidR="0026408C" w:rsidRDefault="0026408C" w:rsidP="0026408C">
      <w:pPr>
        <w:shd w:val="clear" w:color="auto" w:fill="FFFFFF"/>
        <w:ind w:left="720" w:hanging="720"/>
        <w:rPr>
          <w:rFonts w:cs="Arial"/>
          <w:color w:val="333333"/>
        </w:rPr>
      </w:pPr>
      <w:r>
        <w:rPr>
          <w:rFonts w:cs="Arial"/>
          <w:color w:val="333333"/>
        </w:rPr>
        <w:t xml:space="preserve">2024-: </w:t>
      </w:r>
      <w:r>
        <w:rPr>
          <w:rFonts w:cs="Arial"/>
          <w:b/>
          <w:color w:val="333333"/>
        </w:rPr>
        <w:t xml:space="preserve">Professor – </w:t>
      </w:r>
      <w:r>
        <w:rPr>
          <w:rFonts w:cs="Arial"/>
          <w:bCs/>
          <w:color w:val="333333"/>
        </w:rPr>
        <w:t xml:space="preserve">Department of Epidemiology, </w:t>
      </w:r>
      <w:r>
        <w:rPr>
          <w:rFonts w:cs="Arial"/>
          <w:color w:val="333333"/>
        </w:rPr>
        <w:t>College of Public Health, University of South Florida, Tampa FL</w:t>
      </w:r>
    </w:p>
    <w:p w14:paraId="3F295904" w14:textId="77777777" w:rsidR="0026408C" w:rsidRDefault="0026408C" w:rsidP="0026408C">
      <w:pPr>
        <w:shd w:val="clear" w:color="auto" w:fill="FFFFFF"/>
        <w:ind w:left="720" w:hanging="720"/>
        <w:rPr>
          <w:rFonts w:cs="Arial"/>
          <w:color w:val="333333"/>
        </w:rPr>
      </w:pPr>
      <w:r>
        <w:rPr>
          <w:rFonts w:cs="Arial"/>
          <w:color w:val="333333"/>
        </w:rPr>
        <w:t xml:space="preserve">2021-: </w:t>
      </w:r>
      <w:r w:rsidRPr="00891935">
        <w:rPr>
          <w:rFonts w:cs="Arial"/>
          <w:b/>
          <w:bCs/>
          <w:color w:val="333333"/>
        </w:rPr>
        <w:t>Director, PhD Program</w:t>
      </w:r>
      <w:r>
        <w:rPr>
          <w:rFonts w:cs="Arial"/>
          <w:color w:val="333333"/>
        </w:rPr>
        <w:t xml:space="preserve"> – College of Public Health, USF</w:t>
      </w:r>
    </w:p>
    <w:p w14:paraId="3048D568" w14:textId="77777777" w:rsidR="007B07AF" w:rsidRDefault="007B07AF" w:rsidP="007B07AF">
      <w:pPr>
        <w:shd w:val="clear" w:color="auto" w:fill="FFFFFF"/>
        <w:ind w:left="720" w:hanging="720"/>
        <w:rPr>
          <w:rFonts w:cs="Arial"/>
          <w:color w:val="333333"/>
        </w:rPr>
      </w:pPr>
      <w:r>
        <w:rPr>
          <w:rFonts w:cs="Arial"/>
          <w:color w:val="333333"/>
        </w:rPr>
        <w:t>2018-</w:t>
      </w:r>
      <w:r w:rsidR="0026408C">
        <w:rPr>
          <w:rFonts w:cs="Arial"/>
          <w:color w:val="333333"/>
        </w:rPr>
        <w:t>2024</w:t>
      </w:r>
      <w:r>
        <w:rPr>
          <w:rFonts w:cs="Arial"/>
          <w:color w:val="333333"/>
        </w:rPr>
        <w:t xml:space="preserve">: </w:t>
      </w:r>
      <w:r>
        <w:rPr>
          <w:rFonts w:cs="Arial"/>
          <w:b/>
          <w:color w:val="333333"/>
        </w:rPr>
        <w:t xml:space="preserve">Associate Professor - </w:t>
      </w:r>
      <w:r>
        <w:rPr>
          <w:rFonts w:cs="Arial"/>
          <w:color w:val="333333"/>
        </w:rPr>
        <w:t>College of Public Health, University of South Florida, Tampa FL</w:t>
      </w:r>
    </w:p>
    <w:p w14:paraId="752FC048" w14:textId="77777777" w:rsidR="003D7B9E" w:rsidRPr="003D7B9E" w:rsidRDefault="003D7B9E" w:rsidP="007B07AF">
      <w:pPr>
        <w:shd w:val="clear" w:color="auto" w:fill="FFFFFF"/>
        <w:ind w:left="720" w:hanging="720"/>
        <w:rPr>
          <w:rFonts w:cs="Arial"/>
          <w:color w:val="333333"/>
        </w:rPr>
      </w:pPr>
      <w:r>
        <w:rPr>
          <w:rFonts w:cs="Arial"/>
          <w:color w:val="333333"/>
        </w:rPr>
        <w:t>2019-</w:t>
      </w:r>
      <w:r w:rsidR="001D5D1D">
        <w:rPr>
          <w:rFonts w:cs="Arial"/>
          <w:color w:val="333333"/>
        </w:rPr>
        <w:t>2022</w:t>
      </w:r>
      <w:r>
        <w:rPr>
          <w:rFonts w:cs="Arial"/>
          <w:color w:val="333333"/>
        </w:rPr>
        <w:t xml:space="preserve">: </w:t>
      </w:r>
      <w:r w:rsidR="00BB50B4">
        <w:rPr>
          <w:rFonts w:cs="Arial"/>
          <w:b/>
          <w:color w:val="333333"/>
        </w:rPr>
        <w:t>Concentration Lead</w:t>
      </w:r>
      <w:r>
        <w:rPr>
          <w:rFonts w:cs="Arial"/>
          <w:b/>
          <w:color w:val="333333"/>
        </w:rPr>
        <w:t xml:space="preserve">, PhD Program in Epidemiology </w:t>
      </w:r>
      <w:r>
        <w:rPr>
          <w:rFonts w:cs="Arial"/>
          <w:color w:val="333333"/>
        </w:rPr>
        <w:t>– College of Public Health, USF</w:t>
      </w:r>
    </w:p>
    <w:p w14:paraId="43F091A0" w14:textId="77777777" w:rsidR="006D4F56" w:rsidRDefault="006D4F56" w:rsidP="007B07AF">
      <w:pPr>
        <w:shd w:val="clear" w:color="auto" w:fill="FFFFFF"/>
        <w:ind w:left="720" w:hanging="720"/>
        <w:rPr>
          <w:rFonts w:cs="Arial"/>
          <w:color w:val="333333"/>
        </w:rPr>
      </w:pPr>
      <w:r>
        <w:rPr>
          <w:rFonts w:cs="Arial"/>
          <w:color w:val="333333"/>
        </w:rPr>
        <w:t>2018-</w:t>
      </w:r>
      <w:r w:rsidR="000546D8">
        <w:rPr>
          <w:rFonts w:cs="Arial"/>
          <w:color w:val="333333"/>
        </w:rPr>
        <w:t>2019</w:t>
      </w:r>
      <w:r>
        <w:rPr>
          <w:rFonts w:cs="Arial"/>
          <w:color w:val="333333"/>
        </w:rPr>
        <w:t xml:space="preserve">: </w:t>
      </w:r>
      <w:r w:rsidRPr="006D4F56">
        <w:rPr>
          <w:rFonts w:cs="Arial"/>
          <w:b/>
          <w:color w:val="333333"/>
        </w:rPr>
        <w:t>MSPH in Epidemiology Concentration Lead</w:t>
      </w:r>
      <w:r>
        <w:rPr>
          <w:rFonts w:cs="Arial"/>
          <w:color w:val="333333"/>
        </w:rPr>
        <w:t>, College of Public Health, USF</w:t>
      </w:r>
    </w:p>
    <w:p w14:paraId="7F0F908C" w14:textId="77777777" w:rsidR="007B07AF" w:rsidRDefault="007B07AF" w:rsidP="00290D1D">
      <w:pPr>
        <w:shd w:val="clear" w:color="auto" w:fill="FFFFFF"/>
        <w:ind w:left="720" w:hanging="720"/>
        <w:rPr>
          <w:rFonts w:cs="Arial"/>
          <w:color w:val="333333"/>
        </w:rPr>
      </w:pPr>
    </w:p>
    <w:p w14:paraId="13293A81" w14:textId="77777777" w:rsidR="00290D1D" w:rsidRDefault="00290D1D" w:rsidP="00290D1D">
      <w:pPr>
        <w:shd w:val="clear" w:color="auto" w:fill="FFFFFF"/>
        <w:ind w:left="720" w:hanging="720"/>
        <w:rPr>
          <w:rFonts w:cs="Arial"/>
          <w:color w:val="333333"/>
        </w:rPr>
      </w:pPr>
      <w:r>
        <w:rPr>
          <w:rFonts w:cs="Arial"/>
          <w:color w:val="333333"/>
        </w:rPr>
        <w:t>2012-</w:t>
      </w:r>
      <w:r w:rsidR="007B07AF">
        <w:rPr>
          <w:rFonts w:cs="Arial"/>
          <w:color w:val="333333"/>
        </w:rPr>
        <w:t>2018</w:t>
      </w:r>
      <w:r>
        <w:rPr>
          <w:rFonts w:cs="Arial"/>
          <w:color w:val="333333"/>
        </w:rPr>
        <w:t xml:space="preserve">: </w:t>
      </w:r>
      <w:r>
        <w:rPr>
          <w:rFonts w:cs="Arial"/>
          <w:b/>
          <w:color w:val="333333"/>
        </w:rPr>
        <w:t xml:space="preserve">Assistant Professor - </w:t>
      </w:r>
      <w:r>
        <w:rPr>
          <w:rFonts w:cs="Arial"/>
          <w:color w:val="333333"/>
        </w:rPr>
        <w:t>Department of Epidemiology and Biostatistics, College of Public Health, University of South Florida, Tampa FL</w:t>
      </w:r>
    </w:p>
    <w:p w14:paraId="2FB63337" w14:textId="77777777" w:rsidR="00290D1D" w:rsidRDefault="00290D1D" w:rsidP="00290D1D">
      <w:pPr>
        <w:shd w:val="clear" w:color="auto" w:fill="FFFFFF"/>
        <w:ind w:left="720" w:hanging="720"/>
        <w:rPr>
          <w:rFonts w:cs="Arial"/>
          <w:color w:val="333333"/>
        </w:rPr>
      </w:pPr>
    </w:p>
    <w:p w14:paraId="7BD7A256" w14:textId="77777777" w:rsidR="004157D2" w:rsidRDefault="008636C7" w:rsidP="00290D1D">
      <w:pPr>
        <w:shd w:val="clear" w:color="auto" w:fill="FFFFFF"/>
        <w:ind w:left="720" w:hanging="720"/>
        <w:rPr>
          <w:rFonts w:cs="Arial"/>
          <w:color w:val="333333"/>
        </w:rPr>
      </w:pPr>
      <w:r>
        <w:rPr>
          <w:rFonts w:cs="Arial"/>
          <w:color w:val="333333"/>
        </w:rPr>
        <w:t>2011-</w:t>
      </w:r>
      <w:r w:rsidR="00290D1D">
        <w:rPr>
          <w:rFonts w:cs="Arial"/>
          <w:color w:val="333333"/>
        </w:rPr>
        <w:t>2012</w:t>
      </w:r>
      <w:r>
        <w:rPr>
          <w:rFonts w:cs="Arial"/>
          <w:color w:val="333333"/>
        </w:rPr>
        <w:t xml:space="preserve">: </w:t>
      </w:r>
      <w:r w:rsidRPr="008636C7">
        <w:rPr>
          <w:rFonts w:cs="Arial"/>
          <w:b/>
          <w:color w:val="333333"/>
        </w:rPr>
        <w:t>Instructor</w:t>
      </w:r>
      <w:r w:rsidR="004157D2">
        <w:rPr>
          <w:rFonts w:cs="Arial"/>
          <w:b/>
          <w:color w:val="333333"/>
        </w:rPr>
        <w:t xml:space="preserve"> - </w:t>
      </w:r>
      <w:r>
        <w:rPr>
          <w:rFonts w:cs="Arial"/>
          <w:color w:val="333333"/>
        </w:rPr>
        <w:t>Department of Epidemiology, Colorado School of Public Health, Aurora CO</w:t>
      </w:r>
    </w:p>
    <w:p w14:paraId="1A7BC9E3" w14:textId="77777777" w:rsidR="008636C7" w:rsidRDefault="004157D2" w:rsidP="004157D2">
      <w:pPr>
        <w:shd w:val="clear" w:color="auto" w:fill="FFFFFF"/>
        <w:ind w:left="1404" w:hanging="1404"/>
        <w:rPr>
          <w:rFonts w:cs="Arial"/>
          <w:color w:val="333333"/>
        </w:rPr>
      </w:pPr>
      <w:r>
        <w:rPr>
          <w:rFonts w:cs="Arial"/>
          <w:b/>
          <w:color w:val="333333"/>
        </w:rPr>
        <w:t xml:space="preserve">           Post-Doctoral Fellow – </w:t>
      </w:r>
      <w:r>
        <w:rPr>
          <w:rFonts w:cs="Arial"/>
          <w:color w:val="333333"/>
        </w:rPr>
        <w:t>American Diabetes Association-Takeda Fellowship, Barbara Davis Center, Aurora CO</w:t>
      </w:r>
    </w:p>
    <w:p w14:paraId="19FCBAB2" w14:textId="77777777" w:rsidR="007C1C9F" w:rsidRDefault="007C1C9F" w:rsidP="004157D2">
      <w:pPr>
        <w:shd w:val="clear" w:color="auto" w:fill="FFFFFF"/>
        <w:ind w:left="1404" w:hanging="1404"/>
        <w:rPr>
          <w:rFonts w:cs="Arial"/>
          <w:color w:val="333333"/>
        </w:rPr>
      </w:pPr>
    </w:p>
    <w:p w14:paraId="0F92FF1B" w14:textId="77777777" w:rsidR="00E513D1" w:rsidRDefault="00960985" w:rsidP="00960985">
      <w:pPr>
        <w:shd w:val="clear" w:color="auto" w:fill="FFFFFF"/>
        <w:rPr>
          <w:rFonts w:cs="Arial"/>
          <w:color w:val="333333"/>
        </w:rPr>
      </w:pPr>
      <w:r w:rsidRPr="002D21F1">
        <w:rPr>
          <w:rFonts w:cs="Arial"/>
          <w:color w:val="333333"/>
        </w:rPr>
        <w:t>2009-</w:t>
      </w:r>
      <w:r w:rsidR="002775B1">
        <w:rPr>
          <w:rFonts w:cs="Arial"/>
          <w:color w:val="333333"/>
        </w:rPr>
        <w:t>2011</w:t>
      </w:r>
      <w:r w:rsidRPr="002D21F1">
        <w:rPr>
          <w:rFonts w:cs="Arial"/>
          <w:color w:val="333333"/>
        </w:rPr>
        <w:t>:</w:t>
      </w:r>
      <w:r w:rsidR="002775B1">
        <w:rPr>
          <w:rFonts w:cs="Arial"/>
          <w:color w:val="333333"/>
        </w:rPr>
        <w:t xml:space="preserve"> </w:t>
      </w:r>
      <w:r w:rsidR="00E513D1" w:rsidRPr="002D21F1">
        <w:rPr>
          <w:rFonts w:cs="Arial"/>
          <w:b/>
          <w:color w:val="333333"/>
        </w:rPr>
        <w:t>Professional Research Assistant</w:t>
      </w:r>
      <w:r w:rsidR="00E513D1" w:rsidRPr="002D21F1">
        <w:rPr>
          <w:rFonts w:cs="Arial"/>
          <w:color w:val="333333"/>
        </w:rPr>
        <w:t xml:space="preserve"> </w:t>
      </w:r>
    </w:p>
    <w:p w14:paraId="15516A61" w14:textId="77777777" w:rsidR="00FE577D" w:rsidRDefault="00E513D1" w:rsidP="00960985">
      <w:pPr>
        <w:shd w:val="clear" w:color="auto" w:fill="FFFFFF"/>
        <w:rPr>
          <w:rFonts w:cs="Arial"/>
          <w:color w:val="333333"/>
        </w:rPr>
      </w:pPr>
      <w:r w:rsidRPr="002D21F1">
        <w:rPr>
          <w:rFonts w:cs="Arial"/>
          <w:color w:val="333333"/>
        </w:rPr>
        <w:t>Amendment 35 Program Evaluation Group</w:t>
      </w:r>
      <w:r>
        <w:rPr>
          <w:rFonts w:cs="Arial"/>
          <w:color w:val="333333"/>
        </w:rPr>
        <w:t xml:space="preserve">, </w:t>
      </w:r>
      <w:r w:rsidR="00960985" w:rsidRPr="002D21F1">
        <w:rPr>
          <w:rFonts w:cs="Arial"/>
          <w:color w:val="333333"/>
        </w:rPr>
        <w:t xml:space="preserve">University of Colorado Cancer Center, Aurora CO </w:t>
      </w:r>
    </w:p>
    <w:p w14:paraId="6F6ACE39" w14:textId="77777777" w:rsidR="0091041D" w:rsidRPr="002D21F1" w:rsidRDefault="0091041D" w:rsidP="0091041D">
      <w:pPr>
        <w:numPr>
          <w:ilvl w:val="0"/>
          <w:numId w:val="31"/>
        </w:numPr>
        <w:shd w:val="clear" w:color="auto" w:fill="FFFFFF"/>
        <w:rPr>
          <w:rFonts w:cs="Arial"/>
          <w:color w:val="333333"/>
        </w:rPr>
      </w:pPr>
      <w:r>
        <w:rPr>
          <w:rFonts w:cs="Arial"/>
          <w:color w:val="333333"/>
        </w:rPr>
        <w:t>Statistical analysis of survey data using a variety of statistical techniques in SAS and SUDAAN, manuscript preparation, report production, and grant proposal development</w:t>
      </w:r>
    </w:p>
    <w:p w14:paraId="6F764961" w14:textId="77777777" w:rsidR="005D5437" w:rsidRPr="002D21F1" w:rsidRDefault="005D5437" w:rsidP="005D5437">
      <w:pPr>
        <w:shd w:val="clear" w:color="auto" w:fill="FFFFFF"/>
        <w:rPr>
          <w:rFonts w:cs="Arial"/>
          <w:color w:val="333333"/>
        </w:rPr>
      </w:pPr>
    </w:p>
    <w:p w14:paraId="27EA0500" w14:textId="77777777" w:rsidR="00E513D1" w:rsidRDefault="005D5437" w:rsidP="005D5437">
      <w:pPr>
        <w:shd w:val="clear" w:color="auto" w:fill="FFFFFF"/>
        <w:rPr>
          <w:rFonts w:cs="Arial"/>
          <w:color w:val="333333"/>
        </w:rPr>
      </w:pPr>
      <w:r w:rsidRPr="002D21F1">
        <w:rPr>
          <w:rFonts w:cs="Arial"/>
          <w:color w:val="333333"/>
        </w:rPr>
        <w:t>2003-2009:</w:t>
      </w:r>
      <w:r w:rsidR="00E513D1">
        <w:rPr>
          <w:rFonts w:cs="Arial"/>
          <w:color w:val="333333"/>
        </w:rPr>
        <w:t xml:space="preserve"> </w:t>
      </w:r>
      <w:r w:rsidR="00E513D1" w:rsidRPr="002D21F1">
        <w:rPr>
          <w:rFonts w:cs="Arial"/>
          <w:b/>
          <w:color w:val="333333"/>
        </w:rPr>
        <w:t>IT Professional II</w:t>
      </w:r>
      <w:r w:rsidR="00E513D1" w:rsidRPr="002D21F1">
        <w:rPr>
          <w:rFonts w:cs="Arial"/>
          <w:color w:val="333333"/>
        </w:rPr>
        <w:t xml:space="preserve"> </w:t>
      </w:r>
    </w:p>
    <w:p w14:paraId="57CEA717" w14:textId="77777777" w:rsidR="005D5437" w:rsidRDefault="00E513D1" w:rsidP="00CC3AFB">
      <w:pPr>
        <w:shd w:val="clear" w:color="auto" w:fill="FFFFFF"/>
        <w:rPr>
          <w:rFonts w:cs="Arial"/>
          <w:color w:val="333333"/>
        </w:rPr>
      </w:pPr>
      <w:smartTag w:uri="urn:schemas-microsoft-com:office:smarttags" w:element="State">
        <w:smartTag w:uri="urn:schemas-microsoft-com:office:smarttags" w:element="place">
          <w:r w:rsidRPr="002D21F1">
            <w:rPr>
              <w:rFonts w:cs="Arial"/>
              <w:color w:val="333333"/>
            </w:rPr>
            <w:t>Colorado</w:t>
          </w:r>
        </w:smartTag>
      </w:smartTag>
      <w:r w:rsidRPr="002D21F1">
        <w:rPr>
          <w:rFonts w:cs="Arial"/>
          <w:color w:val="333333"/>
        </w:rPr>
        <w:t xml:space="preserve"> Responds to Children with Special Needs (CRCSN)</w:t>
      </w:r>
      <w:r>
        <w:rPr>
          <w:rFonts w:cs="Arial"/>
          <w:color w:val="333333"/>
        </w:rPr>
        <w:t xml:space="preserve">, </w:t>
      </w:r>
      <w:r w:rsidR="005D5437" w:rsidRPr="002D21F1">
        <w:rPr>
          <w:rFonts w:cs="Arial"/>
          <w:color w:val="333333"/>
        </w:rPr>
        <w:t>Colorado Department of Public Health and Environment, Denver CO</w:t>
      </w:r>
    </w:p>
    <w:p w14:paraId="2DED123F" w14:textId="77777777" w:rsidR="0091041D" w:rsidRPr="002D21F1" w:rsidRDefault="0091041D" w:rsidP="0091041D">
      <w:pPr>
        <w:numPr>
          <w:ilvl w:val="0"/>
          <w:numId w:val="31"/>
        </w:numPr>
        <w:shd w:val="clear" w:color="auto" w:fill="FFFFFF"/>
        <w:rPr>
          <w:rFonts w:cs="Arial"/>
          <w:color w:val="333333"/>
        </w:rPr>
      </w:pPr>
      <w:r>
        <w:rPr>
          <w:rFonts w:cs="Arial"/>
          <w:color w:val="333333"/>
        </w:rPr>
        <w:t xml:space="preserve">Systems analyst for </w:t>
      </w:r>
      <w:smartTag w:uri="urn:schemas-microsoft-com:office:smarttags" w:element="State">
        <w:smartTag w:uri="urn:schemas-microsoft-com:office:smarttags" w:element="place">
          <w:r>
            <w:rPr>
              <w:rFonts w:cs="Arial"/>
              <w:color w:val="333333"/>
            </w:rPr>
            <w:t>Colorado</w:t>
          </w:r>
        </w:smartTag>
      </w:smartTag>
      <w:r>
        <w:rPr>
          <w:rFonts w:cs="Arial"/>
          <w:color w:val="333333"/>
        </w:rPr>
        <w:t xml:space="preserve"> state birth defects registry responsible for managing multiple complex relational database systems, managing disease surveillance reports, and application development</w:t>
      </w:r>
    </w:p>
    <w:p w14:paraId="7AE1BC25" w14:textId="77777777" w:rsidR="005D5437" w:rsidRPr="002D21F1" w:rsidRDefault="005D5437" w:rsidP="005D5437">
      <w:pPr>
        <w:shd w:val="clear" w:color="auto" w:fill="FFFFFF"/>
        <w:rPr>
          <w:rFonts w:cs="Arial"/>
          <w:color w:val="333333"/>
        </w:rPr>
      </w:pPr>
    </w:p>
    <w:p w14:paraId="40FBDFA9" w14:textId="77777777" w:rsidR="00E513D1" w:rsidRDefault="005D5437" w:rsidP="005D5437">
      <w:pPr>
        <w:shd w:val="clear" w:color="auto" w:fill="FFFFFF"/>
        <w:rPr>
          <w:rFonts w:cs="Arial"/>
          <w:color w:val="333333"/>
        </w:rPr>
      </w:pPr>
      <w:r w:rsidRPr="002D21F1">
        <w:rPr>
          <w:rFonts w:cs="Arial"/>
          <w:color w:val="333333"/>
        </w:rPr>
        <w:t>2001-2003</w:t>
      </w:r>
      <w:proofErr w:type="gramStart"/>
      <w:r w:rsidRPr="002D21F1">
        <w:rPr>
          <w:rFonts w:cs="Arial"/>
          <w:color w:val="333333"/>
        </w:rPr>
        <w:t xml:space="preserve">:  </w:t>
      </w:r>
      <w:r w:rsidR="00E513D1" w:rsidRPr="002D21F1">
        <w:rPr>
          <w:rFonts w:cs="Arial"/>
          <w:b/>
          <w:color w:val="333333"/>
        </w:rPr>
        <w:t>Senior</w:t>
      </w:r>
      <w:proofErr w:type="gramEnd"/>
      <w:r w:rsidR="00E513D1" w:rsidRPr="002D21F1">
        <w:rPr>
          <w:rFonts w:cs="Arial"/>
          <w:b/>
          <w:color w:val="333333"/>
        </w:rPr>
        <w:t xml:space="preserve"> Professional Research Assistant</w:t>
      </w:r>
      <w:r w:rsidR="00E513D1" w:rsidRPr="002D21F1">
        <w:rPr>
          <w:rFonts w:cs="Arial"/>
          <w:color w:val="333333"/>
        </w:rPr>
        <w:t xml:space="preserve"> </w:t>
      </w:r>
    </w:p>
    <w:p w14:paraId="19C038EE" w14:textId="77777777" w:rsidR="005D5437" w:rsidRDefault="00E513D1" w:rsidP="005D5437">
      <w:pPr>
        <w:shd w:val="clear" w:color="auto" w:fill="FFFFFF"/>
        <w:rPr>
          <w:rFonts w:cs="Arial"/>
          <w:color w:val="333333"/>
        </w:rPr>
      </w:pPr>
      <w:r w:rsidRPr="002D21F1">
        <w:rPr>
          <w:rFonts w:cs="Arial"/>
          <w:color w:val="333333"/>
        </w:rPr>
        <w:t xml:space="preserve">Department of Preventive Medicine, </w:t>
      </w:r>
      <w:r w:rsidR="005D5437" w:rsidRPr="002D21F1">
        <w:rPr>
          <w:rFonts w:cs="Arial"/>
          <w:color w:val="333333"/>
        </w:rPr>
        <w:t>University of Colorado Health Sciences Center, Denver CO</w:t>
      </w:r>
    </w:p>
    <w:p w14:paraId="7E54B077" w14:textId="77777777" w:rsidR="0091041D" w:rsidRPr="002D21F1" w:rsidRDefault="0091041D" w:rsidP="0091041D">
      <w:pPr>
        <w:numPr>
          <w:ilvl w:val="0"/>
          <w:numId w:val="31"/>
        </w:numPr>
        <w:shd w:val="clear" w:color="auto" w:fill="FFFFFF"/>
        <w:rPr>
          <w:rFonts w:cs="Arial"/>
          <w:color w:val="333333"/>
        </w:rPr>
      </w:pPr>
      <w:r>
        <w:rPr>
          <w:rFonts w:cs="Arial"/>
          <w:color w:val="333333"/>
        </w:rPr>
        <w:t>Project coordinator for a medical screening program for occupational diseases and other epidemiologic projects responsible for ensuring completion of project tasks, maintaining budgets, assistance with grant preparation, analyzing epidemiologic data using SAS, and collaboration and liaison with multi-state project coordinators and funding agencies (Centers for Disease Control and the Department of Energy)</w:t>
      </w:r>
    </w:p>
    <w:p w14:paraId="1202B34E" w14:textId="77777777" w:rsidR="00E17C7B" w:rsidRPr="002D21F1" w:rsidRDefault="00E17C7B" w:rsidP="00E17C7B">
      <w:pPr>
        <w:shd w:val="clear" w:color="auto" w:fill="FFFFFF"/>
        <w:rPr>
          <w:rFonts w:cs="Arial"/>
          <w:color w:val="333333"/>
        </w:rPr>
      </w:pPr>
    </w:p>
    <w:p w14:paraId="0CA5645F" w14:textId="77777777" w:rsidR="00E513D1" w:rsidRPr="002D21F1" w:rsidRDefault="00E17C7B" w:rsidP="00E513D1">
      <w:pPr>
        <w:shd w:val="clear" w:color="auto" w:fill="FFFFFF"/>
        <w:rPr>
          <w:rFonts w:cs="Arial"/>
          <w:color w:val="333333"/>
        </w:rPr>
      </w:pPr>
      <w:r w:rsidRPr="002D21F1">
        <w:rPr>
          <w:rFonts w:cs="Arial"/>
          <w:color w:val="333333"/>
        </w:rPr>
        <w:t>1997-2001</w:t>
      </w:r>
      <w:proofErr w:type="gramStart"/>
      <w:r w:rsidRPr="002D21F1">
        <w:rPr>
          <w:rFonts w:cs="Arial"/>
          <w:color w:val="333333"/>
        </w:rPr>
        <w:t xml:space="preserve">:  </w:t>
      </w:r>
      <w:r w:rsidR="00E513D1" w:rsidRPr="002D21F1">
        <w:rPr>
          <w:rFonts w:cs="Arial"/>
          <w:b/>
          <w:color w:val="333333"/>
        </w:rPr>
        <w:t>Professional</w:t>
      </w:r>
      <w:proofErr w:type="gramEnd"/>
      <w:r w:rsidR="00E513D1" w:rsidRPr="002D21F1">
        <w:rPr>
          <w:rFonts w:cs="Arial"/>
          <w:b/>
          <w:color w:val="333333"/>
        </w:rPr>
        <w:t xml:space="preserve"> Research Assistant</w:t>
      </w:r>
    </w:p>
    <w:p w14:paraId="40084A5B" w14:textId="77777777" w:rsidR="00E17C7B" w:rsidRDefault="00E513D1" w:rsidP="00E17C7B">
      <w:pPr>
        <w:shd w:val="clear" w:color="auto" w:fill="FFFFFF"/>
        <w:rPr>
          <w:rFonts w:cs="Arial"/>
          <w:color w:val="333333"/>
        </w:rPr>
      </w:pPr>
      <w:r w:rsidRPr="002D21F1">
        <w:rPr>
          <w:rFonts w:cs="Arial"/>
          <w:color w:val="333333"/>
        </w:rPr>
        <w:t xml:space="preserve">Department of Preventive Medicine, </w:t>
      </w:r>
      <w:r w:rsidR="00E17C7B" w:rsidRPr="002D21F1">
        <w:rPr>
          <w:rFonts w:cs="Arial"/>
          <w:color w:val="333333"/>
        </w:rPr>
        <w:t>University of Colorado Health Sciences Center, Denver CO</w:t>
      </w:r>
    </w:p>
    <w:p w14:paraId="19196798" w14:textId="77777777" w:rsidR="006B234D" w:rsidRDefault="0091041D" w:rsidP="006B234D">
      <w:pPr>
        <w:numPr>
          <w:ilvl w:val="0"/>
          <w:numId w:val="31"/>
        </w:numPr>
        <w:shd w:val="clear" w:color="auto" w:fill="FFFFFF"/>
        <w:rPr>
          <w:rFonts w:cs="Arial"/>
          <w:color w:val="333333"/>
        </w:rPr>
      </w:pPr>
      <w:r>
        <w:rPr>
          <w:rFonts w:cs="Arial"/>
          <w:color w:val="333333"/>
        </w:rPr>
        <w:t>Recruitment coordinator for an epidemiologic case-control study of childhood acute leukemia and involvement in other environmental and occupational health epidemiologic projects</w:t>
      </w:r>
    </w:p>
    <w:p w14:paraId="7EA7E039" w14:textId="77777777" w:rsidR="006B234D" w:rsidRDefault="006B234D" w:rsidP="006B234D">
      <w:pPr>
        <w:shd w:val="clear" w:color="auto" w:fill="FFFFFF"/>
        <w:rPr>
          <w:rFonts w:cs="Arial"/>
          <w:color w:val="333333"/>
        </w:rPr>
      </w:pPr>
    </w:p>
    <w:p w14:paraId="0951D8C8" w14:textId="77777777" w:rsidR="006B234D" w:rsidRDefault="006B234D" w:rsidP="006B234D">
      <w:pPr>
        <w:shd w:val="clear" w:color="auto" w:fill="FFFFFF"/>
        <w:rPr>
          <w:rFonts w:cs="Arial"/>
          <w:b/>
        </w:rPr>
      </w:pPr>
      <w:r>
        <w:rPr>
          <w:rFonts w:cs="Arial"/>
          <w:b/>
        </w:rPr>
        <w:t>RESEARCH SUPPORT</w:t>
      </w:r>
    </w:p>
    <w:p w14:paraId="23F61DB1" w14:textId="77777777" w:rsidR="006B234D" w:rsidRPr="006B234D" w:rsidRDefault="006B234D" w:rsidP="006B234D">
      <w:pPr>
        <w:shd w:val="clear" w:color="auto" w:fill="FFFFFF"/>
        <w:rPr>
          <w:rFonts w:cs="Arial"/>
          <w:color w:val="333333"/>
        </w:rPr>
      </w:pPr>
    </w:p>
    <w:p w14:paraId="33DDC926" w14:textId="77777777" w:rsidR="006B234D" w:rsidRPr="0007487D" w:rsidRDefault="006B234D" w:rsidP="006B234D">
      <w:pPr>
        <w:tabs>
          <w:tab w:val="left" w:pos="450"/>
          <w:tab w:val="left" w:pos="1080"/>
          <w:tab w:val="left" w:pos="1440"/>
        </w:tabs>
        <w:rPr>
          <w:rFonts w:cs="Arial"/>
          <w:b/>
          <w:szCs w:val="22"/>
          <w:u w:val="single"/>
        </w:rPr>
      </w:pPr>
      <w:r w:rsidRPr="0007487D">
        <w:rPr>
          <w:rFonts w:cs="Arial"/>
          <w:b/>
          <w:szCs w:val="22"/>
          <w:u w:val="single"/>
        </w:rPr>
        <w:t>Ongoing Research Support</w:t>
      </w:r>
    </w:p>
    <w:p w14:paraId="4985E687" w14:textId="3935DD1F" w:rsidR="006B234D" w:rsidRDefault="00FF4881" w:rsidP="00123508">
      <w:pPr>
        <w:tabs>
          <w:tab w:val="left" w:pos="450"/>
          <w:tab w:val="left" w:pos="1080"/>
          <w:tab w:val="left" w:pos="1440"/>
        </w:tabs>
        <w:rPr>
          <w:rFonts w:cs="Arial"/>
          <w:szCs w:val="22"/>
        </w:rPr>
      </w:pPr>
      <w:r>
        <w:rPr>
          <w:rFonts w:cs="Arial"/>
          <w:szCs w:val="22"/>
          <w:u w:val="single"/>
        </w:rPr>
        <w:t>VA SLC Health Care System</w:t>
      </w:r>
      <w:r>
        <w:rPr>
          <w:rFonts w:cs="Arial"/>
          <w:szCs w:val="22"/>
        </w:rPr>
        <w:tab/>
      </w:r>
      <w:r>
        <w:rPr>
          <w:rFonts w:cs="Arial"/>
          <w:szCs w:val="22"/>
        </w:rPr>
        <w:tab/>
        <w:t>Haun (PI</w:t>
      </w:r>
      <w:proofErr w:type="gramStart"/>
      <w:r>
        <w:rPr>
          <w:rFonts w:cs="Arial"/>
          <w:szCs w:val="22"/>
        </w:rPr>
        <w:t>)</w:t>
      </w:r>
      <w:r>
        <w:rPr>
          <w:rFonts w:cs="Arial"/>
          <w:szCs w:val="22"/>
        </w:rPr>
        <w:tab/>
      </w:r>
      <w:r>
        <w:rPr>
          <w:rFonts w:cs="Arial"/>
          <w:szCs w:val="22"/>
        </w:rPr>
        <w:tab/>
      </w:r>
      <w:r>
        <w:rPr>
          <w:rFonts w:cs="Arial"/>
          <w:szCs w:val="22"/>
        </w:rPr>
        <w:tab/>
      </w:r>
      <w:proofErr w:type="gramEnd"/>
      <w:r>
        <w:rPr>
          <w:rFonts w:cs="Arial"/>
          <w:szCs w:val="22"/>
        </w:rPr>
        <w:t>10/1/2025-9/30/202</w:t>
      </w:r>
      <w:r w:rsidR="00915550">
        <w:rPr>
          <w:rFonts w:cs="Arial"/>
          <w:szCs w:val="22"/>
        </w:rPr>
        <w:t>7</w:t>
      </w:r>
    </w:p>
    <w:p w14:paraId="49920935" w14:textId="639EB024" w:rsidR="00FF4881" w:rsidRDefault="00FF4881" w:rsidP="00123508">
      <w:pPr>
        <w:tabs>
          <w:tab w:val="left" w:pos="450"/>
          <w:tab w:val="left" w:pos="1080"/>
          <w:tab w:val="left" w:pos="1440"/>
        </w:tabs>
        <w:rPr>
          <w:rFonts w:cs="Arial"/>
          <w:szCs w:val="22"/>
        </w:rPr>
      </w:pPr>
      <w:r>
        <w:rPr>
          <w:rFonts w:cs="Arial"/>
          <w:szCs w:val="22"/>
        </w:rPr>
        <w:t>“FY26 – Strategic Policy Evidence-Based Evaluation Center (SALIENT)”</w:t>
      </w:r>
    </w:p>
    <w:p w14:paraId="561F5872" w14:textId="196CAFA6" w:rsidR="00FF4881" w:rsidRPr="00FF4881" w:rsidRDefault="00FF4881" w:rsidP="00123508">
      <w:pPr>
        <w:tabs>
          <w:tab w:val="left" w:pos="450"/>
          <w:tab w:val="left" w:pos="1080"/>
          <w:tab w:val="left" w:pos="1440"/>
        </w:tabs>
        <w:rPr>
          <w:rFonts w:cs="Arial"/>
          <w:szCs w:val="22"/>
        </w:rPr>
      </w:pPr>
      <w:r>
        <w:rPr>
          <w:rFonts w:cs="Arial"/>
          <w:szCs w:val="22"/>
        </w:rPr>
        <w:t xml:space="preserve">Role: </w:t>
      </w:r>
      <w:r w:rsidRPr="00FF4881">
        <w:rPr>
          <w:rFonts w:cs="Arial"/>
          <w:b/>
          <w:bCs/>
          <w:szCs w:val="22"/>
        </w:rPr>
        <w:t>Research Associate</w:t>
      </w:r>
    </w:p>
    <w:p w14:paraId="30E9A249" w14:textId="77777777" w:rsidR="00D65C11" w:rsidRDefault="00D65C11" w:rsidP="0005235F">
      <w:pPr>
        <w:tabs>
          <w:tab w:val="left" w:pos="450"/>
          <w:tab w:val="left" w:pos="1080"/>
          <w:tab w:val="left" w:pos="1440"/>
        </w:tabs>
        <w:rPr>
          <w:rFonts w:cs="Arial"/>
          <w:szCs w:val="22"/>
        </w:rPr>
      </w:pPr>
    </w:p>
    <w:p w14:paraId="5BABA292" w14:textId="7DB3B257" w:rsidR="00FF4881" w:rsidRPr="00FF4881" w:rsidRDefault="006B234D" w:rsidP="00FF4881">
      <w:pPr>
        <w:tabs>
          <w:tab w:val="left" w:pos="450"/>
          <w:tab w:val="left" w:pos="1080"/>
          <w:tab w:val="left" w:pos="1440"/>
        </w:tabs>
        <w:spacing w:after="120"/>
        <w:rPr>
          <w:rFonts w:cs="Arial"/>
          <w:bCs/>
          <w:szCs w:val="22"/>
        </w:rPr>
      </w:pPr>
      <w:r w:rsidRPr="00EE2A85">
        <w:rPr>
          <w:b/>
          <w:bCs/>
          <w:u w:val="single"/>
        </w:rPr>
        <w:t>Completed Research Support</w:t>
      </w:r>
    </w:p>
    <w:p w14:paraId="6288A150" w14:textId="6D91610E" w:rsidR="00FF4881" w:rsidRPr="00123508" w:rsidRDefault="00FF4881" w:rsidP="00FF4881">
      <w:pPr>
        <w:tabs>
          <w:tab w:val="left" w:pos="450"/>
          <w:tab w:val="left" w:pos="1080"/>
          <w:tab w:val="left" w:pos="1440"/>
        </w:tabs>
        <w:rPr>
          <w:rFonts w:cs="Arial"/>
          <w:szCs w:val="22"/>
          <w:u w:val="single"/>
        </w:rPr>
      </w:pPr>
      <w:r w:rsidRPr="00123508">
        <w:rPr>
          <w:rFonts w:cs="Arial"/>
          <w:szCs w:val="22"/>
          <w:u w:val="single"/>
        </w:rPr>
        <w:t>VA SLC Health C</w:t>
      </w:r>
      <w:r>
        <w:rPr>
          <w:rFonts w:cs="Arial"/>
          <w:szCs w:val="22"/>
          <w:u w:val="single"/>
        </w:rPr>
        <w:t xml:space="preserve">are System </w:t>
      </w:r>
      <w:r>
        <w:rPr>
          <w:rFonts w:cs="Arial"/>
          <w:szCs w:val="22"/>
        </w:rPr>
        <w:tab/>
      </w:r>
      <w:r>
        <w:rPr>
          <w:rFonts w:cs="Arial"/>
          <w:szCs w:val="22"/>
        </w:rPr>
        <w:tab/>
      </w:r>
      <w:r w:rsidRPr="00BC0B1B">
        <w:rPr>
          <w:rFonts w:cs="Arial"/>
          <w:szCs w:val="22"/>
        </w:rPr>
        <w:t>Haun (PI)</w:t>
      </w:r>
      <w:r w:rsidRPr="00BC0B1B">
        <w:rPr>
          <w:rFonts w:cs="Arial"/>
          <w:szCs w:val="22"/>
        </w:rPr>
        <w:tab/>
      </w:r>
      <w:r w:rsidRPr="00BC0B1B">
        <w:rPr>
          <w:rFonts w:cs="Arial"/>
          <w:szCs w:val="22"/>
        </w:rPr>
        <w:tab/>
      </w:r>
      <w:r w:rsidRPr="00BC0B1B">
        <w:rPr>
          <w:rFonts w:cs="Arial"/>
          <w:szCs w:val="22"/>
        </w:rPr>
        <w:tab/>
        <w:t>5/1/2024-9/30/2025</w:t>
      </w:r>
    </w:p>
    <w:p w14:paraId="2EA177F2" w14:textId="77777777" w:rsidR="00FF4881" w:rsidRDefault="00FF4881" w:rsidP="00FF4881">
      <w:pPr>
        <w:tabs>
          <w:tab w:val="left" w:pos="450"/>
          <w:tab w:val="left" w:pos="1080"/>
          <w:tab w:val="left" w:pos="1440"/>
        </w:tabs>
        <w:rPr>
          <w:rFonts w:cs="Arial"/>
          <w:szCs w:val="22"/>
        </w:rPr>
      </w:pPr>
      <w:r>
        <w:rPr>
          <w:rFonts w:cs="Arial"/>
          <w:szCs w:val="22"/>
        </w:rPr>
        <w:t>“Strategic Policy Evidence-Based Evaluation Center (SALIENT) Program Evaluation”</w:t>
      </w:r>
    </w:p>
    <w:p w14:paraId="154FCDAA" w14:textId="03833863" w:rsidR="00FF4881" w:rsidRDefault="00FF4881" w:rsidP="00FF4881">
      <w:pPr>
        <w:tabs>
          <w:tab w:val="left" w:pos="450"/>
          <w:tab w:val="left" w:pos="1080"/>
          <w:tab w:val="left" w:pos="1440"/>
        </w:tabs>
        <w:ind w:left="720" w:hanging="720"/>
        <w:rPr>
          <w:rFonts w:cs="Arial"/>
          <w:szCs w:val="22"/>
        </w:rPr>
      </w:pPr>
      <w:r>
        <w:rPr>
          <w:rFonts w:cs="Arial"/>
          <w:szCs w:val="22"/>
        </w:rPr>
        <w:t xml:space="preserve">Role: </w:t>
      </w:r>
      <w:r w:rsidRPr="00D81DAB">
        <w:rPr>
          <w:rFonts w:cs="Arial"/>
          <w:b/>
          <w:szCs w:val="22"/>
        </w:rPr>
        <w:t>Research Associate</w:t>
      </w:r>
    </w:p>
    <w:p w14:paraId="3EA85AAE" w14:textId="77777777" w:rsidR="00FF4881" w:rsidRDefault="00FF4881" w:rsidP="00123508">
      <w:pPr>
        <w:tabs>
          <w:tab w:val="left" w:pos="450"/>
          <w:tab w:val="left" w:pos="1080"/>
          <w:tab w:val="left" w:pos="1440"/>
        </w:tabs>
        <w:ind w:left="720" w:hanging="720"/>
        <w:rPr>
          <w:rFonts w:cs="Arial"/>
          <w:szCs w:val="22"/>
        </w:rPr>
      </w:pPr>
    </w:p>
    <w:p w14:paraId="38F0FB32" w14:textId="3191BA64" w:rsidR="00123508" w:rsidRDefault="00123508" w:rsidP="00123508">
      <w:pPr>
        <w:tabs>
          <w:tab w:val="left" w:pos="450"/>
          <w:tab w:val="left" w:pos="1080"/>
          <w:tab w:val="left" w:pos="1440"/>
        </w:tabs>
        <w:ind w:left="720" w:hanging="720"/>
        <w:rPr>
          <w:rFonts w:cs="Arial"/>
          <w:szCs w:val="22"/>
        </w:rPr>
      </w:pPr>
      <w:r>
        <w:rPr>
          <w:rFonts w:cs="Arial"/>
          <w:szCs w:val="22"/>
        </w:rPr>
        <w:t>1R34HL145442-01A1</w:t>
      </w:r>
      <w:r>
        <w:rPr>
          <w:rFonts w:cs="Arial"/>
          <w:szCs w:val="22"/>
        </w:rPr>
        <w:tab/>
      </w:r>
      <w:r>
        <w:rPr>
          <w:rFonts w:cs="Arial"/>
          <w:szCs w:val="22"/>
        </w:rPr>
        <w:tab/>
      </w:r>
      <w:r>
        <w:rPr>
          <w:rFonts w:cs="Arial"/>
          <w:szCs w:val="22"/>
        </w:rPr>
        <w:tab/>
        <w:t xml:space="preserve">Alman, Rosen, </w:t>
      </w:r>
      <w:proofErr w:type="spellStart"/>
      <w:r>
        <w:rPr>
          <w:rFonts w:cs="Arial"/>
          <w:szCs w:val="22"/>
        </w:rPr>
        <w:t>Couluris</w:t>
      </w:r>
      <w:proofErr w:type="spellEnd"/>
      <w:r>
        <w:rPr>
          <w:rFonts w:cs="Arial"/>
          <w:szCs w:val="22"/>
        </w:rPr>
        <w:t xml:space="preserve"> (MPI)</w:t>
      </w:r>
      <w:r>
        <w:rPr>
          <w:rFonts w:cs="Arial"/>
          <w:szCs w:val="22"/>
        </w:rPr>
        <w:tab/>
        <w:t>8/1/2020-5/31/2024</w:t>
      </w:r>
    </w:p>
    <w:p w14:paraId="0FE17865" w14:textId="77777777" w:rsidR="00123508" w:rsidRPr="00097A1E" w:rsidRDefault="00123508" w:rsidP="00123508">
      <w:pPr>
        <w:tabs>
          <w:tab w:val="left" w:pos="450"/>
          <w:tab w:val="left" w:pos="1080"/>
          <w:tab w:val="left" w:pos="1440"/>
        </w:tabs>
        <w:ind w:left="720" w:hanging="720"/>
        <w:rPr>
          <w:rFonts w:cs="Arial"/>
          <w:szCs w:val="22"/>
          <w:u w:val="single"/>
        </w:rPr>
      </w:pPr>
      <w:r w:rsidRPr="00097A1E">
        <w:rPr>
          <w:rFonts w:cs="Arial"/>
          <w:szCs w:val="22"/>
          <w:u w:val="single"/>
        </w:rPr>
        <w:t>National Heart, Lung, and Blood Institute, NIH</w:t>
      </w:r>
    </w:p>
    <w:p w14:paraId="57D47C41" w14:textId="77777777" w:rsidR="00123508" w:rsidRDefault="00123508" w:rsidP="00123508">
      <w:pPr>
        <w:tabs>
          <w:tab w:val="left" w:pos="450"/>
          <w:tab w:val="left" w:pos="1080"/>
          <w:tab w:val="left" w:pos="1440"/>
        </w:tabs>
        <w:rPr>
          <w:rFonts w:cs="Arial"/>
          <w:szCs w:val="22"/>
        </w:rPr>
      </w:pPr>
      <w:r>
        <w:rPr>
          <w:rFonts w:cs="Arial"/>
          <w:szCs w:val="22"/>
        </w:rPr>
        <w:t>“Feasibility of mHealth Technology for Improving Self-Management and Adherence Among Asthmatic Adolescents”</w:t>
      </w:r>
    </w:p>
    <w:p w14:paraId="0DAFA0FC" w14:textId="77777777" w:rsidR="00123508" w:rsidRDefault="00123508" w:rsidP="00123508">
      <w:pPr>
        <w:tabs>
          <w:tab w:val="left" w:pos="450"/>
          <w:tab w:val="left" w:pos="1080"/>
          <w:tab w:val="left" w:pos="1440"/>
        </w:tabs>
        <w:rPr>
          <w:rFonts w:cs="Arial"/>
          <w:szCs w:val="22"/>
        </w:rPr>
      </w:pPr>
      <w:r>
        <w:rPr>
          <w:rFonts w:cs="Arial"/>
          <w:szCs w:val="22"/>
        </w:rPr>
        <w:t xml:space="preserve">Role: </w:t>
      </w:r>
      <w:r w:rsidRPr="00CC646F">
        <w:rPr>
          <w:rFonts w:cs="Arial"/>
          <w:b/>
          <w:bCs/>
          <w:szCs w:val="22"/>
        </w:rPr>
        <w:t>Co-PI</w:t>
      </w:r>
    </w:p>
    <w:p w14:paraId="25BF8F15" w14:textId="77777777" w:rsidR="00123508" w:rsidRDefault="00123508" w:rsidP="00123508">
      <w:pPr>
        <w:tabs>
          <w:tab w:val="left" w:pos="450"/>
          <w:tab w:val="left" w:pos="1080"/>
          <w:tab w:val="left" w:pos="1440"/>
        </w:tabs>
        <w:rPr>
          <w:rFonts w:cs="Arial"/>
          <w:szCs w:val="22"/>
        </w:rPr>
      </w:pPr>
    </w:p>
    <w:p w14:paraId="40E0E08F" w14:textId="77777777" w:rsidR="00123508" w:rsidRDefault="00123508" w:rsidP="00123508">
      <w:pPr>
        <w:tabs>
          <w:tab w:val="left" w:pos="450"/>
          <w:tab w:val="left" w:pos="1080"/>
          <w:tab w:val="left" w:pos="1440"/>
        </w:tabs>
        <w:rPr>
          <w:rFonts w:cs="Arial"/>
          <w:szCs w:val="22"/>
        </w:rPr>
      </w:pPr>
      <w:r>
        <w:rPr>
          <w:rFonts w:cs="Arial"/>
          <w:szCs w:val="22"/>
        </w:rPr>
        <w:t>COPH Internal Award</w:t>
      </w:r>
      <w:r>
        <w:rPr>
          <w:rFonts w:cs="Arial"/>
          <w:szCs w:val="22"/>
        </w:rPr>
        <w:tab/>
      </w:r>
      <w:r>
        <w:rPr>
          <w:rFonts w:cs="Arial"/>
          <w:szCs w:val="22"/>
        </w:rPr>
        <w:tab/>
      </w:r>
      <w:r>
        <w:rPr>
          <w:rFonts w:cs="Arial"/>
          <w:szCs w:val="22"/>
        </w:rPr>
        <w:tab/>
        <w:t>Alman (PI)</w:t>
      </w:r>
      <w:r>
        <w:rPr>
          <w:rFonts w:cs="Arial"/>
          <w:szCs w:val="22"/>
        </w:rPr>
        <w:tab/>
      </w:r>
      <w:r>
        <w:rPr>
          <w:rFonts w:cs="Arial"/>
          <w:szCs w:val="22"/>
        </w:rPr>
        <w:tab/>
      </w:r>
      <w:r>
        <w:rPr>
          <w:rFonts w:cs="Arial"/>
          <w:szCs w:val="22"/>
        </w:rPr>
        <w:tab/>
        <w:t>9/1/2021-6/30/2024</w:t>
      </w:r>
    </w:p>
    <w:p w14:paraId="0E13B62E" w14:textId="77777777" w:rsidR="00123508" w:rsidRPr="00D65C11" w:rsidRDefault="00123508" w:rsidP="00123508">
      <w:pPr>
        <w:tabs>
          <w:tab w:val="left" w:pos="450"/>
          <w:tab w:val="left" w:pos="1080"/>
          <w:tab w:val="left" w:pos="1440"/>
        </w:tabs>
        <w:rPr>
          <w:rFonts w:cs="Arial"/>
          <w:szCs w:val="22"/>
          <w:u w:val="single"/>
        </w:rPr>
      </w:pPr>
      <w:r w:rsidRPr="00D65C11">
        <w:rPr>
          <w:rFonts w:cs="Arial"/>
          <w:szCs w:val="22"/>
          <w:u w:val="single"/>
        </w:rPr>
        <w:t>College of Public Health, University of South Florida</w:t>
      </w:r>
    </w:p>
    <w:p w14:paraId="2540A93A" w14:textId="77777777" w:rsidR="00123508" w:rsidRDefault="00123508" w:rsidP="00123508">
      <w:pPr>
        <w:tabs>
          <w:tab w:val="left" w:pos="450"/>
          <w:tab w:val="left" w:pos="1080"/>
          <w:tab w:val="left" w:pos="1440"/>
        </w:tabs>
        <w:rPr>
          <w:rFonts w:cs="Arial"/>
          <w:szCs w:val="22"/>
        </w:rPr>
      </w:pPr>
      <w:r>
        <w:rPr>
          <w:rFonts w:cs="Arial"/>
          <w:szCs w:val="22"/>
        </w:rPr>
        <w:t>“The Oral Microbiome, Immunophenotype, and COVID-19 Post-Acute Sequelae”</w:t>
      </w:r>
    </w:p>
    <w:p w14:paraId="3CA8D77C" w14:textId="77777777" w:rsidR="00123508" w:rsidRDefault="00123508" w:rsidP="00123508">
      <w:pPr>
        <w:tabs>
          <w:tab w:val="left" w:pos="450"/>
          <w:tab w:val="left" w:pos="1080"/>
          <w:tab w:val="left" w:pos="1440"/>
        </w:tabs>
        <w:rPr>
          <w:rFonts w:cs="Arial"/>
          <w:b/>
          <w:bCs/>
          <w:szCs w:val="22"/>
        </w:rPr>
      </w:pPr>
      <w:r>
        <w:rPr>
          <w:rFonts w:cs="Arial"/>
          <w:szCs w:val="22"/>
        </w:rPr>
        <w:t xml:space="preserve">Role: </w:t>
      </w:r>
      <w:r w:rsidRPr="00D65C11">
        <w:rPr>
          <w:rFonts w:cs="Arial"/>
          <w:b/>
          <w:bCs/>
          <w:szCs w:val="22"/>
        </w:rPr>
        <w:t>PI</w:t>
      </w:r>
    </w:p>
    <w:p w14:paraId="345F797A" w14:textId="77777777" w:rsidR="00123508" w:rsidRDefault="00123508" w:rsidP="0009189B">
      <w:pPr>
        <w:tabs>
          <w:tab w:val="left" w:pos="450"/>
          <w:tab w:val="left" w:pos="1080"/>
          <w:tab w:val="left" w:pos="1440"/>
        </w:tabs>
        <w:ind w:left="720" w:hanging="720"/>
        <w:rPr>
          <w:rFonts w:cs="Arial"/>
          <w:szCs w:val="22"/>
        </w:rPr>
      </w:pPr>
    </w:p>
    <w:p w14:paraId="4DC41775" w14:textId="77777777" w:rsidR="0009189B" w:rsidRDefault="0009189B" w:rsidP="0009189B">
      <w:pPr>
        <w:tabs>
          <w:tab w:val="left" w:pos="450"/>
          <w:tab w:val="left" w:pos="1080"/>
          <w:tab w:val="left" w:pos="1440"/>
        </w:tabs>
        <w:ind w:left="720" w:hanging="720"/>
        <w:rPr>
          <w:rFonts w:cs="Arial"/>
          <w:szCs w:val="22"/>
        </w:rPr>
      </w:pPr>
      <w:r>
        <w:rPr>
          <w:rFonts w:cs="Arial"/>
          <w:szCs w:val="22"/>
        </w:rPr>
        <w:lastRenderedPageBreak/>
        <w:t>1R01DE026480-01</w:t>
      </w:r>
      <w:r>
        <w:rPr>
          <w:rFonts w:cs="Arial"/>
          <w:szCs w:val="22"/>
        </w:rPr>
        <w:tab/>
      </w:r>
      <w:r>
        <w:rPr>
          <w:rFonts w:cs="Arial"/>
          <w:szCs w:val="22"/>
        </w:rPr>
        <w:tab/>
      </w:r>
      <w:r>
        <w:rPr>
          <w:rFonts w:cs="Arial"/>
          <w:szCs w:val="22"/>
        </w:rPr>
        <w:tab/>
        <w:t>Alman (PI)</w:t>
      </w:r>
      <w:r>
        <w:rPr>
          <w:rFonts w:cs="Arial"/>
          <w:szCs w:val="22"/>
        </w:rPr>
        <w:tab/>
        <w:t xml:space="preserve">      </w:t>
      </w:r>
      <w:r>
        <w:rPr>
          <w:rFonts w:cs="Arial"/>
          <w:szCs w:val="22"/>
        </w:rPr>
        <w:tab/>
      </w:r>
      <w:r>
        <w:rPr>
          <w:rFonts w:cs="Arial"/>
          <w:szCs w:val="22"/>
        </w:rPr>
        <w:tab/>
        <w:t>12/12/2016-11/30/2022</w:t>
      </w:r>
    </w:p>
    <w:p w14:paraId="76C4D10C" w14:textId="77777777" w:rsidR="0009189B" w:rsidRDefault="0009189B" w:rsidP="0009189B">
      <w:pPr>
        <w:tabs>
          <w:tab w:val="left" w:pos="450"/>
          <w:tab w:val="left" w:pos="1080"/>
          <w:tab w:val="left" w:pos="1440"/>
        </w:tabs>
        <w:ind w:left="720" w:hanging="720"/>
        <w:rPr>
          <w:rFonts w:cs="Arial"/>
          <w:szCs w:val="22"/>
          <w:u w:val="single"/>
        </w:rPr>
      </w:pPr>
      <w:r w:rsidRPr="00DA4E79">
        <w:rPr>
          <w:rFonts w:cs="Arial"/>
          <w:szCs w:val="22"/>
          <w:u w:val="single"/>
        </w:rPr>
        <w:t>National Institute of Dental &amp; Craniofacial Research, NIH</w:t>
      </w:r>
    </w:p>
    <w:p w14:paraId="7794A8A0" w14:textId="77777777" w:rsidR="0009189B" w:rsidRDefault="0009189B" w:rsidP="0009189B">
      <w:pPr>
        <w:tabs>
          <w:tab w:val="left" w:pos="450"/>
          <w:tab w:val="left" w:pos="1080"/>
          <w:tab w:val="left" w:pos="1440"/>
        </w:tabs>
        <w:ind w:left="720" w:hanging="720"/>
        <w:rPr>
          <w:rFonts w:cs="Arial"/>
          <w:szCs w:val="22"/>
        </w:rPr>
      </w:pPr>
      <w:r>
        <w:rPr>
          <w:rFonts w:cs="Arial"/>
          <w:szCs w:val="22"/>
        </w:rPr>
        <w:t>“The Oral Microbiome in Type 1 Diabetes and Sub-Clinical Cardiovascular Disease”</w:t>
      </w:r>
    </w:p>
    <w:p w14:paraId="1D15F84A" w14:textId="77777777" w:rsidR="0009189B" w:rsidRPr="00DA4E79" w:rsidRDefault="0009189B" w:rsidP="0009189B">
      <w:pPr>
        <w:tabs>
          <w:tab w:val="left" w:pos="450"/>
          <w:tab w:val="left" w:pos="1080"/>
          <w:tab w:val="left" w:pos="1440"/>
        </w:tabs>
        <w:rPr>
          <w:rFonts w:cs="Arial"/>
          <w:szCs w:val="22"/>
        </w:rPr>
      </w:pPr>
      <w:r>
        <w:rPr>
          <w:rFonts w:cs="Arial"/>
          <w:szCs w:val="22"/>
        </w:rPr>
        <w:t xml:space="preserve">Role: </w:t>
      </w:r>
      <w:r w:rsidRPr="004C1C2B">
        <w:rPr>
          <w:rFonts w:cs="Arial"/>
          <w:b/>
          <w:szCs w:val="22"/>
        </w:rPr>
        <w:t>Principal Investigator</w:t>
      </w:r>
    </w:p>
    <w:p w14:paraId="6EE2F397" w14:textId="77777777" w:rsidR="0009189B" w:rsidRDefault="0009189B" w:rsidP="0009189B">
      <w:pPr>
        <w:tabs>
          <w:tab w:val="left" w:pos="450"/>
          <w:tab w:val="left" w:pos="1080"/>
          <w:tab w:val="left" w:pos="1440"/>
        </w:tabs>
        <w:rPr>
          <w:rFonts w:cs="Arial"/>
          <w:szCs w:val="22"/>
        </w:rPr>
      </w:pPr>
    </w:p>
    <w:p w14:paraId="13A7D75A" w14:textId="77777777" w:rsidR="00F631DB" w:rsidRDefault="00F631DB" w:rsidP="00F631DB">
      <w:pPr>
        <w:tabs>
          <w:tab w:val="left" w:pos="450"/>
          <w:tab w:val="left" w:pos="1080"/>
          <w:tab w:val="left" w:pos="1440"/>
        </w:tabs>
        <w:rPr>
          <w:rFonts w:cs="Arial"/>
          <w:szCs w:val="22"/>
        </w:rPr>
      </w:pPr>
      <w:r>
        <w:rPr>
          <w:rFonts w:cs="Arial"/>
          <w:szCs w:val="22"/>
        </w:rPr>
        <w:t>673D97082</w:t>
      </w:r>
      <w:r>
        <w:rPr>
          <w:rFonts w:cs="Arial"/>
          <w:szCs w:val="22"/>
        </w:rPr>
        <w:tab/>
      </w:r>
      <w:r>
        <w:rPr>
          <w:rFonts w:cs="Arial"/>
          <w:szCs w:val="22"/>
        </w:rPr>
        <w:tab/>
      </w:r>
      <w:r>
        <w:rPr>
          <w:rFonts w:cs="Arial"/>
          <w:szCs w:val="22"/>
        </w:rPr>
        <w:tab/>
      </w:r>
      <w:r>
        <w:rPr>
          <w:rFonts w:cs="Arial"/>
          <w:szCs w:val="22"/>
        </w:rPr>
        <w:tab/>
      </w:r>
      <w:r>
        <w:rPr>
          <w:rFonts w:cs="Arial"/>
          <w:szCs w:val="22"/>
        </w:rPr>
        <w:tab/>
        <w:t>Haun (PI)</w:t>
      </w:r>
      <w:r>
        <w:rPr>
          <w:rFonts w:cs="Arial"/>
          <w:szCs w:val="22"/>
        </w:rPr>
        <w:tab/>
      </w:r>
      <w:r>
        <w:rPr>
          <w:rFonts w:cs="Arial"/>
          <w:szCs w:val="22"/>
        </w:rPr>
        <w:tab/>
      </w:r>
      <w:r>
        <w:rPr>
          <w:rFonts w:cs="Arial"/>
          <w:szCs w:val="22"/>
        </w:rPr>
        <w:tab/>
        <w:t>11/1/2018-2/28/2023</w:t>
      </w:r>
    </w:p>
    <w:p w14:paraId="28FD55F6" w14:textId="77777777" w:rsidR="00F631DB" w:rsidRPr="00D81DAB" w:rsidRDefault="00F631DB" w:rsidP="00F631DB">
      <w:pPr>
        <w:tabs>
          <w:tab w:val="left" w:pos="450"/>
          <w:tab w:val="left" w:pos="1080"/>
          <w:tab w:val="left" w:pos="1440"/>
        </w:tabs>
        <w:rPr>
          <w:rFonts w:cs="Arial"/>
          <w:szCs w:val="22"/>
          <w:u w:val="single"/>
        </w:rPr>
      </w:pPr>
      <w:r w:rsidRPr="00D81DAB">
        <w:rPr>
          <w:rFonts w:cs="Arial"/>
          <w:szCs w:val="22"/>
          <w:u w:val="single"/>
        </w:rPr>
        <w:t>James A. Haley Veterans’ Hospital</w:t>
      </w:r>
    </w:p>
    <w:p w14:paraId="19D79609" w14:textId="77777777" w:rsidR="00F631DB" w:rsidRDefault="00F631DB" w:rsidP="00F631DB">
      <w:pPr>
        <w:tabs>
          <w:tab w:val="left" w:pos="450"/>
          <w:tab w:val="left" w:pos="1080"/>
          <w:tab w:val="left" w:pos="1440"/>
        </w:tabs>
        <w:rPr>
          <w:rFonts w:cs="Arial"/>
          <w:szCs w:val="22"/>
        </w:rPr>
      </w:pPr>
      <w:r>
        <w:rPr>
          <w:rFonts w:cs="Arial"/>
          <w:szCs w:val="22"/>
        </w:rPr>
        <w:t>“Mission Reconnect: Delivering a Mobile and Web-Based Self-Directed Complimentary and Integrative Health Program to Veterans and their Partners to Manage Pain and PTSD”</w:t>
      </w:r>
    </w:p>
    <w:p w14:paraId="7EA39EAC" w14:textId="77777777" w:rsidR="00F631DB" w:rsidRDefault="00F631DB" w:rsidP="00F631DB">
      <w:pPr>
        <w:tabs>
          <w:tab w:val="left" w:pos="450"/>
          <w:tab w:val="left" w:pos="1080"/>
          <w:tab w:val="left" w:pos="1440"/>
        </w:tabs>
        <w:rPr>
          <w:rFonts w:cs="Arial"/>
          <w:szCs w:val="22"/>
        </w:rPr>
      </w:pPr>
      <w:r>
        <w:rPr>
          <w:rFonts w:cs="Arial"/>
          <w:szCs w:val="22"/>
        </w:rPr>
        <w:t xml:space="preserve">Role: </w:t>
      </w:r>
      <w:r w:rsidRPr="00D81DAB">
        <w:rPr>
          <w:rFonts w:cs="Arial"/>
          <w:b/>
          <w:szCs w:val="22"/>
        </w:rPr>
        <w:t>Research Associate</w:t>
      </w:r>
    </w:p>
    <w:p w14:paraId="660B30A8" w14:textId="77777777" w:rsidR="00F631DB" w:rsidRDefault="00F631DB" w:rsidP="0009189B">
      <w:pPr>
        <w:tabs>
          <w:tab w:val="left" w:pos="450"/>
          <w:tab w:val="left" w:pos="1080"/>
          <w:tab w:val="left" w:pos="1440"/>
        </w:tabs>
        <w:rPr>
          <w:rFonts w:cs="Arial"/>
          <w:szCs w:val="22"/>
        </w:rPr>
      </w:pPr>
    </w:p>
    <w:p w14:paraId="565686C1" w14:textId="77777777" w:rsidR="0009189B" w:rsidRDefault="0009189B" w:rsidP="0009189B">
      <w:pPr>
        <w:tabs>
          <w:tab w:val="left" w:pos="450"/>
          <w:tab w:val="left" w:pos="1080"/>
          <w:tab w:val="left" w:pos="1440"/>
        </w:tabs>
        <w:rPr>
          <w:rFonts w:cs="Arial"/>
          <w:szCs w:val="22"/>
        </w:rPr>
      </w:pPr>
      <w:r>
        <w:rPr>
          <w:rFonts w:cs="Arial"/>
          <w:szCs w:val="22"/>
        </w:rPr>
        <w:t>Women’s Health Collaborative Grant</w:t>
      </w:r>
      <w:r>
        <w:rPr>
          <w:rFonts w:cs="Arial"/>
          <w:szCs w:val="22"/>
        </w:rPr>
        <w:tab/>
        <w:t>Prescott (PI)</w:t>
      </w:r>
      <w:r>
        <w:rPr>
          <w:rFonts w:cs="Arial"/>
          <w:szCs w:val="22"/>
        </w:rPr>
        <w:tab/>
      </w:r>
      <w:r>
        <w:rPr>
          <w:rFonts w:cs="Arial"/>
          <w:szCs w:val="22"/>
        </w:rPr>
        <w:tab/>
      </w:r>
      <w:r>
        <w:rPr>
          <w:rFonts w:cs="Arial"/>
          <w:szCs w:val="22"/>
        </w:rPr>
        <w:tab/>
        <w:t>10/1/2021-9/30/2022</w:t>
      </w:r>
    </w:p>
    <w:p w14:paraId="507C7F44" w14:textId="77777777" w:rsidR="0009189B" w:rsidRPr="00D65C11" w:rsidRDefault="0009189B" w:rsidP="0009189B">
      <w:pPr>
        <w:tabs>
          <w:tab w:val="left" w:pos="450"/>
          <w:tab w:val="left" w:pos="1080"/>
          <w:tab w:val="left" w:pos="1440"/>
        </w:tabs>
        <w:rPr>
          <w:rFonts w:cs="Arial"/>
          <w:szCs w:val="22"/>
          <w:u w:val="single"/>
        </w:rPr>
      </w:pPr>
      <w:r w:rsidRPr="00D65C11">
        <w:rPr>
          <w:rFonts w:cs="Arial"/>
          <w:szCs w:val="22"/>
          <w:u w:val="single"/>
        </w:rPr>
        <w:t>Women’s Health Collaborative, University of South Florida and Tampa General Hospital</w:t>
      </w:r>
    </w:p>
    <w:p w14:paraId="532B35C9" w14:textId="77777777" w:rsidR="0009189B" w:rsidRDefault="0009189B" w:rsidP="0009189B">
      <w:pPr>
        <w:tabs>
          <w:tab w:val="left" w:pos="450"/>
          <w:tab w:val="left" w:pos="1080"/>
          <w:tab w:val="left" w:pos="1440"/>
        </w:tabs>
        <w:rPr>
          <w:rFonts w:cs="Arial"/>
          <w:szCs w:val="22"/>
        </w:rPr>
      </w:pPr>
      <w:r>
        <w:rPr>
          <w:rFonts w:cs="Arial"/>
          <w:szCs w:val="22"/>
        </w:rPr>
        <w:t>“The Maternal Microbiome throughout Pregnancy”</w:t>
      </w:r>
    </w:p>
    <w:p w14:paraId="3BBB30F1" w14:textId="77777777" w:rsidR="0009189B" w:rsidRDefault="0009189B" w:rsidP="0009189B">
      <w:pPr>
        <w:tabs>
          <w:tab w:val="left" w:pos="450"/>
          <w:tab w:val="left" w:pos="1080"/>
          <w:tab w:val="left" w:pos="1440"/>
        </w:tabs>
        <w:rPr>
          <w:rFonts w:cs="Arial"/>
          <w:szCs w:val="22"/>
        </w:rPr>
      </w:pPr>
      <w:r>
        <w:rPr>
          <w:rFonts w:cs="Arial"/>
          <w:szCs w:val="22"/>
        </w:rPr>
        <w:t xml:space="preserve">Role: </w:t>
      </w:r>
      <w:r w:rsidRPr="00D65C11">
        <w:rPr>
          <w:rFonts w:cs="Arial"/>
          <w:b/>
          <w:bCs/>
          <w:szCs w:val="22"/>
        </w:rPr>
        <w:t>Co-I</w:t>
      </w:r>
    </w:p>
    <w:p w14:paraId="17516DFC" w14:textId="77777777" w:rsidR="0009189B" w:rsidRDefault="0009189B" w:rsidP="0009189B">
      <w:pPr>
        <w:tabs>
          <w:tab w:val="left" w:pos="450"/>
          <w:tab w:val="left" w:pos="1080"/>
          <w:tab w:val="left" w:pos="1440"/>
        </w:tabs>
        <w:rPr>
          <w:rFonts w:cs="Arial"/>
          <w:szCs w:val="22"/>
        </w:rPr>
      </w:pPr>
    </w:p>
    <w:p w14:paraId="29F52D9F" w14:textId="77777777" w:rsidR="0009189B" w:rsidRDefault="0009189B" w:rsidP="0009189B">
      <w:pPr>
        <w:tabs>
          <w:tab w:val="left" w:pos="450"/>
          <w:tab w:val="left" w:pos="1080"/>
          <w:tab w:val="left" w:pos="1440"/>
        </w:tabs>
        <w:rPr>
          <w:rFonts w:cs="Arial"/>
          <w:szCs w:val="22"/>
        </w:rPr>
      </w:pPr>
      <w:r>
        <w:rPr>
          <w:rFonts w:cs="Arial"/>
          <w:szCs w:val="22"/>
        </w:rPr>
        <w:t>Whole Health Quality Improvement</w:t>
      </w:r>
      <w:r>
        <w:rPr>
          <w:rFonts w:cs="Arial"/>
          <w:szCs w:val="22"/>
        </w:rPr>
        <w:tab/>
        <w:t>Paykel (PI)</w:t>
      </w:r>
      <w:r>
        <w:rPr>
          <w:rFonts w:cs="Arial"/>
          <w:szCs w:val="22"/>
        </w:rPr>
        <w:tab/>
      </w:r>
      <w:r>
        <w:rPr>
          <w:rFonts w:cs="Arial"/>
          <w:szCs w:val="22"/>
        </w:rPr>
        <w:tab/>
      </w:r>
      <w:r>
        <w:rPr>
          <w:rFonts w:cs="Arial"/>
          <w:szCs w:val="22"/>
        </w:rPr>
        <w:tab/>
        <w:t>4/1/2020-9/30/2022</w:t>
      </w:r>
    </w:p>
    <w:p w14:paraId="3DE3F4C5" w14:textId="77777777" w:rsidR="0009189B" w:rsidRPr="00D81DAB" w:rsidRDefault="0009189B" w:rsidP="0009189B">
      <w:pPr>
        <w:tabs>
          <w:tab w:val="left" w:pos="450"/>
          <w:tab w:val="left" w:pos="1080"/>
          <w:tab w:val="left" w:pos="1440"/>
        </w:tabs>
        <w:rPr>
          <w:rFonts w:cs="Arial"/>
          <w:szCs w:val="22"/>
          <w:u w:val="single"/>
        </w:rPr>
      </w:pPr>
      <w:r w:rsidRPr="00D81DAB">
        <w:rPr>
          <w:rFonts w:cs="Arial"/>
          <w:szCs w:val="22"/>
          <w:u w:val="single"/>
        </w:rPr>
        <w:t>James A. Haley Veterans’ Hospital</w:t>
      </w:r>
    </w:p>
    <w:p w14:paraId="6D31F265" w14:textId="77777777" w:rsidR="0009189B" w:rsidRDefault="0009189B" w:rsidP="0009189B">
      <w:pPr>
        <w:tabs>
          <w:tab w:val="left" w:pos="450"/>
          <w:tab w:val="left" w:pos="1080"/>
          <w:tab w:val="left" w:pos="1440"/>
        </w:tabs>
        <w:rPr>
          <w:rFonts w:cs="Arial"/>
          <w:szCs w:val="22"/>
        </w:rPr>
      </w:pPr>
      <w:r>
        <w:rPr>
          <w:rFonts w:cs="Arial"/>
          <w:szCs w:val="22"/>
        </w:rPr>
        <w:t>Whole Health Quality Improvement Projects</w:t>
      </w:r>
    </w:p>
    <w:p w14:paraId="302CFBD0" w14:textId="77777777" w:rsidR="0009189B" w:rsidRDefault="0009189B" w:rsidP="0009189B">
      <w:pPr>
        <w:tabs>
          <w:tab w:val="left" w:pos="450"/>
          <w:tab w:val="left" w:pos="1080"/>
          <w:tab w:val="left" w:pos="1440"/>
        </w:tabs>
        <w:rPr>
          <w:rFonts w:cs="Arial"/>
          <w:szCs w:val="22"/>
        </w:rPr>
      </w:pPr>
      <w:r>
        <w:rPr>
          <w:rFonts w:cs="Arial"/>
          <w:szCs w:val="22"/>
        </w:rPr>
        <w:t xml:space="preserve">Role: </w:t>
      </w:r>
      <w:r w:rsidRPr="00D81DAB">
        <w:rPr>
          <w:rFonts w:cs="Arial"/>
          <w:b/>
          <w:szCs w:val="22"/>
        </w:rPr>
        <w:t>Research Associate</w:t>
      </w:r>
    </w:p>
    <w:p w14:paraId="48C51C6D" w14:textId="77777777" w:rsidR="0009189B" w:rsidRDefault="0009189B" w:rsidP="006C0570">
      <w:pPr>
        <w:tabs>
          <w:tab w:val="left" w:pos="450"/>
          <w:tab w:val="left" w:pos="1080"/>
          <w:tab w:val="left" w:pos="1440"/>
        </w:tabs>
        <w:rPr>
          <w:rFonts w:cs="Arial"/>
          <w:szCs w:val="22"/>
        </w:rPr>
      </w:pPr>
    </w:p>
    <w:p w14:paraId="4CE04E79" w14:textId="77777777" w:rsidR="00E84C49" w:rsidRDefault="00E84C49" w:rsidP="00E84C49">
      <w:pPr>
        <w:tabs>
          <w:tab w:val="left" w:pos="450"/>
          <w:tab w:val="left" w:pos="1080"/>
          <w:tab w:val="left" w:pos="1440"/>
        </w:tabs>
        <w:rPr>
          <w:rFonts w:cs="Arial"/>
          <w:szCs w:val="22"/>
        </w:rPr>
      </w:pPr>
      <w:r>
        <w:rPr>
          <w:rFonts w:cs="Arial"/>
          <w:szCs w:val="22"/>
        </w:rPr>
        <w:t>7-13-CE-02</w:t>
      </w:r>
      <w:r>
        <w:rPr>
          <w:rFonts w:cs="Arial"/>
          <w:szCs w:val="22"/>
        </w:rPr>
        <w:tab/>
      </w:r>
      <w:r>
        <w:rPr>
          <w:rFonts w:cs="Arial"/>
          <w:szCs w:val="22"/>
        </w:rPr>
        <w:tab/>
      </w:r>
      <w:r>
        <w:rPr>
          <w:rFonts w:cs="Arial"/>
          <w:szCs w:val="22"/>
        </w:rPr>
        <w:tab/>
      </w:r>
      <w:r>
        <w:rPr>
          <w:rFonts w:cs="Arial"/>
          <w:szCs w:val="22"/>
        </w:rPr>
        <w:tab/>
      </w:r>
      <w:r>
        <w:rPr>
          <w:rFonts w:cs="Arial"/>
          <w:szCs w:val="22"/>
        </w:rPr>
        <w:tab/>
        <w:t>Alman (PI)</w:t>
      </w:r>
      <w:r>
        <w:rPr>
          <w:rFonts w:cs="Arial"/>
          <w:szCs w:val="22"/>
        </w:rPr>
        <w:tab/>
      </w:r>
      <w:r>
        <w:rPr>
          <w:rFonts w:cs="Arial"/>
          <w:szCs w:val="22"/>
        </w:rPr>
        <w:tab/>
      </w:r>
      <w:r>
        <w:rPr>
          <w:rFonts w:cs="Arial"/>
          <w:szCs w:val="22"/>
        </w:rPr>
        <w:tab/>
        <w:t>7/1/2013-6/30/2017</w:t>
      </w:r>
    </w:p>
    <w:p w14:paraId="542F5FBB" w14:textId="77777777" w:rsidR="00E84C49" w:rsidRDefault="00E84C49" w:rsidP="00E84C49">
      <w:pPr>
        <w:tabs>
          <w:tab w:val="left" w:pos="450"/>
          <w:tab w:val="left" w:pos="1080"/>
          <w:tab w:val="left" w:pos="1440"/>
        </w:tabs>
        <w:rPr>
          <w:rFonts w:cs="Arial"/>
          <w:szCs w:val="22"/>
        </w:rPr>
      </w:pPr>
      <w:r>
        <w:rPr>
          <w:rFonts w:cs="Arial"/>
          <w:szCs w:val="22"/>
          <w:u w:val="single"/>
        </w:rPr>
        <w:t>American Diabetes Association</w:t>
      </w:r>
    </w:p>
    <w:p w14:paraId="387878BA" w14:textId="77777777" w:rsidR="00E84C49" w:rsidRDefault="00E84C49" w:rsidP="00E84C49">
      <w:pPr>
        <w:tabs>
          <w:tab w:val="left" w:pos="450"/>
          <w:tab w:val="left" w:pos="1080"/>
          <w:tab w:val="left" w:pos="1440"/>
        </w:tabs>
        <w:rPr>
          <w:rFonts w:cs="Arial"/>
          <w:szCs w:val="22"/>
        </w:rPr>
      </w:pPr>
      <w:r>
        <w:rPr>
          <w:rFonts w:cs="Arial"/>
          <w:szCs w:val="22"/>
        </w:rPr>
        <w:t>“Pericardial fat and inflammatory mediators in the excess risk of coronary artery calcification among women with type 1 diabetes”</w:t>
      </w:r>
    </w:p>
    <w:p w14:paraId="00BC51B7" w14:textId="77777777" w:rsidR="00E84C49" w:rsidRDefault="00E84C49" w:rsidP="00E84C4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53977A4C" w14:textId="77777777" w:rsidR="00E84C49" w:rsidRDefault="00E84C49" w:rsidP="00977857">
      <w:pPr>
        <w:tabs>
          <w:tab w:val="left" w:pos="450"/>
          <w:tab w:val="left" w:pos="1080"/>
          <w:tab w:val="left" w:pos="1440"/>
        </w:tabs>
        <w:rPr>
          <w:rFonts w:cs="Arial"/>
          <w:szCs w:val="22"/>
        </w:rPr>
      </w:pPr>
    </w:p>
    <w:p w14:paraId="753BA4E0" w14:textId="77777777" w:rsidR="0005235F" w:rsidRDefault="0005235F" w:rsidP="0005235F">
      <w:pPr>
        <w:tabs>
          <w:tab w:val="left" w:pos="450"/>
          <w:tab w:val="left" w:pos="1080"/>
          <w:tab w:val="left" w:pos="1440"/>
        </w:tabs>
        <w:rPr>
          <w:rFonts w:cs="Arial"/>
          <w:szCs w:val="22"/>
        </w:rPr>
      </w:pPr>
      <w:r>
        <w:rPr>
          <w:rFonts w:cs="Arial"/>
          <w:szCs w:val="22"/>
        </w:rPr>
        <w:t>1R56DK105173-01A1</w:t>
      </w:r>
      <w:r>
        <w:rPr>
          <w:rFonts w:cs="Arial"/>
          <w:szCs w:val="22"/>
        </w:rPr>
        <w:tab/>
      </w:r>
      <w:r>
        <w:rPr>
          <w:rFonts w:cs="Arial"/>
          <w:szCs w:val="22"/>
        </w:rPr>
        <w:tab/>
      </w:r>
      <w:r>
        <w:rPr>
          <w:rFonts w:cs="Arial"/>
          <w:szCs w:val="22"/>
        </w:rPr>
        <w:tab/>
        <w:t>Burkhardt (PI)</w:t>
      </w:r>
      <w:r>
        <w:rPr>
          <w:rFonts w:cs="Arial"/>
          <w:szCs w:val="22"/>
        </w:rPr>
        <w:tab/>
      </w:r>
      <w:r>
        <w:rPr>
          <w:rFonts w:cs="Arial"/>
          <w:szCs w:val="22"/>
        </w:rPr>
        <w:tab/>
      </w:r>
      <w:r>
        <w:rPr>
          <w:rFonts w:cs="Arial"/>
          <w:szCs w:val="22"/>
        </w:rPr>
        <w:tab/>
        <w:t>9/16/2015-8/31/2017</w:t>
      </w:r>
    </w:p>
    <w:p w14:paraId="0C3126EE" w14:textId="77777777" w:rsidR="0005235F" w:rsidRPr="001B33F0" w:rsidRDefault="0005235F" w:rsidP="0005235F">
      <w:pPr>
        <w:tabs>
          <w:tab w:val="left" w:pos="450"/>
          <w:tab w:val="left" w:pos="1080"/>
          <w:tab w:val="left" w:pos="1440"/>
        </w:tabs>
        <w:rPr>
          <w:rFonts w:cs="Arial"/>
          <w:szCs w:val="22"/>
          <w:u w:val="single"/>
        </w:rPr>
      </w:pPr>
      <w:r w:rsidRPr="001B33F0">
        <w:rPr>
          <w:rFonts w:cs="Arial"/>
          <w:szCs w:val="22"/>
          <w:u w:val="single"/>
        </w:rPr>
        <w:t>National Institute of Diabetes and Digestive and Kidney Diseases, NIH</w:t>
      </w:r>
    </w:p>
    <w:p w14:paraId="54AF2E2F" w14:textId="77777777" w:rsidR="0005235F" w:rsidRDefault="0005235F" w:rsidP="0005235F">
      <w:pPr>
        <w:tabs>
          <w:tab w:val="left" w:pos="450"/>
          <w:tab w:val="left" w:pos="1080"/>
          <w:tab w:val="left" w:pos="1440"/>
        </w:tabs>
        <w:rPr>
          <w:rFonts w:cs="Arial"/>
          <w:szCs w:val="22"/>
        </w:rPr>
      </w:pPr>
      <w:r>
        <w:rPr>
          <w:rFonts w:cs="Arial"/>
          <w:szCs w:val="22"/>
        </w:rPr>
        <w:t>“Mechanism of PANDER induced hepatic lipogenesis”</w:t>
      </w:r>
    </w:p>
    <w:p w14:paraId="5F8BA3FA" w14:textId="77777777" w:rsidR="0005235F" w:rsidRDefault="0005235F" w:rsidP="0005235F">
      <w:pPr>
        <w:tabs>
          <w:tab w:val="left" w:pos="450"/>
          <w:tab w:val="left" w:pos="1080"/>
          <w:tab w:val="left" w:pos="1440"/>
        </w:tabs>
        <w:rPr>
          <w:rFonts w:cs="Arial"/>
          <w:szCs w:val="22"/>
        </w:rPr>
      </w:pPr>
      <w:r>
        <w:rPr>
          <w:rFonts w:cs="Arial"/>
          <w:szCs w:val="22"/>
        </w:rPr>
        <w:t xml:space="preserve">Role: </w:t>
      </w:r>
      <w:r w:rsidRPr="00362169">
        <w:rPr>
          <w:rFonts w:cs="Arial"/>
          <w:b/>
          <w:szCs w:val="22"/>
        </w:rPr>
        <w:t>Co-Investigator</w:t>
      </w:r>
    </w:p>
    <w:p w14:paraId="0B1EA509" w14:textId="77777777" w:rsidR="0005235F" w:rsidRDefault="0005235F" w:rsidP="00977857">
      <w:pPr>
        <w:tabs>
          <w:tab w:val="left" w:pos="450"/>
          <w:tab w:val="left" w:pos="1080"/>
          <w:tab w:val="left" w:pos="1440"/>
        </w:tabs>
        <w:rPr>
          <w:rFonts w:cs="Arial"/>
          <w:szCs w:val="22"/>
        </w:rPr>
      </w:pPr>
    </w:p>
    <w:p w14:paraId="31ADFD5F" w14:textId="77777777" w:rsidR="00977857" w:rsidRPr="001F5B8B" w:rsidRDefault="00977857" w:rsidP="00977857">
      <w:pPr>
        <w:tabs>
          <w:tab w:val="left" w:pos="450"/>
          <w:tab w:val="left" w:pos="1080"/>
          <w:tab w:val="left" w:pos="1440"/>
        </w:tabs>
        <w:rPr>
          <w:rFonts w:cs="Arial"/>
          <w:szCs w:val="22"/>
        </w:rPr>
      </w:pPr>
      <w:r>
        <w:rPr>
          <w:rFonts w:cs="Arial"/>
          <w:szCs w:val="22"/>
        </w:rPr>
        <w:t>Interdisciplinary Team Award Application</w:t>
      </w:r>
      <w:r>
        <w:rPr>
          <w:rFonts w:cs="Arial"/>
          <w:szCs w:val="22"/>
        </w:rPr>
        <w:tab/>
        <w:t>Alman (PI</w:t>
      </w:r>
      <w:proofErr w:type="gramStart"/>
      <w:r>
        <w:rPr>
          <w:rFonts w:cs="Arial"/>
          <w:szCs w:val="22"/>
        </w:rPr>
        <w:t>)</w:t>
      </w:r>
      <w:r>
        <w:rPr>
          <w:rFonts w:cs="Arial"/>
          <w:szCs w:val="22"/>
        </w:rPr>
        <w:tab/>
      </w:r>
      <w:r>
        <w:rPr>
          <w:rFonts w:cs="Arial"/>
          <w:szCs w:val="22"/>
        </w:rPr>
        <w:tab/>
        <w:t>1</w:t>
      </w:r>
      <w:proofErr w:type="gramEnd"/>
      <w:r>
        <w:rPr>
          <w:rFonts w:cs="Arial"/>
          <w:szCs w:val="22"/>
        </w:rPr>
        <w:t>/1/2015-3/10/2016</w:t>
      </w:r>
    </w:p>
    <w:p w14:paraId="7ADDFAB4" w14:textId="77777777" w:rsidR="00977857" w:rsidRDefault="00977857" w:rsidP="00977857">
      <w:pPr>
        <w:tabs>
          <w:tab w:val="left" w:pos="450"/>
          <w:tab w:val="left" w:pos="1080"/>
          <w:tab w:val="left" w:pos="1440"/>
        </w:tabs>
        <w:rPr>
          <w:rFonts w:cs="Arial"/>
          <w:szCs w:val="22"/>
          <w:u w:val="single"/>
        </w:rPr>
      </w:pPr>
      <w:r>
        <w:rPr>
          <w:rFonts w:cs="Arial"/>
          <w:szCs w:val="22"/>
          <w:u w:val="single"/>
        </w:rPr>
        <w:t>College of Public Health, University of South Florida</w:t>
      </w:r>
    </w:p>
    <w:p w14:paraId="30E7B963" w14:textId="77777777" w:rsidR="00977857" w:rsidRDefault="00977857" w:rsidP="00977857">
      <w:pPr>
        <w:tabs>
          <w:tab w:val="left" w:pos="450"/>
          <w:tab w:val="left" w:pos="1080"/>
          <w:tab w:val="left" w:pos="1440"/>
        </w:tabs>
        <w:rPr>
          <w:rFonts w:cs="Arial"/>
          <w:szCs w:val="22"/>
        </w:rPr>
      </w:pPr>
      <w:r>
        <w:rPr>
          <w:rFonts w:cs="Arial"/>
          <w:szCs w:val="22"/>
        </w:rPr>
        <w:t>“Development and pilot testing of an asthma self-management mobile app to improve/promote adherence to treatment and asthma outcomes”</w:t>
      </w:r>
    </w:p>
    <w:p w14:paraId="44BFD751" w14:textId="77777777" w:rsidR="00977857" w:rsidRPr="006E1CB7" w:rsidRDefault="00977857" w:rsidP="00977857">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0EB41BCA" w14:textId="77777777" w:rsidR="00977857" w:rsidRDefault="00977857" w:rsidP="00362169">
      <w:pPr>
        <w:tabs>
          <w:tab w:val="left" w:pos="450"/>
          <w:tab w:val="left" w:pos="1080"/>
          <w:tab w:val="left" w:pos="1440"/>
        </w:tabs>
        <w:rPr>
          <w:rFonts w:cs="Arial"/>
          <w:szCs w:val="22"/>
        </w:rPr>
      </w:pPr>
    </w:p>
    <w:p w14:paraId="2E9AD44C" w14:textId="77777777" w:rsidR="006B234D" w:rsidRDefault="006B234D" w:rsidP="00362169">
      <w:pPr>
        <w:tabs>
          <w:tab w:val="left" w:pos="450"/>
          <w:tab w:val="left" w:pos="1080"/>
          <w:tab w:val="left" w:pos="1440"/>
        </w:tabs>
        <w:rPr>
          <w:rFonts w:cs="Arial"/>
          <w:szCs w:val="22"/>
        </w:rPr>
      </w:pPr>
      <w:r>
        <w:rPr>
          <w:rFonts w:cs="Arial"/>
          <w:szCs w:val="22"/>
        </w:rPr>
        <w:t>Individual Investigator Award</w:t>
      </w:r>
      <w:r>
        <w:rPr>
          <w:rFonts w:cs="Arial"/>
          <w:szCs w:val="22"/>
        </w:rPr>
        <w:tab/>
      </w:r>
      <w:r>
        <w:rPr>
          <w:rFonts w:cs="Arial"/>
          <w:szCs w:val="22"/>
        </w:rPr>
        <w:tab/>
        <w:t>Alman (PI</w:t>
      </w:r>
      <w:proofErr w:type="gramStart"/>
      <w:r>
        <w:rPr>
          <w:rFonts w:cs="Arial"/>
          <w:szCs w:val="22"/>
        </w:rPr>
        <w:t>)</w:t>
      </w:r>
      <w:r>
        <w:rPr>
          <w:rFonts w:cs="Arial"/>
          <w:szCs w:val="22"/>
        </w:rPr>
        <w:tab/>
      </w:r>
      <w:r>
        <w:rPr>
          <w:rFonts w:cs="Arial"/>
          <w:szCs w:val="22"/>
        </w:rPr>
        <w:tab/>
      </w:r>
      <w:r>
        <w:rPr>
          <w:rFonts w:cs="Arial"/>
          <w:szCs w:val="22"/>
        </w:rPr>
        <w:tab/>
      </w:r>
      <w:proofErr w:type="gramEnd"/>
      <w:r>
        <w:rPr>
          <w:rFonts w:cs="Arial"/>
          <w:szCs w:val="22"/>
        </w:rPr>
        <w:t>1/28/2015-6/30/2015</w:t>
      </w:r>
    </w:p>
    <w:p w14:paraId="04CF3F21" w14:textId="77777777" w:rsidR="006B234D" w:rsidRDefault="006B234D" w:rsidP="00362169">
      <w:pPr>
        <w:tabs>
          <w:tab w:val="left" w:pos="450"/>
          <w:tab w:val="left" w:pos="1080"/>
          <w:tab w:val="left" w:pos="1440"/>
        </w:tabs>
        <w:rPr>
          <w:rFonts w:cs="Arial"/>
          <w:szCs w:val="22"/>
          <w:u w:val="single"/>
        </w:rPr>
      </w:pPr>
      <w:r>
        <w:rPr>
          <w:rFonts w:cs="Arial"/>
          <w:szCs w:val="22"/>
          <w:u w:val="single"/>
        </w:rPr>
        <w:t>College of Public Health, University of South Florida</w:t>
      </w:r>
    </w:p>
    <w:p w14:paraId="1DB58E76" w14:textId="77777777" w:rsidR="006B234D" w:rsidRDefault="006B234D" w:rsidP="00362169">
      <w:pPr>
        <w:tabs>
          <w:tab w:val="left" w:pos="450"/>
          <w:tab w:val="left" w:pos="1080"/>
          <w:tab w:val="left" w:pos="1440"/>
        </w:tabs>
        <w:rPr>
          <w:rFonts w:cs="Arial"/>
          <w:szCs w:val="22"/>
        </w:rPr>
      </w:pPr>
      <w:r>
        <w:rPr>
          <w:rFonts w:cs="Arial"/>
          <w:szCs w:val="22"/>
        </w:rPr>
        <w:t>“The Salivary Microbiome and Coronary Artery Calcification in Type 1 Diabetes”</w:t>
      </w:r>
    </w:p>
    <w:p w14:paraId="5927048E" w14:textId="77777777" w:rsidR="00362169" w:rsidRPr="006E1CB7" w:rsidRDefault="00362169" w:rsidP="0036216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48E6A48F" w14:textId="77777777" w:rsidR="006B234D" w:rsidRDefault="006B234D" w:rsidP="00362169">
      <w:pPr>
        <w:tabs>
          <w:tab w:val="left" w:pos="450"/>
          <w:tab w:val="left" w:pos="1080"/>
          <w:tab w:val="left" w:pos="1440"/>
        </w:tabs>
        <w:ind w:left="720"/>
        <w:rPr>
          <w:rFonts w:cs="Arial"/>
          <w:szCs w:val="22"/>
        </w:rPr>
      </w:pPr>
    </w:p>
    <w:p w14:paraId="5343EE25" w14:textId="77777777" w:rsidR="006B234D" w:rsidRDefault="006B234D" w:rsidP="00362169">
      <w:pPr>
        <w:tabs>
          <w:tab w:val="left" w:pos="450"/>
          <w:tab w:val="left" w:pos="1080"/>
          <w:tab w:val="left" w:pos="1440"/>
        </w:tabs>
        <w:rPr>
          <w:rFonts w:cs="Arial"/>
          <w:szCs w:val="22"/>
        </w:rPr>
      </w:pPr>
      <w:r>
        <w:rPr>
          <w:rFonts w:cs="Arial"/>
          <w:szCs w:val="22"/>
        </w:rPr>
        <w:t>New Researcher Grant</w:t>
      </w:r>
      <w:r>
        <w:rPr>
          <w:rFonts w:cs="Arial"/>
          <w:szCs w:val="22"/>
        </w:rPr>
        <w:tab/>
      </w:r>
      <w:r>
        <w:rPr>
          <w:rFonts w:cs="Arial"/>
          <w:szCs w:val="22"/>
        </w:rPr>
        <w:tab/>
      </w:r>
      <w:r>
        <w:rPr>
          <w:rFonts w:cs="Arial"/>
          <w:szCs w:val="22"/>
        </w:rPr>
        <w:tab/>
        <w:t>Alman (PI)</w:t>
      </w:r>
      <w:r>
        <w:rPr>
          <w:rFonts w:cs="Arial"/>
          <w:szCs w:val="22"/>
        </w:rPr>
        <w:tab/>
      </w:r>
      <w:r>
        <w:rPr>
          <w:rFonts w:cs="Arial"/>
          <w:szCs w:val="22"/>
        </w:rPr>
        <w:tab/>
      </w:r>
      <w:r>
        <w:rPr>
          <w:rFonts w:cs="Arial"/>
          <w:szCs w:val="22"/>
        </w:rPr>
        <w:tab/>
        <w:t>6/1/2013-5/31/2014</w:t>
      </w:r>
    </w:p>
    <w:p w14:paraId="7013E65E" w14:textId="77777777" w:rsidR="006B234D" w:rsidRPr="0038620A" w:rsidRDefault="006B234D" w:rsidP="00362169">
      <w:pPr>
        <w:tabs>
          <w:tab w:val="left" w:pos="450"/>
          <w:tab w:val="left" w:pos="1080"/>
          <w:tab w:val="left" w:pos="1440"/>
        </w:tabs>
        <w:rPr>
          <w:rFonts w:cs="Arial"/>
          <w:szCs w:val="22"/>
          <w:u w:val="single"/>
        </w:rPr>
      </w:pPr>
      <w:r>
        <w:rPr>
          <w:rFonts w:cs="Arial"/>
          <w:bCs/>
          <w:szCs w:val="22"/>
          <w:u w:val="single"/>
        </w:rPr>
        <w:t>Division of Sponsored Research</w:t>
      </w:r>
      <w:r w:rsidRPr="0038620A">
        <w:rPr>
          <w:rFonts w:cs="Arial"/>
          <w:bCs/>
          <w:szCs w:val="22"/>
          <w:u w:val="single"/>
        </w:rPr>
        <w:t>, University of South Florida</w:t>
      </w:r>
    </w:p>
    <w:p w14:paraId="467997B0" w14:textId="77777777" w:rsidR="006B234D" w:rsidRDefault="006B234D" w:rsidP="00362169">
      <w:pPr>
        <w:tabs>
          <w:tab w:val="left" w:pos="450"/>
          <w:tab w:val="left" w:pos="1080"/>
          <w:tab w:val="left" w:pos="1440"/>
        </w:tabs>
        <w:rPr>
          <w:rFonts w:cs="Arial"/>
          <w:szCs w:val="22"/>
        </w:rPr>
      </w:pPr>
      <w:r>
        <w:rPr>
          <w:rFonts w:cs="Arial"/>
          <w:szCs w:val="22"/>
        </w:rPr>
        <w:t>“</w:t>
      </w:r>
      <w:r w:rsidRPr="00901842">
        <w:rPr>
          <w:rFonts w:cs="Arial"/>
          <w:szCs w:val="22"/>
        </w:rPr>
        <w:t>Epicardial fat, free fatty acids, and insulin resistance in coronary artery calcification among adults with type 1 diabetes</w:t>
      </w:r>
      <w:r w:rsidRPr="006053C4">
        <w:rPr>
          <w:rFonts w:cs="Arial"/>
          <w:szCs w:val="22"/>
        </w:rPr>
        <w:t>”</w:t>
      </w:r>
    </w:p>
    <w:p w14:paraId="41BD1860" w14:textId="77777777" w:rsidR="00362169" w:rsidRDefault="00362169" w:rsidP="0036216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0E5CE1C3" w14:textId="77777777" w:rsidR="006B234D" w:rsidRDefault="006B234D" w:rsidP="00362169">
      <w:pPr>
        <w:tabs>
          <w:tab w:val="left" w:pos="450"/>
          <w:tab w:val="left" w:pos="1080"/>
          <w:tab w:val="left" w:pos="1440"/>
        </w:tabs>
        <w:ind w:left="720"/>
        <w:rPr>
          <w:rFonts w:cs="Arial"/>
          <w:szCs w:val="22"/>
        </w:rPr>
      </w:pPr>
    </w:p>
    <w:p w14:paraId="1C4DA2E0" w14:textId="77777777" w:rsidR="006B234D" w:rsidRDefault="006B234D" w:rsidP="00362169">
      <w:pPr>
        <w:tabs>
          <w:tab w:val="left" w:pos="450"/>
          <w:tab w:val="left" w:pos="1080"/>
          <w:tab w:val="left" w:pos="1440"/>
        </w:tabs>
        <w:rPr>
          <w:rFonts w:cs="Arial"/>
          <w:szCs w:val="22"/>
        </w:rPr>
      </w:pPr>
      <w:r>
        <w:rPr>
          <w:rFonts w:cs="Arial"/>
          <w:szCs w:val="22"/>
        </w:rPr>
        <w:t>Early Career Investigator Award</w:t>
      </w:r>
      <w:r>
        <w:rPr>
          <w:rFonts w:cs="Arial"/>
          <w:szCs w:val="22"/>
        </w:rPr>
        <w:tab/>
      </w:r>
      <w:r>
        <w:rPr>
          <w:rFonts w:cs="Arial"/>
          <w:szCs w:val="22"/>
        </w:rPr>
        <w:tab/>
        <w:t>Alman (PI</w:t>
      </w:r>
      <w:proofErr w:type="gramStart"/>
      <w:r>
        <w:rPr>
          <w:rFonts w:cs="Arial"/>
          <w:szCs w:val="22"/>
        </w:rPr>
        <w:t>)</w:t>
      </w:r>
      <w:r>
        <w:rPr>
          <w:rFonts w:cs="Arial"/>
          <w:szCs w:val="22"/>
        </w:rPr>
        <w:tab/>
      </w:r>
      <w:r>
        <w:rPr>
          <w:rFonts w:cs="Arial"/>
          <w:szCs w:val="22"/>
        </w:rPr>
        <w:tab/>
      </w:r>
      <w:r>
        <w:rPr>
          <w:rFonts w:cs="Arial"/>
          <w:szCs w:val="22"/>
        </w:rPr>
        <w:tab/>
      </w:r>
      <w:proofErr w:type="gramEnd"/>
      <w:r>
        <w:rPr>
          <w:rFonts w:cs="Arial"/>
          <w:szCs w:val="22"/>
        </w:rPr>
        <w:t>9/1/2012-8/31/2013</w:t>
      </w:r>
    </w:p>
    <w:p w14:paraId="696E2538" w14:textId="77777777" w:rsidR="006B234D" w:rsidRPr="0038620A" w:rsidRDefault="006B234D" w:rsidP="00362169">
      <w:pPr>
        <w:tabs>
          <w:tab w:val="left" w:pos="450"/>
          <w:tab w:val="left" w:pos="1080"/>
          <w:tab w:val="left" w:pos="1440"/>
        </w:tabs>
        <w:rPr>
          <w:rFonts w:cs="Arial"/>
          <w:szCs w:val="22"/>
          <w:u w:val="single"/>
        </w:rPr>
      </w:pPr>
      <w:r w:rsidRPr="0038620A">
        <w:rPr>
          <w:rFonts w:cs="Arial"/>
          <w:bCs/>
          <w:szCs w:val="22"/>
          <w:u w:val="single"/>
        </w:rPr>
        <w:t>College of Public Health, University of South Florida</w:t>
      </w:r>
    </w:p>
    <w:p w14:paraId="4196B7E0" w14:textId="77777777" w:rsidR="006B234D" w:rsidRDefault="006B234D" w:rsidP="00362169">
      <w:pPr>
        <w:tabs>
          <w:tab w:val="left" w:pos="450"/>
          <w:tab w:val="left" w:pos="1080"/>
          <w:tab w:val="left" w:pos="1440"/>
        </w:tabs>
        <w:rPr>
          <w:rFonts w:cs="Arial"/>
          <w:szCs w:val="22"/>
        </w:rPr>
      </w:pPr>
      <w:r>
        <w:rPr>
          <w:rFonts w:cs="Arial"/>
          <w:szCs w:val="22"/>
        </w:rPr>
        <w:t>“</w:t>
      </w:r>
      <w:r w:rsidRPr="006053C4">
        <w:rPr>
          <w:rFonts w:cs="Arial"/>
          <w:szCs w:val="22"/>
        </w:rPr>
        <w:t>Measurement of inflammation in the saliva as a biomarker for the predic</w:t>
      </w:r>
      <w:r>
        <w:rPr>
          <w:rFonts w:cs="Arial"/>
          <w:szCs w:val="22"/>
        </w:rPr>
        <w:t xml:space="preserve">tion, progression, and glycemic </w:t>
      </w:r>
      <w:r w:rsidRPr="006053C4">
        <w:rPr>
          <w:rFonts w:cs="Arial"/>
          <w:szCs w:val="22"/>
        </w:rPr>
        <w:t>control of type 1 diabetes”</w:t>
      </w:r>
    </w:p>
    <w:p w14:paraId="4E18E0BE" w14:textId="77777777" w:rsidR="00362169" w:rsidRDefault="00362169" w:rsidP="0036216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2B72C718" w14:textId="77777777" w:rsidR="006B234D" w:rsidRDefault="006B234D" w:rsidP="00362169">
      <w:pPr>
        <w:ind w:left="720"/>
        <w:rPr>
          <w:rFonts w:cs="Arial"/>
        </w:rPr>
      </w:pPr>
    </w:p>
    <w:p w14:paraId="6D4CB709" w14:textId="77777777" w:rsidR="006B234D" w:rsidRDefault="006B234D" w:rsidP="00362169">
      <w:pPr>
        <w:rPr>
          <w:rFonts w:cs="Arial"/>
        </w:rPr>
      </w:pPr>
      <w:r>
        <w:rPr>
          <w:rFonts w:cs="Arial"/>
        </w:rPr>
        <w:t>PO FLA PPG1354130 &amp; PO FLA PPG1349163    Levinson (PI</w:t>
      </w:r>
      <w:proofErr w:type="gramStart"/>
      <w:r>
        <w:rPr>
          <w:rFonts w:cs="Arial"/>
        </w:rPr>
        <w:t>)</w:t>
      </w:r>
      <w:r>
        <w:rPr>
          <w:rFonts w:cs="Arial"/>
        </w:rPr>
        <w:tab/>
      </w:r>
      <w:r>
        <w:rPr>
          <w:rFonts w:cs="Arial"/>
        </w:rPr>
        <w:tab/>
        <w:t>2</w:t>
      </w:r>
      <w:proofErr w:type="gramEnd"/>
      <w:r>
        <w:rPr>
          <w:rFonts w:cs="Arial"/>
        </w:rPr>
        <w:t>/1/2013-7/1/2013</w:t>
      </w:r>
      <w:r>
        <w:rPr>
          <w:rFonts w:cs="Arial"/>
        </w:rPr>
        <w:tab/>
      </w:r>
    </w:p>
    <w:p w14:paraId="3316D3E0" w14:textId="77777777" w:rsidR="006B234D" w:rsidRDefault="006B234D" w:rsidP="00362169">
      <w:pPr>
        <w:rPr>
          <w:rFonts w:cs="Arial"/>
          <w:u w:val="single"/>
        </w:rPr>
      </w:pPr>
      <w:r w:rsidRPr="007B5D48">
        <w:rPr>
          <w:rFonts w:cs="Arial"/>
          <w:u w:val="single"/>
        </w:rPr>
        <w:lastRenderedPageBreak/>
        <w:t>Colorado Department of Public Health and Environment</w:t>
      </w:r>
    </w:p>
    <w:p w14:paraId="0DCAF8BE" w14:textId="77777777" w:rsidR="006B234D" w:rsidRDefault="006B234D" w:rsidP="00362169">
      <w:pPr>
        <w:rPr>
          <w:rFonts w:cs="Arial"/>
        </w:rPr>
      </w:pPr>
      <w:r>
        <w:rPr>
          <w:rFonts w:cs="Arial"/>
        </w:rPr>
        <w:t>“Amendment 35 Program Evaluation Group”</w:t>
      </w:r>
    </w:p>
    <w:p w14:paraId="3EB545A0" w14:textId="77777777" w:rsidR="006B234D" w:rsidRDefault="006B234D" w:rsidP="00362169">
      <w:pPr>
        <w:rPr>
          <w:rFonts w:cs="Arial"/>
        </w:rPr>
      </w:pPr>
      <w:r>
        <w:rPr>
          <w:rFonts w:cs="Arial"/>
        </w:rPr>
        <w:t xml:space="preserve">Role: </w:t>
      </w:r>
      <w:r w:rsidRPr="00362169">
        <w:rPr>
          <w:rFonts w:cs="Arial"/>
          <w:b/>
        </w:rPr>
        <w:t>Principal Investigator, USF site</w:t>
      </w:r>
    </w:p>
    <w:p w14:paraId="4B3CD23B" w14:textId="77777777" w:rsidR="006B234D" w:rsidRDefault="006B234D" w:rsidP="00362169">
      <w:pPr>
        <w:ind w:left="720"/>
        <w:rPr>
          <w:rFonts w:cs="Arial"/>
          <w:szCs w:val="22"/>
        </w:rPr>
      </w:pPr>
    </w:p>
    <w:p w14:paraId="775A09BB" w14:textId="77777777" w:rsidR="006B234D" w:rsidRPr="005E337A" w:rsidRDefault="006B234D" w:rsidP="00362169">
      <w:pPr>
        <w:rPr>
          <w:rFonts w:cs="Arial"/>
          <w:szCs w:val="22"/>
        </w:rPr>
      </w:pPr>
      <w:r>
        <w:rPr>
          <w:rFonts w:cs="Arial"/>
          <w:szCs w:val="22"/>
        </w:rPr>
        <w:t xml:space="preserve">07-09-CVD-06 </w:t>
      </w:r>
      <w:r>
        <w:rPr>
          <w:rFonts w:cs="Arial"/>
          <w:szCs w:val="22"/>
        </w:rPr>
        <w:tab/>
        <w:t xml:space="preserve">                                    Rewers (PI)</w:t>
      </w:r>
      <w:r>
        <w:rPr>
          <w:rFonts w:cs="Arial"/>
          <w:szCs w:val="22"/>
        </w:rPr>
        <w:tab/>
      </w:r>
      <w:r>
        <w:rPr>
          <w:rFonts w:cs="Arial"/>
          <w:szCs w:val="22"/>
        </w:rPr>
        <w:tab/>
      </w:r>
      <w:r>
        <w:rPr>
          <w:rFonts w:cs="Arial"/>
          <w:szCs w:val="22"/>
        </w:rPr>
        <w:tab/>
      </w:r>
      <w:r w:rsidRPr="005E337A">
        <w:rPr>
          <w:rFonts w:cs="Arial"/>
          <w:szCs w:val="22"/>
        </w:rPr>
        <w:t>7/</w:t>
      </w:r>
      <w:r>
        <w:rPr>
          <w:rFonts w:cs="Arial"/>
          <w:szCs w:val="22"/>
        </w:rPr>
        <w:t>1/2011</w:t>
      </w:r>
      <w:r w:rsidRPr="005E337A">
        <w:rPr>
          <w:rFonts w:cs="Arial"/>
          <w:szCs w:val="22"/>
        </w:rPr>
        <w:t>-</w:t>
      </w:r>
      <w:r>
        <w:rPr>
          <w:rFonts w:cs="Arial"/>
          <w:szCs w:val="22"/>
        </w:rPr>
        <w:t>1</w:t>
      </w:r>
      <w:r w:rsidRPr="005E337A">
        <w:rPr>
          <w:rFonts w:cs="Arial"/>
          <w:szCs w:val="22"/>
        </w:rPr>
        <w:t>/</w:t>
      </w:r>
      <w:r>
        <w:rPr>
          <w:rFonts w:cs="Arial"/>
          <w:szCs w:val="22"/>
        </w:rPr>
        <w:t>16/20</w:t>
      </w:r>
      <w:r w:rsidRPr="005E337A">
        <w:rPr>
          <w:rFonts w:cs="Arial"/>
          <w:szCs w:val="22"/>
        </w:rPr>
        <w:t>1</w:t>
      </w:r>
      <w:r>
        <w:rPr>
          <w:rFonts w:cs="Arial"/>
          <w:szCs w:val="22"/>
        </w:rPr>
        <w:t>2</w:t>
      </w:r>
    </w:p>
    <w:p w14:paraId="54344524" w14:textId="77777777" w:rsidR="006B234D" w:rsidRPr="0038620A" w:rsidRDefault="006B234D" w:rsidP="00362169">
      <w:pPr>
        <w:rPr>
          <w:rFonts w:cs="Arial"/>
          <w:szCs w:val="22"/>
          <w:u w:val="single"/>
        </w:rPr>
      </w:pPr>
      <w:r w:rsidRPr="0038620A">
        <w:rPr>
          <w:rFonts w:cs="Arial"/>
          <w:szCs w:val="22"/>
          <w:u w:val="single"/>
        </w:rPr>
        <w:t>American Diabetes Association</w:t>
      </w:r>
    </w:p>
    <w:p w14:paraId="744D59CE" w14:textId="77777777" w:rsidR="006B234D" w:rsidRPr="005E337A" w:rsidRDefault="00362169" w:rsidP="00362169">
      <w:pPr>
        <w:rPr>
          <w:rFonts w:cs="Arial"/>
          <w:szCs w:val="22"/>
        </w:rPr>
      </w:pPr>
      <w:r>
        <w:rPr>
          <w:rFonts w:cs="Arial"/>
          <w:szCs w:val="22"/>
        </w:rPr>
        <w:t>“</w:t>
      </w:r>
      <w:r w:rsidR="006B234D" w:rsidRPr="005E337A">
        <w:rPr>
          <w:rFonts w:cs="Arial"/>
          <w:szCs w:val="22"/>
        </w:rPr>
        <w:t>Accelerated cardiovascular disease in type 1 diabetes</w:t>
      </w:r>
      <w:r>
        <w:rPr>
          <w:rFonts w:cs="Arial"/>
          <w:szCs w:val="22"/>
        </w:rPr>
        <w:t>”</w:t>
      </w:r>
    </w:p>
    <w:p w14:paraId="567B2AF9" w14:textId="77777777" w:rsidR="006B234D" w:rsidRPr="005E337A" w:rsidRDefault="006B234D" w:rsidP="00362169">
      <w:pPr>
        <w:rPr>
          <w:rFonts w:cs="Arial"/>
          <w:szCs w:val="22"/>
        </w:rPr>
      </w:pPr>
      <w:r w:rsidRPr="005E337A">
        <w:rPr>
          <w:rFonts w:cs="Arial"/>
          <w:szCs w:val="22"/>
        </w:rPr>
        <w:t xml:space="preserve">The goal of this project is to train the fellow </w:t>
      </w:r>
      <w:proofErr w:type="gramStart"/>
      <w:r w:rsidRPr="005E337A">
        <w:rPr>
          <w:rFonts w:cs="Arial"/>
          <w:szCs w:val="22"/>
        </w:rPr>
        <w:t>in the area of</w:t>
      </w:r>
      <w:proofErr w:type="gramEnd"/>
      <w:r w:rsidRPr="005E337A">
        <w:rPr>
          <w:rFonts w:cs="Arial"/>
          <w:szCs w:val="22"/>
        </w:rPr>
        <w:t xml:space="preserve"> cardiovascular disease research in</w:t>
      </w:r>
      <w:r w:rsidR="00362169">
        <w:rPr>
          <w:rFonts w:cs="Arial"/>
          <w:szCs w:val="22"/>
        </w:rPr>
        <w:t xml:space="preserve"> patients with </w:t>
      </w:r>
      <w:r>
        <w:rPr>
          <w:rFonts w:cs="Arial"/>
          <w:szCs w:val="22"/>
        </w:rPr>
        <w:t>d</w:t>
      </w:r>
      <w:r w:rsidRPr="005E337A">
        <w:rPr>
          <w:rFonts w:cs="Arial"/>
          <w:szCs w:val="22"/>
        </w:rPr>
        <w:t>iabetes.</w:t>
      </w:r>
    </w:p>
    <w:p w14:paraId="4E2C651A" w14:textId="77777777" w:rsidR="006B234D" w:rsidRPr="005E337A" w:rsidRDefault="006B234D" w:rsidP="00362169">
      <w:pPr>
        <w:rPr>
          <w:rFonts w:cs="Arial"/>
          <w:szCs w:val="22"/>
        </w:rPr>
      </w:pPr>
      <w:r w:rsidRPr="005E337A">
        <w:rPr>
          <w:rFonts w:cs="Arial"/>
          <w:szCs w:val="22"/>
        </w:rPr>
        <w:t>Role</w:t>
      </w:r>
      <w:proofErr w:type="gramStart"/>
      <w:r w:rsidRPr="005E337A">
        <w:rPr>
          <w:rFonts w:cs="Arial"/>
          <w:szCs w:val="22"/>
        </w:rPr>
        <w:t xml:space="preserve">:  </w:t>
      </w:r>
      <w:r w:rsidRPr="00362169">
        <w:rPr>
          <w:rFonts w:cs="Arial"/>
          <w:b/>
          <w:szCs w:val="22"/>
        </w:rPr>
        <w:t>Fellow</w:t>
      </w:r>
      <w:proofErr w:type="gramEnd"/>
    </w:p>
    <w:p w14:paraId="182F7DB3" w14:textId="77777777" w:rsidR="006B234D" w:rsidRDefault="006B234D" w:rsidP="00362169">
      <w:pPr>
        <w:ind w:left="720"/>
        <w:rPr>
          <w:u w:val="single"/>
        </w:rPr>
      </w:pPr>
    </w:p>
    <w:p w14:paraId="70F5FB0A" w14:textId="77777777" w:rsidR="006B234D" w:rsidRPr="0012575B" w:rsidRDefault="006B234D" w:rsidP="00362169">
      <w:pPr>
        <w:keepNext/>
        <w:rPr>
          <w:rFonts w:cs="Arial"/>
          <w:szCs w:val="22"/>
        </w:rPr>
      </w:pPr>
      <w:r w:rsidRPr="0012575B">
        <w:rPr>
          <w:rFonts w:cs="Arial"/>
          <w:szCs w:val="22"/>
        </w:rPr>
        <w:t>CDPHE, FLA11-17088</w:t>
      </w:r>
      <w:r w:rsidRPr="0012575B">
        <w:rPr>
          <w:rFonts w:cs="Arial"/>
          <w:szCs w:val="22"/>
        </w:rPr>
        <w:tab/>
      </w:r>
      <w:r>
        <w:rPr>
          <w:rFonts w:cs="Arial"/>
          <w:szCs w:val="22"/>
        </w:rPr>
        <w:tab/>
        <w:t xml:space="preserve">          </w:t>
      </w:r>
      <w:r w:rsidRPr="0012575B">
        <w:rPr>
          <w:rFonts w:cs="Arial"/>
          <w:szCs w:val="22"/>
        </w:rPr>
        <w:t>Levinson (PI</w:t>
      </w:r>
      <w:r>
        <w:rPr>
          <w:rFonts w:cs="Arial"/>
          <w:szCs w:val="22"/>
        </w:rPr>
        <w:t>)</w:t>
      </w:r>
      <w:r>
        <w:rPr>
          <w:rFonts w:cs="Arial"/>
          <w:szCs w:val="22"/>
        </w:rPr>
        <w:tab/>
      </w:r>
      <w:r>
        <w:rPr>
          <w:rFonts w:cs="Arial"/>
          <w:szCs w:val="22"/>
        </w:rPr>
        <w:tab/>
      </w:r>
      <w:r>
        <w:rPr>
          <w:rFonts w:cs="Arial"/>
          <w:szCs w:val="22"/>
        </w:rPr>
        <w:tab/>
      </w:r>
      <w:r w:rsidRPr="0012575B">
        <w:rPr>
          <w:rFonts w:cs="Arial"/>
          <w:szCs w:val="22"/>
        </w:rPr>
        <w:t>7/</w:t>
      </w:r>
      <w:r>
        <w:rPr>
          <w:rFonts w:cs="Arial"/>
          <w:szCs w:val="22"/>
        </w:rPr>
        <w:t>1/20</w:t>
      </w:r>
      <w:r w:rsidRPr="0012575B">
        <w:rPr>
          <w:rFonts w:cs="Arial"/>
          <w:szCs w:val="22"/>
        </w:rPr>
        <w:t>10-12/</w:t>
      </w:r>
      <w:r>
        <w:rPr>
          <w:rFonts w:cs="Arial"/>
          <w:szCs w:val="22"/>
        </w:rPr>
        <w:t>31/20</w:t>
      </w:r>
      <w:r w:rsidRPr="0012575B">
        <w:rPr>
          <w:rFonts w:cs="Arial"/>
          <w:szCs w:val="22"/>
        </w:rPr>
        <w:t>11</w:t>
      </w:r>
    </w:p>
    <w:p w14:paraId="27ACA59F" w14:textId="77777777" w:rsidR="006B234D" w:rsidRDefault="006B234D" w:rsidP="00362169">
      <w:pPr>
        <w:pStyle w:val="DataField11pt-Single"/>
        <w:rPr>
          <w:sz w:val="20"/>
        </w:rPr>
      </w:pPr>
      <w:r w:rsidRPr="006E1CB7">
        <w:rPr>
          <w:bCs/>
          <w:sz w:val="20"/>
          <w:u w:val="single"/>
        </w:rPr>
        <w:t>Colorado Amendment 35 Program Evaluation Group</w:t>
      </w:r>
      <w:r w:rsidRPr="006E1CB7">
        <w:rPr>
          <w:bCs/>
          <w:sz w:val="20"/>
        </w:rPr>
        <w:br/>
      </w:r>
      <w:r w:rsidRPr="006E1CB7">
        <w:rPr>
          <w:sz w:val="20"/>
        </w:rPr>
        <w:t xml:space="preserve">This project will design evaluation of Colorado </w:t>
      </w:r>
      <w:proofErr w:type="spellStart"/>
      <w:r w:rsidRPr="006E1CB7">
        <w:rPr>
          <w:sz w:val="20"/>
        </w:rPr>
        <w:t>QuitLine</w:t>
      </w:r>
      <w:proofErr w:type="spellEnd"/>
      <w:r w:rsidRPr="006E1CB7">
        <w:rPr>
          <w:sz w:val="20"/>
        </w:rPr>
        <w:t xml:space="preserve"> participants that assess participant satisfaction and quit outcomes with special attention to the general population, pregnant/post-partum women and the Medicaid population.</w:t>
      </w:r>
    </w:p>
    <w:p w14:paraId="255A8953" w14:textId="77777777" w:rsidR="00362169" w:rsidRPr="006E1CB7" w:rsidRDefault="00362169" w:rsidP="00362169">
      <w:pPr>
        <w:pStyle w:val="DataField11pt-Single"/>
        <w:rPr>
          <w:sz w:val="20"/>
        </w:rPr>
      </w:pPr>
      <w:r>
        <w:rPr>
          <w:sz w:val="20"/>
        </w:rPr>
        <w:t xml:space="preserve">Role: </w:t>
      </w:r>
      <w:r w:rsidRPr="00362169">
        <w:rPr>
          <w:b/>
          <w:sz w:val="20"/>
        </w:rPr>
        <w:t>Research Assistant</w:t>
      </w:r>
    </w:p>
    <w:p w14:paraId="1D52F059" w14:textId="77777777" w:rsidR="006B234D" w:rsidRDefault="006B234D" w:rsidP="00362169">
      <w:pPr>
        <w:pStyle w:val="DataField11pt-Single"/>
        <w:ind w:left="720"/>
        <w:rPr>
          <w:szCs w:val="22"/>
        </w:rPr>
      </w:pPr>
    </w:p>
    <w:p w14:paraId="11DB4CD8" w14:textId="77777777" w:rsidR="006B234D" w:rsidRPr="00453212" w:rsidRDefault="006B234D" w:rsidP="00362169">
      <w:pPr>
        <w:rPr>
          <w:rFonts w:cs="Arial"/>
          <w:szCs w:val="22"/>
        </w:rPr>
      </w:pPr>
      <w:r w:rsidRPr="00453212">
        <w:rPr>
          <w:rFonts w:cs="Arial"/>
          <w:szCs w:val="22"/>
        </w:rPr>
        <w:t>CDPHE, FLA08-00233</w:t>
      </w:r>
      <w:r w:rsidRPr="00453212">
        <w:rPr>
          <w:rFonts w:cs="Arial"/>
          <w:szCs w:val="22"/>
        </w:rPr>
        <w:tab/>
      </w:r>
      <w:r>
        <w:rPr>
          <w:rFonts w:cs="Arial"/>
          <w:szCs w:val="22"/>
        </w:rPr>
        <w:tab/>
      </w:r>
      <w:r>
        <w:rPr>
          <w:rFonts w:cs="Arial"/>
          <w:szCs w:val="22"/>
        </w:rPr>
        <w:tab/>
      </w:r>
      <w:r w:rsidRPr="00453212">
        <w:rPr>
          <w:rFonts w:cs="Arial"/>
          <w:szCs w:val="22"/>
        </w:rPr>
        <w:t>Levinson (PI</w:t>
      </w:r>
      <w:r>
        <w:rPr>
          <w:rFonts w:cs="Arial"/>
          <w:bCs/>
        </w:rPr>
        <w:t>)</w:t>
      </w:r>
      <w:r>
        <w:rPr>
          <w:rFonts w:cs="Arial"/>
          <w:szCs w:val="22"/>
        </w:rPr>
        <w:tab/>
      </w:r>
      <w:r>
        <w:rPr>
          <w:rFonts w:cs="Arial"/>
          <w:szCs w:val="22"/>
        </w:rPr>
        <w:tab/>
      </w:r>
      <w:r>
        <w:rPr>
          <w:rFonts w:cs="Arial"/>
          <w:szCs w:val="22"/>
        </w:rPr>
        <w:tab/>
        <w:t>7/1/2007-6/30/2011</w:t>
      </w:r>
      <w:r w:rsidRPr="00453212">
        <w:rPr>
          <w:rFonts w:cs="Arial"/>
          <w:szCs w:val="22"/>
        </w:rPr>
        <w:tab/>
      </w:r>
    </w:p>
    <w:p w14:paraId="251FAB06" w14:textId="77777777" w:rsidR="006B234D" w:rsidRPr="00453212" w:rsidRDefault="006B234D" w:rsidP="00362169">
      <w:pPr>
        <w:rPr>
          <w:rFonts w:cs="Arial"/>
          <w:szCs w:val="22"/>
          <w:u w:val="single"/>
        </w:rPr>
      </w:pPr>
      <w:r w:rsidRPr="00453212">
        <w:rPr>
          <w:rFonts w:cs="Arial"/>
          <w:szCs w:val="22"/>
          <w:u w:val="single"/>
        </w:rPr>
        <w:t>Colorado Amendment 35 Program Evaluation Group</w:t>
      </w:r>
    </w:p>
    <w:p w14:paraId="4AF0D3A1" w14:textId="77777777" w:rsidR="006B234D" w:rsidRDefault="006B234D" w:rsidP="00362169">
      <w:pPr>
        <w:pStyle w:val="DataField11pt-Single"/>
        <w:rPr>
          <w:sz w:val="20"/>
        </w:rPr>
      </w:pPr>
      <w:r w:rsidRPr="006E1CB7">
        <w:rPr>
          <w:sz w:val="20"/>
        </w:rPr>
        <w:t>This project designs and implements population surveillance studies and evaluations of tobacco control and chronic disease prevention programs funded by tobacco tax revenues.</w:t>
      </w:r>
    </w:p>
    <w:p w14:paraId="13F3A826" w14:textId="77777777" w:rsidR="00362169" w:rsidRPr="006E1CB7" w:rsidRDefault="00362169" w:rsidP="00362169">
      <w:pPr>
        <w:pStyle w:val="DataField11pt-Single"/>
        <w:rPr>
          <w:sz w:val="20"/>
        </w:rPr>
      </w:pPr>
      <w:r>
        <w:rPr>
          <w:sz w:val="20"/>
        </w:rPr>
        <w:t xml:space="preserve">Role: </w:t>
      </w:r>
      <w:r w:rsidRPr="00362169">
        <w:rPr>
          <w:b/>
          <w:sz w:val="20"/>
        </w:rPr>
        <w:t>Research Assistant</w:t>
      </w:r>
    </w:p>
    <w:p w14:paraId="0586796C" w14:textId="77777777" w:rsidR="006B234D" w:rsidRDefault="006B234D" w:rsidP="00362169">
      <w:pPr>
        <w:pStyle w:val="DataField11pt-Single"/>
        <w:rPr>
          <w:szCs w:val="22"/>
        </w:rPr>
      </w:pPr>
    </w:p>
    <w:p w14:paraId="12ECDFE1" w14:textId="77777777" w:rsidR="006B234D" w:rsidRDefault="006B234D" w:rsidP="00362169">
      <w:r>
        <w:t>PO FHA ENV0200080</w:t>
      </w:r>
      <w:r>
        <w:tab/>
      </w:r>
      <w:r>
        <w:tab/>
      </w:r>
      <w:r>
        <w:tab/>
      </w:r>
      <w:proofErr w:type="spellStart"/>
      <w:r>
        <w:t>Ruttenber</w:t>
      </w:r>
      <w:proofErr w:type="spellEnd"/>
      <w:r>
        <w:t xml:space="preserve"> (PI)</w:t>
      </w:r>
      <w:r>
        <w:tab/>
      </w:r>
      <w:r>
        <w:tab/>
      </w:r>
      <w:r>
        <w:tab/>
        <w:t>10/1/01 – 9/31/03</w:t>
      </w:r>
    </w:p>
    <w:p w14:paraId="245584B2" w14:textId="77777777" w:rsidR="006B234D" w:rsidRDefault="006B234D" w:rsidP="00362169">
      <w:r>
        <w:t>Agency for Toxic Substances and Disease Registry; subcontract with Colorado Dept of Public Health and Environment</w:t>
      </w:r>
    </w:p>
    <w:p w14:paraId="7FD05EDA" w14:textId="77777777" w:rsidR="006B234D" w:rsidRDefault="00362169" w:rsidP="00362169">
      <w:r>
        <w:t>“</w:t>
      </w:r>
      <w:r w:rsidR="006B234D">
        <w:t>Assessment of Exposures to Soil Arsenic and Lead in Pre-School Children</w:t>
      </w:r>
      <w:r>
        <w:t>”</w:t>
      </w:r>
    </w:p>
    <w:p w14:paraId="77D3C841" w14:textId="77777777" w:rsidR="006B234D" w:rsidRDefault="006B234D" w:rsidP="00362169">
      <w:r>
        <w:t xml:space="preserve">Census of 2,000 pre-school children and survey of soil-contact activity and analysis of biologic samples among residents of an urban neighborhood.  </w:t>
      </w:r>
    </w:p>
    <w:p w14:paraId="12B65795" w14:textId="77777777" w:rsidR="006B234D" w:rsidRPr="00CC646F" w:rsidRDefault="006B234D" w:rsidP="00362169">
      <w:pPr>
        <w:rPr>
          <w:lang w:val="fr-FR"/>
        </w:rPr>
      </w:pPr>
      <w:proofErr w:type="spellStart"/>
      <w:proofErr w:type="gramStart"/>
      <w:r w:rsidRPr="00CC646F">
        <w:rPr>
          <w:lang w:val="fr-FR"/>
        </w:rPr>
        <w:t>Role</w:t>
      </w:r>
      <w:proofErr w:type="spellEnd"/>
      <w:r w:rsidRPr="00CC646F">
        <w:rPr>
          <w:lang w:val="fr-FR"/>
        </w:rPr>
        <w:t>:</w:t>
      </w:r>
      <w:proofErr w:type="gramEnd"/>
      <w:r w:rsidRPr="00CC646F">
        <w:rPr>
          <w:lang w:val="fr-FR"/>
        </w:rPr>
        <w:t xml:space="preserve"> </w:t>
      </w:r>
      <w:r w:rsidRPr="00CC646F">
        <w:rPr>
          <w:b/>
          <w:lang w:val="fr-FR"/>
        </w:rPr>
        <w:t>Programmer</w:t>
      </w:r>
    </w:p>
    <w:p w14:paraId="784AAD3E" w14:textId="77777777" w:rsidR="006B234D" w:rsidRPr="00CC646F" w:rsidRDefault="006B234D" w:rsidP="00362169">
      <w:pPr>
        <w:ind w:left="720"/>
        <w:rPr>
          <w:b/>
          <w:lang w:val="fr-FR"/>
        </w:rPr>
      </w:pPr>
    </w:p>
    <w:p w14:paraId="63E5139D" w14:textId="77777777" w:rsidR="006B234D" w:rsidRPr="00CC646F" w:rsidRDefault="006B234D" w:rsidP="00362169">
      <w:pPr>
        <w:rPr>
          <w:lang w:val="fr-FR"/>
        </w:rPr>
      </w:pPr>
      <w:r w:rsidRPr="00CC646F">
        <w:rPr>
          <w:lang w:val="fr-FR"/>
        </w:rPr>
        <w:t>DE FC03 96SF21259</w:t>
      </w:r>
      <w:r w:rsidRPr="00CC646F">
        <w:rPr>
          <w:lang w:val="fr-FR"/>
        </w:rPr>
        <w:tab/>
      </w:r>
      <w:r w:rsidRPr="00CC646F">
        <w:rPr>
          <w:lang w:val="fr-FR"/>
        </w:rPr>
        <w:tab/>
      </w:r>
      <w:r w:rsidRPr="00CC646F">
        <w:rPr>
          <w:lang w:val="fr-FR"/>
        </w:rPr>
        <w:tab/>
      </w:r>
      <w:proofErr w:type="spellStart"/>
      <w:proofErr w:type="gramStart"/>
      <w:r w:rsidRPr="00CC646F">
        <w:rPr>
          <w:lang w:val="fr-FR"/>
        </w:rPr>
        <w:t>Ruttenber</w:t>
      </w:r>
      <w:proofErr w:type="spellEnd"/>
      <w:r w:rsidRPr="00CC646F">
        <w:rPr>
          <w:lang w:val="fr-FR"/>
        </w:rPr>
        <w:t>(</w:t>
      </w:r>
      <w:proofErr w:type="gramEnd"/>
      <w:r w:rsidRPr="00CC646F">
        <w:rPr>
          <w:lang w:val="fr-FR"/>
        </w:rPr>
        <w:t>PI)</w:t>
      </w:r>
      <w:r w:rsidRPr="00CC646F">
        <w:rPr>
          <w:lang w:val="fr-FR"/>
        </w:rPr>
        <w:tab/>
      </w:r>
      <w:r w:rsidRPr="00CC646F">
        <w:rPr>
          <w:lang w:val="fr-FR"/>
        </w:rPr>
        <w:tab/>
      </w:r>
      <w:r w:rsidRPr="00CC646F">
        <w:rPr>
          <w:lang w:val="fr-FR"/>
        </w:rPr>
        <w:tab/>
        <w:t>9/1/96 – 8/31/03</w:t>
      </w:r>
    </w:p>
    <w:p w14:paraId="662E640C" w14:textId="77777777" w:rsidR="006B234D" w:rsidRDefault="006B234D" w:rsidP="00362169">
      <w:r>
        <w:t>Department of Energy</w:t>
      </w:r>
    </w:p>
    <w:p w14:paraId="1CC0FD6C" w14:textId="77777777" w:rsidR="006B234D" w:rsidRDefault="00362169" w:rsidP="00362169">
      <w:r>
        <w:t>“</w:t>
      </w:r>
      <w:r w:rsidR="006B234D">
        <w:t>Medical Surveillance for Former Plutonium Workers at Rocky Flats</w:t>
      </w:r>
      <w:r>
        <w:t>”</w:t>
      </w:r>
    </w:p>
    <w:p w14:paraId="32C6E2A4" w14:textId="77777777" w:rsidR="006B234D" w:rsidRDefault="006B234D" w:rsidP="00362169">
      <w:r>
        <w:t xml:space="preserve">Exposure notification and medical surveillance program for 14,000 former plutonium workers.  </w:t>
      </w:r>
    </w:p>
    <w:p w14:paraId="12F16F38" w14:textId="77777777" w:rsidR="006B234D" w:rsidRDefault="006B234D" w:rsidP="00362169">
      <w:r>
        <w:t xml:space="preserve">Role: </w:t>
      </w:r>
      <w:r w:rsidRPr="00362169">
        <w:rPr>
          <w:b/>
        </w:rPr>
        <w:t>Project Coordinator</w:t>
      </w:r>
    </w:p>
    <w:p w14:paraId="53446F50" w14:textId="77777777" w:rsidR="006B234D" w:rsidRDefault="006B234D" w:rsidP="00362169">
      <w:pPr>
        <w:rPr>
          <w:b/>
        </w:rPr>
      </w:pPr>
    </w:p>
    <w:p w14:paraId="036F4435" w14:textId="77777777" w:rsidR="006B234D" w:rsidRDefault="006B234D" w:rsidP="00362169">
      <w:r>
        <w:t>U50 CCU808715</w:t>
      </w:r>
      <w:r>
        <w:tab/>
      </w:r>
      <w:r>
        <w:tab/>
      </w:r>
      <w:r>
        <w:tab/>
      </w:r>
      <w:proofErr w:type="spellStart"/>
      <w:proofErr w:type="gramStart"/>
      <w:r>
        <w:t>Ruttenber</w:t>
      </w:r>
      <w:proofErr w:type="spellEnd"/>
      <w:r>
        <w:t>(</w:t>
      </w:r>
      <w:proofErr w:type="gramEnd"/>
      <w:r>
        <w:t>PI)</w:t>
      </w:r>
      <w:r>
        <w:tab/>
      </w:r>
      <w:r>
        <w:tab/>
      </w:r>
      <w:r>
        <w:tab/>
        <w:t>9/1/93 – 9/30/99</w:t>
      </w:r>
    </w:p>
    <w:p w14:paraId="5E984732" w14:textId="77777777" w:rsidR="006B234D" w:rsidRDefault="006B234D" w:rsidP="00362169">
      <w:r>
        <w:t>National Center for Environmental Health, CDC</w:t>
      </w:r>
    </w:p>
    <w:p w14:paraId="12F02DDF" w14:textId="77777777" w:rsidR="006B234D" w:rsidRDefault="00362169" w:rsidP="00362169">
      <w:r>
        <w:t>“</w:t>
      </w:r>
      <w:r w:rsidR="006B234D">
        <w:t>Childhood Leukemia and Exposures to Ionizing Radiation</w:t>
      </w:r>
      <w:r>
        <w:t>”</w:t>
      </w:r>
    </w:p>
    <w:p w14:paraId="231C7C49" w14:textId="77777777" w:rsidR="006B234D" w:rsidRDefault="006B234D" w:rsidP="00362169">
      <w:r>
        <w:t xml:space="preserve">Population-based, case-control study of the relation between leukemia in children and childhood exposure to ionizing radiation and preconception exposure to ionizing radiation in parents.  </w:t>
      </w:r>
    </w:p>
    <w:p w14:paraId="16D8BFCF" w14:textId="77777777" w:rsidR="006B234D" w:rsidRDefault="006B234D" w:rsidP="00362169">
      <w:r>
        <w:t xml:space="preserve">Role: </w:t>
      </w:r>
      <w:r w:rsidRPr="00362169">
        <w:rPr>
          <w:b/>
        </w:rPr>
        <w:t>Recruitment and Data Coordinator</w:t>
      </w:r>
    </w:p>
    <w:p w14:paraId="14432006" w14:textId="77777777" w:rsidR="006B234D" w:rsidRDefault="006B234D" w:rsidP="00362169">
      <w:pPr>
        <w:ind w:left="720"/>
        <w:rPr>
          <w:b/>
        </w:rPr>
      </w:pPr>
    </w:p>
    <w:p w14:paraId="6E304604" w14:textId="77777777" w:rsidR="006B234D" w:rsidRDefault="006B234D" w:rsidP="00362169">
      <w:r>
        <w:t>ENV940314</w:t>
      </w:r>
      <w:r>
        <w:tab/>
      </w:r>
      <w:r>
        <w:tab/>
      </w:r>
      <w:r>
        <w:tab/>
      </w:r>
      <w:r>
        <w:tab/>
      </w:r>
      <w:proofErr w:type="spellStart"/>
      <w:proofErr w:type="gramStart"/>
      <w:r>
        <w:t>Ruttenber</w:t>
      </w:r>
      <w:proofErr w:type="spellEnd"/>
      <w:r>
        <w:t>(</w:t>
      </w:r>
      <w:proofErr w:type="gramEnd"/>
      <w:r>
        <w:t>PI)</w:t>
      </w:r>
      <w:r>
        <w:tab/>
      </w:r>
      <w:r>
        <w:tab/>
      </w:r>
      <w:r>
        <w:tab/>
        <w:t>7/1/93 – 6/30/01</w:t>
      </w:r>
    </w:p>
    <w:p w14:paraId="4CFAFE5D" w14:textId="77777777" w:rsidR="006B234D" w:rsidRDefault="006B234D" w:rsidP="00362169">
      <w:r>
        <w:t>National Institute for Occupational Safety and Health, CDC; subcontract with Colorado Dept of Public Health and Environment</w:t>
      </w:r>
    </w:p>
    <w:p w14:paraId="53FD19D0" w14:textId="77777777" w:rsidR="006B234D" w:rsidRDefault="00362169" w:rsidP="00362169">
      <w:r>
        <w:t>“</w:t>
      </w:r>
      <w:r w:rsidR="006B234D">
        <w:t>Epidemiologic Studies of Rocky Flats Workers</w:t>
      </w:r>
      <w:r>
        <w:t>”</w:t>
      </w:r>
    </w:p>
    <w:p w14:paraId="2FD42D36" w14:textId="77777777" w:rsidR="00362169" w:rsidRDefault="006B234D" w:rsidP="00362169">
      <w:r>
        <w:t>Cohort and case-control studies of cancer mortality and incidence in the workf</w:t>
      </w:r>
      <w:r w:rsidR="00362169">
        <w:t xml:space="preserve">orce of the Rocky Flats Plant. </w:t>
      </w:r>
    </w:p>
    <w:p w14:paraId="79D732A0" w14:textId="77777777" w:rsidR="006B234D" w:rsidRPr="00362169" w:rsidRDefault="006B234D" w:rsidP="00362169">
      <w:r w:rsidRPr="006E1CB7">
        <w:t xml:space="preserve">Role: </w:t>
      </w:r>
      <w:r w:rsidRPr="00362169">
        <w:rPr>
          <w:b/>
        </w:rPr>
        <w:t>Research Assistant</w:t>
      </w:r>
    </w:p>
    <w:p w14:paraId="4FBE254D" w14:textId="77777777" w:rsidR="007B6C14" w:rsidRDefault="007B6C14" w:rsidP="002D21F1">
      <w:pPr>
        <w:shd w:val="clear" w:color="auto" w:fill="FFFFFF"/>
        <w:spacing w:before="360" w:after="360"/>
        <w:rPr>
          <w:rFonts w:cs="Arial"/>
          <w:b/>
          <w:bCs/>
          <w:color w:val="333333"/>
        </w:rPr>
      </w:pPr>
      <w:r>
        <w:rPr>
          <w:rFonts w:cs="Arial"/>
          <w:b/>
          <w:bCs/>
          <w:color w:val="333333"/>
        </w:rPr>
        <w:t>MANUSCRIPTS IN PREPARATION AND UNDER REVIEW</w:t>
      </w:r>
    </w:p>
    <w:p w14:paraId="4CA9DA81" w14:textId="77777777" w:rsidR="004966E1" w:rsidRDefault="006D7F53" w:rsidP="002D21F1">
      <w:pPr>
        <w:shd w:val="clear" w:color="auto" w:fill="FFFFFF"/>
        <w:spacing w:before="360" w:after="360"/>
        <w:rPr>
          <w:rFonts w:cs="Arial"/>
          <w:bCs/>
          <w:color w:val="333333"/>
        </w:rPr>
      </w:pPr>
      <w:r>
        <w:rPr>
          <w:rFonts w:cs="Arial"/>
          <w:bCs/>
          <w:color w:val="333333"/>
        </w:rPr>
        <w:lastRenderedPageBreak/>
        <w:t xml:space="preserve">Sarkar A, </w:t>
      </w:r>
      <w:r w:rsidR="004966E1">
        <w:rPr>
          <w:rFonts w:cs="Arial"/>
          <w:bCs/>
          <w:color w:val="333333"/>
        </w:rPr>
        <w:t>Xu L, Cheng F, O’Brien JL, Ajami NJ, Burkhardt BR, Petrosino JF, Snell-Bergeon JK</w:t>
      </w:r>
      <w:r w:rsidR="00F631DB">
        <w:rPr>
          <w:rFonts w:cs="Arial"/>
          <w:bCs/>
          <w:color w:val="333333"/>
        </w:rPr>
        <w:t xml:space="preserve">, </w:t>
      </w:r>
      <w:r w:rsidR="00F631DB" w:rsidRPr="007B6C14">
        <w:rPr>
          <w:rFonts w:cs="Arial"/>
          <w:b/>
          <w:bCs/>
          <w:color w:val="333333"/>
        </w:rPr>
        <w:t>Alman AC</w:t>
      </w:r>
      <w:r w:rsidR="00F631DB">
        <w:rPr>
          <w:rFonts w:cs="Arial"/>
          <w:bCs/>
          <w:color w:val="333333"/>
        </w:rPr>
        <w:t>.</w:t>
      </w:r>
      <w:r w:rsidR="004966E1">
        <w:rPr>
          <w:rFonts w:cs="Arial"/>
          <w:bCs/>
          <w:color w:val="333333"/>
        </w:rPr>
        <w:t xml:space="preserve">  Taxonomic profiles of the salivary microbiome associated with type 1 diabetes.  Manuscript in preparation to submit to </w:t>
      </w:r>
      <w:r w:rsidR="004966E1" w:rsidRPr="007B6C14">
        <w:rPr>
          <w:rFonts w:cs="Arial"/>
          <w:bCs/>
          <w:i/>
          <w:color w:val="333333"/>
        </w:rPr>
        <w:t>Microbiome</w:t>
      </w:r>
      <w:r w:rsidR="004966E1">
        <w:rPr>
          <w:rFonts w:cs="Arial"/>
          <w:bCs/>
          <w:color w:val="333333"/>
        </w:rPr>
        <w:t>.</w:t>
      </w:r>
    </w:p>
    <w:p w14:paraId="2B307768" w14:textId="77777777" w:rsidR="00527A5D" w:rsidRDefault="00F631DB" w:rsidP="002D21F1">
      <w:pPr>
        <w:shd w:val="clear" w:color="auto" w:fill="FFFFFF"/>
        <w:spacing w:before="360" w:after="360"/>
        <w:rPr>
          <w:rFonts w:cs="Arial"/>
          <w:bCs/>
          <w:color w:val="333333"/>
        </w:rPr>
      </w:pPr>
      <w:r>
        <w:rPr>
          <w:rFonts w:cs="Arial"/>
          <w:bCs/>
          <w:color w:val="333333"/>
        </w:rPr>
        <w:t xml:space="preserve">Bailey R, Sarkar A, Snell-Bergeon JK, Burkhardt BR, Chandrasekaran S, Johnson L, Hoffman K, Karandikar U, Petrosino J, </w:t>
      </w:r>
      <w:r w:rsidRPr="00F631DB">
        <w:rPr>
          <w:rFonts w:cs="Arial"/>
          <w:b/>
          <w:color w:val="333333"/>
        </w:rPr>
        <w:t>Alman AC</w:t>
      </w:r>
      <w:r>
        <w:rPr>
          <w:rFonts w:cs="Arial"/>
          <w:bCs/>
          <w:color w:val="333333"/>
        </w:rPr>
        <w:t xml:space="preserve">.  Impact of the oral microbiome and type 1 diabetes on periodontal disease.  Manuscript in preparation to submit to </w:t>
      </w:r>
      <w:r w:rsidRPr="00F631DB">
        <w:rPr>
          <w:rFonts w:cs="Arial"/>
          <w:bCs/>
          <w:i/>
          <w:iCs/>
          <w:color w:val="333333"/>
        </w:rPr>
        <w:t>Journal of Periodontology</w:t>
      </w:r>
      <w:r>
        <w:rPr>
          <w:rFonts w:cs="Arial"/>
          <w:bCs/>
          <w:color w:val="333333"/>
        </w:rPr>
        <w:t>.</w:t>
      </w:r>
    </w:p>
    <w:p w14:paraId="7D61A3E0" w14:textId="77777777" w:rsidR="001213E4" w:rsidRDefault="001213E4" w:rsidP="002D21F1">
      <w:pPr>
        <w:shd w:val="clear" w:color="auto" w:fill="FFFFFF"/>
        <w:spacing w:before="360" w:after="360"/>
        <w:rPr>
          <w:rFonts w:cs="Arial"/>
          <w:bCs/>
          <w:color w:val="333333"/>
        </w:rPr>
      </w:pPr>
      <w:r>
        <w:rPr>
          <w:rFonts w:cs="Arial"/>
          <w:bCs/>
          <w:color w:val="333333"/>
        </w:rPr>
        <w:t xml:space="preserve">Bailey R, Sarkar A, Snell-Bergeon JK, Burkhardt BR, Chandrasekaran S, Johnson L, Hoffman K, Karandikar U, Petrosino J, </w:t>
      </w:r>
      <w:r w:rsidRPr="00636E9B">
        <w:rPr>
          <w:rFonts w:cs="Arial"/>
          <w:b/>
          <w:color w:val="333333"/>
        </w:rPr>
        <w:t>Alman AC</w:t>
      </w:r>
      <w:r>
        <w:rPr>
          <w:rFonts w:cs="Arial"/>
          <w:bCs/>
          <w:color w:val="333333"/>
        </w:rPr>
        <w:t xml:space="preserve">.  Glycemic control and the oral microbiome in type 1 diabetes.  Manuscript in preparation to submit to </w:t>
      </w:r>
      <w:r w:rsidRPr="001213E4">
        <w:rPr>
          <w:rFonts w:cs="Arial"/>
          <w:bCs/>
          <w:i/>
          <w:iCs/>
          <w:color w:val="333333"/>
        </w:rPr>
        <w:t>Diabetes Care</w:t>
      </w:r>
      <w:r>
        <w:rPr>
          <w:rFonts w:cs="Arial"/>
          <w:bCs/>
          <w:color w:val="333333"/>
        </w:rPr>
        <w:t>.</w:t>
      </w:r>
    </w:p>
    <w:p w14:paraId="25D8B313" w14:textId="77777777" w:rsidR="00F631DB" w:rsidRDefault="00F631DB" w:rsidP="002D21F1">
      <w:pPr>
        <w:shd w:val="clear" w:color="auto" w:fill="FFFFFF"/>
        <w:spacing w:before="360" w:after="360"/>
        <w:rPr>
          <w:rFonts w:cs="Arial"/>
          <w:bCs/>
          <w:color w:val="333333"/>
        </w:rPr>
      </w:pPr>
      <w:r>
        <w:rPr>
          <w:rFonts w:cs="Arial"/>
          <w:bCs/>
          <w:color w:val="333333"/>
        </w:rPr>
        <w:t xml:space="preserve">Xiao M, Sarkar A, Snell-Bergeon JK, Burkhardt BR, Chandrasekaran S, Johnson L, Hoffman K, Karandikar U, Petrosino J, </w:t>
      </w:r>
      <w:r w:rsidRPr="00F631DB">
        <w:rPr>
          <w:rFonts w:cs="Arial"/>
          <w:b/>
          <w:color w:val="333333"/>
        </w:rPr>
        <w:t>Alman AC</w:t>
      </w:r>
      <w:r>
        <w:rPr>
          <w:rFonts w:cs="Arial"/>
          <w:bCs/>
          <w:color w:val="333333"/>
        </w:rPr>
        <w:t xml:space="preserve">.  The association between subgingival microbiome and subclinical cardiovascular disease among those with and without type 1 diabetes.  Manuscript in preparation to submit to </w:t>
      </w:r>
      <w:r w:rsidRPr="00F631DB">
        <w:rPr>
          <w:rFonts w:cs="Arial"/>
          <w:bCs/>
          <w:i/>
          <w:iCs/>
          <w:color w:val="333333"/>
        </w:rPr>
        <w:t>Journal of Diabetes and its Complications</w:t>
      </w:r>
      <w:r>
        <w:rPr>
          <w:rFonts w:cs="Arial"/>
          <w:bCs/>
          <w:color w:val="333333"/>
        </w:rPr>
        <w:t>.</w:t>
      </w:r>
    </w:p>
    <w:p w14:paraId="055AAC8F" w14:textId="77777777" w:rsidR="001213E4" w:rsidRDefault="001213E4" w:rsidP="002D21F1">
      <w:pPr>
        <w:shd w:val="clear" w:color="auto" w:fill="FFFFFF"/>
        <w:spacing w:before="360" w:after="360"/>
        <w:rPr>
          <w:rFonts w:cs="Arial"/>
          <w:bCs/>
          <w:color w:val="333333"/>
        </w:rPr>
      </w:pPr>
      <w:r>
        <w:rPr>
          <w:rFonts w:cs="Arial"/>
          <w:bCs/>
          <w:color w:val="333333"/>
        </w:rPr>
        <w:t xml:space="preserve">Xiao M, Sarkar A, Burkhardt BR, Snell-Bergeon JK, Chandrasekaran S, Johnson L, Hoffman K, Karandikar U, Petrosino J, </w:t>
      </w:r>
      <w:r w:rsidRPr="00636E9B">
        <w:rPr>
          <w:rFonts w:cs="Arial"/>
          <w:b/>
          <w:color w:val="333333"/>
        </w:rPr>
        <w:t>Alman AC</w:t>
      </w:r>
      <w:r>
        <w:rPr>
          <w:rFonts w:cs="Arial"/>
          <w:bCs/>
          <w:color w:val="333333"/>
        </w:rPr>
        <w:t xml:space="preserve">.  The role of oral inflammation related to periodontal disease, type 1 diabetes, and subgingival microbiome.  Manuscript in preparation to submit to </w:t>
      </w:r>
      <w:r w:rsidRPr="001213E4">
        <w:rPr>
          <w:rFonts w:cs="Arial"/>
          <w:bCs/>
          <w:i/>
          <w:iCs/>
          <w:color w:val="333333"/>
        </w:rPr>
        <w:t>Journal of Oral Microbiology</w:t>
      </w:r>
      <w:r>
        <w:rPr>
          <w:rFonts w:cs="Arial"/>
          <w:bCs/>
          <w:color w:val="333333"/>
        </w:rPr>
        <w:t>.</w:t>
      </w:r>
    </w:p>
    <w:p w14:paraId="029A9676" w14:textId="77777777" w:rsidR="003569CE" w:rsidRDefault="003569CE" w:rsidP="002D21F1">
      <w:pPr>
        <w:shd w:val="clear" w:color="auto" w:fill="FFFFFF"/>
        <w:spacing w:before="360" w:after="360"/>
        <w:rPr>
          <w:rFonts w:cs="Arial"/>
          <w:bCs/>
          <w:color w:val="333333"/>
        </w:rPr>
      </w:pPr>
      <w:r>
        <w:rPr>
          <w:rFonts w:cs="Arial"/>
          <w:bCs/>
          <w:color w:val="333333"/>
        </w:rPr>
        <w:t xml:space="preserve">Cohen NJ, Burkhardt BR, Snell-Bergeon JK, Smith SR, Eckel RH, Hokanson JE, </w:t>
      </w:r>
      <w:r w:rsidRPr="003569CE">
        <w:rPr>
          <w:rFonts w:cs="Arial"/>
          <w:b/>
          <w:color w:val="333333"/>
        </w:rPr>
        <w:t>Alman AC</w:t>
      </w:r>
      <w:r>
        <w:rPr>
          <w:rFonts w:cs="Arial"/>
          <w:bCs/>
          <w:color w:val="333333"/>
        </w:rPr>
        <w:t xml:space="preserve">.  Assessment of the mediatory effect of inflammation on the association between pericardial adipose tissue and coronary artery calcification: an ancillary study in the Coronary Artery Calcification in Type 1 Diabetes (CACTI) cohort.  Manuscript in preparation to submit to </w:t>
      </w:r>
      <w:r w:rsidRPr="003569CE">
        <w:rPr>
          <w:rFonts w:cs="Arial"/>
          <w:bCs/>
          <w:i/>
          <w:iCs/>
          <w:color w:val="333333"/>
        </w:rPr>
        <w:t>Circulation</w:t>
      </w:r>
      <w:r>
        <w:rPr>
          <w:rFonts w:cs="Arial"/>
          <w:bCs/>
          <w:color w:val="333333"/>
        </w:rPr>
        <w:t>.</w:t>
      </w:r>
    </w:p>
    <w:p w14:paraId="5EC2D6F0" w14:textId="77777777" w:rsidR="000546D8" w:rsidRDefault="000546D8" w:rsidP="002D21F1">
      <w:pPr>
        <w:shd w:val="clear" w:color="auto" w:fill="FFFFFF"/>
        <w:spacing w:before="360" w:after="360"/>
        <w:rPr>
          <w:rFonts w:cs="Arial"/>
          <w:b/>
          <w:bCs/>
          <w:color w:val="333333"/>
        </w:rPr>
      </w:pPr>
      <w:r>
        <w:rPr>
          <w:rFonts w:cs="Arial"/>
          <w:b/>
          <w:bCs/>
          <w:color w:val="333333"/>
        </w:rPr>
        <w:t>BOOK REVIEWS</w:t>
      </w:r>
    </w:p>
    <w:p w14:paraId="73BCA7FA" w14:textId="77777777" w:rsidR="000546D8" w:rsidRPr="000546D8" w:rsidRDefault="000546D8" w:rsidP="002D21F1">
      <w:pPr>
        <w:shd w:val="clear" w:color="auto" w:fill="FFFFFF"/>
        <w:spacing w:before="360" w:after="360"/>
        <w:rPr>
          <w:rFonts w:cs="Arial"/>
          <w:bCs/>
          <w:color w:val="333333"/>
        </w:rPr>
      </w:pPr>
      <w:r w:rsidRPr="000546D8">
        <w:rPr>
          <w:rFonts w:cs="Arial"/>
          <w:b/>
          <w:bCs/>
          <w:color w:val="333333"/>
        </w:rPr>
        <w:t>Alman AC</w:t>
      </w:r>
      <w:r>
        <w:rPr>
          <w:rFonts w:cs="Arial"/>
          <w:bCs/>
          <w:color w:val="333333"/>
        </w:rPr>
        <w:t xml:space="preserve">.  Book Review: The CDC Field Epidemiology Manual (Fourth Edition).  </w:t>
      </w:r>
      <w:r w:rsidRPr="000546D8">
        <w:rPr>
          <w:rFonts w:cs="Arial"/>
          <w:bCs/>
          <w:i/>
          <w:color w:val="333333"/>
        </w:rPr>
        <w:t>Annals of Epidemiology</w:t>
      </w:r>
      <w:r w:rsidR="002E2500">
        <w:rPr>
          <w:rFonts w:cs="Arial"/>
          <w:bCs/>
          <w:color w:val="333333"/>
        </w:rPr>
        <w:t xml:space="preserve"> </w:t>
      </w:r>
      <w:proofErr w:type="gramStart"/>
      <w:r w:rsidR="002E2500">
        <w:rPr>
          <w:rFonts w:cs="Arial"/>
          <w:bCs/>
          <w:color w:val="333333"/>
        </w:rPr>
        <w:t>2019;35:81</w:t>
      </w:r>
      <w:proofErr w:type="gramEnd"/>
      <w:r w:rsidR="002E2500">
        <w:rPr>
          <w:rFonts w:cs="Arial"/>
          <w:bCs/>
          <w:color w:val="333333"/>
        </w:rPr>
        <w:t xml:space="preserve">-82.  </w:t>
      </w:r>
      <w:proofErr w:type="spellStart"/>
      <w:r w:rsidR="002E2500">
        <w:rPr>
          <w:rFonts w:cs="Arial"/>
          <w:bCs/>
          <w:color w:val="333333"/>
        </w:rPr>
        <w:t>doi</w:t>
      </w:r>
      <w:proofErr w:type="spellEnd"/>
      <w:r w:rsidR="002E2500">
        <w:rPr>
          <w:rFonts w:cs="Arial"/>
          <w:bCs/>
          <w:color w:val="333333"/>
        </w:rPr>
        <w:t>: 10.1016/j.annepidem.2019.04.007</w:t>
      </w:r>
    </w:p>
    <w:p w14:paraId="27850627" w14:textId="77777777" w:rsidR="002D21F1" w:rsidRDefault="00362169" w:rsidP="002D21F1">
      <w:pPr>
        <w:shd w:val="clear" w:color="auto" w:fill="FFFFFF"/>
        <w:spacing w:before="360" w:after="360"/>
        <w:rPr>
          <w:rFonts w:cs="Arial"/>
          <w:b/>
          <w:bCs/>
          <w:color w:val="333333"/>
        </w:rPr>
      </w:pPr>
      <w:r>
        <w:rPr>
          <w:rFonts w:cs="Arial"/>
          <w:b/>
          <w:bCs/>
          <w:color w:val="333333"/>
        </w:rPr>
        <w:t>PEER-REVIEWED PUBLICATIONS</w:t>
      </w:r>
    </w:p>
    <w:p w14:paraId="033B5A3F" w14:textId="77777777" w:rsidR="009D782F" w:rsidRDefault="009D782F" w:rsidP="009D782F">
      <w:pPr>
        <w:shd w:val="clear" w:color="auto" w:fill="FFFFFF"/>
        <w:spacing w:before="360" w:after="360"/>
        <w:rPr>
          <w:rFonts w:cs="Arial"/>
          <w:bCs/>
          <w:color w:val="333333"/>
        </w:rPr>
      </w:pPr>
      <w:r w:rsidRPr="0085790C">
        <w:rPr>
          <w:rFonts w:cs="Arial"/>
          <w:bCs/>
          <w:color w:val="333333"/>
        </w:rPr>
        <w:t xml:space="preserve">Haun JN, Berumen J, Benzinger R, Heuer J, Thorsness R, Sites EP, McDaniel JT, Byrd C, Diaz N, </w:t>
      </w:r>
      <w:r w:rsidRPr="00441537">
        <w:rPr>
          <w:rFonts w:cs="Arial"/>
          <w:b/>
          <w:color w:val="333333"/>
        </w:rPr>
        <w:t>Alman A</w:t>
      </w:r>
      <w:r w:rsidRPr="0085790C">
        <w:rPr>
          <w:rFonts w:cs="Arial"/>
          <w:bCs/>
          <w:color w:val="333333"/>
        </w:rPr>
        <w:t xml:space="preserve">, Pugh MJ. Using a sustained efficiency model and best practices </w:t>
      </w:r>
      <w:r>
        <w:rPr>
          <w:rFonts w:cs="Arial"/>
          <w:bCs/>
          <w:color w:val="333333"/>
        </w:rPr>
        <w:t>to inform evidence-based operational decision making</w:t>
      </w:r>
      <w:r w:rsidRPr="0085790C">
        <w:rPr>
          <w:rFonts w:cs="Arial"/>
          <w:bCs/>
          <w:color w:val="333333"/>
        </w:rPr>
        <w:t>. </w:t>
      </w:r>
      <w:r>
        <w:rPr>
          <w:rFonts w:cs="Arial"/>
          <w:bCs/>
          <w:color w:val="333333"/>
        </w:rPr>
        <w:t xml:space="preserve">Accepted for publication in </w:t>
      </w:r>
      <w:r>
        <w:rPr>
          <w:rFonts w:cs="Arial"/>
          <w:bCs/>
          <w:i/>
          <w:iCs/>
          <w:color w:val="333333"/>
        </w:rPr>
        <w:t>Military Medicine</w:t>
      </w:r>
      <w:r w:rsidRPr="0085790C">
        <w:rPr>
          <w:rFonts w:cs="Arial"/>
          <w:bCs/>
          <w:color w:val="333333"/>
        </w:rPr>
        <w:t>. </w:t>
      </w:r>
    </w:p>
    <w:p w14:paraId="4FDFDDC3" w14:textId="776BBD9C" w:rsidR="0055231C" w:rsidRPr="0055231C" w:rsidRDefault="0055231C" w:rsidP="0055231C">
      <w:pPr>
        <w:shd w:val="clear" w:color="auto" w:fill="FFFFFF"/>
        <w:spacing w:before="360" w:after="360"/>
        <w:rPr>
          <w:rFonts w:cs="Arial"/>
          <w:bCs/>
          <w:color w:val="333333"/>
        </w:rPr>
      </w:pPr>
      <w:r>
        <w:rPr>
          <w:rFonts w:cs="Arial"/>
          <w:bCs/>
          <w:color w:val="333333"/>
        </w:rPr>
        <w:t xml:space="preserve">Xiao M, Xing Z, Schocken D, </w:t>
      </w:r>
      <w:proofErr w:type="spellStart"/>
      <w:r>
        <w:rPr>
          <w:rFonts w:cs="Arial"/>
          <w:bCs/>
          <w:color w:val="333333"/>
        </w:rPr>
        <w:t>Zgibor</w:t>
      </w:r>
      <w:proofErr w:type="spellEnd"/>
      <w:r>
        <w:rPr>
          <w:rFonts w:cs="Arial"/>
          <w:bCs/>
          <w:color w:val="333333"/>
        </w:rPr>
        <w:t xml:space="preserve"> JC, </w:t>
      </w:r>
      <w:r w:rsidRPr="006437DF">
        <w:rPr>
          <w:rFonts w:cs="Arial"/>
          <w:b/>
          <w:color w:val="333333"/>
        </w:rPr>
        <w:t>Alman AC</w:t>
      </w:r>
      <w:r>
        <w:rPr>
          <w:rFonts w:cs="Arial"/>
          <w:bCs/>
          <w:color w:val="333333"/>
        </w:rPr>
        <w:t xml:space="preserve">.  Long-Term Aspirin Use and Heart Failure Incidence: A Patient-Level Pooled Analysis Study.  </w:t>
      </w:r>
      <w:proofErr w:type="gramStart"/>
      <w:r w:rsidRPr="006437DF">
        <w:rPr>
          <w:rFonts w:cs="Arial"/>
          <w:bCs/>
          <w:i/>
          <w:iCs/>
          <w:color w:val="333333"/>
        </w:rPr>
        <w:t>Am</w:t>
      </w:r>
      <w:proofErr w:type="gramEnd"/>
      <w:r w:rsidRPr="006437DF">
        <w:rPr>
          <w:rFonts w:cs="Arial"/>
          <w:bCs/>
          <w:i/>
          <w:iCs/>
          <w:color w:val="333333"/>
        </w:rPr>
        <w:t xml:space="preserve"> J Med</w:t>
      </w:r>
      <w:r>
        <w:rPr>
          <w:rFonts w:cs="Arial"/>
          <w:bCs/>
          <w:i/>
          <w:iCs/>
          <w:color w:val="333333"/>
        </w:rPr>
        <w:t xml:space="preserve"> </w:t>
      </w:r>
      <w:r>
        <w:rPr>
          <w:rFonts w:cs="Arial"/>
          <w:bCs/>
          <w:color w:val="333333"/>
        </w:rPr>
        <w:t>2025</w:t>
      </w:r>
      <w:r w:rsidR="00123AE3">
        <w:rPr>
          <w:rFonts w:cs="Arial"/>
          <w:bCs/>
          <w:color w:val="333333"/>
        </w:rPr>
        <w:t>;139(1):66-</w:t>
      </w:r>
      <w:proofErr w:type="gramStart"/>
      <w:r w:rsidR="00123AE3">
        <w:rPr>
          <w:rFonts w:cs="Arial"/>
          <w:bCs/>
          <w:color w:val="333333"/>
        </w:rPr>
        <w:t>75.e</w:t>
      </w:r>
      <w:proofErr w:type="gramEnd"/>
      <w:r w:rsidR="00123AE3">
        <w:rPr>
          <w:rFonts w:cs="Arial"/>
          <w:bCs/>
          <w:color w:val="333333"/>
        </w:rPr>
        <w:t>1.</w:t>
      </w:r>
      <w:r>
        <w:rPr>
          <w:rFonts w:cs="Arial"/>
          <w:bCs/>
          <w:color w:val="333333"/>
        </w:rPr>
        <w:t xml:space="preserve"> </w:t>
      </w:r>
      <w:proofErr w:type="spellStart"/>
      <w:r>
        <w:rPr>
          <w:rFonts w:cs="Arial"/>
          <w:bCs/>
          <w:color w:val="333333"/>
        </w:rPr>
        <w:t>doi</w:t>
      </w:r>
      <w:proofErr w:type="spellEnd"/>
      <w:r w:rsidRPr="0055231C">
        <w:rPr>
          <w:rFonts w:cs="Arial"/>
          <w:bCs/>
          <w:color w:val="333333"/>
        </w:rPr>
        <w:t>: 10.1016/j.amjmed.2025.08.025</w:t>
      </w:r>
    </w:p>
    <w:p w14:paraId="7144EEB1" w14:textId="274DCB85" w:rsidR="003A4D63" w:rsidRPr="003A4D63" w:rsidRDefault="003A4D63" w:rsidP="003A4D63">
      <w:pPr>
        <w:shd w:val="clear" w:color="auto" w:fill="FFFFFF"/>
        <w:spacing w:before="360" w:after="360"/>
        <w:rPr>
          <w:rFonts w:cs="Arial"/>
          <w:bCs/>
          <w:color w:val="333333"/>
        </w:rPr>
      </w:pPr>
      <w:r w:rsidRPr="003A4D63">
        <w:rPr>
          <w:rFonts w:cs="Arial"/>
          <w:bCs/>
          <w:color w:val="333333"/>
        </w:rPr>
        <w:t xml:space="preserve">Xing Z, </w:t>
      </w:r>
      <w:r w:rsidRPr="003A4D63">
        <w:rPr>
          <w:rFonts w:cs="Arial"/>
          <w:b/>
          <w:color w:val="333333"/>
        </w:rPr>
        <w:t>Alman AC</w:t>
      </w:r>
      <w:r w:rsidRPr="003A4D63">
        <w:rPr>
          <w:rFonts w:cs="Arial"/>
          <w:bCs/>
          <w:color w:val="333333"/>
        </w:rPr>
        <w:t xml:space="preserve">, Chen H, Cain MA, Kirby RS. Parity, Age at Childbirth, and Later-Life Health-Related Quality of Life in Postmenopausal Women. </w:t>
      </w:r>
      <w:r w:rsidRPr="003A4D63">
        <w:rPr>
          <w:rFonts w:cs="Arial"/>
          <w:bCs/>
          <w:i/>
          <w:iCs/>
          <w:color w:val="333333"/>
        </w:rPr>
        <w:t xml:space="preserve">J </w:t>
      </w:r>
      <w:proofErr w:type="spellStart"/>
      <w:r w:rsidRPr="003A4D63">
        <w:rPr>
          <w:rFonts w:cs="Arial"/>
          <w:bCs/>
          <w:i/>
          <w:iCs/>
          <w:color w:val="333333"/>
        </w:rPr>
        <w:t>Womens</w:t>
      </w:r>
      <w:proofErr w:type="spellEnd"/>
      <w:r w:rsidRPr="003A4D63">
        <w:rPr>
          <w:rFonts w:cs="Arial"/>
          <w:bCs/>
          <w:i/>
          <w:iCs/>
          <w:color w:val="333333"/>
        </w:rPr>
        <w:t xml:space="preserve"> Health (</w:t>
      </w:r>
      <w:proofErr w:type="spellStart"/>
      <w:r w:rsidRPr="003A4D63">
        <w:rPr>
          <w:rFonts w:cs="Arial"/>
          <w:bCs/>
          <w:i/>
          <w:iCs/>
          <w:color w:val="333333"/>
        </w:rPr>
        <w:t>Larchmt</w:t>
      </w:r>
      <w:proofErr w:type="spellEnd"/>
      <w:r w:rsidRPr="003A4D63">
        <w:rPr>
          <w:rFonts w:cs="Arial"/>
          <w:bCs/>
          <w:i/>
          <w:iCs/>
          <w:color w:val="333333"/>
        </w:rPr>
        <w:t>)</w:t>
      </w:r>
      <w:r w:rsidRPr="003A4D63">
        <w:rPr>
          <w:rFonts w:cs="Arial"/>
          <w:bCs/>
          <w:color w:val="333333"/>
        </w:rPr>
        <w:t xml:space="preserve"> 2025</w:t>
      </w:r>
      <w:r w:rsidR="009D782F">
        <w:rPr>
          <w:rFonts w:cs="Arial"/>
          <w:bCs/>
          <w:color w:val="333333"/>
        </w:rPr>
        <w:t>;34(12):1495-1507.</w:t>
      </w:r>
      <w:r w:rsidRPr="003A4D63">
        <w:rPr>
          <w:rFonts w:cs="Arial"/>
          <w:bCs/>
          <w:color w:val="333333"/>
        </w:rPr>
        <w:t xml:space="preserve"> </w:t>
      </w:r>
      <w:proofErr w:type="spellStart"/>
      <w:r w:rsidR="009D782F">
        <w:rPr>
          <w:rFonts w:cs="Arial"/>
          <w:bCs/>
          <w:color w:val="333333"/>
        </w:rPr>
        <w:t>doi</w:t>
      </w:r>
      <w:proofErr w:type="spellEnd"/>
      <w:r w:rsidRPr="003A4D63">
        <w:rPr>
          <w:rFonts w:cs="Arial"/>
          <w:bCs/>
          <w:color w:val="333333"/>
        </w:rPr>
        <w:t>: 10.1177/15409996251374597.</w:t>
      </w:r>
    </w:p>
    <w:p w14:paraId="3549C209" w14:textId="25A7A4E5" w:rsidR="009F3C92" w:rsidRDefault="009F3C92" w:rsidP="00AD0F1D">
      <w:pPr>
        <w:shd w:val="clear" w:color="auto" w:fill="FFFFFF"/>
        <w:spacing w:before="360" w:after="360"/>
        <w:rPr>
          <w:rFonts w:cs="Arial"/>
          <w:bCs/>
          <w:color w:val="333333"/>
        </w:rPr>
      </w:pPr>
      <w:r w:rsidRPr="00F477CB">
        <w:rPr>
          <w:rFonts w:cs="Arial"/>
          <w:bCs/>
          <w:color w:val="333333"/>
        </w:rPr>
        <w:t xml:space="preserve">Xing Z, Kirby RS, Chen H, Cain MA, </w:t>
      </w:r>
      <w:r w:rsidRPr="00F477CB">
        <w:rPr>
          <w:rFonts w:cs="Arial"/>
          <w:b/>
          <w:color w:val="333333"/>
        </w:rPr>
        <w:t>Alman AC</w:t>
      </w:r>
      <w:r w:rsidRPr="00F477CB">
        <w:rPr>
          <w:rFonts w:cs="Arial"/>
          <w:bCs/>
          <w:color w:val="333333"/>
        </w:rPr>
        <w:t>.  Association</w:t>
      </w:r>
      <w:r w:rsidRPr="00F477CB">
        <w:rPr>
          <w:rFonts w:cs="Arial" w:hint="eastAsia"/>
          <w:bCs/>
          <w:color w:val="333333"/>
        </w:rPr>
        <w:t>s</w:t>
      </w:r>
      <w:r w:rsidRPr="00F477CB">
        <w:rPr>
          <w:rFonts w:cs="Arial"/>
          <w:bCs/>
          <w:color w:val="333333"/>
        </w:rPr>
        <w:t xml:space="preserve"> between Parity, Age </w:t>
      </w:r>
      <w:r w:rsidRPr="00F477CB">
        <w:rPr>
          <w:rFonts w:cs="Arial" w:hint="eastAsia"/>
          <w:bCs/>
          <w:color w:val="333333"/>
        </w:rPr>
        <w:t xml:space="preserve">at </w:t>
      </w:r>
      <w:r w:rsidRPr="00F477CB">
        <w:rPr>
          <w:rFonts w:cs="Arial"/>
          <w:bCs/>
          <w:color w:val="333333"/>
        </w:rPr>
        <w:t xml:space="preserve">Childbirth, </w:t>
      </w:r>
      <w:r w:rsidRPr="00F477CB">
        <w:rPr>
          <w:rFonts w:cs="Arial" w:hint="eastAsia"/>
          <w:bCs/>
          <w:color w:val="333333"/>
        </w:rPr>
        <w:t xml:space="preserve">and </w:t>
      </w:r>
      <w:r w:rsidRPr="00F477CB">
        <w:rPr>
          <w:rFonts w:cs="Arial"/>
          <w:bCs/>
          <w:color w:val="333333"/>
        </w:rPr>
        <w:t>Later-life Mortality</w:t>
      </w:r>
      <w:r w:rsidRPr="00F477CB">
        <w:rPr>
          <w:rFonts w:cs="Arial" w:hint="eastAsia"/>
          <w:bCs/>
          <w:color w:val="333333"/>
        </w:rPr>
        <w:t xml:space="preserve"> </w:t>
      </w:r>
      <w:r w:rsidRPr="00F477CB">
        <w:rPr>
          <w:rFonts w:cs="Arial"/>
          <w:bCs/>
          <w:color w:val="333333"/>
        </w:rPr>
        <w:t>in Postmenopausal Women Mediated by Premature Menopause</w:t>
      </w:r>
      <w:r>
        <w:rPr>
          <w:rFonts w:cs="Arial"/>
          <w:bCs/>
          <w:color w:val="333333"/>
        </w:rPr>
        <w:t xml:space="preserve">. </w:t>
      </w:r>
      <w:r w:rsidRPr="00F477CB">
        <w:rPr>
          <w:rFonts w:cs="Arial"/>
          <w:bCs/>
          <w:i/>
          <w:iCs/>
          <w:color w:val="333333"/>
        </w:rPr>
        <w:lastRenderedPageBreak/>
        <w:t>American Journal of Obstetrics &amp; Gynecology</w:t>
      </w:r>
      <w:r w:rsidR="00F52689">
        <w:rPr>
          <w:rFonts w:cs="Arial"/>
          <w:bCs/>
          <w:color w:val="333333"/>
        </w:rPr>
        <w:t xml:space="preserve"> 2025;233(5</w:t>
      </w:r>
      <w:proofErr w:type="gramStart"/>
      <w:r w:rsidR="00F52689">
        <w:rPr>
          <w:rFonts w:cs="Arial"/>
          <w:bCs/>
          <w:color w:val="333333"/>
        </w:rPr>
        <w:t>):e</w:t>
      </w:r>
      <w:proofErr w:type="gramEnd"/>
      <w:r w:rsidR="00F52689">
        <w:rPr>
          <w:rFonts w:cs="Arial"/>
          <w:bCs/>
          <w:color w:val="333333"/>
        </w:rPr>
        <w:t xml:space="preserve">1-e19. </w:t>
      </w:r>
      <w:proofErr w:type="spellStart"/>
      <w:r w:rsidR="00F52689">
        <w:rPr>
          <w:rFonts w:cs="Arial"/>
          <w:bCs/>
          <w:color w:val="333333"/>
        </w:rPr>
        <w:t>doi</w:t>
      </w:r>
      <w:proofErr w:type="spellEnd"/>
      <w:r w:rsidR="00F52689">
        <w:rPr>
          <w:rFonts w:cs="Arial"/>
          <w:bCs/>
          <w:color w:val="333333"/>
        </w:rPr>
        <w:t xml:space="preserve">: </w:t>
      </w:r>
      <w:r w:rsidR="00F52689" w:rsidRPr="00F52689">
        <w:rPr>
          <w:rFonts w:cs="Arial"/>
          <w:bCs/>
          <w:color w:val="333333"/>
        </w:rPr>
        <w:t>10.1016/j.ajog.2025.06.005</w:t>
      </w:r>
    </w:p>
    <w:p w14:paraId="69A5B220" w14:textId="2D6A814E" w:rsidR="00AD0F1D" w:rsidRPr="00AD0F1D" w:rsidRDefault="00AD0F1D" w:rsidP="00AD0F1D">
      <w:pPr>
        <w:shd w:val="clear" w:color="auto" w:fill="FFFFFF"/>
        <w:spacing w:before="360" w:after="360"/>
        <w:rPr>
          <w:rFonts w:cs="Arial"/>
          <w:bCs/>
          <w:color w:val="333333"/>
        </w:rPr>
      </w:pPr>
      <w:r w:rsidRPr="00AD0F1D">
        <w:rPr>
          <w:rFonts w:cs="Arial"/>
          <w:bCs/>
          <w:color w:val="333333"/>
        </w:rPr>
        <w:t xml:space="preserve">Xing Z, Schocken DD, </w:t>
      </w:r>
      <w:proofErr w:type="spellStart"/>
      <w:r w:rsidRPr="00AD0F1D">
        <w:rPr>
          <w:rFonts w:cs="Arial"/>
          <w:bCs/>
          <w:color w:val="333333"/>
        </w:rPr>
        <w:t>Zgibor</w:t>
      </w:r>
      <w:proofErr w:type="spellEnd"/>
      <w:r w:rsidRPr="00AD0F1D">
        <w:rPr>
          <w:rFonts w:cs="Arial"/>
          <w:bCs/>
          <w:color w:val="333333"/>
        </w:rPr>
        <w:t xml:space="preserve"> JC, </w:t>
      </w:r>
      <w:r w:rsidRPr="00AD0F1D">
        <w:rPr>
          <w:rFonts w:cs="Arial"/>
          <w:b/>
          <w:color w:val="333333"/>
        </w:rPr>
        <w:t>Alman AC</w:t>
      </w:r>
      <w:r w:rsidRPr="00AD0F1D">
        <w:rPr>
          <w:rFonts w:cs="Arial"/>
          <w:bCs/>
          <w:color w:val="333333"/>
        </w:rPr>
        <w:t xml:space="preserve">. BMI, waist circumference, and waist-to-hip trajectories and all-cause, CVD, and cancer mortality by sex in people without diabetes. </w:t>
      </w:r>
      <w:r w:rsidRPr="00AD0F1D">
        <w:rPr>
          <w:rFonts w:cs="Arial"/>
          <w:bCs/>
          <w:i/>
          <w:iCs/>
          <w:color w:val="333333"/>
        </w:rPr>
        <w:t xml:space="preserve">Int J </w:t>
      </w:r>
      <w:proofErr w:type="spellStart"/>
      <w:r w:rsidRPr="00AD0F1D">
        <w:rPr>
          <w:rFonts w:cs="Arial"/>
          <w:bCs/>
          <w:i/>
          <w:iCs/>
          <w:color w:val="333333"/>
        </w:rPr>
        <w:t>Obes</w:t>
      </w:r>
      <w:proofErr w:type="spellEnd"/>
      <w:r w:rsidRPr="00AD0F1D">
        <w:rPr>
          <w:rFonts w:cs="Arial"/>
          <w:bCs/>
          <w:i/>
          <w:iCs/>
          <w:color w:val="333333"/>
        </w:rPr>
        <w:t xml:space="preserve"> (Lond)</w:t>
      </w:r>
      <w:r>
        <w:rPr>
          <w:rFonts w:cs="Arial"/>
          <w:bCs/>
          <w:color w:val="333333"/>
        </w:rPr>
        <w:t xml:space="preserve"> 2025;</w:t>
      </w:r>
      <w:r w:rsidR="00777712">
        <w:rPr>
          <w:rFonts w:cs="Arial"/>
          <w:bCs/>
          <w:color w:val="333333"/>
        </w:rPr>
        <w:t>49(7):1363-1372.</w:t>
      </w:r>
      <w:r w:rsidRPr="00AD0F1D">
        <w:rPr>
          <w:rFonts w:cs="Arial"/>
          <w:bCs/>
          <w:color w:val="333333"/>
        </w:rPr>
        <w:t xml:space="preserve">  </w:t>
      </w:r>
      <w:proofErr w:type="spellStart"/>
      <w:r>
        <w:rPr>
          <w:rFonts w:cs="Arial"/>
          <w:bCs/>
          <w:color w:val="333333"/>
        </w:rPr>
        <w:t>doi</w:t>
      </w:r>
      <w:proofErr w:type="spellEnd"/>
      <w:r w:rsidRPr="00AD0F1D">
        <w:rPr>
          <w:rFonts w:cs="Arial"/>
          <w:bCs/>
          <w:color w:val="333333"/>
        </w:rPr>
        <w:t>: 10.1038/s41366-025-01778-6.</w:t>
      </w:r>
    </w:p>
    <w:p w14:paraId="14AF742F" w14:textId="6DDDB79C" w:rsidR="001D0AF2" w:rsidRDefault="001D0AF2" w:rsidP="001D0AF2">
      <w:pPr>
        <w:shd w:val="clear" w:color="auto" w:fill="FFFFFF"/>
        <w:spacing w:before="360" w:after="360"/>
        <w:rPr>
          <w:rFonts w:cs="Arial"/>
          <w:bCs/>
          <w:color w:val="333333"/>
        </w:rPr>
      </w:pPr>
      <w:r>
        <w:rPr>
          <w:rFonts w:cs="Arial"/>
          <w:bCs/>
          <w:color w:val="333333"/>
        </w:rPr>
        <w:t xml:space="preserve">Xing Z, Xiao M, Schocken DD, </w:t>
      </w:r>
      <w:proofErr w:type="spellStart"/>
      <w:r>
        <w:rPr>
          <w:rFonts w:cs="Arial"/>
          <w:bCs/>
          <w:color w:val="333333"/>
        </w:rPr>
        <w:t>Zgibor</w:t>
      </w:r>
      <w:proofErr w:type="spellEnd"/>
      <w:r>
        <w:rPr>
          <w:rFonts w:cs="Arial"/>
          <w:bCs/>
          <w:color w:val="333333"/>
        </w:rPr>
        <w:t xml:space="preserve"> J, </w:t>
      </w:r>
      <w:r w:rsidRPr="007A1B8C">
        <w:rPr>
          <w:rFonts w:cs="Arial"/>
          <w:b/>
          <w:color w:val="333333"/>
        </w:rPr>
        <w:t>Alman AC</w:t>
      </w:r>
      <w:r>
        <w:rPr>
          <w:rFonts w:cs="Arial"/>
          <w:bCs/>
          <w:color w:val="333333"/>
        </w:rPr>
        <w:t xml:space="preserve">.  Sex-specific optimal cut-off points for metabolic health indicators to predict incident type 2 diabetes mellitus.  </w:t>
      </w:r>
      <w:proofErr w:type="spellStart"/>
      <w:r w:rsidRPr="00F477CB">
        <w:rPr>
          <w:rFonts w:cs="Arial"/>
          <w:bCs/>
          <w:i/>
          <w:iCs/>
          <w:color w:val="333333"/>
        </w:rPr>
        <w:t>Nutr</w:t>
      </w:r>
      <w:proofErr w:type="spellEnd"/>
      <w:r w:rsidRPr="00F477CB">
        <w:rPr>
          <w:rFonts w:cs="Arial"/>
          <w:bCs/>
          <w:i/>
          <w:iCs/>
          <w:color w:val="333333"/>
        </w:rPr>
        <w:t xml:space="preserve"> </w:t>
      </w:r>
      <w:proofErr w:type="spellStart"/>
      <w:r w:rsidRPr="00F477CB">
        <w:rPr>
          <w:rFonts w:cs="Arial"/>
          <w:bCs/>
          <w:i/>
          <w:iCs/>
          <w:color w:val="333333"/>
        </w:rPr>
        <w:t>Metab</w:t>
      </w:r>
      <w:proofErr w:type="spellEnd"/>
      <w:r w:rsidRPr="00F477CB">
        <w:rPr>
          <w:rFonts w:cs="Arial"/>
          <w:bCs/>
          <w:i/>
          <w:iCs/>
          <w:color w:val="333333"/>
        </w:rPr>
        <w:t xml:space="preserve"> Cardiovasc Dis</w:t>
      </w:r>
      <w:r w:rsidR="0024759A">
        <w:rPr>
          <w:rFonts w:cs="Arial"/>
          <w:bCs/>
          <w:color w:val="333333"/>
        </w:rPr>
        <w:t xml:space="preserve"> 2025;35(8):103963 </w:t>
      </w:r>
      <w:proofErr w:type="spellStart"/>
      <w:r w:rsidR="0024759A">
        <w:rPr>
          <w:rFonts w:cs="Arial"/>
          <w:bCs/>
          <w:color w:val="333333"/>
        </w:rPr>
        <w:t>doi</w:t>
      </w:r>
      <w:proofErr w:type="spellEnd"/>
      <w:r w:rsidR="0024759A">
        <w:rPr>
          <w:rFonts w:cs="Arial"/>
          <w:bCs/>
          <w:color w:val="333333"/>
        </w:rPr>
        <w:t>: 10.1016/j.numecd.2025.103963</w:t>
      </w:r>
    </w:p>
    <w:p w14:paraId="2A08DA89" w14:textId="77777777" w:rsidR="00F477CB" w:rsidRDefault="00F477CB" w:rsidP="00F477CB">
      <w:pPr>
        <w:shd w:val="clear" w:color="auto" w:fill="FFFFFF"/>
        <w:spacing w:before="360" w:after="360"/>
        <w:rPr>
          <w:rFonts w:cs="Arial"/>
          <w:bCs/>
          <w:color w:val="333333"/>
        </w:rPr>
      </w:pPr>
      <w:r w:rsidRPr="00F477CB">
        <w:rPr>
          <w:rFonts w:cs="Arial"/>
          <w:bCs/>
          <w:color w:val="333333"/>
        </w:rPr>
        <w:t xml:space="preserve">Xing Z, Kirby RS, Chen H, Cain MA, </w:t>
      </w:r>
      <w:r w:rsidRPr="00F477CB">
        <w:rPr>
          <w:rFonts w:cs="Arial"/>
          <w:b/>
          <w:color w:val="333333"/>
        </w:rPr>
        <w:t>Alman AC</w:t>
      </w:r>
      <w:r w:rsidRPr="00F477CB">
        <w:rPr>
          <w:rFonts w:cs="Arial"/>
          <w:bCs/>
          <w:color w:val="333333"/>
        </w:rPr>
        <w:t>.</w:t>
      </w:r>
      <w:r>
        <w:rPr>
          <w:rFonts w:cs="Arial"/>
          <w:bCs/>
          <w:color w:val="333333"/>
        </w:rPr>
        <w:t xml:space="preserve"> </w:t>
      </w:r>
      <w:r w:rsidRPr="00F477CB">
        <w:rPr>
          <w:rFonts w:cs="Arial"/>
          <w:bCs/>
          <w:color w:val="333333"/>
        </w:rPr>
        <w:t>Parity, Age at Childbirth, and Later-Life Maternal Cardiovascular Disease in Postmenopausal Women in the Women's Health Initiative Study</w:t>
      </w:r>
      <w:r>
        <w:rPr>
          <w:rFonts w:cs="Arial"/>
          <w:bCs/>
          <w:color w:val="333333"/>
        </w:rPr>
        <w:t xml:space="preserve">. </w:t>
      </w:r>
      <w:r w:rsidRPr="00F477CB">
        <w:rPr>
          <w:rFonts w:cs="Arial"/>
          <w:bCs/>
          <w:i/>
          <w:iCs/>
          <w:color w:val="333333"/>
        </w:rPr>
        <w:t>O&amp;G Open</w:t>
      </w:r>
      <w:r>
        <w:rPr>
          <w:rFonts w:cs="Arial"/>
          <w:bCs/>
          <w:color w:val="333333"/>
        </w:rPr>
        <w:t xml:space="preserve"> 2025;2(1</w:t>
      </w:r>
      <w:proofErr w:type="gramStart"/>
      <w:r>
        <w:rPr>
          <w:rFonts w:cs="Arial"/>
          <w:bCs/>
          <w:color w:val="333333"/>
        </w:rPr>
        <w:t>):e</w:t>
      </w:r>
      <w:proofErr w:type="gramEnd"/>
      <w:r>
        <w:rPr>
          <w:rFonts w:cs="Arial"/>
          <w:bCs/>
          <w:color w:val="333333"/>
        </w:rPr>
        <w:t xml:space="preserve">063. </w:t>
      </w:r>
      <w:proofErr w:type="spellStart"/>
      <w:r>
        <w:rPr>
          <w:rFonts w:cs="Arial"/>
          <w:bCs/>
          <w:color w:val="333333"/>
        </w:rPr>
        <w:t>doi</w:t>
      </w:r>
      <w:proofErr w:type="spellEnd"/>
      <w:r>
        <w:rPr>
          <w:rFonts w:cs="Arial"/>
          <w:bCs/>
          <w:color w:val="333333"/>
        </w:rPr>
        <w:t xml:space="preserve">: </w:t>
      </w:r>
      <w:r w:rsidRPr="00F477CB">
        <w:rPr>
          <w:rFonts w:cs="Arial"/>
          <w:bCs/>
          <w:color w:val="333333"/>
        </w:rPr>
        <w:t>10.1097/og9.0000000000000063</w:t>
      </w:r>
    </w:p>
    <w:p w14:paraId="30B47ABC" w14:textId="77777777" w:rsidR="00B40C7B" w:rsidRDefault="00B40C7B" w:rsidP="00C81CB5">
      <w:pPr>
        <w:shd w:val="clear" w:color="auto" w:fill="FFFFFF"/>
        <w:spacing w:before="360" w:after="360"/>
        <w:rPr>
          <w:rFonts w:cs="Arial"/>
          <w:bCs/>
          <w:color w:val="333333"/>
        </w:rPr>
      </w:pPr>
      <w:r w:rsidRPr="00B40C7B">
        <w:rPr>
          <w:rFonts w:cs="Arial"/>
          <w:bCs/>
          <w:color w:val="333333"/>
        </w:rPr>
        <w:t xml:space="preserve">Driscoll KA, Geno Rasmussen CG, Trojanowski PJ, O’Donnell HK, </w:t>
      </w:r>
      <w:r w:rsidRPr="00B40C7B">
        <w:rPr>
          <w:rFonts w:cs="Arial"/>
          <w:b/>
          <w:color w:val="333333"/>
        </w:rPr>
        <w:t>Alman A</w:t>
      </w:r>
      <w:r>
        <w:rPr>
          <w:rFonts w:cs="Arial"/>
          <w:b/>
          <w:color w:val="333333"/>
        </w:rPr>
        <w:t>C</w:t>
      </w:r>
      <w:r w:rsidRPr="00B40C7B">
        <w:rPr>
          <w:rFonts w:cs="Arial"/>
          <w:bCs/>
          <w:color w:val="333333"/>
        </w:rPr>
        <w:t>, Keshawarz A, Snell-Bergeon JK</w:t>
      </w:r>
      <w:r>
        <w:rPr>
          <w:rFonts w:cs="Arial"/>
          <w:bCs/>
          <w:color w:val="333333"/>
        </w:rPr>
        <w:t>.</w:t>
      </w:r>
      <w:r w:rsidRPr="00B40C7B">
        <w:rPr>
          <w:rFonts w:cs="Arial"/>
          <w:bCs/>
          <w:color w:val="333333"/>
        </w:rPr>
        <w:t xml:space="preserve"> Men with type 1 diabetes had a more than 7-fold odds of elevated depressive symptoms compared to men without diabetes. </w:t>
      </w:r>
      <w:r w:rsidRPr="00B40C7B">
        <w:rPr>
          <w:rFonts w:cs="Arial"/>
          <w:bCs/>
          <w:i/>
          <w:iCs/>
          <w:color w:val="333333"/>
        </w:rPr>
        <w:t xml:space="preserve">Diabetes Res Clin </w:t>
      </w:r>
      <w:proofErr w:type="spellStart"/>
      <w:r w:rsidRPr="00B40C7B">
        <w:rPr>
          <w:rFonts w:cs="Arial"/>
          <w:bCs/>
          <w:i/>
          <w:iCs/>
          <w:color w:val="333333"/>
        </w:rPr>
        <w:t>Pract</w:t>
      </w:r>
      <w:proofErr w:type="spellEnd"/>
      <w:r w:rsidR="00F63706">
        <w:rPr>
          <w:rFonts w:cs="Arial"/>
          <w:bCs/>
          <w:color w:val="333333"/>
        </w:rPr>
        <w:t xml:space="preserve"> </w:t>
      </w:r>
      <w:proofErr w:type="gramStart"/>
      <w:r w:rsidR="00F63706">
        <w:rPr>
          <w:rFonts w:cs="Arial"/>
          <w:bCs/>
          <w:color w:val="333333"/>
        </w:rPr>
        <w:t>2025;219:111947</w:t>
      </w:r>
      <w:proofErr w:type="gramEnd"/>
      <w:r w:rsidR="00F63706">
        <w:rPr>
          <w:rFonts w:cs="Arial"/>
          <w:bCs/>
          <w:color w:val="333333"/>
        </w:rPr>
        <w:t xml:space="preserve">. </w:t>
      </w:r>
      <w:proofErr w:type="spellStart"/>
      <w:r w:rsidR="00F63706">
        <w:rPr>
          <w:rFonts w:cs="Arial"/>
          <w:bCs/>
          <w:color w:val="333333"/>
        </w:rPr>
        <w:t>doi</w:t>
      </w:r>
      <w:proofErr w:type="spellEnd"/>
      <w:r w:rsidR="00F63706">
        <w:rPr>
          <w:rFonts w:cs="Arial"/>
          <w:bCs/>
          <w:color w:val="333333"/>
        </w:rPr>
        <w:t xml:space="preserve">: </w:t>
      </w:r>
      <w:r w:rsidR="00F63706" w:rsidRPr="00F63706">
        <w:rPr>
          <w:rFonts w:cs="Arial"/>
          <w:bCs/>
          <w:color w:val="333333"/>
        </w:rPr>
        <w:t>10.1016/j.diabres.2024.111947</w:t>
      </w:r>
    </w:p>
    <w:p w14:paraId="16D54448" w14:textId="77777777" w:rsidR="00C81CB5" w:rsidRDefault="00C81CB5" w:rsidP="00C81CB5">
      <w:pPr>
        <w:shd w:val="clear" w:color="auto" w:fill="FFFFFF"/>
        <w:spacing w:before="360" w:after="360"/>
        <w:rPr>
          <w:rFonts w:cs="Arial"/>
          <w:bCs/>
          <w:color w:val="333333"/>
        </w:rPr>
      </w:pPr>
      <w:r>
        <w:rPr>
          <w:rFonts w:cs="Arial"/>
          <w:bCs/>
          <w:color w:val="333333"/>
        </w:rPr>
        <w:t xml:space="preserve">Xing Z, Schocken DD, </w:t>
      </w:r>
      <w:proofErr w:type="spellStart"/>
      <w:r>
        <w:rPr>
          <w:rFonts w:cs="Arial"/>
          <w:bCs/>
          <w:color w:val="333333"/>
        </w:rPr>
        <w:t>Zgibor</w:t>
      </w:r>
      <w:proofErr w:type="spellEnd"/>
      <w:r>
        <w:rPr>
          <w:rFonts w:cs="Arial"/>
          <w:bCs/>
          <w:color w:val="333333"/>
        </w:rPr>
        <w:t xml:space="preserve"> J, </w:t>
      </w:r>
      <w:r w:rsidRPr="007A1B8C">
        <w:rPr>
          <w:rFonts w:cs="Arial"/>
          <w:b/>
          <w:color w:val="333333"/>
        </w:rPr>
        <w:t>Alman AC</w:t>
      </w:r>
      <w:r>
        <w:rPr>
          <w:rFonts w:cs="Arial"/>
          <w:bCs/>
          <w:color w:val="333333"/>
        </w:rPr>
        <w:t xml:space="preserve">. Course and trajectories of insulin resistance, incident heart failure and all-cause mortality in nondiabetic people.  </w:t>
      </w:r>
      <w:r w:rsidRPr="00C20DAC">
        <w:rPr>
          <w:rFonts w:cs="Arial"/>
          <w:bCs/>
          <w:i/>
          <w:iCs/>
          <w:color w:val="333333"/>
        </w:rPr>
        <w:t>Endocrine</w:t>
      </w:r>
      <w:r>
        <w:rPr>
          <w:rFonts w:cs="Arial"/>
          <w:bCs/>
          <w:color w:val="333333"/>
        </w:rPr>
        <w:t xml:space="preserve"> 2024</w:t>
      </w:r>
      <w:r w:rsidR="00F63706">
        <w:rPr>
          <w:rFonts w:cs="Arial"/>
          <w:bCs/>
          <w:color w:val="333333"/>
        </w:rPr>
        <w:t xml:space="preserve">;87(2):530-542. </w:t>
      </w:r>
      <w:proofErr w:type="spellStart"/>
      <w:r w:rsidR="00F63706">
        <w:rPr>
          <w:rFonts w:cs="Arial"/>
          <w:bCs/>
          <w:color w:val="333333"/>
        </w:rPr>
        <w:t>doi</w:t>
      </w:r>
      <w:proofErr w:type="spellEnd"/>
      <w:r w:rsidR="00F63706">
        <w:rPr>
          <w:rFonts w:cs="Arial"/>
          <w:bCs/>
          <w:color w:val="333333"/>
        </w:rPr>
        <w:t xml:space="preserve">: </w:t>
      </w:r>
      <w:r w:rsidR="00F63706" w:rsidRPr="00F63706">
        <w:rPr>
          <w:rFonts w:cs="Arial"/>
          <w:bCs/>
          <w:color w:val="333333"/>
        </w:rPr>
        <w:t>10.1007/s12020-024-04037-2</w:t>
      </w:r>
    </w:p>
    <w:p w14:paraId="0EA94AA9" w14:textId="77777777" w:rsidR="00C81CB5" w:rsidRPr="0012304A" w:rsidRDefault="00C81CB5" w:rsidP="00C81CB5">
      <w:pPr>
        <w:shd w:val="clear" w:color="auto" w:fill="FFFFFF"/>
        <w:spacing w:before="360" w:after="360"/>
        <w:rPr>
          <w:rFonts w:cs="Arial"/>
          <w:bCs/>
          <w:color w:val="333333"/>
        </w:rPr>
      </w:pPr>
      <w:r w:rsidRPr="00C81CB5">
        <w:rPr>
          <w:rFonts w:cs="Arial"/>
          <w:bCs/>
          <w:color w:val="333333"/>
        </w:rPr>
        <w:t xml:space="preserve">Haun JN, Fowler CA, Venkatachalam HH, </w:t>
      </w:r>
      <w:r w:rsidRPr="00C81CB5">
        <w:rPr>
          <w:rFonts w:cs="Arial"/>
          <w:b/>
          <w:color w:val="333333"/>
        </w:rPr>
        <w:t>Alman AC</w:t>
      </w:r>
      <w:r w:rsidRPr="00C81CB5">
        <w:rPr>
          <w:rFonts w:cs="Arial"/>
          <w:bCs/>
          <w:color w:val="333333"/>
        </w:rPr>
        <w:t>, </w:t>
      </w:r>
      <w:proofErr w:type="spellStart"/>
      <w:r w:rsidRPr="00C81CB5">
        <w:rPr>
          <w:rFonts w:cs="Arial"/>
          <w:bCs/>
          <w:color w:val="333333"/>
        </w:rPr>
        <w:t>Ballistrea</w:t>
      </w:r>
      <w:proofErr w:type="spellEnd"/>
      <w:r w:rsidRPr="00C81CB5">
        <w:rPr>
          <w:rFonts w:cs="Arial"/>
          <w:bCs/>
          <w:color w:val="333333"/>
        </w:rPr>
        <w:t xml:space="preserve"> LM, Schneider T, Benzinger RC, Melillo C, Alexander NB, </w:t>
      </w:r>
      <w:proofErr w:type="spellStart"/>
      <w:r w:rsidRPr="00C81CB5">
        <w:rPr>
          <w:rFonts w:cs="Arial"/>
          <w:bCs/>
          <w:color w:val="333333"/>
        </w:rPr>
        <w:t>Klanchar</w:t>
      </w:r>
      <w:proofErr w:type="spellEnd"/>
      <w:r w:rsidRPr="00C81CB5">
        <w:rPr>
          <w:rFonts w:cs="Arial"/>
          <w:bCs/>
          <w:color w:val="333333"/>
        </w:rPr>
        <w:t xml:space="preserve"> SA, </w:t>
      </w:r>
      <w:proofErr w:type="spellStart"/>
      <w:r w:rsidRPr="00C81CB5">
        <w:rPr>
          <w:rFonts w:cs="Arial"/>
          <w:bCs/>
          <w:color w:val="333333"/>
        </w:rPr>
        <w:t>Lapcevic</w:t>
      </w:r>
      <w:proofErr w:type="spellEnd"/>
      <w:r w:rsidRPr="00C81CB5">
        <w:rPr>
          <w:rFonts w:cs="Arial"/>
          <w:bCs/>
          <w:color w:val="333333"/>
        </w:rPr>
        <w:t xml:space="preserve"> WA, Bair MJ, Taylor SL, Murphy JL, &amp; French DD. Outcomes of a Remotely Delivered Complementary and Integrative Health Partnered Intervention to Improve Chronic Pain and Posttraumatic Stress Disorder Symptoms: Randomized Controlled Trial. </w:t>
      </w:r>
      <w:r w:rsidRPr="00C81CB5">
        <w:rPr>
          <w:rFonts w:cs="Arial"/>
          <w:bCs/>
          <w:i/>
          <w:iCs/>
          <w:color w:val="333333"/>
        </w:rPr>
        <w:t>J Med Internet Res</w:t>
      </w:r>
      <w:r w:rsidRPr="00C81CB5">
        <w:rPr>
          <w:rFonts w:cs="Arial"/>
          <w:bCs/>
          <w:color w:val="333333"/>
        </w:rPr>
        <w:t xml:space="preserve"> 2024;</w:t>
      </w:r>
      <w:proofErr w:type="gramStart"/>
      <w:r w:rsidRPr="00C81CB5">
        <w:rPr>
          <w:rFonts w:cs="Arial"/>
          <w:bCs/>
          <w:color w:val="333333"/>
        </w:rPr>
        <w:t>26:e</w:t>
      </w:r>
      <w:proofErr w:type="gramEnd"/>
      <w:r w:rsidRPr="00C81CB5">
        <w:rPr>
          <w:rFonts w:cs="Arial"/>
          <w:bCs/>
          <w:color w:val="333333"/>
        </w:rPr>
        <w:t>57322. doi:10.2196/57322</w:t>
      </w:r>
    </w:p>
    <w:p w14:paraId="0FA1FA55" w14:textId="77777777" w:rsidR="00D63015" w:rsidRPr="00D63015" w:rsidRDefault="00D63015" w:rsidP="00D63015">
      <w:pPr>
        <w:shd w:val="clear" w:color="auto" w:fill="FFFFFF"/>
        <w:spacing w:before="360" w:after="360"/>
        <w:rPr>
          <w:rFonts w:cs="Arial"/>
          <w:bCs/>
          <w:color w:val="333333"/>
        </w:rPr>
      </w:pPr>
      <w:r w:rsidRPr="00D63015">
        <w:rPr>
          <w:rFonts w:cs="Arial"/>
          <w:bCs/>
          <w:color w:val="333333"/>
        </w:rPr>
        <w:t xml:space="preserve">Helm MM, Basu A, Richardson LA, Chien LC, </w:t>
      </w:r>
      <w:proofErr w:type="spellStart"/>
      <w:r w:rsidRPr="00D63015">
        <w:rPr>
          <w:rFonts w:cs="Arial"/>
          <w:bCs/>
          <w:color w:val="333333"/>
        </w:rPr>
        <w:t>Izuora</w:t>
      </w:r>
      <w:proofErr w:type="spellEnd"/>
      <w:r w:rsidRPr="00D63015">
        <w:rPr>
          <w:rFonts w:cs="Arial"/>
          <w:bCs/>
          <w:color w:val="333333"/>
        </w:rPr>
        <w:t xml:space="preserve"> K, </w:t>
      </w:r>
      <w:r w:rsidRPr="00D63015">
        <w:rPr>
          <w:rFonts w:cs="Arial"/>
          <w:b/>
          <w:color w:val="333333"/>
        </w:rPr>
        <w:t>Alman AC</w:t>
      </w:r>
      <w:r w:rsidRPr="00D63015">
        <w:rPr>
          <w:rFonts w:cs="Arial"/>
          <w:bCs/>
          <w:color w:val="333333"/>
        </w:rPr>
        <w:t>, Snell-Be</w:t>
      </w:r>
      <w:r>
        <w:rPr>
          <w:rFonts w:cs="Arial"/>
          <w:bCs/>
          <w:color w:val="333333"/>
        </w:rPr>
        <w:t>rgeon JK</w:t>
      </w:r>
      <w:r w:rsidRPr="00D63015">
        <w:rPr>
          <w:rFonts w:cs="Arial"/>
          <w:bCs/>
          <w:color w:val="333333"/>
        </w:rPr>
        <w:t xml:space="preserve">. Longitudinal Three-Year Associations of Dietary Fruit and Vegetable Intake with Serum </w:t>
      </w:r>
      <w:proofErr w:type="spellStart"/>
      <w:r w:rsidRPr="00D63015">
        <w:rPr>
          <w:rFonts w:cs="Arial"/>
          <w:bCs/>
          <w:color w:val="333333"/>
        </w:rPr>
        <w:t>hs</w:t>
      </w:r>
      <w:proofErr w:type="spellEnd"/>
      <w:r w:rsidRPr="00D63015">
        <w:rPr>
          <w:rFonts w:cs="Arial"/>
          <w:bCs/>
          <w:color w:val="333333"/>
        </w:rPr>
        <w:t xml:space="preserve">-C-Reactive Protein in Adults with and without Type 1 Diabetes. </w:t>
      </w:r>
      <w:r w:rsidRPr="00D63015">
        <w:rPr>
          <w:rFonts w:cs="Arial"/>
          <w:bCs/>
          <w:i/>
          <w:iCs/>
          <w:color w:val="333333"/>
        </w:rPr>
        <w:t>Nutrients</w:t>
      </w:r>
      <w:r w:rsidRPr="00D63015">
        <w:rPr>
          <w:rFonts w:cs="Arial"/>
          <w:bCs/>
          <w:color w:val="333333"/>
        </w:rPr>
        <w:t xml:space="preserve"> 2024;16(13). </w:t>
      </w:r>
      <w:proofErr w:type="spellStart"/>
      <w:r>
        <w:rPr>
          <w:rFonts w:cs="Arial"/>
          <w:bCs/>
          <w:color w:val="333333"/>
        </w:rPr>
        <w:t>doi</w:t>
      </w:r>
      <w:proofErr w:type="spellEnd"/>
      <w:r w:rsidRPr="00D63015">
        <w:rPr>
          <w:rFonts w:cs="Arial"/>
          <w:bCs/>
          <w:color w:val="333333"/>
        </w:rPr>
        <w:t>: 10.3390/nu16132058.</w:t>
      </w:r>
    </w:p>
    <w:p w14:paraId="540D468D" w14:textId="77777777" w:rsidR="00D63015" w:rsidRPr="00D63015" w:rsidRDefault="00D63015" w:rsidP="00D63015">
      <w:pPr>
        <w:shd w:val="clear" w:color="auto" w:fill="FFFFFF"/>
        <w:spacing w:before="360" w:after="360"/>
        <w:rPr>
          <w:rFonts w:cs="Arial"/>
          <w:bCs/>
          <w:color w:val="333333"/>
        </w:rPr>
      </w:pPr>
      <w:r w:rsidRPr="00D63015">
        <w:rPr>
          <w:rFonts w:cs="Arial"/>
          <w:bCs/>
          <w:color w:val="333333"/>
        </w:rPr>
        <w:t xml:space="preserve">Xing Z, Chen H, </w:t>
      </w:r>
      <w:r w:rsidRPr="00D63015">
        <w:rPr>
          <w:rFonts w:cs="Arial"/>
          <w:b/>
          <w:color w:val="333333"/>
        </w:rPr>
        <w:t>Alman AC</w:t>
      </w:r>
      <w:r w:rsidRPr="00D63015">
        <w:rPr>
          <w:rFonts w:cs="Arial"/>
          <w:bCs/>
          <w:color w:val="333333"/>
        </w:rPr>
        <w:t xml:space="preserve">. Discriminating insulin resistance in middle-aged nondiabetic women using machine learning approaches. </w:t>
      </w:r>
      <w:r w:rsidRPr="00D63015">
        <w:rPr>
          <w:rFonts w:cs="Arial"/>
          <w:bCs/>
          <w:i/>
          <w:iCs/>
          <w:color w:val="333333"/>
        </w:rPr>
        <w:t>AIMS Public Health</w:t>
      </w:r>
      <w:r w:rsidRPr="00D63015">
        <w:rPr>
          <w:rFonts w:cs="Arial"/>
          <w:bCs/>
          <w:color w:val="333333"/>
        </w:rPr>
        <w:t xml:space="preserve"> 2024;11(2):667-687. </w:t>
      </w:r>
      <w:proofErr w:type="spellStart"/>
      <w:r>
        <w:rPr>
          <w:rFonts w:cs="Arial"/>
          <w:bCs/>
          <w:color w:val="333333"/>
        </w:rPr>
        <w:t>doi</w:t>
      </w:r>
      <w:proofErr w:type="spellEnd"/>
      <w:r w:rsidRPr="00D63015">
        <w:rPr>
          <w:rFonts w:cs="Arial"/>
          <w:bCs/>
          <w:color w:val="333333"/>
        </w:rPr>
        <w:t>: 10.3934/publichealth.2024034.</w:t>
      </w:r>
    </w:p>
    <w:p w14:paraId="1C58677E" w14:textId="77777777" w:rsidR="00FD5B0E" w:rsidRDefault="00FD5B0E" w:rsidP="0037595D">
      <w:pPr>
        <w:autoSpaceDE w:val="0"/>
        <w:autoSpaceDN w:val="0"/>
        <w:adjustRightInd w:val="0"/>
        <w:rPr>
          <w:rFonts w:ascii="Segoe UI" w:hAnsi="Segoe UI" w:cs="Segoe UI"/>
          <w:sz w:val="22"/>
          <w:szCs w:val="22"/>
        </w:rPr>
      </w:pPr>
      <w:r>
        <w:rPr>
          <w:rFonts w:cs="Arial"/>
          <w:bCs/>
          <w:color w:val="333333"/>
        </w:rPr>
        <w:t xml:space="preserve">Xiao M, Schocken DD, </w:t>
      </w:r>
      <w:proofErr w:type="spellStart"/>
      <w:r>
        <w:rPr>
          <w:rFonts w:cs="Arial"/>
          <w:bCs/>
          <w:color w:val="333333"/>
        </w:rPr>
        <w:t>Zgibor</w:t>
      </w:r>
      <w:proofErr w:type="spellEnd"/>
      <w:r>
        <w:rPr>
          <w:rFonts w:cs="Arial"/>
          <w:bCs/>
          <w:color w:val="333333"/>
        </w:rPr>
        <w:t xml:space="preserve"> J, Malmi M, </w:t>
      </w:r>
      <w:r w:rsidRPr="005539F1">
        <w:rPr>
          <w:rFonts w:cs="Arial"/>
          <w:b/>
          <w:color w:val="333333"/>
        </w:rPr>
        <w:t>Alman AC</w:t>
      </w:r>
      <w:r>
        <w:rPr>
          <w:rFonts w:cs="Arial"/>
          <w:bCs/>
          <w:color w:val="333333"/>
        </w:rPr>
        <w:t xml:space="preserve">.  </w:t>
      </w:r>
      <w:r w:rsidR="00C65C1B">
        <w:rPr>
          <w:rFonts w:cs="Arial"/>
          <w:bCs/>
          <w:color w:val="333333"/>
        </w:rPr>
        <w:t>L</w:t>
      </w:r>
      <w:r>
        <w:rPr>
          <w:rFonts w:cs="Arial"/>
          <w:bCs/>
          <w:color w:val="333333"/>
        </w:rPr>
        <w:t xml:space="preserve">ongitudinal blood glucose level </w:t>
      </w:r>
      <w:r w:rsidR="00C65C1B">
        <w:rPr>
          <w:rFonts w:cs="Arial"/>
          <w:bCs/>
          <w:color w:val="333333"/>
        </w:rPr>
        <w:t>and</w:t>
      </w:r>
      <w:r>
        <w:rPr>
          <w:rFonts w:cs="Arial"/>
          <w:bCs/>
          <w:color w:val="333333"/>
        </w:rPr>
        <w:t xml:space="preserve"> increased silent myocardial infarction</w:t>
      </w:r>
      <w:r w:rsidR="00C65C1B">
        <w:rPr>
          <w:rFonts w:cs="Arial"/>
          <w:bCs/>
          <w:color w:val="333333"/>
        </w:rPr>
        <w:t>: A pooled analysis of four</w:t>
      </w:r>
      <w:r>
        <w:rPr>
          <w:rFonts w:cs="Arial"/>
          <w:bCs/>
          <w:color w:val="333333"/>
        </w:rPr>
        <w:t xml:space="preserve"> cohort studies. </w:t>
      </w:r>
      <w:r>
        <w:rPr>
          <w:rFonts w:cs="Arial"/>
          <w:bCs/>
          <w:i/>
          <w:iCs/>
          <w:color w:val="333333"/>
        </w:rPr>
        <w:t>Cardiovascular Diabetology</w:t>
      </w:r>
      <w:r w:rsidR="0037595D">
        <w:rPr>
          <w:rFonts w:cs="Arial"/>
          <w:bCs/>
          <w:color w:val="333333"/>
        </w:rPr>
        <w:t xml:space="preserve"> 2024;23(1):130. </w:t>
      </w:r>
      <w:proofErr w:type="spellStart"/>
      <w:r w:rsidR="0037595D">
        <w:rPr>
          <w:rFonts w:cs="Arial"/>
          <w:bCs/>
          <w:color w:val="333333"/>
        </w:rPr>
        <w:t>doi</w:t>
      </w:r>
      <w:proofErr w:type="spellEnd"/>
      <w:r w:rsidR="0037595D" w:rsidRPr="0037595D">
        <w:rPr>
          <w:rFonts w:cs="Arial"/>
          <w:bCs/>
          <w:color w:val="333333"/>
        </w:rPr>
        <w:t>: 10.1186/s12933-024-02212-3</w:t>
      </w:r>
    </w:p>
    <w:p w14:paraId="0686FF34" w14:textId="77777777" w:rsidR="0037595D" w:rsidRPr="0037595D" w:rsidRDefault="0037595D" w:rsidP="0037595D">
      <w:pPr>
        <w:autoSpaceDE w:val="0"/>
        <w:autoSpaceDN w:val="0"/>
        <w:adjustRightInd w:val="0"/>
        <w:rPr>
          <w:rFonts w:ascii="Segoe UI" w:hAnsi="Segoe UI" w:cs="Segoe UI"/>
          <w:sz w:val="22"/>
          <w:szCs w:val="22"/>
        </w:rPr>
      </w:pPr>
    </w:p>
    <w:p w14:paraId="03F92ABD" w14:textId="77777777" w:rsidR="00FD5B0E" w:rsidRPr="00024555" w:rsidRDefault="00FD5B0E" w:rsidP="0037595D">
      <w:pPr>
        <w:shd w:val="clear" w:color="auto" w:fill="FFFFFF"/>
        <w:spacing w:after="360"/>
        <w:rPr>
          <w:rFonts w:cs="Arial"/>
          <w:bCs/>
          <w:color w:val="333333"/>
        </w:rPr>
      </w:pPr>
      <w:r>
        <w:rPr>
          <w:rFonts w:cs="Arial"/>
          <w:bCs/>
          <w:color w:val="333333"/>
        </w:rPr>
        <w:t xml:space="preserve">Panaite V, Finch D, Pfeiffer PN, Cohen N, </w:t>
      </w:r>
      <w:r w:rsidRPr="00FD5B0E">
        <w:rPr>
          <w:rFonts w:cs="Arial"/>
          <w:b/>
          <w:color w:val="333333"/>
        </w:rPr>
        <w:t>Alman A</w:t>
      </w:r>
      <w:r>
        <w:rPr>
          <w:rFonts w:cs="Arial"/>
          <w:bCs/>
          <w:color w:val="333333"/>
        </w:rPr>
        <w:t xml:space="preserve">, Haun J, Schultz SK, Miles SR, Belanger HG, Kozel FA, Rottenberg J, Devendorf AR, Barrett B, Luther SL.  </w:t>
      </w:r>
      <w:r w:rsidR="00C65C1B">
        <w:rPr>
          <w:rFonts w:cs="Arial"/>
          <w:bCs/>
          <w:color w:val="333333"/>
        </w:rPr>
        <w:t xml:space="preserve">Predictive modeling of initiation and delayed mental health contact for depression. </w:t>
      </w:r>
      <w:r w:rsidRPr="00FD5B0E">
        <w:rPr>
          <w:rFonts w:cs="Arial"/>
          <w:bCs/>
          <w:i/>
          <w:iCs/>
          <w:color w:val="333333"/>
        </w:rPr>
        <w:t xml:space="preserve">BMC Health Services Research </w:t>
      </w:r>
      <w:r w:rsidR="00024555">
        <w:rPr>
          <w:rFonts w:cs="Arial"/>
          <w:bCs/>
          <w:color w:val="333333"/>
        </w:rPr>
        <w:t xml:space="preserve">2024;24(1):529. </w:t>
      </w:r>
      <w:proofErr w:type="spellStart"/>
      <w:r w:rsidR="00024555">
        <w:rPr>
          <w:rFonts w:cs="Arial"/>
          <w:bCs/>
          <w:color w:val="333333"/>
        </w:rPr>
        <w:t>doi</w:t>
      </w:r>
      <w:proofErr w:type="spellEnd"/>
      <w:r w:rsidR="00024555">
        <w:rPr>
          <w:rFonts w:cs="Arial"/>
          <w:bCs/>
          <w:color w:val="333333"/>
        </w:rPr>
        <w:t xml:space="preserve">: </w:t>
      </w:r>
      <w:r w:rsidR="00024555" w:rsidRPr="00024555">
        <w:rPr>
          <w:rFonts w:cs="Arial"/>
          <w:bCs/>
          <w:color w:val="333333"/>
        </w:rPr>
        <w:t>10.1186/s12913-024-10870-y</w:t>
      </w:r>
    </w:p>
    <w:p w14:paraId="08E934A9" w14:textId="77777777" w:rsidR="001E066B" w:rsidRPr="00BC0B1B" w:rsidRDefault="001E066B" w:rsidP="001E066B">
      <w:pPr>
        <w:shd w:val="clear" w:color="auto" w:fill="FFFFFF"/>
        <w:spacing w:before="360" w:after="360"/>
        <w:rPr>
          <w:rFonts w:cs="Arial"/>
          <w:bCs/>
          <w:color w:val="333333"/>
        </w:rPr>
      </w:pPr>
      <w:r w:rsidRPr="001E066B">
        <w:rPr>
          <w:rFonts w:cs="Arial"/>
          <w:bCs/>
          <w:color w:val="333333"/>
        </w:rPr>
        <w:t xml:space="preserve">Richardson LA, Basu A, Chien LC, Pang T, Alman AC, Snell-Bergeon JK. </w:t>
      </w:r>
      <w:r w:rsidRPr="00BC0B1B">
        <w:rPr>
          <w:rFonts w:cs="Arial"/>
          <w:bCs/>
          <w:color w:val="333333"/>
        </w:rPr>
        <w:t xml:space="preserve">Longitudinal associations of the alternative healthy eating index with coronary artery calcification and </w:t>
      </w:r>
      <w:r w:rsidRPr="00BC0B1B">
        <w:rPr>
          <w:rFonts w:cs="Arial"/>
          <w:bCs/>
          <w:color w:val="333333"/>
        </w:rPr>
        <w:lastRenderedPageBreak/>
        <w:t xml:space="preserve">pericardial adiposity in US adults with and without type 1 diabetes. </w:t>
      </w:r>
      <w:proofErr w:type="spellStart"/>
      <w:r w:rsidRPr="00BC0B1B">
        <w:rPr>
          <w:rFonts w:cs="Arial"/>
          <w:bCs/>
          <w:i/>
          <w:iCs/>
          <w:color w:val="333333"/>
        </w:rPr>
        <w:t>Nutr</w:t>
      </w:r>
      <w:proofErr w:type="spellEnd"/>
      <w:r w:rsidRPr="00BC0B1B">
        <w:rPr>
          <w:rFonts w:cs="Arial"/>
          <w:bCs/>
          <w:i/>
          <w:iCs/>
          <w:color w:val="333333"/>
        </w:rPr>
        <w:t xml:space="preserve"> </w:t>
      </w:r>
      <w:proofErr w:type="spellStart"/>
      <w:r w:rsidRPr="00BC0B1B">
        <w:rPr>
          <w:rFonts w:cs="Arial"/>
          <w:bCs/>
          <w:i/>
          <w:iCs/>
          <w:color w:val="333333"/>
        </w:rPr>
        <w:t>Metab</w:t>
      </w:r>
      <w:proofErr w:type="spellEnd"/>
      <w:r w:rsidRPr="00BC0B1B">
        <w:rPr>
          <w:rFonts w:cs="Arial"/>
          <w:bCs/>
          <w:i/>
          <w:iCs/>
          <w:color w:val="333333"/>
        </w:rPr>
        <w:t xml:space="preserve"> Cardiovasc Dis</w:t>
      </w:r>
      <w:r w:rsidRPr="00BC0B1B">
        <w:rPr>
          <w:rFonts w:cs="Arial"/>
          <w:bCs/>
          <w:color w:val="333333"/>
        </w:rPr>
        <w:t xml:space="preserve"> 2024;34(7):1741-1750. </w:t>
      </w:r>
      <w:proofErr w:type="spellStart"/>
      <w:r w:rsidR="00657855" w:rsidRPr="00BC0B1B">
        <w:rPr>
          <w:rFonts w:cs="Arial"/>
          <w:bCs/>
          <w:color w:val="333333"/>
        </w:rPr>
        <w:t>doi</w:t>
      </w:r>
      <w:proofErr w:type="spellEnd"/>
      <w:r w:rsidRPr="00BC0B1B">
        <w:rPr>
          <w:rFonts w:cs="Arial"/>
          <w:bCs/>
          <w:color w:val="333333"/>
        </w:rPr>
        <w:t>: 10.1016/j.numecd.2024.03.019.</w:t>
      </w:r>
    </w:p>
    <w:p w14:paraId="7595DA02" w14:textId="77777777" w:rsidR="0038406A" w:rsidRPr="00BC0B1B" w:rsidRDefault="0038406A" w:rsidP="00661396">
      <w:pPr>
        <w:shd w:val="clear" w:color="auto" w:fill="FFFFFF"/>
        <w:spacing w:before="360" w:after="360"/>
        <w:rPr>
          <w:rFonts w:cs="Arial"/>
          <w:bCs/>
          <w:color w:val="333333"/>
          <w:lang w:val="fr-FR"/>
        </w:rPr>
      </w:pPr>
      <w:r w:rsidRPr="00BC0B1B">
        <w:rPr>
          <w:rFonts w:cs="Arial"/>
          <w:bCs/>
          <w:color w:val="333333"/>
        </w:rPr>
        <w:t xml:space="preserve">Panaite V, Cohen NJ, Luther SL, Finch DK, Alman A, Schultz SK, Haun J, Miles SR, Belanger HG, Kozel FA, Rottenberg J, Pfeiffer PN.  </w:t>
      </w:r>
      <w:r>
        <w:rPr>
          <w:rFonts w:cs="Arial"/>
          <w:bCs/>
          <w:color w:val="333333"/>
        </w:rPr>
        <w:t xml:space="preserve">Mental health treatment utilization patterns among 108,457 Afghanistan and Iraq veterans with depression. </w:t>
      </w:r>
      <w:proofErr w:type="spellStart"/>
      <w:r w:rsidRPr="00BC0B1B">
        <w:rPr>
          <w:rFonts w:cs="Arial"/>
          <w:bCs/>
          <w:i/>
          <w:iCs/>
          <w:color w:val="333333"/>
          <w:lang w:val="fr-FR"/>
        </w:rPr>
        <w:t>Psychol</w:t>
      </w:r>
      <w:proofErr w:type="spellEnd"/>
      <w:r w:rsidRPr="00BC0B1B">
        <w:rPr>
          <w:rFonts w:cs="Arial"/>
          <w:bCs/>
          <w:i/>
          <w:iCs/>
          <w:color w:val="333333"/>
          <w:lang w:val="fr-FR"/>
        </w:rPr>
        <w:t xml:space="preserve"> Serv</w:t>
      </w:r>
      <w:r w:rsidRPr="00BC0B1B">
        <w:rPr>
          <w:rFonts w:cs="Arial"/>
          <w:bCs/>
          <w:color w:val="333333"/>
          <w:lang w:val="fr-FR"/>
        </w:rPr>
        <w:t xml:space="preserve"> </w:t>
      </w:r>
      <w:proofErr w:type="gramStart"/>
      <w:r w:rsidRPr="00BC0B1B">
        <w:rPr>
          <w:rFonts w:cs="Arial"/>
          <w:bCs/>
          <w:color w:val="333333"/>
          <w:lang w:val="fr-FR"/>
        </w:rPr>
        <w:t>2024;</w:t>
      </w:r>
      <w:proofErr w:type="gramEnd"/>
      <w:r w:rsidR="00657855" w:rsidRPr="00BC0B1B">
        <w:rPr>
          <w:rFonts w:cs="Arial"/>
          <w:bCs/>
          <w:color w:val="333333"/>
          <w:lang w:val="fr-FR"/>
        </w:rPr>
        <w:t>21(3</w:t>
      </w:r>
      <w:proofErr w:type="gramStart"/>
      <w:r w:rsidR="00657855" w:rsidRPr="00BC0B1B">
        <w:rPr>
          <w:rFonts w:cs="Arial"/>
          <w:bCs/>
          <w:color w:val="333333"/>
          <w:lang w:val="fr-FR"/>
        </w:rPr>
        <w:t>):</w:t>
      </w:r>
      <w:proofErr w:type="gramEnd"/>
      <w:r w:rsidR="00657855" w:rsidRPr="00BC0B1B">
        <w:rPr>
          <w:rFonts w:cs="Arial"/>
          <w:bCs/>
          <w:color w:val="333333"/>
          <w:lang w:val="fr-FR"/>
        </w:rPr>
        <w:t>665-673</w:t>
      </w:r>
      <w:r w:rsidRPr="00BC0B1B">
        <w:rPr>
          <w:rFonts w:cs="Arial"/>
          <w:bCs/>
          <w:color w:val="333333"/>
          <w:lang w:val="fr-FR"/>
        </w:rPr>
        <w:t xml:space="preserve">. </w:t>
      </w:r>
      <w:proofErr w:type="spellStart"/>
      <w:proofErr w:type="gramStart"/>
      <w:r w:rsidRPr="00BC0B1B">
        <w:rPr>
          <w:rFonts w:cs="Arial"/>
          <w:bCs/>
          <w:color w:val="333333"/>
          <w:lang w:val="fr-FR"/>
        </w:rPr>
        <w:t>doi</w:t>
      </w:r>
      <w:proofErr w:type="spellEnd"/>
      <w:r w:rsidRPr="00BC0B1B">
        <w:rPr>
          <w:rFonts w:cs="Arial"/>
          <w:bCs/>
          <w:color w:val="333333"/>
          <w:lang w:val="fr-FR"/>
        </w:rPr>
        <w:t>:</w:t>
      </w:r>
      <w:proofErr w:type="gramEnd"/>
      <w:r w:rsidRPr="00BC0B1B">
        <w:rPr>
          <w:rFonts w:cs="Arial"/>
          <w:bCs/>
          <w:color w:val="333333"/>
          <w:lang w:val="fr-FR"/>
        </w:rPr>
        <w:t xml:space="preserve"> 10.1037/ser0000819</w:t>
      </w:r>
    </w:p>
    <w:p w14:paraId="10D97BC9" w14:textId="77777777" w:rsidR="00661396" w:rsidRPr="006676EC" w:rsidRDefault="00661396" w:rsidP="00661396">
      <w:pPr>
        <w:shd w:val="clear" w:color="auto" w:fill="FFFFFF"/>
        <w:spacing w:before="360" w:after="360"/>
        <w:rPr>
          <w:rFonts w:cs="Arial"/>
          <w:bCs/>
          <w:color w:val="333333"/>
        </w:rPr>
      </w:pPr>
      <w:r w:rsidRPr="00BC0B1B">
        <w:rPr>
          <w:rFonts w:cs="Arial"/>
          <w:bCs/>
          <w:color w:val="333333"/>
          <w:lang w:val="fr-FR"/>
        </w:rPr>
        <w:t xml:space="preserve">Richardson LA, Basu A, Chien LC, </w:t>
      </w:r>
      <w:r w:rsidRPr="00BC0B1B">
        <w:rPr>
          <w:rFonts w:cs="Arial"/>
          <w:b/>
          <w:color w:val="333333"/>
          <w:lang w:val="fr-FR"/>
        </w:rPr>
        <w:t>Alman AC</w:t>
      </w:r>
      <w:r w:rsidRPr="00BC0B1B">
        <w:rPr>
          <w:rFonts w:cs="Arial"/>
          <w:bCs/>
          <w:color w:val="333333"/>
          <w:lang w:val="fr-FR"/>
        </w:rPr>
        <w:t xml:space="preserve">, Snell-Bergeon JK.  </w:t>
      </w:r>
      <w:r w:rsidRPr="004F064B">
        <w:rPr>
          <w:rFonts w:cs="Arial"/>
          <w:bCs/>
          <w:color w:val="333333"/>
        </w:rPr>
        <w:t>Longitudinal associations of phy</w:t>
      </w:r>
      <w:r>
        <w:rPr>
          <w:rFonts w:cs="Arial"/>
          <w:bCs/>
          <w:color w:val="333333"/>
        </w:rPr>
        <w:t xml:space="preserve">sical activity with inflammatory markers in US adults with and without type 1 diabetes. </w:t>
      </w:r>
      <w:r>
        <w:rPr>
          <w:rFonts w:cs="Arial"/>
          <w:bCs/>
          <w:i/>
          <w:iCs/>
          <w:color w:val="333333"/>
        </w:rPr>
        <w:t xml:space="preserve">Diabetes Res Clin </w:t>
      </w:r>
      <w:proofErr w:type="spellStart"/>
      <w:r>
        <w:rPr>
          <w:rFonts w:cs="Arial"/>
          <w:bCs/>
          <w:i/>
          <w:iCs/>
          <w:color w:val="333333"/>
        </w:rPr>
        <w:t>Pract</w:t>
      </w:r>
      <w:proofErr w:type="spellEnd"/>
      <w:r w:rsidR="006676EC">
        <w:rPr>
          <w:rFonts w:cs="Arial"/>
          <w:bCs/>
          <w:color w:val="333333"/>
        </w:rPr>
        <w:t xml:space="preserve"> </w:t>
      </w:r>
      <w:proofErr w:type="gramStart"/>
      <w:r w:rsidR="006676EC">
        <w:rPr>
          <w:rFonts w:cs="Arial"/>
          <w:bCs/>
          <w:color w:val="333333"/>
        </w:rPr>
        <w:t>2023;206:110978</w:t>
      </w:r>
      <w:proofErr w:type="gramEnd"/>
      <w:r w:rsidR="006676EC">
        <w:rPr>
          <w:rFonts w:cs="Arial"/>
          <w:bCs/>
          <w:color w:val="333333"/>
        </w:rPr>
        <w:t xml:space="preserve">. </w:t>
      </w:r>
      <w:proofErr w:type="spellStart"/>
      <w:r w:rsidR="006676EC">
        <w:rPr>
          <w:rFonts w:cs="Arial"/>
          <w:bCs/>
          <w:color w:val="333333"/>
        </w:rPr>
        <w:t>doi</w:t>
      </w:r>
      <w:proofErr w:type="spellEnd"/>
      <w:r w:rsidR="006676EC">
        <w:rPr>
          <w:rFonts w:cs="Arial"/>
          <w:bCs/>
          <w:color w:val="333333"/>
        </w:rPr>
        <w:t>: 10.1016/j.diabres.2023.110978</w:t>
      </w:r>
    </w:p>
    <w:p w14:paraId="026E87A5" w14:textId="77777777" w:rsidR="004B270F" w:rsidRPr="00BC0B1B" w:rsidRDefault="004B270F" w:rsidP="00820553">
      <w:pPr>
        <w:shd w:val="clear" w:color="auto" w:fill="FFFFFF"/>
        <w:spacing w:before="360" w:after="360"/>
        <w:rPr>
          <w:rFonts w:cs="Arial"/>
          <w:bCs/>
          <w:color w:val="333333"/>
        </w:rPr>
      </w:pPr>
      <w:r w:rsidRPr="00AD5CF4">
        <w:rPr>
          <w:rFonts w:cs="Arial"/>
          <w:bCs/>
          <w:color w:val="333333"/>
        </w:rPr>
        <w:t xml:space="preserve">Basu A, </w:t>
      </w:r>
      <w:r>
        <w:rPr>
          <w:rFonts w:cs="Arial"/>
          <w:bCs/>
          <w:color w:val="333333"/>
        </w:rPr>
        <w:t xml:space="preserve">Hooyman A, </w:t>
      </w:r>
      <w:r w:rsidRPr="00AD5CF4">
        <w:rPr>
          <w:rFonts w:cs="Arial"/>
          <w:bCs/>
          <w:color w:val="333333"/>
        </w:rPr>
        <w:t xml:space="preserve">Richardson LA, </w:t>
      </w:r>
      <w:r w:rsidRPr="002B335B">
        <w:rPr>
          <w:rFonts w:cs="Arial"/>
          <w:b/>
          <w:color w:val="333333"/>
        </w:rPr>
        <w:t>Alman AC</w:t>
      </w:r>
      <w:r w:rsidRPr="00AD5CF4">
        <w:rPr>
          <w:rFonts w:cs="Arial"/>
          <w:bCs/>
          <w:color w:val="333333"/>
        </w:rPr>
        <w:t xml:space="preserve">, Snell-Bergeon JK.  </w:t>
      </w:r>
      <w:r>
        <w:rPr>
          <w:rFonts w:cs="Arial"/>
          <w:bCs/>
          <w:color w:val="333333"/>
        </w:rPr>
        <w:t xml:space="preserve">Longitudinal associations of dietary fiber intake with glycated hemoglobin and estimated insulin sensitivity in adults with and without type 1 diabetes.  </w:t>
      </w:r>
      <w:r w:rsidRPr="00BC0B1B">
        <w:rPr>
          <w:rFonts w:cs="Arial"/>
          <w:bCs/>
          <w:i/>
          <w:iCs/>
          <w:color w:val="333333"/>
        </w:rPr>
        <w:t>Nutrients</w:t>
      </w:r>
      <w:r w:rsidRPr="00BC0B1B">
        <w:rPr>
          <w:rFonts w:cs="Arial"/>
          <w:bCs/>
          <w:color w:val="333333"/>
        </w:rPr>
        <w:t xml:space="preserve"> 2023;15(21):4620</w:t>
      </w:r>
      <w:r w:rsidR="0001123A" w:rsidRPr="00BC0B1B">
        <w:rPr>
          <w:rFonts w:cs="Arial"/>
          <w:bCs/>
          <w:color w:val="333333"/>
        </w:rPr>
        <w:t xml:space="preserve">. </w:t>
      </w:r>
      <w:proofErr w:type="spellStart"/>
      <w:r w:rsidR="0001123A" w:rsidRPr="00BC0B1B">
        <w:rPr>
          <w:rFonts w:cs="Arial"/>
          <w:bCs/>
          <w:color w:val="333333"/>
        </w:rPr>
        <w:t>doi</w:t>
      </w:r>
      <w:proofErr w:type="spellEnd"/>
      <w:r w:rsidR="0001123A" w:rsidRPr="00BC0B1B">
        <w:rPr>
          <w:rFonts w:cs="Arial"/>
          <w:bCs/>
          <w:color w:val="333333"/>
        </w:rPr>
        <w:t>: 10.3390/nu15214620</w:t>
      </w:r>
    </w:p>
    <w:p w14:paraId="65566C34" w14:textId="77777777" w:rsidR="0001123A" w:rsidRDefault="0001123A" w:rsidP="00820553">
      <w:pPr>
        <w:shd w:val="clear" w:color="auto" w:fill="FFFFFF"/>
        <w:spacing w:before="360" w:after="360"/>
        <w:rPr>
          <w:rFonts w:cs="Arial"/>
          <w:bCs/>
          <w:color w:val="333333"/>
        </w:rPr>
      </w:pPr>
      <w:r w:rsidRPr="009356AA">
        <w:rPr>
          <w:rFonts w:cs="Arial"/>
          <w:bCs/>
          <w:color w:val="333333"/>
        </w:rPr>
        <w:t>Cohen NJ, Defina S, R</w:t>
      </w:r>
      <w:r>
        <w:rPr>
          <w:rFonts w:cs="Arial"/>
          <w:bCs/>
          <w:color w:val="333333"/>
        </w:rPr>
        <w:t xml:space="preserve">ifas-Shiman SL, </w:t>
      </w:r>
      <w:proofErr w:type="spellStart"/>
      <w:r>
        <w:rPr>
          <w:rFonts w:cs="Arial"/>
          <w:bCs/>
          <w:color w:val="333333"/>
        </w:rPr>
        <w:t>Faleschini</w:t>
      </w:r>
      <w:proofErr w:type="spellEnd"/>
      <w:r>
        <w:rPr>
          <w:rFonts w:cs="Arial"/>
          <w:bCs/>
          <w:color w:val="333333"/>
        </w:rPr>
        <w:t xml:space="preserve"> S, Kirby RS, Chen H, Wilson R, Fryer K, </w:t>
      </w:r>
      <w:proofErr w:type="spellStart"/>
      <w:r>
        <w:rPr>
          <w:rFonts w:cs="Arial"/>
          <w:bCs/>
          <w:color w:val="333333"/>
        </w:rPr>
        <w:t>Marroun</w:t>
      </w:r>
      <w:proofErr w:type="spellEnd"/>
      <w:r>
        <w:rPr>
          <w:rFonts w:cs="Arial"/>
          <w:bCs/>
          <w:color w:val="333333"/>
        </w:rPr>
        <w:t xml:space="preserve"> HE, Cecil CAM, </w:t>
      </w:r>
      <w:proofErr w:type="spellStart"/>
      <w:r>
        <w:rPr>
          <w:rFonts w:cs="Arial"/>
          <w:bCs/>
          <w:color w:val="333333"/>
        </w:rPr>
        <w:t>Hivert</w:t>
      </w:r>
      <w:proofErr w:type="spellEnd"/>
      <w:r>
        <w:rPr>
          <w:rFonts w:cs="Arial"/>
          <w:bCs/>
          <w:color w:val="333333"/>
        </w:rPr>
        <w:t xml:space="preserve"> MF, Oken E, Tiemeier H, </w:t>
      </w:r>
      <w:r w:rsidRPr="00DC08F0">
        <w:rPr>
          <w:rFonts w:cs="Arial"/>
          <w:b/>
          <w:color w:val="333333"/>
        </w:rPr>
        <w:t>Alman AC</w:t>
      </w:r>
      <w:r>
        <w:rPr>
          <w:rFonts w:cs="Arial"/>
          <w:bCs/>
          <w:color w:val="333333"/>
        </w:rPr>
        <w:t xml:space="preserve">.  </w:t>
      </w:r>
      <w:r w:rsidRPr="009356AA">
        <w:rPr>
          <w:rFonts w:cs="Arial"/>
          <w:bCs/>
          <w:color w:val="333333"/>
        </w:rPr>
        <w:t>Associations of prenatal maternal depressive symptoms with cord blood g</w:t>
      </w:r>
      <w:r>
        <w:rPr>
          <w:rFonts w:cs="Arial"/>
          <w:bCs/>
          <w:color w:val="333333"/>
        </w:rPr>
        <w:t xml:space="preserve">lucocorticoids and child hair cortisol levels in the Project Viva and the Generation R cohorts: a prospective cohort study. </w:t>
      </w:r>
      <w:r>
        <w:rPr>
          <w:rFonts w:cs="Arial"/>
          <w:bCs/>
          <w:i/>
          <w:iCs/>
          <w:color w:val="333333"/>
        </w:rPr>
        <w:t>BMC Pediatrics</w:t>
      </w:r>
      <w:r>
        <w:rPr>
          <w:rFonts w:cs="Arial"/>
          <w:bCs/>
          <w:color w:val="333333"/>
        </w:rPr>
        <w:t xml:space="preserve"> 2023;23(1):540. </w:t>
      </w:r>
      <w:proofErr w:type="spellStart"/>
      <w:r w:rsidRPr="0001123A">
        <w:rPr>
          <w:rFonts w:cs="Arial"/>
          <w:bCs/>
          <w:color w:val="333333"/>
        </w:rPr>
        <w:t>doi</w:t>
      </w:r>
      <w:proofErr w:type="spellEnd"/>
      <w:r w:rsidRPr="0001123A">
        <w:rPr>
          <w:rFonts w:cs="Arial"/>
          <w:bCs/>
          <w:color w:val="333333"/>
        </w:rPr>
        <w:t>: 10.1186/s12887-023-04372-9</w:t>
      </w:r>
    </w:p>
    <w:p w14:paraId="3F81E7A0" w14:textId="77777777" w:rsidR="00931BE0" w:rsidRPr="0083161B" w:rsidRDefault="00931BE0" w:rsidP="00931BE0">
      <w:pPr>
        <w:shd w:val="clear" w:color="auto" w:fill="FFFFFF"/>
        <w:spacing w:before="360" w:after="360"/>
        <w:rPr>
          <w:rFonts w:cs="Arial"/>
          <w:bCs/>
          <w:color w:val="333333"/>
        </w:rPr>
      </w:pPr>
      <w:bookmarkStart w:id="0" w:name="_Hlk143526510"/>
      <w:r w:rsidRPr="0083161B">
        <w:rPr>
          <w:rFonts w:cs="Arial"/>
          <w:bCs/>
          <w:color w:val="333333"/>
        </w:rPr>
        <w:t>Koerner R, Prescot</w:t>
      </w:r>
      <w:r>
        <w:rPr>
          <w:rFonts w:cs="Arial"/>
          <w:bCs/>
          <w:color w:val="333333"/>
        </w:rPr>
        <w:t xml:space="preserve">t S, McSkimming D, </w:t>
      </w:r>
      <w:r w:rsidRPr="0083161B">
        <w:rPr>
          <w:rFonts w:cs="Arial"/>
          <w:b/>
          <w:color w:val="333333"/>
        </w:rPr>
        <w:t>Alman AC</w:t>
      </w:r>
      <w:r>
        <w:rPr>
          <w:rFonts w:cs="Arial"/>
          <w:bCs/>
          <w:color w:val="333333"/>
        </w:rPr>
        <w:t xml:space="preserve">, </w:t>
      </w:r>
      <w:r w:rsidRPr="0083161B">
        <w:rPr>
          <w:rFonts w:cs="Arial"/>
          <w:bCs/>
          <w:color w:val="333333"/>
        </w:rPr>
        <w:t xml:space="preserve">Duffy A, </w:t>
      </w:r>
      <w:r>
        <w:rPr>
          <w:rFonts w:cs="Arial"/>
          <w:bCs/>
          <w:color w:val="333333"/>
        </w:rPr>
        <w:t xml:space="preserve">Groer M.  The salivary microbiome during pregnancy: associations with clinical and sociodemographic characteristics.  </w:t>
      </w:r>
      <w:r>
        <w:rPr>
          <w:rFonts w:cs="Arial"/>
          <w:bCs/>
          <w:i/>
          <w:iCs/>
          <w:color w:val="333333"/>
        </w:rPr>
        <w:t>J Perinat Neonatal Nurs</w:t>
      </w:r>
      <w:r>
        <w:rPr>
          <w:rFonts w:cs="Arial"/>
          <w:bCs/>
          <w:color w:val="333333"/>
        </w:rPr>
        <w:t xml:space="preserve"> 2023;37(4):287-294</w:t>
      </w:r>
    </w:p>
    <w:bookmarkEnd w:id="0"/>
    <w:p w14:paraId="759FC2B5" w14:textId="77777777" w:rsidR="00C5008A" w:rsidRPr="00C5008A" w:rsidRDefault="00C5008A" w:rsidP="00820553">
      <w:pPr>
        <w:shd w:val="clear" w:color="auto" w:fill="FFFFFF"/>
        <w:spacing w:before="360" w:after="360"/>
        <w:rPr>
          <w:rFonts w:cs="Arial"/>
          <w:bCs/>
          <w:color w:val="333333"/>
        </w:rPr>
      </w:pPr>
      <w:r w:rsidRPr="00C5008A">
        <w:rPr>
          <w:rFonts w:cs="Arial"/>
          <w:bCs/>
          <w:color w:val="333333"/>
        </w:rPr>
        <w:t xml:space="preserve">Haun JN, Venkatachalam HH, Fowler CA, </w:t>
      </w:r>
      <w:r w:rsidRPr="00C5008A">
        <w:rPr>
          <w:rFonts w:cs="Arial"/>
          <w:b/>
          <w:color w:val="333333"/>
        </w:rPr>
        <w:t>Alman AC</w:t>
      </w:r>
      <w:r w:rsidRPr="00C5008A">
        <w:rPr>
          <w:rFonts w:cs="Arial"/>
          <w:bCs/>
          <w:color w:val="333333"/>
        </w:rPr>
        <w:t xml:space="preserve">, </w:t>
      </w:r>
      <w:proofErr w:type="spellStart"/>
      <w:r w:rsidRPr="00C5008A">
        <w:rPr>
          <w:rFonts w:cs="Arial"/>
          <w:bCs/>
          <w:color w:val="333333"/>
        </w:rPr>
        <w:t>Ballistrea</w:t>
      </w:r>
      <w:proofErr w:type="spellEnd"/>
      <w:r w:rsidRPr="00C5008A">
        <w:rPr>
          <w:rFonts w:cs="Arial"/>
          <w:bCs/>
          <w:color w:val="333333"/>
        </w:rPr>
        <w:t xml:space="preserve"> LM, S</w:t>
      </w:r>
      <w:r>
        <w:rPr>
          <w:rFonts w:cs="Arial"/>
          <w:bCs/>
          <w:color w:val="333333"/>
        </w:rPr>
        <w:t xml:space="preserve">chneider TL, Benzinger RC, Melillo C, Alexander NB, </w:t>
      </w:r>
      <w:proofErr w:type="spellStart"/>
      <w:r>
        <w:rPr>
          <w:rFonts w:cs="Arial"/>
          <w:bCs/>
          <w:color w:val="333333"/>
        </w:rPr>
        <w:t>Klanchar</w:t>
      </w:r>
      <w:proofErr w:type="spellEnd"/>
      <w:r>
        <w:rPr>
          <w:rFonts w:cs="Arial"/>
          <w:bCs/>
          <w:color w:val="333333"/>
        </w:rPr>
        <w:t xml:space="preserve"> SA, </w:t>
      </w:r>
      <w:proofErr w:type="spellStart"/>
      <w:r>
        <w:rPr>
          <w:rFonts w:cs="Arial"/>
          <w:bCs/>
          <w:color w:val="333333"/>
        </w:rPr>
        <w:t>Lapcevic</w:t>
      </w:r>
      <w:proofErr w:type="spellEnd"/>
      <w:r>
        <w:rPr>
          <w:rFonts w:cs="Arial"/>
          <w:bCs/>
          <w:color w:val="333333"/>
        </w:rPr>
        <w:t xml:space="preserve"> W, French DD.  Mobile and web-based partnered intervention to improve remote access to pain and posttraumatic stress disorder symptom management: Recruitment and attrition in a randomized controlled trial.  </w:t>
      </w:r>
      <w:r w:rsidRPr="00C5008A">
        <w:rPr>
          <w:rFonts w:cs="Arial"/>
          <w:bCs/>
          <w:i/>
          <w:iCs/>
          <w:color w:val="333333"/>
        </w:rPr>
        <w:t>J Med Internet Res</w:t>
      </w:r>
      <w:r>
        <w:rPr>
          <w:rFonts w:cs="Arial"/>
          <w:bCs/>
          <w:color w:val="333333"/>
        </w:rPr>
        <w:t xml:space="preserve"> 2023;</w:t>
      </w:r>
      <w:proofErr w:type="gramStart"/>
      <w:r>
        <w:rPr>
          <w:rFonts w:cs="Arial"/>
          <w:bCs/>
          <w:color w:val="333333"/>
        </w:rPr>
        <w:t>25:e</w:t>
      </w:r>
      <w:proofErr w:type="gramEnd"/>
      <w:r>
        <w:rPr>
          <w:rFonts w:cs="Arial"/>
          <w:bCs/>
          <w:color w:val="333333"/>
        </w:rPr>
        <w:t xml:space="preserve">49678. </w:t>
      </w:r>
      <w:proofErr w:type="spellStart"/>
      <w:r>
        <w:rPr>
          <w:rFonts w:cs="Arial"/>
          <w:bCs/>
          <w:color w:val="333333"/>
        </w:rPr>
        <w:t>doi</w:t>
      </w:r>
      <w:proofErr w:type="spellEnd"/>
      <w:r>
        <w:rPr>
          <w:rFonts w:cs="Arial"/>
          <w:bCs/>
          <w:color w:val="333333"/>
        </w:rPr>
        <w:t>:</w:t>
      </w:r>
      <w:r w:rsidRPr="00C5008A">
        <w:rPr>
          <w:rFonts w:cs="Arial"/>
          <w:bCs/>
          <w:color w:val="333333"/>
        </w:rPr>
        <w:t xml:space="preserve"> 10.2196/49678</w:t>
      </w:r>
    </w:p>
    <w:p w14:paraId="0CFD94F1" w14:textId="77777777" w:rsidR="00E829A0" w:rsidRPr="00C5008A" w:rsidRDefault="00E829A0" w:rsidP="00C5008A">
      <w:pPr>
        <w:autoSpaceDE w:val="0"/>
        <w:autoSpaceDN w:val="0"/>
        <w:adjustRightInd w:val="0"/>
        <w:rPr>
          <w:rFonts w:cs="Arial"/>
          <w:bCs/>
          <w:color w:val="333333"/>
        </w:rPr>
      </w:pPr>
      <w:r>
        <w:rPr>
          <w:rFonts w:cs="Arial"/>
          <w:bCs/>
          <w:color w:val="333333"/>
        </w:rPr>
        <w:t xml:space="preserve">Xing Z, </w:t>
      </w:r>
      <w:r w:rsidRPr="00C17B1D">
        <w:rPr>
          <w:rFonts w:cs="Arial"/>
          <w:b/>
          <w:color w:val="333333"/>
        </w:rPr>
        <w:t>Alman AC</w:t>
      </w:r>
      <w:r w:rsidR="00C17B1D">
        <w:rPr>
          <w:rFonts w:cs="Arial"/>
          <w:bCs/>
          <w:color w:val="333333"/>
        </w:rPr>
        <w:t>, Kirby RS</w:t>
      </w:r>
      <w:r>
        <w:rPr>
          <w:rFonts w:cs="Arial"/>
          <w:bCs/>
          <w:color w:val="333333"/>
        </w:rPr>
        <w:t>.  Premature menopause and all-cause mortality and lifespan among women over 40 years in the NHANES I Epidemiologic Follow-up Study: propensity score matching analysis</w:t>
      </w:r>
      <w:r w:rsidR="00C17B1D">
        <w:rPr>
          <w:rFonts w:cs="Arial"/>
          <w:bCs/>
          <w:color w:val="333333"/>
        </w:rPr>
        <w:t xml:space="preserve">. </w:t>
      </w:r>
      <w:r w:rsidR="00C17B1D" w:rsidRPr="00C17B1D">
        <w:rPr>
          <w:rFonts w:cs="Arial"/>
          <w:bCs/>
          <w:i/>
          <w:iCs/>
          <w:color w:val="333333"/>
        </w:rPr>
        <w:t>Journal of Women’s Health</w:t>
      </w:r>
      <w:r w:rsidR="00175571">
        <w:rPr>
          <w:rFonts w:cs="Arial"/>
          <w:bCs/>
          <w:i/>
          <w:iCs/>
          <w:color w:val="333333"/>
        </w:rPr>
        <w:t xml:space="preserve"> </w:t>
      </w:r>
      <w:r w:rsidR="00175571">
        <w:rPr>
          <w:rFonts w:cs="Arial"/>
          <w:bCs/>
          <w:color w:val="333333"/>
        </w:rPr>
        <w:t>2023;32(9):950-959</w:t>
      </w:r>
      <w:r w:rsidR="00C17B1D">
        <w:rPr>
          <w:rFonts w:cs="Arial"/>
          <w:bCs/>
          <w:color w:val="333333"/>
        </w:rPr>
        <w:t>.</w:t>
      </w:r>
      <w:r w:rsidR="00C5008A">
        <w:rPr>
          <w:rFonts w:cs="Arial"/>
          <w:bCs/>
          <w:color w:val="333333"/>
        </w:rPr>
        <w:t xml:space="preserve"> </w:t>
      </w:r>
      <w:proofErr w:type="spellStart"/>
      <w:r w:rsidR="00C5008A">
        <w:rPr>
          <w:rFonts w:cs="Arial"/>
          <w:bCs/>
          <w:color w:val="333333"/>
        </w:rPr>
        <w:t>doi</w:t>
      </w:r>
      <w:proofErr w:type="spellEnd"/>
      <w:r w:rsidR="00C5008A" w:rsidRPr="00C5008A">
        <w:rPr>
          <w:rFonts w:cs="Arial"/>
          <w:bCs/>
          <w:color w:val="333333"/>
        </w:rPr>
        <w:t>: 10.1089/jwh.2023.0189</w:t>
      </w:r>
    </w:p>
    <w:p w14:paraId="77478656" w14:textId="77777777" w:rsidR="00772C58" w:rsidRPr="00BC0B1B" w:rsidRDefault="00772C58" w:rsidP="00820553">
      <w:pPr>
        <w:shd w:val="clear" w:color="auto" w:fill="FFFFFF"/>
        <w:spacing w:before="360" w:after="360"/>
        <w:rPr>
          <w:rFonts w:cs="Arial"/>
          <w:bCs/>
          <w:color w:val="333333"/>
        </w:rPr>
      </w:pPr>
      <w:bookmarkStart w:id="1" w:name="_Hlk143526579"/>
      <w:r>
        <w:rPr>
          <w:rFonts w:cs="Arial"/>
          <w:bCs/>
          <w:color w:val="333333"/>
        </w:rPr>
        <w:t xml:space="preserve">Bailey RJ, Sarkar A, Snell-Bergeon JK, Burkhardt BR, Chandrasekaran S, Johnson L, </w:t>
      </w:r>
      <w:r w:rsidRPr="00772C58">
        <w:rPr>
          <w:rFonts w:cs="Arial"/>
          <w:b/>
          <w:color w:val="333333"/>
        </w:rPr>
        <w:t>Alman AC</w:t>
      </w:r>
      <w:r>
        <w:rPr>
          <w:rFonts w:cs="Arial"/>
          <w:bCs/>
          <w:color w:val="333333"/>
        </w:rPr>
        <w:t xml:space="preserve">.  Periodontitis and cardiovascular risk factors in subjects with and without type 1 diabetes: A </w:t>
      </w:r>
      <w:proofErr w:type="gramStart"/>
      <w:r>
        <w:rPr>
          <w:rFonts w:cs="Arial"/>
          <w:bCs/>
          <w:color w:val="333333"/>
        </w:rPr>
        <w:t>cross sectional</w:t>
      </w:r>
      <w:proofErr w:type="gramEnd"/>
      <w:r>
        <w:rPr>
          <w:rFonts w:cs="Arial"/>
          <w:bCs/>
          <w:color w:val="333333"/>
        </w:rPr>
        <w:t xml:space="preserve"> analysis. </w:t>
      </w:r>
      <w:r w:rsidRPr="00BC0B1B">
        <w:rPr>
          <w:rFonts w:cs="Arial"/>
          <w:bCs/>
          <w:i/>
          <w:iCs/>
          <w:color w:val="333333"/>
        </w:rPr>
        <w:t>J Diabetes Complications</w:t>
      </w:r>
      <w:r w:rsidRPr="00BC0B1B">
        <w:rPr>
          <w:rFonts w:cs="Arial"/>
          <w:bCs/>
          <w:color w:val="333333"/>
        </w:rPr>
        <w:t xml:space="preserve"> 2023;37(7):108494. </w:t>
      </w:r>
      <w:proofErr w:type="spellStart"/>
      <w:r w:rsidRPr="00BC0B1B">
        <w:rPr>
          <w:rFonts w:cs="Arial"/>
          <w:bCs/>
          <w:color w:val="333333"/>
        </w:rPr>
        <w:t>doi</w:t>
      </w:r>
      <w:proofErr w:type="spellEnd"/>
      <w:r w:rsidRPr="00BC0B1B">
        <w:rPr>
          <w:rFonts w:cs="Arial"/>
          <w:bCs/>
          <w:color w:val="333333"/>
        </w:rPr>
        <w:t xml:space="preserve">: 10.1016/j.jdiacomp.2023.108494  </w:t>
      </w:r>
    </w:p>
    <w:p w14:paraId="0DF99891" w14:textId="77777777" w:rsidR="00AD5CF4" w:rsidRPr="00AD5CF4" w:rsidRDefault="00AD5CF4" w:rsidP="00820553">
      <w:pPr>
        <w:shd w:val="clear" w:color="auto" w:fill="FFFFFF"/>
        <w:spacing w:before="360" w:after="360"/>
        <w:rPr>
          <w:rFonts w:cs="Arial"/>
          <w:bCs/>
          <w:color w:val="333333"/>
        </w:rPr>
      </w:pPr>
      <w:r w:rsidRPr="00AD5CF4">
        <w:rPr>
          <w:rFonts w:cs="Arial"/>
          <w:bCs/>
          <w:color w:val="333333"/>
        </w:rPr>
        <w:t xml:space="preserve">Pang T, Gray HL, </w:t>
      </w:r>
      <w:r w:rsidRPr="002B335B">
        <w:rPr>
          <w:rFonts w:cs="Arial"/>
          <w:b/>
          <w:color w:val="333333"/>
        </w:rPr>
        <w:t>Alman AC</w:t>
      </w:r>
      <w:r>
        <w:rPr>
          <w:rFonts w:cs="Arial"/>
          <w:bCs/>
          <w:color w:val="333333"/>
        </w:rPr>
        <w:t xml:space="preserve">, Buro AW, Basu A, Lu S, Snell-Bergeon JK.  Ultra-processed food consumption and obesity indicators in individuals with and without type 1 diabetes mellitus: a longitudinal analysis of the prospective Coronary Artery Calcification in Type 1 Diabetes (CACTI) cohort study.  </w:t>
      </w:r>
      <w:r w:rsidRPr="00AD5CF4">
        <w:rPr>
          <w:rFonts w:cs="Arial"/>
          <w:bCs/>
          <w:i/>
          <w:iCs/>
          <w:color w:val="333333"/>
        </w:rPr>
        <w:t xml:space="preserve">Public Health </w:t>
      </w:r>
      <w:proofErr w:type="spellStart"/>
      <w:r w:rsidRPr="00AD5CF4">
        <w:rPr>
          <w:rFonts w:cs="Arial"/>
          <w:bCs/>
          <w:i/>
          <w:iCs/>
          <w:color w:val="333333"/>
        </w:rPr>
        <w:t>Nutr</w:t>
      </w:r>
      <w:proofErr w:type="spellEnd"/>
      <w:r w:rsidR="007752FA">
        <w:rPr>
          <w:rFonts w:cs="Arial"/>
          <w:bCs/>
          <w:color w:val="333333"/>
        </w:rPr>
        <w:t xml:space="preserve"> </w:t>
      </w:r>
      <w:r w:rsidR="00713FD4">
        <w:rPr>
          <w:rFonts w:cs="Arial"/>
          <w:bCs/>
          <w:color w:val="333333"/>
        </w:rPr>
        <w:t xml:space="preserve">2023;26(8):1626-1633. </w:t>
      </w:r>
      <w:proofErr w:type="spellStart"/>
      <w:r w:rsidR="00713FD4">
        <w:rPr>
          <w:rFonts w:cs="Arial"/>
          <w:bCs/>
          <w:color w:val="333333"/>
        </w:rPr>
        <w:t>doi</w:t>
      </w:r>
      <w:proofErr w:type="spellEnd"/>
      <w:r w:rsidR="00713FD4" w:rsidRPr="00713FD4">
        <w:rPr>
          <w:rFonts w:cs="Arial"/>
          <w:bCs/>
          <w:color w:val="333333"/>
        </w:rPr>
        <w:t>: 10.1017/S1368980023000848</w:t>
      </w:r>
      <w:bookmarkEnd w:id="1"/>
      <w:r w:rsidR="00713FD4">
        <w:rPr>
          <w:rFonts w:cs="Arial"/>
          <w:bCs/>
          <w:color w:val="333333"/>
        </w:rPr>
        <w:t xml:space="preserve"> </w:t>
      </w:r>
    </w:p>
    <w:p w14:paraId="3B5EA7F3" w14:textId="77777777" w:rsidR="0070148C" w:rsidRPr="0038406A" w:rsidRDefault="0070148C" w:rsidP="00820553">
      <w:pPr>
        <w:shd w:val="clear" w:color="auto" w:fill="FFFFFF"/>
        <w:spacing w:before="360" w:after="360"/>
        <w:rPr>
          <w:rFonts w:cs="Arial"/>
          <w:bCs/>
          <w:color w:val="333333"/>
        </w:rPr>
      </w:pPr>
      <w:r>
        <w:rPr>
          <w:rFonts w:cs="Arial"/>
          <w:bCs/>
          <w:color w:val="333333"/>
        </w:rPr>
        <w:t xml:space="preserve">Koerner R, Prescott S, </w:t>
      </w:r>
      <w:r w:rsidR="0038406A" w:rsidRPr="002B335B">
        <w:rPr>
          <w:rFonts w:cs="Arial"/>
          <w:b/>
          <w:color w:val="333333"/>
        </w:rPr>
        <w:t>Alman AC</w:t>
      </w:r>
      <w:r w:rsidR="0038406A">
        <w:rPr>
          <w:rFonts w:cs="Arial"/>
          <w:bCs/>
          <w:color w:val="333333"/>
        </w:rPr>
        <w:t xml:space="preserve">, </w:t>
      </w:r>
      <w:r>
        <w:rPr>
          <w:rFonts w:cs="Arial"/>
          <w:bCs/>
          <w:color w:val="333333"/>
        </w:rPr>
        <w:t xml:space="preserve">Duffy A, Groer M.  </w:t>
      </w:r>
      <w:r w:rsidR="0038406A">
        <w:rPr>
          <w:rFonts w:cs="Arial"/>
          <w:bCs/>
          <w:color w:val="333333"/>
        </w:rPr>
        <w:t>The oral microbiome throughout pregnancy: A scoping review</w:t>
      </w:r>
      <w:r>
        <w:rPr>
          <w:rFonts w:cs="Arial"/>
          <w:bCs/>
          <w:color w:val="333333"/>
        </w:rPr>
        <w:t xml:space="preserve">.  </w:t>
      </w:r>
      <w:r w:rsidR="0038406A" w:rsidRPr="007752FA">
        <w:rPr>
          <w:rFonts w:cs="Arial"/>
          <w:bCs/>
          <w:i/>
          <w:iCs/>
          <w:color w:val="333333"/>
        </w:rPr>
        <w:t xml:space="preserve">MCN </w:t>
      </w:r>
      <w:r w:rsidRPr="0070148C">
        <w:rPr>
          <w:rFonts w:cs="Arial"/>
          <w:bCs/>
          <w:i/>
          <w:iCs/>
          <w:color w:val="333333"/>
        </w:rPr>
        <w:t>Am J Matern Child Nurs</w:t>
      </w:r>
      <w:r w:rsidR="0038406A">
        <w:rPr>
          <w:rFonts w:cs="Arial"/>
          <w:bCs/>
          <w:i/>
          <w:iCs/>
          <w:color w:val="333333"/>
        </w:rPr>
        <w:t xml:space="preserve"> </w:t>
      </w:r>
      <w:r w:rsidR="0038406A">
        <w:rPr>
          <w:rFonts w:cs="Arial"/>
          <w:bCs/>
          <w:color w:val="333333"/>
        </w:rPr>
        <w:t xml:space="preserve">2023;48(4):200-208. </w:t>
      </w:r>
      <w:proofErr w:type="spellStart"/>
      <w:r w:rsidR="0038406A">
        <w:rPr>
          <w:rFonts w:cs="Arial"/>
          <w:bCs/>
          <w:color w:val="333333"/>
        </w:rPr>
        <w:t>doi</w:t>
      </w:r>
      <w:proofErr w:type="spellEnd"/>
      <w:r w:rsidR="0038406A">
        <w:rPr>
          <w:rFonts w:cs="Arial"/>
          <w:bCs/>
          <w:color w:val="333333"/>
        </w:rPr>
        <w:t>: 10.1097/</w:t>
      </w:r>
      <w:r w:rsidR="007752FA" w:rsidRPr="007752FA">
        <w:t xml:space="preserve"> </w:t>
      </w:r>
      <w:r w:rsidR="007752FA" w:rsidRPr="007752FA">
        <w:rPr>
          <w:rFonts w:cs="Arial"/>
          <w:bCs/>
          <w:color w:val="333333"/>
        </w:rPr>
        <w:t>NMC.0000000000000930</w:t>
      </w:r>
    </w:p>
    <w:p w14:paraId="395DF4BD" w14:textId="77777777" w:rsidR="007458AB" w:rsidRPr="00772C58" w:rsidRDefault="007458AB" w:rsidP="007458AB">
      <w:pPr>
        <w:shd w:val="clear" w:color="auto" w:fill="FFFFFF"/>
        <w:spacing w:before="360" w:after="360"/>
        <w:rPr>
          <w:rFonts w:cs="Arial"/>
          <w:bCs/>
          <w:color w:val="333333"/>
        </w:rPr>
      </w:pPr>
      <w:bookmarkStart w:id="2" w:name="_Hlk143526644"/>
      <w:r w:rsidRPr="00AD5CF4">
        <w:rPr>
          <w:rFonts w:cs="Arial"/>
          <w:bCs/>
          <w:color w:val="333333"/>
        </w:rPr>
        <w:lastRenderedPageBreak/>
        <w:t xml:space="preserve">Richardson LA, Basu A, Chien LC, </w:t>
      </w:r>
      <w:r w:rsidRPr="002B335B">
        <w:rPr>
          <w:rFonts w:cs="Arial"/>
          <w:b/>
          <w:color w:val="333333"/>
        </w:rPr>
        <w:t>Alman AC</w:t>
      </w:r>
      <w:r w:rsidRPr="00AD5CF4">
        <w:rPr>
          <w:rFonts w:cs="Arial"/>
          <w:bCs/>
          <w:color w:val="333333"/>
        </w:rPr>
        <w:t xml:space="preserve">, Snell-Bergeon JK.  </w:t>
      </w:r>
      <w:r>
        <w:rPr>
          <w:rFonts w:cs="Arial"/>
          <w:bCs/>
          <w:color w:val="333333"/>
        </w:rPr>
        <w:t xml:space="preserve">Longitudinal associations of healthy dietary pattern scores with coronary artery calcification and pericardial adiposity in US adults with and without type 1 diabetes.  </w:t>
      </w:r>
      <w:r w:rsidRPr="00772C58">
        <w:rPr>
          <w:rFonts w:cs="Arial"/>
          <w:bCs/>
          <w:i/>
          <w:iCs/>
          <w:color w:val="333333"/>
        </w:rPr>
        <w:t xml:space="preserve">J </w:t>
      </w:r>
      <w:proofErr w:type="spellStart"/>
      <w:r w:rsidRPr="00772C58">
        <w:rPr>
          <w:rFonts w:cs="Arial"/>
          <w:bCs/>
          <w:i/>
          <w:iCs/>
          <w:color w:val="333333"/>
        </w:rPr>
        <w:t>Nutr</w:t>
      </w:r>
      <w:proofErr w:type="spellEnd"/>
      <w:r>
        <w:rPr>
          <w:rFonts w:cs="Arial"/>
          <w:bCs/>
          <w:color w:val="333333"/>
        </w:rPr>
        <w:t xml:space="preserve"> 2023;153(7):2085-2093</w:t>
      </w:r>
    </w:p>
    <w:p w14:paraId="6482B9DE" w14:textId="77777777" w:rsidR="007D2126" w:rsidRPr="007D2126" w:rsidRDefault="007D2126" w:rsidP="007D2126">
      <w:pPr>
        <w:shd w:val="clear" w:color="auto" w:fill="FFFFFF"/>
        <w:spacing w:before="360" w:after="360"/>
        <w:rPr>
          <w:rFonts w:cs="Arial"/>
          <w:bCs/>
          <w:color w:val="333333"/>
        </w:rPr>
      </w:pPr>
      <w:r w:rsidRPr="00280897">
        <w:rPr>
          <w:rFonts w:cs="Arial"/>
          <w:bCs/>
          <w:color w:val="333333"/>
        </w:rPr>
        <w:t xml:space="preserve">Haun JN, </w:t>
      </w:r>
      <w:r>
        <w:rPr>
          <w:rFonts w:cs="Arial"/>
          <w:bCs/>
          <w:color w:val="333333"/>
        </w:rPr>
        <w:t xml:space="preserve">Fowler CA, Venkatachalam HH, Saenger MS, </w:t>
      </w:r>
      <w:r w:rsidRPr="00280897">
        <w:rPr>
          <w:rFonts w:cs="Arial"/>
          <w:b/>
          <w:color w:val="333333"/>
        </w:rPr>
        <w:t>Alman AC</w:t>
      </w:r>
      <w:r>
        <w:rPr>
          <w:rFonts w:cs="Arial"/>
          <w:b/>
          <w:color w:val="333333"/>
        </w:rPr>
        <w:t>,</w:t>
      </w:r>
      <w:r>
        <w:rPr>
          <w:rFonts w:cs="Arial"/>
          <w:bCs/>
          <w:color w:val="333333"/>
        </w:rPr>
        <w:t xml:space="preserve"> Smith BM, Schneider T, Benzinger RC, Stroupe K, French DD.  Empower Veterans Program (EVP): A chronic pain management program demonstrates positive outcomes among veterans. </w:t>
      </w:r>
      <w:r>
        <w:rPr>
          <w:rFonts w:cs="Arial"/>
          <w:bCs/>
          <w:i/>
          <w:iCs/>
          <w:color w:val="333333"/>
        </w:rPr>
        <w:t xml:space="preserve">BMC Health Services Research </w:t>
      </w:r>
      <w:r>
        <w:rPr>
          <w:rFonts w:cs="Arial"/>
          <w:bCs/>
          <w:color w:val="333333"/>
        </w:rPr>
        <w:t>2023;23</w:t>
      </w:r>
      <w:r w:rsidR="00F812FC">
        <w:rPr>
          <w:rFonts w:cs="Arial"/>
          <w:bCs/>
          <w:color w:val="333333"/>
        </w:rPr>
        <w:t>(1)</w:t>
      </w:r>
      <w:r>
        <w:rPr>
          <w:rFonts w:cs="Arial"/>
          <w:bCs/>
          <w:color w:val="333333"/>
        </w:rPr>
        <w:t xml:space="preserve">:431-44. </w:t>
      </w:r>
      <w:proofErr w:type="spellStart"/>
      <w:r>
        <w:t>doi</w:t>
      </w:r>
      <w:proofErr w:type="spellEnd"/>
      <w:r>
        <w:t>: 10.1186/s12913-023-09327-5.</w:t>
      </w:r>
    </w:p>
    <w:p w14:paraId="0621773B" w14:textId="77777777" w:rsidR="00820553" w:rsidRDefault="00820553" w:rsidP="00820553">
      <w:pPr>
        <w:shd w:val="clear" w:color="auto" w:fill="FFFFFF"/>
        <w:spacing w:before="360" w:after="360"/>
        <w:rPr>
          <w:rFonts w:cs="Arial"/>
          <w:bCs/>
          <w:color w:val="333333"/>
        </w:rPr>
      </w:pPr>
      <w:r w:rsidRPr="002E7AA9">
        <w:rPr>
          <w:rFonts w:cs="Arial"/>
          <w:bCs/>
          <w:color w:val="333333"/>
        </w:rPr>
        <w:t>Gr</w:t>
      </w:r>
      <w:r>
        <w:rPr>
          <w:rFonts w:cs="Arial"/>
          <w:bCs/>
          <w:color w:val="333333"/>
        </w:rPr>
        <w:t xml:space="preserve">oss M, Schwartz SW, Sebastiao Y, </w:t>
      </w:r>
      <w:r w:rsidRPr="00DC08F0">
        <w:rPr>
          <w:rFonts w:cs="Arial"/>
          <w:b/>
          <w:color w:val="333333"/>
        </w:rPr>
        <w:t>Alman AC</w:t>
      </w:r>
      <w:r>
        <w:rPr>
          <w:rFonts w:cs="Arial"/>
          <w:bCs/>
          <w:color w:val="333333"/>
        </w:rPr>
        <w:t xml:space="preserve">, Salemi JL, Ghimire-Aryal P, Foulis P. LDL reduction and risk of diabetes in veteran statin users.  </w:t>
      </w:r>
      <w:r w:rsidRPr="00EC193F">
        <w:rPr>
          <w:rFonts w:cs="Arial"/>
          <w:bCs/>
          <w:i/>
          <w:iCs/>
          <w:color w:val="333333"/>
        </w:rPr>
        <w:t>Ann Pharmacother</w:t>
      </w:r>
      <w:r w:rsidRPr="00820553">
        <w:rPr>
          <w:rFonts w:cs="Arial"/>
          <w:bCs/>
          <w:color w:val="333333"/>
        </w:rPr>
        <w:t xml:space="preserve"> </w:t>
      </w:r>
      <w:r w:rsidR="007D2126">
        <w:rPr>
          <w:rFonts w:cs="Arial"/>
          <w:bCs/>
          <w:color w:val="333333"/>
        </w:rPr>
        <w:t>2023</w:t>
      </w:r>
      <w:r>
        <w:rPr>
          <w:rFonts w:cs="Arial"/>
          <w:bCs/>
          <w:color w:val="333333"/>
        </w:rPr>
        <w:t>;</w:t>
      </w:r>
      <w:r w:rsidR="007D2126">
        <w:rPr>
          <w:rFonts w:cs="Arial"/>
          <w:bCs/>
          <w:color w:val="333333"/>
        </w:rPr>
        <w:t>57(3):283-291</w:t>
      </w:r>
      <w:r w:rsidRPr="00820553">
        <w:rPr>
          <w:rFonts w:cs="Arial"/>
          <w:bCs/>
          <w:color w:val="333333"/>
        </w:rPr>
        <w:t xml:space="preserve">. </w:t>
      </w:r>
      <w:proofErr w:type="spellStart"/>
      <w:r>
        <w:rPr>
          <w:rFonts w:cs="Arial"/>
          <w:bCs/>
          <w:color w:val="333333"/>
        </w:rPr>
        <w:t>doi</w:t>
      </w:r>
      <w:proofErr w:type="spellEnd"/>
      <w:r w:rsidRPr="00820553">
        <w:rPr>
          <w:rFonts w:cs="Arial"/>
          <w:bCs/>
          <w:color w:val="333333"/>
        </w:rPr>
        <w:t>: 10.1177/10600280221115816</w:t>
      </w:r>
      <w:r>
        <w:rPr>
          <w:rFonts w:cs="Arial"/>
          <w:bCs/>
          <w:color w:val="333333"/>
        </w:rPr>
        <w:t>.</w:t>
      </w:r>
    </w:p>
    <w:p w14:paraId="4CE7D665" w14:textId="77777777" w:rsidR="0009189B" w:rsidRDefault="0009189B" w:rsidP="0009189B">
      <w:pPr>
        <w:autoSpaceDE w:val="0"/>
        <w:autoSpaceDN w:val="0"/>
        <w:adjustRightInd w:val="0"/>
        <w:rPr>
          <w:rFonts w:cs="Arial"/>
          <w:bCs/>
          <w:color w:val="333333"/>
        </w:rPr>
      </w:pPr>
      <w:r>
        <w:rPr>
          <w:rFonts w:cs="Arial"/>
          <w:bCs/>
          <w:color w:val="333333"/>
        </w:rPr>
        <w:t xml:space="preserve">Cohen NJ, </w:t>
      </w:r>
      <w:proofErr w:type="spellStart"/>
      <w:r>
        <w:rPr>
          <w:rFonts w:cs="Arial"/>
          <w:bCs/>
          <w:color w:val="333333"/>
        </w:rPr>
        <w:t>Faleschini</w:t>
      </w:r>
      <w:proofErr w:type="spellEnd"/>
      <w:r>
        <w:rPr>
          <w:rFonts w:cs="Arial"/>
          <w:bCs/>
          <w:color w:val="333333"/>
        </w:rPr>
        <w:t xml:space="preserve"> S, Rifas-Shiman SL, Bouchard L, Doyon M, Simard O, Arguin M, Fink G, </w:t>
      </w:r>
      <w:r w:rsidRPr="009356AA">
        <w:rPr>
          <w:rFonts w:cs="Arial"/>
          <w:b/>
          <w:color w:val="333333"/>
        </w:rPr>
        <w:t>Alman AC</w:t>
      </w:r>
      <w:r>
        <w:rPr>
          <w:rFonts w:cs="Arial"/>
          <w:bCs/>
          <w:color w:val="333333"/>
        </w:rPr>
        <w:t xml:space="preserve">, Kirby RS, Chen H, Wilson R, Fryer K, Perron P, Okan E, </w:t>
      </w:r>
      <w:proofErr w:type="spellStart"/>
      <w:r>
        <w:rPr>
          <w:rFonts w:cs="Arial"/>
          <w:bCs/>
          <w:color w:val="333333"/>
        </w:rPr>
        <w:t>Hivert</w:t>
      </w:r>
      <w:proofErr w:type="spellEnd"/>
      <w:r>
        <w:rPr>
          <w:rFonts w:cs="Arial"/>
          <w:bCs/>
          <w:color w:val="333333"/>
        </w:rPr>
        <w:t xml:space="preserve"> MF. Associations of maternal glucose markers in pregnancy with cord blood glucocorticoids and child hair cortisol levels.  </w:t>
      </w:r>
      <w:r w:rsidRPr="009356AA">
        <w:rPr>
          <w:rFonts w:cs="Arial"/>
          <w:bCs/>
          <w:i/>
          <w:iCs/>
          <w:color w:val="333333"/>
        </w:rPr>
        <w:t>J</w:t>
      </w:r>
      <w:r>
        <w:rPr>
          <w:rFonts w:cs="Arial"/>
          <w:bCs/>
          <w:i/>
          <w:iCs/>
          <w:color w:val="333333"/>
        </w:rPr>
        <w:t xml:space="preserve"> </w:t>
      </w:r>
      <w:r w:rsidRPr="009356AA">
        <w:rPr>
          <w:rFonts w:cs="Arial"/>
          <w:bCs/>
          <w:i/>
          <w:iCs/>
          <w:color w:val="333333"/>
        </w:rPr>
        <w:t xml:space="preserve">Dev </w:t>
      </w:r>
      <w:proofErr w:type="spellStart"/>
      <w:r w:rsidRPr="009356AA">
        <w:rPr>
          <w:rFonts w:cs="Arial"/>
          <w:bCs/>
          <w:i/>
          <w:iCs/>
          <w:color w:val="333333"/>
        </w:rPr>
        <w:t>Orig</w:t>
      </w:r>
      <w:proofErr w:type="spellEnd"/>
      <w:r w:rsidRPr="009356AA">
        <w:rPr>
          <w:rFonts w:cs="Arial"/>
          <w:bCs/>
          <w:i/>
          <w:iCs/>
          <w:color w:val="333333"/>
        </w:rPr>
        <w:t xml:space="preserve"> Health Dis</w:t>
      </w:r>
      <w:r>
        <w:rPr>
          <w:rFonts w:cs="Arial"/>
          <w:bCs/>
          <w:i/>
          <w:iCs/>
          <w:color w:val="333333"/>
        </w:rPr>
        <w:t xml:space="preserve"> </w:t>
      </w:r>
      <w:r>
        <w:rPr>
          <w:rFonts w:cs="Arial"/>
          <w:bCs/>
          <w:color w:val="333333"/>
        </w:rPr>
        <w:t xml:space="preserve">2023;14(1):88-95 </w:t>
      </w:r>
      <w:proofErr w:type="spellStart"/>
      <w:r>
        <w:rPr>
          <w:rFonts w:cs="Arial"/>
          <w:bCs/>
          <w:color w:val="333333"/>
        </w:rPr>
        <w:t>doi</w:t>
      </w:r>
      <w:proofErr w:type="spellEnd"/>
      <w:r>
        <w:rPr>
          <w:rFonts w:cs="Arial"/>
          <w:bCs/>
          <w:color w:val="333333"/>
        </w:rPr>
        <w:t xml:space="preserve">: </w:t>
      </w:r>
      <w:r w:rsidRPr="00280FE5">
        <w:rPr>
          <w:rFonts w:cs="Arial"/>
          <w:bCs/>
          <w:color w:val="333333"/>
        </w:rPr>
        <w:t>10.1017/S204017442200038</w:t>
      </w:r>
      <w:r>
        <w:rPr>
          <w:rFonts w:cs="Arial"/>
          <w:bCs/>
          <w:color w:val="333333"/>
        </w:rPr>
        <w:t>1</w:t>
      </w:r>
    </w:p>
    <w:p w14:paraId="7518B0DD" w14:textId="77777777" w:rsidR="00745D8C" w:rsidRPr="00BC0B1B" w:rsidRDefault="00745D8C" w:rsidP="00745D8C">
      <w:pPr>
        <w:shd w:val="clear" w:color="auto" w:fill="FFFFFF"/>
        <w:spacing w:before="360" w:after="360"/>
        <w:rPr>
          <w:rFonts w:cs="Arial"/>
          <w:bCs/>
          <w:color w:val="333333"/>
          <w:lang w:val="es-ES"/>
        </w:rPr>
      </w:pPr>
      <w:r w:rsidRPr="001D5D1D">
        <w:rPr>
          <w:rFonts w:cs="Arial"/>
          <w:bCs/>
          <w:color w:val="333333"/>
        </w:rPr>
        <w:t xml:space="preserve">Haun JN, Paykel J, Fowler CA, </w:t>
      </w:r>
      <w:proofErr w:type="spellStart"/>
      <w:r w:rsidRPr="001D5D1D">
        <w:rPr>
          <w:rFonts w:cs="Arial"/>
          <w:bCs/>
          <w:color w:val="333333"/>
        </w:rPr>
        <w:t>Lapcevic</w:t>
      </w:r>
      <w:proofErr w:type="spellEnd"/>
      <w:r w:rsidRPr="001D5D1D">
        <w:rPr>
          <w:rFonts w:cs="Arial"/>
          <w:bCs/>
          <w:color w:val="333333"/>
        </w:rPr>
        <w:t xml:space="preserve"> WA, Panaite V, </w:t>
      </w:r>
      <w:r w:rsidRPr="00617511">
        <w:rPr>
          <w:rFonts w:cs="Arial"/>
          <w:b/>
          <w:color w:val="333333"/>
        </w:rPr>
        <w:t>Alman AC</w:t>
      </w:r>
      <w:r w:rsidRPr="001D5D1D">
        <w:rPr>
          <w:rFonts w:cs="Arial"/>
          <w:bCs/>
          <w:color w:val="333333"/>
        </w:rPr>
        <w:t>, Melillo C, Ven</w:t>
      </w:r>
      <w:r>
        <w:rPr>
          <w:rFonts w:cs="Arial"/>
          <w:bCs/>
          <w:color w:val="333333"/>
        </w:rPr>
        <w:t xml:space="preserve">katachalam HH, French DD.  Preliminary evidence on the association of complementary and integrative health care program participation and medical cost in veterans.  </w:t>
      </w:r>
      <w:r w:rsidRPr="00BC0B1B">
        <w:rPr>
          <w:rFonts w:cs="Arial"/>
          <w:bCs/>
          <w:i/>
          <w:iCs/>
          <w:color w:val="333333"/>
          <w:lang w:val="es-ES"/>
        </w:rPr>
        <w:t>Mil Med</w:t>
      </w:r>
      <w:r w:rsidRPr="00BC0B1B">
        <w:rPr>
          <w:rFonts w:cs="Arial"/>
          <w:bCs/>
          <w:color w:val="333333"/>
          <w:lang w:val="es-ES"/>
        </w:rPr>
        <w:t xml:space="preserve"> </w:t>
      </w:r>
      <w:r w:rsidR="00AB77D3" w:rsidRPr="00BC0B1B">
        <w:rPr>
          <w:rFonts w:cs="Arial"/>
          <w:bCs/>
          <w:color w:val="333333"/>
          <w:lang w:val="es-ES"/>
        </w:rPr>
        <w:t>2023;188(7-8</w:t>
      </w:r>
      <w:proofErr w:type="gramStart"/>
      <w:r w:rsidR="00AB77D3" w:rsidRPr="00BC0B1B">
        <w:rPr>
          <w:rFonts w:cs="Arial"/>
          <w:bCs/>
          <w:color w:val="333333"/>
          <w:lang w:val="es-ES"/>
        </w:rPr>
        <w:t>):e</w:t>
      </w:r>
      <w:proofErr w:type="gramEnd"/>
      <w:r w:rsidR="00AB77D3" w:rsidRPr="00BC0B1B">
        <w:rPr>
          <w:rFonts w:cs="Arial"/>
          <w:bCs/>
          <w:color w:val="333333"/>
          <w:lang w:val="es-ES"/>
        </w:rPr>
        <w:t>1508-e1514</w:t>
      </w:r>
      <w:r w:rsidRPr="00BC0B1B">
        <w:rPr>
          <w:rFonts w:cs="Arial"/>
          <w:bCs/>
          <w:color w:val="333333"/>
          <w:lang w:val="es-ES"/>
        </w:rPr>
        <w:t xml:space="preserve">; </w:t>
      </w:r>
      <w:proofErr w:type="spellStart"/>
      <w:r w:rsidRPr="00BC0B1B">
        <w:rPr>
          <w:rFonts w:cs="Arial"/>
          <w:bCs/>
          <w:color w:val="333333"/>
          <w:lang w:val="es-ES"/>
        </w:rPr>
        <w:t>doi</w:t>
      </w:r>
      <w:proofErr w:type="spellEnd"/>
      <w:r w:rsidRPr="00BC0B1B">
        <w:rPr>
          <w:rFonts w:cs="Arial"/>
          <w:bCs/>
          <w:color w:val="333333"/>
          <w:lang w:val="es-ES"/>
        </w:rPr>
        <w:t>: 10.1093/</w:t>
      </w:r>
      <w:proofErr w:type="spellStart"/>
      <w:r w:rsidRPr="00BC0B1B">
        <w:rPr>
          <w:rFonts w:cs="Arial"/>
          <w:bCs/>
          <w:color w:val="333333"/>
          <w:lang w:val="es-ES"/>
        </w:rPr>
        <w:t>milmed</w:t>
      </w:r>
      <w:proofErr w:type="spellEnd"/>
      <w:r w:rsidRPr="00BC0B1B">
        <w:rPr>
          <w:rFonts w:cs="Arial"/>
          <w:bCs/>
          <w:color w:val="333333"/>
          <w:lang w:val="es-ES"/>
        </w:rPr>
        <w:t>/usab567</w:t>
      </w:r>
    </w:p>
    <w:p w14:paraId="4F45F5C3" w14:textId="77777777" w:rsidR="0009189B" w:rsidRPr="0009189B" w:rsidRDefault="0009189B" w:rsidP="0009189B">
      <w:pPr>
        <w:shd w:val="clear" w:color="auto" w:fill="FFFFFF"/>
        <w:spacing w:before="360" w:after="360"/>
        <w:rPr>
          <w:rFonts w:cs="Arial"/>
          <w:bCs/>
          <w:color w:val="333333"/>
        </w:rPr>
      </w:pPr>
      <w:r w:rsidRPr="00BC0B1B">
        <w:rPr>
          <w:rFonts w:cs="Arial"/>
          <w:bCs/>
          <w:color w:val="333333"/>
          <w:lang w:val="es-ES"/>
        </w:rPr>
        <w:t xml:space="preserve">Xing Z, Kirby RS, </w:t>
      </w:r>
      <w:r w:rsidRPr="00BC0B1B">
        <w:rPr>
          <w:rFonts w:cs="Arial"/>
          <w:b/>
          <w:color w:val="333333"/>
          <w:lang w:val="es-ES"/>
        </w:rPr>
        <w:t>Alman AC</w:t>
      </w:r>
      <w:r w:rsidRPr="00BC0B1B">
        <w:rPr>
          <w:rFonts w:cs="Arial"/>
          <w:bCs/>
          <w:color w:val="333333"/>
          <w:lang w:val="es-ES"/>
        </w:rPr>
        <w:t xml:space="preserve">.  </w:t>
      </w:r>
      <w:r>
        <w:rPr>
          <w:rFonts w:cs="Arial"/>
          <w:bCs/>
          <w:color w:val="333333"/>
        </w:rPr>
        <w:t xml:space="preserve">Association of age at menopause with type 2 diabetes in postmenopausal women in United States: NHANES 2011-2018. </w:t>
      </w:r>
      <w:r w:rsidRPr="006F2D12">
        <w:rPr>
          <w:rFonts w:cs="Arial"/>
          <w:bCs/>
          <w:i/>
          <w:iCs/>
          <w:color w:val="333333"/>
        </w:rPr>
        <w:t>Menopause Review</w:t>
      </w:r>
      <w:r>
        <w:rPr>
          <w:rFonts w:cs="Arial"/>
          <w:bCs/>
          <w:i/>
          <w:iCs/>
          <w:color w:val="333333"/>
        </w:rPr>
        <w:t xml:space="preserve"> </w:t>
      </w:r>
      <w:r>
        <w:rPr>
          <w:rFonts w:cs="Arial"/>
          <w:bCs/>
          <w:color w:val="333333"/>
        </w:rPr>
        <w:t xml:space="preserve">2022;21(4):229-235 </w:t>
      </w:r>
      <w:proofErr w:type="spellStart"/>
      <w:r>
        <w:rPr>
          <w:rFonts w:cs="Arial"/>
          <w:bCs/>
          <w:color w:val="333333"/>
        </w:rPr>
        <w:t>doi</w:t>
      </w:r>
      <w:proofErr w:type="spellEnd"/>
      <w:r>
        <w:rPr>
          <w:rFonts w:cs="Arial"/>
          <w:bCs/>
          <w:color w:val="333333"/>
        </w:rPr>
        <w:t xml:space="preserve">: </w:t>
      </w:r>
      <w:r w:rsidRPr="0009189B">
        <w:rPr>
          <w:rStyle w:val="doi"/>
        </w:rPr>
        <w:t>10.5114/pm.2022.123514</w:t>
      </w:r>
    </w:p>
    <w:p w14:paraId="49F20DD6" w14:textId="77777777" w:rsidR="00A451E8" w:rsidRPr="00A451E8" w:rsidRDefault="00A451E8" w:rsidP="0079455D">
      <w:pPr>
        <w:shd w:val="clear" w:color="auto" w:fill="FFFFFF"/>
        <w:spacing w:before="360" w:after="360"/>
        <w:rPr>
          <w:rFonts w:cs="Arial"/>
          <w:bCs/>
          <w:color w:val="333333"/>
        </w:rPr>
      </w:pPr>
      <w:r>
        <w:rPr>
          <w:rFonts w:cs="Arial"/>
          <w:bCs/>
          <w:color w:val="333333"/>
        </w:rPr>
        <w:t xml:space="preserve">Haun JN, Panaite V, Cotner BA, Melillo C, Venkatachalam HH, Fowler CA, </w:t>
      </w:r>
      <w:proofErr w:type="spellStart"/>
      <w:r>
        <w:rPr>
          <w:rFonts w:cs="Arial"/>
          <w:bCs/>
          <w:color w:val="333333"/>
        </w:rPr>
        <w:t>Lapcevic</w:t>
      </w:r>
      <w:proofErr w:type="spellEnd"/>
      <w:r>
        <w:rPr>
          <w:rFonts w:cs="Arial"/>
          <w:bCs/>
          <w:color w:val="333333"/>
        </w:rPr>
        <w:t xml:space="preserve"> W, </w:t>
      </w:r>
      <w:r w:rsidRPr="004D1C0C">
        <w:rPr>
          <w:rFonts w:cs="Arial"/>
          <w:b/>
          <w:color w:val="333333"/>
        </w:rPr>
        <w:t>Alman AC</w:t>
      </w:r>
      <w:r>
        <w:rPr>
          <w:rFonts w:cs="Arial"/>
          <w:bCs/>
          <w:color w:val="333333"/>
        </w:rPr>
        <w:t xml:space="preserve">, French DD, Zilka B, Messina W.  Primary care virtual resource use prior and post COVID-19 pandemic onset.  </w:t>
      </w:r>
      <w:r>
        <w:rPr>
          <w:rFonts w:cs="Arial"/>
          <w:bCs/>
          <w:i/>
          <w:iCs/>
          <w:color w:val="333333"/>
        </w:rPr>
        <w:t xml:space="preserve">BMC </w:t>
      </w:r>
      <w:r w:rsidRPr="004D1C0C">
        <w:rPr>
          <w:rFonts w:cs="Arial"/>
          <w:bCs/>
          <w:i/>
          <w:iCs/>
          <w:color w:val="333333"/>
        </w:rPr>
        <w:t>Health Serv Res</w:t>
      </w:r>
      <w:r>
        <w:rPr>
          <w:rFonts w:cs="Arial"/>
          <w:bCs/>
          <w:i/>
          <w:iCs/>
          <w:color w:val="333333"/>
        </w:rPr>
        <w:t xml:space="preserve"> </w:t>
      </w:r>
      <w:r>
        <w:rPr>
          <w:rFonts w:cs="Arial"/>
          <w:bCs/>
          <w:color w:val="333333"/>
        </w:rPr>
        <w:t xml:space="preserve">2022;22(1):1370 </w:t>
      </w:r>
      <w:proofErr w:type="spellStart"/>
      <w:r>
        <w:rPr>
          <w:rFonts w:cs="Arial"/>
          <w:bCs/>
          <w:color w:val="333333"/>
        </w:rPr>
        <w:t>doi</w:t>
      </w:r>
      <w:proofErr w:type="spellEnd"/>
      <w:r w:rsidRPr="00A451E8">
        <w:rPr>
          <w:rFonts w:cs="Arial"/>
          <w:bCs/>
          <w:color w:val="333333"/>
        </w:rPr>
        <w:t>: 10.1186/s12913-022-08790-w</w:t>
      </w:r>
    </w:p>
    <w:p w14:paraId="660995F8" w14:textId="77777777" w:rsidR="00A451E8" w:rsidRPr="00280FE5" w:rsidRDefault="00A451E8" w:rsidP="00A451E8">
      <w:pPr>
        <w:shd w:val="clear" w:color="auto" w:fill="FFFFFF"/>
        <w:spacing w:before="360" w:after="360"/>
        <w:rPr>
          <w:rFonts w:cs="Arial"/>
          <w:bCs/>
          <w:color w:val="333333"/>
        </w:rPr>
      </w:pPr>
      <w:r w:rsidRPr="00280FE5">
        <w:rPr>
          <w:rFonts w:cs="Arial"/>
          <w:bCs/>
          <w:color w:val="333333"/>
        </w:rPr>
        <w:t xml:space="preserve">Haun JN, </w:t>
      </w:r>
      <w:r w:rsidRPr="00280FE5">
        <w:rPr>
          <w:rFonts w:cs="Arial"/>
          <w:b/>
          <w:color w:val="333333"/>
        </w:rPr>
        <w:t>Alman AC</w:t>
      </w:r>
      <w:r w:rsidRPr="00280FE5">
        <w:rPr>
          <w:rFonts w:cs="Arial"/>
          <w:bCs/>
          <w:color w:val="333333"/>
        </w:rPr>
        <w:t xml:space="preserve">, Jean-Baptiste E, Melillo C, McMahon-Grenz J, Paykel JM.  </w:t>
      </w:r>
      <w:r w:rsidRPr="006F2D12">
        <w:rPr>
          <w:rFonts w:cs="Arial"/>
          <w:bCs/>
          <w:color w:val="333333"/>
        </w:rPr>
        <w:t xml:space="preserve">Delivery of complementary and integrative health using virtual </w:t>
      </w:r>
      <w:r>
        <w:rPr>
          <w:rFonts w:cs="Arial"/>
          <w:bCs/>
          <w:color w:val="333333"/>
        </w:rPr>
        <w:t>h</w:t>
      </w:r>
      <w:r w:rsidRPr="006F2D12">
        <w:rPr>
          <w:rFonts w:cs="Arial"/>
          <w:bCs/>
          <w:color w:val="333333"/>
        </w:rPr>
        <w:t>ealth r</w:t>
      </w:r>
      <w:r>
        <w:rPr>
          <w:rFonts w:cs="Arial"/>
          <w:bCs/>
          <w:color w:val="333333"/>
        </w:rPr>
        <w:t xml:space="preserve">esources: A scoping review.  </w:t>
      </w:r>
      <w:r w:rsidRPr="006F2D12">
        <w:rPr>
          <w:rFonts w:cs="Arial"/>
          <w:bCs/>
          <w:i/>
          <w:iCs/>
          <w:color w:val="333333"/>
        </w:rPr>
        <w:t xml:space="preserve">J </w:t>
      </w:r>
      <w:proofErr w:type="spellStart"/>
      <w:r w:rsidRPr="006F2D12">
        <w:rPr>
          <w:rFonts w:cs="Arial"/>
          <w:bCs/>
          <w:i/>
          <w:iCs/>
          <w:color w:val="333333"/>
        </w:rPr>
        <w:t>Integr</w:t>
      </w:r>
      <w:proofErr w:type="spellEnd"/>
      <w:r w:rsidRPr="006F2D12">
        <w:rPr>
          <w:rFonts w:cs="Arial"/>
          <w:bCs/>
          <w:i/>
          <w:iCs/>
          <w:color w:val="333333"/>
        </w:rPr>
        <w:t xml:space="preserve"> Complement Med</w:t>
      </w:r>
      <w:r>
        <w:rPr>
          <w:rFonts w:cs="Arial"/>
          <w:bCs/>
          <w:color w:val="333333"/>
        </w:rPr>
        <w:t xml:space="preserve"> 2022;28(11):851-861 </w:t>
      </w:r>
      <w:proofErr w:type="spellStart"/>
      <w:r>
        <w:rPr>
          <w:rFonts w:cs="Arial"/>
          <w:bCs/>
          <w:color w:val="333333"/>
        </w:rPr>
        <w:t>doi</w:t>
      </w:r>
      <w:proofErr w:type="spellEnd"/>
      <w:r>
        <w:rPr>
          <w:rFonts w:cs="Arial"/>
          <w:bCs/>
          <w:color w:val="333333"/>
        </w:rPr>
        <w:t xml:space="preserve">: </w:t>
      </w:r>
      <w:r w:rsidRPr="00A451E8">
        <w:rPr>
          <w:rFonts w:cs="Arial"/>
          <w:bCs/>
          <w:color w:val="333333"/>
        </w:rPr>
        <w:t>10.1089/jicm.2021.0458</w:t>
      </w:r>
    </w:p>
    <w:p w14:paraId="18CB3306" w14:textId="77777777" w:rsidR="0079455D" w:rsidRDefault="0079455D" w:rsidP="0079455D">
      <w:pPr>
        <w:shd w:val="clear" w:color="auto" w:fill="FFFFFF"/>
        <w:spacing w:before="360" w:after="360"/>
        <w:rPr>
          <w:rFonts w:cs="Arial"/>
          <w:bCs/>
          <w:color w:val="333333"/>
        </w:rPr>
      </w:pPr>
      <w:r>
        <w:rPr>
          <w:rFonts w:cs="Arial"/>
          <w:bCs/>
          <w:color w:val="333333"/>
        </w:rPr>
        <w:t xml:space="preserve">Taylor KA, Schwartz SW, </w:t>
      </w:r>
      <w:r w:rsidRPr="00DC08F0">
        <w:rPr>
          <w:rFonts w:cs="Arial"/>
          <w:b/>
          <w:color w:val="333333"/>
        </w:rPr>
        <w:t>Alman AC</w:t>
      </w:r>
      <w:r>
        <w:rPr>
          <w:rFonts w:cs="Arial"/>
          <w:bCs/>
          <w:color w:val="333333"/>
        </w:rPr>
        <w:t xml:space="preserve">, Goode AP, Dagne GA, Sebastiao YV, Foulis PR. Nightmare disorder and low back pain in veterans: cross-sectional association and effect over time.  </w:t>
      </w:r>
      <w:r w:rsidRPr="00DC08F0">
        <w:rPr>
          <w:rFonts w:cs="Arial"/>
          <w:bCs/>
          <w:i/>
          <w:iCs/>
          <w:color w:val="333333"/>
        </w:rPr>
        <w:t>Sleep Advances</w:t>
      </w:r>
      <w:r>
        <w:rPr>
          <w:rFonts w:cs="Arial"/>
          <w:bCs/>
          <w:color w:val="333333"/>
        </w:rPr>
        <w:t xml:space="preserve"> 2022;3(1</w:t>
      </w:r>
      <w:proofErr w:type="gramStart"/>
      <w:r>
        <w:rPr>
          <w:rFonts w:cs="Arial"/>
          <w:bCs/>
          <w:color w:val="333333"/>
        </w:rPr>
        <w:t>):zpac</w:t>
      </w:r>
      <w:proofErr w:type="gramEnd"/>
      <w:r>
        <w:rPr>
          <w:rFonts w:cs="Arial"/>
          <w:bCs/>
          <w:color w:val="333333"/>
        </w:rPr>
        <w:t xml:space="preserve">030. </w:t>
      </w:r>
      <w:proofErr w:type="spellStart"/>
      <w:r>
        <w:rPr>
          <w:rFonts w:cs="Arial"/>
          <w:bCs/>
          <w:color w:val="333333"/>
        </w:rPr>
        <w:t>doi</w:t>
      </w:r>
      <w:proofErr w:type="spellEnd"/>
      <w:r w:rsidRPr="0079455D">
        <w:rPr>
          <w:rFonts w:cs="Arial"/>
          <w:bCs/>
          <w:color w:val="333333"/>
        </w:rPr>
        <w:t>: 10.1093/</w:t>
      </w:r>
      <w:proofErr w:type="spellStart"/>
      <w:r w:rsidRPr="0079455D">
        <w:rPr>
          <w:rFonts w:cs="Arial"/>
          <w:bCs/>
          <w:color w:val="333333"/>
        </w:rPr>
        <w:t>sleepadvances</w:t>
      </w:r>
      <w:proofErr w:type="spellEnd"/>
      <w:r w:rsidRPr="0079455D">
        <w:rPr>
          <w:rFonts w:cs="Arial"/>
          <w:bCs/>
          <w:color w:val="333333"/>
        </w:rPr>
        <w:t>/zpac030</w:t>
      </w:r>
    </w:p>
    <w:p w14:paraId="46711E2F" w14:textId="77777777" w:rsidR="0079455D" w:rsidRDefault="00DA0F7C" w:rsidP="00DA0F7C">
      <w:pPr>
        <w:autoSpaceDE w:val="0"/>
        <w:autoSpaceDN w:val="0"/>
        <w:adjustRightInd w:val="0"/>
        <w:rPr>
          <w:rFonts w:cs="Arial"/>
          <w:bCs/>
          <w:color w:val="333333"/>
        </w:rPr>
      </w:pPr>
      <w:r>
        <w:rPr>
          <w:rFonts w:cs="Arial"/>
          <w:bCs/>
          <w:color w:val="333333"/>
        </w:rPr>
        <w:t xml:space="preserve">Xing Z, </w:t>
      </w:r>
      <w:r w:rsidRPr="006F2D12">
        <w:rPr>
          <w:rFonts w:cs="Arial"/>
          <w:b/>
          <w:color w:val="333333"/>
        </w:rPr>
        <w:t>Alman AC</w:t>
      </w:r>
      <w:r>
        <w:rPr>
          <w:rFonts w:cs="Arial"/>
          <w:bCs/>
          <w:color w:val="333333"/>
        </w:rPr>
        <w:t xml:space="preserve">, Kirby RS. Parity and risk of cardiovascular disease in women over 45 years in the United States: NHANES 2007-2018. </w:t>
      </w:r>
      <w:r w:rsidRPr="006F2D12">
        <w:rPr>
          <w:rFonts w:cs="Arial"/>
          <w:bCs/>
          <w:i/>
          <w:iCs/>
          <w:color w:val="333333"/>
        </w:rPr>
        <w:t>J</w:t>
      </w:r>
      <w:r>
        <w:rPr>
          <w:rFonts w:cs="Arial"/>
          <w:bCs/>
          <w:i/>
          <w:iCs/>
          <w:color w:val="333333"/>
        </w:rPr>
        <w:t xml:space="preserve"> </w:t>
      </w:r>
      <w:proofErr w:type="spellStart"/>
      <w:r w:rsidRPr="006F2D12">
        <w:rPr>
          <w:rFonts w:cs="Arial"/>
          <w:bCs/>
          <w:i/>
          <w:iCs/>
          <w:color w:val="333333"/>
        </w:rPr>
        <w:t>Womens</w:t>
      </w:r>
      <w:proofErr w:type="spellEnd"/>
      <w:r w:rsidRPr="006F2D12">
        <w:rPr>
          <w:rFonts w:cs="Arial"/>
          <w:bCs/>
          <w:i/>
          <w:iCs/>
          <w:color w:val="333333"/>
        </w:rPr>
        <w:t xml:space="preserve"> Health</w:t>
      </w:r>
      <w:r>
        <w:rPr>
          <w:rFonts w:cs="Arial"/>
          <w:bCs/>
          <w:i/>
          <w:iCs/>
          <w:color w:val="333333"/>
        </w:rPr>
        <w:t xml:space="preserve"> </w:t>
      </w:r>
      <w:r w:rsidRPr="00DA0F7C">
        <w:rPr>
          <w:rFonts w:cs="Arial"/>
          <w:bCs/>
          <w:color w:val="333333"/>
        </w:rPr>
        <w:t>2022</w:t>
      </w:r>
      <w:r>
        <w:rPr>
          <w:rFonts w:cs="Arial"/>
          <w:bCs/>
          <w:color w:val="333333"/>
        </w:rPr>
        <w:t>;</w:t>
      </w:r>
      <w:r w:rsidR="0079455D">
        <w:rPr>
          <w:rFonts w:cs="Arial"/>
          <w:bCs/>
          <w:color w:val="333333"/>
        </w:rPr>
        <w:t xml:space="preserve">31(10):1459-1466 </w:t>
      </w:r>
      <w:proofErr w:type="spellStart"/>
      <w:r>
        <w:rPr>
          <w:rFonts w:cs="Arial"/>
          <w:bCs/>
          <w:color w:val="333333"/>
        </w:rPr>
        <w:t>doi</w:t>
      </w:r>
      <w:proofErr w:type="spellEnd"/>
      <w:r>
        <w:rPr>
          <w:rFonts w:cs="Arial"/>
          <w:bCs/>
          <w:color w:val="333333"/>
        </w:rPr>
        <w:t xml:space="preserve">: </w:t>
      </w:r>
      <w:r w:rsidRPr="00DA0F7C">
        <w:rPr>
          <w:rFonts w:cs="Arial"/>
          <w:bCs/>
          <w:color w:val="333333"/>
        </w:rPr>
        <w:t>10.1089/jwh.2021.0650</w:t>
      </w:r>
    </w:p>
    <w:p w14:paraId="7C9FC2F8" w14:textId="77777777" w:rsidR="00EC193F" w:rsidRDefault="00EC193F" w:rsidP="00DA0F7C">
      <w:pPr>
        <w:shd w:val="clear" w:color="auto" w:fill="FFFFFF"/>
        <w:spacing w:before="360" w:after="360"/>
        <w:rPr>
          <w:rFonts w:cs="Arial"/>
          <w:bCs/>
          <w:color w:val="333333"/>
        </w:rPr>
      </w:pPr>
      <w:r w:rsidRPr="00E744D7">
        <w:rPr>
          <w:rFonts w:cs="Arial"/>
          <w:bCs/>
          <w:color w:val="333333"/>
        </w:rPr>
        <w:t xml:space="preserve">Richardson LA, Basu A, Chien LC, </w:t>
      </w:r>
      <w:r w:rsidRPr="00B811DF">
        <w:rPr>
          <w:rFonts w:cs="Arial"/>
          <w:b/>
          <w:color w:val="333333"/>
        </w:rPr>
        <w:t>Alman AC</w:t>
      </w:r>
      <w:r w:rsidRPr="00E744D7">
        <w:rPr>
          <w:rFonts w:cs="Arial"/>
          <w:bCs/>
          <w:color w:val="333333"/>
        </w:rPr>
        <w:t>, Snell-Bergeon JK.  Associations of th</w:t>
      </w:r>
      <w:r>
        <w:rPr>
          <w:rFonts w:cs="Arial"/>
          <w:bCs/>
          <w:color w:val="333333"/>
        </w:rPr>
        <w:t xml:space="preserve">e Mediterranean-style dietary pattern score with coronary artery calcification and pericardial adiposity in a sample of US adults.  </w:t>
      </w:r>
      <w:r w:rsidRPr="00B811DF">
        <w:rPr>
          <w:rFonts w:cs="Arial"/>
          <w:bCs/>
          <w:i/>
          <w:iCs/>
          <w:color w:val="333333"/>
        </w:rPr>
        <w:t>Nutrients</w:t>
      </w:r>
      <w:r>
        <w:rPr>
          <w:rFonts w:cs="Arial"/>
          <w:bCs/>
          <w:color w:val="333333"/>
        </w:rPr>
        <w:t xml:space="preserve"> 2022;14(16):3385 </w:t>
      </w:r>
      <w:proofErr w:type="spellStart"/>
      <w:r>
        <w:rPr>
          <w:rFonts w:cs="Arial"/>
          <w:bCs/>
          <w:color w:val="333333"/>
        </w:rPr>
        <w:t>doi</w:t>
      </w:r>
      <w:proofErr w:type="spellEnd"/>
      <w:r>
        <w:rPr>
          <w:rFonts w:cs="Arial"/>
          <w:bCs/>
          <w:color w:val="333333"/>
        </w:rPr>
        <w:t>: 10.3390/nu14163385</w:t>
      </w:r>
    </w:p>
    <w:p w14:paraId="18079264" w14:textId="77777777" w:rsidR="00DA0F7C" w:rsidRDefault="00DA0F7C" w:rsidP="00DA0F7C">
      <w:pPr>
        <w:shd w:val="clear" w:color="auto" w:fill="FFFFFF"/>
        <w:spacing w:before="360" w:after="360"/>
        <w:rPr>
          <w:rFonts w:cs="Arial"/>
          <w:bCs/>
          <w:color w:val="333333"/>
        </w:rPr>
      </w:pPr>
      <w:r>
        <w:rPr>
          <w:rFonts w:cs="Arial"/>
          <w:bCs/>
          <w:color w:val="333333"/>
        </w:rPr>
        <w:t xml:space="preserve">Basu A, </w:t>
      </w:r>
      <w:r w:rsidRPr="0069279D">
        <w:rPr>
          <w:rFonts w:cs="Arial"/>
          <w:b/>
          <w:color w:val="333333"/>
        </w:rPr>
        <w:t>Alman AC</w:t>
      </w:r>
      <w:r>
        <w:rPr>
          <w:rFonts w:cs="Arial"/>
          <w:bCs/>
          <w:color w:val="333333"/>
        </w:rPr>
        <w:t xml:space="preserve">, Snell-Bergeon JK. Associations of dietary antioxidants with glycated hemoglobin and insulin sensitivity in adults with and without type 1 diabetes.  </w:t>
      </w:r>
      <w:r>
        <w:rPr>
          <w:rFonts w:cs="Arial"/>
          <w:bCs/>
          <w:i/>
          <w:iCs/>
          <w:color w:val="333333"/>
        </w:rPr>
        <w:t xml:space="preserve">J </w:t>
      </w:r>
      <w:r w:rsidRPr="0069279D">
        <w:rPr>
          <w:rFonts w:cs="Arial"/>
          <w:bCs/>
          <w:i/>
          <w:iCs/>
          <w:color w:val="333333"/>
        </w:rPr>
        <w:t>Diabetes Res</w:t>
      </w:r>
      <w:r>
        <w:rPr>
          <w:rFonts w:cs="Arial"/>
          <w:bCs/>
          <w:i/>
          <w:iCs/>
          <w:color w:val="333333"/>
        </w:rPr>
        <w:t xml:space="preserve"> </w:t>
      </w:r>
      <w:proofErr w:type="gramStart"/>
      <w:r>
        <w:rPr>
          <w:rFonts w:cs="Arial"/>
          <w:bCs/>
          <w:color w:val="333333"/>
        </w:rPr>
        <w:t>2022;2022:4747573</w:t>
      </w:r>
      <w:proofErr w:type="gramEnd"/>
      <w:r>
        <w:rPr>
          <w:rFonts w:cs="Arial"/>
          <w:bCs/>
          <w:color w:val="333333"/>
        </w:rPr>
        <w:t xml:space="preserve"> </w:t>
      </w:r>
      <w:proofErr w:type="spellStart"/>
      <w:r>
        <w:rPr>
          <w:rFonts w:cs="Arial"/>
          <w:bCs/>
          <w:color w:val="333333"/>
        </w:rPr>
        <w:t>doi</w:t>
      </w:r>
      <w:proofErr w:type="spellEnd"/>
      <w:r>
        <w:rPr>
          <w:rFonts w:cs="Arial"/>
          <w:bCs/>
          <w:color w:val="333333"/>
        </w:rPr>
        <w:t xml:space="preserve">: </w:t>
      </w:r>
      <w:r w:rsidRPr="00A12B8C">
        <w:rPr>
          <w:rFonts w:cs="Arial"/>
          <w:bCs/>
          <w:color w:val="333333"/>
        </w:rPr>
        <w:t>10.1155/2022/4747573</w:t>
      </w:r>
    </w:p>
    <w:p w14:paraId="7587C830" w14:textId="77777777" w:rsidR="00507CF6" w:rsidRDefault="00507CF6" w:rsidP="00023E5F">
      <w:pPr>
        <w:shd w:val="clear" w:color="auto" w:fill="FFFFFF"/>
        <w:spacing w:before="360" w:after="360"/>
        <w:rPr>
          <w:rFonts w:cs="Arial"/>
          <w:bCs/>
          <w:color w:val="333333"/>
        </w:rPr>
      </w:pPr>
      <w:r>
        <w:rPr>
          <w:rFonts w:cs="Arial"/>
          <w:bCs/>
          <w:color w:val="333333"/>
        </w:rPr>
        <w:lastRenderedPageBreak/>
        <w:t xml:space="preserve">Pang T, </w:t>
      </w:r>
      <w:r w:rsidRPr="00507CF6">
        <w:rPr>
          <w:rFonts w:cs="Arial"/>
          <w:b/>
          <w:color w:val="333333"/>
        </w:rPr>
        <w:t>Alman AC</w:t>
      </w:r>
      <w:r>
        <w:rPr>
          <w:rFonts w:cs="Arial"/>
          <w:bCs/>
          <w:color w:val="333333"/>
        </w:rPr>
        <w:t xml:space="preserve">, Gray HL, Basu A, Shi L, Snell-Bergeon JK.  Empirical dietary inflammatory pattern and metabolic syndrome: Prospective association in participants with and without type 1 diabetes mellitus in the Coronary Artery Calcification in Type 1 Diabetes (CACTI) study.  </w:t>
      </w:r>
      <w:r w:rsidRPr="00507CF6">
        <w:rPr>
          <w:rFonts w:cs="Arial"/>
          <w:bCs/>
          <w:i/>
          <w:iCs/>
          <w:color w:val="333333"/>
        </w:rPr>
        <w:t>Nutrition Research</w:t>
      </w:r>
      <w:r w:rsidR="0093625A">
        <w:rPr>
          <w:rFonts w:cs="Arial"/>
          <w:bCs/>
          <w:i/>
          <w:iCs/>
          <w:color w:val="333333"/>
        </w:rPr>
        <w:t xml:space="preserve"> </w:t>
      </w:r>
      <w:proofErr w:type="gramStart"/>
      <w:r w:rsidR="0093625A">
        <w:rPr>
          <w:rFonts w:cs="Arial"/>
          <w:bCs/>
          <w:color w:val="333333"/>
        </w:rPr>
        <w:t>2021;94:1</w:t>
      </w:r>
      <w:proofErr w:type="gramEnd"/>
      <w:r w:rsidR="0093625A">
        <w:rPr>
          <w:rFonts w:cs="Arial"/>
          <w:bCs/>
          <w:color w:val="333333"/>
        </w:rPr>
        <w:t xml:space="preserve">-9 </w:t>
      </w:r>
      <w:proofErr w:type="spellStart"/>
      <w:r w:rsidR="0093625A">
        <w:rPr>
          <w:rFonts w:cs="Arial"/>
          <w:bCs/>
          <w:color w:val="333333"/>
        </w:rPr>
        <w:t>doi</w:t>
      </w:r>
      <w:proofErr w:type="spellEnd"/>
      <w:r w:rsidR="0093625A">
        <w:rPr>
          <w:rFonts w:cs="Arial"/>
          <w:bCs/>
          <w:color w:val="333333"/>
        </w:rPr>
        <w:t>: 10.1016/j.nutres.2021.08.001</w:t>
      </w:r>
      <w:r>
        <w:rPr>
          <w:rFonts w:cs="Arial"/>
          <w:bCs/>
          <w:color w:val="333333"/>
        </w:rPr>
        <w:t>.</w:t>
      </w:r>
    </w:p>
    <w:p w14:paraId="7517CCAD" w14:textId="77777777" w:rsidR="00023E5F" w:rsidRDefault="00023E5F" w:rsidP="00023E5F">
      <w:pPr>
        <w:shd w:val="clear" w:color="auto" w:fill="FFFFFF"/>
        <w:spacing w:before="360" w:after="360"/>
        <w:rPr>
          <w:rFonts w:cs="Arial"/>
          <w:bCs/>
          <w:color w:val="333333"/>
        </w:rPr>
      </w:pPr>
      <w:r>
        <w:rPr>
          <w:rFonts w:cs="Arial"/>
          <w:bCs/>
          <w:color w:val="333333"/>
        </w:rPr>
        <w:t xml:space="preserve">Basu A, Chien LC, </w:t>
      </w:r>
      <w:r w:rsidRPr="00AC3CC7">
        <w:rPr>
          <w:rFonts w:cs="Arial"/>
          <w:b/>
          <w:color w:val="333333"/>
        </w:rPr>
        <w:t>Alman AC</w:t>
      </w:r>
      <w:r>
        <w:rPr>
          <w:rFonts w:cs="Arial"/>
          <w:bCs/>
          <w:color w:val="333333"/>
        </w:rPr>
        <w:t xml:space="preserve">, Snell-Bergeon JK.  </w:t>
      </w:r>
      <w:r w:rsidRPr="00AC3CC7">
        <w:rPr>
          <w:rFonts w:cs="Arial"/>
          <w:bCs/>
          <w:color w:val="333333"/>
        </w:rPr>
        <w:t>Associations of dietary patterns and nutrients with coronary artery calcification and pericardial adiposity in a longitudinal study of adults with and without type 1 diabetes</w:t>
      </w:r>
      <w:r>
        <w:rPr>
          <w:rFonts w:cs="Arial"/>
          <w:bCs/>
          <w:color w:val="333333"/>
        </w:rPr>
        <w:t xml:space="preserve">.  </w:t>
      </w:r>
      <w:r w:rsidRPr="00AC3CC7">
        <w:rPr>
          <w:rFonts w:cs="Arial"/>
          <w:bCs/>
          <w:i/>
          <w:iCs/>
          <w:color w:val="333333"/>
        </w:rPr>
        <w:t>European Journal of Nutrition</w:t>
      </w:r>
      <w:r>
        <w:rPr>
          <w:rFonts w:cs="Arial"/>
          <w:bCs/>
          <w:color w:val="333333"/>
        </w:rPr>
        <w:t xml:space="preserve"> </w:t>
      </w:r>
      <w:r w:rsidR="00891935">
        <w:rPr>
          <w:rFonts w:cs="Arial"/>
          <w:bCs/>
          <w:color w:val="333333"/>
        </w:rPr>
        <w:t xml:space="preserve">2021;60(7):3911-3925 </w:t>
      </w:r>
      <w:proofErr w:type="spellStart"/>
      <w:r w:rsidR="00891935">
        <w:rPr>
          <w:rFonts w:cs="Arial"/>
          <w:bCs/>
          <w:color w:val="333333"/>
        </w:rPr>
        <w:t>doi</w:t>
      </w:r>
      <w:proofErr w:type="spellEnd"/>
      <w:r w:rsidR="00891935">
        <w:rPr>
          <w:rFonts w:cs="Arial"/>
          <w:bCs/>
          <w:color w:val="333333"/>
        </w:rPr>
        <w:t>: 10.1007/s00394-021-02564-6.</w:t>
      </w:r>
    </w:p>
    <w:p w14:paraId="2D13F0C6" w14:textId="77777777" w:rsidR="00086C0D" w:rsidRPr="00086C0D" w:rsidRDefault="00086C0D" w:rsidP="00CC646F">
      <w:pPr>
        <w:shd w:val="clear" w:color="auto" w:fill="FFFFFF"/>
        <w:spacing w:before="360" w:after="360"/>
        <w:rPr>
          <w:rFonts w:cs="Arial"/>
          <w:bCs/>
          <w:color w:val="333333"/>
        </w:rPr>
      </w:pPr>
      <w:r w:rsidRPr="00086C0D">
        <w:rPr>
          <w:rFonts w:cs="Arial"/>
          <w:bCs/>
          <w:color w:val="333333"/>
        </w:rPr>
        <w:t>Naik E, Leonelli F, Foulis P, Lea</w:t>
      </w:r>
      <w:r>
        <w:rPr>
          <w:rFonts w:cs="Arial"/>
          <w:bCs/>
          <w:color w:val="333333"/>
        </w:rPr>
        <w:t xml:space="preserve">verton P, Le C, Kulkarni D, Reddy K, </w:t>
      </w:r>
      <w:r w:rsidRPr="00086C0D">
        <w:rPr>
          <w:rFonts w:cs="Arial"/>
          <w:b/>
          <w:color w:val="333333"/>
        </w:rPr>
        <w:t>Alman A</w:t>
      </w:r>
      <w:r>
        <w:rPr>
          <w:rFonts w:cs="Arial"/>
          <w:bCs/>
          <w:color w:val="333333"/>
        </w:rPr>
        <w:t xml:space="preserve">, Ong P, </w:t>
      </w:r>
      <w:proofErr w:type="spellStart"/>
      <w:r>
        <w:rPr>
          <w:rFonts w:cs="Arial"/>
          <w:bCs/>
          <w:color w:val="333333"/>
        </w:rPr>
        <w:t>Zoble</w:t>
      </w:r>
      <w:proofErr w:type="spellEnd"/>
      <w:r>
        <w:rPr>
          <w:rFonts w:cs="Arial"/>
          <w:bCs/>
          <w:color w:val="333333"/>
        </w:rPr>
        <w:t xml:space="preserve"> A, Salihu H.  The risk of silent myocardial infarction in pre-diabetic patients: A case-control study in a veteran population.  </w:t>
      </w:r>
      <w:r w:rsidRPr="00086C0D">
        <w:rPr>
          <w:rFonts w:cs="Arial"/>
          <w:bCs/>
          <w:i/>
          <w:iCs/>
          <w:color w:val="333333"/>
        </w:rPr>
        <w:t>Southern Medical Journal</w:t>
      </w:r>
      <w:r w:rsidR="00891935">
        <w:rPr>
          <w:rFonts w:cs="Arial"/>
          <w:bCs/>
          <w:color w:val="333333"/>
        </w:rPr>
        <w:t xml:space="preserve"> 2021;114(7):419-423 </w:t>
      </w:r>
      <w:proofErr w:type="spellStart"/>
      <w:r w:rsidR="00891935">
        <w:rPr>
          <w:rFonts w:cs="Arial"/>
          <w:bCs/>
          <w:color w:val="333333"/>
        </w:rPr>
        <w:t>doi</w:t>
      </w:r>
      <w:proofErr w:type="spellEnd"/>
      <w:r w:rsidR="00891935">
        <w:rPr>
          <w:rFonts w:cs="Arial"/>
          <w:bCs/>
          <w:color w:val="333333"/>
        </w:rPr>
        <w:t>: 10.14423/SMJ.</w:t>
      </w:r>
      <w:r w:rsidR="00891935" w:rsidRPr="00891935">
        <w:rPr>
          <w:rFonts w:cs="Arial"/>
          <w:bCs/>
          <w:color w:val="333333"/>
        </w:rPr>
        <w:t>0000000000001271</w:t>
      </w:r>
      <w:r w:rsidR="00891935">
        <w:rPr>
          <w:rFonts w:cs="Arial"/>
          <w:bCs/>
          <w:color w:val="333333"/>
        </w:rPr>
        <w:t>.</w:t>
      </w:r>
    </w:p>
    <w:p w14:paraId="7108B35E" w14:textId="77777777" w:rsidR="00B84B85" w:rsidRPr="00B84B85" w:rsidRDefault="00B84B85" w:rsidP="00CC646F">
      <w:pPr>
        <w:shd w:val="clear" w:color="auto" w:fill="FFFFFF"/>
        <w:spacing w:before="360" w:after="360"/>
        <w:rPr>
          <w:rFonts w:cs="Arial"/>
          <w:bCs/>
          <w:color w:val="333333"/>
        </w:rPr>
      </w:pPr>
      <w:r>
        <w:rPr>
          <w:rFonts w:cs="Arial"/>
          <w:bCs/>
          <w:color w:val="333333"/>
        </w:rPr>
        <w:t xml:space="preserve">Basu A, </w:t>
      </w:r>
      <w:r w:rsidRPr="00AC3CC7">
        <w:rPr>
          <w:rFonts w:cs="Arial"/>
          <w:b/>
          <w:color w:val="333333"/>
        </w:rPr>
        <w:t>Alman AC</w:t>
      </w:r>
      <w:r>
        <w:rPr>
          <w:rFonts w:cs="Arial"/>
          <w:bCs/>
          <w:color w:val="333333"/>
        </w:rPr>
        <w:t xml:space="preserve">, Snell-Bergeon JK.  Associations of dietary patterns and nutrients with glycated hemoglobin in participants with and without type 1 diabetes.  </w:t>
      </w:r>
      <w:r w:rsidRPr="00AC3CC7">
        <w:rPr>
          <w:rFonts w:cs="Arial"/>
          <w:bCs/>
          <w:i/>
          <w:iCs/>
          <w:color w:val="333333"/>
        </w:rPr>
        <w:t>Nutrients</w:t>
      </w:r>
      <w:r>
        <w:rPr>
          <w:rFonts w:cs="Arial"/>
          <w:bCs/>
          <w:i/>
          <w:iCs/>
          <w:color w:val="333333"/>
        </w:rPr>
        <w:t xml:space="preserve"> </w:t>
      </w:r>
      <w:r>
        <w:rPr>
          <w:rFonts w:cs="Arial"/>
          <w:bCs/>
          <w:color w:val="333333"/>
        </w:rPr>
        <w:t xml:space="preserve">2021;13(3):1035 </w:t>
      </w:r>
      <w:proofErr w:type="spellStart"/>
      <w:r>
        <w:rPr>
          <w:rFonts w:cs="Arial"/>
          <w:bCs/>
          <w:color w:val="333333"/>
        </w:rPr>
        <w:t>doi</w:t>
      </w:r>
      <w:proofErr w:type="spellEnd"/>
      <w:r>
        <w:rPr>
          <w:rFonts w:cs="Arial"/>
          <w:bCs/>
          <w:color w:val="333333"/>
        </w:rPr>
        <w:t>: 10.3390/nu13031035</w:t>
      </w:r>
    </w:p>
    <w:p w14:paraId="75D61C60" w14:textId="77777777" w:rsidR="00CC646F" w:rsidRPr="00102CF2" w:rsidRDefault="00CC646F" w:rsidP="00CC646F">
      <w:pPr>
        <w:shd w:val="clear" w:color="auto" w:fill="FFFFFF"/>
        <w:spacing w:before="360" w:after="360"/>
        <w:rPr>
          <w:rFonts w:cs="Arial"/>
          <w:bCs/>
          <w:color w:val="333333"/>
        </w:rPr>
      </w:pPr>
      <w:r>
        <w:rPr>
          <w:rFonts w:cs="Arial"/>
          <w:bCs/>
          <w:color w:val="333333"/>
        </w:rPr>
        <w:t xml:space="preserve">Sarkar A, Kuehl M, </w:t>
      </w:r>
      <w:r w:rsidRPr="00102CF2">
        <w:rPr>
          <w:rFonts w:cs="Arial"/>
          <w:b/>
          <w:bCs/>
          <w:color w:val="333333"/>
        </w:rPr>
        <w:t>Alman AC</w:t>
      </w:r>
      <w:r>
        <w:rPr>
          <w:rFonts w:cs="Arial"/>
          <w:bCs/>
          <w:color w:val="333333"/>
        </w:rPr>
        <w:t xml:space="preserve">, Burkhardt BR.  Linking the oral microbiome and salivary cytokine abundance to circadian oscillations.  </w:t>
      </w:r>
      <w:r w:rsidRPr="00102CF2">
        <w:rPr>
          <w:rFonts w:cs="Arial"/>
          <w:bCs/>
          <w:i/>
          <w:color w:val="333333"/>
        </w:rPr>
        <w:t>Sci Rep</w:t>
      </w:r>
      <w:r w:rsidR="00086C0D">
        <w:rPr>
          <w:rFonts w:cs="Arial"/>
          <w:bCs/>
          <w:i/>
          <w:color w:val="333333"/>
        </w:rPr>
        <w:t xml:space="preserve"> </w:t>
      </w:r>
      <w:r w:rsidR="00086C0D">
        <w:rPr>
          <w:rFonts w:cs="Arial"/>
          <w:bCs/>
          <w:iCs/>
          <w:color w:val="333333"/>
        </w:rPr>
        <w:t xml:space="preserve">2021;11(1):2658 </w:t>
      </w:r>
      <w:proofErr w:type="spellStart"/>
      <w:r w:rsidR="00086C0D">
        <w:rPr>
          <w:rFonts w:cs="Arial"/>
          <w:bCs/>
          <w:iCs/>
          <w:color w:val="333333"/>
        </w:rPr>
        <w:t>doi</w:t>
      </w:r>
      <w:proofErr w:type="spellEnd"/>
      <w:r w:rsidR="00086C0D">
        <w:rPr>
          <w:rFonts w:cs="Arial"/>
          <w:bCs/>
          <w:iCs/>
          <w:color w:val="333333"/>
        </w:rPr>
        <w:t>: 10.1038/s41598-021-81420-3</w:t>
      </w:r>
      <w:r>
        <w:rPr>
          <w:rFonts w:cs="Arial"/>
          <w:bCs/>
          <w:color w:val="333333"/>
        </w:rPr>
        <w:t>.</w:t>
      </w:r>
    </w:p>
    <w:p w14:paraId="320B7933" w14:textId="77777777" w:rsidR="00CC646F" w:rsidRPr="00CC646F" w:rsidRDefault="00CC646F" w:rsidP="00D60AEB">
      <w:pPr>
        <w:shd w:val="clear" w:color="auto" w:fill="FFFFFF"/>
        <w:spacing w:before="360" w:after="360"/>
        <w:rPr>
          <w:rFonts w:cs="Arial"/>
          <w:bCs/>
          <w:color w:val="333333"/>
        </w:rPr>
      </w:pPr>
      <w:proofErr w:type="spellStart"/>
      <w:r w:rsidRPr="00BC0B1B">
        <w:rPr>
          <w:rFonts w:cs="Arial"/>
          <w:bCs/>
          <w:color w:val="333333"/>
        </w:rPr>
        <w:t>Utuama</w:t>
      </w:r>
      <w:proofErr w:type="spellEnd"/>
      <w:r w:rsidRPr="00BC0B1B">
        <w:rPr>
          <w:rFonts w:cs="Arial"/>
          <w:bCs/>
          <w:color w:val="333333"/>
        </w:rPr>
        <w:t xml:space="preserve"> O, </w:t>
      </w:r>
      <w:proofErr w:type="spellStart"/>
      <w:r w:rsidRPr="00BC0B1B">
        <w:rPr>
          <w:rFonts w:cs="Arial"/>
          <w:bCs/>
          <w:color w:val="333333"/>
        </w:rPr>
        <w:t>Permuth</w:t>
      </w:r>
      <w:proofErr w:type="spellEnd"/>
      <w:r w:rsidRPr="00BC0B1B">
        <w:rPr>
          <w:rFonts w:cs="Arial"/>
          <w:bCs/>
          <w:color w:val="333333"/>
        </w:rPr>
        <w:t xml:space="preserve"> JB, Dagne G, Sanchez-Anguiano A, </w:t>
      </w:r>
      <w:r w:rsidRPr="00BC0B1B">
        <w:rPr>
          <w:rFonts w:cs="Arial"/>
          <w:b/>
          <w:color w:val="333333"/>
        </w:rPr>
        <w:t>Alman A</w:t>
      </w:r>
      <w:r w:rsidRPr="00BC0B1B">
        <w:rPr>
          <w:rFonts w:cs="Arial"/>
          <w:bCs/>
          <w:color w:val="333333"/>
        </w:rPr>
        <w:t xml:space="preserve">, Kumar A, Denbo J, Kim R, Fleming JB, Anaya DA.  </w:t>
      </w:r>
      <w:r w:rsidRPr="00CC646F">
        <w:rPr>
          <w:rFonts w:cs="Arial"/>
          <w:bCs/>
          <w:color w:val="333333"/>
        </w:rPr>
        <w:t xml:space="preserve">Neoadjuvant chemotherapy for intrahepatic </w:t>
      </w:r>
      <w:proofErr w:type="spellStart"/>
      <w:r w:rsidRPr="00CC646F">
        <w:rPr>
          <w:rFonts w:cs="Arial"/>
          <w:bCs/>
          <w:color w:val="333333"/>
        </w:rPr>
        <w:t>colangiocarcinoma</w:t>
      </w:r>
      <w:proofErr w:type="spellEnd"/>
      <w:r w:rsidRPr="00CC646F">
        <w:rPr>
          <w:rFonts w:cs="Arial"/>
          <w:bCs/>
          <w:color w:val="333333"/>
        </w:rPr>
        <w:t>: A prope</w:t>
      </w:r>
      <w:r>
        <w:rPr>
          <w:rFonts w:cs="Arial"/>
          <w:bCs/>
          <w:color w:val="333333"/>
        </w:rPr>
        <w:t xml:space="preserve">nsity score survival analysis supporting use in patients with high-risk disease.  </w:t>
      </w:r>
      <w:r w:rsidRPr="001327B1">
        <w:rPr>
          <w:rFonts w:cs="Arial"/>
          <w:bCs/>
          <w:i/>
          <w:iCs/>
          <w:color w:val="333333"/>
        </w:rPr>
        <w:t>Ann Surg Oncol</w:t>
      </w:r>
      <w:r>
        <w:rPr>
          <w:rFonts w:cs="Arial"/>
          <w:bCs/>
          <w:color w:val="333333"/>
        </w:rPr>
        <w:t xml:space="preserve"> 2021</w:t>
      </w:r>
      <w:r w:rsidR="001327B1">
        <w:rPr>
          <w:rFonts w:cs="Arial"/>
          <w:bCs/>
          <w:color w:val="333333"/>
        </w:rPr>
        <w:t xml:space="preserve">; </w:t>
      </w:r>
      <w:proofErr w:type="spellStart"/>
      <w:r w:rsidR="001327B1">
        <w:rPr>
          <w:rFonts w:cs="Arial"/>
          <w:bCs/>
          <w:color w:val="333333"/>
        </w:rPr>
        <w:t>doi</w:t>
      </w:r>
      <w:proofErr w:type="spellEnd"/>
      <w:r w:rsidR="001327B1">
        <w:rPr>
          <w:rFonts w:cs="Arial"/>
          <w:bCs/>
          <w:color w:val="333333"/>
        </w:rPr>
        <w:t xml:space="preserve">: </w:t>
      </w:r>
      <w:r w:rsidR="001327B1" w:rsidRPr="001327B1">
        <w:rPr>
          <w:rFonts w:cs="Arial"/>
          <w:bCs/>
          <w:color w:val="333333"/>
        </w:rPr>
        <w:t>10.1245/s10434-020-09478-3</w:t>
      </w:r>
      <w:r w:rsidR="001327B1">
        <w:rPr>
          <w:rFonts w:cs="Arial"/>
          <w:bCs/>
          <w:color w:val="333333"/>
        </w:rPr>
        <w:t xml:space="preserve"> </w:t>
      </w:r>
      <w:proofErr w:type="spellStart"/>
      <w:r w:rsidR="001327B1">
        <w:rPr>
          <w:rFonts w:cs="Arial"/>
          <w:bCs/>
          <w:color w:val="333333"/>
        </w:rPr>
        <w:t>epub</w:t>
      </w:r>
      <w:proofErr w:type="spellEnd"/>
      <w:r w:rsidR="001327B1">
        <w:rPr>
          <w:rFonts w:cs="Arial"/>
          <w:bCs/>
          <w:color w:val="333333"/>
        </w:rPr>
        <w:t xml:space="preserve"> ahead of print</w:t>
      </w:r>
    </w:p>
    <w:p w14:paraId="7D3569C6" w14:textId="77777777" w:rsidR="00D60AEB" w:rsidRPr="00D60AEB" w:rsidRDefault="00D60AEB" w:rsidP="00D60AEB">
      <w:pPr>
        <w:shd w:val="clear" w:color="auto" w:fill="FFFFFF"/>
        <w:spacing w:before="360" w:after="360"/>
        <w:rPr>
          <w:rFonts w:cs="Arial"/>
          <w:bCs/>
          <w:color w:val="333333"/>
        </w:rPr>
      </w:pPr>
      <w:r>
        <w:rPr>
          <w:rFonts w:cs="Arial"/>
          <w:bCs/>
          <w:color w:val="333333"/>
        </w:rPr>
        <w:t xml:space="preserve">Terry JG, Hartley KG, Steffen LM, Nair S, </w:t>
      </w:r>
      <w:r w:rsidRPr="00F76D0D">
        <w:rPr>
          <w:rFonts w:cs="Arial"/>
          <w:b/>
          <w:bCs/>
          <w:color w:val="333333"/>
        </w:rPr>
        <w:t>Alman AC</w:t>
      </w:r>
      <w:r>
        <w:rPr>
          <w:rFonts w:cs="Arial"/>
          <w:bCs/>
          <w:color w:val="333333"/>
        </w:rPr>
        <w:t xml:space="preserve">, Wellons MF, Jacobs DR, </w:t>
      </w:r>
      <w:proofErr w:type="spellStart"/>
      <w:r>
        <w:rPr>
          <w:rFonts w:cs="Arial"/>
          <w:bCs/>
          <w:color w:val="333333"/>
        </w:rPr>
        <w:t>Tindle</w:t>
      </w:r>
      <w:proofErr w:type="spellEnd"/>
      <w:r>
        <w:rPr>
          <w:rFonts w:cs="Arial"/>
          <w:bCs/>
          <w:color w:val="333333"/>
        </w:rPr>
        <w:t xml:space="preserve"> HA, Carr JJ.  Association of smoking with abdominal adipose deposition and muscle composition in Coronary Artery Risk Development in Young Adults (CARDIA) participants at mid-life: A population-based cohort study.  </w:t>
      </w:r>
      <w:proofErr w:type="spellStart"/>
      <w:r w:rsidRPr="00F76D0D">
        <w:rPr>
          <w:rFonts w:cs="Arial"/>
          <w:bCs/>
          <w:i/>
          <w:color w:val="333333"/>
        </w:rPr>
        <w:t>PLoS</w:t>
      </w:r>
      <w:proofErr w:type="spellEnd"/>
      <w:r w:rsidRPr="00F76D0D">
        <w:rPr>
          <w:rFonts w:cs="Arial"/>
          <w:bCs/>
          <w:i/>
          <w:color w:val="333333"/>
        </w:rPr>
        <w:t xml:space="preserve"> Medicine</w:t>
      </w:r>
      <w:r>
        <w:rPr>
          <w:rFonts w:cs="Arial"/>
          <w:bCs/>
          <w:i/>
          <w:color w:val="333333"/>
        </w:rPr>
        <w:t xml:space="preserve"> </w:t>
      </w:r>
      <w:r>
        <w:rPr>
          <w:rFonts w:cs="Arial"/>
          <w:bCs/>
          <w:color w:val="333333"/>
        </w:rPr>
        <w:t>2020;17(7</w:t>
      </w:r>
      <w:proofErr w:type="gramStart"/>
      <w:r>
        <w:rPr>
          <w:rFonts w:cs="Arial"/>
          <w:bCs/>
          <w:color w:val="333333"/>
        </w:rPr>
        <w:t>);e</w:t>
      </w:r>
      <w:proofErr w:type="gramEnd"/>
      <w:r>
        <w:rPr>
          <w:rFonts w:cs="Arial"/>
          <w:bCs/>
          <w:color w:val="333333"/>
        </w:rPr>
        <w:t xml:space="preserve">1003223 </w:t>
      </w:r>
      <w:proofErr w:type="spellStart"/>
      <w:r>
        <w:rPr>
          <w:rFonts w:cs="Arial"/>
          <w:bCs/>
          <w:color w:val="333333"/>
        </w:rPr>
        <w:t>doi</w:t>
      </w:r>
      <w:proofErr w:type="spellEnd"/>
      <w:r>
        <w:rPr>
          <w:rFonts w:cs="Arial"/>
          <w:bCs/>
          <w:color w:val="333333"/>
        </w:rPr>
        <w:t>: 10.1371/journal.pmed.1003223</w:t>
      </w:r>
    </w:p>
    <w:p w14:paraId="0527BF61" w14:textId="77777777" w:rsidR="00A537EC" w:rsidRDefault="00A537EC" w:rsidP="00A537EC">
      <w:pPr>
        <w:shd w:val="clear" w:color="auto" w:fill="FFFFFF"/>
        <w:spacing w:before="360" w:after="360"/>
        <w:rPr>
          <w:rFonts w:cs="Arial"/>
          <w:bCs/>
          <w:color w:val="333333"/>
        </w:rPr>
      </w:pPr>
      <w:r>
        <w:rPr>
          <w:rFonts w:cs="Arial"/>
          <w:bCs/>
          <w:color w:val="333333"/>
        </w:rPr>
        <w:t xml:space="preserve">Haun J, </w:t>
      </w:r>
      <w:r w:rsidRPr="00DB1447">
        <w:rPr>
          <w:rFonts w:cs="Arial"/>
          <w:b/>
          <w:bCs/>
          <w:color w:val="333333"/>
        </w:rPr>
        <w:t>Alman AC</w:t>
      </w:r>
      <w:r>
        <w:rPr>
          <w:rFonts w:cs="Arial"/>
          <w:bCs/>
          <w:color w:val="333333"/>
        </w:rPr>
        <w:t xml:space="preserve">, Melillo C, Standifer M, McMahon-Grenz J, Shin M, </w:t>
      </w:r>
      <w:proofErr w:type="spellStart"/>
      <w:r>
        <w:rPr>
          <w:rFonts w:cs="Arial"/>
          <w:bCs/>
          <w:color w:val="333333"/>
        </w:rPr>
        <w:t>Lapcevic</w:t>
      </w:r>
      <w:proofErr w:type="spellEnd"/>
      <w:r>
        <w:rPr>
          <w:rFonts w:cs="Arial"/>
          <w:bCs/>
          <w:color w:val="333333"/>
        </w:rPr>
        <w:t xml:space="preserve"> W, Patel N, Elwy AR.  Using electronic data collection platforms to assess complementary and integrative health patient-reported outcomes: Feasibility project.  </w:t>
      </w:r>
      <w:r w:rsidRPr="00A537EC">
        <w:rPr>
          <w:rFonts w:cs="Arial"/>
          <w:bCs/>
          <w:i/>
          <w:color w:val="333333"/>
        </w:rPr>
        <w:t>JMIR Med Inform</w:t>
      </w:r>
      <w:r>
        <w:rPr>
          <w:rFonts w:cs="Arial"/>
          <w:bCs/>
          <w:color w:val="333333"/>
        </w:rPr>
        <w:t xml:space="preserve"> 2020;8(6</w:t>
      </w:r>
      <w:proofErr w:type="gramStart"/>
      <w:r>
        <w:rPr>
          <w:rFonts w:cs="Arial"/>
          <w:bCs/>
          <w:color w:val="333333"/>
        </w:rPr>
        <w:t>):e</w:t>
      </w:r>
      <w:proofErr w:type="gramEnd"/>
      <w:r>
        <w:rPr>
          <w:rFonts w:cs="Arial"/>
          <w:bCs/>
          <w:color w:val="333333"/>
        </w:rPr>
        <w:t xml:space="preserve">15609. </w:t>
      </w:r>
      <w:proofErr w:type="spellStart"/>
      <w:r>
        <w:rPr>
          <w:rFonts w:cs="Arial"/>
          <w:bCs/>
          <w:color w:val="333333"/>
        </w:rPr>
        <w:t>doi</w:t>
      </w:r>
      <w:proofErr w:type="spellEnd"/>
      <w:r>
        <w:rPr>
          <w:rFonts w:cs="Arial"/>
          <w:bCs/>
          <w:color w:val="333333"/>
        </w:rPr>
        <w:t>: 10.2196/15609</w:t>
      </w:r>
    </w:p>
    <w:p w14:paraId="60E595D2" w14:textId="77777777" w:rsidR="00A4357C" w:rsidRDefault="00A4357C" w:rsidP="005730B9">
      <w:pPr>
        <w:shd w:val="clear" w:color="auto" w:fill="FFFFFF"/>
        <w:spacing w:before="360"/>
        <w:rPr>
          <w:rFonts w:cs="Arial"/>
          <w:bCs/>
          <w:color w:val="333333"/>
        </w:rPr>
      </w:pPr>
      <w:r>
        <w:rPr>
          <w:rFonts w:cs="Arial"/>
          <w:bCs/>
          <w:color w:val="333333"/>
        </w:rPr>
        <w:t xml:space="preserve">Haun J, Paykel J, </w:t>
      </w:r>
      <w:r w:rsidRPr="00527A5D">
        <w:rPr>
          <w:rFonts w:cs="Arial"/>
          <w:b/>
          <w:bCs/>
          <w:color w:val="333333"/>
        </w:rPr>
        <w:t>Alman AC</w:t>
      </w:r>
      <w:r>
        <w:rPr>
          <w:rFonts w:cs="Arial"/>
          <w:bCs/>
          <w:color w:val="333333"/>
        </w:rPr>
        <w:t xml:space="preserve">, Patel N, Melillo C.  A complementary and integrative health group-based program pilot demonstrates positive health outcomes with female veterans.  </w:t>
      </w:r>
      <w:r w:rsidRPr="00527A5D">
        <w:rPr>
          <w:rFonts w:cs="Arial"/>
          <w:bCs/>
          <w:i/>
          <w:color w:val="333333"/>
        </w:rPr>
        <w:t>Explore: The Journal of Science and Healing</w:t>
      </w:r>
      <w:r w:rsidR="00A43586">
        <w:rPr>
          <w:rFonts w:cs="Arial"/>
          <w:bCs/>
          <w:i/>
          <w:color w:val="333333"/>
        </w:rPr>
        <w:t xml:space="preserve"> </w:t>
      </w:r>
      <w:r w:rsidR="006C0570">
        <w:rPr>
          <w:rFonts w:cs="Arial"/>
          <w:bCs/>
          <w:color w:val="333333"/>
        </w:rPr>
        <w:t>2020;16(2):85-89</w:t>
      </w:r>
      <w:r w:rsidR="00A43586">
        <w:rPr>
          <w:rFonts w:cs="Arial"/>
          <w:bCs/>
          <w:color w:val="333333"/>
        </w:rPr>
        <w:t xml:space="preserve">. </w:t>
      </w:r>
      <w:proofErr w:type="spellStart"/>
      <w:r w:rsidR="00A43586">
        <w:rPr>
          <w:rFonts w:cs="Arial"/>
          <w:bCs/>
          <w:color w:val="333333"/>
        </w:rPr>
        <w:t>doi</w:t>
      </w:r>
      <w:proofErr w:type="spellEnd"/>
      <w:r w:rsidR="00A43586">
        <w:rPr>
          <w:rFonts w:cs="Arial"/>
          <w:bCs/>
          <w:color w:val="333333"/>
        </w:rPr>
        <w:t>: 10.1016/j.explore.2019.08.001</w:t>
      </w:r>
    </w:p>
    <w:p w14:paraId="62B19239" w14:textId="77777777" w:rsidR="005730B9" w:rsidRDefault="005730B9" w:rsidP="005730B9">
      <w:pPr>
        <w:shd w:val="clear" w:color="auto" w:fill="FFFFFF"/>
        <w:rPr>
          <w:rFonts w:cs="Arial"/>
          <w:bCs/>
          <w:color w:val="333333"/>
        </w:rPr>
      </w:pPr>
    </w:p>
    <w:p w14:paraId="514374FD" w14:textId="77777777" w:rsidR="00097DDF" w:rsidRDefault="002E2500" w:rsidP="005730B9">
      <w:pPr>
        <w:shd w:val="clear" w:color="auto" w:fill="FFFFFF"/>
        <w:rPr>
          <w:rFonts w:cs="Arial"/>
          <w:bCs/>
          <w:color w:val="333333"/>
        </w:rPr>
      </w:pPr>
      <w:bookmarkStart w:id="3" w:name="_Hlk50110970"/>
      <w:r>
        <w:rPr>
          <w:rFonts w:cs="Arial"/>
          <w:bCs/>
          <w:color w:val="333333"/>
        </w:rPr>
        <w:t xml:space="preserve">Schneider TL, Baum L, </w:t>
      </w:r>
      <w:r w:rsidRPr="004E1D67">
        <w:rPr>
          <w:rFonts w:cs="Arial"/>
          <w:b/>
          <w:bCs/>
          <w:color w:val="333333"/>
        </w:rPr>
        <w:t>Alman AC</w:t>
      </w:r>
      <w:r w:rsidRPr="002E2500">
        <w:rPr>
          <w:rFonts w:cs="Arial"/>
          <w:bCs/>
          <w:color w:val="333333"/>
        </w:rPr>
        <w:t>,</w:t>
      </w:r>
      <w:r>
        <w:rPr>
          <w:rFonts w:cs="Arial"/>
          <w:b/>
          <w:bCs/>
          <w:color w:val="333333"/>
        </w:rPr>
        <w:t xml:space="preserve"> </w:t>
      </w:r>
      <w:proofErr w:type="spellStart"/>
      <w:r>
        <w:rPr>
          <w:rFonts w:cs="Arial"/>
          <w:bCs/>
          <w:color w:val="333333"/>
        </w:rPr>
        <w:t>Couluris</w:t>
      </w:r>
      <w:proofErr w:type="spellEnd"/>
      <w:r>
        <w:rPr>
          <w:rFonts w:cs="Arial"/>
          <w:bCs/>
          <w:color w:val="333333"/>
        </w:rPr>
        <w:t xml:space="preserve"> </w:t>
      </w:r>
      <w:proofErr w:type="gramStart"/>
      <w:r>
        <w:rPr>
          <w:rFonts w:cs="Arial"/>
          <w:bCs/>
          <w:color w:val="333333"/>
        </w:rPr>
        <w:t>M,.</w:t>
      </w:r>
      <w:proofErr w:type="gramEnd"/>
      <w:r>
        <w:rPr>
          <w:rFonts w:cs="Arial"/>
          <w:bCs/>
          <w:color w:val="333333"/>
        </w:rPr>
        <w:t xml:space="preserve">  I have most of my asthma under control and I know how my asthma acts</w:t>
      </w:r>
      <w:proofErr w:type="gramStart"/>
      <w:r>
        <w:rPr>
          <w:rFonts w:cs="Arial"/>
          <w:bCs/>
          <w:color w:val="333333"/>
        </w:rPr>
        <w:t>:  Users</w:t>
      </w:r>
      <w:proofErr w:type="gramEnd"/>
      <w:r>
        <w:rPr>
          <w:rFonts w:cs="Arial"/>
          <w:bCs/>
          <w:color w:val="333333"/>
        </w:rPr>
        <w:t xml:space="preserve">’ perceptions of a mobile asthma self-management app tailored for adolescents.  </w:t>
      </w:r>
      <w:r w:rsidRPr="00E25357">
        <w:rPr>
          <w:rFonts w:cs="Arial"/>
          <w:bCs/>
          <w:i/>
          <w:color w:val="333333"/>
        </w:rPr>
        <w:t>Health Informatics Journal</w:t>
      </w:r>
      <w:r>
        <w:rPr>
          <w:rFonts w:cs="Arial"/>
          <w:bCs/>
          <w:i/>
          <w:color w:val="333333"/>
        </w:rPr>
        <w:t xml:space="preserve"> </w:t>
      </w:r>
      <w:r>
        <w:rPr>
          <w:rFonts w:cs="Arial"/>
          <w:bCs/>
          <w:color w:val="333333"/>
        </w:rPr>
        <w:t>20</w:t>
      </w:r>
      <w:r w:rsidR="00C776B6">
        <w:rPr>
          <w:rFonts w:cs="Arial"/>
          <w:bCs/>
          <w:color w:val="333333"/>
        </w:rPr>
        <w:t>20</w:t>
      </w:r>
      <w:r>
        <w:rPr>
          <w:rFonts w:cs="Arial"/>
          <w:bCs/>
          <w:color w:val="333333"/>
        </w:rPr>
        <w:t xml:space="preserve"> </w:t>
      </w:r>
      <w:r w:rsidR="00055163">
        <w:rPr>
          <w:rFonts w:cs="Arial"/>
          <w:bCs/>
          <w:color w:val="333333"/>
        </w:rPr>
        <w:t>26(1):342-353</w:t>
      </w:r>
      <w:r>
        <w:rPr>
          <w:rFonts w:cs="Arial"/>
          <w:bCs/>
          <w:color w:val="333333"/>
        </w:rPr>
        <w:t xml:space="preserve">.  </w:t>
      </w:r>
      <w:proofErr w:type="spellStart"/>
      <w:r>
        <w:rPr>
          <w:rFonts w:cs="Arial"/>
          <w:bCs/>
          <w:color w:val="333333"/>
        </w:rPr>
        <w:t>doi</w:t>
      </w:r>
      <w:proofErr w:type="spellEnd"/>
      <w:r>
        <w:rPr>
          <w:rFonts w:cs="Arial"/>
          <w:bCs/>
          <w:color w:val="333333"/>
        </w:rPr>
        <w:t>: 10.1177/1460458218824734.</w:t>
      </w:r>
    </w:p>
    <w:p w14:paraId="23EBF769" w14:textId="77777777" w:rsidR="00097DDF" w:rsidRPr="002E2500" w:rsidRDefault="00097DDF" w:rsidP="00097DDF">
      <w:pPr>
        <w:shd w:val="clear" w:color="auto" w:fill="FFFFFF"/>
        <w:spacing w:before="360"/>
        <w:rPr>
          <w:rFonts w:cs="Arial"/>
          <w:bCs/>
          <w:color w:val="333333"/>
        </w:rPr>
      </w:pPr>
      <w:r>
        <w:rPr>
          <w:rFonts w:cs="Arial"/>
          <w:bCs/>
          <w:color w:val="333333"/>
        </w:rPr>
        <w:t xml:space="preserve">Keshawarz A, Pyle L, </w:t>
      </w:r>
      <w:r w:rsidRPr="00D32AA0">
        <w:rPr>
          <w:rFonts w:cs="Arial"/>
          <w:b/>
          <w:bCs/>
          <w:color w:val="333333"/>
        </w:rPr>
        <w:t>Alman AC</w:t>
      </w:r>
      <w:r>
        <w:rPr>
          <w:rFonts w:cs="Arial"/>
          <w:bCs/>
          <w:color w:val="333333"/>
        </w:rPr>
        <w:t xml:space="preserve">, Sassano C, Westfeldt E, Sippl R, Snell-Bergeon JK.  Type 1 diabetes accelerates progression of coronary artery calcium over the menopause transition: the CACTI study.  </w:t>
      </w:r>
      <w:r w:rsidRPr="00D32AA0">
        <w:rPr>
          <w:rFonts w:cs="Arial"/>
          <w:bCs/>
          <w:i/>
          <w:color w:val="333333"/>
        </w:rPr>
        <w:t>Diabetes Care</w:t>
      </w:r>
      <w:r>
        <w:rPr>
          <w:rFonts w:cs="Arial"/>
          <w:bCs/>
          <w:iCs/>
          <w:color w:val="333333"/>
        </w:rPr>
        <w:t xml:space="preserve"> 2019;42(12):2315-2321</w:t>
      </w:r>
      <w:r>
        <w:rPr>
          <w:rFonts w:cs="Arial"/>
          <w:bCs/>
          <w:color w:val="333333"/>
        </w:rPr>
        <w:t>.</w:t>
      </w:r>
    </w:p>
    <w:bookmarkEnd w:id="3"/>
    <w:p w14:paraId="2E7F4765" w14:textId="77777777" w:rsidR="002E2500" w:rsidRPr="005730B9" w:rsidRDefault="002E2500" w:rsidP="005730B9">
      <w:pPr>
        <w:shd w:val="clear" w:color="auto" w:fill="FFFFFF"/>
        <w:rPr>
          <w:rFonts w:cs="Arial"/>
          <w:bCs/>
          <w:color w:val="333333"/>
        </w:rPr>
      </w:pPr>
    </w:p>
    <w:p w14:paraId="63E2B5C5" w14:textId="77777777" w:rsidR="00D81DAB" w:rsidRPr="001D5172" w:rsidRDefault="00D81DAB" w:rsidP="00D81DAB">
      <w:pPr>
        <w:shd w:val="clear" w:color="auto" w:fill="FFFFFF"/>
        <w:rPr>
          <w:rFonts w:cs="Arial"/>
          <w:bCs/>
          <w:color w:val="333333"/>
        </w:rPr>
      </w:pPr>
      <w:r w:rsidRPr="001D5172">
        <w:rPr>
          <w:rFonts w:cs="Arial"/>
          <w:bCs/>
          <w:color w:val="333333"/>
        </w:rPr>
        <w:lastRenderedPageBreak/>
        <w:t xml:space="preserve">Basu A, </w:t>
      </w:r>
      <w:r w:rsidRPr="001D5172">
        <w:rPr>
          <w:rFonts w:cs="Arial"/>
          <w:b/>
          <w:bCs/>
          <w:color w:val="333333"/>
        </w:rPr>
        <w:t>Alman AC</w:t>
      </w:r>
      <w:r>
        <w:rPr>
          <w:rFonts w:cs="Arial"/>
          <w:bCs/>
          <w:color w:val="333333"/>
        </w:rPr>
        <w:t xml:space="preserve">, Snell-Bergeon JK.  Dietary fiber intake and glycemic control: Coronary Artery Calcification in Type 1 Diabetes (CACTI) Study.  </w:t>
      </w:r>
      <w:r w:rsidRPr="001D5172">
        <w:rPr>
          <w:rFonts w:cs="Arial"/>
          <w:bCs/>
          <w:i/>
          <w:color w:val="333333"/>
        </w:rPr>
        <w:t>Nutrition Journal</w:t>
      </w:r>
      <w:r>
        <w:rPr>
          <w:rFonts w:cs="Arial"/>
          <w:bCs/>
          <w:color w:val="333333"/>
        </w:rPr>
        <w:t xml:space="preserve"> 2019;18(1):23</w:t>
      </w:r>
      <w:proofErr w:type="gramStart"/>
      <w:r>
        <w:rPr>
          <w:rFonts w:cs="Arial"/>
          <w:bCs/>
          <w:color w:val="333333"/>
        </w:rPr>
        <w:t xml:space="preserve">.  </w:t>
      </w:r>
      <w:proofErr w:type="spellStart"/>
      <w:r>
        <w:rPr>
          <w:rFonts w:cs="Arial"/>
          <w:bCs/>
          <w:color w:val="333333"/>
        </w:rPr>
        <w:t>doi</w:t>
      </w:r>
      <w:proofErr w:type="spellEnd"/>
      <w:proofErr w:type="gramEnd"/>
      <w:r>
        <w:rPr>
          <w:rFonts w:cs="Arial"/>
          <w:bCs/>
          <w:color w:val="333333"/>
        </w:rPr>
        <w:t>: 10.1186/s12937-019-0449-z</w:t>
      </w:r>
    </w:p>
    <w:p w14:paraId="0B643CBB" w14:textId="77777777" w:rsidR="00D81DAB" w:rsidRDefault="00D81DAB" w:rsidP="007B07AF">
      <w:pPr>
        <w:shd w:val="clear" w:color="auto" w:fill="FFFFFF"/>
        <w:rPr>
          <w:rFonts w:cs="Arial"/>
          <w:b/>
          <w:bCs/>
          <w:color w:val="333333"/>
        </w:rPr>
      </w:pPr>
    </w:p>
    <w:p w14:paraId="1F7A9692" w14:textId="77777777" w:rsidR="007B07AF" w:rsidRPr="007429AD" w:rsidRDefault="007B07AF" w:rsidP="007B07AF">
      <w:pPr>
        <w:shd w:val="clear" w:color="auto" w:fill="FFFFFF"/>
        <w:rPr>
          <w:rFonts w:cs="Arial"/>
          <w:bCs/>
          <w:color w:val="333333"/>
        </w:rPr>
      </w:pPr>
      <w:r>
        <w:rPr>
          <w:rFonts w:cs="Arial"/>
          <w:b/>
          <w:bCs/>
          <w:color w:val="333333"/>
        </w:rPr>
        <w:t>Alman AC</w:t>
      </w:r>
      <w:r>
        <w:rPr>
          <w:rFonts w:cs="Arial"/>
          <w:bCs/>
          <w:color w:val="333333"/>
        </w:rPr>
        <w:t xml:space="preserve">, Talton JW, </w:t>
      </w:r>
      <w:proofErr w:type="spellStart"/>
      <w:r>
        <w:rPr>
          <w:rFonts w:cs="Arial"/>
          <w:bCs/>
          <w:color w:val="333333"/>
        </w:rPr>
        <w:t>Wadwa</w:t>
      </w:r>
      <w:proofErr w:type="spellEnd"/>
      <w:r>
        <w:rPr>
          <w:rFonts w:cs="Arial"/>
          <w:bCs/>
          <w:color w:val="333333"/>
        </w:rPr>
        <w:t xml:space="preserve"> RP, Urbina EM, Dolan LM, Hamman RF, D’Agostino Jr RB, </w:t>
      </w:r>
      <w:proofErr w:type="spellStart"/>
      <w:r>
        <w:rPr>
          <w:rFonts w:cs="Arial"/>
          <w:bCs/>
          <w:color w:val="333333"/>
        </w:rPr>
        <w:t>Marcovina</w:t>
      </w:r>
      <w:proofErr w:type="spellEnd"/>
      <w:r>
        <w:rPr>
          <w:rFonts w:cs="Arial"/>
          <w:bCs/>
          <w:color w:val="333333"/>
        </w:rPr>
        <w:t xml:space="preserve"> SM, </w:t>
      </w:r>
      <w:proofErr w:type="spellStart"/>
      <w:r>
        <w:rPr>
          <w:rFonts w:cs="Arial"/>
          <w:bCs/>
          <w:color w:val="333333"/>
        </w:rPr>
        <w:t>Dabelea</w:t>
      </w:r>
      <w:proofErr w:type="spellEnd"/>
      <w:r>
        <w:rPr>
          <w:rFonts w:cs="Arial"/>
          <w:bCs/>
          <w:color w:val="333333"/>
        </w:rPr>
        <w:t xml:space="preserve"> DM.  Inflammation, adiposity, and progression of arterial stiffness in adolescents with type 1 diabetes: The SEARCH CVD Study.  </w:t>
      </w:r>
      <w:r w:rsidRPr="007B6C14">
        <w:rPr>
          <w:rFonts w:cs="Arial"/>
          <w:bCs/>
          <w:i/>
          <w:color w:val="333333"/>
        </w:rPr>
        <w:t>J Diabetes Complications</w:t>
      </w:r>
      <w:r w:rsidR="00FB6759">
        <w:rPr>
          <w:rFonts w:cs="Arial"/>
          <w:bCs/>
          <w:i/>
          <w:color w:val="333333"/>
        </w:rPr>
        <w:t xml:space="preserve"> </w:t>
      </w:r>
      <w:proofErr w:type="gramStart"/>
      <w:r w:rsidR="00FB6759">
        <w:rPr>
          <w:rFonts w:cs="Arial"/>
          <w:bCs/>
          <w:color w:val="333333"/>
        </w:rPr>
        <w:t>2018;32:995</w:t>
      </w:r>
      <w:proofErr w:type="gramEnd"/>
      <w:r w:rsidR="00FB6759">
        <w:rPr>
          <w:rFonts w:cs="Arial"/>
          <w:bCs/>
          <w:color w:val="333333"/>
        </w:rPr>
        <w:t>-9</w:t>
      </w:r>
      <w:r w:rsidRPr="007429AD">
        <w:rPr>
          <w:rFonts w:cs="Arial"/>
          <w:bCs/>
          <w:color w:val="333333"/>
        </w:rPr>
        <w:t>.</w:t>
      </w:r>
      <w:r w:rsidR="007429AD" w:rsidRPr="007429AD">
        <w:rPr>
          <w:rFonts w:cs="Arial"/>
          <w:bCs/>
          <w:color w:val="333333"/>
        </w:rPr>
        <w:t xml:space="preserve">  </w:t>
      </w:r>
      <w:proofErr w:type="spellStart"/>
      <w:r w:rsidR="00D81DAB">
        <w:rPr>
          <w:rFonts w:cs="Arial"/>
          <w:bCs/>
          <w:color w:val="333333"/>
        </w:rPr>
        <w:t>doi</w:t>
      </w:r>
      <w:proofErr w:type="spellEnd"/>
      <w:r w:rsidR="00D81DAB">
        <w:rPr>
          <w:rFonts w:cs="Arial"/>
          <w:bCs/>
          <w:color w:val="333333"/>
        </w:rPr>
        <w:t xml:space="preserve">: </w:t>
      </w:r>
      <w:r w:rsidR="007429AD" w:rsidRPr="007429AD">
        <w:rPr>
          <w:rFonts w:cs="Arial"/>
          <w:bCs/>
          <w:color w:val="333333"/>
        </w:rPr>
        <w:t>1</w:t>
      </w:r>
      <w:r w:rsidR="007429AD" w:rsidRPr="007429AD">
        <w:rPr>
          <w:rFonts w:cs="Arial"/>
          <w:color w:val="000000"/>
          <w:shd w:val="clear" w:color="auto" w:fill="FFFFFF"/>
        </w:rPr>
        <w:t>0.1016/j.jdiacomp.2018.08.004</w:t>
      </w:r>
    </w:p>
    <w:p w14:paraId="3CEF2134" w14:textId="77777777" w:rsidR="007B07AF" w:rsidRDefault="007B07AF" w:rsidP="00426002">
      <w:pPr>
        <w:shd w:val="clear" w:color="auto" w:fill="FFFFFF"/>
        <w:autoSpaceDE w:val="0"/>
        <w:autoSpaceDN w:val="0"/>
        <w:rPr>
          <w:rFonts w:cs="Arial"/>
          <w:bCs/>
          <w:color w:val="333333"/>
        </w:rPr>
      </w:pPr>
    </w:p>
    <w:p w14:paraId="3CD98A47" w14:textId="77777777" w:rsidR="00985DB0" w:rsidRDefault="00985DB0" w:rsidP="00426002">
      <w:pPr>
        <w:shd w:val="clear" w:color="auto" w:fill="FFFFFF"/>
        <w:autoSpaceDE w:val="0"/>
        <w:autoSpaceDN w:val="0"/>
        <w:rPr>
          <w:rFonts w:cs="Arial"/>
          <w:b/>
          <w:color w:val="333333"/>
        </w:rPr>
      </w:pPr>
      <w:proofErr w:type="spellStart"/>
      <w:r>
        <w:rPr>
          <w:rFonts w:cs="Arial"/>
          <w:bCs/>
          <w:color w:val="333333"/>
        </w:rPr>
        <w:t>MarElia</w:t>
      </w:r>
      <w:proofErr w:type="spellEnd"/>
      <w:r>
        <w:rPr>
          <w:rFonts w:cs="Arial"/>
          <w:bCs/>
          <w:color w:val="333333"/>
        </w:rPr>
        <w:t xml:space="preserve"> CB, Kuehl MN, Shemwell TA, </w:t>
      </w:r>
      <w:r w:rsidRPr="007B6C14">
        <w:rPr>
          <w:rFonts w:cs="Arial"/>
          <w:b/>
          <w:bCs/>
          <w:color w:val="333333"/>
        </w:rPr>
        <w:t>Alman AC</w:t>
      </w:r>
      <w:r>
        <w:rPr>
          <w:rFonts w:cs="Arial"/>
          <w:bCs/>
          <w:color w:val="333333"/>
        </w:rPr>
        <w:t xml:space="preserve">, Burkhardt BR.  Circulating PANDER concentration is associated with increased HbA1c and fasting blood glucose in Type 2 diabetic subjects.  </w:t>
      </w:r>
      <w:r w:rsidRPr="007B6C14">
        <w:rPr>
          <w:rFonts w:cs="Arial"/>
          <w:bCs/>
          <w:i/>
          <w:color w:val="333333"/>
        </w:rPr>
        <w:t xml:space="preserve">J </w:t>
      </w:r>
      <w:r>
        <w:rPr>
          <w:rFonts w:cs="Arial"/>
          <w:bCs/>
          <w:i/>
          <w:color w:val="333333"/>
        </w:rPr>
        <w:t>Clin</w:t>
      </w:r>
      <w:r w:rsidRPr="007B6C14">
        <w:rPr>
          <w:rFonts w:cs="Arial"/>
          <w:bCs/>
          <w:i/>
          <w:color w:val="333333"/>
        </w:rPr>
        <w:t xml:space="preserve"> </w:t>
      </w:r>
      <w:r w:rsidR="00A97500">
        <w:rPr>
          <w:rFonts w:cs="Arial"/>
          <w:bCs/>
          <w:i/>
          <w:color w:val="333333"/>
        </w:rPr>
        <w:t xml:space="preserve">Transl Endocrinol </w:t>
      </w:r>
      <w:proofErr w:type="gramStart"/>
      <w:r w:rsidR="00A97500">
        <w:rPr>
          <w:rFonts w:cs="Arial"/>
          <w:bCs/>
          <w:color w:val="333333"/>
        </w:rPr>
        <w:t>2018;11:26</w:t>
      </w:r>
      <w:proofErr w:type="gramEnd"/>
      <w:r w:rsidR="00A97500">
        <w:rPr>
          <w:rFonts w:cs="Arial"/>
          <w:bCs/>
          <w:color w:val="333333"/>
        </w:rPr>
        <w:t xml:space="preserve">-30 </w:t>
      </w:r>
      <w:proofErr w:type="spellStart"/>
      <w:r w:rsidR="00A97500">
        <w:rPr>
          <w:rFonts w:cs="Arial"/>
          <w:bCs/>
          <w:color w:val="333333"/>
        </w:rPr>
        <w:t>doi</w:t>
      </w:r>
      <w:proofErr w:type="spellEnd"/>
      <w:r w:rsidR="00A97500">
        <w:rPr>
          <w:rFonts w:cs="Arial"/>
          <w:bCs/>
          <w:color w:val="333333"/>
        </w:rPr>
        <w:t>: 10.1016/j.jcte.2018.02.003</w:t>
      </w:r>
      <w:r>
        <w:rPr>
          <w:rFonts w:cs="Arial"/>
          <w:bCs/>
          <w:color w:val="333333"/>
        </w:rPr>
        <w:t>.</w:t>
      </w:r>
      <w:bookmarkEnd w:id="2"/>
    </w:p>
    <w:p w14:paraId="009A9D17" w14:textId="77777777" w:rsidR="00985DB0" w:rsidRDefault="00985DB0" w:rsidP="00426002">
      <w:pPr>
        <w:shd w:val="clear" w:color="auto" w:fill="FFFFFF"/>
        <w:autoSpaceDE w:val="0"/>
        <w:autoSpaceDN w:val="0"/>
        <w:rPr>
          <w:rFonts w:cs="Arial"/>
          <w:b/>
          <w:color w:val="333333"/>
        </w:rPr>
      </w:pPr>
    </w:p>
    <w:p w14:paraId="46891FEC" w14:textId="77777777" w:rsidR="002B23B7" w:rsidRDefault="002B23B7" w:rsidP="00426002">
      <w:pPr>
        <w:shd w:val="clear" w:color="auto" w:fill="FFFFFF"/>
        <w:autoSpaceDE w:val="0"/>
        <w:autoSpaceDN w:val="0"/>
        <w:rPr>
          <w:rFonts w:cs="Arial"/>
          <w:color w:val="333333"/>
        </w:rPr>
      </w:pPr>
      <w:r w:rsidRPr="002B23B7">
        <w:rPr>
          <w:rFonts w:cs="Arial"/>
          <w:b/>
          <w:color w:val="333333"/>
        </w:rPr>
        <w:t>Alman AC</w:t>
      </w:r>
      <w:r>
        <w:rPr>
          <w:rFonts w:cs="Arial"/>
          <w:color w:val="333333"/>
        </w:rPr>
        <w:t xml:space="preserve">, Smith SR, Eckel RH, Hokanson JE, Burkhardt BR, </w:t>
      </w:r>
      <w:proofErr w:type="spellStart"/>
      <w:r>
        <w:rPr>
          <w:rFonts w:cs="Arial"/>
          <w:color w:val="333333"/>
        </w:rPr>
        <w:t>Sudini</w:t>
      </w:r>
      <w:proofErr w:type="spellEnd"/>
      <w:r>
        <w:rPr>
          <w:rFonts w:cs="Arial"/>
          <w:color w:val="333333"/>
        </w:rPr>
        <w:t xml:space="preserve"> PR, Wu Y, Schauer IE, Pereira RI, Snell-Bergeon JK.  The ratio of pericardial to subcutaneous adipose tissues is associated with insulin resistance.  </w:t>
      </w:r>
      <w:r w:rsidRPr="002B23B7">
        <w:rPr>
          <w:rFonts w:cs="Arial"/>
          <w:i/>
          <w:color w:val="333333"/>
        </w:rPr>
        <w:t>Obesity</w:t>
      </w:r>
      <w:r w:rsidR="008E6465">
        <w:rPr>
          <w:rFonts w:cs="Arial"/>
          <w:i/>
          <w:color w:val="333333"/>
        </w:rPr>
        <w:t xml:space="preserve"> </w:t>
      </w:r>
      <w:r w:rsidR="00A97500">
        <w:rPr>
          <w:rFonts w:cs="Arial"/>
          <w:color w:val="333333"/>
        </w:rPr>
        <w:t>2017;25(7):1284-91</w:t>
      </w:r>
      <w:r w:rsidR="008E6465">
        <w:rPr>
          <w:rFonts w:cs="Arial"/>
          <w:color w:val="333333"/>
        </w:rPr>
        <w:t xml:space="preserve"> </w:t>
      </w:r>
      <w:proofErr w:type="spellStart"/>
      <w:r w:rsidR="008E6465">
        <w:rPr>
          <w:rFonts w:cs="Arial"/>
          <w:color w:val="333333"/>
        </w:rPr>
        <w:t>doi</w:t>
      </w:r>
      <w:proofErr w:type="spellEnd"/>
      <w:r w:rsidR="008E6465">
        <w:rPr>
          <w:rFonts w:cs="Arial"/>
          <w:color w:val="333333"/>
        </w:rPr>
        <w:t>: 10.1002/oby.21875</w:t>
      </w:r>
      <w:r>
        <w:rPr>
          <w:rFonts w:cs="Arial"/>
          <w:color w:val="333333"/>
        </w:rPr>
        <w:t xml:space="preserve"> </w:t>
      </w:r>
    </w:p>
    <w:p w14:paraId="159A6CCA" w14:textId="77777777" w:rsidR="002B23B7" w:rsidRDefault="002B23B7" w:rsidP="00426002">
      <w:pPr>
        <w:shd w:val="clear" w:color="auto" w:fill="FFFFFF"/>
        <w:autoSpaceDE w:val="0"/>
        <w:autoSpaceDN w:val="0"/>
        <w:rPr>
          <w:rFonts w:cs="Arial"/>
          <w:color w:val="333333"/>
        </w:rPr>
      </w:pPr>
    </w:p>
    <w:p w14:paraId="604C4E55" w14:textId="77777777" w:rsidR="00573964" w:rsidRDefault="00573964" w:rsidP="00426002">
      <w:pPr>
        <w:shd w:val="clear" w:color="auto" w:fill="FFFFFF"/>
        <w:autoSpaceDE w:val="0"/>
        <w:autoSpaceDN w:val="0"/>
        <w:rPr>
          <w:rFonts w:cs="Arial"/>
          <w:color w:val="333333"/>
        </w:rPr>
      </w:pPr>
      <w:r>
        <w:rPr>
          <w:rFonts w:cs="Arial"/>
          <w:color w:val="333333"/>
        </w:rPr>
        <w:t xml:space="preserve">VanWagner LB, Terry JG, Chow LS, </w:t>
      </w:r>
      <w:r w:rsidRPr="00573964">
        <w:rPr>
          <w:rFonts w:cs="Arial"/>
          <w:b/>
          <w:color w:val="333333"/>
        </w:rPr>
        <w:t>Alman AC</w:t>
      </w:r>
      <w:r>
        <w:rPr>
          <w:rFonts w:cs="Arial"/>
          <w:color w:val="333333"/>
        </w:rPr>
        <w:t xml:space="preserve">, Kang H, Ingram KH, Shay C, Lewis CE, Bryan RN, Launer LJ, Carr JJ.  Nonalcoholic fatty liver disease and measures of early brain health in middle-aged adults: The CARDIA Study.  </w:t>
      </w:r>
      <w:r w:rsidRPr="00573964">
        <w:rPr>
          <w:rFonts w:cs="Arial"/>
          <w:i/>
          <w:color w:val="333333"/>
        </w:rPr>
        <w:t>Obesity</w:t>
      </w:r>
      <w:r w:rsidR="000E3E69">
        <w:rPr>
          <w:rFonts w:cs="Arial"/>
          <w:i/>
          <w:color w:val="333333"/>
        </w:rPr>
        <w:t xml:space="preserve"> </w:t>
      </w:r>
      <w:r w:rsidR="000E3E69">
        <w:rPr>
          <w:rFonts w:cs="Arial"/>
          <w:color w:val="333333"/>
        </w:rPr>
        <w:t>2017</w:t>
      </w:r>
      <w:r w:rsidR="00E11F77">
        <w:rPr>
          <w:rFonts w:cs="Arial"/>
          <w:color w:val="333333"/>
        </w:rPr>
        <w:t xml:space="preserve">;25(3):642-651 </w:t>
      </w:r>
      <w:proofErr w:type="spellStart"/>
      <w:r w:rsidR="00E11F77">
        <w:rPr>
          <w:rFonts w:cs="Arial"/>
          <w:color w:val="333333"/>
        </w:rPr>
        <w:t>doi</w:t>
      </w:r>
      <w:proofErr w:type="spellEnd"/>
      <w:r w:rsidR="00E11F77">
        <w:rPr>
          <w:rFonts w:cs="Arial"/>
          <w:color w:val="333333"/>
        </w:rPr>
        <w:t xml:space="preserve">: </w:t>
      </w:r>
      <w:r w:rsidR="00E11F77" w:rsidRPr="00E11F77">
        <w:rPr>
          <w:rFonts w:cs="Arial"/>
          <w:color w:val="333333"/>
        </w:rPr>
        <w:t>10.1002/oby.21767</w:t>
      </w:r>
    </w:p>
    <w:p w14:paraId="6A66019F" w14:textId="77777777" w:rsidR="00573964" w:rsidRPr="00573964" w:rsidRDefault="00573964" w:rsidP="00426002">
      <w:pPr>
        <w:shd w:val="clear" w:color="auto" w:fill="FFFFFF"/>
        <w:autoSpaceDE w:val="0"/>
        <w:autoSpaceDN w:val="0"/>
        <w:rPr>
          <w:rFonts w:cs="Arial"/>
          <w:color w:val="333333"/>
        </w:rPr>
      </w:pPr>
    </w:p>
    <w:p w14:paraId="66591C6F" w14:textId="77777777" w:rsidR="00E87269" w:rsidRDefault="00E87269" w:rsidP="00426002">
      <w:pPr>
        <w:shd w:val="clear" w:color="auto" w:fill="FFFFFF"/>
        <w:autoSpaceDE w:val="0"/>
        <w:autoSpaceDN w:val="0"/>
        <w:rPr>
          <w:rFonts w:cs="Arial"/>
          <w:color w:val="333333"/>
        </w:rPr>
      </w:pPr>
      <w:r w:rsidRPr="00E87269">
        <w:rPr>
          <w:rFonts w:cs="Arial"/>
          <w:b/>
          <w:color w:val="333333"/>
        </w:rPr>
        <w:t>Alman AC</w:t>
      </w:r>
      <w:r>
        <w:rPr>
          <w:rFonts w:cs="Arial"/>
          <w:color w:val="333333"/>
        </w:rPr>
        <w:t xml:space="preserve">, Jacobs DR Jr., Lewis CE, Snell-Bergeon JK, </w:t>
      </w:r>
      <w:proofErr w:type="spellStart"/>
      <w:r>
        <w:rPr>
          <w:rFonts w:cs="Arial"/>
          <w:color w:val="333333"/>
        </w:rPr>
        <w:t>Carnethon</w:t>
      </w:r>
      <w:proofErr w:type="spellEnd"/>
      <w:r>
        <w:rPr>
          <w:rFonts w:cs="Arial"/>
          <w:color w:val="333333"/>
        </w:rPr>
        <w:t xml:space="preserve"> MR, Terry JG, Goff DC Jr., Ding J, Car JJ.  Higher pericardial adiposity is associated with prevalent diabetes: The Coronary Artery Risk Development in Young Adults study.  </w:t>
      </w:r>
      <w:proofErr w:type="spellStart"/>
      <w:r w:rsidRPr="00E87269">
        <w:rPr>
          <w:rFonts w:cs="Arial"/>
          <w:i/>
          <w:color w:val="333333"/>
        </w:rPr>
        <w:t>Nutr</w:t>
      </w:r>
      <w:proofErr w:type="spellEnd"/>
      <w:r w:rsidRPr="00E87269">
        <w:rPr>
          <w:rFonts w:cs="Arial"/>
          <w:i/>
          <w:color w:val="333333"/>
        </w:rPr>
        <w:t xml:space="preserve"> </w:t>
      </w:r>
      <w:proofErr w:type="spellStart"/>
      <w:r w:rsidRPr="00E87269">
        <w:rPr>
          <w:rFonts w:cs="Arial"/>
          <w:i/>
          <w:color w:val="333333"/>
        </w:rPr>
        <w:t>Metab</w:t>
      </w:r>
      <w:proofErr w:type="spellEnd"/>
      <w:r w:rsidRPr="00E87269">
        <w:rPr>
          <w:rFonts w:cs="Arial"/>
          <w:i/>
          <w:color w:val="333333"/>
        </w:rPr>
        <w:t xml:space="preserve"> Cardiovasc Dis</w:t>
      </w:r>
      <w:r w:rsidR="003D0B10">
        <w:rPr>
          <w:rFonts w:cs="Arial"/>
          <w:i/>
          <w:color w:val="333333"/>
        </w:rPr>
        <w:t xml:space="preserve"> </w:t>
      </w:r>
      <w:r w:rsidR="003D0B10">
        <w:rPr>
          <w:rFonts w:cs="Arial"/>
          <w:color w:val="333333"/>
        </w:rPr>
        <w:t>201</w:t>
      </w:r>
      <w:r w:rsidR="00FB395E">
        <w:rPr>
          <w:rFonts w:cs="Arial"/>
          <w:color w:val="333333"/>
        </w:rPr>
        <w:t>6</w:t>
      </w:r>
      <w:r w:rsidR="008619A8">
        <w:rPr>
          <w:rFonts w:cs="Arial"/>
          <w:color w:val="333333"/>
        </w:rPr>
        <w:t>;26(4):326-32</w:t>
      </w:r>
      <w:r w:rsidR="003D0B10">
        <w:rPr>
          <w:rFonts w:cs="Arial"/>
          <w:color w:val="333333"/>
        </w:rPr>
        <w:t xml:space="preserve"> </w:t>
      </w:r>
      <w:proofErr w:type="spellStart"/>
      <w:r w:rsidR="003D0B10">
        <w:rPr>
          <w:rFonts w:cs="Arial"/>
          <w:color w:val="333333"/>
        </w:rPr>
        <w:t>doi</w:t>
      </w:r>
      <w:proofErr w:type="spellEnd"/>
      <w:r w:rsidR="003D0B10">
        <w:rPr>
          <w:rFonts w:cs="Arial"/>
          <w:color w:val="333333"/>
        </w:rPr>
        <w:t xml:space="preserve">: </w:t>
      </w:r>
      <w:r w:rsidR="003D0B10" w:rsidRPr="003D0B10">
        <w:rPr>
          <w:rFonts w:cs="Arial"/>
          <w:color w:val="333333"/>
        </w:rPr>
        <w:t>10.1016/j.numecd.2015.12.011</w:t>
      </w:r>
    </w:p>
    <w:p w14:paraId="03A4A8D7" w14:textId="77777777" w:rsidR="00E87269" w:rsidRDefault="00E87269" w:rsidP="00426002">
      <w:pPr>
        <w:shd w:val="clear" w:color="auto" w:fill="FFFFFF"/>
        <w:autoSpaceDE w:val="0"/>
        <w:autoSpaceDN w:val="0"/>
        <w:rPr>
          <w:rFonts w:cs="Arial"/>
          <w:color w:val="333333"/>
        </w:rPr>
      </w:pPr>
    </w:p>
    <w:p w14:paraId="5EEE03C4" w14:textId="77777777" w:rsidR="006A0326" w:rsidRDefault="006A0326" w:rsidP="00426002">
      <w:pPr>
        <w:shd w:val="clear" w:color="auto" w:fill="FFFFFF"/>
        <w:autoSpaceDE w:val="0"/>
        <w:autoSpaceDN w:val="0"/>
        <w:rPr>
          <w:rFonts w:cs="Arial"/>
          <w:color w:val="333333"/>
        </w:rPr>
      </w:pPr>
      <w:r w:rsidRPr="006A0326">
        <w:rPr>
          <w:rFonts w:cs="Arial"/>
          <w:color w:val="333333"/>
        </w:rPr>
        <w:t xml:space="preserve">Groves DW, Krantz MJ, Hokanson JE, Johnson LR, Eckel RH, Kinney GL, Rewers </w:t>
      </w:r>
      <w:r>
        <w:rPr>
          <w:rFonts w:cs="Arial"/>
          <w:color w:val="333333"/>
        </w:rPr>
        <w:t>M</w:t>
      </w:r>
      <w:r w:rsidRPr="006A0326">
        <w:rPr>
          <w:rFonts w:cs="Arial"/>
          <w:color w:val="333333"/>
        </w:rPr>
        <w:t xml:space="preserve">, Snell-Bergeon JK, </w:t>
      </w:r>
      <w:r w:rsidRPr="006A0326">
        <w:rPr>
          <w:rFonts w:cs="Arial"/>
          <w:b/>
          <w:color w:val="333333"/>
        </w:rPr>
        <w:t>Alman AC</w:t>
      </w:r>
      <w:r w:rsidRPr="00372038">
        <w:rPr>
          <w:rFonts w:cs="Arial"/>
          <w:color w:val="333333"/>
        </w:rPr>
        <w:t xml:space="preserve">.  </w:t>
      </w:r>
      <w:r>
        <w:rPr>
          <w:rFonts w:cs="Arial"/>
          <w:color w:val="333333"/>
        </w:rPr>
        <w:t>Comparison of frequency and duration of periodontal disease with progression of coronary artery calcium in patients with type 1 diabetes mellitus versus non-diabetics</w:t>
      </w:r>
      <w:r w:rsidRPr="00372038">
        <w:rPr>
          <w:rFonts w:cs="Arial"/>
          <w:color w:val="333333"/>
        </w:rPr>
        <w:t xml:space="preserve">. </w:t>
      </w:r>
      <w:r w:rsidR="00A87E7B" w:rsidRPr="00A87E7B">
        <w:rPr>
          <w:rFonts w:cs="Arial"/>
          <w:i/>
          <w:color w:val="333333"/>
        </w:rPr>
        <w:t xml:space="preserve">Am J </w:t>
      </w:r>
      <w:proofErr w:type="spellStart"/>
      <w:r w:rsidR="00A87E7B" w:rsidRPr="00A87E7B">
        <w:rPr>
          <w:rFonts w:cs="Arial"/>
          <w:i/>
          <w:color w:val="333333"/>
        </w:rPr>
        <w:t>Cardiol</w:t>
      </w:r>
      <w:proofErr w:type="spellEnd"/>
      <w:r w:rsidR="00A87E7B">
        <w:rPr>
          <w:rFonts w:cs="Arial"/>
          <w:color w:val="333333"/>
        </w:rPr>
        <w:t xml:space="preserve"> 2015</w:t>
      </w:r>
      <w:r w:rsidR="001155DA">
        <w:rPr>
          <w:rFonts w:cs="Arial"/>
          <w:color w:val="333333"/>
        </w:rPr>
        <w:t>(6</w:t>
      </w:r>
      <w:proofErr w:type="gramStart"/>
      <w:r w:rsidR="001155DA">
        <w:rPr>
          <w:rFonts w:cs="Arial"/>
          <w:color w:val="333333"/>
        </w:rPr>
        <w:t>)</w:t>
      </w:r>
      <w:r w:rsidR="00FE38B8">
        <w:rPr>
          <w:rFonts w:cs="Arial"/>
          <w:color w:val="333333"/>
        </w:rPr>
        <w:t>;</w:t>
      </w:r>
      <w:r w:rsidR="004D4FE0">
        <w:rPr>
          <w:rFonts w:cs="Arial"/>
          <w:color w:val="333333"/>
        </w:rPr>
        <w:t>116:833</w:t>
      </w:r>
      <w:proofErr w:type="gramEnd"/>
      <w:r w:rsidR="004D4FE0">
        <w:rPr>
          <w:rFonts w:cs="Arial"/>
          <w:color w:val="333333"/>
        </w:rPr>
        <w:t>-7</w:t>
      </w:r>
      <w:r w:rsidR="00A87E7B">
        <w:rPr>
          <w:rFonts w:cs="Arial"/>
          <w:color w:val="333333"/>
        </w:rPr>
        <w:t xml:space="preserve"> </w:t>
      </w:r>
      <w:proofErr w:type="spellStart"/>
      <w:r w:rsidR="00A87E7B">
        <w:rPr>
          <w:rFonts w:cs="Arial"/>
          <w:color w:val="333333"/>
        </w:rPr>
        <w:t>doi</w:t>
      </w:r>
      <w:proofErr w:type="spellEnd"/>
      <w:r w:rsidR="00A87E7B">
        <w:rPr>
          <w:rFonts w:cs="Arial"/>
          <w:color w:val="333333"/>
        </w:rPr>
        <w:t xml:space="preserve">: </w:t>
      </w:r>
      <w:r w:rsidR="00A87E7B" w:rsidRPr="00A87E7B">
        <w:rPr>
          <w:rFonts w:cs="Arial"/>
          <w:color w:val="333333"/>
        </w:rPr>
        <w:t>10.1016/j.amjcard.2015.06.006</w:t>
      </w:r>
    </w:p>
    <w:p w14:paraId="6C1350DD" w14:textId="77777777" w:rsidR="006A0326" w:rsidRDefault="006A0326" w:rsidP="00426002">
      <w:pPr>
        <w:shd w:val="clear" w:color="auto" w:fill="FFFFFF"/>
        <w:autoSpaceDE w:val="0"/>
        <w:autoSpaceDN w:val="0"/>
        <w:rPr>
          <w:rFonts w:cs="Arial"/>
          <w:color w:val="333333"/>
        </w:rPr>
      </w:pPr>
    </w:p>
    <w:p w14:paraId="3C12263F" w14:textId="77777777" w:rsidR="00372038" w:rsidRPr="00372038" w:rsidRDefault="00372038" w:rsidP="00426002">
      <w:pPr>
        <w:shd w:val="clear" w:color="auto" w:fill="FFFFFF"/>
        <w:autoSpaceDE w:val="0"/>
        <w:autoSpaceDN w:val="0"/>
        <w:rPr>
          <w:rFonts w:cs="Arial"/>
          <w:color w:val="333333"/>
        </w:rPr>
      </w:pPr>
      <w:r w:rsidRPr="00372038">
        <w:rPr>
          <w:rFonts w:cs="Arial"/>
          <w:color w:val="333333"/>
        </w:rPr>
        <w:t xml:space="preserve">Kuehl MN, Rodriguez H, Burkhardt BR, </w:t>
      </w:r>
      <w:r w:rsidRPr="00372038">
        <w:rPr>
          <w:rFonts w:cs="Arial"/>
          <w:b/>
          <w:color w:val="333333"/>
        </w:rPr>
        <w:t>Alman AC</w:t>
      </w:r>
      <w:r w:rsidRPr="00372038">
        <w:rPr>
          <w:rFonts w:cs="Arial"/>
          <w:color w:val="333333"/>
        </w:rPr>
        <w:t xml:space="preserve">.  Tumor necrosis factor-alpha, matrix metalloproteinases 8 and 9 levels in the saliva are associated with increased hemoglobin A1c in type 1 diabetes subjects. </w:t>
      </w:r>
      <w:proofErr w:type="spellStart"/>
      <w:r w:rsidRPr="00372038">
        <w:rPr>
          <w:rFonts w:cs="Arial"/>
          <w:i/>
          <w:color w:val="333333"/>
        </w:rPr>
        <w:t>PLoS</w:t>
      </w:r>
      <w:proofErr w:type="spellEnd"/>
      <w:r w:rsidRPr="00372038">
        <w:rPr>
          <w:rFonts w:cs="Arial"/>
          <w:i/>
          <w:color w:val="333333"/>
        </w:rPr>
        <w:t xml:space="preserve"> One</w:t>
      </w:r>
      <w:r w:rsidR="00B7547A">
        <w:rPr>
          <w:rFonts w:cs="Arial"/>
          <w:color w:val="333333"/>
        </w:rPr>
        <w:t xml:space="preserve"> 2015;10(4</w:t>
      </w:r>
      <w:proofErr w:type="gramStart"/>
      <w:r w:rsidR="00B7547A">
        <w:rPr>
          <w:rFonts w:cs="Arial"/>
          <w:color w:val="333333"/>
        </w:rPr>
        <w:t>):e</w:t>
      </w:r>
      <w:proofErr w:type="gramEnd"/>
      <w:r w:rsidR="00B7547A">
        <w:rPr>
          <w:rFonts w:cs="Arial"/>
          <w:color w:val="333333"/>
        </w:rPr>
        <w:t xml:space="preserve">0125320 </w:t>
      </w:r>
      <w:proofErr w:type="spellStart"/>
      <w:r w:rsidR="00B7547A">
        <w:rPr>
          <w:rFonts w:cs="Arial"/>
          <w:color w:val="333333"/>
        </w:rPr>
        <w:t>doi</w:t>
      </w:r>
      <w:proofErr w:type="spellEnd"/>
      <w:r w:rsidR="00B7547A">
        <w:rPr>
          <w:rFonts w:cs="Arial"/>
          <w:color w:val="333333"/>
        </w:rPr>
        <w:t>: 10.1371/journal.pone.0125320</w:t>
      </w:r>
    </w:p>
    <w:p w14:paraId="1F521163" w14:textId="77777777" w:rsidR="00372038" w:rsidRDefault="00372038" w:rsidP="00426002">
      <w:pPr>
        <w:shd w:val="clear" w:color="auto" w:fill="FFFFFF"/>
        <w:autoSpaceDE w:val="0"/>
        <w:autoSpaceDN w:val="0"/>
        <w:rPr>
          <w:rFonts w:cs="Arial"/>
          <w:b/>
          <w:color w:val="333333"/>
        </w:rPr>
      </w:pPr>
    </w:p>
    <w:p w14:paraId="2A71B5EB" w14:textId="77777777" w:rsidR="00426002" w:rsidRPr="00036FAC" w:rsidRDefault="00426002" w:rsidP="00426002">
      <w:pPr>
        <w:shd w:val="clear" w:color="auto" w:fill="FFFFFF"/>
        <w:autoSpaceDE w:val="0"/>
        <w:autoSpaceDN w:val="0"/>
        <w:rPr>
          <w:rFonts w:cs="Arial"/>
          <w:color w:val="333333"/>
        </w:rPr>
      </w:pPr>
      <w:r>
        <w:rPr>
          <w:rFonts w:cs="Arial"/>
          <w:b/>
          <w:color w:val="333333"/>
        </w:rPr>
        <w:t>Alman AC</w:t>
      </w:r>
      <w:r>
        <w:rPr>
          <w:rFonts w:cs="Arial"/>
          <w:color w:val="333333"/>
        </w:rPr>
        <w:t xml:space="preserve">, Hokanson JE, Kinney GL, Maahs DM, Rewers MK, Snell-Bergeon JK.  </w:t>
      </w:r>
      <w:r w:rsidR="00036FAC">
        <w:rPr>
          <w:rFonts w:cs="Arial"/>
          <w:color w:val="333333"/>
        </w:rPr>
        <w:t>Is</w:t>
      </w:r>
      <w:r>
        <w:rPr>
          <w:rFonts w:cs="Arial"/>
          <w:color w:val="333333"/>
        </w:rPr>
        <w:t xml:space="preserve"> low </w:t>
      </w:r>
      <w:r w:rsidR="00036FAC">
        <w:rPr>
          <w:rFonts w:cs="Arial"/>
          <w:color w:val="333333"/>
        </w:rPr>
        <w:t>CACs</w:t>
      </w:r>
      <w:r>
        <w:rPr>
          <w:rFonts w:cs="Arial"/>
          <w:color w:val="333333"/>
        </w:rPr>
        <w:t xml:space="preserve"> </w:t>
      </w:r>
      <w:proofErr w:type="gramStart"/>
      <w:r>
        <w:rPr>
          <w:rFonts w:cs="Arial"/>
          <w:color w:val="333333"/>
        </w:rPr>
        <w:t>really different</w:t>
      </w:r>
      <w:proofErr w:type="gramEnd"/>
      <w:r>
        <w:rPr>
          <w:rFonts w:cs="Arial"/>
          <w:color w:val="333333"/>
        </w:rPr>
        <w:t xml:space="preserve"> from zero</w:t>
      </w:r>
      <w:r w:rsidR="00036FAC">
        <w:rPr>
          <w:rFonts w:cs="Arial"/>
          <w:color w:val="333333"/>
        </w:rPr>
        <w:t>…:</w:t>
      </w:r>
      <w:r>
        <w:rPr>
          <w:rFonts w:cs="Arial"/>
          <w:color w:val="333333"/>
        </w:rPr>
        <w:t xml:space="preserve">  A report from the CACTI Study.  </w:t>
      </w:r>
      <w:r>
        <w:rPr>
          <w:rFonts w:cs="Arial"/>
          <w:i/>
          <w:color w:val="333333"/>
        </w:rPr>
        <w:t xml:space="preserve">JACC: Cardiovascular Imaging </w:t>
      </w:r>
      <w:r w:rsidR="00036FAC">
        <w:rPr>
          <w:rFonts w:cs="Arial"/>
          <w:color w:val="333333"/>
        </w:rPr>
        <w:t>2014;7(6):632-3</w:t>
      </w:r>
      <w:r w:rsidR="00BD7BC7">
        <w:rPr>
          <w:rFonts w:cs="Arial"/>
          <w:color w:val="333333"/>
        </w:rPr>
        <w:t xml:space="preserve"> </w:t>
      </w:r>
      <w:proofErr w:type="spellStart"/>
      <w:r w:rsidR="00BD7BC7" w:rsidRPr="00BD7BC7">
        <w:rPr>
          <w:rFonts w:cs="Arial"/>
          <w:color w:val="333333"/>
        </w:rPr>
        <w:t>doi</w:t>
      </w:r>
      <w:proofErr w:type="spellEnd"/>
      <w:r w:rsidR="00BD7BC7" w:rsidRPr="00BD7BC7">
        <w:rPr>
          <w:rFonts w:cs="Arial"/>
          <w:color w:val="333333"/>
        </w:rPr>
        <w:t>: 10.1016/j.jcmg.2013.11.012</w:t>
      </w:r>
    </w:p>
    <w:p w14:paraId="675CBFA0" w14:textId="77777777" w:rsidR="00426002" w:rsidRDefault="00426002" w:rsidP="002D21F1">
      <w:pPr>
        <w:shd w:val="clear" w:color="auto" w:fill="FFFFFF"/>
        <w:rPr>
          <w:rFonts w:cs="Arial"/>
          <w:b/>
          <w:color w:val="333333"/>
        </w:rPr>
      </w:pPr>
    </w:p>
    <w:p w14:paraId="6C30535C" w14:textId="77777777" w:rsidR="005A1E39" w:rsidRPr="009710B3" w:rsidRDefault="005A1E39" w:rsidP="002D21F1">
      <w:pPr>
        <w:shd w:val="clear" w:color="auto" w:fill="FFFFFF"/>
        <w:rPr>
          <w:rFonts w:cs="Arial"/>
          <w:color w:val="333333"/>
        </w:rPr>
      </w:pPr>
      <w:r>
        <w:rPr>
          <w:rFonts w:cs="Arial"/>
          <w:b/>
          <w:color w:val="333333"/>
        </w:rPr>
        <w:t>Alman AC</w:t>
      </w:r>
      <w:r w:rsidRPr="005A1E39">
        <w:rPr>
          <w:rFonts w:cs="Arial"/>
          <w:color w:val="333333"/>
        </w:rPr>
        <w:t>,</w:t>
      </w:r>
      <w:r>
        <w:rPr>
          <w:rFonts w:cs="Arial"/>
          <w:b/>
          <w:color w:val="333333"/>
        </w:rPr>
        <w:t xml:space="preserve"> </w:t>
      </w:r>
      <w:r>
        <w:rPr>
          <w:rFonts w:cs="Arial"/>
          <w:color w:val="333333"/>
        </w:rPr>
        <w:t xml:space="preserve">Talton JW, </w:t>
      </w:r>
      <w:proofErr w:type="spellStart"/>
      <w:r>
        <w:rPr>
          <w:rFonts w:cs="Arial"/>
          <w:color w:val="333333"/>
        </w:rPr>
        <w:t>Wadwa</w:t>
      </w:r>
      <w:proofErr w:type="spellEnd"/>
      <w:r>
        <w:rPr>
          <w:rFonts w:cs="Arial"/>
          <w:color w:val="333333"/>
        </w:rPr>
        <w:t xml:space="preserve"> RP, Urbina EM, Dolan LM, Daniels SR, Hamman RF, D’Agostino Jr RB, </w:t>
      </w:r>
      <w:proofErr w:type="spellStart"/>
      <w:r>
        <w:rPr>
          <w:rFonts w:cs="Arial"/>
          <w:color w:val="333333"/>
        </w:rPr>
        <w:t>Marcovina</w:t>
      </w:r>
      <w:proofErr w:type="spellEnd"/>
      <w:r>
        <w:rPr>
          <w:rFonts w:cs="Arial"/>
          <w:color w:val="333333"/>
        </w:rPr>
        <w:t xml:space="preserve"> SM, Mayer-Davis EJ, </w:t>
      </w:r>
      <w:proofErr w:type="spellStart"/>
      <w:r>
        <w:rPr>
          <w:rFonts w:cs="Arial"/>
          <w:color w:val="333333"/>
        </w:rPr>
        <w:t>Dabelea</w:t>
      </w:r>
      <w:proofErr w:type="spellEnd"/>
      <w:r>
        <w:rPr>
          <w:rFonts w:cs="Arial"/>
          <w:color w:val="333333"/>
        </w:rPr>
        <w:t xml:space="preserve"> DM.  Cardiovascular health in adolescents with type 1 diabetes: The SEARCH CVD Study.  </w:t>
      </w:r>
      <w:r w:rsidRPr="005A1E39">
        <w:rPr>
          <w:rFonts w:cs="Arial"/>
          <w:i/>
          <w:color w:val="333333"/>
        </w:rPr>
        <w:t>Pediatric Diabetes</w:t>
      </w:r>
      <w:r w:rsidR="009710B3">
        <w:rPr>
          <w:rFonts w:cs="Arial"/>
          <w:i/>
          <w:color w:val="333333"/>
        </w:rPr>
        <w:t xml:space="preserve"> </w:t>
      </w:r>
      <w:r w:rsidR="009710B3">
        <w:rPr>
          <w:rFonts w:cs="Arial"/>
          <w:color w:val="333333"/>
        </w:rPr>
        <w:t>2014</w:t>
      </w:r>
      <w:r w:rsidR="00BD7BC7">
        <w:rPr>
          <w:rFonts w:cs="Arial"/>
          <w:color w:val="333333"/>
        </w:rPr>
        <w:t>;15(7):502-10</w:t>
      </w:r>
      <w:r w:rsidR="009710B3">
        <w:rPr>
          <w:rFonts w:cs="Arial"/>
          <w:color w:val="333333"/>
        </w:rPr>
        <w:t xml:space="preserve"> </w:t>
      </w:r>
      <w:proofErr w:type="spellStart"/>
      <w:r w:rsidR="009710B3" w:rsidRPr="009710B3">
        <w:rPr>
          <w:rFonts w:cs="Arial"/>
          <w:color w:val="333333"/>
        </w:rPr>
        <w:t>doi</w:t>
      </w:r>
      <w:proofErr w:type="spellEnd"/>
      <w:r w:rsidR="009710B3" w:rsidRPr="009710B3">
        <w:rPr>
          <w:rFonts w:cs="Arial"/>
          <w:color w:val="333333"/>
        </w:rPr>
        <w:t>: 10.1111/pedi.12120</w:t>
      </w:r>
    </w:p>
    <w:p w14:paraId="14FAE264" w14:textId="77777777" w:rsidR="005A1E39" w:rsidRPr="005A1E39" w:rsidRDefault="005A1E39" w:rsidP="002D21F1">
      <w:pPr>
        <w:shd w:val="clear" w:color="auto" w:fill="FFFFFF"/>
        <w:rPr>
          <w:rFonts w:cs="Arial"/>
          <w:color w:val="333333"/>
        </w:rPr>
      </w:pPr>
    </w:p>
    <w:p w14:paraId="77CBD471" w14:textId="77777777" w:rsidR="00AD015A" w:rsidRDefault="00AD015A" w:rsidP="00AD015A">
      <w:pPr>
        <w:shd w:val="clear" w:color="auto" w:fill="FFFFFF"/>
        <w:autoSpaceDE w:val="0"/>
        <w:autoSpaceDN w:val="0"/>
        <w:rPr>
          <w:rFonts w:cs="Arial"/>
          <w:color w:val="333333"/>
        </w:rPr>
      </w:pPr>
      <w:r>
        <w:rPr>
          <w:rFonts w:cs="Arial"/>
          <w:b/>
          <w:color w:val="333333"/>
        </w:rPr>
        <w:t>Alman AC</w:t>
      </w:r>
      <w:r>
        <w:rPr>
          <w:rFonts w:cs="Arial"/>
          <w:color w:val="333333"/>
        </w:rPr>
        <w:t xml:space="preserve">, Maahs DM, Rewers MK, Snell-Bergeon JK.  Ideal cardiovascular health and the prevalence and progression of coronary artery calcification in adults with and without type 1 diabetes.  </w:t>
      </w:r>
      <w:r>
        <w:rPr>
          <w:rFonts w:cs="Arial"/>
          <w:i/>
          <w:color w:val="333333"/>
        </w:rPr>
        <w:t>Diabetes Care</w:t>
      </w:r>
      <w:r w:rsidR="00CF06CF">
        <w:rPr>
          <w:rFonts w:cs="Arial"/>
          <w:i/>
          <w:color w:val="333333"/>
        </w:rPr>
        <w:t xml:space="preserve"> </w:t>
      </w:r>
      <w:r w:rsidR="008F58D5">
        <w:rPr>
          <w:rFonts w:cs="Arial"/>
          <w:color w:val="333333"/>
        </w:rPr>
        <w:t xml:space="preserve">2014;37(2):521-8. </w:t>
      </w:r>
      <w:proofErr w:type="spellStart"/>
      <w:r w:rsidR="008F58D5">
        <w:rPr>
          <w:rFonts w:cs="Arial"/>
          <w:color w:val="333333"/>
        </w:rPr>
        <w:t>doi</w:t>
      </w:r>
      <w:proofErr w:type="spellEnd"/>
      <w:r w:rsidR="008F58D5">
        <w:rPr>
          <w:rFonts w:cs="Arial"/>
          <w:color w:val="333333"/>
        </w:rPr>
        <w:t>: 10.2337/dc13-0997</w:t>
      </w:r>
    </w:p>
    <w:p w14:paraId="61A1E324" w14:textId="77777777" w:rsidR="00011826" w:rsidRDefault="00011826" w:rsidP="00AD015A">
      <w:pPr>
        <w:shd w:val="clear" w:color="auto" w:fill="FFFFFF"/>
        <w:autoSpaceDE w:val="0"/>
        <w:autoSpaceDN w:val="0"/>
        <w:rPr>
          <w:rFonts w:cs="Arial"/>
          <w:color w:val="333333"/>
        </w:rPr>
      </w:pPr>
    </w:p>
    <w:p w14:paraId="1A93D218" w14:textId="77777777" w:rsidR="00011826" w:rsidRDefault="00011826" w:rsidP="00AD015A">
      <w:pPr>
        <w:shd w:val="clear" w:color="auto" w:fill="FFFFFF"/>
        <w:autoSpaceDE w:val="0"/>
        <w:autoSpaceDN w:val="0"/>
        <w:rPr>
          <w:rFonts w:cs="Arial"/>
          <w:color w:val="333333"/>
        </w:rPr>
      </w:pPr>
      <w:r>
        <w:rPr>
          <w:rFonts w:cs="Arial"/>
          <w:b/>
          <w:color w:val="333333"/>
        </w:rPr>
        <w:t>Alman AC</w:t>
      </w:r>
      <w:r>
        <w:rPr>
          <w:rFonts w:cs="Arial"/>
          <w:color w:val="333333"/>
        </w:rPr>
        <w:t xml:space="preserve">, Kinney GL, Tracy RP, Maahs DM, Hokanson JE, Rewers MJ, Snell-Bergeon JK.  Prospective association between inflammatory markers and progression of coronary artery calcification in adults with and without type 1 diabetes.  </w:t>
      </w:r>
      <w:r>
        <w:rPr>
          <w:rFonts w:cs="Arial"/>
          <w:i/>
          <w:color w:val="333333"/>
        </w:rPr>
        <w:t xml:space="preserve">Diabetes </w:t>
      </w:r>
      <w:proofErr w:type="gramStart"/>
      <w:r>
        <w:rPr>
          <w:rFonts w:cs="Arial"/>
          <w:i/>
          <w:color w:val="333333"/>
        </w:rPr>
        <w:t xml:space="preserve">Care  </w:t>
      </w:r>
      <w:r>
        <w:rPr>
          <w:rFonts w:cs="Arial"/>
          <w:color w:val="333333"/>
        </w:rPr>
        <w:t>2013</w:t>
      </w:r>
      <w:proofErr w:type="gramEnd"/>
      <w:r>
        <w:rPr>
          <w:rFonts w:cs="Arial"/>
          <w:color w:val="333333"/>
        </w:rPr>
        <w:t>;36(7):1967-73</w:t>
      </w:r>
      <w:r w:rsidR="0031329E">
        <w:rPr>
          <w:rFonts w:cs="Arial"/>
          <w:color w:val="333333"/>
        </w:rPr>
        <w:t xml:space="preserve">. </w:t>
      </w:r>
      <w:proofErr w:type="spellStart"/>
      <w:r w:rsidR="0031329E">
        <w:rPr>
          <w:rFonts w:cs="Arial"/>
          <w:color w:val="333333"/>
        </w:rPr>
        <w:t>doi</w:t>
      </w:r>
      <w:proofErr w:type="spellEnd"/>
      <w:r w:rsidR="0031329E">
        <w:rPr>
          <w:rFonts w:cs="Arial"/>
          <w:color w:val="333333"/>
        </w:rPr>
        <w:t>: 10.2337/dc12-1874</w:t>
      </w:r>
    </w:p>
    <w:p w14:paraId="33EF996B" w14:textId="77777777" w:rsidR="00426002" w:rsidRDefault="00426002" w:rsidP="00AD015A">
      <w:pPr>
        <w:shd w:val="clear" w:color="auto" w:fill="FFFFFF"/>
        <w:autoSpaceDE w:val="0"/>
        <w:autoSpaceDN w:val="0"/>
        <w:rPr>
          <w:rFonts w:cs="Arial"/>
          <w:color w:val="333333"/>
        </w:rPr>
      </w:pPr>
    </w:p>
    <w:p w14:paraId="09DD6847" w14:textId="77777777" w:rsidR="009C6EF4" w:rsidRPr="002C065D" w:rsidRDefault="009C6EF4" w:rsidP="002D21F1">
      <w:pPr>
        <w:shd w:val="clear" w:color="auto" w:fill="FFFFFF"/>
        <w:rPr>
          <w:rFonts w:cs="Arial"/>
          <w:color w:val="333333"/>
        </w:rPr>
      </w:pPr>
      <w:r>
        <w:rPr>
          <w:rFonts w:cs="Arial"/>
          <w:b/>
          <w:color w:val="333333"/>
        </w:rPr>
        <w:t>Alman AC</w:t>
      </w:r>
      <w:r>
        <w:rPr>
          <w:rFonts w:cs="Arial"/>
          <w:color w:val="333333"/>
        </w:rPr>
        <w:t xml:space="preserve">, Johnson LR, Calverley DC, Grunwald GK, Lezotte DC, Hokanson JE.  Validation of a method for quantifying carotid artery calcification from panoramic radiographs.  </w:t>
      </w:r>
      <w:r w:rsidRPr="009C6EF4">
        <w:rPr>
          <w:rFonts w:cs="Arial"/>
          <w:i/>
          <w:color w:val="333333"/>
        </w:rPr>
        <w:t>Oral Surgery, Oral Medicine, Oral Pathology, Oral Radiology</w:t>
      </w:r>
      <w:r w:rsidR="002C065D">
        <w:rPr>
          <w:rFonts w:cs="Arial"/>
          <w:i/>
          <w:color w:val="333333"/>
        </w:rPr>
        <w:t xml:space="preserve"> </w:t>
      </w:r>
      <w:r w:rsidR="002C065D">
        <w:rPr>
          <w:rFonts w:cs="Arial"/>
          <w:color w:val="333333"/>
        </w:rPr>
        <w:t>2013;116(4):518-</w:t>
      </w:r>
      <w:proofErr w:type="gramStart"/>
      <w:r w:rsidR="002C065D">
        <w:rPr>
          <w:rFonts w:cs="Arial"/>
          <w:color w:val="333333"/>
        </w:rPr>
        <w:t xml:space="preserve">524  </w:t>
      </w:r>
      <w:proofErr w:type="spellStart"/>
      <w:r w:rsidR="002C065D" w:rsidRPr="009710B3">
        <w:rPr>
          <w:rFonts w:cs="Arial"/>
          <w:color w:val="333333"/>
        </w:rPr>
        <w:t>doi</w:t>
      </w:r>
      <w:proofErr w:type="spellEnd"/>
      <w:proofErr w:type="gramEnd"/>
      <w:r w:rsidR="002C065D" w:rsidRPr="009710B3">
        <w:rPr>
          <w:rFonts w:cs="Arial"/>
          <w:color w:val="333333"/>
        </w:rPr>
        <w:t>: 10.1016/j.oooo.2013.06.026</w:t>
      </w:r>
    </w:p>
    <w:p w14:paraId="0DF62D6F" w14:textId="77777777" w:rsidR="009C6EF4" w:rsidRDefault="009C6EF4" w:rsidP="002D21F1">
      <w:pPr>
        <w:shd w:val="clear" w:color="auto" w:fill="FFFFFF"/>
        <w:rPr>
          <w:rFonts w:cs="Arial"/>
          <w:b/>
          <w:color w:val="333333"/>
        </w:rPr>
      </w:pPr>
    </w:p>
    <w:p w14:paraId="3839B34C" w14:textId="77777777" w:rsidR="006F53CA" w:rsidRDefault="006F53CA" w:rsidP="002D21F1">
      <w:pPr>
        <w:shd w:val="clear" w:color="auto" w:fill="FFFFFF"/>
        <w:rPr>
          <w:rFonts w:cs="Arial"/>
          <w:color w:val="333333"/>
        </w:rPr>
      </w:pPr>
      <w:r w:rsidRPr="002775B1">
        <w:rPr>
          <w:rFonts w:cs="Arial"/>
          <w:b/>
          <w:color w:val="333333"/>
        </w:rPr>
        <w:t>Alman AC</w:t>
      </w:r>
      <w:r>
        <w:rPr>
          <w:rFonts w:cs="Arial"/>
          <w:color w:val="333333"/>
        </w:rPr>
        <w:t xml:space="preserve">, Johnson LR, Calverley DC, Grunwald GK, Lezotte DC, Hokanson JE.  Diagnostic capabilities of fractal dimension and mandibular cortical width to identify men and women with decreased bone mineral density.  </w:t>
      </w:r>
      <w:r w:rsidRPr="002775B1">
        <w:rPr>
          <w:rFonts w:cs="Arial"/>
          <w:i/>
          <w:color w:val="333333"/>
        </w:rPr>
        <w:t>Osteoporosis International</w:t>
      </w:r>
      <w:r w:rsidR="00B55445">
        <w:rPr>
          <w:rFonts w:cs="Arial"/>
          <w:color w:val="333333"/>
        </w:rPr>
        <w:t xml:space="preserve"> 201</w:t>
      </w:r>
      <w:r w:rsidR="005A1C1C">
        <w:rPr>
          <w:rFonts w:cs="Arial"/>
          <w:color w:val="333333"/>
        </w:rPr>
        <w:t>2</w:t>
      </w:r>
      <w:r w:rsidR="00B55445">
        <w:rPr>
          <w:rFonts w:cs="Arial"/>
          <w:color w:val="333333"/>
        </w:rPr>
        <w:t xml:space="preserve">; </w:t>
      </w:r>
      <w:r w:rsidR="005A1C1C">
        <w:rPr>
          <w:rFonts w:cs="Arial"/>
          <w:color w:val="333333"/>
        </w:rPr>
        <w:t>23(5):1631-1636</w:t>
      </w:r>
      <w:r w:rsidR="008F58D5">
        <w:rPr>
          <w:rFonts w:cs="Arial"/>
          <w:color w:val="333333"/>
        </w:rPr>
        <w:t xml:space="preserve">. </w:t>
      </w:r>
      <w:proofErr w:type="spellStart"/>
      <w:r w:rsidR="008F58D5">
        <w:rPr>
          <w:rFonts w:cs="Arial"/>
          <w:color w:val="333333"/>
        </w:rPr>
        <w:t>doi</w:t>
      </w:r>
      <w:proofErr w:type="spellEnd"/>
      <w:r w:rsidR="008F58D5">
        <w:rPr>
          <w:rFonts w:cs="Arial"/>
          <w:color w:val="333333"/>
        </w:rPr>
        <w:t>: 10.1007/s00198-011-1678-y</w:t>
      </w:r>
    </w:p>
    <w:p w14:paraId="18A03863" w14:textId="77777777" w:rsidR="00011826" w:rsidRDefault="00011826" w:rsidP="002D21F1">
      <w:pPr>
        <w:shd w:val="clear" w:color="auto" w:fill="FFFFFF"/>
        <w:rPr>
          <w:rFonts w:cs="Arial"/>
          <w:color w:val="333333"/>
        </w:rPr>
      </w:pPr>
    </w:p>
    <w:p w14:paraId="559FF645" w14:textId="77777777" w:rsidR="00011826" w:rsidRPr="006F53CA" w:rsidRDefault="00011826" w:rsidP="002D21F1">
      <w:pPr>
        <w:shd w:val="clear" w:color="auto" w:fill="FFFFFF"/>
        <w:rPr>
          <w:rFonts w:cs="Arial"/>
          <w:color w:val="333333"/>
        </w:rPr>
      </w:pPr>
      <w:r w:rsidRPr="002775B1">
        <w:rPr>
          <w:rFonts w:cs="Arial"/>
          <w:b/>
          <w:color w:val="333333"/>
        </w:rPr>
        <w:t>Alman AC</w:t>
      </w:r>
      <w:r>
        <w:rPr>
          <w:rFonts w:cs="Arial"/>
          <w:color w:val="333333"/>
        </w:rPr>
        <w:t xml:space="preserve">, Johnson LR, Calverley DC, Grunwald G, Lezotte DC, Forster-Harwood J, Hokanson JE.  Loss of Alveolar Bone Due to Periodontal Disease Exhibits a Threshold on the Association with Coronary Heart Disease.  </w:t>
      </w:r>
      <w:r w:rsidRPr="002775B1">
        <w:rPr>
          <w:rFonts w:cs="Arial"/>
          <w:i/>
          <w:color w:val="333333"/>
        </w:rPr>
        <w:t>Journal of Periodontology</w:t>
      </w:r>
      <w:r>
        <w:rPr>
          <w:rFonts w:cs="Arial"/>
          <w:color w:val="333333"/>
        </w:rPr>
        <w:t xml:space="preserve"> 2011;82(9):1304-13</w:t>
      </w:r>
      <w:r w:rsidR="008F58D5">
        <w:rPr>
          <w:rFonts w:cs="Arial"/>
          <w:color w:val="333333"/>
        </w:rPr>
        <w:t xml:space="preserve">. </w:t>
      </w:r>
      <w:proofErr w:type="spellStart"/>
      <w:r w:rsidR="008F58D5">
        <w:rPr>
          <w:rFonts w:cs="Arial"/>
          <w:color w:val="333333"/>
        </w:rPr>
        <w:t>doi</w:t>
      </w:r>
      <w:proofErr w:type="spellEnd"/>
      <w:r w:rsidR="008F58D5">
        <w:rPr>
          <w:rFonts w:cs="Arial"/>
          <w:color w:val="333333"/>
        </w:rPr>
        <w:t>: 10.1902/jop.2011.100647</w:t>
      </w:r>
    </w:p>
    <w:p w14:paraId="74B799C4" w14:textId="77777777" w:rsidR="002D21F1" w:rsidRDefault="002D21F1" w:rsidP="002D21F1">
      <w:pPr>
        <w:shd w:val="clear" w:color="auto" w:fill="FFFFFF"/>
        <w:rPr>
          <w:rFonts w:cs="Arial"/>
          <w:color w:val="333333"/>
        </w:rPr>
      </w:pPr>
    </w:p>
    <w:p w14:paraId="4292F933" w14:textId="77777777" w:rsidR="00CC3AFB" w:rsidRDefault="002D21F1" w:rsidP="00FB7BB0">
      <w:pPr>
        <w:shd w:val="clear" w:color="auto" w:fill="FFFFFF"/>
        <w:rPr>
          <w:rFonts w:cs="Arial"/>
          <w:color w:val="333333"/>
        </w:rPr>
      </w:pPr>
      <w:r>
        <w:rPr>
          <w:rFonts w:cs="Arial"/>
          <w:color w:val="333333"/>
        </w:rPr>
        <w:t xml:space="preserve">Taylor M, </w:t>
      </w:r>
      <w:r w:rsidR="00B20327" w:rsidRPr="002775B1">
        <w:rPr>
          <w:rFonts w:cs="Arial"/>
          <w:b/>
          <w:color w:val="333333"/>
        </w:rPr>
        <w:t>Alman A</w:t>
      </w:r>
      <w:r w:rsidR="00B20327">
        <w:rPr>
          <w:rFonts w:cs="Arial"/>
          <w:color w:val="333333"/>
        </w:rPr>
        <w:t xml:space="preserve">, Manchester D.  Use of the Internet by Patients and Their Families to Obtain Genetics-Related Information.  </w:t>
      </w:r>
      <w:r w:rsidR="00B20327" w:rsidRPr="002775B1">
        <w:rPr>
          <w:rFonts w:cs="Arial"/>
          <w:i/>
          <w:color w:val="333333"/>
        </w:rPr>
        <w:t>Mayo Clinical Proceedings</w:t>
      </w:r>
      <w:r w:rsidR="003C785F">
        <w:rPr>
          <w:rFonts w:cs="Arial"/>
          <w:i/>
          <w:color w:val="333333"/>
        </w:rPr>
        <w:t xml:space="preserve"> </w:t>
      </w:r>
      <w:r w:rsidR="003C785F">
        <w:rPr>
          <w:rFonts w:cs="Arial"/>
          <w:color w:val="333333"/>
        </w:rPr>
        <w:t>2001;</w:t>
      </w:r>
      <w:r w:rsidR="00B20327">
        <w:rPr>
          <w:rFonts w:cs="Arial"/>
          <w:color w:val="333333"/>
        </w:rPr>
        <w:t>76(8):772-776</w:t>
      </w:r>
    </w:p>
    <w:p w14:paraId="1B6F0341" w14:textId="77777777" w:rsidR="00441537" w:rsidRPr="00441537" w:rsidRDefault="00362169" w:rsidP="00441537">
      <w:pPr>
        <w:shd w:val="clear" w:color="auto" w:fill="FFFFFF"/>
        <w:spacing w:before="360" w:after="360"/>
        <w:rPr>
          <w:rFonts w:cs="Arial"/>
          <w:b/>
          <w:bCs/>
          <w:color w:val="333333"/>
        </w:rPr>
      </w:pPr>
      <w:r>
        <w:rPr>
          <w:rFonts w:cs="Arial"/>
          <w:b/>
          <w:bCs/>
          <w:color w:val="333333"/>
        </w:rPr>
        <w:t>ABSTRACTS AND PRESENTATIONS</w:t>
      </w:r>
    </w:p>
    <w:p w14:paraId="0C8A4F71" w14:textId="3532743A" w:rsidR="00ED49E7" w:rsidRPr="00ED49E7" w:rsidRDefault="00ED49E7" w:rsidP="00ED49E7">
      <w:pPr>
        <w:snapToGrid w:val="0"/>
        <w:ind w:right="-144"/>
        <w:contextualSpacing/>
        <w:rPr>
          <w:rFonts w:cs="Arial"/>
          <w:color w:val="333333"/>
        </w:rPr>
      </w:pPr>
      <w:r w:rsidRPr="00ED49E7">
        <w:rPr>
          <w:rFonts w:cs="Arial"/>
          <w:color w:val="333333"/>
        </w:rPr>
        <w:t xml:space="preserve">Andreadakis J, Rivero G, Wilkins O, Kupfer G, Shkembi A, Wu A, Basile J, </w:t>
      </w:r>
      <w:proofErr w:type="spellStart"/>
      <w:r w:rsidRPr="00ED49E7">
        <w:rPr>
          <w:rFonts w:cs="Arial"/>
          <w:color w:val="333333"/>
        </w:rPr>
        <w:t>Krzeczowska</w:t>
      </w:r>
      <w:proofErr w:type="spellEnd"/>
      <w:r w:rsidRPr="00ED49E7">
        <w:rPr>
          <w:rFonts w:cs="Arial"/>
          <w:color w:val="333333"/>
        </w:rPr>
        <w:t xml:space="preserve"> A, Thalberg A, </w:t>
      </w:r>
      <w:proofErr w:type="spellStart"/>
      <w:r w:rsidRPr="00ED49E7">
        <w:rPr>
          <w:rFonts w:cs="Arial"/>
          <w:color w:val="333333"/>
        </w:rPr>
        <w:t>Linderbeck</w:t>
      </w:r>
      <w:proofErr w:type="spellEnd"/>
      <w:r w:rsidRPr="00ED49E7">
        <w:rPr>
          <w:rFonts w:cs="Arial"/>
          <w:color w:val="333333"/>
        </w:rPr>
        <w:t xml:space="preserve"> L, Zapata N, O’Driscoll M, Silbert S, Renteria A, Maher A, Salemi JL, </w:t>
      </w:r>
      <w:r w:rsidRPr="00ED49E7">
        <w:rPr>
          <w:rFonts w:cs="Arial"/>
          <w:b/>
          <w:bCs/>
          <w:color w:val="333333"/>
        </w:rPr>
        <w:t>Alman A</w:t>
      </w:r>
      <w:r w:rsidRPr="00ED49E7">
        <w:rPr>
          <w:rFonts w:cs="Arial"/>
          <w:color w:val="333333"/>
        </w:rPr>
        <w:t>, Martin T, Martha M, Swoboda D, Rivero G, Williams L</w:t>
      </w:r>
      <w:r>
        <w:rPr>
          <w:rFonts w:cs="Arial"/>
          <w:color w:val="333333"/>
        </w:rPr>
        <w:t>. Integrative clinical and molecular analysis of outcome in elderly African ancestry Acute Myeloid Leukemia. Accepted for a Poster presentation at the 67</w:t>
      </w:r>
      <w:r w:rsidRPr="00ED49E7">
        <w:rPr>
          <w:rFonts w:cs="Arial"/>
          <w:color w:val="333333"/>
          <w:vertAlign w:val="superscript"/>
        </w:rPr>
        <w:t>th</w:t>
      </w:r>
      <w:r>
        <w:rPr>
          <w:rFonts w:cs="Arial"/>
          <w:color w:val="333333"/>
        </w:rPr>
        <w:t xml:space="preserve"> ASH Annual Meeting, Orlando, FL, December 6, 2025</w:t>
      </w:r>
    </w:p>
    <w:p w14:paraId="3BE2DEAD" w14:textId="77777777" w:rsidR="00ED49E7" w:rsidRDefault="00ED49E7" w:rsidP="00ED49E7">
      <w:pPr>
        <w:rPr>
          <w:rFonts w:cs="Arial"/>
          <w:color w:val="333333"/>
        </w:rPr>
      </w:pPr>
    </w:p>
    <w:p w14:paraId="59436D5A" w14:textId="076777E9" w:rsidR="00ED49E7" w:rsidRDefault="00ED49E7" w:rsidP="00ED49E7">
      <w:pPr>
        <w:rPr>
          <w:rFonts w:cs="Arial"/>
          <w:color w:val="333333"/>
        </w:rPr>
      </w:pPr>
      <w:r w:rsidRPr="00ED49E7">
        <w:rPr>
          <w:rFonts w:cs="Arial"/>
          <w:color w:val="333333"/>
        </w:rPr>
        <w:t xml:space="preserve">Andreadakis J, Wilkins O, Shkembi A, Wu A, Basile J, </w:t>
      </w:r>
      <w:proofErr w:type="spellStart"/>
      <w:r w:rsidRPr="00ED49E7">
        <w:rPr>
          <w:rFonts w:cs="Arial"/>
          <w:color w:val="333333"/>
        </w:rPr>
        <w:t>Krzeczowska</w:t>
      </w:r>
      <w:proofErr w:type="spellEnd"/>
      <w:r w:rsidRPr="00ED49E7">
        <w:rPr>
          <w:rFonts w:cs="Arial"/>
          <w:color w:val="333333"/>
        </w:rPr>
        <w:t xml:space="preserve"> A, Thalberg A, </w:t>
      </w:r>
      <w:proofErr w:type="spellStart"/>
      <w:r w:rsidRPr="00ED49E7">
        <w:rPr>
          <w:rFonts w:cs="Arial"/>
          <w:color w:val="333333"/>
        </w:rPr>
        <w:t>Linderbeck</w:t>
      </w:r>
      <w:proofErr w:type="spellEnd"/>
      <w:r w:rsidRPr="00ED49E7">
        <w:rPr>
          <w:rFonts w:cs="Arial"/>
          <w:color w:val="333333"/>
        </w:rPr>
        <w:t xml:space="preserve"> L, Zapata N, O’Driscoll M, Silbert S, Renteria A, Maher A, Williams L, Salemi JL</w:t>
      </w:r>
      <w:r>
        <w:rPr>
          <w:rFonts w:cs="Arial"/>
          <w:color w:val="333333"/>
        </w:rPr>
        <w:t>,</w:t>
      </w:r>
      <w:r w:rsidRPr="00ED49E7">
        <w:rPr>
          <w:rFonts w:cs="Arial"/>
          <w:color w:val="333333"/>
        </w:rPr>
        <w:t xml:space="preserve"> </w:t>
      </w:r>
      <w:r w:rsidRPr="00ED49E7">
        <w:rPr>
          <w:rFonts w:cs="Arial"/>
          <w:b/>
          <w:bCs/>
          <w:color w:val="333333"/>
        </w:rPr>
        <w:t>Alman A</w:t>
      </w:r>
      <w:r w:rsidRPr="00ED49E7">
        <w:rPr>
          <w:rFonts w:cs="Arial"/>
          <w:color w:val="333333"/>
        </w:rPr>
        <w:t>, Martin T Swoboda D, Rivero G.</w:t>
      </w:r>
      <w:r>
        <w:rPr>
          <w:rFonts w:cs="Arial"/>
          <w:color w:val="333333"/>
        </w:rPr>
        <w:t xml:space="preserve"> Real-world validation of the molecular prognostic risk signature in acute myeloid leukemia treated with hypomethylating agents plus BCL-2 inhibitor. Accepted for a Poster presentation at the 67</w:t>
      </w:r>
      <w:r w:rsidRPr="00ED49E7">
        <w:rPr>
          <w:rFonts w:cs="Arial"/>
          <w:color w:val="333333"/>
          <w:vertAlign w:val="superscript"/>
        </w:rPr>
        <w:t>th</w:t>
      </w:r>
      <w:r>
        <w:rPr>
          <w:rFonts w:cs="Arial"/>
          <w:color w:val="333333"/>
        </w:rPr>
        <w:t xml:space="preserve"> ASH Annual Meeting, Orlando, FL, December 7, 2025</w:t>
      </w:r>
    </w:p>
    <w:p w14:paraId="07D7EBA2" w14:textId="77777777" w:rsidR="00ED49E7" w:rsidRDefault="00ED49E7" w:rsidP="00ED49E7">
      <w:pPr>
        <w:rPr>
          <w:rFonts w:cs="Arial"/>
          <w:color w:val="333333"/>
        </w:rPr>
      </w:pPr>
    </w:p>
    <w:p w14:paraId="6963A13F" w14:textId="77777777" w:rsidR="00D673AB" w:rsidRPr="00D673AB" w:rsidRDefault="00D673AB" w:rsidP="00D673AB">
      <w:pPr>
        <w:rPr>
          <w:rFonts w:cs="Arial"/>
          <w:color w:val="333333"/>
        </w:rPr>
      </w:pPr>
      <w:r w:rsidRPr="00D673AB">
        <w:rPr>
          <w:rFonts w:cs="Arial"/>
          <w:color w:val="333333"/>
        </w:rPr>
        <w:t xml:space="preserve">Haun J, </w:t>
      </w:r>
      <w:proofErr w:type="spellStart"/>
      <w:r w:rsidRPr="00D673AB">
        <w:rPr>
          <w:rFonts w:cs="Arial"/>
          <w:color w:val="333333"/>
        </w:rPr>
        <w:t>Lapcevic</w:t>
      </w:r>
      <w:proofErr w:type="spellEnd"/>
      <w:r w:rsidRPr="00D673AB">
        <w:rPr>
          <w:rFonts w:cs="Arial"/>
          <w:color w:val="333333"/>
        </w:rPr>
        <w:t xml:space="preserve"> W, French D, Fowler C, </w:t>
      </w:r>
      <w:r w:rsidRPr="00D673AB">
        <w:rPr>
          <w:rFonts w:cs="Arial"/>
          <w:b/>
          <w:bCs/>
          <w:color w:val="333333"/>
        </w:rPr>
        <w:t>Alman A</w:t>
      </w:r>
      <w:r w:rsidRPr="00D673AB">
        <w:rPr>
          <w:rFonts w:cs="Arial"/>
          <w:color w:val="333333"/>
        </w:rPr>
        <w:t>. A decade of dissemination of the BRIEF Health Literacy Screening Tool leveraging the Health Literacy Tool Shed. Poster presentation at the Health Literacy Annual Research Conference, October 27-28, 2025.</w:t>
      </w:r>
    </w:p>
    <w:p w14:paraId="4B530E47" w14:textId="77777777" w:rsidR="00D673AB" w:rsidRDefault="00D673AB" w:rsidP="00441537">
      <w:pPr>
        <w:rPr>
          <w:rFonts w:cs="Arial"/>
          <w:color w:val="333333"/>
        </w:rPr>
      </w:pPr>
    </w:p>
    <w:p w14:paraId="0CDC9368" w14:textId="35F88E13" w:rsidR="00441537" w:rsidRPr="00441537" w:rsidRDefault="00441537" w:rsidP="00441537">
      <w:pPr>
        <w:rPr>
          <w:rFonts w:cs="Arial"/>
          <w:color w:val="333333"/>
        </w:rPr>
      </w:pPr>
      <w:r w:rsidRPr="00441537">
        <w:rPr>
          <w:rFonts w:cs="Arial"/>
          <w:color w:val="333333"/>
        </w:rPr>
        <w:t xml:space="preserve">McMahon-Grenz J, Fowler CA, McDaniel J, Benzinger RC, </w:t>
      </w:r>
      <w:r w:rsidRPr="00441537">
        <w:rPr>
          <w:rFonts w:cs="Arial"/>
          <w:b/>
          <w:bCs/>
          <w:color w:val="333333"/>
        </w:rPr>
        <w:t>Alman A</w:t>
      </w:r>
      <w:r w:rsidRPr="00441537">
        <w:rPr>
          <w:rFonts w:cs="Arial"/>
          <w:color w:val="333333"/>
        </w:rPr>
        <w:t xml:space="preserve">, Arbogast JL, Jones Z, Snowdy N, Terrell TL, Resendes N, </w:t>
      </w:r>
      <w:proofErr w:type="spellStart"/>
      <w:r w:rsidRPr="00441537">
        <w:rPr>
          <w:rFonts w:cs="Arial"/>
          <w:color w:val="333333"/>
        </w:rPr>
        <w:t>Klanchar</w:t>
      </w:r>
      <w:proofErr w:type="spellEnd"/>
      <w:r w:rsidRPr="00441537">
        <w:rPr>
          <w:rFonts w:cs="Arial"/>
          <w:color w:val="333333"/>
        </w:rPr>
        <w:t xml:space="preserve"> SA, </w:t>
      </w:r>
      <w:proofErr w:type="spellStart"/>
      <w:r w:rsidRPr="00441537">
        <w:rPr>
          <w:rFonts w:cs="Arial"/>
          <w:color w:val="333333"/>
        </w:rPr>
        <w:t>Lapcevic</w:t>
      </w:r>
      <w:proofErr w:type="spellEnd"/>
      <w:r w:rsidRPr="00441537">
        <w:rPr>
          <w:rFonts w:cs="Arial"/>
          <w:color w:val="333333"/>
        </w:rPr>
        <w:t xml:space="preserve"> W, Diaz N, Paykel JM, Haun JN. Whole Health Self-care Program Improves Outcomes and Creates Social Support Network for Rurally Located Caregivers. Poster </w:t>
      </w:r>
      <w:r>
        <w:rPr>
          <w:rFonts w:cs="Arial"/>
          <w:color w:val="333333"/>
        </w:rPr>
        <w:t>presentation</w:t>
      </w:r>
      <w:r w:rsidRPr="00441537">
        <w:rPr>
          <w:rFonts w:cs="Arial"/>
          <w:color w:val="333333"/>
        </w:rPr>
        <w:t xml:space="preserve"> at</w:t>
      </w:r>
      <w:r>
        <w:rPr>
          <w:rFonts w:cs="Arial"/>
          <w:color w:val="333333"/>
        </w:rPr>
        <w:t xml:space="preserve"> the</w:t>
      </w:r>
      <w:r w:rsidRPr="00441537">
        <w:rPr>
          <w:rFonts w:cs="Arial"/>
          <w:color w:val="333333"/>
        </w:rPr>
        <w:t xml:space="preserve"> James A. Haley Research Day, Tampa, FL, May 9, 2025.</w:t>
      </w:r>
    </w:p>
    <w:p w14:paraId="050FB881" w14:textId="77777777" w:rsidR="00441537" w:rsidRPr="00441537" w:rsidRDefault="00441537" w:rsidP="00441537">
      <w:pPr>
        <w:rPr>
          <w:rFonts w:cs="Arial"/>
          <w:color w:val="333333"/>
        </w:rPr>
      </w:pPr>
      <w:r w:rsidRPr="00441537">
        <w:rPr>
          <w:rFonts w:cs="Arial"/>
          <w:color w:val="333333"/>
        </w:rPr>
        <w:t> </w:t>
      </w:r>
    </w:p>
    <w:p w14:paraId="4725D76C" w14:textId="77777777" w:rsidR="00441537" w:rsidRPr="00441537" w:rsidRDefault="00441537" w:rsidP="00441537">
      <w:pPr>
        <w:rPr>
          <w:rFonts w:cs="Arial"/>
          <w:color w:val="333333"/>
        </w:rPr>
      </w:pPr>
      <w:proofErr w:type="spellStart"/>
      <w:r w:rsidRPr="00441537">
        <w:rPr>
          <w:rFonts w:cs="Arial"/>
          <w:color w:val="333333"/>
        </w:rPr>
        <w:t>Klanchar</w:t>
      </w:r>
      <w:proofErr w:type="spellEnd"/>
      <w:r w:rsidRPr="00441537">
        <w:rPr>
          <w:rFonts w:cs="Arial"/>
          <w:color w:val="333333"/>
        </w:rPr>
        <w:t xml:space="preserve"> SA, Fowler CA, McDanie</w:t>
      </w:r>
      <w:r>
        <w:rPr>
          <w:rFonts w:cs="Arial"/>
          <w:color w:val="333333"/>
        </w:rPr>
        <w:t>l</w:t>
      </w:r>
      <w:r w:rsidRPr="00441537">
        <w:rPr>
          <w:rFonts w:cs="Arial"/>
          <w:color w:val="333333"/>
        </w:rPr>
        <w:t xml:space="preserve"> J, Benzinger RC, Arbogast JL, Jones Z, Snowdy N, Terrell TL, Resendes N, McMahon-Grenz J, </w:t>
      </w:r>
      <w:proofErr w:type="spellStart"/>
      <w:r w:rsidRPr="00441537">
        <w:rPr>
          <w:rFonts w:cs="Arial"/>
          <w:color w:val="333333"/>
        </w:rPr>
        <w:t>Lapcevic</w:t>
      </w:r>
      <w:proofErr w:type="spellEnd"/>
      <w:r w:rsidRPr="00441537">
        <w:rPr>
          <w:rFonts w:cs="Arial"/>
          <w:color w:val="333333"/>
        </w:rPr>
        <w:t xml:space="preserve"> W, Diaz N, </w:t>
      </w:r>
      <w:r w:rsidRPr="00441537">
        <w:rPr>
          <w:rFonts w:cs="Arial"/>
          <w:b/>
          <w:bCs/>
          <w:color w:val="333333"/>
        </w:rPr>
        <w:t>Alman A</w:t>
      </w:r>
      <w:r w:rsidRPr="00441537">
        <w:rPr>
          <w:rFonts w:cs="Arial"/>
          <w:color w:val="333333"/>
        </w:rPr>
        <w:t>, Paykel JM, Haun JN. REFRAMING RECRUITMENT: A Novel VIP Concierge Approach to Optimize Participant Engagement Experience. Poster present</w:t>
      </w:r>
      <w:r>
        <w:rPr>
          <w:rFonts w:cs="Arial"/>
          <w:color w:val="333333"/>
        </w:rPr>
        <w:t>ation</w:t>
      </w:r>
      <w:r w:rsidRPr="00441537">
        <w:rPr>
          <w:rFonts w:cs="Arial"/>
          <w:color w:val="333333"/>
        </w:rPr>
        <w:t xml:space="preserve"> at </w:t>
      </w:r>
      <w:r>
        <w:rPr>
          <w:rFonts w:cs="Arial"/>
          <w:color w:val="333333"/>
        </w:rPr>
        <w:t xml:space="preserve">the </w:t>
      </w:r>
      <w:r w:rsidRPr="00441537">
        <w:rPr>
          <w:rFonts w:cs="Arial"/>
          <w:color w:val="333333"/>
        </w:rPr>
        <w:t>James A. Haley Research Day, Tampa, FL, May 9, 2025.</w:t>
      </w:r>
    </w:p>
    <w:p w14:paraId="11C62AAC" w14:textId="77777777" w:rsidR="00441537" w:rsidRDefault="00441537" w:rsidP="007C1C9F">
      <w:pPr>
        <w:rPr>
          <w:rFonts w:cs="Arial"/>
          <w:color w:val="333333"/>
        </w:rPr>
      </w:pPr>
    </w:p>
    <w:p w14:paraId="7A5FB331" w14:textId="77777777" w:rsidR="005D7793" w:rsidRDefault="005D7793" w:rsidP="007C1C9F">
      <w:pPr>
        <w:rPr>
          <w:rFonts w:cs="Arial"/>
          <w:color w:val="333333"/>
        </w:rPr>
      </w:pPr>
      <w:r>
        <w:rPr>
          <w:rFonts w:cs="Arial"/>
          <w:color w:val="333333"/>
        </w:rPr>
        <w:t xml:space="preserve">Xiao M, Sarkar A, Snell-Bergeon JK, Burkhardt B, Chandrasekaran S, Johnson L, Hoffman K, Karandikar U, Petrosino J, </w:t>
      </w:r>
      <w:r w:rsidRPr="005D7793">
        <w:rPr>
          <w:rFonts w:cs="Arial"/>
          <w:b/>
          <w:bCs/>
          <w:color w:val="333333"/>
        </w:rPr>
        <w:t>Alman A</w:t>
      </w:r>
      <w:r>
        <w:rPr>
          <w:rFonts w:cs="Arial"/>
          <w:color w:val="333333"/>
        </w:rPr>
        <w:t xml:space="preserve">.  The association of oral inflammation with subgingival microbiome, periodontal disease, and glycemic levels in subjects with/without type 1 diabetes.  Roundtable presentation </w:t>
      </w:r>
      <w:r w:rsidR="00441537">
        <w:rPr>
          <w:rFonts w:cs="Arial"/>
          <w:color w:val="333333"/>
        </w:rPr>
        <w:t>at</w:t>
      </w:r>
      <w:r>
        <w:rPr>
          <w:rFonts w:cs="Arial"/>
          <w:color w:val="333333"/>
        </w:rPr>
        <w:t xml:space="preserve"> the American Public Health Association 2024 Annual Meeting &amp; Expo, Minneapolis, MN, October 30, 2024</w:t>
      </w:r>
    </w:p>
    <w:p w14:paraId="446A4D2C" w14:textId="77777777" w:rsidR="005D7793" w:rsidRDefault="005D7793" w:rsidP="007C1C9F">
      <w:pPr>
        <w:rPr>
          <w:rFonts w:cs="Arial"/>
          <w:color w:val="333333"/>
        </w:rPr>
      </w:pPr>
    </w:p>
    <w:p w14:paraId="3D1F59E4" w14:textId="77777777" w:rsidR="00441ADB" w:rsidRDefault="00441ADB" w:rsidP="007C1C9F">
      <w:pPr>
        <w:rPr>
          <w:rFonts w:cs="Arial"/>
          <w:color w:val="333333"/>
        </w:rPr>
      </w:pPr>
      <w:r>
        <w:rPr>
          <w:rFonts w:cs="Arial"/>
          <w:color w:val="333333"/>
        </w:rPr>
        <w:t xml:space="preserve">Xiao M, Sarkar A, Snell-Bergeon JK, Burkhardt B, Chandrasekaran S, Johnson L, Hoffman KL, Karandikar U, Petrosino J, </w:t>
      </w:r>
      <w:r w:rsidRPr="00441ADB">
        <w:rPr>
          <w:rFonts w:cs="Arial"/>
          <w:b/>
          <w:bCs/>
          <w:color w:val="333333"/>
        </w:rPr>
        <w:t>Alman A</w:t>
      </w:r>
      <w:r>
        <w:rPr>
          <w:rFonts w:cs="Arial"/>
          <w:color w:val="333333"/>
        </w:rPr>
        <w:t>.  Classification of periodontal disease severity utilizing subgingival microbiome and machine learning approaches in individuals with and without type 1 diabetes.  Abstract submitted to ASM Microbe 2024, Atlanta, GA, June 13-17, 2024</w:t>
      </w:r>
    </w:p>
    <w:p w14:paraId="76C84F8C" w14:textId="77777777" w:rsidR="00441ADB" w:rsidRDefault="00441ADB" w:rsidP="007C1C9F">
      <w:pPr>
        <w:rPr>
          <w:rFonts w:cs="Arial"/>
          <w:color w:val="333333"/>
        </w:rPr>
      </w:pPr>
      <w:r>
        <w:rPr>
          <w:rFonts w:cs="Arial"/>
          <w:color w:val="333333"/>
        </w:rPr>
        <w:t xml:space="preserve"> </w:t>
      </w:r>
    </w:p>
    <w:p w14:paraId="7DA0B840" w14:textId="77777777" w:rsidR="007F6AF3" w:rsidRDefault="007F6AF3" w:rsidP="007C1C9F">
      <w:pPr>
        <w:rPr>
          <w:rFonts w:cs="Arial"/>
          <w:color w:val="333333"/>
        </w:rPr>
      </w:pPr>
      <w:bookmarkStart w:id="4" w:name="_Hlk169789535"/>
      <w:r>
        <w:rPr>
          <w:rFonts w:cs="Arial"/>
          <w:color w:val="333333"/>
        </w:rPr>
        <w:lastRenderedPageBreak/>
        <w:t xml:space="preserve">Xiao M, Sarkar A, Snell-Bergeon J, Chandrasekaran S, Johnson L, Burkhardt B, Petrosino J, </w:t>
      </w:r>
      <w:r w:rsidRPr="004551D1">
        <w:rPr>
          <w:rFonts w:cs="Arial"/>
          <w:b/>
          <w:bCs/>
          <w:color w:val="333333"/>
        </w:rPr>
        <w:t>Alman AC</w:t>
      </w:r>
      <w:r>
        <w:rPr>
          <w:rFonts w:cs="Arial"/>
          <w:color w:val="333333"/>
        </w:rPr>
        <w:t xml:space="preserve">.  The association between subgingival microbiome, subclinical cardiovascular disease and type 1 diabetes.  </w:t>
      </w:r>
      <w:r w:rsidR="00A10ACB" w:rsidRPr="00A10ACB">
        <w:rPr>
          <w:rFonts w:cs="Arial"/>
          <w:i/>
          <w:iCs/>
          <w:color w:val="333333"/>
        </w:rPr>
        <w:t>Diabetes</w:t>
      </w:r>
      <w:r w:rsidR="00A10ACB">
        <w:rPr>
          <w:rFonts w:cs="Arial"/>
          <w:color w:val="333333"/>
        </w:rPr>
        <w:t xml:space="preserve"> 2023;72(Suppl 1):1233-P. P</w:t>
      </w:r>
      <w:r>
        <w:rPr>
          <w:rFonts w:cs="Arial"/>
          <w:color w:val="333333"/>
        </w:rPr>
        <w:t>oster presentation at the American Diabetes Association 83</w:t>
      </w:r>
      <w:r w:rsidRPr="007F6AF3">
        <w:rPr>
          <w:rFonts w:cs="Arial"/>
          <w:color w:val="333333"/>
          <w:vertAlign w:val="superscript"/>
        </w:rPr>
        <w:t>rd</w:t>
      </w:r>
      <w:r>
        <w:rPr>
          <w:rFonts w:cs="Arial"/>
          <w:color w:val="333333"/>
        </w:rPr>
        <w:t xml:space="preserve"> Scientific Sessions, San Diego, CA, June 23-26, 2023.</w:t>
      </w:r>
    </w:p>
    <w:bookmarkEnd w:id="4"/>
    <w:p w14:paraId="19C95BF9" w14:textId="77777777" w:rsidR="007F6AF3" w:rsidRDefault="007F6AF3" w:rsidP="007C1C9F">
      <w:pPr>
        <w:rPr>
          <w:rFonts w:cs="Arial"/>
          <w:color w:val="333333"/>
        </w:rPr>
      </w:pPr>
    </w:p>
    <w:p w14:paraId="5CDA2883" w14:textId="77777777" w:rsidR="001E2DC2" w:rsidRDefault="007F6AF3" w:rsidP="007C1C9F">
      <w:pPr>
        <w:rPr>
          <w:rFonts w:cs="Arial"/>
          <w:color w:val="333333"/>
        </w:rPr>
      </w:pPr>
      <w:r w:rsidRPr="007F6AF3">
        <w:rPr>
          <w:rFonts w:cs="Arial"/>
          <w:color w:val="333333"/>
        </w:rPr>
        <w:t xml:space="preserve">Pang T, </w:t>
      </w:r>
      <w:r w:rsidRPr="004551D1">
        <w:rPr>
          <w:rFonts w:cs="Arial"/>
          <w:b/>
          <w:bCs/>
          <w:color w:val="333333"/>
        </w:rPr>
        <w:t>Alman AC</w:t>
      </w:r>
      <w:r w:rsidRPr="007F6AF3">
        <w:rPr>
          <w:rFonts w:cs="Arial"/>
          <w:color w:val="333333"/>
        </w:rPr>
        <w:t>, Gray HL, Dagne GA, Basu A, Buro A, S</w:t>
      </w:r>
      <w:r>
        <w:rPr>
          <w:rFonts w:cs="Arial"/>
          <w:color w:val="333333"/>
        </w:rPr>
        <w:t>nell-Bergeon JK.  Ultra-processed food consumption and cardiometabolic risk and glycemic control in individuals with and without type 1 diabetes mellitus: A longitudinal analysis of the CACTI study.  Accepted for a poster presentation at the American Diabetes Association 83</w:t>
      </w:r>
      <w:r w:rsidRPr="007F6AF3">
        <w:rPr>
          <w:rFonts w:cs="Arial"/>
          <w:color w:val="333333"/>
          <w:vertAlign w:val="superscript"/>
        </w:rPr>
        <w:t>rd</w:t>
      </w:r>
      <w:r>
        <w:rPr>
          <w:rFonts w:cs="Arial"/>
          <w:color w:val="333333"/>
        </w:rPr>
        <w:t xml:space="preserve"> Scientific Sessions, San Diego, CA, June 23-26, 2023.</w:t>
      </w:r>
    </w:p>
    <w:p w14:paraId="38510740" w14:textId="77777777" w:rsidR="00FA68E9" w:rsidRPr="007F6AF3" w:rsidRDefault="00FA68E9" w:rsidP="007C1C9F">
      <w:pPr>
        <w:rPr>
          <w:rFonts w:cs="Arial"/>
          <w:color w:val="333333"/>
        </w:rPr>
      </w:pPr>
    </w:p>
    <w:p w14:paraId="178FFE0A" w14:textId="77777777" w:rsidR="001E2DC2" w:rsidRDefault="001E2DC2" w:rsidP="007C1C9F">
      <w:pPr>
        <w:rPr>
          <w:rFonts w:cs="Arial"/>
          <w:color w:val="333333"/>
        </w:rPr>
      </w:pPr>
      <w:r>
        <w:rPr>
          <w:rFonts w:cs="Arial"/>
          <w:color w:val="333333"/>
        </w:rPr>
        <w:t xml:space="preserve">Xing Z, Schocken DD, </w:t>
      </w:r>
      <w:proofErr w:type="spellStart"/>
      <w:r>
        <w:rPr>
          <w:rFonts w:cs="Arial"/>
          <w:color w:val="333333"/>
        </w:rPr>
        <w:t>Zgibor</w:t>
      </w:r>
      <w:proofErr w:type="spellEnd"/>
      <w:r>
        <w:rPr>
          <w:rFonts w:cs="Arial"/>
          <w:color w:val="333333"/>
        </w:rPr>
        <w:t xml:space="preserve"> J, </w:t>
      </w:r>
      <w:r w:rsidRPr="001E2DC2">
        <w:rPr>
          <w:rFonts w:cs="Arial"/>
          <w:b/>
          <w:bCs/>
          <w:color w:val="333333"/>
        </w:rPr>
        <w:t>Alman AC</w:t>
      </w:r>
      <w:r>
        <w:rPr>
          <w:rFonts w:cs="Arial"/>
          <w:color w:val="333333"/>
        </w:rPr>
        <w:t xml:space="preserve">.  Trajectories of insulin resistance, incident heart failure and all-cause death in nondiabetics: The Atherosclerosis Risk in Communities Study.  </w:t>
      </w:r>
      <w:r w:rsidRPr="001E2DC2">
        <w:rPr>
          <w:rFonts w:cs="Arial"/>
          <w:i/>
          <w:iCs/>
          <w:color w:val="333333"/>
        </w:rPr>
        <w:t>Circulation</w:t>
      </w:r>
      <w:r>
        <w:rPr>
          <w:rFonts w:cs="Arial"/>
          <w:color w:val="333333"/>
        </w:rPr>
        <w:t xml:space="preserve"> 2023;147(Suppl 1):09. Oral presentation at the American Heart Association Epi-Lifestyle Scientific Sessions, Boston, MA, February 28-March 3, 2023.</w:t>
      </w:r>
    </w:p>
    <w:p w14:paraId="0A118CAB" w14:textId="77777777" w:rsidR="001E2DC2" w:rsidRDefault="001E2DC2" w:rsidP="007C1C9F">
      <w:pPr>
        <w:rPr>
          <w:rFonts w:cs="Arial"/>
          <w:color w:val="333333"/>
        </w:rPr>
      </w:pPr>
    </w:p>
    <w:p w14:paraId="5E4E3717" w14:textId="77777777" w:rsidR="00FA68E9" w:rsidRDefault="00FA68E9" w:rsidP="007C1C9F">
      <w:pPr>
        <w:rPr>
          <w:rFonts w:cs="Arial"/>
          <w:color w:val="333333"/>
        </w:rPr>
      </w:pPr>
      <w:r>
        <w:rPr>
          <w:rFonts w:cs="Arial"/>
          <w:color w:val="333333"/>
        </w:rPr>
        <w:t xml:space="preserve">Bailey R, Sarkar A, Snell-Bergeon JK, Burkhardt B, Chandrasekaran S, Johnson L, </w:t>
      </w:r>
      <w:proofErr w:type="spellStart"/>
      <w:r>
        <w:rPr>
          <w:rFonts w:cs="Arial"/>
          <w:color w:val="333333"/>
        </w:rPr>
        <w:t>Huttenhower</w:t>
      </w:r>
      <w:proofErr w:type="spellEnd"/>
      <w:r>
        <w:rPr>
          <w:rFonts w:cs="Arial"/>
          <w:color w:val="333333"/>
        </w:rPr>
        <w:t xml:space="preserve"> C, Petrosino J, </w:t>
      </w:r>
      <w:r w:rsidRPr="00186AD7">
        <w:rPr>
          <w:rFonts w:cs="Arial"/>
          <w:b/>
          <w:bCs/>
          <w:color w:val="333333"/>
        </w:rPr>
        <w:t>Alman AC</w:t>
      </w:r>
      <w:r>
        <w:rPr>
          <w:rFonts w:cs="Arial"/>
          <w:color w:val="333333"/>
        </w:rPr>
        <w:t>.  Impact of the oral microbiome and type 1 diabetes on periodontal disease.  Poster presentation at USF Health Research Day, March 3, 2023</w:t>
      </w:r>
    </w:p>
    <w:p w14:paraId="79A44551" w14:textId="77777777" w:rsidR="00FA68E9" w:rsidRDefault="00FA68E9" w:rsidP="007C1C9F">
      <w:pPr>
        <w:rPr>
          <w:rFonts w:cs="Arial"/>
          <w:color w:val="333333"/>
        </w:rPr>
      </w:pPr>
    </w:p>
    <w:p w14:paraId="2E043E12" w14:textId="77777777" w:rsidR="00FA68E9" w:rsidRPr="00183731" w:rsidRDefault="00FA68E9" w:rsidP="007C1C9F">
      <w:pPr>
        <w:rPr>
          <w:rFonts w:cs="Arial"/>
          <w:color w:val="333333"/>
        </w:rPr>
      </w:pPr>
      <w:r w:rsidRPr="00183731">
        <w:rPr>
          <w:rFonts w:cs="Arial"/>
          <w:color w:val="333333"/>
        </w:rPr>
        <w:t xml:space="preserve">Nguyen A, </w:t>
      </w:r>
      <w:r w:rsidR="00183731" w:rsidRPr="00183731">
        <w:rPr>
          <w:rFonts w:cs="Arial"/>
          <w:color w:val="333333"/>
        </w:rPr>
        <w:t xml:space="preserve">Scheer D, Parr M, Salemi J, </w:t>
      </w:r>
      <w:r w:rsidR="00183731" w:rsidRPr="00186AD7">
        <w:rPr>
          <w:rFonts w:cs="Arial"/>
          <w:b/>
          <w:bCs/>
          <w:color w:val="333333"/>
        </w:rPr>
        <w:t>Alman AC</w:t>
      </w:r>
      <w:r w:rsidR="00183731" w:rsidRPr="00183731">
        <w:rPr>
          <w:rFonts w:cs="Arial"/>
          <w:color w:val="333333"/>
        </w:rPr>
        <w:t>, S</w:t>
      </w:r>
      <w:r w:rsidR="00183731">
        <w:rPr>
          <w:rFonts w:cs="Arial"/>
          <w:color w:val="333333"/>
        </w:rPr>
        <w:t xml:space="preserve">chwartz S.  Attention-deficit/hyperactivity disorder and risk of parasomnias: evidence from the </w:t>
      </w:r>
      <w:proofErr w:type="spellStart"/>
      <w:r w:rsidR="00183731">
        <w:rPr>
          <w:rFonts w:cs="Arial"/>
          <w:color w:val="333333"/>
        </w:rPr>
        <w:t>MarketScan</w:t>
      </w:r>
      <w:proofErr w:type="spellEnd"/>
      <w:r w:rsidR="00183731">
        <w:rPr>
          <w:rFonts w:cs="Arial"/>
          <w:color w:val="333333"/>
        </w:rPr>
        <w:t xml:space="preserve"> commercial claims and encounters database.  Oral presentation at USF Health Research Day, March 3, 2023</w:t>
      </w:r>
    </w:p>
    <w:p w14:paraId="73CE05F0" w14:textId="77777777" w:rsidR="00FA68E9" w:rsidRPr="00183731" w:rsidRDefault="00FA68E9" w:rsidP="007C1C9F">
      <w:pPr>
        <w:rPr>
          <w:rFonts w:cs="Arial"/>
          <w:color w:val="333333"/>
        </w:rPr>
      </w:pPr>
    </w:p>
    <w:p w14:paraId="41C6BA61" w14:textId="77777777" w:rsidR="00FE46CD" w:rsidRDefault="00FE46CD" w:rsidP="007C1C9F">
      <w:pPr>
        <w:rPr>
          <w:rFonts w:cs="Arial"/>
          <w:color w:val="333333"/>
        </w:rPr>
      </w:pPr>
      <w:r w:rsidRPr="00FE46CD">
        <w:rPr>
          <w:rFonts w:cs="Arial"/>
          <w:color w:val="333333"/>
        </w:rPr>
        <w:t xml:space="preserve">Haun JN, Venkatachalam HH, </w:t>
      </w:r>
      <w:proofErr w:type="spellStart"/>
      <w:r w:rsidRPr="00FE46CD">
        <w:rPr>
          <w:rFonts w:cs="Arial"/>
          <w:color w:val="333333"/>
        </w:rPr>
        <w:t>Ballistrea</w:t>
      </w:r>
      <w:proofErr w:type="spellEnd"/>
      <w:r w:rsidRPr="00FE46CD">
        <w:rPr>
          <w:rFonts w:cs="Arial"/>
          <w:color w:val="333333"/>
        </w:rPr>
        <w:t xml:space="preserve"> LM, Fowler CA, Melillo C, Alexander N, </w:t>
      </w:r>
      <w:r w:rsidRPr="00FE46CD">
        <w:rPr>
          <w:rFonts w:cs="Arial"/>
          <w:b/>
          <w:bCs/>
          <w:color w:val="333333"/>
        </w:rPr>
        <w:t>Alman AC</w:t>
      </w:r>
      <w:r w:rsidRPr="00FE46CD">
        <w:rPr>
          <w:rFonts w:cs="Arial"/>
          <w:color w:val="333333"/>
        </w:rPr>
        <w:t>, French DD.  W</w:t>
      </w:r>
      <w:r>
        <w:rPr>
          <w:rFonts w:cs="Arial"/>
          <w:color w:val="333333"/>
        </w:rPr>
        <w:t xml:space="preserve">here’d the </w:t>
      </w:r>
      <w:proofErr w:type="gramStart"/>
      <w:r>
        <w:rPr>
          <w:rFonts w:cs="Arial"/>
          <w:color w:val="333333"/>
        </w:rPr>
        <w:t>dyads</w:t>
      </w:r>
      <w:proofErr w:type="gramEnd"/>
      <w:r>
        <w:rPr>
          <w:rFonts w:cs="Arial"/>
          <w:color w:val="333333"/>
        </w:rPr>
        <w:t xml:space="preserve"> go? Enrolling Veteran-centric </w:t>
      </w:r>
      <w:proofErr w:type="gramStart"/>
      <w:r>
        <w:rPr>
          <w:rFonts w:cs="Arial"/>
          <w:color w:val="333333"/>
        </w:rPr>
        <w:t>dyads</w:t>
      </w:r>
      <w:proofErr w:type="gramEnd"/>
      <w:r>
        <w:rPr>
          <w:rFonts w:cs="Arial"/>
          <w:color w:val="333333"/>
        </w:rPr>
        <w:t xml:space="preserve"> into virtual Complementary and Integrative Health research studies.  </w:t>
      </w:r>
      <w:r w:rsidR="00627031" w:rsidRPr="00627031">
        <w:rPr>
          <w:rFonts w:cs="Arial"/>
          <w:i/>
          <w:iCs/>
          <w:color w:val="333333"/>
        </w:rPr>
        <w:t xml:space="preserve">Arch Phys Med </w:t>
      </w:r>
      <w:proofErr w:type="spellStart"/>
      <w:r w:rsidR="00627031" w:rsidRPr="00627031">
        <w:rPr>
          <w:rFonts w:cs="Arial"/>
          <w:i/>
          <w:iCs/>
          <w:color w:val="333333"/>
        </w:rPr>
        <w:t>Rehabil</w:t>
      </w:r>
      <w:proofErr w:type="spellEnd"/>
      <w:r w:rsidR="00627031" w:rsidRPr="00627031">
        <w:rPr>
          <w:rFonts w:cs="Arial"/>
          <w:i/>
          <w:iCs/>
          <w:color w:val="333333"/>
        </w:rPr>
        <w:t xml:space="preserve"> </w:t>
      </w:r>
      <w:r w:rsidR="00627031">
        <w:rPr>
          <w:rFonts w:cs="Arial"/>
          <w:color w:val="333333"/>
        </w:rPr>
        <w:t xml:space="preserve">2022;103(12):2184100. </w:t>
      </w:r>
      <w:r w:rsidR="00446874">
        <w:rPr>
          <w:rFonts w:cs="Arial"/>
          <w:color w:val="333333"/>
        </w:rPr>
        <w:t>P</w:t>
      </w:r>
      <w:r>
        <w:rPr>
          <w:rFonts w:cs="Arial"/>
          <w:color w:val="333333"/>
        </w:rPr>
        <w:t>oster presentation at the American Congress of Rehabilitation Medicine 99</w:t>
      </w:r>
      <w:r w:rsidRPr="00FE46CD">
        <w:rPr>
          <w:rFonts w:cs="Arial"/>
          <w:color w:val="333333"/>
          <w:vertAlign w:val="superscript"/>
        </w:rPr>
        <w:t>th</w:t>
      </w:r>
      <w:r>
        <w:rPr>
          <w:rFonts w:cs="Arial"/>
          <w:color w:val="333333"/>
        </w:rPr>
        <w:t xml:space="preserve"> Annual Conference, Chicago, IL, Nov </w:t>
      </w:r>
      <w:r w:rsidR="00446874">
        <w:rPr>
          <w:rFonts w:cs="Arial"/>
          <w:color w:val="333333"/>
        </w:rPr>
        <w:t>9</w:t>
      </w:r>
      <w:r>
        <w:rPr>
          <w:rFonts w:cs="Arial"/>
          <w:color w:val="333333"/>
        </w:rPr>
        <w:t>, 2022</w:t>
      </w:r>
    </w:p>
    <w:p w14:paraId="7FE8EE2E" w14:textId="77777777" w:rsidR="00FE46CD" w:rsidRDefault="00FE46CD" w:rsidP="007C1C9F">
      <w:pPr>
        <w:rPr>
          <w:rFonts w:cs="Arial"/>
          <w:color w:val="333333"/>
        </w:rPr>
      </w:pPr>
    </w:p>
    <w:p w14:paraId="26065DD6" w14:textId="77777777" w:rsidR="00FE46CD" w:rsidRPr="00FE46CD" w:rsidRDefault="00FE46CD" w:rsidP="007C1C9F">
      <w:pPr>
        <w:rPr>
          <w:rFonts w:cs="Arial"/>
          <w:color w:val="333333"/>
        </w:rPr>
      </w:pPr>
      <w:r w:rsidRPr="00FE46CD">
        <w:rPr>
          <w:rFonts w:cs="Arial"/>
          <w:color w:val="333333"/>
          <w:lang w:val="es-ES"/>
        </w:rPr>
        <w:t xml:space="preserve">Haun JN, </w:t>
      </w:r>
      <w:r w:rsidRPr="00FE46CD">
        <w:rPr>
          <w:rFonts w:cs="Arial"/>
          <w:b/>
          <w:bCs/>
          <w:color w:val="333333"/>
          <w:lang w:val="es-ES"/>
        </w:rPr>
        <w:t>Alman AC</w:t>
      </w:r>
      <w:r w:rsidRPr="00FE46CD">
        <w:rPr>
          <w:rFonts w:cs="Arial"/>
          <w:color w:val="333333"/>
          <w:lang w:val="es-ES"/>
        </w:rPr>
        <w:t>, Jean-</w:t>
      </w:r>
      <w:proofErr w:type="spellStart"/>
      <w:r w:rsidRPr="00FE46CD">
        <w:rPr>
          <w:rFonts w:cs="Arial"/>
          <w:color w:val="333333"/>
          <w:lang w:val="es-ES"/>
        </w:rPr>
        <w:t>Baptiste</w:t>
      </w:r>
      <w:proofErr w:type="spellEnd"/>
      <w:r w:rsidRPr="00FE46CD">
        <w:rPr>
          <w:rFonts w:cs="Arial"/>
          <w:color w:val="333333"/>
          <w:lang w:val="es-ES"/>
        </w:rPr>
        <w:t xml:space="preserve"> E, McMaho</w:t>
      </w:r>
      <w:r>
        <w:rPr>
          <w:rFonts w:cs="Arial"/>
          <w:color w:val="333333"/>
          <w:lang w:val="es-ES"/>
        </w:rPr>
        <w:t xml:space="preserve">n-Grenz J, Melillo C.  </w:t>
      </w:r>
      <w:r w:rsidRPr="00FE46CD">
        <w:rPr>
          <w:rFonts w:cs="Arial"/>
          <w:color w:val="333333"/>
        </w:rPr>
        <w:t>What’s the Scope? A scoping review of remote delivery o</w:t>
      </w:r>
      <w:r>
        <w:rPr>
          <w:rFonts w:cs="Arial"/>
          <w:color w:val="333333"/>
        </w:rPr>
        <w:t xml:space="preserve">f complementary and integrative health literature.  </w:t>
      </w:r>
      <w:r w:rsidR="00627031" w:rsidRPr="00627031">
        <w:rPr>
          <w:rFonts w:cs="Arial"/>
          <w:i/>
          <w:iCs/>
          <w:color w:val="333333"/>
        </w:rPr>
        <w:t xml:space="preserve">Arch Phys Med </w:t>
      </w:r>
      <w:proofErr w:type="spellStart"/>
      <w:r w:rsidR="00627031" w:rsidRPr="00627031">
        <w:rPr>
          <w:rFonts w:cs="Arial"/>
          <w:i/>
          <w:iCs/>
          <w:color w:val="333333"/>
        </w:rPr>
        <w:t>Rehabil</w:t>
      </w:r>
      <w:proofErr w:type="spellEnd"/>
      <w:r w:rsidR="00627031" w:rsidRPr="00627031">
        <w:rPr>
          <w:rFonts w:cs="Arial"/>
          <w:i/>
          <w:iCs/>
          <w:color w:val="333333"/>
        </w:rPr>
        <w:t xml:space="preserve"> </w:t>
      </w:r>
      <w:r w:rsidR="00627031">
        <w:rPr>
          <w:rFonts w:cs="Arial"/>
          <w:color w:val="333333"/>
        </w:rPr>
        <w:t xml:space="preserve">2022;103(12):2184210. </w:t>
      </w:r>
      <w:r w:rsidR="00446874">
        <w:rPr>
          <w:rFonts w:cs="Arial"/>
          <w:color w:val="333333"/>
        </w:rPr>
        <w:t>P</w:t>
      </w:r>
      <w:r>
        <w:rPr>
          <w:rFonts w:cs="Arial"/>
          <w:color w:val="333333"/>
        </w:rPr>
        <w:t>oster presentation at the American Congress of Rehabilitation Medicine 99</w:t>
      </w:r>
      <w:r w:rsidRPr="00FE46CD">
        <w:rPr>
          <w:rFonts w:cs="Arial"/>
          <w:color w:val="333333"/>
          <w:vertAlign w:val="superscript"/>
        </w:rPr>
        <w:t>th</w:t>
      </w:r>
      <w:r>
        <w:rPr>
          <w:rFonts w:cs="Arial"/>
          <w:color w:val="333333"/>
        </w:rPr>
        <w:t xml:space="preserve"> Annual Conference, Chicago, IL, Nov </w:t>
      </w:r>
      <w:r w:rsidR="00446874">
        <w:rPr>
          <w:rFonts w:cs="Arial"/>
          <w:color w:val="333333"/>
        </w:rPr>
        <w:t>9</w:t>
      </w:r>
      <w:r>
        <w:rPr>
          <w:rFonts w:cs="Arial"/>
          <w:color w:val="333333"/>
        </w:rPr>
        <w:t>, 2022</w:t>
      </w:r>
    </w:p>
    <w:p w14:paraId="5D4AAFC9" w14:textId="77777777" w:rsidR="00FE46CD" w:rsidRPr="00FE46CD" w:rsidRDefault="00FE46CD" w:rsidP="007C1C9F">
      <w:pPr>
        <w:rPr>
          <w:rFonts w:cs="Arial"/>
          <w:color w:val="333333"/>
        </w:rPr>
      </w:pPr>
    </w:p>
    <w:p w14:paraId="15469215" w14:textId="77777777" w:rsidR="004D1C0C" w:rsidRDefault="004D1C0C" w:rsidP="007C1C9F">
      <w:pPr>
        <w:rPr>
          <w:rFonts w:cs="Arial"/>
          <w:color w:val="333333"/>
        </w:rPr>
      </w:pPr>
      <w:r>
        <w:rPr>
          <w:rFonts w:cs="Arial"/>
          <w:color w:val="333333"/>
        </w:rPr>
        <w:t xml:space="preserve">Taylor K, Schwartz SW, </w:t>
      </w:r>
      <w:r w:rsidRPr="007E027C">
        <w:rPr>
          <w:rFonts w:cs="Arial"/>
          <w:b/>
          <w:bCs/>
          <w:color w:val="333333"/>
        </w:rPr>
        <w:t>Alman AC</w:t>
      </w:r>
      <w:r>
        <w:rPr>
          <w:rFonts w:cs="Arial"/>
          <w:color w:val="333333"/>
        </w:rPr>
        <w:t xml:space="preserve">, Goode A, Dagne G, Sebastiao Y, Foulis PR. Nightmare disorder and low back pain in veterans: cross-sectional association and effect over time.  </w:t>
      </w:r>
      <w:r w:rsidR="00446874">
        <w:rPr>
          <w:rFonts w:cs="Arial"/>
          <w:color w:val="333333"/>
        </w:rPr>
        <w:t>P</w:t>
      </w:r>
      <w:r>
        <w:rPr>
          <w:rFonts w:cs="Arial"/>
          <w:color w:val="333333"/>
        </w:rPr>
        <w:t xml:space="preserve">oster presentation at the International Association for the Study of Pain 2022 World Congress, </w:t>
      </w:r>
      <w:r w:rsidR="007E027C">
        <w:rPr>
          <w:rFonts w:cs="Arial"/>
          <w:color w:val="333333"/>
        </w:rPr>
        <w:t xml:space="preserve">Toronto, Ontario, Canada, </w:t>
      </w:r>
      <w:r>
        <w:rPr>
          <w:rFonts w:cs="Arial"/>
          <w:color w:val="333333"/>
        </w:rPr>
        <w:t>September 19-23, 2022.</w:t>
      </w:r>
    </w:p>
    <w:p w14:paraId="4F5EDDDC" w14:textId="77777777" w:rsidR="004D1C0C" w:rsidRDefault="004D1C0C" w:rsidP="007C1C9F">
      <w:pPr>
        <w:rPr>
          <w:rFonts w:cs="Arial"/>
          <w:color w:val="333333"/>
        </w:rPr>
      </w:pPr>
    </w:p>
    <w:p w14:paraId="05721D8A" w14:textId="77777777" w:rsidR="00C46E44" w:rsidRDefault="00C46E44" w:rsidP="007C1C9F">
      <w:pPr>
        <w:rPr>
          <w:rFonts w:cs="Arial"/>
          <w:color w:val="333333"/>
        </w:rPr>
      </w:pPr>
      <w:r w:rsidRPr="00C46E44">
        <w:rPr>
          <w:rFonts w:cs="Arial"/>
          <w:color w:val="333333"/>
        </w:rPr>
        <w:t>Tu B, Burkhardt B, Chandrasekaran S, Joh</w:t>
      </w:r>
      <w:r>
        <w:rPr>
          <w:rFonts w:cs="Arial"/>
          <w:color w:val="333333"/>
        </w:rPr>
        <w:t xml:space="preserve">nson L, </w:t>
      </w:r>
      <w:r w:rsidRPr="00C46E44">
        <w:rPr>
          <w:rFonts w:cs="Arial"/>
          <w:b/>
          <w:bCs/>
          <w:color w:val="333333"/>
        </w:rPr>
        <w:t>Alman A</w:t>
      </w:r>
      <w:r>
        <w:rPr>
          <w:rFonts w:cs="Arial"/>
          <w:color w:val="333333"/>
        </w:rPr>
        <w:t>, Snell-Bergeon J.  Salivary inflammation markers and periodontal disease in type 1 diabetes.  NIDDK Student Forum, Vanderbilt University, July 2022.</w:t>
      </w:r>
    </w:p>
    <w:p w14:paraId="05E3D7BB" w14:textId="77777777" w:rsidR="00C46E44" w:rsidRPr="00C46E44" w:rsidRDefault="00C46E44" w:rsidP="007C1C9F">
      <w:pPr>
        <w:rPr>
          <w:rFonts w:cs="Arial"/>
          <w:color w:val="333333"/>
        </w:rPr>
      </w:pPr>
    </w:p>
    <w:p w14:paraId="10D7D4F0" w14:textId="77777777" w:rsidR="004D1C0C" w:rsidRPr="004D1C0C" w:rsidRDefault="004D1C0C" w:rsidP="007C1C9F">
      <w:pPr>
        <w:rPr>
          <w:rFonts w:cs="Arial"/>
          <w:color w:val="333333"/>
        </w:rPr>
      </w:pPr>
      <w:r w:rsidRPr="004D1C0C">
        <w:rPr>
          <w:rFonts w:cs="Arial"/>
          <w:color w:val="333333"/>
        </w:rPr>
        <w:t xml:space="preserve">Chartier-Logan C, Shah V, </w:t>
      </w:r>
      <w:r w:rsidRPr="007E027C">
        <w:rPr>
          <w:rFonts w:cs="Arial"/>
          <w:b/>
          <w:bCs/>
          <w:color w:val="333333"/>
        </w:rPr>
        <w:t>Alman A</w:t>
      </w:r>
      <w:r>
        <w:rPr>
          <w:rFonts w:cs="Arial"/>
          <w:color w:val="333333"/>
        </w:rPr>
        <w:t xml:space="preserve">, Snell-Bergeon J.  Vascular health across the lifespan in women with and without type 1 diabetes.  </w:t>
      </w:r>
      <w:r w:rsidR="00183731" w:rsidRPr="00183731">
        <w:rPr>
          <w:rFonts w:cs="Arial"/>
          <w:i/>
          <w:iCs/>
          <w:color w:val="333333"/>
        </w:rPr>
        <w:t>Diabetes</w:t>
      </w:r>
      <w:r w:rsidR="00183731">
        <w:rPr>
          <w:rFonts w:cs="Arial"/>
          <w:color w:val="333333"/>
        </w:rPr>
        <w:t xml:space="preserve"> 2022;71(Suppl 1):1093-P. </w:t>
      </w:r>
      <w:r w:rsidR="00446874">
        <w:rPr>
          <w:rFonts w:cs="Arial"/>
          <w:color w:val="333333"/>
        </w:rPr>
        <w:t>P</w:t>
      </w:r>
      <w:r>
        <w:rPr>
          <w:rFonts w:cs="Arial"/>
          <w:color w:val="333333"/>
        </w:rPr>
        <w:t xml:space="preserve">oster presentation at the American Diabetes Association </w:t>
      </w:r>
      <w:r w:rsidR="007E027C">
        <w:rPr>
          <w:rFonts w:cs="Arial"/>
          <w:color w:val="333333"/>
        </w:rPr>
        <w:t>82</w:t>
      </w:r>
      <w:r w:rsidR="007E027C" w:rsidRPr="007E027C">
        <w:rPr>
          <w:rFonts w:cs="Arial"/>
          <w:color w:val="333333"/>
          <w:vertAlign w:val="superscript"/>
        </w:rPr>
        <w:t>nd</w:t>
      </w:r>
      <w:r w:rsidR="007E027C">
        <w:rPr>
          <w:rFonts w:cs="Arial"/>
          <w:color w:val="333333"/>
        </w:rPr>
        <w:t xml:space="preserve"> Scientific Sessions, New Orleans, LA, June 3-7</w:t>
      </w:r>
      <w:proofErr w:type="gramStart"/>
      <w:r w:rsidR="007E027C">
        <w:rPr>
          <w:rFonts w:cs="Arial"/>
          <w:color w:val="333333"/>
        </w:rPr>
        <w:t xml:space="preserve"> 2022</w:t>
      </w:r>
      <w:proofErr w:type="gramEnd"/>
      <w:r w:rsidR="007E027C">
        <w:rPr>
          <w:rFonts w:cs="Arial"/>
          <w:color w:val="333333"/>
        </w:rPr>
        <w:t>.</w:t>
      </w:r>
    </w:p>
    <w:p w14:paraId="4310B0E9" w14:textId="77777777" w:rsidR="004D1C0C" w:rsidRPr="004D1C0C" w:rsidRDefault="004D1C0C" w:rsidP="007C1C9F">
      <w:pPr>
        <w:rPr>
          <w:rFonts w:cs="Arial"/>
          <w:color w:val="333333"/>
        </w:rPr>
      </w:pPr>
      <w:r w:rsidRPr="004D1C0C">
        <w:rPr>
          <w:rFonts w:cs="Arial"/>
          <w:color w:val="333333"/>
        </w:rPr>
        <w:t xml:space="preserve"> </w:t>
      </w:r>
    </w:p>
    <w:p w14:paraId="725FBD8C" w14:textId="77777777" w:rsidR="007E027C" w:rsidRDefault="007E027C" w:rsidP="007C1C9F">
      <w:pPr>
        <w:rPr>
          <w:rFonts w:cs="Arial"/>
          <w:color w:val="333333"/>
        </w:rPr>
      </w:pPr>
      <w:r>
        <w:rPr>
          <w:rFonts w:cs="Arial"/>
          <w:color w:val="333333"/>
        </w:rPr>
        <w:t xml:space="preserve">Remmers L, Snell-Bergeon JK, Chandrasekaran S, </w:t>
      </w:r>
      <w:r w:rsidRPr="00581A86">
        <w:rPr>
          <w:rFonts w:cs="Arial"/>
          <w:b/>
          <w:bCs/>
          <w:color w:val="333333"/>
        </w:rPr>
        <w:t>Alman A</w:t>
      </w:r>
      <w:r>
        <w:rPr>
          <w:rFonts w:cs="Arial"/>
          <w:color w:val="333333"/>
        </w:rPr>
        <w:t xml:space="preserve">.  Cardiovascular disease and periodontal disease in type 1 diabetes.  Poster presentation at the AHA Epi/Lifestyle Scientific Sessions, Chicago, IL, March 1-4, 2022. </w:t>
      </w:r>
    </w:p>
    <w:p w14:paraId="5DF79B12" w14:textId="77777777" w:rsidR="00581A86" w:rsidRDefault="00581A86" w:rsidP="007C1C9F">
      <w:pPr>
        <w:rPr>
          <w:rFonts w:cs="Arial"/>
          <w:color w:val="333333"/>
        </w:rPr>
      </w:pPr>
    </w:p>
    <w:p w14:paraId="7F04DB13" w14:textId="77777777" w:rsidR="00581A86" w:rsidRDefault="00581A86" w:rsidP="007C1C9F">
      <w:pPr>
        <w:rPr>
          <w:rFonts w:cs="Arial"/>
          <w:color w:val="333333"/>
        </w:rPr>
      </w:pPr>
      <w:r>
        <w:rPr>
          <w:rFonts w:cs="Arial"/>
          <w:color w:val="333333"/>
        </w:rPr>
        <w:t xml:space="preserve">Bailey R, Sarkar A, Snell-Bergeon JK, Burkhardt B, </w:t>
      </w:r>
      <w:r w:rsidRPr="00581A86">
        <w:rPr>
          <w:rFonts w:cs="Arial"/>
          <w:b/>
          <w:bCs/>
          <w:color w:val="333333"/>
        </w:rPr>
        <w:t>Alman AC</w:t>
      </w:r>
      <w:r>
        <w:rPr>
          <w:rFonts w:cs="Arial"/>
          <w:color w:val="333333"/>
        </w:rPr>
        <w:t>.  Periodontitis and cardiovascular disease in patients with and without type 1 diabetes: A cross-sectional analysis.  Poster presentation at USF Health Research Day, February 25, 2022.</w:t>
      </w:r>
    </w:p>
    <w:p w14:paraId="78556A6D" w14:textId="77777777" w:rsidR="007E027C" w:rsidRDefault="007E027C" w:rsidP="007C1C9F">
      <w:pPr>
        <w:rPr>
          <w:rFonts w:cs="Arial"/>
          <w:color w:val="333333"/>
        </w:rPr>
      </w:pPr>
    </w:p>
    <w:p w14:paraId="7FE0C19E" w14:textId="77777777" w:rsidR="00544D35" w:rsidRDefault="00544D35" w:rsidP="007C1C9F">
      <w:pPr>
        <w:rPr>
          <w:rFonts w:cs="Arial"/>
          <w:color w:val="333333"/>
        </w:rPr>
      </w:pPr>
      <w:r>
        <w:rPr>
          <w:rFonts w:cs="Arial"/>
          <w:color w:val="333333"/>
        </w:rPr>
        <w:lastRenderedPageBreak/>
        <w:t xml:space="preserve">Cohen NJ, Burkhardt BR, Snell-Bergeon JK, Eckel RH, Hokanson JE, </w:t>
      </w:r>
      <w:r w:rsidRPr="00C2500E">
        <w:rPr>
          <w:rFonts w:cs="Arial"/>
          <w:b/>
          <w:bCs/>
          <w:color w:val="333333"/>
        </w:rPr>
        <w:t>Alman AC</w:t>
      </w:r>
      <w:r>
        <w:rPr>
          <w:rFonts w:cs="Arial"/>
          <w:color w:val="333333"/>
        </w:rPr>
        <w:t xml:space="preserve">.  Assessment of the mediatory effect of inflammation on the association between pericardial adipose tissue and coronary artery calcification: An ancillary study in the Coronary Artery Calcification in Type 1 Diabetes (CACTI) Cohort.  </w:t>
      </w:r>
      <w:r w:rsidR="004D1C0C">
        <w:rPr>
          <w:rFonts w:cs="Arial"/>
          <w:color w:val="333333"/>
        </w:rPr>
        <w:t>P</w:t>
      </w:r>
      <w:r>
        <w:rPr>
          <w:rFonts w:cs="Arial"/>
          <w:color w:val="333333"/>
        </w:rPr>
        <w:t>oster presentation at the Society for Epidemiologic Research Annual Meeting, June 22-25, 2021.</w:t>
      </w:r>
    </w:p>
    <w:p w14:paraId="6C70CB7F" w14:textId="77777777" w:rsidR="00544D35" w:rsidRDefault="00544D35" w:rsidP="007C1C9F">
      <w:pPr>
        <w:rPr>
          <w:rFonts w:cs="Arial"/>
          <w:color w:val="333333"/>
        </w:rPr>
      </w:pPr>
    </w:p>
    <w:p w14:paraId="3E3BC624" w14:textId="77777777" w:rsidR="00544D35" w:rsidRDefault="00544D35" w:rsidP="007C1C9F">
      <w:pPr>
        <w:rPr>
          <w:rFonts w:cs="Arial"/>
          <w:color w:val="333333"/>
        </w:rPr>
      </w:pPr>
      <w:r>
        <w:rPr>
          <w:rFonts w:cs="Arial"/>
          <w:color w:val="333333"/>
        </w:rPr>
        <w:t xml:space="preserve">Cohen N, </w:t>
      </w:r>
      <w:proofErr w:type="spellStart"/>
      <w:r>
        <w:rPr>
          <w:rFonts w:cs="Arial"/>
          <w:color w:val="333333"/>
        </w:rPr>
        <w:t>Boddupalli</w:t>
      </w:r>
      <w:proofErr w:type="spellEnd"/>
      <w:r>
        <w:rPr>
          <w:rFonts w:cs="Arial"/>
          <w:color w:val="333333"/>
        </w:rPr>
        <w:t xml:space="preserve"> S, Unnasch T, Walz S, Coris E, Bakour C, </w:t>
      </w:r>
      <w:r w:rsidRPr="00C2500E">
        <w:rPr>
          <w:rFonts w:cs="Arial"/>
          <w:b/>
          <w:bCs/>
          <w:color w:val="333333"/>
        </w:rPr>
        <w:t>Alman A</w:t>
      </w:r>
      <w:r>
        <w:rPr>
          <w:rFonts w:cs="Arial"/>
          <w:color w:val="333333"/>
        </w:rPr>
        <w:t xml:space="preserve">, Sneed K.  Assessing the effect of the COVID-19 pandemic on college athletes.  </w:t>
      </w:r>
      <w:r w:rsidR="00CA6136" w:rsidRPr="00CA6136">
        <w:rPr>
          <w:rFonts w:cs="Arial"/>
          <w:i/>
          <w:iCs/>
          <w:color w:val="333333"/>
        </w:rPr>
        <w:t>Medicine &amp; Science in Sports &amp; Exercise</w:t>
      </w:r>
      <w:r w:rsidR="00CA6136">
        <w:rPr>
          <w:rFonts w:cs="Arial"/>
          <w:color w:val="333333"/>
        </w:rPr>
        <w:t xml:space="preserve"> 2021;53(8S):302-303.  </w:t>
      </w:r>
      <w:r>
        <w:rPr>
          <w:rFonts w:cs="Arial"/>
          <w:color w:val="333333"/>
        </w:rPr>
        <w:t>Poster presentation at the American College of Sports Medicine Annual Meeting, June 1-5, 2021.</w:t>
      </w:r>
    </w:p>
    <w:p w14:paraId="162D286D" w14:textId="77777777" w:rsidR="00544D35" w:rsidRDefault="00544D35" w:rsidP="007C1C9F">
      <w:pPr>
        <w:rPr>
          <w:rFonts w:cs="Arial"/>
          <w:color w:val="333333"/>
        </w:rPr>
      </w:pPr>
    </w:p>
    <w:p w14:paraId="5D748CCD" w14:textId="77777777" w:rsidR="00C2500E" w:rsidRDefault="00C2500E" w:rsidP="007C1C9F">
      <w:pPr>
        <w:rPr>
          <w:rFonts w:cs="Arial"/>
          <w:color w:val="333333"/>
        </w:rPr>
      </w:pPr>
      <w:r>
        <w:rPr>
          <w:rFonts w:cs="Arial"/>
          <w:color w:val="333333"/>
        </w:rPr>
        <w:t xml:space="preserve">Cohen N, </w:t>
      </w:r>
      <w:proofErr w:type="spellStart"/>
      <w:r>
        <w:rPr>
          <w:rFonts w:cs="Arial"/>
          <w:color w:val="333333"/>
        </w:rPr>
        <w:t>Boddupalli</w:t>
      </w:r>
      <w:proofErr w:type="spellEnd"/>
      <w:r>
        <w:rPr>
          <w:rFonts w:cs="Arial"/>
          <w:color w:val="333333"/>
        </w:rPr>
        <w:t xml:space="preserve"> S, Unnasch T, Walz S, Coris E, Bakour C, </w:t>
      </w:r>
      <w:r w:rsidRPr="00C2500E">
        <w:rPr>
          <w:rFonts w:cs="Arial"/>
          <w:b/>
          <w:bCs/>
          <w:color w:val="333333"/>
        </w:rPr>
        <w:t>Alman A</w:t>
      </w:r>
      <w:r>
        <w:rPr>
          <w:rFonts w:cs="Arial"/>
          <w:color w:val="333333"/>
        </w:rPr>
        <w:t>, Sneed K.  Estimating the prevalence of COVID-19 and assessing the effect of the COVID-19 pandemic on mental health and sleep quality in college athletes: a cross-sectional study.  Poster presentation at the USF Health Research Day, Tampa, FL, February 26, 2021.</w:t>
      </w:r>
    </w:p>
    <w:p w14:paraId="5B4A7EF2" w14:textId="77777777" w:rsidR="00C2500E" w:rsidRDefault="00C2500E" w:rsidP="007C1C9F">
      <w:pPr>
        <w:rPr>
          <w:rFonts w:cs="Arial"/>
          <w:color w:val="333333"/>
        </w:rPr>
      </w:pPr>
    </w:p>
    <w:p w14:paraId="53F4E806" w14:textId="77777777" w:rsidR="00C2500E" w:rsidRDefault="00C2500E" w:rsidP="007C1C9F">
      <w:pPr>
        <w:rPr>
          <w:rFonts w:cs="Arial"/>
          <w:color w:val="333333"/>
        </w:rPr>
      </w:pPr>
      <w:r>
        <w:rPr>
          <w:rFonts w:cs="Arial"/>
          <w:color w:val="333333"/>
        </w:rPr>
        <w:t xml:space="preserve">Cohen NJ, Burkhardt BR, Snell-Bergeon JK, Smith SR, Eckel RH, Hokanson JE, </w:t>
      </w:r>
      <w:r w:rsidRPr="00C2500E">
        <w:rPr>
          <w:rFonts w:cs="Arial"/>
          <w:b/>
          <w:bCs/>
          <w:color w:val="333333"/>
        </w:rPr>
        <w:t>Alman AC</w:t>
      </w:r>
      <w:r>
        <w:rPr>
          <w:rFonts w:cs="Arial"/>
          <w:color w:val="333333"/>
        </w:rPr>
        <w:t>.  Assessment of the mediatory effect of inflammation on the association between pericardial adipose tissue and coronary artery calcification.  Poster presentation at the USF Health Research Day, Tampa, FL, February 26, 2021.</w:t>
      </w:r>
    </w:p>
    <w:p w14:paraId="75760D69" w14:textId="77777777" w:rsidR="00C2500E" w:rsidRDefault="00C2500E" w:rsidP="007C1C9F">
      <w:pPr>
        <w:rPr>
          <w:rFonts w:cs="Arial"/>
          <w:color w:val="333333"/>
        </w:rPr>
      </w:pPr>
    </w:p>
    <w:p w14:paraId="4CED702D" w14:textId="77777777" w:rsidR="00C2500E" w:rsidRDefault="00C2500E" w:rsidP="007C1C9F">
      <w:pPr>
        <w:rPr>
          <w:rFonts w:cs="Arial"/>
          <w:color w:val="333333"/>
        </w:rPr>
      </w:pPr>
      <w:r>
        <w:rPr>
          <w:rFonts w:cs="Arial"/>
          <w:color w:val="333333"/>
        </w:rPr>
        <w:t xml:space="preserve">Sarkar A, Kuehl MN, </w:t>
      </w:r>
      <w:r w:rsidRPr="00C2500E">
        <w:rPr>
          <w:rFonts w:cs="Arial"/>
          <w:b/>
          <w:bCs/>
          <w:color w:val="333333"/>
        </w:rPr>
        <w:t>Alman AC</w:t>
      </w:r>
      <w:r>
        <w:rPr>
          <w:rFonts w:cs="Arial"/>
          <w:color w:val="333333"/>
        </w:rPr>
        <w:t>, Burkhardt BR.  Salivary microbiome and oral cytokine levels display periodic oscillations according to circadian rhythm.  Poster presentation at the USF Health Research Day, Tampa, FL, February 26, 2021</w:t>
      </w:r>
      <w:r w:rsidR="003D02A9">
        <w:rPr>
          <w:rFonts w:cs="Arial"/>
          <w:color w:val="333333"/>
        </w:rPr>
        <w:t>.</w:t>
      </w:r>
    </w:p>
    <w:p w14:paraId="4BF55214" w14:textId="77777777" w:rsidR="003D02A9" w:rsidRDefault="003D02A9" w:rsidP="007C1C9F">
      <w:pPr>
        <w:rPr>
          <w:rFonts w:cs="Arial"/>
          <w:color w:val="333333"/>
        </w:rPr>
      </w:pPr>
    </w:p>
    <w:p w14:paraId="1D5A9A0A" w14:textId="77777777" w:rsidR="003D02A9" w:rsidRDefault="003D02A9" w:rsidP="007C1C9F">
      <w:pPr>
        <w:rPr>
          <w:rFonts w:cs="Arial"/>
          <w:color w:val="333333"/>
        </w:rPr>
      </w:pPr>
      <w:r>
        <w:rPr>
          <w:rFonts w:cs="Arial"/>
          <w:color w:val="333333"/>
        </w:rPr>
        <w:t xml:space="preserve">Koerner R, </w:t>
      </w:r>
      <w:r w:rsidRPr="003D02A9">
        <w:rPr>
          <w:rFonts w:cs="Arial"/>
          <w:b/>
          <w:bCs/>
          <w:color w:val="333333"/>
        </w:rPr>
        <w:t>Alman A</w:t>
      </w:r>
      <w:r>
        <w:rPr>
          <w:rFonts w:cs="Arial"/>
          <w:color w:val="333333"/>
        </w:rPr>
        <w:t>, Bugajski A, Duffy A, Groer M.  The oral microbiome during pregnancy. Poster presentation at the USF Health Research Day, Tampa, FL, February 26, 2021.</w:t>
      </w:r>
    </w:p>
    <w:p w14:paraId="37D44421" w14:textId="77777777" w:rsidR="00C2500E" w:rsidRDefault="00C2500E" w:rsidP="007C1C9F">
      <w:pPr>
        <w:rPr>
          <w:rFonts w:cs="Arial"/>
          <w:color w:val="333333"/>
        </w:rPr>
      </w:pPr>
    </w:p>
    <w:p w14:paraId="65467F4D" w14:textId="77777777" w:rsidR="00027187" w:rsidRDefault="00027187" w:rsidP="007C1C9F">
      <w:pPr>
        <w:rPr>
          <w:rFonts w:cs="Arial"/>
          <w:color w:val="333333"/>
        </w:rPr>
      </w:pPr>
      <w:r>
        <w:rPr>
          <w:rFonts w:cs="Arial"/>
          <w:color w:val="333333"/>
        </w:rPr>
        <w:t xml:space="preserve">Snell-Bergeon J, Keshawarz A, Cech M, </w:t>
      </w:r>
      <w:r w:rsidRPr="00027187">
        <w:rPr>
          <w:rFonts w:cs="Arial"/>
          <w:b/>
          <w:color w:val="333333"/>
        </w:rPr>
        <w:t>Alman A</w:t>
      </w:r>
      <w:r>
        <w:rPr>
          <w:rFonts w:cs="Arial"/>
          <w:color w:val="333333"/>
        </w:rPr>
        <w:t xml:space="preserve">.  Periodontal disease and coronary artery calcium in adults with type 1 diabetes.  </w:t>
      </w:r>
      <w:r w:rsidR="00941ACF" w:rsidRPr="00CA2631">
        <w:rPr>
          <w:rFonts w:cs="Arial"/>
          <w:i/>
          <w:color w:val="333333"/>
        </w:rPr>
        <w:t>Circulation</w:t>
      </w:r>
      <w:r w:rsidR="00CA2631">
        <w:rPr>
          <w:rFonts w:cs="Arial"/>
          <w:color w:val="333333"/>
        </w:rPr>
        <w:t xml:space="preserve"> 2020;141(Suppl 1</w:t>
      </w:r>
      <w:proofErr w:type="gramStart"/>
      <w:r w:rsidR="00CA2631">
        <w:rPr>
          <w:rFonts w:cs="Arial"/>
          <w:color w:val="333333"/>
        </w:rPr>
        <w:t>):P</w:t>
      </w:r>
      <w:proofErr w:type="gramEnd"/>
      <w:r w:rsidR="00CA2631">
        <w:rPr>
          <w:rFonts w:cs="Arial"/>
          <w:color w:val="333333"/>
        </w:rPr>
        <w:t>128.  P</w:t>
      </w:r>
      <w:r>
        <w:rPr>
          <w:rFonts w:cs="Arial"/>
          <w:color w:val="333333"/>
        </w:rPr>
        <w:t xml:space="preserve">oster presentation at the American Heart Association </w:t>
      </w:r>
      <w:proofErr w:type="spellStart"/>
      <w:r>
        <w:rPr>
          <w:rFonts w:cs="Arial"/>
          <w:color w:val="333333"/>
        </w:rPr>
        <w:t>EPI|Lifestyle</w:t>
      </w:r>
      <w:proofErr w:type="spellEnd"/>
      <w:r>
        <w:rPr>
          <w:rFonts w:cs="Arial"/>
          <w:color w:val="333333"/>
        </w:rPr>
        <w:t xml:space="preserve"> 2020 Scientific Sessions, Phoenix, AZ, March 2020</w:t>
      </w:r>
    </w:p>
    <w:p w14:paraId="5C8E9A97" w14:textId="77777777" w:rsidR="00027187" w:rsidRDefault="00027187" w:rsidP="007C1C9F">
      <w:pPr>
        <w:rPr>
          <w:rFonts w:cs="Arial"/>
          <w:color w:val="333333"/>
        </w:rPr>
      </w:pPr>
    </w:p>
    <w:p w14:paraId="65CD8917" w14:textId="77777777" w:rsidR="00561C5F" w:rsidRDefault="00561C5F" w:rsidP="007C1C9F">
      <w:pPr>
        <w:rPr>
          <w:rFonts w:cs="Arial"/>
          <w:color w:val="333333"/>
        </w:rPr>
      </w:pPr>
      <w:r w:rsidRPr="00CC646F">
        <w:rPr>
          <w:rFonts w:cs="Arial"/>
          <w:color w:val="333333"/>
          <w:lang w:val="es-ES"/>
        </w:rPr>
        <w:t xml:space="preserve">Melillo C, </w:t>
      </w:r>
      <w:r w:rsidRPr="00CC646F">
        <w:rPr>
          <w:rFonts w:cs="Arial"/>
          <w:b/>
          <w:color w:val="333333"/>
          <w:lang w:val="es-ES"/>
        </w:rPr>
        <w:t>Alman A</w:t>
      </w:r>
      <w:r w:rsidRPr="00CC646F">
        <w:rPr>
          <w:rFonts w:cs="Arial"/>
          <w:color w:val="333333"/>
          <w:lang w:val="es-ES"/>
        </w:rPr>
        <w:t xml:space="preserve">, Haun JN, </w:t>
      </w:r>
      <w:proofErr w:type="spellStart"/>
      <w:r w:rsidRPr="00CC646F">
        <w:rPr>
          <w:rFonts w:cs="Arial"/>
          <w:color w:val="333333"/>
          <w:lang w:val="es-ES"/>
        </w:rPr>
        <w:t>Paykel</w:t>
      </w:r>
      <w:proofErr w:type="spellEnd"/>
      <w:r w:rsidRPr="00CC646F">
        <w:rPr>
          <w:rFonts w:cs="Arial"/>
          <w:color w:val="333333"/>
          <w:lang w:val="es-ES"/>
        </w:rPr>
        <w:t xml:space="preserve"> J, Patel NR.  </w:t>
      </w:r>
      <w:r>
        <w:rPr>
          <w:rFonts w:cs="Arial"/>
          <w:color w:val="333333"/>
        </w:rPr>
        <w:t xml:space="preserve">Transforming health and resiliency through integration of values-based experiences program: a pilot assessment.  </w:t>
      </w:r>
      <w:r w:rsidRPr="00561C5F">
        <w:rPr>
          <w:rFonts w:cs="Arial"/>
          <w:i/>
          <w:color w:val="333333"/>
        </w:rPr>
        <w:t>Archives of Physical Medicine and Rehabilitation</w:t>
      </w:r>
      <w:r>
        <w:rPr>
          <w:rFonts w:cs="Arial"/>
          <w:color w:val="333333"/>
        </w:rPr>
        <w:t xml:space="preserve"> 2019;100(10</w:t>
      </w:r>
      <w:proofErr w:type="gramStart"/>
      <w:r>
        <w:rPr>
          <w:rFonts w:cs="Arial"/>
          <w:color w:val="333333"/>
        </w:rPr>
        <w:t>):e</w:t>
      </w:r>
      <w:proofErr w:type="gramEnd"/>
      <w:r>
        <w:rPr>
          <w:rFonts w:cs="Arial"/>
          <w:color w:val="333333"/>
        </w:rPr>
        <w:t>136.  Poster presentation at the American Congress of Rehabilitation Medicine 96</w:t>
      </w:r>
      <w:r w:rsidRPr="00561C5F">
        <w:rPr>
          <w:rFonts w:cs="Arial"/>
          <w:color w:val="333333"/>
          <w:vertAlign w:val="superscript"/>
        </w:rPr>
        <w:t>th</w:t>
      </w:r>
      <w:r>
        <w:rPr>
          <w:rFonts w:cs="Arial"/>
          <w:color w:val="333333"/>
        </w:rPr>
        <w:t xml:space="preserve"> Annual Conference, Chicago, IL, November 2019</w:t>
      </w:r>
    </w:p>
    <w:p w14:paraId="19112953" w14:textId="77777777" w:rsidR="00561C5F" w:rsidRDefault="00561C5F" w:rsidP="007C1C9F">
      <w:pPr>
        <w:rPr>
          <w:rFonts w:cs="Arial"/>
          <w:color w:val="333333"/>
        </w:rPr>
      </w:pPr>
    </w:p>
    <w:p w14:paraId="426B1331" w14:textId="77777777" w:rsidR="0010425B" w:rsidRDefault="0010425B" w:rsidP="007C1C9F">
      <w:pPr>
        <w:rPr>
          <w:rFonts w:cs="Arial"/>
          <w:color w:val="333333"/>
        </w:rPr>
      </w:pPr>
      <w:r>
        <w:rPr>
          <w:rFonts w:cs="Arial"/>
          <w:color w:val="333333"/>
        </w:rPr>
        <w:t xml:space="preserve">Keshawarz A, </w:t>
      </w:r>
      <w:r w:rsidRPr="0010425B">
        <w:rPr>
          <w:rFonts w:cs="Arial"/>
          <w:b/>
          <w:color w:val="333333"/>
        </w:rPr>
        <w:t>Alman AC</w:t>
      </w:r>
      <w:r>
        <w:rPr>
          <w:rFonts w:cs="Arial"/>
          <w:color w:val="333333"/>
        </w:rPr>
        <w:t xml:space="preserve">, Low Wang CC, Mitchell S, Schauer IE, </w:t>
      </w:r>
      <w:proofErr w:type="spellStart"/>
      <w:r>
        <w:rPr>
          <w:rFonts w:cs="Arial"/>
          <w:color w:val="333333"/>
        </w:rPr>
        <w:t>Resuch</w:t>
      </w:r>
      <w:proofErr w:type="spellEnd"/>
      <w:r>
        <w:rPr>
          <w:rFonts w:cs="Arial"/>
          <w:color w:val="333333"/>
        </w:rPr>
        <w:t xml:space="preserve"> JE, </w:t>
      </w:r>
      <w:proofErr w:type="spellStart"/>
      <w:r>
        <w:rPr>
          <w:rFonts w:cs="Arial"/>
          <w:color w:val="333333"/>
        </w:rPr>
        <w:t>Regensteiner</w:t>
      </w:r>
      <w:proofErr w:type="spellEnd"/>
      <w:r>
        <w:rPr>
          <w:rFonts w:cs="Arial"/>
          <w:color w:val="333333"/>
        </w:rPr>
        <w:t xml:space="preserve"> JG, Snell-Bergeon JK.  Visceral and subcutaneous adipose tissue attenuation differs by type 1 and type 2 diabetes status.  </w:t>
      </w:r>
      <w:r w:rsidR="0038586F" w:rsidRPr="0038586F">
        <w:rPr>
          <w:rFonts w:cs="Arial"/>
          <w:i/>
          <w:color w:val="333333"/>
        </w:rPr>
        <w:t>Diabetes</w:t>
      </w:r>
      <w:r w:rsidR="0038586F">
        <w:rPr>
          <w:rFonts w:cs="Arial"/>
          <w:color w:val="333333"/>
        </w:rPr>
        <w:t xml:space="preserve"> 2019;68(Suppl 1):1471-P.  P</w:t>
      </w:r>
      <w:r>
        <w:rPr>
          <w:rFonts w:cs="Arial"/>
          <w:color w:val="333333"/>
        </w:rPr>
        <w:t>oster presentation at the American Diabetes Association 79</w:t>
      </w:r>
      <w:r w:rsidRPr="0010425B">
        <w:rPr>
          <w:rFonts w:cs="Arial"/>
          <w:color w:val="333333"/>
          <w:vertAlign w:val="superscript"/>
        </w:rPr>
        <w:t>th</w:t>
      </w:r>
      <w:r w:rsidR="004C3D78">
        <w:rPr>
          <w:rFonts w:cs="Arial"/>
          <w:color w:val="333333"/>
        </w:rPr>
        <w:t xml:space="preserve"> Scientific Sessions, </w:t>
      </w:r>
      <w:r>
        <w:rPr>
          <w:rFonts w:cs="Arial"/>
          <w:color w:val="333333"/>
        </w:rPr>
        <w:t>San Francisco, CA, June 2019</w:t>
      </w:r>
    </w:p>
    <w:p w14:paraId="20CC27ED" w14:textId="77777777" w:rsidR="0010425B" w:rsidRDefault="0010425B" w:rsidP="007C1C9F">
      <w:pPr>
        <w:rPr>
          <w:rFonts w:cs="Arial"/>
          <w:color w:val="333333"/>
        </w:rPr>
      </w:pPr>
    </w:p>
    <w:p w14:paraId="532482DE" w14:textId="77777777" w:rsidR="0010425B" w:rsidRDefault="0010425B" w:rsidP="007C1C9F">
      <w:pPr>
        <w:rPr>
          <w:rFonts w:cs="Arial"/>
          <w:color w:val="333333"/>
        </w:rPr>
      </w:pPr>
      <w:r>
        <w:rPr>
          <w:rFonts w:cs="Arial"/>
          <w:color w:val="333333"/>
        </w:rPr>
        <w:t xml:space="preserve">Geno </w:t>
      </w:r>
      <w:r w:rsidR="001F69A5">
        <w:rPr>
          <w:rFonts w:cs="Arial"/>
          <w:color w:val="333333"/>
        </w:rPr>
        <w:t>Rasmussen C</w:t>
      </w:r>
      <w:r>
        <w:rPr>
          <w:rFonts w:cs="Arial"/>
          <w:color w:val="333333"/>
        </w:rPr>
        <w:t>R</w:t>
      </w:r>
      <w:r w:rsidR="001F69A5">
        <w:rPr>
          <w:rFonts w:cs="Arial"/>
          <w:color w:val="333333"/>
        </w:rPr>
        <w:t>,</w:t>
      </w:r>
      <w:r>
        <w:rPr>
          <w:rFonts w:cs="Arial"/>
          <w:color w:val="333333"/>
        </w:rPr>
        <w:t xml:space="preserve"> Driscoll KA, Sippl RM, </w:t>
      </w:r>
      <w:r w:rsidRPr="0010425B">
        <w:rPr>
          <w:rFonts w:cs="Arial"/>
          <w:b/>
          <w:color w:val="333333"/>
        </w:rPr>
        <w:t>Alman AC</w:t>
      </w:r>
      <w:r>
        <w:rPr>
          <w:rFonts w:cs="Arial"/>
          <w:color w:val="333333"/>
        </w:rPr>
        <w:t xml:space="preserve">, Keshawarz A, Snell-Bergeon JK.  Depressive symptoms are associated with lower diabetes self-management in adults with type 1 diabetes.  </w:t>
      </w:r>
      <w:r w:rsidR="004C3D78" w:rsidRPr="004C3D78">
        <w:rPr>
          <w:rFonts w:cs="Arial"/>
          <w:i/>
          <w:color w:val="333333"/>
        </w:rPr>
        <w:t>Diabetes</w:t>
      </w:r>
      <w:r w:rsidR="004C3D78">
        <w:rPr>
          <w:rFonts w:cs="Arial"/>
          <w:color w:val="333333"/>
        </w:rPr>
        <w:t xml:space="preserve"> 2019;68(Suppl 1):825-P.  P</w:t>
      </w:r>
      <w:r>
        <w:rPr>
          <w:rFonts w:cs="Arial"/>
          <w:color w:val="333333"/>
        </w:rPr>
        <w:t>oster presentation at the American Diabetes Association 79</w:t>
      </w:r>
      <w:r w:rsidRPr="0010425B">
        <w:rPr>
          <w:rFonts w:cs="Arial"/>
          <w:color w:val="333333"/>
          <w:vertAlign w:val="superscript"/>
        </w:rPr>
        <w:t>th</w:t>
      </w:r>
      <w:r>
        <w:rPr>
          <w:rFonts w:cs="Arial"/>
          <w:color w:val="333333"/>
        </w:rPr>
        <w:t xml:space="preserve"> </w:t>
      </w:r>
      <w:r w:rsidR="004C3D78">
        <w:rPr>
          <w:rFonts w:cs="Arial"/>
          <w:color w:val="333333"/>
        </w:rPr>
        <w:t xml:space="preserve">Scientific Sessions (825-P), </w:t>
      </w:r>
      <w:r>
        <w:rPr>
          <w:rFonts w:cs="Arial"/>
          <w:color w:val="333333"/>
        </w:rPr>
        <w:t>San Francisco, CA, June 2019</w:t>
      </w:r>
    </w:p>
    <w:p w14:paraId="3ABD5B56" w14:textId="77777777" w:rsidR="0038586F" w:rsidRDefault="0038586F" w:rsidP="007C1C9F">
      <w:pPr>
        <w:rPr>
          <w:rFonts w:cs="Arial"/>
          <w:color w:val="333333"/>
        </w:rPr>
      </w:pPr>
    </w:p>
    <w:p w14:paraId="0D65C02C" w14:textId="77777777" w:rsidR="0038586F" w:rsidRDefault="0038586F" w:rsidP="007C1C9F">
      <w:pPr>
        <w:rPr>
          <w:rFonts w:cs="Arial"/>
          <w:color w:val="333333"/>
        </w:rPr>
      </w:pPr>
      <w:r>
        <w:rPr>
          <w:rFonts w:cs="Arial"/>
          <w:color w:val="333333"/>
        </w:rPr>
        <w:t xml:space="preserve">Basu A, </w:t>
      </w:r>
      <w:r w:rsidRPr="0038586F">
        <w:rPr>
          <w:rFonts w:cs="Arial"/>
          <w:b/>
          <w:color w:val="333333"/>
        </w:rPr>
        <w:t>Alman AC</w:t>
      </w:r>
      <w:r>
        <w:rPr>
          <w:rFonts w:cs="Arial"/>
          <w:color w:val="333333"/>
        </w:rPr>
        <w:t xml:space="preserve">, Snell-Bergeon JK.  Associations of dietary patterns with atherosclerosis in the Coronary Artery Calcification in Type 1 Diabetes (CACTI) Study.  </w:t>
      </w:r>
      <w:r w:rsidRPr="0038586F">
        <w:rPr>
          <w:rFonts w:cs="Arial"/>
          <w:i/>
          <w:color w:val="333333"/>
        </w:rPr>
        <w:t>Diabetes</w:t>
      </w:r>
      <w:r>
        <w:rPr>
          <w:rFonts w:cs="Arial"/>
          <w:color w:val="333333"/>
        </w:rPr>
        <w:t xml:space="preserve"> 2019;68(Suppl 1):1584-P.  Poster presentation at the American Diabetes Association 79</w:t>
      </w:r>
      <w:r w:rsidRPr="0038586F">
        <w:rPr>
          <w:rFonts w:cs="Arial"/>
          <w:color w:val="333333"/>
          <w:vertAlign w:val="superscript"/>
        </w:rPr>
        <w:t>th</w:t>
      </w:r>
      <w:r>
        <w:rPr>
          <w:rFonts w:cs="Arial"/>
          <w:color w:val="333333"/>
        </w:rPr>
        <w:t xml:space="preserve"> Scientific Sessi</w:t>
      </w:r>
      <w:r w:rsidR="004C3D78">
        <w:rPr>
          <w:rFonts w:cs="Arial"/>
          <w:color w:val="333333"/>
        </w:rPr>
        <w:t>ons,</w:t>
      </w:r>
      <w:r>
        <w:rPr>
          <w:rFonts w:cs="Arial"/>
          <w:color w:val="333333"/>
        </w:rPr>
        <w:t xml:space="preserve"> San Franciso, CA, </w:t>
      </w:r>
      <w:proofErr w:type="gramStart"/>
      <w:r>
        <w:rPr>
          <w:rFonts w:cs="Arial"/>
          <w:color w:val="333333"/>
        </w:rPr>
        <w:t>June,</w:t>
      </w:r>
      <w:proofErr w:type="gramEnd"/>
      <w:r>
        <w:rPr>
          <w:rFonts w:cs="Arial"/>
          <w:color w:val="333333"/>
        </w:rPr>
        <w:t xml:space="preserve"> 2019</w:t>
      </w:r>
    </w:p>
    <w:p w14:paraId="138A07DE" w14:textId="77777777" w:rsidR="001F69A5" w:rsidRDefault="001F69A5" w:rsidP="007C1C9F">
      <w:pPr>
        <w:rPr>
          <w:rFonts w:cs="Arial"/>
          <w:color w:val="333333"/>
        </w:rPr>
      </w:pPr>
      <w:r>
        <w:rPr>
          <w:rFonts w:cs="Arial"/>
          <w:color w:val="333333"/>
        </w:rPr>
        <w:t xml:space="preserve"> </w:t>
      </w:r>
    </w:p>
    <w:p w14:paraId="315C85BF" w14:textId="77777777" w:rsidR="000546D8" w:rsidRDefault="000546D8" w:rsidP="007C1C9F">
      <w:pPr>
        <w:rPr>
          <w:rFonts w:cs="Arial"/>
          <w:color w:val="333333"/>
        </w:rPr>
      </w:pPr>
      <w:r w:rsidRPr="000546D8">
        <w:rPr>
          <w:rFonts w:cs="Arial"/>
          <w:b/>
          <w:color w:val="333333"/>
        </w:rPr>
        <w:t>Alman AC</w:t>
      </w:r>
      <w:r>
        <w:rPr>
          <w:rFonts w:cs="Arial"/>
          <w:color w:val="333333"/>
        </w:rPr>
        <w:t>.  The Human Oral Microbiome: Composition, Function, and Associations.  Oral presentation for the USF Genomics Seminar, Tampa, FL, April 16, 2019.</w:t>
      </w:r>
    </w:p>
    <w:p w14:paraId="4583CFC5" w14:textId="77777777" w:rsidR="000546D8" w:rsidRDefault="000546D8" w:rsidP="007C1C9F">
      <w:pPr>
        <w:rPr>
          <w:rFonts w:cs="Arial"/>
          <w:color w:val="333333"/>
        </w:rPr>
      </w:pPr>
    </w:p>
    <w:p w14:paraId="6CC69B2B" w14:textId="77777777" w:rsidR="00A74406" w:rsidRDefault="00A74406" w:rsidP="007C1C9F">
      <w:pPr>
        <w:rPr>
          <w:rFonts w:cs="Arial"/>
          <w:color w:val="333333"/>
        </w:rPr>
      </w:pPr>
      <w:r>
        <w:rPr>
          <w:rFonts w:cs="Arial"/>
          <w:color w:val="333333"/>
        </w:rPr>
        <w:lastRenderedPageBreak/>
        <w:t xml:space="preserve">Sarkar A, Xu L, Cheng F, Burkhardt BR, Petrosino JF, Snell-Bergeon JK, </w:t>
      </w:r>
      <w:r w:rsidRPr="00A74406">
        <w:rPr>
          <w:rFonts w:cs="Arial"/>
          <w:b/>
          <w:color w:val="333333"/>
        </w:rPr>
        <w:t>Alman AC</w:t>
      </w:r>
      <w:r>
        <w:rPr>
          <w:rFonts w:cs="Arial"/>
          <w:color w:val="333333"/>
        </w:rPr>
        <w:t>.  Salivary microbiome study for type 1 diabetes employing a metagenomics approach.  Oral presentation at the USF Health Research Day, Tampa, FL, February 22, 2019.</w:t>
      </w:r>
    </w:p>
    <w:p w14:paraId="1A3BC253" w14:textId="77777777" w:rsidR="00A74406" w:rsidRDefault="00A74406" w:rsidP="007C1C9F">
      <w:pPr>
        <w:rPr>
          <w:rFonts w:cs="Arial"/>
          <w:color w:val="333333"/>
        </w:rPr>
      </w:pPr>
    </w:p>
    <w:p w14:paraId="019AADD1" w14:textId="77777777" w:rsidR="00F0435D" w:rsidRDefault="00F0435D" w:rsidP="007C1C9F">
      <w:pPr>
        <w:rPr>
          <w:rFonts w:cs="Arial"/>
          <w:color w:val="333333"/>
        </w:rPr>
      </w:pPr>
      <w:r>
        <w:rPr>
          <w:rFonts w:cs="Arial"/>
          <w:color w:val="333333"/>
        </w:rPr>
        <w:t xml:space="preserve">Ogbu C, Xu L, Cheng F, Burkhardt BR, </w:t>
      </w:r>
      <w:r w:rsidRPr="00F0435D">
        <w:rPr>
          <w:rFonts w:cs="Arial"/>
          <w:b/>
          <w:color w:val="333333"/>
        </w:rPr>
        <w:t>Alman AC</w:t>
      </w:r>
      <w:r>
        <w:rPr>
          <w:rFonts w:cs="Arial"/>
          <w:color w:val="333333"/>
        </w:rPr>
        <w:t>.  Dietary sugar and the salivary microbiome in adults with and without type 1 diabetes.  Poster presentation at the USF Health Research Day, Tampa, FL, February 22, 2019</w:t>
      </w:r>
    </w:p>
    <w:p w14:paraId="260ADF3A" w14:textId="77777777" w:rsidR="00A74406" w:rsidRDefault="00A74406" w:rsidP="007C1C9F">
      <w:pPr>
        <w:rPr>
          <w:rFonts w:cs="Arial"/>
          <w:color w:val="333333"/>
        </w:rPr>
      </w:pPr>
    </w:p>
    <w:p w14:paraId="0A2285AC" w14:textId="77777777" w:rsidR="00A74406" w:rsidRDefault="00A74406" w:rsidP="007C1C9F">
      <w:pPr>
        <w:rPr>
          <w:rFonts w:cs="Arial"/>
          <w:color w:val="333333"/>
        </w:rPr>
      </w:pPr>
      <w:r>
        <w:rPr>
          <w:rFonts w:cs="Arial"/>
          <w:color w:val="333333"/>
        </w:rPr>
        <w:t xml:space="preserve">Ma Y, Snell-Bergeon JK, Smith SR, Eckel RH, Hokanson JE, Burkhardt BR, </w:t>
      </w:r>
      <w:r w:rsidRPr="00A74406">
        <w:rPr>
          <w:rFonts w:cs="Arial"/>
          <w:b/>
          <w:color w:val="333333"/>
        </w:rPr>
        <w:t>Alman AC</w:t>
      </w:r>
      <w:r>
        <w:rPr>
          <w:rFonts w:cs="Arial"/>
          <w:color w:val="333333"/>
        </w:rPr>
        <w:t>.  Longitudinal association between pericardial adipose tissue and coronary artery calcification in type 1 diabetes.  Poster presentation at the USF Health Research Day, Tampa, FL, February 22, 2019.</w:t>
      </w:r>
    </w:p>
    <w:p w14:paraId="696ECF0B" w14:textId="77777777" w:rsidR="00F0435D" w:rsidRDefault="00F0435D" w:rsidP="007C1C9F">
      <w:pPr>
        <w:rPr>
          <w:rFonts w:cs="Arial"/>
          <w:color w:val="333333"/>
        </w:rPr>
      </w:pPr>
    </w:p>
    <w:p w14:paraId="5B09B9FD" w14:textId="77777777" w:rsidR="003203FA" w:rsidRDefault="003203FA" w:rsidP="007C1C9F">
      <w:pPr>
        <w:rPr>
          <w:rFonts w:cs="Arial"/>
          <w:color w:val="333333"/>
        </w:rPr>
      </w:pPr>
      <w:r>
        <w:rPr>
          <w:rFonts w:cs="Arial"/>
          <w:color w:val="333333"/>
        </w:rPr>
        <w:t xml:space="preserve">Keshawarz A, Pyle L, </w:t>
      </w:r>
      <w:r w:rsidRPr="003203FA">
        <w:rPr>
          <w:rFonts w:cs="Arial"/>
          <w:b/>
          <w:color w:val="333333"/>
        </w:rPr>
        <w:t>Alman AC</w:t>
      </w:r>
      <w:r>
        <w:rPr>
          <w:rFonts w:cs="Arial"/>
          <w:color w:val="333333"/>
        </w:rPr>
        <w:t xml:space="preserve">, Sassano C, Westfeldt E, Sippl RM, Snell-Bergeon JK.  Pericardial adipose tissue and coronary calcium in type 1 diabetes – The CACTI Study.  </w:t>
      </w:r>
      <w:r w:rsidR="00BC3726" w:rsidRPr="00BC3726">
        <w:rPr>
          <w:rFonts w:cs="Arial"/>
          <w:i/>
          <w:color w:val="333333"/>
        </w:rPr>
        <w:t>Diabetes</w:t>
      </w:r>
      <w:r w:rsidR="00BC3726">
        <w:rPr>
          <w:rFonts w:cs="Arial"/>
          <w:color w:val="333333"/>
        </w:rPr>
        <w:t xml:space="preserve"> 2018;67(Suppl 1):1496-P.  P</w:t>
      </w:r>
      <w:r>
        <w:rPr>
          <w:rFonts w:cs="Arial"/>
          <w:color w:val="333333"/>
        </w:rPr>
        <w:t>oster presentation at the American Diabetes Association 78</w:t>
      </w:r>
      <w:r w:rsidRPr="003203FA">
        <w:rPr>
          <w:rFonts w:cs="Arial"/>
          <w:color w:val="333333"/>
          <w:vertAlign w:val="superscript"/>
        </w:rPr>
        <w:t>th</w:t>
      </w:r>
      <w:r>
        <w:rPr>
          <w:rFonts w:cs="Arial"/>
          <w:color w:val="333333"/>
        </w:rPr>
        <w:t xml:space="preserve"> Scientific Sessions (1496-P), in Orlando, FL, June 2018</w:t>
      </w:r>
    </w:p>
    <w:p w14:paraId="1F31111A" w14:textId="77777777" w:rsidR="003203FA" w:rsidRDefault="003203FA" w:rsidP="007C1C9F">
      <w:pPr>
        <w:rPr>
          <w:rFonts w:cs="Arial"/>
          <w:color w:val="333333"/>
        </w:rPr>
      </w:pPr>
    </w:p>
    <w:p w14:paraId="3869E564" w14:textId="77777777" w:rsidR="003203FA" w:rsidRDefault="003203FA" w:rsidP="007C1C9F">
      <w:pPr>
        <w:rPr>
          <w:rFonts w:cs="Arial"/>
          <w:color w:val="333333"/>
        </w:rPr>
      </w:pPr>
      <w:r>
        <w:rPr>
          <w:rFonts w:cs="Arial"/>
          <w:color w:val="333333"/>
        </w:rPr>
        <w:t xml:space="preserve">Basu A, </w:t>
      </w:r>
      <w:r w:rsidRPr="003203FA">
        <w:rPr>
          <w:rFonts w:cs="Arial"/>
          <w:b/>
          <w:color w:val="333333"/>
        </w:rPr>
        <w:t>Alman AC</w:t>
      </w:r>
      <w:r>
        <w:rPr>
          <w:rFonts w:cs="Arial"/>
          <w:color w:val="333333"/>
        </w:rPr>
        <w:t xml:space="preserve">, Snell-Bergeon JK.  Dietary fiber intake and glycemic control – Coronary Artery Calcification in Type 1 Diabetes (CACTI) Study.  </w:t>
      </w:r>
      <w:r w:rsidR="007B07AF" w:rsidRPr="007B07AF">
        <w:rPr>
          <w:rFonts w:cs="Arial"/>
          <w:i/>
          <w:color w:val="333333"/>
        </w:rPr>
        <w:t>Diabetes</w:t>
      </w:r>
      <w:r w:rsidR="007B07AF">
        <w:rPr>
          <w:rFonts w:cs="Arial"/>
          <w:color w:val="333333"/>
        </w:rPr>
        <w:t xml:space="preserve"> 2018;67(Suppl 1):1601-P. M</w:t>
      </w:r>
      <w:r>
        <w:rPr>
          <w:rFonts w:cs="Arial"/>
          <w:color w:val="333333"/>
        </w:rPr>
        <w:t xml:space="preserve">oderated poster </w:t>
      </w:r>
      <w:r w:rsidR="007B07AF">
        <w:rPr>
          <w:rFonts w:cs="Arial"/>
          <w:color w:val="333333"/>
        </w:rPr>
        <w:t>presentation</w:t>
      </w:r>
      <w:r>
        <w:rPr>
          <w:rFonts w:cs="Arial"/>
          <w:color w:val="333333"/>
        </w:rPr>
        <w:t xml:space="preserve"> at the American Diabetes Association 78</w:t>
      </w:r>
      <w:r w:rsidRPr="003203FA">
        <w:rPr>
          <w:rFonts w:cs="Arial"/>
          <w:color w:val="333333"/>
          <w:vertAlign w:val="superscript"/>
        </w:rPr>
        <w:t>th</w:t>
      </w:r>
      <w:r>
        <w:rPr>
          <w:rFonts w:cs="Arial"/>
          <w:color w:val="333333"/>
        </w:rPr>
        <w:t xml:space="preserve"> Scientific Session (1601-P), in Orlando, FL, June 2018</w:t>
      </w:r>
    </w:p>
    <w:p w14:paraId="51920A17" w14:textId="77777777" w:rsidR="00F0435D" w:rsidRDefault="00F0435D" w:rsidP="007C1C9F">
      <w:pPr>
        <w:rPr>
          <w:rFonts w:cs="Arial"/>
          <w:color w:val="333333"/>
        </w:rPr>
      </w:pPr>
    </w:p>
    <w:p w14:paraId="6A99E93F" w14:textId="77777777" w:rsidR="003203FA" w:rsidRDefault="003203FA" w:rsidP="007C1C9F">
      <w:pPr>
        <w:rPr>
          <w:rFonts w:cs="Arial"/>
          <w:color w:val="333333"/>
        </w:rPr>
      </w:pPr>
      <w:proofErr w:type="spellStart"/>
      <w:r>
        <w:rPr>
          <w:rFonts w:cs="Arial"/>
          <w:color w:val="333333"/>
        </w:rPr>
        <w:t>Zgibor</w:t>
      </w:r>
      <w:proofErr w:type="spellEnd"/>
      <w:r>
        <w:rPr>
          <w:rFonts w:cs="Arial"/>
          <w:color w:val="333333"/>
        </w:rPr>
        <w:t xml:space="preserve"> JC, Malmi Jr M, Wang W, Kip KE, Schocken DD, </w:t>
      </w:r>
      <w:r w:rsidRPr="003203FA">
        <w:rPr>
          <w:rFonts w:cs="Arial"/>
          <w:b/>
          <w:color w:val="333333"/>
        </w:rPr>
        <w:t>Alman AC</w:t>
      </w:r>
      <w:r>
        <w:rPr>
          <w:rFonts w:cs="Arial"/>
          <w:color w:val="333333"/>
        </w:rPr>
        <w:t xml:space="preserve">, Stacey RB.  Incident silent myocardial infarction among people with prediabetes – Results from four longitudinal cohort studies.  </w:t>
      </w:r>
      <w:r w:rsidR="00BC3726" w:rsidRPr="00BC3726">
        <w:rPr>
          <w:rFonts w:cs="Arial"/>
          <w:i/>
          <w:color w:val="333333"/>
        </w:rPr>
        <w:t>Diabetes</w:t>
      </w:r>
      <w:r w:rsidR="00BC3726">
        <w:rPr>
          <w:rFonts w:cs="Arial"/>
          <w:color w:val="333333"/>
        </w:rPr>
        <w:t xml:space="preserve"> 2018;67(Suppl 1):179-LB: L</w:t>
      </w:r>
      <w:r>
        <w:rPr>
          <w:rFonts w:cs="Arial"/>
          <w:color w:val="333333"/>
        </w:rPr>
        <w:t>ate-breaking poster presentation at the American Diabetes Association 78</w:t>
      </w:r>
      <w:r w:rsidRPr="003203FA">
        <w:rPr>
          <w:rFonts w:cs="Arial"/>
          <w:color w:val="333333"/>
          <w:vertAlign w:val="superscript"/>
        </w:rPr>
        <w:t>th</w:t>
      </w:r>
      <w:r>
        <w:rPr>
          <w:rFonts w:cs="Arial"/>
          <w:color w:val="333333"/>
        </w:rPr>
        <w:t xml:space="preserve"> Scientific Sessions (179-LB), in Orlando, FL, June 2018</w:t>
      </w:r>
    </w:p>
    <w:p w14:paraId="2D960E5F" w14:textId="77777777" w:rsidR="003203FA" w:rsidRPr="003203FA" w:rsidRDefault="003203FA" w:rsidP="007C1C9F">
      <w:pPr>
        <w:rPr>
          <w:rFonts w:cs="Arial"/>
          <w:color w:val="333333"/>
        </w:rPr>
      </w:pPr>
    </w:p>
    <w:p w14:paraId="70B22F58" w14:textId="77777777" w:rsidR="008865FA" w:rsidRDefault="008865FA" w:rsidP="007C1C9F">
      <w:pPr>
        <w:rPr>
          <w:rFonts w:cs="Arial"/>
          <w:color w:val="333333"/>
        </w:rPr>
      </w:pPr>
      <w:r w:rsidRPr="008865FA">
        <w:rPr>
          <w:rFonts w:cs="Arial"/>
          <w:b/>
          <w:color w:val="333333"/>
        </w:rPr>
        <w:t>Alman AC</w:t>
      </w:r>
      <w:r>
        <w:rPr>
          <w:rFonts w:cs="Arial"/>
          <w:color w:val="333333"/>
        </w:rPr>
        <w:t>. Novel biomarkers as risk factors for cardiovascular disease.  Oral presentation at the American Council of Life Insurers Medical Section Annual Meeting in St. Petersburg, FL, February 2018</w:t>
      </w:r>
    </w:p>
    <w:p w14:paraId="7ECF4531" w14:textId="77777777" w:rsidR="008865FA" w:rsidRDefault="008865FA" w:rsidP="007C1C9F">
      <w:pPr>
        <w:rPr>
          <w:rFonts w:cs="Arial"/>
          <w:color w:val="333333"/>
        </w:rPr>
      </w:pPr>
    </w:p>
    <w:p w14:paraId="709E5D50" w14:textId="77777777" w:rsidR="008A1B67" w:rsidRPr="008A1B67" w:rsidRDefault="008A1B67" w:rsidP="007C1C9F">
      <w:pPr>
        <w:rPr>
          <w:rFonts w:cs="Arial"/>
          <w:color w:val="333333"/>
        </w:rPr>
      </w:pPr>
      <w:r>
        <w:rPr>
          <w:rFonts w:cs="Arial"/>
          <w:color w:val="333333"/>
        </w:rPr>
        <w:t xml:space="preserve">Baum L, </w:t>
      </w:r>
      <w:r w:rsidRPr="008A1B67">
        <w:rPr>
          <w:rFonts w:cs="Arial"/>
          <w:b/>
          <w:color w:val="333333"/>
        </w:rPr>
        <w:t>Alman AC</w:t>
      </w:r>
      <w:r>
        <w:rPr>
          <w:rFonts w:cs="Arial"/>
          <w:color w:val="333333"/>
        </w:rPr>
        <w:t xml:space="preserve">, Schneider T, </w:t>
      </w:r>
      <w:proofErr w:type="spellStart"/>
      <w:r>
        <w:rPr>
          <w:rFonts w:cs="Arial"/>
          <w:color w:val="333333"/>
        </w:rPr>
        <w:t>Couluris</w:t>
      </w:r>
      <w:proofErr w:type="spellEnd"/>
      <w:r>
        <w:rPr>
          <w:rFonts w:cs="Arial"/>
          <w:color w:val="333333"/>
        </w:rPr>
        <w:t xml:space="preserve"> M.  Online survey results regarding </w:t>
      </w:r>
      <w:proofErr w:type="gramStart"/>
      <w:r>
        <w:rPr>
          <w:rFonts w:cs="Arial"/>
          <w:color w:val="333333"/>
        </w:rPr>
        <w:t>quality of life</w:t>
      </w:r>
      <w:proofErr w:type="gramEnd"/>
      <w:r>
        <w:rPr>
          <w:rFonts w:cs="Arial"/>
          <w:color w:val="333333"/>
        </w:rPr>
        <w:t xml:space="preserve"> impacts of a smartphone app for adolescent asthma.  </w:t>
      </w:r>
      <w:r w:rsidR="008865FA">
        <w:rPr>
          <w:rFonts w:cs="Arial"/>
          <w:color w:val="333333"/>
        </w:rPr>
        <w:t>O</w:t>
      </w:r>
      <w:r>
        <w:rPr>
          <w:rFonts w:cs="Arial"/>
          <w:color w:val="333333"/>
        </w:rPr>
        <w:t>ral presentation at the American Public Health Association 2017 Annual Meeting &amp; Expo, Atlanta, GA, November 2017 (Abstract #387929)</w:t>
      </w:r>
    </w:p>
    <w:p w14:paraId="066EB14A" w14:textId="77777777" w:rsidR="008A1B67" w:rsidRDefault="008A1B67" w:rsidP="007C1C9F">
      <w:pPr>
        <w:rPr>
          <w:rFonts w:cs="Arial"/>
          <w:b/>
          <w:color w:val="333333"/>
        </w:rPr>
      </w:pPr>
    </w:p>
    <w:p w14:paraId="5F9414A9" w14:textId="77777777" w:rsidR="008A1B67" w:rsidRDefault="008A1B67" w:rsidP="007C1C9F">
      <w:pPr>
        <w:rPr>
          <w:rFonts w:cs="Arial"/>
          <w:color w:val="333333"/>
        </w:rPr>
      </w:pPr>
      <w:r w:rsidRPr="008A1B67">
        <w:rPr>
          <w:rFonts w:cs="Arial"/>
          <w:b/>
          <w:color w:val="333333"/>
        </w:rPr>
        <w:t>Alman AC</w:t>
      </w:r>
      <w:r>
        <w:rPr>
          <w:rFonts w:cs="Arial"/>
          <w:color w:val="333333"/>
        </w:rPr>
        <w:t xml:space="preserve">, Sanghani SM, Wang W, Schneider T, Baum L, </w:t>
      </w:r>
      <w:proofErr w:type="spellStart"/>
      <w:r>
        <w:rPr>
          <w:rFonts w:cs="Arial"/>
          <w:color w:val="333333"/>
        </w:rPr>
        <w:t>Couluris</w:t>
      </w:r>
      <w:proofErr w:type="spellEnd"/>
      <w:r>
        <w:rPr>
          <w:rFonts w:cs="Arial"/>
          <w:color w:val="333333"/>
        </w:rPr>
        <w:t xml:space="preserve"> M.  Improvement in asthma control among adolescents with persistent asthma during a trial of an asthma-management mobile application: A pilot study.  </w:t>
      </w:r>
      <w:r w:rsidR="008865FA">
        <w:rPr>
          <w:rFonts w:cs="Arial"/>
          <w:color w:val="333333"/>
        </w:rPr>
        <w:t>P</w:t>
      </w:r>
      <w:r>
        <w:rPr>
          <w:rFonts w:cs="Arial"/>
          <w:color w:val="333333"/>
        </w:rPr>
        <w:t>oster presentation at the American Public Health Association 2017 Annual Meeting &amp; Expo, Atlanta, GA, November 2017 (Abstract #383778)</w:t>
      </w:r>
    </w:p>
    <w:p w14:paraId="4EE97AC0" w14:textId="77777777" w:rsidR="008A1B67" w:rsidRDefault="008A1B67" w:rsidP="007C1C9F">
      <w:pPr>
        <w:rPr>
          <w:rFonts w:cs="Arial"/>
          <w:color w:val="333333"/>
        </w:rPr>
      </w:pPr>
    </w:p>
    <w:p w14:paraId="6E16EC0B" w14:textId="77777777" w:rsidR="008A1B67" w:rsidRDefault="008A1B67" w:rsidP="007C1C9F">
      <w:pPr>
        <w:rPr>
          <w:rFonts w:cs="Arial"/>
          <w:color w:val="333333"/>
        </w:rPr>
      </w:pPr>
      <w:r>
        <w:rPr>
          <w:rFonts w:cs="Arial"/>
          <w:color w:val="333333"/>
        </w:rPr>
        <w:t xml:space="preserve">Schneider T, Baum L, Thomas B, </w:t>
      </w:r>
      <w:proofErr w:type="spellStart"/>
      <w:r>
        <w:rPr>
          <w:rFonts w:cs="Arial"/>
          <w:color w:val="333333"/>
        </w:rPr>
        <w:t>Couluris</w:t>
      </w:r>
      <w:proofErr w:type="spellEnd"/>
      <w:r>
        <w:rPr>
          <w:rFonts w:cs="Arial"/>
          <w:color w:val="333333"/>
        </w:rPr>
        <w:t xml:space="preserve"> M, </w:t>
      </w:r>
      <w:r w:rsidRPr="008A1B67">
        <w:rPr>
          <w:rFonts w:cs="Arial"/>
          <w:b/>
          <w:color w:val="333333"/>
        </w:rPr>
        <w:t>Alman AC</w:t>
      </w:r>
      <w:r>
        <w:rPr>
          <w:rFonts w:cs="Arial"/>
          <w:color w:val="333333"/>
        </w:rPr>
        <w:t xml:space="preserve">.  A pilot study to assess patient perspectives of an asthma self-management mobile application designed for adolescents.  </w:t>
      </w:r>
      <w:r w:rsidR="008865FA">
        <w:rPr>
          <w:rFonts w:cs="Arial"/>
          <w:color w:val="333333"/>
        </w:rPr>
        <w:t>P</w:t>
      </w:r>
      <w:r>
        <w:rPr>
          <w:rFonts w:cs="Arial"/>
          <w:color w:val="333333"/>
        </w:rPr>
        <w:t>oster presentation at the American Public Health Association 2017 Annual Meeting &amp; Expo, Atlanta, GA, November 2017 (Abstract #378197)</w:t>
      </w:r>
    </w:p>
    <w:p w14:paraId="006A491A" w14:textId="77777777" w:rsidR="008A1B67" w:rsidRDefault="008A1B67" w:rsidP="007C1C9F">
      <w:pPr>
        <w:rPr>
          <w:rFonts w:cs="Arial"/>
          <w:color w:val="333333"/>
        </w:rPr>
      </w:pPr>
    </w:p>
    <w:p w14:paraId="08831B87" w14:textId="77777777" w:rsidR="00692E44" w:rsidRDefault="00692E44" w:rsidP="007C1C9F">
      <w:pPr>
        <w:rPr>
          <w:rFonts w:cs="Arial"/>
          <w:color w:val="333333"/>
        </w:rPr>
      </w:pPr>
      <w:r>
        <w:rPr>
          <w:rFonts w:cs="Arial"/>
          <w:color w:val="333333"/>
        </w:rPr>
        <w:t xml:space="preserve">Ostendorf DM, Shah VN, Schauer IE, </w:t>
      </w:r>
      <w:r w:rsidRPr="00692E44">
        <w:rPr>
          <w:rFonts w:cs="Arial"/>
          <w:b/>
          <w:color w:val="333333"/>
        </w:rPr>
        <w:t>Alman AC</w:t>
      </w:r>
      <w:r>
        <w:rPr>
          <w:rFonts w:cs="Arial"/>
          <w:color w:val="333333"/>
        </w:rPr>
        <w:t xml:space="preserve">, Bergman BC, Snell-Bergeon JK.  The association between measures of adiposity and trabecular bone score is different for males versus females in the CACTI study.  </w:t>
      </w:r>
      <w:r w:rsidR="008865FA">
        <w:rPr>
          <w:rFonts w:cs="Arial"/>
          <w:color w:val="333333"/>
        </w:rPr>
        <w:t>P</w:t>
      </w:r>
      <w:r>
        <w:rPr>
          <w:rFonts w:cs="Arial"/>
          <w:color w:val="333333"/>
        </w:rPr>
        <w:t>oster presentation at the Society for Epidemiology Research 50</w:t>
      </w:r>
      <w:r w:rsidRPr="00692E44">
        <w:rPr>
          <w:rFonts w:cs="Arial"/>
          <w:color w:val="333333"/>
          <w:vertAlign w:val="superscript"/>
        </w:rPr>
        <w:t>th</w:t>
      </w:r>
      <w:r>
        <w:rPr>
          <w:rFonts w:cs="Arial"/>
          <w:color w:val="333333"/>
        </w:rPr>
        <w:t xml:space="preserve"> Annual Meeting in Seattle, WA, </w:t>
      </w:r>
      <w:proofErr w:type="gramStart"/>
      <w:r>
        <w:rPr>
          <w:rFonts w:cs="Arial"/>
          <w:color w:val="333333"/>
        </w:rPr>
        <w:t>June,</w:t>
      </w:r>
      <w:proofErr w:type="gramEnd"/>
      <w:r>
        <w:rPr>
          <w:rFonts w:cs="Arial"/>
          <w:color w:val="333333"/>
        </w:rPr>
        <w:t xml:space="preserve"> 2017</w:t>
      </w:r>
    </w:p>
    <w:p w14:paraId="28C3BC8C" w14:textId="77777777" w:rsidR="00692E44" w:rsidRDefault="00692E44" w:rsidP="007C1C9F">
      <w:pPr>
        <w:rPr>
          <w:rFonts w:cs="Arial"/>
          <w:color w:val="333333"/>
        </w:rPr>
      </w:pPr>
    </w:p>
    <w:p w14:paraId="7825162B" w14:textId="77777777" w:rsidR="00F72470" w:rsidRDefault="00F72470" w:rsidP="007C1C9F">
      <w:pPr>
        <w:rPr>
          <w:rFonts w:cs="Arial"/>
          <w:color w:val="333333"/>
        </w:rPr>
      </w:pPr>
      <w:r>
        <w:rPr>
          <w:rFonts w:cs="Arial"/>
          <w:color w:val="333333"/>
        </w:rPr>
        <w:t xml:space="preserve">Moore J, Pyle L, </w:t>
      </w:r>
      <w:r w:rsidRPr="00F72470">
        <w:rPr>
          <w:rFonts w:cs="Arial"/>
          <w:b/>
          <w:color w:val="333333"/>
        </w:rPr>
        <w:t>Alman A</w:t>
      </w:r>
      <w:r>
        <w:rPr>
          <w:rFonts w:cs="Arial"/>
          <w:color w:val="333333"/>
        </w:rPr>
        <w:t>, Snell-Bergeon J.  The role of dietary factors in accumulation of pericardial adipose tissue volume in the Coronary Artery Calcification in Type 1 Diabetes Study.  FASEB J 2017;31</w:t>
      </w:r>
      <w:r w:rsidR="00012341">
        <w:rPr>
          <w:rFonts w:cs="Arial"/>
          <w:color w:val="333333"/>
        </w:rPr>
        <w:t>(Suppl 1)</w:t>
      </w:r>
      <w:r>
        <w:rPr>
          <w:rFonts w:cs="Arial"/>
          <w:color w:val="333333"/>
        </w:rPr>
        <w:t>:788.30.  Poster presentation at Experimental Biology (EB 2017) in Chicago, IL, April 2017</w:t>
      </w:r>
    </w:p>
    <w:p w14:paraId="41D066DF" w14:textId="77777777" w:rsidR="00F72470" w:rsidRDefault="00F72470" w:rsidP="007C1C9F">
      <w:pPr>
        <w:rPr>
          <w:rFonts w:cs="Arial"/>
          <w:color w:val="333333"/>
        </w:rPr>
      </w:pPr>
    </w:p>
    <w:p w14:paraId="730742D0" w14:textId="77777777" w:rsidR="00FE7C2A" w:rsidRDefault="00FE7C2A" w:rsidP="007C1C9F">
      <w:pPr>
        <w:rPr>
          <w:rFonts w:cs="Arial"/>
          <w:color w:val="333333"/>
        </w:rPr>
      </w:pPr>
      <w:r>
        <w:rPr>
          <w:rFonts w:cs="Arial"/>
          <w:color w:val="333333"/>
        </w:rPr>
        <w:t xml:space="preserve">Shah VN, Pyle L, Ostendorf D, Kohrt WM, </w:t>
      </w:r>
      <w:r w:rsidRPr="00FE7C2A">
        <w:rPr>
          <w:rFonts w:cs="Arial"/>
          <w:b/>
          <w:color w:val="333333"/>
        </w:rPr>
        <w:t>Alman A</w:t>
      </w:r>
      <w:r>
        <w:rPr>
          <w:rFonts w:cs="Arial"/>
          <w:color w:val="333333"/>
        </w:rPr>
        <w:t xml:space="preserve">, Snell-Bergeon JK.  Trabecular bone </w:t>
      </w:r>
      <w:proofErr w:type="gramStart"/>
      <w:r>
        <w:rPr>
          <w:rFonts w:cs="Arial"/>
          <w:color w:val="333333"/>
        </w:rPr>
        <w:t>score is</w:t>
      </w:r>
      <w:proofErr w:type="gramEnd"/>
      <w:r>
        <w:rPr>
          <w:rFonts w:cs="Arial"/>
          <w:color w:val="333333"/>
        </w:rPr>
        <w:t xml:space="preserve"> lower in adults with type 1 diabetes and </w:t>
      </w:r>
      <w:proofErr w:type="gramStart"/>
      <w:r>
        <w:rPr>
          <w:rFonts w:cs="Arial"/>
          <w:color w:val="333333"/>
        </w:rPr>
        <w:t>is</w:t>
      </w:r>
      <w:proofErr w:type="gramEnd"/>
      <w:r>
        <w:rPr>
          <w:rFonts w:cs="Arial"/>
          <w:color w:val="333333"/>
        </w:rPr>
        <w:t xml:space="preserve"> related to visceral and pericardial fat but not body mass index or subcutaneous fat.  </w:t>
      </w:r>
      <w:r w:rsidR="008A1B67">
        <w:rPr>
          <w:rFonts w:cs="Arial"/>
          <w:color w:val="333333"/>
        </w:rPr>
        <w:t>P</w:t>
      </w:r>
      <w:r>
        <w:rPr>
          <w:rFonts w:cs="Arial"/>
          <w:color w:val="333333"/>
        </w:rPr>
        <w:t xml:space="preserve">oster presentation at the Endocrine </w:t>
      </w:r>
      <w:proofErr w:type="gramStart"/>
      <w:r>
        <w:rPr>
          <w:rFonts w:cs="Arial"/>
          <w:color w:val="333333"/>
        </w:rPr>
        <w:t>Society’s  Annual</w:t>
      </w:r>
      <w:proofErr w:type="gramEnd"/>
      <w:r>
        <w:rPr>
          <w:rFonts w:cs="Arial"/>
          <w:color w:val="333333"/>
        </w:rPr>
        <w:t xml:space="preserve"> Meeting (Endo 2017) in Orland</w:t>
      </w:r>
      <w:r w:rsidR="00692E44">
        <w:rPr>
          <w:rFonts w:cs="Arial"/>
          <w:color w:val="333333"/>
        </w:rPr>
        <w:t>o</w:t>
      </w:r>
      <w:r>
        <w:rPr>
          <w:rFonts w:cs="Arial"/>
          <w:color w:val="333333"/>
        </w:rPr>
        <w:t xml:space="preserve">, FL, </w:t>
      </w:r>
      <w:proofErr w:type="gramStart"/>
      <w:r w:rsidR="00692E44">
        <w:rPr>
          <w:rFonts w:cs="Arial"/>
          <w:color w:val="333333"/>
        </w:rPr>
        <w:t>April</w:t>
      </w:r>
      <w:r>
        <w:rPr>
          <w:rFonts w:cs="Arial"/>
          <w:color w:val="333333"/>
        </w:rPr>
        <w:t>,</w:t>
      </w:r>
      <w:proofErr w:type="gramEnd"/>
      <w:r>
        <w:rPr>
          <w:rFonts w:cs="Arial"/>
          <w:color w:val="333333"/>
        </w:rPr>
        <w:t xml:space="preserve"> 2017.</w:t>
      </w:r>
    </w:p>
    <w:p w14:paraId="789B228A" w14:textId="77777777" w:rsidR="00FE7C2A" w:rsidRDefault="00FE7C2A" w:rsidP="007C1C9F">
      <w:pPr>
        <w:rPr>
          <w:rFonts w:cs="Arial"/>
          <w:color w:val="333333"/>
        </w:rPr>
      </w:pPr>
    </w:p>
    <w:p w14:paraId="7289076F" w14:textId="77777777" w:rsidR="002F27BC" w:rsidRDefault="002F27BC" w:rsidP="007C1C9F">
      <w:pPr>
        <w:rPr>
          <w:rFonts w:cs="Arial"/>
          <w:color w:val="333333"/>
        </w:rPr>
      </w:pPr>
      <w:r>
        <w:rPr>
          <w:rFonts w:cs="Arial"/>
          <w:color w:val="333333"/>
        </w:rPr>
        <w:t xml:space="preserve">Benes LB, Terry JG, Carr J, Jacobs D, Goff D, Yeboah J, </w:t>
      </w:r>
      <w:r w:rsidRPr="002F27BC">
        <w:rPr>
          <w:rFonts w:cs="Arial"/>
          <w:b/>
          <w:color w:val="333333"/>
        </w:rPr>
        <w:t>Alman A</w:t>
      </w:r>
      <w:r w:rsidR="00E1426D">
        <w:rPr>
          <w:rFonts w:cs="Arial"/>
          <w:b/>
          <w:color w:val="333333"/>
        </w:rPr>
        <w:t>C</w:t>
      </w:r>
      <w:r>
        <w:rPr>
          <w:rFonts w:cs="Arial"/>
          <w:color w:val="333333"/>
        </w:rPr>
        <w:t xml:space="preserve">, Chan C, Liu K, Polonsky T.  Association of 10-year change in cardiovascular risk factors with progression of pericardial </w:t>
      </w:r>
      <w:proofErr w:type="gramStart"/>
      <w:r>
        <w:rPr>
          <w:rFonts w:cs="Arial"/>
          <w:color w:val="333333"/>
        </w:rPr>
        <w:t>adipose tissue</w:t>
      </w:r>
      <w:proofErr w:type="gramEnd"/>
      <w:r>
        <w:rPr>
          <w:rFonts w:cs="Arial"/>
          <w:color w:val="333333"/>
        </w:rPr>
        <w:t xml:space="preserve">: the CARDIA study.  </w:t>
      </w:r>
      <w:r w:rsidR="00E1426D" w:rsidRPr="00E1426D">
        <w:rPr>
          <w:rFonts w:cs="Arial"/>
          <w:i/>
          <w:color w:val="333333"/>
        </w:rPr>
        <w:t>JACC</w:t>
      </w:r>
      <w:r w:rsidR="00E1426D">
        <w:rPr>
          <w:rFonts w:cs="Arial"/>
          <w:color w:val="333333"/>
        </w:rPr>
        <w:t xml:space="preserve"> 2017;69(Suppl):1677.  </w:t>
      </w:r>
      <w:r w:rsidR="00692E44">
        <w:rPr>
          <w:rFonts w:cs="Arial"/>
          <w:color w:val="333333"/>
        </w:rPr>
        <w:t>M</w:t>
      </w:r>
      <w:r>
        <w:rPr>
          <w:rFonts w:cs="Arial"/>
          <w:color w:val="333333"/>
        </w:rPr>
        <w:t xml:space="preserve">oderated poster </w:t>
      </w:r>
      <w:r w:rsidR="00692E44">
        <w:rPr>
          <w:rFonts w:cs="Arial"/>
          <w:color w:val="333333"/>
        </w:rPr>
        <w:t>presentation</w:t>
      </w:r>
      <w:r>
        <w:rPr>
          <w:rFonts w:cs="Arial"/>
          <w:color w:val="333333"/>
        </w:rPr>
        <w:t xml:space="preserve"> at </w:t>
      </w:r>
      <w:r w:rsidR="003F0E3C">
        <w:rPr>
          <w:rFonts w:cs="Arial"/>
          <w:color w:val="333333"/>
        </w:rPr>
        <w:t xml:space="preserve">the </w:t>
      </w:r>
      <w:r>
        <w:rPr>
          <w:rFonts w:cs="Arial"/>
          <w:color w:val="333333"/>
        </w:rPr>
        <w:t>A</w:t>
      </w:r>
      <w:r w:rsidR="003F0E3C">
        <w:rPr>
          <w:rFonts w:cs="Arial"/>
          <w:color w:val="333333"/>
        </w:rPr>
        <w:t xml:space="preserve">merican </w:t>
      </w:r>
      <w:r>
        <w:rPr>
          <w:rFonts w:cs="Arial"/>
          <w:color w:val="333333"/>
        </w:rPr>
        <w:t>C</w:t>
      </w:r>
      <w:r w:rsidR="003F0E3C">
        <w:rPr>
          <w:rFonts w:cs="Arial"/>
          <w:color w:val="333333"/>
        </w:rPr>
        <w:t xml:space="preserve">ollege of </w:t>
      </w:r>
      <w:r>
        <w:rPr>
          <w:rFonts w:cs="Arial"/>
          <w:color w:val="333333"/>
        </w:rPr>
        <w:t>C</w:t>
      </w:r>
      <w:r w:rsidR="003F0E3C">
        <w:rPr>
          <w:rFonts w:cs="Arial"/>
          <w:color w:val="333333"/>
        </w:rPr>
        <w:t xml:space="preserve">ardiology Scientific Sessions &amp; Expo in Washington DC, </w:t>
      </w:r>
      <w:proofErr w:type="gramStart"/>
      <w:r w:rsidR="003F0E3C">
        <w:rPr>
          <w:rFonts w:cs="Arial"/>
          <w:color w:val="333333"/>
        </w:rPr>
        <w:t>March,</w:t>
      </w:r>
      <w:proofErr w:type="gramEnd"/>
      <w:r>
        <w:rPr>
          <w:rFonts w:cs="Arial"/>
          <w:color w:val="333333"/>
        </w:rPr>
        <w:t xml:space="preserve"> 2017.</w:t>
      </w:r>
    </w:p>
    <w:p w14:paraId="0DEF1E8B" w14:textId="77777777" w:rsidR="002F27BC" w:rsidRDefault="002F27BC" w:rsidP="007C1C9F">
      <w:pPr>
        <w:rPr>
          <w:rFonts w:cs="Arial"/>
          <w:color w:val="333333"/>
        </w:rPr>
      </w:pPr>
    </w:p>
    <w:p w14:paraId="29737FA8" w14:textId="77777777" w:rsidR="009C29DD" w:rsidRDefault="009C29DD" w:rsidP="007C1C9F">
      <w:pPr>
        <w:rPr>
          <w:rFonts w:cs="Arial"/>
          <w:color w:val="333333"/>
        </w:rPr>
      </w:pPr>
      <w:r>
        <w:rPr>
          <w:rFonts w:cs="Arial"/>
          <w:color w:val="333333"/>
        </w:rPr>
        <w:t xml:space="preserve">Xu L, Cheng F, Burkhardt BR, O’Brien JL, Ajami NJ, Petrosino JF, Snell-Bergeon JK, </w:t>
      </w:r>
      <w:r w:rsidRPr="009C29DD">
        <w:rPr>
          <w:rFonts w:cs="Arial"/>
          <w:b/>
          <w:color w:val="333333"/>
        </w:rPr>
        <w:t>Alman AC</w:t>
      </w:r>
      <w:r>
        <w:rPr>
          <w:rFonts w:cs="Arial"/>
          <w:color w:val="333333"/>
        </w:rPr>
        <w:t>.  Identify taxonomic profiles of the salivary microbiome associated with type 1 diabetes.  Invited Student Oral Presentation at the USF Health Research Day, Feb 24, 2017, Tampa, FL.</w:t>
      </w:r>
    </w:p>
    <w:p w14:paraId="4EF51C9B" w14:textId="77777777" w:rsidR="009C29DD" w:rsidRDefault="009C29DD" w:rsidP="007C1C9F">
      <w:pPr>
        <w:rPr>
          <w:rFonts w:cs="Arial"/>
          <w:color w:val="333333"/>
        </w:rPr>
      </w:pPr>
    </w:p>
    <w:p w14:paraId="2C575893" w14:textId="77777777" w:rsidR="00155B81" w:rsidRPr="00155B81" w:rsidRDefault="00155B81" w:rsidP="007C1C9F">
      <w:pPr>
        <w:rPr>
          <w:rFonts w:cs="Arial"/>
          <w:color w:val="333333"/>
        </w:rPr>
      </w:pPr>
      <w:r>
        <w:rPr>
          <w:rFonts w:cs="Arial"/>
          <w:color w:val="333333"/>
        </w:rPr>
        <w:t xml:space="preserve">Baum L, Schneider T, </w:t>
      </w:r>
      <w:r w:rsidRPr="00DF6662">
        <w:rPr>
          <w:rFonts w:cs="Arial"/>
          <w:b/>
          <w:color w:val="333333"/>
        </w:rPr>
        <w:t>Alman A</w:t>
      </w:r>
      <w:r>
        <w:rPr>
          <w:rFonts w:cs="Arial"/>
          <w:color w:val="333333"/>
        </w:rPr>
        <w:t xml:space="preserve">, </w:t>
      </w:r>
      <w:proofErr w:type="spellStart"/>
      <w:r>
        <w:rPr>
          <w:rFonts w:cs="Arial"/>
          <w:color w:val="333333"/>
        </w:rPr>
        <w:t>Couluris</w:t>
      </w:r>
      <w:proofErr w:type="spellEnd"/>
      <w:r>
        <w:rPr>
          <w:rFonts w:cs="Arial"/>
          <w:color w:val="333333"/>
        </w:rPr>
        <w:t xml:space="preserve"> M, Lindenberger J, Raij A, Vazquez I, Warner </w:t>
      </w:r>
      <w:r w:rsidR="00DF6662">
        <w:rPr>
          <w:rFonts w:cs="Arial"/>
          <w:color w:val="333333"/>
        </w:rPr>
        <w:t xml:space="preserve">M.  Application of adolescents’ recommendations in the development of </w:t>
      </w:r>
      <w:proofErr w:type="gramStart"/>
      <w:r w:rsidR="00DF6662">
        <w:rPr>
          <w:rFonts w:cs="Arial"/>
          <w:color w:val="333333"/>
        </w:rPr>
        <w:t>consumer oriented</w:t>
      </w:r>
      <w:proofErr w:type="gramEnd"/>
      <w:r w:rsidR="00DF6662">
        <w:rPr>
          <w:rFonts w:cs="Arial"/>
          <w:color w:val="333333"/>
        </w:rPr>
        <w:t xml:space="preserve"> asthma </w:t>
      </w:r>
      <w:proofErr w:type="spellStart"/>
      <w:r w:rsidR="00DF6662">
        <w:rPr>
          <w:rFonts w:cs="Arial"/>
          <w:color w:val="333333"/>
        </w:rPr>
        <w:t>self management</w:t>
      </w:r>
      <w:proofErr w:type="spellEnd"/>
      <w:r w:rsidR="00DF6662">
        <w:rPr>
          <w:rFonts w:cs="Arial"/>
          <w:color w:val="333333"/>
        </w:rPr>
        <w:t xml:space="preserve"> mobile app.  </w:t>
      </w:r>
      <w:r w:rsidR="00FE7C2A">
        <w:rPr>
          <w:rFonts w:cs="Arial"/>
          <w:color w:val="333333"/>
        </w:rPr>
        <w:t>Presented at</w:t>
      </w:r>
      <w:r w:rsidR="00DF6662">
        <w:rPr>
          <w:rFonts w:cs="Arial"/>
          <w:color w:val="333333"/>
        </w:rPr>
        <w:t xml:space="preserve"> a roundtable discussion at the American Public Health Association 2016 Annual Meeting &amp; Expo, Denver, CO, November 2, 2016 (Abstract #</w:t>
      </w:r>
      <w:r w:rsidR="00C43FBC">
        <w:rPr>
          <w:rFonts w:cs="Arial"/>
          <w:color w:val="333333"/>
        </w:rPr>
        <w:t>363041)</w:t>
      </w:r>
    </w:p>
    <w:p w14:paraId="2DEDD951" w14:textId="77777777" w:rsidR="00155B81" w:rsidRDefault="00155B81" w:rsidP="007C1C9F">
      <w:pPr>
        <w:rPr>
          <w:rFonts w:cs="Arial"/>
          <w:b/>
          <w:color w:val="333333"/>
        </w:rPr>
      </w:pPr>
    </w:p>
    <w:p w14:paraId="18B6D112" w14:textId="77777777" w:rsidR="00FB395E" w:rsidRDefault="00FB395E" w:rsidP="007C1C9F">
      <w:pPr>
        <w:rPr>
          <w:rFonts w:cs="Arial"/>
          <w:color w:val="333333"/>
        </w:rPr>
      </w:pPr>
      <w:r w:rsidRPr="00977857">
        <w:rPr>
          <w:rFonts w:cs="Arial"/>
          <w:b/>
          <w:color w:val="333333"/>
        </w:rPr>
        <w:t>Alman AC</w:t>
      </w:r>
      <w:r>
        <w:rPr>
          <w:rFonts w:cs="Arial"/>
          <w:color w:val="333333"/>
        </w:rPr>
        <w:t>.  Associations between pericardial adipose tissue, cardiovascular disease, and diabetes.  Invited oral presentation at the Barbara Davis Center Research in Progress Seminar, Barbara Davis Center, University of Colorado Denver, Aurora, CO, June 28, 2016.</w:t>
      </w:r>
    </w:p>
    <w:p w14:paraId="387F4E72" w14:textId="77777777" w:rsidR="00FB395E" w:rsidRDefault="00FB395E" w:rsidP="007C1C9F">
      <w:pPr>
        <w:rPr>
          <w:rFonts w:cs="Arial"/>
          <w:color w:val="333333"/>
        </w:rPr>
      </w:pPr>
    </w:p>
    <w:p w14:paraId="06F13A05" w14:textId="77777777" w:rsidR="00F44824" w:rsidRDefault="00F44824" w:rsidP="007C1C9F">
      <w:pPr>
        <w:rPr>
          <w:rFonts w:cs="Arial"/>
          <w:color w:val="333333"/>
        </w:rPr>
      </w:pPr>
      <w:r>
        <w:rPr>
          <w:rFonts w:cs="Arial"/>
          <w:color w:val="333333"/>
        </w:rPr>
        <w:t xml:space="preserve">Duca L, Ehrlich J, </w:t>
      </w:r>
      <w:r w:rsidRPr="00F44824">
        <w:rPr>
          <w:rFonts w:cs="Arial"/>
          <w:b/>
          <w:color w:val="333333"/>
        </w:rPr>
        <w:t>Alman A</w:t>
      </w:r>
      <w:r>
        <w:rPr>
          <w:rFonts w:cs="Arial"/>
          <w:color w:val="333333"/>
        </w:rPr>
        <w:t xml:space="preserve">, Kinney G, Eckel R, Bjornstad P, Maahs D, Rewers M, Snell-Bergeon J.  Statin therapy and change in calcium density of coronary artery plaque over time.  </w:t>
      </w:r>
      <w:r w:rsidR="00D667CF">
        <w:rPr>
          <w:rFonts w:cs="Arial"/>
          <w:color w:val="333333"/>
        </w:rPr>
        <w:t>O</w:t>
      </w:r>
      <w:r>
        <w:rPr>
          <w:rFonts w:cs="Arial"/>
          <w:color w:val="333333"/>
        </w:rPr>
        <w:t>ral presentation at the Society of Cardiovascular Computed Tomography 11</w:t>
      </w:r>
      <w:r w:rsidRPr="00F44824">
        <w:rPr>
          <w:rFonts w:cs="Arial"/>
          <w:color w:val="333333"/>
          <w:vertAlign w:val="superscript"/>
        </w:rPr>
        <w:t>th</w:t>
      </w:r>
      <w:r>
        <w:rPr>
          <w:rFonts w:cs="Arial"/>
          <w:color w:val="333333"/>
        </w:rPr>
        <w:t xml:space="preserve"> Annual Meeting in Orlando, FL, June 24, 2016</w:t>
      </w:r>
    </w:p>
    <w:p w14:paraId="6F4B73AE" w14:textId="77777777" w:rsidR="00F44824" w:rsidRDefault="00F44824" w:rsidP="007C1C9F">
      <w:pPr>
        <w:rPr>
          <w:rFonts w:cs="Arial"/>
          <w:color w:val="333333"/>
        </w:rPr>
      </w:pPr>
      <w:r>
        <w:rPr>
          <w:rFonts w:cs="Arial"/>
          <w:color w:val="333333"/>
        </w:rPr>
        <w:t xml:space="preserve"> </w:t>
      </w:r>
    </w:p>
    <w:p w14:paraId="3CA1DE4F" w14:textId="77777777" w:rsidR="00977857" w:rsidRDefault="00977857" w:rsidP="007C1C9F">
      <w:pPr>
        <w:rPr>
          <w:rFonts w:cs="Arial"/>
          <w:color w:val="333333"/>
        </w:rPr>
      </w:pPr>
      <w:r w:rsidRPr="00977857">
        <w:rPr>
          <w:rFonts w:cs="Arial"/>
          <w:b/>
          <w:color w:val="333333"/>
        </w:rPr>
        <w:t>Alman AC</w:t>
      </w:r>
      <w:r>
        <w:rPr>
          <w:rFonts w:cs="Arial"/>
          <w:color w:val="333333"/>
        </w:rPr>
        <w:t>.  Longitudinal associations between pericardial adipose tissue, cardiovascular disease, and diabetes.  Oral presentation at the Seminar in Epidemiology and Biostatistics: At the Crossroads of Science and Society, USF COPH, Tampa, FL, April 26, 2016.</w:t>
      </w:r>
    </w:p>
    <w:p w14:paraId="28DA5F88" w14:textId="77777777" w:rsidR="00977857" w:rsidRDefault="00977857" w:rsidP="007C1C9F">
      <w:pPr>
        <w:rPr>
          <w:rFonts w:cs="Arial"/>
          <w:color w:val="333333"/>
        </w:rPr>
      </w:pPr>
    </w:p>
    <w:p w14:paraId="5C8FAE49" w14:textId="77777777" w:rsidR="003B70F8" w:rsidRPr="003B70F8" w:rsidRDefault="003B70F8" w:rsidP="007C1C9F">
      <w:pPr>
        <w:rPr>
          <w:rFonts w:cs="Arial"/>
          <w:color w:val="333333"/>
        </w:rPr>
      </w:pPr>
      <w:r>
        <w:rPr>
          <w:rFonts w:cs="Arial"/>
          <w:color w:val="333333"/>
        </w:rPr>
        <w:t xml:space="preserve">VanWagner LB, Terry JG, Carr JJ, Chow L, </w:t>
      </w:r>
      <w:r w:rsidRPr="003B70F8">
        <w:rPr>
          <w:rFonts w:cs="Arial"/>
          <w:b/>
          <w:color w:val="333333"/>
        </w:rPr>
        <w:t>Alman AC</w:t>
      </w:r>
      <w:r>
        <w:rPr>
          <w:rFonts w:cs="Arial"/>
          <w:color w:val="333333"/>
        </w:rPr>
        <w:t xml:space="preserve">, Kang H, Ingram KH, Shay C, Lewis CE, Bryan RN, Launer L.  Associations of nonalcoholic fatty liver disease with measures of early brain health.  </w:t>
      </w:r>
      <w:r w:rsidR="007C29F2" w:rsidRPr="00E1426D">
        <w:rPr>
          <w:rFonts w:cs="Arial"/>
          <w:i/>
          <w:color w:val="333333"/>
        </w:rPr>
        <w:t>Circulation</w:t>
      </w:r>
      <w:r w:rsidR="007C29F2">
        <w:rPr>
          <w:rFonts w:cs="Arial"/>
          <w:color w:val="333333"/>
        </w:rPr>
        <w:t xml:space="preserve"> 2016;133(Suppl 1</w:t>
      </w:r>
      <w:proofErr w:type="gramStart"/>
      <w:r w:rsidR="007C29F2">
        <w:rPr>
          <w:rFonts w:cs="Arial"/>
          <w:color w:val="333333"/>
        </w:rPr>
        <w:t>):A</w:t>
      </w:r>
      <w:proofErr w:type="gramEnd"/>
      <w:r w:rsidR="007C29F2">
        <w:rPr>
          <w:rFonts w:cs="Arial"/>
          <w:color w:val="333333"/>
        </w:rPr>
        <w:t>21.  O</w:t>
      </w:r>
      <w:r>
        <w:rPr>
          <w:rFonts w:cs="Arial"/>
          <w:color w:val="333333"/>
        </w:rPr>
        <w:t xml:space="preserve">ral presentation at the American Heart Association Epi/Lifestyle Conference in Phoenix, AZ, </w:t>
      </w:r>
      <w:proofErr w:type="gramStart"/>
      <w:r>
        <w:rPr>
          <w:rFonts w:cs="Arial"/>
          <w:color w:val="333333"/>
        </w:rPr>
        <w:t>March,</w:t>
      </w:r>
      <w:proofErr w:type="gramEnd"/>
      <w:r>
        <w:rPr>
          <w:rFonts w:cs="Arial"/>
          <w:color w:val="333333"/>
        </w:rPr>
        <w:t xml:space="preserve"> 2016.</w:t>
      </w:r>
    </w:p>
    <w:p w14:paraId="0F1E041C" w14:textId="77777777" w:rsidR="003B70F8" w:rsidRDefault="003B70F8" w:rsidP="007C1C9F">
      <w:pPr>
        <w:rPr>
          <w:rFonts w:cs="Arial"/>
          <w:b/>
          <w:color w:val="333333"/>
        </w:rPr>
      </w:pPr>
    </w:p>
    <w:p w14:paraId="0D9054A1" w14:textId="77777777" w:rsidR="00D4113E" w:rsidRPr="00D4113E" w:rsidRDefault="00D4113E" w:rsidP="007C1C9F">
      <w:pPr>
        <w:rPr>
          <w:rFonts w:cs="Arial"/>
          <w:color w:val="333333"/>
        </w:rPr>
      </w:pPr>
      <w:r>
        <w:rPr>
          <w:rFonts w:cs="Arial"/>
          <w:b/>
          <w:color w:val="333333"/>
        </w:rPr>
        <w:t xml:space="preserve">Alman AC.  </w:t>
      </w:r>
      <w:r>
        <w:rPr>
          <w:rFonts w:cs="Arial"/>
          <w:color w:val="333333"/>
        </w:rPr>
        <w:t>Pericardial Adipose Tissue and Insulin Resistance in Type 1 Diabetics.  Oral presentation at the COPH Research Committee Research Seminar Series, Tampa, FL, February 12, 2016.</w:t>
      </w:r>
    </w:p>
    <w:p w14:paraId="750B6FA3" w14:textId="77777777" w:rsidR="00D4113E" w:rsidRDefault="00D4113E" w:rsidP="007C1C9F">
      <w:pPr>
        <w:rPr>
          <w:rFonts w:cs="Arial"/>
          <w:b/>
          <w:color w:val="333333"/>
        </w:rPr>
      </w:pPr>
    </w:p>
    <w:p w14:paraId="52C6C789" w14:textId="77777777" w:rsidR="000C37CE" w:rsidRDefault="000C37CE" w:rsidP="007C1C9F">
      <w:pPr>
        <w:rPr>
          <w:rFonts w:cs="Arial"/>
          <w:color w:val="333333"/>
        </w:rPr>
      </w:pPr>
      <w:r>
        <w:rPr>
          <w:rFonts w:cs="Arial"/>
          <w:b/>
          <w:color w:val="333333"/>
        </w:rPr>
        <w:t>Alman AC</w:t>
      </w:r>
      <w:r w:rsidRPr="000C37CE">
        <w:rPr>
          <w:rFonts w:cs="Arial"/>
          <w:color w:val="333333"/>
        </w:rPr>
        <w:t xml:space="preserve">, </w:t>
      </w:r>
      <w:r>
        <w:rPr>
          <w:rFonts w:cs="Arial"/>
          <w:color w:val="333333"/>
        </w:rPr>
        <w:t xml:space="preserve">Smith SR, </w:t>
      </w:r>
      <w:proofErr w:type="spellStart"/>
      <w:r>
        <w:rPr>
          <w:rFonts w:cs="Arial"/>
          <w:color w:val="333333"/>
        </w:rPr>
        <w:t>Sudini</w:t>
      </w:r>
      <w:proofErr w:type="spellEnd"/>
      <w:r>
        <w:rPr>
          <w:rFonts w:cs="Arial"/>
          <w:color w:val="333333"/>
        </w:rPr>
        <w:t xml:space="preserve"> PR, Eckel RH, Hokanson JE, Burkhardt BR, Snell-Bergeon JK.  Association of pericardial fat density with progression of coronary artery calcification differs by diabetes status in the CACTI Study.  </w:t>
      </w:r>
      <w:r w:rsidR="005B2DE2" w:rsidRPr="00E1426D">
        <w:rPr>
          <w:rFonts w:cs="Arial"/>
          <w:i/>
          <w:color w:val="333333"/>
        </w:rPr>
        <w:t>Circulation</w:t>
      </w:r>
      <w:r w:rsidR="005B2DE2">
        <w:rPr>
          <w:rFonts w:cs="Arial"/>
          <w:color w:val="333333"/>
        </w:rPr>
        <w:t xml:space="preserve"> 2015;132(Suppl 3</w:t>
      </w:r>
      <w:proofErr w:type="gramStart"/>
      <w:r w:rsidR="005B2DE2">
        <w:rPr>
          <w:rFonts w:cs="Arial"/>
          <w:color w:val="333333"/>
        </w:rPr>
        <w:t>):A</w:t>
      </w:r>
      <w:proofErr w:type="gramEnd"/>
      <w:r w:rsidR="005B2DE2">
        <w:rPr>
          <w:rFonts w:cs="Arial"/>
          <w:color w:val="333333"/>
        </w:rPr>
        <w:t>19690.  Poster presented</w:t>
      </w:r>
      <w:r>
        <w:rPr>
          <w:rFonts w:cs="Arial"/>
          <w:color w:val="333333"/>
        </w:rPr>
        <w:t xml:space="preserve"> at the American Heart Association Scientific Sessions 2015 in Orlando, FL, </w:t>
      </w:r>
      <w:proofErr w:type="gramStart"/>
      <w:r>
        <w:rPr>
          <w:rFonts w:cs="Arial"/>
          <w:color w:val="333333"/>
        </w:rPr>
        <w:t>November,</w:t>
      </w:r>
      <w:proofErr w:type="gramEnd"/>
      <w:r>
        <w:rPr>
          <w:rFonts w:cs="Arial"/>
          <w:color w:val="333333"/>
        </w:rPr>
        <w:t xml:space="preserve"> 2015</w:t>
      </w:r>
    </w:p>
    <w:p w14:paraId="2EE1AE68" w14:textId="77777777" w:rsidR="000C37CE" w:rsidRPr="000C37CE" w:rsidRDefault="000C37CE" w:rsidP="007C1C9F">
      <w:pPr>
        <w:rPr>
          <w:rFonts w:cs="Arial"/>
          <w:color w:val="333333"/>
        </w:rPr>
      </w:pPr>
    </w:p>
    <w:p w14:paraId="22ECAB3E" w14:textId="77777777" w:rsidR="000017A6" w:rsidRDefault="000017A6" w:rsidP="007C1C9F">
      <w:pPr>
        <w:rPr>
          <w:rFonts w:cs="Arial"/>
          <w:color w:val="333333"/>
        </w:rPr>
      </w:pPr>
      <w:r w:rsidRPr="004A5D38">
        <w:rPr>
          <w:rFonts w:cs="Arial"/>
          <w:b/>
          <w:color w:val="333333"/>
        </w:rPr>
        <w:t>Alman AC</w:t>
      </w:r>
      <w:r>
        <w:rPr>
          <w:rFonts w:cs="Arial"/>
          <w:color w:val="333333"/>
        </w:rPr>
        <w:t xml:space="preserve">, Smith SR, </w:t>
      </w:r>
      <w:proofErr w:type="spellStart"/>
      <w:r>
        <w:rPr>
          <w:rFonts w:cs="Arial"/>
          <w:color w:val="333333"/>
        </w:rPr>
        <w:t>Sudini</w:t>
      </w:r>
      <w:proofErr w:type="spellEnd"/>
      <w:r>
        <w:rPr>
          <w:rFonts w:cs="Arial"/>
          <w:color w:val="333333"/>
        </w:rPr>
        <w:t xml:space="preserve"> P, Eckel RH, Hokanson JE, Burkhardt BR, Snell-Bergeon JK.  Pericardial adipose tissue is associated with coronary artery calcification in adults with and without type 1 diabetes.  </w:t>
      </w:r>
      <w:r w:rsidR="000C37CE" w:rsidRPr="000C37CE">
        <w:rPr>
          <w:rFonts w:cs="Arial"/>
          <w:i/>
          <w:color w:val="333333"/>
        </w:rPr>
        <w:t>Diabetes</w:t>
      </w:r>
      <w:r w:rsidR="000C37CE">
        <w:rPr>
          <w:rFonts w:cs="Arial"/>
          <w:color w:val="333333"/>
        </w:rPr>
        <w:t xml:space="preserve"> 2015;64(Suppl 1):1496-P.  Poster presented </w:t>
      </w:r>
      <w:r>
        <w:rPr>
          <w:rFonts w:cs="Arial"/>
          <w:color w:val="333333"/>
        </w:rPr>
        <w:t xml:space="preserve">at the American Diabetes Association </w:t>
      </w:r>
      <w:r w:rsidR="008F1903">
        <w:rPr>
          <w:rFonts w:cs="Arial"/>
          <w:color w:val="333333"/>
        </w:rPr>
        <w:t>75</w:t>
      </w:r>
      <w:r w:rsidR="008F1903" w:rsidRPr="008F1903">
        <w:rPr>
          <w:rFonts w:cs="Arial"/>
          <w:color w:val="333333"/>
          <w:vertAlign w:val="superscript"/>
        </w:rPr>
        <w:t>th</w:t>
      </w:r>
      <w:r w:rsidR="008F1903">
        <w:rPr>
          <w:rFonts w:cs="Arial"/>
          <w:color w:val="333333"/>
        </w:rPr>
        <w:t xml:space="preserve"> </w:t>
      </w:r>
      <w:r>
        <w:rPr>
          <w:rFonts w:cs="Arial"/>
          <w:color w:val="333333"/>
        </w:rPr>
        <w:t xml:space="preserve">Scientific Sessions in Boston, MA, </w:t>
      </w:r>
      <w:proofErr w:type="gramStart"/>
      <w:r>
        <w:rPr>
          <w:rFonts w:cs="Arial"/>
          <w:color w:val="333333"/>
        </w:rPr>
        <w:t>June,</w:t>
      </w:r>
      <w:proofErr w:type="gramEnd"/>
      <w:r>
        <w:rPr>
          <w:rFonts w:cs="Arial"/>
          <w:color w:val="333333"/>
        </w:rPr>
        <w:t xml:space="preserve"> 2015</w:t>
      </w:r>
    </w:p>
    <w:p w14:paraId="6C722CBB" w14:textId="77777777" w:rsidR="008F1903" w:rsidRDefault="008F1903" w:rsidP="007C1C9F">
      <w:pPr>
        <w:rPr>
          <w:rFonts w:cs="Arial"/>
          <w:color w:val="333333"/>
        </w:rPr>
      </w:pPr>
    </w:p>
    <w:p w14:paraId="732AFF83" w14:textId="77777777" w:rsidR="008F1903" w:rsidRDefault="008F1903" w:rsidP="007C1C9F">
      <w:pPr>
        <w:rPr>
          <w:rFonts w:cs="Arial"/>
          <w:color w:val="333333"/>
        </w:rPr>
      </w:pPr>
      <w:r>
        <w:rPr>
          <w:rFonts w:cs="Arial"/>
          <w:color w:val="333333"/>
        </w:rPr>
        <w:t xml:space="preserve">Duca LM, </w:t>
      </w:r>
      <w:r w:rsidRPr="006A0326">
        <w:rPr>
          <w:rFonts w:cs="Arial"/>
          <w:b/>
          <w:color w:val="333333"/>
        </w:rPr>
        <w:t>Alman AC</w:t>
      </w:r>
      <w:r>
        <w:rPr>
          <w:rFonts w:cs="Arial"/>
          <w:color w:val="333333"/>
        </w:rPr>
        <w:t xml:space="preserve">, Kinney GL, Snell-Bergeon JK.  Reduction in calcium density of coronary artery plaque over time predicts progression of coronary artery calcification.  </w:t>
      </w:r>
      <w:r w:rsidR="000C37CE" w:rsidRPr="000C37CE">
        <w:rPr>
          <w:rFonts w:cs="Arial"/>
          <w:i/>
          <w:color w:val="333333"/>
        </w:rPr>
        <w:t>Diabetes</w:t>
      </w:r>
      <w:r w:rsidR="000C37CE">
        <w:rPr>
          <w:rFonts w:cs="Arial"/>
          <w:color w:val="333333"/>
        </w:rPr>
        <w:t xml:space="preserve"> </w:t>
      </w:r>
      <w:r w:rsidR="000C37CE">
        <w:rPr>
          <w:rFonts w:cs="Arial"/>
          <w:color w:val="333333"/>
        </w:rPr>
        <w:lastRenderedPageBreak/>
        <w:t>2015;64(Suppl 1):1495-P.  Poster and guided audio tour presented</w:t>
      </w:r>
      <w:r>
        <w:rPr>
          <w:rFonts w:cs="Arial"/>
          <w:color w:val="333333"/>
        </w:rPr>
        <w:t xml:space="preserve"> at the American Diabetes Association 75</w:t>
      </w:r>
      <w:r w:rsidRPr="008F1903">
        <w:rPr>
          <w:rFonts w:cs="Arial"/>
          <w:color w:val="333333"/>
          <w:vertAlign w:val="superscript"/>
        </w:rPr>
        <w:t>th</w:t>
      </w:r>
      <w:r>
        <w:rPr>
          <w:rFonts w:cs="Arial"/>
          <w:color w:val="333333"/>
        </w:rPr>
        <w:t xml:space="preserve"> Scientific Sessions in Boston, MA, </w:t>
      </w:r>
      <w:proofErr w:type="gramStart"/>
      <w:r>
        <w:rPr>
          <w:rFonts w:cs="Arial"/>
          <w:color w:val="333333"/>
        </w:rPr>
        <w:t>June,</w:t>
      </w:r>
      <w:proofErr w:type="gramEnd"/>
      <w:r>
        <w:rPr>
          <w:rFonts w:cs="Arial"/>
          <w:color w:val="333333"/>
        </w:rPr>
        <w:t xml:space="preserve"> 2015</w:t>
      </w:r>
    </w:p>
    <w:p w14:paraId="53992EEA" w14:textId="77777777" w:rsidR="000017A6" w:rsidRDefault="000017A6" w:rsidP="007C1C9F">
      <w:pPr>
        <w:rPr>
          <w:rFonts w:cs="Arial"/>
          <w:b/>
          <w:color w:val="333333"/>
        </w:rPr>
      </w:pPr>
    </w:p>
    <w:p w14:paraId="36A99742" w14:textId="77777777" w:rsidR="004A5D38" w:rsidRDefault="004A5D38" w:rsidP="007C1C9F">
      <w:pPr>
        <w:rPr>
          <w:rFonts w:cs="Arial"/>
          <w:color w:val="333333"/>
        </w:rPr>
      </w:pPr>
      <w:r w:rsidRPr="004A5D38">
        <w:rPr>
          <w:rFonts w:cs="Arial"/>
          <w:b/>
          <w:color w:val="333333"/>
        </w:rPr>
        <w:t>Alman AC</w:t>
      </w:r>
      <w:r>
        <w:rPr>
          <w:rFonts w:cs="Arial"/>
          <w:color w:val="333333"/>
        </w:rPr>
        <w:t xml:space="preserve">, Jacobs DR, Allison MA, Carr JJ, Hsu FC, Terry JG, Snell-Bergeon JK, Lewis CE, Bertoni AG, Goff DC, Ding J.  Pericardial adiposity predicts incident diabetes: the MESA Study.  </w:t>
      </w:r>
      <w:r w:rsidR="0046624B" w:rsidRPr="0046624B">
        <w:rPr>
          <w:rFonts w:cs="Arial"/>
          <w:i/>
          <w:color w:val="333333"/>
        </w:rPr>
        <w:t>Circulation</w:t>
      </w:r>
      <w:r w:rsidR="0046624B">
        <w:rPr>
          <w:rFonts w:cs="Arial"/>
          <w:color w:val="333333"/>
        </w:rPr>
        <w:t xml:space="preserve"> 2015</w:t>
      </w:r>
      <w:r w:rsidR="00CD2DEC">
        <w:rPr>
          <w:rFonts w:cs="Arial"/>
          <w:color w:val="333333"/>
        </w:rPr>
        <w:t>;</w:t>
      </w:r>
      <w:r w:rsidR="0046624B">
        <w:rPr>
          <w:rFonts w:cs="Arial"/>
          <w:color w:val="333333"/>
        </w:rPr>
        <w:t>131(Suppl 1</w:t>
      </w:r>
      <w:proofErr w:type="gramStart"/>
      <w:r w:rsidR="0046624B">
        <w:rPr>
          <w:rFonts w:cs="Arial"/>
          <w:color w:val="333333"/>
        </w:rPr>
        <w:t>):P</w:t>
      </w:r>
      <w:proofErr w:type="gramEnd"/>
      <w:r w:rsidR="0046624B">
        <w:rPr>
          <w:rFonts w:cs="Arial"/>
          <w:color w:val="333333"/>
        </w:rPr>
        <w:t xml:space="preserve">154.  Poster presented at the </w:t>
      </w:r>
      <w:r>
        <w:rPr>
          <w:rFonts w:cs="Arial"/>
          <w:color w:val="333333"/>
        </w:rPr>
        <w:t xml:space="preserve">American Heart Association Epi/Lifestyle Conference in Baltimore, MD, </w:t>
      </w:r>
      <w:proofErr w:type="gramStart"/>
      <w:r>
        <w:rPr>
          <w:rFonts w:cs="Arial"/>
          <w:color w:val="333333"/>
        </w:rPr>
        <w:t>March,</w:t>
      </w:r>
      <w:proofErr w:type="gramEnd"/>
      <w:r>
        <w:rPr>
          <w:rFonts w:cs="Arial"/>
          <w:color w:val="333333"/>
        </w:rPr>
        <w:t xml:space="preserve"> 2015</w:t>
      </w:r>
      <w:r w:rsidR="0046624B">
        <w:rPr>
          <w:rFonts w:cs="Arial"/>
          <w:color w:val="333333"/>
        </w:rPr>
        <w:t>.</w:t>
      </w:r>
    </w:p>
    <w:p w14:paraId="231C870F" w14:textId="77777777" w:rsidR="004A5D38" w:rsidRDefault="004A5D38" w:rsidP="007C1C9F">
      <w:pPr>
        <w:rPr>
          <w:rFonts w:cs="Arial"/>
          <w:color w:val="333333"/>
        </w:rPr>
      </w:pPr>
    </w:p>
    <w:p w14:paraId="18761A40" w14:textId="77777777" w:rsidR="00A7307B" w:rsidRDefault="00A7307B" w:rsidP="007C1C9F">
      <w:pPr>
        <w:rPr>
          <w:rFonts w:cs="Arial"/>
          <w:color w:val="333333"/>
        </w:rPr>
      </w:pPr>
      <w:r>
        <w:rPr>
          <w:rFonts w:cs="Arial"/>
          <w:color w:val="333333"/>
        </w:rPr>
        <w:t xml:space="preserve">Kuehl MN, </w:t>
      </w:r>
      <w:r w:rsidRPr="00A7307B">
        <w:rPr>
          <w:rFonts w:cs="Arial"/>
          <w:b/>
          <w:color w:val="333333"/>
        </w:rPr>
        <w:t>Alman AC</w:t>
      </w:r>
      <w:r>
        <w:rPr>
          <w:rFonts w:cs="Arial"/>
          <w:color w:val="333333"/>
        </w:rPr>
        <w:t xml:space="preserve">, Rodriguez H, Burkhardt BR.  Glucose-induced interleukin-8 secretion from human submandibular gland cell line.  </w:t>
      </w:r>
      <w:r w:rsidR="00635719" w:rsidRPr="00447601">
        <w:rPr>
          <w:rFonts w:cs="Arial"/>
          <w:i/>
          <w:color w:val="333333"/>
        </w:rPr>
        <w:t>Endocrine Reviews</w:t>
      </w:r>
      <w:r w:rsidR="00635719">
        <w:rPr>
          <w:rFonts w:cs="Arial"/>
          <w:color w:val="333333"/>
        </w:rPr>
        <w:t xml:space="preserve"> 2015</w:t>
      </w:r>
      <w:r w:rsidR="00CD2DEC">
        <w:rPr>
          <w:rFonts w:cs="Arial"/>
          <w:color w:val="333333"/>
        </w:rPr>
        <w:t>;</w:t>
      </w:r>
      <w:r w:rsidR="00635719">
        <w:rPr>
          <w:rFonts w:cs="Arial"/>
          <w:color w:val="333333"/>
        </w:rPr>
        <w:t>36(Suppl</w:t>
      </w:r>
      <w:proofErr w:type="gramStart"/>
      <w:r w:rsidR="00635719">
        <w:rPr>
          <w:rFonts w:cs="Arial"/>
          <w:color w:val="333333"/>
        </w:rPr>
        <w:t>):SAT</w:t>
      </w:r>
      <w:proofErr w:type="gramEnd"/>
      <w:r w:rsidR="00635719">
        <w:rPr>
          <w:rFonts w:cs="Arial"/>
          <w:color w:val="333333"/>
        </w:rPr>
        <w:t xml:space="preserve">-654.  </w:t>
      </w:r>
      <w:r w:rsidR="001D0253">
        <w:rPr>
          <w:rFonts w:cs="Arial"/>
          <w:color w:val="333333"/>
        </w:rPr>
        <w:t>P</w:t>
      </w:r>
      <w:r>
        <w:rPr>
          <w:rFonts w:cs="Arial"/>
          <w:color w:val="333333"/>
        </w:rPr>
        <w:t>oster present</w:t>
      </w:r>
      <w:r w:rsidR="001D0253">
        <w:rPr>
          <w:rFonts w:cs="Arial"/>
          <w:color w:val="333333"/>
        </w:rPr>
        <w:t>ed</w:t>
      </w:r>
      <w:r>
        <w:rPr>
          <w:rFonts w:cs="Arial"/>
          <w:color w:val="333333"/>
        </w:rPr>
        <w:t xml:space="preserve"> at the Endocrine Society’s 97</w:t>
      </w:r>
      <w:r w:rsidRPr="00A7307B">
        <w:rPr>
          <w:rFonts w:cs="Arial"/>
          <w:color w:val="333333"/>
          <w:vertAlign w:val="superscript"/>
        </w:rPr>
        <w:t>th</w:t>
      </w:r>
      <w:r>
        <w:rPr>
          <w:rFonts w:cs="Arial"/>
          <w:color w:val="333333"/>
        </w:rPr>
        <w:t xml:space="preserve"> Annual Meeting (Endo 2015) in San Diego, CA, </w:t>
      </w:r>
      <w:proofErr w:type="gramStart"/>
      <w:r>
        <w:rPr>
          <w:rFonts w:cs="Arial"/>
          <w:color w:val="333333"/>
        </w:rPr>
        <w:t>March,</w:t>
      </w:r>
      <w:proofErr w:type="gramEnd"/>
      <w:r>
        <w:rPr>
          <w:rFonts w:cs="Arial"/>
          <w:color w:val="333333"/>
        </w:rPr>
        <w:t xml:space="preserve"> 2015</w:t>
      </w:r>
      <w:r w:rsidR="001D0253">
        <w:rPr>
          <w:rFonts w:cs="Arial"/>
          <w:color w:val="333333"/>
        </w:rPr>
        <w:t xml:space="preserve">. </w:t>
      </w:r>
    </w:p>
    <w:p w14:paraId="05D9CDE3" w14:textId="77777777" w:rsidR="00A7307B" w:rsidRDefault="00A7307B" w:rsidP="007C1C9F">
      <w:pPr>
        <w:rPr>
          <w:rFonts w:cs="Arial"/>
          <w:color w:val="333333"/>
        </w:rPr>
      </w:pPr>
    </w:p>
    <w:p w14:paraId="0FBC3FA1" w14:textId="77777777" w:rsidR="00501C9D" w:rsidRDefault="00501C9D" w:rsidP="007C1C9F">
      <w:pPr>
        <w:rPr>
          <w:rFonts w:cs="Arial"/>
          <w:color w:val="333333"/>
        </w:rPr>
      </w:pPr>
      <w:r>
        <w:rPr>
          <w:rFonts w:cs="Arial"/>
          <w:color w:val="333333"/>
        </w:rPr>
        <w:t xml:space="preserve">Kuehl MN, Ajami NJ, Wong MC, Petrosino JF, Rodriguez H, Burkhardt BR, </w:t>
      </w:r>
      <w:r>
        <w:rPr>
          <w:rFonts w:cs="Arial"/>
          <w:b/>
          <w:color w:val="333333"/>
        </w:rPr>
        <w:t>Alman AC</w:t>
      </w:r>
      <w:r>
        <w:rPr>
          <w:rFonts w:cs="Arial"/>
          <w:color w:val="333333"/>
        </w:rPr>
        <w:t xml:space="preserve">.  Glycemic control, inflammatory burden, and the oral microbiome of type 1 diabetes subjects.  </w:t>
      </w:r>
      <w:r w:rsidR="004A5D38">
        <w:rPr>
          <w:rFonts w:cs="Arial"/>
          <w:color w:val="333333"/>
        </w:rPr>
        <w:t>Poster presented</w:t>
      </w:r>
      <w:r>
        <w:rPr>
          <w:rFonts w:cs="Arial"/>
          <w:color w:val="333333"/>
        </w:rPr>
        <w:t xml:space="preserve"> at the American Diabetes Association/Juvenile Diabetes Research Foundation </w:t>
      </w:r>
      <w:r w:rsidR="009C0027">
        <w:rPr>
          <w:rFonts w:cs="Arial"/>
          <w:color w:val="333333"/>
        </w:rPr>
        <w:t xml:space="preserve">Diabetes and the </w:t>
      </w:r>
      <w:r>
        <w:rPr>
          <w:rFonts w:cs="Arial"/>
          <w:color w:val="333333"/>
        </w:rPr>
        <w:t xml:space="preserve">Microbiome </w:t>
      </w:r>
      <w:r w:rsidR="009C0027">
        <w:rPr>
          <w:rFonts w:cs="Arial"/>
          <w:color w:val="333333"/>
        </w:rPr>
        <w:t xml:space="preserve">Research </w:t>
      </w:r>
      <w:r>
        <w:rPr>
          <w:rFonts w:cs="Arial"/>
          <w:color w:val="333333"/>
        </w:rPr>
        <w:t xml:space="preserve">Symposium in Chicago, </w:t>
      </w:r>
      <w:proofErr w:type="gramStart"/>
      <w:r>
        <w:rPr>
          <w:rFonts w:cs="Arial"/>
          <w:color w:val="333333"/>
        </w:rPr>
        <w:t>October,</w:t>
      </w:r>
      <w:proofErr w:type="gramEnd"/>
      <w:r>
        <w:rPr>
          <w:rFonts w:cs="Arial"/>
          <w:color w:val="333333"/>
        </w:rPr>
        <w:t xml:space="preserve"> 2014.</w:t>
      </w:r>
    </w:p>
    <w:p w14:paraId="43E1C5E0" w14:textId="77777777" w:rsidR="00501C9D" w:rsidRDefault="00501C9D" w:rsidP="007C1C9F">
      <w:pPr>
        <w:rPr>
          <w:rFonts w:cs="Arial"/>
          <w:color w:val="333333"/>
        </w:rPr>
      </w:pPr>
    </w:p>
    <w:p w14:paraId="4770F9AB" w14:textId="77777777" w:rsidR="00045850" w:rsidRDefault="00045850" w:rsidP="007C1C9F">
      <w:pPr>
        <w:rPr>
          <w:rFonts w:cs="Arial"/>
          <w:color w:val="333333"/>
        </w:rPr>
      </w:pPr>
      <w:r w:rsidRPr="00045850">
        <w:rPr>
          <w:rFonts w:cs="Arial"/>
          <w:b/>
          <w:color w:val="333333"/>
        </w:rPr>
        <w:t>Alman AC</w:t>
      </w:r>
      <w:r>
        <w:rPr>
          <w:rFonts w:cs="Arial"/>
          <w:color w:val="333333"/>
        </w:rPr>
        <w:t xml:space="preserve">.  Pericardial fat and cardiovascular disease in type 1 diabetes.  Invited oral presentation at the Integrative Care Clinical Conference in St. Petersburg, FL, </w:t>
      </w:r>
      <w:proofErr w:type="gramStart"/>
      <w:r>
        <w:rPr>
          <w:rFonts w:cs="Arial"/>
          <w:color w:val="333333"/>
        </w:rPr>
        <w:t>September,</w:t>
      </w:r>
      <w:proofErr w:type="gramEnd"/>
      <w:r>
        <w:rPr>
          <w:rFonts w:cs="Arial"/>
          <w:color w:val="333333"/>
        </w:rPr>
        <w:t xml:space="preserve"> 2014.</w:t>
      </w:r>
    </w:p>
    <w:p w14:paraId="5426E00C" w14:textId="77777777" w:rsidR="00045850" w:rsidRPr="00501C9D" w:rsidRDefault="00045850" w:rsidP="007C1C9F">
      <w:pPr>
        <w:rPr>
          <w:rFonts w:cs="Arial"/>
          <w:color w:val="333333"/>
        </w:rPr>
      </w:pPr>
    </w:p>
    <w:p w14:paraId="726E1EC6" w14:textId="77777777" w:rsidR="008E1C26" w:rsidRDefault="008E1C26" w:rsidP="007C1C9F">
      <w:pPr>
        <w:rPr>
          <w:rFonts w:cs="Arial"/>
          <w:color w:val="333333"/>
        </w:rPr>
      </w:pPr>
      <w:r w:rsidRPr="008E1C26">
        <w:rPr>
          <w:rFonts w:cs="Arial"/>
          <w:b/>
          <w:color w:val="333333"/>
        </w:rPr>
        <w:t>Alman A</w:t>
      </w:r>
      <w:r w:rsidR="00E90658">
        <w:rPr>
          <w:rFonts w:cs="Arial"/>
          <w:b/>
          <w:color w:val="333333"/>
        </w:rPr>
        <w:t>C</w:t>
      </w:r>
      <w:r>
        <w:rPr>
          <w:rFonts w:cs="Arial"/>
          <w:color w:val="333333"/>
        </w:rPr>
        <w:t>, Snell-Bergeon J</w:t>
      </w:r>
      <w:r w:rsidR="00E90658">
        <w:rPr>
          <w:rFonts w:cs="Arial"/>
          <w:color w:val="333333"/>
        </w:rPr>
        <w:t>K</w:t>
      </w:r>
      <w:r>
        <w:rPr>
          <w:rFonts w:cs="Arial"/>
          <w:color w:val="333333"/>
        </w:rPr>
        <w:t xml:space="preserve">, </w:t>
      </w:r>
      <w:proofErr w:type="spellStart"/>
      <w:r>
        <w:rPr>
          <w:rFonts w:cs="Arial"/>
          <w:color w:val="333333"/>
        </w:rPr>
        <w:t>Carnethon</w:t>
      </w:r>
      <w:proofErr w:type="spellEnd"/>
      <w:r>
        <w:rPr>
          <w:rFonts w:cs="Arial"/>
          <w:color w:val="333333"/>
        </w:rPr>
        <w:t xml:space="preserve"> M</w:t>
      </w:r>
      <w:r w:rsidR="00E90658">
        <w:rPr>
          <w:rFonts w:cs="Arial"/>
          <w:color w:val="333333"/>
        </w:rPr>
        <w:t>R</w:t>
      </w:r>
      <w:r>
        <w:rPr>
          <w:rFonts w:cs="Arial"/>
          <w:color w:val="333333"/>
        </w:rPr>
        <w:t>, Jacobs D</w:t>
      </w:r>
      <w:r w:rsidR="00E90658">
        <w:rPr>
          <w:rFonts w:cs="Arial"/>
          <w:color w:val="333333"/>
        </w:rPr>
        <w:t>R</w:t>
      </w:r>
      <w:r>
        <w:rPr>
          <w:rFonts w:cs="Arial"/>
          <w:color w:val="333333"/>
        </w:rPr>
        <w:t xml:space="preserve">, Terry </w:t>
      </w:r>
      <w:r w:rsidR="00E90658">
        <w:rPr>
          <w:rFonts w:cs="Arial"/>
          <w:color w:val="333333"/>
        </w:rPr>
        <w:t>J</w:t>
      </w:r>
      <w:r>
        <w:rPr>
          <w:rFonts w:cs="Arial"/>
          <w:color w:val="333333"/>
        </w:rPr>
        <w:t>G, Goff D</w:t>
      </w:r>
      <w:r w:rsidR="00E90658">
        <w:rPr>
          <w:rFonts w:cs="Arial"/>
          <w:color w:val="333333"/>
        </w:rPr>
        <w:t>C</w:t>
      </w:r>
      <w:r>
        <w:rPr>
          <w:rFonts w:cs="Arial"/>
          <w:color w:val="333333"/>
        </w:rPr>
        <w:t>, Lewis C</w:t>
      </w:r>
      <w:r w:rsidR="00E90658">
        <w:rPr>
          <w:rFonts w:cs="Arial"/>
          <w:color w:val="333333"/>
        </w:rPr>
        <w:t>E</w:t>
      </w:r>
      <w:r>
        <w:rPr>
          <w:rFonts w:cs="Arial"/>
          <w:color w:val="333333"/>
        </w:rPr>
        <w:t>, Ding J, Carr J</w:t>
      </w:r>
      <w:r w:rsidR="00E90658">
        <w:rPr>
          <w:rFonts w:cs="Arial"/>
          <w:color w:val="333333"/>
        </w:rPr>
        <w:t>J</w:t>
      </w:r>
      <w:r>
        <w:rPr>
          <w:rFonts w:cs="Arial"/>
          <w:color w:val="333333"/>
        </w:rPr>
        <w:t>.  High Pericardial Adiposity is Associated with Diabetes</w:t>
      </w:r>
      <w:r w:rsidR="003E5180">
        <w:rPr>
          <w:rFonts w:cs="Arial"/>
          <w:color w:val="333333"/>
        </w:rPr>
        <w:t xml:space="preserve">: The CARDIA Study.  </w:t>
      </w:r>
      <w:r w:rsidR="000E37F9" w:rsidRPr="000E37F9">
        <w:rPr>
          <w:rFonts w:cs="Arial"/>
          <w:i/>
          <w:color w:val="333333"/>
        </w:rPr>
        <w:t>Diabetes</w:t>
      </w:r>
      <w:r w:rsidR="000E37F9">
        <w:rPr>
          <w:rFonts w:cs="Arial"/>
          <w:color w:val="333333"/>
        </w:rPr>
        <w:t xml:space="preserve"> 2014;63(Suppl 1):73-OR.  O</w:t>
      </w:r>
      <w:r>
        <w:rPr>
          <w:rFonts w:cs="Arial"/>
          <w:color w:val="333333"/>
        </w:rPr>
        <w:t xml:space="preserve">ral presentation at the American Diabetes Association </w:t>
      </w:r>
      <w:r w:rsidR="000E37F9">
        <w:rPr>
          <w:rFonts w:cs="Arial"/>
          <w:color w:val="333333"/>
        </w:rPr>
        <w:t>74</w:t>
      </w:r>
      <w:r w:rsidR="000E37F9" w:rsidRPr="000E37F9">
        <w:rPr>
          <w:rFonts w:cs="Arial"/>
          <w:color w:val="333333"/>
          <w:vertAlign w:val="superscript"/>
        </w:rPr>
        <w:t>th</w:t>
      </w:r>
      <w:r w:rsidR="000E37F9">
        <w:rPr>
          <w:rFonts w:cs="Arial"/>
          <w:color w:val="333333"/>
        </w:rPr>
        <w:t xml:space="preserve"> </w:t>
      </w:r>
      <w:r>
        <w:rPr>
          <w:rFonts w:cs="Arial"/>
          <w:color w:val="333333"/>
        </w:rPr>
        <w:t xml:space="preserve">Scientific Sessions in San Francisco, </w:t>
      </w:r>
      <w:proofErr w:type="gramStart"/>
      <w:r>
        <w:rPr>
          <w:rFonts w:cs="Arial"/>
          <w:color w:val="333333"/>
        </w:rPr>
        <w:t>June,</w:t>
      </w:r>
      <w:proofErr w:type="gramEnd"/>
      <w:r>
        <w:rPr>
          <w:rFonts w:cs="Arial"/>
          <w:color w:val="333333"/>
        </w:rPr>
        <w:t xml:space="preserve"> 2014</w:t>
      </w:r>
      <w:r w:rsidR="000E37F9">
        <w:rPr>
          <w:rFonts w:cs="Arial"/>
          <w:color w:val="333333"/>
        </w:rPr>
        <w:t>.</w:t>
      </w:r>
    </w:p>
    <w:p w14:paraId="059F79C9" w14:textId="77777777" w:rsidR="008E1C26" w:rsidRDefault="008E1C26" w:rsidP="007C1C9F">
      <w:pPr>
        <w:rPr>
          <w:rFonts w:cs="Arial"/>
          <w:color w:val="333333"/>
        </w:rPr>
      </w:pPr>
    </w:p>
    <w:p w14:paraId="520FBE34" w14:textId="77777777" w:rsidR="008E1C26" w:rsidRDefault="008E1C26" w:rsidP="007C1C9F">
      <w:pPr>
        <w:rPr>
          <w:rFonts w:cs="Arial"/>
          <w:color w:val="333333"/>
        </w:rPr>
      </w:pPr>
      <w:r w:rsidRPr="008E1C26">
        <w:rPr>
          <w:rFonts w:cs="Arial"/>
          <w:b/>
          <w:color w:val="333333"/>
        </w:rPr>
        <w:t>Alman A</w:t>
      </w:r>
      <w:r w:rsidR="00E90658">
        <w:rPr>
          <w:rFonts w:cs="Arial"/>
          <w:b/>
          <w:color w:val="333333"/>
        </w:rPr>
        <w:t>C</w:t>
      </w:r>
      <w:r>
        <w:rPr>
          <w:rFonts w:cs="Arial"/>
          <w:color w:val="333333"/>
        </w:rPr>
        <w:t>, Smith S</w:t>
      </w:r>
      <w:r w:rsidR="00E90658">
        <w:rPr>
          <w:rFonts w:cs="Arial"/>
          <w:color w:val="333333"/>
        </w:rPr>
        <w:t>R</w:t>
      </w:r>
      <w:r>
        <w:rPr>
          <w:rFonts w:cs="Arial"/>
          <w:color w:val="333333"/>
        </w:rPr>
        <w:t>, Eckel R</w:t>
      </w:r>
      <w:r w:rsidR="00E90658">
        <w:rPr>
          <w:rFonts w:cs="Arial"/>
          <w:color w:val="333333"/>
        </w:rPr>
        <w:t>H</w:t>
      </w:r>
      <w:r>
        <w:rPr>
          <w:rFonts w:cs="Arial"/>
          <w:color w:val="333333"/>
        </w:rPr>
        <w:t>, Hokanson J</w:t>
      </w:r>
      <w:r w:rsidR="00E90658">
        <w:rPr>
          <w:rFonts w:cs="Arial"/>
          <w:color w:val="333333"/>
        </w:rPr>
        <w:t>E</w:t>
      </w:r>
      <w:r>
        <w:rPr>
          <w:rFonts w:cs="Arial"/>
          <w:color w:val="333333"/>
        </w:rPr>
        <w:t>, Burkhardt B</w:t>
      </w:r>
      <w:r w:rsidR="00E90658">
        <w:rPr>
          <w:rFonts w:cs="Arial"/>
          <w:color w:val="333333"/>
        </w:rPr>
        <w:t>R</w:t>
      </w:r>
      <w:r>
        <w:rPr>
          <w:rFonts w:cs="Arial"/>
          <w:color w:val="333333"/>
        </w:rPr>
        <w:t>, Snell-Bergeon J</w:t>
      </w:r>
      <w:r w:rsidR="00E90658">
        <w:rPr>
          <w:rFonts w:cs="Arial"/>
          <w:color w:val="333333"/>
        </w:rPr>
        <w:t>K</w:t>
      </w:r>
      <w:r>
        <w:rPr>
          <w:rFonts w:cs="Arial"/>
          <w:color w:val="333333"/>
        </w:rPr>
        <w:t xml:space="preserve">.  Association of Pericardial Adipose Tissue with Insulin Resistance is Modified by Gender: The Coronary Artery Calcification in Type 1 Diabetes Study (CACTI).  </w:t>
      </w:r>
      <w:r w:rsidR="000E37F9" w:rsidRPr="000E37F9">
        <w:rPr>
          <w:rFonts w:cs="Arial"/>
          <w:i/>
          <w:color w:val="333333"/>
        </w:rPr>
        <w:t>Diabetes</w:t>
      </w:r>
      <w:r w:rsidR="000E37F9">
        <w:rPr>
          <w:rFonts w:cs="Arial"/>
          <w:color w:val="333333"/>
        </w:rPr>
        <w:t xml:space="preserve"> 2014;63(Suppl 1):1564-P. </w:t>
      </w:r>
      <w:r>
        <w:rPr>
          <w:rFonts w:cs="Arial"/>
          <w:color w:val="333333"/>
        </w:rPr>
        <w:t xml:space="preserve">Poster and guided audio tour presented at the American Diabetes Association </w:t>
      </w:r>
      <w:r w:rsidR="00683DAE">
        <w:rPr>
          <w:rFonts w:cs="Arial"/>
          <w:color w:val="333333"/>
        </w:rPr>
        <w:t>74</w:t>
      </w:r>
      <w:r w:rsidR="00683DAE" w:rsidRPr="00683DAE">
        <w:rPr>
          <w:rFonts w:cs="Arial"/>
          <w:color w:val="333333"/>
          <w:vertAlign w:val="superscript"/>
        </w:rPr>
        <w:t>th</w:t>
      </w:r>
      <w:r w:rsidR="00683DAE">
        <w:rPr>
          <w:rFonts w:cs="Arial"/>
          <w:color w:val="333333"/>
        </w:rPr>
        <w:t xml:space="preserve"> </w:t>
      </w:r>
      <w:r>
        <w:rPr>
          <w:rFonts w:cs="Arial"/>
          <w:color w:val="333333"/>
        </w:rPr>
        <w:t xml:space="preserve">Scientific Sessions in San Francisco, </w:t>
      </w:r>
      <w:proofErr w:type="gramStart"/>
      <w:r>
        <w:rPr>
          <w:rFonts w:cs="Arial"/>
          <w:color w:val="333333"/>
        </w:rPr>
        <w:t>June,</w:t>
      </w:r>
      <w:proofErr w:type="gramEnd"/>
      <w:r>
        <w:rPr>
          <w:rFonts w:cs="Arial"/>
          <w:color w:val="333333"/>
        </w:rPr>
        <w:t xml:space="preserve"> 2014</w:t>
      </w:r>
      <w:r w:rsidR="00683DAE">
        <w:rPr>
          <w:rFonts w:cs="Arial"/>
          <w:color w:val="333333"/>
        </w:rPr>
        <w:t>.</w:t>
      </w:r>
    </w:p>
    <w:p w14:paraId="4100B4D8" w14:textId="77777777" w:rsidR="00036FAC" w:rsidRDefault="00036FAC" w:rsidP="007C1C9F">
      <w:pPr>
        <w:rPr>
          <w:rFonts w:cs="Arial"/>
          <w:color w:val="333333"/>
        </w:rPr>
      </w:pPr>
    </w:p>
    <w:p w14:paraId="5326A825" w14:textId="77777777" w:rsidR="00036FAC" w:rsidRDefault="00036FAC" w:rsidP="007C1C9F">
      <w:pPr>
        <w:rPr>
          <w:rFonts w:cs="Arial"/>
          <w:color w:val="333333"/>
        </w:rPr>
      </w:pPr>
      <w:r>
        <w:rPr>
          <w:rFonts w:cs="Arial"/>
          <w:color w:val="333333"/>
        </w:rPr>
        <w:t xml:space="preserve">Duca LM, </w:t>
      </w:r>
      <w:r w:rsidRPr="00036FAC">
        <w:rPr>
          <w:rFonts w:cs="Arial"/>
          <w:b/>
          <w:color w:val="333333"/>
        </w:rPr>
        <w:t>Alman AC</w:t>
      </w:r>
      <w:r>
        <w:rPr>
          <w:rFonts w:cs="Arial"/>
          <w:color w:val="333333"/>
        </w:rPr>
        <w:t xml:space="preserve">, </w:t>
      </w:r>
      <w:proofErr w:type="gramStart"/>
      <w:r>
        <w:rPr>
          <w:rFonts w:cs="Arial"/>
          <w:color w:val="333333"/>
        </w:rPr>
        <w:t>Kinney  GL</w:t>
      </w:r>
      <w:proofErr w:type="gramEnd"/>
      <w:r>
        <w:rPr>
          <w:rFonts w:cs="Arial"/>
          <w:color w:val="333333"/>
        </w:rPr>
        <w:t xml:space="preserve">, Rewers MJ, Snell-Bergeon JK.  Low calcium density of coronary artery plaque predicts progression of coronary artery calcification.  </w:t>
      </w:r>
      <w:r w:rsidRPr="00036FAC">
        <w:rPr>
          <w:rFonts w:cs="Arial"/>
          <w:i/>
          <w:color w:val="333333"/>
        </w:rPr>
        <w:t>Diabetes</w:t>
      </w:r>
      <w:r>
        <w:rPr>
          <w:rFonts w:cs="Arial"/>
          <w:color w:val="333333"/>
        </w:rPr>
        <w:t xml:space="preserve"> 2014;63(Suppl 1):7-OR.  Oral presentation at the American Diabetes Association 74</w:t>
      </w:r>
      <w:r w:rsidRPr="00036FAC">
        <w:rPr>
          <w:rFonts w:cs="Arial"/>
          <w:color w:val="333333"/>
          <w:vertAlign w:val="superscript"/>
        </w:rPr>
        <w:t>th</w:t>
      </w:r>
      <w:r>
        <w:rPr>
          <w:rFonts w:cs="Arial"/>
          <w:color w:val="333333"/>
        </w:rPr>
        <w:t xml:space="preserve"> Scientific Sessions in </w:t>
      </w:r>
      <w:proofErr w:type="gramStart"/>
      <w:r>
        <w:rPr>
          <w:rFonts w:cs="Arial"/>
          <w:color w:val="333333"/>
        </w:rPr>
        <w:t>San  Francisco</w:t>
      </w:r>
      <w:proofErr w:type="gramEnd"/>
      <w:r>
        <w:rPr>
          <w:rFonts w:cs="Arial"/>
          <w:color w:val="333333"/>
        </w:rPr>
        <w:t xml:space="preserve">, </w:t>
      </w:r>
      <w:proofErr w:type="gramStart"/>
      <w:r>
        <w:rPr>
          <w:rFonts w:cs="Arial"/>
          <w:color w:val="333333"/>
        </w:rPr>
        <w:t>June,</w:t>
      </w:r>
      <w:proofErr w:type="gramEnd"/>
      <w:r>
        <w:rPr>
          <w:rFonts w:cs="Arial"/>
          <w:color w:val="333333"/>
        </w:rPr>
        <w:t xml:space="preserve"> 2014.</w:t>
      </w:r>
    </w:p>
    <w:p w14:paraId="0D0D7FF1" w14:textId="77777777" w:rsidR="008E1C26" w:rsidRDefault="008E1C26" w:rsidP="007C1C9F">
      <w:pPr>
        <w:rPr>
          <w:rFonts w:cs="Arial"/>
          <w:color w:val="333333"/>
        </w:rPr>
      </w:pPr>
    </w:p>
    <w:p w14:paraId="59F1F4A0" w14:textId="77777777" w:rsidR="008E1C26" w:rsidRDefault="008E1C26" w:rsidP="007C1C9F">
      <w:pPr>
        <w:rPr>
          <w:rFonts w:cs="Arial"/>
          <w:color w:val="333333"/>
        </w:rPr>
      </w:pPr>
      <w:r>
        <w:rPr>
          <w:rFonts w:cs="Arial"/>
          <w:color w:val="333333"/>
        </w:rPr>
        <w:t>Kuehl M</w:t>
      </w:r>
      <w:r w:rsidR="00E97688">
        <w:rPr>
          <w:rFonts w:cs="Arial"/>
          <w:color w:val="333333"/>
        </w:rPr>
        <w:t>N</w:t>
      </w:r>
      <w:r>
        <w:rPr>
          <w:rFonts w:cs="Arial"/>
          <w:color w:val="333333"/>
        </w:rPr>
        <w:t>, Burkhardt B</w:t>
      </w:r>
      <w:r w:rsidR="00E97688">
        <w:rPr>
          <w:rFonts w:cs="Arial"/>
          <w:color w:val="333333"/>
        </w:rPr>
        <w:t>R</w:t>
      </w:r>
      <w:r>
        <w:rPr>
          <w:rFonts w:cs="Arial"/>
          <w:color w:val="333333"/>
        </w:rPr>
        <w:t xml:space="preserve">, Rodriguez H, </w:t>
      </w:r>
      <w:r w:rsidRPr="008E1C26">
        <w:rPr>
          <w:rFonts w:cs="Arial"/>
          <w:b/>
          <w:color w:val="333333"/>
        </w:rPr>
        <w:t>Alman A</w:t>
      </w:r>
      <w:r w:rsidR="00E97688">
        <w:rPr>
          <w:rFonts w:cs="Arial"/>
          <w:b/>
          <w:color w:val="333333"/>
        </w:rPr>
        <w:t>C</w:t>
      </w:r>
      <w:r>
        <w:rPr>
          <w:rFonts w:cs="Arial"/>
          <w:color w:val="333333"/>
        </w:rPr>
        <w:t xml:space="preserve">.  Salivary Inflammatory Biomarkers are Associated with Glycemic Control and Gum Health in T1D.  </w:t>
      </w:r>
      <w:r w:rsidR="00E97688" w:rsidRPr="00E97688">
        <w:rPr>
          <w:rFonts w:cs="Arial"/>
          <w:i/>
          <w:color w:val="333333"/>
        </w:rPr>
        <w:t>Diabetes</w:t>
      </w:r>
      <w:r w:rsidR="00E97688">
        <w:rPr>
          <w:rFonts w:cs="Arial"/>
          <w:color w:val="333333"/>
        </w:rPr>
        <w:t xml:space="preserve"> 2014;63(Suppl 1):1577-P.  </w:t>
      </w:r>
      <w:r>
        <w:rPr>
          <w:rFonts w:cs="Arial"/>
          <w:color w:val="333333"/>
        </w:rPr>
        <w:t xml:space="preserve">Poster presented at the American Diabetes Association </w:t>
      </w:r>
      <w:r w:rsidR="00E97688">
        <w:rPr>
          <w:rFonts w:cs="Arial"/>
          <w:color w:val="333333"/>
        </w:rPr>
        <w:t>74</w:t>
      </w:r>
      <w:r w:rsidR="00E97688" w:rsidRPr="00E97688">
        <w:rPr>
          <w:rFonts w:cs="Arial"/>
          <w:color w:val="333333"/>
          <w:vertAlign w:val="superscript"/>
        </w:rPr>
        <w:t>th</w:t>
      </w:r>
      <w:r w:rsidR="00E97688">
        <w:rPr>
          <w:rFonts w:cs="Arial"/>
          <w:color w:val="333333"/>
        </w:rPr>
        <w:t xml:space="preserve"> </w:t>
      </w:r>
      <w:r>
        <w:rPr>
          <w:rFonts w:cs="Arial"/>
          <w:color w:val="333333"/>
        </w:rPr>
        <w:t xml:space="preserve">Scientific Sessions in San Francisco, </w:t>
      </w:r>
      <w:proofErr w:type="gramStart"/>
      <w:r>
        <w:rPr>
          <w:rFonts w:cs="Arial"/>
          <w:color w:val="333333"/>
        </w:rPr>
        <w:t>June,</w:t>
      </w:r>
      <w:proofErr w:type="gramEnd"/>
      <w:r>
        <w:rPr>
          <w:rFonts w:cs="Arial"/>
          <w:color w:val="333333"/>
        </w:rPr>
        <w:t xml:space="preserve"> 2014</w:t>
      </w:r>
      <w:r w:rsidR="00E97688">
        <w:rPr>
          <w:rFonts w:cs="Arial"/>
          <w:color w:val="333333"/>
        </w:rPr>
        <w:t>.</w:t>
      </w:r>
    </w:p>
    <w:p w14:paraId="3242812E" w14:textId="77777777" w:rsidR="008E1C26" w:rsidRDefault="008E1C26" w:rsidP="007C1C9F">
      <w:pPr>
        <w:rPr>
          <w:rFonts w:cs="Arial"/>
          <w:color w:val="333333"/>
        </w:rPr>
      </w:pPr>
    </w:p>
    <w:p w14:paraId="3C62A07F" w14:textId="77777777" w:rsidR="00F0081B" w:rsidRDefault="00F0081B" w:rsidP="007C1C9F">
      <w:pPr>
        <w:rPr>
          <w:rFonts w:cs="Arial"/>
          <w:color w:val="333333"/>
        </w:rPr>
      </w:pPr>
      <w:r>
        <w:rPr>
          <w:rFonts w:cs="Arial"/>
          <w:color w:val="333333"/>
        </w:rPr>
        <w:t xml:space="preserve">Duca L, Kinney G, </w:t>
      </w:r>
      <w:r>
        <w:rPr>
          <w:rFonts w:cs="Arial"/>
          <w:b/>
          <w:color w:val="333333"/>
        </w:rPr>
        <w:t>Alman A</w:t>
      </w:r>
      <w:r>
        <w:rPr>
          <w:rFonts w:cs="Arial"/>
          <w:color w:val="333333"/>
        </w:rPr>
        <w:t xml:space="preserve">, Snell-Bergeon J.  The Number of Coronary Arteries with Calcified Plaque is Increased in Type 1 Diabetes.  </w:t>
      </w:r>
      <w:r w:rsidR="001D0253" w:rsidRPr="001D0253">
        <w:rPr>
          <w:rFonts w:cs="Arial"/>
          <w:i/>
          <w:color w:val="333333"/>
        </w:rPr>
        <w:t>Circulation</w:t>
      </w:r>
      <w:r w:rsidR="001D0253">
        <w:rPr>
          <w:rFonts w:cs="Arial"/>
          <w:color w:val="333333"/>
        </w:rPr>
        <w:t xml:space="preserve"> 2014;129(Suppl 1</w:t>
      </w:r>
      <w:proofErr w:type="gramStart"/>
      <w:r w:rsidR="001D0253">
        <w:rPr>
          <w:rFonts w:cs="Arial"/>
          <w:color w:val="333333"/>
        </w:rPr>
        <w:t>):AP</w:t>
      </w:r>
      <w:proofErr w:type="gramEnd"/>
      <w:r w:rsidR="001D0253">
        <w:rPr>
          <w:rFonts w:cs="Arial"/>
          <w:color w:val="333333"/>
        </w:rPr>
        <w:t xml:space="preserve">335.  </w:t>
      </w:r>
      <w:r>
        <w:rPr>
          <w:rFonts w:cs="Arial"/>
          <w:color w:val="333333"/>
        </w:rPr>
        <w:t xml:space="preserve">Poster presented at the American Heart Association Epi/NPAM Conference in San Francisco, </w:t>
      </w:r>
      <w:proofErr w:type="gramStart"/>
      <w:r>
        <w:rPr>
          <w:rFonts w:cs="Arial"/>
          <w:color w:val="333333"/>
        </w:rPr>
        <w:t>March,</w:t>
      </w:r>
      <w:proofErr w:type="gramEnd"/>
      <w:r>
        <w:rPr>
          <w:rFonts w:cs="Arial"/>
          <w:color w:val="333333"/>
        </w:rPr>
        <w:t xml:space="preserve"> 2014</w:t>
      </w:r>
    </w:p>
    <w:p w14:paraId="2EB3F95C" w14:textId="77777777" w:rsidR="00F0081B" w:rsidRPr="00F0081B" w:rsidRDefault="00F0081B" w:rsidP="007C1C9F">
      <w:pPr>
        <w:rPr>
          <w:rFonts w:cs="Arial"/>
          <w:color w:val="333333"/>
        </w:rPr>
      </w:pPr>
    </w:p>
    <w:p w14:paraId="4972145D" w14:textId="77777777" w:rsidR="00E420C4" w:rsidRPr="00E420C4" w:rsidRDefault="00E420C4" w:rsidP="007C1C9F">
      <w:pPr>
        <w:rPr>
          <w:rFonts w:cs="Arial"/>
          <w:color w:val="333333"/>
        </w:rPr>
      </w:pPr>
      <w:r>
        <w:rPr>
          <w:rFonts w:cs="Arial"/>
          <w:b/>
          <w:color w:val="333333"/>
        </w:rPr>
        <w:t>Alman A</w:t>
      </w:r>
      <w:r>
        <w:rPr>
          <w:rFonts w:cs="Arial"/>
          <w:color w:val="333333"/>
        </w:rPr>
        <w:t xml:space="preserve">, Talton J, D’Agostino Jr R, Mayer-Davis E, Dolan L, Urbina E, </w:t>
      </w:r>
      <w:proofErr w:type="spellStart"/>
      <w:r>
        <w:rPr>
          <w:rFonts w:cs="Arial"/>
          <w:color w:val="333333"/>
        </w:rPr>
        <w:t>Marcovina</w:t>
      </w:r>
      <w:proofErr w:type="spellEnd"/>
      <w:r>
        <w:rPr>
          <w:rFonts w:cs="Arial"/>
          <w:color w:val="333333"/>
        </w:rPr>
        <w:t xml:space="preserve"> S, </w:t>
      </w:r>
      <w:proofErr w:type="spellStart"/>
      <w:r>
        <w:rPr>
          <w:rFonts w:cs="Arial"/>
          <w:color w:val="333333"/>
        </w:rPr>
        <w:t>Wadwa</w:t>
      </w:r>
      <w:proofErr w:type="spellEnd"/>
      <w:r>
        <w:rPr>
          <w:rFonts w:cs="Arial"/>
          <w:color w:val="333333"/>
        </w:rPr>
        <w:t xml:space="preserve"> RP, Daniels S, Hamman R, </w:t>
      </w:r>
      <w:proofErr w:type="spellStart"/>
      <w:r>
        <w:rPr>
          <w:rFonts w:cs="Arial"/>
          <w:color w:val="333333"/>
        </w:rPr>
        <w:t>Dabelea</w:t>
      </w:r>
      <w:proofErr w:type="spellEnd"/>
      <w:r>
        <w:rPr>
          <w:rFonts w:cs="Arial"/>
          <w:color w:val="333333"/>
        </w:rPr>
        <w:t xml:space="preserve"> D.  Cardiovascular Health in Adolescents with Type 1 Diabetes: The SEARCH CVD Study.  </w:t>
      </w:r>
      <w:r w:rsidR="000803D7" w:rsidRPr="00E9761C">
        <w:rPr>
          <w:rFonts w:cs="Arial"/>
          <w:i/>
          <w:color w:val="333333"/>
        </w:rPr>
        <w:t>Circulation</w:t>
      </w:r>
      <w:r w:rsidR="000803D7">
        <w:rPr>
          <w:rFonts w:cs="Arial"/>
          <w:color w:val="333333"/>
        </w:rPr>
        <w:t xml:space="preserve"> 2013;</w:t>
      </w:r>
      <w:r w:rsidR="002C5A70">
        <w:rPr>
          <w:rFonts w:cs="Arial"/>
          <w:color w:val="333333"/>
        </w:rPr>
        <w:t>127(Suppl</w:t>
      </w:r>
      <w:proofErr w:type="gramStart"/>
      <w:r w:rsidR="002C5A70">
        <w:rPr>
          <w:rFonts w:cs="Arial"/>
          <w:color w:val="333333"/>
        </w:rPr>
        <w:t>)</w:t>
      </w:r>
      <w:r w:rsidR="000803D7">
        <w:rPr>
          <w:rFonts w:cs="Arial"/>
          <w:color w:val="333333"/>
        </w:rPr>
        <w:t>:P</w:t>
      </w:r>
      <w:proofErr w:type="gramEnd"/>
      <w:r w:rsidR="000803D7">
        <w:rPr>
          <w:rFonts w:cs="Arial"/>
          <w:color w:val="333333"/>
        </w:rPr>
        <w:t>438.  P</w:t>
      </w:r>
      <w:r>
        <w:rPr>
          <w:rFonts w:cs="Arial"/>
          <w:color w:val="333333"/>
        </w:rPr>
        <w:t>oster present</w:t>
      </w:r>
      <w:r w:rsidR="000803D7">
        <w:rPr>
          <w:rFonts w:cs="Arial"/>
          <w:color w:val="333333"/>
        </w:rPr>
        <w:t>ed</w:t>
      </w:r>
      <w:r>
        <w:rPr>
          <w:rFonts w:cs="Arial"/>
          <w:color w:val="333333"/>
        </w:rPr>
        <w:t xml:space="preserve"> at the American Heart Association Epi/NPAM Conference in New Orleans, </w:t>
      </w:r>
      <w:proofErr w:type="gramStart"/>
      <w:r>
        <w:rPr>
          <w:rFonts w:cs="Arial"/>
          <w:color w:val="333333"/>
        </w:rPr>
        <w:t>March,</w:t>
      </w:r>
      <w:proofErr w:type="gramEnd"/>
      <w:r>
        <w:rPr>
          <w:rFonts w:cs="Arial"/>
          <w:color w:val="333333"/>
        </w:rPr>
        <w:t xml:space="preserve"> 2013</w:t>
      </w:r>
    </w:p>
    <w:p w14:paraId="38841ABD" w14:textId="77777777" w:rsidR="00E420C4" w:rsidRDefault="00E420C4" w:rsidP="007C1C9F">
      <w:pPr>
        <w:rPr>
          <w:rFonts w:cs="Arial"/>
          <w:b/>
          <w:color w:val="333333"/>
        </w:rPr>
      </w:pPr>
    </w:p>
    <w:p w14:paraId="3F028E2A" w14:textId="77777777" w:rsidR="009572B0" w:rsidRPr="009572B0" w:rsidRDefault="009572B0" w:rsidP="007C1C9F">
      <w:pPr>
        <w:rPr>
          <w:rFonts w:cs="Arial"/>
          <w:color w:val="333333"/>
        </w:rPr>
      </w:pPr>
      <w:r w:rsidRPr="00CC646F">
        <w:rPr>
          <w:rFonts w:cs="Arial"/>
          <w:b/>
          <w:color w:val="333333"/>
          <w:lang w:val="es-ES"/>
        </w:rPr>
        <w:t xml:space="preserve">Alman A, </w:t>
      </w:r>
      <w:r w:rsidRPr="00CC646F">
        <w:rPr>
          <w:rFonts w:cs="Arial"/>
          <w:color w:val="333333"/>
          <w:lang w:val="es-ES"/>
        </w:rPr>
        <w:t xml:space="preserve">Talton J, </w:t>
      </w:r>
      <w:proofErr w:type="spellStart"/>
      <w:r w:rsidRPr="00CC646F">
        <w:rPr>
          <w:rFonts w:cs="Arial"/>
          <w:color w:val="333333"/>
          <w:lang w:val="es-ES"/>
        </w:rPr>
        <w:t>Wadwa</w:t>
      </w:r>
      <w:proofErr w:type="spellEnd"/>
      <w:r w:rsidRPr="00CC646F">
        <w:rPr>
          <w:rFonts w:cs="Arial"/>
          <w:color w:val="333333"/>
          <w:lang w:val="es-ES"/>
        </w:rPr>
        <w:t xml:space="preserve"> RP, Urbina E, Dolan L, Hamman R, D’Agostino </w:t>
      </w:r>
      <w:proofErr w:type="spellStart"/>
      <w:r w:rsidRPr="00CC646F">
        <w:rPr>
          <w:rFonts w:cs="Arial"/>
          <w:color w:val="333333"/>
          <w:lang w:val="es-ES"/>
        </w:rPr>
        <w:t>Jr</w:t>
      </w:r>
      <w:proofErr w:type="spellEnd"/>
      <w:r w:rsidRPr="00CC646F">
        <w:rPr>
          <w:rFonts w:cs="Arial"/>
          <w:color w:val="333333"/>
          <w:lang w:val="es-ES"/>
        </w:rPr>
        <w:t xml:space="preserve"> R, </w:t>
      </w:r>
      <w:proofErr w:type="spellStart"/>
      <w:r w:rsidRPr="00CC646F">
        <w:rPr>
          <w:rFonts w:cs="Arial"/>
          <w:color w:val="333333"/>
          <w:lang w:val="es-ES"/>
        </w:rPr>
        <w:t>Marcovina</w:t>
      </w:r>
      <w:proofErr w:type="spellEnd"/>
      <w:r w:rsidRPr="00CC646F">
        <w:rPr>
          <w:rFonts w:cs="Arial"/>
          <w:color w:val="333333"/>
          <w:lang w:val="es-ES"/>
        </w:rPr>
        <w:t xml:space="preserve"> S, </w:t>
      </w:r>
      <w:proofErr w:type="spellStart"/>
      <w:r w:rsidRPr="00CC646F">
        <w:rPr>
          <w:rFonts w:cs="Arial"/>
          <w:color w:val="333333"/>
          <w:lang w:val="es-ES"/>
        </w:rPr>
        <w:t>Dabelea</w:t>
      </w:r>
      <w:proofErr w:type="spellEnd"/>
      <w:r w:rsidRPr="00CC646F">
        <w:rPr>
          <w:rFonts w:cs="Arial"/>
          <w:color w:val="333333"/>
          <w:lang w:val="es-ES"/>
        </w:rPr>
        <w:t xml:space="preserve"> D.  </w:t>
      </w:r>
      <w:r>
        <w:rPr>
          <w:rFonts w:cs="Arial"/>
          <w:color w:val="333333"/>
        </w:rPr>
        <w:t xml:space="preserve">Lack of association between inflammatory markers and progression of arterial stiffness in youth with type 1 diabetes: The SEARCH CVD Study.  </w:t>
      </w:r>
      <w:r w:rsidR="00432689" w:rsidRPr="00432689">
        <w:rPr>
          <w:rFonts w:cs="Arial"/>
          <w:i/>
          <w:color w:val="333333"/>
        </w:rPr>
        <w:t>Diabetes</w:t>
      </w:r>
      <w:r w:rsidR="00432689">
        <w:rPr>
          <w:rFonts w:cs="Arial"/>
          <w:color w:val="333333"/>
        </w:rPr>
        <w:t xml:space="preserve"> 2012;61(suppl 1): A372.  </w:t>
      </w:r>
      <w:r>
        <w:rPr>
          <w:rFonts w:cs="Arial"/>
          <w:color w:val="333333"/>
        </w:rPr>
        <w:t xml:space="preserve">Poster </w:t>
      </w:r>
      <w:r w:rsidR="00BB3238">
        <w:rPr>
          <w:rFonts w:cs="Arial"/>
          <w:color w:val="333333"/>
        </w:rPr>
        <w:t>presented</w:t>
      </w:r>
      <w:r w:rsidR="001A6C18">
        <w:rPr>
          <w:rFonts w:cs="Arial"/>
          <w:color w:val="333333"/>
        </w:rPr>
        <w:t xml:space="preserve"> </w:t>
      </w:r>
      <w:r>
        <w:rPr>
          <w:rFonts w:cs="Arial"/>
          <w:color w:val="333333"/>
        </w:rPr>
        <w:t>at the American Diabetes Association 72</w:t>
      </w:r>
      <w:r w:rsidRPr="009572B0">
        <w:rPr>
          <w:rFonts w:cs="Arial"/>
          <w:color w:val="333333"/>
          <w:vertAlign w:val="superscript"/>
        </w:rPr>
        <w:t>nd</w:t>
      </w:r>
      <w:r>
        <w:rPr>
          <w:rFonts w:cs="Arial"/>
          <w:color w:val="333333"/>
        </w:rPr>
        <w:t xml:space="preserve"> Scientific Sessions in Philadelphia, </w:t>
      </w:r>
      <w:proofErr w:type="gramStart"/>
      <w:r>
        <w:rPr>
          <w:rFonts w:cs="Arial"/>
          <w:color w:val="333333"/>
        </w:rPr>
        <w:t>June,</w:t>
      </w:r>
      <w:proofErr w:type="gramEnd"/>
      <w:r>
        <w:rPr>
          <w:rFonts w:cs="Arial"/>
          <w:color w:val="333333"/>
        </w:rPr>
        <w:t xml:space="preserve"> 2012</w:t>
      </w:r>
      <w:r w:rsidR="00A1469B">
        <w:rPr>
          <w:rFonts w:cs="Arial"/>
          <w:color w:val="333333"/>
        </w:rPr>
        <w:t>.</w:t>
      </w:r>
    </w:p>
    <w:p w14:paraId="6014C25D" w14:textId="77777777" w:rsidR="009572B0" w:rsidRDefault="009572B0" w:rsidP="007C1C9F">
      <w:pPr>
        <w:rPr>
          <w:rFonts w:cs="Arial"/>
          <w:b/>
          <w:color w:val="333333"/>
        </w:rPr>
      </w:pPr>
    </w:p>
    <w:p w14:paraId="17715336" w14:textId="77777777" w:rsidR="00A1469B" w:rsidRPr="00A1469B" w:rsidRDefault="00A1469B" w:rsidP="007C1C9F">
      <w:pPr>
        <w:rPr>
          <w:rFonts w:cs="Arial"/>
          <w:color w:val="333333"/>
        </w:rPr>
      </w:pPr>
      <w:r>
        <w:rPr>
          <w:rFonts w:cs="Arial"/>
          <w:b/>
          <w:color w:val="333333"/>
        </w:rPr>
        <w:t xml:space="preserve">Alman A, </w:t>
      </w:r>
      <w:r>
        <w:rPr>
          <w:rFonts w:cs="Arial"/>
          <w:color w:val="333333"/>
        </w:rPr>
        <w:t xml:space="preserve">Maahs D, Rewers M, Snell-Bergeon J.  </w:t>
      </w:r>
      <w:r w:rsidRPr="00A1469B">
        <w:rPr>
          <w:rFonts w:cs="Arial"/>
          <w:bCs/>
          <w:iCs/>
          <w:color w:val="000000"/>
        </w:rPr>
        <w:t xml:space="preserve">The Association Between Ideal Cardiovascular Health and Coronary Artery Calcification in Adults </w:t>
      </w:r>
      <w:proofErr w:type="gramStart"/>
      <w:r w:rsidRPr="00A1469B">
        <w:rPr>
          <w:rFonts w:cs="Arial"/>
          <w:bCs/>
          <w:iCs/>
          <w:color w:val="000000"/>
        </w:rPr>
        <w:t>With</w:t>
      </w:r>
      <w:proofErr w:type="gramEnd"/>
      <w:r w:rsidRPr="00A1469B">
        <w:rPr>
          <w:rFonts w:cs="Arial"/>
          <w:bCs/>
          <w:iCs/>
          <w:color w:val="000000"/>
        </w:rPr>
        <w:t xml:space="preserve"> and Without Type 1 Diabetes</w:t>
      </w:r>
      <w:r>
        <w:rPr>
          <w:rFonts w:cs="Arial"/>
          <w:bCs/>
          <w:iCs/>
          <w:color w:val="000000"/>
        </w:rPr>
        <w:t xml:space="preserve">.  </w:t>
      </w:r>
      <w:r w:rsidR="00432689" w:rsidRPr="00432689">
        <w:rPr>
          <w:rFonts w:cs="Arial"/>
          <w:bCs/>
          <w:i/>
          <w:iCs/>
          <w:color w:val="000000"/>
        </w:rPr>
        <w:t>Diabetes</w:t>
      </w:r>
      <w:r w:rsidR="00432689">
        <w:rPr>
          <w:rFonts w:cs="Arial"/>
          <w:bCs/>
          <w:iCs/>
          <w:color w:val="000000"/>
        </w:rPr>
        <w:t xml:space="preserve"> 2012;61(suppl 1</w:t>
      </w:r>
      <w:proofErr w:type="gramStart"/>
      <w:r w:rsidR="00432689">
        <w:rPr>
          <w:rFonts w:cs="Arial"/>
          <w:bCs/>
          <w:iCs/>
          <w:color w:val="000000"/>
        </w:rPr>
        <w:t>):A</w:t>
      </w:r>
      <w:proofErr w:type="gramEnd"/>
      <w:r w:rsidR="00432689">
        <w:rPr>
          <w:rFonts w:cs="Arial"/>
          <w:bCs/>
          <w:iCs/>
          <w:color w:val="000000"/>
        </w:rPr>
        <w:t xml:space="preserve">106.  </w:t>
      </w:r>
      <w:r>
        <w:rPr>
          <w:rFonts w:cs="Arial"/>
          <w:bCs/>
          <w:iCs/>
          <w:color w:val="000000"/>
        </w:rPr>
        <w:t xml:space="preserve">Poster </w:t>
      </w:r>
      <w:r w:rsidR="00BB3238">
        <w:rPr>
          <w:rFonts w:cs="Arial"/>
          <w:bCs/>
          <w:iCs/>
          <w:color w:val="000000"/>
        </w:rPr>
        <w:t>presented</w:t>
      </w:r>
      <w:r>
        <w:rPr>
          <w:rFonts w:cs="Arial"/>
          <w:bCs/>
          <w:iCs/>
          <w:color w:val="000000"/>
        </w:rPr>
        <w:t xml:space="preserve"> at the American Diabetes Association 72</w:t>
      </w:r>
      <w:r w:rsidRPr="00A1469B">
        <w:rPr>
          <w:rFonts w:cs="Arial"/>
          <w:bCs/>
          <w:iCs/>
          <w:color w:val="000000"/>
          <w:vertAlign w:val="superscript"/>
        </w:rPr>
        <w:t>nd</w:t>
      </w:r>
      <w:r>
        <w:rPr>
          <w:rFonts w:cs="Arial"/>
          <w:bCs/>
          <w:iCs/>
          <w:color w:val="000000"/>
        </w:rPr>
        <w:t xml:space="preserve"> Scientific Sessions in Philadelphia, </w:t>
      </w:r>
      <w:proofErr w:type="gramStart"/>
      <w:r>
        <w:rPr>
          <w:rFonts w:cs="Arial"/>
          <w:bCs/>
          <w:iCs/>
          <w:color w:val="000000"/>
        </w:rPr>
        <w:t>June,</w:t>
      </w:r>
      <w:proofErr w:type="gramEnd"/>
      <w:r>
        <w:rPr>
          <w:rFonts w:cs="Arial"/>
          <w:bCs/>
          <w:iCs/>
          <w:color w:val="000000"/>
        </w:rPr>
        <w:t xml:space="preserve"> 2012.</w:t>
      </w:r>
    </w:p>
    <w:p w14:paraId="719207E5" w14:textId="77777777" w:rsidR="00A1469B" w:rsidRDefault="00A1469B" w:rsidP="007C1C9F">
      <w:pPr>
        <w:rPr>
          <w:rFonts w:cs="Arial"/>
          <w:b/>
          <w:color w:val="333333"/>
        </w:rPr>
      </w:pPr>
    </w:p>
    <w:p w14:paraId="0A45CEC3" w14:textId="77777777" w:rsidR="001A6C18" w:rsidRPr="00FD67B6" w:rsidRDefault="001A6C18" w:rsidP="001A6C18">
      <w:pPr>
        <w:autoSpaceDE w:val="0"/>
        <w:autoSpaceDN w:val="0"/>
        <w:adjustRightInd w:val="0"/>
        <w:rPr>
          <w:rFonts w:cs="Arial"/>
          <w:bCs/>
        </w:rPr>
      </w:pPr>
      <w:r>
        <w:rPr>
          <w:rFonts w:cs="Arial"/>
          <w:bCs/>
        </w:rPr>
        <w:t xml:space="preserve">Tsai TT, Ho PM, Fazel R, Nallamothu BK, </w:t>
      </w:r>
      <w:r w:rsidRPr="00FD67B6">
        <w:rPr>
          <w:rFonts w:cs="Arial"/>
          <w:b/>
          <w:bCs/>
        </w:rPr>
        <w:t>Alman AC</w:t>
      </w:r>
      <w:r>
        <w:rPr>
          <w:rFonts w:cs="Arial"/>
          <w:bCs/>
        </w:rPr>
        <w:t xml:space="preserve">, Pointer L, Maddox TM, Rumsfeld JS.  Determinants of Fluoroscopy Time in Veterans Presenting to the Cardiac Catheterization Laboratory: Insights from the National VA Clinical Assessment, Reporting and Tracking (CART) Program.  Poster </w:t>
      </w:r>
      <w:r w:rsidR="00BB3238">
        <w:rPr>
          <w:rFonts w:cs="Arial"/>
          <w:bCs/>
        </w:rPr>
        <w:t>presented</w:t>
      </w:r>
      <w:r>
        <w:rPr>
          <w:rFonts w:cs="Arial"/>
          <w:bCs/>
        </w:rPr>
        <w:t xml:space="preserve"> at the Quality of Care and Outcomes Research in Cardiovascular Disease and Stroke 2012 Scientific Sessions, Atlanta, </w:t>
      </w:r>
      <w:proofErr w:type="gramStart"/>
      <w:r>
        <w:rPr>
          <w:rFonts w:cs="Arial"/>
          <w:bCs/>
        </w:rPr>
        <w:t>May,</w:t>
      </w:r>
      <w:proofErr w:type="gramEnd"/>
      <w:r>
        <w:rPr>
          <w:rFonts w:cs="Arial"/>
          <w:bCs/>
        </w:rPr>
        <w:t xml:space="preserve"> 2012</w:t>
      </w:r>
      <w:r w:rsidR="00A1469B">
        <w:rPr>
          <w:rFonts w:cs="Arial"/>
          <w:bCs/>
        </w:rPr>
        <w:t>.</w:t>
      </w:r>
    </w:p>
    <w:p w14:paraId="3319B7FA" w14:textId="77777777" w:rsidR="001A6C18" w:rsidRDefault="001A6C18" w:rsidP="007C1C9F">
      <w:pPr>
        <w:rPr>
          <w:rFonts w:cs="Arial"/>
          <w:b/>
          <w:color w:val="333333"/>
        </w:rPr>
      </w:pPr>
    </w:p>
    <w:p w14:paraId="7CB3C0F1" w14:textId="77777777" w:rsidR="007C1C9F" w:rsidRPr="008843E6" w:rsidRDefault="007C1C9F" w:rsidP="007C1C9F">
      <w:r w:rsidRPr="006A113C">
        <w:rPr>
          <w:rFonts w:cs="Arial"/>
          <w:b/>
          <w:color w:val="333333"/>
        </w:rPr>
        <w:t>Alman AC</w:t>
      </w:r>
      <w:r>
        <w:rPr>
          <w:rFonts w:cs="Arial"/>
          <w:color w:val="333333"/>
        </w:rPr>
        <w:t xml:space="preserve">, Hokanson JE, Johnson LR, Krantz MJ, Eckel RH, Kinney GL, Rewers MJ, Snell-Bergeon, JK.  </w:t>
      </w:r>
      <w:r>
        <w:t xml:space="preserve">Duration of Periodontal Disease Is Associated </w:t>
      </w:r>
      <w:proofErr w:type="gramStart"/>
      <w:r>
        <w:t>With</w:t>
      </w:r>
      <w:proofErr w:type="gramEnd"/>
      <w:r>
        <w:t xml:space="preserve"> Progression </w:t>
      </w:r>
      <w:proofErr w:type="gramStart"/>
      <w:r>
        <w:t>Of</w:t>
      </w:r>
      <w:proofErr w:type="gramEnd"/>
      <w:r>
        <w:t xml:space="preserve"> Coronary Artery Calcification </w:t>
      </w:r>
      <w:proofErr w:type="gramStart"/>
      <w:r>
        <w:t>In</w:t>
      </w:r>
      <w:proofErr w:type="gramEnd"/>
      <w:r>
        <w:t xml:space="preserve"> Type 1 Diabetes</w:t>
      </w:r>
      <w:r>
        <w:rPr>
          <w:rFonts w:cs="Arial"/>
          <w:color w:val="333333"/>
        </w:rPr>
        <w:t xml:space="preserve">.  </w:t>
      </w:r>
      <w:r w:rsidR="00121172" w:rsidRPr="00121172">
        <w:rPr>
          <w:rFonts w:cs="Arial"/>
          <w:i/>
          <w:color w:val="333333"/>
        </w:rPr>
        <w:t>Circulation</w:t>
      </w:r>
      <w:r w:rsidR="00121172">
        <w:rPr>
          <w:rFonts w:cs="Arial"/>
          <w:color w:val="333333"/>
        </w:rPr>
        <w:t xml:space="preserve"> 2011;</w:t>
      </w:r>
      <w:proofErr w:type="gramStart"/>
      <w:r w:rsidR="00121172">
        <w:rPr>
          <w:rFonts w:cs="Arial"/>
          <w:color w:val="333333"/>
        </w:rPr>
        <w:t>124:A</w:t>
      </w:r>
      <w:proofErr w:type="gramEnd"/>
      <w:r w:rsidR="00121172">
        <w:rPr>
          <w:rFonts w:cs="Arial"/>
          <w:color w:val="333333"/>
        </w:rPr>
        <w:t xml:space="preserve">16172.  </w:t>
      </w:r>
      <w:r w:rsidR="00290D1D">
        <w:rPr>
          <w:rFonts w:cs="Arial"/>
          <w:color w:val="333333"/>
        </w:rPr>
        <w:t>Poster present</w:t>
      </w:r>
      <w:r w:rsidR="00121172">
        <w:rPr>
          <w:rFonts w:cs="Arial"/>
          <w:color w:val="333333"/>
        </w:rPr>
        <w:t>ed</w:t>
      </w:r>
      <w:r>
        <w:rPr>
          <w:rFonts w:cs="Arial"/>
          <w:color w:val="333333"/>
        </w:rPr>
        <w:t xml:space="preserve"> at the AHA Scientific Sessions in Orlando, </w:t>
      </w:r>
      <w:proofErr w:type="gramStart"/>
      <w:r>
        <w:rPr>
          <w:rFonts w:cs="Arial"/>
          <w:color w:val="333333"/>
        </w:rPr>
        <w:t>November,</w:t>
      </w:r>
      <w:proofErr w:type="gramEnd"/>
      <w:r>
        <w:rPr>
          <w:rFonts w:cs="Arial"/>
          <w:color w:val="333333"/>
        </w:rPr>
        <w:t xml:space="preserve"> 2011.</w:t>
      </w:r>
    </w:p>
    <w:p w14:paraId="16FDD690" w14:textId="77777777" w:rsidR="007C1C9F" w:rsidRDefault="007C1C9F" w:rsidP="00FB7BB0">
      <w:pPr>
        <w:shd w:val="clear" w:color="auto" w:fill="FFFFFF"/>
        <w:rPr>
          <w:rFonts w:cs="Arial"/>
          <w:b/>
          <w:bCs/>
          <w:color w:val="333333"/>
        </w:rPr>
      </w:pPr>
    </w:p>
    <w:p w14:paraId="231D1347" w14:textId="77777777" w:rsidR="00E412A1" w:rsidRPr="00615DEA" w:rsidRDefault="00E412A1" w:rsidP="00E412A1">
      <w:pPr>
        <w:shd w:val="clear" w:color="auto" w:fill="FFFFFF"/>
        <w:rPr>
          <w:rFonts w:cs="Arial"/>
          <w:bCs/>
          <w:color w:val="333333"/>
        </w:rPr>
      </w:pPr>
      <w:r>
        <w:rPr>
          <w:rFonts w:cs="Arial"/>
          <w:b/>
          <w:bCs/>
          <w:color w:val="333333"/>
        </w:rPr>
        <w:t xml:space="preserve">Alman A, </w:t>
      </w:r>
      <w:r w:rsidRPr="00AE61E0">
        <w:rPr>
          <w:rFonts w:cs="Arial"/>
          <w:bCs/>
          <w:color w:val="333333"/>
        </w:rPr>
        <w:t>Johnson LR</w:t>
      </w:r>
      <w:r>
        <w:rPr>
          <w:rFonts w:cs="Arial"/>
          <w:b/>
          <w:bCs/>
          <w:color w:val="333333"/>
        </w:rPr>
        <w:t xml:space="preserve">.  </w:t>
      </w:r>
      <w:r>
        <w:rPr>
          <w:rFonts w:cs="Arial"/>
          <w:bCs/>
          <w:color w:val="333333"/>
        </w:rPr>
        <w:t>The Use of Craniofacial Imaging as a Tool for the Epidemiologic Investigation of the Oral-Systemic Connection.  Invited oral presentation for the Engaging Communities in Education and Research Conference, Vail, CO, September 23-25, 2011</w:t>
      </w:r>
    </w:p>
    <w:p w14:paraId="2D7950C7" w14:textId="77777777" w:rsidR="00E412A1" w:rsidRDefault="00E412A1" w:rsidP="00FB7BB0">
      <w:pPr>
        <w:shd w:val="clear" w:color="auto" w:fill="FFFFFF"/>
        <w:rPr>
          <w:rFonts w:cs="Arial"/>
          <w:b/>
          <w:bCs/>
          <w:color w:val="333333"/>
        </w:rPr>
      </w:pPr>
    </w:p>
    <w:p w14:paraId="221CAECC" w14:textId="77777777" w:rsidR="00696346" w:rsidRPr="00615DEA" w:rsidRDefault="00615DEA" w:rsidP="00FB7BB0">
      <w:pPr>
        <w:shd w:val="clear" w:color="auto" w:fill="FFFFFF"/>
        <w:rPr>
          <w:rFonts w:cs="Arial"/>
          <w:bCs/>
          <w:color w:val="333333"/>
        </w:rPr>
      </w:pPr>
      <w:r>
        <w:rPr>
          <w:rFonts w:cs="Arial"/>
          <w:b/>
          <w:bCs/>
          <w:color w:val="333333"/>
        </w:rPr>
        <w:t>Alman A</w:t>
      </w:r>
      <w:r w:rsidR="00AE61E0">
        <w:rPr>
          <w:rFonts w:cs="Arial"/>
          <w:b/>
          <w:bCs/>
          <w:color w:val="333333"/>
        </w:rPr>
        <w:t xml:space="preserve">, </w:t>
      </w:r>
      <w:r w:rsidR="00AE61E0" w:rsidRPr="00AE61E0">
        <w:rPr>
          <w:rFonts w:cs="Arial"/>
          <w:bCs/>
          <w:color w:val="333333"/>
        </w:rPr>
        <w:t>Johnson LR</w:t>
      </w:r>
      <w:r>
        <w:rPr>
          <w:rFonts w:cs="Arial"/>
          <w:b/>
          <w:bCs/>
          <w:color w:val="333333"/>
        </w:rPr>
        <w:t xml:space="preserve">.  </w:t>
      </w:r>
      <w:r>
        <w:rPr>
          <w:rFonts w:cs="Arial"/>
          <w:bCs/>
          <w:color w:val="333333"/>
        </w:rPr>
        <w:t>The Use of Craniofacial Imaging as a Tool for the Epidemiologic Investigation of the Oral-Systemic Connection</w:t>
      </w:r>
      <w:proofErr w:type="gramStart"/>
      <w:r>
        <w:rPr>
          <w:rFonts w:cs="Arial"/>
          <w:bCs/>
          <w:color w:val="333333"/>
        </w:rPr>
        <w:t>:  Loss</w:t>
      </w:r>
      <w:proofErr w:type="gramEnd"/>
      <w:r>
        <w:rPr>
          <w:rFonts w:cs="Arial"/>
          <w:bCs/>
          <w:color w:val="333333"/>
        </w:rPr>
        <w:t xml:space="preserve"> of Alveolar Bone Due to Periodontal Disease Exhibits a Threshold on the Association with Coronary Heart Disease.  Presentation for the </w:t>
      </w:r>
      <w:smartTag w:uri="urn:schemas-microsoft-com:office:smarttags" w:element="place">
        <w:smartTag w:uri="urn:schemas-microsoft-com:office:smarttags" w:element="PlaceType">
          <w:r>
            <w:rPr>
              <w:rFonts w:cs="Arial"/>
              <w:bCs/>
              <w:color w:val="333333"/>
            </w:rPr>
            <w:t>School</w:t>
          </w:r>
        </w:smartTag>
        <w:r>
          <w:rPr>
            <w:rFonts w:cs="Arial"/>
            <w:bCs/>
            <w:color w:val="333333"/>
          </w:rPr>
          <w:t xml:space="preserve"> of </w:t>
        </w:r>
        <w:smartTag w:uri="urn:schemas-microsoft-com:office:smarttags" w:element="PlaceName">
          <w:r>
            <w:rPr>
              <w:rFonts w:cs="Arial"/>
              <w:bCs/>
              <w:color w:val="333333"/>
            </w:rPr>
            <w:t>Dental</w:t>
          </w:r>
        </w:smartTag>
      </w:smartTag>
      <w:r>
        <w:rPr>
          <w:rFonts w:cs="Arial"/>
          <w:bCs/>
          <w:color w:val="333333"/>
        </w:rPr>
        <w:t xml:space="preserve"> Medicine Grand Rounds, University of Colorado Denver, Aurora, CO, May 19, 2011</w:t>
      </w:r>
    </w:p>
    <w:p w14:paraId="416A8D0B" w14:textId="77777777" w:rsidR="00615DEA" w:rsidRDefault="00615DEA" w:rsidP="00B20327">
      <w:pPr>
        <w:autoSpaceDE w:val="0"/>
        <w:autoSpaceDN w:val="0"/>
        <w:adjustRightInd w:val="0"/>
        <w:rPr>
          <w:rFonts w:cs="Arial"/>
          <w:b/>
          <w:bCs/>
        </w:rPr>
      </w:pPr>
    </w:p>
    <w:p w14:paraId="2FB1BD08" w14:textId="77777777" w:rsidR="00B20327" w:rsidRPr="00B20327" w:rsidRDefault="00B20327" w:rsidP="00B20327">
      <w:pPr>
        <w:autoSpaceDE w:val="0"/>
        <w:autoSpaceDN w:val="0"/>
        <w:adjustRightInd w:val="0"/>
        <w:rPr>
          <w:rFonts w:cs="Arial"/>
        </w:rPr>
      </w:pPr>
      <w:r w:rsidRPr="002775B1">
        <w:rPr>
          <w:rFonts w:cs="Arial"/>
          <w:b/>
          <w:bCs/>
        </w:rPr>
        <w:t>Alman A</w:t>
      </w:r>
      <w:r w:rsidRPr="00B20327">
        <w:rPr>
          <w:rFonts w:cs="Arial"/>
          <w:bCs/>
        </w:rPr>
        <w:t>,</w:t>
      </w:r>
      <w:r w:rsidRPr="00B20327">
        <w:rPr>
          <w:rFonts w:cs="Arial"/>
          <w:b/>
          <w:bCs/>
        </w:rPr>
        <w:t xml:space="preserve"> </w:t>
      </w:r>
      <w:proofErr w:type="spellStart"/>
      <w:r w:rsidRPr="00B20327">
        <w:rPr>
          <w:rFonts w:cs="Arial"/>
        </w:rPr>
        <w:t>Ruttenber</w:t>
      </w:r>
      <w:proofErr w:type="spellEnd"/>
      <w:r w:rsidRPr="00B20327">
        <w:rPr>
          <w:rFonts w:cs="Arial"/>
        </w:rPr>
        <w:t xml:space="preserve"> J. Exposure Misclassification Modifies Estimates of Risk for Childhood</w:t>
      </w:r>
    </w:p>
    <w:p w14:paraId="50ADB42C" w14:textId="77777777" w:rsidR="00B20327" w:rsidRPr="00B20327" w:rsidRDefault="00B20327" w:rsidP="00B20327">
      <w:pPr>
        <w:autoSpaceDE w:val="0"/>
        <w:autoSpaceDN w:val="0"/>
        <w:adjustRightInd w:val="0"/>
        <w:rPr>
          <w:rFonts w:cs="Arial"/>
        </w:rPr>
      </w:pPr>
      <w:r w:rsidRPr="00B20327">
        <w:rPr>
          <w:rFonts w:cs="Arial"/>
        </w:rPr>
        <w:t>Leukemia from Radiological Procedures. Presentation at the 21st Annual</w:t>
      </w:r>
    </w:p>
    <w:p w14:paraId="32E5D4C7" w14:textId="77777777" w:rsidR="00B20327" w:rsidRPr="00B20327" w:rsidRDefault="00B20327" w:rsidP="00B20327">
      <w:pPr>
        <w:autoSpaceDE w:val="0"/>
        <w:autoSpaceDN w:val="0"/>
        <w:adjustRightInd w:val="0"/>
        <w:rPr>
          <w:rFonts w:cs="Arial"/>
        </w:rPr>
      </w:pPr>
      <w:r w:rsidRPr="00B20327">
        <w:rPr>
          <w:rFonts w:cs="Arial"/>
        </w:rPr>
        <w:t xml:space="preserve">Epidemiological Research Exchange, University of </w:t>
      </w:r>
      <w:smartTag w:uri="urn:schemas-microsoft-com:office:smarttags" w:element="place">
        <w:smartTag w:uri="urn:schemas-microsoft-com:office:smarttags" w:element="PlaceName">
          <w:r w:rsidRPr="00B20327">
            <w:rPr>
              <w:rFonts w:cs="Arial"/>
            </w:rPr>
            <w:t>Colorado</w:t>
          </w:r>
        </w:smartTag>
        <w:r w:rsidRPr="00B20327">
          <w:rPr>
            <w:rFonts w:cs="Arial"/>
          </w:rPr>
          <w:t xml:space="preserve"> </w:t>
        </w:r>
        <w:smartTag w:uri="urn:schemas-microsoft-com:office:smarttags" w:element="PlaceName">
          <w:r w:rsidRPr="00B20327">
            <w:rPr>
              <w:rFonts w:cs="Arial"/>
            </w:rPr>
            <w:t>Health</w:t>
          </w:r>
        </w:smartTag>
        <w:r w:rsidRPr="00B20327">
          <w:rPr>
            <w:rFonts w:cs="Arial"/>
          </w:rPr>
          <w:t xml:space="preserve"> </w:t>
        </w:r>
        <w:smartTag w:uri="urn:schemas-microsoft-com:office:smarttags" w:element="PlaceName">
          <w:r w:rsidRPr="00B20327">
            <w:rPr>
              <w:rFonts w:cs="Arial"/>
            </w:rPr>
            <w:t>Sciences</w:t>
          </w:r>
        </w:smartTag>
        <w:r w:rsidRPr="00B20327">
          <w:rPr>
            <w:rFonts w:cs="Arial"/>
          </w:rPr>
          <w:t xml:space="preserve"> </w:t>
        </w:r>
        <w:smartTag w:uri="urn:schemas-microsoft-com:office:smarttags" w:element="PlaceType">
          <w:r w:rsidRPr="00B20327">
            <w:rPr>
              <w:rFonts w:cs="Arial"/>
            </w:rPr>
            <w:t>Center</w:t>
          </w:r>
        </w:smartTag>
      </w:smartTag>
      <w:r w:rsidRPr="00B20327">
        <w:rPr>
          <w:rFonts w:cs="Arial"/>
        </w:rPr>
        <w:t>,</w:t>
      </w:r>
    </w:p>
    <w:p w14:paraId="36209323" w14:textId="77777777" w:rsidR="00B20327" w:rsidRDefault="00B20327" w:rsidP="00B20327">
      <w:pPr>
        <w:autoSpaceDE w:val="0"/>
        <w:autoSpaceDN w:val="0"/>
        <w:adjustRightInd w:val="0"/>
        <w:rPr>
          <w:rFonts w:cs="Arial"/>
        </w:rPr>
      </w:pPr>
      <w:smartTag w:uri="urn:schemas-microsoft-com:office:smarttags" w:element="place">
        <w:smartTag w:uri="urn:schemas-microsoft-com:office:smarttags" w:element="City">
          <w:r w:rsidRPr="00B20327">
            <w:rPr>
              <w:rFonts w:cs="Arial"/>
            </w:rPr>
            <w:t>Denver</w:t>
          </w:r>
        </w:smartTag>
        <w:r w:rsidRPr="00B20327">
          <w:rPr>
            <w:rFonts w:cs="Arial"/>
          </w:rPr>
          <w:t xml:space="preserve">, </w:t>
        </w:r>
        <w:smartTag w:uri="urn:schemas-microsoft-com:office:smarttags" w:element="State">
          <w:r w:rsidRPr="00B20327">
            <w:rPr>
              <w:rFonts w:cs="Arial"/>
            </w:rPr>
            <w:t>CO</w:t>
          </w:r>
        </w:smartTag>
      </w:smartTag>
      <w:r w:rsidRPr="00B20327">
        <w:rPr>
          <w:rFonts w:cs="Arial"/>
        </w:rPr>
        <w:t>, February 7, 2003</w:t>
      </w:r>
    </w:p>
    <w:p w14:paraId="1AB96C13" w14:textId="77777777" w:rsidR="00B20327" w:rsidRPr="00B20327" w:rsidRDefault="00B20327" w:rsidP="00B20327">
      <w:pPr>
        <w:autoSpaceDE w:val="0"/>
        <w:autoSpaceDN w:val="0"/>
        <w:adjustRightInd w:val="0"/>
        <w:rPr>
          <w:rFonts w:cs="Arial"/>
        </w:rPr>
      </w:pPr>
    </w:p>
    <w:p w14:paraId="5673DDE2" w14:textId="77777777" w:rsidR="00B20327" w:rsidRPr="00B20327" w:rsidRDefault="00B20327" w:rsidP="00B20327">
      <w:pPr>
        <w:autoSpaceDE w:val="0"/>
        <w:autoSpaceDN w:val="0"/>
        <w:adjustRightInd w:val="0"/>
        <w:rPr>
          <w:rFonts w:cs="Arial"/>
        </w:rPr>
      </w:pPr>
      <w:proofErr w:type="spellStart"/>
      <w:r w:rsidRPr="00B20327">
        <w:rPr>
          <w:rFonts w:cs="Arial"/>
        </w:rPr>
        <w:t>Schonbeck</w:t>
      </w:r>
      <w:proofErr w:type="spellEnd"/>
      <w:r w:rsidRPr="00B20327">
        <w:rPr>
          <w:rFonts w:cs="Arial"/>
        </w:rPr>
        <w:t xml:space="preserve"> M., </w:t>
      </w:r>
      <w:proofErr w:type="spellStart"/>
      <w:r w:rsidRPr="00B20327">
        <w:rPr>
          <w:rFonts w:cs="Arial"/>
        </w:rPr>
        <w:t>Kaparich</w:t>
      </w:r>
      <w:proofErr w:type="spellEnd"/>
      <w:r w:rsidRPr="00B20327">
        <w:rPr>
          <w:rFonts w:cs="Arial"/>
        </w:rPr>
        <w:t xml:space="preserve"> K., </w:t>
      </w:r>
      <w:r w:rsidRPr="002775B1">
        <w:rPr>
          <w:rFonts w:cs="Arial"/>
          <w:b/>
          <w:bCs/>
        </w:rPr>
        <w:t>Alman A</w:t>
      </w:r>
      <w:r w:rsidRPr="00B20327">
        <w:rPr>
          <w:rFonts w:cs="Arial"/>
          <w:bCs/>
        </w:rPr>
        <w:t>.,</w:t>
      </w:r>
      <w:r w:rsidRPr="00B20327">
        <w:rPr>
          <w:rFonts w:cs="Arial"/>
          <w:b/>
          <w:bCs/>
        </w:rPr>
        <w:t xml:space="preserve"> </w:t>
      </w:r>
      <w:proofErr w:type="spellStart"/>
      <w:r w:rsidRPr="00B20327">
        <w:rPr>
          <w:rFonts w:cs="Arial"/>
        </w:rPr>
        <w:t>Ruttenber</w:t>
      </w:r>
      <w:proofErr w:type="spellEnd"/>
      <w:r w:rsidRPr="00B20327">
        <w:rPr>
          <w:rFonts w:cs="Arial"/>
        </w:rPr>
        <w:t xml:space="preserve"> J. Kids at Play Health Survey: Preliminary</w:t>
      </w:r>
    </w:p>
    <w:p w14:paraId="3613FDCB" w14:textId="77777777" w:rsidR="00B20327" w:rsidRPr="00B20327" w:rsidRDefault="00B20327" w:rsidP="00B20327">
      <w:pPr>
        <w:autoSpaceDE w:val="0"/>
        <w:autoSpaceDN w:val="0"/>
        <w:adjustRightInd w:val="0"/>
        <w:rPr>
          <w:rFonts w:cs="Arial"/>
        </w:rPr>
      </w:pPr>
      <w:r w:rsidRPr="00B20327">
        <w:rPr>
          <w:rFonts w:cs="Arial"/>
        </w:rPr>
        <w:t>Results. Presentation at the 21st Annual Epidemiological Research Exchange, University</w:t>
      </w:r>
    </w:p>
    <w:p w14:paraId="37FC34A8" w14:textId="77777777" w:rsidR="00B20327" w:rsidRDefault="00B20327" w:rsidP="00B20327">
      <w:pPr>
        <w:autoSpaceDE w:val="0"/>
        <w:autoSpaceDN w:val="0"/>
        <w:adjustRightInd w:val="0"/>
        <w:rPr>
          <w:rFonts w:cs="Arial"/>
        </w:rPr>
      </w:pPr>
      <w:r w:rsidRPr="00B20327">
        <w:rPr>
          <w:rFonts w:cs="Arial"/>
        </w:rPr>
        <w:t>of Colorado Health Sciences Center, Denver, CO, February 7, 2003</w:t>
      </w:r>
    </w:p>
    <w:p w14:paraId="617CD7B0" w14:textId="77777777" w:rsidR="00B20327" w:rsidRPr="00B20327" w:rsidRDefault="00B20327" w:rsidP="00B20327">
      <w:pPr>
        <w:autoSpaceDE w:val="0"/>
        <w:autoSpaceDN w:val="0"/>
        <w:adjustRightInd w:val="0"/>
        <w:rPr>
          <w:rFonts w:cs="Arial"/>
        </w:rPr>
      </w:pPr>
    </w:p>
    <w:p w14:paraId="0D6B5FCB" w14:textId="77777777" w:rsidR="00B20327" w:rsidRPr="00B20327" w:rsidRDefault="00B20327" w:rsidP="00B20327">
      <w:pPr>
        <w:autoSpaceDE w:val="0"/>
        <w:autoSpaceDN w:val="0"/>
        <w:adjustRightInd w:val="0"/>
        <w:rPr>
          <w:rFonts w:cs="Arial"/>
        </w:rPr>
      </w:pPr>
      <w:r w:rsidRPr="00B20327">
        <w:rPr>
          <w:rFonts w:cs="Arial"/>
        </w:rPr>
        <w:t xml:space="preserve">Koshak M., James K., </w:t>
      </w:r>
      <w:proofErr w:type="spellStart"/>
      <w:r w:rsidRPr="00B20327">
        <w:rPr>
          <w:rFonts w:cs="Arial"/>
        </w:rPr>
        <w:t>Kaparich</w:t>
      </w:r>
      <w:proofErr w:type="spellEnd"/>
      <w:r w:rsidRPr="00B20327">
        <w:rPr>
          <w:rFonts w:cs="Arial"/>
        </w:rPr>
        <w:t xml:space="preserve"> K., </w:t>
      </w:r>
      <w:r w:rsidRPr="002775B1">
        <w:rPr>
          <w:rFonts w:cs="Arial"/>
          <w:b/>
          <w:bCs/>
        </w:rPr>
        <w:t>Alman A</w:t>
      </w:r>
      <w:r w:rsidRPr="00B20327">
        <w:rPr>
          <w:rFonts w:cs="Arial"/>
          <w:bCs/>
        </w:rPr>
        <w:t>.,</w:t>
      </w:r>
      <w:r w:rsidRPr="00B20327">
        <w:rPr>
          <w:rFonts w:cs="Arial"/>
          <w:b/>
          <w:bCs/>
        </w:rPr>
        <w:t xml:space="preserve"> </w:t>
      </w:r>
      <w:proofErr w:type="spellStart"/>
      <w:r w:rsidRPr="00B20327">
        <w:rPr>
          <w:rFonts w:cs="Arial"/>
        </w:rPr>
        <w:t>Ruttenber</w:t>
      </w:r>
      <w:proofErr w:type="spellEnd"/>
      <w:r w:rsidRPr="00B20327">
        <w:rPr>
          <w:rFonts w:cs="Arial"/>
        </w:rPr>
        <w:t xml:space="preserve"> J. A GIS for the Kids at Play Health</w:t>
      </w:r>
    </w:p>
    <w:p w14:paraId="6B46B4F4" w14:textId="77777777" w:rsidR="00B20327" w:rsidRPr="00B20327" w:rsidRDefault="00B20327" w:rsidP="00B20327">
      <w:pPr>
        <w:autoSpaceDE w:val="0"/>
        <w:autoSpaceDN w:val="0"/>
        <w:adjustRightInd w:val="0"/>
        <w:rPr>
          <w:rFonts w:cs="Arial"/>
        </w:rPr>
      </w:pPr>
      <w:r w:rsidRPr="00B20327">
        <w:rPr>
          <w:rFonts w:cs="Arial"/>
        </w:rPr>
        <w:t>Survey. Poster presentation at the 21st Annual Epidemiological Research Exchange,</w:t>
      </w:r>
    </w:p>
    <w:p w14:paraId="1298D60D" w14:textId="77777777" w:rsidR="00B20327" w:rsidRDefault="00B20327" w:rsidP="00B20327">
      <w:pPr>
        <w:autoSpaceDE w:val="0"/>
        <w:autoSpaceDN w:val="0"/>
        <w:adjustRightInd w:val="0"/>
        <w:rPr>
          <w:rFonts w:cs="Arial"/>
        </w:rPr>
      </w:pPr>
      <w:r w:rsidRPr="00B20327">
        <w:rPr>
          <w:rFonts w:cs="Arial"/>
        </w:rPr>
        <w:t>University of Colorado Health Sciences Center, Denver, CO, February 7, 2003</w:t>
      </w:r>
    </w:p>
    <w:p w14:paraId="0C58694C" w14:textId="77777777" w:rsidR="00B20327" w:rsidRPr="00B20327" w:rsidRDefault="00B20327" w:rsidP="00B20327">
      <w:pPr>
        <w:autoSpaceDE w:val="0"/>
        <w:autoSpaceDN w:val="0"/>
        <w:adjustRightInd w:val="0"/>
        <w:rPr>
          <w:rFonts w:cs="Arial"/>
        </w:rPr>
      </w:pPr>
    </w:p>
    <w:p w14:paraId="36CC4168" w14:textId="77777777" w:rsidR="00B20327" w:rsidRPr="00B20327" w:rsidRDefault="00B20327" w:rsidP="00B20327">
      <w:pPr>
        <w:autoSpaceDE w:val="0"/>
        <w:autoSpaceDN w:val="0"/>
        <w:adjustRightInd w:val="0"/>
        <w:rPr>
          <w:rFonts w:cs="Arial"/>
        </w:rPr>
      </w:pPr>
      <w:r w:rsidRPr="002775B1">
        <w:rPr>
          <w:rFonts w:cs="Arial"/>
          <w:b/>
          <w:bCs/>
        </w:rPr>
        <w:t>Alman A</w:t>
      </w:r>
      <w:r w:rsidRPr="00B20327">
        <w:rPr>
          <w:rFonts w:cs="Arial"/>
          <w:bCs/>
        </w:rPr>
        <w:t>.,</w:t>
      </w:r>
      <w:r w:rsidRPr="00B20327">
        <w:rPr>
          <w:rFonts w:cs="Arial"/>
          <w:b/>
          <w:bCs/>
        </w:rPr>
        <w:t xml:space="preserve"> </w:t>
      </w:r>
      <w:proofErr w:type="spellStart"/>
      <w:r w:rsidRPr="00B20327">
        <w:rPr>
          <w:rFonts w:cs="Arial"/>
        </w:rPr>
        <w:t>Ruttenber</w:t>
      </w:r>
      <w:proofErr w:type="spellEnd"/>
      <w:r w:rsidRPr="00B20327">
        <w:rPr>
          <w:rFonts w:cs="Arial"/>
        </w:rPr>
        <w:t xml:space="preserve">, J., Lawler-Heavner, J., </w:t>
      </w:r>
      <w:smartTag w:uri="urn:schemas-microsoft-com:office:smarttags" w:element="City">
        <w:smartTag w:uri="urn:schemas-microsoft-com:office:smarttags" w:element="place">
          <w:r w:rsidRPr="00B20327">
            <w:rPr>
              <w:rFonts w:cs="Arial"/>
            </w:rPr>
            <w:t>Hopewell</w:t>
          </w:r>
        </w:smartTag>
      </w:smartTag>
      <w:r w:rsidRPr="00B20327">
        <w:rPr>
          <w:rFonts w:cs="Arial"/>
        </w:rPr>
        <w:t>, E., McClure, D. Ionizing Radiation</w:t>
      </w:r>
    </w:p>
    <w:p w14:paraId="54F6007B" w14:textId="77777777" w:rsidR="00B20327" w:rsidRPr="00B20327" w:rsidRDefault="00B20327" w:rsidP="00B20327">
      <w:pPr>
        <w:autoSpaceDE w:val="0"/>
        <w:autoSpaceDN w:val="0"/>
        <w:adjustRightInd w:val="0"/>
        <w:rPr>
          <w:rFonts w:cs="Arial"/>
        </w:rPr>
      </w:pPr>
      <w:r w:rsidRPr="00B20327">
        <w:rPr>
          <w:rFonts w:cs="Arial"/>
        </w:rPr>
        <w:t>Exposure and Childhood Acute Leukemia. Poster presentation at Nineteenth Annual</w:t>
      </w:r>
    </w:p>
    <w:p w14:paraId="7C7D5662" w14:textId="77777777" w:rsidR="00B20327" w:rsidRPr="00B20327" w:rsidRDefault="00B20327" w:rsidP="00B20327">
      <w:pPr>
        <w:autoSpaceDE w:val="0"/>
        <w:autoSpaceDN w:val="0"/>
        <w:adjustRightInd w:val="0"/>
        <w:rPr>
          <w:rFonts w:cs="Arial"/>
        </w:rPr>
      </w:pPr>
      <w:r w:rsidRPr="00B20327">
        <w:rPr>
          <w:rFonts w:cs="Arial"/>
        </w:rPr>
        <w:t xml:space="preserve">Epidemiological Research Exchange, University of </w:t>
      </w:r>
      <w:smartTag w:uri="urn:schemas-microsoft-com:office:smarttags" w:element="place">
        <w:smartTag w:uri="urn:schemas-microsoft-com:office:smarttags" w:element="PlaceName">
          <w:r w:rsidRPr="00B20327">
            <w:rPr>
              <w:rFonts w:cs="Arial"/>
            </w:rPr>
            <w:t>Colorado</w:t>
          </w:r>
        </w:smartTag>
        <w:r w:rsidRPr="00B20327">
          <w:rPr>
            <w:rFonts w:cs="Arial"/>
          </w:rPr>
          <w:t xml:space="preserve"> </w:t>
        </w:r>
        <w:smartTag w:uri="urn:schemas-microsoft-com:office:smarttags" w:element="PlaceName">
          <w:r w:rsidRPr="00B20327">
            <w:rPr>
              <w:rFonts w:cs="Arial"/>
            </w:rPr>
            <w:t>Health</w:t>
          </w:r>
        </w:smartTag>
        <w:r w:rsidRPr="00B20327">
          <w:rPr>
            <w:rFonts w:cs="Arial"/>
          </w:rPr>
          <w:t xml:space="preserve"> </w:t>
        </w:r>
        <w:smartTag w:uri="urn:schemas-microsoft-com:office:smarttags" w:element="PlaceName">
          <w:r w:rsidRPr="00B20327">
            <w:rPr>
              <w:rFonts w:cs="Arial"/>
            </w:rPr>
            <w:t>Sciences</w:t>
          </w:r>
        </w:smartTag>
        <w:r w:rsidRPr="00B20327">
          <w:rPr>
            <w:rFonts w:cs="Arial"/>
          </w:rPr>
          <w:t xml:space="preserve"> </w:t>
        </w:r>
        <w:smartTag w:uri="urn:schemas-microsoft-com:office:smarttags" w:element="PlaceType">
          <w:r w:rsidRPr="00B20327">
            <w:rPr>
              <w:rFonts w:cs="Arial"/>
            </w:rPr>
            <w:t>Center</w:t>
          </w:r>
        </w:smartTag>
      </w:smartTag>
      <w:r w:rsidRPr="00B20327">
        <w:rPr>
          <w:rFonts w:cs="Arial"/>
        </w:rPr>
        <w:t>,</w:t>
      </w:r>
    </w:p>
    <w:p w14:paraId="6F67D66C" w14:textId="77777777" w:rsidR="00B20327" w:rsidRDefault="00B20327" w:rsidP="00B20327">
      <w:pPr>
        <w:autoSpaceDE w:val="0"/>
        <w:autoSpaceDN w:val="0"/>
        <w:adjustRightInd w:val="0"/>
        <w:rPr>
          <w:rFonts w:cs="Arial"/>
        </w:rPr>
      </w:pPr>
      <w:smartTag w:uri="urn:schemas-microsoft-com:office:smarttags" w:element="place">
        <w:smartTag w:uri="urn:schemas-microsoft-com:office:smarttags" w:element="City">
          <w:r w:rsidRPr="00B20327">
            <w:rPr>
              <w:rFonts w:cs="Arial"/>
            </w:rPr>
            <w:t>Denver</w:t>
          </w:r>
        </w:smartTag>
        <w:r w:rsidRPr="00B20327">
          <w:rPr>
            <w:rFonts w:cs="Arial"/>
          </w:rPr>
          <w:t xml:space="preserve">, </w:t>
        </w:r>
        <w:smartTag w:uri="urn:schemas-microsoft-com:office:smarttags" w:element="State">
          <w:r w:rsidRPr="00B20327">
            <w:rPr>
              <w:rFonts w:cs="Arial"/>
            </w:rPr>
            <w:t>CO</w:t>
          </w:r>
        </w:smartTag>
      </w:smartTag>
      <w:r w:rsidRPr="00B20327">
        <w:rPr>
          <w:rFonts w:cs="Arial"/>
        </w:rPr>
        <w:t>, December 1, 2000</w:t>
      </w:r>
    </w:p>
    <w:p w14:paraId="7D99F1EE" w14:textId="77777777" w:rsidR="00B20327" w:rsidRPr="00B20327" w:rsidRDefault="00B20327" w:rsidP="00B20327">
      <w:pPr>
        <w:autoSpaceDE w:val="0"/>
        <w:autoSpaceDN w:val="0"/>
        <w:adjustRightInd w:val="0"/>
        <w:rPr>
          <w:rFonts w:cs="Arial"/>
        </w:rPr>
      </w:pPr>
    </w:p>
    <w:p w14:paraId="15E32BAD" w14:textId="77777777" w:rsidR="00B20327" w:rsidRPr="00B20327" w:rsidRDefault="00B20327" w:rsidP="00B20327">
      <w:pPr>
        <w:autoSpaceDE w:val="0"/>
        <w:autoSpaceDN w:val="0"/>
        <w:adjustRightInd w:val="0"/>
        <w:rPr>
          <w:rFonts w:cs="Arial"/>
        </w:rPr>
      </w:pPr>
      <w:r w:rsidRPr="00B20327">
        <w:rPr>
          <w:rFonts w:cs="Arial"/>
        </w:rPr>
        <w:t xml:space="preserve">Taylor M., </w:t>
      </w:r>
      <w:r w:rsidRPr="002775B1">
        <w:rPr>
          <w:rFonts w:cs="Arial"/>
          <w:b/>
          <w:bCs/>
        </w:rPr>
        <w:t>Alman A</w:t>
      </w:r>
      <w:r w:rsidRPr="00B20327">
        <w:rPr>
          <w:rFonts w:cs="Arial"/>
          <w:bCs/>
        </w:rPr>
        <w:t>.</w:t>
      </w:r>
      <w:r w:rsidRPr="00B20327">
        <w:rPr>
          <w:rFonts w:cs="Arial"/>
        </w:rPr>
        <w:t xml:space="preserve">, </w:t>
      </w:r>
      <w:smartTag w:uri="urn:schemas-microsoft-com:office:smarttags" w:element="City">
        <w:smartTag w:uri="urn:schemas-microsoft-com:office:smarttags" w:element="place">
          <w:r w:rsidRPr="00B20327">
            <w:rPr>
              <w:rFonts w:cs="Arial"/>
            </w:rPr>
            <w:t>Manchester</w:t>
          </w:r>
        </w:smartTag>
      </w:smartTag>
      <w:r w:rsidRPr="00B20327">
        <w:rPr>
          <w:rFonts w:cs="Arial"/>
        </w:rPr>
        <w:t>, D. Surfing the Web for Genetic Information: Patient</w:t>
      </w:r>
    </w:p>
    <w:p w14:paraId="470F5B32" w14:textId="77777777" w:rsidR="00B20327" w:rsidRPr="00B20327" w:rsidRDefault="00B20327" w:rsidP="00B20327">
      <w:pPr>
        <w:autoSpaceDE w:val="0"/>
        <w:autoSpaceDN w:val="0"/>
        <w:adjustRightInd w:val="0"/>
        <w:rPr>
          <w:rFonts w:cs="Arial"/>
        </w:rPr>
      </w:pPr>
      <w:r w:rsidRPr="00B20327">
        <w:rPr>
          <w:rFonts w:cs="Arial"/>
        </w:rPr>
        <w:t>Utilization of the Internet as an Informational Source in a General Genetics Setting.</w:t>
      </w:r>
    </w:p>
    <w:p w14:paraId="332A74B7" w14:textId="77777777" w:rsidR="00B20327" w:rsidRPr="00B20327" w:rsidRDefault="00B20327" w:rsidP="00B20327">
      <w:pPr>
        <w:autoSpaceDE w:val="0"/>
        <w:autoSpaceDN w:val="0"/>
        <w:adjustRightInd w:val="0"/>
        <w:rPr>
          <w:rFonts w:cs="Arial"/>
        </w:rPr>
      </w:pPr>
      <w:r w:rsidRPr="00B20327">
        <w:rPr>
          <w:rFonts w:cs="Arial"/>
        </w:rPr>
        <w:t>Poster Presentation at the 50th Annual Meeting of the American Society of Human</w:t>
      </w:r>
    </w:p>
    <w:p w14:paraId="7ECC6B5D" w14:textId="77777777" w:rsidR="00BD77D3" w:rsidRDefault="00B20327" w:rsidP="00B20327">
      <w:pPr>
        <w:rPr>
          <w:rFonts w:cs="Arial"/>
        </w:rPr>
      </w:pPr>
      <w:r w:rsidRPr="00B20327">
        <w:rPr>
          <w:rFonts w:cs="Arial"/>
        </w:rPr>
        <w:t xml:space="preserve">Genetics, </w:t>
      </w:r>
      <w:smartTag w:uri="urn:schemas-microsoft-com:office:smarttags" w:element="place">
        <w:smartTag w:uri="urn:schemas-microsoft-com:office:smarttags" w:element="City">
          <w:r w:rsidRPr="00B20327">
            <w:rPr>
              <w:rFonts w:cs="Arial"/>
            </w:rPr>
            <w:t>Philadelphia</w:t>
          </w:r>
        </w:smartTag>
        <w:r w:rsidRPr="00B20327">
          <w:rPr>
            <w:rFonts w:cs="Arial"/>
          </w:rPr>
          <w:t xml:space="preserve">, </w:t>
        </w:r>
        <w:smartTag w:uri="urn:schemas-microsoft-com:office:smarttags" w:element="State">
          <w:r w:rsidRPr="00B20327">
            <w:rPr>
              <w:rFonts w:cs="Arial"/>
            </w:rPr>
            <w:t>PA</w:t>
          </w:r>
        </w:smartTag>
      </w:smartTag>
      <w:r w:rsidRPr="00B20327">
        <w:rPr>
          <w:rFonts w:cs="Arial"/>
        </w:rPr>
        <w:t>, October 3-7, 2000</w:t>
      </w:r>
    </w:p>
    <w:p w14:paraId="033FDBA8" w14:textId="77777777" w:rsidR="009679F6" w:rsidRDefault="003B70F8" w:rsidP="001612C9">
      <w:pPr>
        <w:pStyle w:val="BodyText"/>
        <w:spacing w:before="360" w:after="360" w:line="240" w:lineRule="auto"/>
        <w:rPr>
          <w:rFonts w:cs="Arial"/>
          <w:b/>
          <w:color w:val="333333"/>
          <w:spacing w:val="0"/>
        </w:rPr>
      </w:pPr>
      <w:r>
        <w:rPr>
          <w:rFonts w:cs="Arial"/>
          <w:b/>
          <w:color w:val="333333"/>
          <w:spacing w:val="0"/>
        </w:rPr>
        <w:t>TEACHING EXPERIENCE</w:t>
      </w:r>
    </w:p>
    <w:p w14:paraId="43DA5BBA" w14:textId="77777777" w:rsidR="003B70F8" w:rsidRPr="003B70F8" w:rsidRDefault="003B70F8" w:rsidP="009679F6">
      <w:pPr>
        <w:pStyle w:val="BodyText"/>
        <w:spacing w:after="0" w:line="240" w:lineRule="auto"/>
        <w:rPr>
          <w:rFonts w:cs="Arial"/>
          <w:b/>
          <w:color w:val="333333"/>
          <w:spacing w:val="0"/>
        </w:rPr>
      </w:pPr>
      <w:r w:rsidRPr="003B70F8">
        <w:rPr>
          <w:rFonts w:cs="Arial"/>
          <w:b/>
          <w:color w:val="333333"/>
          <w:spacing w:val="0"/>
        </w:rPr>
        <w:t>Graduate Courses</w:t>
      </w:r>
    </w:p>
    <w:p w14:paraId="2AFDC20B" w14:textId="77777777" w:rsidR="003B70F8" w:rsidRDefault="003B70F8" w:rsidP="009679F6">
      <w:pPr>
        <w:pStyle w:val="BodyText"/>
        <w:spacing w:after="0" w:line="240" w:lineRule="auto"/>
        <w:rPr>
          <w:rFonts w:cs="Arial"/>
          <w:color w:val="333333"/>
          <w:spacing w:val="0"/>
        </w:rPr>
      </w:pPr>
    </w:p>
    <w:p w14:paraId="6409F7CF" w14:textId="77777777" w:rsidR="00E02274" w:rsidRDefault="00E02274" w:rsidP="003B70F8">
      <w:pPr>
        <w:pStyle w:val="BodyText"/>
        <w:spacing w:after="0" w:line="240" w:lineRule="auto"/>
        <w:rPr>
          <w:rFonts w:cs="Arial"/>
          <w:color w:val="333333"/>
          <w:spacing w:val="0"/>
        </w:rPr>
      </w:pPr>
      <w:r>
        <w:rPr>
          <w:rFonts w:cs="Arial"/>
          <w:color w:val="333333"/>
          <w:spacing w:val="0"/>
        </w:rPr>
        <w:t>Advanced Seminar in Grant Writing (PHC 7937); Co-Instructor, Summer 2025</w:t>
      </w:r>
    </w:p>
    <w:p w14:paraId="6D74BBE7" w14:textId="18FBFEAD" w:rsidR="00581A86" w:rsidRDefault="00581A86" w:rsidP="003B70F8">
      <w:pPr>
        <w:pStyle w:val="BodyText"/>
        <w:spacing w:after="0" w:line="240" w:lineRule="auto"/>
        <w:rPr>
          <w:rFonts w:cs="Arial"/>
          <w:color w:val="333333"/>
          <w:spacing w:val="0"/>
        </w:rPr>
      </w:pPr>
      <w:r>
        <w:rPr>
          <w:rFonts w:cs="Arial"/>
          <w:color w:val="333333"/>
          <w:spacing w:val="0"/>
        </w:rPr>
        <w:lastRenderedPageBreak/>
        <w:t>Advanced Public Health Research (PHC 7154); Co-Instructor, Spring 2022</w:t>
      </w:r>
      <w:r w:rsidR="00807322">
        <w:rPr>
          <w:rFonts w:cs="Arial"/>
          <w:color w:val="333333"/>
          <w:spacing w:val="0"/>
        </w:rPr>
        <w:t>-202</w:t>
      </w:r>
      <w:r w:rsidR="00915550">
        <w:rPr>
          <w:rFonts w:cs="Arial"/>
          <w:color w:val="333333"/>
          <w:spacing w:val="0"/>
        </w:rPr>
        <w:t>6</w:t>
      </w:r>
    </w:p>
    <w:p w14:paraId="5F6702A2" w14:textId="331E43B9" w:rsidR="00915550" w:rsidRDefault="00915550" w:rsidP="003B70F8">
      <w:pPr>
        <w:pStyle w:val="BodyText"/>
        <w:spacing w:after="0" w:line="240" w:lineRule="auto"/>
        <w:rPr>
          <w:rFonts w:cs="Arial"/>
          <w:color w:val="333333"/>
          <w:spacing w:val="0"/>
        </w:rPr>
      </w:pPr>
      <w:r>
        <w:rPr>
          <w:rFonts w:cs="Arial"/>
          <w:color w:val="333333"/>
          <w:spacing w:val="0"/>
        </w:rPr>
        <w:t>Introduction to Public Health Research; Co-Instructor, Fall 2025</w:t>
      </w:r>
    </w:p>
    <w:p w14:paraId="325988DA" w14:textId="77777777" w:rsidR="00581A86" w:rsidRDefault="00581A86" w:rsidP="003B70F8">
      <w:pPr>
        <w:pStyle w:val="BodyText"/>
        <w:spacing w:after="0" w:line="240" w:lineRule="auto"/>
        <w:rPr>
          <w:rFonts w:cs="Arial"/>
          <w:color w:val="333333"/>
          <w:spacing w:val="0"/>
        </w:rPr>
      </w:pPr>
      <w:r>
        <w:rPr>
          <w:rFonts w:cs="Arial"/>
          <w:color w:val="333333"/>
          <w:spacing w:val="0"/>
        </w:rPr>
        <w:t>Introduction to Doctoral Training in Public Health (PHC 7982); Co-Instructor, Fall 2021</w:t>
      </w:r>
      <w:r w:rsidR="00807322">
        <w:rPr>
          <w:rFonts w:cs="Arial"/>
          <w:color w:val="333333"/>
          <w:spacing w:val="0"/>
        </w:rPr>
        <w:t>-202</w:t>
      </w:r>
      <w:r w:rsidR="00E02274">
        <w:rPr>
          <w:rFonts w:cs="Arial"/>
          <w:color w:val="333333"/>
          <w:spacing w:val="0"/>
        </w:rPr>
        <w:t>4</w:t>
      </w:r>
    </w:p>
    <w:p w14:paraId="2FE3D775" w14:textId="77777777" w:rsidR="00023E5F" w:rsidRDefault="00023E5F" w:rsidP="003B70F8">
      <w:pPr>
        <w:pStyle w:val="BodyText"/>
        <w:spacing w:after="0" w:line="240" w:lineRule="auto"/>
        <w:rPr>
          <w:rFonts w:cs="Arial"/>
          <w:color w:val="333333"/>
          <w:spacing w:val="0"/>
        </w:rPr>
      </w:pPr>
      <w:r>
        <w:rPr>
          <w:rFonts w:cs="Arial"/>
          <w:color w:val="333333"/>
          <w:spacing w:val="0"/>
        </w:rPr>
        <w:t>Practical Issues in Epidemiology (PHC 7045); Co-Instructor, Summer 2021</w:t>
      </w:r>
      <w:r w:rsidR="00904B66">
        <w:rPr>
          <w:rFonts w:cs="Arial"/>
          <w:color w:val="333333"/>
          <w:spacing w:val="0"/>
        </w:rPr>
        <w:t>, 2023</w:t>
      </w:r>
      <w:r w:rsidR="00E02274">
        <w:rPr>
          <w:rFonts w:cs="Arial"/>
          <w:color w:val="333333"/>
          <w:spacing w:val="0"/>
        </w:rPr>
        <w:t>, 2025</w:t>
      </w:r>
    </w:p>
    <w:p w14:paraId="52CD6930" w14:textId="77777777" w:rsidR="00E02274" w:rsidRDefault="00E02274" w:rsidP="003B70F8">
      <w:pPr>
        <w:pStyle w:val="BodyText"/>
        <w:spacing w:after="0" w:line="240" w:lineRule="auto"/>
        <w:rPr>
          <w:rFonts w:cs="Arial"/>
          <w:color w:val="333333"/>
          <w:spacing w:val="0"/>
        </w:rPr>
      </w:pPr>
      <w:r>
        <w:rPr>
          <w:rFonts w:cs="Arial"/>
          <w:color w:val="333333"/>
          <w:spacing w:val="0"/>
        </w:rPr>
        <w:t>Professional Foundations III (HSC 7268); Instructor, Fall 2024</w:t>
      </w:r>
    </w:p>
    <w:p w14:paraId="2D492D6E" w14:textId="77777777" w:rsidR="003B70F8" w:rsidRDefault="003B70F8" w:rsidP="003B70F8">
      <w:pPr>
        <w:pStyle w:val="BodyText"/>
        <w:spacing w:after="0" w:line="240" w:lineRule="auto"/>
        <w:rPr>
          <w:rFonts w:cs="Arial"/>
          <w:color w:val="333333"/>
          <w:spacing w:val="0"/>
        </w:rPr>
      </w:pPr>
      <w:r>
        <w:rPr>
          <w:rFonts w:cs="Arial"/>
          <w:color w:val="333333"/>
          <w:spacing w:val="0"/>
        </w:rPr>
        <w:t>Cardiovascular Disease Epidemiology</w:t>
      </w:r>
      <w:r w:rsidR="00412F64">
        <w:rPr>
          <w:rFonts w:cs="Arial"/>
          <w:color w:val="333333"/>
          <w:spacing w:val="0"/>
        </w:rPr>
        <w:t xml:space="preserve"> (PHC 6008)</w:t>
      </w:r>
      <w:r>
        <w:rPr>
          <w:rFonts w:cs="Arial"/>
          <w:color w:val="333333"/>
          <w:spacing w:val="0"/>
        </w:rPr>
        <w:t>; Instructor, Summer 2013-201</w:t>
      </w:r>
      <w:r w:rsidR="000546D8">
        <w:rPr>
          <w:rFonts w:cs="Arial"/>
          <w:color w:val="333333"/>
          <w:spacing w:val="0"/>
        </w:rPr>
        <w:t>9</w:t>
      </w:r>
    </w:p>
    <w:p w14:paraId="6B60AA60" w14:textId="77777777" w:rsidR="003B70F8" w:rsidRDefault="003B70F8" w:rsidP="003B70F8">
      <w:pPr>
        <w:pStyle w:val="BodyText"/>
        <w:spacing w:after="0" w:line="240" w:lineRule="auto"/>
        <w:rPr>
          <w:rFonts w:cs="Arial"/>
          <w:color w:val="333333"/>
          <w:spacing w:val="0"/>
        </w:rPr>
      </w:pPr>
      <w:r>
        <w:rPr>
          <w:rFonts w:cs="Arial"/>
          <w:color w:val="333333"/>
          <w:spacing w:val="0"/>
        </w:rPr>
        <w:t>Public Health Database Management</w:t>
      </w:r>
      <w:r w:rsidR="00412F64">
        <w:rPr>
          <w:rFonts w:cs="Arial"/>
          <w:color w:val="333333"/>
          <w:spacing w:val="0"/>
        </w:rPr>
        <w:t xml:space="preserve"> (PHC 6190)</w:t>
      </w:r>
      <w:r>
        <w:rPr>
          <w:rFonts w:cs="Arial"/>
          <w:color w:val="333333"/>
          <w:spacing w:val="0"/>
        </w:rPr>
        <w:t>; Instructor, Spring 2013-2015, Fall 2015</w:t>
      </w:r>
      <w:r w:rsidR="002127DE">
        <w:rPr>
          <w:rFonts w:cs="Arial"/>
          <w:color w:val="333333"/>
          <w:spacing w:val="0"/>
        </w:rPr>
        <w:t>-201</w:t>
      </w:r>
      <w:r w:rsidR="0074129A">
        <w:rPr>
          <w:rFonts w:cs="Arial"/>
          <w:color w:val="333333"/>
          <w:spacing w:val="0"/>
        </w:rPr>
        <w:t>9</w:t>
      </w:r>
    </w:p>
    <w:p w14:paraId="767527C6" w14:textId="77777777" w:rsidR="000546D8" w:rsidRDefault="000546D8" w:rsidP="003B70F8">
      <w:pPr>
        <w:pStyle w:val="BodyText"/>
        <w:spacing w:after="0" w:line="240" w:lineRule="auto"/>
        <w:rPr>
          <w:rFonts w:cs="Arial"/>
          <w:color w:val="333333"/>
          <w:spacing w:val="0"/>
        </w:rPr>
      </w:pPr>
      <w:r>
        <w:rPr>
          <w:rFonts w:cs="Arial"/>
          <w:color w:val="333333"/>
          <w:spacing w:val="0"/>
        </w:rPr>
        <w:t xml:space="preserve">Virology (MCB 4503); Guest Lecture, </w:t>
      </w:r>
      <w:proofErr w:type="gramStart"/>
      <w:r>
        <w:rPr>
          <w:rFonts w:cs="Arial"/>
          <w:color w:val="333333"/>
          <w:spacing w:val="0"/>
        </w:rPr>
        <w:t>Fall</w:t>
      </w:r>
      <w:proofErr w:type="gramEnd"/>
      <w:r>
        <w:rPr>
          <w:rFonts w:cs="Arial"/>
          <w:color w:val="333333"/>
          <w:spacing w:val="0"/>
        </w:rPr>
        <w:t xml:space="preserve"> 2015-2016, Fall 2018</w:t>
      </w:r>
      <w:r w:rsidR="003D7B9E">
        <w:rPr>
          <w:rFonts w:cs="Arial"/>
          <w:color w:val="333333"/>
          <w:spacing w:val="0"/>
        </w:rPr>
        <w:t>-20</w:t>
      </w:r>
      <w:r w:rsidR="00D54B6F">
        <w:rPr>
          <w:rFonts w:cs="Arial"/>
          <w:color w:val="333333"/>
          <w:spacing w:val="0"/>
        </w:rPr>
        <w:t>2</w:t>
      </w:r>
      <w:r w:rsidR="00807322">
        <w:rPr>
          <w:rFonts w:cs="Arial"/>
          <w:color w:val="333333"/>
          <w:spacing w:val="0"/>
        </w:rPr>
        <w:t>2</w:t>
      </w:r>
      <w:r>
        <w:rPr>
          <w:rFonts w:cs="Arial"/>
          <w:color w:val="333333"/>
          <w:spacing w:val="0"/>
        </w:rPr>
        <w:t>, Spring 2018-2019</w:t>
      </w:r>
    </w:p>
    <w:p w14:paraId="0783BD5C" w14:textId="77777777" w:rsidR="00875A09" w:rsidRDefault="00875A09" w:rsidP="003B70F8">
      <w:pPr>
        <w:pStyle w:val="BodyText"/>
        <w:spacing w:after="0" w:line="240" w:lineRule="auto"/>
        <w:rPr>
          <w:rFonts w:cs="Arial"/>
          <w:color w:val="333333"/>
          <w:spacing w:val="0"/>
        </w:rPr>
      </w:pPr>
      <w:r>
        <w:rPr>
          <w:rFonts w:cs="Arial"/>
          <w:color w:val="333333"/>
          <w:spacing w:val="0"/>
        </w:rPr>
        <w:t>Introduction to Doctoral Training in Public Health (PHC 7982); Guest Lecture, Fall 2019</w:t>
      </w:r>
    </w:p>
    <w:p w14:paraId="64043196" w14:textId="77777777" w:rsidR="008865FA" w:rsidRDefault="008865FA" w:rsidP="003B70F8">
      <w:pPr>
        <w:pStyle w:val="BodyText"/>
        <w:spacing w:after="0" w:line="240" w:lineRule="auto"/>
        <w:rPr>
          <w:rFonts w:cs="Arial"/>
          <w:color w:val="333333"/>
          <w:spacing w:val="0"/>
        </w:rPr>
      </w:pPr>
      <w:r>
        <w:rPr>
          <w:rFonts w:cs="Arial"/>
          <w:color w:val="333333"/>
          <w:spacing w:val="0"/>
        </w:rPr>
        <w:t>Advanced Public Health Research (PHC 7154); Guest Lecture, Spring 2018</w:t>
      </w:r>
    </w:p>
    <w:p w14:paraId="0FEF260E" w14:textId="77777777" w:rsidR="00ED71B9" w:rsidRDefault="00011826" w:rsidP="009679F6">
      <w:pPr>
        <w:pStyle w:val="BodyText"/>
        <w:spacing w:after="0" w:line="240" w:lineRule="auto"/>
        <w:rPr>
          <w:rFonts w:cs="Arial"/>
          <w:color w:val="333333"/>
          <w:spacing w:val="0"/>
        </w:rPr>
      </w:pPr>
      <w:r>
        <w:rPr>
          <w:rFonts w:cs="Arial"/>
          <w:color w:val="333333"/>
          <w:spacing w:val="0"/>
        </w:rPr>
        <w:t>Epidemiology Methods II</w:t>
      </w:r>
      <w:r w:rsidR="003B70F8">
        <w:rPr>
          <w:rFonts w:cs="Arial"/>
          <w:color w:val="333333"/>
          <w:spacing w:val="0"/>
        </w:rPr>
        <w:t xml:space="preserve"> (PHC 6011)</w:t>
      </w:r>
      <w:r>
        <w:rPr>
          <w:rFonts w:cs="Arial"/>
          <w:color w:val="333333"/>
          <w:spacing w:val="0"/>
        </w:rPr>
        <w:t>; Co-Instructor, Fall 2013</w:t>
      </w:r>
      <w:r w:rsidR="00396B16">
        <w:rPr>
          <w:rFonts w:cs="Arial"/>
          <w:color w:val="333333"/>
          <w:spacing w:val="0"/>
        </w:rPr>
        <w:t>-2014</w:t>
      </w:r>
      <w:r w:rsidR="009B4CDA">
        <w:rPr>
          <w:rFonts w:cs="Arial"/>
          <w:color w:val="333333"/>
          <w:spacing w:val="0"/>
        </w:rPr>
        <w:t>; Guest Lecture, Spring 2016</w:t>
      </w:r>
    </w:p>
    <w:p w14:paraId="6493A367" w14:textId="77777777" w:rsidR="003C3919" w:rsidRDefault="003C3919" w:rsidP="009679F6">
      <w:pPr>
        <w:pStyle w:val="BodyText"/>
        <w:spacing w:after="0" w:line="240" w:lineRule="auto"/>
        <w:rPr>
          <w:rFonts w:cs="Arial"/>
          <w:color w:val="333333"/>
          <w:spacing w:val="0"/>
        </w:rPr>
      </w:pPr>
      <w:r>
        <w:rPr>
          <w:rFonts w:cs="Arial"/>
          <w:color w:val="333333"/>
          <w:spacing w:val="0"/>
        </w:rPr>
        <w:t>Foundations of Public Health; Guest Lecture, Spring 2012-2014</w:t>
      </w:r>
    </w:p>
    <w:p w14:paraId="0EF088BA" w14:textId="77777777" w:rsidR="009B4CDA" w:rsidRDefault="009B4CDA" w:rsidP="009679F6">
      <w:pPr>
        <w:pStyle w:val="BodyText"/>
        <w:spacing w:after="0" w:line="240" w:lineRule="auto"/>
        <w:rPr>
          <w:rFonts w:cs="Arial"/>
          <w:color w:val="333333"/>
          <w:spacing w:val="0"/>
        </w:rPr>
      </w:pPr>
      <w:r>
        <w:rPr>
          <w:rFonts w:cs="Arial"/>
          <w:color w:val="333333"/>
          <w:spacing w:val="0"/>
        </w:rPr>
        <w:t>Special Topics in Perinatal Epidemiology Methods (PHC 6934); Guest Lecture, Spring 2013</w:t>
      </w:r>
    </w:p>
    <w:p w14:paraId="3CBA0709" w14:textId="77777777" w:rsidR="009B4CDA" w:rsidRDefault="009B4CDA" w:rsidP="009679F6">
      <w:pPr>
        <w:pStyle w:val="BodyText"/>
        <w:spacing w:after="0" w:line="240" w:lineRule="auto"/>
        <w:rPr>
          <w:rFonts w:cs="Arial"/>
          <w:color w:val="333333"/>
          <w:spacing w:val="0"/>
        </w:rPr>
      </w:pPr>
      <w:r>
        <w:rPr>
          <w:rFonts w:cs="Arial"/>
          <w:color w:val="333333"/>
          <w:spacing w:val="0"/>
        </w:rPr>
        <w:t>Child Health &amp; Development (PHC 6934); Guest Lecture, Spring 2013</w:t>
      </w:r>
      <w:r w:rsidR="00375190">
        <w:rPr>
          <w:rFonts w:cs="Arial"/>
          <w:color w:val="333333"/>
          <w:spacing w:val="0"/>
        </w:rPr>
        <w:t>, 2017</w:t>
      </w:r>
    </w:p>
    <w:p w14:paraId="47ACB857" w14:textId="77777777" w:rsidR="008865FA" w:rsidRDefault="008865FA" w:rsidP="009679F6">
      <w:pPr>
        <w:pStyle w:val="BodyText"/>
        <w:spacing w:after="0" w:line="240" w:lineRule="auto"/>
        <w:rPr>
          <w:rFonts w:cs="Arial"/>
          <w:color w:val="333333"/>
          <w:spacing w:val="0"/>
        </w:rPr>
      </w:pPr>
      <w:r>
        <w:rPr>
          <w:rFonts w:cs="Arial"/>
          <w:color w:val="333333"/>
          <w:spacing w:val="0"/>
        </w:rPr>
        <w:t>Drawing Conclusions from the Literature (DSAD 5502); Co-Instructor, Fall 2011</w:t>
      </w:r>
    </w:p>
    <w:p w14:paraId="4828B3CD" w14:textId="77777777" w:rsidR="00412F64" w:rsidRDefault="00412F64" w:rsidP="009679F6">
      <w:pPr>
        <w:pStyle w:val="BodyText"/>
        <w:spacing w:after="0" w:line="240" w:lineRule="auto"/>
        <w:rPr>
          <w:rFonts w:cs="Arial"/>
          <w:color w:val="333333"/>
          <w:spacing w:val="0"/>
        </w:rPr>
      </w:pPr>
    </w:p>
    <w:p w14:paraId="5C86A347" w14:textId="77777777" w:rsidR="00673348" w:rsidRDefault="00412F64" w:rsidP="009679F6">
      <w:pPr>
        <w:pStyle w:val="BodyText"/>
        <w:spacing w:after="0" w:line="240" w:lineRule="auto"/>
        <w:rPr>
          <w:rFonts w:cs="Arial"/>
          <w:b/>
          <w:color w:val="333333"/>
          <w:spacing w:val="0"/>
        </w:rPr>
      </w:pPr>
      <w:r>
        <w:rPr>
          <w:rFonts w:cs="Arial"/>
          <w:b/>
          <w:color w:val="333333"/>
          <w:spacing w:val="0"/>
        </w:rPr>
        <w:t>Course Development and Revision</w:t>
      </w:r>
    </w:p>
    <w:p w14:paraId="3432B289" w14:textId="77777777" w:rsidR="00D54B6F" w:rsidRDefault="00D54B6F" w:rsidP="00412F64">
      <w:pPr>
        <w:pStyle w:val="BodyText"/>
        <w:spacing w:after="0" w:line="240" w:lineRule="auto"/>
        <w:jc w:val="left"/>
        <w:rPr>
          <w:rFonts w:cs="Arial"/>
          <w:color w:val="333333"/>
          <w:spacing w:val="0"/>
        </w:rPr>
      </w:pPr>
    </w:p>
    <w:p w14:paraId="17F80026" w14:textId="77777777" w:rsidR="00E02274" w:rsidRDefault="00E02274" w:rsidP="00412F64">
      <w:pPr>
        <w:pStyle w:val="BodyText"/>
        <w:spacing w:after="0" w:line="240" w:lineRule="auto"/>
        <w:jc w:val="left"/>
        <w:rPr>
          <w:rFonts w:cs="Arial"/>
          <w:color w:val="333333"/>
          <w:spacing w:val="0"/>
        </w:rPr>
      </w:pPr>
      <w:r>
        <w:rPr>
          <w:rFonts w:cs="Arial"/>
          <w:color w:val="333333"/>
          <w:spacing w:val="0"/>
        </w:rPr>
        <w:t>Advanced Seminar in Grant Writing (PHC 7937); Course Development, Spring 2025</w:t>
      </w:r>
    </w:p>
    <w:p w14:paraId="202A6522" w14:textId="77777777" w:rsidR="00E02274" w:rsidRDefault="00E02274" w:rsidP="00412F64">
      <w:pPr>
        <w:pStyle w:val="BodyText"/>
        <w:spacing w:after="0" w:line="240" w:lineRule="auto"/>
        <w:jc w:val="left"/>
        <w:rPr>
          <w:rFonts w:cs="Arial"/>
          <w:color w:val="333333"/>
          <w:spacing w:val="0"/>
        </w:rPr>
      </w:pPr>
      <w:r>
        <w:rPr>
          <w:rFonts w:cs="Arial"/>
          <w:color w:val="333333"/>
          <w:spacing w:val="0"/>
        </w:rPr>
        <w:t>Introduction to Public Health Research (PHC 7700), Course Development, Fall 2024</w:t>
      </w:r>
    </w:p>
    <w:p w14:paraId="15768D17" w14:textId="77777777" w:rsidR="00F870F8" w:rsidRDefault="00F870F8" w:rsidP="00412F64">
      <w:pPr>
        <w:pStyle w:val="BodyText"/>
        <w:spacing w:after="0" w:line="240" w:lineRule="auto"/>
        <w:jc w:val="left"/>
        <w:rPr>
          <w:rFonts w:cs="Arial"/>
          <w:color w:val="333333"/>
          <w:spacing w:val="0"/>
        </w:rPr>
      </w:pPr>
      <w:r>
        <w:rPr>
          <w:rFonts w:cs="Arial"/>
          <w:color w:val="333333"/>
          <w:spacing w:val="0"/>
        </w:rPr>
        <w:t>Cardiovascular Disease Epidemiology (PHC 6008), Major Revision, Spring/Summer 2016</w:t>
      </w:r>
    </w:p>
    <w:p w14:paraId="000F66A1" w14:textId="77777777" w:rsidR="00412F64" w:rsidRDefault="00412F64" w:rsidP="00412F64">
      <w:pPr>
        <w:pStyle w:val="BodyText"/>
        <w:spacing w:after="0" w:line="240" w:lineRule="auto"/>
        <w:jc w:val="left"/>
        <w:rPr>
          <w:rFonts w:cs="Arial"/>
          <w:color w:val="333333"/>
          <w:spacing w:val="0"/>
        </w:rPr>
      </w:pPr>
      <w:r>
        <w:rPr>
          <w:rFonts w:cs="Arial"/>
          <w:color w:val="333333"/>
          <w:spacing w:val="0"/>
        </w:rPr>
        <w:t>Public Health Database Management (PHC 6190), Course Development, Fall 2012; Major Revision, Summer 2015</w:t>
      </w:r>
    </w:p>
    <w:p w14:paraId="69E0D599" w14:textId="77777777" w:rsidR="00412F64" w:rsidRDefault="00412F64" w:rsidP="009679F6">
      <w:pPr>
        <w:pStyle w:val="BodyText"/>
        <w:spacing w:after="0" w:line="240" w:lineRule="auto"/>
        <w:rPr>
          <w:rFonts w:cs="Arial"/>
          <w:color w:val="333333"/>
          <w:spacing w:val="0"/>
        </w:rPr>
      </w:pPr>
      <w:r>
        <w:rPr>
          <w:rFonts w:cs="Arial"/>
          <w:color w:val="333333"/>
          <w:spacing w:val="0"/>
        </w:rPr>
        <w:t>Epidemiology Methods II (PHC 6011), Course Revision, Summer 2013</w:t>
      </w:r>
    </w:p>
    <w:p w14:paraId="716F47BD" w14:textId="77777777" w:rsidR="00FB395E" w:rsidRDefault="00FB395E" w:rsidP="009679F6">
      <w:pPr>
        <w:pStyle w:val="BodyText"/>
        <w:spacing w:after="0" w:line="240" w:lineRule="auto"/>
        <w:rPr>
          <w:rFonts w:cs="Arial"/>
          <w:color w:val="333333"/>
          <w:spacing w:val="0"/>
        </w:rPr>
      </w:pPr>
    </w:p>
    <w:p w14:paraId="5520207C" w14:textId="77777777" w:rsidR="00FB395E" w:rsidRDefault="00FB395E" w:rsidP="009679F6">
      <w:pPr>
        <w:pStyle w:val="BodyText"/>
        <w:spacing w:after="0" w:line="240" w:lineRule="auto"/>
        <w:rPr>
          <w:rFonts w:cs="Arial"/>
          <w:b/>
          <w:color w:val="333333"/>
          <w:spacing w:val="0"/>
        </w:rPr>
      </w:pPr>
      <w:r>
        <w:rPr>
          <w:rFonts w:cs="Arial"/>
          <w:b/>
          <w:color w:val="333333"/>
          <w:spacing w:val="0"/>
        </w:rPr>
        <w:t>Profession</w:t>
      </w:r>
      <w:r w:rsidR="00D85766">
        <w:rPr>
          <w:rFonts w:cs="Arial"/>
          <w:b/>
          <w:color w:val="333333"/>
          <w:spacing w:val="0"/>
        </w:rPr>
        <w:t>al</w:t>
      </w:r>
      <w:r>
        <w:rPr>
          <w:rFonts w:cs="Arial"/>
          <w:b/>
          <w:color w:val="333333"/>
          <w:spacing w:val="0"/>
        </w:rPr>
        <w:t xml:space="preserve"> Training</w:t>
      </w:r>
    </w:p>
    <w:p w14:paraId="4C8B1494" w14:textId="77777777" w:rsidR="00A271A3" w:rsidRDefault="00A271A3" w:rsidP="009679F6">
      <w:pPr>
        <w:pStyle w:val="BodyText"/>
        <w:spacing w:after="0" w:line="240" w:lineRule="auto"/>
        <w:rPr>
          <w:rFonts w:cs="Arial"/>
          <w:b/>
          <w:color w:val="333333"/>
          <w:spacing w:val="0"/>
        </w:rPr>
      </w:pPr>
    </w:p>
    <w:p w14:paraId="0EA16250" w14:textId="77777777" w:rsidR="00FB395E" w:rsidRPr="00FB395E" w:rsidRDefault="00FB395E" w:rsidP="009679F6">
      <w:pPr>
        <w:pStyle w:val="BodyText"/>
        <w:spacing w:after="0" w:line="240" w:lineRule="auto"/>
        <w:rPr>
          <w:rFonts w:cs="Arial"/>
          <w:color w:val="333333"/>
          <w:spacing w:val="0"/>
        </w:rPr>
      </w:pPr>
      <w:r>
        <w:rPr>
          <w:rFonts w:cs="Arial"/>
          <w:color w:val="333333"/>
          <w:spacing w:val="0"/>
        </w:rPr>
        <w:t>Provided training on measurement of pericardial adipose tissue using Analyze software, Barbara Davis Center, University of Colorado, Aurora, CO, June 27-28, 2016</w:t>
      </w:r>
    </w:p>
    <w:p w14:paraId="604543CB" w14:textId="77777777" w:rsidR="00412F64" w:rsidRDefault="00412F64" w:rsidP="001612C9">
      <w:pPr>
        <w:pStyle w:val="BodyText"/>
        <w:spacing w:before="360" w:after="360" w:line="240" w:lineRule="auto"/>
        <w:rPr>
          <w:rFonts w:cs="Arial"/>
          <w:b/>
          <w:color w:val="333333"/>
          <w:spacing w:val="0"/>
        </w:rPr>
      </w:pPr>
      <w:r>
        <w:rPr>
          <w:rFonts w:cs="Arial"/>
          <w:b/>
          <w:color w:val="333333"/>
          <w:spacing w:val="0"/>
        </w:rPr>
        <w:t>SUPERVISION OF STUDENT DEGREES</w:t>
      </w:r>
      <w:r w:rsidR="00414CAD">
        <w:rPr>
          <w:rFonts w:cs="Arial"/>
          <w:b/>
          <w:color w:val="333333"/>
          <w:spacing w:val="0"/>
        </w:rPr>
        <w:t xml:space="preserve"> AND RESEARCH</w:t>
      </w:r>
    </w:p>
    <w:p w14:paraId="5C46AD71" w14:textId="77777777" w:rsidR="00412F64" w:rsidRDefault="00412F64" w:rsidP="001612C9">
      <w:pPr>
        <w:pStyle w:val="BodyText"/>
        <w:spacing w:before="360" w:after="360" w:line="240" w:lineRule="auto"/>
        <w:rPr>
          <w:rFonts w:cs="Arial"/>
          <w:b/>
          <w:color w:val="333333"/>
          <w:spacing w:val="0"/>
        </w:rPr>
      </w:pPr>
      <w:r>
        <w:rPr>
          <w:rFonts w:cs="Arial"/>
          <w:b/>
          <w:color w:val="333333"/>
          <w:spacing w:val="0"/>
        </w:rPr>
        <w:t>Ongoing</w:t>
      </w:r>
    </w:p>
    <w:p w14:paraId="1E78BB11" w14:textId="77777777" w:rsidR="00412F64" w:rsidRDefault="00412F64" w:rsidP="00412F64">
      <w:pPr>
        <w:pStyle w:val="BodyText"/>
        <w:spacing w:before="360" w:after="0" w:line="240" w:lineRule="auto"/>
        <w:rPr>
          <w:rFonts w:cs="Arial"/>
          <w:b/>
          <w:color w:val="333333"/>
          <w:spacing w:val="0"/>
        </w:rPr>
      </w:pPr>
      <w:r>
        <w:rPr>
          <w:rFonts w:cs="Arial"/>
          <w:b/>
          <w:color w:val="333333"/>
          <w:spacing w:val="0"/>
        </w:rPr>
        <w:t>Doctoral, College of Public Health</w:t>
      </w:r>
    </w:p>
    <w:p w14:paraId="18AD4E0D" w14:textId="77777777" w:rsidR="00E25357" w:rsidRDefault="00EA3D3E" w:rsidP="00EA3D3E">
      <w:pPr>
        <w:pStyle w:val="BodyText"/>
        <w:spacing w:after="0" w:line="240" w:lineRule="auto"/>
        <w:rPr>
          <w:rFonts w:cs="Arial"/>
          <w:color w:val="333333"/>
          <w:spacing w:val="0"/>
        </w:rPr>
      </w:pPr>
      <w:r>
        <w:rPr>
          <w:rFonts w:cs="Arial"/>
          <w:color w:val="333333"/>
          <w:spacing w:val="0"/>
        </w:rPr>
        <w:tab/>
      </w:r>
      <w:r w:rsidR="00414CAD" w:rsidRPr="00414CAD">
        <w:rPr>
          <w:rFonts w:cs="Arial"/>
          <w:b/>
          <w:color w:val="333333"/>
          <w:spacing w:val="0"/>
        </w:rPr>
        <w:t>PhD</w:t>
      </w:r>
      <w:r w:rsidR="00414CAD">
        <w:rPr>
          <w:rFonts w:cs="Arial"/>
          <w:color w:val="333333"/>
          <w:spacing w:val="0"/>
        </w:rPr>
        <w:t xml:space="preserve">: </w:t>
      </w:r>
      <w:r w:rsidR="00A155C2">
        <w:rPr>
          <w:rFonts w:cs="Arial"/>
          <w:color w:val="333333"/>
          <w:spacing w:val="0"/>
        </w:rPr>
        <w:t>Brett Reid (Advisor, 2018-present)</w:t>
      </w:r>
    </w:p>
    <w:p w14:paraId="4B97F827" w14:textId="77777777" w:rsidR="001339D5" w:rsidRDefault="00BC3726" w:rsidP="001339D5">
      <w:pPr>
        <w:pStyle w:val="BodyText"/>
        <w:spacing w:after="0" w:line="240" w:lineRule="auto"/>
        <w:rPr>
          <w:rFonts w:cs="Arial"/>
          <w:color w:val="333333"/>
          <w:spacing w:val="0"/>
        </w:rPr>
      </w:pPr>
      <w:r>
        <w:rPr>
          <w:rFonts w:cs="Arial"/>
          <w:color w:val="333333"/>
          <w:spacing w:val="0"/>
        </w:rPr>
        <w:tab/>
        <w:t xml:space="preserve">         </w:t>
      </w:r>
      <w:r w:rsidR="001339D5">
        <w:rPr>
          <w:rFonts w:cs="Arial"/>
          <w:color w:val="333333"/>
          <w:spacing w:val="0"/>
        </w:rPr>
        <w:t>Jordan Creed (Advisor, 2020-present)</w:t>
      </w:r>
    </w:p>
    <w:p w14:paraId="7FD44B68" w14:textId="001FDFC6" w:rsidR="00870F6C" w:rsidRDefault="00FB5BEA" w:rsidP="00EA3D3E">
      <w:pPr>
        <w:pStyle w:val="BodyText"/>
        <w:spacing w:after="0" w:line="240" w:lineRule="auto"/>
        <w:rPr>
          <w:rFonts w:cs="Arial"/>
          <w:color w:val="333333"/>
          <w:spacing w:val="0"/>
        </w:rPr>
      </w:pPr>
      <w:r>
        <w:rPr>
          <w:rFonts w:cs="Arial"/>
          <w:color w:val="333333"/>
          <w:spacing w:val="0"/>
        </w:rPr>
        <w:tab/>
        <w:t xml:space="preserve">         Fahad Mansuri (</w:t>
      </w:r>
      <w:r w:rsidR="001339D5">
        <w:rPr>
          <w:rFonts w:cs="Arial"/>
          <w:color w:val="333333"/>
          <w:spacing w:val="0"/>
        </w:rPr>
        <w:t>Advisor</w:t>
      </w:r>
      <w:r>
        <w:rPr>
          <w:rFonts w:cs="Arial"/>
          <w:color w:val="333333"/>
          <w:spacing w:val="0"/>
        </w:rPr>
        <w:t>, 2020-present</w:t>
      </w:r>
      <w:r w:rsidR="00FF4881">
        <w:rPr>
          <w:rFonts w:cs="Arial"/>
          <w:color w:val="333333"/>
          <w:spacing w:val="0"/>
        </w:rPr>
        <w:t>)</w:t>
      </w:r>
    </w:p>
    <w:p w14:paraId="636D20BD" w14:textId="61D86E2B" w:rsidR="00581A86" w:rsidRDefault="003A30EF" w:rsidP="00EA3D3E">
      <w:pPr>
        <w:pStyle w:val="BodyText"/>
        <w:spacing w:after="0" w:line="240" w:lineRule="auto"/>
        <w:rPr>
          <w:rFonts w:cs="Arial"/>
          <w:color w:val="333333"/>
          <w:spacing w:val="0"/>
        </w:rPr>
      </w:pPr>
      <w:r>
        <w:rPr>
          <w:rFonts w:cs="Arial"/>
          <w:color w:val="333333"/>
          <w:spacing w:val="0"/>
        </w:rPr>
        <w:tab/>
        <w:t xml:space="preserve">         Maria Gomez-Morales (Advisor, 2022-present</w:t>
      </w:r>
      <w:r w:rsidR="00D04472">
        <w:rPr>
          <w:rFonts w:cs="Arial"/>
          <w:color w:val="333333"/>
          <w:spacing w:val="0"/>
        </w:rPr>
        <w:t>)</w:t>
      </w:r>
    </w:p>
    <w:p w14:paraId="6C8DEF6A" w14:textId="77777777" w:rsidR="00C872EC" w:rsidRDefault="00414CAD" w:rsidP="00EA3D3E">
      <w:pPr>
        <w:pStyle w:val="BodyText"/>
        <w:spacing w:after="0" w:line="240" w:lineRule="auto"/>
        <w:rPr>
          <w:rFonts w:cs="Arial"/>
          <w:color w:val="333333"/>
          <w:spacing w:val="0"/>
        </w:rPr>
      </w:pPr>
      <w:r>
        <w:rPr>
          <w:rFonts w:cs="Arial"/>
          <w:color w:val="333333"/>
          <w:spacing w:val="0"/>
        </w:rPr>
        <w:tab/>
      </w:r>
    </w:p>
    <w:p w14:paraId="1C269FE9" w14:textId="77777777" w:rsidR="00EA0234" w:rsidRDefault="00A477DF" w:rsidP="00EA3D3E">
      <w:pPr>
        <w:pStyle w:val="BodyText"/>
        <w:spacing w:after="0" w:line="240" w:lineRule="auto"/>
        <w:rPr>
          <w:rFonts w:cs="Arial"/>
          <w:b/>
          <w:color w:val="333333"/>
          <w:spacing w:val="0"/>
        </w:rPr>
      </w:pPr>
      <w:r>
        <w:rPr>
          <w:rFonts w:cs="Arial"/>
          <w:b/>
          <w:color w:val="333333"/>
          <w:spacing w:val="0"/>
        </w:rPr>
        <w:t>Masters</w:t>
      </w:r>
      <w:r w:rsidR="00EA0234">
        <w:rPr>
          <w:rFonts w:cs="Arial"/>
          <w:b/>
          <w:color w:val="333333"/>
          <w:spacing w:val="0"/>
        </w:rPr>
        <w:t>, College of Public Health</w:t>
      </w:r>
    </w:p>
    <w:p w14:paraId="10D15E6D" w14:textId="77777777" w:rsidR="00EA0234" w:rsidRDefault="00EA0234" w:rsidP="00EA3D3E">
      <w:pPr>
        <w:pStyle w:val="BodyText"/>
        <w:spacing w:after="0" w:line="240" w:lineRule="auto"/>
        <w:rPr>
          <w:rFonts w:cs="Arial"/>
          <w:color w:val="333333"/>
          <w:spacing w:val="0"/>
        </w:rPr>
      </w:pPr>
      <w:r>
        <w:rPr>
          <w:rFonts w:cs="Arial"/>
          <w:b/>
          <w:color w:val="333333"/>
          <w:spacing w:val="0"/>
        </w:rPr>
        <w:tab/>
        <w:t xml:space="preserve">MPH: </w:t>
      </w:r>
      <w:r w:rsidR="00D04472">
        <w:rPr>
          <w:rFonts w:cs="Arial"/>
          <w:color w:val="333333"/>
          <w:spacing w:val="0"/>
        </w:rPr>
        <w:t>8</w:t>
      </w:r>
      <w:r w:rsidR="00CA3559">
        <w:rPr>
          <w:rFonts w:cs="Arial"/>
          <w:color w:val="333333"/>
          <w:spacing w:val="0"/>
        </w:rPr>
        <w:t xml:space="preserve"> current </w:t>
      </w:r>
      <w:r w:rsidR="00414CAD">
        <w:rPr>
          <w:rFonts w:cs="Arial"/>
          <w:color w:val="333333"/>
          <w:spacing w:val="0"/>
        </w:rPr>
        <w:t>mentees</w:t>
      </w:r>
    </w:p>
    <w:p w14:paraId="4B203897" w14:textId="77777777" w:rsidR="00D54B6F" w:rsidRDefault="00E25357" w:rsidP="00EA3D3E">
      <w:pPr>
        <w:pStyle w:val="BodyText"/>
        <w:spacing w:after="0" w:line="240" w:lineRule="auto"/>
        <w:rPr>
          <w:rFonts w:cs="Arial"/>
          <w:color w:val="333333"/>
          <w:spacing w:val="0"/>
        </w:rPr>
      </w:pPr>
      <w:r>
        <w:rPr>
          <w:rFonts w:cs="Arial"/>
          <w:color w:val="333333"/>
          <w:spacing w:val="0"/>
        </w:rPr>
        <w:tab/>
      </w:r>
      <w:r w:rsidRPr="00E25357">
        <w:rPr>
          <w:rFonts w:cs="Arial"/>
          <w:b/>
          <w:color w:val="333333"/>
          <w:spacing w:val="0"/>
        </w:rPr>
        <w:t>MSPH</w:t>
      </w:r>
      <w:r>
        <w:rPr>
          <w:rFonts w:cs="Arial"/>
          <w:color w:val="333333"/>
          <w:spacing w:val="0"/>
        </w:rPr>
        <w:t xml:space="preserve">: </w:t>
      </w:r>
      <w:r w:rsidR="00D54B6F">
        <w:rPr>
          <w:rFonts w:cs="Arial"/>
          <w:color w:val="333333"/>
          <w:spacing w:val="0"/>
        </w:rPr>
        <w:t xml:space="preserve">Kimberly Cramer (Major Professor, 2019-present) </w:t>
      </w:r>
    </w:p>
    <w:p w14:paraId="2E27CD27" w14:textId="77777777" w:rsidR="00870F6C" w:rsidRPr="00BC0B1B" w:rsidRDefault="00870F6C" w:rsidP="00EA3D3E">
      <w:pPr>
        <w:pStyle w:val="BodyText"/>
        <w:spacing w:after="0" w:line="240" w:lineRule="auto"/>
        <w:rPr>
          <w:rFonts w:cs="Arial"/>
          <w:color w:val="333333"/>
          <w:spacing w:val="0"/>
        </w:rPr>
      </w:pPr>
      <w:r>
        <w:rPr>
          <w:rFonts w:cs="Arial"/>
          <w:color w:val="333333"/>
          <w:spacing w:val="0"/>
        </w:rPr>
        <w:tab/>
        <w:t xml:space="preserve">            </w:t>
      </w:r>
      <w:r w:rsidRPr="00BC0B1B">
        <w:rPr>
          <w:rFonts w:cs="Arial"/>
          <w:color w:val="333333"/>
          <w:spacing w:val="0"/>
        </w:rPr>
        <w:t>Dieu Tran (Member, 2021-present)</w:t>
      </w:r>
    </w:p>
    <w:p w14:paraId="47F611E8" w14:textId="77777777" w:rsidR="003A30EF" w:rsidRPr="003A30EF" w:rsidRDefault="003A30EF" w:rsidP="00EA3D3E">
      <w:pPr>
        <w:pStyle w:val="BodyText"/>
        <w:spacing w:after="0" w:line="240" w:lineRule="auto"/>
        <w:rPr>
          <w:rFonts w:cs="Arial"/>
          <w:color w:val="333333"/>
          <w:spacing w:val="0"/>
        </w:rPr>
      </w:pPr>
      <w:r w:rsidRPr="00BC0B1B">
        <w:rPr>
          <w:rFonts w:cs="Arial"/>
          <w:color w:val="333333"/>
          <w:spacing w:val="0"/>
        </w:rPr>
        <w:tab/>
      </w:r>
      <w:r w:rsidRPr="003A30EF">
        <w:rPr>
          <w:rFonts w:cs="Arial"/>
          <w:color w:val="333333"/>
          <w:spacing w:val="0"/>
        </w:rPr>
        <w:t xml:space="preserve">            Yong Zhang (Major Professor, 2022-p</w:t>
      </w:r>
      <w:r>
        <w:rPr>
          <w:rFonts w:cs="Arial"/>
          <w:color w:val="333333"/>
          <w:spacing w:val="0"/>
        </w:rPr>
        <w:t>resent)</w:t>
      </w:r>
    </w:p>
    <w:p w14:paraId="4619C8B9" w14:textId="77777777" w:rsidR="00412F64" w:rsidRPr="003A30EF" w:rsidRDefault="00412F64" w:rsidP="00412F64">
      <w:pPr>
        <w:pStyle w:val="BodyText"/>
        <w:spacing w:after="0" w:line="240" w:lineRule="auto"/>
        <w:rPr>
          <w:rFonts w:cs="Arial"/>
          <w:b/>
          <w:color w:val="333333"/>
          <w:spacing w:val="0"/>
        </w:rPr>
      </w:pPr>
    </w:p>
    <w:p w14:paraId="66363A12" w14:textId="77777777" w:rsidR="00412F64" w:rsidRPr="00BC0B1B" w:rsidRDefault="00412F64" w:rsidP="00412F64">
      <w:pPr>
        <w:pStyle w:val="BodyText"/>
        <w:spacing w:after="360" w:line="240" w:lineRule="auto"/>
        <w:rPr>
          <w:rFonts w:cs="Arial"/>
          <w:b/>
          <w:color w:val="333333"/>
          <w:spacing w:val="0"/>
        </w:rPr>
      </w:pPr>
      <w:r w:rsidRPr="00BC0B1B">
        <w:rPr>
          <w:rFonts w:cs="Arial"/>
          <w:b/>
          <w:color w:val="333333"/>
          <w:spacing w:val="0"/>
        </w:rPr>
        <w:t>Completed</w:t>
      </w:r>
    </w:p>
    <w:p w14:paraId="495EAEB6" w14:textId="77777777" w:rsidR="00412F64" w:rsidRDefault="00412F64" w:rsidP="00412F64">
      <w:pPr>
        <w:pStyle w:val="BodyText"/>
        <w:spacing w:after="0" w:line="240" w:lineRule="auto"/>
        <w:rPr>
          <w:rFonts w:cs="Arial"/>
          <w:b/>
          <w:color w:val="333333"/>
          <w:spacing w:val="0"/>
        </w:rPr>
      </w:pPr>
      <w:r>
        <w:rPr>
          <w:rFonts w:cs="Arial"/>
          <w:b/>
          <w:color w:val="333333"/>
          <w:spacing w:val="0"/>
        </w:rPr>
        <w:t>Doctoral, College of Public Health</w:t>
      </w:r>
    </w:p>
    <w:p w14:paraId="506164B7" w14:textId="77777777" w:rsidR="00A97500" w:rsidRDefault="00A97500" w:rsidP="00412F64">
      <w:pPr>
        <w:pStyle w:val="BodyText"/>
        <w:spacing w:after="0" w:line="240" w:lineRule="auto"/>
        <w:rPr>
          <w:rFonts w:cs="Arial"/>
          <w:b/>
          <w:color w:val="333333"/>
          <w:spacing w:val="0"/>
        </w:rPr>
      </w:pPr>
      <w:r>
        <w:rPr>
          <w:rFonts w:cs="Arial"/>
          <w:b/>
          <w:color w:val="333333"/>
          <w:spacing w:val="0"/>
        </w:rPr>
        <w:tab/>
        <w:t>PhD</w:t>
      </w:r>
    </w:p>
    <w:p w14:paraId="4361B033" w14:textId="77777777" w:rsidR="00412F64" w:rsidRDefault="00412F64" w:rsidP="009B4CDA">
      <w:pPr>
        <w:pStyle w:val="BodyText"/>
        <w:spacing w:after="0" w:line="240" w:lineRule="auto"/>
        <w:rPr>
          <w:rFonts w:cs="Arial"/>
          <w:color w:val="333333"/>
          <w:spacing w:val="0"/>
        </w:rPr>
      </w:pPr>
      <w:r>
        <w:rPr>
          <w:rFonts w:cs="Arial"/>
          <w:color w:val="333333"/>
          <w:spacing w:val="0"/>
        </w:rPr>
        <w:tab/>
      </w:r>
      <w:r w:rsidR="00A97500">
        <w:rPr>
          <w:rFonts w:cs="Arial"/>
          <w:color w:val="333333"/>
          <w:spacing w:val="0"/>
        </w:rPr>
        <w:tab/>
      </w:r>
      <w:r>
        <w:rPr>
          <w:rFonts w:cs="Arial"/>
          <w:color w:val="333333"/>
          <w:spacing w:val="0"/>
        </w:rPr>
        <w:t xml:space="preserve">Kellee Miller </w:t>
      </w:r>
      <w:r w:rsidR="00EA3D3E">
        <w:rPr>
          <w:rFonts w:cs="Arial"/>
          <w:color w:val="333333"/>
          <w:spacing w:val="0"/>
        </w:rPr>
        <w:t>(Member, 2012-2015)</w:t>
      </w:r>
    </w:p>
    <w:p w14:paraId="15B167B3" w14:textId="77777777" w:rsidR="009B4CDA" w:rsidRDefault="009B4CDA" w:rsidP="009B4CDA">
      <w:pPr>
        <w:pStyle w:val="BodyText"/>
        <w:spacing w:after="0" w:line="240" w:lineRule="auto"/>
        <w:rPr>
          <w:rFonts w:cs="Arial"/>
          <w:color w:val="333333"/>
          <w:spacing w:val="0"/>
        </w:rPr>
      </w:pPr>
      <w:r>
        <w:rPr>
          <w:rFonts w:cs="Arial"/>
          <w:b/>
          <w:color w:val="333333"/>
          <w:spacing w:val="0"/>
        </w:rPr>
        <w:tab/>
      </w:r>
      <w:r w:rsidR="00A97500">
        <w:rPr>
          <w:rFonts w:cs="Arial"/>
          <w:b/>
          <w:color w:val="333333"/>
          <w:spacing w:val="0"/>
        </w:rPr>
        <w:tab/>
      </w:r>
      <w:r>
        <w:rPr>
          <w:rFonts w:cs="Arial"/>
          <w:color w:val="333333"/>
          <w:spacing w:val="0"/>
        </w:rPr>
        <w:t>Yuri Sebastiao (Pre-Dissertation Member, 2014)</w:t>
      </w:r>
    </w:p>
    <w:p w14:paraId="51E40954" w14:textId="77777777" w:rsidR="003F2F85" w:rsidRDefault="003F2F85" w:rsidP="009B4CDA">
      <w:pPr>
        <w:pStyle w:val="BodyText"/>
        <w:spacing w:after="0" w:line="240" w:lineRule="auto"/>
        <w:rPr>
          <w:rFonts w:cs="Arial"/>
          <w:color w:val="333333"/>
          <w:spacing w:val="0"/>
        </w:rPr>
      </w:pPr>
      <w:r>
        <w:rPr>
          <w:rFonts w:cs="Arial"/>
          <w:color w:val="333333"/>
          <w:spacing w:val="0"/>
        </w:rPr>
        <w:tab/>
      </w:r>
      <w:r>
        <w:rPr>
          <w:rFonts w:cs="Arial"/>
          <w:color w:val="333333"/>
          <w:spacing w:val="0"/>
        </w:rPr>
        <w:tab/>
        <w:t xml:space="preserve">Ovie </w:t>
      </w:r>
      <w:proofErr w:type="spellStart"/>
      <w:r>
        <w:rPr>
          <w:rFonts w:cs="Arial"/>
          <w:color w:val="333333"/>
          <w:spacing w:val="0"/>
        </w:rPr>
        <w:t>Utuama</w:t>
      </w:r>
      <w:proofErr w:type="spellEnd"/>
      <w:r>
        <w:rPr>
          <w:rFonts w:cs="Arial"/>
          <w:color w:val="333333"/>
          <w:spacing w:val="0"/>
        </w:rPr>
        <w:t xml:space="preserve"> (Member, 2014-2019)</w:t>
      </w:r>
    </w:p>
    <w:p w14:paraId="3446CA69" w14:textId="77777777" w:rsidR="001339D5" w:rsidRDefault="001339D5" w:rsidP="009B4CDA">
      <w:pPr>
        <w:pStyle w:val="BodyText"/>
        <w:spacing w:after="0" w:line="240" w:lineRule="auto"/>
        <w:rPr>
          <w:rFonts w:cs="Arial"/>
          <w:color w:val="333333"/>
          <w:spacing w:val="0"/>
        </w:rPr>
      </w:pPr>
      <w:r>
        <w:rPr>
          <w:rFonts w:cs="Arial"/>
          <w:color w:val="333333"/>
          <w:spacing w:val="0"/>
        </w:rPr>
        <w:tab/>
        <w:t xml:space="preserve">             </w:t>
      </w:r>
      <w:proofErr w:type="spellStart"/>
      <w:r>
        <w:rPr>
          <w:rFonts w:cs="Arial"/>
          <w:color w:val="333333"/>
          <w:spacing w:val="0"/>
        </w:rPr>
        <w:t>Nnadozie</w:t>
      </w:r>
      <w:proofErr w:type="spellEnd"/>
      <w:r>
        <w:rPr>
          <w:rFonts w:cs="Arial"/>
          <w:color w:val="333333"/>
          <w:spacing w:val="0"/>
        </w:rPr>
        <w:t xml:space="preserve"> </w:t>
      </w:r>
      <w:proofErr w:type="spellStart"/>
      <w:r>
        <w:rPr>
          <w:rFonts w:cs="Arial"/>
          <w:color w:val="333333"/>
          <w:spacing w:val="0"/>
        </w:rPr>
        <w:t>Emechebe</w:t>
      </w:r>
      <w:proofErr w:type="spellEnd"/>
      <w:r>
        <w:rPr>
          <w:rFonts w:cs="Arial"/>
          <w:color w:val="333333"/>
          <w:spacing w:val="0"/>
        </w:rPr>
        <w:t xml:space="preserve"> (Member, 2018-2020)</w:t>
      </w:r>
    </w:p>
    <w:p w14:paraId="1ACFF164" w14:textId="77777777" w:rsidR="00023E5F" w:rsidRDefault="00023E5F" w:rsidP="00023E5F">
      <w:pPr>
        <w:pStyle w:val="BodyText"/>
        <w:spacing w:after="0" w:line="240" w:lineRule="auto"/>
        <w:ind w:left="720" w:firstLine="720"/>
        <w:rPr>
          <w:rFonts w:cs="Arial"/>
          <w:color w:val="333333"/>
          <w:spacing w:val="0"/>
        </w:rPr>
      </w:pPr>
      <w:r>
        <w:rPr>
          <w:rFonts w:cs="Arial"/>
          <w:color w:val="333333"/>
          <w:spacing w:val="0"/>
        </w:rPr>
        <w:lastRenderedPageBreak/>
        <w:t>Kenneth Taylor (Member, 2017-2021)</w:t>
      </w:r>
    </w:p>
    <w:p w14:paraId="366C5B9A" w14:textId="77777777" w:rsidR="00581A86" w:rsidRDefault="00581A86" w:rsidP="00023E5F">
      <w:pPr>
        <w:pStyle w:val="BodyText"/>
        <w:spacing w:after="0" w:line="240" w:lineRule="auto"/>
        <w:ind w:left="720" w:firstLine="720"/>
        <w:rPr>
          <w:rFonts w:cs="Arial"/>
          <w:color w:val="333333"/>
          <w:spacing w:val="0"/>
        </w:rPr>
      </w:pPr>
      <w:r>
        <w:rPr>
          <w:rFonts w:cs="Arial"/>
          <w:color w:val="333333"/>
          <w:spacing w:val="0"/>
        </w:rPr>
        <w:t>Nathan Cohen (</w:t>
      </w:r>
      <w:r w:rsidR="008D6B29">
        <w:rPr>
          <w:rFonts w:cs="Arial"/>
          <w:color w:val="333333"/>
          <w:spacing w:val="0"/>
        </w:rPr>
        <w:t>Major Professor</w:t>
      </w:r>
      <w:r>
        <w:rPr>
          <w:rFonts w:cs="Arial"/>
          <w:color w:val="333333"/>
          <w:spacing w:val="0"/>
        </w:rPr>
        <w:t>, 2018-2021)</w:t>
      </w:r>
    </w:p>
    <w:p w14:paraId="7602E75A" w14:textId="77777777" w:rsidR="003A30EF" w:rsidRDefault="003A30EF" w:rsidP="003A30EF">
      <w:pPr>
        <w:pStyle w:val="BodyText"/>
        <w:spacing w:after="0" w:line="240" w:lineRule="auto"/>
        <w:rPr>
          <w:rFonts w:cs="Arial"/>
          <w:color w:val="333333"/>
          <w:spacing w:val="0"/>
        </w:rPr>
      </w:pPr>
      <w:r>
        <w:rPr>
          <w:rFonts w:cs="Arial"/>
          <w:color w:val="333333"/>
          <w:spacing w:val="0"/>
        </w:rPr>
        <w:tab/>
        <w:t xml:space="preserve">         </w:t>
      </w:r>
      <w:r>
        <w:rPr>
          <w:rFonts w:cs="Arial"/>
          <w:color w:val="333333"/>
          <w:spacing w:val="0"/>
        </w:rPr>
        <w:tab/>
        <w:t>Weiwei He (Member, 2022)</w:t>
      </w:r>
    </w:p>
    <w:p w14:paraId="687261AD" w14:textId="77777777" w:rsidR="00EE614A" w:rsidRDefault="00EE614A" w:rsidP="00EE614A">
      <w:pPr>
        <w:pStyle w:val="BodyText"/>
        <w:spacing w:after="0" w:line="240" w:lineRule="auto"/>
        <w:rPr>
          <w:rFonts w:cs="Arial"/>
          <w:color w:val="333333"/>
          <w:spacing w:val="0"/>
        </w:rPr>
      </w:pPr>
      <w:r>
        <w:rPr>
          <w:rFonts w:cs="Arial"/>
          <w:color w:val="333333"/>
          <w:spacing w:val="0"/>
        </w:rPr>
        <w:t xml:space="preserve">                          Tiantian Pang (Major Professor, 2020-2023)</w:t>
      </w:r>
    </w:p>
    <w:p w14:paraId="071A1EF7" w14:textId="77777777" w:rsidR="00F2033F" w:rsidRDefault="00F2033F" w:rsidP="00EE614A">
      <w:pPr>
        <w:pStyle w:val="BodyText"/>
        <w:spacing w:after="0" w:line="240" w:lineRule="auto"/>
        <w:rPr>
          <w:rFonts w:cs="Arial"/>
          <w:color w:val="333333"/>
          <w:spacing w:val="0"/>
        </w:rPr>
      </w:pPr>
      <w:r>
        <w:rPr>
          <w:rFonts w:cs="Arial"/>
          <w:color w:val="333333"/>
          <w:spacing w:val="0"/>
        </w:rPr>
        <w:tab/>
      </w:r>
      <w:r>
        <w:rPr>
          <w:rFonts w:cs="Arial"/>
          <w:color w:val="333333"/>
          <w:spacing w:val="0"/>
        </w:rPr>
        <w:tab/>
        <w:t>Anh Thy Nguyen (Member, 2022-2023)</w:t>
      </w:r>
    </w:p>
    <w:p w14:paraId="591E6D87" w14:textId="3507F775" w:rsidR="00BC0B1B" w:rsidRDefault="00BC0B1B" w:rsidP="00BC0B1B">
      <w:pPr>
        <w:pStyle w:val="BodyText"/>
        <w:spacing w:after="0" w:line="240" w:lineRule="auto"/>
        <w:rPr>
          <w:rFonts w:cs="Arial"/>
          <w:color w:val="333333"/>
          <w:spacing w:val="0"/>
        </w:rPr>
      </w:pPr>
      <w:r>
        <w:rPr>
          <w:rFonts w:cs="Arial"/>
          <w:color w:val="333333"/>
          <w:spacing w:val="0"/>
        </w:rPr>
        <w:tab/>
        <w:t xml:space="preserve">             </w:t>
      </w:r>
      <w:proofErr w:type="spellStart"/>
      <w:r>
        <w:rPr>
          <w:rFonts w:cs="Arial"/>
          <w:color w:val="333333"/>
          <w:spacing w:val="0"/>
        </w:rPr>
        <w:t>Mianli</w:t>
      </w:r>
      <w:proofErr w:type="spellEnd"/>
      <w:r>
        <w:rPr>
          <w:rFonts w:cs="Arial"/>
          <w:color w:val="333333"/>
          <w:spacing w:val="0"/>
        </w:rPr>
        <w:t xml:space="preserve"> Xiao (Major Professor, 2020-2024)</w:t>
      </w:r>
    </w:p>
    <w:p w14:paraId="7E2797BF" w14:textId="77777777" w:rsidR="00FF4881" w:rsidRDefault="00BC0B1B" w:rsidP="00BC0B1B">
      <w:pPr>
        <w:pStyle w:val="BodyText"/>
        <w:spacing w:after="0" w:line="240" w:lineRule="auto"/>
        <w:rPr>
          <w:rFonts w:cs="Arial"/>
          <w:color w:val="333333"/>
          <w:spacing w:val="0"/>
        </w:rPr>
      </w:pPr>
      <w:r>
        <w:rPr>
          <w:rFonts w:cs="Arial"/>
          <w:color w:val="333333"/>
          <w:spacing w:val="0"/>
        </w:rPr>
        <w:tab/>
        <w:t xml:space="preserve">             </w:t>
      </w:r>
      <w:proofErr w:type="spellStart"/>
      <w:r>
        <w:rPr>
          <w:rFonts w:cs="Arial"/>
          <w:color w:val="333333"/>
          <w:spacing w:val="0"/>
        </w:rPr>
        <w:t>Zailing</w:t>
      </w:r>
      <w:proofErr w:type="spellEnd"/>
      <w:r>
        <w:rPr>
          <w:rFonts w:cs="Arial"/>
          <w:color w:val="333333"/>
          <w:spacing w:val="0"/>
        </w:rPr>
        <w:t xml:space="preserve"> Xing (Major Professor, 2020-2024)</w:t>
      </w:r>
    </w:p>
    <w:p w14:paraId="7F5CB96B" w14:textId="7C61C072" w:rsidR="00BC0B1B" w:rsidRDefault="00FF4881" w:rsidP="00BC0B1B">
      <w:pPr>
        <w:pStyle w:val="BodyText"/>
        <w:spacing w:after="0" w:line="240" w:lineRule="auto"/>
        <w:rPr>
          <w:rFonts w:cs="Arial"/>
          <w:color w:val="333333"/>
          <w:spacing w:val="0"/>
        </w:rPr>
      </w:pPr>
      <w:r>
        <w:rPr>
          <w:rFonts w:cs="Arial"/>
          <w:color w:val="333333"/>
          <w:spacing w:val="0"/>
        </w:rPr>
        <w:tab/>
      </w:r>
      <w:r>
        <w:rPr>
          <w:rFonts w:cs="Arial"/>
          <w:color w:val="333333"/>
          <w:spacing w:val="0"/>
        </w:rPr>
        <w:tab/>
        <w:t>Ryan Bailey (Major Professor, 2021-2026)</w:t>
      </w:r>
      <w:r w:rsidR="00BC0B1B">
        <w:rPr>
          <w:rFonts w:cs="Arial"/>
          <w:color w:val="333333"/>
          <w:spacing w:val="0"/>
        </w:rPr>
        <w:tab/>
      </w:r>
    </w:p>
    <w:p w14:paraId="6DEDDC04" w14:textId="77777777" w:rsidR="00BC0B1B" w:rsidRDefault="00BC0B1B" w:rsidP="00EE614A">
      <w:pPr>
        <w:pStyle w:val="BodyText"/>
        <w:spacing w:after="0" w:line="240" w:lineRule="auto"/>
        <w:rPr>
          <w:rFonts w:cs="Arial"/>
          <w:color w:val="333333"/>
          <w:spacing w:val="0"/>
        </w:rPr>
      </w:pPr>
    </w:p>
    <w:p w14:paraId="1022998A" w14:textId="77777777" w:rsidR="003A30EF" w:rsidRDefault="003A30EF" w:rsidP="00023E5F">
      <w:pPr>
        <w:pStyle w:val="BodyText"/>
        <w:spacing w:after="0" w:line="240" w:lineRule="auto"/>
        <w:ind w:left="720" w:firstLine="720"/>
        <w:rPr>
          <w:rFonts w:cs="Arial"/>
          <w:color w:val="333333"/>
          <w:spacing w:val="0"/>
        </w:rPr>
      </w:pPr>
    </w:p>
    <w:p w14:paraId="1A68F244" w14:textId="77777777" w:rsidR="00A97500" w:rsidRPr="00A97500" w:rsidRDefault="00A97500" w:rsidP="009B4CDA">
      <w:pPr>
        <w:pStyle w:val="BodyText"/>
        <w:spacing w:after="0" w:line="240" w:lineRule="auto"/>
        <w:rPr>
          <w:rFonts w:cs="Arial"/>
          <w:b/>
          <w:color w:val="333333"/>
          <w:spacing w:val="0"/>
        </w:rPr>
      </w:pPr>
      <w:r>
        <w:rPr>
          <w:rFonts w:cs="Arial"/>
          <w:color w:val="333333"/>
          <w:spacing w:val="0"/>
        </w:rPr>
        <w:tab/>
      </w:r>
      <w:r w:rsidRPr="00A97500">
        <w:rPr>
          <w:rFonts w:cs="Arial"/>
          <w:b/>
          <w:color w:val="333333"/>
          <w:spacing w:val="0"/>
        </w:rPr>
        <w:t>DrPH</w:t>
      </w:r>
    </w:p>
    <w:p w14:paraId="4722D7D8" w14:textId="77777777" w:rsidR="00A97500" w:rsidRDefault="00A97500" w:rsidP="009B4CDA">
      <w:pPr>
        <w:pStyle w:val="BodyText"/>
        <w:spacing w:after="0" w:line="240" w:lineRule="auto"/>
        <w:rPr>
          <w:rFonts w:cs="Arial"/>
          <w:color w:val="333333"/>
          <w:spacing w:val="0"/>
        </w:rPr>
      </w:pPr>
      <w:r>
        <w:rPr>
          <w:rFonts w:cs="Arial"/>
          <w:color w:val="333333"/>
          <w:spacing w:val="0"/>
        </w:rPr>
        <w:tab/>
      </w:r>
      <w:r>
        <w:rPr>
          <w:rFonts w:cs="Arial"/>
          <w:color w:val="333333"/>
          <w:spacing w:val="0"/>
        </w:rPr>
        <w:tab/>
        <w:t>Angela Thomas (Major Professor, 2015-2017)</w:t>
      </w:r>
    </w:p>
    <w:p w14:paraId="1EBF5BB4" w14:textId="77777777" w:rsidR="009B4CDA" w:rsidRDefault="009B4CDA" w:rsidP="00EA3D3E">
      <w:pPr>
        <w:pStyle w:val="BodyText"/>
        <w:spacing w:after="0" w:line="240" w:lineRule="auto"/>
        <w:rPr>
          <w:rFonts w:cs="Arial"/>
          <w:b/>
          <w:color w:val="333333"/>
          <w:spacing w:val="0"/>
        </w:rPr>
      </w:pPr>
    </w:p>
    <w:p w14:paraId="2E2DC0E3" w14:textId="77777777" w:rsidR="00EA3D3E" w:rsidRDefault="00EA3D3E" w:rsidP="00EA3D3E">
      <w:pPr>
        <w:pStyle w:val="BodyText"/>
        <w:spacing w:after="0" w:line="240" w:lineRule="auto"/>
        <w:rPr>
          <w:rFonts w:cs="Arial"/>
          <w:b/>
          <w:color w:val="333333"/>
          <w:spacing w:val="0"/>
        </w:rPr>
      </w:pPr>
      <w:r>
        <w:rPr>
          <w:rFonts w:cs="Arial"/>
          <w:b/>
          <w:color w:val="333333"/>
          <w:spacing w:val="0"/>
        </w:rPr>
        <w:t>Doctoral, College of Arts and Sciences, Department of Cell Biology, Microbiology, and Molecular Biology</w:t>
      </w:r>
    </w:p>
    <w:p w14:paraId="2C4D9CA8" w14:textId="77777777" w:rsidR="00EA3D3E" w:rsidRDefault="00EA3D3E" w:rsidP="00EA3D3E">
      <w:pPr>
        <w:pStyle w:val="BodyText"/>
        <w:spacing w:after="0" w:line="240" w:lineRule="auto"/>
        <w:rPr>
          <w:rFonts w:cs="Arial"/>
          <w:color w:val="333333"/>
          <w:spacing w:val="0"/>
        </w:rPr>
      </w:pPr>
      <w:r>
        <w:rPr>
          <w:rFonts w:cs="Arial"/>
          <w:b/>
          <w:color w:val="333333"/>
          <w:spacing w:val="0"/>
        </w:rPr>
        <w:tab/>
      </w:r>
      <w:r>
        <w:rPr>
          <w:rFonts w:cs="Arial"/>
          <w:color w:val="333333"/>
          <w:spacing w:val="0"/>
        </w:rPr>
        <w:t>Melanie Kuehl (Member, 2012-2015)</w:t>
      </w:r>
    </w:p>
    <w:p w14:paraId="387FAADB" w14:textId="77777777" w:rsidR="001D5172" w:rsidRDefault="001D5172" w:rsidP="00EA3D3E">
      <w:pPr>
        <w:pStyle w:val="BodyText"/>
        <w:spacing w:after="0" w:line="240" w:lineRule="auto"/>
        <w:rPr>
          <w:rFonts w:cs="Arial"/>
          <w:color w:val="333333"/>
          <w:spacing w:val="0"/>
        </w:rPr>
      </w:pPr>
    </w:p>
    <w:p w14:paraId="14CA5486" w14:textId="77777777" w:rsidR="00F742CE" w:rsidRPr="00581A86" w:rsidRDefault="00F742CE" w:rsidP="00F742CE">
      <w:pPr>
        <w:pStyle w:val="BodyText"/>
        <w:spacing w:after="0" w:line="240" w:lineRule="auto"/>
        <w:rPr>
          <w:rFonts w:cs="Arial"/>
          <w:b/>
          <w:bCs/>
          <w:color w:val="333333"/>
          <w:spacing w:val="0"/>
        </w:rPr>
      </w:pPr>
      <w:r w:rsidRPr="00581A86">
        <w:rPr>
          <w:rFonts w:cs="Arial"/>
          <w:b/>
          <w:bCs/>
          <w:color w:val="333333"/>
          <w:spacing w:val="0"/>
        </w:rPr>
        <w:t>Doctoral, College of Nursing</w:t>
      </w:r>
    </w:p>
    <w:p w14:paraId="31195EAA" w14:textId="77777777" w:rsidR="00F742CE" w:rsidRDefault="00F742CE" w:rsidP="00EA3D3E">
      <w:pPr>
        <w:pStyle w:val="BodyText"/>
        <w:spacing w:after="0" w:line="240" w:lineRule="auto"/>
        <w:rPr>
          <w:rFonts w:cs="Arial"/>
          <w:color w:val="333333"/>
          <w:spacing w:val="0"/>
        </w:rPr>
      </w:pPr>
      <w:r>
        <w:rPr>
          <w:rFonts w:cs="Arial"/>
          <w:color w:val="333333"/>
          <w:spacing w:val="0"/>
        </w:rPr>
        <w:tab/>
      </w:r>
      <w:r w:rsidRPr="00581A86">
        <w:rPr>
          <w:rFonts w:cs="Arial"/>
          <w:b/>
          <w:bCs/>
          <w:color w:val="333333"/>
          <w:spacing w:val="0"/>
        </w:rPr>
        <w:t>PhD</w:t>
      </w:r>
      <w:r>
        <w:rPr>
          <w:rFonts w:cs="Arial"/>
          <w:color w:val="333333"/>
          <w:spacing w:val="0"/>
        </w:rPr>
        <w:t>: Rebecca Koerner (Member, 2021-</w:t>
      </w:r>
      <w:r w:rsidR="00904B66">
        <w:rPr>
          <w:rFonts w:cs="Arial"/>
          <w:color w:val="333333"/>
          <w:spacing w:val="0"/>
        </w:rPr>
        <w:t>2022</w:t>
      </w:r>
      <w:r>
        <w:rPr>
          <w:rFonts w:cs="Arial"/>
          <w:color w:val="333333"/>
          <w:spacing w:val="0"/>
        </w:rPr>
        <w:t>)</w:t>
      </w:r>
    </w:p>
    <w:p w14:paraId="35516C43" w14:textId="77777777" w:rsidR="00F742CE" w:rsidRDefault="00F742CE" w:rsidP="00EA3D3E">
      <w:pPr>
        <w:pStyle w:val="BodyText"/>
        <w:spacing w:after="0" w:line="240" w:lineRule="auto"/>
        <w:rPr>
          <w:rFonts w:cs="Arial"/>
          <w:color w:val="333333"/>
          <w:spacing w:val="0"/>
        </w:rPr>
      </w:pPr>
    </w:p>
    <w:p w14:paraId="0FB30B47" w14:textId="77777777" w:rsidR="001D5172" w:rsidRDefault="001D5172" w:rsidP="001D5172">
      <w:pPr>
        <w:pStyle w:val="BodyText"/>
        <w:spacing w:after="0" w:line="240" w:lineRule="auto"/>
        <w:rPr>
          <w:rFonts w:cs="Arial"/>
          <w:b/>
          <w:color w:val="333333"/>
          <w:spacing w:val="0"/>
        </w:rPr>
      </w:pPr>
      <w:r w:rsidRPr="00414CAD">
        <w:rPr>
          <w:rFonts w:cs="Arial"/>
          <w:b/>
          <w:color w:val="333333"/>
          <w:spacing w:val="0"/>
        </w:rPr>
        <w:t>College of Medicine</w:t>
      </w:r>
    </w:p>
    <w:p w14:paraId="62C45A77" w14:textId="77777777" w:rsidR="00EA3D3E" w:rsidRDefault="001D5172" w:rsidP="00F742CE">
      <w:pPr>
        <w:pStyle w:val="BodyText"/>
        <w:spacing w:after="0" w:line="240" w:lineRule="auto"/>
        <w:ind w:left="1080" w:hanging="360"/>
        <w:rPr>
          <w:rFonts w:cs="Arial"/>
          <w:color w:val="333333"/>
          <w:spacing w:val="0"/>
        </w:rPr>
      </w:pPr>
      <w:r>
        <w:rPr>
          <w:rFonts w:cs="Arial"/>
          <w:color w:val="333333"/>
          <w:spacing w:val="0"/>
        </w:rPr>
        <w:t>Benjamin Reinhold, MSI, American Heart Association 2017 Summer Medical Student                  Research Fellow (Mentor, 2017)</w:t>
      </w:r>
    </w:p>
    <w:p w14:paraId="21CF5F80" w14:textId="77777777" w:rsidR="00F742CE" w:rsidRDefault="00F742CE" w:rsidP="00EA3D3E">
      <w:pPr>
        <w:pStyle w:val="BodyText"/>
        <w:spacing w:after="0" w:line="240" w:lineRule="auto"/>
        <w:rPr>
          <w:rFonts w:cs="Arial"/>
          <w:color w:val="333333"/>
          <w:spacing w:val="0"/>
        </w:rPr>
      </w:pPr>
    </w:p>
    <w:p w14:paraId="2B8F63EE" w14:textId="77777777" w:rsidR="00EA3D3E" w:rsidRDefault="00EA3D3E" w:rsidP="00EA3D3E">
      <w:pPr>
        <w:pStyle w:val="BodyText"/>
        <w:spacing w:after="0" w:line="240" w:lineRule="auto"/>
        <w:rPr>
          <w:rFonts w:cs="Arial"/>
          <w:b/>
          <w:color w:val="333333"/>
          <w:spacing w:val="0"/>
        </w:rPr>
      </w:pPr>
      <w:r>
        <w:rPr>
          <w:rFonts w:cs="Arial"/>
          <w:b/>
          <w:color w:val="333333"/>
          <w:spacing w:val="0"/>
        </w:rPr>
        <w:t>Masters</w:t>
      </w:r>
      <w:r w:rsidR="00673348">
        <w:rPr>
          <w:rFonts w:cs="Arial"/>
          <w:b/>
          <w:color w:val="333333"/>
          <w:spacing w:val="0"/>
        </w:rPr>
        <w:t xml:space="preserve"> (Thesis)</w:t>
      </w:r>
      <w:r>
        <w:rPr>
          <w:rFonts w:cs="Arial"/>
          <w:b/>
          <w:color w:val="333333"/>
          <w:spacing w:val="0"/>
        </w:rPr>
        <w:t>, College of Public Health</w:t>
      </w:r>
    </w:p>
    <w:p w14:paraId="36F95E4E" w14:textId="77777777" w:rsidR="00EA3D3E" w:rsidRDefault="00EA3D3E" w:rsidP="00EA3D3E">
      <w:pPr>
        <w:pStyle w:val="BodyText"/>
        <w:spacing w:after="0" w:line="240" w:lineRule="auto"/>
        <w:rPr>
          <w:rFonts w:cs="Arial"/>
          <w:color w:val="333333"/>
          <w:spacing w:val="0"/>
        </w:rPr>
      </w:pPr>
      <w:r>
        <w:rPr>
          <w:rFonts w:cs="Arial"/>
          <w:color w:val="333333"/>
          <w:spacing w:val="0"/>
        </w:rPr>
        <w:tab/>
        <w:t xml:space="preserve">Roderick Chen Camano (Co-Major Professor, 2012-2013) </w:t>
      </w:r>
    </w:p>
    <w:p w14:paraId="17A39CB2" w14:textId="77777777" w:rsidR="002127DE" w:rsidRDefault="002127DE" w:rsidP="002127DE">
      <w:pPr>
        <w:pStyle w:val="BodyText"/>
        <w:spacing w:after="0" w:line="240" w:lineRule="auto"/>
        <w:rPr>
          <w:rFonts w:cs="Arial"/>
          <w:color w:val="333333"/>
          <w:spacing w:val="0"/>
        </w:rPr>
      </w:pPr>
      <w:r>
        <w:rPr>
          <w:rFonts w:cs="Arial"/>
          <w:b/>
          <w:color w:val="333333"/>
          <w:spacing w:val="0"/>
        </w:rPr>
        <w:tab/>
      </w:r>
      <w:r>
        <w:rPr>
          <w:rFonts w:cs="Arial"/>
          <w:color w:val="333333"/>
          <w:spacing w:val="0"/>
        </w:rPr>
        <w:t>Haritha Polisetti (Member, 2015-2016)</w:t>
      </w:r>
    </w:p>
    <w:p w14:paraId="7ABF21A4" w14:textId="77777777" w:rsidR="0014550D" w:rsidRDefault="0014550D" w:rsidP="002127DE">
      <w:pPr>
        <w:pStyle w:val="BodyText"/>
        <w:spacing w:after="0" w:line="240" w:lineRule="auto"/>
        <w:rPr>
          <w:rFonts w:cs="Arial"/>
          <w:color w:val="333333"/>
          <w:spacing w:val="0"/>
        </w:rPr>
      </w:pPr>
      <w:r>
        <w:rPr>
          <w:rFonts w:cs="Arial"/>
          <w:color w:val="333333"/>
          <w:spacing w:val="0"/>
        </w:rPr>
        <w:tab/>
        <w:t>Ryan Bailey (Member, 2019)</w:t>
      </w:r>
    </w:p>
    <w:p w14:paraId="117A8DA3" w14:textId="77777777" w:rsidR="003A30EF" w:rsidRDefault="003A30EF" w:rsidP="002127DE">
      <w:pPr>
        <w:pStyle w:val="BodyText"/>
        <w:spacing w:after="0" w:line="240" w:lineRule="auto"/>
        <w:rPr>
          <w:rFonts w:cs="Arial"/>
          <w:color w:val="333333"/>
          <w:spacing w:val="0"/>
        </w:rPr>
      </w:pPr>
      <w:r>
        <w:rPr>
          <w:rFonts w:cs="Arial"/>
          <w:color w:val="333333"/>
          <w:spacing w:val="0"/>
        </w:rPr>
        <w:tab/>
        <w:t>Connor Habecker (Major Professor, 2020-2022)</w:t>
      </w:r>
    </w:p>
    <w:p w14:paraId="25985FD6" w14:textId="77777777" w:rsidR="0080624B" w:rsidRDefault="0080624B" w:rsidP="00EA3D3E">
      <w:pPr>
        <w:pStyle w:val="BodyText"/>
        <w:spacing w:after="0" w:line="240" w:lineRule="auto"/>
        <w:rPr>
          <w:rFonts w:cs="Arial"/>
          <w:color w:val="333333"/>
          <w:spacing w:val="0"/>
        </w:rPr>
      </w:pPr>
    </w:p>
    <w:p w14:paraId="61A1625E" w14:textId="77777777" w:rsidR="0080624B" w:rsidRDefault="00414CAD" w:rsidP="0080624B">
      <w:pPr>
        <w:pStyle w:val="BodyText"/>
        <w:spacing w:after="0" w:line="240" w:lineRule="auto"/>
        <w:rPr>
          <w:rFonts w:cs="Arial"/>
          <w:b/>
          <w:color w:val="333333"/>
          <w:spacing w:val="0"/>
        </w:rPr>
      </w:pPr>
      <w:r>
        <w:rPr>
          <w:rFonts w:cs="Arial"/>
          <w:b/>
          <w:color w:val="333333"/>
          <w:spacing w:val="0"/>
        </w:rPr>
        <w:t>Mentoring</w:t>
      </w:r>
      <w:r w:rsidR="0080624B">
        <w:rPr>
          <w:rFonts w:cs="Arial"/>
          <w:b/>
          <w:color w:val="333333"/>
          <w:spacing w:val="0"/>
        </w:rPr>
        <w:t>, College of Public Health</w:t>
      </w:r>
    </w:p>
    <w:p w14:paraId="074790E2" w14:textId="77777777" w:rsidR="0080624B" w:rsidRDefault="0080624B" w:rsidP="0080624B">
      <w:pPr>
        <w:pStyle w:val="BodyText"/>
        <w:spacing w:after="0" w:line="240" w:lineRule="auto"/>
        <w:rPr>
          <w:rFonts w:cs="Arial"/>
          <w:color w:val="333333"/>
          <w:spacing w:val="0"/>
        </w:rPr>
      </w:pPr>
      <w:r>
        <w:rPr>
          <w:rFonts w:cs="Arial"/>
          <w:b/>
          <w:color w:val="333333"/>
          <w:spacing w:val="0"/>
        </w:rPr>
        <w:tab/>
        <w:t xml:space="preserve">MPH: </w:t>
      </w:r>
      <w:r w:rsidR="00483A00">
        <w:rPr>
          <w:rFonts w:cs="Arial"/>
          <w:color w:val="333333"/>
          <w:spacing w:val="0"/>
        </w:rPr>
        <w:t>6</w:t>
      </w:r>
      <w:r w:rsidR="00A97408">
        <w:rPr>
          <w:rFonts w:cs="Arial"/>
          <w:color w:val="333333"/>
          <w:spacing w:val="0"/>
        </w:rPr>
        <w:t>1</w:t>
      </w:r>
      <w:r>
        <w:rPr>
          <w:rFonts w:cs="Arial"/>
          <w:color w:val="333333"/>
          <w:spacing w:val="0"/>
        </w:rPr>
        <w:t xml:space="preserve"> former </w:t>
      </w:r>
      <w:r w:rsidR="00A97408">
        <w:rPr>
          <w:rFonts w:cs="Arial"/>
          <w:color w:val="333333"/>
          <w:spacing w:val="0"/>
        </w:rPr>
        <w:t>mentees</w:t>
      </w:r>
    </w:p>
    <w:p w14:paraId="5F8DF4AF" w14:textId="77777777" w:rsidR="00673348" w:rsidRDefault="00673348" w:rsidP="00EA3D3E">
      <w:pPr>
        <w:pStyle w:val="BodyText"/>
        <w:spacing w:after="0" w:line="240" w:lineRule="auto"/>
        <w:rPr>
          <w:rFonts w:cs="Arial"/>
          <w:color w:val="333333"/>
          <w:spacing w:val="0"/>
        </w:rPr>
      </w:pPr>
    </w:p>
    <w:p w14:paraId="63F0BB75" w14:textId="77777777" w:rsidR="00673348" w:rsidRDefault="00673348" w:rsidP="00EA3D3E">
      <w:pPr>
        <w:pStyle w:val="BodyText"/>
        <w:spacing w:after="0" w:line="240" w:lineRule="auto"/>
        <w:rPr>
          <w:rFonts w:cs="Arial"/>
          <w:b/>
          <w:color w:val="333333"/>
          <w:spacing w:val="0"/>
        </w:rPr>
      </w:pPr>
      <w:r>
        <w:rPr>
          <w:rFonts w:cs="Arial"/>
          <w:b/>
          <w:color w:val="333333"/>
          <w:spacing w:val="0"/>
        </w:rPr>
        <w:t>Masters (Special Project</w:t>
      </w:r>
      <w:r w:rsidR="003A4112">
        <w:rPr>
          <w:rFonts w:cs="Arial"/>
          <w:b/>
          <w:color w:val="333333"/>
          <w:spacing w:val="0"/>
        </w:rPr>
        <w:t xml:space="preserve"> or Integrated Learning Experience</w:t>
      </w:r>
      <w:r>
        <w:rPr>
          <w:rFonts w:cs="Arial"/>
          <w:b/>
          <w:color w:val="333333"/>
          <w:spacing w:val="0"/>
        </w:rPr>
        <w:t>)</w:t>
      </w:r>
    </w:p>
    <w:p w14:paraId="25546833" w14:textId="77777777" w:rsidR="007A7371" w:rsidRPr="007A7371" w:rsidRDefault="007F40F8" w:rsidP="00EA3D3E">
      <w:pPr>
        <w:pStyle w:val="BodyText"/>
        <w:spacing w:after="0" w:line="240" w:lineRule="auto"/>
        <w:rPr>
          <w:rFonts w:cs="Arial"/>
          <w:bCs/>
          <w:color w:val="333333"/>
          <w:spacing w:val="0"/>
        </w:rPr>
      </w:pPr>
      <w:r>
        <w:rPr>
          <w:rFonts w:cs="Arial"/>
          <w:b/>
          <w:color w:val="333333"/>
          <w:spacing w:val="0"/>
        </w:rPr>
        <w:tab/>
      </w:r>
      <w:r w:rsidR="007A7371">
        <w:rPr>
          <w:rFonts w:cs="Arial"/>
          <w:bCs/>
          <w:color w:val="333333"/>
          <w:spacing w:val="0"/>
        </w:rPr>
        <w:t xml:space="preserve">Silke </w:t>
      </w:r>
      <w:proofErr w:type="spellStart"/>
      <w:r w:rsidR="007A7371">
        <w:rPr>
          <w:rFonts w:cs="Arial"/>
          <w:bCs/>
          <w:color w:val="333333"/>
          <w:spacing w:val="0"/>
        </w:rPr>
        <w:t>Audinet</w:t>
      </w:r>
      <w:proofErr w:type="spellEnd"/>
      <w:r w:rsidR="007A7371">
        <w:rPr>
          <w:rFonts w:cs="Arial"/>
          <w:bCs/>
          <w:color w:val="333333"/>
          <w:spacing w:val="0"/>
        </w:rPr>
        <w:t xml:space="preserve"> (Advisor, 2025)</w:t>
      </w:r>
    </w:p>
    <w:p w14:paraId="322E2733" w14:textId="77777777" w:rsidR="007A7371" w:rsidRPr="007A7371" w:rsidRDefault="007A7371" w:rsidP="007A7371">
      <w:pPr>
        <w:pStyle w:val="BodyText"/>
        <w:spacing w:after="0" w:line="240" w:lineRule="auto"/>
        <w:ind w:firstLine="720"/>
        <w:rPr>
          <w:rFonts w:cs="Arial"/>
          <w:bCs/>
          <w:color w:val="333333"/>
          <w:spacing w:val="0"/>
        </w:rPr>
      </w:pPr>
      <w:r>
        <w:rPr>
          <w:rFonts w:cs="Arial"/>
          <w:bCs/>
          <w:color w:val="333333"/>
          <w:spacing w:val="0"/>
        </w:rPr>
        <w:t>Sarah Newberry (Advisor, 2024)</w:t>
      </w:r>
    </w:p>
    <w:p w14:paraId="2FA28B9F" w14:textId="77777777" w:rsidR="007A7371" w:rsidRDefault="007A7371" w:rsidP="007A7371">
      <w:pPr>
        <w:pStyle w:val="BodyText"/>
        <w:spacing w:after="0" w:line="240" w:lineRule="auto"/>
        <w:ind w:firstLine="720"/>
        <w:rPr>
          <w:rFonts w:cs="Arial"/>
          <w:bCs/>
          <w:color w:val="333333"/>
          <w:spacing w:val="0"/>
        </w:rPr>
      </w:pPr>
      <w:proofErr w:type="spellStart"/>
      <w:r>
        <w:rPr>
          <w:rFonts w:cs="Arial"/>
          <w:bCs/>
          <w:color w:val="333333"/>
          <w:spacing w:val="0"/>
        </w:rPr>
        <w:t>Yaniffer</w:t>
      </w:r>
      <w:proofErr w:type="spellEnd"/>
      <w:r>
        <w:rPr>
          <w:rFonts w:cs="Arial"/>
          <w:bCs/>
          <w:color w:val="333333"/>
          <w:spacing w:val="0"/>
        </w:rPr>
        <w:t xml:space="preserve"> Castillo (Advisor, 2024)</w:t>
      </w:r>
    </w:p>
    <w:p w14:paraId="09D3202B"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Todd Hasenstein (Advisor, 2024)</w:t>
      </w:r>
    </w:p>
    <w:p w14:paraId="0385B717"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Victoria Kieffer (Advisor, 2024)</w:t>
      </w:r>
    </w:p>
    <w:p w14:paraId="3BCD99F0"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Emily Nethercott (Advisor, 2024)</w:t>
      </w:r>
    </w:p>
    <w:p w14:paraId="599768F3"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Noor Asad (Advisor, 2023)</w:t>
      </w:r>
    </w:p>
    <w:p w14:paraId="20A2072C" w14:textId="77777777" w:rsidR="007A7371" w:rsidRPr="007A7371" w:rsidRDefault="007A7371" w:rsidP="00EA3D3E">
      <w:pPr>
        <w:pStyle w:val="BodyText"/>
        <w:spacing w:after="0" w:line="240" w:lineRule="auto"/>
        <w:rPr>
          <w:rFonts w:cs="Arial"/>
          <w:bCs/>
          <w:color w:val="333333"/>
          <w:spacing w:val="0"/>
        </w:rPr>
      </w:pPr>
      <w:r>
        <w:rPr>
          <w:rFonts w:cs="Arial"/>
          <w:bCs/>
          <w:color w:val="333333"/>
          <w:spacing w:val="0"/>
        </w:rPr>
        <w:tab/>
        <w:t>Morgan Linder (Advisor, 2023)</w:t>
      </w:r>
    </w:p>
    <w:p w14:paraId="02F9F51C" w14:textId="77777777" w:rsidR="007A7371" w:rsidRPr="007A7371" w:rsidRDefault="007A7371" w:rsidP="007A7371">
      <w:pPr>
        <w:pStyle w:val="BodyText"/>
        <w:spacing w:after="0" w:line="240" w:lineRule="auto"/>
        <w:ind w:firstLine="720"/>
        <w:rPr>
          <w:rFonts w:cs="Arial"/>
          <w:bCs/>
          <w:color w:val="333333"/>
          <w:spacing w:val="0"/>
        </w:rPr>
      </w:pPr>
      <w:r>
        <w:rPr>
          <w:rFonts w:cs="Arial"/>
          <w:bCs/>
          <w:color w:val="333333"/>
          <w:spacing w:val="0"/>
        </w:rPr>
        <w:t>Sabrina Hall (Advisor, 2023)</w:t>
      </w:r>
    </w:p>
    <w:p w14:paraId="4A3CE9A5" w14:textId="77777777" w:rsidR="00023E5F" w:rsidRDefault="00023E5F" w:rsidP="007A7371">
      <w:pPr>
        <w:pStyle w:val="BodyText"/>
        <w:spacing w:after="0" w:line="240" w:lineRule="auto"/>
        <w:ind w:firstLine="720"/>
        <w:rPr>
          <w:rFonts w:cs="Arial"/>
          <w:bCs/>
          <w:color w:val="333333"/>
          <w:spacing w:val="0"/>
        </w:rPr>
      </w:pPr>
      <w:r>
        <w:rPr>
          <w:rFonts w:cs="Arial"/>
          <w:bCs/>
          <w:color w:val="333333"/>
          <w:spacing w:val="0"/>
        </w:rPr>
        <w:t>Catherine Cropsey (Advisor, 2021)</w:t>
      </w:r>
    </w:p>
    <w:p w14:paraId="1DDC3ACF" w14:textId="77777777" w:rsidR="00023E5F" w:rsidRDefault="00023E5F" w:rsidP="00EA3D3E">
      <w:pPr>
        <w:pStyle w:val="BodyText"/>
        <w:spacing w:after="0" w:line="240" w:lineRule="auto"/>
        <w:rPr>
          <w:rFonts w:cs="Arial"/>
          <w:bCs/>
          <w:color w:val="333333"/>
          <w:spacing w:val="0"/>
        </w:rPr>
      </w:pPr>
      <w:r>
        <w:rPr>
          <w:rFonts w:cs="Arial"/>
          <w:bCs/>
          <w:color w:val="333333"/>
          <w:spacing w:val="0"/>
        </w:rPr>
        <w:tab/>
        <w:t>Hayley Kmetz (Second Reader, 2021)</w:t>
      </w:r>
    </w:p>
    <w:p w14:paraId="24C8D5D7" w14:textId="77777777" w:rsidR="00904B66" w:rsidRPr="00023E5F" w:rsidRDefault="00904B66" w:rsidP="00EA3D3E">
      <w:pPr>
        <w:pStyle w:val="BodyText"/>
        <w:spacing w:after="0" w:line="240" w:lineRule="auto"/>
        <w:rPr>
          <w:rFonts w:cs="Arial"/>
          <w:bCs/>
          <w:color w:val="333333"/>
          <w:spacing w:val="0"/>
        </w:rPr>
      </w:pPr>
      <w:r>
        <w:rPr>
          <w:rFonts w:cs="Arial"/>
          <w:bCs/>
          <w:color w:val="333333"/>
          <w:spacing w:val="0"/>
        </w:rPr>
        <w:tab/>
        <w:t>John Berne (Advisor, 2020)</w:t>
      </w:r>
    </w:p>
    <w:p w14:paraId="47C06D40" w14:textId="77777777" w:rsidR="003A4112" w:rsidRPr="003A4112" w:rsidRDefault="003A4112" w:rsidP="00023E5F">
      <w:pPr>
        <w:pStyle w:val="BodyText"/>
        <w:spacing w:after="0" w:line="240" w:lineRule="auto"/>
        <w:ind w:firstLine="720"/>
        <w:rPr>
          <w:rFonts w:cs="Arial"/>
          <w:bCs/>
          <w:color w:val="333333"/>
          <w:spacing w:val="0"/>
        </w:rPr>
      </w:pPr>
      <w:r w:rsidRPr="003A4112">
        <w:rPr>
          <w:rFonts w:cs="Arial"/>
          <w:bCs/>
          <w:color w:val="333333"/>
          <w:spacing w:val="0"/>
        </w:rPr>
        <w:t>Rashmi Pathak (Advisor, 2020)</w:t>
      </w:r>
    </w:p>
    <w:p w14:paraId="3C2C096A" w14:textId="77777777" w:rsidR="003A4112" w:rsidRDefault="003A4112" w:rsidP="003A4112">
      <w:pPr>
        <w:pStyle w:val="BodyText"/>
        <w:spacing w:after="0" w:line="240" w:lineRule="auto"/>
        <w:ind w:firstLine="720"/>
        <w:rPr>
          <w:rFonts w:cs="Arial"/>
          <w:bCs/>
          <w:color w:val="333333"/>
          <w:spacing w:val="0"/>
        </w:rPr>
      </w:pPr>
      <w:r>
        <w:rPr>
          <w:rFonts w:cs="Arial"/>
          <w:bCs/>
          <w:color w:val="333333"/>
          <w:spacing w:val="0"/>
        </w:rPr>
        <w:t>Brianna Gowin (Advisor, 2020)</w:t>
      </w:r>
    </w:p>
    <w:p w14:paraId="00720732" w14:textId="77777777" w:rsidR="00904B66" w:rsidRDefault="00904B66" w:rsidP="003A4112">
      <w:pPr>
        <w:pStyle w:val="BodyText"/>
        <w:spacing w:after="0" w:line="240" w:lineRule="auto"/>
        <w:ind w:firstLine="720"/>
        <w:rPr>
          <w:rFonts w:cs="Arial"/>
          <w:bCs/>
          <w:color w:val="333333"/>
          <w:spacing w:val="0"/>
        </w:rPr>
      </w:pPr>
      <w:r>
        <w:rPr>
          <w:rFonts w:cs="Arial"/>
          <w:bCs/>
          <w:color w:val="333333"/>
          <w:spacing w:val="0"/>
        </w:rPr>
        <w:t>Shawn Alderman (Advisor, 2019)</w:t>
      </w:r>
    </w:p>
    <w:p w14:paraId="318ABAEB" w14:textId="77777777" w:rsidR="00904B66" w:rsidRPr="003A4112" w:rsidRDefault="00904B66" w:rsidP="003A4112">
      <w:pPr>
        <w:pStyle w:val="BodyText"/>
        <w:spacing w:after="0" w:line="240" w:lineRule="auto"/>
        <w:ind w:firstLine="720"/>
        <w:rPr>
          <w:rFonts w:cs="Arial"/>
          <w:bCs/>
          <w:color w:val="333333"/>
          <w:spacing w:val="0"/>
        </w:rPr>
      </w:pPr>
      <w:r>
        <w:rPr>
          <w:rFonts w:cs="Arial"/>
          <w:bCs/>
          <w:color w:val="333333"/>
          <w:spacing w:val="0"/>
        </w:rPr>
        <w:t>Kelsey Stoltzfus (Second Reader, 2019)</w:t>
      </w:r>
    </w:p>
    <w:p w14:paraId="3231943A" w14:textId="77777777" w:rsidR="00875A09" w:rsidRPr="00875A09" w:rsidRDefault="00875A09" w:rsidP="003A4112">
      <w:pPr>
        <w:pStyle w:val="BodyText"/>
        <w:spacing w:after="0" w:line="240" w:lineRule="auto"/>
        <w:ind w:firstLine="720"/>
        <w:rPr>
          <w:rFonts w:cs="Arial"/>
          <w:color w:val="333333"/>
          <w:spacing w:val="0"/>
        </w:rPr>
      </w:pPr>
      <w:r>
        <w:rPr>
          <w:rFonts w:cs="Arial"/>
          <w:color w:val="333333"/>
          <w:spacing w:val="0"/>
        </w:rPr>
        <w:t>Michael Roxin (Advisor, 2019)</w:t>
      </w:r>
    </w:p>
    <w:p w14:paraId="331045A8" w14:textId="77777777" w:rsidR="00875A09" w:rsidRDefault="00875A09" w:rsidP="00875A09">
      <w:pPr>
        <w:pStyle w:val="BodyText"/>
        <w:spacing w:after="0" w:line="240" w:lineRule="auto"/>
        <w:ind w:firstLine="720"/>
        <w:rPr>
          <w:rFonts w:cs="Arial"/>
          <w:color w:val="333333"/>
          <w:spacing w:val="0"/>
        </w:rPr>
      </w:pPr>
      <w:r>
        <w:rPr>
          <w:rFonts w:cs="Arial"/>
          <w:color w:val="333333"/>
          <w:spacing w:val="0"/>
        </w:rPr>
        <w:t>Mackenzie Stewart (Advisor, 2019)</w:t>
      </w:r>
    </w:p>
    <w:p w14:paraId="124D124B" w14:textId="77777777" w:rsidR="00875A09" w:rsidRPr="00875A09" w:rsidRDefault="00875A09" w:rsidP="00875A09">
      <w:pPr>
        <w:pStyle w:val="BodyText"/>
        <w:spacing w:after="0" w:line="240" w:lineRule="auto"/>
        <w:ind w:firstLine="720"/>
        <w:rPr>
          <w:rFonts w:cs="Arial"/>
          <w:color w:val="333333"/>
          <w:spacing w:val="0"/>
        </w:rPr>
      </w:pPr>
      <w:r>
        <w:rPr>
          <w:rFonts w:cs="Arial"/>
          <w:color w:val="333333"/>
          <w:spacing w:val="0"/>
        </w:rPr>
        <w:t xml:space="preserve">Hailey </w:t>
      </w:r>
      <w:proofErr w:type="spellStart"/>
      <w:r>
        <w:rPr>
          <w:rFonts w:cs="Arial"/>
          <w:color w:val="333333"/>
          <w:spacing w:val="0"/>
        </w:rPr>
        <w:t>Maither</w:t>
      </w:r>
      <w:proofErr w:type="spellEnd"/>
      <w:r>
        <w:rPr>
          <w:rFonts w:cs="Arial"/>
          <w:color w:val="333333"/>
          <w:spacing w:val="0"/>
        </w:rPr>
        <w:t xml:space="preserve"> (Advisor, 2019)</w:t>
      </w:r>
    </w:p>
    <w:p w14:paraId="31C37152" w14:textId="77777777" w:rsidR="00DB1447" w:rsidRPr="00DB1447" w:rsidRDefault="00DB1447" w:rsidP="00875A09">
      <w:pPr>
        <w:pStyle w:val="BodyText"/>
        <w:spacing w:after="0" w:line="240" w:lineRule="auto"/>
        <w:ind w:firstLine="720"/>
        <w:rPr>
          <w:rFonts w:cs="Arial"/>
          <w:color w:val="333333"/>
          <w:spacing w:val="0"/>
        </w:rPr>
      </w:pPr>
      <w:r>
        <w:rPr>
          <w:rFonts w:cs="Arial"/>
          <w:color w:val="333333"/>
          <w:spacing w:val="0"/>
        </w:rPr>
        <w:t>Pratik Patel (Advisor, 2019)</w:t>
      </w:r>
    </w:p>
    <w:p w14:paraId="31DF1D1C" w14:textId="77777777" w:rsidR="00A97408" w:rsidRPr="00A97408" w:rsidRDefault="00A97408" w:rsidP="00DB1447">
      <w:pPr>
        <w:pStyle w:val="BodyText"/>
        <w:spacing w:after="0" w:line="240" w:lineRule="auto"/>
        <w:ind w:firstLine="720"/>
        <w:rPr>
          <w:rFonts w:cs="Arial"/>
          <w:color w:val="333333"/>
          <w:spacing w:val="0"/>
        </w:rPr>
      </w:pPr>
      <w:r>
        <w:rPr>
          <w:rFonts w:cs="Arial"/>
          <w:color w:val="333333"/>
          <w:spacing w:val="0"/>
        </w:rPr>
        <w:t>Anthony Marquez (Advisor, 2019)</w:t>
      </w:r>
    </w:p>
    <w:p w14:paraId="576C93D9" w14:textId="77777777" w:rsidR="00DE2BBF" w:rsidRPr="00DE2BBF" w:rsidRDefault="00DE2BBF" w:rsidP="00A97408">
      <w:pPr>
        <w:pStyle w:val="BodyText"/>
        <w:spacing w:after="0" w:line="240" w:lineRule="auto"/>
        <w:ind w:firstLine="720"/>
        <w:rPr>
          <w:rFonts w:cs="Arial"/>
          <w:color w:val="333333"/>
          <w:spacing w:val="0"/>
        </w:rPr>
      </w:pPr>
      <w:r>
        <w:rPr>
          <w:rFonts w:cs="Arial"/>
          <w:color w:val="333333"/>
          <w:spacing w:val="0"/>
        </w:rPr>
        <w:t>Kati Touchstone (Advisor, 2018)</w:t>
      </w:r>
    </w:p>
    <w:p w14:paraId="7B70D7C3" w14:textId="77777777" w:rsidR="00DE2BBF" w:rsidRPr="00DE2BBF" w:rsidRDefault="00DE2BBF" w:rsidP="00DE2BBF">
      <w:pPr>
        <w:pStyle w:val="BodyText"/>
        <w:spacing w:after="0" w:line="240" w:lineRule="auto"/>
        <w:ind w:firstLine="720"/>
        <w:rPr>
          <w:rFonts w:cs="Arial"/>
          <w:color w:val="333333"/>
          <w:spacing w:val="0"/>
        </w:rPr>
      </w:pPr>
      <w:r>
        <w:rPr>
          <w:rFonts w:cs="Arial"/>
          <w:color w:val="333333"/>
          <w:spacing w:val="0"/>
        </w:rPr>
        <w:lastRenderedPageBreak/>
        <w:t>Molly Siegel (Advisor, 2018)</w:t>
      </w:r>
    </w:p>
    <w:p w14:paraId="331259F6" w14:textId="77777777" w:rsidR="00FB6759" w:rsidRPr="00BC0B1B" w:rsidRDefault="00FB6759" w:rsidP="00DE2BBF">
      <w:pPr>
        <w:pStyle w:val="BodyText"/>
        <w:spacing w:after="0" w:line="240" w:lineRule="auto"/>
        <w:ind w:firstLine="720"/>
        <w:rPr>
          <w:rFonts w:cs="Arial"/>
          <w:color w:val="333333"/>
          <w:spacing w:val="0"/>
        </w:rPr>
      </w:pPr>
      <w:r w:rsidRPr="00BC0B1B">
        <w:rPr>
          <w:rFonts w:cs="Arial"/>
          <w:color w:val="333333"/>
          <w:spacing w:val="0"/>
        </w:rPr>
        <w:t>Arpita Basu (Advisor, 2018)</w:t>
      </w:r>
    </w:p>
    <w:p w14:paraId="62121199" w14:textId="77777777" w:rsidR="005A7E00" w:rsidRPr="00BC0B1B" w:rsidRDefault="005A7E00" w:rsidP="00FB6759">
      <w:pPr>
        <w:pStyle w:val="BodyText"/>
        <w:spacing w:after="0" w:line="240" w:lineRule="auto"/>
        <w:ind w:firstLine="720"/>
        <w:rPr>
          <w:rFonts w:cs="Arial"/>
          <w:color w:val="333333"/>
          <w:spacing w:val="0"/>
        </w:rPr>
      </w:pPr>
      <w:r w:rsidRPr="00BC0B1B">
        <w:rPr>
          <w:rFonts w:cs="Arial"/>
          <w:color w:val="333333"/>
          <w:spacing w:val="0"/>
        </w:rPr>
        <w:t>Sandra Garcia (Advisor, 2018)</w:t>
      </w:r>
    </w:p>
    <w:p w14:paraId="6A3A159D" w14:textId="77777777" w:rsidR="00904B66" w:rsidRPr="00BC0B1B" w:rsidRDefault="00904B66" w:rsidP="00FB6759">
      <w:pPr>
        <w:pStyle w:val="BodyText"/>
        <w:spacing w:after="0" w:line="240" w:lineRule="auto"/>
        <w:ind w:firstLine="720"/>
        <w:rPr>
          <w:rFonts w:cs="Arial"/>
          <w:color w:val="333333"/>
          <w:spacing w:val="0"/>
        </w:rPr>
      </w:pPr>
      <w:r w:rsidRPr="00BC0B1B">
        <w:rPr>
          <w:rFonts w:cs="Arial"/>
          <w:color w:val="333333"/>
          <w:spacing w:val="0"/>
        </w:rPr>
        <w:t>Elizabeth Minnick (Advisor, 2018)</w:t>
      </w:r>
    </w:p>
    <w:p w14:paraId="515C0B9D" w14:textId="77777777" w:rsidR="005A7E00" w:rsidRPr="005A7E00" w:rsidRDefault="005A7E00" w:rsidP="005A7E00">
      <w:pPr>
        <w:pStyle w:val="BodyText"/>
        <w:spacing w:after="0" w:line="240" w:lineRule="auto"/>
        <w:ind w:firstLine="720"/>
        <w:rPr>
          <w:rFonts w:cs="Arial"/>
          <w:color w:val="333333"/>
          <w:spacing w:val="0"/>
        </w:rPr>
      </w:pPr>
      <w:r w:rsidRPr="005A7E00">
        <w:rPr>
          <w:rFonts w:cs="Arial"/>
          <w:color w:val="333333"/>
          <w:spacing w:val="0"/>
        </w:rPr>
        <w:t>Lecresha King (Second Reader, 2018)</w:t>
      </w:r>
    </w:p>
    <w:p w14:paraId="53366F3C" w14:textId="77777777" w:rsidR="00E25357" w:rsidRPr="00E25357" w:rsidRDefault="00E25357" w:rsidP="005A7E00">
      <w:pPr>
        <w:pStyle w:val="BodyText"/>
        <w:spacing w:after="0" w:line="240" w:lineRule="auto"/>
        <w:ind w:firstLine="720"/>
        <w:rPr>
          <w:rFonts w:cs="Arial"/>
          <w:color w:val="333333"/>
          <w:spacing w:val="0"/>
        </w:rPr>
      </w:pPr>
      <w:proofErr w:type="spellStart"/>
      <w:r>
        <w:rPr>
          <w:rFonts w:cs="Arial"/>
          <w:color w:val="333333"/>
          <w:spacing w:val="0"/>
        </w:rPr>
        <w:t>Khattiya</w:t>
      </w:r>
      <w:proofErr w:type="spellEnd"/>
      <w:r>
        <w:rPr>
          <w:rFonts w:cs="Arial"/>
          <w:color w:val="333333"/>
          <w:spacing w:val="0"/>
        </w:rPr>
        <w:t xml:space="preserve"> </w:t>
      </w:r>
      <w:proofErr w:type="spellStart"/>
      <w:r>
        <w:rPr>
          <w:rFonts w:cs="Arial"/>
          <w:color w:val="333333"/>
          <w:spacing w:val="0"/>
        </w:rPr>
        <w:t>Chharath</w:t>
      </w:r>
      <w:proofErr w:type="spellEnd"/>
      <w:r>
        <w:rPr>
          <w:rFonts w:cs="Arial"/>
          <w:color w:val="333333"/>
          <w:spacing w:val="0"/>
        </w:rPr>
        <w:t xml:space="preserve"> (Second Reader, 2018)</w:t>
      </w:r>
    </w:p>
    <w:p w14:paraId="6A562B88" w14:textId="77777777" w:rsidR="00544968" w:rsidRPr="00544968" w:rsidRDefault="00544968" w:rsidP="00E25357">
      <w:pPr>
        <w:pStyle w:val="BodyText"/>
        <w:spacing w:after="0" w:line="240" w:lineRule="auto"/>
        <w:ind w:firstLine="720"/>
        <w:rPr>
          <w:rFonts w:cs="Arial"/>
          <w:color w:val="333333"/>
          <w:spacing w:val="0"/>
        </w:rPr>
      </w:pPr>
      <w:r>
        <w:rPr>
          <w:rFonts w:cs="Arial"/>
          <w:color w:val="333333"/>
          <w:spacing w:val="0"/>
        </w:rPr>
        <w:t>Amina Zeidan (Advisor, 2017)</w:t>
      </w:r>
    </w:p>
    <w:p w14:paraId="06D0FF57" w14:textId="77777777" w:rsidR="0005235F" w:rsidRPr="0005235F" w:rsidRDefault="0005235F" w:rsidP="00544968">
      <w:pPr>
        <w:pStyle w:val="BodyText"/>
        <w:spacing w:after="0" w:line="240" w:lineRule="auto"/>
        <w:ind w:firstLine="720"/>
        <w:rPr>
          <w:rFonts w:cs="Arial"/>
          <w:color w:val="333333"/>
          <w:spacing w:val="0"/>
        </w:rPr>
      </w:pPr>
      <w:r>
        <w:rPr>
          <w:rFonts w:cs="Arial"/>
          <w:color w:val="333333"/>
          <w:spacing w:val="0"/>
        </w:rPr>
        <w:t>Dana Elhassani (Advisor, 2017)</w:t>
      </w:r>
    </w:p>
    <w:p w14:paraId="1AE0548B" w14:textId="77777777" w:rsidR="0005235F" w:rsidRPr="0005235F" w:rsidRDefault="0005235F" w:rsidP="0005235F">
      <w:pPr>
        <w:pStyle w:val="BodyText"/>
        <w:spacing w:after="0" w:line="240" w:lineRule="auto"/>
        <w:ind w:firstLine="720"/>
        <w:rPr>
          <w:rFonts w:cs="Arial"/>
          <w:color w:val="333333"/>
          <w:spacing w:val="0"/>
        </w:rPr>
      </w:pPr>
      <w:r>
        <w:rPr>
          <w:rFonts w:cs="Arial"/>
          <w:color w:val="333333"/>
          <w:spacing w:val="0"/>
        </w:rPr>
        <w:t>Nicole Clenney (Advisor, 2017)</w:t>
      </w:r>
    </w:p>
    <w:p w14:paraId="2B182B38" w14:textId="77777777" w:rsidR="0005235F" w:rsidRPr="0005235F" w:rsidRDefault="0005235F" w:rsidP="0005235F">
      <w:pPr>
        <w:pStyle w:val="BodyText"/>
        <w:spacing w:after="0" w:line="240" w:lineRule="auto"/>
        <w:ind w:firstLine="720"/>
        <w:rPr>
          <w:rFonts w:cs="Arial"/>
          <w:color w:val="333333"/>
          <w:spacing w:val="0"/>
        </w:rPr>
      </w:pPr>
      <w:r>
        <w:rPr>
          <w:rFonts w:cs="Arial"/>
          <w:color w:val="333333"/>
          <w:spacing w:val="0"/>
        </w:rPr>
        <w:t>Melissa Baniak (Advisor, 2017)</w:t>
      </w:r>
    </w:p>
    <w:p w14:paraId="593ECB33" w14:textId="77777777" w:rsidR="00414CAD" w:rsidRPr="00414CAD" w:rsidRDefault="00414CAD" w:rsidP="0005235F">
      <w:pPr>
        <w:pStyle w:val="BodyText"/>
        <w:spacing w:after="0" w:line="240" w:lineRule="auto"/>
        <w:ind w:firstLine="720"/>
        <w:rPr>
          <w:rFonts w:cs="Arial"/>
          <w:color w:val="333333"/>
          <w:spacing w:val="0"/>
        </w:rPr>
      </w:pPr>
      <w:r>
        <w:rPr>
          <w:rFonts w:cs="Arial"/>
          <w:color w:val="333333"/>
          <w:spacing w:val="0"/>
        </w:rPr>
        <w:t xml:space="preserve">Amra </w:t>
      </w:r>
      <w:proofErr w:type="spellStart"/>
      <w:r>
        <w:rPr>
          <w:rFonts w:cs="Arial"/>
          <w:color w:val="333333"/>
          <w:spacing w:val="0"/>
        </w:rPr>
        <w:t>Hercinovic</w:t>
      </w:r>
      <w:proofErr w:type="spellEnd"/>
      <w:r>
        <w:rPr>
          <w:rFonts w:cs="Arial"/>
          <w:color w:val="333333"/>
          <w:spacing w:val="0"/>
        </w:rPr>
        <w:t xml:space="preserve"> (Second Reader, 2017)</w:t>
      </w:r>
    </w:p>
    <w:p w14:paraId="590644C8" w14:textId="77777777" w:rsidR="002127DE" w:rsidRPr="002127DE" w:rsidRDefault="002127DE" w:rsidP="00414CAD">
      <w:pPr>
        <w:pStyle w:val="BodyText"/>
        <w:spacing w:after="0" w:line="240" w:lineRule="auto"/>
        <w:ind w:firstLine="720"/>
        <w:rPr>
          <w:rFonts w:cs="Arial"/>
          <w:color w:val="333333"/>
          <w:spacing w:val="0"/>
        </w:rPr>
      </w:pPr>
      <w:r>
        <w:rPr>
          <w:rFonts w:cs="Arial"/>
          <w:color w:val="333333"/>
          <w:spacing w:val="0"/>
        </w:rPr>
        <w:t>Maria Gomez-Morales (Advisor, 2016)</w:t>
      </w:r>
    </w:p>
    <w:p w14:paraId="6089A404" w14:textId="77777777" w:rsidR="00D4144D" w:rsidRDefault="00D4144D" w:rsidP="002127DE">
      <w:pPr>
        <w:pStyle w:val="BodyText"/>
        <w:spacing w:after="0" w:line="240" w:lineRule="auto"/>
        <w:ind w:firstLine="720"/>
        <w:rPr>
          <w:rFonts w:cs="Arial"/>
          <w:color w:val="333333"/>
          <w:spacing w:val="0"/>
        </w:rPr>
      </w:pPr>
      <w:r>
        <w:rPr>
          <w:rFonts w:cs="Arial"/>
          <w:color w:val="333333"/>
          <w:spacing w:val="0"/>
        </w:rPr>
        <w:t>Thais Iznaga (Advisor, 2016)</w:t>
      </w:r>
    </w:p>
    <w:p w14:paraId="1B6614DB" w14:textId="77777777" w:rsidR="00D4144D" w:rsidRPr="00D4144D" w:rsidRDefault="00D4144D" w:rsidP="00EA3D3E">
      <w:pPr>
        <w:pStyle w:val="BodyText"/>
        <w:spacing w:after="0" w:line="240" w:lineRule="auto"/>
        <w:rPr>
          <w:rFonts w:cs="Arial"/>
          <w:color w:val="333333"/>
          <w:spacing w:val="0"/>
        </w:rPr>
      </w:pPr>
      <w:r>
        <w:rPr>
          <w:rFonts w:cs="Arial"/>
          <w:color w:val="333333"/>
          <w:spacing w:val="0"/>
        </w:rPr>
        <w:tab/>
        <w:t xml:space="preserve">Noah </w:t>
      </w:r>
      <w:proofErr w:type="spellStart"/>
      <w:r>
        <w:rPr>
          <w:rFonts w:cs="Arial"/>
          <w:color w:val="333333"/>
          <w:spacing w:val="0"/>
        </w:rPr>
        <w:t>Peeri</w:t>
      </w:r>
      <w:proofErr w:type="spellEnd"/>
      <w:r>
        <w:rPr>
          <w:rFonts w:cs="Arial"/>
          <w:color w:val="333333"/>
          <w:spacing w:val="0"/>
        </w:rPr>
        <w:t xml:space="preserve"> (Advisor, 2016)</w:t>
      </w:r>
    </w:p>
    <w:p w14:paraId="363AE283" w14:textId="77777777" w:rsidR="007F40F8" w:rsidRDefault="007F40F8" w:rsidP="00D4144D">
      <w:pPr>
        <w:pStyle w:val="BodyText"/>
        <w:spacing w:after="0" w:line="240" w:lineRule="auto"/>
        <w:ind w:firstLine="720"/>
        <w:rPr>
          <w:rFonts w:cs="Arial"/>
          <w:color w:val="333333"/>
          <w:spacing w:val="0"/>
        </w:rPr>
      </w:pPr>
      <w:r w:rsidRPr="007F40F8">
        <w:rPr>
          <w:rFonts w:cs="Arial"/>
          <w:color w:val="333333"/>
          <w:spacing w:val="0"/>
        </w:rPr>
        <w:t>Dena</w:t>
      </w:r>
      <w:r>
        <w:rPr>
          <w:rFonts w:cs="Arial"/>
          <w:color w:val="333333"/>
          <w:spacing w:val="0"/>
        </w:rPr>
        <w:t xml:space="preserve"> Garcia (Advisor, 2016)</w:t>
      </w:r>
    </w:p>
    <w:p w14:paraId="0C1083F9" w14:textId="77777777" w:rsidR="007F40F8" w:rsidRDefault="007F40F8" w:rsidP="00EA3D3E">
      <w:pPr>
        <w:pStyle w:val="BodyText"/>
        <w:spacing w:after="0" w:line="240" w:lineRule="auto"/>
        <w:rPr>
          <w:rFonts w:cs="Arial"/>
          <w:color w:val="333333"/>
          <w:spacing w:val="0"/>
        </w:rPr>
      </w:pPr>
      <w:r>
        <w:rPr>
          <w:rFonts w:cs="Arial"/>
          <w:color w:val="333333"/>
          <w:spacing w:val="0"/>
        </w:rPr>
        <w:tab/>
        <w:t>Hillary Gale (Advisor, 2016)</w:t>
      </w:r>
    </w:p>
    <w:p w14:paraId="70A3ACC3" w14:textId="77777777" w:rsidR="002127DE" w:rsidRDefault="002127DE" w:rsidP="00EA3D3E">
      <w:pPr>
        <w:pStyle w:val="BodyText"/>
        <w:spacing w:after="0" w:line="240" w:lineRule="auto"/>
        <w:rPr>
          <w:rFonts w:cs="Arial"/>
          <w:color w:val="333333"/>
          <w:spacing w:val="0"/>
        </w:rPr>
      </w:pPr>
      <w:r>
        <w:rPr>
          <w:rFonts w:cs="Arial"/>
          <w:color w:val="333333"/>
          <w:spacing w:val="0"/>
        </w:rPr>
        <w:tab/>
      </w:r>
      <w:proofErr w:type="spellStart"/>
      <w:r>
        <w:rPr>
          <w:rFonts w:cs="Arial"/>
          <w:color w:val="333333"/>
          <w:spacing w:val="0"/>
        </w:rPr>
        <w:t>Sanjariben</w:t>
      </w:r>
      <w:proofErr w:type="spellEnd"/>
      <w:r>
        <w:rPr>
          <w:rFonts w:cs="Arial"/>
          <w:color w:val="333333"/>
          <w:spacing w:val="0"/>
        </w:rPr>
        <w:t xml:space="preserve"> Sanghani (Second Reader, 2016)</w:t>
      </w:r>
    </w:p>
    <w:p w14:paraId="5227B5B7" w14:textId="77777777" w:rsidR="007F40F8" w:rsidRDefault="007F40F8" w:rsidP="00EA3D3E">
      <w:pPr>
        <w:pStyle w:val="BodyText"/>
        <w:spacing w:after="0" w:line="240" w:lineRule="auto"/>
        <w:rPr>
          <w:rFonts w:cs="Arial"/>
          <w:color w:val="333333"/>
          <w:spacing w:val="0"/>
        </w:rPr>
      </w:pPr>
      <w:r>
        <w:rPr>
          <w:rFonts w:cs="Arial"/>
          <w:color w:val="333333"/>
          <w:spacing w:val="0"/>
        </w:rPr>
        <w:tab/>
        <w:t>Brennan Hodge (Second Reader, 2016)</w:t>
      </w:r>
    </w:p>
    <w:p w14:paraId="58731781" w14:textId="77777777" w:rsidR="00D4144D" w:rsidRDefault="00D4144D" w:rsidP="00EA3D3E">
      <w:pPr>
        <w:pStyle w:val="BodyText"/>
        <w:spacing w:after="0" w:line="240" w:lineRule="auto"/>
        <w:rPr>
          <w:rFonts w:cs="Arial"/>
          <w:color w:val="333333"/>
          <w:spacing w:val="0"/>
        </w:rPr>
      </w:pPr>
      <w:r>
        <w:rPr>
          <w:rFonts w:cs="Arial"/>
          <w:color w:val="333333"/>
          <w:spacing w:val="0"/>
        </w:rPr>
        <w:tab/>
        <w:t>Athena Faila (Second Reader, 2016)</w:t>
      </w:r>
    </w:p>
    <w:p w14:paraId="52598A87" w14:textId="77777777" w:rsidR="00494051" w:rsidRPr="007F40F8" w:rsidRDefault="00494051" w:rsidP="00EA3D3E">
      <w:pPr>
        <w:pStyle w:val="BodyText"/>
        <w:spacing w:after="0" w:line="240" w:lineRule="auto"/>
        <w:rPr>
          <w:rFonts w:cs="Arial"/>
          <w:color w:val="333333"/>
          <w:spacing w:val="0"/>
        </w:rPr>
      </w:pPr>
      <w:r>
        <w:rPr>
          <w:rFonts w:cs="Arial"/>
          <w:color w:val="333333"/>
          <w:spacing w:val="0"/>
        </w:rPr>
        <w:tab/>
        <w:t>Katie Smith (Second Reader, 2016)</w:t>
      </w:r>
    </w:p>
    <w:p w14:paraId="50242EA4" w14:textId="77777777" w:rsidR="00673348" w:rsidRDefault="00673348" w:rsidP="00EA3D3E">
      <w:pPr>
        <w:pStyle w:val="BodyText"/>
        <w:spacing w:after="0" w:line="240" w:lineRule="auto"/>
        <w:rPr>
          <w:rFonts w:cs="Arial"/>
          <w:b/>
          <w:color w:val="333333"/>
          <w:spacing w:val="0"/>
        </w:rPr>
      </w:pPr>
      <w:r>
        <w:rPr>
          <w:rFonts w:cs="Arial"/>
          <w:b/>
          <w:color w:val="333333"/>
          <w:spacing w:val="0"/>
        </w:rPr>
        <w:tab/>
      </w:r>
      <w:r>
        <w:rPr>
          <w:rFonts w:cs="Arial"/>
          <w:color w:val="333333"/>
          <w:spacing w:val="0"/>
        </w:rPr>
        <w:t xml:space="preserve">Preethi </w:t>
      </w:r>
      <w:proofErr w:type="spellStart"/>
      <w:r>
        <w:rPr>
          <w:rFonts w:cs="Arial"/>
          <w:color w:val="333333"/>
          <w:spacing w:val="0"/>
        </w:rPr>
        <w:t>Sudini</w:t>
      </w:r>
      <w:proofErr w:type="spellEnd"/>
      <w:r>
        <w:rPr>
          <w:rFonts w:cs="Arial"/>
          <w:color w:val="333333"/>
          <w:spacing w:val="0"/>
        </w:rPr>
        <w:t xml:space="preserve"> (Advisor, 2015)</w:t>
      </w:r>
      <w:r>
        <w:rPr>
          <w:rFonts w:cs="Arial"/>
          <w:b/>
          <w:color w:val="333333"/>
          <w:spacing w:val="0"/>
        </w:rPr>
        <w:tab/>
      </w:r>
    </w:p>
    <w:p w14:paraId="171E1C01" w14:textId="77777777" w:rsidR="00673348" w:rsidRDefault="00673348" w:rsidP="00EA3D3E">
      <w:pPr>
        <w:pStyle w:val="BodyText"/>
        <w:spacing w:after="0" w:line="240" w:lineRule="auto"/>
        <w:rPr>
          <w:rFonts w:cs="Arial"/>
          <w:color w:val="333333"/>
          <w:spacing w:val="0"/>
        </w:rPr>
      </w:pPr>
      <w:r>
        <w:rPr>
          <w:rFonts w:cs="Arial"/>
          <w:b/>
          <w:color w:val="333333"/>
          <w:spacing w:val="0"/>
        </w:rPr>
        <w:tab/>
      </w:r>
      <w:r>
        <w:rPr>
          <w:rFonts w:cs="Arial"/>
          <w:color w:val="333333"/>
          <w:spacing w:val="0"/>
        </w:rPr>
        <w:t>Patricia Medina-Ramirez (Advisor, 2015)</w:t>
      </w:r>
    </w:p>
    <w:p w14:paraId="7924FE58" w14:textId="77777777" w:rsidR="00673348" w:rsidRDefault="00673348" w:rsidP="00EA3D3E">
      <w:pPr>
        <w:pStyle w:val="BodyText"/>
        <w:spacing w:after="0" w:line="240" w:lineRule="auto"/>
        <w:rPr>
          <w:rFonts w:cs="Arial"/>
          <w:b/>
          <w:color w:val="333333"/>
          <w:spacing w:val="0"/>
        </w:rPr>
      </w:pPr>
      <w:r>
        <w:rPr>
          <w:rFonts w:cs="Arial"/>
          <w:color w:val="333333"/>
          <w:spacing w:val="0"/>
        </w:rPr>
        <w:tab/>
        <w:t>Steven Meadows (Advisor, 2015)</w:t>
      </w:r>
    </w:p>
    <w:p w14:paraId="1B3E67B6"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Johanna Camargo (Second Reader, 2015)</w:t>
      </w:r>
    </w:p>
    <w:p w14:paraId="441D80C4"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Leandra Olson (Second Reader, 2015)</w:t>
      </w:r>
    </w:p>
    <w:p w14:paraId="3AE1BC44"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Kaustubh Parab (Second Reader, 2015)</w:t>
      </w:r>
    </w:p>
    <w:p w14:paraId="0100471C"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Ramya Krishna (Advisor, 2014)</w:t>
      </w:r>
    </w:p>
    <w:p w14:paraId="02B4BED0"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 xml:space="preserve">Angella </w:t>
      </w:r>
      <w:proofErr w:type="spellStart"/>
      <w:r>
        <w:rPr>
          <w:rFonts w:cs="Arial"/>
          <w:color w:val="333333"/>
          <w:spacing w:val="0"/>
        </w:rPr>
        <w:t>Hanciles</w:t>
      </w:r>
      <w:proofErr w:type="spellEnd"/>
      <w:r>
        <w:rPr>
          <w:rFonts w:cs="Arial"/>
          <w:color w:val="333333"/>
          <w:spacing w:val="0"/>
        </w:rPr>
        <w:t xml:space="preserve"> (Advisor, 2014)</w:t>
      </w:r>
    </w:p>
    <w:p w14:paraId="6B08E988"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Colleen Maguire (Advisor, 2014)</w:t>
      </w:r>
    </w:p>
    <w:p w14:paraId="4FF4060B" w14:textId="77777777" w:rsidR="00673348" w:rsidRDefault="00673348" w:rsidP="00673348">
      <w:pPr>
        <w:pStyle w:val="BodyText"/>
        <w:spacing w:after="0" w:line="240" w:lineRule="auto"/>
        <w:ind w:firstLine="720"/>
        <w:rPr>
          <w:rFonts w:cs="Arial"/>
          <w:color w:val="333333"/>
          <w:spacing w:val="0"/>
        </w:rPr>
      </w:pPr>
      <w:proofErr w:type="gramStart"/>
      <w:r>
        <w:rPr>
          <w:rFonts w:cs="Arial"/>
          <w:color w:val="333333"/>
          <w:spacing w:val="0"/>
        </w:rPr>
        <w:t>Emily  Lupton</w:t>
      </w:r>
      <w:proofErr w:type="gramEnd"/>
      <w:r>
        <w:rPr>
          <w:rFonts w:cs="Arial"/>
          <w:color w:val="333333"/>
          <w:spacing w:val="0"/>
        </w:rPr>
        <w:t xml:space="preserve"> (Advisor, 2014)</w:t>
      </w:r>
    </w:p>
    <w:p w14:paraId="5F98BA6C"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John Simpson (Second Reader, 2014)</w:t>
      </w:r>
    </w:p>
    <w:p w14:paraId="0134A6B1" w14:textId="77777777" w:rsidR="00673348" w:rsidRPr="00CC646F" w:rsidRDefault="00673348" w:rsidP="00673348">
      <w:pPr>
        <w:pStyle w:val="BodyText"/>
        <w:spacing w:after="0" w:line="240" w:lineRule="auto"/>
        <w:ind w:firstLine="720"/>
        <w:rPr>
          <w:rFonts w:cs="Arial"/>
          <w:color w:val="333333"/>
          <w:spacing w:val="0"/>
          <w:lang w:val="es-ES"/>
        </w:rPr>
      </w:pPr>
      <w:r w:rsidRPr="00CC646F">
        <w:rPr>
          <w:rFonts w:cs="Arial"/>
          <w:color w:val="333333"/>
          <w:spacing w:val="0"/>
          <w:lang w:val="es-ES"/>
        </w:rPr>
        <w:t>Gertrudis Del Morales Agudelo (</w:t>
      </w:r>
      <w:proofErr w:type="spellStart"/>
      <w:r w:rsidRPr="00CC646F">
        <w:rPr>
          <w:rFonts w:cs="Arial"/>
          <w:color w:val="333333"/>
          <w:spacing w:val="0"/>
          <w:lang w:val="es-ES"/>
        </w:rPr>
        <w:t>Advisor</w:t>
      </w:r>
      <w:proofErr w:type="spellEnd"/>
      <w:r w:rsidRPr="00CC646F">
        <w:rPr>
          <w:rFonts w:cs="Arial"/>
          <w:color w:val="333333"/>
          <w:spacing w:val="0"/>
          <w:lang w:val="es-ES"/>
        </w:rPr>
        <w:t>, 2013)</w:t>
      </w:r>
    </w:p>
    <w:p w14:paraId="5BEB8587" w14:textId="77777777" w:rsidR="00EA0234" w:rsidRDefault="00EA0234" w:rsidP="00673348">
      <w:pPr>
        <w:pStyle w:val="BodyText"/>
        <w:spacing w:after="0" w:line="240" w:lineRule="auto"/>
        <w:ind w:firstLine="720"/>
        <w:rPr>
          <w:rFonts w:cs="Arial"/>
          <w:color w:val="333333"/>
          <w:spacing w:val="0"/>
        </w:rPr>
      </w:pPr>
      <w:r>
        <w:rPr>
          <w:rFonts w:cs="Arial"/>
          <w:color w:val="333333"/>
          <w:spacing w:val="0"/>
        </w:rPr>
        <w:t>Kathrina Chen (Second Reader, 2013)</w:t>
      </w:r>
    </w:p>
    <w:p w14:paraId="756E72D8" w14:textId="77777777" w:rsidR="00EA0234" w:rsidRDefault="00EA0234" w:rsidP="00673348">
      <w:pPr>
        <w:pStyle w:val="BodyText"/>
        <w:spacing w:after="0" w:line="240" w:lineRule="auto"/>
        <w:ind w:firstLine="720"/>
        <w:rPr>
          <w:rFonts w:cs="Arial"/>
          <w:color w:val="333333"/>
          <w:spacing w:val="0"/>
        </w:rPr>
      </w:pPr>
      <w:r>
        <w:rPr>
          <w:rFonts w:cs="Arial"/>
          <w:color w:val="333333"/>
          <w:spacing w:val="0"/>
        </w:rPr>
        <w:t>Amber Lubas (Advisor, 2012)</w:t>
      </w:r>
    </w:p>
    <w:p w14:paraId="2938B5DE" w14:textId="77777777" w:rsidR="00EA0234" w:rsidRDefault="00EA0234" w:rsidP="00673348">
      <w:pPr>
        <w:pStyle w:val="BodyText"/>
        <w:spacing w:after="0" w:line="240" w:lineRule="auto"/>
        <w:ind w:firstLine="720"/>
        <w:rPr>
          <w:rFonts w:cs="Arial"/>
          <w:color w:val="333333"/>
          <w:spacing w:val="0"/>
        </w:rPr>
      </w:pPr>
      <w:r>
        <w:rPr>
          <w:rFonts w:cs="Arial"/>
          <w:color w:val="333333"/>
          <w:spacing w:val="0"/>
        </w:rPr>
        <w:t>Andrew Garrett (Second Reader, 2012)</w:t>
      </w:r>
    </w:p>
    <w:p w14:paraId="7FA5C09D" w14:textId="77777777" w:rsidR="00673348" w:rsidRPr="00673348" w:rsidRDefault="00673348" w:rsidP="00673348">
      <w:pPr>
        <w:pStyle w:val="BodyText"/>
        <w:spacing w:after="0" w:line="240" w:lineRule="auto"/>
        <w:ind w:firstLine="720"/>
        <w:rPr>
          <w:rFonts w:cs="Arial"/>
          <w:color w:val="333333"/>
          <w:spacing w:val="0"/>
        </w:rPr>
      </w:pPr>
    </w:p>
    <w:p w14:paraId="14DB455E" w14:textId="77777777" w:rsidR="00CA3559" w:rsidRDefault="00CA3559" w:rsidP="001612C9">
      <w:pPr>
        <w:pStyle w:val="BodyText"/>
        <w:spacing w:before="360" w:after="360" w:line="240" w:lineRule="auto"/>
        <w:rPr>
          <w:rFonts w:cs="Arial"/>
          <w:b/>
          <w:color w:val="333333"/>
          <w:spacing w:val="0"/>
        </w:rPr>
      </w:pPr>
      <w:r>
        <w:rPr>
          <w:rFonts w:cs="Arial"/>
          <w:b/>
          <w:color w:val="333333"/>
          <w:spacing w:val="0"/>
        </w:rPr>
        <w:t>SERVICE</w:t>
      </w:r>
    </w:p>
    <w:p w14:paraId="3B00E437" w14:textId="77777777" w:rsidR="00D9789E" w:rsidRDefault="00D9789E" w:rsidP="00D9789E">
      <w:pPr>
        <w:pStyle w:val="BodyText"/>
        <w:spacing w:before="360" w:after="0" w:line="240" w:lineRule="auto"/>
        <w:rPr>
          <w:rFonts w:cs="Arial"/>
          <w:b/>
          <w:color w:val="333333"/>
          <w:spacing w:val="0"/>
        </w:rPr>
      </w:pPr>
      <w:r>
        <w:rPr>
          <w:rFonts w:cs="Arial"/>
          <w:b/>
          <w:color w:val="333333"/>
          <w:spacing w:val="0"/>
        </w:rPr>
        <w:t>College of Public Health</w:t>
      </w:r>
    </w:p>
    <w:p w14:paraId="2C3FED3F" w14:textId="77777777" w:rsidR="008D6B29" w:rsidRDefault="008D6B29" w:rsidP="00031AA3">
      <w:pPr>
        <w:pStyle w:val="BodyText"/>
        <w:spacing w:after="0" w:line="240" w:lineRule="auto"/>
        <w:rPr>
          <w:rFonts w:cs="Arial"/>
          <w:color w:val="333333"/>
          <w:spacing w:val="0"/>
        </w:rPr>
      </w:pPr>
    </w:p>
    <w:p w14:paraId="2B7D4681" w14:textId="07A6036F" w:rsidR="00655131" w:rsidRDefault="007B3E1B" w:rsidP="00655131">
      <w:pPr>
        <w:pStyle w:val="BodyText"/>
        <w:spacing w:after="0" w:line="240" w:lineRule="auto"/>
        <w:rPr>
          <w:rFonts w:cs="Arial"/>
          <w:color w:val="333333"/>
          <w:spacing w:val="0"/>
        </w:rPr>
      </w:pPr>
      <w:r>
        <w:rPr>
          <w:rFonts w:cs="Arial"/>
          <w:color w:val="333333"/>
          <w:spacing w:val="0"/>
        </w:rPr>
        <w:t>Faculty Affairs</w:t>
      </w:r>
      <w:r w:rsidR="005A4FFE">
        <w:rPr>
          <w:rFonts w:cs="Arial"/>
          <w:color w:val="333333"/>
          <w:spacing w:val="0"/>
        </w:rPr>
        <w:t xml:space="preserve"> Committee Member (Member, 2025-present)</w:t>
      </w:r>
    </w:p>
    <w:p w14:paraId="00069AAF" w14:textId="77777777" w:rsidR="00031AA3" w:rsidRDefault="00031AA3" w:rsidP="00031AA3">
      <w:pPr>
        <w:pStyle w:val="BodyText"/>
        <w:spacing w:after="0" w:line="240" w:lineRule="auto"/>
        <w:rPr>
          <w:rFonts w:cs="Arial"/>
          <w:color w:val="333333"/>
          <w:spacing w:val="0"/>
        </w:rPr>
      </w:pPr>
      <w:r>
        <w:rPr>
          <w:rFonts w:cs="Arial"/>
          <w:color w:val="333333"/>
          <w:spacing w:val="0"/>
        </w:rPr>
        <w:t>Relationships Working Group for the Academic Master Plan (Facilitator, 2021-</w:t>
      </w:r>
      <w:r w:rsidR="003A30EF">
        <w:rPr>
          <w:rFonts w:cs="Arial"/>
          <w:color w:val="333333"/>
          <w:spacing w:val="0"/>
        </w:rPr>
        <w:t>2022</w:t>
      </w:r>
      <w:r>
        <w:rPr>
          <w:rFonts w:cs="Arial"/>
          <w:color w:val="333333"/>
          <w:spacing w:val="0"/>
        </w:rPr>
        <w:t>)</w:t>
      </w:r>
    </w:p>
    <w:p w14:paraId="1868DA8F" w14:textId="77777777" w:rsidR="00994CE7" w:rsidRDefault="00994CE7" w:rsidP="00031AA3">
      <w:pPr>
        <w:pStyle w:val="BodyText"/>
        <w:spacing w:after="0" w:line="240" w:lineRule="auto"/>
        <w:rPr>
          <w:rFonts w:cs="Arial"/>
          <w:color w:val="333333"/>
          <w:spacing w:val="0"/>
        </w:rPr>
      </w:pPr>
      <w:r>
        <w:rPr>
          <w:rFonts w:cs="Arial"/>
          <w:color w:val="333333"/>
          <w:spacing w:val="0"/>
        </w:rPr>
        <w:t>Research Working Group for the Academic Master Plan (Member, 2021-</w:t>
      </w:r>
      <w:r w:rsidR="003A30EF">
        <w:rPr>
          <w:rFonts w:cs="Arial"/>
          <w:color w:val="333333"/>
          <w:spacing w:val="0"/>
        </w:rPr>
        <w:t>2022</w:t>
      </w:r>
      <w:r>
        <w:rPr>
          <w:rFonts w:cs="Arial"/>
          <w:color w:val="333333"/>
          <w:spacing w:val="0"/>
        </w:rPr>
        <w:t>)</w:t>
      </w:r>
    </w:p>
    <w:p w14:paraId="09954F29" w14:textId="77777777" w:rsidR="0043370F" w:rsidRDefault="0043370F" w:rsidP="00031AA3">
      <w:pPr>
        <w:pStyle w:val="BodyText"/>
        <w:spacing w:after="0" w:line="240" w:lineRule="auto"/>
        <w:rPr>
          <w:rFonts w:cs="Arial"/>
          <w:color w:val="333333"/>
          <w:spacing w:val="0"/>
        </w:rPr>
      </w:pPr>
      <w:r>
        <w:rPr>
          <w:rFonts w:cs="Arial"/>
          <w:color w:val="333333"/>
          <w:spacing w:val="0"/>
        </w:rPr>
        <w:t>Programs Working Group for the Academic Master Plan (Member, 2021-</w:t>
      </w:r>
      <w:r w:rsidR="003A30EF">
        <w:rPr>
          <w:rFonts w:cs="Arial"/>
          <w:color w:val="333333"/>
          <w:spacing w:val="0"/>
        </w:rPr>
        <w:t>2022</w:t>
      </w:r>
      <w:r>
        <w:rPr>
          <w:rFonts w:cs="Arial"/>
          <w:color w:val="333333"/>
          <w:spacing w:val="0"/>
        </w:rPr>
        <w:t>)</w:t>
      </w:r>
    </w:p>
    <w:p w14:paraId="400A834C" w14:textId="77777777" w:rsidR="00FB395E" w:rsidRDefault="00341B7A" w:rsidP="004074E9">
      <w:pPr>
        <w:pStyle w:val="BodyText"/>
        <w:spacing w:after="0" w:line="240" w:lineRule="auto"/>
        <w:rPr>
          <w:rFonts w:cs="Arial"/>
          <w:color w:val="333333"/>
          <w:spacing w:val="0"/>
        </w:rPr>
      </w:pPr>
      <w:r>
        <w:rPr>
          <w:rFonts w:cs="Arial"/>
          <w:color w:val="333333"/>
          <w:spacing w:val="0"/>
        </w:rPr>
        <w:t>Research Committee – Standing Committee (Member, 2013-</w:t>
      </w:r>
      <w:r w:rsidR="004074E9">
        <w:rPr>
          <w:rFonts w:cs="Arial"/>
          <w:color w:val="333333"/>
          <w:spacing w:val="0"/>
        </w:rPr>
        <w:t>2020</w:t>
      </w:r>
      <w:r>
        <w:rPr>
          <w:rFonts w:cs="Arial"/>
          <w:color w:val="333333"/>
          <w:spacing w:val="0"/>
        </w:rPr>
        <w:t>)</w:t>
      </w:r>
    </w:p>
    <w:p w14:paraId="6E5BD31E" w14:textId="77777777" w:rsidR="000D5D35" w:rsidRDefault="000D5D35" w:rsidP="006D4F56">
      <w:pPr>
        <w:pStyle w:val="BodyText"/>
        <w:spacing w:after="0" w:line="240" w:lineRule="auto"/>
        <w:rPr>
          <w:rFonts w:cs="Arial"/>
          <w:color w:val="333333"/>
          <w:spacing w:val="0"/>
        </w:rPr>
      </w:pPr>
      <w:r>
        <w:rPr>
          <w:rFonts w:cs="Arial"/>
          <w:color w:val="333333"/>
          <w:spacing w:val="0"/>
        </w:rPr>
        <w:t>USF Health Research Day – COPH Student Abstract/Poster (Reviewer, 2012-20</w:t>
      </w:r>
      <w:r w:rsidR="00436B74">
        <w:rPr>
          <w:rFonts w:cs="Arial"/>
          <w:color w:val="333333"/>
          <w:spacing w:val="0"/>
        </w:rPr>
        <w:t>2</w:t>
      </w:r>
      <w:r w:rsidR="00E84C8B">
        <w:rPr>
          <w:rFonts w:cs="Arial"/>
          <w:color w:val="333333"/>
          <w:spacing w:val="0"/>
        </w:rPr>
        <w:t>1</w:t>
      </w:r>
      <w:r>
        <w:rPr>
          <w:rFonts w:cs="Arial"/>
          <w:color w:val="333333"/>
          <w:spacing w:val="0"/>
        </w:rPr>
        <w:t>)</w:t>
      </w:r>
    </w:p>
    <w:p w14:paraId="53BF0BBA" w14:textId="77777777" w:rsidR="004074E9" w:rsidRDefault="004074E9" w:rsidP="006D4F56">
      <w:pPr>
        <w:pStyle w:val="BodyText"/>
        <w:spacing w:after="0" w:line="240" w:lineRule="auto"/>
        <w:rPr>
          <w:rFonts w:cs="Arial"/>
          <w:color w:val="333333"/>
          <w:spacing w:val="0"/>
        </w:rPr>
      </w:pPr>
      <w:r>
        <w:rPr>
          <w:rFonts w:cs="Arial"/>
          <w:color w:val="333333"/>
          <w:spacing w:val="0"/>
        </w:rPr>
        <w:t>MSPH Epidemiology Concentration Lead (2018-2019)</w:t>
      </w:r>
    </w:p>
    <w:p w14:paraId="6331B2B7" w14:textId="77777777" w:rsidR="00D94054" w:rsidRDefault="00D94054" w:rsidP="006D4F56">
      <w:pPr>
        <w:pStyle w:val="BodyText"/>
        <w:spacing w:after="0" w:line="240" w:lineRule="auto"/>
        <w:rPr>
          <w:rFonts w:cs="Arial"/>
          <w:color w:val="333333"/>
          <w:spacing w:val="0"/>
        </w:rPr>
      </w:pPr>
      <w:r>
        <w:rPr>
          <w:rFonts w:cs="Arial"/>
          <w:color w:val="333333"/>
          <w:spacing w:val="0"/>
        </w:rPr>
        <w:t>Department of Global Health Genomics Faculty Search Committee (Member, 2017-</w:t>
      </w:r>
      <w:r w:rsidR="00FB6759">
        <w:rPr>
          <w:rFonts w:cs="Arial"/>
          <w:color w:val="333333"/>
          <w:spacing w:val="0"/>
        </w:rPr>
        <w:t>2018</w:t>
      </w:r>
      <w:r>
        <w:rPr>
          <w:rFonts w:cs="Arial"/>
          <w:color w:val="333333"/>
          <w:spacing w:val="0"/>
        </w:rPr>
        <w:t>)</w:t>
      </w:r>
    </w:p>
    <w:p w14:paraId="04A1EFA6" w14:textId="77777777" w:rsidR="00D94054" w:rsidRDefault="00D94054" w:rsidP="00D94054">
      <w:pPr>
        <w:pStyle w:val="BodyText"/>
        <w:spacing w:after="0" w:line="240" w:lineRule="auto"/>
        <w:rPr>
          <w:rFonts w:cs="Arial"/>
          <w:color w:val="333333"/>
          <w:spacing w:val="0"/>
        </w:rPr>
      </w:pPr>
      <w:r>
        <w:rPr>
          <w:rFonts w:cs="Arial"/>
          <w:color w:val="333333"/>
          <w:spacing w:val="0"/>
        </w:rPr>
        <w:t>Student Scholarship Awards (Reviewer, 2018)</w:t>
      </w:r>
    </w:p>
    <w:p w14:paraId="53736CA0" w14:textId="77777777" w:rsidR="00663EFC" w:rsidRDefault="00663EFC" w:rsidP="00663EFC">
      <w:pPr>
        <w:pStyle w:val="BodyText"/>
        <w:spacing w:after="0" w:line="240" w:lineRule="auto"/>
        <w:rPr>
          <w:rFonts w:cs="Arial"/>
          <w:color w:val="333333"/>
          <w:spacing w:val="0"/>
        </w:rPr>
      </w:pPr>
      <w:r>
        <w:rPr>
          <w:rFonts w:cs="Arial"/>
          <w:color w:val="333333"/>
          <w:spacing w:val="0"/>
        </w:rPr>
        <w:t>Faculty Development Workgroup (Member, 2016)</w:t>
      </w:r>
    </w:p>
    <w:p w14:paraId="0E1B0E3E" w14:textId="77777777" w:rsidR="00341B7A" w:rsidRDefault="009922B6" w:rsidP="00341B7A">
      <w:pPr>
        <w:pStyle w:val="BodyText"/>
        <w:spacing w:after="0" w:line="240" w:lineRule="auto"/>
        <w:rPr>
          <w:rFonts w:cs="Arial"/>
          <w:color w:val="333333"/>
          <w:spacing w:val="0"/>
        </w:rPr>
      </w:pPr>
      <w:r>
        <w:rPr>
          <w:rFonts w:cs="Arial"/>
          <w:color w:val="333333"/>
          <w:spacing w:val="0"/>
        </w:rPr>
        <w:t xml:space="preserve">Florida Outstanding Woman in Public Health </w:t>
      </w:r>
      <w:r w:rsidR="00A3317A">
        <w:rPr>
          <w:rFonts w:cs="Arial"/>
          <w:color w:val="333333"/>
          <w:spacing w:val="0"/>
        </w:rPr>
        <w:t xml:space="preserve">Award </w:t>
      </w:r>
      <w:r>
        <w:rPr>
          <w:rFonts w:cs="Arial"/>
          <w:color w:val="333333"/>
          <w:spacing w:val="0"/>
        </w:rPr>
        <w:t>(</w:t>
      </w:r>
      <w:r w:rsidR="00A3317A">
        <w:rPr>
          <w:rFonts w:cs="Arial"/>
          <w:color w:val="333333"/>
          <w:spacing w:val="0"/>
        </w:rPr>
        <w:t>Faculty Judge</w:t>
      </w:r>
      <w:r w:rsidR="00341B7A">
        <w:rPr>
          <w:rFonts w:cs="Arial"/>
          <w:color w:val="333333"/>
          <w:spacing w:val="0"/>
        </w:rPr>
        <w:t xml:space="preserve">, </w:t>
      </w:r>
      <w:r>
        <w:rPr>
          <w:rFonts w:cs="Arial"/>
          <w:color w:val="333333"/>
          <w:spacing w:val="0"/>
        </w:rPr>
        <w:t>2012-2013)</w:t>
      </w:r>
    </w:p>
    <w:p w14:paraId="3EFE2B61" w14:textId="77777777" w:rsidR="00341B7A" w:rsidRDefault="00341B7A" w:rsidP="00341B7A">
      <w:pPr>
        <w:pStyle w:val="BodyText"/>
        <w:spacing w:after="0" w:line="240" w:lineRule="auto"/>
        <w:rPr>
          <w:rFonts w:cs="Arial"/>
          <w:color w:val="333333"/>
          <w:spacing w:val="0"/>
        </w:rPr>
      </w:pPr>
      <w:r>
        <w:rPr>
          <w:rFonts w:cs="Arial"/>
          <w:color w:val="333333"/>
          <w:spacing w:val="0"/>
        </w:rPr>
        <w:t>Faculty Development Strategic Workgroup (Member, 2013)</w:t>
      </w:r>
    </w:p>
    <w:p w14:paraId="37D2ED53" w14:textId="77777777" w:rsidR="00341B7A" w:rsidRDefault="00341B7A" w:rsidP="00341B7A">
      <w:pPr>
        <w:pStyle w:val="BodyText"/>
        <w:spacing w:after="0" w:line="240" w:lineRule="auto"/>
        <w:rPr>
          <w:rFonts w:cs="Arial"/>
          <w:color w:val="333333"/>
          <w:spacing w:val="0"/>
        </w:rPr>
      </w:pPr>
      <w:r>
        <w:rPr>
          <w:rFonts w:cs="Arial"/>
          <w:color w:val="333333"/>
          <w:spacing w:val="0"/>
        </w:rPr>
        <w:t>Strategic Planning: Translating Translation Research Workgroup (Member, 2012-2013)</w:t>
      </w:r>
    </w:p>
    <w:p w14:paraId="31E74EC3" w14:textId="77777777" w:rsidR="00341B7A" w:rsidRDefault="00341B7A" w:rsidP="00341B7A">
      <w:pPr>
        <w:pStyle w:val="BodyText"/>
        <w:spacing w:after="0" w:line="240" w:lineRule="auto"/>
        <w:rPr>
          <w:rFonts w:cs="Arial"/>
          <w:color w:val="333333"/>
          <w:spacing w:val="0"/>
        </w:rPr>
      </w:pPr>
      <w:r>
        <w:rPr>
          <w:rFonts w:cs="Arial"/>
          <w:color w:val="333333"/>
          <w:spacing w:val="0"/>
        </w:rPr>
        <w:t>Strategic Planning: Our People Pillar Workgroup (Member, 2012)</w:t>
      </w:r>
    </w:p>
    <w:p w14:paraId="11C55EDE" w14:textId="77777777" w:rsidR="003C3919" w:rsidRDefault="00855FB1" w:rsidP="00341B7A">
      <w:pPr>
        <w:pStyle w:val="BodyText"/>
        <w:spacing w:after="0" w:line="240" w:lineRule="auto"/>
        <w:rPr>
          <w:rFonts w:cs="Arial"/>
          <w:color w:val="333333"/>
          <w:spacing w:val="0"/>
        </w:rPr>
      </w:pPr>
      <w:r>
        <w:rPr>
          <w:rFonts w:cs="Arial"/>
          <w:color w:val="333333"/>
          <w:spacing w:val="0"/>
        </w:rPr>
        <w:lastRenderedPageBreak/>
        <w:t xml:space="preserve">Lead </w:t>
      </w:r>
      <w:r w:rsidR="003C3919">
        <w:rPr>
          <w:rFonts w:cs="Arial"/>
          <w:color w:val="333333"/>
          <w:spacing w:val="0"/>
        </w:rPr>
        <w:t>Proc SQL Tutorial hosted by the EPB student association (Mar 2016)</w:t>
      </w:r>
    </w:p>
    <w:p w14:paraId="5BD51DD3" w14:textId="77777777" w:rsidR="00312260" w:rsidRDefault="00312260" w:rsidP="009922B6">
      <w:pPr>
        <w:pStyle w:val="BodyText"/>
        <w:spacing w:after="360" w:line="240" w:lineRule="auto"/>
        <w:rPr>
          <w:rFonts w:cs="Arial"/>
          <w:b/>
          <w:color w:val="333333"/>
          <w:spacing w:val="0"/>
        </w:rPr>
      </w:pPr>
    </w:p>
    <w:p w14:paraId="19E603D1" w14:textId="7522882D" w:rsidR="006D4F56" w:rsidRDefault="006D4F56" w:rsidP="006D4F56">
      <w:pPr>
        <w:pStyle w:val="BodyText"/>
        <w:spacing w:before="360" w:after="0" w:line="240" w:lineRule="auto"/>
        <w:rPr>
          <w:rFonts w:cs="Arial"/>
          <w:b/>
          <w:color w:val="333333"/>
          <w:spacing w:val="0"/>
        </w:rPr>
      </w:pPr>
      <w:r>
        <w:rPr>
          <w:rFonts w:cs="Arial"/>
          <w:b/>
          <w:color w:val="333333"/>
          <w:spacing w:val="0"/>
        </w:rPr>
        <w:t>Department of Epidemiology</w:t>
      </w:r>
    </w:p>
    <w:p w14:paraId="59D4A83D" w14:textId="4E470C4B" w:rsidR="005A4FFE" w:rsidRDefault="005A4FFE" w:rsidP="006D4F56">
      <w:pPr>
        <w:pStyle w:val="BodyText"/>
        <w:spacing w:before="360" w:after="0" w:line="240" w:lineRule="auto"/>
        <w:rPr>
          <w:rFonts w:cs="Arial"/>
          <w:color w:val="333333"/>
          <w:spacing w:val="0"/>
        </w:rPr>
      </w:pPr>
      <w:r>
        <w:rPr>
          <w:rFonts w:cs="Arial"/>
          <w:color w:val="333333"/>
          <w:spacing w:val="0"/>
        </w:rPr>
        <w:t>Epidemiology Concentration Doctoral Admissions Committee (Member, 2018-present)</w:t>
      </w:r>
    </w:p>
    <w:p w14:paraId="4C9F7136" w14:textId="4DFA610F" w:rsidR="00915550" w:rsidRDefault="00915550" w:rsidP="00915550">
      <w:pPr>
        <w:pStyle w:val="BodyText"/>
        <w:spacing w:after="0" w:line="240" w:lineRule="auto"/>
        <w:rPr>
          <w:rFonts w:cs="Arial"/>
          <w:color w:val="333333"/>
          <w:spacing w:val="0"/>
        </w:rPr>
      </w:pPr>
      <w:r>
        <w:rPr>
          <w:rFonts w:cs="Arial"/>
          <w:color w:val="333333"/>
          <w:spacing w:val="0"/>
        </w:rPr>
        <w:t>Cancer Epidemiology Faculty Search Committee (Member, 2025-present)</w:t>
      </w:r>
    </w:p>
    <w:p w14:paraId="282D2C70" w14:textId="3084D415" w:rsidR="006D4F56" w:rsidRDefault="006D4F56" w:rsidP="00915550">
      <w:pPr>
        <w:pStyle w:val="BodyText"/>
        <w:spacing w:after="0" w:line="240" w:lineRule="auto"/>
        <w:rPr>
          <w:rFonts w:cs="Arial"/>
          <w:color w:val="333333"/>
          <w:spacing w:val="0"/>
        </w:rPr>
      </w:pPr>
      <w:r>
        <w:rPr>
          <w:rFonts w:cs="Arial"/>
          <w:color w:val="333333"/>
          <w:spacing w:val="0"/>
        </w:rPr>
        <w:t>Appointments, Promotion and Tenure Committee (Member, 2015-2018</w:t>
      </w:r>
      <w:r w:rsidR="00915550">
        <w:rPr>
          <w:rFonts w:cs="Arial"/>
          <w:color w:val="333333"/>
          <w:spacing w:val="0"/>
        </w:rPr>
        <w:t>; 2026</w:t>
      </w:r>
      <w:r>
        <w:rPr>
          <w:rFonts w:cs="Arial"/>
          <w:color w:val="333333"/>
          <w:spacing w:val="0"/>
        </w:rPr>
        <w:t>)</w:t>
      </w:r>
    </w:p>
    <w:p w14:paraId="680E9169" w14:textId="77777777" w:rsidR="006D4F56" w:rsidRDefault="006D4F56" w:rsidP="00915550">
      <w:pPr>
        <w:pStyle w:val="BodyText"/>
        <w:spacing w:after="0" w:line="240" w:lineRule="auto"/>
        <w:rPr>
          <w:rFonts w:cs="Arial"/>
          <w:color w:val="333333"/>
          <w:spacing w:val="0"/>
        </w:rPr>
      </w:pPr>
      <w:r>
        <w:rPr>
          <w:rFonts w:cs="Arial"/>
          <w:color w:val="333333"/>
          <w:spacing w:val="0"/>
        </w:rPr>
        <w:t>Doctoral and Masters Admission Committees (Member, 2012-2018)</w:t>
      </w:r>
    </w:p>
    <w:p w14:paraId="11ED695A" w14:textId="77777777" w:rsidR="006D4F56" w:rsidRDefault="006D4F56" w:rsidP="00915550">
      <w:pPr>
        <w:pStyle w:val="BodyText"/>
        <w:spacing w:after="0" w:line="240" w:lineRule="auto"/>
        <w:rPr>
          <w:rFonts w:cs="Arial"/>
          <w:color w:val="333333"/>
          <w:spacing w:val="0"/>
        </w:rPr>
      </w:pPr>
      <w:r>
        <w:rPr>
          <w:rFonts w:cs="Arial"/>
          <w:color w:val="333333"/>
          <w:spacing w:val="0"/>
        </w:rPr>
        <w:t>Faculty Search Committee (Member, 2014-2015)</w:t>
      </w:r>
    </w:p>
    <w:p w14:paraId="5BEF4D01" w14:textId="77777777" w:rsidR="006D4F56" w:rsidRDefault="006D4F56" w:rsidP="00915550">
      <w:pPr>
        <w:pStyle w:val="BodyText"/>
        <w:spacing w:after="0" w:line="240" w:lineRule="auto"/>
        <w:rPr>
          <w:rFonts w:cs="Arial"/>
          <w:color w:val="333333"/>
          <w:spacing w:val="0"/>
        </w:rPr>
      </w:pPr>
      <w:r>
        <w:rPr>
          <w:rFonts w:cs="Arial"/>
          <w:color w:val="333333"/>
          <w:spacing w:val="0"/>
        </w:rPr>
        <w:t>Department Chair Screening Committee (Member, 2013)</w:t>
      </w:r>
    </w:p>
    <w:p w14:paraId="243AE868" w14:textId="77777777" w:rsidR="00915550" w:rsidRDefault="00915550" w:rsidP="009922B6">
      <w:pPr>
        <w:pStyle w:val="BodyText"/>
        <w:spacing w:after="360" w:line="240" w:lineRule="auto"/>
        <w:rPr>
          <w:rFonts w:cs="Arial"/>
          <w:b/>
          <w:color w:val="333333"/>
          <w:spacing w:val="0"/>
        </w:rPr>
      </w:pPr>
    </w:p>
    <w:p w14:paraId="2A78D257" w14:textId="72C90111" w:rsidR="00312260" w:rsidRDefault="00312260" w:rsidP="009922B6">
      <w:pPr>
        <w:pStyle w:val="BodyText"/>
        <w:spacing w:after="360" w:line="240" w:lineRule="auto"/>
        <w:rPr>
          <w:rFonts w:cs="Arial"/>
          <w:b/>
          <w:color w:val="333333"/>
          <w:spacing w:val="0"/>
        </w:rPr>
      </w:pPr>
      <w:r>
        <w:rPr>
          <w:rFonts w:cs="Arial"/>
          <w:b/>
          <w:color w:val="333333"/>
          <w:spacing w:val="0"/>
        </w:rPr>
        <w:t>University of South Florida</w:t>
      </w:r>
    </w:p>
    <w:p w14:paraId="782A1F5B" w14:textId="77777777" w:rsidR="00F9471B" w:rsidRDefault="00F9471B" w:rsidP="00544968">
      <w:pPr>
        <w:pStyle w:val="BodyText"/>
        <w:spacing w:after="0" w:line="240" w:lineRule="auto"/>
        <w:rPr>
          <w:rFonts w:cs="Arial"/>
          <w:color w:val="333333"/>
          <w:spacing w:val="0"/>
        </w:rPr>
      </w:pPr>
      <w:bookmarkStart w:id="5" w:name="_Hlk192679326"/>
      <w:r>
        <w:rPr>
          <w:rFonts w:cs="Arial"/>
          <w:color w:val="333333"/>
          <w:spacing w:val="0"/>
        </w:rPr>
        <w:t>Voting member of the Honors and Awards Council of the Faculty Senate</w:t>
      </w:r>
      <w:bookmarkEnd w:id="5"/>
      <w:r>
        <w:rPr>
          <w:rFonts w:cs="Arial"/>
          <w:color w:val="333333"/>
          <w:spacing w:val="0"/>
        </w:rPr>
        <w:t xml:space="preserve"> (Member, 2023-present)</w:t>
      </w:r>
    </w:p>
    <w:p w14:paraId="0301D867" w14:textId="77777777" w:rsidR="00655131" w:rsidRDefault="00655131" w:rsidP="00544968">
      <w:pPr>
        <w:pStyle w:val="BodyText"/>
        <w:spacing w:after="0" w:line="240" w:lineRule="auto"/>
        <w:rPr>
          <w:rFonts w:cs="Arial"/>
          <w:color w:val="333333"/>
          <w:spacing w:val="0"/>
        </w:rPr>
      </w:pPr>
      <w:r>
        <w:rPr>
          <w:rFonts w:cs="Arial"/>
          <w:color w:val="333333"/>
          <w:spacing w:val="0"/>
        </w:rPr>
        <w:t>USF Genomics Assistant Professor and Sequencing Core Laboratory Director Search Committee (Member, 2023-</w:t>
      </w:r>
      <w:r w:rsidR="00AC3CFD">
        <w:rPr>
          <w:rFonts w:cs="Arial"/>
          <w:color w:val="333333"/>
          <w:spacing w:val="0"/>
        </w:rPr>
        <w:t>2024</w:t>
      </w:r>
      <w:r>
        <w:rPr>
          <w:rFonts w:cs="Arial"/>
          <w:color w:val="333333"/>
          <w:spacing w:val="0"/>
        </w:rPr>
        <w:t>)</w:t>
      </w:r>
    </w:p>
    <w:p w14:paraId="78D7A215" w14:textId="77777777" w:rsidR="003A30EF" w:rsidRDefault="00807322" w:rsidP="00544968">
      <w:pPr>
        <w:pStyle w:val="BodyText"/>
        <w:spacing w:after="0" w:line="240" w:lineRule="auto"/>
        <w:rPr>
          <w:rFonts w:cs="Arial"/>
          <w:color w:val="333333"/>
          <w:spacing w:val="0"/>
        </w:rPr>
      </w:pPr>
      <w:r>
        <w:rPr>
          <w:rFonts w:cs="Arial"/>
          <w:color w:val="333333"/>
          <w:spacing w:val="0"/>
        </w:rPr>
        <w:t>Department of Family Medicine Search Committee, Director of Research (Member, 2022-</w:t>
      </w:r>
      <w:r w:rsidR="00655131">
        <w:rPr>
          <w:rFonts w:cs="Arial"/>
          <w:color w:val="333333"/>
          <w:spacing w:val="0"/>
        </w:rPr>
        <w:t>2023</w:t>
      </w:r>
      <w:r>
        <w:rPr>
          <w:rFonts w:cs="Arial"/>
          <w:color w:val="333333"/>
          <w:spacing w:val="0"/>
        </w:rPr>
        <w:t>)</w:t>
      </w:r>
    </w:p>
    <w:p w14:paraId="03720874" w14:textId="77777777" w:rsidR="00F63B60" w:rsidRDefault="00F63B60" w:rsidP="00544968">
      <w:pPr>
        <w:pStyle w:val="BodyText"/>
        <w:spacing w:after="0" w:line="240" w:lineRule="auto"/>
        <w:rPr>
          <w:rFonts w:cs="Arial"/>
          <w:color w:val="333333"/>
          <w:spacing w:val="0"/>
        </w:rPr>
      </w:pPr>
      <w:r>
        <w:rPr>
          <w:rFonts w:cs="Arial"/>
          <w:color w:val="333333"/>
          <w:spacing w:val="0"/>
        </w:rPr>
        <w:t>USF Faculty Success: Research, Partnerships &amp; Communication Advisory Panel (Member, 2021-</w:t>
      </w:r>
      <w:r w:rsidR="00915148">
        <w:rPr>
          <w:rFonts w:cs="Arial"/>
          <w:color w:val="333333"/>
          <w:spacing w:val="0"/>
        </w:rPr>
        <w:t>2022</w:t>
      </w:r>
      <w:r>
        <w:rPr>
          <w:rFonts w:cs="Arial"/>
          <w:color w:val="333333"/>
          <w:spacing w:val="0"/>
        </w:rPr>
        <w:t>)</w:t>
      </w:r>
    </w:p>
    <w:p w14:paraId="48BB0842" w14:textId="77777777" w:rsidR="000D5D35" w:rsidRDefault="000D5D35" w:rsidP="00544968">
      <w:pPr>
        <w:pStyle w:val="BodyText"/>
        <w:spacing w:after="0" w:line="240" w:lineRule="auto"/>
        <w:rPr>
          <w:rFonts w:cs="Arial"/>
          <w:color w:val="333333"/>
          <w:spacing w:val="0"/>
        </w:rPr>
      </w:pPr>
      <w:r>
        <w:rPr>
          <w:rFonts w:cs="Arial"/>
          <w:color w:val="333333"/>
          <w:spacing w:val="0"/>
        </w:rPr>
        <w:t>USF Genomics Faculty Search Committee (Member, 2019-</w:t>
      </w:r>
      <w:r w:rsidR="00EC1A05">
        <w:rPr>
          <w:rFonts w:cs="Arial"/>
          <w:color w:val="333333"/>
          <w:spacing w:val="0"/>
        </w:rPr>
        <w:t>2020</w:t>
      </w:r>
      <w:r>
        <w:rPr>
          <w:rFonts w:cs="Arial"/>
          <w:color w:val="333333"/>
          <w:spacing w:val="0"/>
        </w:rPr>
        <w:t>)</w:t>
      </w:r>
    </w:p>
    <w:p w14:paraId="4A3895B5" w14:textId="77777777" w:rsidR="008817E6" w:rsidRDefault="008817E6" w:rsidP="00544968">
      <w:pPr>
        <w:pStyle w:val="BodyText"/>
        <w:spacing w:after="0" w:line="240" w:lineRule="auto"/>
        <w:rPr>
          <w:rFonts w:cs="Arial"/>
          <w:color w:val="333333"/>
          <w:spacing w:val="0"/>
        </w:rPr>
      </w:pPr>
      <w:r>
        <w:rPr>
          <w:rFonts w:cs="Arial"/>
          <w:color w:val="333333"/>
          <w:spacing w:val="0"/>
        </w:rPr>
        <w:t>Genomics of Global and Planetary Health Annual Symposium (Event Moderator</w:t>
      </w:r>
      <w:r w:rsidR="00CB2AC8">
        <w:rPr>
          <w:rFonts w:cs="Arial"/>
          <w:color w:val="333333"/>
          <w:spacing w:val="0"/>
        </w:rPr>
        <w:t>/</w:t>
      </w:r>
      <w:proofErr w:type="spellStart"/>
      <w:r w:rsidR="00CB2AC8">
        <w:rPr>
          <w:rFonts w:cs="Arial"/>
          <w:color w:val="333333"/>
          <w:spacing w:val="0"/>
        </w:rPr>
        <w:t>TurboTalk</w:t>
      </w:r>
      <w:proofErr w:type="spellEnd"/>
      <w:r w:rsidR="00CB2AC8">
        <w:rPr>
          <w:rFonts w:cs="Arial"/>
          <w:color w:val="333333"/>
          <w:spacing w:val="0"/>
        </w:rPr>
        <w:t xml:space="preserve"> and Poster Judge</w:t>
      </w:r>
      <w:r>
        <w:rPr>
          <w:rFonts w:cs="Arial"/>
          <w:color w:val="333333"/>
          <w:spacing w:val="0"/>
        </w:rPr>
        <w:t>, Mar 2019)</w:t>
      </w:r>
    </w:p>
    <w:p w14:paraId="77D41066" w14:textId="77777777" w:rsidR="00312260" w:rsidRDefault="00312260" w:rsidP="00544968">
      <w:pPr>
        <w:pStyle w:val="BodyText"/>
        <w:spacing w:after="0" w:line="240" w:lineRule="auto"/>
        <w:rPr>
          <w:rFonts w:cs="Arial"/>
          <w:color w:val="333333"/>
          <w:spacing w:val="0"/>
        </w:rPr>
      </w:pPr>
      <w:r>
        <w:rPr>
          <w:rFonts w:cs="Arial"/>
          <w:color w:val="333333"/>
          <w:spacing w:val="0"/>
        </w:rPr>
        <w:t xml:space="preserve">New Researcher Grant </w:t>
      </w:r>
      <w:r w:rsidR="00E36C46">
        <w:rPr>
          <w:rFonts w:cs="Arial"/>
          <w:color w:val="333333"/>
          <w:spacing w:val="0"/>
        </w:rPr>
        <w:t xml:space="preserve">Internal Awards </w:t>
      </w:r>
      <w:r>
        <w:rPr>
          <w:rFonts w:cs="Arial"/>
          <w:color w:val="333333"/>
          <w:spacing w:val="0"/>
        </w:rPr>
        <w:t>Revi</w:t>
      </w:r>
      <w:r w:rsidR="00C232BE">
        <w:rPr>
          <w:rFonts w:cs="Arial"/>
          <w:color w:val="333333"/>
          <w:spacing w:val="0"/>
        </w:rPr>
        <w:t>ew</w:t>
      </w:r>
      <w:r>
        <w:rPr>
          <w:rFonts w:cs="Arial"/>
          <w:color w:val="333333"/>
          <w:spacing w:val="0"/>
        </w:rPr>
        <w:t>, 2017</w:t>
      </w:r>
    </w:p>
    <w:p w14:paraId="1D861C7B" w14:textId="77777777" w:rsidR="00544968" w:rsidRDefault="00544968" w:rsidP="009922B6">
      <w:pPr>
        <w:pStyle w:val="BodyText"/>
        <w:spacing w:after="360" w:line="240" w:lineRule="auto"/>
        <w:rPr>
          <w:rFonts w:cs="Arial"/>
          <w:color w:val="333333"/>
          <w:spacing w:val="0"/>
        </w:rPr>
      </w:pPr>
    </w:p>
    <w:p w14:paraId="3CFF653D" w14:textId="77777777" w:rsidR="00544968" w:rsidRDefault="00544968" w:rsidP="009922B6">
      <w:pPr>
        <w:pStyle w:val="BodyText"/>
        <w:spacing w:after="360" w:line="240" w:lineRule="auto"/>
        <w:rPr>
          <w:rFonts w:cs="Arial"/>
          <w:b/>
          <w:color w:val="333333"/>
          <w:spacing w:val="0"/>
        </w:rPr>
      </w:pPr>
      <w:r>
        <w:rPr>
          <w:rFonts w:cs="Arial"/>
          <w:b/>
          <w:color w:val="333333"/>
          <w:spacing w:val="0"/>
        </w:rPr>
        <w:t>Community</w:t>
      </w:r>
    </w:p>
    <w:p w14:paraId="2CDBA4BC" w14:textId="77777777" w:rsidR="008817E6" w:rsidRDefault="00544968" w:rsidP="00544968">
      <w:pPr>
        <w:pStyle w:val="BodyText"/>
        <w:spacing w:after="0" w:line="240" w:lineRule="auto"/>
        <w:rPr>
          <w:rFonts w:cs="Arial"/>
          <w:color w:val="333333"/>
          <w:spacing w:val="0"/>
        </w:rPr>
      </w:pPr>
      <w:r>
        <w:rPr>
          <w:rFonts w:cs="Arial"/>
          <w:color w:val="333333"/>
          <w:spacing w:val="0"/>
        </w:rPr>
        <w:t>American Heart Association Tam</w:t>
      </w:r>
      <w:r w:rsidR="000D5D35">
        <w:rPr>
          <w:rFonts w:cs="Arial"/>
          <w:color w:val="333333"/>
          <w:spacing w:val="0"/>
        </w:rPr>
        <w:t>p</w:t>
      </w:r>
      <w:r>
        <w:rPr>
          <w:rFonts w:cs="Arial"/>
          <w:color w:val="333333"/>
          <w:spacing w:val="0"/>
        </w:rPr>
        <w:t>a Bay Community Health Committee (Member, 2017-</w:t>
      </w:r>
      <w:r w:rsidR="008D6B29">
        <w:rPr>
          <w:rFonts w:cs="Arial"/>
          <w:color w:val="333333"/>
          <w:spacing w:val="0"/>
        </w:rPr>
        <w:t>2020</w:t>
      </w:r>
      <w:r>
        <w:rPr>
          <w:rFonts w:cs="Arial"/>
          <w:color w:val="333333"/>
          <w:spacing w:val="0"/>
        </w:rPr>
        <w:t>)</w:t>
      </w:r>
    </w:p>
    <w:p w14:paraId="014B9665" w14:textId="77777777" w:rsidR="00D63455" w:rsidRDefault="00D63455" w:rsidP="00D63455">
      <w:pPr>
        <w:pStyle w:val="BodyText"/>
        <w:spacing w:after="0" w:line="240" w:lineRule="auto"/>
        <w:rPr>
          <w:rFonts w:cs="Arial"/>
          <w:color w:val="333333"/>
          <w:spacing w:val="0"/>
        </w:rPr>
      </w:pPr>
      <w:r>
        <w:rPr>
          <w:rFonts w:cs="Arial"/>
          <w:color w:val="333333"/>
          <w:spacing w:val="0"/>
        </w:rPr>
        <w:t>Terrace Community Middle School Literacy Symposium (Presenter, 2018)</w:t>
      </w:r>
    </w:p>
    <w:p w14:paraId="4BD548DA" w14:textId="77777777" w:rsidR="008817E6" w:rsidRDefault="00544968" w:rsidP="00D63455">
      <w:pPr>
        <w:pStyle w:val="BodyText"/>
        <w:spacing w:after="0" w:line="240" w:lineRule="auto"/>
        <w:rPr>
          <w:rFonts w:cs="Arial"/>
          <w:color w:val="333333"/>
          <w:spacing w:val="0"/>
        </w:rPr>
      </w:pPr>
      <w:r>
        <w:rPr>
          <w:rFonts w:cs="Arial"/>
          <w:color w:val="333333"/>
          <w:spacing w:val="0"/>
        </w:rPr>
        <w:t xml:space="preserve">Great American Teach-In: </w:t>
      </w:r>
      <w:r w:rsidR="008817E6">
        <w:rPr>
          <w:rFonts w:cs="Arial"/>
          <w:color w:val="333333"/>
          <w:spacing w:val="0"/>
        </w:rPr>
        <w:t>Terrace Community Middle School (Presenter, 2018</w:t>
      </w:r>
      <w:r w:rsidR="000D5D35">
        <w:rPr>
          <w:rFonts w:cs="Arial"/>
          <w:color w:val="333333"/>
          <w:spacing w:val="0"/>
        </w:rPr>
        <w:t>-20</w:t>
      </w:r>
      <w:r w:rsidR="00EC1A05">
        <w:rPr>
          <w:rFonts w:cs="Arial"/>
          <w:color w:val="333333"/>
          <w:spacing w:val="0"/>
        </w:rPr>
        <w:t>20</w:t>
      </w:r>
      <w:r w:rsidR="008817E6">
        <w:rPr>
          <w:rFonts w:cs="Arial"/>
          <w:color w:val="333333"/>
          <w:spacing w:val="0"/>
        </w:rPr>
        <w:t>)</w:t>
      </w:r>
    </w:p>
    <w:p w14:paraId="5058BAD2" w14:textId="77777777" w:rsidR="00544968" w:rsidRDefault="00544968" w:rsidP="008817E6">
      <w:pPr>
        <w:pStyle w:val="BodyText"/>
        <w:spacing w:after="0" w:line="240" w:lineRule="auto"/>
        <w:ind w:firstLine="720"/>
        <w:rPr>
          <w:rFonts w:cs="Arial"/>
          <w:color w:val="333333"/>
          <w:spacing w:val="0"/>
        </w:rPr>
      </w:pPr>
      <w:r>
        <w:rPr>
          <w:rFonts w:cs="Arial"/>
          <w:color w:val="333333"/>
          <w:spacing w:val="0"/>
        </w:rPr>
        <w:t>Brooks DeBartolo Collegiate High School (Presenter, 2017</w:t>
      </w:r>
      <w:r w:rsidR="008D6B29">
        <w:rPr>
          <w:rFonts w:cs="Arial"/>
          <w:color w:val="333333"/>
          <w:spacing w:val="0"/>
        </w:rPr>
        <w:t>, 2021</w:t>
      </w:r>
      <w:r>
        <w:rPr>
          <w:rFonts w:cs="Arial"/>
          <w:color w:val="333333"/>
          <w:spacing w:val="0"/>
        </w:rPr>
        <w:t>)</w:t>
      </w:r>
    </w:p>
    <w:p w14:paraId="7703F79B" w14:textId="77777777" w:rsidR="00D63455" w:rsidRPr="00D63455" w:rsidRDefault="00D63455" w:rsidP="009922B6">
      <w:pPr>
        <w:pStyle w:val="BodyText"/>
        <w:spacing w:after="360" w:line="240" w:lineRule="auto"/>
        <w:rPr>
          <w:rFonts w:cs="Arial"/>
          <w:color w:val="333333"/>
          <w:spacing w:val="0"/>
        </w:rPr>
      </w:pPr>
    </w:p>
    <w:p w14:paraId="6E3EF608" w14:textId="77777777" w:rsidR="00A3317A" w:rsidRDefault="00A3317A" w:rsidP="009922B6">
      <w:pPr>
        <w:pStyle w:val="BodyText"/>
        <w:spacing w:after="360" w:line="240" w:lineRule="auto"/>
        <w:rPr>
          <w:rFonts w:cs="Arial"/>
          <w:b/>
          <w:color w:val="333333"/>
          <w:spacing w:val="0"/>
        </w:rPr>
      </w:pPr>
      <w:r>
        <w:rPr>
          <w:rFonts w:cs="Arial"/>
          <w:b/>
          <w:color w:val="333333"/>
          <w:spacing w:val="0"/>
        </w:rPr>
        <w:t>National Activities</w:t>
      </w:r>
    </w:p>
    <w:p w14:paraId="00719383" w14:textId="77777777" w:rsidR="001D2C7D" w:rsidRDefault="001D2C7D" w:rsidP="00031AA3">
      <w:pPr>
        <w:pStyle w:val="BodyText"/>
        <w:spacing w:after="0" w:line="240" w:lineRule="auto"/>
        <w:jc w:val="left"/>
        <w:rPr>
          <w:rFonts w:cs="Arial"/>
          <w:color w:val="333333"/>
          <w:spacing w:val="0"/>
        </w:rPr>
      </w:pPr>
      <w:r w:rsidRPr="001D2C7D">
        <w:rPr>
          <w:rFonts w:cs="Arial"/>
          <w:i/>
          <w:iCs/>
          <w:color w:val="333333"/>
          <w:spacing w:val="0"/>
        </w:rPr>
        <w:t>Cardiovascular Diabetology</w:t>
      </w:r>
      <w:r>
        <w:rPr>
          <w:rFonts w:cs="Arial"/>
          <w:color w:val="333333"/>
          <w:spacing w:val="0"/>
        </w:rPr>
        <w:t xml:space="preserve"> Associate Editor (2023-present)</w:t>
      </w:r>
    </w:p>
    <w:p w14:paraId="1FD5443C" w14:textId="5E2A8D05" w:rsidR="005F2CD0" w:rsidRDefault="005F2CD0" w:rsidP="005F2CD0">
      <w:pPr>
        <w:pStyle w:val="BodyText"/>
        <w:spacing w:after="0" w:line="240" w:lineRule="auto"/>
        <w:rPr>
          <w:rFonts w:cs="Arial"/>
          <w:color w:val="333333"/>
          <w:spacing w:val="0"/>
        </w:rPr>
      </w:pPr>
      <w:r>
        <w:rPr>
          <w:rFonts w:cs="Arial"/>
          <w:color w:val="333333"/>
          <w:spacing w:val="0"/>
        </w:rPr>
        <w:t>American Diabetes Association Scientific Sessions &amp; Late Breaking Abstract Review, 2017, 2019-2022, 2025</w:t>
      </w:r>
      <w:r w:rsidR="00DD4563">
        <w:rPr>
          <w:rFonts w:cs="Arial"/>
          <w:color w:val="333333"/>
          <w:spacing w:val="0"/>
        </w:rPr>
        <w:t>-2026</w:t>
      </w:r>
    </w:p>
    <w:p w14:paraId="4842D828" w14:textId="1D697AEF" w:rsidR="00CC2A90" w:rsidRDefault="00CC2A90" w:rsidP="005F2CD0">
      <w:pPr>
        <w:pStyle w:val="BodyText"/>
        <w:spacing w:after="0" w:line="240" w:lineRule="auto"/>
        <w:rPr>
          <w:rFonts w:cs="Arial"/>
          <w:color w:val="333333"/>
          <w:spacing w:val="0"/>
        </w:rPr>
      </w:pPr>
      <w:r>
        <w:rPr>
          <w:rFonts w:cs="Arial"/>
          <w:color w:val="333333"/>
          <w:spacing w:val="0"/>
        </w:rPr>
        <w:t>American Heart Association Scientific Sessions Abstract Review, 2016-2026</w:t>
      </w:r>
    </w:p>
    <w:p w14:paraId="53A76D07" w14:textId="77777777" w:rsidR="00524668" w:rsidRDefault="00524668" w:rsidP="00031AA3">
      <w:pPr>
        <w:pStyle w:val="BodyText"/>
        <w:spacing w:after="0" w:line="240" w:lineRule="auto"/>
        <w:jc w:val="left"/>
        <w:rPr>
          <w:rFonts w:cs="Arial"/>
          <w:color w:val="333333"/>
          <w:spacing w:val="0"/>
        </w:rPr>
      </w:pPr>
      <w:r>
        <w:rPr>
          <w:rFonts w:cs="Arial"/>
          <w:color w:val="333333"/>
          <w:spacing w:val="0"/>
        </w:rPr>
        <w:t>CARDIA Cardiometabolic Working Group (Member, 2023-present)</w:t>
      </w:r>
    </w:p>
    <w:p w14:paraId="3AEE817E" w14:textId="6AEA814F" w:rsidR="00CC2A90" w:rsidRDefault="00CC2A90" w:rsidP="003155FD">
      <w:pPr>
        <w:pStyle w:val="BodyText"/>
        <w:spacing w:after="0" w:line="240" w:lineRule="auto"/>
        <w:rPr>
          <w:rFonts w:cs="Arial"/>
          <w:color w:val="333333"/>
          <w:spacing w:val="0"/>
        </w:rPr>
      </w:pPr>
      <w:r>
        <w:rPr>
          <w:rFonts w:cs="Arial"/>
          <w:color w:val="333333"/>
          <w:spacing w:val="0"/>
        </w:rPr>
        <w:t xml:space="preserve">National Institutes of Health, </w:t>
      </w:r>
      <w:bookmarkStart w:id="6" w:name="_Hlk192679218"/>
      <w:r>
        <w:rPr>
          <w:rFonts w:cs="Arial"/>
          <w:color w:val="333333"/>
          <w:spacing w:val="0"/>
        </w:rPr>
        <w:t>Member of the Cardiovascular and Respiratory Diseases Study Section</w:t>
      </w:r>
      <w:bookmarkEnd w:id="6"/>
      <w:r>
        <w:rPr>
          <w:rFonts w:cs="Arial"/>
          <w:color w:val="333333"/>
          <w:spacing w:val="0"/>
        </w:rPr>
        <w:t>, 2022-2025</w:t>
      </w:r>
    </w:p>
    <w:p w14:paraId="1CB98E7C" w14:textId="77777777" w:rsidR="00031AA3" w:rsidRDefault="00031AA3" w:rsidP="00031AA3">
      <w:pPr>
        <w:pStyle w:val="BodyText"/>
        <w:spacing w:after="0" w:line="240" w:lineRule="auto"/>
        <w:jc w:val="left"/>
        <w:rPr>
          <w:rFonts w:cs="Arial"/>
          <w:color w:val="333333"/>
          <w:spacing w:val="0"/>
        </w:rPr>
      </w:pPr>
      <w:r>
        <w:rPr>
          <w:rFonts w:cs="Arial"/>
          <w:color w:val="333333"/>
          <w:spacing w:val="0"/>
        </w:rPr>
        <w:t>National Institutes of Health, Member of the Kidney, Nutrition, Obesity and Diabetes Study Section, 2021-</w:t>
      </w:r>
      <w:r w:rsidR="00AB57D6">
        <w:rPr>
          <w:rFonts w:cs="Arial"/>
          <w:color w:val="333333"/>
          <w:spacing w:val="0"/>
        </w:rPr>
        <w:t>2022</w:t>
      </w:r>
    </w:p>
    <w:p w14:paraId="159BE305" w14:textId="77777777" w:rsidR="003155FD" w:rsidRDefault="003155FD" w:rsidP="003155FD">
      <w:pPr>
        <w:pStyle w:val="BodyText"/>
        <w:spacing w:after="0" w:line="240" w:lineRule="auto"/>
        <w:jc w:val="left"/>
        <w:rPr>
          <w:rFonts w:cs="Arial"/>
          <w:color w:val="333333"/>
          <w:spacing w:val="0"/>
        </w:rPr>
      </w:pPr>
      <w:r>
        <w:rPr>
          <w:rFonts w:cs="Arial"/>
          <w:color w:val="333333"/>
          <w:spacing w:val="0"/>
        </w:rPr>
        <w:t xml:space="preserve">Guest Editor, </w:t>
      </w:r>
      <w:r w:rsidRPr="00AB57D6">
        <w:rPr>
          <w:rFonts w:cs="Arial"/>
          <w:i/>
          <w:iCs/>
          <w:color w:val="333333"/>
          <w:spacing w:val="0"/>
        </w:rPr>
        <w:t>Frontiers in Endocrinology</w:t>
      </w:r>
      <w:r>
        <w:rPr>
          <w:rFonts w:cs="Arial"/>
          <w:color w:val="333333"/>
          <w:spacing w:val="0"/>
        </w:rPr>
        <w:t>, Microflora and Diabetes Mellitus: Evidence from Population Studies special topic, 2022</w:t>
      </w:r>
      <w:r w:rsidR="00915148">
        <w:rPr>
          <w:rFonts w:cs="Arial"/>
          <w:color w:val="333333"/>
          <w:spacing w:val="0"/>
        </w:rPr>
        <w:t>-2024</w:t>
      </w:r>
    </w:p>
    <w:p w14:paraId="18610498" w14:textId="77777777" w:rsidR="00D63455" w:rsidRDefault="00A477DF" w:rsidP="00A3317A">
      <w:pPr>
        <w:pStyle w:val="BodyText"/>
        <w:spacing w:after="0" w:line="240" w:lineRule="auto"/>
        <w:rPr>
          <w:rFonts w:cs="Arial"/>
          <w:color w:val="333333"/>
          <w:spacing w:val="0"/>
        </w:rPr>
      </w:pPr>
      <w:r>
        <w:rPr>
          <w:rFonts w:cs="Arial"/>
          <w:color w:val="333333"/>
          <w:spacing w:val="0"/>
        </w:rPr>
        <w:t>National Institutes of Health</w:t>
      </w:r>
      <w:r w:rsidR="00574366">
        <w:rPr>
          <w:rFonts w:cs="Arial"/>
          <w:color w:val="333333"/>
          <w:spacing w:val="0"/>
        </w:rPr>
        <w:t>, Ad-Hoc Reviewer, 2017-20</w:t>
      </w:r>
      <w:r w:rsidR="000D5D35">
        <w:rPr>
          <w:rFonts w:cs="Arial"/>
          <w:color w:val="333333"/>
          <w:spacing w:val="0"/>
        </w:rPr>
        <w:t>2</w:t>
      </w:r>
      <w:r w:rsidR="001339D5">
        <w:rPr>
          <w:rFonts w:cs="Arial"/>
          <w:color w:val="333333"/>
          <w:spacing w:val="0"/>
        </w:rPr>
        <w:t>1</w:t>
      </w:r>
    </w:p>
    <w:p w14:paraId="5CFA0386" w14:textId="77777777" w:rsidR="000D5D35" w:rsidRDefault="000D5D35" w:rsidP="00A3317A">
      <w:pPr>
        <w:pStyle w:val="BodyText"/>
        <w:spacing w:after="0" w:line="240" w:lineRule="auto"/>
        <w:rPr>
          <w:rFonts w:cs="Arial"/>
          <w:color w:val="333333"/>
          <w:spacing w:val="0"/>
        </w:rPr>
      </w:pPr>
      <w:r>
        <w:rPr>
          <w:rFonts w:cs="Arial"/>
          <w:color w:val="333333"/>
          <w:spacing w:val="0"/>
        </w:rPr>
        <w:t>American Diabetes Association Research Grant Review Committee, 2016-20</w:t>
      </w:r>
      <w:r w:rsidR="0066441D">
        <w:rPr>
          <w:rFonts w:cs="Arial"/>
          <w:color w:val="333333"/>
          <w:spacing w:val="0"/>
        </w:rPr>
        <w:t>19</w:t>
      </w:r>
    </w:p>
    <w:p w14:paraId="7E661061" w14:textId="77777777" w:rsidR="00EC1A05" w:rsidRDefault="00EC1A05" w:rsidP="00A3317A">
      <w:pPr>
        <w:pStyle w:val="BodyText"/>
        <w:spacing w:after="0" w:line="240" w:lineRule="auto"/>
        <w:rPr>
          <w:rFonts w:cs="Arial"/>
          <w:color w:val="333333"/>
          <w:spacing w:val="0"/>
        </w:rPr>
      </w:pPr>
      <w:r>
        <w:rPr>
          <w:rFonts w:cs="Arial"/>
          <w:color w:val="333333"/>
          <w:spacing w:val="0"/>
        </w:rPr>
        <w:t>American Diabetes Association COVID-19 Grant Review Committee, 2020</w:t>
      </w:r>
    </w:p>
    <w:p w14:paraId="2C8F5E3D" w14:textId="77777777" w:rsidR="008817E6" w:rsidRDefault="008817E6" w:rsidP="00E25357">
      <w:pPr>
        <w:pStyle w:val="BodyText"/>
        <w:spacing w:after="0" w:line="240" w:lineRule="auto"/>
        <w:rPr>
          <w:rFonts w:cs="Arial"/>
          <w:color w:val="333333"/>
          <w:spacing w:val="0"/>
        </w:rPr>
      </w:pPr>
      <w:r>
        <w:rPr>
          <w:rFonts w:cs="Arial"/>
          <w:color w:val="333333"/>
          <w:spacing w:val="0"/>
        </w:rPr>
        <w:lastRenderedPageBreak/>
        <w:t>American Diabetes Association Scientific Sessions – Oral Session Chair 2019</w:t>
      </w:r>
    </w:p>
    <w:p w14:paraId="131F0D86" w14:textId="77777777" w:rsidR="00C872EC" w:rsidRDefault="00C872EC" w:rsidP="00A3317A">
      <w:pPr>
        <w:pStyle w:val="BodyText"/>
        <w:spacing w:after="0" w:line="240" w:lineRule="auto"/>
        <w:rPr>
          <w:rFonts w:cs="Arial"/>
          <w:color w:val="333333"/>
          <w:spacing w:val="0"/>
        </w:rPr>
      </w:pPr>
      <w:r>
        <w:rPr>
          <w:rFonts w:cs="Arial"/>
          <w:color w:val="333333"/>
          <w:spacing w:val="0"/>
        </w:rPr>
        <w:t>American Public Health Association Scientific Sessions Abstract Review, 2018</w:t>
      </w:r>
    </w:p>
    <w:p w14:paraId="29568C79" w14:textId="77777777" w:rsidR="00A3317A" w:rsidRDefault="00A3317A" w:rsidP="00A3317A">
      <w:pPr>
        <w:pStyle w:val="BodyText"/>
        <w:spacing w:after="0" w:line="240" w:lineRule="auto"/>
        <w:rPr>
          <w:rFonts w:cs="Arial"/>
          <w:color w:val="333333"/>
          <w:spacing w:val="0"/>
        </w:rPr>
      </w:pPr>
      <w:r>
        <w:rPr>
          <w:rFonts w:cs="Arial"/>
          <w:color w:val="333333"/>
          <w:spacing w:val="0"/>
        </w:rPr>
        <w:t>CARDIA Diabetes/Obesity Working Group (Member, 2014-</w:t>
      </w:r>
      <w:r w:rsidR="0014550D">
        <w:rPr>
          <w:rFonts w:cs="Arial"/>
          <w:color w:val="333333"/>
          <w:spacing w:val="0"/>
        </w:rPr>
        <w:t>2018</w:t>
      </w:r>
      <w:r>
        <w:rPr>
          <w:rFonts w:cs="Arial"/>
          <w:color w:val="333333"/>
          <w:spacing w:val="0"/>
        </w:rPr>
        <w:t>)</w:t>
      </w:r>
    </w:p>
    <w:p w14:paraId="7857B9AC" w14:textId="77777777" w:rsidR="00FB6759" w:rsidRDefault="00FB6759" w:rsidP="00A3317A">
      <w:pPr>
        <w:pStyle w:val="BodyText"/>
        <w:spacing w:after="0" w:line="240" w:lineRule="auto"/>
        <w:rPr>
          <w:rFonts w:cs="Arial"/>
          <w:color w:val="333333"/>
          <w:spacing w:val="0"/>
        </w:rPr>
      </w:pPr>
      <w:r>
        <w:rPr>
          <w:rFonts w:cs="Arial"/>
          <w:color w:val="333333"/>
          <w:spacing w:val="0"/>
        </w:rPr>
        <w:t>CARDIA P&amp;P Committee Manuscript Review (Reviewer, 2018</w:t>
      </w:r>
      <w:r w:rsidR="008D6B29">
        <w:rPr>
          <w:rFonts w:cs="Arial"/>
          <w:color w:val="333333"/>
          <w:spacing w:val="0"/>
        </w:rPr>
        <w:t>-2022</w:t>
      </w:r>
      <w:r>
        <w:rPr>
          <w:rFonts w:cs="Arial"/>
          <w:color w:val="333333"/>
          <w:spacing w:val="0"/>
        </w:rPr>
        <w:t>)</w:t>
      </w:r>
    </w:p>
    <w:p w14:paraId="587AF2C5" w14:textId="77777777" w:rsidR="00644E27" w:rsidRDefault="00644E27" w:rsidP="00A3317A">
      <w:pPr>
        <w:pStyle w:val="BodyText"/>
        <w:spacing w:after="0" w:line="240" w:lineRule="auto"/>
        <w:rPr>
          <w:rFonts w:cs="Arial"/>
          <w:color w:val="333333"/>
          <w:spacing w:val="0"/>
        </w:rPr>
      </w:pPr>
      <w:r>
        <w:rPr>
          <w:rFonts w:cs="Arial"/>
          <w:color w:val="333333"/>
          <w:spacing w:val="0"/>
        </w:rPr>
        <w:t xml:space="preserve">Frontiers in Cardiovascular Medicine </w:t>
      </w:r>
      <w:r w:rsidR="003B36FF">
        <w:rPr>
          <w:rFonts w:cs="Arial"/>
          <w:color w:val="333333"/>
          <w:spacing w:val="0"/>
        </w:rPr>
        <w:t>Specialty Section Cardiovascular Epidemiology and Prevention</w:t>
      </w:r>
      <w:r>
        <w:rPr>
          <w:rFonts w:cs="Arial"/>
          <w:color w:val="333333"/>
          <w:spacing w:val="0"/>
        </w:rPr>
        <w:t xml:space="preserve"> (</w:t>
      </w:r>
      <w:r w:rsidR="003B36FF">
        <w:rPr>
          <w:rFonts w:cs="Arial"/>
          <w:color w:val="333333"/>
          <w:spacing w:val="0"/>
        </w:rPr>
        <w:t>Review Editor</w:t>
      </w:r>
      <w:r>
        <w:rPr>
          <w:rFonts w:cs="Arial"/>
          <w:color w:val="333333"/>
          <w:spacing w:val="0"/>
        </w:rPr>
        <w:t>, 2023-present)</w:t>
      </w:r>
    </w:p>
    <w:p w14:paraId="7FC04FFF" w14:textId="77777777" w:rsidR="00C872EC" w:rsidRPr="00A3317A" w:rsidRDefault="00C872EC" w:rsidP="00A3317A">
      <w:pPr>
        <w:pStyle w:val="BodyText"/>
        <w:spacing w:after="0" w:line="240" w:lineRule="auto"/>
        <w:rPr>
          <w:rFonts w:cs="Arial"/>
          <w:color w:val="333333"/>
          <w:spacing w:val="0"/>
        </w:rPr>
      </w:pPr>
      <w:r>
        <w:rPr>
          <w:rFonts w:cs="Arial"/>
          <w:color w:val="333333"/>
          <w:spacing w:val="0"/>
        </w:rPr>
        <w:t>Journal of Diabetes and Its Complications Editorial Board (Member, 2018-present)</w:t>
      </w:r>
    </w:p>
    <w:p w14:paraId="0FC9E113" w14:textId="77777777" w:rsidR="00DC033A" w:rsidRPr="00A3317A" w:rsidRDefault="00341B7A" w:rsidP="00A3317A">
      <w:pPr>
        <w:pStyle w:val="BodyText"/>
        <w:spacing w:after="0" w:line="240" w:lineRule="auto"/>
        <w:rPr>
          <w:rFonts w:cs="Arial"/>
          <w:color w:val="333333"/>
          <w:spacing w:val="0"/>
        </w:rPr>
      </w:pPr>
      <w:r w:rsidRPr="00A3317A">
        <w:rPr>
          <w:rFonts w:cs="Arial"/>
          <w:color w:val="333333"/>
          <w:spacing w:val="0"/>
        </w:rPr>
        <w:t>Manuscript Review</w:t>
      </w:r>
    </w:p>
    <w:p w14:paraId="4ECC5E0F" w14:textId="051B3A32" w:rsidR="00F80D13" w:rsidRDefault="00F80D13" w:rsidP="00A3317A">
      <w:pPr>
        <w:pStyle w:val="BodyText"/>
        <w:spacing w:after="0" w:line="240" w:lineRule="auto"/>
        <w:ind w:firstLine="720"/>
        <w:rPr>
          <w:rFonts w:cs="Arial"/>
          <w:color w:val="333333"/>
          <w:spacing w:val="0"/>
        </w:rPr>
      </w:pPr>
      <w:r>
        <w:rPr>
          <w:rFonts w:cs="Arial"/>
          <w:color w:val="333333"/>
          <w:spacing w:val="0"/>
        </w:rPr>
        <w:t>Circulation</w:t>
      </w:r>
    </w:p>
    <w:p w14:paraId="11413C38" w14:textId="77777777" w:rsidR="00F80D13" w:rsidRDefault="00F80D13" w:rsidP="00A3317A">
      <w:pPr>
        <w:pStyle w:val="BodyText"/>
        <w:spacing w:after="0" w:line="240" w:lineRule="auto"/>
        <w:ind w:firstLine="720"/>
        <w:rPr>
          <w:rFonts w:cs="Arial"/>
          <w:color w:val="333333"/>
          <w:spacing w:val="0"/>
        </w:rPr>
      </w:pPr>
      <w:r>
        <w:rPr>
          <w:rFonts w:cs="Arial"/>
          <w:color w:val="333333"/>
          <w:spacing w:val="0"/>
        </w:rPr>
        <w:t>Diabetes Care</w:t>
      </w:r>
    </w:p>
    <w:p w14:paraId="0EAFF0DC" w14:textId="77777777" w:rsidR="00C0159F" w:rsidRDefault="00C0159F" w:rsidP="00A3317A">
      <w:pPr>
        <w:pStyle w:val="BodyText"/>
        <w:spacing w:after="0" w:line="240" w:lineRule="auto"/>
        <w:ind w:firstLine="720"/>
        <w:rPr>
          <w:rFonts w:cs="Arial"/>
          <w:color w:val="333333"/>
          <w:spacing w:val="0"/>
        </w:rPr>
      </w:pPr>
      <w:proofErr w:type="spellStart"/>
      <w:r>
        <w:rPr>
          <w:rFonts w:cs="Arial"/>
          <w:color w:val="333333"/>
          <w:spacing w:val="0"/>
        </w:rPr>
        <w:t>Diabetologia</w:t>
      </w:r>
      <w:proofErr w:type="spellEnd"/>
    </w:p>
    <w:p w14:paraId="0EB7EA76" w14:textId="77777777" w:rsidR="00F80D13" w:rsidRDefault="00F80D13" w:rsidP="00A3317A">
      <w:pPr>
        <w:pStyle w:val="BodyText"/>
        <w:spacing w:after="0" w:line="240" w:lineRule="auto"/>
        <w:ind w:firstLine="720"/>
        <w:rPr>
          <w:rFonts w:cs="Arial"/>
          <w:color w:val="333333"/>
          <w:spacing w:val="0"/>
        </w:rPr>
      </w:pPr>
      <w:r>
        <w:rPr>
          <w:rFonts w:cs="Arial"/>
          <w:color w:val="333333"/>
          <w:spacing w:val="0"/>
        </w:rPr>
        <w:t>Cardiovascular Diabetology</w:t>
      </w:r>
    </w:p>
    <w:p w14:paraId="40AA6FBB" w14:textId="77777777" w:rsidR="00F80D13" w:rsidRPr="00692530" w:rsidRDefault="00F80D13" w:rsidP="00A3317A">
      <w:pPr>
        <w:pStyle w:val="BodyText"/>
        <w:spacing w:after="0" w:line="240" w:lineRule="auto"/>
        <w:ind w:firstLine="720"/>
        <w:rPr>
          <w:rFonts w:cs="Arial"/>
          <w:color w:val="333333"/>
          <w:spacing w:val="0"/>
        </w:rPr>
      </w:pPr>
      <w:r>
        <w:rPr>
          <w:rFonts w:cs="Arial"/>
          <w:color w:val="333333"/>
          <w:spacing w:val="0"/>
        </w:rPr>
        <w:t>Diabetes Technology and Therapeutics</w:t>
      </w:r>
    </w:p>
    <w:p w14:paraId="658D41FB" w14:textId="77777777" w:rsidR="00DC033A" w:rsidRDefault="00DC033A" w:rsidP="00A3317A">
      <w:pPr>
        <w:pStyle w:val="BodyText"/>
        <w:spacing w:after="0" w:line="240" w:lineRule="auto"/>
        <w:ind w:firstLine="720"/>
        <w:rPr>
          <w:rFonts w:cs="Arial"/>
          <w:color w:val="333333"/>
          <w:spacing w:val="0"/>
        </w:rPr>
      </w:pPr>
      <w:r>
        <w:rPr>
          <w:rFonts w:cs="Arial"/>
          <w:color w:val="333333"/>
          <w:spacing w:val="0"/>
        </w:rPr>
        <w:t>Journal of Periodontology</w:t>
      </w:r>
    </w:p>
    <w:p w14:paraId="77292D58" w14:textId="77777777" w:rsidR="00DC033A" w:rsidRDefault="00DC033A" w:rsidP="00A3317A">
      <w:pPr>
        <w:pStyle w:val="BodyText"/>
        <w:spacing w:after="0" w:line="240" w:lineRule="auto"/>
        <w:ind w:firstLine="720"/>
        <w:rPr>
          <w:rFonts w:cs="Arial"/>
          <w:color w:val="333333"/>
          <w:spacing w:val="0"/>
        </w:rPr>
      </w:pPr>
      <w:r>
        <w:rPr>
          <w:rFonts w:cs="Arial"/>
          <w:color w:val="333333"/>
          <w:spacing w:val="0"/>
        </w:rPr>
        <w:t>American Journal of Medical Sciences</w:t>
      </w:r>
    </w:p>
    <w:p w14:paraId="01BD9025" w14:textId="77777777" w:rsidR="0036007F" w:rsidRDefault="0036007F" w:rsidP="00A3317A">
      <w:pPr>
        <w:pStyle w:val="BodyText"/>
        <w:spacing w:after="0" w:line="240" w:lineRule="auto"/>
        <w:ind w:firstLine="720"/>
        <w:rPr>
          <w:rFonts w:cs="Arial"/>
          <w:color w:val="333333"/>
          <w:spacing w:val="0"/>
        </w:rPr>
      </w:pPr>
      <w:proofErr w:type="spellStart"/>
      <w:r>
        <w:rPr>
          <w:rFonts w:cs="Arial"/>
          <w:color w:val="333333"/>
          <w:spacing w:val="0"/>
        </w:rPr>
        <w:t>PLoS</w:t>
      </w:r>
      <w:proofErr w:type="spellEnd"/>
      <w:r>
        <w:rPr>
          <w:rFonts w:cs="Arial"/>
          <w:color w:val="333333"/>
          <w:spacing w:val="0"/>
        </w:rPr>
        <w:t xml:space="preserve"> One</w:t>
      </w:r>
    </w:p>
    <w:p w14:paraId="604F82A1" w14:textId="77777777" w:rsidR="005D012A" w:rsidRDefault="005D012A" w:rsidP="00A3317A">
      <w:pPr>
        <w:pStyle w:val="BodyText"/>
        <w:spacing w:after="0" w:line="240" w:lineRule="auto"/>
        <w:ind w:firstLine="720"/>
        <w:rPr>
          <w:rFonts w:cs="Arial"/>
          <w:color w:val="333333"/>
          <w:spacing w:val="0"/>
        </w:rPr>
      </w:pPr>
      <w:r>
        <w:rPr>
          <w:rFonts w:cs="Arial"/>
          <w:color w:val="333333"/>
          <w:spacing w:val="0"/>
        </w:rPr>
        <w:t>Journal of Diabetes and Its Complications</w:t>
      </w:r>
    </w:p>
    <w:p w14:paraId="65533441" w14:textId="77777777" w:rsidR="00D9789E" w:rsidRDefault="00D9789E" w:rsidP="00A3317A">
      <w:pPr>
        <w:pStyle w:val="BodyText"/>
        <w:spacing w:after="0" w:line="240" w:lineRule="auto"/>
        <w:ind w:firstLine="720"/>
        <w:rPr>
          <w:rFonts w:cs="Arial"/>
          <w:color w:val="333333"/>
          <w:spacing w:val="0"/>
        </w:rPr>
      </w:pPr>
      <w:r>
        <w:rPr>
          <w:rFonts w:cs="Arial"/>
          <w:color w:val="333333"/>
          <w:spacing w:val="0"/>
        </w:rPr>
        <w:t>Pediatric Diabetes</w:t>
      </w:r>
    </w:p>
    <w:p w14:paraId="44088352" w14:textId="77777777" w:rsidR="0013475B" w:rsidRDefault="0013475B" w:rsidP="00A3317A">
      <w:pPr>
        <w:pStyle w:val="BodyText"/>
        <w:spacing w:after="0" w:line="240" w:lineRule="auto"/>
        <w:ind w:firstLine="720"/>
        <w:rPr>
          <w:rFonts w:cs="Arial"/>
          <w:color w:val="333333"/>
          <w:spacing w:val="0"/>
        </w:rPr>
      </w:pPr>
      <w:r>
        <w:rPr>
          <w:rFonts w:cs="Arial"/>
          <w:color w:val="333333"/>
          <w:spacing w:val="0"/>
        </w:rPr>
        <w:t>Journal of the American Heart Association</w:t>
      </w:r>
    </w:p>
    <w:p w14:paraId="15A2B53C" w14:textId="77777777" w:rsidR="00803CD8" w:rsidRDefault="00803CD8" w:rsidP="00A3317A">
      <w:pPr>
        <w:pStyle w:val="BodyText"/>
        <w:spacing w:after="0" w:line="240" w:lineRule="auto"/>
        <w:ind w:firstLine="720"/>
        <w:rPr>
          <w:rFonts w:cs="Arial"/>
          <w:color w:val="333333"/>
          <w:spacing w:val="0"/>
        </w:rPr>
      </w:pPr>
      <w:r>
        <w:rPr>
          <w:rFonts w:cs="Arial"/>
          <w:color w:val="333333"/>
          <w:spacing w:val="0"/>
        </w:rPr>
        <w:t>New England Journal of Medicine</w:t>
      </w:r>
    </w:p>
    <w:p w14:paraId="1E0F8D79" w14:textId="77777777" w:rsidR="00FB6759" w:rsidRDefault="00FB6759" w:rsidP="00A3317A">
      <w:pPr>
        <w:pStyle w:val="BodyText"/>
        <w:spacing w:after="0" w:line="240" w:lineRule="auto"/>
        <w:ind w:firstLine="720"/>
        <w:rPr>
          <w:rFonts w:cs="Arial"/>
          <w:color w:val="333333"/>
          <w:spacing w:val="0"/>
        </w:rPr>
      </w:pPr>
      <w:r>
        <w:rPr>
          <w:rFonts w:cs="Arial"/>
          <w:color w:val="333333"/>
          <w:spacing w:val="0"/>
        </w:rPr>
        <w:t>International Journal of Cardiology</w:t>
      </w:r>
    </w:p>
    <w:p w14:paraId="55B32A28" w14:textId="77777777" w:rsidR="00313207" w:rsidRDefault="00313207" w:rsidP="00A3317A">
      <w:pPr>
        <w:pStyle w:val="BodyText"/>
        <w:spacing w:after="0" w:line="240" w:lineRule="auto"/>
        <w:ind w:firstLine="720"/>
        <w:rPr>
          <w:rFonts w:cs="Arial"/>
          <w:color w:val="333333"/>
          <w:spacing w:val="0"/>
        </w:rPr>
      </w:pPr>
      <w:r>
        <w:rPr>
          <w:rFonts w:cs="Arial"/>
          <w:color w:val="333333"/>
          <w:spacing w:val="0"/>
        </w:rPr>
        <w:t>Scientific Reports</w:t>
      </w:r>
    </w:p>
    <w:p w14:paraId="55651A25" w14:textId="77777777" w:rsidR="0093625A" w:rsidRDefault="0093625A" w:rsidP="00A3317A">
      <w:pPr>
        <w:pStyle w:val="BodyText"/>
        <w:spacing w:after="0" w:line="240" w:lineRule="auto"/>
        <w:ind w:firstLine="720"/>
        <w:rPr>
          <w:rFonts w:cs="Arial"/>
          <w:color w:val="333333"/>
          <w:spacing w:val="0"/>
        </w:rPr>
      </w:pPr>
      <w:r>
        <w:rPr>
          <w:rFonts w:cs="Arial"/>
          <w:color w:val="333333"/>
          <w:spacing w:val="0"/>
        </w:rPr>
        <w:t>American Journal of Clinical Nutrition</w:t>
      </w:r>
    </w:p>
    <w:p w14:paraId="22A8E093" w14:textId="77777777" w:rsidR="008D6B29" w:rsidRDefault="008D6B29" w:rsidP="00A3317A">
      <w:pPr>
        <w:pStyle w:val="BodyText"/>
        <w:spacing w:after="0" w:line="240" w:lineRule="auto"/>
        <w:ind w:firstLine="720"/>
        <w:rPr>
          <w:rFonts w:cs="Arial"/>
          <w:color w:val="333333"/>
          <w:spacing w:val="0"/>
        </w:rPr>
      </w:pPr>
      <w:r>
        <w:rPr>
          <w:rFonts w:cs="Arial"/>
          <w:color w:val="333333"/>
          <w:spacing w:val="0"/>
        </w:rPr>
        <w:t>BMC Cardiovascular Disorders</w:t>
      </w:r>
    </w:p>
    <w:p w14:paraId="43BC26CB" w14:textId="77777777" w:rsidR="009B00BA" w:rsidRDefault="009B00BA" w:rsidP="00A3317A">
      <w:pPr>
        <w:pStyle w:val="BodyText"/>
        <w:spacing w:after="0" w:line="240" w:lineRule="auto"/>
        <w:ind w:firstLine="720"/>
        <w:rPr>
          <w:rFonts w:cs="Arial"/>
          <w:color w:val="333333"/>
          <w:spacing w:val="0"/>
        </w:rPr>
      </w:pPr>
      <w:r>
        <w:rPr>
          <w:rFonts w:cs="Arial"/>
          <w:color w:val="333333"/>
          <w:spacing w:val="0"/>
        </w:rPr>
        <w:t>Renal Failure</w:t>
      </w:r>
    </w:p>
    <w:p w14:paraId="242906D9" w14:textId="77777777" w:rsidR="009029ED" w:rsidRDefault="009029ED" w:rsidP="00A3317A">
      <w:pPr>
        <w:pStyle w:val="BodyText"/>
        <w:spacing w:after="0" w:line="240" w:lineRule="auto"/>
        <w:ind w:firstLine="720"/>
        <w:rPr>
          <w:rFonts w:cs="Arial"/>
          <w:color w:val="333333"/>
          <w:spacing w:val="0"/>
        </w:rPr>
      </w:pPr>
      <w:r>
        <w:rPr>
          <w:rFonts w:cs="Arial"/>
          <w:color w:val="333333"/>
          <w:spacing w:val="0"/>
        </w:rPr>
        <w:t xml:space="preserve">BMC Endocrine </w:t>
      </w:r>
      <w:proofErr w:type="spellStart"/>
      <w:r>
        <w:rPr>
          <w:rFonts w:cs="Arial"/>
          <w:color w:val="333333"/>
          <w:spacing w:val="0"/>
        </w:rPr>
        <w:t>Discorders</w:t>
      </w:r>
      <w:proofErr w:type="spellEnd"/>
    </w:p>
    <w:p w14:paraId="54F88926" w14:textId="77777777" w:rsidR="009029ED" w:rsidRDefault="009029ED" w:rsidP="00A3317A">
      <w:pPr>
        <w:pStyle w:val="BodyText"/>
        <w:spacing w:after="0" w:line="240" w:lineRule="auto"/>
        <w:ind w:firstLine="720"/>
        <w:rPr>
          <w:rFonts w:cs="Arial"/>
          <w:color w:val="333333"/>
          <w:spacing w:val="0"/>
        </w:rPr>
      </w:pPr>
      <w:r>
        <w:rPr>
          <w:rFonts w:cs="Arial"/>
          <w:color w:val="333333"/>
          <w:spacing w:val="0"/>
        </w:rPr>
        <w:t>Journal of Women’s Health</w:t>
      </w:r>
    </w:p>
    <w:p w14:paraId="58A0FF6A" w14:textId="751D2028" w:rsidR="00A278D5" w:rsidRDefault="00A278D5" w:rsidP="00A3317A">
      <w:pPr>
        <w:pStyle w:val="BodyText"/>
        <w:spacing w:after="0" w:line="240" w:lineRule="auto"/>
        <w:ind w:firstLine="720"/>
        <w:rPr>
          <w:rFonts w:cs="Arial"/>
          <w:color w:val="333333"/>
          <w:spacing w:val="0"/>
        </w:rPr>
      </w:pPr>
      <w:r>
        <w:rPr>
          <w:rFonts w:cs="Arial"/>
          <w:color w:val="333333"/>
          <w:spacing w:val="0"/>
        </w:rPr>
        <w:t>Biomolecules and Biomedicine</w:t>
      </w:r>
    </w:p>
    <w:p w14:paraId="5DB25A3C" w14:textId="77777777" w:rsidR="007D65A1" w:rsidRDefault="007D65A1" w:rsidP="001F5B8B">
      <w:pPr>
        <w:keepNext/>
        <w:shd w:val="clear" w:color="auto" w:fill="FFFFFF"/>
        <w:spacing w:before="360" w:after="360"/>
        <w:rPr>
          <w:rFonts w:cs="Arial"/>
          <w:b/>
          <w:bCs/>
          <w:color w:val="333333"/>
        </w:rPr>
      </w:pPr>
      <w:r>
        <w:rPr>
          <w:rFonts w:cs="Arial"/>
          <w:b/>
          <w:bCs/>
          <w:color w:val="333333"/>
        </w:rPr>
        <w:t>PATENTS</w:t>
      </w:r>
    </w:p>
    <w:p w14:paraId="1E3C8B10" w14:textId="77777777" w:rsidR="007D65A1" w:rsidRPr="007D65A1" w:rsidRDefault="007D65A1" w:rsidP="001F5B8B">
      <w:pPr>
        <w:keepNext/>
        <w:shd w:val="clear" w:color="auto" w:fill="FFFFFF"/>
        <w:spacing w:before="360" w:after="360"/>
        <w:rPr>
          <w:rFonts w:cs="Arial"/>
          <w:bCs/>
          <w:color w:val="333333"/>
        </w:rPr>
      </w:pPr>
      <w:r>
        <w:rPr>
          <w:rFonts w:cs="Arial"/>
          <w:bCs/>
          <w:color w:val="333333"/>
        </w:rPr>
        <w:t xml:space="preserve">US Patent No: 9,753,041, Sept 2017.  Salivary Inflammatory Biomarkers Associated with Glycemic Control and Oral Health.  Inventors: </w:t>
      </w:r>
      <w:r w:rsidRPr="007D65A1">
        <w:rPr>
          <w:rFonts w:cs="Arial"/>
          <w:b/>
          <w:bCs/>
          <w:color w:val="333333"/>
        </w:rPr>
        <w:t>AC Alman</w:t>
      </w:r>
      <w:r>
        <w:rPr>
          <w:rFonts w:cs="Arial"/>
          <w:bCs/>
          <w:color w:val="333333"/>
        </w:rPr>
        <w:t>, BR Burkhardt</w:t>
      </w:r>
    </w:p>
    <w:p w14:paraId="13AFA16F" w14:textId="77777777" w:rsidR="00B20327" w:rsidRDefault="00D9789E" w:rsidP="001F5B8B">
      <w:pPr>
        <w:keepNext/>
        <w:shd w:val="clear" w:color="auto" w:fill="FFFFFF"/>
        <w:spacing w:before="360" w:after="360"/>
        <w:rPr>
          <w:rFonts w:cs="Arial"/>
          <w:b/>
          <w:bCs/>
          <w:color w:val="333333"/>
        </w:rPr>
      </w:pPr>
      <w:r>
        <w:rPr>
          <w:rFonts w:cs="Arial"/>
          <w:b/>
          <w:bCs/>
          <w:color w:val="333333"/>
        </w:rPr>
        <w:t>AWARDS</w:t>
      </w:r>
      <w:r w:rsidR="002E61A4">
        <w:rPr>
          <w:rFonts w:cs="Arial"/>
          <w:b/>
          <w:bCs/>
          <w:color w:val="333333"/>
        </w:rPr>
        <w:t xml:space="preserve"> and HONORS</w:t>
      </w:r>
    </w:p>
    <w:p w14:paraId="53D0D0C7" w14:textId="77777777" w:rsidR="002E61A4" w:rsidRDefault="002E61A4" w:rsidP="00B20327">
      <w:pPr>
        <w:rPr>
          <w:rFonts w:cs="Arial"/>
        </w:rPr>
      </w:pPr>
      <w:r>
        <w:rPr>
          <w:rFonts w:cs="Arial"/>
        </w:rPr>
        <w:t>Inducted in the Tau chapter of the Delta Omega Honorary Society in Public Health, 2024</w:t>
      </w:r>
    </w:p>
    <w:p w14:paraId="0CE637A4" w14:textId="77777777" w:rsidR="007D65A1" w:rsidRDefault="007D65A1" w:rsidP="00B20327">
      <w:pPr>
        <w:rPr>
          <w:rFonts w:cs="Arial"/>
        </w:rPr>
      </w:pPr>
      <w:r>
        <w:rPr>
          <w:rFonts w:cs="Arial"/>
        </w:rPr>
        <w:t>University of South Florida Outstanding Research Achievement Award, 2017</w:t>
      </w:r>
    </w:p>
    <w:p w14:paraId="76F13DC8" w14:textId="77777777" w:rsidR="00B20327" w:rsidRDefault="00B20327" w:rsidP="00B20327">
      <w:pPr>
        <w:rPr>
          <w:rFonts w:cs="Arial"/>
        </w:rPr>
      </w:pPr>
      <w:r>
        <w:rPr>
          <w:rFonts w:cs="Arial"/>
        </w:rPr>
        <w:t>Colorado Public Health Associations Award for Technical Innovation in Public Health</w:t>
      </w:r>
      <w:r w:rsidR="007D65A1">
        <w:rPr>
          <w:rFonts w:cs="Arial"/>
        </w:rPr>
        <w:t>, 2007</w:t>
      </w:r>
    </w:p>
    <w:p w14:paraId="1FDC0C22" w14:textId="77777777" w:rsidR="00B20327" w:rsidRDefault="00B20327" w:rsidP="00B20327">
      <w:pPr>
        <w:rPr>
          <w:rFonts w:cs="Arial"/>
        </w:rPr>
      </w:pPr>
      <w:r>
        <w:rPr>
          <w:rFonts w:cs="Arial"/>
        </w:rPr>
        <w:t>Epidemiology Training Fellowship</w:t>
      </w:r>
      <w:r w:rsidR="007D65A1">
        <w:rPr>
          <w:rFonts w:cs="Arial"/>
        </w:rPr>
        <w:t>, 2003</w:t>
      </w:r>
    </w:p>
    <w:p w14:paraId="57CA2C2C" w14:textId="77777777" w:rsidR="00B20327" w:rsidRDefault="00B20327" w:rsidP="00B20327">
      <w:pPr>
        <w:rPr>
          <w:rFonts w:cs="Arial"/>
        </w:rPr>
      </w:pPr>
      <w:r>
        <w:rPr>
          <w:rFonts w:cs="Arial"/>
        </w:rPr>
        <w:t>Public Health Traineeship</w:t>
      </w:r>
      <w:r w:rsidR="007D65A1">
        <w:rPr>
          <w:rFonts w:cs="Arial"/>
        </w:rPr>
        <w:t>, 1999</w:t>
      </w:r>
    </w:p>
    <w:p w14:paraId="020D7A31" w14:textId="77777777" w:rsidR="00435D84" w:rsidRDefault="00D9789E" w:rsidP="00435D84">
      <w:pPr>
        <w:shd w:val="clear" w:color="auto" w:fill="FFFFFF"/>
        <w:spacing w:before="360" w:after="360"/>
        <w:rPr>
          <w:rFonts w:cs="Arial"/>
          <w:b/>
          <w:bCs/>
          <w:color w:val="333333"/>
        </w:rPr>
      </w:pPr>
      <w:r>
        <w:rPr>
          <w:rFonts w:cs="Arial"/>
          <w:b/>
          <w:bCs/>
          <w:color w:val="333333"/>
        </w:rPr>
        <w:t>PROFESSIONAL AFFILIATIONS</w:t>
      </w:r>
    </w:p>
    <w:p w14:paraId="7F43CE80" w14:textId="77777777" w:rsidR="00C62225" w:rsidRDefault="008F1B50" w:rsidP="00C62225">
      <w:pPr>
        <w:shd w:val="clear" w:color="auto" w:fill="FFFFFF"/>
        <w:rPr>
          <w:rFonts w:cs="Arial"/>
          <w:bCs/>
          <w:color w:val="333333"/>
        </w:rPr>
      </w:pPr>
      <w:r>
        <w:rPr>
          <w:rFonts w:cs="Arial"/>
          <w:bCs/>
          <w:color w:val="333333"/>
        </w:rPr>
        <w:t>American Heart Association, Council on Epidemiology and Prevention</w:t>
      </w:r>
    </w:p>
    <w:p w14:paraId="6756012E" w14:textId="77777777" w:rsidR="00E94795" w:rsidRDefault="00E94795" w:rsidP="00C62225">
      <w:pPr>
        <w:shd w:val="clear" w:color="auto" w:fill="FFFFFF"/>
        <w:rPr>
          <w:rFonts w:cs="Arial"/>
          <w:bCs/>
          <w:color w:val="333333"/>
        </w:rPr>
      </w:pPr>
      <w:r>
        <w:rPr>
          <w:rFonts w:cs="Arial"/>
          <w:bCs/>
          <w:color w:val="333333"/>
        </w:rPr>
        <w:t>American Diabetes Association</w:t>
      </w:r>
    </w:p>
    <w:p w14:paraId="4135B157" w14:textId="77777777" w:rsidR="00C62225" w:rsidRDefault="00C62225" w:rsidP="00C62225">
      <w:pPr>
        <w:shd w:val="clear" w:color="auto" w:fill="FFFFFF"/>
        <w:rPr>
          <w:rFonts w:cs="Arial"/>
          <w:bCs/>
          <w:color w:val="333333"/>
        </w:rPr>
      </w:pPr>
      <w:r w:rsidRPr="00C62225">
        <w:rPr>
          <w:rFonts w:cs="Arial"/>
          <w:bCs/>
          <w:color w:val="333333"/>
        </w:rPr>
        <w:t>American Public Health Association</w:t>
      </w:r>
    </w:p>
    <w:p w14:paraId="43E13996" w14:textId="089619F4" w:rsidR="0079455D" w:rsidRDefault="0079455D" w:rsidP="00696C07">
      <w:pPr>
        <w:shd w:val="clear" w:color="auto" w:fill="FFFFFF"/>
        <w:rPr>
          <w:rFonts w:cs="Arial"/>
          <w:bCs/>
          <w:color w:val="333333"/>
        </w:rPr>
      </w:pPr>
    </w:p>
    <w:p w14:paraId="326B074F" w14:textId="77777777" w:rsidR="0079455D" w:rsidRDefault="0079455D" w:rsidP="00696C07">
      <w:pPr>
        <w:shd w:val="clear" w:color="auto" w:fill="FFFFFF"/>
        <w:rPr>
          <w:rFonts w:cs="Arial"/>
          <w:bCs/>
          <w:color w:val="333333"/>
        </w:rPr>
      </w:pPr>
    </w:p>
    <w:p w14:paraId="4F04370B" w14:textId="77777777" w:rsidR="00E9761C" w:rsidRDefault="00E9761C" w:rsidP="00696C07">
      <w:pPr>
        <w:shd w:val="clear" w:color="auto" w:fill="FFFFFF"/>
        <w:rPr>
          <w:rFonts w:cs="Arial"/>
          <w:bCs/>
          <w:color w:val="333333"/>
        </w:rPr>
      </w:pPr>
    </w:p>
    <w:sectPr w:rsidR="00E9761C">
      <w:pgSz w:w="12240" w:h="15840"/>
      <w:pgMar w:top="1440" w:right="1800" w:bottom="1440" w:left="180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1BB"/>
    <w:multiLevelType w:val="hybridMultilevel"/>
    <w:tmpl w:val="B8F41E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5F3742"/>
    <w:multiLevelType w:val="hybridMultilevel"/>
    <w:tmpl w:val="220463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CE442D"/>
    <w:multiLevelType w:val="hybridMultilevel"/>
    <w:tmpl w:val="6C1A9D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8649E"/>
    <w:multiLevelType w:val="hybridMultilevel"/>
    <w:tmpl w:val="34B4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45FA6"/>
    <w:multiLevelType w:val="multilevel"/>
    <w:tmpl w:val="93F0FC6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4275476"/>
    <w:multiLevelType w:val="hybridMultilevel"/>
    <w:tmpl w:val="F91E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B7928"/>
    <w:multiLevelType w:val="hybridMultilevel"/>
    <w:tmpl w:val="A6AC9DA6"/>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1A2379F2"/>
    <w:multiLevelType w:val="hybridMultilevel"/>
    <w:tmpl w:val="0674014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49F21B4"/>
    <w:multiLevelType w:val="hybridMultilevel"/>
    <w:tmpl w:val="38AA341E"/>
    <w:lvl w:ilvl="0" w:tplc="04090001">
      <w:start w:val="1"/>
      <w:numFmt w:val="bullet"/>
      <w:lvlText w:val=""/>
      <w:lvlJc w:val="left"/>
      <w:pPr>
        <w:tabs>
          <w:tab w:val="num" w:pos="1395"/>
        </w:tabs>
        <w:ind w:left="1395" w:hanging="360"/>
      </w:pPr>
      <w:rPr>
        <w:rFonts w:ascii="Symbol" w:hAnsi="Symbol" w:hint="default"/>
      </w:rPr>
    </w:lvl>
    <w:lvl w:ilvl="1" w:tplc="04090003" w:tentative="1">
      <w:start w:val="1"/>
      <w:numFmt w:val="bullet"/>
      <w:lvlText w:val="o"/>
      <w:lvlJc w:val="left"/>
      <w:pPr>
        <w:tabs>
          <w:tab w:val="num" w:pos="2115"/>
        </w:tabs>
        <w:ind w:left="2115" w:hanging="360"/>
      </w:pPr>
      <w:rPr>
        <w:rFonts w:ascii="Courier New" w:hAnsi="Courier New"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9" w15:restartNumberingAfterBreak="0">
    <w:nsid w:val="25444D32"/>
    <w:multiLevelType w:val="hybridMultilevel"/>
    <w:tmpl w:val="68423090"/>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0" w15:restartNumberingAfterBreak="0">
    <w:nsid w:val="27BA4261"/>
    <w:multiLevelType w:val="hybridMultilevel"/>
    <w:tmpl w:val="8EE095C8"/>
    <w:lvl w:ilvl="0" w:tplc="04090001">
      <w:start w:val="1"/>
      <w:numFmt w:val="bullet"/>
      <w:lvlText w:val=""/>
      <w:lvlJc w:val="left"/>
      <w:pPr>
        <w:tabs>
          <w:tab w:val="num" w:pos="1755"/>
        </w:tabs>
        <w:ind w:left="1755" w:hanging="360"/>
      </w:pPr>
      <w:rPr>
        <w:rFonts w:ascii="Symbol" w:hAnsi="Symbol" w:hint="default"/>
      </w:rPr>
    </w:lvl>
    <w:lvl w:ilvl="1" w:tplc="04090003" w:tentative="1">
      <w:start w:val="1"/>
      <w:numFmt w:val="bullet"/>
      <w:lvlText w:val="o"/>
      <w:lvlJc w:val="left"/>
      <w:pPr>
        <w:tabs>
          <w:tab w:val="num" w:pos="2475"/>
        </w:tabs>
        <w:ind w:left="2475" w:hanging="360"/>
      </w:pPr>
      <w:rPr>
        <w:rFonts w:ascii="Courier New" w:hAnsi="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11" w15:restartNumberingAfterBreak="0">
    <w:nsid w:val="29351335"/>
    <w:multiLevelType w:val="hybridMultilevel"/>
    <w:tmpl w:val="2338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92F4F"/>
    <w:multiLevelType w:val="hybridMultilevel"/>
    <w:tmpl w:val="715C7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31B76"/>
    <w:multiLevelType w:val="hybridMultilevel"/>
    <w:tmpl w:val="7C70303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36B160CC"/>
    <w:multiLevelType w:val="hybridMultilevel"/>
    <w:tmpl w:val="939C73B8"/>
    <w:lvl w:ilvl="0" w:tplc="04090001">
      <w:start w:val="1"/>
      <w:numFmt w:val="bullet"/>
      <w:lvlText w:val=""/>
      <w:lvlJc w:val="left"/>
      <w:pPr>
        <w:tabs>
          <w:tab w:val="num" w:pos="1545"/>
        </w:tabs>
        <w:ind w:left="1545" w:hanging="360"/>
      </w:pPr>
      <w:rPr>
        <w:rFonts w:ascii="Symbol" w:hAnsi="Symbol" w:hint="default"/>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15" w15:restartNumberingAfterBreak="0">
    <w:nsid w:val="37364AC6"/>
    <w:multiLevelType w:val="hybridMultilevel"/>
    <w:tmpl w:val="95C8B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800C6"/>
    <w:multiLevelType w:val="hybridMultilevel"/>
    <w:tmpl w:val="9D567E9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A07701D"/>
    <w:multiLevelType w:val="hybridMultilevel"/>
    <w:tmpl w:val="5A54D63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044E8"/>
    <w:multiLevelType w:val="hybridMultilevel"/>
    <w:tmpl w:val="764CAF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22D09"/>
    <w:multiLevelType w:val="hybridMultilevel"/>
    <w:tmpl w:val="E738E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6676C"/>
    <w:multiLevelType w:val="multilevel"/>
    <w:tmpl w:val="C32AA9AE"/>
    <w:lvl w:ilvl="0">
      <w:start w:val="1992"/>
      <w:numFmt w:val="decimal"/>
      <w:lvlText w:val="%1"/>
      <w:lvlJc w:val="left"/>
      <w:pPr>
        <w:tabs>
          <w:tab w:val="num" w:pos="1275"/>
        </w:tabs>
        <w:ind w:left="1275" w:hanging="1275"/>
      </w:pPr>
      <w:rPr>
        <w:rFonts w:hint="default"/>
      </w:rPr>
    </w:lvl>
    <w:lvl w:ilvl="1">
      <w:start w:val="1996"/>
      <w:numFmt w:val="decimal"/>
      <w:lvlText w:val="%1-%2"/>
      <w:lvlJc w:val="left"/>
      <w:pPr>
        <w:tabs>
          <w:tab w:val="num" w:pos="1299"/>
        </w:tabs>
        <w:ind w:left="1299" w:hanging="1275"/>
      </w:pPr>
      <w:rPr>
        <w:rFonts w:hint="default"/>
      </w:rPr>
    </w:lvl>
    <w:lvl w:ilvl="2">
      <w:start w:val="1"/>
      <w:numFmt w:val="decimal"/>
      <w:lvlText w:val="%1-%2.%3"/>
      <w:lvlJc w:val="left"/>
      <w:pPr>
        <w:tabs>
          <w:tab w:val="num" w:pos="1323"/>
        </w:tabs>
        <w:ind w:left="1323" w:hanging="1275"/>
      </w:pPr>
      <w:rPr>
        <w:rFonts w:hint="default"/>
      </w:rPr>
    </w:lvl>
    <w:lvl w:ilvl="3">
      <w:start w:val="1"/>
      <w:numFmt w:val="decimal"/>
      <w:lvlText w:val="%1-%2.%3.%4"/>
      <w:lvlJc w:val="left"/>
      <w:pPr>
        <w:tabs>
          <w:tab w:val="num" w:pos="1347"/>
        </w:tabs>
        <w:ind w:left="1347" w:hanging="1275"/>
      </w:pPr>
      <w:rPr>
        <w:rFonts w:hint="default"/>
      </w:rPr>
    </w:lvl>
    <w:lvl w:ilvl="4">
      <w:start w:val="1"/>
      <w:numFmt w:val="decimal"/>
      <w:lvlText w:val="%1-%2.%3.%4.%5"/>
      <w:lvlJc w:val="left"/>
      <w:pPr>
        <w:tabs>
          <w:tab w:val="num" w:pos="1371"/>
        </w:tabs>
        <w:ind w:left="1371" w:hanging="1275"/>
      </w:pPr>
      <w:rPr>
        <w:rFonts w:hint="default"/>
      </w:rPr>
    </w:lvl>
    <w:lvl w:ilvl="5">
      <w:start w:val="1"/>
      <w:numFmt w:val="decimal"/>
      <w:lvlText w:val="%1-%2.%3.%4.%5.%6"/>
      <w:lvlJc w:val="left"/>
      <w:pPr>
        <w:tabs>
          <w:tab w:val="num" w:pos="1395"/>
        </w:tabs>
        <w:ind w:left="1395" w:hanging="1275"/>
      </w:pPr>
      <w:rPr>
        <w:rFonts w:hint="default"/>
      </w:rPr>
    </w:lvl>
    <w:lvl w:ilvl="6">
      <w:start w:val="1"/>
      <w:numFmt w:val="decimal"/>
      <w:lvlText w:val="%1-%2.%3.%4.%5.%6.%7"/>
      <w:lvlJc w:val="left"/>
      <w:pPr>
        <w:tabs>
          <w:tab w:val="num" w:pos="1419"/>
        </w:tabs>
        <w:ind w:left="1419" w:hanging="1275"/>
      </w:pPr>
      <w:rPr>
        <w:rFonts w:hint="default"/>
      </w:rPr>
    </w:lvl>
    <w:lvl w:ilvl="7">
      <w:start w:val="1"/>
      <w:numFmt w:val="decimal"/>
      <w:lvlText w:val="%1-%2.%3.%4.%5.%6.%7.%8"/>
      <w:lvlJc w:val="left"/>
      <w:pPr>
        <w:tabs>
          <w:tab w:val="num" w:pos="1608"/>
        </w:tabs>
        <w:ind w:left="1608" w:hanging="1440"/>
      </w:pPr>
      <w:rPr>
        <w:rFonts w:hint="default"/>
      </w:rPr>
    </w:lvl>
    <w:lvl w:ilvl="8">
      <w:start w:val="1"/>
      <w:numFmt w:val="decimal"/>
      <w:lvlText w:val="%1-%2.%3.%4.%5.%6.%7.%8.%9"/>
      <w:lvlJc w:val="left"/>
      <w:pPr>
        <w:tabs>
          <w:tab w:val="num" w:pos="1632"/>
        </w:tabs>
        <w:ind w:left="1632" w:hanging="1440"/>
      </w:pPr>
      <w:rPr>
        <w:rFonts w:hint="default"/>
      </w:rPr>
    </w:lvl>
  </w:abstractNum>
  <w:abstractNum w:abstractNumId="21" w15:restartNumberingAfterBreak="0">
    <w:nsid w:val="528A4E44"/>
    <w:multiLevelType w:val="hybridMultilevel"/>
    <w:tmpl w:val="AF6A0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D43AC"/>
    <w:multiLevelType w:val="hybridMultilevel"/>
    <w:tmpl w:val="D03640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0394109"/>
    <w:multiLevelType w:val="hybridMultilevel"/>
    <w:tmpl w:val="932C933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603D4F31"/>
    <w:multiLevelType w:val="hybridMultilevel"/>
    <w:tmpl w:val="B9FEE3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14151F4"/>
    <w:multiLevelType w:val="hybridMultilevel"/>
    <w:tmpl w:val="AB128752"/>
    <w:lvl w:ilvl="0" w:tplc="E45AFC7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1A00240"/>
    <w:multiLevelType w:val="hybridMultilevel"/>
    <w:tmpl w:val="E85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8" w15:restartNumberingAfterBreak="0">
    <w:nsid w:val="729921A3"/>
    <w:multiLevelType w:val="hybridMultilevel"/>
    <w:tmpl w:val="26A870B6"/>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29" w15:restartNumberingAfterBreak="0">
    <w:nsid w:val="76961C50"/>
    <w:multiLevelType w:val="hybridMultilevel"/>
    <w:tmpl w:val="D726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4537B"/>
    <w:multiLevelType w:val="hybridMultilevel"/>
    <w:tmpl w:val="DDFA6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C0906"/>
    <w:multiLevelType w:val="hybridMultilevel"/>
    <w:tmpl w:val="A91E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6744027">
    <w:abstractNumId w:val="27"/>
  </w:num>
  <w:num w:numId="2" w16cid:durableId="1711496338">
    <w:abstractNumId w:val="18"/>
  </w:num>
  <w:num w:numId="3" w16cid:durableId="440804332">
    <w:abstractNumId w:val="15"/>
  </w:num>
  <w:num w:numId="4" w16cid:durableId="1191914014">
    <w:abstractNumId w:val="2"/>
  </w:num>
  <w:num w:numId="5" w16cid:durableId="1821772833">
    <w:abstractNumId w:val="19"/>
  </w:num>
  <w:num w:numId="6" w16cid:durableId="2060128479">
    <w:abstractNumId w:val="20"/>
  </w:num>
  <w:num w:numId="7" w16cid:durableId="1727869488">
    <w:abstractNumId w:val="22"/>
  </w:num>
  <w:num w:numId="8" w16cid:durableId="464811255">
    <w:abstractNumId w:val="1"/>
  </w:num>
  <w:num w:numId="9" w16cid:durableId="2096658843">
    <w:abstractNumId w:val="6"/>
  </w:num>
  <w:num w:numId="10" w16cid:durableId="2126851924">
    <w:abstractNumId w:val="10"/>
  </w:num>
  <w:num w:numId="11" w16cid:durableId="1576743635">
    <w:abstractNumId w:val="24"/>
  </w:num>
  <w:num w:numId="12" w16cid:durableId="204953530">
    <w:abstractNumId w:val="7"/>
  </w:num>
  <w:num w:numId="13" w16cid:durableId="1330866289">
    <w:abstractNumId w:val="9"/>
  </w:num>
  <w:num w:numId="14" w16cid:durableId="394546790">
    <w:abstractNumId w:val="8"/>
  </w:num>
  <w:num w:numId="15" w16cid:durableId="1739595013">
    <w:abstractNumId w:val="13"/>
  </w:num>
  <w:num w:numId="16" w16cid:durableId="1995644687">
    <w:abstractNumId w:val="4"/>
  </w:num>
  <w:num w:numId="17" w16cid:durableId="1259674666">
    <w:abstractNumId w:val="0"/>
  </w:num>
  <w:num w:numId="18" w16cid:durableId="1074201428">
    <w:abstractNumId w:val="30"/>
  </w:num>
  <w:num w:numId="19" w16cid:durableId="1581595737">
    <w:abstractNumId w:val="16"/>
  </w:num>
  <w:num w:numId="20" w16cid:durableId="1900360782">
    <w:abstractNumId w:val="28"/>
  </w:num>
  <w:num w:numId="21" w16cid:durableId="1566642046">
    <w:abstractNumId w:val="14"/>
  </w:num>
  <w:num w:numId="22" w16cid:durableId="2008089946">
    <w:abstractNumId w:val="23"/>
  </w:num>
  <w:num w:numId="23" w16cid:durableId="1991324092">
    <w:abstractNumId w:val="31"/>
  </w:num>
  <w:num w:numId="24" w16cid:durableId="1012416344">
    <w:abstractNumId w:val="21"/>
  </w:num>
  <w:num w:numId="25" w16cid:durableId="1629553444">
    <w:abstractNumId w:val="12"/>
  </w:num>
  <w:num w:numId="26" w16cid:durableId="948585250">
    <w:abstractNumId w:val="29"/>
  </w:num>
  <w:num w:numId="27" w16cid:durableId="912935537">
    <w:abstractNumId w:val="11"/>
  </w:num>
  <w:num w:numId="28" w16cid:durableId="45448313">
    <w:abstractNumId w:val="5"/>
  </w:num>
  <w:num w:numId="29" w16cid:durableId="79954733">
    <w:abstractNumId w:val="26"/>
  </w:num>
  <w:num w:numId="30" w16cid:durableId="291908569">
    <w:abstractNumId w:val="17"/>
  </w:num>
  <w:num w:numId="31" w16cid:durableId="1586719117">
    <w:abstractNumId w:val="3"/>
  </w:num>
  <w:num w:numId="32" w16cid:durableId="2076503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78"/>
  <w:drawingGridVerticalSpacing w:val="106"/>
  <w:displayHorizontalDrawingGridEvery w:val="2"/>
  <w:displayVerticalDrawingGridEvery w:val="2"/>
  <w:noPunctuationKerning/>
  <w:characterSpacingControl w:val="doNotCompress"/>
  <w:compat>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905s52jz0vfyep50i5fpszvd5fevfxrwwz&quot;&gt;MyRefs-v20&lt;record-ids&gt;&lt;item&gt;6118&lt;/item&gt;&lt;/record-ids&gt;&lt;/item&gt;&lt;/Libraries&gt;"/>
    <w:docVar w:name="iResumeStyle" w:val="0"/>
    <w:docVar w:name="Resume Post Wizard Balloon" w:val="0"/>
  </w:docVars>
  <w:rsids>
    <w:rsidRoot w:val="00D87E1F"/>
    <w:rsid w:val="000017A6"/>
    <w:rsid w:val="0001123A"/>
    <w:rsid w:val="00011826"/>
    <w:rsid w:val="0001224E"/>
    <w:rsid w:val="00012341"/>
    <w:rsid w:val="000135E4"/>
    <w:rsid w:val="00023324"/>
    <w:rsid w:val="00023E5F"/>
    <w:rsid w:val="00024555"/>
    <w:rsid w:val="00027187"/>
    <w:rsid w:val="0003056E"/>
    <w:rsid w:val="00031AA3"/>
    <w:rsid w:val="00036FAC"/>
    <w:rsid w:val="00041265"/>
    <w:rsid w:val="00045850"/>
    <w:rsid w:val="0005235F"/>
    <w:rsid w:val="000546D8"/>
    <w:rsid w:val="00055163"/>
    <w:rsid w:val="00065678"/>
    <w:rsid w:val="0007487D"/>
    <w:rsid w:val="000803D7"/>
    <w:rsid w:val="00086C0D"/>
    <w:rsid w:val="0009189B"/>
    <w:rsid w:val="00097DDF"/>
    <w:rsid w:val="000C2D2B"/>
    <w:rsid w:val="000C37CE"/>
    <w:rsid w:val="000C3AF2"/>
    <w:rsid w:val="000D5D35"/>
    <w:rsid w:val="000E37F9"/>
    <w:rsid w:val="000E3E69"/>
    <w:rsid w:val="000F32CF"/>
    <w:rsid w:val="000F59DB"/>
    <w:rsid w:val="00102CF2"/>
    <w:rsid w:val="0010425B"/>
    <w:rsid w:val="001155DA"/>
    <w:rsid w:val="00121172"/>
    <w:rsid w:val="001213E4"/>
    <w:rsid w:val="0012304A"/>
    <w:rsid w:val="00123508"/>
    <w:rsid w:val="00123AE3"/>
    <w:rsid w:val="001327B1"/>
    <w:rsid w:val="001339D5"/>
    <w:rsid w:val="0013475B"/>
    <w:rsid w:val="0014550D"/>
    <w:rsid w:val="00155B81"/>
    <w:rsid w:val="00160831"/>
    <w:rsid w:val="001612C9"/>
    <w:rsid w:val="00175571"/>
    <w:rsid w:val="00183731"/>
    <w:rsid w:val="00186AD7"/>
    <w:rsid w:val="00190642"/>
    <w:rsid w:val="001A0A85"/>
    <w:rsid w:val="001A4FA5"/>
    <w:rsid w:val="001A6C18"/>
    <w:rsid w:val="001A6D17"/>
    <w:rsid w:val="001B33F0"/>
    <w:rsid w:val="001C4FD8"/>
    <w:rsid w:val="001C6A2A"/>
    <w:rsid w:val="001D0253"/>
    <w:rsid w:val="001D0AF2"/>
    <w:rsid w:val="001D2C7D"/>
    <w:rsid w:val="001D5172"/>
    <w:rsid w:val="001D5D1D"/>
    <w:rsid w:val="001E066B"/>
    <w:rsid w:val="001E2DC2"/>
    <w:rsid w:val="001E4CB6"/>
    <w:rsid w:val="001E6BB0"/>
    <w:rsid w:val="001F5B8B"/>
    <w:rsid w:val="001F69A5"/>
    <w:rsid w:val="002127DE"/>
    <w:rsid w:val="002371C0"/>
    <w:rsid w:val="00245C3A"/>
    <w:rsid w:val="0024759A"/>
    <w:rsid w:val="00251692"/>
    <w:rsid w:val="0025422C"/>
    <w:rsid w:val="00257E58"/>
    <w:rsid w:val="0026408C"/>
    <w:rsid w:val="00270348"/>
    <w:rsid w:val="002775B1"/>
    <w:rsid w:val="002806EF"/>
    <w:rsid w:val="00280897"/>
    <w:rsid w:val="00280FE5"/>
    <w:rsid w:val="00290D1D"/>
    <w:rsid w:val="00291A7B"/>
    <w:rsid w:val="00294DAB"/>
    <w:rsid w:val="002A61E2"/>
    <w:rsid w:val="002B23B7"/>
    <w:rsid w:val="002B335B"/>
    <w:rsid w:val="002C065D"/>
    <w:rsid w:val="002C5346"/>
    <w:rsid w:val="002C5A70"/>
    <w:rsid w:val="002C5DAB"/>
    <w:rsid w:val="002D21F1"/>
    <w:rsid w:val="002E2500"/>
    <w:rsid w:val="002E61A4"/>
    <w:rsid w:val="002E7AA9"/>
    <w:rsid w:val="002F27BC"/>
    <w:rsid w:val="0030593F"/>
    <w:rsid w:val="00312260"/>
    <w:rsid w:val="00313207"/>
    <w:rsid w:val="0031329E"/>
    <w:rsid w:val="00313CDA"/>
    <w:rsid w:val="003155FD"/>
    <w:rsid w:val="003203FA"/>
    <w:rsid w:val="003206D5"/>
    <w:rsid w:val="003323FB"/>
    <w:rsid w:val="003369FD"/>
    <w:rsid w:val="00341B7A"/>
    <w:rsid w:val="003567F3"/>
    <w:rsid w:val="003569CE"/>
    <w:rsid w:val="0036007F"/>
    <w:rsid w:val="00362169"/>
    <w:rsid w:val="00372038"/>
    <w:rsid w:val="00375190"/>
    <w:rsid w:val="0037595D"/>
    <w:rsid w:val="0038406A"/>
    <w:rsid w:val="003847BA"/>
    <w:rsid w:val="0038586F"/>
    <w:rsid w:val="003915B7"/>
    <w:rsid w:val="00392E5B"/>
    <w:rsid w:val="0039488A"/>
    <w:rsid w:val="00396B16"/>
    <w:rsid w:val="003A30EF"/>
    <w:rsid w:val="003A4112"/>
    <w:rsid w:val="003A4D63"/>
    <w:rsid w:val="003B11C8"/>
    <w:rsid w:val="003B1C12"/>
    <w:rsid w:val="003B310C"/>
    <w:rsid w:val="003B36FF"/>
    <w:rsid w:val="003B70F8"/>
    <w:rsid w:val="003C3919"/>
    <w:rsid w:val="003C785F"/>
    <w:rsid w:val="003D02A9"/>
    <w:rsid w:val="003D0B10"/>
    <w:rsid w:val="003D7B9E"/>
    <w:rsid w:val="003E5180"/>
    <w:rsid w:val="003F0E3C"/>
    <w:rsid w:val="003F2F85"/>
    <w:rsid w:val="003F3D96"/>
    <w:rsid w:val="00400067"/>
    <w:rsid w:val="004074E9"/>
    <w:rsid w:val="00412F64"/>
    <w:rsid w:val="00414CAD"/>
    <w:rsid w:val="004157D2"/>
    <w:rsid w:val="00426002"/>
    <w:rsid w:val="00432689"/>
    <w:rsid w:val="0043370F"/>
    <w:rsid w:val="00435D84"/>
    <w:rsid w:val="00436B74"/>
    <w:rsid w:val="00441537"/>
    <w:rsid w:val="00441ADB"/>
    <w:rsid w:val="00446874"/>
    <w:rsid w:val="00447601"/>
    <w:rsid w:val="00454BCB"/>
    <w:rsid w:val="004551D1"/>
    <w:rsid w:val="00460BFD"/>
    <w:rsid w:val="0046624B"/>
    <w:rsid w:val="00483A00"/>
    <w:rsid w:val="00494051"/>
    <w:rsid w:val="004966E1"/>
    <w:rsid w:val="00497CDD"/>
    <w:rsid w:val="004A5D38"/>
    <w:rsid w:val="004B270F"/>
    <w:rsid w:val="004B7881"/>
    <w:rsid w:val="004C1C2B"/>
    <w:rsid w:val="004C2C82"/>
    <w:rsid w:val="004C3D78"/>
    <w:rsid w:val="004D1C0C"/>
    <w:rsid w:val="004D4FE0"/>
    <w:rsid w:val="004E1D67"/>
    <w:rsid w:val="004E4448"/>
    <w:rsid w:val="004E77C6"/>
    <w:rsid w:val="004F064B"/>
    <w:rsid w:val="004F3F33"/>
    <w:rsid w:val="00501C9D"/>
    <w:rsid w:val="00503264"/>
    <w:rsid w:val="00503C85"/>
    <w:rsid w:val="00505157"/>
    <w:rsid w:val="00505FA1"/>
    <w:rsid w:val="00507CF6"/>
    <w:rsid w:val="005142C6"/>
    <w:rsid w:val="005179B4"/>
    <w:rsid w:val="00524668"/>
    <w:rsid w:val="00527A5D"/>
    <w:rsid w:val="005426D6"/>
    <w:rsid w:val="00544968"/>
    <w:rsid w:val="00544D35"/>
    <w:rsid w:val="0054588B"/>
    <w:rsid w:val="005518E0"/>
    <w:rsid w:val="0055231C"/>
    <w:rsid w:val="00553386"/>
    <w:rsid w:val="005539F1"/>
    <w:rsid w:val="005545F4"/>
    <w:rsid w:val="00561C5F"/>
    <w:rsid w:val="0056459F"/>
    <w:rsid w:val="005730B9"/>
    <w:rsid w:val="00573964"/>
    <w:rsid w:val="00574366"/>
    <w:rsid w:val="005758E3"/>
    <w:rsid w:val="00581A86"/>
    <w:rsid w:val="005840B6"/>
    <w:rsid w:val="005872E7"/>
    <w:rsid w:val="005A1C1C"/>
    <w:rsid w:val="005A1E39"/>
    <w:rsid w:val="005A3126"/>
    <w:rsid w:val="005A4FFE"/>
    <w:rsid w:val="005A7A41"/>
    <w:rsid w:val="005A7E00"/>
    <w:rsid w:val="005B2DE2"/>
    <w:rsid w:val="005D012A"/>
    <w:rsid w:val="005D5437"/>
    <w:rsid w:val="005D7793"/>
    <w:rsid w:val="005D78DD"/>
    <w:rsid w:val="005F2CD0"/>
    <w:rsid w:val="00602F38"/>
    <w:rsid w:val="00605E9A"/>
    <w:rsid w:val="00612841"/>
    <w:rsid w:val="0061494D"/>
    <w:rsid w:val="00615DEA"/>
    <w:rsid w:val="00617511"/>
    <w:rsid w:val="00627031"/>
    <w:rsid w:val="00635719"/>
    <w:rsid w:val="00636E9B"/>
    <w:rsid w:val="006437DF"/>
    <w:rsid w:val="00644C23"/>
    <w:rsid w:val="00644E27"/>
    <w:rsid w:val="00647865"/>
    <w:rsid w:val="00654276"/>
    <w:rsid w:val="00655131"/>
    <w:rsid w:val="00657855"/>
    <w:rsid w:val="00661018"/>
    <w:rsid w:val="00661396"/>
    <w:rsid w:val="00663EFC"/>
    <w:rsid w:val="0066441D"/>
    <w:rsid w:val="006672FB"/>
    <w:rsid w:val="006676EC"/>
    <w:rsid w:val="00672396"/>
    <w:rsid w:val="00673348"/>
    <w:rsid w:val="00676A33"/>
    <w:rsid w:val="00677E86"/>
    <w:rsid w:val="00683DAE"/>
    <w:rsid w:val="00692530"/>
    <w:rsid w:val="0069279D"/>
    <w:rsid w:val="00692E44"/>
    <w:rsid w:val="00696346"/>
    <w:rsid w:val="00696C07"/>
    <w:rsid w:val="006A0326"/>
    <w:rsid w:val="006A113C"/>
    <w:rsid w:val="006B1B06"/>
    <w:rsid w:val="006B234D"/>
    <w:rsid w:val="006C0570"/>
    <w:rsid w:val="006C131A"/>
    <w:rsid w:val="006C4AAE"/>
    <w:rsid w:val="006C6028"/>
    <w:rsid w:val="006D4F56"/>
    <w:rsid w:val="006D7F53"/>
    <w:rsid w:val="006E1CB7"/>
    <w:rsid w:val="006E44EE"/>
    <w:rsid w:val="006F2D12"/>
    <w:rsid w:val="006F53CA"/>
    <w:rsid w:val="0070148C"/>
    <w:rsid w:val="007031BB"/>
    <w:rsid w:val="00705671"/>
    <w:rsid w:val="00713FD4"/>
    <w:rsid w:val="0074129A"/>
    <w:rsid w:val="00741772"/>
    <w:rsid w:val="007429AD"/>
    <w:rsid w:val="007458AB"/>
    <w:rsid w:val="00745D8C"/>
    <w:rsid w:val="00765645"/>
    <w:rsid w:val="007675B3"/>
    <w:rsid w:val="00772C58"/>
    <w:rsid w:val="007752FA"/>
    <w:rsid w:val="0077742C"/>
    <w:rsid w:val="00777712"/>
    <w:rsid w:val="00781B36"/>
    <w:rsid w:val="0079455D"/>
    <w:rsid w:val="007A1B8C"/>
    <w:rsid w:val="007A7371"/>
    <w:rsid w:val="007B07AF"/>
    <w:rsid w:val="007B3E1B"/>
    <w:rsid w:val="007B5D48"/>
    <w:rsid w:val="007B6C14"/>
    <w:rsid w:val="007C0548"/>
    <w:rsid w:val="007C1C9F"/>
    <w:rsid w:val="007C29F2"/>
    <w:rsid w:val="007D0F00"/>
    <w:rsid w:val="007D2126"/>
    <w:rsid w:val="007D65A1"/>
    <w:rsid w:val="007E027C"/>
    <w:rsid w:val="007F3CF2"/>
    <w:rsid w:val="007F40F8"/>
    <w:rsid w:val="007F614D"/>
    <w:rsid w:val="007F6AF3"/>
    <w:rsid w:val="00801C10"/>
    <w:rsid w:val="00802E77"/>
    <w:rsid w:val="00803CD8"/>
    <w:rsid w:val="008048FD"/>
    <w:rsid w:val="0080624B"/>
    <w:rsid w:val="00807322"/>
    <w:rsid w:val="00820553"/>
    <w:rsid w:val="00822E83"/>
    <w:rsid w:val="0083161B"/>
    <w:rsid w:val="00840DE7"/>
    <w:rsid w:val="00844DBE"/>
    <w:rsid w:val="00853792"/>
    <w:rsid w:val="00855FB1"/>
    <w:rsid w:val="0085790C"/>
    <w:rsid w:val="008619A8"/>
    <w:rsid w:val="008636C7"/>
    <w:rsid w:val="00867B2E"/>
    <w:rsid w:val="00870F6C"/>
    <w:rsid w:val="00875A09"/>
    <w:rsid w:val="008817E6"/>
    <w:rsid w:val="008843E6"/>
    <w:rsid w:val="008865FA"/>
    <w:rsid w:val="00891935"/>
    <w:rsid w:val="008922DD"/>
    <w:rsid w:val="008A1B67"/>
    <w:rsid w:val="008A41C2"/>
    <w:rsid w:val="008A6E99"/>
    <w:rsid w:val="008A74F2"/>
    <w:rsid w:val="008C39AE"/>
    <w:rsid w:val="008D1AE8"/>
    <w:rsid w:val="008D6B29"/>
    <w:rsid w:val="008E1C26"/>
    <w:rsid w:val="008E4D49"/>
    <w:rsid w:val="008E5388"/>
    <w:rsid w:val="008E6465"/>
    <w:rsid w:val="008F1903"/>
    <w:rsid w:val="008F1B50"/>
    <w:rsid w:val="008F34F4"/>
    <w:rsid w:val="008F58D5"/>
    <w:rsid w:val="00901842"/>
    <w:rsid w:val="009029ED"/>
    <w:rsid w:val="00904B66"/>
    <w:rsid w:val="009052F4"/>
    <w:rsid w:val="0091041D"/>
    <w:rsid w:val="00915148"/>
    <w:rsid w:val="00915550"/>
    <w:rsid w:val="00931BE0"/>
    <w:rsid w:val="00931DD5"/>
    <w:rsid w:val="00933E21"/>
    <w:rsid w:val="009356AA"/>
    <w:rsid w:val="0093625A"/>
    <w:rsid w:val="00941ACF"/>
    <w:rsid w:val="00954960"/>
    <w:rsid w:val="009572B0"/>
    <w:rsid w:val="00957C0A"/>
    <w:rsid w:val="00960985"/>
    <w:rsid w:val="00962390"/>
    <w:rsid w:val="009679F6"/>
    <w:rsid w:val="00970565"/>
    <w:rsid w:val="009710B3"/>
    <w:rsid w:val="00977857"/>
    <w:rsid w:val="00985DB0"/>
    <w:rsid w:val="00987C70"/>
    <w:rsid w:val="009922B6"/>
    <w:rsid w:val="00994CE7"/>
    <w:rsid w:val="009B00BA"/>
    <w:rsid w:val="009B4CDA"/>
    <w:rsid w:val="009C0027"/>
    <w:rsid w:val="009C29DD"/>
    <w:rsid w:val="009C6EF4"/>
    <w:rsid w:val="009D782F"/>
    <w:rsid w:val="009F3C92"/>
    <w:rsid w:val="00A02E06"/>
    <w:rsid w:val="00A10ACB"/>
    <w:rsid w:val="00A12B8C"/>
    <w:rsid w:val="00A1469B"/>
    <w:rsid w:val="00A155C2"/>
    <w:rsid w:val="00A16596"/>
    <w:rsid w:val="00A2297C"/>
    <w:rsid w:val="00A23E73"/>
    <w:rsid w:val="00A271A3"/>
    <w:rsid w:val="00A271B5"/>
    <w:rsid w:val="00A278D5"/>
    <w:rsid w:val="00A3317A"/>
    <w:rsid w:val="00A376DC"/>
    <w:rsid w:val="00A404EF"/>
    <w:rsid w:val="00A4357C"/>
    <w:rsid w:val="00A43586"/>
    <w:rsid w:val="00A451E8"/>
    <w:rsid w:val="00A477DF"/>
    <w:rsid w:val="00A537EC"/>
    <w:rsid w:val="00A67054"/>
    <w:rsid w:val="00A6784C"/>
    <w:rsid w:val="00A7307B"/>
    <w:rsid w:val="00A74406"/>
    <w:rsid w:val="00A87E7B"/>
    <w:rsid w:val="00A94A0A"/>
    <w:rsid w:val="00A97408"/>
    <w:rsid w:val="00A97500"/>
    <w:rsid w:val="00AB57D6"/>
    <w:rsid w:val="00AB77D3"/>
    <w:rsid w:val="00AC3CC7"/>
    <w:rsid w:val="00AC3CFD"/>
    <w:rsid w:val="00AD015A"/>
    <w:rsid w:val="00AD0F1D"/>
    <w:rsid w:val="00AD5CF4"/>
    <w:rsid w:val="00AE61E0"/>
    <w:rsid w:val="00B017F0"/>
    <w:rsid w:val="00B175A5"/>
    <w:rsid w:val="00B20327"/>
    <w:rsid w:val="00B21A9B"/>
    <w:rsid w:val="00B23C61"/>
    <w:rsid w:val="00B40C7B"/>
    <w:rsid w:val="00B55445"/>
    <w:rsid w:val="00B57C9C"/>
    <w:rsid w:val="00B7547A"/>
    <w:rsid w:val="00B811DF"/>
    <w:rsid w:val="00B84B85"/>
    <w:rsid w:val="00BA4946"/>
    <w:rsid w:val="00BB1430"/>
    <w:rsid w:val="00BB3238"/>
    <w:rsid w:val="00BB50B4"/>
    <w:rsid w:val="00BC0B1B"/>
    <w:rsid w:val="00BC3726"/>
    <w:rsid w:val="00BD0849"/>
    <w:rsid w:val="00BD6B64"/>
    <w:rsid w:val="00BD77D3"/>
    <w:rsid w:val="00BD7BC7"/>
    <w:rsid w:val="00BF7CD6"/>
    <w:rsid w:val="00C0159F"/>
    <w:rsid w:val="00C17B1D"/>
    <w:rsid w:val="00C20DAC"/>
    <w:rsid w:val="00C21083"/>
    <w:rsid w:val="00C21711"/>
    <w:rsid w:val="00C232BE"/>
    <w:rsid w:val="00C2500E"/>
    <w:rsid w:val="00C406C0"/>
    <w:rsid w:val="00C43FBC"/>
    <w:rsid w:val="00C46E44"/>
    <w:rsid w:val="00C5008A"/>
    <w:rsid w:val="00C51A0D"/>
    <w:rsid w:val="00C5207E"/>
    <w:rsid w:val="00C60598"/>
    <w:rsid w:val="00C62225"/>
    <w:rsid w:val="00C65C1B"/>
    <w:rsid w:val="00C668B7"/>
    <w:rsid w:val="00C734F0"/>
    <w:rsid w:val="00C75758"/>
    <w:rsid w:val="00C776B6"/>
    <w:rsid w:val="00C81CB5"/>
    <w:rsid w:val="00C872EC"/>
    <w:rsid w:val="00C967C2"/>
    <w:rsid w:val="00CA0A97"/>
    <w:rsid w:val="00CA0D6C"/>
    <w:rsid w:val="00CA2631"/>
    <w:rsid w:val="00CA3559"/>
    <w:rsid w:val="00CA6136"/>
    <w:rsid w:val="00CB2AC8"/>
    <w:rsid w:val="00CB4DEB"/>
    <w:rsid w:val="00CB592F"/>
    <w:rsid w:val="00CB5B1F"/>
    <w:rsid w:val="00CC1F1F"/>
    <w:rsid w:val="00CC2A90"/>
    <w:rsid w:val="00CC3AFB"/>
    <w:rsid w:val="00CC646F"/>
    <w:rsid w:val="00CC7DF3"/>
    <w:rsid w:val="00CD2DEC"/>
    <w:rsid w:val="00CD5CEF"/>
    <w:rsid w:val="00CE4796"/>
    <w:rsid w:val="00CF06CF"/>
    <w:rsid w:val="00CF1956"/>
    <w:rsid w:val="00D03C45"/>
    <w:rsid w:val="00D04472"/>
    <w:rsid w:val="00D117D9"/>
    <w:rsid w:val="00D20639"/>
    <w:rsid w:val="00D32AA0"/>
    <w:rsid w:val="00D4113E"/>
    <w:rsid w:val="00D4144D"/>
    <w:rsid w:val="00D44370"/>
    <w:rsid w:val="00D47D1A"/>
    <w:rsid w:val="00D517C5"/>
    <w:rsid w:val="00D54B6F"/>
    <w:rsid w:val="00D60AEB"/>
    <w:rsid w:val="00D63015"/>
    <w:rsid w:val="00D63455"/>
    <w:rsid w:val="00D65C11"/>
    <w:rsid w:val="00D667CF"/>
    <w:rsid w:val="00D673AB"/>
    <w:rsid w:val="00D81DAB"/>
    <w:rsid w:val="00D82E85"/>
    <w:rsid w:val="00D849BD"/>
    <w:rsid w:val="00D85766"/>
    <w:rsid w:val="00D87E1F"/>
    <w:rsid w:val="00D94054"/>
    <w:rsid w:val="00D9789E"/>
    <w:rsid w:val="00DA0F7C"/>
    <w:rsid w:val="00DA70BE"/>
    <w:rsid w:val="00DB1447"/>
    <w:rsid w:val="00DB4B0E"/>
    <w:rsid w:val="00DC033A"/>
    <w:rsid w:val="00DC08F0"/>
    <w:rsid w:val="00DC4BAA"/>
    <w:rsid w:val="00DD0741"/>
    <w:rsid w:val="00DD4563"/>
    <w:rsid w:val="00DE0C83"/>
    <w:rsid w:val="00DE2BBF"/>
    <w:rsid w:val="00DE3811"/>
    <w:rsid w:val="00DF6662"/>
    <w:rsid w:val="00E02274"/>
    <w:rsid w:val="00E11F77"/>
    <w:rsid w:val="00E1426D"/>
    <w:rsid w:val="00E17C7B"/>
    <w:rsid w:val="00E25357"/>
    <w:rsid w:val="00E33E5A"/>
    <w:rsid w:val="00E36C46"/>
    <w:rsid w:val="00E412A1"/>
    <w:rsid w:val="00E420C4"/>
    <w:rsid w:val="00E513D1"/>
    <w:rsid w:val="00E744D7"/>
    <w:rsid w:val="00E75FB6"/>
    <w:rsid w:val="00E829A0"/>
    <w:rsid w:val="00E84C49"/>
    <w:rsid w:val="00E84C8B"/>
    <w:rsid w:val="00E84FD7"/>
    <w:rsid w:val="00E87269"/>
    <w:rsid w:val="00E90658"/>
    <w:rsid w:val="00E94795"/>
    <w:rsid w:val="00E9761C"/>
    <w:rsid w:val="00E97688"/>
    <w:rsid w:val="00EA0234"/>
    <w:rsid w:val="00EA3D3E"/>
    <w:rsid w:val="00EC193F"/>
    <w:rsid w:val="00EC1A05"/>
    <w:rsid w:val="00EC7474"/>
    <w:rsid w:val="00ED49E7"/>
    <w:rsid w:val="00ED71B9"/>
    <w:rsid w:val="00EE614A"/>
    <w:rsid w:val="00F0081B"/>
    <w:rsid w:val="00F00A3F"/>
    <w:rsid w:val="00F0435D"/>
    <w:rsid w:val="00F2033F"/>
    <w:rsid w:val="00F44824"/>
    <w:rsid w:val="00F477CB"/>
    <w:rsid w:val="00F52689"/>
    <w:rsid w:val="00F6135E"/>
    <w:rsid w:val="00F622DA"/>
    <w:rsid w:val="00F631DB"/>
    <w:rsid w:val="00F63706"/>
    <w:rsid w:val="00F63B60"/>
    <w:rsid w:val="00F72470"/>
    <w:rsid w:val="00F742CE"/>
    <w:rsid w:val="00F76D0D"/>
    <w:rsid w:val="00F80D13"/>
    <w:rsid w:val="00F812FC"/>
    <w:rsid w:val="00F870F8"/>
    <w:rsid w:val="00F9471B"/>
    <w:rsid w:val="00F97620"/>
    <w:rsid w:val="00FA3930"/>
    <w:rsid w:val="00FA68E9"/>
    <w:rsid w:val="00FB1366"/>
    <w:rsid w:val="00FB15AF"/>
    <w:rsid w:val="00FB395E"/>
    <w:rsid w:val="00FB5BEA"/>
    <w:rsid w:val="00FB6759"/>
    <w:rsid w:val="00FB7BB0"/>
    <w:rsid w:val="00FC0AC4"/>
    <w:rsid w:val="00FD5B0E"/>
    <w:rsid w:val="00FD67B6"/>
    <w:rsid w:val="00FE34C8"/>
    <w:rsid w:val="00FE38B8"/>
    <w:rsid w:val="00FE46CD"/>
    <w:rsid w:val="00FE577D"/>
    <w:rsid w:val="00FE7083"/>
    <w:rsid w:val="00FE7C2A"/>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4DD617"/>
  <w15:chartTrackingRefBased/>
  <w15:docId w15:val="{78AD421F-8675-47F6-AE3D-F98AB74C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327"/>
    <w:rPr>
      <w:rFonts w:ascii="Arial" w:hAnsi="Arial"/>
    </w:rPr>
  </w:style>
  <w:style w:type="paragraph" w:styleId="Heading1">
    <w:name w:val="heading 1"/>
    <w:basedOn w:val="HeadingBase"/>
    <w:next w:val="BodyText"/>
    <w:qFormat/>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pPr>
      <w:spacing w:after="220"/>
      <w:jc w:val="left"/>
      <w:outlineLvl w:val="1"/>
    </w:pPr>
    <w:rPr>
      <w:rFonts w:ascii="Arial Black" w:hAnsi="Arial Black"/>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jc w:val="left"/>
      <w:outlineLvl w:val="3"/>
    </w:pPr>
    <w:rPr>
      <w:rFonts w:ascii="Arial Black" w:hAnsi="Arial Black"/>
      <w:sz w:val="20"/>
    </w:rPr>
  </w:style>
  <w:style w:type="paragraph" w:styleId="Heading5">
    <w:name w:val="heading 5"/>
    <w:basedOn w:val="HeadingBase"/>
    <w:next w:val="BodyText"/>
    <w:qFormat/>
    <w:pPr>
      <w:spacing w:after="220"/>
      <w:jc w:val="left"/>
      <w:outlineLvl w:val="4"/>
    </w:pPr>
    <w:rPr>
      <w:rFonts w:ascii="Arial Black" w:hAnsi="Arial Black"/>
      <w:sz w:val="16"/>
    </w:rPr>
  </w:style>
  <w:style w:type="paragraph" w:styleId="Heading6">
    <w:name w:val="heading 6"/>
    <w:basedOn w:val="Normal"/>
    <w:next w:val="Normal"/>
    <w:qFormat/>
    <w:pPr>
      <w:spacing w:before="240" w:after="60"/>
      <w:jc w:val="both"/>
      <w:outlineLvl w:val="5"/>
    </w:pPr>
    <w:rPr>
      <w:i/>
      <w:sz w:val="22"/>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jc w:val="both"/>
    </w:pPr>
    <w:rPr>
      <w:spacing w:val="-5"/>
    </w:rPr>
  </w:style>
  <w:style w:type="paragraph" w:customStyle="1" w:styleId="Achievement">
    <w:name w:val="Achievement"/>
    <w:basedOn w:val="BodyText"/>
    <w:pPr>
      <w:numPr>
        <w:numId w:val="1"/>
      </w:numPr>
      <w:tabs>
        <w:tab w:val="clear" w:pos="360"/>
      </w:tabs>
      <w:spacing w:after="60"/>
    </w:pPr>
  </w:style>
  <w:style w:type="paragraph" w:customStyle="1" w:styleId="Address1">
    <w:name w:val="Address 1"/>
    <w:basedOn w:val="Normal"/>
    <w:pPr>
      <w:spacing w:line="160" w:lineRule="atLeast"/>
      <w:jc w:val="both"/>
    </w:pPr>
    <w:rPr>
      <w:sz w:val="14"/>
    </w:rPr>
  </w:style>
  <w:style w:type="paragraph" w:customStyle="1" w:styleId="Address2">
    <w:name w:val="Address 2"/>
    <w:basedOn w:val="Normal"/>
    <w:pPr>
      <w:spacing w:line="160" w:lineRule="atLeast"/>
      <w:jc w:val="both"/>
    </w:pPr>
    <w:rPr>
      <w:sz w:val="14"/>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160"/>
        <w:tab w:val="right" w:pos="6480"/>
      </w:tabs>
      <w:spacing w:before="240" w:after="40" w:line="220" w:lineRule="atLeast"/>
    </w:pPr>
  </w:style>
  <w:style w:type="paragraph" w:customStyle="1" w:styleId="CompanyNameOne">
    <w:name w:val="Company Name One"/>
    <w:basedOn w:val="CompanyName"/>
    <w:next w:val="Normal"/>
    <w:autoRedefine/>
  </w:style>
  <w:style w:type="paragraph" w:styleId="Date">
    <w:name w:val="Date"/>
    <w:basedOn w:val="BodyText"/>
    <w:pPr>
      <w:keepNext/>
    </w:pPr>
  </w:style>
  <w:style w:type="paragraph" w:customStyle="1" w:styleId="DocumentLabel">
    <w:name w:val="Document Label"/>
    <w:basedOn w:val="Normal"/>
    <w:next w:val="Normal"/>
    <w:pPr>
      <w:spacing w:after="220"/>
      <w:jc w:val="both"/>
    </w:pPr>
    <w:rPr>
      <w:spacing w:val="-20"/>
      <w:sz w:val="48"/>
    </w:rPr>
  </w:style>
  <w:style w:type="character" w:styleId="Emphasis">
    <w:name w:val="Emphasis"/>
    <w:qFormat/>
    <w:rPr>
      <w:rFonts w:ascii="Arial Black" w:hAnsi="Arial Black"/>
      <w:spacing w:val="-8"/>
      <w:sz w:val="18"/>
    </w:rPr>
  </w:style>
  <w:style w:type="paragraph" w:customStyle="1" w:styleId="HeaderBase">
    <w:name w:val="Header Base"/>
    <w:basedOn w:val="Normal"/>
    <w:pPr>
      <w:jc w:val="both"/>
    </w:pPr>
  </w:style>
  <w:style w:type="paragraph" w:styleId="Footer">
    <w:name w:val="footer"/>
    <w:basedOn w:val="HeaderBase"/>
    <w:pPr>
      <w:tabs>
        <w:tab w:val="right" w:pos="6840"/>
      </w:tabs>
      <w:spacing w:line="220" w:lineRule="atLeast"/>
      <w:ind w:left="-2160"/>
    </w:pPr>
    <w:rPr>
      <w:b/>
      <w:sz w:val="18"/>
    </w:rPr>
  </w:style>
  <w:style w:type="paragraph" w:styleId="Header">
    <w:name w:val="header"/>
    <w:basedOn w:val="HeaderBase"/>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Institution">
    <w:name w:val="Institution"/>
    <w:basedOn w:val="Normal"/>
    <w:next w:val="Achievement"/>
    <w:autoRedefine/>
    <w:pPr>
      <w:tabs>
        <w:tab w:val="left" w:pos="2160"/>
        <w:tab w:val="right" w:pos="6480"/>
      </w:tabs>
      <w:spacing w:before="240" w:after="60" w:line="220" w:lineRule="atLeast"/>
    </w:pPr>
  </w:style>
  <w:style w:type="character" w:customStyle="1" w:styleId="Job">
    <w:name w:val="Job"/>
    <w:basedOn w:val="DefaultParagraphFont"/>
  </w:style>
  <w:style w:type="paragraph" w:customStyle="1" w:styleId="JobTitle">
    <w:name w:val="Job Title"/>
    <w:next w:val="Achievement"/>
    <w:pPr>
      <w:spacing w:after="60" w:line="220" w:lineRule="atLeast"/>
    </w:pPr>
    <w:rPr>
      <w:rFonts w:ascii="Arial Black" w:hAnsi="Arial Black"/>
      <w:spacing w:val="-10"/>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pPr>
      <w:spacing w:before="220" w:line="220" w:lineRule="atLeast"/>
    </w:pPr>
    <w:rPr>
      <w:rFonts w:ascii="Arial Black" w:hAnsi="Arial Black"/>
      <w:spacing w:val="-1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style>
  <w:style w:type="character" w:styleId="PageNumber">
    <w:name w:val="page number"/>
    <w:rPr>
      <w:rFonts w:ascii="Arial" w:hAnsi="Arial"/>
      <w:sz w:val="18"/>
    </w:rPr>
  </w:style>
  <w:style w:type="paragraph" w:customStyle="1" w:styleId="PersonalData">
    <w:name w:val="Personal Data"/>
    <w:basedOn w:val="BodyText"/>
    <w:pPr>
      <w:spacing w:after="120" w:line="240" w:lineRule="exact"/>
      <w:ind w:left="-1080" w:right="1080"/>
    </w:pPr>
    <w:rPr>
      <w:i/>
      <w:spacing w:val="0"/>
      <w:sz w:val="22"/>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Normal"/>
    <w:rPr>
      <w:b/>
      <w:spacing w:val="0"/>
    </w:rPr>
  </w:style>
  <w:style w:type="character" w:styleId="Hyperlink">
    <w:name w:val="Hyperlink"/>
    <w:rPr>
      <w:color w:val="0033CC"/>
      <w:u w:val="single"/>
    </w:rPr>
  </w:style>
  <w:style w:type="paragraph" w:customStyle="1" w:styleId="title1">
    <w:name w:val="title1"/>
    <w:basedOn w:val="Normal"/>
    <w:rsid w:val="008922DD"/>
    <w:rPr>
      <w:rFonts w:ascii="Times New Roman" w:hAnsi="Times New Roman"/>
      <w:sz w:val="29"/>
      <w:szCs w:val="29"/>
    </w:rPr>
  </w:style>
  <w:style w:type="paragraph" w:customStyle="1" w:styleId="rprtbody1">
    <w:name w:val="rprtbody1"/>
    <w:basedOn w:val="Normal"/>
    <w:rsid w:val="008922DD"/>
    <w:pPr>
      <w:spacing w:before="34" w:after="34"/>
    </w:pPr>
    <w:rPr>
      <w:rFonts w:ascii="Times New Roman" w:hAnsi="Times New Roman"/>
      <w:sz w:val="28"/>
      <w:szCs w:val="28"/>
    </w:rPr>
  </w:style>
  <w:style w:type="paragraph" w:customStyle="1" w:styleId="aux1">
    <w:name w:val="aux1"/>
    <w:basedOn w:val="Normal"/>
    <w:rsid w:val="008922DD"/>
    <w:pPr>
      <w:spacing w:line="320" w:lineRule="atLeast"/>
    </w:pPr>
    <w:rPr>
      <w:rFonts w:ascii="Times New Roman" w:hAnsi="Times New Roman"/>
      <w:sz w:val="24"/>
      <w:szCs w:val="24"/>
    </w:rPr>
  </w:style>
  <w:style w:type="character" w:customStyle="1" w:styleId="src1">
    <w:name w:val="src1"/>
    <w:rsid w:val="008922DD"/>
    <w:rPr>
      <w:vanish w:val="0"/>
      <w:webHidden w:val="0"/>
      <w:specVanish w:val="0"/>
    </w:rPr>
  </w:style>
  <w:style w:type="character" w:customStyle="1" w:styleId="jrnl">
    <w:name w:val="jrnl"/>
    <w:basedOn w:val="DefaultParagraphFont"/>
    <w:rsid w:val="008922DD"/>
  </w:style>
  <w:style w:type="character" w:styleId="Strong">
    <w:name w:val="Strong"/>
    <w:uiPriority w:val="22"/>
    <w:qFormat/>
    <w:rsid w:val="003B310C"/>
    <w:rPr>
      <w:b/>
      <w:bCs/>
    </w:rPr>
  </w:style>
  <w:style w:type="paragraph" w:customStyle="1" w:styleId="DataField11pt-Single">
    <w:name w:val="Data Field 11pt-Single"/>
    <w:basedOn w:val="Normal"/>
    <w:link w:val="DataField11pt-SingleChar"/>
    <w:rsid w:val="00E9761C"/>
    <w:pPr>
      <w:autoSpaceDE w:val="0"/>
      <w:autoSpaceDN w:val="0"/>
    </w:pPr>
    <w:rPr>
      <w:rFonts w:cs="Arial"/>
      <w:sz w:val="22"/>
    </w:rPr>
  </w:style>
  <w:style w:type="character" w:customStyle="1" w:styleId="DataField11pt-SingleChar">
    <w:name w:val="Data Field 11pt-Single Char"/>
    <w:link w:val="DataField11pt-Single"/>
    <w:rsid w:val="00E9761C"/>
    <w:rPr>
      <w:rFonts w:ascii="Arial" w:hAnsi="Arial" w:cs="Arial"/>
      <w:sz w:val="22"/>
    </w:rPr>
  </w:style>
  <w:style w:type="character" w:styleId="UnresolvedMention">
    <w:name w:val="Unresolved Mention"/>
    <w:uiPriority w:val="99"/>
    <w:semiHidden/>
    <w:unhideWhenUsed/>
    <w:rsid w:val="00875A09"/>
    <w:rPr>
      <w:color w:val="605E5C"/>
      <w:shd w:val="clear" w:color="auto" w:fill="E1DFDD"/>
    </w:rPr>
  </w:style>
  <w:style w:type="character" w:customStyle="1" w:styleId="docsum-journal-citation">
    <w:name w:val="docsum-journal-citation"/>
    <w:rsid w:val="001327B1"/>
  </w:style>
  <w:style w:type="paragraph" w:styleId="BalloonText">
    <w:name w:val="Balloon Text"/>
    <w:basedOn w:val="Normal"/>
    <w:link w:val="BalloonTextChar"/>
    <w:rsid w:val="00661018"/>
    <w:rPr>
      <w:rFonts w:ascii="Segoe UI" w:hAnsi="Segoe UI" w:cs="Segoe UI"/>
      <w:sz w:val="18"/>
      <w:szCs w:val="18"/>
    </w:rPr>
  </w:style>
  <w:style w:type="character" w:customStyle="1" w:styleId="BalloonTextChar">
    <w:name w:val="Balloon Text Char"/>
    <w:link w:val="BalloonText"/>
    <w:rsid w:val="00661018"/>
    <w:rPr>
      <w:rFonts w:ascii="Segoe UI" w:hAnsi="Segoe UI" w:cs="Segoe UI"/>
      <w:sz w:val="18"/>
      <w:szCs w:val="18"/>
    </w:rPr>
  </w:style>
  <w:style w:type="paragraph" w:customStyle="1" w:styleId="EndNoteBibliographyTitle">
    <w:name w:val="EndNote Bibliography Title"/>
    <w:basedOn w:val="Normal"/>
    <w:link w:val="EndNoteBibliographyTitleChar"/>
    <w:rsid w:val="00280FE5"/>
    <w:pPr>
      <w:jc w:val="center"/>
    </w:pPr>
    <w:rPr>
      <w:rFonts w:cs="Arial"/>
      <w:noProof/>
    </w:rPr>
  </w:style>
  <w:style w:type="character" w:customStyle="1" w:styleId="EndNoteBibliographyTitleChar">
    <w:name w:val="EndNote Bibliography Title Char"/>
    <w:link w:val="EndNoteBibliographyTitle"/>
    <w:rsid w:val="00280FE5"/>
    <w:rPr>
      <w:rFonts w:ascii="Arial" w:hAnsi="Arial" w:cs="Arial"/>
      <w:noProof/>
    </w:rPr>
  </w:style>
  <w:style w:type="paragraph" w:customStyle="1" w:styleId="EndNoteBibliography">
    <w:name w:val="EndNote Bibliography"/>
    <w:basedOn w:val="Normal"/>
    <w:link w:val="EndNoteBibliographyChar"/>
    <w:rsid w:val="00280FE5"/>
    <w:rPr>
      <w:rFonts w:cs="Arial"/>
      <w:noProof/>
    </w:rPr>
  </w:style>
  <w:style w:type="character" w:customStyle="1" w:styleId="EndNoteBibliographyChar">
    <w:name w:val="EndNote Bibliography Char"/>
    <w:link w:val="EndNoteBibliography"/>
    <w:rsid w:val="00280FE5"/>
    <w:rPr>
      <w:rFonts w:ascii="Arial" w:hAnsi="Arial" w:cs="Arial"/>
      <w:noProof/>
    </w:rPr>
  </w:style>
  <w:style w:type="character" w:customStyle="1" w:styleId="doi">
    <w:name w:val="doi"/>
    <w:basedOn w:val="DefaultParagraphFont"/>
    <w:rsid w:val="0009189B"/>
  </w:style>
  <w:style w:type="character" w:customStyle="1" w:styleId="citation-doi">
    <w:name w:val="citation-doi"/>
    <w:basedOn w:val="DefaultParagraphFont"/>
    <w:rsid w:val="0077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79552">
      <w:bodyDiv w:val="1"/>
      <w:marLeft w:val="0"/>
      <w:marRight w:val="0"/>
      <w:marTop w:val="0"/>
      <w:marBottom w:val="0"/>
      <w:divBdr>
        <w:top w:val="none" w:sz="0" w:space="0" w:color="auto"/>
        <w:left w:val="none" w:sz="0" w:space="0" w:color="auto"/>
        <w:bottom w:val="none" w:sz="0" w:space="0" w:color="auto"/>
        <w:right w:val="none" w:sz="0" w:space="0" w:color="auto"/>
      </w:divBdr>
    </w:div>
    <w:div w:id="619455212">
      <w:bodyDiv w:val="1"/>
      <w:marLeft w:val="0"/>
      <w:marRight w:val="0"/>
      <w:marTop w:val="0"/>
      <w:marBottom w:val="0"/>
      <w:divBdr>
        <w:top w:val="none" w:sz="0" w:space="0" w:color="auto"/>
        <w:left w:val="none" w:sz="0" w:space="0" w:color="auto"/>
        <w:bottom w:val="none" w:sz="0" w:space="0" w:color="auto"/>
        <w:right w:val="none" w:sz="0" w:space="0" w:color="auto"/>
      </w:divBdr>
      <w:divsChild>
        <w:div w:id="986863493">
          <w:marLeft w:val="0"/>
          <w:marRight w:val="0"/>
          <w:marTop w:val="0"/>
          <w:marBottom w:val="180"/>
          <w:divBdr>
            <w:top w:val="single" w:sz="18" w:space="0" w:color="FF3300"/>
            <w:left w:val="none" w:sz="0" w:space="0" w:color="auto"/>
            <w:bottom w:val="none" w:sz="0" w:space="0" w:color="auto"/>
            <w:right w:val="none" w:sz="0" w:space="0" w:color="auto"/>
          </w:divBdr>
          <w:divsChild>
            <w:div w:id="2095324006">
              <w:marLeft w:val="0"/>
              <w:marRight w:val="0"/>
              <w:marTop w:val="0"/>
              <w:marBottom w:val="0"/>
              <w:divBdr>
                <w:top w:val="none" w:sz="0" w:space="0" w:color="auto"/>
                <w:left w:val="none" w:sz="0" w:space="0" w:color="auto"/>
                <w:bottom w:val="none" w:sz="0" w:space="0" w:color="auto"/>
                <w:right w:val="none" w:sz="0" w:space="0" w:color="auto"/>
              </w:divBdr>
              <w:divsChild>
                <w:div w:id="1609465444">
                  <w:marLeft w:val="0"/>
                  <w:marRight w:val="-5040"/>
                  <w:marTop w:val="0"/>
                  <w:marBottom w:val="0"/>
                  <w:divBdr>
                    <w:top w:val="none" w:sz="0" w:space="0" w:color="auto"/>
                    <w:left w:val="none" w:sz="0" w:space="0" w:color="auto"/>
                    <w:bottom w:val="none" w:sz="0" w:space="0" w:color="auto"/>
                    <w:right w:val="none" w:sz="0" w:space="0" w:color="auto"/>
                  </w:divBdr>
                  <w:divsChild>
                    <w:div w:id="65523013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694574115">
      <w:bodyDiv w:val="1"/>
      <w:marLeft w:val="0"/>
      <w:marRight w:val="0"/>
      <w:marTop w:val="0"/>
      <w:marBottom w:val="0"/>
      <w:divBdr>
        <w:top w:val="none" w:sz="0" w:space="0" w:color="auto"/>
        <w:left w:val="none" w:sz="0" w:space="0" w:color="auto"/>
        <w:bottom w:val="none" w:sz="0" w:space="0" w:color="auto"/>
        <w:right w:val="none" w:sz="0" w:space="0" w:color="auto"/>
      </w:divBdr>
    </w:div>
    <w:div w:id="1431200878">
      <w:bodyDiv w:val="1"/>
      <w:marLeft w:val="0"/>
      <w:marRight w:val="0"/>
      <w:marTop w:val="0"/>
      <w:marBottom w:val="0"/>
      <w:divBdr>
        <w:top w:val="none" w:sz="0" w:space="0" w:color="auto"/>
        <w:left w:val="none" w:sz="0" w:space="0" w:color="auto"/>
        <w:bottom w:val="none" w:sz="0" w:space="0" w:color="auto"/>
        <w:right w:val="none" w:sz="0" w:space="0" w:color="auto"/>
      </w:divBdr>
      <w:divsChild>
        <w:div w:id="1063480223">
          <w:marLeft w:val="0"/>
          <w:marRight w:val="0"/>
          <w:marTop w:val="0"/>
          <w:marBottom w:val="0"/>
          <w:divBdr>
            <w:top w:val="none" w:sz="0" w:space="0" w:color="auto"/>
            <w:left w:val="none" w:sz="0" w:space="0" w:color="auto"/>
            <w:bottom w:val="none" w:sz="0" w:space="0" w:color="auto"/>
            <w:right w:val="none" w:sz="0" w:space="0" w:color="auto"/>
          </w:divBdr>
          <w:divsChild>
            <w:div w:id="785393558">
              <w:marLeft w:val="0"/>
              <w:marRight w:val="0"/>
              <w:marTop w:val="0"/>
              <w:marBottom w:val="0"/>
              <w:divBdr>
                <w:top w:val="none" w:sz="0" w:space="0" w:color="auto"/>
                <w:left w:val="none" w:sz="0" w:space="0" w:color="auto"/>
                <w:bottom w:val="none" w:sz="0" w:space="0" w:color="auto"/>
                <w:right w:val="none" w:sz="0" w:space="0" w:color="auto"/>
              </w:divBdr>
              <w:divsChild>
                <w:div w:id="1983920844">
                  <w:marLeft w:val="0"/>
                  <w:marRight w:val="-6084"/>
                  <w:marTop w:val="0"/>
                  <w:marBottom w:val="0"/>
                  <w:divBdr>
                    <w:top w:val="none" w:sz="0" w:space="0" w:color="auto"/>
                    <w:left w:val="none" w:sz="0" w:space="0" w:color="auto"/>
                    <w:bottom w:val="none" w:sz="0" w:space="0" w:color="auto"/>
                    <w:right w:val="none" w:sz="0" w:space="0" w:color="auto"/>
                  </w:divBdr>
                  <w:divsChild>
                    <w:div w:id="1796826059">
                      <w:marLeft w:val="0"/>
                      <w:marRight w:val="5604"/>
                      <w:marTop w:val="0"/>
                      <w:marBottom w:val="0"/>
                      <w:divBdr>
                        <w:top w:val="none" w:sz="0" w:space="0" w:color="auto"/>
                        <w:left w:val="none" w:sz="0" w:space="0" w:color="auto"/>
                        <w:bottom w:val="none" w:sz="0" w:space="0" w:color="auto"/>
                        <w:right w:val="none" w:sz="0" w:space="0" w:color="auto"/>
                      </w:divBdr>
                      <w:divsChild>
                        <w:div w:id="1483623782">
                          <w:marLeft w:val="0"/>
                          <w:marRight w:val="0"/>
                          <w:marTop w:val="0"/>
                          <w:marBottom w:val="0"/>
                          <w:divBdr>
                            <w:top w:val="none" w:sz="0" w:space="0" w:color="auto"/>
                            <w:left w:val="none" w:sz="0" w:space="0" w:color="auto"/>
                            <w:bottom w:val="none" w:sz="0" w:space="0" w:color="auto"/>
                            <w:right w:val="none" w:sz="0" w:space="0" w:color="auto"/>
                          </w:divBdr>
                          <w:divsChild>
                            <w:div w:id="1948347912">
                              <w:marLeft w:val="0"/>
                              <w:marRight w:val="0"/>
                              <w:marTop w:val="120"/>
                              <w:marBottom w:val="360"/>
                              <w:divBdr>
                                <w:top w:val="none" w:sz="0" w:space="0" w:color="auto"/>
                                <w:left w:val="none" w:sz="0" w:space="0" w:color="auto"/>
                                <w:bottom w:val="none" w:sz="0" w:space="0" w:color="auto"/>
                                <w:right w:val="none" w:sz="0" w:space="0" w:color="auto"/>
                              </w:divBdr>
                              <w:divsChild>
                                <w:div w:id="209330871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lman@usf.ed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3DAD-A04D-49E7-9E13-99418E34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Wizard</Template>
  <TotalTime>112</TotalTime>
  <Pages>22</Pages>
  <Words>8750</Words>
  <Characters>53988</Characters>
  <Application>Microsoft Office Word</Application>
  <DocSecurity>0</DocSecurity>
  <Lines>1928</Lines>
  <Paragraphs>1045</Paragraphs>
  <ScaleCrop>false</ScaleCrop>
  <HeadingPairs>
    <vt:vector size="2" baseType="variant">
      <vt:variant>
        <vt:lpstr>Title</vt:lpstr>
      </vt:variant>
      <vt:variant>
        <vt:i4>1</vt:i4>
      </vt:variant>
    </vt:vector>
  </HeadingPairs>
  <TitlesOfParts>
    <vt:vector size="1" baseType="lpstr">
      <vt:lpstr>Resume Wizard</vt:lpstr>
    </vt:vector>
  </TitlesOfParts>
  <Company/>
  <LinksUpToDate>false</LinksUpToDate>
  <CharactersWithSpaces>61693</CharactersWithSpaces>
  <SharedDoc>false</SharedDoc>
  <HLinks>
    <vt:vector size="6" baseType="variant">
      <vt:variant>
        <vt:i4>7798878</vt:i4>
      </vt:variant>
      <vt:variant>
        <vt:i4>0</vt:i4>
      </vt:variant>
      <vt:variant>
        <vt:i4>0</vt:i4>
      </vt:variant>
      <vt:variant>
        <vt:i4>5</vt:i4>
      </vt:variant>
      <vt:variant>
        <vt:lpwstr>mailto:aalman@usf.edu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subject/>
  <dc:creator>Alman, Amy</dc:creator>
  <cp:keywords/>
  <cp:lastModifiedBy>Amy Alman</cp:lastModifiedBy>
  <cp:revision>25</cp:revision>
  <dcterms:created xsi:type="dcterms:W3CDTF">2025-06-05T21:44:00Z</dcterms:created>
  <dcterms:modified xsi:type="dcterms:W3CDTF">2026-04-14T16:09:00Z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