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08E1" w14:textId="77777777" w:rsidR="002D65A9" w:rsidRPr="008544E3" w:rsidRDefault="002D65A9">
      <w:pPr>
        <w:pStyle w:val="Titl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>Curriculum Vitae</w:t>
      </w:r>
    </w:p>
    <w:p w14:paraId="6F6858FB" w14:textId="77777777" w:rsidR="002D65A9" w:rsidRPr="008544E3" w:rsidRDefault="002D65A9">
      <w:pPr>
        <w:pStyle w:val="Title"/>
        <w:rPr>
          <w:rFonts w:ascii="Arial" w:hAnsi="Arial" w:cs="Arial"/>
          <w:color w:val="000000" w:themeColor="text1"/>
          <w:sz w:val="22"/>
          <w:szCs w:val="22"/>
        </w:rPr>
      </w:pPr>
    </w:p>
    <w:p w14:paraId="112A8CB3" w14:textId="22C349A4" w:rsidR="009578E0" w:rsidRPr="008544E3" w:rsidRDefault="009578E0">
      <w:pPr>
        <w:pStyle w:val="Titl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>Adam James Davies</w:t>
      </w:r>
      <w:r w:rsidR="002D65A9"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DNP, CRNA, </w:t>
      </w:r>
      <w:r w:rsidR="005C63E4"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APRN, </w:t>
      </w:r>
      <w:r w:rsidR="00E026A9"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>CHSE</w:t>
      </w:r>
      <w:r w:rsidR="00435453" w:rsidRPr="008544E3">
        <w:rPr>
          <w:rFonts w:ascii="Arial" w:hAnsi="Arial" w:cs="Arial"/>
          <w:b/>
          <w:bCs/>
          <w:color w:val="000000" w:themeColor="text1"/>
          <w:sz w:val="22"/>
          <w:szCs w:val="22"/>
        </w:rPr>
        <w:t>, CHSOS</w:t>
      </w:r>
    </w:p>
    <w:p w14:paraId="09E1B153" w14:textId="77777777" w:rsidR="004D65E8" w:rsidRPr="008544E3" w:rsidRDefault="002D65A9">
      <w:pPr>
        <w:jc w:val="center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University of South Florida, College of Nursing</w:t>
      </w:r>
    </w:p>
    <w:p w14:paraId="122A2C92" w14:textId="77777777" w:rsidR="005C63E4" w:rsidRPr="008544E3" w:rsidRDefault="005C63E4" w:rsidP="005C63E4">
      <w:pPr>
        <w:jc w:val="center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12901 Bruce B. Downs Boulevard, MDC22, Tampa, FL  33602</w:t>
      </w:r>
    </w:p>
    <w:p w14:paraId="2E3ABF80" w14:textId="44B6090C" w:rsidR="00922D05" w:rsidRPr="008544E3" w:rsidRDefault="005C63E4">
      <w:pPr>
        <w:jc w:val="center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352-232-4365, </w:t>
      </w:r>
      <w:hyperlink r:id="rId7" w:history="1">
        <w:r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ajdavies@usf.edu</w:t>
        </w:r>
      </w:hyperlink>
    </w:p>
    <w:p w14:paraId="4F9FA976" w14:textId="77777777" w:rsidR="005C63E4" w:rsidRPr="008544E3" w:rsidRDefault="005C63E4">
      <w:pPr>
        <w:jc w:val="center"/>
        <w:rPr>
          <w:rFonts w:ascii="Arial" w:hAnsi="Arial" w:cs="Arial"/>
          <w:color w:val="000000" w:themeColor="text1"/>
          <w:szCs w:val="22"/>
        </w:rPr>
      </w:pPr>
    </w:p>
    <w:p w14:paraId="668F7872" w14:textId="515902A8" w:rsidR="002D65A9" w:rsidRPr="008544E3" w:rsidRDefault="00A90063">
      <w:pPr>
        <w:rPr>
          <w:rFonts w:ascii="Arial" w:hAnsi="Arial" w:cs="Arial"/>
          <w:b/>
          <w:color w:val="000000" w:themeColor="text1"/>
          <w:szCs w:val="22"/>
        </w:rPr>
      </w:pPr>
      <w:r w:rsidRPr="008544E3">
        <w:rPr>
          <w:rFonts w:ascii="Arial" w:hAnsi="Arial" w:cs="Arial"/>
          <w:b/>
          <w:color w:val="000000" w:themeColor="text1"/>
          <w:szCs w:val="22"/>
        </w:rPr>
        <w:t>EDUCATION</w:t>
      </w:r>
    </w:p>
    <w:p w14:paraId="7E2A3AAD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</w:p>
    <w:p w14:paraId="677538F4" w14:textId="77777777" w:rsidR="005C63E4" w:rsidRPr="008544E3" w:rsidRDefault="004D65E8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2015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iCs/>
          <w:color w:val="000000" w:themeColor="text1"/>
          <w:szCs w:val="22"/>
        </w:rPr>
        <w:tab/>
        <w:t>Doctorate of Nursing Practice</w:t>
      </w:r>
    </w:p>
    <w:p w14:paraId="13E241E6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University of North Florida</w:t>
      </w:r>
    </w:p>
    <w:p w14:paraId="25EFF7E9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Jacksonville, Florida</w:t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4C951DE5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</w:p>
    <w:p w14:paraId="4C41EF05" w14:textId="77777777" w:rsidR="005C63E4" w:rsidRPr="008544E3" w:rsidRDefault="004D65E8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2013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color w:val="000000" w:themeColor="text1"/>
          <w:szCs w:val="22"/>
        </w:rPr>
        <w:tab/>
        <w:t>Master of Science Nursing – Nurse Anesthesia</w:t>
      </w:r>
    </w:p>
    <w:p w14:paraId="32ABD3B4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University of North Florida</w:t>
      </w:r>
    </w:p>
    <w:p w14:paraId="6013C5F2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J</w:t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acksonville, Florida</w:t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/>
          <w:color w:val="000000" w:themeColor="text1"/>
          <w:szCs w:val="22"/>
        </w:rPr>
        <w:tab/>
      </w:r>
    </w:p>
    <w:p w14:paraId="4BF7D4BF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</w:p>
    <w:p w14:paraId="79E42A33" w14:textId="77777777" w:rsidR="005C63E4" w:rsidRPr="008544E3" w:rsidRDefault="004D65E8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2009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color w:val="000000" w:themeColor="text1"/>
          <w:szCs w:val="22"/>
        </w:rPr>
        <w:t>Bachelor of Science Nursing</w:t>
      </w:r>
      <w:r w:rsidR="005C63E4"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</w:p>
    <w:p w14:paraId="36FD12CE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University of Tampa</w:t>
      </w:r>
    </w:p>
    <w:p w14:paraId="00B9334E" w14:textId="681F1AF9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Tampa, Florida</w:t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7F615FB2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68EF62E6" w14:textId="77777777" w:rsidR="005C63E4" w:rsidRPr="008544E3" w:rsidRDefault="004D65E8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2006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5C63E4" w:rsidRPr="008544E3">
        <w:rPr>
          <w:rFonts w:ascii="Arial" w:hAnsi="Arial" w:cs="Arial"/>
          <w:color w:val="000000" w:themeColor="text1"/>
          <w:szCs w:val="22"/>
        </w:rPr>
        <w:t>Associate in Arts</w:t>
      </w:r>
    </w:p>
    <w:p w14:paraId="446245C6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Associate Science Emergency Medical Services</w:t>
      </w:r>
    </w:p>
    <w:p w14:paraId="319AC7AA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Associate Science Nursing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</w:p>
    <w:p w14:paraId="1094960C" w14:textId="77777777" w:rsidR="005C63E4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>Pasco Hernando Community College</w:t>
      </w:r>
    </w:p>
    <w:p w14:paraId="30612EFD" w14:textId="2A9FEB44" w:rsidR="002D65A9" w:rsidRPr="008544E3" w:rsidRDefault="005C63E4" w:rsidP="005C63E4">
      <w:pPr>
        <w:tabs>
          <w:tab w:val="left" w:pos="720"/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New Port Richey, FL</w:t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2D65A9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4DA795DC" w14:textId="71003B03" w:rsidR="002D65A9" w:rsidRPr="008544E3" w:rsidRDefault="002D65A9" w:rsidP="004D65E8">
      <w:pPr>
        <w:ind w:left="1440" w:firstLine="720"/>
        <w:rPr>
          <w:rFonts w:ascii="Arial" w:hAnsi="Arial" w:cs="Arial"/>
          <w:color w:val="000000" w:themeColor="text1"/>
          <w:szCs w:val="22"/>
        </w:rPr>
      </w:pPr>
    </w:p>
    <w:p w14:paraId="1809BC6F" w14:textId="2312E4F3" w:rsidR="00D908CD" w:rsidRPr="008544E3" w:rsidRDefault="00D908CD" w:rsidP="00D908CD">
      <w:pPr>
        <w:rPr>
          <w:rFonts w:ascii="Arial" w:hAnsi="Arial" w:cs="Arial"/>
          <w:color w:val="000000" w:themeColor="text1"/>
          <w:szCs w:val="22"/>
        </w:rPr>
      </w:pPr>
    </w:p>
    <w:p w14:paraId="5F66E00D" w14:textId="6C0A4BE2" w:rsidR="00D908CD" w:rsidRPr="008544E3" w:rsidRDefault="005C63E4" w:rsidP="00D908CD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POST GRADUATE TRAINING</w:t>
      </w:r>
    </w:p>
    <w:p w14:paraId="39C437D8" w14:textId="77777777" w:rsidR="001639BE" w:rsidRPr="008544E3" w:rsidRDefault="001639BE" w:rsidP="00D908CD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73EC9A2F" w14:textId="77777777" w:rsidR="001639BE" w:rsidRPr="008544E3" w:rsidRDefault="001639BE" w:rsidP="00D908CD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</w:t>
      </w:r>
      <w:r w:rsidRPr="008544E3">
        <w:rPr>
          <w:rFonts w:ascii="Arial" w:hAnsi="Arial" w:cs="Arial"/>
          <w:color w:val="000000" w:themeColor="text1"/>
          <w:szCs w:val="22"/>
        </w:rPr>
        <w:tab/>
        <w:t xml:space="preserve">      Educator Development for Growth &amp; Excellence (EDGE) </w:t>
      </w:r>
    </w:p>
    <w:p w14:paraId="71F32A32" w14:textId="32524D91" w:rsidR="001639BE" w:rsidRPr="008544E3" w:rsidRDefault="001639BE" w:rsidP="001639BE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                  University of South Florida, College of Education</w:t>
      </w:r>
    </w:p>
    <w:p w14:paraId="4D8DBBC0" w14:textId="2AE704AD" w:rsidR="001639BE" w:rsidRPr="008544E3" w:rsidRDefault="001639BE" w:rsidP="001639BE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                  Tampa, FL</w:t>
      </w:r>
    </w:p>
    <w:p w14:paraId="1DBD2D07" w14:textId="77777777" w:rsidR="005C63E4" w:rsidRPr="008544E3" w:rsidRDefault="005C63E4" w:rsidP="00D908CD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3A4796FA" w14:textId="6990F078" w:rsidR="00D908CD" w:rsidRPr="008544E3" w:rsidRDefault="00D908CD" w:rsidP="00D908CD">
      <w:pPr>
        <w:tabs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</w:t>
      </w:r>
      <w:r w:rsidRPr="008544E3">
        <w:rPr>
          <w:rFonts w:ascii="Arial" w:hAnsi="Arial" w:cs="Arial"/>
          <w:color w:val="000000" w:themeColor="text1"/>
          <w:szCs w:val="22"/>
        </w:rPr>
        <w:tab/>
        <w:t>Canvas Rx: Essential Practices for Modern Nursing Faculty</w:t>
      </w:r>
    </w:p>
    <w:p w14:paraId="6777BFBF" w14:textId="7ED6CEE1" w:rsidR="00D908CD" w:rsidRPr="008544E3" w:rsidRDefault="00D908CD" w:rsidP="00D908CD">
      <w:pPr>
        <w:tabs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Florida, College of Nursing</w:t>
      </w:r>
    </w:p>
    <w:p w14:paraId="7803F4CD" w14:textId="46E38163" w:rsidR="00D908CD" w:rsidRPr="008544E3" w:rsidRDefault="00D908CD" w:rsidP="00D908CD">
      <w:pPr>
        <w:tabs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  <w:t>Tampa, FL</w:t>
      </w:r>
    </w:p>
    <w:p w14:paraId="24A5330F" w14:textId="70A485FC" w:rsidR="00D908CD" w:rsidRPr="008544E3" w:rsidRDefault="00D908CD" w:rsidP="00D908CD">
      <w:pPr>
        <w:tabs>
          <w:tab w:val="left" w:pos="1080"/>
        </w:tabs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3B44E923" w14:textId="77777777" w:rsidR="005C63E4" w:rsidRPr="008544E3" w:rsidRDefault="00D908CD" w:rsidP="00D908CD">
      <w:pPr>
        <w:tabs>
          <w:tab w:val="left" w:pos="1080"/>
        </w:tabs>
        <w:ind w:left="2160" w:hanging="216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</w:t>
      </w:r>
      <w:r w:rsidRPr="008544E3">
        <w:rPr>
          <w:rFonts w:ascii="Arial" w:hAnsi="Arial" w:cs="Arial"/>
          <w:color w:val="000000" w:themeColor="text1"/>
          <w:szCs w:val="22"/>
        </w:rPr>
        <w:tab/>
        <w:t>Didactic Educator Micro-credential</w:t>
      </w:r>
    </w:p>
    <w:p w14:paraId="0105B43D" w14:textId="6F2A99AD" w:rsidR="005C63E4" w:rsidRPr="008544E3" w:rsidRDefault="005C63E4" w:rsidP="00D908CD">
      <w:pPr>
        <w:tabs>
          <w:tab w:val="left" w:pos="1080"/>
        </w:tabs>
        <w:ind w:left="2160" w:hanging="216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="00D908CD" w:rsidRPr="008544E3">
        <w:rPr>
          <w:rFonts w:ascii="Arial" w:hAnsi="Arial" w:cs="Arial"/>
          <w:color w:val="000000" w:themeColor="text1"/>
          <w:szCs w:val="22"/>
        </w:rPr>
        <w:t>American Association of Nurse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D908CD" w:rsidRPr="008544E3">
        <w:rPr>
          <w:rFonts w:ascii="Arial" w:hAnsi="Arial" w:cs="Arial"/>
          <w:color w:val="000000" w:themeColor="text1"/>
          <w:szCs w:val="22"/>
        </w:rPr>
        <w:t>Anesthesiology</w:t>
      </w:r>
    </w:p>
    <w:p w14:paraId="3C01E18A" w14:textId="703BF79F" w:rsidR="00D908CD" w:rsidRPr="008544E3" w:rsidRDefault="005C63E4" w:rsidP="005C63E4">
      <w:pPr>
        <w:tabs>
          <w:tab w:val="left" w:pos="1080"/>
        </w:tabs>
        <w:ind w:left="2160" w:hanging="216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  <w:t>R</w:t>
      </w:r>
      <w:r w:rsidR="00B12C16" w:rsidRPr="008544E3">
        <w:rPr>
          <w:rFonts w:ascii="Arial" w:hAnsi="Arial" w:cs="Arial"/>
          <w:color w:val="000000" w:themeColor="text1"/>
          <w:szCs w:val="22"/>
        </w:rPr>
        <w:t>osemont, IL</w:t>
      </w:r>
    </w:p>
    <w:p w14:paraId="6E9249E1" w14:textId="77777777" w:rsidR="004D65E8" w:rsidRPr="008544E3" w:rsidRDefault="004D65E8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2DD52C2F" w14:textId="4DEA6FD0" w:rsidR="004D65E8" w:rsidRPr="008544E3" w:rsidRDefault="00A90063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BOARD CERTIFICATION AND LICENSURE</w:t>
      </w:r>
    </w:p>
    <w:p w14:paraId="3D702F1A" w14:textId="77777777" w:rsidR="00514FC4" w:rsidRPr="008544E3" w:rsidRDefault="00514FC4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4D1AEA6C" w14:textId="737DF59B" w:rsidR="00D43BF2" w:rsidRPr="008544E3" w:rsidRDefault="00D43BF2" w:rsidP="00D43BF2">
      <w:pPr>
        <w:pStyle w:val="Heading2"/>
        <w:spacing w:befor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>2013 – present</w:t>
      </w:r>
      <w:r w:rsidRPr="008544E3">
        <w:rPr>
          <w:rFonts w:ascii="Arial" w:hAnsi="Arial" w:cs="Arial"/>
          <w:color w:val="000000" w:themeColor="text1"/>
          <w:sz w:val="22"/>
          <w:szCs w:val="22"/>
        </w:rPr>
        <w:tab/>
        <w:t>Certified Registered Nurse Anesthetist (CRNA)</w:t>
      </w:r>
    </w:p>
    <w:p w14:paraId="29ADE4A6" w14:textId="77777777" w:rsidR="00D43BF2" w:rsidRPr="008544E3" w:rsidRDefault="00D43BF2" w:rsidP="00D43BF2">
      <w:pPr>
        <w:pStyle w:val="Heading2"/>
        <w:spacing w:before="0"/>
        <w:ind w:left="216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>National Board of Certification and Recertification for Nurse Anesthetists (NBCRNA)</w:t>
      </w:r>
    </w:p>
    <w:p w14:paraId="6BA5CA33" w14:textId="5E8183E6" w:rsidR="00D43BF2" w:rsidRPr="008544E3" w:rsidRDefault="00D43BF2" w:rsidP="00D43BF2">
      <w:pPr>
        <w:pStyle w:val="Heading2"/>
        <w:spacing w:before="0"/>
        <w:ind w:left="1440" w:firstLine="72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>Exp. 07/31/2029</w:t>
      </w:r>
    </w:p>
    <w:p w14:paraId="524AEF34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</w:p>
    <w:p w14:paraId="4919B4A2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2013 – present</w:t>
      </w:r>
      <w:r w:rsidRPr="008544E3">
        <w:rPr>
          <w:rFonts w:ascii="Arial" w:hAnsi="Arial" w:cs="Arial"/>
          <w:color w:val="000000" w:themeColor="text1"/>
          <w:szCs w:val="22"/>
        </w:rPr>
        <w:tab/>
        <w:t>Advanced Practice Registered Nurse</w:t>
      </w:r>
    </w:p>
    <w:p w14:paraId="3905FD5B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lastRenderedPageBreak/>
        <w:t>Florida Board of Nursing</w:t>
      </w:r>
    </w:p>
    <w:p w14:paraId="1FC76E4A" w14:textId="4ECEF49A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Exp. 04/30/202</w:t>
      </w:r>
      <w:r w:rsidR="00AB1081" w:rsidRPr="008544E3">
        <w:rPr>
          <w:rFonts w:ascii="Arial" w:hAnsi="Arial" w:cs="Arial"/>
          <w:color w:val="000000" w:themeColor="text1"/>
          <w:szCs w:val="22"/>
        </w:rPr>
        <w:t>8</w:t>
      </w:r>
    </w:p>
    <w:p w14:paraId="40DEE2E7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</w:p>
    <w:p w14:paraId="2FF6B496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2006 – present </w:t>
      </w:r>
      <w:r w:rsidRPr="008544E3">
        <w:rPr>
          <w:rFonts w:ascii="Arial" w:hAnsi="Arial" w:cs="Arial"/>
          <w:color w:val="000000" w:themeColor="text1"/>
          <w:szCs w:val="22"/>
        </w:rPr>
        <w:tab/>
        <w:t>Registered Nurse</w:t>
      </w:r>
    </w:p>
    <w:p w14:paraId="6C79AF36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Florida Board of Nursing</w:t>
      </w:r>
    </w:p>
    <w:p w14:paraId="41B37F7A" w14:textId="02E51F3F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Exp. 04/30/202</w:t>
      </w:r>
      <w:r w:rsidR="00AB1081" w:rsidRPr="008544E3">
        <w:rPr>
          <w:rFonts w:ascii="Arial" w:hAnsi="Arial" w:cs="Arial"/>
          <w:color w:val="000000" w:themeColor="text1"/>
          <w:szCs w:val="22"/>
        </w:rPr>
        <w:t>8</w:t>
      </w:r>
    </w:p>
    <w:p w14:paraId="1E2E30B5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735D9A4F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– </w:t>
      </w:r>
      <w:proofErr w:type="gramStart"/>
      <w:r w:rsidRPr="008544E3">
        <w:rPr>
          <w:rFonts w:ascii="Arial" w:hAnsi="Arial" w:cs="Arial"/>
          <w:color w:val="000000" w:themeColor="text1"/>
          <w:szCs w:val="22"/>
        </w:rPr>
        <w:t xml:space="preserve">present 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proofErr w:type="gramEnd"/>
      <w:r w:rsidRPr="008544E3">
        <w:rPr>
          <w:rFonts w:ascii="Arial" w:hAnsi="Arial" w:cs="Arial"/>
          <w:color w:val="000000" w:themeColor="text1"/>
          <w:szCs w:val="22"/>
        </w:rPr>
        <w:t>Certified Healthcare Simulation Educator (CHSE)</w:t>
      </w:r>
    </w:p>
    <w:p w14:paraId="6D0F4ADF" w14:textId="0F8368BF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Society for Simulation in Healthcare</w:t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7EB832E9" w14:textId="1D44D8EB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Exp. 09/22/2028</w:t>
      </w:r>
    </w:p>
    <w:p w14:paraId="75917946" w14:textId="77777777" w:rsidR="00BE06D0" w:rsidRPr="008544E3" w:rsidRDefault="00BE06D0" w:rsidP="00D43BF2">
      <w:pPr>
        <w:rPr>
          <w:rFonts w:ascii="Arial" w:hAnsi="Arial" w:cs="Arial"/>
          <w:color w:val="000000" w:themeColor="text1"/>
          <w:szCs w:val="22"/>
        </w:rPr>
      </w:pPr>
    </w:p>
    <w:p w14:paraId="6D1313A6" w14:textId="2B9208D0" w:rsidR="00BE06D0" w:rsidRPr="008544E3" w:rsidRDefault="00BE06D0" w:rsidP="00D43BF2">
      <w:pPr>
        <w:rPr>
          <w:rFonts w:ascii="Arial" w:hAnsi="Arial" w:cs="Arial"/>
          <w:color w:val="000000" w:themeColor="text1"/>
          <w:szCs w:val="22"/>
        </w:rPr>
      </w:pPr>
    </w:p>
    <w:p w14:paraId="149372E9" w14:textId="0616605C" w:rsidR="00BE06D0" w:rsidRPr="008544E3" w:rsidRDefault="00BE06D0" w:rsidP="00BE06D0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– </w:t>
      </w:r>
      <w:proofErr w:type="gramStart"/>
      <w:r w:rsidRPr="008544E3">
        <w:rPr>
          <w:rFonts w:ascii="Arial" w:hAnsi="Arial" w:cs="Arial"/>
          <w:color w:val="000000" w:themeColor="text1"/>
          <w:szCs w:val="22"/>
        </w:rPr>
        <w:t xml:space="preserve">present 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proofErr w:type="gramEnd"/>
      <w:r w:rsidRPr="008544E3">
        <w:rPr>
          <w:rFonts w:ascii="Arial" w:hAnsi="Arial" w:cs="Arial"/>
          <w:color w:val="000000" w:themeColor="text1"/>
          <w:szCs w:val="22"/>
        </w:rPr>
        <w:t>Certified Healthcare Simulation Operations Specialist (CHSOS)</w:t>
      </w:r>
    </w:p>
    <w:p w14:paraId="77AC09B1" w14:textId="77777777" w:rsidR="00BE06D0" w:rsidRPr="008544E3" w:rsidRDefault="00BE06D0" w:rsidP="00BE06D0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Society for Simulation in Healthcare</w:t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1DFCBC38" w14:textId="0367DE15" w:rsidR="00BE06D0" w:rsidRPr="008544E3" w:rsidRDefault="00BE06D0" w:rsidP="00BE06D0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 xml:space="preserve">Exp. 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11/27/2028</w:t>
      </w:r>
    </w:p>
    <w:p w14:paraId="0D0E9C32" w14:textId="77777777" w:rsidR="00D43BF2" w:rsidRPr="008544E3" w:rsidRDefault="00D43BF2" w:rsidP="00D43BF2">
      <w:pPr>
        <w:rPr>
          <w:rFonts w:ascii="Arial" w:hAnsi="Arial" w:cs="Arial"/>
          <w:b/>
          <w:color w:val="000000" w:themeColor="text1"/>
          <w:szCs w:val="22"/>
        </w:rPr>
      </w:pPr>
    </w:p>
    <w:p w14:paraId="62089882" w14:textId="4587FD56" w:rsidR="00D43BF2" w:rsidRPr="008544E3" w:rsidRDefault="00D43BF2" w:rsidP="00D43BF2">
      <w:pPr>
        <w:rPr>
          <w:rFonts w:ascii="Arial" w:hAnsi="Arial" w:cs="Arial"/>
          <w:b/>
          <w:color w:val="000000" w:themeColor="text1"/>
          <w:szCs w:val="22"/>
        </w:rPr>
      </w:pPr>
      <w:r w:rsidRPr="008544E3">
        <w:rPr>
          <w:rFonts w:ascii="Arial" w:hAnsi="Arial" w:cs="Arial"/>
          <w:b/>
          <w:color w:val="000000" w:themeColor="text1"/>
          <w:szCs w:val="22"/>
        </w:rPr>
        <w:t>CERTIFICATIONS</w:t>
      </w:r>
    </w:p>
    <w:p w14:paraId="68707E01" w14:textId="40E836C6" w:rsidR="00D43BF2" w:rsidRPr="008544E3" w:rsidRDefault="00D43BF2" w:rsidP="00D43BF2">
      <w:pPr>
        <w:rPr>
          <w:rFonts w:ascii="Arial" w:hAnsi="Arial" w:cs="Arial"/>
          <w:b/>
          <w:color w:val="000000" w:themeColor="text1"/>
          <w:szCs w:val="22"/>
        </w:rPr>
      </w:pPr>
      <w:r w:rsidRPr="008544E3">
        <w:rPr>
          <w:rFonts w:ascii="Arial" w:hAnsi="Arial" w:cs="Arial"/>
          <w:b/>
          <w:color w:val="000000" w:themeColor="text1"/>
          <w:szCs w:val="22"/>
        </w:rPr>
        <w:tab/>
      </w:r>
    </w:p>
    <w:p w14:paraId="152D5DFA" w14:textId="278A10F7" w:rsidR="005C63E4" w:rsidRPr="008544E3" w:rsidRDefault="005C63E4" w:rsidP="005C63E4">
      <w:pPr>
        <w:tabs>
          <w:tab w:val="left" w:pos="1080"/>
        </w:tabs>
        <w:ind w:left="2160" w:hanging="216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2024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QPR Suicide Training</w:t>
      </w:r>
    </w:p>
    <w:p w14:paraId="087AF5FF" w14:textId="76B98EB2" w:rsidR="005C63E4" w:rsidRPr="008544E3" w:rsidRDefault="005C63E4" w:rsidP="005C63E4">
      <w:pPr>
        <w:tabs>
          <w:tab w:val="left" w:pos="1080"/>
        </w:tabs>
        <w:ind w:left="2160" w:hanging="216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QPR Institute</w:t>
      </w:r>
    </w:p>
    <w:p w14:paraId="47063A03" w14:textId="77777777" w:rsidR="005C63E4" w:rsidRPr="008544E3" w:rsidRDefault="005C63E4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28F2CB21" w14:textId="4D34FEFD" w:rsidR="005C63E4" w:rsidRPr="008544E3" w:rsidRDefault="005C63E4" w:rsidP="005C63E4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200</w:t>
      </w:r>
      <w:r w:rsidR="00D43BF2" w:rsidRPr="008544E3">
        <w:rPr>
          <w:rFonts w:ascii="Arial" w:hAnsi="Arial" w:cs="Arial"/>
          <w:color w:val="000000" w:themeColor="text1"/>
          <w:szCs w:val="22"/>
        </w:rPr>
        <w:t>4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D43BF2" w:rsidRPr="008544E3">
        <w:rPr>
          <w:rFonts w:ascii="Arial" w:hAnsi="Arial" w:cs="Arial"/>
          <w:color w:val="000000" w:themeColor="text1"/>
          <w:szCs w:val="22"/>
        </w:rPr>
        <w:t xml:space="preserve">– </w:t>
      </w:r>
      <w:r w:rsidRPr="008544E3">
        <w:rPr>
          <w:rFonts w:ascii="Arial" w:hAnsi="Arial" w:cs="Arial"/>
          <w:color w:val="000000" w:themeColor="text1"/>
          <w:szCs w:val="22"/>
        </w:rPr>
        <w:t>present</w:t>
      </w:r>
      <w:r w:rsidR="00D43BF2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ab/>
        <w:t>American Heart Association</w:t>
      </w:r>
    </w:p>
    <w:p w14:paraId="05678510" w14:textId="77777777" w:rsidR="005C63E4" w:rsidRPr="008544E3" w:rsidRDefault="005C63E4" w:rsidP="005C63E4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Advanced Cardiac Life Support Certification</w:t>
      </w:r>
    </w:p>
    <w:p w14:paraId="6F6862A5" w14:textId="77777777" w:rsidR="005C63E4" w:rsidRPr="008544E3" w:rsidRDefault="005C63E4" w:rsidP="005C63E4">
      <w:pPr>
        <w:rPr>
          <w:rFonts w:ascii="Arial" w:hAnsi="Arial" w:cs="Arial"/>
          <w:color w:val="000000" w:themeColor="text1"/>
          <w:szCs w:val="22"/>
        </w:rPr>
      </w:pPr>
    </w:p>
    <w:p w14:paraId="129D37C0" w14:textId="47460A0F" w:rsidR="005C63E4" w:rsidRPr="008544E3" w:rsidRDefault="005C63E4" w:rsidP="005C63E4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200</w:t>
      </w:r>
      <w:r w:rsidR="00D43BF2" w:rsidRPr="008544E3">
        <w:rPr>
          <w:rFonts w:ascii="Arial" w:hAnsi="Arial" w:cs="Arial"/>
          <w:color w:val="000000" w:themeColor="text1"/>
          <w:szCs w:val="22"/>
        </w:rPr>
        <w:t>4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D43BF2" w:rsidRPr="008544E3">
        <w:rPr>
          <w:rFonts w:ascii="Arial" w:hAnsi="Arial" w:cs="Arial"/>
          <w:color w:val="000000" w:themeColor="text1"/>
          <w:szCs w:val="22"/>
        </w:rPr>
        <w:t xml:space="preserve">– </w:t>
      </w:r>
      <w:r w:rsidRPr="008544E3">
        <w:rPr>
          <w:rFonts w:ascii="Arial" w:hAnsi="Arial" w:cs="Arial"/>
          <w:color w:val="000000" w:themeColor="text1"/>
          <w:szCs w:val="22"/>
        </w:rPr>
        <w:t>present</w:t>
      </w:r>
      <w:r w:rsidR="00D43BF2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ab/>
        <w:t>American Heart Association</w:t>
      </w:r>
    </w:p>
    <w:p w14:paraId="34707221" w14:textId="77777777" w:rsidR="005C63E4" w:rsidRPr="008544E3" w:rsidRDefault="005C63E4" w:rsidP="005C63E4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Pediatric Advance Life Support Certification</w:t>
      </w:r>
    </w:p>
    <w:p w14:paraId="58D72A5D" w14:textId="77777777" w:rsidR="005C63E4" w:rsidRPr="008544E3" w:rsidRDefault="005C63E4" w:rsidP="005C63E4">
      <w:pPr>
        <w:rPr>
          <w:rFonts w:ascii="Arial" w:hAnsi="Arial" w:cs="Arial"/>
          <w:color w:val="000000" w:themeColor="text1"/>
          <w:szCs w:val="22"/>
        </w:rPr>
      </w:pPr>
    </w:p>
    <w:p w14:paraId="51810B79" w14:textId="64FCB119" w:rsidR="005C63E4" w:rsidRPr="008544E3" w:rsidRDefault="00D43BF2" w:rsidP="005C63E4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2000</w:t>
      </w:r>
      <w:r w:rsidR="005C63E4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–</w:t>
      </w:r>
      <w:r w:rsidR="005C63E4" w:rsidRPr="008544E3">
        <w:rPr>
          <w:rFonts w:ascii="Arial" w:hAnsi="Arial" w:cs="Arial"/>
          <w:color w:val="000000" w:themeColor="text1"/>
          <w:szCs w:val="22"/>
        </w:rPr>
        <w:t xml:space="preserve"> present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5C63E4" w:rsidRPr="008544E3">
        <w:rPr>
          <w:rFonts w:ascii="Arial" w:hAnsi="Arial" w:cs="Arial"/>
          <w:color w:val="000000" w:themeColor="text1"/>
          <w:szCs w:val="22"/>
        </w:rPr>
        <w:tab/>
        <w:t>American Heart Association</w:t>
      </w:r>
    </w:p>
    <w:p w14:paraId="1EB32E13" w14:textId="4D22E924" w:rsidR="004D65E8" w:rsidRPr="008544E3" w:rsidRDefault="005C63E4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Basic Life Support</w:t>
      </w:r>
    </w:p>
    <w:p w14:paraId="786CE406" w14:textId="77777777" w:rsidR="004D65E8" w:rsidRPr="008544E3" w:rsidRDefault="004D65E8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7A7A873C" w14:textId="2D3CAC67" w:rsidR="006F5FDA" w:rsidRPr="008544E3" w:rsidRDefault="00A90063" w:rsidP="006F5FDA">
      <w:pPr>
        <w:rPr>
          <w:rFonts w:ascii="Arial" w:hAnsi="Arial" w:cs="Arial"/>
          <w:b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PROFESSIONAL EXPERIENCE</w:t>
      </w:r>
      <w:r w:rsidR="005C63E4" w:rsidRPr="008544E3">
        <w:rPr>
          <w:rFonts w:ascii="Arial" w:hAnsi="Arial" w:cs="Arial"/>
          <w:b/>
          <w:bCs/>
          <w:color w:val="000000" w:themeColor="text1"/>
          <w:szCs w:val="22"/>
        </w:rPr>
        <w:t>- ACADEMDIA</w:t>
      </w:r>
    </w:p>
    <w:p w14:paraId="37829A93" w14:textId="77777777" w:rsidR="006F5FDA" w:rsidRPr="008544E3" w:rsidRDefault="006F5FDA" w:rsidP="006F5FDA">
      <w:pPr>
        <w:rPr>
          <w:rFonts w:ascii="Arial" w:hAnsi="Arial" w:cs="Arial"/>
          <w:b/>
          <w:color w:val="000000" w:themeColor="text1"/>
          <w:szCs w:val="22"/>
        </w:rPr>
      </w:pPr>
    </w:p>
    <w:p w14:paraId="74BC115A" w14:textId="54336FD0" w:rsidR="00D43BF2" w:rsidRPr="008544E3" w:rsidRDefault="008544E3" w:rsidP="004D65E8">
      <w:pPr>
        <w:rPr>
          <w:rFonts w:ascii="Arial" w:hAnsi="Arial" w:cs="Arial"/>
          <w:b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2024 – present</w:t>
      </w:r>
      <w:r w:rsidR="00D43BF2" w:rsidRPr="008544E3">
        <w:rPr>
          <w:rFonts w:ascii="Arial" w:hAnsi="Arial" w:cs="Arial"/>
          <w:b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bCs/>
          <w:color w:val="000000" w:themeColor="text1"/>
          <w:szCs w:val="22"/>
        </w:rPr>
        <w:t>Assistant Professor</w:t>
      </w:r>
    </w:p>
    <w:p w14:paraId="6DF28FF8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0D8A1B0D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Tampa, FL</w:t>
      </w:r>
    </w:p>
    <w:p w14:paraId="7F161576" w14:textId="6A14A490" w:rsidR="006F5FDA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College of Nursing</w:t>
      </w:r>
    </w:p>
    <w:p w14:paraId="602B3B99" w14:textId="77777777" w:rsidR="006F5FDA" w:rsidRPr="008544E3" w:rsidRDefault="006F5FDA" w:rsidP="006F5FDA">
      <w:pPr>
        <w:rPr>
          <w:rFonts w:ascii="Arial" w:hAnsi="Arial" w:cs="Arial"/>
          <w:bCs/>
          <w:color w:val="000000" w:themeColor="text1"/>
          <w:szCs w:val="22"/>
        </w:rPr>
      </w:pPr>
    </w:p>
    <w:p w14:paraId="3C43C514" w14:textId="3F482657" w:rsidR="00D43BF2" w:rsidRPr="008544E3" w:rsidRDefault="008544E3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– present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>Simulation Coordinator</w:t>
      </w:r>
      <w:r w:rsidR="00D43BF2" w:rsidRPr="008544E3">
        <w:rPr>
          <w:rFonts w:ascii="Arial" w:hAnsi="Arial" w:cs="Arial"/>
          <w:color w:val="000000" w:themeColor="text1"/>
          <w:szCs w:val="22"/>
        </w:rPr>
        <w:t xml:space="preserve"> Nurse Anesthesiology Program</w:t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8A3E9C"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>University of South Florida</w:t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</w:p>
    <w:p w14:paraId="0EEC5235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Tampa, FL</w:t>
      </w:r>
    </w:p>
    <w:p w14:paraId="1B1A68BD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College of Nursing</w:t>
      </w:r>
    </w:p>
    <w:p w14:paraId="2F4F72B7" w14:textId="5F30D7F3" w:rsidR="008A3E9C" w:rsidRPr="008544E3" w:rsidRDefault="008A3E9C" w:rsidP="00D43BF2">
      <w:pPr>
        <w:rPr>
          <w:rFonts w:ascii="Arial" w:hAnsi="Arial" w:cs="Arial"/>
          <w:color w:val="000000" w:themeColor="text1"/>
          <w:szCs w:val="22"/>
        </w:rPr>
      </w:pPr>
    </w:p>
    <w:p w14:paraId="49A2EFF9" w14:textId="5E02FD71" w:rsidR="006F5FDA" w:rsidRPr="008544E3" w:rsidRDefault="008544E3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2022 – </w:t>
      </w:r>
      <w:r w:rsidR="00A90063" w:rsidRPr="008544E3">
        <w:rPr>
          <w:rFonts w:ascii="Arial" w:hAnsi="Arial" w:cs="Arial"/>
          <w:color w:val="000000" w:themeColor="text1"/>
          <w:szCs w:val="22"/>
        </w:rPr>
        <w:t>2024</w:t>
      </w:r>
      <w:r w:rsidR="00A90063"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color w:val="000000" w:themeColor="text1"/>
          <w:szCs w:val="22"/>
        </w:rPr>
        <w:t>Adjunct Facult</w:t>
      </w:r>
      <w:r w:rsidR="00D43BF2" w:rsidRPr="008544E3">
        <w:rPr>
          <w:rFonts w:ascii="Arial" w:hAnsi="Arial" w:cs="Arial"/>
          <w:color w:val="000000" w:themeColor="text1"/>
          <w:szCs w:val="22"/>
        </w:rPr>
        <w:t>y, Nurse Anesthesia Program</w:t>
      </w:r>
      <w:r w:rsidR="006F5FDA" w:rsidRPr="008544E3">
        <w:rPr>
          <w:rFonts w:ascii="Arial" w:hAnsi="Arial" w:cs="Arial"/>
          <w:color w:val="000000" w:themeColor="text1"/>
          <w:szCs w:val="22"/>
        </w:rPr>
        <w:t xml:space="preserve"> </w:t>
      </w:r>
    </w:p>
    <w:p w14:paraId="1F83E42E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21D58178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Tampa, FL</w:t>
      </w:r>
    </w:p>
    <w:p w14:paraId="16D49A62" w14:textId="77777777" w:rsidR="00D43BF2" w:rsidRPr="008544E3" w:rsidRDefault="00D43BF2" w:rsidP="00D43BF2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College of Nursing</w:t>
      </w:r>
    </w:p>
    <w:p w14:paraId="6A221B7E" w14:textId="77777777" w:rsidR="00BF4E7E" w:rsidRPr="008544E3" w:rsidRDefault="00BF4E7E" w:rsidP="00E026A9">
      <w:pPr>
        <w:rPr>
          <w:rFonts w:ascii="Arial" w:hAnsi="Arial" w:cs="Arial"/>
          <w:color w:val="000000" w:themeColor="text1"/>
          <w:szCs w:val="22"/>
          <w:u w:val="single"/>
        </w:rPr>
      </w:pPr>
    </w:p>
    <w:p w14:paraId="7B6809D3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PROFESSIONAL EXPERIENCE – CLINICAL PRACTICE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</w:p>
    <w:p w14:paraId="1B5B350D" w14:textId="77777777" w:rsidR="00D43BF2" w:rsidRPr="008544E3" w:rsidRDefault="00D43BF2" w:rsidP="00E026A9">
      <w:pPr>
        <w:rPr>
          <w:rFonts w:ascii="Arial" w:hAnsi="Arial" w:cs="Arial"/>
          <w:color w:val="000000" w:themeColor="text1"/>
          <w:szCs w:val="22"/>
          <w:u w:val="single"/>
        </w:rPr>
      </w:pPr>
    </w:p>
    <w:p w14:paraId="5480FAA8" w14:textId="53365322" w:rsidR="006F5FDA" w:rsidRPr="008544E3" w:rsidRDefault="008544E3" w:rsidP="00D43BF2">
      <w:pPr>
        <w:rPr>
          <w:rFonts w:ascii="Arial" w:hAnsi="Arial" w:cs="Arial"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color w:val="000000" w:themeColor="text1"/>
          <w:szCs w:val="22"/>
        </w:rPr>
        <w:t>2023 – present</w:t>
      </w:r>
      <w:r w:rsidR="00A90063" w:rsidRPr="008544E3">
        <w:rPr>
          <w:rFonts w:ascii="Arial" w:hAnsi="Arial" w:cs="Arial"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color w:val="000000" w:themeColor="text1"/>
          <w:szCs w:val="22"/>
        </w:rPr>
        <w:t>Staff Certified Registered Nurse Anesthetist (CRNA)</w:t>
      </w:r>
      <w:r w:rsidR="006F5FDA" w:rsidRPr="008544E3">
        <w:rPr>
          <w:rFonts w:ascii="Arial" w:hAnsi="Arial" w:cs="Arial"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color w:val="000000" w:themeColor="text1"/>
          <w:szCs w:val="22"/>
        </w:rPr>
        <w:tab/>
      </w:r>
    </w:p>
    <w:p w14:paraId="731CD69F" w14:textId="77777777" w:rsidR="006F5FDA" w:rsidRPr="008544E3" w:rsidRDefault="006F5FDA" w:rsidP="00A90063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lastRenderedPageBreak/>
        <w:t xml:space="preserve">HealthTrust HCA Physician Services </w:t>
      </w:r>
    </w:p>
    <w:p w14:paraId="790632FB" w14:textId="77777777" w:rsidR="00D43BF2" w:rsidRPr="008544E3" w:rsidRDefault="006F5FDA" w:rsidP="00A90063">
      <w:pPr>
        <w:ind w:left="1440" w:firstLine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Oak Hill Hospital</w:t>
      </w:r>
    </w:p>
    <w:p w14:paraId="34627890" w14:textId="6CBBBB1D" w:rsidR="006F5FDA" w:rsidRPr="008544E3" w:rsidRDefault="006F5FDA" w:rsidP="00A90063">
      <w:pPr>
        <w:ind w:left="1440" w:firstLine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Brooksville, FL</w:t>
      </w:r>
    </w:p>
    <w:p w14:paraId="638BD5A1" w14:textId="77777777" w:rsidR="00D43BF2" w:rsidRPr="008544E3" w:rsidRDefault="00D43BF2" w:rsidP="00D43BF2">
      <w:pPr>
        <w:rPr>
          <w:rFonts w:ascii="Arial" w:hAnsi="Arial" w:cs="Arial"/>
          <w:iCs/>
          <w:color w:val="000000" w:themeColor="text1"/>
          <w:szCs w:val="22"/>
        </w:rPr>
      </w:pPr>
    </w:p>
    <w:p w14:paraId="705BEC92" w14:textId="1F6AB627" w:rsidR="00E319FB" w:rsidRPr="008544E3" w:rsidRDefault="008544E3" w:rsidP="00D43BF2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2018 – 2023</w:t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>Staff Certified Registered Nurse Anesthetist (CRNA)</w:t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3E92276F" w14:textId="4D772503" w:rsidR="00D43BF2" w:rsidRPr="008544E3" w:rsidRDefault="00D43BF2" w:rsidP="00D43BF2">
      <w:pPr>
        <w:ind w:left="2880" w:hanging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Greater Florida Anesthesiologists, LLC</w:t>
      </w:r>
    </w:p>
    <w:p w14:paraId="07FF946F" w14:textId="77777777" w:rsidR="00D43BF2" w:rsidRPr="008544E3" w:rsidRDefault="00D43BF2" w:rsidP="00D43BF2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Advent Health Tampa </w:t>
      </w:r>
      <w:proofErr w:type="spellStart"/>
      <w:r w:rsidRPr="008544E3">
        <w:rPr>
          <w:rFonts w:ascii="Arial" w:hAnsi="Arial" w:cs="Arial"/>
          <w:color w:val="000000" w:themeColor="text1"/>
          <w:szCs w:val="22"/>
        </w:rPr>
        <w:t>Tampa</w:t>
      </w:r>
      <w:proofErr w:type="spellEnd"/>
      <w:r w:rsidRPr="008544E3">
        <w:rPr>
          <w:rFonts w:ascii="Arial" w:hAnsi="Arial" w:cs="Arial"/>
          <w:color w:val="000000" w:themeColor="text1"/>
          <w:szCs w:val="22"/>
        </w:rPr>
        <w:t>, FL</w:t>
      </w:r>
    </w:p>
    <w:p w14:paraId="72EE2842" w14:textId="77777777" w:rsidR="00D43BF2" w:rsidRPr="008544E3" w:rsidRDefault="00D43BF2" w:rsidP="00D43BF2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Advent Health Wesley Chapel Wesley Chapel, FL</w:t>
      </w:r>
    </w:p>
    <w:p w14:paraId="358B6630" w14:textId="77777777" w:rsidR="00D43BF2" w:rsidRPr="008544E3" w:rsidRDefault="00D43BF2" w:rsidP="00D43BF2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Advent Health Carrollwood Tampa, FL </w:t>
      </w:r>
    </w:p>
    <w:p w14:paraId="5563D67D" w14:textId="3FDBFCCE" w:rsidR="00D43BF2" w:rsidRPr="008544E3" w:rsidRDefault="00D43BF2" w:rsidP="00D43BF2">
      <w:pPr>
        <w:rPr>
          <w:rFonts w:ascii="Arial" w:hAnsi="Arial" w:cs="Arial"/>
          <w:iCs/>
          <w:color w:val="000000" w:themeColor="text1"/>
          <w:szCs w:val="22"/>
        </w:rPr>
      </w:pPr>
    </w:p>
    <w:p w14:paraId="700749DF" w14:textId="556A0631" w:rsidR="006F5FDA" w:rsidRPr="008544E3" w:rsidRDefault="008544E3" w:rsidP="00D43BF2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2021 – 2023</w:t>
      </w:r>
      <w:r w:rsidR="00A9006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 xml:space="preserve">Chief CRNA </w:t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E319FB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62A9D8AF" w14:textId="77777777" w:rsidR="006F5FDA" w:rsidRPr="008544E3" w:rsidRDefault="006F5FDA" w:rsidP="00A90063">
      <w:pPr>
        <w:ind w:left="2880" w:hanging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Greater Florida Anesthesiologists, LLC</w:t>
      </w:r>
    </w:p>
    <w:p w14:paraId="28EAA856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Advent Health Tampa Tampa, FL</w:t>
      </w:r>
    </w:p>
    <w:p w14:paraId="4D48C142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Advent Health Wesley Chapel Wesley Chapel, FL</w:t>
      </w:r>
    </w:p>
    <w:p w14:paraId="7B2AEEE5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Advent Health Carrollwood Tampa, FL </w:t>
      </w:r>
    </w:p>
    <w:p w14:paraId="4A6C992E" w14:textId="77777777" w:rsidR="00D43BF2" w:rsidRPr="008544E3" w:rsidRDefault="00D43BF2" w:rsidP="00D43BF2">
      <w:pPr>
        <w:rPr>
          <w:rFonts w:ascii="Arial" w:hAnsi="Arial" w:cs="Arial"/>
          <w:iCs/>
          <w:color w:val="000000" w:themeColor="text1"/>
          <w:szCs w:val="22"/>
        </w:rPr>
      </w:pPr>
    </w:p>
    <w:p w14:paraId="76AC82AB" w14:textId="27A4F49B" w:rsidR="006F5FDA" w:rsidRPr="008544E3" w:rsidRDefault="008544E3" w:rsidP="00D43BF2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2015 – 2018</w:t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>Staff Certified Registered Nurse Anesthetist (CRNA)</w:t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531DC006" w14:textId="77777777" w:rsidR="006F5FDA" w:rsidRPr="008544E3" w:rsidRDefault="006F5FDA" w:rsidP="00A90063">
      <w:pPr>
        <w:ind w:left="2880" w:hanging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Anesthesiologist Associates</w:t>
      </w:r>
    </w:p>
    <w:p w14:paraId="375C8138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Regional Medical Center Bayonet Point Bayonet Point, Florida</w:t>
      </w:r>
    </w:p>
    <w:p w14:paraId="72D60F6B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Hernando Endoscopy and Surgery Center Brooksville, Florida </w:t>
      </w:r>
    </w:p>
    <w:p w14:paraId="191A600E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Bayonet Point Surgery and Endoscopy Center Hudson, Florida </w:t>
      </w:r>
    </w:p>
    <w:p w14:paraId="23E3A705" w14:textId="77777777" w:rsidR="006F5FDA" w:rsidRPr="008544E3" w:rsidRDefault="006F5FDA" w:rsidP="00A90063">
      <w:pPr>
        <w:ind w:left="1440" w:firstLine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Bayfront Health Dade City Dade City, Florida </w:t>
      </w:r>
    </w:p>
    <w:p w14:paraId="6F8B2B8D" w14:textId="77777777" w:rsidR="006F5FDA" w:rsidRPr="008544E3" w:rsidRDefault="006F5FDA" w:rsidP="006F5FDA">
      <w:pPr>
        <w:ind w:left="2880" w:hanging="288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4912BE07" w14:textId="59E1E11D" w:rsidR="006F5FDA" w:rsidRPr="008544E3" w:rsidRDefault="008544E3" w:rsidP="00D43BF2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2014 – 2015</w:t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>Staff Certified Registered Nurse Anesthetist (CRNA)</w:t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6F10EB7B" w14:textId="77777777" w:rsidR="006F5FDA" w:rsidRPr="008544E3" w:rsidRDefault="006F5FDA" w:rsidP="00A90063">
      <w:pPr>
        <w:ind w:left="2880" w:hanging="720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Anesthesiologist Associates Oak Hill Division</w:t>
      </w:r>
    </w:p>
    <w:p w14:paraId="7726BED3" w14:textId="77777777" w:rsidR="006F5FDA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Oak Hill Hospital Brooksville, Florida</w:t>
      </w:r>
    </w:p>
    <w:p w14:paraId="24738922" w14:textId="77777777" w:rsidR="006F5FDA" w:rsidRPr="008544E3" w:rsidRDefault="006F5FDA" w:rsidP="006F5FDA">
      <w:pPr>
        <w:ind w:left="2880" w:hanging="2880"/>
        <w:rPr>
          <w:rFonts w:ascii="Arial" w:hAnsi="Arial" w:cs="Arial"/>
          <w:iCs/>
          <w:color w:val="000000" w:themeColor="text1"/>
          <w:szCs w:val="22"/>
        </w:rPr>
      </w:pPr>
    </w:p>
    <w:p w14:paraId="7F60A727" w14:textId="6348A533" w:rsidR="006F5FDA" w:rsidRPr="008544E3" w:rsidRDefault="008544E3" w:rsidP="00D43BF2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2006 – present</w:t>
      </w:r>
      <w:r w:rsidR="00D43BF2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>American Heart Association Training Center Faculty (BLS/ACLS/PALS)</w:t>
      </w:r>
      <w:r w:rsidR="006F5FDA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46563721" w14:textId="77777777" w:rsidR="00D43BF2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Professional Medical Educators, Inc. </w:t>
      </w:r>
    </w:p>
    <w:p w14:paraId="3EF6D8A4" w14:textId="415072F0" w:rsidR="00A90063" w:rsidRPr="008544E3" w:rsidRDefault="006F5FDA" w:rsidP="00A90063">
      <w:pPr>
        <w:ind w:left="2880" w:hanging="720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Lake Worth, F</w:t>
      </w:r>
      <w:r w:rsidR="00A90063" w:rsidRPr="008544E3">
        <w:rPr>
          <w:rFonts w:ascii="Arial" w:hAnsi="Arial" w:cs="Arial"/>
          <w:color w:val="000000" w:themeColor="text1"/>
          <w:szCs w:val="22"/>
        </w:rPr>
        <w:t>lorida</w:t>
      </w:r>
    </w:p>
    <w:p w14:paraId="523508FD" w14:textId="77777777" w:rsidR="0090639E" w:rsidRPr="008544E3" w:rsidRDefault="0090639E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560C6188" w14:textId="462345AE" w:rsidR="0046574F" w:rsidRPr="008544E3" w:rsidRDefault="0090639E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AWARDS AND DISTINCTIONS</w:t>
      </w:r>
    </w:p>
    <w:p w14:paraId="00088E0F" w14:textId="77777777" w:rsidR="00D43BF2" w:rsidRPr="008544E3" w:rsidRDefault="00D43BF2" w:rsidP="00D43BF2">
      <w:pPr>
        <w:rPr>
          <w:rFonts w:ascii="Arial" w:hAnsi="Arial" w:cs="Arial"/>
          <w:color w:val="000000" w:themeColor="text1"/>
          <w:szCs w:val="22"/>
        </w:rPr>
      </w:pPr>
    </w:p>
    <w:p w14:paraId="31DB021E" w14:textId="633E9044" w:rsidR="0090639E" w:rsidRPr="008544E3" w:rsidRDefault="0090639E" w:rsidP="00D43BF2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D43BF2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USF College of Nursing Faculty Rising Star Award</w:t>
      </w:r>
    </w:p>
    <w:p w14:paraId="79DA7F6A" w14:textId="77777777" w:rsidR="0090639E" w:rsidRPr="008544E3" w:rsidRDefault="0090639E" w:rsidP="0090639E">
      <w:pPr>
        <w:ind w:left="720"/>
        <w:rPr>
          <w:rFonts w:ascii="Arial" w:hAnsi="Arial" w:cs="Arial"/>
          <w:iCs/>
          <w:color w:val="000000" w:themeColor="text1"/>
          <w:szCs w:val="22"/>
        </w:rPr>
      </w:pPr>
    </w:p>
    <w:p w14:paraId="7A6A7616" w14:textId="4F2B3D2C" w:rsidR="0046574F" w:rsidRPr="008544E3" w:rsidRDefault="00A90063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PUBLICATIONS</w:t>
      </w:r>
    </w:p>
    <w:p w14:paraId="7B5E199B" w14:textId="77777777" w:rsidR="00B11269" w:rsidRPr="008544E3" w:rsidRDefault="00B11269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64D073CB" w14:textId="48CE7EC4" w:rsidR="00B11269" w:rsidRPr="008544E3" w:rsidRDefault="00B11269" w:rsidP="00435453">
      <w:pPr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/>
          <w:iCs/>
          <w:color w:val="000000" w:themeColor="text1"/>
          <w:szCs w:val="22"/>
        </w:rPr>
        <w:t>Peer-reviewed Manuscripts – Published / In Press</w:t>
      </w:r>
    </w:p>
    <w:p w14:paraId="4530E889" w14:textId="77777777" w:rsidR="00B11269" w:rsidRPr="008544E3" w:rsidRDefault="00B11269" w:rsidP="00B11269">
      <w:pPr>
        <w:pStyle w:val="ListParagraph"/>
        <w:jc w:val="left"/>
        <w:rPr>
          <w:rFonts w:ascii="Arial" w:hAnsi="Arial" w:cs="Arial"/>
          <w:color w:val="000000" w:themeColor="text1"/>
          <w:szCs w:val="22"/>
        </w:rPr>
      </w:pPr>
    </w:p>
    <w:p w14:paraId="0BE3F655" w14:textId="7EB9C61B" w:rsidR="00535C97" w:rsidRPr="00535C97" w:rsidRDefault="00535C97" w:rsidP="00535C97">
      <w:pPr>
        <w:pStyle w:val="ListParagraph"/>
        <w:numPr>
          <w:ilvl w:val="0"/>
          <w:numId w:val="12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Davies, A.,</w:t>
      </w:r>
      <w:r w:rsidRPr="008544E3">
        <w:rPr>
          <w:rFonts w:ascii="Arial" w:hAnsi="Arial" w:cs="Arial"/>
          <w:color w:val="000000" w:themeColor="text1"/>
          <w:szCs w:val="22"/>
        </w:rPr>
        <w:t xml:space="preserve"> Maldonado, K., Diaz, M., Rawson, E., Canale, M., Zhang, S., &amp; </w:t>
      </w:r>
      <w:proofErr w:type="spellStart"/>
      <w:proofErr w:type="gramStart"/>
      <w:r w:rsidRPr="008544E3">
        <w:rPr>
          <w:rFonts w:ascii="Arial" w:hAnsi="Arial" w:cs="Arial"/>
          <w:color w:val="000000" w:themeColor="text1"/>
          <w:szCs w:val="22"/>
        </w:rPr>
        <w:t>Dabney,C</w:t>
      </w:r>
      <w:proofErr w:type="spellEnd"/>
      <w:r w:rsidRPr="008544E3">
        <w:rPr>
          <w:rFonts w:ascii="Arial" w:hAnsi="Arial" w:cs="Arial"/>
          <w:color w:val="000000" w:themeColor="text1"/>
          <w:szCs w:val="22"/>
        </w:rPr>
        <w:t>.</w:t>
      </w:r>
      <w:proofErr w:type="gramEnd"/>
      <w:r w:rsidR="00DA3DA0">
        <w:rPr>
          <w:rFonts w:ascii="Arial" w:hAnsi="Arial" w:cs="Arial"/>
          <w:color w:val="000000" w:themeColor="text1"/>
          <w:szCs w:val="22"/>
        </w:rPr>
        <w:t xml:space="preserve"> (2026)</w:t>
      </w:r>
      <w:r w:rsidRPr="008544E3">
        <w:rPr>
          <w:rFonts w:ascii="Arial" w:hAnsi="Arial" w:cs="Arial"/>
          <w:color w:val="000000" w:themeColor="text1"/>
          <w:szCs w:val="22"/>
        </w:rPr>
        <w:t xml:space="preserve"> GLP-1 receptor agonists: What CRNAs need to know about their expanding role. 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AANA Journa</w:t>
      </w:r>
      <w:r>
        <w:rPr>
          <w:rFonts w:ascii="Arial" w:hAnsi="Arial" w:cs="Arial"/>
          <w:i/>
          <w:iCs/>
          <w:color w:val="000000" w:themeColor="text1"/>
          <w:szCs w:val="22"/>
        </w:rPr>
        <w:t xml:space="preserve">l, </w:t>
      </w:r>
      <w:r>
        <w:rPr>
          <w:rFonts w:ascii="Arial" w:hAnsi="Arial" w:cs="Arial"/>
          <w:color w:val="000000" w:themeColor="text1"/>
          <w:szCs w:val="22"/>
        </w:rPr>
        <w:t>94(3), 225-233, doi:10.70278/AANAJ/.0000001093</w:t>
      </w:r>
    </w:p>
    <w:p w14:paraId="66530D93" w14:textId="77777777" w:rsidR="00535C97" w:rsidRPr="008544E3" w:rsidRDefault="00535C97" w:rsidP="00535C97">
      <w:pPr>
        <w:pStyle w:val="ListParagraph"/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7376C698" w14:textId="2D94AFB9" w:rsidR="008544E3" w:rsidRPr="008544E3" w:rsidRDefault="008544E3" w:rsidP="008544E3">
      <w:pPr>
        <w:pStyle w:val="ListParagraph"/>
        <w:numPr>
          <w:ilvl w:val="0"/>
          <w:numId w:val="12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Gongora, S., Congress, K., Curtis, D., &amp; 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  <w:r w:rsidR="000416EA">
        <w:rPr>
          <w:rFonts w:ascii="Arial" w:hAnsi="Arial" w:cs="Arial"/>
          <w:iCs/>
          <w:color w:val="000000" w:themeColor="text1"/>
          <w:szCs w:val="22"/>
        </w:rPr>
        <w:t xml:space="preserve">(2026) 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Enhancing Communication in Local Anesthetic Handoffs: Implementation of an SBAR-Based Handoff Form. </w:t>
      </w:r>
      <w:r w:rsidRPr="008544E3">
        <w:rPr>
          <w:rFonts w:ascii="Arial" w:hAnsi="Arial" w:cs="Arial"/>
          <w:i/>
          <w:color w:val="000000" w:themeColor="text1"/>
          <w:szCs w:val="22"/>
        </w:rPr>
        <w:t xml:space="preserve">International Journal of Advanced Nursing Studies, 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14(1), 1-7, </w:t>
      </w:r>
      <w:proofErr w:type="spellStart"/>
      <w:r w:rsidRPr="008544E3">
        <w:rPr>
          <w:rFonts w:ascii="Arial" w:hAnsi="Arial" w:cs="Arial"/>
          <w:iCs/>
          <w:color w:val="000000" w:themeColor="text1"/>
          <w:szCs w:val="22"/>
        </w:rPr>
        <w:t>doi:</w:t>
      </w:r>
      <w:hyperlink r:id="rId8" w:history="1">
        <w:r w:rsidRPr="008544E3">
          <w:rPr>
            <w:rStyle w:val="Hyperlink"/>
            <w:rFonts w:ascii="Arial" w:hAnsi="Arial" w:cs="Arial"/>
            <w:iCs/>
            <w:color w:val="000000" w:themeColor="text1"/>
            <w:szCs w:val="22"/>
          </w:rPr>
          <w:t>https</w:t>
        </w:r>
        <w:proofErr w:type="spellEnd"/>
        <w:r w:rsidRPr="008544E3">
          <w:rPr>
            <w:rStyle w:val="Hyperlink"/>
            <w:rFonts w:ascii="Arial" w:hAnsi="Arial" w:cs="Arial"/>
            <w:iCs/>
            <w:color w:val="000000" w:themeColor="text1"/>
            <w:szCs w:val="22"/>
          </w:rPr>
          <w:t>://doi.org/10.14419/bv8qdq14</w:t>
        </w:r>
      </w:hyperlink>
    </w:p>
    <w:p w14:paraId="550AF08A" w14:textId="77777777" w:rsidR="008544E3" w:rsidRPr="008544E3" w:rsidRDefault="008544E3" w:rsidP="008544E3">
      <w:pPr>
        <w:pStyle w:val="ListParagraph"/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33DD4198" w14:textId="754A0318" w:rsidR="00286812" w:rsidRPr="008544E3" w:rsidRDefault="00286812" w:rsidP="00286812">
      <w:pPr>
        <w:pStyle w:val="ListParagraph"/>
        <w:numPr>
          <w:ilvl w:val="0"/>
          <w:numId w:val="12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lastRenderedPageBreak/>
        <w:t xml:space="preserve">Diaz, M., Maldonado, K., Rawson, E., Canale, M., </w:t>
      </w:r>
      <w:r w:rsidRPr="008544E3">
        <w:rPr>
          <w:rFonts w:ascii="Arial" w:hAnsi="Arial" w:cs="Arial"/>
          <w:b/>
          <w:b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color w:val="000000" w:themeColor="text1"/>
          <w:szCs w:val="22"/>
        </w:rPr>
        <w:t>, &amp; Dabney, C. L. (2026). Perioperative guidelines for peripheral nerve blocks.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</w:rPr>
        <w:t> </w:t>
      </w:r>
      <w:r w:rsidRPr="008544E3">
        <w:rPr>
          <w:rStyle w:val="Emphasis"/>
          <w:rFonts w:ascii="Arial" w:hAnsi="Arial" w:cs="Arial"/>
          <w:color w:val="000000" w:themeColor="text1"/>
          <w:szCs w:val="22"/>
        </w:rPr>
        <w:t>Nursing</w:t>
      </w:r>
      <w:r w:rsidRPr="008544E3">
        <w:rPr>
          <w:rFonts w:ascii="Arial" w:hAnsi="Arial" w:cs="Arial"/>
          <w:color w:val="000000" w:themeColor="text1"/>
          <w:szCs w:val="22"/>
        </w:rPr>
        <w:t>,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</w:rPr>
        <w:t> </w:t>
      </w:r>
      <w:r w:rsidRPr="008544E3">
        <w:rPr>
          <w:rStyle w:val="Emphasis"/>
          <w:rFonts w:ascii="Arial" w:hAnsi="Arial" w:cs="Arial"/>
          <w:color w:val="000000" w:themeColor="text1"/>
          <w:szCs w:val="22"/>
        </w:rPr>
        <w:t>56</w:t>
      </w:r>
      <w:r w:rsidRPr="008544E3">
        <w:rPr>
          <w:rFonts w:ascii="Arial" w:hAnsi="Arial" w:cs="Arial"/>
          <w:color w:val="000000" w:themeColor="text1"/>
          <w:szCs w:val="22"/>
        </w:rPr>
        <w:t>(2), 15–22.</w:t>
      </w:r>
      <w:r w:rsidR="008F7985" w:rsidRPr="008544E3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8F7985" w:rsidRPr="008544E3">
        <w:rPr>
          <w:rFonts w:ascii="Arial" w:hAnsi="Arial" w:cs="Arial"/>
          <w:color w:val="000000" w:themeColor="text1"/>
          <w:szCs w:val="22"/>
        </w:rPr>
        <w:t>doi:</w:t>
      </w:r>
      <w:hyperlink r:id="rId9" w:history="1"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https</w:t>
        </w:r>
        <w:proofErr w:type="spellEnd"/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://doi.org/10.1097/NSG.0000000000000330</w:t>
        </w:r>
      </w:hyperlink>
    </w:p>
    <w:p w14:paraId="32110FB0" w14:textId="60BD3DF7" w:rsidR="00286812" w:rsidRPr="008544E3" w:rsidRDefault="00286812" w:rsidP="00286812">
      <w:pPr>
        <w:pStyle w:val="ListParagraph"/>
        <w:jc w:val="left"/>
        <w:rPr>
          <w:rFonts w:ascii="Arial" w:hAnsi="Arial" w:cs="Arial"/>
          <w:color w:val="000000" w:themeColor="text1"/>
          <w:szCs w:val="22"/>
        </w:rPr>
      </w:pPr>
    </w:p>
    <w:p w14:paraId="7D5015C4" w14:textId="77777777" w:rsidR="00286812" w:rsidRPr="008544E3" w:rsidRDefault="00286812" w:rsidP="00286812">
      <w:pPr>
        <w:pStyle w:val="ListParagraph"/>
        <w:numPr>
          <w:ilvl w:val="0"/>
          <w:numId w:val="12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Davies, A</w:t>
      </w:r>
      <w:r w:rsidRPr="008544E3">
        <w:rPr>
          <w:rFonts w:ascii="Arial" w:hAnsi="Arial" w:cs="Arial"/>
          <w:color w:val="000000" w:themeColor="text1"/>
          <w:szCs w:val="22"/>
        </w:rPr>
        <w:t xml:space="preserve">., W. Patrick, M., &amp; Gerard, H. (2016). Implementing an educational program to increase preoperative screening for obstructive sleep apnea using the stop-bang questionnaire. 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International Journal of Advanced Nursing Studies, 5</w:t>
      </w:r>
      <w:r w:rsidRPr="008544E3">
        <w:rPr>
          <w:rFonts w:ascii="Arial" w:hAnsi="Arial" w:cs="Arial"/>
          <w:color w:val="000000" w:themeColor="text1"/>
          <w:szCs w:val="22"/>
        </w:rPr>
        <w:t xml:space="preserve">(1), 56-59. </w:t>
      </w:r>
    </w:p>
    <w:p w14:paraId="046007C1" w14:textId="330ADE60" w:rsidR="00286812" w:rsidRPr="008544E3" w:rsidRDefault="00286812" w:rsidP="00286812">
      <w:pPr>
        <w:ind w:firstLine="720"/>
        <w:jc w:val="left"/>
        <w:rPr>
          <w:color w:val="000000" w:themeColor="text1"/>
        </w:rPr>
      </w:pPr>
      <w:proofErr w:type="spellStart"/>
      <w:r w:rsidRPr="008544E3">
        <w:rPr>
          <w:rFonts w:ascii="Arial" w:hAnsi="Arial" w:cs="Arial"/>
          <w:color w:val="000000" w:themeColor="text1"/>
          <w:szCs w:val="22"/>
        </w:rPr>
        <w:t>doi:</w:t>
      </w:r>
      <w:hyperlink r:id="rId10" w:history="1"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https</w:t>
        </w:r>
        <w:proofErr w:type="spellEnd"/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://doi.org/10.14419/ijans.v5i1.5551</w:t>
        </w:r>
      </w:hyperlink>
    </w:p>
    <w:p w14:paraId="4DB903DE" w14:textId="77777777" w:rsidR="00286812" w:rsidRPr="008544E3" w:rsidRDefault="00286812" w:rsidP="00286812">
      <w:pPr>
        <w:pStyle w:val="ListParagraph"/>
        <w:jc w:val="left"/>
        <w:rPr>
          <w:rFonts w:ascii="Arial" w:hAnsi="Arial" w:cs="Arial"/>
          <w:color w:val="000000" w:themeColor="text1"/>
          <w:szCs w:val="22"/>
        </w:rPr>
      </w:pPr>
    </w:p>
    <w:p w14:paraId="377ECB7F" w14:textId="2F87E5C6" w:rsidR="00A90063" w:rsidRPr="008544E3" w:rsidRDefault="0046574F" w:rsidP="00A90063">
      <w:pPr>
        <w:pStyle w:val="ListParagraph"/>
        <w:numPr>
          <w:ilvl w:val="0"/>
          <w:numId w:val="12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Davies, A</w:t>
      </w:r>
      <w:r w:rsidRPr="008544E3">
        <w:rPr>
          <w:rFonts w:ascii="Arial" w:hAnsi="Arial" w:cs="Arial"/>
          <w:color w:val="000000" w:themeColor="text1"/>
          <w:szCs w:val="22"/>
        </w:rPr>
        <w:t>., Murphy, M., Monaghan, W., &amp; Cushenbery, C. (2014).</w:t>
      </w:r>
      <w:r w:rsidR="00A90063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Sticky situation: best practice to secure endotracheal tubes in the</w:t>
      </w:r>
      <w:r w:rsidR="00A90063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 xml:space="preserve">operating room. 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International Journal of Advanced Nursing Studies,</w:t>
      </w:r>
      <w:r w:rsidR="00A90063" w:rsidRPr="008544E3">
        <w:rPr>
          <w:rFonts w:ascii="Arial" w:hAnsi="Arial" w:cs="Arial"/>
          <w:i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3</w:t>
      </w:r>
      <w:r w:rsidRPr="008544E3">
        <w:rPr>
          <w:rFonts w:ascii="Arial" w:hAnsi="Arial" w:cs="Arial"/>
          <w:color w:val="000000" w:themeColor="text1"/>
          <w:szCs w:val="22"/>
        </w:rPr>
        <w:t>(1), 20-23.</w:t>
      </w:r>
      <w:r w:rsidR="008F7985" w:rsidRPr="008544E3">
        <w:rPr>
          <w:rFonts w:ascii="Arial" w:hAnsi="Arial" w:cs="Arial"/>
          <w:color w:val="000000" w:themeColor="text1"/>
          <w:szCs w:val="22"/>
        </w:rPr>
        <w:t xml:space="preserve"> </w:t>
      </w:r>
      <w:proofErr w:type="spellStart"/>
      <w:r w:rsidR="008F7985" w:rsidRPr="008544E3">
        <w:rPr>
          <w:rFonts w:ascii="Arial" w:hAnsi="Arial" w:cs="Arial"/>
          <w:color w:val="000000" w:themeColor="text1"/>
          <w:szCs w:val="22"/>
        </w:rPr>
        <w:t>doi:</w:t>
      </w:r>
      <w:hyperlink r:id="rId11" w:history="1"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https</w:t>
        </w:r>
        <w:proofErr w:type="spellEnd"/>
        <w:r w:rsidR="008F7985" w:rsidRPr="008544E3">
          <w:rPr>
            <w:rStyle w:val="Hyperlink"/>
            <w:rFonts w:ascii="Arial" w:hAnsi="Arial" w:cs="Arial"/>
            <w:color w:val="000000" w:themeColor="text1"/>
            <w:szCs w:val="22"/>
            <w:u w:val="none"/>
          </w:rPr>
          <w:t>://doi.org/10.14419/ijans.v3i1.1526</w:t>
        </w:r>
      </w:hyperlink>
    </w:p>
    <w:p w14:paraId="593FFD24" w14:textId="2CE1E90E" w:rsidR="00E026A9" w:rsidRPr="008544E3" w:rsidRDefault="00E026A9" w:rsidP="008544E3">
      <w:pPr>
        <w:jc w:val="left"/>
        <w:rPr>
          <w:rFonts w:ascii="Arial" w:hAnsi="Arial" w:cs="Arial"/>
          <w:color w:val="000000" w:themeColor="text1"/>
          <w:szCs w:val="22"/>
        </w:rPr>
      </w:pPr>
    </w:p>
    <w:p w14:paraId="6B84B7F0" w14:textId="1EB1F3F2" w:rsidR="0046574F" w:rsidRPr="008544E3" w:rsidRDefault="00A3539A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Accepted</w:t>
      </w:r>
    </w:p>
    <w:p w14:paraId="6C45B491" w14:textId="77777777" w:rsidR="007748F4" w:rsidRPr="008544E3" w:rsidRDefault="007748F4" w:rsidP="008544E3">
      <w:p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16DD0F2A" w14:textId="77777777" w:rsidR="00432DB5" w:rsidRPr="008544E3" w:rsidRDefault="00432DB5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3E94F04E" w14:textId="77777777" w:rsidR="00CD1032" w:rsidRPr="008544E3" w:rsidRDefault="00432DB5" w:rsidP="00CD1032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Submitted</w:t>
      </w:r>
    </w:p>
    <w:p w14:paraId="5F9D5645" w14:textId="77777777" w:rsidR="00B05BE7" w:rsidRPr="008544E3" w:rsidRDefault="00B05BE7" w:rsidP="00CD1032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775C045D" w14:textId="13577975" w:rsidR="00B05BE7" w:rsidRPr="008544E3" w:rsidRDefault="008F7985" w:rsidP="008F7985">
      <w:pPr>
        <w:pStyle w:val="ListParagraph"/>
        <w:numPr>
          <w:ilvl w:val="0"/>
          <w:numId w:val="38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Rawson, E., 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Davies, A.,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Diaz, M., Dabney, C., Comprehensive Review of </w:t>
      </w:r>
      <w:proofErr w:type="spellStart"/>
      <w:r w:rsidRPr="008544E3">
        <w:rPr>
          <w:rFonts w:ascii="Arial" w:hAnsi="Arial" w:cs="Arial"/>
          <w:iCs/>
          <w:color w:val="000000" w:themeColor="text1"/>
          <w:szCs w:val="22"/>
        </w:rPr>
        <w:t>Compentency</w:t>
      </w:r>
      <w:proofErr w:type="spellEnd"/>
      <w:r w:rsidRPr="008544E3">
        <w:rPr>
          <w:rFonts w:ascii="Arial" w:hAnsi="Arial" w:cs="Arial"/>
          <w:iCs/>
          <w:color w:val="000000" w:themeColor="text1"/>
          <w:szCs w:val="22"/>
        </w:rPr>
        <w:t xml:space="preserve">-Based Simulation Education: Theoretical Foundations and Best Practices. </w:t>
      </w:r>
      <w:r w:rsidR="008544E3" w:rsidRPr="008544E3">
        <w:rPr>
          <w:rFonts w:ascii="Arial" w:hAnsi="Arial" w:cs="Arial"/>
          <w:iCs/>
          <w:color w:val="000000" w:themeColor="text1"/>
          <w:szCs w:val="22"/>
        </w:rPr>
        <w:t>Journal of Nurse Anesthesia Education</w:t>
      </w:r>
      <w:r w:rsidRPr="008544E3">
        <w:rPr>
          <w:rFonts w:ascii="Arial" w:hAnsi="Arial" w:cs="Arial"/>
          <w:iCs/>
          <w:color w:val="000000" w:themeColor="text1"/>
          <w:szCs w:val="22"/>
        </w:rPr>
        <w:t>. (</w:t>
      </w:r>
      <w:r w:rsidRPr="008544E3">
        <w:rPr>
          <w:rFonts w:ascii="Arial" w:hAnsi="Arial" w:cs="Arial"/>
          <w:i/>
          <w:color w:val="000000" w:themeColor="text1"/>
          <w:szCs w:val="22"/>
        </w:rPr>
        <w:t xml:space="preserve">Submitted </w:t>
      </w:r>
      <w:r w:rsidR="008544E3" w:rsidRPr="008544E3">
        <w:rPr>
          <w:rFonts w:ascii="Arial" w:hAnsi="Arial" w:cs="Arial"/>
          <w:i/>
          <w:color w:val="000000" w:themeColor="text1"/>
          <w:szCs w:val="22"/>
        </w:rPr>
        <w:t>May 4</w:t>
      </w:r>
      <w:r w:rsidR="008544E3" w:rsidRPr="008544E3">
        <w:rPr>
          <w:rFonts w:ascii="Arial" w:hAnsi="Arial" w:cs="Arial"/>
          <w:i/>
          <w:color w:val="000000" w:themeColor="text1"/>
          <w:szCs w:val="22"/>
          <w:vertAlign w:val="superscript"/>
        </w:rPr>
        <w:t>th</w:t>
      </w:r>
      <w:r w:rsidRPr="008544E3">
        <w:rPr>
          <w:rFonts w:ascii="Arial" w:hAnsi="Arial" w:cs="Arial"/>
          <w:i/>
          <w:color w:val="000000" w:themeColor="text1"/>
          <w:szCs w:val="22"/>
        </w:rPr>
        <w:t>, 2026</w:t>
      </w:r>
      <w:r w:rsidRPr="008544E3">
        <w:rPr>
          <w:rFonts w:ascii="Arial" w:hAnsi="Arial" w:cs="Arial"/>
          <w:iCs/>
          <w:color w:val="000000" w:themeColor="text1"/>
          <w:szCs w:val="22"/>
        </w:rPr>
        <w:t>)</w:t>
      </w:r>
    </w:p>
    <w:p w14:paraId="01EEDB77" w14:textId="40269B3A" w:rsidR="008F7985" w:rsidRPr="008544E3" w:rsidRDefault="008F7985" w:rsidP="00150FC0">
      <w:pPr>
        <w:pStyle w:val="ListParagraph"/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4A1B7C6F" w14:textId="175E9465" w:rsidR="00B05BE7" w:rsidRPr="008544E3" w:rsidRDefault="00B05BE7" w:rsidP="008F7985">
      <w:pPr>
        <w:pStyle w:val="ListParagraph"/>
        <w:numPr>
          <w:ilvl w:val="0"/>
          <w:numId w:val="38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Canale, M., Myers, C., Poe, G., </w:t>
      </w:r>
      <w:r w:rsidRPr="008544E3">
        <w:rPr>
          <w:rFonts w:ascii="Arial" w:hAnsi="Arial" w:cs="Arial"/>
          <w:b/>
          <w:iCs/>
          <w:color w:val="000000" w:themeColor="text1"/>
          <w:szCs w:val="22"/>
        </w:rPr>
        <w:t>Davies, A.,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Zhang, S. Beyond the Knife: Advancing Non-Surgical Approaches to Knee Pain Management. AANA Journal, (</w:t>
      </w:r>
      <w:r w:rsidRPr="008544E3">
        <w:rPr>
          <w:rFonts w:ascii="Arial" w:hAnsi="Arial" w:cs="Arial"/>
          <w:bCs/>
          <w:i/>
          <w:color w:val="000000" w:themeColor="text1"/>
          <w:szCs w:val="22"/>
        </w:rPr>
        <w:t>Submitted April 1</w:t>
      </w:r>
      <w:r w:rsidR="00150FC0" w:rsidRPr="008544E3">
        <w:rPr>
          <w:rFonts w:ascii="Arial" w:hAnsi="Arial" w:cs="Arial"/>
          <w:bCs/>
          <w:i/>
          <w:color w:val="000000" w:themeColor="text1"/>
          <w:szCs w:val="22"/>
        </w:rPr>
        <w:t>4</w:t>
      </w:r>
      <w:r w:rsidRPr="008544E3">
        <w:rPr>
          <w:rFonts w:ascii="Arial" w:hAnsi="Arial" w:cs="Arial"/>
          <w:bCs/>
          <w:i/>
          <w:color w:val="000000" w:themeColor="text1"/>
          <w:szCs w:val="22"/>
          <w:vertAlign w:val="superscript"/>
        </w:rPr>
        <w:t>th</w:t>
      </w:r>
      <w:r w:rsidRPr="008544E3">
        <w:rPr>
          <w:rFonts w:ascii="Arial" w:hAnsi="Arial" w:cs="Arial"/>
          <w:bCs/>
          <w:i/>
          <w:color w:val="000000" w:themeColor="text1"/>
          <w:szCs w:val="22"/>
        </w:rPr>
        <w:t>, 2026)</w:t>
      </w:r>
    </w:p>
    <w:p w14:paraId="14498DD7" w14:textId="138B35AA" w:rsidR="000C21A1" w:rsidRPr="008544E3" w:rsidRDefault="000C21A1" w:rsidP="00F04C9E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4E60BA63" w14:textId="27DD6751" w:rsidR="007C70C5" w:rsidRPr="008544E3" w:rsidRDefault="0046574F" w:rsidP="0046574F">
      <w:pPr>
        <w:rPr>
          <w:rFonts w:ascii="Arial" w:hAnsi="Arial" w:cs="Arial"/>
          <w:bCs/>
          <w:iCs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b/>
          <w:color w:val="000000" w:themeColor="text1"/>
          <w:szCs w:val="22"/>
        </w:rPr>
        <w:t>Poster Presentations</w:t>
      </w:r>
    </w:p>
    <w:p w14:paraId="69639445" w14:textId="77777777" w:rsidR="0046574F" w:rsidRPr="008544E3" w:rsidRDefault="0046574F" w:rsidP="0046574F">
      <w:pPr>
        <w:rPr>
          <w:rFonts w:ascii="Arial" w:hAnsi="Arial" w:cs="Arial"/>
          <w:b/>
          <w:color w:val="000000" w:themeColor="text1"/>
          <w:szCs w:val="22"/>
        </w:rPr>
      </w:pPr>
    </w:p>
    <w:p w14:paraId="1B76655E" w14:textId="7AD31131" w:rsidR="005A720D" w:rsidRPr="008544E3" w:rsidRDefault="005A720D" w:rsidP="0046574F">
      <w:pPr>
        <w:rPr>
          <w:rFonts w:ascii="Arial" w:hAnsi="Arial" w:cs="Arial"/>
          <w:b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i/>
          <w:iCs/>
          <w:color w:val="000000" w:themeColor="text1"/>
          <w:szCs w:val="22"/>
        </w:rPr>
        <w:t>International</w:t>
      </w:r>
    </w:p>
    <w:p w14:paraId="6A27D920" w14:textId="77777777" w:rsidR="005A720D" w:rsidRPr="008544E3" w:rsidRDefault="005A720D" w:rsidP="0046574F">
      <w:pPr>
        <w:rPr>
          <w:rFonts w:ascii="Arial" w:hAnsi="Arial" w:cs="Arial"/>
          <w:bCs/>
          <w:color w:val="000000" w:themeColor="text1"/>
          <w:szCs w:val="22"/>
        </w:rPr>
      </w:pPr>
    </w:p>
    <w:p w14:paraId="3EF9258F" w14:textId="10186087" w:rsidR="005A720D" w:rsidRPr="008544E3" w:rsidRDefault="005A720D" w:rsidP="005A720D">
      <w:pPr>
        <w:pStyle w:val="ListParagraph"/>
        <w:numPr>
          <w:ilvl w:val="0"/>
          <w:numId w:val="30"/>
        </w:num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, Rawson, E. (2026, June 10) 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 xml:space="preserve">Igniting Preparedness: Simulation for Intraoperative Airway Fire Response. </w:t>
      </w:r>
      <w:r w:rsidRPr="008544E3">
        <w:rPr>
          <w:rStyle w:val="Emphasis"/>
          <w:rFonts w:ascii="Arial" w:hAnsi="Arial" w:cs="Arial"/>
          <w:i w:val="0"/>
          <w:iCs w:val="0"/>
          <w:color w:val="000000" w:themeColor="text1"/>
          <w:szCs w:val="22"/>
        </w:rPr>
        <w:t>International Nursing Association of Clinical Simulation and Learning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> 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(</w:t>
      </w:r>
      <w:r w:rsidRPr="008544E3">
        <w:rPr>
          <w:rStyle w:val="Emphasis"/>
          <w:rFonts w:ascii="Arial" w:hAnsi="Arial" w:cs="Arial"/>
          <w:i w:val="0"/>
          <w:iCs w:val="0"/>
          <w:color w:val="000000" w:themeColor="text1"/>
          <w:szCs w:val="22"/>
        </w:rPr>
        <w:t>INACSL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)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 xml:space="preserve"> INACSL 26. 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Oklahoma City, Oklahoma</w:t>
      </w:r>
    </w:p>
    <w:p w14:paraId="448657E8" w14:textId="77777777" w:rsidR="005A720D" w:rsidRPr="008544E3" w:rsidRDefault="005A720D" w:rsidP="0046574F">
      <w:pPr>
        <w:rPr>
          <w:rFonts w:ascii="Arial" w:hAnsi="Arial" w:cs="Arial"/>
          <w:b/>
          <w:i/>
          <w:iCs/>
          <w:color w:val="000000" w:themeColor="text1"/>
          <w:szCs w:val="22"/>
        </w:rPr>
      </w:pPr>
    </w:p>
    <w:p w14:paraId="00C5439B" w14:textId="281B9094" w:rsidR="00A90063" w:rsidRPr="008544E3" w:rsidRDefault="00A90063" w:rsidP="0046574F">
      <w:pPr>
        <w:rPr>
          <w:rFonts w:ascii="Arial" w:hAnsi="Arial" w:cs="Arial"/>
          <w:b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i/>
          <w:iCs/>
          <w:color w:val="000000" w:themeColor="text1"/>
          <w:szCs w:val="22"/>
        </w:rPr>
        <w:t>National</w:t>
      </w:r>
    </w:p>
    <w:p w14:paraId="6A4A02FD" w14:textId="77777777" w:rsidR="00B11269" w:rsidRPr="008544E3" w:rsidRDefault="00B11269" w:rsidP="0046574F">
      <w:pPr>
        <w:rPr>
          <w:rFonts w:ascii="Arial" w:hAnsi="Arial" w:cs="Arial"/>
          <w:b/>
          <w:color w:val="000000" w:themeColor="text1"/>
          <w:szCs w:val="22"/>
        </w:rPr>
      </w:pPr>
    </w:p>
    <w:p w14:paraId="7C830C63" w14:textId="44866681" w:rsidR="00307FA0" w:rsidRPr="008544E3" w:rsidRDefault="00C8232C" w:rsidP="002D6625">
      <w:pPr>
        <w:pStyle w:val="ListParagraph"/>
        <w:numPr>
          <w:ilvl w:val="0"/>
          <w:numId w:val="16"/>
        </w:numPr>
        <w:jc w:val="left"/>
        <w:rPr>
          <w:rStyle w:val="Strong"/>
          <w:rFonts w:ascii="Arial" w:hAnsi="Arial" w:cs="Arial"/>
          <w:b w:val="0"/>
          <w:bCs w:val="0"/>
          <w:color w:val="000000" w:themeColor="text1"/>
        </w:rPr>
      </w:pPr>
      <w:r w:rsidRPr="008544E3">
        <w:rPr>
          <w:rFonts w:ascii="Arial" w:hAnsi="Arial" w:cs="Arial"/>
          <w:color w:val="000000" w:themeColor="text1"/>
        </w:rPr>
        <w:t xml:space="preserve">Congress, K., Curtis, D., Gongora, S., </w:t>
      </w:r>
      <w:r w:rsidRPr="008544E3">
        <w:rPr>
          <w:rFonts w:ascii="Arial" w:hAnsi="Arial" w:cs="Arial"/>
          <w:b/>
          <w:bCs/>
          <w:color w:val="000000" w:themeColor="text1"/>
        </w:rPr>
        <w:t>Davies, A.</w:t>
      </w:r>
      <w:r w:rsidRPr="008544E3">
        <w:rPr>
          <w:rFonts w:ascii="Arial" w:hAnsi="Arial" w:cs="Arial"/>
          <w:color w:val="000000" w:themeColor="text1"/>
        </w:rPr>
        <w:t xml:space="preserve">, Wofford, K., Diaz, M. (2026, April 12). SBAR Handoff to Enhance Communication in Local Anesthetic Handoffs. </w:t>
      </w:r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Association of </w:t>
      </w:r>
      <w:proofErr w:type="spellStart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>periOperative</w:t>
      </w:r>
      <w:proofErr w:type="spellEnd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 Registered Nurses (AORN) Global Surgical Conference &amp; Expo 2026. New Orleans, Louisiana</w:t>
      </w:r>
    </w:p>
    <w:p w14:paraId="0E54A06D" w14:textId="77777777" w:rsidR="00514FC4" w:rsidRPr="008544E3" w:rsidRDefault="00514FC4" w:rsidP="001A4045">
      <w:pPr>
        <w:pStyle w:val="ListParagraph"/>
        <w:jc w:val="left"/>
        <w:rPr>
          <w:rStyle w:val="Strong"/>
          <w:rFonts w:ascii="Arial" w:hAnsi="Arial" w:cs="Arial"/>
          <w:b w:val="0"/>
          <w:bCs w:val="0"/>
          <w:color w:val="000000" w:themeColor="text1"/>
        </w:rPr>
      </w:pPr>
    </w:p>
    <w:p w14:paraId="20526FFA" w14:textId="4E2CD33D" w:rsidR="00307FA0" w:rsidRPr="008544E3" w:rsidRDefault="00C8232C" w:rsidP="001A4045">
      <w:pPr>
        <w:pStyle w:val="ListParagraph"/>
        <w:numPr>
          <w:ilvl w:val="0"/>
          <w:numId w:val="16"/>
        </w:numPr>
        <w:jc w:val="left"/>
        <w:rPr>
          <w:rStyle w:val="Strong"/>
          <w:rFonts w:ascii="Arial" w:hAnsi="Arial" w:cs="Arial"/>
          <w:b w:val="0"/>
          <w:bCs w:val="0"/>
          <w:color w:val="000000" w:themeColor="text1"/>
        </w:rPr>
      </w:pPr>
      <w:r w:rsidRPr="008544E3">
        <w:rPr>
          <w:rFonts w:ascii="Arial" w:hAnsi="Arial" w:cs="Arial"/>
          <w:color w:val="000000" w:themeColor="text1"/>
        </w:rPr>
        <w:t xml:space="preserve">McDaniel, K., Klink, M., Meitzner, O., </w:t>
      </w:r>
      <w:r w:rsidRPr="008544E3">
        <w:rPr>
          <w:rFonts w:ascii="Arial" w:hAnsi="Arial" w:cs="Arial"/>
          <w:b/>
          <w:bCs/>
          <w:color w:val="000000" w:themeColor="text1"/>
        </w:rPr>
        <w:t>Davies, A.</w:t>
      </w:r>
      <w:r w:rsidRPr="008544E3">
        <w:rPr>
          <w:rFonts w:ascii="Arial" w:hAnsi="Arial" w:cs="Arial"/>
          <w:color w:val="000000" w:themeColor="text1"/>
        </w:rPr>
        <w:t>, Wofford, K., Diaz, M. (2026, April 12). Implementing a Spinal-Induced Hypotension Bundle for Elective Cesarean Sections.</w:t>
      </w:r>
      <w:r w:rsidRPr="008544E3">
        <w:rPr>
          <w:rStyle w:val="apple-converted-space"/>
          <w:rFonts w:ascii="Arial" w:hAnsi="Arial" w:cs="Arial"/>
          <w:color w:val="000000" w:themeColor="text1"/>
        </w:rPr>
        <w:t xml:space="preserve"> </w:t>
      </w:r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Association of </w:t>
      </w:r>
      <w:proofErr w:type="spellStart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>periOperative</w:t>
      </w:r>
      <w:proofErr w:type="spellEnd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 Registered Nurses (AORN) Global Surgical Conference &amp; Expo 2026. New Orleans, Louisiana</w:t>
      </w:r>
    </w:p>
    <w:p w14:paraId="5FBCE17A" w14:textId="77777777" w:rsidR="00514FC4" w:rsidRPr="008544E3" w:rsidRDefault="00514FC4" w:rsidP="00514FC4">
      <w:pPr>
        <w:pStyle w:val="ListParagraph"/>
        <w:jc w:val="left"/>
        <w:rPr>
          <w:rStyle w:val="Strong"/>
          <w:rFonts w:ascii="Arial" w:hAnsi="Arial" w:cs="Arial"/>
          <w:b w:val="0"/>
          <w:bCs w:val="0"/>
          <w:color w:val="000000" w:themeColor="text1"/>
        </w:rPr>
      </w:pPr>
    </w:p>
    <w:p w14:paraId="69377993" w14:textId="2CCC5BF7" w:rsidR="00307FA0" w:rsidRPr="008544E3" w:rsidRDefault="00C8232C" w:rsidP="001A4045">
      <w:pPr>
        <w:pStyle w:val="ListParagraph"/>
        <w:numPr>
          <w:ilvl w:val="0"/>
          <w:numId w:val="16"/>
        </w:numPr>
        <w:jc w:val="left"/>
        <w:rPr>
          <w:rStyle w:val="Strong"/>
          <w:rFonts w:ascii="Arial" w:hAnsi="Arial" w:cs="Arial"/>
          <w:b w:val="0"/>
          <w:bCs w:val="0"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</w:rPr>
        <w:t xml:space="preserve">Franks, L., Gochenaur, P., Wilcox, A., </w:t>
      </w:r>
      <w:r w:rsidRPr="008544E3">
        <w:rPr>
          <w:rFonts w:ascii="Arial" w:hAnsi="Arial" w:cs="Arial"/>
          <w:b/>
          <w:bCs/>
          <w:color w:val="000000" w:themeColor="text1"/>
        </w:rPr>
        <w:t>Davies, A.</w:t>
      </w:r>
      <w:r w:rsidRPr="008544E3">
        <w:rPr>
          <w:rFonts w:ascii="Arial" w:hAnsi="Arial" w:cs="Arial"/>
          <w:color w:val="000000" w:themeColor="text1"/>
        </w:rPr>
        <w:t>, Wofford, K., Diaz, M. (2026, April 12). Standardized Hand-Off Tool for Perioperative Patients.</w:t>
      </w:r>
      <w:r w:rsidR="0071623C" w:rsidRPr="008544E3">
        <w:rPr>
          <w:rStyle w:val="Strong"/>
          <w:rFonts w:ascii="Arial" w:hAnsi="Arial" w:cs="Arial"/>
          <w:color w:val="000000" w:themeColor="text1"/>
        </w:rPr>
        <w:t xml:space="preserve"> </w:t>
      </w:r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Association of </w:t>
      </w:r>
      <w:proofErr w:type="spellStart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>periOperative</w:t>
      </w:r>
      <w:proofErr w:type="spellEnd"/>
      <w:r w:rsidR="00307FA0" w:rsidRPr="008544E3">
        <w:rPr>
          <w:rStyle w:val="Strong"/>
          <w:rFonts w:ascii="Arial" w:hAnsi="Arial" w:cs="Arial"/>
          <w:b w:val="0"/>
          <w:bCs w:val="0"/>
          <w:color w:val="000000" w:themeColor="text1"/>
        </w:rPr>
        <w:t xml:space="preserve"> Registered Nurses (AORN) Global Surgical Conference &amp; Expo 2026. New Orleans, Louisiana</w:t>
      </w:r>
    </w:p>
    <w:p w14:paraId="12730713" w14:textId="3E2E1989" w:rsidR="00514FC4" w:rsidRPr="008544E3" w:rsidRDefault="00514FC4" w:rsidP="00514FC4">
      <w:pPr>
        <w:jc w:val="left"/>
        <w:rPr>
          <w:rFonts w:ascii="Arial" w:hAnsi="Arial" w:cs="Arial"/>
          <w:iCs/>
          <w:color w:val="000000" w:themeColor="text1"/>
          <w:szCs w:val="22"/>
        </w:rPr>
      </w:pPr>
    </w:p>
    <w:p w14:paraId="49A9E3F0" w14:textId="30B10D3C" w:rsidR="00E319FB" w:rsidRPr="008544E3" w:rsidRDefault="007C70C5" w:rsidP="001A4045">
      <w:pPr>
        <w:pStyle w:val="ListParagraph"/>
        <w:numPr>
          <w:ilvl w:val="0"/>
          <w:numId w:val="16"/>
        </w:num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i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, Murphy, M</w:t>
      </w:r>
      <w:r w:rsidR="00E026A9" w:rsidRPr="008544E3">
        <w:rPr>
          <w:rFonts w:ascii="Arial" w:hAnsi="Arial" w:cs="Arial"/>
          <w:bCs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, Monaghan, W.P., &amp; Cushenbery, C.</w:t>
      </w:r>
      <w:r w:rsidR="00A90063"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(2013</w:t>
      </w:r>
      <w:r w:rsidR="00432DB5" w:rsidRPr="008544E3">
        <w:rPr>
          <w:rFonts w:ascii="Arial" w:hAnsi="Arial" w:cs="Arial"/>
          <w:bCs/>
          <w:iCs/>
          <w:color w:val="000000" w:themeColor="text1"/>
          <w:szCs w:val="22"/>
        </w:rPr>
        <w:t>, August</w:t>
      </w:r>
      <w:r w:rsidR="000C21A1"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11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)</w:t>
      </w:r>
      <w:r w:rsidR="001A4045" w:rsidRPr="008544E3">
        <w:rPr>
          <w:rFonts w:ascii="Arial" w:hAnsi="Arial" w:cs="Arial"/>
          <w:bCs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bCs/>
          <w:color w:val="000000" w:themeColor="text1"/>
          <w:szCs w:val="22"/>
        </w:rPr>
        <w:t xml:space="preserve">Sticky Situation: Best Practice to Secure </w:t>
      </w:r>
      <w:r w:rsidR="00A90063" w:rsidRPr="008544E3">
        <w:rPr>
          <w:rFonts w:ascii="Arial" w:hAnsi="Arial" w:cs="Arial"/>
          <w:bCs/>
          <w:color w:val="000000" w:themeColor="text1"/>
          <w:szCs w:val="22"/>
        </w:rPr>
        <w:t xml:space="preserve">Endotracheal </w:t>
      </w:r>
      <w:r w:rsidRPr="008544E3">
        <w:rPr>
          <w:rFonts w:ascii="Arial" w:hAnsi="Arial" w:cs="Arial"/>
          <w:bCs/>
          <w:color w:val="000000" w:themeColor="text1"/>
          <w:szCs w:val="22"/>
        </w:rPr>
        <w:t>Tubes in the Operating Room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. American Association of Nurse</w:t>
      </w:r>
      <w:r w:rsidR="00A90063"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>Anesthetists Annual Meeting</w:t>
      </w:r>
      <w:r w:rsidR="00E026A9"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2013.</w:t>
      </w:r>
      <w:r w:rsidRPr="008544E3">
        <w:rPr>
          <w:rFonts w:ascii="Arial" w:hAnsi="Arial" w:cs="Arial"/>
          <w:bCs/>
          <w:iCs/>
          <w:color w:val="000000" w:themeColor="text1"/>
          <w:szCs w:val="22"/>
        </w:rPr>
        <w:t xml:space="preserve"> Las Vegas,</w:t>
      </w:r>
      <w:r w:rsidRPr="008544E3">
        <w:rPr>
          <w:rFonts w:ascii="Arial" w:hAnsi="Arial" w:cs="Arial"/>
          <w:color w:val="000000" w:themeColor="text1"/>
          <w:szCs w:val="22"/>
        </w:rPr>
        <w:t xml:space="preserve"> Nevada </w:t>
      </w:r>
    </w:p>
    <w:p w14:paraId="6B7E5264" w14:textId="77777777" w:rsidR="00432DB5" w:rsidRPr="008544E3" w:rsidRDefault="00432DB5" w:rsidP="000C21A1">
      <w:pPr>
        <w:pStyle w:val="ListParagraph"/>
        <w:rPr>
          <w:rFonts w:ascii="Arial" w:hAnsi="Arial" w:cs="Arial"/>
          <w:iCs/>
          <w:color w:val="000000" w:themeColor="text1"/>
          <w:szCs w:val="22"/>
        </w:rPr>
      </w:pPr>
    </w:p>
    <w:p w14:paraId="7DA91277" w14:textId="77777777" w:rsidR="00B11269" w:rsidRPr="008544E3" w:rsidRDefault="00B11269" w:rsidP="00B11269">
      <w:pPr>
        <w:jc w:val="left"/>
        <w:rPr>
          <w:rFonts w:ascii="Arial" w:hAnsi="Arial" w:cs="Arial"/>
          <w:b/>
          <w:bCs/>
          <w:i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/>
          <w:color w:val="000000" w:themeColor="text1"/>
          <w:szCs w:val="22"/>
        </w:rPr>
        <w:t xml:space="preserve">State </w:t>
      </w:r>
    </w:p>
    <w:p w14:paraId="06DCF03A" w14:textId="77777777" w:rsidR="000C21A1" w:rsidRPr="008544E3" w:rsidRDefault="000C21A1" w:rsidP="00B11269">
      <w:pPr>
        <w:jc w:val="left"/>
        <w:rPr>
          <w:rFonts w:ascii="Arial" w:hAnsi="Arial" w:cs="Arial"/>
          <w:iCs/>
          <w:color w:val="000000" w:themeColor="text1"/>
          <w:szCs w:val="22"/>
        </w:rPr>
      </w:pPr>
    </w:p>
    <w:p w14:paraId="68E01CBD" w14:textId="01BC5261" w:rsidR="00E026A9" w:rsidRPr="008544E3" w:rsidRDefault="00E026A9" w:rsidP="00B11269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Congress, K., Curtis, D., Gongora, S., 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(2025</w:t>
      </w:r>
      <w:r w:rsidR="00432DB5" w:rsidRPr="008544E3">
        <w:rPr>
          <w:rFonts w:ascii="Arial" w:hAnsi="Arial" w:cs="Arial"/>
          <w:iCs/>
          <w:color w:val="000000" w:themeColor="text1"/>
          <w:szCs w:val="22"/>
        </w:rPr>
        <w:t>, October</w:t>
      </w:r>
      <w:r w:rsidR="000C21A1" w:rsidRPr="008544E3">
        <w:rPr>
          <w:rFonts w:ascii="Arial" w:hAnsi="Arial" w:cs="Arial"/>
          <w:iCs/>
          <w:color w:val="000000" w:themeColor="text1"/>
          <w:szCs w:val="22"/>
        </w:rPr>
        <w:t xml:space="preserve"> 4</w:t>
      </w:r>
      <w:r w:rsidRPr="008544E3">
        <w:rPr>
          <w:rFonts w:ascii="Arial" w:hAnsi="Arial" w:cs="Arial"/>
          <w:iCs/>
          <w:color w:val="000000" w:themeColor="text1"/>
          <w:szCs w:val="22"/>
        </w:rPr>
        <w:t>)</w:t>
      </w:r>
      <w:r w:rsidR="001A4045" w:rsidRPr="008544E3">
        <w:rPr>
          <w:rFonts w:ascii="Arial" w:hAnsi="Arial" w:cs="Arial"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Enhancing Communication in Local Anesthetic Handoffs: Implementation of an SBAR-Based Form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color w:val="000000" w:themeColor="text1"/>
          <w:szCs w:val="22"/>
        </w:rPr>
        <w:t xml:space="preserve"> Florida Association of Nurse Anesthesiology Annual Meeting 2025. Orlando, Florida. </w:t>
      </w:r>
    </w:p>
    <w:p w14:paraId="38469541" w14:textId="77777777" w:rsidR="00432DB5" w:rsidRPr="008544E3" w:rsidRDefault="00432DB5" w:rsidP="00432DB5">
      <w:pPr>
        <w:jc w:val="left"/>
        <w:rPr>
          <w:rFonts w:ascii="Arial" w:hAnsi="Arial" w:cs="Arial"/>
          <w:color w:val="000000" w:themeColor="text1"/>
          <w:szCs w:val="22"/>
        </w:rPr>
      </w:pPr>
    </w:p>
    <w:p w14:paraId="6079ADAD" w14:textId="43BBD07F" w:rsidR="00432DB5" w:rsidRPr="008544E3" w:rsidRDefault="00432DB5" w:rsidP="00432DB5">
      <w:pPr>
        <w:jc w:val="left"/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/>
          <w:iCs/>
          <w:color w:val="000000" w:themeColor="text1"/>
          <w:szCs w:val="22"/>
        </w:rPr>
        <w:t>Local</w:t>
      </w:r>
    </w:p>
    <w:p w14:paraId="3C9E9BD5" w14:textId="77777777" w:rsidR="00BE06D0" w:rsidRPr="008544E3" w:rsidRDefault="00BE06D0" w:rsidP="00432DB5">
      <w:pPr>
        <w:jc w:val="left"/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</w:p>
    <w:p w14:paraId="2BF725E0" w14:textId="08821716" w:rsidR="00432DB5" w:rsidRPr="008544E3" w:rsidRDefault="00432DB5" w:rsidP="00432DB5">
      <w:pPr>
        <w:pStyle w:val="ListParagraph"/>
        <w:numPr>
          <w:ilvl w:val="0"/>
          <w:numId w:val="28"/>
        </w:numPr>
        <w:contextualSpacing/>
        <w:jc w:val="left"/>
        <w:rPr>
          <w:rFonts w:ascii="Arial" w:hAnsi="Arial" w:cs="Arial"/>
          <w:color w:val="000000" w:themeColor="text1"/>
          <w:szCs w:val="22"/>
          <w:lang w:val="es-ES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Congress, K., Curtis, D., Gongora, S., 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Davies, A.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(2026, March 6)</w:t>
      </w:r>
      <w:r w:rsidR="001A4045" w:rsidRPr="008544E3">
        <w:rPr>
          <w:rFonts w:ascii="Arial" w:hAnsi="Arial" w:cs="Arial"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Enhancing Communication in Local Anesthetic Handoffs: Implementation of an SBAR-Based Form</w:t>
      </w:r>
      <w:r w:rsidRPr="008544E3">
        <w:rPr>
          <w:rFonts w:ascii="Arial" w:hAnsi="Arial" w:cs="Arial"/>
          <w:i/>
          <w:iCs/>
          <w:color w:val="000000" w:themeColor="text1"/>
          <w:szCs w:val="22"/>
        </w:rPr>
        <w:t>.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  <w:lang w:val="es-ES"/>
        </w:rPr>
        <w:t xml:space="preserve">USF </w:t>
      </w:r>
      <w:proofErr w:type="spellStart"/>
      <w:r w:rsidRPr="008544E3">
        <w:rPr>
          <w:rFonts w:ascii="Arial" w:hAnsi="Arial" w:cs="Arial"/>
          <w:color w:val="000000" w:themeColor="text1"/>
          <w:szCs w:val="22"/>
          <w:lang w:val="es-ES"/>
        </w:rPr>
        <w:t>Research</w:t>
      </w:r>
      <w:proofErr w:type="spellEnd"/>
      <w:r w:rsidRPr="008544E3">
        <w:rPr>
          <w:rFonts w:ascii="Arial" w:hAnsi="Arial" w:cs="Arial"/>
          <w:color w:val="000000" w:themeColor="text1"/>
          <w:szCs w:val="22"/>
          <w:lang w:val="es-ES"/>
        </w:rPr>
        <w:t xml:space="preserve"> Day. Tampa, FL, USA.</w:t>
      </w:r>
      <w:r w:rsidRPr="008544E3">
        <w:rPr>
          <w:color w:val="000000" w:themeColor="text1"/>
        </w:rPr>
        <w:t xml:space="preserve"> </w:t>
      </w:r>
      <w:hyperlink r:id="rId12" w:history="1">
        <w:r w:rsidRPr="008544E3">
          <w:rPr>
            <w:rStyle w:val="Hyperlink"/>
            <w:rFonts w:ascii="Arial" w:hAnsi="Arial" w:cs="Arial"/>
            <w:color w:val="000000" w:themeColor="text1"/>
            <w:szCs w:val="22"/>
            <w:lang w:val="es-ES"/>
          </w:rPr>
          <w:t>https://health.usf.edu/research/research-days</w:t>
        </w:r>
      </w:hyperlink>
    </w:p>
    <w:p w14:paraId="42E941D2" w14:textId="74D21FEB" w:rsidR="00E026A9" w:rsidRPr="008544E3" w:rsidRDefault="00E026A9" w:rsidP="00432DB5">
      <w:pPr>
        <w:jc w:val="left"/>
        <w:rPr>
          <w:rFonts w:ascii="Arial" w:hAnsi="Arial" w:cs="Arial"/>
          <w:color w:val="000000" w:themeColor="text1"/>
          <w:szCs w:val="22"/>
        </w:rPr>
      </w:pPr>
    </w:p>
    <w:p w14:paraId="1C8DC9A6" w14:textId="1C89712A" w:rsidR="00D908CD" w:rsidRPr="008544E3" w:rsidRDefault="00D908CD" w:rsidP="00D908CD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Invited Presentations</w:t>
      </w:r>
    </w:p>
    <w:p w14:paraId="71E63F4B" w14:textId="421D97A0" w:rsidR="00D908CD" w:rsidRPr="008544E3" w:rsidRDefault="00D908CD" w:rsidP="00D908CD">
      <w:pPr>
        <w:rPr>
          <w:rFonts w:ascii="Arial" w:hAnsi="Arial" w:cs="Arial"/>
          <w:color w:val="000000" w:themeColor="text1"/>
          <w:szCs w:val="22"/>
        </w:rPr>
      </w:pPr>
    </w:p>
    <w:p w14:paraId="7DED4B5C" w14:textId="5DC832D5" w:rsidR="005A720D" w:rsidRPr="008544E3" w:rsidRDefault="005A720D" w:rsidP="005A720D">
      <w:pPr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/>
          <w:iCs/>
          <w:color w:val="000000" w:themeColor="text1"/>
          <w:szCs w:val="22"/>
        </w:rPr>
        <w:t>International</w:t>
      </w:r>
    </w:p>
    <w:p w14:paraId="755FEF83" w14:textId="77777777" w:rsidR="00C80FD2" w:rsidRPr="008544E3" w:rsidRDefault="00C80FD2" w:rsidP="001A4045">
      <w:pPr>
        <w:jc w:val="left"/>
        <w:rPr>
          <w:rFonts w:ascii="Arial" w:hAnsi="Arial" w:cs="Arial"/>
          <w:color w:val="000000" w:themeColor="text1"/>
          <w:szCs w:val="22"/>
        </w:rPr>
      </w:pPr>
    </w:p>
    <w:p w14:paraId="0846E4F2" w14:textId="60C5B7E9" w:rsidR="001D4BE8" w:rsidRPr="008544E3" w:rsidRDefault="001D4BE8" w:rsidP="001A4045">
      <w:pPr>
        <w:pStyle w:val="ListParagraph"/>
        <w:numPr>
          <w:ilvl w:val="0"/>
          <w:numId w:val="33"/>
        </w:numPr>
        <w:jc w:val="left"/>
        <w:rPr>
          <w:rFonts w:ascii="Arial" w:hAnsi="Arial" w:cs="Arial"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i/>
          <w:iCs/>
          <w:color w:val="000000" w:themeColor="text1"/>
        </w:rPr>
        <w:t>From Oral Airway (OPA) to Fiberoptic: Operational Mastery of Basic &amp; Advanced Airway Simulation</w:t>
      </w:r>
      <w:r w:rsidRPr="008544E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544E3">
        <w:rPr>
          <w:rFonts w:ascii="Arial" w:hAnsi="Arial" w:cs="Arial"/>
          <w:color w:val="000000" w:themeColor="text1"/>
        </w:rPr>
        <w:t>SimOps</w:t>
      </w:r>
      <w:proofErr w:type="spellEnd"/>
      <w:r w:rsidRPr="008544E3">
        <w:rPr>
          <w:rFonts w:ascii="Arial" w:hAnsi="Arial" w:cs="Arial"/>
          <w:color w:val="000000" w:themeColor="text1"/>
        </w:rPr>
        <w:t xml:space="preserve"> 2026: Ignite, July 2026 Tampa, Florida</w:t>
      </w:r>
    </w:p>
    <w:p w14:paraId="74BA2DB6" w14:textId="77D9DA0B" w:rsidR="001D4BE8" w:rsidRPr="008544E3" w:rsidRDefault="001D4BE8" w:rsidP="001A4045">
      <w:pPr>
        <w:pStyle w:val="ListParagraph"/>
        <w:numPr>
          <w:ilvl w:val="0"/>
          <w:numId w:val="33"/>
        </w:numPr>
        <w:jc w:val="left"/>
        <w:rPr>
          <w:rFonts w:ascii="Arial" w:hAnsi="Arial" w:cs="Arial"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i/>
          <w:iCs/>
          <w:color w:val="000000" w:themeColor="text1"/>
        </w:rPr>
        <w:t>Igniting Preparedness: A Hands-On Simulation Workshop for Intraoperative Airway Fire Response.</w:t>
      </w:r>
      <w:r w:rsidRPr="008544E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544E3">
        <w:rPr>
          <w:rFonts w:ascii="Arial" w:hAnsi="Arial" w:cs="Arial"/>
          <w:color w:val="000000" w:themeColor="text1"/>
        </w:rPr>
        <w:t>SimOps</w:t>
      </w:r>
      <w:proofErr w:type="spellEnd"/>
      <w:r w:rsidRPr="008544E3">
        <w:rPr>
          <w:rFonts w:ascii="Arial" w:hAnsi="Arial" w:cs="Arial"/>
          <w:color w:val="000000" w:themeColor="text1"/>
        </w:rPr>
        <w:t xml:space="preserve"> 2026: Ignite, July 2026 Tampa, Florida</w:t>
      </w:r>
    </w:p>
    <w:p w14:paraId="1F6AFFA1" w14:textId="579CA271" w:rsidR="001D4BE8" w:rsidRPr="008544E3" w:rsidRDefault="005F390A" w:rsidP="005F390A">
      <w:pPr>
        <w:pStyle w:val="ListParagraph"/>
        <w:numPr>
          <w:ilvl w:val="0"/>
          <w:numId w:val="33"/>
        </w:numPr>
        <w:jc w:val="left"/>
        <w:rPr>
          <w:rFonts w:ascii="Arial" w:hAnsi="Arial" w:cs="Arial"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i/>
          <w:iCs/>
          <w:color w:val="000000" w:themeColor="text1"/>
          <w:szCs w:val="22"/>
        </w:rPr>
        <w:t xml:space="preserve">From Setup to Strategy: Reframing the </w:t>
      </w:r>
      <w:proofErr w:type="spellStart"/>
      <w:r w:rsidRPr="008544E3">
        <w:rPr>
          <w:rFonts w:ascii="Arial" w:hAnsi="Arial" w:cs="Arial"/>
          <w:i/>
          <w:iCs/>
          <w:color w:val="000000" w:themeColor="text1"/>
          <w:szCs w:val="22"/>
        </w:rPr>
        <w:t>SimOps</w:t>
      </w:r>
      <w:proofErr w:type="spellEnd"/>
      <w:r w:rsidRPr="008544E3">
        <w:rPr>
          <w:rFonts w:ascii="Arial" w:hAnsi="Arial" w:cs="Arial"/>
          <w:i/>
          <w:iCs/>
          <w:color w:val="000000" w:themeColor="text1"/>
          <w:szCs w:val="22"/>
        </w:rPr>
        <w:t>-Faculty Relationship</w:t>
      </w:r>
      <w:r w:rsidRPr="008544E3">
        <w:rPr>
          <w:rFonts w:ascii="Arial" w:hAnsi="Arial" w:cs="Arial"/>
          <w:color w:val="000000" w:themeColor="text1"/>
          <w:szCs w:val="22"/>
        </w:rPr>
        <w:t xml:space="preserve">. </w:t>
      </w:r>
      <w:proofErr w:type="spellStart"/>
      <w:r w:rsidRPr="008544E3">
        <w:rPr>
          <w:rFonts w:ascii="Arial" w:hAnsi="Arial" w:cs="Arial"/>
          <w:color w:val="000000" w:themeColor="text1"/>
        </w:rPr>
        <w:t>SimOps</w:t>
      </w:r>
      <w:proofErr w:type="spellEnd"/>
      <w:r w:rsidRPr="008544E3">
        <w:rPr>
          <w:rFonts w:ascii="Arial" w:hAnsi="Arial" w:cs="Arial"/>
          <w:color w:val="000000" w:themeColor="text1"/>
        </w:rPr>
        <w:t xml:space="preserve"> 2026: Ignite, July 2026 Tampa, Florida</w:t>
      </w:r>
    </w:p>
    <w:p w14:paraId="610876F7" w14:textId="05A710A3" w:rsidR="005A720D" w:rsidRPr="008544E3" w:rsidRDefault="00C80FD2" w:rsidP="005A720D">
      <w:pPr>
        <w:pStyle w:val="ListParagraph"/>
        <w:numPr>
          <w:ilvl w:val="0"/>
          <w:numId w:val="33"/>
        </w:numPr>
        <w:jc w:val="left"/>
        <w:rPr>
          <w:rFonts w:ascii="Arial" w:hAnsi="Arial" w:cs="Arial"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i/>
          <w:iCs/>
          <w:color w:val="000000" w:themeColor="text1"/>
          <w:szCs w:val="22"/>
        </w:rPr>
        <w:t>Implementing a Simulation-Based Bootcamp to Prepare Nurse Anesthesiology Residents for Safe Clinical Transition</w:t>
      </w:r>
      <w:r w:rsidR="001A4045" w:rsidRPr="008544E3">
        <w:rPr>
          <w:rFonts w:ascii="Arial" w:hAnsi="Arial" w:cs="Arial"/>
          <w:i/>
          <w:iCs/>
          <w:color w:val="000000" w:themeColor="text1"/>
          <w:szCs w:val="22"/>
        </w:rPr>
        <w:t xml:space="preserve">. </w:t>
      </w:r>
      <w:r w:rsidRPr="008544E3">
        <w:rPr>
          <w:rStyle w:val="Emphasis"/>
          <w:rFonts w:ascii="Arial" w:hAnsi="Arial" w:cs="Arial"/>
          <w:i w:val="0"/>
          <w:iCs w:val="0"/>
          <w:color w:val="000000" w:themeColor="text1"/>
          <w:szCs w:val="22"/>
        </w:rPr>
        <w:t>International Nursing Association of Clinical Simulation and Learning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> 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(</w:t>
      </w:r>
      <w:r w:rsidRPr="008544E3">
        <w:rPr>
          <w:rStyle w:val="Emphasis"/>
          <w:rFonts w:ascii="Arial" w:hAnsi="Arial" w:cs="Arial"/>
          <w:i w:val="0"/>
          <w:iCs w:val="0"/>
          <w:color w:val="000000" w:themeColor="text1"/>
          <w:szCs w:val="22"/>
        </w:rPr>
        <w:t>INACSL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)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> INACSL 26</w:t>
      </w:r>
      <w:r w:rsidR="001D4BE8"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>, June 2026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  <w:shd w:val="clear" w:color="auto" w:fill="FFFFFF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  <w:shd w:val="clear" w:color="auto" w:fill="FFFFFF"/>
        </w:rPr>
        <w:t>Oklahoma City, Oklahoma</w:t>
      </w:r>
    </w:p>
    <w:p w14:paraId="3350D19A" w14:textId="77777777" w:rsidR="001D4BE8" w:rsidRPr="008544E3" w:rsidRDefault="001D4BE8" w:rsidP="00B11269">
      <w:pPr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</w:p>
    <w:p w14:paraId="28894E58" w14:textId="7535FDA6" w:rsidR="00B11269" w:rsidRPr="008544E3" w:rsidRDefault="00B11269" w:rsidP="00B11269">
      <w:pPr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/>
          <w:iCs/>
          <w:color w:val="000000" w:themeColor="text1"/>
          <w:szCs w:val="22"/>
        </w:rPr>
        <w:t>State</w:t>
      </w:r>
    </w:p>
    <w:p w14:paraId="7D72F2D7" w14:textId="77777777" w:rsidR="00B11269" w:rsidRPr="008544E3" w:rsidRDefault="00B11269" w:rsidP="001A4045">
      <w:pPr>
        <w:jc w:val="left"/>
        <w:rPr>
          <w:rFonts w:ascii="Arial" w:hAnsi="Arial" w:cs="Arial"/>
          <w:b/>
          <w:bCs/>
          <w:i/>
          <w:iCs/>
          <w:color w:val="000000" w:themeColor="text1"/>
          <w:szCs w:val="22"/>
        </w:rPr>
      </w:pPr>
    </w:p>
    <w:p w14:paraId="5C805641" w14:textId="7F74BA04" w:rsidR="00B11269" w:rsidRPr="008544E3" w:rsidRDefault="00B11269" w:rsidP="001A4045">
      <w:pPr>
        <w:pStyle w:val="ListParagraph"/>
        <w:numPr>
          <w:ilvl w:val="0"/>
          <w:numId w:val="21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/>
          <w:iCs/>
          <w:color w:val="000000" w:themeColor="text1"/>
          <w:szCs w:val="22"/>
        </w:rPr>
        <w:t>Snoring Isn’t Harmless: What Every Anesthesia Provider Should Know About</w:t>
      </w:r>
      <w:r w:rsidR="00C80FD2" w:rsidRPr="008544E3">
        <w:rPr>
          <w:rFonts w:ascii="Arial" w:hAnsi="Arial" w:cs="Arial"/>
          <w:i/>
          <w:iCs/>
          <w:color w:val="000000" w:themeColor="text1"/>
          <w:szCs w:val="22"/>
        </w:rPr>
        <w:t xml:space="preserve"> OSA</w:t>
      </w:r>
      <w:r w:rsidR="001A4045" w:rsidRPr="008544E3">
        <w:rPr>
          <w:rFonts w:ascii="Arial" w:hAnsi="Arial" w:cs="Arial"/>
          <w:i/>
          <w:iCs/>
          <w:color w:val="000000" w:themeColor="text1"/>
          <w:szCs w:val="22"/>
        </w:rPr>
        <w:t xml:space="preserve">. </w:t>
      </w:r>
      <w:r w:rsidRPr="008544E3">
        <w:rPr>
          <w:rFonts w:ascii="Arial" w:hAnsi="Arial" w:cs="Arial"/>
          <w:color w:val="000000" w:themeColor="text1"/>
          <w:szCs w:val="22"/>
        </w:rPr>
        <w:t xml:space="preserve">Florida Association of Nurse Anesthesiology Annual Meeting, </w:t>
      </w:r>
      <w:r w:rsidR="001D4BE8" w:rsidRPr="008544E3">
        <w:rPr>
          <w:rFonts w:ascii="Arial" w:hAnsi="Arial" w:cs="Arial"/>
          <w:color w:val="000000" w:themeColor="text1"/>
          <w:szCs w:val="22"/>
        </w:rPr>
        <w:t xml:space="preserve">October </w:t>
      </w:r>
      <w:r w:rsidRPr="008544E3">
        <w:rPr>
          <w:rFonts w:ascii="Arial" w:hAnsi="Arial" w:cs="Arial"/>
          <w:color w:val="000000" w:themeColor="text1"/>
          <w:szCs w:val="22"/>
        </w:rPr>
        <w:t>2025</w:t>
      </w:r>
    </w:p>
    <w:p w14:paraId="783B2B15" w14:textId="02E43F10" w:rsidR="00B11269" w:rsidRPr="008544E3" w:rsidRDefault="00B11269" w:rsidP="001A4045">
      <w:pPr>
        <w:pStyle w:val="ListParagraph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Orlando, F</w:t>
      </w:r>
      <w:r w:rsidR="00C80FD2" w:rsidRPr="008544E3">
        <w:rPr>
          <w:rFonts w:ascii="Arial" w:hAnsi="Arial" w:cs="Arial"/>
          <w:color w:val="000000" w:themeColor="text1"/>
          <w:szCs w:val="22"/>
        </w:rPr>
        <w:t>lorida</w:t>
      </w:r>
    </w:p>
    <w:p w14:paraId="6C496D8E" w14:textId="77777777" w:rsidR="00D908CD" w:rsidRPr="008544E3" w:rsidRDefault="00D908CD" w:rsidP="00D908CD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0DCC6BA5" w14:textId="29092593" w:rsidR="00B71A5D" w:rsidRPr="008544E3" w:rsidRDefault="00A90063" w:rsidP="0046574F">
      <w:pPr>
        <w:rPr>
          <w:rFonts w:ascii="Arial" w:hAnsi="Arial" w:cs="Arial"/>
          <w:b/>
          <w:bCs/>
          <w:iCs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  <w:u w:val="single"/>
        </w:rPr>
        <w:t>TEACHING</w:t>
      </w:r>
    </w:p>
    <w:p w14:paraId="1C6D53E4" w14:textId="77777777" w:rsidR="00B11269" w:rsidRPr="008544E3" w:rsidRDefault="00B11269" w:rsidP="0046574F">
      <w:pPr>
        <w:rPr>
          <w:rFonts w:ascii="Arial" w:hAnsi="Arial" w:cs="Arial"/>
          <w:iCs/>
          <w:color w:val="000000" w:themeColor="text1"/>
          <w:szCs w:val="22"/>
        </w:rPr>
      </w:pPr>
    </w:p>
    <w:p w14:paraId="69F03C4D" w14:textId="1D7DFF44" w:rsidR="00B11269" w:rsidRPr="008544E3" w:rsidRDefault="00B11269" w:rsidP="0046574F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CURRICULUM DEVELOPMENT</w:t>
      </w:r>
    </w:p>
    <w:p w14:paraId="7D7CE67F" w14:textId="77777777" w:rsidR="001A4045" w:rsidRPr="008544E3" w:rsidRDefault="001A4045" w:rsidP="001A4045">
      <w:pPr>
        <w:jc w:val="left"/>
        <w:rPr>
          <w:rFonts w:ascii="Arial" w:hAnsi="Arial" w:cs="Arial"/>
          <w:iCs/>
          <w:color w:val="000000" w:themeColor="text1"/>
          <w:szCs w:val="22"/>
        </w:rPr>
      </w:pPr>
    </w:p>
    <w:p w14:paraId="371417A5" w14:textId="1E3DF7E1" w:rsidR="00D81EC4" w:rsidRPr="008544E3" w:rsidRDefault="00D81EC4" w:rsidP="00D81EC4">
      <w:pPr>
        <w:pStyle w:val="p1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 xml:space="preserve">NGR 6440L Nurse Anesthesia Simulation Lab I, Lead Faculty, Spring, 2025. Developed 12-Lead EKG checkoff to meet Council on Accreditation (COA) standard E.2.2.  </w:t>
      </w:r>
    </w:p>
    <w:p w14:paraId="308345A8" w14:textId="77777777" w:rsidR="00D81EC4" w:rsidRPr="008544E3" w:rsidRDefault="00D81EC4" w:rsidP="001A4045">
      <w:pPr>
        <w:pStyle w:val="p1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3213AF37" w14:textId="5A775EF8" w:rsidR="001A4045" w:rsidRPr="008544E3" w:rsidRDefault="001A4045" w:rsidP="001A4045">
      <w:pPr>
        <w:pStyle w:val="p1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>NGR 6440L Nurse Anesthesia Simulation Lab I, Lead Faculty, Spring, 2025. Generated new aspiration scenario and supporting curriculum based on previous student feedback.</w:t>
      </w:r>
    </w:p>
    <w:p w14:paraId="1BD41418" w14:textId="77777777" w:rsidR="001A4045" w:rsidRPr="008544E3" w:rsidRDefault="001A4045" w:rsidP="001A4045">
      <w:pPr>
        <w:pStyle w:val="p1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6C12B0CD" w14:textId="04E3377B" w:rsidR="001A4045" w:rsidRPr="008544E3" w:rsidRDefault="001A4045" w:rsidP="001A4045">
      <w:pPr>
        <w:pStyle w:val="p1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Fonts w:ascii="Arial" w:hAnsi="Arial" w:cs="Arial"/>
          <w:color w:val="000000" w:themeColor="text1"/>
          <w:sz w:val="22"/>
          <w:szCs w:val="22"/>
        </w:rPr>
        <w:t>NGR 6442L Nurse Anesthesia Simulation Lab III, Lead Faculty, Fall, 2025. Generated two new cardiac arrest scenarios and supporting curriculum based on previous student feedback.</w:t>
      </w:r>
    </w:p>
    <w:p w14:paraId="7EADC95B" w14:textId="77777777" w:rsidR="001A4045" w:rsidRPr="008544E3" w:rsidRDefault="001A4045" w:rsidP="0046574F">
      <w:pPr>
        <w:rPr>
          <w:rFonts w:ascii="Arial" w:hAnsi="Arial" w:cs="Arial"/>
          <w:iCs/>
          <w:color w:val="000000" w:themeColor="text1"/>
          <w:szCs w:val="22"/>
        </w:rPr>
      </w:pPr>
    </w:p>
    <w:p w14:paraId="47942B6D" w14:textId="77777777" w:rsidR="00850376" w:rsidRPr="008544E3" w:rsidRDefault="00850376" w:rsidP="0046574F">
      <w:pPr>
        <w:rPr>
          <w:rFonts w:ascii="Arial" w:hAnsi="Arial" w:cs="Arial"/>
          <w:iCs/>
          <w:color w:val="000000" w:themeColor="text1"/>
          <w:szCs w:val="22"/>
          <w:u w:val="single"/>
        </w:rPr>
      </w:pPr>
    </w:p>
    <w:p w14:paraId="751CD7FD" w14:textId="7EA21EA6" w:rsidR="00850376" w:rsidRPr="008544E3" w:rsidRDefault="00850376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PRACTICE ACTIVITIES/INNOVATIONS</w:t>
      </w:r>
    </w:p>
    <w:p w14:paraId="2BBA3ECA" w14:textId="3F975D4F" w:rsidR="009B7FBD" w:rsidRPr="008544E3" w:rsidRDefault="009B7FBD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7E7EC99E" w14:textId="77777777" w:rsidR="009B7FBD" w:rsidRPr="008544E3" w:rsidRDefault="009B7FBD" w:rsidP="009B7FBD">
      <w:p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2026               Abstract Reviewer, </w:t>
      </w:r>
      <w:proofErr w:type="spellStart"/>
      <w:r w:rsidRPr="008544E3">
        <w:rPr>
          <w:rFonts w:ascii="Arial" w:hAnsi="Arial" w:cs="Arial"/>
          <w:iCs/>
          <w:color w:val="000000" w:themeColor="text1"/>
          <w:szCs w:val="22"/>
        </w:rPr>
        <w:t>SimOps</w:t>
      </w:r>
      <w:proofErr w:type="spellEnd"/>
      <w:r w:rsidRPr="008544E3">
        <w:rPr>
          <w:rFonts w:ascii="Arial" w:hAnsi="Arial" w:cs="Arial"/>
          <w:iCs/>
          <w:color w:val="000000" w:themeColor="text1"/>
          <w:szCs w:val="22"/>
        </w:rPr>
        <w:t xml:space="preserve"> 2026 Annual Meeting, Society for Simulation in </w:t>
      </w:r>
    </w:p>
    <w:p w14:paraId="2DC3146B" w14:textId="5DD2E3EC" w:rsidR="009B7FBD" w:rsidRPr="008544E3" w:rsidRDefault="009B7FBD" w:rsidP="009B7FBD">
      <w:pPr>
        <w:ind w:left="720" w:firstLine="720"/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Healthcare</w:t>
      </w:r>
    </w:p>
    <w:p w14:paraId="48162E3E" w14:textId="77777777" w:rsidR="00B11269" w:rsidRPr="008544E3" w:rsidRDefault="00B11269" w:rsidP="00B11269">
      <w:pPr>
        <w:jc w:val="left"/>
        <w:rPr>
          <w:rFonts w:ascii="Arial" w:hAnsi="Arial" w:cs="Arial"/>
          <w:iCs/>
          <w:color w:val="000000" w:themeColor="text1"/>
          <w:szCs w:val="22"/>
        </w:rPr>
      </w:pPr>
    </w:p>
    <w:p w14:paraId="134AE0BD" w14:textId="2C9A3C6A" w:rsidR="00850376" w:rsidRPr="008544E3" w:rsidRDefault="00850376" w:rsidP="00B11269">
      <w:pPr>
        <w:ind w:left="1440" w:hanging="144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</w:t>
      </w:r>
      <w:r w:rsidR="00121078"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  <w:r w:rsidR="00B1126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Contributor,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National League for Nursing Center of Excellence (COE) in Nursing Education Application</w:t>
      </w:r>
    </w:p>
    <w:p w14:paraId="2555F9FA" w14:textId="77777777" w:rsidR="00121078" w:rsidRPr="008544E3" w:rsidRDefault="00121078" w:rsidP="00EF7E79">
      <w:pPr>
        <w:ind w:left="720"/>
        <w:jc w:val="left"/>
        <w:rPr>
          <w:rFonts w:ascii="Arial" w:hAnsi="Arial" w:cs="Arial"/>
          <w:color w:val="000000" w:themeColor="text1"/>
          <w:szCs w:val="22"/>
        </w:rPr>
      </w:pPr>
    </w:p>
    <w:p w14:paraId="1826AEFB" w14:textId="0326AF77" w:rsidR="00121078" w:rsidRPr="008544E3" w:rsidRDefault="00121078" w:rsidP="00B11269">
      <w:pPr>
        <w:ind w:left="1440" w:hanging="1440"/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2025 </w:t>
      </w:r>
      <w:r w:rsidR="00B11269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Contributor, American Association of Colleges of Nursing </w:t>
      </w:r>
      <w:r w:rsidR="00B11269" w:rsidRPr="008544E3">
        <w:rPr>
          <w:rFonts w:ascii="Arial" w:hAnsi="Arial" w:cs="Arial"/>
          <w:color w:val="000000" w:themeColor="text1"/>
          <w:szCs w:val="22"/>
        </w:rPr>
        <w:t>M</w:t>
      </w:r>
      <w:r w:rsidRPr="008544E3">
        <w:rPr>
          <w:rFonts w:ascii="Arial" w:hAnsi="Arial" w:cs="Arial"/>
          <w:color w:val="000000" w:themeColor="text1"/>
          <w:szCs w:val="22"/>
        </w:rPr>
        <w:t xml:space="preserve">idterm </w:t>
      </w:r>
      <w:r w:rsidR="00B11269" w:rsidRPr="008544E3">
        <w:rPr>
          <w:rFonts w:ascii="Arial" w:hAnsi="Arial" w:cs="Arial"/>
          <w:color w:val="000000" w:themeColor="text1"/>
          <w:szCs w:val="22"/>
        </w:rPr>
        <w:t>Continuous</w:t>
      </w:r>
      <w:r w:rsidRPr="008544E3">
        <w:rPr>
          <w:rFonts w:ascii="Arial" w:hAnsi="Arial" w:cs="Arial"/>
          <w:color w:val="000000" w:themeColor="text1"/>
          <w:szCs w:val="22"/>
        </w:rPr>
        <w:t xml:space="preserve"> Improvement Progress Report (CIPR)</w:t>
      </w:r>
    </w:p>
    <w:p w14:paraId="08D9BA0C" w14:textId="77777777" w:rsidR="00850376" w:rsidRPr="008544E3" w:rsidRDefault="00850376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2BF4BA38" w14:textId="68E72EAB" w:rsidR="00A90063" w:rsidRPr="008544E3" w:rsidRDefault="003E5721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ADVISING AND MENTORING</w:t>
      </w:r>
    </w:p>
    <w:p w14:paraId="71E545CD" w14:textId="77777777" w:rsidR="003E5721" w:rsidRPr="008544E3" w:rsidRDefault="003E5721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21419B22" w14:textId="33F77F4F" w:rsidR="003E5721" w:rsidRPr="008544E3" w:rsidRDefault="003E5721" w:rsidP="0046574F">
      <w:pPr>
        <w:rPr>
          <w:rFonts w:ascii="Arial" w:hAnsi="Arial" w:cs="Arial"/>
          <w:b/>
          <w:bCs/>
          <w:iCs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  <w:u w:val="single"/>
        </w:rPr>
        <w:t>Advising:</w:t>
      </w:r>
    </w:p>
    <w:p w14:paraId="24B4C318" w14:textId="77777777" w:rsidR="00B11269" w:rsidRPr="008544E3" w:rsidRDefault="00B11269" w:rsidP="0046574F">
      <w:pPr>
        <w:rPr>
          <w:rFonts w:ascii="Arial" w:hAnsi="Arial" w:cs="Arial"/>
          <w:b/>
          <w:bCs/>
          <w:iCs/>
          <w:color w:val="000000" w:themeColor="text1"/>
          <w:szCs w:val="22"/>
          <w:u w:val="single"/>
        </w:rPr>
      </w:pPr>
    </w:p>
    <w:p w14:paraId="46E495B7" w14:textId="79FF2D4D" w:rsidR="00850376" w:rsidRPr="008544E3" w:rsidRDefault="00850376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Undergraduate</w:t>
      </w:r>
    </w:p>
    <w:p w14:paraId="52310DA5" w14:textId="77777777" w:rsidR="00514FC4" w:rsidRPr="008544E3" w:rsidRDefault="00514FC4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330031C7" w14:textId="39CE0211" w:rsidR="00850376" w:rsidRPr="008544E3" w:rsidRDefault="00850376" w:rsidP="0046574F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2024-2025: </w:t>
      </w:r>
      <w:r w:rsidR="00B11269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Medi-Futures USF Mentorship Program</w:t>
      </w:r>
    </w:p>
    <w:p w14:paraId="1E8802B3" w14:textId="77777777" w:rsidR="00B11269" w:rsidRPr="008544E3" w:rsidRDefault="00B11269" w:rsidP="0046574F">
      <w:pPr>
        <w:rPr>
          <w:rFonts w:ascii="Arial" w:hAnsi="Arial" w:cs="Arial"/>
          <w:iCs/>
          <w:color w:val="000000" w:themeColor="text1"/>
          <w:szCs w:val="22"/>
        </w:rPr>
      </w:pPr>
    </w:p>
    <w:p w14:paraId="5422A4B2" w14:textId="26FD1EFA" w:rsidR="003E5721" w:rsidRPr="008544E3" w:rsidRDefault="003E5721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Graduate</w:t>
      </w:r>
    </w:p>
    <w:p w14:paraId="1E60E643" w14:textId="77777777" w:rsidR="00514FC4" w:rsidRPr="008544E3" w:rsidRDefault="00514FC4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76B9C243" w14:textId="310DA7BC" w:rsidR="0087350F" w:rsidRPr="008544E3" w:rsidRDefault="00035AE4" w:rsidP="0087350F">
      <w:pPr>
        <w:pStyle w:val="ListParagraph"/>
        <w:numPr>
          <w:ilvl w:val="0"/>
          <w:numId w:val="22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2025-2026: </w:t>
      </w:r>
      <w:r w:rsidR="0087350F" w:rsidRPr="008544E3">
        <w:rPr>
          <w:rFonts w:ascii="Arial" w:hAnsi="Arial" w:cs="Arial"/>
          <w:iCs/>
          <w:color w:val="000000" w:themeColor="text1"/>
          <w:szCs w:val="22"/>
        </w:rPr>
        <w:t xml:space="preserve">Seta, A., Neswold, K., Robinson, S., Davies, A. Speak Up for Safety: Standardizing Anesthetic Handoffs to Prevent LAST </w:t>
      </w:r>
      <w:r w:rsidR="0087350F" w:rsidRPr="008544E3">
        <w:rPr>
          <w:rFonts w:ascii="Arial" w:hAnsi="Arial" w:cs="Arial"/>
          <w:color w:val="000000" w:themeColor="text1"/>
          <w:szCs w:val="22"/>
        </w:rPr>
        <w:t xml:space="preserve">DNP Program), Primary Advisor, College of Nursing, USF. </w:t>
      </w:r>
    </w:p>
    <w:p w14:paraId="6E9223FB" w14:textId="567CFE5D" w:rsidR="00035AE4" w:rsidRPr="008544E3" w:rsidRDefault="00035AE4" w:rsidP="0087350F">
      <w:pPr>
        <w:pStyle w:val="ListParagraph"/>
        <w:numPr>
          <w:ilvl w:val="0"/>
          <w:numId w:val="22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2025-2026:</w:t>
      </w:r>
      <w:r w:rsidR="0087350F" w:rsidRPr="008544E3">
        <w:rPr>
          <w:rFonts w:ascii="Arial" w:hAnsi="Arial" w:cs="Arial"/>
          <w:iCs/>
          <w:color w:val="000000" w:themeColor="text1"/>
          <w:szCs w:val="22"/>
        </w:rPr>
        <w:t xml:space="preserve"> Brink, N., Brooks, C., Comeaux, M. Leveraging Visual Aids to Improve Procedural Compliance in High-Acuity, Low- Occurrence (HALO) Simulation Scenarios: A Quality Improvement Project </w:t>
      </w:r>
      <w:r w:rsidR="0087350F" w:rsidRPr="008544E3">
        <w:rPr>
          <w:rFonts w:ascii="Arial" w:hAnsi="Arial" w:cs="Arial"/>
          <w:color w:val="000000" w:themeColor="text1"/>
          <w:szCs w:val="22"/>
        </w:rPr>
        <w:t xml:space="preserve">(DNP Program), Primary Advisor, College of Nursing, USF. </w:t>
      </w:r>
    </w:p>
    <w:p w14:paraId="270D4730" w14:textId="07DFF0F2" w:rsidR="003E5721" w:rsidRPr="008544E3" w:rsidRDefault="003E5721" w:rsidP="00B11269">
      <w:pPr>
        <w:pStyle w:val="ListParagraph"/>
        <w:numPr>
          <w:ilvl w:val="0"/>
          <w:numId w:val="22"/>
        </w:num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2024</w:t>
      </w:r>
      <w:r w:rsidR="00B11269" w:rsidRPr="008544E3">
        <w:rPr>
          <w:rFonts w:ascii="Arial" w:hAnsi="Arial" w:cs="Arial"/>
          <w:color w:val="000000" w:themeColor="text1"/>
          <w:szCs w:val="22"/>
        </w:rPr>
        <w:t>-2025:</w:t>
      </w:r>
      <w:r w:rsidRPr="008544E3">
        <w:rPr>
          <w:rFonts w:ascii="Arial" w:hAnsi="Arial" w:cs="Arial"/>
          <w:color w:val="000000" w:themeColor="text1"/>
          <w:szCs w:val="22"/>
        </w:rPr>
        <w:t xml:space="preserve"> Congress,</w:t>
      </w:r>
      <w:r w:rsidR="00B11269" w:rsidRPr="008544E3">
        <w:rPr>
          <w:rFonts w:ascii="Arial" w:hAnsi="Arial" w:cs="Arial"/>
          <w:color w:val="000000" w:themeColor="text1"/>
          <w:szCs w:val="22"/>
        </w:rPr>
        <w:t xml:space="preserve"> K., Curtis, D., Gongora, S. Davies, A. </w:t>
      </w:r>
      <w:r w:rsidRPr="008544E3">
        <w:rPr>
          <w:rFonts w:ascii="Arial" w:hAnsi="Arial" w:cs="Arial"/>
          <w:color w:val="000000" w:themeColor="text1"/>
          <w:szCs w:val="22"/>
        </w:rPr>
        <w:t>Enhancing</w:t>
      </w:r>
      <w:r w:rsidR="00393917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 xml:space="preserve">communication in local anesthetic handoffs: of an SBAR-Based handoff form (DNP Program), Primary Advisor, College of Nursing, USF. </w:t>
      </w:r>
    </w:p>
    <w:p w14:paraId="3904D652" w14:textId="77777777" w:rsidR="003E5721" w:rsidRPr="008544E3" w:rsidRDefault="003E5721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204B93E4" w14:textId="2F3CAD38" w:rsidR="003E5721" w:rsidRPr="008544E3" w:rsidRDefault="003E5721" w:rsidP="003E5721">
      <w:pPr>
        <w:rPr>
          <w:rFonts w:ascii="Arial" w:hAnsi="Arial" w:cs="Arial"/>
          <w:b/>
          <w:bCs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  <w:u w:val="single"/>
        </w:rPr>
        <w:t>Student Mentorship</w:t>
      </w:r>
    </w:p>
    <w:p w14:paraId="5CD96D2D" w14:textId="1AC09B4A" w:rsidR="003E5721" w:rsidRPr="008544E3" w:rsidRDefault="003E5721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6F56C3F3" w14:textId="6398D1BD" w:rsidR="000C21A1" w:rsidRPr="008544E3" w:rsidRDefault="000C21A1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</w:t>
      </w:r>
      <w:proofErr w:type="gramStart"/>
      <w:r w:rsidRPr="008544E3">
        <w:rPr>
          <w:rFonts w:ascii="Arial" w:hAnsi="Arial" w:cs="Arial"/>
          <w:color w:val="000000" w:themeColor="text1"/>
          <w:szCs w:val="22"/>
        </w:rPr>
        <w:t>Present  Tyler</w:t>
      </w:r>
      <w:proofErr w:type="gramEnd"/>
      <w:r w:rsidRPr="008544E3">
        <w:rPr>
          <w:rFonts w:ascii="Arial" w:hAnsi="Arial" w:cs="Arial"/>
          <w:color w:val="000000" w:themeColor="text1"/>
          <w:szCs w:val="22"/>
        </w:rPr>
        <w:t xml:space="preserve"> Mantle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0C4D3980" w14:textId="278218EB" w:rsidR="000C21A1" w:rsidRPr="008544E3" w:rsidRDefault="006776B7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2026-Present</w:t>
      </w:r>
      <w:r w:rsidRPr="008544E3">
        <w:rPr>
          <w:rFonts w:ascii="Arial" w:hAnsi="Arial" w:cs="Arial"/>
          <w:color w:val="000000" w:themeColor="text1"/>
          <w:szCs w:val="22"/>
        </w:rPr>
        <w:tab/>
        <w:t xml:space="preserve">Cheyenne Brooks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15B1BC85" w14:textId="43A7C5A5" w:rsidR="006776B7" w:rsidRPr="008544E3" w:rsidRDefault="006776B7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2026-Present</w:t>
      </w:r>
      <w:r w:rsidRPr="008544E3">
        <w:rPr>
          <w:rFonts w:ascii="Arial" w:hAnsi="Arial" w:cs="Arial"/>
          <w:color w:val="000000" w:themeColor="text1"/>
          <w:szCs w:val="22"/>
        </w:rPr>
        <w:tab/>
        <w:t>Trevor Foggia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7F5E1A63" w14:textId="5FD3F827" w:rsidR="006776B7" w:rsidRPr="008544E3" w:rsidRDefault="006776B7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2026-Present</w:t>
      </w:r>
      <w:r w:rsidRPr="008544E3">
        <w:rPr>
          <w:rFonts w:ascii="Arial" w:hAnsi="Arial" w:cs="Arial"/>
          <w:color w:val="000000" w:themeColor="text1"/>
          <w:szCs w:val="22"/>
        </w:rPr>
        <w:tab/>
        <w:t>Allison Allmer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7F304DB3" w14:textId="1721A986" w:rsidR="006776B7" w:rsidRPr="008544E3" w:rsidRDefault="006776B7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2026-Present</w:t>
      </w:r>
      <w:r w:rsidRPr="008544E3">
        <w:rPr>
          <w:rFonts w:ascii="Arial" w:hAnsi="Arial" w:cs="Arial"/>
          <w:color w:val="000000" w:themeColor="text1"/>
          <w:szCs w:val="22"/>
        </w:rPr>
        <w:tab/>
        <w:t>Sarah Garcia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6CAD76E9" w14:textId="5D4C348E" w:rsidR="006776B7" w:rsidRPr="008544E3" w:rsidRDefault="006776B7" w:rsidP="000C21A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2026-Present</w:t>
      </w:r>
      <w:r w:rsidRPr="008544E3">
        <w:rPr>
          <w:rFonts w:ascii="Arial" w:hAnsi="Arial" w:cs="Arial"/>
          <w:color w:val="000000" w:themeColor="text1"/>
          <w:szCs w:val="22"/>
        </w:rPr>
        <w:tab/>
        <w:t>Maria Pennella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  <w:t>Nursing</w:t>
      </w:r>
      <w:r w:rsidRPr="008544E3">
        <w:rPr>
          <w:rFonts w:ascii="Arial" w:hAnsi="Arial" w:cs="Arial"/>
          <w:color w:val="000000" w:themeColor="text1"/>
          <w:szCs w:val="22"/>
        </w:rPr>
        <w:tab/>
        <w:t>University of South Florida</w:t>
      </w:r>
    </w:p>
    <w:p w14:paraId="5760222F" w14:textId="56E8A6FB" w:rsidR="003E5721" w:rsidRPr="008544E3" w:rsidRDefault="003E5721" w:rsidP="001C767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="00B11269" w:rsidRPr="008544E3">
        <w:rPr>
          <w:rFonts w:ascii="Arial" w:hAnsi="Arial" w:cs="Arial"/>
          <w:color w:val="000000" w:themeColor="text1"/>
          <w:szCs w:val="22"/>
        </w:rPr>
        <w:tab/>
      </w:r>
      <w:r w:rsidR="00393917" w:rsidRPr="008544E3">
        <w:rPr>
          <w:rFonts w:ascii="Arial" w:hAnsi="Arial" w:cs="Arial"/>
          <w:color w:val="000000" w:themeColor="text1"/>
          <w:szCs w:val="22"/>
        </w:rPr>
        <w:t>Michael Boyer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393917" w:rsidRPr="008544E3">
        <w:rPr>
          <w:rFonts w:ascii="Arial" w:hAnsi="Arial" w:cs="Arial"/>
          <w:color w:val="000000" w:themeColor="text1"/>
          <w:szCs w:val="22"/>
        </w:rPr>
        <w:t>Nursing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393917" w:rsidRPr="008544E3">
        <w:rPr>
          <w:rFonts w:ascii="Arial" w:hAnsi="Arial" w:cs="Arial"/>
          <w:color w:val="000000" w:themeColor="text1"/>
          <w:szCs w:val="22"/>
        </w:rPr>
        <w:t>University of South Florida</w:t>
      </w:r>
    </w:p>
    <w:p w14:paraId="7BFBC9DB" w14:textId="3BB914A6" w:rsidR="00035AE4" w:rsidRPr="008544E3" w:rsidRDefault="00393917" w:rsidP="00035AE4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Kimberly Castro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Nursing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</w:t>
      </w:r>
      <w:r w:rsidR="00035AE4" w:rsidRPr="008544E3">
        <w:rPr>
          <w:rFonts w:ascii="Arial" w:hAnsi="Arial" w:cs="Arial"/>
          <w:color w:val="000000" w:themeColor="text1"/>
          <w:szCs w:val="22"/>
        </w:rPr>
        <w:t>a</w:t>
      </w:r>
    </w:p>
    <w:p w14:paraId="1D89C01C" w14:textId="77CFF21A" w:rsidR="00035AE4" w:rsidRPr="008544E3" w:rsidRDefault="00393917" w:rsidP="001C767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 xml:space="preserve">2026 </w:t>
      </w:r>
      <w:r w:rsidR="005F390A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Kelsey Congress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Nursing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</w:p>
    <w:p w14:paraId="32DFA73A" w14:textId="19048AFC" w:rsidR="00035AE4" w:rsidRPr="008544E3" w:rsidRDefault="00393917" w:rsidP="001C7671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Kayla Harper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Nursing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</w:p>
    <w:p w14:paraId="52760BB1" w14:textId="42373629" w:rsidR="00035AE4" w:rsidRPr="008544E3" w:rsidRDefault="00393917" w:rsidP="00035AE4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Grace Javie</w:t>
      </w:r>
      <w:r w:rsidR="001C7671" w:rsidRPr="008544E3">
        <w:rPr>
          <w:rFonts w:ascii="Arial" w:hAnsi="Arial" w:cs="Arial"/>
          <w:color w:val="000000" w:themeColor="text1"/>
          <w:szCs w:val="22"/>
        </w:rPr>
        <w:t>r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Nursing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</w:p>
    <w:p w14:paraId="4C8AE780" w14:textId="318993AC" w:rsidR="00035AE4" w:rsidRPr="008544E3" w:rsidRDefault="00393917" w:rsidP="00035AE4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Catherine </w:t>
      </w:r>
      <w:proofErr w:type="spellStart"/>
      <w:r w:rsidRPr="008544E3">
        <w:rPr>
          <w:rFonts w:ascii="Arial" w:hAnsi="Arial" w:cs="Arial"/>
          <w:color w:val="000000" w:themeColor="text1"/>
          <w:szCs w:val="22"/>
        </w:rPr>
        <w:t>Quintana</w:t>
      </w:r>
      <w:proofErr w:type="spellEnd"/>
      <w:r w:rsidRPr="008544E3">
        <w:rPr>
          <w:rFonts w:ascii="Arial" w:hAnsi="Arial" w:cs="Arial"/>
          <w:color w:val="000000" w:themeColor="text1"/>
          <w:szCs w:val="22"/>
        </w:rPr>
        <w:t xml:space="preserve">-Rivas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Nursing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</w:p>
    <w:p w14:paraId="7E928649" w14:textId="13ED3863" w:rsidR="00393917" w:rsidRPr="008544E3" w:rsidRDefault="00393917" w:rsidP="00035AE4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2025-</w:t>
      </w:r>
      <w:r w:rsidR="005F390A" w:rsidRPr="008544E3">
        <w:rPr>
          <w:rFonts w:ascii="Arial" w:hAnsi="Arial" w:cs="Arial"/>
          <w:color w:val="000000" w:themeColor="text1"/>
          <w:szCs w:val="22"/>
        </w:rPr>
        <w:t>2026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proofErr w:type="spellStart"/>
      <w:r w:rsidRPr="008544E3">
        <w:rPr>
          <w:rFonts w:ascii="Arial" w:hAnsi="Arial" w:cs="Arial"/>
          <w:color w:val="000000" w:themeColor="text1"/>
          <w:szCs w:val="22"/>
        </w:rPr>
        <w:t>Eyeneys</w:t>
      </w:r>
      <w:proofErr w:type="spellEnd"/>
      <w:r w:rsidRPr="008544E3">
        <w:rPr>
          <w:rFonts w:ascii="Arial" w:hAnsi="Arial" w:cs="Arial"/>
          <w:color w:val="000000" w:themeColor="text1"/>
          <w:szCs w:val="22"/>
        </w:rPr>
        <w:t xml:space="preserve"> Valdivia Gonzalez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Nursing </w:t>
      </w:r>
      <w:r w:rsidR="001C7671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University of South Florida</w:t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72DFB346" w14:textId="77777777" w:rsidR="00393917" w:rsidRPr="008544E3" w:rsidRDefault="00393917" w:rsidP="001C7671">
      <w:pPr>
        <w:ind w:left="720"/>
        <w:jc w:val="left"/>
        <w:rPr>
          <w:rFonts w:ascii="Arial" w:hAnsi="Arial" w:cs="Arial"/>
          <w:color w:val="000000" w:themeColor="text1"/>
          <w:szCs w:val="22"/>
        </w:rPr>
      </w:pPr>
    </w:p>
    <w:p w14:paraId="099EE142" w14:textId="34B09065" w:rsidR="003E5721" w:rsidRPr="008544E3" w:rsidRDefault="003E5721" w:rsidP="003E5721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lastRenderedPageBreak/>
        <w:t>T</w:t>
      </w:r>
      <w:r w:rsidR="00EF7E79" w:rsidRPr="008544E3">
        <w:rPr>
          <w:rFonts w:ascii="Arial" w:hAnsi="Arial" w:cs="Arial"/>
          <w:b/>
          <w:bCs/>
          <w:color w:val="000000" w:themeColor="text1"/>
          <w:szCs w:val="22"/>
        </w:rPr>
        <w:t>EACHING RESPONSIBILITIES</w:t>
      </w:r>
    </w:p>
    <w:p w14:paraId="32FAD479" w14:textId="77777777" w:rsidR="001C7671" w:rsidRPr="008544E3" w:rsidRDefault="001C7671" w:rsidP="00393917">
      <w:pPr>
        <w:jc w:val="left"/>
        <w:rPr>
          <w:rFonts w:ascii="Arial" w:hAnsi="Arial" w:cs="Arial"/>
          <w:b/>
          <w:bCs/>
          <w:color w:val="000000" w:themeColor="text1"/>
          <w:szCs w:val="22"/>
        </w:rPr>
      </w:pPr>
    </w:p>
    <w:p w14:paraId="4BACF3C6" w14:textId="00A0C6E4" w:rsidR="00393917" w:rsidRPr="008544E3" w:rsidRDefault="00393917" w:rsidP="00393917">
      <w:pPr>
        <w:jc w:val="left"/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 xml:space="preserve">University of South Florida, College of Nursing </w:t>
      </w:r>
      <w:r w:rsidRPr="008544E3">
        <w:rPr>
          <w:rFonts w:ascii="Arial" w:hAnsi="Arial" w:cs="Arial"/>
          <w:b/>
          <w:bCs/>
          <w:color w:val="000000" w:themeColor="text1"/>
          <w:szCs w:val="22"/>
        </w:rPr>
        <w:br/>
      </w:r>
      <w:r w:rsidRPr="008544E3">
        <w:rPr>
          <w:rFonts w:ascii="Arial" w:hAnsi="Arial" w:cs="Arial"/>
          <w:b/>
          <w:bCs/>
          <w:color w:val="000000" w:themeColor="text1"/>
          <w:szCs w:val="22"/>
        </w:rPr>
        <w:tab/>
      </w:r>
    </w:p>
    <w:p w14:paraId="75AD1897" w14:textId="77777777" w:rsidR="00BE06D0" w:rsidRPr="008544E3" w:rsidRDefault="00393917" w:rsidP="003E5721">
      <w:pPr>
        <w:rPr>
          <w:rFonts w:ascii="Arial" w:hAnsi="Arial" w:cs="Arial"/>
          <w:b/>
          <w:b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color w:val="000000" w:themeColor="text1"/>
          <w:szCs w:val="22"/>
        </w:rPr>
        <w:t>Graduate Courses</w:t>
      </w:r>
    </w:p>
    <w:p w14:paraId="6385598D" w14:textId="5E72ADC1" w:rsidR="005F390A" w:rsidRPr="008544E3" w:rsidRDefault="005F390A" w:rsidP="005F390A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Nurse Anesthesia Simulation Lab II (NGR 6441L); Lead Faculty, Summer 2026 </w:t>
      </w:r>
    </w:p>
    <w:p w14:paraId="0DC95D8D" w14:textId="13FC95A6" w:rsidR="005F390A" w:rsidRPr="008544E3" w:rsidRDefault="005F390A" w:rsidP="005F390A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Phase III (NGR 7957C); Faculty, Summer 2026</w:t>
      </w:r>
    </w:p>
    <w:p w14:paraId="54E154F7" w14:textId="77777777" w:rsidR="005F390A" w:rsidRPr="008544E3" w:rsidRDefault="005F390A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411B7AC0" w14:textId="1FCF73AA" w:rsidR="00BE06D0" w:rsidRPr="008544E3" w:rsidRDefault="00BE06D0" w:rsidP="00BE06D0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 (NGR 6440L); Lead Faculty, Spring 2026</w:t>
      </w:r>
    </w:p>
    <w:p w14:paraId="5640F004" w14:textId="138F7AC5" w:rsidR="00BE06D0" w:rsidRPr="008544E3" w:rsidRDefault="00BE06D0" w:rsidP="00BE06D0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Pharmacology for Nurse Anesthesia I (NGR 6460); Faculty, Spring 2026</w:t>
      </w:r>
    </w:p>
    <w:p w14:paraId="1444A23F" w14:textId="61FAF10D" w:rsidR="00BE06D0" w:rsidRPr="008544E3" w:rsidRDefault="00BE06D0" w:rsidP="00BE06D0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II (NGR 7955C); Faculty, Spring 2026</w:t>
      </w:r>
    </w:p>
    <w:p w14:paraId="03F25404" w14:textId="281107BB" w:rsidR="003E5721" w:rsidRPr="008544E3" w:rsidRDefault="003E5721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0BFA0E12" w14:textId="7DEFE9FA" w:rsidR="003F6118" w:rsidRPr="008544E3" w:rsidRDefault="003F6118" w:rsidP="003F6118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III (NGR 6442L); Lead Faculty, Fall 2025</w:t>
      </w:r>
    </w:p>
    <w:p w14:paraId="12FA6CCF" w14:textId="29C0AAB3" w:rsidR="003F6118" w:rsidRPr="008544E3" w:rsidRDefault="003F6118" w:rsidP="003F6118">
      <w:p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Theoretical Foundations of Nurse Anesthesia Practice: Advanced Principles II (NGR 6424), Lead Faculty, Fall 2025</w:t>
      </w:r>
    </w:p>
    <w:p w14:paraId="2C2CF161" w14:textId="1A13D32B" w:rsidR="003F6118" w:rsidRPr="008544E3" w:rsidRDefault="003F6118" w:rsidP="003F6118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I (NGR 7955C); Faculty, Fall 2025</w:t>
      </w:r>
    </w:p>
    <w:p w14:paraId="33D95B02" w14:textId="3645D2AF" w:rsidR="003F6118" w:rsidRPr="008544E3" w:rsidRDefault="003F6118" w:rsidP="003F6118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IV (NGR 7958C); Faculty, Fall 2025</w:t>
      </w:r>
    </w:p>
    <w:p w14:paraId="4D711C4B" w14:textId="77777777" w:rsidR="003F6118" w:rsidRPr="008544E3" w:rsidRDefault="003F6118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2126955D" w14:textId="15A041DE" w:rsidR="00C3498A" w:rsidRPr="008544E3" w:rsidRDefault="00C3498A" w:rsidP="003E5721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Nurse Anesthesia Simulation Lab II (NGR 6441L); Lead Faculty, Summer 2025 </w:t>
      </w:r>
    </w:p>
    <w:p w14:paraId="19FFA04C" w14:textId="1C566ACD" w:rsidR="00C3498A" w:rsidRPr="008544E3" w:rsidRDefault="00933145" w:rsidP="003E5721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Phase III (NGR 7957C); Faculty, Summer 2025</w:t>
      </w:r>
    </w:p>
    <w:p w14:paraId="293B1B31" w14:textId="77777777" w:rsidR="00933145" w:rsidRPr="008544E3" w:rsidRDefault="00933145" w:rsidP="003E5721">
      <w:pPr>
        <w:rPr>
          <w:rFonts w:ascii="Arial" w:hAnsi="Arial" w:cs="Arial"/>
          <w:color w:val="000000" w:themeColor="text1"/>
          <w:szCs w:val="22"/>
        </w:rPr>
      </w:pPr>
    </w:p>
    <w:p w14:paraId="15756D8F" w14:textId="29A9DC11" w:rsidR="003E5721" w:rsidRPr="008544E3" w:rsidRDefault="00C3498A" w:rsidP="003E5721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 (NGR 6440L); Faculty, Spring 2025</w:t>
      </w:r>
    </w:p>
    <w:p w14:paraId="43176BC2" w14:textId="77777777" w:rsidR="00933145" w:rsidRPr="008544E3" w:rsidRDefault="00933145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Foundations of Anesthesia Practice (NGR 6420); Faculty, Spring 2025</w:t>
      </w:r>
    </w:p>
    <w:p w14:paraId="3BB7AF6B" w14:textId="77777777" w:rsidR="00933145" w:rsidRPr="008544E3" w:rsidRDefault="00933145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Pharmacology for Nurse Anesthesia I (NGR 6460); Faculty, Spring 2025</w:t>
      </w:r>
    </w:p>
    <w:p w14:paraId="10D1629B" w14:textId="77777777" w:rsidR="00933145" w:rsidRPr="008544E3" w:rsidRDefault="00933145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DNP Project II (NGR 7955C); Faculty, Spring 2025 </w:t>
      </w:r>
    </w:p>
    <w:p w14:paraId="06ECBED9" w14:textId="77777777" w:rsidR="00C3498A" w:rsidRPr="008544E3" w:rsidRDefault="00C3498A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4D9C0181" w14:textId="67F88D53" w:rsidR="00C3498A" w:rsidRPr="008544E3" w:rsidRDefault="00C3498A" w:rsidP="00C3498A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III (NGR 6442L); Faculty, Fall 2024</w:t>
      </w:r>
    </w:p>
    <w:p w14:paraId="7ABDF791" w14:textId="77777777" w:rsidR="00C3498A" w:rsidRPr="008544E3" w:rsidRDefault="00C3498A" w:rsidP="00C3498A">
      <w:p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Theoretical Foundations of Nurse Anesthesia Practice: Advanced Principles II (NGR 6424), Faculty, Fall 2024 </w:t>
      </w:r>
    </w:p>
    <w:p w14:paraId="1131389F" w14:textId="77777777" w:rsidR="00933145" w:rsidRPr="008544E3" w:rsidRDefault="00933145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DNP Project I (NGR 7955C); Faculty, Fall 2024</w:t>
      </w:r>
    </w:p>
    <w:p w14:paraId="6367C2AF" w14:textId="77777777" w:rsidR="00C3498A" w:rsidRPr="008544E3" w:rsidRDefault="00C3498A" w:rsidP="003E5721">
      <w:pPr>
        <w:rPr>
          <w:rFonts w:ascii="Arial" w:hAnsi="Arial" w:cs="Arial"/>
          <w:b/>
          <w:bCs/>
          <w:color w:val="000000" w:themeColor="text1"/>
          <w:szCs w:val="22"/>
        </w:rPr>
      </w:pPr>
    </w:p>
    <w:p w14:paraId="0803F7BB" w14:textId="20F0056E" w:rsidR="00C3498A" w:rsidRPr="008544E3" w:rsidRDefault="00C3498A" w:rsidP="003E5721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Nurse Anesthesia Simulation Lab I (NGR 6440L); </w:t>
      </w:r>
      <w:r w:rsidR="00933145" w:rsidRPr="008544E3">
        <w:rPr>
          <w:rFonts w:ascii="Arial" w:hAnsi="Arial" w:cs="Arial"/>
          <w:color w:val="000000" w:themeColor="text1"/>
          <w:szCs w:val="22"/>
        </w:rPr>
        <w:t xml:space="preserve">Adjunct </w:t>
      </w:r>
      <w:r w:rsidRPr="008544E3">
        <w:rPr>
          <w:rFonts w:ascii="Arial" w:hAnsi="Arial" w:cs="Arial"/>
          <w:color w:val="000000" w:themeColor="text1"/>
          <w:szCs w:val="22"/>
        </w:rPr>
        <w:t>Faculty, Spring 2024</w:t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0690896A" w14:textId="3A4BF2AB" w:rsidR="00C3498A" w:rsidRPr="008544E3" w:rsidRDefault="00C3498A" w:rsidP="003E5721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Nurse Anesthesia Simulation Lab II (NGR 6441L); </w:t>
      </w:r>
      <w:r w:rsidR="00933145" w:rsidRPr="008544E3">
        <w:rPr>
          <w:rFonts w:ascii="Arial" w:hAnsi="Arial" w:cs="Arial"/>
          <w:color w:val="000000" w:themeColor="text1"/>
          <w:szCs w:val="22"/>
        </w:rPr>
        <w:t xml:space="preserve">Adjunct </w:t>
      </w:r>
      <w:r w:rsidRPr="008544E3">
        <w:rPr>
          <w:rFonts w:ascii="Arial" w:hAnsi="Arial" w:cs="Arial"/>
          <w:color w:val="000000" w:themeColor="text1"/>
          <w:szCs w:val="22"/>
        </w:rPr>
        <w:t>Faculty, Summer 2024</w:t>
      </w:r>
    </w:p>
    <w:p w14:paraId="19C2DABC" w14:textId="0EA96CCE" w:rsidR="003E5721" w:rsidRPr="008544E3" w:rsidRDefault="003E5721" w:rsidP="00933145">
      <w:pPr>
        <w:rPr>
          <w:rFonts w:ascii="Arial" w:hAnsi="Arial" w:cs="Arial"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</w:t>
      </w:r>
      <w:r w:rsidR="00C3498A" w:rsidRPr="008544E3">
        <w:rPr>
          <w:rFonts w:ascii="Arial" w:hAnsi="Arial" w:cs="Arial"/>
          <w:color w:val="000000" w:themeColor="text1"/>
          <w:szCs w:val="22"/>
        </w:rPr>
        <w:t xml:space="preserve"> (NGR 6440L); Adjunct Faculty, Spring 2023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ab/>
      </w:r>
    </w:p>
    <w:p w14:paraId="1049E228" w14:textId="14BFD6C8" w:rsidR="00C3498A" w:rsidRPr="008544E3" w:rsidRDefault="003E5721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II</w:t>
      </w:r>
      <w:r w:rsidR="00C3498A" w:rsidRPr="008544E3">
        <w:rPr>
          <w:rFonts w:ascii="Arial" w:hAnsi="Arial" w:cs="Arial"/>
          <w:color w:val="000000" w:themeColor="text1"/>
          <w:szCs w:val="22"/>
        </w:rPr>
        <w:t xml:space="preserve"> (NGR 6441L); Adjunct Faculty, Summer 2023</w:t>
      </w:r>
      <w:r w:rsidRPr="008544E3">
        <w:rPr>
          <w:rFonts w:ascii="Arial" w:hAnsi="Arial" w:cs="Arial"/>
          <w:color w:val="000000" w:themeColor="text1"/>
          <w:szCs w:val="22"/>
        </w:rPr>
        <w:t xml:space="preserve"> </w:t>
      </w:r>
    </w:p>
    <w:p w14:paraId="54E3A903" w14:textId="1E9F761F" w:rsidR="00933145" w:rsidRPr="008544E3" w:rsidRDefault="003E5721" w:rsidP="00933145">
      <w:pPr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Nurse Anesthesia Simulation Lab III</w:t>
      </w:r>
      <w:r w:rsidR="00C3498A" w:rsidRPr="008544E3">
        <w:rPr>
          <w:rFonts w:ascii="Arial" w:hAnsi="Arial" w:cs="Arial"/>
          <w:color w:val="000000" w:themeColor="text1"/>
          <w:szCs w:val="22"/>
        </w:rPr>
        <w:t xml:space="preserve"> (NGR 6442L); Adjunct Faculty, Fall 2023</w:t>
      </w:r>
    </w:p>
    <w:p w14:paraId="44C7D59C" w14:textId="77777777" w:rsidR="00A90063" w:rsidRPr="008544E3" w:rsidRDefault="00A90063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725F7A2C" w14:textId="56C08D28" w:rsidR="0046574F" w:rsidRPr="008544E3" w:rsidRDefault="0046574F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S</w:t>
      </w:r>
      <w:r w:rsidR="00393917" w:rsidRPr="008544E3">
        <w:rPr>
          <w:rFonts w:ascii="Arial" w:hAnsi="Arial" w:cs="Arial"/>
          <w:b/>
          <w:bCs/>
          <w:iCs/>
          <w:color w:val="000000" w:themeColor="text1"/>
          <w:szCs w:val="22"/>
        </w:rPr>
        <w:t>ERVICE</w:t>
      </w:r>
    </w:p>
    <w:p w14:paraId="5E7BD781" w14:textId="77777777" w:rsidR="00393917" w:rsidRPr="008544E3" w:rsidRDefault="00393917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45EFCD1C" w14:textId="72FE72E2" w:rsidR="00815B33" w:rsidRPr="008544E3" w:rsidRDefault="00393917" w:rsidP="00815B33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College:</w:t>
      </w:r>
    </w:p>
    <w:p w14:paraId="459BD2AA" w14:textId="77777777" w:rsidR="00514FC4" w:rsidRPr="008544E3" w:rsidRDefault="00514FC4" w:rsidP="00815B33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641F66FD" w14:textId="77777777" w:rsidR="00BE06D0" w:rsidRPr="008544E3" w:rsidRDefault="00BE06D0" w:rsidP="00BE06D0">
      <w:p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2024 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Member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Technology Committee</w:t>
      </w:r>
    </w:p>
    <w:p w14:paraId="6B5BF277" w14:textId="1B6A7CCB" w:rsidR="00121078" w:rsidRPr="008544E3" w:rsidRDefault="00121078" w:rsidP="00815B33">
      <w:pPr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 xml:space="preserve">2024-present </w:t>
      </w:r>
      <w:r w:rsidRPr="008544E3">
        <w:rPr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Member</w:t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>Awards Committee</w:t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</w:p>
    <w:p w14:paraId="3FEFE35B" w14:textId="7004E4EC" w:rsidR="00121078" w:rsidRPr="008544E3" w:rsidRDefault="00121078" w:rsidP="00815B33">
      <w:pPr>
        <w:jc w:val="left"/>
        <w:rPr>
          <w:rFonts w:ascii="Arial" w:hAnsi="Arial" w:cs="Arial"/>
          <w:iCs/>
          <w:color w:val="000000" w:themeColor="text1"/>
          <w:szCs w:val="22"/>
          <w:u w:val="single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2025-present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Member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BE06D0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Graduate Admissions and Progressions</w:t>
      </w:r>
    </w:p>
    <w:p w14:paraId="0C323B39" w14:textId="76AFE362" w:rsidR="00121078" w:rsidRPr="008544E3" w:rsidRDefault="00121078" w:rsidP="00815B33">
      <w:p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2025-present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Member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Simulation </w:t>
      </w:r>
      <w:r w:rsidR="009665C8" w:rsidRPr="008544E3">
        <w:rPr>
          <w:rFonts w:ascii="Arial" w:hAnsi="Arial" w:cs="Arial"/>
          <w:iCs/>
          <w:color w:val="000000" w:themeColor="text1"/>
          <w:szCs w:val="22"/>
        </w:rPr>
        <w:t xml:space="preserve">Education </w:t>
      </w:r>
      <w:r w:rsidRPr="008544E3">
        <w:rPr>
          <w:rFonts w:ascii="Arial" w:hAnsi="Arial" w:cs="Arial"/>
          <w:iCs/>
          <w:color w:val="000000" w:themeColor="text1"/>
          <w:szCs w:val="22"/>
        </w:rPr>
        <w:t>Committee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3463E0A6" w14:textId="516327E8" w:rsidR="004D5AEF" w:rsidRPr="008544E3" w:rsidRDefault="00121078" w:rsidP="00815B33">
      <w:pPr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2025-present 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Treasure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 xml:space="preserve">r 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BE06D0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Faculty Council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</w:p>
    <w:p w14:paraId="0EC30E9B" w14:textId="702CE3AC" w:rsidR="00815B33" w:rsidRPr="008544E3" w:rsidRDefault="007030BB" w:rsidP="00815B33">
      <w:pPr>
        <w:ind w:left="2160" w:hanging="2160"/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05/</w:t>
      </w:r>
      <w:r w:rsidR="004D5AEF" w:rsidRPr="008544E3">
        <w:rPr>
          <w:rFonts w:ascii="Arial" w:hAnsi="Arial" w:cs="Arial"/>
          <w:iCs/>
          <w:color w:val="000000" w:themeColor="text1"/>
          <w:szCs w:val="22"/>
        </w:rPr>
        <w:t>25-</w:t>
      </w:r>
      <w:r w:rsidRPr="008544E3">
        <w:rPr>
          <w:rFonts w:ascii="Arial" w:hAnsi="Arial" w:cs="Arial"/>
          <w:iCs/>
          <w:color w:val="000000" w:themeColor="text1"/>
          <w:szCs w:val="22"/>
        </w:rPr>
        <w:t>09/25</w:t>
      </w:r>
      <w:r w:rsidR="004D5AEF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Vice Chair</w:t>
      </w:r>
      <w:r w:rsidR="004D5AEF" w:rsidRPr="008544E3">
        <w:rPr>
          <w:rFonts w:ascii="Arial" w:hAnsi="Arial" w:cs="Arial"/>
          <w:iCs/>
          <w:color w:val="000000" w:themeColor="text1"/>
          <w:szCs w:val="22"/>
        </w:rPr>
        <w:t xml:space="preserve"> 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4D5AEF" w:rsidRPr="008544E3">
        <w:rPr>
          <w:rFonts w:ascii="Arial" w:hAnsi="Arial" w:cs="Arial"/>
          <w:iCs/>
          <w:color w:val="000000" w:themeColor="text1"/>
          <w:szCs w:val="22"/>
        </w:rPr>
        <w:t xml:space="preserve">Graduate Admissions and Progressions </w:t>
      </w:r>
    </w:p>
    <w:p w14:paraId="51876F46" w14:textId="43AF76D1" w:rsidR="00D96F8F" w:rsidRPr="008544E3" w:rsidRDefault="007030BB" w:rsidP="00815B33">
      <w:pPr>
        <w:ind w:left="2160" w:hanging="2160"/>
        <w:jc w:val="left"/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09/25-present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Chair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BE06D0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Graduate Admissions and Progressions</w:t>
      </w:r>
    </w:p>
    <w:p w14:paraId="7FA541BB" w14:textId="397AA3D1" w:rsidR="009665C8" w:rsidRPr="008544E3" w:rsidRDefault="009665C8" w:rsidP="00815B33">
      <w:pPr>
        <w:ind w:left="2160" w:hanging="2160"/>
        <w:jc w:val="left"/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11/25-present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Co-Chair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ab/>
        <w:t>Simulation Education Committee</w:t>
      </w:r>
    </w:p>
    <w:p w14:paraId="64875EC1" w14:textId="77777777" w:rsidR="00815B33" w:rsidRPr="008544E3" w:rsidRDefault="00815B33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3C8DF62D" w14:textId="32B722D9" w:rsidR="00D96F8F" w:rsidRPr="008544E3" w:rsidRDefault="00D96F8F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lastRenderedPageBreak/>
        <w:t>University:</w:t>
      </w:r>
    </w:p>
    <w:p w14:paraId="0587C1FE" w14:textId="77777777" w:rsidR="00514FC4" w:rsidRPr="008544E3" w:rsidRDefault="00514FC4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333E6072" w14:textId="153B5433" w:rsidR="00121078" w:rsidRPr="008544E3" w:rsidRDefault="00121078" w:rsidP="00815B33">
      <w:pPr>
        <w:rPr>
          <w:rFonts w:ascii="Arial" w:hAnsi="Arial" w:cs="Arial"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2025-present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Member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 xml:space="preserve">USF Health Simulation Consortium </w:t>
      </w:r>
    </w:p>
    <w:p w14:paraId="2BB34CAD" w14:textId="77777777" w:rsidR="00EF7E79" w:rsidRPr="008544E3" w:rsidRDefault="00EF7E79" w:rsidP="00EF7E79">
      <w:pPr>
        <w:ind w:firstLine="720"/>
        <w:rPr>
          <w:rFonts w:ascii="Arial" w:hAnsi="Arial" w:cs="Arial"/>
          <w:iCs/>
          <w:color w:val="000000" w:themeColor="text1"/>
          <w:szCs w:val="22"/>
        </w:rPr>
      </w:pPr>
    </w:p>
    <w:p w14:paraId="3636A89A" w14:textId="34FF5197" w:rsidR="00D96F8F" w:rsidRPr="008544E3" w:rsidRDefault="00D96F8F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Professional:</w:t>
      </w:r>
    </w:p>
    <w:p w14:paraId="17B97F3E" w14:textId="77777777" w:rsidR="00514FC4" w:rsidRPr="008544E3" w:rsidRDefault="00514FC4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5DD66887" w14:textId="77777777" w:rsidR="00815B33" w:rsidRPr="008544E3" w:rsidRDefault="00D96F8F" w:rsidP="00815B33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 xml:space="preserve">2024-present 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Member</w:t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Pr="008544E3">
        <w:rPr>
          <w:rFonts w:ascii="Arial" w:hAnsi="Arial" w:cs="Arial"/>
          <w:iCs/>
          <w:color w:val="000000" w:themeColor="text1"/>
          <w:szCs w:val="22"/>
        </w:rPr>
        <w:t>FANA Member Services Committee</w:t>
      </w:r>
    </w:p>
    <w:p w14:paraId="31DCBFD0" w14:textId="77777777" w:rsidR="00815B33" w:rsidRPr="008544E3" w:rsidRDefault="00876CCC" w:rsidP="00815B33">
      <w:pPr>
        <w:jc w:val="left"/>
        <w:rPr>
          <w:rFonts w:ascii="Arial" w:hAnsi="Arial" w:cs="Arial"/>
          <w:color w:val="000000" w:themeColor="text1"/>
          <w:szCs w:val="22"/>
        </w:rPr>
      </w:pPr>
      <w:r w:rsidRPr="008544E3">
        <w:rPr>
          <w:rFonts w:ascii="Arial" w:hAnsi="Arial" w:cs="Arial"/>
          <w:iCs/>
          <w:color w:val="000000" w:themeColor="text1"/>
          <w:szCs w:val="22"/>
        </w:rPr>
        <w:t>2025-</w:t>
      </w:r>
      <w:proofErr w:type="gramStart"/>
      <w:r w:rsidRPr="008544E3">
        <w:rPr>
          <w:rFonts w:ascii="Arial" w:hAnsi="Arial" w:cs="Arial"/>
          <w:iCs/>
          <w:color w:val="000000" w:themeColor="text1"/>
          <w:szCs w:val="22"/>
        </w:rPr>
        <w:t xml:space="preserve">present  </w:t>
      </w:r>
      <w:r w:rsidRPr="008544E3">
        <w:rPr>
          <w:rFonts w:ascii="Arial" w:hAnsi="Arial" w:cs="Arial"/>
          <w:iCs/>
          <w:color w:val="000000" w:themeColor="text1"/>
          <w:szCs w:val="22"/>
        </w:rPr>
        <w:tab/>
      </w:r>
      <w:proofErr w:type="gramEnd"/>
      <w:r w:rsidR="00815B33" w:rsidRPr="008544E3">
        <w:rPr>
          <w:rFonts w:ascii="Arial" w:hAnsi="Arial" w:cs="Arial"/>
          <w:iCs/>
          <w:color w:val="000000" w:themeColor="text1"/>
          <w:szCs w:val="22"/>
        </w:rPr>
        <w:tab/>
      </w:r>
      <w:r w:rsidR="00815B33" w:rsidRPr="008544E3">
        <w:rPr>
          <w:rStyle w:val="apple-converted-space"/>
          <w:rFonts w:ascii="Arial" w:hAnsi="Arial" w:cs="Arial"/>
          <w:color w:val="000000" w:themeColor="text1"/>
          <w:szCs w:val="22"/>
        </w:rPr>
        <w:t>On-site Reviewer</w:t>
      </w:r>
      <w:r w:rsidR="00815B33" w:rsidRPr="008544E3">
        <w:rPr>
          <w:rFonts w:ascii="Arial" w:hAnsi="Arial" w:cs="Arial"/>
          <w:color w:val="000000" w:themeColor="text1"/>
          <w:szCs w:val="22"/>
        </w:rPr>
        <w:t xml:space="preserve"> </w:t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color w:val="000000" w:themeColor="text1"/>
          <w:szCs w:val="22"/>
        </w:rPr>
        <w:tab/>
      </w:r>
      <w:r w:rsidRPr="008544E3">
        <w:rPr>
          <w:rFonts w:ascii="Arial" w:hAnsi="Arial" w:cs="Arial"/>
          <w:color w:val="000000" w:themeColor="text1"/>
          <w:szCs w:val="22"/>
        </w:rPr>
        <w:t xml:space="preserve">Council on Accreditation of Nurse </w:t>
      </w:r>
    </w:p>
    <w:p w14:paraId="04C10D04" w14:textId="7C24FBCC" w:rsidR="00D96F8F" w:rsidRPr="008544E3" w:rsidRDefault="00876CCC" w:rsidP="00815B33">
      <w:pPr>
        <w:ind w:left="4320" w:firstLine="720"/>
        <w:jc w:val="left"/>
        <w:rPr>
          <w:rStyle w:val="apple-converted-space"/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color w:val="000000" w:themeColor="text1"/>
          <w:szCs w:val="22"/>
        </w:rPr>
        <w:t>Anesthesia</w:t>
      </w:r>
      <w:r w:rsidR="00815B33" w:rsidRPr="008544E3">
        <w:rPr>
          <w:rStyle w:val="apple-converted-space"/>
          <w:rFonts w:ascii="Arial" w:hAnsi="Arial" w:cs="Arial"/>
          <w:color w:val="000000" w:themeColor="text1"/>
          <w:szCs w:val="22"/>
        </w:rPr>
        <w:t xml:space="preserve"> </w:t>
      </w:r>
      <w:r w:rsidRPr="008544E3">
        <w:rPr>
          <w:rFonts w:ascii="Arial" w:hAnsi="Arial" w:cs="Arial"/>
          <w:color w:val="000000" w:themeColor="text1"/>
          <w:szCs w:val="22"/>
        </w:rPr>
        <w:t>Educational Programs (COA)</w:t>
      </w:r>
      <w:r w:rsidRPr="008544E3">
        <w:rPr>
          <w:rStyle w:val="apple-converted-space"/>
          <w:rFonts w:ascii="Arial" w:hAnsi="Arial" w:cs="Arial"/>
          <w:color w:val="000000" w:themeColor="text1"/>
          <w:szCs w:val="22"/>
        </w:rPr>
        <w:t xml:space="preserve"> </w:t>
      </w:r>
    </w:p>
    <w:p w14:paraId="3F7459FE" w14:textId="77777777" w:rsidR="00876CCC" w:rsidRPr="008544E3" w:rsidRDefault="00876CCC" w:rsidP="00876CCC">
      <w:pPr>
        <w:ind w:left="2160" w:hanging="1440"/>
        <w:jc w:val="left"/>
        <w:rPr>
          <w:rFonts w:ascii="Arial" w:hAnsi="Arial" w:cs="Arial"/>
          <w:iCs/>
          <w:color w:val="000000" w:themeColor="text1"/>
          <w:szCs w:val="22"/>
        </w:rPr>
      </w:pPr>
    </w:p>
    <w:p w14:paraId="5F875577" w14:textId="3E8AA358" w:rsidR="00D96F8F" w:rsidRPr="008544E3" w:rsidRDefault="00D96F8F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>PROFESSIONAL MEMBERSHIPS</w:t>
      </w:r>
    </w:p>
    <w:p w14:paraId="09933545" w14:textId="77777777" w:rsidR="00514FC4" w:rsidRPr="008544E3" w:rsidRDefault="00514FC4" w:rsidP="0046574F">
      <w:pPr>
        <w:rPr>
          <w:rFonts w:ascii="Arial" w:hAnsi="Arial" w:cs="Arial"/>
          <w:b/>
          <w:bCs/>
          <w:iCs/>
          <w:color w:val="000000" w:themeColor="text1"/>
          <w:szCs w:val="22"/>
        </w:rPr>
      </w:pPr>
    </w:p>
    <w:p w14:paraId="4A47CA76" w14:textId="6CBCA95D" w:rsidR="00D96F8F" w:rsidRPr="008544E3" w:rsidRDefault="00850376" w:rsidP="00815B33">
      <w:pPr>
        <w:rPr>
          <w:rStyle w:val="normaltextrun"/>
          <w:rFonts w:ascii="Arial" w:hAnsi="Arial" w:cs="Arial"/>
          <w:color w:val="000000" w:themeColor="text1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2013-present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b/>
          <w:bCs/>
          <w:iCs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Member</w:t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American Association of Nurse Anesthetists (AANA)</w:t>
      </w:r>
    </w:p>
    <w:p w14:paraId="06B82A60" w14:textId="0E50459D" w:rsidR="00D96F8F" w:rsidRPr="008544E3" w:rsidRDefault="00850376" w:rsidP="00815B33">
      <w:pPr>
        <w:rPr>
          <w:rFonts w:ascii="Arial" w:hAnsi="Arial" w:cs="Arial"/>
          <w:b/>
          <w:bCs/>
          <w:iCs/>
          <w:color w:val="000000" w:themeColor="text1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2013-present</w:t>
      </w:r>
      <w:r w:rsidRPr="008544E3">
        <w:rPr>
          <w:rFonts w:ascii="Arial" w:hAnsi="Arial" w:cs="Arial"/>
          <w:b/>
          <w:bCs/>
          <w:iCs/>
          <w:color w:val="000000" w:themeColor="text1"/>
          <w:szCs w:val="22"/>
        </w:rPr>
        <w:tab/>
      </w:r>
      <w:r w:rsidR="00815B33" w:rsidRPr="008544E3">
        <w:rPr>
          <w:rFonts w:ascii="Arial" w:hAnsi="Arial" w:cs="Arial"/>
          <w:b/>
          <w:bCs/>
          <w:iCs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Member</w:t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Florida Association of Nurse Anesthetists (FANA)</w:t>
      </w:r>
    </w:p>
    <w:p w14:paraId="626A5F68" w14:textId="29504EA0" w:rsidR="00D96F8F" w:rsidRPr="008544E3" w:rsidRDefault="00850376" w:rsidP="00815B33">
      <w:pPr>
        <w:rPr>
          <w:rStyle w:val="eop"/>
          <w:rFonts w:ascii="Arial" w:hAnsi="Arial" w:cs="Arial"/>
          <w:color w:val="000000" w:themeColor="text1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2024-present</w:t>
      </w:r>
      <w:r w:rsidRPr="008544E3">
        <w:rPr>
          <w:rStyle w:val="eop"/>
          <w:rFonts w:ascii="Arial" w:hAnsi="Arial" w:cs="Arial"/>
          <w:color w:val="000000" w:themeColor="text1"/>
          <w:szCs w:val="22"/>
        </w:rPr>
        <w:t> </w:t>
      </w:r>
      <w:r w:rsidRPr="008544E3">
        <w:rPr>
          <w:rStyle w:val="eop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eop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Member</w:t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Society for Simulation in Healthcare (SS</w:t>
      </w:r>
      <w:r w:rsidR="005F390A" w:rsidRPr="008544E3">
        <w:rPr>
          <w:rStyle w:val="normaltextrun"/>
          <w:rFonts w:ascii="Arial" w:hAnsi="Arial" w:cs="Arial"/>
          <w:color w:val="000000" w:themeColor="text1"/>
          <w:szCs w:val="22"/>
        </w:rPr>
        <w:t>H</w:t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)</w:t>
      </w:r>
    </w:p>
    <w:p w14:paraId="44938E6E" w14:textId="77777777" w:rsidR="00815B33" w:rsidRPr="008544E3" w:rsidRDefault="00850376" w:rsidP="00815B3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2025-present </w:t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>Member</w:t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  <w:t>I</w:t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nternational Nursing Association for Clinical </w:t>
      </w:r>
    </w:p>
    <w:p w14:paraId="638EBEE4" w14:textId="02D6ECAB" w:rsidR="00850376" w:rsidRPr="008544E3" w:rsidRDefault="00850376" w:rsidP="00815B33">
      <w:pPr>
        <w:pStyle w:val="paragraph"/>
        <w:spacing w:before="0" w:beforeAutospacing="0" w:after="0" w:afterAutospacing="0"/>
        <w:ind w:left="3600" w:firstLine="720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>Simulation</w:t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>and Learning</w:t>
      </w:r>
      <w:r w:rsidR="00BE06D0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(INACSL)</w:t>
      </w:r>
    </w:p>
    <w:p w14:paraId="1E624EB0" w14:textId="13AC6716" w:rsidR="00850376" w:rsidRPr="008544E3" w:rsidRDefault="00850376" w:rsidP="00815B3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  <w:sz w:val="22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>2010-2012</w:t>
      </w:r>
      <w:r w:rsidRPr="008544E3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  <w:r w:rsidRPr="008544E3">
        <w:rPr>
          <w:rStyle w:val="eop"/>
          <w:rFonts w:ascii="Arial" w:hAnsi="Arial" w:cs="Arial"/>
          <w:color w:val="000000" w:themeColor="text1"/>
          <w:sz w:val="22"/>
          <w:szCs w:val="22"/>
        </w:rPr>
        <w:tab/>
      </w:r>
      <w:r w:rsidR="00815B33" w:rsidRPr="008544E3">
        <w:rPr>
          <w:rStyle w:val="eop"/>
          <w:rFonts w:ascii="Arial" w:hAnsi="Arial" w:cs="Arial"/>
          <w:color w:val="000000" w:themeColor="text1"/>
          <w:sz w:val="22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Member </w:t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>American Association of Critical-Care Nurses</w:t>
      </w:r>
      <w:r w:rsidRPr="008544E3">
        <w:rPr>
          <w:rStyle w:val="normaltextrun"/>
          <w:rFonts w:ascii="Arial" w:hAnsi="Arial" w:cs="Arial"/>
          <w:color w:val="000000" w:themeColor="text1"/>
          <w:sz w:val="22"/>
          <w:szCs w:val="22"/>
        </w:rPr>
        <w:tab/>
      </w:r>
    </w:p>
    <w:p w14:paraId="69FF09F9" w14:textId="5DFE0586" w:rsidR="00850376" w:rsidRPr="008544E3" w:rsidRDefault="00850376" w:rsidP="00815B33">
      <w:pPr>
        <w:jc w:val="left"/>
        <w:rPr>
          <w:rStyle w:val="eop"/>
          <w:rFonts w:ascii="Arial" w:hAnsi="Arial" w:cs="Arial"/>
          <w:color w:val="000000" w:themeColor="text1"/>
          <w:szCs w:val="22"/>
        </w:rPr>
      </w:pP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2006-2010</w:t>
      </w:r>
      <w:r w:rsidRPr="008544E3">
        <w:rPr>
          <w:rStyle w:val="eop"/>
          <w:rFonts w:ascii="Arial" w:hAnsi="Arial" w:cs="Arial"/>
          <w:color w:val="000000" w:themeColor="text1"/>
          <w:szCs w:val="22"/>
        </w:rPr>
        <w:t> </w:t>
      </w:r>
      <w:r w:rsidRPr="008544E3">
        <w:rPr>
          <w:rStyle w:val="eop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eop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>Member</w:t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="00815B33"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 xml:space="preserve">Emergency Nurses Association (ENA) </w:t>
      </w:r>
      <w:r w:rsidRPr="008544E3">
        <w:rPr>
          <w:rStyle w:val="normaltextrun"/>
          <w:rFonts w:ascii="Arial" w:hAnsi="Arial" w:cs="Arial"/>
          <w:color w:val="000000" w:themeColor="text1"/>
          <w:szCs w:val="22"/>
        </w:rPr>
        <w:tab/>
      </w:r>
    </w:p>
    <w:p w14:paraId="2CEB74AF" w14:textId="77777777" w:rsidR="00850376" w:rsidRPr="008544E3" w:rsidRDefault="00850376" w:rsidP="00850376">
      <w:pPr>
        <w:ind w:firstLine="720"/>
        <w:rPr>
          <w:rStyle w:val="eop"/>
          <w:rFonts w:ascii="Arial" w:hAnsi="Arial" w:cs="Arial"/>
          <w:color w:val="000000" w:themeColor="text1"/>
          <w:szCs w:val="22"/>
        </w:rPr>
      </w:pPr>
    </w:p>
    <w:p w14:paraId="721DC2B3" w14:textId="415727AA" w:rsidR="00D03F94" w:rsidRPr="008544E3" w:rsidRDefault="00D03F94" w:rsidP="0046574F">
      <w:pPr>
        <w:rPr>
          <w:rFonts w:ascii="Arial" w:hAnsi="Arial" w:cs="Arial"/>
          <w:iCs/>
          <w:color w:val="000000" w:themeColor="text1"/>
          <w:szCs w:val="22"/>
        </w:rPr>
      </w:pPr>
    </w:p>
    <w:sectPr w:rsidR="00D03F94" w:rsidRPr="008544E3" w:rsidSect="002446CF">
      <w:headerReference w:type="even" r:id="rId13"/>
      <w:headerReference w:type="default" r:id="rId14"/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E41C" w14:textId="77777777" w:rsidR="002D1D0B" w:rsidRDefault="002D1D0B" w:rsidP="008F7DB9">
      <w:r>
        <w:separator/>
      </w:r>
    </w:p>
  </w:endnote>
  <w:endnote w:type="continuationSeparator" w:id="0">
    <w:p w14:paraId="50185836" w14:textId="77777777" w:rsidR="002D1D0B" w:rsidRDefault="002D1D0B" w:rsidP="008F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1E73" w14:textId="77777777" w:rsidR="002D1D0B" w:rsidRDefault="002D1D0B" w:rsidP="008F7DB9">
      <w:r>
        <w:separator/>
      </w:r>
    </w:p>
  </w:footnote>
  <w:footnote w:type="continuationSeparator" w:id="0">
    <w:p w14:paraId="01864270" w14:textId="77777777" w:rsidR="002D1D0B" w:rsidRDefault="002D1D0B" w:rsidP="008F7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10275280"/>
      <w:docPartObj>
        <w:docPartGallery w:val="Page Numbers (Top of Page)"/>
        <w:docPartUnique/>
      </w:docPartObj>
    </w:sdtPr>
    <w:sdtContent>
      <w:p w14:paraId="4752A3FE" w14:textId="77777777" w:rsidR="00D03F94" w:rsidRDefault="00D03F94" w:rsidP="009F280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09091652"/>
      <w:docPartObj>
        <w:docPartGallery w:val="Page Numbers (Top of Page)"/>
        <w:docPartUnique/>
      </w:docPartObj>
    </w:sdtPr>
    <w:sdtContent>
      <w:p w14:paraId="486A205D" w14:textId="77777777" w:rsidR="00EE7040" w:rsidRDefault="00EE7040" w:rsidP="00D03F94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686880" w14:textId="77777777" w:rsidR="00EE7040" w:rsidRDefault="00EE7040" w:rsidP="00EE704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6724" w14:textId="312E0EA9" w:rsidR="00EE7040" w:rsidRDefault="006F5FDA" w:rsidP="00EE7040">
    <w:pPr>
      <w:pStyle w:val="Header"/>
      <w:ind w:right="360"/>
      <w:jc w:val="right"/>
    </w:pPr>
    <w:r>
      <w:tab/>
    </w:r>
    <w:r>
      <w:tab/>
    </w:r>
    <w:r w:rsidR="00EE7040">
      <w:t>Davies, DNP,</w:t>
    </w:r>
    <w:r w:rsidR="008C7645">
      <w:t xml:space="preserve"> </w:t>
    </w:r>
    <w:r w:rsidR="00EE7040">
      <w:t>C</w:t>
    </w:r>
    <w:r>
      <w:t>RNA</w:t>
    </w:r>
  </w:p>
  <w:p w14:paraId="3CA4FB92" w14:textId="77777777" w:rsidR="006F5FDA" w:rsidRPr="00485A86" w:rsidRDefault="006F5FDA" w:rsidP="006F5FDA">
    <w:pPr>
      <w:pStyle w:val="Header"/>
      <w:jc w:val="right"/>
      <w:rPr>
        <w:rFonts w:ascii="Cambria" w:hAnsi="Cambria"/>
        <w:b/>
        <w:bCs/>
      </w:rPr>
    </w:pPr>
    <w:r w:rsidRPr="00485A86">
      <w:rPr>
        <w:rFonts w:ascii="Cambria" w:hAnsi="Cambria"/>
      </w:rPr>
      <w:t xml:space="preserve">Page </w:t>
    </w:r>
    <w:r w:rsidRPr="00485A86">
      <w:rPr>
        <w:rFonts w:ascii="Cambria" w:hAnsi="Cambria"/>
        <w:b/>
        <w:bCs/>
      </w:rPr>
      <w:fldChar w:fldCharType="begin"/>
    </w:r>
    <w:r w:rsidRPr="00485A86">
      <w:rPr>
        <w:rFonts w:ascii="Cambria" w:hAnsi="Cambria"/>
        <w:b/>
        <w:bCs/>
      </w:rPr>
      <w:instrText xml:space="preserve"> PAGE  \* Arabic  \* MERGEFORMAT </w:instrText>
    </w:r>
    <w:r w:rsidRPr="00485A86">
      <w:rPr>
        <w:rFonts w:ascii="Cambria" w:hAnsi="Cambria"/>
        <w:b/>
        <w:bCs/>
      </w:rPr>
      <w:fldChar w:fldCharType="separate"/>
    </w:r>
    <w:r>
      <w:rPr>
        <w:rFonts w:ascii="Cambria" w:hAnsi="Cambria"/>
        <w:b/>
        <w:bCs/>
      </w:rPr>
      <w:t>1</w:t>
    </w:r>
    <w:r w:rsidRPr="00485A86">
      <w:rPr>
        <w:rFonts w:ascii="Cambria" w:hAnsi="Cambria"/>
        <w:b/>
        <w:bCs/>
      </w:rPr>
      <w:fldChar w:fldCharType="end"/>
    </w:r>
    <w:r w:rsidRPr="00485A86">
      <w:rPr>
        <w:rFonts w:ascii="Cambria" w:hAnsi="Cambria"/>
      </w:rPr>
      <w:t xml:space="preserve"> of </w:t>
    </w:r>
    <w:r w:rsidRPr="00485A86">
      <w:rPr>
        <w:rFonts w:ascii="Cambria" w:hAnsi="Cambria"/>
        <w:b/>
        <w:bCs/>
      </w:rPr>
      <w:fldChar w:fldCharType="begin"/>
    </w:r>
    <w:r w:rsidRPr="00485A86">
      <w:rPr>
        <w:rFonts w:ascii="Cambria" w:hAnsi="Cambria"/>
        <w:b/>
        <w:bCs/>
      </w:rPr>
      <w:instrText xml:space="preserve"> NUMPAGES  \* Arabic  \* MERGEFORMAT </w:instrText>
    </w:r>
    <w:r w:rsidRPr="00485A86">
      <w:rPr>
        <w:rFonts w:ascii="Cambria" w:hAnsi="Cambria"/>
        <w:b/>
        <w:bCs/>
      </w:rPr>
      <w:fldChar w:fldCharType="separate"/>
    </w:r>
    <w:r>
      <w:rPr>
        <w:rFonts w:ascii="Cambria" w:hAnsi="Cambria"/>
        <w:b/>
        <w:bCs/>
      </w:rPr>
      <w:t>17</w:t>
    </w:r>
    <w:r w:rsidRPr="00485A86">
      <w:rPr>
        <w:rFonts w:ascii="Cambria" w:hAnsi="Cambria"/>
        <w:b/>
        <w:bCs/>
      </w:rPr>
      <w:fldChar w:fldCharType="end"/>
    </w:r>
  </w:p>
  <w:p w14:paraId="1A2398B0" w14:textId="1BB9EA48" w:rsidR="00EE7040" w:rsidRPr="00EE7040" w:rsidRDefault="006F5FDA" w:rsidP="008C7645">
    <w:pPr>
      <w:pStyle w:val="Header"/>
      <w:tabs>
        <w:tab w:val="left" w:pos="7621"/>
      </w:tabs>
      <w:ind w:right="360"/>
      <w:jc w:val="center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 w:rsidR="008C7645">
      <w:rPr>
        <w:b/>
        <w:bCs/>
      </w:rPr>
      <w:tab/>
    </w:r>
    <w:r w:rsidR="00B31D94">
      <w:rPr>
        <w:b/>
        <w:bCs/>
      </w:rPr>
      <w:t>6</w:t>
    </w:r>
    <w:r w:rsidR="00EE7040">
      <w:rPr>
        <w:b/>
        <w:bCs/>
      </w:rPr>
      <w:t>/</w:t>
    </w:r>
    <w:r w:rsidR="00B31D94">
      <w:rPr>
        <w:b/>
        <w:bCs/>
      </w:rPr>
      <w:t>1</w:t>
    </w:r>
    <w:r w:rsidR="00EE7040">
      <w:rPr>
        <w:b/>
        <w:bCs/>
      </w:rPr>
      <w:t>/</w:t>
    </w:r>
    <w:r w:rsidR="006F079A">
      <w:rPr>
        <w:b/>
        <w:bCs/>
      </w:rPr>
      <w:t>26</w:t>
    </w:r>
    <w:r w:rsidR="00EE7040">
      <w:rPr>
        <w:b/>
        <w:bCs/>
      </w:rPr>
      <w:t xml:space="preserve"> ver.</w:t>
    </w:r>
  </w:p>
  <w:p w14:paraId="62A562CA" w14:textId="77777777" w:rsidR="00EE7040" w:rsidRDefault="00EE7040">
    <w:pPr>
      <w:pStyle w:val="Header"/>
      <w:jc w:val="right"/>
    </w:pPr>
  </w:p>
  <w:p w14:paraId="7DCBCAD4" w14:textId="77777777" w:rsidR="008F7DB9" w:rsidRDefault="008F7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95pt;height:21.95pt;visibility:visible;mso-wrap-style:square" o:bullet="t">
        <v:imagedata r:id="rId1" o:title=""/>
      </v:shape>
    </w:pict>
  </w:numPicBullet>
  <w:abstractNum w:abstractNumId="0" w15:restartNumberingAfterBreak="0">
    <w:nsid w:val="06F34212"/>
    <w:multiLevelType w:val="hybridMultilevel"/>
    <w:tmpl w:val="565A1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C5437"/>
    <w:multiLevelType w:val="hybridMultilevel"/>
    <w:tmpl w:val="62FCE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E6B7C"/>
    <w:multiLevelType w:val="hybridMultilevel"/>
    <w:tmpl w:val="81EC9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5634B"/>
    <w:multiLevelType w:val="multilevel"/>
    <w:tmpl w:val="DD0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F35FA"/>
    <w:multiLevelType w:val="hybridMultilevel"/>
    <w:tmpl w:val="BDFAD56C"/>
    <w:lvl w:ilvl="0" w:tplc="D1DEDE40">
      <w:start w:val="1997"/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5" w15:restartNumberingAfterBreak="0">
    <w:nsid w:val="15EA620C"/>
    <w:multiLevelType w:val="hybridMultilevel"/>
    <w:tmpl w:val="82243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A15B9"/>
    <w:multiLevelType w:val="hybridMultilevel"/>
    <w:tmpl w:val="6CB6E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A23BC"/>
    <w:multiLevelType w:val="multilevel"/>
    <w:tmpl w:val="43EE5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7282B"/>
    <w:multiLevelType w:val="hybridMultilevel"/>
    <w:tmpl w:val="59C40E48"/>
    <w:lvl w:ilvl="0" w:tplc="214E02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861AE"/>
    <w:multiLevelType w:val="hybridMultilevel"/>
    <w:tmpl w:val="87426D7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892E1B"/>
    <w:multiLevelType w:val="hybridMultilevel"/>
    <w:tmpl w:val="A8EA9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13C42"/>
    <w:multiLevelType w:val="hybridMultilevel"/>
    <w:tmpl w:val="90209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B299C"/>
    <w:multiLevelType w:val="hybridMultilevel"/>
    <w:tmpl w:val="1062E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C98"/>
    <w:multiLevelType w:val="hybridMultilevel"/>
    <w:tmpl w:val="99049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1123DD"/>
    <w:multiLevelType w:val="hybridMultilevel"/>
    <w:tmpl w:val="74F0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812A7"/>
    <w:multiLevelType w:val="hybridMultilevel"/>
    <w:tmpl w:val="8A5A1B60"/>
    <w:lvl w:ilvl="0" w:tplc="BB7C34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836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D8C7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2811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6494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E253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A698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D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966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6290E7D"/>
    <w:multiLevelType w:val="hybridMultilevel"/>
    <w:tmpl w:val="6C0C8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B2F75"/>
    <w:multiLevelType w:val="hybridMultilevel"/>
    <w:tmpl w:val="98C66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F79A4"/>
    <w:multiLevelType w:val="hybridMultilevel"/>
    <w:tmpl w:val="C7F22FA4"/>
    <w:lvl w:ilvl="0" w:tplc="A97ED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876B7"/>
    <w:multiLevelType w:val="hybridMultilevel"/>
    <w:tmpl w:val="7A4E9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27CA7"/>
    <w:multiLevelType w:val="hybridMultilevel"/>
    <w:tmpl w:val="253E1856"/>
    <w:lvl w:ilvl="0" w:tplc="F67A3A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F7EEE"/>
    <w:multiLevelType w:val="hybridMultilevel"/>
    <w:tmpl w:val="48B4A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77E4"/>
    <w:multiLevelType w:val="hybridMultilevel"/>
    <w:tmpl w:val="25E06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9E131C"/>
    <w:multiLevelType w:val="hybridMultilevel"/>
    <w:tmpl w:val="822AF670"/>
    <w:lvl w:ilvl="0" w:tplc="DDD6E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B807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B0F9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567ED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8462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6A70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D642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2D8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408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F9F4D91"/>
    <w:multiLevelType w:val="hybridMultilevel"/>
    <w:tmpl w:val="B232A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16C9D2">
      <w:numFmt w:val="bullet"/>
      <w:lvlText w:val="-"/>
      <w:lvlJc w:val="left"/>
      <w:pPr>
        <w:ind w:left="2655" w:hanging="85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E961B2"/>
    <w:multiLevelType w:val="hybridMultilevel"/>
    <w:tmpl w:val="59987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95FEA"/>
    <w:multiLevelType w:val="hybridMultilevel"/>
    <w:tmpl w:val="AA8646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D71BF3"/>
    <w:multiLevelType w:val="hybridMultilevel"/>
    <w:tmpl w:val="012EA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43516"/>
    <w:multiLevelType w:val="hybridMultilevel"/>
    <w:tmpl w:val="83E20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195FCC"/>
    <w:multiLevelType w:val="hybridMultilevel"/>
    <w:tmpl w:val="91F6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08B"/>
    <w:multiLevelType w:val="hybridMultilevel"/>
    <w:tmpl w:val="4D229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A458A"/>
    <w:multiLevelType w:val="hybridMultilevel"/>
    <w:tmpl w:val="47B41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5726D"/>
    <w:multiLevelType w:val="hybridMultilevel"/>
    <w:tmpl w:val="BC187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D0B22"/>
    <w:multiLevelType w:val="hybridMultilevel"/>
    <w:tmpl w:val="B0C4C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514D8"/>
    <w:multiLevelType w:val="multilevel"/>
    <w:tmpl w:val="B5DE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75349"/>
    <w:multiLevelType w:val="hybridMultilevel"/>
    <w:tmpl w:val="41166EC0"/>
    <w:lvl w:ilvl="0" w:tplc="85B4B6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60C53"/>
    <w:multiLevelType w:val="hybridMultilevel"/>
    <w:tmpl w:val="8CBC9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D55BD"/>
    <w:multiLevelType w:val="hybridMultilevel"/>
    <w:tmpl w:val="37C4BF10"/>
    <w:lvl w:ilvl="0" w:tplc="47806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3411">
    <w:abstractNumId w:val="9"/>
  </w:num>
  <w:num w:numId="2" w16cid:durableId="124586590">
    <w:abstractNumId w:val="5"/>
  </w:num>
  <w:num w:numId="3" w16cid:durableId="1406420015">
    <w:abstractNumId w:val="11"/>
  </w:num>
  <w:num w:numId="4" w16cid:durableId="898827542">
    <w:abstractNumId w:val="4"/>
  </w:num>
  <w:num w:numId="5" w16cid:durableId="842667633">
    <w:abstractNumId w:val="34"/>
  </w:num>
  <w:num w:numId="6" w16cid:durableId="1381978187">
    <w:abstractNumId w:val="3"/>
  </w:num>
  <w:num w:numId="7" w16cid:durableId="2037845973">
    <w:abstractNumId w:val="24"/>
  </w:num>
  <w:num w:numId="8" w16cid:durableId="95056155">
    <w:abstractNumId w:val="28"/>
  </w:num>
  <w:num w:numId="9" w16cid:durableId="1444766503">
    <w:abstractNumId w:val="22"/>
  </w:num>
  <w:num w:numId="10" w16cid:durableId="1835680045">
    <w:abstractNumId w:val="23"/>
  </w:num>
  <w:num w:numId="11" w16cid:durableId="1303194897">
    <w:abstractNumId w:val="15"/>
  </w:num>
  <w:num w:numId="12" w16cid:durableId="1060056307">
    <w:abstractNumId w:val="37"/>
  </w:num>
  <w:num w:numId="13" w16cid:durableId="1576552580">
    <w:abstractNumId w:val="13"/>
  </w:num>
  <w:num w:numId="14" w16cid:durableId="1607612624">
    <w:abstractNumId w:val="35"/>
  </w:num>
  <w:num w:numId="15" w16cid:durableId="443891603">
    <w:abstractNumId w:val="14"/>
  </w:num>
  <w:num w:numId="16" w16cid:durableId="929243453">
    <w:abstractNumId w:val="36"/>
  </w:num>
  <w:num w:numId="17" w16cid:durableId="1722897527">
    <w:abstractNumId w:val="1"/>
  </w:num>
  <w:num w:numId="18" w16cid:durableId="804397806">
    <w:abstractNumId w:val="25"/>
  </w:num>
  <w:num w:numId="19" w16cid:durableId="112673419">
    <w:abstractNumId w:val="20"/>
  </w:num>
  <w:num w:numId="20" w16cid:durableId="272131623">
    <w:abstractNumId w:val="2"/>
  </w:num>
  <w:num w:numId="21" w16cid:durableId="509031277">
    <w:abstractNumId w:val="31"/>
  </w:num>
  <w:num w:numId="22" w16cid:durableId="1356464989">
    <w:abstractNumId w:val="6"/>
  </w:num>
  <w:num w:numId="23" w16cid:durableId="787234645">
    <w:abstractNumId w:val="18"/>
  </w:num>
  <w:num w:numId="24" w16cid:durableId="1592199960">
    <w:abstractNumId w:val="33"/>
  </w:num>
  <w:num w:numId="25" w16cid:durableId="1178424799">
    <w:abstractNumId w:val="12"/>
  </w:num>
  <w:num w:numId="26" w16cid:durableId="1692881139">
    <w:abstractNumId w:val="17"/>
  </w:num>
  <w:num w:numId="27" w16cid:durableId="1343166837">
    <w:abstractNumId w:val="26"/>
  </w:num>
  <w:num w:numId="28" w16cid:durableId="685985691">
    <w:abstractNumId w:val="21"/>
  </w:num>
  <w:num w:numId="29" w16cid:durableId="1077165876">
    <w:abstractNumId w:val="27"/>
  </w:num>
  <w:num w:numId="30" w16cid:durableId="68697083">
    <w:abstractNumId w:val="19"/>
  </w:num>
  <w:num w:numId="31" w16cid:durableId="2079014549">
    <w:abstractNumId w:val="0"/>
  </w:num>
  <w:num w:numId="32" w16cid:durableId="1440953836">
    <w:abstractNumId w:val="10"/>
  </w:num>
  <w:num w:numId="33" w16cid:durableId="1177036230">
    <w:abstractNumId w:val="32"/>
  </w:num>
  <w:num w:numId="34" w16cid:durableId="446584665">
    <w:abstractNumId w:val="30"/>
  </w:num>
  <w:num w:numId="35" w16cid:durableId="768504763">
    <w:abstractNumId w:val="7"/>
  </w:num>
  <w:num w:numId="36" w16cid:durableId="161509602">
    <w:abstractNumId w:val="8"/>
  </w:num>
  <w:num w:numId="37" w16cid:durableId="1847597886">
    <w:abstractNumId w:val="29"/>
  </w:num>
  <w:num w:numId="38" w16cid:durableId="515313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FE"/>
    <w:rsid w:val="00030BF8"/>
    <w:rsid w:val="000354C8"/>
    <w:rsid w:val="00035AE4"/>
    <w:rsid w:val="000416EA"/>
    <w:rsid w:val="00052EFC"/>
    <w:rsid w:val="0005352C"/>
    <w:rsid w:val="000603D3"/>
    <w:rsid w:val="00071495"/>
    <w:rsid w:val="00071E88"/>
    <w:rsid w:val="00090587"/>
    <w:rsid w:val="00092611"/>
    <w:rsid w:val="00093B02"/>
    <w:rsid w:val="000B5767"/>
    <w:rsid w:val="000C21A1"/>
    <w:rsid w:val="000D606F"/>
    <w:rsid w:val="000D6B40"/>
    <w:rsid w:val="000E02F7"/>
    <w:rsid w:val="000F5EA7"/>
    <w:rsid w:val="0010474B"/>
    <w:rsid w:val="00121078"/>
    <w:rsid w:val="00121A66"/>
    <w:rsid w:val="00135199"/>
    <w:rsid w:val="00141B20"/>
    <w:rsid w:val="0014725D"/>
    <w:rsid w:val="00150FC0"/>
    <w:rsid w:val="00162432"/>
    <w:rsid w:val="001639BE"/>
    <w:rsid w:val="00171F8B"/>
    <w:rsid w:val="00174A30"/>
    <w:rsid w:val="0018167E"/>
    <w:rsid w:val="001873DB"/>
    <w:rsid w:val="001A0A2D"/>
    <w:rsid w:val="001A4045"/>
    <w:rsid w:val="001B2792"/>
    <w:rsid w:val="001C4460"/>
    <w:rsid w:val="001C7671"/>
    <w:rsid w:val="001D4BE8"/>
    <w:rsid w:val="001E1FF7"/>
    <w:rsid w:val="001E7C5C"/>
    <w:rsid w:val="001F2DFF"/>
    <w:rsid w:val="002446CF"/>
    <w:rsid w:val="002631B2"/>
    <w:rsid w:val="00285D43"/>
    <w:rsid w:val="00286812"/>
    <w:rsid w:val="0029218F"/>
    <w:rsid w:val="002B73FA"/>
    <w:rsid w:val="002D1D0B"/>
    <w:rsid w:val="002D65A9"/>
    <w:rsid w:val="002E654B"/>
    <w:rsid w:val="002F05E5"/>
    <w:rsid w:val="00306A2A"/>
    <w:rsid w:val="00307FA0"/>
    <w:rsid w:val="003101F9"/>
    <w:rsid w:val="0032057B"/>
    <w:rsid w:val="00335402"/>
    <w:rsid w:val="003438E2"/>
    <w:rsid w:val="00347567"/>
    <w:rsid w:val="00352CF5"/>
    <w:rsid w:val="00363080"/>
    <w:rsid w:val="0037584B"/>
    <w:rsid w:val="003813F8"/>
    <w:rsid w:val="00385E4A"/>
    <w:rsid w:val="00393917"/>
    <w:rsid w:val="003A2433"/>
    <w:rsid w:val="003B6078"/>
    <w:rsid w:val="003D19D6"/>
    <w:rsid w:val="003D52C1"/>
    <w:rsid w:val="003E5721"/>
    <w:rsid w:val="003F475C"/>
    <w:rsid w:val="003F6118"/>
    <w:rsid w:val="00412CCE"/>
    <w:rsid w:val="00412DE3"/>
    <w:rsid w:val="00422CF8"/>
    <w:rsid w:val="00432DB5"/>
    <w:rsid w:val="00435453"/>
    <w:rsid w:val="0046574F"/>
    <w:rsid w:val="004705E0"/>
    <w:rsid w:val="00496BA8"/>
    <w:rsid w:val="00496FEE"/>
    <w:rsid w:val="004B2AD4"/>
    <w:rsid w:val="004B48F8"/>
    <w:rsid w:val="004B6946"/>
    <w:rsid w:val="004D1055"/>
    <w:rsid w:val="004D5AEF"/>
    <w:rsid w:val="004D65E8"/>
    <w:rsid w:val="004F05A7"/>
    <w:rsid w:val="00514FC4"/>
    <w:rsid w:val="00531C78"/>
    <w:rsid w:val="00535C97"/>
    <w:rsid w:val="005429B2"/>
    <w:rsid w:val="00555D3C"/>
    <w:rsid w:val="005A720D"/>
    <w:rsid w:val="005B3CD5"/>
    <w:rsid w:val="005C3A81"/>
    <w:rsid w:val="005C63E4"/>
    <w:rsid w:val="005D20E0"/>
    <w:rsid w:val="005D4D4F"/>
    <w:rsid w:val="005E2B96"/>
    <w:rsid w:val="005E7BA5"/>
    <w:rsid w:val="005F390A"/>
    <w:rsid w:val="005F687C"/>
    <w:rsid w:val="00632061"/>
    <w:rsid w:val="006378A6"/>
    <w:rsid w:val="00666CEC"/>
    <w:rsid w:val="006776B7"/>
    <w:rsid w:val="006971BD"/>
    <w:rsid w:val="006C1E3C"/>
    <w:rsid w:val="006C58F3"/>
    <w:rsid w:val="006F079A"/>
    <w:rsid w:val="006F07B7"/>
    <w:rsid w:val="006F5FDA"/>
    <w:rsid w:val="006F7B73"/>
    <w:rsid w:val="007030BB"/>
    <w:rsid w:val="0071623C"/>
    <w:rsid w:val="00717877"/>
    <w:rsid w:val="007506EE"/>
    <w:rsid w:val="00757896"/>
    <w:rsid w:val="00763B27"/>
    <w:rsid w:val="0077025C"/>
    <w:rsid w:val="007748F4"/>
    <w:rsid w:val="00775C4E"/>
    <w:rsid w:val="0078602B"/>
    <w:rsid w:val="007C70C5"/>
    <w:rsid w:val="007D0F18"/>
    <w:rsid w:val="007D2547"/>
    <w:rsid w:val="007F60EC"/>
    <w:rsid w:val="00802B77"/>
    <w:rsid w:val="0080781E"/>
    <w:rsid w:val="00815B33"/>
    <w:rsid w:val="00825E9F"/>
    <w:rsid w:val="00843160"/>
    <w:rsid w:val="00850376"/>
    <w:rsid w:val="008544E3"/>
    <w:rsid w:val="00862A4D"/>
    <w:rsid w:val="00867BEF"/>
    <w:rsid w:val="0087315A"/>
    <w:rsid w:val="0087350F"/>
    <w:rsid w:val="0087457A"/>
    <w:rsid w:val="00876CCC"/>
    <w:rsid w:val="00893660"/>
    <w:rsid w:val="008A3E9C"/>
    <w:rsid w:val="008C7645"/>
    <w:rsid w:val="008D16CF"/>
    <w:rsid w:val="008E038E"/>
    <w:rsid w:val="008E4EC1"/>
    <w:rsid w:val="008F7985"/>
    <w:rsid w:val="008F7DB9"/>
    <w:rsid w:val="0090639E"/>
    <w:rsid w:val="00914EF1"/>
    <w:rsid w:val="00915514"/>
    <w:rsid w:val="009175E2"/>
    <w:rsid w:val="00917922"/>
    <w:rsid w:val="00922557"/>
    <w:rsid w:val="009225AD"/>
    <w:rsid w:val="00922D05"/>
    <w:rsid w:val="00933145"/>
    <w:rsid w:val="0094191E"/>
    <w:rsid w:val="009578E0"/>
    <w:rsid w:val="009665C8"/>
    <w:rsid w:val="00976A76"/>
    <w:rsid w:val="009823F0"/>
    <w:rsid w:val="009949AB"/>
    <w:rsid w:val="00995979"/>
    <w:rsid w:val="00996AED"/>
    <w:rsid w:val="00997B85"/>
    <w:rsid w:val="009A58AB"/>
    <w:rsid w:val="009B7FBD"/>
    <w:rsid w:val="009E6449"/>
    <w:rsid w:val="009F0808"/>
    <w:rsid w:val="00A33A1E"/>
    <w:rsid w:val="00A3539A"/>
    <w:rsid w:val="00A41AB2"/>
    <w:rsid w:val="00A446A1"/>
    <w:rsid w:val="00A44C12"/>
    <w:rsid w:val="00A5755A"/>
    <w:rsid w:val="00A7573A"/>
    <w:rsid w:val="00A85B4D"/>
    <w:rsid w:val="00A90063"/>
    <w:rsid w:val="00AA20C7"/>
    <w:rsid w:val="00AA3497"/>
    <w:rsid w:val="00AB1081"/>
    <w:rsid w:val="00AB2A17"/>
    <w:rsid w:val="00AB3BB2"/>
    <w:rsid w:val="00AD0939"/>
    <w:rsid w:val="00AF73B8"/>
    <w:rsid w:val="00B05BE7"/>
    <w:rsid w:val="00B11269"/>
    <w:rsid w:val="00B12C16"/>
    <w:rsid w:val="00B17F47"/>
    <w:rsid w:val="00B22D94"/>
    <w:rsid w:val="00B2596F"/>
    <w:rsid w:val="00B31D94"/>
    <w:rsid w:val="00B37F18"/>
    <w:rsid w:val="00B47E8B"/>
    <w:rsid w:val="00B50089"/>
    <w:rsid w:val="00B540FE"/>
    <w:rsid w:val="00B6579F"/>
    <w:rsid w:val="00B66296"/>
    <w:rsid w:val="00B71A5D"/>
    <w:rsid w:val="00B742E9"/>
    <w:rsid w:val="00B94B5F"/>
    <w:rsid w:val="00B94D49"/>
    <w:rsid w:val="00BD3D93"/>
    <w:rsid w:val="00BE06D0"/>
    <w:rsid w:val="00BF22FE"/>
    <w:rsid w:val="00BF4E7E"/>
    <w:rsid w:val="00C072AE"/>
    <w:rsid w:val="00C17C11"/>
    <w:rsid w:val="00C3498A"/>
    <w:rsid w:val="00C54586"/>
    <w:rsid w:val="00C60169"/>
    <w:rsid w:val="00C61CAA"/>
    <w:rsid w:val="00C80FD2"/>
    <w:rsid w:val="00C8232C"/>
    <w:rsid w:val="00CB0134"/>
    <w:rsid w:val="00CD1032"/>
    <w:rsid w:val="00CE2AB3"/>
    <w:rsid w:val="00CE3D08"/>
    <w:rsid w:val="00D03F94"/>
    <w:rsid w:val="00D130BC"/>
    <w:rsid w:val="00D34AF2"/>
    <w:rsid w:val="00D43BF2"/>
    <w:rsid w:val="00D506EE"/>
    <w:rsid w:val="00D74414"/>
    <w:rsid w:val="00D81EC4"/>
    <w:rsid w:val="00D908CD"/>
    <w:rsid w:val="00D96F8F"/>
    <w:rsid w:val="00DA3DA0"/>
    <w:rsid w:val="00DA545A"/>
    <w:rsid w:val="00DB15D2"/>
    <w:rsid w:val="00DB7A45"/>
    <w:rsid w:val="00E026A9"/>
    <w:rsid w:val="00E309CD"/>
    <w:rsid w:val="00E319FB"/>
    <w:rsid w:val="00E33850"/>
    <w:rsid w:val="00E533F1"/>
    <w:rsid w:val="00E609B9"/>
    <w:rsid w:val="00E703F5"/>
    <w:rsid w:val="00E73063"/>
    <w:rsid w:val="00E73D42"/>
    <w:rsid w:val="00E76AEA"/>
    <w:rsid w:val="00E8445C"/>
    <w:rsid w:val="00E86D51"/>
    <w:rsid w:val="00EB7741"/>
    <w:rsid w:val="00ED79DD"/>
    <w:rsid w:val="00EE3968"/>
    <w:rsid w:val="00EE7040"/>
    <w:rsid w:val="00EF7E79"/>
    <w:rsid w:val="00F04C9E"/>
    <w:rsid w:val="00F10B38"/>
    <w:rsid w:val="00F20345"/>
    <w:rsid w:val="00F338CE"/>
    <w:rsid w:val="00F466BA"/>
    <w:rsid w:val="00F54000"/>
    <w:rsid w:val="00F63BDF"/>
    <w:rsid w:val="00F75579"/>
    <w:rsid w:val="00FB73DC"/>
    <w:rsid w:val="00FD0C11"/>
    <w:rsid w:val="00FD540B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892D6"/>
  <w15:docId w15:val="{A4480FBA-966E-41D4-93D5-3F737E73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i/>
      <w:i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D65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Title">
    <w:name w:val="Title"/>
    <w:basedOn w:val="Normal"/>
    <w:qFormat/>
    <w:pPr>
      <w:jc w:val="center"/>
    </w:pPr>
    <w:rPr>
      <w:sz w:val="40"/>
    </w:rPr>
  </w:style>
  <w:style w:type="paragraph" w:styleId="BodyTextIndent">
    <w:name w:val="Body Text Indent"/>
    <w:basedOn w:val="Normal"/>
    <w:pPr>
      <w:ind w:left="2160"/>
    </w:pPr>
    <w:rPr>
      <w:rFonts w:ascii="Times New Roman" w:hAnsi="Times New Roman"/>
      <w:sz w:val="20"/>
    </w:rPr>
  </w:style>
  <w:style w:type="paragraph" w:styleId="Subtitle">
    <w:name w:val="Subtitle"/>
    <w:basedOn w:val="Normal"/>
    <w:qFormat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bodytextsubtitle1">
    <w:name w:val="bodytextsubtitle1"/>
    <w:rPr>
      <w:rFonts w:ascii="Verdana" w:hAnsi="Verdana" w:hint="default"/>
      <w:b/>
      <w:bCs/>
      <w:color w:val="333333"/>
      <w:sz w:val="21"/>
      <w:szCs w:val="21"/>
    </w:rPr>
  </w:style>
  <w:style w:type="character" w:customStyle="1" w:styleId="printverysmall1">
    <w:name w:val="printverysmall1"/>
    <w:rsid w:val="00135199"/>
    <w:rPr>
      <w:rFonts w:ascii="Verdana" w:hAnsi="Verdana" w:hint="default"/>
      <w:b w:val="0"/>
      <w:bCs w:val="0"/>
      <w:sz w:val="17"/>
      <w:szCs w:val="17"/>
    </w:rPr>
  </w:style>
  <w:style w:type="paragraph" w:styleId="BalloonText">
    <w:name w:val="Balloon Text"/>
    <w:basedOn w:val="Normal"/>
    <w:semiHidden/>
    <w:rsid w:val="00F203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29B2"/>
    <w:pPr>
      <w:ind w:left="720"/>
    </w:pPr>
  </w:style>
  <w:style w:type="paragraph" w:styleId="Header">
    <w:name w:val="header"/>
    <w:basedOn w:val="Normal"/>
    <w:link w:val="HeaderChar"/>
    <w:uiPriority w:val="99"/>
    <w:rsid w:val="008F7D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DB9"/>
    <w:rPr>
      <w:rFonts w:ascii="Garamond" w:hAnsi="Garamond"/>
      <w:sz w:val="22"/>
    </w:rPr>
  </w:style>
  <w:style w:type="paragraph" w:styleId="Footer">
    <w:name w:val="footer"/>
    <w:basedOn w:val="Normal"/>
    <w:link w:val="FooterChar"/>
    <w:rsid w:val="008F7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F7DB9"/>
    <w:rPr>
      <w:rFonts w:ascii="Garamond" w:hAnsi="Garamond"/>
      <w:sz w:val="22"/>
    </w:rPr>
  </w:style>
  <w:style w:type="character" w:styleId="Hyperlink">
    <w:name w:val="Hyperlink"/>
    <w:basedOn w:val="DefaultParagraphFont"/>
    <w:unhideWhenUsed/>
    <w:rsid w:val="00922D05"/>
    <w:rPr>
      <w:color w:val="0000FF" w:themeColor="hyperlink"/>
      <w:u w:val="single"/>
    </w:rPr>
  </w:style>
  <w:style w:type="character" w:styleId="PageNumber">
    <w:name w:val="page number"/>
    <w:basedOn w:val="DefaultParagraphFont"/>
    <w:semiHidden/>
    <w:unhideWhenUsed/>
    <w:rsid w:val="00EE7040"/>
  </w:style>
  <w:style w:type="character" w:styleId="UnresolvedMention">
    <w:name w:val="Unresolved Mention"/>
    <w:basedOn w:val="DefaultParagraphFont"/>
    <w:uiPriority w:val="99"/>
    <w:semiHidden/>
    <w:unhideWhenUsed/>
    <w:rsid w:val="006F5FDA"/>
    <w:rPr>
      <w:color w:val="605E5C"/>
      <w:shd w:val="clear" w:color="auto" w:fill="E1DFDD"/>
    </w:rPr>
  </w:style>
  <w:style w:type="table" w:styleId="TableGrid">
    <w:name w:val="Table Grid"/>
    <w:basedOn w:val="TableNormal"/>
    <w:rsid w:val="0046574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C58F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C58F3"/>
  </w:style>
  <w:style w:type="character" w:customStyle="1" w:styleId="eop">
    <w:name w:val="eop"/>
    <w:basedOn w:val="DefaultParagraphFont"/>
    <w:rsid w:val="006C58F3"/>
  </w:style>
  <w:style w:type="character" w:customStyle="1" w:styleId="Heading2Char">
    <w:name w:val="Heading 2 Char"/>
    <w:basedOn w:val="DefaultParagraphFont"/>
    <w:link w:val="Heading2"/>
    <w:semiHidden/>
    <w:rsid w:val="004D65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xtlayer--absolute">
    <w:name w:val="textlayer--absolute"/>
    <w:basedOn w:val="DefaultParagraphFont"/>
    <w:rsid w:val="003E5721"/>
  </w:style>
  <w:style w:type="character" w:customStyle="1" w:styleId="apple-converted-space">
    <w:name w:val="apple-converted-space"/>
    <w:basedOn w:val="DefaultParagraphFont"/>
    <w:rsid w:val="00876CCC"/>
  </w:style>
  <w:style w:type="character" w:styleId="FollowedHyperlink">
    <w:name w:val="FollowedHyperlink"/>
    <w:basedOn w:val="DefaultParagraphFont"/>
    <w:semiHidden/>
    <w:unhideWhenUsed/>
    <w:rsid w:val="00D908C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32DB5"/>
    <w:rPr>
      <w:i/>
      <w:iCs/>
    </w:rPr>
  </w:style>
  <w:style w:type="character" w:styleId="Strong">
    <w:name w:val="Strong"/>
    <w:basedOn w:val="DefaultParagraphFont"/>
    <w:uiPriority w:val="22"/>
    <w:qFormat/>
    <w:rsid w:val="00307FA0"/>
    <w:rPr>
      <w:b/>
      <w:bCs/>
    </w:rPr>
  </w:style>
  <w:style w:type="paragraph" w:customStyle="1" w:styleId="p1">
    <w:name w:val="p1"/>
    <w:basedOn w:val="Normal"/>
    <w:rsid w:val="001A4045"/>
    <w:pPr>
      <w:jc w:val="left"/>
    </w:pPr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19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419/bv8qdq1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jdavies@usf.edu" TargetMode="External"/><Relationship Id="rId12" Type="http://schemas.openxmlformats.org/officeDocument/2006/relationships/hyperlink" Target="https://health.usf.edu/research/research-day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4419/ijans.v3i1.152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4419/ijans.v5i1.55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7/NSG.0000000000000330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8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500 HARBOUR PLACE DR</vt:lpstr>
    </vt:vector>
  </TitlesOfParts>
  <Company>Grizli777</Company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 HARBOUR PLACE DR</dc:title>
  <dc:creator>HILLARY SHAW MILLER</dc:creator>
  <cp:lastModifiedBy>Adam Davies</cp:lastModifiedBy>
  <cp:revision>48</cp:revision>
  <cp:lastPrinted>2015-01-23T17:19:00Z</cp:lastPrinted>
  <dcterms:created xsi:type="dcterms:W3CDTF">2025-04-12T15:50:00Z</dcterms:created>
  <dcterms:modified xsi:type="dcterms:W3CDTF">2026-06-02T00:30:00Z</dcterms:modified>
</cp:coreProperties>
</file>