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7C69" w14:textId="2371C019" w:rsidR="007235E1" w:rsidRPr="00A74288" w:rsidRDefault="009F0E2F" w:rsidP="005C254E">
      <w:pPr>
        <w:rPr>
          <w:rFonts w:ascii="Cambria" w:eastAsia="Times New Roman" w:hAnsi="Cambria" w:cs="Arial"/>
          <w:b/>
          <w:sz w:val="32"/>
          <w:szCs w:val="32"/>
        </w:rPr>
      </w:pPr>
      <w:r w:rsidRPr="00A74288">
        <w:rPr>
          <w:rFonts w:ascii="Cambria" w:hAnsi="Cambria"/>
          <w:b/>
          <w:color w:val="385623" w:themeColor="accent6" w:themeShade="80"/>
          <w:sz w:val="32"/>
          <w:szCs w:val="32"/>
        </w:rPr>
        <w:t>Curriculum Vitae</w:t>
      </w:r>
    </w:p>
    <w:p w14:paraId="141A6F6F" w14:textId="77777777" w:rsidR="007235E1" w:rsidRPr="00A74288" w:rsidRDefault="007235E1" w:rsidP="007235E1">
      <w:pPr>
        <w:ind w:left="450"/>
        <w:rPr>
          <w:rFonts w:ascii="Cambria" w:hAnsi="Cambria" w:cs="Times New Roman"/>
          <w:sz w:val="16"/>
          <w:szCs w:val="16"/>
        </w:rPr>
      </w:pPr>
    </w:p>
    <w:p w14:paraId="5531A6DA" w14:textId="67E239D2" w:rsidR="007235E1" w:rsidRPr="00885DEC" w:rsidRDefault="00124DF4" w:rsidP="007235E1">
      <w:pPr>
        <w:ind w:left="450"/>
        <w:rPr>
          <w:rFonts w:ascii="Cambria" w:hAnsi="Cambria" w:cs="Times New Roman"/>
          <w:b/>
        </w:rPr>
      </w:pPr>
      <w:r>
        <w:rPr>
          <w:rFonts w:ascii="Cambria" w:hAnsi="Cambria" w:cs="Times New Roman"/>
          <w:b/>
        </w:rPr>
        <w:t>Konsta</w:t>
      </w:r>
      <w:r w:rsidR="00FF5CA5">
        <w:rPr>
          <w:rFonts w:ascii="Cambria" w:hAnsi="Cambria" w:cs="Times New Roman"/>
          <w:b/>
        </w:rPr>
        <w:t>n</w:t>
      </w:r>
      <w:r>
        <w:rPr>
          <w:rFonts w:ascii="Cambria" w:hAnsi="Cambria" w:cs="Times New Roman"/>
          <w:b/>
        </w:rPr>
        <w:t xml:space="preserve">tinos Dean John Arnaoutakis, </w:t>
      </w:r>
      <w:r w:rsidR="007235E1" w:rsidRPr="00885DEC">
        <w:rPr>
          <w:rFonts w:ascii="Cambria" w:hAnsi="Cambria" w:cs="Times New Roman"/>
          <w:b/>
        </w:rPr>
        <w:t>M.D.</w:t>
      </w:r>
      <w:r>
        <w:rPr>
          <w:rFonts w:ascii="Cambria" w:hAnsi="Cambria" w:cs="Times New Roman"/>
          <w:b/>
        </w:rPr>
        <w:t>, M.B.A.</w:t>
      </w:r>
    </w:p>
    <w:p w14:paraId="6CDAD581" w14:textId="77777777" w:rsidR="007235E1" w:rsidRPr="00885DEC" w:rsidRDefault="007235E1" w:rsidP="007235E1">
      <w:pPr>
        <w:ind w:left="450"/>
        <w:rPr>
          <w:rFonts w:ascii="Cambria" w:hAnsi="Cambria" w:cs="Times New Roman"/>
        </w:rPr>
      </w:pPr>
      <w:r w:rsidRPr="00885DEC">
        <w:rPr>
          <w:rFonts w:ascii="Cambria" w:hAnsi="Cambria" w:cs="Times New Roman"/>
        </w:rPr>
        <w:t>University of South Florida, Morsani College of Medicine, Tampa, Florida</w:t>
      </w:r>
    </w:p>
    <w:p w14:paraId="223DADAD" w14:textId="77777777" w:rsidR="007235E1" w:rsidRPr="00885DEC" w:rsidRDefault="007235E1" w:rsidP="007235E1">
      <w:pPr>
        <w:ind w:left="450"/>
        <w:rPr>
          <w:rFonts w:ascii="Cambria" w:hAnsi="Cambria" w:cs="Times New Roman"/>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245"/>
        <w:gridCol w:w="4595"/>
        <w:gridCol w:w="1800"/>
      </w:tblGrid>
      <w:tr w:rsidR="007235E1" w:rsidRPr="00885DEC" w14:paraId="1085651E" w14:textId="77777777" w:rsidTr="00893A62">
        <w:tc>
          <w:tcPr>
            <w:tcW w:w="8545" w:type="dxa"/>
            <w:gridSpan w:val="3"/>
          </w:tcPr>
          <w:p w14:paraId="333C8A68" w14:textId="77777777" w:rsidR="007235E1" w:rsidRPr="00885DEC" w:rsidRDefault="007235E1" w:rsidP="007235E1">
            <w:pPr>
              <w:ind w:left="450"/>
              <w:rPr>
                <w:rFonts w:ascii="Cambria" w:hAnsi="Cambria" w:cs="Times New Roman"/>
                <w:b/>
              </w:rPr>
            </w:pPr>
            <w:r w:rsidRPr="00885DEC">
              <w:rPr>
                <w:rFonts w:ascii="Cambria" w:hAnsi="Cambria" w:cs="Times New Roman"/>
                <w:b/>
              </w:rPr>
              <w:t>Address</w:t>
            </w:r>
          </w:p>
        </w:tc>
        <w:tc>
          <w:tcPr>
            <w:tcW w:w="1800" w:type="dxa"/>
          </w:tcPr>
          <w:p w14:paraId="34969957" w14:textId="77777777" w:rsidR="007235E1" w:rsidRPr="00885DEC" w:rsidRDefault="007235E1" w:rsidP="00893A62">
            <w:pPr>
              <w:ind w:left="450"/>
              <w:jc w:val="center"/>
              <w:rPr>
                <w:rFonts w:ascii="Cambria" w:hAnsi="Cambria" w:cs="Times New Roman"/>
              </w:rPr>
            </w:pPr>
          </w:p>
        </w:tc>
      </w:tr>
      <w:tr w:rsidR="003C1D2A" w:rsidRPr="00885DEC" w14:paraId="3A41F699" w14:textId="77777777" w:rsidTr="00893A62">
        <w:tc>
          <w:tcPr>
            <w:tcW w:w="1705" w:type="dxa"/>
          </w:tcPr>
          <w:p w14:paraId="6884E073" w14:textId="77777777" w:rsidR="007235E1" w:rsidRPr="00885DEC" w:rsidRDefault="007235E1" w:rsidP="007235E1">
            <w:pPr>
              <w:ind w:left="450"/>
              <w:rPr>
                <w:rFonts w:ascii="Cambria" w:hAnsi="Cambria" w:cs="Times New Roman"/>
              </w:rPr>
            </w:pPr>
          </w:p>
        </w:tc>
        <w:tc>
          <w:tcPr>
            <w:tcW w:w="6840" w:type="dxa"/>
            <w:gridSpan w:val="2"/>
          </w:tcPr>
          <w:p w14:paraId="4CA39097" w14:textId="4958CA59" w:rsidR="007235E1" w:rsidRPr="00885DEC" w:rsidRDefault="007235E1" w:rsidP="007235E1">
            <w:pPr>
              <w:ind w:left="450"/>
              <w:rPr>
                <w:rFonts w:ascii="Cambria" w:hAnsi="Cambria" w:cs="Times New Roman"/>
              </w:rPr>
            </w:pPr>
            <w:r w:rsidRPr="00885DEC">
              <w:rPr>
                <w:rFonts w:ascii="Cambria" w:hAnsi="Cambria" w:cs="Times New Roman"/>
              </w:rPr>
              <w:t>2</w:t>
            </w:r>
            <w:r w:rsidR="00124DF4">
              <w:rPr>
                <w:rFonts w:ascii="Cambria" w:hAnsi="Cambria" w:cs="Times New Roman"/>
              </w:rPr>
              <w:t xml:space="preserve"> Tampa General Circle</w:t>
            </w:r>
            <w:r w:rsidRPr="00885DEC">
              <w:rPr>
                <w:rFonts w:ascii="Cambria" w:hAnsi="Cambria" w:cs="Times New Roman"/>
              </w:rPr>
              <w:t xml:space="preserve">, </w:t>
            </w:r>
            <w:r w:rsidR="00124DF4">
              <w:rPr>
                <w:rFonts w:ascii="Cambria" w:hAnsi="Cambria" w:cs="Times New Roman"/>
              </w:rPr>
              <w:t>7</w:t>
            </w:r>
            <w:r w:rsidR="00124DF4" w:rsidRPr="00124DF4">
              <w:rPr>
                <w:rFonts w:ascii="Cambria" w:hAnsi="Cambria" w:cs="Times New Roman"/>
                <w:vertAlign w:val="superscript"/>
              </w:rPr>
              <w:t>th</w:t>
            </w:r>
            <w:r w:rsidR="00124DF4">
              <w:rPr>
                <w:rFonts w:ascii="Cambria" w:hAnsi="Cambria" w:cs="Times New Roman"/>
              </w:rPr>
              <w:t xml:space="preserve"> Floor, Room 7007</w:t>
            </w:r>
            <w:r w:rsidRPr="00885DEC">
              <w:rPr>
                <w:rFonts w:ascii="Cambria" w:hAnsi="Cambria" w:cs="Times New Roman"/>
              </w:rPr>
              <w:t>, Tampa, FL  3360</w:t>
            </w:r>
            <w:r w:rsidR="00124DF4">
              <w:rPr>
                <w:rFonts w:ascii="Cambria" w:hAnsi="Cambria" w:cs="Times New Roman"/>
              </w:rPr>
              <w:t>6</w:t>
            </w:r>
          </w:p>
          <w:p w14:paraId="39EED183" w14:textId="170217AA" w:rsidR="007235E1" w:rsidRPr="00885DEC" w:rsidRDefault="007235E1" w:rsidP="007235E1">
            <w:pPr>
              <w:ind w:left="450"/>
              <w:rPr>
                <w:rFonts w:ascii="Cambria" w:hAnsi="Cambria" w:cs="Times New Roman"/>
              </w:rPr>
            </w:pPr>
            <w:r w:rsidRPr="00885DEC">
              <w:rPr>
                <w:rFonts w:ascii="Cambria" w:hAnsi="Cambria" w:cs="Times New Roman"/>
              </w:rPr>
              <w:t xml:space="preserve">Office:  </w:t>
            </w:r>
            <w:r w:rsidR="00124DF4">
              <w:rPr>
                <w:rFonts w:ascii="Cambria" w:hAnsi="Cambria" w:cs="Times New Roman"/>
              </w:rPr>
              <w:t>813.259.0921</w:t>
            </w:r>
          </w:p>
          <w:p w14:paraId="19E87492" w14:textId="3054BF3E" w:rsidR="007235E1" w:rsidRPr="00885DEC" w:rsidRDefault="007235E1" w:rsidP="007235E1">
            <w:pPr>
              <w:ind w:left="450"/>
              <w:rPr>
                <w:rFonts w:ascii="Cambria" w:hAnsi="Cambria" w:cs="Times New Roman"/>
              </w:rPr>
            </w:pPr>
            <w:r w:rsidRPr="00885DEC">
              <w:rPr>
                <w:rFonts w:ascii="Cambria" w:hAnsi="Cambria" w:cs="Times New Roman"/>
              </w:rPr>
              <w:t xml:space="preserve">Cellular:  </w:t>
            </w:r>
            <w:r w:rsidR="00124DF4">
              <w:rPr>
                <w:rFonts w:ascii="Cambria" w:hAnsi="Cambria" w:cs="Times New Roman"/>
              </w:rPr>
              <w:t>727.433.0167</w:t>
            </w:r>
          </w:p>
          <w:p w14:paraId="05CCC0B0" w14:textId="4D1D64A5" w:rsidR="007235E1" w:rsidRPr="00885DEC" w:rsidRDefault="007235E1" w:rsidP="007235E1">
            <w:pPr>
              <w:ind w:left="450"/>
              <w:rPr>
                <w:rFonts w:ascii="Cambria" w:hAnsi="Cambria" w:cs="Times New Roman"/>
              </w:rPr>
            </w:pPr>
            <w:r w:rsidRPr="00885DEC">
              <w:rPr>
                <w:rFonts w:ascii="Cambria" w:hAnsi="Cambria" w:cs="Times New Roman"/>
              </w:rPr>
              <w:t xml:space="preserve">Email:  </w:t>
            </w:r>
            <w:hyperlink r:id="rId7" w:history="1">
              <w:r w:rsidR="00124DF4" w:rsidRPr="00124DF4">
                <w:rPr>
                  <w:rStyle w:val="Hyperlink"/>
                  <w:rFonts w:ascii="Cambria" w:hAnsi="Cambria" w:cs="Times New Roman"/>
                </w:rPr>
                <w:t>a</w:t>
              </w:r>
              <w:r w:rsidR="00124DF4" w:rsidRPr="00124DF4">
                <w:rPr>
                  <w:rStyle w:val="Hyperlink"/>
                  <w:rFonts w:ascii="Cambria" w:hAnsi="Cambria"/>
                </w:rPr>
                <w:t>rnaoutakis@usf.</w:t>
              </w:r>
              <w:r w:rsidR="00124DF4" w:rsidRPr="00124DF4">
                <w:rPr>
                  <w:rStyle w:val="Hyperlink"/>
                  <w:rFonts w:ascii="Cambria" w:hAnsi="Cambria" w:cs="Times New Roman"/>
                </w:rPr>
                <w:t>edu</w:t>
              </w:r>
            </w:hyperlink>
          </w:p>
        </w:tc>
        <w:tc>
          <w:tcPr>
            <w:tcW w:w="1800" w:type="dxa"/>
          </w:tcPr>
          <w:p w14:paraId="1B08C388" w14:textId="77777777" w:rsidR="007235E1" w:rsidRPr="00885DEC" w:rsidRDefault="007235E1" w:rsidP="00893A62">
            <w:pPr>
              <w:ind w:left="450"/>
              <w:jc w:val="center"/>
              <w:rPr>
                <w:rFonts w:ascii="Cambria" w:hAnsi="Cambria" w:cs="Times New Roman"/>
              </w:rPr>
            </w:pPr>
          </w:p>
        </w:tc>
      </w:tr>
      <w:tr w:rsidR="003C1D2A" w:rsidRPr="00885DEC" w14:paraId="07261DFA" w14:textId="77777777" w:rsidTr="00893A62">
        <w:tc>
          <w:tcPr>
            <w:tcW w:w="1705" w:type="dxa"/>
          </w:tcPr>
          <w:p w14:paraId="0F9E1C48" w14:textId="77777777" w:rsidR="007235E1" w:rsidRPr="00885DEC" w:rsidRDefault="007235E1" w:rsidP="007235E1">
            <w:pPr>
              <w:ind w:left="450"/>
              <w:rPr>
                <w:rFonts w:ascii="Cambria" w:hAnsi="Cambria" w:cs="Times New Roman"/>
              </w:rPr>
            </w:pPr>
          </w:p>
        </w:tc>
        <w:tc>
          <w:tcPr>
            <w:tcW w:w="6840" w:type="dxa"/>
            <w:gridSpan w:val="2"/>
          </w:tcPr>
          <w:p w14:paraId="3FAFC1AF" w14:textId="77777777" w:rsidR="007235E1" w:rsidRPr="00885DEC" w:rsidRDefault="007235E1" w:rsidP="007235E1">
            <w:pPr>
              <w:ind w:left="450"/>
              <w:rPr>
                <w:rFonts w:ascii="Cambria" w:hAnsi="Cambria" w:cs="Times New Roman"/>
              </w:rPr>
            </w:pPr>
          </w:p>
        </w:tc>
        <w:tc>
          <w:tcPr>
            <w:tcW w:w="1800" w:type="dxa"/>
          </w:tcPr>
          <w:p w14:paraId="54A63402" w14:textId="77777777" w:rsidR="007235E1" w:rsidRPr="00885DEC" w:rsidRDefault="007235E1" w:rsidP="00893A62">
            <w:pPr>
              <w:ind w:left="450"/>
              <w:jc w:val="center"/>
              <w:rPr>
                <w:rFonts w:ascii="Cambria" w:hAnsi="Cambria" w:cs="Times New Roman"/>
              </w:rPr>
            </w:pPr>
          </w:p>
        </w:tc>
      </w:tr>
      <w:tr w:rsidR="007235E1" w:rsidRPr="00885DEC" w14:paraId="09E4DCF4" w14:textId="77777777" w:rsidTr="00893A62">
        <w:tc>
          <w:tcPr>
            <w:tcW w:w="8545" w:type="dxa"/>
            <w:gridSpan w:val="3"/>
          </w:tcPr>
          <w:p w14:paraId="5C58ACDA" w14:textId="77777777" w:rsidR="007235E1" w:rsidRPr="00885DEC" w:rsidRDefault="007235E1" w:rsidP="007235E1">
            <w:pPr>
              <w:ind w:left="450"/>
              <w:rPr>
                <w:rFonts w:ascii="Cambria" w:hAnsi="Cambria" w:cs="Times New Roman"/>
                <w:b/>
              </w:rPr>
            </w:pPr>
            <w:r w:rsidRPr="00885DEC">
              <w:rPr>
                <w:rFonts w:ascii="Cambria" w:hAnsi="Cambria" w:cs="Times New Roman"/>
                <w:b/>
              </w:rPr>
              <w:t>Citizenship</w:t>
            </w:r>
          </w:p>
        </w:tc>
        <w:tc>
          <w:tcPr>
            <w:tcW w:w="1800" w:type="dxa"/>
          </w:tcPr>
          <w:p w14:paraId="50EC0767" w14:textId="77777777" w:rsidR="007235E1" w:rsidRPr="00885DEC" w:rsidRDefault="007235E1" w:rsidP="00893A62">
            <w:pPr>
              <w:ind w:left="450"/>
              <w:jc w:val="center"/>
              <w:rPr>
                <w:rFonts w:ascii="Cambria" w:hAnsi="Cambria" w:cs="Times New Roman"/>
              </w:rPr>
            </w:pPr>
          </w:p>
        </w:tc>
      </w:tr>
      <w:tr w:rsidR="003C1D2A" w:rsidRPr="00885DEC" w14:paraId="1FADBD63" w14:textId="77777777" w:rsidTr="00893A62">
        <w:tc>
          <w:tcPr>
            <w:tcW w:w="1705" w:type="dxa"/>
          </w:tcPr>
          <w:p w14:paraId="2BFD2AA6" w14:textId="77777777" w:rsidR="007235E1" w:rsidRPr="00885DEC" w:rsidRDefault="007235E1" w:rsidP="007235E1">
            <w:pPr>
              <w:ind w:left="450"/>
              <w:rPr>
                <w:rFonts w:ascii="Cambria" w:hAnsi="Cambria" w:cs="Times New Roman"/>
              </w:rPr>
            </w:pPr>
          </w:p>
        </w:tc>
        <w:tc>
          <w:tcPr>
            <w:tcW w:w="6840" w:type="dxa"/>
            <w:gridSpan w:val="2"/>
          </w:tcPr>
          <w:p w14:paraId="2A59EA03" w14:textId="545AEBF1" w:rsidR="007235E1" w:rsidRPr="00885DEC" w:rsidRDefault="00124DF4" w:rsidP="007235E1">
            <w:pPr>
              <w:ind w:left="450"/>
              <w:rPr>
                <w:rFonts w:ascii="Cambria" w:hAnsi="Cambria" w:cs="Times New Roman"/>
              </w:rPr>
            </w:pPr>
            <w:r>
              <w:rPr>
                <w:rFonts w:ascii="Cambria" w:hAnsi="Cambria" w:cs="Times New Roman"/>
              </w:rPr>
              <w:t>United States of America</w:t>
            </w:r>
          </w:p>
        </w:tc>
        <w:tc>
          <w:tcPr>
            <w:tcW w:w="1800" w:type="dxa"/>
          </w:tcPr>
          <w:p w14:paraId="56734869" w14:textId="77777777" w:rsidR="007235E1" w:rsidRPr="00885DEC" w:rsidRDefault="007235E1" w:rsidP="00893A62">
            <w:pPr>
              <w:ind w:left="450"/>
              <w:jc w:val="center"/>
              <w:rPr>
                <w:rFonts w:ascii="Cambria" w:hAnsi="Cambria" w:cs="Times New Roman"/>
              </w:rPr>
            </w:pPr>
          </w:p>
        </w:tc>
      </w:tr>
      <w:tr w:rsidR="003C1D2A" w:rsidRPr="00885DEC" w14:paraId="0D16127C" w14:textId="77777777" w:rsidTr="00893A62">
        <w:tc>
          <w:tcPr>
            <w:tcW w:w="1705" w:type="dxa"/>
          </w:tcPr>
          <w:p w14:paraId="67473F40" w14:textId="77777777" w:rsidR="007235E1" w:rsidRPr="00885DEC" w:rsidRDefault="007235E1" w:rsidP="007235E1">
            <w:pPr>
              <w:ind w:left="450"/>
              <w:rPr>
                <w:rFonts w:ascii="Cambria" w:hAnsi="Cambria" w:cs="Times New Roman"/>
              </w:rPr>
            </w:pPr>
          </w:p>
        </w:tc>
        <w:tc>
          <w:tcPr>
            <w:tcW w:w="6840" w:type="dxa"/>
            <w:gridSpan w:val="2"/>
          </w:tcPr>
          <w:p w14:paraId="3352749C" w14:textId="77777777" w:rsidR="007235E1" w:rsidRPr="00885DEC" w:rsidRDefault="007235E1" w:rsidP="007235E1">
            <w:pPr>
              <w:ind w:left="450"/>
              <w:rPr>
                <w:rFonts w:ascii="Cambria" w:hAnsi="Cambria" w:cs="Times New Roman"/>
              </w:rPr>
            </w:pPr>
          </w:p>
        </w:tc>
        <w:tc>
          <w:tcPr>
            <w:tcW w:w="1800" w:type="dxa"/>
          </w:tcPr>
          <w:p w14:paraId="7D504FE5" w14:textId="77777777" w:rsidR="007235E1" w:rsidRPr="00885DEC" w:rsidRDefault="007235E1" w:rsidP="00893A62">
            <w:pPr>
              <w:ind w:left="450"/>
              <w:jc w:val="center"/>
              <w:rPr>
                <w:rFonts w:ascii="Cambria" w:hAnsi="Cambria" w:cs="Times New Roman"/>
              </w:rPr>
            </w:pPr>
          </w:p>
        </w:tc>
      </w:tr>
      <w:tr w:rsidR="007235E1" w:rsidRPr="00885DEC" w14:paraId="009A8996" w14:textId="77777777" w:rsidTr="00893A62">
        <w:tc>
          <w:tcPr>
            <w:tcW w:w="8545" w:type="dxa"/>
            <w:gridSpan w:val="3"/>
          </w:tcPr>
          <w:p w14:paraId="22CFD021" w14:textId="77777777" w:rsidR="007235E1" w:rsidRPr="00885DEC" w:rsidRDefault="007235E1" w:rsidP="007235E1">
            <w:pPr>
              <w:ind w:left="450"/>
              <w:rPr>
                <w:rFonts w:ascii="Cambria" w:hAnsi="Cambria" w:cs="Times New Roman"/>
                <w:b/>
              </w:rPr>
            </w:pPr>
            <w:r w:rsidRPr="00885DEC">
              <w:rPr>
                <w:rFonts w:ascii="Cambria" w:hAnsi="Cambria" w:cs="Times New Roman"/>
                <w:b/>
              </w:rPr>
              <w:t>Education</w:t>
            </w:r>
          </w:p>
        </w:tc>
        <w:tc>
          <w:tcPr>
            <w:tcW w:w="1800" w:type="dxa"/>
          </w:tcPr>
          <w:p w14:paraId="1970347E" w14:textId="77777777" w:rsidR="007235E1" w:rsidRPr="00885DEC" w:rsidRDefault="007235E1" w:rsidP="00893A62">
            <w:pPr>
              <w:ind w:left="450"/>
              <w:jc w:val="center"/>
              <w:rPr>
                <w:rFonts w:ascii="Cambria" w:hAnsi="Cambria" w:cs="Times New Roman"/>
              </w:rPr>
            </w:pPr>
          </w:p>
        </w:tc>
      </w:tr>
      <w:tr w:rsidR="003C1D2A" w:rsidRPr="00885DEC" w14:paraId="33E93EAE" w14:textId="77777777" w:rsidTr="00893A62">
        <w:tc>
          <w:tcPr>
            <w:tcW w:w="1705" w:type="dxa"/>
          </w:tcPr>
          <w:p w14:paraId="439D01BB" w14:textId="77777777" w:rsidR="007235E1" w:rsidRPr="00885DEC" w:rsidRDefault="007235E1" w:rsidP="007235E1">
            <w:pPr>
              <w:ind w:left="450"/>
              <w:rPr>
                <w:rFonts w:ascii="Cambria" w:hAnsi="Cambria" w:cs="Times New Roman"/>
              </w:rPr>
            </w:pPr>
          </w:p>
        </w:tc>
        <w:tc>
          <w:tcPr>
            <w:tcW w:w="6840" w:type="dxa"/>
            <w:gridSpan w:val="2"/>
          </w:tcPr>
          <w:p w14:paraId="36EF9646" w14:textId="77777777" w:rsidR="00D07A50" w:rsidRDefault="00D07A50" w:rsidP="007235E1">
            <w:pPr>
              <w:ind w:left="450"/>
              <w:rPr>
                <w:rFonts w:ascii="Cambria" w:hAnsi="Cambria" w:cs="Times New Roman"/>
              </w:rPr>
            </w:pPr>
            <w:r>
              <w:rPr>
                <w:rFonts w:ascii="Cambria" w:hAnsi="Cambria" w:cs="Times New Roman"/>
              </w:rPr>
              <w:t>Cornell University, Johnson School of Management</w:t>
            </w:r>
          </w:p>
          <w:p w14:paraId="0CB2E48F" w14:textId="58537E5B" w:rsidR="007235E1" w:rsidRDefault="00D07A50" w:rsidP="007235E1">
            <w:pPr>
              <w:ind w:left="450"/>
              <w:rPr>
                <w:rFonts w:ascii="Cambria" w:hAnsi="Cambria" w:cs="Times New Roman"/>
              </w:rPr>
            </w:pPr>
            <w:r>
              <w:rPr>
                <w:rFonts w:ascii="Cambria" w:hAnsi="Cambria" w:cs="Times New Roman"/>
              </w:rPr>
              <w:t>Ithaca, New York</w:t>
            </w:r>
          </w:p>
          <w:p w14:paraId="38B5B8D7" w14:textId="77777777" w:rsidR="00D07A50" w:rsidRPr="00FF5CA5" w:rsidRDefault="00D07A50" w:rsidP="007235E1">
            <w:pPr>
              <w:ind w:left="450"/>
              <w:rPr>
                <w:rFonts w:ascii="Cambria" w:hAnsi="Cambria" w:cs="Times New Roman"/>
                <w:b/>
                <w:bCs/>
              </w:rPr>
            </w:pPr>
            <w:r w:rsidRPr="00FF5CA5">
              <w:rPr>
                <w:rFonts w:ascii="Cambria" w:hAnsi="Cambria" w:cs="Times New Roman"/>
                <w:b/>
                <w:bCs/>
              </w:rPr>
              <w:t>Master of Business Administration</w:t>
            </w:r>
          </w:p>
          <w:p w14:paraId="79582C49" w14:textId="64272117" w:rsidR="00D07A50" w:rsidRPr="00D07A50" w:rsidRDefault="00D07A50" w:rsidP="007235E1">
            <w:pPr>
              <w:ind w:left="450"/>
              <w:rPr>
                <w:rFonts w:ascii="Cambria" w:hAnsi="Cambria" w:cs="Times New Roman"/>
                <w:i/>
                <w:iCs/>
              </w:rPr>
            </w:pPr>
            <w:r w:rsidRPr="00D07A50">
              <w:rPr>
                <w:rFonts w:ascii="Cambria" w:hAnsi="Cambria" w:cs="Times New Roman"/>
                <w:i/>
                <w:iCs/>
              </w:rPr>
              <w:t>With Distinction</w:t>
            </w:r>
          </w:p>
        </w:tc>
        <w:tc>
          <w:tcPr>
            <w:tcW w:w="1800" w:type="dxa"/>
          </w:tcPr>
          <w:p w14:paraId="46A7F184" w14:textId="36C21BD3" w:rsidR="007235E1" w:rsidRPr="00885DEC" w:rsidRDefault="00124DF4" w:rsidP="00893A62">
            <w:pPr>
              <w:jc w:val="center"/>
              <w:rPr>
                <w:rFonts w:ascii="Cambria" w:hAnsi="Cambria" w:cs="Times New Roman"/>
              </w:rPr>
            </w:pPr>
            <w:r>
              <w:rPr>
                <w:rFonts w:ascii="Cambria" w:hAnsi="Cambria" w:cs="Times New Roman"/>
              </w:rPr>
              <w:t>200</w:t>
            </w:r>
            <w:r w:rsidR="00D07A50">
              <w:rPr>
                <w:rFonts w:ascii="Cambria" w:hAnsi="Cambria" w:cs="Times New Roman"/>
              </w:rPr>
              <w:t>8-2010</w:t>
            </w:r>
          </w:p>
        </w:tc>
      </w:tr>
      <w:tr w:rsidR="003C1D2A" w:rsidRPr="00885DEC" w14:paraId="240BA4CF" w14:textId="77777777" w:rsidTr="00893A62">
        <w:tc>
          <w:tcPr>
            <w:tcW w:w="1705" w:type="dxa"/>
          </w:tcPr>
          <w:p w14:paraId="69D1E066" w14:textId="77777777" w:rsidR="00D07A50" w:rsidRPr="00885DEC" w:rsidRDefault="00D07A50" w:rsidP="007235E1">
            <w:pPr>
              <w:ind w:left="450"/>
              <w:rPr>
                <w:rFonts w:ascii="Cambria" w:hAnsi="Cambria" w:cs="Times New Roman"/>
              </w:rPr>
            </w:pPr>
          </w:p>
        </w:tc>
        <w:tc>
          <w:tcPr>
            <w:tcW w:w="6840" w:type="dxa"/>
            <w:gridSpan w:val="2"/>
          </w:tcPr>
          <w:p w14:paraId="339A8D16" w14:textId="77777777" w:rsidR="00D07A50" w:rsidRDefault="00D07A50" w:rsidP="007235E1">
            <w:pPr>
              <w:ind w:left="450"/>
              <w:rPr>
                <w:rFonts w:ascii="Cambria" w:hAnsi="Cambria" w:cs="Times New Roman"/>
              </w:rPr>
            </w:pPr>
          </w:p>
        </w:tc>
        <w:tc>
          <w:tcPr>
            <w:tcW w:w="1800" w:type="dxa"/>
          </w:tcPr>
          <w:p w14:paraId="4B234B46" w14:textId="77777777" w:rsidR="00D07A50" w:rsidRDefault="00D07A50" w:rsidP="00893A62">
            <w:pPr>
              <w:ind w:left="450"/>
              <w:jc w:val="center"/>
              <w:rPr>
                <w:rFonts w:ascii="Cambria" w:hAnsi="Cambria" w:cs="Times New Roman"/>
              </w:rPr>
            </w:pPr>
          </w:p>
        </w:tc>
      </w:tr>
      <w:tr w:rsidR="003C1D2A" w:rsidRPr="00885DEC" w14:paraId="7842C31A" w14:textId="77777777" w:rsidTr="00893A62">
        <w:tc>
          <w:tcPr>
            <w:tcW w:w="1705" w:type="dxa"/>
          </w:tcPr>
          <w:p w14:paraId="16165801" w14:textId="77777777" w:rsidR="007235E1" w:rsidRPr="00885DEC" w:rsidRDefault="007235E1" w:rsidP="007235E1">
            <w:pPr>
              <w:ind w:left="450"/>
              <w:rPr>
                <w:rFonts w:ascii="Cambria" w:hAnsi="Cambria" w:cs="Times New Roman"/>
              </w:rPr>
            </w:pPr>
          </w:p>
        </w:tc>
        <w:tc>
          <w:tcPr>
            <w:tcW w:w="6840" w:type="dxa"/>
            <w:gridSpan w:val="2"/>
          </w:tcPr>
          <w:p w14:paraId="19F66591" w14:textId="77777777" w:rsidR="00D07A50" w:rsidRDefault="00D07A50" w:rsidP="007235E1">
            <w:pPr>
              <w:ind w:left="450"/>
              <w:rPr>
                <w:rFonts w:ascii="Cambria" w:hAnsi="Cambria" w:cs="Times New Roman"/>
              </w:rPr>
            </w:pPr>
            <w:r>
              <w:rPr>
                <w:rFonts w:ascii="Cambria" w:hAnsi="Cambria" w:cs="Times New Roman"/>
              </w:rPr>
              <w:t>Cornell University, Weill Medical College</w:t>
            </w:r>
          </w:p>
          <w:p w14:paraId="723ADA14" w14:textId="42B89633" w:rsidR="007235E1" w:rsidRDefault="00D07A50" w:rsidP="007235E1">
            <w:pPr>
              <w:ind w:left="450"/>
              <w:rPr>
                <w:rFonts w:ascii="Cambria" w:hAnsi="Cambria" w:cs="Times New Roman"/>
              </w:rPr>
            </w:pPr>
            <w:r>
              <w:rPr>
                <w:rFonts w:ascii="Cambria" w:hAnsi="Cambria" w:cs="Times New Roman"/>
              </w:rPr>
              <w:t>New York, New York</w:t>
            </w:r>
          </w:p>
          <w:p w14:paraId="3E66FADE" w14:textId="50AC3ECB" w:rsidR="00D07A50" w:rsidRPr="00FF5CA5" w:rsidRDefault="00D07A50" w:rsidP="007235E1">
            <w:pPr>
              <w:ind w:left="450"/>
              <w:rPr>
                <w:rFonts w:ascii="Cambria" w:hAnsi="Cambria" w:cs="Times New Roman"/>
                <w:b/>
                <w:bCs/>
              </w:rPr>
            </w:pPr>
            <w:r w:rsidRPr="00FF5CA5">
              <w:rPr>
                <w:rFonts w:ascii="Cambria" w:hAnsi="Cambria" w:cs="Times New Roman"/>
                <w:b/>
                <w:bCs/>
              </w:rPr>
              <w:t>Doctor of Medicine</w:t>
            </w:r>
          </w:p>
          <w:p w14:paraId="56CD288D" w14:textId="0CB9AF82" w:rsidR="007235E1" w:rsidRPr="00885DEC" w:rsidRDefault="00D07A50" w:rsidP="00FF5CA5">
            <w:pPr>
              <w:ind w:left="450"/>
              <w:rPr>
                <w:rFonts w:ascii="Cambria" w:hAnsi="Cambria" w:cs="Times New Roman"/>
              </w:rPr>
            </w:pPr>
            <w:r w:rsidRPr="00D07A50">
              <w:rPr>
                <w:rFonts w:ascii="Cambria" w:hAnsi="Cambria" w:cs="Times New Roman"/>
                <w:i/>
                <w:iCs/>
              </w:rPr>
              <w:t>Alpha Omega Alpha</w:t>
            </w:r>
          </w:p>
        </w:tc>
        <w:tc>
          <w:tcPr>
            <w:tcW w:w="1800" w:type="dxa"/>
          </w:tcPr>
          <w:p w14:paraId="179989A8" w14:textId="6C7A5F90" w:rsidR="007235E1" w:rsidRPr="00885DEC" w:rsidRDefault="00D07A50" w:rsidP="00893A62">
            <w:pPr>
              <w:jc w:val="center"/>
              <w:rPr>
                <w:rFonts w:ascii="Cambria" w:hAnsi="Cambria" w:cs="Times New Roman"/>
              </w:rPr>
            </w:pPr>
            <w:r>
              <w:rPr>
                <w:rFonts w:ascii="Cambria" w:hAnsi="Cambria" w:cs="Times New Roman"/>
              </w:rPr>
              <w:t>2005-2010</w:t>
            </w:r>
          </w:p>
        </w:tc>
      </w:tr>
      <w:tr w:rsidR="003C1D2A" w:rsidRPr="00885DEC" w14:paraId="3A554505" w14:textId="77777777" w:rsidTr="00893A62">
        <w:tc>
          <w:tcPr>
            <w:tcW w:w="1705" w:type="dxa"/>
          </w:tcPr>
          <w:p w14:paraId="7220EC3E" w14:textId="77777777" w:rsidR="00FF5CA5" w:rsidRPr="00885DEC" w:rsidRDefault="00FF5CA5" w:rsidP="007235E1">
            <w:pPr>
              <w:ind w:left="450"/>
              <w:rPr>
                <w:rFonts w:ascii="Cambria" w:hAnsi="Cambria" w:cs="Times New Roman"/>
              </w:rPr>
            </w:pPr>
          </w:p>
        </w:tc>
        <w:tc>
          <w:tcPr>
            <w:tcW w:w="6840" w:type="dxa"/>
            <w:gridSpan w:val="2"/>
          </w:tcPr>
          <w:p w14:paraId="7413FB8F" w14:textId="77777777" w:rsidR="00FF5CA5" w:rsidRDefault="00FF5CA5" w:rsidP="007235E1">
            <w:pPr>
              <w:ind w:left="450"/>
              <w:rPr>
                <w:rFonts w:ascii="Cambria" w:hAnsi="Cambria" w:cs="Times New Roman"/>
              </w:rPr>
            </w:pPr>
          </w:p>
        </w:tc>
        <w:tc>
          <w:tcPr>
            <w:tcW w:w="1800" w:type="dxa"/>
          </w:tcPr>
          <w:p w14:paraId="3DA692A9" w14:textId="77777777" w:rsidR="00FF5CA5" w:rsidRDefault="00FF5CA5" w:rsidP="00893A62">
            <w:pPr>
              <w:ind w:left="450"/>
              <w:jc w:val="center"/>
              <w:rPr>
                <w:rFonts w:ascii="Cambria" w:hAnsi="Cambria" w:cs="Times New Roman"/>
              </w:rPr>
            </w:pPr>
          </w:p>
        </w:tc>
      </w:tr>
      <w:tr w:rsidR="003C1D2A" w:rsidRPr="00885DEC" w14:paraId="69077479" w14:textId="77777777" w:rsidTr="00893A62">
        <w:tc>
          <w:tcPr>
            <w:tcW w:w="1705" w:type="dxa"/>
          </w:tcPr>
          <w:p w14:paraId="3443AAD1" w14:textId="77777777" w:rsidR="007235E1" w:rsidRPr="00885DEC" w:rsidRDefault="007235E1" w:rsidP="007235E1">
            <w:pPr>
              <w:ind w:left="450"/>
              <w:rPr>
                <w:rFonts w:ascii="Cambria" w:hAnsi="Cambria" w:cs="Times New Roman"/>
              </w:rPr>
            </w:pPr>
          </w:p>
        </w:tc>
        <w:tc>
          <w:tcPr>
            <w:tcW w:w="6840" w:type="dxa"/>
            <w:gridSpan w:val="2"/>
          </w:tcPr>
          <w:p w14:paraId="64DDDFCA" w14:textId="77777777" w:rsidR="00D07A50" w:rsidRDefault="00D07A50" w:rsidP="00D07A50">
            <w:pPr>
              <w:ind w:left="450"/>
              <w:rPr>
                <w:rFonts w:ascii="Cambria" w:hAnsi="Cambria" w:cs="Times New Roman"/>
              </w:rPr>
            </w:pPr>
            <w:r>
              <w:rPr>
                <w:rFonts w:ascii="Cambria" w:hAnsi="Cambria" w:cs="Times New Roman"/>
              </w:rPr>
              <w:t>Columbia University</w:t>
            </w:r>
          </w:p>
          <w:p w14:paraId="6A38314D" w14:textId="446111A6" w:rsidR="00D07A50" w:rsidRDefault="00D07A50" w:rsidP="00D07A50">
            <w:pPr>
              <w:ind w:left="450"/>
              <w:rPr>
                <w:rFonts w:ascii="Cambria" w:hAnsi="Cambria" w:cs="Times New Roman"/>
              </w:rPr>
            </w:pPr>
            <w:r>
              <w:rPr>
                <w:rFonts w:ascii="Cambria" w:hAnsi="Cambria" w:cs="Times New Roman"/>
              </w:rPr>
              <w:t xml:space="preserve">New York, New York </w:t>
            </w:r>
          </w:p>
          <w:p w14:paraId="08C841C0" w14:textId="77777777" w:rsidR="00D07A50" w:rsidRPr="00FF5CA5" w:rsidRDefault="00D07A50" w:rsidP="00D07A50">
            <w:pPr>
              <w:ind w:left="450"/>
              <w:rPr>
                <w:rFonts w:ascii="Cambria" w:hAnsi="Cambria" w:cs="Times New Roman"/>
                <w:b/>
                <w:bCs/>
              </w:rPr>
            </w:pPr>
            <w:r w:rsidRPr="00FF5CA5">
              <w:rPr>
                <w:rFonts w:ascii="Cambria" w:hAnsi="Cambria" w:cs="Times New Roman"/>
                <w:b/>
                <w:bCs/>
              </w:rPr>
              <w:t>Bachelor of Arts</w:t>
            </w:r>
          </w:p>
          <w:p w14:paraId="22FCDCD5" w14:textId="736A6F76" w:rsidR="007235E1" w:rsidRPr="00D07A50" w:rsidRDefault="00D07A50" w:rsidP="00D07A50">
            <w:pPr>
              <w:ind w:left="450"/>
              <w:rPr>
                <w:rFonts w:ascii="Cambria" w:hAnsi="Cambria" w:cs="Times New Roman"/>
                <w:i/>
                <w:iCs/>
              </w:rPr>
            </w:pPr>
            <w:r w:rsidRPr="00D07A50">
              <w:rPr>
                <w:rFonts w:ascii="Cambria" w:hAnsi="Cambria" w:cs="Times New Roman"/>
                <w:i/>
                <w:iCs/>
              </w:rPr>
              <w:t>Summa Cum Laude, Phi Beta Kappa</w:t>
            </w:r>
          </w:p>
        </w:tc>
        <w:tc>
          <w:tcPr>
            <w:tcW w:w="1800" w:type="dxa"/>
          </w:tcPr>
          <w:p w14:paraId="59B0A71A" w14:textId="44B3A1F2" w:rsidR="007235E1" w:rsidRPr="00885DEC" w:rsidRDefault="00D07A50" w:rsidP="00893A62">
            <w:pPr>
              <w:jc w:val="center"/>
              <w:rPr>
                <w:rFonts w:ascii="Cambria" w:hAnsi="Cambria" w:cs="Times New Roman"/>
              </w:rPr>
            </w:pPr>
            <w:r>
              <w:rPr>
                <w:rFonts w:ascii="Cambria" w:hAnsi="Cambria" w:cs="Times New Roman"/>
              </w:rPr>
              <w:t>2001-2005</w:t>
            </w:r>
          </w:p>
        </w:tc>
      </w:tr>
      <w:tr w:rsidR="003C1D2A" w:rsidRPr="00885DEC" w14:paraId="2637DD7B" w14:textId="77777777" w:rsidTr="00893A62">
        <w:tc>
          <w:tcPr>
            <w:tcW w:w="1705" w:type="dxa"/>
          </w:tcPr>
          <w:p w14:paraId="5E0C329A" w14:textId="77777777" w:rsidR="007235E1" w:rsidRPr="00885DEC" w:rsidRDefault="007235E1" w:rsidP="007235E1">
            <w:pPr>
              <w:ind w:left="450"/>
              <w:rPr>
                <w:rFonts w:ascii="Cambria" w:hAnsi="Cambria" w:cs="Times New Roman"/>
              </w:rPr>
            </w:pPr>
          </w:p>
        </w:tc>
        <w:tc>
          <w:tcPr>
            <w:tcW w:w="6840" w:type="dxa"/>
            <w:gridSpan w:val="2"/>
          </w:tcPr>
          <w:p w14:paraId="14FE2653" w14:textId="77777777" w:rsidR="007235E1" w:rsidRPr="00885DEC" w:rsidRDefault="007235E1" w:rsidP="007235E1">
            <w:pPr>
              <w:ind w:left="450"/>
              <w:rPr>
                <w:rFonts w:ascii="Cambria" w:hAnsi="Cambria" w:cs="Times New Roman"/>
              </w:rPr>
            </w:pPr>
          </w:p>
        </w:tc>
        <w:tc>
          <w:tcPr>
            <w:tcW w:w="1800" w:type="dxa"/>
          </w:tcPr>
          <w:p w14:paraId="7510F299" w14:textId="77777777" w:rsidR="007235E1" w:rsidRPr="00885DEC" w:rsidRDefault="007235E1" w:rsidP="00893A62">
            <w:pPr>
              <w:ind w:left="450"/>
              <w:jc w:val="center"/>
              <w:rPr>
                <w:rFonts w:ascii="Cambria" w:hAnsi="Cambria" w:cs="Times New Roman"/>
              </w:rPr>
            </w:pPr>
          </w:p>
        </w:tc>
      </w:tr>
      <w:tr w:rsidR="007235E1" w:rsidRPr="00885DEC" w14:paraId="6572B3D3" w14:textId="77777777" w:rsidTr="00893A62">
        <w:tc>
          <w:tcPr>
            <w:tcW w:w="8545" w:type="dxa"/>
            <w:gridSpan w:val="3"/>
          </w:tcPr>
          <w:p w14:paraId="483881F0" w14:textId="77777777" w:rsidR="007235E1" w:rsidRPr="00885DEC" w:rsidRDefault="007235E1" w:rsidP="007235E1">
            <w:pPr>
              <w:ind w:left="450"/>
              <w:rPr>
                <w:rFonts w:ascii="Cambria" w:hAnsi="Cambria" w:cs="Times New Roman"/>
                <w:b/>
              </w:rPr>
            </w:pPr>
            <w:r w:rsidRPr="00885DEC">
              <w:rPr>
                <w:rFonts w:ascii="Cambria" w:hAnsi="Cambria" w:cs="Times New Roman"/>
                <w:b/>
              </w:rPr>
              <w:t>Postgraduate Training</w:t>
            </w:r>
          </w:p>
        </w:tc>
        <w:tc>
          <w:tcPr>
            <w:tcW w:w="1800" w:type="dxa"/>
          </w:tcPr>
          <w:p w14:paraId="3ADDAE40" w14:textId="77777777" w:rsidR="007235E1" w:rsidRPr="00885DEC" w:rsidRDefault="007235E1" w:rsidP="00893A62">
            <w:pPr>
              <w:ind w:left="450"/>
              <w:jc w:val="center"/>
              <w:rPr>
                <w:rFonts w:ascii="Cambria" w:hAnsi="Cambria" w:cs="Times New Roman"/>
              </w:rPr>
            </w:pPr>
          </w:p>
        </w:tc>
      </w:tr>
      <w:tr w:rsidR="003C1D2A" w:rsidRPr="00885DEC" w14:paraId="28D1A57A" w14:textId="77777777" w:rsidTr="00893A62">
        <w:tc>
          <w:tcPr>
            <w:tcW w:w="1705" w:type="dxa"/>
          </w:tcPr>
          <w:p w14:paraId="337C3E6A" w14:textId="77777777" w:rsidR="00A534D3" w:rsidRPr="00885DEC" w:rsidRDefault="00A534D3" w:rsidP="007235E1">
            <w:pPr>
              <w:ind w:left="450"/>
              <w:rPr>
                <w:rFonts w:ascii="Cambria" w:hAnsi="Cambria" w:cs="Times New Roman"/>
              </w:rPr>
            </w:pPr>
          </w:p>
        </w:tc>
        <w:tc>
          <w:tcPr>
            <w:tcW w:w="6840" w:type="dxa"/>
            <w:gridSpan w:val="2"/>
          </w:tcPr>
          <w:p w14:paraId="6A2CC076" w14:textId="77777777" w:rsidR="00A534D3" w:rsidRPr="00A534D3" w:rsidRDefault="00A534D3" w:rsidP="00A534D3">
            <w:pPr>
              <w:ind w:left="450"/>
              <w:rPr>
                <w:rFonts w:ascii="Cambria" w:hAnsi="Cambria" w:cs="Times New Roman"/>
              </w:rPr>
            </w:pPr>
            <w:proofErr w:type="spellStart"/>
            <w:r w:rsidRPr="00A534D3">
              <w:rPr>
                <w:rFonts w:ascii="Cambria" w:hAnsi="Cambria" w:cs="Times New Roman"/>
              </w:rPr>
              <w:t>Hôpital</w:t>
            </w:r>
            <w:proofErr w:type="spellEnd"/>
            <w:r w:rsidRPr="00A534D3">
              <w:rPr>
                <w:rFonts w:ascii="Cambria" w:hAnsi="Cambria" w:cs="Times New Roman"/>
              </w:rPr>
              <w:t xml:space="preserve"> </w:t>
            </w:r>
            <w:proofErr w:type="spellStart"/>
            <w:r w:rsidRPr="00A534D3">
              <w:rPr>
                <w:rFonts w:ascii="Cambria" w:hAnsi="Cambria" w:cs="Times New Roman"/>
              </w:rPr>
              <w:t>Cardiologique</w:t>
            </w:r>
            <w:proofErr w:type="spellEnd"/>
            <w:r w:rsidRPr="00A534D3">
              <w:rPr>
                <w:rFonts w:ascii="Cambria" w:hAnsi="Cambria" w:cs="Times New Roman"/>
              </w:rPr>
              <w:t xml:space="preserve">, Centre </w:t>
            </w:r>
            <w:proofErr w:type="spellStart"/>
            <w:r w:rsidRPr="00A534D3">
              <w:rPr>
                <w:rFonts w:ascii="Cambria" w:hAnsi="Cambria" w:cs="Times New Roman"/>
              </w:rPr>
              <w:t>Hospitalier</w:t>
            </w:r>
            <w:proofErr w:type="spellEnd"/>
            <w:r w:rsidRPr="00A534D3">
              <w:rPr>
                <w:rFonts w:ascii="Cambria" w:hAnsi="Cambria" w:cs="Times New Roman"/>
              </w:rPr>
              <w:t xml:space="preserve"> Regional </w:t>
            </w:r>
            <w:proofErr w:type="spellStart"/>
            <w:r w:rsidRPr="00A534D3">
              <w:rPr>
                <w:rFonts w:ascii="Cambria" w:hAnsi="Cambria" w:cs="Times New Roman"/>
              </w:rPr>
              <w:t>Universitaire</w:t>
            </w:r>
            <w:proofErr w:type="spellEnd"/>
          </w:p>
          <w:p w14:paraId="51E04B8D" w14:textId="093B1104" w:rsidR="00A534D3" w:rsidRDefault="00A534D3" w:rsidP="00A534D3">
            <w:pPr>
              <w:ind w:left="450"/>
              <w:rPr>
                <w:rFonts w:ascii="Cambria" w:hAnsi="Cambria" w:cs="Times New Roman"/>
              </w:rPr>
            </w:pPr>
            <w:r w:rsidRPr="00A534D3">
              <w:rPr>
                <w:rFonts w:ascii="Cambria" w:hAnsi="Cambria" w:cs="Times New Roman"/>
              </w:rPr>
              <w:t>Lille, France</w:t>
            </w:r>
          </w:p>
          <w:p w14:paraId="7120BDCE" w14:textId="0A2A6225" w:rsidR="00A534D3" w:rsidRPr="00A534D3" w:rsidRDefault="00A534D3" w:rsidP="00A534D3">
            <w:pPr>
              <w:ind w:left="450"/>
              <w:rPr>
                <w:rFonts w:ascii="Cambria" w:hAnsi="Cambria" w:cs="Times New Roman"/>
              </w:rPr>
            </w:pPr>
            <w:r w:rsidRPr="00A534D3">
              <w:rPr>
                <w:rFonts w:ascii="Cambria" w:hAnsi="Cambria" w:cs="Times New Roman"/>
              </w:rPr>
              <w:t xml:space="preserve">Advanced Endovascular Aortic </w:t>
            </w:r>
            <w:r>
              <w:rPr>
                <w:rFonts w:ascii="Cambria" w:hAnsi="Cambria" w:cs="Times New Roman"/>
              </w:rPr>
              <w:t xml:space="preserve">Surgery </w:t>
            </w:r>
            <w:r w:rsidRPr="00A534D3">
              <w:rPr>
                <w:rFonts w:ascii="Cambria" w:hAnsi="Cambria" w:cs="Times New Roman"/>
              </w:rPr>
              <w:t>Fellow</w:t>
            </w:r>
          </w:p>
          <w:p w14:paraId="4073287F" w14:textId="7445B2AB" w:rsidR="00A534D3" w:rsidRPr="00D07A50" w:rsidRDefault="00A534D3" w:rsidP="00FF5CA5">
            <w:pPr>
              <w:ind w:left="450"/>
              <w:rPr>
                <w:rFonts w:ascii="Cambria" w:hAnsi="Cambria" w:cs="Times New Roman"/>
              </w:rPr>
            </w:pPr>
            <w:r w:rsidRPr="00A534D3">
              <w:rPr>
                <w:rFonts w:ascii="Cambria" w:hAnsi="Cambria" w:cs="Times New Roman"/>
              </w:rPr>
              <w:t xml:space="preserve">Clinical Mentor: </w:t>
            </w:r>
            <w:proofErr w:type="spellStart"/>
            <w:r w:rsidRPr="00A534D3">
              <w:rPr>
                <w:rFonts w:ascii="Cambria" w:hAnsi="Cambria" w:cs="Times New Roman"/>
              </w:rPr>
              <w:t>Stéphan</w:t>
            </w:r>
            <w:proofErr w:type="spellEnd"/>
            <w:r w:rsidRPr="00A534D3">
              <w:rPr>
                <w:rFonts w:ascii="Cambria" w:hAnsi="Cambria" w:cs="Times New Roman"/>
              </w:rPr>
              <w:t xml:space="preserve"> </w:t>
            </w:r>
            <w:proofErr w:type="spellStart"/>
            <w:r w:rsidRPr="00A534D3">
              <w:rPr>
                <w:rFonts w:ascii="Cambria" w:hAnsi="Cambria" w:cs="Times New Roman"/>
              </w:rPr>
              <w:t>Haulon</w:t>
            </w:r>
            <w:proofErr w:type="spellEnd"/>
            <w:r w:rsidRPr="00A534D3">
              <w:rPr>
                <w:rFonts w:ascii="Cambria" w:hAnsi="Cambria" w:cs="Times New Roman"/>
              </w:rPr>
              <w:t xml:space="preserve">, M.D., </w:t>
            </w:r>
            <w:proofErr w:type="spellStart"/>
            <w:proofErr w:type="gramStart"/>
            <w:r w:rsidRPr="00A534D3">
              <w:rPr>
                <w:rFonts w:ascii="Cambria" w:hAnsi="Cambria" w:cs="Times New Roman"/>
              </w:rPr>
              <w:t>Ph.D</w:t>
            </w:r>
            <w:proofErr w:type="spellEnd"/>
            <w:proofErr w:type="gramEnd"/>
          </w:p>
        </w:tc>
        <w:tc>
          <w:tcPr>
            <w:tcW w:w="1800" w:type="dxa"/>
          </w:tcPr>
          <w:p w14:paraId="1CE56EA0" w14:textId="1FBED14C" w:rsidR="00A534D3" w:rsidRDefault="00A534D3" w:rsidP="00893A62">
            <w:pPr>
              <w:jc w:val="center"/>
              <w:rPr>
                <w:rFonts w:ascii="Cambria" w:hAnsi="Cambria" w:cs="Times New Roman"/>
              </w:rPr>
            </w:pPr>
            <w:r>
              <w:rPr>
                <w:rFonts w:ascii="Cambria" w:hAnsi="Cambria" w:cs="Times New Roman"/>
              </w:rPr>
              <w:t>2017</w:t>
            </w:r>
          </w:p>
        </w:tc>
      </w:tr>
      <w:tr w:rsidR="003C1D2A" w:rsidRPr="00885DEC" w14:paraId="358AF8C2" w14:textId="77777777" w:rsidTr="00893A62">
        <w:tc>
          <w:tcPr>
            <w:tcW w:w="1705" w:type="dxa"/>
          </w:tcPr>
          <w:p w14:paraId="315EA83A" w14:textId="77777777" w:rsidR="00FF5CA5" w:rsidRPr="00885DEC" w:rsidRDefault="00FF5CA5" w:rsidP="007235E1">
            <w:pPr>
              <w:ind w:left="450"/>
              <w:rPr>
                <w:rFonts w:ascii="Cambria" w:hAnsi="Cambria" w:cs="Times New Roman"/>
              </w:rPr>
            </w:pPr>
          </w:p>
        </w:tc>
        <w:tc>
          <w:tcPr>
            <w:tcW w:w="6840" w:type="dxa"/>
            <w:gridSpan w:val="2"/>
          </w:tcPr>
          <w:p w14:paraId="176899CE" w14:textId="77777777" w:rsidR="00FF5CA5" w:rsidRPr="00A534D3" w:rsidRDefault="00FF5CA5" w:rsidP="00A534D3">
            <w:pPr>
              <w:ind w:left="450"/>
              <w:rPr>
                <w:rFonts w:ascii="Cambria" w:hAnsi="Cambria" w:cs="Times New Roman"/>
              </w:rPr>
            </w:pPr>
          </w:p>
        </w:tc>
        <w:tc>
          <w:tcPr>
            <w:tcW w:w="1800" w:type="dxa"/>
          </w:tcPr>
          <w:p w14:paraId="22E13A6C" w14:textId="77777777" w:rsidR="00FF5CA5" w:rsidRDefault="00FF5CA5" w:rsidP="00893A62">
            <w:pPr>
              <w:ind w:left="450"/>
              <w:jc w:val="center"/>
              <w:rPr>
                <w:rFonts w:ascii="Cambria" w:hAnsi="Cambria" w:cs="Times New Roman"/>
              </w:rPr>
            </w:pPr>
          </w:p>
        </w:tc>
      </w:tr>
      <w:tr w:rsidR="003C1D2A" w:rsidRPr="00885DEC" w14:paraId="115ADE27" w14:textId="77777777" w:rsidTr="00893A62">
        <w:tc>
          <w:tcPr>
            <w:tcW w:w="1705" w:type="dxa"/>
          </w:tcPr>
          <w:p w14:paraId="7C69990A" w14:textId="77777777" w:rsidR="007235E1" w:rsidRPr="00885DEC" w:rsidRDefault="007235E1" w:rsidP="007235E1">
            <w:pPr>
              <w:ind w:left="450"/>
              <w:rPr>
                <w:rFonts w:ascii="Cambria" w:hAnsi="Cambria" w:cs="Times New Roman"/>
              </w:rPr>
            </w:pPr>
          </w:p>
        </w:tc>
        <w:tc>
          <w:tcPr>
            <w:tcW w:w="6840" w:type="dxa"/>
            <w:gridSpan w:val="2"/>
          </w:tcPr>
          <w:p w14:paraId="0756AA1C" w14:textId="77777777" w:rsidR="00A534D3" w:rsidRDefault="00D07A50" w:rsidP="007235E1">
            <w:pPr>
              <w:ind w:left="450"/>
              <w:rPr>
                <w:rFonts w:ascii="Cambria" w:hAnsi="Cambria" w:cs="Times New Roman"/>
              </w:rPr>
            </w:pPr>
            <w:r w:rsidRPr="00D07A50">
              <w:rPr>
                <w:rFonts w:ascii="Cambria" w:hAnsi="Cambria" w:cs="Times New Roman"/>
              </w:rPr>
              <w:t>Harvard University/Brigham and Women’s Hospital</w:t>
            </w:r>
            <w:r w:rsidRPr="00885DEC">
              <w:rPr>
                <w:rFonts w:ascii="Cambria" w:hAnsi="Cambria" w:cs="Times New Roman"/>
              </w:rPr>
              <w:t xml:space="preserve"> </w:t>
            </w:r>
            <w:r w:rsidR="007235E1" w:rsidRPr="00885DEC">
              <w:rPr>
                <w:rFonts w:ascii="Cambria" w:hAnsi="Cambria" w:cs="Times New Roman"/>
              </w:rPr>
              <w:t xml:space="preserve">Fellowship </w:t>
            </w:r>
          </w:p>
          <w:p w14:paraId="30DCF846" w14:textId="70E04855" w:rsidR="00A534D3" w:rsidRDefault="00A534D3" w:rsidP="007235E1">
            <w:pPr>
              <w:ind w:left="450"/>
              <w:rPr>
                <w:rFonts w:ascii="Cambria" w:hAnsi="Cambria" w:cs="Times New Roman"/>
              </w:rPr>
            </w:pPr>
            <w:r>
              <w:rPr>
                <w:rFonts w:ascii="Cambria" w:hAnsi="Cambria" w:cs="Times New Roman"/>
              </w:rPr>
              <w:t>Boston, Massachusetts</w:t>
            </w:r>
          </w:p>
          <w:p w14:paraId="7A210A58" w14:textId="2441F1B4" w:rsidR="007235E1" w:rsidRPr="00885DEC" w:rsidRDefault="00A534D3" w:rsidP="00FF5CA5">
            <w:pPr>
              <w:ind w:left="450"/>
              <w:rPr>
                <w:rFonts w:ascii="Cambria" w:hAnsi="Cambria" w:cs="Times New Roman"/>
              </w:rPr>
            </w:pPr>
            <w:r>
              <w:rPr>
                <w:rFonts w:ascii="Cambria" w:hAnsi="Cambria" w:cs="Times New Roman"/>
              </w:rPr>
              <w:t>Vascular and Endovascular Surgery</w:t>
            </w:r>
            <w:r w:rsidR="00910234">
              <w:rPr>
                <w:rFonts w:ascii="Cambria" w:hAnsi="Cambria" w:cs="Times New Roman"/>
              </w:rPr>
              <w:t>,</w:t>
            </w:r>
            <w:r>
              <w:rPr>
                <w:rFonts w:ascii="Cambria" w:hAnsi="Cambria" w:cs="Times New Roman"/>
              </w:rPr>
              <w:t xml:space="preserve"> Fellow</w:t>
            </w:r>
          </w:p>
        </w:tc>
        <w:tc>
          <w:tcPr>
            <w:tcW w:w="1800" w:type="dxa"/>
          </w:tcPr>
          <w:p w14:paraId="6096B998" w14:textId="05639EC6" w:rsidR="007235E1" w:rsidRPr="00885DEC" w:rsidRDefault="00A534D3" w:rsidP="00893A62">
            <w:pPr>
              <w:jc w:val="center"/>
              <w:rPr>
                <w:rFonts w:ascii="Cambria" w:hAnsi="Cambria" w:cs="Times New Roman"/>
              </w:rPr>
            </w:pPr>
            <w:r>
              <w:rPr>
                <w:rFonts w:ascii="Cambria" w:hAnsi="Cambria" w:cs="Times New Roman"/>
              </w:rPr>
              <w:t>2015-2017</w:t>
            </w:r>
          </w:p>
        </w:tc>
      </w:tr>
      <w:tr w:rsidR="003C1D2A" w:rsidRPr="00885DEC" w14:paraId="19C6B41F" w14:textId="77777777" w:rsidTr="00893A62">
        <w:tc>
          <w:tcPr>
            <w:tcW w:w="1705" w:type="dxa"/>
          </w:tcPr>
          <w:p w14:paraId="49FC4672" w14:textId="77777777" w:rsidR="00FF5CA5" w:rsidRPr="00885DEC" w:rsidRDefault="00FF5CA5" w:rsidP="007235E1">
            <w:pPr>
              <w:ind w:left="450"/>
              <w:rPr>
                <w:rFonts w:ascii="Cambria" w:hAnsi="Cambria" w:cs="Times New Roman"/>
              </w:rPr>
            </w:pPr>
          </w:p>
        </w:tc>
        <w:tc>
          <w:tcPr>
            <w:tcW w:w="6840" w:type="dxa"/>
            <w:gridSpan w:val="2"/>
          </w:tcPr>
          <w:p w14:paraId="6E27565B" w14:textId="77777777" w:rsidR="00FF5CA5" w:rsidRPr="00D07A50" w:rsidRDefault="00FF5CA5" w:rsidP="007235E1">
            <w:pPr>
              <w:ind w:left="450"/>
              <w:rPr>
                <w:rFonts w:ascii="Cambria" w:hAnsi="Cambria" w:cs="Times New Roman"/>
              </w:rPr>
            </w:pPr>
          </w:p>
        </w:tc>
        <w:tc>
          <w:tcPr>
            <w:tcW w:w="1800" w:type="dxa"/>
          </w:tcPr>
          <w:p w14:paraId="7628E42E" w14:textId="77777777" w:rsidR="00FF5CA5" w:rsidRDefault="00FF5CA5" w:rsidP="00893A62">
            <w:pPr>
              <w:ind w:left="450"/>
              <w:jc w:val="center"/>
              <w:rPr>
                <w:rFonts w:ascii="Cambria" w:hAnsi="Cambria" w:cs="Times New Roman"/>
              </w:rPr>
            </w:pPr>
          </w:p>
        </w:tc>
      </w:tr>
      <w:tr w:rsidR="003C1D2A" w:rsidRPr="00885DEC" w14:paraId="54D7F5CB" w14:textId="77777777" w:rsidTr="00893A62">
        <w:tc>
          <w:tcPr>
            <w:tcW w:w="1705" w:type="dxa"/>
          </w:tcPr>
          <w:p w14:paraId="66094127" w14:textId="77777777" w:rsidR="007235E1" w:rsidRPr="00885DEC" w:rsidRDefault="007235E1" w:rsidP="007235E1">
            <w:pPr>
              <w:ind w:left="450"/>
              <w:rPr>
                <w:rFonts w:ascii="Cambria" w:hAnsi="Cambria" w:cs="Times New Roman"/>
              </w:rPr>
            </w:pPr>
          </w:p>
        </w:tc>
        <w:tc>
          <w:tcPr>
            <w:tcW w:w="6840" w:type="dxa"/>
            <w:gridSpan w:val="2"/>
          </w:tcPr>
          <w:p w14:paraId="01EB1F2B" w14:textId="4C9A2D4E" w:rsidR="00A534D3" w:rsidRPr="00A534D3" w:rsidRDefault="00A534D3" w:rsidP="00A534D3">
            <w:pPr>
              <w:ind w:left="450"/>
              <w:rPr>
                <w:rFonts w:ascii="Cambria" w:hAnsi="Cambria" w:cs="Times New Roman"/>
              </w:rPr>
            </w:pPr>
            <w:r w:rsidRPr="00A534D3">
              <w:rPr>
                <w:rFonts w:ascii="Cambria" w:hAnsi="Cambria" w:cs="Times New Roman"/>
              </w:rPr>
              <w:t xml:space="preserve">Johns Hopkins Hospital </w:t>
            </w:r>
          </w:p>
          <w:p w14:paraId="34176EA7" w14:textId="77777777" w:rsidR="00A534D3" w:rsidRPr="00A534D3" w:rsidRDefault="00A534D3" w:rsidP="00A534D3">
            <w:pPr>
              <w:ind w:left="450"/>
              <w:rPr>
                <w:rFonts w:ascii="Cambria" w:hAnsi="Cambria" w:cs="Times New Roman"/>
              </w:rPr>
            </w:pPr>
            <w:r w:rsidRPr="00A534D3">
              <w:rPr>
                <w:rFonts w:ascii="Cambria" w:hAnsi="Cambria" w:cs="Times New Roman"/>
              </w:rPr>
              <w:t>Baltimore, Maryland</w:t>
            </w:r>
          </w:p>
          <w:p w14:paraId="0C155DD9" w14:textId="76F8C307" w:rsidR="007235E1" w:rsidRPr="00885DEC" w:rsidRDefault="00A534D3" w:rsidP="00FF5CA5">
            <w:pPr>
              <w:ind w:left="450"/>
              <w:rPr>
                <w:rFonts w:ascii="Cambria" w:hAnsi="Cambria" w:cs="Times New Roman"/>
              </w:rPr>
            </w:pPr>
            <w:r w:rsidRPr="00A534D3">
              <w:rPr>
                <w:rFonts w:ascii="Cambria" w:hAnsi="Cambria" w:cs="Times New Roman"/>
              </w:rPr>
              <w:t>General Surgery</w:t>
            </w:r>
            <w:r>
              <w:rPr>
                <w:rFonts w:ascii="Cambria" w:hAnsi="Cambria" w:cs="Times New Roman"/>
              </w:rPr>
              <w:t>,</w:t>
            </w:r>
            <w:r w:rsidRPr="00A534D3">
              <w:rPr>
                <w:rFonts w:ascii="Cambria" w:hAnsi="Cambria" w:cs="Times New Roman"/>
              </w:rPr>
              <w:t xml:space="preserve"> Chief Resident</w:t>
            </w:r>
          </w:p>
        </w:tc>
        <w:tc>
          <w:tcPr>
            <w:tcW w:w="1800" w:type="dxa"/>
          </w:tcPr>
          <w:p w14:paraId="2ABDF7CB" w14:textId="53F88E4F" w:rsidR="007235E1" w:rsidRPr="00885DEC" w:rsidRDefault="00A534D3" w:rsidP="00893A62">
            <w:pPr>
              <w:jc w:val="center"/>
              <w:rPr>
                <w:rFonts w:ascii="Cambria" w:hAnsi="Cambria" w:cs="Times New Roman"/>
              </w:rPr>
            </w:pPr>
            <w:r>
              <w:rPr>
                <w:rFonts w:ascii="Cambria" w:hAnsi="Cambria" w:cs="Times New Roman"/>
              </w:rPr>
              <w:t>2014-2015</w:t>
            </w:r>
          </w:p>
        </w:tc>
      </w:tr>
      <w:tr w:rsidR="003C1D2A" w:rsidRPr="00885DEC" w14:paraId="224DA928" w14:textId="77777777" w:rsidTr="00893A62">
        <w:tc>
          <w:tcPr>
            <w:tcW w:w="1705" w:type="dxa"/>
          </w:tcPr>
          <w:p w14:paraId="0CC9EEC7" w14:textId="77777777" w:rsidR="00FF5CA5" w:rsidRPr="00885DEC" w:rsidRDefault="00FF5CA5" w:rsidP="007235E1">
            <w:pPr>
              <w:ind w:left="450"/>
              <w:rPr>
                <w:rFonts w:ascii="Cambria" w:hAnsi="Cambria" w:cs="Times New Roman"/>
              </w:rPr>
            </w:pPr>
          </w:p>
        </w:tc>
        <w:tc>
          <w:tcPr>
            <w:tcW w:w="6840" w:type="dxa"/>
            <w:gridSpan w:val="2"/>
          </w:tcPr>
          <w:p w14:paraId="39DA1099" w14:textId="77777777" w:rsidR="00FF5CA5" w:rsidRPr="00A534D3" w:rsidRDefault="00FF5CA5" w:rsidP="00A534D3">
            <w:pPr>
              <w:ind w:left="450"/>
              <w:rPr>
                <w:rFonts w:ascii="Cambria" w:hAnsi="Cambria" w:cs="Times New Roman"/>
              </w:rPr>
            </w:pPr>
          </w:p>
        </w:tc>
        <w:tc>
          <w:tcPr>
            <w:tcW w:w="1800" w:type="dxa"/>
          </w:tcPr>
          <w:p w14:paraId="7DBBA248" w14:textId="77777777" w:rsidR="00FF5CA5" w:rsidRDefault="00FF5CA5" w:rsidP="00893A62">
            <w:pPr>
              <w:ind w:left="450"/>
              <w:jc w:val="center"/>
              <w:rPr>
                <w:rFonts w:ascii="Cambria" w:hAnsi="Cambria" w:cs="Times New Roman"/>
              </w:rPr>
            </w:pPr>
          </w:p>
        </w:tc>
      </w:tr>
      <w:tr w:rsidR="003C1D2A" w:rsidRPr="00885DEC" w14:paraId="403A9DBE" w14:textId="77777777" w:rsidTr="00893A62">
        <w:tc>
          <w:tcPr>
            <w:tcW w:w="1705" w:type="dxa"/>
          </w:tcPr>
          <w:p w14:paraId="3FF7728F" w14:textId="77777777" w:rsidR="00A534D3" w:rsidRPr="00885DEC" w:rsidRDefault="00A534D3" w:rsidP="007235E1">
            <w:pPr>
              <w:ind w:left="450"/>
              <w:rPr>
                <w:rFonts w:ascii="Cambria" w:hAnsi="Cambria" w:cs="Times New Roman"/>
              </w:rPr>
            </w:pPr>
          </w:p>
        </w:tc>
        <w:tc>
          <w:tcPr>
            <w:tcW w:w="6840" w:type="dxa"/>
            <w:gridSpan w:val="2"/>
          </w:tcPr>
          <w:p w14:paraId="10F348E9" w14:textId="45FC6C91" w:rsidR="00A534D3" w:rsidRPr="00A534D3" w:rsidRDefault="00A534D3" w:rsidP="00A534D3">
            <w:pPr>
              <w:ind w:left="450"/>
              <w:rPr>
                <w:rFonts w:ascii="Cambria" w:hAnsi="Cambria" w:cs="Times New Roman"/>
              </w:rPr>
            </w:pPr>
            <w:r w:rsidRPr="00A534D3">
              <w:rPr>
                <w:rFonts w:ascii="Cambria" w:hAnsi="Cambria" w:cs="Times New Roman"/>
              </w:rPr>
              <w:t xml:space="preserve">Johns Hopkins Hospital </w:t>
            </w:r>
          </w:p>
          <w:p w14:paraId="6040DBEC" w14:textId="77777777" w:rsidR="00A534D3" w:rsidRPr="00A534D3" w:rsidRDefault="00A534D3" w:rsidP="00A534D3">
            <w:pPr>
              <w:ind w:left="450"/>
              <w:rPr>
                <w:rFonts w:ascii="Cambria" w:hAnsi="Cambria" w:cs="Times New Roman"/>
              </w:rPr>
            </w:pPr>
            <w:r w:rsidRPr="00A534D3">
              <w:rPr>
                <w:rFonts w:ascii="Cambria" w:hAnsi="Cambria" w:cs="Times New Roman"/>
              </w:rPr>
              <w:t>Baltimore, Maryland</w:t>
            </w:r>
          </w:p>
          <w:p w14:paraId="12F2B3AA" w14:textId="2B5751E5" w:rsidR="00A534D3" w:rsidRPr="00A534D3" w:rsidRDefault="00A534D3" w:rsidP="00A534D3">
            <w:pPr>
              <w:ind w:left="450"/>
              <w:rPr>
                <w:rFonts w:ascii="Cambria" w:hAnsi="Cambria" w:cs="Times New Roman"/>
              </w:rPr>
            </w:pPr>
            <w:r w:rsidRPr="00A534D3">
              <w:rPr>
                <w:rFonts w:ascii="Cambria" w:hAnsi="Cambria" w:cs="Times New Roman"/>
              </w:rPr>
              <w:t>General Surgery</w:t>
            </w:r>
            <w:r>
              <w:rPr>
                <w:rFonts w:ascii="Cambria" w:hAnsi="Cambria" w:cs="Times New Roman"/>
              </w:rPr>
              <w:t>,</w:t>
            </w:r>
            <w:r w:rsidRPr="00A534D3">
              <w:rPr>
                <w:rFonts w:ascii="Cambria" w:hAnsi="Cambria" w:cs="Times New Roman"/>
              </w:rPr>
              <w:t xml:space="preserve"> Resident</w:t>
            </w:r>
          </w:p>
        </w:tc>
        <w:tc>
          <w:tcPr>
            <w:tcW w:w="1800" w:type="dxa"/>
          </w:tcPr>
          <w:p w14:paraId="03E340D3" w14:textId="55A8940D" w:rsidR="00A534D3" w:rsidRPr="00885DEC" w:rsidRDefault="00A534D3" w:rsidP="00893A62">
            <w:pPr>
              <w:jc w:val="center"/>
              <w:rPr>
                <w:rFonts w:ascii="Cambria" w:hAnsi="Cambria" w:cs="Times New Roman"/>
              </w:rPr>
            </w:pPr>
            <w:r>
              <w:rPr>
                <w:rFonts w:ascii="Cambria" w:hAnsi="Cambria" w:cs="Times New Roman"/>
              </w:rPr>
              <w:t>2011-2014</w:t>
            </w:r>
          </w:p>
        </w:tc>
      </w:tr>
      <w:tr w:rsidR="003C1D2A" w:rsidRPr="00885DEC" w14:paraId="5DF09FB0" w14:textId="77777777" w:rsidTr="00893A62">
        <w:tc>
          <w:tcPr>
            <w:tcW w:w="1705" w:type="dxa"/>
          </w:tcPr>
          <w:p w14:paraId="3F88CA6F" w14:textId="77777777" w:rsidR="00A534D3" w:rsidRPr="00885DEC" w:rsidRDefault="00A534D3" w:rsidP="007235E1">
            <w:pPr>
              <w:ind w:left="450"/>
              <w:rPr>
                <w:rFonts w:ascii="Cambria" w:hAnsi="Cambria" w:cs="Times New Roman"/>
              </w:rPr>
            </w:pPr>
          </w:p>
        </w:tc>
        <w:tc>
          <w:tcPr>
            <w:tcW w:w="6840" w:type="dxa"/>
            <w:gridSpan w:val="2"/>
          </w:tcPr>
          <w:p w14:paraId="7DCAD8D7" w14:textId="77777777" w:rsidR="00A534D3" w:rsidRPr="00A534D3" w:rsidRDefault="00A534D3" w:rsidP="00A534D3">
            <w:pPr>
              <w:ind w:left="450"/>
              <w:rPr>
                <w:rFonts w:ascii="Cambria" w:hAnsi="Cambria" w:cs="Times New Roman"/>
              </w:rPr>
            </w:pPr>
          </w:p>
        </w:tc>
        <w:tc>
          <w:tcPr>
            <w:tcW w:w="1800" w:type="dxa"/>
          </w:tcPr>
          <w:p w14:paraId="69EDAC1C" w14:textId="77777777" w:rsidR="00A534D3" w:rsidRPr="00885DEC" w:rsidRDefault="00A534D3" w:rsidP="00893A62">
            <w:pPr>
              <w:ind w:left="450"/>
              <w:jc w:val="center"/>
              <w:rPr>
                <w:rFonts w:ascii="Cambria" w:hAnsi="Cambria" w:cs="Times New Roman"/>
              </w:rPr>
            </w:pPr>
          </w:p>
        </w:tc>
      </w:tr>
      <w:tr w:rsidR="003C1D2A" w:rsidRPr="00885DEC" w14:paraId="731E8DDE" w14:textId="77777777" w:rsidTr="00893A62">
        <w:tc>
          <w:tcPr>
            <w:tcW w:w="1705" w:type="dxa"/>
          </w:tcPr>
          <w:p w14:paraId="10D946A0" w14:textId="77777777" w:rsidR="00A534D3" w:rsidRPr="00885DEC" w:rsidRDefault="00A534D3" w:rsidP="007235E1">
            <w:pPr>
              <w:ind w:left="450"/>
              <w:rPr>
                <w:rFonts w:ascii="Cambria" w:hAnsi="Cambria" w:cs="Times New Roman"/>
              </w:rPr>
            </w:pPr>
          </w:p>
        </w:tc>
        <w:tc>
          <w:tcPr>
            <w:tcW w:w="6840" w:type="dxa"/>
            <w:gridSpan w:val="2"/>
          </w:tcPr>
          <w:p w14:paraId="76358112" w14:textId="08059A8B" w:rsidR="00A534D3" w:rsidRPr="00A534D3" w:rsidRDefault="00A534D3" w:rsidP="00A534D3">
            <w:pPr>
              <w:ind w:left="450"/>
              <w:rPr>
                <w:rFonts w:ascii="Cambria" w:hAnsi="Cambria" w:cs="Times New Roman"/>
              </w:rPr>
            </w:pPr>
            <w:r w:rsidRPr="00A534D3">
              <w:rPr>
                <w:rFonts w:ascii="Cambria" w:hAnsi="Cambria" w:cs="Times New Roman"/>
              </w:rPr>
              <w:t xml:space="preserve">Johns Hopkins Hospital </w:t>
            </w:r>
          </w:p>
          <w:p w14:paraId="7DA58074" w14:textId="77777777" w:rsidR="00A534D3" w:rsidRPr="00A534D3" w:rsidRDefault="00A534D3" w:rsidP="00A534D3">
            <w:pPr>
              <w:ind w:left="450"/>
              <w:rPr>
                <w:rFonts w:ascii="Cambria" w:hAnsi="Cambria" w:cs="Times New Roman"/>
              </w:rPr>
            </w:pPr>
            <w:r w:rsidRPr="00A534D3">
              <w:rPr>
                <w:rFonts w:ascii="Cambria" w:hAnsi="Cambria" w:cs="Times New Roman"/>
              </w:rPr>
              <w:t>Baltimore, Maryland</w:t>
            </w:r>
          </w:p>
          <w:p w14:paraId="7A77141B" w14:textId="185F26E5" w:rsidR="00A534D3" w:rsidRPr="00A534D3" w:rsidRDefault="00A534D3" w:rsidP="00FF5CA5">
            <w:pPr>
              <w:ind w:left="450"/>
              <w:rPr>
                <w:rFonts w:ascii="Cambria" w:hAnsi="Cambria" w:cs="Times New Roman"/>
              </w:rPr>
            </w:pPr>
            <w:r w:rsidRPr="00A534D3">
              <w:rPr>
                <w:rFonts w:ascii="Cambria" w:hAnsi="Cambria" w:cs="Times New Roman"/>
              </w:rPr>
              <w:t>General Surgery</w:t>
            </w:r>
            <w:r>
              <w:rPr>
                <w:rFonts w:ascii="Cambria" w:hAnsi="Cambria" w:cs="Times New Roman"/>
              </w:rPr>
              <w:t>,</w:t>
            </w:r>
            <w:r w:rsidRPr="00A534D3">
              <w:rPr>
                <w:rFonts w:ascii="Cambria" w:hAnsi="Cambria" w:cs="Times New Roman"/>
              </w:rPr>
              <w:t xml:space="preserve"> </w:t>
            </w:r>
            <w:r>
              <w:rPr>
                <w:rFonts w:ascii="Cambria" w:hAnsi="Cambria" w:cs="Times New Roman"/>
              </w:rPr>
              <w:t>Intern</w:t>
            </w:r>
          </w:p>
        </w:tc>
        <w:tc>
          <w:tcPr>
            <w:tcW w:w="1800" w:type="dxa"/>
          </w:tcPr>
          <w:p w14:paraId="454B418D" w14:textId="4A1604F2" w:rsidR="00A534D3" w:rsidRPr="00885DEC" w:rsidRDefault="00A534D3" w:rsidP="00893A62">
            <w:pPr>
              <w:jc w:val="center"/>
              <w:rPr>
                <w:rFonts w:ascii="Cambria" w:hAnsi="Cambria" w:cs="Times New Roman"/>
              </w:rPr>
            </w:pPr>
            <w:r>
              <w:rPr>
                <w:rFonts w:ascii="Cambria" w:hAnsi="Cambria" w:cs="Times New Roman"/>
              </w:rPr>
              <w:t>2010-2011</w:t>
            </w:r>
          </w:p>
        </w:tc>
      </w:tr>
      <w:tr w:rsidR="003C1D2A" w:rsidRPr="00885DEC" w14:paraId="2DD1E245" w14:textId="77777777" w:rsidTr="00893A62">
        <w:tc>
          <w:tcPr>
            <w:tcW w:w="1705" w:type="dxa"/>
          </w:tcPr>
          <w:p w14:paraId="56AA3F8F" w14:textId="77777777" w:rsidR="00FF5CA5" w:rsidRPr="00885DEC" w:rsidRDefault="00FF5CA5" w:rsidP="007235E1">
            <w:pPr>
              <w:ind w:left="450"/>
              <w:rPr>
                <w:rFonts w:ascii="Cambria" w:hAnsi="Cambria" w:cs="Times New Roman"/>
              </w:rPr>
            </w:pPr>
          </w:p>
        </w:tc>
        <w:tc>
          <w:tcPr>
            <w:tcW w:w="6840" w:type="dxa"/>
            <w:gridSpan w:val="2"/>
          </w:tcPr>
          <w:p w14:paraId="5C552205" w14:textId="77777777" w:rsidR="00FF5CA5" w:rsidRPr="00A534D3" w:rsidRDefault="00FF5CA5" w:rsidP="00A534D3">
            <w:pPr>
              <w:ind w:left="450"/>
              <w:rPr>
                <w:rFonts w:ascii="Cambria" w:hAnsi="Cambria" w:cs="Times New Roman"/>
              </w:rPr>
            </w:pPr>
          </w:p>
        </w:tc>
        <w:tc>
          <w:tcPr>
            <w:tcW w:w="1800" w:type="dxa"/>
          </w:tcPr>
          <w:p w14:paraId="49070830" w14:textId="77777777" w:rsidR="00FF5CA5" w:rsidRDefault="00FF5CA5" w:rsidP="00893A62">
            <w:pPr>
              <w:ind w:left="450"/>
              <w:jc w:val="center"/>
              <w:rPr>
                <w:rFonts w:ascii="Cambria" w:hAnsi="Cambria" w:cs="Times New Roman"/>
              </w:rPr>
            </w:pPr>
          </w:p>
        </w:tc>
      </w:tr>
      <w:tr w:rsidR="00A534D3" w:rsidRPr="00885DEC" w14:paraId="0D170587" w14:textId="77777777" w:rsidTr="00893A62">
        <w:tc>
          <w:tcPr>
            <w:tcW w:w="8545" w:type="dxa"/>
            <w:gridSpan w:val="3"/>
          </w:tcPr>
          <w:p w14:paraId="7AD4F1BC" w14:textId="7206F9C0" w:rsidR="00A534D3" w:rsidRPr="00885DEC" w:rsidRDefault="00A534D3" w:rsidP="007235E1">
            <w:pPr>
              <w:ind w:left="450"/>
              <w:rPr>
                <w:rFonts w:ascii="Cambria" w:hAnsi="Cambria" w:cs="Times New Roman"/>
              </w:rPr>
            </w:pPr>
            <w:r>
              <w:rPr>
                <w:rFonts w:ascii="Cambria" w:hAnsi="Cambria" w:cs="Times New Roman"/>
                <w:b/>
              </w:rPr>
              <w:t>Licens</w:t>
            </w:r>
            <w:r w:rsidR="004644F9">
              <w:rPr>
                <w:rFonts w:ascii="Cambria" w:hAnsi="Cambria" w:cs="Times New Roman"/>
                <w:b/>
              </w:rPr>
              <w:t>ing</w:t>
            </w:r>
          </w:p>
        </w:tc>
        <w:tc>
          <w:tcPr>
            <w:tcW w:w="1800" w:type="dxa"/>
          </w:tcPr>
          <w:p w14:paraId="564AC291" w14:textId="77777777" w:rsidR="00A534D3" w:rsidRPr="00885DEC" w:rsidRDefault="00A534D3" w:rsidP="00893A62">
            <w:pPr>
              <w:ind w:left="450"/>
              <w:jc w:val="center"/>
              <w:rPr>
                <w:rFonts w:ascii="Cambria" w:hAnsi="Cambria" w:cs="Times New Roman"/>
              </w:rPr>
            </w:pPr>
          </w:p>
        </w:tc>
      </w:tr>
      <w:tr w:rsidR="003C1D2A" w:rsidRPr="00885DEC" w14:paraId="0032DDE6" w14:textId="77777777" w:rsidTr="00893A62">
        <w:tc>
          <w:tcPr>
            <w:tcW w:w="1705" w:type="dxa"/>
          </w:tcPr>
          <w:p w14:paraId="7BFD5EC9" w14:textId="77777777" w:rsidR="007235E1" w:rsidRPr="00885DEC" w:rsidRDefault="007235E1" w:rsidP="007235E1">
            <w:pPr>
              <w:ind w:left="450"/>
              <w:rPr>
                <w:rFonts w:ascii="Cambria" w:hAnsi="Cambria" w:cs="Times New Roman"/>
              </w:rPr>
            </w:pPr>
          </w:p>
        </w:tc>
        <w:tc>
          <w:tcPr>
            <w:tcW w:w="6840" w:type="dxa"/>
            <w:gridSpan w:val="2"/>
          </w:tcPr>
          <w:p w14:paraId="422A3064" w14:textId="63E3E35A" w:rsidR="007235E1" w:rsidRPr="00885DEC" w:rsidRDefault="00A534D3" w:rsidP="007235E1">
            <w:pPr>
              <w:ind w:left="450"/>
              <w:rPr>
                <w:rFonts w:ascii="Cambria" w:hAnsi="Cambria" w:cs="Times New Roman"/>
              </w:rPr>
            </w:pPr>
            <w:r>
              <w:rPr>
                <w:rFonts w:ascii="Cambria" w:hAnsi="Cambria" w:cs="Times New Roman"/>
              </w:rPr>
              <w:t>AAMC ID: #12150627</w:t>
            </w:r>
          </w:p>
        </w:tc>
        <w:tc>
          <w:tcPr>
            <w:tcW w:w="1800" w:type="dxa"/>
          </w:tcPr>
          <w:p w14:paraId="678F5168" w14:textId="473098A3" w:rsidR="007235E1" w:rsidRPr="00885DEC" w:rsidRDefault="00A534D3" w:rsidP="00893A62">
            <w:pPr>
              <w:jc w:val="center"/>
              <w:rPr>
                <w:rFonts w:ascii="Cambria" w:hAnsi="Cambria" w:cs="Times New Roman"/>
              </w:rPr>
            </w:pPr>
            <w:r>
              <w:rPr>
                <w:rFonts w:ascii="Cambria" w:hAnsi="Cambria" w:cs="Times New Roman"/>
              </w:rPr>
              <w:t>2010</w:t>
            </w:r>
          </w:p>
        </w:tc>
      </w:tr>
      <w:tr w:rsidR="003C1D2A" w:rsidRPr="00885DEC" w14:paraId="284F7BA8" w14:textId="77777777" w:rsidTr="00893A62">
        <w:tc>
          <w:tcPr>
            <w:tcW w:w="1705" w:type="dxa"/>
          </w:tcPr>
          <w:p w14:paraId="03FA6A74" w14:textId="77777777" w:rsidR="00A534D3" w:rsidRPr="00885DEC" w:rsidRDefault="00A534D3" w:rsidP="00A534D3">
            <w:pPr>
              <w:ind w:left="450"/>
              <w:rPr>
                <w:rFonts w:ascii="Cambria" w:hAnsi="Cambria" w:cs="Times New Roman"/>
              </w:rPr>
            </w:pPr>
          </w:p>
        </w:tc>
        <w:tc>
          <w:tcPr>
            <w:tcW w:w="6840" w:type="dxa"/>
            <w:gridSpan w:val="2"/>
          </w:tcPr>
          <w:p w14:paraId="38D2875C" w14:textId="77777777" w:rsidR="00A534D3" w:rsidRDefault="00A534D3" w:rsidP="00A534D3">
            <w:pPr>
              <w:ind w:left="450"/>
              <w:rPr>
                <w:rFonts w:ascii="Cambria" w:hAnsi="Cambria" w:cs="Times New Roman"/>
              </w:rPr>
            </w:pPr>
          </w:p>
        </w:tc>
        <w:tc>
          <w:tcPr>
            <w:tcW w:w="1800" w:type="dxa"/>
          </w:tcPr>
          <w:p w14:paraId="7F9F9621" w14:textId="77777777" w:rsidR="00A534D3" w:rsidRDefault="00A534D3" w:rsidP="00893A62">
            <w:pPr>
              <w:ind w:left="450"/>
              <w:jc w:val="center"/>
              <w:rPr>
                <w:rFonts w:ascii="Cambria" w:hAnsi="Cambria" w:cs="Times New Roman"/>
              </w:rPr>
            </w:pPr>
          </w:p>
        </w:tc>
      </w:tr>
      <w:tr w:rsidR="003C1D2A" w:rsidRPr="00885DEC" w14:paraId="7C57A4D2" w14:textId="77777777" w:rsidTr="00893A62">
        <w:tc>
          <w:tcPr>
            <w:tcW w:w="1705" w:type="dxa"/>
          </w:tcPr>
          <w:p w14:paraId="2CD9BA80" w14:textId="77777777" w:rsidR="00A534D3" w:rsidRPr="00885DEC" w:rsidRDefault="00A534D3" w:rsidP="00A534D3">
            <w:pPr>
              <w:ind w:left="450"/>
              <w:rPr>
                <w:rFonts w:ascii="Cambria" w:hAnsi="Cambria" w:cs="Times New Roman"/>
              </w:rPr>
            </w:pPr>
          </w:p>
        </w:tc>
        <w:tc>
          <w:tcPr>
            <w:tcW w:w="6840" w:type="dxa"/>
            <w:gridSpan w:val="2"/>
          </w:tcPr>
          <w:p w14:paraId="37D47D1E" w14:textId="755F4B97" w:rsidR="00A534D3" w:rsidRDefault="00A534D3" w:rsidP="00A534D3">
            <w:pPr>
              <w:ind w:left="450"/>
              <w:rPr>
                <w:rFonts w:ascii="Cambria" w:hAnsi="Cambria" w:cs="Times New Roman"/>
              </w:rPr>
            </w:pPr>
            <w:r>
              <w:rPr>
                <w:rFonts w:ascii="Cambria" w:hAnsi="Cambria" w:cs="Times New Roman"/>
              </w:rPr>
              <w:t>National Provider Identification Number: #1699099507</w:t>
            </w:r>
          </w:p>
        </w:tc>
        <w:tc>
          <w:tcPr>
            <w:tcW w:w="1800" w:type="dxa"/>
          </w:tcPr>
          <w:p w14:paraId="6DD0BFB6" w14:textId="24C2DAAD" w:rsidR="00A534D3" w:rsidRDefault="00A534D3" w:rsidP="00893A62">
            <w:pPr>
              <w:jc w:val="center"/>
              <w:rPr>
                <w:rFonts w:ascii="Cambria" w:hAnsi="Cambria" w:cs="Times New Roman"/>
              </w:rPr>
            </w:pPr>
            <w:r>
              <w:rPr>
                <w:rFonts w:ascii="Cambria" w:hAnsi="Cambria" w:cs="Times New Roman"/>
              </w:rPr>
              <w:t>2010</w:t>
            </w:r>
          </w:p>
        </w:tc>
      </w:tr>
      <w:tr w:rsidR="003C1D2A" w:rsidRPr="00885DEC" w14:paraId="112FDACF" w14:textId="77777777" w:rsidTr="00893A62">
        <w:tc>
          <w:tcPr>
            <w:tcW w:w="1705" w:type="dxa"/>
          </w:tcPr>
          <w:p w14:paraId="5025C899" w14:textId="77777777" w:rsidR="00A534D3" w:rsidRPr="00885DEC" w:rsidRDefault="00A534D3" w:rsidP="00A534D3">
            <w:pPr>
              <w:ind w:left="450"/>
              <w:rPr>
                <w:rFonts w:ascii="Cambria" w:hAnsi="Cambria" w:cs="Times New Roman"/>
              </w:rPr>
            </w:pPr>
          </w:p>
        </w:tc>
        <w:tc>
          <w:tcPr>
            <w:tcW w:w="6840" w:type="dxa"/>
            <w:gridSpan w:val="2"/>
          </w:tcPr>
          <w:p w14:paraId="548D671A" w14:textId="77777777" w:rsidR="00A534D3" w:rsidRDefault="00A534D3" w:rsidP="00A534D3">
            <w:pPr>
              <w:ind w:left="450"/>
              <w:rPr>
                <w:rFonts w:ascii="Cambria" w:hAnsi="Cambria" w:cs="Times New Roman"/>
              </w:rPr>
            </w:pPr>
          </w:p>
        </w:tc>
        <w:tc>
          <w:tcPr>
            <w:tcW w:w="1800" w:type="dxa"/>
          </w:tcPr>
          <w:p w14:paraId="4FB94243" w14:textId="77777777" w:rsidR="00A534D3" w:rsidRDefault="00A534D3" w:rsidP="00893A62">
            <w:pPr>
              <w:ind w:left="450"/>
              <w:jc w:val="center"/>
              <w:rPr>
                <w:rFonts w:ascii="Cambria" w:hAnsi="Cambria" w:cs="Times New Roman"/>
              </w:rPr>
            </w:pPr>
          </w:p>
        </w:tc>
      </w:tr>
      <w:tr w:rsidR="003C1D2A" w:rsidRPr="00885DEC" w14:paraId="4EFE4395" w14:textId="77777777" w:rsidTr="00893A62">
        <w:tc>
          <w:tcPr>
            <w:tcW w:w="1705" w:type="dxa"/>
          </w:tcPr>
          <w:p w14:paraId="6D4758B8" w14:textId="77777777" w:rsidR="00A534D3" w:rsidRPr="00885DEC" w:rsidRDefault="00A534D3" w:rsidP="00A534D3">
            <w:pPr>
              <w:ind w:left="450"/>
              <w:rPr>
                <w:rFonts w:ascii="Cambria" w:hAnsi="Cambria" w:cs="Times New Roman"/>
              </w:rPr>
            </w:pPr>
          </w:p>
        </w:tc>
        <w:tc>
          <w:tcPr>
            <w:tcW w:w="6840" w:type="dxa"/>
            <w:gridSpan w:val="2"/>
          </w:tcPr>
          <w:p w14:paraId="330DB8AE" w14:textId="77777777" w:rsidR="00FF5CA5" w:rsidRDefault="00A534D3" w:rsidP="00A534D3">
            <w:pPr>
              <w:ind w:left="450"/>
              <w:rPr>
                <w:rFonts w:ascii="Cambria" w:hAnsi="Cambria" w:cs="Times New Roman"/>
              </w:rPr>
            </w:pPr>
            <w:r>
              <w:rPr>
                <w:rFonts w:ascii="Cambria" w:hAnsi="Cambria" w:cs="Times New Roman"/>
              </w:rPr>
              <w:t xml:space="preserve">Massachusetts Medical License: #262846 </w:t>
            </w:r>
          </w:p>
          <w:p w14:paraId="65238AAB" w14:textId="4E97DD32" w:rsidR="00A534D3" w:rsidRDefault="00A534D3" w:rsidP="00A534D3">
            <w:pPr>
              <w:ind w:left="450"/>
              <w:rPr>
                <w:rFonts w:ascii="Cambria" w:hAnsi="Cambria" w:cs="Times New Roman"/>
              </w:rPr>
            </w:pPr>
            <w:r>
              <w:rPr>
                <w:rFonts w:ascii="Cambria" w:hAnsi="Cambria" w:cs="Times New Roman"/>
              </w:rPr>
              <w:t>(</w:t>
            </w:r>
            <w:proofErr w:type="gramStart"/>
            <w:r>
              <w:rPr>
                <w:rFonts w:ascii="Cambria" w:hAnsi="Cambria" w:cs="Times New Roman"/>
              </w:rPr>
              <w:t>expired</w:t>
            </w:r>
            <w:proofErr w:type="gramEnd"/>
            <w:r>
              <w:rPr>
                <w:rFonts w:ascii="Cambria" w:hAnsi="Cambria" w:cs="Times New Roman"/>
              </w:rPr>
              <w:t xml:space="preserve"> 1/18/2020)</w:t>
            </w:r>
          </w:p>
        </w:tc>
        <w:tc>
          <w:tcPr>
            <w:tcW w:w="1800" w:type="dxa"/>
          </w:tcPr>
          <w:p w14:paraId="1F8BBDD4" w14:textId="74D59861" w:rsidR="00A534D3" w:rsidRDefault="00A534D3" w:rsidP="00893A62">
            <w:pPr>
              <w:jc w:val="center"/>
              <w:rPr>
                <w:rFonts w:ascii="Cambria" w:hAnsi="Cambria" w:cs="Times New Roman"/>
              </w:rPr>
            </w:pPr>
            <w:r>
              <w:rPr>
                <w:rFonts w:ascii="Cambria" w:hAnsi="Cambria" w:cs="Times New Roman"/>
              </w:rPr>
              <w:t>2015</w:t>
            </w:r>
          </w:p>
        </w:tc>
      </w:tr>
      <w:tr w:rsidR="003C1D2A" w:rsidRPr="00885DEC" w14:paraId="4A24AB3B" w14:textId="77777777" w:rsidTr="00893A62">
        <w:tc>
          <w:tcPr>
            <w:tcW w:w="1705" w:type="dxa"/>
          </w:tcPr>
          <w:p w14:paraId="5D3AF7D8" w14:textId="77777777" w:rsidR="00A534D3" w:rsidRPr="00885DEC" w:rsidRDefault="00A534D3" w:rsidP="00A534D3">
            <w:pPr>
              <w:ind w:left="450"/>
              <w:rPr>
                <w:rFonts w:ascii="Cambria" w:hAnsi="Cambria" w:cs="Times New Roman"/>
              </w:rPr>
            </w:pPr>
          </w:p>
        </w:tc>
        <w:tc>
          <w:tcPr>
            <w:tcW w:w="6840" w:type="dxa"/>
            <w:gridSpan w:val="2"/>
          </w:tcPr>
          <w:p w14:paraId="3A42F315" w14:textId="77777777" w:rsidR="00A534D3" w:rsidRDefault="00A534D3" w:rsidP="00A534D3">
            <w:pPr>
              <w:ind w:left="450"/>
              <w:rPr>
                <w:rFonts w:ascii="Cambria" w:hAnsi="Cambria" w:cs="Times New Roman"/>
              </w:rPr>
            </w:pPr>
          </w:p>
        </w:tc>
        <w:tc>
          <w:tcPr>
            <w:tcW w:w="1800" w:type="dxa"/>
          </w:tcPr>
          <w:p w14:paraId="35744FC3" w14:textId="77777777" w:rsidR="00A534D3" w:rsidRDefault="00A534D3" w:rsidP="00893A62">
            <w:pPr>
              <w:ind w:left="450"/>
              <w:jc w:val="center"/>
              <w:rPr>
                <w:rFonts w:ascii="Cambria" w:hAnsi="Cambria" w:cs="Times New Roman"/>
              </w:rPr>
            </w:pPr>
          </w:p>
        </w:tc>
      </w:tr>
      <w:tr w:rsidR="003C1D2A" w:rsidRPr="00885DEC" w14:paraId="7ED499F2" w14:textId="77777777" w:rsidTr="00893A62">
        <w:tc>
          <w:tcPr>
            <w:tcW w:w="1705" w:type="dxa"/>
          </w:tcPr>
          <w:p w14:paraId="3A776F3C" w14:textId="77777777" w:rsidR="00A534D3" w:rsidRPr="00885DEC" w:rsidRDefault="00A534D3" w:rsidP="00A534D3">
            <w:pPr>
              <w:ind w:left="450"/>
              <w:rPr>
                <w:rFonts w:ascii="Cambria" w:hAnsi="Cambria" w:cs="Times New Roman"/>
              </w:rPr>
            </w:pPr>
          </w:p>
        </w:tc>
        <w:tc>
          <w:tcPr>
            <w:tcW w:w="6840" w:type="dxa"/>
            <w:gridSpan w:val="2"/>
          </w:tcPr>
          <w:p w14:paraId="3F0F691C" w14:textId="77777777" w:rsidR="00FF5CA5" w:rsidRDefault="00A534D3" w:rsidP="00A534D3">
            <w:pPr>
              <w:ind w:left="450"/>
              <w:rPr>
                <w:rFonts w:ascii="Cambria" w:hAnsi="Cambria" w:cs="Times New Roman"/>
              </w:rPr>
            </w:pPr>
            <w:r w:rsidRPr="00FF5CA5">
              <w:rPr>
                <w:rFonts w:ascii="Cambria" w:hAnsi="Cambria" w:cs="Times New Roman"/>
              </w:rPr>
              <w:t>Florida Medical License: # ME 132455</w:t>
            </w:r>
          </w:p>
          <w:p w14:paraId="12F330DC" w14:textId="4D4028B2" w:rsidR="00A534D3" w:rsidRPr="00FF5CA5" w:rsidRDefault="00A534D3" w:rsidP="00A534D3">
            <w:pPr>
              <w:ind w:left="450"/>
              <w:rPr>
                <w:rFonts w:ascii="Cambria" w:hAnsi="Cambria" w:cs="Times New Roman"/>
              </w:rPr>
            </w:pPr>
            <w:r w:rsidRPr="00FF5CA5">
              <w:rPr>
                <w:rFonts w:ascii="Cambria" w:hAnsi="Cambria" w:cs="Times New Roman"/>
              </w:rPr>
              <w:t>(</w:t>
            </w:r>
            <w:proofErr w:type="gramStart"/>
            <w:r w:rsidRPr="00FF5CA5">
              <w:rPr>
                <w:rFonts w:ascii="Cambria" w:hAnsi="Cambria" w:cs="Times New Roman"/>
              </w:rPr>
              <w:t>expires</w:t>
            </w:r>
            <w:proofErr w:type="gramEnd"/>
            <w:r w:rsidRPr="00FF5CA5">
              <w:rPr>
                <w:rFonts w:ascii="Cambria" w:hAnsi="Cambria" w:cs="Times New Roman"/>
              </w:rPr>
              <w:t xml:space="preserve"> 1/31/2023)</w:t>
            </w:r>
          </w:p>
        </w:tc>
        <w:tc>
          <w:tcPr>
            <w:tcW w:w="1800" w:type="dxa"/>
          </w:tcPr>
          <w:p w14:paraId="16A6248B" w14:textId="77A62E5F" w:rsidR="00A534D3" w:rsidRPr="00885DEC" w:rsidRDefault="00FF5CA5" w:rsidP="00893A62">
            <w:pPr>
              <w:jc w:val="center"/>
              <w:rPr>
                <w:rFonts w:ascii="Cambria" w:hAnsi="Cambria" w:cs="Times New Roman"/>
              </w:rPr>
            </w:pPr>
            <w:r>
              <w:rPr>
                <w:rFonts w:ascii="Cambria" w:hAnsi="Cambria" w:cs="Times New Roman"/>
              </w:rPr>
              <w:t>2017</w:t>
            </w:r>
          </w:p>
        </w:tc>
      </w:tr>
      <w:tr w:rsidR="003C1D2A" w:rsidRPr="00885DEC" w14:paraId="56C3F1ED" w14:textId="77777777" w:rsidTr="00893A62">
        <w:tc>
          <w:tcPr>
            <w:tcW w:w="1705" w:type="dxa"/>
          </w:tcPr>
          <w:p w14:paraId="759E6073" w14:textId="77777777" w:rsidR="00A534D3" w:rsidRPr="00885DEC" w:rsidRDefault="00A534D3" w:rsidP="00A534D3">
            <w:pPr>
              <w:ind w:left="450"/>
              <w:rPr>
                <w:rFonts w:ascii="Cambria" w:hAnsi="Cambria" w:cs="Times New Roman"/>
              </w:rPr>
            </w:pPr>
          </w:p>
        </w:tc>
        <w:tc>
          <w:tcPr>
            <w:tcW w:w="6840" w:type="dxa"/>
            <w:gridSpan w:val="2"/>
          </w:tcPr>
          <w:p w14:paraId="57E7214C" w14:textId="77777777" w:rsidR="00A534D3" w:rsidRDefault="00A534D3" w:rsidP="00A534D3">
            <w:pPr>
              <w:ind w:left="450"/>
              <w:rPr>
                <w:rFonts w:ascii="Cambria" w:hAnsi="Cambria" w:cs="Times New Roman"/>
              </w:rPr>
            </w:pPr>
          </w:p>
        </w:tc>
        <w:tc>
          <w:tcPr>
            <w:tcW w:w="1800" w:type="dxa"/>
          </w:tcPr>
          <w:p w14:paraId="58F554D2" w14:textId="77777777" w:rsidR="00A534D3" w:rsidRPr="00885DEC" w:rsidRDefault="00A534D3" w:rsidP="00893A62">
            <w:pPr>
              <w:ind w:left="450"/>
              <w:jc w:val="center"/>
              <w:rPr>
                <w:rFonts w:ascii="Cambria" w:hAnsi="Cambria" w:cs="Times New Roman"/>
              </w:rPr>
            </w:pPr>
          </w:p>
        </w:tc>
      </w:tr>
      <w:tr w:rsidR="003C1D2A" w:rsidRPr="00885DEC" w14:paraId="17C4A142" w14:textId="77777777" w:rsidTr="00893A62">
        <w:tc>
          <w:tcPr>
            <w:tcW w:w="1705" w:type="dxa"/>
          </w:tcPr>
          <w:p w14:paraId="2F864604" w14:textId="77777777" w:rsidR="00FF5CA5" w:rsidRPr="00885DEC" w:rsidRDefault="00FF5CA5" w:rsidP="00A534D3">
            <w:pPr>
              <w:ind w:left="450"/>
              <w:rPr>
                <w:rFonts w:ascii="Cambria" w:hAnsi="Cambria" w:cs="Times New Roman"/>
              </w:rPr>
            </w:pPr>
          </w:p>
        </w:tc>
        <w:tc>
          <w:tcPr>
            <w:tcW w:w="6840" w:type="dxa"/>
            <w:gridSpan w:val="2"/>
          </w:tcPr>
          <w:p w14:paraId="67D9D34B" w14:textId="77777777" w:rsidR="00FF5CA5" w:rsidRDefault="00FF5CA5" w:rsidP="00A534D3">
            <w:pPr>
              <w:ind w:left="450"/>
              <w:rPr>
                <w:rFonts w:ascii="Cambria" w:hAnsi="Cambria" w:cs="Times New Roman"/>
              </w:rPr>
            </w:pPr>
            <w:r w:rsidRPr="00FF5CA5">
              <w:rPr>
                <w:rFonts w:ascii="Cambria" w:hAnsi="Cambria" w:cs="Times New Roman"/>
              </w:rPr>
              <w:t>DEA Registration Number: FA6838239</w:t>
            </w:r>
          </w:p>
          <w:p w14:paraId="4D38D54E" w14:textId="2A8BC1D5" w:rsidR="00FF5CA5" w:rsidRDefault="00FF5CA5" w:rsidP="00A534D3">
            <w:pPr>
              <w:ind w:left="450"/>
              <w:rPr>
                <w:rFonts w:ascii="Cambria" w:hAnsi="Cambria" w:cs="Times New Roman"/>
              </w:rPr>
            </w:pPr>
            <w:r w:rsidRPr="00FF5CA5">
              <w:rPr>
                <w:rFonts w:ascii="Cambria" w:hAnsi="Cambria" w:cs="Times New Roman"/>
              </w:rPr>
              <w:t>(</w:t>
            </w:r>
            <w:proofErr w:type="gramStart"/>
            <w:r w:rsidRPr="00FF5CA5">
              <w:rPr>
                <w:rFonts w:ascii="Cambria" w:hAnsi="Cambria" w:cs="Times New Roman"/>
              </w:rPr>
              <w:t>expires</w:t>
            </w:r>
            <w:proofErr w:type="gramEnd"/>
            <w:r w:rsidRPr="00FF5CA5">
              <w:rPr>
                <w:rFonts w:ascii="Cambria" w:hAnsi="Cambria" w:cs="Times New Roman"/>
              </w:rPr>
              <w:t xml:space="preserve"> 6/30/2023)</w:t>
            </w:r>
          </w:p>
        </w:tc>
        <w:tc>
          <w:tcPr>
            <w:tcW w:w="1800" w:type="dxa"/>
          </w:tcPr>
          <w:p w14:paraId="185BE09D" w14:textId="3CD73944" w:rsidR="00FF5CA5" w:rsidRPr="00885DEC" w:rsidRDefault="00680302" w:rsidP="00893A62">
            <w:pPr>
              <w:jc w:val="center"/>
              <w:rPr>
                <w:rFonts w:ascii="Cambria" w:hAnsi="Cambria" w:cs="Times New Roman"/>
              </w:rPr>
            </w:pPr>
            <w:r>
              <w:rPr>
                <w:rFonts w:ascii="Cambria" w:hAnsi="Cambria" w:cs="Times New Roman"/>
              </w:rPr>
              <w:t>2017</w:t>
            </w:r>
          </w:p>
        </w:tc>
      </w:tr>
      <w:tr w:rsidR="004644F9" w:rsidRPr="00885DEC" w14:paraId="54AC34E2" w14:textId="77777777" w:rsidTr="00893A62">
        <w:tc>
          <w:tcPr>
            <w:tcW w:w="1705" w:type="dxa"/>
          </w:tcPr>
          <w:p w14:paraId="0A668CA1" w14:textId="77777777" w:rsidR="004644F9" w:rsidRPr="00885DEC" w:rsidRDefault="004644F9" w:rsidP="00A534D3">
            <w:pPr>
              <w:ind w:left="450"/>
              <w:rPr>
                <w:rFonts w:ascii="Cambria" w:hAnsi="Cambria" w:cs="Times New Roman"/>
              </w:rPr>
            </w:pPr>
          </w:p>
        </w:tc>
        <w:tc>
          <w:tcPr>
            <w:tcW w:w="6840" w:type="dxa"/>
            <w:gridSpan w:val="2"/>
          </w:tcPr>
          <w:p w14:paraId="1B2DAE8B" w14:textId="77777777" w:rsidR="004644F9" w:rsidRPr="00FF5CA5" w:rsidRDefault="004644F9" w:rsidP="00A534D3">
            <w:pPr>
              <w:ind w:left="450"/>
              <w:rPr>
                <w:rFonts w:ascii="Cambria" w:hAnsi="Cambria" w:cs="Times New Roman"/>
              </w:rPr>
            </w:pPr>
          </w:p>
        </w:tc>
        <w:tc>
          <w:tcPr>
            <w:tcW w:w="1800" w:type="dxa"/>
          </w:tcPr>
          <w:p w14:paraId="428DCADC" w14:textId="77777777" w:rsidR="004644F9" w:rsidRDefault="004644F9" w:rsidP="00893A62">
            <w:pPr>
              <w:jc w:val="center"/>
              <w:rPr>
                <w:rFonts w:ascii="Cambria" w:hAnsi="Cambria" w:cs="Times New Roman"/>
              </w:rPr>
            </w:pPr>
          </w:p>
        </w:tc>
      </w:tr>
      <w:tr w:rsidR="004644F9" w:rsidRPr="00885DEC" w14:paraId="7274BB3F" w14:textId="77777777" w:rsidTr="00893A62">
        <w:tc>
          <w:tcPr>
            <w:tcW w:w="1705" w:type="dxa"/>
          </w:tcPr>
          <w:p w14:paraId="0F0AA46F" w14:textId="77777777" w:rsidR="004644F9" w:rsidRPr="00885DEC" w:rsidRDefault="004644F9" w:rsidP="004644F9">
            <w:pPr>
              <w:ind w:left="450"/>
              <w:rPr>
                <w:rFonts w:ascii="Cambria" w:hAnsi="Cambria" w:cs="Times New Roman"/>
              </w:rPr>
            </w:pPr>
          </w:p>
        </w:tc>
        <w:tc>
          <w:tcPr>
            <w:tcW w:w="6840" w:type="dxa"/>
            <w:gridSpan w:val="2"/>
          </w:tcPr>
          <w:p w14:paraId="7034DA05" w14:textId="77777777" w:rsidR="004644F9" w:rsidRDefault="004644F9" w:rsidP="004644F9">
            <w:pPr>
              <w:ind w:left="450"/>
              <w:rPr>
                <w:rFonts w:ascii="Cambria" w:hAnsi="Cambria" w:cs="Times New Roman"/>
              </w:rPr>
            </w:pPr>
            <w:r w:rsidRPr="00FF5CA5">
              <w:rPr>
                <w:rFonts w:ascii="Cambria" w:hAnsi="Cambria" w:cs="Times New Roman"/>
              </w:rPr>
              <w:t>Registered Physician in Vascular Interpretation</w:t>
            </w:r>
          </w:p>
          <w:p w14:paraId="26530021" w14:textId="369CEE6C" w:rsidR="004644F9" w:rsidRPr="00FF5CA5" w:rsidRDefault="004644F9" w:rsidP="004644F9">
            <w:pPr>
              <w:ind w:left="450"/>
              <w:rPr>
                <w:rFonts w:ascii="Cambria" w:hAnsi="Cambria" w:cs="Times New Roman"/>
              </w:rPr>
            </w:pPr>
            <w:r w:rsidRPr="00FF5CA5">
              <w:rPr>
                <w:rFonts w:ascii="Cambria" w:hAnsi="Cambria" w:cs="Times New Roman"/>
              </w:rPr>
              <w:t>(</w:t>
            </w:r>
            <w:proofErr w:type="gramStart"/>
            <w:r w:rsidRPr="00FF5CA5">
              <w:rPr>
                <w:rFonts w:ascii="Cambria" w:hAnsi="Cambria" w:cs="Times New Roman"/>
              </w:rPr>
              <w:t>expires</w:t>
            </w:r>
            <w:proofErr w:type="gramEnd"/>
            <w:r w:rsidRPr="00FF5CA5">
              <w:rPr>
                <w:rFonts w:ascii="Cambria" w:hAnsi="Cambria" w:cs="Times New Roman"/>
              </w:rPr>
              <w:t xml:space="preserve"> 12/31/2021)</w:t>
            </w:r>
          </w:p>
        </w:tc>
        <w:tc>
          <w:tcPr>
            <w:tcW w:w="1800" w:type="dxa"/>
          </w:tcPr>
          <w:p w14:paraId="5938C89B" w14:textId="3D7381C5" w:rsidR="004644F9" w:rsidRDefault="004644F9" w:rsidP="00893A62">
            <w:pPr>
              <w:jc w:val="center"/>
              <w:rPr>
                <w:rFonts w:ascii="Cambria" w:hAnsi="Cambria" w:cs="Times New Roman"/>
              </w:rPr>
            </w:pPr>
            <w:r>
              <w:rPr>
                <w:rFonts w:ascii="Cambria" w:hAnsi="Cambria" w:cs="Times New Roman"/>
              </w:rPr>
              <w:t>2017</w:t>
            </w:r>
          </w:p>
        </w:tc>
      </w:tr>
      <w:tr w:rsidR="004644F9" w:rsidRPr="00885DEC" w14:paraId="1F62E99A" w14:textId="77777777" w:rsidTr="00893A62">
        <w:tc>
          <w:tcPr>
            <w:tcW w:w="1705" w:type="dxa"/>
          </w:tcPr>
          <w:p w14:paraId="506FBFBA" w14:textId="77777777" w:rsidR="004644F9" w:rsidRPr="00885DEC" w:rsidRDefault="004644F9" w:rsidP="004644F9">
            <w:pPr>
              <w:ind w:left="450"/>
              <w:rPr>
                <w:rFonts w:ascii="Cambria" w:hAnsi="Cambria" w:cs="Times New Roman"/>
              </w:rPr>
            </w:pPr>
          </w:p>
        </w:tc>
        <w:tc>
          <w:tcPr>
            <w:tcW w:w="6840" w:type="dxa"/>
            <w:gridSpan w:val="2"/>
          </w:tcPr>
          <w:p w14:paraId="6A1B23C0" w14:textId="77777777" w:rsidR="004644F9" w:rsidRDefault="004644F9" w:rsidP="004644F9">
            <w:pPr>
              <w:ind w:left="450"/>
              <w:rPr>
                <w:rFonts w:ascii="Cambria" w:hAnsi="Cambria" w:cs="Times New Roman"/>
              </w:rPr>
            </w:pPr>
          </w:p>
        </w:tc>
        <w:tc>
          <w:tcPr>
            <w:tcW w:w="1800" w:type="dxa"/>
          </w:tcPr>
          <w:p w14:paraId="2E376D25" w14:textId="77777777" w:rsidR="004644F9" w:rsidRPr="00885DEC" w:rsidRDefault="004644F9" w:rsidP="00893A62">
            <w:pPr>
              <w:ind w:left="450"/>
              <w:jc w:val="center"/>
              <w:rPr>
                <w:rFonts w:ascii="Cambria" w:hAnsi="Cambria" w:cs="Times New Roman"/>
              </w:rPr>
            </w:pPr>
          </w:p>
        </w:tc>
      </w:tr>
      <w:tr w:rsidR="004644F9" w:rsidRPr="00885DEC" w14:paraId="6C91ACCF" w14:textId="77777777" w:rsidTr="00893A62">
        <w:tc>
          <w:tcPr>
            <w:tcW w:w="8545" w:type="dxa"/>
            <w:gridSpan w:val="3"/>
          </w:tcPr>
          <w:p w14:paraId="1EDFB58C" w14:textId="01C7ADB8" w:rsidR="004644F9" w:rsidRPr="004644F9" w:rsidRDefault="004644F9" w:rsidP="004644F9">
            <w:pPr>
              <w:ind w:left="450"/>
              <w:rPr>
                <w:rFonts w:ascii="Cambria" w:hAnsi="Cambria" w:cs="Times New Roman"/>
                <w:b/>
                <w:bCs/>
              </w:rPr>
            </w:pPr>
            <w:r w:rsidRPr="004644F9">
              <w:rPr>
                <w:rFonts w:ascii="Cambria" w:hAnsi="Cambria" w:cs="Times New Roman"/>
                <w:b/>
                <w:bCs/>
              </w:rPr>
              <w:t>Board Certification</w:t>
            </w:r>
          </w:p>
        </w:tc>
        <w:tc>
          <w:tcPr>
            <w:tcW w:w="1800" w:type="dxa"/>
          </w:tcPr>
          <w:p w14:paraId="07449195" w14:textId="77777777" w:rsidR="004644F9" w:rsidRPr="00885DEC" w:rsidRDefault="004644F9" w:rsidP="00893A62">
            <w:pPr>
              <w:ind w:left="450"/>
              <w:jc w:val="center"/>
              <w:rPr>
                <w:rFonts w:ascii="Cambria" w:hAnsi="Cambria" w:cs="Times New Roman"/>
              </w:rPr>
            </w:pPr>
          </w:p>
        </w:tc>
      </w:tr>
      <w:tr w:rsidR="004644F9" w:rsidRPr="00885DEC" w14:paraId="084C8797" w14:textId="77777777" w:rsidTr="00893A62">
        <w:tc>
          <w:tcPr>
            <w:tcW w:w="1705" w:type="dxa"/>
          </w:tcPr>
          <w:p w14:paraId="49158489" w14:textId="77777777" w:rsidR="004644F9" w:rsidRPr="00885DEC" w:rsidRDefault="004644F9" w:rsidP="004644F9">
            <w:pPr>
              <w:ind w:left="450"/>
              <w:rPr>
                <w:rFonts w:ascii="Cambria" w:hAnsi="Cambria" w:cs="Times New Roman"/>
              </w:rPr>
            </w:pPr>
          </w:p>
        </w:tc>
        <w:tc>
          <w:tcPr>
            <w:tcW w:w="6840" w:type="dxa"/>
            <w:gridSpan w:val="2"/>
          </w:tcPr>
          <w:p w14:paraId="311F555E" w14:textId="77777777" w:rsidR="004644F9" w:rsidRDefault="004644F9" w:rsidP="004644F9">
            <w:pPr>
              <w:ind w:left="450"/>
              <w:rPr>
                <w:rFonts w:ascii="Cambria" w:hAnsi="Cambria" w:cs="Times New Roman"/>
              </w:rPr>
            </w:pPr>
            <w:r w:rsidRPr="00FF5CA5">
              <w:rPr>
                <w:rFonts w:ascii="Cambria" w:hAnsi="Cambria" w:cs="Times New Roman"/>
              </w:rPr>
              <w:t>American Board of Surgery, Surgery: #061163</w:t>
            </w:r>
          </w:p>
          <w:p w14:paraId="598A63D8" w14:textId="1A1AC228" w:rsidR="004644F9" w:rsidRDefault="004644F9" w:rsidP="004644F9">
            <w:pPr>
              <w:ind w:left="450"/>
              <w:rPr>
                <w:rFonts w:ascii="Cambria" w:hAnsi="Cambria" w:cs="Times New Roman"/>
              </w:rPr>
            </w:pPr>
            <w:r w:rsidRPr="00FF5CA5">
              <w:rPr>
                <w:rFonts w:ascii="Cambria" w:hAnsi="Cambria" w:cs="Times New Roman"/>
              </w:rPr>
              <w:t>(</w:t>
            </w:r>
            <w:proofErr w:type="gramStart"/>
            <w:r w:rsidRPr="00FF5CA5">
              <w:rPr>
                <w:rFonts w:ascii="Cambria" w:hAnsi="Cambria" w:cs="Times New Roman"/>
              </w:rPr>
              <w:t>expires</w:t>
            </w:r>
            <w:proofErr w:type="gramEnd"/>
            <w:r w:rsidRPr="00FF5CA5">
              <w:rPr>
                <w:rFonts w:ascii="Cambria" w:hAnsi="Cambria" w:cs="Times New Roman"/>
              </w:rPr>
              <w:t xml:space="preserve"> 12/31/2026)</w:t>
            </w:r>
          </w:p>
        </w:tc>
        <w:tc>
          <w:tcPr>
            <w:tcW w:w="1800" w:type="dxa"/>
          </w:tcPr>
          <w:p w14:paraId="2D253AC6" w14:textId="05AA7E98" w:rsidR="004644F9" w:rsidRPr="00885DEC" w:rsidRDefault="004644F9" w:rsidP="00893A62">
            <w:pPr>
              <w:jc w:val="center"/>
              <w:rPr>
                <w:rFonts w:ascii="Cambria" w:hAnsi="Cambria" w:cs="Times New Roman"/>
              </w:rPr>
            </w:pPr>
            <w:r>
              <w:rPr>
                <w:rFonts w:ascii="Cambria" w:hAnsi="Cambria" w:cs="Times New Roman"/>
              </w:rPr>
              <w:t>2016</w:t>
            </w:r>
          </w:p>
        </w:tc>
      </w:tr>
      <w:tr w:rsidR="004644F9" w:rsidRPr="00885DEC" w14:paraId="4F41ABBF" w14:textId="77777777" w:rsidTr="00893A62">
        <w:tc>
          <w:tcPr>
            <w:tcW w:w="1705" w:type="dxa"/>
          </w:tcPr>
          <w:p w14:paraId="7359A1C5" w14:textId="77777777" w:rsidR="004644F9" w:rsidRPr="00885DEC" w:rsidRDefault="004644F9" w:rsidP="004644F9">
            <w:pPr>
              <w:ind w:left="450"/>
              <w:rPr>
                <w:rFonts w:ascii="Cambria" w:hAnsi="Cambria" w:cs="Times New Roman"/>
              </w:rPr>
            </w:pPr>
          </w:p>
        </w:tc>
        <w:tc>
          <w:tcPr>
            <w:tcW w:w="6840" w:type="dxa"/>
            <w:gridSpan w:val="2"/>
          </w:tcPr>
          <w:p w14:paraId="509FF85A" w14:textId="77777777" w:rsidR="004644F9" w:rsidRDefault="004644F9" w:rsidP="004644F9">
            <w:pPr>
              <w:ind w:left="450"/>
              <w:rPr>
                <w:rFonts w:ascii="Cambria" w:hAnsi="Cambria" w:cs="Times New Roman"/>
              </w:rPr>
            </w:pPr>
          </w:p>
        </w:tc>
        <w:tc>
          <w:tcPr>
            <w:tcW w:w="1800" w:type="dxa"/>
          </w:tcPr>
          <w:p w14:paraId="24078337" w14:textId="77777777" w:rsidR="004644F9" w:rsidRPr="00885DEC" w:rsidRDefault="004644F9" w:rsidP="00893A62">
            <w:pPr>
              <w:ind w:left="450"/>
              <w:jc w:val="center"/>
              <w:rPr>
                <w:rFonts w:ascii="Cambria" w:hAnsi="Cambria" w:cs="Times New Roman"/>
              </w:rPr>
            </w:pPr>
          </w:p>
        </w:tc>
      </w:tr>
      <w:tr w:rsidR="004644F9" w:rsidRPr="00885DEC" w14:paraId="280FF0FD" w14:textId="77777777" w:rsidTr="00893A62">
        <w:tc>
          <w:tcPr>
            <w:tcW w:w="1705" w:type="dxa"/>
          </w:tcPr>
          <w:p w14:paraId="25C80817" w14:textId="77777777" w:rsidR="004644F9" w:rsidRPr="00885DEC" w:rsidRDefault="004644F9" w:rsidP="004644F9">
            <w:pPr>
              <w:ind w:left="450"/>
              <w:rPr>
                <w:rFonts w:ascii="Cambria" w:hAnsi="Cambria" w:cs="Times New Roman"/>
              </w:rPr>
            </w:pPr>
          </w:p>
        </w:tc>
        <w:tc>
          <w:tcPr>
            <w:tcW w:w="6840" w:type="dxa"/>
            <w:gridSpan w:val="2"/>
          </w:tcPr>
          <w:p w14:paraId="5B79F064" w14:textId="77777777" w:rsidR="004644F9" w:rsidRDefault="004644F9" w:rsidP="004644F9">
            <w:pPr>
              <w:ind w:left="450"/>
              <w:rPr>
                <w:rFonts w:ascii="Cambria" w:hAnsi="Cambria" w:cs="Times New Roman"/>
              </w:rPr>
            </w:pPr>
            <w:r w:rsidRPr="00FF5CA5">
              <w:rPr>
                <w:rFonts w:ascii="Cambria" w:hAnsi="Cambria" w:cs="Times New Roman"/>
              </w:rPr>
              <w:t>American Board of Surgery, Vascular Surgery: #103148</w:t>
            </w:r>
          </w:p>
          <w:p w14:paraId="05EB2E21" w14:textId="347A862B" w:rsidR="004644F9" w:rsidRDefault="004644F9" w:rsidP="004644F9">
            <w:pPr>
              <w:ind w:left="450"/>
              <w:rPr>
                <w:rFonts w:ascii="Cambria" w:hAnsi="Cambria" w:cs="Times New Roman"/>
              </w:rPr>
            </w:pPr>
            <w:r w:rsidRPr="00FF5CA5">
              <w:rPr>
                <w:rFonts w:ascii="Cambria" w:hAnsi="Cambria" w:cs="Times New Roman"/>
              </w:rPr>
              <w:t>(</w:t>
            </w:r>
            <w:proofErr w:type="gramStart"/>
            <w:r w:rsidRPr="00FF5CA5">
              <w:rPr>
                <w:rFonts w:ascii="Cambria" w:hAnsi="Cambria" w:cs="Times New Roman"/>
              </w:rPr>
              <w:t>expires</w:t>
            </w:r>
            <w:proofErr w:type="gramEnd"/>
            <w:r w:rsidRPr="00FF5CA5">
              <w:rPr>
                <w:rFonts w:ascii="Cambria" w:hAnsi="Cambria" w:cs="Times New Roman"/>
              </w:rPr>
              <w:t xml:space="preserve"> 12/31/2028)</w:t>
            </w:r>
          </w:p>
        </w:tc>
        <w:tc>
          <w:tcPr>
            <w:tcW w:w="1800" w:type="dxa"/>
          </w:tcPr>
          <w:p w14:paraId="2A555E50" w14:textId="5248104A" w:rsidR="004644F9" w:rsidRPr="00885DEC" w:rsidRDefault="004644F9" w:rsidP="00893A62">
            <w:pPr>
              <w:jc w:val="center"/>
              <w:rPr>
                <w:rFonts w:ascii="Cambria" w:hAnsi="Cambria" w:cs="Times New Roman"/>
              </w:rPr>
            </w:pPr>
            <w:r>
              <w:rPr>
                <w:rFonts w:ascii="Cambria" w:hAnsi="Cambria" w:cs="Times New Roman"/>
              </w:rPr>
              <w:t>2018</w:t>
            </w:r>
          </w:p>
        </w:tc>
      </w:tr>
      <w:tr w:rsidR="004644F9" w:rsidRPr="00885DEC" w14:paraId="33C8C88A" w14:textId="77777777" w:rsidTr="00893A62">
        <w:tc>
          <w:tcPr>
            <w:tcW w:w="1705" w:type="dxa"/>
          </w:tcPr>
          <w:p w14:paraId="7B9E2670" w14:textId="77777777" w:rsidR="004644F9" w:rsidRPr="00885DEC" w:rsidRDefault="004644F9" w:rsidP="004644F9">
            <w:pPr>
              <w:ind w:left="450"/>
              <w:rPr>
                <w:rFonts w:ascii="Cambria" w:hAnsi="Cambria" w:cs="Times New Roman"/>
              </w:rPr>
            </w:pPr>
          </w:p>
        </w:tc>
        <w:tc>
          <w:tcPr>
            <w:tcW w:w="6840" w:type="dxa"/>
            <w:gridSpan w:val="2"/>
          </w:tcPr>
          <w:p w14:paraId="7D358E45" w14:textId="77777777" w:rsidR="004644F9" w:rsidRDefault="004644F9" w:rsidP="004644F9">
            <w:pPr>
              <w:ind w:left="450"/>
              <w:rPr>
                <w:rFonts w:ascii="Cambria" w:hAnsi="Cambria" w:cs="Times New Roman"/>
              </w:rPr>
            </w:pPr>
          </w:p>
        </w:tc>
        <w:tc>
          <w:tcPr>
            <w:tcW w:w="1800" w:type="dxa"/>
          </w:tcPr>
          <w:p w14:paraId="0A9FE960" w14:textId="77777777" w:rsidR="004644F9" w:rsidRPr="00885DEC" w:rsidRDefault="004644F9" w:rsidP="00893A62">
            <w:pPr>
              <w:ind w:left="450"/>
              <w:jc w:val="center"/>
              <w:rPr>
                <w:rFonts w:ascii="Cambria" w:hAnsi="Cambria" w:cs="Times New Roman"/>
              </w:rPr>
            </w:pPr>
          </w:p>
        </w:tc>
      </w:tr>
      <w:tr w:rsidR="004644F9" w:rsidRPr="00885DEC" w14:paraId="4B6039DC" w14:textId="77777777" w:rsidTr="00893A62">
        <w:tc>
          <w:tcPr>
            <w:tcW w:w="8545" w:type="dxa"/>
            <w:gridSpan w:val="3"/>
          </w:tcPr>
          <w:p w14:paraId="3D22D49F" w14:textId="77777777" w:rsidR="004644F9" w:rsidRPr="00885DEC" w:rsidRDefault="004644F9" w:rsidP="004644F9">
            <w:pPr>
              <w:ind w:left="450"/>
              <w:rPr>
                <w:rFonts w:ascii="Cambria" w:hAnsi="Cambria" w:cs="Times New Roman"/>
                <w:b/>
              </w:rPr>
            </w:pPr>
            <w:r w:rsidRPr="00885DEC">
              <w:rPr>
                <w:rFonts w:ascii="Cambria" w:hAnsi="Cambria" w:cs="Times New Roman"/>
                <w:b/>
              </w:rPr>
              <w:t>Awards, Honors, Honorary Society Memberships</w:t>
            </w:r>
          </w:p>
        </w:tc>
        <w:tc>
          <w:tcPr>
            <w:tcW w:w="1800" w:type="dxa"/>
          </w:tcPr>
          <w:p w14:paraId="7C43AD67" w14:textId="77777777" w:rsidR="004644F9" w:rsidRPr="00885DEC" w:rsidRDefault="004644F9" w:rsidP="00893A62">
            <w:pPr>
              <w:ind w:left="450"/>
              <w:jc w:val="center"/>
              <w:rPr>
                <w:rFonts w:ascii="Cambria" w:hAnsi="Cambria" w:cs="Times New Roman"/>
              </w:rPr>
            </w:pPr>
          </w:p>
        </w:tc>
      </w:tr>
      <w:tr w:rsidR="004644F9" w:rsidRPr="00885DEC" w14:paraId="1F5A7639" w14:textId="77777777" w:rsidTr="00893A62">
        <w:tc>
          <w:tcPr>
            <w:tcW w:w="1705" w:type="dxa"/>
          </w:tcPr>
          <w:p w14:paraId="45988710" w14:textId="77777777" w:rsidR="004644F9" w:rsidRPr="00885DEC" w:rsidRDefault="004644F9" w:rsidP="004644F9">
            <w:pPr>
              <w:ind w:left="450"/>
              <w:rPr>
                <w:rFonts w:ascii="Cambria" w:hAnsi="Cambria" w:cs="Times New Roman"/>
              </w:rPr>
            </w:pPr>
          </w:p>
        </w:tc>
        <w:tc>
          <w:tcPr>
            <w:tcW w:w="6840" w:type="dxa"/>
            <w:gridSpan w:val="2"/>
          </w:tcPr>
          <w:p w14:paraId="07823800" w14:textId="2B4621A5" w:rsidR="004644F9" w:rsidRPr="00885DEC" w:rsidRDefault="004644F9" w:rsidP="004644F9">
            <w:pPr>
              <w:ind w:left="450"/>
              <w:rPr>
                <w:rFonts w:ascii="Cambria" w:hAnsi="Cambria" w:cs="Times New Roman"/>
              </w:rPr>
            </w:pPr>
            <w:r>
              <w:rPr>
                <w:rFonts w:ascii="Cambria" w:hAnsi="Cambria" w:cs="Times New Roman"/>
              </w:rPr>
              <w:t>Society for Vascular Surgery Resident Travel Scholarship</w:t>
            </w:r>
          </w:p>
        </w:tc>
        <w:tc>
          <w:tcPr>
            <w:tcW w:w="1800" w:type="dxa"/>
          </w:tcPr>
          <w:p w14:paraId="29AAFA8B" w14:textId="35912545" w:rsidR="004644F9" w:rsidRPr="00885DEC" w:rsidRDefault="004644F9" w:rsidP="00893A62">
            <w:pPr>
              <w:jc w:val="center"/>
              <w:rPr>
                <w:rFonts w:ascii="Cambria" w:hAnsi="Cambria" w:cs="Times New Roman"/>
              </w:rPr>
            </w:pPr>
            <w:r>
              <w:rPr>
                <w:rFonts w:ascii="Cambria" w:hAnsi="Cambria" w:cs="Times New Roman"/>
              </w:rPr>
              <w:t>2013</w:t>
            </w:r>
          </w:p>
        </w:tc>
      </w:tr>
      <w:tr w:rsidR="004644F9" w:rsidRPr="00885DEC" w14:paraId="5B4A25DB" w14:textId="77777777" w:rsidTr="00893A62">
        <w:tc>
          <w:tcPr>
            <w:tcW w:w="1705" w:type="dxa"/>
          </w:tcPr>
          <w:p w14:paraId="6DDC4D9C" w14:textId="77777777" w:rsidR="004644F9" w:rsidRPr="00885DEC" w:rsidRDefault="004644F9" w:rsidP="004644F9">
            <w:pPr>
              <w:ind w:left="450"/>
              <w:rPr>
                <w:rFonts w:ascii="Cambria" w:hAnsi="Cambria" w:cs="Times New Roman"/>
              </w:rPr>
            </w:pPr>
          </w:p>
        </w:tc>
        <w:tc>
          <w:tcPr>
            <w:tcW w:w="6840" w:type="dxa"/>
            <w:gridSpan w:val="2"/>
          </w:tcPr>
          <w:p w14:paraId="379A3E4D" w14:textId="415B33E3" w:rsidR="004644F9" w:rsidRDefault="004644F9" w:rsidP="004644F9">
            <w:pPr>
              <w:ind w:left="450"/>
              <w:rPr>
                <w:rFonts w:ascii="Cambria" w:hAnsi="Cambria" w:cs="Times New Roman"/>
              </w:rPr>
            </w:pPr>
          </w:p>
        </w:tc>
        <w:tc>
          <w:tcPr>
            <w:tcW w:w="1800" w:type="dxa"/>
          </w:tcPr>
          <w:p w14:paraId="3354E7B7" w14:textId="1347B799" w:rsidR="004644F9" w:rsidRDefault="004644F9" w:rsidP="00893A62">
            <w:pPr>
              <w:ind w:left="450"/>
              <w:jc w:val="center"/>
              <w:rPr>
                <w:rFonts w:ascii="Cambria" w:hAnsi="Cambria" w:cs="Times New Roman"/>
              </w:rPr>
            </w:pPr>
          </w:p>
        </w:tc>
      </w:tr>
      <w:tr w:rsidR="004644F9" w:rsidRPr="00885DEC" w14:paraId="2892A5BE" w14:textId="77777777" w:rsidTr="00893A62">
        <w:tc>
          <w:tcPr>
            <w:tcW w:w="1705" w:type="dxa"/>
          </w:tcPr>
          <w:p w14:paraId="42CB77E8" w14:textId="77777777" w:rsidR="004644F9" w:rsidRPr="00885DEC" w:rsidRDefault="004644F9" w:rsidP="004644F9">
            <w:pPr>
              <w:ind w:left="450"/>
              <w:rPr>
                <w:rFonts w:ascii="Cambria" w:hAnsi="Cambria" w:cs="Times New Roman"/>
              </w:rPr>
            </w:pPr>
          </w:p>
        </w:tc>
        <w:tc>
          <w:tcPr>
            <w:tcW w:w="6840" w:type="dxa"/>
            <w:gridSpan w:val="2"/>
          </w:tcPr>
          <w:p w14:paraId="12C3D347" w14:textId="0A6B556D" w:rsidR="004644F9" w:rsidRDefault="004644F9" w:rsidP="004644F9">
            <w:pPr>
              <w:ind w:left="450"/>
              <w:rPr>
                <w:rFonts w:ascii="Cambria" w:hAnsi="Cambria" w:cs="Times New Roman"/>
              </w:rPr>
            </w:pPr>
            <w:r>
              <w:rPr>
                <w:rFonts w:ascii="Cambria" w:hAnsi="Cambria" w:cs="Times New Roman"/>
              </w:rPr>
              <w:t>Eastern Vascular Society Resident Scholarship</w:t>
            </w:r>
          </w:p>
        </w:tc>
        <w:tc>
          <w:tcPr>
            <w:tcW w:w="1800" w:type="dxa"/>
          </w:tcPr>
          <w:p w14:paraId="7D8D1604" w14:textId="52B8E31B" w:rsidR="004644F9" w:rsidRDefault="004644F9" w:rsidP="00893A62">
            <w:pPr>
              <w:jc w:val="center"/>
              <w:rPr>
                <w:rFonts w:ascii="Cambria" w:hAnsi="Cambria" w:cs="Times New Roman"/>
              </w:rPr>
            </w:pPr>
            <w:r>
              <w:rPr>
                <w:rFonts w:ascii="Cambria" w:hAnsi="Cambria" w:cs="Times New Roman"/>
              </w:rPr>
              <w:t>2013</w:t>
            </w:r>
          </w:p>
        </w:tc>
      </w:tr>
      <w:tr w:rsidR="004644F9" w:rsidRPr="00885DEC" w14:paraId="2BE1EB07" w14:textId="77777777" w:rsidTr="00893A62">
        <w:tc>
          <w:tcPr>
            <w:tcW w:w="1705" w:type="dxa"/>
          </w:tcPr>
          <w:p w14:paraId="4AE56776" w14:textId="77777777" w:rsidR="004644F9" w:rsidRPr="00885DEC" w:rsidRDefault="004644F9" w:rsidP="004644F9">
            <w:pPr>
              <w:ind w:left="450"/>
              <w:rPr>
                <w:rFonts w:ascii="Cambria" w:hAnsi="Cambria" w:cs="Times New Roman"/>
              </w:rPr>
            </w:pPr>
          </w:p>
        </w:tc>
        <w:tc>
          <w:tcPr>
            <w:tcW w:w="6840" w:type="dxa"/>
            <w:gridSpan w:val="2"/>
          </w:tcPr>
          <w:p w14:paraId="5DBEFEA5" w14:textId="77777777" w:rsidR="004644F9" w:rsidRDefault="004644F9" w:rsidP="004644F9">
            <w:pPr>
              <w:ind w:left="450"/>
              <w:rPr>
                <w:rFonts w:ascii="Cambria" w:hAnsi="Cambria" w:cs="Times New Roman"/>
              </w:rPr>
            </w:pPr>
          </w:p>
        </w:tc>
        <w:tc>
          <w:tcPr>
            <w:tcW w:w="1800" w:type="dxa"/>
          </w:tcPr>
          <w:p w14:paraId="033BE58C" w14:textId="77777777" w:rsidR="004644F9" w:rsidRDefault="004644F9" w:rsidP="00893A62">
            <w:pPr>
              <w:ind w:left="450"/>
              <w:jc w:val="center"/>
              <w:rPr>
                <w:rFonts w:ascii="Cambria" w:hAnsi="Cambria" w:cs="Times New Roman"/>
              </w:rPr>
            </w:pPr>
          </w:p>
        </w:tc>
      </w:tr>
      <w:tr w:rsidR="004644F9" w:rsidRPr="00885DEC" w14:paraId="69CDDBD5" w14:textId="77777777" w:rsidTr="00893A62">
        <w:tc>
          <w:tcPr>
            <w:tcW w:w="1705" w:type="dxa"/>
          </w:tcPr>
          <w:p w14:paraId="6C76265F" w14:textId="77777777" w:rsidR="004644F9" w:rsidRPr="00885DEC" w:rsidRDefault="004644F9" w:rsidP="004644F9">
            <w:pPr>
              <w:ind w:left="450"/>
              <w:rPr>
                <w:rFonts w:ascii="Cambria" w:hAnsi="Cambria" w:cs="Times New Roman"/>
              </w:rPr>
            </w:pPr>
          </w:p>
        </w:tc>
        <w:tc>
          <w:tcPr>
            <w:tcW w:w="6840" w:type="dxa"/>
            <w:gridSpan w:val="2"/>
          </w:tcPr>
          <w:p w14:paraId="0BAAF729" w14:textId="0DFE31ED" w:rsidR="004644F9" w:rsidRPr="00885DEC" w:rsidRDefault="004644F9" w:rsidP="004644F9">
            <w:pPr>
              <w:ind w:left="450"/>
              <w:rPr>
                <w:rFonts w:ascii="Cambria" w:hAnsi="Cambria" w:cs="Times New Roman"/>
              </w:rPr>
            </w:pPr>
            <w:r>
              <w:rPr>
                <w:rFonts w:ascii="Cambria" w:hAnsi="Cambria" w:cs="Times New Roman"/>
              </w:rPr>
              <w:t>American Board of Surgery In-Service Training Exam (ABSITE) - Highest Score, Johns Hopkins Dept of Surgery</w:t>
            </w:r>
          </w:p>
        </w:tc>
        <w:tc>
          <w:tcPr>
            <w:tcW w:w="1800" w:type="dxa"/>
          </w:tcPr>
          <w:p w14:paraId="38D8A20F" w14:textId="0D8DD121" w:rsidR="004644F9" w:rsidRPr="00885DEC" w:rsidRDefault="004644F9" w:rsidP="00893A62">
            <w:pPr>
              <w:jc w:val="center"/>
              <w:rPr>
                <w:rFonts w:ascii="Cambria" w:hAnsi="Cambria" w:cs="Times New Roman"/>
              </w:rPr>
            </w:pPr>
            <w:r>
              <w:rPr>
                <w:rFonts w:ascii="Cambria" w:hAnsi="Cambria" w:cs="Times New Roman"/>
              </w:rPr>
              <w:t>2012</w:t>
            </w:r>
          </w:p>
        </w:tc>
      </w:tr>
      <w:tr w:rsidR="004644F9" w:rsidRPr="00885DEC" w14:paraId="216BF371" w14:textId="77777777" w:rsidTr="00893A62">
        <w:tc>
          <w:tcPr>
            <w:tcW w:w="1705" w:type="dxa"/>
          </w:tcPr>
          <w:p w14:paraId="72390CCE" w14:textId="77777777" w:rsidR="004644F9" w:rsidRPr="00885DEC" w:rsidRDefault="004644F9" w:rsidP="004644F9">
            <w:pPr>
              <w:ind w:left="450"/>
              <w:rPr>
                <w:rFonts w:ascii="Cambria" w:hAnsi="Cambria" w:cs="Times New Roman"/>
              </w:rPr>
            </w:pPr>
          </w:p>
        </w:tc>
        <w:tc>
          <w:tcPr>
            <w:tcW w:w="6840" w:type="dxa"/>
            <w:gridSpan w:val="2"/>
          </w:tcPr>
          <w:p w14:paraId="11AD2264" w14:textId="77777777" w:rsidR="004644F9" w:rsidRPr="00885DEC" w:rsidRDefault="004644F9" w:rsidP="004644F9">
            <w:pPr>
              <w:ind w:left="450"/>
              <w:rPr>
                <w:rFonts w:ascii="Cambria" w:hAnsi="Cambria" w:cs="Times New Roman"/>
              </w:rPr>
            </w:pPr>
          </w:p>
        </w:tc>
        <w:tc>
          <w:tcPr>
            <w:tcW w:w="1800" w:type="dxa"/>
          </w:tcPr>
          <w:p w14:paraId="3A0D0B01" w14:textId="77777777" w:rsidR="004644F9" w:rsidRPr="00885DEC" w:rsidRDefault="004644F9" w:rsidP="00893A62">
            <w:pPr>
              <w:ind w:left="450"/>
              <w:jc w:val="center"/>
              <w:rPr>
                <w:rFonts w:ascii="Cambria" w:hAnsi="Cambria" w:cs="Times New Roman"/>
              </w:rPr>
            </w:pPr>
          </w:p>
        </w:tc>
      </w:tr>
      <w:tr w:rsidR="004644F9" w:rsidRPr="00885DEC" w14:paraId="660C154F" w14:textId="77777777" w:rsidTr="00893A62">
        <w:tc>
          <w:tcPr>
            <w:tcW w:w="1705" w:type="dxa"/>
          </w:tcPr>
          <w:p w14:paraId="258D6434" w14:textId="77777777" w:rsidR="004644F9" w:rsidRPr="00885DEC" w:rsidRDefault="004644F9" w:rsidP="004644F9">
            <w:pPr>
              <w:ind w:left="450"/>
              <w:rPr>
                <w:rFonts w:ascii="Cambria" w:hAnsi="Cambria" w:cs="Times New Roman"/>
              </w:rPr>
            </w:pPr>
          </w:p>
        </w:tc>
        <w:tc>
          <w:tcPr>
            <w:tcW w:w="6840" w:type="dxa"/>
            <w:gridSpan w:val="2"/>
          </w:tcPr>
          <w:p w14:paraId="3C49E3C0" w14:textId="16998A40" w:rsidR="004644F9" w:rsidRPr="00885DEC" w:rsidRDefault="004644F9" w:rsidP="004644F9">
            <w:pPr>
              <w:ind w:left="450"/>
              <w:rPr>
                <w:rFonts w:ascii="Cambria" w:hAnsi="Cambria" w:cs="Times New Roman"/>
              </w:rPr>
            </w:pPr>
            <w:r>
              <w:rPr>
                <w:rFonts w:ascii="Cambria" w:hAnsi="Cambria" w:cs="Times New Roman"/>
              </w:rPr>
              <w:t>American Board of Surgery In-Service Training Exam (ABSITE) - Highest Score, Johns Hopkins Dept of Surgery</w:t>
            </w:r>
          </w:p>
        </w:tc>
        <w:tc>
          <w:tcPr>
            <w:tcW w:w="1800" w:type="dxa"/>
          </w:tcPr>
          <w:p w14:paraId="79B313D0" w14:textId="57B258CB" w:rsidR="004644F9" w:rsidRPr="00885DEC" w:rsidRDefault="004644F9" w:rsidP="00893A62">
            <w:pPr>
              <w:jc w:val="center"/>
              <w:rPr>
                <w:rFonts w:ascii="Cambria" w:hAnsi="Cambria" w:cs="Times New Roman"/>
              </w:rPr>
            </w:pPr>
            <w:r>
              <w:rPr>
                <w:rFonts w:ascii="Cambria" w:hAnsi="Cambria" w:cs="Times New Roman"/>
              </w:rPr>
              <w:t>2011</w:t>
            </w:r>
          </w:p>
        </w:tc>
      </w:tr>
      <w:tr w:rsidR="004644F9" w:rsidRPr="00885DEC" w14:paraId="03256C1F" w14:textId="77777777" w:rsidTr="00893A62">
        <w:tc>
          <w:tcPr>
            <w:tcW w:w="1705" w:type="dxa"/>
          </w:tcPr>
          <w:p w14:paraId="3AEACFE5" w14:textId="77777777" w:rsidR="004644F9" w:rsidRPr="00885DEC" w:rsidRDefault="004644F9" w:rsidP="004644F9">
            <w:pPr>
              <w:ind w:left="450"/>
              <w:rPr>
                <w:rFonts w:ascii="Cambria" w:hAnsi="Cambria" w:cs="Times New Roman"/>
              </w:rPr>
            </w:pPr>
          </w:p>
        </w:tc>
        <w:tc>
          <w:tcPr>
            <w:tcW w:w="6840" w:type="dxa"/>
            <w:gridSpan w:val="2"/>
          </w:tcPr>
          <w:p w14:paraId="5D364E4B" w14:textId="77777777" w:rsidR="004644F9" w:rsidRPr="00885DEC" w:rsidRDefault="004644F9" w:rsidP="004644F9">
            <w:pPr>
              <w:ind w:left="450"/>
              <w:rPr>
                <w:rFonts w:ascii="Cambria" w:hAnsi="Cambria" w:cs="Times New Roman"/>
              </w:rPr>
            </w:pPr>
          </w:p>
        </w:tc>
        <w:tc>
          <w:tcPr>
            <w:tcW w:w="1800" w:type="dxa"/>
          </w:tcPr>
          <w:p w14:paraId="076685BE" w14:textId="77777777" w:rsidR="004644F9" w:rsidRPr="00885DEC" w:rsidRDefault="004644F9" w:rsidP="00893A62">
            <w:pPr>
              <w:ind w:left="450"/>
              <w:jc w:val="center"/>
              <w:rPr>
                <w:rFonts w:ascii="Cambria" w:hAnsi="Cambria" w:cs="Times New Roman"/>
              </w:rPr>
            </w:pPr>
          </w:p>
        </w:tc>
      </w:tr>
      <w:tr w:rsidR="004644F9" w:rsidRPr="00885DEC" w14:paraId="5A6B8907" w14:textId="77777777" w:rsidTr="00893A62">
        <w:tc>
          <w:tcPr>
            <w:tcW w:w="1705" w:type="dxa"/>
          </w:tcPr>
          <w:p w14:paraId="391D8EE3" w14:textId="77777777" w:rsidR="004644F9" w:rsidRPr="00885DEC" w:rsidRDefault="004644F9" w:rsidP="004644F9">
            <w:pPr>
              <w:ind w:left="450"/>
              <w:rPr>
                <w:rFonts w:ascii="Cambria" w:hAnsi="Cambria" w:cs="Times New Roman"/>
              </w:rPr>
            </w:pPr>
          </w:p>
        </w:tc>
        <w:tc>
          <w:tcPr>
            <w:tcW w:w="6840" w:type="dxa"/>
            <w:gridSpan w:val="2"/>
          </w:tcPr>
          <w:p w14:paraId="3DFF7EA5" w14:textId="480FEEA4" w:rsidR="004644F9" w:rsidRPr="00885DEC" w:rsidRDefault="004644F9" w:rsidP="004644F9">
            <w:pPr>
              <w:ind w:left="450"/>
              <w:rPr>
                <w:rFonts w:ascii="Cambria" w:hAnsi="Cambria" w:cs="Times New Roman"/>
              </w:rPr>
            </w:pPr>
            <w:r>
              <w:rPr>
                <w:rFonts w:ascii="Cambria" w:hAnsi="Cambria" w:cs="Times New Roman"/>
              </w:rPr>
              <w:t>Intern of the Year Award, Johns Hopkins Dept of Surgery</w:t>
            </w:r>
          </w:p>
        </w:tc>
        <w:tc>
          <w:tcPr>
            <w:tcW w:w="1800" w:type="dxa"/>
          </w:tcPr>
          <w:p w14:paraId="0DAA542A" w14:textId="18A878AD" w:rsidR="004644F9" w:rsidRPr="00885DEC" w:rsidRDefault="004644F9" w:rsidP="00893A62">
            <w:pPr>
              <w:jc w:val="center"/>
              <w:rPr>
                <w:rFonts w:ascii="Cambria" w:hAnsi="Cambria" w:cs="Times New Roman"/>
              </w:rPr>
            </w:pPr>
            <w:r>
              <w:rPr>
                <w:rFonts w:ascii="Cambria" w:hAnsi="Cambria" w:cs="Times New Roman"/>
              </w:rPr>
              <w:t>2011</w:t>
            </w:r>
          </w:p>
        </w:tc>
      </w:tr>
      <w:tr w:rsidR="004644F9" w:rsidRPr="00885DEC" w14:paraId="0D3EA85F" w14:textId="77777777" w:rsidTr="00893A62">
        <w:tc>
          <w:tcPr>
            <w:tcW w:w="1705" w:type="dxa"/>
          </w:tcPr>
          <w:p w14:paraId="35FA592E" w14:textId="77777777" w:rsidR="004644F9" w:rsidRPr="00885DEC" w:rsidRDefault="004644F9" w:rsidP="004644F9">
            <w:pPr>
              <w:ind w:left="450"/>
              <w:rPr>
                <w:rFonts w:ascii="Cambria" w:hAnsi="Cambria" w:cs="Times New Roman"/>
              </w:rPr>
            </w:pPr>
          </w:p>
        </w:tc>
        <w:tc>
          <w:tcPr>
            <w:tcW w:w="6840" w:type="dxa"/>
            <w:gridSpan w:val="2"/>
          </w:tcPr>
          <w:p w14:paraId="603C0131" w14:textId="77777777" w:rsidR="004644F9" w:rsidRPr="00885DEC" w:rsidRDefault="004644F9" w:rsidP="004644F9">
            <w:pPr>
              <w:ind w:left="450"/>
              <w:rPr>
                <w:rFonts w:ascii="Cambria" w:hAnsi="Cambria" w:cs="Times New Roman"/>
              </w:rPr>
            </w:pPr>
          </w:p>
        </w:tc>
        <w:tc>
          <w:tcPr>
            <w:tcW w:w="1800" w:type="dxa"/>
          </w:tcPr>
          <w:p w14:paraId="79069994" w14:textId="77777777" w:rsidR="004644F9" w:rsidRPr="00885DEC" w:rsidRDefault="004644F9" w:rsidP="00893A62">
            <w:pPr>
              <w:ind w:left="450"/>
              <w:jc w:val="center"/>
              <w:rPr>
                <w:rFonts w:ascii="Cambria" w:hAnsi="Cambria" w:cs="Times New Roman"/>
              </w:rPr>
            </w:pPr>
          </w:p>
        </w:tc>
      </w:tr>
      <w:tr w:rsidR="004644F9" w:rsidRPr="00885DEC" w14:paraId="6ED03840" w14:textId="77777777" w:rsidTr="00893A62">
        <w:tc>
          <w:tcPr>
            <w:tcW w:w="1705" w:type="dxa"/>
          </w:tcPr>
          <w:p w14:paraId="1AF89B40" w14:textId="77777777" w:rsidR="004644F9" w:rsidRPr="00885DEC" w:rsidRDefault="004644F9" w:rsidP="004644F9">
            <w:pPr>
              <w:ind w:left="450"/>
              <w:rPr>
                <w:rFonts w:ascii="Cambria" w:hAnsi="Cambria" w:cs="Times New Roman"/>
              </w:rPr>
            </w:pPr>
          </w:p>
        </w:tc>
        <w:tc>
          <w:tcPr>
            <w:tcW w:w="6840" w:type="dxa"/>
            <w:gridSpan w:val="2"/>
          </w:tcPr>
          <w:p w14:paraId="4E68ACAF" w14:textId="5C19D645" w:rsidR="004644F9" w:rsidRPr="00885DEC" w:rsidRDefault="004644F9" w:rsidP="004644F9">
            <w:pPr>
              <w:ind w:left="450"/>
              <w:rPr>
                <w:rFonts w:ascii="Cambria" w:hAnsi="Cambria" w:cs="Times New Roman"/>
              </w:rPr>
            </w:pPr>
            <w:r>
              <w:rPr>
                <w:rFonts w:ascii="Cambria" w:hAnsi="Cambria" w:cs="Times New Roman"/>
              </w:rPr>
              <w:t>John Metcalf Polk Prize, top ranking student in graduating class, Weill Cornell Medical College</w:t>
            </w:r>
          </w:p>
        </w:tc>
        <w:tc>
          <w:tcPr>
            <w:tcW w:w="1800" w:type="dxa"/>
          </w:tcPr>
          <w:p w14:paraId="20B58586" w14:textId="7CAB3FF7" w:rsidR="004644F9" w:rsidRPr="00885DEC" w:rsidRDefault="004644F9" w:rsidP="00893A62">
            <w:pPr>
              <w:jc w:val="center"/>
              <w:rPr>
                <w:rFonts w:ascii="Cambria" w:hAnsi="Cambria" w:cs="Times New Roman"/>
              </w:rPr>
            </w:pPr>
            <w:r>
              <w:rPr>
                <w:rFonts w:ascii="Cambria" w:hAnsi="Cambria" w:cs="Times New Roman"/>
              </w:rPr>
              <w:t>2010</w:t>
            </w:r>
          </w:p>
        </w:tc>
      </w:tr>
      <w:tr w:rsidR="004644F9" w:rsidRPr="00885DEC" w14:paraId="1B9AEB6D" w14:textId="77777777" w:rsidTr="00893A62">
        <w:tc>
          <w:tcPr>
            <w:tcW w:w="1705" w:type="dxa"/>
          </w:tcPr>
          <w:p w14:paraId="785B7C60" w14:textId="77777777" w:rsidR="004644F9" w:rsidRPr="00885DEC" w:rsidRDefault="004644F9" w:rsidP="004644F9">
            <w:pPr>
              <w:ind w:left="450"/>
              <w:rPr>
                <w:rFonts w:ascii="Cambria" w:hAnsi="Cambria" w:cs="Times New Roman"/>
              </w:rPr>
            </w:pPr>
          </w:p>
        </w:tc>
        <w:tc>
          <w:tcPr>
            <w:tcW w:w="6840" w:type="dxa"/>
            <w:gridSpan w:val="2"/>
          </w:tcPr>
          <w:p w14:paraId="68BF6569" w14:textId="77777777" w:rsidR="004644F9" w:rsidRPr="00885DEC" w:rsidRDefault="004644F9" w:rsidP="004644F9">
            <w:pPr>
              <w:ind w:left="450"/>
              <w:rPr>
                <w:rFonts w:ascii="Cambria" w:hAnsi="Cambria" w:cs="Times New Roman"/>
              </w:rPr>
            </w:pPr>
          </w:p>
        </w:tc>
        <w:tc>
          <w:tcPr>
            <w:tcW w:w="1800" w:type="dxa"/>
          </w:tcPr>
          <w:p w14:paraId="11A254C6" w14:textId="77777777" w:rsidR="004644F9" w:rsidRPr="00885DEC" w:rsidRDefault="004644F9" w:rsidP="00893A62">
            <w:pPr>
              <w:ind w:left="450"/>
              <w:jc w:val="center"/>
              <w:rPr>
                <w:rFonts w:ascii="Cambria" w:hAnsi="Cambria" w:cs="Times New Roman"/>
              </w:rPr>
            </w:pPr>
          </w:p>
        </w:tc>
      </w:tr>
      <w:tr w:rsidR="004644F9" w:rsidRPr="00885DEC" w14:paraId="255F33B6" w14:textId="77777777" w:rsidTr="00893A62">
        <w:tc>
          <w:tcPr>
            <w:tcW w:w="1705" w:type="dxa"/>
          </w:tcPr>
          <w:p w14:paraId="2180D317" w14:textId="77777777" w:rsidR="004644F9" w:rsidRPr="00885DEC" w:rsidRDefault="004644F9" w:rsidP="004644F9">
            <w:pPr>
              <w:ind w:left="450"/>
              <w:rPr>
                <w:rFonts w:ascii="Cambria" w:hAnsi="Cambria" w:cs="Times New Roman"/>
              </w:rPr>
            </w:pPr>
          </w:p>
        </w:tc>
        <w:tc>
          <w:tcPr>
            <w:tcW w:w="6840" w:type="dxa"/>
            <w:gridSpan w:val="2"/>
          </w:tcPr>
          <w:p w14:paraId="662ED346" w14:textId="4B1940C1" w:rsidR="004644F9" w:rsidRPr="00885DEC" w:rsidRDefault="004644F9" w:rsidP="004644F9">
            <w:pPr>
              <w:ind w:left="450"/>
              <w:rPr>
                <w:rFonts w:ascii="Cambria" w:hAnsi="Cambria" w:cs="Times New Roman"/>
              </w:rPr>
            </w:pPr>
            <w:r w:rsidRPr="00933BF3">
              <w:rPr>
                <w:rFonts w:ascii="Cambria" w:hAnsi="Cambria" w:cs="Times New Roman"/>
                <w:i/>
                <w:iCs/>
              </w:rPr>
              <w:t>Alpha Omega Alpha</w:t>
            </w:r>
            <w:r>
              <w:rPr>
                <w:rFonts w:ascii="Cambria" w:hAnsi="Cambria" w:cs="Times New Roman"/>
              </w:rPr>
              <w:t xml:space="preserve"> Medical Honor Society</w:t>
            </w:r>
          </w:p>
        </w:tc>
        <w:tc>
          <w:tcPr>
            <w:tcW w:w="1800" w:type="dxa"/>
          </w:tcPr>
          <w:p w14:paraId="2D6C0DEE" w14:textId="4D1B6EC2" w:rsidR="004644F9" w:rsidRPr="00885DEC" w:rsidRDefault="004644F9" w:rsidP="00893A62">
            <w:pPr>
              <w:jc w:val="center"/>
              <w:rPr>
                <w:rFonts w:ascii="Cambria" w:hAnsi="Cambria" w:cs="Times New Roman"/>
              </w:rPr>
            </w:pPr>
            <w:r>
              <w:rPr>
                <w:rFonts w:ascii="Cambria" w:hAnsi="Cambria" w:cs="Times New Roman"/>
              </w:rPr>
              <w:t>2010</w:t>
            </w:r>
          </w:p>
        </w:tc>
      </w:tr>
      <w:tr w:rsidR="004644F9" w:rsidRPr="00885DEC" w14:paraId="309AEB9B" w14:textId="77777777" w:rsidTr="00893A62">
        <w:tc>
          <w:tcPr>
            <w:tcW w:w="1705" w:type="dxa"/>
          </w:tcPr>
          <w:p w14:paraId="2C73A655" w14:textId="77777777" w:rsidR="004644F9" w:rsidRPr="00885DEC" w:rsidRDefault="004644F9" w:rsidP="004644F9">
            <w:pPr>
              <w:ind w:left="450"/>
              <w:rPr>
                <w:rFonts w:ascii="Cambria" w:hAnsi="Cambria" w:cs="Times New Roman"/>
              </w:rPr>
            </w:pPr>
          </w:p>
        </w:tc>
        <w:tc>
          <w:tcPr>
            <w:tcW w:w="6840" w:type="dxa"/>
            <w:gridSpan w:val="2"/>
          </w:tcPr>
          <w:p w14:paraId="6BC0CD57" w14:textId="77777777" w:rsidR="004644F9" w:rsidRPr="00885DEC" w:rsidRDefault="004644F9" w:rsidP="004644F9">
            <w:pPr>
              <w:ind w:left="450"/>
              <w:rPr>
                <w:rFonts w:ascii="Cambria" w:hAnsi="Cambria" w:cs="Times New Roman"/>
              </w:rPr>
            </w:pPr>
          </w:p>
        </w:tc>
        <w:tc>
          <w:tcPr>
            <w:tcW w:w="1800" w:type="dxa"/>
          </w:tcPr>
          <w:p w14:paraId="5E9260DD" w14:textId="77777777" w:rsidR="004644F9" w:rsidRPr="00885DEC" w:rsidRDefault="004644F9" w:rsidP="00893A62">
            <w:pPr>
              <w:ind w:left="450"/>
              <w:jc w:val="center"/>
              <w:rPr>
                <w:rFonts w:ascii="Cambria" w:hAnsi="Cambria" w:cs="Times New Roman"/>
              </w:rPr>
            </w:pPr>
          </w:p>
        </w:tc>
      </w:tr>
      <w:tr w:rsidR="004644F9" w:rsidRPr="00885DEC" w14:paraId="0B4727C8" w14:textId="77777777" w:rsidTr="00893A62">
        <w:tc>
          <w:tcPr>
            <w:tcW w:w="1705" w:type="dxa"/>
          </w:tcPr>
          <w:p w14:paraId="6B0E5CC2" w14:textId="77777777" w:rsidR="004644F9" w:rsidRPr="00885DEC" w:rsidRDefault="004644F9" w:rsidP="004644F9">
            <w:pPr>
              <w:ind w:left="450"/>
              <w:rPr>
                <w:rFonts w:ascii="Cambria" w:hAnsi="Cambria" w:cs="Times New Roman"/>
              </w:rPr>
            </w:pPr>
          </w:p>
        </w:tc>
        <w:tc>
          <w:tcPr>
            <w:tcW w:w="6840" w:type="dxa"/>
            <w:gridSpan w:val="2"/>
          </w:tcPr>
          <w:p w14:paraId="21097E4E" w14:textId="4ADB3867" w:rsidR="004644F9" w:rsidRPr="00885DEC" w:rsidRDefault="004644F9" w:rsidP="004644F9">
            <w:pPr>
              <w:ind w:left="450"/>
              <w:rPr>
                <w:rFonts w:ascii="Cambria" w:hAnsi="Cambria" w:cs="Times New Roman"/>
              </w:rPr>
            </w:pPr>
            <w:r>
              <w:rPr>
                <w:rFonts w:ascii="Cambria" w:hAnsi="Cambria" w:cs="Times New Roman"/>
              </w:rPr>
              <w:t xml:space="preserve">Fabrizio </w:t>
            </w:r>
            <w:proofErr w:type="spellStart"/>
            <w:r>
              <w:rPr>
                <w:rFonts w:ascii="Cambria" w:hAnsi="Cambria" w:cs="Times New Roman"/>
              </w:rPr>
              <w:t>Michelassi</w:t>
            </w:r>
            <w:proofErr w:type="spellEnd"/>
            <w:r>
              <w:rPr>
                <w:rFonts w:ascii="Cambria" w:hAnsi="Cambria" w:cs="Times New Roman"/>
              </w:rPr>
              <w:t xml:space="preserve"> Prize in Surgery</w:t>
            </w:r>
          </w:p>
        </w:tc>
        <w:tc>
          <w:tcPr>
            <w:tcW w:w="1800" w:type="dxa"/>
          </w:tcPr>
          <w:p w14:paraId="043F4BAF" w14:textId="261942A2" w:rsidR="004644F9" w:rsidRPr="00885DEC" w:rsidRDefault="004644F9" w:rsidP="00893A62">
            <w:pPr>
              <w:jc w:val="center"/>
              <w:rPr>
                <w:rFonts w:ascii="Cambria" w:hAnsi="Cambria" w:cs="Times New Roman"/>
              </w:rPr>
            </w:pPr>
            <w:r>
              <w:rPr>
                <w:rFonts w:ascii="Cambria" w:hAnsi="Cambria" w:cs="Times New Roman"/>
              </w:rPr>
              <w:t>2010</w:t>
            </w:r>
          </w:p>
        </w:tc>
      </w:tr>
      <w:tr w:rsidR="004644F9" w:rsidRPr="00885DEC" w14:paraId="22614CDC" w14:textId="77777777" w:rsidTr="00893A62">
        <w:tc>
          <w:tcPr>
            <w:tcW w:w="1705" w:type="dxa"/>
          </w:tcPr>
          <w:p w14:paraId="3E788C47" w14:textId="77777777" w:rsidR="004644F9" w:rsidRPr="00885DEC" w:rsidRDefault="004644F9" w:rsidP="004644F9">
            <w:pPr>
              <w:ind w:left="450"/>
              <w:rPr>
                <w:rFonts w:ascii="Cambria" w:hAnsi="Cambria" w:cs="Times New Roman"/>
              </w:rPr>
            </w:pPr>
          </w:p>
        </w:tc>
        <w:tc>
          <w:tcPr>
            <w:tcW w:w="6840" w:type="dxa"/>
            <w:gridSpan w:val="2"/>
          </w:tcPr>
          <w:p w14:paraId="31AA6360" w14:textId="77777777" w:rsidR="004644F9" w:rsidRPr="00885DEC" w:rsidRDefault="004644F9" w:rsidP="004644F9">
            <w:pPr>
              <w:ind w:left="450"/>
              <w:rPr>
                <w:rFonts w:ascii="Cambria" w:hAnsi="Cambria" w:cs="Times New Roman"/>
              </w:rPr>
            </w:pPr>
          </w:p>
        </w:tc>
        <w:tc>
          <w:tcPr>
            <w:tcW w:w="1800" w:type="dxa"/>
          </w:tcPr>
          <w:p w14:paraId="70B31CB5" w14:textId="77777777" w:rsidR="004644F9" w:rsidRPr="00885DEC" w:rsidRDefault="004644F9" w:rsidP="00893A62">
            <w:pPr>
              <w:ind w:left="450"/>
              <w:jc w:val="center"/>
              <w:rPr>
                <w:rFonts w:ascii="Cambria" w:hAnsi="Cambria" w:cs="Times New Roman"/>
              </w:rPr>
            </w:pPr>
          </w:p>
        </w:tc>
      </w:tr>
      <w:tr w:rsidR="004644F9" w:rsidRPr="00885DEC" w14:paraId="69ACDEBC" w14:textId="77777777" w:rsidTr="00893A62">
        <w:tc>
          <w:tcPr>
            <w:tcW w:w="1705" w:type="dxa"/>
          </w:tcPr>
          <w:p w14:paraId="1B494D5A" w14:textId="77777777" w:rsidR="004644F9" w:rsidRPr="00885DEC" w:rsidRDefault="004644F9" w:rsidP="004644F9">
            <w:pPr>
              <w:ind w:left="450"/>
              <w:rPr>
                <w:rFonts w:ascii="Cambria" w:hAnsi="Cambria" w:cs="Times New Roman"/>
              </w:rPr>
            </w:pPr>
          </w:p>
        </w:tc>
        <w:tc>
          <w:tcPr>
            <w:tcW w:w="6840" w:type="dxa"/>
            <w:gridSpan w:val="2"/>
          </w:tcPr>
          <w:p w14:paraId="66292D11" w14:textId="28070D18" w:rsidR="004644F9" w:rsidRPr="00885DEC" w:rsidRDefault="004644F9" w:rsidP="004644F9">
            <w:pPr>
              <w:ind w:left="450"/>
              <w:rPr>
                <w:rFonts w:ascii="Cambria" w:hAnsi="Cambria" w:cs="Times New Roman"/>
              </w:rPr>
            </w:pPr>
            <w:r>
              <w:rPr>
                <w:rFonts w:ascii="Cambria" w:hAnsi="Cambria" w:cs="Times New Roman"/>
              </w:rPr>
              <w:t>Cornell Prize in Surgery</w:t>
            </w:r>
          </w:p>
        </w:tc>
        <w:tc>
          <w:tcPr>
            <w:tcW w:w="1800" w:type="dxa"/>
          </w:tcPr>
          <w:p w14:paraId="54B2C7EE" w14:textId="063488F3" w:rsidR="004644F9" w:rsidRPr="00885DEC" w:rsidRDefault="004644F9" w:rsidP="00893A62">
            <w:pPr>
              <w:jc w:val="center"/>
              <w:rPr>
                <w:rFonts w:ascii="Cambria" w:hAnsi="Cambria" w:cs="Times New Roman"/>
              </w:rPr>
            </w:pPr>
            <w:r>
              <w:rPr>
                <w:rFonts w:ascii="Cambria" w:hAnsi="Cambria" w:cs="Times New Roman"/>
              </w:rPr>
              <w:t>2010</w:t>
            </w:r>
          </w:p>
        </w:tc>
      </w:tr>
      <w:tr w:rsidR="004644F9" w:rsidRPr="00885DEC" w14:paraId="3B3317E2" w14:textId="77777777" w:rsidTr="00893A62">
        <w:tc>
          <w:tcPr>
            <w:tcW w:w="1705" w:type="dxa"/>
          </w:tcPr>
          <w:p w14:paraId="0B5ED594" w14:textId="77777777" w:rsidR="004644F9" w:rsidRPr="00885DEC" w:rsidRDefault="004644F9" w:rsidP="004644F9">
            <w:pPr>
              <w:ind w:left="450"/>
              <w:rPr>
                <w:rFonts w:ascii="Cambria" w:hAnsi="Cambria" w:cs="Times New Roman"/>
              </w:rPr>
            </w:pPr>
          </w:p>
        </w:tc>
        <w:tc>
          <w:tcPr>
            <w:tcW w:w="6840" w:type="dxa"/>
            <w:gridSpan w:val="2"/>
          </w:tcPr>
          <w:p w14:paraId="50344204" w14:textId="77777777" w:rsidR="004644F9" w:rsidRPr="00885DEC" w:rsidRDefault="004644F9" w:rsidP="004644F9">
            <w:pPr>
              <w:ind w:left="450"/>
              <w:rPr>
                <w:rFonts w:ascii="Cambria" w:hAnsi="Cambria" w:cs="Times New Roman"/>
              </w:rPr>
            </w:pPr>
          </w:p>
        </w:tc>
        <w:tc>
          <w:tcPr>
            <w:tcW w:w="1800" w:type="dxa"/>
          </w:tcPr>
          <w:p w14:paraId="7FD57694" w14:textId="77777777" w:rsidR="004644F9" w:rsidRPr="00885DEC" w:rsidRDefault="004644F9" w:rsidP="00893A62">
            <w:pPr>
              <w:ind w:left="450"/>
              <w:jc w:val="center"/>
              <w:rPr>
                <w:rFonts w:ascii="Cambria" w:hAnsi="Cambria" w:cs="Times New Roman"/>
              </w:rPr>
            </w:pPr>
          </w:p>
        </w:tc>
      </w:tr>
      <w:tr w:rsidR="004644F9" w:rsidRPr="00885DEC" w14:paraId="3EB797D5" w14:textId="77777777" w:rsidTr="00893A62">
        <w:tc>
          <w:tcPr>
            <w:tcW w:w="1705" w:type="dxa"/>
          </w:tcPr>
          <w:p w14:paraId="5E50403E" w14:textId="77777777" w:rsidR="004644F9" w:rsidRPr="00885DEC" w:rsidRDefault="004644F9" w:rsidP="004644F9">
            <w:pPr>
              <w:ind w:left="450"/>
              <w:rPr>
                <w:rFonts w:ascii="Cambria" w:hAnsi="Cambria" w:cs="Times New Roman"/>
              </w:rPr>
            </w:pPr>
          </w:p>
        </w:tc>
        <w:tc>
          <w:tcPr>
            <w:tcW w:w="6840" w:type="dxa"/>
            <w:gridSpan w:val="2"/>
          </w:tcPr>
          <w:p w14:paraId="13520D13" w14:textId="77777777" w:rsidR="004644F9" w:rsidRDefault="004644F9" w:rsidP="004644F9">
            <w:pPr>
              <w:ind w:left="450"/>
              <w:rPr>
                <w:rFonts w:ascii="Cambria" w:hAnsi="Cambria" w:cs="Times New Roman"/>
              </w:rPr>
            </w:pPr>
            <w:r>
              <w:rPr>
                <w:rFonts w:ascii="Cambria" w:hAnsi="Cambria" w:cs="Times New Roman"/>
              </w:rPr>
              <w:t xml:space="preserve">Viola </w:t>
            </w:r>
            <w:proofErr w:type="spellStart"/>
            <w:r>
              <w:rPr>
                <w:rFonts w:ascii="Cambria" w:hAnsi="Cambria" w:cs="Times New Roman"/>
              </w:rPr>
              <w:t>Borkon</w:t>
            </w:r>
            <w:proofErr w:type="spellEnd"/>
            <w:r>
              <w:rPr>
                <w:rFonts w:ascii="Cambria" w:hAnsi="Cambria" w:cs="Times New Roman"/>
              </w:rPr>
              <w:t xml:space="preserve"> Memorial Prize, top ranking student at completion of basic science curriculum</w:t>
            </w:r>
          </w:p>
          <w:p w14:paraId="47BD6676" w14:textId="1C68A000" w:rsidR="004644F9" w:rsidRPr="00885DEC" w:rsidRDefault="004644F9" w:rsidP="004644F9">
            <w:pPr>
              <w:ind w:left="450"/>
              <w:rPr>
                <w:rFonts w:ascii="Cambria" w:hAnsi="Cambria" w:cs="Times New Roman"/>
              </w:rPr>
            </w:pPr>
            <w:r>
              <w:rPr>
                <w:rFonts w:ascii="Cambria" w:hAnsi="Cambria" w:cs="Times New Roman"/>
              </w:rPr>
              <w:t>Weill Cornell Medical College</w:t>
            </w:r>
          </w:p>
        </w:tc>
        <w:tc>
          <w:tcPr>
            <w:tcW w:w="1800" w:type="dxa"/>
          </w:tcPr>
          <w:p w14:paraId="481091D6" w14:textId="771ECF5F" w:rsidR="004644F9" w:rsidRPr="00885DEC" w:rsidRDefault="004644F9" w:rsidP="00893A62">
            <w:pPr>
              <w:jc w:val="center"/>
              <w:rPr>
                <w:rFonts w:ascii="Cambria" w:hAnsi="Cambria" w:cs="Times New Roman"/>
              </w:rPr>
            </w:pPr>
            <w:r>
              <w:rPr>
                <w:rFonts w:ascii="Cambria" w:hAnsi="Cambria" w:cs="Times New Roman"/>
              </w:rPr>
              <w:t>2007</w:t>
            </w:r>
          </w:p>
        </w:tc>
      </w:tr>
      <w:tr w:rsidR="004644F9" w:rsidRPr="00885DEC" w14:paraId="5FF8EB79" w14:textId="77777777" w:rsidTr="00893A62">
        <w:tc>
          <w:tcPr>
            <w:tcW w:w="1705" w:type="dxa"/>
          </w:tcPr>
          <w:p w14:paraId="457369A7" w14:textId="77777777" w:rsidR="004644F9" w:rsidRPr="00885DEC" w:rsidRDefault="004644F9" w:rsidP="004644F9">
            <w:pPr>
              <w:ind w:left="450"/>
              <w:rPr>
                <w:rFonts w:ascii="Cambria" w:hAnsi="Cambria" w:cs="Times New Roman"/>
              </w:rPr>
            </w:pPr>
          </w:p>
        </w:tc>
        <w:tc>
          <w:tcPr>
            <w:tcW w:w="6840" w:type="dxa"/>
            <w:gridSpan w:val="2"/>
          </w:tcPr>
          <w:p w14:paraId="77A905E1" w14:textId="77777777" w:rsidR="004644F9" w:rsidRPr="00885DEC" w:rsidRDefault="004644F9" w:rsidP="004644F9">
            <w:pPr>
              <w:ind w:left="450"/>
              <w:rPr>
                <w:rFonts w:ascii="Cambria" w:hAnsi="Cambria" w:cs="Times New Roman"/>
              </w:rPr>
            </w:pPr>
          </w:p>
        </w:tc>
        <w:tc>
          <w:tcPr>
            <w:tcW w:w="1800" w:type="dxa"/>
          </w:tcPr>
          <w:p w14:paraId="2A537D41" w14:textId="77777777" w:rsidR="004644F9" w:rsidRPr="00885DEC" w:rsidRDefault="004644F9" w:rsidP="00893A62">
            <w:pPr>
              <w:ind w:left="450"/>
              <w:jc w:val="center"/>
              <w:rPr>
                <w:rFonts w:ascii="Cambria" w:hAnsi="Cambria" w:cs="Times New Roman"/>
              </w:rPr>
            </w:pPr>
          </w:p>
        </w:tc>
      </w:tr>
      <w:tr w:rsidR="004644F9" w:rsidRPr="00885DEC" w14:paraId="78B41E25" w14:textId="77777777" w:rsidTr="00893A62">
        <w:tc>
          <w:tcPr>
            <w:tcW w:w="1705" w:type="dxa"/>
          </w:tcPr>
          <w:p w14:paraId="1263A9F5" w14:textId="77777777" w:rsidR="004644F9" w:rsidRPr="00885DEC" w:rsidRDefault="004644F9" w:rsidP="004644F9">
            <w:pPr>
              <w:ind w:left="450"/>
              <w:rPr>
                <w:rFonts w:ascii="Cambria" w:hAnsi="Cambria" w:cs="Times New Roman"/>
              </w:rPr>
            </w:pPr>
          </w:p>
        </w:tc>
        <w:tc>
          <w:tcPr>
            <w:tcW w:w="6840" w:type="dxa"/>
            <w:gridSpan w:val="2"/>
          </w:tcPr>
          <w:p w14:paraId="147BE390" w14:textId="5778DF09" w:rsidR="004644F9" w:rsidRPr="00885DEC" w:rsidRDefault="004644F9" w:rsidP="004644F9">
            <w:pPr>
              <w:ind w:left="450"/>
              <w:rPr>
                <w:rFonts w:ascii="Cambria" w:hAnsi="Cambria" w:cs="Times New Roman"/>
              </w:rPr>
            </w:pPr>
            <w:r>
              <w:rPr>
                <w:rFonts w:ascii="Cambria" w:hAnsi="Cambria" w:cs="Times New Roman"/>
              </w:rPr>
              <w:t>Cornell Business and Medicine Symposium, founder</w:t>
            </w:r>
          </w:p>
        </w:tc>
        <w:tc>
          <w:tcPr>
            <w:tcW w:w="1800" w:type="dxa"/>
          </w:tcPr>
          <w:p w14:paraId="6FD5D0B2" w14:textId="53113D37" w:rsidR="004644F9" w:rsidRPr="00885DEC" w:rsidRDefault="004644F9" w:rsidP="00893A62">
            <w:pPr>
              <w:jc w:val="center"/>
              <w:rPr>
                <w:rFonts w:ascii="Cambria" w:hAnsi="Cambria" w:cs="Times New Roman"/>
              </w:rPr>
            </w:pPr>
            <w:r>
              <w:rPr>
                <w:rFonts w:ascii="Cambria" w:hAnsi="Cambria" w:cs="Times New Roman"/>
              </w:rPr>
              <w:t>2009</w:t>
            </w:r>
          </w:p>
        </w:tc>
      </w:tr>
      <w:tr w:rsidR="004644F9" w:rsidRPr="00885DEC" w14:paraId="4E0A68AC" w14:textId="77777777" w:rsidTr="00893A62">
        <w:tc>
          <w:tcPr>
            <w:tcW w:w="1705" w:type="dxa"/>
          </w:tcPr>
          <w:p w14:paraId="0625D559" w14:textId="77777777" w:rsidR="004644F9" w:rsidRPr="00885DEC" w:rsidRDefault="004644F9" w:rsidP="004644F9">
            <w:pPr>
              <w:ind w:left="450"/>
              <w:rPr>
                <w:rFonts w:ascii="Cambria" w:hAnsi="Cambria" w:cs="Times New Roman"/>
              </w:rPr>
            </w:pPr>
          </w:p>
        </w:tc>
        <w:tc>
          <w:tcPr>
            <w:tcW w:w="6840" w:type="dxa"/>
            <w:gridSpan w:val="2"/>
          </w:tcPr>
          <w:p w14:paraId="74765A2C" w14:textId="77777777" w:rsidR="004644F9" w:rsidRDefault="004644F9" w:rsidP="004644F9">
            <w:pPr>
              <w:ind w:left="450"/>
              <w:rPr>
                <w:rFonts w:ascii="Cambria" w:hAnsi="Cambria" w:cs="Times New Roman"/>
              </w:rPr>
            </w:pPr>
          </w:p>
        </w:tc>
        <w:tc>
          <w:tcPr>
            <w:tcW w:w="1800" w:type="dxa"/>
          </w:tcPr>
          <w:p w14:paraId="7B6E3594" w14:textId="77777777" w:rsidR="004644F9" w:rsidRDefault="004644F9" w:rsidP="00893A62">
            <w:pPr>
              <w:ind w:left="450"/>
              <w:jc w:val="center"/>
              <w:rPr>
                <w:rFonts w:ascii="Cambria" w:hAnsi="Cambria" w:cs="Times New Roman"/>
              </w:rPr>
            </w:pPr>
          </w:p>
        </w:tc>
      </w:tr>
      <w:tr w:rsidR="004644F9" w:rsidRPr="00885DEC" w14:paraId="755C3420" w14:textId="77777777" w:rsidTr="00893A62">
        <w:tc>
          <w:tcPr>
            <w:tcW w:w="1705" w:type="dxa"/>
          </w:tcPr>
          <w:p w14:paraId="218A0E18" w14:textId="77777777" w:rsidR="004644F9" w:rsidRPr="00885DEC" w:rsidRDefault="004644F9" w:rsidP="004644F9">
            <w:pPr>
              <w:ind w:left="450"/>
              <w:rPr>
                <w:rFonts w:ascii="Cambria" w:hAnsi="Cambria" w:cs="Times New Roman"/>
              </w:rPr>
            </w:pPr>
          </w:p>
        </w:tc>
        <w:tc>
          <w:tcPr>
            <w:tcW w:w="6840" w:type="dxa"/>
            <w:gridSpan w:val="2"/>
          </w:tcPr>
          <w:p w14:paraId="484B797F" w14:textId="3318BE2F" w:rsidR="004644F9" w:rsidRPr="00885DEC" w:rsidRDefault="004644F9" w:rsidP="004644F9">
            <w:pPr>
              <w:ind w:left="450"/>
              <w:rPr>
                <w:rFonts w:ascii="Cambria" w:hAnsi="Cambria" w:cs="Times New Roman"/>
              </w:rPr>
            </w:pPr>
            <w:r>
              <w:rPr>
                <w:rFonts w:ascii="Cambria" w:hAnsi="Cambria" w:cs="Times New Roman"/>
              </w:rPr>
              <w:t>Charles Lee MD/MBA Fellowship</w:t>
            </w:r>
          </w:p>
        </w:tc>
        <w:tc>
          <w:tcPr>
            <w:tcW w:w="1800" w:type="dxa"/>
          </w:tcPr>
          <w:p w14:paraId="1280E19E" w14:textId="5744DE06" w:rsidR="004644F9" w:rsidRPr="00885DEC" w:rsidRDefault="004644F9" w:rsidP="00893A62">
            <w:pPr>
              <w:jc w:val="center"/>
              <w:rPr>
                <w:rFonts w:ascii="Cambria" w:hAnsi="Cambria" w:cs="Times New Roman"/>
              </w:rPr>
            </w:pPr>
            <w:r>
              <w:rPr>
                <w:rFonts w:ascii="Cambria" w:hAnsi="Cambria" w:cs="Times New Roman"/>
              </w:rPr>
              <w:t>2008</w:t>
            </w:r>
          </w:p>
        </w:tc>
      </w:tr>
      <w:tr w:rsidR="004644F9" w:rsidRPr="00885DEC" w14:paraId="1BED7938" w14:textId="77777777" w:rsidTr="00893A62">
        <w:tc>
          <w:tcPr>
            <w:tcW w:w="1705" w:type="dxa"/>
          </w:tcPr>
          <w:p w14:paraId="4B70F8ED" w14:textId="77777777" w:rsidR="004644F9" w:rsidRPr="00885DEC" w:rsidRDefault="004644F9" w:rsidP="004644F9">
            <w:pPr>
              <w:ind w:left="450"/>
              <w:rPr>
                <w:rFonts w:ascii="Cambria" w:hAnsi="Cambria" w:cs="Times New Roman"/>
              </w:rPr>
            </w:pPr>
          </w:p>
        </w:tc>
        <w:tc>
          <w:tcPr>
            <w:tcW w:w="6840" w:type="dxa"/>
            <w:gridSpan w:val="2"/>
          </w:tcPr>
          <w:p w14:paraId="480A76B0" w14:textId="020CFE89" w:rsidR="004644F9" w:rsidRPr="00885DEC" w:rsidRDefault="004644F9" w:rsidP="004644F9">
            <w:pPr>
              <w:ind w:left="450"/>
              <w:rPr>
                <w:rFonts w:ascii="Cambria" w:hAnsi="Cambria" w:cs="Times New Roman"/>
              </w:rPr>
            </w:pPr>
          </w:p>
        </w:tc>
        <w:tc>
          <w:tcPr>
            <w:tcW w:w="1800" w:type="dxa"/>
          </w:tcPr>
          <w:p w14:paraId="54780891" w14:textId="350453BB" w:rsidR="004644F9" w:rsidRPr="00885DEC" w:rsidRDefault="004644F9" w:rsidP="00893A62">
            <w:pPr>
              <w:ind w:left="450"/>
              <w:jc w:val="center"/>
              <w:rPr>
                <w:rFonts w:ascii="Cambria" w:hAnsi="Cambria" w:cs="Times New Roman"/>
              </w:rPr>
            </w:pPr>
          </w:p>
        </w:tc>
      </w:tr>
      <w:tr w:rsidR="004644F9" w:rsidRPr="00885DEC" w14:paraId="17FF7CCC" w14:textId="77777777" w:rsidTr="00893A62">
        <w:tc>
          <w:tcPr>
            <w:tcW w:w="1705" w:type="dxa"/>
          </w:tcPr>
          <w:p w14:paraId="4473B25B" w14:textId="77777777" w:rsidR="004644F9" w:rsidRPr="00885DEC" w:rsidRDefault="004644F9" w:rsidP="004644F9">
            <w:pPr>
              <w:ind w:left="450"/>
              <w:rPr>
                <w:rFonts w:ascii="Cambria" w:hAnsi="Cambria" w:cs="Times New Roman"/>
              </w:rPr>
            </w:pPr>
          </w:p>
        </w:tc>
        <w:tc>
          <w:tcPr>
            <w:tcW w:w="6840" w:type="dxa"/>
            <w:gridSpan w:val="2"/>
          </w:tcPr>
          <w:p w14:paraId="258E142B" w14:textId="7566478F" w:rsidR="004644F9" w:rsidRPr="00885DEC" w:rsidRDefault="004644F9" w:rsidP="004644F9">
            <w:pPr>
              <w:ind w:left="450"/>
              <w:rPr>
                <w:rFonts w:ascii="Cambria" w:hAnsi="Cambria" w:cs="Times New Roman"/>
              </w:rPr>
            </w:pPr>
            <w:r w:rsidRPr="00933BF3">
              <w:rPr>
                <w:rFonts w:ascii="Cambria" w:hAnsi="Cambria" w:cs="Times New Roman"/>
                <w:i/>
                <w:iCs/>
              </w:rPr>
              <w:t>Phi Beta Kappa</w:t>
            </w:r>
            <w:r w:rsidRPr="00933BF3">
              <w:rPr>
                <w:rFonts w:ascii="Cambria" w:hAnsi="Cambria" w:cs="Times New Roman"/>
              </w:rPr>
              <w:t xml:space="preserve"> Honor Society, Columbia University</w:t>
            </w:r>
          </w:p>
        </w:tc>
        <w:tc>
          <w:tcPr>
            <w:tcW w:w="1800" w:type="dxa"/>
          </w:tcPr>
          <w:p w14:paraId="56A8778F" w14:textId="2B41DAF8" w:rsidR="004644F9" w:rsidRPr="00885DEC" w:rsidRDefault="004644F9" w:rsidP="00893A62">
            <w:pPr>
              <w:jc w:val="center"/>
              <w:rPr>
                <w:rFonts w:ascii="Cambria" w:hAnsi="Cambria" w:cs="Times New Roman"/>
              </w:rPr>
            </w:pPr>
            <w:r>
              <w:rPr>
                <w:rFonts w:ascii="Cambria" w:hAnsi="Cambria" w:cs="Times New Roman"/>
              </w:rPr>
              <w:t>2005</w:t>
            </w:r>
          </w:p>
        </w:tc>
      </w:tr>
      <w:tr w:rsidR="004644F9" w:rsidRPr="00885DEC" w14:paraId="1EE14F5A" w14:textId="77777777" w:rsidTr="00893A62">
        <w:tc>
          <w:tcPr>
            <w:tcW w:w="1705" w:type="dxa"/>
          </w:tcPr>
          <w:p w14:paraId="73519047" w14:textId="77777777" w:rsidR="004644F9" w:rsidRPr="00885DEC" w:rsidRDefault="004644F9" w:rsidP="004644F9">
            <w:pPr>
              <w:ind w:left="450"/>
              <w:rPr>
                <w:rFonts w:ascii="Cambria" w:hAnsi="Cambria" w:cs="Times New Roman"/>
              </w:rPr>
            </w:pPr>
          </w:p>
        </w:tc>
        <w:tc>
          <w:tcPr>
            <w:tcW w:w="6840" w:type="dxa"/>
            <w:gridSpan w:val="2"/>
          </w:tcPr>
          <w:p w14:paraId="1B18E77C" w14:textId="7B0462C2" w:rsidR="004644F9" w:rsidRPr="00885DEC" w:rsidRDefault="004644F9" w:rsidP="004644F9">
            <w:pPr>
              <w:ind w:left="450"/>
              <w:rPr>
                <w:rFonts w:ascii="Cambria" w:hAnsi="Cambria" w:cs="Times New Roman"/>
              </w:rPr>
            </w:pPr>
          </w:p>
        </w:tc>
        <w:tc>
          <w:tcPr>
            <w:tcW w:w="1800" w:type="dxa"/>
          </w:tcPr>
          <w:p w14:paraId="257544E8" w14:textId="77777777" w:rsidR="004644F9" w:rsidRPr="00885DEC" w:rsidRDefault="004644F9" w:rsidP="00893A62">
            <w:pPr>
              <w:ind w:left="450"/>
              <w:jc w:val="center"/>
              <w:rPr>
                <w:rFonts w:ascii="Cambria" w:hAnsi="Cambria" w:cs="Times New Roman"/>
              </w:rPr>
            </w:pPr>
          </w:p>
        </w:tc>
      </w:tr>
      <w:tr w:rsidR="004644F9" w:rsidRPr="00885DEC" w14:paraId="7F01D05F" w14:textId="77777777" w:rsidTr="00893A62">
        <w:tc>
          <w:tcPr>
            <w:tcW w:w="1705" w:type="dxa"/>
          </w:tcPr>
          <w:p w14:paraId="64CEA2D6" w14:textId="77777777" w:rsidR="004644F9" w:rsidRPr="00885DEC" w:rsidRDefault="004644F9" w:rsidP="004644F9">
            <w:pPr>
              <w:ind w:left="450"/>
              <w:rPr>
                <w:rFonts w:ascii="Cambria" w:hAnsi="Cambria" w:cs="Times New Roman"/>
              </w:rPr>
            </w:pPr>
          </w:p>
        </w:tc>
        <w:tc>
          <w:tcPr>
            <w:tcW w:w="6840" w:type="dxa"/>
            <w:gridSpan w:val="2"/>
          </w:tcPr>
          <w:p w14:paraId="6649DB29" w14:textId="6579613C" w:rsidR="004644F9" w:rsidRPr="00885DEC" w:rsidRDefault="004644F9" w:rsidP="004644F9">
            <w:pPr>
              <w:ind w:left="450"/>
              <w:rPr>
                <w:rFonts w:ascii="Cambria" w:hAnsi="Cambria" w:cs="Times New Roman"/>
              </w:rPr>
            </w:pPr>
            <w:r w:rsidRPr="00933BF3">
              <w:rPr>
                <w:rFonts w:ascii="Cambria" w:hAnsi="Cambria" w:cs="Times New Roman"/>
                <w:i/>
                <w:iCs/>
              </w:rPr>
              <w:t>Summa Cum Laude</w:t>
            </w:r>
            <w:r w:rsidRPr="00933BF3">
              <w:rPr>
                <w:rFonts w:ascii="Cambria" w:hAnsi="Cambria" w:cs="Times New Roman"/>
              </w:rPr>
              <w:t xml:space="preserve"> Honors, Columbia University</w:t>
            </w:r>
          </w:p>
        </w:tc>
        <w:tc>
          <w:tcPr>
            <w:tcW w:w="1800" w:type="dxa"/>
          </w:tcPr>
          <w:p w14:paraId="3A69918E" w14:textId="322565B1" w:rsidR="004644F9" w:rsidRPr="00885DEC" w:rsidRDefault="004644F9" w:rsidP="00893A62">
            <w:pPr>
              <w:jc w:val="center"/>
              <w:rPr>
                <w:rFonts w:ascii="Cambria" w:hAnsi="Cambria" w:cs="Times New Roman"/>
              </w:rPr>
            </w:pPr>
            <w:r>
              <w:rPr>
                <w:rFonts w:ascii="Cambria" w:hAnsi="Cambria" w:cs="Times New Roman"/>
              </w:rPr>
              <w:t>2005</w:t>
            </w:r>
          </w:p>
        </w:tc>
      </w:tr>
      <w:tr w:rsidR="004644F9" w:rsidRPr="00885DEC" w14:paraId="68E1BE34" w14:textId="77777777" w:rsidTr="00893A62">
        <w:tc>
          <w:tcPr>
            <w:tcW w:w="1705" w:type="dxa"/>
          </w:tcPr>
          <w:p w14:paraId="5EB11EBE" w14:textId="77777777" w:rsidR="004644F9" w:rsidRPr="00885DEC" w:rsidRDefault="004644F9" w:rsidP="004644F9">
            <w:pPr>
              <w:ind w:left="450"/>
              <w:rPr>
                <w:rFonts w:ascii="Cambria" w:hAnsi="Cambria" w:cs="Times New Roman"/>
              </w:rPr>
            </w:pPr>
          </w:p>
        </w:tc>
        <w:tc>
          <w:tcPr>
            <w:tcW w:w="6840" w:type="dxa"/>
            <w:gridSpan w:val="2"/>
          </w:tcPr>
          <w:p w14:paraId="4BF55675" w14:textId="2A2A223B" w:rsidR="004644F9" w:rsidRPr="00885DEC" w:rsidRDefault="004644F9" w:rsidP="004644F9">
            <w:pPr>
              <w:ind w:left="450"/>
              <w:rPr>
                <w:rFonts w:ascii="Cambria" w:hAnsi="Cambria" w:cs="Times New Roman"/>
              </w:rPr>
            </w:pPr>
          </w:p>
        </w:tc>
        <w:tc>
          <w:tcPr>
            <w:tcW w:w="1800" w:type="dxa"/>
          </w:tcPr>
          <w:p w14:paraId="1E02B4E0" w14:textId="77777777" w:rsidR="004644F9" w:rsidRPr="00885DEC" w:rsidRDefault="004644F9" w:rsidP="00893A62">
            <w:pPr>
              <w:ind w:left="450"/>
              <w:jc w:val="center"/>
              <w:rPr>
                <w:rFonts w:ascii="Cambria" w:hAnsi="Cambria" w:cs="Times New Roman"/>
              </w:rPr>
            </w:pPr>
          </w:p>
        </w:tc>
      </w:tr>
      <w:tr w:rsidR="004644F9" w:rsidRPr="00885DEC" w14:paraId="105F524D" w14:textId="77777777" w:rsidTr="00893A62">
        <w:tc>
          <w:tcPr>
            <w:tcW w:w="1705" w:type="dxa"/>
          </w:tcPr>
          <w:p w14:paraId="615AD744" w14:textId="77777777" w:rsidR="004644F9" w:rsidRPr="00885DEC" w:rsidRDefault="004644F9" w:rsidP="004644F9">
            <w:pPr>
              <w:ind w:left="450"/>
              <w:rPr>
                <w:rFonts w:ascii="Cambria" w:hAnsi="Cambria" w:cs="Times New Roman"/>
              </w:rPr>
            </w:pPr>
          </w:p>
        </w:tc>
        <w:tc>
          <w:tcPr>
            <w:tcW w:w="6840" w:type="dxa"/>
            <w:gridSpan w:val="2"/>
          </w:tcPr>
          <w:p w14:paraId="75013E1E" w14:textId="484D1B10" w:rsidR="004644F9" w:rsidRPr="00933BF3" w:rsidRDefault="004644F9" w:rsidP="004644F9">
            <w:pPr>
              <w:ind w:left="450"/>
              <w:rPr>
                <w:rFonts w:ascii="Cambria" w:hAnsi="Cambria" w:cs="Times New Roman"/>
              </w:rPr>
            </w:pPr>
            <w:r w:rsidRPr="00680302">
              <w:rPr>
                <w:rFonts w:ascii="Cambria" w:hAnsi="Cambria" w:cs="Times New Roman"/>
                <w:i/>
                <w:iCs/>
              </w:rPr>
              <w:t>NCAA</w:t>
            </w:r>
            <w:r w:rsidRPr="00933BF3">
              <w:rPr>
                <w:rFonts w:ascii="Cambria" w:hAnsi="Cambria" w:cs="Times New Roman"/>
              </w:rPr>
              <w:t xml:space="preserve"> Postgraduate Scholarship</w:t>
            </w:r>
          </w:p>
        </w:tc>
        <w:tc>
          <w:tcPr>
            <w:tcW w:w="1800" w:type="dxa"/>
          </w:tcPr>
          <w:p w14:paraId="4BB8ECC0" w14:textId="70C77D77" w:rsidR="004644F9" w:rsidRPr="00885DEC" w:rsidRDefault="004644F9" w:rsidP="00893A62">
            <w:pPr>
              <w:jc w:val="center"/>
              <w:rPr>
                <w:rFonts w:ascii="Cambria" w:hAnsi="Cambria" w:cs="Times New Roman"/>
              </w:rPr>
            </w:pPr>
            <w:r>
              <w:rPr>
                <w:rFonts w:ascii="Cambria" w:hAnsi="Cambria" w:cs="Times New Roman"/>
              </w:rPr>
              <w:t>2005</w:t>
            </w:r>
          </w:p>
        </w:tc>
      </w:tr>
      <w:tr w:rsidR="004644F9" w:rsidRPr="00885DEC" w14:paraId="7134F25D" w14:textId="77777777" w:rsidTr="00893A62">
        <w:tc>
          <w:tcPr>
            <w:tcW w:w="1705" w:type="dxa"/>
          </w:tcPr>
          <w:p w14:paraId="2CA8D9AA" w14:textId="77777777" w:rsidR="004644F9" w:rsidRPr="00885DEC" w:rsidRDefault="004644F9" w:rsidP="004644F9">
            <w:pPr>
              <w:ind w:left="450"/>
              <w:rPr>
                <w:rFonts w:ascii="Cambria" w:hAnsi="Cambria" w:cs="Times New Roman"/>
              </w:rPr>
            </w:pPr>
          </w:p>
        </w:tc>
        <w:tc>
          <w:tcPr>
            <w:tcW w:w="6840" w:type="dxa"/>
            <w:gridSpan w:val="2"/>
          </w:tcPr>
          <w:p w14:paraId="64B3126B" w14:textId="77777777" w:rsidR="004644F9" w:rsidRPr="00933BF3" w:rsidRDefault="004644F9" w:rsidP="004644F9">
            <w:pPr>
              <w:ind w:left="450"/>
              <w:rPr>
                <w:rFonts w:ascii="Cambria" w:hAnsi="Cambria" w:cs="Times New Roman"/>
              </w:rPr>
            </w:pPr>
          </w:p>
        </w:tc>
        <w:tc>
          <w:tcPr>
            <w:tcW w:w="1800" w:type="dxa"/>
          </w:tcPr>
          <w:p w14:paraId="44D66D89" w14:textId="77777777" w:rsidR="004644F9" w:rsidRPr="00885DEC" w:rsidRDefault="004644F9" w:rsidP="00893A62">
            <w:pPr>
              <w:ind w:left="450"/>
              <w:jc w:val="center"/>
              <w:rPr>
                <w:rFonts w:ascii="Cambria" w:hAnsi="Cambria" w:cs="Times New Roman"/>
              </w:rPr>
            </w:pPr>
          </w:p>
        </w:tc>
      </w:tr>
      <w:tr w:rsidR="004644F9" w:rsidRPr="00885DEC" w14:paraId="6AE88A32" w14:textId="77777777" w:rsidTr="00893A62">
        <w:tc>
          <w:tcPr>
            <w:tcW w:w="1705" w:type="dxa"/>
          </w:tcPr>
          <w:p w14:paraId="74E0C938" w14:textId="77777777" w:rsidR="004644F9" w:rsidRPr="00885DEC" w:rsidRDefault="004644F9" w:rsidP="004644F9">
            <w:pPr>
              <w:ind w:left="450"/>
              <w:rPr>
                <w:rFonts w:ascii="Cambria" w:hAnsi="Cambria" w:cs="Times New Roman"/>
              </w:rPr>
            </w:pPr>
          </w:p>
        </w:tc>
        <w:tc>
          <w:tcPr>
            <w:tcW w:w="6840" w:type="dxa"/>
            <w:gridSpan w:val="2"/>
          </w:tcPr>
          <w:p w14:paraId="6E946952" w14:textId="4528E7AF" w:rsidR="004644F9" w:rsidRPr="00933BF3" w:rsidRDefault="004644F9" w:rsidP="004644F9">
            <w:pPr>
              <w:ind w:left="450"/>
              <w:rPr>
                <w:rFonts w:ascii="Cambria" w:hAnsi="Cambria" w:cs="Times New Roman"/>
              </w:rPr>
            </w:pPr>
            <w:r w:rsidRPr="00933BF3">
              <w:rPr>
                <w:rFonts w:ascii="Cambria" w:hAnsi="Cambria" w:cs="Times New Roman"/>
              </w:rPr>
              <w:t>Steamboat Foundation Scholarship</w:t>
            </w:r>
          </w:p>
        </w:tc>
        <w:tc>
          <w:tcPr>
            <w:tcW w:w="1800" w:type="dxa"/>
          </w:tcPr>
          <w:p w14:paraId="4E9951EB" w14:textId="1B728A33" w:rsidR="004644F9" w:rsidRPr="00885DEC" w:rsidRDefault="004644F9" w:rsidP="00893A62">
            <w:pPr>
              <w:jc w:val="center"/>
              <w:rPr>
                <w:rFonts w:ascii="Cambria" w:hAnsi="Cambria" w:cs="Times New Roman"/>
              </w:rPr>
            </w:pPr>
            <w:r>
              <w:rPr>
                <w:rFonts w:ascii="Cambria" w:hAnsi="Cambria" w:cs="Times New Roman"/>
              </w:rPr>
              <w:t>2004</w:t>
            </w:r>
          </w:p>
        </w:tc>
      </w:tr>
      <w:tr w:rsidR="004644F9" w:rsidRPr="00885DEC" w14:paraId="202EA2B7" w14:textId="77777777" w:rsidTr="00893A62">
        <w:tc>
          <w:tcPr>
            <w:tcW w:w="1705" w:type="dxa"/>
          </w:tcPr>
          <w:p w14:paraId="65C16179" w14:textId="77777777" w:rsidR="004644F9" w:rsidRPr="00885DEC" w:rsidRDefault="004644F9" w:rsidP="004644F9">
            <w:pPr>
              <w:ind w:left="450"/>
              <w:rPr>
                <w:rFonts w:ascii="Cambria" w:hAnsi="Cambria" w:cs="Times New Roman"/>
              </w:rPr>
            </w:pPr>
          </w:p>
        </w:tc>
        <w:tc>
          <w:tcPr>
            <w:tcW w:w="6840" w:type="dxa"/>
            <w:gridSpan w:val="2"/>
          </w:tcPr>
          <w:p w14:paraId="46C55053" w14:textId="77777777" w:rsidR="004644F9" w:rsidRPr="00933BF3" w:rsidRDefault="004644F9" w:rsidP="004644F9">
            <w:pPr>
              <w:ind w:left="450"/>
              <w:rPr>
                <w:rFonts w:ascii="Cambria" w:hAnsi="Cambria" w:cs="Times New Roman"/>
              </w:rPr>
            </w:pPr>
          </w:p>
        </w:tc>
        <w:tc>
          <w:tcPr>
            <w:tcW w:w="1800" w:type="dxa"/>
          </w:tcPr>
          <w:p w14:paraId="1AA7532D" w14:textId="77777777" w:rsidR="004644F9" w:rsidRPr="00885DEC" w:rsidRDefault="004644F9" w:rsidP="00893A62">
            <w:pPr>
              <w:ind w:left="450"/>
              <w:jc w:val="center"/>
              <w:rPr>
                <w:rFonts w:ascii="Cambria" w:hAnsi="Cambria" w:cs="Times New Roman"/>
              </w:rPr>
            </w:pPr>
          </w:p>
        </w:tc>
      </w:tr>
      <w:tr w:rsidR="004644F9" w:rsidRPr="00885DEC" w14:paraId="05F1FA00" w14:textId="77777777" w:rsidTr="00893A62">
        <w:tc>
          <w:tcPr>
            <w:tcW w:w="1705" w:type="dxa"/>
          </w:tcPr>
          <w:p w14:paraId="5CAB04AB" w14:textId="77777777" w:rsidR="004644F9" w:rsidRPr="00885DEC" w:rsidRDefault="004644F9" w:rsidP="004644F9">
            <w:pPr>
              <w:ind w:left="450"/>
              <w:rPr>
                <w:rFonts w:ascii="Cambria" w:hAnsi="Cambria" w:cs="Times New Roman"/>
              </w:rPr>
            </w:pPr>
          </w:p>
        </w:tc>
        <w:tc>
          <w:tcPr>
            <w:tcW w:w="6840" w:type="dxa"/>
            <w:gridSpan w:val="2"/>
          </w:tcPr>
          <w:p w14:paraId="27DEFB00" w14:textId="26DB8549" w:rsidR="004644F9" w:rsidRPr="00933BF3" w:rsidRDefault="004644F9" w:rsidP="004644F9">
            <w:pPr>
              <w:ind w:left="450"/>
              <w:rPr>
                <w:rFonts w:ascii="Cambria" w:hAnsi="Cambria" w:cs="Times New Roman"/>
              </w:rPr>
            </w:pPr>
            <w:r w:rsidRPr="00680302">
              <w:rPr>
                <w:rFonts w:ascii="Cambria" w:hAnsi="Cambria" w:cs="Times New Roman"/>
                <w:i/>
                <w:iCs/>
              </w:rPr>
              <w:t>NCAA</w:t>
            </w:r>
            <w:r w:rsidRPr="00933BF3">
              <w:rPr>
                <w:rFonts w:ascii="Cambria" w:hAnsi="Cambria" w:cs="Times New Roman"/>
              </w:rPr>
              <w:t xml:space="preserve"> Men’s Soccer</w:t>
            </w:r>
            <w:r>
              <w:rPr>
                <w:rFonts w:ascii="Cambria" w:hAnsi="Cambria" w:cs="Times New Roman"/>
              </w:rPr>
              <w:t>,</w:t>
            </w:r>
            <w:r w:rsidRPr="00933BF3">
              <w:rPr>
                <w:rFonts w:ascii="Cambria" w:hAnsi="Cambria" w:cs="Times New Roman"/>
              </w:rPr>
              <w:t xml:space="preserve"> 1st Team</w:t>
            </w:r>
            <w:r>
              <w:rPr>
                <w:rFonts w:ascii="Cambria" w:hAnsi="Cambria" w:cs="Times New Roman"/>
              </w:rPr>
              <w:t>,</w:t>
            </w:r>
            <w:r w:rsidRPr="00933BF3">
              <w:rPr>
                <w:rFonts w:ascii="Cambria" w:hAnsi="Cambria" w:cs="Times New Roman"/>
              </w:rPr>
              <w:t xml:space="preserve"> Academic All-America</w:t>
            </w:r>
          </w:p>
        </w:tc>
        <w:tc>
          <w:tcPr>
            <w:tcW w:w="1800" w:type="dxa"/>
          </w:tcPr>
          <w:p w14:paraId="304FF18A" w14:textId="3B9129E5" w:rsidR="004644F9" w:rsidRPr="00885DEC" w:rsidRDefault="004644F9" w:rsidP="00893A62">
            <w:pPr>
              <w:jc w:val="center"/>
              <w:rPr>
                <w:rFonts w:ascii="Cambria" w:hAnsi="Cambria" w:cs="Times New Roman"/>
              </w:rPr>
            </w:pPr>
            <w:r>
              <w:rPr>
                <w:rFonts w:ascii="Cambria" w:hAnsi="Cambria" w:cs="Times New Roman"/>
              </w:rPr>
              <w:t>2003, 2004</w:t>
            </w:r>
          </w:p>
        </w:tc>
      </w:tr>
      <w:tr w:rsidR="004644F9" w:rsidRPr="00885DEC" w14:paraId="2A0EE185" w14:textId="77777777" w:rsidTr="00893A62">
        <w:tc>
          <w:tcPr>
            <w:tcW w:w="1705" w:type="dxa"/>
          </w:tcPr>
          <w:p w14:paraId="765A87B3" w14:textId="77777777" w:rsidR="004644F9" w:rsidRPr="00885DEC" w:rsidRDefault="004644F9" w:rsidP="004644F9">
            <w:pPr>
              <w:ind w:left="450"/>
              <w:rPr>
                <w:rFonts w:ascii="Cambria" w:hAnsi="Cambria" w:cs="Times New Roman"/>
              </w:rPr>
            </w:pPr>
          </w:p>
        </w:tc>
        <w:tc>
          <w:tcPr>
            <w:tcW w:w="6840" w:type="dxa"/>
            <w:gridSpan w:val="2"/>
          </w:tcPr>
          <w:p w14:paraId="0A14E0DA" w14:textId="77777777" w:rsidR="004644F9" w:rsidRPr="00933BF3" w:rsidRDefault="004644F9" w:rsidP="004644F9">
            <w:pPr>
              <w:ind w:left="450"/>
              <w:rPr>
                <w:rFonts w:ascii="Cambria" w:hAnsi="Cambria" w:cs="Times New Roman"/>
              </w:rPr>
            </w:pPr>
          </w:p>
        </w:tc>
        <w:tc>
          <w:tcPr>
            <w:tcW w:w="1800" w:type="dxa"/>
          </w:tcPr>
          <w:p w14:paraId="5E02BCB9" w14:textId="77777777" w:rsidR="004644F9" w:rsidRDefault="004644F9" w:rsidP="00893A62">
            <w:pPr>
              <w:ind w:left="450"/>
              <w:jc w:val="center"/>
              <w:rPr>
                <w:rFonts w:ascii="Cambria" w:hAnsi="Cambria" w:cs="Times New Roman"/>
              </w:rPr>
            </w:pPr>
          </w:p>
        </w:tc>
      </w:tr>
      <w:tr w:rsidR="004644F9" w:rsidRPr="00885DEC" w14:paraId="5AB9A784" w14:textId="77777777" w:rsidTr="00893A62">
        <w:tc>
          <w:tcPr>
            <w:tcW w:w="1705" w:type="dxa"/>
          </w:tcPr>
          <w:p w14:paraId="02D8C026" w14:textId="77777777" w:rsidR="004644F9" w:rsidRPr="00885DEC" w:rsidRDefault="004644F9" w:rsidP="004644F9">
            <w:pPr>
              <w:ind w:left="450"/>
              <w:rPr>
                <w:rFonts w:ascii="Cambria" w:hAnsi="Cambria" w:cs="Times New Roman"/>
              </w:rPr>
            </w:pPr>
          </w:p>
        </w:tc>
        <w:tc>
          <w:tcPr>
            <w:tcW w:w="6840" w:type="dxa"/>
            <w:gridSpan w:val="2"/>
          </w:tcPr>
          <w:p w14:paraId="50502534" w14:textId="4E9518E3" w:rsidR="004644F9" w:rsidRPr="00933BF3" w:rsidRDefault="004644F9" w:rsidP="004644F9">
            <w:pPr>
              <w:ind w:left="450"/>
              <w:rPr>
                <w:rFonts w:ascii="Cambria" w:hAnsi="Cambria" w:cs="Times New Roman"/>
              </w:rPr>
            </w:pPr>
            <w:r w:rsidRPr="00680302">
              <w:rPr>
                <w:rFonts w:ascii="Cambria" w:hAnsi="Cambria" w:cs="Times New Roman"/>
                <w:i/>
                <w:iCs/>
              </w:rPr>
              <w:t>NCAA</w:t>
            </w:r>
            <w:r w:rsidRPr="00933BF3">
              <w:rPr>
                <w:rFonts w:ascii="Cambria" w:hAnsi="Cambria" w:cs="Times New Roman"/>
              </w:rPr>
              <w:t xml:space="preserve"> Men’s Soccer</w:t>
            </w:r>
            <w:r>
              <w:rPr>
                <w:rFonts w:ascii="Cambria" w:hAnsi="Cambria" w:cs="Times New Roman"/>
              </w:rPr>
              <w:t>,</w:t>
            </w:r>
            <w:r w:rsidRPr="00933BF3">
              <w:rPr>
                <w:rFonts w:ascii="Cambria" w:hAnsi="Cambria" w:cs="Times New Roman"/>
              </w:rPr>
              <w:t xml:space="preserve"> All-Ivy League</w:t>
            </w:r>
          </w:p>
        </w:tc>
        <w:tc>
          <w:tcPr>
            <w:tcW w:w="1800" w:type="dxa"/>
          </w:tcPr>
          <w:p w14:paraId="2DB02CF6" w14:textId="34E3CBE2" w:rsidR="004644F9" w:rsidRPr="00885DEC" w:rsidRDefault="004644F9" w:rsidP="00893A62">
            <w:pPr>
              <w:jc w:val="center"/>
              <w:rPr>
                <w:rFonts w:ascii="Cambria" w:hAnsi="Cambria" w:cs="Times New Roman"/>
              </w:rPr>
            </w:pPr>
            <w:r>
              <w:rPr>
                <w:rFonts w:ascii="Cambria" w:hAnsi="Cambria" w:cs="Times New Roman"/>
              </w:rPr>
              <w:t>2003</w:t>
            </w:r>
          </w:p>
        </w:tc>
      </w:tr>
      <w:tr w:rsidR="004644F9" w:rsidRPr="00885DEC" w14:paraId="4DDEA510" w14:textId="77777777" w:rsidTr="00893A62">
        <w:tc>
          <w:tcPr>
            <w:tcW w:w="1705" w:type="dxa"/>
          </w:tcPr>
          <w:p w14:paraId="7B83B516" w14:textId="77777777" w:rsidR="004644F9" w:rsidRPr="00885DEC" w:rsidRDefault="004644F9" w:rsidP="004644F9">
            <w:pPr>
              <w:ind w:left="450"/>
              <w:rPr>
                <w:rFonts w:ascii="Cambria" w:hAnsi="Cambria" w:cs="Times New Roman"/>
              </w:rPr>
            </w:pPr>
          </w:p>
        </w:tc>
        <w:tc>
          <w:tcPr>
            <w:tcW w:w="6840" w:type="dxa"/>
            <w:gridSpan w:val="2"/>
          </w:tcPr>
          <w:p w14:paraId="06C7064E" w14:textId="77777777" w:rsidR="004644F9" w:rsidRPr="00933BF3" w:rsidRDefault="004644F9" w:rsidP="004644F9">
            <w:pPr>
              <w:ind w:left="450"/>
              <w:rPr>
                <w:rFonts w:ascii="Cambria" w:hAnsi="Cambria" w:cs="Times New Roman"/>
              </w:rPr>
            </w:pPr>
          </w:p>
        </w:tc>
        <w:tc>
          <w:tcPr>
            <w:tcW w:w="1800" w:type="dxa"/>
          </w:tcPr>
          <w:p w14:paraId="1C4994D0" w14:textId="77777777" w:rsidR="004644F9" w:rsidRPr="00885DEC" w:rsidRDefault="004644F9" w:rsidP="00893A62">
            <w:pPr>
              <w:ind w:left="450"/>
              <w:jc w:val="center"/>
              <w:rPr>
                <w:rFonts w:ascii="Cambria" w:hAnsi="Cambria" w:cs="Times New Roman"/>
              </w:rPr>
            </w:pPr>
          </w:p>
        </w:tc>
      </w:tr>
      <w:tr w:rsidR="004644F9" w:rsidRPr="00885DEC" w14:paraId="0C7B3312" w14:textId="77777777" w:rsidTr="00893A62">
        <w:tc>
          <w:tcPr>
            <w:tcW w:w="1705" w:type="dxa"/>
          </w:tcPr>
          <w:p w14:paraId="45CD219E" w14:textId="77777777" w:rsidR="004644F9" w:rsidRPr="00885DEC" w:rsidRDefault="004644F9" w:rsidP="004644F9">
            <w:pPr>
              <w:ind w:left="450"/>
              <w:rPr>
                <w:rFonts w:ascii="Cambria" w:hAnsi="Cambria" w:cs="Times New Roman"/>
              </w:rPr>
            </w:pPr>
          </w:p>
        </w:tc>
        <w:tc>
          <w:tcPr>
            <w:tcW w:w="6840" w:type="dxa"/>
            <w:gridSpan w:val="2"/>
          </w:tcPr>
          <w:p w14:paraId="698F8775" w14:textId="48E88E5C" w:rsidR="004644F9" w:rsidRPr="00933BF3" w:rsidRDefault="004644F9" w:rsidP="004644F9">
            <w:pPr>
              <w:ind w:left="450"/>
              <w:rPr>
                <w:rFonts w:ascii="Cambria" w:hAnsi="Cambria" w:cs="Times New Roman"/>
              </w:rPr>
            </w:pPr>
            <w:r w:rsidRPr="00680302">
              <w:rPr>
                <w:rFonts w:ascii="Cambria" w:hAnsi="Cambria" w:cs="Times New Roman"/>
                <w:i/>
                <w:iCs/>
              </w:rPr>
              <w:t>NCAA</w:t>
            </w:r>
            <w:r w:rsidRPr="00933BF3">
              <w:rPr>
                <w:rFonts w:ascii="Cambria" w:hAnsi="Cambria" w:cs="Times New Roman"/>
              </w:rPr>
              <w:t xml:space="preserve"> Men’s Soccer</w:t>
            </w:r>
            <w:r>
              <w:rPr>
                <w:rFonts w:ascii="Cambria" w:hAnsi="Cambria" w:cs="Times New Roman"/>
              </w:rPr>
              <w:t xml:space="preserve">, Academic </w:t>
            </w:r>
            <w:r w:rsidRPr="00933BF3">
              <w:rPr>
                <w:rFonts w:ascii="Cambria" w:hAnsi="Cambria" w:cs="Times New Roman"/>
              </w:rPr>
              <w:t>All-Ivy League</w:t>
            </w:r>
          </w:p>
        </w:tc>
        <w:tc>
          <w:tcPr>
            <w:tcW w:w="1800" w:type="dxa"/>
          </w:tcPr>
          <w:p w14:paraId="424C8445" w14:textId="198CF3EB" w:rsidR="004644F9" w:rsidRPr="00885DEC" w:rsidRDefault="004644F9" w:rsidP="00893A62">
            <w:pPr>
              <w:jc w:val="center"/>
              <w:rPr>
                <w:rFonts w:ascii="Cambria" w:hAnsi="Cambria" w:cs="Times New Roman"/>
              </w:rPr>
            </w:pPr>
            <w:r>
              <w:rPr>
                <w:rFonts w:ascii="Cambria" w:hAnsi="Cambria" w:cs="Times New Roman"/>
              </w:rPr>
              <w:t>2002-2004</w:t>
            </w:r>
          </w:p>
        </w:tc>
      </w:tr>
      <w:tr w:rsidR="004644F9" w:rsidRPr="00885DEC" w14:paraId="3DEE8754" w14:textId="77777777" w:rsidTr="00893A62">
        <w:tc>
          <w:tcPr>
            <w:tcW w:w="1705" w:type="dxa"/>
          </w:tcPr>
          <w:p w14:paraId="0C7F8439" w14:textId="77777777" w:rsidR="004644F9" w:rsidRPr="00885DEC" w:rsidRDefault="004644F9" w:rsidP="004644F9">
            <w:pPr>
              <w:ind w:left="450"/>
              <w:rPr>
                <w:rFonts w:ascii="Cambria" w:hAnsi="Cambria" w:cs="Times New Roman"/>
              </w:rPr>
            </w:pPr>
          </w:p>
        </w:tc>
        <w:tc>
          <w:tcPr>
            <w:tcW w:w="6840" w:type="dxa"/>
            <w:gridSpan w:val="2"/>
          </w:tcPr>
          <w:p w14:paraId="13003B67" w14:textId="77777777" w:rsidR="004644F9" w:rsidRPr="00933BF3" w:rsidRDefault="004644F9" w:rsidP="004644F9">
            <w:pPr>
              <w:ind w:left="450"/>
              <w:rPr>
                <w:rFonts w:ascii="Cambria" w:hAnsi="Cambria" w:cs="Times New Roman"/>
              </w:rPr>
            </w:pPr>
          </w:p>
        </w:tc>
        <w:tc>
          <w:tcPr>
            <w:tcW w:w="1800" w:type="dxa"/>
          </w:tcPr>
          <w:p w14:paraId="0AF396D8" w14:textId="77777777" w:rsidR="004644F9" w:rsidRPr="00885DEC" w:rsidRDefault="004644F9" w:rsidP="00893A62">
            <w:pPr>
              <w:ind w:left="450"/>
              <w:jc w:val="center"/>
              <w:rPr>
                <w:rFonts w:ascii="Cambria" w:hAnsi="Cambria" w:cs="Times New Roman"/>
              </w:rPr>
            </w:pPr>
          </w:p>
        </w:tc>
      </w:tr>
      <w:tr w:rsidR="004644F9" w:rsidRPr="00885DEC" w14:paraId="72AD943D" w14:textId="77777777" w:rsidTr="00893A62">
        <w:tc>
          <w:tcPr>
            <w:tcW w:w="1705" w:type="dxa"/>
          </w:tcPr>
          <w:p w14:paraId="590188D6" w14:textId="77777777" w:rsidR="004644F9" w:rsidRPr="00885DEC" w:rsidRDefault="004644F9" w:rsidP="004644F9">
            <w:pPr>
              <w:ind w:left="450"/>
              <w:rPr>
                <w:rFonts w:ascii="Cambria" w:hAnsi="Cambria" w:cs="Times New Roman"/>
              </w:rPr>
            </w:pPr>
          </w:p>
        </w:tc>
        <w:tc>
          <w:tcPr>
            <w:tcW w:w="6840" w:type="dxa"/>
            <w:gridSpan w:val="2"/>
          </w:tcPr>
          <w:p w14:paraId="2AEB5A2D" w14:textId="66EA66C4" w:rsidR="004644F9" w:rsidRPr="00680302" w:rsidRDefault="004644F9" w:rsidP="004644F9">
            <w:pPr>
              <w:ind w:left="450"/>
              <w:rPr>
                <w:rFonts w:ascii="Cambria" w:hAnsi="Cambria" w:cs="Times New Roman"/>
              </w:rPr>
            </w:pPr>
            <w:r w:rsidRPr="00680302">
              <w:rPr>
                <w:rFonts w:ascii="Cambria" w:hAnsi="Cambria" w:cs="Times New Roman"/>
              </w:rPr>
              <w:t>4.0 (GPA) Club Member, Columbia University</w:t>
            </w:r>
          </w:p>
        </w:tc>
        <w:tc>
          <w:tcPr>
            <w:tcW w:w="1800" w:type="dxa"/>
          </w:tcPr>
          <w:p w14:paraId="21EF416C" w14:textId="2E18EFB9" w:rsidR="004644F9" w:rsidRPr="00885DEC" w:rsidRDefault="004644F9" w:rsidP="00893A62">
            <w:pPr>
              <w:jc w:val="center"/>
              <w:rPr>
                <w:rFonts w:ascii="Cambria" w:hAnsi="Cambria" w:cs="Times New Roman"/>
              </w:rPr>
            </w:pPr>
            <w:r>
              <w:rPr>
                <w:rFonts w:ascii="Cambria" w:hAnsi="Cambria" w:cs="Times New Roman"/>
              </w:rPr>
              <w:t>2001-2005</w:t>
            </w:r>
          </w:p>
        </w:tc>
      </w:tr>
      <w:tr w:rsidR="004644F9" w:rsidRPr="00885DEC" w14:paraId="12A25029" w14:textId="77777777" w:rsidTr="00893A62">
        <w:tc>
          <w:tcPr>
            <w:tcW w:w="1705" w:type="dxa"/>
          </w:tcPr>
          <w:p w14:paraId="08424F64" w14:textId="77777777" w:rsidR="004644F9" w:rsidRPr="00885DEC" w:rsidRDefault="004644F9" w:rsidP="004644F9">
            <w:pPr>
              <w:ind w:left="450"/>
              <w:rPr>
                <w:rFonts w:ascii="Cambria" w:hAnsi="Cambria" w:cs="Times New Roman"/>
              </w:rPr>
            </w:pPr>
          </w:p>
        </w:tc>
        <w:tc>
          <w:tcPr>
            <w:tcW w:w="6840" w:type="dxa"/>
            <w:gridSpan w:val="2"/>
          </w:tcPr>
          <w:p w14:paraId="72EC74EF" w14:textId="77777777" w:rsidR="004644F9" w:rsidRPr="00680302" w:rsidRDefault="004644F9" w:rsidP="004644F9">
            <w:pPr>
              <w:ind w:left="450"/>
              <w:rPr>
                <w:rFonts w:ascii="Cambria" w:hAnsi="Cambria" w:cs="Times New Roman"/>
              </w:rPr>
            </w:pPr>
          </w:p>
        </w:tc>
        <w:tc>
          <w:tcPr>
            <w:tcW w:w="1800" w:type="dxa"/>
          </w:tcPr>
          <w:p w14:paraId="744EEB35" w14:textId="77777777" w:rsidR="004644F9" w:rsidRPr="00885DEC" w:rsidRDefault="004644F9" w:rsidP="00893A62">
            <w:pPr>
              <w:ind w:left="450"/>
              <w:jc w:val="center"/>
              <w:rPr>
                <w:rFonts w:ascii="Cambria" w:hAnsi="Cambria" w:cs="Times New Roman"/>
              </w:rPr>
            </w:pPr>
          </w:p>
        </w:tc>
      </w:tr>
      <w:tr w:rsidR="004644F9" w:rsidRPr="00885DEC" w14:paraId="4BAC9D34" w14:textId="77777777" w:rsidTr="00893A62">
        <w:tc>
          <w:tcPr>
            <w:tcW w:w="1705" w:type="dxa"/>
          </w:tcPr>
          <w:p w14:paraId="4F25C3AF" w14:textId="77777777" w:rsidR="004644F9" w:rsidRPr="00885DEC" w:rsidRDefault="004644F9" w:rsidP="004644F9">
            <w:pPr>
              <w:ind w:left="450"/>
              <w:rPr>
                <w:rFonts w:ascii="Cambria" w:hAnsi="Cambria" w:cs="Times New Roman"/>
              </w:rPr>
            </w:pPr>
          </w:p>
        </w:tc>
        <w:tc>
          <w:tcPr>
            <w:tcW w:w="6840" w:type="dxa"/>
            <w:gridSpan w:val="2"/>
          </w:tcPr>
          <w:p w14:paraId="76D0FCD8" w14:textId="6DE2E743" w:rsidR="004644F9" w:rsidRPr="00680302" w:rsidRDefault="004644F9" w:rsidP="004644F9">
            <w:pPr>
              <w:ind w:left="450"/>
              <w:rPr>
                <w:rFonts w:ascii="Cambria" w:hAnsi="Cambria" w:cs="Times New Roman"/>
              </w:rPr>
            </w:pPr>
            <w:r w:rsidRPr="00680302">
              <w:rPr>
                <w:rFonts w:ascii="Cambria" w:hAnsi="Cambria" w:cs="Times New Roman"/>
              </w:rPr>
              <w:t>Men’s Soccer, Goalkeeper, Columbia University (Captain 2004)</w:t>
            </w:r>
          </w:p>
        </w:tc>
        <w:tc>
          <w:tcPr>
            <w:tcW w:w="1800" w:type="dxa"/>
          </w:tcPr>
          <w:p w14:paraId="4A80D65D" w14:textId="6D100411" w:rsidR="004644F9" w:rsidRPr="00885DEC" w:rsidRDefault="004644F9" w:rsidP="00893A62">
            <w:pPr>
              <w:jc w:val="center"/>
              <w:rPr>
                <w:rFonts w:ascii="Cambria" w:hAnsi="Cambria" w:cs="Times New Roman"/>
              </w:rPr>
            </w:pPr>
            <w:r>
              <w:rPr>
                <w:rFonts w:ascii="Cambria" w:hAnsi="Cambria" w:cs="Times New Roman"/>
              </w:rPr>
              <w:t>2001-2004</w:t>
            </w:r>
          </w:p>
        </w:tc>
      </w:tr>
      <w:tr w:rsidR="004644F9" w:rsidRPr="00885DEC" w14:paraId="2853882D" w14:textId="77777777" w:rsidTr="00893A62">
        <w:tc>
          <w:tcPr>
            <w:tcW w:w="1705" w:type="dxa"/>
          </w:tcPr>
          <w:p w14:paraId="0BB2B299" w14:textId="77777777" w:rsidR="004644F9" w:rsidRPr="00885DEC" w:rsidRDefault="004644F9" w:rsidP="004644F9">
            <w:pPr>
              <w:ind w:left="450"/>
              <w:rPr>
                <w:rFonts w:ascii="Cambria" w:hAnsi="Cambria" w:cs="Times New Roman"/>
              </w:rPr>
            </w:pPr>
          </w:p>
        </w:tc>
        <w:tc>
          <w:tcPr>
            <w:tcW w:w="6840" w:type="dxa"/>
            <w:gridSpan w:val="2"/>
          </w:tcPr>
          <w:p w14:paraId="617A5702" w14:textId="77777777" w:rsidR="004644F9" w:rsidRPr="00680302" w:rsidRDefault="004644F9" w:rsidP="004644F9">
            <w:pPr>
              <w:ind w:left="450"/>
              <w:rPr>
                <w:rFonts w:ascii="Cambria" w:hAnsi="Cambria" w:cs="Times New Roman"/>
              </w:rPr>
            </w:pPr>
          </w:p>
        </w:tc>
        <w:tc>
          <w:tcPr>
            <w:tcW w:w="1800" w:type="dxa"/>
          </w:tcPr>
          <w:p w14:paraId="2D68CB7F" w14:textId="77777777" w:rsidR="004644F9" w:rsidRPr="00885DEC" w:rsidRDefault="004644F9" w:rsidP="00893A62">
            <w:pPr>
              <w:ind w:left="450"/>
              <w:jc w:val="center"/>
              <w:rPr>
                <w:rFonts w:ascii="Cambria" w:hAnsi="Cambria" w:cs="Times New Roman"/>
              </w:rPr>
            </w:pPr>
          </w:p>
        </w:tc>
      </w:tr>
      <w:tr w:rsidR="004644F9" w:rsidRPr="00885DEC" w14:paraId="7BF791ED" w14:textId="77777777" w:rsidTr="00893A62">
        <w:tc>
          <w:tcPr>
            <w:tcW w:w="8545" w:type="dxa"/>
            <w:gridSpan w:val="3"/>
          </w:tcPr>
          <w:p w14:paraId="46A266FD" w14:textId="77777777" w:rsidR="004644F9" w:rsidRPr="00931D66" w:rsidRDefault="004644F9" w:rsidP="004644F9">
            <w:pPr>
              <w:ind w:left="450"/>
              <w:rPr>
                <w:rFonts w:ascii="Cambria" w:hAnsi="Cambria" w:cs="Times New Roman"/>
                <w:b/>
              </w:rPr>
            </w:pPr>
            <w:r w:rsidRPr="00931D66">
              <w:rPr>
                <w:rFonts w:ascii="Cambria" w:hAnsi="Cambria" w:cs="Times New Roman"/>
                <w:b/>
              </w:rPr>
              <w:t>Appointments (academic, administrative, hospital, other)</w:t>
            </w:r>
          </w:p>
        </w:tc>
        <w:tc>
          <w:tcPr>
            <w:tcW w:w="1800" w:type="dxa"/>
          </w:tcPr>
          <w:p w14:paraId="5F55DC76" w14:textId="77777777" w:rsidR="004644F9" w:rsidRPr="00885DEC" w:rsidRDefault="004644F9" w:rsidP="00893A62">
            <w:pPr>
              <w:ind w:left="450"/>
              <w:jc w:val="center"/>
              <w:rPr>
                <w:rFonts w:ascii="Cambria" w:hAnsi="Cambria" w:cs="Times New Roman"/>
              </w:rPr>
            </w:pPr>
          </w:p>
        </w:tc>
      </w:tr>
      <w:tr w:rsidR="00F20855" w:rsidRPr="00885DEC" w14:paraId="47066B01" w14:textId="77777777" w:rsidTr="00893A62">
        <w:tc>
          <w:tcPr>
            <w:tcW w:w="1705" w:type="dxa"/>
          </w:tcPr>
          <w:p w14:paraId="20D5A18C" w14:textId="77777777" w:rsidR="00F20855" w:rsidRPr="00885DEC" w:rsidRDefault="00F20855" w:rsidP="004644F9">
            <w:pPr>
              <w:ind w:left="450"/>
              <w:rPr>
                <w:rFonts w:ascii="Cambria" w:hAnsi="Cambria" w:cs="Times New Roman"/>
              </w:rPr>
            </w:pPr>
          </w:p>
        </w:tc>
        <w:tc>
          <w:tcPr>
            <w:tcW w:w="6840" w:type="dxa"/>
            <w:gridSpan w:val="2"/>
          </w:tcPr>
          <w:p w14:paraId="1BACFB00" w14:textId="2B826ABF" w:rsidR="00F20855" w:rsidRDefault="00F20855" w:rsidP="00F20855">
            <w:pPr>
              <w:ind w:left="450"/>
              <w:rPr>
                <w:rFonts w:ascii="Cambria" w:hAnsi="Cambria" w:cs="Times New Roman"/>
              </w:rPr>
            </w:pPr>
            <w:r>
              <w:rPr>
                <w:rFonts w:ascii="Cambria" w:hAnsi="Cambria" w:cs="Times New Roman"/>
              </w:rPr>
              <w:t>Associate Professor, Department of Surgery</w:t>
            </w:r>
          </w:p>
          <w:p w14:paraId="5625F62E" w14:textId="77777777" w:rsidR="00F20855" w:rsidRDefault="00F20855" w:rsidP="00F20855">
            <w:pPr>
              <w:ind w:left="450"/>
              <w:rPr>
                <w:rFonts w:ascii="Cambria" w:hAnsi="Cambria" w:cs="Times New Roman"/>
              </w:rPr>
            </w:pPr>
            <w:r>
              <w:rPr>
                <w:rFonts w:ascii="Cambria" w:hAnsi="Cambria" w:cs="Times New Roman"/>
              </w:rPr>
              <w:t>University of South Florida</w:t>
            </w:r>
          </w:p>
          <w:p w14:paraId="3EA328DD" w14:textId="096231FC" w:rsidR="00F20855" w:rsidRDefault="00F20855" w:rsidP="00F20855">
            <w:pPr>
              <w:ind w:left="450"/>
              <w:rPr>
                <w:rFonts w:ascii="Cambria" w:hAnsi="Cambria" w:cs="Times New Roman"/>
              </w:rPr>
            </w:pPr>
            <w:r>
              <w:rPr>
                <w:rFonts w:ascii="Cambria" w:hAnsi="Cambria" w:cs="Times New Roman"/>
              </w:rPr>
              <w:t>Tampa, Florida</w:t>
            </w:r>
          </w:p>
        </w:tc>
        <w:tc>
          <w:tcPr>
            <w:tcW w:w="1800" w:type="dxa"/>
          </w:tcPr>
          <w:p w14:paraId="1463782F" w14:textId="7346318A" w:rsidR="00F20855" w:rsidRDefault="00F20855" w:rsidP="00893A62">
            <w:pPr>
              <w:rPr>
                <w:rFonts w:ascii="Cambria" w:hAnsi="Cambria" w:cs="Times New Roman"/>
              </w:rPr>
            </w:pPr>
            <w:r>
              <w:rPr>
                <w:rFonts w:ascii="Cambria" w:hAnsi="Cambria" w:cs="Times New Roman"/>
              </w:rPr>
              <w:t xml:space="preserve">      2022-</w:t>
            </w:r>
          </w:p>
        </w:tc>
      </w:tr>
      <w:tr w:rsidR="00F20855" w:rsidRPr="00885DEC" w14:paraId="5E773F15" w14:textId="77777777" w:rsidTr="00893A62">
        <w:tc>
          <w:tcPr>
            <w:tcW w:w="1705" w:type="dxa"/>
          </w:tcPr>
          <w:p w14:paraId="6231BE7B" w14:textId="77777777" w:rsidR="00F20855" w:rsidRPr="00885DEC" w:rsidRDefault="00F20855" w:rsidP="004644F9">
            <w:pPr>
              <w:ind w:left="450"/>
              <w:rPr>
                <w:rFonts w:ascii="Cambria" w:hAnsi="Cambria" w:cs="Times New Roman"/>
              </w:rPr>
            </w:pPr>
          </w:p>
        </w:tc>
        <w:tc>
          <w:tcPr>
            <w:tcW w:w="6840" w:type="dxa"/>
            <w:gridSpan w:val="2"/>
          </w:tcPr>
          <w:p w14:paraId="29656A9F" w14:textId="77777777" w:rsidR="00F20855" w:rsidRDefault="00F20855" w:rsidP="004644F9">
            <w:pPr>
              <w:ind w:left="450"/>
              <w:rPr>
                <w:rFonts w:ascii="Cambria" w:hAnsi="Cambria" w:cs="Times New Roman"/>
              </w:rPr>
            </w:pPr>
          </w:p>
        </w:tc>
        <w:tc>
          <w:tcPr>
            <w:tcW w:w="1800" w:type="dxa"/>
          </w:tcPr>
          <w:p w14:paraId="32B82BDB" w14:textId="77777777" w:rsidR="00F20855" w:rsidRDefault="00F20855" w:rsidP="00893A62">
            <w:pPr>
              <w:rPr>
                <w:rFonts w:ascii="Cambria" w:hAnsi="Cambria" w:cs="Times New Roman"/>
              </w:rPr>
            </w:pPr>
          </w:p>
        </w:tc>
      </w:tr>
      <w:tr w:rsidR="004644F9" w:rsidRPr="00885DEC" w14:paraId="6EFD99D2" w14:textId="77777777" w:rsidTr="00893A62">
        <w:tc>
          <w:tcPr>
            <w:tcW w:w="1705" w:type="dxa"/>
          </w:tcPr>
          <w:p w14:paraId="63A622FD" w14:textId="77777777" w:rsidR="004644F9" w:rsidRPr="00885DEC" w:rsidRDefault="004644F9" w:rsidP="004644F9">
            <w:pPr>
              <w:ind w:left="450"/>
              <w:rPr>
                <w:rFonts w:ascii="Cambria" w:hAnsi="Cambria" w:cs="Times New Roman"/>
              </w:rPr>
            </w:pPr>
          </w:p>
        </w:tc>
        <w:tc>
          <w:tcPr>
            <w:tcW w:w="6840" w:type="dxa"/>
            <w:gridSpan w:val="2"/>
          </w:tcPr>
          <w:p w14:paraId="46C4BF97" w14:textId="2B54C846" w:rsidR="004644F9" w:rsidRDefault="004644F9" w:rsidP="004644F9">
            <w:pPr>
              <w:ind w:left="450"/>
              <w:rPr>
                <w:rFonts w:ascii="Cambria" w:hAnsi="Cambria" w:cs="Times New Roman"/>
              </w:rPr>
            </w:pPr>
            <w:r>
              <w:rPr>
                <w:rFonts w:ascii="Cambria" w:hAnsi="Cambria" w:cs="Times New Roman"/>
              </w:rPr>
              <w:t>Assistant Professor, Department of Surgery</w:t>
            </w:r>
          </w:p>
          <w:p w14:paraId="2E0E584F" w14:textId="77777777" w:rsidR="004644F9" w:rsidRDefault="004644F9" w:rsidP="004644F9">
            <w:pPr>
              <w:ind w:left="450"/>
              <w:rPr>
                <w:rFonts w:ascii="Cambria" w:hAnsi="Cambria" w:cs="Times New Roman"/>
              </w:rPr>
            </w:pPr>
            <w:r>
              <w:rPr>
                <w:rFonts w:ascii="Cambria" w:hAnsi="Cambria" w:cs="Times New Roman"/>
              </w:rPr>
              <w:t>University of South Florida</w:t>
            </w:r>
          </w:p>
          <w:p w14:paraId="77992158" w14:textId="4CE01FA9" w:rsidR="004644F9" w:rsidRPr="00885DEC" w:rsidRDefault="004644F9" w:rsidP="004644F9">
            <w:pPr>
              <w:ind w:left="450"/>
              <w:rPr>
                <w:rFonts w:ascii="Cambria" w:hAnsi="Cambria" w:cs="Times New Roman"/>
              </w:rPr>
            </w:pPr>
            <w:r>
              <w:rPr>
                <w:rFonts w:ascii="Cambria" w:hAnsi="Cambria" w:cs="Times New Roman"/>
              </w:rPr>
              <w:t>Tampa, Florida</w:t>
            </w:r>
          </w:p>
        </w:tc>
        <w:tc>
          <w:tcPr>
            <w:tcW w:w="1800" w:type="dxa"/>
          </w:tcPr>
          <w:p w14:paraId="67778386" w14:textId="3ED4CEEB" w:rsidR="004644F9" w:rsidRPr="00885DEC" w:rsidRDefault="004644F9" w:rsidP="00893A62">
            <w:pPr>
              <w:jc w:val="center"/>
              <w:rPr>
                <w:rFonts w:ascii="Cambria" w:hAnsi="Cambria" w:cs="Times New Roman"/>
              </w:rPr>
            </w:pPr>
            <w:r>
              <w:rPr>
                <w:rFonts w:ascii="Cambria" w:hAnsi="Cambria" w:cs="Times New Roman"/>
              </w:rPr>
              <w:t>2021-</w:t>
            </w:r>
            <w:r w:rsidR="00F20855">
              <w:rPr>
                <w:rFonts w:ascii="Cambria" w:hAnsi="Cambria" w:cs="Times New Roman"/>
              </w:rPr>
              <w:t>2022</w:t>
            </w:r>
          </w:p>
        </w:tc>
      </w:tr>
      <w:tr w:rsidR="004644F9" w:rsidRPr="00885DEC" w14:paraId="3CD5B92A" w14:textId="77777777" w:rsidTr="00893A62">
        <w:tc>
          <w:tcPr>
            <w:tcW w:w="1705" w:type="dxa"/>
          </w:tcPr>
          <w:p w14:paraId="2F9F4649" w14:textId="77777777" w:rsidR="004644F9" w:rsidRPr="00885DEC" w:rsidRDefault="004644F9" w:rsidP="004644F9">
            <w:pPr>
              <w:ind w:left="450"/>
              <w:rPr>
                <w:rFonts w:ascii="Cambria" w:hAnsi="Cambria" w:cs="Times New Roman"/>
              </w:rPr>
            </w:pPr>
          </w:p>
        </w:tc>
        <w:tc>
          <w:tcPr>
            <w:tcW w:w="6840" w:type="dxa"/>
            <w:gridSpan w:val="2"/>
          </w:tcPr>
          <w:p w14:paraId="0C5827E1" w14:textId="77777777" w:rsidR="004644F9" w:rsidRDefault="004644F9" w:rsidP="004644F9">
            <w:pPr>
              <w:ind w:left="450"/>
              <w:rPr>
                <w:rFonts w:ascii="Cambria" w:hAnsi="Cambria" w:cs="Times New Roman"/>
              </w:rPr>
            </w:pPr>
          </w:p>
        </w:tc>
        <w:tc>
          <w:tcPr>
            <w:tcW w:w="1800" w:type="dxa"/>
          </w:tcPr>
          <w:p w14:paraId="2CFE8F8C" w14:textId="77777777" w:rsidR="004644F9" w:rsidRDefault="004644F9" w:rsidP="00893A62">
            <w:pPr>
              <w:ind w:left="450"/>
              <w:jc w:val="center"/>
              <w:rPr>
                <w:rFonts w:ascii="Cambria" w:hAnsi="Cambria" w:cs="Times New Roman"/>
              </w:rPr>
            </w:pPr>
          </w:p>
        </w:tc>
      </w:tr>
      <w:tr w:rsidR="004644F9" w:rsidRPr="00885DEC" w14:paraId="2AB30CFF" w14:textId="77777777" w:rsidTr="00893A62">
        <w:tc>
          <w:tcPr>
            <w:tcW w:w="1705" w:type="dxa"/>
          </w:tcPr>
          <w:p w14:paraId="0899241B" w14:textId="77777777" w:rsidR="004644F9" w:rsidRPr="00885DEC" w:rsidRDefault="004644F9" w:rsidP="004644F9">
            <w:pPr>
              <w:ind w:left="450"/>
              <w:rPr>
                <w:rFonts w:ascii="Cambria" w:hAnsi="Cambria" w:cs="Times New Roman"/>
              </w:rPr>
            </w:pPr>
          </w:p>
        </w:tc>
        <w:tc>
          <w:tcPr>
            <w:tcW w:w="6840" w:type="dxa"/>
            <w:gridSpan w:val="2"/>
          </w:tcPr>
          <w:p w14:paraId="68F694FC" w14:textId="7514816E" w:rsidR="004644F9" w:rsidRDefault="004644F9" w:rsidP="004644F9">
            <w:pPr>
              <w:ind w:left="450"/>
              <w:rPr>
                <w:rFonts w:ascii="Cambria" w:hAnsi="Cambria" w:cs="Times New Roman"/>
              </w:rPr>
            </w:pPr>
            <w:r>
              <w:rPr>
                <w:rFonts w:ascii="Cambria" w:hAnsi="Cambria" w:cs="Times New Roman"/>
              </w:rPr>
              <w:t>Vice Chair of Clinical Research, Department of Surgery</w:t>
            </w:r>
          </w:p>
          <w:p w14:paraId="56BE6AD3" w14:textId="77777777" w:rsidR="004644F9" w:rsidRDefault="004644F9" w:rsidP="004644F9">
            <w:pPr>
              <w:ind w:left="450"/>
              <w:rPr>
                <w:rFonts w:ascii="Cambria" w:hAnsi="Cambria" w:cs="Times New Roman"/>
              </w:rPr>
            </w:pPr>
            <w:r>
              <w:rPr>
                <w:rFonts w:ascii="Cambria" w:hAnsi="Cambria" w:cs="Times New Roman"/>
              </w:rPr>
              <w:t>University of South Florida</w:t>
            </w:r>
          </w:p>
          <w:p w14:paraId="760AC7D1" w14:textId="6E2D48C9" w:rsidR="004644F9" w:rsidRDefault="004644F9" w:rsidP="004644F9">
            <w:pPr>
              <w:ind w:left="450"/>
              <w:rPr>
                <w:rFonts w:ascii="Cambria" w:hAnsi="Cambria" w:cs="Times New Roman"/>
              </w:rPr>
            </w:pPr>
            <w:r>
              <w:rPr>
                <w:rFonts w:ascii="Cambria" w:hAnsi="Cambria" w:cs="Times New Roman"/>
              </w:rPr>
              <w:t>Tampa, Florida</w:t>
            </w:r>
          </w:p>
        </w:tc>
        <w:tc>
          <w:tcPr>
            <w:tcW w:w="1800" w:type="dxa"/>
          </w:tcPr>
          <w:p w14:paraId="16A09CFB" w14:textId="6DE6CE95" w:rsidR="004644F9" w:rsidRPr="00885DEC" w:rsidRDefault="004644F9" w:rsidP="00893A62">
            <w:pPr>
              <w:jc w:val="center"/>
              <w:rPr>
                <w:rFonts w:ascii="Cambria" w:hAnsi="Cambria" w:cs="Times New Roman"/>
              </w:rPr>
            </w:pPr>
            <w:r>
              <w:rPr>
                <w:rFonts w:ascii="Cambria" w:hAnsi="Cambria" w:cs="Times New Roman"/>
              </w:rPr>
              <w:t>2021-</w:t>
            </w:r>
          </w:p>
        </w:tc>
      </w:tr>
      <w:tr w:rsidR="004644F9" w:rsidRPr="00885DEC" w14:paraId="7D378233" w14:textId="77777777" w:rsidTr="00893A62">
        <w:tc>
          <w:tcPr>
            <w:tcW w:w="1705" w:type="dxa"/>
          </w:tcPr>
          <w:p w14:paraId="6D5EFFC2" w14:textId="77777777" w:rsidR="004644F9" w:rsidRPr="00885DEC" w:rsidRDefault="004644F9" w:rsidP="004644F9">
            <w:pPr>
              <w:ind w:left="450"/>
              <w:rPr>
                <w:rFonts w:ascii="Cambria" w:hAnsi="Cambria" w:cs="Times New Roman"/>
              </w:rPr>
            </w:pPr>
          </w:p>
        </w:tc>
        <w:tc>
          <w:tcPr>
            <w:tcW w:w="6840" w:type="dxa"/>
            <w:gridSpan w:val="2"/>
          </w:tcPr>
          <w:p w14:paraId="7086AAF6" w14:textId="77777777" w:rsidR="004644F9" w:rsidRDefault="004644F9" w:rsidP="004644F9">
            <w:pPr>
              <w:ind w:left="450"/>
              <w:rPr>
                <w:rFonts w:ascii="Cambria" w:hAnsi="Cambria" w:cs="Times New Roman"/>
              </w:rPr>
            </w:pPr>
          </w:p>
        </w:tc>
        <w:tc>
          <w:tcPr>
            <w:tcW w:w="1800" w:type="dxa"/>
          </w:tcPr>
          <w:p w14:paraId="79599860" w14:textId="77777777" w:rsidR="004644F9" w:rsidRDefault="004644F9" w:rsidP="00893A62">
            <w:pPr>
              <w:ind w:left="450"/>
              <w:jc w:val="center"/>
              <w:rPr>
                <w:rFonts w:ascii="Cambria" w:hAnsi="Cambria" w:cs="Times New Roman"/>
              </w:rPr>
            </w:pPr>
          </w:p>
        </w:tc>
      </w:tr>
      <w:tr w:rsidR="004644F9" w:rsidRPr="00885DEC" w14:paraId="55B6B965" w14:textId="77777777" w:rsidTr="00893A62">
        <w:tc>
          <w:tcPr>
            <w:tcW w:w="1705" w:type="dxa"/>
          </w:tcPr>
          <w:p w14:paraId="66B3FA1C" w14:textId="77777777" w:rsidR="004644F9" w:rsidRPr="00885DEC" w:rsidRDefault="004644F9" w:rsidP="004644F9">
            <w:pPr>
              <w:ind w:left="450"/>
              <w:rPr>
                <w:rFonts w:ascii="Cambria" w:hAnsi="Cambria" w:cs="Times New Roman"/>
              </w:rPr>
            </w:pPr>
          </w:p>
        </w:tc>
        <w:tc>
          <w:tcPr>
            <w:tcW w:w="6840" w:type="dxa"/>
            <w:gridSpan w:val="2"/>
          </w:tcPr>
          <w:p w14:paraId="1745B90E" w14:textId="25B8244C" w:rsidR="004644F9" w:rsidRDefault="004644F9" w:rsidP="004644F9">
            <w:pPr>
              <w:ind w:left="450"/>
              <w:rPr>
                <w:rFonts w:ascii="Cambria" w:hAnsi="Cambria" w:cs="Times New Roman"/>
              </w:rPr>
            </w:pPr>
            <w:r>
              <w:rPr>
                <w:rFonts w:ascii="Cambria" w:hAnsi="Cambria" w:cs="Times New Roman"/>
              </w:rPr>
              <w:t>Active Staff</w:t>
            </w:r>
          </w:p>
          <w:p w14:paraId="1B950D24" w14:textId="4337510D" w:rsidR="004644F9" w:rsidRDefault="004644F9" w:rsidP="004644F9">
            <w:pPr>
              <w:ind w:left="450"/>
              <w:rPr>
                <w:rFonts w:ascii="Cambria" w:hAnsi="Cambria" w:cs="Times New Roman"/>
              </w:rPr>
            </w:pPr>
            <w:r>
              <w:rPr>
                <w:rFonts w:ascii="Cambria" w:hAnsi="Cambria" w:cs="Times New Roman"/>
              </w:rPr>
              <w:t>Tampa General Hospital</w:t>
            </w:r>
          </w:p>
          <w:p w14:paraId="218EF325" w14:textId="558ACAF3" w:rsidR="004644F9" w:rsidRDefault="004644F9" w:rsidP="004644F9">
            <w:pPr>
              <w:ind w:left="450"/>
              <w:rPr>
                <w:rFonts w:ascii="Cambria" w:hAnsi="Cambria" w:cs="Times New Roman"/>
              </w:rPr>
            </w:pPr>
            <w:r>
              <w:rPr>
                <w:rFonts w:ascii="Cambria" w:hAnsi="Cambria" w:cs="Times New Roman"/>
              </w:rPr>
              <w:t>Tampa, Florida</w:t>
            </w:r>
          </w:p>
        </w:tc>
        <w:tc>
          <w:tcPr>
            <w:tcW w:w="1800" w:type="dxa"/>
          </w:tcPr>
          <w:p w14:paraId="0412864C" w14:textId="117F0CE7" w:rsidR="004644F9" w:rsidRPr="00885DEC" w:rsidRDefault="004644F9" w:rsidP="00893A62">
            <w:pPr>
              <w:jc w:val="center"/>
              <w:rPr>
                <w:rFonts w:ascii="Cambria" w:hAnsi="Cambria" w:cs="Times New Roman"/>
              </w:rPr>
            </w:pPr>
            <w:r>
              <w:rPr>
                <w:rFonts w:ascii="Cambria" w:hAnsi="Cambria" w:cs="Times New Roman"/>
              </w:rPr>
              <w:t>2021-</w:t>
            </w:r>
          </w:p>
        </w:tc>
      </w:tr>
      <w:tr w:rsidR="004644F9" w:rsidRPr="00885DEC" w14:paraId="1C7A9434" w14:textId="77777777" w:rsidTr="00893A62">
        <w:tc>
          <w:tcPr>
            <w:tcW w:w="1705" w:type="dxa"/>
          </w:tcPr>
          <w:p w14:paraId="409F9927" w14:textId="77777777" w:rsidR="004644F9" w:rsidRPr="00885DEC" w:rsidRDefault="004644F9" w:rsidP="004644F9">
            <w:pPr>
              <w:ind w:left="450"/>
              <w:rPr>
                <w:rFonts w:ascii="Cambria" w:hAnsi="Cambria" w:cs="Times New Roman"/>
              </w:rPr>
            </w:pPr>
          </w:p>
        </w:tc>
        <w:tc>
          <w:tcPr>
            <w:tcW w:w="6840" w:type="dxa"/>
            <w:gridSpan w:val="2"/>
          </w:tcPr>
          <w:p w14:paraId="45C35432" w14:textId="77777777" w:rsidR="004644F9" w:rsidRDefault="004644F9" w:rsidP="004644F9">
            <w:pPr>
              <w:ind w:left="450"/>
              <w:rPr>
                <w:rFonts w:ascii="Cambria" w:hAnsi="Cambria" w:cs="Times New Roman"/>
              </w:rPr>
            </w:pPr>
          </w:p>
        </w:tc>
        <w:tc>
          <w:tcPr>
            <w:tcW w:w="1800" w:type="dxa"/>
          </w:tcPr>
          <w:p w14:paraId="7181D2A2" w14:textId="77777777" w:rsidR="004644F9" w:rsidRDefault="004644F9" w:rsidP="00893A62">
            <w:pPr>
              <w:ind w:left="450"/>
              <w:jc w:val="center"/>
              <w:rPr>
                <w:rFonts w:ascii="Cambria" w:hAnsi="Cambria" w:cs="Times New Roman"/>
              </w:rPr>
            </w:pPr>
          </w:p>
        </w:tc>
      </w:tr>
      <w:tr w:rsidR="00F20855" w:rsidRPr="00885DEC" w14:paraId="67495FC8" w14:textId="77777777" w:rsidTr="00893A62">
        <w:tc>
          <w:tcPr>
            <w:tcW w:w="1705" w:type="dxa"/>
          </w:tcPr>
          <w:p w14:paraId="291E74FD" w14:textId="77777777" w:rsidR="00F20855" w:rsidRPr="00885DEC" w:rsidRDefault="00F20855" w:rsidP="004644F9">
            <w:pPr>
              <w:ind w:left="450"/>
              <w:rPr>
                <w:rFonts w:ascii="Cambria" w:hAnsi="Cambria" w:cs="Times New Roman"/>
              </w:rPr>
            </w:pPr>
          </w:p>
        </w:tc>
        <w:tc>
          <w:tcPr>
            <w:tcW w:w="6840" w:type="dxa"/>
            <w:gridSpan w:val="2"/>
          </w:tcPr>
          <w:p w14:paraId="6EABCAE6" w14:textId="144D8061" w:rsidR="00F20855" w:rsidRDefault="00F20855" w:rsidP="00F20855">
            <w:pPr>
              <w:ind w:left="450"/>
              <w:rPr>
                <w:rFonts w:ascii="Cambria" w:hAnsi="Cambria" w:cs="Times New Roman"/>
              </w:rPr>
            </w:pPr>
            <w:r>
              <w:rPr>
                <w:rFonts w:ascii="Cambria" w:hAnsi="Cambria" w:cs="Times New Roman"/>
              </w:rPr>
              <w:t>Director, Aortic Disease Program</w:t>
            </w:r>
          </w:p>
          <w:p w14:paraId="4F93BC4F" w14:textId="77777777" w:rsidR="00F20855" w:rsidRDefault="00F20855" w:rsidP="00F20855">
            <w:pPr>
              <w:ind w:left="450"/>
              <w:rPr>
                <w:rFonts w:ascii="Cambria" w:hAnsi="Cambria" w:cs="Times New Roman"/>
              </w:rPr>
            </w:pPr>
            <w:r>
              <w:rPr>
                <w:rFonts w:ascii="Cambria" w:hAnsi="Cambria" w:cs="Times New Roman"/>
              </w:rPr>
              <w:t>Tampa General Hospital</w:t>
            </w:r>
          </w:p>
          <w:p w14:paraId="107AD266" w14:textId="71AC0C1F" w:rsidR="00F20855" w:rsidRDefault="00F20855" w:rsidP="00F20855">
            <w:pPr>
              <w:ind w:left="450"/>
              <w:rPr>
                <w:rFonts w:ascii="Cambria" w:hAnsi="Cambria" w:cs="Times New Roman"/>
              </w:rPr>
            </w:pPr>
            <w:r>
              <w:rPr>
                <w:rFonts w:ascii="Cambria" w:hAnsi="Cambria" w:cs="Times New Roman"/>
              </w:rPr>
              <w:t>Tampa, Florida</w:t>
            </w:r>
          </w:p>
        </w:tc>
        <w:tc>
          <w:tcPr>
            <w:tcW w:w="1800" w:type="dxa"/>
          </w:tcPr>
          <w:p w14:paraId="52E64747" w14:textId="1DB1EFD5" w:rsidR="00F20855" w:rsidRDefault="00F20855" w:rsidP="00893A62">
            <w:pPr>
              <w:ind w:left="450"/>
              <w:rPr>
                <w:rFonts w:ascii="Cambria" w:hAnsi="Cambria" w:cs="Times New Roman"/>
              </w:rPr>
            </w:pPr>
            <w:r>
              <w:rPr>
                <w:rFonts w:ascii="Cambria" w:hAnsi="Cambria" w:cs="Times New Roman"/>
              </w:rPr>
              <w:t>2022-</w:t>
            </w:r>
          </w:p>
        </w:tc>
      </w:tr>
      <w:tr w:rsidR="00F20855" w:rsidRPr="00885DEC" w14:paraId="50952A23" w14:textId="77777777" w:rsidTr="00893A62">
        <w:tc>
          <w:tcPr>
            <w:tcW w:w="1705" w:type="dxa"/>
          </w:tcPr>
          <w:p w14:paraId="04C5BE0E" w14:textId="77777777" w:rsidR="00F20855" w:rsidRPr="00885DEC" w:rsidRDefault="00F20855" w:rsidP="004644F9">
            <w:pPr>
              <w:ind w:left="450"/>
              <w:rPr>
                <w:rFonts w:ascii="Cambria" w:hAnsi="Cambria" w:cs="Times New Roman"/>
              </w:rPr>
            </w:pPr>
          </w:p>
        </w:tc>
        <w:tc>
          <w:tcPr>
            <w:tcW w:w="6840" w:type="dxa"/>
            <w:gridSpan w:val="2"/>
          </w:tcPr>
          <w:p w14:paraId="3118CCF1" w14:textId="77777777" w:rsidR="00F20855" w:rsidRDefault="00F20855" w:rsidP="004644F9">
            <w:pPr>
              <w:ind w:left="450"/>
              <w:rPr>
                <w:rFonts w:ascii="Cambria" w:hAnsi="Cambria" w:cs="Times New Roman"/>
              </w:rPr>
            </w:pPr>
          </w:p>
        </w:tc>
        <w:tc>
          <w:tcPr>
            <w:tcW w:w="1800" w:type="dxa"/>
          </w:tcPr>
          <w:p w14:paraId="1F7B19B0" w14:textId="77777777" w:rsidR="00F20855" w:rsidRDefault="00F20855" w:rsidP="00893A62">
            <w:pPr>
              <w:ind w:left="450"/>
              <w:rPr>
                <w:rFonts w:ascii="Cambria" w:hAnsi="Cambria" w:cs="Times New Roman"/>
              </w:rPr>
            </w:pPr>
          </w:p>
        </w:tc>
      </w:tr>
      <w:tr w:rsidR="004644F9" w:rsidRPr="00885DEC" w14:paraId="1C32C235" w14:textId="77777777" w:rsidTr="00893A62">
        <w:tc>
          <w:tcPr>
            <w:tcW w:w="1705" w:type="dxa"/>
          </w:tcPr>
          <w:p w14:paraId="5793D218" w14:textId="77777777" w:rsidR="004644F9" w:rsidRPr="00885DEC" w:rsidRDefault="004644F9" w:rsidP="004644F9">
            <w:pPr>
              <w:ind w:left="450"/>
              <w:rPr>
                <w:rFonts w:ascii="Cambria" w:hAnsi="Cambria" w:cs="Times New Roman"/>
              </w:rPr>
            </w:pPr>
          </w:p>
        </w:tc>
        <w:tc>
          <w:tcPr>
            <w:tcW w:w="6840" w:type="dxa"/>
            <w:gridSpan w:val="2"/>
          </w:tcPr>
          <w:p w14:paraId="796BC1F1" w14:textId="7AD5DFD9" w:rsidR="004644F9" w:rsidRDefault="004644F9" w:rsidP="004644F9">
            <w:pPr>
              <w:ind w:left="450"/>
              <w:rPr>
                <w:rFonts w:ascii="Cambria" w:hAnsi="Cambria" w:cs="Times New Roman"/>
              </w:rPr>
            </w:pPr>
            <w:r>
              <w:rPr>
                <w:rFonts w:ascii="Cambria" w:hAnsi="Cambria" w:cs="Times New Roman"/>
              </w:rPr>
              <w:t xml:space="preserve">Co-Director, Aortic Disease </w:t>
            </w:r>
            <w:r w:rsidR="00F20855">
              <w:rPr>
                <w:rFonts w:ascii="Cambria" w:hAnsi="Cambria" w:cs="Times New Roman"/>
              </w:rPr>
              <w:t>Program</w:t>
            </w:r>
          </w:p>
          <w:p w14:paraId="692A284B" w14:textId="77777777" w:rsidR="004644F9" w:rsidRDefault="004644F9" w:rsidP="004644F9">
            <w:pPr>
              <w:ind w:left="450"/>
              <w:rPr>
                <w:rFonts w:ascii="Cambria" w:hAnsi="Cambria" w:cs="Times New Roman"/>
              </w:rPr>
            </w:pPr>
            <w:r>
              <w:rPr>
                <w:rFonts w:ascii="Cambria" w:hAnsi="Cambria" w:cs="Times New Roman"/>
              </w:rPr>
              <w:t>Tampa General Hospital</w:t>
            </w:r>
          </w:p>
          <w:p w14:paraId="5CEFCCF7" w14:textId="25945267" w:rsidR="004644F9" w:rsidRDefault="004644F9" w:rsidP="004644F9">
            <w:pPr>
              <w:ind w:left="450"/>
              <w:rPr>
                <w:rFonts w:ascii="Cambria" w:hAnsi="Cambria" w:cs="Times New Roman"/>
              </w:rPr>
            </w:pPr>
            <w:r>
              <w:rPr>
                <w:rFonts w:ascii="Cambria" w:hAnsi="Cambria" w:cs="Times New Roman"/>
              </w:rPr>
              <w:t>Tampa, Florida</w:t>
            </w:r>
          </w:p>
        </w:tc>
        <w:tc>
          <w:tcPr>
            <w:tcW w:w="1800" w:type="dxa"/>
          </w:tcPr>
          <w:p w14:paraId="76970F4C" w14:textId="790A5D26" w:rsidR="004644F9" w:rsidRPr="00885DEC" w:rsidRDefault="004644F9" w:rsidP="00893A62">
            <w:pPr>
              <w:jc w:val="center"/>
              <w:rPr>
                <w:rFonts w:ascii="Cambria" w:hAnsi="Cambria" w:cs="Times New Roman"/>
              </w:rPr>
            </w:pPr>
            <w:r>
              <w:rPr>
                <w:rFonts w:ascii="Cambria" w:hAnsi="Cambria" w:cs="Times New Roman"/>
              </w:rPr>
              <w:t>2021-</w:t>
            </w:r>
            <w:r w:rsidR="00F20855">
              <w:rPr>
                <w:rFonts w:ascii="Cambria" w:hAnsi="Cambria" w:cs="Times New Roman"/>
              </w:rPr>
              <w:t>2022</w:t>
            </w:r>
          </w:p>
        </w:tc>
      </w:tr>
      <w:tr w:rsidR="004644F9" w:rsidRPr="00885DEC" w14:paraId="2BAF2EAA" w14:textId="77777777" w:rsidTr="00893A62">
        <w:tc>
          <w:tcPr>
            <w:tcW w:w="1705" w:type="dxa"/>
          </w:tcPr>
          <w:p w14:paraId="4A465868" w14:textId="77777777" w:rsidR="004644F9" w:rsidRPr="00885DEC" w:rsidRDefault="004644F9" w:rsidP="004644F9">
            <w:pPr>
              <w:ind w:left="450"/>
              <w:rPr>
                <w:rFonts w:ascii="Cambria" w:hAnsi="Cambria" w:cs="Times New Roman"/>
              </w:rPr>
            </w:pPr>
          </w:p>
        </w:tc>
        <w:tc>
          <w:tcPr>
            <w:tcW w:w="6840" w:type="dxa"/>
            <w:gridSpan w:val="2"/>
          </w:tcPr>
          <w:p w14:paraId="07BA5C03" w14:textId="77777777" w:rsidR="004644F9" w:rsidRDefault="004644F9" w:rsidP="004644F9">
            <w:pPr>
              <w:ind w:left="450"/>
              <w:rPr>
                <w:rFonts w:ascii="Cambria" w:hAnsi="Cambria" w:cs="Times New Roman"/>
              </w:rPr>
            </w:pPr>
          </w:p>
        </w:tc>
        <w:tc>
          <w:tcPr>
            <w:tcW w:w="1800" w:type="dxa"/>
          </w:tcPr>
          <w:p w14:paraId="1368847B" w14:textId="77777777" w:rsidR="004644F9" w:rsidRDefault="004644F9" w:rsidP="00893A62">
            <w:pPr>
              <w:ind w:left="450"/>
              <w:jc w:val="center"/>
              <w:rPr>
                <w:rFonts w:ascii="Cambria" w:hAnsi="Cambria" w:cs="Times New Roman"/>
              </w:rPr>
            </w:pPr>
          </w:p>
        </w:tc>
      </w:tr>
      <w:tr w:rsidR="004644F9" w:rsidRPr="00885DEC" w14:paraId="4272EDD9" w14:textId="77777777" w:rsidTr="00893A62">
        <w:tc>
          <w:tcPr>
            <w:tcW w:w="1705" w:type="dxa"/>
          </w:tcPr>
          <w:p w14:paraId="6679B9F6" w14:textId="77777777" w:rsidR="004644F9" w:rsidRPr="00885DEC" w:rsidRDefault="004644F9" w:rsidP="004644F9">
            <w:pPr>
              <w:ind w:left="450"/>
              <w:rPr>
                <w:rFonts w:ascii="Cambria" w:hAnsi="Cambria" w:cs="Times New Roman"/>
              </w:rPr>
            </w:pPr>
          </w:p>
        </w:tc>
        <w:tc>
          <w:tcPr>
            <w:tcW w:w="6840" w:type="dxa"/>
            <w:gridSpan w:val="2"/>
          </w:tcPr>
          <w:p w14:paraId="4E5A71D7" w14:textId="6FFBA4CE" w:rsidR="004644F9" w:rsidRDefault="004644F9" w:rsidP="004644F9">
            <w:pPr>
              <w:ind w:left="450"/>
              <w:rPr>
                <w:rFonts w:ascii="Cambria" w:hAnsi="Cambria" w:cs="Times New Roman"/>
              </w:rPr>
            </w:pPr>
            <w:r>
              <w:rPr>
                <w:rFonts w:ascii="Cambria" w:hAnsi="Cambria" w:cs="Times New Roman"/>
              </w:rPr>
              <w:t>Associate Director, Aortic Disease Center</w:t>
            </w:r>
          </w:p>
          <w:p w14:paraId="7ECE2C47" w14:textId="77777777" w:rsidR="004644F9" w:rsidRDefault="004644F9" w:rsidP="004644F9">
            <w:pPr>
              <w:ind w:left="450"/>
              <w:rPr>
                <w:rFonts w:ascii="Cambria" w:hAnsi="Cambria" w:cs="Times New Roman"/>
              </w:rPr>
            </w:pPr>
            <w:r>
              <w:rPr>
                <w:rFonts w:ascii="Cambria" w:hAnsi="Cambria" w:cs="Times New Roman"/>
              </w:rPr>
              <w:t>University of Florida</w:t>
            </w:r>
          </w:p>
          <w:p w14:paraId="66E00E39" w14:textId="19A793DC" w:rsidR="004644F9" w:rsidRDefault="004644F9" w:rsidP="004644F9">
            <w:pPr>
              <w:ind w:left="450"/>
              <w:rPr>
                <w:rFonts w:ascii="Cambria" w:hAnsi="Cambria" w:cs="Times New Roman"/>
              </w:rPr>
            </w:pPr>
            <w:r>
              <w:rPr>
                <w:rFonts w:ascii="Cambria" w:hAnsi="Cambria" w:cs="Times New Roman"/>
              </w:rPr>
              <w:t>Gainesville, Florida</w:t>
            </w:r>
          </w:p>
        </w:tc>
        <w:tc>
          <w:tcPr>
            <w:tcW w:w="1800" w:type="dxa"/>
          </w:tcPr>
          <w:p w14:paraId="3C8E8436" w14:textId="77013D0F" w:rsidR="004644F9" w:rsidRDefault="004644F9" w:rsidP="00893A62">
            <w:pPr>
              <w:jc w:val="center"/>
              <w:rPr>
                <w:rFonts w:ascii="Cambria" w:hAnsi="Cambria" w:cs="Times New Roman"/>
              </w:rPr>
            </w:pPr>
            <w:r>
              <w:rPr>
                <w:rFonts w:ascii="Cambria" w:hAnsi="Cambria" w:cs="Times New Roman"/>
              </w:rPr>
              <w:t>2020-2021</w:t>
            </w:r>
          </w:p>
        </w:tc>
      </w:tr>
      <w:tr w:rsidR="004644F9" w:rsidRPr="00885DEC" w14:paraId="0542D132" w14:textId="77777777" w:rsidTr="00893A62">
        <w:tc>
          <w:tcPr>
            <w:tcW w:w="1705" w:type="dxa"/>
          </w:tcPr>
          <w:p w14:paraId="1BB3090B" w14:textId="77777777" w:rsidR="004644F9" w:rsidRPr="00885DEC" w:rsidRDefault="004644F9" w:rsidP="004644F9">
            <w:pPr>
              <w:ind w:left="450"/>
              <w:rPr>
                <w:rFonts w:ascii="Cambria" w:hAnsi="Cambria" w:cs="Times New Roman"/>
              </w:rPr>
            </w:pPr>
          </w:p>
        </w:tc>
        <w:tc>
          <w:tcPr>
            <w:tcW w:w="6840" w:type="dxa"/>
            <w:gridSpan w:val="2"/>
          </w:tcPr>
          <w:p w14:paraId="3E6EA25E" w14:textId="77777777" w:rsidR="004644F9" w:rsidRDefault="004644F9" w:rsidP="004644F9">
            <w:pPr>
              <w:ind w:left="450"/>
              <w:rPr>
                <w:rFonts w:ascii="Cambria" w:hAnsi="Cambria" w:cs="Times New Roman"/>
              </w:rPr>
            </w:pPr>
          </w:p>
        </w:tc>
        <w:tc>
          <w:tcPr>
            <w:tcW w:w="1800" w:type="dxa"/>
          </w:tcPr>
          <w:p w14:paraId="3557D2E8" w14:textId="77777777" w:rsidR="004644F9" w:rsidRDefault="004644F9" w:rsidP="00893A62">
            <w:pPr>
              <w:ind w:left="450"/>
              <w:jc w:val="center"/>
              <w:rPr>
                <w:rFonts w:ascii="Cambria" w:hAnsi="Cambria" w:cs="Times New Roman"/>
              </w:rPr>
            </w:pPr>
          </w:p>
        </w:tc>
      </w:tr>
      <w:tr w:rsidR="004644F9" w:rsidRPr="00885DEC" w14:paraId="708F3A9D" w14:textId="77777777" w:rsidTr="00893A62">
        <w:tc>
          <w:tcPr>
            <w:tcW w:w="1705" w:type="dxa"/>
          </w:tcPr>
          <w:p w14:paraId="3D7C0409" w14:textId="77777777" w:rsidR="004644F9" w:rsidRPr="00885DEC" w:rsidRDefault="004644F9" w:rsidP="004644F9">
            <w:pPr>
              <w:ind w:left="450"/>
              <w:rPr>
                <w:rFonts w:ascii="Cambria" w:hAnsi="Cambria" w:cs="Times New Roman"/>
              </w:rPr>
            </w:pPr>
          </w:p>
        </w:tc>
        <w:tc>
          <w:tcPr>
            <w:tcW w:w="6840" w:type="dxa"/>
            <w:gridSpan w:val="2"/>
          </w:tcPr>
          <w:p w14:paraId="4C0B9668" w14:textId="0D387D4E" w:rsidR="004644F9" w:rsidRDefault="004644F9" w:rsidP="004644F9">
            <w:pPr>
              <w:ind w:left="450"/>
              <w:rPr>
                <w:rFonts w:ascii="Cambria" w:hAnsi="Cambria" w:cs="Times New Roman"/>
              </w:rPr>
            </w:pPr>
            <w:r>
              <w:rPr>
                <w:rFonts w:ascii="Cambria" w:hAnsi="Cambria" w:cs="Times New Roman"/>
              </w:rPr>
              <w:t>Assistant Professor, Department of Surgery</w:t>
            </w:r>
          </w:p>
          <w:p w14:paraId="7395F52F" w14:textId="2D6348BF" w:rsidR="004644F9" w:rsidRDefault="004644F9" w:rsidP="004644F9">
            <w:pPr>
              <w:ind w:left="450"/>
              <w:rPr>
                <w:rFonts w:ascii="Cambria" w:hAnsi="Cambria" w:cs="Times New Roman"/>
              </w:rPr>
            </w:pPr>
            <w:r>
              <w:rPr>
                <w:rFonts w:ascii="Cambria" w:hAnsi="Cambria" w:cs="Times New Roman"/>
              </w:rPr>
              <w:t>University of Florida</w:t>
            </w:r>
          </w:p>
          <w:p w14:paraId="59B3B44B" w14:textId="4B2BE47D" w:rsidR="004644F9" w:rsidRDefault="004644F9" w:rsidP="004644F9">
            <w:pPr>
              <w:ind w:left="450"/>
              <w:rPr>
                <w:rFonts w:ascii="Cambria" w:hAnsi="Cambria" w:cs="Times New Roman"/>
              </w:rPr>
            </w:pPr>
            <w:r>
              <w:rPr>
                <w:rFonts w:ascii="Cambria" w:hAnsi="Cambria" w:cs="Times New Roman"/>
              </w:rPr>
              <w:t>Gainesville, Florida</w:t>
            </w:r>
          </w:p>
        </w:tc>
        <w:tc>
          <w:tcPr>
            <w:tcW w:w="1800" w:type="dxa"/>
          </w:tcPr>
          <w:p w14:paraId="5E189815" w14:textId="5B86BA4A" w:rsidR="004644F9" w:rsidRPr="00885DEC" w:rsidRDefault="004644F9" w:rsidP="00893A62">
            <w:pPr>
              <w:jc w:val="center"/>
              <w:rPr>
                <w:rFonts w:ascii="Cambria" w:hAnsi="Cambria" w:cs="Times New Roman"/>
              </w:rPr>
            </w:pPr>
            <w:r>
              <w:rPr>
                <w:rFonts w:ascii="Cambria" w:hAnsi="Cambria" w:cs="Times New Roman"/>
              </w:rPr>
              <w:t>2017-2021</w:t>
            </w:r>
          </w:p>
        </w:tc>
      </w:tr>
      <w:tr w:rsidR="004644F9" w:rsidRPr="00885DEC" w14:paraId="6EB675AF" w14:textId="77777777" w:rsidTr="00893A62">
        <w:tc>
          <w:tcPr>
            <w:tcW w:w="1705" w:type="dxa"/>
          </w:tcPr>
          <w:p w14:paraId="4F0AECFC" w14:textId="77777777" w:rsidR="004644F9" w:rsidRPr="00885DEC" w:rsidRDefault="004644F9" w:rsidP="004644F9">
            <w:pPr>
              <w:ind w:left="450"/>
              <w:rPr>
                <w:rFonts w:ascii="Cambria" w:hAnsi="Cambria" w:cs="Times New Roman"/>
              </w:rPr>
            </w:pPr>
          </w:p>
        </w:tc>
        <w:tc>
          <w:tcPr>
            <w:tcW w:w="6840" w:type="dxa"/>
            <w:gridSpan w:val="2"/>
          </w:tcPr>
          <w:p w14:paraId="713251E4" w14:textId="77777777" w:rsidR="004644F9" w:rsidRDefault="004644F9" w:rsidP="004644F9">
            <w:pPr>
              <w:ind w:left="450"/>
              <w:rPr>
                <w:rFonts w:ascii="Cambria" w:hAnsi="Cambria" w:cs="Times New Roman"/>
              </w:rPr>
            </w:pPr>
          </w:p>
        </w:tc>
        <w:tc>
          <w:tcPr>
            <w:tcW w:w="1800" w:type="dxa"/>
          </w:tcPr>
          <w:p w14:paraId="327C8992" w14:textId="77777777" w:rsidR="004644F9" w:rsidRDefault="004644F9" w:rsidP="00893A62">
            <w:pPr>
              <w:jc w:val="center"/>
              <w:rPr>
                <w:rFonts w:ascii="Cambria" w:hAnsi="Cambria" w:cs="Times New Roman"/>
              </w:rPr>
            </w:pPr>
          </w:p>
        </w:tc>
      </w:tr>
      <w:tr w:rsidR="004644F9" w:rsidRPr="00885DEC" w14:paraId="0C602106" w14:textId="77777777" w:rsidTr="00893A62">
        <w:tc>
          <w:tcPr>
            <w:tcW w:w="1705" w:type="dxa"/>
          </w:tcPr>
          <w:p w14:paraId="25F5352B" w14:textId="77777777" w:rsidR="004644F9" w:rsidRPr="00885DEC" w:rsidRDefault="004644F9" w:rsidP="004644F9">
            <w:pPr>
              <w:ind w:left="450"/>
              <w:rPr>
                <w:rFonts w:ascii="Cambria" w:hAnsi="Cambria" w:cs="Times New Roman"/>
              </w:rPr>
            </w:pPr>
          </w:p>
        </w:tc>
        <w:tc>
          <w:tcPr>
            <w:tcW w:w="6840" w:type="dxa"/>
            <w:gridSpan w:val="2"/>
          </w:tcPr>
          <w:p w14:paraId="6163CD5E" w14:textId="2A7A32B8" w:rsidR="004644F9" w:rsidRDefault="004644F9" w:rsidP="004644F9">
            <w:pPr>
              <w:ind w:left="450"/>
              <w:rPr>
                <w:rFonts w:ascii="Cambria" w:hAnsi="Cambria" w:cs="Times New Roman"/>
              </w:rPr>
            </w:pPr>
            <w:r>
              <w:rPr>
                <w:rFonts w:ascii="Cambria" w:hAnsi="Cambria" w:cs="Times New Roman"/>
              </w:rPr>
              <w:t>Active Staff</w:t>
            </w:r>
          </w:p>
          <w:p w14:paraId="0CB19D82" w14:textId="53474989" w:rsidR="004644F9" w:rsidRDefault="004644F9" w:rsidP="004644F9">
            <w:pPr>
              <w:ind w:left="450"/>
              <w:rPr>
                <w:rFonts w:ascii="Cambria" w:hAnsi="Cambria" w:cs="Times New Roman"/>
              </w:rPr>
            </w:pPr>
            <w:r>
              <w:rPr>
                <w:rFonts w:ascii="Cambria" w:hAnsi="Cambria" w:cs="Times New Roman"/>
              </w:rPr>
              <w:t xml:space="preserve">UF </w:t>
            </w:r>
            <w:proofErr w:type="spellStart"/>
            <w:r>
              <w:rPr>
                <w:rFonts w:ascii="Cambria" w:hAnsi="Cambria" w:cs="Times New Roman"/>
              </w:rPr>
              <w:t>Shands</w:t>
            </w:r>
            <w:proofErr w:type="spellEnd"/>
            <w:r>
              <w:rPr>
                <w:rFonts w:ascii="Cambria" w:hAnsi="Cambria" w:cs="Times New Roman"/>
              </w:rPr>
              <w:t xml:space="preserve"> Hospital</w:t>
            </w:r>
          </w:p>
          <w:p w14:paraId="4B05692B" w14:textId="5C228BA0" w:rsidR="004644F9" w:rsidRDefault="004644F9" w:rsidP="004644F9">
            <w:pPr>
              <w:ind w:left="450"/>
              <w:rPr>
                <w:rFonts w:ascii="Cambria" w:hAnsi="Cambria" w:cs="Times New Roman"/>
              </w:rPr>
            </w:pPr>
            <w:r>
              <w:rPr>
                <w:rFonts w:ascii="Cambria" w:hAnsi="Cambria" w:cs="Times New Roman"/>
              </w:rPr>
              <w:t>Gainesville, Florida</w:t>
            </w:r>
          </w:p>
        </w:tc>
        <w:tc>
          <w:tcPr>
            <w:tcW w:w="1800" w:type="dxa"/>
          </w:tcPr>
          <w:p w14:paraId="29A07974" w14:textId="1DAFA9F5" w:rsidR="004644F9" w:rsidRPr="00885DEC" w:rsidRDefault="004644F9" w:rsidP="00893A62">
            <w:pPr>
              <w:jc w:val="center"/>
              <w:rPr>
                <w:rFonts w:ascii="Cambria" w:hAnsi="Cambria" w:cs="Times New Roman"/>
              </w:rPr>
            </w:pPr>
            <w:r>
              <w:rPr>
                <w:rFonts w:ascii="Cambria" w:hAnsi="Cambria" w:cs="Times New Roman"/>
              </w:rPr>
              <w:t>2017-2021</w:t>
            </w:r>
          </w:p>
        </w:tc>
      </w:tr>
      <w:tr w:rsidR="004644F9" w:rsidRPr="00885DEC" w14:paraId="1BB13A2C" w14:textId="77777777" w:rsidTr="00893A62">
        <w:tc>
          <w:tcPr>
            <w:tcW w:w="1705" w:type="dxa"/>
          </w:tcPr>
          <w:p w14:paraId="12030DF2" w14:textId="77777777" w:rsidR="004644F9" w:rsidRPr="00885DEC" w:rsidRDefault="004644F9" w:rsidP="004644F9">
            <w:pPr>
              <w:ind w:left="450"/>
              <w:rPr>
                <w:rFonts w:ascii="Cambria" w:hAnsi="Cambria" w:cs="Times New Roman"/>
              </w:rPr>
            </w:pPr>
          </w:p>
        </w:tc>
        <w:tc>
          <w:tcPr>
            <w:tcW w:w="6840" w:type="dxa"/>
            <w:gridSpan w:val="2"/>
          </w:tcPr>
          <w:p w14:paraId="1A3AABBF" w14:textId="77777777" w:rsidR="004644F9" w:rsidRPr="00885DEC" w:rsidRDefault="004644F9" w:rsidP="004644F9">
            <w:pPr>
              <w:ind w:left="450"/>
              <w:rPr>
                <w:rFonts w:ascii="Cambria" w:hAnsi="Cambria" w:cs="Times New Roman"/>
              </w:rPr>
            </w:pPr>
          </w:p>
        </w:tc>
        <w:tc>
          <w:tcPr>
            <w:tcW w:w="1800" w:type="dxa"/>
          </w:tcPr>
          <w:p w14:paraId="57DB8604" w14:textId="77777777" w:rsidR="004644F9" w:rsidRPr="00885DEC" w:rsidRDefault="004644F9" w:rsidP="00893A62">
            <w:pPr>
              <w:ind w:left="450"/>
              <w:jc w:val="center"/>
              <w:rPr>
                <w:rFonts w:ascii="Cambria" w:hAnsi="Cambria" w:cs="Times New Roman"/>
              </w:rPr>
            </w:pPr>
          </w:p>
        </w:tc>
      </w:tr>
      <w:tr w:rsidR="004644F9" w:rsidRPr="00885DEC" w14:paraId="6A57C235" w14:textId="77777777" w:rsidTr="00893A62">
        <w:tc>
          <w:tcPr>
            <w:tcW w:w="8545" w:type="dxa"/>
            <w:gridSpan w:val="3"/>
          </w:tcPr>
          <w:p w14:paraId="7E6CA96E" w14:textId="292EC6AC" w:rsidR="004644F9" w:rsidRPr="004644F9" w:rsidRDefault="004644F9" w:rsidP="004644F9">
            <w:pPr>
              <w:ind w:left="450"/>
              <w:rPr>
                <w:rFonts w:ascii="Cambria" w:hAnsi="Cambria" w:cs="Times New Roman"/>
                <w:b/>
                <w:bCs/>
              </w:rPr>
            </w:pPr>
            <w:r w:rsidRPr="004644F9">
              <w:rPr>
                <w:rFonts w:ascii="Cambria" w:hAnsi="Cambria" w:cs="Times New Roman"/>
                <w:b/>
                <w:bCs/>
              </w:rPr>
              <w:t>Teaching, Lecture (Graduate Medical)</w:t>
            </w:r>
          </w:p>
        </w:tc>
        <w:tc>
          <w:tcPr>
            <w:tcW w:w="1800" w:type="dxa"/>
          </w:tcPr>
          <w:p w14:paraId="29ACEEF4" w14:textId="77777777" w:rsidR="004644F9" w:rsidRPr="00885DEC" w:rsidRDefault="004644F9" w:rsidP="00893A62">
            <w:pPr>
              <w:ind w:left="450"/>
              <w:jc w:val="center"/>
              <w:rPr>
                <w:rFonts w:ascii="Cambria" w:hAnsi="Cambria" w:cs="Times New Roman"/>
              </w:rPr>
            </w:pPr>
          </w:p>
        </w:tc>
      </w:tr>
      <w:tr w:rsidR="004644F9" w:rsidRPr="00885DEC" w14:paraId="2BE398F1" w14:textId="77777777" w:rsidTr="00893A62">
        <w:tc>
          <w:tcPr>
            <w:tcW w:w="1705" w:type="dxa"/>
          </w:tcPr>
          <w:p w14:paraId="7336B8BC" w14:textId="77777777" w:rsidR="004644F9" w:rsidRPr="00885DEC" w:rsidRDefault="004644F9" w:rsidP="004644F9">
            <w:pPr>
              <w:ind w:left="450"/>
              <w:rPr>
                <w:rFonts w:ascii="Cambria" w:hAnsi="Cambria" w:cs="Times New Roman"/>
              </w:rPr>
            </w:pPr>
          </w:p>
        </w:tc>
        <w:tc>
          <w:tcPr>
            <w:tcW w:w="6840" w:type="dxa"/>
            <w:gridSpan w:val="2"/>
          </w:tcPr>
          <w:p w14:paraId="1955A69C" w14:textId="3302CA7A" w:rsidR="004644F9" w:rsidRDefault="004644F9" w:rsidP="004644F9">
            <w:pPr>
              <w:ind w:left="450"/>
              <w:rPr>
                <w:rFonts w:ascii="Cambria" w:hAnsi="Cambria" w:cs="Times New Roman"/>
              </w:rPr>
            </w:pPr>
            <w:r>
              <w:rPr>
                <w:rFonts w:ascii="Cambria" w:hAnsi="Cambria" w:cs="Times New Roman"/>
              </w:rPr>
              <w:t>Surgery Clerkship Course MDC 7602</w:t>
            </w:r>
          </w:p>
          <w:p w14:paraId="0D1E8703" w14:textId="33B25EEE" w:rsidR="004644F9" w:rsidRDefault="004644F9" w:rsidP="004644F9">
            <w:pPr>
              <w:ind w:left="450"/>
              <w:rPr>
                <w:rFonts w:ascii="Cambria" w:hAnsi="Cambria" w:cs="Times New Roman"/>
              </w:rPr>
            </w:pPr>
            <w:r>
              <w:rPr>
                <w:rFonts w:ascii="Cambria" w:hAnsi="Cambria" w:cs="Times New Roman"/>
              </w:rPr>
              <w:t>Department of Surgery, University of Florida</w:t>
            </w:r>
          </w:p>
          <w:p w14:paraId="1559ED80" w14:textId="235F2E1B" w:rsidR="004644F9" w:rsidRPr="00885DEC" w:rsidRDefault="004644F9" w:rsidP="004644F9">
            <w:pPr>
              <w:ind w:left="450"/>
              <w:rPr>
                <w:rFonts w:ascii="Cambria" w:hAnsi="Cambria" w:cs="Times New Roman"/>
              </w:rPr>
            </w:pPr>
            <w:r>
              <w:rPr>
                <w:rFonts w:ascii="Cambria" w:hAnsi="Cambria" w:cs="Times New Roman"/>
              </w:rPr>
              <w:t>5 medical students</w:t>
            </w:r>
          </w:p>
        </w:tc>
        <w:tc>
          <w:tcPr>
            <w:tcW w:w="1800" w:type="dxa"/>
          </w:tcPr>
          <w:p w14:paraId="35F8FBE0" w14:textId="3B76CA02" w:rsidR="004644F9" w:rsidRPr="00885DEC" w:rsidRDefault="004644F9" w:rsidP="00893A62">
            <w:pPr>
              <w:jc w:val="center"/>
              <w:rPr>
                <w:rFonts w:ascii="Cambria" w:hAnsi="Cambria" w:cs="Times New Roman"/>
              </w:rPr>
            </w:pPr>
            <w:r>
              <w:rPr>
                <w:rFonts w:ascii="Cambria" w:hAnsi="Cambria" w:cs="Times New Roman"/>
              </w:rPr>
              <w:t>2019</w:t>
            </w:r>
          </w:p>
        </w:tc>
      </w:tr>
      <w:tr w:rsidR="004644F9" w:rsidRPr="00885DEC" w14:paraId="2835706F" w14:textId="77777777" w:rsidTr="00893A62">
        <w:tc>
          <w:tcPr>
            <w:tcW w:w="1705" w:type="dxa"/>
          </w:tcPr>
          <w:p w14:paraId="1F5D8091" w14:textId="77777777" w:rsidR="004644F9" w:rsidRPr="00885DEC" w:rsidRDefault="004644F9" w:rsidP="004644F9">
            <w:pPr>
              <w:ind w:left="450"/>
              <w:rPr>
                <w:rFonts w:ascii="Cambria" w:hAnsi="Cambria" w:cs="Times New Roman"/>
              </w:rPr>
            </w:pPr>
          </w:p>
        </w:tc>
        <w:tc>
          <w:tcPr>
            <w:tcW w:w="6840" w:type="dxa"/>
            <w:gridSpan w:val="2"/>
          </w:tcPr>
          <w:p w14:paraId="6119EB74" w14:textId="77777777" w:rsidR="004644F9" w:rsidRDefault="004644F9" w:rsidP="004644F9">
            <w:pPr>
              <w:ind w:left="450"/>
              <w:rPr>
                <w:rFonts w:ascii="Cambria" w:hAnsi="Cambria" w:cs="Times New Roman"/>
              </w:rPr>
            </w:pPr>
          </w:p>
        </w:tc>
        <w:tc>
          <w:tcPr>
            <w:tcW w:w="1800" w:type="dxa"/>
          </w:tcPr>
          <w:p w14:paraId="3A6AA47F" w14:textId="77777777" w:rsidR="004644F9" w:rsidRDefault="004644F9" w:rsidP="00893A62">
            <w:pPr>
              <w:ind w:left="450"/>
              <w:jc w:val="center"/>
              <w:rPr>
                <w:rFonts w:ascii="Cambria" w:hAnsi="Cambria" w:cs="Times New Roman"/>
              </w:rPr>
            </w:pPr>
          </w:p>
        </w:tc>
      </w:tr>
      <w:tr w:rsidR="004644F9" w:rsidRPr="00885DEC" w14:paraId="03C4A985" w14:textId="77777777" w:rsidTr="00893A62">
        <w:tc>
          <w:tcPr>
            <w:tcW w:w="1705" w:type="dxa"/>
          </w:tcPr>
          <w:p w14:paraId="50360744" w14:textId="77777777" w:rsidR="004644F9" w:rsidRPr="00885DEC" w:rsidRDefault="004644F9" w:rsidP="004644F9">
            <w:pPr>
              <w:ind w:left="450"/>
              <w:rPr>
                <w:rFonts w:ascii="Cambria" w:hAnsi="Cambria" w:cs="Times New Roman"/>
              </w:rPr>
            </w:pPr>
          </w:p>
        </w:tc>
        <w:tc>
          <w:tcPr>
            <w:tcW w:w="6840" w:type="dxa"/>
            <w:gridSpan w:val="2"/>
          </w:tcPr>
          <w:p w14:paraId="47831EC7" w14:textId="77777777" w:rsidR="004644F9" w:rsidRDefault="004644F9" w:rsidP="004644F9">
            <w:pPr>
              <w:ind w:left="450"/>
              <w:rPr>
                <w:rFonts w:ascii="Cambria" w:hAnsi="Cambria" w:cs="Times New Roman"/>
              </w:rPr>
            </w:pPr>
            <w:r>
              <w:rPr>
                <w:rFonts w:ascii="Cambria" w:hAnsi="Cambria" w:cs="Times New Roman"/>
              </w:rPr>
              <w:t>Surgery Clerkship Course MDC 7602</w:t>
            </w:r>
          </w:p>
          <w:p w14:paraId="0C409296" w14:textId="77777777" w:rsidR="004644F9" w:rsidRDefault="004644F9" w:rsidP="004644F9">
            <w:pPr>
              <w:ind w:left="450"/>
              <w:rPr>
                <w:rFonts w:ascii="Cambria" w:hAnsi="Cambria" w:cs="Times New Roman"/>
              </w:rPr>
            </w:pPr>
            <w:r>
              <w:rPr>
                <w:rFonts w:ascii="Cambria" w:hAnsi="Cambria" w:cs="Times New Roman"/>
              </w:rPr>
              <w:t>Department of Surgery, University of Florida</w:t>
            </w:r>
          </w:p>
          <w:p w14:paraId="7252C2B5" w14:textId="24443340" w:rsidR="004644F9" w:rsidRPr="00885DEC" w:rsidRDefault="004644F9" w:rsidP="004644F9">
            <w:pPr>
              <w:ind w:left="450"/>
              <w:rPr>
                <w:rFonts w:ascii="Cambria" w:hAnsi="Cambria" w:cs="Times New Roman"/>
              </w:rPr>
            </w:pPr>
            <w:r>
              <w:rPr>
                <w:rFonts w:ascii="Cambria" w:hAnsi="Cambria" w:cs="Times New Roman"/>
              </w:rPr>
              <w:t>5 medical students</w:t>
            </w:r>
          </w:p>
        </w:tc>
        <w:tc>
          <w:tcPr>
            <w:tcW w:w="1800" w:type="dxa"/>
          </w:tcPr>
          <w:p w14:paraId="6C04808E" w14:textId="15DA6E60" w:rsidR="004644F9" w:rsidRPr="00885DEC" w:rsidRDefault="004644F9" w:rsidP="00893A62">
            <w:pPr>
              <w:jc w:val="center"/>
              <w:rPr>
                <w:rFonts w:ascii="Cambria" w:hAnsi="Cambria" w:cs="Times New Roman"/>
              </w:rPr>
            </w:pPr>
            <w:r>
              <w:rPr>
                <w:rFonts w:ascii="Cambria" w:hAnsi="Cambria" w:cs="Times New Roman"/>
              </w:rPr>
              <w:t>2018</w:t>
            </w:r>
          </w:p>
        </w:tc>
      </w:tr>
      <w:tr w:rsidR="004644F9" w:rsidRPr="00885DEC" w14:paraId="1BF2BE99" w14:textId="77777777" w:rsidTr="00893A62">
        <w:tc>
          <w:tcPr>
            <w:tcW w:w="1705" w:type="dxa"/>
          </w:tcPr>
          <w:p w14:paraId="47F5C7EB" w14:textId="77777777" w:rsidR="004644F9" w:rsidRPr="00885DEC" w:rsidRDefault="004644F9" w:rsidP="004644F9">
            <w:pPr>
              <w:ind w:left="450"/>
              <w:rPr>
                <w:rFonts w:ascii="Cambria" w:hAnsi="Cambria" w:cs="Times New Roman"/>
              </w:rPr>
            </w:pPr>
          </w:p>
        </w:tc>
        <w:tc>
          <w:tcPr>
            <w:tcW w:w="6840" w:type="dxa"/>
            <w:gridSpan w:val="2"/>
          </w:tcPr>
          <w:p w14:paraId="3B036E7E" w14:textId="77777777" w:rsidR="004644F9" w:rsidRDefault="004644F9" w:rsidP="004644F9">
            <w:pPr>
              <w:ind w:left="450"/>
              <w:rPr>
                <w:rFonts w:ascii="Cambria" w:hAnsi="Cambria" w:cs="Times New Roman"/>
              </w:rPr>
            </w:pPr>
          </w:p>
        </w:tc>
        <w:tc>
          <w:tcPr>
            <w:tcW w:w="1800" w:type="dxa"/>
          </w:tcPr>
          <w:p w14:paraId="0DB2B5BD" w14:textId="77777777" w:rsidR="004644F9" w:rsidRDefault="004644F9" w:rsidP="00893A62">
            <w:pPr>
              <w:jc w:val="center"/>
              <w:rPr>
                <w:rFonts w:ascii="Cambria" w:hAnsi="Cambria" w:cs="Times New Roman"/>
              </w:rPr>
            </w:pPr>
          </w:p>
        </w:tc>
      </w:tr>
      <w:tr w:rsidR="004644F9" w:rsidRPr="00885DEC" w14:paraId="0270CA86" w14:textId="77777777" w:rsidTr="00893A62">
        <w:tc>
          <w:tcPr>
            <w:tcW w:w="8545" w:type="dxa"/>
            <w:gridSpan w:val="3"/>
          </w:tcPr>
          <w:p w14:paraId="2AA81661" w14:textId="77777777" w:rsidR="004644F9" w:rsidRPr="00885DEC" w:rsidRDefault="004644F9" w:rsidP="004644F9">
            <w:pPr>
              <w:ind w:left="450"/>
              <w:rPr>
                <w:rFonts w:ascii="Cambria" w:hAnsi="Cambria" w:cs="Times New Roman"/>
                <w:b/>
              </w:rPr>
            </w:pPr>
            <w:r w:rsidRPr="00885DEC">
              <w:rPr>
                <w:rFonts w:ascii="Cambria" w:hAnsi="Cambria" w:cs="Times New Roman"/>
                <w:b/>
              </w:rPr>
              <w:t>Teaching, Supervisory</w:t>
            </w:r>
          </w:p>
        </w:tc>
        <w:tc>
          <w:tcPr>
            <w:tcW w:w="1800" w:type="dxa"/>
          </w:tcPr>
          <w:p w14:paraId="0D6F5086" w14:textId="1D93032A" w:rsidR="004644F9" w:rsidRPr="00885DEC" w:rsidRDefault="004644F9" w:rsidP="00893A62">
            <w:pPr>
              <w:ind w:left="450"/>
              <w:jc w:val="center"/>
              <w:rPr>
                <w:rFonts w:ascii="Cambria" w:hAnsi="Cambria" w:cs="Times New Roman"/>
              </w:rPr>
            </w:pPr>
          </w:p>
        </w:tc>
      </w:tr>
      <w:tr w:rsidR="00CF462A" w:rsidRPr="00885DEC" w14:paraId="6587489F" w14:textId="77777777" w:rsidTr="00893A62">
        <w:tc>
          <w:tcPr>
            <w:tcW w:w="1705" w:type="dxa"/>
          </w:tcPr>
          <w:p w14:paraId="0FC32281" w14:textId="77777777" w:rsidR="00CF462A" w:rsidRPr="00885DEC" w:rsidRDefault="00CF462A" w:rsidP="004644F9">
            <w:pPr>
              <w:ind w:left="450"/>
              <w:rPr>
                <w:rFonts w:ascii="Cambria" w:hAnsi="Cambria" w:cs="Times New Roman"/>
              </w:rPr>
            </w:pPr>
          </w:p>
        </w:tc>
        <w:tc>
          <w:tcPr>
            <w:tcW w:w="6840" w:type="dxa"/>
            <w:gridSpan w:val="2"/>
          </w:tcPr>
          <w:p w14:paraId="4479BDE4" w14:textId="77777777" w:rsidR="00CF462A" w:rsidRDefault="00CF462A" w:rsidP="00102D71">
            <w:pPr>
              <w:pStyle w:val="ListParagraph"/>
              <w:numPr>
                <w:ilvl w:val="0"/>
                <w:numId w:val="14"/>
              </w:numPr>
              <w:rPr>
                <w:rFonts w:ascii="Cambria" w:eastAsia="Times New Roman" w:hAnsi="Cambria" w:cs="Arial"/>
                <w:bCs/>
                <w:i/>
                <w:iCs/>
              </w:rPr>
            </w:pPr>
            <w:r>
              <w:rPr>
                <w:rFonts w:ascii="Cambria" w:eastAsia="Times New Roman" w:hAnsi="Cambria" w:cs="Arial"/>
                <w:bCs/>
                <w:i/>
                <w:iCs/>
              </w:rPr>
              <w:t>Angelyn Thayer, M.D.</w:t>
            </w:r>
          </w:p>
          <w:p w14:paraId="30657F41" w14:textId="3F8C3BE3" w:rsidR="00CF462A" w:rsidRPr="00CF462A" w:rsidRDefault="00CF462A" w:rsidP="00CF462A">
            <w:pPr>
              <w:ind w:left="360"/>
              <w:rPr>
                <w:rFonts w:ascii="Cambria" w:eastAsia="Times New Roman" w:hAnsi="Cambria" w:cs="Arial"/>
                <w:bCs/>
              </w:rPr>
            </w:pPr>
            <w:r w:rsidRPr="00CF462A">
              <w:rPr>
                <w:rFonts w:ascii="Cambria" w:eastAsia="Times New Roman" w:hAnsi="Cambria" w:cs="Arial"/>
                <w:bCs/>
              </w:rPr>
              <w:t>University of South Florida, Vascular Surgery Resident</w:t>
            </w:r>
          </w:p>
          <w:p w14:paraId="4C0F6BA1" w14:textId="7043C776" w:rsidR="00CF462A" w:rsidRPr="00CF462A" w:rsidRDefault="00CF462A" w:rsidP="00CF462A">
            <w:pPr>
              <w:ind w:left="360"/>
              <w:rPr>
                <w:rFonts w:ascii="Cambria" w:eastAsia="Times New Roman" w:hAnsi="Cambria" w:cs="Arial"/>
                <w:bCs/>
                <w:i/>
                <w:iCs/>
              </w:rPr>
            </w:pPr>
            <w:r w:rsidRPr="00CF462A">
              <w:rPr>
                <w:rFonts w:ascii="Cambria" w:eastAsia="Times New Roman" w:hAnsi="Cambria" w:cs="Arial"/>
                <w:bCs/>
              </w:rPr>
              <w:t xml:space="preserve">Dr. Thayer did 1 year of dedicated clinical research under my guidance. During this time, she delivered multiple oral presentations and local, regional, and national vascular surgery meeting on physician modified endografts and </w:t>
            </w:r>
            <w:proofErr w:type="spellStart"/>
            <w:r w:rsidRPr="00CF462A">
              <w:rPr>
                <w:rFonts w:ascii="Cambria" w:eastAsia="Times New Roman" w:hAnsi="Cambria" w:cs="Arial"/>
                <w:bCs/>
              </w:rPr>
              <w:t>transcarotid</w:t>
            </w:r>
            <w:proofErr w:type="spellEnd"/>
            <w:r w:rsidRPr="00CF462A">
              <w:rPr>
                <w:rFonts w:ascii="Cambria" w:eastAsia="Times New Roman" w:hAnsi="Cambria" w:cs="Arial"/>
                <w:bCs/>
              </w:rPr>
              <w:t xml:space="preserve"> artery stenting</w:t>
            </w:r>
            <w:r>
              <w:rPr>
                <w:rFonts w:ascii="Cambria" w:eastAsia="Times New Roman" w:hAnsi="Cambria" w:cs="Arial"/>
                <w:bCs/>
              </w:rPr>
              <w:t>.</w:t>
            </w:r>
          </w:p>
        </w:tc>
        <w:tc>
          <w:tcPr>
            <w:tcW w:w="1800" w:type="dxa"/>
          </w:tcPr>
          <w:p w14:paraId="06A0E53F" w14:textId="31AB7244" w:rsidR="00CF462A" w:rsidRDefault="00CF462A" w:rsidP="00CF462A">
            <w:pPr>
              <w:jc w:val="center"/>
              <w:rPr>
                <w:rFonts w:ascii="Cambria" w:hAnsi="Cambria" w:cs="Times New Roman"/>
              </w:rPr>
            </w:pPr>
            <w:r>
              <w:rPr>
                <w:rFonts w:ascii="Cambria" w:hAnsi="Cambria" w:cs="Times New Roman"/>
              </w:rPr>
              <w:t>2021-2022</w:t>
            </w:r>
          </w:p>
        </w:tc>
      </w:tr>
      <w:tr w:rsidR="00CF462A" w:rsidRPr="00885DEC" w14:paraId="4BBCE46C" w14:textId="77777777" w:rsidTr="00893A62">
        <w:tc>
          <w:tcPr>
            <w:tcW w:w="1705" w:type="dxa"/>
          </w:tcPr>
          <w:p w14:paraId="515B4815" w14:textId="77777777" w:rsidR="00CF462A" w:rsidRPr="00885DEC" w:rsidRDefault="00CF462A" w:rsidP="004644F9">
            <w:pPr>
              <w:ind w:left="450"/>
              <w:rPr>
                <w:rFonts w:ascii="Cambria" w:hAnsi="Cambria" w:cs="Times New Roman"/>
              </w:rPr>
            </w:pPr>
          </w:p>
        </w:tc>
        <w:tc>
          <w:tcPr>
            <w:tcW w:w="6840" w:type="dxa"/>
            <w:gridSpan w:val="2"/>
          </w:tcPr>
          <w:p w14:paraId="35E9273E" w14:textId="44970265" w:rsidR="00CF462A" w:rsidRPr="00893A62" w:rsidRDefault="00CF462A" w:rsidP="00CF462A">
            <w:pPr>
              <w:pStyle w:val="ListParagraph"/>
              <w:rPr>
                <w:rFonts w:ascii="Cambria" w:eastAsia="Times New Roman" w:hAnsi="Cambria" w:cs="Arial"/>
                <w:bCs/>
                <w:i/>
                <w:iCs/>
              </w:rPr>
            </w:pPr>
          </w:p>
        </w:tc>
        <w:tc>
          <w:tcPr>
            <w:tcW w:w="1800" w:type="dxa"/>
          </w:tcPr>
          <w:p w14:paraId="4C9358A7" w14:textId="77777777" w:rsidR="00CF462A" w:rsidRDefault="00CF462A" w:rsidP="00893A62">
            <w:pPr>
              <w:rPr>
                <w:rFonts w:ascii="Cambria" w:hAnsi="Cambria" w:cs="Times New Roman"/>
              </w:rPr>
            </w:pPr>
          </w:p>
        </w:tc>
      </w:tr>
      <w:tr w:rsidR="004644F9" w:rsidRPr="00885DEC" w14:paraId="1A04CD53" w14:textId="77777777" w:rsidTr="00893A62">
        <w:tc>
          <w:tcPr>
            <w:tcW w:w="1705" w:type="dxa"/>
          </w:tcPr>
          <w:p w14:paraId="2BE352A8" w14:textId="77777777" w:rsidR="004644F9" w:rsidRPr="00885DEC" w:rsidRDefault="004644F9" w:rsidP="004644F9">
            <w:pPr>
              <w:ind w:left="450"/>
              <w:rPr>
                <w:rFonts w:ascii="Cambria" w:hAnsi="Cambria" w:cs="Times New Roman"/>
              </w:rPr>
            </w:pPr>
          </w:p>
        </w:tc>
        <w:tc>
          <w:tcPr>
            <w:tcW w:w="6840" w:type="dxa"/>
            <w:gridSpan w:val="2"/>
          </w:tcPr>
          <w:p w14:paraId="76FFADEA" w14:textId="08BFEB9F" w:rsidR="004644F9" w:rsidRPr="00893A62" w:rsidRDefault="004644F9" w:rsidP="00102D71">
            <w:pPr>
              <w:pStyle w:val="ListParagraph"/>
              <w:numPr>
                <w:ilvl w:val="0"/>
                <w:numId w:val="14"/>
              </w:numPr>
              <w:rPr>
                <w:rFonts w:ascii="Cambria" w:eastAsia="Times New Roman" w:hAnsi="Cambria" w:cs="Arial"/>
                <w:bCs/>
                <w:i/>
                <w:iCs/>
              </w:rPr>
            </w:pPr>
            <w:proofErr w:type="spellStart"/>
            <w:r w:rsidRPr="00893A62">
              <w:rPr>
                <w:rFonts w:ascii="Cambria" w:eastAsia="Times New Roman" w:hAnsi="Cambria" w:cs="Arial"/>
                <w:bCs/>
                <w:i/>
                <w:iCs/>
              </w:rPr>
              <w:t>Tabbasum</w:t>
            </w:r>
            <w:proofErr w:type="spellEnd"/>
            <w:r w:rsidRPr="00893A62">
              <w:rPr>
                <w:rFonts w:ascii="Cambria" w:eastAsia="Times New Roman" w:hAnsi="Cambria" w:cs="Arial"/>
                <w:bCs/>
                <w:i/>
                <w:iCs/>
              </w:rPr>
              <w:t xml:space="preserve"> Khan, M.D., M.P.H.</w:t>
            </w:r>
          </w:p>
          <w:p w14:paraId="7159A3AB" w14:textId="77777777" w:rsidR="004644F9" w:rsidRDefault="004644F9" w:rsidP="004644F9">
            <w:pPr>
              <w:ind w:left="450"/>
              <w:rPr>
                <w:rFonts w:ascii="Cambria" w:eastAsia="Times New Roman" w:hAnsi="Cambria" w:cs="Arial"/>
                <w:bCs/>
              </w:rPr>
            </w:pPr>
            <w:r w:rsidRPr="00B712D8">
              <w:rPr>
                <w:rFonts w:ascii="Cambria" w:eastAsia="Times New Roman" w:hAnsi="Cambria" w:cs="Arial"/>
                <w:bCs/>
              </w:rPr>
              <w:t>University of Florida, General Surgery Resident</w:t>
            </w:r>
          </w:p>
          <w:p w14:paraId="06618778" w14:textId="77777777" w:rsidR="004644F9" w:rsidRDefault="004644F9" w:rsidP="004644F9">
            <w:pPr>
              <w:ind w:left="450"/>
              <w:rPr>
                <w:rFonts w:ascii="Cambria" w:eastAsia="Times New Roman" w:hAnsi="Cambria" w:cs="Arial"/>
                <w:bCs/>
              </w:rPr>
            </w:pPr>
            <w:r w:rsidRPr="00B712D8">
              <w:rPr>
                <w:rFonts w:ascii="Cambria" w:eastAsia="Times New Roman" w:hAnsi="Cambria" w:cs="Arial"/>
                <w:bCs/>
              </w:rPr>
              <w:t xml:space="preserve">Dr. Khan did 2 years of dedicated clinical and translational research under my direct guidance. During this time, she has helped prepare 3 grants, one of which was awarded $25,000 of funding (“Interplay of the Human Microbiome and Postoperative Antibody-Mediated Inflammation in Chronic Mesenteric Ischemia” [AWD07068]). Several of her clinical research projects have resulted in national and regional presentations and published manuscripts. </w:t>
            </w:r>
          </w:p>
          <w:p w14:paraId="153B6B24" w14:textId="0F23CCA5" w:rsidR="004644F9" w:rsidRDefault="004644F9" w:rsidP="004644F9">
            <w:pPr>
              <w:ind w:left="450"/>
              <w:rPr>
                <w:rFonts w:ascii="Cambria" w:eastAsia="Times New Roman" w:hAnsi="Cambria" w:cs="Arial"/>
                <w:bCs/>
              </w:rPr>
            </w:pPr>
            <w:r>
              <w:rPr>
                <w:rFonts w:ascii="Cambria" w:eastAsia="Times New Roman" w:hAnsi="Cambria" w:cs="Arial"/>
                <w:bCs/>
              </w:rPr>
              <w:t>Current Position:</w:t>
            </w:r>
            <w:r w:rsidRPr="00B712D8">
              <w:rPr>
                <w:rFonts w:ascii="Cambria" w:eastAsia="Times New Roman" w:hAnsi="Cambria" w:cs="Arial"/>
                <w:bCs/>
              </w:rPr>
              <w:t xml:space="preserve"> Medical Director</w:t>
            </w:r>
            <w:r>
              <w:rPr>
                <w:rFonts w:ascii="Cambria" w:eastAsia="Times New Roman" w:hAnsi="Cambria" w:cs="Arial"/>
                <w:bCs/>
              </w:rPr>
              <w:t>,</w:t>
            </w:r>
            <w:r w:rsidRPr="00B712D8">
              <w:rPr>
                <w:rFonts w:ascii="Cambria" w:eastAsia="Times New Roman" w:hAnsi="Cambria" w:cs="Arial"/>
                <w:bCs/>
              </w:rPr>
              <w:t xml:space="preserve"> Komodo Health</w:t>
            </w:r>
            <w:r>
              <w:rPr>
                <w:rFonts w:ascii="Cambria" w:eastAsia="Times New Roman" w:hAnsi="Cambria" w:cs="Arial"/>
                <w:bCs/>
              </w:rPr>
              <w:t xml:space="preserve"> (</w:t>
            </w:r>
            <w:r w:rsidRPr="00B712D8">
              <w:rPr>
                <w:rFonts w:ascii="Cambria" w:eastAsia="Times New Roman" w:hAnsi="Cambria" w:cs="Arial"/>
                <w:bCs/>
              </w:rPr>
              <w:t>healthcare analytics consulting firm</w:t>
            </w:r>
            <w:r>
              <w:rPr>
                <w:rFonts w:ascii="Cambria" w:eastAsia="Times New Roman" w:hAnsi="Cambria" w:cs="Arial"/>
                <w:bCs/>
              </w:rPr>
              <w:t>)</w:t>
            </w:r>
          </w:p>
          <w:p w14:paraId="402B2B11" w14:textId="77777777" w:rsidR="004644F9" w:rsidRDefault="004644F9" w:rsidP="004644F9">
            <w:pPr>
              <w:ind w:left="450"/>
              <w:rPr>
                <w:rFonts w:ascii="Cambria" w:eastAsia="Times New Roman" w:hAnsi="Cambria" w:cs="Arial"/>
                <w:bCs/>
              </w:rPr>
            </w:pPr>
            <w:r>
              <w:rPr>
                <w:rFonts w:ascii="Cambria" w:eastAsia="Times New Roman" w:hAnsi="Cambria" w:cs="Arial"/>
                <w:bCs/>
              </w:rPr>
              <w:t>Projects Completed:</w:t>
            </w:r>
          </w:p>
          <w:p w14:paraId="207CFFEF" w14:textId="10DB17C2" w:rsidR="004644F9" w:rsidRPr="00C879F6" w:rsidRDefault="004644F9" w:rsidP="00102D71">
            <w:pPr>
              <w:pStyle w:val="ListParagraph"/>
              <w:numPr>
                <w:ilvl w:val="0"/>
                <w:numId w:val="15"/>
              </w:numPr>
              <w:rPr>
                <w:rFonts w:ascii="Cambria" w:eastAsia="Times New Roman" w:hAnsi="Cambria" w:cs="Arial"/>
                <w:bCs/>
              </w:rPr>
            </w:pPr>
            <w:r w:rsidRPr="00C879F6">
              <w:rPr>
                <w:rFonts w:ascii="Cambria" w:eastAsia="Times New Roman" w:hAnsi="Cambria" w:cs="Arial"/>
                <w:bCs/>
              </w:rPr>
              <w:t xml:space="preserve">“Impact of National Adoption of Endovascular Revascularization on a Regional Referral Center Specializing in Management of Chronic Mesenteric </w:t>
            </w:r>
            <w:proofErr w:type="spellStart"/>
            <w:r w:rsidRPr="00C879F6">
              <w:rPr>
                <w:rFonts w:ascii="Cambria" w:eastAsia="Times New Roman" w:hAnsi="Cambria" w:cs="Arial"/>
                <w:bCs/>
              </w:rPr>
              <w:t>Ishcemia</w:t>
            </w:r>
            <w:proofErr w:type="spellEnd"/>
            <w:r w:rsidRPr="00C879F6">
              <w:rPr>
                <w:rFonts w:ascii="Cambria" w:eastAsia="Times New Roman" w:hAnsi="Cambria" w:cs="Arial"/>
                <w:bCs/>
              </w:rPr>
              <w:t xml:space="preserve">.” Society for Vascular Surgery Annual Meeting, Oral Poster Session, June </w:t>
            </w:r>
            <w:proofErr w:type="gramStart"/>
            <w:r w:rsidRPr="00C879F6">
              <w:rPr>
                <w:rFonts w:ascii="Cambria" w:eastAsia="Times New Roman" w:hAnsi="Cambria" w:cs="Arial"/>
                <w:bCs/>
              </w:rPr>
              <w:t>2019;</w:t>
            </w:r>
            <w:proofErr w:type="gramEnd"/>
          </w:p>
          <w:p w14:paraId="3C8F7AEF" w14:textId="77777777" w:rsidR="004644F9" w:rsidRPr="00B712D8" w:rsidRDefault="004644F9" w:rsidP="00102D71">
            <w:pPr>
              <w:pStyle w:val="ListParagraph"/>
              <w:numPr>
                <w:ilvl w:val="0"/>
                <w:numId w:val="15"/>
              </w:numPr>
              <w:rPr>
                <w:rFonts w:ascii="Cambria" w:hAnsi="Cambria" w:cs="Times New Roman"/>
                <w:bCs/>
              </w:rPr>
            </w:pPr>
            <w:r w:rsidRPr="00B712D8">
              <w:rPr>
                <w:rFonts w:ascii="Cambria" w:eastAsia="Times New Roman" w:hAnsi="Cambria" w:cs="Arial"/>
                <w:bCs/>
              </w:rPr>
              <w:t xml:space="preserve">“Impact of National Adoption of Endovascular Revascularization on a Regional Referral Center Specializing in Management of Chronic Mesenteric </w:t>
            </w:r>
            <w:proofErr w:type="spellStart"/>
            <w:r w:rsidRPr="00B712D8">
              <w:rPr>
                <w:rFonts w:ascii="Cambria" w:eastAsia="Times New Roman" w:hAnsi="Cambria" w:cs="Arial"/>
                <w:bCs/>
              </w:rPr>
              <w:t>Ishcemia</w:t>
            </w:r>
            <w:proofErr w:type="spellEnd"/>
            <w:r w:rsidRPr="00B712D8">
              <w:rPr>
                <w:rFonts w:ascii="Cambria" w:eastAsia="Times New Roman" w:hAnsi="Cambria" w:cs="Arial"/>
                <w:bCs/>
              </w:rPr>
              <w:t>.” Society for Clinical Vascular Surgery, March 2020).</w:t>
            </w:r>
          </w:p>
          <w:p w14:paraId="4AE6B11A" w14:textId="3DA1BA4F" w:rsidR="004644F9" w:rsidRPr="00C879F6" w:rsidRDefault="004644F9" w:rsidP="00102D71">
            <w:pPr>
              <w:pStyle w:val="ListParagraph"/>
              <w:numPr>
                <w:ilvl w:val="0"/>
                <w:numId w:val="15"/>
              </w:numPr>
              <w:rPr>
                <w:rFonts w:ascii="Cambria" w:hAnsi="Cambria" w:cs="Times New Roman"/>
                <w:bCs/>
              </w:rPr>
            </w:pPr>
            <w:r w:rsidRPr="00B712D8">
              <w:rPr>
                <w:rFonts w:ascii="Cambria" w:eastAsia="Times New Roman" w:hAnsi="Cambria" w:cs="Arial"/>
                <w:bCs/>
              </w:rPr>
              <w:t>“Remodeling, Reintervention, and Survival after Endovascular Repair of Chronic Type B Dissection.” Annals of Thoracic Surgery.2020 Sep 20.</w:t>
            </w:r>
          </w:p>
        </w:tc>
        <w:tc>
          <w:tcPr>
            <w:tcW w:w="1800" w:type="dxa"/>
          </w:tcPr>
          <w:p w14:paraId="0F250385" w14:textId="4FFE23BA" w:rsidR="004644F9" w:rsidRPr="00885DEC" w:rsidRDefault="004644F9" w:rsidP="00893A62">
            <w:pPr>
              <w:jc w:val="center"/>
              <w:rPr>
                <w:rFonts w:ascii="Cambria" w:hAnsi="Cambria" w:cs="Times New Roman"/>
              </w:rPr>
            </w:pPr>
            <w:r>
              <w:rPr>
                <w:rFonts w:ascii="Cambria" w:hAnsi="Cambria" w:cs="Times New Roman"/>
              </w:rPr>
              <w:t>2018-2020</w:t>
            </w:r>
          </w:p>
        </w:tc>
      </w:tr>
      <w:tr w:rsidR="004644F9" w:rsidRPr="00885DEC" w14:paraId="74BD66F6" w14:textId="77777777" w:rsidTr="00893A62">
        <w:tc>
          <w:tcPr>
            <w:tcW w:w="1705" w:type="dxa"/>
          </w:tcPr>
          <w:p w14:paraId="1FDD7F29" w14:textId="77777777" w:rsidR="004644F9" w:rsidRPr="00885DEC" w:rsidRDefault="004644F9" w:rsidP="004644F9">
            <w:pPr>
              <w:ind w:left="450"/>
              <w:rPr>
                <w:rFonts w:ascii="Cambria" w:hAnsi="Cambria" w:cs="Times New Roman"/>
              </w:rPr>
            </w:pPr>
          </w:p>
        </w:tc>
        <w:tc>
          <w:tcPr>
            <w:tcW w:w="6840" w:type="dxa"/>
            <w:gridSpan w:val="2"/>
          </w:tcPr>
          <w:p w14:paraId="0F6419DF" w14:textId="77777777" w:rsidR="004644F9" w:rsidRPr="00B712D8" w:rsidRDefault="004644F9" w:rsidP="004644F9">
            <w:pPr>
              <w:rPr>
                <w:rFonts w:ascii="Cambria" w:eastAsia="Times New Roman" w:hAnsi="Cambria" w:cs="Arial"/>
                <w:bCs/>
              </w:rPr>
            </w:pPr>
          </w:p>
        </w:tc>
        <w:tc>
          <w:tcPr>
            <w:tcW w:w="1800" w:type="dxa"/>
          </w:tcPr>
          <w:p w14:paraId="0E41288D" w14:textId="77777777" w:rsidR="004644F9" w:rsidRPr="00885DEC" w:rsidRDefault="004644F9" w:rsidP="00893A62">
            <w:pPr>
              <w:ind w:left="450"/>
              <w:jc w:val="center"/>
              <w:rPr>
                <w:rFonts w:ascii="Cambria" w:hAnsi="Cambria" w:cs="Times New Roman"/>
              </w:rPr>
            </w:pPr>
          </w:p>
        </w:tc>
      </w:tr>
      <w:tr w:rsidR="004644F9" w:rsidRPr="00885DEC" w14:paraId="4C2DF09D" w14:textId="77777777" w:rsidTr="00893A62">
        <w:tc>
          <w:tcPr>
            <w:tcW w:w="1705" w:type="dxa"/>
          </w:tcPr>
          <w:p w14:paraId="77C789D5" w14:textId="77777777" w:rsidR="004644F9" w:rsidRPr="00885DEC" w:rsidRDefault="004644F9" w:rsidP="004644F9">
            <w:pPr>
              <w:ind w:left="450"/>
              <w:rPr>
                <w:rFonts w:ascii="Cambria" w:hAnsi="Cambria" w:cs="Times New Roman"/>
              </w:rPr>
            </w:pPr>
          </w:p>
        </w:tc>
        <w:tc>
          <w:tcPr>
            <w:tcW w:w="6840" w:type="dxa"/>
            <w:gridSpan w:val="2"/>
          </w:tcPr>
          <w:p w14:paraId="6222FBE7" w14:textId="77777777" w:rsidR="0091245D" w:rsidRPr="00746DCD" w:rsidRDefault="0091245D" w:rsidP="00102D71">
            <w:pPr>
              <w:pStyle w:val="ListParagraph"/>
              <w:numPr>
                <w:ilvl w:val="0"/>
                <w:numId w:val="14"/>
              </w:numPr>
              <w:rPr>
                <w:rFonts w:ascii="Cambria" w:eastAsia="Times New Roman" w:hAnsi="Cambria" w:cs="Arial"/>
                <w:bCs/>
                <w:i/>
                <w:iCs/>
              </w:rPr>
            </w:pPr>
            <w:r w:rsidRPr="00746DCD">
              <w:rPr>
                <w:rFonts w:ascii="Cambria" w:eastAsia="Times New Roman" w:hAnsi="Cambria" w:cs="Arial"/>
                <w:bCs/>
                <w:i/>
                <w:iCs/>
              </w:rPr>
              <w:t xml:space="preserve">Marcel </w:t>
            </w:r>
            <w:proofErr w:type="spellStart"/>
            <w:r w:rsidRPr="00746DCD">
              <w:rPr>
                <w:rFonts w:ascii="Cambria" w:eastAsia="Times New Roman" w:hAnsi="Cambria" w:cs="Arial"/>
                <w:bCs/>
                <w:i/>
                <w:iCs/>
              </w:rPr>
              <w:t>Komer</w:t>
            </w:r>
            <w:proofErr w:type="spellEnd"/>
            <w:r w:rsidRPr="00746DCD">
              <w:rPr>
                <w:rFonts w:ascii="Cambria" w:eastAsia="Times New Roman" w:hAnsi="Cambria" w:cs="Arial"/>
                <w:bCs/>
                <w:i/>
                <w:iCs/>
              </w:rPr>
              <w:t>, B.S.</w:t>
            </w:r>
          </w:p>
          <w:p w14:paraId="012060C4" w14:textId="77777777" w:rsidR="0091245D" w:rsidRDefault="0091245D" w:rsidP="0091245D">
            <w:pPr>
              <w:pStyle w:val="ListParagraph"/>
              <w:rPr>
                <w:rFonts w:ascii="Cambria" w:hAnsi="Cambria" w:cs="Times New Roman"/>
              </w:rPr>
            </w:pPr>
            <w:r w:rsidRPr="0091245D">
              <w:rPr>
                <w:rFonts w:ascii="Cambria" w:hAnsi="Cambria" w:cs="Times New Roman"/>
              </w:rPr>
              <w:t>University of Florida, Graduate Student</w:t>
            </w:r>
          </w:p>
          <w:p w14:paraId="3CFF9815" w14:textId="2595DBDC" w:rsidR="0091245D" w:rsidRPr="0091245D" w:rsidRDefault="0091245D" w:rsidP="0091245D">
            <w:pPr>
              <w:pStyle w:val="ListParagraph"/>
              <w:rPr>
                <w:rFonts w:ascii="Cambria" w:eastAsia="Times New Roman" w:hAnsi="Cambria" w:cs="Arial"/>
                <w:bCs/>
              </w:rPr>
            </w:pPr>
            <w:r w:rsidRPr="0091245D">
              <w:rPr>
                <w:rFonts w:ascii="Cambria" w:hAnsi="Cambria" w:cs="Times New Roman"/>
              </w:rPr>
              <w:t>Marcel is a master’s student in Human Performance who shadowed me in the operating room in preparation for his medical school application</w:t>
            </w:r>
          </w:p>
        </w:tc>
        <w:tc>
          <w:tcPr>
            <w:tcW w:w="1800" w:type="dxa"/>
          </w:tcPr>
          <w:p w14:paraId="347A2017" w14:textId="56498F1C" w:rsidR="004644F9" w:rsidRPr="00885DEC" w:rsidRDefault="0091245D" w:rsidP="00893A62">
            <w:pPr>
              <w:jc w:val="center"/>
              <w:rPr>
                <w:rFonts w:ascii="Cambria" w:hAnsi="Cambria" w:cs="Times New Roman"/>
              </w:rPr>
            </w:pPr>
            <w:r>
              <w:rPr>
                <w:rFonts w:ascii="Cambria" w:hAnsi="Cambria" w:cs="Times New Roman"/>
              </w:rPr>
              <w:t>2020</w:t>
            </w:r>
          </w:p>
        </w:tc>
      </w:tr>
      <w:tr w:rsidR="0091245D" w:rsidRPr="00885DEC" w14:paraId="3A397F19" w14:textId="77777777" w:rsidTr="00893A62">
        <w:tc>
          <w:tcPr>
            <w:tcW w:w="1705" w:type="dxa"/>
          </w:tcPr>
          <w:p w14:paraId="5C073313" w14:textId="77777777" w:rsidR="0091245D" w:rsidRPr="00885DEC" w:rsidRDefault="0091245D" w:rsidP="004644F9">
            <w:pPr>
              <w:ind w:left="450"/>
              <w:rPr>
                <w:rFonts w:ascii="Cambria" w:hAnsi="Cambria" w:cs="Times New Roman"/>
              </w:rPr>
            </w:pPr>
          </w:p>
        </w:tc>
        <w:tc>
          <w:tcPr>
            <w:tcW w:w="6840" w:type="dxa"/>
            <w:gridSpan w:val="2"/>
          </w:tcPr>
          <w:p w14:paraId="1B3F4E46" w14:textId="77777777" w:rsidR="0091245D" w:rsidRPr="00B712D8" w:rsidRDefault="0091245D" w:rsidP="004644F9">
            <w:pPr>
              <w:rPr>
                <w:rFonts w:ascii="Cambria" w:eastAsia="Times New Roman" w:hAnsi="Cambria" w:cs="Arial"/>
                <w:bCs/>
              </w:rPr>
            </w:pPr>
          </w:p>
        </w:tc>
        <w:tc>
          <w:tcPr>
            <w:tcW w:w="1800" w:type="dxa"/>
          </w:tcPr>
          <w:p w14:paraId="66AA9C42" w14:textId="77777777" w:rsidR="0091245D" w:rsidRPr="00885DEC" w:rsidRDefault="0091245D" w:rsidP="00893A62">
            <w:pPr>
              <w:ind w:left="450"/>
              <w:jc w:val="center"/>
              <w:rPr>
                <w:rFonts w:ascii="Cambria" w:hAnsi="Cambria" w:cs="Times New Roman"/>
              </w:rPr>
            </w:pPr>
          </w:p>
        </w:tc>
      </w:tr>
      <w:tr w:rsidR="004644F9" w:rsidRPr="00885DEC" w14:paraId="5BF672DD" w14:textId="77777777" w:rsidTr="00893A62">
        <w:tc>
          <w:tcPr>
            <w:tcW w:w="1705" w:type="dxa"/>
          </w:tcPr>
          <w:p w14:paraId="5172AD6D" w14:textId="77777777" w:rsidR="004644F9" w:rsidRPr="00885DEC" w:rsidRDefault="004644F9" w:rsidP="004644F9">
            <w:pPr>
              <w:ind w:left="450"/>
              <w:rPr>
                <w:rFonts w:ascii="Cambria" w:hAnsi="Cambria" w:cs="Times New Roman"/>
              </w:rPr>
            </w:pPr>
          </w:p>
        </w:tc>
        <w:tc>
          <w:tcPr>
            <w:tcW w:w="6840" w:type="dxa"/>
            <w:gridSpan w:val="2"/>
          </w:tcPr>
          <w:p w14:paraId="1BDD8569" w14:textId="77777777" w:rsidR="004644F9" w:rsidRPr="00746DCD" w:rsidRDefault="004644F9" w:rsidP="00102D71">
            <w:pPr>
              <w:pStyle w:val="ListParagraph"/>
              <w:numPr>
                <w:ilvl w:val="0"/>
                <w:numId w:val="14"/>
              </w:numPr>
              <w:overflowPunct w:val="0"/>
              <w:autoSpaceDE w:val="0"/>
              <w:autoSpaceDN w:val="0"/>
              <w:adjustRightInd w:val="0"/>
              <w:textAlignment w:val="baseline"/>
              <w:rPr>
                <w:rFonts w:ascii="Cambria" w:eastAsia="Times New Roman" w:hAnsi="Cambria" w:cs="Arial"/>
                <w:bCs/>
                <w:i/>
                <w:iCs/>
              </w:rPr>
            </w:pPr>
            <w:r w:rsidRPr="00746DCD">
              <w:rPr>
                <w:rFonts w:ascii="Cambria" w:eastAsia="Times New Roman" w:hAnsi="Cambria" w:cs="Arial"/>
                <w:bCs/>
                <w:i/>
                <w:iCs/>
              </w:rPr>
              <w:t>Jeffrey Crawford, M.D.</w:t>
            </w:r>
          </w:p>
          <w:p w14:paraId="18BFEC8E"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sidRPr="00C879F6">
              <w:rPr>
                <w:rFonts w:ascii="Cambria" w:eastAsia="Times New Roman" w:hAnsi="Cambria" w:cs="Arial"/>
                <w:bCs/>
              </w:rPr>
              <w:t>University of Florida, Vascular Surgery Fellow</w:t>
            </w:r>
          </w:p>
          <w:p w14:paraId="38C8ADD4" w14:textId="0DB5C7D0"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sidRPr="00C879F6">
              <w:rPr>
                <w:rFonts w:ascii="Cambria" w:eastAsia="Times New Roman" w:hAnsi="Cambria" w:cs="Arial"/>
                <w:bCs/>
              </w:rPr>
              <w:t>I mentored Jeff throughout his two</w:t>
            </w:r>
            <w:r w:rsidR="00F37B10">
              <w:rPr>
                <w:rFonts w:ascii="Cambria" w:eastAsia="Times New Roman" w:hAnsi="Cambria" w:cs="Arial"/>
                <w:bCs/>
              </w:rPr>
              <w:t>-</w:t>
            </w:r>
            <w:r w:rsidRPr="00C879F6">
              <w:rPr>
                <w:rFonts w:ascii="Cambria" w:eastAsia="Times New Roman" w:hAnsi="Cambria" w:cs="Arial"/>
                <w:bCs/>
              </w:rPr>
              <w:t xml:space="preserve">year fellowship with clinical research projects which resulted in a regional presentation and manuscript publication. </w:t>
            </w:r>
            <w:r>
              <w:rPr>
                <w:rFonts w:ascii="Cambria" w:eastAsia="Times New Roman" w:hAnsi="Cambria" w:cs="Arial"/>
                <w:bCs/>
              </w:rPr>
              <w:t>Current Position: S</w:t>
            </w:r>
            <w:r w:rsidRPr="00C879F6">
              <w:rPr>
                <w:rFonts w:ascii="Cambria" w:eastAsia="Times New Roman" w:hAnsi="Cambria" w:cs="Arial"/>
                <w:bCs/>
              </w:rPr>
              <w:t xml:space="preserve">taff </w:t>
            </w:r>
            <w:r>
              <w:rPr>
                <w:rFonts w:ascii="Cambria" w:eastAsia="Times New Roman" w:hAnsi="Cambria" w:cs="Arial"/>
                <w:bCs/>
              </w:rPr>
              <w:t>V</w:t>
            </w:r>
            <w:r w:rsidRPr="00C879F6">
              <w:rPr>
                <w:rFonts w:ascii="Cambria" w:eastAsia="Times New Roman" w:hAnsi="Cambria" w:cs="Arial"/>
                <w:bCs/>
              </w:rPr>
              <w:t xml:space="preserve">ascular </w:t>
            </w:r>
            <w:r>
              <w:rPr>
                <w:rFonts w:ascii="Cambria" w:eastAsia="Times New Roman" w:hAnsi="Cambria" w:cs="Arial"/>
                <w:bCs/>
              </w:rPr>
              <w:t>S</w:t>
            </w:r>
            <w:r w:rsidRPr="00C879F6">
              <w:rPr>
                <w:rFonts w:ascii="Cambria" w:eastAsia="Times New Roman" w:hAnsi="Cambria" w:cs="Arial"/>
                <w:bCs/>
              </w:rPr>
              <w:t>urgeon</w:t>
            </w:r>
            <w:r>
              <w:rPr>
                <w:rFonts w:ascii="Cambria" w:eastAsia="Times New Roman" w:hAnsi="Cambria" w:cs="Arial"/>
                <w:bCs/>
              </w:rPr>
              <w:t>,</w:t>
            </w:r>
            <w:r w:rsidRPr="00C879F6">
              <w:rPr>
                <w:rFonts w:ascii="Cambria" w:eastAsia="Times New Roman" w:hAnsi="Cambria" w:cs="Arial"/>
                <w:bCs/>
              </w:rPr>
              <w:t xml:space="preserve"> Salem, </w:t>
            </w:r>
            <w:r>
              <w:rPr>
                <w:rFonts w:ascii="Cambria" w:eastAsia="Times New Roman" w:hAnsi="Cambria" w:cs="Arial"/>
                <w:bCs/>
              </w:rPr>
              <w:t>OR</w:t>
            </w:r>
          </w:p>
          <w:p w14:paraId="29A84CD2"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Pr>
                <w:rFonts w:ascii="Cambria" w:eastAsia="Times New Roman" w:hAnsi="Cambria" w:cs="Arial"/>
                <w:bCs/>
              </w:rPr>
              <w:t>Projects Completed:</w:t>
            </w:r>
          </w:p>
          <w:p w14:paraId="0E73D989" w14:textId="77777777" w:rsidR="004644F9" w:rsidRDefault="004644F9" w:rsidP="00102D71">
            <w:pPr>
              <w:pStyle w:val="ListParagraph"/>
              <w:numPr>
                <w:ilvl w:val="0"/>
                <w:numId w:val="16"/>
              </w:numPr>
              <w:overflowPunct w:val="0"/>
              <w:autoSpaceDE w:val="0"/>
              <w:autoSpaceDN w:val="0"/>
              <w:adjustRightInd w:val="0"/>
              <w:textAlignment w:val="baseline"/>
              <w:rPr>
                <w:rFonts w:ascii="Cambria" w:eastAsia="Times New Roman" w:hAnsi="Cambria" w:cs="Arial"/>
                <w:bCs/>
              </w:rPr>
            </w:pPr>
            <w:r>
              <w:rPr>
                <w:rFonts w:ascii="Cambria" w:eastAsia="Times New Roman" w:hAnsi="Cambria" w:cs="Arial"/>
                <w:bCs/>
              </w:rPr>
              <w:t>“</w:t>
            </w:r>
            <w:r w:rsidRPr="00C879F6">
              <w:rPr>
                <w:rFonts w:ascii="Cambria" w:eastAsia="Times New Roman" w:hAnsi="Cambria" w:cs="Arial"/>
                <w:bCs/>
              </w:rPr>
              <w:t>Characterization and Outcomes of Ischemia-Reperfusion Injury after Open Mesenteric Bypass for Chronic Mesenteric Ischemia.” Western Vascular Society Annual Meeting, September 2019</w:t>
            </w:r>
          </w:p>
          <w:p w14:paraId="377418D9" w14:textId="00753DBF" w:rsidR="004644F9" w:rsidRPr="00B712D8" w:rsidRDefault="004644F9" w:rsidP="00102D71">
            <w:pPr>
              <w:pStyle w:val="ListParagraph"/>
              <w:numPr>
                <w:ilvl w:val="0"/>
                <w:numId w:val="16"/>
              </w:numPr>
              <w:overflowPunct w:val="0"/>
              <w:autoSpaceDE w:val="0"/>
              <w:autoSpaceDN w:val="0"/>
              <w:adjustRightInd w:val="0"/>
              <w:textAlignment w:val="baseline"/>
              <w:rPr>
                <w:rFonts w:ascii="Cambria" w:eastAsia="Times New Roman" w:hAnsi="Cambria" w:cs="Arial"/>
                <w:bCs/>
              </w:rPr>
            </w:pPr>
            <w:r w:rsidRPr="00C879F6">
              <w:rPr>
                <w:rFonts w:ascii="Cambria" w:eastAsia="Times New Roman" w:hAnsi="Cambria" w:cs="Arial"/>
                <w:bCs/>
              </w:rPr>
              <w:t>“</w:t>
            </w:r>
            <w:hyperlink r:id="rId8" w:history="1">
              <w:r w:rsidRPr="00C879F6">
                <w:rPr>
                  <w:rFonts w:ascii="Cambria" w:eastAsia="Times New Roman" w:hAnsi="Cambria" w:cs="Arial"/>
                  <w:bCs/>
                </w:rPr>
                <w:t>Impact of Ischemia-reperfusion on Outcomes after Open Mesenteric Bypass for Chronic Mesenteric Ischemia.</w:t>
              </w:r>
            </w:hyperlink>
            <w:r w:rsidRPr="00C879F6">
              <w:rPr>
                <w:rFonts w:ascii="Cambria" w:eastAsia="Times New Roman" w:hAnsi="Cambria" w:cs="Arial"/>
                <w:bCs/>
              </w:rPr>
              <w:t xml:space="preserve">” Journal of Vascular Surgery. 2021 Apr </w:t>
            </w:r>
            <w:proofErr w:type="gramStart"/>
            <w:r w:rsidRPr="00C879F6">
              <w:rPr>
                <w:rFonts w:ascii="Cambria" w:eastAsia="Times New Roman" w:hAnsi="Cambria" w:cs="Arial"/>
                <w:bCs/>
              </w:rPr>
              <w:t>19:S</w:t>
            </w:r>
            <w:proofErr w:type="gramEnd"/>
            <w:r w:rsidRPr="00C879F6">
              <w:rPr>
                <w:rFonts w:ascii="Cambria" w:eastAsia="Times New Roman" w:hAnsi="Cambria" w:cs="Arial"/>
                <w:bCs/>
              </w:rPr>
              <w:t xml:space="preserve">0741-5214(21)00619-4. </w:t>
            </w:r>
          </w:p>
        </w:tc>
        <w:tc>
          <w:tcPr>
            <w:tcW w:w="1800" w:type="dxa"/>
          </w:tcPr>
          <w:p w14:paraId="7BEA0609" w14:textId="36E1131C" w:rsidR="004644F9" w:rsidRPr="00885DEC" w:rsidRDefault="004644F9" w:rsidP="00893A62">
            <w:pPr>
              <w:jc w:val="center"/>
              <w:rPr>
                <w:rFonts w:ascii="Cambria" w:hAnsi="Cambria" w:cs="Times New Roman"/>
              </w:rPr>
            </w:pPr>
            <w:r>
              <w:rPr>
                <w:rFonts w:ascii="Cambria" w:hAnsi="Cambria" w:cs="Times New Roman"/>
              </w:rPr>
              <w:t>2017-2019</w:t>
            </w:r>
          </w:p>
        </w:tc>
      </w:tr>
      <w:tr w:rsidR="004644F9" w:rsidRPr="00885DEC" w14:paraId="4D06BFA0" w14:textId="77777777" w:rsidTr="00893A62">
        <w:tc>
          <w:tcPr>
            <w:tcW w:w="1705" w:type="dxa"/>
          </w:tcPr>
          <w:p w14:paraId="0D988BE6" w14:textId="77777777" w:rsidR="004644F9" w:rsidRPr="00885DEC" w:rsidRDefault="004644F9" w:rsidP="004644F9">
            <w:pPr>
              <w:ind w:left="450"/>
              <w:rPr>
                <w:rFonts w:ascii="Cambria" w:hAnsi="Cambria" w:cs="Times New Roman"/>
              </w:rPr>
            </w:pPr>
          </w:p>
        </w:tc>
        <w:tc>
          <w:tcPr>
            <w:tcW w:w="6840" w:type="dxa"/>
            <w:gridSpan w:val="2"/>
          </w:tcPr>
          <w:p w14:paraId="303BAB15" w14:textId="77777777" w:rsidR="004644F9" w:rsidRPr="00C879F6" w:rsidRDefault="004644F9" w:rsidP="004644F9">
            <w:pPr>
              <w:overflowPunct w:val="0"/>
              <w:autoSpaceDE w:val="0"/>
              <w:autoSpaceDN w:val="0"/>
              <w:adjustRightInd w:val="0"/>
              <w:textAlignment w:val="baseline"/>
              <w:rPr>
                <w:rFonts w:ascii="Cambria" w:eastAsia="Times New Roman" w:hAnsi="Cambria" w:cs="Arial"/>
                <w:bCs/>
              </w:rPr>
            </w:pPr>
          </w:p>
        </w:tc>
        <w:tc>
          <w:tcPr>
            <w:tcW w:w="1800" w:type="dxa"/>
          </w:tcPr>
          <w:p w14:paraId="7C1F04C4" w14:textId="77777777" w:rsidR="004644F9" w:rsidRDefault="004644F9" w:rsidP="00893A62">
            <w:pPr>
              <w:ind w:left="450"/>
              <w:jc w:val="center"/>
              <w:rPr>
                <w:rFonts w:ascii="Cambria" w:hAnsi="Cambria" w:cs="Times New Roman"/>
              </w:rPr>
            </w:pPr>
          </w:p>
        </w:tc>
      </w:tr>
      <w:tr w:rsidR="004644F9" w:rsidRPr="00885DEC" w14:paraId="509A6A2D" w14:textId="77777777" w:rsidTr="00893A62">
        <w:tc>
          <w:tcPr>
            <w:tcW w:w="1705" w:type="dxa"/>
          </w:tcPr>
          <w:p w14:paraId="741F8C08" w14:textId="77777777" w:rsidR="004644F9" w:rsidRPr="00885DEC" w:rsidRDefault="004644F9" w:rsidP="004644F9">
            <w:pPr>
              <w:ind w:left="450"/>
              <w:rPr>
                <w:rFonts w:ascii="Cambria" w:hAnsi="Cambria" w:cs="Times New Roman"/>
              </w:rPr>
            </w:pPr>
          </w:p>
        </w:tc>
        <w:tc>
          <w:tcPr>
            <w:tcW w:w="6840" w:type="dxa"/>
            <w:gridSpan w:val="2"/>
          </w:tcPr>
          <w:p w14:paraId="28A31061" w14:textId="17D983A2" w:rsidR="004644F9" w:rsidRPr="00746DCD" w:rsidRDefault="004644F9" w:rsidP="00102D71">
            <w:pPr>
              <w:pStyle w:val="ListParagraph"/>
              <w:numPr>
                <w:ilvl w:val="0"/>
                <w:numId w:val="14"/>
              </w:numPr>
              <w:overflowPunct w:val="0"/>
              <w:autoSpaceDE w:val="0"/>
              <w:autoSpaceDN w:val="0"/>
              <w:adjustRightInd w:val="0"/>
              <w:textAlignment w:val="baseline"/>
              <w:rPr>
                <w:rFonts w:ascii="Cambria" w:eastAsia="Times New Roman" w:hAnsi="Cambria" w:cs="Arial"/>
                <w:bCs/>
                <w:i/>
                <w:iCs/>
              </w:rPr>
            </w:pPr>
            <w:r w:rsidRPr="00746DCD">
              <w:rPr>
                <w:rFonts w:ascii="Cambria" w:eastAsia="Times New Roman" w:hAnsi="Cambria" w:cs="Arial"/>
                <w:bCs/>
                <w:i/>
                <w:iCs/>
              </w:rPr>
              <w:t>Craig Elder, M.D.</w:t>
            </w:r>
          </w:p>
          <w:p w14:paraId="60A3F559"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sidRPr="00C879F6">
              <w:rPr>
                <w:rFonts w:ascii="Cambria" w:eastAsia="Times New Roman" w:hAnsi="Cambria" w:cs="Arial"/>
                <w:bCs/>
              </w:rPr>
              <w:t>University of Florida, General Surgery Resident</w:t>
            </w:r>
          </w:p>
          <w:p w14:paraId="4F7577A1"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sidRPr="00C879F6">
              <w:rPr>
                <w:rFonts w:ascii="Cambria" w:eastAsia="Times New Roman" w:hAnsi="Cambria" w:cs="Arial"/>
                <w:bCs/>
              </w:rPr>
              <w:t xml:space="preserve">Surgery resident who </w:t>
            </w:r>
            <w:r>
              <w:rPr>
                <w:rFonts w:ascii="Cambria" w:eastAsia="Times New Roman" w:hAnsi="Cambria" w:cs="Arial"/>
                <w:bCs/>
              </w:rPr>
              <w:t xml:space="preserve">did </w:t>
            </w:r>
            <w:r w:rsidRPr="00C879F6">
              <w:rPr>
                <w:rFonts w:ascii="Cambria" w:eastAsia="Times New Roman" w:hAnsi="Cambria" w:cs="Arial"/>
                <w:bCs/>
              </w:rPr>
              <w:t>2 years of dedicated clinical and basic science vascular research. With my mentorship, he has successfully submitted a research project to the Annals of Vascular Surgery, with acceptance pending.</w:t>
            </w:r>
          </w:p>
          <w:p w14:paraId="3416C282"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Pr>
                <w:rFonts w:ascii="Cambria" w:eastAsia="Times New Roman" w:hAnsi="Cambria" w:cs="Arial"/>
                <w:bCs/>
              </w:rPr>
              <w:t>Current Position: UF General Surgery Resident</w:t>
            </w:r>
          </w:p>
          <w:p w14:paraId="0E209177" w14:textId="77777777" w:rsidR="004644F9" w:rsidRDefault="004644F9" w:rsidP="004644F9">
            <w:pPr>
              <w:pStyle w:val="ListParagraph"/>
              <w:overflowPunct w:val="0"/>
              <w:autoSpaceDE w:val="0"/>
              <w:autoSpaceDN w:val="0"/>
              <w:adjustRightInd w:val="0"/>
              <w:textAlignment w:val="baseline"/>
              <w:rPr>
                <w:rFonts w:ascii="Cambria" w:eastAsia="Times New Roman" w:hAnsi="Cambria" w:cs="Arial"/>
                <w:bCs/>
              </w:rPr>
            </w:pPr>
            <w:r>
              <w:rPr>
                <w:rFonts w:ascii="Cambria" w:eastAsia="Times New Roman" w:hAnsi="Cambria" w:cs="Arial"/>
                <w:bCs/>
              </w:rPr>
              <w:t>Projects Completed:</w:t>
            </w:r>
          </w:p>
          <w:p w14:paraId="794C0C1C" w14:textId="484EB272" w:rsidR="004644F9" w:rsidRPr="00C879F6" w:rsidRDefault="004644F9" w:rsidP="00102D71">
            <w:pPr>
              <w:pStyle w:val="ListParagraph"/>
              <w:numPr>
                <w:ilvl w:val="0"/>
                <w:numId w:val="17"/>
              </w:numPr>
              <w:overflowPunct w:val="0"/>
              <w:autoSpaceDE w:val="0"/>
              <w:autoSpaceDN w:val="0"/>
              <w:adjustRightInd w:val="0"/>
              <w:textAlignment w:val="baseline"/>
              <w:rPr>
                <w:rFonts w:ascii="Cambria" w:eastAsia="Times New Roman" w:hAnsi="Cambria" w:cs="Arial"/>
                <w:bCs/>
              </w:rPr>
            </w:pPr>
            <w:r w:rsidRPr="00B712D8">
              <w:rPr>
                <w:rFonts w:ascii="Cambria" w:eastAsia="Times New Roman" w:hAnsi="Cambria" w:cs="Arial"/>
                <w:bCs/>
              </w:rPr>
              <w:t>“Comparative Outcomes of Antegrade and Retrograde Debranching for Hybrid Repair of Thoracoabdominal Aortic Aneurysms”</w:t>
            </w:r>
          </w:p>
        </w:tc>
        <w:tc>
          <w:tcPr>
            <w:tcW w:w="1800" w:type="dxa"/>
          </w:tcPr>
          <w:p w14:paraId="75797C17" w14:textId="00D2EEA0" w:rsidR="004644F9" w:rsidRPr="00885DEC" w:rsidRDefault="004644F9" w:rsidP="00893A62">
            <w:pPr>
              <w:jc w:val="center"/>
              <w:rPr>
                <w:rFonts w:ascii="Cambria" w:hAnsi="Cambria" w:cs="Times New Roman"/>
              </w:rPr>
            </w:pPr>
            <w:r>
              <w:rPr>
                <w:rFonts w:ascii="Cambria" w:hAnsi="Cambria" w:cs="Times New Roman"/>
              </w:rPr>
              <w:t>2019</w:t>
            </w:r>
          </w:p>
        </w:tc>
      </w:tr>
      <w:tr w:rsidR="004644F9" w:rsidRPr="00885DEC" w14:paraId="433872AE" w14:textId="77777777" w:rsidTr="00893A62">
        <w:tc>
          <w:tcPr>
            <w:tcW w:w="1705" w:type="dxa"/>
          </w:tcPr>
          <w:p w14:paraId="5A5FABE1" w14:textId="77777777" w:rsidR="004644F9" w:rsidRPr="00885DEC" w:rsidRDefault="004644F9" w:rsidP="004644F9">
            <w:pPr>
              <w:ind w:left="450"/>
              <w:rPr>
                <w:rFonts w:ascii="Cambria" w:hAnsi="Cambria" w:cs="Times New Roman"/>
              </w:rPr>
            </w:pPr>
          </w:p>
        </w:tc>
        <w:tc>
          <w:tcPr>
            <w:tcW w:w="6840" w:type="dxa"/>
            <w:gridSpan w:val="2"/>
          </w:tcPr>
          <w:p w14:paraId="2351C569" w14:textId="77777777" w:rsidR="004644F9" w:rsidRPr="00C879F6" w:rsidRDefault="004644F9" w:rsidP="004644F9">
            <w:pPr>
              <w:pStyle w:val="ListParagraph"/>
              <w:overflowPunct w:val="0"/>
              <w:autoSpaceDE w:val="0"/>
              <w:autoSpaceDN w:val="0"/>
              <w:adjustRightInd w:val="0"/>
              <w:textAlignment w:val="baseline"/>
              <w:rPr>
                <w:rFonts w:ascii="Cambria" w:eastAsia="Times New Roman" w:hAnsi="Cambria" w:cs="Arial"/>
                <w:bCs/>
              </w:rPr>
            </w:pPr>
          </w:p>
        </w:tc>
        <w:tc>
          <w:tcPr>
            <w:tcW w:w="1800" w:type="dxa"/>
          </w:tcPr>
          <w:p w14:paraId="130F0B7D" w14:textId="77777777" w:rsidR="004644F9" w:rsidRDefault="004644F9" w:rsidP="00893A62">
            <w:pPr>
              <w:ind w:left="450"/>
              <w:jc w:val="center"/>
              <w:rPr>
                <w:rFonts w:ascii="Cambria" w:hAnsi="Cambria" w:cs="Times New Roman"/>
              </w:rPr>
            </w:pPr>
          </w:p>
        </w:tc>
      </w:tr>
      <w:tr w:rsidR="004644F9" w:rsidRPr="00885DEC" w14:paraId="447D7F8C" w14:textId="77777777" w:rsidTr="00893A62">
        <w:tc>
          <w:tcPr>
            <w:tcW w:w="1705" w:type="dxa"/>
          </w:tcPr>
          <w:p w14:paraId="40EF7E5C" w14:textId="77777777" w:rsidR="004644F9" w:rsidRPr="00885DEC" w:rsidRDefault="004644F9" w:rsidP="004644F9">
            <w:pPr>
              <w:ind w:left="450"/>
              <w:rPr>
                <w:rFonts w:ascii="Cambria" w:hAnsi="Cambria" w:cs="Times New Roman"/>
              </w:rPr>
            </w:pPr>
          </w:p>
        </w:tc>
        <w:tc>
          <w:tcPr>
            <w:tcW w:w="6840" w:type="dxa"/>
            <w:gridSpan w:val="2"/>
          </w:tcPr>
          <w:p w14:paraId="264FE78E" w14:textId="77777777" w:rsidR="004644F9" w:rsidRPr="00746DCD" w:rsidRDefault="004644F9" w:rsidP="00102D71">
            <w:pPr>
              <w:pStyle w:val="ListParagraph"/>
              <w:numPr>
                <w:ilvl w:val="0"/>
                <w:numId w:val="14"/>
              </w:numPr>
              <w:overflowPunct w:val="0"/>
              <w:autoSpaceDE w:val="0"/>
              <w:autoSpaceDN w:val="0"/>
              <w:adjustRightInd w:val="0"/>
              <w:textAlignment w:val="baseline"/>
              <w:rPr>
                <w:rFonts w:ascii="Cambria" w:hAnsi="Cambria" w:cs="Times New Roman"/>
                <w:i/>
                <w:iCs/>
              </w:rPr>
            </w:pPr>
            <w:r w:rsidRPr="00746DCD">
              <w:rPr>
                <w:rFonts w:ascii="Cambria" w:eastAsia="Times New Roman" w:hAnsi="Cambria" w:cs="Arial"/>
                <w:bCs/>
                <w:i/>
                <w:iCs/>
              </w:rPr>
              <w:t xml:space="preserve">Casey </w:t>
            </w:r>
            <w:proofErr w:type="spellStart"/>
            <w:r w:rsidRPr="00746DCD">
              <w:rPr>
                <w:rFonts w:ascii="Cambria" w:eastAsia="Times New Roman" w:hAnsi="Cambria" w:cs="Arial"/>
                <w:bCs/>
                <w:i/>
                <w:iCs/>
              </w:rPr>
              <w:t>Currin</w:t>
            </w:r>
            <w:proofErr w:type="spellEnd"/>
          </w:p>
          <w:p w14:paraId="3ECF758D" w14:textId="6671256D" w:rsidR="004644F9" w:rsidRPr="004644F9" w:rsidRDefault="004644F9" w:rsidP="004644F9">
            <w:pPr>
              <w:pStyle w:val="ListParagraph"/>
              <w:overflowPunct w:val="0"/>
              <w:autoSpaceDE w:val="0"/>
              <w:autoSpaceDN w:val="0"/>
              <w:adjustRightInd w:val="0"/>
              <w:textAlignment w:val="baseline"/>
              <w:rPr>
                <w:rFonts w:ascii="Cambria" w:hAnsi="Cambria" w:cs="Times New Roman"/>
              </w:rPr>
            </w:pPr>
            <w:r w:rsidRPr="004644F9">
              <w:rPr>
                <w:rFonts w:ascii="Cambria" w:hAnsi="Cambria" w:cs="Times New Roman"/>
                <w:color w:val="000000"/>
              </w:rPr>
              <w:t xml:space="preserve">University of Florida, Undergraduate Student – Casey spent multiple hours in the operating room with me throughout his summer recess. I taught Casey about general anatomy, </w:t>
            </w:r>
            <w:proofErr w:type="gramStart"/>
            <w:r w:rsidRPr="004644F9">
              <w:rPr>
                <w:rFonts w:ascii="Cambria" w:hAnsi="Cambria" w:cs="Times New Roman"/>
                <w:color w:val="000000"/>
              </w:rPr>
              <w:t>physiology</w:t>
            </w:r>
            <w:proofErr w:type="gramEnd"/>
            <w:r w:rsidRPr="004644F9">
              <w:rPr>
                <w:rFonts w:ascii="Cambria" w:hAnsi="Cambria" w:cs="Times New Roman"/>
                <w:color w:val="000000"/>
              </w:rPr>
              <w:t xml:space="preserve"> and pathology as well as the various indications for surgery.</w:t>
            </w:r>
          </w:p>
        </w:tc>
        <w:tc>
          <w:tcPr>
            <w:tcW w:w="1800" w:type="dxa"/>
          </w:tcPr>
          <w:p w14:paraId="37DD6BCE" w14:textId="7AF523BE" w:rsidR="004644F9" w:rsidRPr="00885DEC" w:rsidRDefault="0091245D" w:rsidP="00893A62">
            <w:pPr>
              <w:jc w:val="center"/>
              <w:rPr>
                <w:rFonts w:ascii="Cambria" w:hAnsi="Cambria" w:cs="Times New Roman"/>
              </w:rPr>
            </w:pPr>
            <w:r>
              <w:rPr>
                <w:rFonts w:ascii="Cambria" w:hAnsi="Cambria" w:cs="Times New Roman"/>
              </w:rPr>
              <w:t>2019</w:t>
            </w:r>
          </w:p>
        </w:tc>
      </w:tr>
      <w:tr w:rsidR="004644F9" w:rsidRPr="00885DEC" w14:paraId="5FCB4269" w14:textId="77777777" w:rsidTr="00893A62">
        <w:tc>
          <w:tcPr>
            <w:tcW w:w="1705" w:type="dxa"/>
          </w:tcPr>
          <w:p w14:paraId="6F924E3D" w14:textId="77777777" w:rsidR="004644F9" w:rsidRPr="00885DEC" w:rsidRDefault="004644F9" w:rsidP="004644F9">
            <w:pPr>
              <w:ind w:left="450"/>
              <w:rPr>
                <w:rFonts w:ascii="Cambria" w:hAnsi="Cambria" w:cs="Times New Roman"/>
              </w:rPr>
            </w:pPr>
          </w:p>
        </w:tc>
        <w:tc>
          <w:tcPr>
            <w:tcW w:w="6840" w:type="dxa"/>
            <w:gridSpan w:val="2"/>
          </w:tcPr>
          <w:p w14:paraId="5AD06B86" w14:textId="77777777" w:rsidR="004644F9" w:rsidRDefault="004644F9" w:rsidP="004644F9">
            <w:pPr>
              <w:ind w:left="450"/>
              <w:rPr>
                <w:rFonts w:ascii="Cambria" w:hAnsi="Cambria" w:cs="Times New Roman"/>
              </w:rPr>
            </w:pPr>
          </w:p>
        </w:tc>
        <w:tc>
          <w:tcPr>
            <w:tcW w:w="1800" w:type="dxa"/>
          </w:tcPr>
          <w:p w14:paraId="08B9ED24" w14:textId="77777777" w:rsidR="004644F9" w:rsidRPr="00885DEC" w:rsidRDefault="004644F9" w:rsidP="00893A62">
            <w:pPr>
              <w:ind w:left="450"/>
              <w:jc w:val="center"/>
              <w:rPr>
                <w:rFonts w:ascii="Cambria" w:hAnsi="Cambria" w:cs="Times New Roman"/>
              </w:rPr>
            </w:pPr>
          </w:p>
        </w:tc>
      </w:tr>
      <w:tr w:rsidR="004644F9" w:rsidRPr="00885DEC" w14:paraId="11D5BBDF" w14:textId="77777777" w:rsidTr="00893A62">
        <w:tc>
          <w:tcPr>
            <w:tcW w:w="1705" w:type="dxa"/>
          </w:tcPr>
          <w:p w14:paraId="679065C8" w14:textId="77777777" w:rsidR="004644F9" w:rsidRPr="00885DEC" w:rsidRDefault="004644F9" w:rsidP="004644F9">
            <w:pPr>
              <w:ind w:left="450"/>
              <w:rPr>
                <w:rFonts w:ascii="Cambria" w:hAnsi="Cambria" w:cs="Times New Roman"/>
              </w:rPr>
            </w:pPr>
          </w:p>
        </w:tc>
        <w:tc>
          <w:tcPr>
            <w:tcW w:w="6840" w:type="dxa"/>
            <w:gridSpan w:val="2"/>
          </w:tcPr>
          <w:p w14:paraId="12771610" w14:textId="434321C0" w:rsidR="004644F9" w:rsidRPr="00746DCD" w:rsidRDefault="004644F9" w:rsidP="00102D71">
            <w:pPr>
              <w:pStyle w:val="ListParagraph"/>
              <w:keepNext/>
              <w:widowControl w:val="0"/>
              <w:numPr>
                <w:ilvl w:val="0"/>
                <w:numId w:val="14"/>
              </w:numPr>
              <w:overflowPunct w:val="0"/>
              <w:autoSpaceDE w:val="0"/>
              <w:autoSpaceDN w:val="0"/>
              <w:adjustRightInd w:val="0"/>
              <w:spacing w:after="200" w:line="276" w:lineRule="auto"/>
              <w:ind w:right="120"/>
              <w:textAlignment w:val="baseline"/>
              <w:rPr>
                <w:rFonts w:ascii="Cambria" w:eastAsia="Times New Roman" w:hAnsi="Cambria" w:cs="Arial"/>
                <w:bCs/>
                <w:i/>
                <w:iCs/>
              </w:rPr>
            </w:pPr>
            <w:r w:rsidRPr="00746DCD">
              <w:rPr>
                <w:rFonts w:ascii="Cambria" w:eastAsia="Times New Roman" w:hAnsi="Cambria" w:cs="Arial"/>
                <w:bCs/>
                <w:i/>
                <w:iCs/>
              </w:rPr>
              <w:t xml:space="preserve">Elise </w:t>
            </w:r>
            <w:proofErr w:type="spellStart"/>
            <w:r w:rsidRPr="00746DCD">
              <w:rPr>
                <w:rFonts w:ascii="Cambria" w:eastAsia="Times New Roman" w:hAnsi="Cambria" w:cs="Arial"/>
                <w:bCs/>
                <w:i/>
                <w:iCs/>
              </w:rPr>
              <w:t>DeRoo</w:t>
            </w:r>
            <w:proofErr w:type="spellEnd"/>
            <w:r w:rsidR="00746DCD">
              <w:rPr>
                <w:rFonts w:ascii="Cambria" w:eastAsia="Times New Roman" w:hAnsi="Cambria" w:cs="Arial"/>
                <w:bCs/>
                <w:i/>
                <w:iCs/>
              </w:rPr>
              <w:t>, M.D.</w:t>
            </w:r>
          </w:p>
          <w:p w14:paraId="378BEFDD" w14:textId="77777777" w:rsidR="004644F9" w:rsidRDefault="004644F9" w:rsidP="004644F9">
            <w:pPr>
              <w:pStyle w:val="ListParagraph"/>
              <w:keepNext/>
              <w:widowControl w:val="0"/>
              <w:overflowPunct w:val="0"/>
              <w:autoSpaceDE w:val="0"/>
              <w:autoSpaceDN w:val="0"/>
              <w:adjustRightInd w:val="0"/>
              <w:spacing w:after="200" w:line="276" w:lineRule="auto"/>
              <w:ind w:right="120"/>
              <w:textAlignment w:val="baseline"/>
              <w:rPr>
                <w:rFonts w:ascii="Cambria" w:eastAsia="Times New Roman" w:hAnsi="Cambria" w:cs="Arial"/>
                <w:bCs/>
              </w:rPr>
            </w:pPr>
            <w:r w:rsidRPr="00C879F6">
              <w:rPr>
                <w:rFonts w:ascii="Cambria" w:eastAsia="Times New Roman" w:hAnsi="Cambria" w:cs="Arial"/>
                <w:bCs/>
              </w:rPr>
              <w:t>Harvard University, Medical Student</w:t>
            </w:r>
          </w:p>
          <w:p w14:paraId="4F952803" w14:textId="4EF8A6F1" w:rsidR="004644F9" w:rsidRDefault="004644F9" w:rsidP="004644F9">
            <w:pPr>
              <w:pStyle w:val="ListParagraph"/>
              <w:keepNext/>
              <w:widowControl w:val="0"/>
              <w:overflowPunct w:val="0"/>
              <w:autoSpaceDE w:val="0"/>
              <w:autoSpaceDN w:val="0"/>
              <w:adjustRightInd w:val="0"/>
              <w:spacing w:after="200" w:line="276" w:lineRule="auto"/>
              <w:ind w:right="120"/>
              <w:textAlignment w:val="baseline"/>
              <w:rPr>
                <w:rFonts w:ascii="Cambria" w:eastAsia="Times New Roman" w:hAnsi="Cambria" w:cs="Arial"/>
                <w:bCs/>
              </w:rPr>
            </w:pPr>
            <w:r w:rsidRPr="00C879F6">
              <w:rPr>
                <w:rFonts w:ascii="Cambria" w:eastAsia="Times New Roman" w:hAnsi="Cambria" w:cs="Arial"/>
                <w:bCs/>
              </w:rPr>
              <w:t xml:space="preserve">I mentored Elise during her 4th year of medical school as she had interest in vascular surgery. This resulted in several publications, a regional oral presentation, and a regional poster presentation. </w:t>
            </w:r>
            <w:r>
              <w:rPr>
                <w:rFonts w:ascii="Cambria" w:eastAsia="Times New Roman" w:hAnsi="Cambria" w:cs="Arial"/>
                <w:bCs/>
              </w:rPr>
              <w:t>Current Position: V</w:t>
            </w:r>
            <w:r w:rsidRPr="00C879F6">
              <w:rPr>
                <w:rFonts w:ascii="Cambria" w:eastAsia="Times New Roman" w:hAnsi="Cambria" w:cs="Arial"/>
                <w:bCs/>
              </w:rPr>
              <w:t xml:space="preserve">ascular </w:t>
            </w:r>
            <w:r>
              <w:rPr>
                <w:rFonts w:ascii="Cambria" w:eastAsia="Times New Roman" w:hAnsi="Cambria" w:cs="Arial"/>
                <w:bCs/>
              </w:rPr>
              <w:t>S</w:t>
            </w:r>
            <w:r w:rsidRPr="00C879F6">
              <w:rPr>
                <w:rFonts w:ascii="Cambria" w:eastAsia="Times New Roman" w:hAnsi="Cambria" w:cs="Arial"/>
                <w:bCs/>
              </w:rPr>
              <w:t xml:space="preserve">urgery </w:t>
            </w:r>
            <w:r>
              <w:rPr>
                <w:rFonts w:ascii="Cambria" w:eastAsia="Times New Roman" w:hAnsi="Cambria" w:cs="Arial"/>
                <w:bCs/>
              </w:rPr>
              <w:lastRenderedPageBreak/>
              <w:t>R</w:t>
            </w:r>
            <w:r w:rsidRPr="00C879F6">
              <w:rPr>
                <w:rFonts w:ascii="Cambria" w:eastAsia="Times New Roman" w:hAnsi="Cambria" w:cs="Arial"/>
                <w:bCs/>
              </w:rPr>
              <w:t>esident</w:t>
            </w:r>
            <w:r>
              <w:rPr>
                <w:rFonts w:ascii="Cambria" w:eastAsia="Times New Roman" w:hAnsi="Cambria" w:cs="Arial"/>
                <w:bCs/>
              </w:rPr>
              <w:t>,</w:t>
            </w:r>
            <w:r w:rsidRPr="00C879F6">
              <w:rPr>
                <w:rFonts w:ascii="Cambria" w:eastAsia="Times New Roman" w:hAnsi="Cambria" w:cs="Arial"/>
                <w:bCs/>
              </w:rPr>
              <w:t xml:space="preserve"> University of Wisconsin.</w:t>
            </w:r>
          </w:p>
          <w:p w14:paraId="63D69870" w14:textId="77777777" w:rsidR="004644F9" w:rsidRDefault="004644F9" w:rsidP="004644F9">
            <w:pPr>
              <w:pStyle w:val="ListParagraph"/>
              <w:keepNext/>
              <w:widowControl w:val="0"/>
              <w:overflowPunct w:val="0"/>
              <w:autoSpaceDE w:val="0"/>
              <w:autoSpaceDN w:val="0"/>
              <w:adjustRightInd w:val="0"/>
              <w:spacing w:after="200" w:line="276" w:lineRule="auto"/>
              <w:ind w:right="120"/>
              <w:textAlignment w:val="baseline"/>
              <w:rPr>
                <w:rFonts w:ascii="Cambria" w:eastAsia="Times New Roman" w:hAnsi="Cambria" w:cs="Arial"/>
                <w:bCs/>
              </w:rPr>
            </w:pPr>
            <w:r>
              <w:rPr>
                <w:rFonts w:ascii="Cambria" w:eastAsia="Times New Roman" w:hAnsi="Cambria" w:cs="Arial"/>
                <w:bCs/>
              </w:rPr>
              <w:t>Projects Completed:</w:t>
            </w:r>
          </w:p>
          <w:p w14:paraId="44F9A288" w14:textId="77777777" w:rsidR="004644F9" w:rsidRDefault="004644F9" w:rsidP="00102D71">
            <w:pPr>
              <w:pStyle w:val="ListParagraph"/>
              <w:keepNext/>
              <w:widowControl w:val="0"/>
              <w:numPr>
                <w:ilvl w:val="0"/>
                <w:numId w:val="18"/>
              </w:numPr>
              <w:overflowPunct w:val="0"/>
              <w:autoSpaceDE w:val="0"/>
              <w:autoSpaceDN w:val="0"/>
              <w:adjustRightInd w:val="0"/>
              <w:spacing w:after="200" w:line="276" w:lineRule="auto"/>
              <w:ind w:right="120"/>
              <w:textAlignment w:val="baseline"/>
              <w:rPr>
                <w:rFonts w:ascii="Cambria" w:eastAsia="Times New Roman" w:hAnsi="Cambria" w:cs="Arial"/>
                <w:bCs/>
              </w:rPr>
            </w:pPr>
            <w:proofErr w:type="spellStart"/>
            <w:r w:rsidRPr="00C879F6">
              <w:rPr>
                <w:rFonts w:ascii="Cambria" w:eastAsia="Times New Roman" w:hAnsi="Cambria" w:cs="Arial"/>
                <w:bCs/>
              </w:rPr>
              <w:t>Postanesthesia</w:t>
            </w:r>
            <w:proofErr w:type="spellEnd"/>
            <w:r w:rsidRPr="00C879F6">
              <w:rPr>
                <w:rFonts w:ascii="Cambria" w:eastAsia="Times New Roman" w:hAnsi="Cambria" w:cs="Arial"/>
                <w:bCs/>
              </w:rPr>
              <w:t xml:space="preserve"> ultrasound facilitates creation of more preferred accesses without affecting access survival.  Journal of Vascular Surgery.  Mar;69(3): 898-905.</w:t>
            </w:r>
          </w:p>
          <w:p w14:paraId="5B72DA50" w14:textId="3FE16557" w:rsidR="004644F9" w:rsidRPr="00C879F6" w:rsidRDefault="004644F9" w:rsidP="00102D71">
            <w:pPr>
              <w:pStyle w:val="ListParagraph"/>
              <w:keepNext/>
              <w:widowControl w:val="0"/>
              <w:numPr>
                <w:ilvl w:val="0"/>
                <w:numId w:val="18"/>
              </w:numPr>
              <w:overflowPunct w:val="0"/>
              <w:autoSpaceDE w:val="0"/>
              <w:autoSpaceDN w:val="0"/>
              <w:adjustRightInd w:val="0"/>
              <w:spacing w:after="200" w:line="276" w:lineRule="auto"/>
              <w:ind w:right="120"/>
              <w:textAlignment w:val="baseline"/>
              <w:rPr>
                <w:rFonts w:ascii="Cambria" w:eastAsia="Times New Roman" w:hAnsi="Cambria" w:cs="Arial"/>
                <w:bCs/>
              </w:rPr>
            </w:pPr>
            <w:r w:rsidRPr="00C879F6">
              <w:rPr>
                <w:rFonts w:ascii="Cambria" w:eastAsia="Times New Roman" w:hAnsi="Cambria" w:cs="Arial"/>
                <w:bCs/>
              </w:rPr>
              <w:t xml:space="preserve">Improved Outcomes with Proximal Radial-cephalic Arteriovenous Fistulas Compared to Brachial-cephalic Arteriovenous Fistulas.  Journal of Vascular Surgery.  Nov;66(5): 1497-1503. </w:t>
            </w:r>
          </w:p>
          <w:p w14:paraId="3755E184" w14:textId="77777777" w:rsidR="004644F9" w:rsidRPr="00C879F6" w:rsidRDefault="004644F9" w:rsidP="00102D71">
            <w:pPr>
              <w:pStyle w:val="ListParagraph"/>
              <w:keepNext/>
              <w:widowControl w:val="0"/>
              <w:numPr>
                <w:ilvl w:val="0"/>
                <w:numId w:val="18"/>
              </w:numPr>
              <w:overflowPunct w:val="0"/>
              <w:autoSpaceDE w:val="0"/>
              <w:autoSpaceDN w:val="0"/>
              <w:adjustRightInd w:val="0"/>
              <w:spacing w:after="200" w:line="276" w:lineRule="auto"/>
              <w:ind w:right="120"/>
              <w:textAlignment w:val="baseline"/>
              <w:rPr>
                <w:rFonts w:ascii="Cambria" w:hAnsi="Cambria" w:cs="Times New Roman"/>
              </w:rPr>
            </w:pPr>
            <w:r w:rsidRPr="00B712D8">
              <w:rPr>
                <w:rFonts w:ascii="Cambria" w:eastAsia="Times New Roman" w:hAnsi="Cambria" w:cs="Arial"/>
                <w:bCs/>
              </w:rPr>
              <w:t>Post-anesthetic ultrasound facilitates more preferential hemodialysis access creation without impacting access patency. New England Society for Vascular Surgery. Boston, Massachusetts. Sep 8, 2017 - Sep 10, 2017.</w:t>
            </w:r>
          </w:p>
          <w:p w14:paraId="299DA225" w14:textId="2B9CBEF1" w:rsidR="004644F9" w:rsidRDefault="004644F9" w:rsidP="00102D71">
            <w:pPr>
              <w:pStyle w:val="ListParagraph"/>
              <w:keepNext/>
              <w:widowControl w:val="0"/>
              <w:numPr>
                <w:ilvl w:val="0"/>
                <w:numId w:val="18"/>
              </w:numPr>
              <w:overflowPunct w:val="0"/>
              <w:autoSpaceDE w:val="0"/>
              <w:autoSpaceDN w:val="0"/>
              <w:adjustRightInd w:val="0"/>
              <w:spacing w:after="200" w:line="276" w:lineRule="auto"/>
              <w:ind w:right="120"/>
              <w:textAlignment w:val="baseline"/>
              <w:rPr>
                <w:rFonts w:ascii="Cambria" w:hAnsi="Cambria" w:cs="Times New Roman"/>
              </w:rPr>
            </w:pPr>
            <w:r w:rsidRPr="00C879F6">
              <w:rPr>
                <w:rFonts w:ascii="Cambria" w:eastAsia="Times New Roman" w:hAnsi="Cambria" w:cs="Arial"/>
                <w:bCs/>
              </w:rPr>
              <w:t xml:space="preserve">Proximal </w:t>
            </w:r>
            <w:proofErr w:type="spellStart"/>
            <w:r w:rsidRPr="00C879F6">
              <w:rPr>
                <w:rFonts w:ascii="Cambria" w:eastAsia="Times New Roman" w:hAnsi="Cambria" w:cs="Arial"/>
                <w:bCs/>
              </w:rPr>
              <w:t>Radiocephalic</w:t>
            </w:r>
            <w:proofErr w:type="spellEnd"/>
            <w:r w:rsidRPr="00C879F6">
              <w:rPr>
                <w:rFonts w:ascii="Cambria" w:eastAsia="Times New Roman" w:hAnsi="Cambria" w:cs="Arial"/>
                <w:bCs/>
              </w:rPr>
              <w:t xml:space="preserve"> Arteriovenous Fistulas Have Improved Outcomes Compared to Brachiocephalic Arteriovenous Fistulas. Southern Association for Vascular Surgery. Naples, Florida. Jan 18, 2017 - Jan 21, 2017</w:t>
            </w:r>
          </w:p>
        </w:tc>
        <w:tc>
          <w:tcPr>
            <w:tcW w:w="1800" w:type="dxa"/>
          </w:tcPr>
          <w:p w14:paraId="1F621BEB" w14:textId="652DFB42" w:rsidR="004644F9" w:rsidRPr="00885DEC" w:rsidRDefault="004644F9" w:rsidP="00893A62">
            <w:pPr>
              <w:jc w:val="center"/>
              <w:rPr>
                <w:rFonts w:ascii="Cambria" w:hAnsi="Cambria" w:cs="Times New Roman"/>
              </w:rPr>
            </w:pPr>
            <w:r>
              <w:rPr>
                <w:rFonts w:ascii="Cambria" w:hAnsi="Cambria" w:cs="Times New Roman"/>
              </w:rPr>
              <w:lastRenderedPageBreak/>
              <w:t>2017</w:t>
            </w:r>
          </w:p>
        </w:tc>
      </w:tr>
      <w:tr w:rsidR="004644F9" w:rsidRPr="00885DEC" w14:paraId="651B8088" w14:textId="77777777" w:rsidTr="00893A62">
        <w:trPr>
          <w:trHeight w:val="230"/>
        </w:trPr>
        <w:tc>
          <w:tcPr>
            <w:tcW w:w="1705" w:type="dxa"/>
          </w:tcPr>
          <w:p w14:paraId="3A2BFDDD" w14:textId="77777777" w:rsidR="004644F9" w:rsidRDefault="004644F9" w:rsidP="004644F9">
            <w:pPr>
              <w:ind w:left="450"/>
              <w:rPr>
                <w:rFonts w:ascii="Cambria" w:hAnsi="Cambria" w:cs="Times New Roman"/>
              </w:rPr>
            </w:pPr>
          </w:p>
        </w:tc>
        <w:tc>
          <w:tcPr>
            <w:tcW w:w="6840" w:type="dxa"/>
            <w:gridSpan w:val="2"/>
          </w:tcPr>
          <w:p w14:paraId="44B6C8C6" w14:textId="77777777" w:rsidR="004644F9" w:rsidRPr="00301F5A" w:rsidRDefault="004644F9" w:rsidP="004644F9">
            <w:pPr>
              <w:pStyle w:val="ListParagraph"/>
              <w:keepNext/>
              <w:widowControl w:val="0"/>
              <w:autoSpaceDE w:val="0"/>
              <w:autoSpaceDN w:val="0"/>
              <w:adjustRightInd w:val="0"/>
              <w:ind w:left="480" w:right="120"/>
              <w:rPr>
                <w:rFonts w:ascii="Times New Roman" w:hAnsi="Times New Roman" w:cs="Times New Roman"/>
                <w:sz w:val="24"/>
                <w:szCs w:val="24"/>
              </w:rPr>
            </w:pPr>
          </w:p>
        </w:tc>
        <w:tc>
          <w:tcPr>
            <w:tcW w:w="1800" w:type="dxa"/>
          </w:tcPr>
          <w:p w14:paraId="33412454" w14:textId="77777777" w:rsidR="004644F9" w:rsidRDefault="004644F9" w:rsidP="00893A62">
            <w:pPr>
              <w:ind w:left="450"/>
              <w:jc w:val="center"/>
              <w:rPr>
                <w:rFonts w:ascii="Cambria" w:hAnsi="Cambria" w:cs="Times New Roman"/>
              </w:rPr>
            </w:pPr>
          </w:p>
        </w:tc>
      </w:tr>
      <w:tr w:rsidR="004644F9" w:rsidRPr="00885DEC" w14:paraId="638F5C88" w14:textId="77777777" w:rsidTr="00893A62">
        <w:tc>
          <w:tcPr>
            <w:tcW w:w="8545" w:type="dxa"/>
            <w:gridSpan w:val="3"/>
          </w:tcPr>
          <w:p w14:paraId="1DC9D94E" w14:textId="77777777" w:rsidR="004644F9" w:rsidRPr="00885DEC" w:rsidRDefault="004644F9" w:rsidP="004644F9">
            <w:pPr>
              <w:ind w:left="450"/>
              <w:rPr>
                <w:rFonts w:ascii="Cambria" w:hAnsi="Cambria" w:cs="Times New Roman"/>
              </w:rPr>
            </w:pPr>
            <w:r w:rsidRPr="00885DEC">
              <w:rPr>
                <w:rFonts w:ascii="Cambria" w:hAnsi="Cambria" w:cs="Times New Roman"/>
                <w:b/>
              </w:rPr>
              <w:t>Lectures by Invitation</w:t>
            </w:r>
            <w:r w:rsidRPr="00885DEC">
              <w:rPr>
                <w:rFonts w:ascii="Cambria" w:hAnsi="Cambria" w:cs="Times New Roman"/>
              </w:rPr>
              <w:t xml:space="preserve"> (international, national, regional, local)</w:t>
            </w:r>
          </w:p>
        </w:tc>
        <w:tc>
          <w:tcPr>
            <w:tcW w:w="1800" w:type="dxa"/>
          </w:tcPr>
          <w:p w14:paraId="63A2471F" w14:textId="77777777" w:rsidR="004644F9" w:rsidRPr="00885DEC" w:rsidRDefault="004644F9" w:rsidP="00893A62">
            <w:pPr>
              <w:ind w:left="450"/>
              <w:jc w:val="center"/>
              <w:rPr>
                <w:rFonts w:ascii="Cambria" w:hAnsi="Cambria" w:cs="Times New Roman"/>
              </w:rPr>
            </w:pPr>
          </w:p>
        </w:tc>
      </w:tr>
      <w:tr w:rsidR="004644F9" w:rsidRPr="00885DEC" w14:paraId="57852735" w14:textId="77777777" w:rsidTr="00893A62">
        <w:tc>
          <w:tcPr>
            <w:tcW w:w="1705" w:type="dxa"/>
          </w:tcPr>
          <w:p w14:paraId="5B3DE87C" w14:textId="77777777" w:rsidR="004644F9" w:rsidRPr="00885DEC" w:rsidRDefault="004644F9" w:rsidP="004644F9">
            <w:pPr>
              <w:ind w:left="450"/>
              <w:rPr>
                <w:rFonts w:ascii="Cambria" w:hAnsi="Cambria" w:cs="Times New Roman"/>
              </w:rPr>
            </w:pPr>
          </w:p>
        </w:tc>
        <w:tc>
          <w:tcPr>
            <w:tcW w:w="6840" w:type="dxa"/>
            <w:gridSpan w:val="2"/>
          </w:tcPr>
          <w:p w14:paraId="17E4EAF4" w14:textId="33ACBAF0" w:rsidR="004644F9" w:rsidRPr="00301F5A" w:rsidRDefault="004644F9" w:rsidP="00102D71">
            <w:pPr>
              <w:pStyle w:val="ListParagraph"/>
              <w:keepNext/>
              <w:widowControl w:val="0"/>
              <w:numPr>
                <w:ilvl w:val="0"/>
                <w:numId w:val="19"/>
              </w:numPr>
              <w:autoSpaceDE w:val="0"/>
              <w:autoSpaceDN w:val="0"/>
              <w:adjustRightInd w:val="0"/>
              <w:ind w:left="450" w:right="120"/>
              <w:rPr>
                <w:rFonts w:ascii="Cambria" w:hAnsi="Cambria" w:cs="Times New Roman"/>
              </w:rPr>
            </w:pPr>
            <w:r>
              <w:rPr>
                <w:rFonts w:ascii="Cambria" w:hAnsi="Cambria" w:cs="Times New Roman"/>
                <w:color w:val="000000"/>
              </w:rPr>
              <w:t>“</w:t>
            </w:r>
            <w:r w:rsidRPr="00301F5A">
              <w:rPr>
                <w:rFonts w:ascii="Cambria" w:hAnsi="Cambria" w:cs="Times New Roman"/>
                <w:color w:val="000000"/>
              </w:rPr>
              <w:t>Acute Aortic Dissection: presentation and m</w:t>
            </w:r>
            <w:r>
              <w:rPr>
                <w:rFonts w:ascii="Cambria" w:hAnsi="Cambria" w:cs="Times New Roman"/>
                <w:color w:val="000000"/>
              </w:rPr>
              <w:t>anagement”</w:t>
            </w:r>
          </w:p>
          <w:p w14:paraId="59E26551" w14:textId="17EDC680" w:rsidR="004644F9" w:rsidRPr="00301F5A" w:rsidRDefault="004644F9" w:rsidP="004644F9">
            <w:pPr>
              <w:pStyle w:val="ListParagraph"/>
              <w:keepNext/>
              <w:widowControl w:val="0"/>
              <w:autoSpaceDE w:val="0"/>
              <w:autoSpaceDN w:val="0"/>
              <w:adjustRightInd w:val="0"/>
              <w:ind w:left="450" w:right="120"/>
              <w:rPr>
                <w:rFonts w:ascii="Cambria" w:hAnsi="Cambria" w:cs="Times New Roman"/>
              </w:rPr>
            </w:pPr>
            <w:r w:rsidRPr="00301F5A">
              <w:rPr>
                <w:rFonts w:ascii="Cambria" w:hAnsi="Cambria" w:cs="Times New Roman"/>
              </w:rPr>
              <w:t xml:space="preserve">Sponsor: </w:t>
            </w:r>
            <w:r w:rsidRPr="00301F5A">
              <w:rPr>
                <w:rFonts w:ascii="Cambria" w:hAnsi="Cambria" w:cs="Times New Roman"/>
                <w:color w:val="000000"/>
              </w:rPr>
              <w:t>University of Florida Advanced Anesthesia Lecture Series</w:t>
            </w:r>
          </w:p>
          <w:p w14:paraId="75DE7E42" w14:textId="00723813" w:rsidR="004644F9" w:rsidRDefault="004644F9" w:rsidP="004644F9">
            <w:pPr>
              <w:ind w:left="450"/>
              <w:rPr>
                <w:rFonts w:ascii="Cambria" w:hAnsi="Cambria" w:cs="Times New Roman"/>
              </w:rPr>
            </w:pPr>
            <w:r>
              <w:rPr>
                <w:rFonts w:ascii="Cambria" w:hAnsi="Cambria" w:cs="Times New Roman"/>
              </w:rPr>
              <w:t xml:space="preserve">Location: </w:t>
            </w:r>
            <w:r w:rsidRPr="00D92BB6">
              <w:rPr>
                <w:rFonts w:ascii="Cambria" w:hAnsi="Cambria" w:cs="Times New Roman"/>
                <w:color w:val="000000"/>
              </w:rPr>
              <w:t>Gainesville, Florida</w:t>
            </w:r>
          </w:p>
          <w:p w14:paraId="710CD5C1" w14:textId="0E9342C6" w:rsidR="004644F9" w:rsidRPr="00885DEC" w:rsidRDefault="004644F9" w:rsidP="004644F9">
            <w:pPr>
              <w:ind w:left="450"/>
              <w:rPr>
                <w:rFonts w:ascii="Cambria" w:hAnsi="Cambria" w:cs="Times New Roman"/>
              </w:rPr>
            </w:pPr>
            <w:r>
              <w:rPr>
                <w:rFonts w:ascii="Cambria" w:hAnsi="Cambria" w:cs="Times New Roman"/>
              </w:rPr>
              <w:t xml:space="preserve">Date: </w:t>
            </w:r>
            <w:r w:rsidRPr="00D92BB6">
              <w:rPr>
                <w:rFonts w:ascii="Cambria" w:hAnsi="Cambria" w:cs="Times New Roman"/>
                <w:color w:val="000000"/>
              </w:rPr>
              <w:t>Oct 3, 2019</w:t>
            </w:r>
          </w:p>
        </w:tc>
        <w:tc>
          <w:tcPr>
            <w:tcW w:w="1800" w:type="dxa"/>
          </w:tcPr>
          <w:p w14:paraId="14713EDC" w14:textId="548A6A29" w:rsidR="004644F9" w:rsidRPr="00885DEC" w:rsidRDefault="004644F9" w:rsidP="00893A62">
            <w:pPr>
              <w:jc w:val="center"/>
              <w:rPr>
                <w:rFonts w:ascii="Cambria" w:hAnsi="Cambria" w:cs="Times New Roman"/>
              </w:rPr>
            </w:pPr>
            <w:r>
              <w:rPr>
                <w:rFonts w:ascii="Cambria" w:hAnsi="Cambria" w:cs="Times New Roman"/>
              </w:rPr>
              <w:t>2019</w:t>
            </w:r>
          </w:p>
        </w:tc>
      </w:tr>
      <w:tr w:rsidR="004644F9" w:rsidRPr="00885DEC" w14:paraId="0B4809BD" w14:textId="77777777" w:rsidTr="00893A62">
        <w:tc>
          <w:tcPr>
            <w:tcW w:w="1705" w:type="dxa"/>
          </w:tcPr>
          <w:p w14:paraId="684212F1" w14:textId="77777777" w:rsidR="004644F9" w:rsidRPr="00885DEC" w:rsidRDefault="004644F9" w:rsidP="004644F9">
            <w:pPr>
              <w:ind w:left="450"/>
              <w:rPr>
                <w:rFonts w:ascii="Cambria" w:hAnsi="Cambria" w:cs="Times New Roman"/>
              </w:rPr>
            </w:pPr>
          </w:p>
        </w:tc>
        <w:tc>
          <w:tcPr>
            <w:tcW w:w="6840" w:type="dxa"/>
            <w:gridSpan w:val="2"/>
          </w:tcPr>
          <w:p w14:paraId="49DDA2BC" w14:textId="77777777" w:rsidR="004644F9" w:rsidRDefault="004644F9" w:rsidP="004644F9">
            <w:pPr>
              <w:ind w:left="450"/>
              <w:rPr>
                <w:rFonts w:ascii="Cambria" w:hAnsi="Cambria" w:cs="Times New Roman"/>
              </w:rPr>
            </w:pPr>
          </w:p>
        </w:tc>
        <w:tc>
          <w:tcPr>
            <w:tcW w:w="1800" w:type="dxa"/>
          </w:tcPr>
          <w:p w14:paraId="56B8D173" w14:textId="77777777" w:rsidR="004644F9" w:rsidRDefault="004644F9" w:rsidP="00893A62">
            <w:pPr>
              <w:ind w:left="450"/>
              <w:jc w:val="center"/>
              <w:rPr>
                <w:rFonts w:ascii="Cambria" w:hAnsi="Cambria" w:cs="Times New Roman"/>
              </w:rPr>
            </w:pPr>
          </w:p>
        </w:tc>
      </w:tr>
      <w:tr w:rsidR="004644F9" w:rsidRPr="00885DEC" w14:paraId="61F24CCC" w14:textId="77777777" w:rsidTr="00893A62">
        <w:tc>
          <w:tcPr>
            <w:tcW w:w="1705" w:type="dxa"/>
          </w:tcPr>
          <w:p w14:paraId="01B04D24" w14:textId="77777777" w:rsidR="004644F9" w:rsidRPr="00885DEC" w:rsidRDefault="004644F9" w:rsidP="004644F9">
            <w:pPr>
              <w:ind w:left="450"/>
              <w:rPr>
                <w:rFonts w:ascii="Cambria" w:hAnsi="Cambria" w:cs="Times New Roman"/>
              </w:rPr>
            </w:pPr>
          </w:p>
        </w:tc>
        <w:tc>
          <w:tcPr>
            <w:tcW w:w="6840" w:type="dxa"/>
            <w:gridSpan w:val="2"/>
          </w:tcPr>
          <w:p w14:paraId="27790FF8" w14:textId="6CC4539B" w:rsidR="004644F9" w:rsidRPr="00301F5A" w:rsidRDefault="004644F9" w:rsidP="00102D71">
            <w:pPr>
              <w:pStyle w:val="ListParagraph"/>
              <w:numPr>
                <w:ilvl w:val="0"/>
                <w:numId w:val="19"/>
              </w:numPr>
              <w:rPr>
                <w:rFonts w:ascii="Cambria" w:hAnsi="Cambria" w:cs="Times New Roman"/>
              </w:rPr>
            </w:pPr>
            <w:r w:rsidRPr="00301F5A">
              <w:rPr>
                <w:rFonts w:ascii="Cambria" w:hAnsi="Cambria" w:cs="Times New Roman"/>
              </w:rPr>
              <w:t>“</w:t>
            </w:r>
            <w:r w:rsidRPr="00301F5A">
              <w:rPr>
                <w:rFonts w:ascii="Cambria" w:hAnsi="Cambria" w:cs="Times New Roman"/>
                <w:color w:val="000000"/>
              </w:rPr>
              <w:t>Carotid Stenosis: evidence for CEA, CAS, and TCAR”</w:t>
            </w:r>
          </w:p>
          <w:p w14:paraId="6A66591C" w14:textId="2BBE779C" w:rsidR="004644F9" w:rsidRDefault="004644F9" w:rsidP="004644F9">
            <w:pPr>
              <w:ind w:left="450"/>
              <w:rPr>
                <w:rFonts w:ascii="Cambria" w:hAnsi="Cambria" w:cs="Times New Roman"/>
              </w:rPr>
            </w:pPr>
            <w:r>
              <w:rPr>
                <w:rFonts w:ascii="Cambria" w:hAnsi="Cambria" w:cs="Times New Roman"/>
              </w:rPr>
              <w:t xml:space="preserve">Sponsor: </w:t>
            </w:r>
            <w:r w:rsidRPr="00D92BB6">
              <w:rPr>
                <w:rFonts w:ascii="Cambria" w:hAnsi="Cambria" w:cs="Times New Roman"/>
                <w:color w:val="000000"/>
              </w:rPr>
              <w:t>Alachua County Medical Society.</w:t>
            </w:r>
          </w:p>
          <w:p w14:paraId="737573F7" w14:textId="77777777" w:rsidR="004644F9" w:rsidRDefault="004644F9" w:rsidP="004644F9">
            <w:pPr>
              <w:ind w:left="450"/>
              <w:rPr>
                <w:rFonts w:ascii="Cambria" w:hAnsi="Cambria" w:cs="Times New Roman"/>
              </w:rPr>
            </w:pPr>
            <w:r>
              <w:rPr>
                <w:rFonts w:ascii="Cambria" w:hAnsi="Cambria" w:cs="Times New Roman"/>
              </w:rPr>
              <w:t xml:space="preserve">Location: </w:t>
            </w:r>
            <w:r w:rsidRPr="00D92BB6">
              <w:rPr>
                <w:rFonts w:ascii="Cambria" w:hAnsi="Cambria" w:cs="Times New Roman"/>
                <w:color w:val="000000"/>
              </w:rPr>
              <w:t>Gainesville, Florida</w:t>
            </w:r>
          </w:p>
          <w:p w14:paraId="638C1EF7" w14:textId="1D7D9DA8" w:rsidR="004644F9" w:rsidRDefault="004644F9" w:rsidP="004644F9">
            <w:pPr>
              <w:ind w:left="450"/>
              <w:rPr>
                <w:rFonts w:ascii="Cambria" w:hAnsi="Cambria" w:cs="Times New Roman"/>
              </w:rPr>
            </w:pPr>
            <w:r>
              <w:rPr>
                <w:rFonts w:ascii="Cambria" w:hAnsi="Cambria" w:cs="Times New Roman"/>
              </w:rPr>
              <w:t xml:space="preserve">Date: </w:t>
            </w:r>
            <w:r w:rsidRPr="00D92BB6">
              <w:rPr>
                <w:rFonts w:ascii="Cambria" w:hAnsi="Cambria" w:cs="Times New Roman"/>
                <w:color w:val="000000"/>
              </w:rPr>
              <w:t>May 29, 2019</w:t>
            </w:r>
          </w:p>
        </w:tc>
        <w:tc>
          <w:tcPr>
            <w:tcW w:w="1800" w:type="dxa"/>
          </w:tcPr>
          <w:p w14:paraId="118CCF1D" w14:textId="33ADDD79" w:rsidR="004644F9" w:rsidRDefault="004644F9" w:rsidP="00893A62">
            <w:pPr>
              <w:jc w:val="center"/>
              <w:rPr>
                <w:rFonts w:ascii="Cambria" w:hAnsi="Cambria" w:cs="Times New Roman"/>
              </w:rPr>
            </w:pPr>
            <w:r>
              <w:rPr>
                <w:rFonts w:ascii="Cambria" w:hAnsi="Cambria" w:cs="Times New Roman"/>
              </w:rPr>
              <w:t>2019</w:t>
            </w:r>
          </w:p>
        </w:tc>
      </w:tr>
      <w:tr w:rsidR="004644F9" w:rsidRPr="00885DEC" w14:paraId="7DBAEC6D" w14:textId="77777777" w:rsidTr="00893A62">
        <w:tc>
          <w:tcPr>
            <w:tcW w:w="1705" w:type="dxa"/>
          </w:tcPr>
          <w:p w14:paraId="454C53E4" w14:textId="77777777" w:rsidR="004644F9" w:rsidRPr="00885DEC" w:rsidRDefault="004644F9" w:rsidP="004644F9">
            <w:pPr>
              <w:ind w:left="450"/>
              <w:rPr>
                <w:rFonts w:ascii="Cambria" w:hAnsi="Cambria" w:cs="Times New Roman"/>
              </w:rPr>
            </w:pPr>
          </w:p>
        </w:tc>
        <w:tc>
          <w:tcPr>
            <w:tcW w:w="6840" w:type="dxa"/>
            <w:gridSpan w:val="2"/>
          </w:tcPr>
          <w:p w14:paraId="1C3B254D" w14:textId="77777777" w:rsidR="004644F9" w:rsidRDefault="004644F9" w:rsidP="004644F9">
            <w:pPr>
              <w:ind w:left="450"/>
              <w:rPr>
                <w:rFonts w:ascii="Cambria" w:hAnsi="Cambria" w:cs="Times New Roman"/>
              </w:rPr>
            </w:pPr>
          </w:p>
        </w:tc>
        <w:tc>
          <w:tcPr>
            <w:tcW w:w="1800" w:type="dxa"/>
          </w:tcPr>
          <w:p w14:paraId="2412BBCA" w14:textId="77777777" w:rsidR="004644F9" w:rsidRDefault="004644F9" w:rsidP="00893A62">
            <w:pPr>
              <w:ind w:left="450"/>
              <w:jc w:val="center"/>
              <w:rPr>
                <w:rFonts w:ascii="Cambria" w:hAnsi="Cambria" w:cs="Times New Roman"/>
              </w:rPr>
            </w:pPr>
          </w:p>
        </w:tc>
      </w:tr>
      <w:tr w:rsidR="004644F9" w:rsidRPr="00885DEC" w14:paraId="2CF48DAC" w14:textId="77777777" w:rsidTr="00893A62">
        <w:tc>
          <w:tcPr>
            <w:tcW w:w="1705" w:type="dxa"/>
          </w:tcPr>
          <w:p w14:paraId="054ED8B6" w14:textId="77777777" w:rsidR="004644F9" w:rsidRPr="00885DEC" w:rsidRDefault="004644F9" w:rsidP="004644F9">
            <w:pPr>
              <w:ind w:left="450"/>
              <w:rPr>
                <w:rFonts w:ascii="Cambria" w:hAnsi="Cambria" w:cs="Times New Roman"/>
              </w:rPr>
            </w:pPr>
          </w:p>
        </w:tc>
        <w:tc>
          <w:tcPr>
            <w:tcW w:w="6840" w:type="dxa"/>
            <w:gridSpan w:val="2"/>
          </w:tcPr>
          <w:p w14:paraId="0DC204C3" w14:textId="6974E850" w:rsidR="004644F9" w:rsidRPr="00301F5A" w:rsidRDefault="004644F9" w:rsidP="00102D71">
            <w:pPr>
              <w:pStyle w:val="ListParagraph"/>
              <w:numPr>
                <w:ilvl w:val="0"/>
                <w:numId w:val="19"/>
              </w:numPr>
              <w:rPr>
                <w:rFonts w:ascii="Cambria" w:hAnsi="Cambria" w:cs="Times New Roman"/>
              </w:rPr>
            </w:pPr>
            <w:r w:rsidRPr="00301F5A">
              <w:rPr>
                <w:rFonts w:ascii="Cambria" w:hAnsi="Cambria" w:cs="Times New Roman"/>
              </w:rPr>
              <w:t>“</w:t>
            </w:r>
            <w:r w:rsidRPr="00301F5A">
              <w:rPr>
                <w:rFonts w:ascii="Cambria" w:hAnsi="Cambria" w:cs="Times New Roman"/>
                <w:color w:val="000000"/>
              </w:rPr>
              <w:t>Peripheral Arterial Disease and Non-invasive Diagnostic Studies”</w:t>
            </w:r>
          </w:p>
          <w:p w14:paraId="3BE79631" w14:textId="77777777" w:rsidR="004644F9" w:rsidRDefault="004644F9" w:rsidP="004644F9">
            <w:pPr>
              <w:ind w:left="450"/>
              <w:rPr>
                <w:rFonts w:ascii="Cambria" w:hAnsi="Cambria" w:cs="Times New Roman"/>
                <w:color w:val="000000"/>
              </w:rPr>
            </w:pPr>
            <w:r>
              <w:rPr>
                <w:rFonts w:ascii="Cambria" w:hAnsi="Cambria" w:cs="Times New Roman"/>
              </w:rPr>
              <w:t xml:space="preserve">Sponsor: </w:t>
            </w:r>
            <w:r w:rsidRPr="00D92BB6">
              <w:rPr>
                <w:rFonts w:ascii="Cambria" w:hAnsi="Cambria" w:cs="Times New Roman"/>
                <w:color w:val="000000"/>
              </w:rPr>
              <w:t>University of Florida</w:t>
            </w:r>
            <w:r>
              <w:rPr>
                <w:rFonts w:ascii="Cambria" w:hAnsi="Cambria" w:cs="Times New Roman"/>
                <w:color w:val="000000"/>
              </w:rPr>
              <w:t xml:space="preserve"> </w:t>
            </w:r>
            <w:r w:rsidRPr="00D92BB6">
              <w:rPr>
                <w:rFonts w:ascii="Cambria" w:hAnsi="Cambria" w:cs="Times New Roman"/>
                <w:color w:val="000000"/>
              </w:rPr>
              <w:t>Fourth Year Medical Student Skills Course</w:t>
            </w:r>
          </w:p>
          <w:p w14:paraId="3A6B00AA" w14:textId="35BA01E6" w:rsidR="004644F9" w:rsidRDefault="004644F9" w:rsidP="004644F9">
            <w:pPr>
              <w:ind w:left="450"/>
              <w:rPr>
                <w:rFonts w:ascii="Cambria" w:hAnsi="Cambria" w:cs="Times New Roman"/>
              </w:rPr>
            </w:pPr>
            <w:r>
              <w:rPr>
                <w:rFonts w:ascii="Cambria" w:hAnsi="Cambria" w:cs="Times New Roman"/>
              </w:rPr>
              <w:t xml:space="preserve">Location: </w:t>
            </w:r>
            <w:r w:rsidRPr="00D92BB6">
              <w:rPr>
                <w:rFonts w:ascii="Cambria" w:hAnsi="Cambria" w:cs="Times New Roman"/>
                <w:color w:val="000000"/>
              </w:rPr>
              <w:t>Gainesville, Florida</w:t>
            </w:r>
          </w:p>
          <w:p w14:paraId="3CDC6D2C" w14:textId="4B8A29BA" w:rsidR="004644F9" w:rsidRDefault="004644F9" w:rsidP="004644F9">
            <w:pPr>
              <w:ind w:left="450"/>
              <w:rPr>
                <w:rFonts w:ascii="Cambria" w:hAnsi="Cambria" w:cs="Times New Roman"/>
              </w:rPr>
            </w:pPr>
            <w:r>
              <w:rPr>
                <w:rFonts w:ascii="Cambria" w:hAnsi="Cambria" w:cs="Times New Roman"/>
              </w:rPr>
              <w:t xml:space="preserve">Date: </w:t>
            </w:r>
            <w:r w:rsidRPr="00D92BB6">
              <w:rPr>
                <w:rFonts w:ascii="Cambria" w:hAnsi="Cambria" w:cs="Times New Roman"/>
                <w:color w:val="000000"/>
              </w:rPr>
              <w:t>Mar 14, 2019</w:t>
            </w:r>
          </w:p>
        </w:tc>
        <w:tc>
          <w:tcPr>
            <w:tcW w:w="1800" w:type="dxa"/>
          </w:tcPr>
          <w:p w14:paraId="6F550D85" w14:textId="6A18B978" w:rsidR="004644F9" w:rsidRDefault="004644F9" w:rsidP="00893A62">
            <w:pPr>
              <w:jc w:val="center"/>
              <w:rPr>
                <w:rFonts w:ascii="Cambria" w:hAnsi="Cambria" w:cs="Times New Roman"/>
              </w:rPr>
            </w:pPr>
            <w:r>
              <w:rPr>
                <w:rFonts w:ascii="Cambria" w:hAnsi="Cambria" w:cs="Times New Roman"/>
              </w:rPr>
              <w:t>2019</w:t>
            </w:r>
          </w:p>
        </w:tc>
      </w:tr>
      <w:tr w:rsidR="004644F9" w:rsidRPr="00885DEC" w14:paraId="0BC47EF4" w14:textId="77777777" w:rsidTr="00893A62">
        <w:tc>
          <w:tcPr>
            <w:tcW w:w="1705" w:type="dxa"/>
          </w:tcPr>
          <w:p w14:paraId="17813241" w14:textId="77777777" w:rsidR="004644F9" w:rsidRPr="00885DEC" w:rsidRDefault="004644F9" w:rsidP="004644F9">
            <w:pPr>
              <w:ind w:left="450"/>
              <w:rPr>
                <w:rFonts w:ascii="Cambria" w:hAnsi="Cambria" w:cs="Times New Roman"/>
              </w:rPr>
            </w:pPr>
          </w:p>
        </w:tc>
        <w:tc>
          <w:tcPr>
            <w:tcW w:w="6840" w:type="dxa"/>
            <w:gridSpan w:val="2"/>
          </w:tcPr>
          <w:p w14:paraId="5271A08F" w14:textId="77777777" w:rsidR="004644F9" w:rsidRPr="00301F5A" w:rsidRDefault="004644F9" w:rsidP="004644F9">
            <w:pPr>
              <w:pStyle w:val="ListParagraph"/>
              <w:ind w:left="480"/>
              <w:rPr>
                <w:rFonts w:ascii="Cambria" w:hAnsi="Cambria" w:cs="Times New Roman"/>
              </w:rPr>
            </w:pPr>
          </w:p>
        </w:tc>
        <w:tc>
          <w:tcPr>
            <w:tcW w:w="1800" w:type="dxa"/>
          </w:tcPr>
          <w:p w14:paraId="6C296996" w14:textId="77777777" w:rsidR="004644F9" w:rsidRDefault="004644F9" w:rsidP="00893A62">
            <w:pPr>
              <w:ind w:left="450"/>
              <w:jc w:val="center"/>
              <w:rPr>
                <w:rFonts w:ascii="Cambria" w:hAnsi="Cambria" w:cs="Times New Roman"/>
              </w:rPr>
            </w:pPr>
          </w:p>
        </w:tc>
      </w:tr>
      <w:tr w:rsidR="004644F9" w:rsidRPr="00885DEC" w14:paraId="2DC085EC" w14:textId="77777777" w:rsidTr="00893A62">
        <w:tc>
          <w:tcPr>
            <w:tcW w:w="1705" w:type="dxa"/>
          </w:tcPr>
          <w:p w14:paraId="0D64492D" w14:textId="77777777" w:rsidR="004644F9" w:rsidRPr="00885DEC" w:rsidRDefault="004644F9" w:rsidP="004644F9">
            <w:pPr>
              <w:ind w:left="450"/>
              <w:rPr>
                <w:rFonts w:ascii="Cambria" w:hAnsi="Cambria" w:cs="Times New Roman"/>
              </w:rPr>
            </w:pPr>
          </w:p>
        </w:tc>
        <w:tc>
          <w:tcPr>
            <w:tcW w:w="6840" w:type="dxa"/>
            <w:gridSpan w:val="2"/>
          </w:tcPr>
          <w:p w14:paraId="5570C069" w14:textId="77777777" w:rsidR="004644F9" w:rsidRPr="00301F5A" w:rsidRDefault="004644F9" w:rsidP="00102D71">
            <w:pPr>
              <w:pStyle w:val="ListParagraph"/>
              <w:numPr>
                <w:ilvl w:val="0"/>
                <w:numId w:val="19"/>
              </w:numPr>
              <w:rPr>
                <w:rFonts w:ascii="Cambria" w:hAnsi="Cambria" w:cs="Times New Roman"/>
              </w:rPr>
            </w:pPr>
            <w:r>
              <w:rPr>
                <w:rFonts w:ascii="Cambria" w:hAnsi="Cambria" w:cs="Times New Roman"/>
                <w:color w:val="000000"/>
              </w:rPr>
              <w:t>“</w:t>
            </w:r>
            <w:r w:rsidRPr="00D92BB6">
              <w:rPr>
                <w:rFonts w:ascii="Cambria" w:hAnsi="Cambria" w:cs="Times New Roman"/>
                <w:color w:val="000000"/>
              </w:rPr>
              <w:t>Influence of Surgeon Experience on Patient Selection and Outcomes after Open AAA Repair</w:t>
            </w:r>
            <w:r>
              <w:rPr>
                <w:rFonts w:ascii="Cambria" w:hAnsi="Cambria" w:cs="Times New Roman"/>
                <w:color w:val="000000"/>
              </w:rPr>
              <w:t>”</w:t>
            </w:r>
          </w:p>
          <w:p w14:paraId="390130B6"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Sponsor:</w:t>
            </w:r>
            <w:r w:rsidRPr="00D92BB6">
              <w:rPr>
                <w:rFonts w:ascii="Cambria" w:hAnsi="Cambria" w:cs="Times New Roman"/>
                <w:color w:val="000000"/>
              </w:rPr>
              <w:t xml:space="preserve"> Southeastern Vascular Study Group</w:t>
            </w:r>
            <w:r>
              <w:rPr>
                <w:rFonts w:ascii="Cambria" w:hAnsi="Cambria" w:cs="Times New Roman"/>
                <w:color w:val="000000"/>
              </w:rPr>
              <w:t xml:space="preserve"> Annual Meeting</w:t>
            </w:r>
          </w:p>
          <w:p w14:paraId="3BC0C7ED"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 xml:space="preserve">Location: </w:t>
            </w:r>
            <w:r w:rsidRPr="00D92BB6">
              <w:rPr>
                <w:rFonts w:ascii="Cambria" w:hAnsi="Cambria" w:cs="Times New Roman"/>
                <w:color w:val="000000"/>
              </w:rPr>
              <w:t>Clearwater, Florida</w:t>
            </w:r>
          </w:p>
          <w:p w14:paraId="5B57FD6A" w14:textId="1F3D1EAC" w:rsidR="004644F9" w:rsidRPr="00301F5A" w:rsidRDefault="004644F9" w:rsidP="004644F9">
            <w:pPr>
              <w:pStyle w:val="ListParagraph"/>
              <w:ind w:left="480"/>
              <w:rPr>
                <w:rFonts w:ascii="Cambria" w:hAnsi="Cambria" w:cs="Times New Roman"/>
              </w:rPr>
            </w:pPr>
            <w:r>
              <w:rPr>
                <w:rFonts w:ascii="Cambria" w:hAnsi="Cambria" w:cs="Times New Roman"/>
                <w:color w:val="000000"/>
              </w:rPr>
              <w:t xml:space="preserve">Date: </w:t>
            </w:r>
            <w:r w:rsidRPr="00D92BB6">
              <w:rPr>
                <w:rFonts w:ascii="Cambria" w:hAnsi="Cambria" w:cs="Times New Roman"/>
                <w:color w:val="000000"/>
              </w:rPr>
              <w:t>Mar 21, 2019</w:t>
            </w:r>
          </w:p>
        </w:tc>
        <w:tc>
          <w:tcPr>
            <w:tcW w:w="1800" w:type="dxa"/>
          </w:tcPr>
          <w:p w14:paraId="59A1C2F1" w14:textId="75CB1527" w:rsidR="004644F9" w:rsidRDefault="004644F9" w:rsidP="00893A62">
            <w:pPr>
              <w:jc w:val="center"/>
              <w:rPr>
                <w:rFonts w:ascii="Cambria" w:hAnsi="Cambria" w:cs="Times New Roman"/>
              </w:rPr>
            </w:pPr>
            <w:r>
              <w:rPr>
                <w:rFonts w:ascii="Cambria" w:hAnsi="Cambria" w:cs="Times New Roman"/>
              </w:rPr>
              <w:t>2019</w:t>
            </w:r>
          </w:p>
        </w:tc>
      </w:tr>
      <w:tr w:rsidR="004644F9" w:rsidRPr="00885DEC" w14:paraId="527D3437" w14:textId="77777777" w:rsidTr="00893A62">
        <w:tc>
          <w:tcPr>
            <w:tcW w:w="1705" w:type="dxa"/>
          </w:tcPr>
          <w:p w14:paraId="6293E194" w14:textId="77777777" w:rsidR="004644F9" w:rsidRPr="00885DEC" w:rsidRDefault="004644F9" w:rsidP="004644F9">
            <w:pPr>
              <w:ind w:left="450"/>
              <w:rPr>
                <w:rFonts w:ascii="Cambria" w:hAnsi="Cambria" w:cs="Times New Roman"/>
              </w:rPr>
            </w:pPr>
          </w:p>
        </w:tc>
        <w:tc>
          <w:tcPr>
            <w:tcW w:w="6840" w:type="dxa"/>
            <w:gridSpan w:val="2"/>
          </w:tcPr>
          <w:p w14:paraId="5E41E92B" w14:textId="77777777" w:rsidR="004644F9" w:rsidRDefault="004644F9" w:rsidP="004644F9">
            <w:pPr>
              <w:pStyle w:val="ListParagraph"/>
              <w:ind w:left="480"/>
              <w:rPr>
                <w:rFonts w:ascii="Cambria" w:hAnsi="Cambria" w:cs="Times New Roman"/>
                <w:color w:val="000000"/>
              </w:rPr>
            </w:pPr>
          </w:p>
        </w:tc>
        <w:tc>
          <w:tcPr>
            <w:tcW w:w="1800" w:type="dxa"/>
          </w:tcPr>
          <w:p w14:paraId="219B00DF" w14:textId="77777777" w:rsidR="004644F9" w:rsidRDefault="004644F9" w:rsidP="00893A62">
            <w:pPr>
              <w:ind w:left="450"/>
              <w:jc w:val="center"/>
              <w:rPr>
                <w:rFonts w:ascii="Cambria" w:hAnsi="Cambria" w:cs="Times New Roman"/>
              </w:rPr>
            </w:pPr>
          </w:p>
        </w:tc>
      </w:tr>
      <w:tr w:rsidR="004644F9" w:rsidRPr="00885DEC" w14:paraId="51FB4038" w14:textId="77777777" w:rsidTr="00893A62">
        <w:tc>
          <w:tcPr>
            <w:tcW w:w="1705" w:type="dxa"/>
          </w:tcPr>
          <w:p w14:paraId="12CE939B" w14:textId="77777777" w:rsidR="004644F9" w:rsidRPr="00885DEC" w:rsidRDefault="004644F9" w:rsidP="004644F9">
            <w:pPr>
              <w:ind w:left="450"/>
              <w:rPr>
                <w:rFonts w:ascii="Cambria" w:hAnsi="Cambria" w:cs="Times New Roman"/>
              </w:rPr>
            </w:pPr>
          </w:p>
        </w:tc>
        <w:tc>
          <w:tcPr>
            <w:tcW w:w="6840" w:type="dxa"/>
            <w:gridSpan w:val="2"/>
          </w:tcPr>
          <w:p w14:paraId="5E29BAFD" w14:textId="77777777" w:rsidR="004644F9" w:rsidRDefault="004644F9" w:rsidP="00102D71">
            <w:pPr>
              <w:pStyle w:val="ListParagraph"/>
              <w:numPr>
                <w:ilvl w:val="0"/>
                <w:numId w:val="19"/>
              </w:numPr>
              <w:rPr>
                <w:rFonts w:ascii="Cambria" w:hAnsi="Cambria" w:cs="Times New Roman"/>
                <w:color w:val="000000"/>
              </w:rPr>
            </w:pPr>
            <w:r>
              <w:rPr>
                <w:rFonts w:ascii="Cambria" w:hAnsi="Cambria" w:cs="Times New Roman"/>
                <w:color w:val="000000"/>
              </w:rPr>
              <w:t>Invited Moderator</w:t>
            </w:r>
          </w:p>
          <w:p w14:paraId="01F7718D"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Societal Meeting: Vascular and Endovascular Surgery Society</w:t>
            </w:r>
          </w:p>
          <w:p w14:paraId="0CCBE872"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Location: Washington DC</w:t>
            </w:r>
          </w:p>
          <w:p w14:paraId="1A014EF1" w14:textId="05A11611" w:rsidR="004644F9" w:rsidRDefault="004644F9" w:rsidP="004644F9">
            <w:pPr>
              <w:pStyle w:val="ListParagraph"/>
              <w:ind w:left="480"/>
              <w:rPr>
                <w:rFonts w:ascii="Cambria" w:hAnsi="Cambria" w:cs="Times New Roman"/>
                <w:color w:val="000000"/>
              </w:rPr>
            </w:pPr>
            <w:r>
              <w:rPr>
                <w:rFonts w:ascii="Cambria" w:hAnsi="Cambria" w:cs="Times New Roman"/>
                <w:color w:val="000000"/>
              </w:rPr>
              <w:lastRenderedPageBreak/>
              <w:t>Date: June 3</w:t>
            </w:r>
            <w:r w:rsidRPr="00D92BB6">
              <w:rPr>
                <w:rFonts w:ascii="Cambria" w:hAnsi="Cambria" w:cs="Times New Roman"/>
                <w:color w:val="000000"/>
              </w:rPr>
              <w:t>, 201</w:t>
            </w:r>
            <w:r>
              <w:rPr>
                <w:rFonts w:ascii="Cambria" w:hAnsi="Cambria" w:cs="Times New Roman"/>
                <w:color w:val="000000"/>
              </w:rPr>
              <w:t>9</w:t>
            </w:r>
          </w:p>
        </w:tc>
        <w:tc>
          <w:tcPr>
            <w:tcW w:w="1800" w:type="dxa"/>
          </w:tcPr>
          <w:p w14:paraId="3F3E3EC7" w14:textId="6E75E45C" w:rsidR="004644F9" w:rsidRDefault="004644F9" w:rsidP="00893A62">
            <w:pPr>
              <w:jc w:val="center"/>
              <w:rPr>
                <w:rFonts w:ascii="Cambria" w:hAnsi="Cambria" w:cs="Times New Roman"/>
              </w:rPr>
            </w:pPr>
            <w:r>
              <w:rPr>
                <w:rFonts w:ascii="Cambria" w:hAnsi="Cambria" w:cs="Times New Roman"/>
              </w:rPr>
              <w:lastRenderedPageBreak/>
              <w:t>2019</w:t>
            </w:r>
          </w:p>
        </w:tc>
      </w:tr>
      <w:tr w:rsidR="004644F9" w:rsidRPr="00885DEC" w14:paraId="74248E3F" w14:textId="77777777" w:rsidTr="00893A62">
        <w:tc>
          <w:tcPr>
            <w:tcW w:w="1705" w:type="dxa"/>
          </w:tcPr>
          <w:p w14:paraId="181276C3" w14:textId="77777777" w:rsidR="004644F9" w:rsidRPr="00885DEC" w:rsidRDefault="004644F9" w:rsidP="004644F9">
            <w:pPr>
              <w:ind w:left="450"/>
              <w:rPr>
                <w:rFonts w:ascii="Cambria" w:hAnsi="Cambria" w:cs="Times New Roman"/>
              </w:rPr>
            </w:pPr>
          </w:p>
        </w:tc>
        <w:tc>
          <w:tcPr>
            <w:tcW w:w="6840" w:type="dxa"/>
            <w:gridSpan w:val="2"/>
          </w:tcPr>
          <w:p w14:paraId="1762C5AC" w14:textId="77777777" w:rsidR="004644F9" w:rsidRDefault="004644F9" w:rsidP="004644F9">
            <w:pPr>
              <w:pStyle w:val="ListParagraph"/>
              <w:ind w:left="480"/>
              <w:rPr>
                <w:rFonts w:ascii="Cambria" w:hAnsi="Cambria" w:cs="Times New Roman"/>
                <w:color w:val="000000"/>
              </w:rPr>
            </w:pPr>
          </w:p>
        </w:tc>
        <w:tc>
          <w:tcPr>
            <w:tcW w:w="1800" w:type="dxa"/>
          </w:tcPr>
          <w:p w14:paraId="43461F1E" w14:textId="77777777" w:rsidR="004644F9" w:rsidRDefault="004644F9" w:rsidP="00893A62">
            <w:pPr>
              <w:ind w:left="450"/>
              <w:jc w:val="center"/>
              <w:rPr>
                <w:rFonts w:ascii="Cambria" w:hAnsi="Cambria" w:cs="Times New Roman"/>
              </w:rPr>
            </w:pPr>
          </w:p>
        </w:tc>
      </w:tr>
      <w:tr w:rsidR="004644F9" w:rsidRPr="00885DEC" w14:paraId="0DDBF0F7" w14:textId="77777777" w:rsidTr="00893A62">
        <w:tc>
          <w:tcPr>
            <w:tcW w:w="1705" w:type="dxa"/>
          </w:tcPr>
          <w:p w14:paraId="48CD04FD" w14:textId="77777777" w:rsidR="004644F9" w:rsidRPr="00885DEC" w:rsidRDefault="004644F9" w:rsidP="004644F9">
            <w:pPr>
              <w:ind w:left="450"/>
              <w:rPr>
                <w:rFonts w:ascii="Cambria" w:hAnsi="Cambria" w:cs="Times New Roman"/>
              </w:rPr>
            </w:pPr>
          </w:p>
        </w:tc>
        <w:tc>
          <w:tcPr>
            <w:tcW w:w="6840" w:type="dxa"/>
            <w:gridSpan w:val="2"/>
          </w:tcPr>
          <w:p w14:paraId="46B5AD2C" w14:textId="77777777" w:rsidR="004644F9" w:rsidRDefault="004644F9" w:rsidP="00102D71">
            <w:pPr>
              <w:pStyle w:val="ListParagraph"/>
              <w:numPr>
                <w:ilvl w:val="0"/>
                <w:numId w:val="19"/>
              </w:numPr>
              <w:rPr>
                <w:rFonts w:ascii="Cambria" w:hAnsi="Cambria" w:cs="Times New Roman"/>
                <w:color w:val="000000"/>
              </w:rPr>
            </w:pPr>
            <w:r>
              <w:rPr>
                <w:rFonts w:ascii="Cambria" w:hAnsi="Cambria" w:cs="Times New Roman"/>
                <w:color w:val="000000"/>
              </w:rPr>
              <w:t xml:space="preserve">“Critical Limb Ischemia: </w:t>
            </w:r>
            <w:r w:rsidRPr="00D92BB6">
              <w:rPr>
                <w:rFonts w:ascii="Cambria" w:hAnsi="Cambria" w:cs="Times New Roman"/>
                <w:color w:val="000000"/>
              </w:rPr>
              <w:t>current state and future opportunities</w:t>
            </w:r>
            <w:r>
              <w:rPr>
                <w:rFonts w:ascii="Cambria" w:hAnsi="Cambria" w:cs="Times New Roman"/>
                <w:color w:val="000000"/>
              </w:rPr>
              <w:t>”</w:t>
            </w:r>
          </w:p>
          <w:p w14:paraId="019B1ADC"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 xml:space="preserve">Sponsor: </w:t>
            </w:r>
            <w:r w:rsidRPr="00D92BB6">
              <w:rPr>
                <w:rFonts w:ascii="Cambria" w:hAnsi="Cambria" w:cs="Times New Roman"/>
                <w:color w:val="000000"/>
              </w:rPr>
              <w:t>University of Florida</w:t>
            </w:r>
            <w:r>
              <w:rPr>
                <w:rFonts w:ascii="Cambria" w:hAnsi="Cambria" w:cs="Times New Roman"/>
                <w:color w:val="000000"/>
              </w:rPr>
              <w:t xml:space="preserve"> Department of Surgery Grand Rounds</w:t>
            </w:r>
          </w:p>
          <w:p w14:paraId="4E1D68BF" w14:textId="77777777" w:rsidR="004644F9" w:rsidRDefault="004644F9" w:rsidP="004644F9">
            <w:pPr>
              <w:pStyle w:val="ListParagraph"/>
              <w:ind w:left="480"/>
              <w:rPr>
                <w:rFonts w:ascii="Cambria" w:hAnsi="Cambria" w:cs="Times New Roman"/>
                <w:color w:val="000000"/>
              </w:rPr>
            </w:pPr>
            <w:r>
              <w:rPr>
                <w:rFonts w:ascii="Cambria" w:hAnsi="Cambria" w:cs="Times New Roman"/>
                <w:color w:val="000000"/>
              </w:rPr>
              <w:t xml:space="preserve">Location: </w:t>
            </w:r>
            <w:r w:rsidRPr="00D92BB6">
              <w:rPr>
                <w:rFonts w:ascii="Cambria" w:hAnsi="Cambria" w:cs="Times New Roman"/>
                <w:color w:val="000000"/>
              </w:rPr>
              <w:t>Gainesville, Florida</w:t>
            </w:r>
          </w:p>
          <w:p w14:paraId="7C4534D3" w14:textId="2AFD27EF" w:rsidR="004644F9" w:rsidRPr="00786EAB" w:rsidRDefault="004644F9" w:rsidP="004644F9">
            <w:pPr>
              <w:pStyle w:val="ListParagraph"/>
              <w:ind w:left="480"/>
              <w:rPr>
                <w:rFonts w:ascii="Cambria" w:hAnsi="Cambria" w:cs="Times New Roman"/>
                <w:color w:val="000000"/>
              </w:rPr>
            </w:pPr>
            <w:r>
              <w:rPr>
                <w:rFonts w:ascii="Cambria" w:hAnsi="Cambria" w:cs="Times New Roman"/>
                <w:color w:val="000000"/>
              </w:rPr>
              <w:t xml:space="preserve">Date: </w:t>
            </w:r>
            <w:r w:rsidRPr="00D92BB6">
              <w:rPr>
                <w:rFonts w:ascii="Cambria" w:hAnsi="Cambria" w:cs="Times New Roman"/>
                <w:color w:val="000000"/>
              </w:rPr>
              <w:t>Nov 15, 2017</w:t>
            </w:r>
          </w:p>
        </w:tc>
        <w:tc>
          <w:tcPr>
            <w:tcW w:w="1800" w:type="dxa"/>
          </w:tcPr>
          <w:p w14:paraId="06087778" w14:textId="5040A248" w:rsidR="004644F9" w:rsidRDefault="004644F9" w:rsidP="00893A62">
            <w:pPr>
              <w:jc w:val="center"/>
              <w:rPr>
                <w:rFonts w:ascii="Cambria" w:hAnsi="Cambria" w:cs="Times New Roman"/>
              </w:rPr>
            </w:pPr>
            <w:r>
              <w:rPr>
                <w:rFonts w:ascii="Cambria" w:hAnsi="Cambria" w:cs="Times New Roman"/>
              </w:rPr>
              <w:t>2017</w:t>
            </w:r>
          </w:p>
        </w:tc>
      </w:tr>
      <w:tr w:rsidR="004644F9" w:rsidRPr="00885DEC" w14:paraId="61B5C8C0" w14:textId="77777777" w:rsidTr="00893A62">
        <w:tc>
          <w:tcPr>
            <w:tcW w:w="1705" w:type="dxa"/>
          </w:tcPr>
          <w:p w14:paraId="16E6A98A" w14:textId="77777777" w:rsidR="004644F9" w:rsidRPr="00885DEC" w:rsidRDefault="004644F9" w:rsidP="004644F9">
            <w:pPr>
              <w:ind w:left="450"/>
              <w:rPr>
                <w:rFonts w:ascii="Cambria" w:hAnsi="Cambria" w:cs="Times New Roman"/>
              </w:rPr>
            </w:pPr>
          </w:p>
        </w:tc>
        <w:tc>
          <w:tcPr>
            <w:tcW w:w="6840" w:type="dxa"/>
            <w:gridSpan w:val="2"/>
          </w:tcPr>
          <w:p w14:paraId="2A02CDE1" w14:textId="4C0B0774" w:rsidR="004644F9" w:rsidRPr="00207C2C" w:rsidRDefault="004644F9" w:rsidP="004644F9">
            <w:pPr>
              <w:pStyle w:val="ListParagraph"/>
              <w:ind w:left="480"/>
              <w:rPr>
                <w:rFonts w:ascii="Cambria" w:hAnsi="Cambria" w:cs="Times New Roman"/>
                <w:color w:val="000000"/>
              </w:rPr>
            </w:pPr>
          </w:p>
        </w:tc>
        <w:tc>
          <w:tcPr>
            <w:tcW w:w="1800" w:type="dxa"/>
          </w:tcPr>
          <w:p w14:paraId="48A0F3CD" w14:textId="77777777" w:rsidR="004644F9" w:rsidRPr="00885DEC" w:rsidRDefault="004644F9" w:rsidP="00893A62">
            <w:pPr>
              <w:ind w:left="450"/>
              <w:jc w:val="center"/>
              <w:rPr>
                <w:rFonts w:ascii="Cambria" w:hAnsi="Cambria" w:cs="Times New Roman"/>
              </w:rPr>
            </w:pPr>
          </w:p>
        </w:tc>
      </w:tr>
      <w:tr w:rsidR="004644F9" w:rsidRPr="00885DEC" w14:paraId="69DD8A11" w14:textId="77777777" w:rsidTr="00893A62">
        <w:tc>
          <w:tcPr>
            <w:tcW w:w="8545" w:type="dxa"/>
            <w:gridSpan w:val="3"/>
          </w:tcPr>
          <w:p w14:paraId="7686E502" w14:textId="43EA840E" w:rsidR="004644F9" w:rsidRPr="00885DEC" w:rsidRDefault="004644F9" w:rsidP="004644F9">
            <w:pPr>
              <w:ind w:left="450"/>
              <w:rPr>
                <w:rFonts w:ascii="Cambria" w:hAnsi="Cambria" w:cs="Times New Roman"/>
              </w:rPr>
            </w:pPr>
            <w:r w:rsidRPr="00885DEC">
              <w:rPr>
                <w:rFonts w:ascii="Cambria" w:hAnsi="Cambria" w:cs="Times New Roman"/>
                <w:b/>
              </w:rPr>
              <w:t>Clinical Activities or Innovations</w:t>
            </w:r>
          </w:p>
        </w:tc>
        <w:tc>
          <w:tcPr>
            <w:tcW w:w="1800" w:type="dxa"/>
          </w:tcPr>
          <w:p w14:paraId="300C7B28" w14:textId="77777777" w:rsidR="004644F9" w:rsidRPr="00885DEC" w:rsidRDefault="004644F9" w:rsidP="00893A62">
            <w:pPr>
              <w:ind w:left="450"/>
              <w:jc w:val="center"/>
              <w:rPr>
                <w:rFonts w:ascii="Cambria" w:hAnsi="Cambria" w:cs="Times New Roman"/>
              </w:rPr>
            </w:pPr>
          </w:p>
        </w:tc>
      </w:tr>
      <w:tr w:rsidR="004644F9" w:rsidRPr="00885DEC" w14:paraId="66E259C0" w14:textId="77777777" w:rsidTr="00893A62">
        <w:tc>
          <w:tcPr>
            <w:tcW w:w="8545" w:type="dxa"/>
            <w:gridSpan w:val="3"/>
          </w:tcPr>
          <w:p w14:paraId="20EAA381" w14:textId="2617514A" w:rsidR="004644F9" w:rsidRPr="0091245D" w:rsidRDefault="0091245D" w:rsidP="004644F9">
            <w:pPr>
              <w:ind w:left="450"/>
              <w:rPr>
                <w:rFonts w:ascii="Cambria" w:hAnsi="Cambria" w:cs="Times New Roman"/>
                <w:i/>
                <w:iCs/>
                <w:u w:val="single"/>
              </w:rPr>
            </w:pPr>
            <w:r>
              <w:rPr>
                <w:rFonts w:ascii="Cambria" w:hAnsi="Cambria" w:cs="Times New Roman"/>
                <w:i/>
                <w:iCs/>
              </w:rPr>
              <w:t xml:space="preserve">       </w:t>
            </w:r>
            <w:r w:rsidR="004644F9" w:rsidRPr="0091245D">
              <w:rPr>
                <w:rFonts w:ascii="Cambria" w:hAnsi="Cambria" w:cs="Times New Roman"/>
                <w:i/>
                <w:iCs/>
                <w:u w:val="single"/>
              </w:rPr>
              <w:t>Physician Sponsored Clinical Trials</w:t>
            </w:r>
          </w:p>
        </w:tc>
        <w:tc>
          <w:tcPr>
            <w:tcW w:w="1800" w:type="dxa"/>
          </w:tcPr>
          <w:p w14:paraId="648F41F6" w14:textId="77777777" w:rsidR="004644F9" w:rsidRPr="00885DEC" w:rsidRDefault="004644F9" w:rsidP="00893A62">
            <w:pPr>
              <w:ind w:left="450"/>
              <w:jc w:val="center"/>
              <w:rPr>
                <w:rFonts w:ascii="Cambria" w:hAnsi="Cambria" w:cs="Times New Roman"/>
              </w:rPr>
            </w:pPr>
          </w:p>
        </w:tc>
      </w:tr>
      <w:tr w:rsidR="004644F9" w:rsidRPr="00885DEC" w14:paraId="2DE5264D" w14:textId="77777777" w:rsidTr="00893A62">
        <w:tc>
          <w:tcPr>
            <w:tcW w:w="1705" w:type="dxa"/>
          </w:tcPr>
          <w:p w14:paraId="65B461B0" w14:textId="77777777" w:rsidR="004644F9" w:rsidRPr="00885DEC" w:rsidRDefault="004644F9" w:rsidP="004644F9">
            <w:pPr>
              <w:ind w:left="450"/>
              <w:rPr>
                <w:rFonts w:ascii="Cambria" w:hAnsi="Cambria" w:cs="Times New Roman"/>
              </w:rPr>
            </w:pPr>
          </w:p>
        </w:tc>
        <w:tc>
          <w:tcPr>
            <w:tcW w:w="6840" w:type="dxa"/>
            <w:gridSpan w:val="2"/>
          </w:tcPr>
          <w:p w14:paraId="40CDA54A" w14:textId="0E826775" w:rsidR="004644F9" w:rsidRDefault="004644F9" w:rsidP="00102D71">
            <w:pPr>
              <w:pStyle w:val="ListParagraph"/>
              <w:keepNext/>
              <w:widowControl w:val="0"/>
              <w:numPr>
                <w:ilvl w:val="0"/>
                <w:numId w:val="20"/>
              </w:numPr>
              <w:autoSpaceDE w:val="0"/>
              <w:autoSpaceDN w:val="0"/>
              <w:adjustRightInd w:val="0"/>
              <w:ind w:right="120"/>
              <w:rPr>
                <w:rFonts w:ascii="Cambria" w:hAnsi="Cambria" w:cs="Times New Roman"/>
                <w:bCs/>
                <w:color w:val="000000"/>
              </w:rPr>
            </w:pPr>
            <w:r>
              <w:rPr>
                <w:rFonts w:ascii="Cambria" w:hAnsi="Cambria" w:cs="Times New Roman"/>
                <w:bCs/>
                <w:color w:val="000000"/>
              </w:rPr>
              <w:t>Physician Sponsored</w:t>
            </w:r>
            <w:r w:rsidR="00274BF6">
              <w:rPr>
                <w:rFonts w:ascii="Cambria" w:hAnsi="Cambria" w:cs="Times New Roman"/>
                <w:bCs/>
                <w:color w:val="000000"/>
              </w:rPr>
              <w:t>-</w:t>
            </w:r>
            <w:r>
              <w:rPr>
                <w:rFonts w:ascii="Cambria" w:hAnsi="Cambria" w:cs="Times New Roman"/>
                <w:bCs/>
                <w:color w:val="000000"/>
              </w:rPr>
              <w:t>Investigational Device Exemption</w:t>
            </w:r>
          </w:p>
          <w:p w14:paraId="446ECA58" w14:textId="51FDE150" w:rsidR="004644F9" w:rsidRDefault="004644F9" w:rsidP="004644F9">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color w:val="000000"/>
              </w:rPr>
              <w:t xml:space="preserve">Agency: </w:t>
            </w:r>
            <w:r w:rsidRPr="00786EAB">
              <w:rPr>
                <w:rFonts w:ascii="Cambria" w:hAnsi="Cambria" w:cs="Times New Roman"/>
                <w:color w:val="000000"/>
                <w:u w:val="single"/>
              </w:rPr>
              <w:t xml:space="preserve">Center </w:t>
            </w:r>
            <w:r w:rsidRPr="00844E0C">
              <w:rPr>
                <w:rFonts w:ascii="Cambria" w:hAnsi="Cambria" w:cs="Times New Roman"/>
                <w:u w:val="single"/>
              </w:rPr>
              <w:t>for Devices and Radiological Health of the Food and Drug Administration</w:t>
            </w:r>
          </w:p>
          <w:p w14:paraId="588B8B5A" w14:textId="0BDED3DC" w:rsidR="004644F9" w:rsidRDefault="004644F9" w:rsidP="004644F9">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color w:val="000000"/>
              </w:rPr>
              <w:t>ID</w:t>
            </w:r>
            <w:r w:rsidR="00274BF6">
              <w:rPr>
                <w:rFonts w:ascii="Cambria" w:hAnsi="Cambria" w:cs="Times New Roman"/>
                <w:color w:val="000000"/>
              </w:rPr>
              <w:t>E</w:t>
            </w:r>
            <w:r>
              <w:rPr>
                <w:rFonts w:ascii="Cambria" w:hAnsi="Cambria" w:cs="Times New Roman"/>
                <w:color w:val="000000"/>
              </w:rPr>
              <w:t xml:space="preserve">#: </w:t>
            </w:r>
            <w:r w:rsidR="00274BF6">
              <w:rPr>
                <w:rFonts w:ascii="Cambria" w:hAnsi="Cambria" w:cs="Times New Roman"/>
                <w:color w:val="000000"/>
              </w:rPr>
              <w:t>G210245</w:t>
            </w:r>
          </w:p>
          <w:p w14:paraId="0C3176E2" w14:textId="0A792339" w:rsidR="00F20855" w:rsidRPr="00F20855" w:rsidRDefault="00274BF6" w:rsidP="00F20855">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color w:val="000000"/>
              </w:rPr>
              <w:t xml:space="preserve">NCT#: </w:t>
            </w:r>
            <w:r w:rsidR="00F20855" w:rsidRPr="00F20855">
              <w:rPr>
                <w:rFonts w:ascii="Cambria" w:hAnsi="Cambria" w:cs="Times New Roman"/>
              </w:rPr>
              <w:t>05195905</w:t>
            </w:r>
          </w:p>
          <w:p w14:paraId="15E81015" w14:textId="69471060" w:rsidR="004644F9" w:rsidRDefault="004644F9" w:rsidP="004644F9">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color w:val="000000"/>
              </w:rPr>
              <w:t xml:space="preserve">Title: “Evaluation </w:t>
            </w:r>
            <w:r w:rsidRPr="00844E0C">
              <w:rPr>
                <w:rFonts w:ascii="Cambria" w:hAnsi="Cambria" w:cs="Times New Roman"/>
              </w:rPr>
              <w:t>of Spinal Cord Ischemia and Mortality and Morbidity after Endovascular Repair of Pararenal and Thoracoabdominal Aortic Aneurysm Using Surgeon-Modified Endografts</w:t>
            </w:r>
            <w:r>
              <w:rPr>
                <w:rFonts w:ascii="Cambria" w:hAnsi="Cambria" w:cs="Times New Roman"/>
              </w:rPr>
              <w:t>”</w:t>
            </w:r>
          </w:p>
          <w:p w14:paraId="21D26AFD" w14:textId="35707F36" w:rsidR="004644F9" w:rsidRDefault="004644F9" w:rsidP="004644F9">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color w:val="000000"/>
              </w:rPr>
              <w:t xml:space="preserve">PI: </w:t>
            </w:r>
            <w:r>
              <w:rPr>
                <w:rFonts w:ascii="Cambria" w:hAnsi="Cambria" w:cs="Times New Roman"/>
              </w:rPr>
              <w:t>Konstantinos Arnaoutakis</w:t>
            </w:r>
            <w:r w:rsidRPr="00885DEC">
              <w:rPr>
                <w:rFonts w:ascii="Cambria" w:hAnsi="Cambria" w:cs="Times New Roman"/>
              </w:rPr>
              <w:t>, M.D</w:t>
            </w:r>
          </w:p>
          <w:p w14:paraId="7643B282" w14:textId="1ADA589D" w:rsidR="004644F9" w:rsidRDefault="00274BF6" w:rsidP="004644F9">
            <w:pPr>
              <w:pStyle w:val="ListParagraph"/>
              <w:keepNext/>
              <w:widowControl w:val="0"/>
              <w:autoSpaceDE w:val="0"/>
              <w:autoSpaceDN w:val="0"/>
              <w:adjustRightInd w:val="0"/>
              <w:ind w:left="480" w:right="120"/>
              <w:rPr>
                <w:rFonts w:ascii="Cambria" w:hAnsi="Cambria" w:cs="Times New Roman"/>
              </w:rPr>
            </w:pPr>
            <w:r>
              <w:rPr>
                <w:rFonts w:ascii="Cambria" w:hAnsi="Cambria" w:cs="Times New Roman"/>
                <w:color w:val="000000"/>
              </w:rPr>
              <w:t>Received</w:t>
            </w:r>
            <w:r w:rsidR="004644F9">
              <w:rPr>
                <w:rFonts w:ascii="Cambria" w:hAnsi="Cambria" w:cs="Times New Roman"/>
                <w:color w:val="000000"/>
              </w:rPr>
              <w:t xml:space="preserve">: </w:t>
            </w:r>
            <w:r>
              <w:rPr>
                <w:rFonts w:ascii="Cambria" w:hAnsi="Cambria" w:cs="Times New Roman"/>
                <w:color w:val="000000"/>
              </w:rPr>
              <w:t>August 30, 2021</w:t>
            </w:r>
          </w:p>
          <w:p w14:paraId="541482FD" w14:textId="4011F488" w:rsidR="00274BF6" w:rsidRPr="005D0F4B" w:rsidRDefault="00274BF6" w:rsidP="004644F9">
            <w:pPr>
              <w:pStyle w:val="ListParagraph"/>
              <w:keepNext/>
              <w:widowControl w:val="0"/>
              <w:autoSpaceDE w:val="0"/>
              <w:autoSpaceDN w:val="0"/>
              <w:adjustRightInd w:val="0"/>
              <w:ind w:left="480" w:right="120"/>
              <w:rPr>
                <w:rFonts w:ascii="Cambria" w:hAnsi="Cambria" w:cs="Times New Roman"/>
                <w:color w:val="000000"/>
              </w:rPr>
            </w:pPr>
            <w:r>
              <w:rPr>
                <w:rFonts w:ascii="Cambria" w:hAnsi="Cambria" w:cs="Times New Roman"/>
              </w:rPr>
              <w:t xml:space="preserve">Approved: September 29, </w:t>
            </w:r>
            <w:proofErr w:type="gramStart"/>
            <w:r>
              <w:rPr>
                <w:rFonts w:ascii="Cambria" w:hAnsi="Cambria" w:cs="Times New Roman"/>
              </w:rPr>
              <w:t>2021</w:t>
            </w:r>
            <w:proofErr w:type="gramEnd"/>
            <w:r>
              <w:rPr>
                <w:rFonts w:ascii="Cambria" w:hAnsi="Cambria" w:cs="Times New Roman"/>
              </w:rPr>
              <w:t xml:space="preserve"> </w:t>
            </w:r>
          </w:p>
        </w:tc>
        <w:tc>
          <w:tcPr>
            <w:tcW w:w="1800" w:type="dxa"/>
          </w:tcPr>
          <w:p w14:paraId="31F20CE3" w14:textId="6513676B" w:rsidR="004644F9" w:rsidRDefault="004644F9" w:rsidP="00893A62">
            <w:pPr>
              <w:jc w:val="center"/>
              <w:rPr>
                <w:rFonts w:ascii="Cambria" w:hAnsi="Cambria" w:cs="Times New Roman"/>
              </w:rPr>
            </w:pPr>
            <w:r>
              <w:rPr>
                <w:rFonts w:ascii="Cambria" w:hAnsi="Cambria" w:cs="Times New Roman"/>
              </w:rPr>
              <w:t>2021</w:t>
            </w:r>
          </w:p>
        </w:tc>
      </w:tr>
      <w:tr w:rsidR="004644F9" w:rsidRPr="00885DEC" w14:paraId="7C5039D2" w14:textId="77777777" w:rsidTr="00893A62">
        <w:tc>
          <w:tcPr>
            <w:tcW w:w="1705" w:type="dxa"/>
          </w:tcPr>
          <w:p w14:paraId="2BE2FE25" w14:textId="77777777" w:rsidR="004644F9" w:rsidRDefault="004644F9" w:rsidP="004644F9">
            <w:pPr>
              <w:ind w:left="450"/>
              <w:rPr>
                <w:rFonts w:ascii="Cambria" w:hAnsi="Cambria" w:cs="Times New Roman"/>
                <w:b/>
              </w:rPr>
            </w:pPr>
          </w:p>
        </w:tc>
        <w:tc>
          <w:tcPr>
            <w:tcW w:w="6840" w:type="dxa"/>
            <w:gridSpan w:val="2"/>
          </w:tcPr>
          <w:p w14:paraId="3E3C896A" w14:textId="77777777" w:rsidR="004644F9" w:rsidRPr="00885DEC" w:rsidRDefault="004644F9" w:rsidP="004644F9">
            <w:pPr>
              <w:rPr>
                <w:rFonts w:ascii="Cambria" w:hAnsi="Cambria" w:cs="Times New Roman"/>
                <w:b/>
              </w:rPr>
            </w:pPr>
          </w:p>
        </w:tc>
        <w:tc>
          <w:tcPr>
            <w:tcW w:w="1800" w:type="dxa"/>
          </w:tcPr>
          <w:p w14:paraId="33707549" w14:textId="77777777" w:rsidR="004644F9" w:rsidRPr="00885DEC" w:rsidRDefault="004644F9" w:rsidP="00893A62">
            <w:pPr>
              <w:ind w:left="450"/>
              <w:jc w:val="center"/>
              <w:rPr>
                <w:rFonts w:ascii="Cambria" w:hAnsi="Cambria" w:cs="Times New Roman"/>
              </w:rPr>
            </w:pPr>
          </w:p>
        </w:tc>
      </w:tr>
      <w:tr w:rsidR="004644F9" w:rsidRPr="00885DEC" w14:paraId="689DFB36" w14:textId="77777777" w:rsidTr="00893A62">
        <w:tc>
          <w:tcPr>
            <w:tcW w:w="1705" w:type="dxa"/>
          </w:tcPr>
          <w:p w14:paraId="5A1DC2B8" w14:textId="77777777" w:rsidR="004644F9" w:rsidRDefault="004644F9" w:rsidP="004644F9">
            <w:pPr>
              <w:ind w:left="450"/>
              <w:rPr>
                <w:rFonts w:ascii="Cambria" w:hAnsi="Cambria" w:cs="Times New Roman"/>
                <w:b/>
              </w:rPr>
            </w:pPr>
          </w:p>
        </w:tc>
        <w:tc>
          <w:tcPr>
            <w:tcW w:w="6840" w:type="dxa"/>
            <w:gridSpan w:val="2"/>
          </w:tcPr>
          <w:p w14:paraId="5A247915" w14:textId="77777777" w:rsidR="004644F9" w:rsidRPr="005D0F4B" w:rsidRDefault="004644F9" w:rsidP="00102D71">
            <w:pPr>
              <w:pStyle w:val="ListParagraph"/>
              <w:numPr>
                <w:ilvl w:val="0"/>
                <w:numId w:val="20"/>
              </w:numPr>
              <w:rPr>
                <w:rFonts w:ascii="Cambria" w:hAnsi="Cambria" w:cs="Times New Roman"/>
                <w:u w:val="single"/>
              </w:rPr>
            </w:pPr>
            <w:r w:rsidRPr="005D0F4B">
              <w:rPr>
                <w:rFonts w:ascii="Cambria" w:hAnsi="Cambria" w:cs="Times New Roman"/>
              </w:rPr>
              <w:t xml:space="preserve">Agency:  </w:t>
            </w:r>
            <w:r w:rsidRPr="005D0F4B">
              <w:rPr>
                <w:rFonts w:ascii="Cambria" w:hAnsi="Cambria" w:cs="Times New Roman"/>
              </w:rPr>
              <w:tab/>
            </w:r>
            <w:r w:rsidRPr="005D0F4B">
              <w:rPr>
                <w:rFonts w:ascii="Cambria" w:hAnsi="Cambria" w:cs="Times New Roman"/>
                <w:u w:val="single"/>
              </w:rPr>
              <w:t>Center for Devices and Radiological Health of the Food and Drug Administration</w:t>
            </w:r>
          </w:p>
          <w:p w14:paraId="1D319292" w14:textId="0654AC7D" w:rsidR="004644F9" w:rsidRPr="00597C23" w:rsidRDefault="004644F9" w:rsidP="004644F9">
            <w:pPr>
              <w:ind w:left="450"/>
              <w:rPr>
                <w:rFonts w:ascii="Cambria" w:hAnsi="Cambria" w:cs="Times New Roman"/>
                <w:u w:val="single"/>
              </w:rPr>
            </w:pPr>
            <w:r w:rsidRPr="00885DEC">
              <w:rPr>
                <w:rFonts w:ascii="Cambria" w:hAnsi="Cambria" w:cs="Times New Roman"/>
              </w:rPr>
              <w:t>Title:</w:t>
            </w:r>
            <w:r>
              <w:rPr>
                <w:rFonts w:ascii="Cambria" w:hAnsi="Cambria" w:cs="Times New Roman"/>
              </w:rPr>
              <w:t xml:space="preserve"> “</w:t>
            </w:r>
            <w:r w:rsidRPr="00844E0C">
              <w:rPr>
                <w:rFonts w:ascii="Cambria" w:hAnsi="Cambria" w:cs="Times New Roman"/>
              </w:rPr>
              <w:t xml:space="preserve">Evaluation of All-Cause Mortality and Pulmonary Morbidity in Treating </w:t>
            </w:r>
            <w:proofErr w:type="spellStart"/>
            <w:r w:rsidRPr="00844E0C">
              <w:rPr>
                <w:rFonts w:ascii="Cambria" w:hAnsi="Cambria" w:cs="Times New Roman"/>
              </w:rPr>
              <w:t>Juxtarenal</w:t>
            </w:r>
            <w:proofErr w:type="spellEnd"/>
            <w:r w:rsidRPr="00844E0C">
              <w:rPr>
                <w:rFonts w:ascii="Cambria" w:hAnsi="Cambria" w:cs="Times New Roman"/>
              </w:rPr>
              <w:t>, Suprarenal and Thoracoabdominal Aortic Pathologies Using the Cook Custom Aortic Endograft, the Zenith t-Branch</w:t>
            </w:r>
            <w:r>
              <w:rPr>
                <w:rFonts w:ascii="Cambria" w:hAnsi="Cambria" w:cs="Times New Roman"/>
              </w:rPr>
              <w:t xml:space="preserve"> </w:t>
            </w:r>
            <w:r w:rsidRPr="00844E0C">
              <w:rPr>
                <w:rFonts w:ascii="Cambria" w:hAnsi="Cambria" w:cs="Times New Roman"/>
              </w:rPr>
              <w:t>Endovascular Graft and Surgeon-Modified Endografts</w:t>
            </w:r>
            <w:r>
              <w:rPr>
                <w:rFonts w:ascii="Cambria" w:hAnsi="Cambria" w:cs="Times New Roman"/>
              </w:rPr>
              <w:t>”</w:t>
            </w:r>
          </w:p>
          <w:p w14:paraId="66FF1468" w14:textId="12774FC5" w:rsidR="004644F9" w:rsidRDefault="004644F9" w:rsidP="004644F9">
            <w:pPr>
              <w:ind w:left="450"/>
              <w:rPr>
                <w:rFonts w:ascii="Cambria" w:hAnsi="Cambria" w:cs="Times New Roman"/>
              </w:rPr>
            </w:pPr>
            <w:r>
              <w:rPr>
                <w:rFonts w:ascii="Cambria" w:hAnsi="Cambria" w:cs="Times New Roman"/>
              </w:rPr>
              <w:t xml:space="preserve">Site </w:t>
            </w:r>
            <w:r w:rsidRPr="00885DEC">
              <w:rPr>
                <w:rFonts w:ascii="Cambria" w:hAnsi="Cambria" w:cs="Times New Roman"/>
              </w:rPr>
              <w:t>PI:</w:t>
            </w:r>
            <w:r>
              <w:rPr>
                <w:rFonts w:ascii="Cambria" w:hAnsi="Cambria" w:cs="Times New Roman"/>
              </w:rPr>
              <w:t xml:space="preserve"> Konstantinos Arnaoutakis</w:t>
            </w:r>
            <w:r w:rsidRPr="00885DEC">
              <w:rPr>
                <w:rFonts w:ascii="Cambria" w:hAnsi="Cambria" w:cs="Times New Roman"/>
              </w:rPr>
              <w:t>, M.D.</w:t>
            </w:r>
          </w:p>
          <w:p w14:paraId="42C3E3FC" w14:textId="2CB8B8EE" w:rsidR="004644F9" w:rsidRPr="00597C23" w:rsidRDefault="004644F9" w:rsidP="004644F9">
            <w:pPr>
              <w:ind w:left="450"/>
              <w:rPr>
                <w:rFonts w:ascii="Cambria" w:hAnsi="Cambria" w:cs="Times New Roman"/>
              </w:rPr>
            </w:pPr>
            <w:r w:rsidRPr="00844E0C">
              <w:rPr>
                <w:rFonts w:ascii="Cambria" w:hAnsi="Cambria" w:cs="Times New Roman"/>
              </w:rPr>
              <w:t>Date: July 20, 2020 – Dec 18, 2020</w:t>
            </w:r>
          </w:p>
        </w:tc>
        <w:tc>
          <w:tcPr>
            <w:tcW w:w="1800" w:type="dxa"/>
          </w:tcPr>
          <w:p w14:paraId="700E1DE6" w14:textId="12FC9C4E" w:rsidR="004644F9" w:rsidRPr="00885DEC" w:rsidRDefault="004644F9" w:rsidP="00893A62">
            <w:pPr>
              <w:jc w:val="center"/>
              <w:rPr>
                <w:rFonts w:ascii="Cambria" w:hAnsi="Cambria" w:cs="Times New Roman"/>
              </w:rPr>
            </w:pPr>
            <w:r>
              <w:rPr>
                <w:rFonts w:ascii="Cambria" w:hAnsi="Cambria" w:cs="Times New Roman"/>
              </w:rPr>
              <w:t>2020</w:t>
            </w:r>
          </w:p>
        </w:tc>
      </w:tr>
      <w:tr w:rsidR="004644F9" w:rsidRPr="00885DEC" w14:paraId="05A5D3E0" w14:textId="77777777" w:rsidTr="00893A62">
        <w:tc>
          <w:tcPr>
            <w:tcW w:w="1705" w:type="dxa"/>
          </w:tcPr>
          <w:p w14:paraId="3F48518C" w14:textId="77777777" w:rsidR="004644F9" w:rsidRDefault="004644F9" w:rsidP="004644F9">
            <w:pPr>
              <w:ind w:left="450"/>
              <w:rPr>
                <w:rFonts w:ascii="Cambria" w:hAnsi="Cambria" w:cs="Times New Roman"/>
                <w:b/>
              </w:rPr>
            </w:pPr>
          </w:p>
        </w:tc>
        <w:tc>
          <w:tcPr>
            <w:tcW w:w="6840" w:type="dxa"/>
            <w:gridSpan w:val="2"/>
          </w:tcPr>
          <w:p w14:paraId="546D46DE" w14:textId="77777777" w:rsidR="004644F9" w:rsidRPr="00885DEC" w:rsidRDefault="004644F9" w:rsidP="004644F9">
            <w:pPr>
              <w:ind w:left="450"/>
              <w:rPr>
                <w:rFonts w:ascii="Cambria" w:hAnsi="Cambria" w:cs="Times New Roman"/>
              </w:rPr>
            </w:pPr>
          </w:p>
        </w:tc>
        <w:tc>
          <w:tcPr>
            <w:tcW w:w="1800" w:type="dxa"/>
          </w:tcPr>
          <w:p w14:paraId="7F4498C6" w14:textId="77777777" w:rsidR="004644F9" w:rsidRPr="00885DEC" w:rsidRDefault="004644F9" w:rsidP="00893A62">
            <w:pPr>
              <w:ind w:left="450"/>
              <w:jc w:val="center"/>
              <w:rPr>
                <w:rFonts w:ascii="Cambria" w:hAnsi="Cambria" w:cs="Times New Roman"/>
              </w:rPr>
            </w:pPr>
          </w:p>
        </w:tc>
      </w:tr>
      <w:tr w:rsidR="004644F9" w:rsidRPr="00885DEC" w14:paraId="1637E022" w14:textId="77777777" w:rsidTr="00893A62">
        <w:tc>
          <w:tcPr>
            <w:tcW w:w="8545" w:type="dxa"/>
            <w:gridSpan w:val="3"/>
          </w:tcPr>
          <w:p w14:paraId="27AF2EF3" w14:textId="018FC6DD" w:rsidR="004644F9" w:rsidRPr="0091245D" w:rsidRDefault="0091245D" w:rsidP="004644F9">
            <w:pPr>
              <w:ind w:left="450"/>
              <w:rPr>
                <w:rFonts w:ascii="Cambria" w:hAnsi="Cambria" w:cs="Times New Roman"/>
                <w:bCs/>
                <w:i/>
                <w:iCs/>
                <w:u w:val="single"/>
              </w:rPr>
            </w:pPr>
            <w:r w:rsidRPr="00274BF6">
              <w:rPr>
                <w:rFonts w:ascii="Cambria" w:hAnsi="Cambria" w:cs="Times New Roman"/>
                <w:bCs/>
                <w:i/>
                <w:iCs/>
              </w:rPr>
              <w:t xml:space="preserve">      </w:t>
            </w:r>
            <w:r w:rsidR="004644F9" w:rsidRPr="0091245D">
              <w:rPr>
                <w:rFonts w:ascii="Cambria" w:hAnsi="Cambria" w:cs="Times New Roman"/>
                <w:bCs/>
                <w:i/>
                <w:iCs/>
                <w:u w:val="single"/>
              </w:rPr>
              <w:t>Industry Sponsored Clinical Trials</w:t>
            </w:r>
          </w:p>
        </w:tc>
        <w:tc>
          <w:tcPr>
            <w:tcW w:w="1800" w:type="dxa"/>
          </w:tcPr>
          <w:p w14:paraId="06A8D674" w14:textId="77777777" w:rsidR="004644F9" w:rsidRPr="00885DEC" w:rsidRDefault="004644F9" w:rsidP="00893A62">
            <w:pPr>
              <w:ind w:left="450"/>
              <w:jc w:val="center"/>
              <w:rPr>
                <w:rFonts w:ascii="Cambria" w:hAnsi="Cambria" w:cs="Times New Roman"/>
              </w:rPr>
            </w:pPr>
          </w:p>
        </w:tc>
      </w:tr>
      <w:tr w:rsidR="004644F9" w:rsidRPr="00885DEC" w14:paraId="074F8A5C" w14:textId="77777777" w:rsidTr="00893A62">
        <w:tc>
          <w:tcPr>
            <w:tcW w:w="1705" w:type="dxa"/>
          </w:tcPr>
          <w:p w14:paraId="424934B6" w14:textId="77777777" w:rsidR="004644F9" w:rsidRPr="00885DEC" w:rsidRDefault="004644F9" w:rsidP="004644F9">
            <w:pPr>
              <w:ind w:left="450"/>
              <w:rPr>
                <w:rFonts w:ascii="Cambria" w:hAnsi="Cambria" w:cs="Times New Roman"/>
                <w:b/>
              </w:rPr>
            </w:pPr>
          </w:p>
        </w:tc>
        <w:tc>
          <w:tcPr>
            <w:tcW w:w="6840" w:type="dxa"/>
            <w:gridSpan w:val="2"/>
          </w:tcPr>
          <w:p w14:paraId="36331FD1" w14:textId="77777777" w:rsidR="004644F9" w:rsidRDefault="004644F9" w:rsidP="004644F9">
            <w:pPr>
              <w:ind w:left="450"/>
              <w:rPr>
                <w:rFonts w:ascii="Cambria" w:hAnsi="Cambria" w:cs="Times New Roman"/>
              </w:rPr>
            </w:pPr>
            <w:r>
              <w:rPr>
                <w:rFonts w:ascii="Cambria" w:hAnsi="Cambria" w:cs="Times New Roman"/>
              </w:rPr>
              <w:t xml:space="preserve">Sponsor: Gore, Inc </w:t>
            </w:r>
          </w:p>
          <w:p w14:paraId="62586CE4" w14:textId="12462CE1" w:rsidR="004644F9" w:rsidRDefault="004644F9" w:rsidP="004644F9">
            <w:pPr>
              <w:ind w:left="450"/>
              <w:rPr>
                <w:rFonts w:ascii="Cambria" w:hAnsi="Cambria" w:cs="Times New Roman"/>
              </w:rPr>
            </w:pPr>
            <w:r>
              <w:rPr>
                <w:rFonts w:ascii="Cambria" w:hAnsi="Cambria" w:cs="Times New Roman"/>
              </w:rPr>
              <w:t>Title:</w:t>
            </w:r>
            <w:r w:rsidR="0091245D">
              <w:rPr>
                <w:rFonts w:ascii="Cambria" w:hAnsi="Cambria" w:cs="Times New Roman"/>
              </w:rPr>
              <w:t xml:space="preserve"> “</w:t>
            </w:r>
            <w:r w:rsidRPr="00844E0C">
              <w:rPr>
                <w:rFonts w:ascii="Cambria" w:hAnsi="Cambria" w:cs="Times New Roman"/>
              </w:rPr>
              <w:t xml:space="preserve">Evaluation of the </w:t>
            </w:r>
            <w:r>
              <w:rPr>
                <w:rFonts w:ascii="Cambria" w:hAnsi="Cambria" w:cs="Times New Roman"/>
              </w:rPr>
              <w:t xml:space="preserve">TAMBE </w:t>
            </w:r>
            <w:r w:rsidRPr="00844E0C">
              <w:rPr>
                <w:rFonts w:ascii="Cambria" w:hAnsi="Cambria" w:cs="Times New Roman"/>
              </w:rPr>
              <w:t xml:space="preserve">Endoprosthesis in the Treatment of Lesions of the </w:t>
            </w:r>
            <w:r>
              <w:rPr>
                <w:rFonts w:ascii="Cambria" w:hAnsi="Cambria" w:cs="Times New Roman"/>
              </w:rPr>
              <w:t xml:space="preserve">Thoracoabdominal </w:t>
            </w:r>
            <w:r w:rsidRPr="00844E0C">
              <w:rPr>
                <w:rFonts w:ascii="Cambria" w:hAnsi="Cambria" w:cs="Times New Roman"/>
              </w:rPr>
              <w:t>Aorta.</w:t>
            </w:r>
            <w:r w:rsidR="0091245D">
              <w:rPr>
                <w:rFonts w:ascii="Cambria" w:hAnsi="Cambria" w:cs="Times New Roman"/>
              </w:rPr>
              <w:t>”</w:t>
            </w:r>
          </w:p>
          <w:p w14:paraId="75564A1B" w14:textId="6F4FC1C6" w:rsidR="004644F9" w:rsidRDefault="004644F9" w:rsidP="004644F9">
            <w:pPr>
              <w:ind w:left="450"/>
              <w:rPr>
                <w:rFonts w:ascii="Cambria" w:hAnsi="Cambria" w:cs="Times New Roman"/>
              </w:rPr>
            </w:pPr>
            <w:r>
              <w:rPr>
                <w:rFonts w:ascii="Cambria" w:hAnsi="Cambria" w:cs="Times New Roman"/>
              </w:rPr>
              <w:t>P.I.: Konsta</w:t>
            </w:r>
            <w:r w:rsidR="0091245D">
              <w:rPr>
                <w:rFonts w:ascii="Cambria" w:hAnsi="Cambria" w:cs="Times New Roman"/>
              </w:rPr>
              <w:t>n</w:t>
            </w:r>
            <w:r>
              <w:rPr>
                <w:rFonts w:ascii="Cambria" w:hAnsi="Cambria" w:cs="Times New Roman"/>
              </w:rPr>
              <w:t>tinos Arnaoutakis, M.D.</w:t>
            </w:r>
          </w:p>
          <w:p w14:paraId="0D781245" w14:textId="588A0519" w:rsidR="004644F9" w:rsidRDefault="004644F9" w:rsidP="004644F9">
            <w:pPr>
              <w:ind w:left="450"/>
              <w:rPr>
                <w:rFonts w:ascii="Cambria" w:hAnsi="Cambria" w:cs="Times New Roman"/>
              </w:rPr>
            </w:pPr>
            <w:r w:rsidRPr="00844E0C">
              <w:rPr>
                <w:rFonts w:ascii="Cambria" w:hAnsi="Cambria" w:cs="Times New Roman"/>
              </w:rPr>
              <w:t xml:space="preserve">Date: </w:t>
            </w:r>
            <w:r>
              <w:rPr>
                <w:rFonts w:ascii="Cambria" w:hAnsi="Cambria" w:cs="Times New Roman"/>
              </w:rPr>
              <w:t>May</w:t>
            </w:r>
            <w:r w:rsidRPr="00844E0C">
              <w:rPr>
                <w:rFonts w:ascii="Cambria" w:hAnsi="Cambria" w:cs="Times New Roman"/>
              </w:rPr>
              <w:t xml:space="preserve"> 1, 20</w:t>
            </w:r>
            <w:r>
              <w:rPr>
                <w:rFonts w:ascii="Cambria" w:hAnsi="Cambria" w:cs="Times New Roman"/>
              </w:rPr>
              <w:t>21</w:t>
            </w:r>
            <w:r w:rsidRPr="00844E0C">
              <w:rPr>
                <w:rFonts w:ascii="Cambria" w:hAnsi="Cambria" w:cs="Times New Roman"/>
              </w:rPr>
              <w:t xml:space="preserve"> – </w:t>
            </w:r>
            <w:r>
              <w:rPr>
                <w:rFonts w:ascii="Cambria" w:hAnsi="Cambria" w:cs="Times New Roman"/>
              </w:rPr>
              <w:t>present</w:t>
            </w:r>
          </w:p>
        </w:tc>
        <w:tc>
          <w:tcPr>
            <w:tcW w:w="1800" w:type="dxa"/>
          </w:tcPr>
          <w:p w14:paraId="5261A6F9" w14:textId="32F41302" w:rsidR="004644F9" w:rsidRDefault="004644F9" w:rsidP="00893A62">
            <w:pPr>
              <w:jc w:val="center"/>
              <w:rPr>
                <w:rFonts w:ascii="Cambria" w:hAnsi="Cambria" w:cs="Times New Roman"/>
              </w:rPr>
            </w:pPr>
            <w:r>
              <w:rPr>
                <w:rFonts w:ascii="Cambria" w:hAnsi="Cambria" w:cs="Times New Roman"/>
              </w:rPr>
              <w:t>2021 -</w:t>
            </w:r>
          </w:p>
        </w:tc>
      </w:tr>
      <w:tr w:rsidR="004644F9" w:rsidRPr="00885DEC" w14:paraId="4D4EDF36" w14:textId="77777777" w:rsidTr="00893A62">
        <w:tc>
          <w:tcPr>
            <w:tcW w:w="1705" w:type="dxa"/>
          </w:tcPr>
          <w:p w14:paraId="16C5D7C5" w14:textId="77777777" w:rsidR="004644F9" w:rsidRPr="00885DEC" w:rsidRDefault="004644F9" w:rsidP="004644F9">
            <w:pPr>
              <w:ind w:left="450"/>
              <w:rPr>
                <w:rFonts w:ascii="Cambria" w:hAnsi="Cambria" w:cs="Times New Roman"/>
                <w:b/>
              </w:rPr>
            </w:pPr>
          </w:p>
        </w:tc>
        <w:tc>
          <w:tcPr>
            <w:tcW w:w="6840" w:type="dxa"/>
            <w:gridSpan w:val="2"/>
          </w:tcPr>
          <w:p w14:paraId="3EF350D2" w14:textId="77777777" w:rsidR="004644F9" w:rsidRDefault="004644F9" w:rsidP="004644F9">
            <w:pPr>
              <w:ind w:left="450"/>
              <w:rPr>
                <w:rFonts w:ascii="Cambria" w:hAnsi="Cambria" w:cs="Times New Roman"/>
              </w:rPr>
            </w:pPr>
          </w:p>
        </w:tc>
        <w:tc>
          <w:tcPr>
            <w:tcW w:w="1800" w:type="dxa"/>
          </w:tcPr>
          <w:p w14:paraId="1770613B" w14:textId="77777777" w:rsidR="004644F9" w:rsidRDefault="004644F9" w:rsidP="00893A62">
            <w:pPr>
              <w:ind w:left="450"/>
              <w:jc w:val="center"/>
              <w:rPr>
                <w:rFonts w:ascii="Cambria" w:hAnsi="Cambria" w:cs="Times New Roman"/>
              </w:rPr>
            </w:pPr>
          </w:p>
        </w:tc>
      </w:tr>
      <w:tr w:rsidR="004644F9" w:rsidRPr="00885DEC" w14:paraId="769085C3" w14:textId="77777777" w:rsidTr="00893A62">
        <w:tc>
          <w:tcPr>
            <w:tcW w:w="1705" w:type="dxa"/>
          </w:tcPr>
          <w:p w14:paraId="329AA26D" w14:textId="77777777" w:rsidR="004644F9" w:rsidRPr="00885DEC" w:rsidRDefault="004644F9" w:rsidP="004644F9">
            <w:pPr>
              <w:ind w:left="450"/>
              <w:rPr>
                <w:rFonts w:ascii="Cambria" w:hAnsi="Cambria" w:cs="Times New Roman"/>
                <w:b/>
              </w:rPr>
            </w:pPr>
          </w:p>
        </w:tc>
        <w:tc>
          <w:tcPr>
            <w:tcW w:w="6840" w:type="dxa"/>
            <w:gridSpan w:val="2"/>
          </w:tcPr>
          <w:p w14:paraId="559506F4" w14:textId="02D35EB7" w:rsidR="004644F9" w:rsidRDefault="004644F9" w:rsidP="004644F9">
            <w:pPr>
              <w:ind w:left="450"/>
              <w:rPr>
                <w:rFonts w:ascii="Cambria" w:hAnsi="Cambria" w:cs="Times New Roman"/>
              </w:rPr>
            </w:pPr>
            <w:r>
              <w:rPr>
                <w:rFonts w:ascii="Cambria" w:hAnsi="Cambria" w:cs="Times New Roman"/>
              </w:rPr>
              <w:t xml:space="preserve">Sponsor: Gore, Inc </w:t>
            </w:r>
          </w:p>
          <w:p w14:paraId="6F8E37FA" w14:textId="5459A6D8" w:rsidR="004644F9" w:rsidRDefault="004644F9" w:rsidP="004644F9">
            <w:pPr>
              <w:ind w:left="450"/>
              <w:rPr>
                <w:rFonts w:ascii="Cambria" w:hAnsi="Cambria" w:cs="Times New Roman"/>
              </w:rPr>
            </w:pPr>
            <w:r>
              <w:rPr>
                <w:rFonts w:ascii="Cambria" w:hAnsi="Cambria" w:cs="Times New Roman"/>
              </w:rPr>
              <w:t xml:space="preserve">Title: </w:t>
            </w:r>
            <w:r w:rsidR="0091245D">
              <w:rPr>
                <w:rFonts w:ascii="Cambria" w:hAnsi="Cambria" w:cs="Times New Roman"/>
              </w:rPr>
              <w:t>“</w:t>
            </w:r>
            <w:r w:rsidRPr="00844E0C">
              <w:rPr>
                <w:rFonts w:ascii="Cambria" w:hAnsi="Cambria" w:cs="Times New Roman"/>
              </w:rPr>
              <w:t>Evaluation of the GORE TAG Thoracic Branch Endoprosthesis (TBE Device) in the Treatment of Lesions of the Aortic Arch and Descending Thoracic Aorta.</w:t>
            </w:r>
            <w:r w:rsidR="0091245D">
              <w:rPr>
                <w:rFonts w:ascii="Cambria" w:hAnsi="Cambria" w:cs="Times New Roman"/>
              </w:rPr>
              <w:t>”</w:t>
            </w:r>
          </w:p>
          <w:p w14:paraId="3525AAB6" w14:textId="61C9B6C6" w:rsidR="004644F9" w:rsidRDefault="004644F9" w:rsidP="004644F9">
            <w:pPr>
              <w:ind w:left="450"/>
              <w:rPr>
                <w:rFonts w:ascii="Cambria" w:hAnsi="Cambria" w:cs="Times New Roman"/>
              </w:rPr>
            </w:pPr>
            <w:r>
              <w:rPr>
                <w:rFonts w:ascii="Cambria" w:hAnsi="Cambria" w:cs="Times New Roman"/>
              </w:rPr>
              <w:t>P.I.: Konsta</w:t>
            </w:r>
            <w:r w:rsidR="0091245D">
              <w:rPr>
                <w:rFonts w:ascii="Cambria" w:hAnsi="Cambria" w:cs="Times New Roman"/>
              </w:rPr>
              <w:t>n</w:t>
            </w:r>
            <w:r>
              <w:rPr>
                <w:rFonts w:ascii="Cambria" w:hAnsi="Cambria" w:cs="Times New Roman"/>
              </w:rPr>
              <w:t>tinos Arnaoutakis, M.D.</w:t>
            </w:r>
          </w:p>
          <w:p w14:paraId="7155ECE3" w14:textId="7ABA7749" w:rsidR="004644F9" w:rsidRPr="00597C23" w:rsidRDefault="004644F9" w:rsidP="004644F9">
            <w:pPr>
              <w:ind w:left="450"/>
              <w:rPr>
                <w:rFonts w:ascii="Cambria" w:hAnsi="Cambria" w:cs="Times New Roman"/>
              </w:rPr>
            </w:pPr>
            <w:r w:rsidRPr="00844E0C">
              <w:rPr>
                <w:rFonts w:ascii="Cambria" w:hAnsi="Cambria" w:cs="Times New Roman"/>
              </w:rPr>
              <w:t>Date: July 1, 2019 – Dec 18, 2020</w:t>
            </w:r>
          </w:p>
        </w:tc>
        <w:tc>
          <w:tcPr>
            <w:tcW w:w="1800" w:type="dxa"/>
          </w:tcPr>
          <w:p w14:paraId="086DC7A4" w14:textId="5D8878E0" w:rsidR="004644F9" w:rsidRPr="00885DEC" w:rsidRDefault="004644F9" w:rsidP="00893A62">
            <w:pPr>
              <w:jc w:val="center"/>
              <w:rPr>
                <w:rFonts w:ascii="Cambria" w:hAnsi="Cambria" w:cs="Times New Roman"/>
              </w:rPr>
            </w:pPr>
            <w:r>
              <w:rPr>
                <w:rFonts w:ascii="Cambria" w:hAnsi="Cambria" w:cs="Times New Roman"/>
              </w:rPr>
              <w:t>2019-2020</w:t>
            </w:r>
          </w:p>
        </w:tc>
      </w:tr>
      <w:tr w:rsidR="004644F9" w:rsidRPr="00885DEC" w14:paraId="42E6E34F" w14:textId="77777777" w:rsidTr="00893A62">
        <w:tc>
          <w:tcPr>
            <w:tcW w:w="1705" w:type="dxa"/>
          </w:tcPr>
          <w:p w14:paraId="6E894C28" w14:textId="77777777" w:rsidR="004644F9" w:rsidRPr="00885DEC" w:rsidRDefault="004644F9" w:rsidP="004644F9">
            <w:pPr>
              <w:ind w:left="450"/>
              <w:rPr>
                <w:rFonts w:ascii="Cambria" w:hAnsi="Cambria" w:cs="Times New Roman"/>
                <w:b/>
              </w:rPr>
            </w:pPr>
          </w:p>
        </w:tc>
        <w:tc>
          <w:tcPr>
            <w:tcW w:w="6840" w:type="dxa"/>
            <w:gridSpan w:val="2"/>
          </w:tcPr>
          <w:p w14:paraId="243B9351" w14:textId="77777777" w:rsidR="004644F9" w:rsidRDefault="004644F9" w:rsidP="004644F9">
            <w:pPr>
              <w:ind w:left="450"/>
              <w:rPr>
                <w:rFonts w:ascii="Cambria" w:hAnsi="Cambria" w:cs="Times New Roman"/>
              </w:rPr>
            </w:pPr>
          </w:p>
        </w:tc>
        <w:tc>
          <w:tcPr>
            <w:tcW w:w="1800" w:type="dxa"/>
          </w:tcPr>
          <w:p w14:paraId="1C8F5CC6" w14:textId="77777777" w:rsidR="004644F9" w:rsidRDefault="004644F9" w:rsidP="00893A62">
            <w:pPr>
              <w:ind w:left="450"/>
              <w:jc w:val="center"/>
              <w:rPr>
                <w:rFonts w:ascii="Cambria" w:hAnsi="Cambria" w:cs="Times New Roman"/>
              </w:rPr>
            </w:pPr>
          </w:p>
        </w:tc>
      </w:tr>
      <w:tr w:rsidR="004644F9" w:rsidRPr="00885DEC" w14:paraId="441347AC" w14:textId="77777777" w:rsidTr="00893A62">
        <w:tc>
          <w:tcPr>
            <w:tcW w:w="1705" w:type="dxa"/>
          </w:tcPr>
          <w:p w14:paraId="51D1CE07" w14:textId="77777777" w:rsidR="004644F9" w:rsidRPr="00885DEC" w:rsidRDefault="004644F9" w:rsidP="004644F9">
            <w:pPr>
              <w:ind w:left="450"/>
              <w:rPr>
                <w:rFonts w:ascii="Cambria" w:hAnsi="Cambria" w:cs="Times New Roman"/>
                <w:b/>
              </w:rPr>
            </w:pPr>
          </w:p>
        </w:tc>
        <w:tc>
          <w:tcPr>
            <w:tcW w:w="6840" w:type="dxa"/>
            <w:gridSpan w:val="2"/>
          </w:tcPr>
          <w:p w14:paraId="2E5F1498" w14:textId="77777777" w:rsidR="004644F9" w:rsidRDefault="004644F9" w:rsidP="004644F9">
            <w:pPr>
              <w:ind w:left="450"/>
              <w:rPr>
                <w:rFonts w:ascii="Cambria" w:hAnsi="Cambria" w:cs="Times New Roman"/>
              </w:rPr>
            </w:pPr>
            <w:r>
              <w:rPr>
                <w:rFonts w:ascii="Cambria" w:hAnsi="Cambria" w:cs="Times New Roman"/>
              </w:rPr>
              <w:t xml:space="preserve">Sponsor: Bolton Medical, Inc </w:t>
            </w:r>
          </w:p>
          <w:p w14:paraId="1AA03415" w14:textId="61EA29BA" w:rsidR="004644F9" w:rsidRPr="00844E0C" w:rsidRDefault="004644F9" w:rsidP="004644F9">
            <w:pPr>
              <w:ind w:left="450"/>
              <w:rPr>
                <w:rFonts w:ascii="Cambria" w:hAnsi="Cambria" w:cs="Times New Roman"/>
              </w:rPr>
            </w:pPr>
            <w:r>
              <w:rPr>
                <w:rFonts w:ascii="Cambria" w:hAnsi="Cambria" w:cs="Times New Roman"/>
              </w:rPr>
              <w:t>Title:</w:t>
            </w:r>
            <w:r w:rsidR="0091245D">
              <w:rPr>
                <w:rFonts w:ascii="Cambria" w:hAnsi="Cambria" w:cs="Times New Roman"/>
              </w:rPr>
              <w:t xml:space="preserve"> “</w:t>
            </w:r>
            <w:r w:rsidRPr="00844E0C">
              <w:rPr>
                <w:rFonts w:ascii="Cambria" w:hAnsi="Cambria" w:cs="Times New Roman"/>
              </w:rPr>
              <w:t xml:space="preserve">A Prospective, Multicenter, Non-Blinded, Non-Randomized Early Feasibility Study of the </w:t>
            </w:r>
            <w:proofErr w:type="spellStart"/>
            <w:r w:rsidRPr="00844E0C">
              <w:rPr>
                <w:rFonts w:ascii="Cambria" w:hAnsi="Cambria" w:cs="Times New Roman"/>
              </w:rPr>
              <w:t>RelayBranch</w:t>
            </w:r>
            <w:proofErr w:type="spellEnd"/>
            <w:r w:rsidRPr="00844E0C">
              <w:rPr>
                <w:rFonts w:ascii="Cambria" w:hAnsi="Cambria" w:cs="Times New Roman"/>
              </w:rPr>
              <w:t xml:space="preserve"> Thoracic Stent-Graft </w:t>
            </w:r>
            <w:r w:rsidRPr="00844E0C">
              <w:rPr>
                <w:rFonts w:ascii="Cambria" w:hAnsi="Cambria" w:cs="Times New Roman"/>
              </w:rPr>
              <w:lastRenderedPageBreak/>
              <w:t>System in Subjects with Thoracic Aortic Pathologies Requiring Treatment Proximal to the Origin of the Innominate Artery.</w:t>
            </w:r>
            <w:r w:rsidR="0091245D">
              <w:rPr>
                <w:rFonts w:ascii="Cambria" w:hAnsi="Cambria" w:cs="Times New Roman"/>
              </w:rPr>
              <w:t>”</w:t>
            </w:r>
          </w:p>
          <w:p w14:paraId="1B5B603B" w14:textId="713AAAC1" w:rsidR="004644F9" w:rsidRDefault="004644F9" w:rsidP="004644F9">
            <w:pPr>
              <w:ind w:left="450"/>
              <w:rPr>
                <w:rFonts w:ascii="Cambria" w:hAnsi="Cambria" w:cs="Times New Roman"/>
              </w:rPr>
            </w:pPr>
            <w:r>
              <w:rPr>
                <w:rFonts w:ascii="Cambria" w:hAnsi="Cambria" w:cs="Times New Roman"/>
              </w:rPr>
              <w:t>P.I.: Konsta</w:t>
            </w:r>
            <w:r w:rsidR="0091245D">
              <w:rPr>
                <w:rFonts w:ascii="Cambria" w:hAnsi="Cambria" w:cs="Times New Roman"/>
              </w:rPr>
              <w:t>n</w:t>
            </w:r>
            <w:r>
              <w:rPr>
                <w:rFonts w:ascii="Cambria" w:hAnsi="Cambria" w:cs="Times New Roman"/>
              </w:rPr>
              <w:t>tinos Arnaoutakis, M.D.</w:t>
            </w:r>
          </w:p>
          <w:p w14:paraId="78D9D3D5" w14:textId="2EAB1D33" w:rsidR="004644F9" w:rsidRDefault="004644F9" w:rsidP="004644F9">
            <w:pPr>
              <w:ind w:left="450"/>
              <w:rPr>
                <w:rFonts w:ascii="Cambria" w:hAnsi="Cambria" w:cs="Times New Roman"/>
              </w:rPr>
            </w:pPr>
            <w:r w:rsidRPr="00844E0C">
              <w:rPr>
                <w:rFonts w:ascii="Cambria" w:hAnsi="Cambria" w:cs="Times New Roman"/>
              </w:rPr>
              <w:t>Date: May 15, 2019 – Dec 18, 2020</w:t>
            </w:r>
          </w:p>
        </w:tc>
        <w:tc>
          <w:tcPr>
            <w:tcW w:w="1800" w:type="dxa"/>
          </w:tcPr>
          <w:p w14:paraId="57A084CB" w14:textId="5CC3163B" w:rsidR="004644F9" w:rsidRDefault="004644F9" w:rsidP="00893A62">
            <w:pPr>
              <w:jc w:val="center"/>
              <w:rPr>
                <w:rFonts w:ascii="Cambria" w:hAnsi="Cambria" w:cs="Times New Roman"/>
              </w:rPr>
            </w:pPr>
            <w:r>
              <w:rPr>
                <w:rFonts w:ascii="Cambria" w:hAnsi="Cambria" w:cs="Times New Roman"/>
              </w:rPr>
              <w:lastRenderedPageBreak/>
              <w:t>2019-2020</w:t>
            </w:r>
          </w:p>
        </w:tc>
      </w:tr>
      <w:tr w:rsidR="004644F9" w:rsidRPr="00885DEC" w14:paraId="6E5BA1B4" w14:textId="77777777" w:rsidTr="00893A62">
        <w:tc>
          <w:tcPr>
            <w:tcW w:w="1705" w:type="dxa"/>
          </w:tcPr>
          <w:p w14:paraId="2A86E350" w14:textId="77777777" w:rsidR="004644F9" w:rsidRPr="00885DEC" w:rsidRDefault="004644F9" w:rsidP="004644F9">
            <w:pPr>
              <w:ind w:left="450"/>
              <w:rPr>
                <w:rFonts w:ascii="Cambria" w:hAnsi="Cambria" w:cs="Times New Roman"/>
                <w:b/>
              </w:rPr>
            </w:pPr>
          </w:p>
        </w:tc>
        <w:tc>
          <w:tcPr>
            <w:tcW w:w="6840" w:type="dxa"/>
            <w:gridSpan w:val="2"/>
          </w:tcPr>
          <w:p w14:paraId="13CB4091" w14:textId="77777777" w:rsidR="004644F9" w:rsidRDefault="004644F9" w:rsidP="004644F9">
            <w:pPr>
              <w:ind w:left="450"/>
              <w:rPr>
                <w:rFonts w:ascii="Cambria" w:hAnsi="Cambria" w:cs="Times New Roman"/>
              </w:rPr>
            </w:pPr>
          </w:p>
        </w:tc>
        <w:tc>
          <w:tcPr>
            <w:tcW w:w="1800" w:type="dxa"/>
          </w:tcPr>
          <w:p w14:paraId="7778BF9B" w14:textId="77777777" w:rsidR="004644F9" w:rsidRDefault="004644F9" w:rsidP="00893A62">
            <w:pPr>
              <w:ind w:left="450"/>
              <w:jc w:val="center"/>
              <w:rPr>
                <w:rFonts w:ascii="Cambria" w:hAnsi="Cambria" w:cs="Times New Roman"/>
              </w:rPr>
            </w:pPr>
          </w:p>
        </w:tc>
      </w:tr>
      <w:tr w:rsidR="004644F9" w:rsidRPr="00885DEC" w14:paraId="1FB92351" w14:textId="77777777" w:rsidTr="00893A62">
        <w:tc>
          <w:tcPr>
            <w:tcW w:w="8545" w:type="dxa"/>
            <w:gridSpan w:val="3"/>
          </w:tcPr>
          <w:p w14:paraId="67B66DAB" w14:textId="31E947D2" w:rsidR="004644F9" w:rsidRPr="00885DEC" w:rsidRDefault="004644F9" w:rsidP="004644F9">
            <w:pPr>
              <w:ind w:left="450"/>
              <w:rPr>
                <w:rFonts w:ascii="Cambria" w:hAnsi="Cambria" w:cs="Times New Roman"/>
              </w:rPr>
            </w:pPr>
            <w:r w:rsidRPr="00885DEC">
              <w:rPr>
                <w:rFonts w:ascii="Cambria" w:hAnsi="Cambria" w:cs="Times New Roman"/>
                <w:b/>
              </w:rPr>
              <w:t>Scholarly Activity</w:t>
            </w:r>
          </w:p>
        </w:tc>
        <w:tc>
          <w:tcPr>
            <w:tcW w:w="1800" w:type="dxa"/>
          </w:tcPr>
          <w:p w14:paraId="5C9A1F8C" w14:textId="77777777" w:rsidR="004644F9" w:rsidRPr="00885DEC" w:rsidRDefault="004644F9" w:rsidP="00893A62">
            <w:pPr>
              <w:ind w:left="450"/>
              <w:jc w:val="center"/>
              <w:rPr>
                <w:rFonts w:ascii="Cambria" w:hAnsi="Cambria" w:cs="Times New Roman"/>
              </w:rPr>
            </w:pPr>
          </w:p>
        </w:tc>
      </w:tr>
      <w:tr w:rsidR="0091245D" w:rsidRPr="00885DEC" w14:paraId="744C5462" w14:textId="77777777" w:rsidTr="00893A62">
        <w:tc>
          <w:tcPr>
            <w:tcW w:w="8545" w:type="dxa"/>
            <w:gridSpan w:val="3"/>
          </w:tcPr>
          <w:p w14:paraId="78F3CAAF" w14:textId="246705BF" w:rsidR="0091245D" w:rsidRPr="0091245D" w:rsidRDefault="0091245D" w:rsidP="004644F9">
            <w:pPr>
              <w:ind w:left="450"/>
              <w:rPr>
                <w:rFonts w:ascii="Cambria" w:hAnsi="Cambria" w:cs="Times New Roman"/>
                <w:bCs/>
                <w:i/>
                <w:iCs/>
                <w:u w:val="single"/>
              </w:rPr>
            </w:pPr>
            <w:r w:rsidRPr="00746DCD">
              <w:rPr>
                <w:rFonts w:ascii="Cambria" w:hAnsi="Cambria" w:cs="Times New Roman"/>
                <w:bCs/>
                <w:i/>
                <w:iCs/>
              </w:rPr>
              <w:t xml:space="preserve">      </w:t>
            </w:r>
            <w:r w:rsidRPr="0091245D">
              <w:rPr>
                <w:rFonts w:ascii="Cambria" w:hAnsi="Cambria" w:cs="Times New Roman"/>
                <w:bCs/>
                <w:i/>
                <w:iCs/>
                <w:u w:val="single"/>
              </w:rPr>
              <w:t>Current Grants</w:t>
            </w:r>
          </w:p>
        </w:tc>
        <w:tc>
          <w:tcPr>
            <w:tcW w:w="1800" w:type="dxa"/>
          </w:tcPr>
          <w:p w14:paraId="3BB39AF4" w14:textId="77777777" w:rsidR="0091245D" w:rsidRPr="00885DEC" w:rsidRDefault="0091245D" w:rsidP="00893A62">
            <w:pPr>
              <w:ind w:left="450"/>
              <w:jc w:val="center"/>
              <w:rPr>
                <w:rFonts w:ascii="Cambria" w:hAnsi="Cambria" w:cs="Times New Roman"/>
              </w:rPr>
            </w:pPr>
          </w:p>
        </w:tc>
      </w:tr>
      <w:tr w:rsidR="0091245D" w:rsidRPr="00885DEC" w14:paraId="4F906D5B" w14:textId="77777777" w:rsidTr="00893A62">
        <w:tc>
          <w:tcPr>
            <w:tcW w:w="1705" w:type="dxa"/>
          </w:tcPr>
          <w:p w14:paraId="76565CAA" w14:textId="77777777" w:rsidR="0091245D" w:rsidRPr="00885DEC" w:rsidRDefault="0091245D" w:rsidP="004644F9">
            <w:pPr>
              <w:ind w:left="450"/>
              <w:rPr>
                <w:rFonts w:ascii="Cambria" w:hAnsi="Cambria" w:cs="Times New Roman"/>
              </w:rPr>
            </w:pPr>
          </w:p>
        </w:tc>
        <w:tc>
          <w:tcPr>
            <w:tcW w:w="6840" w:type="dxa"/>
            <w:gridSpan w:val="2"/>
          </w:tcPr>
          <w:p w14:paraId="4C61151D" w14:textId="77777777" w:rsidR="0091245D" w:rsidRDefault="0091245D" w:rsidP="0091245D">
            <w:pPr>
              <w:ind w:left="450"/>
              <w:rPr>
                <w:rFonts w:ascii="Cambria" w:hAnsi="Cambria" w:cs="Times New Roman"/>
                <w:u w:val="single"/>
              </w:rPr>
            </w:pPr>
            <w:r w:rsidRPr="00885DEC">
              <w:rPr>
                <w:rFonts w:ascii="Cambria" w:hAnsi="Cambria" w:cs="Times New Roman"/>
              </w:rPr>
              <w:t xml:space="preserve">Agency: </w:t>
            </w:r>
            <w:r>
              <w:rPr>
                <w:rFonts w:ascii="Cambria" w:hAnsi="Cambria" w:cs="Times New Roman"/>
              </w:rPr>
              <w:t xml:space="preserve"> </w:t>
            </w:r>
            <w:r>
              <w:rPr>
                <w:rFonts w:ascii="Cambria" w:hAnsi="Cambria" w:cs="Times New Roman"/>
                <w:u w:val="single"/>
              </w:rPr>
              <w:t>Eastern Vascular Society</w:t>
            </w:r>
          </w:p>
          <w:p w14:paraId="4CB44DBA" w14:textId="77777777" w:rsidR="0091245D" w:rsidRDefault="0091245D" w:rsidP="0091245D">
            <w:pPr>
              <w:ind w:left="450"/>
              <w:rPr>
                <w:rFonts w:ascii="Cambria" w:hAnsi="Cambria" w:cs="Times New Roman"/>
              </w:rPr>
            </w:pPr>
            <w:r w:rsidRPr="00885DEC">
              <w:rPr>
                <w:rFonts w:ascii="Cambria" w:hAnsi="Cambria" w:cs="Times New Roman"/>
              </w:rPr>
              <w:t>Title:</w:t>
            </w:r>
            <w:r>
              <w:rPr>
                <w:rFonts w:ascii="Cambria" w:hAnsi="Cambria" w:cs="Times New Roman"/>
              </w:rPr>
              <w:t xml:space="preserve"> </w:t>
            </w:r>
            <w:r w:rsidRPr="00885DEC">
              <w:rPr>
                <w:rFonts w:ascii="Cambria" w:hAnsi="Cambria" w:cs="Times New Roman"/>
              </w:rPr>
              <w:t>“</w:t>
            </w:r>
            <w:r>
              <w:rPr>
                <w:rFonts w:ascii="Cambria" w:hAnsi="Cambria" w:cs="Times New Roman"/>
              </w:rPr>
              <w:t>Interplay</w:t>
            </w:r>
            <w:r w:rsidRPr="00885DEC">
              <w:rPr>
                <w:rFonts w:ascii="Cambria" w:hAnsi="Cambria" w:cs="Times New Roman"/>
              </w:rPr>
              <w:t xml:space="preserve"> </w:t>
            </w:r>
            <w:r w:rsidRPr="00931D66">
              <w:rPr>
                <w:rFonts w:ascii="Cambria" w:hAnsi="Cambria" w:cs="Times New Roman"/>
              </w:rPr>
              <w:t>of the Human Microbiome and Postoperative Antibody-mediated Inflammation in Chronic Mesenteric Ischemia</w:t>
            </w:r>
            <w:r w:rsidRPr="00885DEC">
              <w:rPr>
                <w:rFonts w:ascii="Cambria" w:hAnsi="Cambria" w:cs="Times New Roman"/>
              </w:rPr>
              <w:t xml:space="preserve"> in ulcerative colitis”</w:t>
            </w:r>
          </w:p>
          <w:p w14:paraId="746A8A55" w14:textId="77777777" w:rsidR="0091245D" w:rsidRDefault="0091245D" w:rsidP="0091245D">
            <w:pPr>
              <w:ind w:left="450"/>
              <w:rPr>
                <w:rFonts w:ascii="Cambria" w:hAnsi="Cambria" w:cs="Times New Roman"/>
              </w:rPr>
            </w:pPr>
            <w:r w:rsidRPr="00885DEC">
              <w:rPr>
                <w:rFonts w:ascii="Cambria" w:hAnsi="Cambria" w:cs="Times New Roman"/>
              </w:rPr>
              <w:t>P.I.:</w:t>
            </w:r>
            <w:r>
              <w:rPr>
                <w:rFonts w:ascii="Cambria" w:hAnsi="Cambria" w:cs="Times New Roman"/>
              </w:rPr>
              <w:t xml:space="preserve"> Konstantinos Arnaoutakis</w:t>
            </w:r>
            <w:r w:rsidRPr="00885DEC">
              <w:rPr>
                <w:rFonts w:ascii="Cambria" w:hAnsi="Cambria" w:cs="Times New Roman"/>
              </w:rPr>
              <w:t>, M.D.</w:t>
            </w:r>
          </w:p>
          <w:p w14:paraId="28374F29" w14:textId="6FF3BB6F" w:rsidR="0091245D" w:rsidRDefault="0091245D" w:rsidP="0091245D">
            <w:pPr>
              <w:ind w:left="450"/>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p>
          <w:p w14:paraId="58B6B40C" w14:textId="77777777" w:rsidR="0091245D" w:rsidRDefault="0091245D" w:rsidP="0091245D">
            <w:pPr>
              <w:ind w:left="450"/>
              <w:rPr>
                <w:rFonts w:ascii="Cambria" w:hAnsi="Cambria" w:cs="Times New Roman"/>
              </w:rPr>
            </w:pPr>
            <w:r>
              <w:rPr>
                <w:rFonts w:ascii="Cambria" w:hAnsi="Cambria" w:cs="Times New Roman"/>
              </w:rPr>
              <w:t>Award: $25,000</w:t>
            </w:r>
          </w:p>
          <w:p w14:paraId="6A2DEF53" w14:textId="61D66BA5" w:rsidR="0091245D" w:rsidRPr="00885DEC" w:rsidRDefault="0091245D" w:rsidP="0091245D">
            <w:pPr>
              <w:ind w:left="450"/>
              <w:rPr>
                <w:rFonts w:ascii="Cambria" w:hAnsi="Cambria" w:cs="Times New Roman"/>
              </w:rPr>
            </w:pPr>
            <w:r>
              <w:rPr>
                <w:rFonts w:ascii="Cambria" w:hAnsi="Cambria" w:cs="Times New Roman"/>
              </w:rPr>
              <w:t>Funded: September 5, 2019</w:t>
            </w:r>
          </w:p>
        </w:tc>
        <w:tc>
          <w:tcPr>
            <w:tcW w:w="1800" w:type="dxa"/>
          </w:tcPr>
          <w:p w14:paraId="7F432FDF" w14:textId="0AA9E348" w:rsidR="0091245D" w:rsidRPr="00885DEC" w:rsidRDefault="0091245D" w:rsidP="00893A62">
            <w:pPr>
              <w:jc w:val="center"/>
              <w:rPr>
                <w:rFonts w:ascii="Cambria" w:hAnsi="Cambria" w:cs="Times New Roman"/>
              </w:rPr>
            </w:pPr>
            <w:r>
              <w:rPr>
                <w:rFonts w:ascii="Cambria" w:hAnsi="Cambria" w:cs="Times New Roman"/>
              </w:rPr>
              <w:t>2019-</w:t>
            </w:r>
          </w:p>
        </w:tc>
      </w:tr>
      <w:tr w:rsidR="004644F9" w:rsidRPr="00885DEC" w14:paraId="10334414" w14:textId="77777777" w:rsidTr="00893A62">
        <w:tc>
          <w:tcPr>
            <w:tcW w:w="1705" w:type="dxa"/>
          </w:tcPr>
          <w:p w14:paraId="690F4554" w14:textId="77777777" w:rsidR="004644F9" w:rsidRPr="00885DEC" w:rsidRDefault="004644F9" w:rsidP="004644F9">
            <w:pPr>
              <w:ind w:left="450"/>
              <w:rPr>
                <w:rFonts w:ascii="Cambria" w:hAnsi="Cambria" w:cs="Times New Roman"/>
              </w:rPr>
            </w:pPr>
          </w:p>
        </w:tc>
        <w:tc>
          <w:tcPr>
            <w:tcW w:w="6840" w:type="dxa"/>
            <w:gridSpan w:val="2"/>
          </w:tcPr>
          <w:p w14:paraId="09E3A10E" w14:textId="77777777" w:rsidR="004644F9" w:rsidRPr="00885DEC" w:rsidRDefault="004644F9" w:rsidP="004644F9">
            <w:pPr>
              <w:rPr>
                <w:rFonts w:ascii="Cambria" w:hAnsi="Cambria" w:cs="Times New Roman"/>
              </w:rPr>
            </w:pPr>
          </w:p>
        </w:tc>
        <w:tc>
          <w:tcPr>
            <w:tcW w:w="1800" w:type="dxa"/>
          </w:tcPr>
          <w:p w14:paraId="7CA63B06" w14:textId="77777777" w:rsidR="004644F9" w:rsidRPr="00885DEC" w:rsidRDefault="004644F9" w:rsidP="004644F9">
            <w:pPr>
              <w:ind w:left="450"/>
              <w:rPr>
                <w:rFonts w:ascii="Cambria" w:hAnsi="Cambria" w:cs="Times New Roman"/>
              </w:rPr>
            </w:pPr>
          </w:p>
        </w:tc>
      </w:tr>
      <w:tr w:rsidR="004644F9" w:rsidRPr="00885DEC" w14:paraId="639916C2" w14:textId="77777777" w:rsidTr="00893A62">
        <w:tc>
          <w:tcPr>
            <w:tcW w:w="8545" w:type="dxa"/>
            <w:gridSpan w:val="3"/>
          </w:tcPr>
          <w:p w14:paraId="6858364C" w14:textId="77777777" w:rsidR="004644F9" w:rsidRPr="00885DEC" w:rsidRDefault="004644F9" w:rsidP="004644F9">
            <w:pPr>
              <w:ind w:left="450"/>
              <w:rPr>
                <w:rFonts w:ascii="Cambria" w:hAnsi="Cambria" w:cs="Times New Roman"/>
                <w:b/>
              </w:rPr>
            </w:pPr>
            <w:r w:rsidRPr="00885DEC">
              <w:rPr>
                <w:rFonts w:ascii="Cambria" w:hAnsi="Cambria" w:cs="Times New Roman"/>
                <w:b/>
              </w:rPr>
              <w:t>Published Bibliography</w:t>
            </w:r>
          </w:p>
        </w:tc>
        <w:tc>
          <w:tcPr>
            <w:tcW w:w="1800" w:type="dxa"/>
          </w:tcPr>
          <w:p w14:paraId="1B27DEBF" w14:textId="77777777" w:rsidR="004644F9" w:rsidRPr="00885DEC" w:rsidRDefault="004644F9" w:rsidP="004644F9">
            <w:pPr>
              <w:ind w:left="450"/>
              <w:rPr>
                <w:rFonts w:ascii="Cambria" w:hAnsi="Cambria" w:cs="Times New Roman"/>
              </w:rPr>
            </w:pPr>
          </w:p>
        </w:tc>
      </w:tr>
      <w:tr w:rsidR="0091245D" w:rsidRPr="00885DEC" w14:paraId="79461ADB" w14:textId="77777777" w:rsidTr="00893A62">
        <w:tc>
          <w:tcPr>
            <w:tcW w:w="8545" w:type="dxa"/>
            <w:gridSpan w:val="3"/>
          </w:tcPr>
          <w:p w14:paraId="21B64227" w14:textId="45398F98" w:rsidR="0091245D" w:rsidRPr="0091245D" w:rsidRDefault="0091245D" w:rsidP="00102D71">
            <w:pPr>
              <w:pStyle w:val="ListParagraph"/>
              <w:numPr>
                <w:ilvl w:val="0"/>
                <w:numId w:val="22"/>
              </w:numPr>
              <w:rPr>
                <w:rFonts w:ascii="Cambria" w:hAnsi="Cambria" w:cs="Times New Roman"/>
                <w:bCs/>
                <w:i/>
                <w:iCs/>
                <w:u w:val="single"/>
              </w:rPr>
            </w:pPr>
            <w:r w:rsidRPr="0091245D">
              <w:rPr>
                <w:rFonts w:ascii="Cambria" w:hAnsi="Cambria" w:cs="Times New Roman"/>
                <w:bCs/>
                <w:i/>
                <w:iCs/>
                <w:u w:val="single"/>
              </w:rPr>
              <w:t>Peer-reviewed</w:t>
            </w:r>
          </w:p>
        </w:tc>
        <w:tc>
          <w:tcPr>
            <w:tcW w:w="1800" w:type="dxa"/>
          </w:tcPr>
          <w:p w14:paraId="68149933" w14:textId="77777777" w:rsidR="0091245D" w:rsidRPr="00885DEC" w:rsidRDefault="0091245D" w:rsidP="004644F9">
            <w:pPr>
              <w:ind w:left="450"/>
              <w:rPr>
                <w:rFonts w:ascii="Cambria" w:hAnsi="Cambria" w:cs="Times New Roman"/>
              </w:rPr>
            </w:pPr>
          </w:p>
        </w:tc>
      </w:tr>
      <w:tr w:rsidR="004644F9" w:rsidRPr="00885DEC" w14:paraId="6607FEA0" w14:textId="77777777" w:rsidTr="00893A62">
        <w:tc>
          <w:tcPr>
            <w:tcW w:w="1705" w:type="dxa"/>
          </w:tcPr>
          <w:p w14:paraId="030AF45C" w14:textId="77777777" w:rsidR="004644F9" w:rsidRPr="00885DEC" w:rsidRDefault="004644F9" w:rsidP="004644F9">
            <w:pPr>
              <w:ind w:left="450"/>
              <w:rPr>
                <w:rFonts w:ascii="Cambria" w:hAnsi="Cambria" w:cs="Times New Roman"/>
                <w:u w:val="single"/>
              </w:rPr>
            </w:pPr>
          </w:p>
        </w:tc>
        <w:tc>
          <w:tcPr>
            <w:tcW w:w="6840" w:type="dxa"/>
            <w:gridSpan w:val="2"/>
          </w:tcPr>
          <w:p w14:paraId="35CB23E7" w14:textId="18ED88B9" w:rsidR="004644F9" w:rsidRDefault="004644F9" w:rsidP="00102D71">
            <w:pPr>
              <w:pStyle w:val="ListParagraph"/>
              <w:numPr>
                <w:ilvl w:val="0"/>
                <w:numId w:val="12"/>
              </w:numPr>
              <w:contextualSpacing w:val="0"/>
              <w:rPr>
                <w:rFonts w:ascii="Cambria" w:hAnsi="Cambria"/>
              </w:rPr>
            </w:pPr>
            <w:r w:rsidRPr="00597C23">
              <w:rPr>
                <w:rFonts w:ascii="Cambria" w:hAnsi="Cambria"/>
                <w:bCs/>
              </w:rPr>
              <w:t xml:space="preserve">Alexander S. </w:t>
            </w:r>
            <w:proofErr w:type="spellStart"/>
            <w:r w:rsidRPr="00597C23">
              <w:rPr>
                <w:rFonts w:ascii="Cambria" w:hAnsi="Cambria"/>
                <w:bCs/>
              </w:rPr>
              <w:t>Rosemurgy</w:t>
            </w:r>
            <w:proofErr w:type="spellEnd"/>
            <w:r w:rsidRPr="00597C23">
              <w:rPr>
                <w:rFonts w:ascii="Cambria" w:hAnsi="Cambria"/>
              </w:rPr>
              <w:t xml:space="preserve">, </w:t>
            </w:r>
            <w:r w:rsidRPr="00597C23">
              <w:rPr>
                <w:rFonts w:ascii="Cambria" w:hAnsi="Cambria"/>
                <w:b/>
              </w:rPr>
              <w:t xml:space="preserve">Dean J. </w:t>
            </w:r>
            <w:r w:rsidRPr="00597C23">
              <w:rPr>
                <w:rFonts w:ascii="Cambria" w:hAnsi="Cambria"/>
                <w:b/>
                <w:bCs/>
              </w:rPr>
              <w:t>Arnaoutakis</w:t>
            </w:r>
            <w:r w:rsidRPr="00597C23">
              <w:rPr>
                <w:rFonts w:ascii="Cambria" w:hAnsi="Cambria"/>
              </w:rPr>
              <w:t xml:space="preserve">, Donald P. </w:t>
            </w:r>
            <w:proofErr w:type="spellStart"/>
            <w:r w:rsidRPr="00597C23">
              <w:rPr>
                <w:rFonts w:ascii="Cambria" w:hAnsi="Cambria"/>
              </w:rPr>
              <w:t>Thometz</w:t>
            </w:r>
            <w:proofErr w:type="spellEnd"/>
            <w:r w:rsidRPr="00597C23">
              <w:rPr>
                <w:rFonts w:ascii="Cambria" w:hAnsi="Cambria"/>
              </w:rPr>
              <w:t xml:space="preserve">, Odion </w:t>
            </w:r>
            <w:proofErr w:type="spellStart"/>
            <w:r w:rsidRPr="00597C23">
              <w:rPr>
                <w:rFonts w:ascii="Cambria" w:hAnsi="Cambria"/>
              </w:rPr>
              <w:t>Binitie</w:t>
            </w:r>
            <w:proofErr w:type="spellEnd"/>
            <w:r w:rsidRPr="00597C23">
              <w:rPr>
                <w:rFonts w:ascii="Cambria" w:hAnsi="Cambria"/>
              </w:rPr>
              <w:t xml:space="preserve">, Natalie B. Giarelli, Mark </w:t>
            </w:r>
            <w:proofErr w:type="spellStart"/>
            <w:r w:rsidRPr="00597C23">
              <w:rPr>
                <w:rFonts w:ascii="Cambria" w:hAnsi="Cambria"/>
              </w:rPr>
              <w:t>Bloomston</w:t>
            </w:r>
            <w:proofErr w:type="spellEnd"/>
            <w:r w:rsidRPr="00597C23">
              <w:rPr>
                <w:rFonts w:ascii="Cambria" w:hAnsi="Cambria"/>
              </w:rPr>
              <w:t>, Steve G. Goldin, Michael H. Albrink. “</w:t>
            </w:r>
            <w:proofErr w:type="spellStart"/>
            <w:r w:rsidRPr="00597C23">
              <w:rPr>
                <w:rFonts w:ascii="Cambria" w:hAnsi="Cambria"/>
              </w:rPr>
              <w:t>Reoperative</w:t>
            </w:r>
            <w:proofErr w:type="spellEnd"/>
            <w:r w:rsidRPr="00597C23">
              <w:rPr>
                <w:rFonts w:ascii="Cambria" w:hAnsi="Cambria"/>
              </w:rPr>
              <w:t xml:space="preserve"> </w:t>
            </w:r>
            <w:proofErr w:type="spellStart"/>
            <w:r w:rsidRPr="00597C23">
              <w:rPr>
                <w:rFonts w:ascii="Cambria" w:hAnsi="Cambria"/>
              </w:rPr>
              <w:t>Fundoplications</w:t>
            </w:r>
            <w:proofErr w:type="spellEnd"/>
            <w:r w:rsidRPr="00597C23">
              <w:rPr>
                <w:rFonts w:ascii="Cambria" w:hAnsi="Cambria"/>
              </w:rPr>
              <w:t xml:space="preserve"> are Effective Treatment for Dysphagia and Recurrent Gastroesophageal Reflux.” </w:t>
            </w:r>
            <w:r w:rsidRPr="00597C23">
              <w:rPr>
                <w:rFonts w:ascii="Cambria" w:hAnsi="Cambria"/>
                <w:i/>
              </w:rPr>
              <w:t>The American Surgeon.</w:t>
            </w:r>
            <w:r w:rsidRPr="00597C23">
              <w:rPr>
                <w:rFonts w:ascii="Cambria" w:hAnsi="Cambria"/>
              </w:rPr>
              <w:t xml:space="preserve"> 2004 Dec;70(12):1061-7. PMID: 15663045.</w:t>
            </w:r>
          </w:p>
          <w:p w14:paraId="6BA2EAC9" w14:textId="77777777" w:rsidR="00E813F0" w:rsidRPr="00597C23" w:rsidRDefault="00E813F0" w:rsidP="00E813F0">
            <w:pPr>
              <w:pStyle w:val="ListParagraph"/>
              <w:contextualSpacing w:val="0"/>
              <w:rPr>
                <w:rFonts w:ascii="Cambria" w:hAnsi="Cambria"/>
              </w:rPr>
            </w:pPr>
          </w:p>
          <w:p w14:paraId="376E4BBC" w14:textId="64160918" w:rsidR="0091245D" w:rsidRDefault="004644F9" w:rsidP="00102D71">
            <w:pPr>
              <w:numPr>
                <w:ilvl w:val="0"/>
                <w:numId w:val="12"/>
              </w:numPr>
              <w:rPr>
                <w:rFonts w:ascii="Cambria" w:hAnsi="Cambria"/>
              </w:rPr>
            </w:pPr>
            <w:r w:rsidRPr="0091245D">
              <w:rPr>
                <w:rFonts w:ascii="Cambria" w:hAnsi="Cambria"/>
                <w:bCs/>
              </w:rPr>
              <w:t xml:space="preserve">Matthew J. </w:t>
            </w:r>
            <w:proofErr w:type="spellStart"/>
            <w:r w:rsidRPr="0091245D">
              <w:rPr>
                <w:rFonts w:ascii="Cambria" w:hAnsi="Cambria"/>
                <w:bCs/>
              </w:rPr>
              <w:t>D'Alessio</w:t>
            </w:r>
            <w:proofErr w:type="spellEnd"/>
            <w:r w:rsidRPr="0091245D">
              <w:rPr>
                <w:rFonts w:ascii="Cambria" w:hAnsi="Cambria"/>
              </w:rPr>
              <w:t xml:space="preserve">, </w:t>
            </w:r>
            <w:r w:rsidRPr="0091245D">
              <w:rPr>
                <w:rFonts w:ascii="Cambria" w:hAnsi="Cambria"/>
                <w:b/>
              </w:rPr>
              <w:t xml:space="preserve">Dean </w:t>
            </w:r>
            <w:r w:rsidRPr="0091245D">
              <w:rPr>
                <w:rFonts w:ascii="Cambria" w:hAnsi="Cambria"/>
                <w:b/>
                <w:bCs/>
              </w:rPr>
              <w:t>Arnaoutakis,</w:t>
            </w:r>
            <w:r w:rsidRPr="0091245D">
              <w:rPr>
                <w:rFonts w:ascii="Cambria" w:hAnsi="Cambria"/>
              </w:rPr>
              <w:t xml:space="preserve"> Natalie Giarelli, Desiree V. </w:t>
            </w:r>
            <w:proofErr w:type="spellStart"/>
            <w:r w:rsidRPr="0091245D">
              <w:rPr>
                <w:rFonts w:ascii="Cambria" w:hAnsi="Cambria"/>
              </w:rPr>
              <w:t>Villadolid</w:t>
            </w:r>
            <w:proofErr w:type="spellEnd"/>
            <w:r w:rsidRPr="0091245D">
              <w:rPr>
                <w:rFonts w:ascii="Cambria" w:hAnsi="Cambria"/>
              </w:rPr>
              <w:t xml:space="preserve">, Alexander S. </w:t>
            </w:r>
            <w:proofErr w:type="spellStart"/>
            <w:r w:rsidRPr="0091245D">
              <w:rPr>
                <w:rFonts w:ascii="Cambria" w:hAnsi="Cambria"/>
                <w:bCs/>
              </w:rPr>
              <w:t>Rosemurgy</w:t>
            </w:r>
            <w:proofErr w:type="spellEnd"/>
            <w:r w:rsidRPr="0091245D">
              <w:rPr>
                <w:rFonts w:ascii="Cambria" w:hAnsi="Cambria"/>
              </w:rPr>
              <w:t xml:space="preserve">. “Obesity is Not a Contraindication to Laparoscopic Nissen Fundoplication.” </w:t>
            </w:r>
            <w:r w:rsidRPr="0091245D">
              <w:rPr>
                <w:rFonts w:ascii="Cambria" w:hAnsi="Cambria"/>
                <w:i/>
              </w:rPr>
              <w:t>Journal of Gastrointestinal Surgery.</w:t>
            </w:r>
            <w:r w:rsidRPr="0091245D">
              <w:rPr>
                <w:rFonts w:ascii="Cambria" w:hAnsi="Cambria"/>
              </w:rPr>
              <w:t xml:space="preserve"> 2005 Sep-Oct;9(7):949-54. PMID: 16137590.</w:t>
            </w:r>
          </w:p>
          <w:p w14:paraId="3C67C319" w14:textId="77777777" w:rsidR="00E813F0" w:rsidRDefault="00E813F0" w:rsidP="00E813F0">
            <w:pPr>
              <w:rPr>
                <w:rFonts w:ascii="Cambria" w:hAnsi="Cambria"/>
              </w:rPr>
            </w:pPr>
          </w:p>
          <w:p w14:paraId="676B793F" w14:textId="6AD4F250" w:rsidR="0091245D" w:rsidRPr="00E813F0" w:rsidRDefault="004644F9" w:rsidP="00102D71">
            <w:pPr>
              <w:numPr>
                <w:ilvl w:val="0"/>
                <w:numId w:val="12"/>
              </w:numPr>
              <w:rPr>
                <w:rStyle w:val="titles-source1"/>
                <w:rFonts w:ascii="Cambria" w:hAnsi="Cambria"/>
                <w:i w:val="0"/>
                <w:iCs w:val="0"/>
              </w:rPr>
            </w:pPr>
            <w:r w:rsidRPr="0091245D">
              <w:rPr>
                <w:rFonts w:ascii="Cambria" w:hAnsi="Cambria"/>
              </w:rPr>
              <w:t xml:space="preserve">Robert H. Brophy, Jeremy </w:t>
            </w:r>
            <w:proofErr w:type="spellStart"/>
            <w:r w:rsidRPr="0091245D">
              <w:rPr>
                <w:rFonts w:ascii="Cambria" w:hAnsi="Cambria"/>
              </w:rPr>
              <w:t>Truntzer</w:t>
            </w:r>
            <w:proofErr w:type="spellEnd"/>
            <w:r w:rsidRPr="0091245D">
              <w:rPr>
                <w:rFonts w:ascii="Cambria" w:hAnsi="Cambria"/>
              </w:rPr>
              <w:t xml:space="preserve">, </w:t>
            </w:r>
            <w:r w:rsidRPr="0091245D">
              <w:rPr>
                <w:rFonts w:ascii="Cambria" w:hAnsi="Cambria"/>
                <w:b/>
              </w:rPr>
              <w:t>Dean Arnaoutakis,</w:t>
            </w:r>
            <w:r w:rsidRPr="0091245D">
              <w:rPr>
                <w:rFonts w:ascii="Cambria" w:hAnsi="Cambria"/>
              </w:rPr>
              <w:t xml:space="preserve"> David W. </w:t>
            </w:r>
            <w:proofErr w:type="spellStart"/>
            <w:r w:rsidRPr="0091245D">
              <w:rPr>
                <w:rFonts w:ascii="Cambria" w:hAnsi="Cambria"/>
              </w:rPr>
              <w:t>Altchek</w:t>
            </w:r>
            <w:proofErr w:type="spellEnd"/>
            <w:r w:rsidRPr="0091245D">
              <w:rPr>
                <w:rFonts w:ascii="Cambria" w:hAnsi="Cambria"/>
              </w:rPr>
              <w:t>.</w:t>
            </w:r>
            <w:r w:rsidRPr="0091245D">
              <w:rPr>
                <w:rFonts w:ascii="Cambria" w:hAnsi="Cambria"/>
                <w:color w:val="000000"/>
              </w:rPr>
              <w:t xml:space="preserve">  “Surg</w:t>
            </w:r>
            <w:r w:rsidRPr="0091245D">
              <w:rPr>
                <w:rStyle w:val="titles-title1"/>
                <w:rFonts w:ascii="Cambria" w:hAnsi="Cambria"/>
                <w:b w:val="0"/>
                <w:bCs w:val="0"/>
                <w:color w:val="000000"/>
              </w:rPr>
              <w:t>ical Treatment of Posterior Sternoclavicular Dislocation Using Anterior Tibialis Tendon</w:t>
            </w:r>
            <w:r w:rsidRPr="0091245D">
              <w:rPr>
                <w:rStyle w:val="titles-title1"/>
                <w:rFonts w:ascii="Cambria" w:hAnsi="Cambria"/>
                <w:color w:val="000000"/>
              </w:rPr>
              <w:t xml:space="preserve"> </w:t>
            </w:r>
            <w:r w:rsidRPr="0091245D">
              <w:rPr>
                <w:rStyle w:val="titles-title1"/>
                <w:rFonts w:ascii="Cambria" w:hAnsi="Cambria"/>
                <w:b w:val="0"/>
                <w:bCs w:val="0"/>
                <w:color w:val="000000"/>
              </w:rPr>
              <w:t>Allograft</w:t>
            </w:r>
            <w:r w:rsidRPr="0091245D">
              <w:rPr>
                <w:rStyle w:val="titles-title1"/>
                <w:rFonts w:ascii="Cambria" w:hAnsi="Cambria"/>
                <w:color w:val="000000"/>
              </w:rPr>
              <w:t>.”</w:t>
            </w:r>
            <w:r w:rsidRPr="0091245D">
              <w:rPr>
                <w:rFonts w:ascii="Cambria" w:hAnsi="Cambria"/>
              </w:rPr>
              <w:t xml:space="preserve"> </w:t>
            </w:r>
            <w:r w:rsidRPr="0091245D">
              <w:rPr>
                <w:rStyle w:val="titles-source1"/>
                <w:rFonts w:ascii="Cambria" w:hAnsi="Cambria"/>
                <w:color w:val="000000"/>
              </w:rPr>
              <w:t>Techniques in Shoulder &amp; Elbow Surgery. Vol. 6(</w:t>
            </w:r>
            <w:proofErr w:type="gramStart"/>
            <w:r w:rsidRPr="0091245D">
              <w:rPr>
                <w:rStyle w:val="titles-source1"/>
                <w:rFonts w:ascii="Cambria" w:hAnsi="Cambria"/>
                <w:color w:val="000000"/>
              </w:rPr>
              <w:t>4)(</w:t>
            </w:r>
            <w:proofErr w:type="gramEnd"/>
            <w:r w:rsidRPr="0091245D">
              <w:rPr>
                <w:rStyle w:val="titles-source1"/>
                <w:rFonts w:ascii="Cambria" w:hAnsi="Cambria"/>
                <w:color w:val="000000"/>
              </w:rPr>
              <w:t>pp 236-241), Dec 2005.</w:t>
            </w:r>
          </w:p>
          <w:p w14:paraId="0660C8B3" w14:textId="77777777" w:rsidR="00E813F0" w:rsidRPr="0091245D" w:rsidRDefault="00E813F0" w:rsidP="00E813F0">
            <w:pPr>
              <w:rPr>
                <w:rStyle w:val="titles-source1"/>
                <w:rFonts w:ascii="Cambria" w:hAnsi="Cambria"/>
                <w:i w:val="0"/>
                <w:iCs w:val="0"/>
              </w:rPr>
            </w:pPr>
          </w:p>
          <w:p w14:paraId="6D5A376C" w14:textId="022D71C0" w:rsidR="004644F9" w:rsidRDefault="004644F9" w:rsidP="00102D71">
            <w:pPr>
              <w:numPr>
                <w:ilvl w:val="0"/>
                <w:numId w:val="12"/>
              </w:numPr>
              <w:rPr>
                <w:rFonts w:ascii="Cambria" w:hAnsi="Cambria"/>
              </w:rPr>
            </w:pPr>
            <w:r w:rsidRPr="0091245D">
              <w:rPr>
                <w:rStyle w:val="titles-source1"/>
                <w:rFonts w:ascii="Cambria" w:hAnsi="Cambria"/>
              </w:rPr>
              <w:t xml:space="preserve">Sarah M. </w:t>
            </w:r>
            <w:r w:rsidRPr="0091245D">
              <w:rPr>
                <w:rFonts w:ascii="Cambria" w:hAnsi="Cambria"/>
              </w:rPr>
              <w:t xml:space="preserve">Cowgill, </w:t>
            </w:r>
            <w:r w:rsidRPr="0091245D">
              <w:rPr>
                <w:rFonts w:ascii="Cambria" w:hAnsi="Cambria"/>
                <w:b/>
              </w:rPr>
              <w:t>Dean Arnaoutakis,</w:t>
            </w:r>
            <w:r w:rsidRPr="0091245D">
              <w:rPr>
                <w:rFonts w:ascii="Cambria" w:hAnsi="Cambria"/>
              </w:rPr>
              <w:t xml:space="preserve"> Desiree </w:t>
            </w:r>
            <w:proofErr w:type="spellStart"/>
            <w:r w:rsidRPr="0091245D">
              <w:rPr>
                <w:rFonts w:ascii="Cambria" w:hAnsi="Cambria"/>
              </w:rPr>
              <w:t>Villadolid</w:t>
            </w:r>
            <w:proofErr w:type="spellEnd"/>
            <w:r w:rsidRPr="0091245D">
              <w:rPr>
                <w:rFonts w:ascii="Cambria" w:hAnsi="Cambria"/>
              </w:rPr>
              <w:t>, Sam Al-</w:t>
            </w:r>
            <w:proofErr w:type="spellStart"/>
            <w:r w:rsidRPr="0091245D">
              <w:rPr>
                <w:rFonts w:ascii="Cambria" w:hAnsi="Cambria"/>
              </w:rPr>
              <w:t>Saadi</w:t>
            </w:r>
            <w:proofErr w:type="spellEnd"/>
            <w:r w:rsidRPr="0091245D">
              <w:rPr>
                <w:rFonts w:ascii="Cambria" w:hAnsi="Cambria"/>
              </w:rPr>
              <w:t xml:space="preserve">, Demetri Arnaoutakis, Daniel L. Molloy, Ashley Thomas, Steven </w:t>
            </w:r>
            <w:proofErr w:type="spellStart"/>
            <w:r w:rsidRPr="0091245D">
              <w:rPr>
                <w:rFonts w:ascii="Cambria" w:hAnsi="Cambria"/>
              </w:rPr>
              <w:t>Rakita</w:t>
            </w:r>
            <w:proofErr w:type="spellEnd"/>
            <w:r w:rsidRPr="0091245D">
              <w:rPr>
                <w:rFonts w:ascii="Cambria" w:hAnsi="Cambria"/>
              </w:rPr>
              <w:t xml:space="preserve">, Alexander </w:t>
            </w:r>
            <w:proofErr w:type="spellStart"/>
            <w:r w:rsidRPr="0091245D">
              <w:rPr>
                <w:rFonts w:ascii="Cambria" w:hAnsi="Cambria"/>
              </w:rPr>
              <w:t>Rosemurgy</w:t>
            </w:r>
            <w:proofErr w:type="spellEnd"/>
            <w:r w:rsidRPr="0091245D">
              <w:rPr>
                <w:rFonts w:ascii="Cambria" w:hAnsi="Cambria"/>
              </w:rPr>
              <w:t xml:space="preserve"> II. “Results After Laparoscopic Fundoplication: Does Age Matter?” </w:t>
            </w:r>
            <w:r w:rsidRPr="0091245D">
              <w:rPr>
                <w:rFonts w:ascii="Cambria" w:hAnsi="Cambria"/>
                <w:i/>
              </w:rPr>
              <w:t>The American Surgeon.</w:t>
            </w:r>
            <w:r w:rsidRPr="0091245D">
              <w:rPr>
                <w:rFonts w:ascii="Cambria" w:hAnsi="Cambria"/>
              </w:rPr>
              <w:t xml:space="preserve"> 2006 Sep;72(9):778-83. Discussion 783-4. PMID: 16986386.</w:t>
            </w:r>
          </w:p>
          <w:p w14:paraId="24717718" w14:textId="77777777" w:rsidR="00E813F0" w:rsidRPr="0091245D" w:rsidRDefault="00E813F0" w:rsidP="00E813F0">
            <w:pPr>
              <w:rPr>
                <w:rFonts w:ascii="Cambria" w:hAnsi="Cambria"/>
              </w:rPr>
            </w:pPr>
          </w:p>
          <w:p w14:paraId="4436D514" w14:textId="06C64B81" w:rsidR="004644F9" w:rsidRDefault="004644F9" w:rsidP="00102D71">
            <w:pPr>
              <w:numPr>
                <w:ilvl w:val="0"/>
                <w:numId w:val="12"/>
              </w:numPr>
              <w:rPr>
                <w:rFonts w:ascii="Cambria" w:hAnsi="Cambria"/>
              </w:rPr>
            </w:pPr>
            <w:r w:rsidRPr="00597C23">
              <w:rPr>
                <w:rFonts w:ascii="Cambria" w:hAnsi="Cambria"/>
              </w:rPr>
              <w:t xml:space="preserve">Michael G. </w:t>
            </w:r>
            <w:r w:rsidRPr="00597C23">
              <w:rPr>
                <w:rFonts w:ascii="Cambria" w:hAnsi="Cambria"/>
                <w:iCs/>
              </w:rPr>
              <w:t xml:space="preserve">House, </w:t>
            </w:r>
            <w:proofErr w:type="spellStart"/>
            <w:r w:rsidRPr="00597C23">
              <w:rPr>
                <w:rFonts w:ascii="Cambria" w:hAnsi="Cambria"/>
                <w:iCs/>
              </w:rPr>
              <w:t>Yuman</w:t>
            </w:r>
            <w:proofErr w:type="spellEnd"/>
            <w:r w:rsidRPr="00597C23">
              <w:rPr>
                <w:rFonts w:ascii="Cambria" w:hAnsi="Cambria"/>
                <w:iCs/>
              </w:rPr>
              <w:t xml:space="preserve"> Fong, </w:t>
            </w:r>
            <w:r w:rsidRPr="00597C23">
              <w:rPr>
                <w:rFonts w:ascii="Cambria" w:hAnsi="Cambria"/>
                <w:b/>
                <w:iCs/>
              </w:rPr>
              <w:t>Dean J. Arnaoutakis,</w:t>
            </w:r>
            <w:r w:rsidRPr="00597C23">
              <w:rPr>
                <w:rFonts w:ascii="Cambria" w:hAnsi="Cambria"/>
                <w:iCs/>
              </w:rPr>
              <w:t xml:space="preserve"> Rohit Sharma, Corinne B. Winston, </w:t>
            </w:r>
            <w:proofErr w:type="spellStart"/>
            <w:r w:rsidRPr="00597C23">
              <w:rPr>
                <w:rFonts w:ascii="Cambria" w:hAnsi="Cambria"/>
                <w:iCs/>
              </w:rPr>
              <w:t>Mladjan</w:t>
            </w:r>
            <w:proofErr w:type="spellEnd"/>
            <w:r w:rsidRPr="00597C23">
              <w:rPr>
                <w:rFonts w:ascii="Cambria" w:hAnsi="Cambria"/>
                <w:iCs/>
              </w:rPr>
              <w:t xml:space="preserve"> Protic, Mithat </w:t>
            </w:r>
            <w:proofErr w:type="spellStart"/>
            <w:r w:rsidRPr="00597C23">
              <w:rPr>
                <w:rFonts w:ascii="Cambria" w:hAnsi="Cambria"/>
                <w:iCs/>
              </w:rPr>
              <w:t>Gonen</w:t>
            </w:r>
            <w:proofErr w:type="spellEnd"/>
            <w:r w:rsidRPr="00597C23">
              <w:rPr>
                <w:rFonts w:ascii="Cambria" w:hAnsi="Cambria"/>
                <w:iCs/>
              </w:rPr>
              <w:t>, Sarah H. Olson, Robert C. Kurtz, Murray F. Brennan, Peter J. Allen. “</w:t>
            </w:r>
            <w:r w:rsidRPr="00597C23">
              <w:rPr>
                <w:rFonts w:ascii="Cambria" w:eastAsia="ArialUnicodeMS" w:hAnsi="Cambria"/>
              </w:rPr>
              <w:t xml:space="preserve">Preoperative Predictors for Complications after Pancreaticoduodenectomy: Impact of BMI and Body Fat Distribution.” </w:t>
            </w:r>
            <w:r w:rsidRPr="00597C23">
              <w:rPr>
                <w:rFonts w:ascii="Cambria" w:eastAsia="ArialUnicodeMS" w:hAnsi="Cambria"/>
                <w:i/>
              </w:rPr>
              <w:t xml:space="preserve">Journal of Gastrointestinal Surgery. </w:t>
            </w:r>
            <w:r w:rsidRPr="00597C23">
              <w:rPr>
                <w:rFonts w:ascii="Cambria" w:hAnsi="Cambria"/>
              </w:rPr>
              <w:t>2008 Feb;12(2):270-8. PMID: 18060467.</w:t>
            </w:r>
          </w:p>
          <w:p w14:paraId="004B5A13" w14:textId="77777777" w:rsidR="00E813F0" w:rsidRPr="00597C23" w:rsidRDefault="00E813F0" w:rsidP="00E813F0">
            <w:pPr>
              <w:rPr>
                <w:rFonts w:ascii="Cambria" w:hAnsi="Cambria"/>
              </w:rPr>
            </w:pPr>
          </w:p>
          <w:p w14:paraId="409BC0DE" w14:textId="424733DA" w:rsidR="004644F9" w:rsidRDefault="004644F9" w:rsidP="00102D71">
            <w:pPr>
              <w:numPr>
                <w:ilvl w:val="0"/>
                <w:numId w:val="12"/>
              </w:numPr>
              <w:rPr>
                <w:rFonts w:ascii="Cambria" w:hAnsi="Cambria"/>
              </w:rPr>
            </w:pPr>
            <w:r w:rsidRPr="00597C23">
              <w:rPr>
                <w:rFonts w:ascii="Cambria" w:hAnsi="Cambria"/>
              </w:rPr>
              <w:t xml:space="preserve">Anand Govindarajan, </w:t>
            </w:r>
            <w:r w:rsidRPr="00597C23">
              <w:rPr>
                <w:rFonts w:ascii="Cambria" w:hAnsi="Cambria"/>
                <w:b/>
              </w:rPr>
              <w:t>Dean</w:t>
            </w:r>
            <w:r w:rsidRPr="00597C23">
              <w:rPr>
                <w:rFonts w:ascii="Cambria" w:hAnsi="Cambria"/>
              </w:rPr>
              <w:t xml:space="preserve"> </w:t>
            </w:r>
            <w:r w:rsidRPr="00597C23">
              <w:rPr>
                <w:rFonts w:ascii="Cambria" w:hAnsi="Cambria"/>
                <w:b/>
              </w:rPr>
              <w:t>Arnaoutakis,</w:t>
            </w:r>
            <w:r w:rsidRPr="00597C23">
              <w:rPr>
                <w:rFonts w:ascii="Cambria" w:hAnsi="Cambria"/>
              </w:rPr>
              <w:t xml:space="preserve"> Matthew </w:t>
            </w:r>
            <w:proofErr w:type="spellStart"/>
            <w:r w:rsidRPr="00597C23">
              <w:rPr>
                <w:rFonts w:ascii="Cambria" w:hAnsi="Cambria"/>
              </w:rPr>
              <w:t>D’Angelica</w:t>
            </w:r>
            <w:proofErr w:type="spellEnd"/>
            <w:r w:rsidRPr="00597C23">
              <w:rPr>
                <w:rFonts w:ascii="Cambria" w:hAnsi="Cambria"/>
              </w:rPr>
              <w:t xml:space="preserve">, Peter J. Allen, Ronald P. DeMatteo, Leslie H. </w:t>
            </w:r>
            <w:proofErr w:type="spellStart"/>
            <w:r w:rsidRPr="00597C23">
              <w:rPr>
                <w:rFonts w:ascii="Cambria" w:hAnsi="Cambria"/>
              </w:rPr>
              <w:t>Blumgart</w:t>
            </w:r>
            <w:proofErr w:type="spellEnd"/>
            <w:r w:rsidRPr="00597C23">
              <w:rPr>
                <w:rFonts w:ascii="Cambria" w:hAnsi="Cambria"/>
              </w:rPr>
              <w:t xml:space="preserve">, William R. </w:t>
            </w:r>
            <w:proofErr w:type="spellStart"/>
            <w:r w:rsidRPr="00597C23">
              <w:rPr>
                <w:rFonts w:ascii="Cambria" w:hAnsi="Cambria"/>
              </w:rPr>
              <w:t>Jarnagin</w:t>
            </w:r>
            <w:proofErr w:type="spellEnd"/>
            <w:r w:rsidRPr="00597C23">
              <w:rPr>
                <w:rFonts w:ascii="Cambria" w:hAnsi="Cambria"/>
              </w:rPr>
              <w:t xml:space="preserve">, </w:t>
            </w:r>
            <w:proofErr w:type="spellStart"/>
            <w:r w:rsidRPr="00597C23">
              <w:rPr>
                <w:rFonts w:ascii="Cambria" w:hAnsi="Cambria"/>
              </w:rPr>
              <w:t>Yuman</w:t>
            </w:r>
            <w:proofErr w:type="spellEnd"/>
            <w:r w:rsidRPr="00597C23">
              <w:rPr>
                <w:rFonts w:ascii="Cambria" w:hAnsi="Cambria"/>
              </w:rPr>
              <w:t xml:space="preserve"> Fong. “The Use of Intraoperative Ablation as an Adjunct to Surgical Resection in the Treatment of Recurrent Colorectal Liver Metastases.”  </w:t>
            </w:r>
            <w:r w:rsidRPr="00597C23">
              <w:rPr>
                <w:rFonts w:ascii="Cambria" w:hAnsi="Cambria"/>
                <w:i/>
              </w:rPr>
              <w:t>Journal of Gastrointestinal Surgery.</w:t>
            </w:r>
            <w:r w:rsidRPr="00597C23">
              <w:rPr>
                <w:rFonts w:ascii="Cambria" w:hAnsi="Cambria"/>
              </w:rPr>
              <w:t xml:space="preserve"> 2011 Jul;15(7):1168-72. PMID: 21557021.</w:t>
            </w:r>
          </w:p>
          <w:p w14:paraId="409CF961" w14:textId="77777777" w:rsidR="00E813F0" w:rsidRPr="00597C23" w:rsidRDefault="00E813F0" w:rsidP="00E813F0">
            <w:pPr>
              <w:rPr>
                <w:rFonts w:ascii="Cambria" w:hAnsi="Cambria"/>
              </w:rPr>
            </w:pPr>
          </w:p>
          <w:p w14:paraId="7B91462A" w14:textId="5930C704" w:rsidR="00E813F0" w:rsidRPr="00E813F0" w:rsidRDefault="004644F9" w:rsidP="00102D71">
            <w:pPr>
              <w:numPr>
                <w:ilvl w:val="0"/>
                <w:numId w:val="12"/>
              </w:numPr>
              <w:rPr>
                <w:rFonts w:ascii="Cambria" w:hAnsi="Cambria"/>
              </w:rPr>
            </w:pPr>
            <w:r w:rsidRPr="00597C23">
              <w:rPr>
                <w:rFonts w:ascii="Cambria" w:hAnsi="Cambria"/>
                <w:b/>
              </w:rPr>
              <w:t>Dean Arnaoutakis</w:t>
            </w:r>
            <w:r w:rsidRPr="00597C23">
              <w:rPr>
                <w:rFonts w:ascii="Cambria" w:hAnsi="Cambria"/>
              </w:rPr>
              <w:t xml:space="preserve"> and Frederic </w:t>
            </w:r>
            <w:proofErr w:type="spellStart"/>
            <w:r w:rsidRPr="00597C23">
              <w:rPr>
                <w:rFonts w:ascii="Cambria" w:hAnsi="Cambria"/>
              </w:rPr>
              <w:t>Eckhauser</w:t>
            </w:r>
            <w:proofErr w:type="spellEnd"/>
            <w:r w:rsidRPr="00597C23">
              <w:rPr>
                <w:rFonts w:ascii="Cambria" w:hAnsi="Cambria"/>
              </w:rPr>
              <w:t xml:space="preserve">.  “Safety and Effectiveness of Splenic Vein to Inferior Mesenteric Vein Anastomosis During Pancreaticoduodenectomy: comment on ‘Splenic Vein-Inferior Mesenteric Vein Anastomosis to Lessen Left-sided Portal Hypertension after Pancreaticoduodenectomy with Concomitant Vascular Resection’.” </w:t>
            </w:r>
            <w:r w:rsidRPr="00597C23">
              <w:rPr>
                <w:rFonts w:ascii="Cambria" w:hAnsi="Cambria"/>
                <w:i/>
              </w:rPr>
              <w:t>Archives of Surgery.</w:t>
            </w:r>
            <w:r w:rsidRPr="00597C23">
              <w:rPr>
                <w:rFonts w:ascii="Cambria" w:hAnsi="Cambria"/>
              </w:rPr>
              <w:t xml:space="preserve"> 2011 Dec;146(12):1381-2. PMID: 22184298.</w:t>
            </w:r>
          </w:p>
          <w:p w14:paraId="6CD67D49" w14:textId="77777777" w:rsidR="00E813F0" w:rsidRPr="00597C23" w:rsidRDefault="00E813F0" w:rsidP="00E813F0">
            <w:pPr>
              <w:ind w:left="720"/>
              <w:rPr>
                <w:rFonts w:ascii="Cambria" w:hAnsi="Cambria"/>
              </w:rPr>
            </w:pPr>
          </w:p>
          <w:p w14:paraId="4E601C6E" w14:textId="3F4FD0A6" w:rsidR="004644F9" w:rsidRDefault="004644F9" w:rsidP="00102D71">
            <w:pPr>
              <w:numPr>
                <w:ilvl w:val="0"/>
                <w:numId w:val="12"/>
              </w:numPr>
              <w:rPr>
                <w:rFonts w:ascii="Cambria" w:hAnsi="Cambria"/>
              </w:rPr>
            </w:pPr>
            <w:r w:rsidRPr="00597C23">
              <w:rPr>
                <w:rFonts w:ascii="Cambria" w:hAnsi="Cambria"/>
                <w:b/>
                <w:bCs/>
              </w:rPr>
              <w:t>Dean J. Arnaoutakis,</w:t>
            </w:r>
            <w:r w:rsidRPr="00597C23">
              <w:rPr>
                <w:rFonts w:ascii="Cambria" w:hAnsi="Cambria"/>
                <w:bCs/>
              </w:rPr>
              <w:t xml:space="preserve"> Brandon W. Propper, James H. Black III, Eric B. Schneider, Ying Wei Lum, Julie A. </w:t>
            </w:r>
            <w:proofErr w:type="spellStart"/>
            <w:r w:rsidRPr="00597C23">
              <w:rPr>
                <w:rFonts w:ascii="Cambria" w:hAnsi="Cambria"/>
                <w:bCs/>
              </w:rPr>
              <w:t>Freischlag</w:t>
            </w:r>
            <w:proofErr w:type="spellEnd"/>
            <w:r w:rsidRPr="00597C23">
              <w:rPr>
                <w:rFonts w:ascii="Cambria" w:hAnsi="Cambria"/>
                <w:bCs/>
              </w:rPr>
              <w:t xml:space="preserve">, Bruce A. Perler, Christopher J. </w:t>
            </w:r>
            <w:proofErr w:type="spellStart"/>
            <w:r w:rsidRPr="00597C23">
              <w:rPr>
                <w:rFonts w:ascii="Cambria" w:hAnsi="Cambria"/>
                <w:bCs/>
              </w:rPr>
              <w:t>Abularrage</w:t>
            </w:r>
            <w:proofErr w:type="spellEnd"/>
            <w:r w:rsidRPr="00597C23">
              <w:rPr>
                <w:rFonts w:ascii="Cambria" w:hAnsi="Cambria"/>
                <w:bCs/>
              </w:rPr>
              <w:t>.  “Racial and Ethnic Disparities in the Treatment of Unruptured Thoracoabdominal Aortic Aneurysms in the United States</w:t>
            </w:r>
            <w:r w:rsidRPr="00597C23">
              <w:rPr>
                <w:rFonts w:ascii="Cambria" w:hAnsi="Cambria"/>
              </w:rPr>
              <w:t xml:space="preserve">.” </w:t>
            </w:r>
            <w:r w:rsidRPr="00597C23">
              <w:rPr>
                <w:rFonts w:ascii="Cambria" w:hAnsi="Cambria"/>
                <w:i/>
              </w:rPr>
              <w:t>Journal of Surgical Research.</w:t>
            </w:r>
            <w:r w:rsidRPr="00597C23">
              <w:rPr>
                <w:rFonts w:ascii="Cambria" w:hAnsi="Cambria"/>
              </w:rPr>
              <w:t xml:space="preserve"> 2013 Sept; 184 (1): 651-7. PMID: 23545407.</w:t>
            </w:r>
          </w:p>
          <w:p w14:paraId="7404553B" w14:textId="77777777" w:rsidR="00E813F0" w:rsidRPr="00597C23" w:rsidRDefault="00E813F0" w:rsidP="00E813F0">
            <w:pPr>
              <w:rPr>
                <w:rFonts w:ascii="Cambria" w:hAnsi="Cambria"/>
              </w:rPr>
            </w:pPr>
          </w:p>
          <w:p w14:paraId="2FDE7ACE" w14:textId="63404CE4" w:rsidR="004644F9" w:rsidRDefault="004644F9" w:rsidP="00102D71">
            <w:pPr>
              <w:numPr>
                <w:ilvl w:val="0"/>
                <w:numId w:val="12"/>
              </w:numPr>
              <w:rPr>
                <w:rFonts w:ascii="Cambria" w:hAnsi="Cambria"/>
              </w:rPr>
            </w:pPr>
            <w:r w:rsidRPr="00597C23">
              <w:rPr>
                <w:rFonts w:ascii="Cambria" w:hAnsi="Cambria"/>
                <w:bCs/>
              </w:rPr>
              <w:t>George J</w:t>
            </w:r>
            <w:r w:rsidRPr="00597C23">
              <w:rPr>
                <w:rFonts w:ascii="Cambria" w:hAnsi="Cambria"/>
              </w:rPr>
              <w:t xml:space="preserve">. Arnaoutakis, Eric B. </w:t>
            </w:r>
            <w:proofErr w:type="spellStart"/>
            <w:r w:rsidRPr="00597C23">
              <w:rPr>
                <w:rFonts w:ascii="Cambria" w:hAnsi="Cambria"/>
              </w:rPr>
              <w:t>Scheider</w:t>
            </w:r>
            <w:proofErr w:type="spellEnd"/>
            <w:r w:rsidRPr="00597C23">
              <w:rPr>
                <w:rFonts w:ascii="Cambria" w:hAnsi="Cambria"/>
              </w:rPr>
              <w:t xml:space="preserve">, </w:t>
            </w:r>
            <w:r w:rsidRPr="00597C23">
              <w:rPr>
                <w:rFonts w:ascii="Cambria" w:hAnsi="Cambria"/>
                <w:b/>
              </w:rPr>
              <w:t>Dean J. Arnaoutakis,</w:t>
            </w:r>
            <w:r w:rsidRPr="00597C23">
              <w:rPr>
                <w:rFonts w:ascii="Cambria" w:hAnsi="Cambria"/>
              </w:rPr>
              <w:t xml:space="preserve"> James H. Black III, Ying Wei Lum, Bruce A. Perler, Julie A. </w:t>
            </w:r>
            <w:proofErr w:type="spellStart"/>
            <w:r w:rsidRPr="00597C23">
              <w:rPr>
                <w:rFonts w:ascii="Cambria" w:hAnsi="Cambria"/>
              </w:rPr>
              <w:t>Freischlag</w:t>
            </w:r>
            <w:proofErr w:type="spellEnd"/>
            <w:r w:rsidRPr="00597C23">
              <w:rPr>
                <w:rFonts w:ascii="Cambria" w:hAnsi="Cambria"/>
              </w:rPr>
              <w:t xml:space="preserve">, Christopher J. </w:t>
            </w:r>
            <w:proofErr w:type="spellStart"/>
            <w:r w:rsidRPr="00597C23">
              <w:rPr>
                <w:rFonts w:ascii="Cambria" w:hAnsi="Cambria"/>
              </w:rPr>
              <w:t>Abularrage</w:t>
            </w:r>
            <w:proofErr w:type="spellEnd"/>
            <w:r w:rsidRPr="00597C23">
              <w:rPr>
                <w:rFonts w:ascii="Cambria" w:hAnsi="Cambria"/>
              </w:rPr>
              <w:t xml:space="preserve">. “Influence of gender on outcomes after thoracic endovascular aneurysm repair.” </w:t>
            </w:r>
            <w:r w:rsidRPr="00597C23">
              <w:rPr>
                <w:rFonts w:ascii="Cambria" w:hAnsi="Cambria"/>
                <w:i/>
              </w:rPr>
              <w:t>Journal of Vascular Surgery.</w:t>
            </w:r>
            <w:r w:rsidRPr="00597C23">
              <w:rPr>
                <w:rFonts w:ascii="Cambria" w:hAnsi="Cambria"/>
              </w:rPr>
              <w:t xml:space="preserve"> 2014 Jan;59(1):45-51. PMID: 23896176.</w:t>
            </w:r>
          </w:p>
          <w:p w14:paraId="34D2B413" w14:textId="77777777" w:rsidR="00E813F0" w:rsidRPr="00597C23" w:rsidRDefault="00E813F0" w:rsidP="00E813F0">
            <w:pPr>
              <w:rPr>
                <w:rFonts w:ascii="Cambria" w:hAnsi="Cambria"/>
              </w:rPr>
            </w:pPr>
          </w:p>
          <w:p w14:paraId="4F2A4DC8" w14:textId="17A513D2" w:rsidR="004644F9" w:rsidRDefault="004644F9" w:rsidP="00102D71">
            <w:pPr>
              <w:numPr>
                <w:ilvl w:val="0"/>
                <w:numId w:val="12"/>
              </w:numPr>
              <w:rPr>
                <w:rFonts w:ascii="Cambria" w:hAnsi="Cambria"/>
              </w:rPr>
            </w:pPr>
            <w:r w:rsidRPr="00597C23">
              <w:rPr>
                <w:rFonts w:ascii="Cambria" w:hAnsi="Cambria"/>
                <w:b/>
              </w:rPr>
              <w:t>Dean J. Arnaoutakis,</w:t>
            </w:r>
            <w:r w:rsidRPr="00597C23">
              <w:rPr>
                <w:rFonts w:ascii="Cambria" w:hAnsi="Cambria"/>
              </w:rPr>
              <w:t xml:space="preserve"> Michael N. </w:t>
            </w:r>
            <w:proofErr w:type="spellStart"/>
            <w:r w:rsidRPr="00597C23">
              <w:rPr>
                <w:rFonts w:ascii="Cambria" w:hAnsi="Cambria"/>
              </w:rPr>
              <w:t>Mavros</w:t>
            </w:r>
            <w:proofErr w:type="spellEnd"/>
            <w:r w:rsidRPr="00597C23">
              <w:rPr>
                <w:rFonts w:ascii="Cambria" w:hAnsi="Cambria"/>
              </w:rPr>
              <w:t xml:space="preserve">, Feng Shen, Sorin </w:t>
            </w:r>
            <w:proofErr w:type="spellStart"/>
            <w:r w:rsidRPr="00597C23">
              <w:rPr>
                <w:rFonts w:ascii="Cambria" w:hAnsi="Cambria"/>
              </w:rPr>
              <w:t>Alexandrescu</w:t>
            </w:r>
            <w:proofErr w:type="spellEnd"/>
            <w:r w:rsidRPr="00597C23">
              <w:rPr>
                <w:rFonts w:ascii="Cambria" w:hAnsi="Cambria"/>
              </w:rPr>
              <w:t xml:space="preserve">, Amin </w:t>
            </w:r>
            <w:proofErr w:type="spellStart"/>
            <w:r w:rsidRPr="00597C23">
              <w:rPr>
                <w:rFonts w:ascii="Cambria" w:hAnsi="Cambria"/>
              </w:rPr>
              <w:t>Firoozmand</w:t>
            </w:r>
            <w:proofErr w:type="spellEnd"/>
            <w:r w:rsidRPr="00597C23">
              <w:rPr>
                <w:rFonts w:ascii="Cambria" w:hAnsi="Cambria"/>
              </w:rPr>
              <w:t xml:space="preserve">, </w:t>
            </w:r>
            <w:proofErr w:type="spellStart"/>
            <w:r w:rsidRPr="00597C23">
              <w:rPr>
                <w:rFonts w:ascii="Cambria" w:hAnsi="Cambria"/>
              </w:rPr>
              <w:t>Irinel</w:t>
            </w:r>
            <w:proofErr w:type="spellEnd"/>
            <w:r w:rsidRPr="00597C23">
              <w:rPr>
                <w:rFonts w:ascii="Cambria" w:hAnsi="Cambria"/>
              </w:rPr>
              <w:t xml:space="preserve"> Popescu, Matthew Weiss, Christopher L. Wolfgang, Michael A. </w:t>
            </w:r>
            <w:proofErr w:type="spellStart"/>
            <w:r w:rsidRPr="00597C23">
              <w:rPr>
                <w:rFonts w:ascii="Cambria" w:hAnsi="Cambria"/>
              </w:rPr>
              <w:t>Choti</w:t>
            </w:r>
            <w:proofErr w:type="spellEnd"/>
            <w:r w:rsidRPr="00597C23">
              <w:rPr>
                <w:rFonts w:ascii="Cambria" w:hAnsi="Cambria"/>
              </w:rPr>
              <w:t xml:space="preserve">, Timothy M. Pawlik. “Recurrence Patterns and Prognostic Factors in Patients with Hepatocellular Carcinoma in Noncirrhotic Liver: a multi-institutional analysis.” </w:t>
            </w:r>
            <w:r w:rsidRPr="00597C23">
              <w:rPr>
                <w:rFonts w:ascii="Cambria" w:hAnsi="Cambria"/>
                <w:i/>
              </w:rPr>
              <w:t>Annals of Surgical Oncology.</w:t>
            </w:r>
            <w:r w:rsidRPr="00597C23">
              <w:rPr>
                <w:rFonts w:ascii="Cambria" w:hAnsi="Cambria"/>
              </w:rPr>
              <w:t xml:space="preserve"> 2014 Jan;21(1):147-154. PMID: 23959056.</w:t>
            </w:r>
          </w:p>
          <w:p w14:paraId="32F61B75" w14:textId="77777777" w:rsidR="00E813F0" w:rsidRPr="00597C23" w:rsidRDefault="00E813F0" w:rsidP="00E813F0">
            <w:pPr>
              <w:rPr>
                <w:rFonts w:ascii="Cambria" w:hAnsi="Cambria"/>
              </w:rPr>
            </w:pPr>
          </w:p>
          <w:p w14:paraId="2E47F203" w14:textId="5107F815" w:rsidR="004644F9" w:rsidRDefault="004644F9" w:rsidP="00102D71">
            <w:pPr>
              <w:numPr>
                <w:ilvl w:val="0"/>
                <w:numId w:val="12"/>
              </w:numPr>
              <w:rPr>
                <w:rFonts w:ascii="Cambria" w:hAnsi="Cambria"/>
              </w:rPr>
            </w:pPr>
            <w:r w:rsidRPr="00597C23">
              <w:rPr>
                <w:rFonts w:ascii="Cambria" w:hAnsi="Cambria"/>
              </w:rPr>
              <w:t xml:space="preserve">Kevin C. Soares, </w:t>
            </w:r>
            <w:r w:rsidRPr="00597C23">
              <w:rPr>
                <w:rFonts w:ascii="Cambria" w:hAnsi="Cambria"/>
                <w:b/>
              </w:rPr>
              <w:t>Dean J. Arnaoutakis,</w:t>
            </w:r>
            <w:r w:rsidRPr="00597C23">
              <w:rPr>
                <w:rFonts w:ascii="Cambria" w:hAnsi="Cambria"/>
              </w:rPr>
              <w:t xml:space="preserve"> Ihab Kamel, Robert Anders, Reid B. Adams, Todd W. Bauer, Timothy M. Pawlik. “Cystic Neoplasms of the Liver: Biliary Cystadenoma and Cystadenocarcinoma.” </w:t>
            </w:r>
            <w:r w:rsidRPr="00597C23">
              <w:rPr>
                <w:rFonts w:ascii="Cambria" w:hAnsi="Cambria"/>
                <w:i/>
              </w:rPr>
              <w:t>Journal of the American College of Surgeons</w:t>
            </w:r>
            <w:r w:rsidRPr="00597C23">
              <w:rPr>
                <w:rFonts w:ascii="Cambria" w:hAnsi="Cambria"/>
              </w:rPr>
              <w:t>. 2014 Jan;218(1):119-28. PMID: 24045144.</w:t>
            </w:r>
          </w:p>
          <w:p w14:paraId="39C510F3" w14:textId="77777777" w:rsidR="00E813F0" w:rsidRPr="00597C23" w:rsidRDefault="00E813F0" w:rsidP="00E813F0">
            <w:pPr>
              <w:rPr>
                <w:rFonts w:ascii="Cambria" w:hAnsi="Cambria"/>
              </w:rPr>
            </w:pPr>
          </w:p>
          <w:p w14:paraId="691569E9" w14:textId="1481959C" w:rsidR="004644F9" w:rsidRPr="00E813F0" w:rsidRDefault="004644F9" w:rsidP="00102D71">
            <w:pPr>
              <w:numPr>
                <w:ilvl w:val="0"/>
                <w:numId w:val="12"/>
              </w:numPr>
              <w:rPr>
                <w:rFonts w:ascii="Cambria" w:hAnsi="Cambria"/>
              </w:rPr>
            </w:pPr>
            <w:r w:rsidRPr="00597C23">
              <w:rPr>
                <w:rFonts w:ascii="Cambria" w:hAnsi="Cambria" w:cs="Arial"/>
              </w:rPr>
              <w:t xml:space="preserve">Fischer C, </w:t>
            </w:r>
            <w:proofErr w:type="spellStart"/>
            <w:r w:rsidRPr="00597C23">
              <w:rPr>
                <w:rFonts w:ascii="Cambria" w:hAnsi="Cambria" w:cs="Arial"/>
              </w:rPr>
              <w:t>Melstrom</w:t>
            </w:r>
            <w:proofErr w:type="spellEnd"/>
            <w:r w:rsidRPr="00597C23">
              <w:rPr>
                <w:rFonts w:ascii="Cambria" w:hAnsi="Cambria" w:cs="Arial"/>
              </w:rPr>
              <w:t xml:space="preserve"> LG, </w:t>
            </w:r>
            <w:r w:rsidRPr="00597C23">
              <w:rPr>
                <w:rFonts w:ascii="Cambria" w:hAnsi="Cambria" w:cs="Arial"/>
                <w:b/>
                <w:bCs/>
              </w:rPr>
              <w:t>Arnaoutakis</w:t>
            </w:r>
            <w:r w:rsidRPr="00597C23">
              <w:rPr>
                <w:rFonts w:ascii="Cambria" w:hAnsi="Cambria" w:cs="Arial"/>
                <w:b/>
              </w:rPr>
              <w:t xml:space="preserve"> D</w:t>
            </w:r>
            <w:r w:rsidRPr="00597C23">
              <w:rPr>
                <w:rFonts w:ascii="Cambria" w:hAnsi="Cambria" w:cs="Arial"/>
              </w:rPr>
              <w:t xml:space="preserve">, </w:t>
            </w:r>
            <w:proofErr w:type="spellStart"/>
            <w:r w:rsidRPr="00597C23">
              <w:rPr>
                <w:rFonts w:ascii="Cambria" w:hAnsi="Cambria" w:cs="Arial"/>
              </w:rPr>
              <w:t>Jarnagin</w:t>
            </w:r>
            <w:proofErr w:type="spellEnd"/>
            <w:r w:rsidRPr="00597C23">
              <w:rPr>
                <w:rFonts w:ascii="Cambria" w:hAnsi="Cambria" w:cs="Arial"/>
              </w:rPr>
              <w:t xml:space="preserve"> W, Brown K, </w:t>
            </w:r>
            <w:proofErr w:type="spellStart"/>
            <w:r w:rsidRPr="00597C23">
              <w:rPr>
                <w:rFonts w:ascii="Cambria" w:hAnsi="Cambria" w:cs="Arial"/>
              </w:rPr>
              <w:t>D'Angelica</w:t>
            </w:r>
            <w:proofErr w:type="spellEnd"/>
            <w:r w:rsidRPr="00597C23">
              <w:rPr>
                <w:rFonts w:ascii="Cambria" w:hAnsi="Cambria" w:cs="Arial"/>
              </w:rPr>
              <w:t xml:space="preserve"> M, Covey A, </w:t>
            </w:r>
            <w:proofErr w:type="spellStart"/>
            <w:r w:rsidRPr="00597C23">
              <w:rPr>
                <w:rFonts w:ascii="Cambria" w:hAnsi="Cambria" w:cs="Arial"/>
              </w:rPr>
              <w:t>Dematteo</w:t>
            </w:r>
            <w:proofErr w:type="spellEnd"/>
            <w:r w:rsidRPr="00597C23">
              <w:rPr>
                <w:rFonts w:ascii="Cambria" w:hAnsi="Cambria" w:cs="Arial"/>
              </w:rPr>
              <w:t xml:space="preserve"> R, Allen P, </w:t>
            </w:r>
            <w:proofErr w:type="spellStart"/>
            <w:r w:rsidRPr="00597C23">
              <w:rPr>
                <w:rFonts w:ascii="Cambria" w:hAnsi="Cambria" w:cs="Arial"/>
              </w:rPr>
              <w:t>Kingham</w:t>
            </w:r>
            <w:proofErr w:type="spellEnd"/>
            <w:r w:rsidRPr="00597C23">
              <w:rPr>
                <w:rFonts w:ascii="Cambria" w:hAnsi="Cambria" w:cs="Arial"/>
              </w:rPr>
              <w:t xml:space="preserve"> TP, </w:t>
            </w:r>
            <w:proofErr w:type="spellStart"/>
            <w:r w:rsidRPr="00597C23">
              <w:rPr>
                <w:rFonts w:ascii="Cambria" w:hAnsi="Cambria" w:cs="Arial"/>
              </w:rPr>
              <w:t>Tuorto</w:t>
            </w:r>
            <w:proofErr w:type="spellEnd"/>
            <w:r w:rsidRPr="00597C23">
              <w:rPr>
                <w:rFonts w:ascii="Cambria" w:hAnsi="Cambria" w:cs="Arial"/>
              </w:rPr>
              <w:t xml:space="preserve"> S, </w:t>
            </w:r>
            <w:proofErr w:type="spellStart"/>
            <w:r w:rsidRPr="00597C23">
              <w:rPr>
                <w:rFonts w:ascii="Cambria" w:hAnsi="Cambria" w:cs="Arial"/>
              </w:rPr>
              <w:t>Kemeny</w:t>
            </w:r>
            <w:proofErr w:type="spellEnd"/>
            <w:r w:rsidRPr="00597C23">
              <w:rPr>
                <w:rFonts w:ascii="Cambria" w:hAnsi="Cambria" w:cs="Arial"/>
              </w:rPr>
              <w:t xml:space="preserve"> N, Fong Y. “</w:t>
            </w:r>
            <w:hyperlink r:id="rId9" w:history="1">
              <w:r w:rsidRPr="00597C23">
                <w:rPr>
                  <w:rFonts w:ascii="Cambria" w:hAnsi="Cambria" w:cs="Arial"/>
                </w:rPr>
                <w:t xml:space="preserve">Chemotherapy After Portal Vein Embolization to Protect Against Tumor Growth During Liver </w:t>
              </w:r>
              <w:r w:rsidRPr="00597C23">
                <w:rPr>
                  <w:rFonts w:ascii="Cambria" w:hAnsi="Cambria" w:cs="Arial"/>
                </w:rPr>
                <w:lastRenderedPageBreak/>
                <w:t>Hypertrophy Before Hepatectomy.</w:t>
              </w:r>
            </w:hyperlink>
            <w:r w:rsidRPr="00597C23">
              <w:rPr>
                <w:rFonts w:ascii="Cambria" w:hAnsi="Cambria" w:cs="Arial"/>
              </w:rPr>
              <w:t xml:space="preserve">” </w:t>
            </w:r>
            <w:r w:rsidRPr="00597C23">
              <w:rPr>
                <w:rFonts w:ascii="Cambria" w:hAnsi="Cambria" w:cs="Arial"/>
                <w:i/>
              </w:rPr>
              <w:t>JAMA Surg.</w:t>
            </w:r>
            <w:r w:rsidRPr="00597C23">
              <w:rPr>
                <w:rFonts w:ascii="Cambria" w:hAnsi="Cambria" w:cs="Arial"/>
              </w:rPr>
              <w:t xml:space="preserve"> 2013 Dec;148(12):1103-8. PMID: 24173207.</w:t>
            </w:r>
          </w:p>
          <w:p w14:paraId="4A552F4E" w14:textId="77777777" w:rsidR="00E813F0" w:rsidRPr="00597C23" w:rsidRDefault="00E813F0" w:rsidP="00E813F0">
            <w:pPr>
              <w:rPr>
                <w:rFonts w:ascii="Cambria" w:hAnsi="Cambria"/>
              </w:rPr>
            </w:pPr>
          </w:p>
          <w:p w14:paraId="3A700583" w14:textId="77777777" w:rsidR="004644F9" w:rsidRPr="00597C23" w:rsidRDefault="004644F9" w:rsidP="00102D71">
            <w:pPr>
              <w:numPr>
                <w:ilvl w:val="0"/>
                <w:numId w:val="12"/>
              </w:numPr>
              <w:rPr>
                <w:rFonts w:ascii="Cambria" w:hAnsi="Cambria"/>
              </w:rPr>
            </w:pPr>
            <w:r w:rsidRPr="00597C23">
              <w:rPr>
                <w:rFonts w:ascii="Cambria" w:hAnsi="Cambria"/>
                <w:b/>
              </w:rPr>
              <w:t>Dean J. Arnaoutakis,</w:t>
            </w:r>
            <w:r w:rsidRPr="00597C23">
              <w:rPr>
                <w:rFonts w:ascii="Cambria" w:hAnsi="Cambria"/>
              </w:rPr>
              <w:t xml:space="preserve"> George J. Arnaoutakis, Robert J. Beaulieu, Christopher J. </w:t>
            </w:r>
            <w:proofErr w:type="spellStart"/>
            <w:r w:rsidRPr="00597C23">
              <w:rPr>
                <w:rFonts w:ascii="Cambria" w:hAnsi="Cambria"/>
              </w:rPr>
              <w:t>Abularrage</w:t>
            </w:r>
            <w:proofErr w:type="spellEnd"/>
            <w:r w:rsidRPr="00597C23">
              <w:rPr>
                <w:rFonts w:ascii="Cambria" w:hAnsi="Cambria"/>
              </w:rPr>
              <w:t xml:space="preserve">, Ying Wei Lum, and James H. Black III. “Results of Adjunctive Spinal Drainage and/or Left Subclavian Artery Bypass in Thoracic Endovascular Aortic Repair.” </w:t>
            </w:r>
            <w:r w:rsidRPr="00597C23">
              <w:rPr>
                <w:rFonts w:ascii="Cambria" w:hAnsi="Cambria"/>
                <w:i/>
              </w:rPr>
              <w:t>Annals of Vascular Surgery.</w:t>
            </w:r>
            <w:r w:rsidRPr="00597C23">
              <w:rPr>
                <w:rFonts w:ascii="Cambria" w:hAnsi="Cambria"/>
              </w:rPr>
              <w:t xml:space="preserve"> </w:t>
            </w:r>
            <w:r w:rsidRPr="00597C23">
              <w:rPr>
                <w:rFonts w:ascii="Cambria" w:hAnsi="Cambria" w:cs="Arial"/>
              </w:rPr>
              <w:t xml:space="preserve">2014 </w:t>
            </w:r>
          </w:p>
          <w:p w14:paraId="76904622" w14:textId="77777777" w:rsidR="004644F9" w:rsidRPr="00597C23" w:rsidRDefault="004644F9" w:rsidP="004644F9">
            <w:pPr>
              <w:pStyle w:val="ListParagraph"/>
              <w:rPr>
                <w:rFonts w:ascii="Cambria" w:hAnsi="Cambria"/>
              </w:rPr>
            </w:pPr>
          </w:p>
          <w:p w14:paraId="17DF7480" w14:textId="77777777" w:rsidR="004644F9" w:rsidRPr="00597C23" w:rsidRDefault="004644F9" w:rsidP="00102D71">
            <w:pPr>
              <w:numPr>
                <w:ilvl w:val="0"/>
                <w:numId w:val="12"/>
              </w:numPr>
              <w:rPr>
                <w:rFonts w:ascii="Cambria" w:hAnsi="Cambria"/>
              </w:rPr>
            </w:pPr>
            <w:r w:rsidRPr="00597C23">
              <w:rPr>
                <w:rFonts w:ascii="Cambria" w:hAnsi="Cambria"/>
              </w:rPr>
              <w:t xml:space="preserve">Robert J. Beaulieu, </w:t>
            </w:r>
            <w:r w:rsidRPr="00597C23">
              <w:rPr>
                <w:rFonts w:ascii="Cambria" w:hAnsi="Cambria"/>
                <w:b/>
              </w:rPr>
              <w:t>K. Dean Arnaoutakis,</w:t>
            </w:r>
            <w:r w:rsidRPr="00597C23">
              <w:rPr>
                <w:rFonts w:ascii="Cambria" w:hAnsi="Cambria"/>
              </w:rPr>
              <w:t xml:space="preserve"> Christopher J. </w:t>
            </w:r>
            <w:proofErr w:type="spellStart"/>
            <w:r w:rsidRPr="00597C23">
              <w:rPr>
                <w:rFonts w:ascii="Cambria" w:hAnsi="Cambria"/>
              </w:rPr>
              <w:t>Abularrage</w:t>
            </w:r>
            <w:proofErr w:type="spellEnd"/>
            <w:r w:rsidRPr="00597C23">
              <w:rPr>
                <w:rFonts w:ascii="Cambria" w:hAnsi="Cambria"/>
              </w:rPr>
              <w:t xml:space="preserve">, Eric Schneider, James H. Black III. “Comparison of Open and Endovascular Treatment of Acute Mesenteric Ischemia.” </w:t>
            </w:r>
            <w:r w:rsidRPr="00597C23">
              <w:rPr>
                <w:rFonts w:ascii="Cambria" w:hAnsi="Cambria"/>
                <w:i/>
              </w:rPr>
              <w:t xml:space="preserve">Journal of Vascular Surgery. </w:t>
            </w:r>
            <w:r w:rsidRPr="00597C23">
              <w:rPr>
                <w:rFonts w:ascii="Cambria" w:hAnsi="Cambria"/>
              </w:rPr>
              <w:t>2014 Jan;59(1):159-64. PMID: 24199769.</w:t>
            </w:r>
          </w:p>
          <w:p w14:paraId="72850693" w14:textId="77777777" w:rsidR="004644F9" w:rsidRPr="00597C23" w:rsidRDefault="004644F9" w:rsidP="004644F9">
            <w:pPr>
              <w:widowControl w:val="0"/>
              <w:ind w:left="720"/>
              <w:rPr>
                <w:rFonts w:ascii="Cambria" w:hAnsi="Cambria"/>
                <w:bCs/>
                <w:color w:val="000000"/>
              </w:rPr>
            </w:pPr>
          </w:p>
          <w:p w14:paraId="745A1874" w14:textId="77777777" w:rsidR="004644F9" w:rsidRPr="00597C23" w:rsidRDefault="004644F9" w:rsidP="00102D71">
            <w:pPr>
              <w:widowControl w:val="0"/>
              <w:numPr>
                <w:ilvl w:val="0"/>
                <w:numId w:val="12"/>
              </w:numPr>
              <w:rPr>
                <w:rFonts w:ascii="Cambria" w:hAnsi="Cambria"/>
              </w:rPr>
            </w:pPr>
            <w:r w:rsidRPr="00597C23">
              <w:rPr>
                <w:rFonts w:ascii="Cambria" w:hAnsi="Cambria"/>
                <w:b/>
                <w:bCs/>
                <w:color w:val="000000"/>
              </w:rPr>
              <w:t>Dean J. Arnaoutakis,</w:t>
            </w:r>
            <w:r w:rsidRPr="00597C23">
              <w:rPr>
                <w:rFonts w:ascii="Cambria" w:hAnsi="Cambria"/>
                <w:bCs/>
                <w:color w:val="000000"/>
              </w:rPr>
              <w:t xml:space="preserve"> Shalini </w:t>
            </w:r>
            <w:proofErr w:type="spellStart"/>
            <w:r w:rsidRPr="00597C23">
              <w:rPr>
                <w:rFonts w:ascii="Cambria" w:hAnsi="Cambria"/>
                <w:bCs/>
                <w:color w:val="000000"/>
              </w:rPr>
              <w:t>Selvarajah</w:t>
            </w:r>
            <w:proofErr w:type="spellEnd"/>
            <w:r w:rsidRPr="00597C23">
              <w:rPr>
                <w:rFonts w:ascii="Cambria" w:hAnsi="Cambria"/>
                <w:bCs/>
                <w:color w:val="000000"/>
              </w:rPr>
              <w:t xml:space="preserve">, </w:t>
            </w:r>
            <w:proofErr w:type="spellStart"/>
            <w:r w:rsidRPr="00597C23">
              <w:rPr>
                <w:rFonts w:ascii="Cambria" w:hAnsi="Cambria"/>
                <w:bCs/>
                <w:color w:val="000000"/>
              </w:rPr>
              <w:t>Nestoras</w:t>
            </w:r>
            <w:proofErr w:type="spellEnd"/>
            <w:r w:rsidRPr="00597C23">
              <w:rPr>
                <w:rFonts w:ascii="Cambria" w:hAnsi="Cambria"/>
                <w:bCs/>
                <w:color w:val="000000"/>
              </w:rPr>
              <w:t xml:space="preserve"> </w:t>
            </w:r>
            <w:proofErr w:type="spellStart"/>
            <w:r w:rsidRPr="00597C23">
              <w:rPr>
                <w:rFonts w:ascii="Cambria" w:hAnsi="Cambria"/>
                <w:bCs/>
                <w:color w:val="000000"/>
              </w:rPr>
              <w:t>Mathioudakis</w:t>
            </w:r>
            <w:proofErr w:type="spellEnd"/>
            <w:r w:rsidRPr="00597C23">
              <w:rPr>
                <w:rFonts w:ascii="Cambria" w:hAnsi="Cambria"/>
                <w:bCs/>
                <w:color w:val="000000"/>
              </w:rPr>
              <w:t xml:space="preserve">, James H. Black, Julie A. </w:t>
            </w:r>
            <w:proofErr w:type="spellStart"/>
            <w:r w:rsidRPr="00597C23">
              <w:rPr>
                <w:rFonts w:ascii="Cambria" w:hAnsi="Cambria"/>
                <w:bCs/>
                <w:color w:val="000000"/>
              </w:rPr>
              <w:t>Freischlag</w:t>
            </w:r>
            <w:proofErr w:type="spellEnd"/>
            <w:r w:rsidRPr="00597C23">
              <w:rPr>
                <w:rFonts w:ascii="Cambria" w:hAnsi="Cambria"/>
                <w:bCs/>
                <w:color w:val="000000"/>
              </w:rPr>
              <w:t xml:space="preserve">, and Christopher J. </w:t>
            </w:r>
            <w:proofErr w:type="spellStart"/>
            <w:r w:rsidRPr="00597C23">
              <w:rPr>
                <w:rFonts w:ascii="Cambria" w:hAnsi="Cambria"/>
                <w:bCs/>
                <w:color w:val="000000"/>
              </w:rPr>
              <w:t>Abularrage</w:t>
            </w:r>
            <w:proofErr w:type="spellEnd"/>
            <w:r w:rsidRPr="00597C23">
              <w:rPr>
                <w:rFonts w:ascii="Cambria" w:hAnsi="Cambria"/>
                <w:bCs/>
                <w:color w:val="000000"/>
              </w:rPr>
              <w:t xml:space="preserve">. “Metabolic Syndrome Reduces the Survival Benefit of the Obesity Paradox after </w:t>
            </w:r>
            <w:proofErr w:type="spellStart"/>
            <w:r w:rsidRPr="00597C23">
              <w:rPr>
                <w:rFonts w:ascii="Cambria" w:hAnsi="Cambria"/>
                <w:bCs/>
                <w:color w:val="000000"/>
              </w:rPr>
              <w:t>Infrainguinal</w:t>
            </w:r>
            <w:proofErr w:type="spellEnd"/>
            <w:r w:rsidRPr="00597C23">
              <w:rPr>
                <w:rFonts w:ascii="Cambria" w:hAnsi="Cambria"/>
                <w:bCs/>
                <w:color w:val="000000"/>
              </w:rPr>
              <w:t xml:space="preserve"> Bypass.” </w:t>
            </w:r>
            <w:r w:rsidRPr="00597C23">
              <w:rPr>
                <w:rFonts w:ascii="Cambria" w:hAnsi="Cambria"/>
                <w:bCs/>
                <w:i/>
                <w:color w:val="000000"/>
              </w:rPr>
              <w:t>Annals of Vascular Surgery.</w:t>
            </w:r>
            <w:r w:rsidRPr="00597C23">
              <w:rPr>
                <w:rFonts w:ascii="Cambria" w:hAnsi="Cambria"/>
                <w:bCs/>
                <w:color w:val="000000"/>
              </w:rPr>
              <w:t xml:space="preserve"> 2014 Apr;28(3):596-605.</w:t>
            </w:r>
            <w:r w:rsidRPr="00597C23">
              <w:rPr>
                <w:rFonts w:ascii="Cambria" w:hAnsi="Cambria"/>
              </w:rPr>
              <w:t xml:space="preserve"> PMID: 24370499.</w:t>
            </w:r>
          </w:p>
          <w:p w14:paraId="3F691F70" w14:textId="77777777" w:rsidR="004644F9" w:rsidRPr="00597C23" w:rsidRDefault="004644F9" w:rsidP="004644F9">
            <w:pPr>
              <w:widowControl w:val="0"/>
              <w:rPr>
                <w:rFonts w:ascii="Cambria" w:hAnsi="Cambria"/>
              </w:rPr>
            </w:pPr>
          </w:p>
          <w:p w14:paraId="3EE7EAEC" w14:textId="77777777" w:rsidR="004644F9" w:rsidRPr="00597C23" w:rsidRDefault="004644F9" w:rsidP="00102D71">
            <w:pPr>
              <w:widowControl w:val="0"/>
              <w:numPr>
                <w:ilvl w:val="0"/>
                <w:numId w:val="12"/>
              </w:numPr>
              <w:rPr>
                <w:rFonts w:ascii="Cambria" w:hAnsi="Cambria"/>
              </w:rPr>
            </w:pPr>
            <w:r w:rsidRPr="00597C23">
              <w:rPr>
                <w:rFonts w:ascii="Cambria" w:hAnsi="Cambria"/>
                <w:b/>
                <w:bCs/>
                <w:color w:val="000000"/>
              </w:rPr>
              <w:t>Dean J.</w:t>
            </w:r>
            <w:r w:rsidRPr="00597C23">
              <w:rPr>
                <w:rFonts w:ascii="Cambria" w:hAnsi="Cambria"/>
              </w:rPr>
              <w:t xml:space="preserve"> </w:t>
            </w:r>
            <w:r w:rsidRPr="00597C23">
              <w:rPr>
                <w:rFonts w:ascii="Cambria" w:hAnsi="Cambria"/>
                <w:b/>
              </w:rPr>
              <w:t>Arnaoutakis,</w:t>
            </w:r>
            <w:r w:rsidRPr="00597C23">
              <w:rPr>
                <w:rFonts w:ascii="Cambria" w:hAnsi="Cambria"/>
              </w:rPr>
              <w:t xml:space="preserve"> </w:t>
            </w:r>
            <w:proofErr w:type="spellStart"/>
            <w:r w:rsidRPr="00597C23">
              <w:rPr>
                <w:rFonts w:ascii="Cambria" w:hAnsi="Cambria"/>
              </w:rPr>
              <w:t>Yuhree</w:t>
            </w:r>
            <w:proofErr w:type="spellEnd"/>
            <w:r w:rsidRPr="00597C23">
              <w:rPr>
                <w:rFonts w:ascii="Cambria" w:hAnsi="Cambria"/>
              </w:rPr>
              <w:t xml:space="preserve"> Kim, Carlo </w:t>
            </w:r>
            <w:proofErr w:type="spellStart"/>
            <w:r w:rsidRPr="00597C23">
              <w:rPr>
                <w:rFonts w:ascii="Cambria" w:hAnsi="Cambria"/>
              </w:rPr>
              <w:t>Pulitano</w:t>
            </w:r>
            <w:proofErr w:type="spellEnd"/>
            <w:r w:rsidRPr="00597C23">
              <w:rPr>
                <w:rFonts w:ascii="Cambria" w:hAnsi="Cambria"/>
              </w:rPr>
              <w:t xml:space="preserve">, Victor </w:t>
            </w:r>
            <w:proofErr w:type="spellStart"/>
            <w:r w:rsidRPr="00597C23">
              <w:rPr>
                <w:rFonts w:ascii="Cambria" w:hAnsi="Cambria"/>
              </w:rPr>
              <w:t>Zaydfudim</w:t>
            </w:r>
            <w:proofErr w:type="spellEnd"/>
            <w:r w:rsidRPr="00597C23">
              <w:rPr>
                <w:rFonts w:ascii="Cambria" w:hAnsi="Cambria"/>
              </w:rPr>
              <w:t xml:space="preserve">, Malcom H. Squires, David </w:t>
            </w:r>
            <w:proofErr w:type="spellStart"/>
            <w:r w:rsidRPr="00597C23">
              <w:rPr>
                <w:rFonts w:ascii="Cambria" w:hAnsi="Cambria"/>
              </w:rPr>
              <w:t>Kooby</w:t>
            </w:r>
            <w:proofErr w:type="spellEnd"/>
            <w:r w:rsidRPr="00597C23">
              <w:rPr>
                <w:rFonts w:ascii="Cambria" w:hAnsi="Cambria"/>
              </w:rPr>
              <w:t xml:space="preserve">, Ryan </w:t>
            </w:r>
            <w:proofErr w:type="spellStart"/>
            <w:r w:rsidRPr="00597C23">
              <w:rPr>
                <w:rFonts w:ascii="Cambria" w:hAnsi="Cambria"/>
              </w:rPr>
              <w:t>Groeschl</w:t>
            </w:r>
            <w:proofErr w:type="spellEnd"/>
            <w:r w:rsidRPr="00597C23">
              <w:rPr>
                <w:rFonts w:ascii="Cambria" w:hAnsi="Cambria"/>
              </w:rPr>
              <w:t xml:space="preserve">, Sorin </w:t>
            </w:r>
            <w:proofErr w:type="spellStart"/>
            <w:r w:rsidRPr="00597C23">
              <w:rPr>
                <w:rFonts w:ascii="Cambria" w:hAnsi="Cambria"/>
              </w:rPr>
              <w:t>Alexandrescu</w:t>
            </w:r>
            <w:proofErr w:type="spellEnd"/>
            <w:r w:rsidRPr="00597C23">
              <w:rPr>
                <w:rFonts w:ascii="Cambria" w:hAnsi="Cambria"/>
              </w:rPr>
              <w:t xml:space="preserve">, Todd W. Bauer, Mark </w:t>
            </w:r>
            <w:proofErr w:type="spellStart"/>
            <w:r w:rsidRPr="00597C23">
              <w:rPr>
                <w:rFonts w:ascii="Cambria" w:hAnsi="Cambria"/>
              </w:rPr>
              <w:t>Bloomston</w:t>
            </w:r>
            <w:proofErr w:type="spellEnd"/>
            <w:r w:rsidRPr="00597C23">
              <w:rPr>
                <w:rFonts w:ascii="Cambria" w:hAnsi="Cambria"/>
              </w:rPr>
              <w:t xml:space="preserve">, Kevin Soares, Hugo Marques, T. Clark </w:t>
            </w:r>
            <w:proofErr w:type="spellStart"/>
            <w:r w:rsidRPr="00597C23">
              <w:rPr>
                <w:rFonts w:ascii="Cambria" w:hAnsi="Cambria"/>
              </w:rPr>
              <w:t>Gamblin</w:t>
            </w:r>
            <w:proofErr w:type="spellEnd"/>
            <w:r w:rsidRPr="00597C23">
              <w:rPr>
                <w:rFonts w:ascii="Cambria" w:hAnsi="Cambria"/>
              </w:rPr>
              <w:t xml:space="preserve">, </w:t>
            </w:r>
            <w:proofErr w:type="spellStart"/>
            <w:r w:rsidRPr="00597C23">
              <w:rPr>
                <w:rFonts w:ascii="Cambria" w:hAnsi="Cambria"/>
              </w:rPr>
              <w:t>Irinel</w:t>
            </w:r>
            <w:proofErr w:type="spellEnd"/>
            <w:r w:rsidRPr="00597C23">
              <w:rPr>
                <w:rFonts w:ascii="Cambria" w:hAnsi="Cambria"/>
              </w:rPr>
              <w:t xml:space="preserve"> Popescu, Reid Adams, David </w:t>
            </w:r>
            <w:proofErr w:type="spellStart"/>
            <w:r w:rsidRPr="00597C23">
              <w:rPr>
                <w:rFonts w:ascii="Cambria" w:hAnsi="Cambria"/>
              </w:rPr>
              <w:t>Nagorney</w:t>
            </w:r>
            <w:proofErr w:type="spellEnd"/>
            <w:r w:rsidRPr="00597C23">
              <w:rPr>
                <w:rFonts w:ascii="Cambria" w:hAnsi="Cambria"/>
              </w:rPr>
              <w:t xml:space="preserve">, Eduardo Barroso, Shishir K. </w:t>
            </w:r>
            <w:proofErr w:type="spellStart"/>
            <w:r w:rsidRPr="00597C23">
              <w:rPr>
                <w:rFonts w:ascii="Cambria" w:hAnsi="Cambria"/>
              </w:rPr>
              <w:t>Maithel</w:t>
            </w:r>
            <w:proofErr w:type="spellEnd"/>
            <w:r w:rsidRPr="00597C23">
              <w:rPr>
                <w:rFonts w:ascii="Cambria" w:hAnsi="Cambria"/>
              </w:rPr>
              <w:t xml:space="preserve">, Michael Crawford, Charbel </w:t>
            </w:r>
            <w:proofErr w:type="spellStart"/>
            <w:r w:rsidRPr="00597C23">
              <w:rPr>
                <w:rFonts w:ascii="Cambria" w:hAnsi="Cambria"/>
              </w:rPr>
              <w:t>Sandroussi</w:t>
            </w:r>
            <w:proofErr w:type="spellEnd"/>
            <w:r w:rsidRPr="00597C23">
              <w:rPr>
                <w:rFonts w:ascii="Cambria" w:hAnsi="Cambria"/>
              </w:rPr>
              <w:t xml:space="preserve">, Wallis Marsh, and Timothy M. Pawlik. “Management of Biliary Cystic Tumors: A Multi-institutional Analysis of a Rare Liver Tumor.” </w:t>
            </w:r>
            <w:r w:rsidRPr="00597C23">
              <w:rPr>
                <w:rFonts w:ascii="Cambria" w:hAnsi="Cambria"/>
                <w:i/>
              </w:rPr>
              <w:t>Annals of Surgery.</w:t>
            </w:r>
            <w:r w:rsidRPr="00597C23">
              <w:rPr>
                <w:rFonts w:ascii="Cambria" w:hAnsi="Cambria"/>
              </w:rPr>
              <w:t xml:space="preserve"> 2015 Feb; 261(2):361-7. PMID: 24509187.</w:t>
            </w:r>
          </w:p>
          <w:p w14:paraId="622C3467" w14:textId="77777777" w:rsidR="004644F9" w:rsidRPr="00597C23" w:rsidRDefault="004644F9" w:rsidP="004644F9">
            <w:pPr>
              <w:widowControl w:val="0"/>
              <w:rPr>
                <w:rFonts w:ascii="Cambria" w:hAnsi="Cambria"/>
              </w:rPr>
            </w:pPr>
          </w:p>
          <w:p w14:paraId="54E336FF" w14:textId="77777777" w:rsidR="004644F9" w:rsidRPr="00597C23" w:rsidRDefault="004644F9" w:rsidP="00102D71">
            <w:pPr>
              <w:widowControl w:val="0"/>
              <w:numPr>
                <w:ilvl w:val="0"/>
                <w:numId w:val="12"/>
              </w:numPr>
              <w:rPr>
                <w:rFonts w:ascii="Cambria" w:hAnsi="Cambria"/>
              </w:rPr>
            </w:pPr>
            <w:r w:rsidRPr="00597C23">
              <w:rPr>
                <w:rFonts w:ascii="Cambria" w:hAnsi="Cambria"/>
                <w:bCs/>
                <w:color w:val="000000"/>
              </w:rPr>
              <w:t>N</w:t>
            </w:r>
            <w:r w:rsidRPr="00597C23">
              <w:rPr>
                <w:rFonts w:ascii="Cambria" w:hAnsi="Cambria"/>
              </w:rPr>
              <w:t xml:space="preserve">atalia O. Glebova, Caitlin W Hicks, R Taylor, Jeff J </w:t>
            </w:r>
            <w:proofErr w:type="spellStart"/>
            <w:r w:rsidRPr="00597C23">
              <w:rPr>
                <w:rFonts w:ascii="Cambria" w:hAnsi="Cambria"/>
              </w:rPr>
              <w:t>Tosoian</w:t>
            </w:r>
            <w:proofErr w:type="spellEnd"/>
            <w:r w:rsidRPr="00597C23">
              <w:rPr>
                <w:rFonts w:ascii="Cambria" w:hAnsi="Cambria"/>
              </w:rPr>
              <w:t xml:space="preserve">, Kristine C. Orion, </w:t>
            </w:r>
            <w:r w:rsidRPr="00597C23">
              <w:rPr>
                <w:rFonts w:ascii="Cambria" w:hAnsi="Cambria"/>
                <w:b/>
              </w:rPr>
              <w:t xml:space="preserve">K. Dean Arnaoutakis, </w:t>
            </w:r>
            <w:r w:rsidRPr="00597C23">
              <w:rPr>
                <w:rFonts w:ascii="Cambria" w:hAnsi="Cambria"/>
              </w:rPr>
              <w:t xml:space="preserve">George J. Arnaoutakis, and James H. Black III. “Readmissions after complex aneurysm repair are frequent, costly, and primarily at </w:t>
            </w:r>
            <w:proofErr w:type="spellStart"/>
            <w:r w:rsidRPr="00597C23">
              <w:rPr>
                <w:rFonts w:ascii="Cambria" w:hAnsi="Cambria"/>
              </w:rPr>
              <w:t>nonindex</w:t>
            </w:r>
            <w:proofErr w:type="spellEnd"/>
            <w:r w:rsidRPr="00597C23">
              <w:rPr>
                <w:rFonts w:ascii="Cambria" w:hAnsi="Cambria"/>
              </w:rPr>
              <w:t xml:space="preserve"> hospitals.” </w:t>
            </w:r>
            <w:r w:rsidRPr="00597C23">
              <w:rPr>
                <w:rFonts w:ascii="Cambria" w:hAnsi="Cambria"/>
                <w:i/>
              </w:rPr>
              <w:t>Journal of Vascular Surgery.</w:t>
            </w:r>
            <w:r w:rsidRPr="00597C23">
              <w:rPr>
                <w:rFonts w:ascii="Cambria" w:hAnsi="Cambria"/>
              </w:rPr>
              <w:t xml:space="preserve"> 2014 Dec; 60(6):1429-37. PMID: 25316154.</w:t>
            </w:r>
          </w:p>
          <w:p w14:paraId="2BC1BDD6" w14:textId="66DE123C" w:rsidR="004644F9" w:rsidRPr="00597C23" w:rsidRDefault="004644F9" w:rsidP="004644F9">
            <w:pPr>
              <w:widowControl w:val="0"/>
              <w:rPr>
                <w:rFonts w:ascii="Cambria" w:hAnsi="Cambria"/>
              </w:rPr>
            </w:pPr>
          </w:p>
          <w:p w14:paraId="429C957B" w14:textId="77777777" w:rsidR="004644F9" w:rsidRPr="00597C23" w:rsidRDefault="004644F9" w:rsidP="00102D71">
            <w:pPr>
              <w:widowControl w:val="0"/>
              <w:numPr>
                <w:ilvl w:val="0"/>
                <w:numId w:val="12"/>
              </w:numPr>
              <w:rPr>
                <w:rFonts w:ascii="Cambria" w:hAnsi="Cambria"/>
              </w:rPr>
            </w:pPr>
            <w:r w:rsidRPr="00597C23">
              <w:rPr>
                <w:rFonts w:ascii="Cambria" w:hAnsi="Cambria"/>
                <w:bCs/>
                <w:color w:val="000000"/>
              </w:rPr>
              <w:t xml:space="preserve">Kevin C. Soares, </w:t>
            </w:r>
            <w:r w:rsidRPr="00597C23">
              <w:rPr>
                <w:rFonts w:ascii="Cambria" w:hAnsi="Cambria"/>
                <w:b/>
                <w:bCs/>
                <w:color w:val="000000"/>
              </w:rPr>
              <w:t>Dean J. Arnaoutakis,</w:t>
            </w:r>
            <w:r w:rsidRPr="00597C23">
              <w:rPr>
                <w:rFonts w:ascii="Cambria" w:hAnsi="Cambria"/>
                <w:bCs/>
                <w:color w:val="000000"/>
              </w:rPr>
              <w:t xml:space="preserve"> Kamel, </w:t>
            </w:r>
            <w:proofErr w:type="spellStart"/>
            <w:r w:rsidRPr="00597C23">
              <w:rPr>
                <w:rFonts w:ascii="Cambria" w:hAnsi="Cambria"/>
                <w:bCs/>
                <w:color w:val="000000"/>
              </w:rPr>
              <w:t>Rastegar</w:t>
            </w:r>
            <w:proofErr w:type="spellEnd"/>
            <w:r w:rsidRPr="00597C23">
              <w:rPr>
                <w:rFonts w:ascii="Cambria" w:hAnsi="Cambria"/>
                <w:bCs/>
                <w:color w:val="000000"/>
              </w:rPr>
              <w:t xml:space="preserve">, Robert Anders, S </w:t>
            </w:r>
            <w:proofErr w:type="spellStart"/>
            <w:r w:rsidRPr="00597C23">
              <w:rPr>
                <w:rFonts w:ascii="Cambria" w:hAnsi="Cambria"/>
                <w:bCs/>
                <w:color w:val="000000"/>
              </w:rPr>
              <w:t>Maithel</w:t>
            </w:r>
            <w:proofErr w:type="spellEnd"/>
            <w:r w:rsidRPr="00597C23">
              <w:rPr>
                <w:rFonts w:ascii="Cambria" w:hAnsi="Cambria"/>
                <w:bCs/>
                <w:color w:val="000000"/>
              </w:rPr>
              <w:t xml:space="preserve">, and Timothy M. Pawlik. “Choledochal cysts: presentation, clinical differentiation, and management.” </w:t>
            </w:r>
            <w:r w:rsidRPr="00597C23">
              <w:rPr>
                <w:rFonts w:ascii="Cambria" w:hAnsi="Cambria"/>
                <w:bCs/>
                <w:i/>
                <w:color w:val="000000"/>
              </w:rPr>
              <w:t>Journal of the American College of Surgeons.</w:t>
            </w:r>
            <w:r w:rsidRPr="00597C23">
              <w:rPr>
                <w:rFonts w:ascii="Cambria" w:hAnsi="Cambria"/>
                <w:bCs/>
                <w:color w:val="000000"/>
              </w:rPr>
              <w:t xml:space="preserve"> 2014 Dec; 219(6):1167-80. PMID: 25442379.</w:t>
            </w:r>
          </w:p>
          <w:p w14:paraId="0C1F6841" w14:textId="77777777" w:rsidR="004644F9" w:rsidRPr="00597C23" w:rsidRDefault="004644F9" w:rsidP="004644F9">
            <w:pPr>
              <w:widowControl w:val="0"/>
              <w:rPr>
                <w:rFonts w:ascii="Cambria" w:hAnsi="Cambria"/>
              </w:rPr>
            </w:pPr>
          </w:p>
          <w:p w14:paraId="2BEF2D8D" w14:textId="77777777" w:rsidR="004644F9" w:rsidRPr="00597C23" w:rsidRDefault="004644F9" w:rsidP="00102D71">
            <w:pPr>
              <w:widowControl w:val="0"/>
              <w:numPr>
                <w:ilvl w:val="0"/>
                <w:numId w:val="12"/>
              </w:numPr>
              <w:rPr>
                <w:rFonts w:ascii="Cambria" w:hAnsi="Cambria"/>
              </w:rPr>
            </w:pPr>
            <w:r w:rsidRPr="00597C23">
              <w:rPr>
                <w:rFonts w:ascii="Cambria" w:hAnsi="Cambria"/>
                <w:b/>
                <w:bCs/>
                <w:color w:val="000000"/>
              </w:rPr>
              <w:t>Dean J. Arnaoutakis</w:t>
            </w:r>
            <w:r w:rsidRPr="00597C23">
              <w:rPr>
                <w:rFonts w:ascii="Cambria" w:hAnsi="Cambria"/>
                <w:bCs/>
                <w:color w:val="000000"/>
              </w:rPr>
              <w:t xml:space="preserve">, George J. Arnaoutakis, Christopher J. </w:t>
            </w:r>
            <w:proofErr w:type="spellStart"/>
            <w:r w:rsidRPr="00597C23">
              <w:rPr>
                <w:rFonts w:ascii="Cambria" w:hAnsi="Cambria"/>
                <w:bCs/>
                <w:color w:val="000000"/>
              </w:rPr>
              <w:t>Abularrage</w:t>
            </w:r>
            <w:proofErr w:type="spellEnd"/>
            <w:r w:rsidRPr="00597C23">
              <w:rPr>
                <w:rFonts w:ascii="Cambria" w:hAnsi="Cambria"/>
                <w:bCs/>
                <w:color w:val="000000"/>
              </w:rPr>
              <w:t xml:space="preserve">, Robert J. Beaulieu, Ashish S. Shah, Duke E. Cameron, and James H. Black III. “Cohort comparison of thoracic endovascular aortic repair with open thoracic aortic repair using modern end-organ preservation strategies.” </w:t>
            </w:r>
            <w:r w:rsidRPr="00597C23">
              <w:rPr>
                <w:rFonts w:ascii="Cambria" w:hAnsi="Cambria"/>
                <w:bCs/>
                <w:i/>
                <w:color w:val="000000"/>
              </w:rPr>
              <w:t>Annals of Vascular Surgery.</w:t>
            </w:r>
            <w:r w:rsidRPr="00597C23">
              <w:rPr>
                <w:rFonts w:ascii="Cambria" w:hAnsi="Cambria"/>
                <w:bCs/>
                <w:color w:val="000000"/>
              </w:rPr>
              <w:t xml:space="preserve"> 2015</w:t>
            </w:r>
            <w:r w:rsidRPr="00597C23">
              <w:rPr>
                <w:rFonts w:ascii="Cambria" w:hAnsi="Cambria"/>
              </w:rPr>
              <w:t xml:space="preserve"> </w:t>
            </w:r>
            <w:r w:rsidRPr="00597C23">
              <w:rPr>
                <w:rFonts w:ascii="Cambria" w:hAnsi="Cambria"/>
                <w:bCs/>
                <w:color w:val="000000"/>
              </w:rPr>
              <w:t xml:space="preserve">Jul;29(5):882-90. PMID: </w:t>
            </w:r>
            <w:r w:rsidRPr="00597C23">
              <w:rPr>
                <w:rFonts w:ascii="Cambria" w:hAnsi="Cambria"/>
                <w:bCs/>
                <w:color w:val="000000"/>
              </w:rPr>
              <w:lastRenderedPageBreak/>
              <w:t>25757992.</w:t>
            </w:r>
          </w:p>
          <w:p w14:paraId="11B34CF2" w14:textId="77777777" w:rsidR="004644F9" w:rsidRPr="00597C23" w:rsidRDefault="004644F9" w:rsidP="004644F9">
            <w:pPr>
              <w:widowControl w:val="0"/>
              <w:rPr>
                <w:rFonts w:ascii="Cambria" w:hAnsi="Cambria"/>
              </w:rPr>
            </w:pPr>
          </w:p>
          <w:p w14:paraId="269BA7C6" w14:textId="77777777" w:rsidR="004644F9" w:rsidRPr="00597C23" w:rsidRDefault="004644F9" w:rsidP="00102D71">
            <w:pPr>
              <w:widowControl w:val="0"/>
              <w:numPr>
                <w:ilvl w:val="0"/>
                <w:numId w:val="12"/>
              </w:numPr>
              <w:rPr>
                <w:rFonts w:ascii="Cambria" w:hAnsi="Cambria"/>
              </w:rPr>
            </w:pPr>
            <w:proofErr w:type="spellStart"/>
            <w:r w:rsidRPr="00597C23">
              <w:rPr>
                <w:rFonts w:ascii="Cambria" w:hAnsi="Cambria"/>
                <w:bCs/>
                <w:color w:val="000000"/>
              </w:rPr>
              <w:t>Tamman</w:t>
            </w:r>
            <w:proofErr w:type="spellEnd"/>
            <w:r w:rsidRPr="00597C23">
              <w:rPr>
                <w:rFonts w:ascii="Cambria" w:hAnsi="Cambria"/>
                <w:bCs/>
                <w:color w:val="000000"/>
              </w:rPr>
              <w:t xml:space="preserve"> Obeid, </w:t>
            </w:r>
            <w:r w:rsidRPr="00597C23">
              <w:rPr>
                <w:rFonts w:ascii="Cambria" w:hAnsi="Cambria"/>
                <w:b/>
                <w:bCs/>
                <w:color w:val="000000"/>
              </w:rPr>
              <w:t>Dean J. Arnaoutakis,</w:t>
            </w:r>
            <w:r w:rsidRPr="00597C23">
              <w:rPr>
                <w:rFonts w:ascii="Cambria" w:hAnsi="Cambria"/>
                <w:bCs/>
                <w:color w:val="000000"/>
              </w:rPr>
              <w:t xml:space="preserve"> Isibor Arhuidese, Umair Qazi, Christopher J. </w:t>
            </w:r>
            <w:proofErr w:type="spellStart"/>
            <w:r w:rsidRPr="00597C23">
              <w:rPr>
                <w:rFonts w:ascii="Cambria" w:hAnsi="Cambria"/>
                <w:bCs/>
                <w:color w:val="000000"/>
              </w:rPr>
              <w:t>Abularrage</w:t>
            </w:r>
            <w:proofErr w:type="spellEnd"/>
            <w:r w:rsidRPr="00597C23">
              <w:rPr>
                <w:rFonts w:ascii="Cambria" w:hAnsi="Cambria"/>
                <w:bCs/>
                <w:color w:val="000000"/>
              </w:rPr>
              <w:t xml:space="preserve">, James H. Black III, Bruce Perler, and Mahmoud Malas. “Poststent ballooning is associated with increased periprocedural stroke and death rate in carotid artery stenting.” </w:t>
            </w:r>
            <w:r w:rsidRPr="00597C23">
              <w:rPr>
                <w:rFonts w:ascii="Cambria" w:hAnsi="Cambria"/>
                <w:bCs/>
                <w:i/>
                <w:color w:val="000000"/>
              </w:rPr>
              <w:t>Journal of Vascular Surgery.</w:t>
            </w:r>
            <w:r w:rsidRPr="00597C23">
              <w:rPr>
                <w:rFonts w:ascii="Cambria" w:hAnsi="Cambria"/>
                <w:bCs/>
                <w:color w:val="000000"/>
              </w:rPr>
              <w:t xml:space="preserve"> 2015 Sep;62(3):616-23. PMID: 26033011. </w:t>
            </w:r>
          </w:p>
          <w:p w14:paraId="3C8011D3" w14:textId="77777777" w:rsidR="004644F9" w:rsidRPr="00597C23" w:rsidRDefault="004644F9" w:rsidP="004644F9">
            <w:pPr>
              <w:pStyle w:val="ListParagraph"/>
              <w:rPr>
                <w:rFonts w:ascii="Cambria" w:hAnsi="Cambria"/>
                <w:bCs/>
                <w:color w:val="000000"/>
              </w:rPr>
            </w:pPr>
          </w:p>
          <w:p w14:paraId="18389CA7" w14:textId="77777777" w:rsidR="004644F9" w:rsidRPr="00597C23" w:rsidRDefault="004644F9" w:rsidP="00102D71">
            <w:pPr>
              <w:widowControl w:val="0"/>
              <w:numPr>
                <w:ilvl w:val="0"/>
                <w:numId w:val="12"/>
              </w:numPr>
              <w:rPr>
                <w:rFonts w:ascii="Cambria" w:hAnsi="Cambria"/>
                <w:bCs/>
                <w:color w:val="000000"/>
              </w:rPr>
            </w:pPr>
            <w:r w:rsidRPr="00597C23">
              <w:rPr>
                <w:rFonts w:ascii="Cambria" w:hAnsi="Cambria"/>
                <w:bCs/>
                <w:color w:val="000000"/>
              </w:rPr>
              <w:t xml:space="preserve">Arman </w:t>
            </w:r>
            <w:proofErr w:type="spellStart"/>
            <w:r w:rsidRPr="00597C23">
              <w:rPr>
                <w:rFonts w:ascii="Cambria" w:hAnsi="Cambria"/>
                <w:bCs/>
                <w:color w:val="000000"/>
              </w:rPr>
              <w:t>Kilic</w:t>
            </w:r>
            <w:proofErr w:type="spellEnd"/>
            <w:r w:rsidRPr="00597C23">
              <w:rPr>
                <w:rFonts w:ascii="Cambria" w:hAnsi="Cambria"/>
                <w:bCs/>
                <w:color w:val="000000"/>
              </w:rPr>
              <w:t>,</w:t>
            </w:r>
            <w:r w:rsidRPr="00597C23">
              <w:rPr>
                <w:rFonts w:ascii="Cambria" w:hAnsi="Cambria"/>
                <w:bCs/>
              </w:rPr>
              <w:t> </w:t>
            </w:r>
            <w:r w:rsidRPr="00597C23">
              <w:rPr>
                <w:rFonts w:ascii="Cambria" w:hAnsi="Cambria"/>
                <w:b/>
                <w:bCs/>
              </w:rPr>
              <w:t xml:space="preserve">Dean J. </w:t>
            </w:r>
            <w:r w:rsidRPr="00597C23">
              <w:rPr>
                <w:rFonts w:ascii="Cambria" w:hAnsi="Cambria"/>
                <w:b/>
                <w:bCs/>
                <w:color w:val="000000"/>
              </w:rPr>
              <w:t>Arnaoutakis,</w:t>
            </w:r>
            <w:r w:rsidRPr="00597C23">
              <w:rPr>
                <w:rFonts w:ascii="Cambria" w:hAnsi="Cambria"/>
                <w:bCs/>
                <w:color w:val="000000"/>
              </w:rPr>
              <w:t xml:space="preserve"> Tom </w:t>
            </w:r>
            <w:proofErr w:type="spellStart"/>
            <w:r w:rsidRPr="00597C23">
              <w:rPr>
                <w:rFonts w:ascii="Cambria" w:hAnsi="Cambria"/>
                <w:bCs/>
                <w:color w:val="000000"/>
              </w:rPr>
              <w:t>Reifsnyder</w:t>
            </w:r>
            <w:proofErr w:type="spellEnd"/>
            <w:r w:rsidRPr="00597C23">
              <w:rPr>
                <w:rFonts w:ascii="Cambria" w:hAnsi="Cambria"/>
                <w:bCs/>
                <w:color w:val="000000"/>
              </w:rPr>
              <w:t xml:space="preserve">, James H Black III, Christopher J. </w:t>
            </w:r>
            <w:proofErr w:type="spellStart"/>
            <w:r w:rsidRPr="00597C23">
              <w:rPr>
                <w:rFonts w:ascii="Cambria" w:hAnsi="Cambria"/>
                <w:bCs/>
                <w:color w:val="000000"/>
              </w:rPr>
              <w:t>Abularrage</w:t>
            </w:r>
            <w:proofErr w:type="spellEnd"/>
            <w:r w:rsidRPr="00597C23">
              <w:rPr>
                <w:rFonts w:ascii="Cambria" w:hAnsi="Cambria"/>
                <w:bCs/>
                <w:color w:val="000000"/>
              </w:rPr>
              <w:t>, Bruce A. Perler, Ying W. “</w:t>
            </w:r>
            <w:hyperlink r:id="rId10" w:history="1">
              <w:r w:rsidRPr="00597C23">
                <w:rPr>
                  <w:rFonts w:ascii="Cambria" w:hAnsi="Cambria"/>
                  <w:bCs/>
                  <w:color w:val="000000"/>
                </w:rPr>
                <w:t>Management of infected vascular grafts.</w:t>
              </w:r>
            </w:hyperlink>
            <w:r w:rsidRPr="00597C23">
              <w:rPr>
                <w:rFonts w:ascii="Cambria" w:hAnsi="Cambria"/>
                <w:bCs/>
                <w:color w:val="000000"/>
              </w:rPr>
              <w:t xml:space="preserve">” </w:t>
            </w:r>
            <w:r w:rsidRPr="00597C23">
              <w:rPr>
                <w:rFonts w:ascii="Cambria" w:hAnsi="Cambria"/>
                <w:bCs/>
                <w:i/>
              </w:rPr>
              <w:t>Vascular Medicine</w:t>
            </w:r>
            <w:r w:rsidRPr="00597C23">
              <w:rPr>
                <w:rFonts w:ascii="Cambria" w:hAnsi="Cambria"/>
                <w:bCs/>
                <w:i/>
                <w:color w:val="000000"/>
              </w:rPr>
              <w:t>.</w:t>
            </w:r>
            <w:r w:rsidRPr="00597C23">
              <w:rPr>
                <w:rFonts w:ascii="Cambria" w:hAnsi="Cambria"/>
                <w:bCs/>
                <w:color w:val="000000"/>
              </w:rPr>
              <w:t xml:space="preserve"> 2016 Feb;21(1):53-60. PMID: 26584886.</w:t>
            </w:r>
          </w:p>
          <w:p w14:paraId="4EDE73B5" w14:textId="77777777" w:rsidR="004644F9" w:rsidRPr="00597C23" w:rsidRDefault="004644F9" w:rsidP="004644F9">
            <w:pPr>
              <w:pStyle w:val="ListParagraph"/>
              <w:rPr>
                <w:rFonts w:ascii="Cambria" w:hAnsi="Cambria"/>
                <w:bCs/>
                <w:color w:val="000000"/>
              </w:rPr>
            </w:pPr>
          </w:p>
          <w:p w14:paraId="4709B3B5" w14:textId="77777777" w:rsidR="004644F9" w:rsidRPr="00597C23" w:rsidRDefault="004644F9" w:rsidP="00102D71">
            <w:pPr>
              <w:numPr>
                <w:ilvl w:val="0"/>
                <w:numId w:val="12"/>
              </w:numPr>
              <w:rPr>
                <w:rFonts w:ascii="Cambria" w:hAnsi="Cambria"/>
              </w:rPr>
            </w:pPr>
            <w:r w:rsidRPr="00597C23">
              <w:rPr>
                <w:rFonts w:ascii="Cambria" w:hAnsi="Cambria"/>
                <w:b/>
              </w:rPr>
              <w:t>Dean J. Arnaoutakis,</w:t>
            </w:r>
            <w:r w:rsidRPr="00597C23">
              <w:rPr>
                <w:rFonts w:ascii="Cambria" w:hAnsi="Cambria"/>
              </w:rPr>
              <w:t xml:space="preserve"> Martin Zammert, Alan </w:t>
            </w:r>
            <w:proofErr w:type="spellStart"/>
            <w:r w:rsidRPr="00597C23">
              <w:rPr>
                <w:rFonts w:ascii="Cambria" w:hAnsi="Cambria"/>
              </w:rPr>
              <w:t>Karthikesalingam</w:t>
            </w:r>
            <w:proofErr w:type="spellEnd"/>
            <w:r w:rsidRPr="00597C23">
              <w:rPr>
                <w:rFonts w:ascii="Cambria" w:hAnsi="Cambria"/>
              </w:rPr>
              <w:t xml:space="preserve">, and Michael Belkin. “Endovascular Aortic Aneurysm Repair.” </w:t>
            </w:r>
            <w:r w:rsidRPr="00597C23">
              <w:rPr>
                <w:rFonts w:ascii="Cambria" w:hAnsi="Cambria"/>
                <w:i/>
              </w:rPr>
              <w:t xml:space="preserve">Best Practice &amp; Research Clinical </w:t>
            </w:r>
            <w:proofErr w:type="spellStart"/>
            <w:r w:rsidRPr="00597C23">
              <w:rPr>
                <w:rFonts w:ascii="Cambria" w:hAnsi="Cambria"/>
                <w:i/>
              </w:rPr>
              <w:t>Anaesthesiology</w:t>
            </w:r>
            <w:proofErr w:type="spellEnd"/>
            <w:r w:rsidRPr="00597C23">
              <w:rPr>
                <w:rFonts w:ascii="Cambria" w:hAnsi="Cambria"/>
                <w:i/>
              </w:rPr>
              <w:t xml:space="preserve">. </w:t>
            </w:r>
            <w:r w:rsidRPr="00597C23">
              <w:rPr>
                <w:rFonts w:ascii="Cambria" w:hAnsi="Cambria"/>
              </w:rPr>
              <w:t>2016 Sep; 30(3):331-40. PMID: 27650343.</w:t>
            </w:r>
          </w:p>
          <w:p w14:paraId="5A3FEF22" w14:textId="77777777" w:rsidR="004644F9" w:rsidRPr="00597C23" w:rsidRDefault="004644F9" w:rsidP="004644F9">
            <w:pPr>
              <w:pStyle w:val="ListParagraph"/>
              <w:rPr>
                <w:rFonts w:ascii="Cambria" w:hAnsi="Cambria"/>
                <w:bCs/>
                <w:color w:val="000000"/>
              </w:rPr>
            </w:pPr>
          </w:p>
          <w:p w14:paraId="61C5D706" w14:textId="77777777" w:rsidR="004644F9" w:rsidRPr="00597C23" w:rsidRDefault="004644F9" w:rsidP="00102D71">
            <w:pPr>
              <w:widowControl w:val="0"/>
              <w:numPr>
                <w:ilvl w:val="0"/>
                <w:numId w:val="12"/>
              </w:numPr>
              <w:rPr>
                <w:rFonts w:ascii="Cambria" w:hAnsi="Cambria"/>
                <w:bCs/>
                <w:color w:val="000000"/>
              </w:rPr>
            </w:pPr>
            <w:r w:rsidRPr="00597C23">
              <w:rPr>
                <w:rFonts w:ascii="Cambria" w:hAnsi="Cambria"/>
                <w:bCs/>
                <w:color w:val="000000"/>
              </w:rPr>
              <w:t xml:space="preserve">Gaurav Sharma, Danny Wong, </w:t>
            </w:r>
            <w:r w:rsidRPr="00597C23">
              <w:rPr>
                <w:rFonts w:ascii="Cambria" w:hAnsi="Cambria"/>
                <w:b/>
                <w:bCs/>
                <w:color w:val="000000"/>
              </w:rPr>
              <w:t>Dean J. Arnaoutakis,</w:t>
            </w:r>
            <w:r w:rsidRPr="00597C23">
              <w:rPr>
                <w:rFonts w:ascii="Cambria" w:hAnsi="Cambria"/>
                <w:bCs/>
                <w:color w:val="000000"/>
              </w:rPr>
              <w:t xml:space="preserve"> Samir K. Shah, Alice O’Brien, Stanley W. Ashley, C. Keith Ozaki. “Systematic identification and management of barriers to vascular surgery patient discharge timeliness.” </w:t>
            </w:r>
            <w:r w:rsidRPr="00597C23">
              <w:rPr>
                <w:rFonts w:ascii="Cambria" w:hAnsi="Cambria"/>
                <w:bCs/>
                <w:i/>
                <w:color w:val="000000"/>
              </w:rPr>
              <w:t>Journal of Vascular Surgery.</w:t>
            </w:r>
            <w:r w:rsidRPr="00597C23">
              <w:rPr>
                <w:rFonts w:ascii="Cambria" w:hAnsi="Cambria"/>
                <w:bCs/>
                <w:color w:val="000000"/>
              </w:rPr>
              <w:t xml:space="preserve"> 2017 Jan;65(1):172-178. PMID: 27658897.</w:t>
            </w:r>
          </w:p>
          <w:p w14:paraId="7DD6DBB1" w14:textId="77777777" w:rsidR="004644F9" w:rsidRPr="00597C23" w:rsidRDefault="004644F9" w:rsidP="004644F9">
            <w:pPr>
              <w:pStyle w:val="ListParagraph"/>
              <w:rPr>
                <w:rFonts w:ascii="Cambria" w:hAnsi="Cambria"/>
                <w:bCs/>
                <w:color w:val="000000"/>
              </w:rPr>
            </w:pPr>
          </w:p>
          <w:p w14:paraId="36B6FF53" w14:textId="6C0A86D5" w:rsidR="004644F9" w:rsidRPr="00597C23" w:rsidRDefault="004644F9" w:rsidP="00102D71">
            <w:pPr>
              <w:widowControl w:val="0"/>
              <w:numPr>
                <w:ilvl w:val="0"/>
                <w:numId w:val="12"/>
              </w:numPr>
              <w:rPr>
                <w:rFonts w:ascii="Cambria" w:hAnsi="Cambria"/>
                <w:bCs/>
                <w:color w:val="000000"/>
              </w:rPr>
            </w:pPr>
            <w:r w:rsidRPr="00597C23">
              <w:rPr>
                <w:rFonts w:ascii="Cambria" w:hAnsi="Cambria"/>
                <w:b/>
              </w:rPr>
              <w:t>Dean J. Arnaoutakis,</w:t>
            </w:r>
            <w:r w:rsidRPr="00597C23">
              <w:rPr>
                <w:rFonts w:ascii="Cambria" w:hAnsi="Cambria"/>
              </w:rPr>
              <w:t xml:space="preserve"> Rebecca E. Scully, Gaurav Sharma, Samir K. Shah, C. Keith Ozaki, Michael Belkin, Louis L. Nguyen. “Impact of body mass index and gender on wound complications after lower extremity arterial surgery.” </w:t>
            </w:r>
            <w:r w:rsidRPr="00597C23">
              <w:rPr>
                <w:rFonts w:ascii="Cambria" w:hAnsi="Cambria"/>
                <w:i/>
              </w:rPr>
              <w:t xml:space="preserve">Journal of Vascular Surgery. </w:t>
            </w:r>
            <w:r w:rsidRPr="00597C23">
              <w:rPr>
                <w:rFonts w:ascii="Cambria" w:hAnsi="Cambria"/>
              </w:rPr>
              <w:t>2017 Jun;65(6):1713-1718. PMID: 28259578.</w:t>
            </w:r>
            <w:r w:rsidRPr="00597C23">
              <w:rPr>
                <w:rFonts w:ascii="Cambria" w:hAnsi="Cambria"/>
                <w:bCs/>
                <w:color w:val="000000"/>
              </w:rPr>
              <w:t xml:space="preserve"> </w:t>
            </w:r>
          </w:p>
          <w:p w14:paraId="256DEDE4" w14:textId="77777777" w:rsidR="004644F9" w:rsidRPr="00597C23" w:rsidRDefault="004644F9" w:rsidP="004644F9">
            <w:pPr>
              <w:pStyle w:val="ListParagraph"/>
              <w:rPr>
                <w:rFonts w:ascii="Cambria" w:hAnsi="Cambria"/>
                <w:b/>
              </w:rPr>
            </w:pPr>
          </w:p>
          <w:p w14:paraId="054C1C66" w14:textId="77777777" w:rsidR="004644F9" w:rsidRPr="00597C23" w:rsidRDefault="004644F9" w:rsidP="00102D71">
            <w:pPr>
              <w:widowControl w:val="0"/>
              <w:numPr>
                <w:ilvl w:val="0"/>
                <w:numId w:val="12"/>
              </w:numPr>
              <w:rPr>
                <w:rFonts w:ascii="Cambria" w:hAnsi="Cambria"/>
                <w:bCs/>
                <w:color w:val="000000"/>
              </w:rPr>
            </w:pPr>
            <w:r w:rsidRPr="00597C23">
              <w:rPr>
                <w:rFonts w:ascii="Cambria" w:hAnsi="Cambria"/>
                <w:b/>
              </w:rPr>
              <w:t>Dean J. Arnaoutakis,</w:t>
            </w:r>
            <w:r w:rsidRPr="00597C23">
              <w:rPr>
                <w:rFonts w:ascii="Cambria" w:hAnsi="Cambria"/>
              </w:rPr>
              <w:t xml:space="preserve"> Elise </w:t>
            </w:r>
            <w:proofErr w:type="spellStart"/>
            <w:r w:rsidRPr="00597C23">
              <w:rPr>
                <w:rFonts w:ascii="Cambria" w:hAnsi="Cambria"/>
              </w:rPr>
              <w:t>DeRoo</w:t>
            </w:r>
            <w:proofErr w:type="spellEnd"/>
            <w:r w:rsidRPr="00597C23">
              <w:rPr>
                <w:rFonts w:ascii="Cambria" w:hAnsi="Cambria"/>
              </w:rPr>
              <w:t xml:space="preserve">, Patrick McGlynn, Dirk M. </w:t>
            </w:r>
            <w:proofErr w:type="spellStart"/>
            <w:r w:rsidRPr="00597C23">
              <w:rPr>
                <w:rFonts w:ascii="Cambria" w:hAnsi="Cambria"/>
              </w:rPr>
              <w:t>Hentschel</w:t>
            </w:r>
            <w:proofErr w:type="spellEnd"/>
            <w:r w:rsidRPr="00597C23">
              <w:rPr>
                <w:rFonts w:ascii="Cambria" w:hAnsi="Cambria"/>
              </w:rPr>
              <w:t xml:space="preserve">, and C. Keith Ozaki. “Improved Outcomes with Proximal Radial-cephalic Arteriovenous Fistulas Compared to Brachial-cephalic Arteriovenous Fistulas.” </w:t>
            </w:r>
            <w:r w:rsidRPr="00597C23">
              <w:rPr>
                <w:rFonts w:ascii="Cambria" w:hAnsi="Cambria"/>
                <w:i/>
              </w:rPr>
              <w:t>Journal of Vascular Surgery</w:t>
            </w:r>
            <w:r w:rsidRPr="00597C23">
              <w:rPr>
                <w:rFonts w:ascii="Cambria" w:hAnsi="Cambria"/>
              </w:rPr>
              <w:t>. 2017 Nov;66(5):1497-1503. PMID: 28760582</w:t>
            </w:r>
          </w:p>
          <w:p w14:paraId="53EA1CFE" w14:textId="77777777" w:rsidR="004644F9" w:rsidRPr="00597C23" w:rsidRDefault="004644F9" w:rsidP="004644F9">
            <w:pPr>
              <w:pStyle w:val="ListParagraph"/>
              <w:rPr>
                <w:rFonts w:ascii="Cambria" w:hAnsi="Cambria"/>
                <w:bCs/>
                <w:color w:val="000000"/>
              </w:rPr>
            </w:pPr>
          </w:p>
          <w:p w14:paraId="57670EFE" w14:textId="77777777" w:rsidR="004644F9" w:rsidRPr="00597C23" w:rsidRDefault="004644F9" w:rsidP="00102D71">
            <w:pPr>
              <w:widowControl w:val="0"/>
              <w:numPr>
                <w:ilvl w:val="0"/>
                <w:numId w:val="12"/>
              </w:numPr>
              <w:rPr>
                <w:rFonts w:ascii="Cambria" w:hAnsi="Cambria"/>
                <w:bCs/>
                <w:color w:val="000000"/>
              </w:rPr>
            </w:pPr>
            <w:r w:rsidRPr="00597C23">
              <w:rPr>
                <w:rFonts w:ascii="Cambria" w:hAnsi="Cambria"/>
                <w:bCs/>
                <w:color w:val="000000"/>
              </w:rPr>
              <w:t xml:space="preserve">Rebecca Scully, </w:t>
            </w:r>
            <w:r w:rsidRPr="00597C23">
              <w:rPr>
                <w:rFonts w:ascii="Cambria" w:hAnsi="Cambria"/>
                <w:b/>
                <w:bCs/>
                <w:color w:val="000000"/>
              </w:rPr>
              <w:t>Dean J. Arnaoutakis,</w:t>
            </w:r>
            <w:r w:rsidRPr="00597C23">
              <w:rPr>
                <w:rFonts w:ascii="Cambria" w:hAnsi="Cambria"/>
                <w:bCs/>
                <w:color w:val="000000"/>
              </w:rPr>
              <w:t xml:space="preserve"> Ann </w:t>
            </w:r>
            <w:proofErr w:type="spellStart"/>
            <w:r w:rsidRPr="00597C23">
              <w:rPr>
                <w:rFonts w:ascii="Cambria" w:hAnsi="Cambria"/>
                <w:bCs/>
                <w:color w:val="000000"/>
              </w:rPr>
              <w:t>DeBord</w:t>
            </w:r>
            <w:proofErr w:type="spellEnd"/>
            <w:r w:rsidRPr="00597C23">
              <w:rPr>
                <w:rFonts w:ascii="Cambria" w:hAnsi="Cambria"/>
                <w:bCs/>
                <w:color w:val="000000"/>
              </w:rPr>
              <w:t xml:space="preserve"> Smith, Marcus </w:t>
            </w:r>
            <w:proofErr w:type="spellStart"/>
            <w:r w:rsidRPr="00597C23">
              <w:rPr>
                <w:rFonts w:ascii="Cambria" w:hAnsi="Cambria"/>
                <w:bCs/>
                <w:color w:val="000000"/>
              </w:rPr>
              <w:t>Semel</w:t>
            </w:r>
            <w:proofErr w:type="spellEnd"/>
            <w:r w:rsidRPr="00597C23">
              <w:rPr>
                <w:rFonts w:ascii="Cambria" w:hAnsi="Cambria"/>
                <w:bCs/>
                <w:color w:val="000000"/>
              </w:rPr>
              <w:t xml:space="preserve">, and Louis L. Nguyen. Estimated annual health care expenditures in individuals with peripheral arterial disease.” </w:t>
            </w:r>
            <w:r w:rsidRPr="00597C23">
              <w:rPr>
                <w:rFonts w:ascii="Cambria" w:hAnsi="Cambria"/>
                <w:i/>
              </w:rPr>
              <w:t>Journal of Vascular Surgery</w:t>
            </w:r>
            <w:r w:rsidRPr="00597C23">
              <w:rPr>
                <w:rFonts w:ascii="Cambria" w:hAnsi="Cambria"/>
              </w:rPr>
              <w:t>. 2018 Feb;67(2):558-567. PMID: 28847660.</w:t>
            </w:r>
          </w:p>
          <w:p w14:paraId="27B7147F" w14:textId="77777777" w:rsidR="004644F9" w:rsidRPr="00597C23" w:rsidRDefault="004644F9" w:rsidP="004644F9">
            <w:pPr>
              <w:pStyle w:val="ListParagraph"/>
              <w:rPr>
                <w:rFonts w:ascii="Cambria" w:hAnsi="Cambria"/>
                <w:bCs/>
                <w:color w:val="000000"/>
              </w:rPr>
            </w:pPr>
          </w:p>
          <w:p w14:paraId="359A0708"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b/>
              </w:rPr>
              <w:t>Dean J. Arnaoutakis,</w:t>
            </w:r>
            <w:r w:rsidRPr="00597C23">
              <w:rPr>
                <w:rFonts w:ascii="Cambria" w:hAnsi="Cambria"/>
              </w:rPr>
              <w:t xml:space="preserve"> Gaurav Sharma, Stuart Blackwood, Samir K. Shah, Matthew Menard, C. Keith Ozaki, and Michael Belkin. “Strategies and outcomes for aortic endograft </w:t>
            </w:r>
            <w:proofErr w:type="spellStart"/>
            <w:r w:rsidRPr="00597C23">
              <w:rPr>
                <w:rFonts w:ascii="Cambria" w:hAnsi="Cambria"/>
              </w:rPr>
              <w:t>explantation</w:t>
            </w:r>
            <w:proofErr w:type="spellEnd"/>
            <w:r w:rsidRPr="00597C23">
              <w:rPr>
                <w:rFonts w:ascii="Cambria" w:hAnsi="Cambria"/>
              </w:rPr>
              <w:t xml:space="preserve">.” </w:t>
            </w:r>
            <w:r w:rsidRPr="00597C23">
              <w:rPr>
                <w:rFonts w:ascii="Cambria" w:hAnsi="Cambria"/>
                <w:i/>
              </w:rPr>
              <w:t>Journal of Vascular Surgery</w:t>
            </w:r>
            <w:r w:rsidRPr="00597C23">
              <w:rPr>
                <w:rFonts w:ascii="Cambria" w:hAnsi="Cambria"/>
              </w:rPr>
              <w:t>. 2019 Jan;69(1):80-85. PMID: 29914836.</w:t>
            </w:r>
          </w:p>
          <w:p w14:paraId="710C8EE7" w14:textId="77777777" w:rsidR="004644F9" w:rsidRPr="00597C23" w:rsidRDefault="004644F9" w:rsidP="004644F9">
            <w:pPr>
              <w:pStyle w:val="ListParagraph"/>
              <w:rPr>
                <w:rFonts w:ascii="Cambria" w:hAnsi="Cambria"/>
              </w:rPr>
            </w:pPr>
          </w:p>
          <w:p w14:paraId="09D31B53"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proofErr w:type="spellStart"/>
            <w:r w:rsidRPr="00597C23">
              <w:rPr>
                <w:rFonts w:ascii="Cambria" w:hAnsi="Cambria"/>
              </w:rPr>
              <w:lastRenderedPageBreak/>
              <w:t>Suniah</w:t>
            </w:r>
            <w:proofErr w:type="spellEnd"/>
            <w:r w:rsidRPr="00597C23">
              <w:rPr>
                <w:rFonts w:ascii="Cambria" w:hAnsi="Cambria"/>
              </w:rPr>
              <w:t xml:space="preserve"> </w:t>
            </w:r>
            <w:proofErr w:type="spellStart"/>
            <w:r w:rsidRPr="00597C23">
              <w:rPr>
                <w:rFonts w:ascii="Cambria" w:hAnsi="Cambria"/>
              </w:rPr>
              <w:t>Ayub</w:t>
            </w:r>
            <w:proofErr w:type="spellEnd"/>
            <w:r w:rsidRPr="00597C23">
              <w:rPr>
                <w:rFonts w:ascii="Cambria" w:hAnsi="Cambria"/>
              </w:rPr>
              <w:t xml:space="preserve">, Salvatore T. Scali, Julie Richter, Thomas S. Huber, Adam W. Beck, </w:t>
            </w:r>
            <w:proofErr w:type="spellStart"/>
            <w:r w:rsidRPr="00597C23">
              <w:rPr>
                <w:rFonts w:ascii="Cambria" w:hAnsi="Cambria"/>
              </w:rPr>
              <w:t>Javariah</w:t>
            </w:r>
            <w:proofErr w:type="spellEnd"/>
            <w:r w:rsidRPr="00597C23">
              <w:rPr>
                <w:rFonts w:ascii="Cambria" w:hAnsi="Cambria"/>
              </w:rPr>
              <w:t xml:space="preserve"> Fatima, Scott A. </w:t>
            </w:r>
            <w:proofErr w:type="spellStart"/>
            <w:r w:rsidRPr="00597C23">
              <w:rPr>
                <w:rFonts w:ascii="Cambria" w:hAnsi="Cambria"/>
              </w:rPr>
              <w:t>Berceli</w:t>
            </w:r>
            <w:proofErr w:type="spellEnd"/>
            <w:r w:rsidRPr="00597C23">
              <w:rPr>
                <w:rFonts w:ascii="Cambria" w:hAnsi="Cambria"/>
              </w:rPr>
              <w:t xml:space="preserve">, Gilbert R. Upchurch, </w:t>
            </w:r>
            <w:r w:rsidRPr="00597C23">
              <w:rPr>
                <w:rFonts w:ascii="Cambria" w:hAnsi="Cambria"/>
                <w:b/>
              </w:rPr>
              <w:t>Dean Arnaoutakis,</w:t>
            </w:r>
            <w:r w:rsidRPr="00597C23">
              <w:rPr>
                <w:rFonts w:ascii="Cambria" w:hAnsi="Cambria"/>
              </w:rPr>
              <w:t xml:space="preserve"> Martin R. Back, and Kristina A. Giles. </w:t>
            </w:r>
            <w:r w:rsidRPr="00597C23">
              <w:rPr>
                <w:rFonts w:ascii="Cambria" w:hAnsi="Cambria"/>
                <w:i/>
              </w:rPr>
              <w:t>“Financial implications of coding inaccuracies in patients undergoing elective endovascular abdominal aortic aneurysm repair.”</w:t>
            </w:r>
            <w:r w:rsidRPr="00597C23">
              <w:rPr>
                <w:rFonts w:ascii="Cambria" w:hAnsi="Cambria"/>
              </w:rPr>
              <w:t xml:space="preserve"> Journal of Vascular Surgery. 2019. Jan;69(1):210-218. PMID: 29937283.</w:t>
            </w:r>
          </w:p>
          <w:p w14:paraId="02CBE5BF" w14:textId="77777777" w:rsidR="004644F9" w:rsidRPr="00597C23" w:rsidRDefault="004644F9" w:rsidP="004644F9">
            <w:pPr>
              <w:pStyle w:val="ListParagraph"/>
              <w:rPr>
                <w:rFonts w:ascii="Cambria" w:hAnsi="Cambria"/>
              </w:rPr>
            </w:pPr>
          </w:p>
          <w:p w14:paraId="63397267"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Gaurav Sharma, Rebecca E. Scully, Samir K. Shah, Arin L. </w:t>
            </w:r>
            <w:proofErr w:type="spellStart"/>
            <w:r w:rsidRPr="00597C23">
              <w:rPr>
                <w:rFonts w:ascii="Cambria" w:hAnsi="Cambria"/>
              </w:rPr>
              <w:t>Madenci</w:t>
            </w:r>
            <w:proofErr w:type="spellEnd"/>
            <w:r w:rsidRPr="00597C23">
              <w:rPr>
                <w:rFonts w:ascii="Cambria" w:hAnsi="Cambria"/>
              </w:rPr>
              <w:t>, </w:t>
            </w:r>
            <w:r w:rsidRPr="00597C23">
              <w:rPr>
                <w:rFonts w:ascii="Cambria" w:hAnsi="Cambria"/>
                <w:b/>
              </w:rPr>
              <w:t>Dean J. Arnaoutakis</w:t>
            </w:r>
            <w:r w:rsidRPr="00597C23">
              <w:rPr>
                <w:rFonts w:ascii="Cambria" w:hAnsi="Cambria"/>
              </w:rPr>
              <w:t>, Matthew T. Menard, C. Keith Ozaki, Michael Belkin. “</w:t>
            </w:r>
            <w:proofErr w:type="gramStart"/>
            <w:r w:rsidRPr="00597C23">
              <w:rPr>
                <w:rFonts w:ascii="Cambria" w:hAnsi="Cambria"/>
              </w:rPr>
              <w:t>Thirty year</w:t>
            </w:r>
            <w:proofErr w:type="gramEnd"/>
            <w:r w:rsidRPr="00597C23">
              <w:rPr>
                <w:rFonts w:ascii="Cambria" w:hAnsi="Cambria"/>
              </w:rPr>
              <w:t xml:space="preserve"> trends in </w:t>
            </w:r>
            <w:proofErr w:type="spellStart"/>
            <w:r w:rsidRPr="00597C23">
              <w:rPr>
                <w:rFonts w:ascii="Cambria" w:hAnsi="Cambria"/>
              </w:rPr>
              <w:t>aortofemoral</w:t>
            </w:r>
            <w:proofErr w:type="spellEnd"/>
            <w:r w:rsidRPr="00597C23">
              <w:rPr>
                <w:rFonts w:ascii="Cambria" w:hAnsi="Cambria"/>
              </w:rPr>
              <w:t xml:space="preserve"> bypass for aortoiliac occlusive disease.” </w:t>
            </w:r>
            <w:r w:rsidRPr="00597C23">
              <w:rPr>
                <w:rFonts w:ascii="Cambria" w:hAnsi="Cambria"/>
                <w:i/>
              </w:rPr>
              <w:t>Journal of Vascular Surgery.</w:t>
            </w:r>
            <w:r w:rsidRPr="00597C23">
              <w:rPr>
                <w:rFonts w:ascii="Cambria" w:hAnsi="Cambria"/>
              </w:rPr>
              <w:t xml:space="preserve"> 2018 Dec;68(6):1796-1804. PMID: 30001912.</w:t>
            </w:r>
          </w:p>
          <w:p w14:paraId="2DE6C518" w14:textId="77777777" w:rsidR="004644F9" w:rsidRPr="00597C23" w:rsidRDefault="004644F9" w:rsidP="004644F9">
            <w:pPr>
              <w:pStyle w:val="ListParagraph"/>
              <w:rPr>
                <w:rFonts w:ascii="Cambria" w:hAnsi="Cambria"/>
              </w:rPr>
            </w:pPr>
          </w:p>
          <w:p w14:paraId="0923F4E0"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Jeff D. Crawford, Salvatore T. Scali, Kristina A. Giles, Martin R. Back, </w:t>
            </w:r>
            <w:proofErr w:type="spellStart"/>
            <w:r w:rsidRPr="00597C23">
              <w:rPr>
                <w:rFonts w:ascii="Cambria" w:hAnsi="Cambria"/>
              </w:rPr>
              <w:t>Javariah</w:t>
            </w:r>
            <w:proofErr w:type="spellEnd"/>
            <w:r w:rsidRPr="00597C23">
              <w:rPr>
                <w:rFonts w:ascii="Cambria" w:hAnsi="Cambria"/>
              </w:rPr>
              <w:t xml:space="preserve"> Fatima, </w:t>
            </w:r>
            <w:r w:rsidRPr="00597C23">
              <w:rPr>
                <w:rFonts w:ascii="Cambria" w:hAnsi="Cambria"/>
                <w:b/>
              </w:rPr>
              <w:t>Dean Arnaoutakis</w:t>
            </w:r>
            <w:r w:rsidRPr="00597C23">
              <w:rPr>
                <w:rFonts w:ascii="Cambria" w:hAnsi="Cambria"/>
              </w:rPr>
              <w:t xml:space="preserve">, Scott A. </w:t>
            </w:r>
            <w:proofErr w:type="spellStart"/>
            <w:r w:rsidRPr="00597C23">
              <w:rPr>
                <w:rFonts w:ascii="Cambria" w:hAnsi="Cambria"/>
              </w:rPr>
              <w:t>Berceli</w:t>
            </w:r>
            <w:proofErr w:type="spellEnd"/>
            <w:r w:rsidRPr="00597C23">
              <w:rPr>
                <w:rFonts w:ascii="Cambria" w:hAnsi="Cambria"/>
              </w:rPr>
              <w:t xml:space="preserve">, Gilbert J. Upchurch, Thomas S. Huber. “Contemporary Outcomes of </w:t>
            </w:r>
            <w:proofErr w:type="spellStart"/>
            <w:r w:rsidRPr="00597C23">
              <w:rPr>
                <w:rFonts w:ascii="Cambria" w:hAnsi="Cambria"/>
              </w:rPr>
              <w:t>Thoracofemoral</w:t>
            </w:r>
            <w:proofErr w:type="spellEnd"/>
            <w:r w:rsidRPr="00597C23">
              <w:rPr>
                <w:rFonts w:ascii="Cambria" w:hAnsi="Cambria"/>
              </w:rPr>
              <w:t xml:space="preserve"> Bypass.” </w:t>
            </w:r>
            <w:r w:rsidRPr="00597C23">
              <w:rPr>
                <w:rFonts w:ascii="Cambria" w:hAnsi="Cambria"/>
                <w:i/>
              </w:rPr>
              <w:t>Journal of Vascular Surgery.</w:t>
            </w:r>
            <w:r w:rsidRPr="00597C23">
              <w:rPr>
                <w:rFonts w:ascii="Cambria" w:hAnsi="Cambria"/>
              </w:rPr>
              <w:t xml:space="preserve"> 2019 Apr;69(4):1150-1159. PMID: 30292606. </w:t>
            </w:r>
          </w:p>
          <w:p w14:paraId="4375EFF8" w14:textId="77777777" w:rsidR="004644F9" w:rsidRPr="00597C23" w:rsidRDefault="004644F9" w:rsidP="004644F9">
            <w:pPr>
              <w:rPr>
                <w:rFonts w:ascii="Cambria" w:hAnsi="Cambria"/>
              </w:rPr>
            </w:pPr>
          </w:p>
          <w:p w14:paraId="1E83D895"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Salvatore T. Scali, Diego Ayo, Sarah Gray, Kristina A. Giles, Paul </w:t>
            </w:r>
            <w:proofErr w:type="spellStart"/>
            <w:r w:rsidRPr="00597C23">
              <w:rPr>
                <w:rFonts w:ascii="Cambria" w:hAnsi="Cambria"/>
              </w:rPr>
              <w:t>Kubilis</w:t>
            </w:r>
            <w:proofErr w:type="spellEnd"/>
            <w:r w:rsidRPr="00597C23">
              <w:rPr>
                <w:rFonts w:ascii="Cambria" w:hAnsi="Cambria"/>
              </w:rPr>
              <w:t xml:space="preserve">, Martin Back, </w:t>
            </w:r>
            <w:proofErr w:type="spellStart"/>
            <w:r w:rsidRPr="00597C23">
              <w:rPr>
                <w:rFonts w:ascii="Cambria" w:hAnsi="Cambria"/>
              </w:rPr>
              <w:t>Javariah</w:t>
            </w:r>
            <w:proofErr w:type="spellEnd"/>
            <w:r w:rsidRPr="00597C23">
              <w:rPr>
                <w:rFonts w:ascii="Cambria" w:hAnsi="Cambria"/>
              </w:rPr>
              <w:t xml:space="preserve"> Fatima, </w:t>
            </w:r>
            <w:r w:rsidRPr="00597C23">
              <w:rPr>
                <w:rFonts w:ascii="Cambria" w:hAnsi="Cambria"/>
                <w:b/>
              </w:rPr>
              <w:t>Dean</w:t>
            </w:r>
            <w:r w:rsidRPr="00597C23">
              <w:rPr>
                <w:rFonts w:ascii="Cambria" w:hAnsi="Cambria"/>
              </w:rPr>
              <w:t xml:space="preserve"> </w:t>
            </w:r>
            <w:r w:rsidRPr="00597C23">
              <w:rPr>
                <w:rFonts w:ascii="Cambria" w:hAnsi="Cambria"/>
                <w:b/>
              </w:rPr>
              <w:t>Arnaoutakis</w:t>
            </w:r>
            <w:r w:rsidRPr="00597C23">
              <w:rPr>
                <w:rFonts w:ascii="Cambria" w:hAnsi="Cambria"/>
              </w:rPr>
              <w:t xml:space="preserve">, Scott A. </w:t>
            </w:r>
            <w:proofErr w:type="spellStart"/>
            <w:r w:rsidRPr="00597C23">
              <w:rPr>
                <w:rFonts w:ascii="Cambria" w:hAnsi="Cambria"/>
              </w:rPr>
              <w:t>Berceli</w:t>
            </w:r>
            <w:proofErr w:type="spellEnd"/>
            <w:r w:rsidRPr="00597C23">
              <w:rPr>
                <w:rFonts w:ascii="Cambria" w:hAnsi="Cambria"/>
              </w:rPr>
              <w:t xml:space="preserve">, Adam W. Beck, Gilbert Upchurch, and Thomas S. Huber.  “Outcomes of Antegrade and Retrograde Open Mesenteric Bypass for Acute Mesenteric Ischemia.” </w:t>
            </w:r>
            <w:r w:rsidRPr="00597C23">
              <w:rPr>
                <w:rFonts w:ascii="Cambria" w:hAnsi="Cambria"/>
                <w:i/>
              </w:rPr>
              <w:t>Journal of Vascular Surgery.</w:t>
            </w:r>
            <w:r w:rsidRPr="00597C23">
              <w:rPr>
                <w:rFonts w:ascii="Cambria" w:hAnsi="Cambria"/>
              </w:rPr>
              <w:t xml:space="preserve"> 2019 Jan;69(1):129-140. PMID: 30580778.</w:t>
            </w:r>
          </w:p>
          <w:p w14:paraId="43189DA7" w14:textId="77777777" w:rsidR="004644F9" w:rsidRPr="00597C23" w:rsidRDefault="004644F9" w:rsidP="004644F9">
            <w:pPr>
              <w:rPr>
                <w:rFonts w:ascii="Cambria" w:hAnsi="Cambria"/>
              </w:rPr>
            </w:pPr>
          </w:p>
          <w:p w14:paraId="2264DB1F"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Kristina A. Giles, Adam W. Beck, Salim Lala, S. Patterson, Martin Back, </w:t>
            </w:r>
            <w:proofErr w:type="spellStart"/>
            <w:r w:rsidRPr="00597C23">
              <w:rPr>
                <w:rFonts w:ascii="Cambria" w:hAnsi="Cambria"/>
              </w:rPr>
              <w:t>Javariah</w:t>
            </w:r>
            <w:proofErr w:type="spellEnd"/>
            <w:r w:rsidRPr="00597C23">
              <w:rPr>
                <w:rFonts w:ascii="Cambria" w:hAnsi="Cambria"/>
              </w:rPr>
              <w:t xml:space="preserve"> Fatima, </w:t>
            </w:r>
            <w:r w:rsidRPr="00597C23">
              <w:rPr>
                <w:rFonts w:ascii="Cambria" w:hAnsi="Cambria"/>
                <w:b/>
              </w:rPr>
              <w:t>Dean J. Arnaoutakis</w:t>
            </w:r>
            <w:r w:rsidRPr="00597C23">
              <w:rPr>
                <w:rFonts w:ascii="Cambria" w:hAnsi="Cambria"/>
              </w:rPr>
              <w:t xml:space="preserve">, George J. Arnaoutakis, Thomas M. Beaver, Scott A. </w:t>
            </w:r>
            <w:proofErr w:type="spellStart"/>
            <w:r w:rsidRPr="00597C23">
              <w:rPr>
                <w:rFonts w:ascii="Cambria" w:hAnsi="Cambria"/>
              </w:rPr>
              <w:t>Berceli</w:t>
            </w:r>
            <w:proofErr w:type="spellEnd"/>
            <w:r w:rsidRPr="00597C23">
              <w:rPr>
                <w:rFonts w:ascii="Cambria" w:hAnsi="Cambria"/>
              </w:rPr>
              <w:t xml:space="preserve">, Gilbert R. Upchurch, Thomas S. Huber, and Salvatore T. Scali. “Implications of Secondary Aortic Intervention after TEVAR for Acute and Chronic Type B Dissection.” </w:t>
            </w:r>
            <w:r w:rsidRPr="00597C23">
              <w:rPr>
                <w:rFonts w:ascii="Cambria" w:hAnsi="Cambria"/>
                <w:i/>
              </w:rPr>
              <w:t>Journal of Vascular Surgery.</w:t>
            </w:r>
            <w:r w:rsidRPr="00597C23">
              <w:rPr>
                <w:rFonts w:ascii="Cambria" w:hAnsi="Cambria"/>
              </w:rPr>
              <w:t xml:space="preserve"> 2019 May;69(5):1367-1378. PMID: 30553732.</w:t>
            </w:r>
          </w:p>
          <w:p w14:paraId="12370ABB" w14:textId="77777777" w:rsidR="004644F9" w:rsidRPr="00597C23" w:rsidRDefault="004644F9" w:rsidP="004644F9">
            <w:pPr>
              <w:ind w:left="720"/>
              <w:rPr>
                <w:rFonts w:ascii="Cambria" w:hAnsi="Cambria"/>
              </w:rPr>
            </w:pPr>
          </w:p>
          <w:p w14:paraId="64A372EF"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proofErr w:type="spellStart"/>
            <w:r w:rsidRPr="00597C23">
              <w:rPr>
                <w:rFonts w:ascii="Cambria" w:hAnsi="Cambria"/>
              </w:rPr>
              <w:t>Javariah</w:t>
            </w:r>
            <w:proofErr w:type="spellEnd"/>
            <w:r w:rsidRPr="00597C23">
              <w:rPr>
                <w:rFonts w:ascii="Cambria" w:hAnsi="Cambria"/>
              </w:rPr>
              <w:t xml:space="preserve"> Fatima, VP Federico, Salvatore T. Scali, Robert J. </w:t>
            </w:r>
            <w:proofErr w:type="spellStart"/>
            <w:r w:rsidRPr="00597C23">
              <w:rPr>
                <w:rFonts w:ascii="Cambria" w:hAnsi="Cambria"/>
              </w:rPr>
              <w:t>Feezor</w:t>
            </w:r>
            <w:proofErr w:type="spellEnd"/>
            <w:r w:rsidRPr="00597C23">
              <w:rPr>
                <w:rFonts w:ascii="Cambria" w:hAnsi="Cambria"/>
              </w:rPr>
              <w:t xml:space="preserve">, Scott A. </w:t>
            </w:r>
            <w:proofErr w:type="spellStart"/>
            <w:r w:rsidRPr="00597C23">
              <w:rPr>
                <w:rFonts w:ascii="Cambria" w:hAnsi="Cambria"/>
              </w:rPr>
              <w:t>Berceli</w:t>
            </w:r>
            <w:proofErr w:type="spellEnd"/>
            <w:r w:rsidRPr="00597C23">
              <w:rPr>
                <w:rFonts w:ascii="Cambria" w:hAnsi="Cambria"/>
              </w:rPr>
              <w:t xml:space="preserve">, Kristina A. Giles, </w:t>
            </w:r>
            <w:r w:rsidRPr="00597C23">
              <w:rPr>
                <w:rFonts w:ascii="Cambria" w:hAnsi="Cambria"/>
                <w:b/>
              </w:rPr>
              <w:t>Dean J. Arnaoutakis</w:t>
            </w:r>
            <w:r w:rsidRPr="00597C23">
              <w:rPr>
                <w:rFonts w:ascii="Cambria" w:hAnsi="Cambria"/>
              </w:rPr>
              <w:t xml:space="preserve">, Martin R. Back, Gilbert R. Upchurch, and Thomas S. Huber. “Management of patch infections after carotid endarterectomy and utility of femoral vein interposition bypass graft.” </w:t>
            </w:r>
            <w:r w:rsidRPr="00597C23">
              <w:rPr>
                <w:rFonts w:ascii="Cambria" w:hAnsi="Cambria"/>
                <w:i/>
              </w:rPr>
              <w:t>Journal of Vascular Surgery.</w:t>
            </w:r>
            <w:r w:rsidRPr="00597C23">
              <w:rPr>
                <w:rFonts w:ascii="Cambria" w:hAnsi="Cambria"/>
              </w:rPr>
              <w:t xml:space="preserve"> 2019 Jun;69(6):1815-1823. PMID: 30591294. </w:t>
            </w:r>
          </w:p>
          <w:p w14:paraId="6D7D3435" w14:textId="77777777" w:rsidR="004644F9" w:rsidRPr="00597C23" w:rsidRDefault="004644F9" w:rsidP="004644F9">
            <w:pPr>
              <w:pStyle w:val="ListParagraph"/>
              <w:rPr>
                <w:rFonts w:ascii="Cambria" w:hAnsi="Cambria"/>
              </w:rPr>
            </w:pPr>
          </w:p>
          <w:p w14:paraId="7748B8FB"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Patrick K. McGlynn, </w:t>
            </w:r>
            <w:r w:rsidRPr="00597C23">
              <w:rPr>
                <w:rFonts w:ascii="Cambria" w:hAnsi="Cambria"/>
                <w:b/>
              </w:rPr>
              <w:t>K. Dean Arnaoutakis</w:t>
            </w:r>
            <w:r w:rsidRPr="00597C23">
              <w:rPr>
                <w:rFonts w:ascii="Cambria" w:hAnsi="Cambria"/>
              </w:rPr>
              <w:t xml:space="preserve">, Elise </w:t>
            </w:r>
            <w:proofErr w:type="spellStart"/>
            <w:r w:rsidRPr="00597C23">
              <w:rPr>
                <w:rFonts w:ascii="Cambria" w:hAnsi="Cambria"/>
              </w:rPr>
              <w:t>Deroo</w:t>
            </w:r>
            <w:proofErr w:type="spellEnd"/>
            <w:r w:rsidRPr="00597C23">
              <w:rPr>
                <w:rFonts w:ascii="Cambria" w:hAnsi="Cambria"/>
              </w:rPr>
              <w:t xml:space="preserve">, C. Keith Ozaki, Dirk M. </w:t>
            </w:r>
            <w:proofErr w:type="spellStart"/>
            <w:r w:rsidRPr="00597C23">
              <w:rPr>
                <w:rFonts w:ascii="Cambria" w:hAnsi="Cambria"/>
              </w:rPr>
              <w:t>Hentschel</w:t>
            </w:r>
            <w:proofErr w:type="spellEnd"/>
            <w:r w:rsidRPr="00597C23">
              <w:rPr>
                <w:rFonts w:ascii="Cambria" w:hAnsi="Cambria"/>
              </w:rPr>
              <w:t xml:space="preserve">. </w:t>
            </w:r>
            <w:proofErr w:type="spellStart"/>
            <w:r w:rsidRPr="00597C23">
              <w:rPr>
                <w:rFonts w:ascii="Cambria" w:hAnsi="Cambria"/>
              </w:rPr>
              <w:t>Postanesthesia</w:t>
            </w:r>
            <w:proofErr w:type="spellEnd"/>
            <w:r w:rsidRPr="00597C23">
              <w:rPr>
                <w:rFonts w:ascii="Cambria" w:hAnsi="Cambria"/>
              </w:rPr>
              <w:t xml:space="preserve"> ultrasound facilitates creation of more preferred accesses without affecting access survival. </w:t>
            </w:r>
            <w:r w:rsidRPr="00597C23">
              <w:rPr>
                <w:rFonts w:ascii="Cambria" w:hAnsi="Cambria"/>
                <w:i/>
              </w:rPr>
              <w:t>Journal of Vascular Surgery.</w:t>
            </w:r>
            <w:r w:rsidRPr="00597C23">
              <w:rPr>
                <w:rFonts w:ascii="Cambria" w:hAnsi="Cambria"/>
              </w:rPr>
              <w:t xml:space="preserve"> 2019 Mar ;69(3):898-905. PMID: 30798845.</w:t>
            </w:r>
          </w:p>
          <w:p w14:paraId="3BED6C65" w14:textId="77777777" w:rsidR="004644F9" w:rsidRPr="00597C23" w:rsidRDefault="004644F9" w:rsidP="004644F9">
            <w:pPr>
              <w:pStyle w:val="ListParagraph"/>
              <w:rPr>
                <w:rFonts w:ascii="Cambria" w:hAnsi="Cambria"/>
              </w:rPr>
            </w:pPr>
          </w:p>
          <w:p w14:paraId="1E64383C" w14:textId="6AE37B3C"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b/>
              </w:rPr>
              <w:t>Dean J. Arnaoutakis</w:t>
            </w:r>
            <w:r w:rsidRPr="00597C23">
              <w:rPr>
                <w:rFonts w:ascii="Cambria" w:hAnsi="Cambria"/>
              </w:rPr>
              <w:t xml:space="preserve"> and Gilbert R Upchurch, Jr. “AAA Sc</w:t>
            </w:r>
            <w:r w:rsidR="00F37B10">
              <w:rPr>
                <w:rFonts w:ascii="Cambria" w:hAnsi="Cambria"/>
              </w:rPr>
              <w:t>r</w:t>
            </w:r>
            <w:r w:rsidRPr="00597C23">
              <w:rPr>
                <w:rFonts w:ascii="Cambria" w:hAnsi="Cambria"/>
              </w:rPr>
              <w:t xml:space="preserve">eening is Safe yet Lacks Effectiveness: looking beyond size </w:t>
            </w:r>
            <w:r w:rsidRPr="00597C23">
              <w:rPr>
                <w:rFonts w:ascii="Cambria" w:hAnsi="Cambria"/>
              </w:rPr>
              <w:lastRenderedPageBreak/>
              <w:t>criteria.” Circulation. 2019 Mar 12;139(11):1381-1383. PMID: 30855994.</w:t>
            </w:r>
          </w:p>
          <w:p w14:paraId="05CE0B99" w14:textId="77777777" w:rsidR="004644F9" w:rsidRPr="00597C23" w:rsidRDefault="004644F9" w:rsidP="004644F9">
            <w:pPr>
              <w:pStyle w:val="ListParagraph"/>
              <w:rPr>
                <w:rFonts w:ascii="Cambria" w:hAnsi="Cambria"/>
              </w:rPr>
            </w:pPr>
          </w:p>
          <w:p w14:paraId="4C9FB018"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Kristina A. Giles, Salvatore T. Scali, Benjamin J. Pearce, Thomas S. Huber, Scott A. </w:t>
            </w:r>
            <w:proofErr w:type="spellStart"/>
            <w:r w:rsidRPr="00597C23">
              <w:rPr>
                <w:rFonts w:ascii="Cambria" w:hAnsi="Cambria"/>
              </w:rPr>
              <w:t>Berceli</w:t>
            </w:r>
            <w:proofErr w:type="spellEnd"/>
            <w:r w:rsidRPr="00597C23">
              <w:rPr>
                <w:rFonts w:ascii="Cambria" w:hAnsi="Cambria"/>
              </w:rPr>
              <w:t>, </w:t>
            </w:r>
            <w:r w:rsidRPr="00597C23">
              <w:rPr>
                <w:rFonts w:ascii="Cambria" w:hAnsi="Cambria"/>
                <w:b/>
              </w:rPr>
              <w:t>Dean J. Arnaoutakis,</w:t>
            </w:r>
            <w:r w:rsidRPr="00597C23">
              <w:rPr>
                <w:rFonts w:ascii="Cambria" w:hAnsi="Cambria"/>
              </w:rPr>
              <w:t xml:space="preserve"> Martin R. Back, </w:t>
            </w:r>
            <w:proofErr w:type="spellStart"/>
            <w:r w:rsidRPr="00597C23">
              <w:rPr>
                <w:rFonts w:ascii="Cambria" w:hAnsi="Cambria"/>
              </w:rPr>
              <w:t>Javariah</w:t>
            </w:r>
            <w:proofErr w:type="spellEnd"/>
            <w:r w:rsidRPr="00597C23">
              <w:rPr>
                <w:rFonts w:ascii="Cambria" w:hAnsi="Cambria"/>
              </w:rPr>
              <w:t xml:space="preserve"> Fatima, Gilbert R. Upchurch Jr, Adam W. Beck. </w:t>
            </w:r>
            <w:hyperlink r:id="rId11" w:history="1">
              <w:r w:rsidRPr="00597C23">
                <w:rPr>
                  <w:rFonts w:ascii="Cambria" w:hAnsi="Cambria"/>
                </w:rPr>
                <w:t>Impact of secondary interventions on mortality after fenestrated branched endovascular aortic aneurysm repair.</w:t>
              </w:r>
            </w:hyperlink>
            <w:r w:rsidRPr="00597C23">
              <w:rPr>
                <w:rFonts w:ascii="Cambria" w:hAnsi="Cambria"/>
                <w:i/>
              </w:rPr>
              <w:t xml:space="preserve"> Journal of Vascular Surgery</w:t>
            </w:r>
            <w:r w:rsidRPr="00597C23">
              <w:rPr>
                <w:rFonts w:ascii="Cambria" w:hAnsi="Cambria"/>
              </w:rPr>
              <w:t>. 2019 Dec;70(6):1737-1746. PMID: 31420254.</w:t>
            </w:r>
          </w:p>
          <w:p w14:paraId="25335573" w14:textId="77777777" w:rsidR="004644F9" w:rsidRPr="00597C23" w:rsidRDefault="004644F9" w:rsidP="004644F9">
            <w:pPr>
              <w:pStyle w:val="ListParagraph"/>
              <w:rPr>
                <w:rFonts w:ascii="Cambria" w:hAnsi="Cambria"/>
              </w:rPr>
            </w:pPr>
          </w:p>
          <w:p w14:paraId="3D61D041"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b/>
              </w:rPr>
              <w:t xml:space="preserve">Dean J. </w:t>
            </w:r>
            <w:hyperlink r:id="rId12" w:history="1">
              <w:r w:rsidRPr="00597C23">
                <w:rPr>
                  <w:rFonts w:ascii="Cambria" w:hAnsi="Cambria"/>
                  <w:b/>
                </w:rPr>
                <w:t>Arnaoutakis</w:t>
              </w:r>
              <w:r w:rsidRPr="00597C23">
                <w:rPr>
                  <w:rFonts w:ascii="Cambria" w:hAnsi="Cambria"/>
                </w:rPr>
                <w:t xml:space="preserve">, Salvatore T. </w:t>
              </w:r>
            </w:hyperlink>
            <w:hyperlink r:id="rId13" w:history="1">
              <w:r w:rsidRPr="00597C23">
                <w:rPr>
                  <w:rFonts w:ascii="Cambria" w:hAnsi="Cambria"/>
                </w:rPr>
                <w:t xml:space="preserve">Scali, </w:t>
              </w:r>
            </w:hyperlink>
            <w:r w:rsidRPr="00597C23">
              <w:rPr>
                <w:rFonts w:ascii="Cambria" w:hAnsi="Cambria"/>
              </w:rPr>
              <w:t xml:space="preserve">Adam W. Beck, Paul </w:t>
            </w:r>
            <w:hyperlink r:id="rId14" w:history="1">
              <w:proofErr w:type="spellStart"/>
              <w:r w:rsidRPr="00597C23">
                <w:rPr>
                  <w:rFonts w:ascii="Cambria" w:hAnsi="Cambria"/>
                </w:rPr>
                <w:t>Kubilis</w:t>
              </w:r>
              <w:proofErr w:type="spellEnd"/>
            </w:hyperlink>
            <w:r w:rsidRPr="00597C23">
              <w:rPr>
                <w:rFonts w:ascii="Cambria" w:hAnsi="Cambria"/>
              </w:rPr>
              <w:t xml:space="preserve">, Thomas S. </w:t>
            </w:r>
            <w:hyperlink r:id="rId15" w:history="1">
              <w:r w:rsidRPr="00597C23">
                <w:rPr>
                  <w:rFonts w:ascii="Cambria" w:hAnsi="Cambria"/>
                </w:rPr>
                <w:t xml:space="preserve">Huber, Andrew J. </w:t>
              </w:r>
            </w:hyperlink>
            <w:hyperlink r:id="rId16" w:history="1">
              <w:r w:rsidRPr="00597C23">
                <w:rPr>
                  <w:rFonts w:ascii="Cambria" w:hAnsi="Cambria"/>
                </w:rPr>
                <w:t>Martin</w:t>
              </w:r>
            </w:hyperlink>
            <w:r w:rsidRPr="00597C23">
              <w:rPr>
                <w:rFonts w:ascii="Cambria" w:hAnsi="Cambria"/>
              </w:rPr>
              <w:t xml:space="preserve">, Liza </w:t>
            </w:r>
            <w:hyperlink r:id="rId17" w:history="1">
              <w:proofErr w:type="spellStart"/>
              <w:r w:rsidRPr="00597C23">
                <w:rPr>
                  <w:rFonts w:ascii="Cambria" w:hAnsi="Cambria"/>
                </w:rPr>
                <w:t>Laquian</w:t>
              </w:r>
              <w:proofErr w:type="spellEnd"/>
            </w:hyperlink>
            <w:r w:rsidRPr="00597C23">
              <w:rPr>
                <w:rFonts w:ascii="Cambria" w:hAnsi="Cambria"/>
              </w:rPr>
              <w:t xml:space="preserve">, Martin </w:t>
            </w:r>
            <w:hyperlink r:id="rId18" w:history="1">
              <w:r w:rsidRPr="00597C23">
                <w:rPr>
                  <w:rFonts w:ascii="Cambria" w:hAnsi="Cambria"/>
                </w:rPr>
                <w:t>Back</w:t>
              </w:r>
            </w:hyperlink>
            <w:r w:rsidRPr="00597C23">
              <w:rPr>
                <w:rFonts w:ascii="Cambria" w:hAnsi="Cambria"/>
              </w:rPr>
              <w:t xml:space="preserve">, Kristina A. </w:t>
            </w:r>
            <w:hyperlink r:id="rId19" w:history="1">
              <w:r w:rsidRPr="00597C23">
                <w:rPr>
                  <w:rFonts w:ascii="Cambria" w:hAnsi="Cambria"/>
                </w:rPr>
                <w:t>Giles</w:t>
              </w:r>
            </w:hyperlink>
            <w:r w:rsidRPr="00597C23">
              <w:rPr>
                <w:rFonts w:ascii="Cambria" w:hAnsi="Cambria"/>
              </w:rPr>
              <w:t>, </w:t>
            </w:r>
            <w:proofErr w:type="spellStart"/>
            <w:r w:rsidRPr="00597C23">
              <w:rPr>
                <w:rFonts w:ascii="Cambria" w:hAnsi="Cambria"/>
              </w:rPr>
              <w:t>Javairiah</w:t>
            </w:r>
            <w:proofErr w:type="spellEnd"/>
            <w:r w:rsidRPr="00597C23">
              <w:rPr>
                <w:rFonts w:ascii="Cambria" w:hAnsi="Cambria"/>
              </w:rPr>
              <w:t xml:space="preserve"> </w:t>
            </w:r>
            <w:hyperlink r:id="rId20" w:history="1">
              <w:r w:rsidRPr="00597C23">
                <w:rPr>
                  <w:rFonts w:ascii="Cambria" w:hAnsi="Cambria"/>
                </w:rPr>
                <w:t>Fatima</w:t>
              </w:r>
            </w:hyperlink>
            <w:r w:rsidRPr="00597C23">
              <w:rPr>
                <w:rFonts w:ascii="Cambria" w:hAnsi="Cambria"/>
              </w:rPr>
              <w:t xml:space="preserve">, Thomas M. </w:t>
            </w:r>
            <w:hyperlink r:id="rId21" w:history="1">
              <w:r w:rsidRPr="00597C23">
                <w:rPr>
                  <w:rFonts w:ascii="Cambria" w:hAnsi="Cambria"/>
                </w:rPr>
                <w:t xml:space="preserve">Beaver, and Gilbert R. </w:t>
              </w:r>
            </w:hyperlink>
            <w:hyperlink r:id="rId22" w:history="1">
              <w:r w:rsidRPr="00597C23">
                <w:rPr>
                  <w:rFonts w:ascii="Cambria" w:hAnsi="Cambria"/>
                </w:rPr>
                <w:t>Upchurch Jr</w:t>
              </w:r>
            </w:hyperlink>
            <w:r w:rsidRPr="00597C23">
              <w:rPr>
                <w:rFonts w:ascii="Cambria" w:hAnsi="Cambria"/>
              </w:rPr>
              <w:t xml:space="preserve">. Comparative outcomes of open, hybrid, and fenestrated branched endovascular repair of extent II and III thoracoabdominal aortic aneurysms. </w:t>
            </w:r>
            <w:hyperlink r:id="rId23" w:tooltip="Journal of vascular surgery." w:history="1">
              <w:r w:rsidRPr="00597C23">
                <w:rPr>
                  <w:rFonts w:ascii="Cambria" w:hAnsi="Cambria"/>
                  <w:i/>
                </w:rPr>
                <w:t xml:space="preserve">J </w:t>
              </w:r>
              <w:proofErr w:type="spellStart"/>
              <w:r w:rsidRPr="00597C23">
                <w:rPr>
                  <w:rFonts w:ascii="Cambria" w:hAnsi="Cambria"/>
                  <w:i/>
                </w:rPr>
                <w:t>Vasc</w:t>
              </w:r>
              <w:proofErr w:type="spellEnd"/>
              <w:r w:rsidRPr="00597C23">
                <w:rPr>
                  <w:rFonts w:ascii="Cambria" w:hAnsi="Cambria"/>
                  <w:i/>
                </w:rPr>
                <w:t xml:space="preserve"> Surg</w:t>
              </w:r>
              <w:r w:rsidRPr="00597C23">
                <w:rPr>
                  <w:rFonts w:ascii="Cambria" w:hAnsi="Cambria"/>
                </w:rPr>
                <w:t>.</w:t>
              </w:r>
            </w:hyperlink>
            <w:r w:rsidRPr="00597C23">
              <w:rPr>
                <w:rFonts w:ascii="Cambria" w:hAnsi="Cambria"/>
              </w:rPr>
              <w:t xml:space="preserve"> 2019 Nov 11. </w:t>
            </w:r>
            <w:proofErr w:type="spellStart"/>
            <w:r w:rsidRPr="00597C23">
              <w:rPr>
                <w:rFonts w:ascii="Cambria" w:hAnsi="Cambria"/>
              </w:rPr>
              <w:t>pii</w:t>
            </w:r>
            <w:proofErr w:type="spellEnd"/>
            <w:r w:rsidRPr="00597C23">
              <w:rPr>
                <w:rFonts w:ascii="Cambria" w:hAnsi="Cambria"/>
              </w:rPr>
              <w:t xml:space="preserve">: S0741-5214(19)32179-2. </w:t>
            </w:r>
            <w:proofErr w:type="spellStart"/>
            <w:r w:rsidRPr="00597C23">
              <w:rPr>
                <w:rFonts w:ascii="Cambria" w:hAnsi="Cambria"/>
              </w:rPr>
              <w:t>doi</w:t>
            </w:r>
            <w:proofErr w:type="spellEnd"/>
            <w:r w:rsidRPr="00597C23">
              <w:rPr>
                <w:rFonts w:ascii="Cambria" w:hAnsi="Cambria"/>
              </w:rPr>
              <w:t>: 10.1016. PMID: 31727462.</w:t>
            </w:r>
          </w:p>
          <w:p w14:paraId="6C7F1F48" w14:textId="77777777" w:rsidR="004644F9" w:rsidRPr="00597C23" w:rsidRDefault="004644F9" w:rsidP="004644F9">
            <w:pPr>
              <w:pStyle w:val="Title"/>
              <w:shd w:val="clear" w:color="auto" w:fill="FFFFFF"/>
              <w:ind w:left="720"/>
              <w:rPr>
                <w:rFonts w:ascii="Cambria" w:hAnsi="Cambria"/>
                <w:b w:val="0"/>
                <w:szCs w:val="22"/>
              </w:rPr>
            </w:pPr>
          </w:p>
          <w:p w14:paraId="63E00CE8" w14:textId="77777777" w:rsidR="004644F9" w:rsidRPr="00597C23" w:rsidRDefault="004644F9" w:rsidP="00102D71">
            <w:pPr>
              <w:pStyle w:val="desc"/>
              <w:numPr>
                <w:ilvl w:val="0"/>
                <w:numId w:val="12"/>
              </w:numPr>
              <w:shd w:val="clear" w:color="auto" w:fill="FFFFFF"/>
              <w:spacing w:before="0" w:beforeAutospacing="0" w:after="0" w:afterAutospacing="0"/>
              <w:rPr>
                <w:rFonts w:ascii="Cambria" w:hAnsi="Cambria"/>
                <w:sz w:val="22"/>
                <w:szCs w:val="22"/>
              </w:rPr>
            </w:pPr>
            <w:r w:rsidRPr="00597C23">
              <w:rPr>
                <w:rFonts w:ascii="Cambria" w:hAnsi="Cambria"/>
                <w:sz w:val="22"/>
                <w:szCs w:val="22"/>
              </w:rPr>
              <w:t xml:space="preserve">Mahmoud </w:t>
            </w:r>
            <w:proofErr w:type="spellStart"/>
            <w:r w:rsidRPr="00597C23">
              <w:rPr>
                <w:rFonts w:ascii="Cambria" w:hAnsi="Cambria"/>
                <w:sz w:val="22"/>
                <w:szCs w:val="22"/>
              </w:rPr>
              <w:t>Alhussaini</w:t>
            </w:r>
            <w:proofErr w:type="spellEnd"/>
            <w:r w:rsidRPr="00597C23">
              <w:rPr>
                <w:rFonts w:ascii="Cambria" w:hAnsi="Cambria"/>
                <w:sz w:val="22"/>
                <w:szCs w:val="22"/>
              </w:rPr>
              <w:t xml:space="preserve">, George J. Arnaoutakis, Salvatore T. Scali, Kristina A. Giles, </w:t>
            </w:r>
            <w:proofErr w:type="spellStart"/>
            <w:r w:rsidRPr="00597C23">
              <w:rPr>
                <w:rFonts w:ascii="Cambria" w:hAnsi="Cambria"/>
                <w:sz w:val="22"/>
                <w:szCs w:val="22"/>
              </w:rPr>
              <w:t>Javairiah</w:t>
            </w:r>
            <w:proofErr w:type="spellEnd"/>
            <w:r w:rsidRPr="00597C23">
              <w:rPr>
                <w:rFonts w:ascii="Cambria" w:hAnsi="Cambria"/>
                <w:sz w:val="22"/>
                <w:szCs w:val="22"/>
              </w:rPr>
              <w:t xml:space="preserve"> Fatima, Martin Back, </w:t>
            </w:r>
            <w:r w:rsidRPr="00597C23">
              <w:rPr>
                <w:rFonts w:ascii="Cambria" w:hAnsi="Cambria"/>
                <w:b/>
                <w:sz w:val="22"/>
                <w:szCs w:val="22"/>
              </w:rPr>
              <w:t>Dean Arnaoutakis</w:t>
            </w:r>
            <w:r w:rsidRPr="00597C23">
              <w:rPr>
                <w:rFonts w:ascii="Cambria" w:hAnsi="Cambria"/>
                <w:sz w:val="22"/>
                <w:szCs w:val="22"/>
              </w:rPr>
              <w:t xml:space="preserve">, Eric I. </w:t>
            </w:r>
            <w:proofErr w:type="spellStart"/>
            <w:r w:rsidRPr="00597C23">
              <w:rPr>
                <w:rFonts w:ascii="Cambria" w:hAnsi="Cambria"/>
                <w:sz w:val="22"/>
                <w:szCs w:val="22"/>
              </w:rPr>
              <w:t>Jeng</w:t>
            </w:r>
            <w:proofErr w:type="spellEnd"/>
            <w:r w:rsidRPr="00597C23">
              <w:rPr>
                <w:rFonts w:ascii="Cambria" w:hAnsi="Cambria"/>
                <w:sz w:val="22"/>
                <w:szCs w:val="22"/>
              </w:rPr>
              <w:t xml:space="preserve">, Tomas D. Martin, Dan Neal, Thomas M. Beaver. </w:t>
            </w:r>
            <w:hyperlink r:id="rId24" w:history="1">
              <w:r w:rsidRPr="00597C23">
                <w:rPr>
                  <w:rFonts w:ascii="Cambria" w:hAnsi="Cambria"/>
                  <w:sz w:val="22"/>
                  <w:szCs w:val="22"/>
                </w:rPr>
                <w:t>Impact of Secondary Aortic Interventions after Thoracic Endovascular Aortic Repair on Long Term Survival.</w:t>
              </w:r>
            </w:hyperlink>
            <w:r w:rsidRPr="00597C23">
              <w:rPr>
                <w:rFonts w:ascii="Cambria" w:hAnsi="Cambria"/>
                <w:sz w:val="22"/>
                <w:szCs w:val="22"/>
              </w:rPr>
              <w:t xml:space="preserve"> Ann </w:t>
            </w:r>
            <w:proofErr w:type="spellStart"/>
            <w:r w:rsidRPr="00597C23">
              <w:rPr>
                <w:rFonts w:ascii="Cambria" w:hAnsi="Cambria"/>
                <w:sz w:val="22"/>
                <w:szCs w:val="22"/>
              </w:rPr>
              <w:t>Thorac</w:t>
            </w:r>
            <w:proofErr w:type="spellEnd"/>
            <w:r w:rsidRPr="00597C23">
              <w:rPr>
                <w:rFonts w:ascii="Cambria" w:hAnsi="Cambria"/>
                <w:sz w:val="22"/>
                <w:szCs w:val="22"/>
              </w:rPr>
              <w:t xml:space="preserve"> Surg. 2019 Nov 27. </w:t>
            </w:r>
            <w:proofErr w:type="spellStart"/>
            <w:r w:rsidRPr="00597C23">
              <w:rPr>
                <w:rFonts w:ascii="Cambria" w:hAnsi="Cambria"/>
                <w:sz w:val="22"/>
                <w:szCs w:val="22"/>
              </w:rPr>
              <w:t>pii</w:t>
            </w:r>
            <w:proofErr w:type="spellEnd"/>
            <w:r w:rsidRPr="00597C23">
              <w:rPr>
                <w:rFonts w:ascii="Cambria" w:hAnsi="Cambria"/>
                <w:sz w:val="22"/>
                <w:szCs w:val="22"/>
              </w:rPr>
              <w:t>: S0003-4975(19)31750-3.</w:t>
            </w:r>
          </w:p>
          <w:p w14:paraId="255C14F2" w14:textId="77777777" w:rsidR="004644F9" w:rsidRPr="00597C23" w:rsidRDefault="004644F9" w:rsidP="004644F9">
            <w:pPr>
              <w:pStyle w:val="ListParagraph"/>
              <w:rPr>
                <w:rFonts w:ascii="Cambria" w:hAnsi="Cambria"/>
              </w:rPr>
            </w:pPr>
          </w:p>
          <w:p w14:paraId="589C5AA2"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proofErr w:type="spellStart"/>
            <w:r w:rsidRPr="00597C23">
              <w:rPr>
                <w:rFonts w:ascii="Cambria" w:hAnsi="Cambria"/>
              </w:rPr>
              <w:t>Aalekhya</w:t>
            </w:r>
            <w:proofErr w:type="spellEnd"/>
            <w:r w:rsidRPr="00597C23">
              <w:rPr>
                <w:rFonts w:ascii="Cambria" w:hAnsi="Cambria"/>
              </w:rPr>
              <w:t xml:space="preserve"> Tenali, </w:t>
            </w:r>
            <w:r w:rsidRPr="00597C23">
              <w:rPr>
                <w:rFonts w:ascii="Cambria" w:hAnsi="Cambria"/>
                <w:b/>
              </w:rPr>
              <w:t>Dean J. Arnaoutakis,</w:t>
            </w:r>
            <w:r w:rsidRPr="00597C23">
              <w:rPr>
                <w:rFonts w:ascii="Cambria" w:hAnsi="Cambria"/>
              </w:rPr>
              <w:t xml:space="preserve"> Tomas D. Martin, Thomas M. Beaver, and George J. Arnaoutakis. Endovascular Stent Graft Deployment and External Cinch to Control Exsanguinating Hemorrhage in Acute </w:t>
            </w:r>
            <w:proofErr w:type="spellStart"/>
            <w:r w:rsidRPr="00597C23">
              <w:rPr>
                <w:rFonts w:ascii="Cambria" w:hAnsi="Cambria"/>
              </w:rPr>
              <w:t>Debakey</w:t>
            </w:r>
            <w:proofErr w:type="spellEnd"/>
            <w:r w:rsidRPr="00597C23">
              <w:rPr>
                <w:rFonts w:ascii="Cambria" w:hAnsi="Cambria"/>
              </w:rPr>
              <w:t xml:space="preserve"> I Aortic Dissection</w:t>
            </w:r>
            <w:r w:rsidRPr="00597C23">
              <w:rPr>
                <w:rFonts w:ascii="Cambria" w:hAnsi="Cambria"/>
                <w:i/>
              </w:rPr>
              <w:t>. J Card Surg</w:t>
            </w:r>
            <w:r w:rsidRPr="00597C23">
              <w:rPr>
                <w:rFonts w:ascii="Cambria" w:hAnsi="Cambria"/>
              </w:rPr>
              <w:t>. 2020 Apr;35(4):934-936. PMID: 32107790.</w:t>
            </w:r>
          </w:p>
          <w:p w14:paraId="014DE713" w14:textId="77777777" w:rsidR="004644F9" w:rsidRPr="00597C23" w:rsidRDefault="004644F9" w:rsidP="004644F9">
            <w:pPr>
              <w:pStyle w:val="ListParagraph"/>
              <w:rPr>
                <w:rFonts w:ascii="Cambria" w:hAnsi="Cambria"/>
              </w:rPr>
            </w:pPr>
          </w:p>
          <w:p w14:paraId="24A67ECC"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b/>
              </w:rPr>
              <w:t>Dean J. Arnaoutakis,</w:t>
            </w:r>
            <w:r w:rsidRPr="00597C23">
              <w:rPr>
                <w:rFonts w:ascii="Cambria" w:hAnsi="Cambria"/>
              </w:rPr>
              <w:t xml:space="preserve"> Salvatore T. Scali, Dan Neal, Kristina A. Giles, Thomas S. Huber, Richard J. Powell, Philip P. </w:t>
            </w:r>
            <w:proofErr w:type="spellStart"/>
            <w:r w:rsidRPr="00597C23">
              <w:rPr>
                <w:rFonts w:ascii="Cambria" w:hAnsi="Cambria"/>
              </w:rPr>
              <w:t>Goodney</w:t>
            </w:r>
            <w:proofErr w:type="spellEnd"/>
            <w:r w:rsidRPr="00597C23">
              <w:rPr>
                <w:rFonts w:ascii="Cambria" w:hAnsi="Cambria"/>
              </w:rPr>
              <w:t xml:space="preserve">, </w:t>
            </w:r>
            <w:proofErr w:type="spellStart"/>
            <w:r w:rsidRPr="00597C23">
              <w:rPr>
                <w:rFonts w:ascii="Cambria" w:hAnsi="Cambria"/>
              </w:rPr>
              <w:t>Bjoern</w:t>
            </w:r>
            <w:proofErr w:type="spellEnd"/>
            <w:r w:rsidRPr="00597C23">
              <w:rPr>
                <w:rFonts w:ascii="Cambria" w:hAnsi="Cambria"/>
              </w:rPr>
              <w:t xml:space="preserve"> D. </w:t>
            </w:r>
            <w:proofErr w:type="spellStart"/>
            <w:r w:rsidRPr="00597C23">
              <w:rPr>
                <w:rFonts w:ascii="Cambria" w:hAnsi="Cambria"/>
              </w:rPr>
              <w:t>Suckow</w:t>
            </w:r>
            <w:proofErr w:type="spellEnd"/>
            <w:r w:rsidRPr="00597C23">
              <w:rPr>
                <w:rFonts w:ascii="Cambria" w:hAnsi="Cambria"/>
              </w:rPr>
              <w:t xml:space="preserve">, </w:t>
            </w:r>
            <w:proofErr w:type="spellStart"/>
            <w:r w:rsidRPr="00597C23">
              <w:rPr>
                <w:rFonts w:ascii="Cambria" w:hAnsi="Cambria"/>
              </w:rPr>
              <w:t>Jeanwan</w:t>
            </w:r>
            <w:proofErr w:type="spellEnd"/>
            <w:r w:rsidRPr="00597C23">
              <w:rPr>
                <w:rFonts w:ascii="Cambria" w:hAnsi="Cambria"/>
              </w:rPr>
              <w:t xml:space="preserve"> Kang, Jesse A. Columbo, and David H. Stone. “Surgeon Experience Association with Patient Selection and Outcomes </w:t>
            </w:r>
            <w:r w:rsidRPr="00597C23">
              <w:rPr>
                <w:rFonts w:ascii="Cambria" w:hAnsi="Cambria"/>
                <w:color w:val="000000"/>
              </w:rPr>
              <w:t>after Open Abdominal Aortic Aneurysm Repair.”</w:t>
            </w:r>
            <w:r w:rsidRPr="00597C23">
              <w:rPr>
                <w:rFonts w:ascii="Cambria" w:hAnsi="Cambria"/>
              </w:rPr>
              <w:t xml:space="preserve"> </w:t>
            </w:r>
            <w:r w:rsidRPr="00597C23">
              <w:rPr>
                <w:rFonts w:ascii="Cambria" w:hAnsi="Cambria"/>
                <w:i/>
              </w:rPr>
              <w:t>Journal of Vascular Surgery</w:t>
            </w:r>
            <w:r w:rsidRPr="00597C23">
              <w:rPr>
                <w:rFonts w:ascii="Cambria" w:hAnsi="Cambria"/>
              </w:rPr>
              <w:t>. 2020 Feb 27. PMID: 32115318.</w:t>
            </w:r>
          </w:p>
          <w:p w14:paraId="225B291C" w14:textId="77777777" w:rsidR="004644F9" w:rsidRPr="00597C23" w:rsidRDefault="004644F9" w:rsidP="004644F9">
            <w:pPr>
              <w:pStyle w:val="ListParagraph"/>
              <w:rPr>
                <w:rFonts w:ascii="Cambria" w:hAnsi="Cambria"/>
              </w:rPr>
            </w:pPr>
          </w:p>
          <w:p w14:paraId="1E44E3B7"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t xml:space="preserve">Kristina A. Giles, David H. Stone, Adam W. Beck, Thomas S. Huber, Gilbert R. Upchurch Jr, </w:t>
            </w:r>
            <w:r w:rsidRPr="00597C23">
              <w:rPr>
                <w:rFonts w:ascii="Cambria" w:hAnsi="Cambria"/>
                <w:b/>
              </w:rPr>
              <w:t>Dean J. Arnaoutakis</w:t>
            </w:r>
            <w:r w:rsidRPr="00597C23">
              <w:rPr>
                <w:rFonts w:ascii="Cambria" w:hAnsi="Cambria"/>
              </w:rPr>
              <w:t xml:space="preserve">, Martin R. Back, Paul </w:t>
            </w:r>
            <w:proofErr w:type="spellStart"/>
            <w:r w:rsidRPr="00597C23">
              <w:rPr>
                <w:rFonts w:ascii="Cambria" w:hAnsi="Cambria"/>
              </w:rPr>
              <w:t>Kubilis</w:t>
            </w:r>
            <w:proofErr w:type="spellEnd"/>
            <w:r w:rsidRPr="00597C23">
              <w:rPr>
                <w:rFonts w:ascii="Cambria" w:hAnsi="Cambria"/>
              </w:rPr>
              <w:t xml:space="preserve">, Dan Neal, Mark L. Schermerhorn, and Salvatore T. Scali. “Association of Hospital Volume with Patient Selection, Risk of Complications, and Mortality from Failure to Rescue after Open Abdominal Aortic Aneurysm Repair.” </w:t>
            </w:r>
            <w:r w:rsidRPr="00597C23">
              <w:rPr>
                <w:rFonts w:ascii="Cambria" w:hAnsi="Cambria"/>
                <w:i/>
              </w:rPr>
              <w:t>Journal of Vascular Surgery.</w:t>
            </w:r>
            <w:r w:rsidRPr="00597C23">
              <w:rPr>
                <w:rFonts w:ascii="Cambria" w:hAnsi="Cambria"/>
              </w:rPr>
              <w:t xml:space="preserve"> 2020 Apr 12. PMID: 32294505.</w:t>
            </w:r>
          </w:p>
          <w:p w14:paraId="53E098B7" w14:textId="77777777" w:rsidR="004644F9" w:rsidRPr="00597C23" w:rsidRDefault="004644F9" w:rsidP="004644F9">
            <w:pPr>
              <w:pStyle w:val="ListParagraph"/>
              <w:rPr>
                <w:rFonts w:ascii="Cambria" w:hAnsi="Cambria"/>
              </w:rPr>
            </w:pPr>
          </w:p>
          <w:p w14:paraId="6A4F93A2" w14:textId="77777777" w:rsidR="004644F9" w:rsidRPr="00597C23" w:rsidRDefault="004644F9" w:rsidP="00102D71">
            <w:pPr>
              <w:numPr>
                <w:ilvl w:val="0"/>
                <w:numId w:val="12"/>
              </w:numPr>
              <w:overflowPunct w:val="0"/>
              <w:autoSpaceDE w:val="0"/>
              <w:autoSpaceDN w:val="0"/>
              <w:adjustRightInd w:val="0"/>
              <w:textAlignment w:val="baseline"/>
              <w:rPr>
                <w:rFonts w:ascii="Cambria" w:hAnsi="Cambria"/>
              </w:rPr>
            </w:pPr>
            <w:r w:rsidRPr="00597C23">
              <w:rPr>
                <w:rFonts w:ascii="Cambria" w:hAnsi="Cambria"/>
              </w:rPr>
              <w:lastRenderedPageBreak/>
              <w:t xml:space="preserve">Tabassum A. Khan, Tyle J. Loftus, Amanda C. Filiberto, T. </w:t>
            </w:r>
            <w:proofErr w:type="spellStart"/>
            <w:r w:rsidRPr="00597C23">
              <w:rPr>
                <w:rFonts w:ascii="Cambria" w:hAnsi="Cambria"/>
              </w:rPr>
              <w:t>Ozrazgat-Baslanti</w:t>
            </w:r>
            <w:proofErr w:type="spellEnd"/>
            <w:r w:rsidRPr="00597C23">
              <w:rPr>
                <w:rFonts w:ascii="Cambria" w:hAnsi="Cambria"/>
              </w:rPr>
              <w:t xml:space="preserve">, MM Ruppert, S. Bandyopadhyay, EC. </w:t>
            </w:r>
            <w:proofErr w:type="spellStart"/>
            <w:r w:rsidRPr="00597C23">
              <w:rPr>
                <w:rFonts w:ascii="Cambria" w:hAnsi="Cambria"/>
              </w:rPr>
              <w:t>Laiakis</w:t>
            </w:r>
            <w:proofErr w:type="spellEnd"/>
            <w:r w:rsidRPr="00597C23">
              <w:rPr>
                <w:rFonts w:ascii="Cambria" w:hAnsi="Cambria"/>
              </w:rPr>
              <w:t xml:space="preserve">, </w:t>
            </w:r>
            <w:r w:rsidRPr="00597C23">
              <w:rPr>
                <w:rFonts w:ascii="Cambria" w:hAnsi="Cambria"/>
                <w:b/>
              </w:rPr>
              <w:t>Dean J. Arnaoutakis</w:t>
            </w:r>
            <w:r w:rsidRPr="00597C23">
              <w:rPr>
                <w:rFonts w:ascii="Cambria" w:hAnsi="Cambria"/>
              </w:rPr>
              <w:t xml:space="preserve">, Azra </w:t>
            </w:r>
            <w:proofErr w:type="spellStart"/>
            <w:r w:rsidRPr="00597C23">
              <w:rPr>
                <w:rFonts w:ascii="Cambria" w:hAnsi="Cambria"/>
              </w:rPr>
              <w:t>Bihorac</w:t>
            </w:r>
            <w:proofErr w:type="spellEnd"/>
            <w:r w:rsidRPr="00597C23">
              <w:rPr>
                <w:rFonts w:ascii="Cambria" w:hAnsi="Cambria"/>
              </w:rPr>
              <w:t>. “</w:t>
            </w:r>
            <w:hyperlink r:id="rId25" w:history="1">
              <w:r w:rsidRPr="00597C23">
                <w:rPr>
                  <w:rFonts w:ascii="Cambria" w:hAnsi="Cambria"/>
                </w:rPr>
                <w:t>Metabolomic Profiling for Diagnosis and Prognostication in Surgery: A Scoping Review.</w:t>
              </w:r>
            </w:hyperlink>
            <w:r w:rsidRPr="00597C23">
              <w:rPr>
                <w:rFonts w:ascii="Cambria" w:hAnsi="Cambria"/>
              </w:rPr>
              <w:t xml:space="preserve">” </w:t>
            </w:r>
            <w:r w:rsidRPr="00597C23">
              <w:rPr>
                <w:rFonts w:ascii="Cambria" w:hAnsi="Cambria"/>
                <w:i/>
              </w:rPr>
              <w:t>Annals of Surgery.</w:t>
            </w:r>
            <w:r w:rsidRPr="00597C23">
              <w:rPr>
                <w:rFonts w:ascii="Cambria" w:hAnsi="Cambria"/>
              </w:rPr>
              <w:t xml:space="preserve"> 2020 May 29. </w:t>
            </w:r>
            <w:proofErr w:type="spellStart"/>
            <w:r w:rsidRPr="00597C23">
              <w:rPr>
                <w:rFonts w:ascii="Cambria" w:hAnsi="Cambria"/>
              </w:rPr>
              <w:t>doi</w:t>
            </w:r>
            <w:proofErr w:type="spellEnd"/>
            <w:r w:rsidRPr="00597C23">
              <w:rPr>
                <w:rFonts w:ascii="Cambria" w:hAnsi="Cambria"/>
              </w:rPr>
              <w:t>: 10.1097. PMID: 32482979</w:t>
            </w:r>
          </w:p>
          <w:p w14:paraId="09DFACA2" w14:textId="77777777" w:rsidR="004644F9" w:rsidRPr="00597C23" w:rsidRDefault="004644F9" w:rsidP="004644F9">
            <w:pPr>
              <w:pStyle w:val="ListParagraph"/>
              <w:rPr>
                <w:rFonts w:ascii="Cambria" w:hAnsi="Cambria"/>
              </w:rPr>
            </w:pPr>
          </w:p>
          <w:p w14:paraId="4D4D8EC9" w14:textId="33FB8F54" w:rsidR="00F37B10" w:rsidRDefault="004644F9" w:rsidP="00102D71">
            <w:pPr>
              <w:pStyle w:val="ListParagraph"/>
              <w:widowControl w:val="0"/>
              <w:numPr>
                <w:ilvl w:val="0"/>
                <w:numId w:val="12"/>
              </w:numPr>
              <w:overflowPunct w:val="0"/>
              <w:autoSpaceDE w:val="0"/>
              <w:autoSpaceDN w:val="0"/>
              <w:adjustRightInd w:val="0"/>
              <w:ind w:right="108"/>
              <w:contextualSpacing w:val="0"/>
              <w:textAlignment w:val="baseline"/>
              <w:rPr>
                <w:rFonts w:ascii="Cambria" w:hAnsi="Cambria"/>
              </w:rPr>
            </w:pPr>
            <w:r w:rsidRPr="00597C23">
              <w:rPr>
                <w:rFonts w:ascii="Cambria" w:hAnsi="Cambria"/>
                <w:b/>
              </w:rPr>
              <w:t>Dean J. Arnaoutakis,</w:t>
            </w:r>
            <w:r w:rsidRPr="00597C23">
              <w:rPr>
                <w:rFonts w:ascii="Cambria" w:hAnsi="Cambria"/>
              </w:rPr>
              <w:t xml:space="preserve"> Tabassum A. Khan, Salvatore T. Scali, Dan Neal, Kristina A. Giles, </w:t>
            </w:r>
            <w:proofErr w:type="spellStart"/>
            <w:r w:rsidRPr="00597C23">
              <w:rPr>
                <w:rFonts w:ascii="Cambria" w:hAnsi="Cambria"/>
              </w:rPr>
              <w:t>Michol</w:t>
            </w:r>
            <w:proofErr w:type="spellEnd"/>
            <w:r w:rsidRPr="00597C23">
              <w:rPr>
                <w:rFonts w:ascii="Cambria" w:hAnsi="Cambria"/>
              </w:rPr>
              <w:t xml:space="preserve"> A. Cooper, Thomas M. Beaver, Thomas S. Huber, Gilbert R. Upchurch Jr., George J. Arnaoutakis, and Martin R. Back. “Remodeling, Reintervention, and Survival after Endovascular Repair of Chronic Type B Dissection.” </w:t>
            </w:r>
            <w:hyperlink r:id="rId26" w:tooltip="Journal of vascular surgery." w:history="1">
              <w:r w:rsidRPr="00597C23">
                <w:rPr>
                  <w:rFonts w:ascii="Cambria" w:hAnsi="Cambria"/>
                  <w:i/>
                </w:rPr>
                <w:t>Annals of Thoracic Surgery</w:t>
              </w:r>
              <w:r w:rsidRPr="00597C23">
                <w:rPr>
                  <w:rFonts w:ascii="Cambria" w:hAnsi="Cambria"/>
                </w:rPr>
                <w:t>.</w:t>
              </w:r>
            </w:hyperlink>
            <w:r w:rsidRPr="00597C23">
              <w:rPr>
                <w:rFonts w:ascii="Cambria" w:hAnsi="Cambria"/>
              </w:rPr>
              <w:t xml:space="preserve"> 2020 Sep </w:t>
            </w:r>
            <w:proofErr w:type="gramStart"/>
            <w:r w:rsidRPr="00597C23">
              <w:rPr>
                <w:rFonts w:ascii="Cambria" w:hAnsi="Cambria"/>
              </w:rPr>
              <w:t>20:S</w:t>
            </w:r>
            <w:proofErr w:type="gramEnd"/>
            <w:r w:rsidRPr="00597C23">
              <w:rPr>
                <w:rFonts w:ascii="Cambria" w:hAnsi="Cambria"/>
              </w:rPr>
              <w:t>0003-4975(20)31502-2. PMID: 32961141</w:t>
            </w:r>
          </w:p>
          <w:p w14:paraId="336BA1E4" w14:textId="77777777" w:rsidR="00F37B10" w:rsidRPr="00F37B10" w:rsidRDefault="00F37B10" w:rsidP="00F37B10">
            <w:pPr>
              <w:pStyle w:val="ListParagraph"/>
              <w:rPr>
                <w:rFonts w:ascii="Cambria" w:hAnsi="Cambria"/>
              </w:rPr>
            </w:pPr>
          </w:p>
          <w:p w14:paraId="30D4B7EE" w14:textId="77777777" w:rsidR="00F37B10" w:rsidRDefault="004644F9" w:rsidP="00102D71">
            <w:pPr>
              <w:pStyle w:val="ListParagraph"/>
              <w:widowControl w:val="0"/>
              <w:numPr>
                <w:ilvl w:val="0"/>
                <w:numId w:val="12"/>
              </w:numPr>
              <w:overflowPunct w:val="0"/>
              <w:autoSpaceDE w:val="0"/>
              <w:autoSpaceDN w:val="0"/>
              <w:adjustRightInd w:val="0"/>
              <w:ind w:right="108"/>
              <w:contextualSpacing w:val="0"/>
              <w:textAlignment w:val="baseline"/>
              <w:rPr>
                <w:rFonts w:ascii="Cambria" w:hAnsi="Cambria"/>
              </w:rPr>
            </w:pPr>
            <w:r w:rsidRPr="00F37B10">
              <w:rPr>
                <w:rFonts w:ascii="Cambria" w:hAnsi="Cambria"/>
              </w:rPr>
              <w:t xml:space="preserve">Eric Y. Pruitt, Salvatore T. Scali, </w:t>
            </w:r>
            <w:r w:rsidRPr="00F37B10">
              <w:rPr>
                <w:rFonts w:ascii="Cambria" w:hAnsi="Cambria"/>
                <w:b/>
                <w:bCs/>
              </w:rPr>
              <w:t>Dean J. Arnaoutakis</w:t>
            </w:r>
            <w:r w:rsidRPr="00F37B10">
              <w:rPr>
                <w:rFonts w:ascii="Cambria" w:hAnsi="Cambria"/>
              </w:rPr>
              <w:t>, Martin R. Back, George J. Arnaoutakis, Tomas D. Martin, Thomas M. Beaver, Thomas S. Huber, Gilbert R. Upchurch Jr. “</w:t>
            </w:r>
            <w:hyperlink r:id="rId27" w:history="1">
              <w:r w:rsidRPr="00F37B10">
                <w:rPr>
                  <w:rFonts w:ascii="Cambria" w:hAnsi="Cambria"/>
                </w:rPr>
                <w:t>Complicated acute type B aortic dissection: update on management and results.</w:t>
              </w:r>
            </w:hyperlink>
            <w:r w:rsidRPr="00F37B10">
              <w:rPr>
                <w:rFonts w:ascii="Cambria" w:hAnsi="Cambria"/>
              </w:rPr>
              <w:t xml:space="preserve">” </w:t>
            </w:r>
            <w:r w:rsidRPr="00F37B10">
              <w:rPr>
                <w:rFonts w:ascii="Cambria" w:hAnsi="Cambria"/>
                <w:i/>
                <w:iCs/>
              </w:rPr>
              <w:t>Cardiovasc Surg (Torino).</w:t>
            </w:r>
            <w:r w:rsidRPr="00F37B10">
              <w:rPr>
                <w:rFonts w:ascii="Cambria" w:hAnsi="Cambria"/>
              </w:rPr>
              <w:t xml:space="preserve"> 2020 Dec;61(6):697-707. PMID: 32964895</w:t>
            </w:r>
          </w:p>
          <w:p w14:paraId="6BA0F39C" w14:textId="77777777" w:rsidR="00F37B10" w:rsidRPr="00F37B10" w:rsidRDefault="00F37B10" w:rsidP="00F37B10">
            <w:pPr>
              <w:pStyle w:val="ListParagraph"/>
              <w:rPr>
                <w:rFonts w:ascii="Cambria" w:hAnsi="Cambria"/>
              </w:rPr>
            </w:pPr>
          </w:p>
          <w:p w14:paraId="6084C052" w14:textId="69863783" w:rsidR="00CF462A" w:rsidRDefault="004644F9" w:rsidP="00CF462A">
            <w:pPr>
              <w:pStyle w:val="ListParagraph"/>
              <w:widowControl w:val="0"/>
              <w:numPr>
                <w:ilvl w:val="0"/>
                <w:numId w:val="12"/>
              </w:numPr>
              <w:overflowPunct w:val="0"/>
              <w:autoSpaceDE w:val="0"/>
              <w:autoSpaceDN w:val="0"/>
              <w:adjustRightInd w:val="0"/>
              <w:ind w:right="108"/>
              <w:contextualSpacing w:val="0"/>
              <w:textAlignment w:val="baseline"/>
              <w:rPr>
                <w:rFonts w:ascii="Cambria" w:hAnsi="Cambria"/>
              </w:rPr>
            </w:pPr>
            <w:r w:rsidRPr="00F37B10">
              <w:rPr>
                <w:rFonts w:ascii="Cambria" w:hAnsi="Cambria"/>
              </w:rPr>
              <w:t xml:space="preserve">Jeff D. Crawford, Salvatore T. Scali, Tabassum Khan, Martin R. Back, </w:t>
            </w:r>
            <w:proofErr w:type="spellStart"/>
            <w:r w:rsidRPr="00F37B10">
              <w:rPr>
                <w:rFonts w:ascii="Cambria" w:hAnsi="Cambria"/>
              </w:rPr>
              <w:t>Michol</w:t>
            </w:r>
            <w:proofErr w:type="spellEnd"/>
            <w:r w:rsidRPr="00F37B10">
              <w:rPr>
                <w:rFonts w:ascii="Cambria" w:hAnsi="Cambria"/>
              </w:rPr>
              <w:t xml:space="preserve"> Cooper, </w:t>
            </w:r>
            <w:r w:rsidRPr="00F37B10">
              <w:rPr>
                <w:rFonts w:ascii="Cambria" w:hAnsi="Cambria"/>
                <w:b/>
                <w:bCs/>
              </w:rPr>
              <w:t>Dean K. Arnaoutakis,</w:t>
            </w:r>
            <w:r w:rsidRPr="00F37B10">
              <w:rPr>
                <w:rFonts w:ascii="Cambria" w:hAnsi="Cambria"/>
              </w:rPr>
              <w:t xml:space="preserve"> Scott A. </w:t>
            </w:r>
            <w:proofErr w:type="spellStart"/>
            <w:r w:rsidRPr="00F37B10">
              <w:rPr>
                <w:rFonts w:ascii="Cambria" w:hAnsi="Cambria"/>
              </w:rPr>
              <w:t>Berceli</w:t>
            </w:r>
            <w:proofErr w:type="spellEnd"/>
            <w:r w:rsidRPr="00F37B10">
              <w:rPr>
                <w:rFonts w:ascii="Cambria" w:hAnsi="Cambria"/>
              </w:rPr>
              <w:t>, Gilbert R Upchurch, Thomas S. Huber, Kristina A. Giles. “</w:t>
            </w:r>
            <w:hyperlink r:id="rId28" w:history="1">
              <w:r w:rsidR="00AA2653">
                <w:rPr>
                  <w:rFonts w:ascii="Cambria" w:hAnsi="Cambria"/>
                </w:rPr>
                <w:t>Effect</w:t>
              </w:r>
              <w:r w:rsidRPr="00F37B10">
                <w:rPr>
                  <w:rFonts w:ascii="Cambria" w:hAnsi="Cambria"/>
                </w:rPr>
                <w:t xml:space="preserve"> of Ischemia-reperfusion on Outcomes after Open Mesenteric Bypass for Chronic Mesenteric Ischemia.</w:t>
              </w:r>
            </w:hyperlink>
            <w:r w:rsidRPr="00F37B10">
              <w:rPr>
                <w:rFonts w:ascii="Cambria" w:hAnsi="Cambria"/>
              </w:rPr>
              <w:t xml:space="preserve">” </w:t>
            </w:r>
            <w:r w:rsidRPr="00F37B10">
              <w:rPr>
                <w:rFonts w:ascii="Cambria" w:hAnsi="Cambria"/>
                <w:i/>
              </w:rPr>
              <w:t>Journal of Vascular Surgery.</w:t>
            </w:r>
            <w:r w:rsidRPr="00F37B10">
              <w:rPr>
                <w:rFonts w:ascii="Cambria" w:hAnsi="Cambria"/>
              </w:rPr>
              <w:t xml:space="preserve"> 2021 Apr </w:t>
            </w:r>
            <w:proofErr w:type="gramStart"/>
            <w:r w:rsidRPr="00F37B10">
              <w:rPr>
                <w:rFonts w:ascii="Cambria" w:hAnsi="Cambria"/>
              </w:rPr>
              <w:t>19:S</w:t>
            </w:r>
            <w:proofErr w:type="gramEnd"/>
            <w:r w:rsidRPr="00F37B10">
              <w:rPr>
                <w:rFonts w:ascii="Cambria" w:hAnsi="Cambria"/>
              </w:rPr>
              <w:t>0741-5214(21)00619-4. PMID: 33887424</w:t>
            </w:r>
          </w:p>
          <w:p w14:paraId="43A67A6F" w14:textId="77777777" w:rsidR="00A136E2" w:rsidRPr="00A136E2" w:rsidRDefault="00A136E2" w:rsidP="00A136E2">
            <w:pPr>
              <w:pStyle w:val="ListParagraph"/>
              <w:rPr>
                <w:rFonts w:ascii="Cambria" w:hAnsi="Cambria"/>
              </w:rPr>
            </w:pPr>
          </w:p>
          <w:p w14:paraId="6B67E9EF" w14:textId="231D6C7B" w:rsidR="00A136E2" w:rsidRPr="00E9765B" w:rsidRDefault="00A136E2" w:rsidP="000E4B02">
            <w:pPr>
              <w:pStyle w:val="ListParagraph"/>
              <w:widowControl w:val="0"/>
              <w:numPr>
                <w:ilvl w:val="0"/>
                <w:numId w:val="12"/>
              </w:numPr>
              <w:shd w:val="clear" w:color="auto" w:fill="FFFFFF"/>
              <w:overflowPunct w:val="0"/>
              <w:autoSpaceDE w:val="0"/>
              <w:autoSpaceDN w:val="0"/>
              <w:adjustRightInd w:val="0"/>
              <w:ind w:right="108"/>
              <w:contextualSpacing w:val="0"/>
              <w:textAlignment w:val="baseline"/>
              <w:rPr>
                <w:rFonts w:ascii="Cambria" w:hAnsi="Cambria"/>
              </w:rPr>
            </w:pPr>
            <w:r w:rsidRPr="00E9765B">
              <w:rPr>
                <w:rFonts w:ascii="Cambria" w:hAnsi="Cambria"/>
              </w:rPr>
              <w:t xml:space="preserve">HR Holmes, Dan Neal, Kristen Freeman, Eric </w:t>
            </w:r>
            <w:proofErr w:type="spellStart"/>
            <w:r w:rsidRPr="00E9765B">
              <w:rPr>
                <w:rFonts w:ascii="Cambria" w:hAnsi="Cambria"/>
              </w:rPr>
              <w:t>Jeng</w:t>
            </w:r>
            <w:proofErr w:type="spellEnd"/>
            <w:r w:rsidRPr="00E9765B">
              <w:rPr>
                <w:rFonts w:ascii="Cambria" w:hAnsi="Cambria"/>
              </w:rPr>
              <w:t xml:space="preserve">, </w:t>
            </w:r>
            <w:r w:rsidR="00E9765B" w:rsidRPr="00E9765B">
              <w:rPr>
                <w:rFonts w:ascii="Cambria" w:hAnsi="Cambria"/>
              </w:rPr>
              <w:t xml:space="preserve">Martin </w:t>
            </w:r>
            <w:r w:rsidRPr="00E9765B">
              <w:rPr>
                <w:rFonts w:ascii="Cambria" w:hAnsi="Cambria"/>
              </w:rPr>
              <w:t xml:space="preserve">Back, </w:t>
            </w:r>
            <w:r w:rsidR="00E9765B" w:rsidRPr="00E9765B">
              <w:rPr>
                <w:rFonts w:ascii="Cambria" w:hAnsi="Cambria"/>
              </w:rPr>
              <w:t xml:space="preserve">Thomas </w:t>
            </w:r>
            <w:r w:rsidRPr="00E9765B">
              <w:rPr>
                <w:rFonts w:ascii="Cambria" w:hAnsi="Cambria"/>
              </w:rPr>
              <w:t xml:space="preserve">Huber, </w:t>
            </w:r>
            <w:r w:rsidR="00E9765B" w:rsidRPr="00E9765B">
              <w:rPr>
                <w:rFonts w:ascii="Cambria" w:hAnsi="Cambria"/>
                <w:b/>
                <w:bCs/>
              </w:rPr>
              <w:t xml:space="preserve">K Dean </w:t>
            </w:r>
            <w:r w:rsidRPr="00E9765B">
              <w:rPr>
                <w:rFonts w:ascii="Cambria" w:hAnsi="Cambria"/>
                <w:b/>
                <w:bCs/>
              </w:rPr>
              <w:t>Arnaoutakis</w:t>
            </w:r>
            <w:r w:rsidRPr="00E9765B">
              <w:rPr>
                <w:rFonts w:ascii="Cambria" w:hAnsi="Cambria"/>
              </w:rPr>
              <w:t xml:space="preserve">, </w:t>
            </w:r>
            <w:r w:rsidR="00E9765B" w:rsidRPr="00E9765B">
              <w:rPr>
                <w:rFonts w:ascii="Cambria" w:hAnsi="Cambria"/>
              </w:rPr>
              <w:t xml:space="preserve">Samir </w:t>
            </w:r>
            <w:r w:rsidRPr="00E9765B">
              <w:rPr>
                <w:rFonts w:ascii="Cambria" w:hAnsi="Cambria"/>
              </w:rPr>
              <w:t xml:space="preserve">Shah, </w:t>
            </w:r>
            <w:r w:rsidR="00E9765B" w:rsidRPr="00E9765B">
              <w:rPr>
                <w:rFonts w:ascii="Cambria" w:hAnsi="Cambria"/>
              </w:rPr>
              <w:t xml:space="preserve">Gilbert R </w:t>
            </w:r>
            <w:r w:rsidRPr="00E9765B">
              <w:rPr>
                <w:rFonts w:ascii="Cambria" w:hAnsi="Cambria"/>
              </w:rPr>
              <w:t>Upchurch</w:t>
            </w:r>
            <w:r w:rsidR="00E9765B" w:rsidRPr="00E9765B">
              <w:rPr>
                <w:rFonts w:ascii="Cambria" w:hAnsi="Cambria"/>
              </w:rPr>
              <w:t xml:space="preserve"> </w:t>
            </w:r>
            <w:r w:rsidRPr="00E9765B">
              <w:rPr>
                <w:rFonts w:ascii="Cambria" w:hAnsi="Cambria"/>
              </w:rPr>
              <w:t>Jr,</w:t>
            </w:r>
            <w:r w:rsidR="00E9765B" w:rsidRPr="00E9765B">
              <w:rPr>
                <w:rFonts w:ascii="Cambria" w:hAnsi="Cambria"/>
              </w:rPr>
              <w:t xml:space="preserve"> </w:t>
            </w:r>
            <w:proofErr w:type="spellStart"/>
            <w:r w:rsidR="00E9765B" w:rsidRPr="00E9765B">
              <w:rPr>
                <w:rFonts w:ascii="Cambria" w:hAnsi="Cambria"/>
              </w:rPr>
              <w:t>Michol</w:t>
            </w:r>
            <w:proofErr w:type="spellEnd"/>
            <w:r w:rsidRPr="00E9765B">
              <w:rPr>
                <w:rFonts w:ascii="Cambria" w:hAnsi="Cambria"/>
              </w:rPr>
              <w:t xml:space="preserve"> Cooper, </w:t>
            </w:r>
            <w:r w:rsidR="00E9765B" w:rsidRPr="00E9765B">
              <w:rPr>
                <w:rFonts w:ascii="Cambria" w:hAnsi="Cambria"/>
              </w:rPr>
              <w:t xml:space="preserve">Thomas M </w:t>
            </w:r>
            <w:r w:rsidRPr="00E9765B">
              <w:rPr>
                <w:rFonts w:ascii="Cambria" w:hAnsi="Cambria"/>
              </w:rPr>
              <w:t xml:space="preserve">Beaver, </w:t>
            </w:r>
            <w:r w:rsidR="00E9765B" w:rsidRPr="00E9765B">
              <w:rPr>
                <w:rFonts w:ascii="Cambria" w:hAnsi="Cambria"/>
              </w:rPr>
              <w:t xml:space="preserve">Tomas D </w:t>
            </w:r>
            <w:r w:rsidRPr="00E9765B">
              <w:rPr>
                <w:rFonts w:ascii="Cambria" w:hAnsi="Cambria"/>
              </w:rPr>
              <w:t xml:space="preserve">Martin, </w:t>
            </w:r>
            <w:r w:rsidR="00E9765B" w:rsidRPr="00E9765B">
              <w:rPr>
                <w:rFonts w:ascii="Cambria" w:hAnsi="Cambria"/>
              </w:rPr>
              <w:t xml:space="preserve">George J </w:t>
            </w:r>
            <w:r w:rsidRPr="00E9765B">
              <w:rPr>
                <w:rFonts w:ascii="Cambria" w:hAnsi="Cambria"/>
              </w:rPr>
              <w:t>Arnaoutakis.</w:t>
            </w:r>
            <w:r w:rsidR="00E9765B" w:rsidRPr="00E9765B">
              <w:rPr>
                <w:rFonts w:ascii="Cambria" w:hAnsi="Cambria"/>
              </w:rPr>
              <w:t xml:space="preserve"> “</w:t>
            </w:r>
            <w:r w:rsidRPr="00E9765B">
              <w:rPr>
                <w:rFonts w:ascii="Cambria" w:hAnsi="Cambria"/>
              </w:rPr>
              <w:t xml:space="preserve">Misdiagnosis </w:t>
            </w:r>
            <w:hyperlink r:id="rId29" w:history="1">
              <w:r w:rsidRPr="00E9765B">
                <w:rPr>
                  <w:rFonts w:ascii="Cambria" w:hAnsi="Cambria"/>
                </w:rPr>
                <w:t>of Thoracic Aortic Disease Occurs Commonly in Emergency Transfers.</w:t>
              </w:r>
            </w:hyperlink>
            <w:r w:rsidR="00E9765B">
              <w:rPr>
                <w:rFonts w:ascii="Cambria" w:hAnsi="Cambria"/>
              </w:rPr>
              <w:t xml:space="preserve"> </w:t>
            </w:r>
            <w:r w:rsidR="00E9765B" w:rsidRPr="00E9765B">
              <w:rPr>
                <w:rFonts w:ascii="Cambria" w:hAnsi="Cambria"/>
                <w:i/>
                <w:iCs/>
              </w:rPr>
              <w:t>Annals of Thoracic Surgery</w:t>
            </w:r>
            <w:r w:rsidRPr="00E9765B">
              <w:rPr>
                <w:rFonts w:ascii="Cambria" w:hAnsi="Cambria"/>
                <w:i/>
                <w:iCs/>
              </w:rPr>
              <w:t>.</w:t>
            </w:r>
            <w:r w:rsidRPr="00E9765B">
              <w:rPr>
                <w:rFonts w:ascii="Cambria" w:hAnsi="Cambria"/>
              </w:rPr>
              <w:t xml:space="preserve"> 2021 Nov </w:t>
            </w:r>
            <w:proofErr w:type="gramStart"/>
            <w:r w:rsidRPr="00E9765B">
              <w:rPr>
                <w:rFonts w:ascii="Cambria" w:hAnsi="Cambria"/>
              </w:rPr>
              <w:t>25:S</w:t>
            </w:r>
            <w:proofErr w:type="gramEnd"/>
            <w:r w:rsidRPr="00E9765B">
              <w:rPr>
                <w:rFonts w:ascii="Cambria" w:hAnsi="Cambria"/>
              </w:rPr>
              <w:t>0003-4975(21)01989-5.</w:t>
            </w:r>
            <w:r w:rsidR="00E9765B">
              <w:rPr>
                <w:rFonts w:ascii="Cambria" w:hAnsi="Cambria"/>
              </w:rPr>
              <w:t xml:space="preserve"> </w:t>
            </w:r>
            <w:r w:rsidRPr="00E9765B">
              <w:rPr>
                <w:rFonts w:ascii="Cambria" w:hAnsi="Cambria"/>
              </w:rPr>
              <w:t>PMID: 34838743</w:t>
            </w:r>
          </w:p>
          <w:p w14:paraId="7BBF90E1" w14:textId="77777777" w:rsidR="00CB3160" w:rsidRPr="00CB3160" w:rsidRDefault="00CB3160" w:rsidP="00CB3160">
            <w:pPr>
              <w:pStyle w:val="ListParagraph"/>
              <w:rPr>
                <w:rFonts w:ascii="Cambria" w:hAnsi="Cambria"/>
              </w:rPr>
            </w:pPr>
          </w:p>
          <w:p w14:paraId="296A3634" w14:textId="6F837632" w:rsidR="00CB3160" w:rsidRPr="00A136E2" w:rsidRDefault="00CB3160" w:rsidP="00A136E2">
            <w:pPr>
              <w:pStyle w:val="ListParagraph"/>
              <w:widowControl w:val="0"/>
              <w:numPr>
                <w:ilvl w:val="0"/>
                <w:numId w:val="12"/>
              </w:numPr>
              <w:overflowPunct w:val="0"/>
              <w:autoSpaceDE w:val="0"/>
              <w:autoSpaceDN w:val="0"/>
              <w:adjustRightInd w:val="0"/>
              <w:ind w:right="108"/>
              <w:contextualSpacing w:val="0"/>
              <w:textAlignment w:val="baseline"/>
              <w:rPr>
                <w:rFonts w:ascii="Cambria" w:hAnsi="Cambria"/>
              </w:rPr>
            </w:pPr>
            <w:r w:rsidRPr="00A136E2">
              <w:rPr>
                <w:rFonts w:ascii="Cambria" w:hAnsi="Cambria"/>
              </w:rPr>
              <w:t xml:space="preserve">Andrew Matar and </w:t>
            </w:r>
            <w:r w:rsidRPr="00A136E2">
              <w:rPr>
                <w:rFonts w:ascii="Cambria" w:hAnsi="Cambria"/>
                <w:b/>
                <w:bCs/>
              </w:rPr>
              <w:t>Dean J. Arnaoutakis.</w:t>
            </w:r>
            <w:hyperlink r:id="rId30" w:history="1">
              <w:r w:rsidR="00A136E2">
                <w:rPr>
                  <w:rFonts w:ascii="Cambria" w:hAnsi="Cambria"/>
                </w:rPr>
                <w:t xml:space="preserve"> “</w:t>
              </w:r>
              <w:r w:rsidRPr="00A136E2">
                <w:rPr>
                  <w:rFonts w:ascii="Cambria" w:hAnsi="Cambria"/>
                </w:rPr>
                <w:t>Endovascular treatment of thoracoabdominal aortic aneurysms.</w:t>
              </w:r>
            </w:hyperlink>
            <w:r w:rsidR="00A136E2">
              <w:rPr>
                <w:rFonts w:ascii="Cambria" w:hAnsi="Cambria"/>
              </w:rPr>
              <w:t xml:space="preserve">” </w:t>
            </w:r>
            <w:r w:rsidRPr="00A136E2">
              <w:rPr>
                <w:rFonts w:ascii="Cambria" w:hAnsi="Cambria"/>
                <w:i/>
                <w:iCs/>
              </w:rPr>
              <w:t>Semin</w:t>
            </w:r>
            <w:r w:rsidR="00A136E2" w:rsidRPr="00A136E2">
              <w:rPr>
                <w:rFonts w:ascii="Cambria" w:hAnsi="Cambria"/>
                <w:i/>
                <w:iCs/>
              </w:rPr>
              <w:t>ars in</w:t>
            </w:r>
            <w:r w:rsidRPr="00A136E2">
              <w:rPr>
                <w:rFonts w:ascii="Cambria" w:hAnsi="Cambria"/>
                <w:i/>
                <w:iCs/>
              </w:rPr>
              <w:t xml:space="preserve"> Vasc</w:t>
            </w:r>
            <w:r w:rsidR="00A136E2" w:rsidRPr="00A136E2">
              <w:rPr>
                <w:rFonts w:ascii="Cambria" w:hAnsi="Cambria"/>
                <w:i/>
                <w:iCs/>
              </w:rPr>
              <w:t>ular</w:t>
            </w:r>
            <w:r w:rsidRPr="00A136E2">
              <w:rPr>
                <w:rFonts w:ascii="Cambria" w:hAnsi="Cambria"/>
                <w:i/>
                <w:iCs/>
              </w:rPr>
              <w:t xml:space="preserve"> Surg</w:t>
            </w:r>
            <w:r w:rsidR="00A136E2" w:rsidRPr="00A136E2">
              <w:rPr>
                <w:rFonts w:ascii="Cambria" w:hAnsi="Cambria"/>
                <w:i/>
                <w:iCs/>
              </w:rPr>
              <w:t>ery</w:t>
            </w:r>
            <w:r w:rsidRPr="00A136E2">
              <w:rPr>
                <w:rFonts w:ascii="Cambria" w:hAnsi="Cambria"/>
              </w:rPr>
              <w:t>. 2021 Dec;34(4):205-214.</w:t>
            </w:r>
            <w:r w:rsidR="00A136E2">
              <w:rPr>
                <w:rFonts w:ascii="Cambria" w:hAnsi="Cambria"/>
              </w:rPr>
              <w:t xml:space="preserve"> </w:t>
            </w:r>
            <w:r w:rsidRPr="00A136E2">
              <w:rPr>
                <w:rFonts w:ascii="Cambria" w:hAnsi="Cambria"/>
              </w:rPr>
              <w:t>PMID: 3491162</w:t>
            </w:r>
            <w:r w:rsidR="00A136E2">
              <w:rPr>
                <w:rFonts w:ascii="Cambria" w:hAnsi="Cambria"/>
              </w:rPr>
              <w:t>.</w:t>
            </w:r>
          </w:p>
          <w:p w14:paraId="5FD2F2C3" w14:textId="77777777" w:rsidR="00CF462A" w:rsidRPr="00CF462A" w:rsidRDefault="00CF462A" w:rsidP="00CF462A">
            <w:pPr>
              <w:pStyle w:val="ListParagraph"/>
              <w:rPr>
                <w:rFonts w:ascii="Cambria" w:hAnsi="Cambria"/>
              </w:rPr>
            </w:pPr>
          </w:p>
          <w:p w14:paraId="207CCC02" w14:textId="73219E1E" w:rsidR="00A136E2" w:rsidRDefault="00A136E2" w:rsidP="00A136E2">
            <w:pPr>
              <w:pStyle w:val="ListParagraph"/>
              <w:widowControl w:val="0"/>
              <w:numPr>
                <w:ilvl w:val="0"/>
                <w:numId w:val="12"/>
              </w:numPr>
              <w:shd w:val="clear" w:color="auto" w:fill="FFFFFF"/>
              <w:overflowPunct w:val="0"/>
              <w:autoSpaceDE w:val="0"/>
              <w:autoSpaceDN w:val="0"/>
              <w:adjustRightInd w:val="0"/>
              <w:ind w:right="108"/>
              <w:contextualSpacing w:val="0"/>
              <w:textAlignment w:val="baseline"/>
              <w:rPr>
                <w:rFonts w:ascii="Cambria" w:hAnsi="Cambria"/>
              </w:rPr>
            </w:pPr>
            <w:r w:rsidRPr="00CB3160">
              <w:rPr>
                <w:rFonts w:ascii="Cambria" w:hAnsi="Cambria"/>
                <w:b/>
                <w:bCs/>
              </w:rPr>
              <w:t>Dean J. Arnaoutakis</w:t>
            </w:r>
            <w:r w:rsidRPr="00CF462A">
              <w:rPr>
                <w:rFonts w:ascii="Cambria" w:hAnsi="Cambria"/>
              </w:rPr>
              <w:t xml:space="preserve">, MR Cuneo, and George J. Arnaoutakis. “Endovascular Repair of </w:t>
            </w:r>
            <w:hyperlink r:id="rId31" w:history="1">
              <w:r w:rsidRPr="00CF462A">
                <w:rPr>
                  <w:rFonts w:ascii="Cambria" w:hAnsi="Cambria"/>
                </w:rPr>
                <w:t>a Thoracoabdominal Aortic Aneurysm Using a Physician-Modified Four-Vessel Fenestrated Endograft.</w:t>
              </w:r>
            </w:hyperlink>
            <w:r w:rsidRPr="00CF462A">
              <w:rPr>
                <w:rFonts w:ascii="Cambria" w:hAnsi="Cambria"/>
              </w:rPr>
              <w:t xml:space="preserve">” </w:t>
            </w:r>
            <w:r w:rsidRPr="00CB3160">
              <w:rPr>
                <w:rFonts w:ascii="Cambria" w:hAnsi="Cambria"/>
                <w:i/>
                <w:iCs/>
              </w:rPr>
              <w:t>Annals of Cardiothoracic Surgery.</w:t>
            </w:r>
            <w:r w:rsidRPr="00CF462A">
              <w:rPr>
                <w:rFonts w:ascii="Cambria" w:hAnsi="Cambria"/>
              </w:rPr>
              <w:t xml:space="preserve"> 2022 Jan;11(1):65-67.</w:t>
            </w:r>
            <w:r>
              <w:rPr>
                <w:rFonts w:ascii="Cambria" w:hAnsi="Cambria"/>
              </w:rPr>
              <w:t xml:space="preserve"> </w:t>
            </w:r>
            <w:r w:rsidRPr="00CF462A">
              <w:rPr>
                <w:rFonts w:ascii="Cambria" w:hAnsi="Cambria"/>
              </w:rPr>
              <w:t>PMID:</w:t>
            </w:r>
            <w:r>
              <w:rPr>
                <w:rFonts w:ascii="Cambria" w:hAnsi="Cambria"/>
              </w:rPr>
              <w:t xml:space="preserve"> </w:t>
            </w:r>
            <w:r w:rsidRPr="00CF462A">
              <w:rPr>
                <w:rFonts w:ascii="Cambria" w:hAnsi="Cambria"/>
              </w:rPr>
              <w:t>3521139</w:t>
            </w:r>
            <w:r w:rsidR="00E9765B">
              <w:rPr>
                <w:rFonts w:ascii="Cambria" w:hAnsi="Cambria"/>
              </w:rPr>
              <w:t>.</w:t>
            </w:r>
          </w:p>
          <w:p w14:paraId="1E29580C" w14:textId="77777777" w:rsidR="00E9765B" w:rsidRPr="00E9765B" w:rsidRDefault="00E9765B" w:rsidP="00E9765B">
            <w:pPr>
              <w:pStyle w:val="ListParagraph"/>
              <w:rPr>
                <w:rFonts w:ascii="Cambria" w:hAnsi="Cambria"/>
              </w:rPr>
            </w:pPr>
          </w:p>
          <w:p w14:paraId="7B4E1C5A" w14:textId="4EF22DAF" w:rsidR="00E9765B" w:rsidRPr="00B039F1" w:rsidRDefault="00E9765B" w:rsidP="00AA166B">
            <w:pPr>
              <w:pStyle w:val="ListParagraph"/>
              <w:widowControl w:val="0"/>
              <w:numPr>
                <w:ilvl w:val="0"/>
                <w:numId w:val="12"/>
              </w:numPr>
              <w:shd w:val="clear" w:color="auto" w:fill="FFFFFF"/>
              <w:overflowPunct w:val="0"/>
              <w:autoSpaceDE w:val="0"/>
              <w:autoSpaceDN w:val="0"/>
              <w:adjustRightInd w:val="0"/>
              <w:ind w:right="108"/>
              <w:contextualSpacing w:val="0"/>
              <w:textAlignment w:val="baseline"/>
              <w:rPr>
                <w:rFonts w:ascii="Cambria" w:hAnsi="Cambria"/>
              </w:rPr>
            </w:pPr>
            <w:r w:rsidRPr="00B039F1">
              <w:rPr>
                <w:rFonts w:ascii="Cambria" w:hAnsi="Cambria"/>
              </w:rPr>
              <w:t xml:space="preserve">Akeem Bartley, Salvatore T. Scali, S Patterson, Martin D Rosenthal, </w:t>
            </w:r>
            <w:proofErr w:type="spellStart"/>
            <w:r w:rsidRPr="00B039F1">
              <w:rPr>
                <w:rFonts w:ascii="Cambria" w:hAnsi="Cambria"/>
              </w:rPr>
              <w:t>Chasen</w:t>
            </w:r>
            <w:proofErr w:type="spellEnd"/>
            <w:r w:rsidRPr="00B039F1">
              <w:rPr>
                <w:rFonts w:ascii="Cambria" w:hAnsi="Cambria"/>
              </w:rPr>
              <w:t xml:space="preserve"> Croft, </w:t>
            </w:r>
            <w:r w:rsidRPr="00B039F1">
              <w:rPr>
                <w:rFonts w:ascii="Cambria" w:hAnsi="Cambria"/>
                <w:b/>
                <w:bCs/>
              </w:rPr>
              <w:t>Dean J. Arnaoutakis</w:t>
            </w:r>
            <w:r w:rsidRPr="00B039F1">
              <w:rPr>
                <w:rFonts w:ascii="Cambria" w:hAnsi="Cambria"/>
              </w:rPr>
              <w:t xml:space="preserve">, </w:t>
            </w:r>
            <w:proofErr w:type="spellStart"/>
            <w:r w:rsidRPr="00B039F1">
              <w:rPr>
                <w:rFonts w:ascii="Cambria" w:hAnsi="Cambria"/>
              </w:rPr>
              <w:t>Michol</w:t>
            </w:r>
            <w:proofErr w:type="spellEnd"/>
            <w:r w:rsidRPr="00B039F1">
              <w:rPr>
                <w:rFonts w:ascii="Cambria" w:hAnsi="Cambria"/>
              </w:rPr>
              <w:t xml:space="preserve"> A </w:t>
            </w:r>
            <w:r w:rsidRPr="00B039F1">
              <w:rPr>
                <w:rFonts w:ascii="Cambria" w:hAnsi="Cambria"/>
              </w:rPr>
              <w:lastRenderedPageBreak/>
              <w:t xml:space="preserve">Cooper, Gilbert </w:t>
            </w:r>
            <w:r w:rsidR="00B039F1" w:rsidRPr="00B039F1">
              <w:rPr>
                <w:rFonts w:ascii="Cambria" w:hAnsi="Cambria"/>
              </w:rPr>
              <w:t xml:space="preserve">R </w:t>
            </w:r>
            <w:r w:rsidRPr="00B039F1">
              <w:rPr>
                <w:rFonts w:ascii="Cambria" w:hAnsi="Cambria"/>
              </w:rPr>
              <w:t>Upchurch Jr,</w:t>
            </w:r>
            <w:r w:rsidR="00B039F1" w:rsidRPr="00B039F1">
              <w:rPr>
                <w:rFonts w:ascii="Cambria" w:hAnsi="Cambria"/>
              </w:rPr>
              <w:t xml:space="preserve"> Martin</w:t>
            </w:r>
            <w:r w:rsidRPr="00B039F1">
              <w:rPr>
                <w:rFonts w:ascii="Cambria" w:hAnsi="Cambria"/>
              </w:rPr>
              <w:t xml:space="preserve"> Back, </w:t>
            </w:r>
            <w:r w:rsidR="00B039F1" w:rsidRPr="00B039F1">
              <w:rPr>
                <w:rFonts w:ascii="Cambria" w:hAnsi="Cambria"/>
              </w:rPr>
              <w:t xml:space="preserve">Thomas S. </w:t>
            </w:r>
            <w:r w:rsidRPr="00B039F1">
              <w:rPr>
                <w:rFonts w:ascii="Cambria" w:hAnsi="Cambria"/>
              </w:rPr>
              <w:t>Huber</w:t>
            </w:r>
            <w:r w:rsidR="00B039F1" w:rsidRPr="00B039F1">
              <w:rPr>
                <w:rFonts w:ascii="Cambria" w:hAnsi="Cambria"/>
              </w:rPr>
              <w:t>. “</w:t>
            </w:r>
            <w:hyperlink r:id="rId32" w:history="1">
              <w:r w:rsidRPr="00B039F1">
                <w:rPr>
                  <w:rFonts w:ascii="Cambria" w:hAnsi="Cambria"/>
                </w:rPr>
                <w:t xml:space="preserve">Improved perioperative mortality after secondary </w:t>
              </w:r>
              <w:proofErr w:type="spellStart"/>
              <w:r w:rsidRPr="00B039F1">
                <w:rPr>
                  <w:rFonts w:ascii="Cambria" w:hAnsi="Cambria"/>
                </w:rPr>
                <w:t>aortoenteric</w:t>
              </w:r>
              <w:proofErr w:type="spellEnd"/>
              <w:r w:rsidRPr="00B039F1">
                <w:rPr>
                  <w:rFonts w:ascii="Cambria" w:hAnsi="Cambria"/>
                </w:rPr>
                <w:t xml:space="preserve"> fistula repair and lessons learned from a 20-year experience.</w:t>
              </w:r>
            </w:hyperlink>
            <w:r w:rsidR="00B039F1" w:rsidRPr="00B039F1">
              <w:rPr>
                <w:rFonts w:ascii="Cambria" w:hAnsi="Cambria"/>
              </w:rPr>
              <w:t xml:space="preserve">” </w:t>
            </w:r>
            <w:r w:rsidR="00B039F1" w:rsidRPr="00B039F1">
              <w:rPr>
                <w:rFonts w:ascii="Cambria" w:hAnsi="Cambria"/>
                <w:i/>
                <w:iCs/>
              </w:rPr>
              <w:t>Journal of Vascular Surgery</w:t>
            </w:r>
            <w:r w:rsidRPr="00B039F1">
              <w:rPr>
                <w:rFonts w:ascii="Cambria" w:hAnsi="Cambria"/>
              </w:rPr>
              <w:t>. 2022 Jan;75(1):287-295.e3. PMID: 34303801</w:t>
            </w:r>
            <w:r w:rsidR="00B039F1" w:rsidRPr="00B039F1">
              <w:rPr>
                <w:rFonts w:ascii="Cambria" w:hAnsi="Cambria"/>
              </w:rPr>
              <w:t>.</w:t>
            </w:r>
          </w:p>
          <w:p w14:paraId="35D5E385" w14:textId="77777777" w:rsidR="00A136E2" w:rsidRDefault="00A136E2" w:rsidP="00A136E2">
            <w:pPr>
              <w:pStyle w:val="ListParagraph"/>
              <w:widowControl w:val="0"/>
              <w:overflowPunct w:val="0"/>
              <w:autoSpaceDE w:val="0"/>
              <w:autoSpaceDN w:val="0"/>
              <w:adjustRightInd w:val="0"/>
              <w:ind w:right="108"/>
              <w:contextualSpacing w:val="0"/>
              <w:textAlignment w:val="baseline"/>
              <w:rPr>
                <w:rFonts w:ascii="Cambria" w:hAnsi="Cambria"/>
              </w:rPr>
            </w:pPr>
          </w:p>
          <w:p w14:paraId="0D0954A7" w14:textId="6EAB1F1F" w:rsidR="00CF462A" w:rsidRDefault="00CF462A" w:rsidP="00CF462A">
            <w:pPr>
              <w:pStyle w:val="ListParagraph"/>
              <w:widowControl w:val="0"/>
              <w:numPr>
                <w:ilvl w:val="0"/>
                <w:numId w:val="12"/>
              </w:numPr>
              <w:overflowPunct w:val="0"/>
              <w:autoSpaceDE w:val="0"/>
              <w:autoSpaceDN w:val="0"/>
              <w:adjustRightInd w:val="0"/>
              <w:ind w:right="108"/>
              <w:contextualSpacing w:val="0"/>
              <w:textAlignment w:val="baseline"/>
              <w:rPr>
                <w:rFonts w:ascii="Cambria" w:hAnsi="Cambria"/>
              </w:rPr>
            </w:pPr>
            <w:r>
              <w:rPr>
                <w:rFonts w:ascii="Cambria" w:hAnsi="Cambria"/>
              </w:rPr>
              <w:t xml:space="preserve">Kristen A. Freeman, </w:t>
            </w:r>
            <w:r w:rsidRPr="00CF462A">
              <w:rPr>
                <w:rFonts w:ascii="Cambria" w:hAnsi="Cambria"/>
                <w:b/>
                <w:bCs/>
              </w:rPr>
              <w:t>Dean J. Arnaoutakis</w:t>
            </w:r>
            <w:r>
              <w:rPr>
                <w:rFonts w:ascii="Cambria" w:hAnsi="Cambria"/>
              </w:rPr>
              <w:t>, Tomas D. Martin, JC Fudge, and George Arnaoutakis. “</w:t>
            </w:r>
            <w:r w:rsidRPr="00CF462A">
              <w:rPr>
                <w:rFonts w:ascii="Cambria" w:hAnsi="Cambria"/>
              </w:rPr>
              <w:t xml:space="preserve">Patent Ductus Arteriosus </w:t>
            </w:r>
            <w:hyperlink r:id="rId33" w:history="1">
              <w:r w:rsidRPr="00CF462A">
                <w:rPr>
                  <w:rFonts w:ascii="Cambria" w:hAnsi="Cambria"/>
                </w:rPr>
                <w:t>Exclusion Technique Using Thoracic Endovascular Aortic Repair.</w:t>
              </w:r>
            </w:hyperlink>
            <w:r>
              <w:rPr>
                <w:rFonts w:ascii="Cambria" w:hAnsi="Cambria"/>
              </w:rPr>
              <w:t xml:space="preserve">” </w:t>
            </w:r>
            <w:r w:rsidRPr="00CF462A">
              <w:rPr>
                <w:rFonts w:ascii="Cambria" w:hAnsi="Cambria"/>
                <w:i/>
                <w:iCs/>
              </w:rPr>
              <w:t>Annals of Thoracic Surgery.</w:t>
            </w:r>
            <w:r w:rsidRPr="00CF462A">
              <w:rPr>
                <w:rFonts w:ascii="Cambria" w:hAnsi="Cambria"/>
              </w:rPr>
              <w:t xml:space="preserve"> 2022 Mar </w:t>
            </w:r>
            <w:proofErr w:type="gramStart"/>
            <w:r w:rsidRPr="00CF462A">
              <w:rPr>
                <w:rFonts w:ascii="Cambria" w:hAnsi="Cambria"/>
              </w:rPr>
              <w:t>12:S</w:t>
            </w:r>
            <w:proofErr w:type="gramEnd"/>
            <w:r w:rsidRPr="00CF462A">
              <w:rPr>
                <w:rFonts w:ascii="Cambria" w:hAnsi="Cambria"/>
              </w:rPr>
              <w:t>0003-4975(22)00337-X</w:t>
            </w:r>
            <w:r>
              <w:rPr>
                <w:rFonts w:ascii="Cambria" w:hAnsi="Cambria"/>
              </w:rPr>
              <w:t xml:space="preserve">. </w:t>
            </w:r>
            <w:r w:rsidRPr="00CF462A">
              <w:rPr>
                <w:rFonts w:ascii="Cambria" w:hAnsi="Cambria"/>
              </w:rPr>
              <w:t>PMID:</w:t>
            </w:r>
            <w:r>
              <w:rPr>
                <w:rFonts w:ascii="Cambria" w:hAnsi="Cambria"/>
              </w:rPr>
              <w:t xml:space="preserve"> </w:t>
            </w:r>
            <w:r w:rsidRPr="00CF462A">
              <w:rPr>
                <w:rFonts w:ascii="Cambria" w:hAnsi="Cambria"/>
              </w:rPr>
              <w:t>35288081</w:t>
            </w:r>
            <w:r>
              <w:rPr>
                <w:rFonts w:ascii="Cambria" w:hAnsi="Cambria"/>
              </w:rPr>
              <w:t>.</w:t>
            </w:r>
          </w:p>
          <w:p w14:paraId="7FBB7D19" w14:textId="61A07D23" w:rsidR="00CB3160" w:rsidRPr="00B039F1" w:rsidRDefault="00CB3160" w:rsidP="00B039F1">
            <w:pPr>
              <w:widowControl w:val="0"/>
              <w:shd w:val="clear" w:color="auto" w:fill="FFFFFF"/>
              <w:overflowPunct w:val="0"/>
              <w:autoSpaceDE w:val="0"/>
              <w:autoSpaceDN w:val="0"/>
              <w:adjustRightInd w:val="0"/>
              <w:ind w:right="108"/>
              <w:textAlignment w:val="baseline"/>
              <w:rPr>
                <w:rFonts w:ascii="Cambria" w:hAnsi="Cambria"/>
              </w:rPr>
            </w:pPr>
          </w:p>
        </w:tc>
        <w:tc>
          <w:tcPr>
            <w:tcW w:w="1800" w:type="dxa"/>
          </w:tcPr>
          <w:p w14:paraId="56BB2F07" w14:textId="3AB9B596" w:rsidR="004644F9" w:rsidRPr="00885DEC" w:rsidRDefault="004644F9" w:rsidP="004644F9">
            <w:pPr>
              <w:ind w:left="450"/>
              <w:rPr>
                <w:rFonts w:ascii="Cambria" w:hAnsi="Cambria" w:cs="Times New Roman"/>
              </w:rPr>
            </w:pPr>
          </w:p>
        </w:tc>
      </w:tr>
      <w:tr w:rsidR="004644F9" w:rsidRPr="00885DEC" w14:paraId="1E748936" w14:textId="77777777" w:rsidTr="00893A62">
        <w:tc>
          <w:tcPr>
            <w:tcW w:w="1705" w:type="dxa"/>
          </w:tcPr>
          <w:p w14:paraId="5BC02D38" w14:textId="77777777" w:rsidR="004644F9" w:rsidRPr="00885DEC" w:rsidRDefault="004644F9" w:rsidP="004644F9">
            <w:pPr>
              <w:ind w:left="450"/>
              <w:rPr>
                <w:rFonts w:ascii="Cambria" w:hAnsi="Cambria" w:cs="Times New Roman"/>
                <w:u w:val="single"/>
              </w:rPr>
            </w:pPr>
          </w:p>
        </w:tc>
        <w:tc>
          <w:tcPr>
            <w:tcW w:w="6840" w:type="dxa"/>
            <w:gridSpan w:val="2"/>
          </w:tcPr>
          <w:p w14:paraId="5C79D7EC" w14:textId="77777777" w:rsidR="004644F9" w:rsidRPr="00597C23" w:rsidRDefault="004644F9" w:rsidP="004644F9">
            <w:pPr>
              <w:rPr>
                <w:rFonts w:ascii="Cambria" w:hAnsi="Cambria" w:cs="Times New Roman"/>
              </w:rPr>
            </w:pPr>
          </w:p>
        </w:tc>
        <w:tc>
          <w:tcPr>
            <w:tcW w:w="1800" w:type="dxa"/>
          </w:tcPr>
          <w:p w14:paraId="495D618F" w14:textId="77777777" w:rsidR="004644F9" w:rsidRPr="00885DEC" w:rsidRDefault="004644F9" w:rsidP="004644F9">
            <w:pPr>
              <w:ind w:left="450"/>
              <w:rPr>
                <w:rFonts w:ascii="Cambria" w:hAnsi="Cambria" w:cs="Times New Roman"/>
                <w:u w:val="single"/>
              </w:rPr>
            </w:pPr>
          </w:p>
        </w:tc>
      </w:tr>
      <w:tr w:rsidR="00E813F0" w:rsidRPr="00885DEC" w14:paraId="461262AB" w14:textId="77777777" w:rsidTr="00893A62">
        <w:tc>
          <w:tcPr>
            <w:tcW w:w="8545" w:type="dxa"/>
            <w:gridSpan w:val="3"/>
          </w:tcPr>
          <w:p w14:paraId="76D3FD69" w14:textId="7C17D1FD" w:rsidR="00E813F0" w:rsidRPr="00E813F0" w:rsidRDefault="00E813F0" w:rsidP="00102D71">
            <w:pPr>
              <w:pStyle w:val="ListParagraph"/>
              <w:numPr>
                <w:ilvl w:val="0"/>
                <w:numId w:val="22"/>
              </w:numPr>
              <w:rPr>
                <w:rFonts w:ascii="Cambria" w:hAnsi="Cambria" w:cs="Times New Roman"/>
                <w:i/>
                <w:iCs/>
                <w:u w:val="single"/>
              </w:rPr>
            </w:pPr>
            <w:r w:rsidRPr="00E813F0">
              <w:rPr>
                <w:rFonts w:ascii="Cambria" w:hAnsi="Cambria" w:cs="Times New Roman"/>
                <w:i/>
                <w:iCs/>
                <w:u w:val="single"/>
              </w:rPr>
              <w:t>Books, Textbooks, Chapters</w:t>
            </w:r>
          </w:p>
        </w:tc>
        <w:tc>
          <w:tcPr>
            <w:tcW w:w="1800" w:type="dxa"/>
          </w:tcPr>
          <w:p w14:paraId="3DAD8D4C" w14:textId="77777777" w:rsidR="00E813F0" w:rsidRPr="00885DEC" w:rsidRDefault="00E813F0" w:rsidP="004644F9">
            <w:pPr>
              <w:ind w:left="450"/>
              <w:rPr>
                <w:rFonts w:ascii="Cambria" w:hAnsi="Cambria" w:cs="Times New Roman"/>
                <w:u w:val="single"/>
              </w:rPr>
            </w:pPr>
          </w:p>
        </w:tc>
      </w:tr>
      <w:tr w:rsidR="004644F9" w:rsidRPr="00885DEC" w14:paraId="5A164270" w14:textId="77777777" w:rsidTr="00893A62">
        <w:tc>
          <w:tcPr>
            <w:tcW w:w="1705" w:type="dxa"/>
          </w:tcPr>
          <w:p w14:paraId="77C0A36C" w14:textId="77777777" w:rsidR="004644F9" w:rsidRPr="00885DEC" w:rsidRDefault="004644F9" w:rsidP="004644F9">
            <w:pPr>
              <w:ind w:left="450"/>
              <w:rPr>
                <w:rFonts w:ascii="Cambria" w:hAnsi="Cambria" w:cs="Times New Roman"/>
                <w:u w:val="single"/>
              </w:rPr>
            </w:pPr>
          </w:p>
        </w:tc>
        <w:tc>
          <w:tcPr>
            <w:tcW w:w="6840" w:type="dxa"/>
            <w:gridSpan w:val="2"/>
          </w:tcPr>
          <w:p w14:paraId="276E33AC" w14:textId="34E81A8A" w:rsidR="004644F9" w:rsidRPr="00E813F0" w:rsidRDefault="004644F9" w:rsidP="008B595C">
            <w:pPr>
              <w:pStyle w:val="ListParagraph"/>
              <w:numPr>
                <w:ilvl w:val="0"/>
                <w:numId w:val="13"/>
              </w:numPr>
              <w:rPr>
                <w:rFonts w:ascii="Cambria" w:hAnsi="Cambria"/>
              </w:rPr>
            </w:pPr>
            <w:r w:rsidRPr="00E813F0">
              <w:rPr>
                <w:rFonts w:ascii="Cambria" w:hAnsi="Cambria"/>
                <w:b/>
              </w:rPr>
              <w:t>Dean J. Arnaoutakis</w:t>
            </w:r>
            <w:r w:rsidRPr="00E813F0">
              <w:rPr>
                <w:rFonts w:ascii="Cambria" w:hAnsi="Cambria"/>
              </w:rPr>
              <w:t xml:space="preserve"> and Ying Wei Lum. “Hematology.” Chapter 43. In: </w:t>
            </w:r>
            <w:proofErr w:type="spellStart"/>
            <w:r w:rsidRPr="00E813F0">
              <w:rPr>
                <w:rFonts w:ascii="Cambria" w:hAnsi="Cambria"/>
              </w:rPr>
              <w:t>Makary</w:t>
            </w:r>
            <w:proofErr w:type="spellEnd"/>
            <w:r w:rsidRPr="00E813F0">
              <w:rPr>
                <w:rFonts w:ascii="Cambria" w:hAnsi="Cambria"/>
              </w:rPr>
              <w:t xml:space="preserve"> MA and Cooper M, editors. </w:t>
            </w:r>
            <w:r w:rsidRPr="00E813F0">
              <w:rPr>
                <w:rFonts w:ascii="Cambria" w:hAnsi="Cambria"/>
                <w:i/>
              </w:rPr>
              <w:t>General Surgery Review.</w:t>
            </w:r>
            <w:r w:rsidRPr="00E813F0">
              <w:rPr>
                <w:rFonts w:ascii="Cambria" w:hAnsi="Cambria"/>
              </w:rPr>
              <w:t xml:space="preserve"> 3</w:t>
            </w:r>
            <w:r w:rsidRPr="00E813F0">
              <w:rPr>
                <w:rFonts w:ascii="Cambria" w:hAnsi="Cambria"/>
                <w:vertAlign w:val="superscript"/>
              </w:rPr>
              <w:t>rd</w:t>
            </w:r>
            <w:r w:rsidRPr="00E813F0">
              <w:rPr>
                <w:rFonts w:ascii="Cambria" w:hAnsi="Cambria"/>
              </w:rPr>
              <w:t xml:space="preserve"> edition. Washington, DC: Lippincott Williams &amp; Wilkins; c2014.</w:t>
            </w:r>
          </w:p>
          <w:p w14:paraId="49C1041B" w14:textId="77777777" w:rsidR="004644F9" w:rsidRPr="0085597D" w:rsidRDefault="004644F9" w:rsidP="004644F9">
            <w:pPr>
              <w:ind w:left="720"/>
              <w:rPr>
                <w:rFonts w:ascii="Cambria" w:hAnsi="Cambria"/>
              </w:rPr>
            </w:pPr>
          </w:p>
          <w:p w14:paraId="0CC7699C" w14:textId="77777777" w:rsidR="004644F9" w:rsidRPr="0085597D" w:rsidRDefault="004644F9" w:rsidP="008B595C">
            <w:pPr>
              <w:numPr>
                <w:ilvl w:val="0"/>
                <w:numId w:val="13"/>
              </w:numPr>
              <w:rPr>
                <w:rFonts w:ascii="Cambria" w:hAnsi="Cambria"/>
              </w:rPr>
            </w:pPr>
            <w:r w:rsidRPr="0085597D">
              <w:rPr>
                <w:rFonts w:ascii="Cambria" w:hAnsi="Cambria"/>
                <w:b/>
              </w:rPr>
              <w:t>Dean J. Arnaoutakis</w:t>
            </w:r>
            <w:r w:rsidRPr="0085597D">
              <w:rPr>
                <w:rFonts w:ascii="Cambria" w:hAnsi="Cambria"/>
              </w:rPr>
              <w:t xml:space="preserve"> and Julie A. </w:t>
            </w:r>
            <w:proofErr w:type="spellStart"/>
            <w:r w:rsidRPr="0085597D">
              <w:rPr>
                <w:rFonts w:ascii="Cambria" w:hAnsi="Cambria"/>
              </w:rPr>
              <w:t>Freischlag</w:t>
            </w:r>
            <w:proofErr w:type="spellEnd"/>
            <w:r w:rsidRPr="0085597D">
              <w:rPr>
                <w:rFonts w:ascii="Cambria" w:hAnsi="Cambria"/>
              </w:rPr>
              <w:t xml:space="preserve">. “Thoracic Outlet Procedures: </w:t>
            </w:r>
            <w:proofErr w:type="spellStart"/>
            <w:r w:rsidRPr="0085597D">
              <w:rPr>
                <w:rFonts w:ascii="Cambria" w:hAnsi="Cambria"/>
              </w:rPr>
              <w:t>Transaxillary</w:t>
            </w:r>
            <w:proofErr w:type="spellEnd"/>
            <w:r w:rsidRPr="0085597D">
              <w:rPr>
                <w:rFonts w:ascii="Cambria" w:hAnsi="Cambria"/>
              </w:rPr>
              <w:t xml:space="preserve"> Approach.” Chapter 66. In: Darling C and Ozaki CK, editors. </w:t>
            </w:r>
            <w:r w:rsidRPr="0085597D">
              <w:rPr>
                <w:rFonts w:ascii="Cambria" w:hAnsi="Cambria"/>
                <w:i/>
              </w:rPr>
              <w:t xml:space="preserve">Master Techniques in Surgery: Vascular Surgery. </w:t>
            </w:r>
            <w:r w:rsidRPr="0085597D">
              <w:rPr>
                <w:rFonts w:ascii="Cambria" w:hAnsi="Cambria"/>
              </w:rPr>
              <w:t>1</w:t>
            </w:r>
            <w:r w:rsidRPr="0085597D">
              <w:rPr>
                <w:rFonts w:ascii="Cambria" w:hAnsi="Cambria"/>
                <w:vertAlign w:val="superscript"/>
              </w:rPr>
              <w:t>st</w:t>
            </w:r>
            <w:r w:rsidRPr="0085597D">
              <w:rPr>
                <w:rFonts w:ascii="Cambria" w:hAnsi="Cambria"/>
              </w:rPr>
              <w:t xml:space="preserve"> edition. Washington, DC: Lippincott Williams &amp; Wilkins; c2015.</w:t>
            </w:r>
          </w:p>
          <w:p w14:paraId="592B4B6E" w14:textId="77777777" w:rsidR="004644F9" w:rsidRPr="0085597D" w:rsidRDefault="004644F9" w:rsidP="004644F9">
            <w:pPr>
              <w:pStyle w:val="ListParagraph"/>
              <w:rPr>
                <w:rFonts w:ascii="Cambria" w:hAnsi="Cambria"/>
              </w:rPr>
            </w:pPr>
          </w:p>
          <w:p w14:paraId="6CF998EB" w14:textId="77777777" w:rsidR="004644F9" w:rsidRPr="0085597D" w:rsidRDefault="004644F9" w:rsidP="008B595C">
            <w:pPr>
              <w:numPr>
                <w:ilvl w:val="0"/>
                <w:numId w:val="13"/>
              </w:numPr>
              <w:rPr>
                <w:rFonts w:ascii="Cambria" w:hAnsi="Cambria"/>
              </w:rPr>
            </w:pPr>
            <w:r w:rsidRPr="0085597D">
              <w:rPr>
                <w:rFonts w:ascii="Cambria" w:hAnsi="Cambria"/>
                <w:b/>
              </w:rPr>
              <w:t>Dean J. Arnaoutakis</w:t>
            </w:r>
            <w:r w:rsidRPr="0085597D">
              <w:rPr>
                <w:rFonts w:ascii="Cambria" w:hAnsi="Cambria"/>
              </w:rPr>
              <w:t xml:space="preserve"> and Mahmoud Malas. “Aortoiliac Occlusive Disease”. Chapter 177. In: Cameron JL, Cameron AM, editors. </w:t>
            </w:r>
            <w:r w:rsidRPr="0085597D">
              <w:rPr>
                <w:rFonts w:ascii="Cambria" w:hAnsi="Cambria"/>
                <w:i/>
              </w:rPr>
              <w:t>Current Surgical Therapy.</w:t>
            </w:r>
            <w:r w:rsidRPr="0085597D">
              <w:rPr>
                <w:rFonts w:ascii="Cambria" w:hAnsi="Cambria"/>
              </w:rPr>
              <w:t xml:space="preserve"> 12</w:t>
            </w:r>
            <w:r w:rsidRPr="0085597D">
              <w:rPr>
                <w:rFonts w:ascii="Cambria" w:hAnsi="Cambria"/>
                <w:vertAlign w:val="superscript"/>
              </w:rPr>
              <w:t>th</w:t>
            </w:r>
            <w:r w:rsidRPr="0085597D">
              <w:rPr>
                <w:rFonts w:ascii="Cambria" w:hAnsi="Cambria"/>
              </w:rPr>
              <w:t xml:space="preserve"> edition. New York: Elsevier; c2016.</w:t>
            </w:r>
          </w:p>
          <w:p w14:paraId="3E6C6708" w14:textId="77777777" w:rsidR="004644F9" w:rsidRPr="0085597D" w:rsidRDefault="004644F9" w:rsidP="004644F9">
            <w:pPr>
              <w:pStyle w:val="ListParagraph"/>
              <w:rPr>
                <w:rFonts w:ascii="Cambria" w:hAnsi="Cambria"/>
              </w:rPr>
            </w:pPr>
          </w:p>
          <w:p w14:paraId="5FB97AE4" w14:textId="77777777" w:rsidR="004644F9" w:rsidRPr="0085597D" w:rsidRDefault="004644F9" w:rsidP="008B595C">
            <w:pPr>
              <w:numPr>
                <w:ilvl w:val="0"/>
                <w:numId w:val="13"/>
              </w:numPr>
              <w:autoSpaceDN w:val="0"/>
              <w:rPr>
                <w:rFonts w:ascii="Cambria" w:hAnsi="Cambria"/>
              </w:rPr>
            </w:pPr>
            <w:r w:rsidRPr="0085597D">
              <w:rPr>
                <w:rFonts w:ascii="Cambria" w:hAnsi="Cambria"/>
                <w:b/>
              </w:rPr>
              <w:t>Dean J. Arnaoutakis</w:t>
            </w:r>
            <w:r w:rsidRPr="0085597D">
              <w:rPr>
                <w:rFonts w:ascii="Cambria" w:hAnsi="Cambria"/>
              </w:rPr>
              <w:t xml:space="preserve"> and Edwin </w:t>
            </w:r>
            <w:proofErr w:type="spellStart"/>
            <w:r w:rsidRPr="0085597D">
              <w:rPr>
                <w:rFonts w:ascii="Cambria" w:hAnsi="Cambria"/>
              </w:rPr>
              <w:t>Gravereaux</w:t>
            </w:r>
            <w:proofErr w:type="spellEnd"/>
            <w:r w:rsidRPr="0085597D">
              <w:rPr>
                <w:rFonts w:ascii="Cambria" w:hAnsi="Cambria"/>
              </w:rPr>
              <w:t xml:space="preserve">. “Minimal Invasive Arterial Interventions.” In: Orgill DP, editor. </w:t>
            </w:r>
            <w:r w:rsidRPr="0085597D">
              <w:rPr>
                <w:rFonts w:ascii="Cambria" w:hAnsi="Cambria"/>
                <w:i/>
              </w:rPr>
              <w:t>Interventional Treatment of Wounds – A Modern Approach for Better Outcomes</w:t>
            </w:r>
            <w:r w:rsidRPr="0085597D">
              <w:rPr>
                <w:rFonts w:ascii="Cambria" w:hAnsi="Cambria"/>
              </w:rPr>
              <w:t>. New York: Springer; c2018.</w:t>
            </w:r>
          </w:p>
          <w:p w14:paraId="69AC66A0" w14:textId="77777777" w:rsidR="004644F9" w:rsidRPr="0085597D" w:rsidRDefault="004644F9" w:rsidP="004644F9">
            <w:pPr>
              <w:ind w:left="720"/>
              <w:rPr>
                <w:rFonts w:ascii="Cambria" w:hAnsi="Cambria"/>
              </w:rPr>
            </w:pPr>
          </w:p>
          <w:p w14:paraId="15E9F440" w14:textId="77777777" w:rsidR="004644F9" w:rsidRPr="0085597D" w:rsidRDefault="004644F9" w:rsidP="008B595C">
            <w:pPr>
              <w:numPr>
                <w:ilvl w:val="0"/>
                <w:numId w:val="13"/>
              </w:numPr>
              <w:rPr>
                <w:rFonts w:ascii="Cambria" w:hAnsi="Cambria"/>
              </w:rPr>
            </w:pPr>
            <w:r w:rsidRPr="0085597D">
              <w:rPr>
                <w:rFonts w:ascii="Cambria" w:hAnsi="Cambria"/>
                <w:b/>
              </w:rPr>
              <w:t>Dean J. Arnaoutakis</w:t>
            </w:r>
            <w:r w:rsidRPr="0085597D">
              <w:rPr>
                <w:rFonts w:ascii="Cambria" w:hAnsi="Cambria"/>
              </w:rPr>
              <w:t xml:space="preserve"> and Michael Belkin. “Aortoiliac Occlusive Disease.” In: Moore WS, editors. </w:t>
            </w:r>
            <w:r w:rsidRPr="0085597D">
              <w:rPr>
                <w:rFonts w:ascii="Cambria" w:hAnsi="Cambria"/>
                <w:i/>
              </w:rPr>
              <w:t>Vascular Surgery: a comprehensive review</w:t>
            </w:r>
            <w:r w:rsidRPr="0085597D">
              <w:rPr>
                <w:rFonts w:ascii="Cambria" w:hAnsi="Cambria"/>
              </w:rPr>
              <w:t>. 9</w:t>
            </w:r>
            <w:r w:rsidRPr="0085597D">
              <w:rPr>
                <w:rFonts w:ascii="Cambria" w:hAnsi="Cambria"/>
                <w:vertAlign w:val="superscript"/>
              </w:rPr>
              <w:t>th</w:t>
            </w:r>
            <w:r w:rsidRPr="0085597D">
              <w:rPr>
                <w:rFonts w:ascii="Cambria" w:hAnsi="Cambria"/>
              </w:rPr>
              <w:t xml:space="preserve"> edition. Philadelphia: Saunders Elsevier; c2019.</w:t>
            </w:r>
          </w:p>
          <w:p w14:paraId="4B4BF2D9" w14:textId="77777777" w:rsidR="004644F9" w:rsidRPr="0085597D" w:rsidRDefault="004644F9" w:rsidP="004644F9">
            <w:pPr>
              <w:pStyle w:val="ListParagraph"/>
              <w:rPr>
                <w:rFonts w:ascii="Cambria" w:hAnsi="Cambria"/>
              </w:rPr>
            </w:pPr>
          </w:p>
          <w:p w14:paraId="3BB04021" w14:textId="77777777" w:rsidR="004644F9" w:rsidRPr="0085597D" w:rsidRDefault="004644F9" w:rsidP="008B595C">
            <w:pPr>
              <w:numPr>
                <w:ilvl w:val="0"/>
                <w:numId w:val="13"/>
              </w:numPr>
              <w:rPr>
                <w:rFonts w:ascii="Cambria" w:hAnsi="Cambria"/>
              </w:rPr>
            </w:pPr>
            <w:r w:rsidRPr="0085597D">
              <w:rPr>
                <w:rFonts w:ascii="Cambria" w:hAnsi="Cambria"/>
                <w:b/>
              </w:rPr>
              <w:t>Dean J. Arnaoutakis,</w:t>
            </w:r>
            <w:r w:rsidRPr="0085597D">
              <w:rPr>
                <w:rFonts w:ascii="Cambria" w:hAnsi="Cambria"/>
              </w:rPr>
              <w:t xml:space="preserve"> Craig W. </w:t>
            </w:r>
            <w:proofErr w:type="spellStart"/>
            <w:r w:rsidRPr="0085597D">
              <w:rPr>
                <w:rFonts w:ascii="Cambria" w:hAnsi="Cambria"/>
              </w:rPr>
              <w:t>Lillihei</w:t>
            </w:r>
            <w:proofErr w:type="spellEnd"/>
            <w:r w:rsidRPr="0085597D">
              <w:rPr>
                <w:rFonts w:ascii="Cambria" w:hAnsi="Cambria"/>
              </w:rPr>
              <w:t xml:space="preserve">, Matthew T. Menard. “Techniques in Pediatric Vascular Surgery.” In: Sidawy AN, Perler BA, editors. </w:t>
            </w:r>
            <w:r w:rsidRPr="0085597D">
              <w:rPr>
                <w:rFonts w:ascii="Cambria" w:hAnsi="Cambria"/>
                <w:i/>
              </w:rPr>
              <w:t>Rutherford’s Vascular Surgery and Endovascular Therapy</w:t>
            </w:r>
            <w:r w:rsidRPr="0085597D">
              <w:rPr>
                <w:rFonts w:ascii="Cambria" w:hAnsi="Cambria"/>
              </w:rPr>
              <w:t>. 9</w:t>
            </w:r>
            <w:r w:rsidRPr="0085597D">
              <w:rPr>
                <w:rFonts w:ascii="Cambria" w:hAnsi="Cambria"/>
                <w:vertAlign w:val="superscript"/>
              </w:rPr>
              <w:t>th</w:t>
            </w:r>
            <w:r w:rsidRPr="0085597D">
              <w:rPr>
                <w:rFonts w:ascii="Cambria" w:hAnsi="Cambria"/>
              </w:rPr>
              <w:t xml:space="preserve"> edition. Philadelphia: Saunders Elsevier; c2019.</w:t>
            </w:r>
          </w:p>
          <w:p w14:paraId="73990EE6" w14:textId="77777777" w:rsidR="004644F9" w:rsidRPr="0085597D" w:rsidRDefault="004644F9" w:rsidP="004644F9">
            <w:pPr>
              <w:pStyle w:val="ListParagraph"/>
              <w:rPr>
                <w:rFonts w:ascii="Cambria" w:hAnsi="Cambria"/>
              </w:rPr>
            </w:pPr>
          </w:p>
          <w:p w14:paraId="6D06E5BF" w14:textId="77777777" w:rsidR="004644F9" w:rsidRDefault="004644F9" w:rsidP="008B595C">
            <w:pPr>
              <w:pStyle w:val="ListParagraph"/>
              <w:numPr>
                <w:ilvl w:val="0"/>
                <w:numId w:val="13"/>
              </w:numPr>
              <w:overflowPunct w:val="0"/>
              <w:autoSpaceDE w:val="0"/>
              <w:autoSpaceDN w:val="0"/>
              <w:adjustRightInd w:val="0"/>
              <w:contextualSpacing w:val="0"/>
              <w:textAlignment w:val="baseline"/>
              <w:rPr>
                <w:rFonts w:ascii="Cambria" w:hAnsi="Cambria"/>
              </w:rPr>
            </w:pPr>
            <w:r w:rsidRPr="0085597D">
              <w:rPr>
                <w:rFonts w:ascii="Cambria" w:hAnsi="Cambria"/>
              </w:rPr>
              <w:t xml:space="preserve">Juan Gallegos, George J. Arnaoutakis, </w:t>
            </w:r>
            <w:r w:rsidRPr="0085597D">
              <w:rPr>
                <w:rFonts w:ascii="Cambria" w:hAnsi="Cambria"/>
                <w:b/>
              </w:rPr>
              <w:t>K. Dean Arnaoutakis</w:t>
            </w:r>
            <w:r w:rsidRPr="0085597D">
              <w:rPr>
                <w:rFonts w:ascii="Cambria" w:hAnsi="Cambria"/>
              </w:rPr>
              <w:t xml:space="preserve">, Kirsten Freeman, David Hall, Mohammad </w:t>
            </w:r>
            <w:proofErr w:type="spellStart"/>
            <w:r w:rsidRPr="0085597D">
              <w:rPr>
                <w:rFonts w:ascii="Cambria" w:hAnsi="Cambria"/>
              </w:rPr>
              <w:t>Alhussainni</w:t>
            </w:r>
            <w:proofErr w:type="spellEnd"/>
            <w:r w:rsidRPr="0085597D">
              <w:rPr>
                <w:rFonts w:ascii="Cambria" w:hAnsi="Cambria"/>
              </w:rPr>
              <w:t xml:space="preserve">. “Surgical Treatment of the Thoracic Aorta.” In: Robert S. Dieter, Raymond A. Dieter, Jr., Raymond A. Dieter, III, and </w:t>
            </w:r>
            <w:proofErr w:type="spellStart"/>
            <w:r w:rsidRPr="0085597D">
              <w:rPr>
                <w:rFonts w:ascii="Cambria" w:hAnsi="Cambria"/>
              </w:rPr>
              <w:lastRenderedPageBreak/>
              <w:t>Aravinda</w:t>
            </w:r>
            <w:proofErr w:type="spellEnd"/>
            <w:r w:rsidRPr="0085597D">
              <w:rPr>
                <w:rFonts w:ascii="Cambria" w:hAnsi="Cambria"/>
              </w:rPr>
              <w:t xml:space="preserve"> </w:t>
            </w:r>
            <w:proofErr w:type="spellStart"/>
            <w:r w:rsidRPr="0085597D">
              <w:rPr>
                <w:rFonts w:ascii="Cambria" w:hAnsi="Cambria"/>
              </w:rPr>
              <w:t>Nanjundappa</w:t>
            </w:r>
            <w:proofErr w:type="spellEnd"/>
            <w:r w:rsidRPr="0085597D">
              <w:rPr>
                <w:rFonts w:ascii="Cambria" w:hAnsi="Cambria"/>
              </w:rPr>
              <w:t xml:space="preserve">, editors. </w:t>
            </w:r>
            <w:r w:rsidRPr="0085597D">
              <w:rPr>
                <w:rFonts w:ascii="Cambria" w:hAnsi="Cambria"/>
                <w:i/>
              </w:rPr>
              <w:t>Diseases of the Aorta.</w:t>
            </w:r>
            <w:r w:rsidRPr="0085597D">
              <w:rPr>
                <w:rFonts w:ascii="Cambria" w:hAnsi="Cambria"/>
              </w:rPr>
              <w:t xml:space="preserve"> New York: Springer; c 2019.</w:t>
            </w:r>
          </w:p>
          <w:p w14:paraId="3CA8C7D3" w14:textId="77777777" w:rsidR="008B595C" w:rsidRPr="008B595C" w:rsidRDefault="008B595C" w:rsidP="008B595C">
            <w:pPr>
              <w:pStyle w:val="ListParagraph"/>
              <w:rPr>
                <w:rFonts w:ascii="Cambria" w:hAnsi="Cambria"/>
              </w:rPr>
            </w:pPr>
          </w:p>
          <w:p w14:paraId="5CD8FBDC" w14:textId="77777777" w:rsidR="008B595C" w:rsidRDefault="008B595C" w:rsidP="008B595C">
            <w:pPr>
              <w:pStyle w:val="ListParagraph"/>
              <w:numPr>
                <w:ilvl w:val="0"/>
                <w:numId w:val="13"/>
              </w:numPr>
              <w:rPr>
                <w:rFonts w:ascii="Cambria" w:hAnsi="Cambria"/>
              </w:rPr>
            </w:pPr>
            <w:r w:rsidRPr="00E813F0">
              <w:rPr>
                <w:rFonts w:ascii="Cambria" w:hAnsi="Cambria"/>
                <w:b/>
              </w:rPr>
              <w:t>Dean J. Arnaoutakis</w:t>
            </w:r>
            <w:r w:rsidRPr="00E813F0">
              <w:rPr>
                <w:rFonts w:ascii="Cambria" w:hAnsi="Cambria"/>
              </w:rPr>
              <w:t>, Gilbert Upchurch, and Thomas Huber.</w:t>
            </w:r>
            <w:r w:rsidRPr="00E813F0">
              <w:rPr>
                <w:rFonts w:ascii="Cambria" w:hAnsi="Cambria"/>
                <w:b/>
              </w:rPr>
              <w:t xml:space="preserve"> </w:t>
            </w:r>
            <w:r w:rsidRPr="00E813F0">
              <w:rPr>
                <w:rFonts w:ascii="Cambria" w:hAnsi="Cambria"/>
              </w:rPr>
              <w:t xml:space="preserve">“Abdominal Aortic Aneurysms.” In: Mulholland MW, </w:t>
            </w:r>
            <w:proofErr w:type="spellStart"/>
            <w:r w:rsidRPr="00E813F0">
              <w:rPr>
                <w:rFonts w:ascii="Cambria" w:hAnsi="Cambria"/>
              </w:rPr>
              <w:t>Lillemoe</w:t>
            </w:r>
            <w:proofErr w:type="spellEnd"/>
            <w:r w:rsidRPr="00E813F0">
              <w:rPr>
                <w:rFonts w:ascii="Cambria" w:hAnsi="Cambria"/>
              </w:rPr>
              <w:t xml:space="preserve"> KD, editors. </w:t>
            </w:r>
            <w:r w:rsidRPr="00E813F0">
              <w:rPr>
                <w:rFonts w:ascii="Cambria" w:hAnsi="Cambria"/>
                <w:i/>
              </w:rPr>
              <w:t>Greenfield’s Surgery: Scientific Principles &amp; Practice</w:t>
            </w:r>
            <w:r w:rsidRPr="00E813F0">
              <w:rPr>
                <w:rFonts w:ascii="Cambria" w:hAnsi="Cambria"/>
              </w:rPr>
              <w:t>. 7</w:t>
            </w:r>
            <w:r w:rsidRPr="00E813F0">
              <w:rPr>
                <w:rFonts w:ascii="Cambria" w:hAnsi="Cambria"/>
                <w:vertAlign w:val="superscript"/>
              </w:rPr>
              <w:t>th</w:t>
            </w:r>
            <w:r w:rsidRPr="00E813F0">
              <w:rPr>
                <w:rFonts w:ascii="Cambria" w:hAnsi="Cambria"/>
              </w:rPr>
              <w:t xml:space="preserve"> edition. Philadelphia: Lippincott Williams &amp; Wilkins; </w:t>
            </w:r>
            <w:r>
              <w:rPr>
                <w:rFonts w:ascii="Cambria" w:hAnsi="Cambria"/>
              </w:rPr>
              <w:t>c 2021.</w:t>
            </w:r>
          </w:p>
          <w:p w14:paraId="0B430C27" w14:textId="77777777" w:rsidR="008B595C" w:rsidRPr="008B595C" w:rsidRDefault="008B595C" w:rsidP="008B595C">
            <w:pPr>
              <w:pStyle w:val="ListParagraph"/>
              <w:rPr>
                <w:rFonts w:ascii="Cambria" w:hAnsi="Cambria"/>
              </w:rPr>
            </w:pPr>
          </w:p>
          <w:p w14:paraId="139DA2EB" w14:textId="77777777" w:rsidR="008B595C" w:rsidRDefault="008B595C" w:rsidP="008B595C">
            <w:pPr>
              <w:pStyle w:val="ListParagraph"/>
              <w:numPr>
                <w:ilvl w:val="0"/>
                <w:numId w:val="13"/>
              </w:numPr>
              <w:rPr>
                <w:rFonts w:ascii="Cambria" w:hAnsi="Cambria"/>
              </w:rPr>
            </w:pPr>
            <w:r w:rsidRPr="00E813F0">
              <w:rPr>
                <w:rFonts w:ascii="Cambria" w:hAnsi="Cambria"/>
                <w:b/>
              </w:rPr>
              <w:t>Dean J. Arnaoutakis,</w:t>
            </w:r>
            <w:r w:rsidRPr="00E813F0">
              <w:rPr>
                <w:rFonts w:ascii="Cambria" w:hAnsi="Cambria"/>
              </w:rPr>
              <w:t xml:space="preserve"> Craig W. </w:t>
            </w:r>
            <w:proofErr w:type="spellStart"/>
            <w:r w:rsidRPr="00E813F0">
              <w:rPr>
                <w:rFonts w:ascii="Cambria" w:hAnsi="Cambria"/>
              </w:rPr>
              <w:t>Lillihei</w:t>
            </w:r>
            <w:proofErr w:type="spellEnd"/>
            <w:r w:rsidRPr="00E813F0">
              <w:rPr>
                <w:rFonts w:ascii="Cambria" w:hAnsi="Cambria"/>
              </w:rPr>
              <w:t xml:space="preserve">, Matthew T. Menard. “Techniques in Pediatric Vascular Surgery.” In: Sidawy AN, Perler BA, editors. </w:t>
            </w:r>
            <w:r w:rsidRPr="00E813F0">
              <w:rPr>
                <w:rFonts w:ascii="Cambria" w:hAnsi="Cambria"/>
                <w:i/>
              </w:rPr>
              <w:t>Rutherford’s Vascular Surgery and Endovascular Therapy</w:t>
            </w:r>
            <w:r w:rsidRPr="00E813F0">
              <w:rPr>
                <w:rFonts w:ascii="Cambria" w:hAnsi="Cambria"/>
              </w:rPr>
              <w:t>. 10</w:t>
            </w:r>
            <w:r w:rsidRPr="00E813F0">
              <w:rPr>
                <w:rFonts w:ascii="Cambria" w:hAnsi="Cambria"/>
                <w:vertAlign w:val="superscript"/>
              </w:rPr>
              <w:t>th</w:t>
            </w:r>
            <w:r w:rsidRPr="00E813F0">
              <w:rPr>
                <w:rFonts w:ascii="Cambria" w:hAnsi="Cambria"/>
              </w:rPr>
              <w:t xml:space="preserve"> edition. Philadelphia: Saunders Elsevier; </w:t>
            </w:r>
            <w:r>
              <w:rPr>
                <w:rFonts w:ascii="Cambria" w:hAnsi="Cambria"/>
              </w:rPr>
              <w:t>c 2022.</w:t>
            </w:r>
          </w:p>
          <w:p w14:paraId="217FD676" w14:textId="77777777" w:rsidR="008B595C" w:rsidRPr="00E813F0" w:rsidRDefault="008B595C" w:rsidP="008B595C">
            <w:pPr>
              <w:pStyle w:val="ListParagraph"/>
              <w:rPr>
                <w:rFonts w:ascii="Cambria" w:hAnsi="Cambria"/>
              </w:rPr>
            </w:pPr>
          </w:p>
          <w:p w14:paraId="4053231E" w14:textId="684D61FC" w:rsidR="008B595C" w:rsidRPr="00E813F0" w:rsidRDefault="008B595C" w:rsidP="008B595C">
            <w:pPr>
              <w:pStyle w:val="ListParagraph"/>
              <w:numPr>
                <w:ilvl w:val="0"/>
                <w:numId w:val="13"/>
              </w:numPr>
              <w:rPr>
                <w:rFonts w:ascii="Cambria" w:hAnsi="Cambria"/>
              </w:rPr>
            </w:pPr>
            <w:r w:rsidRPr="00E813F0">
              <w:rPr>
                <w:rFonts w:ascii="Cambria" w:hAnsi="Cambria"/>
                <w:b/>
              </w:rPr>
              <w:t>Dean J. Arnaoutakis</w:t>
            </w:r>
            <w:r>
              <w:rPr>
                <w:rFonts w:ascii="Cambria" w:hAnsi="Cambria"/>
                <w:b/>
              </w:rPr>
              <w:t>.</w:t>
            </w:r>
            <w:r w:rsidRPr="00E813F0">
              <w:rPr>
                <w:rFonts w:ascii="Cambria" w:hAnsi="Cambria"/>
              </w:rPr>
              <w:t xml:space="preserve"> “Thoracoabdominal and Aortic Arch Aneurysms: Aortic Stent Grafts and Endovascular Strategies of Repair.” Chapter 80. In: Sidawy AN, Perler BA, editors. </w:t>
            </w:r>
            <w:r w:rsidRPr="00E813F0">
              <w:rPr>
                <w:rFonts w:ascii="Cambria" w:hAnsi="Cambria"/>
                <w:i/>
              </w:rPr>
              <w:t>Rutherford’s Vascular Surgery and Endovascular Therapy</w:t>
            </w:r>
            <w:r w:rsidRPr="00E813F0">
              <w:rPr>
                <w:rFonts w:ascii="Cambria" w:hAnsi="Cambria"/>
              </w:rPr>
              <w:t>. 10</w:t>
            </w:r>
            <w:r w:rsidRPr="00E813F0">
              <w:rPr>
                <w:rFonts w:ascii="Cambria" w:hAnsi="Cambria"/>
                <w:vertAlign w:val="superscript"/>
              </w:rPr>
              <w:t>th</w:t>
            </w:r>
            <w:r w:rsidRPr="00E813F0">
              <w:rPr>
                <w:rFonts w:ascii="Cambria" w:hAnsi="Cambria"/>
              </w:rPr>
              <w:t xml:space="preserve"> edition. Philadelphia: Saunders Elsevier</w:t>
            </w:r>
            <w:r>
              <w:rPr>
                <w:rFonts w:ascii="Cambria" w:hAnsi="Cambria"/>
              </w:rPr>
              <w:t xml:space="preserve">, </w:t>
            </w:r>
            <w:r>
              <w:rPr>
                <w:rFonts w:ascii="Cambria" w:hAnsi="Cambria"/>
              </w:rPr>
              <w:t>c 2022.</w:t>
            </w:r>
          </w:p>
          <w:p w14:paraId="5076FCDB" w14:textId="77777777" w:rsidR="008B595C" w:rsidRPr="00E813F0" w:rsidRDefault="008B595C" w:rsidP="008B595C">
            <w:pPr>
              <w:pStyle w:val="ListParagraph"/>
              <w:rPr>
                <w:rFonts w:ascii="Cambria" w:hAnsi="Cambria"/>
                <w:b/>
              </w:rPr>
            </w:pPr>
          </w:p>
          <w:p w14:paraId="5B9CA77E" w14:textId="7C0A5BE1" w:rsidR="008B595C" w:rsidRPr="00E813F0" w:rsidRDefault="008B595C" w:rsidP="008B595C">
            <w:pPr>
              <w:pStyle w:val="ListParagraph"/>
              <w:numPr>
                <w:ilvl w:val="0"/>
                <w:numId w:val="13"/>
              </w:numPr>
              <w:rPr>
                <w:rFonts w:ascii="Cambria" w:hAnsi="Cambria"/>
              </w:rPr>
            </w:pPr>
            <w:r w:rsidRPr="00E813F0">
              <w:rPr>
                <w:rFonts w:ascii="Cambria" w:hAnsi="Cambria"/>
                <w:b/>
              </w:rPr>
              <w:t xml:space="preserve">Dean J. Arnaoutakis </w:t>
            </w:r>
            <w:r w:rsidRPr="00E813F0">
              <w:rPr>
                <w:rFonts w:ascii="Cambria" w:hAnsi="Cambria"/>
              </w:rPr>
              <w:t>and Gilbert Upchurch</w:t>
            </w:r>
            <w:r w:rsidRPr="00E813F0">
              <w:rPr>
                <w:rFonts w:ascii="Cambria" w:hAnsi="Cambria"/>
                <w:b/>
              </w:rPr>
              <w:t xml:space="preserve">. </w:t>
            </w:r>
            <w:r w:rsidRPr="00E813F0">
              <w:rPr>
                <w:rFonts w:ascii="Cambria" w:hAnsi="Cambria"/>
              </w:rPr>
              <w:t xml:space="preserve">“Penetrating Aortic Ulcer.” In: Sidawy AN, Perler BA, editors. </w:t>
            </w:r>
            <w:r w:rsidRPr="00E813F0">
              <w:rPr>
                <w:rFonts w:ascii="Cambria" w:hAnsi="Cambria"/>
                <w:i/>
              </w:rPr>
              <w:t>Rutherford’s Vascular Surgery and Endovascular Therapy</w:t>
            </w:r>
            <w:r w:rsidRPr="00E813F0">
              <w:rPr>
                <w:rFonts w:ascii="Cambria" w:hAnsi="Cambria"/>
              </w:rPr>
              <w:t>. 10</w:t>
            </w:r>
            <w:r w:rsidRPr="00E813F0">
              <w:rPr>
                <w:rFonts w:ascii="Cambria" w:hAnsi="Cambria"/>
                <w:vertAlign w:val="superscript"/>
              </w:rPr>
              <w:t>th</w:t>
            </w:r>
            <w:r w:rsidRPr="00E813F0">
              <w:rPr>
                <w:rFonts w:ascii="Cambria" w:hAnsi="Cambria"/>
              </w:rPr>
              <w:t xml:space="preserve"> edition. Philadelphia: Saunders Elsevier; </w:t>
            </w:r>
            <w:r>
              <w:rPr>
                <w:rFonts w:ascii="Cambria" w:hAnsi="Cambria"/>
              </w:rPr>
              <w:t>c 2022.</w:t>
            </w:r>
          </w:p>
        </w:tc>
        <w:tc>
          <w:tcPr>
            <w:tcW w:w="1800" w:type="dxa"/>
          </w:tcPr>
          <w:p w14:paraId="23D26916" w14:textId="77777777" w:rsidR="004644F9" w:rsidRPr="00885DEC" w:rsidRDefault="004644F9" w:rsidP="004644F9">
            <w:pPr>
              <w:ind w:left="450"/>
              <w:rPr>
                <w:rFonts w:ascii="Cambria" w:hAnsi="Cambria" w:cs="Times New Roman"/>
                <w:u w:val="single"/>
              </w:rPr>
            </w:pPr>
          </w:p>
        </w:tc>
      </w:tr>
      <w:tr w:rsidR="00E813F0" w:rsidRPr="00885DEC" w14:paraId="4C40F6E2" w14:textId="77777777" w:rsidTr="00893A62">
        <w:tc>
          <w:tcPr>
            <w:tcW w:w="1705" w:type="dxa"/>
          </w:tcPr>
          <w:p w14:paraId="4D0A7C1A" w14:textId="77777777" w:rsidR="00E813F0" w:rsidRPr="00885DEC" w:rsidRDefault="00E813F0" w:rsidP="004644F9">
            <w:pPr>
              <w:ind w:left="450"/>
              <w:rPr>
                <w:rFonts w:ascii="Cambria" w:hAnsi="Cambria" w:cs="Times New Roman"/>
              </w:rPr>
            </w:pPr>
          </w:p>
        </w:tc>
        <w:tc>
          <w:tcPr>
            <w:tcW w:w="6840" w:type="dxa"/>
            <w:gridSpan w:val="2"/>
          </w:tcPr>
          <w:p w14:paraId="2647D5C7" w14:textId="77777777" w:rsidR="00E813F0" w:rsidRPr="00E813F0" w:rsidRDefault="00E813F0" w:rsidP="00E813F0">
            <w:pPr>
              <w:rPr>
                <w:rFonts w:ascii="Cambria" w:hAnsi="Cambria" w:cs="Times New Roman"/>
                <w:i/>
                <w:iCs/>
                <w:u w:val="single"/>
              </w:rPr>
            </w:pPr>
          </w:p>
        </w:tc>
        <w:tc>
          <w:tcPr>
            <w:tcW w:w="1800" w:type="dxa"/>
          </w:tcPr>
          <w:p w14:paraId="2CE0EF16" w14:textId="77777777" w:rsidR="00E813F0" w:rsidRPr="00885DEC" w:rsidRDefault="00E813F0" w:rsidP="004644F9">
            <w:pPr>
              <w:ind w:left="450"/>
              <w:rPr>
                <w:rFonts w:ascii="Cambria" w:hAnsi="Cambria" w:cs="Times New Roman"/>
                <w:u w:val="single"/>
              </w:rPr>
            </w:pPr>
          </w:p>
        </w:tc>
      </w:tr>
      <w:tr w:rsidR="00E813F0" w:rsidRPr="00885DEC" w14:paraId="785A317E" w14:textId="77777777" w:rsidTr="00893A62">
        <w:tc>
          <w:tcPr>
            <w:tcW w:w="8545" w:type="dxa"/>
            <w:gridSpan w:val="3"/>
          </w:tcPr>
          <w:p w14:paraId="0F1295DB" w14:textId="4817D807" w:rsidR="00E813F0" w:rsidRPr="00E813F0" w:rsidRDefault="00E813F0" w:rsidP="00102D71">
            <w:pPr>
              <w:pStyle w:val="ListParagraph"/>
              <w:numPr>
                <w:ilvl w:val="0"/>
                <w:numId w:val="22"/>
              </w:numPr>
              <w:rPr>
                <w:rFonts w:ascii="Cambria" w:hAnsi="Cambria" w:cs="Times New Roman"/>
                <w:i/>
                <w:iCs/>
                <w:u w:val="single"/>
              </w:rPr>
            </w:pPr>
            <w:r>
              <w:rPr>
                <w:rFonts w:ascii="Cambria" w:hAnsi="Cambria" w:cs="Times New Roman"/>
                <w:i/>
                <w:iCs/>
                <w:u w:val="single"/>
              </w:rPr>
              <w:t>Manuscripts, Books, Chapters, in press</w:t>
            </w:r>
          </w:p>
        </w:tc>
        <w:tc>
          <w:tcPr>
            <w:tcW w:w="1800" w:type="dxa"/>
          </w:tcPr>
          <w:p w14:paraId="570BBCE3" w14:textId="77777777" w:rsidR="00E813F0" w:rsidRPr="00885DEC" w:rsidRDefault="00E813F0" w:rsidP="004644F9">
            <w:pPr>
              <w:ind w:left="450"/>
              <w:rPr>
                <w:rFonts w:ascii="Cambria" w:hAnsi="Cambria" w:cs="Times New Roman"/>
                <w:u w:val="single"/>
              </w:rPr>
            </w:pPr>
          </w:p>
        </w:tc>
      </w:tr>
      <w:tr w:rsidR="00E813F0" w:rsidRPr="00885DEC" w14:paraId="09DDB012" w14:textId="77777777" w:rsidTr="00893A62">
        <w:tc>
          <w:tcPr>
            <w:tcW w:w="1705" w:type="dxa"/>
          </w:tcPr>
          <w:p w14:paraId="0E6580F9" w14:textId="77777777" w:rsidR="00E813F0" w:rsidRPr="00885DEC" w:rsidRDefault="00E813F0" w:rsidP="004644F9">
            <w:pPr>
              <w:ind w:left="450"/>
              <w:rPr>
                <w:rFonts w:ascii="Cambria" w:hAnsi="Cambria" w:cs="Times New Roman"/>
              </w:rPr>
            </w:pPr>
          </w:p>
        </w:tc>
        <w:tc>
          <w:tcPr>
            <w:tcW w:w="6840" w:type="dxa"/>
            <w:gridSpan w:val="2"/>
          </w:tcPr>
          <w:p w14:paraId="650A918E" w14:textId="6804963B" w:rsidR="00E813F0" w:rsidRDefault="00E813F0" w:rsidP="00102D71">
            <w:pPr>
              <w:pStyle w:val="ListParagraph"/>
              <w:numPr>
                <w:ilvl w:val="0"/>
                <w:numId w:val="23"/>
              </w:numPr>
              <w:rPr>
                <w:rFonts w:ascii="Cambria" w:hAnsi="Cambria"/>
              </w:rPr>
            </w:pPr>
            <w:r w:rsidRPr="00E813F0">
              <w:rPr>
                <w:rFonts w:ascii="Cambria" w:hAnsi="Cambria"/>
                <w:b/>
                <w:bCs/>
              </w:rPr>
              <w:t>Dean J. Arnaoutakis</w:t>
            </w:r>
            <w:r>
              <w:rPr>
                <w:rFonts w:ascii="Cambria" w:hAnsi="Cambria"/>
              </w:rPr>
              <w:t xml:space="preserve">, Benjamin Pearce, and Adam Beck. </w:t>
            </w:r>
            <w:r w:rsidRPr="00E813F0">
              <w:rPr>
                <w:rFonts w:ascii="Cambria" w:hAnsi="Cambria"/>
              </w:rPr>
              <w:t xml:space="preserve">“Descending Thoracic and Thoracoabdominal Aneurysms.” In: Valentine RJ, editor. </w:t>
            </w:r>
            <w:r w:rsidRPr="00E813F0">
              <w:rPr>
                <w:rFonts w:ascii="Cambria" w:hAnsi="Cambria"/>
                <w:i/>
              </w:rPr>
              <w:t>Scientific American Vascular and Endovascular Surgery</w:t>
            </w:r>
            <w:r w:rsidRPr="00E813F0">
              <w:rPr>
                <w:rFonts w:ascii="Cambria" w:hAnsi="Cambria"/>
              </w:rPr>
              <w:t>.  Decker Inc, (in preparation).</w:t>
            </w:r>
          </w:p>
          <w:p w14:paraId="29DA15F3" w14:textId="77777777" w:rsidR="0072571C" w:rsidRPr="0072571C" w:rsidRDefault="0072571C" w:rsidP="0072571C">
            <w:pPr>
              <w:pStyle w:val="ListParagraph"/>
              <w:rPr>
                <w:rFonts w:ascii="Cambria" w:hAnsi="Cambria" w:cs="Times New Roman"/>
                <w:i/>
                <w:iCs/>
                <w:u w:val="single"/>
              </w:rPr>
            </w:pPr>
          </w:p>
          <w:p w14:paraId="67119610" w14:textId="3CB74589" w:rsidR="0072571C" w:rsidRPr="0072571C" w:rsidRDefault="0072571C" w:rsidP="00102D71">
            <w:pPr>
              <w:pStyle w:val="ListParagraph"/>
              <w:numPr>
                <w:ilvl w:val="0"/>
                <w:numId w:val="23"/>
              </w:numPr>
              <w:rPr>
                <w:rFonts w:ascii="Cambria" w:hAnsi="Cambria" w:cs="Times New Roman"/>
              </w:rPr>
            </w:pPr>
            <w:r w:rsidRPr="0072571C">
              <w:rPr>
                <w:rFonts w:ascii="Cambria" w:hAnsi="Cambria" w:cs="Times New Roman"/>
                <w:b/>
                <w:bCs/>
              </w:rPr>
              <w:t>Dean J. Arnaoutakis</w:t>
            </w:r>
            <w:r w:rsidRPr="0072571C">
              <w:rPr>
                <w:rFonts w:ascii="Cambria" w:hAnsi="Cambria" w:cs="Times New Roman"/>
              </w:rPr>
              <w:t xml:space="preserve"> and Thomas S. Huber. “Mesenteric Ischemia.” In: Vincent JL, Moore F, </w:t>
            </w:r>
            <w:proofErr w:type="spellStart"/>
            <w:r w:rsidRPr="0072571C">
              <w:rPr>
                <w:rFonts w:ascii="Cambria" w:hAnsi="Cambria" w:cs="Times New Roman"/>
              </w:rPr>
              <w:t>Bellomo</w:t>
            </w:r>
            <w:proofErr w:type="spellEnd"/>
            <w:r w:rsidRPr="0072571C">
              <w:rPr>
                <w:rFonts w:ascii="Cambria" w:hAnsi="Cambria" w:cs="Times New Roman"/>
              </w:rPr>
              <w:t xml:space="preserve"> R, Marini J, editors. </w:t>
            </w:r>
            <w:r w:rsidRPr="0072571C">
              <w:rPr>
                <w:rFonts w:ascii="Cambria" w:hAnsi="Cambria" w:cs="Times New Roman"/>
                <w:i/>
                <w:iCs/>
              </w:rPr>
              <w:t>Textbook of Critical Care.</w:t>
            </w:r>
            <w:r>
              <w:rPr>
                <w:rFonts w:ascii="Cambria" w:hAnsi="Cambria" w:cs="Times New Roman"/>
              </w:rPr>
              <w:t xml:space="preserve"> 8</w:t>
            </w:r>
            <w:r w:rsidRPr="0072571C">
              <w:rPr>
                <w:rFonts w:ascii="Cambria" w:hAnsi="Cambria" w:cs="Times New Roman"/>
                <w:vertAlign w:val="superscript"/>
              </w:rPr>
              <w:t>th</w:t>
            </w:r>
            <w:r w:rsidRPr="0072571C">
              <w:rPr>
                <w:rFonts w:ascii="Cambria" w:hAnsi="Cambria" w:cs="Times New Roman"/>
              </w:rPr>
              <w:t xml:space="preserve"> </w:t>
            </w:r>
            <w:r>
              <w:rPr>
                <w:rFonts w:ascii="Cambria" w:hAnsi="Cambria" w:cs="Times New Roman"/>
              </w:rPr>
              <w:t>e</w:t>
            </w:r>
            <w:r w:rsidRPr="0072571C">
              <w:rPr>
                <w:rFonts w:ascii="Cambria" w:hAnsi="Cambria" w:cs="Times New Roman"/>
              </w:rPr>
              <w:t>dition.</w:t>
            </w:r>
            <w:r>
              <w:rPr>
                <w:rFonts w:ascii="Cambria" w:hAnsi="Cambria" w:cs="Times New Roman"/>
              </w:rPr>
              <w:t xml:space="preserve"> Philadelphia: Saunders Elsevier; in press.</w:t>
            </w:r>
            <w:r w:rsidRPr="0072571C">
              <w:rPr>
                <w:rFonts w:ascii="Cambria" w:hAnsi="Cambria" w:cs="Times New Roman"/>
              </w:rPr>
              <w:t xml:space="preserve"> </w:t>
            </w:r>
          </w:p>
        </w:tc>
        <w:tc>
          <w:tcPr>
            <w:tcW w:w="1800" w:type="dxa"/>
          </w:tcPr>
          <w:p w14:paraId="28B6DA33" w14:textId="77777777" w:rsidR="00E813F0" w:rsidRPr="00885DEC" w:rsidRDefault="00E813F0" w:rsidP="004644F9">
            <w:pPr>
              <w:ind w:left="450"/>
              <w:rPr>
                <w:rFonts w:ascii="Cambria" w:hAnsi="Cambria" w:cs="Times New Roman"/>
                <w:u w:val="single"/>
              </w:rPr>
            </w:pPr>
          </w:p>
        </w:tc>
      </w:tr>
      <w:tr w:rsidR="00E813F0" w:rsidRPr="00885DEC" w14:paraId="38500BE1" w14:textId="77777777" w:rsidTr="00893A62">
        <w:tc>
          <w:tcPr>
            <w:tcW w:w="1705" w:type="dxa"/>
          </w:tcPr>
          <w:p w14:paraId="66AFCC2A" w14:textId="77777777" w:rsidR="00E813F0" w:rsidRPr="00885DEC" w:rsidRDefault="00E813F0" w:rsidP="004644F9">
            <w:pPr>
              <w:ind w:left="450"/>
              <w:rPr>
                <w:rFonts w:ascii="Cambria" w:hAnsi="Cambria" w:cs="Times New Roman"/>
              </w:rPr>
            </w:pPr>
          </w:p>
        </w:tc>
        <w:tc>
          <w:tcPr>
            <w:tcW w:w="6840" w:type="dxa"/>
            <w:gridSpan w:val="2"/>
          </w:tcPr>
          <w:p w14:paraId="013842E6" w14:textId="77777777" w:rsidR="00E813F0" w:rsidRPr="00E813F0" w:rsidRDefault="00E813F0" w:rsidP="00E813F0">
            <w:pPr>
              <w:rPr>
                <w:rFonts w:ascii="Cambria" w:hAnsi="Cambria" w:cs="Times New Roman"/>
                <w:i/>
                <w:iCs/>
                <w:u w:val="single"/>
              </w:rPr>
            </w:pPr>
          </w:p>
        </w:tc>
        <w:tc>
          <w:tcPr>
            <w:tcW w:w="1800" w:type="dxa"/>
          </w:tcPr>
          <w:p w14:paraId="666B2AA6" w14:textId="77777777" w:rsidR="00E813F0" w:rsidRPr="00885DEC" w:rsidRDefault="00E813F0" w:rsidP="004644F9">
            <w:pPr>
              <w:ind w:left="450"/>
              <w:rPr>
                <w:rFonts w:ascii="Cambria" w:hAnsi="Cambria" w:cs="Times New Roman"/>
                <w:u w:val="single"/>
              </w:rPr>
            </w:pPr>
          </w:p>
        </w:tc>
      </w:tr>
      <w:tr w:rsidR="00E813F0" w:rsidRPr="00885DEC" w14:paraId="703E702D" w14:textId="77777777" w:rsidTr="00893A62">
        <w:tc>
          <w:tcPr>
            <w:tcW w:w="8545" w:type="dxa"/>
            <w:gridSpan w:val="3"/>
          </w:tcPr>
          <w:p w14:paraId="213D0D0B" w14:textId="3163B4FC" w:rsidR="00E813F0" w:rsidRPr="00E813F0" w:rsidRDefault="00E813F0" w:rsidP="00102D71">
            <w:pPr>
              <w:pStyle w:val="ListParagraph"/>
              <w:numPr>
                <w:ilvl w:val="0"/>
                <w:numId w:val="22"/>
              </w:numPr>
              <w:rPr>
                <w:rFonts w:ascii="Cambria" w:hAnsi="Cambria" w:cs="Times New Roman"/>
                <w:i/>
                <w:iCs/>
                <w:u w:val="single"/>
              </w:rPr>
            </w:pPr>
            <w:r>
              <w:rPr>
                <w:rFonts w:ascii="Cambria" w:hAnsi="Cambria" w:cs="Times New Roman"/>
                <w:i/>
                <w:iCs/>
                <w:u w:val="single"/>
              </w:rPr>
              <w:t>Published Abstracts/Presentations at National Meetings</w:t>
            </w:r>
          </w:p>
        </w:tc>
        <w:tc>
          <w:tcPr>
            <w:tcW w:w="1800" w:type="dxa"/>
          </w:tcPr>
          <w:p w14:paraId="3E2A1A44" w14:textId="77777777" w:rsidR="00E813F0" w:rsidRPr="00885DEC" w:rsidRDefault="00E813F0" w:rsidP="004644F9">
            <w:pPr>
              <w:ind w:left="450"/>
              <w:rPr>
                <w:rFonts w:ascii="Cambria" w:hAnsi="Cambria" w:cs="Times New Roman"/>
                <w:u w:val="single"/>
              </w:rPr>
            </w:pPr>
          </w:p>
        </w:tc>
      </w:tr>
      <w:tr w:rsidR="004644F9" w:rsidRPr="00885DEC" w14:paraId="118F556B" w14:textId="77777777" w:rsidTr="00893A62">
        <w:tc>
          <w:tcPr>
            <w:tcW w:w="1705" w:type="dxa"/>
          </w:tcPr>
          <w:p w14:paraId="62DCE5AD" w14:textId="77777777" w:rsidR="004644F9" w:rsidRPr="00885DEC" w:rsidRDefault="004644F9" w:rsidP="004644F9">
            <w:pPr>
              <w:ind w:left="450"/>
              <w:rPr>
                <w:rFonts w:ascii="Cambria" w:hAnsi="Cambria" w:cs="Times New Roman"/>
              </w:rPr>
            </w:pPr>
          </w:p>
        </w:tc>
        <w:tc>
          <w:tcPr>
            <w:tcW w:w="6840" w:type="dxa"/>
            <w:gridSpan w:val="2"/>
          </w:tcPr>
          <w:p w14:paraId="5238C87D" w14:textId="77777777" w:rsidR="004644F9" w:rsidRPr="005D0F4B" w:rsidRDefault="004644F9" w:rsidP="00102D71">
            <w:pPr>
              <w:numPr>
                <w:ilvl w:val="0"/>
                <w:numId w:val="21"/>
              </w:numPr>
              <w:rPr>
                <w:rFonts w:ascii="Cambria" w:hAnsi="Cambria"/>
              </w:rPr>
            </w:pPr>
            <w:r w:rsidRPr="005D0F4B">
              <w:rPr>
                <w:rFonts w:ascii="Cambria" w:hAnsi="Cambria"/>
                <w:bCs/>
              </w:rPr>
              <w:t xml:space="preserve">Alexander S. </w:t>
            </w:r>
            <w:proofErr w:type="spellStart"/>
            <w:r w:rsidRPr="005D0F4B">
              <w:rPr>
                <w:rFonts w:ascii="Cambria" w:hAnsi="Cambria"/>
                <w:bCs/>
              </w:rPr>
              <w:t>Rosemurgy</w:t>
            </w:r>
            <w:proofErr w:type="spellEnd"/>
            <w:r w:rsidRPr="005D0F4B">
              <w:rPr>
                <w:rFonts w:ascii="Cambria" w:hAnsi="Cambria"/>
              </w:rPr>
              <w:t xml:space="preserve">, </w:t>
            </w:r>
            <w:r w:rsidRPr="005D0F4B">
              <w:rPr>
                <w:rFonts w:ascii="Cambria" w:hAnsi="Cambria"/>
                <w:b/>
              </w:rPr>
              <w:t xml:space="preserve">Dean J. </w:t>
            </w:r>
            <w:r w:rsidRPr="005D0F4B">
              <w:rPr>
                <w:rFonts w:ascii="Cambria" w:hAnsi="Cambria"/>
                <w:b/>
                <w:bCs/>
              </w:rPr>
              <w:t>Arnaoutakis</w:t>
            </w:r>
            <w:r w:rsidRPr="005D0F4B">
              <w:rPr>
                <w:rFonts w:ascii="Cambria" w:hAnsi="Cambria"/>
              </w:rPr>
              <w:t xml:space="preserve">, Donald P. </w:t>
            </w:r>
            <w:proofErr w:type="spellStart"/>
            <w:r w:rsidRPr="005D0F4B">
              <w:rPr>
                <w:rFonts w:ascii="Cambria" w:hAnsi="Cambria"/>
              </w:rPr>
              <w:t>Thometz</w:t>
            </w:r>
            <w:proofErr w:type="spellEnd"/>
            <w:r w:rsidRPr="005D0F4B">
              <w:rPr>
                <w:rFonts w:ascii="Cambria" w:hAnsi="Cambria"/>
              </w:rPr>
              <w:t xml:space="preserve">, Odion </w:t>
            </w:r>
            <w:proofErr w:type="spellStart"/>
            <w:r w:rsidRPr="005D0F4B">
              <w:rPr>
                <w:rFonts w:ascii="Cambria" w:hAnsi="Cambria"/>
              </w:rPr>
              <w:t>Binitie</w:t>
            </w:r>
            <w:proofErr w:type="spellEnd"/>
            <w:r w:rsidRPr="005D0F4B">
              <w:rPr>
                <w:rFonts w:ascii="Cambria" w:hAnsi="Cambria"/>
              </w:rPr>
              <w:t xml:space="preserve">, Natalie B. Giarelli, Mark </w:t>
            </w:r>
            <w:proofErr w:type="spellStart"/>
            <w:r w:rsidRPr="005D0F4B">
              <w:rPr>
                <w:rFonts w:ascii="Cambria" w:hAnsi="Cambria"/>
              </w:rPr>
              <w:t>Bloomston</w:t>
            </w:r>
            <w:proofErr w:type="spellEnd"/>
            <w:r w:rsidRPr="005D0F4B">
              <w:rPr>
                <w:rFonts w:ascii="Cambria" w:hAnsi="Cambria"/>
              </w:rPr>
              <w:t xml:space="preserve">, Steve G. Goldin, Michael H. Albrink. </w:t>
            </w:r>
            <w:r w:rsidRPr="005D0F4B">
              <w:rPr>
                <w:rFonts w:ascii="Cambria" w:hAnsi="Cambria"/>
                <w:i/>
              </w:rPr>
              <w:t>“</w:t>
            </w:r>
            <w:proofErr w:type="spellStart"/>
            <w:r w:rsidRPr="005D0F4B">
              <w:rPr>
                <w:rFonts w:ascii="Cambria" w:hAnsi="Cambria"/>
                <w:i/>
              </w:rPr>
              <w:t>Reoperative</w:t>
            </w:r>
            <w:proofErr w:type="spellEnd"/>
            <w:r w:rsidRPr="005D0F4B">
              <w:rPr>
                <w:rFonts w:ascii="Cambria" w:hAnsi="Cambria"/>
                <w:i/>
              </w:rPr>
              <w:t xml:space="preserve"> </w:t>
            </w:r>
            <w:proofErr w:type="spellStart"/>
            <w:r w:rsidRPr="005D0F4B">
              <w:rPr>
                <w:rFonts w:ascii="Cambria" w:hAnsi="Cambria"/>
                <w:i/>
              </w:rPr>
              <w:t>Fundoplications</w:t>
            </w:r>
            <w:proofErr w:type="spellEnd"/>
            <w:r w:rsidRPr="005D0F4B">
              <w:rPr>
                <w:rFonts w:ascii="Cambria" w:hAnsi="Cambria"/>
                <w:i/>
              </w:rPr>
              <w:t xml:space="preserve"> are Effective Treatment for Dysphagia and Recurrent Gastroesophageal Reflux.”</w:t>
            </w:r>
            <w:r w:rsidRPr="005D0F4B">
              <w:rPr>
                <w:rFonts w:ascii="Cambria" w:hAnsi="Cambria"/>
              </w:rPr>
              <w:t xml:space="preserve">  Southeastern Surgical Congress Annual Scientific Meeting and Postgraduate Course Program, Atlanta, Georgia, January 31-February 3, 2004.</w:t>
            </w:r>
          </w:p>
          <w:p w14:paraId="6770524D" w14:textId="77777777" w:rsidR="004644F9" w:rsidRPr="005D0F4B" w:rsidRDefault="004644F9" w:rsidP="004644F9">
            <w:pPr>
              <w:ind w:left="720"/>
              <w:rPr>
                <w:rFonts w:ascii="Cambria" w:hAnsi="Cambria"/>
              </w:rPr>
            </w:pPr>
          </w:p>
          <w:p w14:paraId="5B124D94" w14:textId="77777777" w:rsidR="004644F9" w:rsidRPr="005D0F4B" w:rsidRDefault="004644F9" w:rsidP="00102D71">
            <w:pPr>
              <w:numPr>
                <w:ilvl w:val="0"/>
                <w:numId w:val="21"/>
              </w:numPr>
              <w:rPr>
                <w:rFonts w:ascii="Cambria" w:hAnsi="Cambria"/>
              </w:rPr>
            </w:pPr>
            <w:r w:rsidRPr="005D0F4B">
              <w:rPr>
                <w:rFonts w:ascii="Cambria" w:hAnsi="Cambria"/>
                <w:bCs/>
              </w:rPr>
              <w:t xml:space="preserve">Matthew J. </w:t>
            </w:r>
            <w:proofErr w:type="spellStart"/>
            <w:r w:rsidRPr="005D0F4B">
              <w:rPr>
                <w:rFonts w:ascii="Cambria" w:hAnsi="Cambria"/>
                <w:bCs/>
              </w:rPr>
              <w:t>D'Alessio</w:t>
            </w:r>
            <w:proofErr w:type="spellEnd"/>
            <w:r w:rsidRPr="005D0F4B">
              <w:rPr>
                <w:rFonts w:ascii="Cambria" w:hAnsi="Cambria"/>
              </w:rPr>
              <w:t xml:space="preserve">, </w:t>
            </w:r>
            <w:r w:rsidRPr="005D0F4B">
              <w:rPr>
                <w:rFonts w:ascii="Cambria" w:hAnsi="Cambria"/>
                <w:b/>
              </w:rPr>
              <w:t xml:space="preserve">Dean </w:t>
            </w:r>
            <w:r w:rsidRPr="005D0F4B">
              <w:rPr>
                <w:rFonts w:ascii="Cambria" w:hAnsi="Cambria"/>
                <w:b/>
                <w:bCs/>
              </w:rPr>
              <w:t>Arnaoutakis,</w:t>
            </w:r>
            <w:r w:rsidRPr="005D0F4B">
              <w:rPr>
                <w:rFonts w:ascii="Cambria" w:hAnsi="Cambria"/>
              </w:rPr>
              <w:t xml:space="preserve"> Natalie Giarelli, Desiree V. </w:t>
            </w:r>
            <w:proofErr w:type="spellStart"/>
            <w:r w:rsidRPr="005D0F4B">
              <w:rPr>
                <w:rFonts w:ascii="Cambria" w:hAnsi="Cambria"/>
              </w:rPr>
              <w:t>Villadolid</w:t>
            </w:r>
            <w:proofErr w:type="spellEnd"/>
            <w:r w:rsidRPr="005D0F4B">
              <w:rPr>
                <w:rFonts w:ascii="Cambria" w:hAnsi="Cambria"/>
              </w:rPr>
              <w:t xml:space="preserve">, Alexander S. </w:t>
            </w:r>
            <w:proofErr w:type="spellStart"/>
            <w:r w:rsidRPr="005D0F4B">
              <w:rPr>
                <w:rFonts w:ascii="Cambria" w:hAnsi="Cambria"/>
                <w:bCs/>
              </w:rPr>
              <w:t>Rosemurgy</w:t>
            </w:r>
            <w:proofErr w:type="spellEnd"/>
            <w:r w:rsidRPr="005D0F4B">
              <w:rPr>
                <w:rFonts w:ascii="Cambria" w:hAnsi="Cambria"/>
              </w:rPr>
              <w:t xml:space="preserve">. </w:t>
            </w:r>
            <w:r w:rsidRPr="005D0F4B">
              <w:rPr>
                <w:rFonts w:ascii="Cambria" w:hAnsi="Cambria"/>
                <w:i/>
              </w:rPr>
              <w:t xml:space="preserve">“Obesity is Not a Contraindication to Laparoscopic Nissen Fundoplication.” </w:t>
            </w:r>
            <w:r w:rsidRPr="005D0F4B">
              <w:rPr>
                <w:rFonts w:ascii="Cambria" w:hAnsi="Cambria"/>
              </w:rPr>
              <w:t xml:space="preserve"> Society for Surgery of the Alimentary Tract 45</w:t>
            </w:r>
            <w:r w:rsidRPr="005D0F4B">
              <w:rPr>
                <w:rFonts w:ascii="Cambria" w:hAnsi="Cambria"/>
                <w:vertAlign w:val="superscript"/>
              </w:rPr>
              <w:t>th</w:t>
            </w:r>
            <w:r w:rsidRPr="005D0F4B">
              <w:rPr>
                <w:rFonts w:ascii="Cambria" w:hAnsi="Cambria"/>
              </w:rPr>
              <w:t xml:space="preserve"> Annual Meeting, New Orleans, Louisiana, May 15-19, 2004.</w:t>
            </w:r>
          </w:p>
          <w:p w14:paraId="68371F66" w14:textId="77777777" w:rsidR="004644F9" w:rsidRPr="005D0F4B" w:rsidRDefault="004644F9" w:rsidP="004644F9">
            <w:pPr>
              <w:rPr>
                <w:rStyle w:val="titles-source1"/>
                <w:rFonts w:ascii="Cambria" w:hAnsi="Cambria"/>
                <w:i w:val="0"/>
                <w:iCs w:val="0"/>
              </w:rPr>
            </w:pPr>
          </w:p>
          <w:p w14:paraId="25BC76D4" w14:textId="77777777" w:rsidR="004644F9" w:rsidRPr="005D0F4B" w:rsidRDefault="004644F9" w:rsidP="00102D71">
            <w:pPr>
              <w:numPr>
                <w:ilvl w:val="0"/>
                <w:numId w:val="21"/>
              </w:numPr>
              <w:rPr>
                <w:rFonts w:ascii="Cambria" w:hAnsi="Cambria"/>
              </w:rPr>
            </w:pPr>
            <w:r w:rsidRPr="005D0F4B">
              <w:rPr>
                <w:rStyle w:val="titles-source1"/>
                <w:rFonts w:ascii="Cambria" w:hAnsi="Cambria"/>
              </w:rPr>
              <w:t xml:space="preserve">Sarah M. </w:t>
            </w:r>
            <w:r w:rsidRPr="005D0F4B">
              <w:rPr>
                <w:rFonts w:ascii="Cambria" w:hAnsi="Cambria"/>
              </w:rPr>
              <w:t xml:space="preserve">Cowgill, </w:t>
            </w:r>
            <w:r w:rsidRPr="005D0F4B">
              <w:rPr>
                <w:rFonts w:ascii="Cambria" w:hAnsi="Cambria"/>
                <w:b/>
              </w:rPr>
              <w:t>Dean Arnaoutakis,</w:t>
            </w:r>
            <w:r w:rsidRPr="005D0F4B">
              <w:rPr>
                <w:rFonts w:ascii="Cambria" w:hAnsi="Cambria"/>
              </w:rPr>
              <w:t xml:space="preserve"> Desiree </w:t>
            </w:r>
            <w:proofErr w:type="spellStart"/>
            <w:r w:rsidRPr="005D0F4B">
              <w:rPr>
                <w:rFonts w:ascii="Cambria" w:hAnsi="Cambria"/>
              </w:rPr>
              <w:t>Villadolid</w:t>
            </w:r>
            <w:proofErr w:type="spellEnd"/>
            <w:r w:rsidRPr="005D0F4B">
              <w:rPr>
                <w:rFonts w:ascii="Cambria" w:hAnsi="Cambria"/>
              </w:rPr>
              <w:t>, Sam Al-</w:t>
            </w:r>
            <w:proofErr w:type="spellStart"/>
            <w:r w:rsidRPr="005D0F4B">
              <w:rPr>
                <w:rFonts w:ascii="Cambria" w:hAnsi="Cambria"/>
              </w:rPr>
              <w:t>Saadi</w:t>
            </w:r>
            <w:proofErr w:type="spellEnd"/>
            <w:r w:rsidRPr="005D0F4B">
              <w:rPr>
                <w:rFonts w:ascii="Cambria" w:hAnsi="Cambria"/>
              </w:rPr>
              <w:t xml:space="preserve">, Demetri Arnaoutakis, Daniel L. Molloy, Ashley Thomas, Steven </w:t>
            </w:r>
            <w:proofErr w:type="spellStart"/>
            <w:r w:rsidRPr="005D0F4B">
              <w:rPr>
                <w:rFonts w:ascii="Cambria" w:hAnsi="Cambria"/>
              </w:rPr>
              <w:t>Rakita</w:t>
            </w:r>
            <w:proofErr w:type="spellEnd"/>
            <w:r w:rsidRPr="005D0F4B">
              <w:rPr>
                <w:rFonts w:ascii="Cambria" w:hAnsi="Cambria"/>
              </w:rPr>
              <w:t xml:space="preserve">, Alexander </w:t>
            </w:r>
            <w:proofErr w:type="spellStart"/>
            <w:r w:rsidRPr="005D0F4B">
              <w:rPr>
                <w:rFonts w:ascii="Cambria" w:hAnsi="Cambria"/>
              </w:rPr>
              <w:t>Rosemurgy</w:t>
            </w:r>
            <w:proofErr w:type="spellEnd"/>
            <w:r w:rsidRPr="005D0F4B">
              <w:rPr>
                <w:rFonts w:ascii="Cambria" w:hAnsi="Cambria"/>
              </w:rPr>
              <w:t xml:space="preserve"> II. </w:t>
            </w:r>
            <w:r w:rsidRPr="005D0F4B">
              <w:rPr>
                <w:rFonts w:ascii="Cambria" w:hAnsi="Cambria"/>
                <w:i/>
              </w:rPr>
              <w:t xml:space="preserve">“Results After Laparoscopic Fundoplication: Does Age Matter?”  </w:t>
            </w:r>
            <w:r w:rsidRPr="005D0F4B">
              <w:rPr>
                <w:rFonts w:ascii="Cambria" w:hAnsi="Cambria"/>
              </w:rPr>
              <w:t>Southeastern Surgical Congress Annual Scientific Meeting and Postgraduate Course Program, Lake Buena Vista, Florida, February 18-21, 2006.</w:t>
            </w:r>
          </w:p>
          <w:p w14:paraId="4A2776A3" w14:textId="77777777" w:rsidR="004644F9" w:rsidRPr="005D0F4B" w:rsidRDefault="004644F9" w:rsidP="004644F9">
            <w:pPr>
              <w:rPr>
                <w:rFonts w:ascii="Cambria" w:hAnsi="Cambria"/>
              </w:rPr>
            </w:pPr>
          </w:p>
          <w:p w14:paraId="66FF19F6" w14:textId="77777777" w:rsidR="004644F9" w:rsidRPr="005D0F4B" w:rsidRDefault="004644F9" w:rsidP="00102D71">
            <w:pPr>
              <w:numPr>
                <w:ilvl w:val="0"/>
                <w:numId w:val="21"/>
              </w:numPr>
              <w:rPr>
                <w:rFonts w:ascii="Cambria" w:hAnsi="Cambria"/>
              </w:rPr>
            </w:pPr>
            <w:r w:rsidRPr="005D0F4B">
              <w:rPr>
                <w:rFonts w:ascii="Cambria" w:hAnsi="Cambria"/>
              </w:rPr>
              <w:t xml:space="preserve">Michael G. </w:t>
            </w:r>
            <w:r w:rsidRPr="005D0F4B">
              <w:rPr>
                <w:rFonts w:ascii="Cambria" w:hAnsi="Cambria"/>
                <w:iCs/>
              </w:rPr>
              <w:t xml:space="preserve">House, </w:t>
            </w:r>
            <w:proofErr w:type="spellStart"/>
            <w:r w:rsidRPr="005D0F4B">
              <w:rPr>
                <w:rFonts w:ascii="Cambria" w:hAnsi="Cambria"/>
                <w:iCs/>
              </w:rPr>
              <w:t>Yuman</w:t>
            </w:r>
            <w:proofErr w:type="spellEnd"/>
            <w:r w:rsidRPr="005D0F4B">
              <w:rPr>
                <w:rFonts w:ascii="Cambria" w:hAnsi="Cambria"/>
                <w:iCs/>
              </w:rPr>
              <w:t xml:space="preserve"> Fong, </w:t>
            </w:r>
            <w:r w:rsidRPr="005D0F4B">
              <w:rPr>
                <w:rFonts w:ascii="Cambria" w:hAnsi="Cambria"/>
                <w:b/>
                <w:iCs/>
              </w:rPr>
              <w:t>Dean J. Arnaoutakis,</w:t>
            </w:r>
            <w:r w:rsidRPr="005D0F4B">
              <w:rPr>
                <w:rFonts w:ascii="Cambria" w:hAnsi="Cambria"/>
                <w:iCs/>
              </w:rPr>
              <w:t xml:space="preserve"> Rohit Sharma, Corinne B. Winston, </w:t>
            </w:r>
            <w:proofErr w:type="spellStart"/>
            <w:r w:rsidRPr="005D0F4B">
              <w:rPr>
                <w:rFonts w:ascii="Cambria" w:hAnsi="Cambria"/>
                <w:iCs/>
              </w:rPr>
              <w:t>Mladjan</w:t>
            </w:r>
            <w:proofErr w:type="spellEnd"/>
            <w:r w:rsidRPr="005D0F4B">
              <w:rPr>
                <w:rFonts w:ascii="Cambria" w:hAnsi="Cambria"/>
                <w:iCs/>
              </w:rPr>
              <w:t xml:space="preserve"> Protic, Mithat </w:t>
            </w:r>
            <w:proofErr w:type="spellStart"/>
            <w:r w:rsidRPr="005D0F4B">
              <w:rPr>
                <w:rFonts w:ascii="Cambria" w:hAnsi="Cambria"/>
                <w:iCs/>
              </w:rPr>
              <w:t>Gonen</w:t>
            </w:r>
            <w:proofErr w:type="spellEnd"/>
            <w:r w:rsidRPr="005D0F4B">
              <w:rPr>
                <w:rFonts w:ascii="Cambria" w:hAnsi="Cambria"/>
                <w:iCs/>
              </w:rPr>
              <w:t xml:space="preserve">, Sarah H. Olson, Robert C. Kurtz, Murray F. Brennan, Peter J. Allen. </w:t>
            </w:r>
            <w:r w:rsidRPr="005D0F4B">
              <w:rPr>
                <w:rFonts w:ascii="Cambria" w:hAnsi="Cambria"/>
                <w:i/>
                <w:iCs/>
              </w:rPr>
              <w:t>“</w:t>
            </w:r>
            <w:r w:rsidRPr="005D0F4B">
              <w:rPr>
                <w:rFonts w:ascii="Cambria" w:eastAsia="ArialUnicodeMS" w:hAnsi="Cambria"/>
                <w:i/>
              </w:rPr>
              <w:t xml:space="preserve">Preoperative Predictors for Complications after Pancreaticoduodenectomy: Impact of BMI and Body Fat Distribution.”  </w:t>
            </w:r>
            <w:r w:rsidRPr="005D0F4B">
              <w:rPr>
                <w:rFonts w:ascii="Cambria" w:hAnsi="Cambria"/>
              </w:rPr>
              <w:t>Society for Surgery of the Alimentary Tract Annual Meeting, Washington, DC, May 21, 2007.</w:t>
            </w:r>
          </w:p>
          <w:p w14:paraId="6393EEE5" w14:textId="77777777" w:rsidR="004644F9" w:rsidRPr="005D0F4B" w:rsidRDefault="004644F9" w:rsidP="004644F9">
            <w:pPr>
              <w:rPr>
                <w:rFonts w:ascii="Cambria" w:hAnsi="Cambria"/>
              </w:rPr>
            </w:pPr>
          </w:p>
          <w:p w14:paraId="3D40C30C" w14:textId="77777777" w:rsidR="004644F9" w:rsidRPr="005D0F4B" w:rsidRDefault="004644F9" w:rsidP="00102D71">
            <w:pPr>
              <w:numPr>
                <w:ilvl w:val="0"/>
                <w:numId w:val="21"/>
              </w:numPr>
              <w:rPr>
                <w:rFonts w:ascii="Cambria" w:hAnsi="Cambria"/>
              </w:rPr>
            </w:pPr>
            <w:r w:rsidRPr="005D0F4B">
              <w:rPr>
                <w:rFonts w:ascii="Cambria" w:hAnsi="Cambria"/>
              </w:rPr>
              <w:t xml:space="preserve">Anand Govindarajan, </w:t>
            </w:r>
            <w:r w:rsidRPr="005D0F4B">
              <w:rPr>
                <w:rFonts w:ascii="Cambria" w:hAnsi="Cambria"/>
                <w:b/>
              </w:rPr>
              <w:t>Dean</w:t>
            </w:r>
            <w:r w:rsidRPr="005D0F4B">
              <w:rPr>
                <w:rFonts w:ascii="Cambria" w:hAnsi="Cambria"/>
              </w:rPr>
              <w:t xml:space="preserve"> </w:t>
            </w:r>
            <w:r w:rsidRPr="005D0F4B">
              <w:rPr>
                <w:rFonts w:ascii="Cambria" w:hAnsi="Cambria"/>
                <w:b/>
              </w:rPr>
              <w:t>Arnaoutakis,</w:t>
            </w:r>
            <w:r w:rsidRPr="005D0F4B">
              <w:rPr>
                <w:rFonts w:ascii="Cambria" w:hAnsi="Cambria"/>
              </w:rPr>
              <w:t xml:space="preserve"> Matthew </w:t>
            </w:r>
            <w:proofErr w:type="spellStart"/>
            <w:r w:rsidRPr="005D0F4B">
              <w:rPr>
                <w:rFonts w:ascii="Cambria" w:hAnsi="Cambria"/>
              </w:rPr>
              <w:t>D’Angelica</w:t>
            </w:r>
            <w:proofErr w:type="spellEnd"/>
            <w:r w:rsidRPr="005D0F4B">
              <w:rPr>
                <w:rFonts w:ascii="Cambria" w:hAnsi="Cambria"/>
              </w:rPr>
              <w:t xml:space="preserve">, Peter J. Allen, Ronald P. DeMatteo, Leslie H. </w:t>
            </w:r>
            <w:proofErr w:type="spellStart"/>
            <w:r w:rsidRPr="005D0F4B">
              <w:rPr>
                <w:rFonts w:ascii="Cambria" w:hAnsi="Cambria"/>
              </w:rPr>
              <w:t>Blumgart</w:t>
            </w:r>
            <w:proofErr w:type="spellEnd"/>
            <w:r w:rsidRPr="005D0F4B">
              <w:rPr>
                <w:rFonts w:ascii="Cambria" w:hAnsi="Cambria"/>
              </w:rPr>
              <w:t xml:space="preserve">, William R. </w:t>
            </w:r>
            <w:proofErr w:type="spellStart"/>
            <w:r w:rsidRPr="005D0F4B">
              <w:rPr>
                <w:rFonts w:ascii="Cambria" w:hAnsi="Cambria"/>
              </w:rPr>
              <w:t>Jarnagin</w:t>
            </w:r>
            <w:proofErr w:type="spellEnd"/>
            <w:r w:rsidRPr="005D0F4B">
              <w:rPr>
                <w:rFonts w:ascii="Cambria" w:hAnsi="Cambria"/>
              </w:rPr>
              <w:t xml:space="preserve">, </w:t>
            </w:r>
            <w:proofErr w:type="spellStart"/>
            <w:r w:rsidRPr="005D0F4B">
              <w:rPr>
                <w:rFonts w:ascii="Cambria" w:hAnsi="Cambria"/>
              </w:rPr>
              <w:t>Yuman</w:t>
            </w:r>
            <w:proofErr w:type="spellEnd"/>
            <w:r w:rsidRPr="005D0F4B">
              <w:rPr>
                <w:rFonts w:ascii="Cambria" w:hAnsi="Cambria"/>
              </w:rPr>
              <w:t xml:space="preserve"> Fong. </w:t>
            </w:r>
            <w:r w:rsidRPr="005D0F4B">
              <w:rPr>
                <w:rFonts w:ascii="Cambria" w:hAnsi="Cambria"/>
                <w:i/>
              </w:rPr>
              <w:t xml:space="preserve">“The Use of Intraoperative Ablation as an Adjunct to Surgical Resection in the Treatment of Recurrent Colorectal Liver Metastases.”  </w:t>
            </w:r>
            <w:r w:rsidRPr="005D0F4B">
              <w:rPr>
                <w:rFonts w:ascii="Cambria" w:hAnsi="Cambria"/>
              </w:rPr>
              <w:t>Society for Surgery of the Alimentary Tract Annual Meeting, New Orleans, Louisiana, May 5, 2010.</w:t>
            </w:r>
          </w:p>
          <w:p w14:paraId="788786DC" w14:textId="77777777" w:rsidR="004644F9" w:rsidRPr="005D0F4B" w:rsidRDefault="004644F9" w:rsidP="004644F9">
            <w:pPr>
              <w:widowControl w:val="0"/>
              <w:ind w:left="720"/>
              <w:rPr>
                <w:rFonts w:ascii="Cambria" w:hAnsi="Cambria"/>
                <w:bCs/>
                <w:color w:val="000000"/>
              </w:rPr>
            </w:pPr>
          </w:p>
          <w:p w14:paraId="024DAE85" w14:textId="6F8A5CE0" w:rsidR="004644F9" w:rsidRPr="005D0F4B" w:rsidRDefault="004644F9" w:rsidP="00102D71">
            <w:pPr>
              <w:widowControl w:val="0"/>
              <w:numPr>
                <w:ilvl w:val="0"/>
                <w:numId w:val="21"/>
              </w:numPr>
              <w:overflowPunct w:val="0"/>
              <w:autoSpaceDE w:val="0"/>
              <w:autoSpaceDN w:val="0"/>
              <w:adjustRightInd w:val="0"/>
              <w:textAlignment w:val="baseline"/>
              <w:rPr>
                <w:rFonts w:ascii="Cambria" w:hAnsi="Cambria"/>
                <w:bCs/>
                <w:color w:val="000000"/>
              </w:rPr>
            </w:pPr>
            <w:r w:rsidRPr="005D0F4B">
              <w:rPr>
                <w:rFonts w:ascii="Cambria" w:hAnsi="Cambria"/>
                <w:b/>
                <w:bCs/>
                <w:color w:val="000000"/>
              </w:rPr>
              <w:t>Dean J Arnaoutakis,</w:t>
            </w:r>
            <w:r w:rsidRPr="005D0F4B">
              <w:rPr>
                <w:rFonts w:ascii="Cambria" w:hAnsi="Cambria"/>
                <w:bCs/>
                <w:color w:val="000000"/>
              </w:rPr>
              <w:t xml:space="preserve"> George J Arnaoutakis, Robert J Beaulieu, Christopher J </w:t>
            </w:r>
            <w:proofErr w:type="spellStart"/>
            <w:r w:rsidRPr="005D0F4B">
              <w:rPr>
                <w:rFonts w:ascii="Cambria" w:hAnsi="Cambria"/>
                <w:bCs/>
                <w:color w:val="000000"/>
              </w:rPr>
              <w:t>Abularrage</w:t>
            </w:r>
            <w:proofErr w:type="spellEnd"/>
            <w:r w:rsidRPr="005D0F4B">
              <w:rPr>
                <w:rFonts w:ascii="Cambria" w:hAnsi="Cambria"/>
                <w:bCs/>
                <w:color w:val="000000"/>
              </w:rPr>
              <w:t>, James H Black, III. “</w:t>
            </w:r>
            <w:r w:rsidRPr="005D0F4B">
              <w:rPr>
                <w:rFonts w:ascii="Cambria" w:hAnsi="Cambria"/>
                <w:bCs/>
                <w:i/>
                <w:color w:val="000000"/>
              </w:rPr>
              <w:t>Results of Routine Adjunctive Spinal Drainage and/or Left Subclavian Artery Bypass</w:t>
            </w:r>
            <w:r w:rsidR="00F37B10">
              <w:rPr>
                <w:rFonts w:ascii="Cambria" w:hAnsi="Cambria"/>
                <w:bCs/>
                <w:i/>
                <w:color w:val="000000"/>
              </w:rPr>
              <w:t xml:space="preserve"> in</w:t>
            </w:r>
            <w:r w:rsidRPr="005D0F4B">
              <w:rPr>
                <w:rFonts w:ascii="Cambria" w:hAnsi="Cambria"/>
                <w:bCs/>
                <w:i/>
                <w:color w:val="000000"/>
              </w:rPr>
              <w:t xml:space="preserve"> Thoracic Endovascular Aortic Repair</w:t>
            </w:r>
            <w:r w:rsidRPr="005D0F4B">
              <w:rPr>
                <w:rFonts w:ascii="Cambria" w:hAnsi="Cambria"/>
                <w:bCs/>
                <w:color w:val="000000"/>
              </w:rPr>
              <w:t xml:space="preserve">.” Peripheral Vascular Surgery Society Annual Meeting, Park City, Utah, January 31-February 3, 2013. </w:t>
            </w:r>
          </w:p>
          <w:p w14:paraId="792CDCE2" w14:textId="77777777" w:rsidR="004644F9" w:rsidRPr="005D0F4B" w:rsidRDefault="004644F9" w:rsidP="004644F9">
            <w:pPr>
              <w:widowControl w:val="0"/>
              <w:rPr>
                <w:rFonts w:ascii="Cambria" w:hAnsi="Cambria"/>
                <w:b/>
                <w:bCs/>
              </w:rPr>
            </w:pPr>
          </w:p>
          <w:p w14:paraId="4922CFA0" w14:textId="77777777" w:rsidR="004644F9" w:rsidRPr="005D0F4B" w:rsidRDefault="004644F9" w:rsidP="00102D71">
            <w:pPr>
              <w:widowControl w:val="0"/>
              <w:numPr>
                <w:ilvl w:val="0"/>
                <w:numId w:val="21"/>
              </w:numPr>
              <w:overflowPunct w:val="0"/>
              <w:autoSpaceDE w:val="0"/>
              <w:autoSpaceDN w:val="0"/>
              <w:adjustRightInd w:val="0"/>
              <w:textAlignment w:val="baseline"/>
              <w:rPr>
                <w:rFonts w:ascii="Cambria" w:hAnsi="Cambria"/>
                <w:bCs/>
                <w:color w:val="000000"/>
              </w:rPr>
            </w:pPr>
            <w:r w:rsidRPr="005D0F4B">
              <w:rPr>
                <w:rFonts w:ascii="Cambria" w:hAnsi="Cambria"/>
                <w:b/>
                <w:bCs/>
              </w:rPr>
              <w:t>Dean J. Arnaoutakis,</w:t>
            </w:r>
            <w:r w:rsidRPr="005D0F4B">
              <w:rPr>
                <w:rFonts w:ascii="Cambria" w:hAnsi="Cambria"/>
                <w:bCs/>
              </w:rPr>
              <w:t xml:space="preserve"> Brandon W. Propper, James H. Black III, Eric B. Schneider, Ying Wei Lum, Julie A. </w:t>
            </w:r>
            <w:proofErr w:type="spellStart"/>
            <w:r w:rsidRPr="005D0F4B">
              <w:rPr>
                <w:rFonts w:ascii="Cambria" w:hAnsi="Cambria"/>
                <w:bCs/>
              </w:rPr>
              <w:t>Freischlag</w:t>
            </w:r>
            <w:proofErr w:type="spellEnd"/>
            <w:r w:rsidRPr="005D0F4B">
              <w:rPr>
                <w:rFonts w:ascii="Cambria" w:hAnsi="Cambria"/>
                <w:bCs/>
              </w:rPr>
              <w:t xml:space="preserve">, Bruce A. Perler, Christopher J. </w:t>
            </w:r>
            <w:proofErr w:type="spellStart"/>
            <w:r w:rsidRPr="005D0F4B">
              <w:rPr>
                <w:rFonts w:ascii="Cambria" w:hAnsi="Cambria"/>
                <w:bCs/>
              </w:rPr>
              <w:t>Abularrage</w:t>
            </w:r>
            <w:proofErr w:type="spellEnd"/>
            <w:r w:rsidRPr="005D0F4B">
              <w:rPr>
                <w:rFonts w:ascii="Cambria" w:hAnsi="Cambria"/>
                <w:bCs/>
              </w:rPr>
              <w:t xml:space="preserve">.  </w:t>
            </w:r>
            <w:r w:rsidRPr="005D0F4B">
              <w:rPr>
                <w:rFonts w:ascii="Cambria" w:hAnsi="Cambria"/>
                <w:bCs/>
                <w:i/>
              </w:rPr>
              <w:t>“Racial and Ethnic Disparities in the Treatment of Unruptured Thoracoabdominal Aortic Aneurysms in the United States</w:t>
            </w:r>
            <w:r w:rsidRPr="005D0F4B">
              <w:rPr>
                <w:rFonts w:ascii="Cambria" w:hAnsi="Cambria"/>
                <w:i/>
              </w:rPr>
              <w:t>.”</w:t>
            </w:r>
            <w:r w:rsidRPr="005D0F4B">
              <w:rPr>
                <w:rFonts w:ascii="Cambria" w:hAnsi="Cambria"/>
              </w:rPr>
              <w:t xml:space="preserve"> Academic Surgical Congress Annual Meeting, New Orleans, Louisiana, February 5, 2013.</w:t>
            </w:r>
          </w:p>
          <w:p w14:paraId="578411E7" w14:textId="77777777" w:rsidR="004644F9" w:rsidRPr="005D0F4B" w:rsidRDefault="004644F9" w:rsidP="004644F9">
            <w:pPr>
              <w:widowControl w:val="0"/>
              <w:rPr>
                <w:rFonts w:ascii="Cambria" w:hAnsi="Cambria"/>
                <w:b/>
              </w:rPr>
            </w:pPr>
          </w:p>
          <w:p w14:paraId="00AFB086" w14:textId="77777777" w:rsidR="004644F9" w:rsidRPr="005D0F4B" w:rsidRDefault="004644F9" w:rsidP="00102D71">
            <w:pPr>
              <w:widowControl w:val="0"/>
              <w:numPr>
                <w:ilvl w:val="0"/>
                <w:numId w:val="21"/>
              </w:numPr>
              <w:overflowPunct w:val="0"/>
              <w:autoSpaceDE w:val="0"/>
              <w:autoSpaceDN w:val="0"/>
              <w:adjustRightInd w:val="0"/>
              <w:textAlignment w:val="baseline"/>
              <w:rPr>
                <w:rFonts w:ascii="Cambria" w:hAnsi="Cambria"/>
                <w:bCs/>
                <w:color w:val="000000"/>
              </w:rPr>
            </w:pPr>
            <w:r w:rsidRPr="005D0F4B">
              <w:rPr>
                <w:rFonts w:ascii="Cambria" w:hAnsi="Cambria"/>
                <w:b/>
              </w:rPr>
              <w:t>Dean J. Arnaoutakis,</w:t>
            </w:r>
            <w:r w:rsidRPr="005D0F4B">
              <w:rPr>
                <w:rFonts w:ascii="Cambria" w:hAnsi="Cambria"/>
              </w:rPr>
              <w:t xml:space="preserve"> Michael N. </w:t>
            </w:r>
            <w:proofErr w:type="spellStart"/>
            <w:r w:rsidRPr="005D0F4B">
              <w:rPr>
                <w:rFonts w:ascii="Cambria" w:hAnsi="Cambria"/>
              </w:rPr>
              <w:t>Mavros</w:t>
            </w:r>
            <w:proofErr w:type="spellEnd"/>
            <w:r w:rsidRPr="005D0F4B">
              <w:rPr>
                <w:rFonts w:ascii="Cambria" w:hAnsi="Cambria"/>
              </w:rPr>
              <w:t xml:space="preserve">, Feng Shen, Sorin </w:t>
            </w:r>
            <w:proofErr w:type="spellStart"/>
            <w:r w:rsidRPr="005D0F4B">
              <w:rPr>
                <w:rFonts w:ascii="Cambria" w:hAnsi="Cambria"/>
              </w:rPr>
              <w:t>Alexandrescu</w:t>
            </w:r>
            <w:proofErr w:type="spellEnd"/>
            <w:r w:rsidRPr="005D0F4B">
              <w:rPr>
                <w:rFonts w:ascii="Cambria" w:hAnsi="Cambria"/>
              </w:rPr>
              <w:t xml:space="preserve">, Amin </w:t>
            </w:r>
            <w:proofErr w:type="spellStart"/>
            <w:r w:rsidRPr="005D0F4B">
              <w:rPr>
                <w:rFonts w:ascii="Cambria" w:hAnsi="Cambria"/>
              </w:rPr>
              <w:t>Firoozmand</w:t>
            </w:r>
            <w:proofErr w:type="spellEnd"/>
            <w:r w:rsidRPr="005D0F4B">
              <w:rPr>
                <w:rFonts w:ascii="Cambria" w:hAnsi="Cambria"/>
              </w:rPr>
              <w:t xml:space="preserve">, </w:t>
            </w:r>
            <w:proofErr w:type="spellStart"/>
            <w:r w:rsidRPr="005D0F4B">
              <w:rPr>
                <w:rFonts w:ascii="Cambria" w:hAnsi="Cambria"/>
              </w:rPr>
              <w:t>Irinel</w:t>
            </w:r>
            <w:proofErr w:type="spellEnd"/>
            <w:r w:rsidRPr="005D0F4B">
              <w:rPr>
                <w:rFonts w:ascii="Cambria" w:hAnsi="Cambria"/>
              </w:rPr>
              <w:t xml:space="preserve"> Popescu, Matthew Weiss, Christopher L. Wolfgang, Michael A. </w:t>
            </w:r>
            <w:proofErr w:type="spellStart"/>
            <w:r w:rsidRPr="005D0F4B">
              <w:rPr>
                <w:rFonts w:ascii="Cambria" w:hAnsi="Cambria"/>
              </w:rPr>
              <w:t>Choti</w:t>
            </w:r>
            <w:proofErr w:type="spellEnd"/>
            <w:r w:rsidRPr="005D0F4B">
              <w:rPr>
                <w:rFonts w:ascii="Cambria" w:hAnsi="Cambria"/>
              </w:rPr>
              <w:t xml:space="preserve">, Timothy M. Pawlik. </w:t>
            </w:r>
            <w:r w:rsidRPr="005D0F4B">
              <w:rPr>
                <w:rFonts w:ascii="Cambria" w:hAnsi="Cambria"/>
                <w:i/>
              </w:rPr>
              <w:t xml:space="preserve">“Recurrence Patterns and Prognostic Factors in Patients with Hepatocellular Carcinoma in Noncirrhotic Liver: a multi-institutional analysis.” </w:t>
            </w:r>
            <w:r w:rsidRPr="005D0F4B">
              <w:rPr>
                <w:rFonts w:ascii="Cambria" w:hAnsi="Cambria"/>
              </w:rPr>
              <w:t>Society for Surgical Oncology Annual Cancer Symposium, National Harbor, Maryland, March 6-9, 2013.</w:t>
            </w:r>
          </w:p>
          <w:p w14:paraId="6F13C3D7" w14:textId="77777777" w:rsidR="004644F9" w:rsidRPr="005D0F4B" w:rsidRDefault="004644F9" w:rsidP="004644F9">
            <w:pPr>
              <w:widowControl w:val="0"/>
              <w:rPr>
                <w:rFonts w:ascii="Cambria" w:hAnsi="Cambria"/>
                <w:bCs/>
                <w:color w:val="000000"/>
              </w:rPr>
            </w:pPr>
          </w:p>
          <w:p w14:paraId="644D1407" w14:textId="3929D821"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Brandon W Propper, Natalia O Glebova, Ying Wei Lum, Christopher J </w:t>
            </w:r>
            <w:proofErr w:type="spellStart"/>
            <w:r w:rsidRPr="005D0F4B">
              <w:rPr>
                <w:rFonts w:ascii="Cambria" w:hAnsi="Cambria"/>
              </w:rPr>
              <w:t>Abularrage</w:t>
            </w:r>
            <w:proofErr w:type="spellEnd"/>
            <w:r w:rsidRPr="005D0F4B">
              <w:rPr>
                <w:rFonts w:ascii="Cambria" w:hAnsi="Cambria"/>
              </w:rPr>
              <w:t xml:space="preserve">, James H Black III. </w:t>
            </w:r>
            <w:r w:rsidRPr="005D0F4B">
              <w:rPr>
                <w:rFonts w:ascii="Cambria" w:hAnsi="Cambria"/>
                <w:i/>
              </w:rPr>
              <w:lastRenderedPageBreak/>
              <w:t xml:space="preserve">“Branched Surgical Grafts for Aortic Reconstruction </w:t>
            </w:r>
            <w:r w:rsidR="00F37B10" w:rsidRPr="005D0F4B">
              <w:rPr>
                <w:rFonts w:ascii="Cambria" w:hAnsi="Cambria"/>
                <w:i/>
              </w:rPr>
              <w:t>in</w:t>
            </w:r>
            <w:r w:rsidRPr="005D0F4B">
              <w:rPr>
                <w:rFonts w:ascii="Cambria" w:hAnsi="Cambria"/>
                <w:i/>
              </w:rPr>
              <w:t xml:space="preserve"> Connective Tissue Disorder Patients: The Emerging Standard </w:t>
            </w:r>
            <w:r w:rsidR="00F37B10" w:rsidRPr="005D0F4B">
              <w:rPr>
                <w:rFonts w:ascii="Cambria" w:hAnsi="Cambria"/>
                <w:i/>
              </w:rPr>
              <w:t>for</w:t>
            </w:r>
            <w:r w:rsidRPr="005D0F4B">
              <w:rPr>
                <w:rFonts w:ascii="Cambria" w:hAnsi="Cambria"/>
                <w:i/>
              </w:rPr>
              <w:t xml:space="preserve"> Repair.”</w:t>
            </w:r>
            <w:r w:rsidRPr="005D0F4B">
              <w:rPr>
                <w:rFonts w:ascii="Cambria" w:hAnsi="Cambria"/>
              </w:rPr>
              <w:t xml:space="preserve"> Eastern Vascular Society Annual Meeting, </w:t>
            </w:r>
            <w:r w:rsidRPr="005D0F4B">
              <w:rPr>
                <w:rFonts w:ascii="Cambria" w:hAnsi="Cambria"/>
                <w:bCs/>
                <w:color w:val="000000"/>
              </w:rPr>
              <w:t>White Sulphur Springs</w:t>
            </w:r>
            <w:r w:rsidRPr="005D0F4B">
              <w:rPr>
                <w:rFonts w:ascii="Cambria" w:hAnsi="Cambria"/>
              </w:rPr>
              <w:t>, West Virginia, September 19-22, 2013.</w:t>
            </w:r>
          </w:p>
          <w:p w14:paraId="7C063EC2" w14:textId="77777777" w:rsidR="004644F9" w:rsidRPr="005D0F4B" w:rsidRDefault="004644F9" w:rsidP="004644F9">
            <w:pPr>
              <w:rPr>
                <w:rFonts w:ascii="Cambria" w:hAnsi="Cambria"/>
                <w:b/>
              </w:rPr>
            </w:pPr>
          </w:p>
          <w:p w14:paraId="16A2A01A"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George J. Arnaoutakis, Robert J. Beaulieu, Christopher J. </w:t>
            </w:r>
            <w:proofErr w:type="spellStart"/>
            <w:r w:rsidRPr="005D0F4B">
              <w:rPr>
                <w:rFonts w:ascii="Cambria" w:hAnsi="Cambria"/>
              </w:rPr>
              <w:t>Abularrage</w:t>
            </w:r>
            <w:proofErr w:type="spellEnd"/>
            <w:r w:rsidRPr="005D0F4B">
              <w:rPr>
                <w:rFonts w:ascii="Cambria" w:hAnsi="Cambria"/>
              </w:rPr>
              <w:t xml:space="preserve">, Ashish S. Shah, and James H. Black III. </w:t>
            </w:r>
            <w:r w:rsidRPr="005D0F4B">
              <w:rPr>
                <w:rFonts w:ascii="Cambria" w:hAnsi="Cambria"/>
                <w:i/>
              </w:rPr>
              <w:t xml:space="preserve">“Cohort-Comparison of Thoracic Endovascular Aortic Repair with Open Thoracic Aortic Repair Using Modern End-Organ Preservation Strategies.” </w:t>
            </w:r>
            <w:r w:rsidRPr="005D0F4B">
              <w:rPr>
                <w:rFonts w:ascii="Cambria" w:hAnsi="Cambria"/>
              </w:rPr>
              <w:t xml:space="preserve">Eastern Vascular Society Annual Meeting, </w:t>
            </w:r>
            <w:r w:rsidRPr="005D0F4B">
              <w:rPr>
                <w:rFonts w:ascii="Cambria" w:hAnsi="Cambria"/>
                <w:bCs/>
                <w:color w:val="000000"/>
              </w:rPr>
              <w:t>White Sulphur Springs,</w:t>
            </w:r>
            <w:r w:rsidRPr="005D0F4B">
              <w:rPr>
                <w:rFonts w:ascii="Cambria" w:hAnsi="Cambria"/>
              </w:rPr>
              <w:t xml:space="preserve"> West Virginia, September 19-22, 2013.</w:t>
            </w:r>
          </w:p>
          <w:p w14:paraId="77E4B03A" w14:textId="77777777" w:rsidR="004644F9" w:rsidRPr="005D0F4B" w:rsidRDefault="004644F9" w:rsidP="004644F9">
            <w:pPr>
              <w:rPr>
                <w:rFonts w:ascii="Cambria" w:hAnsi="Cambria"/>
              </w:rPr>
            </w:pPr>
          </w:p>
          <w:p w14:paraId="1B499669"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Babak J </w:t>
            </w:r>
            <w:proofErr w:type="spellStart"/>
            <w:r w:rsidRPr="005D0F4B">
              <w:rPr>
                <w:rFonts w:ascii="Cambria" w:hAnsi="Cambria"/>
              </w:rPr>
              <w:t>Orandi</w:t>
            </w:r>
            <w:proofErr w:type="spellEnd"/>
            <w:r w:rsidRPr="005D0F4B">
              <w:rPr>
                <w:rFonts w:ascii="Cambria" w:hAnsi="Cambria"/>
              </w:rPr>
              <w:t xml:space="preserve">, Shalini </w:t>
            </w:r>
            <w:proofErr w:type="spellStart"/>
            <w:r w:rsidRPr="005D0F4B">
              <w:rPr>
                <w:rFonts w:ascii="Cambria" w:hAnsi="Cambria"/>
              </w:rPr>
              <w:t>Selvarajah</w:t>
            </w:r>
            <w:proofErr w:type="spellEnd"/>
            <w:r w:rsidRPr="005D0F4B">
              <w:rPr>
                <w:rFonts w:ascii="Cambria" w:hAnsi="Cambria"/>
              </w:rPr>
              <w:t xml:space="preserve">, </w:t>
            </w:r>
            <w:proofErr w:type="spellStart"/>
            <w:r w:rsidRPr="005D0F4B">
              <w:rPr>
                <w:rFonts w:ascii="Cambria" w:hAnsi="Cambria"/>
              </w:rPr>
              <w:t>Nestoras</w:t>
            </w:r>
            <w:proofErr w:type="spellEnd"/>
            <w:r w:rsidRPr="005D0F4B">
              <w:rPr>
                <w:rFonts w:ascii="Cambria" w:hAnsi="Cambria"/>
              </w:rPr>
              <w:t xml:space="preserve"> </w:t>
            </w:r>
            <w:proofErr w:type="spellStart"/>
            <w:r w:rsidRPr="005D0F4B">
              <w:rPr>
                <w:rFonts w:ascii="Cambria" w:hAnsi="Cambria"/>
              </w:rPr>
              <w:t>Mathioudakis</w:t>
            </w:r>
            <w:proofErr w:type="spellEnd"/>
            <w:r w:rsidRPr="005D0F4B">
              <w:rPr>
                <w:rFonts w:ascii="Cambria" w:hAnsi="Cambria"/>
              </w:rPr>
              <w:t xml:space="preserve">, Ronald E Sherman, </w:t>
            </w:r>
            <w:r w:rsidRPr="005D0F4B">
              <w:rPr>
                <w:rFonts w:ascii="Cambria" w:hAnsi="Cambria"/>
                <w:b/>
              </w:rPr>
              <w:t xml:space="preserve">Dean J Arnaoutakis, </w:t>
            </w:r>
            <w:r w:rsidRPr="005D0F4B">
              <w:rPr>
                <w:rFonts w:ascii="Cambria" w:hAnsi="Cambria"/>
              </w:rPr>
              <w:t xml:space="preserve">Adil H Haider, James H Black, Christopher J </w:t>
            </w:r>
            <w:proofErr w:type="spellStart"/>
            <w:r w:rsidRPr="005D0F4B">
              <w:rPr>
                <w:rFonts w:ascii="Cambria" w:hAnsi="Cambria"/>
              </w:rPr>
              <w:t>Abularrage</w:t>
            </w:r>
            <w:proofErr w:type="spellEnd"/>
            <w:r w:rsidRPr="005D0F4B">
              <w:rPr>
                <w:rFonts w:ascii="Cambria" w:hAnsi="Cambria"/>
              </w:rPr>
              <w:t xml:space="preserve">. </w:t>
            </w:r>
            <w:r w:rsidRPr="005D0F4B">
              <w:rPr>
                <w:rFonts w:ascii="Cambria" w:hAnsi="Cambria"/>
                <w:i/>
              </w:rPr>
              <w:t>“Disparities in Major Amputation Rates Between Diabetics and Non-Diabetics with Foot and Ankle Ulcers in the United States.”</w:t>
            </w:r>
            <w:r w:rsidRPr="005D0F4B">
              <w:rPr>
                <w:rFonts w:ascii="Cambria" w:hAnsi="Cambria"/>
              </w:rPr>
              <w:t xml:space="preserve"> Academic Surgical Congress Annual Meeting, San Diego, California, February 4-6, 2014.</w:t>
            </w:r>
          </w:p>
          <w:p w14:paraId="711BFF00" w14:textId="77777777" w:rsidR="004644F9" w:rsidRPr="005D0F4B" w:rsidRDefault="004644F9" w:rsidP="004644F9">
            <w:pPr>
              <w:pStyle w:val="ListParagraph"/>
              <w:rPr>
                <w:rFonts w:ascii="Cambria" w:hAnsi="Cambria"/>
              </w:rPr>
            </w:pPr>
          </w:p>
          <w:p w14:paraId="5A12A06E" w14:textId="77777777" w:rsidR="004644F9" w:rsidRPr="005D0F4B" w:rsidRDefault="004644F9" w:rsidP="00102D71">
            <w:pPr>
              <w:widowControl w:val="0"/>
              <w:numPr>
                <w:ilvl w:val="0"/>
                <w:numId w:val="21"/>
              </w:numPr>
              <w:rPr>
                <w:rFonts w:ascii="Cambria" w:hAnsi="Cambria"/>
              </w:rPr>
            </w:pPr>
            <w:r w:rsidRPr="005D0F4B">
              <w:rPr>
                <w:rFonts w:ascii="Cambria" w:hAnsi="Cambria"/>
                <w:bCs/>
                <w:color w:val="000000"/>
              </w:rPr>
              <w:t>N</w:t>
            </w:r>
            <w:r w:rsidRPr="005D0F4B">
              <w:rPr>
                <w:rFonts w:ascii="Cambria" w:hAnsi="Cambria"/>
              </w:rPr>
              <w:t xml:space="preserve">atalia O. Glebova, Caitlin W Hicks, R Taylor, Jeff J </w:t>
            </w:r>
            <w:proofErr w:type="spellStart"/>
            <w:r w:rsidRPr="005D0F4B">
              <w:rPr>
                <w:rFonts w:ascii="Cambria" w:hAnsi="Cambria"/>
              </w:rPr>
              <w:t>Tosoian</w:t>
            </w:r>
            <w:proofErr w:type="spellEnd"/>
            <w:r w:rsidRPr="005D0F4B">
              <w:rPr>
                <w:rFonts w:ascii="Cambria" w:hAnsi="Cambria"/>
              </w:rPr>
              <w:t xml:space="preserve">, Kristine C. Orion, </w:t>
            </w:r>
            <w:r w:rsidRPr="005D0F4B">
              <w:rPr>
                <w:rFonts w:ascii="Cambria" w:hAnsi="Cambria"/>
                <w:b/>
              </w:rPr>
              <w:t xml:space="preserve">K. Dean Arnaoutakis, </w:t>
            </w:r>
            <w:r w:rsidRPr="005D0F4B">
              <w:rPr>
                <w:rFonts w:ascii="Cambria" w:hAnsi="Cambria"/>
              </w:rPr>
              <w:t xml:space="preserve">George J. Arnaoutakis, and James H. Black III. </w:t>
            </w:r>
            <w:r w:rsidRPr="005D0F4B">
              <w:rPr>
                <w:rFonts w:ascii="Cambria" w:hAnsi="Cambria"/>
                <w:i/>
              </w:rPr>
              <w:t xml:space="preserve">“Readmissions after complex aneurysm repair are frequent, costly, and primarily at </w:t>
            </w:r>
            <w:proofErr w:type="spellStart"/>
            <w:r w:rsidRPr="005D0F4B">
              <w:rPr>
                <w:rFonts w:ascii="Cambria" w:hAnsi="Cambria"/>
                <w:i/>
              </w:rPr>
              <w:t>nonindex</w:t>
            </w:r>
            <w:proofErr w:type="spellEnd"/>
            <w:r w:rsidRPr="005D0F4B">
              <w:rPr>
                <w:rFonts w:ascii="Cambria" w:hAnsi="Cambria"/>
                <w:i/>
              </w:rPr>
              <w:t xml:space="preserve"> hospitals.”</w:t>
            </w:r>
            <w:r w:rsidRPr="005D0F4B">
              <w:rPr>
                <w:rFonts w:ascii="Cambria" w:hAnsi="Cambria"/>
              </w:rPr>
              <w:t xml:space="preserve">  Vascular Annual Meeting of the Society for Vascular Surgery, Boston, Massachusetts, June 5-7, 2014.</w:t>
            </w:r>
          </w:p>
          <w:p w14:paraId="17A17880" w14:textId="77777777" w:rsidR="004644F9" w:rsidRPr="005D0F4B" w:rsidRDefault="004644F9" w:rsidP="004644F9">
            <w:pPr>
              <w:rPr>
                <w:rFonts w:ascii="Cambria" w:hAnsi="Cambria"/>
              </w:rPr>
            </w:pPr>
          </w:p>
          <w:p w14:paraId="2898867E" w14:textId="77777777" w:rsidR="004644F9" w:rsidRPr="005D0F4B" w:rsidRDefault="004644F9" w:rsidP="00102D71">
            <w:pPr>
              <w:widowControl w:val="0"/>
              <w:numPr>
                <w:ilvl w:val="0"/>
                <w:numId w:val="21"/>
              </w:numPr>
              <w:rPr>
                <w:rFonts w:ascii="Cambria" w:hAnsi="Cambria"/>
              </w:rPr>
            </w:pPr>
            <w:proofErr w:type="spellStart"/>
            <w:r w:rsidRPr="005D0F4B">
              <w:rPr>
                <w:rFonts w:ascii="Cambria" w:hAnsi="Cambria"/>
                <w:bCs/>
                <w:color w:val="000000"/>
              </w:rPr>
              <w:t>Tamman</w:t>
            </w:r>
            <w:proofErr w:type="spellEnd"/>
            <w:r w:rsidRPr="005D0F4B">
              <w:rPr>
                <w:rFonts w:ascii="Cambria" w:hAnsi="Cambria"/>
                <w:bCs/>
                <w:color w:val="000000"/>
              </w:rPr>
              <w:t xml:space="preserve"> Obeid, </w:t>
            </w:r>
            <w:r w:rsidRPr="005D0F4B">
              <w:rPr>
                <w:rFonts w:ascii="Cambria" w:hAnsi="Cambria"/>
                <w:b/>
                <w:bCs/>
                <w:color w:val="000000"/>
              </w:rPr>
              <w:t>Dean J. Arnaoutakis,</w:t>
            </w:r>
            <w:r w:rsidRPr="005D0F4B">
              <w:rPr>
                <w:rFonts w:ascii="Cambria" w:hAnsi="Cambria"/>
                <w:bCs/>
                <w:color w:val="000000"/>
              </w:rPr>
              <w:t xml:space="preserve"> Isibor Arhuidese, Umair Qazi, Christopher J. </w:t>
            </w:r>
            <w:proofErr w:type="spellStart"/>
            <w:r w:rsidRPr="005D0F4B">
              <w:rPr>
                <w:rFonts w:ascii="Cambria" w:hAnsi="Cambria"/>
                <w:bCs/>
                <w:color w:val="000000"/>
              </w:rPr>
              <w:t>Abularrage</w:t>
            </w:r>
            <w:proofErr w:type="spellEnd"/>
            <w:r w:rsidRPr="005D0F4B">
              <w:rPr>
                <w:rFonts w:ascii="Cambria" w:hAnsi="Cambria"/>
                <w:bCs/>
                <w:color w:val="000000"/>
              </w:rPr>
              <w:t xml:space="preserve">, James H. Black III, Bruce Perler, and Mahmoud Malas. </w:t>
            </w:r>
            <w:r w:rsidRPr="005D0F4B">
              <w:rPr>
                <w:rFonts w:ascii="Cambria" w:hAnsi="Cambria"/>
                <w:bCs/>
                <w:i/>
                <w:color w:val="000000"/>
              </w:rPr>
              <w:t xml:space="preserve">“Poststent ballooning is associated with increased periprocedural stroke and death rate in carotid artery stenting.” </w:t>
            </w:r>
            <w:r w:rsidRPr="005D0F4B">
              <w:rPr>
                <w:rFonts w:ascii="Cambria" w:hAnsi="Cambria"/>
              </w:rPr>
              <w:t>Southern Association for Vascular Surgery 39</w:t>
            </w:r>
            <w:r w:rsidRPr="005D0F4B">
              <w:rPr>
                <w:rFonts w:ascii="Cambria" w:hAnsi="Cambria"/>
                <w:vertAlign w:val="superscript"/>
              </w:rPr>
              <w:t>th</w:t>
            </w:r>
            <w:r w:rsidRPr="005D0F4B">
              <w:rPr>
                <w:rFonts w:ascii="Cambria" w:hAnsi="Cambria"/>
              </w:rPr>
              <w:t xml:space="preserve"> Annual Meeting, Scottsdale, Arizona, January 14-17, 2015.</w:t>
            </w:r>
          </w:p>
          <w:p w14:paraId="7E6C47E4" w14:textId="77777777" w:rsidR="004644F9" w:rsidRPr="005D0F4B" w:rsidRDefault="004644F9" w:rsidP="004644F9">
            <w:pPr>
              <w:pStyle w:val="ListParagraph"/>
              <w:rPr>
                <w:rFonts w:ascii="Cambria" w:hAnsi="Cambria"/>
              </w:rPr>
            </w:pPr>
          </w:p>
          <w:p w14:paraId="1B0EF7E8" w14:textId="77777777" w:rsidR="004644F9" w:rsidRPr="005D0F4B" w:rsidRDefault="004644F9" w:rsidP="00102D71">
            <w:pPr>
              <w:widowControl w:val="0"/>
              <w:numPr>
                <w:ilvl w:val="0"/>
                <w:numId w:val="21"/>
              </w:numPr>
              <w:rPr>
                <w:rFonts w:ascii="Cambria" w:hAnsi="Cambria"/>
              </w:rPr>
            </w:pPr>
            <w:r w:rsidRPr="005D0F4B">
              <w:rPr>
                <w:rFonts w:ascii="Cambria" w:hAnsi="Cambria"/>
              </w:rPr>
              <w:t xml:space="preserve">Heather H. Lander, </w:t>
            </w:r>
            <w:r w:rsidRPr="005D0F4B">
              <w:rPr>
                <w:rFonts w:ascii="Cambria" w:hAnsi="Cambria"/>
                <w:b/>
              </w:rPr>
              <w:t>Dean J. Arnaoutakis</w:t>
            </w:r>
            <w:r w:rsidRPr="005D0F4B">
              <w:rPr>
                <w:rFonts w:ascii="Cambria" w:hAnsi="Cambria"/>
              </w:rPr>
              <w:t>, and Martin Zammert. “</w:t>
            </w:r>
            <w:r w:rsidRPr="005D0F4B">
              <w:rPr>
                <w:rFonts w:ascii="Cambria" w:hAnsi="Cambria"/>
                <w:i/>
              </w:rPr>
              <w:t xml:space="preserve">There is a fracture – a case of traumatic aortic rupture in the setting of polytrauma.”  </w:t>
            </w:r>
            <w:r w:rsidRPr="005D0F4B">
              <w:rPr>
                <w:rFonts w:ascii="Cambria" w:hAnsi="Cambria"/>
              </w:rPr>
              <w:t>Society for Cardiovascular Anesthesiologists 38</w:t>
            </w:r>
            <w:r w:rsidRPr="005D0F4B">
              <w:rPr>
                <w:rFonts w:ascii="Cambria" w:hAnsi="Cambria"/>
                <w:vertAlign w:val="superscript"/>
              </w:rPr>
              <w:t>th</w:t>
            </w:r>
            <w:r w:rsidRPr="005D0F4B">
              <w:rPr>
                <w:rFonts w:ascii="Cambria" w:hAnsi="Cambria"/>
              </w:rPr>
              <w:t xml:space="preserve"> Annual Meeting, San Diego, California, April 2-6, 2016.</w:t>
            </w:r>
          </w:p>
          <w:p w14:paraId="28493F59" w14:textId="77777777" w:rsidR="004644F9" w:rsidRPr="005D0F4B" w:rsidRDefault="004644F9" w:rsidP="004644F9">
            <w:pPr>
              <w:pStyle w:val="ListParagraph"/>
              <w:rPr>
                <w:rFonts w:ascii="Cambria" w:hAnsi="Cambria"/>
              </w:rPr>
            </w:pPr>
          </w:p>
          <w:p w14:paraId="1D0FF86D" w14:textId="77777777" w:rsidR="004644F9" w:rsidRPr="005D0F4B" w:rsidRDefault="004644F9" w:rsidP="00102D71">
            <w:pPr>
              <w:widowControl w:val="0"/>
              <w:numPr>
                <w:ilvl w:val="0"/>
                <w:numId w:val="21"/>
              </w:numPr>
              <w:rPr>
                <w:rFonts w:ascii="Cambria" w:hAnsi="Cambria"/>
              </w:rPr>
            </w:pPr>
            <w:r w:rsidRPr="005D0F4B">
              <w:rPr>
                <w:rFonts w:ascii="Cambria" w:hAnsi="Cambria"/>
              </w:rPr>
              <w:t xml:space="preserve">Rebecca E. Scully, Ann </w:t>
            </w:r>
            <w:proofErr w:type="spellStart"/>
            <w:r w:rsidRPr="005D0F4B">
              <w:rPr>
                <w:rFonts w:ascii="Cambria" w:hAnsi="Cambria"/>
              </w:rPr>
              <w:t>DeBord</w:t>
            </w:r>
            <w:proofErr w:type="spellEnd"/>
            <w:r w:rsidRPr="005D0F4B">
              <w:rPr>
                <w:rFonts w:ascii="Cambria" w:hAnsi="Cambria"/>
              </w:rPr>
              <w:t xml:space="preserve"> Smith, </w:t>
            </w:r>
            <w:r w:rsidRPr="005D0F4B">
              <w:rPr>
                <w:rFonts w:ascii="Cambria" w:hAnsi="Cambria"/>
                <w:b/>
              </w:rPr>
              <w:t>Dean J. Arnaoutakis,</w:t>
            </w:r>
            <w:r w:rsidRPr="005D0F4B">
              <w:rPr>
                <w:rFonts w:ascii="Cambria" w:hAnsi="Cambria"/>
              </w:rPr>
              <w:t xml:space="preserve"> Marcus </w:t>
            </w:r>
            <w:proofErr w:type="spellStart"/>
            <w:r w:rsidRPr="005D0F4B">
              <w:rPr>
                <w:rFonts w:ascii="Cambria" w:hAnsi="Cambria"/>
              </w:rPr>
              <w:t>Semel</w:t>
            </w:r>
            <w:proofErr w:type="spellEnd"/>
            <w:r w:rsidRPr="005D0F4B">
              <w:rPr>
                <w:rFonts w:ascii="Cambria" w:hAnsi="Cambria"/>
              </w:rPr>
              <w:t xml:space="preserve">, Louis L. Nguyen. </w:t>
            </w:r>
            <w:r w:rsidRPr="005D0F4B">
              <w:rPr>
                <w:rFonts w:ascii="Cambria" w:hAnsi="Cambria"/>
                <w:i/>
              </w:rPr>
              <w:t>“Annual healthcare expenditures in individuals with peripheral arterial disease.”</w:t>
            </w:r>
            <w:r w:rsidRPr="005D0F4B">
              <w:rPr>
                <w:rFonts w:ascii="Cambria" w:hAnsi="Cambria"/>
              </w:rPr>
              <w:t xml:space="preserve"> New England Society for Vascular Surgery Annual Meeting, Stowe, Vermont, September 23-25, 2016.</w:t>
            </w:r>
          </w:p>
          <w:p w14:paraId="08BA1ED4" w14:textId="77777777" w:rsidR="004644F9" w:rsidRPr="005D0F4B" w:rsidRDefault="004644F9" w:rsidP="004644F9">
            <w:pPr>
              <w:pStyle w:val="ListParagraph"/>
              <w:rPr>
                <w:rFonts w:ascii="Cambria" w:hAnsi="Cambria"/>
              </w:rPr>
            </w:pPr>
          </w:p>
          <w:p w14:paraId="673D6B74" w14:textId="77777777" w:rsidR="004644F9" w:rsidRPr="005D0F4B" w:rsidRDefault="004644F9" w:rsidP="00102D71">
            <w:pPr>
              <w:widowControl w:val="0"/>
              <w:numPr>
                <w:ilvl w:val="0"/>
                <w:numId w:val="21"/>
              </w:numPr>
              <w:rPr>
                <w:rFonts w:ascii="Cambria" w:hAnsi="Cambria"/>
              </w:rPr>
            </w:pPr>
            <w:r w:rsidRPr="005D0F4B">
              <w:rPr>
                <w:rFonts w:ascii="Cambria" w:hAnsi="Cambria"/>
              </w:rPr>
              <w:t xml:space="preserve">Samir K Shah, Gaurav Sharma, </w:t>
            </w:r>
            <w:r w:rsidRPr="005D0F4B">
              <w:rPr>
                <w:rFonts w:ascii="Cambria" w:hAnsi="Cambria"/>
                <w:b/>
              </w:rPr>
              <w:t>Dean J. Arnaoutakis,</w:t>
            </w:r>
            <w:r w:rsidRPr="005D0F4B">
              <w:rPr>
                <w:rFonts w:ascii="Cambria" w:hAnsi="Cambria"/>
              </w:rPr>
              <w:t xml:space="preserve"> Matthew T. Menard, Edwin C </w:t>
            </w:r>
            <w:proofErr w:type="spellStart"/>
            <w:r w:rsidRPr="005D0F4B">
              <w:rPr>
                <w:rFonts w:ascii="Cambria" w:hAnsi="Cambria"/>
              </w:rPr>
              <w:t>Gravereaux</w:t>
            </w:r>
            <w:proofErr w:type="spellEnd"/>
            <w:r w:rsidRPr="005D0F4B">
              <w:rPr>
                <w:rFonts w:ascii="Cambria" w:hAnsi="Cambria"/>
              </w:rPr>
              <w:t xml:space="preserve">, Louis L. Nguyen, Michael Belkin. </w:t>
            </w:r>
            <w:r w:rsidRPr="005D0F4B">
              <w:rPr>
                <w:rFonts w:ascii="Cambria" w:hAnsi="Cambria"/>
                <w:i/>
              </w:rPr>
              <w:t>“Trends in surgical bypass for critical limb ischemia: a thirty-year experience.”</w:t>
            </w:r>
            <w:r w:rsidRPr="005D0F4B">
              <w:rPr>
                <w:rFonts w:ascii="Cambria" w:hAnsi="Cambria"/>
              </w:rPr>
              <w:t xml:space="preserve"> New England Society for Vascular </w:t>
            </w:r>
            <w:r w:rsidRPr="005D0F4B">
              <w:rPr>
                <w:rFonts w:ascii="Cambria" w:hAnsi="Cambria"/>
              </w:rPr>
              <w:lastRenderedPageBreak/>
              <w:t>Surgery Annual Meeting, Stowe, Vermont, September 23-25, 2016.</w:t>
            </w:r>
          </w:p>
          <w:p w14:paraId="3A502313" w14:textId="77777777" w:rsidR="004644F9" w:rsidRPr="005D0F4B" w:rsidRDefault="004644F9" w:rsidP="004644F9">
            <w:pPr>
              <w:pStyle w:val="ListParagraph"/>
              <w:rPr>
                <w:rFonts w:ascii="Cambria" w:hAnsi="Cambria"/>
              </w:rPr>
            </w:pPr>
          </w:p>
          <w:p w14:paraId="2F5E52E4"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Rebecca E. Scully, Gaurav Sharma, Samir K. Shah, Allen D. Hamdan, Neal R. </w:t>
            </w:r>
            <w:proofErr w:type="spellStart"/>
            <w:r w:rsidRPr="005D0F4B">
              <w:rPr>
                <w:rFonts w:ascii="Cambria" w:hAnsi="Cambria"/>
              </w:rPr>
              <w:t>Barshes</w:t>
            </w:r>
            <w:proofErr w:type="spellEnd"/>
            <w:r w:rsidRPr="005D0F4B">
              <w:rPr>
                <w:rFonts w:ascii="Cambria" w:hAnsi="Cambria"/>
              </w:rPr>
              <w:t xml:space="preserve">, C. Keith Ozaki, Michael Belkin, Louis L. Nguyen. </w:t>
            </w:r>
            <w:r w:rsidRPr="005D0F4B">
              <w:rPr>
                <w:rFonts w:ascii="Cambria" w:hAnsi="Cambria"/>
                <w:i/>
              </w:rPr>
              <w:t>“Interplay of BMI and Gender in Wound Complications After Lower Extremity Arterial Surgery.”</w:t>
            </w:r>
            <w:r w:rsidRPr="005D0F4B">
              <w:rPr>
                <w:rFonts w:ascii="Cambria" w:hAnsi="Cambria"/>
              </w:rPr>
              <w:t xml:space="preserve"> New England Society for Vascular Surgery Annual Meeting, Stowe, Vermont, September 23-25, 2016.</w:t>
            </w:r>
          </w:p>
          <w:p w14:paraId="509EB724" w14:textId="77777777" w:rsidR="004644F9" w:rsidRPr="005D0F4B" w:rsidRDefault="004644F9" w:rsidP="004644F9">
            <w:pPr>
              <w:pStyle w:val="ListParagraph"/>
              <w:rPr>
                <w:rFonts w:ascii="Cambria" w:hAnsi="Cambria"/>
              </w:rPr>
            </w:pPr>
          </w:p>
          <w:p w14:paraId="73E4B066"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Elise </w:t>
            </w:r>
            <w:proofErr w:type="spellStart"/>
            <w:r w:rsidRPr="005D0F4B">
              <w:rPr>
                <w:rFonts w:ascii="Cambria" w:hAnsi="Cambria"/>
              </w:rPr>
              <w:t>Deroo</w:t>
            </w:r>
            <w:proofErr w:type="spellEnd"/>
            <w:r w:rsidRPr="005D0F4B">
              <w:rPr>
                <w:rFonts w:ascii="Cambria" w:hAnsi="Cambria"/>
              </w:rPr>
              <w:t xml:space="preserve">, Patrick McGlynn, Maxwell D. Coll, Dirk M. </w:t>
            </w:r>
            <w:proofErr w:type="spellStart"/>
            <w:r w:rsidRPr="005D0F4B">
              <w:rPr>
                <w:rFonts w:ascii="Cambria" w:hAnsi="Cambria"/>
              </w:rPr>
              <w:t>Hentschel</w:t>
            </w:r>
            <w:proofErr w:type="spellEnd"/>
            <w:r w:rsidRPr="005D0F4B">
              <w:rPr>
                <w:rFonts w:ascii="Cambria" w:hAnsi="Cambria"/>
              </w:rPr>
              <w:t xml:space="preserve">, C. Keith Ozaki. </w:t>
            </w:r>
            <w:r w:rsidRPr="005D0F4B">
              <w:rPr>
                <w:rFonts w:ascii="Cambria" w:hAnsi="Cambria"/>
                <w:i/>
              </w:rPr>
              <w:t xml:space="preserve">“Proximal </w:t>
            </w:r>
            <w:proofErr w:type="spellStart"/>
            <w:r w:rsidRPr="005D0F4B">
              <w:rPr>
                <w:rFonts w:ascii="Cambria" w:hAnsi="Cambria"/>
                <w:i/>
              </w:rPr>
              <w:t>Radiocephalic</w:t>
            </w:r>
            <w:proofErr w:type="spellEnd"/>
            <w:r w:rsidRPr="005D0F4B">
              <w:rPr>
                <w:rFonts w:ascii="Cambria" w:hAnsi="Cambria"/>
                <w:i/>
              </w:rPr>
              <w:t xml:space="preserve"> Arteriovenous Fistulas Have Improved Outcomes Compared to Brachiocephalic Arteriovenous Fistulas.”</w:t>
            </w:r>
            <w:r w:rsidRPr="005D0F4B">
              <w:rPr>
                <w:rFonts w:ascii="Cambria" w:hAnsi="Cambria"/>
              </w:rPr>
              <w:t xml:space="preserve"> Southern Association for Vascular Surgery Annual Meeting, Naples, Florida, January 18-21, 2017.</w:t>
            </w:r>
          </w:p>
          <w:p w14:paraId="27502E78" w14:textId="77777777" w:rsidR="004644F9" w:rsidRPr="005D0F4B" w:rsidRDefault="004644F9" w:rsidP="004644F9">
            <w:pPr>
              <w:pStyle w:val="ListParagraph"/>
              <w:rPr>
                <w:rFonts w:ascii="Cambria" w:hAnsi="Cambria"/>
              </w:rPr>
            </w:pPr>
          </w:p>
          <w:p w14:paraId="4A137D59"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Gaurav Sharma, Rebecca Scully, Samir K. Shah, </w:t>
            </w:r>
            <w:r w:rsidRPr="005D0F4B">
              <w:rPr>
                <w:rFonts w:ascii="Cambria" w:hAnsi="Cambria"/>
                <w:b/>
              </w:rPr>
              <w:t>Dean J. Arnaoutakis</w:t>
            </w:r>
            <w:r w:rsidRPr="005D0F4B">
              <w:rPr>
                <w:rFonts w:ascii="Cambria" w:hAnsi="Cambria"/>
              </w:rPr>
              <w:t xml:space="preserve">, Matthew T. Menard, C. Keith Ozaki, Michael Belkin. </w:t>
            </w:r>
            <w:r w:rsidRPr="005D0F4B">
              <w:rPr>
                <w:rFonts w:ascii="Cambria" w:hAnsi="Cambria"/>
                <w:i/>
              </w:rPr>
              <w:t xml:space="preserve">“Thirty-year tends in </w:t>
            </w:r>
            <w:proofErr w:type="spellStart"/>
            <w:r w:rsidRPr="005D0F4B">
              <w:rPr>
                <w:rFonts w:ascii="Cambria" w:hAnsi="Cambria"/>
                <w:i/>
              </w:rPr>
              <w:t>aortofemoral</w:t>
            </w:r>
            <w:proofErr w:type="spellEnd"/>
            <w:r w:rsidRPr="005D0F4B">
              <w:rPr>
                <w:rFonts w:ascii="Cambria" w:hAnsi="Cambria"/>
                <w:i/>
              </w:rPr>
              <w:t xml:space="preserve"> bypass for aortoiliac occlusive disease.”</w:t>
            </w:r>
            <w:r w:rsidRPr="005D0F4B">
              <w:rPr>
                <w:rFonts w:ascii="Cambria" w:hAnsi="Cambria"/>
              </w:rPr>
              <w:t xml:space="preserve"> Society for Vascular Surgery Annual Meeting, San Diego, California, June 1-3, 2017.</w:t>
            </w:r>
          </w:p>
          <w:p w14:paraId="68BC8B4F" w14:textId="77777777" w:rsidR="004644F9" w:rsidRPr="005D0F4B" w:rsidRDefault="004644F9" w:rsidP="004644F9">
            <w:pPr>
              <w:pStyle w:val="ListParagraph"/>
              <w:rPr>
                <w:rFonts w:ascii="Cambria" w:hAnsi="Cambria"/>
              </w:rPr>
            </w:pPr>
          </w:p>
          <w:p w14:paraId="24393695"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Patrick McGlynn, </w:t>
            </w:r>
            <w:r w:rsidRPr="005D0F4B">
              <w:rPr>
                <w:rFonts w:ascii="Cambria" w:hAnsi="Cambria"/>
                <w:b/>
              </w:rPr>
              <w:t>Dean J. Arnaoutakis</w:t>
            </w:r>
            <w:r w:rsidRPr="005D0F4B">
              <w:rPr>
                <w:rFonts w:ascii="Cambria" w:hAnsi="Cambria"/>
              </w:rPr>
              <w:t xml:space="preserve">, Elise P. </w:t>
            </w:r>
            <w:proofErr w:type="spellStart"/>
            <w:r w:rsidRPr="005D0F4B">
              <w:rPr>
                <w:rFonts w:ascii="Cambria" w:hAnsi="Cambria"/>
              </w:rPr>
              <w:t>Deroo</w:t>
            </w:r>
            <w:proofErr w:type="spellEnd"/>
            <w:r w:rsidRPr="005D0F4B">
              <w:rPr>
                <w:rFonts w:ascii="Cambria" w:hAnsi="Cambria"/>
              </w:rPr>
              <w:t xml:space="preserve">, C. Keith Ozaki, Dirk M. </w:t>
            </w:r>
            <w:proofErr w:type="spellStart"/>
            <w:r w:rsidRPr="005D0F4B">
              <w:rPr>
                <w:rFonts w:ascii="Cambria" w:hAnsi="Cambria"/>
              </w:rPr>
              <w:t>Hentschel</w:t>
            </w:r>
            <w:proofErr w:type="spellEnd"/>
            <w:r w:rsidRPr="005D0F4B">
              <w:rPr>
                <w:rFonts w:ascii="Cambria" w:hAnsi="Cambria"/>
              </w:rPr>
              <w:t xml:space="preserve">. </w:t>
            </w:r>
            <w:r w:rsidRPr="005D0F4B">
              <w:rPr>
                <w:rFonts w:ascii="Cambria" w:hAnsi="Cambria"/>
                <w:i/>
              </w:rPr>
              <w:t>“Post-anesthetic ultrasound facilitates more preferential hemodialysis access creation without impacting access patency.”</w:t>
            </w:r>
            <w:r w:rsidRPr="005D0F4B">
              <w:rPr>
                <w:rFonts w:ascii="Cambria" w:hAnsi="Cambria"/>
              </w:rPr>
              <w:t xml:space="preserve"> New England Society for Vascular Surgery Annual Meeting, Boston, Massachusetts, September 8-10, 2017.</w:t>
            </w:r>
          </w:p>
          <w:p w14:paraId="41EFC6A6" w14:textId="77777777" w:rsidR="004644F9" w:rsidRPr="005D0F4B" w:rsidRDefault="004644F9" w:rsidP="004644F9">
            <w:pPr>
              <w:pStyle w:val="ListParagraph"/>
              <w:rPr>
                <w:rFonts w:ascii="Cambria" w:hAnsi="Cambria"/>
              </w:rPr>
            </w:pPr>
          </w:p>
          <w:p w14:paraId="26A4A3F3"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Gaurav Sharma, Stuart Blackwood, Samir K. Shah, Matthew Menard, C. Keith Ozaki, and Michael Belkin. </w:t>
            </w:r>
            <w:r w:rsidRPr="005D0F4B">
              <w:rPr>
                <w:rFonts w:ascii="Cambria" w:hAnsi="Cambria"/>
                <w:i/>
              </w:rPr>
              <w:t xml:space="preserve">“Strategies and outcomes for aortic endograft </w:t>
            </w:r>
            <w:proofErr w:type="spellStart"/>
            <w:r w:rsidRPr="005D0F4B">
              <w:rPr>
                <w:rFonts w:ascii="Cambria" w:hAnsi="Cambria"/>
                <w:i/>
              </w:rPr>
              <w:t>explantation</w:t>
            </w:r>
            <w:proofErr w:type="spellEnd"/>
            <w:r w:rsidRPr="005D0F4B">
              <w:rPr>
                <w:rFonts w:ascii="Cambria" w:hAnsi="Cambria"/>
                <w:i/>
              </w:rPr>
              <w:t>.”</w:t>
            </w:r>
            <w:r w:rsidRPr="005D0F4B">
              <w:rPr>
                <w:rFonts w:ascii="Cambria" w:hAnsi="Cambria"/>
              </w:rPr>
              <w:t xml:space="preserve"> New England Society for Vascular Surgery Annual Meeting, Boston, Massachusetts, September 8-10, 2017.</w:t>
            </w:r>
          </w:p>
          <w:p w14:paraId="15326C5C" w14:textId="77777777" w:rsidR="004644F9" w:rsidRPr="005D0F4B" w:rsidRDefault="004644F9" w:rsidP="004644F9">
            <w:pPr>
              <w:rPr>
                <w:rFonts w:ascii="Cambria" w:hAnsi="Cambria"/>
              </w:rPr>
            </w:pPr>
          </w:p>
          <w:p w14:paraId="4A73B90C"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proofErr w:type="spellStart"/>
            <w:r w:rsidRPr="005D0F4B">
              <w:rPr>
                <w:rFonts w:ascii="Cambria" w:hAnsi="Cambria"/>
              </w:rPr>
              <w:t>Suniah</w:t>
            </w:r>
            <w:proofErr w:type="spellEnd"/>
            <w:r w:rsidRPr="005D0F4B">
              <w:rPr>
                <w:rFonts w:ascii="Cambria" w:hAnsi="Cambria"/>
              </w:rPr>
              <w:t xml:space="preserve"> </w:t>
            </w:r>
            <w:proofErr w:type="spellStart"/>
            <w:r w:rsidRPr="005D0F4B">
              <w:rPr>
                <w:rFonts w:ascii="Cambria" w:hAnsi="Cambria"/>
              </w:rPr>
              <w:t>Ayub</w:t>
            </w:r>
            <w:proofErr w:type="spellEnd"/>
            <w:r w:rsidRPr="005D0F4B">
              <w:rPr>
                <w:rFonts w:ascii="Cambria" w:hAnsi="Cambria"/>
              </w:rPr>
              <w:t xml:space="preserve">, Salvatore T. Scali, Julie Richter, Thomas S. Huber, Adam W. Beck, </w:t>
            </w:r>
            <w:proofErr w:type="spellStart"/>
            <w:r w:rsidRPr="005D0F4B">
              <w:rPr>
                <w:rFonts w:ascii="Cambria" w:hAnsi="Cambria"/>
              </w:rPr>
              <w:t>Javariah</w:t>
            </w:r>
            <w:proofErr w:type="spellEnd"/>
            <w:r w:rsidRPr="005D0F4B">
              <w:rPr>
                <w:rFonts w:ascii="Cambria" w:hAnsi="Cambria"/>
              </w:rPr>
              <w:t xml:space="preserve"> Fatima, Scott A. </w:t>
            </w:r>
            <w:proofErr w:type="spellStart"/>
            <w:r w:rsidRPr="005D0F4B">
              <w:rPr>
                <w:rFonts w:ascii="Cambria" w:hAnsi="Cambria"/>
              </w:rPr>
              <w:t>Berceli</w:t>
            </w:r>
            <w:proofErr w:type="spellEnd"/>
            <w:r w:rsidRPr="005D0F4B">
              <w:rPr>
                <w:rFonts w:ascii="Cambria" w:hAnsi="Cambria"/>
              </w:rPr>
              <w:t xml:space="preserve">, Gilbert R. Upchurch, </w:t>
            </w:r>
            <w:r w:rsidRPr="005D0F4B">
              <w:rPr>
                <w:rFonts w:ascii="Cambria" w:hAnsi="Cambria"/>
                <w:b/>
              </w:rPr>
              <w:t>Dean Arnaoutakis,</w:t>
            </w:r>
            <w:r w:rsidRPr="005D0F4B">
              <w:rPr>
                <w:rFonts w:ascii="Cambria" w:hAnsi="Cambria"/>
              </w:rPr>
              <w:t xml:space="preserve"> Martin R. Back, and Kristina A. Giles. </w:t>
            </w:r>
            <w:r w:rsidRPr="005D0F4B">
              <w:rPr>
                <w:rFonts w:ascii="Cambria" w:hAnsi="Cambria"/>
                <w:i/>
              </w:rPr>
              <w:t>“Rates of Miscoding and Financial Implications after EVAR: Single Institution Review.”</w:t>
            </w:r>
            <w:r w:rsidRPr="005D0F4B">
              <w:rPr>
                <w:rFonts w:ascii="Cambria" w:hAnsi="Cambria"/>
              </w:rPr>
              <w:t xml:space="preserve"> Southern Association for Vascular Surgery, Plenary Session, Scottsdale, Arizona, January 17-20, 2018.</w:t>
            </w:r>
          </w:p>
          <w:p w14:paraId="548EE0F8" w14:textId="77777777" w:rsidR="004644F9" w:rsidRPr="005D0F4B" w:rsidRDefault="004644F9" w:rsidP="004644F9">
            <w:pPr>
              <w:pStyle w:val="ListParagraph"/>
              <w:rPr>
                <w:rFonts w:ascii="Cambria" w:hAnsi="Cambria"/>
              </w:rPr>
            </w:pPr>
          </w:p>
          <w:p w14:paraId="08595B3F"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Kristina A. Giles, Adam W. Beck, Salim Lala, S. Patterson, Martin Back, </w:t>
            </w:r>
            <w:proofErr w:type="spellStart"/>
            <w:r w:rsidRPr="005D0F4B">
              <w:rPr>
                <w:rFonts w:ascii="Cambria" w:hAnsi="Cambria"/>
              </w:rPr>
              <w:t>Javariah</w:t>
            </w:r>
            <w:proofErr w:type="spellEnd"/>
            <w:r w:rsidRPr="005D0F4B">
              <w:rPr>
                <w:rFonts w:ascii="Cambria" w:hAnsi="Cambria"/>
              </w:rPr>
              <w:t xml:space="preserve"> Fatima, </w:t>
            </w:r>
            <w:r w:rsidRPr="005D0F4B">
              <w:rPr>
                <w:rFonts w:ascii="Cambria" w:hAnsi="Cambria"/>
                <w:b/>
              </w:rPr>
              <w:t>Dean J. Arnaoutakis D</w:t>
            </w:r>
            <w:r w:rsidRPr="005D0F4B">
              <w:rPr>
                <w:rFonts w:ascii="Cambria" w:hAnsi="Cambria"/>
              </w:rPr>
              <w:t xml:space="preserve">, George J. Arnaoutakis, Thomas M. Beaver, Scott A. </w:t>
            </w:r>
            <w:proofErr w:type="spellStart"/>
            <w:r w:rsidRPr="005D0F4B">
              <w:rPr>
                <w:rFonts w:ascii="Cambria" w:hAnsi="Cambria"/>
              </w:rPr>
              <w:t>Berceli</w:t>
            </w:r>
            <w:proofErr w:type="spellEnd"/>
            <w:r w:rsidRPr="005D0F4B">
              <w:rPr>
                <w:rFonts w:ascii="Cambria" w:hAnsi="Cambria"/>
              </w:rPr>
              <w:t xml:space="preserve">, Gilbert R. Upchurch, Thomas S. Huber, and Salvatore T. Scali. “Implications of Secondary Aortic Intervention after TEVAR for Acute and Chronic Type B Dissection.” Southern </w:t>
            </w:r>
            <w:r w:rsidRPr="005D0F4B">
              <w:rPr>
                <w:rFonts w:ascii="Cambria" w:hAnsi="Cambria"/>
              </w:rPr>
              <w:lastRenderedPageBreak/>
              <w:t>Association for Vascular Surgery, Plenary Session, Scottsdale, Arizona, January 17-20, 2018.</w:t>
            </w:r>
          </w:p>
          <w:p w14:paraId="670E287F" w14:textId="77777777" w:rsidR="004644F9" w:rsidRPr="005D0F4B" w:rsidRDefault="004644F9" w:rsidP="004644F9">
            <w:pPr>
              <w:ind w:left="720"/>
              <w:rPr>
                <w:rFonts w:ascii="Cambria" w:hAnsi="Cambria"/>
              </w:rPr>
            </w:pPr>
          </w:p>
          <w:p w14:paraId="25347B36"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proofErr w:type="spellStart"/>
            <w:r w:rsidRPr="005D0F4B">
              <w:rPr>
                <w:rFonts w:ascii="Cambria" w:hAnsi="Cambria"/>
              </w:rPr>
              <w:t>Javairiah</w:t>
            </w:r>
            <w:proofErr w:type="spellEnd"/>
            <w:r w:rsidRPr="005D0F4B">
              <w:rPr>
                <w:rFonts w:ascii="Cambria" w:hAnsi="Cambria"/>
              </w:rPr>
              <w:t xml:space="preserve"> Fatima, VP Federico, Salvatore T. Scali, Robert J. </w:t>
            </w:r>
            <w:proofErr w:type="spellStart"/>
            <w:r w:rsidRPr="005D0F4B">
              <w:rPr>
                <w:rFonts w:ascii="Cambria" w:hAnsi="Cambria"/>
              </w:rPr>
              <w:t>Feezor</w:t>
            </w:r>
            <w:proofErr w:type="spellEnd"/>
            <w:r w:rsidRPr="005D0F4B">
              <w:rPr>
                <w:rFonts w:ascii="Cambria" w:hAnsi="Cambria"/>
              </w:rPr>
              <w:t xml:space="preserve">, Scott A. </w:t>
            </w:r>
            <w:proofErr w:type="spellStart"/>
            <w:r w:rsidRPr="005D0F4B">
              <w:rPr>
                <w:rFonts w:ascii="Cambria" w:hAnsi="Cambria"/>
              </w:rPr>
              <w:t>Berceli</w:t>
            </w:r>
            <w:proofErr w:type="spellEnd"/>
            <w:r w:rsidRPr="005D0F4B">
              <w:rPr>
                <w:rFonts w:ascii="Cambria" w:hAnsi="Cambria"/>
              </w:rPr>
              <w:t xml:space="preserve">, Kristina A. Giles, </w:t>
            </w:r>
            <w:r w:rsidRPr="005D0F4B">
              <w:rPr>
                <w:rFonts w:ascii="Cambria" w:hAnsi="Cambria"/>
                <w:b/>
              </w:rPr>
              <w:t>Dean J. Arnaoutakis</w:t>
            </w:r>
            <w:r w:rsidRPr="005D0F4B">
              <w:rPr>
                <w:rFonts w:ascii="Cambria" w:hAnsi="Cambria"/>
              </w:rPr>
              <w:t>, Martin R. Back, Gilbert R. Upchurch, and Thomas S. Huber. “Management of patch infections after carotid endarterectomy and utility of femoral vein interposition bypass graft.” Southern Association for Vascular Surgery, Plenary Session, Scottsdale, Arizona, January 17-20, 2018.</w:t>
            </w:r>
          </w:p>
          <w:p w14:paraId="69678FBF" w14:textId="77777777" w:rsidR="004644F9" w:rsidRPr="005D0F4B" w:rsidRDefault="004644F9" w:rsidP="004644F9">
            <w:pPr>
              <w:pStyle w:val="ListParagraph"/>
              <w:rPr>
                <w:rFonts w:ascii="Cambria" w:hAnsi="Cambria"/>
              </w:rPr>
            </w:pPr>
          </w:p>
          <w:p w14:paraId="45027704"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Kristina A. Giles, Salvatore T. Scali, Benjamin J. Pearce, Thomas S. Huber, Scott A. </w:t>
            </w:r>
            <w:proofErr w:type="spellStart"/>
            <w:r w:rsidRPr="005D0F4B">
              <w:rPr>
                <w:rFonts w:ascii="Cambria" w:hAnsi="Cambria"/>
              </w:rPr>
              <w:t>Berceli</w:t>
            </w:r>
            <w:proofErr w:type="spellEnd"/>
            <w:r w:rsidRPr="005D0F4B">
              <w:rPr>
                <w:rFonts w:ascii="Cambria" w:hAnsi="Cambria"/>
              </w:rPr>
              <w:t>, </w:t>
            </w:r>
            <w:r w:rsidRPr="005D0F4B">
              <w:rPr>
                <w:rFonts w:ascii="Cambria" w:hAnsi="Cambria"/>
                <w:b/>
              </w:rPr>
              <w:t>Dean J. Arnaoutakis,</w:t>
            </w:r>
            <w:r w:rsidRPr="005D0F4B">
              <w:rPr>
                <w:rFonts w:ascii="Cambria" w:hAnsi="Cambria"/>
              </w:rPr>
              <w:t xml:space="preserve"> Martin R. Back, </w:t>
            </w:r>
            <w:proofErr w:type="spellStart"/>
            <w:r w:rsidRPr="005D0F4B">
              <w:rPr>
                <w:rFonts w:ascii="Cambria" w:hAnsi="Cambria"/>
              </w:rPr>
              <w:t>Javariah</w:t>
            </w:r>
            <w:proofErr w:type="spellEnd"/>
            <w:r w:rsidRPr="005D0F4B">
              <w:rPr>
                <w:rFonts w:ascii="Cambria" w:hAnsi="Cambria"/>
              </w:rPr>
              <w:t xml:space="preserve"> Fatima, Gilbert R. Upchurch Jr, Adam W. Beck. </w:t>
            </w:r>
            <w:hyperlink r:id="rId34" w:history="1">
              <w:r w:rsidRPr="005D0F4B">
                <w:rPr>
                  <w:rFonts w:ascii="Cambria" w:hAnsi="Cambria"/>
                </w:rPr>
                <w:t>Impact of secondary interventions on mortality after fenestrated branched endovascular aortic aneurysm repair.</w:t>
              </w:r>
            </w:hyperlink>
            <w:r w:rsidRPr="005D0F4B">
              <w:rPr>
                <w:rFonts w:ascii="Cambria" w:hAnsi="Cambria"/>
              </w:rPr>
              <w:t xml:space="preserve"> Society for Clinical Vascular Surgery, Plenary Session, Las Vegas, Nevada, March 17-21, 2018.</w:t>
            </w:r>
          </w:p>
          <w:p w14:paraId="0A9CAC1F" w14:textId="77777777" w:rsidR="004644F9" w:rsidRPr="005D0F4B" w:rsidRDefault="004644F9" w:rsidP="004644F9">
            <w:pPr>
              <w:pStyle w:val="ListParagraph"/>
              <w:rPr>
                <w:rFonts w:ascii="Cambria" w:hAnsi="Cambria"/>
              </w:rPr>
            </w:pPr>
          </w:p>
          <w:p w14:paraId="3783E8AB"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Jeff D. Crawford, Salvatore T. Scali, Kristina A. Giles, Martin R. Back, </w:t>
            </w:r>
            <w:proofErr w:type="spellStart"/>
            <w:r w:rsidRPr="005D0F4B">
              <w:rPr>
                <w:rFonts w:ascii="Cambria" w:hAnsi="Cambria"/>
              </w:rPr>
              <w:t>Javariah</w:t>
            </w:r>
            <w:proofErr w:type="spellEnd"/>
            <w:r w:rsidRPr="005D0F4B">
              <w:rPr>
                <w:rFonts w:ascii="Cambria" w:hAnsi="Cambria"/>
              </w:rPr>
              <w:t xml:space="preserve"> Fatima, </w:t>
            </w:r>
            <w:r w:rsidRPr="005D0F4B">
              <w:rPr>
                <w:rFonts w:ascii="Cambria" w:hAnsi="Cambria"/>
                <w:b/>
              </w:rPr>
              <w:t>Dean Arnaoutakis</w:t>
            </w:r>
            <w:r w:rsidRPr="005D0F4B">
              <w:rPr>
                <w:rFonts w:ascii="Cambria" w:hAnsi="Cambria"/>
              </w:rPr>
              <w:t xml:space="preserve">, Scott A. </w:t>
            </w:r>
            <w:proofErr w:type="spellStart"/>
            <w:r w:rsidRPr="005D0F4B">
              <w:rPr>
                <w:rFonts w:ascii="Cambria" w:hAnsi="Cambria"/>
              </w:rPr>
              <w:t>Berceli</w:t>
            </w:r>
            <w:proofErr w:type="spellEnd"/>
            <w:r w:rsidRPr="005D0F4B">
              <w:rPr>
                <w:rFonts w:ascii="Cambria" w:hAnsi="Cambria"/>
              </w:rPr>
              <w:t xml:space="preserve">, Gilbert J. Upchurch, Thomas S. Huber. “Contemporary Outcomes of </w:t>
            </w:r>
            <w:proofErr w:type="spellStart"/>
            <w:r w:rsidRPr="005D0F4B">
              <w:rPr>
                <w:rFonts w:ascii="Cambria" w:hAnsi="Cambria"/>
              </w:rPr>
              <w:t>Thoracofemoral</w:t>
            </w:r>
            <w:proofErr w:type="spellEnd"/>
            <w:r w:rsidRPr="005D0F4B">
              <w:rPr>
                <w:rFonts w:ascii="Cambria" w:hAnsi="Cambria"/>
              </w:rPr>
              <w:t xml:space="preserve"> Bypass.” Society for Clinical Vascular Surgery, Plenary Session, Las Vegas, Nevada, March 17-21, 2018.</w:t>
            </w:r>
          </w:p>
          <w:p w14:paraId="5A81C5EE" w14:textId="77777777" w:rsidR="004644F9" w:rsidRPr="005D0F4B" w:rsidRDefault="004644F9" w:rsidP="004644F9">
            <w:pPr>
              <w:rPr>
                <w:rFonts w:ascii="Cambria" w:hAnsi="Cambria"/>
              </w:rPr>
            </w:pPr>
          </w:p>
          <w:p w14:paraId="3F93252F"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 xml:space="preserve">Dean J. </w:t>
            </w:r>
            <w:hyperlink r:id="rId35" w:history="1">
              <w:r w:rsidRPr="005D0F4B">
                <w:rPr>
                  <w:rFonts w:ascii="Cambria" w:hAnsi="Cambria"/>
                  <w:b/>
                </w:rPr>
                <w:t>Arnaoutakis</w:t>
              </w:r>
              <w:r w:rsidRPr="005D0F4B">
                <w:rPr>
                  <w:rFonts w:ascii="Cambria" w:hAnsi="Cambria"/>
                </w:rPr>
                <w:t xml:space="preserve">, Salvatore T. </w:t>
              </w:r>
            </w:hyperlink>
            <w:hyperlink r:id="rId36" w:history="1">
              <w:r w:rsidRPr="005D0F4B">
                <w:rPr>
                  <w:rFonts w:ascii="Cambria" w:hAnsi="Cambria"/>
                </w:rPr>
                <w:t xml:space="preserve">Scali, </w:t>
              </w:r>
            </w:hyperlink>
            <w:r w:rsidRPr="005D0F4B">
              <w:rPr>
                <w:rFonts w:ascii="Cambria" w:hAnsi="Cambria"/>
              </w:rPr>
              <w:t xml:space="preserve">Adam W. Beck, Paul </w:t>
            </w:r>
            <w:hyperlink r:id="rId37" w:history="1">
              <w:proofErr w:type="spellStart"/>
              <w:r w:rsidRPr="005D0F4B">
                <w:rPr>
                  <w:rFonts w:ascii="Cambria" w:hAnsi="Cambria"/>
                </w:rPr>
                <w:t>Kubilis</w:t>
              </w:r>
              <w:proofErr w:type="spellEnd"/>
            </w:hyperlink>
            <w:r w:rsidRPr="005D0F4B">
              <w:rPr>
                <w:rFonts w:ascii="Cambria" w:hAnsi="Cambria"/>
              </w:rPr>
              <w:t xml:space="preserve">, Thomas S. </w:t>
            </w:r>
            <w:hyperlink r:id="rId38" w:history="1">
              <w:r w:rsidRPr="005D0F4B">
                <w:rPr>
                  <w:rFonts w:ascii="Cambria" w:hAnsi="Cambria"/>
                </w:rPr>
                <w:t xml:space="preserve">Huber, Andrew J. </w:t>
              </w:r>
            </w:hyperlink>
            <w:hyperlink r:id="rId39" w:history="1">
              <w:r w:rsidRPr="005D0F4B">
                <w:rPr>
                  <w:rFonts w:ascii="Cambria" w:hAnsi="Cambria"/>
                </w:rPr>
                <w:t>Martin</w:t>
              </w:r>
            </w:hyperlink>
            <w:r w:rsidRPr="005D0F4B">
              <w:rPr>
                <w:rFonts w:ascii="Cambria" w:hAnsi="Cambria"/>
              </w:rPr>
              <w:t xml:space="preserve">, Liza </w:t>
            </w:r>
            <w:hyperlink r:id="rId40" w:history="1">
              <w:proofErr w:type="spellStart"/>
              <w:r w:rsidRPr="005D0F4B">
                <w:rPr>
                  <w:rFonts w:ascii="Cambria" w:hAnsi="Cambria"/>
                </w:rPr>
                <w:t>Laquian</w:t>
              </w:r>
              <w:proofErr w:type="spellEnd"/>
            </w:hyperlink>
            <w:r w:rsidRPr="005D0F4B">
              <w:rPr>
                <w:rFonts w:ascii="Cambria" w:hAnsi="Cambria"/>
              </w:rPr>
              <w:t xml:space="preserve">, Martin </w:t>
            </w:r>
            <w:hyperlink r:id="rId41" w:history="1">
              <w:r w:rsidRPr="005D0F4B">
                <w:rPr>
                  <w:rFonts w:ascii="Cambria" w:hAnsi="Cambria"/>
                </w:rPr>
                <w:t>Back</w:t>
              </w:r>
            </w:hyperlink>
            <w:r w:rsidRPr="005D0F4B">
              <w:rPr>
                <w:rFonts w:ascii="Cambria" w:hAnsi="Cambria"/>
              </w:rPr>
              <w:t xml:space="preserve">, Kristina A. </w:t>
            </w:r>
            <w:hyperlink r:id="rId42" w:history="1">
              <w:r w:rsidRPr="005D0F4B">
                <w:rPr>
                  <w:rFonts w:ascii="Cambria" w:hAnsi="Cambria"/>
                </w:rPr>
                <w:t>Giles</w:t>
              </w:r>
            </w:hyperlink>
            <w:r w:rsidRPr="005D0F4B">
              <w:rPr>
                <w:rFonts w:ascii="Cambria" w:hAnsi="Cambria"/>
              </w:rPr>
              <w:t>, </w:t>
            </w:r>
            <w:proofErr w:type="spellStart"/>
            <w:r w:rsidRPr="005D0F4B">
              <w:rPr>
                <w:rFonts w:ascii="Cambria" w:hAnsi="Cambria"/>
              </w:rPr>
              <w:t>Javairiah</w:t>
            </w:r>
            <w:proofErr w:type="spellEnd"/>
            <w:r w:rsidRPr="005D0F4B">
              <w:rPr>
                <w:rFonts w:ascii="Cambria" w:hAnsi="Cambria"/>
              </w:rPr>
              <w:t xml:space="preserve"> </w:t>
            </w:r>
            <w:hyperlink r:id="rId43" w:history="1">
              <w:r w:rsidRPr="005D0F4B">
                <w:rPr>
                  <w:rFonts w:ascii="Cambria" w:hAnsi="Cambria"/>
                </w:rPr>
                <w:t>Fatima</w:t>
              </w:r>
            </w:hyperlink>
            <w:r w:rsidRPr="005D0F4B">
              <w:rPr>
                <w:rFonts w:ascii="Cambria" w:hAnsi="Cambria"/>
              </w:rPr>
              <w:t xml:space="preserve">, Thomas M. </w:t>
            </w:r>
            <w:hyperlink r:id="rId44" w:history="1">
              <w:r w:rsidRPr="005D0F4B">
                <w:rPr>
                  <w:rFonts w:ascii="Cambria" w:hAnsi="Cambria"/>
                </w:rPr>
                <w:t xml:space="preserve">Beaver, and Gilbert R. </w:t>
              </w:r>
            </w:hyperlink>
            <w:hyperlink r:id="rId45" w:history="1">
              <w:r w:rsidRPr="005D0F4B">
                <w:rPr>
                  <w:rFonts w:ascii="Cambria" w:hAnsi="Cambria"/>
                </w:rPr>
                <w:t>Upchurch Jr</w:t>
              </w:r>
            </w:hyperlink>
            <w:r w:rsidRPr="005D0F4B">
              <w:rPr>
                <w:rFonts w:ascii="Cambria" w:hAnsi="Cambria"/>
              </w:rPr>
              <w:t>. “Comparative outcomes of open, hybrid, and fenestrated branched endovascular repair of extent II and III thoracoabdominal aortic aneurysms.” Southern Association for Vascular Surgery, Plenary Session, Boca Raton, Florida, January 23-26, 2019.</w:t>
            </w:r>
          </w:p>
          <w:p w14:paraId="0B06613B" w14:textId="77777777" w:rsidR="004644F9" w:rsidRPr="005D0F4B" w:rsidRDefault="004644F9" w:rsidP="004644F9">
            <w:pPr>
              <w:pStyle w:val="ListParagraph"/>
              <w:rPr>
                <w:rFonts w:ascii="Cambria" w:hAnsi="Cambria"/>
              </w:rPr>
            </w:pPr>
          </w:p>
          <w:p w14:paraId="0ECCD028" w14:textId="015A61BD"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Tabassum A. Khan, Jeffrey D. Crawford, Salvatore T. Scali, Kristina A. Giles, </w:t>
            </w:r>
            <w:proofErr w:type="spellStart"/>
            <w:r w:rsidRPr="005D0F4B">
              <w:rPr>
                <w:rFonts w:ascii="Cambria" w:hAnsi="Cambria"/>
              </w:rPr>
              <w:t>Javariah</w:t>
            </w:r>
            <w:proofErr w:type="spellEnd"/>
            <w:r w:rsidRPr="005D0F4B">
              <w:rPr>
                <w:rFonts w:ascii="Cambria" w:hAnsi="Cambria"/>
              </w:rPr>
              <w:t xml:space="preserve"> Fatima, Martin R. Back, Thomas S. Huber, </w:t>
            </w:r>
            <w:r w:rsidRPr="005D0F4B">
              <w:rPr>
                <w:rFonts w:ascii="Cambria" w:hAnsi="Cambria"/>
                <w:b/>
              </w:rPr>
              <w:t>Dean J. Arnaoutakis</w:t>
            </w:r>
            <w:r w:rsidRPr="005D0F4B">
              <w:rPr>
                <w:rFonts w:ascii="Cambria" w:hAnsi="Cambria"/>
              </w:rPr>
              <w:t xml:space="preserve">. “Impact of National Adoption of Endovascular Revascularization on a Regional Referral Center Specializing in Management of Chronic Mesenteric </w:t>
            </w:r>
            <w:proofErr w:type="spellStart"/>
            <w:r w:rsidRPr="005D0F4B">
              <w:rPr>
                <w:rFonts w:ascii="Cambria" w:hAnsi="Cambria"/>
              </w:rPr>
              <w:t>Ishcemia</w:t>
            </w:r>
            <w:proofErr w:type="spellEnd"/>
            <w:r w:rsidRPr="005D0F4B">
              <w:rPr>
                <w:rFonts w:ascii="Cambria" w:hAnsi="Cambria"/>
              </w:rPr>
              <w:t>.” Society for Vascular Surgery Annual Meeting, Oral Poster Session, National Harbor, Maryland, June 12-15, 2019.</w:t>
            </w:r>
          </w:p>
          <w:p w14:paraId="625A3917" w14:textId="77777777" w:rsidR="004644F9" w:rsidRPr="005D0F4B" w:rsidRDefault="004644F9" w:rsidP="004644F9">
            <w:pPr>
              <w:pStyle w:val="ListParagraph"/>
              <w:rPr>
                <w:rFonts w:ascii="Cambria" w:hAnsi="Cambria"/>
              </w:rPr>
            </w:pPr>
          </w:p>
          <w:p w14:paraId="3A4D07CA"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Salvatore T. Scali, Dan Neal, Kristina A. Giles, Thomas S. Huber, Richard J. Powell, Philip P. </w:t>
            </w:r>
            <w:proofErr w:type="spellStart"/>
            <w:r w:rsidRPr="005D0F4B">
              <w:rPr>
                <w:rFonts w:ascii="Cambria" w:hAnsi="Cambria"/>
              </w:rPr>
              <w:t>Goodney</w:t>
            </w:r>
            <w:proofErr w:type="spellEnd"/>
            <w:r w:rsidRPr="005D0F4B">
              <w:rPr>
                <w:rFonts w:ascii="Cambria" w:hAnsi="Cambria"/>
              </w:rPr>
              <w:t xml:space="preserve">, </w:t>
            </w:r>
            <w:proofErr w:type="spellStart"/>
            <w:r w:rsidRPr="005D0F4B">
              <w:rPr>
                <w:rFonts w:ascii="Cambria" w:hAnsi="Cambria"/>
              </w:rPr>
              <w:t>Bjoern</w:t>
            </w:r>
            <w:proofErr w:type="spellEnd"/>
            <w:r w:rsidRPr="005D0F4B">
              <w:rPr>
                <w:rFonts w:ascii="Cambria" w:hAnsi="Cambria"/>
              </w:rPr>
              <w:t xml:space="preserve"> D. </w:t>
            </w:r>
            <w:proofErr w:type="spellStart"/>
            <w:r w:rsidRPr="005D0F4B">
              <w:rPr>
                <w:rFonts w:ascii="Cambria" w:hAnsi="Cambria"/>
              </w:rPr>
              <w:t>Suckow</w:t>
            </w:r>
            <w:proofErr w:type="spellEnd"/>
            <w:r w:rsidRPr="005D0F4B">
              <w:rPr>
                <w:rFonts w:ascii="Cambria" w:hAnsi="Cambria"/>
              </w:rPr>
              <w:t xml:space="preserve">, </w:t>
            </w:r>
            <w:proofErr w:type="spellStart"/>
            <w:r w:rsidRPr="005D0F4B">
              <w:rPr>
                <w:rFonts w:ascii="Cambria" w:hAnsi="Cambria"/>
              </w:rPr>
              <w:t>Jeanwan</w:t>
            </w:r>
            <w:proofErr w:type="spellEnd"/>
            <w:r w:rsidRPr="005D0F4B">
              <w:rPr>
                <w:rFonts w:ascii="Cambria" w:hAnsi="Cambria"/>
              </w:rPr>
              <w:t xml:space="preserve"> Kang, Jesse A. Columbo, David H. Stone. “Surgeon Experience Association with Patient Selection and Outcomes </w:t>
            </w:r>
            <w:r w:rsidRPr="005D0F4B">
              <w:rPr>
                <w:rFonts w:ascii="Cambria" w:hAnsi="Cambria"/>
                <w:color w:val="000000"/>
              </w:rPr>
              <w:t>after Open AAA Repair.”</w:t>
            </w:r>
            <w:r w:rsidRPr="005D0F4B">
              <w:rPr>
                <w:rFonts w:ascii="Cambria" w:hAnsi="Cambria"/>
              </w:rPr>
              <w:t xml:space="preserve"> New England Society for Vascular Surgery Annual Meeting, Providence, Rhode Island, September 13-15, 2019.</w:t>
            </w:r>
          </w:p>
          <w:p w14:paraId="3830A175" w14:textId="77777777" w:rsidR="004644F9" w:rsidRPr="005D0F4B" w:rsidRDefault="004644F9" w:rsidP="004644F9">
            <w:pPr>
              <w:pStyle w:val="ListParagraph"/>
              <w:rPr>
                <w:rFonts w:ascii="Cambria" w:hAnsi="Cambria"/>
              </w:rPr>
            </w:pPr>
          </w:p>
          <w:p w14:paraId="3CAECD83"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Jeff Crawford, Tabassum Khan, </w:t>
            </w:r>
            <w:r w:rsidRPr="005D0F4B">
              <w:rPr>
                <w:rFonts w:ascii="Cambria" w:hAnsi="Cambria"/>
                <w:b/>
              </w:rPr>
              <w:t>Dean J. Arnaoutakis,</w:t>
            </w:r>
            <w:r w:rsidRPr="005D0F4B">
              <w:rPr>
                <w:rFonts w:ascii="Cambria" w:hAnsi="Cambria"/>
              </w:rPr>
              <w:t xml:space="preserve"> Kristina Giles, Gilbert Upchurch, Thomas Huber, Salvatore Scali. “Characterization and Outcomes of Ischemia-Reperfusion Injury after Open Mesenteric Bypass for Chronic Mesenteric Ischemia.” Western Vascular Society Annual Meeting, Plenary Session, Maui, Hawaii, September 28 – October 1, 2019.</w:t>
            </w:r>
          </w:p>
          <w:p w14:paraId="190EE36C" w14:textId="77777777" w:rsidR="004644F9" w:rsidRPr="005D0F4B" w:rsidRDefault="004644F9" w:rsidP="004644F9">
            <w:pPr>
              <w:pStyle w:val="ListParagraph"/>
              <w:rPr>
                <w:rFonts w:ascii="Cambria" w:hAnsi="Cambria"/>
              </w:rPr>
            </w:pPr>
          </w:p>
          <w:p w14:paraId="6B376EFD"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Salvatore T. Scali, Dan Neal, Kristina A. Giles, Martin R. Back, Scott A. </w:t>
            </w:r>
            <w:proofErr w:type="spellStart"/>
            <w:r w:rsidRPr="005D0F4B">
              <w:rPr>
                <w:rFonts w:ascii="Cambria" w:hAnsi="Cambria"/>
              </w:rPr>
              <w:t>Berceli</w:t>
            </w:r>
            <w:proofErr w:type="spellEnd"/>
            <w:r w:rsidRPr="005D0F4B">
              <w:rPr>
                <w:rFonts w:ascii="Cambria" w:hAnsi="Cambria"/>
              </w:rPr>
              <w:t xml:space="preserve">, </w:t>
            </w:r>
            <w:r w:rsidRPr="005D0F4B">
              <w:rPr>
                <w:rFonts w:ascii="Cambria" w:hAnsi="Cambria"/>
                <w:b/>
              </w:rPr>
              <w:t>Dean J. Arnaoutakis</w:t>
            </w:r>
            <w:r w:rsidRPr="005D0F4B">
              <w:rPr>
                <w:rFonts w:ascii="Cambria" w:hAnsi="Cambria"/>
              </w:rPr>
              <w:t>, Adam W. Beck, Gilbert R. Upchurch, Jr., Thomas S. Huber, David H. Stone. “The Intricate Association between Case Volume and Years of Practice Experience on Open AAA Repair.” Southern Association for Vascular Surgery, Plenary Session, Palm Beach, Florida, January 8-11, 2020.</w:t>
            </w:r>
          </w:p>
          <w:p w14:paraId="48A9C80F" w14:textId="77777777" w:rsidR="004644F9" w:rsidRPr="005D0F4B" w:rsidRDefault="004644F9" w:rsidP="004644F9">
            <w:pPr>
              <w:pStyle w:val="ListParagraph"/>
              <w:rPr>
                <w:rFonts w:ascii="Cambria" w:hAnsi="Cambria"/>
                <w:b/>
              </w:rPr>
            </w:pPr>
          </w:p>
          <w:p w14:paraId="346CD3DF"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Tabassum A. Khan, Salvatore T. Scali, Kristina A. Giles, </w:t>
            </w:r>
            <w:proofErr w:type="spellStart"/>
            <w:r w:rsidRPr="005D0F4B">
              <w:rPr>
                <w:rFonts w:ascii="Cambria" w:hAnsi="Cambria"/>
              </w:rPr>
              <w:t>Michol</w:t>
            </w:r>
            <w:proofErr w:type="spellEnd"/>
            <w:r w:rsidRPr="005D0F4B">
              <w:rPr>
                <w:rFonts w:ascii="Cambria" w:hAnsi="Cambria"/>
              </w:rPr>
              <w:t xml:space="preserve"> Cooper, Scott A. </w:t>
            </w:r>
            <w:proofErr w:type="spellStart"/>
            <w:r w:rsidRPr="005D0F4B">
              <w:rPr>
                <w:rFonts w:ascii="Cambria" w:hAnsi="Cambria"/>
              </w:rPr>
              <w:t>Berceli</w:t>
            </w:r>
            <w:proofErr w:type="spellEnd"/>
            <w:r w:rsidRPr="005D0F4B">
              <w:rPr>
                <w:rFonts w:ascii="Cambria" w:hAnsi="Cambria"/>
              </w:rPr>
              <w:t>, Thomas S. Huber, Gilbert R. Upchurch, Jr., Martin Back. “Implications of Aortic Remodeling on Re-intervention and Survival after Endovascular Repair of Chronic Type B Aortic Dissection with Aneurysm.” Southern Association for Vascular Surgery, Plenary Session, Palm Beach, Florida, January 8-11, 2020.</w:t>
            </w:r>
          </w:p>
          <w:p w14:paraId="4E08E57B" w14:textId="77777777" w:rsidR="004644F9" w:rsidRPr="005D0F4B" w:rsidRDefault="004644F9" w:rsidP="004644F9">
            <w:pPr>
              <w:pStyle w:val="ListParagraph"/>
              <w:rPr>
                <w:rFonts w:ascii="Cambria" w:hAnsi="Cambria"/>
              </w:rPr>
            </w:pPr>
          </w:p>
          <w:p w14:paraId="465886DC"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Christopher Jacobs, Salvatore Scali, Thomas Huber, Martin Back, </w:t>
            </w:r>
            <w:r w:rsidRPr="005D0F4B">
              <w:rPr>
                <w:rFonts w:ascii="Cambria" w:hAnsi="Cambria"/>
                <w:b/>
              </w:rPr>
              <w:t>Dean Arnaoutakis</w:t>
            </w:r>
            <w:r w:rsidRPr="005D0F4B">
              <w:rPr>
                <w:rFonts w:ascii="Cambria" w:hAnsi="Cambria"/>
              </w:rPr>
              <w:t xml:space="preserve">, </w:t>
            </w:r>
            <w:proofErr w:type="spellStart"/>
            <w:r w:rsidRPr="005D0F4B">
              <w:rPr>
                <w:rFonts w:ascii="Cambria" w:hAnsi="Cambria"/>
              </w:rPr>
              <w:t>Michol</w:t>
            </w:r>
            <w:proofErr w:type="spellEnd"/>
            <w:r w:rsidRPr="005D0F4B">
              <w:rPr>
                <w:rFonts w:ascii="Cambria" w:hAnsi="Cambria"/>
              </w:rPr>
              <w:t xml:space="preserve"> Cooper, Scott </w:t>
            </w:r>
            <w:proofErr w:type="spellStart"/>
            <w:r w:rsidRPr="005D0F4B">
              <w:rPr>
                <w:rFonts w:ascii="Cambria" w:hAnsi="Cambria"/>
              </w:rPr>
              <w:t>Berceli</w:t>
            </w:r>
            <w:proofErr w:type="spellEnd"/>
            <w:r w:rsidRPr="005D0F4B">
              <w:rPr>
                <w:rFonts w:ascii="Cambria" w:hAnsi="Cambria"/>
              </w:rPr>
              <w:t>, Gilbert Upchurch, Kristina Giles. “</w:t>
            </w:r>
            <w:hyperlink r:id="rId46" w:history="1">
              <w:r w:rsidRPr="005D0F4B">
                <w:rPr>
                  <w:rFonts w:ascii="Cambria" w:hAnsi="Cambria"/>
                </w:rPr>
                <w:t>Comparative Outcomes of Open Mesenteric Bypass after Prior Failed Endovascular or Open Mesenteric Revascularization for Acute and Chronic Mesenteric Ischemia</w:t>
              </w:r>
            </w:hyperlink>
            <w:r w:rsidRPr="005D0F4B">
              <w:rPr>
                <w:rFonts w:ascii="Cambria" w:hAnsi="Cambria"/>
              </w:rPr>
              <w:t>.” Southern Association for Vascular Surgery, Palm Beach, Florida, January 8-11, 2020.</w:t>
            </w:r>
          </w:p>
          <w:p w14:paraId="4D3A8455" w14:textId="77777777" w:rsidR="004644F9" w:rsidRPr="005D0F4B" w:rsidRDefault="004644F9" w:rsidP="004644F9">
            <w:pPr>
              <w:pStyle w:val="ListParagraph"/>
              <w:rPr>
                <w:rFonts w:ascii="Cambria" w:hAnsi="Cambria"/>
              </w:rPr>
            </w:pPr>
          </w:p>
          <w:p w14:paraId="58F3859F"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Christopher Jacobs, Salvatore Scali, Thomas Huber, Martin Back, </w:t>
            </w:r>
            <w:r w:rsidRPr="005D0F4B">
              <w:rPr>
                <w:rFonts w:ascii="Cambria" w:hAnsi="Cambria"/>
                <w:b/>
              </w:rPr>
              <w:t>Dean Arnaoutakis</w:t>
            </w:r>
            <w:r w:rsidRPr="005D0F4B">
              <w:rPr>
                <w:rFonts w:ascii="Cambria" w:hAnsi="Cambria"/>
              </w:rPr>
              <w:t xml:space="preserve">, </w:t>
            </w:r>
            <w:proofErr w:type="spellStart"/>
            <w:r w:rsidRPr="005D0F4B">
              <w:rPr>
                <w:rFonts w:ascii="Cambria" w:hAnsi="Cambria"/>
              </w:rPr>
              <w:t>Michol</w:t>
            </w:r>
            <w:proofErr w:type="spellEnd"/>
            <w:r w:rsidRPr="005D0F4B">
              <w:rPr>
                <w:rFonts w:ascii="Cambria" w:hAnsi="Cambria"/>
              </w:rPr>
              <w:t xml:space="preserve"> Cooper, Scott </w:t>
            </w:r>
            <w:proofErr w:type="spellStart"/>
            <w:r w:rsidRPr="005D0F4B">
              <w:rPr>
                <w:rFonts w:ascii="Cambria" w:hAnsi="Cambria"/>
              </w:rPr>
              <w:t>Berceli</w:t>
            </w:r>
            <w:proofErr w:type="spellEnd"/>
            <w:r w:rsidRPr="005D0F4B">
              <w:rPr>
                <w:rFonts w:ascii="Cambria" w:hAnsi="Cambria"/>
              </w:rPr>
              <w:t>, Gilbert Upchurch, Kristina Giles. “</w:t>
            </w:r>
            <w:hyperlink r:id="rId47" w:history="1">
              <w:r w:rsidRPr="005D0F4B">
                <w:rPr>
                  <w:rFonts w:ascii="Cambria" w:hAnsi="Cambria"/>
                </w:rPr>
                <w:t>Comparative Outcomes of Open Mesenteric Bypass after Prior Failed Endovascular or Open Mesenteric Revascularization for Acute and Chronic Mesenteric Ischemia</w:t>
              </w:r>
            </w:hyperlink>
            <w:r w:rsidRPr="005D0F4B">
              <w:rPr>
                <w:rFonts w:ascii="Cambria" w:hAnsi="Cambria"/>
              </w:rPr>
              <w:t>.” Society for Clinical Vascular Surgery, San Diego, California, March 14-18, 2020.</w:t>
            </w:r>
          </w:p>
          <w:p w14:paraId="115A0F50" w14:textId="77777777" w:rsidR="004644F9" w:rsidRPr="005D0F4B" w:rsidRDefault="004644F9" w:rsidP="004644F9">
            <w:pPr>
              <w:pStyle w:val="ListParagraph"/>
              <w:rPr>
                <w:rFonts w:ascii="Cambria" w:hAnsi="Cambria"/>
              </w:rPr>
            </w:pPr>
          </w:p>
          <w:p w14:paraId="470A2EC7"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Tabassum A. Khan, Jeffrey D. Crawford, Salvatore T. Scali, Kristina A. Giles, </w:t>
            </w:r>
            <w:proofErr w:type="spellStart"/>
            <w:r w:rsidRPr="005D0F4B">
              <w:rPr>
                <w:rFonts w:ascii="Cambria" w:hAnsi="Cambria"/>
              </w:rPr>
              <w:t>Javaririah</w:t>
            </w:r>
            <w:proofErr w:type="spellEnd"/>
            <w:r w:rsidRPr="005D0F4B">
              <w:rPr>
                <w:rFonts w:ascii="Cambria" w:hAnsi="Cambria"/>
              </w:rPr>
              <w:t xml:space="preserve"> Fatima, Martin R. Back, Thomas S. Huber, </w:t>
            </w:r>
            <w:r w:rsidRPr="005D0F4B">
              <w:rPr>
                <w:rFonts w:ascii="Cambria" w:hAnsi="Cambria"/>
                <w:b/>
              </w:rPr>
              <w:t>Dean J. Arnaoutakis</w:t>
            </w:r>
            <w:r w:rsidRPr="005D0F4B">
              <w:rPr>
                <w:rFonts w:ascii="Cambria" w:hAnsi="Cambria"/>
              </w:rPr>
              <w:t xml:space="preserve">. “Impact of National Adoption of Endovascular Revascularization on a Regional Referral Center Specializing in Management of Chronic Mesenteric </w:t>
            </w:r>
            <w:proofErr w:type="spellStart"/>
            <w:r w:rsidRPr="005D0F4B">
              <w:rPr>
                <w:rFonts w:ascii="Cambria" w:hAnsi="Cambria"/>
              </w:rPr>
              <w:t>Ishcemia</w:t>
            </w:r>
            <w:proofErr w:type="spellEnd"/>
            <w:r w:rsidRPr="005D0F4B">
              <w:rPr>
                <w:rFonts w:ascii="Cambria" w:hAnsi="Cambria"/>
              </w:rPr>
              <w:t>.” Society for Clinical Vascular Surgery, San Diego, California, March 14-18, 2020.</w:t>
            </w:r>
          </w:p>
          <w:p w14:paraId="6CB16367" w14:textId="77777777" w:rsidR="004644F9" w:rsidRPr="005D0F4B" w:rsidRDefault="004644F9" w:rsidP="004644F9">
            <w:pPr>
              <w:pStyle w:val="ListParagraph"/>
              <w:rPr>
                <w:rFonts w:ascii="Cambria" w:hAnsi="Cambria"/>
              </w:rPr>
            </w:pPr>
          </w:p>
          <w:p w14:paraId="6C3F61D3"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b/>
              </w:rPr>
              <w:t>Dean J. Arnaoutakis,</w:t>
            </w:r>
            <w:r w:rsidRPr="005D0F4B">
              <w:rPr>
                <w:rFonts w:ascii="Cambria" w:hAnsi="Cambria"/>
              </w:rPr>
              <w:t xml:space="preserve"> Craig Elder, Salvatore T. Scali, Eric Pruitt, Amanda Filiberto, Kristina A. Giles, </w:t>
            </w:r>
            <w:proofErr w:type="spellStart"/>
            <w:r w:rsidRPr="005D0F4B">
              <w:rPr>
                <w:rFonts w:ascii="Cambria" w:hAnsi="Cambria"/>
              </w:rPr>
              <w:t>Michol</w:t>
            </w:r>
            <w:proofErr w:type="spellEnd"/>
            <w:r w:rsidRPr="005D0F4B">
              <w:rPr>
                <w:rFonts w:ascii="Cambria" w:hAnsi="Cambria"/>
              </w:rPr>
              <w:t xml:space="preserve"> Cooper, Martin Back, Scott </w:t>
            </w:r>
            <w:proofErr w:type="spellStart"/>
            <w:r w:rsidRPr="005D0F4B">
              <w:rPr>
                <w:rFonts w:ascii="Cambria" w:hAnsi="Cambria"/>
              </w:rPr>
              <w:t>Berceli</w:t>
            </w:r>
            <w:proofErr w:type="spellEnd"/>
            <w:r w:rsidRPr="005D0F4B">
              <w:rPr>
                <w:rFonts w:ascii="Cambria" w:hAnsi="Cambria"/>
              </w:rPr>
              <w:t xml:space="preserve">, Thomas S. Huber, Gilbert R. </w:t>
            </w:r>
            <w:r w:rsidRPr="005D0F4B">
              <w:rPr>
                <w:rFonts w:ascii="Cambria" w:hAnsi="Cambria"/>
              </w:rPr>
              <w:lastRenderedPageBreak/>
              <w:t>Upchurch Jr. “Comparative Outcomes of Antegrade and Retrograde Debranching for Hybrid Repair of Thoracoabdominal Aortic Aneurysms.” Society for Clinical Vascular Surgery, Poster, San Diego, California, March 14-18, 2020.</w:t>
            </w:r>
          </w:p>
          <w:p w14:paraId="5698BBC9" w14:textId="77777777" w:rsidR="004644F9" w:rsidRPr="005D0F4B" w:rsidRDefault="004644F9" w:rsidP="004644F9">
            <w:pPr>
              <w:pStyle w:val="ListParagraph"/>
              <w:rPr>
                <w:rFonts w:ascii="Cambria" w:hAnsi="Cambria"/>
              </w:rPr>
            </w:pPr>
          </w:p>
          <w:p w14:paraId="3C68E9A8"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Christopher Jacobs, Salvatore Scali, </w:t>
            </w:r>
            <w:proofErr w:type="spellStart"/>
            <w:r w:rsidRPr="005D0F4B">
              <w:rPr>
                <w:rFonts w:ascii="Cambria" w:hAnsi="Cambria"/>
              </w:rPr>
              <w:t>Michol</w:t>
            </w:r>
            <w:proofErr w:type="spellEnd"/>
            <w:r w:rsidRPr="005D0F4B">
              <w:rPr>
                <w:rFonts w:ascii="Cambria" w:hAnsi="Cambria"/>
              </w:rPr>
              <w:t xml:space="preserve"> Cooper, Samir Shah, </w:t>
            </w:r>
            <w:r w:rsidRPr="005D0F4B">
              <w:rPr>
                <w:rFonts w:ascii="Cambria" w:hAnsi="Cambria"/>
                <w:b/>
                <w:bCs/>
              </w:rPr>
              <w:t>Dean Arnaoutakis</w:t>
            </w:r>
            <w:r w:rsidRPr="005D0F4B">
              <w:rPr>
                <w:rFonts w:ascii="Cambria" w:hAnsi="Cambria"/>
              </w:rPr>
              <w:t xml:space="preserve">, Martin Back, Scott </w:t>
            </w:r>
            <w:proofErr w:type="spellStart"/>
            <w:r w:rsidRPr="005D0F4B">
              <w:rPr>
                <w:rFonts w:ascii="Cambria" w:hAnsi="Cambria"/>
              </w:rPr>
              <w:t>Berceli</w:t>
            </w:r>
            <w:proofErr w:type="spellEnd"/>
            <w:r w:rsidRPr="005D0F4B">
              <w:rPr>
                <w:rFonts w:ascii="Cambria" w:hAnsi="Cambria"/>
              </w:rPr>
              <w:t>, Gilbert Upchurch, Thomas Huber.  “Outcomes of EVAR Conversion in Geriatric Patients Treated at a High-Volume Aorta Center.” Southern Association for Vascular Surgery, Scottsdale, Arizona, January 27-30, 2021.</w:t>
            </w:r>
          </w:p>
          <w:p w14:paraId="1FD8B17E" w14:textId="77777777" w:rsidR="004644F9" w:rsidRPr="005D0F4B" w:rsidRDefault="004644F9" w:rsidP="004644F9">
            <w:pPr>
              <w:pStyle w:val="ListParagraph"/>
              <w:rPr>
                <w:rFonts w:ascii="Cambria" w:hAnsi="Cambria"/>
              </w:rPr>
            </w:pPr>
          </w:p>
          <w:p w14:paraId="571DF1FC" w14:textId="77777777" w:rsidR="004644F9" w:rsidRPr="005D0F4B" w:rsidRDefault="004644F9" w:rsidP="00102D71">
            <w:pPr>
              <w:numPr>
                <w:ilvl w:val="0"/>
                <w:numId w:val="21"/>
              </w:numPr>
              <w:overflowPunct w:val="0"/>
              <w:autoSpaceDE w:val="0"/>
              <w:autoSpaceDN w:val="0"/>
              <w:adjustRightInd w:val="0"/>
              <w:textAlignment w:val="baseline"/>
              <w:rPr>
                <w:rFonts w:ascii="Cambria" w:hAnsi="Cambria"/>
              </w:rPr>
            </w:pPr>
            <w:proofErr w:type="spellStart"/>
            <w:r w:rsidRPr="005D0F4B">
              <w:rPr>
                <w:rFonts w:ascii="Cambria" w:hAnsi="Cambria"/>
              </w:rPr>
              <w:t>Suzanah</w:t>
            </w:r>
            <w:proofErr w:type="spellEnd"/>
            <w:r w:rsidRPr="005D0F4B">
              <w:rPr>
                <w:rFonts w:ascii="Cambria" w:hAnsi="Cambria"/>
              </w:rPr>
              <w:t xml:space="preserve"> Patterson, Salvatore T. Scali, Adam W. Beck, Thomas M. Beaver, Tomas D. Martin, </w:t>
            </w:r>
            <w:r w:rsidRPr="005D0F4B">
              <w:rPr>
                <w:rFonts w:ascii="Cambria" w:hAnsi="Cambria"/>
                <w:b/>
                <w:bCs/>
              </w:rPr>
              <w:t>Dean J. Arnaoutakis</w:t>
            </w:r>
            <w:r w:rsidRPr="005D0F4B">
              <w:rPr>
                <w:rFonts w:ascii="Cambria" w:hAnsi="Cambria"/>
              </w:rPr>
              <w:t>, George J. Arnaoutakis, Gilbert R. Upchurch, Jr., Thomas S. Huber, Martin S. Back. “Outcomes of Endovascular Aortic Repair in Connective Tissue Disease Patients.” Southern Association for Vascular Surgery, Scottsdale, Arizona, January 27-30, 2021.</w:t>
            </w:r>
          </w:p>
          <w:p w14:paraId="32D927C4" w14:textId="77777777" w:rsidR="004644F9" w:rsidRPr="005D0F4B" w:rsidRDefault="004644F9" w:rsidP="004644F9">
            <w:pPr>
              <w:pStyle w:val="ListParagraph"/>
              <w:rPr>
                <w:rFonts w:ascii="Cambria" w:hAnsi="Cambria"/>
              </w:rPr>
            </w:pPr>
          </w:p>
          <w:p w14:paraId="4FD74E2A" w14:textId="5501FBF3" w:rsidR="004644F9" w:rsidRPr="005D0F4B"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Amanda C. Filiberto, Eric Pruitt, Sara Hensley, Salvatore T. Scali, Martin R. Back, </w:t>
            </w:r>
            <w:r w:rsidRPr="005D0F4B">
              <w:rPr>
                <w:rFonts w:ascii="Cambria" w:hAnsi="Cambria"/>
                <w:b/>
                <w:bCs/>
              </w:rPr>
              <w:t>Dean J. Arnaoutakis</w:t>
            </w:r>
            <w:r w:rsidRPr="005D0F4B">
              <w:rPr>
                <w:rFonts w:ascii="Cambria" w:hAnsi="Cambria"/>
              </w:rPr>
              <w:t xml:space="preserve">, Thomas S. Huber, Gilbert R. Upchurch </w:t>
            </w:r>
            <w:r w:rsidR="00F37B10" w:rsidRPr="005D0F4B">
              <w:rPr>
                <w:rFonts w:ascii="Cambria" w:hAnsi="Cambria"/>
              </w:rPr>
              <w:t>Jr.</w:t>
            </w:r>
            <w:r w:rsidRPr="005D0F4B">
              <w:rPr>
                <w:rFonts w:ascii="Cambria" w:hAnsi="Cambria"/>
              </w:rPr>
              <w:t> “</w:t>
            </w:r>
            <w:hyperlink r:id="rId48" w:history="1">
              <w:r w:rsidRPr="005D0F4B">
                <w:rPr>
                  <w:rFonts w:ascii="Cambria" w:hAnsi="Cambria"/>
                </w:rPr>
                <w:t>Sex Differences in Patients Undergoing Thoracic Endovascular Aortic Repair for Acute Complicated Type B Dissection</w:t>
              </w:r>
            </w:hyperlink>
            <w:r w:rsidRPr="005D0F4B">
              <w:rPr>
                <w:rFonts w:ascii="Cambria" w:hAnsi="Cambria"/>
              </w:rPr>
              <w:t>.” Southern Association for Vascular Surgery, Scottsdale, Arizona, January 27-30, 2021.</w:t>
            </w:r>
          </w:p>
          <w:p w14:paraId="11DE716F" w14:textId="77777777" w:rsidR="004644F9" w:rsidRPr="005D0F4B" w:rsidRDefault="004644F9" w:rsidP="004644F9">
            <w:pPr>
              <w:pStyle w:val="ListParagraph"/>
              <w:rPr>
                <w:rFonts w:ascii="Cambria" w:hAnsi="Cambria"/>
              </w:rPr>
            </w:pPr>
          </w:p>
          <w:p w14:paraId="1DB27070" w14:textId="5EE98BB7" w:rsidR="004644F9" w:rsidRDefault="004644F9" w:rsidP="00102D71">
            <w:pPr>
              <w:numPr>
                <w:ilvl w:val="0"/>
                <w:numId w:val="21"/>
              </w:numPr>
              <w:overflowPunct w:val="0"/>
              <w:autoSpaceDE w:val="0"/>
              <w:autoSpaceDN w:val="0"/>
              <w:adjustRightInd w:val="0"/>
              <w:textAlignment w:val="baseline"/>
              <w:rPr>
                <w:rFonts w:ascii="Cambria" w:hAnsi="Cambria"/>
              </w:rPr>
            </w:pPr>
            <w:r w:rsidRPr="005D0F4B">
              <w:rPr>
                <w:rFonts w:ascii="Cambria" w:hAnsi="Cambria"/>
              </w:rPr>
              <w:t xml:space="preserve">Akeem Bartley, Salvatore T. Scali, </w:t>
            </w:r>
            <w:proofErr w:type="spellStart"/>
            <w:r w:rsidRPr="005D0F4B">
              <w:rPr>
                <w:rFonts w:ascii="Cambria" w:hAnsi="Cambria"/>
              </w:rPr>
              <w:t>Suzanah</w:t>
            </w:r>
            <w:proofErr w:type="spellEnd"/>
            <w:r w:rsidRPr="005D0F4B">
              <w:rPr>
                <w:rFonts w:ascii="Cambria" w:hAnsi="Cambria"/>
              </w:rPr>
              <w:t xml:space="preserve"> Patterson, Martin D. Rosenthal, </w:t>
            </w:r>
            <w:proofErr w:type="spellStart"/>
            <w:r w:rsidRPr="005D0F4B">
              <w:rPr>
                <w:rFonts w:ascii="Cambria" w:hAnsi="Cambria"/>
              </w:rPr>
              <w:t>Chasen</w:t>
            </w:r>
            <w:proofErr w:type="spellEnd"/>
            <w:r w:rsidRPr="005D0F4B">
              <w:rPr>
                <w:rFonts w:ascii="Cambria" w:hAnsi="Cambria"/>
              </w:rPr>
              <w:t xml:space="preserve"> Croft, Martin S. Back, </w:t>
            </w:r>
            <w:r w:rsidRPr="005D0F4B">
              <w:rPr>
                <w:rFonts w:ascii="Cambria" w:hAnsi="Cambria"/>
                <w:b/>
                <w:bCs/>
              </w:rPr>
              <w:t>Dean J. Arnaoutakis</w:t>
            </w:r>
            <w:r w:rsidRPr="005D0F4B">
              <w:rPr>
                <w:rFonts w:ascii="Cambria" w:hAnsi="Cambria"/>
              </w:rPr>
              <w:t xml:space="preserve">, </w:t>
            </w:r>
            <w:proofErr w:type="spellStart"/>
            <w:r w:rsidRPr="005D0F4B">
              <w:rPr>
                <w:rFonts w:ascii="Cambria" w:hAnsi="Cambria"/>
              </w:rPr>
              <w:t>Michol</w:t>
            </w:r>
            <w:proofErr w:type="spellEnd"/>
            <w:r w:rsidRPr="005D0F4B">
              <w:rPr>
                <w:rFonts w:ascii="Cambria" w:hAnsi="Cambria"/>
              </w:rPr>
              <w:t xml:space="preserve"> A. Cooper, Gilbert R. Upchurch, Jr., Thomas S. Huber. “</w:t>
            </w:r>
            <w:hyperlink r:id="rId49" w:history="1">
              <w:r w:rsidRPr="005D0F4B">
                <w:rPr>
                  <w:rFonts w:ascii="Cambria" w:hAnsi="Cambria"/>
                </w:rPr>
                <w:t>Improved Perioperative Mortality after Aorto-Enteric Fistula Repair: Lessons Learned from a 20-year Experience</w:t>
              </w:r>
            </w:hyperlink>
            <w:r w:rsidRPr="005D0F4B">
              <w:rPr>
                <w:rFonts w:ascii="Cambria" w:hAnsi="Cambria"/>
              </w:rPr>
              <w:t>.” Southern Association for Vascular Surgery, Scottsdale, Arizona, January 27-30, 2021.</w:t>
            </w:r>
          </w:p>
          <w:p w14:paraId="1E0C738F" w14:textId="77777777" w:rsidR="00145DA8" w:rsidRDefault="00145DA8" w:rsidP="00145DA8">
            <w:pPr>
              <w:pStyle w:val="ListParagraph"/>
              <w:rPr>
                <w:rFonts w:ascii="Cambria" w:hAnsi="Cambria"/>
              </w:rPr>
            </w:pPr>
          </w:p>
          <w:p w14:paraId="40A1E64A" w14:textId="58A60F69" w:rsidR="00145DA8" w:rsidRDefault="00145DA8" w:rsidP="00102D71">
            <w:pPr>
              <w:numPr>
                <w:ilvl w:val="0"/>
                <w:numId w:val="21"/>
              </w:numPr>
              <w:overflowPunct w:val="0"/>
              <w:autoSpaceDE w:val="0"/>
              <w:autoSpaceDN w:val="0"/>
              <w:adjustRightInd w:val="0"/>
              <w:textAlignment w:val="baseline"/>
              <w:rPr>
                <w:rFonts w:ascii="Cambria" w:hAnsi="Cambria"/>
              </w:rPr>
            </w:pPr>
            <w:r>
              <w:rPr>
                <w:rFonts w:ascii="Cambria" w:hAnsi="Cambria"/>
              </w:rPr>
              <w:t xml:space="preserve">Angelyn Thayer and </w:t>
            </w:r>
            <w:r w:rsidRPr="0072571C">
              <w:rPr>
                <w:rFonts w:ascii="Cambria" w:hAnsi="Cambria"/>
                <w:b/>
                <w:bCs/>
              </w:rPr>
              <w:t>Dean J. Arnaoutakis</w:t>
            </w:r>
            <w:r>
              <w:rPr>
                <w:rFonts w:ascii="Cambria" w:hAnsi="Cambria"/>
              </w:rPr>
              <w:t>. “</w:t>
            </w:r>
            <w:r>
              <w:rPr>
                <w:rFonts w:ascii="Cambria" w:hAnsi="Cambria"/>
              </w:rPr>
              <w:t>Concomitant TCAR and Retrograde Carotid Artery Stenting</w:t>
            </w:r>
            <w:r>
              <w:rPr>
                <w:rFonts w:ascii="Cambria" w:hAnsi="Cambria"/>
              </w:rPr>
              <w:t xml:space="preserve">.” </w:t>
            </w:r>
            <w:r>
              <w:rPr>
                <w:rFonts w:ascii="Cambria" w:hAnsi="Cambria"/>
              </w:rPr>
              <w:t>VIVA Annual Meeting</w:t>
            </w:r>
            <w:r>
              <w:rPr>
                <w:rFonts w:ascii="Cambria" w:hAnsi="Cambria"/>
              </w:rPr>
              <w:t xml:space="preserve">, </w:t>
            </w:r>
            <w:r>
              <w:rPr>
                <w:rFonts w:ascii="Cambria" w:hAnsi="Cambria"/>
              </w:rPr>
              <w:t>Las Vegas, Nevada</w:t>
            </w:r>
            <w:r>
              <w:rPr>
                <w:rFonts w:ascii="Cambria" w:hAnsi="Cambria"/>
              </w:rPr>
              <w:t xml:space="preserve">, </w:t>
            </w:r>
            <w:r>
              <w:rPr>
                <w:rFonts w:ascii="Cambria" w:hAnsi="Cambria"/>
              </w:rPr>
              <w:t>October</w:t>
            </w:r>
            <w:r>
              <w:rPr>
                <w:rFonts w:ascii="Cambria" w:hAnsi="Cambria"/>
              </w:rPr>
              <w:t xml:space="preserve"> </w:t>
            </w:r>
            <w:r>
              <w:rPr>
                <w:rFonts w:ascii="Cambria" w:hAnsi="Cambria"/>
              </w:rPr>
              <w:t>6</w:t>
            </w:r>
            <w:r>
              <w:rPr>
                <w:rFonts w:ascii="Cambria" w:hAnsi="Cambria"/>
              </w:rPr>
              <w:t>, 202</w:t>
            </w:r>
            <w:r>
              <w:rPr>
                <w:rFonts w:ascii="Cambria" w:hAnsi="Cambria"/>
              </w:rPr>
              <w:t>1</w:t>
            </w:r>
            <w:r>
              <w:rPr>
                <w:rFonts w:ascii="Cambria" w:hAnsi="Cambria"/>
              </w:rPr>
              <w:t>.</w:t>
            </w:r>
          </w:p>
          <w:p w14:paraId="56964BDF" w14:textId="77777777" w:rsidR="00145DA8" w:rsidRDefault="00145DA8" w:rsidP="0072571C">
            <w:pPr>
              <w:pStyle w:val="ListParagraph"/>
              <w:rPr>
                <w:rFonts w:ascii="Cambria" w:hAnsi="Cambria"/>
              </w:rPr>
            </w:pPr>
          </w:p>
          <w:p w14:paraId="5EB76565" w14:textId="29591D1C" w:rsidR="0072571C" w:rsidRDefault="0072571C" w:rsidP="00102D71">
            <w:pPr>
              <w:numPr>
                <w:ilvl w:val="0"/>
                <w:numId w:val="21"/>
              </w:numPr>
              <w:overflowPunct w:val="0"/>
              <w:autoSpaceDE w:val="0"/>
              <w:autoSpaceDN w:val="0"/>
              <w:adjustRightInd w:val="0"/>
              <w:textAlignment w:val="baseline"/>
              <w:rPr>
                <w:rFonts w:ascii="Cambria" w:hAnsi="Cambria"/>
              </w:rPr>
            </w:pPr>
            <w:r>
              <w:rPr>
                <w:rFonts w:ascii="Cambria" w:hAnsi="Cambria"/>
              </w:rPr>
              <w:t xml:space="preserve">Angelyn Thayer, Murray Shames, and </w:t>
            </w:r>
            <w:r w:rsidRPr="0072571C">
              <w:rPr>
                <w:rFonts w:ascii="Cambria" w:hAnsi="Cambria"/>
                <w:b/>
                <w:bCs/>
              </w:rPr>
              <w:t>Dean J. Arnaoutakis</w:t>
            </w:r>
            <w:r>
              <w:rPr>
                <w:rFonts w:ascii="Cambria" w:hAnsi="Cambria"/>
              </w:rPr>
              <w:t>. “Short-term results of physician-modified fenestrated endografts for treatment of failed infrarenal EVAR.” Florida Vascular Society, Orlando, Florida, May 1, 2022.</w:t>
            </w:r>
          </w:p>
          <w:p w14:paraId="5ABB1908" w14:textId="77777777" w:rsidR="0072571C" w:rsidRDefault="0072571C" w:rsidP="0072571C">
            <w:pPr>
              <w:pStyle w:val="ListParagraph"/>
              <w:rPr>
                <w:rFonts w:ascii="Cambria" w:hAnsi="Cambria"/>
              </w:rPr>
            </w:pPr>
          </w:p>
          <w:p w14:paraId="5ABE89D8" w14:textId="0BE0B8C2" w:rsidR="0072571C" w:rsidRPr="005D0F4B" w:rsidRDefault="0072571C" w:rsidP="00102D71">
            <w:pPr>
              <w:numPr>
                <w:ilvl w:val="0"/>
                <w:numId w:val="21"/>
              </w:numPr>
              <w:overflowPunct w:val="0"/>
              <w:autoSpaceDE w:val="0"/>
              <w:autoSpaceDN w:val="0"/>
              <w:adjustRightInd w:val="0"/>
              <w:textAlignment w:val="baseline"/>
              <w:rPr>
                <w:rFonts w:ascii="Cambria" w:hAnsi="Cambria"/>
              </w:rPr>
            </w:pPr>
            <w:r w:rsidRPr="008935C9">
              <w:rPr>
                <w:rFonts w:ascii="Cambria" w:hAnsi="Cambria"/>
                <w:b/>
                <w:bCs/>
              </w:rPr>
              <w:t>Dean J. Arnaoutakis,</w:t>
            </w:r>
            <w:r>
              <w:rPr>
                <w:rFonts w:ascii="Cambria" w:hAnsi="Cambria"/>
              </w:rPr>
              <w:t xml:space="preserve"> Angelyn Thayer, Dan Neal, Murray Shames, Adam Beck, Andres Schanzer, and Salvatore T. Scali. </w:t>
            </w:r>
            <w:r w:rsidRPr="008935C9">
              <w:rPr>
                <w:rFonts w:ascii="Cambria" w:hAnsi="Cambria"/>
                <w:i/>
                <w:iCs/>
              </w:rPr>
              <w:t>“Preoperative Prediction of Mortality within 1-year after Elective Endovascular Aortic Repair of Aneurysms Involving the Renal-Mesenteric Arteries.”</w:t>
            </w:r>
            <w:r>
              <w:rPr>
                <w:rFonts w:ascii="Cambria" w:hAnsi="Cambria"/>
              </w:rPr>
              <w:t xml:space="preserve"> </w:t>
            </w:r>
            <w:r w:rsidR="008935C9">
              <w:rPr>
                <w:rFonts w:ascii="Cambria" w:hAnsi="Cambria"/>
              </w:rPr>
              <w:t>Society for Vascular Surgery Annual Meeting, Boston, Massachusetts, June 15-18, 2022.</w:t>
            </w:r>
          </w:p>
          <w:p w14:paraId="4F640B51" w14:textId="77777777" w:rsidR="004644F9" w:rsidRPr="005D0F4B" w:rsidRDefault="004644F9" w:rsidP="004644F9">
            <w:pPr>
              <w:pStyle w:val="ListParagraph"/>
              <w:ind w:left="810"/>
              <w:rPr>
                <w:rFonts w:ascii="Cambria" w:hAnsi="Cambria" w:cs="Times New Roman"/>
                <w:u w:val="single"/>
              </w:rPr>
            </w:pPr>
          </w:p>
        </w:tc>
        <w:tc>
          <w:tcPr>
            <w:tcW w:w="1800" w:type="dxa"/>
          </w:tcPr>
          <w:p w14:paraId="4C130ABA" w14:textId="77777777" w:rsidR="004644F9" w:rsidRPr="00885DEC" w:rsidRDefault="004644F9" w:rsidP="004644F9">
            <w:pPr>
              <w:ind w:left="450"/>
              <w:rPr>
                <w:rFonts w:ascii="Cambria" w:hAnsi="Cambria" w:cs="Times New Roman"/>
                <w:u w:val="single"/>
              </w:rPr>
            </w:pPr>
          </w:p>
        </w:tc>
      </w:tr>
      <w:tr w:rsidR="004644F9" w:rsidRPr="00885DEC" w14:paraId="50669874" w14:textId="77777777" w:rsidTr="00893A62">
        <w:trPr>
          <w:gridAfter w:val="2"/>
          <w:wAfter w:w="6395" w:type="dxa"/>
        </w:trPr>
        <w:tc>
          <w:tcPr>
            <w:tcW w:w="1705" w:type="dxa"/>
          </w:tcPr>
          <w:p w14:paraId="60876B52" w14:textId="77777777" w:rsidR="004644F9" w:rsidRPr="00885DEC" w:rsidRDefault="004644F9" w:rsidP="004644F9">
            <w:pPr>
              <w:ind w:left="450"/>
              <w:rPr>
                <w:rFonts w:ascii="Cambria" w:hAnsi="Cambria" w:cs="Times New Roman"/>
              </w:rPr>
            </w:pPr>
          </w:p>
        </w:tc>
        <w:tc>
          <w:tcPr>
            <w:tcW w:w="2245" w:type="dxa"/>
          </w:tcPr>
          <w:p w14:paraId="4BAD3F6A" w14:textId="77777777" w:rsidR="004644F9" w:rsidRPr="00885DEC" w:rsidRDefault="004644F9" w:rsidP="004644F9">
            <w:pPr>
              <w:rPr>
                <w:rFonts w:ascii="Cambria" w:hAnsi="Cambria" w:cs="Times New Roman"/>
              </w:rPr>
            </w:pPr>
          </w:p>
        </w:tc>
      </w:tr>
      <w:tr w:rsidR="004644F9" w:rsidRPr="00885DEC" w14:paraId="679A0DAF" w14:textId="77777777" w:rsidTr="00893A62">
        <w:tc>
          <w:tcPr>
            <w:tcW w:w="8545" w:type="dxa"/>
            <w:gridSpan w:val="3"/>
          </w:tcPr>
          <w:p w14:paraId="0AF376E8" w14:textId="77777777" w:rsidR="004644F9" w:rsidRPr="00885DEC" w:rsidRDefault="004644F9" w:rsidP="004644F9">
            <w:pPr>
              <w:ind w:left="450"/>
              <w:rPr>
                <w:rFonts w:ascii="Cambria" w:hAnsi="Cambria" w:cs="Times New Roman"/>
                <w:b/>
              </w:rPr>
            </w:pPr>
            <w:r w:rsidRPr="00885DEC">
              <w:rPr>
                <w:rFonts w:ascii="Cambria" w:hAnsi="Cambria" w:cs="Times New Roman"/>
                <w:b/>
              </w:rPr>
              <w:t>Other Research and Creative Achievements</w:t>
            </w:r>
          </w:p>
        </w:tc>
        <w:tc>
          <w:tcPr>
            <w:tcW w:w="1800" w:type="dxa"/>
          </w:tcPr>
          <w:p w14:paraId="392550D0" w14:textId="77777777" w:rsidR="004644F9" w:rsidRPr="00885DEC" w:rsidRDefault="004644F9" w:rsidP="00893A62">
            <w:pPr>
              <w:tabs>
                <w:tab w:val="num" w:pos="720"/>
              </w:tabs>
              <w:ind w:left="450"/>
              <w:jc w:val="center"/>
              <w:rPr>
                <w:rFonts w:ascii="Cambria" w:hAnsi="Cambria" w:cs="Times New Roman"/>
              </w:rPr>
            </w:pPr>
          </w:p>
        </w:tc>
      </w:tr>
      <w:tr w:rsidR="00E813F0" w:rsidRPr="00885DEC" w14:paraId="4B792C1B" w14:textId="77777777" w:rsidTr="00893A62">
        <w:tc>
          <w:tcPr>
            <w:tcW w:w="8545" w:type="dxa"/>
            <w:gridSpan w:val="3"/>
          </w:tcPr>
          <w:p w14:paraId="69968778" w14:textId="42F7195F" w:rsidR="00E813F0" w:rsidRPr="00885DEC" w:rsidRDefault="00E813F0" w:rsidP="004644F9">
            <w:pPr>
              <w:ind w:left="450"/>
              <w:rPr>
                <w:rFonts w:ascii="Cambria" w:hAnsi="Cambria" w:cs="Times New Roman"/>
                <w:b/>
              </w:rPr>
            </w:pPr>
            <w:r w:rsidRPr="00F37B10">
              <w:rPr>
                <w:rFonts w:ascii="Cambria" w:hAnsi="Cambria" w:cs="Times New Roman"/>
                <w:i/>
                <w:iCs/>
              </w:rPr>
              <w:t xml:space="preserve">      </w:t>
            </w:r>
            <w:r>
              <w:rPr>
                <w:rFonts w:ascii="Cambria" w:hAnsi="Cambria" w:cs="Times New Roman"/>
                <w:i/>
                <w:iCs/>
                <w:u w:val="single"/>
              </w:rPr>
              <w:t>Reviewer for Scholarly Journals</w:t>
            </w:r>
          </w:p>
        </w:tc>
        <w:tc>
          <w:tcPr>
            <w:tcW w:w="1800" w:type="dxa"/>
          </w:tcPr>
          <w:p w14:paraId="4ED7E501" w14:textId="77777777" w:rsidR="00E813F0" w:rsidRPr="00885DEC" w:rsidRDefault="00E813F0" w:rsidP="00893A62">
            <w:pPr>
              <w:tabs>
                <w:tab w:val="num" w:pos="720"/>
              </w:tabs>
              <w:ind w:left="450"/>
              <w:jc w:val="center"/>
              <w:rPr>
                <w:rFonts w:ascii="Cambria" w:hAnsi="Cambria" w:cs="Times New Roman"/>
              </w:rPr>
            </w:pPr>
          </w:p>
        </w:tc>
      </w:tr>
      <w:tr w:rsidR="00E27ACA" w:rsidRPr="00885DEC" w14:paraId="00967E00" w14:textId="77777777" w:rsidTr="00893A62">
        <w:tc>
          <w:tcPr>
            <w:tcW w:w="1705" w:type="dxa"/>
          </w:tcPr>
          <w:p w14:paraId="1C0BCF6A" w14:textId="77777777" w:rsidR="00E27ACA" w:rsidRPr="00885DEC" w:rsidRDefault="00E27ACA" w:rsidP="00E27ACA">
            <w:pPr>
              <w:tabs>
                <w:tab w:val="num" w:pos="720"/>
              </w:tabs>
              <w:ind w:left="450"/>
              <w:rPr>
                <w:rFonts w:ascii="Cambria" w:hAnsi="Cambria" w:cs="Times New Roman"/>
              </w:rPr>
            </w:pPr>
          </w:p>
        </w:tc>
        <w:tc>
          <w:tcPr>
            <w:tcW w:w="6840" w:type="dxa"/>
            <w:gridSpan w:val="2"/>
          </w:tcPr>
          <w:p w14:paraId="6118D9BA" w14:textId="406673A2" w:rsidR="00E27ACA" w:rsidRPr="00885DEC" w:rsidRDefault="00E27ACA" w:rsidP="00E27ACA">
            <w:pPr>
              <w:tabs>
                <w:tab w:val="num" w:pos="720"/>
              </w:tabs>
              <w:ind w:left="450"/>
              <w:rPr>
                <w:rFonts w:ascii="Cambria" w:hAnsi="Cambria" w:cs="Times New Roman"/>
              </w:rPr>
            </w:pPr>
            <w:r>
              <w:rPr>
                <w:rFonts w:ascii="Cambria" w:hAnsi="Cambria" w:cs="Times New Roman"/>
              </w:rPr>
              <w:t>Journal of Vascular Surgery, 8-12 articles/year</w:t>
            </w:r>
          </w:p>
        </w:tc>
        <w:tc>
          <w:tcPr>
            <w:tcW w:w="1800" w:type="dxa"/>
          </w:tcPr>
          <w:p w14:paraId="116591C9" w14:textId="01833C12" w:rsidR="00E27ACA" w:rsidRPr="00885DEC" w:rsidRDefault="00E27ACA" w:rsidP="00893A62">
            <w:pPr>
              <w:tabs>
                <w:tab w:val="num" w:pos="720"/>
              </w:tabs>
              <w:jc w:val="center"/>
              <w:rPr>
                <w:rFonts w:ascii="Cambria" w:hAnsi="Cambria" w:cs="Times New Roman"/>
              </w:rPr>
            </w:pPr>
            <w:r>
              <w:rPr>
                <w:rFonts w:ascii="Cambria" w:hAnsi="Cambria" w:cs="Times New Roman"/>
              </w:rPr>
              <w:t>2015 -</w:t>
            </w:r>
          </w:p>
        </w:tc>
      </w:tr>
      <w:tr w:rsidR="00E27ACA" w:rsidRPr="00885DEC" w14:paraId="236FEB49" w14:textId="77777777" w:rsidTr="00893A62">
        <w:tc>
          <w:tcPr>
            <w:tcW w:w="1705" w:type="dxa"/>
          </w:tcPr>
          <w:p w14:paraId="1BF2B6CC" w14:textId="77777777" w:rsidR="00E27ACA" w:rsidRPr="00885DEC" w:rsidRDefault="00E27ACA" w:rsidP="00E27ACA">
            <w:pPr>
              <w:tabs>
                <w:tab w:val="num" w:pos="720"/>
              </w:tabs>
              <w:ind w:left="450"/>
              <w:rPr>
                <w:rFonts w:ascii="Cambria" w:hAnsi="Cambria" w:cs="Times New Roman"/>
              </w:rPr>
            </w:pPr>
          </w:p>
        </w:tc>
        <w:tc>
          <w:tcPr>
            <w:tcW w:w="6840" w:type="dxa"/>
            <w:gridSpan w:val="2"/>
          </w:tcPr>
          <w:p w14:paraId="495B79C3" w14:textId="5AECECD3" w:rsidR="00E27ACA" w:rsidRPr="00C3545C" w:rsidRDefault="00E27ACA" w:rsidP="00E27ACA">
            <w:pPr>
              <w:tabs>
                <w:tab w:val="num" w:pos="720"/>
              </w:tabs>
              <w:ind w:left="450"/>
              <w:rPr>
                <w:rFonts w:ascii="Cambria" w:hAnsi="Cambria" w:cs="Times New Roman"/>
                <w:i/>
                <w:iCs/>
                <w:u w:val="single"/>
              </w:rPr>
            </w:pPr>
          </w:p>
        </w:tc>
        <w:tc>
          <w:tcPr>
            <w:tcW w:w="1800" w:type="dxa"/>
          </w:tcPr>
          <w:p w14:paraId="555B1CE2" w14:textId="70016B6E" w:rsidR="00E27ACA" w:rsidRPr="00885DEC" w:rsidRDefault="00E27ACA" w:rsidP="00893A62">
            <w:pPr>
              <w:tabs>
                <w:tab w:val="num" w:pos="720"/>
              </w:tabs>
              <w:ind w:left="450"/>
              <w:jc w:val="center"/>
              <w:rPr>
                <w:rFonts w:ascii="Cambria" w:hAnsi="Cambria" w:cs="Times New Roman"/>
              </w:rPr>
            </w:pPr>
          </w:p>
        </w:tc>
      </w:tr>
      <w:tr w:rsidR="00E27ACA" w:rsidRPr="00885DEC" w14:paraId="4FC7940C" w14:textId="77777777" w:rsidTr="00893A62">
        <w:tc>
          <w:tcPr>
            <w:tcW w:w="1705" w:type="dxa"/>
          </w:tcPr>
          <w:p w14:paraId="1A79B53F" w14:textId="77777777" w:rsidR="00E27ACA" w:rsidRPr="00885DEC" w:rsidRDefault="00E27ACA" w:rsidP="00E27ACA">
            <w:pPr>
              <w:tabs>
                <w:tab w:val="num" w:pos="720"/>
              </w:tabs>
              <w:ind w:left="450"/>
              <w:rPr>
                <w:rFonts w:ascii="Cambria" w:hAnsi="Cambria" w:cs="Times New Roman"/>
              </w:rPr>
            </w:pPr>
          </w:p>
        </w:tc>
        <w:tc>
          <w:tcPr>
            <w:tcW w:w="6840" w:type="dxa"/>
            <w:gridSpan w:val="2"/>
          </w:tcPr>
          <w:p w14:paraId="4A2AE284" w14:textId="5B709610" w:rsidR="00E27ACA" w:rsidRDefault="00E27ACA" w:rsidP="00E27ACA">
            <w:pPr>
              <w:tabs>
                <w:tab w:val="num" w:pos="720"/>
              </w:tabs>
              <w:ind w:left="450"/>
              <w:rPr>
                <w:rFonts w:ascii="Cambria" w:hAnsi="Cambria" w:cs="Times New Roman"/>
              </w:rPr>
            </w:pPr>
            <w:r>
              <w:rPr>
                <w:rFonts w:ascii="Cambria" w:hAnsi="Cambria" w:cs="Times New Roman"/>
              </w:rPr>
              <w:t>Annals of Vascular Surgery, 8-10 articles/year</w:t>
            </w:r>
          </w:p>
        </w:tc>
        <w:tc>
          <w:tcPr>
            <w:tcW w:w="1800" w:type="dxa"/>
          </w:tcPr>
          <w:p w14:paraId="6A40B75E" w14:textId="1D51A058" w:rsidR="00E27ACA" w:rsidRPr="00885DEC" w:rsidRDefault="00E27ACA" w:rsidP="00893A62">
            <w:pPr>
              <w:tabs>
                <w:tab w:val="num" w:pos="720"/>
              </w:tabs>
              <w:jc w:val="center"/>
              <w:rPr>
                <w:rFonts w:ascii="Cambria" w:hAnsi="Cambria" w:cs="Times New Roman"/>
              </w:rPr>
            </w:pPr>
            <w:r>
              <w:rPr>
                <w:rFonts w:ascii="Cambria" w:hAnsi="Cambria" w:cs="Times New Roman"/>
              </w:rPr>
              <w:t>2017 -</w:t>
            </w:r>
          </w:p>
        </w:tc>
      </w:tr>
      <w:tr w:rsidR="00E27ACA" w:rsidRPr="00885DEC" w14:paraId="6601AEBD" w14:textId="77777777" w:rsidTr="00893A62">
        <w:tc>
          <w:tcPr>
            <w:tcW w:w="1705" w:type="dxa"/>
          </w:tcPr>
          <w:p w14:paraId="5B145023" w14:textId="77777777" w:rsidR="00E27ACA" w:rsidRPr="00885DEC" w:rsidRDefault="00E27ACA" w:rsidP="00E27ACA">
            <w:pPr>
              <w:tabs>
                <w:tab w:val="num" w:pos="720"/>
              </w:tabs>
              <w:ind w:left="450"/>
              <w:rPr>
                <w:rFonts w:ascii="Cambria" w:hAnsi="Cambria" w:cs="Times New Roman"/>
              </w:rPr>
            </w:pPr>
          </w:p>
        </w:tc>
        <w:tc>
          <w:tcPr>
            <w:tcW w:w="6840" w:type="dxa"/>
            <w:gridSpan w:val="2"/>
          </w:tcPr>
          <w:p w14:paraId="3553258F" w14:textId="79CF8D93" w:rsidR="00E27ACA" w:rsidRDefault="00E27ACA" w:rsidP="00E27ACA">
            <w:pPr>
              <w:tabs>
                <w:tab w:val="num" w:pos="720"/>
              </w:tabs>
              <w:ind w:left="450"/>
              <w:rPr>
                <w:rFonts w:ascii="Cambria" w:hAnsi="Cambria" w:cs="Times New Roman"/>
              </w:rPr>
            </w:pPr>
          </w:p>
        </w:tc>
        <w:tc>
          <w:tcPr>
            <w:tcW w:w="1800" w:type="dxa"/>
          </w:tcPr>
          <w:p w14:paraId="51D4A66E" w14:textId="273EF9C7" w:rsidR="00E27ACA" w:rsidRPr="00885DEC" w:rsidRDefault="00E27ACA" w:rsidP="00893A62">
            <w:pPr>
              <w:tabs>
                <w:tab w:val="num" w:pos="720"/>
              </w:tabs>
              <w:jc w:val="center"/>
              <w:rPr>
                <w:rFonts w:ascii="Cambria" w:hAnsi="Cambria" w:cs="Times New Roman"/>
              </w:rPr>
            </w:pPr>
          </w:p>
        </w:tc>
      </w:tr>
      <w:tr w:rsidR="00E27ACA" w:rsidRPr="00885DEC" w14:paraId="3D06E71D" w14:textId="77777777" w:rsidTr="00893A62">
        <w:tc>
          <w:tcPr>
            <w:tcW w:w="1705" w:type="dxa"/>
          </w:tcPr>
          <w:p w14:paraId="286C7F66" w14:textId="77777777" w:rsidR="00E27ACA" w:rsidRPr="00885DEC" w:rsidRDefault="00E27ACA" w:rsidP="00E27ACA">
            <w:pPr>
              <w:ind w:left="450"/>
              <w:rPr>
                <w:rFonts w:ascii="Cambria" w:hAnsi="Cambria" w:cs="Times New Roman"/>
              </w:rPr>
            </w:pPr>
          </w:p>
        </w:tc>
        <w:tc>
          <w:tcPr>
            <w:tcW w:w="6840" w:type="dxa"/>
            <w:gridSpan w:val="2"/>
          </w:tcPr>
          <w:p w14:paraId="656024C6" w14:textId="2A7738D0" w:rsidR="00E27ACA" w:rsidRPr="00885DEC" w:rsidRDefault="00E27ACA" w:rsidP="00E27ACA">
            <w:pPr>
              <w:ind w:left="450"/>
              <w:rPr>
                <w:rFonts w:ascii="Cambria" w:hAnsi="Cambria" w:cs="Times New Roman"/>
              </w:rPr>
            </w:pPr>
            <w:r>
              <w:rPr>
                <w:rFonts w:ascii="Cambria" w:hAnsi="Cambria" w:cs="Times New Roman"/>
              </w:rPr>
              <w:t>Annals of Thoracic Surgery, 1-2 articles/year</w:t>
            </w:r>
          </w:p>
        </w:tc>
        <w:tc>
          <w:tcPr>
            <w:tcW w:w="1800" w:type="dxa"/>
          </w:tcPr>
          <w:p w14:paraId="346FB887" w14:textId="69B8A7D2" w:rsidR="00E27ACA" w:rsidRPr="00885DEC" w:rsidRDefault="00E27ACA" w:rsidP="00893A62">
            <w:pPr>
              <w:jc w:val="center"/>
              <w:rPr>
                <w:rFonts w:ascii="Cambria" w:hAnsi="Cambria" w:cs="Times New Roman"/>
              </w:rPr>
            </w:pPr>
            <w:r>
              <w:rPr>
                <w:rFonts w:ascii="Cambria" w:hAnsi="Cambria" w:cs="Times New Roman"/>
              </w:rPr>
              <w:t>2017 -</w:t>
            </w:r>
          </w:p>
        </w:tc>
      </w:tr>
      <w:tr w:rsidR="00E27ACA" w:rsidRPr="00885DEC" w14:paraId="3FD25106" w14:textId="77777777" w:rsidTr="00893A62">
        <w:tc>
          <w:tcPr>
            <w:tcW w:w="1705" w:type="dxa"/>
          </w:tcPr>
          <w:p w14:paraId="04107040" w14:textId="77777777" w:rsidR="00E27ACA" w:rsidRPr="00885DEC" w:rsidRDefault="00E27ACA" w:rsidP="00E27ACA">
            <w:pPr>
              <w:ind w:left="450"/>
              <w:rPr>
                <w:rFonts w:ascii="Cambria" w:hAnsi="Cambria" w:cs="Times New Roman"/>
              </w:rPr>
            </w:pPr>
          </w:p>
        </w:tc>
        <w:tc>
          <w:tcPr>
            <w:tcW w:w="6840" w:type="dxa"/>
            <w:gridSpan w:val="2"/>
          </w:tcPr>
          <w:p w14:paraId="05AEFAA8" w14:textId="77777777" w:rsidR="00E27ACA" w:rsidRPr="00885DEC" w:rsidRDefault="00E27ACA" w:rsidP="00E27ACA">
            <w:pPr>
              <w:ind w:left="450"/>
              <w:rPr>
                <w:rFonts w:ascii="Cambria" w:hAnsi="Cambria" w:cs="Times New Roman"/>
              </w:rPr>
            </w:pPr>
          </w:p>
        </w:tc>
        <w:tc>
          <w:tcPr>
            <w:tcW w:w="1800" w:type="dxa"/>
          </w:tcPr>
          <w:p w14:paraId="24D2A360" w14:textId="77777777" w:rsidR="00E27ACA" w:rsidRPr="00885DEC" w:rsidRDefault="00E27ACA" w:rsidP="00893A62">
            <w:pPr>
              <w:ind w:left="450"/>
              <w:jc w:val="center"/>
              <w:rPr>
                <w:rFonts w:ascii="Cambria" w:hAnsi="Cambria" w:cs="Times New Roman"/>
              </w:rPr>
            </w:pPr>
          </w:p>
        </w:tc>
      </w:tr>
      <w:tr w:rsidR="00A74288" w:rsidRPr="00885DEC" w14:paraId="5B985317" w14:textId="77777777" w:rsidTr="00893A62">
        <w:tc>
          <w:tcPr>
            <w:tcW w:w="1705" w:type="dxa"/>
          </w:tcPr>
          <w:p w14:paraId="6E8B8E88" w14:textId="77777777" w:rsidR="00A74288" w:rsidRPr="00885DEC" w:rsidRDefault="00A74288" w:rsidP="00E27ACA">
            <w:pPr>
              <w:ind w:left="450"/>
              <w:rPr>
                <w:rFonts w:ascii="Cambria" w:hAnsi="Cambria" w:cs="Times New Roman"/>
              </w:rPr>
            </w:pPr>
          </w:p>
        </w:tc>
        <w:tc>
          <w:tcPr>
            <w:tcW w:w="6840" w:type="dxa"/>
            <w:gridSpan w:val="2"/>
          </w:tcPr>
          <w:p w14:paraId="7AE7EAA5" w14:textId="12973C1F" w:rsidR="00A74288" w:rsidRPr="00885DEC" w:rsidRDefault="00A74288" w:rsidP="00E27ACA">
            <w:pPr>
              <w:ind w:left="450"/>
              <w:rPr>
                <w:rFonts w:ascii="Cambria" w:hAnsi="Cambria" w:cs="Times New Roman"/>
              </w:rPr>
            </w:pPr>
            <w:r>
              <w:rPr>
                <w:rFonts w:ascii="Cambria" w:hAnsi="Cambria" w:cs="Times New Roman"/>
              </w:rPr>
              <w:t xml:space="preserve">Journal of Endovascular Therapy, </w:t>
            </w:r>
            <w:r w:rsidR="008935C9">
              <w:rPr>
                <w:rFonts w:ascii="Cambria" w:hAnsi="Cambria" w:cs="Times New Roman"/>
              </w:rPr>
              <w:t>6-8</w:t>
            </w:r>
            <w:r>
              <w:rPr>
                <w:rFonts w:ascii="Cambria" w:hAnsi="Cambria" w:cs="Times New Roman"/>
              </w:rPr>
              <w:t xml:space="preserve"> articles/year</w:t>
            </w:r>
          </w:p>
        </w:tc>
        <w:tc>
          <w:tcPr>
            <w:tcW w:w="1800" w:type="dxa"/>
          </w:tcPr>
          <w:p w14:paraId="2E21A3DE" w14:textId="44A92180" w:rsidR="00A74288" w:rsidRPr="00885DEC" w:rsidRDefault="00A74288" w:rsidP="00893A62">
            <w:pPr>
              <w:ind w:left="450"/>
              <w:rPr>
                <w:rFonts w:ascii="Cambria" w:hAnsi="Cambria" w:cs="Times New Roman"/>
              </w:rPr>
            </w:pPr>
            <w:r>
              <w:rPr>
                <w:rFonts w:ascii="Cambria" w:hAnsi="Cambria" w:cs="Times New Roman"/>
              </w:rPr>
              <w:t>2021 -</w:t>
            </w:r>
          </w:p>
        </w:tc>
      </w:tr>
      <w:tr w:rsidR="00A74288" w:rsidRPr="00885DEC" w14:paraId="4AF195F7" w14:textId="77777777" w:rsidTr="00893A62">
        <w:tc>
          <w:tcPr>
            <w:tcW w:w="1705" w:type="dxa"/>
          </w:tcPr>
          <w:p w14:paraId="6D79A429" w14:textId="77777777" w:rsidR="00A74288" w:rsidRPr="00885DEC" w:rsidRDefault="00A74288" w:rsidP="00E27ACA">
            <w:pPr>
              <w:ind w:left="450"/>
              <w:rPr>
                <w:rFonts w:ascii="Cambria" w:hAnsi="Cambria" w:cs="Times New Roman"/>
              </w:rPr>
            </w:pPr>
          </w:p>
        </w:tc>
        <w:tc>
          <w:tcPr>
            <w:tcW w:w="6840" w:type="dxa"/>
            <w:gridSpan w:val="2"/>
          </w:tcPr>
          <w:p w14:paraId="6E9B9B46" w14:textId="77777777" w:rsidR="00A74288" w:rsidRDefault="00A74288" w:rsidP="00E27ACA">
            <w:pPr>
              <w:ind w:left="450"/>
              <w:rPr>
                <w:rFonts w:ascii="Cambria" w:hAnsi="Cambria" w:cs="Times New Roman"/>
              </w:rPr>
            </w:pPr>
          </w:p>
        </w:tc>
        <w:tc>
          <w:tcPr>
            <w:tcW w:w="1800" w:type="dxa"/>
          </w:tcPr>
          <w:p w14:paraId="62A0B94C" w14:textId="77777777" w:rsidR="00A74288" w:rsidRDefault="00A74288" w:rsidP="00893A62">
            <w:pPr>
              <w:ind w:left="450"/>
              <w:rPr>
                <w:rFonts w:ascii="Cambria" w:hAnsi="Cambria" w:cs="Times New Roman"/>
              </w:rPr>
            </w:pPr>
          </w:p>
        </w:tc>
      </w:tr>
      <w:tr w:rsidR="00E27ACA" w:rsidRPr="00885DEC" w14:paraId="48B24C67" w14:textId="77777777" w:rsidTr="00893A62">
        <w:tc>
          <w:tcPr>
            <w:tcW w:w="10345" w:type="dxa"/>
            <w:gridSpan w:val="4"/>
          </w:tcPr>
          <w:p w14:paraId="58978ABD" w14:textId="5587489C" w:rsidR="00E27ACA" w:rsidRPr="00885DEC" w:rsidRDefault="00E27ACA" w:rsidP="00E27ACA">
            <w:pPr>
              <w:ind w:left="450"/>
              <w:rPr>
                <w:rFonts w:ascii="Cambria" w:hAnsi="Cambria" w:cs="Times New Roman"/>
              </w:rPr>
            </w:pPr>
            <w:r w:rsidRPr="00885DEC">
              <w:rPr>
                <w:rFonts w:ascii="Cambria" w:hAnsi="Cambria" w:cs="Times New Roman"/>
                <w:b/>
              </w:rPr>
              <w:t xml:space="preserve">Service </w:t>
            </w:r>
          </w:p>
        </w:tc>
      </w:tr>
      <w:tr w:rsidR="00893A62" w:rsidRPr="00885DEC" w14:paraId="4AA034C7" w14:textId="77777777" w:rsidTr="00893A62">
        <w:tc>
          <w:tcPr>
            <w:tcW w:w="8545" w:type="dxa"/>
            <w:gridSpan w:val="3"/>
          </w:tcPr>
          <w:p w14:paraId="23816B8F" w14:textId="003A3EC9" w:rsidR="00893A62" w:rsidRPr="006C5D42" w:rsidRDefault="00893A62" w:rsidP="00E27ACA">
            <w:pPr>
              <w:ind w:left="450"/>
              <w:rPr>
                <w:rFonts w:ascii="Cambria" w:hAnsi="Cambria" w:cs="Times New Roman"/>
                <w:i/>
                <w:iCs/>
                <w:u w:val="single"/>
              </w:rPr>
            </w:pPr>
            <w:r w:rsidRPr="00F37B10">
              <w:rPr>
                <w:rFonts w:ascii="Cambria" w:hAnsi="Cambria" w:cs="Times New Roman"/>
                <w:i/>
                <w:iCs/>
              </w:rPr>
              <w:t xml:space="preserve">      </w:t>
            </w:r>
            <w:r>
              <w:rPr>
                <w:rFonts w:ascii="Cambria" w:hAnsi="Cambria" w:cs="Times New Roman"/>
                <w:i/>
                <w:iCs/>
                <w:u w:val="single"/>
              </w:rPr>
              <w:t>Hospital/</w:t>
            </w:r>
            <w:r w:rsidR="00F37B10">
              <w:rPr>
                <w:rFonts w:ascii="Cambria" w:hAnsi="Cambria" w:cs="Times New Roman"/>
                <w:i/>
                <w:iCs/>
                <w:u w:val="single"/>
              </w:rPr>
              <w:t>University</w:t>
            </w:r>
            <w:r>
              <w:rPr>
                <w:rFonts w:ascii="Cambria" w:hAnsi="Cambria" w:cs="Times New Roman"/>
                <w:i/>
                <w:iCs/>
                <w:u w:val="single"/>
              </w:rPr>
              <w:t xml:space="preserve"> Leadership</w:t>
            </w:r>
          </w:p>
        </w:tc>
        <w:tc>
          <w:tcPr>
            <w:tcW w:w="1800" w:type="dxa"/>
          </w:tcPr>
          <w:p w14:paraId="37080B24" w14:textId="77777777" w:rsidR="00893A62" w:rsidRPr="00885DEC" w:rsidRDefault="00893A62" w:rsidP="00E27ACA">
            <w:pPr>
              <w:ind w:left="450"/>
              <w:rPr>
                <w:rFonts w:ascii="Cambria" w:hAnsi="Cambria" w:cs="Times New Roman"/>
              </w:rPr>
            </w:pPr>
          </w:p>
        </w:tc>
      </w:tr>
      <w:tr w:rsidR="00E27ACA" w:rsidRPr="00885DEC" w14:paraId="6F25C1E2" w14:textId="77777777" w:rsidTr="00893A62">
        <w:tc>
          <w:tcPr>
            <w:tcW w:w="1705" w:type="dxa"/>
          </w:tcPr>
          <w:p w14:paraId="2624CB78" w14:textId="77777777" w:rsidR="00E27ACA" w:rsidRPr="00885DEC" w:rsidRDefault="00E27ACA" w:rsidP="00E27ACA">
            <w:pPr>
              <w:ind w:left="450"/>
              <w:rPr>
                <w:rFonts w:ascii="Cambria" w:hAnsi="Cambria" w:cs="Times New Roman"/>
              </w:rPr>
            </w:pPr>
          </w:p>
        </w:tc>
        <w:tc>
          <w:tcPr>
            <w:tcW w:w="6840" w:type="dxa"/>
            <w:gridSpan w:val="2"/>
          </w:tcPr>
          <w:p w14:paraId="778BDF42" w14:textId="77777777" w:rsidR="00E27ACA" w:rsidRDefault="00E27ACA" w:rsidP="00E27ACA">
            <w:pPr>
              <w:ind w:left="450"/>
              <w:rPr>
                <w:rFonts w:ascii="Cambria" w:hAnsi="Cambria" w:cs="Times New Roman"/>
              </w:rPr>
            </w:pPr>
            <w:r>
              <w:rPr>
                <w:rFonts w:ascii="Cambria" w:hAnsi="Cambria" w:cs="Times New Roman"/>
              </w:rPr>
              <w:t>Heart and Vascular Institute, Leadership Council</w:t>
            </w:r>
          </w:p>
          <w:p w14:paraId="3CF8BBA5" w14:textId="77777777" w:rsidR="00893A62" w:rsidRDefault="00893A62" w:rsidP="00893A62">
            <w:pPr>
              <w:ind w:left="450"/>
              <w:rPr>
                <w:rFonts w:ascii="Cambria" w:hAnsi="Cambria" w:cs="Times New Roman"/>
              </w:rPr>
            </w:pPr>
            <w:r>
              <w:rPr>
                <w:rFonts w:ascii="Cambria" w:hAnsi="Cambria" w:cs="Times New Roman"/>
              </w:rPr>
              <w:t>Tampa General Hospital</w:t>
            </w:r>
          </w:p>
          <w:p w14:paraId="6C9E787B" w14:textId="2D437AC4" w:rsidR="00893A62" w:rsidRPr="006C5D42" w:rsidRDefault="00893A62" w:rsidP="00893A62">
            <w:pPr>
              <w:ind w:left="450"/>
              <w:rPr>
                <w:rFonts w:ascii="Cambria" w:hAnsi="Cambria" w:cs="Times New Roman"/>
                <w:i/>
                <w:iCs/>
                <w:u w:val="single"/>
              </w:rPr>
            </w:pPr>
            <w:r>
              <w:rPr>
                <w:rFonts w:ascii="Cambria" w:hAnsi="Cambria" w:cs="Times New Roman"/>
              </w:rPr>
              <w:t>Tampa</w:t>
            </w:r>
            <w:r w:rsidRPr="006C5D42">
              <w:rPr>
                <w:rFonts w:ascii="Cambria" w:hAnsi="Cambria" w:cs="Times New Roman"/>
              </w:rPr>
              <w:t>, Florida</w:t>
            </w:r>
          </w:p>
        </w:tc>
        <w:tc>
          <w:tcPr>
            <w:tcW w:w="1800" w:type="dxa"/>
          </w:tcPr>
          <w:p w14:paraId="1681083D" w14:textId="00654565" w:rsidR="00E27ACA" w:rsidRPr="00885DEC" w:rsidRDefault="00E27ACA" w:rsidP="00893A62">
            <w:pPr>
              <w:jc w:val="center"/>
              <w:rPr>
                <w:rFonts w:ascii="Cambria" w:hAnsi="Cambria" w:cs="Times New Roman"/>
              </w:rPr>
            </w:pPr>
            <w:r>
              <w:rPr>
                <w:rFonts w:ascii="Cambria" w:hAnsi="Cambria" w:cs="Times New Roman"/>
              </w:rPr>
              <w:t>2021-</w:t>
            </w:r>
          </w:p>
        </w:tc>
      </w:tr>
      <w:tr w:rsidR="00E27ACA" w:rsidRPr="00885DEC" w14:paraId="3E7378BC" w14:textId="77777777" w:rsidTr="00893A62">
        <w:tc>
          <w:tcPr>
            <w:tcW w:w="1705" w:type="dxa"/>
          </w:tcPr>
          <w:p w14:paraId="614A00D9" w14:textId="77777777" w:rsidR="00E27ACA" w:rsidRPr="00885DEC" w:rsidRDefault="00E27ACA" w:rsidP="00E27ACA">
            <w:pPr>
              <w:ind w:left="450"/>
              <w:rPr>
                <w:rFonts w:ascii="Cambria" w:hAnsi="Cambria" w:cs="Times New Roman"/>
              </w:rPr>
            </w:pPr>
          </w:p>
        </w:tc>
        <w:tc>
          <w:tcPr>
            <w:tcW w:w="6840" w:type="dxa"/>
            <w:gridSpan w:val="2"/>
          </w:tcPr>
          <w:p w14:paraId="6F0F6663" w14:textId="77777777" w:rsidR="00E27ACA" w:rsidRDefault="00E27ACA" w:rsidP="00E27ACA">
            <w:pPr>
              <w:ind w:left="450"/>
              <w:rPr>
                <w:rFonts w:ascii="Cambria" w:hAnsi="Cambria" w:cs="Times New Roman"/>
              </w:rPr>
            </w:pPr>
          </w:p>
        </w:tc>
        <w:tc>
          <w:tcPr>
            <w:tcW w:w="1800" w:type="dxa"/>
          </w:tcPr>
          <w:p w14:paraId="3CD7D0D6" w14:textId="77777777" w:rsidR="00E27ACA" w:rsidRPr="00885DEC" w:rsidRDefault="00E27ACA" w:rsidP="00893A62">
            <w:pPr>
              <w:ind w:left="450"/>
              <w:jc w:val="center"/>
              <w:rPr>
                <w:rFonts w:ascii="Cambria" w:hAnsi="Cambria" w:cs="Times New Roman"/>
              </w:rPr>
            </w:pPr>
          </w:p>
        </w:tc>
      </w:tr>
      <w:tr w:rsidR="00E27ACA" w:rsidRPr="00885DEC" w14:paraId="41006A01" w14:textId="77777777" w:rsidTr="00893A62">
        <w:tc>
          <w:tcPr>
            <w:tcW w:w="1705" w:type="dxa"/>
          </w:tcPr>
          <w:p w14:paraId="17C6AEAE" w14:textId="77777777" w:rsidR="00E27ACA" w:rsidRPr="00885DEC" w:rsidRDefault="00E27ACA" w:rsidP="00E27ACA">
            <w:pPr>
              <w:ind w:left="450"/>
              <w:rPr>
                <w:rFonts w:ascii="Cambria" w:hAnsi="Cambria" w:cs="Times New Roman"/>
              </w:rPr>
            </w:pPr>
          </w:p>
        </w:tc>
        <w:tc>
          <w:tcPr>
            <w:tcW w:w="6840" w:type="dxa"/>
            <w:gridSpan w:val="2"/>
          </w:tcPr>
          <w:p w14:paraId="1B2DA19B" w14:textId="77777777" w:rsidR="00E27ACA" w:rsidRDefault="00E27ACA" w:rsidP="00E27ACA">
            <w:pPr>
              <w:ind w:left="450"/>
              <w:rPr>
                <w:rFonts w:ascii="Cambria" w:hAnsi="Cambria" w:cs="Times New Roman"/>
              </w:rPr>
            </w:pPr>
            <w:r w:rsidRPr="006C5D42">
              <w:rPr>
                <w:rFonts w:ascii="Cambria" w:hAnsi="Cambria" w:cs="Times New Roman"/>
              </w:rPr>
              <w:t>Aortic Disease Center, Steering Committee</w:t>
            </w:r>
          </w:p>
          <w:p w14:paraId="724B38E8" w14:textId="3D2E5D3F" w:rsidR="00893A62" w:rsidRDefault="00893A62" w:rsidP="00893A62">
            <w:pPr>
              <w:ind w:left="450"/>
              <w:rPr>
                <w:rFonts w:ascii="Cambria" w:hAnsi="Cambria" w:cs="Times New Roman"/>
              </w:rPr>
            </w:pPr>
            <w:r w:rsidRPr="006C5D42">
              <w:rPr>
                <w:rFonts w:ascii="Cambria" w:hAnsi="Cambria" w:cs="Times New Roman"/>
              </w:rPr>
              <w:t>Department of Surgery</w:t>
            </w:r>
            <w:r w:rsidR="00F37B10">
              <w:rPr>
                <w:rFonts w:ascii="Cambria" w:hAnsi="Cambria" w:cs="Times New Roman"/>
              </w:rPr>
              <w:t>, University of Florida</w:t>
            </w:r>
          </w:p>
          <w:p w14:paraId="3C280860" w14:textId="4AD321BA" w:rsidR="00893A62" w:rsidRPr="006C5D42" w:rsidRDefault="00893A62" w:rsidP="00893A62">
            <w:pPr>
              <w:ind w:left="450"/>
              <w:rPr>
                <w:rFonts w:ascii="Cambria" w:hAnsi="Cambria" w:cs="Times New Roman"/>
              </w:rPr>
            </w:pPr>
            <w:r w:rsidRPr="006C5D42">
              <w:rPr>
                <w:rFonts w:ascii="Cambria" w:hAnsi="Cambria" w:cs="Times New Roman"/>
              </w:rPr>
              <w:t>Gainesville, Florida</w:t>
            </w:r>
          </w:p>
        </w:tc>
        <w:tc>
          <w:tcPr>
            <w:tcW w:w="1800" w:type="dxa"/>
          </w:tcPr>
          <w:p w14:paraId="66D6296F" w14:textId="20C1C9BE" w:rsidR="00E27ACA" w:rsidRPr="00885DEC" w:rsidRDefault="00E27ACA" w:rsidP="00893A62">
            <w:pPr>
              <w:jc w:val="center"/>
              <w:rPr>
                <w:rFonts w:ascii="Cambria" w:hAnsi="Cambria" w:cs="Times New Roman"/>
              </w:rPr>
            </w:pPr>
            <w:r>
              <w:rPr>
                <w:rFonts w:ascii="Cambria" w:hAnsi="Cambria" w:cs="Times New Roman"/>
              </w:rPr>
              <w:t>2018</w:t>
            </w:r>
            <w:r w:rsidR="00893A62">
              <w:rPr>
                <w:rFonts w:ascii="Cambria" w:hAnsi="Cambria" w:cs="Times New Roman"/>
              </w:rPr>
              <w:t>-</w:t>
            </w:r>
            <w:r>
              <w:rPr>
                <w:rFonts w:ascii="Cambria" w:hAnsi="Cambria" w:cs="Times New Roman"/>
              </w:rPr>
              <w:t>2020</w:t>
            </w:r>
          </w:p>
        </w:tc>
      </w:tr>
      <w:tr w:rsidR="00E27ACA" w:rsidRPr="00885DEC" w14:paraId="23743AAC" w14:textId="77777777" w:rsidTr="00893A62">
        <w:tc>
          <w:tcPr>
            <w:tcW w:w="1705" w:type="dxa"/>
          </w:tcPr>
          <w:p w14:paraId="111ECD88" w14:textId="77777777" w:rsidR="00E27ACA" w:rsidRPr="00885DEC" w:rsidRDefault="00E27ACA" w:rsidP="00E27ACA">
            <w:pPr>
              <w:ind w:left="450"/>
              <w:rPr>
                <w:rFonts w:ascii="Cambria" w:hAnsi="Cambria" w:cs="Times New Roman"/>
              </w:rPr>
            </w:pPr>
          </w:p>
        </w:tc>
        <w:tc>
          <w:tcPr>
            <w:tcW w:w="6840" w:type="dxa"/>
            <w:gridSpan w:val="2"/>
          </w:tcPr>
          <w:p w14:paraId="65BF97EC" w14:textId="51E8FD53" w:rsidR="00E27ACA" w:rsidRPr="006C5D42" w:rsidRDefault="00E27ACA" w:rsidP="00E27ACA">
            <w:pPr>
              <w:ind w:left="450"/>
              <w:rPr>
                <w:rFonts w:ascii="Cambria" w:hAnsi="Cambria" w:cs="Times New Roman"/>
              </w:rPr>
            </w:pPr>
          </w:p>
        </w:tc>
        <w:tc>
          <w:tcPr>
            <w:tcW w:w="1800" w:type="dxa"/>
          </w:tcPr>
          <w:p w14:paraId="02341773" w14:textId="77777777" w:rsidR="00E27ACA" w:rsidRPr="00885DEC" w:rsidRDefault="00E27ACA" w:rsidP="00893A62">
            <w:pPr>
              <w:ind w:left="450"/>
              <w:jc w:val="center"/>
              <w:rPr>
                <w:rFonts w:ascii="Cambria" w:hAnsi="Cambria" w:cs="Times New Roman"/>
              </w:rPr>
            </w:pPr>
          </w:p>
        </w:tc>
      </w:tr>
      <w:tr w:rsidR="00E27ACA" w:rsidRPr="00885DEC" w14:paraId="51AD0463" w14:textId="77777777" w:rsidTr="00893A62">
        <w:tc>
          <w:tcPr>
            <w:tcW w:w="1705" w:type="dxa"/>
          </w:tcPr>
          <w:p w14:paraId="1FB9819B" w14:textId="77777777" w:rsidR="00E27ACA" w:rsidRPr="00885DEC" w:rsidRDefault="00E27ACA" w:rsidP="00E27ACA">
            <w:pPr>
              <w:ind w:left="450"/>
              <w:rPr>
                <w:rFonts w:ascii="Cambria" w:hAnsi="Cambria" w:cs="Times New Roman"/>
              </w:rPr>
            </w:pPr>
          </w:p>
        </w:tc>
        <w:tc>
          <w:tcPr>
            <w:tcW w:w="6840" w:type="dxa"/>
            <w:gridSpan w:val="2"/>
          </w:tcPr>
          <w:p w14:paraId="27840547" w14:textId="686AEDD9" w:rsidR="00E27ACA" w:rsidRDefault="00E27ACA" w:rsidP="00E27ACA">
            <w:pPr>
              <w:ind w:left="450"/>
              <w:rPr>
                <w:rFonts w:ascii="Cambria" w:hAnsi="Cambria" w:cs="Times New Roman"/>
              </w:rPr>
            </w:pPr>
            <w:r>
              <w:rPr>
                <w:rFonts w:ascii="Cambria" w:hAnsi="Cambria" w:cs="Times New Roman"/>
              </w:rPr>
              <w:t>Clinical Competency Committee</w:t>
            </w:r>
          </w:p>
          <w:p w14:paraId="2CDF1738" w14:textId="77777777" w:rsidR="00F37B10" w:rsidRDefault="00F37B10" w:rsidP="00F37B10">
            <w:pPr>
              <w:ind w:left="450"/>
              <w:rPr>
                <w:rFonts w:ascii="Cambria" w:hAnsi="Cambria" w:cs="Times New Roman"/>
              </w:rPr>
            </w:pPr>
            <w:r w:rsidRPr="006C5D42">
              <w:rPr>
                <w:rFonts w:ascii="Cambria" w:hAnsi="Cambria" w:cs="Times New Roman"/>
              </w:rPr>
              <w:t>Department of Surgery</w:t>
            </w:r>
            <w:r>
              <w:rPr>
                <w:rFonts w:ascii="Cambria" w:hAnsi="Cambria" w:cs="Times New Roman"/>
              </w:rPr>
              <w:t>, University of Florida</w:t>
            </w:r>
          </w:p>
          <w:p w14:paraId="2AADDEDE" w14:textId="15958550" w:rsidR="00E27ACA" w:rsidRDefault="00E27ACA" w:rsidP="00E27ACA">
            <w:pPr>
              <w:ind w:left="450"/>
              <w:rPr>
                <w:rFonts w:ascii="Cambria" w:hAnsi="Cambria" w:cs="Times New Roman"/>
              </w:rPr>
            </w:pPr>
            <w:r>
              <w:rPr>
                <w:rFonts w:ascii="Cambria" w:hAnsi="Cambria" w:cs="Times New Roman"/>
              </w:rPr>
              <w:t>Gainesville, Florida</w:t>
            </w:r>
          </w:p>
        </w:tc>
        <w:tc>
          <w:tcPr>
            <w:tcW w:w="1800" w:type="dxa"/>
          </w:tcPr>
          <w:p w14:paraId="6B4BB008" w14:textId="72FA0FC2" w:rsidR="00E27ACA" w:rsidRDefault="00E27ACA" w:rsidP="00893A62">
            <w:pPr>
              <w:jc w:val="center"/>
              <w:rPr>
                <w:rFonts w:ascii="Cambria" w:hAnsi="Cambria" w:cs="Times New Roman"/>
              </w:rPr>
            </w:pPr>
            <w:r>
              <w:rPr>
                <w:rFonts w:ascii="Cambria" w:hAnsi="Cambria" w:cs="Times New Roman"/>
              </w:rPr>
              <w:t>2018-2020</w:t>
            </w:r>
          </w:p>
        </w:tc>
      </w:tr>
      <w:tr w:rsidR="00E27ACA" w:rsidRPr="00885DEC" w14:paraId="0D2D63CC" w14:textId="77777777" w:rsidTr="00893A62">
        <w:tc>
          <w:tcPr>
            <w:tcW w:w="1705" w:type="dxa"/>
          </w:tcPr>
          <w:p w14:paraId="78549830" w14:textId="77777777" w:rsidR="00E27ACA" w:rsidRPr="00885DEC" w:rsidRDefault="00E27ACA" w:rsidP="00E27ACA">
            <w:pPr>
              <w:ind w:left="450"/>
              <w:rPr>
                <w:rFonts w:ascii="Cambria" w:hAnsi="Cambria" w:cs="Times New Roman"/>
              </w:rPr>
            </w:pPr>
          </w:p>
        </w:tc>
        <w:tc>
          <w:tcPr>
            <w:tcW w:w="6840" w:type="dxa"/>
            <w:gridSpan w:val="2"/>
          </w:tcPr>
          <w:p w14:paraId="605F590B" w14:textId="77777777" w:rsidR="00E27ACA" w:rsidRDefault="00E27ACA" w:rsidP="00E27ACA">
            <w:pPr>
              <w:ind w:left="450"/>
              <w:rPr>
                <w:rFonts w:ascii="Cambria" w:hAnsi="Cambria" w:cs="Times New Roman"/>
              </w:rPr>
            </w:pPr>
          </w:p>
        </w:tc>
        <w:tc>
          <w:tcPr>
            <w:tcW w:w="1800" w:type="dxa"/>
          </w:tcPr>
          <w:p w14:paraId="44E7D6EF" w14:textId="77777777" w:rsidR="00E27ACA" w:rsidRDefault="00E27ACA" w:rsidP="00E27ACA">
            <w:pPr>
              <w:ind w:left="450"/>
              <w:rPr>
                <w:rFonts w:ascii="Cambria" w:hAnsi="Cambria" w:cs="Times New Roman"/>
              </w:rPr>
            </w:pPr>
          </w:p>
        </w:tc>
      </w:tr>
      <w:tr w:rsidR="00E27ACA" w:rsidRPr="00885DEC" w14:paraId="4EE753F7" w14:textId="77777777" w:rsidTr="00893A62">
        <w:tc>
          <w:tcPr>
            <w:tcW w:w="1705" w:type="dxa"/>
          </w:tcPr>
          <w:p w14:paraId="059F4248" w14:textId="77777777" w:rsidR="00E27ACA" w:rsidRPr="00885DEC" w:rsidRDefault="00E27ACA" w:rsidP="00E27ACA">
            <w:pPr>
              <w:ind w:left="450"/>
              <w:rPr>
                <w:rFonts w:ascii="Cambria" w:hAnsi="Cambria" w:cs="Times New Roman"/>
              </w:rPr>
            </w:pPr>
          </w:p>
        </w:tc>
        <w:tc>
          <w:tcPr>
            <w:tcW w:w="6840" w:type="dxa"/>
            <w:gridSpan w:val="2"/>
          </w:tcPr>
          <w:p w14:paraId="38CA40A6" w14:textId="40135634" w:rsidR="00E27ACA" w:rsidRDefault="00E27ACA" w:rsidP="00E27ACA">
            <w:pPr>
              <w:ind w:left="450"/>
              <w:rPr>
                <w:rFonts w:ascii="Cambria" w:hAnsi="Cambria" w:cs="Times New Roman"/>
              </w:rPr>
            </w:pPr>
            <w:r>
              <w:rPr>
                <w:rFonts w:ascii="Cambria" w:hAnsi="Cambria" w:cs="Times New Roman"/>
              </w:rPr>
              <w:t>Residency Program Evaluation Committee</w:t>
            </w:r>
          </w:p>
          <w:p w14:paraId="058A80E9" w14:textId="77777777" w:rsidR="00F37B10" w:rsidRDefault="00F37B10" w:rsidP="00F37B10">
            <w:pPr>
              <w:ind w:left="450"/>
              <w:rPr>
                <w:rFonts w:ascii="Cambria" w:hAnsi="Cambria" w:cs="Times New Roman"/>
              </w:rPr>
            </w:pPr>
            <w:r w:rsidRPr="006C5D42">
              <w:rPr>
                <w:rFonts w:ascii="Cambria" w:hAnsi="Cambria" w:cs="Times New Roman"/>
              </w:rPr>
              <w:t>Department of Surgery</w:t>
            </w:r>
            <w:r>
              <w:rPr>
                <w:rFonts w:ascii="Cambria" w:hAnsi="Cambria" w:cs="Times New Roman"/>
              </w:rPr>
              <w:t>, University of Florida</w:t>
            </w:r>
          </w:p>
          <w:p w14:paraId="49BE6533" w14:textId="36EB4C15" w:rsidR="00E27ACA" w:rsidRDefault="00E27ACA" w:rsidP="00E27ACA">
            <w:pPr>
              <w:ind w:left="450"/>
              <w:rPr>
                <w:rFonts w:ascii="Cambria" w:hAnsi="Cambria" w:cs="Times New Roman"/>
              </w:rPr>
            </w:pPr>
            <w:r>
              <w:rPr>
                <w:rFonts w:ascii="Cambria" w:hAnsi="Cambria" w:cs="Times New Roman"/>
              </w:rPr>
              <w:t>Gainesville, Florida</w:t>
            </w:r>
          </w:p>
        </w:tc>
        <w:tc>
          <w:tcPr>
            <w:tcW w:w="1800" w:type="dxa"/>
          </w:tcPr>
          <w:p w14:paraId="283D3357" w14:textId="5AC9D0AD" w:rsidR="00E27ACA" w:rsidRDefault="00893A62" w:rsidP="00893A62">
            <w:pPr>
              <w:jc w:val="center"/>
              <w:rPr>
                <w:rFonts w:ascii="Cambria" w:hAnsi="Cambria" w:cs="Times New Roman"/>
              </w:rPr>
            </w:pPr>
            <w:r>
              <w:rPr>
                <w:rFonts w:ascii="Cambria" w:hAnsi="Cambria" w:cs="Times New Roman"/>
              </w:rPr>
              <w:t>2018-2020</w:t>
            </w:r>
          </w:p>
        </w:tc>
      </w:tr>
      <w:tr w:rsidR="00E27ACA" w:rsidRPr="00885DEC" w14:paraId="416671D4" w14:textId="77777777" w:rsidTr="00893A62">
        <w:tc>
          <w:tcPr>
            <w:tcW w:w="1705" w:type="dxa"/>
          </w:tcPr>
          <w:p w14:paraId="19D9B112" w14:textId="77777777" w:rsidR="00E27ACA" w:rsidRPr="00885DEC" w:rsidRDefault="00E27ACA" w:rsidP="00E27ACA">
            <w:pPr>
              <w:ind w:left="450"/>
              <w:rPr>
                <w:rFonts w:ascii="Cambria" w:hAnsi="Cambria" w:cs="Times New Roman"/>
              </w:rPr>
            </w:pPr>
          </w:p>
        </w:tc>
        <w:tc>
          <w:tcPr>
            <w:tcW w:w="6840" w:type="dxa"/>
            <w:gridSpan w:val="2"/>
          </w:tcPr>
          <w:p w14:paraId="4F6AD09C" w14:textId="77777777" w:rsidR="00E27ACA" w:rsidRDefault="00E27ACA" w:rsidP="00E27ACA">
            <w:pPr>
              <w:ind w:left="450"/>
              <w:rPr>
                <w:rFonts w:ascii="Cambria" w:hAnsi="Cambria" w:cs="Times New Roman"/>
              </w:rPr>
            </w:pPr>
          </w:p>
        </w:tc>
        <w:tc>
          <w:tcPr>
            <w:tcW w:w="1800" w:type="dxa"/>
          </w:tcPr>
          <w:p w14:paraId="4FD1DF0A" w14:textId="77777777" w:rsidR="00E27ACA" w:rsidRDefault="00E27ACA" w:rsidP="00893A62">
            <w:pPr>
              <w:ind w:left="450"/>
              <w:jc w:val="center"/>
              <w:rPr>
                <w:rFonts w:ascii="Cambria" w:hAnsi="Cambria" w:cs="Times New Roman"/>
              </w:rPr>
            </w:pPr>
          </w:p>
        </w:tc>
      </w:tr>
      <w:tr w:rsidR="00E27ACA" w:rsidRPr="00885DEC" w14:paraId="79F72E18" w14:textId="77777777" w:rsidTr="00893A62">
        <w:tc>
          <w:tcPr>
            <w:tcW w:w="1705" w:type="dxa"/>
          </w:tcPr>
          <w:p w14:paraId="1B577544" w14:textId="77777777" w:rsidR="00E27ACA" w:rsidRPr="00885DEC" w:rsidRDefault="00E27ACA" w:rsidP="00E27ACA">
            <w:pPr>
              <w:ind w:left="450"/>
              <w:rPr>
                <w:rFonts w:ascii="Cambria" w:hAnsi="Cambria" w:cs="Times New Roman"/>
              </w:rPr>
            </w:pPr>
          </w:p>
        </w:tc>
        <w:tc>
          <w:tcPr>
            <w:tcW w:w="6840" w:type="dxa"/>
            <w:gridSpan w:val="2"/>
          </w:tcPr>
          <w:p w14:paraId="6E1C177F" w14:textId="77777777" w:rsidR="00E27ACA" w:rsidRDefault="00E27ACA" w:rsidP="00E27ACA">
            <w:pPr>
              <w:ind w:left="450"/>
              <w:rPr>
                <w:rFonts w:ascii="Cambria" w:hAnsi="Cambria" w:cs="Times New Roman"/>
              </w:rPr>
            </w:pPr>
            <w:r>
              <w:rPr>
                <w:rFonts w:ascii="Cambria" w:hAnsi="Cambria" w:cs="Times New Roman"/>
              </w:rPr>
              <w:t>Compensation Committee</w:t>
            </w:r>
          </w:p>
          <w:p w14:paraId="2D801BA6" w14:textId="77777777" w:rsidR="00F37B10" w:rsidRDefault="00F37B10" w:rsidP="00F37B10">
            <w:pPr>
              <w:ind w:left="450"/>
              <w:rPr>
                <w:rFonts w:ascii="Cambria" w:hAnsi="Cambria" w:cs="Times New Roman"/>
              </w:rPr>
            </w:pPr>
            <w:r w:rsidRPr="006C5D42">
              <w:rPr>
                <w:rFonts w:ascii="Cambria" w:hAnsi="Cambria" w:cs="Times New Roman"/>
              </w:rPr>
              <w:t>Department of Surgery</w:t>
            </w:r>
            <w:r>
              <w:rPr>
                <w:rFonts w:ascii="Cambria" w:hAnsi="Cambria" w:cs="Times New Roman"/>
              </w:rPr>
              <w:t>, University of Florida</w:t>
            </w:r>
          </w:p>
          <w:p w14:paraId="053A7C69" w14:textId="3136B958" w:rsidR="00E27ACA" w:rsidRDefault="00E27ACA" w:rsidP="00E27ACA">
            <w:pPr>
              <w:ind w:left="450"/>
              <w:rPr>
                <w:rFonts w:ascii="Cambria" w:hAnsi="Cambria" w:cs="Times New Roman"/>
              </w:rPr>
            </w:pPr>
            <w:r>
              <w:rPr>
                <w:rFonts w:ascii="Cambria" w:hAnsi="Cambria" w:cs="Times New Roman"/>
              </w:rPr>
              <w:t>Gainesville, Florida</w:t>
            </w:r>
          </w:p>
        </w:tc>
        <w:tc>
          <w:tcPr>
            <w:tcW w:w="1800" w:type="dxa"/>
          </w:tcPr>
          <w:p w14:paraId="2FC37F4B" w14:textId="6694448C" w:rsidR="00E27ACA" w:rsidRPr="00885DEC" w:rsidRDefault="00E27ACA" w:rsidP="00893A62">
            <w:pPr>
              <w:jc w:val="center"/>
              <w:rPr>
                <w:rFonts w:ascii="Cambria" w:hAnsi="Cambria" w:cs="Times New Roman"/>
              </w:rPr>
            </w:pPr>
            <w:r>
              <w:rPr>
                <w:rFonts w:ascii="Cambria" w:hAnsi="Cambria" w:cs="Times New Roman"/>
              </w:rPr>
              <w:t>2017-2018</w:t>
            </w:r>
          </w:p>
        </w:tc>
      </w:tr>
      <w:tr w:rsidR="00E27ACA" w:rsidRPr="00885DEC" w14:paraId="7C14D21E" w14:textId="77777777" w:rsidTr="00893A62">
        <w:tc>
          <w:tcPr>
            <w:tcW w:w="1705" w:type="dxa"/>
          </w:tcPr>
          <w:p w14:paraId="1EF942B2" w14:textId="77777777" w:rsidR="00E27ACA" w:rsidRPr="00885DEC" w:rsidRDefault="00E27ACA" w:rsidP="00E27ACA">
            <w:pPr>
              <w:ind w:left="450"/>
              <w:rPr>
                <w:rFonts w:ascii="Cambria" w:hAnsi="Cambria" w:cs="Times New Roman"/>
              </w:rPr>
            </w:pPr>
          </w:p>
        </w:tc>
        <w:tc>
          <w:tcPr>
            <w:tcW w:w="6840" w:type="dxa"/>
            <w:gridSpan w:val="2"/>
          </w:tcPr>
          <w:p w14:paraId="5B8070C4" w14:textId="77777777" w:rsidR="00E27ACA" w:rsidRDefault="00E27ACA" w:rsidP="00E27ACA">
            <w:pPr>
              <w:ind w:left="450"/>
              <w:rPr>
                <w:rFonts w:ascii="Cambria" w:hAnsi="Cambria" w:cs="Times New Roman"/>
              </w:rPr>
            </w:pPr>
          </w:p>
        </w:tc>
        <w:tc>
          <w:tcPr>
            <w:tcW w:w="1800" w:type="dxa"/>
          </w:tcPr>
          <w:p w14:paraId="697301B1" w14:textId="77777777" w:rsidR="00E27ACA" w:rsidRDefault="00E27ACA" w:rsidP="00893A62">
            <w:pPr>
              <w:ind w:left="450"/>
              <w:jc w:val="center"/>
              <w:rPr>
                <w:rFonts w:ascii="Cambria" w:hAnsi="Cambria" w:cs="Times New Roman"/>
              </w:rPr>
            </w:pPr>
          </w:p>
        </w:tc>
      </w:tr>
      <w:tr w:rsidR="00893A62" w:rsidRPr="00885DEC" w14:paraId="0478B0E5" w14:textId="77777777" w:rsidTr="00893A62">
        <w:tc>
          <w:tcPr>
            <w:tcW w:w="8545" w:type="dxa"/>
            <w:gridSpan w:val="3"/>
          </w:tcPr>
          <w:p w14:paraId="794C1D8A" w14:textId="45368063" w:rsidR="00893A62" w:rsidRDefault="00893A62" w:rsidP="00E27ACA">
            <w:pPr>
              <w:ind w:left="450"/>
              <w:rPr>
                <w:rFonts w:ascii="Cambria" w:hAnsi="Cambria" w:cs="Times New Roman"/>
              </w:rPr>
            </w:pPr>
            <w:r w:rsidRPr="00F37B10">
              <w:rPr>
                <w:rFonts w:ascii="Cambria" w:hAnsi="Cambria" w:cs="Times New Roman"/>
                <w:i/>
                <w:iCs/>
              </w:rPr>
              <w:t xml:space="preserve">       </w:t>
            </w:r>
            <w:r w:rsidRPr="003C1D2A">
              <w:rPr>
                <w:rFonts w:ascii="Cambria" w:hAnsi="Cambria" w:cs="Times New Roman"/>
                <w:i/>
                <w:iCs/>
                <w:u w:val="single"/>
              </w:rPr>
              <w:t>Society Memberships</w:t>
            </w:r>
          </w:p>
        </w:tc>
        <w:tc>
          <w:tcPr>
            <w:tcW w:w="1800" w:type="dxa"/>
          </w:tcPr>
          <w:p w14:paraId="7816243A" w14:textId="77777777" w:rsidR="00893A62" w:rsidRDefault="00893A62" w:rsidP="00893A62">
            <w:pPr>
              <w:ind w:left="450"/>
              <w:jc w:val="center"/>
              <w:rPr>
                <w:rFonts w:ascii="Cambria" w:hAnsi="Cambria" w:cs="Times New Roman"/>
              </w:rPr>
            </w:pPr>
          </w:p>
        </w:tc>
      </w:tr>
      <w:tr w:rsidR="00E27ACA" w:rsidRPr="00885DEC" w14:paraId="2DB1DBC0" w14:textId="77777777" w:rsidTr="00893A62">
        <w:tc>
          <w:tcPr>
            <w:tcW w:w="1705" w:type="dxa"/>
          </w:tcPr>
          <w:p w14:paraId="323321B2" w14:textId="77777777" w:rsidR="00E27ACA" w:rsidRPr="00885DEC" w:rsidRDefault="00E27ACA" w:rsidP="00E27ACA">
            <w:pPr>
              <w:ind w:left="450"/>
              <w:rPr>
                <w:rFonts w:ascii="Cambria" w:hAnsi="Cambria" w:cs="Times New Roman"/>
              </w:rPr>
            </w:pPr>
          </w:p>
        </w:tc>
        <w:tc>
          <w:tcPr>
            <w:tcW w:w="6840" w:type="dxa"/>
            <w:gridSpan w:val="2"/>
          </w:tcPr>
          <w:p w14:paraId="6EA087FF" w14:textId="2090B4F5" w:rsidR="00E27ACA" w:rsidRPr="00885DEC" w:rsidRDefault="00E27ACA" w:rsidP="00E27ACA">
            <w:pPr>
              <w:ind w:left="450"/>
              <w:rPr>
                <w:rFonts w:ascii="Cambria" w:hAnsi="Cambria" w:cs="Times New Roman"/>
              </w:rPr>
            </w:pPr>
            <w:r>
              <w:rPr>
                <w:rFonts w:ascii="Cambria" w:hAnsi="Cambria" w:cs="Times New Roman"/>
              </w:rPr>
              <w:t>Society for Clinical Vascular Surgery</w:t>
            </w:r>
          </w:p>
        </w:tc>
        <w:tc>
          <w:tcPr>
            <w:tcW w:w="1800" w:type="dxa"/>
          </w:tcPr>
          <w:p w14:paraId="1F8E35C7" w14:textId="28F3712E" w:rsidR="00E27ACA" w:rsidRPr="00885DEC" w:rsidRDefault="00E27ACA" w:rsidP="00893A62">
            <w:pPr>
              <w:ind w:left="450"/>
              <w:jc w:val="both"/>
              <w:rPr>
                <w:rFonts w:ascii="Cambria" w:hAnsi="Cambria" w:cs="Times New Roman"/>
              </w:rPr>
            </w:pPr>
            <w:r>
              <w:rPr>
                <w:rFonts w:ascii="Cambria" w:hAnsi="Cambria" w:cs="Times New Roman"/>
              </w:rPr>
              <w:t>2019 -</w:t>
            </w:r>
          </w:p>
        </w:tc>
      </w:tr>
      <w:tr w:rsidR="00893A62" w:rsidRPr="00885DEC" w14:paraId="5BD348F8" w14:textId="77777777" w:rsidTr="00893A62">
        <w:tc>
          <w:tcPr>
            <w:tcW w:w="1705" w:type="dxa"/>
          </w:tcPr>
          <w:p w14:paraId="12485E58" w14:textId="77777777" w:rsidR="00893A62" w:rsidRPr="00885DEC" w:rsidRDefault="00893A62" w:rsidP="00E27ACA">
            <w:pPr>
              <w:ind w:left="450"/>
              <w:rPr>
                <w:rFonts w:ascii="Cambria" w:hAnsi="Cambria" w:cs="Times New Roman"/>
              </w:rPr>
            </w:pPr>
          </w:p>
        </w:tc>
        <w:tc>
          <w:tcPr>
            <w:tcW w:w="6840" w:type="dxa"/>
            <w:gridSpan w:val="2"/>
          </w:tcPr>
          <w:p w14:paraId="7D580180" w14:textId="77777777" w:rsidR="00893A62" w:rsidRDefault="00893A62" w:rsidP="00E27ACA">
            <w:pPr>
              <w:ind w:left="450"/>
              <w:rPr>
                <w:rFonts w:ascii="Cambria" w:hAnsi="Cambria" w:cs="Times New Roman"/>
              </w:rPr>
            </w:pPr>
          </w:p>
        </w:tc>
        <w:tc>
          <w:tcPr>
            <w:tcW w:w="1800" w:type="dxa"/>
          </w:tcPr>
          <w:p w14:paraId="343E79CC" w14:textId="77777777" w:rsidR="00893A62" w:rsidRDefault="00893A62" w:rsidP="00893A62">
            <w:pPr>
              <w:ind w:left="450"/>
              <w:jc w:val="center"/>
              <w:rPr>
                <w:rFonts w:ascii="Cambria" w:hAnsi="Cambria" w:cs="Times New Roman"/>
              </w:rPr>
            </w:pPr>
          </w:p>
        </w:tc>
      </w:tr>
      <w:tr w:rsidR="00E27ACA" w:rsidRPr="00885DEC" w14:paraId="687C67D9" w14:textId="77777777" w:rsidTr="00893A62">
        <w:tc>
          <w:tcPr>
            <w:tcW w:w="1705" w:type="dxa"/>
          </w:tcPr>
          <w:p w14:paraId="1B482108" w14:textId="77777777" w:rsidR="00E27ACA" w:rsidRPr="00885DEC" w:rsidRDefault="00E27ACA" w:rsidP="00E27ACA">
            <w:pPr>
              <w:ind w:left="450"/>
              <w:rPr>
                <w:rFonts w:ascii="Cambria" w:hAnsi="Cambria" w:cs="Times New Roman"/>
              </w:rPr>
            </w:pPr>
          </w:p>
        </w:tc>
        <w:tc>
          <w:tcPr>
            <w:tcW w:w="6840" w:type="dxa"/>
            <w:gridSpan w:val="2"/>
          </w:tcPr>
          <w:p w14:paraId="3927DFF0" w14:textId="20B39C22" w:rsidR="00E27ACA" w:rsidRPr="00885DEC" w:rsidRDefault="00E27ACA" w:rsidP="00E27ACA">
            <w:pPr>
              <w:ind w:left="450"/>
              <w:rPr>
                <w:rFonts w:ascii="Cambria" w:hAnsi="Cambria" w:cs="Times New Roman"/>
              </w:rPr>
            </w:pPr>
            <w:r>
              <w:rPr>
                <w:rFonts w:ascii="Cambria" w:hAnsi="Cambria" w:cs="Times New Roman"/>
              </w:rPr>
              <w:t>Society for Vascular Surgery</w:t>
            </w:r>
          </w:p>
        </w:tc>
        <w:tc>
          <w:tcPr>
            <w:tcW w:w="1800" w:type="dxa"/>
          </w:tcPr>
          <w:p w14:paraId="49C6BE39" w14:textId="6C0B1C5F" w:rsidR="00E27ACA" w:rsidRPr="00885DEC" w:rsidRDefault="00E27ACA" w:rsidP="00893A62">
            <w:pPr>
              <w:ind w:left="450"/>
              <w:jc w:val="both"/>
              <w:rPr>
                <w:rFonts w:ascii="Cambria" w:hAnsi="Cambria" w:cs="Times New Roman"/>
              </w:rPr>
            </w:pPr>
            <w:r>
              <w:rPr>
                <w:rFonts w:ascii="Cambria" w:hAnsi="Cambria" w:cs="Times New Roman"/>
              </w:rPr>
              <w:t>2017 -</w:t>
            </w:r>
          </w:p>
        </w:tc>
      </w:tr>
      <w:tr w:rsidR="00893A62" w:rsidRPr="00885DEC" w14:paraId="1C6060D7" w14:textId="77777777" w:rsidTr="00893A62">
        <w:tc>
          <w:tcPr>
            <w:tcW w:w="1705" w:type="dxa"/>
          </w:tcPr>
          <w:p w14:paraId="3ABB0402" w14:textId="77777777" w:rsidR="00893A62" w:rsidRPr="00885DEC" w:rsidRDefault="00893A62" w:rsidP="00E27ACA">
            <w:pPr>
              <w:ind w:left="450"/>
              <w:rPr>
                <w:rFonts w:ascii="Cambria" w:hAnsi="Cambria" w:cs="Times New Roman"/>
              </w:rPr>
            </w:pPr>
          </w:p>
        </w:tc>
        <w:tc>
          <w:tcPr>
            <w:tcW w:w="6840" w:type="dxa"/>
            <w:gridSpan w:val="2"/>
          </w:tcPr>
          <w:p w14:paraId="339587FC" w14:textId="77777777" w:rsidR="00893A62" w:rsidRDefault="00893A62" w:rsidP="00E27ACA">
            <w:pPr>
              <w:ind w:left="450"/>
              <w:rPr>
                <w:rFonts w:ascii="Cambria" w:hAnsi="Cambria" w:cs="Times New Roman"/>
              </w:rPr>
            </w:pPr>
          </w:p>
        </w:tc>
        <w:tc>
          <w:tcPr>
            <w:tcW w:w="1800" w:type="dxa"/>
          </w:tcPr>
          <w:p w14:paraId="0A8E9E6D" w14:textId="77777777" w:rsidR="00893A62" w:rsidRDefault="00893A62" w:rsidP="00893A62">
            <w:pPr>
              <w:ind w:left="450"/>
              <w:jc w:val="center"/>
              <w:rPr>
                <w:rFonts w:ascii="Cambria" w:hAnsi="Cambria" w:cs="Times New Roman"/>
              </w:rPr>
            </w:pPr>
          </w:p>
        </w:tc>
      </w:tr>
      <w:tr w:rsidR="00E27ACA" w:rsidRPr="00885DEC" w14:paraId="6CF4BAFE" w14:textId="77777777" w:rsidTr="00893A62">
        <w:tc>
          <w:tcPr>
            <w:tcW w:w="1705" w:type="dxa"/>
          </w:tcPr>
          <w:p w14:paraId="76069604" w14:textId="77777777" w:rsidR="00E27ACA" w:rsidRPr="00885DEC" w:rsidRDefault="00E27ACA" w:rsidP="00E27ACA">
            <w:pPr>
              <w:ind w:left="450"/>
              <w:rPr>
                <w:rFonts w:ascii="Cambria" w:hAnsi="Cambria" w:cs="Times New Roman"/>
              </w:rPr>
            </w:pPr>
          </w:p>
        </w:tc>
        <w:tc>
          <w:tcPr>
            <w:tcW w:w="6840" w:type="dxa"/>
            <w:gridSpan w:val="2"/>
          </w:tcPr>
          <w:p w14:paraId="75B60239" w14:textId="72BF21A4" w:rsidR="00E27ACA" w:rsidRDefault="00E27ACA" w:rsidP="00E27ACA">
            <w:pPr>
              <w:ind w:left="450"/>
              <w:rPr>
                <w:rFonts w:ascii="Cambria" w:hAnsi="Cambria" w:cs="Times New Roman"/>
              </w:rPr>
            </w:pPr>
            <w:r>
              <w:rPr>
                <w:rFonts w:ascii="Cambria" w:hAnsi="Cambria" w:cs="Times New Roman"/>
              </w:rPr>
              <w:t>Southern Association for Vascular Surgery</w:t>
            </w:r>
          </w:p>
        </w:tc>
        <w:tc>
          <w:tcPr>
            <w:tcW w:w="1800" w:type="dxa"/>
          </w:tcPr>
          <w:p w14:paraId="62803EC3" w14:textId="014C56BC" w:rsidR="00E27ACA" w:rsidRDefault="00E27ACA" w:rsidP="00893A62">
            <w:pPr>
              <w:ind w:left="450"/>
              <w:jc w:val="both"/>
              <w:rPr>
                <w:rFonts w:ascii="Cambria" w:hAnsi="Cambria" w:cs="Times New Roman"/>
              </w:rPr>
            </w:pPr>
            <w:r>
              <w:rPr>
                <w:rFonts w:ascii="Cambria" w:hAnsi="Cambria" w:cs="Times New Roman"/>
              </w:rPr>
              <w:t>2017 -</w:t>
            </w:r>
          </w:p>
        </w:tc>
      </w:tr>
      <w:tr w:rsidR="00893A62" w:rsidRPr="00885DEC" w14:paraId="4EFDCF93" w14:textId="77777777" w:rsidTr="00893A62">
        <w:tc>
          <w:tcPr>
            <w:tcW w:w="1705" w:type="dxa"/>
          </w:tcPr>
          <w:p w14:paraId="603FCA19" w14:textId="77777777" w:rsidR="00893A62" w:rsidRPr="00885DEC" w:rsidRDefault="00893A62" w:rsidP="00E27ACA">
            <w:pPr>
              <w:ind w:left="450"/>
              <w:rPr>
                <w:rFonts w:ascii="Cambria" w:hAnsi="Cambria" w:cs="Times New Roman"/>
              </w:rPr>
            </w:pPr>
          </w:p>
        </w:tc>
        <w:tc>
          <w:tcPr>
            <w:tcW w:w="6840" w:type="dxa"/>
            <w:gridSpan w:val="2"/>
          </w:tcPr>
          <w:p w14:paraId="0A391560" w14:textId="77777777" w:rsidR="00893A62" w:rsidRDefault="00893A62" w:rsidP="00E27ACA">
            <w:pPr>
              <w:ind w:left="450"/>
              <w:rPr>
                <w:rFonts w:ascii="Cambria" w:hAnsi="Cambria" w:cs="Times New Roman"/>
              </w:rPr>
            </w:pPr>
          </w:p>
        </w:tc>
        <w:tc>
          <w:tcPr>
            <w:tcW w:w="1800" w:type="dxa"/>
          </w:tcPr>
          <w:p w14:paraId="4AF5B3C1" w14:textId="77777777" w:rsidR="00893A62" w:rsidRDefault="00893A62" w:rsidP="00893A62">
            <w:pPr>
              <w:ind w:left="450"/>
              <w:jc w:val="center"/>
              <w:rPr>
                <w:rFonts w:ascii="Cambria" w:hAnsi="Cambria" w:cs="Times New Roman"/>
              </w:rPr>
            </w:pPr>
          </w:p>
        </w:tc>
      </w:tr>
      <w:tr w:rsidR="00E27ACA" w:rsidRPr="00885DEC" w14:paraId="6FB05534" w14:textId="77777777" w:rsidTr="00893A62">
        <w:tc>
          <w:tcPr>
            <w:tcW w:w="1705" w:type="dxa"/>
          </w:tcPr>
          <w:p w14:paraId="31E041F3" w14:textId="77777777" w:rsidR="00E27ACA" w:rsidRPr="00885DEC" w:rsidRDefault="00E27ACA" w:rsidP="00E27ACA">
            <w:pPr>
              <w:ind w:left="450"/>
              <w:rPr>
                <w:rFonts w:ascii="Cambria" w:hAnsi="Cambria" w:cs="Times New Roman"/>
              </w:rPr>
            </w:pPr>
          </w:p>
        </w:tc>
        <w:tc>
          <w:tcPr>
            <w:tcW w:w="6840" w:type="dxa"/>
            <w:gridSpan w:val="2"/>
          </w:tcPr>
          <w:p w14:paraId="034ED7AE" w14:textId="573DE56B" w:rsidR="00E27ACA" w:rsidRDefault="00E27ACA" w:rsidP="00E27ACA">
            <w:pPr>
              <w:ind w:left="450"/>
              <w:rPr>
                <w:rFonts w:ascii="Cambria" w:hAnsi="Cambria" w:cs="Times New Roman"/>
              </w:rPr>
            </w:pPr>
            <w:r>
              <w:rPr>
                <w:rFonts w:ascii="Cambria" w:hAnsi="Cambria" w:cs="Times New Roman"/>
              </w:rPr>
              <w:t>Vascular and Endovascular Surgery Society</w:t>
            </w:r>
          </w:p>
        </w:tc>
        <w:tc>
          <w:tcPr>
            <w:tcW w:w="1800" w:type="dxa"/>
          </w:tcPr>
          <w:p w14:paraId="02B4DDDF" w14:textId="68A82543" w:rsidR="00E27ACA" w:rsidRDefault="00E27ACA" w:rsidP="00893A62">
            <w:pPr>
              <w:ind w:left="450"/>
              <w:jc w:val="both"/>
              <w:rPr>
                <w:rFonts w:ascii="Cambria" w:hAnsi="Cambria" w:cs="Times New Roman"/>
              </w:rPr>
            </w:pPr>
            <w:r>
              <w:rPr>
                <w:rFonts w:ascii="Cambria" w:hAnsi="Cambria" w:cs="Times New Roman"/>
              </w:rPr>
              <w:t>2017 -</w:t>
            </w:r>
          </w:p>
        </w:tc>
      </w:tr>
    </w:tbl>
    <w:p w14:paraId="50A100C9" w14:textId="34C2C451" w:rsidR="005D0F4B" w:rsidRDefault="005D0F4B" w:rsidP="00893A62">
      <w:pPr>
        <w:jc w:val="both"/>
        <w:rPr>
          <w:rFonts w:ascii="Cambria" w:hAnsi="Cambria"/>
        </w:rPr>
      </w:pPr>
      <w:bookmarkStart w:id="0" w:name="RANGE!A1:K42"/>
      <w:bookmarkEnd w:id="0"/>
    </w:p>
    <w:sectPr w:rsidR="005D0F4B" w:rsidSect="00264457">
      <w:footerReference w:type="default" r:id="rId50"/>
      <w:pgSz w:w="12240" w:h="15840"/>
      <w:pgMar w:top="990" w:right="117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CBD8" w14:textId="77777777" w:rsidR="00901A8D" w:rsidRDefault="00901A8D" w:rsidP="00481412">
      <w:r>
        <w:separator/>
      </w:r>
    </w:p>
  </w:endnote>
  <w:endnote w:type="continuationSeparator" w:id="0">
    <w:p w14:paraId="4336C5B7" w14:textId="77777777" w:rsidR="00901A8D" w:rsidRDefault="00901A8D" w:rsidP="0048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UnicodeMS">
    <w:altName w:val="Malgun Gothic"/>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509814"/>
      <w:docPartObj>
        <w:docPartGallery w:val="Page Numbers (Bottom of Page)"/>
        <w:docPartUnique/>
      </w:docPartObj>
    </w:sdtPr>
    <w:sdtEndPr>
      <w:rPr>
        <w:noProof/>
      </w:rPr>
    </w:sdtEndPr>
    <w:sdtContent>
      <w:p w14:paraId="75202C32" w14:textId="77777777" w:rsidR="005D5C69" w:rsidRDefault="005D5C69" w:rsidP="00481412">
        <w:pPr>
          <w:pStyle w:val="Footer"/>
          <w:jc w:val="right"/>
          <w:rPr>
            <w:noProof/>
          </w:rPr>
        </w:pPr>
        <w:r>
          <w:fldChar w:fldCharType="begin"/>
        </w:r>
        <w:r>
          <w:instrText xml:space="preserve"> PAGE   \* MERGEFORMAT </w:instrText>
        </w:r>
        <w:r>
          <w:fldChar w:fldCharType="separate"/>
        </w:r>
        <w:r>
          <w:rPr>
            <w:noProof/>
          </w:rPr>
          <w:t>16</w:t>
        </w:r>
        <w:r>
          <w:rPr>
            <w:noProof/>
          </w:rPr>
          <w:fldChar w:fldCharType="end"/>
        </w:r>
      </w:p>
    </w:sdtContent>
  </w:sdt>
  <w:p w14:paraId="6E4C5E31" w14:textId="77777777" w:rsidR="005D5C69" w:rsidRDefault="005D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8912" w14:textId="77777777" w:rsidR="00901A8D" w:rsidRDefault="00901A8D" w:rsidP="00481412">
      <w:r>
        <w:separator/>
      </w:r>
    </w:p>
  </w:footnote>
  <w:footnote w:type="continuationSeparator" w:id="0">
    <w:p w14:paraId="6B838FDF" w14:textId="77777777" w:rsidR="00901A8D" w:rsidRDefault="00901A8D" w:rsidP="0048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AC0"/>
    <w:multiLevelType w:val="hybridMultilevel"/>
    <w:tmpl w:val="06369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76AB2"/>
    <w:multiLevelType w:val="hybridMultilevel"/>
    <w:tmpl w:val="1AF46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F65B54"/>
    <w:multiLevelType w:val="hybridMultilevel"/>
    <w:tmpl w:val="61F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C0DB7"/>
    <w:multiLevelType w:val="hybridMultilevel"/>
    <w:tmpl w:val="C1E884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6C3948"/>
    <w:multiLevelType w:val="hybridMultilevel"/>
    <w:tmpl w:val="FC1686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C4DDE"/>
    <w:multiLevelType w:val="hybridMultilevel"/>
    <w:tmpl w:val="2576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A697E"/>
    <w:multiLevelType w:val="hybridMultilevel"/>
    <w:tmpl w:val="F3DCF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3074EB"/>
    <w:multiLevelType w:val="hybridMultilevel"/>
    <w:tmpl w:val="8D98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C06F6C"/>
    <w:multiLevelType w:val="hybridMultilevel"/>
    <w:tmpl w:val="925C695C"/>
    <w:lvl w:ilvl="0" w:tplc="FAF418B6">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22D53"/>
    <w:multiLevelType w:val="hybridMultilevel"/>
    <w:tmpl w:val="2576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82FB8"/>
    <w:multiLevelType w:val="hybridMultilevel"/>
    <w:tmpl w:val="D172892E"/>
    <w:lvl w:ilvl="0" w:tplc="3D183A02">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02CCF"/>
    <w:multiLevelType w:val="hybridMultilevel"/>
    <w:tmpl w:val="685893E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6017"/>
    <w:multiLevelType w:val="hybridMultilevel"/>
    <w:tmpl w:val="572A55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707B5A"/>
    <w:multiLevelType w:val="hybridMultilevel"/>
    <w:tmpl w:val="2576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549A4"/>
    <w:multiLevelType w:val="hybridMultilevel"/>
    <w:tmpl w:val="2CDC46B0"/>
    <w:lvl w:ilvl="0" w:tplc="C36E088C">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517F32A2"/>
    <w:multiLevelType w:val="hybridMultilevel"/>
    <w:tmpl w:val="7A300764"/>
    <w:lvl w:ilvl="0" w:tplc="8D683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152C9"/>
    <w:multiLevelType w:val="hybridMultilevel"/>
    <w:tmpl w:val="75443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995178"/>
    <w:multiLevelType w:val="hybridMultilevel"/>
    <w:tmpl w:val="A620BF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D94F17"/>
    <w:multiLevelType w:val="hybridMultilevel"/>
    <w:tmpl w:val="1BB2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A0082"/>
    <w:multiLevelType w:val="hybridMultilevel"/>
    <w:tmpl w:val="36AA9764"/>
    <w:lvl w:ilvl="0" w:tplc="9732EBE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57ACC"/>
    <w:multiLevelType w:val="hybridMultilevel"/>
    <w:tmpl w:val="936E6414"/>
    <w:lvl w:ilvl="0" w:tplc="2C6A343A">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6A006080"/>
    <w:multiLevelType w:val="hybridMultilevel"/>
    <w:tmpl w:val="ABF66E02"/>
    <w:lvl w:ilvl="0" w:tplc="BC8A6C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F670F"/>
    <w:multiLevelType w:val="hybridMultilevel"/>
    <w:tmpl w:val="DB8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226620">
    <w:abstractNumId w:val="5"/>
  </w:num>
  <w:num w:numId="2" w16cid:durableId="119227600">
    <w:abstractNumId w:val="9"/>
  </w:num>
  <w:num w:numId="3" w16cid:durableId="907031075">
    <w:abstractNumId w:val="11"/>
  </w:num>
  <w:num w:numId="4" w16cid:durableId="681862682">
    <w:abstractNumId w:val="13"/>
  </w:num>
  <w:num w:numId="5" w16cid:durableId="749959444">
    <w:abstractNumId w:val="7"/>
  </w:num>
  <w:num w:numId="6" w16cid:durableId="2104567984">
    <w:abstractNumId w:val="3"/>
  </w:num>
  <w:num w:numId="7" w16cid:durableId="927467987">
    <w:abstractNumId w:val="12"/>
  </w:num>
  <w:num w:numId="8" w16cid:durableId="1167940710">
    <w:abstractNumId w:val="2"/>
  </w:num>
  <w:num w:numId="9" w16cid:durableId="757675055">
    <w:abstractNumId w:val="17"/>
  </w:num>
  <w:num w:numId="10" w16cid:durableId="359858786">
    <w:abstractNumId w:val="6"/>
  </w:num>
  <w:num w:numId="11" w16cid:durableId="1992633484">
    <w:abstractNumId w:val="22"/>
  </w:num>
  <w:num w:numId="12" w16cid:durableId="1161046692">
    <w:abstractNumId w:val="10"/>
  </w:num>
  <w:num w:numId="13" w16cid:durableId="1256130725">
    <w:abstractNumId w:val="4"/>
  </w:num>
  <w:num w:numId="14" w16cid:durableId="1048530401">
    <w:abstractNumId w:val="18"/>
  </w:num>
  <w:num w:numId="15" w16cid:durableId="1586841154">
    <w:abstractNumId w:val="0"/>
  </w:num>
  <w:num w:numId="16" w16cid:durableId="87894785">
    <w:abstractNumId w:val="1"/>
  </w:num>
  <w:num w:numId="17" w16cid:durableId="1532111278">
    <w:abstractNumId w:val="16"/>
  </w:num>
  <w:num w:numId="18" w16cid:durableId="91096145">
    <w:abstractNumId w:val="19"/>
  </w:num>
  <w:num w:numId="19" w16cid:durableId="15741908">
    <w:abstractNumId w:val="20"/>
  </w:num>
  <w:num w:numId="20" w16cid:durableId="902642486">
    <w:abstractNumId w:val="8"/>
  </w:num>
  <w:num w:numId="21" w16cid:durableId="1080299032">
    <w:abstractNumId w:val="21"/>
  </w:num>
  <w:num w:numId="22" w16cid:durableId="1975215623">
    <w:abstractNumId w:val="14"/>
  </w:num>
  <w:num w:numId="23" w16cid:durableId="46558467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AC"/>
    <w:rsid w:val="000048B5"/>
    <w:rsid w:val="00006272"/>
    <w:rsid w:val="000321E3"/>
    <w:rsid w:val="0003624F"/>
    <w:rsid w:val="00050F34"/>
    <w:rsid w:val="000613E8"/>
    <w:rsid w:val="00066B7D"/>
    <w:rsid w:val="00070ACF"/>
    <w:rsid w:val="00085884"/>
    <w:rsid w:val="000871D6"/>
    <w:rsid w:val="0009220C"/>
    <w:rsid w:val="000A50F1"/>
    <w:rsid w:val="000B3213"/>
    <w:rsid w:val="000B3798"/>
    <w:rsid w:val="000B5873"/>
    <w:rsid w:val="000B7E5D"/>
    <w:rsid w:val="000C1ECF"/>
    <w:rsid w:val="000C5C43"/>
    <w:rsid w:val="000E65E2"/>
    <w:rsid w:val="00102D71"/>
    <w:rsid w:val="00124DF4"/>
    <w:rsid w:val="00145DA8"/>
    <w:rsid w:val="00156E02"/>
    <w:rsid w:val="00170FF2"/>
    <w:rsid w:val="0018644F"/>
    <w:rsid w:val="001A266D"/>
    <w:rsid w:val="001E1664"/>
    <w:rsid w:val="001E3D28"/>
    <w:rsid w:val="001E53C9"/>
    <w:rsid w:val="001F6BFC"/>
    <w:rsid w:val="00201F8C"/>
    <w:rsid w:val="00207795"/>
    <w:rsid w:val="00207C2C"/>
    <w:rsid w:val="002216A8"/>
    <w:rsid w:val="00235B4A"/>
    <w:rsid w:val="0024060C"/>
    <w:rsid w:val="0026178F"/>
    <w:rsid w:val="00264457"/>
    <w:rsid w:val="00274BF6"/>
    <w:rsid w:val="00282412"/>
    <w:rsid w:val="002A324E"/>
    <w:rsid w:val="003006DA"/>
    <w:rsid w:val="0030149E"/>
    <w:rsid w:val="00301F5A"/>
    <w:rsid w:val="0030661E"/>
    <w:rsid w:val="0032792D"/>
    <w:rsid w:val="00334019"/>
    <w:rsid w:val="0034008B"/>
    <w:rsid w:val="00344649"/>
    <w:rsid w:val="00346CA2"/>
    <w:rsid w:val="00353747"/>
    <w:rsid w:val="00395DDF"/>
    <w:rsid w:val="003A6ADF"/>
    <w:rsid w:val="003C1D2A"/>
    <w:rsid w:val="003C7284"/>
    <w:rsid w:val="003D2C74"/>
    <w:rsid w:val="003D3527"/>
    <w:rsid w:val="003D4611"/>
    <w:rsid w:val="003D4EA9"/>
    <w:rsid w:val="004053DE"/>
    <w:rsid w:val="00411706"/>
    <w:rsid w:val="00412944"/>
    <w:rsid w:val="004366C4"/>
    <w:rsid w:val="00451D39"/>
    <w:rsid w:val="00453503"/>
    <w:rsid w:val="004644F9"/>
    <w:rsid w:val="00471740"/>
    <w:rsid w:val="00481412"/>
    <w:rsid w:val="004A21F2"/>
    <w:rsid w:val="004A32A8"/>
    <w:rsid w:val="004B1AC0"/>
    <w:rsid w:val="004B43E1"/>
    <w:rsid w:val="004C66FF"/>
    <w:rsid w:val="004C6BA8"/>
    <w:rsid w:val="004D16DB"/>
    <w:rsid w:val="00510829"/>
    <w:rsid w:val="00512113"/>
    <w:rsid w:val="00557383"/>
    <w:rsid w:val="00575582"/>
    <w:rsid w:val="00576AA1"/>
    <w:rsid w:val="00592894"/>
    <w:rsid w:val="0059623B"/>
    <w:rsid w:val="00597C23"/>
    <w:rsid w:val="005B5DD6"/>
    <w:rsid w:val="005C0F71"/>
    <w:rsid w:val="005C22FB"/>
    <w:rsid w:val="005C254E"/>
    <w:rsid w:val="005D0F4B"/>
    <w:rsid w:val="005D5C69"/>
    <w:rsid w:val="005E0B12"/>
    <w:rsid w:val="00621B10"/>
    <w:rsid w:val="006251BD"/>
    <w:rsid w:val="006634E2"/>
    <w:rsid w:val="00671B70"/>
    <w:rsid w:val="00677641"/>
    <w:rsid w:val="00680302"/>
    <w:rsid w:val="00682E88"/>
    <w:rsid w:val="006835F4"/>
    <w:rsid w:val="006B4FF1"/>
    <w:rsid w:val="006B5A54"/>
    <w:rsid w:val="006C4223"/>
    <w:rsid w:val="006C5D42"/>
    <w:rsid w:val="006D36AB"/>
    <w:rsid w:val="006D3C25"/>
    <w:rsid w:val="006D7EC8"/>
    <w:rsid w:val="006E166F"/>
    <w:rsid w:val="006E40F3"/>
    <w:rsid w:val="006E6EF2"/>
    <w:rsid w:val="00706760"/>
    <w:rsid w:val="0071288F"/>
    <w:rsid w:val="0071779A"/>
    <w:rsid w:val="007235E1"/>
    <w:rsid w:val="0072571C"/>
    <w:rsid w:val="00726BB8"/>
    <w:rsid w:val="007438B7"/>
    <w:rsid w:val="00746DCD"/>
    <w:rsid w:val="00747195"/>
    <w:rsid w:val="00747669"/>
    <w:rsid w:val="0077683D"/>
    <w:rsid w:val="00782C8B"/>
    <w:rsid w:val="00786EAB"/>
    <w:rsid w:val="00791550"/>
    <w:rsid w:val="00792D4F"/>
    <w:rsid w:val="007B38F8"/>
    <w:rsid w:val="007B4779"/>
    <w:rsid w:val="007D0F71"/>
    <w:rsid w:val="007D68AC"/>
    <w:rsid w:val="007E45C4"/>
    <w:rsid w:val="007F172F"/>
    <w:rsid w:val="007F39E7"/>
    <w:rsid w:val="007F6355"/>
    <w:rsid w:val="008007AF"/>
    <w:rsid w:val="00802915"/>
    <w:rsid w:val="0080483A"/>
    <w:rsid w:val="0080629C"/>
    <w:rsid w:val="00844E0C"/>
    <w:rsid w:val="008539C4"/>
    <w:rsid w:val="0085597D"/>
    <w:rsid w:val="00871429"/>
    <w:rsid w:val="00876132"/>
    <w:rsid w:val="00880F6F"/>
    <w:rsid w:val="0089015A"/>
    <w:rsid w:val="008935C9"/>
    <w:rsid w:val="00893A62"/>
    <w:rsid w:val="00896846"/>
    <w:rsid w:val="008B595C"/>
    <w:rsid w:val="008C059C"/>
    <w:rsid w:val="008C13FA"/>
    <w:rsid w:val="008C7578"/>
    <w:rsid w:val="008E16E5"/>
    <w:rsid w:val="00901A8D"/>
    <w:rsid w:val="00910234"/>
    <w:rsid w:val="0091245D"/>
    <w:rsid w:val="009265AC"/>
    <w:rsid w:val="00931D66"/>
    <w:rsid w:val="00933BF3"/>
    <w:rsid w:val="0093525C"/>
    <w:rsid w:val="00950174"/>
    <w:rsid w:val="00961D89"/>
    <w:rsid w:val="00966B8B"/>
    <w:rsid w:val="009811A6"/>
    <w:rsid w:val="009820FC"/>
    <w:rsid w:val="009862AA"/>
    <w:rsid w:val="009B296E"/>
    <w:rsid w:val="009C3CD3"/>
    <w:rsid w:val="009E7151"/>
    <w:rsid w:val="009F0E2F"/>
    <w:rsid w:val="009F3C87"/>
    <w:rsid w:val="009F4A9F"/>
    <w:rsid w:val="00A01FF3"/>
    <w:rsid w:val="00A03DAE"/>
    <w:rsid w:val="00A136E2"/>
    <w:rsid w:val="00A16097"/>
    <w:rsid w:val="00A17C79"/>
    <w:rsid w:val="00A300AC"/>
    <w:rsid w:val="00A41003"/>
    <w:rsid w:val="00A534D3"/>
    <w:rsid w:val="00A64ED7"/>
    <w:rsid w:val="00A73F79"/>
    <w:rsid w:val="00A74288"/>
    <w:rsid w:val="00AA2653"/>
    <w:rsid w:val="00AA7CF7"/>
    <w:rsid w:val="00AD12A4"/>
    <w:rsid w:val="00B02571"/>
    <w:rsid w:val="00B039F1"/>
    <w:rsid w:val="00B413B8"/>
    <w:rsid w:val="00B51F40"/>
    <w:rsid w:val="00B619A8"/>
    <w:rsid w:val="00B712D8"/>
    <w:rsid w:val="00B963A0"/>
    <w:rsid w:val="00BC1B4C"/>
    <w:rsid w:val="00BD1ABD"/>
    <w:rsid w:val="00C00E14"/>
    <w:rsid w:val="00C05A55"/>
    <w:rsid w:val="00C1006E"/>
    <w:rsid w:val="00C270A4"/>
    <w:rsid w:val="00C3545C"/>
    <w:rsid w:val="00C541F7"/>
    <w:rsid w:val="00C7744F"/>
    <w:rsid w:val="00C879F6"/>
    <w:rsid w:val="00C91315"/>
    <w:rsid w:val="00C96BBA"/>
    <w:rsid w:val="00CA25C7"/>
    <w:rsid w:val="00CB1079"/>
    <w:rsid w:val="00CB2C5E"/>
    <w:rsid w:val="00CB3160"/>
    <w:rsid w:val="00CB5371"/>
    <w:rsid w:val="00CC2307"/>
    <w:rsid w:val="00CF462A"/>
    <w:rsid w:val="00CF75D3"/>
    <w:rsid w:val="00CF7D7C"/>
    <w:rsid w:val="00D02B96"/>
    <w:rsid w:val="00D07A50"/>
    <w:rsid w:val="00D15C6A"/>
    <w:rsid w:val="00D40719"/>
    <w:rsid w:val="00D47066"/>
    <w:rsid w:val="00D47F32"/>
    <w:rsid w:val="00D6585A"/>
    <w:rsid w:val="00D70F79"/>
    <w:rsid w:val="00D76194"/>
    <w:rsid w:val="00D92BB6"/>
    <w:rsid w:val="00DB1F72"/>
    <w:rsid w:val="00DD0889"/>
    <w:rsid w:val="00DD57F1"/>
    <w:rsid w:val="00DE1EAE"/>
    <w:rsid w:val="00DE7659"/>
    <w:rsid w:val="00DE7966"/>
    <w:rsid w:val="00DF0A07"/>
    <w:rsid w:val="00DF5485"/>
    <w:rsid w:val="00E106BC"/>
    <w:rsid w:val="00E1169E"/>
    <w:rsid w:val="00E27ACA"/>
    <w:rsid w:val="00E31F2F"/>
    <w:rsid w:val="00E37F20"/>
    <w:rsid w:val="00E43505"/>
    <w:rsid w:val="00E446A4"/>
    <w:rsid w:val="00E44914"/>
    <w:rsid w:val="00E57535"/>
    <w:rsid w:val="00E60AE7"/>
    <w:rsid w:val="00E74821"/>
    <w:rsid w:val="00E813F0"/>
    <w:rsid w:val="00E841B6"/>
    <w:rsid w:val="00E9765B"/>
    <w:rsid w:val="00EA3C6A"/>
    <w:rsid w:val="00EA7970"/>
    <w:rsid w:val="00EB2D4D"/>
    <w:rsid w:val="00EC4A5D"/>
    <w:rsid w:val="00EC61DE"/>
    <w:rsid w:val="00EC7E6A"/>
    <w:rsid w:val="00ED3665"/>
    <w:rsid w:val="00EE6343"/>
    <w:rsid w:val="00EF0F39"/>
    <w:rsid w:val="00F20855"/>
    <w:rsid w:val="00F37B10"/>
    <w:rsid w:val="00F5130B"/>
    <w:rsid w:val="00F62C65"/>
    <w:rsid w:val="00F67F39"/>
    <w:rsid w:val="00F8390C"/>
    <w:rsid w:val="00F94340"/>
    <w:rsid w:val="00F97AEB"/>
    <w:rsid w:val="00FA1235"/>
    <w:rsid w:val="00FA486A"/>
    <w:rsid w:val="00FB2319"/>
    <w:rsid w:val="00FB56B5"/>
    <w:rsid w:val="00FB6829"/>
    <w:rsid w:val="00FB7B4F"/>
    <w:rsid w:val="00FC4973"/>
    <w:rsid w:val="00FD5156"/>
    <w:rsid w:val="00FD73B7"/>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85CB"/>
  <w15:chartTrackingRefBased/>
  <w15:docId w15:val="{13DF0C57-D75A-4811-A6D2-1F22E160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1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61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9811A6"/>
    <w:pPr>
      <w:keepNext/>
      <w:widowControl w:val="0"/>
      <w:jc w:val="left"/>
      <w:outlineLvl w:val="4"/>
    </w:pPr>
    <w:rPr>
      <w:rFonts w:ascii="Univers" w:eastAsia="Times New Roman" w:hAnsi="Univers" w:cs="Times New Roman"/>
      <w:b/>
      <w:snapToGrid w:val="0"/>
      <w:sz w:val="24"/>
      <w:szCs w:val="20"/>
    </w:rPr>
  </w:style>
  <w:style w:type="paragraph" w:styleId="Heading6">
    <w:name w:val="heading 6"/>
    <w:basedOn w:val="Normal"/>
    <w:next w:val="Normal"/>
    <w:link w:val="Heading6Char"/>
    <w:uiPriority w:val="9"/>
    <w:semiHidden/>
    <w:unhideWhenUsed/>
    <w:qFormat/>
    <w:rsid w:val="00235B4A"/>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235B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1412"/>
    <w:pPr>
      <w:tabs>
        <w:tab w:val="center" w:pos="4680"/>
        <w:tab w:val="right" w:pos="9360"/>
      </w:tabs>
    </w:pPr>
  </w:style>
  <w:style w:type="character" w:customStyle="1" w:styleId="HeaderChar">
    <w:name w:val="Header Char"/>
    <w:basedOn w:val="DefaultParagraphFont"/>
    <w:link w:val="Header"/>
    <w:uiPriority w:val="99"/>
    <w:rsid w:val="00481412"/>
  </w:style>
  <w:style w:type="paragraph" w:styleId="Footer">
    <w:name w:val="footer"/>
    <w:basedOn w:val="Normal"/>
    <w:link w:val="FooterChar"/>
    <w:unhideWhenUsed/>
    <w:rsid w:val="00481412"/>
    <w:pPr>
      <w:tabs>
        <w:tab w:val="center" w:pos="4680"/>
        <w:tab w:val="right" w:pos="9360"/>
      </w:tabs>
    </w:pPr>
  </w:style>
  <w:style w:type="character" w:customStyle="1" w:styleId="FooterChar">
    <w:name w:val="Footer Char"/>
    <w:basedOn w:val="DefaultParagraphFont"/>
    <w:link w:val="Footer"/>
    <w:uiPriority w:val="99"/>
    <w:rsid w:val="00481412"/>
  </w:style>
  <w:style w:type="character" w:styleId="Hyperlink">
    <w:name w:val="Hyperlink"/>
    <w:basedOn w:val="DefaultParagraphFont"/>
    <w:uiPriority w:val="99"/>
    <w:unhideWhenUsed/>
    <w:rsid w:val="0032792D"/>
    <w:rPr>
      <w:color w:val="0000FF"/>
      <w:u w:val="single"/>
    </w:rPr>
  </w:style>
  <w:style w:type="paragraph" w:styleId="ListParagraph">
    <w:name w:val="List Paragraph"/>
    <w:basedOn w:val="Normal"/>
    <w:uiPriority w:val="34"/>
    <w:qFormat/>
    <w:rsid w:val="00066B7D"/>
    <w:pPr>
      <w:ind w:left="720"/>
      <w:contextualSpacing/>
    </w:pPr>
  </w:style>
  <w:style w:type="table" w:styleId="TableGrid">
    <w:name w:val="Table Grid"/>
    <w:basedOn w:val="TableNormal"/>
    <w:uiPriority w:val="59"/>
    <w:rsid w:val="007235E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811A6"/>
    <w:rPr>
      <w:rFonts w:ascii="Univers" w:eastAsia="Times New Roman" w:hAnsi="Univers" w:cs="Times New Roman"/>
      <w:b/>
      <w:snapToGrid w:val="0"/>
      <w:sz w:val="24"/>
      <w:szCs w:val="20"/>
    </w:rPr>
  </w:style>
  <w:style w:type="character" w:styleId="PageNumber">
    <w:name w:val="page number"/>
    <w:basedOn w:val="DefaultParagraphFont"/>
    <w:rsid w:val="009811A6"/>
  </w:style>
  <w:style w:type="character" w:customStyle="1" w:styleId="Heading1Char">
    <w:name w:val="Heading 1 Char"/>
    <w:basedOn w:val="DefaultParagraphFont"/>
    <w:link w:val="Heading1"/>
    <w:uiPriority w:val="9"/>
    <w:rsid w:val="00EC61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C61DE"/>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EC61DE"/>
    <w:pPr>
      <w:widowControl w:val="0"/>
      <w:jc w:val="left"/>
      <w:outlineLvl w:val="0"/>
    </w:pPr>
    <w:rPr>
      <w:rFonts w:ascii="Univers" w:eastAsia="Times New Roman" w:hAnsi="Univers" w:cs="Times New Roman"/>
      <w:b/>
      <w:snapToGrid w:val="0"/>
      <w:sz w:val="24"/>
      <w:szCs w:val="20"/>
    </w:rPr>
  </w:style>
  <w:style w:type="character" w:customStyle="1" w:styleId="BodyText2Char">
    <w:name w:val="Body Text 2 Char"/>
    <w:basedOn w:val="DefaultParagraphFont"/>
    <w:link w:val="BodyText2"/>
    <w:rsid w:val="00EC61DE"/>
    <w:rPr>
      <w:rFonts w:ascii="Univers" w:eastAsia="Times New Roman" w:hAnsi="Univers" w:cs="Times New Roman"/>
      <w:b/>
      <w:snapToGrid w:val="0"/>
      <w:sz w:val="24"/>
      <w:szCs w:val="20"/>
    </w:rPr>
  </w:style>
  <w:style w:type="paragraph" w:styleId="CommentText">
    <w:name w:val="annotation text"/>
    <w:basedOn w:val="Normal"/>
    <w:link w:val="CommentTextChar"/>
    <w:semiHidden/>
    <w:rsid w:val="00EC61DE"/>
    <w:pPr>
      <w:widowControl w:val="0"/>
      <w:jc w:val="left"/>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EC61DE"/>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A16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97"/>
    <w:rPr>
      <w:rFonts w:ascii="Segoe UI" w:hAnsi="Segoe UI" w:cs="Segoe UI"/>
      <w:sz w:val="18"/>
      <w:szCs w:val="18"/>
    </w:rPr>
  </w:style>
  <w:style w:type="character" w:customStyle="1" w:styleId="Heading6Char">
    <w:name w:val="Heading 6 Char"/>
    <w:basedOn w:val="DefaultParagraphFont"/>
    <w:link w:val="Heading6"/>
    <w:uiPriority w:val="9"/>
    <w:semiHidden/>
    <w:rsid w:val="00235B4A"/>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235B4A"/>
    <w:rPr>
      <w:rFonts w:asciiTheme="majorHAnsi" w:eastAsiaTheme="majorEastAsia" w:hAnsiTheme="majorHAnsi" w:cstheme="majorBidi"/>
      <w:color w:val="272727" w:themeColor="text1" w:themeTint="D8"/>
      <w:sz w:val="21"/>
      <w:szCs w:val="21"/>
    </w:rPr>
  </w:style>
  <w:style w:type="character" w:customStyle="1" w:styleId="printanswer2">
    <w:name w:val="printanswer2"/>
    <w:basedOn w:val="DefaultParagraphFont"/>
    <w:rsid w:val="000048B5"/>
  </w:style>
  <w:style w:type="character" w:styleId="FollowedHyperlink">
    <w:name w:val="FollowedHyperlink"/>
    <w:basedOn w:val="DefaultParagraphFont"/>
    <w:uiPriority w:val="99"/>
    <w:semiHidden/>
    <w:unhideWhenUsed/>
    <w:rsid w:val="00124DF4"/>
    <w:rPr>
      <w:color w:val="954F72" w:themeColor="followedHyperlink"/>
      <w:u w:val="single"/>
    </w:rPr>
  </w:style>
  <w:style w:type="character" w:styleId="UnresolvedMention">
    <w:name w:val="Unresolved Mention"/>
    <w:basedOn w:val="DefaultParagraphFont"/>
    <w:uiPriority w:val="99"/>
    <w:semiHidden/>
    <w:unhideWhenUsed/>
    <w:rsid w:val="00124DF4"/>
    <w:rPr>
      <w:color w:val="605E5C"/>
      <w:shd w:val="clear" w:color="auto" w:fill="E1DFDD"/>
    </w:rPr>
  </w:style>
  <w:style w:type="paragraph" w:styleId="Title">
    <w:name w:val="Title"/>
    <w:aliases w:val="title"/>
    <w:basedOn w:val="Normal"/>
    <w:link w:val="TitleChar"/>
    <w:qFormat/>
    <w:rsid w:val="00597C23"/>
    <w:pPr>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TitleChar">
    <w:name w:val="Title Char"/>
    <w:aliases w:val="title Char"/>
    <w:basedOn w:val="DefaultParagraphFont"/>
    <w:link w:val="Title"/>
    <w:rsid w:val="00597C23"/>
    <w:rPr>
      <w:rFonts w:ascii="Times New Roman" w:eastAsia="Times New Roman" w:hAnsi="Times New Roman" w:cs="Times New Roman"/>
      <w:b/>
      <w:szCs w:val="20"/>
    </w:rPr>
  </w:style>
  <w:style w:type="character" w:customStyle="1" w:styleId="titles-title1">
    <w:name w:val="titles-title1"/>
    <w:rsid w:val="00597C23"/>
    <w:rPr>
      <w:b/>
      <w:bCs/>
    </w:rPr>
  </w:style>
  <w:style w:type="character" w:customStyle="1" w:styleId="titles-source1">
    <w:name w:val="titles-source1"/>
    <w:rsid w:val="00597C23"/>
    <w:rPr>
      <w:i/>
      <w:iCs/>
    </w:rPr>
  </w:style>
  <w:style w:type="paragraph" w:customStyle="1" w:styleId="desc">
    <w:name w:val="desc"/>
    <w:basedOn w:val="Normal"/>
    <w:rsid w:val="00597C23"/>
    <w:pPr>
      <w:spacing w:before="100" w:beforeAutospacing="1" w:after="100" w:afterAutospacing="1"/>
      <w:jc w:val="left"/>
    </w:pPr>
    <w:rPr>
      <w:rFonts w:ascii="Times" w:eastAsia="Times New Roman" w:hAnsi="Times" w:cs="Times New Roman"/>
      <w:sz w:val="20"/>
      <w:szCs w:val="20"/>
    </w:rPr>
  </w:style>
  <w:style w:type="character" w:styleId="Strong">
    <w:name w:val="Strong"/>
    <w:basedOn w:val="DefaultParagraphFont"/>
    <w:uiPriority w:val="22"/>
    <w:qFormat/>
    <w:rsid w:val="00F20855"/>
    <w:rPr>
      <w:b/>
      <w:bCs/>
    </w:rPr>
  </w:style>
  <w:style w:type="character" w:customStyle="1" w:styleId="docsum-authors">
    <w:name w:val="docsum-authors"/>
    <w:basedOn w:val="DefaultParagraphFont"/>
    <w:rsid w:val="00CF462A"/>
  </w:style>
  <w:style w:type="character" w:customStyle="1" w:styleId="docsum-journal-citation">
    <w:name w:val="docsum-journal-citation"/>
    <w:basedOn w:val="DefaultParagraphFont"/>
    <w:rsid w:val="00CF462A"/>
  </w:style>
  <w:style w:type="character" w:customStyle="1" w:styleId="citation-part">
    <w:name w:val="citation-part"/>
    <w:basedOn w:val="DefaultParagraphFont"/>
    <w:rsid w:val="00CF462A"/>
  </w:style>
  <w:style w:type="character" w:customStyle="1" w:styleId="docsum-pmid">
    <w:name w:val="docsum-pmid"/>
    <w:basedOn w:val="DefaultParagraphFont"/>
    <w:rsid w:val="00CF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652">
      <w:bodyDiv w:val="1"/>
      <w:marLeft w:val="0"/>
      <w:marRight w:val="0"/>
      <w:marTop w:val="0"/>
      <w:marBottom w:val="0"/>
      <w:divBdr>
        <w:top w:val="none" w:sz="0" w:space="0" w:color="auto"/>
        <w:left w:val="none" w:sz="0" w:space="0" w:color="auto"/>
        <w:bottom w:val="none" w:sz="0" w:space="0" w:color="auto"/>
        <w:right w:val="none" w:sz="0" w:space="0" w:color="auto"/>
      </w:divBdr>
    </w:div>
    <w:div w:id="733311306">
      <w:bodyDiv w:val="1"/>
      <w:marLeft w:val="0"/>
      <w:marRight w:val="0"/>
      <w:marTop w:val="0"/>
      <w:marBottom w:val="0"/>
      <w:divBdr>
        <w:top w:val="none" w:sz="0" w:space="0" w:color="auto"/>
        <w:left w:val="none" w:sz="0" w:space="0" w:color="auto"/>
        <w:bottom w:val="none" w:sz="0" w:space="0" w:color="auto"/>
        <w:right w:val="none" w:sz="0" w:space="0" w:color="auto"/>
      </w:divBdr>
      <w:divsChild>
        <w:div w:id="1107428974">
          <w:marLeft w:val="0"/>
          <w:marRight w:val="0"/>
          <w:marTop w:val="0"/>
          <w:marBottom w:val="0"/>
          <w:divBdr>
            <w:top w:val="none" w:sz="0" w:space="0" w:color="auto"/>
            <w:left w:val="none" w:sz="0" w:space="0" w:color="auto"/>
            <w:bottom w:val="none" w:sz="0" w:space="0" w:color="auto"/>
            <w:right w:val="none" w:sz="0" w:space="0" w:color="auto"/>
          </w:divBdr>
        </w:div>
      </w:divsChild>
    </w:div>
    <w:div w:id="979841505">
      <w:bodyDiv w:val="1"/>
      <w:marLeft w:val="0"/>
      <w:marRight w:val="0"/>
      <w:marTop w:val="0"/>
      <w:marBottom w:val="0"/>
      <w:divBdr>
        <w:top w:val="none" w:sz="0" w:space="0" w:color="auto"/>
        <w:left w:val="none" w:sz="0" w:space="0" w:color="auto"/>
        <w:bottom w:val="none" w:sz="0" w:space="0" w:color="auto"/>
        <w:right w:val="none" w:sz="0" w:space="0" w:color="auto"/>
      </w:divBdr>
      <w:divsChild>
        <w:div w:id="1639647237">
          <w:marLeft w:val="0"/>
          <w:marRight w:val="0"/>
          <w:marTop w:val="0"/>
          <w:marBottom w:val="0"/>
          <w:divBdr>
            <w:top w:val="none" w:sz="0" w:space="0" w:color="auto"/>
            <w:left w:val="none" w:sz="0" w:space="0" w:color="auto"/>
            <w:bottom w:val="none" w:sz="0" w:space="0" w:color="auto"/>
            <w:right w:val="none" w:sz="0" w:space="0" w:color="auto"/>
          </w:divBdr>
        </w:div>
      </w:divsChild>
    </w:div>
    <w:div w:id="1190026038">
      <w:bodyDiv w:val="1"/>
      <w:marLeft w:val="0"/>
      <w:marRight w:val="0"/>
      <w:marTop w:val="0"/>
      <w:marBottom w:val="0"/>
      <w:divBdr>
        <w:top w:val="none" w:sz="0" w:space="0" w:color="auto"/>
        <w:left w:val="none" w:sz="0" w:space="0" w:color="auto"/>
        <w:bottom w:val="none" w:sz="0" w:space="0" w:color="auto"/>
        <w:right w:val="none" w:sz="0" w:space="0" w:color="auto"/>
      </w:divBdr>
      <w:divsChild>
        <w:div w:id="33428116">
          <w:marLeft w:val="0"/>
          <w:marRight w:val="0"/>
          <w:marTop w:val="0"/>
          <w:marBottom w:val="0"/>
          <w:divBdr>
            <w:top w:val="none" w:sz="0" w:space="0" w:color="auto"/>
            <w:left w:val="none" w:sz="0" w:space="0" w:color="auto"/>
            <w:bottom w:val="none" w:sz="0" w:space="0" w:color="auto"/>
            <w:right w:val="none" w:sz="0" w:space="0" w:color="auto"/>
          </w:divBdr>
        </w:div>
      </w:divsChild>
    </w:div>
    <w:div w:id="1226992699">
      <w:bodyDiv w:val="1"/>
      <w:marLeft w:val="0"/>
      <w:marRight w:val="0"/>
      <w:marTop w:val="0"/>
      <w:marBottom w:val="0"/>
      <w:divBdr>
        <w:top w:val="none" w:sz="0" w:space="0" w:color="auto"/>
        <w:left w:val="none" w:sz="0" w:space="0" w:color="auto"/>
        <w:bottom w:val="none" w:sz="0" w:space="0" w:color="auto"/>
        <w:right w:val="none" w:sz="0" w:space="0" w:color="auto"/>
      </w:divBdr>
      <w:divsChild>
        <w:div w:id="1289584307">
          <w:marLeft w:val="0"/>
          <w:marRight w:val="0"/>
          <w:marTop w:val="0"/>
          <w:marBottom w:val="0"/>
          <w:divBdr>
            <w:top w:val="none" w:sz="0" w:space="0" w:color="auto"/>
            <w:left w:val="none" w:sz="0" w:space="0" w:color="auto"/>
            <w:bottom w:val="none" w:sz="0" w:space="0" w:color="auto"/>
            <w:right w:val="none" w:sz="0" w:space="0" w:color="auto"/>
          </w:divBdr>
        </w:div>
      </w:divsChild>
    </w:div>
    <w:div w:id="1962297988">
      <w:bodyDiv w:val="1"/>
      <w:marLeft w:val="0"/>
      <w:marRight w:val="0"/>
      <w:marTop w:val="0"/>
      <w:marBottom w:val="0"/>
      <w:divBdr>
        <w:top w:val="none" w:sz="0" w:space="0" w:color="auto"/>
        <w:left w:val="none" w:sz="0" w:space="0" w:color="auto"/>
        <w:bottom w:val="none" w:sz="0" w:space="0" w:color="auto"/>
        <w:right w:val="none" w:sz="0" w:space="0" w:color="auto"/>
      </w:divBdr>
      <w:divsChild>
        <w:div w:id="806432774">
          <w:marLeft w:val="0"/>
          <w:marRight w:val="0"/>
          <w:marTop w:val="0"/>
          <w:marBottom w:val="0"/>
          <w:divBdr>
            <w:top w:val="none" w:sz="0" w:space="0" w:color="auto"/>
            <w:left w:val="none" w:sz="0" w:space="0" w:color="auto"/>
            <w:bottom w:val="none" w:sz="0" w:space="0" w:color="auto"/>
            <w:right w:val="none" w:sz="0" w:space="0" w:color="auto"/>
          </w:divBdr>
        </w:div>
      </w:divsChild>
    </w:div>
    <w:div w:id="20506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Scali%20ST%5BAuthor%5D&amp;cauthor=true&amp;cauthor_uid=31727462" TargetMode="External"/><Relationship Id="rId18" Type="http://schemas.openxmlformats.org/officeDocument/2006/relationships/hyperlink" Target="https://www.ncbi.nlm.nih.gov/pubmed/?term=Back%20M%5BAuthor%5D&amp;cauthor=true&amp;cauthor_uid=31727462" TargetMode="External"/><Relationship Id="rId26" Type="http://schemas.openxmlformats.org/officeDocument/2006/relationships/hyperlink" Target="https://www.ncbi.nlm.nih.gov/pubmed/31727462" TargetMode="External"/><Relationship Id="rId39" Type="http://schemas.openxmlformats.org/officeDocument/2006/relationships/hyperlink" Target="https://www.ncbi.nlm.nih.gov/pubmed/?term=Martin%20AJ%5BAuthor%5D&amp;cauthor=true&amp;cauthor_uid=31727462" TargetMode="External"/><Relationship Id="rId3" Type="http://schemas.openxmlformats.org/officeDocument/2006/relationships/settings" Target="settings.xml"/><Relationship Id="rId21" Type="http://schemas.openxmlformats.org/officeDocument/2006/relationships/hyperlink" Target="https://www.ncbi.nlm.nih.gov/pubmed/?term=Beaver%20TM%5BAuthor%5D&amp;cauthor=true&amp;cauthor_uid=31727462" TargetMode="External"/><Relationship Id="rId34" Type="http://schemas.openxmlformats.org/officeDocument/2006/relationships/hyperlink" Target="https://www.ncbi.nlm.nih.gov/pubmed/31420254" TargetMode="External"/><Relationship Id="rId42" Type="http://schemas.openxmlformats.org/officeDocument/2006/relationships/hyperlink" Target="https://www.ncbi.nlm.nih.gov/pubmed/?term=Giles%20KA%5BAuthor%5D&amp;cauthor=true&amp;cauthor_uid=31727462" TargetMode="External"/><Relationship Id="rId47" Type="http://schemas.openxmlformats.org/officeDocument/2006/relationships/hyperlink" Target="https://meeting.savs.org/abstracts/2020/P5.cgi" TargetMode="External"/><Relationship Id="rId50" Type="http://schemas.openxmlformats.org/officeDocument/2006/relationships/footer" Target="footer1.xml"/><Relationship Id="rId7" Type="http://schemas.openxmlformats.org/officeDocument/2006/relationships/hyperlink" Target="mailto:arnaoutakis@usf.edu" TargetMode="External"/><Relationship Id="rId12" Type="http://schemas.openxmlformats.org/officeDocument/2006/relationships/hyperlink" Target="https://www.ncbi.nlm.nih.gov/pubmed/?term=Arnaoutakis%20DJ%5BAuthor%5D&amp;cauthor=true&amp;cauthor_uid=31727462" TargetMode="External"/><Relationship Id="rId17" Type="http://schemas.openxmlformats.org/officeDocument/2006/relationships/hyperlink" Target="https://www.ncbi.nlm.nih.gov/pubmed/?term=Laquian%20L%5BAuthor%5D&amp;cauthor=true&amp;cauthor_uid=31727462" TargetMode="External"/><Relationship Id="rId25" Type="http://schemas.openxmlformats.org/officeDocument/2006/relationships/hyperlink" Target="https://pubmed.ncbi.nlm.nih.gov/32482979/" TargetMode="External"/><Relationship Id="rId33" Type="http://schemas.openxmlformats.org/officeDocument/2006/relationships/hyperlink" Target="https://pubmed.ncbi.nlm.nih.gov/35288081/" TargetMode="External"/><Relationship Id="rId38" Type="http://schemas.openxmlformats.org/officeDocument/2006/relationships/hyperlink" Target="https://www.ncbi.nlm.nih.gov/pubmed/?term=Huber%20TS%5BAuthor%5D&amp;cauthor=true&amp;cauthor_uid=31727462" TargetMode="External"/><Relationship Id="rId46" Type="http://schemas.openxmlformats.org/officeDocument/2006/relationships/hyperlink" Target="https://meeting.savs.org/abstracts/2020/P5.cgi" TargetMode="External"/><Relationship Id="rId2" Type="http://schemas.openxmlformats.org/officeDocument/2006/relationships/styles" Target="styles.xml"/><Relationship Id="rId16" Type="http://schemas.openxmlformats.org/officeDocument/2006/relationships/hyperlink" Target="https://www.ncbi.nlm.nih.gov/pubmed/?term=Martin%20AJ%5BAuthor%5D&amp;cauthor=true&amp;cauthor_uid=31727462" TargetMode="External"/><Relationship Id="rId20" Type="http://schemas.openxmlformats.org/officeDocument/2006/relationships/hyperlink" Target="https://www.ncbi.nlm.nih.gov/pubmed/?term=Fatima%20J%5BAuthor%5D&amp;cauthor=true&amp;cauthor_uid=31727462" TargetMode="External"/><Relationship Id="rId29" Type="http://schemas.openxmlformats.org/officeDocument/2006/relationships/hyperlink" Target="https://pubmed.ncbi.nlm.nih.gov/34838743/" TargetMode="External"/><Relationship Id="rId41" Type="http://schemas.openxmlformats.org/officeDocument/2006/relationships/hyperlink" Target="https://www.ncbi.nlm.nih.gov/pubmed/?term=Back%20M%5BAuthor%5D&amp;cauthor=true&amp;cauthor_uid=317274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31420254" TargetMode="External"/><Relationship Id="rId24" Type="http://schemas.openxmlformats.org/officeDocument/2006/relationships/hyperlink" Target="https://www.ncbi.nlm.nih.gov/pubmed/31785293" TargetMode="External"/><Relationship Id="rId32" Type="http://schemas.openxmlformats.org/officeDocument/2006/relationships/hyperlink" Target="https://pubmed.ncbi.nlm.nih.gov/34303801/" TargetMode="External"/><Relationship Id="rId37" Type="http://schemas.openxmlformats.org/officeDocument/2006/relationships/hyperlink" Target="https://www.ncbi.nlm.nih.gov/pubmed/?term=Kubilis%20P%5BAuthor%5D&amp;cauthor=true&amp;cauthor_uid=31727462" TargetMode="External"/><Relationship Id="rId40" Type="http://schemas.openxmlformats.org/officeDocument/2006/relationships/hyperlink" Target="https://www.ncbi.nlm.nih.gov/pubmed/?term=Laquian%20L%5BAuthor%5D&amp;cauthor=true&amp;cauthor_uid=31727462" TargetMode="External"/><Relationship Id="rId45" Type="http://schemas.openxmlformats.org/officeDocument/2006/relationships/hyperlink" Target="https://www.ncbi.nlm.nih.gov/pubmed/?term=Upchurch%20GR%20Jr%5BAuthor%5D&amp;cauthor=true&amp;cauthor_uid=31727462" TargetMode="External"/><Relationship Id="rId5" Type="http://schemas.openxmlformats.org/officeDocument/2006/relationships/footnotes" Target="footnotes.xml"/><Relationship Id="rId15" Type="http://schemas.openxmlformats.org/officeDocument/2006/relationships/hyperlink" Target="https://www.ncbi.nlm.nih.gov/pubmed/?term=Huber%20TS%5BAuthor%5D&amp;cauthor=true&amp;cauthor_uid=31727462" TargetMode="External"/><Relationship Id="rId23" Type="http://schemas.openxmlformats.org/officeDocument/2006/relationships/hyperlink" Target="https://www.ncbi.nlm.nih.gov/pubmed/31727462" TargetMode="External"/><Relationship Id="rId28" Type="http://schemas.openxmlformats.org/officeDocument/2006/relationships/hyperlink" Target="https://pubmed.ncbi.nlm.nih.gov/33887424/" TargetMode="External"/><Relationship Id="rId36" Type="http://schemas.openxmlformats.org/officeDocument/2006/relationships/hyperlink" Target="https://www.ncbi.nlm.nih.gov/pubmed/?term=Scali%20ST%5BAuthor%5D&amp;cauthor=true&amp;cauthor_uid=31727462" TargetMode="External"/><Relationship Id="rId49" Type="http://schemas.openxmlformats.org/officeDocument/2006/relationships/hyperlink" Target="https://meeting.savs.org/virtual/2021/program/21.cgi" TargetMode="External"/><Relationship Id="rId10" Type="http://schemas.openxmlformats.org/officeDocument/2006/relationships/hyperlink" Target="https://www.ncbi.nlm.nih.gov/pubmed/26584886" TargetMode="External"/><Relationship Id="rId19" Type="http://schemas.openxmlformats.org/officeDocument/2006/relationships/hyperlink" Target="https://www.ncbi.nlm.nih.gov/pubmed/?term=Giles%20KA%5BAuthor%5D&amp;cauthor=true&amp;cauthor_uid=31727462" TargetMode="External"/><Relationship Id="rId31" Type="http://schemas.openxmlformats.org/officeDocument/2006/relationships/hyperlink" Target="https://pubmed.ncbi.nlm.nih.gov/35211392/" TargetMode="External"/><Relationship Id="rId44" Type="http://schemas.openxmlformats.org/officeDocument/2006/relationships/hyperlink" Target="https://www.ncbi.nlm.nih.gov/pubmed/?term=Beaver%20TM%5BAuthor%5D&amp;cauthor=true&amp;cauthor_uid=3172746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24173207" TargetMode="External"/><Relationship Id="rId14" Type="http://schemas.openxmlformats.org/officeDocument/2006/relationships/hyperlink" Target="https://www.ncbi.nlm.nih.gov/pubmed/?term=Kubilis%20P%5BAuthor%5D&amp;cauthor=true&amp;cauthor_uid=31727462" TargetMode="External"/><Relationship Id="rId22" Type="http://schemas.openxmlformats.org/officeDocument/2006/relationships/hyperlink" Target="https://www.ncbi.nlm.nih.gov/pubmed/?term=Upchurch%20GR%20Jr%5BAuthor%5D&amp;cauthor=true&amp;cauthor_uid=31727462" TargetMode="External"/><Relationship Id="rId27" Type="http://schemas.openxmlformats.org/officeDocument/2006/relationships/hyperlink" Target="https://pubmed.ncbi.nlm.nih.gov/32964895/" TargetMode="External"/><Relationship Id="rId30" Type="http://schemas.openxmlformats.org/officeDocument/2006/relationships/hyperlink" Target="https://pubmed.ncbi.nlm.nih.gov/34911626/" TargetMode="External"/><Relationship Id="rId35" Type="http://schemas.openxmlformats.org/officeDocument/2006/relationships/hyperlink" Target="https://www.ncbi.nlm.nih.gov/pubmed/?term=Arnaoutakis%20DJ%5BAuthor%5D&amp;cauthor=true&amp;cauthor_uid=31727462" TargetMode="External"/><Relationship Id="rId43" Type="http://schemas.openxmlformats.org/officeDocument/2006/relationships/hyperlink" Target="https://www.ncbi.nlm.nih.gov/pubmed/?term=Fatima%20J%5BAuthor%5D&amp;cauthor=true&amp;cauthor_uid=31727462" TargetMode="External"/><Relationship Id="rId48" Type="http://schemas.openxmlformats.org/officeDocument/2006/relationships/hyperlink" Target="https://meeting.savs.org/virtual/2021/program/RF4.cgi" TargetMode="External"/><Relationship Id="rId8" Type="http://schemas.openxmlformats.org/officeDocument/2006/relationships/hyperlink" Target="https://pubmed.ncbi.nlm.nih.gov/33887424/"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23</Pages>
  <Words>7686</Words>
  <Characters>43816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51400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Patricia</dc:creator>
  <cp:keywords/>
  <dc:description/>
  <cp:lastModifiedBy>Konstantinos Dean Arnaoutakis</cp:lastModifiedBy>
  <cp:revision>10</cp:revision>
  <cp:lastPrinted>2019-04-11T17:38:00Z</cp:lastPrinted>
  <dcterms:created xsi:type="dcterms:W3CDTF">2021-08-02T11:03:00Z</dcterms:created>
  <dcterms:modified xsi:type="dcterms:W3CDTF">2022-08-05T01:40:00Z</dcterms:modified>
</cp:coreProperties>
</file>