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FCC8" w14:textId="009E4528" w:rsidR="00D962B4" w:rsidRPr="00D962B4" w:rsidRDefault="00D962B4" w:rsidP="000968D5">
      <w:pPr>
        <w:jc w:val="center"/>
        <w:rPr>
          <w:rFonts w:ascii="Cambria" w:hAnsi="Cambria" w:cs="Times New Roman"/>
          <w:b/>
          <w:sz w:val="24"/>
          <w:szCs w:val="24"/>
        </w:rPr>
      </w:pPr>
      <w:r w:rsidRPr="00D962B4">
        <w:rPr>
          <w:rFonts w:ascii="Cambria" w:hAnsi="Cambria" w:cs="Times New Roman"/>
          <w:b/>
          <w:sz w:val="24"/>
          <w:szCs w:val="24"/>
        </w:rPr>
        <w:t>Curriculum Vitae</w:t>
      </w:r>
    </w:p>
    <w:p w14:paraId="12A43C36" w14:textId="1CDB3272" w:rsidR="000968D5" w:rsidRPr="00D962B4" w:rsidRDefault="00CB21B5" w:rsidP="000968D5">
      <w:pPr>
        <w:jc w:val="center"/>
        <w:rPr>
          <w:rFonts w:ascii="Cambria" w:hAnsi="Cambria" w:cs="Times New Roman"/>
          <w:b/>
          <w:sz w:val="24"/>
          <w:szCs w:val="24"/>
        </w:rPr>
      </w:pPr>
      <w:r w:rsidRPr="00D962B4">
        <w:rPr>
          <w:rFonts w:ascii="Cambria" w:hAnsi="Cambria" w:cs="Times New Roman"/>
          <w:b/>
          <w:sz w:val="24"/>
          <w:szCs w:val="24"/>
        </w:rPr>
        <w:t>Brian E. Bunnell, PhD</w:t>
      </w:r>
    </w:p>
    <w:p w14:paraId="32F7EFD4" w14:textId="77777777" w:rsidR="00885F39" w:rsidRDefault="00B748D3" w:rsidP="00885F39">
      <w:pPr>
        <w:spacing w:after="0" w:line="240" w:lineRule="auto"/>
        <w:jc w:val="center"/>
        <w:rPr>
          <w:rFonts w:ascii="Cambria" w:hAnsi="Cambria" w:cs="Times New Roman"/>
        </w:rPr>
      </w:pPr>
      <w:r>
        <w:rPr>
          <w:rFonts w:ascii="Cambria" w:hAnsi="Cambria" w:cs="Times New Roman"/>
        </w:rPr>
        <w:t xml:space="preserve">Department of Psychiatry and Behavioral Neurosciences, </w:t>
      </w:r>
    </w:p>
    <w:p w14:paraId="2AF7D9E9" w14:textId="77777777" w:rsidR="00885F39" w:rsidRDefault="00885F39" w:rsidP="00885F39">
      <w:pPr>
        <w:spacing w:after="0" w:line="240" w:lineRule="auto"/>
        <w:jc w:val="center"/>
        <w:rPr>
          <w:rFonts w:ascii="Cambria" w:hAnsi="Cambria" w:cs="Times New Roman"/>
        </w:rPr>
      </w:pPr>
      <w:r w:rsidRPr="00885DEC">
        <w:rPr>
          <w:rFonts w:ascii="Cambria" w:hAnsi="Cambria" w:cs="Times New Roman"/>
        </w:rPr>
        <w:t>Morsani College of Medicine</w:t>
      </w:r>
    </w:p>
    <w:p w14:paraId="13701914" w14:textId="77777777" w:rsidR="00885F39" w:rsidRDefault="000968D5" w:rsidP="00885F39">
      <w:pPr>
        <w:spacing w:after="0" w:line="240" w:lineRule="auto"/>
        <w:jc w:val="center"/>
        <w:rPr>
          <w:rFonts w:ascii="Cambria" w:hAnsi="Cambria" w:cs="Times New Roman"/>
        </w:rPr>
      </w:pPr>
      <w:r w:rsidRPr="00885DEC">
        <w:rPr>
          <w:rFonts w:ascii="Cambria" w:hAnsi="Cambria" w:cs="Times New Roman"/>
        </w:rPr>
        <w:t>University of South Florida</w:t>
      </w:r>
    </w:p>
    <w:p w14:paraId="41A690CD" w14:textId="4E7EDC02" w:rsidR="000968D5" w:rsidRPr="00885DEC" w:rsidRDefault="003015F6" w:rsidP="00885F39">
      <w:pPr>
        <w:spacing w:after="0" w:line="240" w:lineRule="auto"/>
        <w:jc w:val="center"/>
        <w:rPr>
          <w:rFonts w:ascii="Cambria" w:hAnsi="Cambria" w:cs="Times New Roman"/>
        </w:rPr>
      </w:pPr>
      <w:r w:rsidRPr="00885DEC">
        <w:rPr>
          <w:rFonts w:ascii="Cambria" w:hAnsi="Cambria" w:cs="Times New Roman"/>
        </w:rPr>
        <w:t>Tampa, Florida</w:t>
      </w:r>
    </w:p>
    <w:p w14:paraId="02AFE8C5" w14:textId="77777777" w:rsidR="008063B1" w:rsidRPr="00885DEC" w:rsidRDefault="008063B1" w:rsidP="000968D5">
      <w:pPr>
        <w:jc w:val="center"/>
        <w:rPr>
          <w:rFonts w:ascii="Cambria" w:hAnsi="Cambria"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5" w:type="dxa"/>
        </w:tblCellMar>
        <w:tblLook w:val="04A0" w:firstRow="1" w:lastRow="0" w:firstColumn="1" w:lastColumn="0" w:noHBand="0" w:noVBand="1"/>
      </w:tblPr>
      <w:tblGrid>
        <w:gridCol w:w="1080"/>
        <w:gridCol w:w="7110"/>
        <w:gridCol w:w="1620"/>
      </w:tblGrid>
      <w:tr w:rsidR="008063B1" w:rsidRPr="00EC783C" w14:paraId="40B39E65" w14:textId="77777777" w:rsidTr="009D2528">
        <w:tc>
          <w:tcPr>
            <w:tcW w:w="8190" w:type="dxa"/>
            <w:gridSpan w:val="2"/>
            <w:tcMar>
              <w:left w:w="115" w:type="dxa"/>
              <w:bottom w:w="144" w:type="dxa"/>
              <w:right w:w="115" w:type="dxa"/>
            </w:tcMar>
          </w:tcPr>
          <w:p w14:paraId="357ABF67" w14:textId="23A9B44D" w:rsidR="008063B1" w:rsidRPr="00EC783C" w:rsidRDefault="008063B1" w:rsidP="00EC783C">
            <w:pPr>
              <w:pStyle w:val="Heading1"/>
            </w:pPr>
            <w:r w:rsidRPr="00EC783C">
              <w:t>Research Focus</w:t>
            </w:r>
          </w:p>
        </w:tc>
        <w:tc>
          <w:tcPr>
            <w:tcW w:w="1620" w:type="dxa"/>
            <w:tcMar>
              <w:left w:w="115" w:type="dxa"/>
              <w:bottom w:w="144" w:type="dxa"/>
              <w:right w:w="115" w:type="dxa"/>
            </w:tcMar>
          </w:tcPr>
          <w:p w14:paraId="410D9255" w14:textId="77777777" w:rsidR="008063B1" w:rsidRPr="00EC783C" w:rsidRDefault="008063B1" w:rsidP="00EC783C">
            <w:pPr>
              <w:pStyle w:val="Heading1"/>
            </w:pPr>
          </w:p>
        </w:tc>
      </w:tr>
      <w:tr w:rsidR="00145AD5" w:rsidRPr="00885DEC" w14:paraId="518DB9CE" w14:textId="77777777" w:rsidTr="009D2528">
        <w:tc>
          <w:tcPr>
            <w:tcW w:w="1080" w:type="dxa"/>
            <w:tcMar>
              <w:left w:w="115" w:type="dxa"/>
              <w:bottom w:w="144" w:type="dxa"/>
              <w:right w:w="115" w:type="dxa"/>
            </w:tcMar>
          </w:tcPr>
          <w:p w14:paraId="7CDCC7A0" w14:textId="77777777" w:rsidR="00145AD5" w:rsidRPr="00885DEC" w:rsidRDefault="00145AD5" w:rsidP="00C76AF2">
            <w:pPr>
              <w:rPr>
                <w:rFonts w:ascii="Cambria" w:hAnsi="Cambria" w:cs="Times New Roman"/>
              </w:rPr>
            </w:pPr>
          </w:p>
        </w:tc>
        <w:tc>
          <w:tcPr>
            <w:tcW w:w="8730" w:type="dxa"/>
            <w:gridSpan w:val="2"/>
            <w:tcMar>
              <w:left w:w="115" w:type="dxa"/>
              <w:bottom w:w="144" w:type="dxa"/>
              <w:right w:w="115" w:type="dxa"/>
            </w:tcMar>
          </w:tcPr>
          <w:p w14:paraId="521382CC" w14:textId="3B962370" w:rsidR="00145AD5" w:rsidRPr="00885DEC" w:rsidRDefault="008802F2" w:rsidP="00C76AF2">
            <w:pPr>
              <w:rPr>
                <w:rFonts w:ascii="Cambria" w:hAnsi="Cambria" w:cs="Times New Roman"/>
              </w:rPr>
            </w:pPr>
            <w:r w:rsidRPr="00FE4608">
              <w:rPr>
                <w:rFonts w:ascii="Cambria" w:hAnsi="Cambria" w:cs="Times New Roman"/>
              </w:rPr>
              <w:t xml:space="preserve">My interdisciplinary research integrates implementation science and biomedical informatics to develop and evaluate </w:t>
            </w:r>
            <w:r w:rsidRPr="008802F2">
              <w:rPr>
                <w:rFonts w:ascii="Cambria" w:hAnsi="Cambria" w:cs="Times New Roman"/>
              </w:rPr>
              <w:t xml:space="preserve">digital </w:t>
            </w:r>
            <w:r w:rsidRPr="00FE4608">
              <w:rPr>
                <w:rFonts w:ascii="Cambria" w:hAnsi="Cambria" w:cs="Times New Roman"/>
              </w:rPr>
              <w:t xml:space="preserve">health solutions </w:t>
            </w:r>
            <w:r w:rsidRPr="008802F2">
              <w:rPr>
                <w:rFonts w:ascii="Cambria" w:hAnsi="Cambria" w:cs="Times New Roman"/>
              </w:rPr>
              <w:t xml:space="preserve">to </w:t>
            </w:r>
            <w:r w:rsidRPr="00FE4608">
              <w:rPr>
                <w:rFonts w:ascii="Cambria" w:hAnsi="Cambria" w:cs="Times New Roman"/>
              </w:rPr>
              <w:t>improve the assessment and treatment of mental health disorders across the lifespan. My programmatic research follows three core aims: (1) applying advanced analytics to improve measurement and prediction of mental health disorders and related impairment; (2) evaluating the quality, safety, outcomes, and user experiences of telemedicine in routine clinical care; and (3) using iterative, user-centered design approaches to develop and evaluate innovative digital health tools that enhance healthcare quality</w:t>
            </w:r>
            <w:r w:rsidRPr="008802F2">
              <w:rPr>
                <w:rFonts w:ascii="Cambria" w:hAnsi="Cambria" w:cs="Times New Roman"/>
              </w:rPr>
              <w:t xml:space="preserve"> (eg, telemedicine, eHealth, mHealth, artificial intelligence, virtual reality)</w:t>
            </w:r>
            <w:r w:rsidRPr="00FE4608">
              <w:rPr>
                <w:rFonts w:ascii="Cambria" w:hAnsi="Cambria" w:cs="Times New Roman"/>
              </w:rPr>
              <w:t>. My overarching goal is to improve the delivery of high-quality mental healthcare and the ability of patients to access it.</w:t>
            </w:r>
          </w:p>
        </w:tc>
      </w:tr>
      <w:tr w:rsidR="00722B9E" w:rsidRPr="00885DEC" w14:paraId="4578887A" w14:textId="77777777" w:rsidTr="009D2528">
        <w:tc>
          <w:tcPr>
            <w:tcW w:w="8190" w:type="dxa"/>
            <w:gridSpan w:val="2"/>
            <w:tcMar>
              <w:left w:w="115" w:type="dxa"/>
              <w:bottom w:w="144" w:type="dxa"/>
              <w:right w:w="115" w:type="dxa"/>
            </w:tcMar>
          </w:tcPr>
          <w:p w14:paraId="64B46403" w14:textId="77777777" w:rsidR="00722B9E" w:rsidRPr="009F4F8E" w:rsidRDefault="00722B9E" w:rsidP="00EC783C">
            <w:pPr>
              <w:pStyle w:val="Heading1"/>
            </w:pPr>
            <w:r w:rsidRPr="009F4F8E">
              <w:t>Address</w:t>
            </w:r>
          </w:p>
        </w:tc>
        <w:tc>
          <w:tcPr>
            <w:tcW w:w="1620" w:type="dxa"/>
            <w:tcMar>
              <w:left w:w="115" w:type="dxa"/>
              <w:bottom w:w="144" w:type="dxa"/>
              <w:right w:w="115" w:type="dxa"/>
            </w:tcMar>
          </w:tcPr>
          <w:p w14:paraId="776DAC51" w14:textId="77777777" w:rsidR="00722B9E" w:rsidRPr="00885DEC" w:rsidRDefault="00722B9E" w:rsidP="00862A74">
            <w:pPr>
              <w:rPr>
                <w:rFonts w:ascii="Cambria" w:hAnsi="Cambria" w:cs="Times New Roman"/>
              </w:rPr>
            </w:pPr>
          </w:p>
        </w:tc>
      </w:tr>
      <w:tr w:rsidR="00722B9E" w:rsidRPr="00885DEC" w14:paraId="3BD5BBAF" w14:textId="77777777" w:rsidTr="009D2528">
        <w:tc>
          <w:tcPr>
            <w:tcW w:w="1080" w:type="dxa"/>
            <w:tcMar>
              <w:left w:w="115" w:type="dxa"/>
              <w:bottom w:w="144" w:type="dxa"/>
              <w:right w:w="115" w:type="dxa"/>
            </w:tcMar>
          </w:tcPr>
          <w:p w14:paraId="3C187D46" w14:textId="77777777" w:rsidR="00722B9E" w:rsidRPr="00885DEC" w:rsidRDefault="00722B9E" w:rsidP="00862A74">
            <w:pPr>
              <w:rPr>
                <w:rFonts w:ascii="Cambria" w:hAnsi="Cambria" w:cs="Times New Roman"/>
              </w:rPr>
            </w:pPr>
          </w:p>
        </w:tc>
        <w:tc>
          <w:tcPr>
            <w:tcW w:w="7110" w:type="dxa"/>
            <w:tcMar>
              <w:left w:w="115" w:type="dxa"/>
              <w:bottom w:w="144" w:type="dxa"/>
              <w:right w:w="115" w:type="dxa"/>
            </w:tcMar>
          </w:tcPr>
          <w:p w14:paraId="1F7BEA10" w14:textId="77777777" w:rsidR="00E12CC9" w:rsidRDefault="00E12CC9" w:rsidP="00862A74">
            <w:pPr>
              <w:rPr>
                <w:rFonts w:ascii="Cambria" w:hAnsi="Cambria" w:cs="Times New Roman"/>
              </w:rPr>
            </w:pPr>
            <w:r w:rsidRPr="00E12CC9">
              <w:rPr>
                <w:rFonts w:ascii="Cambria" w:hAnsi="Cambria" w:cs="Times New Roman"/>
              </w:rPr>
              <w:t>3515 E. Fletcher Ave</w:t>
            </w:r>
            <w:r>
              <w:rPr>
                <w:rFonts w:ascii="Cambria" w:hAnsi="Cambria" w:cs="Times New Roman"/>
              </w:rPr>
              <w:t xml:space="preserve"> </w:t>
            </w:r>
            <w:r w:rsidRPr="00E12CC9">
              <w:rPr>
                <w:rFonts w:ascii="Cambria" w:hAnsi="Cambria" w:cs="Times New Roman"/>
              </w:rPr>
              <w:t>Tampa, FL 33613</w:t>
            </w:r>
          </w:p>
          <w:p w14:paraId="6D6126DE" w14:textId="5636BF2F" w:rsidR="00722B9E" w:rsidRPr="00885DEC" w:rsidRDefault="00722B9E" w:rsidP="00862A74">
            <w:pPr>
              <w:rPr>
                <w:rFonts w:ascii="Cambria" w:hAnsi="Cambria" w:cs="Times New Roman"/>
              </w:rPr>
            </w:pPr>
            <w:r w:rsidRPr="00885DEC">
              <w:rPr>
                <w:rFonts w:ascii="Cambria" w:hAnsi="Cambria" w:cs="Times New Roman"/>
              </w:rPr>
              <w:t xml:space="preserve">Office:  </w:t>
            </w:r>
            <w:r w:rsidR="00E12CC9">
              <w:rPr>
                <w:rFonts w:ascii="Cambria" w:hAnsi="Cambria" w:cs="Times New Roman"/>
              </w:rPr>
              <w:t>813.974.8607</w:t>
            </w:r>
          </w:p>
          <w:p w14:paraId="598D7037" w14:textId="2644C1C1" w:rsidR="00722B9E" w:rsidRDefault="00722B9E" w:rsidP="00862A74">
            <w:pPr>
              <w:rPr>
                <w:rFonts w:ascii="Cambria" w:hAnsi="Cambria" w:cs="Times New Roman"/>
              </w:rPr>
            </w:pPr>
            <w:r w:rsidRPr="00885DEC">
              <w:rPr>
                <w:rFonts w:ascii="Cambria" w:hAnsi="Cambria" w:cs="Times New Roman"/>
              </w:rPr>
              <w:t>Email:</w:t>
            </w:r>
            <w:r w:rsidR="00E12CC9">
              <w:rPr>
                <w:rFonts w:ascii="Cambria" w:hAnsi="Cambria" w:cs="Times New Roman"/>
              </w:rPr>
              <w:t xml:space="preserve">  </w:t>
            </w:r>
            <w:hyperlink r:id="rId7" w:history="1">
              <w:r w:rsidR="00862A74" w:rsidRPr="00345E07">
                <w:rPr>
                  <w:rStyle w:val="Hyperlink"/>
                  <w:rFonts w:ascii="Cambria" w:hAnsi="Cambria" w:cs="Times New Roman"/>
                </w:rPr>
                <w:t>bbunnell@usf.edu</w:t>
              </w:r>
            </w:hyperlink>
          </w:p>
          <w:p w14:paraId="7B901575" w14:textId="69E6FCF1" w:rsidR="00862A74" w:rsidRDefault="00862A74" w:rsidP="00862A74">
            <w:pPr>
              <w:rPr>
                <w:rStyle w:val="Hyperlink"/>
                <w:rFonts w:ascii="Cambria" w:hAnsi="Cambria" w:cs="Times New Roman"/>
              </w:rPr>
            </w:pPr>
            <w:r w:rsidRPr="001E30D0">
              <w:rPr>
                <w:rFonts w:ascii="Cambria" w:hAnsi="Cambria" w:cs="Times New Roman"/>
              </w:rPr>
              <w:t>Lab website:</w:t>
            </w:r>
            <w:r w:rsidRPr="00062A85">
              <w:rPr>
                <w:rFonts w:ascii="Cambria" w:hAnsi="Cambria" w:cs="Times New Roman"/>
              </w:rPr>
              <w:t xml:space="preserve"> </w:t>
            </w:r>
            <w:hyperlink r:id="rId8" w:history="1">
              <w:r w:rsidR="00062A85" w:rsidRPr="005457CD">
                <w:rPr>
                  <w:rStyle w:val="Hyperlink"/>
                  <w:rFonts w:ascii="Cambria" w:hAnsi="Cambria" w:cs="Times New Roman"/>
                </w:rPr>
                <w:t>https://healthscholars.usf.edu/imhlab/</w:t>
              </w:r>
            </w:hyperlink>
            <w:r w:rsidR="00062A85">
              <w:rPr>
                <w:rFonts w:ascii="Cambria" w:hAnsi="Cambria" w:cs="Times New Roman"/>
              </w:rPr>
              <w:t xml:space="preserve"> </w:t>
            </w:r>
          </w:p>
          <w:p w14:paraId="4D82E5B4" w14:textId="28D79A4F" w:rsidR="002F002D" w:rsidRPr="002F002D" w:rsidRDefault="002F002D" w:rsidP="002F002D">
            <w:r>
              <w:rPr>
                <w:rFonts w:ascii="Cambria" w:hAnsi="Cambria" w:cs="Times New Roman"/>
              </w:rPr>
              <w:t xml:space="preserve">Web-based platform for therapists: </w:t>
            </w:r>
            <w:hyperlink r:id="rId9" w:history="1">
              <w:r w:rsidRPr="003F1E95">
                <w:rPr>
                  <w:rStyle w:val="Hyperlink"/>
                  <w:rFonts w:ascii="Cambria" w:hAnsi="Cambria" w:cs="Times New Roman"/>
                </w:rPr>
                <w:t>https://www.adhere.ly/</w:t>
              </w:r>
            </w:hyperlink>
            <w:r>
              <w:rPr>
                <w:rFonts w:ascii="Cambria" w:hAnsi="Cambria" w:cs="Times New Roman"/>
              </w:rPr>
              <w:t xml:space="preserve"> </w:t>
            </w:r>
          </w:p>
        </w:tc>
        <w:tc>
          <w:tcPr>
            <w:tcW w:w="1620" w:type="dxa"/>
            <w:tcMar>
              <w:left w:w="115" w:type="dxa"/>
              <w:bottom w:w="144" w:type="dxa"/>
              <w:right w:w="115" w:type="dxa"/>
            </w:tcMar>
          </w:tcPr>
          <w:p w14:paraId="31B3050E" w14:textId="77777777" w:rsidR="00722B9E" w:rsidRPr="00885DEC" w:rsidRDefault="00722B9E" w:rsidP="00862A74">
            <w:pPr>
              <w:rPr>
                <w:rFonts w:ascii="Cambria" w:hAnsi="Cambria" w:cs="Times New Roman"/>
              </w:rPr>
            </w:pPr>
          </w:p>
        </w:tc>
      </w:tr>
      <w:tr w:rsidR="00722B9E" w:rsidRPr="00885DEC" w14:paraId="64B31561" w14:textId="77777777" w:rsidTr="009D2528">
        <w:tc>
          <w:tcPr>
            <w:tcW w:w="8190" w:type="dxa"/>
            <w:gridSpan w:val="2"/>
            <w:tcMar>
              <w:left w:w="115" w:type="dxa"/>
              <w:bottom w:w="144" w:type="dxa"/>
              <w:right w:w="115" w:type="dxa"/>
            </w:tcMar>
          </w:tcPr>
          <w:p w14:paraId="7A49A3B4" w14:textId="77777777" w:rsidR="00722B9E" w:rsidRPr="00885DEC" w:rsidRDefault="00722B9E" w:rsidP="00EC783C">
            <w:pPr>
              <w:pStyle w:val="Heading1"/>
            </w:pPr>
            <w:r w:rsidRPr="00885DEC">
              <w:t>Citizenship</w:t>
            </w:r>
          </w:p>
        </w:tc>
        <w:tc>
          <w:tcPr>
            <w:tcW w:w="1620" w:type="dxa"/>
            <w:tcMar>
              <w:left w:w="115" w:type="dxa"/>
              <w:bottom w:w="144" w:type="dxa"/>
              <w:right w:w="115" w:type="dxa"/>
            </w:tcMar>
          </w:tcPr>
          <w:p w14:paraId="761A2966" w14:textId="77777777" w:rsidR="00722B9E" w:rsidRPr="00885DEC" w:rsidRDefault="00722B9E" w:rsidP="00862A74">
            <w:pPr>
              <w:rPr>
                <w:rFonts w:ascii="Cambria" w:hAnsi="Cambria" w:cs="Times New Roman"/>
              </w:rPr>
            </w:pPr>
          </w:p>
        </w:tc>
      </w:tr>
      <w:tr w:rsidR="00722B9E" w:rsidRPr="00885DEC" w14:paraId="722EA259" w14:textId="77777777" w:rsidTr="009D2528">
        <w:tc>
          <w:tcPr>
            <w:tcW w:w="1080" w:type="dxa"/>
            <w:tcMar>
              <w:left w:w="115" w:type="dxa"/>
              <w:bottom w:w="144" w:type="dxa"/>
              <w:right w:w="115" w:type="dxa"/>
            </w:tcMar>
          </w:tcPr>
          <w:p w14:paraId="454816A9" w14:textId="77777777" w:rsidR="00722B9E" w:rsidRPr="00885DEC" w:rsidRDefault="00722B9E" w:rsidP="00862A74">
            <w:pPr>
              <w:rPr>
                <w:rFonts w:ascii="Cambria" w:hAnsi="Cambria" w:cs="Times New Roman"/>
              </w:rPr>
            </w:pPr>
          </w:p>
        </w:tc>
        <w:tc>
          <w:tcPr>
            <w:tcW w:w="7110" w:type="dxa"/>
            <w:tcMar>
              <w:left w:w="115" w:type="dxa"/>
              <w:bottom w:w="144" w:type="dxa"/>
              <w:right w:w="115" w:type="dxa"/>
            </w:tcMar>
          </w:tcPr>
          <w:p w14:paraId="799A24DD" w14:textId="5B35903B" w:rsidR="00722B9E" w:rsidRPr="00885DEC" w:rsidRDefault="00C971BE" w:rsidP="00862A74">
            <w:pPr>
              <w:rPr>
                <w:rFonts w:ascii="Cambria" w:hAnsi="Cambria" w:cs="Times New Roman"/>
              </w:rPr>
            </w:pPr>
            <w:r w:rsidRPr="00885DEC">
              <w:rPr>
                <w:rFonts w:ascii="Cambria" w:hAnsi="Cambria" w:cs="Times New Roman"/>
              </w:rPr>
              <w:t>U</w:t>
            </w:r>
            <w:r w:rsidR="003A124B">
              <w:rPr>
                <w:rFonts w:ascii="Cambria" w:hAnsi="Cambria" w:cs="Times New Roman"/>
              </w:rPr>
              <w:t>.</w:t>
            </w:r>
            <w:r w:rsidRPr="00885DEC">
              <w:rPr>
                <w:rFonts w:ascii="Cambria" w:hAnsi="Cambria" w:cs="Times New Roman"/>
              </w:rPr>
              <w:t>S</w:t>
            </w:r>
            <w:r w:rsidR="003A124B">
              <w:rPr>
                <w:rFonts w:ascii="Cambria" w:hAnsi="Cambria" w:cs="Times New Roman"/>
              </w:rPr>
              <w:t>. Citizen</w:t>
            </w:r>
          </w:p>
        </w:tc>
        <w:tc>
          <w:tcPr>
            <w:tcW w:w="1620" w:type="dxa"/>
            <w:tcMar>
              <w:left w:w="115" w:type="dxa"/>
              <w:bottom w:w="144" w:type="dxa"/>
              <w:right w:w="115" w:type="dxa"/>
            </w:tcMar>
          </w:tcPr>
          <w:p w14:paraId="29851977" w14:textId="77777777" w:rsidR="00722B9E" w:rsidRPr="00885DEC" w:rsidRDefault="00722B9E" w:rsidP="00862A74">
            <w:pPr>
              <w:rPr>
                <w:rFonts w:ascii="Cambria" w:hAnsi="Cambria" w:cs="Times New Roman"/>
              </w:rPr>
            </w:pPr>
          </w:p>
        </w:tc>
      </w:tr>
      <w:tr w:rsidR="00722B9E" w:rsidRPr="00885DEC" w14:paraId="143E07BD" w14:textId="77777777" w:rsidTr="009D2528">
        <w:tc>
          <w:tcPr>
            <w:tcW w:w="8190" w:type="dxa"/>
            <w:gridSpan w:val="2"/>
            <w:tcMar>
              <w:left w:w="115" w:type="dxa"/>
              <w:bottom w:w="144" w:type="dxa"/>
              <w:right w:w="115" w:type="dxa"/>
            </w:tcMar>
          </w:tcPr>
          <w:p w14:paraId="00918E12" w14:textId="77777777" w:rsidR="00722B9E" w:rsidRPr="00885DEC" w:rsidRDefault="00722B9E" w:rsidP="00EC783C">
            <w:pPr>
              <w:pStyle w:val="Heading1"/>
            </w:pPr>
            <w:r w:rsidRPr="00885DEC">
              <w:t>Education</w:t>
            </w:r>
          </w:p>
        </w:tc>
        <w:tc>
          <w:tcPr>
            <w:tcW w:w="1620" w:type="dxa"/>
            <w:tcMar>
              <w:left w:w="115" w:type="dxa"/>
              <w:bottom w:w="144" w:type="dxa"/>
              <w:right w:w="115" w:type="dxa"/>
            </w:tcMar>
          </w:tcPr>
          <w:p w14:paraId="6B0404EE" w14:textId="77777777" w:rsidR="00722B9E" w:rsidRPr="00885DEC" w:rsidRDefault="00722B9E" w:rsidP="00862A74">
            <w:pPr>
              <w:rPr>
                <w:rFonts w:ascii="Cambria" w:hAnsi="Cambria" w:cs="Times New Roman"/>
              </w:rPr>
            </w:pPr>
          </w:p>
        </w:tc>
      </w:tr>
      <w:tr w:rsidR="00722B9E" w:rsidRPr="00885DEC" w14:paraId="5294DE14" w14:textId="77777777" w:rsidTr="009D2528">
        <w:tc>
          <w:tcPr>
            <w:tcW w:w="1080" w:type="dxa"/>
            <w:tcMar>
              <w:left w:w="115" w:type="dxa"/>
              <w:bottom w:w="144" w:type="dxa"/>
              <w:right w:w="115" w:type="dxa"/>
            </w:tcMar>
          </w:tcPr>
          <w:p w14:paraId="2ABBA49E" w14:textId="77777777" w:rsidR="00722B9E" w:rsidRPr="00885DEC" w:rsidRDefault="00722B9E" w:rsidP="00862A74">
            <w:pPr>
              <w:rPr>
                <w:rFonts w:ascii="Cambria" w:hAnsi="Cambria" w:cs="Times New Roman"/>
              </w:rPr>
            </w:pPr>
          </w:p>
        </w:tc>
        <w:tc>
          <w:tcPr>
            <w:tcW w:w="7110" w:type="dxa"/>
            <w:tcMar>
              <w:left w:w="115" w:type="dxa"/>
              <w:bottom w:w="144" w:type="dxa"/>
              <w:right w:w="115" w:type="dxa"/>
            </w:tcMar>
          </w:tcPr>
          <w:p w14:paraId="7BA71BC2" w14:textId="4A4C532F" w:rsidR="00722B9E" w:rsidRPr="00885DEC" w:rsidRDefault="009E7B2C" w:rsidP="00862A74">
            <w:pPr>
              <w:rPr>
                <w:rFonts w:ascii="Cambria" w:hAnsi="Cambria" w:cs="Times New Roman"/>
              </w:rPr>
            </w:pPr>
            <w:r w:rsidRPr="00016785">
              <w:rPr>
                <w:rFonts w:ascii="Cambria" w:hAnsi="Cambria" w:cs="Times New Roman"/>
              </w:rPr>
              <w:t xml:space="preserve">University of Central Florida, </w:t>
            </w:r>
            <w:r>
              <w:rPr>
                <w:rFonts w:ascii="Cambria" w:hAnsi="Cambria" w:cs="Times New Roman"/>
              </w:rPr>
              <w:t xml:space="preserve">Clinical </w:t>
            </w:r>
            <w:r w:rsidRPr="00016785">
              <w:rPr>
                <w:rFonts w:ascii="Cambria" w:hAnsi="Cambria" w:cs="Times New Roman"/>
              </w:rPr>
              <w:t xml:space="preserve">Psychology, </w:t>
            </w:r>
            <w:r>
              <w:rPr>
                <w:rFonts w:ascii="Cambria" w:hAnsi="Cambria" w:cs="Times New Roman"/>
              </w:rPr>
              <w:t>PhD,</w:t>
            </w:r>
            <w:r w:rsidRPr="00016785">
              <w:rPr>
                <w:rFonts w:ascii="Cambria" w:hAnsi="Cambria" w:cs="Times New Roman"/>
              </w:rPr>
              <w:t xml:space="preserve"> 201</w:t>
            </w:r>
            <w:r>
              <w:rPr>
                <w:rFonts w:ascii="Cambria" w:hAnsi="Cambria" w:cs="Times New Roman"/>
              </w:rPr>
              <w:t>5</w:t>
            </w:r>
          </w:p>
        </w:tc>
        <w:tc>
          <w:tcPr>
            <w:tcW w:w="1620" w:type="dxa"/>
            <w:tcMar>
              <w:left w:w="115" w:type="dxa"/>
              <w:bottom w:w="144" w:type="dxa"/>
              <w:right w:w="115" w:type="dxa"/>
            </w:tcMar>
          </w:tcPr>
          <w:p w14:paraId="54E0E3ED" w14:textId="1D7654AB" w:rsidR="00722B9E" w:rsidRPr="00885DEC" w:rsidRDefault="009E7B2C" w:rsidP="002F1F63">
            <w:pPr>
              <w:rPr>
                <w:rFonts w:ascii="Cambria" w:hAnsi="Cambria" w:cs="Times New Roman"/>
              </w:rPr>
            </w:pPr>
            <w:r>
              <w:rPr>
                <w:rFonts w:ascii="Cambria" w:hAnsi="Cambria" w:cs="Times New Roman"/>
              </w:rPr>
              <w:t>2010-2015</w:t>
            </w:r>
          </w:p>
        </w:tc>
      </w:tr>
      <w:tr w:rsidR="009E7B2C" w:rsidRPr="00885DEC" w14:paraId="20D202D5" w14:textId="77777777" w:rsidTr="009D2528">
        <w:tc>
          <w:tcPr>
            <w:tcW w:w="1080" w:type="dxa"/>
            <w:tcMar>
              <w:left w:w="115" w:type="dxa"/>
              <w:bottom w:w="144" w:type="dxa"/>
              <w:right w:w="115" w:type="dxa"/>
            </w:tcMar>
          </w:tcPr>
          <w:p w14:paraId="41BB4E37" w14:textId="77777777" w:rsidR="009E7B2C" w:rsidRPr="00885DEC" w:rsidRDefault="009E7B2C" w:rsidP="00862A74">
            <w:pPr>
              <w:rPr>
                <w:rFonts w:ascii="Cambria" w:hAnsi="Cambria" w:cs="Times New Roman"/>
              </w:rPr>
            </w:pPr>
          </w:p>
        </w:tc>
        <w:tc>
          <w:tcPr>
            <w:tcW w:w="7110" w:type="dxa"/>
            <w:tcMar>
              <w:left w:w="115" w:type="dxa"/>
              <w:bottom w:w="144" w:type="dxa"/>
              <w:right w:w="115" w:type="dxa"/>
            </w:tcMar>
          </w:tcPr>
          <w:p w14:paraId="49B462CE" w14:textId="03840BD7" w:rsidR="009E7B2C" w:rsidRPr="00016785" w:rsidRDefault="009E7B2C" w:rsidP="00862A74">
            <w:pPr>
              <w:rPr>
                <w:rFonts w:ascii="Cambria" w:hAnsi="Cambria" w:cs="Times New Roman"/>
              </w:rPr>
            </w:pPr>
            <w:r w:rsidRPr="009E7B2C">
              <w:rPr>
                <w:rFonts w:ascii="Cambria" w:hAnsi="Cambria" w:cs="Times New Roman"/>
              </w:rPr>
              <w:t>Charleston Consortium Psychology Internship Training Program</w:t>
            </w:r>
            <w:r>
              <w:rPr>
                <w:rFonts w:ascii="Cambria" w:hAnsi="Cambria" w:cs="Times New Roman"/>
              </w:rPr>
              <w:t>, Pre-Doctoral Internship</w:t>
            </w:r>
            <w:r w:rsidR="00AE5DFD">
              <w:rPr>
                <w:rFonts w:ascii="Cambria" w:hAnsi="Cambria" w:cs="Times New Roman"/>
              </w:rPr>
              <w:t xml:space="preserve"> </w:t>
            </w:r>
            <w:r w:rsidR="00AE5DFD" w:rsidRPr="00AE5DFD">
              <w:rPr>
                <w:rFonts w:ascii="Cambria" w:hAnsi="Cambria" w:cs="Times New Roman"/>
              </w:rPr>
              <w:t>in Clinical Psychology</w:t>
            </w:r>
            <w:r>
              <w:rPr>
                <w:rFonts w:ascii="Cambria" w:hAnsi="Cambria" w:cs="Times New Roman"/>
              </w:rPr>
              <w:t>, 2015</w:t>
            </w:r>
          </w:p>
        </w:tc>
        <w:tc>
          <w:tcPr>
            <w:tcW w:w="1620" w:type="dxa"/>
            <w:tcMar>
              <w:left w:w="115" w:type="dxa"/>
              <w:bottom w:w="144" w:type="dxa"/>
              <w:right w:w="115" w:type="dxa"/>
            </w:tcMar>
          </w:tcPr>
          <w:p w14:paraId="283F55F9" w14:textId="75D8C2CF" w:rsidR="009E7B2C" w:rsidRDefault="009E7B2C" w:rsidP="002F1F63">
            <w:pPr>
              <w:rPr>
                <w:rFonts w:ascii="Cambria" w:hAnsi="Cambria" w:cs="Times New Roman"/>
              </w:rPr>
            </w:pPr>
            <w:r>
              <w:rPr>
                <w:rFonts w:ascii="Cambria" w:hAnsi="Cambria" w:cs="Times New Roman"/>
              </w:rPr>
              <w:t>2014-2015</w:t>
            </w:r>
          </w:p>
        </w:tc>
      </w:tr>
      <w:tr w:rsidR="00722B9E" w:rsidRPr="00885DEC" w14:paraId="496139C7" w14:textId="77777777" w:rsidTr="009D2528">
        <w:tc>
          <w:tcPr>
            <w:tcW w:w="1080" w:type="dxa"/>
            <w:tcMar>
              <w:left w:w="115" w:type="dxa"/>
              <w:bottom w:w="144" w:type="dxa"/>
              <w:right w:w="115" w:type="dxa"/>
            </w:tcMar>
          </w:tcPr>
          <w:p w14:paraId="34187D15" w14:textId="77777777" w:rsidR="00722B9E" w:rsidRPr="00885DEC" w:rsidRDefault="00722B9E" w:rsidP="00862A74">
            <w:pPr>
              <w:rPr>
                <w:rFonts w:ascii="Cambria" w:hAnsi="Cambria" w:cs="Times New Roman"/>
              </w:rPr>
            </w:pPr>
          </w:p>
        </w:tc>
        <w:tc>
          <w:tcPr>
            <w:tcW w:w="7110" w:type="dxa"/>
            <w:tcMar>
              <w:left w:w="115" w:type="dxa"/>
              <w:bottom w:w="144" w:type="dxa"/>
              <w:right w:w="115" w:type="dxa"/>
            </w:tcMar>
          </w:tcPr>
          <w:p w14:paraId="0D9F1D07" w14:textId="0CD2FD49" w:rsidR="00722B9E" w:rsidRPr="00885DEC" w:rsidRDefault="00016785" w:rsidP="00862A74">
            <w:pPr>
              <w:rPr>
                <w:rFonts w:ascii="Cambria" w:hAnsi="Cambria" w:cs="Times New Roman"/>
              </w:rPr>
            </w:pPr>
            <w:r w:rsidRPr="00016785">
              <w:rPr>
                <w:rFonts w:ascii="Cambria" w:hAnsi="Cambria" w:cs="Times New Roman"/>
              </w:rPr>
              <w:t xml:space="preserve">University of Central Florida, </w:t>
            </w:r>
            <w:r>
              <w:rPr>
                <w:rFonts w:ascii="Cambria" w:hAnsi="Cambria" w:cs="Times New Roman"/>
              </w:rPr>
              <w:t xml:space="preserve">Clinical </w:t>
            </w:r>
            <w:r w:rsidRPr="00016785">
              <w:rPr>
                <w:rFonts w:ascii="Cambria" w:hAnsi="Cambria" w:cs="Times New Roman"/>
              </w:rPr>
              <w:t xml:space="preserve">Psychology, </w:t>
            </w:r>
            <w:r w:rsidR="009E7B2C">
              <w:rPr>
                <w:rFonts w:ascii="Cambria" w:hAnsi="Cambria" w:cs="Times New Roman"/>
              </w:rPr>
              <w:t>MS</w:t>
            </w:r>
            <w:r>
              <w:rPr>
                <w:rFonts w:ascii="Cambria" w:hAnsi="Cambria" w:cs="Times New Roman"/>
              </w:rPr>
              <w:t>,</w:t>
            </w:r>
            <w:r w:rsidRPr="00016785">
              <w:rPr>
                <w:rFonts w:ascii="Cambria" w:hAnsi="Cambria" w:cs="Times New Roman"/>
              </w:rPr>
              <w:t xml:space="preserve"> 201</w:t>
            </w:r>
            <w:r>
              <w:rPr>
                <w:rFonts w:ascii="Cambria" w:hAnsi="Cambria" w:cs="Times New Roman"/>
              </w:rPr>
              <w:t>3</w:t>
            </w:r>
          </w:p>
        </w:tc>
        <w:tc>
          <w:tcPr>
            <w:tcW w:w="1620" w:type="dxa"/>
            <w:tcMar>
              <w:left w:w="115" w:type="dxa"/>
              <w:bottom w:w="144" w:type="dxa"/>
              <w:right w:w="115" w:type="dxa"/>
            </w:tcMar>
          </w:tcPr>
          <w:p w14:paraId="2C2959A8" w14:textId="1231C8E1" w:rsidR="00722B9E" w:rsidRPr="00885DEC" w:rsidRDefault="009E7B2C" w:rsidP="002F1F63">
            <w:pPr>
              <w:rPr>
                <w:rFonts w:ascii="Cambria" w:hAnsi="Cambria" w:cs="Times New Roman"/>
              </w:rPr>
            </w:pPr>
            <w:r>
              <w:rPr>
                <w:rFonts w:ascii="Cambria" w:hAnsi="Cambria" w:cs="Times New Roman"/>
              </w:rPr>
              <w:t>2010-2015</w:t>
            </w:r>
          </w:p>
        </w:tc>
      </w:tr>
      <w:tr w:rsidR="00722B9E" w:rsidRPr="00885DEC" w14:paraId="40483FDD" w14:textId="77777777" w:rsidTr="009D2528">
        <w:tc>
          <w:tcPr>
            <w:tcW w:w="1080" w:type="dxa"/>
            <w:tcMar>
              <w:left w:w="115" w:type="dxa"/>
              <w:bottom w:w="144" w:type="dxa"/>
              <w:right w:w="115" w:type="dxa"/>
            </w:tcMar>
          </w:tcPr>
          <w:p w14:paraId="31F26687" w14:textId="77777777" w:rsidR="00722B9E" w:rsidRPr="00885DEC" w:rsidRDefault="00722B9E" w:rsidP="00862A74">
            <w:pPr>
              <w:rPr>
                <w:rFonts w:ascii="Cambria" w:hAnsi="Cambria" w:cs="Times New Roman"/>
              </w:rPr>
            </w:pPr>
          </w:p>
        </w:tc>
        <w:tc>
          <w:tcPr>
            <w:tcW w:w="7110" w:type="dxa"/>
            <w:tcMar>
              <w:left w:w="115" w:type="dxa"/>
              <w:bottom w:w="144" w:type="dxa"/>
              <w:right w:w="115" w:type="dxa"/>
            </w:tcMar>
          </w:tcPr>
          <w:p w14:paraId="3B541DB6" w14:textId="64C469AA" w:rsidR="00722B9E" w:rsidRPr="00885DEC" w:rsidRDefault="00DA6E2F" w:rsidP="00862A74">
            <w:pPr>
              <w:rPr>
                <w:rFonts w:ascii="Cambria" w:hAnsi="Cambria" w:cs="Times New Roman"/>
              </w:rPr>
            </w:pPr>
            <w:r w:rsidRPr="00DA6E2F">
              <w:rPr>
                <w:rFonts w:ascii="Cambria" w:hAnsi="Cambria" w:cs="Times New Roman"/>
              </w:rPr>
              <w:t>Arizona State University</w:t>
            </w:r>
            <w:r w:rsidR="00722B9E" w:rsidRPr="00885DEC">
              <w:rPr>
                <w:rFonts w:ascii="Cambria" w:hAnsi="Cambria" w:cs="Times New Roman"/>
              </w:rPr>
              <w:t xml:space="preserve">, </w:t>
            </w:r>
            <w:r>
              <w:rPr>
                <w:rFonts w:ascii="Cambria" w:hAnsi="Cambria" w:cs="Times New Roman"/>
              </w:rPr>
              <w:t>Applied Psychology</w:t>
            </w:r>
            <w:r w:rsidR="00722B9E" w:rsidRPr="00885DEC">
              <w:rPr>
                <w:rFonts w:ascii="Cambria" w:hAnsi="Cambria" w:cs="Times New Roman"/>
              </w:rPr>
              <w:t xml:space="preserve">, </w:t>
            </w:r>
            <w:r>
              <w:rPr>
                <w:rFonts w:ascii="Cambria" w:hAnsi="Cambria" w:cs="Times New Roman"/>
              </w:rPr>
              <w:t>BA</w:t>
            </w:r>
            <w:r w:rsidR="00AA09C2">
              <w:rPr>
                <w:rFonts w:ascii="Cambria" w:hAnsi="Cambria" w:cs="Times New Roman"/>
              </w:rPr>
              <w:t>,</w:t>
            </w:r>
            <w:r>
              <w:rPr>
                <w:rFonts w:ascii="Cambria" w:hAnsi="Cambria" w:cs="Times New Roman"/>
              </w:rPr>
              <w:t xml:space="preserve"> 2010</w:t>
            </w:r>
            <w:r w:rsidR="00722B9E" w:rsidRPr="00885DEC">
              <w:rPr>
                <w:rFonts w:ascii="Cambria" w:hAnsi="Cambria" w:cs="Times New Roman"/>
              </w:rPr>
              <w:t xml:space="preserve">, </w:t>
            </w:r>
            <w:r>
              <w:rPr>
                <w:rFonts w:ascii="Cambria" w:hAnsi="Cambria" w:cs="Times New Roman"/>
              </w:rPr>
              <w:t>Summa Cum Laude</w:t>
            </w:r>
          </w:p>
        </w:tc>
        <w:tc>
          <w:tcPr>
            <w:tcW w:w="1620" w:type="dxa"/>
            <w:tcMar>
              <w:left w:w="115" w:type="dxa"/>
              <w:bottom w:w="144" w:type="dxa"/>
              <w:right w:w="115" w:type="dxa"/>
            </w:tcMar>
          </w:tcPr>
          <w:p w14:paraId="2504B2B3" w14:textId="1EDC180A" w:rsidR="00722B9E" w:rsidRPr="00885DEC" w:rsidRDefault="009E7B2C" w:rsidP="002F1F63">
            <w:pPr>
              <w:rPr>
                <w:rFonts w:ascii="Cambria" w:hAnsi="Cambria" w:cs="Times New Roman"/>
              </w:rPr>
            </w:pPr>
            <w:r>
              <w:rPr>
                <w:rFonts w:ascii="Cambria" w:hAnsi="Cambria" w:cs="Times New Roman"/>
              </w:rPr>
              <w:t>2008-2010</w:t>
            </w:r>
          </w:p>
        </w:tc>
      </w:tr>
      <w:tr w:rsidR="00722B9E" w:rsidRPr="00885DEC" w14:paraId="6BE17039" w14:textId="77777777" w:rsidTr="009D2528">
        <w:tc>
          <w:tcPr>
            <w:tcW w:w="8190" w:type="dxa"/>
            <w:gridSpan w:val="2"/>
            <w:tcMar>
              <w:left w:w="115" w:type="dxa"/>
              <w:bottom w:w="144" w:type="dxa"/>
              <w:right w:w="115" w:type="dxa"/>
            </w:tcMar>
          </w:tcPr>
          <w:p w14:paraId="16612C41" w14:textId="77777777" w:rsidR="00722B9E" w:rsidRPr="00885DEC" w:rsidRDefault="00722B9E" w:rsidP="00EC783C">
            <w:pPr>
              <w:pStyle w:val="Heading1"/>
            </w:pPr>
            <w:r w:rsidRPr="00885DEC">
              <w:t>Postgraduate Training</w:t>
            </w:r>
          </w:p>
        </w:tc>
        <w:tc>
          <w:tcPr>
            <w:tcW w:w="1620" w:type="dxa"/>
            <w:tcMar>
              <w:left w:w="115" w:type="dxa"/>
              <w:bottom w:w="144" w:type="dxa"/>
              <w:right w:w="115" w:type="dxa"/>
            </w:tcMar>
          </w:tcPr>
          <w:p w14:paraId="28EB7482" w14:textId="77777777" w:rsidR="00722B9E" w:rsidRPr="00885DEC" w:rsidRDefault="00722B9E" w:rsidP="002F1F63">
            <w:pPr>
              <w:rPr>
                <w:rFonts w:ascii="Cambria" w:hAnsi="Cambria" w:cs="Times New Roman"/>
              </w:rPr>
            </w:pPr>
          </w:p>
        </w:tc>
      </w:tr>
      <w:tr w:rsidR="00722B9E" w:rsidRPr="00885DEC" w14:paraId="40071D3D" w14:textId="77777777" w:rsidTr="009D2528">
        <w:tc>
          <w:tcPr>
            <w:tcW w:w="1080" w:type="dxa"/>
            <w:tcMar>
              <w:left w:w="115" w:type="dxa"/>
              <w:bottom w:w="144" w:type="dxa"/>
              <w:right w:w="115" w:type="dxa"/>
            </w:tcMar>
          </w:tcPr>
          <w:p w14:paraId="517F89AD" w14:textId="77777777" w:rsidR="00722B9E" w:rsidRPr="00885DEC" w:rsidRDefault="00722B9E" w:rsidP="00862A74">
            <w:pPr>
              <w:rPr>
                <w:rFonts w:ascii="Cambria" w:hAnsi="Cambria" w:cs="Times New Roman"/>
              </w:rPr>
            </w:pPr>
          </w:p>
        </w:tc>
        <w:tc>
          <w:tcPr>
            <w:tcW w:w="7110" w:type="dxa"/>
            <w:tcMar>
              <w:left w:w="115" w:type="dxa"/>
              <w:bottom w:w="144" w:type="dxa"/>
              <w:right w:w="115" w:type="dxa"/>
            </w:tcMar>
          </w:tcPr>
          <w:p w14:paraId="24D1931B" w14:textId="4EA0B28B" w:rsidR="005F5FC2" w:rsidRPr="00885DEC" w:rsidRDefault="00AE5DFD" w:rsidP="00862A74">
            <w:pPr>
              <w:rPr>
                <w:rFonts w:ascii="Cambria" w:hAnsi="Cambria" w:cs="Times New Roman"/>
              </w:rPr>
            </w:pPr>
            <w:r>
              <w:rPr>
                <w:rFonts w:ascii="Cambria" w:hAnsi="Cambria" w:cs="Times New Roman"/>
              </w:rPr>
              <w:t xml:space="preserve">Medical University of South Carolina, </w:t>
            </w:r>
            <w:r w:rsidR="00D96BA9" w:rsidRPr="00D96BA9">
              <w:rPr>
                <w:rFonts w:ascii="Cambria" w:hAnsi="Cambria" w:cs="Times New Roman"/>
              </w:rPr>
              <w:t>NIMH NRSA F32</w:t>
            </w:r>
            <w:r w:rsidR="00D96BA9">
              <w:rPr>
                <w:rFonts w:ascii="Cambria" w:hAnsi="Cambria" w:cs="Times New Roman"/>
              </w:rPr>
              <w:t xml:space="preserve"> </w:t>
            </w:r>
            <w:r>
              <w:rPr>
                <w:rFonts w:ascii="Cambria" w:hAnsi="Cambria" w:cs="Times New Roman"/>
              </w:rPr>
              <w:t>Post-Doctoral Fellow in Clinical Psychology</w:t>
            </w:r>
          </w:p>
        </w:tc>
        <w:tc>
          <w:tcPr>
            <w:tcW w:w="1620" w:type="dxa"/>
            <w:tcMar>
              <w:left w:w="115" w:type="dxa"/>
              <w:bottom w:w="144" w:type="dxa"/>
              <w:right w:w="115" w:type="dxa"/>
            </w:tcMar>
          </w:tcPr>
          <w:p w14:paraId="170543CF" w14:textId="2E7B9B61" w:rsidR="00722B9E" w:rsidRPr="00885DEC" w:rsidRDefault="000F16D5" w:rsidP="002F1F63">
            <w:pPr>
              <w:rPr>
                <w:rFonts w:ascii="Cambria" w:hAnsi="Cambria" w:cs="Times New Roman"/>
              </w:rPr>
            </w:pPr>
            <w:r>
              <w:rPr>
                <w:rFonts w:ascii="Cambria" w:hAnsi="Cambria" w:cs="Times New Roman"/>
              </w:rPr>
              <w:t>2016-2018</w:t>
            </w:r>
          </w:p>
        </w:tc>
      </w:tr>
      <w:tr w:rsidR="003A124B" w:rsidRPr="00885DEC" w14:paraId="2E5A898F" w14:textId="77777777" w:rsidTr="00341239">
        <w:tc>
          <w:tcPr>
            <w:tcW w:w="8190" w:type="dxa"/>
            <w:gridSpan w:val="2"/>
            <w:tcMar>
              <w:left w:w="115" w:type="dxa"/>
              <w:bottom w:w="144" w:type="dxa"/>
              <w:right w:w="115" w:type="dxa"/>
            </w:tcMar>
          </w:tcPr>
          <w:p w14:paraId="3E536D59" w14:textId="77777777" w:rsidR="003A124B" w:rsidRPr="00885DEC" w:rsidRDefault="003A124B" w:rsidP="00EC783C">
            <w:pPr>
              <w:pStyle w:val="Heading1"/>
            </w:pPr>
            <w:r w:rsidRPr="00885DEC">
              <w:t>Awards, Honors, Honorary Society Memberships</w:t>
            </w:r>
          </w:p>
        </w:tc>
        <w:tc>
          <w:tcPr>
            <w:tcW w:w="1620" w:type="dxa"/>
            <w:tcMar>
              <w:left w:w="115" w:type="dxa"/>
              <w:bottom w:w="144" w:type="dxa"/>
              <w:right w:w="115" w:type="dxa"/>
            </w:tcMar>
          </w:tcPr>
          <w:p w14:paraId="2196B997" w14:textId="77777777" w:rsidR="003A124B" w:rsidRPr="00885DEC" w:rsidRDefault="003A124B" w:rsidP="00341239">
            <w:pPr>
              <w:rPr>
                <w:rFonts w:ascii="Cambria" w:hAnsi="Cambria" w:cs="Times New Roman"/>
              </w:rPr>
            </w:pPr>
          </w:p>
        </w:tc>
      </w:tr>
      <w:tr w:rsidR="003A124B" w:rsidRPr="00885DEC" w14:paraId="0A032D4A" w14:textId="77777777" w:rsidTr="00341239">
        <w:tc>
          <w:tcPr>
            <w:tcW w:w="1080" w:type="dxa"/>
            <w:tcMar>
              <w:left w:w="115" w:type="dxa"/>
              <w:bottom w:w="144" w:type="dxa"/>
              <w:right w:w="115" w:type="dxa"/>
            </w:tcMar>
          </w:tcPr>
          <w:p w14:paraId="625BF329"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303042DF" w14:textId="317ECB67" w:rsidR="003A124B" w:rsidRPr="00101837" w:rsidRDefault="003A124B" w:rsidP="002B6F15">
            <w:pPr>
              <w:rPr>
                <w:rFonts w:ascii="Cambria" w:hAnsi="Cambria" w:cs="Times New Roman"/>
              </w:rPr>
            </w:pPr>
            <w:r w:rsidRPr="007646D3">
              <w:rPr>
                <w:rFonts w:ascii="Cambria" w:hAnsi="Cambria" w:cs="Times New Roman"/>
              </w:rPr>
              <w:t>Gold MUSE Creative Award</w:t>
            </w:r>
            <w:r w:rsidR="002B6F15">
              <w:rPr>
                <w:rFonts w:ascii="Cambria" w:hAnsi="Cambria" w:cs="Times New Roman"/>
              </w:rPr>
              <w:t xml:space="preserve"> - </w:t>
            </w:r>
            <w:r w:rsidRPr="007646D3">
              <w:rPr>
                <w:rFonts w:ascii="Cambria" w:hAnsi="Cambria" w:cs="Times New Roman"/>
              </w:rPr>
              <w:t>Experiential &amp; Immersive Virtual Reality Category</w:t>
            </w:r>
            <w:r w:rsidR="002B6F15">
              <w:rPr>
                <w:rFonts w:ascii="Cambria" w:hAnsi="Cambria" w:cs="Times New Roman"/>
              </w:rPr>
              <w:t>,</w:t>
            </w:r>
            <w:r>
              <w:rPr>
                <w:rFonts w:ascii="Cambria" w:hAnsi="Cambria" w:cs="Times New Roman"/>
              </w:rPr>
              <w:t xml:space="preserve"> </w:t>
            </w:r>
            <w:r w:rsidRPr="007646D3">
              <w:rPr>
                <w:rFonts w:ascii="Cambria" w:hAnsi="Cambria" w:cs="Times New Roman"/>
              </w:rPr>
              <w:t>Doxy.me VR Meta Quest Application</w:t>
            </w:r>
            <w:r w:rsidR="002B6F15">
              <w:rPr>
                <w:rFonts w:ascii="Cambria" w:hAnsi="Cambria" w:cs="Times New Roman"/>
              </w:rPr>
              <w:t xml:space="preserve">, </w:t>
            </w:r>
            <w:r w:rsidRPr="007646D3">
              <w:rPr>
                <w:rFonts w:ascii="Cambria" w:hAnsi="Cambria" w:cs="Times New Roman"/>
              </w:rPr>
              <w:t>International Awards Associate</w:t>
            </w:r>
          </w:p>
        </w:tc>
        <w:tc>
          <w:tcPr>
            <w:tcW w:w="1620" w:type="dxa"/>
            <w:tcMar>
              <w:left w:w="115" w:type="dxa"/>
              <w:bottom w:w="144" w:type="dxa"/>
              <w:right w:w="115" w:type="dxa"/>
            </w:tcMar>
          </w:tcPr>
          <w:p w14:paraId="46822646" w14:textId="77777777" w:rsidR="003A124B" w:rsidRDefault="003A124B" w:rsidP="00341239">
            <w:pPr>
              <w:rPr>
                <w:rFonts w:ascii="Cambria" w:hAnsi="Cambria" w:cs="Times New Roman"/>
              </w:rPr>
            </w:pPr>
            <w:r>
              <w:rPr>
                <w:rFonts w:ascii="Cambria" w:hAnsi="Cambria" w:cs="Times New Roman"/>
              </w:rPr>
              <w:t>2024</w:t>
            </w:r>
          </w:p>
        </w:tc>
      </w:tr>
      <w:tr w:rsidR="003A124B" w:rsidRPr="00885DEC" w14:paraId="0E4818E0" w14:textId="77777777" w:rsidTr="00341239">
        <w:tc>
          <w:tcPr>
            <w:tcW w:w="1080" w:type="dxa"/>
            <w:tcMar>
              <w:left w:w="115" w:type="dxa"/>
              <w:bottom w:w="144" w:type="dxa"/>
              <w:right w:w="115" w:type="dxa"/>
            </w:tcMar>
          </w:tcPr>
          <w:p w14:paraId="36ED2BE7"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521F63A5" w14:textId="15185838" w:rsidR="003A124B" w:rsidRPr="007646D3" w:rsidRDefault="003A124B" w:rsidP="002B6F15">
            <w:pPr>
              <w:rPr>
                <w:rFonts w:ascii="Cambria" w:hAnsi="Cambria" w:cs="Times New Roman"/>
              </w:rPr>
            </w:pPr>
            <w:r w:rsidRPr="00225AB9">
              <w:rPr>
                <w:rFonts w:ascii="Cambria" w:hAnsi="Cambria" w:cs="Times New Roman"/>
              </w:rPr>
              <w:t>Silver Winner</w:t>
            </w:r>
            <w:r w:rsidR="002B6F15">
              <w:rPr>
                <w:rFonts w:ascii="Cambria" w:hAnsi="Cambria" w:cs="Times New Roman"/>
              </w:rPr>
              <w:t xml:space="preserve"> -</w:t>
            </w:r>
            <w:r w:rsidRPr="00225AB9">
              <w:rPr>
                <w:rFonts w:ascii="Cambria" w:hAnsi="Cambria" w:cs="Times New Roman"/>
              </w:rPr>
              <w:t xml:space="preserve"> Use of VR–Immersive, Interactive, &amp; Mixed</w:t>
            </w:r>
            <w:r w:rsidR="002B6F15">
              <w:rPr>
                <w:rFonts w:ascii="Cambria" w:hAnsi="Cambria" w:cs="Times New Roman"/>
              </w:rPr>
              <w:t>,</w:t>
            </w:r>
            <w:r>
              <w:rPr>
                <w:rFonts w:ascii="Cambria" w:hAnsi="Cambria" w:cs="Times New Roman"/>
              </w:rPr>
              <w:t xml:space="preserve"> </w:t>
            </w:r>
            <w:r w:rsidRPr="007646D3">
              <w:rPr>
                <w:rFonts w:ascii="Cambria" w:hAnsi="Cambria" w:cs="Times New Roman"/>
              </w:rPr>
              <w:t>Doxy.me VR Meta Quest Application</w:t>
            </w:r>
            <w:r w:rsidR="002B6F15">
              <w:rPr>
                <w:rFonts w:ascii="Cambria" w:hAnsi="Cambria" w:cs="Times New Roman"/>
              </w:rPr>
              <w:t xml:space="preserve">, The </w:t>
            </w:r>
            <w:r>
              <w:rPr>
                <w:rFonts w:ascii="Cambria" w:hAnsi="Cambria" w:cs="Times New Roman"/>
              </w:rPr>
              <w:t>Telly Awards</w:t>
            </w:r>
          </w:p>
        </w:tc>
        <w:tc>
          <w:tcPr>
            <w:tcW w:w="1620" w:type="dxa"/>
            <w:tcMar>
              <w:left w:w="115" w:type="dxa"/>
              <w:bottom w:w="144" w:type="dxa"/>
              <w:right w:w="115" w:type="dxa"/>
            </w:tcMar>
          </w:tcPr>
          <w:p w14:paraId="193E8384" w14:textId="77777777" w:rsidR="003A124B" w:rsidRDefault="003A124B" w:rsidP="00341239">
            <w:pPr>
              <w:rPr>
                <w:rFonts w:ascii="Cambria" w:hAnsi="Cambria" w:cs="Times New Roman"/>
              </w:rPr>
            </w:pPr>
            <w:r>
              <w:rPr>
                <w:rFonts w:ascii="Cambria" w:hAnsi="Cambria" w:cs="Times New Roman"/>
              </w:rPr>
              <w:t>2024</w:t>
            </w:r>
          </w:p>
        </w:tc>
      </w:tr>
      <w:tr w:rsidR="003A124B" w:rsidRPr="00885DEC" w14:paraId="3902B0B0" w14:textId="77777777" w:rsidTr="00341239">
        <w:tc>
          <w:tcPr>
            <w:tcW w:w="1080" w:type="dxa"/>
            <w:tcMar>
              <w:left w:w="115" w:type="dxa"/>
              <w:bottom w:w="144" w:type="dxa"/>
              <w:right w:w="115" w:type="dxa"/>
            </w:tcMar>
          </w:tcPr>
          <w:p w14:paraId="7EEF0C82"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60487943" w14:textId="3A483950" w:rsidR="003A124B" w:rsidRPr="007646D3" w:rsidRDefault="003A124B" w:rsidP="002B6F15">
            <w:pPr>
              <w:rPr>
                <w:rFonts w:ascii="Cambria" w:hAnsi="Cambria" w:cs="Times New Roman"/>
              </w:rPr>
            </w:pPr>
            <w:r w:rsidRPr="00225AB9">
              <w:rPr>
                <w:rFonts w:ascii="Cambria" w:hAnsi="Cambria" w:cs="Times New Roman"/>
              </w:rPr>
              <w:t>Runner-up</w:t>
            </w:r>
            <w:r w:rsidR="002B6F15">
              <w:rPr>
                <w:rFonts w:ascii="Cambria" w:hAnsi="Cambria" w:cs="Times New Roman"/>
              </w:rPr>
              <w:t xml:space="preserve"> -</w:t>
            </w:r>
            <w:r w:rsidRPr="00225AB9">
              <w:rPr>
                <w:rFonts w:ascii="Cambria" w:hAnsi="Cambria" w:cs="Times New Roman"/>
              </w:rPr>
              <w:t xml:space="preserve"> Best Features, Metaverse &amp; Virtual</w:t>
            </w:r>
            <w:r w:rsidR="002B6F15">
              <w:rPr>
                <w:rFonts w:ascii="Cambria" w:hAnsi="Cambria" w:cs="Times New Roman"/>
              </w:rPr>
              <w:t>,</w:t>
            </w:r>
            <w:r>
              <w:rPr>
                <w:rFonts w:ascii="Cambria" w:hAnsi="Cambria" w:cs="Times New Roman"/>
              </w:rPr>
              <w:t xml:space="preserve"> </w:t>
            </w:r>
            <w:r w:rsidRPr="007646D3">
              <w:rPr>
                <w:rFonts w:ascii="Cambria" w:hAnsi="Cambria" w:cs="Times New Roman"/>
              </w:rPr>
              <w:t>Doxy.me VR Meta Quest Application</w:t>
            </w:r>
            <w:r w:rsidR="002B6F15">
              <w:rPr>
                <w:rFonts w:ascii="Cambria" w:hAnsi="Cambria" w:cs="Times New Roman"/>
              </w:rPr>
              <w:t xml:space="preserve">, </w:t>
            </w:r>
            <w:r w:rsidRPr="005E55DC">
              <w:rPr>
                <w:rFonts w:ascii="Cambria" w:hAnsi="Cambria" w:cs="Times New Roman"/>
              </w:rPr>
              <w:t>International Academy of the Digital Arts &amp; Sciences</w:t>
            </w:r>
            <w:r w:rsidR="002B6F15">
              <w:rPr>
                <w:rFonts w:ascii="Cambria" w:hAnsi="Cambria" w:cs="Times New Roman"/>
              </w:rPr>
              <w:t xml:space="preserve"> </w:t>
            </w:r>
            <w:r w:rsidR="002B6F15" w:rsidRPr="00225AB9">
              <w:rPr>
                <w:rFonts w:ascii="Cambria" w:hAnsi="Cambria" w:cs="Times New Roman"/>
              </w:rPr>
              <w:t>Webby Awards</w:t>
            </w:r>
          </w:p>
        </w:tc>
        <w:tc>
          <w:tcPr>
            <w:tcW w:w="1620" w:type="dxa"/>
            <w:tcMar>
              <w:left w:w="115" w:type="dxa"/>
              <w:bottom w:w="144" w:type="dxa"/>
              <w:right w:w="115" w:type="dxa"/>
            </w:tcMar>
          </w:tcPr>
          <w:p w14:paraId="5760D61B" w14:textId="77777777" w:rsidR="003A124B" w:rsidRDefault="003A124B" w:rsidP="00341239">
            <w:pPr>
              <w:rPr>
                <w:rFonts w:ascii="Cambria" w:hAnsi="Cambria" w:cs="Times New Roman"/>
              </w:rPr>
            </w:pPr>
            <w:r>
              <w:rPr>
                <w:rFonts w:ascii="Cambria" w:hAnsi="Cambria" w:cs="Times New Roman"/>
              </w:rPr>
              <w:t>2024</w:t>
            </w:r>
          </w:p>
        </w:tc>
      </w:tr>
      <w:tr w:rsidR="003A124B" w:rsidRPr="00885DEC" w14:paraId="2B50D77B" w14:textId="77777777" w:rsidTr="00341239">
        <w:tc>
          <w:tcPr>
            <w:tcW w:w="1080" w:type="dxa"/>
            <w:tcMar>
              <w:left w:w="115" w:type="dxa"/>
              <w:bottom w:w="144" w:type="dxa"/>
              <w:right w:w="115" w:type="dxa"/>
            </w:tcMar>
          </w:tcPr>
          <w:p w14:paraId="3741127A"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6AC4A11F" w14:textId="1B76491F" w:rsidR="003A124B" w:rsidRPr="007646D3" w:rsidRDefault="003A124B" w:rsidP="002B6F15">
            <w:pPr>
              <w:rPr>
                <w:rFonts w:ascii="Cambria" w:hAnsi="Cambria" w:cs="Times New Roman"/>
              </w:rPr>
            </w:pPr>
            <w:r w:rsidRPr="00225AB9">
              <w:rPr>
                <w:rFonts w:ascii="Cambria" w:hAnsi="Cambria" w:cs="Times New Roman"/>
              </w:rPr>
              <w:t>Finalist</w:t>
            </w:r>
            <w:r>
              <w:rPr>
                <w:rFonts w:ascii="Cambria" w:hAnsi="Cambria" w:cs="Times New Roman"/>
              </w:rPr>
              <w:t xml:space="preserve"> -</w:t>
            </w:r>
            <w:r w:rsidR="002B6F15">
              <w:rPr>
                <w:rFonts w:ascii="Cambria" w:hAnsi="Cambria" w:cs="Times New Roman"/>
              </w:rPr>
              <w:t xml:space="preserve"> </w:t>
            </w:r>
            <w:r w:rsidRPr="00225AB9">
              <w:rPr>
                <w:rFonts w:ascii="Cambria" w:hAnsi="Cambria" w:cs="Times New Roman"/>
              </w:rPr>
              <w:t>Best Healthcare &amp; Wellness Solution</w:t>
            </w:r>
            <w:r w:rsidR="002B6F15">
              <w:rPr>
                <w:rFonts w:ascii="Cambria" w:hAnsi="Cambria" w:cs="Times New Roman"/>
              </w:rPr>
              <w:t>,</w:t>
            </w:r>
            <w:r>
              <w:rPr>
                <w:rFonts w:ascii="Cambria" w:hAnsi="Cambria" w:cs="Times New Roman"/>
              </w:rPr>
              <w:t xml:space="preserve"> </w:t>
            </w:r>
            <w:r w:rsidRPr="007646D3">
              <w:rPr>
                <w:rFonts w:ascii="Cambria" w:hAnsi="Cambria" w:cs="Times New Roman"/>
              </w:rPr>
              <w:t>Doxy.me VR Meta Quest Application</w:t>
            </w:r>
            <w:r w:rsidR="002B6F15">
              <w:rPr>
                <w:rFonts w:ascii="Cambria" w:hAnsi="Cambria" w:cs="Times New Roman"/>
              </w:rPr>
              <w:t xml:space="preserve">, </w:t>
            </w:r>
            <w:r w:rsidRPr="00225AB9">
              <w:rPr>
                <w:rFonts w:ascii="Cambria" w:hAnsi="Cambria" w:cs="Times New Roman"/>
              </w:rPr>
              <w:t>Augmented World Expo</w:t>
            </w:r>
            <w:r w:rsidR="002B6F15" w:rsidRPr="00681554">
              <w:rPr>
                <w:rFonts w:ascii="Cambria" w:hAnsi="Cambria" w:cs="Times New Roman"/>
              </w:rPr>
              <w:t xml:space="preserve"> Auggie Awards</w:t>
            </w:r>
          </w:p>
        </w:tc>
        <w:tc>
          <w:tcPr>
            <w:tcW w:w="1620" w:type="dxa"/>
            <w:tcMar>
              <w:left w:w="115" w:type="dxa"/>
              <w:bottom w:w="144" w:type="dxa"/>
              <w:right w:w="115" w:type="dxa"/>
            </w:tcMar>
          </w:tcPr>
          <w:p w14:paraId="1466156E" w14:textId="77777777" w:rsidR="003A124B" w:rsidRDefault="003A124B" w:rsidP="00341239">
            <w:pPr>
              <w:rPr>
                <w:rFonts w:ascii="Cambria" w:hAnsi="Cambria" w:cs="Times New Roman"/>
              </w:rPr>
            </w:pPr>
            <w:r>
              <w:rPr>
                <w:rFonts w:ascii="Cambria" w:hAnsi="Cambria" w:cs="Times New Roman"/>
              </w:rPr>
              <w:t>2024</w:t>
            </w:r>
          </w:p>
        </w:tc>
      </w:tr>
      <w:tr w:rsidR="003A124B" w:rsidRPr="00885DEC" w14:paraId="01EBBDE7" w14:textId="77777777" w:rsidTr="00341239">
        <w:tc>
          <w:tcPr>
            <w:tcW w:w="1080" w:type="dxa"/>
            <w:tcMar>
              <w:left w:w="115" w:type="dxa"/>
              <w:bottom w:w="144" w:type="dxa"/>
              <w:right w:w="115" w:type="dxa"/>
            </w:tcMar>
          </w:tcPr>
          <w:p w14:paraId="57675E34"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13EE40DA" w14:textId="700BDCA1" w:rsidR="003A124B" w:rsidRPr="005F5FC2" w:rsidRDefault="003A124B" w:rsidP="002B6F15">
            <w:pPr>
              <w:rPr>
                <w:rFonts w:ascii="Cambria" w:hAnsi="Cambria" w:cs="Times New Roman"/>
              </w:rPr>
            </w:pPr>
            <w:r>
              <w:rPr>
                <w:rFonts w:ascii="Cambria" w:hAnsi="Cambria" w:cs="Times New Roman"/>
              </w:rPr>
              <w:t xml:space="preserve">2022-2023 </w:t>
            </w:r>
            <w:r w:rsidRPr="00101837">
              <w:rPr>
                <w:rFonts w:ascii="Cambria" w:hAnsi="Cambria" w:cs="Times New Roman"/>
              </w:rPr>
              <w:t>Excellence in Research</w:t>
            </w:r>
            <w:r>
              <w:rPr>
                <w:rFonts w:ascii="Cambria" w:hAnsi="Cambria" w:cs="Times New Roman"/>
              </w:rPr>
              <w:t>, Pre-Tenure Award</w:t>
            </w:r>
            <w:r w:rsidR="002B6F15">
              <w:rPr>
                <w:rFonts w:ascii="Cambria" w:hAnsi="Cambria" w:cs="Times New Roman"/>
              </w:rPr>
              <w:t xml:space="preserve">, </w:t>
            </w:r>
            <w:r w:rsidRPr="005F5FC2">
              <w:rPr>
                <w:rFonts w:ascii="Cambria" w:hAnsi="Cambria" w:cs="Times New Roman"/>
              </w:rPr>
              <w:t>University of South Florid</w:t>
            </w:r>
            <w:r>
              <w:rPr>
                <w:rFonts w:ascii="Cambria" w:hAnsi="Cambria" w:cs="Times New Roman"/>
              </w:rPr>
              <w:t>a</w:t>
            </w:r>
          </w:p>
        </w:tc>
        <w:tc>
          <w:tcPr>
            <w:tcW w:w="1620" w:type="dxa"/>
            <w:tcMar>
              <w:left w:w="115" w:type="dxa"/>
              <w:bottom w:w="144" w:type="dxa"/>
              <w:right w:w="115" w:type="dxa"/>
            </w:tcMar>
          </w:tcPr>
          <w:p w14:paraId="363A9ED2" w14:textId="77777777" w:rsidR="003A124B" w:rsidRDefault="003A124B" w:rsidP="00341239">
            <w:pPr>
              <w:rPr>
                <w:rFonts w:ascii="Cambria" w:hAnsi="Cambria" w:cs="Times New Roman"/>
              </w:rPr>
            </w:pPr>
            <w:r>
              <w:rPr>
                <w:rFonts w:ascii="Cambria" w:hAnsi="Cambria" w:cs="Times New Roman"/>
              </w:rPr>
              <w:t>2024</w:t>
            </w:r>
          </w:p>
        </w:tc>
      </w:tr>
      <w:tr w:rsidR="003A124B" w:rsidRPr="00885DEC" w14:paraId="5059CD9C" w14:textId="77777777" w:rsidTr="00341239">
        <w:tc>
          <w:tcPr>
            <w:tcW w:w="1080" w:type="dxa"/>
            <w:tcMar>
              <w:left w:w="115" w:type="dxa"/>
              <w:bottom w:w="144" w:type="dxa"/>
              <w:right w:w="115" w:type="dxa"/>
            </w:tcMar>
          </w:tcPr>
          <w:p w14:paraId="4BE0F1B4"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374E285A" w14:textId="3D489BA8" w:rsidR="003A124B" w:rsidRPr="005F5FC2" w:rsidRDefault="003A124B" w:rsidP="002B6F15">
            <w:pPr>
              <w:rPr>
                <w:rFonts w:ascii="Cambria" w:hAnsi="Cambria" w:cs="Times New Roman"/>
              </w:rPr>
            </w:pPr>
            <w:r>
              <w:rPr>
                <w:rFonts w:ascii="Cambria" w:hAnsi="Cambria" w:cs="Times New Roman"/>
              </w:rPr>
              <w:t xml:space="preserve">2020-2021 </w:t>
            </w:r>
            <w:r w:rsidRPr="005F5FC2">
              <w:rPr>
                <w:rFonts w:ascii="Cambria" w:hAnsi="Cambria" w:cs="Times New Roman"/>
              </w:rPr>
              <w:t>Excellence in Innovation Award</w:t>
            </w:r>
            <w:r w:rsidR="002B6F15">
              <w:rPr>
                <w:rFonts w:ascii="Cambria" w:hAnsi="Cambria" w:cs="Times New Roman"/>
              </w:rPr>
              <w:t xml:space="preserve">, </w:t>
            </w:r>
            <w:r w:rsidRPr="005F5FC2">
              <w:rPr>
                <w:rFonts w:ascii="Cambria" w:hAnsi="Cambria" w:cs="Times New Roman"/>
              </w:rPr>
              <w:t>USF Research &amp; Innovation</w:t>
            </w:r>
            <w:r w:rsidR="002B6F15">
              <w:rPr>
                <w:rFonts w:ascii="Cambria" w:hAnsi="Cambria" w:cs="Times New Roman"/>
              </w:rPr>
              <w:t xml:space="preserve">, </w:t>
            </w:r>
            <w:r w:rsidRPr="005F5FC2">
              <w:rPr>
                <w:rFonts w:ascii="Cambria" w:hAnsi="Cambria" w:cs="Times New Roman"/>
              </w:rPr>
              <w:t>University of South Florid</w:t>
            </w:r>
            <w:r>
              <w:rPr>
                <w:rFonts w:ascii="Cambria" w:hAnsi="Cambria" w:cs="Times New Roman"/>
              </w:rPr>
              <w:t>a</w:t>
            </w:r>
          </w:p>
        </w:tc>
        <w:tc>
          <w:tcPr>
            <w:tcW w:w="1620" w:type="dxa"/>
            <w:tcMar>
              <w:left w:w="115" w:type="dxa"/>
              <w:bottom w:w="144" w:type="dxa"/>
              <w:right w:w="115" w:type="dxa"/>
            </w:tcMar>
          </w:tcPr>
          <w:p w14:paraId="4C6EC3C9" w14:textId="77777777" w:rsidR="003A124B" w:rsidRDefault="003A124B" w:rsidP="00341239">
            <w:pPr>
              <w:rPr>
                <w:rFonts w:ascii="Cambria" w:hAnsi="Cambria" w:cs="Times New Roman"/>
              </w:rPr>
            </w:pPr>
            <w:r>
              <w:rPr>
                <w:rFonts w:ascii="Cambria" w:hAnsi="Cambria" w:cs="Times New Roman"/>
              </w:rPr>
              <w:t>2022</w:t>
            </w:r>
          </w:p>
        </w:tc>
      </w:tr>
      <w:tr w:rsidR="003A124B" w:rsidRPr="00885DEC" w14:paraId="5CB31C7B" w14:textId="77777777" w:rsidTr="00341239">
        <w:tc>
          <w:tcPr>
            <w:tcW w:w="1080" w:type="dxa"/>
            <w:tcMar>
              <w:left w:w="115" w:type="dxa"/>
              <w:bottom w:w="144" w:type="dxa"/>
              <w:right w:w="115" w:type="dxa"/>
            </w:tcMar>
          </w:tcPr>
          <w:p w14:paraId="2031C07A"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51B4C4D0" w14:textId="4689AEA4" w:rsidR="003A124B" w:rsidRPr="0036751E" w:rsidRDefault="003A124B" w:rsidP="002B6F15">
            <w:pPr>
              <w:rPr>
                <w:rFonts w:ascii="Cambria" w:hAnsi="Cambria" w:cs="Times New Roman"/>
              </w:rPr>
            </w:pPr>
            <w:r>
              <w:rPr>
                <w:rFonts w:ascii="Cambria" w:hAnsi="Cambria" w:cs="Times New Roman"/>
              </w:rPr>
              <w:t>Full</w:t>
            </w:r>
            <w:r w:rsidRPr="00FC05A4">
              <w:rPr>
                <w:rFonts w:ascii="Cambria" w:hAnsi="Cambria" w:cs="Times New Roman"/>
              </w:rPr>
              <w:t xml:space="preserve"> Member</w:t>
            </w:r>
            <w:r w:rsidR="002B6F15">
              <w:rPr>
                <w:rFonts w:ascii="Cambria" w:hAnsi="Cambria" w:cs="Times New Roman"/>
              </w:rPr>
              <w:t xml:space="preserve">, </w:t>
            </w:r>
            <w:r w:rsidRPr="00FC05A4">
              <w:rPr>
                <w:rFonts w:ascii="Cambria" w:hAnsi="Cambria" w:cs="Times New Roman"/>
              </w:rPr>
              <w:t>Sigma Xi, The National Scientific Research Society</w:t>
            </w:r>
          </w:p>
        </w:tc>
        <w:tc>
          <w:tcPr>
            <w:tcW w:w="1620" w:type="dxa"/>
            <w:tcMar>
              <w:left w:w="115" w:type="dxa"/>
              <w:bottom w:w="144" w:type="dxa"/>
              <w:right w:w="115" w:type="dxa"/>
            </w:tcMar>
          </w:tcPr>
          <w:p w14:paraId="1EEF483D" w14:textId="035CB91E" w:rsidR="003A124B" w:rsidRDefault="003A124B" w:rsidP="00341239">
            <w:pPr>
              <w:rPr>
                <w:rFonts w:ascii="Cambria" w:hAnsi="Cambria" w:cs="Times New Roman"/>
              </w:rPr>
            </w:pPr>
            <w:r w:rsidRPr="00FC05A4">
              <w:rPr>
                <w:rFonts w:ascii="Cambria" w:hAnsi="Cambria" w:cs="Times New Roman"/>
              </w:rPr>
              <w:t>2021</w:t>
            </w:r>
          </w:p>
        </w:tc>
      </w:tr>
      <w:tr w:rsidR="003A124B" w:rsidRPr="00885DEC" w14:paraId="4D367C66" w14:textId="77777777" w:rsidTr="00341239">
        <w:tc>
          <w:tcPr>
            <w:tcW w:w="1080" w:type="dxa"/>
            <w:tcMar>
              <w:left w:w="115" w:type="dxa"/>
              <w:bottom w:w="144" w:type="dxa"/>
              <w:right w:w="115" w:type="dxa"/>
            </w:tcMar>
          </w:tcPr>
          <w:p w14:paraId="02AFAA2E"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5DEBAF68" w14:textId="0CF58FD3" w:rsidR="003A124B" w:rsidRPr="005F5FC2" w:rsidRDefault="003A124B" w:rsidP="002B6F15">
            <w:pPr>
              <w:rPr>
                <w:rFonts w:ascii="Cambria" w:hAnsi="Cambria" w:cs="Times New Roman"/>
              </w:rPr>
            </w:pPr>
            <w:r w:rsidRPr="005F5FC2">
              <w:rPr>
                <w:rFonts w:ascii="Cambria" w:hAnsi="Cambria" w:cs="Times New Roman"/>
              </w:rPr>
              <w:t>Clinical and Translational Research Ethics Fellowship Award</w:t>
            </w:r>
            <w:r w:rsidR="002B6F15">
              <w:rPr>
                <w:rFonts w:ascii="Cambria" w:hAnsi="Cambria" w:cs="Times New Roman"/>
              </w:rPr>
              <w:t xml:space="preserve">, </w:t>
            </w:r>
            <w:r w:rsidRPr="005F5FC2">
              <w:rPr>
                <w:rFonts w:ascii="Cambria" w:hAnsi="Cambria" w:cs="Times New Roman"/>
              </w:rPr>
              <w:t>South Carolina Clinical and Translational Research Institute</w:t>
            </w:r>
            <w:r w:rsidR="002B6F15">
              <w:rPr>
                <w:rFonts w:ascii="Cambria" w:hAnsi="Cambria" w:cs="Times New Roman"/>
              </w:rPr>
              <w:t xml:space="preserve">, </w:t>
            </w:r>
            <w:r w:rsidRPr="005F5FC2">
              <w:rPr>
                <w:rFonts w:ascii="Cambria" w:hAnsi="Cambria" w:cs="Times New Roman"/>
              </w:rPr>
              <w:t>Medical University of South Carolina</w:t>
            </w:r>
          </w:p>
        </w:tc>
        <w:tc>
          <w:tcPr>
            <w:tcW w:w="1620" w:type="dxa"/>
            <w:tcMar>
              <w:left w:w="115" w:type="dxa"/>
              <w:bottom w:w="144" w:type="dxa"/>
              <w:right w:w="115" w:type="dxa"/>
            </w:tcMar>
          </w:tcPr>
          <w:p w14:paraId="35B4FEBA" w14:textId="77777777" w:rsidR="003A124B" w:rsidRDefault="003A124B" w:rsidP="00341239">
            <w:pPr>
              <w:rPr>
                <w:rFonts w:ascii="Cambria" w:hAnsi="Cambria" w:cs="Times New Roman"/>
              </w:rPr>
            </w:pPr>
            <w:r>
              <w:rPr>
                <w:rFonts w:ascii="Cambria" w:hAnsi="Cambria" w:cs="Times New Roman"/>
              </w:rPr>
              <w:t>2018</w:t>
            </w:r>
          </w:p>
          <w:p w14:paraId="7B9CE628" w14:textId="77777777" w:rsidR="003A124B" w:rsidRDefault="003A124B" w:rsidP="00341239">
            <w:pPr>
              <w:rPr>
                <w:rFonts w:ascii="Cambria" w:hAnsi="Cambria" w:cs="Times New Roman"/>
              </w:rPr>
            </w:pPr>
          </w:p>
        </w:tc>
      </w:tr>
      <w:tr w:rsidR="003A124B" w:rsidRPr="00885DEC" w14:paraId="4808BB06" w14:textId="77777777" w:rsidTr="00341239">
        <w:tc>
          <w:tcPr>
            <w:tcW w:w="1080" w:type="dxa"/>
            <w:tcMar>
              <w:left w:w="115" w:type="dxa"/>
              <w:bottom w:w="144" w:type="dxa"/>
              <w:right w:w="115" w:type="dxa"/>
            </w:tcMar>
          </w:tcPr>
          <w:p w14:paraId="3E4F363D"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2B8D0CB0" w14:textId="756CDE43" w:rsidR="003A124B" w:rsidRPr="0036751E" w:rsidRDefault="003A124B" w:rsidP="002B6F15">
            <w:pPr>
              <w:rPr>
                <w:rFonts w:ascii="Cambria" w:hAnsi="Cambria" w:cs="Times New Roman"/>
              </w:rPr>
            </w:pPr>
            <w:r w:rsidRPr="0036751E">
              <w:rPr>
                <w:rFonts w:ascii="Cambria" w:hAnsi="Cambria" w:cs="Times New Roman"/>
              </w:rPr>
              <w:t xml:space="preserve">Best in Show Award </w:t>
            </w:r>
            <w:r>
              <w:rPr>
                <w:rFonts w:ascii="Cambria" w:hAnsi="Cambria" w:cs="Times New Roman"/>
              </w:rPr>
              <w:t>for</w:t>
            </w:r>
            <w:r w:rsidRPr="0036751E">
              <w:rPr>
                <w:rFonts w:ascii="Cambria" w:hAnsi="Cambria" w:cs="Times New Roman"/>
              </w:rPr>
              <w:t xml:space="preserve"> Student Division</w:t>
            </w:r>
            <w:r>
              <w:rPr>
                <w:rFonts w:ascii="Cambria" w:hAnsi="Cambria" w:cs="Times New Roman"/>
              </w:rPr>
              <w:t>,</w:t>
            </w:r>
            <w:r w:rsidR="002B6F15">
              <w:rPr>
                <w:rFonts w:ascii="Cambria" w:hAnsi="Cambria" w:cs="Times New Roman"/>
              </w:rPr>
              <w:t xml:space="preserve"> </w:t>
            </w:r>
            <w:r w:rsidRPr="0036751E">
              <w:rPr>
                <w:rFonts w:ascii="Cambria" w:hAnsi="Cambria" w:cs="Times New Roman"/>
              </w:rPr>
              <w:t>“Lift Off!” Selective Mutism Treatment iPad Application</w:t>
            </w:r>
            <w:r w:rsidR="002B6F15">
              <w:rPr>
                <w:rFonts w:ascii="Cambria" w:hAnsi="Cambria" w:cs="Times New Roman"/>
              </w:rPr>
              <w:t xml:space="preserve">, </w:t>
            </w:r>
            <w:r w:rsidRPr="0036751E">
              <w:rPr>
                <w:rFonts w:ascii="Cambria" w:hAnsi="Cambria" w:cs="Times New Roman"/>
              </w:rPr>
              <w:t>Annual Serious Games and Virtual Environments Showcase</w:t>
            </w:r>
            <w:r w:rsidR="002B6F15">
              <w:rPr>
                <w:rFonts w:ascii="Cambria" w:hAnsi="Cambria" w:cs="Times New Roman"/>
              </w:rPr>
              <w:t xml:space="preserve">, </w:t>
            </w:r>
            <w:r w:rsidRPr="0036751E">
              <w:rPr>
                <w:rFonts w:ascii="Cambria" w:hAnsi="Cambria" w:cs="Times New Roman"/>
              </w:rPr>
              <w:t>Society for Simulation in Healthcare</w:t>
            </w:r>
          </w:p>
        </w:tc>
        <w:tc>
          <w:tcPr>
            <w:tcW w:w="1620" w:type="dxa"/>
            <w:tcMar>
              <w:left w:w="115" w:type="dxa"/>
              <w:bottom w:w="144" w:type="dxa"/>
              <w:right w:w="115" w:type="dxa"/>
            </w:tcMar>
          </w:tcPr>
          <w:p w14:paraId="5D2C91BB" w14:textId="77777777" w:rsidR="003A124B" w:rsidRDefault="003A124B" w:rsidP="00341239">
            <w:pPr>
              <w:rPr>
                <w:rFonts w:ascii="Cambria" w:hAnsi="Cambria" w:cs="Times New Roman"/>
              </w:rPr>
            </w:pPr>
            <w:r>
              <w:rPr>
                <w:rFonts w:ascii="Cambria" w:hAnsi="Cambria" w:cs="Times New Roman"/>
              </w:rPr>
              <w:t>2013</w:t>
            </w:r>
          </w:p>
          <w:p w14:paraId="11DF8BF4" w14:textId="77777777" w:rsidR="003A124B" w:rsidRDefault="003A124B" w:rsidP="00341239">
            <w:pPr>
              <w:rPr>
                <w:rFonts w:ascii="Cambria" w:hAnsi="Cambria" w:cs="Times New Roman"/>
              </w:rPr>
            </w:pPr>
          </w:p>
        </w:tc>
      </w:tr>
      <w:tr w:rsidR="003A124B" w:rsidRPr="00885DEC" w14:paraId="2E027159" w14:textId="77777777" w:rsidTr="00341239">
        <w:tc>
          <w:tcPr>
            <w:tcW w:w="1080" w:type="dxa"/>
            <w:tcMar>
              <w:left w:w="115" w:type="dxa"/>
              <w:bottom w:w="144" w:type="dxa"/>
              <w:right w:w="115" w:type="dxa"/>
            </w:tcMar>
          </w:tcPr>
          <w:p w14:paraId="11FBB58A"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6C50A549" w14:textId="1BE376D3" w:rsidR="003A124B" w:rsidRPr="0036751E" w:rsidRDefault="002B6F15" w:rsidP="002B6F15">
            <w:pPr>
              <w:rPr>
                <w:rFonts w:ascii="Cambria" w:hAnsi="Cambria" w:cs="Times New Roman"/>
              </w:rPr>
            </w:pPr>
            <w:r>
              <w:rPr>
                <w:rFonts w:ascii="Cambria" w:hAnsi="Cambria" w:cs="Times New Roman"/>
              </w:rPr>
              <w:t xml:space="preserve">Associate </w:t>
            </w:r>
            <w:r w:rsidR="003A124B" w:rsidRPr="00FC05A4">
              <w:rPr>
                <w:rFonts w:ascii="Cambria" w:hAnsi="Cambria" w:cs="Times New Roman"/>
              </w:rPr>
              <w:t>Member</w:t>
            </w:r>
            <w:r>
              <w:rPr>
                <w:rFonts w:ascii="Cambria" w:hAnsi="Cambria" w:cs="Times New Roman"/>
              </w:rPr>
              <w:t xml:space="preserve">, </w:t>
            </w:r>
            <w:r w:rsidR="003A124B" w:rsidRPr="00FC05A4">
              <w:rPr>
                <w:rFonts w:ascii="Cambria" w:hAnsi="Cambria" w:cs="Times New Roman"/>
              </w:rPr>
              <w:t>Sigma Xi, The National Scientific Research Society</w:t>
            </w:r>
          </w:p>
        </w:tc>
        <w:tc>
          <w:tcPr>
            <w:tcW w:w="1620" w:type="dxa"/>
            <w:tcMar>
              <w:left w:w="115" w:type="dxa"/>
              <w:bottom w:w="144" w:type="dxa"/>
              <w:right w:w="115" w:type="dxa"/>
            </w:tcMar>
          </w:tcPr>
          <w:p w14:paraId="6CE1D056" w14:textId="1CC4D138" w:rsidR="003A124B" w:rsidRDefault="003A124B" w:rsidP="00341239">
            <w:pPr>
              <w:rPr>
                <w:rFonts w:ascii="Cambria" w:hAnsi="Cambria" w:cs="Times New Roman"/>
              </w:rPr>
            </w:pPr>
            <w:r w:rsidRPr="00FC05A4">
              <w:rPr>
                <w:rFonts w:ascii="Cambria" w:hAnsi="Cambria" w:cs="Times New Roman"/>
              </w:rPr>
              <w:t>2012</w:t>
            </w:r>
          </w:p>
        </w:tc>
      </w:tr>
      <w:tr w:rsidR="003A124B" w:rsidRPr="00885DEC" w14:paraId="2221AA11" w14:textId="77777777" w:rsidTr="00341239">
        <w:tc>
          <w:tcPr>
            <w:tcW w:w="1080" w:type="dxa"/>
            <w:tcMar>
              <w:left w:w="115" w:type="dxa"/>
              <w:bottom w:w="144" w:type="dxa"/>
              <w:right w:w="115" w:type="dxa"/>
            </w:tcMar>
          </w:tcPr>
          <w:p w14:paraId="2EC331C9"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4DBC2EA3" w14:textId="25F3D7ED" w:rsidR="003A124B" w:rsidRPr="0036751E" w:rsidRDefault="003A124B" w:rsidP="002B6F15">
            <w:pPr>
              <w:rPr>
                <w:rFonts w:ascii="Cambria" w:hAnsi="Cambria" w:cs="Times New Roman"/>
              </w:rPr>
            </w:pPr>
            <w:r w:rsidRPr="0036751E">
              <w:rPr>
                <w:rFonts w:ascii="Cambria" w:hAnsi="Cambria" w:cs="Times New Roman"/>
              </w:rPr>
              <w:t>Richard Tucker Gerontology Award Finalist</w:t>
            </w:r>
            <w:r w:rsidR="002B6F15">
              <w:rPr>
                <w:rFonts w:ascii="Cambria" w:hAnsi="Cambria" w:cs="Times New Roman"/>
              </w:rPr>
              <w:t xml:space="preserve">, </w:t>
            </w:r>
            <w:r w:rsidRPr="0036751E">
              <w:rPr>
                <w:rFonts w:ascii="Cambria" w:hAnsi="Cambria" w:cs="Times New Roman"/>
              </w:rPr>
              <w:t>Learning Institute for Elders</w:t>
            </w:r>
            <w:r w:rsidR="002B6F15">
              <w:rPr>
                <w:rFonts w:ascii="Cambria" w:hAnsi="Cambria" w:cs="Times New Roman"/>
              </w:rPr>
              <w:t xml:space="preserve">, </w:t>
            </w:r>
            <w:r w:rsidRPr="0036751E">
              <w:rPr>
                <w:rFonts w:ascii="Cambria" w:hAnsi="Cambria" w:cs="Times New Roman"/>
              </w:rPr>
              <w:t>University of Central Florida</w:t>
            </w:r>
          </w:p>
        </w:tc>
        <w:tc>
          <w:tcPr>
            <w:tcW w:w="1620" w:type="dxa"/>
            <w:tcMar>
              <w:left w:w="115" w:type="dxa"/>
              <w:bottom w:w="144" w:type="dxa"/>
              <w:right w:w="115" w:type="dxa"/>
            </w:tcMar>
          </w:tcPr>
          <w:p w14:paraId="47561388" w14:textId="77777777" w:rsidR="003A124B" w:rsidRDefault="003A124B" w:rsidP="00341239">
            <w:pPr>
              <w:rPr>
                <w:rFonts w:ascii="Cambria" w:hAnsi="Cambria" w:cs="Times New Roman"/>
              </w:rPr>
            </w:pPr>
            <w:r>
              <w:rPr>
                <w:rFonts w:ascii="Cambria" w:hAnsi="Cambria" w:cs="Times New Roman"/>
              </w:rPr>
              <w:t>2012</w:t>
            </w:r>
          </w:p>
          <w:p w14:paraId="4C382CF6" w14:textId="77777777" w:rsidR="003A124B" w:rsidRDefault="003A124B" w:rsidP="00341239">
            <w:pPr>
              <w:rPr>
                <w:rFonts w:ascii="Cambria" w:hAnsi="Cambria" w:cs="Times New Roman"/>
              </w:rPr>
            </w:pPr>
          </w:p>
        </w:tc>
      </w:tr>
      <w:tr w:rsidR="003A124B" w:rsidRPr="00885DEC" w14:paraId="309513DC" w14:textId="77777777" w:rsidTr="00341239">
        <w:tc>
          <w:tcPr>
            <w:tcW w:w="1080" w:type="dxa"/>
            <w:tcMar>
              <w:left w:w="115" w:type="dxa"/>
              <w:bottom w:w="144" w:type="dxa"/>
              <w:right w:w="115" w:type="dxa"/>
            </w:tcMar>
          </w:tcPr>
          <w:p w14:paraId="008619B5"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5D6B5873" w14:textId="331D08EA" w:rsidR="003A124B" w:rsidRPr="0036751E" w:rsidRDefault="003A124B" w:rsidP="002B6F15">
            <w:pPr>
              <w:rPr>
                <w:rFonts w:ascii="Cambria" w:hAnsi="Cambria" w:cs="Times New Roman"/>
              </w:rPr>
            </w:pPr>
            <w:r w:rsidRPr="00D915DF">
              <w:rPr>
                <w:rFonts w:ascii="Cambria" w:hAnsi="Cambria" w:cs="Times New Roman"/>
              </w:rPr>
              <w:t>New Research Poster Award for Trainees Finalist</w:t>
            </w:r>
            <w:r w:rsidR="002B6F15">
              <w:rPr>
                <w:rFonts w:ascii="Cambria" w:hAnsi="Cambria" w:cs="Times New Roman"/>
              </w:rPr>
              <w:t xml:space="preserve">, </w:t>
            </w:r>
            <w:r w:rsidRPr="00D915DF">
              <w:rPr>
                <w:rFonts w:ascii="Cambria" w:hAnsi="Cambria" w:cs="Times New Roman"/>
              </w:rPr>
              <w:t>Annual Conference</w:t>
            </w:r>
            <w:r w:rsidR="002B6F15">
              <w:rPr>
                <w:rFonts w:ascii="Cambria" w:hAnsi="Cambria" w:cs="Times New Roman"/>
              </w:rPr>
              <w:t xml:space="preserve">, </w:t>
            </w:r>
            <w:r w:rsidRPr="00D915DF">
              <w:rPr>
                <w:rFonts w:ascii="Cambria" w:hAnsi="Cambria" w:cs="Times New Roman"/>
              </w:rPr>
              <w:t>Anxiety Disorders Association of America</w:t>
            </w:r>
          </w:p>
        </w:tc>
        <w:tc>
          <w:tcPr>
            <w:tcW w:w="1620" w:type="dxa"/>
            <w:tcMar>
              <w:left w:w="115" w:type="dxa"/>
              <w:bottom w:w="144" w:type="dxa"/>
              <w:right w:w="115" w:type="dxa"/>
            </w:tcMar>
          </w:tcPr>
          <w:p w14:paraId="7A2D2298" w14:textId="77777777" w:rsidR="003A124B" w:rsidRDefault="003A124B" w:rsidP="00341239">
            <w:pPr>
              <w:rPr>
                <w:rFonts w:ascii="Cambria" w:hAnsi="Cambria" w:cs="Times New Roman"/>
              </w:rPr>
            </w:pPr>
            <w:r>
              <w:rPr>
                <w:rFonts w:ascii="Cambria" w:hAnsi="Cambria" w:cs="Times New Roman"/>
              </w:rPr>
              <w:t>2011</w:t>
            </w:r>
          </w:p>
        </w:tc>
      </w:tr>
      <w:tr w:rsidR="003A124B" w:rsidRPr="00885DEC" w14:paraId="4F11E7EC" w14:textId="77777777" w:rsidTr="00341239">
        <w:tc>
          <w:tcPr>
            <w:tcW w:w="1080" w:type="dxa"/>
            <w:tcMar>
              <w:left w:w="115" w:type="dxa"/>
              <w:bottom w:w="144" w:type="dxa"/>
              <w:right w:w="115" w:type="dxa"/>
            </w:tcMar>
          </w:tcPr>
          <w:p w14:paraId="6227B550"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12428E03" w14:textId="125B8AC2" w:rsidR="003A124B" w:rsidRPr="0036751E" w:rsidRDefault="003A124B" w:rsidP="002B6F15">
            <w:pPr>
              <w:rPr>
                <w:rFonts w:ascii="Cambria" w:hAnsi="Cambria" w:cs="Times New Roman"/>
              </w:rPr>
            </w:pPr>
            <w:r w:rsidRPr="00D915DF">
              <w:rPr>
                <w:rFonts w:ascii="Cambria" w:hAnsi="Cambria" w:cs="Times New Roman"/>
              </w:rPr>
              <w:t>Trustees Doctoral Fellowship Award</w:t>
            </w:r>
            <w:r w:rsidR="002B6F15">
              <w:rPr>
                <w:rFonts w:ascii="Cambria" w:hAnsi="Cambria" w:cs="Times New Roman"/>
              </w:rPr>
              <w:t xml:space="preserve">, </w:t>
            </w:r>
            <w:r w:rsidRPr="00D915DF">
              <w:rPr>
                <w:rFonts w:ascii="Cambria" w:hAnsi="Cambria" w:cs="Times New Roman"/>
              </w:rPr>
              <w:t>University of Central Florida</w:t>
            </w:r>
            <w:r>
              <w:rPr>
                <w:rFonts w:ascii="Cambria" w:hAnsi="Cambria" w:cs="Times New Roman"/>
              </w:rPr>
              <w:t xml:space="preserve"> Board of Trustees</w:t>
            </w:r>
          </w:p>
        </w:tc>
        <w:tc>
          <w:tcPr>
            <w:tcW w:w="1620" w:type="dxa"/>
            <w:tcMar>
              <w:left w:w="115" w:type="dxa"/>
              <w:bottom w:w="144" w:type="dxa"/>
              <w:right w:w="115" w:type="dxa"/>
            </w:tcMar>
          </w:tcPr>
          <w:p w14:paraId="1E4EC615" w14:textId="77777777" w:rsidR="003A124B" w:rsidRDefault="003A124B" w:rsidP="00341239">
            <w:pPr>
              <w:rPr>
                <w:rFonts w:ascii="Cambria" w:hAnsi="Cambria" w:cs="Times New Roman"/>
              </w:rPr>
            </w:pPr>
            <w:r>
              <w:rPr>
                <w:rFonts w:ascii="Cambria" w:hAnsi="Cambria" w:cs="Times New Roman"/>
              </w:rPr>
              <w:t>2010-2014</w:t>
            </w:r>
          </w:p>
        </w:tc>
      </w:tr>
      <w:tr w:rsidR="003A124B" w:rsidRPr="00885DEC" w14:paraId="1B9FFFEA" w14:textId="77777777" w:rsidTr="00341239">
        <w:tc>
          <w:tcPr>
            <w:tcW w:w="1080" w:type="dxa"/>
            <w:tcMar>
              <w:left w:w="115" w:type="dxa"/>
              <w:bottom w:w="144" w:type="dxa"/>
              <w:right w:w="115" w:type="dxa"/>
            </w:tcMar>
          </w:tcPr>
          <w:p w14:paraId="7CFB2FD5"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48E57004" w14:textId="3ACBE0E8" w:rsidR="003A124B" w:rsidRPr="0036751E" w:rsidRDefault="003A124B" w:rsidP="002B6F15">
            <w:pPr>
              <w:rPr>
                <w:rFonts w:ascii="Cambria" w:hAnsi="Cambria" w:cs="Times New Roman"/>
              </w:rPr>
            </w:pPr>
            <w:r w:rsidRPr="00D915DF">
              <w:rPr>
                <w:rFonts w:ascii="Cambria" w:hAnsi="Cambria" w:cs="Times New Roman"/>
              </w:rPr>
              <w:t>Member</w:t>
            </w:r>
            <w:r w:rsidR="002B6F15">
              <w:rPr>
                <w:rFonts w:ascii="Cambria" w:hAnsi="Cambria" w:cs="Times New Roman"/>
              </w:rPr>
              <w:t xml:space="preserve">, </w:t>
            </w:r>
            <w:r w:rsidRPr="00D915DF">
              <w:rPr>
                <w:rFonts w:ascii="Cambria" w:hAnsi="Cambria" w:cs="Times New Roman"/>
              </w:rPr>
              <w:t>Psi Chi National Honor Society</w:t>
            </w:r>
          </w:p>
        </w:tc>
        <w:tc>
          <w:tcPr>
            <w:tcW w:w="1620" w:type="dxa"/>
            <w:tcMar>
              <w:left w:w="115" w:type="dxa"/>
              <w:bottom w:w="144" w:type="dxa"/>
              <w:right w:w="115" w:type="dxa"/>
            </w:tcMar>
          </w:tcPr>
          <w:p w14:paraId="2507143C" w14:textId="3CA6BF5F" w:rsidR="003A124B" w:rsidRDefault="003A124B" w:rsidP="00341239">
            <w:pPr>
              <w:rPr>
                <w:rFonts w:ascii="Cambria" w:hAnsi="Cambria" w:cs="Times New Roman"/>
              </w:rPr>
            </w:pPr>
            <w:r>
              <w:rPr>
                <w:rFonts w:ascii="Cambria" w:hAnsi="Cambria" w:cs="Times New Roman"/>
              </w:rPr>
              <w:t>2009-</w:t>
            </w:r>
            <w:r w:rsidR="002A0DFC">
              <w:rPr>
                <w:rFonts w:ascii="Cambria" w:hAnsi="Cambria" w:cs="Times New Roman"/>
              </w:rPr>
              <w:t>Present</w:t>
            </w:r>
          </w:p>
        </w:tc>
      </w:tr>
      <w:tr w:rsidR="003A124B" w:rsidRPr="00885DEC" w14:paraId="0CDE8B87" w14:textId="77777777" w:rsidTr="00341239">
        <w:tc>
          <w:tcPr>
            <w:tcW w:w="1080" w:type="dxa"/>
            <w:tcMar>
              <w:left w:w="115" w:type="dxa"/>
              <w:bottom w:w="144" w:type="dxa"/>
              <w:right w:w="115" w:type="dxa"/>
            </w:tcMar>
          </w:tcPr>
          <w:p w14:paraId="64297DBC"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1CF232C3" w14:textId="774F306D" w:rsidR="003A124B" w:rsidRPr="0036751E" w:rsidRDefault="003A124B" w:rsidP="002B6F15">
            <w:pPr>
              <w:rPr>
                <w:rFonts w:ascii="Cambria" w:hAnsi="Cambria" w:cs="Times New Roman"/>
              </w:rPr>
            </w:pPr>
            <w:r w:rsidRPr="00D915DF">
              <w:rPr>
                <w:rFonts w:ascii="Cambria" w:hAnsi="Cambria" w:cs="Times New Roman"/>
              </w:rPr>
              <w:t>Summa Cum Laude</w:t>
            </w:r>
            <w:r w:rsidR="002B6F15">
              <w:rPr>
                <w:rFonts w:ascii="Cambria" w:hAnsi="Cambria" w:cs="Times New Roman"/>
              </w:rPr>
              <w:t xml:space="preserve">, </w:t>
            </w:r>
            <w:r w:rsidRPr="00D915DF">
              <w:rPr>
                <w:rFonts w:ascii="Cambria" w:hAnsi="Cambria" w:cs="Times New Roman"/>
              </w:rPr>
              <w:t>Arizona State University</w:t>
            </w:r>
          </w:p>
        </w:tc>
        <w:tc>
          <w:tcPr>
            <w:tcW w:w="1620" w:type="dxa"/>
            <w:tcMar>
              <w:left w:w="115" w:type="dxa"/>
              <w:bottom w:w="144" w:type="dxa"/>
              <w:right w:w="115" w:type="dxa"/>
            </w:tcMar>
          </w:tcPr>
          <w:p w14:paraId="12922D3F" w14:textId="77777777" w:rsidR="003A124B" w:rsidRDefault="003A124B" w:rsidP="00341239">
            <w:pPr>
              <w:rPr>
                <w:rFonts w:ascii="Cambria" w:hAnsi="Cambria" w:cs="Times New Roman"/>
              </w:rPr>
            </w:pPr>
            <w:r>
              <w:rPr>
                <w:rFonts w:ascii="Cambria" w:hAnsi="Cambria" w:cs="Times New Roman"/>
              </w:rPr>
              <w:t>2010</w:t>
            </w:r>
          </w:p>
        </w:tc>
      </w:tr>
      <w:tr w:rsidR="003A124B" w:rsidRPr="00885DEC" w14:paraId="711E954A" w14:textId="77777777" w:rsidTr="00341239">
        <w:tc>
          <w:tcPr>
            <w:tcW w:w="1080" w:type="dxa"/>
            <w:tcMar>
              <w:left w:w="115" w:type="dxa"/>
              <w:bottom w:w="144" w:type="dxa"/>
              <w:right w:w="115" w:type="dxa"/>
            </w:tcMar>
          </w:tcPr>
          <w:p w14:paraId="509B7204"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07748CBE" w14:textId="1A5D7532" w:rsidR="003A124B" w:rsidRPr="0036751E" w:rsidRDefault="003A124B" w:rsidP="002B6F15">
            <w:pPr>
              <w:rPr>
                <w:rFonts w:ascii="Cambria" w:hAnsi="Cambria" w:cs="Times New Roman"/>
              </w:rPr>
            </w:pPr>
            <w:r w:rsidRPr="00D915DF">
              <w:rPr>
                <w:rFonts w:ascii="Cambria" w:hAnsi="Cambria" w:cs="Times New Roman"/>
              </w:rPr>
              <w:t>Dean’s List</w:t>
            </w:r>
            <w:r w:rsidR="002B6F15">
              <w:rPr>
                <w:rFonts w:ascii="Cambria" w:hAnsi="Cambria" w:cs="Times New Roman"/>
              </w:rPr>
              <w:t xml:space="preserve">, </w:t>
            </w:r>
            <w:r w:rsidRPr="00D915DF">
              <w:rPr>
                <w:rFonts w:ascii="Cambria" w:hAnsi="Cambria" w:cs="Times New Roman"/>
              </w:rPr>
              <w:t>Arizona State University</w:t>
            </w:r>
          </w:p>
        </w:tc>
        <w:tc>
          <w:tcPr>
            <w:tcW w:w="1620" w:type="dxa"/>
            <w:tcMar>
              <w:left w:w="115" w:type="dxa"/>
              <w:bottom w:w="144" w:type="dxa"/>
              <w:right w:w="115" w:type="dxa"/>
            </w:tcMar>
          </w:tcPr>
          <w:p w14:paraId="1D481371" w14:textId="77777777" w:rsidR="003A124B" w:rsidRDefault="003A124B" w:rsidP="00341239">
            <w:pPr>
              <w:rPr>
                <w:rFonts w:ascii="Cambria" w:hAnsi="Cambria" w:cs="Times New Roman"/>
              </w:rPr>
            </w:pPr>
            <w:r>
              <w:rPr>
                <w:rFonts w:ascii="Cambria" w:hAnsi="Cambria" w:cs="Times New Roman"/>
              </w:rPr>
              <w:t>2008-2010</w:t>
            </w:r>
          </w:p>
        </w:tc>
      </w:tr>
      <w:tr w:rsidR="003A124B" w:rsidRPr="00885DEC" w14:paraId="2E65C380" w14:textId="77777777" w:rsidTr="00341239">
        <w:tc>
          <w:tcPr>
            <w:tcW w:w="1080" w:type="dxa"/>
            <w:tcMar>
              <w:left w:w="115" w:type="dxa"/>
              <w:bottom w:w="144" w:type="dxa"/>
              <w:right w:w="115" w:type="dxa"/>
            </w:tcMar>
          </w:tcPr>
          <w:p w14:paraId="3D521D69" w14:textId="77777777" w:rsidR="003A124B" w:rsidRPr="00885DEC" w:rsidRDefault="003A124B" w:rsidP="00341239">
            <w:pPr>
              <w:rPr>
                <w:rFonts w:ascii="Cambria" w:hAnsi="Cambria" w:cs="Times New Roman"/>
              </w:rPr>
            </w:pPr>
          </w:p>
        </w:tc>
        <w:tc>
          <w:tcPr>
            <w:tcW w:w="7110" w:type="dxa"/>
            <w:tcMar>
              <w:left w:w="115" w:type="dxa"/>
              <w:bottom w:w="144" w:type="dxa"/>
              <w:right w:w="115" w:type="dxa"/>
            </w:tcMar>
          </w:tcPr>
          <w:p w14:paraId="1B4C72F2" w14:textId="7176FC02" w:rsidR="003A124B" w:rsidRPr="0036751E" w:rsidRDefault="003A124B" w:rsidP="002B6F15">
            <w:pPr>
              <w:rPr>
                <w:rFonts w:ascii="Cambria" w:hAnsi="Cambria" w:cs="Times New Roman"/>
              </w:rPr>
            </w:pPr>
            <w:r w:rsidRPr="00D915DF">
              <w:rPr>
                <w:rFonts w:ascii="Cambria" w:hAnsi="Cambria" w:cs="Times New Roman"/>
              </w:rPr>
              <w:t>Eagle Scout Award</w:t>
            </w:r>
            <w:r w:rsidR="002B6F15">
              <w:rPr>
                <w:rFonts w:ascii="Cambria" w:hAnsi="Cambria" w:cs="Times New Roman"/>
              </w:rPr>
              <w:t xml:space="preserve">, </w:t>
            </w:r>
            <w:r w:rsidRPr="00D915DF">
              <w:rPr>
                <w:rFonts w:ascii="Cambria" w:hAnsi="Cambria" w:cs="Times New Roman"/>
              </w:rPr>
              <w:t>Boy Scouts of America</w:t>
            </w:r>
          </w:p>
        </w:tc>
        <w:tc>
          <w:tcPr>
            <w:tcW w:w="1620" w:type="dxa"/>
            <w:tcMar>
              <w:left w:w="115" w:type="dxa"/>
              <w:bottom w:w="144" w:type="dxa"/>
              <w:right w:w="115" w:type="dxa"/>
            </w:tcMar>
          </w:tcPr>
          <w:p w14:paraId="5EE265BC" w14:textId="77777777" w:rsidR="003A124B" w:rsidRDefault="003A124B" w:rsidP="00341239">
            <w:pPr>
              <w:rPr>
                <w:rFonts w:ascii="Cambria" w:hAnsi="Cambria" w:cs="Times New Roman"/>
              </w:rPr>
            </w:pPr>
            <w:r>
              <w:rPr>
                <w:rFonts w:ascii="Cambria" w:hAnsi="Cambria" w:cs="Times New Roman"/>
              </w:rPr>
              <w:t>2003</w:t>
            </w:r>
          </w:p>
        </w:tc>
      </w:tr>
      <w:tr w:rsidR="00B11592" w:rsidRPr="00885DEC" w14:paraId="3A045EDA" w14:textId="77777777" w:rsidTr="00341239">
        <w:tc>
          <w:tcPr>
            <w:tcW w:w="8190" w:type="dxa"/>
            <w:gridSpan w:val="2"/>
            <w:tcMar>
              <w:left w:w="115" w:type="dxa"/>
              <w:bottom w:w="144" w:type="dxa"/>
              <w:right w:w="115" w:type="dxa"/>
            </w:tcMar>
          </w:tcPr>
          <w:p w14:paraId="6A73A73A" w14:textId="77777777" w:rsidR="00B11592" w:rsidRPr="00885DEC" w:rsidRDefault="00B11592" w:rsidP="00EC783C">
            <w:pPr>
              <w:pStyle w:val="Heading1"/>
            </w:pPr>
            <w:r>
              <w:t>Academic Appointments</w:t>
            </w:r>
          </w:p>
        </w:tc>
        <w:tc>
          <w:tcPr>
            <w:tcW w:w="1620" w:type="dxa"/>
            <w:tcMar>
              <w:left w:w="115" w:type="dxa"/>
              <w:bottom w:w="144" w:type="dxa"/>
              <w:right w:w="115" w:type="dxa"/>
            </w:tcMar>
          </w:tcPr>
          <w:p w14:paraId="71E35A19" w14:textId="77777777" w:rsidR="00B11592" w:rsidRPr="00885DEC" w:rsidRDefault="00B11592" w:rsidP="00341239">
            <w:pPr>
              <w:rPr>
                <w:rFonts w:ascii="Cambria" w:hAnsi="Cambria" w:cs="Times New Roman"/>
              </w:rPr>
            </w:pPr>
          </w:p>
        </w:tc>
      </w:tr>
      <w:tr w:rsidR="00CB6B55" w:rsidRPr="00885DEC" w14:paraId="27469F78" w14:textId="77777777" w:rsidTr="009D2528">
        <w:tc>
          <w:tcPr>
            <w:tcW w:w="1080" w:type="dxa"/>
            <w:tcMar>
              <w:left w:w="115" w:type="dxa"/>
              <w:bottom w:w="144" w:type="dxa"/>
              <w:right w:w="115" w:type="dxa"/>
            </w:tcMar>
          </w:tcPr>
          <w:p w14:paraId="42A8DFC5" w14:textId="77777777" w:rsidR="00CB6B55" w:rsidRPr="00885DEC" w:rsidRDefault="00CB6B55" w:rsidP="008877F0">
            <w:pPr>
              <w:rPr>
                <w:rFonts w:ascii="Cambria" w:hAnsi="Cambria" w:cs="Times New Roman"/>
              </w:rPr>
            </w:pPr>
          </w:p>
        </w:tc>
        <w:tc>
          <w:tcPr>
            <w:tcW w:w="7110" w:type="dxa"/>
            <w:tcMar>
              <w:left w:w="115" w:type="dxa"/>
              <w:bottom w:w="144" w:type="dxa"/>
              <w:right w:w="115" w:type="dxa"/>
            </w:tcMar>
          </w:tcPr>
          <w:p w14:paraId="1E3F3868" w14:textId="77777777" w:rsidR="00303CDE" w:rsidRDefault="00CB6B55" w:rsidP="002B6F15">
            <w:pPr>
              <w:rPr>
                <w:rFonts w:ascii="Cambria" w:hAnsi="Cambria" w:cs="Times New Roman"/>
              </w:rPr>
            </w:pPr>
            <w:r w:rsidRPr="004D2D68">
              <w:rPr>
                <w:rFonts w:ascii="Cambria" w:hAnsi="Cambria" w:cs="Times New Roman"/>
              </w:rPr>
              <w:t>Assistant Professor</w:t>
            </w:r>
          </w:p>
          <w:p w14:paraId="24B8C547" w14:textId="7D46BFF6" w:rsidR="00CB6B55" w:rsidRPr="00885DEC" w:rsidRDefault="00CB6B55" w:rsidP="002B6F15">
            <w:pPr>
              <w:rPr>
                <w:rFonts w:ascii="Cambria" w:hAnsi="Cambria" w:cs="Times New Roman"/>
              </w:rPr>
            </w:pPr>
            <w:r w:rsidRPr="004D2D68">
              <w:rPr>
                <w:rFonts w:ascii="Cambria" w:hAnsi="Cambria" w:cs="Times New Roman"/>
              </w:rPr>
              <w:t>University of South Florida, Tampa, FL</w:t>
            </w:r>
          </w:p>
        </w:tc>
        <w:tc>
          <w:tcPr>
            <w:tcW w:w="1620" w:type="dxa"/>
            <w:tcMar>
              <w:left w:w="115" w:type="dxa"/>
              <w:bottom w:w="144" w:type="dxa"/>
              <w:right w:w="115" w:type="dxa"/>
            </w:tcMar>
          </w:tcPr>
          <w:p w14:paraId="5F7504D1" w14:textId="13B6DB40" w:rsidR="00CB6B55" w:rsidRPr="00885DEC" w:rsidRDefault="00F34D4A" w:rsidP="002F1F63">
            <w:pPr>
              <w:rPr>
                <w:rFonts w:ascii="Cambria" w:hAnsi="Cambria" w:cs="Times New Roman"/>
              </w:rPr>
            </w:pPr>
            <w:r>
              <w:rPr>
                <w:rFonts w:ascii="Cambria" w:hAnsi="Cambria" w:cs="Times New Roman"/>
              </w:rPr>
              <w:t>2019-Present</w:t>
            </w:r>
          </w:p>
        </w:tc>
      </w:tr>
      <w:tr w:rsidR="00CB6B55" w:rsidRPr="00885DEC" w14:paraId="50B0C1D5" w14:textId="77777777" w:rsidTr="009D2528">
        <w:tc>
          <w:tcPr>
            <w:tcW w:w="1080" w:type="dxa"/>
            <w:tcMar>
              <w:left w:w="115" w:type="dxa"/>
              <w:bottom w:w="144" w:type="dxa"/>
              <w:right w:w="115" w:type="dxa"/>
            </w:tcMar>
          </w:tcPr>
          <w:p w14:paraId="5B607464" w14:textId="77777777" w:rsidR="00CB6B55" w:rsidRPr="00885DEC" w:rsidRDefault="00CB6B55" w:rsidP="008877F0">
            <w:pPr>
              <w:rPr>
                <w:rFonts w:ascii="Cambria" w:hAnsi="Cambria" w:cs="Times New Roman"/>
              </w:rPr>
            </w:pPr>
          </w:p>
        </w:tc>
        <w:tc>
          <w:tcPr>
            <w:tcW w:w="7110" w:type="dxa"/>
            <w:tcMar>
              <w:left w:w="115" w:type="dxa"/>
              <w:bottom w:w="144" w:type="dxa"/>
              <w:right w:w="115" w:type="dxa"/>
            </w:tcMar>
          </w:tcPr>
          <w:p w14:paraId="1E5E0A34" w14:textId="77777777" w:rsidR="00CB6B55" w:rsidRPr="004D2D68" w:rsidRDefault="00CB6B55" w:rsidP="008877F0">
            <w:pPr>
              <w:tabs>
                <w:tab w:val="left" w:pos="1515"/>
              </w:tabs>
              <w:rPr>
                <w:rFonts w:ascii="Cambria" w:hAnsi="Cambria" w:cs="Times New Roman"/>
              </w:rPr>
            </w:pPr>
            <w:r w:rsidRPr="004D2D68">
              <w:rPr>
                <w:rFonts w:ascii="Cambria" w:hAnsi="Cambria" w:cs="Times New Roman"/>
              </w:rPr>
              <w:t>Assistant Professor</w:t>
            </w:r>
          </w:p>
          <w:p w14:paraId="18BA399F" w14:textId="77777777" w:rsidR="00CB6B55" w:rsidRPr="00885DEC" w:rsidRDefault="00CB6B55" w:rsidP="008877F0">
            <w:pPr>
              <w:tabs>
                <w:tab w:val="left" w:pos="1515"/>
              </w:tabs>
              <w:rPr>
                <w:rFonts w:ascii="Cambria" w:hAnsi="Cambria" w:cs="Times New Roman"/>
              </w:rPr>
            </w:pPr>
            <w:r w:rsidRPr="004D2D68">
              <w:rPr>
                <w:rFonts w:ascii="Cambria" w:hAnsi="Cambria" w:cs="Times New Roman"/>
              </w:rPr>
              <w:t>Medical University of South Carolina, Charleston, SC</w:t>
            </w:r>
          </w:p>
        </w:tc>
        <w:tc>
          <w:tcPr>
            <w:tcW w:w="1620" w:type="dxa"/>
            <w:tcMar>
              <w:left w:w="115" w:type="dxa"/>
              <w:bottom w:w="144" w:type="dxa"/>
              <w:right w:w="115" w:type="dxa"/>
            </w:tcMar>
          </w:tcPr>
          <w:p w14:paraId="3B413C3D" w14:textId="77777777" w:rsidR="00CB6B55" w:rsidRPr="00885DEC" w:rsidRDefault="00CB6B55" w:rsidP="002F1F63">
            <w:pPr>
              <w:rPr>
                <w:rFonts w:ascii="Cambria" w:hAnsi="Cambria" w:cs="Times New Roman"/>
              </w:rPr>
            </w:pPr>
            <w:r>
              <w:rPr>
                <w:rFonts w:ascii="Cambria" w:hAnsi="Cambria" w:cs="Times New Roman"/>
              </w:rPr>
              <w:t>2019</w:t>
            </w:r>
          </w:p>
        </w:tc>
      </w:tr>
      <w:tr w:rsidR="00CB6B55" w:rsidRPr="00885DEC" w14:paraId="5DD75A12" w14:textId="77777777" w:rsidTr="009D2528">
        <w:tc>
          <w:tcPr>
            <w:tcW w:w="1080" w:type="dxa"/>
            <w:tcMar>
              <w:left w:w="115" w:type="dxa"/>
              <w:bottom w:w="144" w:type="dxa"/>
              <w:right w:w="115" w:type="dxa"/>
            </w:tcMar>
          </w:tcPr>
          <w:p w14:paraId="2808E1C5" w14:textId="77777777" w:rsidR="00CB6B55" w:rsidRPr="00885DEC" w:rsidRDefault="00CB6B55" w:rsidP="008877F0">
            <w:pPr>
              <w:rPr>
                <w:rFonts w:ascii="Cambria" w:hAnsi="Cambria" w:cs="Times New Roman"/>
              </w:rPr>
            </w:pPr>
          </w:p>
        </w:tc>
        <w:tc>
          <w:tcPr>
            <w:tcW w:w="7110" w:type="dxa"/>
            <w:tcMar>
              <w:left w:w="115" w:type="dxa"/>
              <w:bottom w:w="144" w:type="dxa"/>
              <w:right w:w="115" w:type="dxa"/>
            </w:tcMar>
          </w:tcPr>
          <w:p w14:paraId="77CA10CA" w14:textId="77777777" w:rsidR="00CB6B55" w:rsidRPr="004D2D68" w:rsidRDefault="00CB6B55" w:rsidP="008877F0">
            <w:pPr>
              <w:rPr>
                <w:rFonts w:ascii="Cambria" w:hAnsi="Cambria" w:cs="Times New Roman"/>
              </w:rPr>
            </w:pPr>
            <w:r w:rsidRPr="004D2D68">
              <w:rPr>
                <w:rFonts w:ascii="Cambria" w:hAnsi="Cambria" w:cs="Times New Roman"/>
              </w:rPr>
              <w:t>Postdoctoral Fellow/Associate (NIMH NRSA F32)</w:t>
            </w:r>
          </w:p>
          <w:p w14:paraId="1DF30780" w14:textId="77777777" w:rsidR="00CB6B55" w:rsidRPr="00885DEC" w:rsidRDefault="00CB6B55" w:rsidP="008877F0">
            <w:pPr>
              <w:rPr>
                <w:rFonts w:ascii="Cambria" w:hAnsi="Cambria" w:cs="Times New Roman"/>
              </w:rPr>
            </w:pPr>
            <w:r w:rsidRPr="004D2D68">
              <w:rPr>
                <w:rFonts w:ascii="Cambria" w:hAnsi="Cambria" w:cs="Times New Roman"/>
              </w:rPr>
              <w:lastRenderedPageBreak/>
              <w:t>Medical University of South Carolina, Charleston, SC</w:t>
            </w:r>
          </w:p>
        </w:tc>
        <w:tc>
          <w:tcPr>
            <w:tcW w:w="1620" w:type="dxa"/>
            <w:tcMar>
              <w:left w:w="115" w:type="dxa"/>
              <w:bottom w:w="144" w:type="dxa"/>
              <w:right w:w="115" w:type="dxa"/>
            </w:tcMar>
          </w:tcPr>
          <w:p w14:paraId="0F73858E" w14:textId="77777777" w:rsidR="00CB6B55" w:rsidRPr="00885DEC" w:rsidRDefault="00CB6B55" w:rsidP="002F1F63">
            <w:pPr>
              <w:rPr>
                <w:rFonts w:ascii="Cambria" w:hAnsi="Cambria" w:cs="Times New Roman"/>
              </w:rPr>
            </w:pPr>
            <w:r>
              <w:rPr>
                <w:rFonts w:ascii="Cambria" w:hAnsi="Cambria" w:cs="Times New Roman"/>
              </w:rPr>
              <w:lastRenderedPageBreak/>
              <w:t>2015-2018</w:t>
            </w:r>
          </w:p>
        </w:tc>
      </w:tr>
      <w:tr w:rsidR="00CB6B55" w:rsidRPr="00885DEC" w14:paraId="701ED2B0" w14:textId="77777777" w:rsidTr="009D2528">
        <w:tc>
          <w:tcPr>
            <w:tcW w:w="1080" w:type="dxa"/>
            <w:tcMar>
              <w:left w:w="115" w:type="dxa"/>
              <w:bottom w:w="144" w:type="dxa"/>
              <w:right w:w="115" w:type="dxa"/>
            </w:tcMar>
          </w:tcPr>
          <w:p w14:paraId="29A75B4D" w14:textId="77777777" w:rsidR="00CB6B55" w:rsidRPr="00885DEC" w:rsidRDefault="00CB6B55" w:rsidP="008877F0">
            <w:pPr>
              <w:rPr>
                <w:rFonts w:ascii="Cambria" w:hAnsi="Cambria" w:cs="Times New Roman"/>
              </w:rPr>
            </w:pPr>
          </w:p>
        </w:tc>
        <w:tc>
          <w:tcPr>
            <w:tcW w:w="7110" w:type="dxa"/>
            <w:tcMar>
              <w:left w:w="115" w:type="dxa"/>
              <w:bottom w:w="144" w:type="dxa"/>
              <w:right w:w="115" w:type="dxa"/>
            </w:tcMar>
          </w:tcPr>
          <w:p w14:paraId="14666EFE" w14:textId="77777777" w:rsidR="00CB6B55" w:rsidRPr="004D2D68" w:rsidRDefault="00CB6B55" w:rsidP="008877F0">
            <w:pPr>
              <w:rPr>
                <w:rFonts w:ascii="Cambria" w:hAnsi="Cambria" w:cs="Times New Roman"/>
              </w:rPr>
            </w:pPr>
            <w:r w:rsidRPr="004D2D68">
              <w:rPr>
                <w:rFonts w:ascii="Cambria" w:hAnsi="Cambria" w:cs="Times New Roman"/>
              </w:rPr>
              <w:t>Pre-Doctoral Intern in Clinical Psychology</w:t>
            </w:r>
          </w:p>
          <w:p w14:paraId="38BCCDD5" w14:textId="77777777" w:rsidR="00CB6B55" w:rsidRPr="00CC59BA" w:rsidRDefault="00CB6B55" w:rsidP="008877F0">
            <w:pPr>
              <w:rPr>
                <w:rFonts w:ascii="Cambria" w:hAnsi="Cambria" w:cs="Times New Roman"/>
              </w:rPr>
            </w:pPr>
            <w:r w:rsidRPr="00CC59BA">
              <w:rPr>
                <w:rFonts w:ascii="Cambria" w:hAnsi="Cambria" w:cs="Times New Roman"/>
              </w:rPr>
              <w:t>Charleston Consortium Psychology Internship Training Program</w:t>
            </w:r>
          </w:p>
          <w:p w14:paraId="3E3129C3" w14:textId="77777777" w:rsidR="00CB6B55" w:rsidRPr="00885DEC" w:rsidRDefault="00CB6B55" w:rsidP="008877F0">
            <w:pPr>
              <w:rPr>
                <w:rFonts w:ascii="Cambria" w:hAnsi="Cambria" w:cs="Times New Roman"/>
              </w:rPr>
            </w:pPr>
            <w:r w:rsidRPr="00CC59BA">
              <w:rPr>
                <w:rFonts w:ascii="Cambria" w:hAnsi="Cambria" w:cs="Times New Roman"/>
              </w:rPr>
              <w:t>Medical University South Carolina</w:t>
            </w:r>
            <w:r>
              <w:rPr>
                <w:rFonts w:ascii="Cambria" w:hAnsi="Cambria" w:cs="Times New Roman"/>
              </w:rPr>
              <w:t xml:space="preserve"> and </w:t>
            </w:r>
            <w:r w:rsidRPr="00CC59BA">
              <w:rPr>
                <w:rFonts w:ascii="Cambria" w:hAnsi="Cambria" w:cs="Times New Roman"/>
              </w:rPr>
              <w:t>Ralph H. Johnson VAMC, Charleston, SC</w:t>
            </w:r>
          </w:p>
        </w:tc>
        <w:tc>
          <w:tcPr>
            <w:tcW w:w="1620" w:type="dxa"/>
            <w:tcMar>
              <w:left w:w="115" w:type="dxa"/>
              <w:bottom w:w="144" w:type="dxa"/>
              <w:right w:w="115" w:type="dxa"/>
            </w:tcMar>
          </w:tcPr>
          <w:p w14:paraId="7F1BFF51" w14:textId="77777777" w:rsidR="00CB6B55" w:rsidRPr="00885DEC" w:rsidRDefault="00CB6B55" w:rsidP="002F1F63">
            <w:pPr>
              <w:rPr>
                <w:rFonts w:ascii="Cambria" w:hAnsi="Cambria" w:cs="Times New Roman"/>
              </w:rPr>
            </w:pPr>
            <w:r>
              <w:rPr>
                <w:rFonts w:ascii="Cambria" w:hAnsi="Cambria" w:cs="Times New Roman"/>
              </w:rPr>
              <w:t>2014-2015</w:t>
            </w:r>
          </w:p>
        </w:tc>
      </w:tr>
      <w:tr w:rsidR="00CB6B55" w:rsidRPr="00885DEC" w14:paraId="31C27832" w14:textId="77777777" w:rsidTr="009D2528">
        <w:tc>
          <w:tcPr>
            <w:tcW w:w="1080" w:type="dxa"/>
            <w:tcMar>
              <w:left w:w="115" w:type="dxa"/>
              <w:bottom w:w="144" w:type="dxa"/>
              <w:right w:w="115" w:type="dxa"/>
            </w:tcMar>
          </w:tcPr>
          <w:p w14:paraId="6985AB56" w14:textId="77777777" w:rsidR="00CB6B55" w:rsidRPr="00885DEC" w:rsidRDefault="00CB6B55" w:rsidP="008877F0">
            <w:pPr>
              <w:rPr>
                <w:rFonts w:ascii="Cambria" w:hAnsi="Cambria" w:cs="Times New Roman"/>
              </w:rPr>
            </w:pPr>
          </w:p>
        </w:tc>
        <w:tc>
          <w:tcPr>
            <w:tcW w:w="7110" w:type="dxa"/>
            <w:tcMar>
              <w:left w:w="115" w:type="dxa"/>
              <w:bottom w:w="144" w:type="dxa"/>
              <w:right w:w="115" w:type="dxa"/>
            </w:tcMar>
          </w:tcPr>
          <w:p w14:paraId="480AF6C1" w14:textId="77777777" w:rsidR="00CB6B55" w:rsidRPr="004D2D68" w:rsidRDefault="00CB6B55" w:rsidP="008877F0">
            <w:pPr>
              <w:rPr>
                <w:rFonts w:ascii="Cambria" w:hAnsi="Cambria" w:cs="Times New Roman"/>
              </w:rPr>
            </w:pPr>
            <w:r w:rsidRPr="004D2D68">
              <w:rPr>
                <w:rFonts w:ascii="Cambria" w:hAnsi="Cambria" w:cs="Times New Roman"/>
              </w:rPr>
              <w:t xml:space="preserve">Instructor </w:t>
            </w:r>
          </w:p>
          <w:p w14:paraId="67A93542" w14:textId="77777777" w:rsidR="00CB6B55" w:rsidRPr="00885DEC" w:rsidRDefault="00CB6B55" w:rsidP="008877F0">
            <w:pPr>
              <w:rPr>
                <w:rFonts w:ascii="Cambria" w:hAnsi="Cambria" w:cs="Times New Roman"/>
              </w:rPr>
            </w:pPr>
            <w:r w:rsidRPr="004D2D68">
              <w:rPr>
                <w:rFonts w:ascii="Cambria" w:hAnsi="Cambria" w:cs="Times New Roman"/>
              </w:rPr>
              <w:t>University of Central Florida, Orlando, FL</w:t>
            </w:r>
          </w:p>
        </w:tc>
        <w:tc>
          <w:tcPr>
            <w:tcW w:w="1620" w:type="dxa"/>
            <w:tcMar>
              <w:left w:w="115" w:type="dxa"/>
              <w:bottom w:w="144" w:type="dxa"/>
              <w:right w:w="115" w:type="dxa"/>
            </w:tcMar>
          </w:tcPr>
          <w:p w14:paraId="616D1B70" w14:textId="77777777" w:rsidR="00CB6B55" w:rsidRPr="00885DEC" w:rsidRDefault="00CB6B55" w:rsidP="002F1F63">
            <w:pPr>
              <w:rPr>
                <w:rFonts w:ascii="Cambria" w:hAnsi="Cambria" w:cs="Times New Roman"/>
              </w:rPr>
            </w:pPr>
            <w:r>
              <w:rPr>
                <w:rFonts w:ascii="Cambria" w:hAnsi="Cambria" w:cs="Times New Roman"/>
              </w:rPr>
              <w:t>2012-2013</w:t>
            </w:r>
          </w:p>
        </w:tc>
      </w:tr>
      <w:tr w:rsidR="00CB6B55" w:rsidRPr="00885DEC" w14:paraId="560D75A8" w14:textId="77777777" w:rsidTr="009D2528">
        <w:tc>
          <w:tcPr>
            <w:tcW w:w="1080" w:type="dxa"/>
            <w:tcMar>
              <w:left w:w="115" w:type="dxa"/>
              <w:bottom w:w="144" w:type="dxa"/>
              <w:right w:w="115" w:type="dxa"/>
            </w:tcMar>
          </w:tcPr>
          <w:p w14:paraId="0C89EE35" w14:textId="77777777" w:rsidR="00CB6B55" w:rsidRPr="00885DEC" w:rsidRDefault="00CB6B55" w:rsidP="008877F0">
            <w:pPr>
              <w:rPr>
                <w:rFonts w:ascii="Cambria" w:hAnsi="Cambria" w:cs="Times New Roman"/>
              </w:rPr>
            </w:pPr>
          </w:p>
        </w:tc>
        <w:tc>
          <w:tcPr>
            <w:tcW w:w="7110" w:type="dxa"/>
            <w:tcMar>
              <w:left w:w="115" w:type="dxa"/>
              <w:bottom w:w="144" w:type="dxa"/>
              <w:right w:w="115" w:type="dxa"/>
            </w:tcMar>
          </w:tcPr>
          <w:p w14:paraId="22842B24" w14:textId="77777777" w:rsidR="00CB6B55" w:rsidRPr="004D2D68" w:rsidRDefault="00CB6B55" w:rsidP="008877F0">
            <w:pPr>
              <w:rPr>
                <w:rFonts w:ascii="Cambria" w:hAnsi="Cambria" w:cs="Times New Roman"/>
              </w:rPr>
            </w:pPr>
            <w:r w:rsidRPr="004D2D68">
              <w:rPr>
                <w:rFonts w:ascii="Cambria" w:hAnsi="Cambria" w:cs="Times New Roman"/>
              </w:rPr>
              <w:t>Teaching Assistant</w:t>
            </w:r>
          </w:p>
          <w:p w14:paraId="4377CD48" w14:textId="77777777" w:rsidR="00CB6B55" w:rsidRPr="00885DEC" w:rsidRDefault="00CB6B55" w:rsidP="008877F0">
            <w:pPr>
              <w:rPr>
                <w:rFonts w:ascii="Cambria" w:hAnsi="Cambria" w:cs="Times New Roman"/>
              </w:rPr>
            </w:pPr>
            <w:r w:rsidRPr="004D2D68">
              <w:rPr>
                <w:rFonts w:ascii="Cambria" w:hAnsi="Cambria" w:cs="Times New Roman"/>
              </w:rPr>
              <w:t>Arizona State University, Tempe, AZ</w:t>
            </w:r>
          </w:p>
        </w:tc>
        <w:tc>
          <w:tcPr>
            <w:tcW w:w="1620" w:type="dxa"/>
            <w:tcMar>
              <w:left w:w="115" w:type="dxa"/>
              <w:bottom w:w="144" w:type="dxa"/>
              <w:right w:w="115" w:type="dxa"/>
            </w:tcMar>
          </w:tcPr>
          <w:p w14:paraId="660B2EC0" w14:textId="77777777" w:rsidR="00CB6B55" w:rsidRPr="00885DEC" w:rsidRDefault="00CB6B55" w:rsidP="002F1F63">
            <w:pPr>
              <w:rPr>
                <w:rFonts w:ascii="Cambria" w:hAnsi="Cambria" w:cs="Times New Roman"/>
              </w:rPr>
            </w:pPr>
            <w:r>
              <w:rPr>
                <w:rFonts w:ascii="Cambria" w:hAnsi="Cambria" w:cs="Times New Roman"/>
              </w:rPr>
              <w:t>2008-2009</w:t>
            </w:r>
          </w:p>
        </w:tc>
      </w:tr>
      <w:tr w:rsidR="00B11592" w:rsidRPr="00885DEC" w14:paraId="6E8438C9" w14:textId="77777777" w:rsidTr="00341239">
        <w:tc>
          <w:tcPr>
            <w:tcW w:w="8190" w:type="dxa"/>
            <w:gridSpan w:val="2"/>
            <w:tcMar>
              <w:left w:w="115" w:type="dxa"/>
              <w:bottom w:w="144" w:type="dxa"/>
              <w:right w:w="115" w:type="dxa"/>
            </w:tcMar>
          </w:tcPr>
          <w:p w14:paraId="1C489028" w14:textId="77777777" w:rsidR="00B11592" w:rsidRPr="00885DEC" w:rsidRDefault="00B11592" w:rsidP="00EC783C">
            <w:pPr>
              <w:pStyle w:val="Heading1"/>
            </w:pPr>
            <w:r>
              <w:t>Industry Leadership Roles</w:t>
            </w:r>
          </w:p>
        </w:tc>
        <w:tc>
          <w:tcPr>
            <w:tcW w:w="1620" w:type="dxa"/>
            <w:tcMar>
              <w:left w:w="115" w:type="dxa"/>
              <w:bottom w:w="144" w:type="dxa"/>
              <w:right w:w="115" w:type="dxa"/>
            </w:tcMar>
          </w:tcPr>
          <w:p w14:paraId="26CF01C9" w14:textId="77777777" w:rsidR="00B11592" w:rsidRPr="00885DEC" w:rsidRDefault="00B11592" w:rsidP="00341239">
            <w:pPr>
              <w:rPr>
                <w:rFonts w:ascii="Cambria" w:hAnsi="Cambria" w:cs="Times New Roman"/>
              </w:rPr>
            </w:pPr>
          </w:p>
        </w:tc>
      </w:tr>
      <w:tr w:rsidR="00B11592" w:rsidRPr="00885DEC" w14:paraId="59779A0D" w14:textId="77777777" w:rsidTr="00341239">
        <w:tc>
          <w:tcPr>
            <w:tcW w:w="1080" w:type="dxa"/>
            <w:tcMar>
              <w:left w:w="115" w:type="dxa"/>
              <w:bottom w:w="144" w:type="dxa"/>
              <w:right w:w="115" w:type="dxa"/>
            </w:tcMar>
          </w:tcPr>
          <w:p w14:paraId="61835CC5" w14:textId="77777777" w:rsidR="00B11592" w:rsidRPr="00885DEC" w:rsidRDefault="00B11592" w:rsidP="00341239">
            <w:pPr>
              <w:rPr>
                <w:rFonts w:ascii="Cambria" w:hAnsi="Cambria" w:cs="Times New Roman"/>
              </w:rPr>
            </w:pPr>
          </w:p>
        </w:tc>
        <w:tc>
          <w:tcPr>
            <w:tcW w:w="7110" w:type="dxa"/>
            <w:tcMar>
              <w:left w:w="115" w:type="dxa"/>
              <w:bottom w:w="144" w:type="dxa"/>
              <w:right w:w="115" w:type="dxa"/>
            </w:tcMar>
          </w:tcPr>
          <w:p w14:paraId="078AE509" w14:textId="77777777" w:rsidR="00B11592" w:rsidRDefault="00B11592" w:rsidP="00341239">
            <w:pPr>
              <w:rPr>
                <w:rFonts w:ascii="Cambria" w:hAnsi="Cambria" w:cs="Times New Roman"/>
              </w:rPr>
            </w:pPr>
            <w:r>
              <w:rPr>
                <w:rFonts w:ascii="Cambria" w:hAnsi="Cambria" w:cs="Times New Roman"/>
              </w:rPr>
              <w:t>Founder and Chief Executive Officer</w:t>
            </w:r>
          </w:p>
          <w:p w14:paraId="76813A38" w14:textId="77777777" w:rsidR="00B11592" w:rsidRPr="004D2D68" w:rsidRDefault="00B11592" w:rsidP="00341239">
            <w:pPr>
              <w:rPr>
                <w:rFonts w:ascii="Cambria" w:hAnsi="Cambria" w:cs="Times New Roman"/>
              </w:rPr>
            </w:pPr>
            <w:r>
              <w:rPr>
                <w:rFonts w:ascii="Cambria" w:hAnsi="Cambria" w:cs="Times New Roman"/>
              </w:rPr>
              <w:t>Adhere.ly LLC, Lutz, FL</w:t>
            </w:r>
          </w:p>
        </w:tc>
        <w:tc>
          <w:tcPr>
            <w:tcW w:w="1620" w:type="dxa"/>
            <w:tcMar>
              <w:left w:w="115" w:type="dxa"/>
              <w:bottom w:w="144" w:type="dxa"/>
              <w:right w:w="115" w:type="dxa"/>
            </w:tcMar>
          </w:tcPr>
          <w:p w14:paraId="56A38023" w14:textId="0EEE86FC" w:rsidR="00B11592" w:rsidRDefault="00B11592" w:rsidP="00341239">
            <w:pPr>
              <w:rPr>
                <w:rFonts w:ascii="Cambria" w:hAnsi="Cambria" w:cs="Times New Roman"/>
              </w:rPr>
            </w:pPr>
            <w:r>
              <w:rPr>
                <w:rFonts w:ascii="Cambria" w:hAnsi="Cambria" w:cs="Times New Roman"/>
              </w:rPr>
              <w:t>2019</w:t>
            </w:r>
            <w:r w:rsidR="00B4545A">
              <w:rPr>
                <w:rFonts w:ascii="Cambria" w:hAnsi="Cambria" w:cs="Times New Roman"/>
              </w:rPr>
              <w:t>-Present</w:t>
            </w:r>
          </w:p>
        </w:tc>
      </w:tr>
      <w:tr w:rsidR="00B11592" w:rsidRPr="00885DEC" w14:paraId="6B9DB298" w14:textId="77777777" w:rsidTr="00341239">
        <w:tc>
          <w:tcPr>
            <w:tcW w:w="1080" w:type="dxa"/>
            <w:tcMar>
              <w:left w:w="115" w:type="dxa"/>
              <w:bottom w:w="144" w:type="dxa"/>
              <w:right w:w="115" w:type="dxa"/>
            </w:tcMar>
          </w:tcPr>
          <w:p w14:paraId="5C5DCEAB" w14:textId="77777777" w:rsidR="00B11592" w:rsidRPr="00885DEC" w:rsidRDefault="00B11592" w:rsidP="00341239">
            <w:pPr>
              <w:rPr>
                <w:rFonts w:ascii="Cambria" w:hAnsi="Cambria" w:cs="Times New Roman"/>
              </w:rPr>
            </w:pPr>
          </w:p>
        </w:tc>
        <w:tc>
          <w:tcPr>
            <w:tcW w:w="7110" w:type="dxa"/>
            <w:tcMar>
              <w:left w:w="115" w:type="dxa"/>
              <w:bottom w:w="144" w:type="dxa"/>
              <w:right w:w="115" w:type="dxa"/>
            </w:tcMar>
          </w:tcPr>
          <w:p w14:paraId="15CE702F" w14:textId="77777777" w:rsidR="00B11592" w:rsidRDefault="00B11592" w:rsidP="00341239">
            <w:pPr>
              <w:rPr>
                <w:rFonts w:ascii="Cambria" w:hAnsi="Cambria" w:cs="Times New Roman"/>
              </w:rPr>
            </w:pPr>
            <w:r>
              <w:rPr>
                <w:rFonts w:ascii="Cambria" w:hAnsi="Cambria" w:cs="Times New Roman"/>
              </w:rPr>
              <w:t>Director of Research and Scientific Integrity Officer</w:t>
            </w:r>
          </w:p>
          <w:p w14:paraId="2BB26A6E" w14:textId="77777777" w:rsidR="00B11592" w:rsidRDefault="00B11592" w:rsidP="00341239">
            <w:pPr>
              <w:rPr>
                <w:rFonts w:ascii="Cambria" w:hAnsi="Cambria" w:cs="Times New Roman"/>
              </w:rPr>
            </w:pPr>
            <w:r>
              <w:rPr>
                <w:rFonts w:ascii="Cambria" w:hAnsi="Cambria" w:cs="Times New Roman"/>
              </w:rPr>
              <w:t>Doxy.me Research, Doxy.me Inc., Rochester, NY</w:t>
            </w:r>
          </w:p>
        </w:tc>
        <w:tc>
          <w:tcPr>
            <w:tcW w:w="1620" w:type="dxa"/>
            <w:tcMar>
              <w:left w:w="115" w:type="dxa"/>
              <w:bottom w:w="144" w:type="dxa"/>
              <w:right w:w="115" w:type="dxa"/>
            </w:tcMar>
          </w:tcPr>
          <w:p w14:paraId="76A9D001" w14:textId="77777777" w:rsidR="00B11592" w:rsidRDefault="00B11592" w:rsidP="00341239">
            <w:pPr>
              <w:rPr>
                <w:rFonts w:ascii="Cambria" w:hAnsi="Cambria" w:cs="Times New Roman"/>
              </w:rPr>
            </w:pPr>
            <w:r>
              <w:rPr>
                <w:rFonts w:ascii="Cambria" w:hAnsi="Cambria" w:cs="Times New Roman"/>
              </w:rPr>
              <w:t>2020-2024</w:t>
            </w:r>
          </w:p>
        </w:tc>
      </w:tr>
      <w:tr w:rsidR="00A43746" w:rsidRPr="00885DEC" w14:paraId="3DCCA61D" w14:textId="77777777" w:rsidTr="00341239">
        <w:tc>
          <w:tcPr>
            <w:tcW w:w="8190" w:type="dxa"/>
            <w:gridSpan w:val="2"/>
            <w:tcMar>
              <w:left w:w="115" w:type="dxa"/>
              <w:bottom w:w="144" w:type="dxa"/>
              <w:right w:w="115" w:type="dxa"/>
            </w:tcMar>
          </w:tcPr>
          <w:p w14:paraId="13F2F38A" w14:textId="77777777" w:rsidR="00A43746" w:rsidRPr="00885DEC" w:rsidRDefault="00A43746" w:rsidP="00EC783C">
            <w:pPr>
              <w:pStyle w:val="Heading1"/>
            </w:pPr>
            <w:r w:rsidRPr="00885DEC">
              <w:t>Teaching, Lectur</w:t>
            </w:r>
            <w:r>
              <w:t>e</w:t>
            </w:r>
          </w:p>
        </w:tc>
        <w:tc>
          <w:tcPr>
            <w:tcW w:w="1620" w:type="dxa"/>
            <w:tcMar>
              <w:left w:w="115" w:type="dxa"/>
              <w:bottom w:w="144" w:type="dxa"/>
              <w:right w:w="115" w:type="dxa"/>
            </w:tcMar>
          </w:tcPr>
          <w:p w14:paraId="6A75A1CA" w14:textId="77777777" w:rsidR="00A43746" w:rsidRPr="00885DEC" w:rsidRDefault="00A43746" w:rsidP="00341239">
            <w:pPr>
              <w:rPr>
                <w:rFonts w:ascii="Cambria" w:hAnsi="Cambria" w:cs="Times New Roman"/>
              </w:rPr>
            </w:pPr>
          </w:p>
        </w:tc>
      </w:tr>
      <w:tr w:rsidR="00935C90" w:rsidRPr="00885DEC" w14:paraId="6C10F9C7" w14:textId="77777777" w:rsidTr="00341239">
        <w:tc>
          <w:tcPr>
            <w:tcW w:w="1080" w:type="dxa"/>
            <w:tcMar>
              <w:left w:w="115" w:type="dxa"/>
              <w:bottom w:w="144" w:type="dxa"/>
              <w:right w:w="115" w:type="dxa"/>
            </w:tcMar>
          </w:tcPr>
          <w:p w14:paraId="6B29072A" w14:textId="77777777" w:rsidR="00935C90" w:rsidRPr="00885DEC" w:rsidRDefault="00935C90" w:rsidP="00112F74">
            <w:pPr>
              <w:pStyle w:val="Heading2"/>
            </w:pPr>
          </w:p>
        </w:tc>
        <w:tc>
          <w:tcPr>
            <w:tcW w:w="7110" w:type="dxa"/>
            <w:tcMar>
              <w:left w:w="115" w:type="dxa"/>
              <w:bottom w:w="144" w:type="dxa"/>
              <w:right w:w="115" w:type="dxa"/>
            </w:tcMar>
          </w:tcPr>
          <w:p w14:paraId="2004C9F3" w14:textId="6718CE7B" w:rsidR="00935C90" w:rsidRPr="00344F92" w:rsidRDefault="00935C90" w:rsidP="00112F74">
            <w:pPr>
              <w:pStyle w:val="Heading2"/>
              <w:rPr>
                <w:u w:val="none"/>
              </w:rPr>
            </w:pPr>
            <w:r w:rsidRPr="00935C90">
              <w:t>Undergraduate Medical</w:t>
            </w:r>
            <w:r w:rsidR="00344F92">
              <w:rPr>
                <w:u w:val="none"/>
              </w:rPr>
              <w:t xml:space="preserve"> </w:t>
            </w:r>
          </w:p>
        </w:tc>
        <w:tc>
          <w:tcPr>
            <w:tcW w:w="1620" w:type="dxa"/>
            <w:tcMar>
              <w:left w:w="115" w:type="dxa"/>
              <w:bottom w:w="144" w:type="dxa"/>
              <w:right w:w="115" w:type="dxa"/>
            </w:tcMar>
          </w:tcPr>
          <w:p w14:paraId="72C43422" w14:textId="77777777" w:rsidR="00935C90" w:rsidRPr="00885DEC" w:rsidRDefault="00935C90" w:rsidP="00112F74">
            <w:pPr>
              <w:pStyle w:val="Heading2"/>
            </w:pPr>
          </w:p>
        </w:tc>
      </w:tr>
      <w:tr w:rsidR="00344F92" w:rsidRPr="00344F92" w14:paraId="6CC16A6F" w14:textId="77777777" w:rsidTr="00341239">
        <w:tc>
          <w:tcPr>
            <w:tcW w:w="1080" w:type="dxa"/>
            <w:tcMar>
              <w:left w:w="115" w:type="dxa"/>
              <w:bottom w:w="144" w:type="dxa"/>
              <w:right w:w="115" w:type="dxa"/>
            </w:tcMar>
          </w:tcPr>
          <w:p w14:paraId="5ABCED8B" w14:textId="77777777" w:rsidR="00344F92" w:rsidRPr="00344F92" w:rsidRDefault="00344F92" w:rsidP="00341239">
            <w:pPr>
              <w:rPr>
                <w:rFonts w:ascii="Cambria" w:hAnsi="Cambria" w:cs="Times New Roman"/>
                <w:b/>
                <w:bCs/>
              </w:rPr>
            </w:pPr>
          </w:p>
        </w:tc>
        <w:tc>
          <w:tcPr>
            <w:tcW w:w="7110" w:type="dxa"/>
            <w:tcMar>
              <w:left w:w="115" w:type="dxa"/>
              <w:bottom w:w="144" w:type="dxa"/>
              <w:right w:w="115" w:type="dxa"/>
            </w:tcMar>
          </w:tcPr>
          <w:p w14:paraId="1CF1D713" w14:textId="5EB3F0DC" w:rsidR="00344F92" w:rsidRPr="00344F92" w:rsidRDefault="00344F92" w:rsidP="00341239">
            <w:pPr>
              <w:widowControl w:val="0"/>
              <w:suppressAutoHyphens/>
              <w:rPr>
                <w:rFonts w:ascii="Cambria" w:hAnsi="Cambria" w:cs="Times New Roman"/>
                <w:b/>
                <w:bCs/>
              </w:rPr>
            </w:pPr>
            <w:r w:rsidRPr="00344F92">
              <w:rPr>
                <w:rFonts w:ascii="Cambria" w:hAnsi="Cambria" w:cs="Times New Roman"/>
                <w:b/>
                <w:bCs/>
              </w:rPr>
              <w:t>Overall Performance Rating 4.5/5 based on 64 responses</w:t>
            </w:r>
          </w:p>
        </w:tc>
        <w:tc>
          <w:tcPr>
            <w:tcW w:w="1620" w:type="dxa"/>
            <w:tcMar>
              <w:left w:w="115" w:type="dxa"/>
              <w:bottom w:w="144" w:type="dxa"/>
              <w:right w:w="115" w:type="dxa"/>
            </w:tcMar>
          </w:tcPr>
          <w:p w14:paraId="04D4A4C2" w14:textId="77777777" w:rsidR="00344F92" w:rsidRPr="00344F92" w:rsidRDefault="00344F92" w:rsidP="00341239">
            <w:pPr>
              <w:rPr>
                <w:rFonts w:ascii="Cambria" w:hAnsi="Cambria" w:cs="Times New Roman"/>
                <w:b/>
                <w:bCs/>
              </w:rPr>
            </w:pPr>
          </w:p>
        </w:tc>
      </w:tr>
      <w:tr w:rsidR="00554CC2" w:rsidRPr="00885DEC" w14:paraId="32C6D224" w14:textId="77777777" w:rsidTr="008537E3">
        <w:tc>
          <w:tcPr>
            <w:tcW w:w="1080" w:type="dxa"/>
            <w:tcMar>
              <w:left w:w="115" w:type="dxa"/>
              <w:bottom w:w="144" w:type="dxa"/>
              <w:right w:w="115" w:type="dxa"/>
            </w:tcMar>
          </w:tcPr>
          <w:p w14:paraId="6849AE7A" w14:textId="77777777" w:rsidR="00554CC2" w:rsidRPr="00885DEC" w:rsidRDefault="00554CC2" w:rsidP="008537E3">
            <w:pPr>
              <w:rPr>
                <w:rFonts w:ascii="Cambria" w:hAnsi="Cambria" w:cs="Times New Roman"/>
              </w:rPr>
            </w:pPr>
          </w:p>
        </w:tc>
        <w:tc>
          <w:tcPr>
            <w:tcW w:w="7110" w:type="dxa"/>
            <w:tcMar>
              <w:left w:w="115" w:type="dxa"/>
              <w:bottom w:w="144" w:type="dxa"/>
              <w:right w:w="115" w:type="dxa"/>
            </w:tcMar>
          </w:tcPr>
          <w:p w14:paraId="6DB76E09" w14:textId="77777777" w:rsidR="00554CC2" w:rsidRDefault="00554CC2" w:rsidP="008537E3">
            <w:pPr>
              <w:widowControl w:val="0"/>
              <w:suppressAutoHyphens/>
              <w:rPr>
                <w:rFonts w:ascii="Cambria" w:hAnsi="Cambria" w:cs="Times New Roman"/>
              </w:rPr>
            </w:pPr>
            <w:r>
              <w:rPr>
                <w:rFonts w:ascii="Cambria" w:hAnsi="Cambria" w:cs="Times New Roman"/>
              </w:rPr>
              <w:t xml:space="preserve">Lecturer, Behavioral Medicine, </w:t>
            </w:r>
            <w:r w:rsidRPr="00E50344">
              <w:rPr>
                <w:rFonts w:ascii="Cambria" w:hAnsi="Cambria" w:cs="Times New Roman"/>
              </w:rPr>
              <w:t>PAS 6005</w:t>
            </w:r>
            <w:r>
              <w:rPr>
                <w:rFonts w:ascii="Cambria" w:hAnsi="Cambria" w:cs="Times New Roman"/>
              </w:rPr>
              <w:t>,</w:t>
            </w:r>
            <w:r w:rsidRPr="00E50344">
              <w:rPr>
                <w:rFonts w:ascii="Cambria" w:hAnsi="Cambria" w:cs="Times New Roman"/>
              </w:rPr>
              <w:t xml:space="preserve"> </w:t>
            </w:r>
            <w:r>
              <w:rPr>
                <w:rFonts w:ascii="Cambria" w:hAnsi="Cambria" w:cs="Times New Roman"/>
              </w:rPr>
              <w:t xml:space="preserve">Physician Assistant Program, </w:t>
            </w:r>
            <w:r w:rsidRPr="00D935E0">
              <w:rPr>
                <w:rFonts w:ascii="Cambria" w:hAnsi="Cambria"/>
              </w:rPr>
              <w:t>Department of Family Medicine</w:t>
            </w:r>
            <w:r>
              <w:rPr>
                <w:rFonts w:ascii="Cambria" w:hAnsi="Cambria"/>
              </w:rPr>
              <w:t xml:space="preserve">, </w:t>
            </w:r>
            <w:r w:rsidRPr="00D935E0">
              <w:rPr>
                <w:rFonts w:ascii="Cambria" w:hAnsi="Cambria" w:cs="Times New Roman"/>
              </w:rPr>
              <w:t>University of South Florida</w:t>
            </w:r>
            <w:r>
              <w:rPr>
                <w:rFonts w:ascii="Cambria" w:hAnsi="Cambria" w:cs="Times New Roman"/>
              </w:rPr>
              <w:t>, Tampa, FL, 49 Students</w:t>
            </w:r>
          </w:p>
        </w:tc>
        <w:tc>
          <w:tcPr>
            <w:tcW w:w="1620" w:type="dxa"/>
            <w:tcMar>
              <w:left w:w="115" w:type="dxa"/>
              <w:bottom w:w="144" w:type="dxa"/>
              <w:right w:w="115" w:type="dxa"/>
            </w:tcMar>
          </w:tcPr>
          <w:p w14:paraId="310548CE" w14:textId="78916EEA" w:rsidR="00554CC2" w:rsidRDefault="00554CC2" w:rsidP="008537E3">
            <w:pPr>
              <w:rPr>
                <w:rFonts w:ascii="Cambria" w:hAnsi="Cambria" w:cs="Times New Roman"/>
              </w:rPr>
            </w:pPr>
            <w:r>
              <w:rPr>
                <w:rFonts w:ascii="Cambria" w:hAnsi="Cambria" w:cs="Times New Roman"/>
              </w:rPr>
              <w:t>Spring 2026</w:t>
            </w:r>
          </w:p>
        </w:tc>
      </w:tr>
      <w:tr w:rsidR="00A43746" w:rsidRPr="00885DEC" w14:paraId="4DCCB4E3" w14:textId="77777777" w:rsidTr="00341239">
        <w:tc>
          <w:tcPr>
            <w:tcW w:w="1080" w:type="dxa"/>
            <w:tcMar>
              <w:left w:w="115" w:type="dxa"/>
              <w:bottom w:w="144" w:type="dxa"/>
              <w:right w:w="115" w:type="dxa"/>
            </w:tcMar>
          </w:tcPr>
          <w:p w14:paraId="6F0D774E"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72A6E431" w14:textId="4143EF4E" w:rsidR="00A43746" w:rsidRDefault="00A43746" w:rsidP="00341239">
            <w:pPr>
              <w:widowControl w:val="0"/>
              <w:suppressAutoHyphens/>
              <w:rPr>
                <w:rFonts w:ascii="Cambria" w:hAnsi="Cambria" w:cs="Times New Roman"/>
              </w:rPr>
            </w:pPr>
            <w:r>
              <w:rPr>
                <w:rFonts w:ascii="Cambria" w:hAnsi="Cambria" w:cs="Times New Roman"/>
              </w:rPr>
              <w:t xml:space="preserve">Lecturer, Behavioral Medicine, </w:t>
            </w:r>
            <w:r w:rsidR="00E50344" w:rsidRPr="00E50344">
              <w:rPr>
                <w:rFonts w:ascii="Cambria" w:hAnsi="Cambria" w:cs="Times New Roman"/>
              </w:rPr>
              <w:t>PAS 6005</w:t>
            </w:r>
            <w:r w:rsidR="00E50344">
              <w:rPr>
                <w:rFonts w:ascii="Cambria" w:hAnsi="Cambria" w:cs="Times New Roman"/>
              </w:rPr>
              <w:t>,</w:t>
            </w:r>
            <w:r w:rsidR="00E50344" w:rsidRPr="00E50344">
              <w:rPr>
                <w:rFonts w:ascii="Cambria" w:hAnsi="Cambria" w:cs="Times New Roman"/>
              </w:rPr>
              <w:t xml:space="preserve"> </w:t>
            </w:r>
            <w:r>
              <w:rPr>
                <w:rFonts w:ascii="Cambria" w:hAnsi="Cambria" w:cs="Times New Roman"/>
              </w:rPr>
              <w:t xml:space="preserve">Physician Assistant Program, </w:t>
            </w:r>
            <w:r w:rsidRPr="00D935E0">
              <w:rPr>
                <w:rFonts w:ascii="Cambria" w:hAnsi="Cambria"/>
              </w:rPr>
              <w:t>Department of Family Medicine</w:t>
            </w:r>
            <w:r>
              <w:rPr>
                <w:rFonts w:ascii="Cambria" w:hAnsi="Cambria"/>
              </w:rPr>
              <w:t xml:space="preserve">, </w:t>
            </w:r>
            <w:r w:rsidRPr="00D935E0">
              <w:rPr>
                <w:rFonts w:ascii="Cambria" w:hAnsi="Cambria" w:cs="Times New Roman"/>
              </w:rPr>
              <w:t>University of South Florida</w:t>
            </w:r>
            <w:r>
              <w:rPr>
                <w:rFonts w:ascii="Cambria" w:hAnsi="Cambria" w:cs="Times New Roman"/>
              </w:rPr>
              <w:t xml:space="preserve">, Tampa, FL, 49 </w:t>
            </w:r>
            <w:r w:rsidR="00AA052A">
              <w:rPr>
                <w:rFonts w:ascii="Cambria" w:hAnsi="Cambria" w:cs="Times New Roman"/>
              </w:rPr>
              <w:t>S</w:t>
            </w:r>
            <w:r>
              <w:rPr>
                <w:rFonts w:ascii="Cambria" w:hAnsi="Cambria" w:cs="Times New Roman"/>
              </w:rPr>
              <w:t>tudents</w:t>
            </w:r>
          </w:p>
        </w:tc>
        <w:tc>
          <w:tcPr>
            <w:tcW w:w="1620" w:type="dxa"/>
            <w:tcMar>
              <w:left w:w="115" w:type="dxa"/>
              <w:bottom w:w="144" w:type="dxa"/>
              <w:right w:w="115" w:type="dxa"/>
            </w:tcMar>
          </w:tcPr>
          <w:p w14:paraId="078D2B8F" w14:textId="77777777" w:rsidR="00A43746" w:rsidRDefault="00A43746" w:rsidP="00341239">
            <w:pPr>
              <w:rPr>
                <w:rFonts w:ascii="Cambria" w:hAnsi="Cambria" w:cs="Times New Roman"/>
              </w:rPr>
            </w:pPr>
            <w:r>
              <w:rPr>
                <w:rFonts w:ascii="Cambria" w:hAnsi="Cambria" w:cs="Times New Roman"/>
              </w:rPr>
              <w:t>Spring 2025</w:t>
            </w:r>
          </w:p>
        </w:tc>
      </w:tr>
      <w:tr w:rsidR="00935C90" w:rsidRPr="00885DEC" w14:paraId="70914826" w14:textId="77777777" w:rsidTr="00341239">
        <w:tc>
          <w:tcPr>
            <w:tcW w:w="1080" w:type="dxa"/>
            <w:tcMar>
              <w:left w:w="115" w:type="dxa"/>
              <w:bottom w:w="144" w:type="dxa"/>
              <w:right w:w="115" w:type="dxa"/>
            </w:tcMar>
          </w:tcPr>
          <w:p w14:paraId="249A4DF1" w14:textId="77777777" w:rsidR="00935C90" w:rsidRPr="00885DEC" w:rsidRDefault="00935C90" w:rsidP="00112F74">
            <w:pPr>
              <w:pStyle w:val="Heading2"/>
            </w:pPr>
          </w:p>
        </w:tc>
        <w:tc>
          <w:tcPr>
            <w:tcW w:w="7110" w:type="dxa"/>
            <w:tcMar>
              <w:left w:w="115" w:type="dxa"/>
              <w:bottom w:w="144" w:type="dxa"/>
              <w:right w:w="115" w:type="dxa"/>
            </w:tcMar>
          </w:tcPr>
          <w:p w14:paraId="4EACE646" w14:textId="0FEB399A" w:rsidR="00935C90" w:rsidRPr="00935C90" w:rsidRDefault="00935C90" w:rsidP="00112F74">
            <w:pPr>
              <w:pStyle w:val="Heading2"/>
            </w:pPr>
            <w:r>
              <w:t>G</w:t>
            </w:r>
            <w:r w:rsidRPr="00935C90">
              <w:t>raduate Medical</w:t>
            </w:r>
          </w:p>
        </w:tc>
        <w:tc>
          <w:tcPr>
            <w:tcW w:w="1620" w:type="dxa"/>
            <w:tcMar>
              <w:left w:w="115" w:type="dxa"/>
              <w:bottom w:w="144" w:type="dxa"/>
              <w:right w:w="115" w:type="dxa"/>
            </w:tcMar>
          </w:tcPr>
          <w:p w14:paraId="5A0AEF75" w14:textId="77777777" w:rsidR="00935C90" w:rsidRPr="00885DEC" w:rsidRDefault="00935C90" w:rsidP="00112F74">
            <w:pPr>
              <w:pStyle w:val="Heading2"/>
            </w:pPr>
          </w:p>
        </w:tc>
      </w:tr>
      <w:tr w:rsidR="00344F92" w:rsidRPr="00344F92" w14:paraId="7EE9A834" w14:textId="77777777" w:rsidTr="00D8302A">
        <w:tc>
          <w:tcPr>
            <w:tcW w:w="1080" w:type="dxa"/>
            <w:tcMar>
              <w:left w:w="115" w:type="dxa"/>
              <w:bottom w:w="144" w:type="dxa"/>
              <w:right w:w="115" w:type="dxa"/>
            </w:tcMar>
          </w:tcPr>
          <w:p w14:paraId="53FEB4CC" w14:textId="77777777" w:rsidR="00344F92" w:rsidRPr="00344F92" w:rsidRDefault="00344F92" w:rsidP="00D8302A">
            <w:pPr>
              <w:rPr>
                <w:rFonts w:ascii="Cambria" w:hAnsi="Cambria" w:cs="Times New Roman"/>
                <w:b/>
                <w:bCs/>
              </w:rPr>
            </w:pPr>
          </w:p>
        </w:tc>
        <w:tc>
          <w:tcPr>
            <w:tcW w:w="7110" w:type="dxa"/>
            <w:tcMar>
              <w:left w:w="115" w:type="dxa"/>
              <w:bottom w:w="144" w:type="dxa"/>
              <w:right w:w="115" w:type="dxa"/>
            </w:tcMar>
          </w:tcPr>
          <w:p w14:paraId="6D6AE84C" w14:textId="7F2C10B2" w:rsidR="00344F92" w:rsidRPr="00344F92" w:rsidRDefault="00344F92" w:rsidP="00D8302A">
            <w:pPr>
              <w:widowControl w:val="0"/>
              <w:suppressAutoHyphens/>
              <w:rPr>
                <w:rFonts w:ascii="Cambria" w:hAnsi="Cambria" w:cs="Times New Roman"/>
                <w:b/>
                <w:bCs/>
              </w:rPr>
            </w:pPr>
            <w:r w:rsidRPr="00344F92">
              <w:rPr>
                <w:rFonts w:ascii="Cambria" w:hAnsi="Cambria" w:cs="Times New Roman"/>
                <w:b/>
                <w:bCs/>
              </w:rPr>
              <w:t>Overall Performance Rating 4.</w:t>
            </w:r>
            <w:r>
              <w:rPr>
                <w:rFonts w:ascii="Cambria" w:hAnsi="Cambria" w:cs="Times New Roman"/>
                <w:b/>
                <w:bCs/>
              </w:rPr>
              <w:t>92</w:t>
            </w:r>
            <w:r w:rsidRPr="00344F92">
              <w:rPr>
                <w:rFonts w:ascii="Cambria" w:hAnsi="Cambria" w:cs="Times New Roman"/>
                <w:b/>
                <w:bCs/>
              </w:rPr>
              <w:t xml:space="preserve">/5 based on </w:t>
            </w:r>
            <w:r>
              <w:rPr>
                <w:rFonts w:ascii="Cambria" w:hAnsi="Cambria" w:cs="Times New Roman"/>
                <w:b/>
                <w:bCs/>
              </w:rPr>
              <w:t>60</w:t>
            </w:r>
            <w:r w:rsidRPr="00344F92">
              <w:rPr>
                <w:rFonts w:ascii="Cambria" w:hAnsi="Cambria" w:cs="Times New Roman"/>
                <w:b/>
                <w:bCs/>
              </w:rPr>
              <w:t xml:space="preserve"> responses</w:t>
            </w:r>
          </w:p>
        </w:tc>
        <w:tc>
          <w:tcPr>
            <w:tcW w:w="1620" w:type="dxa"/>
            <w:tcMar>
              <w:left w:w="115" w:type="dxa"/>
              <w:bottom w:w="144" w:type="dxa"/>
              <w:right w:w="115" w:type="dxa"/>
            </w:tcMar>
          </w:tcPr>
          <w:p w14:paraId="395EA4EB" w14:textId="77777777" w:rsidR="00344F92" w:rsidRPr="00344F92" w:rsidRDefault="00344F92" w:rsidP="00D8302A">
            <w:pPr>
              <w:rPr>
                <w:rFonts w:ascii="Cambria" w:hAnsi="Cambria" w:cs="Times New Roman"/>
                <w:b/>
                <w:bCs/>
              </w:rPr>
            </w:pPr>
          </w:p>
        </w:tc>
      </w:tr>
      <w:tr w:rsidR="00E30510" w:rsidRPr="00885DEC" w14:paraId="01592AE4" w14:textId="77777777" w:rsidTr="008537E3">
        <w:tc>
          <w:tcPr>
            <w:tcW w:w="1080" w:type="dxa"/>
            <w:tcMar>
              <w:left w:w="115" w:type="dxa"/>
              <w:bottom w:w="144" w:type="dxa"/>
              <w:right w:w="115" w:type="dxa"/>
            </w:tcMar>
          </w:tcPr>
          <w:p w14:paraId="11E737B7" w14:textId="77777777" w:rsidR="00E30510" w:rsidRPr="00885DEC" w:rsidRDefault="00E30510" w:rsidP="008537E3">
            <w:pPr>
              <w:rPr>
                <w:rFonts w:ascii="Cambria" w:hAnsi="Cambria" w:cs="Times New Roman"/>
              </w:rPr>
            </w:pPr>
          </w:p>
        </w:tc>
        <w:tc>
          <w:tcPr>
            <w:tcW w:w="7110" w:type="dxa"/>
            <w:tcMar>
              <w:left w:w="115" w:type="dxa"/>
              <w:bottom w:w="144" w:type="dxa"/>
              <w:right w:w="115" w:type="dxa"/>
            </w:tcMar>
          </w:tcPr>
          <w:p w14:paraId="6E5110EA" w14:textId="77777777" w:rsidR="00E30510" w:rsidRPr="004060DB" w:rsidRDefault="00E30510" w:rsidP="008537E3">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20 </w:t>
            </w:r>
            <w:r w:rsidRPr="004060DB">
              <w:rPr>
                <w:rFonts w:ascii="Cambria" w:hAnsi="Cambria" w:cs="Times New Roman"/>
              </w:rPr>
              <w:t>Resident</w:t>
            </w:r>
            <w:r>
              <w:rPr>
                <w:rFonts w:ascii="Cambria" w:hAnsi="Cambria" w:cs="Times New Roman"/>
              </w:rPr>
              <w:t>s</w:t>
            </w:r>
          </w:p>
        </w:tc>
        <w:tc>
          <w:tcPr>
            <w:tcW w:w="1620" w:type="dxa"/>
            <w:tcMar>
              <w:left w:w="115" w:type="dxa"/>
              <w:bottom w:w="144" w:type="dxa"/>
              <w:right w:w="115" w:type="dxa"/>
            </w:tcMar>
          </w:tcPr>
          <w:p w14:paraId="3702CC02" w14:textId="2B532846" w:rsidR="00E30510" w:rsidRDefault="00E30510" w:rsidP="008537E3">
            <w:pPr>
              <w:rPr>
                <w:rFonts w:ascii="Cambria" w:hAnsi="Cambria" w:cs="Times New Roman"/>
              </w:rPr>
            </w:pPr>
            <w:r>
              <w:rPr>
                <w:rFonts w:ascii="Cambria" w:hAnsi="Cambria" w:cs="Times New Roman"/>
              </w:rPr>
              <w:t>Spring 2026</w:t>
            </w:r>
          </w:p>
        </w:tc>
      </w:tr>
      <w:tr w:rsidR="00E30510" w:rsidRPr="00344F92" w14:paraId="29AE31FA" w14:textId="77777777" w:rsidTr="008537E3">
        <w:tc>
          <w:tcPr>
            <w:tcW w:w="1080" w:type="dxa"/>
            <w:tcMar>
              <w:left w:w="115" w:type="dxa"/>
              <w:bottom w:w="144" w:type="dxa"/>
              <w:right w:w="115" w:type="dxa"/>
            </w:tcMar>
          </w:tcPr>
          <w:p w14:paraId="433303DF" w14:textId="77777777" w:rsidR="00E30510" w:rsidRPr="00344F92" w:rsidRDefault="00E30510" w:rsidP="008537E3">
            <w:pPr>
              <w:rPr>
                <w:rFonts w:ascii="Cambria" w:hAnsi="Cambria" w:cs="Times New Roman"/>
              </w:rPr>
            </w:pPr>
          </w:p>
        </w:tc>
        <w:tc>
          <w:tcPr>
            <w:tcW w:w="7110" w:type="dxa"/>
            <w:tcMar>
              <w:left w:w="115" w:type="dxa"/>
              <w:bottom w:w="144" w:type="dxa"/>
              <w:right w:w="115" w:type="dxa"/>
            </w:tcMar>
          </w:tcPr>
          <w:p w14:paraId="17285DF4" w14:textId="77777777" w:rsidR="00E30510" w:rsidRPr="00344F92" w:rsidRDefault="00E30510" w:rsidP="008537E3">
            <w:pPr>
              <w:widowControl w:val="0"/>
              <w:suppressAutoHyphens/>
              <w:rPr>
                <w:rFonts w:ascii="Cambria" w:hAnsi="Cambria" w:cs="Times New Roman"/>
              </w:rPr>
            </w:pPr>
            <w:r w:rsidRPr="00344F92">
              <w:rPr>
                <w:rFonts w:ascii="Cambria" w:hAnsi="Cambria" w:cs="Times New Roman"/>
              </w:rPr>
              <w:t>Lecturer, Department of Psychiatry Resident Psychotherapy Seminar, Department of Psychiatry and Behavioral Neurosciences, University of South Florida, Tampa, FL, 20 Residents</w:t>
            </w:r>
          </w:p>
        </w:tc>
        <w:tc>
          <w:tcPr>
            <w:tcW w:w="1620" w:type="dxa"/>
            <w:tcMar>
              <w:left w:w="115" w:type="dxa"/>
              <w:bottom w:w="144" w:type="dxa"/>
              <w:right w:w="115" w:type="dxa"/>
            </w:tcMar>
          </w:tcPr>
          <w:p w14:paraId="02A90840" w14:textId="5713A702" w:rsidR="00E30510" w:rsidRPr="00344F92" w:rsidRDefault="00E30510" w:rsidP="008537E3">
            <w:pPr>
              <w:rPr>
                <w:rFonts w:ascii="Cambria" w:hAnsi="Cambria" w:cs="Times New Roman"/>
              </w:rPr>
            </w:pPr>
            <w:r w:rsidRPr="00344F92">
              <w:rPr>
                <w:rFonts w:ascii="Cambria" w:hAnsi="Cambria" w:cs="Times New Roman"/>
              </w:rPr>
              <w:t>Spring 202</w:t>
            </w:r>
            <w:r>
              <w:rPr>
                <w:rFonts w:ascii="Cambria" w:hAnsi="Cambria" w:cs="Times New Roman"/>
              </w:rPr>
              <w:t>6</w:t>
            </w:r>
          </w:p>
        </w:tc>
      </w:tr>
      <w:tr w:rsidR="00935C90" w:rsidRPr="00344F92" w14:paraId="4265DA62" w14:textId="77777777" w:rsidTr="00341239">
        <w:tc>
          <w:tcPr>
            <w:tcW w:w="1080" w:type="dxa"/>
            <w:tcMar>
              <w:left w:w="115" w:type="dxa"/>
              <w:bottom w:w="144" w:type="dxa"/>
              <w:right w:w="115" w:type="dxa"/>
            </w:tcMar>
          </w:tcPr>
          <w:p w14:paraId="4F064BEE" w14:textId="77777777" w:rsidR="00935C90" w:rsidRPr="00344F92" w:rsidRDefault="00935C90" w:rsidP="00341239">
            <w:pPr>
              <w:rPr>
                <w:rFonts w:ascii="Cambria" w:hAnsi="Cambria" w:cs="Times New Roman"/>
              </w:rPr>
            </w:pPr>
          </w:p>
        </w:tc>
        <w:tc>
          <w:tcPr>
            <w:tcW w:w="7110" w:type="dxa"/>
            <w:tcMar>
              <w:left w:w="115" w:type="dxa"/>
              <w:bottom w:w="144" w:type="dxa"/>
              <w:right w:w="115" w:type="dxa"/>
            </w:tcMar>
          </w:tcPr>
          <w:p w14:paraId="3F9BCEEA" w14:textId="1C9E6F01" w:rsidR="00935C90" w:rsidRPr="00344F92" w:rsidRDefault="00935C90" w:rsidP="00341239">
            <w:pPr>
              <w:widowControl w:val="0"/>
              <w:suppressAutoHyphens/>
              <w:rPr>
                <w:rFonts w:ascii="Cambria" w:hAnsi="Cambria" w:cs="Times New Roman"/>
              </w:rPr>
            </w:pPr>
            <w:r w:rsidRPr="00344F92">
              <w:rPr>
                <w:rFonts w:ascii="Cambria" w:hAnsi="Cambria" w:cs="Times New Roman"/>
              </w:rPr>
              <w:t xml:space="preserve">Lecturer, Department of Psychiatry Resident Psychotherapy Seminar, Department of Psychiatry and Behavioral Neurosciences, University of South Florida, Tampa, FL, </w:t>
            </w:r>
            <w:r w:rsidR="00287C31" w:rsidRPr="00344F92">
              <w:rPr>
                <w:rFonts w:ascii="Cambria" w:hAnsi="Cambria" w:cs="Times New Roman"/>
              </w:rPr>
              <w:t>20</w:t>
            </w:r>
            <w:r w:rsidRPr="00344F92">
              <w:rPr>
                <w:rFonts w:ascii="Cambria" w:hAnsi="Cambria" w:cs="Times New Roman"/>
              </w:rPr>
              <w:t xml:space="preserve"> </w:t>
            </w:r>
            <w:r w:rsidR="0042261E" w:rsidRPr="00344F92">
              <w:rPr>
                <w:rFonts w:ascii="Cambria" w:hAnsi="Cambria" w:cs="Times New Roman"/>
              </w:rPr>
              <w:t>Residents</w:t>
            </w:r>
          </w:p>
        </w:tc>
        <w:tc>
          <w:tcPr>
            <w:tcW w:w="1620" w:type="dxa"/>
            <w:tcMar>
              <w:left w:w="115" w:type="dxa"/>
              <w:bottom w:w="144" w:type="dxa"/>
              <w:right w:w="115" w:type="dxa"/>
            </w:tcMar>
          </w:tcPr>
          <w:p w14:paraId="575DBE99" w14:textId="13BAD2A3" w:rsidR="00935C90" w:rsidRPr="00344F92" w:rsidRDefault="00935C90" w:rsidP="00341239">
            <w:pPr>
              <w:rPr>
                <w:rFonts w:ascii="Cambria" w:hAnsi="Cambria" w:cs="Times New Roman"/>
              </w:rPr>
            </w:pPr>
            <w:r w:rsidRPr="00344F92">
              <w:rPr>
                <w:rFonts w:ascii="Cambria" w:hAnsi="Cambria" w:cs="Times New Roman"/>
              </w:rPr>
              <w:t>Spring 2025</w:t>
            </w:r>
          </w:p>
        </w:tc>
      </w:tr>
      <w:tr w:rsidR="00A43746" w:rsidRPr="00885DEC" w14:paraId="0547B3DD" w14:textId="77777777" w:rsidTr="00341239">
        <w:tc>
          <w:tcPr>
            <w:tcW w:w="1080" w:type="dxa"/>
            <w:tcMar>
              <w:left w:w="115" w:type="dxa"/>
              <w:bottom w:w="144" w:type="dxa"/>
              <w:right w:w="115" w:type="dxa"/>
            </w:tcMar>
          </w:tcPr>
          <w:p w14:paraId="41443B30"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719F684B" w14:textId="21296DBC"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20</w:t>
            </w:r>
            <w:r>
              <w:rPr>
                <w:rFonts w:ascii="Cambria" w:hAnsi="Cambria" w:cs="Times New Roman"/>
              </w:rPr>
              <w:t xml:space="preserve"> </w:t>
            </w:r>
            <w:r w:rsidR="0042261E" w:rsidRPr="004060DB">
              <w:rPr>
                <w:rFonts w:ascii="Cambria" w:hAnsi="Cambria" w:cs="Times New Roman"/>
              </w:rPr>
              <w:t>Resident</w:t>
            </w:r>
            <w:r w:rsidR="0042261E">
              <w:rPr>
                <w:rFonts w:ascii="Cambria" w:hAnsi="Cambria" w:cs="Times New Roman"/>
              </w:rPr>
              <w:t>s</w:t>
            </w:r>
          </w:p>
        </w:tc>
        <w:tc>
          <w:tcPr>
            <w:tcW w:w="1620" w:type="dxa"/>
            <w:tcMar>
              <w:left w:w="115" w:type="dxa"/>
              <w:bottom w:w="144" w:type="dxa"/>
              <w:right w:w="115" w:type="dxa"/>
            </w:tcMar>
          </w:tcPr>
          <w:p w14:paraId="0B70E682" w14:textId="77777777" w:rsidR="00A43746" w:rsidRDefault="00A43746" w:rsidP="00341239">
            <w:pPr>
              <w:rPr>
                <w:rFonts w:ascii="Cambria" w:hAnsi="Cambria" w:cs="Times New Roman"/>
              </w:rPr>
            </w:pPr>
            <w:r>
              <w:rPr>
                <w:rFonts w:ascii="Cambria" w:hAnsi="Cambria" w:cs="Times New Roman"/>
              </w:rPr>
              <w:t>Spring 2025</w:t>
            </w:r>
          </w:p>
        </w:tc>
      </w:tr>
      <w:tr w:rsidR="00A43746" w:rsidRPr="00885DEC" w14:paraId="0F2E841D" w14:textId="77777777" w:rsidTr="00341239">
        <w:tc>
          <w:tcPr>
            <w:tcW w:w="1080" w:type="dxa"/>
            <w:tcMar>
              <w:left w:w="115" w:type="dxa"/>
              <w:bottom w:w="144" w:type="dxa"/>
              <w:right w:w="115" w:type="dxa"/>
            </w:tcMar>
          </w:tcPr>
          <w:p w14:paraId="2ACBE653"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6B4FCB1A" w14:textId="3FADC037"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 xml:space="preserve">and Behavioral Neurosciences, University of </w:t>
            </w:r>
            <w:r>
              <w:rPr>
                <w:rFonts w:ascii="Cambria" w:hAnsi="Cambria" w:cs="Times New Roman"/>
              </w:rPr>
              <w:lastRenderedPageBreak/>
              <w:t>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20</w:t>
            </w:r>
            <w:r>
              <w:rPr>
                <w:rFonts w:ascii="Cambria" w:hAnsi="Cambria" w:cs="Times New Roman"/>
              </w:rPr>
              <w:t xml:space="preserve"> </w:t>
            </w:r>
            <w:r w:rsidR="0042261E" w:rsidRPr="004060DB">
              <w:rPr>
                <w:rFonts w:ascii="Cambria" w:hAnsi="Cambria" w:cs="Times New Roman"/>
              </w:rPr>
              <w:t>Resident</w:t>
            </w:r>
            <w:r w:rsidR="0042261E">
              <w:rPr>
                <w:rFonts w:ascii="Cambria" w:hAnsi="Cambria" w:cs="Times New Roman"/>
              </w:rPr>
              <w:t>s</w:t>
            </w:r>
          </w:p>
        </w:tc>
        <w:tc>
          <w:tcPr>
            <w:tcW w:w="1620" w:type="dxa"/>
            <w:tcMar>
              <w:left w:w="115" w:type="dxa"/>
              <w:bottom w:w="144" w:type="dxa"/>
              <w:right w:w="115" w:type="dxa"/>
            </w:tcMar>
          </w:tcPr>
          <w:p w14:paraId="6F2F9330" w14:textId="77777777" w:rsidR="00A43746" w:rsidRDefault="00A43746" w:rsidP="00341239">
            <w:pPr>
              <w:rPr>
                <w:rFonts w:ascii="Cambria" w:hAnsi="Cambria" w:cs="Times New Roman"/>
              </w:rPr>
            </w:pPr>
            <w:r>
              <w:rPr>
                <w:rFonts w:ascii="Cambria" w:hAnsi="Cambria" w:cs="Times New Roman"/>
              </w:rPr>
              <w:lastRenderedPageBreak/>
              <w:t>Fall 2024</w:t>
            </w:r>
          </w:p>
        </w:tc>
      </w:tr>
      <w:tr w:rsidR="00A43746" w:rsidRPr="00885DEC" w14:paraId="766EB5AF" w14:textId="77777777" w:rsidTr="00341239">
        <w:tc>
          <w:tcPr>
            <w:tcW w:w="1080" w:type="dxa"/>
            <w:tcMar>
              <w:left w:w="115" w:type="dxa"/>
              <w:bottom w:w="144" w:type="dxa"/>
              <w:right w:w="115" w:type="dxa"/>
            </w:tcMar>
          </w:tcPr>
          <w:p w14:paraId="068F00C4"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371D0378" w14:textId="18AF81A1"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20</w:t>
            </w:r>
            <w:r>
              <w:rPr>
                <w:rFonts w:ascii="Cambria" w:hAnsi="Cambria" w:cs="Times New Roman"/>
              </w:rPr>
              <w:t xml:space="preserve"> </w:t>
            </w:r>
            <w:r w:rsidR="0042261E" w:rsidRPr="004060DB">
              <w:rPr>
                <w:rFonts w:ascii="Cambria" w:hAnsi="Cambria" w:cs="Times New Roman"/>
              </w:rPr>
              <w:t>Resident</w:t>
            </w:r>
            <w:r w:rsidR="0042261E">
              <w:rPr>
                <w:rFonts w:ascii="Cambria" w:hAnsi="Cambria" w:cs="Times New Roman"/>
              </w:rPr>
              <w:t>s</w:t>
            </w:r>
          </w:p>
        </w:tc>
        <w:tc>
          <w:tcPr>
            <w:tcW w:w="1620" w:type="dxa"/>
            <w:tcMar>
              <w:left w:w="115" w:type="dxa"/>
              <w:bottom w:w="144" w:type="dxa"/>
              <w:right w:w="115" w:type="dxa"/>
            </w:tcMar>
          </w:tcPr>
          <w:p w14:paraId="6F1AE922" w14:textId="77777777" w:rsidR="00A43746" w:rsidRDefault="00A43746" w:rsidP="00341239">
            <w:pPr>
              <w:rPr>
                <w:rFonts w:ascii="Cambria" w:hAnsi="Cambria" w:cs="Times New Roman"/>
              </w:rPr>
            </w:pPr>
            <w:r>
              <w:rPr>
                <w:rFonts w:ascii="Cambria" w:hAnsi="Cambria" w:cs="Times New Roman"/>
              </w:rPr>
              <w:t>Summer 2024</w:t>
            </w:r>
          </w:p>
        </w:tc>
      </w:tr>
      <w:tr w:rsidR="00A43746" w:rsidRPr="00885DEC" w14:paraId="5E0F45C6" w14:textId="77777777" w:rsidTr="00341239">
        <w:tc>
          <w:tcPr>
            <w:tcW w:w="1080" w:type="dxa"/>
            <w:tcMar>
              <w:left w:w="115" w:type="dxa"/>
              <w:bottom w:w="144" w:type="dxa"/>
              <w:right w:w="115" w:type="dxa"/>
            </w:tcMar>
          </w:tcPr>
          <w:p w14:paraId="103CEFD7"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0CC9C8ED" w14:textId="11FE6725"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20</w:t>
            </w:r>
            <w:r>
              <w:rPr>
                <w:rFonts w:ascii="Cambria" w:hAnsi="Cambria" w:cs="Times New Roman"/>
              </w:rPr>
              <w:t xml:space="preserve"> </w:t>
            </w:r>
            <w:r w:rsidR="0042261E" w:rsidRPr="004060DB">
              <w:rPr>
                <w:rFonts w:ascii="Cambria" w:hAnsi="Cambria" w:cs="Times New Roman"/>
              </w:rPr>
              <w:t>Resident</w:t>
            </w:r>
            <w:r w:rsidR="0042261E">
              <w:rPr>
                <w:rFonts w:ascii="Cambria" w:hAnsi="Cambria" w:cs="Times New Roman"/>
              </w:rPr>
              <w:t>s</w:t>
            </w:r>
          </w:p>
        </w:tc>
        <w:tc>
          <w:tcPr>
            <w:tcW w:w="1620" w:type="dxa"/>
            <w:tcMar>
              <w:left w:w="115" w:type="dxa"/>
              <w:bottom w:w="144" w:type="dxa"/>
              <w:right w:w="115" w:type="dxa"/>
            </w:tcMar>
          </w:tcPr>
          <w:p w14:paraId="342DD9F4" w14:textId="77777777" w:rsidR="00A43746" w:rsidRDefault="00A43746" w:rsidP="00341239">
            <w:pPr>
              <w:rPr>
                <w:rFonts w:ascii="Cambria" w:hAnsi="Cambria" w:cs="Times New Roman"/>
              </w:rPr>
            </w:pPr>
            <w:r>
              <w:rPr>
                <w:rFonts w:ascii="Cambria" w:hAnsi="Cambria" w:cs="Times New Roman"/>
              </w:rPr>
              <w:t>Spring 2024</w:t>
            </w:r>
          </w:p>
        </w:tc>
      </w:tr>
      <w:tr w:rsidR="00451590" w:rsidRPr="00885DEC" w14:paraId="76B60DBB" w14:textId="77777777" w:rsidTr="00341239">
        <w:tc>
          <w:tcPr>
            <w:tcW w:w="1080" w:type="dxa"/>
            <w:tcMar>
              <w:left w:w="115" w:type="dxa"/>
              <w:bottom w:w="144" w:type="dxa"/>
              <w:right w:w="115" w:type="dxa"/>
            </w:tcMar>
          </w:tcPr>
          <w:p w14:paraId="556ACCF9" w14:textId="77777777" w:rsidR="00451590" w:rsidRPr="00885DEC" w:rsidRDefault="00451590" w:rsidP="00341239">
            <w:pPr>
              <w:rPr>
                <w:rFonts w:ascii="Cambria" w:hAnsi="Cambria" w:cs="Times New Roman"/>
              </w:rPr>
            </w:pPr>
          </w:p>
        </w:tc>
        <w:tc>
          <w:tcPr>
            <w:tcW w:w="7110" w:type="dxa"/>
            <w:tcMar>
              <w:left w:w="115" w:type="dxa"/>
              <w:bottom w:w="144" w:type="dxa"/>
              <w:right w:w="115" w:type="dxa"/>
            </w:tcMar>
          </w:tcPr>
          <w:p w14:paraId="7D464997" w14:textId="779A3FEA" w:rsidR="00451590" w:rsidRDefault="00451590" w:rsidP="00341239">
            <w:pPr>
              <w:widowControl w:val="0"/>
              <w:suppressAutoHyphens/>
              <w:rPr>
                <w:rFonts w:ascii="Cambria" w:hAnsi="Cambria" w:cs="Times New Roman"/>
              </w:rPr>
            </w:pPr>
            <w:r>
              <w:rPr>
                <w:rFonts w:ascii="Cambria" w:hAnsi="Cambria" w:cs="Times New Roman"/>
              </w:rPr>
              <w:t xml:space="preserve">Lecturer, </w:t>
            </w:r>
            <w:r w:rsidRPr="00935C90">
              <w:rPr>
                <w:rFonts w:ascii="Cambria" w:hAnsi="Cambria" w:cs="Times New Roman"/>
              </w:rPr>
              <w:t>Department of Psychiatry Resident Psychotherapy Seminar</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19</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0C821D98" w14:textId="77777777" w:rsidR="00451590" w:rsidRDefault="00451590" w:rsidP="00341239">
            <w:pPr>
              <w:rPr>
                <w:rFonts w:ascii="Cambria" w:hAnsi="Cambria" w:cs="Times New Roman"/>
              </w:rPr>
            </w:pPr>
            <w:r>
              <w:rPr>
                <w:rFonts w:ascii="Cambria" w:hAnsi="Cambria" w:cs="Times New Roman"/>
              </w:rPr>
              <w:t>Fall 2023</w:t>
            </w:r>
          </w:p>
        </w:tc>
      </w:tr>
      <w:tr w:rsidR="00A43746" w:rsidRPr="00885DEC" w14:paraId="6EF84A1C" w14:textId="77777777" w:rsidTr="00341239">
        <w:tc>
          <w:tcPr>
            <w:tcW w:w="1080" w:type="dxa"/>
            <w:tcMar>
              <w:left w:w="115" w:type="dxa"/>
              <w:bottom w:w="144" w:type="dxa"/>
              <w:right w:w="115" w:type="dxa"/>
            </w:tcMar>
          </w:tcPr>
          <w:p w14:paraId="0AF4987F"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648AF243" w14:textId="0274644B"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19</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417CE209" w14:textId="77777777" w:rsidR="00A43746" w:rsidRDefault="00A43746" w:rsidP="00341239">
            <w:pPr>
              <w:rPr>
                <w:rFonts w:ascii="Cambria" w:hAnsi="Cambria" w:cs="Times New Roman"/>
              </w:rPr>
            </w:pPr>
            <w:r>
              <w:rPr>
                <w:rFonts w:ascii="Cambria" w:hAnsi="Cambria" w:cs="Times New Roman"/>
              </w:rPr>
              <w:t>Fall 2023</w:t>
            </w:r>
          </w:p>
        </w:tc>
      </w:tr>
      <w:tr w:rsidR="00A43746" w:rsidRPr="00885DEC" w14:paraId="686FDFCC" w14:textId="77777777" w:rsidTr="00341239">
        <w:tc>
          <w:tcPr>
            <w:tcW w:w="1080" w:type="dxa"/>
            <w:tcMar>
              <w:left w:w="115" w:type="dxa"/>
              <w:bottom w:w="144" w:type="dxa"/>
              <w:right w:w="115" w:type="dxa"/>
            </w:tcMar>
          </w:tcPr>
          <w:p w14:paraId="46400204"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209A383C" w14:textId="3A10C3FF"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19</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576C1509" w14:textId="77777777" w:rsidR="00A43746" w:rsidRDefault="00A43746" w:rsidP="00341239">
            <w:pPr>
              <w:rPr>
                <w:rFonts w:ascii="Cambria" w:hAnsi="Cambria" w:cs="Times New Roman"/>
              </w:rPr>
            </w:pPr>
            <w:r>
              <w:rPr>
                <w:rFonts w:ascii="Cambria" w:hAnsi="Cambria" w:cs="Times New Roman"/>
              </w:rPr>
              <w:t>Summer 2023</w:t>
            </w:r>
          </w:p>
        </w:tc>
      </w:tr>
      <w:tr w:rsidR="00A43746" w:rsidRPr="00885DEC" w14:paraId="1D7AFB1F" w14:textId="77777777" w:rsidTr="00341239">
        <w:tc>
          <w:tcPr>
            <w:tcW w:w="1080" w:type="dxa"/>
            <w:tcMar>
              <w:left w:w="115" w:type="dxa"/>
              <w:bottom w:w="144" w:type="dxa"/>
              <w:right w:w="115" w:type="dxa"/>
            </w:tcMar>
          </w:tcPr>
          <w:p w14:paraId="26E973AC"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650749CD" w14:textId="1176A103"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w:t>
            </w:r>
            <w:r w:rsidR="00287C31">
              <w:rPr>
                <w:rFonts w:ascii="Cambria" w:hAnsi="Cambria" w:cs="Times New Roman"/>
              </w:rPr>
              <w:t>9</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63A71FC7" w14:textId="77777777" w:rsidR="00A43746" w:rsidRDefault="00A43746" w:rsidP="00341239">
            <w:pPr>
              <w:rPr>
                <w:rFonts w:ascii="Cambria" w:hAnsi="Cambria" w:cs="Times New Roman"/>
              </w:rPr>
            </w:pPr>
            <w:r>
              <w:rPr>
                <w:rFonts w:ascii="Cambria" w:hAnsi="Cambria" w:cs="Times New Roman"/>
              </w:rPr>
              <w:t>Spring 2023</w:t>
            </w:r>
          </w:p>
        </w:tc>
      </w:tr>
      <w:tr w:rsidR="00451590" w:rsidRPr="00885DEC" w14:paraId="446FE07B" w14:textId="77777777" w:rsidTr="00341239">
        <w:tc>
          <w:tcPr>
            <w:tcW w:w="1080" w:type="dxa"/>
            <w:tcMar>
              <w:left w:w="115" w:type="dxa"/>
              <w:bottom w:w="144" w:type="dxa"/>
              <w:right w:w="115" w:type="dxa"/>
            </w:tcMar>
          </w:tcPr>
          <w:p w14:paraId="09171E56" w14:textId="77777777" w:rsidR="00451590" w:rsidRPr="00885DEC" w:rsidRDefault="00451590" w:rsidP="00341239">
            <w:pPr>
              <w:rPr>
                <w:rFonts w:ascii="Cambria" w:hAnsi="Cambria" w:cs="Times New Roman"/>
              </w:rPr>
            </w:pPr>
          </w:p>
        </w:tc>
        <w:tc>
          <w:tcPr>
            <w:tcW w:w="7110" w:type="dxa"/>
            <w:tcMar>
              <w:left w:w="115" w:type="dxa"/>
              <w:bottom w:w="144" w:type="dxa"/>
              <w:right w:w="115" w:type="dxa"/>
            </w:tcMar>
          </w:tcPr>
          <w:p w14:paraId="56F37932" w14:textId="2673FCF1" w:rsidR="00451590" w:rsidRDefault="00451590" w:rsidP="00341239">
            <w:pPr>
              <w:widowControl w:val="0"/>
              <w:suppressAutoHyphens/>
              <w:rPr>
                <w:rFonts w:ascii="Cambria" w:hAnsi="Cambria" w:cs="Times New Roman"/>
              </w:rPr>
            </w:pPr>
            <w:r>
              <w:rPr>
                <w:rFonts w:ascii="Cambria" w:hAnsi="Cambria" w:cs="Times New Roman"/>
              </w:rPr>
              <w:t xml:space="preserve">Lecturer, </w:t>
            </w:r>
            <w:r w:rsidRPr="00935C90">
              <w:rPr>
                <w:rFonts w:ascii="Cambria" w:hAnsi="Cambria" w:cs="Times New Roman"/>
              </w:rPr>
              <w:t>Department of Psychiatry Resident Psychotherapy Seminar</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18</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557D5698" w14:textId="0FC39E94" w:rsidR="00451590" w:rsidRDefault="00451590" w:rsidP="00341239">
            <w:pPr>
              <w:rPr>
                <w:rFonts w:ascii="Cambria" w:hAnsi="Cambria" w:cs="Times New Roman"/>
              </w:rPr>
            </w:pPr>
            <w:r>
              <w:rPr>
                <w:rFonts w:ascii="Cambria" w:hAnsi="Cambria" w:cs="Times New Roman"/>
              </w:rPr>
              <w:t>Fall 2022</w:t>
            </w:r>
          </w:p>
        </w:tc>
      </w:tr>
      <w:tr w:rsidR="00A43746" w:rsidRPr="00885DEC" w14:paraId="71AED27E" w14:textId="77777777" w:rsidTr="00341239">
        <w:tc>
          <w:tcPr>
            <w:tcW w:w="1080" w:type="dxa"/>
            <w:tcMar>
              <w:left w:w="115" w:type="dxa"/>
              <w:bottom w:w="144" w:type="dxa"/>
              <w:right w:w="115" w:type="dxa"/>
            </w:tcMar>
          </w:tcPr>
          <w:p w14:paraId="1200A856"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3E469713" w14:textId="3F3BE452"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18</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351E97B5" w14:textId="77777777" w:rsidR="00A43746" w:rsidRDefault="00A43746" w:rsidP="00341239">
            <w:pPr>
              <w:rPr>
                <w:rFonts w:ascii="Cambria" w:hAnsi="Cambria" w:cs="Times New Roman"/>
              </w:rPr>
            </w:pPr>
            <w:r>
              <w:rPr>
                <w:rFonts w:ascii="Cambria" w:hAnsi="Cambria" w:cs="Times New Roman"/>
              </w:rPr>
              <w:t>Fall 2022</w:t>
            </w:r>
          </w:p>
        </w:tc>
      </w:tr>
      <w:tr w:rsidR="00A43746" w:rsidRPr="00885DEC" w14:paraId="2D017876" w14:textId="77777777" w:rsidTr="00341239">
        <w:tc>
          <w:tcPr>
            <w:tcW w:w="1080" w:type="dxa"/>
            <w:tcMar>
              <w:left w:w="115" w:type="dxa"/>
              <w:bottom w:w="144" w:type="dxa"/>
              <w:right w:w="115" w:type="dxa"/>
            </w:tcMar>
          </w:tcPr>
          <w:p w14:paraId="5ACE2083"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30C21B48" w14:textId="3ADEA920" w:rsidR="00A43746" w:rsidRPr="004060DB"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r w:rsidR="00287C31">
              <w:rPr>
                <w:rFonts w:ascii="Cambria" w:hAnsi="Cambria" w:cs="Times New Roman"/>
              </w:rPr>
              <w:t>18</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219D5CE5" w14:textId="77777777" w:rsidR="00A43746" w:rsidRDefault="00A43746" w:rsidP="00341239">
            <w:pPr>
              <w:rPr>
                <w:rFonts w:ascii="Cambria" w:hAnsi="Cambria" w:cs="Times New Roman"/>
              </w:rPr>
            </w:pPr>
            <w:r>
              <w:rPr>
                <w:rFonts w:ascii="Cambria" w:hAnsi="Cambria" w:cs="Times New Roman"/>
              </w:rPr>
              <w:t>Summer 2022</w:t>
            </w:r>
          </w:p>
        </w:tc>
      </w:tr>
      <w:tr w:rsidR="00A43746" w:rsidRPr="00885DEC" w14:paraId="170D95AF" w14:textId="77777777" w:rsidTr="00341239">
        <w:tc>
          <w:tcPr>
            <w:tcW w:w="1080" w:type="dxa"/>
            <w:tcMar>
              <w:left w:w="115" w:type="dxa"/>
              <w:bottom w:w="144" w:type="dxa"/>
              <w:right w:w="115" w:type="dxa"/>
            </w:tcMar>
          </w:tcPr>
          <w:p w14:paraId="2C771458"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6F5446C3" w14:textId="7F784624" w:rsidR="00A43746" w:rsidRPr="00600854"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1</w:t>
            </w:r>
            <w:r w:rsidR="00287C31">
              <w:rPr>
                <w:rFonts w:ascii="Cambria" w:hAnsi="Cambria" w:cs="Times New Roman"/>
              </w:rPr>
              <w:t>8</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0F2B9C08" w14:textId="77777777" w:rsidR="00A43746" w:rsidRPr="00600854" w:rsidRDefault="00A43746" w:rsidP="00341239">
            <w:pPr>
              <w:rPr>
                <w:rFonts w:ascii="Cambria" w:hAnsi="Cambria" w:cs="Times New Roman"/>
              </w:rPr>
            </w:pPr>
            <w:r>
              <w:rPr>
                <w:rFonts w:ascii="Cambria" w:hAnsi="Cambria" w:cs="Times New Roman"/>
              </w:rPr>
              <w:t>Spring 2022</w:t>
            </w:r>
          </w:p>
        </w:tc>
      </w:tr>
      <w:tr w:rsidR="00A43746" w:rsidRPr="00885DEC" w14:paraId="393622D0" w14:textId="77777777" w:rsidTr="00341239">
        <w:tc>
          <w:tcPr>
            <w:tcW w:w="1080" w:type="dxa"/>
            <w:tcMar>
              <w:left w:w="115" w:type="dxa"/>
              <w:bottom w:w="144" w:type="dxa"/>
              <w:right w:w="115" w:type="dxa"/>
            </w:tcMar>
          </w:tcPr>
          <w:p w14:paraId="7F340594"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09C70903" w14:textId="0D213150" w:rsidR="00A43746" w:rsidRPr="00600854" w:rsidRDefault="00A43746" w:rsidP="00341239">
            <w:pPr>
              <w:widowControl w:val="0"/>
              <w:suppressAutoHyphens/>
              <w:rPr>
                <w:rFonts w:ascii="Cambria" w:hAnsi="Cambria" w:cs="Times New Roman"/>
              </w:rPr>
            </w:pPr>
            <w:r>
              <w:rPr>
                <w:rFonts w:ascii="Cambria" w:hAnsi="Cambria" w:cs="Times New Roman"/>
              </w:rPr>
              <w:t xml:space="preserve">Discussant, </w:t>
            </w:r>
            <w:r w:rsidRPr="004060DB">
              <w:rPr>
                <w:rFonts w:ascii="Cambria" w:hAnsi="Cambria" w:cs="Times New Roman"/>
              </w:rPr>
              <w:t>Psychiatry Resident Psychotherapy Case Conference</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xml:space="preserve"> Tampa, FL</w:t>
            </w:r>
            <w:r>
              <w:rPr>
                <w:rFonts w:ascii="Cambria" w:hAnsi="Cambria" w:cs="Times New Roman"/>
              </w:rPr>
              <w:t xml:space="preserve">, </w:t>
            </w:r>
            <w:r w:rsidR="00287C31">
              <w:rPr>
                <w:rFonts w:ascii="Cambria" w:hAnsi="Cambria" w:cs="Times New Roman"/>
              </w:rPr>
              <w:t>14</w:t>
            </w:r>
            <w:r>
              <w:rPr>
                <w:rFonts w:ascii="Cambria" w:hAnsi="Cambria" w:cs="Times New Roman"/>
              </w:rPr>
              <w:t xml:space="preserve"> </w:t>
            </w:r>
            <w:r w:rsidR="00564D41" w:rsidRPr="004060DB">
              <w:rPr>
                <w:rFonts w:ascii="Cambria" w:hAnsi="Cambria" w:cs="Times New Roman"/>
              </w:rPr>
              <w:t>Resident</w:t>
            </w:r>
            <w:r w:rsidR="00564D41">
              <w:rPr>
                <w:rFonts w:ascii="Cambria" w:hAnsi="Cambria" w:cs="Times New Roman"/>
              </w:rPr>
              <w:t>s</w:t>
            </w:r>
          </w:p>
        </w:tc>
        <w:tc>
          <w:tcPr>
            <w:tcW w:w="1620" w:type="dxa"/>
            <w:tcMar>
              <w:left w:w="115" w:type="dxa"/>
              <w:bottom w:w="144" w:type="dxa"/>
              <w:right w:w="115" w:type="dxa"/>
            </w:tcMar>
          </w:tcPr>
          <w:p w14:paraId="33B17083" w14:textId="77777777" w:rsidR="00A43746" w:rsidRPr="00600854" w:rsidRDefault="00A43746" w:rsidP="00341239">
            <w:pPr>
              <w:rPr>
                <w:rFonts w:ascii="Cambria" w:hAnsi="Cambria" w:cs="Times New Roman"/>
              </w:rPr>
            </w:pPr>
            <w:r>
              <w:rPr>
                <w:rFonts w:ascii="Cambria" w:hAnsi="Cambria" w:cs="Times New Roman"/>
              </w:rPr>
              <w:t>Fall 2021</w:t>
            </w:r>
          </w:p>
        </w:tc>
      </w:tr>
      <w:tr w:rsidR="00935C90" w:rsidRPr="00885DEC" w14:paraId="3009FBFA" w14:textId="77777777" w:rsidTr="00341239">
        <w:tc>
          <w:tcPr>
            <w:tcW w:w="1080" w:type="dxa"/>
            <w:tcMar>
              <w:left w:w="115" w:type="dxa"/>
              <w:bottom w:w="144" w:type="dxa"/>
              <w:right w:w="115" w:type="dxa"/>
            </w:tcMar>
          </w:tcPr>
          <w:p w14:paraId="4E0D8915" w14:textId="77777777" w:rsidR="00935C90" w:rsidRPr="00885DEC" w:rsidRDefault="00935C90" w:rsidP="00341239">
            <w:pPr>
              <w:rPr>
                <w:rFonts w:ascii="Cambria" w:hAnsi="Cambria" w:cs="Times New Roman"/>
              </w:rPr>
            </w:pPr>
          </w:p>
        </w:tc>
        <w:tc>
          <w:tcPr>
            <w:tcW w:w="7110" w:type="dxa"/>
            <w:tcMar>
              <w:left w:w="115" w:type="dxa"/>
              <w:bottom w:w="144" w:type="dxa"/>
              <w:right w:w="115" w:type="dxa"/>
            </w:tcMar>
          </w:tcPr>
          <w:p w14:paraId="7850D70C" w14:textId="505402F8" w:rsidR="00935C90" w:rsidRPr="00935C90" w:rsidRDefault="00935C90" w:rsidP="00341239">
            <w:pPr>
              <w:pStyle w:val="Heading2"/>
            </w:pPr>
            <w:r w:rsidRPr="00935C90">
              <w:t xml:space="preserve">Undergraduate </w:t>
            </w:r>
            <w:r w:rsidR="006B0368">
              <w:t>General</w:t>
            </w:r>
          </w:p>
        </w:tc>
        <w:tc>
          <w:tcPr>
            <w:tcW w:w="1620" w:type="dxa"/>
            <w:tcMar>
              <w:left w:w="115" w:type="dxa"/>
              <w:bottom w:w="144" w:type="dxa"/>
              <w:right w:w="115" w:type="dxa"/>
            </w:tcMar>
          </w:tcPr>
          <w:p w14:paraId="5056E131" w14:textId="77777777" w:rsidR="00935C90" w:rsidRPr="00885DEC" w:rsidRDefault="00935C90" w:rsidP="00341239">
            <w:pPr>
              <w:rPr>
                <w:rFonts w:ascii="Cambria" w:hAnsi="Cambria" w:cs="Times New Roman"/>
              </w:rPr>
            </w:pPr>
          </w:p>
        </w:tc>
      </w:tr>
      <w:tr w:rsidR="00A43746" w:rsidRPr="00885DEC" w14:paraId="1B864612" w14:textId="77777777" w:rsidTr="00341239">
        <w:tc>
          <w:tcPr>
            <w:tcW w:w="1080" w:type="dxa"/>
            <w:tcMar>
              <w:left w:w="115" w:type="dxa"/>
              <w:bottom w:w="144" w:type="dxa"/>
              <w:right w:w="115" w:type="dxa"/>
            </w:tcMar>
          </w:tcPr>
          <w:p w14:paraId="6CE25B81"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42DD4AD1" w14:textId="77777777" w:rsidR="00A43746" w:rsidRPr="004060DB" w:rsidRDefault="00A43746" w:rsidP="00341239">
            <w:pPr>
              <w:widowControl w:val="0"/>
              <w:suppressAutoHyphens/>
              <w:rPr>
                <w:rFonts w:ascii="Cambria" w:hAnsi="Cambria" w:cs="Times New Roman"/>
              </w:rPr>
            </w:pPr>
            <w:r>
              <w:rPr>
                <w:rFonts w:ascii="Cambria" w:hAnsi="Cambria" w:cs="Times New Roman"/>
              </w:rPr>
              <w:t xml:space="preserve">Instructor, </w:t>
            </w:r>
            <w:r w:rsidRPr="008C1B10">
              <w:rPr>
                <w:rFonts w:ascii="Cambria" w:hAnsi="Cambria" w:cs="Times New Roman"/>
              </w:rPr>
              <w:t>Behavior Modification II</w:t>
            </w:r>
            <w:r>
              <w:rPr>
                <w:rFonts w:ascii="Cambria" w:hAnsi="Cambria" w:cs="Times New Roman"/>
              </w:rPr>
              <w:t>,</w:t>
            </w:r>
            <w:r w:rsidRPr="008C1B10">
              <w:rPr>
                <w:rFonts w:ascii="Cambria" w:hAnsi="Cambria" w:cs="Times New Roman"/>
              </w:rPr>
              <w:t xml:space="preserve"> EAB 3706C</w:t>
            </w:r>
            <w:r>
              <w:rPr>
                <w:rFonts w:ascii="Cambria" w:hAnsi="Cambria" w:cs="Times New Roman"/>
              </w:rPr>
              <w:t>, Department of Psychology, University of Central Florida</w:t>
            </w:r>
            <w:r w:rsidRPr="004D2D68">
              <w:rPr>
                <w:rFonts w:ascii="Cambria" w:hAnsi="Cambria" w:cs="Times New Roman"/>
              </w:rPr>
              <w:t>, Orlando, FL</w:t>
            </w:r>
            <w:r>
              <w:rPr>
                <w:rFonts w:ascii="Cambria" w:hAnsi="Cambria" w:cs="Times New Roman"/>
              </w:rPr>
              <w:t>, 20 students</w:t>
            </w:r>
          </w:p>
        </w:tc>
        <w:tc>
          <w:tcPr>
            <w:tcW w:w="1620" w:type="dxa"/>
            <w:tcMar>
              <w:left w:w="115" w:type="dxa"/>
              <w:bottom w:w="144" w:type="dxa"/>
              <w:right w:w="115" w:type="dxa"/>
            </w:tcMar>
          </w:tcPr>
          <w:p w14:paraId="3E8BFD6E" w14:textId="77777777" w:rsidR="00A43746" w:rsidRPr="00600854" w:rsidRDefault="00A43746" w:rsidP="00341239">
            <w:pPr>
              <w:rPr>
                <w:rFonts w:ascii="Cambria" w:hAnsi="Cambria" w:cs="Times New Roman"/>
              </w:rPr>
            </w:pPr>
            <w:r>
              <w:rPr>
                <w:rFonts w:ascii="Cambria" w:hAnsi="Cambria" w:cs="Times New Roman"/>
              </w:rPr>
              <w:t>Spring 2013</w:t>
            </w:r>
          </w:p>
        </w:tc>
      </w:tr>
      <w:tr w:rsidR="00A43746" w:rsidRPr="00885DEC" w14:paraId="1743A9DB" w14:textId="77777777" w:rsidTr="00341239">
        <w:tc>
          <w:tcPr>
            <w:tcW w:w="1080" w:type="dxa"/>
            <w:tcMar>
              <w:left w:w="115" w:type="dxa"/>
              <w:bottom w:w="144" w:type="dxa"/>
              <w:right w:w="115" w:type="dxa"/>
            </w:tcMar>
          </w:tcPr>
          <w:p w14:paraId="093AE39B"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333A543A" w14:textId="77777777" w:rsidR="00A43746" w:rsidRPr="004060DB" w:rsidRDefault="00A43746" w:rsidP="00341239">
            <w:pPr>
              <w:widowControl w:val="0"/>
              <w:suppressAutoHyphens/>
              <w:rPr>
                <w:rFonts w:ascii="Cambria" w:hAnsi="Cambria" w:cs="Times New Roman"/>
              </w:rPr>
            </w:pPr>
            <w:r>
              <w:rPr>
                <w:rFonts w:ascii="Cambria" w:hAnsi="Cambria" w:cs="Times New Roman"/>
              </w:rPr>
              <w:t xml:space="preserve">Instructor, </w:t>
            </w:r>
            <w:r w:rsidRPr="008C1B10">
              <w:rPr>
                <w:rFonts w:ascii="Cambria" w:hAnsi="Cambria" w:cs="Times New Roman"/>
              </w:rPr>
              <w:t>Childhood Psychopathology</w:t>
            </w:r>
            <w:r>
              <w:rPr>
                <w:rFonts w:ascii="Cambria" w:hAnsi="Cambria" w:cs="Times New Roman"/>
              </w:rPr>
              <w:t xml:space="preserve">, </w:t>
            </w:r>
            <w:r w:rsidRPr="008C1B10">
              <w:rPr>
                <w:rFonts w:ascii="Cambria" w:hAnsi="Cambria" w:cs="Times New Roman"/>
              </w:rPr>
              <w:t>CLP 4134</w:t>
            </w:r>
            <w:r>
              <w:rPr>
                <w:rFonts w:ascii="Cambria" w:hAnsi="Cambria" w:cs="Times New Roman"/>
              </w:rPr>
              <w:t>, Department of Psychology, University of Central Florida</w:t>
            </w:r>
            <w:r w:rsidRPr="004D2D68">
              <w:rPr>
                <w:rFonts w:ascii="Cambria" w:hAnsi="Cambria" w:cs="Times New Roman"/>
              </w:rPr>
              <w:t>, Orlando, FL</w:t>
            </w:r>
            <w:r>
              <w:rPr>
                <w:rFonts w:ascii="Cambria" w:hAnsi="Cambria" w:cs="Times New Roman"/>
              </w:rPr>
              <w:t>, 30 students</w:t>
            </w:r>
          </w:p>
        </w:tc>
        <w:tc>
          <w:tcPr>
            <w:tcW w:w="1620" w:type="dxa"/>
            <w:tcMar>
              <w:left w:w="115" w:type="dxa"/>
              <w:bottom w:w="144" w:type="dxa"/>
              <w:right w:w="115" w:type="dxa"/>
            </w:tcMar>
          </w:tcPr>
          <w:p w14:paraId="5FBE0145" w14:textId="77777777" w:rsidR="00A43746" w:rsidRPr="00600854" w:rsidRDefault="00A43746" w:rsidP="00341239">
            <w:pPr>
              <w:rPr>
                <w:rFonts w:ascii="Cambria" w:hAnsi="Cambria" w:cs="Times New Roman"/>
              </w:rPr>
            </w:pPr>
            <w:r>
              <w:rPr>
                <w:rFonts w:ascii="Cambria" w:hAnsi="Cambria" w:cs="Times New Roman"/>
              </w:rPr>
              <w:t>Fall 2012</w:t>
            </w:r>
          </w:p>
        </w:tc>
      </w:tr>
      <w:tr w:rsidR="00A43746" w:rsidRPr="00885DEC" w14:paraId="35C51CC4" w14:textId="77777777" w:rsidTr="00341239">
        <w:tc>
          <w:tcPr>
            <w:tcW w:w="8190" w:type="dxa"/>
            <w:gridSpan w:val="2"/>
            <w:tcMar>
              <w:left w:w="115" w:type="dxa"/>
              <w:bottom w:w="144" w:type="dxa"/>
              <w:right w:w="115" w:type="dxa"/>
            </w:tcMar>
          </w:tcPr>
          <w:p w14:paraId="19D7FEB8" w14:textId="37E3EF0F" w:rsidR="00A43746" w:rsidRPr="00885DEC" w:rsidRDefault="00A43746" w:rsidP="00EC783C">
            <w:pPr>
              <w:pStyle w:val="Heading1"/>
            </w:pPr>
            <w:r w:rsidRPr="00885DEC">
              <w:t>Teaching, Supervisory</w:t>
            </w:r>
            <w:r w:rsidR="00D35179">
              <w:t>/Mentorship</w:t>
            </w:r>
          </w:p>
        </w:tc>
        <w:tc>
          <w:tcPr>
            <w:tcW w:w="1620" w:type="dxa"/>
            <w:tcMar>
              <w:left w:w="115" w:type="dxa"/>
              <w:bottom w:w="144" w:type="dxa"/>
              <w:right w:w="115" w:type="dxa"/>
            </w:tcMar>
          </w:tcPr>
          <w:p w14:paraId="0E538940" w14:textId="77777777" w:rsidR="00A43746" w:rsidRPr="00885DEC" w:rsidRDefault="00A43746" w:rsidP="00341239">
            <w:pPr>
              <w:rPr>
                <w:rFonts w:ascii="Cambria" w:hAnsi="Cambria" w:cs="Times New Roman"/>
              </w:rPr>
            </w:pPr>
          </w:p>
        </w:tc>
      </w:tr>
      <w:tr w:rsidR="00EB5322" w:rsidRPr="00885DEC" w14:paraId="09F304AA" w14:textId="77777777" w:rsidTr="00341239">
        <w:tc>
          <w:tcPr>
            <w:tcW w:w="1080" w:type="dxa"/>
            <w:tcMar>
              <w:left w:w="115" w:type="dxa"/>
              <w:bottom w:w="144" w:type="dxa"/>
              <w:right w:w="115" w:type="dxa"/>
            </w:tcMar>
          </w:tcPr>
          <w:p w14:paraId="0076ECC4" w14:textId="77777777" w:rsidR="00EB5322" w:rsidRPr="00885DEC" w:rsidRDefault="00EB5322" w:rsidP="00112F74">
            <w:pPr>
              <w:pStyle w:val="Heading2"/>
            </w:pPr>
          </w:p>
        </w:tc>
        <w:tc>
          <w:tcPr>
            <w:tcW w:w="7110" w:type="dxa"/>
            <w:tcMar>
              <w:left w:w="115" w:type="dxa"/>
              <w:bottom w:w="144" w:type="dxa"/>
              <w:right w:w="115" w:type="dxa"/>
            </w:tcMar>
          </w:tcPr>
          <w:p w14:paraId="6D65D040" w14:textId="70DD0CBD" w:rsidR="00EB5322" w:rsidRPr="00362130" w:rsidRDefault="00EB5322" w:rsidP="00112F74">
            <w:pPr>
              <w:pStyle w:val="Heading2"/>
            </w:pPr>
            <w:r>
              <w:t xml:space="preserve">Undergraduate – Honors </w:t>
            </w:r>
            <w:r w:rsidRPr="00362130">
              <w:t>Thesis</w:t>
            </w:r>
            <w:r>
              <w:t xml:space="preserve"> Courses</w:t>
            </w:r>
            <w:r w:rsidRPr="00362130">
              <w:t xml:space="preserve"> </w:t>
            </w:r>
          </w:p>
        </w:tc>
        <w:tc>
          <w:tcPr>
            <w:tcW w:w="1620" w:type="dxa"/>
            <w:tcMar>
              <w:left w:w="115" w:type="dxa"/>
              <w:bottom w:w="144" w:type="dxa"/>
              <w:right w:w="115" w:type="dxa"/>
            </w:tcMar>
          </w:tcPr>
          <w:p w14:paraId="75F3182A" w14:textId="77777777" w:rsidR="00EB5322" w:rsidRPr="00885DEC" w:rsidRDefault="00EB5322" w:rsidP="00112F74">
            <w:pPr>
              <w:pStyle w:val="Heading2"/>
            </w:pPr>
          </w:p>
        </w:tc>
      </w:tr>
      <w:tr w:rsidR="00A43746" w:rsidRPr="00885DEC" w14:paraId="110FA919" w14:textId="77777777" w:rsidTr="00341239">
        <w:tc>
          <w:tcPr>
            <w:tcW w:w="1080" w:type="dxa"/>
            <w:tcMar>
              <w:left w:w="115" w:type="dxa"/>
              <w:bottom w:w="144" w:type="dxa"/>
              <w:right w:w="115" w:type="dxa"/>
            </w:tcMar>
          </w:tcPr>
          <w:p w14:paraId="7C4595EB"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14954C4A" w14:textId="747C1540" w:rsidR="00A43746" w:rsidRPr="00885DEC" w:rsidRDefault="00A43746" w:rsidP="00341239">
            <w:pPr>
              <w:rPr>
                <w:rFonts w:ascii="Cambria" w:hAnsi="Cambria" w:cs="Times New Roman"/>
              </w:rPr>
            </w:pPr>
            <w:r>
              <w:rPr>
                <w:rFonts w:ascii="Cambria" w:hAnsi="Cambria" w:cs="Times New Roman"/>
              </w:rPr>
              <w:t xml:space="preserve">Faculty Advisor, </w:t>
            </w:r>
            <w:r w:rsidR="00CD1EF1" w:rsidRPr="00BA212D">
              <w:rPr>
                <w:rFonts w:ascii="Cambria" w:hAnsi="Cambria" w:cs="Times New Roman"/>
              </w:rPr>
              <w:t>Honors Thesis II</w:t>
            </w:r>
            <w:r w:rsidR="00CD1EF1">
              <w:rPr>
                <w:rFonts w:ascii="Cambria" w:hAnsi="Cambria" w:cs="Times New Roman"/>
              </w:rPr>
              <w:t>,</w:t>
            </w:r>
            <w:r w:rsidR="00CD1EF1" w:rsidRPr="00BA212D">
              <w:rPr>
                <w:rFonts w:ascii="Cambria" w:hAnsi="Cambria" w:cs="Times New Roman"/>
              </w:rPr>
              <w:t xml:space="preserve">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 xml:space="preserve">4970.002 </w:t>
            </w:r>
            <w:r w:rsidR="006115B1" w:rsidRPr="006115B1">
              <w:rPr>
                <w:rFonts w:ascii="Cambria" w:hAnsi="Cambria" w:cs="Times New Roman"/>
              </w:rPr>
              <w:t>S22</w:t>
            </w:r>
            <w:r w:rsidR="00CD1EF1">
              <w:rPr>
                <w:rFonts w:ascii="Cambria" w:hAnsi="Cambria" w:cs="Times New Roman"/>
              </w:rPr>
              <w:t>,</w:t>
            </w:r>
            <w:r w:rsidR="00E50344">
              <w:rPr>
                <w:rFonts w:ascii="Cambria" w:hAnsi="Cambria" w:cs="Times New Roman"/>
              </w:rPr>
              <w:t xml:space="preserve"> </w:t>
            </w:r>
            <w:r w:rsidR="00A80C35" w:rsidRPr="00A80C35">
              <w:rPr>
                <w:rFonts w:ascii="Cambria" w:hAnsi="Cambria" w:cs="Times New Roman"/>
              </w:rPr>
              <w:t>Judy Genshaft Honors College</w:t>
            </w:r>
            <w:r w:rsidR="00A80C35">
              <w:rPr>
                <w:rFonts w:ascii="Cambria" w:hAnsi="Cambria" w:cs="Times New Roman"/>
              </w:rPr>
              <w:t>,</w:t>
            </w:r>
            <w:r w:rsidR="00A80C35" w:rsidRPr="00A80C35">
              <w:rPr>
                <w:rFonts w:ascii="Cambria" w:hAnsi="Cambria" w:cs="Times New Roman"/>
              </w:rPr>
              <w:t xml:space="preserve"> </w:t>
            </w:r>
            <w:r w:rsidR="00E50344" w:rsidRPr="00E50344">
              <w:rPr>
                <w:rFonts w:ascii="Cambria" w:hAnsi="Cambria" w:cs="Times New Roman"/>
              </w:rPr>
              <w:t>University of South Florida, Tampa, FL</w:t>
            </w:r>
            <w:r w:rsidR="00A80C35">
              <w:rPr>
                <w:rFonts w:ascii="Cambria" w:hAnsi="Cambria" w:cs="Times New Roman"/>
              </w:rPr>
              <w:t>,</w:t>
            </w:r>
            <w:r w:rsidR="00917B8C">
              <w:rPr>
                <w:rFonts w:ascii="Cambria" w:hAnsi="Cambria" w:cs="Times New Roman"/>
              </w:rPr>
              <w:t xml:space="preserve"> </w:t>
            </w:r>
            <w:r w:rsidR="00A611FC">
              <w:rPr>
                <w:rFonts w:ascii="Cambria" w:hAnsi="Cambria" w:cs="Times New Roman"/>
              </w:rPr>
              <w:t xml:space="preserve">1 </w:t>
            </w:r>
            <w:r w:rsidR="00917B8C">
              <w:rPr>
                <w:rFonts w:ascii="Cambria" w:hAnsi="Cambria" w:cs="Times New Roman"/>
              </w:rPr>
              <w:t>Student</w:t>
            </w:r>
          </w:p>
        </w:tc>
        <w:tc>
          <w:tcPr>
            <w:tcW w:w="1620" w:type="dxa"/>
            <w:tcMar>
              <w:left w:w="115" w:type="dxa"/>
              <w:bottom w:w="144" w:type="dxa"/>
              <w:right w:w="115" w:type="dxa"/>
            </w:tcMar>
          </w:tcPr>
          <w:p w14:paraId="3E9C665C" w14:textId="77777777" w:rsidR="00A43746" w:rsidRPr="00885DEC" w:rsidRDefault="00A43746" w:rsidP="00341239">
            <w:pPr>
              <w:rPr>
                <w:rFonts w:ascii="Cambria" w:hAnsi="Cambria" w:cs="Times New Roman"/>
              </w:rPr>
            </w:pPr>
            <w:r>
              <w:rPr>
                <w:rFonts w:ascii="Cambria" w:hAnsi="Cambria" w:cs="Times New Roman"/>
              </w:rPr>
              <w:t>Spring 2022</w:t>
            </w:r>
          </w:p>
        </w:tc>
      </w:tr>
      <w:tr w:rsidR="00A43746" w:rsidRPr="00885DEC" w14:paraId="1DDA4841" w14:textId="77777777" w:rsidTr="00341239">
        <w:tc>
          <w:tcPr>
            <w:tcW w:w="1080" w:type="dxa"/>
            <w:tcMar>
              <w:left w:w="115" w:type="dxa"/>
              <w:bottom w:w="144" w:type="dxa"/>
              <w:right w:w="115" w:type="dxa"/>
            </w:tcMar>
          </w:tcPr>
          <w:p w14:paraId="20D6D71C"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6D071B65" w14:textId="2AE3D1E5" w:rsidR="00A43746" w:rsidRPr="00885DEC" w:rsidRDefault="00A43746" w:rsidP="00341239">
            <w:pPr>
              <w:rPr>
                <w:rFonts w:ascii="Cambria" w:hAnsi="Cambria" w:cs="Times New Roman"/>
              </w:rPr>
            </w:pPr>
            <w:r>
              <w:rPr>
                <w:rFonts w:ascii="Cambria" w:hAnsi="Cambria" w:cs="Times New Roman"/>
              </w:rPr>
              <w:t xml:space="preserve">Faculty Advisor, </w:t>
            </w:r>
            <w:r w:rsidR="00CD1EF1" w:rsidRPr="00BA212D">
              <w:rPr>
                <w:rFonts w:ascii="Cambria" w:hAnsi="Cambria" w:cs="Times New Roman"/>
              </w:rPr>
              <w:t>Honors Thesis I</w:t>
            </w:r>
            <w:r w:rsidR="00CD1EF1">
              <w:rPr>
                <w:rFonts w:ascii="Cambria" w:hAnsi="Cambria" w:cs="Times New Roman"/>
              </w:rPr>
              <w:t>,</w:t>
            </w:r>
            <w:r w:rsidR="00CD1EF1" w:rsidRPr="00BA212D">
              <w:rPr>
                <w:rFonts w:ascii="Cambria" w:hAnsi="Cambria" w:cs="Times New Roman"/>
              </w:rPr>
              <w:t xml:space="preserve">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 xml:space="preserve">4970.001 </w:t>
            </w:r>
            <w:r w:rsidR="00390942" w:rsidRPr="00390942">
              <w:rPr>
                <w:rFonts w:ascii="Cambria" w:hAnsi="Cambria" w:cs="Times New Roman"/>
              </w:rPr>
              <w:t>F21.83032</w:t>
            </w:r>
            <w:r w:rsidR="00CD1EF1">
              <w:rPr>
                <w:rFonts w:ascii="Cambria" w:hAnsi="Cambria" w:cs="Times New Roman"/>
              </w:rPr>
              <w:t>,</w:t>
            </w:r>
            <w:r w:rsidR="00390942">
              <w:rPr>
                <w:rFonts w:ascii="Cambria" w:hAnsi="Cambria" w:cs="Times New Roman"/>
              </w:rPr>
              <w:t xml:space="preserve"> </w:t>
            </w:r>
            <w:r w:rsidR="00DA2168">
              <w:rPr>
                <w:rFonts w:ascii="Cambria" w:hAnsi="Cambria" w:cs="Times New Roman"/>
              </w:rPr>
              <w:t>1</w:t>
            </w:r>
            <w:r w:rsidR="00917B8C">
              <w:rPr>
                <w:rFonts w:ascii="Cambria" w:hAnsi="Cambria" w:cs="Times New Roman"/>
              </w:rPr>
              <w:t xml:space="preserve"> Student</w:t>
            </w:r>
          </w:p>
        </w:tc>
        <w:tc>
          <w:tcPr>
            <w:tcW w:w="1620" w:type="dxa"/>
            <w:tcMar>
              <w:left w:w="115" w:type="dxa"/>
              <w:bottom w:w="144" w:type="dxa"/>
              <w:right w:w="115" w:type="dxa"/>
            </w:tcMar>
          </w:tcPr>
          <w:p w14:paraId="44B2E3CF" w14:textId="77777777" w:rsidR="00A43746" w:rsidRPr="00885DEC" w:rsidRDefault="00A43746" w:rsidP="00341239">
            <w:pPr>
              <w:rPr>
                <w:rFonts w:ascii="Cambria" w:hAnsi="Cambria" w:cs="Times New Roman"/>
              </w:rPr>
            </w:pPr>
            <w:r>
              <w:rPr>
                <w:rFonts w:ascii="Cambria" w:hAnsi="Cambria" w:cs="Times New Roman"/>
              </w:rPr>
              <w:t>Fall 2021</w:t>
            </w:r>
          </w:p>
        </w:tc>
      </w:tr>
      <w:tr w:rsidR="00A43746" w:rsidRPr="00885DEC" w14:paraId="4AD7C6F7" w14:textId="77777777" w:rsidTr="00341239">
        <w:tc>
          <w:tcPr>
            <w:tcW w:w="1080" w:type="dxa"/>
            <w:tcMar>
              <w:left w:w="115" w:type="dxa"/>
              <w:bottom w:w="144" w:type="dxa"/>
              <w:right w:w="115" w:type="dxa"/>
            </w:tcMar>
          </w:tcPr>
          <w:p w14:paraId="5A12A719"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18A160D9" w14:textId="1FF0E193" w:rsidR="00A43746" w:rsidRPr="00885DEC" w:rsidRDefault="00A43746" w:rsidP="00341239">
            <w:pPr>
              <w:rPr>
                <w:rFonts w:ascii="Cambria" w:hAnsi="Cambria" w:cs="Times New Roman"/>
              </w:rPr>
            </w:pPr>
            <w:r>
              <w:rPr>
                <w:rFonts w:ascii="Cambria" w:hAnsi="Cambria" w:cs="Times New Roman"/>
              </w:rPr>
              <w:t xml:space="preserve">Faculty Advisor, </w:t>
            </w:r>
            <w:r w:rsidR="00CD1EF1" w:rsidRPr="00BA212D">
              <w:rPr>
                <w:rFonts w:ascii="Cambria" w:hAnsi="Cambria" w:cs="Times New Roman"/>
              </w:rPr>
              <w:t>Honors Thesis II</w:t>
            </w:r>
            <w:r w:rsidR="00CD1EF1">
              <w:rPr>
                <w:rFonts w:ascii="Cambria" w:hAnsi="Cambria" w:cs="Times New Roman"/>
              </w:rPr>
              <w:t>,</w:t>
            </w:r>
            <w:r w:rsidR="00CD1EF1" w:rsidRPr="00BA212D">
              <w:rPr>
                <w:rFonts w:ascii="Cambria" w:hAnsi="Cambria" w:cs="Times New Roman"/>
              </w:rPr>
              <w:t xml:space="preserve">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4970.002</w:t>
            </w:r>
            <w:r w:rsidR="00CD1EF1">
              <w:rPr>
                <w:rFonts w:ascii="Cambria" w:hAnsi="Cambria" w:cs="Times New Roman"/>
              </w:rPr>
              <w:t xml:space="preserve"> </w:t>
            </w:r>
            <w:r w:rsidR="002569E6" w:rsidRPr="002569E6">
              <w:rPr>
                <w:rFonts w:ascii="Cambria" w:hAnsi="Cambria" w:cs="Times New Roman"/>
              </w:rPr>
              <w:t>S21</w:t>
            </w:r>
            <w:r w:rsidR="00CD1EF1">
              <w:rPr>
                <w:rFonts w:ascii="Cambria" w:hAnsi="Cambria" w:cs="Times New Roman"/>
              </w:rPr>
              <w:t>,</w:t>
            </w:r>
            <w:r w:rsidRPr="00BA212D">
              <w:rPr>
                <w:rFonts w:ascii="Cambria" w:hAnsi="Cambria" w:cs="Times New Roman"/>
              </w:rPr>
              <w:t xml:space="preserve"> </w:t>
            </w:r>
            <w:r w:rsidR="00A80C35" w:rsidRPr="00A80C35">
              <w:rPr>
                <w:rFonts w:ascii="Cambria" w:hAnsi="Cambria" w:cs="Times New Roman"/>
              </w:rPr>
              <w:t>Judy Genshaft Honors College</w:t>
            </w:r>
            <w:r w:rsidR="00A80C35">
              <w:rPr>
                <w:rFonts w:ascii="Cambria" w:hAnsi="Cambria" w:cs="Times New Roman"/>
              </w:rPr>
              <w:t>,</w:t>
            </w:r>
            <w:r w:rsidR="00A80C35" w:rsidRPr="00A80C35">
              <w:rPr>
                <w:rFonts w:ascii="Cambria" w:hAnsi="Cambria" w:cs="Times New Roman"/>
              </w:rPr>
              <w:t xml:space="preserve"> </w:t>
            </w:r>
            <w:r w:rsidR="00A80C35" w:rsidRPr="00E50344">
              <w:rPr>
                <w:rFonts w:ascii="Cambria" w:hAnsi="Cambria" w:cs="Times New Roman"/>
              </w:rPr>
              <w:t>University of South Florida, Tampa, FL</w:t>
            </w:r>
            <w:r w:rsidR="00A80C35">
              <w:rPr>
                <w:rFonts w:ascii="Cambria" w:hAnsi="Cambria" w:cs="Times New Roman"/>
              </w:rPr>
              <w:t xml:space="preserve">, </w:t>
            </w:r>
            <w:r w:rsidR="00CE4E08">
              <w:rPr>
                <w:rFonts w:ascii="Cambria" w:hAnsi="Cambria" w:cs="Times New Roman"/>
              </w:rPr>
              <w:t xml:space="preserve">3 </w:t>
            </w:r>
            <w:r w:rsidR="00917B8C">
              <w:rPr>
                <w:rFonts w:ascii="Cambria" w:hAnsi="Cambria" w:cs="Times New Roman"/>
              </w:rPr>
              <w:t>Students</w:t>
            </w:r>
          </w:p>
        </w:tc>
        <w:tc>
          <w:tcPr>
            <w:tcW w:w="1620" w:type="dxa"/>
            <w:tcMar>
              <w:left w:w="115" w:type="dxa"/>
              <w:bottom w:w="144" w:type="dxa"/>
              <w:right w:w="115" w:type="dxa"/>
            </w:tcMar>
          </w:tcPr>
          <w:p w14:paraId="020D147E" w14:textId="77777777" w:rsidR="00A43746" w:rsidRPr="00885DEC" w:rsidRDefault="00A43746" w:rsidP="00341239">
            <w:pPr>
              <w:rPr>
                <w:rFonts w:ascii="Cambria" w:hAnsi="Cambria" w:cs="Times New Roman"/>
              </w:rPr>
            </w:pPr>
            <w:r>
              <w:rPr>
                <w:rFonts w:ascii="Cambria" w:hAnsi="Cambria" w:cs="Times New Roman"/>
              </w:rPr>
              <w:t>Spring 2021</w:t>
            </w:r>
          </w:p>
        </w:tc>
      </w:tr>
      <w:tr w:rsidR="00A43746" w:rsidRPr="00885DEC" w14:paraId="48192259" w14:textId="77777777" w:rsidTr="00341239">
        <w:tc>
          <w:tcPr>
            <w:tcW w:w="1080" w:type="dxa"/>
            <w:tcMar>
              <w:left w:w="115" w:type="dxa"/>
              <w:bottom w:w="144" w:type="dxa"/>
              <w:right w:w="115" w:type="dxa"/>
            </w:tcMar>
          </w:tcPr>
          <w:p w14:paraId="52F8DD7B"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305589CE" w14:textId="68078003" w:rsidR="00A43746" w:rsidRPr="00885DEC" w:rsidRDefault="00A43746" w:rsidP="00341239">
            <w:pPr>
              <w:rPr>
                <w:rFonts w:ascii="Cambria" w:hAnsi="Cambria" w:cs="Times New Roman"/>
              </w:rPr>
            </w:pPr>
            <w:r>
              <w:rPr>
                <w:rFonts w:ascii="Cambria" w:hAnsi="Cambria" w:cs="Times New Roman"/>
              </w:rPr>
              <w:t xml:space="preserve">Faculty Advisor, </w:t>
            </w:r>
            <w:r w:rsidR="00CD1EF1" w:rsidRPr="00D63554">
              <w:rPr>
                <w:rFonts w:ascii="Cambria" w:hAnsi="Cambria" w:cs="Times New Roman"/>
              </w:rPr>
              <w:t>Honors Thesis II</w:t>
            </w:r>
            <w:r w:rsidR="00CD1EF1">
              <w:rPr>
                <w:rFonts w:ascii="Cambria" w:hAnsi="Cambria" w:cs="Times New Roman"/>
              </w:rPr>
              <w:t>,</w:t>
            </w:r>
            <w:r w:rsidR="00CD1EF1" w:rsidRPr="00D63554">
              <w:rPr>
                <w:rFonts w:ascii="Cambria" w:hAnsi="Cambria" w:cs="Times New Roman"/>
              </w:rPr>
              <w:t xml:space="preserve"> </w:t>
            </w:r>
            <w:r w:rsidRPr="00D63554">
              <w:rPr>
                <w:rFonts w:ascii="Cambria" w:hAnsi="Cambria" w:cs="Times New Roman"/>
              </w:rPr>
              <w:t>IDH</w:t>
            </w:r>
            <w:r>
              <w:rPr>
                <w:rFonts w:ascii="Cambria" w:hAnsi="Cambria" w:cs="Times New Roman"/>
              </w:rPr>
              <w:t xml:space="preserve"> </w:t>
            </w:r>
            <w:r w:rsidRPr="00D63554">
              <w:rPr>
                <w:rFonts w:ascii="Cambria" w:hAnsi="Cambria" w:cs="Times New Roman"/>
              </w:rPr>
              <w:t xml:space="preserve">4970.002 </w:t>
            </w:r>
            <w:r w:rsidR="00327601" w:rsidRPr="00327601">
              <w:rPr>
                <w:rFonts w:ascii="Cambria" w:hAnsi="Cambria" w:cs="Times New Roman"/>
              </w:rPr>
              <w:t>F20.91597</w:t>
            </w:r>
            <w:r w:rsidR="00CD1EF1">
              <w:rPr>
                <w:rFonts w:ascii="Cambria" w:hAnsi="Cambria" w:cs="Times New Roman"/>
              </w:rPr>
              <w:t>,</w:t>
            </w:r>
            <w:r w:rsidR="00A80C35">
              <w:rPr>
                <w:rFonts w:ascii="Cambria" w:hAnsi="Cambria" w:cs="Times New Roman"/>
              </w:rPr>
              <w:t xml:space="preserve"> </w:t>
            </w:r>
            <w:r w:rsidR="00A80C35" w:rsidRPr="00A80C35">
              <w:rPr>
                <w:rFonts w:ascii="Cambria" w:hAnsi="Cambria" w:cs="Times New Roman"/>
              </w:rPr>
              <w:t>Judy Genshaft Honors College</w:t>
            </w:r>
            <w:r w:rsidR="00A80C35">
              <w:rPr>
                <w:rFonts w:ascii="Cambria" w:hAnsi="Cambria" w:cs="Times New Roman"/>
              </w:rPr>
              <w:t>,</w:t>
            </w:r>
            <w:r w:rsidR="00A80C35" w:rsidRPr="00A80C35">
              <w:rPr>
                <w:rFonts w:ascii="Cambria" w:hAnsi="Cambria" w:cs="Times New Roman"/>
              </w:rPr>
              <w:t xml:space="preserve"> </w:t>
            </w:r>
            <w:r w:rsidR="00A80C35" w:rsidRPr="00E50344">
              <w:rPr>
                <w:rFonts w:ascii="Cambria" w:hAnsi="Cambria" w:cs="Times New Roman"/>
              </w:rPr>
              <w:t>University of South Florida, Tampa, FL</w:t>
            </w:r>
            <w:r w:rsidR="00A80C35">
              <w:rPr>
                <w:rFonts w:ascii="Cambria" w:hAnsi="Cambria" w:cs="Times New Roman"/>
              </w:rPr>
              <w:t>,</w:t>
            </w:r>
            <w:r w:rsidR="00917B8C">
              <w:rPr>
                <w:rFonts w:ascii="Cambria" w:hAnsi="Cambria" w:cs="Times New Roman"/>
              </w:rPr>
              <w:t xml:space="preserve"> </w:t>
            </w:r>
            <w:r w:rsidR="00327601">
              <w:rPr>
                <w:rFonts w:ascii="Cambria" w:hAnsi="Cambria" w:cs="Times New Roman"/>
              </w:rPr>
              <w:t xml:space="preserve">1 </w:t>
            </w:r>
            <w:r w:rsidR="00917B8C">
              <w:rPr>
                <w:rFonts w:ascii="Cambria" w:hAnsi="Cambria" w:cs="Times New Roman"/>
              </w:rPr>
              <w:t>Student</w:t>
            </w:r>
          </w:p>
        </w:tc>
        <w:tc>
          <w:tcPr>
            <w:tcW w:w="1620" w:type="dxa"/>
            <w:tcMar>
              <w:left w:w="115" w:type="dxa"/>
              <w:bottom w:w="144" w:type="dxa"/>
              <w:right w:w="115" w:type="dxa"/>
            </w:tcMar>
          </w:tcPr>
          <w:p w14:paraId="5C9480AC" w14:textId="77777777" w:rsidR="00A43746" w:rsidRPr="00885DEC" w:rsidRDefault="00A43746" w:rsidP="00341239">
            <w:pPr>
              <w:rPr>
                <w:rFonts w:ascii="Cambria" w:hAnsi="Cambria" w:cs="Times New Roman"/>
              </w:rPr>
            </w:pPr>
            <w:r>
              <w:rPr>
                <w:rFonts w:ascii="Cambria" w:hAnsi="Cambria" w:cs="Times New Roman"/>
              </w:rPr>
              <w:t>Fall 2020</w:t>
            </w:r>
          </w:p>
        </w:tc>
      </w:tr>
      <w:tr w:rsidR="00A43746" w:rsidRPr="00885DEC" w14:paraId="47AFCE6C" w14:textId="77777777" w:rsidTr="00341239">
        <w:tc>
          <w:tcPr>
            <w:tcW w:w="1080" w:type="dxa"/>
            <w:tcMar>
              <w:left w:w="115" w:type="dxa"/>
              <w:bottom w:w="144" w:type="dxa"/>
              <w:right w:w="115" w:type="dxa"/>
            </w:tcMar>
          </w:tcPr>
          <w:p w14:paraId="07477E56"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5CC66017" w14:textId="219F01E4" w:rsidR="00A43746" w:rsidRPr="00885DEC" w:rsidRDefault="00A43746" w:rsidP="00917B8C">
            <w:pPr>
              <w:rPr>
                <w:rFonts w:ascii="Cambria" w:hAnsi="Cambria" w:cs="Times New Roman"/>
              </w:rPr>
            </w:pPr>
            <w:r>
              <w:rPr>
                <w:rFonts w:ascii="Cambria" w:hAnsi="Cambria" w:cs="Times New Roman"/>
              </w:rPr>
              <w:t xml:space="preserve">Faculty Advisor, </w:t>
            </w:r>
            <w:r w:rsidR="00CD1EF1" w:rsidRPr="00BA212D">
              <w:rPr>
                <w:rFonts w:ascii="Cambria" w:hAnsi="Cambria" w:cs="Times New Roman"/>
              </w:rPr>
              <w:t>Honors Thesis I</w:t>
            </w:r>
            <w:r w:rsidR="00CD1EF1">
              <w:rPr>
                <w:rFonts w:ascii="Cambria" w:hAnsi="Cambria" w:cs="Times New Roman"/>
              </w:rPr>
              <w:t>,</w:t>
            </w:r>
            <w:r w:rsidR="00CD1EF1" w:rsidRPr="00BA212D">
              <w:rPr>
                <w:rFonts w:ascii="Cambria" w:hAnsi="Cambria" w:cs="Times New Roman"/>
              </w:rPr>
              <w:t xml:space="preserve"> </w:t>
            </w:r>
            <w:r w:rsidRPr="00BA212D">
              <w:rPr>
                <w:rFonts w:ascii="Cambria" w:hAnsi="Cambria" w:cs="Times New Roman"/>
              </w:rPr>
              <w:t>IDH</w:t>
            </w:r>
            <w:r>
              <w:rPr>
                <w:rFonts w:ascii="Cambria" w:hAnsi="Cambria" w:cs="Times New Roman"/>
              </w:rPr>
              <w:t xml:space="preserve"> </w:t>
            </w:r>
            <w:r w:rsidRPr="00BA212D">
              <w:rPr>
                <w:rFonts w:ascii="Cambria" w:hAnsi="Cambria" w:cs="Times New Roman"/>
              </w:rPr>
              <w:t xml:space="preserve">4970.001 </w:t>
            </w:r>
            <w:r w:rsidR="00917B8C" w:rsidRPr="00917B8C">
              <w:rPr>
                <w:rFonts w:ascii="Cambria" w:hAnsi="Cambria" w:cs="Times New Roman"/>
              </w:rPr>
              <w:t>F20.83052</w:t>
            </w:r>
            <w:r w:rsidR="00CD1EF1">
              <w:rPr>
                <w:rFonts w:ascii="Cambria" w:hAnsi="Cambria" w:cs="Times New Roman"/>
              </w:rPr>
              <w:t>,</w:t>
            </w:r>
            <w:r w:rsidR="00917B8C">
              <w:rPr>
                <w:rFonts w:ascii="Cambria" w:hAnsi="Cambria" w:cs="Times New Roman"/>
              </w:rPr>
              <w:t xml:space="preserve"> </w:t>
            </w:r>
            <w:r w:rsidR="00A80C35" w:rsidRPr="00A80C35">
              <w:rPr>
                <w:rFonts w:ascii="Cambria" w:hAnsi="Cambria" w:cs="Times New Roman"/>
              </w:rPr>
              <w:t>Judy Genshaft Honors College</w:t>
            </w:r>
            <w:r w:rsidR="00A80C35">
              <w:rPr>
                <w:rFonts w:ascii="Cambria" w:hAnsi="Cambria" w:cs="Times New Roman"/>
              </w:rPr>
              <w:t>,</w:t>
            </w:r>
            <w:r w:rsidR="00A80C35" w:rsidRPr="00A80C35">
              <w:rPr>
                <w:rFonts w:ascii="Cambria" w:hAnsi="Cambria" w:cs="Times New Roman"/>
              </w:rPr>
              <w:t xml:space="preserve"> </w:t>
            </w:r>
            <w:r w:rsidR="00A80C35" w:rsidRPr="00E50344">
              <w:rPr>
                <w:rFonts w:ascii="Cambria" w:hAnsi="Cambria" w:cs="Times New Roman"/>
              </w:rPr>
              <w:t>University of South Florida, Tampa, FL</w:t>
            </w:r>
            <w:r w:rsidR="00A80C35">
              <w:rPr>
                <w:rFonts w:ascii="Cambria" w:hAnsi="Cambria" w:cs="Times New Roman"/>
              </w:rPr>
              <w:t xml:space="preserve">, </w:t>
            </w:r>
            <w:r w:rsidR="00917B8C">
              <w:rPr>
                <w:rFonts w:ascii="Cambria" w:hAnsi="Cambria" w:cs="Times New Roman"/>
              </w:rPr>
              <w:t>3 Students</w:t>
            </w:r>
          </w:p>
        </w:tc>
        <w:tc>
          <w:tcPr>
            <w:tcW w:w="1620" w:type="dxa"/>
            <w:tcMar>
              <w:left w:w="115" w:type="dxa"/>
              <w:bottom w:w="144" w:type="dxa"/>
              <w:right w:w="115" w:type="dxa"/>
            </w:tcMar>
          </w:tcPr>
          <w:p w14:paraId="41612AB2" w14:textId="77777777" w:rsidR="00A43746" w:rsidRPr="00885DEC" w:rsidRDefault="00A43746" w:rsidP="00341239">
            <w:pPr>
              <w:rPr>
                <w:rFonts w:ascii="Cambria" w:hAnsi="Cambria" w:cs="Times New Roman"/>
              </w:rPr>
            </w:pPr>
            <w:r>
              <w:rPr>
                <w:rFonts w:ascii="Cambria" w:hAnsi="Cambria" w:cs="Times New Roman"/>
              </w:rPr>
              <w:t>Fall 2020</w:t>
            </w:r>
          </w:p>
        </w:tc>
      </w:tr>
      <w:tr w:rsidR="00A43746" w:rsidRPr="00885DEC" w14:paraId="54C55D2A" w14:textId="77777777" w:rsidTr="00341239">
        <w:tc>
          <w:tcPr>
            <w:tcW w:w="1080" w:type="dxa"/>
            <w:tcMar>
              <w:left w:w="115" w:type="dxa"/>
              <w:bottom w:w="144" w:type="dxa"/>
              <w:right w:w="115" w:type="dxa"/>
            </w:tcMar>
          </w:tcPr>
          <w:p w14:paraId="3E8EE452"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0AD9E486" w14:textId="7B992620" w:rsidR="00A43746" w:rsidRPr="00885DEC" w:rsidRDefault="00A43746" w:rsidP="004518E9">
            <w:pPr>
              <w:rPr>
                <w:rFonts w:ascii="Cambria" w:hAnsi="Cambria" w:cs="Times New Roman"/>
              </w:rPr>
            </w:pPr>
            <w:r>
              <w:rPr>
                <w:rFonts w:ascii="Cambria" w:hAnsi="Cambria" w:cs="Times New Roman"/>
              </w:rPr>
              <w:t xml:space="preserve">Faculty Advisor, </w:t>
            </w:r>
            <w:r w:rsidR="004518E9" w:rsidRPr="00D63554">
              <w:rPr>
                <w:rFonts w:ascii="Cambria" w:hAnsi="Cambria" w:cs="Times New Roman"/>
              </w:rPr>
              <w:t>Honors Thesis I</w:t>
            </w:r>
            <w:r w:rsidR="004518E9">
              <w:rPr>
                <w:rFonts w:ascii="Cambria" w:hAnsi="Cambria" w:cs="Times New Roman"/>
              </w:rPr>
              <w:t>,</w:t>
            </w:r>
            <w:r w:rsidR="004518E9" w:rsidRPr="00D63554">
              <w:rPr>
                <w:rFonts w:ascii="Cambria" w:hAnsi="Cambria" w:cs="Times New Roman"/>
              </w:rPr>
              <w:t xml:space="preserve"> </w:t>
            </w:r>
            <w:r w:rsidRPr="00D63554">
              <w:rPr>
                <w:rFonts w:ascii="Cambria" w:hAnsi="Cambria" w:cs="Times New Roman"/>
              </w:rPr>
              <w:t>IDH</w:t>
            </w:r>
            <w:r>
              <w:rPr>
                <w:rFonts w:ascii="Cambria" w:hAnsi="Cambria" w:cs="Times New Roman"/>
              </w:rPr>
              <w:t xml:space="preserve"> </w:t>
            </w:r>
            <w:r w:rsidRPr="00D63554">
              <w:rPr>
                <w:rFonts w:ascii="Cambria" w:hAnsi="Cambria" w:cs="Times New Roman"/>
              </w:rPr>
              <w:t>4970.001</w:t>
            </w:r>
            <w:r w:rsidR="004518E9">
              <w:rPr>
                <w:rFonts w:ascii="Cambria" w:hAnsi="Cambria" w:cs="Times New Roman"/>
              </w:rPr>
              <w:t xml:space="preserve"> </w:t>
            </w:r>
            <w:r w:rsidR="004518E9" w:rsidRPr="004518E9">
              <w:rPr>
                <w:rFonts w:ascii="Cambria" w:hAnsi="Cambria" w:cs="Times New Roman"/>
              </w:rPr>
              <w:t>S20</w:t>
            </w:r>
            <w:r w:rsidR="004518E9">
              <w:rPr>
                <w:rFonts w:ascii="Cambria" w:hAnsi="Cambria" w:cs="Times New Roman"/>
              </w:rPr>
              <w:t xml:space="preserve">, </w:t>
            </w:r>
            <w:r w:rsidR="00A80C35" w:rsidRPr="00A80C35">
              <w:rPr>
                <w:rFonts w:ascii="Cambria" w:hAnsi="Cambria" w:cs="Times New Roman"/>
              </w:rPr>
              <w:t>Judy Genshaft Honors College</w:t>
            </w:r>
            <w:r w:rsidR="00A80C35">
              <w:rPr>
                <w:rFonts w:ascii="Cambria" w:hAnsi="Cambria" w:cs="Times New Roman"/>
              </w:rPr>
              <w:t>,</w:t>
            </w:r>
            <w:r w:rsidR="00A80C35" w:rsidRPr="00A80C35">
              <w:rPr>
                <w:rFonts w:ascii="Cambria" w:hAnsi="Cambria" w:cs="Times New Roman"/>
              </w:rPr>
              <w:t xml:space="preserve"> </w:t>
            </w:r>
            <w:r w:rsidR="00A80C35" w:rsidRPr="00E50344">
              <w:rPr>
                <w:rFonts w:ascii="Cambria" w:hAnsi="Cambria" w:cs="Times New Roman"/>
              </w:rPr>
              <w:t>University of South Florida, Tampa, FL</w:t>
            </w:r>
            <w:r w:rsidR="00A80C35">
              <w:rPr>
                <w:rFonts w:ascii="Cambria" w:hAnsi="Cambria" w:cs="Times New Roman"/>
              </w:rPr>
              <w:t xml:space="preserve">, </w:t>
            </w:r>
            <w:r w:rsidR="004518E9">
              <w:rPr>
                <w:rFonts w:ascii="Cambria" w:hAnsi="Cambria" w:cs="Times New Roman"/>
              </w:rPr>
              <w:t>1 Student</w:t>
            </w:r>
            <w:r w:rsidRPr="00D63554">
              <w:rPr>
                <w:rFonts w:ascii="Cambria" w:hAnsi="Cambria" w:cs="Times New Roman"/>
              </w:rPr>
              <w:t xml:space="preserve"> </w:t>
            </w:r>
          </w:p>
        </w:tc>
        <w:tc>
          <w:tcPr>
            <w:tcW w:w="1620" w:type="dxa"/>
            <w:tcMar>
              <w:left w:w="115" w:type="dxa"/>
              <w:bottom w:w="144" w:type="dxa"/>
              <w:right w:w="115" w:type="dxa"/>
            </w:tcMar>
          </w:tcPr>
          <w:p w14:paraId="6420AE23" w14:textId="77777777" w:rsidR="00A43746" w:rsidRPr="00885DEC" w:rsidRDefault="00A43746" w:rsidP="00341239">
            <w:pPr>
              <w:rPr>
                <w:rFonts w:ascii="Cambria" w:hAnsi="Cambria" w:cs="Times New Roman"/>
              </w:rPr>
            </w:pPr>
            <w:r>
              <w:rPr>
                <w:rFonts w:ascii="Cambria" w:hAnsi="Cambria" w:cs="Times New Roman"/>
              </w:rPr>
              <w:t>Spring 2020</w:t>
            </w:r>
          </w:p>
        </w:tc>
      </w:tr>
      <w:tr w:rsidR="00A43746" w:rsidRPr="00885DEC" w14:paraId="2D489FA8" w14:textId="77777777" w:rsidTr="00341239">
        <w:tc>
          <w:tcPr>
            <w:tcW w:w="1080" w:type="dxa"/>
            <w:tcMar>
              <w:left w:w="115" w:type="dxa"/>
              <w:bottom w:w="144" w:type="dxa"/>
              <w:right w:w="115" w:type="dxa"/>
            </w:tcMar>
          </w:tcPr>
          <w:p w14:paraId="3293F60A" w14:textId="77777777" w:rsidR="00A43746" w:rsidRPr="00885DEC" w:rsidRDefault="00A43746" w:rsidP="00112F74">
            <w:pPr>
              <w:pStyle w:val="Heading2"/>
            </w:pPr>
          </w:p>
        </w:tc>
        <w:tc>
          <w:tcPr>
            <w:tcW w:w="7110" w:type="dxa"/>
            <w:tcMar>
              <w:left w:w="115" w:type="dxa"/>
              <w:bottom w:w="144" w:type="dxa"/>
              <w:right w:w="115" w:type="dxa"/>
            </w:tcMar>
          </w:tcPr>
          <w:p w14:paraId="7152B90B" w14:textId="77777777" w:rsidR="00A43746" w:rsidRPr="00362130" w:rsidRDefault="00A43746" w:rsidP="00112F74">
            <w:pPr>
              <w:pStyle w:val="Heading2"/>
            </w:pPr>
            <w:r w:rsidRPr="00362130">
              <w:t>Master’s Thesis Committee Membership</w:t>
            </w:r>
            <w:r>
              <w:t>s</w:t>
            </w:r>
          </w:p>
        </w:tc>
        <w:tc>
          <w:tcPr>
            <w:tcW w:w="1620" w:type="dxa"/>
            <w:tcMar>
              <w:left w:w="115" w:type="dxa"/>
              <w:bottom w:w="144" w:type="dxa"/>
              <w:right w:w="115" w:type="dxa"/>
            </w:tcMar>
          </w:tcPr>
          <w:p w14:paraId="0D91CBEB" w14:textId="77777777" w:rsidR="00A43746" w:rsidRPr="00885DEC" w:rsidRDefault="00A43746" w:rsidP="00112F74">
            <w:pPr>
              <w:pStyle w:val="Heading2"/>
            </w:pPr>
          </w:p>
        </w:tc>
      </w:tr>
      <w:tr w:rsidR="00A43746" w:rsidRPr="00885DEC" w14:paraId="4F2ADDAD" w14:textId="77777777" w:rsidTr="00341239">
        <w:tc>
          <w:tcPr>
            <w:tcW w:w="1080" w:type="dxa"/>
            <w:tcMar>
              <w:left w:w="115" w:type="dxa"/>
              <w:bottom w:w="144" w:type="dxa"/>
              <w:right w:w="115" w:type="dxa"/>
            </w:tcMar>
          </w:tcPr>
          <w:p w14:paraId="5621CD17"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69C5DC1F" w14:textId="77777777" w:rsidR="00A43746" w:rsidRPr="00885DEC" w:rsidRDefault="00A43746" w:rsidP="00341239">
            <w:pPr>
              <w:rPr>
                <w:rFonts w:ascii="Cambria" w:hAnsi="Cambria" w:cs="Times New Roman"/>
              </w:rPr>
            </w:pPr>
            <w:r w:rsidRPr="00362130">
              <w:rPr>
                <w:rFonts w:ascii="Cambria" w:hAnsi="Cambria" w:cs="Times New Roman"/>
              </w:rPr>
              <w:t>Danna Lewsky-Cook</w:t>
            </w:r>
            <w:r>
              <w:rPr>
                <w:rFonts w:ascii="Cambria" w:hAnsi="Cambria" w:cs="Times New Roman"/>
              </w:rPr>
              <w:t>, “</w:t>
            </w:r>
            <w:r w:rsidRPr="00362130">
              <w:rPr>
                <w:rFonts w:ascii="Cambria" w:hAnsi="Cambria" w:cs="Times New Roman"/>
              </w:rPr>
              <w:t>A review of technology-based resources to</w:t>
            </w:r>
            <w:r>
              <w:rPr>
                <w:rFonts w:ascii="Cambria" w:hAnsi="Cambria" w:cs="Times New Roman"/>
              </w:rPr>
              <w:t xml:space="preserve"> </w:t>
            </w:r>
            <w:r w:rsidRPr="00362130">
              <w:rPr>
                <w:rFonts w:ascii="Cambria" w:hAnsi="Cambria" w:cs="Times New Roman"/>
              </w:rPr>
              <w:t>address barriers to homework completion in Cognitive Behavioral Therapy</w:t>
            </w:r>
            <w:r>
              <w:rPr>
                <w:rFonts w:ascii="Cambria" w:hAnsi="Cambria" w:cs="Times New Roman"/>
              </w:rPr>
              <w:t xml:space="preserve">.” </w:t>
            </w:r>
            <w:r w:rsidRPr="00362130">
              <w:rPr>
                <w:rFonts w:ascii="Cambria" w:hAnsi="Cambria" w:cs="Times New Roman"/>
              </w:rPr>
              <w:t>Department of Psychology, The Citadel, Charleston, SC</w:t>
            </w:r>
          </w:p>
        </w:tc>
        <w:tc>
          <w:tcPr>
            <w:tcW w:w="1620" w:type="dxa"/>
            <w:tcMar>
              <w:left w:w="115" w:type="dxa"/>
              <w:bottom w:w="144" w:type="dxa"/>
              <w:right w:w="115" w:type="dxa"/>
            </w:tcMar>
          </w:tcPr>
          <w:p w14:paraId="669A7943" w14:textId="77777777" w:rsidR="00A43746" w:rsidRPr="00885DEC" w:rsidRDefault="00A43746" w:rsidP="00341239">
            <w:pPr>
              <w:rPr>
                <w:rFonts w:ascii="Cambria" w:hAnsi="Cambria" w:cs="Times New Roman"/>
              </w:rPr>
            </w:pPr>
            <w:r>
              <w:rPr>
                <w:rFonts w:ascii="Cambria" w:hAnsi="Cambria" w:cs="Times New Roman"/>
              </w:rPr>
              <w:t>2017</w:t>
            </w:r>
          </w:p>
        </w:tc>
      </w:tr>
      <w:tr w:rsidR="00A43746" w:rsidRPr="00885DEC" w14:paraId="1A239965" w14:textId="77777777" w:rsidTr="00341239">
        <w:tc>
          <w:tcPr>
            <w:tcW w:w="1080" w:type="dxa"/>
            <w:tcMar>
              <w:left w:w="115" w:type="dxa"/>
              <w:bottom w:w="144" w:type="dxa"/>
              <w:right w:w="115" w:type="dxa"/>
            </w:tcMar>
          </w:tcPr>
          <w:p w14:paraId="3A8703A0" w14:textId="77777777" w:rsidR="00A43746" w:rsidRPr="00885DEC" w:rsidRDefault="00A43746" w:rsidP="00112F74">
            <w:pPr>
              <w:pStyle w:val="Heading2"/>
            </w:pPr>
          </w:p>
        </w:tc>
        <w:tc>
          <w:tcPr>
            <w:tcW w:w="7110" w:type="dxa"/>
            <w:tcMar>
              <w:left w:w="115" w:type="dxa"/>
              <w:bottom w:w="144" w:type="dxa"/>
              <w:right w:w="115" w:type="dxa"/>
            </w:tcMar>
          </w:tcPr>
          <w:p w14:paraId="68A2D96E" w14:textId="77777777" w:rsidR="00A43746" w:rsidRPr="007761C5" w:rsidRDefault="00A43746" w:rsidP="00112F74">
            <w:pPr>
              <w:pStyle w:val="Heading2"/>
            </w:pPr>
            <w:r w:rsidRPr="007761C5">
              <w:t>Undergraduate Honors Theses Chaired</w:t>
            </w:r>
          </w:p>
        </w:tc>
        <w:tc>
          <w:tcPr>
            <w:tcW w:w="1620" w:type="dxa"/>
            <w:tcMar>
              <w:left w:w="115" w:type="dxa"/>
              <w:bottom w:w="144" w:type="dxa"/>
              <w:right w:w="115" w:type="dxa"/>
            </w:tcMar>
          </w:tcPr>
          <w:p w14:paraId="4A7C35AA" w14:textId="77777777" w:rsidR="00A43746" w:rsidRPr="00885DEC" w:rsidRDefault="00A43746" w:rsidP="00112F74">
            <w:pPr>
              <w:pStyle w:val="Heading2"/>
            </w:pPr>
          </w:p>
        </w:tc>
      </w:tr>
      <w:tr w:rsidR="00A43746" w:rsidRPr="00885DEC" w14:paraId="2800063A" w14:textId="77777777" w:rsidTr="00341239">
        <w:tc>
          <w:tcPr>
            <w:tcW w:w="1080" w:type="dxa"/>
            <w:tcMar>
              <w:left w:w="115" w:type="dxa"/>
              <w:bottom w:w="144" w:type="dxa"/>
              <w:right w:w="115" w:type="dxa"/>
            </w:tcMar>
          </w:tcPr>
          <w:p w14:paraId="62C07AFA"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0D3AA702" w14:textId="77777777" w:rsidR="00A43746" w:rsidRPr="00885DEC" w:rsidRDefault="00A43746" w:rsidP="00341239">
            <w:pPr>
              <w:rPr>
                <w:rFonts w:ascii="Cambria" w:hAnsi="Cambria" w:cs="Times New Roman"/>
              </w:rPr>
            </w:pPr>
            <w:r w:rsidRPr="00D63554">
              <w:rPr>
                <w:rFonts w:ascii="Cambria" w:hAnsi="Cambria" w:cs="Times New Roman"/>
              </w:rPr>
              <w:t>Charvi Sunkara</w:t>
            </w:r>
            <w:r>
              <w:rPr>
                <w:rFonts w:ascii="Cambria" w:hAnsi="Cambria" w:cs="Times New Roman"/>
              </w:rPr>
              <w:t>, “</w:t>
            </w:r>
            <w:r w:rsidRPr="00D63554">
              <w:rPr>
                <w:rFonts w:ascii="Cambria" w:hAnsi="Cambria" w:cs="Times New Roman"/>
              </w:rPr>
              <w:t>Characterizing Consumer Virtual Reality Apps for Virtual Reality-Based Exposure Therapy</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Mar>
              <w:left w:w="115" w:type="dxa"/>
              <w:bottom w:w="144" w:type="dxa"/>
              <w:right w:w="115" w:type="dxa"/>
            </w:tcMar>
          </w:tcPr>
          <w:p w14:paraId="1E25B791" w14:textId="77777777" w:rsidR="00A43746" w:rsidRPr="00885DEC" w:rsidRDefault="00A43746" w:rsidP="00341239">
            <w:pPr>
              <w:rPr>
                <w:rFonts w:ascii="Cambria" w:hAnsi="Cambria" w:cs="Times New Roman"/>
              </w:rPr>
            </w:pPr>
            <w:r>
              <w:rPr>
                <w:rFonts w:ascii="Cambria" w:hAnsi="Cambria" w:cs="Times New Roman"/>
              </w:rPr>
              <w:t>2021-2022</w:t>
            </w:r>
          </w:p>
        </w:tc>
      </w:tr>
      <w:tr w:rsidR="00A43746" w:rsidRPr="00885DEC" w14:paraId="2B36C3B6" w14:textId="77777777" w:rsidTr="00341239">
        <w:tc>
          <w:tcPr>
            <w:tcW w:w="1080" w:type="dxa"/>
            <w:tcMar>
              <w:left w:w="115" w:type="dxa"/>
              <w:bottom w:w="144" w:type="dxa"/>
              <w:right w:w="115" w:type="dxa"/>
            </w:tcMar>
          </w:tcPr>
          <w:p w14:paraId="23FB9CAA"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06B5E513" w14:textId="77777777" w:rsidR="00A43746" w:rsidRPr="00885DEC" w:rsidRDefault="00A43746" w:rsidP="00341239">
            <w:pPr>
              <w:rPr>
                <w:rFonts w:ascii="Cambria" w:hAnsi="Cambria" w:cs="Times New Roman"/>
              </w:rPr>
            </w:pPr>
            <w:r w:rsidRPr="00D63554">
              <w:rPr>
                <w:rFonts w:ascii="Cambria" w:hAnsi="Cambria" w:cs="Times New Roman"/>
              </w:rPr>
              <w:t>Gabrielle Tapley</w:t>
            </w:r>
            <w:r>
              <w:rPr>
                <w:rFonts w:ascii="Cambria" w:hAnsi="Cambria" w:cs="Times New Roman"/>
              </w:rPr>
              <w:t>, “</w:t>
            </w:r>
            <w:r w:rsidRPr="00D63554">
              <w:rPr>
                <w:rFonts w:ascii="Cambria" w:hAnsi="Cambria" w:cs="Times New Roman"/>
              </w:rPr>
              <w:t>A Systematic Review of Barriers to Mental Health Treatment</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Mar>
              <w:left w:w="115" w:type="dxa"/>
              <w:bottom w:w="144" w:type="dxa"/>
              <w:right w:w="115" w:type="dxa"/>
            </w:tcMar>
          </w:tcPr>
          <w:p w14:paraId="0B21D00A" w14:textId="77777777" w:rsidR="00A43746" w:rsidRPr="00885DEC" w:rsidRDefault="00A43746" w:rsidP="00341239">
            <w:pPr>
              <w:rPr>
                <w:rFonts w:ascii="Cambria" w:hAnsi="Cambria" w:cs="Times New Roman"/>
              </w:rPr>
            </w:pPr>
            <w:r>
              <w:rPr>
                <w:rFonts w:ascii="Cambria" w:hAnsi="Cambria" w:cs="Times New Roman"/>
              </w:rPr>
              <w:t>2020-2022</w:t>
            </w:r>
          </w:p>
        </w:tc>
      </w:tr>
      <w:tr w:rsidR="00A43746" w:rsidRPr="00885DEC" w14:paraId="37137761" w14:textId="77777777" w:rsidTr="00341239">
        <w:tc>
          <w:tcPr>
            <w:tcW w:w="1080" w:type="dxa"/>
            <w:tcMar>
              <w:left w:w="115" w:type="dxa"/>
              <w:bottom w:w="144" w:type="dxa"/>
              <w:right w:w="115" w:type="dxa"/>
            </w:tcMar>
          </w:tcPr>
          <w:p w14:paraId="6EFED9CE"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41F6B8FC" w14:textId="77777777" w:rsidR="00A43746" w:rsidRPr="00885DEC" w:rsidRDefault="00A43746" w:rsidP="00341239">
            <w:pPr>
              <w:rPr>
                <w:rFonts w:ascii="Cambria" w:hAnsi="Cambria" w:cs="Times New Roman"/>
              </w:rPr>
            </w:pPr>
            <w:r w:rsidRPr="00D63554">
              <w:rPr>
                <w:rFonts w:ascii="Cambria" w:hAnsi="Cambria" w:cs="Times New Roman"/>
              </w:rPr>
              <w:t>Rajvi Thakkar</w:t>
            </w:r>
            <w:r>
              <w:rPr>
                <w:rFonts w:ascii="Cambria" w:hAnsi="Cambria" w:cs="Times New Roman"/>
              </w:rPr>
              <w:t>, “</w:t>
            </w:r>
            <w:r w:rsidRPr="00D63554">
              <w:rPr>
                <w:rFonts w:ascii="Cambria" w:hAnsi="Cambria" w:cs="Times New Roman"/>
              </w:rPr>
              <w:t>The effect of parent stress on child academic</w:t>
            </w:r>
            <w:r>
              <w:rPr>
                <w:rFonts w:ascii="Cambria" w:hAnsi="Cambria" w:cs="Times New Roman"/>
              </w:rPr>
              <w:t xml:space="preserve"> </w:t>
            </w:r>
            <w:r w:rsidRPr="00D63554">
              <w:rPr>
                <w:rFonts w:ascii="Cambria" w:hAnsi="Cambria" w:cs="Times New Roman"/>
              </w:rPr>
              <w:t>functioning</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Mar>
              <w:left w:w="115" w:type="dxa"/>
              <w:bottom w:w="144" w:type="dxa"/>
              <w:right w:w="115" w:type="dxa"/>
            </w:tcMar>
          </w:tcPr>
          <w:p w14:paraId="31236CD8" w14:textId="77777777" w:rsidR="00A43746" w:rsidRPr="00885DEC" w:rsidRDefault="00A43746" w:rsidP="00341239">
            <w:pPr>
              <w:rPr>
                <w:rFonts w:ascii="Cambria" w:hAnsi="Cambria" w:cs="Times New Roman"/>
              </w:rPr>
            </w:pPr>
            <w:r>
              <w:rPr>
                <w:rFonts w:ascii="Cambria" w:hAnsi="Cambria" w:cs="Times New Roman"/>
              </w:rPr>
              <w:t>2020-2021</w:t>
            </w:r>
          </w:p>
        </w:tc>
      </w:tr>
      <w:tr w:rsidR="00A43746" w:rsidRPr="00885DEC" w14:paraId="142495CA" w14:textId="77777777" w:rsidTr="00341239">
        <w:tc>
          <w:tcPr>
            <w:tcW w:w="1080" w:type="dxa"/>
            <w:tcMar>
              <w:left w:w="115" w:type="dxa"/>
              <w:bottom w:w="144" w:type="dxa"/>
              <w:right w:w="115" w:type="dxa"/>
            </w:tcMar>
          </w:tcPr>
          <w:p w14:paraId="00D7A713"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6C31276A" w14:textId="77777777" w:rsidR="00A43746" w:rsidRPr="00885DEC" w:rsidRDefault="00A43746" w:rsidP="00341239">
            <w:pPr>
              <w:rPr>
                <w:rFonts w:ascii="Cambria" w:hAnsi="Cambria" w:cs="Times New Roman"/>
              </w:rPr>
            </w:pPr>
            <w:r w:rsidRPr="00D63554">
              <w:rPr>
                <w:rFonts w:ascii="Cambria" w:hAnsi="Cambria" w:cs="Times New Roman"/>
              </w:rPr>
              <w:t>Aizara Ermekbaeva</w:t>
            </w:r>
            <w:r>
              <w:rPr>
                <w:rFonts w:ascii="Cambria" w:hAnsi="Cambria" w:cs="Times New Roman"/>
              </w:rPr>
              <w:t>, “</w:t>
            </w:r>
            <w:r w:rsidRPr="00D63554">
              <w:rPr>
                <w:rFonts w:ascii="Cambria" w:hAnsi="Cambria" w:cs="Times New Roman"/>
              </w:rPr>
              <w:t>Evaluation of Post-trauma Heart Rate Response in Association with Development of PTSD and Depression Symptoms</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Mar>
              <w:left w:w="115" w:type="dxa"/>
              <w:bottom w:w="144" w:type="dxa"/>
              <w:right w:w="115" w:type="dxa"/>
            </w:tcMar>
          </w:tcPr>
          <w:p w14:paraId="34C21175" w14:textId="77777777" w:rsidR="00A43746" w:rsidRPr="00885DEC" w:rsidRDefault="00A43746" w:rsidP="00341239">
            <w:pPr>
              <w:rPr>
                <w:rFonts w:ascii="Cambria" w:hAnsi="Cambria" w:cs="Times New Roman"/>
              </w:rPr>
            </w:pPr>
            <w:r>
              <w:rPr>
                <w:rFonts w:ascii="Cambria" w:hAnsi="Cambria" w:cs="Times New Roman"/>
              </w:rPr>
              <w:t>2020-2021</w:t>
            </w:r>
          </w:p>
        </w:tc>
      </w:tr>
      <w:tr w:rsidR="00A43746" w:rsidRPr="00885DEC" w14:paraId="58E21746" w14:textId="77777777" w:rsidTr="00341239">
        <w:tc>
          <w:tcPr>
            <w:tcW w:w="1080" w:type="dxa"/>
            <w:tcMar>
              <w:left w:w="115" w:type="dxa"/>
              <w:bottom w:w="144" w:type="dxa"/>
              <w:right w:w="115" w:type="dxa"/>
            </w:tcMar>
          </w:tcPr>
          <w:p w14:paraId="5A932984" w14:textId="77777777" w:rsidR="00A43746" w:rsidRPr="00885DEC" w:rsidRDefault="00A43746" w:rsidP="00341239">
            <w:pPr>
              <w:rPr>
                <w:rFonts w:ascii="Cambria" w:hAnsi="Cambria" w:cs="Times New Roman"/>
              </w:rPr>
            </w:pPr>
          </w:p>
        </w:tc>
        <w:tc>
          <w:tcPr>
            <w:tcW w:w="7110" w:type="dxa"/>
            <w:tcMar>
              <w:left w:w="115" w:type="dxa"/>
              <w:bottom w:w="144" w:type="dxa"/>
              <w:right w:w="115" w:type="dxa"/>
            </w:tcMar>
          </w:tcPr>
          <w:p w14:paraId="5AACA390" w14:textId="77777777" w:rsidR="00A43746" w:rsidRPr="00885DEC" w:rsidRDefault="00A43746" w:rsidP="00341239">
            <w:pPr>
              <w:rPr>
                <w:rFonts w:ascii="Cambria" w:hAnsi="Cambria" w:cs="Times New Roman"/>
              </w:rPr>
            </w:pPr>
            <w:r w:rsidRPr="00D63554">
              <w:rPr>
                <w:rFonts w:ascii="Cambria" w:hAnsi="Cambria" w:cs="Times New Roman"/>
              </w:rPr>
              <w:t>Nirzari Patel</w:t>
            </w:r>
            <w:r>
              <w:rPr>
                <w:rFonts w:ascii="Cambria" w:hAnsi="Cambria" w:cs="Times New Roman"/>
              </w:rPr>
              <w:t>, “</w:t>
            </w:r>
            <w:r w:rsidRPr="00D63554">
              <w:rPr>
                <w:rFonts w:ascii="Cambria" w:hAnsi="Cambria" w:cs="Times New Roman"/>
              </w:rPr>
              <w:t>Examining the Mediational Role of the Family Environment in the Relation Between Parent and Child Anxiety and Depression</w:t>
            </w:r>
            <w:r>
              <w:rPr>
                <w:rFonts w:ascii="Cambria" w:hAnsi="Cambria" w:cs="Times New Roman"/>
              </w:rPr>
              <w:t xml:space="preserve">.” </w:t>
            </w:r>
            <w:r w:rsidRPr="00D63554">
              <w:rPr>
                <w:rFonts w:ascii="Cambria" w:hAnsi="Cambria" w:cs="Times New Roman"/>
              </w:rPr>
              <w:t>Judy Genshaft Honors College, University of South Florida, Tampa, FL</w:t>
            </w:r>
          </w:p>
        </w:tc>
        <w:tc>
          <w:tcPr>
            <w:tcW w:w="1620" w:type="dxa"/>
            <w:tcMar>
              <w:left w:w="115" w:type="dxa"/>
              <w:bottom w:w="144" w:type="dxa"/>
              <w:right w:w="115" w:type="dxa"/>
            </w:tcMar>
          </w:tcPr>
          <w:p w14:paraId="2C0BB9C2" w14:textId="77777777" w:rsidR="00A43746" w:rsidRPr="00885DEC" w:rsidRDefault="00A43746" w:rsidP="00341239">
            <w:pPr>
              <w:rPr>
                <w:rFonts w:ascii="Cambria" w:hAnsi="Cambria" w:cs="Times New Roman"/>
              </w:rPr>
            </w:pPr>
            <w:r>
              <w:rPr>
                <w:rFonts w:ascii="Cambria" w:hAnsi="Cambria" w:cs="Times New Roman"/>
              </w:rPr>
              <w:t>2020-2021</w:t>
            </w:r>
          </w:p>
        </w:tc>
      </w:tr>
      <w:tr w:rsidR="00A43746" w:rsidRPr="00885DEC" w14:paraId="1ECB3D41" w14:textId="77777777" w:rsidTr="00341239">
        <w:tc>
          <w:tcPr>
            <w:tcW w:w="1080" w:type="dxa"/>
            <w:tcMar>
              <w:left w:w="115" w:type="dxa"/>
              <w:bottom w:w="144" w:type="dxa"/>
              <w:right w:w="115" w:type="dxa"/>
            </w:tcMar>
          </w:tcPr>
          <w:p w14:paraId="74A3C36D" w14:textId="77777777" w:rsidR="00A43746" w:rsidRPr="00885DEC" w:rsidRDefault="00A43746" w:rsidP="00112F74">
            <w:pPr>
              <w:pStyle w:val="Heading2"/>
            </w:pPr>
          </w:p>
        </w:tc>
        <w:tc>
          <w:tcPr>
            <w:tcW w:w="7110" w:type="dxa"/>
            <w:tcMar>
              <w:left w:w="115" w:type="dxa"/>
              <w:bottom w:w="144" w:type="dxa"/>
              <w:right w:w="115" w:type="dxa"/>
            </w:tcMar>
          </w:tcPr>
          <w:p w14:paraId="498D151F" w14:textId="4A90C3DC" w:rsidR="00A43746" w:rsidRPr="007F7896" w:rsidRDefault="00FA0205" w:rsidP="00112F74">
            <w:pPr>
              <w:pStyle w:val="Heading2"/>
            </w:pPr>
            <w:r>
              <w:t xml:space="preserve">Lab </w:t>
            </w:r>
            <w:r w:rsidR="00A43746">
              <w:t xml:space="preserve">Research </w:t>
            </w:r>
            <w:r w:rsidR="00A43746" w:rsidRPr="007F7896">
              <w:t>Staff Supervis</w:t>
            </w:r>
            <w:r w:rsidR="00A43746">
              <w:t>ion</w:t>
            </w:r>
          </w:p>
        </w:tc>
        <w:tc>
          <w:tcPr>
            <w:tcW w:w="1620" w:type="dxa"/>
            <w:tcMar>
              <w:left w:w="115" w:type="dxa"/>
              <w:bottom w:w="144" w:type="dxa"/>
              <w:right w:w="115" w:type="dxa"/>
            </w:tcMar>
          </w:tcPr>
          <w:p w14:paraId="44702F16" w14:textId="77777777" w:rsidR="00A43746" w:rsidRPr="00885DEC" w:rsidRDefault="00A43746" w:rsidP="00112F74">
            <w:pPr>
              <w:pStyle w:val="Heading2"/>
            </w:pPr>
          </w:p>
        </w:tc>
      </w:tr>
      <w:tr w:rsidR="004F7477" w:rsidRPr="00885DEC" w14:paraId="06DE35D6" w14:textId="77777777" w:rsidTr="00341239">
        <w:tc>
          <w:tcPr>
            <w:tcW w:w="1080" w:type="dxa"/>
            <w:tcMar>
              <w:left w:w="115" w:type="dxa"/>
              <w:bottom w:w="144" w:type="dxa"/>
              <w:right w:w="115" w:type="dxa"/>
            </w:tcMar>
          </w:tcPr>
          <w:p w14:paraId="0B6F3C0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55EAE43" w14:textId="451EC983" w:rsidR="004F7477" w:rsidRDefault="004F7477" w:rsidP="004F7477">
            <w:pPr>
              <w:rPr>
                <w:rFonts w:ascii="Cambria" w:hAnsi="Cambria" w:cs="Times New Roman"/>
              </w:rPr>
            </w:pPr>
            <w:r>
              <w:rPr>
                <w:rFonts w:ascii="Cambria" w:hAnsi="Cambria" w:cs="Times New Roman"/>
              </w:rPr>
              <w:t xml:space="preserve">Maureen Jacobs Plaisimond MEd, Clinical Trial Coordinator,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w:t>
            </w:r>
            <w:r>
              <w:rPr>
                <w:rFonts w:ascii="Cambria" w:hAnsi="Cambria" w:cs="Times New Roman"/>
              </w:rPr>
              <w:t>L</w:t>
            </w:r>
            <w:r w:rsidRPr="008C0E03">
              <w:rPr>
                <w:rFonts w:ascii="Cambria" w:hAnsi="Cambria" w:cs="Times New Roman"/>
                <w:u w:val="single"/>
              </w:rPr>
              <w:t xml:space="preserve"> </w:t>
            </w:r>
          </w:p>
        </w:tc>
        <w:tc>
          <w:tcPr>
            <w:tcW w:w="1620" w:type="dxa"/>
            <w:tcMar>
              <w:left w:w="115" w:type="dxa"/>
              <w:bottom w:w="144" w:type="dxa"/>
              <w:right w:w="115" w:type="dxa"/>
            </w:tcMar>
          </w:tcPr>
          <w:p w14:paraId="5C501263" w14:textId="29BDCC1E" w:rsidR="004F7477" w:rsidRDefault="004F7477" w:rsidP="004F7477">
            <w:pPr>
              <w:rPr>
                <w:rFonts w:ascii="Cambria" w:hAnsi="Cambria" w:cs="Times New Roman"/>
              </w:rPr>
            </w:pPr>
            <w:r>
              <w:rPr>
                <w:rFonts w:ascii="Cambria" w:hAnsi="Cambria" w:cs="Times New Roman"/>
              </w:rPr>
              <w:t>2026-Present</w:t>
            </w:r>
          </w:p>
        </w:tc>
      </w:tr>
      <w:tr w:rsidR="004F7477" w:rsidRPr="00885DEC" w14:paraId="3C8EB7CF" w14:textId="77777777" w:rsidTr="00341239">
        <w:tc>
          <w:tcPr>
            <w:tcW w:w="1080" w:type="dxa"/>
            <w:tcMar>
              <w:left w:w="115" w:type="dxa"/>
              <w:bottom w:w="144" w:type="dxa"/>
              <w:right w:w="115" w:type="dxa"/>
            </w:tcMar>
          </w:tcPr>
          <w:p w14:paraId="67B4C1F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C831773" w14:textId="3AEF9CDA" w:rsidR="004F7477" w:rsidRDefault="004F7477" w:rsidP="004F7477">
            <w:pPr>
              <w:rPr>
                <w:rFonts w:ascii="Cambria" w:hAnsi="Cambria" w:cs="Times New Roman"/>
              </w:rPr>
            </w:pPr>
            <w:r>
              <w:rPr>
                <w:rFonts w:ascii="Cambria" w:hAnsi="Cambria" w:cs="Times New Roman"/>
              </w:rPr>
              <w:t xml:space="preserve">Lisa Heuer </w:t>
            </w:r>
            <w:r w:rsidRPr="004F7477">
              <w:rPr>
                <w:rFonts w:ascii="Cambria" w:hAnsi="Cambria" w:cs="Times New Roman"/>
              </w:rPr>
              <w:t>MSW, MBA</w:t>
            </w:r>
            <w:r>
              <w:rPr>
                <w:rFonts w:ascii="Cambria" w:hAnsi="Cambria" w:cs="Times New Roman"/>
              </w:rPr>
              <w:t xml:space="preserve">, Advanced Clinical Fellow/Research Study Therapist,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6C275903" w14:textId="5D738341" w:rsidR="004F7477" w:rsidRDefault="004F7477" w:rsidP="004F7477">
            <w:pPr>
              <w:rPr>
                <w:rFonts w:ascii="Cambria" w:hAnsi="Cambria" w:cs="Times New Roman"/>
              </w:rPr>
            </w:pPr>
            <w:r>
              <w:rPr>
                <w:rFonts w:ascii="Cambria" w:hAnsi="Cambria" w:cs="Times New Roman"/>
              </w:rPr>
              <w:t>2026-Present</w:t>
            </w:r>
          </w:p>
        </w:tc>
      </w:tr>
      <w:tr w:rsidR="004F7477" w:rsidRPr="00885DEC" w14:paraId="211DE8C3" w14:textId="77777777" w:rsidTr="00341239">
        <w:tc>
          <w:tcPr>
            <w:tcW w:w="1080" w:type="dxa"/>
            <w:tcMar>
              <w:left w:w="115" w:type="dxa"/>
              <w:bottom w:w="144" w:type="dxa"/>
              <w:right w:w="115" w:type="dxa"/>
            </w:tcMar>
          </w:tcPr>
          <w:p w14:paraId="0EC1B2A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7EF74B4" w14:textId="02839DBA" w:rsidR="004F7477" w:rsidRDefault="004F7477" w:rsidP="004F7477">
            <w:pPr>
              <w:rPr>
                <w:rFonts w:ascii="Cambria" w:hAnsi="Cambria" w:cs="Times New Roman"/>
              </w:rPr>
            </w:pPr>
            <w:r>
              <w:rPr>
                <w:rFonts w:ascii="Cambria" w:hAnsi="Cambria" w:cs="Times New Roman"/>
              </w:rPr>
              <w:t xml:space="preserve">Vanessa Peynenburg PhD, Advanced Clinical Fellow/Research Study Therapist,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785CF487" w14:textId="337EAEC9" w:rsidR="004F7477" w:rsidRDefault="004F7477" w:rsidP="004F7477">
            <w:pPr>
              <w:rPr>
                <w:rFonts w:ascii="Cambria" w:hAnsi="Cambria" w:cs="Times New Roman"/>
              </w:rPr>
            </w:pPr>
            <w:r>
              <w:rPr>
                <w:rFonts w:ascii="Cambria" w:hAnsi="Cambria" w:cs="Times New Roman"/>
              </w:rPr>
              <w:t>2026-Present</w:t>
            </w:r>
          </w:p>
        </w:tc>
      </w:tr>
      <w:tr w:rsidR="004F7477" w:rsidRPr="00885DEC" w14:paraId="0C4D0A5E" w14:textId="77777777" w:rsidTr="00341239">
        <w:tc>
          <w:tcPr>
            <w:tcW w:w="1080" w:type="dxa"/>
            <w:tcMar>
              <w:left w:w="115" w:type="dxa"/>
              <w:bottom w:w="144" w:type="dxa"/>
              <w:right w:w="115" w:type="dxa"/>
            </w:tcMar>
          </w:tcPr>
          <w:p w14:paraId="75F9AD6B"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A38BCB1" w14:textId="49A86BE6" w:rsidR="004F7477" w:rsidRDefault="004F7477" w:rsidP="004F7477">
            <w:pPr>
              <w:rPr>
                <w:rFonts w:ascii="Cambria" w:hAnsi="Cambria" w:cs="Times New Roman"/>
              </w:rPr>
            </w:pPr>
            <w:r>
              <w:rPr>
                <w:rFonts w:ascii="Cambria" w:hAnsi="Cambria" w:cs="Times New Roman"/>
              </w:rPr>
              <w:t xml:space="preserve">Lea Flynn, Research Coordinator,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p w14:paraId="067ED4AA" w14:textId="139862D8" w:rsidR="004F7477" w:rsidRPr="008C0E03" w:rsidRDefault="004F7477" w:rsidP="004F7477">
            <w:pPr>
              <w:rPr>
                <w:rFonts w:ascii="Cambria" w:hAnsi="Cambria" w:cs="Times New Roman"/>
                <w:u w:val="single"/>
              </w:rPr>
            </w:pPr>
            <w:r w:rsidRPr="008C0E03">
              <w:rPr>
                <w:rFonts w:ascii="Cambria" w:hAnsi="Cambria" w:cs="Times New Roman"/>
                <w:u w:val="single"/>
              </w:rPr>
              <w:t>Co-Authored Publications: 1</w:t>
            </w:r>
          </w:p>
        </w:tc>
        <w:tc>
          <w:tcPr>
            <w:tcW w:w="1620" w:type="dxa"/>
            <w:tcMar>
              <w:left w:w="115" w:type="dxa"/>
              <w:bottom w:w="144" w:type="dxa"/>
              <w:right w:w="115" w:type="dxa"/>
            </w:tcMar>
          </w:tcPr>
          <w:p w14:paraId="4AB13BB9" w14:textId="77777777" w:rsidR="004F7477" w:rsidRPr="00885DEC" w:rsidRDefault="004F7477" w:rsidP="004F7477">
            <w:pPr>
              <w:rPr>
                <w:rFonts w:ascii="Cambria" w:hAnsi="Cambria" w:cs="Times New Roman"/>
              </w:rPr>
            </w:pPr>
            <w:r>
              <w:rPr>
                <w:rFonts w:ascii="Cambria" w:hAnsi="Cambria" w:cs="Times New Roman"/>
              </w:rPr>
              <w:t>2021-2024</w:t>
            </w:r>
          </w:p>
        </w:tc>
      </w:tr>
      <w:tr w:rsidR="004F7477" w:rsidRPr="00885DEC" w14:paraId="6E434774" w14:textId="77777777" w:rsidTr="00341239">
        <w:tc>
          <w:tcPr>
            <w:tcW w:w="1080" w:type="dxa"/>
            <w:tcMar>
              <w:left w:w="115" w:type="dxa"/>
              <w:bottom w:w="144" w:type="dxa"/>
              <w:right w:w="115" w:type="dxa"/>
            </w:tcMar>
          </w:tcPr>
          <w:p w14:paraId="029369A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FA18BB8" w14:textId="5D40200F" w:rsidR="004F7477" w:rsidRDefault="004F7477" w:rsidP="004F7477">
            <w:pPr>
              <w:rPr>
                <w:rFonts w:ascii="Cambria" w:hAnsi="Cambria" w:cs="Times New Roman"/>
              </w:rPr>
            </w:pPr>
            <w:r>
              <w:rPr>
                <w:rFonts w:ascii="Cambria" w:hAnsi="Cambria" w:cs="Times New Roman"/>
              </w:rPr>
              <w:t xml:space="preserve">Jasmine Niazi, Research Coordinator,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p>
          <w:p w14:paraId="6C49EE28" w14:textId="50DBD783" w:rsidR="004F7477" w:rsidRPr="008C0E03" w:rsidRDefault="004F7477" w:rsidP="004F7477">
            <w:pPr>
              <w:rPr>
                <w:rFonts w:ascii="Cambria" w:hAnsi="Cambria" w:cs="Times New Roman"/>
                <w:u w:val="single"/>
              </w:rPr>
            </w:pPr>
            <w:r w:rsidRPr="008C0E03">
              <w:rPr>
                <w:rFonts w:ascii="Cambria" w:hAnsi="Cambria" w:cs="Times New Roman"/>
                <w:u w:val="single"/>
              </w:rPr>
              <w:t>Co-Authored Publications: 1; Co-Authored Presentations: 1</w:t>
            </w:r>
          </w:p>
        </w:tc>
        <w:tc>
          <w:tcPr>
            <w:tcW w:w="1620" w:type="dxa"/>
            <w:tcMar>
              <w:left w:w="115" w:type="dxa"/>
              <w:bottom w:w="144" w:type="dxa"/>
              <w:right w:w="115" w:type="dxa"/>
            </w:tcMar>
          </w:tcPr>
          <w:p w14:paraId="6B426C57" w14:textId="77777777" w:rsidR="004F7477" w:rsidRPr="00885DEC" w:rsidRDefault="004F7477" w:rsidP="004F7477">
            <w:pPr>
              <w:rPr>
                <w:rFonts w:ascii="Cambria" w:hAnsi="Cambria" w:cs="Times New Roman"/>
              </w:rPr>
            </w:pPr>
            <w:r>
              <w:rPr>
                <w:rFonts w:ascii="Cambria" w:hAnsi="Cambria" w:cs="Times New Roman"/>
              </w:rPr>
              <w:t>2021-2023</w:t>
            </w:r>
          </w:p>
        </w:tc>
      </w:tr>
      <w:tr w:rsidR="004F7477" w:rsidRPr="00885DEC" w14:paraId="431BD1E8" w14:textId="77777777" w:rsidTr="00341239">
        <w:tc>
          <w:tcPr>
            <w:tcW w:w="1080" w:type="dxa"/>
            <w:tcMar>
              <w:left w:w="115" w:type="dxa"/>
              <w:bottom w:w="144" w:type="dxa"/>
              <w:right w:w="115" w:type="dxa"/>
            </w:tcMar>
          </w:tcPr>
          <w:p w14:paraId="2619251A"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792A766" w14:textId="001AC08F" w:rsidR="004F7477" w:rsidRDefault="004F7477" w:rsidP="004F7477">
            <w:pPr>
              <w:rPr>
                <w:rFonts w:ascii="Cambria" w:hAnsi="Cambria" w:cs="Times New Roman"/>
              </w:rPr>
            </w:pPr>
            <w:r>
              <w:rPr>
                <w:rFonts w:ascii="Cambria" w:hAnsi="Cambria" w:cs="Times New Roman"/>
              </w:rPr>
              <w:t xml:space="preserve">Janelle Barrera, Research Manager,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r>
              <w:rPr>
                <w:rFonts w:ascii="Cambria" w:hAnsi="Cambria" w:cs="Times New Roman"/>
              </w:rPr>
              <w:t xml:space="preserve"> </w:t>
            </w:r>
          </w:p>
          <w:p w14:paraId="2DB128F1" w14:textId="3C10622A" w:rsidR="004F7477" w:rsidRPr="008C0E03" w:rsidRDefault="004F7477" w:rsidP="004F7477">
            <w:pPr>
              <w:rPr>
                <w:rFonts w:ascii="Cambria" w:hAnsi="Cambria" w:cs="Times New Roman"/>
                <w:u w:val="single"/>
              </w:rPr>
            </w:pPr>
            <w:r w:rsidRPr="008C0E03">
              <w:rPr>
                <w:rFonts w:ascii="Cambria" w:hAnsi="Cambria" w:cs="Times New Roman"/>
                <w:u w:val="single"/>
              </w:rPr>
              <w:t>Co-Authored Publications: 26; Co-Authored Presentations: 18</w:t>
            </w:r>
          </w:p>
        </w:tc>
        <w:tc>
          <w:tcPr>
            <w:tcW w:w="1620" w:type="dxa"/>
            <w:tcMar>
              <w:left w:w="115" w:type="dxa"/>
              <w:bottom w:w="144" w:type="dxa"/>
              <w:right w:w="115" w:type="dxa"/>
            </w:tcMar>
          </w:tcPr>
          <w:p w14:paraId="007C7EDF" w14:textId="77777777" w:rsidR="004F7477" w:rsidRPr="00885DEC" w:rsidRDefault="004F7477" w:rsidP="004F7477">
            <w:pPr>
              <w:rPr>
                <w:rFonts w:ascii="Cambria" w:hAnsi="Cambria" w:cs="Times New Roman"/>
              </w:rPr>
            </w:pPr>
            <w:r>
              <w:rPr>
                <w:rFonts w:ascii="Cambria" w:hAnsi="Cambria" w:cs="Times New Roman"/>
              </w:rPr>
              <w:t>2019-2024</w:t>
            </w:r>
          </w:p>
        </w:tc>
      </w:tr>
      <w:tr w:rsidR="004F7477" w:rsidRPr="00885DEC" w14:paraId="4E049CC3" w14:textId="77777777" w:rsidTr="00172E9F">
        <w:tc>
          <w:tcPr>
            <w:tcW w:w="1080" w:type="dxa"/>
            <w:tcMar>
              <w:left w:w="115" w:type="dxa"/>
              <w:bottom w:w="144" w:type="dxa"/>
              <w:right w:w="115" w:type="dxa"/>
            </w:tcMar>
          </w:tcPr>
          <w:p w14:paraId="15561D02" w14:textId="77777777" w:rsidR="004F7477" w:rsidRPr="00885DEC" w:rsidRDefault="004F7477" w:rsidP="004F7477">
            <w:pPr>
              <w:pStyle w:val="Heading2"/>
            </w:pPr>
          </w:p>
        </w:tc>
        <w:tc>
          <w:tcPr>
            <w:tcW w:w="7110" w:type="dxa"/>
            <w:tcMar>
              <w:left w:w="115" w:type="dxa"/>
              <w:bottom w:w="144" w:type="dxa"/>
              <w:right w:w="115" w:type="dxa"/>
            </w:tcMar>
          </w:tcPr>
          <w:p w14:paraId="23A38250" w14:textId="6F55C4C7" w:rsidR="004F7477" w:rsidRPr="0093387D" w:rsidRDefault="004F7477" w:rsidP="004F7477">
            <w:pPr>
              <w:pStyle w:val="Heading2"/>
            </w:pPr>
            <w:r>
              <w:t>Clinical Psychology Pre-Doctoral Intern Supervision</w:t>
            </w:r>
          </w:p>
        </w:tc>
        <w:tc>
          <w:tcPr>
            <w:tcW w:w="1620" w:type="dxa"/>
            <w:tcMar>
              <w:left w:w="115" w:type="dxa"/>
              <w:bottom w:w="144" w:type="dxa"/>
              <w:right w:w="115" w:type="dxa"/>
            </w:tcMar>
          </w:tcPr>
          <w:p w14:paraId="52CAED76" w14:textId="77777777" w:rsidR="004F7477" w:rsidRPr="00885DEC" w:rsidRDefault="004F7477" w:rsidP="004F7477">
            <w:pPr>
              <w:pStyle w:val="Heading2"/>
            </w:pPr>
          </w:p>
        </w:tc>
      </w:tr>
      <w:tr w:rsidR="004F7477" w:rsidRPr="00270FD6" w14:paraId="3BBB3E9B" w14:textId="77777777" w:rsidTr="00172E9F">
        <w:tc>
          <w:tcPr>
            <w:tcW w:w="1080" w:type="dxa"/>
            <w:tcMar>
              <w:left w:w="115" w:type="dxa"/>
              <w:bottom w:w="144" w:type="dxa"/>
              <w:right w:w="115" w:type="dxa"/>
            </w:tcMar>
          </w:tcPr>
          <w:p w14:paraId="0A12765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152C618" w14:textId="1F04709C" w:rsidR="004F7477" w:rsidRPr="00270FD6" w:rsidRDefault="004F7477" w:rsidP="004F7477">
            <w:pPr>
              <w:rPr>
                <w:rFonts w:ascii="Cambria" w:hAnsi="Cambria" w:cs="Times New Roman"/>
              </w:rPr>
            </w:pPr>
            <w:r w:rsidRPr="00270FD6">
              <w:rPr>
                <w:rFonts w:ascii="Cambria" w:hAnsi="Cambria" w:cs="Times New Roman"/>
              </w:rPr>
              <w:t xml:space="preserve">Mary Ryan </w:t>
            </w:r>
            <w:r>
              <w:rPr>
                <w:rFonts w:ascii="Cambria" w:hAnsi="Cambria" w:cs="Times New Roman"/>
              </w:rPr>
              <w:t>MS,</w:t>
            </w:r>
            <w:r w:rsidRPr="00270FD6">
              <w:rPr>
                <w:rFonts w:ascii="Cambria" w:hAnsi="Cambria" w:cs="Times New Roman"/>
              </w:rPr>
              <w:t xml:space="preserve"> Health Doctoral Internship in Professional Psychology, University of South Florida, Tampa, FL</w:t>
            </w:r>
          </w:p>
        </w:tc>
        <w:tc>
          <w:tcPr>
            <w:tcW w:w="1620" w:type="dxa"/>
            <w:tcMar>
              <w:left w:w="115" w:type="dxa"/>
              <w:bottom w:w="144" w:type="dxa"/>
              <w:right w:w="115" w:type="dxa"/>
            </w:tcMar>
          </w:tcPr>
          <w:p w14:paraId="5F863C11" w14:textId="31CC344A" w:rsidR="004F7477" w:rsidRPr="00270FD6" w:rsidRDefault="004F7477" w:rsidP="004F7477">
            <w:pPr>
              <w:rPr>
                <w:rFonts w:ascii="Cambria" w:hAnsi="Cambria" w:cs="Times New Roman"/>
              </w:rPr>
            </w:pPr>
            <w:r w:rsidRPr="00270FD6">
              <w:rPr>
                <w:rFonts w:ascii="Cambria" w:hAnsi="Cambria" w:cs="Times New Roman"/>
              </w:rPr>
              <w:t>202</w:t>
            </w:r>
            <w:r>
              <w:rPr>
                <w:rFonts w:ascii="Cambria" w:hAnsi="Cambria" w:cs="Times New Roman"/>
              </w:rPr>
              <w:t>5-2026</w:t>
            </w:r>
          </w:p>
        </w:tc>
      </w:tr>
      <w:tr w:rsidR="004F7477" w:rsidRPr="00885DEC" w14:paraId="02D4A01E" w14:textId="77777777" w:rsidTr="00172E9F">
        <w:tc>
          <w:tcPr>
            <w:tcW w:w="1080" w:type="dxa"/>
            <w:tcMar>
              <w:left w:w="115" w:type="dxa"/>
              <w:bottom w:w="144" w:type="dxa"/>
              <w:right w:w="115" w:type="dxa"/>
            </w:tcMar>
          </w:tcPr>
          <w:p w14:paraId="21FEB6F7" w14:textId="77777777" w:rsidR="004F7477" w:rsidRPr="00270FD6" w:rsidRDefault="004F7477" w:rsidP="004F7477">
            <w:pPr>
              <w:rPr>
                <w:rFonts w:ascii="Cambria" w:hAnsi="Cambria" w:cs="Times New Roman"/>
              </w:rPr>
            </w:pPr>
          </w:p>
        </w:tc>
        <w:tc>
          <w:tcPr>
            <w:tcW w:w="7110" w:type="dxa"/>
            <w:tcMar>
              <w:left w:w="115" w:type="dxa"/>
              <w:bottom w:w="144" w:type="dxa"/>
              <w:right w:w="115" w:type="dxa"/>
            </w:tcMar>
          </w:tcPr>
          <w:p w14:paraId="43BDD834" w14:textId="07A7458F" w:rsidR="004F7477" w:rsidRPr="00270FD6" w:rsidRDefault="004F7477" w:rsidP="004F7477">
            <w:pPr>
              <w:rPr>
                <w:rFonts w:ascii="Cambria" w:hAnsi="Cambria" w:cs="Times New Roman"/>
              </w:rPr>
            </w:pPr>
            <w:r>
              <w:rPr>
                <w:rFonts w:ascii="Cambria" w:hAnsi="Cambria" w:cs="Times New Roman"/>
              </w:rPr>
              <w:t>Keri Keller MS,</w:t>
            </w:r>
            <w:r w:rsidRPr="00270FD6">
              <w:rPr>
                <w:rFonts w:ascii="Cambria" w:hAnsi="Cambria" w:cs="Times New Roman"/>
              </w:rPr>
              <w:t xml:space="preserve"> USF Health Doctoral Internship in Professional Psychology, University of South Florida, Tampa, FL</w:t>
            </w:r>
          </w:p>
        </w:tc>
        <w:tc>
          <w:tcPr>
            <w:tcW w:w="1620" w:type="dxa"/>
            <w:tcMar>
              <w:left w:w="115" w:type="dxa"/>
              <w:bottom w:w="144" w:type="dxa"/>
              <w:right w:w="115" w:type="dxa"/>
            </w:tcMar>
          </w:tcPr>
          <w:p w14:paraId="651C1EC0" w14:textId="15CEB95E" w:rsidR="004F7477" w:rsidRPr="00885DEC" w:rsidRDefault="004F7477" w:rsidP="004F7477">
            <w:pPr>
              <w:rPr>
                <w:rFonts w:ascii="Cambria" w:hAnsi="Cambria" w:cs="Times New Roman"/>
              </w:rPr>
            </w:pPr>
            <w:r w:rsidRPr="00270FD6">
              <w:rPr>
                <w:rFonts w:ascii="Cambria" w:hAnsi="Cambria" w:cs="Times New Roman"/>
              </w:rPr>
              <w:t>202</w:t>
            </w:r>
            <w:r>
              <w:rPr>
                <w:rFonts w:ascii="Cambria" w:hAnsi="Cambria" w:cs="Times New Roman"/>
              </w:rPr>
              <w:t>5-2026</w:t>
            </w:r>
          </w:p>
        </w:tc>
      </w:tr>
      <w:tr w:rsidR="004F7477" w:rsidRPr="00885DEC" w14:paraId="3804204B" w14:textId="77777777" w:rsidTr="008537E3">
        <w:tc>
          <w:tcPr>
            <w:tcW w:w="1080" w:type="dxa"/>
            <w:tcMar>
              <w:left w:w="115" w:type="dxa"/>
              <w:bottom w:w="144" w:type="dxa"/>
              <w:right w:w="115" w:type="dxa"/>
            </w:tcMar>
          </w:tcPr>
          <w:p w14:paraId="61524F24" w14:textId="77777777" w:rsidR="004F7477" w:rsidRPr="00885DEC" w:rsidRDefault="004F7477" w:rsidP="004F7477">
            <w:pPr>
              <w:pStyle w:val="Heading2"/>
            </w:pPr>
          </w:p>
        </w:tc>
        <w:tc>
          <w:tcPr>
            <w:tcW w:w="7110" w:type="dxa"/>
            <w:tcMar>
              <w:left w:w="115" w:type="dxa"/>
              <w:bottom w:w="144" w:type="dxa"/>
              <w:right w:w="115" w:type="dxa"/>
            </w:tcMar>
          </w:tcPr>
          <w:p w14:paraId="2DB2F2AB" w14:textId="3174A6C0" w:rsidR="004F7477" w:rsidRPr="0093387D" w:rsidRDefault="004F7477" w:rsidP="004F7477">
            <w:pPr>
              <w:pStyle w:val="Heading2"/>
            </w:pPr>
            <w:r w:rsidRPr="0093387D">
              <w:t xml:space="preserve">Medical </w:t>
            </w:r>
            <w:r>
              <w:t>Resident Supervision</w:t>
            </w:r>
          </w:p>
        </w:tc>
        <w:tc>
          <w:tcPr>
            <w:tcW w:w="1620" w:type="dxa"/>
            <w:tcMar>
              <w:left w:w="115" w:type="dxa"/>
              <w:bottom w:w="144" w:type="dxa"/>
              <w:right w:w="115" w:type="dxa"/>
            </w:tcMar>
          </w:tcPr>
          <w:p w14:paraId="451454C0" w14:textId="77777777" w:rsidR="004F7477" w:rsidRPr="00885DEC" w:rsidRDefault="004F7477" w:rsidP="004F7477">
            <w:pPr>
              <w:pStyle w:val="Heading2"/>
            </w:pPr>
          </w:p>
        </w:tc>
      </w:tr>
      <w:tr w:rsidR="004F7477" w:rsidRPr="00885DEC" w14:paraId="48C219BD" w14:textId="77777777" w:rsidTr="008537E3">
        <w:tc>
          <w:tcPr>
            <w:tcW w:w="1080" w:type="dxa"/>
            <w:tcMar>
              <w:left w:w="115" w:type="dxa"/>
              <w:bottom w:w="144" w:type="dxa"/>
              <w:right w:w="115" w:type="dxa"/>
            </w:tcMar>
          </w:tcPr>
          <w:p w14:paraId="1157AF39"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BE9C63E" w14:textId="71008FB3" w:rsidR="004F7477" w:rsidRPr="00885DEC" w:rsidRDefault="004F7477" w:rsidP="004F7477">
            <w:pPr>
              <w:rPr>
                <w:rFonts w:ascii="Cambria" w:hAnsi="Cambria" w:cs="Times New Roman"/>
              </w:rPr>
            </w:pPr>
            <w:r>
              <w:rPr>
                <w:rFonts w:ascii="Cambria" w:hAnsi="Cambria" w:cs="Times New Roman"/>
              </w:rPr>
              <w:t>Alex Dolan MD</w:t>
            </w:r>
            <w:r w:rsidRPr="00F70530">
              <w:rPr>
                <w:rFonts w:ascii="Cambria" w:hAnsi="Cambria" w:cs="Times New Roman"/>
              </w:rPr>
              <w:t>,</w:t>
            </w:r>
            <w:r>
              <w:rPr>
                <w:rFonts w:ascii="Cambria" w:hAnsi="Cambria" w:cs="Times New Roman"/>
              </w:rPr>
              <w:t xml:space="preserve"> Department of Psychiatry and Behavioral Neurosciences, Morsani College of Medicine, University of South Florida</w:t>
            </w:r>
            <w:r w:rsidRPr="004D2D68">
              <w:rPr>
                <w:rFonts w:ascii="Cambria" w:hAnsi="Cambria" w:cs="Times New Roman"/>
              </w:rPr>
              <w:t>, Tampa, FL</w:t>
            </w:r>
          </w:p>
        </w:tc>
        <w:tc>
          <w:tcPr>
            <w:tcW w:w="1620" w:type="dxa"/>
            <w:tcMar>
              <w:left w:w="115" w:type="dxa"/>
              <w:bottom w:w="144" w:type="dxa"/>
              <w:right w:w="115" w:type="dxa"/>
            </w:tcMar>
          </w:tcPr>
          <w:p w14:paraId="02671CA2" w14:textId="245C118E" w:rsidR="004F7477" w:rsidRPr="00885DEC" w:rsidRDefault="004F7477" w:rsidP="004F7477">
            <w:pPr>
              <w:rPr>
                <w:rFonts w:ascii="Cambria" w:hAnsi="Cambria" w:cs="Times New Roman"/>
              </w:rPr>
            </w:pPr>
            <w:r>
              <w:rPr>
                <w:rFonts w:ascii="Cambria" w:hAnsi="Cambria" w:cs="Times New Roman"/>
              </w:rPr>
              <w:t>2025-2026</w:t>
            </w:r>
          </w:p>
        </w:tc>
      </w:tr>
      <w:tr w:rsidR="004F7477" w:rsidRPr="00885DEC" w14:paraId="256CC983" w14:textId="77777777" w:rsidTr="00341239">
        <w:tc>
          <w:tcPr>
            <w:tcW w:w="1080" w:type="dxa"/>
            <w:tcMar>
              <w:left w:w="115" w:type="dxa"/>
              <w:bottom w:w="144" w:type="dxa"/>
              <w:right w:w="115" w:type="dxa"/>
            </w:tcMar>
          </w:tcPr>
          <w:p w14:paraId="1D508129" w14:textId="77777777" w:rsidR="004F7477" w:rsidRPr="00885DEC" w:rsidRDefault="004F7477" w:rsidP="004F7477">
            <w:pPr>
              <w:pStyle w:val="Heading2"/>
            </w:pPr>
          </w:p>
        </w:tc>
        <w:tc>
          <w:tcPr>
            <w:tcW w:w="7110" w:type="dxa"/>
            <w:tcMar>
              <w:left w:w="115" w:type="dxa"/>
              <w:bottom w:w="144" w:type="dxa"/>
              <w:right w:w="115" w:type="dxa"/>
            </w:tcMar>
          </w:tcPr>
          <w:p w14:paraId="3477B299" w14:textId="77777777" w:rsidR="004F7477" w:rsidRPr="0093387D" w:rsidRDefault="004F7477" w:rsidP="004F7477">
            <w:pPr>
              <w:pStyle w:val="Heading2"/>
            </w:pPr>
            <w:r w:rsidRPr="0093387D">
              <w:t xml:space="preserve">Medical Student </w:t>
            </w:r>
            <w:r>
              <w:t xml:space="preserve">Research </w:t>
            </w:r>
            <w:r w:rsidRPr="0093387D">
              <w:t>Mentorship</w:t>
            </w:r>
          </w:p>
        </w:tc>
        <w:tc>
          <w:tcPr>
            <w:tcW w:w="1620" w:type="dxa"/>
            <w:tcMar>
              <w:left w:w="115" w:type="dxa"/>
              <w:bottom w:w="144" w:type="dxa"/>
              <w:right w:w="115" w:type="dxa"/>
            </w:tcMar>
          </w:tcPr>
          <w:p w14:paraId="6F0B73F7" w14:textId="77777777" w:rsidR="004F7477" w:rsidRPr="00885DEC" w:rsidRDefault="004F7477" w:rsidP="004F7477">
            <w:pPr>
              <w:pStyle w:val="Heading2"/>
            </w:pPr>
          </w:p>
        </w:tc>
      </w:tr>
      <w:tr w:rsidR="004F7477" w:rsidRPr="00885DEC" w14:paraId="333C28E2" w14:textId="77777777" w:rsidTr="00341239">
        <w:tc>
          <w:tcPr>
            <w:tcW w:w="1080" w:type="dxa"/>
            <w:tcMar>
              <w:left w:w="115" w:type="dxa"/>
              <w:bottom w:w="144" w:type="dxa"/>
              <w:right w:w="115" w:type="dxa"/>
            </w:tcMar>
          </w:tcPr>
          <w:p w14:paraId="597B66F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E29799A" w14:textId="77777777" w:rsidR="004F7477" w:rsidRPr="00885DEC" w:rsidRDefault="004F7477" w:rsidP="004F7477">
            <w:pPr>
              <w:rPr>
                <w:rFonts w:ascii="Cambria" w:hAnsi="Cambria" w:cs="Times New Roman"/>
              </w:rPr>
            </w:pPr>
            <w:r>
              <w:rPr>
                <w:rFonts w:ascii="Cambria" w:hAnsi="Cambria" w:cs="Times New Roman"/>
              </w:rPr>
              <w:t>Harsh Sompura</w:t>
            </w:r>
            <w:r w:rsidRPr="00F70530">
              <w:rPr>
                <w:rFonts w:ascii="Cambria" w:hAnsi="Cambria" w:cs="Times New Roman"/>
              </w:rPr>
              <w:t>,</w:t>
            </w:r>
            <w:r>
              <w:rPr>
                <w:rFonts w:ascii="Cambria" w:hAnsi="Cambria" w:cs="Times New Roman"/>
              </w:rPr>
              <w:t xml:space="preserve"> Morsani College of Medicine, University of South Florida</w:t>
            </w:r>
            <w:r w:rsidRPr="004D2D68">
              <w:rPr>
                <w:rFonts w:ascii="Cambria" w:hAnsi="Cambria" w:cs="Times New Roman"/>
              </w:rPr>
              <w:t>, Tampa, FL</w:t>
            </w:r>
          </w:p>
        </w:tc>
        <w:tc>
          <w:tcPr>
            <w:tcW w:w="1620" w:type="dxa"/>
            <w:tcMar>
              <w:left w:w="115" w:type="dxa"/>
              <w:bottom w:w="144" w:type="dxa"/>
              <w:right w:w="115" w:type="dxa"/>
            </w:tcMar>
          </w:tcPr>
          <w:p w14:paraId="482AF66A" w14:textId="77777777" w:rsidR="004F7477" w:rsidRPr="00885DEC" w:rsidRDefault="004F7477" w:rsidP="004F7477">
            <w:pPr>
              <w:rPr>
                <w:rFonts w:ascii="Cambria" w:hAnsi="Cambria" w:cs="Times New Roman"/>
              </w:rPr>
            </w:pPr>
            <w:r>
              <w:rPr>
                <w:rFonts w:ascii="Cambria" w:hAnsi="Cambria" w:cs="Times New Roman"/>
              </w:rPr>
              <w:t>2023-2025</w:t>
            </w:r>
          </w:p>
        </w:tc>
      </w:tr>
      <w:tr w:rsidR="004F7477" w:rsidRPr="00885DEC" w14:paraId="7882D5F1" w14:textId="77777777" w:rsidTr="00341239">
        <w:tc>
          <w:tcPr>
            <w:tcW w:w="1080" w:type="dxa"/>
            <w:tcMar>
              <w:left w:w="115" w:type="dxa"/>
              <w:bottom w:w="144" w:type="dxa"/>
              <w:right w:w="115" w:type="dxa"/>
            </w:tcMar>
          </w:tcPr>
          <w:p w14:paraId="25F940EB"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A0BDC13" w14:textId="77777777" w:rsidR="004F7477" w:rsidRDefault="004F7477" w:rsidP="004F7477">
            <w:pPr>
              <w:rPr>
                <w:rFonts w:ascii="Cambria" w:hAnsi="Cambria" w:cs="Times New Roman"/>
              </w:rPr>
            </w:pPr>
            <w:r w:rsidRPr="00F70530">
              <w:rPr>
                <w:rFonts w:ascii="Cambria" w:hAnsi="Cambria" w:cs="Times New Roman"/>
              </w:rPr>
              <w:t>Sarah Cool,</w:t>
            </w:r>
            <w:r>
              <w:rPr>
                <w:rFonts w:ascii="Cambria" w:hAnsi="Cambria" w:cs="Times New Roman"/>
              </w:rPr>
              <w:t xml:space="preserve"> Morsani College of Medicine, University of South Florida</w:t>
            </w:r>
            <w:r w:rsidRPr="004D2D68">
              <w:rPr>
                <w:rFonts w:ascii="Cambria" w:hAnsi="Cambria" w:cs="Times New Roman"/>
              </w:rPr>
              <w:t>, Tampa, FL</w:t>
            </w:r>
          </w:p>
          <w:p w14:paraId="663C308A" w14:textId="275D1C1A" w:rsidR="004F7477" w:rsidRPr="008C0E03" w:rsidRDefault="004F7477" w:rsidP="004F7477">
            <w:pPr>
              <w:rPr>
                <w:rFonts w:ascii="Cambria" w:hAnsi="Cambria" w:cs="Times New Roman"/>
                <w:i/>
                <w:iCs/>
              </w:rPr>
            </w:pPr>
            <w:r w:rsidRPr="008C0E03">
              <w:rPr>
                <w:rFonts w:ascii="Cambria" w:hAnsi="Cambria" w:cs="Times New Roman"/>
                <w:u w:val="single"/>
              </w:rPr>
              <w:t>Co-Authored Publications: 1; Co-Authored Presentations: 1</w:t>
            </w:r>
          </w:p>
        </w:tc>
        <w:tc>
          <w:tcPr>
            <w:tcW w:w="1620" w:type="dxa"/>
            <w:tcMar>
              <w:left w:w="115" w:type="dxa"/>
              <w:bottom w:w="144" w:type="dxa"/>
              <w:right w:w="115" w:type="dxa"/>
            </w:tcMar>
          </w:tcPr>
          <w:p w14:paraId="2E1F0EAD" w14:textId="77777777" w:rsidR="004F7477" w:rsidRPr="00885DEC" w:rsidRDefault="004F7477" w:rsidP="004F7477">
            <w:pPr>
              <w:rPr>
                <w:rFonts w:ascii="Cambria" w:hAnsi="Cambria" w:cs="Times New Roman"/>
              </w:rPr>
            </w:pPr>
            <w:r>
              <w:rPr>
                <w:rFonts w:ascii="Cambria" w:hAnsi="Cambria" w:cs="Times New Roman"/>
              </w:rPr>
              <w:t>2021-2022</w:t>
            </w:r>
          </w:p>
        </w:tc>
      </w:tr>
      <w:tr w:rsidR="004F7477" w:rsidRPr="00885DEC" w14:paraId="4369932D" w14:textId="77777777" w:rsidTr="00341239">
        <w:tc>
          <w:tcPr>
            <w:tcW w:w="1080" w:type="dxa"/>
            <w:tcMar>
              <w:left w:w="115" w:type="dxa"/>
              <w:bottom w:w="144" w:type="dxa"/>
              <w:right w:w="115" w:type="dxa"/>
            </w:tcMar>
          </w:tcPr>
          <w:p w14:paraId="4E56694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3E142DE" w14:textId="77777777" w:rsidR="004F7477" w:rsidRDefault="004F7477" w:rsidP="004F7477">
            <w:pPr>
              <w:rPr>
                <w:rFonts w:ascii="Cambria" w:hAnsi="Cambria" w:cs="Times New Roman"/>
              </w:rPr>
            </w:pPr>
            <w:r w:rsidRPr="00F70530">
              <w:rPr>
                <w:rFonts w:ascii="Cambria" w:hAnsi="Cambria" w:cs="Times New Roman"/>
              </w:rPr>
              <w:t xml:space="preserve">Sierra Klein, </w:t>
            </w:r>
            <w:r>
              <w:rPr>
                <w:rFonts w:ascii="Cambria" w:hAnsi="Cambria" w:cs="Times New Roman"/>
              </w:rPr>
              <w:t>Morsani College of Medicine, University of South Florida</w:t>
            </w:r>
            <w:r w:rsidRPr="004D2D68">
              <w:rPr>
                <w:rFonts w:ascii="Cambria" w:hAnsi="Cambria" w:cs="Times New Roman"/>
              </w:rPr>
              <w:t>, Tampa, FL</w:t>
            </w:r>
          </w:p>
          <w:p w14:paraId="641088E6" w14:textId="0C764B2E" w:rsidR="004F7477" w:rsidRPr="008C0E03" w:rsidRDefault="004F7477" w:rsidP="004F7477">
            <w:pPr>
              <w:rPr>
                <w:rFonts w:ascii="Cambria" w:hAnsi="Cambria" w:cs="Times New Roman"/>
                <w:i/>
                <w:iCs/>
              </w:rPr>
            </w:pPr>
            <w:r w:rsidRPr="008C0E03">
              <w:rPr>
                <w:rFonts w:ascii="Cambria" w:hAnsi="Cambria" w:cs="Times New Roman"/>
                <w:u w:val="single"/>
              </w:rPr>
              <w:t>Co-Authored Publications: 1; Co-Authored Presentations: 1</w:t>
            </w:r>
          </w:p>
        </w:tc>
        <w:tc>
          <w:tcPr>
            <w:tcW w:w="1620" w:type="dxa"/>
            <w:tcMar>
              <w:left w:w="115" w:type="dxa"/>
              <w:bottom w:w="144" w:type="dxa"/>
              <w:right w:w="115" w:type="dxa"/>
            </w:tcMar>
          </w:tcPr>
          <w:p w14:paraId="6960D8C9" w14:textId="77777777" w:rsidR="004F7477" w:rsidRPr="00885DEC" w:rsidRDefault="004F7477" w:rsidP="004F7477">
            <w:pPr>
              <w:rPr>
                <w:rFonts w:ascii="Cambria" w:hAnsi="Cambria" w:cs="Times New Roman"/>
              </w:rPr>
            </w:pPr>
            <w:r>
              <w:rPr>
                <w:rFonts w:ascii="Cambria" w:hAnsi="Cambria" w:cs="Times New Roman"/>
              </w:rPr>
              <w:t>2021-2022</w:t>
            </w:r>
          </w:p>
        </w:tc>
      </w:tr>
      <w:tr w:rsidR="004F7477" w:rsidRPr="00885DEC" w14:paraId="1B13454F" w14:textId="77777777" w:rsidTr="00341239">
        <w:tc>
          <w:tcPr>
            <w:tcW w:w="1080" w:type="dxa"/>
            <w:tcMar>
              <w:left w:w="115" w:type="dxa"/>
              <w:bottom w:w="144" w:type="dxa"/>
              <w:right w:w="115" w:type="dxa"/>
            </w:tcMar>
          </w:tcPr>
          <w:p w14:paraId="443FFE5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5A0F318" w14:textId="3E0C8644" w:rsidR="004F7477" w:rsidRDefault="004F7477" w:rsidP="004F7477">
            <w:pPr>
              <w:rPr>
                <w:rFonts w:ascii="Cambria" w:hAnsi="Cambria" w:cs="Times New Roman"/>
              </w:rPr>
            </w:pPr>
            <w:r w:rsidRPr="00F70530">
              <w:rPr>
                <w:rFonts w:ascii="Cambria" w:hAnsi="Cambria" w:cs="Times New Roman"/>
              </w:rPr>
              <w:t xml:space="preserve">Henry Slone, </w:t>
            </w:r>
            <w:r>
              <w:rPr>
                <w:rFonts w:ascii="Cambria" w:hAnsi="Cambria" w:cs="Times New Roman"/>
              </w:rPr>
              <w:t>Morsani College of Medicine, University of South Florida</w:t>
            </w:r>
            <w:r w:rsidRPr="004D2D68">
              <w:rPr>
                <w:rFonts w:ascii="Cambria" w:hAnsi="Cambria" w:cs="Times New Roman"/>
              </w:rPr>
              <w:t>, Tampa, FL</w:t>
            </w:r>
          </w:p>
          <w:p w14:paraId="660E0788" w14:textId="66B55594" w:rsidR="004F7477" w:rsidRPr="008C0E03" w:rsidRDefault="004F7477" w:rsidP="004F7477">
            <w:pPr>
              <w:rPr>
                <w:rFonts w:ascii="Cambria" w:hAnsi="Cambria" w:cs="Times New Roman"/>
                <w:i/>
                <w:iCs/>
              </w:rPr>
            </w:pPr>
            <w:r w:rsidRPr="008C0E03">
              <w:rPr>
                <w:rFonts w:ascii="Cambria" w:hAnsi="Cambria" w:cs="Times New Roman"/>
                <w:u w:val="single"/>
              </w:rPr>
              <w:t>Co-Authored Publications: 2; Co-Authored Presentations: 7</w:t>
            </w:r>
          </w:p>
        </w:tc>
        <w:tc>
          <w:tcPr>
            <w:tcW w:w="1620" w:type="dxa"/>
            <w:tcMar>
              <w:left w:w="115" w:type="dxa"/>
              <w:bottom w:w="144" w:type="dxa"/>
              <w:right w:w="115" w:type="dxa"/>
            </w:tcMar>
          </w:tcPr>
          <w:p w14:paraId="4343CCC4" w14:textId="77777777" w:rsidR="004F7477" w:rsidRPr="00885DEC" w:rsidRDefault="004F7477" w:rsidP="004F7477">
            <w:pPr>
              <w:rPr>
                <w:rFonts w:ascii="Cambria" w:hAnsi="Cambria" w:cs="Times New Roman"/>
              </w:rPr>
            </w:pPr>
            <w:r>
              <w:rPr>
                <w:rFonts w:ascii="Cambria" w:hAnsi="Cambria" w:cs="Times New Roman"/>
              </w:rPr>
              <w:t>2020-2022</w:t>
            </w:r>
          </w:p>
        </w:tc>
      </w:tr>
      <w:tr w:rsidR="004F7477" w:rsidRPr="00885DEC" w14:paraId="41437E30" w14:textId="77777777" w:rsidTr="00341239">
        <w:tc>
          <w:tcPr>
            <w:tcW w:w="1080" w:type="dxa"/>
            <w:tcMar>
              <w:left w:w="115" w:type="dxa"/>
              <w:bottom w:w="144" w:type="dxa"/>
              <w:right w:w="115" w:type="dxa"/>
            </w:tcMar>
          </w:tcPr>
          <w:p w14:paraId="4D56B3D3"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167D078" w14:textId="77777777" w:rsidR="004F7477" w:rsidRDefault="004F7477" w:rsidP="004F7477">
            <w:pPr>
              <w:rPr>
                <w:rFonts w:ascii="Cambria" w:hAnsi="Cambria" w:cs="Times New Roman"/>
              </w:rPr>
            </w:pPr>
            <w:r w:rsidRPr="00F70530">
              <w:rPr>
                <w:rFonts w:ascii="Cambria" w:hAnsi="Cambria" w:cs="Times New Roman"/>
              </w:rPr>
              <w:t>Arianna Gutierrez,</w:t>
            </w:r>
            <w:r>
              <w:rPr>
                <w:rFonts w:ascii="Cambria" w:hAnsi="Cambria" w:cs="Times New Roman"/>
              </w:rPr>
              <w:t xml:space="preserve"> Morsani College of Medicine, University of South Florida</w:t>
            </w:r>
            <w:r w:rsidRPr="004D2D68">
              <w:rPr>
                <w:rFonts w:ascii="Cambria" w:hAnsi="Cambria" w:cs="Times New Roman"/>
              </w:rPr>
              <w:t>, Tampa, FL</w:t>
            </w:r>
          </w:p>
          <w:p w14:paraId="123D9479" w14:textId="3F3F8588" w:rsidR="004F7477" w:rsidRPr="008C0E03" w:rsidRDefault="004F7477" w:rsidP="004F7477">
            <w:pPr>
              <w:rPr>
                <w:rFonts w:ascii="Cambria" w:hAnsi="Cambria" w:cs="Times New Roman"/>
                <w:i/>
                <w:iCs/>
              </w:rPr>
            </w:pPr>
            <w:r w:rsidRPr="008C0E03">
              <w:rPr>
                <w:rFonts w:ascii="Cambria" w:hAnsi="Cambria" w:cs="Times New Roman"/>
                <w:u w:val="single"/>
              </w:rPr>
              <w:t>Co-Authored Publications: 2; Co-Authored Presentations:</w:t>
            </w:r>
            <w:r>
              <w:rPr>
                <w:rFonts w:ascii="Cambria" w:hAnsi="Cambria" w:cs="Times New Roman"/>
                <w:u w:val="single"/>
              </w:rPr>
              <w:t xml:space="preserve"> 6</w:t>
            </w:r>
          </w:p>
        </w:tc>
        <w:tc>
          <w:tcPr>
            <w:tcW w:w="1620" w:type="dxa"/>
            <w:tcMar>
              <w:left w:w="115" w:type="dxa"/>
              <w:bottom w:w="144" w:type="dxa"/>
              <w:right w:w="115" w:type="dxa"/>
            </w:tcMar>
          </w:tcPr>
          <w:p w14:paraId="5F75B23C" w14:textId="77777777" w:rsidR="004F7477" w:rsidRPr="00885DEC" w:rsidRDefault="004F7477" w:rsidP="004F7477">
            <w:pPr>
              <w:rPr>
                <w:rFonts w:ascii="Cambria" w:hAnsi="Cambria" w:cs="Times New Roman"/>
              </w:rPr>
            </w:pPr>
            <w:r>
              <w:rPr>
                <w:rFonts w:ascii="Cambria" w:hAnsi="Cambria" w:cs="Times New Roman"/>
              </w:rPr>
              <w:t>2020-2022</w:t>
            </w:r>
          </w:p>
        </w:tc>
      </w:tr>
      <w:tr w:rsidR="004F7477" w:rsidRPr="00885DEC" w14:paraId="2E9306CD" w14:textId="77777777" w:rsidTr="00341239">
        <w:tc>
          <w:tcPr>
            <w:tcW w:w="1080" w:type="dxa"/>
            <w:tcMar>
              <w:left w:w="115" w:type="dxa"/>
              <w:bottom w:w="144" w:type="dxa"/>
              <w:right w:w="115" w:type="dxa"/>
            </w:tcMar>
          </w:tcPr>
          <w:p w14:paraId="554CE1D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5F1A19D" w14:textId="77777777" w:rsidR="004F7477" w:rsidRDefault="004F7477" w:rsidP="004F7477">
            <w:pPr>
              <w:rPr>
                <w:rFonts w:ascii="Cambria" w:hAnsi="Cambria" w:cs="Times New Roman"/>
              </w:rPr>
            </w:pPr>
            <w:r w:rsidRPr="00F70530">
              <w:rPr>
                <w:rFonts w:ascii="Cambria" w:hAnsi="Cambria" w:cs="Times New Roman"/>
              </w:rPr>
              <w:t>Demi Zhu,</w:t>
            </w:r>
            <w:r>
              <w:rPr>
                <w:rFonts w:ascii="Cambria" w:hAnsi="Cambria" w:cs="Times New Roman"/>
              </w:rPr>
              <w:t xml:space="preserve"> Morsani College of Medicine, University of South Florida</w:t>
            </w:r>
            <w:r w:rsidRPr="004D2D68">
              <w:rPr>
                <w:rFonts w:ascii="Cambria" w:hAnsi="Cambria" w:cs="Times New Roman"/>
              </w:rPr>
              <w:t>, Tampa, FL</w:t>
            </w:r>
          </w:p>
          <w:p w14:paraId="0180A5E3" w14:textId="6D4C7FB5" w:rsidR="004F7477" w:rsidRPr="008C0E03" w:rsidRDefault="004F7477" w:rsidP="004F7477">
            <w:pPr>
              <w:rPr>
                <w:rFonts w:ascii="Cambria" w:hAnsi="Cambria" w:cs="Times New Roman"/>
                <w:i/>
                <w:iCs/>
              </w:rPr>
            </w:pPr>
            <w:r w:rsidRPr="008C0E03">
              <w:rPr>
                <w:rFonts w:ascii="Cambria" w:hAnsi="Cambria" w:cs="Times New Roman"/>
                <w:u w:val="single"/>
              </w:rPr>
              <w:lastRenderedPageBreak/>
              <w:t xml:space="preserve">Co-Authored Publications: </w:t>
            </w:r>
            <w:r>
              <w:rPr>
                <w:rFonts w:ascii="Cambria" w:hAnsi="Cambria" w:cs="Times New Roman"/>
                <w:u w:val="single"/>
              </w:rPr>
              <w:t>2</w:t>
            </w:r>
            <w:r w:rsidRPr="008C0E03">
              <w:rPr>
                <w:rFonts w:ascii="Cambria" w:hAnsi="Cambria" w:cs="Times New Roman"/>
                <w:u w:val="single"/>
              </w:rPr>
              <w:t>; Co-Authored Presentations:</w:t>
            </w:r>
            <w:r>
              <w:rPr>
                <w:rFonts w:ascii="Cambria" w:hAnsi="Cambria" w:cs="Times New Roman"/>
                <w:u w:val="single"/>
              </w:rPr>
              <w:t xml:space="preserve"> 7</w:t>
            </w:r>
          </w:p>
        </w:tc>
        <w:tc>
          <w:tcPr>
            <w:tcW w:w="1620" w:type="dxa"/>
            <w:tcMar>
              <w:left w:w="115" w:type="dxa"/>
              <w:bottom w:w="144" w:type="dxa"/>
              <w:right w:w="115" w:type="dxa"/>
            </w:tcMar>
          </w:tcPr>
          <w:p w14:paraId="3F68B275" w14:textId="77777777" w:rsidR="004F7477" w:rsidRPr="00885DEC" w:rsidRDefault="004F7477" w:rsidP="004F7477">
            <w:pPr>
              <w:rPr>
                <w:rFonts w:ascii="Cambria" w:hAnsi="Cambria" w:cs="Times New Roman"/>
              </w:rPr>
            </w:pPr>
            <w:r>
              <w:rPr>
                <w:rFonts w:ascii="Cambria" w:hAnsi="Cambria" w:cs="Times New Roman"/>
              </w:rPr>
              <w:lastRenderedPageBreak/>
              <w:t>2020-2022</w:t>
            </w:r>
          </w:p>
        </w:tc>
      </w:tr>
      <w:tr w:rsidR="004F7477" w:rsidRPr="00885DEC" w14:paraId="55767842" w14:textId="77777777" w:rsidTr="00341239">
        <w:tc>
          <w:tcPr>
            <w:tcW w:w="1080" w:type="dxa"/>
            <w:tcMar>
              <w:left w:w="115" w:type="dxa"/>
              <w:bottom w:w="144" w:type="dxa"/>
              <w:right w:w="115" w:type="dxa"/>
            </w:tcMar>
          </w:tcPr>
          <w:p w14:paraId="5978B2A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473CDEC" w14:textId="77777777" w:rsidR="004F7477" w:rsidRDefault="004F7477" w:rsidP="004F7477">
            <w:pPr>
              <w:rPr>
                <w:rFonts w:ascii="Cambria" w:hAnsi="Cambria" w:cs="Times New Roman"/>
              </w:rPr>
            </w:pPr>
            <w:r w:rsidRPr="0093387D">
              <w:rPr>
                <w:rFonts w:ascii="Cambria" w:hAnsi="Cambria" w:cs="Times New Roman"/>
              </w:rPr>
              <w:t>Hannah Hedriana</w:t>
            </w:r>
            <w:r>
              <w:rPr>
                <w:rFonts w:ascii="Cambria" w:hAnsi="Cambria" w:cs="Times New Roman"/>
              </w:rPr>
              <w:t>, Morsani College of Medicine, University of South Florida</w:t>
            </w:r>
            <w:r w:rsidRPr="004D2D68">
              <w:rPr>
                <w:rFonts w:ascii="Cambria" w:hAnsi="Cambria" w:cs="Times New Roman"/>
              </w:rPr>
              <w:t>, Tampa, FL</w:t>
            </w:r>
          </w:p>
          <w:p w14:paraId="066B6647" w14:textId="2B1628C6" w:rsidR="004F7477" w:rsidRPr="008C0E03" w:rsidRDefault="004F7477" w:rsidP="004F7477">
            <w:pPr>
              <w:rPr>
                <w:rFonts w:ascii="Cambria" w:hAnsi="Cambria" w:cs="Times New Roman"/>
                <w:i/>
                <w:iCs/>
              </w:rPr>
            </w:pPr>
            <w:r w:rsidRPr="008C0E03">
              <w:rPr>
                <w:rFonts w:ascii="Cambria" w:hAnsi="Cambria" w:cs="Times New Roman"/>
                <w:u w:val="single"/>
              </w:rPr>
              <w:t xml:space="preserve">Co-Authored Publications: </w:t>
            </w:r>
            <w:r>
              <w:rPr>
                <w:rFonts w:ascii="Cambria" w:hAnsi="Cambria" w:cs="Times New Roman"/>
                <w:u w:val="single"/>
              </w:rPr>
              <w:t>2</w:t>
            </w:r>
            <w:r w:rsidRPr="008C0E03">
              <w:rPr>
                <w:rFonts w:ascii="Cambria" w:hAnsi="Cambria" w:cs="Times New Roman"/>
                <w:u w:val="single"/>
              </w:rPr>
              <w:t>; Co-Authored Presentations:</w:t>
            </w:r>
            <w:r>
              <w:rPr>
                <w:rFonts w:ascii="Cambria" w:hAnsi="Cambria" w:cs="Times New Roman"/>
                <w:u w:val="single"/>
              </w:rPr>
              <w:t xml:space="preserve"> 8</w:t>
            </w:r>
          </w:p>
        </w:tc>
        <w:tc>
          <w:tcPr>
            <w:tcW w:w="1620" w:type="dxa"/>
            <w:tcMar>
              <w:left w:w="115" w:type="dxa"/>
              <w:bottom w:w="144" w:type="dxa"/>
              <w:right w:w="115" w:type="dxa"/>
            </w:tcMar>
          </w:tcPr>
          <w:p w14:paraId="613F5395" w14:textId="77777777" w:rsidR="004F7477" w:rsidRDefault="004F7477" w:rsidP="004F7477">
            <w:pPr>
              <w:rPr>
                <w:rFonts w:ascii="Cambria" w:hAnsi="Cambria" w:cs="Times New Roman"/>
              </w:rPr>
            </w:pPr>
            <w:r>
              <w:rPr>
                <w:rFonts w:ascii="Cambria" w:hAnsi="Cambria" w:cs="Times New Roman"/>
              </w:rPr>
              <w:t>2020-2022</w:t>
            </w:r>
          </w:p>
        </w:tc>
      </w:tr>
      <w:tr w:rsidR="004F7477" w:rsidRPr="00885DEC" w14:paraId="0F0BB40B" w14:textId="77777777" w:rsidTr="00341239">
        <w:tc>
          <w:tcPr>
            <w:tcW w:w="1080" w:type="dxa"/>
            <w:tcMar>
              <w:left w:w="115" w:type="dxa"/>
              <w:bottom w:w="144" w:type="dxa"/>
              <w:right w:w="115" w:type="dxa"/>
            </w:tcMar>
          </w:tcPr>
          <w:p w14:paraId="3CF062DB"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F755765" w14:textId="77777777" w:rsidR="004F7477" w:rsidRDefault="004F7477" w:rsidP="004F7477">
            <w:pPr>
              <w:rPr>
                <w:rFonts w:ascii="Cambria" w:hAnsi="Cambria" w:cs="Times New Roman"/>
              </w:rPr>
            </w:pPr>
            <w:r w:rsidRPr="00F70530">
              <w:rPr>
                <w:rFonts w:ascii="Cambria" w:hAnsi="Cambria" w:cs="Times New Roman"/>
              </w:rPr>
              <w:t xml:space="preserve">Caroline Lutzky, </w:t>
            </w:r>
            <w:r>
              <w:rPr>
                <w:rFonts w:ascii="Cambria" w:hAnsi="Cambria" w:cs="Times New Roman"/>
              </w:rPr>
              <w:t>Morsani College of Medicine, University of South Florida</w:t>
            </w:r>
            <w:r w:rsidRPr="004D2D68">
              <w:rPr>
                <w:rFonts w:ascii="Cambria" w:hAnsi="Cambria" w:cs="Times New Roman"/>
              </w:rPr>
              <w:t>, Tampa, FL</w:t>
            </w:r>
          </w:p>
          <w:p w14:paraId="6D0D2E18" w14:textId="28388DBC" w:rsidR="004F7477" w:rsidRPr="008C0E03" w:rsidRDefault="004F7477" w:rsidP="004F7477">
            <w:pPr>
              <w:rPr>
                <w:rFonts w:ascii="Cambria" w:hAnsi="Cambria" w:cs="Times New Roman"/>
                <w:i/>
                <w:iCs/>
              </w:rPr>
            </w:pPr>
            <w:r w:rsidRPr="008C0E03">
              <w:rPr>
                <w:rFonts w:ascii="Cambria" w:hAnsi="Cambria" w:cs="Times New Roman"/>
                <w:u w:val="single"/>
              </w:rPr>
              <w:t xml:space="preserve">Co-Authored Publications: </w:t>
            </w:r>
            <w:r>
              <w:rPr>
                <w:rFonts w:ascii="Cambria" w:hAnsi="Cambria" w:cs="Times New Roman"/>
                <w:u w:val="single"/>
              </w:rPr>
              <w:t>2</w:t>
            </w:r>
            <w:r w:rsidRPr="008C0E03">
              <w:rPr>
                <w:rFonts w:ascii="Cambria" w:hAnsi="Cambria" w:cs="Times New Roman"/>
                <w:u w:val="single"/>
              </w:rPr>
              <w:t>; Co-Authored Presentations:</w:t>
            </w:r>
            <w:r>
              <w:rPr>
                <w:rFonts w:ascii="Cambria" w:hAnsi="Cambria" w:cs="Times New Roman"/>
                <w:u w:val="single"/>
              </w:rPr>
              <w:t xml:space="preserve"> 8</w:t>
            </w:r>
          </w:p>
        </w:tc>
        <w:tc>
          <w:tcPr>
            <w:tcW w:w="1620" w:type="dxa"/>
            <w:tcMar>
              <w:left w:w="115" w:type="dxa"/>
              <w:bottom w:w="144" w:type="dxa"/>
              <w:right w:w="115" w:type="dxa"/>
            </w:tcMar>
          </w:tcPr>
          <w:p w14:paraId="2DAE33F3" w14:textId="77777777" w:rsidR="004F7477" w:rsidRPr="00885DEC" w:rsidRDefault="004F7477" w:rsidP="004F7477">
            <w:pPr>
              <w:rPr>
                <w:rFonts w:ascii="Cambria" w:hAnsi="Cambria" w:cs="Times New Roman"/>
              </w:rPr>
            </w:pPr>
            <w:r>
              <w:rPr>
                <w:rFonts w:ascii="Cambria" w:hAnsi="Cambria" w:cs="Times New Roman"/>
              </w:rPr>
              <w:t>2020-2022</w:t>
            </w:r>
          </w:p>
        </w:tc>
      </w:tr>
      <w:tr w:rsidR="004F7477" w:rsidRPr="00885DEC" w14:paraId="70EB1689" w14:textId="77777777" w:rsidTr="00341239">
        <w:tc>
          <w:tcPr>
            <w:tcW w:w="1080" w:type="dxa"/>
            <w:tcMar>
              <w:left w:w="115" w:type="dxa"/>
              <w:bottom w:w="144" w:type="dxa"/>
              <w:right w:w="115" w:type="dxa"/>
            </w:tcMar>
          </w:tcPr>
          <w:p w14:paraId="4F06B767" w14:textId="77777777" w:rsidR="004F7477" w:rsidRPr="00885DEC" w:rsidRDefault="004F7477" w:rsidP="004F7477">
            <w:pPr>
              <w:pStyle w:val="Heading2"/>
            </w:pPr>
          </w:p>
        </w:tc>
        <w:tc>
          <w:tcPr>
            <w:tcW w:w="7110" w:type="dxa"/>
            <w:tcMar>
              <w:left w:w="115" w:type="dxa"/>
              <w:bottom w:w="144" w:type="dxa"/>
              <w:right w:w="115" w:type="dxa"/>
            </w:tcMar>
          </w:tcPr>
          <w:p w14:paraId="4FB6C71B" w14:textId="77777777" w:rsidR="004F7477" w:rsidRPr="00AF630F" w:rsidRDefault="004F7477" w:rsidP="004F7477">
            <w:pPr>
              <w:pStyle w:val="Heading2"/>
            </w:pPr>
            <w:r w:rsidRPr="00E44476">
              <w:t>Graduate Student</w:t>
            </w:r>
            <w:r w:rsidRPr="00AF630F">
              <w:t xml:space="preserve"> Mentorship</w:t>
            </w:r>
          </w:p>
        </w:tc>
        <w:tc>
          <w:tcPr>
            <w:tcW w:w="1620" w:type="dxa"/>
            <w:tcMar>
              <w:left w:w="115" w:type="dxa"/>
              <w:bottom w:w="144" w:type="dxa"/>
              <w:right w:w="115" w:type="dxa"/>
            </w:tcMar>
          </w:tcPr>
          <w:p w14:paraId="320124BC" w14:textId="77777777" w:rsidR="004F7477" w:rsidRPr="00885DEC" w:rsidRDefault="004F7477" w:rsidP="004F7477">
            <w:pPr>
              <w:pStyle w:val="Heading2"/>
            </w:pPr>
          </w:p>
        </w:tc>
      </w:tr>
      <w:tr w:rsidR="004F7477" w:rsidRPr="00885DEC" w14:paraId="4780588F" w14:textId="77777777" w:rsidTr="00341239">
        <w:tc>
          <w:tcPr>
            <w:tcW w:w="1080" w:type="dxa"/>
            <w:tcMar>
              <w:left w:w="115" w:type="dxa"/>
              <w:bottom w:w="144" w:type="dxa"/>
              <w:right w:w="115" w:type="dxa"/>
            </w:tcMar>
          </w:tcPr>
          <w:p w14:paraId="05CC8899"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2A10E9B" w14:textId="77777777" w:rsidR="004F7477" w:rsidRPr="00E44476" w:rsidRDefault="004F7477" w:rsidP="004F7477">
            <w:pPr>
              <w:rPr>
                <w:rFonts w:ascii="Cambria" w:hAnsi="Cambria" w:cs="Times New Roman"/>
              </w:rPr>
            </w:pPr>
            <w:r>
              <w:rPr>
                <w:rFonts w:ascii="Cambria" w:hAnsi="Cambria" w:cs="Times New Roman"/>
              </w:rPr>
              <w:t xml:space="preserve">Andrea Bustamante,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Mar>
              <w:left w:w="115" w:type="dxa"/>
              <w:bottom w:w="144" w:type="dxa"/>
              <w:right w:w="115" w:type="dxa"/>
            </w:tcMar>
          </w:tcPr>
          <w:p w14:paraId="47BA0C8D" w14:textId="77777777" w:rsidR="004F7477" w:rsidRDefault="004F7477" w:rsidP="004F7477">
            <w:pPr>
              <w:rPr>
                <w:rFonts w:ascii="Cambria" w:hAnsi="Cambria" w:cs="Times New Roman"/>
              </w:rPr>
            </w:pPr>
            <w:r>
              <w:rPr>
                <w:rFonts w:ascii="Cambria" w:hAnsi="Cambria" w:cs="Times New Roman"/>
              </w:rPr>
              <w:t>2022-2023</w:t>
            </w:r>
          </w:p>
        </w:tc>
      </w:tr>
      <w:tr w:rsidR="004F7477" w:rsidRPr="00885DEC" w14:paraId="11B3A625" w14:textId="77777777" w:rsidTr="00341239">
        <w:tc>
          <w:tcPr>
            <w:tcW w:w="1080" w:type="dxa"/>
            <w:tcMar>
              <w:left w:w="115" w:type="dxa"/>
              <w:bottom w:w="144" w:type="dxa"/>
              <w:right w:w="115" w:type="dxa"/>
            </w:tcMar>
          </w:tcPr>
          <w:p w14:paraId="21D24FE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C4FFE41" w14:textId="77777777" w:rsidR="004F7477" w:rsidRPr="00E44476" w:rsidRDefault="004F7477" w:rsidP="004F7477">
            <w:pPr>
              <w:rPr>
                <w:rFonts w:ascii="Cambria" w:hAnsi="Cambria" w:cs="Times New Roman"/>
              </w:rPr>
            </w:pPr>
            <w:r>
              <w:rPr>
                <w:rFonts w:ascii="Cambria" w:hAnsi="Cambria" w:cs="Times New Roman"/>
              </w:rPr>
              <w:t xml:space="preserve">Julie Derienzo,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Mar>
              <w:left w:w="115" w:type="dxa"/>
              <w:bottom w:w="144" w:type="dxa"/>
              <w:right w:w="115" w:type="dxa"/>
            </w:tcMar>
          </w:tcPr>
          <w:p w14:paraId="43D9B2F8" w14:textId="77777777" w:rsidR="004F7477" w:rsidRDefault="004F7477" w:rsidP="004F7477">
            <w:pPr>
              <w:rPr>
                <w:rFonts w:ascii="Cambria" w:hAnsi="Cambria" w:cs="Times New Roman"/>
              </w:rPr>
            </w:pPr>
            <w:r>
              <w:rPr>
                <w:rFonts w:ascii="Cambria" w:hAnsi="Cambria" w:cs="Times New Roman"/>
              </w:rPr>
              <w:t>2022-2023</w:t>
            </w:r>
          </w:p>
        </w:tc>
      </w:tr>
      <w:tr w:rsidR="004F7477" w:rsidRPr="00885DEC" w14:paraId="4B08F971" w14:textId="77777777" w:rsidTr="00341239">
        <w:tc>
          <w:tcPr>
            <w:tcW w:w="1080" w:type="dxa"/>
            <w:tcMar>
              <w:left w:w="115" w:type="dxa"/>
              <w:bottom w:w="144" w:type="dxa"/>
              <w:right w:w="115" w:type="dxa"/>
            </w:tcMar>
          </w:tcPr>
          <w:p w14:paraId="33F988F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7078BE7" w14:textId="77777777" w:rsidR="004F7477" w:rsidRPr="00E44476" w:rsidRDefault="004F7477" w:rsidP="004F7477">
            <w:pPr>
              <w:rPr>
                <w:rFonts w:ascii="Cambria" w:hAnsi="Cambria" w:cs="Times New Roman"/>
              </w:rPr>
            </w:pPr>
            <w:r w:rsidRPr="0067666D">
              <w:rPr>
                <w:rFonts w:ascii="Cambria" w:hAnsi="Cambria" w:cs="Times New Roman"/>
              </w:rPr>
              <w:t>Janeisha Cambridge</w:t>
            </w:r>
            <w:r>
              <w:rPr>
                <w:rFonts w:ascii="Cambria" w:hAnsi="Cambria" w:cs="Times New Roman"/>
              </w:rPr>
              <w:t xml:space="preserv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Mar>
              <w:left w:w="115" w:type="dxa"/>
              <w:bottom w:w="144" w:type="dxa"/>
              <w:right w:w="115" w:type="dxa"/>
            </w:tcMar>
          </w:tcPr>
          <w:p w14:paraId="478EC42E" w14:textId="77777777" w:rsidR="004F7477" w:rsidRDefault="004F7477" w:rsidP="004F7477">
            <w:pPr>
              <w:rPr>
                <w:rFonts w:ascii="Cambria" w:hAnsi="Cambria" w:cs="Times New Roman"/>
              </w:rPr>
            </w:pPr>
            <w:r>
              <w:rPr>
                <w:rFonts w:ascii="Cambria" w:hAnsi="Cambria" w:cs="Times New Roman"/>
              </w:rPr>
              <w:t>2022-2023</w:t>
            </w:r>
          </w:p>
        </w:tc>
      </w:tr>
      <w:tr w:rsidR="004F7477" w:rsidRPr="00885DEC" w14:paraId="2E2674C3" w14:textId="77777777" w:rsidTr="00341239">
        <w:tc>
          <w:tcPr>
            <w:tcW w:w="1080" w:type="dxa"/>
            <w:tcMar>
              <w:left w:w="115" w:type="dxa"/>
              <w:bottom w:w="144" w:type="dxa"/>
              <w:right w:w="115" w:type="dxa"/>
            </w:tcMar>
          </w:tcPr>
          <w:p w14:paraId="325650F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46E2486" w14:textId="77777777" w:rsidR="004F7477" w:rsidRPr="00885DEC" w:rsidRDefault="004F7477" w:rsidP="004F7477">
            <w:pPr>
              <w:rPr>
                <w:rFonts w:ascii="Cambria" w:hAnsi="Cambria" w:cs="Times New Roman"/>
              </w:rPr>
            </w:pPr>
            <w:r w:rsidRPr="00E44476">
              <w:rPr>
                <w:rFonts w:ascii="Cambria" w:hAnsi="Cambria" w:cs="Times New Roman"/>
              </w:rPr>
              <w:t>Aishwarya Kulkarni,</w:t>
            </w:r>
            <w:r>
              <w:rPr>
                <w:rFonts w:ascii="Cambria" w:hAnsi="Cambria" w:cs="Times New Roman"/>
              </w:rPr>
              <w:t xml:space="preserv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Information Systems </w:t>
            </w:r>
            <w:r>
              <w:rPr>
                <w:rFonts w:ascii="Cambria" w:hAnsi="Cambria" w:cs="Times New Roman"/>
              </w:rPr>
              <w:t>a</w:t>
            </w:r>
            <w:r w:rsidRPr="003A6C1C">
              <w:rPr>
                <w:rFonts w:ascii="Cambria" w:hAnsi="Cambria" w:cs="Times New Roman"/>
              </w:rPr>
              <w:t>nd Management</w:t>
            </w:r>
            <w:r>
              <w:rPr>
                <w:rFonts w:ascii="Cambria" w:hAnsi="Cambria" w:cs="Times New Roman"/>
              </w:rPr>
              <w:t>, University of South Florida, Tampa, FL</w:t>
            </w:r>
          </w:p>
        </w:tc>
        <w:tc>
          <w:tcPr>
            <w:tcW w:w="1620" w:type="dxa"/>
            <w:tcMar>
              <w:left w:w="115" w:type="dxa"/>
              <w:bottom w:w="144" w:type="dxa"/>
              <w:right w:w="115" w:type="dxa"/>
            </w:tcMar>
          </w:tcPr>
          <w:p w14:paraId="007BF303" w14:textId="56C7D6F2" w:rsidR="004F7477" w:rsidRPr="00885DEC" w:rsidRDefault="004F7477" w:rsidP="004F7477">
            <w:pPr>
              <w:rPr>
                <w:rFonts w:ascii="Cambria" w:hAnsi="Cambria" w:cs="Times New Roman"/>
              </w:rPr>
            </w:pPr>
            <w:r>
              <w:rPr>
                <w:rFonts w:ascii="Cambria" w:hAnsi="Cambria" w:cs="Times New Roman"/>
              </w:rPr>
              <w:t>2022</w:t>
            </w:r>
          </w:p>
        </w:tc>
      </w:tr>
      <w:tr w:rsidR="004F7477" w:rsidRPr="00885DEC" w14:paraId="71F25AC0" w14:textId="77777777" w:rsidTr="00341239">
        <w:tc>
          <w:tcPr>
            <w:tcW w:w="1080" w:type="dxa"/>
            <w:tcMar>
              <w:left w:w="115" w:type="dxa"/>
              <w:bottom w:w="144" w:type="dxa"/>
              <w:right w:w="115" w:type="dxa"/>
            </w:tcMar>
          </w:tcPr>
          <w:p w14:paraId="145A18F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F7B61BA" w14:textId="77777777" w:rsidR="004F7477" w:rsidRPr="00885DEC" w:rsidRDefault="004F7477" w:rsidP="004F7477">
            <w:pPr>
              <w:rPr>
                <w:rFonts w:ascii="Cambria" w:hAnsi="Cambria" w:cs="Times New Roman"/>
              </w:rPr>
            </w:pPr>
            <w:r w:rsidRPr="008420F0">
              <w:rPr>
                <w:rFonts w:ascii="Cambria" w:hAnsi="Cambria" w:cs="Times New Roman"/>
              </w:rPr>
              <w:t>Kayla King,</w:t>
            </w:r>
            <w:r>
              <w:rPr>
                <w:rFonts w:ascii="Cambria" w:hAnsi="Cambria" w:cs="Times New Roman"/>
              </w:rPr>
              <w:t xml:space="preserve">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Mar>
              <w:left w:w="115" w:type="dxa"/>
              <w:bottom w:w="144" w:type="dxa"/>
              <w:right w:w="115" w:type="dxa"/>
            </w:tcMar>
          </w:tcPr>
          <w:p w14:paraId="1B60F70C" w14:textId="77777777" w:rsidR="004F7477" w:rsidRPr="00885DEC" w:rsidRDefault="004F7477" w:rsidP="004F7477">
            <w:pPr>
              <w:rPr>
                <w:rFonts w:ascii="Cambria" w:hAnsi="Cambria" w:cs="Times New Roman"/>
              </w:rPr>
            </w:pPr>
            <w:r>
              <w:rPr>
                <w:rFonts w:ascii="Cambria" w:hAnsi="Cambria" w:cs="Times New Roman"/>
              </w:rPr>
              <w:t>2021-2022</w:t>
            </w:r>
          </w:p>
        </w:tc>
      </w:tr>
      <w:tr w:rsidR="004F7477" w:rsidRPr="00885DEC" w14:paraId="7A2BB478" w14:textId="77777777" w:rsidTr="00341239">
        <w:tc>
          <w:tcPr>
            <w:tcW w:w="1080" w:type="dxa"/>
            <w:tcMar>
              <w:left w:w="115" w:type="dxa"/>
              <w:bottom w:w="144" w:type="dxa"/>
              <w:right w:w="115" w:type="dxa"/>
            </w:tcMar>
          </w:tcPr>
          <w:p w14:paraId="79907E51"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876530B" w14:textId="77777777" w:rsidR="004F7477" w:rsidRDefault="004F7477" w:rsidP="004F7477">
            <w:pPr>
              <w:rPr>
                <w:rFonts w:ascii="Cambria" w:hAnsi="Cambria" w:cs="Times New Roman"/>
              </w:rPr>
            </w:pPr>
            <w:r w:rsidRPr="008420F0">
              <w:rPr>
                <w:rFonts w:ascii="Cambria" w:hAnsi="Cambria" w:cs="Times New Roman"/>
              </w:rPr>
              <w:t xml:space="preserve">Sara Robinson, </w:t>
            </w:r>
            <w:r w:rsidRPr="00DC6754">
              <w:rPr>
                <w:rFonts w:ascii="Cambria" w:hAnsi="Cambria" w:cs="Times New Roman"/>
              </w:rPr>
              <w:t>College of Public Health</w:t>
            </w:r>
            <w:r>
              <w:rPr>
                <w:rFonts w:ascii="Cambria" w:hAnsi="Cambria" w:cs="Times New Roman"/>
              </w:rPr>
              <w:t>, University of South Florida, Tampa, FL</w:t>
            </w:r>
          </w:p>
          <w:p w14:paraId="374AF252" w14:textId="11DC46CA" w:rsidR="004F7477" w:rsidRPr="008C0E03" w:rsidRDefault="004F7477" w:rsidP="004F7477">
            <w:pPr>
              <w:rPr>
                <w:rFonts w:ascii="Cambria" w:hAnsi="Cambria" w:cs="Times New Roman"/>
                <w:i/>
                <w:iCs/>
              </w:rPr>
            </w:pPr>
            <w:r w:rsidRPr="008C0E03">
              <w:rPr>
                <w:rFonts w:ascii="Cambria" w:hAnsi="Cambria" w:cs="Times New Roman"/>
                <w:u w:val="single"/>
              </w:rPr>
              <w:t xml:space="preserve">Co-Authored Publications: </w:t>
            </w:r>
            <w:r>
              <w:rPr>
                <w:rFonts w:ascii="Cambria" w:hAnsi="Cambria" w:cs="Times New Roman"/>
                <w:u w:val="single"/>
              </w:rPr>
              <w:t>1</w:t>
            </w:r>
            <w:r w:rsidRPr="008C0E03">
              <w:rPr>
                <w:rFonts w:ascii="Cambria" w:hAnsi="Cambria" w:cs="Times New Roman"/>
                <w:u w:val="single"/>
              </w:rPr>
              <w:t>; Co-Authored Presentations:</w:t>
            </w:r>
            <w:r>
              <w:rPr>
                <w:rFonts w:ascii="Cambria" w:hAnsi="Cambria" w:cs="Times New Roman"/>
                <w:u w:val="single"/>
              </w:rPr>
              <w:t xml:space="preserve"> 1</w:t>
            </w:r>
          </w:p>
        </w:tc>
        <w:tc>
          <w:tcPr>
            <w:tcW w:w="1620" w:type="dxa"/>
            <w:tcMar>
              <w:left w:w="115" w:type="dxa"/>
              <w:bottom w:w="144" w:type="dxa"/>
              <w:right w:w="115" w:type="dxa"/>
            </w:tcMar>
          </w:tcPr>
          <w:p w14:paraId="513F083C" w14:textId="77777777" w:rsidR="004F7477" w:rsidRPr="00885DEC" w:rsidRDefault="004F7477" w:rsidP="004F7477">
            <w:pPr>
              <w:rPr>
                <w:rFonts w:ascii="Cambria" w:hAnsi="Cambria" w:cs="Times New Roman"/>
              </w:rPr>
            </w:pPr>
            <w:r>
              <w:rPr>
                <w:rFonts w:ascii="Cambria" w:hAnsi="Cambria" w:cs="Times New Roman"/>
              </w:rPr>
              <w:t>2021-2023</w:t>
            </w:r>
          </w:p>
        </w:tc>
      </w:tr>
      <w:tr w:rsidR="004F7477" w:rsidRPr="00885DEC" w14:paraId="18B2478E" w14:textId="77777777" w:rsidTr="00341239">
        <w:tc>
          <w:tcPr>
            <w:tcW w:w="1080" w:type="dxa"/>
            <w:tcMar>
              <w:left w:w="115" w:type="dxa"/>
              <w:bottom w:w="144" w:type="dxa"/>
              <w:right w:w="115" w:type="dxa"/>
            </w:tcMar>
          </w:tcPr>
          <w:p w14:paraId="79B7552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94AB939" w14:textId="77777777" w:rsidR="004F7477" w:rsidRPr="008420F0" w:rsidRDefault="004F7477" w:rsidP="004F7477">
            <w:pPr>
              <w:rPr>
                <w:rFonts w:ascii="Cambria" w:hAnsi="Cambria" w:cs="Times New Roman"/>
              </w:rPr>
            </w:pPr>
            <w:r w:rsidRPr="00DC6754">
              <w:rPr>
                <w:rFonts w:ascii="Cambria" w:hAnsi="Cambria" w:cs="Times New Roman"/>
              </w:rPr>
              <w:t>Patrick Stallwood</w:t>
            </w:r>
            <w:r>
              <w:rPr>
                <w:rFonts w:ascii="Cambria" w:hAnsi="Cambria" w:cs="Times New Roman"/>
              </w:rPr>
              <w:t xml:space="preserve">, </w:t>
            </w:r>
            <w:r w:rsidRPr="00DC6754">
              <w:rPr>
                <w:rFonts w:ascii="Cambria" w:hAnsi="Cambria" w:cs="Times New Roman"/>
              </w:rPr>
              <w:t>College of Behavioral and Community Sciences</w:t>
            </w:r>
            <w:r>
              <w:rPr>
                <w:rFonts w:ascii="Cambria" w:hAnsi="Cambria" w:cs="Times New Roman"/>
              </w:rPr>
              <w:t xml:space="preserve"> </w:t>
            </w:r>
            <w:r w:rsidRPr="00DC6754">
              <w:rPr>
                <w:rFonts w:ascii="Cambria" w:hAnsi="Cambria" w:cs="Times New Roman"/>
              </w:rPr>
              <w:t>School of Social Work</w:t>
            </w:r>
            <w:r>
              <w:rPr>
                <w:rFonts w:ascii="Cambria" w:hAnsi="Cambria" w:cs="Times New Roman"/>
              </w:rPr>
              <w:t>, University of South Florida, Tampa, FL</w:t>
            </w:r>
          </w:p>
        </w:tc>
        <w:tc>
          <w:tcPr>
            <w:tcW w:w="1620" w:type="dxa"/>
            <w:tcMar>
              <w:left w:w="115" w:type="dxa"/>
              <w:bottom w:w="144" w:type="dxa"/>
              <w:right w:w="115" w:type="dxa"/>
            </w:tcMar>
          </w:tcPr>
          <w:p w14:paraId="12B08385" w14:textId="77777777" w:rsidR="004F7477" w:rsidRPr="008420F0" w:rsidRDefault="004F7477" w:rsidP="004F7477">
            <w:pPr>
              <w:rPr>
                <w:rFonts w:ascii="Cambria" w:hAnsi="Cambria" w:cs="Times New Roman"/>
              </w:rPr>
            </w:pPr>
            <w:r>
              <w:rPr>
                <w:rFonts w:ascii="Cambria" w:hAnsi="Cambria" w:cs="Times New Roman"/>
              </w:rPr>
              <w:t>2021-2023</w:t>
            </w:r>
          </w:p>
        </w:tc>
      </w:tr>
      <w:tr w:rsidR="004F7477" w:rsidRPr="00885DEC" w14:paraId="1F541520" w14:textId="77777777" w:rsidTr="00341239">
        <w:tc>
          <w:tcPr>
            <w:tcW w:w="1080" w:type="dxa"/>
            <w:tcMar>
              <w:left w:w="115" w:type="dxa"/>
              <w:bottom w:w="144" w:type="dxa"/>
              <w:right w:w="115" w:type="dxa"/>
            </w:tcMar>
          </w:tcPr>
          <w:p w14:paraId="0A6FDBF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0557FBA" w14:textId="77777777" w:rsidR="004F7477" w:rsidRPr="008420F0" w:rsidRDefault="004F7477" w:rsidP="004F7477">
            <w:pPr>
              <w:rPr>
                <w:rFonts w:ascii="Cambria" w:hAnsi="Cambria" w:cs="Times New Roman"/>
              </w:rPr>
            </w:pPr>
            <w:r>
              <w:rPr>
                <w:rFonts w:ascii="Cambria" w:hAnsi="Cambria" w:cs="Times New Roman"/>
              </w:rPr>
              <w:t xml:space="preserve">Demi Zeper, </w:t>
            </w:r>
            <w:r w:rsidRPr="00DC6754">
              <w:rPr>
                <w:rFonts w:ascii="Cambria" w:hAnsi="Cambria" w:cs="Times New Roman"/>
              </w:rPr>
              <w:t>College of Behavioral and Community Sciences</w:t>
            </w:r>
            <w:r>
              <w:rPr>
                <w:rFonts w:ascii="Cambria" w:hAnsi="Cambria" w:cs="Times New Roman"/>
              </w:rPr>
              <w:t xml:space="preserve"> </w:t>
            </w:r>
            <w:r w:rsidRPr="00DC6754">
              <w:rPr>
                <w:rFonts w:ascii="Cambria" w:hAnsi="Cambria" w:cs="Times New Roman"/>
              </w:rPr>
              <w:t>School of Social Work</w:t>
            </w:r>
            <w:r>
              <w:rPr>
                <w:rFonts w:ascii="Cambria" w:hAnsi="Cambria" w:cs="Times New Roman"/>
              </w:rPr>
              <w:t>, University of South Florida, Tampa, FL</w:t>
            </w:r>
          </w:p>
        </w:tc>
        <w:tc>
          <w:tcPr>
            <w:tcW w:w="1620" w:type="dxa"/>
            <w:tcMar>
              <w:left w:w="115" w:type="dxa"/>
              <w:bottom w:w="144" w:type="dxa"/>
              <w:right w:w="115" w:type="dxa"/>
            </w:tcMar>
          </w:tcPr>
          <w:p w14:paraId="6B11A782" w14:textId="77777777" w:rsidR="004F7477" w:rsidRPr="008420F0" w:rsidRDefault="004F7477" w:rsidP="004F7477">
            <w:pPr>
              <w:rPr>
                <w:rFonts w:ascii="Cambria" w:hAnsi="Cambria" w:cs="Times New Roman"/>
              </w:rPr>
            </w:pPr>
            <w:r>
              <w:rPr>
                <w:rFonts w:ascii="Cambria" w:hAnsi="Cambria" w:cs="Times New Roman"/>
              </w:rPr>
              <w:t>2021-2024</w:t>
            </w:r>
          </w:p>
        </w:tc>
      </w:tr>
      <w:tr w:rsidR="004F7477" w:rsidRPr="00885DEC" w14:paraId="6257C132" w14:textId="77777777" w:rsidTr="00341239">
        <w:tc>
          <w:tcPr>
            <w:tcW w:w="1080" w:type="dxa"/>
            <w:tcMar>
              <w:left w:w="115" w:type="dxa"/>
              <w:bottom w:w="144" w:type="dxa"/>
              <w:right w:w="115" w:type="dxa"/>
            </w:tcMar>
          </w:tcPr>
          <w:p w14:paraId="77BB27E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1F649AA" w14:textId="77777777" w:rsidR="004F7477" w:rsidRPr="008420F0" w:rsidRDefault="004F7477" w:rsidP="004F7477">
            <w:pPr>
              <w:rPr>
                <w:rFonts w:ascii="Cambria" w:hAnsi="Cambria" w:cs="Times New Roman"/>
              </w:rPr>
            </w:pPr>
            <w:r w:rsidRPr="008420F0">
              <w:rPr>
                <w:rFonts w:ascii="Cambria" w:hAnsi="Cambria" w:cs="Times New Roman"/>
              </w:rPr>
              <w:t xml:space="preserve">Aishwarya Reddy, </w:t>
            </w:r>
            <w:r w:rsidRPr="003A6C1C">
              <w:rPr>
                <w:rFonts w:ascii="Cambria" w:hAnsi="Cambria" w:cs="Times New Roman"/>
              </w:rPr>
              <w:t>Muma College of Business</w:t>
            </w:r>
            <w:r>
              <w:rPr>
                <w:rFonts w:ascii="Cambria" w:hAnsi="Cambria" w:cs="Times New Roman"/>
              </w:rPr>
              <w:t xml:space="preserve"> </w:t>
            </w:r>
            <w:r w:rsidRPr="003A6C1C">
              <w:rPr>
                <w:rFonts w:ascii="Cambria" w:hAnsi="Cambria" w:cs="Times New Roman"/>
              </w:rPr>
              <w:t xml:space="preserve">School </w:t>
            </w:r>
            <w:r>
              <w:rPr>
                <w:rFonts w:ascii="Cambria" w:hAnsi="Cambria" w:cs="Times New Roman"/>
              </w:rPr>
              <w:t>o</w:t>
            </w:r>
            <w:r w:rsidRPr="003A6C1C">
              <w:rPr>
                <w:rFonts w:ascii="Cambria" w:hAnsi="Cambria" w:cs="Times New Roman"/>
              </w:rPr>
              <w:t xml:space="preserve">f Marketing </w:t>
            </w:r>
            <w:r>
              <w:rPr>
                <w:rFonts w:ascii="Cambria" w:hAnsi="Cambria" w:cs="Times New Roman"/>
              </w:rPr>
              <w:t>a</w:t>
            </w:r>
            <w:r w:rsidRPr="003A6C1C">
              <w:rPr>
                <w:rFonts w:ascii="Cambria" w:hAnsi="Cambria" w:cs="Times New Roman"/>
              </w:rPr>
              <w:t>nd Innovation</w:t>
            </w:r>
            <w:r>
              <w:rPr>
                <w:rFonts w:ascii="Cambria" w:hAnsi="Cambria" w:cs="Times New Roman"/>
              </w:rPr>
              <w:t>, University of South Florida, Tampa, FL</w:t>
            </w:r>
          </w:p>
        </w:tc>
        <w:tc>
          <w:tcPr>
            <w:tcW w:w="1620" w:type="dxa"/>
            <w:tcMar>
              <w:left w:w="115" w:type="dxa"/>
              <w:bottom w:w="144" w:type="dxa"/>
              <w:right w:w="115" w:type="dxa"/>
            </w:tcMar>
          </w:tcPr>
          <w:p w14:paraId="4074F7EB" w14:textId="77777777" w:rsidR="004F7477" w:rsidRPr="00885DEC" w:rsidRDefault="004F7477" w:rsidP="004F7477">
            <w:pPr>
              <w:rPr>
                <w:rFonts w:ascii="Cambria" w:hAnsi="Cambria" w:cs="Times New Roman"/>
              </w:rPr>
            </w:pPr>
            <w:r w:rsidRPr="008420F0">
              <w:rPr>
                <w:rFonts w:ascii="Cambria" w:hAnsi="Cambria" w:cs="Times New Roman"/>
              </w:rPr>
              <w:t>2021-2022</w:t>
            </w:r>
          </w:p>
        </w:tc>
      </w:tr>
      <w:tr w:rsidR="004F7477" w:rsidRPr="00885DEC" w14:paraId="2090159E" w14:textId="77777777" w:rsidTr="00341239">
        <w:tc>
          <w:tcPr>
            <w:tcW w:w="1080" w:type="dxa"/>
            <w:tcMar>
              <w:left w:w="115" w:type="dxa"/>
              <w:bottom w:w="144" w:type="dxa"/>
              <w:right w:w="115" w:type="dxa"/>
            </w:tcMar>
          </w:tcPr>
          <w:p w14:paraId="5B9B784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6B67F97" w14:textId="77777777" w:rsidR="004F7477" w:rsidRDefault="004F7477" w:rsidP="004F7477">
            <w:pPr>
              <w:rPr>
                <w:rFonts w:ascii="Cambria" w:hAnsi="Cambria" w:cs="Times New Roman"/>
              </w:rPr>
            </w:pPr>
            <w:r w:rsidRPr="0093387D">
              <w:rPr>
                <w:rFonts w:ascii="Cambria" w:hAnsi="Cambria" w:cs="Times New Roman"/>
              </w:rPr>
              <w:t>Kristin Higgins</w:t>
            </w:r>
            <w:r>
              <w:rPr>
                <w:rFonts w:ascii="Cambria" w:hAnsi="Cambria" w:cs="Times New Roman"/>
              </w:rPr>
              <w:t xml:space="preserve">, </w:t>
            </w:r>
            <w:r w:rsidRPr="003A6C1C">
              <w:rPr>
                <w:rFonts w:ascii="Cambria" w:hAnsi="Cambria" w:cs="Times New Roman"/>
              </w:rPr>
              <w:t>Department of Psychology, The Citadel, Charleston, SC</w:t>
            </w:r>
          </w:p>
          <w:p w14:paraId="7662F357" w14:textId="2CC79103" w:rsidR="004F7477" w:rsidRPr="008C0E03" w:rsidRDefault="004F7477" w:rsidP="004F7477">
            <w:pPr>
              <w:rPr>
                <w:rFonts w:ascii="Cambria" w:hAnsi="Cambria" w:cs="Times New Roman"/>
                <w:i/>
                <w:iCs/>
              </w:rPr>
            </w:pPr>
            <w:r w:rsidRPr="008C0E03">
              <w:rPr>
                <w:rFonts w:ascii="Cambria" w:hAnsi="Cambria" w:cs="Times New Roman"/>
                <w:u w:val="single"/>
              </w:rPr>
              <w:t xml:space="preserve">Co-Authored Publications: </w:t>
            </w:r>
            <w:r>
              <w:rPr>
                <w:rFonts w:ascii="Cambria" w:hAnsi="Cambria" w:cs="Times New Roman"/>
                <w:u w:val="single"/>
              </w:rPr>
              <w:t>1</w:t>
            </w:r>
            <w:r w:rsidRPr="008C0E03">
              <w:rPr>
                <w:rFonts w:ascii="Cambria" w:hAnsi="Cambria" w:cs="Times New Roman"/>
                <w:u w:val="single"/>
              </w:rPr>
              <w:t>; Co-Authored Presentations:</w:t>
            </w:r>
            <w:r>
              <w:rPr>
                <w:rFonts w:ascii="Cambria" w:hAnsi="Cambria" w:cs="Times New Roman"/>
                <w:u w:val="single"/>
              </w:rPr>
              <w:t xml:space="preserve"> 3</w:t>
            </w:r>
          </w:p>
        </w:tc>
        <w:tc>
          <w:tcPr>
            <w:tcW w:w="1620" w:type="dxa"/>
            <w:tcMar>
              <w:left w:w="115" w:type="dxa"/>
              <w:bottom w:w="144" w:type="dxa"/>
              <w:right w:w="115" w:type="dxa"/>
            </w:tcMar>
          </w:tcPr>
          <w:p w14:paraId="4D1E5AD9" w14:textId="77777777" w:rsidR="004F7477" w:rsidRPr="00885DEC" w:rsidRDefault="004F7477" w:rsidP="004F7477">
            <w:pPr>
              <w:rPr>
                <w:rFonts w:ascii="Cambria" w:hAnsi="Cambria" w:cs="Times New Roman"/>
              </w:rPr>
            </w:pPr>
            <w:r>
              <w:rPr>
                <w:rFonts w:ascii="Cambria" w:hAnsi="Cambria" w:cs="Times New Roman"/>
              </w:rPr>
              <w:t>2018-2019</w:t>
            </w:r>
          </w:p>
        </w:tc>
      </w:tr>
      <w:tr w:rsidR="004F7477" w:rsidRPr="00885DEC" w14:paraId="6D9EA579" w14:textId="77777777" w:rsidTr="00341239">
        <w:tc>
          <w:tcPr>
            <w:tcW w:w="1080" w:type="dxa"/>
            <w:tcMar>
              <w:left w:w="115" w:type="dxa"/>
              <w:bottom w:w="144" w:type="dxa"/>
              <w:right w:w="115" w:type="dxa"/>
            </w:tcMar>
          </w:tcPr>
          <w:p w14:paraId="529A1F9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49714DF" w14:textId="77777777" w:rsidR="004F7477" w:rsidRDefault="004F7477" w:rsidP="004F7477">
            <w:pPr>
              <w:rPr>
                <w:rFonts w:ascii="Cambria" w:hAnsi="Cambria" w:cs="Times New Roman"/>
              </w:rPr>
            </w:pPr>
            <w:r w:rsidRPr="0093387D">
              <w:rPr>
                <w:rFonts w:ascii="Cambria" w:hAnsi="Cambria" w:cs="Times New Roman"/>
              </w:rPr>
              <w:t>Danna Lewsky-Cook</w:t>
            </w:r>
            <w:r>
              <w:rPr>
                <w:rFonts w:ascii="Cambria" w:hAnsi="Cambria" w:cs="Times New Roman"/>
              </w:rPr>
              <w:t xml:space="preserve">, </w:t>
            </w:r>
            <w:r w:rsidRPr="003A6C1C">
              <w:rPr>
                <w:rFonts w:ascii="Cambria" w:hAnsi="Cambria" w:cs="Times New Roman"/>
              </w:rPr>
              <w:t>Department of Psychology, The Citadel, Charleston, SC</w:t>
            </w:r>
          </w:p>
          <w:p w14:paraId="7DBBECB3" w14:textId="35586B79" w:rsidR="004F7477" w:rsidRPr="008C0E03" w:rsidRDefault="004F7477" w:rsidP="004F7477">
            <w:pPr>
              <w:rPr>
                <w:rFonts w:ascii="Cambria" w:hAnsi="Cambria" w:cs="Times New Roman"/>
                <w:i/>
                <w:iCs/>
              </w:rPr>
            </w:pPr>
            <w:r w:rsidRPr="008C0E03">
              <w:rPr>
                <w:rFonts w:ascii="Cambria" w:hAnsi="Cambria" w:cs="Times New Roman"/>
                <w:u w:val="single"/>
              </w:rPr>
              <w:t xml:space="preserve">Co-Authored Publications: </w:t>
            </w:r>
            <w:r>
              <w:rPr>
                <w:rFonts w:ascii="Cambria" w:hAnsi="Cambria" w:cs="Times New Roman"/>
                <w:u w:val="single"/>
              </w:rPr>
              <w:t>2</w:t>
            </w:r>
            <w:r w:rsidRPr="008C0E03">
              <w:rPr>
                <w:rFonts w:ascii="Cambria" w:hAnsi="Cambria" w:cs="Times New Roman"/>
                <w:u w:val="single"/>
              </w:rPr>
              <w:t>; Co-Authored Presentations:</w:t>
            </w:r>
            <w:r>
              <w:rPr>
                <w:rFonts w:ascii="Cambria" w:hAnsi="Cambria" w:cs="Times New Roman"/>
                <w:u w:val="single"/>
              </w:rPr>
              <w:t xml:space="preserve"> 8</w:t>
            </w:r>
          </w:p>
        </w:tc>
        <w:tc>
          <w:tcPr>
            <w:tcW w:w="1620" w:type="dxa"/>
            <w:tcMar>
              <w:left w:w="115" w:type="dxa"/>
              <w:bottom w:w="144" w:type="dxa"/>
              <w:right w:w="115" w:type="dxa"/>
            </w:tcMar>
          </w:tcPr>
          <w:p w14:paraId="2D749C58" w14:textId="77777777" w:rsidR="004F7477" w:rsidRPr="00885DEC" w:rsidRDefault="004F7477" w:rsidP="004F7477">
            <w:pPr>
              <w:rPr>
                <w:rFonts w:ascii="Cambria" w:hAnsi="Cambria" w:cs="Times New Roman"/>
              </w:rPr>
            </w:pPr>
            <w:r>
              <w:rPr>
                <w:rFonts w:ascii="Cambria" w:hAnsi="Cambria" w:cs="Times New Roman"/>
              </w:rPr>
              <w:t>2015-2017</w:t>
            </w:r>
          </w:p>
        </w:tc>
      </w:tr>
      <w:tr w:rsidR="004F7477" w:rsidRPr="00885DEC" w14:paraId="5E787F1F" w14:textId="77777777" w:rsidTr="00341239">
        <w:tc>
          <w:tcPr>
            <w:tcW w:w="1080" w:type="dxa"/>
            <w:tcMar>
              <w:left w:w="115" w:type="dxa"/>
              <w:bottom w:w="144" w:type="dxa"/>
              <w:right w:w="115" w:type="dxa"/>
            </w:tcMar>
          </w:tcPr>
          <w:p w14:paraId="7A3EF410" w14:textId="77777777" w:rsidR="004F7477" w:rsidRPr="00885DEC" w:rsidRDefault="004F7477" w:rsidP="004F7477">
            <w:pPr>
              <w:pStyle w:val="Heading2"/>
            </w:pPr>
          </w:p>
        </w:tc>
        <w:tc>
          <w:tcPr>
            <w:tcW w:w="7110" w:type="dxa"/>
            <w:tcMar>
              <w:left w:w="115" w:type="dxa"/>
              <w:bottom w:w="144" w:type="dxa"/>
              <w:right w:w="115" w:type="dxa"/>
            </w:tcMar>
          </w:tcPr>
          <w:p w14:paraId="5C25F33C" w14:textId="77777777" w:rsidR="004F7477" w:rsidRPr="00AF630F" w:rsidRDefault="004F7477" w:rsidP="004F7477">
            <w:pPr>
              <w:pStyle w:val="Heading2"/>
            </w:pPr>
            <w:r w:rsidRPr="00AF630F">
              <w:t>Undergraduate Student Research Mentorship</w:t>
            </w:r>
          </w:p>
        </w:tc>
        <w:tc>
          <w:tcPr>
            <w:tcW w:w="1620" w:type="dxa"/>
            <w:tcMar>
              <w:left w:w="115" w:type="dxa"/>
              <w:bottom w:w="144" w:type="dxa"/>
              <w:right w:w="115" w:type="dxa"/>
            </w:tcMar>
          </w:tcPr>
          <w:p w14:paraId="36F13484" w14:textId="77777777" w:rsidR="004F7477" w:rsidRPr="00885DEC" w:rsidRDefault="004F7477" w:rsidP="004F7477">
            <w:pPr>
              <w:pStyle w:val="Heading2"/>
            </w:pPr>
          </w:p>
        </w:tc>
      </w:tr>
      <w:tr w:rsidR="004F7477" w:rsidRPr="00885DEC" w14:paraId="68938B01" w14:textId="77777777" w:rsidTr="00341239">
        <w:tc>
          <w:tcPr>
            <w:tcW w:w="1080" w:type="dxa"/>
            <w:tcMar>
              <w:left w:w="115" w:type="dxa"/>
              <w:bottom w:w="144" w:type="dxa"/>
              <w:right w:w="115" w:type="dxa"/>
            </w:tcMar>
          </w:tcPr>
          <w:p w14:paraId="341F260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A0235AF" w14:textId="342C2461" w:rsidR="004F7477" w:rsidRDefault="004F7477" w:rsidP="004F7477">
            <w:pPr>
              <w:rPr>
                <w:rFonts w:ascii="Cambria" w:hAnsi="Cambria" w:cs="Times New Roman"/>
              </w:rPr>
            </w:pPr>
            <w:r>
              <w:rPr>
                <w:rFonts w:ascii="Cambria" w:hAnsi="Cambria" w:cs="Times New Roman"/>
              </w:rPr>
              <w:t xml:space="preserve">Sara Limayem,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31D236F8" w14:textId="4432DD1A" w:rsidR="004F7477" w:rsidRDefault="004F7477" w:rsidP="004F7477">
            <w:pPr>
              <w:rPr>
                <w:rFonts w:ascii="Cambria" w:hAnsi="Cambria" w:cs="Times New Roman"/>
              </w:rPr>
            </w:pPr>
            <w:r>
              <w:rPr>
                <w:rFonts w:ascii="Cambria" w:hAnsi="Cambria" w:cs="Times New Roman"/>
              </w:rPr>
              <w:t>2026-Present</w:t>
            </w:r>
          </w:p>
        </w:tc>
      </w:tr>
      <w:tr w:rsidR="004F7477" w:rsidRPr="00885DEC" w14:paraId="178356AA" w14:textId="77777777" w:rsidTr="00341239">
        <w:tc>
          <w:tcPr>
            <w:tcW w:w="1080" w:type="dxa"/>
            <w:tcMar>
              <w:left w:w="115" w:type="dxa"/>
              <w:bottom w:w="144" w:type="dxa"/>
              <w:right w:w="115" w:type="dxa"/>
            </w:tcMar>
          </w:tcPr>
          <w:p w14:paraId="4FB1B9E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036A7FD" w14:textId="77777777" w:rsidR="004F7477" w:rsidRPr="008420F0" w:rsidRDefault="004F7477" w:rsidP="004F7477">
            <w:pPr>
              <w:rPr>
                <w:rFonts w:ascii="Cambria" w:hAnsi="Cambria" w:cs="Times New Roman"/>
              </w:rPr>
            </w:pPr>
            <w:r>
              <w:rPr>
                <w:rFonts w:ascii="Cambria" w:hAnsi="Cambria" w:cs="Times New Roman"/>
              </w:rPr>
              <w:t xml:space="preserve">Aanthoni Nevan Dsouza,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7BD78E84" w14:textId="77777777" w:rsidR="004F7477" w:rsidRPr="00885DEC" w:rsidRDefault="004F7477" w:rsidP="004F7477">
            <w:pPr>
              <w:rPr>
                <w:rFonts w:ascii="Cambria" w:hAnsi="Cambria" w:cs="Times New Roman"/>
              </w:rPr>
            </w:pPr>
            <w:r>
              <w:rPr>
                <w:rFonts w:ascii="Cambria" w:hAnsi="Cambria" w:cs="Times New Roman"/>
              </w:rPr>
              <w:t>2022-2024</w:t>
            </w:r>
          </w:p>
        </w:tc>
      </w:tr>
      <w:tr w:rsidR="004F7477" w:rsidRPr="00885DEC" w14:paraId="32EE74A9" w14:textId="77777777" w:rsidTr="00341239">
        <w:tc>
          <w:tcPr>
            <w:tcW w:w="1080" w:type="dxa"/>
            <w:tcMar>
              <w:left w:w="115" w:type="dxa"/>
              <w:bottom w:w="144" w:type="dxa"/>
              <w:right w:w="115" w:type="dxa"/>
            </w:tcMar>
          </w:tcPr>
          <w:p w14:paraId="24A0833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CD68516" w14:textId="77777777" w:rsidR="004F7477" w:rsidRPr="008420F0" w:rsidRDefault="004F7477" w:rsidP="004F7477">
            <w:pPr>
              <w:rPr>
                <w:rFonts w:ascii="Cambria" w:hAnsi="Cambria" w:cs="Times New Roman"/>
              </w:rPr>
            </w:pPr>
            <w:r>
              <w:rPr>
                <w:rFonts w:ascii="Cambria" w:hAnsi="Cambria" w:cs="Times New Roman"/>
              </w:rPr>
              <w:t xml:space="preserve">Tural Najafov,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0CBC6800" w14:textId="77777777" w:rsidR="004F7477" w:rsidRPr="00885DEC" w:rsidRDefault="004F7477" w:rsidP="004F7477">
            <w:pPr>
              <w:rPr>
                <w:rFonts w:ascii="Cambria" w:hAnsi="Cambria" w:cs="Times New Roman"/>
              </w:rPr>
            </w:pPr>
            <w:r>
              <w:rPr>
                <w:rFonts w:ascii="Cambria" w:hAnsi="Cambria" w:cs="Times New Roman"/>
              </w:rPr>
              <w:t>2022-2024</w:t>
            </w:r>
          </w:p>
        </w:tc>
      </w:tr>
      <w:tr w:rsidR="004F7477" w:rsidRPr="00885DEC" w14:paraId="69C8B038" w14:textId="77777777" w:rsidTr="00341239">
        <w:tc>
          <w:tcPr>
            <w:tcW w:w="1080" w:type="dxa"/>
            <w:tcMar>
              <w:left w:w="115" w:type="dxa"/>
              <w:bottom w:w="144" w:type="dxa"/>
              <w:right w:w="115" w:type="dxa"/>
            </w:tcMar>
          </w:tcPr>
          <w:p w14:paraId="00FE34C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33AED9D" w14:textId="77777777" w:rsidR="004F7477" w:rsidRPr="008420F0" w:rsidRDefault="004F7477" w:rsidP="004F7477">
            <w:pPr>
              <w:rPr>
                <w:rFonts w:ascii="Cambria" w:hAnsi="Cambria" w:cs="Times New Roman"/>
              </w:rPr>
            </w:pPr>
            <w:r w:rsidRPr="00625A40">
              <w:rPr>
                <w:rFonts w:ascii="Cambria" w:hAnsi="Cambria" w:cs="Times New Roman"/>
              </w:rPr>
              <w:t>Bethany Warren</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76BA7288" w14:textId="77777777" w:rsidR="004F7477" w:rsidRPr="00885DEC" w:rsidRDefault="004F7477" w:rsidP="004F7477">
            <w:pPr>
              <w:rPr>
                <w:rFonts w:ascii="Cambria" w:hAnsi="Cambria" w:cs="Times New Roman"/>
              </w:rPr>
            </w:pPr>
            <w:r>
              <w:rPr>
                <w:rFonts w:ascii="Cambria" w:hAnsi="Cambria" w:cs="Times New Roman"/>
              </w:rPr>
              <w:t>2022-2024</w:t>
            </w:r>
          </w:p>
        </w:tc>
      </w:tr>
      <w:tr w:rsidR="004F7477" w:rsidRPr="00885DEC" w14:paraId="73B0F7CA" w14:textId="77777777" w:rsidTr="00341239">
        <w:tc>
          <w:tcPr>
            <w:tcW w:w="1080" w:type="dxa"/>
            <w:tcMar>
              <w:left w:w="115" w:type="dxa"/>
              <w:bottom w:w="144" w:type="dxa"/>
              <w:right w:w="115" w:type="dxa"/>
            </w:tcMar>
          </w:tcPr>
          <w:p w14:paraId="531D50A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6ABD742" w14:textId="77777777" w:rsidR="004F7477" w:rsidRPr="008420F0" w:rsidRDefault="004F7477" w:rsidP="004F7477">
            <w:pPr>
              <w:rPr>
                <w:rFonts w:ascii="Cambria" w:hAnsi="Cambria" w:cs="Times New Roman"/>
              </w:rPr>
            </w:pPr>
            <w:r w:rsidRPr="00625A40">
              <w:rPr>
                <w:rFonts w:ascii="Cambria" w:hAnsi="Cambria" w:cs="Times New Roman"/>
              </w:rPr>
              <w:t>Grace Anne Iaccino</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296DC87C" w14:textId="77777777" w:rsidR="004F7477" w:rsidRPr="00885DEC" w:rsidRDefault="004F7477" w:rsidP="004F7477">
            <w:pPr>
              <w:rPr>
                <w:rFonts w:ascii="Cambria" w:hAnsi="Cambria" w:cs="Times New Roman"/>
              </w:rPr>
            </w:pPr>
            <w:r>
              <w:rPr>
                <w:rFonts w:ascii="Cambria" w:hAnsi="Cambria" w:cs="Times New Roman"/>
              </w:rPr>
              <w:t>2022-2024</w:t>
            </w:r>
          </w:p>
        </w:tc>
      </w:tr>
      <w:tr w:rsidR="004F7477" w:rsidRPr="00885DEC" w14:paraId="19869AC8" w14:textId="77777777" w:rsidTr="00341239">
        <w:tc>
          <w:tcPr>
            <w:tcW w:w="1080" w:type="dxa"/>
            <w:tcMar>
              <w:left w:w="115" w:type="dxa"/>
              <w:bottom w:w="144" w:type="dxa"/>
              <w:right w:w="115" w:type="dxa"/>
            </w:tcMar>
          </w:tcPr>
          <w:p w14:paraId="671EE9C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7FC738E" w14:textId="77777777" w:rsidR="004F7477" w:rsidRPr="008420F0" w:rsidRDefault="004F7477" w:rsidP="004F7477">
            <w:pPr>
              <w:rPr>
                <w:rFonts w:ascii="Cambria" w:hAnsi="Cambria" w:cs="Times New Roman"/>
              </w:rPr>
            </w:pPr>
            <w:r w:rsidRPr="00625A40">
              <w:rPr>
                <w:rFonts w:ascii="Cambria" w:hAnsi="Cambria" w:cs="Times New Roman"/>
              </w:rPr>
              <w:t>Mitali Kurinji</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1AE9E1C2" w14:textId="77777777" w:rsidR="004F7477" w:rsidRPr="00885DEC" w:rsidRDefault="004F7477" w:rsidP="004F7477">
            <w:pPr>
              <w:rPr>
                <w:rFonts w:ascii="Cambria" w:hAnsi="Cambria" w:cs="Times New Roman"/>
              </w:rPr>
            </w:pPr>
            <w:r>
              <w:rPr>
                <w:rFonts w:ascii="Cambria" w:hAnsi="Cambria" w:cs="Times New Roman"/>
              </w:rPr>
              <w:t>2022-2023</w:t>
            </w:r>
          </w:p>
        </w:tc>
      </w:tr>
      <w:tr w:rsidR="004F7477" w:rsidRPr="00885DEC" w14:paraId="0A20EB3F" w14:textId="77777777" w:rsidTr="00341239">
        <w:tc>
          <w:tcPr>
            <w:tcW w:w="1080" w:type="dxa"/>
            <w:tcMar>
              <w:left w:w="115" w:type="dxa"/>
              <w:bottom w:w="144" w:type="dxa"/>
              <w:right w:w="115" w:type="dxa"/>
            </w:tcMar>
          </w:tcPr>
          <w:p w14:paraId="5BECB32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2A30BAF" w14:textId="77777777" w:rsidR="004F7477" w:rsidRPr="008420F0" w:rsidRDefault="004F7477" w:rsidP="004F7477">
            <w:pPr>
              <w:rPr>
                <w:rFonts w:ascii="Cambria" w:hAnsi="Cambria" w:cs="Times New Roman"/>
              </w:rPr>
            </w:pPr>
            <w:r w:rsidRPr="0093387D">
              <w:rPr>
                <w:rFonts w:ascii="Cambria" w:hAnsi="Cambria" w:cs="Times New Roman"/>
              </w:rPr>
              <w:t>Ali Ibrahim</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64040AD8" w14:textId="77777777" w:rsidR="004F7477" w:rsidRPr="00885DEC" w:rsidRDefault="004F7477" w:rsidP="004F7477">
            <w:pPr>
              <w:rPr>
                <w:rFonts w:ascii="Cambria" w:hAnsi="Cambria" w:cs="Times New Roman"/>
              </w:rPr>
            </w:pPr>
            <w:r>
              <w:rPr>
                <w:rFonts w:ascii="Cambria" w:hAnsi="Cambria" w:cs="Times New Roman"/>
              </w:rPr>
              <w:t>2022-2023</w:t>
            </w:r>
          </w:p>
        </w:tc>
      </w:tr>
      <w:tr w:rsidR="004F7477" w:rsidRPr="00885DEC" w14:paraId="505A7396" w14:textId="77777777" w:rsidTr="00341239">
        <w:tc>
          <w:tcPr>
            <w:tcW w:w="1080" w:type="dxa"/>
            <w:tcMar>
              <w:left w:w="115" w:type="dxa"/>
              <w:bottom w:w="144" w:type="dxa"/>
              <w:right w:w="115" w:type="dxa"/>
            </w:tcMar>
          </w:tcPr>
          <w:p w14:paraId="2BED7D25"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61D5364" w14:textId="77777777" w:rsidR="004F7477" w:rsidRDefault="004F7477" w:rsidP="004F7477">
            <w:pPr>
              <w:rPr>
                <w:rFonts w:ascii="Cambria" w:hAnsi="Cambria" w:cs="Times New Roman"/>
              </w:rPr>
            </w:pPr>
            <w:r w:rsidRPr="0093387D">
              <w:rPr>
                <w:rFonts w:ascii="Cambria" w:hAnsi="Cambria" w:cs="Times New Roman"/>
              </w:rPr>
              <w:t>Nirzari Patel</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p w14:paraId="50E6C331" w14:textId="75B43DCA" w:rsidR="004F7477" w:rsidRPr="008420F0" w:rsidRDefault="004F7477" w:rsidP="004F7477">
            <w:pPr>
              <w:rPr>
                <w:rFonts w:ascii="Cambria" w:hAnsi="Cambria" w:cs="Times New Roman"/>
              </w:rPr>
            </w:pPr>
            <w:r w:rsidRPr="008C0E03">
              <w:rPr>
                <w:rFonts w:ascii="Cambria" w:hAnsi="Cambria" w:cs="Times New Roman"/>
                <w:u w:val="single"/>
              </w:rPr>
              <w:t>Co-Authored Presentations:</w:t>
            </w:r>
            <w:r>
              <w:rPr>
                <w:rFonts w:ascii="Cambria" w:hAnsi="Cambria" w:cs="Times New Roman"/>
                <w:u w:val="single"/>
              </w:rPr>
              <w:t xml:space="preserve"> 1</w:t>
            </w:r>
          </w:p>
        </w:tc>
        <w:tc>
          <w:tcPr>
            <w:tcW w:w="1620" w:type="dxa"/>
            <w:tcMar>
              <w:left w:w="115" w:type="dxa"/>
              <w:bottom w:w="144" w:type="dxa"/>
              <w:right w:w="115" w:type="dxa"/>
            </w:tcMar>
          </w:tcPr>
          <w:p w14:paraId="3FDB04F8" w14:textId="77777777" w:rsidR="004F7477" w:rsidRPr="00885DEC" w:rsidRDefault="004F7477" w:rsidP="004F7477">
            <w:pPr>
              <w:rPr>
                <w:rFonts w:ascii="Cambria" w:hAnsi="Cambria" w:cs="Times New Roman"/>
              </w:rPr>
            </w:pPr>
            <w:r>
              <w:rPr>
                <w:rFonts w:ascii="Cambria" w:hAnsi="Cambria" w:cs="Times New Roman"/>
              </w:rPr>
              <w:t>2019-2021</w:t>
            </w:r>
          </w:p>
        </w:tc>
      </w:tr>
      <w:tr w:rsidR="004F7477" w:rsidRPr="00885DEC" w14:paraId="7D60966A" w14:textId="77777777" w:rsidTr="00341239">
        <w:tc>
          <w:tcPr>
            <w:tcW w:w="1080" w:type="dxa"/>
            <w:tcMar>
              <w:left w:w="115" w:type="dxa"/>
              <w:bottom w:w="144" w:type="dxa"/>
              <w:right w:w="115" w:type="dxa"/>
            </w:tcMar>
          </w:tcPr>
          <w:p w14:paraId="391124F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1A270FD" w14:textId="77777777" w:rsidR="004F7477" w:rsidRDefault="004F7477" w:rsidP="004F7477">
            <w:pPr>
              <w:rPr>
                <w:rFonts w:ascii="Cambria" w:hAnsi="Cambria" w:cs="Times New Roman"/>
              </w:rPr>
            </w:pPr>
            <w:r w:rsidRPr="0093387D">
              <w:rPr>
                <w:rFonts w:ascii="Cambria" w:hAnsi="Cambria" w:cs="Times New Roman"/>
              </w:rPr>
              <w:t>Charvi Sunkara</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p w14:paraId="61C52CDE" w14:textId="524C6A52" w:rsidR="004F7477" w:rsidRPr="008420F0" w:rsidRDefault="004F7477" w:rsidP="004F7477">
            <w:pPr>
              <w:rPr>
                <w:rFonts w:ascii="Cambria" w:hAnsi="Cambria" w:cs="Times New Roman"/>
              </w:rPr>
            </w:pPr>
            <w:r w:rsidRPr="008C0E03">
              <w:rPr>
                <w:rFonts w:ascii="Cambria" w:hAnsi="Cambria" w:cs="Times New Roman"/>
                <w:u w:val="single"/>
              </w:rPr>
              <w:t xml:space="preserve">Co-Authored Publications: </w:t>
            </w:r>
            <w:r>
              <w:rPr>
                <w:rFonts w:ascii="Cambria" w:hAnsi="Cambria" w:cs="Times New Roman"/>
                <w:u w:val="single"/>
              </w:rPr>
              <w:t>2</w:t>
            </w:r>
          </w:p>
        </w:tc>
        <w:tc>
          <w:tcPr>
            <w:tcW w:w="1620" w:type="dxa"/>
            <w:tcMar>
              <w:left w:w="115" w:type="dxa"/>
              <w:bottom w:w="144" w:type="dxa"/>
              <w:right w:w="115" w:type="dxa"/>
            </w:tcMar>
          </w:tcPr>
          <w:p w14:paraId="64571F81" w14:textId="77777777" w:rsidR="004F7477" w:rsidRPr="00885DEC" w:rsidRDefault="004F7477" w:rsidP="004F7477">
            <w:pPr>
              <w:rPr>
                <w:rFonts w:ascii="Cambria" w:hAnsi="Cambria" w:cs="Times New Roman"/>
              </w:rPr>
            </w:pPr>
            <w:r>
              <w:rPr>
                <w:rFonts w:ascii="Cambria" w:hAnsi="Cambria" w:cs="Times New Roman"/>
              </w:rPr>
              <w:t>2019-2022</w:t>
            </w:r>
          </w:p>
        </w:tc>
      </w:tr>
      <w:tr w:rsidR="004F7477" w:rsidRPr="00885DEC" w14:paraId="6A2FA954" w14:textId="77777777" w:rsidTr="00341239">
        <w:tc>
          <w:tcPr>
            <w:tcW w:w="1080" w:type="dxa"/>
            <w:tcMar>
              <w:left w:w="115" w:type="dxa"/>
              <w:bottom w:w="144" w:type="dxa"/>
              <w:right w:w="115" w:type="dxa"/>
            </w:tcMar>
          </w:tcPr>
          <w:p w14:paraId="7D7758B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69265A0" w14:textId="77777777" w:rsidR="004F7477" w:rsidRPr="008420F0" w:rsidRDefault="004F7477" w:rsidP="004F7477">
            <w:pPr>
              <w:rPr>
                <w:rFonts w:ascii="Cambria" w:hAnsi="Cambria" w:cs="Times New Roman"/>
              </w:rPr>
            </w:pPr>
            <w:r w:rsidRPr="0093387D">
              <w:rPr>
                <w:rFonts w:ascii="Cambria" w:hAnsi="Cambria" w:cs="Times New Roman"/>
              </w:rPr>
              <w:t>Gabrielle Tapley</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tc>
        <w:tc>
          <w:tcPr>
            <w:tcW w:w="1620" w:type="dxa"/>
            <w:tcMar>
              <w:left w:w="115" w:type="dxa"/>
              <w:bottom w:w="144" w:type="dxa"/>
              <w:right w:w="115" w:type="dxa"/>
            </w:tcMar>
          </w:tcPr>
          <w:p w14:paraId="1951978D" w14:textId="66D3626C" w:rsidR="004F7477" w:rsidRPr="00885DEC" w:rsidRDefault="004F7477" w:rsidP="004F7477">
            <w:pPr>
              <w:rPr>
                <w:rFonts w:ascii="Cambria" w:hAnsi="Cambria" w:cs="Times New Roman"/>
              </w:rPr>
            </w:pPr>
            <w:r>
              <w:rPr>
                <w:rFonts w:ascii="Cambria" w:hAnsi="Cambria" w:cs="Times New Roman"/>
              </w:rPr>
              <w:t>2019-2024</w:t>
            </w:r>
          </w:p>
        </w:tc>
      </w:tr>
      <w:tr w:rsidR="004F7477" w:rsidRPr="00885DEC" w14:paraId="656C4278" w14:textId="77777777" w:rsidTr="00341239">
        <w:tc>
          <w:tcPr>
            <w:tcW w:w="1080" w:type="dxa"/>
            <w:tcMar>
              <w:left w:w="115" w:type="dxa"/>
              <w:bottom w:w="144" w:type="dxa"/>
              <w:right w:w="115" w:type="dxa"/>
            </w:tcMar>
          </w:tcPr>
          <w:p w14:paraId="417FE2B1"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E6D8B57" w14:textId="77777777" w:rsidR="004F7477" w:rsidRDefault="004F7477" w:rsidP="004F7477">
            <w:pPr>
              <w:rPr>
                <w:rFonts w:ascii="Cambria" w:hAnsi="Cambria" w:cs="Times New Roman"/>
              </w:rPr>
            </w:pPr>
            <w:r w:rsidRPr="0093387D">
              <w:rPr>
                <w:rFonts w:ascii="Cambria" w:hAnsi="Cambria" w:cs="Times New Roman"/>
              </w:rPr>
              <w:t>Aizara Ermek</w:t>
            </w:r>
            <w:r>
              <w:rPr>
                <w:rFonts w:ascii="Cambria" w:hAnsi="Cambria" w:cs="Times New Roman"/>
              </w:rPr>
              <w:t>b</w:t>
            </w:r>
            <w:r w:rsidRPr="0093387D">
              <w:rPr>
                <w:rFonts w:ascii="Cambria" w:hAnsi="Cambria" w:cs="Times New Roman"/>
              </w:rPr>
              <w:t>aeva</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p w14:paraId="62287EB5" w14:textId="45D2174B" w:rsidR="004F7477" w:rsidRPr="008420F0" w:rsidRDefault="004F7477" w:rsidP="004F7477">
            <w:pPr>
              <w:rPr>
                <w:rFonts w:ascii="Cambria" w:hAnsi="Cambria" w:cs="Times New Roman"/>
              </w:rPr>
            </w:pPr>
            <w:r w:rsidRPr="008C0E03">
              <w:rPr>
                <w:rFonts w:ascii="Cambria" w:hAnsi="Cambria" w:cs="Times New Roman"/>
                <w:u w:val="single"/>
              </w:rPr>
              <w:t>Co-Authored Presentations:</w:t>
            </w:r>
            <w:r>
              <w:rPr>
                <w:rFonts w:ascii="Cambria" w:hAnsi="Cambria" w:cs="Times New Roman"/>
                <w:u w:val="single"/>
              </w:rPr>
              <w:t xml:space="preserve"> 4</w:t>
            </w:r>
          </w:p>
        </w:tc>
        <w:tc>
          <w:tcPr>
            <w:tcW w:w="1620" w:type="dxa"/>
            <w:tcMar>
              <w:left w:w="115" w:type="dxa"/>
              <w:bottom w:w="144" w:type="dxa"/>
              <w:right w:w="115" w:type="dxa"/>
            </w:tcMar>
          </w:tcPr>
          <w:p w14:paraId="4691E0DC" w14:textId="77777777" w:rsidR="004F7477" w:rsidRPr="00885DEC" w:rsidRDefault="004F7477" w:rsidP="004F7477">
            <w:pPr>
              <w:rPr>
                <w:rFonts w:ascii="Cambria" w:hAnsi="Cambria" w:cs="Times New Roman"/>
              </w:rPr>
            </w:pPr>
            <w:r>
              <w:rPr>
                <w:rFonts w:ascii="Cambria" w:hAnsi="Cambria" w:cs="Times New Roman"/>
              </w:rPr>
              <w:t>2019-2020</w:t>
            </w:r>
          </w:p>
        </w:tc>
      </w:tr>
      <w:tr w:rsidR="004F7477" w:rsidRPr="00885DEC" w14:paraId="1DA9FF2F" w14:textId="77777777" w:rsidTr="00341239">
        <w:tc>
          <w:tcPr>
            <w:tcW w:w="1080" w:type="dxa"/>
            <w:tcMar>
              <w:left w:w="115" w:type="dxa"/>
              <w:bottom w:w="144" w:type="dxa"/>
              <w:right w:w="115" w:type="dxa"/>
            </w:tcMar>
          </w:tcPr>
          <w:p w14:paraId="053EDAA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6897A8B" w14:textId="77777777" w:rsidR="004F7477" w:rsidRDefault="004F7477" w:rsidP="004F7477">
            <w:pPr>
              <w:rPr>
                <w:rFonts w:ascii="Cambria" w:hAnsi="Cambria" w:cs="Times New Roman"/>
              </w:rPr>
            </w:pPr>
            <w:r w:rsidRPr="0093387D">
              <w:rPr>
                <w:rFonts w:ascii="Cambria" w:hAnsi="Cambria" w:cs="Times New Roman"/>
              </w:rPr>
              <w:t>Rajvi Thakkar</w:t>
            </w:r>
            <w:r>
              <w:rPr>
                <w:rFonts w:ascii="Cambria" w:hAnsi="Cambria" w:cs="Times New Roman"/>
              </w:rPr>
              <w:t xml:space="preserve">, Department of </w:t>
            </w:r>
            <w:r w:rsidRPr="004060DB">
              <w:rPr>
                <w:rFonts w:ascii="Cambria" w:hAnsi="Cambria" w:cs="Times New Roman"/>
              </w:rPr>
              <w:t xml:space="preserve">Psychiatry </w:t>
            </w:r>
            <w:r>
              <w:rPr>
                <w:rFonts w:ascii="Cambria" w:hAnsi="Cambria" w:cs="Times New Roman"/>
              </w:rPr>
              <w:t>and Behavioral Neurosciences, University of South Florida</w:t>
            </w:r>
            <w:r w:rsidRPr="004D2D68">
              <w:rPr>
                <w:rFonts w:ascii="Cambria" w:hAnsi="Cambria" w:cs="Times New Roman"/>
              </w:rPr>
              <w:t>, Tampa, FL</w:t>
            </w:r>
          </w:p>
          <w:p w14:paraId="5757D399" w14:textId="403C9285" w:rsidR="004F7477" w:rsidRPr="008420F0" w:rsidRDefault="004F7477" w:rsidP="004F7477">
            <w:pPr>
              <w:rPr>
                <w:rFonts w:ascii="Cambria" w:hAnsi="Cambria" w:cs="Times New Roman"/>
              </w:rPr>
            </w:pPr>
            <w:r w:rsidRPr="008C0E03">
              <w:rPr>
                <w:rFonts w:ascii="Cambria" w:hAnsi="Cambria" w:cs="Times New Roman"/>
                <w:u w:val="single"/>
              </w:rPr>
              <w:t xml:space="preserve">Co-Authored Publications: </w:t>
            </w:r>
            <w:r>
              <w:rPr>
                <w:rFonts w:ascii="Cambria" w:hAnsi="Cambria" w:cs="Times New Roman"/>
                <w:u w:val="single"/>
              </w:rPr>
              <w:t>2</w:t>
            </w:r>
            <w:r w:rsidRPr="008C0E03">
              <w:rPr>
                <w:rFonts w:ascii="Cambria" w:hAnsi="Cambria" w:cs="Times New Roman"/>
                <w:u w:val="single"/>
              </w:rPr>
              <w:t>; Co-Authored Presentations:</w:t>
            </w:r>
            <w:r>
              <w:rPr>
                <w:rFonts w:ascii="Cambria" w:hAnsi="Cambria" w:cs="Times New Roman"/>
                <w:u w:val="single"/>
              </w:rPr>
              <w:t xml:space="preserve"> 3</w:t>
            </w:r>
          </w:p>
        </w:tc>
        <w:tc>
          <w:tcPr>
            <w:tcW w:w="1620" w:type="dxa"/>
            <w:tcMar>
              <w:left w:w="115" w:type="dxa"/>
              <w:bottom w:w="144" w:type="dxa"/>
              <w:right w:w="115" w:type="dxa"/>
            </w:tcMar>
          </w:tcPr>
          <w:p w14:paraId="5F5D69A0" w14:textId="77777777" w:rsidR="004F7477" w:rsidRPr="00885DEC" w:rsidRDefault="004F7477" w:rsidP="004F7477">
            <w:pPr>
              <w:rPr>
                <w:rFonts w:ascii="Cambria" w:hAnsi="Cambria" w:cs="Times New Roman"/>
              </w:rPr>
            </w:pPr>
            <w:r>
              <w:rPr>
                <w:rFonts w:ascii="Cambria" w:hAnsi="Cambria" w:cs="Times New Roman"/>
              </w:rPr>
              <w:t>2019-2021</w:t>
            </w:r>
          </w:p>
        </w:tc>
      </w:tr>
      <w:tr w:rsidR="004F7477" w:rsidRPr="00885DEC" w14:paraId="23C9C50E" w14:textId="77777777" w:rsidTr="00341239">
        <w:tc>
          <w:tcPr>
            <w:tcW w:w="1080" w:type="dxa"/>
            <w:tcMar>
              <w:left w:w="115" w:type="dxa"/>
              <w:bottom w:w="144" w:type="dxa"/>
              <w:right w:w="115" w:type="dxa"/>
            </w:tcMar>
          </w:tcPr>
          <w:p w14:paraId="1DAF82A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A3A83D8" w14:textId="77777777" w:rsidR="004F7477" w:rsidRDefault="004F7477" w:rsidP="004F7477">
            <w:pPr>
              <w:rPr>
                <w:rFonts w:ascii="Cambria" w:hAnsi="Cambria" w:cs="Times New Roman"/>
              </w:rPr>
            </w:pPr>
            <w:r w:rsidRPr="0057623C">
              <w:rPr>
                <w:rFonts w:ascii="Cambria" w:hAnsi="Cambria" w:cs="Times New Roman"/>
              </w:rPr>
              <w:t>Nicholas James</w:t>
            </w:r>
            <w:r>
              <w:rPr>
                <w:rFonts w:ascii="Cambria" w:hAnsi="Cambria" w:cs="Times New Roman"/>
              </w:rPr>
              <w:t>, Department of Psychology, University of Central Florida, Orlando, FL</w:t>
            </w:r>
          </w:p>
          <w:p w14:paraId="7134B6BB" w14:textId="48A34F0F" w:rsidR="004F7477" w:rsidRPr="008420F0" w:rsidRDefault="004F7477" w:rsidP="004F7477">
            <w:pPr>
              <w:rPr>
                <w:rFonts w:ascii="Cambria" w:hAnsi="Cambria" w:cs="Times New Roman"/>
              </w:rPr>
            </w:pPr>
            <w:r w:rsidRPr="008C0E03">
              <w:rPr>
                <w:rFonts w:ascii="Cambria" w:hAnsi="Cambria" w:cs="Times New Roman"/>
                <w:u w:val="single"/>
              </w:rPr>
              <w:t>Co-Authored Presentations:</w:t>
            </w:r>
            <w:r>
              <w:rPr>
                <w:rFonts w:ascii="Cambria" w:hAnsi="Cambria" w:cs="Times New Roman"/>
                <w:u w:val="single"/>
              </w:rPr>
              <w:t xml:space="preserve"> 6</w:t>
            </w:r>
          </w:p>
        </w:tc>
        <w:tc>
          <w:tcPr>
            <w:tcW w:w="1620" w:type="dxa"/>
            <w:tcMar>
              <w:left w:w="115" w:type="dxa"/>
              <w:bottom w:w="144" w:type="dxa"/>
              <w:right w:w="115" w:type="dxa"/>
            </w:tcMar>
          </w:tcPr>
          <w:p w14:paraId="0E531142" w14:textId="77777777" w:rsidR="004F7477" w:rsidRPr="00885DEC" w:rsidRDefault="004F7477" w:rsidP="004F7477">
            <w:pPr>
              <w:rPr>
                <w:rFonts w:ascii="Cambria" w:hAnsi="Cambria" w:cs="Times New Roman"/>
              </w:rPr>
            </w:pPr>
            <w:r>
              <w:rPr>
                <w:rFonts w:ascii="Cambria" w:hAnsi="Cambria" w:cs="Times New Roman"/>
              </w:rPr>
              <w:t>2012-2015</w:t>
            </w:r>
          </w:p>
        </w:tc>
      </w:tr>
      <w:tr w:rsidR="004F7477" w:rsidRPr="00885DEC" w14:paraId="639F185A" w14:textId="77777777" w:rsidTr="00341239">
        <w:tc>
          <w:tcPr>
            <w:tcW w:w="1080" w:type="dxa"/>
            <w:tcMar>
              <w:left w:w="115" w:type="dxa"/>
              <w:bottom w:w="144" w:type="dxa"/>
              <w:right w:w="115" w:type="dxa"/>
            </w:tcMar>
          </w:tcPr>
          <w:p w14:paraId="0E9966C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E08BF14" w14:textId="777450D0" w:rsidR="004F7477" w:rsidRPr="008420F0" w:rsidRDefault="004F7477" w:rsidP="004F7477">
            <w:pPr>
              <w:rPr>
                <w:rFonts w:ascii="Cambria" w:hAnsi="Cambria" w:cs="Times New Roman"/>
              </w:rPr>
            </w:pPr>
            <w:r>
              <w:rPr>
                <w:rFonts w:ascii="Cambria" w:hAnsi="Cambria" w:cs="Times New Roman"/>
              </w:rPr>
              <w:t>Emily Edwards, Department of Psychology, University of Central Florida, Orlando, FL</w:t>
            </w:r>
          </w:p>
        </w:tc>
        <w:tc>
          <w:tcPr>
            <w:tcW w:w="1620" w:type="dxa"/>
            <w:tcMar>
              <w:left w:w="115" w:type="dxa"/>
              <w:bottom w:w="144" w:type="dxa"/>
              <w:right w:w="115" w:type="dxa"/>
            </w:tcMar>
          </w:tcPr>
          <w:p w14:paraId="2097337D" w14:textId="77777777" w:rsidR="004F7477" w:rsidRPr="00885DEC" w:rsidRDefault="004F7477" w:rsidP="004F7477">
            <w:pPr>
              <w:rPr>
                <w:rFonts w:ascii="Cambria" w:hAnsi="Cambria" w:cs="Times New Roman"/>
              </w:rPr>
            </w:pPr>
            <w:r>
              <w:rPr>
                <w:rFonts w:ascii="Cambria" w:hAnsi="Cambria" w:cs="Times New Roman"/>
              </w:rPr>
              <w:t>2011-2013</w:t>
            </w:r>
          </w:p>
        </w:tc>
      </w:tr>
      <w:tr w:rsidR="004F7477" w:rsidRPr="00885DEC" w14:paraId="48EC5FC3" w14:textId="77777777" w:rsidTr="00341239">
        <w:tc>
          <w:tcPr>
            <w:tcW w:w="1080" w:type="dxa"/>
            <w:tcMar>
              <w:left w:w="115" w:type="dxa"/>
              <w:bottom w:w="144" w:type="dxa"/>
              <w:right w:w="115" w:type="dxa"/>
            </w:tcMar>
          </w:tcPr>
          <w:p w14:paraId="69761BA5"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E5BFA85" w14:textId="77777777" w:rsidR="004F7477" w:rsidRDefault="004F7477" w:rsidP="004F7477">
            <w:pPr>
              <w:rPr>
                <w:rFonts w:ascii="Cambria" w:hAnsi="Cambria" w:cs="Times New Roman"/>
              </w:rPr>
            </w:pPr>
            <w:r>
              <w:rPr>
                <w:rFonts w:ascii="Cambria" w:hAnsi="Cambria" w:cs="Times New Roman"/>
              </w:rPr>
              <w:t>Zehra Mirza, Department of Psychology, University of Central Florida, Orlando, FL</w:t>
            </w:r>
          </w:p>
          <w:p w14:paraId="730F78CE" w14:textId="19A68B06" w:rsidR="004F7477" w:rsidRPr="008420F0" w:rsidRDefault="004F7477" w:rsidP="004F7477">
            <w:pPr>
              <w:rPr>
                <w:rFonts w:ascii="Cambria" w:hAnsi="Cambria" w:cs="Times New Roman"/>
              </w:rPr>
            </w:pPr>
            <w:r w:rsidRPr="008C0E03">
              <w:rPr>
                <w:rFonts w:ascii="Cambria" w:hAnsi="Cambria" w:cs="Times New Roman"/>
                <w:u w:val="single"/>
              </w:rPr>
              <w:t>Co-Authored Presentations:</w:t>
            </w:r>
            <w:r>
              <w:rPr>
                <w:rFonts w:ascii="Cambria" w:hAnsi="Cambria" w:cs="Times New Roman"/>
                <w:u w:val="single"/>
              </w:rPr>
              <w:t xml:space="preserve"> 6</w:t>
            </w:r>
          </w:p>
        </w:tc>
        <w:tc>
          <w:tcPr>
            <w:tcW w:w="1620" w:type="dxa"/>
            <w:tcMar>
              <w:left w:w="115" w:type="dxa"/>
              <w:bottom w:w="144" w:type="dxa"/>
              <w:right w:w="115" w:type="dxa"/>
            </w:tcMar>
          </w:tcPr>
          <w:p w14:paraId="339A7E4F" w14:textId="77777777" w:rsidR="004F7477" w:rsidRPr="00885DEC" w:rsidRDefault="004F7477" w:rsidP="004F7477">
            <w:pPr>
              <w:rPr>
                <w:rFonts w:ascii="Cambria" w:hAnsi="Cambria" w:cs="Times New Roman"/>
              </w:rPr>
            </w:pPr>
            <w:r>
              <w:rPr>
                <w:rFonts w:ascii="Cambria" w:hAnsi="Cambria" w:cs="Times New Roman"/>
              </w:rPr>
              <w:t>2010-2013</w:t>
            </w:r>
          </w:p>
        </w:tc>
      </w:tr>
      <w:tr w:rsidR="004F7477" w:rsidRPr="00885DEC" w14:paraId="7452DB2F" w14:textId="77777777" w:rsidTr="00341239">
        <w:tc>
          <w:tcPr>
            <w:tcW w:w="1080" w:type="dxa"/>
            <w:tcMar>
              <w:left w:w="115" w:type="dxa"/>
              <w:bottom w:w="144" w:type="dxa"/>
              <w:right w:w="115" w:type="dxa"/>
            </w:tcMar>
          </w:tcPr>
          <w:p w14:paraId="2F22851F" w14:textId="77777777" w:rsidR="004F7477" w:rsidRPr="00885DEC" w:rsidRDefault="004F7477" w:rsidP="004F7477">
            <w:pPr>
              <w:pStyle w:val="Heading2"/>
            </w:pPr>
          </w:p>
        </w:tc>
        <w:tc>
          <w:tcPr>
            <w:tcW w:w="7110" w:type="dxa"/>
            <w:tcMar>
              <w:left w:w="115" w:type="dxa"/>
              <w:bottom w:w="144" w:type="dxa"/>
              <w:right w:w="115" w:type="dxa"/>
            </w:tcMar>
          </w:tcPr>
          <w:p w14:paraId="5A59C276" w14:textId="77777777" w:rsidR="004F7477" w:rsidRPr="0093387D" w:rsidRDefault="004F7477" w:rsidP="004F7477">
            <w:pPr>
              <w:pStyle w:val="Heading2"/>
            </w:pPr>
            <w:r w:rsidRPr="0093387D">
              <w:t>High School Student Research Mentorship</w:t>
            </w:r>
          </w:p>
        </w:tc>
        <w:tc>
          <w:tcPr>
            <w:tcW w:w="1620" w:type="dxa"/>
            <w:tcMar>
              <w:left w:w="115" w:type="dxa"/>
              <w:bottom w:w="144" w:type="dxa"/>
              <w:right w:w="115" w:type="dxa"/>
            </w:tcMar>
          </w:tcPr>
          <w:p w14:paraId="40861EA8" w14:textId="77777777" w:rsidR="004F7477" w:rsidRPr="00885DEC" w:rsidRDefault="004F7477" w:rsidP="004F7477">
            <w:pPr>
              <w:pStyle w:val="Heading2"/>
            </w:pPr>
          </w:p>
        </w:tc>
      </w:tr>
      <w:tr w:rsidR="004F7477" w:rsidRPr="00885DEC" w14:paraId="4C6EDEAC" w14:textId="77777777" w:rsidTr="00341239">
        <w:tc>
          <w:tcPr>
            <w:tcW w:w="1080" w:type="dxa"/>
            <w:tcMar>
              <w:left w:w="115" w:type="dxa"/>
              <w:bottom w:w="144" w:type="dxa"/>
              <w:right w:w="115" w:type="dxa"/>
            </w:tcMar>
          </w:tcPr>
          <w:p w14:paraId="29AF9735"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0488CC4" w14:textId="77777777" w:rsidR="004F7477" w:rsidRPr="008420F0" w:rsidRDefault="004F7477" w:rsidP="004F7477">
            <w:pPr>
              <w:rPr>
                <w:rFonts w:ascii="Cambria" w:hAnsi="Cambria" w:cs="Times New Roman"/>
              </w:rPr>
            </w:pPr>
            <w:r w:rsidRPr="0093387D">
              <w:rPr>
                <w:rFonts w:ascii="Cambria" w:hAnsi="Cambria" w:cs="Times New Roman"/>
              </w:rPr>
              <w:t>Kevin Maldanado</w:t>
            </w:r>
            <w:r>
              <w:rPr>
                <w:rFonts w:ascii="Cambria" w:hAnsi="Cambria" w:cs="Times New Roman"/>
              </w:rPr>
              <w:t xml:space="preserve">, </w:t>
            </w:r>
            <w:r w:rsidRPr="004D2D68">
              <w:rPr>
                <w:rFonts w:ascii="Cambria" w:hAnsi="Cambria" w:cs="Times New Roman"/>
              </w:rPr>
              <w:t>Medical University of South Carolina, Charleston, SC</w:t>
            </w:r>
          </w:p>
        </w:tc>
        <w:tc>
          <w:tcPr>
            <w:tcW w:w="1620" w:type="dxa"/>
            <w:tcMar>
              <w:left w:w="115" w:type="dxa"/>
              <w:bottom w:w="144" w:type="dxa"/>
              <w:right w:w="115" w:type="dxa"/>
            </w:tcMar>
          </w:tcPr>
          <w:p w14:paraId="0A4D241B" w14:textId="77777777" w:rsidR="004F7477" w:rsidRPr="00885DEC" w:rsidRDefault="004F7477" w:rsidP="004F7477">
            <w:pPr>
              <w:rPr>
                <w:rFonts w:ascii="Cambria" w:hAnsi="Cambria" w:cs="Times New Roman"/>
              </w:rPr>
            </w:pPr>
            <w:r>
              <w:rPr>
                <w:rFonts w:ascii="Cambria" w:hAnsi="Cambria" w:cs="Times New Roman"/>
              </w:rPr>
              <w:t>2018</w:t>
            </w:r>
          </w:p>
        </w:tc>
      </w:tr>
      <w:tr w:rsidR="004F7477" w:rsidRPr="00885DEC" w14:paraId="72F10C61" w14:textId="77777777" w:rsidTr="00341239">
        <w:tc>
          <w:tcPr>
            <w:tcW w:w="1080" w:type="dxa"/>
            <w:tcMar>
              <w:left w:w="115" w:type="dxa"/>
              <w:bottom w:w="144" w:type="dxa"/>
              <w:right w:w="115" w:type="dxa"/>
            </w:tcMar>
          </w:tcPr>
          <w:p w14:paraId="5461558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51B3592" w14:textId="77777777" w:rsidR="004F7477" w:rsidRPr="008420F0" w:rsidRDefault="004F7477" w:rsidP="004F7477">
            <w:pPr>
              <w:rPr>
                <w:rFonts w:ascii="Cambria" w:hAnsi="Cambria" w:cs="Times New Roman"/>
              </w:rPr>
            </w:pPr>
            <w:r w:rsidRPr="0093387D">
              <w:rPr>
                <w:rFonts w:ascii="Cambria" w:hAnsi="Cambria" w:cs="Times New Roman"/>
              </w:rPr>
              <w:t>Neil Coffey</w:t>
            </w:r>
            <w:r>
              <w:rPr>
                <w:rFonts w:ascii="Cambria" w:hAnsi="Cambria" w:cs="Times New Roman"/>
              </w:rPr>
              <w:t xml:space="preserve">, </w:t>
            </w:r>
            <w:r w:rsidRPr="004D2D68">
              <w:rPr>
                <w:rFonts w:ascii="Cambria" w:hAnsi="Cambria" w:cs="Times New Roman"/>
              </w:rPr>
              <w:t>Medical University of South Carolina, Charleston, SC</w:t>
            </w:r>
          </w:p>
        </w:tc>
        <w:tc>
          <w:tcPr>
            <w:tcW w:w="1620" w:type="dxa"/>
            <w:tcMar>
              <w:left w:w="115" w:type="dxa"/>
              <w:bottom w:w="144" w:type="dxa"/>
              <w:right w:w="115" w:type="dxa"/>
            </w:tcMar>
          </w:tcPr>
          <w:p w14:paraId="6FE302D8" w14:textId="77777777" w:rsidR="004F7477" w:rsidRPr="00885DEC" w:rsidRDefault="004F7477" w:rsidP="004F7477">
            <w:pPr>
              <w:rPr>
                <w:rFonts w:ascii="Cambria" w:hAnsi="Cambria" w:cs="Times New Roman"/>
              </w:rPr>
            </w:pPr>
            <w:r>
              <w:rPr>
                <w:rFonts w:ascii="Cambria" w:hAnsi="Cambria" w:cs="Times New Roman"/>
              </w:rPr>
              <w:t>2016</w:t>
            </w:r>
          </w:p>
        </w:tc>
      </w:tr>
      <w:tr w:rsidR="004F7477" w:rsidRPr="00885DEC" w14:paraId="361F68B3" w14:textId="77777777" w:rsidTr="00341239">
        <w:tc>
          <w:tcPr>
            <w:tcW w:w="1080" w:type="dxa"/>
            <w:tcMar>
              <w:left w:w="115" w:type="dxa"/>
              <w:bottom w:w="144" w:type="dxa"/>
              <w:right w:w="115" w:type="dxa"/>
            </w:tcMar>
          </w:tcPr>
          <w:p w14:paraId="2474E571" w14:textId="77777777" w:rsidR="004F7477" w:rsidRPr="00885DEC" w:rsidRDefault="004F7477" w:rsidP="004F7477">
            <w:pPr>
              <w:pStyle w:val="Heading2"/>
            </w:pPr>
          </w:p>
        </w:tc>
        <w:tc>
          <w:tcPr>
            <w:tcW w:w="7110" w:type="dxa"/>
            <w:tcMar>
              <w:left w:w="115" w:type="dxa"/>
              <w:bottom w:w="144" w:type="dxa"/>
              <w:right w:w="115" w:type="dxa"/>
            </w:tcMar>
          </w:tcPr>
          <w:p w14:paraId="3392F1CC" w14:textId="77777777" w:rsidR="004F7477" w:rsidRPr="00AF630F" w:rsidRDefault="004F7477" w:rsidP="004F7477">
            <w:pPr>
              <w:pStyle w:val="Heading2"/>
            </w:pPr>
            <w:r>
              <w:t>Mentee</w:t>
            </w:r>
            <w:r w:rsidRPr="00AF630F">
              <w:t xml:space="preserve"> Awards</w:t>
            </w:r>
          </w:p>
        </w:tc>
        <w:tc>
          <w:tcPr>
            <w:tcW w:w="1620" w:type="dxa"/>
            <w:tcMar>
              <w:left w:w="115" w:type="dxa"/>
              <w:bottom w:w="144" w:type="dxa"/>
              <w:right w:w="115" w:type="dxa"/>
            </w:tcMar>
          </w:tcPr>
          <w:p w14:paraId="2752FF78" w14:textId="77777777" w:rsidR="004F7477" w:rsidRPr="00885DEC" w:rsidRDefault="004F7477" w:rsidP="004F7477">
            <w:pPr>
              <w:pStyle w:val="Heading2"/>
            </w:pPr>
          </w:p>
        </w:tc>
      </w:tr>
      <w:tr w:rsidR="004F7477" w:rsidRPr="00885DEC" w14:paraId="36EC7EB4" w14:textId="77777777" w:rsidTr="00341239">
        <w:tc>
          <w:tcPr>
            <w:tcW w:w="1080" w:type="dxa"/>
            <w:tcMar>
              <w:left w:w="115" w:type="dxa"/>
              <w:bottom w:w="144" w:type="dxa"/>
              <w:right w:w="115" w:type="dxa"/>
            </w:tcMar>
          </w:tcPr>
          <w:p w14:paraId="6E00672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08231FD" w14:textId="77777777" w:rsidR="004F7477" w:rsidRPr="008420F0" w:rsidRDefault="004F7477" w:rsidP="004F7477">
            <w:pPr>
              <w:rPr>
                <w:rFonts w:ascii="Cambria" w:hAnsi="Cambria" w:cs="Times New Roman"/>
              </w:rPr>
            </w:pPr>
            <w:r w:rsidRPr="00F70530">
              <w:rPr>
                <w:rFonts w:ascii="Cambria" w:hAnsi="Cambria" w:cs="Times New Roman"/>
              </w:rPr>
              <w:t>Caroline Lutzky</w:t>
            </w:r>
            <w:r>
              <w:rPr>
                <w:rFonts w:ascii="Cambria" w:hAnsi="Cambria" w:cs="Times New Roman"/>
              </w:rPr>
              <w:t xml:space="preserve">, </w:t>
            </w:r>
            <w:r w:rsidRPr="00F70530">
              <w:rPr>
                <w:rFonts w:ascii="Cambria" w:hAnsi="Cambria" w:cs="Times New Roman"/>
              </w:rPr>
              <w:t>Research, Innovation &amp; Scholarly Endeavors Summer Scholarly Award</w:t>
            </w:r>
            <w:r>
              <w:rPr>
                <w:rFonts w:ascii="Cambria" w:hAnsi="Cambria" w:cs="Times New Roman"/>
              </w:rPr>
              <w:t>, University of South Florida</w:t>
            </w:r>
            <w:r w:rsidRPr="004D2D68">
              <w:rPr>
                <w:rFonts w:ascii="Cambria" w:hAnsi="Cambria" w:cs="Times New Roman"/>
              </w:rPr>
              <w:t>, Tampa, FL</w:t>
            </w:r>
          </w:p>
        </w:tc>
        <w:tc>
          <w:tcPr>
            <w:tcW w:w="1620" w:type="dxa"/>
            <w:tcMar>
              <w:left w:w="115" w:type="dxa"/>
              <w:bottom w:w="144" w:type="dxa"/>
              <w:right w:w="115" w:type="dxa"/>
            </w:tcMar>
          </w:tcPr>
          <w:p w14:paraId="3DC48343" w14:textId="77777777" w:rsidR="004F7477" w:rsidRPr="00885DEC" w:rsidRDefault="004F7477" w:rsidP="004F7477">
            <w:pPr>
              <w:rPr>
                <w:rFonts w:ascii="Cambria" w:hAnsi="Cambria" w:cs="Times New Roman"/>
              </w:rPr>
            </w:pPr>
            <w:r>
              <w:rPr>
                <w:rFonts w:ascii="Cambria" w:hAnsi="Cambria" w:cs="Times New Roman"/>
              </w:rPr>
              <w:t>2020</w:t>
            </w:r>
          </w:p>
        </w:tc>
      </w:tr>
      <w:tr w:rsidR="004F7477" w:rsidRPr="00885DEC" w14:paraId="213BEB99" w14:textId="77777777" w:rsidTr="00341239">
        <w:tc>
          <w:tcPr>
            <w:tcW w:w="1080" w:type="dxa"/>
            <w:tcMar>
              <w:left w:w="115" w:type="dxa"/>
              <w:bottom w:w="144" w:type="dxa"/>
              <w:right w:w="115" w:type="dxa"/>
            </w:tcMar>
          </w:tcPr>
          <w:p w14:paraId="29C57F4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8B1AADB" w14:textId="77777777" w:rsidR="004F7477" w:rsidRPr="008420F0" w:rsidRDefault="004F7477" w:rsidP="004F7477">
            <w:pPr>
              <w:rPr>
                <w:rFonts w:ascii="Cambria" w:hAnsi="Cambria" w:cs="Times New Roman"/>
              </w:rPr>
            </w:pPr>
            <w:r w:rsidRPr="0093387D">
              <w:rPr>
                <w:rFonts w:ascii="Cambria" w:hAnsi="Cambria" w:cs="Times New Roman"/>
              </w:rPr>
              <w:t>Hannah Hedriana</w:t>
            </w:r>
            <w:r>
              <w:rPr>
                <w:rFonts w:ascii="Cambria" w:hAnsi="Cambria" w:cs="Times New Roman"/>
              </w:rPr>
              <w:t xml:space="preserve">, </w:t>
            </w:r>
            <w:r w:rsidRPr="00F70530">
              <w:rPr>
                <w:rFonts w:ascii="Cambria" w:hAnsi="Cambria" w:cs="Times New Roman"/>
              </w:rPr>
              <w:t>Research, Innovation &amp; Scholarly Endeavors Summer Scholarly Award</w:t>
            </w:r>
            <w:r>
              <w:rPr>
                <w:rFonts w:ascii="Cambria" w:hAnsi="Cambria" w:cs="Times New Roman"/>
              </w:rPr>
              <w:t>, University of South Florida</w:t>
            </w:r>
            <w:r w:rsidRPr="004D2D68">
              <w:rPr>
                <w:rFonts w:ascii="Cambria" w:hAnsi="Cambria" w:cs="Times New Roman"/>
              </w:rPr>
              <w:t>, Tampa, FL</w:t>
            </w:r>
          </w:p>
        </w:tc>
        <w:tc>
          <w:tcPr>
            <w:tcW w:w="1620" w:type="dxa"/>
            <w:tcMar>
              <w:left w:w="115" w:type="dxa"/>
              <w:bottom w:w="144" w:type="dxa"/>
              <w:right w:w="115" w:type="dxa"/>
            </w:tcMar>
          </w:tcPr>
          <w:p w14:paraId="72F44D07" w14:textId="77777777" w:rsidR="004F7477" w:rsidRPr="00885DEC" w:rsidRDefault="004F7477" w:rsidP="004F7477">
            <w:pPr>
              <w:rPr>
                <w:rFonts w:ascii="Cambria" w:hAnsi="Cambria" w:cs="Times New Roman"/>
              </w:rPr>
            </w:pPr>
            <w:r>
              <w:rPr>
                <w:rFonts w:ascii="Cambria" w:hAnsi="Cambria" w:cs="Times New Roman"/>
              </w:rPr>
              <w:t>2020</w:t>
            </w:r>
          </w:p>
        </w:tc>
      </w:tr>
      <w:tr w:rsidR="004F7477" w:rsidRPr="00885DEC" w14:paraId="5EBF3CED" w14:textId="77777777" w:rsidTr="00341239">
        <w:tc>
          <w:tcPr>
            <w:tcW w:w="1080" w:type="dxa"/>
            <w:tcMar>
              <w:left w:w="115" w:type="dxa"/>
              <w:bottom w:w="144" w:type="dxa"/>
              <w:right w:w="115" w:type="dxa"/>
            </w:tcMar>
          </w:tcPr>
          <w:p w14:paraId="12CA0F3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CB5B6FF" w14:textId="77777777" w:rsidR="004F7477" w:rsidRPr="008420F0" w:rsidRDefault="004F7477" w:rsidP="004F7477">
            <w:pPr>
              <w:rPr>
                <w:rFonts w:ascii="Cambria" w:hAnsi="Cambria" w:cs="Times New Roman"/>
              </w:rPr>
            </w:pPr>
            <w:r w:rsidRPr="00F70530">
              <w:rPr>
                <w:rFonts w:ascii="Cambria" w:hAnsi="Cambria" w:cs="Times New Roman"/>
              </w:rPr>
              <w:t>Demi Zhu</w:t>
            </w:r>
            <w:r>
              <w:rPr>
                <w:rFonts w:ascii="Cambria" w:hAnsi="Cambria" w:cs="Times New Roman"/>
              </w:rPr>
              <w:t xml:space="preserve">, </w:t>
            </w:r>
            <w:r w:rsidRPr="00F70530">
              <w:rPr>
                <w:rFonts w:ascii="Cambria" w:hAnsi="Cambria" w:cs="Times New Roman"/>
              </w:rPr>
              <w:t>Research, Innovation &amp; Scholarly Endeavors Summer Scholarly Award</w:t>
            </w:r>
            <w:r>
              <w:rPr>
                <w:rFonts w:ascii="Cambria" w:hAnsi="Cambria" w:cs="Times New Roman"/>
              </w:rPr>
              <w:t>, University of South Florida</w:t>
            </w:r>
            <w:r w:rsidRPr="004D2D68">
              <w:rPr>
                <w:rFonts w:ascii="Cambria" w:hAnsi="Cambria" w:cs="Times New Roman"/>
              </w:rPr>
              <w:t>, Tampa, FL</w:t>
            </w:r>
          </w:p>
        </w:tc>
        <w:tc>
          <w:tcPr>
            <w:tcW w:w="1620" w:type="dxa"/>
            <w:tcMar>
              <w:left w:w="115" w:type="dxa"/>
              <w:bottom w:w="144" w:type="dxa"/>
              <w:right w:w="115" w:type="dxa"/>
            </w:tcMar>
          </w:tcPr>
          <w:p w14:paraId="123A3991" w14:textId="77777777" w:rsidR="004F7477" w:rsidRPr="00885DEC" w:rsidRDefault="004F7477" w:rsidP="004F7477">
            <w:pPr>
              <w:rPr>
                <w:rFonts w:ascii="Cambria" w:hAnsi="Cambria" w:cs="Times New Roman"/>
              </w:rPr>
            </w:pPr>
            <w:r>
              <w:rPr>
                <w:rFonts w:ascii="Cambria" w:hAnsi="Cambria" w:cs="Times New Roman"/>
              </w:rPr>
              <w:t>2020</w:t>
            </w:r>
          </w:p>
        </w:tc>
      </w:tr>
      <w:tr w:rsidR="004F7477" w:rsidRPr="00885DEC" w14:paraId="070C22EF" w14:textId="77777777" w:rsidTr="00341239">
        <w:tc>
          <w:tcPr>
            <w:tcW w:w="1080" w:type="dxa"/>
            <w:tcMar>
              <w:left w:w="115" w:type="dxa"/>
              <w:bottom w:w="144" w:type="dxa"/>
              <w:right w:w="115" w:type="dxa"/>
            </w:tcMar>
          </w:tcPr>
          <w:p w14:paraId="69913459"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2923BE3" w14:textId="77777777" w:rsidR="004F7477" w:rsidRPr="0036751E" w:rsidRDefault="004F7477" w:rsidP="004F7477">
            <w:pPr>
              <w:rPr>
                <w:rFonts w:ascii="Cambria" w:hAnsi="Cambria" w:cs="Times New Roman"/>
              </w:rPr>
            </w:pPr>
            <w:r w:rsidRPr="005F5FC2">
              <w:rPr>
                <w:rFonts w:ascii="Cambria" w:hAnsi="Cambria" w:cs="Times New Roman"/>
              </w:rPr>
              <w:t>Danna Lewsky Cook</w:t>
            </w:r>
            <w:r>
              <w:rPr>
                <w:rFonts w:ascii="Cambria" w:hAnsi="Cambria" w:cs="Times New Roman"/>
              </w:rPr>
              <w:t xml:space="preserve">, </w:t>
            </w:r>
            <w:r w:rsidRPr="005F5FC2">
              <w:rPr>
                <w:rFonts w:ascii="Cambria" w:hAnsi="Cambria" w:cs="Times New Roman"/>
              </w:rPr>
              <w:t>Programmatic Category Poster Award</w:t>
            </w:r>
            <w:r>
              <w:rPr>
                <w:rFonts w:ascii="Cambria" w:hAnsi="Cambria" w:cs="Times New Roman"/>
              </w:rPr>
              <w:t xml:space="preserve">, </w:t>
            </w:r>
            <w:r w:rsidRPr="005F5FC2">
              <w:rPr>
                <w:rFonts w:ascii="Cambria" w:hAnsi="Cambria" w:cs="Times New Roman"/>
              </w:rPr>
              <w:t>Annual Telehealth Summit of South Carolina</w:t>
            </w:r>
            <w:r w:rsidRPr="004D2D68">
              <w:rPr>
                <w:rFonts w:ascii="Cambria" w:hAnsi="Cambria" w:cs="Times New Roman"/>
              </w:rPr>
              <w:t>, Tampa, FL</w:t>
            </w:r>
          </w:p>
        </w:tc>
        <w:tc>
          <w:tcPr>
            <w:tcW w:w="1620" w:type="dxa"/>
            <w:tcMar>
              <w:left w:w="115" w:type="dxa"/>
              <w:bottom w:w="144" w:type="dxa"/>
              <w:right w:w="115" w:type="dxa"/>
            </w:tcMar>
          </w:tcPr>
          <w:p w14:paraId="3F10291D" w14:textId="77777777" w:rsidR="004F7477" w:rsidRDefault="004F7477" w:rsidP="004F7477">
            <w:pPr>
              <w:rPr>
                <w:rFonts w:ascii="Cambria" w:hAnsi="Cambria" w:cs="Times New Roman"/>
              </w:rPr>
            </w:pPr>
            <w:r>
              <w:rPr>
                <w:rFonts w:ascii="Cambria" w:hAnsi="Cambria" w:cs="Times New Roman"/>
              </w:rPr>
              <w:t>2017</w:t>
            </w:r>
          </w:p>
          <w:p w14:paraId="6A061979" w14:textId="77777777" w:rsidR="004F7477" w:rsidRDefault="004F7477" w:rsidP="004F7477">
            <w:pPr>
              <w:rPr>
                <w:rFonts w:ascii="Cambria" w:hAnsi="Cambria" w:cs="Times New Roman"/>
              </w:rPr>
            </w:pPr>
          </w:p>
        </w:tc>
      </w:tr>
      <w:tr w:rsidR="004F7477" w:rsidRPr="00885DEC" w14:paraId="5576FB1D" w14:textId="77777777" w:rsidTr="00341239">
        <w:tc>
          <w:tcPr>
            <w:tcW w:w="1080" w:type="dxa"/>
            <w:tcMar>
              <w:left w:w="115" w:type="dxa"/>
              <w:bottom w:w="144" w:type="dxa"/>
              <w:right w:w="115" w:type="dxa"/>
            </w:tcMar>
          </w:tcPr>
          <w:p w14:paraId="77A4D47B"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9787297" w14:textId="77777777" w:rsidR="004F7477" w:rsidRPr="0036751E" w:rsidRDefault="004F7477" w:rsidP="004F7477">
            <w:pPr>
              <w:rPr>
                <w:rFonts w:ascii="Cambria" w:hAnsi="Cambria" w:cs="Times New Roman"/>
              </w:rPr>
            </w:pPr>
            <w:r w:rsidRPr="005F5FC2">
              <w:rPr>
                <w:rFonts w:ascii="Cambria" w:hAnsi="Cambria" w:cs="Times New Roman"/>
              </w:rPr>
              <w:t>Nicholas James</w:t>
            </w:r>
            <w:r>
              <w:rPr>
                <w:rFonts w:ascii="Cambria" w:hAnsi="Cambria" w:cs="Times New Roman"/>
              </w:rPr>
              <w:t xml:space="preserve">, </w:t>
            </w:r>
            <w:r w:rsidRPr="005F5FC2">
              <w:rPr>
                <w:rFonts w:ascii="Cambria" w:hAnsi="Cambria" w:cs="Times New Roman"/>
              </w:rPr>
              <w:t>Honorable Mention</w:t>
            </w:r>
            <w:r>
              <w:rPr>
                <w:rFonts w:ascii="Cambria" w:hAnsi="Cambria" w:cs="Times New Roman"/>
              </w:rPr>
              <w:t xml:space="preserve">, </w:t>
            </w:r>
            <w:r w:rsidRPr="005F5FC2">
              <w:rPr>
                <w:rFonts w:ascii="Cambria" w:hAnsi="Cambria" w:cs="Times New Roman"/>
              </w:rPr>
              <w:t>Undergraduate Research Excellence Scholarship</w:t>
            </w:r>
            <w:r>
              <w:rPr>
                <w:rFonts w:ascii="Cambria" w:hAnsi="Cambria" w:cs="Times New Roman"/>
              </w:rPr>
              <w:t xml:space="preserve"> in </w:t>
            </w:r>
            <w:r w:rsidRPr="005F5FC2">
              <w:rPr>
                <w:rFonts w:ascii="Cambria" w:hAnsi="Cambria" w:cs="Times New Roman"/>
              </w:rPr>
              <w:t>Social Sciences</w:t>
            </w:r>
            <w:r>
              <w:rPr>
                <w:rFonts w:ascii="Cambria" w:hAnsi="Cambria" w:cs="Times New Roman"/>
              </w:rPr>
              <w:t>,</w:t>
            </w:r>
            <w:r w:rsidRPr="005F5FC2">
              <w:rPr>
                <w:rFonts w:ascii="Cambria" w:hAnsi="Cambria" w:cs="Times New Roman"/>
              </w:rPr>
              <w:t xml:space="preserve"> Showcase of Undergraduate Research Excellence</w:t>
            </w:r>
            <w:r>
              <w:rPr>
                <w:rFonts w:ascii="Cambria" w:hAnsi="Cambria" w:cs="Times New Roman"/>
              </w:rPr>
              <w:t xml:space="preserve">, </w:t>
            </w:r>
            <w:r w:rsidRPr="005F5FC2">
              <w:rPr>
                <w:rFonts w:ascii="Cambria" w:hAnsi="Cambria" w:cs="Times New Roman"/>
              </w:rPr>
              <w:t>University of Central Florida</w:t>
            </w:r>
          </w:p>
        </w:tc>
        <w:tc>
          <w:tcPr>
            <w:tcW w:w="1620" w:type="dxa"/>
            <w:tcMar>
              <w:left w:w="115" w:type="dxa"/>
              <w:bottom w:w="144" w:type="dxa"/>
              <w:right w:w="115" w:type="dxa"/>
            </w:tcMar>
          </w:tcPr>
          <w:p w14:paraId="6CD0C0BA" w14:textId="77777777" w:rsidR="004F7477" w:rsidRDefault="004F7477" w:rsidP="004F7477">
            <w:pPr>
              <w:rPr>
                <w:rFonts w:ascii="Cambria" w:hAnsi="Cambria" w:cs="Times New Roman"/>
              </w:rPr>
            </w:pPr>
            <w:r>
              <w:rPr>
                <w:rFonts w:ascii="Cambria" w:hAnsi="Cambria" w:cs="Times New Roman"/>
              </w:rPr>
              <w:t>2014</w:t>
            </w:r>
          </w:p>
          <w:p w14:paraId="1F7E906A" w14:textId="77777777" w:rsidR="004F7477" w:rsidRDefault="004F7477" w:rsidP="004F7477">
            <w:pPr>
              <w:rPr>
                <w:rFonts w:ascii="Cambria" w:hAnsi="Cambria" w:cs="Times New Roman"/>
              </w:rPr>
            </w:pPr>
          </w:p>
        </w:tc>
      </w:tr>
      <w:tr w:rsidR="004F7477" w:rsidRPr="00885DEC" w14:paraId="49EE1CB4" w14:textId="77777777" w:rsidTr="00341239">
        <w:tc>
          <w:tcPr>
            <w:tcW w:w="8190" w:type="dxa"/>
            <w:gridSpan w:val="2"/>
            <w:tcMar>
              <w:left w:w="115" w:type="dxa"/>
              <w:bottom w:w="144" w:type="dxa"/>
              <w:right w:w="115" w:type="dxa"/>
            </w:tcMar>
          </w:tcPr>
          <w:p w14:paraId="235E53FB" w14:textId="7A7E624F" w:rsidR="004F7477" w:rsidRPr="00885DEC" w:rsidRDefault="004F7477" w:rsidP="004F7477">
            <w:pPr>
              <w:pStyle w:val="Heading1"/>
            </w:pPr>
            <w:r w:rsidRPr="00222338">
              <w:t>Lectures by Invitation</w:t>
            </w:r>
          </w:p>
        </w:tc>
        <w:tc>
          <w:tcPr>
            <w:tcW w:w="1620" w:type="dxa"/>
            <w:tcMar>
              <w:left w:w="115" w:type="dxa"/>
              <w:bottom w:w="144" w:type="dxa"/>
              <w:right w:w="115" w:type="dxa"/>
            </w:tcMar>
          </w:tcPr>
          <w:p w14:paraId="74C8799B" w14:textId="77777777" w:rsidR="004F7477" w:rsidRPr="00885DEC" w:rsidRDefault="004F7477" w:rsidP="004F7477">
            <w:pPr>
              <w:rPr>
                <w:rFonts w:ascii="Cambria" w:hAnsi="Cambria" w:cs="Times New Roman"/>
              </w:rPr>
            </w:pPr>
          </w:p>
        </w:tc>
      </w:tr>
      <w:tr w:rsidR="004F7477" w:rsidRPr="00885DEC" w14:paraId="70FB3F5B" w14:textId="77777777" w:rsidTr="009167FD">
        <w:tc>
          <w:tcPr>
            <w:tcW w:w="1080" w:type="dxa"/>
            <w:tcMar>
              <w:left w:w="115" w:type="dxa"/>
              <w:bottom w:w="144" w:type="dxa"/>
              <w:right w:w="115" w:type="dxa"/>
            </w:tcMar>
          </w:tcPr>
          <w:p w14:paraId="04054CC6"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5A5EF8C8" w14:textId="7E435894" w:rsidR="004F7477" w:rsidRDefault="004F7477" w:rsidP="004F7477">
            <w:pPr>
              <w:rPr>
                <w:rFonts w:ascii="Cambria" w:hAnsi="Cambria"/>
                <w:color w:val="000000"/>
              </w:rPr>
            </w:pPr>
            <w:r>
              <w:rPr>
                <w:rFonts w:ascii="Cambria" w:hAnsi="Cambria"/>
                <w:color w:val="000000"/>
              </w:rPr>
              <w:t xml:space="preserve">Beidel DC, </w:t>
            </w:r>
            <w:r>
              <w:rPr>
                <w:rFonts w:ascii="Cambria" w:hAnsi="Cambria"/>
                <w:b/>
                <w:bCs/>
                <w:color w:val="000000"/>
              </w:rPr>
              <w:t>Bunnell BE</w:t>
            </w:r>
            <w:r>
              <w:rPr>
                <w:rFonts w:ascii="Cambria" w:hAnsi="Cambria"/>
                <w:color w:val="000000"/>
              </w:rPr>
              <w:t>. The Global War on Terror: Psychosocial adjustment among the children of deployed OEF/OIF service members. Learning Institute for Elders Spring Lecture Series, University of Central Florida; March, 2013; Orlando, FL.</w:t>
            </w:r>
          </w:p>
        </w:tc>
        <w:tc>
          <w:tcPr>
            <w:tcW w:w="1620" w:type="dxa"/>
            <w:tcMar>
              <w:left w:w="115" w:type="dxa"/>
              <w:bottom w:w="144" w:type="dxa"/>
              <w:right w:w="115" w:type="dxa"/>
            </w:tcMar>
          </w:tcPr>
          <w:p w14:paraId="087AFAFC" w14:textId="3453F7B0" w:rsidR="004F7477" w:rsidRDefault="004F7477" w:rsidP="004F7477">
            <w:pPr>
              <w:rPr>
                <w:rFonts w:ascii="Cambria" w:hAnsi="Cambria"/>
                <w:color w:val="000000"/>
              </w:rPr>
            </w:pPr>
            <w:r>
              <w:rPr>
                <w:rFonts w:ascii="Cambria" w:hAnsi="Cambria"/>
                <w:color w:val="000000"/>
              </w:rPr>
              <w:t>2013</w:t>
            </w:r>
          </w:p>
        </w:tc>
      </w:tr>
      <w:tr w:rsidR="004F7477" w:rsidRPr="00885DEC" w14:paraId="42D919C2" w14:textId="77777777" w:rsidTr="009167FD">
        <w:tc>
          <w:tcPr>
            <w:tcW w:w="1080" w:type="dxa"/>
            <w:tcMar>
              <w:left w:w="115" w:type="dxa"/>
              <w:bottom w:w="144" w:type="dxa"/>
              <w:right w:w="115" w:type="dxa"/>
            </w:tcMar>
          </w:tcPr>
          <w:p w14:paraId="71BA6D88"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808F4C4" w14:textId="242BAA5E"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Technology-based solutions to improve quality of care in child mental health treatment. Health Equity and Rural Outreach Innovation Center Works In Progress, Ralph H. Johnson VAMC; June, 2016; Charleston, SC.</w:t>
            </w:r>
          </w:p>
        </w:tc>
        <w:tc>
          <w:tcPr>
            <w:tcW w:w="1620" w:type="dxa"/>
            <w:tcMar>
              <w:left w:w="115" w:type="dxa"/>
              <w:bottom w:w="144" w:type="dxa"/>
              <w:right w:w="115" w:type="dxa"/>
            </w:tcMar>
          </w:tcPr>
          <w:p w14:paraId="2AA2CE82" w14:textId="69BC258C" w:rsidR="004F7477" w:rsidRDefault="004F7477" w:rsidP="004F7477">
            <w:pPr>
              <w:rPr>
                <w:rFonts w:ascii="Cambria" w:hAnsi="Cambria"/>
                <w:color w:val="000000"/>
              </w:rPr>
            </w:pPr>
            <w:r>
              <w:rPr>
                <w:rFonts w:ascii="Cambria" w:hAnsi="Cambria"/>
                <w:color w:val="000000"/>
              </w:rPr>
              <w:t>2016</w:t>
            </w:r>
          </w:p>
        </w:tc>
      </w:tr>
      <w:tr w:rsidR="004F7477" w:rsidRPr="00885DEC" w14:paraId="143F9C9E" w14:textId="77777777" w:rsidTr="00D8302A">
        <w:tc>
          <w:tcPr>
            <w:tcW w:w="1080" w:type="dxa"/>
            <w:tcMar>
              <w:left w:w="115" w:type="dxa"/>
              <w:bottom w:w="144" w:type="dxa"/>
              <w:right w:w="115" w:type="dxa"/>
            </w:tcMar>
          </w:tcPr>
          <w:p w14:paraId="68CFFEAF"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E6A73CB"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Evidence-based mHealth and remote patient monitoring resources for meeting the health care needs of our patients. Translational Research Guest Lecture Series, College of Health Professions, Health and Rehabilitation Sciences Doctoral Program, Medical University of South Carolina; April, 2017; Charleston, SC.</w:t>
            </w:r>
          </w:p>
        </w:tc>
        <w:tc>
          <w:tcPr>
            <w:tcW w:w="1620" w:type="dxa"/>
            <w:tcMar>
              <w:left w:w="115" w:type="dxa"/>
              <w:bottom w:w="144" w:type="dxa"/>
              <w:right w:w="115" w:type="dxa"/>
            </w:tcMar>
          </w:tcPr>
          <w:p w14:paraId="24E8DBA9" w14:textId="77777777" w:rsidR="004F7477" w:rsidRDefault="004F7477" w:rsidP="004F7477">
            <w:pPr>
              <w:rPr>
                <w:rFonts w:ascii="Cambria" w:hAnsi="Cambria"/>
                <w:color w:val="000000"/>
              </w:rPr>
            </w:pPr>
            <w:r>
              <w:rPr>
                <w:rFonts w:ascii="Cambria" w:hAnsi="Cambria"/>
                <w:color w:val="000000"/>
              </w:rPr>
              <w:t>2017</w:t>
            </w:r>
          </w:p>
        </w:tc>
      </w:tr>
      <w:tr w:rsidR="004F7477" w:rsidRPr="00885DEC" w14:paraId="20564BCF" w14:textId="77777777" w:rsidTr="00D8302A">
        <w:tc>
          <w:tcPr>
            <w:tcW w:w="1080" w:type="dxa"/>
            <w:tcMar>
              <w:left w:w="115" w:type="dxa"/>
              <w:bottom w:w="144" w:type="dxa"/>
              <w:right w:w="115" w:type="dxa"/>
            </w:tcMar>
          </w:tcPr>
          <w:p w14:paraId="56D5CC05"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300CE4E"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PRACTICE: A mobile application to increase homework use and engagement during child mental health treatment. Department of Psychiatry and Behavioral Sciences Annual Update in Psychiatry, Medical University of South Carolina; June, 2017; Charleston, SC.</w:t>
            </w:r>
          </w:p>
        </w:tc>
        <w:tc>
          <w:tcPr>
            <w:tcW w:w="1620" w:type="dxa"/>
            <w:tcMar>
              <w:left w:w="115" w:type="dxa"/>
              <w:bottom w:w="144" w:type="dxa"/>
              <w:right w:w="115" w:type="dxa"/>
            </w:tcMar>
          </w:tcPr>
          <w:p w14:paraId="30F77528" w14:textId="77777777" w:rsidR="004F7477" w:rsidRDefault="004F7477" w:rsidP="004F7477">
            <w:pPr>
              <w:rPr>
                <w:rFonts w:ascii="Cambria" w:hAnsi="Cambria"/>
                <w:color w:val="000000"/>
              </w:rPr>
            </w:pPr>
            <w:r>
              <w:rPr>
                <w:rFonts w:ascii="Cambria" w:hAnsi="Cambria"/>
                <w:color w:val="000000"/>
              </w:rPr>
              <w:t>2017</w:t>
            </w:r>
          </w:p>
        </w:tc>
      </w:tr>
      <w:tr w:rsidR="004F7477" w:rsidRPr="00885DEC" w14:paraId="1B71F857" w14:textId="77777777" w:rsidTr="009167FD">
        <w:tc>
          <w:tcPr>
            <w:tcW w:w="1080" w:type="dxa"/>
            <w:tcMar>
              <w:left w:w="115" w:type="dxa"/>
              <w:bottom w:w="144" w:type="dxa"/>
              <w:right w:w="115" w:type="dxa"/>
            </w:tcMar>
          </w:tcPr>
          <w:p w14:paraId="1DBDFAB9"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C485D7B" w14:textId="08FE3020"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Development and design of an mHealth resource to improve behavioral PRACTICE during child mental health treatment. MUSC Health Center for Telehealth Research Seminar Series, Medical University of South Carolina; November, 2017; Charleston, SC.</w:t>
            </w:r>
          </w:p>
        </w:tc>
        <w:tc>
          <w:tcPr>
            <w:tcW w:w="1620" w:type="dxa"/>
            <w:tcMar>
              <w:left w:w="115" w:type="dxa"/>
              <w:bottom w:w="144" w:type="dxa"/>
              <w:right w:w="115" w:type="dxa"/>
            </w:tcMar>
          </w:tcPr>
          <w:p w14:paraId="1F36FC18" w14:textId="1368FD30" w:rsidR="004F7477" w:rsidRDefault="004F7477" w:rsidP="004F7477">
            <w:pPr>
              <w:rPr>
                <w:rFonts w:ascii="Cambria" w:hAnsi="Cambria"/>
                <w:color w:val="000000"/>
              </w:rPr>
            </w:pPr>
            <w:r>
              <w:rPr>
                <w:rFonts w:ascii="Cambria" w:hAnsi="Cambria"/>
                <w:color w:val="000000"/>
              </w:rPr>
              <w:t>2017</w:t>
            </w:r>
          </w:p>
        </w:tc>
      </w:tr>
      <w:tr w:rsidR="004F7477" w:rsidRPr="00885DEC" w14:paraId="7919A7C3" w14:textId="77777777" w:rsidTr="00D8302A">
        <w:tc>
          <w:tcPr>
            <w:tcW w:w="1080" w:type="dxa"/>
            <w:tcMar>
              <w:left w:w="115" w:type="dxa"/>
              <w:bottom w:w="144" w:type="dxa"/>
              <w:right w:w="115" w:type="dxa"/>
            </w:tcMar>
          </w:tcPr>
          <w:p w14:paraId="643327E3"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98E1692"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Technology and behavior change in mental healthcare. Biomedical Data Science and Informatics Seminar, Medical University of South Carolina; May, 2018; Charleston, SC.</w:t>
            </w:r>
          </w:p>
        </w:tc>
        <w:tc>
          <w:tcPr>
            <w:tcW w:w="1620" w:type="dxa"/>
            <w:tcMar>
              <w:left w:w="115" w:type="dxa"/>
              <w:bottom w:w="144" w:type="dxa"/>
              <w:right w:w="115" w:type="dxa"/>
            </w:tcMar>
          </w:tcPr>
          <w:p w14:paraId="7B04901D" w14:textId="77777777" w:rsidR="004F7477" w:rsidRDefault="004F7477" w:rsidP="004F7477">
            <w:pPr>
              <w:rPr>
                <w:rFonts w:ascii="Cambria" w:hAnsi="Cambria"/>
                <w:color w:val="000000"/>
              </w:rPr>
            </w:pPr>
            <w:r>
              <w:rPr>
                <w:rFonts w:ascii="Cambria" w:hAnsi="Cambria"/>
                <w:color w:val="000000"/>
              </w:rPr>
              <w:t>2018</w:t>
            </w:r>
          </w:p>
        </w:tc>
      </w:tr>
      <w:tr w:rsidR="004F7477" w:rsidRPr="00885DEC" w14:paraId="2A32F66A" w14:textId="77777777" w:rsidTr="009167FD">
        <w:tc>
          <w:tcPr>
            <w:tcW w:w="1080" w:type="dxa"/>
            <w:tcMar>
              <w:left w:w="115" w:type="dxa"/>
              <w:bottom w:w="144" w:type="dxa"/>
              <w:right w:w="115" w:type="dxa"/>
            </w:tcMar>
          </w:tcPr>
          <w:p w14:paraId="2AD2CCE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40B939B" w14:textId="2DD6104A"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Conducting research. Introduction to Biomedical Informatics Course, Medical University of South Carolina. August 2018; Charleston, SC.</w:t>
            </w:r>
          </w:p>
        </w:tc>
        <w:tc>
          <w:tcPr>
            <w:tcW w:w="1620" w:type="dxa"/>
            <w:tcMar>
              <w:left w:w="115" w:type="dxa"/>
              <w:bottom w:w="144" w:type="dxa"/>
              <w:right w:w="115" w:type="dxa"/>
            </w:tcMar>
          </w:tcPr>
          <w:p w14:paraId="7B2A8B67" w14:textId="773ACC6E" w:rsidR="004F7477" w:rsidRDefault="004F7477" w:rsidP="004F7477">
            <w:pPr>
              <w:rPr>
                <w:rFonts w:ascii="Cambria" w:hAnsi="Cambria"/>
                <w:color w:val="000000"/>
              </w:rPr>
            </w:pPr>
            <w:r>
              <w:rPr>
                <w:rFonts w:ascii="Cambria" w:hAnsi="Cambria"/>
                <w:color w:val="000000"/>
              </w:rPr>
              <w:t>2018</w:t>
            </w:r>
          </w:p>
        </w:tc>
      </w:tr>
      <w:tr w:rsidR="004F7477" w:rsidRPr="00885DEC" w14:paraId="5638D2C2" w14:textId="77777777" w:rsidTr="009167FD">
        <w:tc>
          <w:tcPr>
            <w:tcW w:w="1080" w:type="dxa"/>
            <w:tcMar>
              <w:left w:w="115" w:type="dxa"/>
              <w:bottom w:w="144" w:type="dxa"/>
              <w:right w:w="115" w:type="dxa"/>
            </w:tcMar>
          </w:tcPr>
          <w:p w14:paraId="57256D5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51E0830A" w14:textId="76B4CFDF"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Technology-based solutions to improve mental healthcare. Biomedical Data Science and Informatics Seminar, Medical University of South Carolina; April, 2019; Charleston, SC.</w:t>
            </w:r>
          </w:p>
        </w:tc>
        <w:tc>
          <w:tcPr>
            <w:tcW w:w="1620" w:type="dxa"/>
            <w:tcMar>
              <w:left w:w="115" w:type="dxa"/>
              <w:bottom w:w="144" w:type="dxa"/>
              <w:right w:w="115" w:type="dxa"/>
            </w:tcMar>
          </w:tcPr>
          <w:p w14:paraId="2D0FE7B5" w14:textId="7E337174" w:rsidR="004F7477" w:rsidRDefault="004F7477" w:rsidP="004F7477">
            <w:pPr>
              <w:rPr>
                <w:rFonts w:ascii="Cambria" w:hAnsi="Cambria"/>
                <w:color w:val="000000"/>
              </w:rPr>
            </w:pPr>
            <w:r>
              <w:rPr>
                <w:rFonts w:ascii="Cambria" w:hAnsi="Cambria"/>
                <w:color w:val="000000"/>
              </w:rPr>
              <w:t>2019</w:t>
            </w:r>
          </w:p>
        </w:tc>
      </w:tr>
      <w:tr w:rsidR="004F7477" w:rsidRPr="00885DEC" w14:paraId="71E3840A" w14:textId="77777777" w:rsidTr="009167FD">
        <w:tc>
          <w:tcPr>
            <w:tcW w:w="1080" w:type="dxa"/>
            <w:tcMar>
              <w:left w:w="115" w:type="dxa"/>
              <w:bottom w:w="144" w:type="dxa"/>
              <w:right w:w="115" w:type="dxa"/>
            </w:tcMar>
          </w:tcPr>
          <w:p w14:paraId="32A26CAE"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C301951" w14:textId="57FBEF14"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xml:space="preserve"> How I’ve navigated the worlds of academia and industry on my research career trajectory. University of California – Irvine Connected Learning Lab Meeting; May, 2021; Webinar.</w:t>
            </w:r>
          </w:p>
        </w:tc>
        <w:tc>
          <w:tcPr>
            <w:tcW w:w="1620" w:type="dxa"/>
            <w:tcMar>
              <w:left w:w="115" w:type="dxa"/>
              <w:bottom w:w="144" w:type="dxa"/>
              <w:right w:w="115" w:type="dxa"/>
            </w:tcMar>
          </w:tcPr>
          <w:p w14:paraId="7C48048D" w14:textId="3169A10A" w:rsidR="004F7477" w:rsidRDefault="004F7477" w:rsidP="004F7477">
            <w:pPr>
              <w:rPr>
                <w:rFonts w:ascii="Cambria" w:hAnsi="Cambria"/>
                <w:color w:val="000000"/>
              </w:rPr>
            </w:pPr>
            <w:r>
              <w:rPr>
                <w:rFonts w:ascii="Cambria" w:hAnsi="Cambria"/>
                <w:color w:val="000000"/>
              </w:rPr>
              <w:t>2021</w:t>
            </w:r>
          </w:p>
        </w:tc>
      </w:tr>
      <w:tr w:rsidR="004F7477" w:rsidRPr="00885DEC" w14:paraId="34B8A0D5" w14:textId="77777777" w:rsidTr="009167FD">
        <w:tc>
          <w:tcPr>
            <w:tcW w:w="1080" w:type="dxa"/>
            <w:tcMar>
              <w:left w:w="115" w:type="dxa"/>
              <w:bottom w:w="144" w:type="dxa"/>
              <w:right w:w="115" w:type="dxa"/>
            </w:tcMar>
          </w:tcPr>
          <w:p w14:paraId="3F5B8A78"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5DBEA8C" w14:textId="5349F40D"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Barrera JF, Wilczewski H, Soni H, Ong T, Ivanova, J. An overview of published studies on telemedicine provider users. Telemedicine Success Bootcamp, Doxy.me Inc.; May, 2022; Webinar Series.</w:t>
            </w:r>
          </w:p>
        </w:tc>
        <w:tc>
          <w:tcPr>
            <w:tcW w:w="1620" w:type="dxa"/>
            <w:tcMar>
              <w:left w:w="115" w:type="dxa"/>
              <w:bottom w:w="144" w:type="dxa"/>
              <w:right w:w="115" w:type="dxa"/>
            </w:tcMar>
          </w:tcPr>
          <w:p w14:paraId="50C1C53D" w14:textId="2AE84288" w:rsidR="004F7477" w:rsidRDefault="004F7477" w:rsidP="004F7477">
            <w:pPr>
              <w:rPr>
                <w:rFonts w:ascii="Cambria" w:hAnsi="Cambria"/>
                <w:color w:val="000000"/>
              </w:rPr>
            </w:pPr>
            <w:r>
              <w:rPr>
                <w:rFonts w:ascii="Cambria" w:hAnsi="Cambria"/>
                <w:color w:val="000000"/>
              </w:rPr>
              <w:t>2022</w:t>
            </w:r>
          </w:p>
        </w:tc>
      </w:tr>
      <w:tr w:rsidR="004F7477" w:rsidRPr="00885DEC" w14:paraId="239029A6" w14:textId="77777777" w:rsidTr="00D8302A">
        <w:tc>
          <w:tcPr>
            <w:tcW w:w="1080" w:type="dxa"/>
            <w:tcMar>
              <w:left w:w="115" w:type="dxa"/>
              <w:bottom w:w="144" w:type="dxa"/>
              <w:right w:w="115" w:type="dxa"/>
            </w:tcMar>
          </w:tcPr>
          <w:p w14:paraId="658D09E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EC1D93A"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Barrera JF, Wilczewski H, Soni H, Ong T, Ivanova J. Current Research in Telemedicine. Telemedicine Success Bootcamp, Doxy.me Inc.; June, 2022; Webinar Series.</w:t>
            </w:r>
          </w:p>
        </w:tc>
        <w:tc>
          <w:tcPr>
            <w:tcW w:w="1620" w:type="dxa"/>
            <w:tcMar>
              <w:left w:w="115" w:type="dxa"/>
              <w:bottom w:w="144" w:type="dxa"/>
              <w:right w:w="115" w:type="dxa"/>
            </w:tcMar>
          </w:tcPr>
          <w:p w14:paraId="1DB77F02"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335FBC85" w14:textId="77777777" w:rsidTr="00D8302A">
        <w:tc>
          <w:tcPr>
            <w:tcW w:w="1080" w:type="dxa"/>
            <w:tcMar>
              <w:left w:w="115" w:type="dxa"/>
              <w:bottom w:w="144" w:type="dxa"/>
              <w:right w:w="115" w:type="dxa"/>
            </w:tcMar>
          </w:tcPr>
          <w:p w14:paraId="269F634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BB04F51" w14:textId="77777777" w:rsidR="004F7477" w:rsidRDefault="004F7477" w:rsidP="004F7477">
            <w:pPr>
              <w:rPr>
                <w:rFonts w:ascii="Cambria" w:hAnsi="Cambria"/>
                <w:color w:val="000000"/>
              </w:rPr>
            </w:pPr>
            <w:r>
              <w:rPr>
                <w:rFonts w:ascii="Cambria" w:hAnsi="Cambria"/>
                <w:b/>
                <w:bCs/>
                <w:color w:val="000000"/>
              </w:rPr>
              <w:t xml:space="preserve">Bunnell BE. </w:t>
            </w:r>
            <w:r>
              <w:rPr>
                <w:rFonts w:ascii="Cambria" w:hAnsi="Cambria"/>
                <w:color w:val="000000"/>
              </w:rPr>
              <w:t>Improving quality of mental health care through health technology. AgeTech Seminar, Department of Computer Science and Engineering, University of South Florida; November, 2022; Tampa, FL.</w:t>
            </w:r>
          </w:p>
        </w:tc>
        <w:tc>
          <w:tcPr>
            <w:tcW w:w="1620" w:type="dxa"/>
            <w:tcMar>
              <w:left w:w="115" w:type="dxa"/>
              <w:bottom w:w="144" w:type="dxa"/>
              <w:right w:w="115" w:type="dxa"/>
            </w:tcMar>
          </w:tcPr>
          <w:p w14:paraId="45DFBCED"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602E0B79" w14:textId="77777777" w:rsidTr="00D8302A">
        <w:tc>
          <w:tcPr>
            <w:tcW w:w="1080" w:type="dxa"/>
            <w:tcMar>
              <w:left w:w="115" w:type="dxa"/>
              <w:bottom w:w="144" w:type="dxa"/>
              <w:right w:w="115" w:type="dxa"/>
            </w:tcMar>
          </w:tcPr>
          <w:p w14:paraId="7A0DA4EB"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87CB4CB"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Social Anxiety Disorder and its treatment using Social Effectiveness Therapy – Part I. Psychiatry Resident Psychotherapy Seminar, Department of Psychiatry and Behavioral Neurosciences, University of South Florida; December, 2022; Tampa, FL.</w:t>
            </w:r>
          </w:p>
        </w:tc>
        <w:tc>
          <w:tcPr>
            <w:tcW w:w="1620" w:type="dxa"/>
            <w:tcMar>
              <w:left w:w="115" w:type="dxa"/>
              <w:bottom w:w="144" w:type="dxa"/>
              <w:right w:w="115" w:type="dxa"/>
            </w:tcMar>
          </w:tcPr>
          <w:p w14:paraId="6330BF76"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632C44EB" w14:textId="77777777" w:rsidTr="00D8302A">
        <w:tc>
          <w:tcPr>
            <w:tcW w:w="1080" w:type="dxa"/>
            <w:tcMar>
              <w:left w:w="115" w:type="dxa"/>
              <w:bottom w:w="144" w:type="dxa"/>
              <w:right w:w="115" w:type="dxa"/>
            </w:tcMar>
          </w:tcPr>
          <w:p w14:paraId="617B199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A91A0A1"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Social Anxiety Disorder and its treatment using Social Effectiveness Therapy – Part II. Psychiatry Resident Psychotherapy Seminar, Department of Psychiatry and Behavioral Neurosciences, University of South Florida; December, 2022; Tampa, FL.</w:t>
            </w:r>
          </w:p>
        </w:tc>
        <w:tc>
          <w:tcPr>
            <w:tcW w:w="1620" w:type="dxa"/>
            <w:tcMar>
              <w:left w:w="115" w:type="dxa"/>
              <w:bottom w:w="144" w:type="dxa"/>
              <w:right w:w="115" w:type="dxa"/>
            </w:tcMar>
          </w:tcPr>
          <w:p w14:paraId="4FCC141C"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48C1DB3C" w14:textId="77777777" w:rsidTr="00D8302A">
        <w:tc>
          <w:tcPr>
            <w:tcW w:w="1080" w:type="dxa"/>
            <w:tcMar>
              <w:left w:w="115" w:type="dxa"/>
              <w:bottom w:w="144" w:type="dxa"/>
              <w:right w:w="115" w:type="dxa"/>
            </w:tcMar>
          </w:tcPr>
          <w:p w14:paraId="020F8DA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29B931AE"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Social Anxiety Disorder and its treatment using Social Effectiveness Therapy – Part I. Psychiatry Resident Psychotherapy Seminar, Department of Psychiatry and Behavioral Neurosciences, University of South Florida; December, 2023; Tampa, FL.</w:t>
            </w:r>
          </w:p>
        </w:tc>
        <w:tc>
          <w:tcPr>
            <w:tcW w:w="1620" w:type="dxa"/>
            <w:tcMar>
              <w:left w:w="115" w:type="dxa"/>
              <w:bottom w:w="144" w:type="dxa"/>
              <w:right w:w="115" w:type="dxa"/>
            </w:tcMar>
          </w:tcPr>
          <w:p w14:paraId="40B3B209" w14:textId="77777777"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70D1E18E" w14:textId="77777777" w:rsidTr="009167FD">
        <w:tc>
          <w:tcPr>
            <w:tcW w:w="1080" w:type="dxa"/>
            <w:tcMar>
              <w:left w:w="115" w:type="dxa"/>
              <w:bottom w:w="144" w:type="dxa"/>
              <w:right w:w="115" w:type="dxa"/>
            </w:tcMar>
          </w:tcPr>
          <w:p w14:paraId="15333CC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69B058EA" w14:textId="48998ABE"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Social Anxiety Disorder and its treatment using Social Effectiveness Therapy – Part II. Psychiatry Resident Psychotherapy Seminar, Department of Psychiatry and Behavioral Neurosciences, University of South Florida; December, 2023; Tampa, FL.</w:t>
            </w:r>
          </w:p>
        </w:tc>
        <w:tc>
          <w:tcPr>
            <w:tcW w:w="1620" w:type="dxa"/>
            <w:tcMar>
              <w:left w:w="115" w:type="dxa"/>
              <w:bottom w:w="144" w:type="dxa"/>
              <w:right w:w="115" w:type="dxa"/>
            </w:tcMar>
          </w:tcPr>
          <w:p w14:paraId="2D4FFE0C" w14:textId="6FE29064"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2430022A" w14:textId="77777777" w:rsidTr="00D8302A">
        <w:tc>
          <w:tcPr>
            <w:tcW w:w="1080" w:type="dxa"/>
            <w:tcMar>
              <w:left w:w="115" w:type="dxa"/>
              <w:bottom w:w="144" w:type="dxa"/>
              <w:right w:w="115" w:type="dxa"/>
            </w:tcMar>
          </w:tcPr>
          <w:p w14:paraId="6A41AF43"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4ED9C1E"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Mental Health Treatment Modalities. Behavioral Medicine Course, Physician Assistant Program, Department of Family Medicine, University of South Florida; January 2025; Tampa, FL</w:t>
            </w:r>
          </w:p>
        </w:tc>
        <w:tc>
          <w:tcPr>
            <w:tcW w:w="1620" w:type="dxa"/>
            <w:tcMar>
              <w:left w:w="115" w:type="dxa"/>
              <w:bottom w:w="144" w:type="dxa"/>
              <w:right w:w="115" w:type="dxa"/>
            </w:tcMar>
          </w:tcPr>
          <w:p w14:paraId="5A8B11A0" w14:textId="77777777" w:rsidR="004F7477" w:rsidRPr="004B5AAA" w:rsidRDefault="004F7477" w:rsidP="004F7477">
            <w:pPr>
              <w:rPr>
                <w:rFonts w:ascii="Cambria" w:hAnsi="Cambria" w:cs="Times New Roman"/>
              </w:rPr>
            </w:pPr>
            <w:r>
              <w:rPr>
                <w:rFonts w:ascii="Cambria" w:hAnsi="Cambria"/>
                <w:color w:val="000000"/>
              </w:rPr>
              <w:t>2025</w:t>
            </w:r>
          </w:p>
        </w:tc>
      </w:tr>
      <w:tr w:rsidR="004F7477" w:rsidRPr="00885DEC" w14:paraId="75B92487" w14:textId="77777777" w:rsidTr="00D8302A">
        <w:tc>
          <w:tcPr>
            <w:tcW w:w="1080" w:type="dxa"/>
            <w:tcMar>
              <w:left w:w="115" w:type="dxa"/>
              <w:bottom w:w="144" w:type="dxa"/>
              <w:right w:w="115" w:type="dxa"/>
            </w:tcMar>
          </w:tcPr>
          <w:p w14:paraId="03C86C2E"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AEAD2D7"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Anxiety, Obsessive-Compulsive, &amp; Trauma- and Stressor-Related Disorders.</w:t>
            </w:r>
            <w:r>
              <w:rPr>
                <w:rFonts w:ascii="Cambria" w:hAnsi="Cambria"/>
                <w:b/>
                <w:bCs/>
                <w:color w:val="000000"/>
              </w:rPr>
              <w:t xml:space="preserve"> </w:t>
            </w:r>
            <w:r>
              <w:rPr>
                <w:rFonts w:ascii="Cambria" w:hAnsi="Cambria"/>
                <w:color w:val="000000"/>
              </w:rPr>
              <w:t>Behavioral Medicine Course, Physician Assistant Program, Department of Family Medicine, University of South Florida; January 2025; Tampa, FL</w:t>
            </w:r>
          </w:p>
        </w:tc>
        <w:tc>
          <w:tcPr>
            <w:tcW w:w="1620" w:type="dxa"/>
            <w:tcMar>
              <w:left w:w="115" w:type="dxa"/>
              <w:bottom w:w="144" w:type="dxa"/>
              <w:right w:w="115" w:type="dxa"/>
            </w:tcMar>
          </w:tcPr>
          <w:p w14:paraId="5DA74970"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49A66942" w14:textId="77777777" w:rsidTr="00D8302A">
        <w:tc>
          <w:tcPr>
            <w:tcW w:w="1080" w:type="dxa"/>
            <w:tcMar>
              <w:left w:w="115" w:type="dxa"/>
              <w:bottom w:w="144" w:type="dxa"/>
              <w:right w:w="115" w:type="dxa"/>
            </w:tcMar>
          </w:tcPr>
          <w:p w14:paraId="6933B38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7F7A303B"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Disruptive, Impulse-Control, &amp; Conduct Disorders, &amp; Neurodevelopmental Disorders. Behavioral Medicine Course, Physician Assistant Program, Department of Family Medicine, University of South Florida; February, 2025; Tampa, FL</w:t>
            </w:r>
          </w:p>
        </w:tc>
        <w:tc>
          <w:tcPr>
            <w:tcW w:w="1620" w:type="dxa"/>
            <w:tcMar>
              <w:left w:w="115" w:type="dxa"/>
              <w:bottom w:w="144" w:type="dxa"/>
              <w:right w:w="115" w:type="dxa"/>
            </w:tcMar>
          </w:tcPr>
          <w:p w14:paraId="0D993582"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3A43018E" w14:textId="77777777" w:rsidTr="00D8302A">
        <w:tc>
          <w:tcPr>
            <w:tcW w:w="1080" w:type="dxa"/>
            <w:tcMar>
              <w:left w:w="115" w:type="dxa"/>
              <w:bottom w:w="144" w:type="dxa"/>
              <w:right w:w="115" w:type="dxa"/>
            </w:tcMar>
          </w:tcPr>
          <w:p w14:paraId="041C58FA"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4E8E30AF"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Social Anxiety Disorder and its treatment using Social Effectiveness Therapy – Part I. Psychiatry Resident Psychotherapy Seminar, Department of Psychiatry and Behavioral Neurosciences, University of South Florida; March, 2025; Tampa, FL.</w:t>
            </w:r>
          </w:p>
        </w:tc>
        <w:tc>
          <w:tcPr>
            <w:tcW w:w="1620" w:type="dxa"/>
            <w:tcMar>
              <w:left w:w="115" w:type="dxa"/>
              <w:bottom w:w="144" w:type="dxa"/>
              <w:right w:w="115" w:type="dxa"/>
            </w:tcMar>
          </w:tcPr>
          <w:p w14:paraId="3FEE7673"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17204131" w14:textId="77777777" w:rsidTr="00D8302A">
        <w:tc>
          <w:tcPr>
            <w:tcW w:w="1080" w:type="dxa"/>
            <w:tcMar>
              <w:left w:w="115" w:type="dxa"/>
              <w:bottom w:w="144" w:type="dxa"/>
              <w:right w:w="115" w:type="dxa"/>
            </w:tcMar>
          </w:tcPr>
          <w:p w14:paraId="45F022E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2876CF68"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xml:space="preserve">. Social Anxiety Disorder and its treatment using Social Effectiveness Therapy – Part II. Psychiatry Resident Psychotherapy </w:t>
            </w:r>
            <w:r>
              <w:rPr>
                <w:rFonts w:ascii="Cambria" w:hAnsi="Cambria"/>
                <w:color w:val="000000"/>
              </w:rPr>
              <w:lastRenderedPageBreak/>
              <w:t>Seminar, Department of Psychiatry and Behavioral Neurosciences, University of South Florida; March, 2025; Tampa, FL.</w:t>
            </w:r>
          </w:p>
        </w:tc>
        <w:tc>
          <w:tcPr>
            <w:tcW w:w="1620" w:type="dxa"/>
            <w:tcMar>
              <w:left w:w="115" w:type="dxa"/>
              <w:bottom w:w="144" w:type="dxa"/>
              <w:right w:w="115" w:type="dxa"/>
            </w:tcMar>
          </w:tcPr>
          <w:p w14:paraId="70FF8F10" w14:textId="77777777" w:rsidR="004F7477" w:rsidRPr="00885DEC" w:rsidRDefault="004F7477" w:rsidP="004F7477">
            <w:pPr>
              <w:rPr>
                <w:rFonts w:ascii="Cambria" w:hAnsi="Cambria" w:cs="Times New Roman"/>
              </w:rPr>
            </w:pPr>
            <w:r>
              <w:rPr>
                <w:rFonts w:ascii="Cambria" w:hAnsi="Cambria"/>
                <w:color w:val="000000"/>
              </w:rPr>
              <w:lastRenderedPageBreak/>
              <w:t>2025</w:t>
            </w:r>
          </w:p>
        </w:tc>
      </w:tr>
      <w:tr w:rsidR="004F7477" w:rsidRPr="00885DEC" w14:paraId="058D81E1" w14:textId="77777777" w:rsidTr="009167FD">
        <w:tc>
          <w:tcPr>
            <w:tcW w:w="1080" w:type="dxa"/>
            <w:tcMar>
              <w:left w:w="115" w:type="dxa"/>
              <w:bottom w:w="144" w:type="dxa"/>
              <w:right w:w="115" w:type="dxa"/>
            </w:tcMar>
          </w:tcPr>
          <w:p w14:paraId="36FC916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1263A225" w14:textId="5F33688A"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Social Anxiety Disorder and its treatment using Social Effectiveness Therapy – Part III. Psychiatry Resident Psychotherapy Seminar, Department of Psychiatry and Behavioral Neurosciences, University of South Florida; March, 2025; Tampa, FL.</w:t>
            </w:r>
          </w:p>
        </w:tc>
        <w:tc>
          <w:tcPr>
            <w:tcW w:w="1620" w:type="dxa"/>
            <w:tcMar>
              <w:left w:w="115" w:type="dxa"/>
              <w:bottom w:w="144" w:type="dxa"/>
              <w:right w:w="115" w:type="dxa"/>
            </w:tcMar>
          </w:tcPr>
          <w:p w14:paraId="13502AFA" w14:textId="3E3DD638"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2055B204" w14:textId="77777777" w:rsidTr="00D8302A">
        <w:tc>
          <w:tcPr>
            <w:tcW w:w="1080" w:type="dxa"/>
            <w:tcMar>
              <w:left w:w="115" w:type="dxa"/>
              <w:bottom w:w="144" w:type="dxa"/>
              <w:right w:w="115" w:type="dxa"/>
            </w:tcMar>
          </w:tcPr>
          <w:p w14:paraId="147714B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3761A38B" w14:textId="4910FEB0"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An overview of SBIR/STTR grants. Sleep and Health Innovations in Neurobehavioral Science Center Early Stage Investigator Grantsmanship Meeting, College of Nursing, University of South Florida; May, 2025; Tampa, FL.</w:t>
            </w:r>
          </w:p>
        </w:tc>
        <w:tc>
          <w:tcPr>
            <w:tcW w:w="1620" w:type="dxa"/>
            <w:tcMar>
              <w:left w:w="115" w:type="dxa"/>
              <w:bottom w:w="144" w:type="dxa"/>
              <w:right w:w="115" w:type="dxa"/>
            </w:tcMar>
          </w:tcPr>
          <w:p w14:paraId="37CBCBC9"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29683537" w14:textId="77777777" w:rsidTr="00D8302A">
        <w:tc>
          <w:tcPr>
            <w:tcW w:w="1080" w:type="dxa"/>
            <w:tcMar>
              <w:left w:w="115" w:type="dxa"/>
              <w:bottom w:w="144" w:type="dxa"/>
              <w:right w:w="115" w:type="dxa"/>
            </w:tcMar>
          </w:tcPr>
          <w:p w14:paraId="7D38E31A"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0A6D4559" w14:textId="5DCBC9AB" w:rsidR="004F7477" w:rsidRDefault="004F7477" w:rsidP="004F7477">
            <w:pPr>
              <w:rPr>
                <w:rFonts w:ascii="Cambria" w:hAnsi="Cambria"/>
                <w:b/>
                <w:bCs/>
                <w:color w:val="000000"/>
              </w:rPr>
            </w:pPr>
            <w:r>
              <w:rPr>
                <w:rFonts w:ascii="Cambria" w:hAnsi="Cambria"/>
                <w:b/>
                <w:bCs/>
                <w:color w:val="000000"/>
              </w:rPr>
              <w:t xml:space="preserve">Bunnell BE. </w:t>
            </w:r>
            <w:r w:rsidRPr="00936DA9">
              <w:rPr>
                <w:rFonts w:ascii="Cambria" w:hAnsi="Cambria"/>
                <w:color w:val="000000"/>
              </w:rPr>
              <w:t>Academia – Industry Partnerships, Faculty Entrepreneurship and Technology Transfer</w:t>
            </w:r>
            <w:r>
              <w:rPr>
                <w:rFonts w:ascii="Cambria" w:hAnsi="Cambria"/>
                <w:color w:val="000000"/>
              </w:rPr>
              <w:t xml:space="preserve">. Morsani College of Medicine Committee on Research </w:t>
            </w:r>
            <w:r w:rsidRPr="00936DA9">
              <w:rPr>
                <w:rFonts w:ascii="Cambria" w:hAnsi="Cambria"/>
                <w:color w:val="000000"/>
              </w:rPr>
              <w:t>Career Workshop</w:t>
            </w:r>
            <w:r>
              <w:rPr>
                <w:rFonts w:ascii="Cambria" w:hAnsi="Cambria"/>
                <w:color w:val="000000"/>
              </w:rPr>
              <w:t>, University of South Florida; October, 2025; Tampa, FL.</w:t>
            </w:r>
          </w:p>
        </w:tc>
        <w:tc>
          <w:tcPr>
            <w:tcW w:w="1620" w:type="dxa"/>
            <w:tcMar>
              <w:left w:w="115" w:type="dxa"/>
              <w:bottom w:w="144" w:type="dxa"/>
              <w:right w:w="115" w:type="dxa"/>
            </w:tcMar>
          </w:tcPr>
          <w:p w14:paraId="1D0A2633" w14:textId="3F3BF3D8" w:rsidR="004F7477" w:rsidRDefault="004F7477" w:rsidP="004F7477">
            <w:pPr>
              <w:rPr>
                <w:rFonts w:ascii="Cambria" w:hAnsi="Cambria"/>
                <w:color w:val="000000"/>
              </w:rPr>
            </w:pPr>
            <w:r>
              <w:rPr>
                <w:rFonts w:ascii="Cambria" w:hAnsi="Cambria"/>
                <w:color w:val="000000"/>
              </w:rPr>
              <w:t>2025</w:t>
            </w:r>
          </w:p>
        </w:tc>
      </w:tr>
      <w:tr w:rsidR="004F7477" w:rsidRPr="00885DEC" w14:paraId="20F82360" w14:textId="77777777" w:rsidTr="008537E3">
        <w:tc>
          <w:tcPr>
            <w:tcW w:w="1080" w:type="dxa"/>
            <w:tcMar>
              <w:left w:w="115" w:type="dxa"/>
              <w:bottom w:w="144" w:type="dxa"/>
              <w:right w:w="115" w:type="dxa"/>
            </w:tcMar>
          </w:tcPr>
          <w:p w14:paraId="47D0B72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2D106DC7" w14:textId="77777777" w:rsidR="004F7477" w:rsidRDefault="004F7477" w:rsidP="004F7477">
            <w:pPr>
              <w:rPr>
                <w:rFonts w:ascii="Cambria" w:hAnsi="Cambria"/>
                <w:b/>
                <w:bCs/>
                <w:color w:val="000000"/>
              </w:rPr>
            </w:pPr>
            <w:r>
              <w:rPr>
                <w:rFonts w:ascii="Cambria" w:hAnsi="Cambria"/>
                <w:b/>
                <w:bCs/>
                <w:color w:val="000000"/>
              </w:rPr>
              <w:t>Bunnell BE.</w:t>
            </w:r>
            <w:r w:rsidRPr="00C21C76">
              <w:rPr>
                <w:rFonts w:ascii="Cambria" w:hAnsi="Cambria"/>
                <w:color w:val="000000"/>
              </w:rPr>
              <w:t xml:space="preserve"> Homework in Psychotherapy: Evidence, Implementation, and Impact.</w:t>
            </w:r>
            <w:r>
              <w:rPr>
                <w:rFonts w:ascii="Cambria" w:hAnsi="Cambria"/>
                <w:color w:val="000000"/>
              </w:rPr>
              <w:t xml:space="preserve"> Department of Psychiatry Grand Rounds, Morsani College of Medicine, University of South Florida; November, 2025; Tampa, FL.</w:t>
            </w:r>
          </w:p>
        </w:tc>
        <w:tc>
          <w:tcPr>
            <w:tcW w:w="1620" w:type="dxa"/>
            <w:tcMar>
              <w:left w:w="115" w:type="dxa"/>
              <w:bottom w:w="144" w:type="dxa"/>
              <w:right w:w="115" w:type="dxa"/>
            </w:tcMar>
          </w:tcPr>
          <w:p w14:paraId="6A502DC1" w14:textId="77777777" w:rsidR="004F7477" w:rsidRDefault="004F7477" w:rsidP="004F7477">
            <w:pPr>
              <w:rPr>
                <w:rFonts w:ascii="Cambria" w:hAnsi="Cambria"/>
                <w:color w:val="000000"/>
              </w:rPr>
            </w:pPr>
            <w:r>
              <w:rPr>
                <w:rFonts w:ascii="Cambria" w:hAnsi="Cambria"/>
                <w:color w:val="000000"/>
              </w:rPr>
              <w:t>2025</w:t>
            </w:r>
          </w:p>
        </w:tc>
      </w:tr>
      <w:tr w:rsidR="004F7477" w:rsidRPr="00885DEC" w14:paraId="707111F2" w14:textId="77777777" w:rsidTr="008537E3">
        <w:tc>
          <w:tcPr>
            <w:tcW w:w="1080" w:type="dxa"/>
            <w:tcMar>
              <w:left w:w="115" w:type="dxa"/>
              <w:bottom w:w="144" w:type="dxa"/>
              <w:right w:w="115" w:type="dxa"/>
            </w:tcMar>
          </w:tcPr>
          <w:p w14:paraId="4735386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5FC0972F" w14:textId="6563B7F8"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Evidence-based treatment of Social Anxiety Disorder – Part I. Psychiatry Resident Psychotherapy Seminar, Department of Psychiatry and Behavioral Neurosciences, University of South Florida; April, 2026; Tampa, FL.</w:t>
            </w:r>
          </w:p>
        </w:tc>
        <w:tc>
          <w:tcPr>
            <w:tcW w:w="1620" w:type="dxa"/>
            <w:tcMar>
              <w:left w:w="115" w:type="dxa"/>
              <w:bottom w:w="144" w:type="dxa"/>
              <w:right w:w="115" w:type="dxa"/>
            </w:tcMar>
          </w:tcPr>
          <w:p w14:paraId="7A74DDE2" w14:textId="0D1C95C5" w:rsidR="004F7477" w:rsidRPr="00885DEC" w:rsidRDefault="004F7477" w:rsidP="004F7477">
            <w:pPr>
              <w:rPr>
                <w:rFonts w:ascii="Cambria" w:hAnsi="Cambria" w:cs="Times New Roman"/>
              </w:rPr>
            </w:pPr>
            <w:r>
              <w:rPr>
                <w:rFonts w:ascii="Cambria" w:hAnsi="Cambria"/>
                <w:color w:val="000000"/>
              </w:rPr>
              <w:t>2026</w:t>
            </w:r>
          </w:p>
        </w:tc>
      </w:tr>
      <w:tr w:rsidR="004F7477" w:rsidRPr="00885DEC" w14:paraId="2CAAF399" w14:textId="77777777" w:rsidTr="008537E3">
        <w:tc>
          <w:tcPr>
            <w:tcW w:w="1080" w:type="dxa"/>
            <w:tcMar>
              <w:left w:w="115" w:type="dxa"/>
              <w:bottom w:w="144" w:type="dxa"/>
              <w:right w:w="115" w:type="dxa"/>
            </w:tcMar>
          </w:tcPr>
          <w:p w14:paraId="33118B55"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431AFAD2" w14:textId="62542F06"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Evidence-based treatment of Social Anxiety Disorder – Part II. Psychiatry Resident Psychotherapy Seminar, Department of Psychiatry and Behavioral Neurosciences, University of South Florida; April, 2026; Tampa, FL.</w:t>
            </w:r>
          </w:p>
        </w:tc>
        <w:tc>
          <w:tcPr>
            <w:tcW w:w="1620" w:type="dxa"/>
            <w:tcMar>
              <w:left w:w="115" w:type="dxa"/>
              <w:bottom w:w="144" w:type="dxa"/>
              <w:right w:w="115" w:type="dxa"/>
            </w:tcMar>
          </w:tcPr>
          <w:p w14:paraId="7D1513F1" w14:textId="77777777" w:rsidR="004F7477" w:rsidRPr="00885DEC" w:rsidRDefault="004F7477" w:rsidP="004F7477">
            <w:pPr>
              <w:rPr>
                <w:rFonts w:ascii="Cambria" w:hAnsi="Cambria" w:cs="Times New Roman"/>
              </w:rPr>
            </w:pPr>
            <w:r>
              <w:rPr>
                <w:rFonts w:ascii="Cambria" w:hAnsi="Cambria"/>
                <w:color w:val="000000"/>
              </w:rPr>
              <w:t>2026</w:t>
            </w:r>
          </w:p>
        </w:tc>
      </w:tr>
      <w:tr w:rsidR="004F7477" w:rsidRPr="00885DEC" w14:paraId="17656894" w14:textId="77777777" w:rsidTr="008537E3">
        <w:tc>
          <w:tcPr>
            <w:tcW w:w="1080" w:type="dxa"/>
            <w:tcMar>
              <w:left w:w="115" w:type="dxa"/>
              <w:bottom w:w="144" w:type="dxa"/>
              <w:right w:w="115" w:type="dxa"/>
            </w:tcMar>
          </w:tcPr>
          <w:p w14:paraId="7966DC5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7A20BFD0" w14:textId="397F8866"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Evidence-based treatment of Social Anxiety Disorder – Part III. Psychiatry Resident Psychotherapy Seminar, Department of Psychiatry and Behavioral Neurosciences, University of South Florida; April, 2026; Tampa, FL.</w:t>
            </w:r>
          </w:p>
        </w:tc>
        <w:tc>
          <w:tcPr>
            <w:tcW w:w="1620" w:type="dxa"/>
            <w:tcMar>
              <w:left w:w="115" w:type="dxa"/>
              <w:bottom w:w="144" w:type="dxa"/>
              <w:right w:w="115" w:type="dxa"/>
            </w:tcMar>
          </w:tcPr>
          <w:p w14:paraId="556B7B48" w14:textId="77777777" w:rsidR="004F7477" w:rsidRPr="00885DEC" w:rsidRDefault="004F7477" w:rsidP="004F7477">
            <w:pPr>
              <w:rPr>
                <w:rFonts w:ascii="Cambria" w:hAnsi="Cambria" w:cs="Times New Roman"/>
              </w:rPr>
            </w:pPr>
            <w:r>
              <w:rPr>
                <w:rFonts w:ascii="Cambria" w:hAnsi="Cambria"/>
                <w:color w:val="000000"/>
              </w:rPr>
              <w:t>2026</w:t>
            </w:r>
          </w:p>
        </w:tc>
      </w:tr>
      <w:tr w:rsidR="004F7477" w:rsidRPr="00885DEC" w14:paraId="099C2FC5" w14:textId="77777777" w:rsidTr="008537E3">
        <w:tc>
          <w:tcPr>
            <w:tcW w:w="1080" w:type="dxa"/>
            <w:tcMar>
              <w:left w:w="115" w:type="dxa"/>
              <w:bottom w:w="144" w:type="dxa"/>
              <w:right w:w="115" w:type="dxa"/>
            </w:tcMar>
          </w:tcPr>
          <w:p w14:paraId="354FEF6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56A00C72" w14:textId="6B3F6DF6"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xml:space="preserve">. </w:t>
            </w:r>
            <w:r w:rsidRPr="007F636B">
              <w:rPr>
                <w:rFonts w:ascii="Cambria" w:hAnsi="Cambria"/>
                <w:color w:val="000000"/>
              </w:rPr>
              <w:t>Health Technology in Clinical Mental Health Practice</w:t>
            </w:r>
            <w:r>
              <w:rPr>
                <w:rFonts w:ascii="Cambria" w:hAnsi="Cambria"/>
                <w:color w:val="000000"/>
              </w:rPr>
              <w:t xml:space="preserve">. </w:t>
            </w:r>
            <w:r w:rsidRPr="007F636B">
              <w:rPr>
                <w:rFonts w:ascii="Cambria" w:hAnsi="Cambria"/>
                <w:color w:val="000000"/>
              </w:rPr>
              <w:t>USF Health Doctoral Internship in Professional Psychology</w:t>
            </w:r>
            <w:r>
              <w:rPr>
                <w:rFonts w:ascii="Cambria" w:hAnsi="Cambria"/>
                <w:color w:val="000000"/>
              </w:rPr>
              <w:t xml:space="preserve"> and Child and Adolescent</w:t>
            </w:r>
            <w:r w:rsidRPr="007F636B">
              <w:rPr>
                <w:rFonts w:ascii="Cambria" w:hAnsi="Cambria"/>
                <w:color w:val="000000"/>
              </w:rPr>
              <w:t xml:space="preserve"> </w:t>
            </w:r>
            <w:r>
              <w:rPr>
                <w:rFonts w:ascii="Cambria" w:hAnsi="Cambria"/>
                <w:color w:val="000000"/>
              </w:rPr>
              <w:t>Fellowship Program</w:t>
            </w:r>
            <w:r>
              <w:t xml:space="preserve"> </w:t>
            </w:r>
            <w:r w:rsidRPr="007F636B">
              <w:rPr>
                <w:rFonts w:ascii="Cambria" w:hAnsi="Cambria"/>
                <w:color w:val="000000"/>
              </w:rPr>
              <w:t>Didactics</w:t>
            </w:r>
            <w:r>
              <w:rPr>
                <w:rFonts w:ascii="Cambria" w:hAnsi="Cambria"/>
                <w:color w:val="000000"/>
              </w:rPr>
              <w:t xml:space="preserve"> Seminar, University of South Florida; April, 2026; Tampa, FL.</w:t>
            </w:r>
          </w:p>
        </w:tc>
        <w:tc>
          <w:tcPr>
            <w:tcW w:w="1620" w:type="dxa"/>
            <w:tcMar>
              <w:left w:w="115" w:type="dxa"/>
              <w:bottom w:w="144" w:type="dxa"/>
              <w:right w:w="115" w:type="dxa"/>
            </w:tcMar>
          </w:tcPr>
          <w:p w14:paraId="550A5CEF" w14:textId="77777777" w:rsidR="004F7477" w:rsidRPr="00885DEC" w:rsidRDefault="004F7477" w:rsidP="004F7477">
            <w:pPr>
              <w:rPr>
                <w:rFonts w:ascii="Cambria" w:hAnsi="Cambria" w:cs="Times New Roman"/>
              </w:rPr>
            </w:pPr>
            <w:r>
              <w:rPr>
                <w:rFonts w:ascii="Cambria" w:hAnsi="Cambria"/>
                <w:color w:val="000000"/>
              </w:rPr>
              <w:t>2026</w:t>
            </w:r>
          </w:p>
        </w:tc>
      </w:tr>
      <w:tr w:rsidR="004F7477" w:rsidRPr="00885DEC" w14:paraId="55270A52" w14:textId="77777777" w:rsidTr="00341239">
        <w:tc>
          <w:tcPr>
            <w:tcW w:w="8190" w:type="dxa"/>
            <w:gridSpan w:val="2"/>
            <w:tcMar>
              <w:left w:w="115" w:type="dxa"/>
              <w:bottom w:w="144" w:type="dxa"/>
              <w:right w:w="115" w:type="dxa"/>
            </w:tcMar>
          </w:tcPr>
          <w:p w14:paraId="4926F916" w14:textId="7989BBB0" w:rsidR="004F7477" w:rsidRPr="00885DEC" w:rsidRDefault="004F7477" w:rsidP="004F7477">
            <w:pPr>
              <w:pStyle w:val="Heading1"/>
            </w:pPr>
            <w:r w:rsidRPr="00885DEC">
              <w:t>Clinical Activities or Innovations</w:t>
            </w:r>
          </w:p>
        </w:tc>
        <w:tc>
          <w:tcPr>
            <w:tcW w:w="1620" w:type="dxa"/>
            <w:tcMar>
              <w:left w:w="115" w:type="dxa"/>
              <w:bottom w:w="144" w:type="dxa"/>
              <w:right w:w="115" w:type="dxa"/>
            </w:tcMar>
          </w:tcPr>
          <w:p w14:paraId="772EB01C" w14:textId="77777777" w:rsidR="004F7477" w:rsidRPr="00885DEC" w:rsidRDefault="004F7477" w:rsidP="004F7477">
            <w:pPr>
              <w:rPr>
                <w:rFonts w:ascii="Cambria" w:hAnsi="Cambria" w:cs="Times New Roman"/>
              </w:rPr>
            </w:pPr>
          </w:p>
        </w:tc>
      </w:tr>
      <w:tr w:rsidR="004F7477" w:rsidRPr="00885DEC" w14:paraId="6249A161" w14:textId="77777777" w:rsidTr="00341239">
        <w:tc>
          <w:tcPr>
            <w:tcW w:w="1080" w:type="dxa"/>
            <w:tcMar>
              <w:left w:w="115" w:type="dxa"/>
              <w:bottom w:w="144" w:type="dxa"/>
              <w:right w:w="115" w:type="dxa"/>
            </w:tcMar>
          </w:tcPr>
          <w:p w14:paraId="07B8A0F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5E549F5" w14:textId="72875807" w:rsidR="004F7477" w:rsidRPr="00EA4AA6" w:rsidRDefault="004F7477" w:rsidP="004F7477">
            <w:pPr>
              <w:rPr>
                <w:rFonts w:ascii="Cambria" w:hAnsi="Cambria" w:cs="Times New Roman"/>
              </w:rPr>
            </w:pPr>
            <w:r>
              <w:rPr>
                <w:rFonts w:ascii="Cambria" w:hAnsi="Cambria" w:cs="Times New Roman"/>
              </w:rPr>
              <w:t xml:space="preserve">Clinical Psychologist, </w:t>
            </w:r>
            <w:r w:rsidRPr="00EE393A">
              <w:rPr>
                <w:rFonts w:ascii="Cambria" w:hAnsi="Cambria" w:cs="Times New Roman"/>
              </w:rPr>
              <w:t>USF Health Psychiatry Center</w:t>
            </w:r>
            <w:r>
              <w:rPr>
                <w:rFonts w:ascii="Cambria" w:hAnsi="Cambria" w:cs="Times New Roman"/>
              </w:rPr>
              <w:t xml:space="preserve">, </w:t>
            </w:r>
            <w:r w:rsidRPr="00EE393A">
              <w:rPr>
                <w:rFonts w:ascii="Cambria" w:hAnsi="Cambria" w:cs="Times New Roman"/>
              </w:rPr>
              <w:t>Mary Louise and Archie</w:t>
            </w:r>
            <w:r>
              <w:rPr>
                <w:rFonts w:ascii="Cambria" w:hAnsi="Cambria" w:cs="Times New Roman"/>
              </w:rPr>
              <w:t xml:space="preserve"> Silver Child Development Center, University of South Florida, Tampa, FL</w:t>
            </w:r>
          </w:p>
        </w:tc>
        <w:tc>
          <w:tcPr>
            <w:tcW w:w="1620" w:type="dxa"/>
            <w:tcMar>
              <w:left w:w="115" w:type="dxa"/>
              <w:bottom w:w="144" w:type="dxa"/>
              <w:right w:w="115" w:type="dxa"/>
            </w:tcMar>
          </w:tcPr>
          <w:p w14:paraId="3852F9E5" w14:textId="717A1963" w:rsidR="004F7477" w:rsidRDefault="004F7477" w:rsidP="004F7477">
            <w:pPr>
              <w:rPr>
                <w:rFonts w:ascii="Cambria" w:hAnsi="Cambria" w:cs="Times New Roman"/>
              </w:rPr>
            </w:pPr>
            <w:r>
              <w:rPr>
                <w:rFonts w:ascii="Cambria" w:hAnsi="Cambria" w:cs="Times New Roman"/>
              </w:rPr>
              <w:t>2019-Present</w:t>
            </w:r>
          </w:p>
        </w:tc>
      </w:tr>
      <w:tr w:rsidR="004F7477" w:rsidRPr="00885DEC" w14:paraId="51ABB0BA" w14:textId="77777777" w:rsidTr="00341239">
        <w:tc>
          <w:tcPr>
            <w:tcW w:w="1080" w:type="dxa"/>
            <w:tcMar>
              <w:left w:w="115" w:type="dxa"/>
              <w:bottom w:w="144" w:type="dxa"/>
              <w:right w:w="115" w:type="dxa"/>
            </w:tcMar>
          </w:tcPr>
          <w:p w14:paraId="3DC0E24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8993F68" w14:textId="0091B7DA" w:rsidR="004F7477" w:rsidRPr="00885DEC" w:rsidRDefault="004F7477" w:rsidP="004F7477">
            <w:pPr>
              <w:rPr>
                <w:rFonts w:ascii="Cambria" w:hAnsi="Cambria" w:cs="Times New Roman"/>
              </w:rPr>
            </w:pPr>
            <w:r w:rsidRPr="00EA4AA6">
              <w:rPr>
                <w:rFonts w:ascii="Cambria" w:hAnsi="Cambria" w:cs="Times New Roman"/>
              </w:rPr>
              <w:t>Licensed Clinical Psychologist</w:t>
            </w:r>
            <w:r>
              <w:rPr>
                <w:rFonts w:ascii="Cambria" w:hAnsi="Cambria" w:cs="Times New Roman"/>
              </w:rPr>
              <w:t xml:space="preserve">, </w:t>
            </w:r>
            <w:r w:rsidRPr="00EA4AA6">
              <w:rPr>
                <w:rFonts w:ascii="Cambria" w:hAnsi="Cambria" w:cs="Times New Roman"/>
              </w:rPr>
              <w:t>Florida License Number: PY 10497</w:t>
            </w:r>
          </w:p>
        </w:tc>
        <w:tc>
          <w:tcPr>
            <w:tcW w:w="1620" w:type="dxa"/>
            <w:tcMar>
              <w:left w:w="115" w:type="dxa"/>
              <w:bottom w:w="144" w:type="dxa"/>
              <w:right w:w="115" w:type="dxa"/>
            </w:tcMar>
          </w:tcPr>
          <w:p w14:paraId="3A2251DF" w14:textId="7753D309" w:rsidR="004F7477" w:rsidRPr="00885DEC" w:rsidRDefault="004F7477" w:rsidP="004F7477">
            <w:pPr>
              <w:rPr>
                <w:rFonts w:ascii="Cambria" w:hAnsi="Cambria" w:cs="Times New Roman"/>
              </w:rPr>
            </w:pPr>
            <w:r>
              <w:rPr>
                <w:rFonts w:ascii="Cambria" w:hAnsi="Cambria" w:cs="Times New Roman"/>
              </w:rPr>
              <w:t>2019-Present</w:t>
            </w:r>
          </w:p>
        </w:tc>
      </w:tr>
      <w:tr w:rsidR="004F7477" w:rsidRPr="00885DEC" w14:paraId="0E19C83B" w14:textId="77777777" w:rsidTr="00341239">
        <w:tc>
          <w:tcPr>
            <w:tcW w:w="1080" w:type="dxa"/>
            <w:tcMar>
              <w:left w:w="115" w:type="dxa"/>
              <w:bottom w:w="144" w:type="dxa"/>
              <w:right w:w="115" w:type="dxa"/>
            </w:tcMar>
          </w:tcPr>
          <w:p w14:paraId="42A7ABC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EAF51D1" w14:textId="566C26DD" w:rsidR="004F7477" w:rsidRPr="00885DEC" w:rsidRDefault="004F7477" w:rsidP="004F7477">
            <w:pPr>
              <w:rPr>
                <w:rFonts w:ascii="Cambria" w:hAnsi="Cambria" w:cs="Times New Roman"/>
              </w:rPr>
            </w:pPr>
            <w:r w:rsidRPr="00EA4AA6">
              <w:rPr>
                <w:rFonts w:ascii="Cambria" w:hAnsi="Cambria" w:cs="Times New Roman"/>
              </w:rPr>
              <w:t>Licensed Clinical Psychologist</w:t>
            </w:r>
            <w:r>
              <w:rPr>
                <w:rFonts w:ascii="Cambria" w:hAnsi="Cambria" w:cs="Times New Roman"/>
              </w:rPr>
              <w:t xml:space="preserve">, </w:t>
            </w:r>
            <w:r w:rsidRPr="00EA4AA6">
              <w:rPr>
                <w:rFonts w:ascii="Cambria" w:hAnsi="Cambria" w:cs="Times New Roman"/>
              </w:rPr>
              <w:t>South Carolina License Number: 1483</w:t>
            </w:r>
          </w:p>
        </w:tc>
        <w:tc>
          <w:tcPr>
            <w:tcW w:w="1620" w:type="dxa"/>
            <w:tcMar>
              <w:left w:w="115" w:type="dxa"/>
              <w:bottom w:w="144" w:type="dxa"/>
              <w:right w:w="115" w:type="dxa"/>
            </w:tcMar>
          </w:tcPr>
          <w:p w14:paraId="16E29924" w14:textId="2FD903D5" w:rsidR="004F7477" w:rsidRPr="00885DEC" w:rsidRDefault="004F7477" w:rsidP="004F7477">
            <w:pPr>
              <w:rPr>
                <w:rFonts w:ascii="Cambria" w:hAnsi="Cambria" w:cs="Times New Roman"/>
              </w:rPr>
            </w:pPr>
            <w:r>
              <w:rPr>
                <w:rFonts w:ascii="Cambria" w:hAnsi="Cambria" w:cs="Times New Roman"/>
              </w:rPr>
              <w:t>2017-2019</w:t>
            </w:r>
          </w:p>
        </w:tc>
      </w:tr>
      <w:tr w:rsidR="004F7477" w:rsidRPr="00885DEC" w14:paraId="64FC720B" w14:textId="77777777" w:rsidTr="00341239">
        <w:tc>
          <w:tcPr>
            <w:tcW w:w="1080" w:type="dxa"/>
            <w:tcMar>
              <w:left w:w="115" w:type="dxa"/>
              <w:bottom w:w="144" w:type="dxa"/>
              <w:right w:w="115" w:type="dxa"/>
            </w:tcMar>
          </w:tcPr>
          <w:p w14:paraId="0E234439" w14:textId="77777777" w:rsidR="004F7477" w:rsidRPr="00885DEC" w:rsidRDefault="004F7477" w:rsidP="004F7477">
            <w:pPr>
              <w:rPr>
                <w:rFonts w:ascii="Cambria" w:hAnsi="Cambria" w:cs="Times New Roman"/>
                <w:b/>
              </w:rPr>
            </w:pPr>
          </w:p>
        </w:tc>
        <w:tc>
          <w:tcPr>
            <w:tcW w:w="7110" w:type="dxa"/>
            <w:tcMar>
              <w:left w:w="115" w:type="dxa"/>
              <w:bottom w:w="144" w:type="dxa"/>
              <w:right w:w="115" w:type="dxa"/>
            </w:tcMar>
          </w:tcPr>
          <w:p w14:paraId="788AA0FD" w14:textId="425B3E31" w:rsidR="004F7477" w:rsidRPr="00885DEC" w:rsidRDefault="004F7477" w:rsidP="004F7477">
            <w:pPr>
              <w:rPr>
                <w:rFonts w:ascii="Cambria" w:hAnsi="Cambria" w:cs="Times New Roman"/>
                <w:b/>
              </w:rPr>
            </w:pPr>
            <w:r>
              <w:rPr>
                <w:rFonts w:ascii="Cambria" w:hAnsi="Cambria" w:cs="Times New Roman"/>
              </w:rPr>
              <w:t xml:space="preserve">Co-Inventor and </w:t>
            </w:r>
            <w:r w:rsidRPr="002400B0">
              <w:rPr>
                <w:rFonts w:ascii="Cambria" w:hAnsi="Cambria" w:cs="Times New Roman"/>
              </w:rPr>
              <w:t>Service Leadership Team</w:t>
            </w:r>
            <w:r>
              <w:rPr>
                <w:rFonts w:ascii="Cambria" w:hAnsi="Cambria" w:cs="Times New Roman"/>
              </w:rPr>
              <w:t xml:space="preserve"> Member, </w:t>
            </w:r>
            <w:r w:rsidRPr="002400B0">
              <w:rPr>
                <w:rFonts w:ascii="Cambria" w:hAnsi="Cambria" w:cs="Times New Roman"/>
              </w:rPr>
              <w:t>Telehealth/Trauma Resilience and Recovery Program</w:t>
            </w:r>
            <w:r>
              <w:rPr>
                <w:rFonts w:ascii="Cambria" w:hAnsi="Cambria" w:cs="Times New Roman"/>
              </w:rPr>
              <w:t xml:space="preserve">, </w:t>
            </w:r>
            <w:r w:rsidRPr="002400B0">
              <w:rPr>
                <w:rFonts w:ascii="Cambria" w:hAnsi="Cambria" w:cs="Times New Roman"/>
              </w:rPr>
              <w:t>Medical University of South Carolina, Charleston, SC</w:t>
            </w:r>
          </w:p>
        </w:tc>
        <w:tc>
          <w:tcPr>
            <w:tcW w:w="1620" w:type="dxa"/>
            <w:tcMar>
              <w:left w:w="115" w:type="dxa"/>
              <w:bottom w:w="144" w:type="dxa"/>
              <w:right w:w="115" w:type="dxa"/>
            </w:tcMar>
          </w:tcPr>
          <w:p w14:paraId="794EF43B" w14:textId="77777777" w:rsidR="004F7477" w:rsidRPr="00885DEC" w:rsidRDefault="004F7477" w:rsidP="004F7477">
            <w:pPr>
              <w:rPr>
                <w:rFonts w:ascii="Cambria" w:hAnsi="Cambria" w:cs="Times New Roman"/>
              </w:rPr>
            </w:pPr>
            <w:r>
              <w:rPr>
                <w:rFonts w:ascii="Cambria" w:hAnsi="Cambria" w:cs="Times New Roman"/>
              </w:rPr>
              <w:t>2015-2017</w:t>
            </w:r>
          </w:p>
        </w:tc>
      </w:tr>
      <w:tr w:rsidR="004F7477" w:rsidRPr="00885DEC" w14:paraId="0AA4BA4E" w14:textId="77777777" w:rsidTr="00341239">
        <w:tc>
          <w:tcPr>
            <w:tcW w:w="1080" w:type="dxa"/>
            <w:tcMar>
              <w:left w:w="115" w:type="dxa"/>
              <w:bottom w:w="144" w:type="dxa"/>
              <w:right w:w="115" w:type="dxa"/>
            </w:tcMar>
          </w:tcPr>
          <w:p w14:paraId="43AFFE84" w14:textId="77777777" w:rsidR="004F7477" w:rsidRPr="00885DEC" w:rsidRDefault="004F7477" w:rsidP="004F7477">
            <w:pPr>
              <w:rPr>
                <w:rFonts w:ascii="Cambria" w:hAnsi="Cambria" w:cs="Times New Roman"/>
                <w:b/>
              </w:rPr>
            </w:pPr>
          </w:p>
        </w:tc>
        <w:tc>
          <w:tcPr>
            <w:tcW w:w="7110" w:type="dxa"/>
            <w:tcMar>
              <w:left w:w="115" w:type="dxa"/>
              <w:bottom w:w="144" w:type="dxa"/>
              <w:right w:w="115" w:type="dxa"/>
            </w:tcMar>
          </w:tcPr>
          <w:p w14:paraId="68F474BE" w14:textId="19017101" w:rsidR="004F7477" w:rsidRPr="00885DEC" w:rsidRDefault="004F7477" w:rsidP="004F7477">
            <w:pPr>
              <w:rPr>
                <w:rFonts w:ascii="Cambria" w:hAnsi="Cambria" w:cs="Times New Roman"/>
                <w:b/>
              </w:rPr>
            </w:pPr>
            <w:r w:rsidRPr="002400B0">
              <w:rPr>
                <w:rFonts w:ascii="Cambria" w:hAnsi="Cambria" w:cs="Times New Roman"/>
              </w:rPr>
              <w:t>Assessment Specialist</w:t>
            </w:r>
            <w:r>
              <w:rPr>
                <w:rFonts w:ascii="Cambria" w:hAnsi="Cambria" w:cs="Times New Roman"/>
              </w:rPr>
              <w:t xml:space="preserve">, </w:t>
            </w:r>
            <w:r w:rsidRPr="002400B0">
              <w:rPr>
                <w:rFonts w:ascii="Cambria" w:hAnsi="Cambria" w:cs="Times New Roman"/>
              </w:rPr>
              <w:t>Inpatient and Outpatient Services</w:t>
            </w:r>
            <w:r>
              <w:rPr>
                <w:rFonts w:ascii="Cambria" w:hAnsi="Cambria" w:cs="Times New Roman"/>
              </w:rPr>
              <w:t xml:space="preserve">, </w:t>
            </w:r>
            <w:r w:rsidRPr="002400B0">
              <w:rPr>
                <w:rFonts w:ascii="Cambria" w:hAnsi="Cambria" w:cs="Times New Roman"/>
              </w:rPr>
              <w:t>Lakeside Behavioral Healthcare, Orlando, FL</w:t>
            </w:r>
          </w:p>
        </w:tc>
        <w:tc>
          <w:tcPr>
            <w:tcW w:w="1620" w:type="dxa"/>
            <w:tcMar>
              <w:left w:w="115" w:type="dxa"/>
              <w:bottom w:w="144" w:type="dxa"/>
              <w:right w:w="115" w:type="dxa"/>
            </w:tcMar>
          </w:tcPr>
          <w:p w14:paraId="052F8241" w14:textId="77777777" w:rsidR="004F7477" w:rsidRPr="00885DEC" w:rsidRDefault="004F7477" w:rsidP="004F7477">
            <w:pPr>
              <w:rPr>
                <w:rFonts w:ascii="Cambria" w:hAnsi="Cambria" w:cs="Times New Roman"/>
              </w:rPr>
            </w:pPr>
            <w:r>
              <w:rPr>
                <w:rFonts w:ascii="Cambria" w:hAnsi="Cambria" w:cs="Times New Roman"/>
              </w:rPr>
              <w:t>2013-2014</w:t>
            </w:r>
          </w:p>
        </w:tc>
      </w:tr>
      <w:tr w:rsidR="004F7477" w:rsidRPr="00885DEC" w14:paraId="5151CCD9" w14:textId="77777777" w:rsidTr="00341239">
        <w:tc>
          <w:tcPr>
            <w:tcW w:w="1080" w:type="dxa"/>
            <w:tcMar>
              <w:left w:w="115" w:type="dxa"/>
              <w:bottom w:w="144" w:type="dxa"/>
              <w:right w:w="115" w:type="dxa"/>
            </w:tcMar>
          </w:tcPr>
          <w:p w14:paraId="6C8BE8C6" w14:textId="77777777" w:rsidR="004F7477" w:rsidRPr="00885DEC" w:rsidRDefault="004F7477" w:rsidP="004F7477">
            <w:pPr>
              <w:rPr>
                <w:rFonts w:ascii="Cambria" w:hAnsi="Cambria" w:cs="Times New Roman"/>
                <w:b/>
              </w:rPr>
            </w:pPr>
          </w:p>
        </w:tc>
        <w:tc>
          <w:tcPr>
            <w:tcW w:w="7110" w:type="dxa"/>
            <w:tcMar>
              <w:left w:w="115" w:type="dxa"/>
              <w:bottom w:w="144" w:type="dxa"/>
              <w:right w:w="115" w:type="dxa"/>
            </w:tcMar>
          </w:tcPr>
          <w:p w14:paraId="69850561" w14:textId="1A28F001" w:rsidR="004F7477" w:rsidRPr="00885DEC" w:rsidRDefault="004F7477" w:rsidP="004F7477">
            <w:pPr>
              <w:rPr>
                <w:rFonts w:ascii="Cambria" w:hAnsi="Cambria" w:cs="Times New Roman"/>
                <w:b/>
              </w:rPr>
            </w:pPr>
            <w:r w:rsidRPr="002400B0">
              <w:rPr>
                <w:rFonts w:ascii="Cambria" w:hAnsi="Cambria" w:cs="Times New Roman"/>
              </w:rPr>
              <w:t>Neuropsychological Assessment Technician</w:t>
            </w:r>
            <w:r>
              <w:rPr>
                <w:rFonts w:ascii="Cambria" w:hAnsi="Cambria" w:cs="Times New Roman"/>
              </w:rPr>
              <w:t xml:space="preserve">, </w:t>
            </w:r>
            <w:r w:rsidRPr="002400B0">
              <w:rPr>
                <w:rFonts w:ascii="Cambria" w:hAnsi="Cambria" w:cs="Times New Roman"/>
              </w:rPr>
              <w:t>Medical Psychology Associates</w:t>
            </w:r>
            <w:r>
              <w:rPr>
                <w:rFonts w:ascii="Cambria" w:hAnsi="Cambria" w:cs="Times New Roman"/>
              </w:rPr>
              <w:t xml:space="preserve">, </w:t>
            </w:r>
            <w:r w:rsidRPr="002400B0">
              <w:rPr>
                <w:rFonts w:ascii="Cambria" w:hAnsi="Cambria" w:cs="Times New Roman"/>
              </w:rPr>
              <w:t>Florida Hospital Medical Group, Orlando, FL</w:t>
            </w:r>
          </w:p>
        </w:tc>
        <w:tc>
          <w:tcPr>
            <w:tcW w:w="1620" w:type="dxa"/>
            <w:tcMar>
              <w:left w:w="115" w:type="dxa"/>
              <w:bottom w:w="144" w:type="dxa"/>
              <w:right w:w="115" w:type="dxa"/>
            </w:tcMar>
          </w:tcPr>
          <w:p w14:paraId="2F2C4B4E" w14:textId="77777777" w:rsidR="004F7477" w:rsidRPr="00885DEC" w:rsidRDefault="004F7477" w:rsidP="004F7477">
            <w:pPr>
              <w:rPr>
                <w:rFonts w:ascii="Cambria" w:hAnsi="Cambria" w:cs="Times New Roman"/>
              </w:rPr>
            </w:pPr>
            <w:r>
              <w:rPr>
                <w:rFonts w:ascii="Cambria" w:hAnsi="Cambria" w:cs="Times New Roman"/>
              </w:rPr>
              <w:t>2012-2013</w:t>
            </w:r>
          </w:p>
        </w:tc>
      </w:tr>
      <w:tr w:rsidR="004F7477" w:rsidRPr="00885DEC" w14:paraId="3AF90E15" w14:textId="77777777" w:rsidTr="00341239">
        <w:tc>
          <w:tcPr>
            <w:tcW w:w="1080" w:type="dxa"/>
            <w:tcMar>
              <w:left w:w="115" w:type="dxa"/>
              <w:bottom w:w="144" w:type="dxa"/>
              <w:right w:w="115" w:type="dxa"/>
            </w:tcMar>
          </w:tcPr>
          <w:p w14:paraId="4A2C6EAF" w14:textId="77777777" w:rsidR="004F7477" w:rsidRPr="00885DEC" w:rsidRDefault="004F7477" w:rsidP="004F7477">
            <w:pPr>
              <w:rPr>
                <w:rFonts w:ascii="Cambria" w:hAnsi="Cambria" w:cs="Times New Roman"/>
                <w:b/>
              </w:rPr>
            </w:pPr>
          </w:p>
        </w:tc>
        <w:tc>
          <w:tcPr>
            <w:tcW w:w="7110" w:type="dxa"/>
            <w:tcMar>
              <w:left w:w="115" w:type="dxa"/>
              <w:bottom w:w="144" w:type="dxa"/>
              <w:right w:w="115" w:type="dxa"/>
            </w:tcMar>
          </w:tcPr>
          <w:p w14:paraId="5FA3AB6A" w14:textId="7E652CAC" w:rsidR="004F7477" w:rsidRPr="00885DEC" w:rsidRDefault="004F7477" w:rsidP="004F7477">
            <w:pPr>
              <w:rPr>
                <w:rFonts w:ascii="Cambria" w:hAnsi="Cambria" w:cs="Times New Roman"/>
                <w:b/>
              </w:rPr>
            </w:pPr>
            <w:r w:rsidRPr="002400B0">
              <w:rPr>
                <w:rFonts w:ascii="Cambria" w:hAnsi="Cambria" w:cs="Times New Roman"/>
              </w:rPr>
              <w:t>Pharmacy Technician</w:t>
            </w:r>
            <w:r>
              <w:rPr>
                <w:rFonts w:ascii="Cambria" w:hAnsi="Cambria" w:cs="Times New Roman"/>
              </w:rPr>
              <w:t xml:space="preserve">, </w:t>
            </w:r>
            <w:r w:rsidRPr="002400B0">
              <w:rPr>
                <w:rFonts w:ascii="Cambria" w:hAnsi="Cambria" w:cs="Times New Roman"/>
              </w:rPr>
              <w:t>Walmart Pharmacy, Mesa, AZ</w:t>
            </w:r>
          </w:p>
        </w:tc>
        <w:tc>
          <w:tcPr>
            <w:tcW w:w="1620" w:type="dxa"/>
            <w:tcMar>
              <w:left w:w="115" w:type="dxa"/>
              <w:bottom w:w="144" w:type="dxa"/>
              <w:right w:w="115" w:type="dxa"/>
            </w:tcMar>
          </w:tcPr>
          <w:p w14:paraId="24F3E085" w14:textId="77777777" w:rsidR="004F7477" w:rsidRPr="00885DEC" w:rsidRDefault="004F7477" w:rsidP="004F7477">
            <w:pPr>
              <w:rPr>
                <w:rFonts w:ascii="Cambria" w:hAnsi="Cambria" w:cs="Times New Roman"/>
              </w:rPr>
            </w:pPr>
            <w:r>
              <w:rPr>
                <w:rFonts w:ascii="Cambria" w:hAnsi="Cambria" w:cs="Times New Roman"/>
              </w:rPr>
              <w:t>2008-2010</w:t>
            </w:r>
          </w:p>
        </w:tc>
      </w:tr>
      <w:tr w:rsidR="004F7477" w:rsidRPr="00885DEC" w14:paraId="3CEDF87F" w14:textId="77777777" w:rsidTr="00341239">
        <w:tc>
          <w:tcPr>
            <w:tcW w:w="1080" w:type="dxa"/>
            <w:tcMar>
              <w:left w:w="115" w:type="dxa"/>
              <w:bottom w:w="144" w:type="dxa"/>
              <w:right w:w="115" w:type="dxa"/>
            </w:tcMar>
          </w:tcPr>
          <w:p w14:paraId="7F9E0534" w14:textId="77777777" w:rsidR="004F7477" w:rsidRPr="00885DEC" w:rsidRDefault="004F7477" w:rsidP="004F7477">
            <w:pPr>
              <w:rPr>
                <w:rFonts w:ascii="Cambria" w:hAnsi="Cambria" w:cs="Times New Roman"/>
                <w:b/>
              </w:rPr>
            </w:pPr>
          </w:p>
        </w:tc>
        <w:tc>
          <w:tcPr>
            <w:tcW w:w="7110" w:type="dxa"/>
            <w:tcMar>
              <w:left w:w="115" w:type="dxa"/>
              <w:bottom w:w="144" w:type="dxa"/>
              <w:right w:w="115" w:type="dxa"/>
            </w:tcMar>
          </w:tcPr>
          <w:p w14:paraId="5B444AE3" w14:textId="13218A80" w:rsidR="004F7477" w:rsidRPr="00885DEC" w:rsidRDefault="004F7477" w:rsidP="004F7477">
            <w:pPr>
              <w:rPr>
                <w:rFonts w:ascii="Cambria" w:hAnsi="Cambria" w:cs="Times New Roman"/>
                <w:b/>
              </w:rPr>
            </w:pPr>
            <w:r w:rsidRPr="002400B0">
              <w:rPr>
                <w:rFonts w:ascii="Cambria" w:hAnsi="Cambria" w:cs="Times New Roman"/>
              </w:rPr>
              <w:t>Counselor</w:t>
            </w:r>
            <w:r>
              <w:rPr>
                <w:rFonts w:ascii="Cambria" w:hAnsi="Cambria" w:cs="Times New Roman"/>
              </w:rPr>
              <w:t xml:space="preserve">, </w:t>
            </w:r>
            <w:r w:rsidRPr="002400B0">
              <w:rPr>
                <w:rFonts w:ascii="Cambria" w:hAnsi="Cambria" w:cs="Times New Roman"/>
              </w:rPr>
              <w:t>Center for Children and Families Summer Treatment Program</w:t>
            </w:r>
            <w:r>
              <w:rPr>
                <w:rFonts w:ascii="Cambria" w:hAnsi="Cambria" w:cs="Times New Roman"/>
              </w:rPr>
              <w:t xml:space="preserve">, </w:t>
            </w:r>
            <w:r w:rsidRPr="002400B0">
              <w:rPr>
                <w:rFonts w:ascii="Cambria" w:hAnsi="Cambria" w:cs="Times New Roman"/>
              </w:rPr>
              <w:t>University at Buffalo, State University of New York, Buffalo, NY</w:t>
            </w:r>
          </w:p>
        </w:tc>
        <w:tc>
          <w:tcPr>
            <w:tcW w:w="1620" w:type="dxa"/>
            <w:tcMar>
              <w:left w:w="115" w:type="dxa"/>
              <w:bottom w:w="144" w:type="dxa"/>
              <w:right w:w="115" w:type="dxa"/>
            </w:tcMar>
          </w:tcPr>
          <w:p w14:paraId="65F9D85B" w14:textId="77777777" w:rsidR="004F7477" w:rsidRPr="00885DEC" w:rsidRDefault="004F7477" w:rsidP="004F7477">
            <w:pPr>
              <w:rPr>
                <w:rFonts w:ascii="Cambria" w:hAnsi="Cambria" w:cs="Times New Roman"/>
              </w:rPr>
            </w:pPr>
            <w:r>
              <w:rPr>
                <w:rFonts w:ascii="Cambria" w:hAnsi="Cambria" w:cs="Times New Roman"/>
              </w:rPr>
              <w:t>2009</w:t>
            </w:r>
          </w:p>
        </w:tc>
      </w:tr>
      <w:tr w:rsidR="004F7477" w:rsidRPr="00885DEC" w14:paraId="3433C9A5" w14:textId="77777777" w:rsidTr="009D2528">
        <w:tc>
          <w:tcPr>
            <w:tcW w:w="8190" w:type="dxa"/>
            <w:gridSpan w:val="2"/>
            <w:tcMar>
              <w:left w:w="115" w:type="dxa"/>
              <w:bottom w:w="144" w:type="dxa"/>
              <w:right w:w="115" w:type="dxa"/>
            </w:tcMar>
          </w:tcPr>
          <w:p w14:paraId="3E18D231" w14:textId="77777777" w:rsidR="004F7477" w:rsidRPr="00885DEC" w:rsidRDefault="004F7477" w:rsidP="004F7477">
            <w:pPr>
              <w:pStyle w:val="Heading1"/>
            </w:pPr>
            <w:r w:rsidRPr="00885DEC">
              <w:t>Scholarly Activity</w:t>
            </w:r>
          </w:p>
        </w:tc>
        <w:tc>
          <w:tcPr>
            <w:tcW w:w="1620" w:type="dxa"/>
            <w:tcMar>
              <w:left w:w="115" w:type="dxa"/>
              <w:bottom w:w="144" w:type="dxa"/>
              <w:right w:w="115" w:type="dxa"/>
            </w:tcMar>
          </w:tcPr>
          <w:p w14:paraId="594481C8" w14:textId="77777777" w:rsidR="004F7477" w:rsidRPr="00885DEC" w:rsidRDefault="004F7477" w:rsidP="004F7477">
            <w:pPr>
              <w:pStyle w:val="Heading1"/>
            </w:pPr>
          </w:p>
        </w:tc>
      </w:tr>
      <w:tr w:rsidR="004F7477" w:rsidRPr="00885DEC" w14:paraId="63984E0F" w14:textId="77777777" w:rsidTr="009D2528">
        <w:tc>
          <w:tcPr>
            <w:tcW w:w="1080" w:type="dxa"/>
            <w:tcMar>
              <w:left w:w="115" w:type="dxa"/>
              <w:bottom w:w="144" w:type="dxa"/>
              <w:right w:w="115" w:type="dxa"/>
            </w:tcMar>
          </w:tcPr>
          <w:p w14:paraId="41CB9FAD" w14:textId="77777777" w:rsidR="004F7477" w:rsidRPr="00885DEC" w:rsidRDefault="004F7477" w:rsidP="004F7477">
            <w:pPr>
              <w:pStyle w:val="Heading2"/>
            </w:pPr>
          </w:p>
        </w:tc>
        <w:tc>
          <w:tcPr>
            <w:tcW w:w="7110" w:type="dxa"/>
            <w:tcMar>
              <w:left w:w="115" w:type="dxa"/>
              <w:bottom w:w="144" w:type="dxa"/>
              <w:right w:w="115" w:type="dxa"/>
            </w:tcMar>
          </w:tcPr>
          <w:p w14:paraId="1D53E74E" w14:textId="29E8E912" w:rsidR="004F7477" w:rsidRPr="00885DEC" w:rsidRDefault="004F7477" w:rsidP="004F7477">
            <w:pPr>
              <w:pStyle w:val="Heading2"/>
            </w:pPr>
            <w:r w:rsidRPr="00C71748">
              <w:t>A) Current Grants</w:t>
            </w:r>
          </w:p>
        </w:tc>
        <w:tc>
          <w:tcPr>
            <w:tcW w:w="1620" w:type="dxa"/>
            <w:tcMar>
              <w:left w:w="115" w:type="dxa"/>
              <w:bottom w:w="144" w:type="dxa"/>
              <w:right w:w="115" w:type="dxa"/>
            </w:tcMar>
          </w:tcPr>
          <w:p w14:paraId="36DD51CF" w14:textId="77777777" w:rsidR="004F7477" w:rsidRPr="00885DEC" w:rsidRDefault="004F7477" w:rsidP="004F7477">
            <w:pPr>
              <w:pStyle w:val="Heading2"/>
            </w:pPr>
          </w:p>
        </w:tc>
      </w:tr>
      <w:tr w:rsidR="004F7477" w:rsidRPr="00885DEC" w14:paraId="33DD921C" w14:textId="77777777" w:rsidTr="008537E3">
        <w:tc>
          <w:tcPr>
            <w:tcW w:w="1080" w:type="dxa"/>
            <w:tcMar>
              <w:left w:w="115" w:type="dxa"/>
              <w:bottom w:w="144" w:type="dxa"/>
              <w:right w:w="115" w:type="dxa"/>
            </w:tcMar>
          </w:tcPr>
          <w:p w14:paraId="00CD3812"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5BECC1D6" w14:textId="5C7D5F25"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Pr>
                <w:rFonts w:ascii="Cambria" w:hAnsi="Cambria" w:cs="Times New Roman"/>
                <w:u w:val="single"/>
              </w:rPr>
              <w:t>Children’s Board of Hillsborough County</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p>
          <w:p w14:paraId="24D50A88" w14:textId="61C4347F"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Pr>
                <w:rFonts w:ascii="Cambria" w:hAnsi="Cambria" w:cs="Times New Roman"/>
              </w:rPr>
              <w:t>Center for Family Healing and Resilience</w:t>
            </w:r>
            <w:r w:rsidRPr="00885DEC">
              <w:rPr>
                <w:rFonts w:ascii="Cambria" w:hAnsi="Cambria" w:cs="Times New Roman"/>
              </w:rPr>
              <w:t>”</w:t>
            </w:r>
          </w:p>
          <w:p w14:paraId="1C01D5E8" w14:textId="24D72EA6"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Robert Bossarte, PhD</w:t>
            </w:r>
          </w:p>
          <w:p w14:paraId="0D77D83C" w14:textId="4828B36F" w:rsidR="004F7477" w:rsidRDefault="004F7477" w:rsidP="004F7477">
            <w:pPr>
              <w:rPr>
                <w:rFonts w:ascii="Cambria" w:hAnsi="Cambria" w:cs="Times New Roman"/>
              </w:rPr>
            </w:pPr>
            <w:r w:rsidRPr="00885DEC">
              <w:rPr>
                <w:rFonts w:ascii="Cambria" w:hAnsi="Cambria" w:cs="Times New Roman"/>
              </w:rPr>
              <w:t xml:space="preserve">Role on Project:  </w:t>
            </w:r>
            <w:r>
              <w:rPr>
                <w:rFonts w:ascii="Cambria" w:hAnsi="Cambria" w:cs="Times New Roman"/>
              </w:rPr>
              <w:t>Co-I</w:t>
            </w:r>
            <w:r w:rsidRPr="00885DEC">
              <w:rPr>
                <w:rFonts w:ascii="Cambria" w:hAnsi="Cambria" w:cs="Times New Roman"/>
              </w:rPr>
              <w:t>nvestigator</w:t>
            </w:r>
          </w:p>
          <w:p w14:paraId="63ABD5F8" w14:textId="48AB527C" w:rsidR="004F7477"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t>%</w:t>
            </w:r>
            <w:r w:rsidRPr="00885DEC">
              <w:rPr>
                <w:rFonts w:ascii="Cambria" w:hAnsi="Cambria" w:cs="Times New Roman"/>
              </w:rPr>
              <w:br/>
            </w:r>
            <w:r>
              <w:rPr>
                <w:rFonts w:ascii="Cambria" w:hAnsi="Cambria" w:cs="Times New Roman"/>
              </w:rPr>
              <w:t xml:space="preserve">Direct costs per year (USF): </w:t>
            </w:r>
            <w:r w:rsidRPr="00187396">
              <w:rPr>
                <w:rFonts w:ascii="Cambria" w:hAnsi="Cambria" w:cs="Times New Roman"/>
              </w:rPr>
              <w:t>$</w:t>
            </w:r>
            <w:r>
              <w:rPr>
                <w:rFonts w:ascii="Cambria" w:hAnsi="Cambria" w:cs="Times New Roman"/>
              </w:rPr>
              <w:t>800,000</w:t>
            </w:r>
          </w:p>
          <w:p w14:paraId="523C6F7F" w14:textId="6B7DCF6F" w:rsidR="004F7477" w:rsidRPr="00581CD4" w:rsidRDefault="004F7477" w:rsidP="004F7477">
            <w:pPr>
              <w:rPr>
                <w:rFonts w:ascii="Cambria" w:hAnsi="Cambria" w:cs="Times New Roman"/>
                <w:bCs/>
              </w:rPr>
            </w:pPr>
            <w:r w:rsidRPr="00885DEC">
              <w:rPr>
                <w:rFonts w:ascii="Cambria" w:hAnsi="Cambria" w:cs="Times New Roman"/>
              </w:rPr>
              <w:t>Total costs for project period</w:t>
            </w:r>
            <w:r>
              <w:rPr>
                <w:rFonts w:ascii="Cambria" w:hAnsi="Cambria" w:cs="Times New Roman"/>
              </w:rPr>
              <w:t xml:space="preserve">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800,000</w:t>
            </w:r>
            <w:r w:rsidRPr="00885DEC">
              <w:rPr>
                <w:rFonts w:ascii="Cambria" w:hAnsi="Cambria" w:cs="Times New Roman"/>
              </w:rPr>
              <w:br/>
              <w:t>Project period:</w:t>
            </w:r>
            <w:r w:rsidRPr="00885DEC">
              <w:rPr>
                <w:rFonts w:ascii="Cambria" w:hAnsi="Cambria" w:cs="Times New Roman"/>
              </w:rPr>
              <w:tab/>
            </w:r>
            <w:r w:rsidRPr="00C03AD6">
              <w:rPr>
                <w:rFonts w:ascii="Cambria" w:hAnsi="Cambria" w:cs="Times New Roman"/>
                <w:bCs/>
              </w:rPr>
              <w:t>0</w:t>
            </w:r>
            <w:r>
              <w:rPr>
                <w:rFonts w:ascii="Cambria" w:hAnsi="Cambria" w:cs="Times New Roman"/>
                <w:bCs/>
              </w:rPr>
              <w:t>4/</w:t>
            </w:r>
            <w:r w:rsidRPr="00C03AD6">
              <w:rPr>
                <w:rFonts w:ascii="Cambria" w:hAnsi="Cambria" w:cs="Times New Roman"/>
                <w:bCs/>
              </w:rPr>
              <w:t>0</w:t>
            </w:r>
            <w:r>
              <w:rPr>
                <w:rFonts w:ascii="Cambria" w:hAnsi="Cambria" w:cs="Times New Roman"/>
                <w:bCs/>
              </w:rPr>
              <w:t>1/</w:t>
            </w:r>
            <w:r w:rsidRPr="00C03AD6">
              <w:rPr>
                <w:rFonts w:ascii="Cambria" w:hAnsi="Cambria" w:cs="Times New Roman"/>
                <w:bCs/>
              </w:rPr>
              <w:t>202</w:t>
            </w:r>
            <w:r>
              <w:rPr>
                <w:rFonts w:ascii="Cambria" w:hAnsi="Cambria" w:cs="Times New Roman"/>
                <w:bCs/>
              </w:rPr>
              <w:t>6-03/31/2028</w:t>
            </w:r>
          </w:p>
        </w:tc>
        <w:tc>
          <w:tcPr>
            <w:tcW w:w="1620" w:type="dxa"/>
            <w:tcMar>
              <w:left w:w="115" w:type="dxa"/>
              <w:bottom w:w="144" w:type="dxa"/>
              <w:right w:w="115" w:type="dxa"/>
            </w:tcMar>
          </w:tcPr>
          <w:p w14:paraId="738E4442" w14:textId="77777777" w:rsidR="004F7477" w:rsidRPr="00885DEC" w:rsidRDefault="004F7477" w:rsidP="004F7477">
            <w:pPr>
              <w:rPr>
                <w:rFonts w:ascii="Cambria" w:hAnsi="Cambria" w:cs="Times New Roman"/>
              </w:rPr>
            </w:pPr>
          </w:p>
        </w:tc>
      </w:tr>
      <w:tr w:rsidR="004F7477" w:rsidRPr="00885DEC" w14:paraId="0BA2D4DF" w14:textId="77777777" w:rsidTr="008537E3">
        <w:tc>
          <w:tcPr>
            <w:tcW w:w="1080" w:type="dxa"/>
            <w:tcMar>
              <w:left w:w="115" w:type="dxa"/>
              <w:bottom w:w="144" w:type="dxa"/>
              <w:right w:w="115" w:type="dxa"/>
            </w:tcMar>
          </w:tcPr>
          <w:p w14:paraId="37422033"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7EDA269B" w14:textId="7EE865BA"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451349">
              <w:rPr>
                <w:rFonts w:ascii="Cambria" w:hAnsi="Cambria" w:cs="Times New Roman"/>
              </w:rPr>
              <w:t>USF R&amp;D Multi-User Capital Investment Award</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885DEC">
              <w:rPr>
                <w:rFonts w:ascii="Cambria" w:hAnsi="Cambria" w:cs="Times New Roman"/>
              </w:rPr>
              <w:tab/>
            </w:r>
            <w:r w:rsidRPr="00885DEC">
              <w:rPr>
                <w:rFonts w:ascii="Cambria" w:hAnsi="Cambria" w:cs="Times New Roman"/>
              </w:rPr>
              <w:tab/>
            </w:r>
          </w:p>
          <w:p w14:paraId="1207FF99" w14:textId="224B7ED6"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451349">
              <w:rPr>
                <w:rFonts w:ascii="Cambria" w:hAnsi="Cambria" w:cs="Times New Roman"/>
              </w:rPr>
              <w:t>CEED: Circadian Equipment Elevating New Avenues for Discovery, Transdisciplinary Collaboration, and Training at USF</w:t>
            </w:r>
            <w:r w:rsidRPr="00885DEC">
              <w:rPr>
                <w:rFonts w:ascii="Cambria" w:hAnsi="Cambria" w:cs="Times New Roman"/>
              </w:rPr>
              <w:t>”</w:t>
            </w:r>
          </w:p>
          <w:p w14:paraId="57E54AA6" w14:textId="68C4827B"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Christina McCrea, PhD</w:t>
            </w:r>
          </w:p>
          <w:p w14:paraId="126DB9BE" w14:textId="51F46E95" w:rsidR="004F7477" w:rsidRDefault="004F7477" w:rsidP="004F7477">
            <w:pPr>
              <w:rPr>
                <w:rFonts w:ascii="Cambria" w:hAnsi="Cambria" w:cs="Times New Roman"/>
              </w:rPr>
            </w:pPr>
            <w:r w:rsidRPr="00885DEC">
              <w:rPr>
                <w:rFonts w:ascii="Cambria" w:hAnsi="Cambria" w:cs="Times New Roman"/>
              </w:rPr>
              <w:t>Role on Project:</w:t>
            </w:r>
            <w:r>
              <w:rPr>
                <w:rFonts w:ascii="Cambria" w:hAnsi="Cambria" w:cs="Times New Roman"/>
              </w:rPr>
              <w:t xml:space="preserve"> Co-I</w:t>
            </w:r>
            <w:r w:rsidRPr="00885DEC">
              <w:rPr>
                <w:rFonts w:ascii="Cambria" w:hAnsi="Cambria" w:cs="Times New Roman"/>
              </w:rPr>
              <w:t>nvestigator</w:t>
            </w:r>
          </w:p>
          <w:p w14:paraId="0EEFFAA9" w14:textId="2F70F33A" w:rsidR="004F7477" w:rsidRPr="00581CD4" w:rsidRDefault="004F7477" w:rsidP="004F7477">
            <w:pPr>
              <w:rPr>
                <w:rFonts w:ascii="Cambria" w:hAnsi="Cambria" w:cs="Times New Roman"/>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Pr="00885DEC">
              <w:rPr>
                <w:rFonts w:ascii="Cambria" w:hAnsi="Cambria" w:cs="Times New Roman"/>
              </w:rPr>
              <w:br/>
              <w:t>Total</w:t>
            </w:r>
            <w:r>
              <w:rPr>
                <w:rFonts w:ascii="Cambria" w:hAnsi="Cambria" w:cs="Times New Roman"/>
              </w:rPr>
              <w:t>/Direct</w:t>
            </w:r>
            <w:r w:rsidRPr="00885DEC">
              <w:rPr>
                <w:rFonts w:ascii="Cambria" w:hAnsi="Cambria" w:cs="Times New Roman"/>
              </w:rPr>
              <w:t xml:space="preserve"> costs for project period</w:t>
            </w:r>
            <w:r>
              <w:rPr>
                <w:rFonts w:ascii="Cambria" w:hAnsi="Cambria" w:cs="Times New Roman"/>
              </w:rPr>
              <w:t xml:space="preserve">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150,000</w:t>
            </w:r>
            <w:r w:rsidRPr="00885DEC">
              <w:rPr>
                <w:rFonts w:ascii="Cambria" w:hAnsi="Cambria" w:cs="Times New Roman"/>
              </w:rPr>
              <w:br/>
              <w:t>Project period:</w:t>
            </w:r>
            <w:r w:rsidRPr="00885DEC">
              <w:rPr>
                <w:rFonts w:ascii="Cambria" w:hAnsi="Cambria" w:cs="Times New Roman"/>
              </w:rPr>
              <w:tab/>
            </w:r>
            <w:r w:rsidRPr="00451349">
              <w:rPr>
                <w:rFonts w:ascii="Cambria" w:hAnsi="Cambria" w:cs="Times New Roman"/>
                <w:bCs/>
              </w:rPr>
              <w:t>03/27/2026-04/30/2027</w:t>
            </w:r>
          </w:p>
        </w:tc>
        <w:tc>
          <w:tcPr>
            <w:tcW w:w="1620" w:type="dxa"/>
            <w:tcMar>
              <w:left w:w="115" w:type="dxa"/>
              <w:bottom w:w="144" w:type="dxa"/>
              <w:right w:w="115" w:type="dxa"/>
            </w:tcMar>
          </w:tcPr>
          <w:p w14:paraId="276FEB4E" w14:textId="77777777" w:rsidR="004F7477" w:rsidRPr="00885DEC" w:rsidRDefault="004F7477" w:rsidP="004F7477">
            <w:pPr>
              <w:rPr>
                <w:rFonts w:ascii="Cambria" w:hAnsi="Cambria" w:cs="Times New Roman"/>
              </w:rPr>
            </w:pPr>
          </w:p>
        </w:tc>
      </w:tr>
      <w:tr w:rsidR="004F7477" w:rsidRPr="00885DEC" w14:paraId="3169F652" w14:textId="77777777" w:rsidTr="00341239">
        <w:tc>
          <w:tcPr>
            <w:tcW w:w="1080" w:type="dxa"/>
            <w:tcMar>
              <w:left w:w="115" w:type="dxa"/>
              <w:bottom w:w="144" w:type="dxa"/>
              <w:right w:w="115" w:type="dxa"/>
            </w:tcMar>
          </w:tcPr>
          <w:p w14:paraId="03E08480"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5747C378"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A3610E">
              <w:rPr>
                <w:rFonts w:ascii="Cambria" w:hAnsi="Cambria" w:cs="Times New Roman"/>
                <w:bCs/>
              </w:rPr>
              <w:t>R4</w:t>
            </w:r>
            <w:r>
              <w:rPr>
                <w:rFonts w:ascii="Cambria" w:hAnsi="Cambria" w:cs="Times New Roman"/>
                <w:bCs/>
              </w:rPr>
              <w:t xml:space="preserve">4 </w:t>
            </w:r>
            <w:r w:rsidRPr="00A3610E">
              <w:rPr>
                <w:rFonts w:ascii="Cambria" w:hAnsi="Cambria" w:cs="Times New Roman"/>
                <w:bCs/>
              </w:rPr>
              <w:t>MH129065</w:t>
            </w:r>
            <w:r w:rsidRPr="00885DEC">
              <w:rPr>
                <w:rFonts w:ascii="Cambria" w:hAnsi="Cambria" w:cs="Times New Roman"/>
              </w:rPr>
              <w:tab/>
            </w:r>
            <w:r w:rsidRPr="00885DEC">
              <w:rPr>
                <w:rFonts w:ascii="Cambria" w:hAnsi="Cambria" w:cs="Times New Roman"/>
              </w:rPr>
              <w:tab/>
            </w:r>
          </w:p>
          <w:p w14:paraId="7722A96F" w14:textId="77777777"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A3610E">
              <w:rPr>
                <w:rFonts w:ascii="Cambria" w:hAnsi="Cambria" w:cs="Times New Roman"/>
                <w:bCs/>
              </w:rPr>
              <w:t>Doxy.me VR: A scalable virtual reality app to facilitate</w:t>
            </w:r>
            <w:r>
              <w:rPr>
                <w:rFonts w:ascii="Cambria" w:hAnsi="Cambria" w:cs="Times New Roman"/>
                <w:bCs/>
              </w:rPr>
              <w:t xml:space="preserve"> </w:t>
            </w:r>
            <w:r w:rsidRPr="00A3610E">
              <w:rPr>
                <w:rFonts w:ascii="Cambria" w:hAnsi="Cambria" w:cs="Times New Roman"/>
                <w:bCs/>
              </w:rPr>
              <w:t>evidence-based immersive</w:t>
            </w:r>
            <w:r>
              <w:rPr>
                <w:rFonts w:ascii="Cambria" w:hAnsi="Cambria" w:cs="Times New Roman"/>
                <w:bCs/>
              </w:rPr>
              <w:t xml:space="preserve"> </w:t>
            </w:r>
            <w:r w:rsidRPr="00A3610E">
              <w:rPr>
                <w:rFonts w:ascii="Cambria" w:hAnsi="Cambria" w:cs="Times New Roman"/>
                <w:bCs/>
              </w:rPr>
              <w:t>telemental health</w:t>
            </w:r>
            <w:r w:rsidRPr="00885DEC">
              <w:rPr>
                <w:rFonts w:ascii="Cambria" w:hAnsi="Cambria" w:cs="Times New Roman"/>
              </w:rPr>
              <w:t>”</w:t>
            </w:r>
          </w:p>
          <w:p w14:paraId="07CAF52C" w14:textId="77777777"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Brian Bunnell, PhD; Triton Ong, PhD</w:t>
            </w:r>
          </w:p>
          <w:p w14:paraId="102C5767" w14:textId="77777777" w:rsidR="004F7477" w:rsidRDefault="004F7477" w:rsidP="004F7477">
            <w:pPr>
              <w:rPr>
                <w:rFonts w:ascii="Cambria" w:hAnsi="Cambria" w:cs="Times New Roman"/>
              </w:rPr>
            </w:pPr>
            <w:r w:rsidRPr="00885DEC">
              <w:rPr>
                <w:rFonts w:ascii="Cambria" w:hAnsi="Cambria" w:cs="Times New Roman"/>
              </w:rPr>
              <w:t xml:space="preserve">Role on Project:  </w:t>
            </w:r>
            <w:r>
              <w:rPr>
                <w:rFonts w:ascii="Cambria" w:hAnsi="Cambria" w:cs="Times New Roman"/>
              </w:rPr>
              <w:t>Principal I</w:t>
            </w:r>
            <w:r w:rsidRPr="00885DEC">
              <w:rPr>
                <w:rFonts w:ascii="Cambria" w:hAnsi="Cambria" w:cs="Times New Roman"/>
              </w:rPr>
              <w:t>nvestigator</w:t>
            </w:r>
          </w:p>
          <w:p w14:paraId="1021C9A9" w14:textId="312D208E" w:rsidR="004F7477"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30</w:t>
            </w:r>
            <w:r w:rsidRPr="00885DEC">
              <w:rPr>
                <w:rFonts w:ascii="Cambria" w:hAnsi="Cambria" w:cs="Times New Roman"/>
              </w:rPr>
              <w:t>%</w:t>
            </w:r>
            <w:r w:rsidRPr="00885DEC">
              <w:rPr>
                <w:rFonts w:ascii="Cambria" w:hAnsi="Cambria" w:cs="Times New Roman"/>
              </w:rPr>
              <w:br/>
              <w:t>Direct costs per year:</w:t>
            </w:r>
            <w:r>
              <w:rPr>
                <w:rFonts w:ascii="Cambria" w:hAnsi="Cambria" w:cs="Times New Roman"/>
              </w:rPr>
              <w:t xml:space="preserve"> $644,771</w:t>
            </w:r>
          </w:p>
          <w:p w14:paraId="7B42178E" w14:textId="77777777" w:rsidR="004F7477" w:rsidRDefault="004F7477" w:rsidP="004F7477">
            <w:pPr>
              <w:rPr>
                <w:rFonts w:ascii="Cambria" w:hAnsi="Cambria" w:cs="Times New Roman"/>
              </w:rPr>
            </w:pPr>
            <w:r w:rsidRPr="00885DEC">
              <w:rPr>
                <w:rFonts w:ascii="Cambria" w:hAnsi="Cambria" w:cs="Times New Roman"/>
              </w:rPr>
              <w:t xml:space="preserve">Total costs for project period:  </w:t>
            </w:r>
            <w:r w:rsidRPr="007A33A4">
              <w:rPr>
                <w:rFonts w:ascii="Cambria" w:hAnsi="Cambria" w:cs="Times New Roman"/>
              </w:rPr>
              <w:t>$2,237,134</w:t>
            </w:r>
          </w:p>
          <w:p w14:paraId="318EA783" w14:textId="4DE43397" w:rsidR="004F7477" w:rsidRDefault="004F7477" w:rsidP="004F7477">
            <w:pPr>
              <w:rPr>
                <w:rFonts w:ascii="Cambria" w:hAnsi="Cambria" w:cs="Times New Roman"/>
              </w:rPr>
            </w:pPr>
            <w:r>
              <w:rPr>
                <w:rFonts w:ascii="Cambria" w:hAnsi="Cambria" w:cs="Times New Roman"/>
              </w:rPr>
              <w:t xml:space="preserve">Direct costs per year (USF): </w:t>
            </w:r>
            <w:r w:rsidRPr="00187396">
              <w:rPr>
                <w:rFonts w:ascii="Cambria" w:hAnsi="Cambria" w:cs="Times New Roman"/>
              </w:rPr>
              <w:t>$</w:t>
            </w:r>
            <w:r>
              <w:rPr>
                <w:rFonts w:ascii="Cambria" w:hAnsi="Cambria" w:cs="Times New Roman"/>
              </w:rPr>
              <w:t>284,028</w:t>
            </w:r>
          </w:p>
          <w:p w14:paraId="48BD08E8" w14:textId="76DC68C4" w:rsidR="004F7477" w:rsidRPr="00581CD4" w:rsidRDefault="004F7477" w:rsidP="004F7477">
            <w:pPr>
              <w:rPr>
                <w:rFonts w:ascii="Cambria" w:hAnsi="Cambria" w:cs="Times New Roman"/>
                <w:bCs/>
              </w:rPr>
            </w:pPr>
            <w:r w:rsidRPr="00885DEC">
              <w:rPr>
                <w:rFonts w:ascii="Cambria" w:hAnsi="Cambria" w:cs="Times New Roman"/>
              </w:rPr>
              <w:t>Total costs for project period</w:t>
            </w:r>
            <w:r>
              <w:rPr>
                <w:rFonts w:ascii="Cambria" w:hAnsi="Cambria" w:cs="Times New Roman"/>
              </w:rPr>
              <w:t xml:space="preserve">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1,278,129</w:t>
            </w:r>
            <w:r w:rsidRPr="00885DEC">
              <w:rPr>
                <w:rFonts w:ascii="Cambria" w:hAnsi="Cambria" w:cs="Times New Roman"/>
              </w:rPr>
              <w:br/>
              <w:t>Project period:</w:t>
            </w:r>
            <w:r w:rsidRPr="00885DEC">
              <w:rPr>
                <w:rFonts w:ascii="Cambria" w:hAnsi="Cambria" w:cs="Times New Roman"/>
              </w:rPr>
              <w:tab/>
            </w:r>
            <w:r w:rsidRPr="00C03AD6">
              <w:rPr>
                <w:rFonts w:ascii="Cambria" w:hAnsi="Cambria" w:cs="Times New Roman"/>
                <w:bCs/>
              </w:rPr>
              <w:t>0</w:t>
            </w:r>
            <w:r>
              <w:rPr>
                <w:rFonts w:ascii="Cambria" w:hAnsi="Cambria" w:cs="Times New Roman"/>
                <w:bCs/>
              </w:rPr>
              <w:t>8/</w:t>
            </w:r>
            <w:r w:rsidRPr="00C03AD6">
              <w:rPr>
                <w:rFonts w:ascii="Cambria" w:hAnsi="Cambria" w:cs="Times New Roman"/>
                <w:bCs/>
              </w:rPr>
              <w:t>0</w:t>
            </w:r>
            <w:r>
              <w:rPr>
                <w:rFonts w:ascii="Cambria" w:hAnsi="Cambria" w:cs="Times New Roman"/>
                <w:bCs/>
              </w:rPr>
              <w:t>1/</w:t>
            </w:r>
            <w:r w:rsidRPr="00C03AD6">
              <w:rPr>
                <w:rFonts w:ascii="Cambria" w:hAnsi="Cambria" w:cs="Times New Roman"/>
                <w:bCs/>
              </w:rPr>
              <w:t>202</w:t>
            </w:r>
            <w:r>
              <w:rPr>
                <w:rFonts w:ascii="Cambria" w:hAnsi="Cambria" w:cs="Times New Roman"/>
                <w:bCs/>
              </w:rPr>
              <w:t>5-07/31/2028</w:t>
            </w:r>
          </w:p>
        </w:tc>
        <w:tc>
          <w:tcPr>
            <w:tcW w:w="1620" w:type="dxa"/>
            <w:tcMar>
              <w:left w:w="115" w:type="dxa"/>
              <w:bottom w:w="144" w:type="dxa"/>
              <w:right w:w="115" w:type="dxa"/>
            </w:tcMar>
          </w:tcPr>
          <w:p w14:paraId="170B8E97" w14:textId="77777777" w:rsidR="004F7477" w:rsidRPr="00885DEC" w:rsidRDefault="004F7477" w:rsidP="004F7477">
            <w:pPr>
              <w:rPr>
                <w:rFonts w:ascii="Cambria" w:hAnsi="Cambria" w:cs="Times New Roman"/>
              </w:rPr>
            </w:pPr>
          </w:p>
        </w:tc>
      </w:tr>
      <w:tr w:rsidR="004F7477" w:rsidRPr="00885DEC" w14:paraId="622EC559" w14:textId="77777777" w:rsidTr="009D2528">
        <w:tc>
          <w:tcPr>
            <w:tcW w:w="1080" w:type="dxa"/>
            <w:tcMar>
              <w:left w:w="115" w:type="dxa"/>
              <w:bottom w:w="144" w:type="dxa"/>
              <w:right w:w="115" w:type="dxa"/>
            </w:tcMar>
          </w:tcPr>
          <w:p w14:paraId="41B85D4C"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26B88E62" w14:textId="177250B3" w:rsidR="004F7477" w:rsidRDefault="004F7477" w:rsidP="004F7477">
            <w:pPr>
              <w:ind w:left="1418" w:hanging="1418"/>
              <w:rPr>
                <w:rFonts w:ascii="Cambria" w:hAnsi="Cambria" w:cs="Times New Roman"/>
                <w:b/>
                <w:bCs/>
                <w:i/>
                <w:iCs/>
                <w:u w:val="single"/>
              </w:rPr>
            </w:pPr>
            <w:r w:rsidRPr="00885DEC">
              <w:rPr>
                <w:rFonts w:ascii="Cambria" w:hAnsi="Cambria" w:cs="Times New Roman"/>
              </w:rPr>
              <w:t xml:space="preserve">Agency:  </w:t>
            </w:r>
            <w:r w:rsidRPr="00885DEC">
              <w:rPr>
                <w:rFonts w:ascii="Cambria" w:hAnsi="Cambria" w:cs="Times New Roman"/>
              </w:rPr>
              <w:tab/>
            </w:r>
            <w:r>
              <w:rPr>
                <w:rFonts w:ascii="Cambria" w:hAnsi="Cambria" w:cs="Times New Roman"/>
                <w:u w:val="single"/>
              </w:rPr>
              <w:t xml:space="preserve">USF </w:t>
            </w:r>
            <w:r w:rsidRPr="00E23BE1">
              <w:rPr>
                <w:rFonts w:ascii="Cambria" w:hAnsi="Cambria" w:cs="Times New Roman"/>
                <w:b/>
                <w:bCs/>
                <w:u w:val="single"/>
              </w:rPr>
              <w:t>C</w:t>
            </w:r>
            <w:r w:rsidRPr="00E23BE1">
              <w:rPr>
                <w:rFonts w:ascii="Cambria" w:hAnsi="Cambria" w:cs="Times New Roman"/>
                <w:u w:val="single"/>
              </w:rPr>
              <w:t>ollaborative</w:t>
            </w:r>
            <w:r>
              <w:rPr>
                <w:rFonts w:ascii="Cambria" w:hAnsi="Cambria" w:cs="Times New Roman"/>
                <w:u w:val="single"/>
              </w:rPr>
              <w:t xml:space="preserve"> </w:t>
            </w:r>
            <w:r w:rsidRPr="00E23BE1">
              <w:rPr>
                <w:rFonts w:ascii="Cambria" w:hAnsi="Cambria" w:cs="Times New Roman"/>
                <w:b/>
                <w:bCs/>
                <w:u w:val="single"/>
              </w:rPr>
              <w:t>R</w:t>
            </w:r>
            <w:r w:rsidRPr="00E23BE1">
              <w:rPr>
                <w:rFonts w:ascii="Cambria" w:hAnsi="Cambria" w:cs="Times New Roman"/>
                <w:u w:val="single"/>
              </w:rPr>
              <w:t>esearch</w:t>
            </w:r>
            <w:r>
              <w:rPr>
                <w:rFonts w:ascii="Cambria" w:hAnsi="Cambria" w:cs="Times New Roman"/>
                <w:u w:val="single"/>
              </w:rPr>
              <w:t xml:space="preserve"> </w:t>
            </w:r>
            <w:r w:rsidRPr="00E23BE1">
              <w:rPr>
                <w:rFonts w:ascii="Cambria" w:hAnsi="Cambria" w:cs="Times New Roman"/>
                <w:b/>
                <w:bCs/>
                <w:u w:val="single"/>
              </w:rPr>
              <w:t>E</w:t>
            </w:r>
            <w:r w:rsidRPr="00E23BE1">
              <w:rPr>
                <w:rFonts w:ascii="Cambria" w:hAnsi="Cambria" w:cs="Times New Roman"/>
                <w:u w:val="single"/>
              </w:rPr>
              <w:t>xcellence</w:t>
            </w:r>
            <w:r>
              <w:rPr>
                <w:rFonts w:ascii="Cambria" w:hAnsi="Cambria" w:cs="Times New Roman"/>
                <w:u w:val="single"/>
              </w:rPr>
              <w:t xml:space="preserve"> </w:t>
            </w:r>
            <w:r w:rsidRPr="00E23BE1">
              <w:rPr>
                <w:rFonts w:ascii="Cambria" w:hAnsi="Cambria" w:cs="Times New Roman"/>
                <w:b/>
                <w:bCs/>
                <w:u w:val="single"/>
              </w:rPr>
              <w:t>A</w:t>
            </w:r>
            <w:r w:rsidRPr="00E23BE1">
              <w:rPr>
                <w:rFonts w:ascii="Cambria" w:hAnsi="Cambria" w:cs="Times New Roman"/>
                <w:u w:val="single"/>
              </w:rPr>
              <w:t>nd</w:t>
            </w:r>
            <w:r>
              <w:rPr>
                <w:rFonts w:ascii="Cambria" w:hAnsi="Cambria" w:cs="Times New Roman"/>
                <w:u w:val="single"/>
              </w:rPr>
              <w:t xml:space="preserve"> </w:t>
            </w:r>
            <w:r w:rsidRPr="00E23BE1">
              <w:rPr>
                <w:rFonts w:ascii="Cambria" w:hAnsi="Cambria" w:cs="Times New Roman"/>
                <w:b/>
                <w:bCs/>
                <w:u w:val="single"/>
              </w:rPr>
              <w:t>T</w:t>
            </w:r>
            <w:r w:rsidRPr="00E23BE1">
              <w:rPr>
                <w:rFonts w:ascii="Cambria" w:hAnsi="Cambria" w:cs="Times New Roman"/>
                <w:u w:val="single"/>
              </w:rPr>
              <w:t>ranslational</w:t>
            </w:r>
            <w:r>
              <w:rPr>
                <w:rFonts w:ascii="Cambria" w:hAnsi="Cambria" w:cs="Times New Roman"/>
                <w:u w:val="single"/>
              </w:rPr>
              <w:t xml:space="preserve"> </w:t>
            </w:r>
            <w:r w:rsidRPr="00E23BE1">
              <w:rPr>
                <w:rFonts w:ascii="Cambria" w:hAnsi="Cambria" w:cs="Times New Roman"/>
                <w:b/>
                <w:bCs/>
                <w:u w:val="single"/>
              </w:rPr>
              <w:t>E</w:t>
            </w:r>
            <w:r w:rsidRPr="00E23BE1">
              <w:rPr>
                <w:rFonts w:ascii="Cambria" w:hAnsi="Cambria" w:cs="Times New Roman"/>
                <w:u w:val="single"/>
              </w:rPr>
              <w:t xml:space="preserve">fforts </w:t>
            </w:r>
            <w:r w:rsidRPr="00E23BE1">
              <w:rPr>
                <w:rFonts w:ascii="Cambria" w:hAnsi="Cambria" w:cs="Times New Roman"/>
                <w:b/>
                <w:bCs/>
                <w:i/>
                <w:iCs/>
                <w:u w:val="single"/>
              </w:rPr>
              <w:t>(CREATE)</w:t>
            </w:r>
          </w:p>
          <w:p w14:paraId="55127A0A" w14:textId="735C473F" w:rsidR="004F7477" w:rsidRPr="00885DEC" w:rsidRDefault="004F7477" w:rsidP="004F7477">
            <w:pPr>
              <w:rPr>
                <w:rFonts w:ascii="Cambria" w:hAnsi="Cambria" w:cs="Times New Roman"/>
              </w:rPr>
            </w:pP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E11BA9">
              <w:rPr>
                <w:rFonts w:ascii="Cambria" w:hAnsi="Cambria" w:cs="Times New Roman"/>
              </w:rPr>
              <w:t>CREATE</w:t>
            </w:r>
          </w:p>
          <w:p w14:paraId="40E0B849" w14:textId="1CBFDB55"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064CFB">
              <w:rPr>
                <w:rFonts w:ascii="Cambria" w:hAnsi="Cambria" w:cs="Times New Roman"/>
                <w:bCs/>
              </w:rPr>
              <w:t>Center for Innovation, Technology, and Aging (CITA)</w:t>
            </w:r>
            <w:r w:rsidRPr="00885DEC">
              <w:rPr>
                <w:rFonts w:ascii="Cambria" w:hAnsi="Cambria" w:cs="Times New Roman"/>
              </w:rPr>
              <w:t>”</w:t>
            </w:r>
          </w:p>
          <w:p w14:paraId="080A9C85" w14:textId="07E7C22F" w:rsidR="004F7477" w:rsidRDefault="004F7477" w:rsidP="004F7477">
            <w:pPr>
              <w:ind w:left="1418" w:hanging="1418"/>
              <w:rPr>
                <w:rFonts w:ascii="Cambria" w:hAnsi="Cambria" w:cs="Times New Roman"/>
              </w:rPr>
            </w:pPr>
            <w:r w:rsidRPr="00885DEC">
              <w:rPr>
                <w:rFonts w:ascii="Cambria" w:hAnsi="Cambria" w:cs="Times New Roman"/>
              </w:rPr>
              <w:lastRenderedPageBreak/>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 xml:space="preserve">Yu Sun, PhD; William Haley, PhD; Tammy Allen, PhD; Hariom Yadav, PhD </w:t>
            </w:r>
          </w:p>
          <w:p w14:paraId="422CBACE" w14:textId="77777777" w:rsidR="004F7477" w:rsidRDefault="004F7477" w:rsidP="004F7477">
            <w:pPr>
              <w:rPr>
                <w:rFonts w:ascii="Cambria" w:hAnsi="Cambria" w:cs="Times New Roman"/>
              </w:rPr>
            </w:pPr>
            <w:r w:rsidRPr="00885DEC">
              <w:rPr>
                <w:rFonts w:ascii="Cambria" w:hAnsi="Cambria" w:cs="Times New Roman"/>
              </w:rPr>
              <w:t xml:space="preserve">Role on Project:  Co-investigator </w:t>
            </w:r>
          </w:p>
          <w:p w14:paraId="58E00027" w14:textId="6F3E0FC3" w:rsidR="004F7477" w:rsidRPr="00885DEC"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Pr>
                <w:rFonts w:ascii="Cambria" w:hAnsi="Cambria" w:cs="Times New Roman"/>
              </w:rPr>
              <w:t>/In Kind</w:t>
            </w:r>
            <w:r w:rsidRPr="00885DEC">
              <w:rPr>
                <w:rFonts w:ascii="Cambria" w:hAnsi="Cambria" w:cs="Times New Roman"/>
              </w:rPr>
              <w:br/>
              <w:t xml:space="preserve">Total costs for project period:  </w:t>
            </w:r>
            <w:r w:rsidRPr="00187396">
              <w:rPr>
                <w:rFonts w:ascii="Cambria" w:hAnsi="Cambria" w:cs="Times New Roman"/>
              </w:rPr>
              <w:t>$</w:t>
            </w:r>
            <w:r>
              <w:rPr>
                <w:rFonts w:ascii="Cambria" w:hAnsi="Cambria" w:cs="Times New Roman"/>
              </w:rPr>
              <w:t>1,000,000</w:t>
            </w:r>
            <w:r w:rsidRPr="00885DEC">
              <w:rPr>
                <w:rFonts w:ascii="Cambria" w:hAnsi="Cambria" w:cs="Times New Roman"/>
              </w:rPr>
              <w:br/>
              <w:t>Project period:</w:t>
            </w:r>
            <w:r w:rsidRPr="00885DEC">
              <w:rPr>
                <w:rFonts w:ascii="Cambria" w:hAnsi="Cambria" w:cs="Times New Roman"/>
              </w:rPr>
              <w:tab/>
            </w:r>
            <w:r w:rsidRPr="00C03AD6">
              <w:rPr>
                <w:rFonts w:ascii="Cambria" w:hAnsi="Cambria" w:cs="Times New Roman"/>
                <w:bCs/>
              </w:rPr>
              <w:t>0</w:t>
            </w:r>
            <w:r>
              <w:rPr>
                <w:rFonts w:ascii="Cambria" w:hAnsi="Cambria" w:cs="Times New Roman"/>
                <w:bCs/>
              </w:rPr>
              <w:t>7/</w:t>
            </w:r>
            <w:r w:rsidRPr="00C03AD6">
              <w:rPr>
                <w:rFonts w:ascii="Cambria" w:hAnsi="Cambria" w:cs="Times New Roman"/>
                <w:bCs/>
              </w:rPr>
              <w:t>0</w:t>
            </w:r>
            <w:r>
              <w:rPr>
                <w:rFonts w:ascii="Cambria" w:hAnsi="Cambria" w:cs="Times New Roman"/>
                <w:bCs/>
              </w:rPr>
              <w:t>1/</w:t>
            </w:r>
            <w:r w:rsidRPr="00C03AD6">
              <w:rPr>
                <w:rFonts w:ascii="Cambria" w:hAnsi="Cambria" w:cs="Times New Roman"/>
                <w:bCs/>
              </w:rPr>
              <w:t>202</w:t>
            </w:r>
            <w:r>
              <w:rPr>
                <w:rFonts w:ascii="Cambria" w:hAnsi="Cambria" w:cs="Times New Roman"/>
                <w:bCs/>
              </w:rPr>
              <w:t>4-06/31/2027</w:t>
            </w:r>
          </w:p>
        </w:tc>
        <w:tc>
          <w:tcPr>
            <w:tcW w:w="1620" w:type="dxa"/>
            <w:tcMar>
              <w:left w:w="115" w:type="dxa"/>
              <w:bottom w:w="144" w:type="dxa"/>
              <w:right w:w="115" w:type="dxa"/>
            </w:tcMar>
          </w:tcPr>
          <w:p w14:paraId="2472C651" w14:textId="77777777" w:rsidR="004F7477" w:rsidRPr="00885DEC" w:rsidRDefault="004F7477" w:rsidP="004F7477">
            <w:pPr>
              <w:rPr>
                <w:rFonts w:ascii="Cambria" w:hAnsi="Cambria" w:cs="Times New Roman"/>
              </w:rPr>
            </w:pPr>
          </w:p>
        </w:tc>
      </w:tr>
      <w:tr w:rsidR="004F7477" w:rsidRPr="00885DEC" w14:paraId="7C8FC119" w14:textId="77777777" w:rsidTr="009D2528">
        <w:tc>
          <w:tcPr>
            <w:tcW w:w="1080" w:type="dxa"/>
            <w:tcMar>
              <w:left w:w="115" w:type="dxa"/>
              <w:bottom w:w="144" w:type="dxa"/>
              <w:right w:w="115" w:type="dxa"/>
            </w:tcMar>
          </w:tcPr>
          <w:p w14:paraId="38081ECD"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4B5B636E"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NCATS</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890733">
              <w:rPr>
                <w:rFonts w:ascii="Cambria" w:hAnsi="Cambria" w:cs="Times New Roman"/>
                <w:bCs/>
              </w:rPr>
              <w:t>R42 LM012547</w:t>
            </w:r>
            <w:r w:rsidRPr="00885DEC">
              <w:rPr>
                <w:rFonts w:ascii="Cambria" w:hAnsi="Cambria" w:cs="Times New Roman"/>
              </w:rPr>
              <w:tab/>
            </w:r>
            <w:r w:rsidRPr="00885DEC">
              <w:rPr>
                <w:rFonts w:ascii="Cambria" w:hAnsi="Cambria" w:cs="Times New Roman"/>
              </w:rPr>
              <w:tab/>
            </w:r>
          </w:p>
          <w:p w14:paraId="0C02599E" w14:textId="77777777"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890733">
              <w:rPr>
                <w:rFonts w:ascii="Cambria" w:hAnsi="Cambria" w:cs="Times New Roman"/>
                <w:bCs/>
              </w:rPr>
              <w:t>Enabling informed consent in remote care and</w:t>
            </w:r>
            <w:r>
              <w:rPr>
                <w:rFonts w:ascii="Cambria" w:hAnsi="Cambria" w:cs="Times New Roman"/>
                <w:bCs/>
              </w:rPr>
              <w:t xml:space="preserve"> </w:t>
            </w:r>
            <w:r w:rsidRPr="00890733">
              <w:rPr>
                <w:rFonts w:ascii="Cambria" w:hAnsi="Cambria" w:cs="Times New Roman"/>
                <w:bCs/>
              </w:rPr>
              <w:t>research</w:t>
            </w:r>
            <w:r w:rsidRPr="00885DEC">
              <w:rPr>
                <w:rFonts w:ascii="Cambria" w:hAnsi="Cambria" w:cs="Times New Roman"/>
              </w:rPr>
              <w:t>”</w:t>
            </w:r>
          </w:p>
          <w:p w14:paraId="5134B007"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Brandon Welch, PhD</w:t>
            </w:r>
          </w:p>
          <w:p w14:paraId="6D51EE22" w14:textId="77777777" w:rsidR="004F7477" w:rsidRDefault="004F7477" w:rsidP="004F7477">
            <w:pPr>
              <w:rPr>
                <w:rFonts w:ascii="Cambria" w:hAnsi="Cambria" w:cs="Times New Roman"/>
              </w:rPr>
            </w:pPr>
            <w:r w:rsidRPr="00885DEC">
              <w:rPr>
                <w:rFonts w:ascii="Cambria" w:hAnsi="Cambria" w:cs="Times New Roman"/>
              </w:rPr>
              <w:t>Role on Project:  Co-investigator</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t>%</w:t>
            </w:r>
            <w:r w:rsidRPr="00885DEC">
              <w:rPr>
                <w:rFonts w:ascii="Cambria" w:hAnsi="Cambria" w:cs="Times New Roman"/>
              </w:rPr>
              <w:br/>
              <w:t>Direct costs per year:</w:t>
            </w:r>
            <w:r>
              <w:rPr>
                <w:rFonts w:ascii="Cambria" w:hAnsi="Cambria" w:cs="Times New Roman"/>
              </w:rPr>
              <w:t xml:space="preserve"> </w:t>
            </w:r>
            <w:r w:rsidRPr="00C03AD6">
              <w:rPr>
                <w:rFonts w:ascii="Cambria" w:hAnsi="Cambria" w:cs="Times New Roman"/>
              </w:rPr>
              <w:t>$672,433</w:t>
            </w:r>
          </w:p>
          <w:p w14:paraId="54C1CEDA" w14:textId="77777777" w:rsidR="004F7477" w:rsidRDefault="004F7477" w:rsidP="004F7477">
            <w:pPr>
              <w:rPr>
                <w:rFonts w:ascii="Cambria" w:hAnsi="Cambria" w:cs="Times New Roman"/>
              </w:rPr>
            </w:pPr>
            <w:r w:rsidRPr="00885DEC">
              <w:rPr>
                <w:rFonts w:ascii="Cambria" w:hAnsi="Cambria" w:cs="Times New Roman"/>
              </w:rPr>
              <w:t xml:space="preserve">Total costs for project period:  </w:t>
            </w:r>
            <w:r w:rsidRPr="00187396">
              <w:rPr>
                <w:rFonts w:ascii="Cambria" w:hAnsi="Cambria" w:cs="Times New Roman"/>
              </w:rPr>
              <w:t>$</w:t>
            </w:r>
            <w:r w:rsidRPr="001E378C">
              <w:rPr>
                <w:rFonts w:ascii="Cambria" w:hAnsi="Cambria" w:cs="Times New Roman"/>
              </w:rPr>
              <w:t>1,</w:t>
            </w:r>
            <w:r>
              <w:rPr>
                <w:rFonts w:ascii="Cambria" w:hAnsi="Cambria" w:cs="Times New Roman"/>
              </w:rPr>
              <w:t>731,415</w:t>
            </w:r>
          </w:p>
          <w:p w14:paraId="68DA0B7A" w14:textId="0952E7F5" w:rsidR="004F7477" w:rsidRDefault="004F7477" w:rsidP="004F7477">
            <w:pPr>
              <w:rPr>
                <w:rFonts w:ascii="Cambria" w:hAnsi="Cambria" w:cs="Times New Roman"/>
              </w:rPr>
            </w:pPr>
            <w:r>
              <w:rPr>
                <w:rFonts w:ascii="Cambria" w:hAnsi="Cambria" w:cs="Times New Roman"/>
              </w:rPr>
              <w:t xml:space="preserve">Direct costs per year (USF): </w:t>
            </w:r>
            <w:r w:rsidRPr="00187396">
              <w:rPr>
                <w:rFonts w:ascii="Cambria" w:hAnsi="Cambria" w:cs="Times New Roman"/>
              </w:rPr>
              <w:t>$</w:t>
            </w:r>
            <w:r>
              <w:rPr>
                <w:rFonts w:ascii="Cambria" w:hAnsi="Cambria" w:cs="Times New Roman"/>
              </w:rPr>
              <w:t>41,568</w:t>
            </w:r>
          </w:p>
          <w:p w14:paraId="38198795" w14:textId="0742266C" w:rsidR="004F7477" w:rsidRDefault="004F7477" w:rsidP="004F7477">
            <w:pPr>
              <w:rPr>
                <w:rFonts w:ascii="Cambria" w:hAnsi="Cambria" w:cs="Times New Roman"/>
              </w:rPr>
            </w:pPr>
            <w:r w:rsidRPr="00885DEC">
              <w:rPr>
                <w:rFonts w:ascii="Cambria" w:hAnsi="Cambria" w:cs="Times New Roman"/>
              </w:rPr>
              <w:t>Total costs for project period</w:t>
            </w:r>
            <w:r>
              <w:rPr>
                <w:rFonts w:ascii="Cambria" w:hAnsi="Cambria" w:cs="Times New Roman"/>
              </w:rPr>
              <w:t xml:space="preserve">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186,435</w:t>
            </w:r>
          </w:p>
          <w:p w14:paraId="2A926DC0" w14:textId="559D8EC7" w:rsidR="004F7477" w:rsidRPr="00C90294" w:rsidRDefault="004F7477" w:rsidP="004F7477">
            <w:pPr>
              <w:rPr>
                <w:rFonts w:ascii="Cambria" w:hAnsi="Cambria" w:cs="Times New Roman"/>
              </w:rPr>
            </w:pPr>
            <w:r w:rsidRPr="00885DEC">
              <w:rPr>
                <w:rFonts w:ascii="Cambria" w:hAnsi="Cambria" w:cs="Times New Roman"/>
              </w:rPr>
              <w:t>Project period:</w:t>
            </w:r>
            <w:r w:rsidRPr="00885DEC">
              <w:rPr>
                <w:rFonts w:ascii="Cambria" w:hAnsi="Cambria" w:cs="Times New Roman"/>
              </w:rPr>
              <w:tab/>
            </w:r>
            <w:r>
              <w:rPr>
                <w:rFonts w:ascii="Cambria" w:hAnsi="Cambria" w:cs="Times New Roman"/>
                <w:bCs/>
              </w:rPr>
              <w:t>07/01/2022-04/30/2026</w:t>
            </w:r>
          </w:p>
        </w:tc>
        <w:tc>
          <w:tcPr>
            <w:tcW w:w="1620" w:type="dxa"/>
            <w:tcMar>
              <w:left w:w="115" w:type="dxa"/>
              <w:bottom w:w="144" w:type="dxa"/>
              <w:right w:w="115" w:type="dxa"/>
            </w:tcMar>
          </w:tcPr>
          <w:p w14:paraId="4E8918F8" w14:textId="77777777" w:rsidR="004F7477" w:rsidRPr="00885DEC" w:rsidRDefault="004F7477" w:rsidP="004F7477">
            <w:pPr>
              <w:rPr>
                <w:rFonts w:ascii="Cambria" w:hAnsi="Cambria" w:cs="Times New Roman"/>
              </w:rPr>
            </w:pPr>
          </w:p>
        </w:tc>
      </w:tr>
      <w:tr w:rsidR="004F7477" w:rsidRPr="00B21202" w14:paraId="2ED9379D" w14:textId="77777777" w:rsidTr="009D2528">
        <w:tc>
          <w:tcPr>
            <w:tcW w:w="1080" w:type="dxa"/>
            <w:tcMar>
              <w:left w:w="115" w:type="dxa"/>
              <w:bottom w:w="144" w:type="dxa"/>
              <w:right w:w="115" w:type="dxa"/>
            </w:tcMar>
          </w:tcPr>
          <w:p w14:paraId="3B4A5C2C" w14:textId="77777777" w:rsidR="004F7477" w:rsidRPr="00B21202" w:rsidRDefault="004F7477" w:rsidP="004F7477">
            <w:pPr>
              <w:pStyle w:val="Heading2"/>
            </w:pPr>
          </w:p>
        </w:tc>
        <w:tc>
          <w:tcPr>
            <w:tcW w:w="7110" w:type="dxa"/>
            <w:tcMar>
              <w:left w:w="115" w:type="dxa"/>
              <w:bottom w:w="144" w:type="dxa"/>
              <w:right w:w="115" w:type="dxa"/>
            </w:tcMar>
          </w:tcPr>
          <w:p w14:paraId="2EBECE04" w14:textId="50E55C8F" w:rsidR="004F7477" w:rsidRPr="00B21202" w:rsidRDefault="004F7477" w:rsidP="004F7477">
            <w:pPr>
              <w:pStyle w:val="Heading2"/>
            </w:pPr>
            <w:r w:rsidRPr="00B21202">
              <w:t>B) Past Grants</w:t>
            </w:r>
          </w:p>
        </w:tc>
        <w:tc>
          <w:tcPr>
            <w:tcW w:w="1620" w:type="dxa"/>
            <w:tcMar>
              <w:left w:w="115" w:type="dxa"/>
              <w:bottom w:w="144" w:type="dxa"/>
              <w:right w:w="115" w:type="dxa"/>
            </w:tcMar>
          </w:tcPr>
          <w:p w14:paraId="68F2349C" w14:textId="77777777" w:rsidR="004F7477" w:rsidRPr="00B21202" w:rsidRDefault="004F7477" w:rsidP="004F7477">
            <w:pPr>
              <w:pStyle w:val="Heading2"/>
            </w:pPr>
          </w:p>
        </w:tc>
      </w:tr>
      <w:tr w:rsidR="004F7477" w:rsidRPr="00885DEC" w14:paraId="0853881A" w14:textId="77777777" w:rsidTr="008537E3">
        <w:tc>
          <w:tcPr>
            <w:tcW w:w="1080" w:type="dxa"/>
            <w:tcMar>
              <w:left w:w="115" w:type="dxa"/>
              <w:bottom w:w="144" w:type="dxa"/>
              <w:right w:w="115" w:type="dxa"/>
            </w:tcMar>
          </w:tcPr>
          <w:p w14:paraId="742245C5"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61DB854F"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890733">
              <w:rPr>
                <w:rFonts w:ascii="Cambria" w:hAnsi="Cambria" w:cs="Times New Roman"/>
                <w:bCs/>
              </w:rPr>
              <w:t>R43 MH129065</w:t>
            </w:r>
            <w:r w:rsidRPr="00885DEC">
              <w:rPr>
                <w:rFonts w:ascii="Cambria" w:hAnsi="Cambria" w:cs="Times New Roman"/>
              </w:rPr>
              <w:tab/>
            </w:r>
            <w:r w:rsidRPr="00885DEC">
              <w:rPr>
                <w:rFonts w:ascii="Cambria" w:hAnsi="Cambria" w:cs="Times New Roman"/>
              </w:rPr>
              <w:tab/>
            </w:r>
          </w:p>
          <w:p w14:paraId="3D96135F" w14:textId="77777777"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890733">
              <w:rPr>
                <w:rFonts w:ascii="Cambria" w:hAnsi="Cambria" w:cs="Times New Roman"/>
                <w:bCs/>
              </w:rPr>
              <w:t>Developing a virtual reality clinic to enhance telemental health</w:t>
            </w:r>
            <w:r w:rsidRPr="00885DEC">
              <w:rPr>
                <w:rFonts w:ascii="Cambria" w:hAnsi="Cambria" w:cs="Times New Roman"/>
              </w:rPr>
              <w:t>”</w:t>
            </w:r>
          </w:p>
          <w:p w14:paraId="4171FE06" w14:textId="77777777"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Brian Bunnell, PhD; Triton Ong, PhD</w:t>
            </w:r>
          </w:p>
          <w:p w14:paraId="4D2B1634" w14:textId="77777777" w:rsidR="004F7477" w:rsidRDefault="004F7477" w:rsidP="004F7477">
            <w:pPr>
              <w:rPr>
                <w:rFonts w:ascii="Cambria" w:hAnsi="Cambria" w:cs="Times New Roman"/>
              </w:rPr>
            </w:pPr>
            <w:r w:rsidRPr="00885DEC">
              <w:rPr>
                <w:rFonts w:ascii="Cambria" w:hAnsi="Cambria" w:cs="Times New Roman"/>
              </w:rPr>
              <w:t xml:space="preserve">Role on Project:  </w:t>
            </w:r>
            <w:r>
              <w:rPr>
                <w:rFonts w:ascii="Cambria" w:hAnsi="Cambria" w:cs="Times New Roman"/>
              </w:rPr>
              <w:t>Principal I</w:t>
            </w:r>
            <w:r w:rsidRPr="00885DEC">
              <w:rPr>
                <w:rFonts w:ascii="Cambria" w:hAnsi="Cambria" w:cs="Times New Roman"/>
              </w:rPr>
              <w:t>nvestigator</w:t>
            </w:r>
          </w:p>
          <w:p w14:paraId="08FFA38F" w14:textId="77777777" w:rsidR="004F7477"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Direct costs per year:</w:t>
            </w:r>
            <w:r>
              <w:rPr>
                <w:rFonts w:ascii="Cambria" w:hAnsi="Cambria" w:cs="Times New Roman"/>
              </w:rPr>
              <w:t xml:space="preserve"> $344,428</w:t>
            </w:r>
          </w:p>
          <w:p w14:paraId="5232502F" w14:textId="77777777" w:rsidR="004F7477" w:rsidRDefault="004F7477" w:rsidP="004F7477">
            <w:pPr>
              <w:rPr>
                <w:rFonts w:ascii="Cambria" w:hAnsi="Cambria" w:cs="Times New Roman"/>
              </w:rPr>
            </w:pPr>
            <w:r w:rsidRPr="00885DEC">
              <w:rPr>
                <w:rFonts w:ascii="Cambria" w:hAnsi="Cambria" w:cs="Times New Roman"/>
              </w:rPr>
              <w:t xml:space="preserve">Total costs for project period:  </w:t>
            </w:r>
            <w:r w:rsidRPr="00187396">
              <w:rPr>
                <w:rFonts w:ascii="Cambria" w:hAnsi="Cambria" w:cs="Times New Roman"/>
              </w:rPr>
              <w:t>$</w:t>
            </w:r>
            <w:r w:rsidRPr="00F74581">
              <w:rPr>
                <w:rFonts w:ascii="Cambria" w:hAnsi="Cambria" w:cs="Times New Roman"/>
              </w:rPr>
              <w:t>862,766</w:t>
            </w:r>
          </w:p>
          <w:p w14:paraId="6F3AED7E" w14:textId="77777777" w:rsidR="004F7477" w:rsidRDefault="004F7477" w:rsidP="004F7477">
            <w:pPr>
              <w:rPr>
                <w:rFonts w:ascii="Cambria" w:hAnsi="Cambria" w:cs="Times New Roman"/>
              </w:rPr>
            </w:pPr>
            <w:r>
              <w:rPr>
                <w:rFonts w:ascii="Cambria" w:hAnsi="Cambria" w:cs="Times New Roman"/>
              </w:rPr>
              <w:t xml:space="preserve">Direct costs per year (USF): </w:t>
            </w:r>
            <w:r w:rsidRPr="00187396">
              <w:rPr>
                <w:rFonts w:ascii="Cambria" w:hAnsi="Cambria" w:cs="Times New Roman"/>
              </w:rPr>
              <w:t>$</w:t>
            </w:r>
            <w:r>
              <w:rPr>
                <w:rFonts w:ascii="Cambria" w:hAnsi="Cambria" w:cs="Times New Roman"/>
              </w:rPr>
              <w:t>95,022</w:t>
            </w:r>
          </w:p>
          <w:p w14:paraId="42B5F37C" w14:textId="77777777" w:rsidR="004F7477" w:rsidRDefault="004F7477" w:rsidP="004F7477">
            <w:pPr>
              <w:rPr>
                <w:rFonts w:ascii="Cambria" w:hAnsi="Cambria" w:cs="Times New Roman"/>
              </w:rPr>
            </w:pPr>
            <w:r w:rsidRPr="00885DEC">
              <w:rPr>
                <w:rFonts w:ascii="Cambria" w:hAnsi="Cambria" w:cs="Times New Roman"/>
              </w:rPr>
              <w:t>Total costs for project period</w:t>
            </w:r>
            <w:r>
              <w:rPr>
                <w:rFonts w:ascii="Cambria" w:hAnsi="Cambria" w:cs="Times New Roman"/>
              </w:rPr>
              <w:t xml:space="preserve">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284,116</w:t>
            </w:r>
          </w:p>
          <w:p w14:paraId="594AA780" w14:textId="77777777" w:rsidR="004F7477" w:rsidRPr="00C71748" w:rsidRDefault="004F7477" w:rsidP="004F7477">
            <w:pPr>
              <w:rPr>
                <w:rFonts w:ascii="Cambria" w:hAnsi="Cambria" w:cs="Times New Roman"/>
                <w:b/>
                <w:bCs/>
              </w:rPr>
            </w:pPr>
            <w:r w:rsidRPr="00885DEC">
              <w:rPr>
                <w:rFonts w:ascii="Cambria" w:hAnsi="Cambria" w:cs="Times New Roman"/>
              </w:rPr>
              <w:t>Project period:</w:t>
            </w:r>
            <w:r w:rsidRPr="00885DEC">
              <w:rPr>
                <w:rFonts w:ascii="Cambria" w:hAnsi="Cambria" w:cs="Times New Roman"/>
              </w:rPr>
              <w:tab/>
            </w:r>
            <w:r w:rsidRPr="00C03AD6">
              <w:rPr>
                <w:rFonts w:ascii="Cambria" w:hAnsi="Cambria" w:cs="Times New Roman"/>
                <w:bCs/>
              </w:rPr>
              <w:t>09</w:t>
            </w:r>
            <w:r>
              <w:rPr>
                <w:rFonts w:ascii="Cambria" w:hAnsi="Cambria" w:cs="Times New Roman"/>
                <w:bCs/>
              </w:rPr>
              <w:t>/</w:t>
            </w:r>
            <w:r w:rsidRPr="00C03AD6">
              <w:rPr>
                <w:rFonts w:ascii="Cambria" w:hAnsi="Cambria" w:cs="Times New Roman"/>
                <w:bCs/>
              </w:rPr>
              <w:t>02</w:t>
            </w:r>
            <w:r>
              <w:rPr>
                <w:rFonts w:ascii="Cambria" w:hAnsi="Cambria" w:cs="Times New Roman"/>
                <w:bCs/>
              </w:rPr>
              <w:t>/</w:t>
            </w:r>
            <w:r w:rsidRPr="00C03AD6">
              <w:rPr>
                <w:rFonts w:ascii="Cambria" w:hAnsi="Cambria" w:cs="Times New Roman"/>
                <w:bCs/>
              </w:rPr>
              <w:t>2022</w:t>
            </w:r>
            <w:r>
              <w:rPr>
                <w:rFonts w:ascii="Cambria" w:hAnsi="Cambria" w:cs="Times New Roman"/>
                <w:bCs/>
              </w:rPr>
              <w:t>-08/31/2025</w:t>
            </w:r>
          </w:p>
        </w:tc>
        <w:tc>
          <w:tcPr>
            <w:tcW w:w="1620" w:type="dxa"/>
            <w:tcMar>
              <w:left w:w="115" w:type="dxa"/>
              <w:bottom w:w="144" w:type="dxa"/>
              <w:right w:w="115" w:type="dxa"/>
            </w:tcMar>
          </w:tcPr>
          <w:p w14:paraId="2008AFF8" w14:textId="77777777" w:rsidR="004F7477" w:rsidRPr="00885DEC" w:rsidRDefault="004F7477" w:rsidP="004F7477">
            <w:pPr>
              <w:rPr>
                <w:rFonts w:ascii="Cambria" w:hAnsi="Cambria" w:cs="Times New Roman"/>
              </w:rPr>
            </w:pPr>
          </w:p>
        </w:tc>
      </w:tr>
      <w:tr w:rsidR="004F7477" w:rsidRPr="00885DEC" w14:paraId="48A1262C" w14:textId="77777777" w:rsidTr="009D2528">
        <w:tc>
          <w:tcPr>
            <w:tcW w:w="1080" w:type="dxa"/>
            <w:tcMar>
              <w:left w:w="115" w:type="dxa"/>
              <w:bottom w:w="144" w:type="dxa"/>
              <w:right w:w="115" w:type="dxa"/>
            </w:tcMar>
          </w:tcPr>
          <w:p w14:paraId="13800970"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694242E5"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A64F29">
              <w:rPr>
                <w:rFonts w:ascii="Cambria" w:hAnsi="Cambria" w:cs="Times New Roman"/>
                <w:bCs/>
                <w:u w:val="single"/>
              </w:rPr>
              <w:t xml:space="preserve">Florida High Tech Corridor </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A64F29">
              <w:rPr>
                <w:rFonts w:ascii="Cambria" w:hAnsi="Cambria" w:cs="Times New Roman"/>
              </w:rPr>
              <w:t>FHT 2</w:t>
            </w:r>
            <w:r>
              <w:rPr>
                <w:rFonts w:ascii="Cambria" w:hAnsi="Cambria" w:cs="Times New Roman"/>
              </w:rPr>
              <w:t>3</w:t>
            </w:r>
            <w:r w:rsidRPr="00A64F29">
              <w:rPr>
                <w:rFonts w:ascii="Cambria" w:hAnsi="Cambria" w:cs="Times New Roman"/>
              </w:rPr>
              <w:t>-08</w:t>
            </w:r>
            <w:r w:rsidRPr="00885DEC">
              <w:rPr>
                <w:rFonts w:ascii="Cambria" w:hAnsi="Cambria" w:cs="Times New Roman"/>
              </w:rPr>
              <w:tab/>
            </w:r>
            <w:r w:rsidRPr="00885DEC">
              <w:rPr>
                <w:rFonts w:ascii="Cambria" w:hAnsi="Cambria" w:cs="Times New Roman"/>
              </w:rPr>
              <w:tab/>
            </w:r>
          </w:p>
          <w:p w14:paraId="2E0D2E06" w14:textId="77777777" w:rsidR="004F7477" w:rsidRDefault="004F7477" w:rsidP="004F7477">
            <w:pPr>
              <w:ind w:left="1425" w:hanging="1425"/>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9824E2">
              <w:rPr>
                <w:rFonts w:ascii="Cambria" w:hAnsi="Cambria" w:cs="Times New Roman"/>
                <w:bCs/>
              </w:rPr>
              <w:t xml:space="preserve">Improving </w:t>
            </w:r>
            <w:r>
              <w:rPr>
                <w:rFonts w:ascii="Cambria" w:hAnsi="Cambria" w:cs="Times New Roman"/>
                <w:bCs/>
              </w:rPr>
              <w:t>a</w:t>
            </w:r>
            <w:r w:rsidRPr="009824E2">
              <w:rPr>
                <w:rFonts w:ascii="Cambria" w:hAnsi="Cambria" w:cs="Times New Roman"/>
                <w:bCs/>
              </w:rPr>
              <w:t xml:space="preserve">dherence to </w:t>
            </w:r>
            <w:r>
              <w:rPr>
                <w:rFonts w:ascii="Cambria" w:hAnsi="Cambria" w:cs="Times New Roman"/>
                <w:bCs/>
              </w:rPr>
              <w:t>e</w:t>
            </w:r>
            <w:r w:rsidRPr="009824E2">
              <w:rPr>
                <w:rFonts w:ascii="Cambria" w:hAnsi="Cambria" w:cs="Times New Roman"/>
                <w:bCs/>
              </w:rPr>
              <w:t>vidence-</w:t>
            </w:r>
            <w:r>
              <w:rPr>
                <w:rFonts w:ascii="Cambria" w:hAnsi="Cambria" w:cs="Times New Roman"/>
                <w:bCs/>
              </w:rPr>
              <w:t>b</w:t>
            </w:r>
            <w:r w:rsidRPr="009824E2">
              <w:rPr>
                <w:rFonts w:ascii="Cambria" w:hAnsi="Cambria" w:cs="Times New Roman"/>
                <w:bCs/>
              </w:rPr>
              <w:t xml:space="preserve">ased </w:t>
            </w:r>
            <w:r>
              <w:rPr>
                <w:rFonts w:ascii="Cambria" w:hAnsi="Cambria" w:cs="Times New Roman"/>
                <w:bCs/>
              </w:rPr>
              <w:t>p</w:t>
            </w:r>
            <w:r w:rsidRPr="009824E2">
              <w:rPr>
                <w:rFonts w:ascii="Cambria" w:hAnsi="Cambria" w:cs="Times New Roman"/>
                <w:bCs/>
              </w:rPr>
              <w:t xml:space="preserve">ractice in </w:t>
            </w:r>
            <w:r>
              <w:rPr>
                <w:rFonts w:ascii="Cambria" w:hAnsi="Cambria" w:cs="Times New Roman"/>
                <w:bCs/>
              </w:rPr>
              <w:t>t</w:t>
            </w:r>
            <w:r w:rsidRPr="009824E2">
              <w:rPr>
                <w:rFonts w:ascii="Cambria" w:hAnsi="Cambria" w:cs="Times New Roman"/>
                <w:bCs/>
              </w:rPr>
              <w:t xml:space="preserve">elemental </w:t>
            </w:r>
            <w:r>
              <w:rPr>
                <w:rFonts w:ascii="Cambria" w:hAnsi="Cambria" w:cs="Times New Roman"/>
                <w:bCs/>
              </w:rPr>
              <w:t>h</w:t>
            </w:r>
            <w:r w:rsidRPr="009824E2">
              <w:rPr>
                <w:rFonts w:ascii="Cambria" w:hAnsi="Cambria" w:cs="Times New Roman"/>
                <w:bCs/>
              </w:rPr>
              <w:t>ealth</w:t>
            </w:r>
            <w:r w:rsidRPr="00885DEC">
              <w:rPr>
                <w:rFonts w:ascii="Cambria" w:hAnsi="Cambria" w:cs="Times New Roman"/>
              </w:rPr>
              <w:t>”</w:t>
            </w:r>
          </w:p>
          <w:p w14:paraId="723D0406"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t xml:space="preserve">Role on Project:  </w:t>
            </w:r>
            <w:r>
              <w:rPr>
                <w:rFonts w:ascii="Cambria" w:hAnsi="Cambria" w:cs="Times New Roman"/>
              </w:rPr>
              <w:t>Principal I</w:t>
            </w:r>
            <w:r w:rsidRPr="00885DEC">
              <w:rPr>
                <w:rFonts w:ascii="Cambria" w:hAnsi="Cambria" w:cs="Times New Roman"/>
              </w:rPr>
              <w:t>nvestigator</w:t>
            </w:r>
          </w:p>
          <w:p w14:paraId="31F6D372" w14:textId="0E39DC0C" w:rsidR="004F7477" w:rsidRPr="00885DEC"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Direct costs per year:</w:t>
            </w:r>
            <w:r w:rsidRPr="00885DEC">
              <w:rPr>
                <w:rFonts w:ascii="Cambria" w:hAnsi="Cambria" w:cs="Times New Roman"/>
              </w:rPr>
              <w:tab/>
              <w:t>$</w:t>
            </w:r>
            <w:r>
              <w:rPr>
                <w:rFonts w:ascii="Cambria" w:hAnsi="Cambria" w:cs="Times New Roman"/>
              </w:rPr>
              <w:t>150,000</w:t>
            </w:r>
            <w:r w:rsidRPr="00885DEC">
              <w:rPr>
                <w:rFonts w:ascii="Cambria" w:hAnsi="Cambria" w:cs="Times New Roman"/>
              </w:rPr>
              <w:br/>
              <w:t xml:space="preserve">Total costs for project period:  </w:t>
            </w:r>
            <w:r w:rsidRPr="0021307F">
              <w:rPr>
                <w:rFonts w:ascii="Cambria" w:hAnsi="Cambria" w:cs="Times New Roman"/>
              </w:rPr>
              <w:t>$</w:t>
            </w:r>
            <w:r>
              <w:rPr>
                <w:rFonts w:ascii="Cambria" w:hAnsi="Cambria" w:cs="Times New Roman"/>
              </w:rPr>
              <w:t>150,000</w:t>
            </w:r>
            <w:r w:rsidRPr="00885DEC">
              <w:rPr>
                <w:rFonts w:ascii="Cambria" w:hAnsi="Cambria" w:cs="Times New Roman"/>
              </w:rPr>
              <w:br/>
              <w:t>Project period:</w:t>
            </w:r>
            <w:r w:rsidRPr="00885DEC">
              <w:rPr>
                <w:rFonts w:ascii="Cambria" w:hAnsi="Cambria" w:cs="Times New Roman"/>
              </w:rPr>
              <w:tab/>
            </w:r>
            <w:r>
              <w:rPr>
                <w:rFonts w:ascii="Cambria" w:hAnsi="Cambria" w:cs="Times New Roman"/>
              </w:rPr>
              <w:t>12</w:t>
            </w:r>
            <w:r w:rsidRPr="001710A4">
              <w:rPr>
                <w:rFonts w:ascii="Cambria" w:hAnsi="Cambria" w:cs="Times New Roman"/>
              </w:rPr>
              <w:t>/</w:t>
            </w:r>
            <w:r>
              <w:rPr>
                <w:rFonts w:ascii="Cambria" w:hAnsi="Cambria" w:cs="Times New Roman"/>
              </w:rPr>
              <w:t>20</w:t>
            </w:r>
            <w:r w:rsidRPr="001710A4">
              <w:rPr>
                <w:rFonts w:ascii="Cambria" w:hAnsi="Cambria" w:cs="Times New Roman"/>
              </w:rPr>
              <w:t>/202</w:t>
            </w:r>
            <w:r>
              <w:rPr>
                <w:rFonts w:ascii="Cambria" w:hAnsi="Cambria" w:cs="Times New Roman"/>
              </w:rPr>
              <w:t>2</w:t>
            </w:r>
            <w:r w:rsidRPr="001710A4">
              <w:rPr>
                <w:rFonts w:ascii="Cambria" w:hAnsi="Cambria" w:cs="Times New Roman"/>
              </w:rPr>
              <w:t>-</w:t>
            </w:r>
            <w:r>
              <w:rPr>
                <w:rFonts w:ascii="Cambria" w:hAnsi="Cambria" w:cs="Times New Roman"/>
              </w:rPr>
              <w:t>03</w:t>
            </w:r>
            <w:r w:rsidRPr="001710A4">
              <w:rPr>
                <w:rFonts w:ascii="Cambria" w:hAnsi="Cambria" w:cs="Times New Roman"/>
              </w:rPr>
              <w:t>/</w:t>
            </w:r>
            <w:r>
              <w:rPr>
                <w:rFonts w:ascii="Cambria" w:hAnsi="Cambria" w:cs="Times New Roman"/>
              </w:rPr>
              <w:t>01</w:t>
            </w:r>
            <w:r w:rsidRPr="001710A4">
              <w:rPr>
                <w:rFonts w:ascii="Cambria" w:hAnsi="Cambria" w:cs="Times New Roman"/>
              </w:rPr>
              <w:t>/202</w:t>
            </w:r>
            <w:r>
              <w:rPr>
                <w:rFonts w:ascii="Cambria" w:hAnsi="Cambria" w:cs="Times New Roman"/>
              </w:rPr>
              <w:t>5</w:t>
            </w:r>
          </w:p>
        </w:tc>
        <w:tc>
          <w:tcPr>
            <w:tcW w:w="1620" w:type="dxa"/>
            <w:tcMar>
              <w:left w:w="115" w:type="dxa"/>
              <w:bottom w:w="144" w:type="dxa"/>
              <w:right w:w="115" w:type="dxa"/>
            </w:tcMar>
          </w:tcPr>
          <w:p w14:paraId="651A9A5F" w14:textId="77777777" w:rsidR="004F7477" w:rsidRPr="00885DEC" w:rsidRDefault="004F7477" w:rsidP="004F7477">
            <w:pPr>
              <w:rPr>
                <w:rFonts w:ascii="Cambria" w:hAnsi="Cambria" w:cs="Times New Roman"/>
              </w:rPr>
            </w:pPr>
          </w:p>
        </w:tc>
      </w:tr>
      <w:tr w:rsidR="004F7477" w:rsidRPr="00885DEC" w14:paraId="282D6465" w14:textId="77777777" w:rsidTr="009D2528">
        <w:tc>
          <w:tcPr>
            <w:tcW w:w="1080" w:type="dxa"/>
            <w:tcMar>
              <w:left w:w="115" w:type="dxa"/>
              <w:bottom w:w="144" w:type="dxa"/>
              <w:right w:w="115" w:type="dxa"/>
            </w:tcMar>
          </w:tcPr>
          <w:p w14:paraId="4136C143"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28DC417C"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21307F">
              <w:rPr>
                <w:rFonts w:ascii="Cambria" w:hAnsi="Cambria" w:cs="Times New Roman"/>
              </w:rPr>
              <w:t>R41 MH126734</w:t>
            </w:r>
            <w:r w:rsidRPr="00885DEC">
              <w:rPr>
                <w:rFonts w:ascii="Cambria" w:hAnsi="Cambria" w:cs="Times New Roman"/>
              </w:rPr>
              <w:tab/>
            </w:r>
            <w:r w:rsidRPr="00885DEC">
              <w:rPr>
                <w:rFonts w:ascii="Cambria" w:hAnsi="Cambria" w:cs="Times New Roman"/>
              </w:rPr>
              <w:tab/>
            </w:r>
          </w:p>
          <w:p w14:paraId="24C8F123" w14:textId="77777777" w:rsidR="004F7477" w:rsidRDefault="004F7477" w:rsidP="004F7477">
            <w:pPr>
              <w:ind w:left="1425" w:hanging="1425"/>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21307F">
              <w:rPr>
                <w:rFonts w:ascii="Cambria" w:hAnsi="Cambria" w:cs="Times New Roman"/>
                <w:bCs/>
              </w:rPr>
              <w:t>Improving adherence to evidence-based practice using an innovative and easy-to-use health IT solution</w:t>
            </w:r>
            <w:r w:rsidRPr="00885DEC">
              <w:rPr>
                <w:rFonts w:ascii="Cambria" w:hAnsi="Cambria" w:cs="Times New Roman"/>
              </w:rPr>
              <w:t>”</w:t>
            </w:r>
          </w:p>
          <w:p w14:paraId="350942BD"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t xml:space="preserve">Role on Project:  </w:t>
            </w:r>
            <w:r>
              <w:rPr>
                <w:rFonts w:ascii="Cambria" w:hAnsi="Cambria" w:cs="Times New Roman"/>
              </w:rPr>
              <w:t>Principal I</w:t>
            </w:r>
            <w:r w:rsidRPr="00885DEC">
              <w:rPr>
                <w:rFonts w:ascii="Cambria" w:hAnsi="Cambria" w:cs="Times New Roman"/>
              </w:rPr>
              <w:t>nvestigator</w:t>
            </w:r>
          </w:p>
          <w:p w14:paraId="6F32C38F" w14:textId="77777777" w:rsidR="004F7477" w:rsidRDefault="004F7477" w:rsidP="004F7477">
            <w:pPr>
              <w:rPr>
                <w:rFonts w:ascii="Cambria" w:hAnsi="Cambria" w:cs="Times New Roman"/>
              </w:rPr>
            </w:pPr>
            <w:r w:rsidRPr="00885DEC">
              <w:rPr>
                <w:rFonts w:ascii="Cambria" w:hAnsi="Cambria" w:cs="Times New Roman"/>
              </w:rPr>
              <w:lastRenderedPageBreak/>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 xml:space="preserve">Direct costs per year: </w:t>
            </w:r>
            <w:r w:rsidRPr="00885DEC">
              <w:rPr>
                <w:rFonts w:ascii="Cambria" w:hAnsi="Cambria" w:cs="Times New Roman"/>
              </w:rPr>
              <w:tab/>
              <w:t>$</w:t>
            </w:r>
            <w:r w:rsidRPr="008C7A91">
              <w:rPr>
                <w:rFonts w:ascii="Cambria" w:hAnsi="Cambria" w:cs="Times New Roman"/>
              </w:rPr>
              <w:t>295,538</w:t>
            </w:r>
            <w:r w:rsidRPr="00885DEC">
              <w:rPr>
                <w:rFonts w:ascii="Cambria" w:hAnsi="Cambria" w:cs="Times New Roman"/>
              </w:rPr>
              <w:br/>
              <w:t xml:space="preserve">Total costs for project period:  </w:t>
            </w:r>
            <w:r w:rsidRPr="0021307F">
              <w:rPr>
                <w:rFonts w:ascii="Cambria" w:hAnsi="Cambria" w:cs="Times New Roman"/>
              </w:rPr>
              <w:t>$837,485</w:t>
            </w:r>
          </w:p>
          <w:p w14:paraId="3776ADAD" w14:textId="3DCD9AB4" w:rsidR="004F7477" w:rsidRDefault="004F7477" w:rsidP="004F7477">
            <w:pPr>
              <w:rPr>
                <w:rFonts w:ascii="Cambria" w:hAnsi="Cambria" w:cs="Times New Roman"/>
              </w:rPr>
            </w:pPr>
            <w:r>
              <w:rPr>
                <w:rFonts w:ascii="Cambria" w:hAnsi="Cambria" w:cs="Times New Roman"/>
              </w:rPr>
              <w:t xml:space="preserve">Direct costs per year (USF): </w:t>
            </w:r>
            <w:r w:rsidRPr="00187396">
              <w:rPr>
                <w:rFonts w:ascii="Cambria" w:hAnsi="Cambria" w:cs="Times New Roman"/>
              </w:rPr>
              <w:t>$</w:t>
            </w:r>
            <w:r>
              <w:rPr>
                <w:rFonts w:ascii="Cambria" w:hAnsi="Cambria" w:cs="Times New Roman"/>
              </w:rPr>
              <w:t>97,339</w:t>
            </w:r>
          </w:p>
          <w:p w14:paraId="6CA0F5F0" w14:textId="242515FE" w:rsidR="004F7477" w:rsidRPr="00C90294" w:rsidRDefault="004F7477" w:rsidP="004F7477">
            <w:pPr>
              <w:rPr>
                <w:rFonts w:ascii="Cambria" w:hAnsi="Cambria" w:cs="Times New Roman"/>
              </w:rPr>
            </w:pPr>
            <w:r w:rsidRPr="00885DEC">
              <w:rPr>
                <w:rFonts w:ascii="Cambria" w:hAnsi="Cambria" w:cs="Times New Roman"/>
              </w:rPr>
              <w:t>Total costs for project period</w:t>
            </w:r>
            <w:r>
              <w:rPr>
                <w:rFonts w:ascii="Cambria" w:hAnsi="Cambria" w:cs="Times New Roman"/>
              </w:rPr>
              <w:t xml:space="preserve">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291,042</w:t>
            </w:r>
            <w:r w:rsidRPr="00885DEC">
              <w:rPr>
                <w:rFonts w:ascii="Cambria" w:hAnsi="Cambria" w:cs="Times New Roman"/>
              </w:rPr>
              <w:br/>
              <w:t>Project period:</w:t>
            </w:r>
            <w:r w:rsidRPr="00885DEC">
              <w:rPr>
                <w:rFonts w:ascii="Cambria" w:hAnsi="Cambria" w:cs="Times New Roman"/>
              </w:rPr>
              <w:tab/>
            </w:r>
            <w:r w:rsidRPr="00C4287E">
              <w:rPr>
                <w:rFonts w:ascii="Cambria" w:hAnsi="Cambria" w:cs="Times New Roman"/>
                <w:bCs/>
              </w:rPr>
              <w:t>07/01/2021-05/31/202</w:t>
            </w:r>
            <w:r>
              <w:rPr>
                <w:rFonts w:ascii="Cambria" w:hAnsi="Cambria" w:cs="Times New Roman"/>
                <w:bCs/>
              </w:rPr>
              <w:t>4</w:t>
            </w:r>
          </w:p>
        </w:tc>
        <w:tc>
          <w:tcPr>
            <w:tcW w:w="1620" w:type="dxa"/>
            <w:tcMar>
              <w:left w:w="115" w:type="dxa"/>
              <w:bottom w:w="144" w:type="dxa"/>
              <w:right w:w="115" w:type="dxa"/>
            </w:tcMar>
          </w:tcPr>
          <w:p w14:paraId="7607E6C7" w14:textId="77777777" w:rsidR="004F7477" w:rsidRPr="00885DEC" w:rsidRDefault="004F7477" w:rsidP="004F7477">
            <w:pPr>
              <w:rPr>
                <w:rFonts w:ascii="Cambria" w:hAnsi="Cambria" w:cs="Times New Roman"/>
              </w:rPr>
            </w:pPr>
          </w:p>
        </w:tc>
      </w:tr>
      <w:tr w:rsidR="004F7477" w:rsidRPr="00885DEC" w14:paraId="773428FA" w14:textId="77777777" w:rsidTr="009D2528">
        <w:tc>
          <w:tcPr>
            <w:tcW w:w="1080" w:type="dxa"/>
            <w:tcMar>
              <w:left w:w="115" w:type="dxa"/>
              <w:bottom w:w="144" w:type="dxa"/>
              <w:right w:w="115" w:type="dxa"/>
            </w:tcMar>
          </w:tcPr>
          <w:p w14:paraId="428B3EC6"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2E40CBAC"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7B324D">
              <w:rPr>
                <w:rFonts w:ascii="Cambria" w:hAnsi="Cambria" w:cs="Times New Roman"/>
              </w:rPr>
              <w:t>K23 MH118482</w:t>
            </w:r>
          </w:p>
          <w:p w14:paraId="06D25C7B"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7B324D">
              <w:rPr>
                <w:rFonts w:ascii="Cambria" w:hAnsi="Cambria" w:cs="Times New Roman"/>
              </w:rPr>
              <w:t>A mobile health solution to improve between-session skills practice in youth mental health treatment</w:t>
            </w:r>
            <w:r w:rsidRPr="00885DEC">
              <w:rPr>
                <w:rFonts w:ascii="Cambria" w:hAnsi="Cambria" w:cs="Times New Roman"/>
              </w:rPr>
              <w:t>”</w:t>
            </w:r>
          </w:p>
          <w:p w14:paraId="4A3A9519"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t xml:space="preserve"> </w:t>
            </w:r>
            <w:r w:rsidRPr="00885DEC">
              <w:rPr>
                <w:rFonts w:ascii="Cambria" w:hAnsi="Cambria" w:cs="Times New Roman"/>
              </w:rPr>
              <w:br/>
              <w:t xml:space="preserve">Role on Project:  </w:t>
            </w:r>
            <w:r>
              <w:rPr>
                <w:rFonts w:ascii="Cambria" w:hAnsi="Cambria" w:cs="Times New Roman"/>
              </w:rPr>
              <w:t>Principal I</w:t>
            </w:r>
            <w:r w:rsidRPr="00885DEC">
              <w:rPr>
                <w:rFonts w:ascii="Cambria" w:hAnsi="Cambria" w:cs="Times New Roman"/>
              </w:rPr>
              <w:t>nvestigator</w:t>
            </w:r>
          </w:p>
          <w:p w14:paraId="72F3FD14" w14:textId="5B7C97FD" w:rsidR="004F7477" w:rsidRPr="00C90294"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75</w:t>
            </w:r>
            <w:r w:rsidRPr="00885DEC">
              <w:rPr>
                <w:rFonts w:ascii="Cambria" w:hAnsi="Cambria" w:cs="Times New Roman"/>
              </w:rPr>
              <w:t>%</w:t>
            </w:r>
            <w:r w:rsidRPr="00885DEC">
              <w:rPr>
                <w:rFonts w:ascii="Cambria" w:hAnsi="Cambria" w:cs="Times New Roman"/>
              </w:rPr>
              <w:br/>
              <w:t>Total costs for project period:  $</w:t>
            </w:r>
            <w:r w:rsidRPr="007B324D">
              <w:rPr>
                <w:rFonts w:ascii="Cambria" w:hAnsi="Cambria" w:cs="Times New Roman"/>
              </w:rPr>
              <w:t>621,296</w:t>
            </w:r>
            <w:r w:rsidRPr="00885DEC">
              <w:rPr>
                <w:rFonts w:ascii="Cambria" w:hAnsi="Cambria" w:cs="Times New Roman"/>
              </w:rPr>
              <w:br/>
              <w:t>Project period:</w:t>
            </w:r>
            <w:r w:rsidRPr="00885DEC">
              <w:rPr>
                <w:rFonts w:ascii="Cambria" w:hAnsi="Cambria" w:cs="Times New Roman"/>
              </w:rPr>
              <w:tab/>
            </w:r>
            <w:r w:rsidRPr="000424BB">
              <w:rPr>
                <w:rFonts w:ascii="Cambria" w:hAnsi="Cambria" w:cs="Times New Roman"/>
              </w:rPr>
              <w:t>09/14/2018-08/31/202</w:t>
            </w:r>
            <w:r>
              <w:rPr>
                <w:rFonts w:ascii="Cambria" w:hAnsi="Cambria" w:cs="Times New Roman"/>
              </w:rPr>
              <w:t>3</w:t>
            </w:r>
          </w:p>
        </w:tc>
        <w:tc>
          <w:tcPr>
            <w:tcW w:w="1620" w:type="dxa"/>
            <w:tcMar>
              <w:left w:w="115" w:type="dxa"/>
              <w:bottom w:w="144" w:type="dxa"/>
              <w:right w:w="115" w:type="dxa"/>
            </w:tcMar>
          </w:tcPr>
          <w:p w14:paraId="1540EF97" w14:textId="77777777" w:rsidR="004F7477" w:rsidRPr="00885DEC" w:rsidRDefault="004F7477" w:rsidP="004F7477">
            <w:pPr>
              <w:rPr>
                <w:rFonts w:ascii="Cambria" w:hAnsi="Cambria" w:cs="Times New Roman"/>
              </w:rPr>
            </w:pPr>
          </w:p>
        </w:tc>
      </w:tr>
      <w:tr w:rsidR="004F7477" w:rsidRPr="00885DEC" w14:paraId="74337EAF" w14:textId="77777777" w:rsidTr="009D2528">
        <w:tc>
          <w:tcPr>
            <w:tcW w:w="1080" w:type="dxa"/>
            <w:tcMar>
              <w:left w:w="115" w:type="dxa"/>
              <w:bottom w:w="144" w:type="dxa"/>
              <w:right w:w="115" w:type="dxa"/>
            </w:tcMar>
          </w:tcPr>
          <w:p w14:paraId="0CAE2037"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7605D973"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A64F29">
              <w:rPr>
                <w:rFonts w:ascii="Cambria" w:hAnsi="Cambria" w:cs="Times New Roman"/>
                <w:bCs/>
                <w:u w:val="single"/>
              </w:rPr>
              <w:t xml:space="preserve">Florida High Tech Corridor </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A64F29">
              <w:rPr>
                <w:rFonts w:ascii="Cambria" w:hAnsi="Cambria" w:cs="Times New Roman"/>
              </w:rPr>
              <w:t>FHT 22-08</w:t>
            </w:r>
            <w:r w:rsidRPr="00885DEC">
              <w:rPr>
                <w:rFonts w:ascii="Cambria" w:hAnsi="Cambria" w:cs="Times New Roman"/>
              </w:rPr>
              <w:tab/>
            </w:r>
            <w:r w:rsidRPr="00885DEC">
              <w:rPr>
                <w:rFonts w:ascii="Cambria" w:hAnsi="Cambria" w:cs="Times New Roman"/>
              </w:rPr>
              <w:tab/>
            </w:r>
          </w:p>
          <w:p w14:paraId="597406B7" w14:textId="77777777" w:rsidR="004F7477" w:rsidRDefault="004F7477" w:rsidP="004F7477">
            <w:pPr>
              <w:ind w:left="1425" w:hanging="1425"/>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A64F29">
              <w:rPr>
                <w:rFonts w:ascii="Cambria" w:hAnsi="Cambria" w:cs="Times New Roman"/>
                <w:bCs/>
              </w:rPr>
              <w:t>Improving therapeutic exercise practice during telemental health services</w:t>
            </w:r>
            <w:r w:rsidRPr="00885DEC">
              <w:rPr>
                <w:rFonts w:ascii="Cambria" w:hAnsi="Cambria" w:cs="Times New Roman"/>
              </w:rPr>
              <w:t>”</w:t>
            </w:r>
          </w:p>
          <w:p w14:paraId="1BA1AF12"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t xml:space="preserve">Role on Project:  </w:t>
            </w:r>
            <w:r>
              <w:rPr>
                <w:rFonts w:ascii="Cambria" w:hAnsi="Cambria" w:cs="Times New Roman"/>
              </w:rPr>
              <w:t>Principal I</w:t>
            </w:r>
            <w:r w:rsidRPr="00885DEC">
              <w:rPr>
                <w:rFonts w:ascii="Cambria" w:hAnsi="Cambria" w:cs="Times New Roman"/>
              </w:rPr>
              <w:t>nvestigator</w:t>
            </w:r>
          </w:p>
          <w:p w14:paraId="0F168AA4" w14:textId="24C60322" w:rsidR="004F7477" w:rsidRPr="00C71748" w:rsidRDefault="004F7477" w:rsidP="004F7477">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t>%</w:t>
            </w:r>
            <w:r w:rsidRPr="00885DEC">
              <w:rPr>
                <w:rFonts w:ascii="Cambria" w:hAnsi="Cambria" w:cs="Times New Roman"/>
              </w:rPr>
              <w:br/>
              <w:t xml:space="preserve">Direct costs per year: </w:t>
            </w:r>
            <w:r w:rsidRPr="00885DEC">
              <w:rPr>
                <w:rFonts w:ascii="Cambria" w:hAnsi="Cambria" w:cs="Times New Roman"/>
              </w:rPr>
              <w:tab/>
              <w:t>$</w:t>
            </w:r>
            <w:r>
              <w:rPr>
                <w:rFonts w:ascii="Cambria" w:hAnsi="Cambria" w:cs="Times New Roman"/>
              </w:rPr>
              <w:t>136,289</w:t>
            </w:r>
            <w:r w:rsidRPr="00885DEC">
              <w:rPr>
                <w:rFonts w:ascii="Cambria" w:hAnsi="Cambria" w:cs="Times New Roman"/>
              </w:rPr>
              <w:br/>
              <w:t xml:space="preserve">Total costs for project period:  </w:t>
            </w:r>
            <w:r w:rsidRPr="0021307F">
              <w:rPr>
                <w:rFonts w:ascii="Cambria" w:hAnsi="Cambria" w:cs="Times New Roman"/>
              </w:rPr>
              <w:t>$</w:t>
            </w:r>
            <w:r>
              <w:rPr>
                <w:rFonts w:ascii="Cambria" w:hAnsi="Cambria" w:cs="Times New Roman"/>
              </w:rPr>
              <w:t>136,289</w:t>
            </w:r>
            <w:r w:rsidRPr="00885DEC">
              <w:rPr>
                <w:rFonts w:ascii="Cambria" w:hAnsi="Cambria" w:cs="Times New Roman"/>
              </w:rPr>
              <w:br/>
              <w:t>Project period:</w:t>
            </w:r>
            <w:r w:rsidRPr="00885DEC">
              <w:rPr>
                <w:rFonts w:ascii="Cambria" w:hAnsi="Cambria" w:cs="Times New Roman"/>
              </w:rPr>
              <w:tab/>
            </w:r>
            <w:r w:rsidRPr="001710A4">
              <w:rPr>
                <w:rFonts w:ascii="Cambria" w:hAnsi="Cambria" w:cs="Times New Roman"/>
              </w:rPr>
              <w:t>09/10/2021-09/09/2022</w:t>
            </w:r>
          </w:p>
        </w:tc>
        <w:tc>
          <w:tcPr>
            <w:tcW w:w="1620" w:type="dxa"/>
            <w:tcMar>
              <w:left w:w="115" w:type="dxa"/>
              <w:bottom w:w="144" w:type="dxa"/>
              <w:right w:w="115" w:type="dxa"/>
            </w:tcMar>
          </w:tcPr>
          <w:p w14:paraId="6ED172F1" w14:textId="77777777" w:rsidR="004F7477" w:rsidRPr="00885DEC" w:rsidRDefault="004F7477" w:rsidP="004F7477">
            <w:pPr>
              <w:rPr>
                <w:rFonts w:ascii="Cambria" w:hAnsi="Cambria" w:cs="Times New Roman"/>
              </w:rPr>
            </w:pPr>
          </w:p>
        </w:tc>
      </w:tr>
      <w:tr w:rsidR="004F7477" w:rsidRPr="00885DEC" w14:paraId="67301DB0" w14:textId="77777777" w:rsidTr="009D2528">
        <w:tc>
          <w:tcPr>
            <w:tcW w:w="1080" w:type="dxa"/>
            <w:tcMar>
              <w:left w:w="115" w:type="dxa"/>
              <w:bottom w:w="144" w:type="dxa"/>
              <w:right w:w="115" w:type="dxa"/>
            </w:tcMar>
          </w:tcPr>
          <w:p w14:paraId="76E84860"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1A26089B"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NIMH</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187396">
              <w:rPr>
                <w:rFonts w:ascii="Cambria" w:hAnsi="Cambria" w:cs="Times New Roman"/>
              </w:rPr>
              <w:t>R56</w:t>
            </w:r>
            <w:r>
              <w:rPr>
                <w:rFonts w:ascii="Cambria" w:hAnsi="Cambria" w:cs="Times New Roman"/>
              </w:rPr>
              <w:t xml:space="preserve"> </w:t>
            </w:r>
            <w:r w:rsidRPr="00187396">
              <w:rPr>
                <w:rFonts w:ascii="Cambria" w:hAnsi="Cambria" w:cs="Times New Roman"/>
              </w:rPr>
              <w:t>MH124744</w:t>
            </w:r>
            <w:r w:rsidRPr="00885DEC">
              <w:rPr>
                <w:rFonts w:ascii="Cambria" w:hAnsi="Cambria" w:cs="Times New Roman"/>
              </w:rPr>
              <w:tab/>
            </w:r>
            <w:r w:rsidRPr="00885DEC">
              <w:rPr>
                <w:rFonts w:ascii="Cambria" w:hAnsi="Cambria" w:cs="Times New Roman"/>
              </w:rPr>
              <w:tab/>
            </w:r>
          </w:p>
          <w:p w14:paraId="4FEB39FC" w14:textId="77777777" w:rsidR="004F7477" w:rsidRDefault="004F7477" w:rsidP="004F7477">
            <w:pPr>
              <w:ind w:left="1418" w:hanging="1418"/>
              <w:rPr>
                <w:rFonts w:ascii="Cambria" w:hAnsi="Cambria" w:cs="Times New Roman"/>
              </w:rPr>
            </w:pPr>
            <w:r w:rsidRPr="00885DEC">
              <w:rPr>
                <w:rFonts w:ascii="Cambria" w:hAnsi="Cambria" w:cs="Times New Roman"/>
              </w:rPr>
              <w:t>Title:</w:t>
            </w:r>
            <w:r w:rsidRPr="00885DEC">
              <w:rPr>
                <w:rFonts w:ascii="Cambria" w:hAnsi="Cambria" w:cs="Times New Roman"/>
              </w:rPr>
              <w:tab/>
              <w:t>“</w:t>
            </w:r>
            <w:r w:rsidRPr="00187396">
              <w:rPr>
                <w:rFonts w:ascii="Cambria" w:hAnsi="Cambria" w:cs="Times New Roman"/>
                <w:bCs/>
              </w:rPr>
              <w:t>Leveraging deep learning and clinical notes for surveillance and prediction of intentional self-harm and suicide</w:t>
            </w:r>
            <w:r w:rsidRPr="00885DEC">
              <w:rPr>
                <w:rFonts w:ascii="Cambria" w:hAnsi="Cambria" w:cs="Times New Roman"/>
              </w:rPr>
              <w:t>”</w:t>
            </w:r>
          </w:p>
          <w:p w14:paraId="3BCCB54F" w14:textId="6423E3E8"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Jihad Obeid, MD</w:t>
            </w:r>
          </w:p>
          <w:p w14:paraId="247F384B" w14:textId="0FDB0D73" w:rsidR="004F7477" w:rsidRDefault="004F7477" w:rsidP="004F7477">
            <w:pPr>
              <w:rPr>
                <w:rFonts w:ascii="Cambria" w:hAnsi="Cambria" w:cs="Times New Roman"/>
              </w:rPr>
            </w:pPr>
            <w:r w:rsidRPr="00885DEC">
              <w:rPr>
                <w:rFonts w:ascii="Cambria" w:hAnsi="Cambria" w:cs="Times New Roman"/>
              </w:rPr>
              <w:t xml:space="preserve">Role on Project:  </w:t>
            </w:r>
            <w:r>
              <w:rPr>
                <w:rFonts w:ascii="Cambria" w:hAnsi="Cambria" w:cs="Times New Roman"/>
              </w:rPr>
              <w:t>Site PI/</w:t>
            </w:r>
            <w:r w:rsidRPr="00885DEC">
              <w:rPr>
                <w:rFonts w:ascii="Cambria" w:hAnsi="Cambria" w:cs="Times New Roman"/>
              </w:rPr>
              <w:t>Co-investigator</w:t>
            </w:r>
            <w:r w:rsidRPr="00885DEC">
              <w:rPr>
                <w:rFonts w:ascii="Cambria" w:hAnsi="Cambria" w:cs="Times New Roman"/>
              </w:rPr>
              <w:br/>
              <w:t>Percent effort:</w:t>
            </w:r>
            <w:r w:rsidRPr="00885DEC">
              <w:rPr>
                <w:rFonts w:ascii="Cambria" w:hAnsi="Cambria" w:cs="Times New Roman"/>
              </w:rPr>
              <w:tab/>
            </w:r>
            <w:r>
              <w:rPr>
                <w:rFonts w:ascii="Cambria" w:hAnsi="Cambria" w:cs="Times New Roman"/>
              </w:rPr>
              <w:t>15</w:t>
            </w:r>
            <w:r w:rsidRPr="00885DEC">
              <w:rPr>
                <w:rFonts w:ascii="Cambria" w:hAnsi="Cambria" w:cs="Times New Roman"/>
              </w:rPr>
              <w:t>%</w:t>
            </w:r>
            <w:r w:rsidRPr="00885DEC">
              <w:rPr>
                <w:rFonts w:ascii="Cambria" w:hAnsi="Cambria" w:cs="Times New Roman"/>
              </w:rPr>
              <w:br/>
              <w:t>Direct costs per year: $</w:t>
            </w:r>
            <w:r w:rsidRPr="007D670A">
              <w:rPr>
                <w:rFonts w:ascii="Cambria" w:hAnsi="Cambria" w:cs="Times New Roman"/>
                <w:bCs/>
              </w:rPr>
              <w:t>426,671</w:t>
            </w:r>
            <w:r w:rsidRPr="00885DEC">
              <w:rPr>
                <w:rFonts w:ascii="Cambria" w:hAnsi="Cambria" w:cs="Times New Roman"/>
              </w:rPr>
              <w:br/>
              <w:t xml:space="preserve">Total costs for project period:  </w:t>
            </w:r>
            <w:r w:rsidRPr="00187396">
              <w:rPr>
                <w:rFonts w:ascii="Cambria" w:hAnsi="Cambria" w:cs="Times New Roman"/>
              </w:rPr>
              <w:t>$551,840</w:t>
            </w:r>
          </w:p>
          <w:p w14:paraId="58BFDE0F" w14:textId="28FAF51E" w:rsidR="004F7477" w:rsidRDefault="004F7477" w:rsidP="004F7477">
            <w:pPr>
              <w:rPr>
                <w:rFonts w:ascii="Cambria" w:hAnsi="Cambria" w:cs="Times New Roman"/>
              </w:rPr>
            </w:pPr>
            <w:r>
              <w:rPr>
                <w:rFonts w:ascii="Cambria" w:hAnsi="Cambria" w:cs="Times New Roman"/>
              </w:rPr>
              <w:t xml:space="preserve">Direct costs per year (USF): </w:t>
            </w:r>
            <w:r w:rsidRPr="00187396">
              <w:rPr>
                <w:rFonts w:ascii="Cambria" w:hAnsi="Cambria" w:cs="Times New Roman"/>
              </w:rPr>
              <w:t>$</w:t>
            </w:r>
            <w:r w:rsidRPr="007B324D">
              <w:rPr>
                <w:rFonts w:ascii="Cambria" w:hAnsi="Cambria" w:cs="Times New Roman"/>
                <w:bCs/>
              </w:rPr>
              <w:t>119,607</w:t>
            </w:r>
          </w:p>
          <w:p w14:paraId="482D7918" w14:textId="08568CE3" w:rsidR="004F7477" w:rsidRPr="00C90294" w:rsidRDefault="004F7477" w:rsidP="004F7477">
            <w:pPr>
              <w:rPr>
                <w:rFonts w:ascii="Cambria" w:hAnsi="Cambria" w:cs="Times New Roman"/>
              </w:rPr>
            </w:pPr>
            <w:r w:rsidRPr="00885DEC">
              <w:rPr>
                <w:rFonts w:ascii="Cambria" w:hAnsi="Cambria" w:cs="Times New Roman"/>
              </w:rPr>
              <w:t>Total costs for project period</w:t>
            </w:r>
            <w:r>
              <w:rPr>
                <w:rFonts w:ascii="Cambria" w:hAnsi="Cambria" w:cs="Times New Roman"/>
              </w:rPr>
              <w:t xml:space="preserve">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284,116</w:t>
            </w:r>
            <w:r w:rsidRPr="00885DEC">
              <w:rPr>
                <w:rFonts w:ascii="Cambria" w:hAnsi="Cambria" w:cs="Times New Roman"/>
              </w:rPr>
              <w:br/>
              <w:t>Project period:</w:t>
            </w:r>
            <w:r w:rsidRPr="00885DEC">
              <w:rPr>
                <w:rFonts w:ascii="Cambria" w:hAnsi="Cambria" w:cs="Times New Roman"/>
              </w:rPr>
              <w:tab/>
            </w:r>
            <w:r w:rsidRPr="007B324D">
              <w:rPr>
                <w:rFonts w:ascii="Cambria" w:hAnsi="Cambria" w:cs="Times New Roman"/>
                <w:bCs/>
              </w:rPr>
              <w:t>05/01/2021-0</w:t>
            </w:r>
            <w:r>
              <w:rPr>
                <w:rFonts w:ascii="Cambria" w:hAnsi="Cambria" w:cs="Times New Roman"/>
                <w:bCs/>
              </w:rPr>
              <w:t>9</w:t>
            </w:r>
            <w:r w:rsidRPr="007B324D">
              <w:rPr>
                <w:rFonts w:ascii="Cambria" w:hAnsi="Cambria" w:cs="Times New Roman"/>
                <w:bCs/>
              </w:rPr>
              <w:t>/30/2022</w:t>
            </w:r>
          </w:p>
        </w:tc>
        <w:tc>
          <w:tcPr>
            <w:tcW w:w="1620" w:type="dxa"/>
            <w:tcMar>
              <w:left w:w="115" w:type="dxa"/>
              <w:bottom w:w="144" w:type="dxa"/>
              <w:right w:w="115" w:type="dxa"/>
            </w:tcMar>
          </w:tcPr>
          <w:p w14:paraId="138B6F0E" w14:textId="77777777" w:rsidR="004F7477" w:rsidRPr="00885DEC" w:rsidRDefault="004F7477" w:rsidP="004F7477">
            <w:pPr>
              <w:rPr>
                <w:rFonts w:ascii="Cambria" w:hAnsi="Cambria" w:cs="Times New Roman"/>
              </w:rPr>
            </w:pPr>
          </w:p>
        </w:tc>
      </w:tr>
      <w:tr w:rsidR="004F7477" w:rsidRPr="00885DEC" w14:paraId="3164A158" w14:textId="77777777" w:rsidTr="009D2528">
        <w:tc>
          <w:tcPr>
            <w:tcW w:w="1080" w:type="dxa"/>
            <w:tcMar>
              <w:left w:w="115" w:type="dxa"/>
              <w:bottom w:w="144" w:type="dxa"/>
              <w:right w:w="115" w:type="dxa"/>
            </w:tcMar>
          </w:tcPr>
          <w:p w14:paraId="4F9BFB1C"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4C0BB854"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885DEC">
              <w:rPr>
                <w:rFonts w:ascii="Cambria" w:hAnsi="Cambria" w:cs="Times New Roman"/>
                <w:u w:val="single"/>
              </w:rPr>
              <w:t>NIH/</w:t>
            </w:r>
            <w:r>
              <w:rPr>
                <w:rFonts w:ascii="Cambria" w:hAnsi="Cambria" w:cs="Times New Roman"/>
                <w:u w:val="single"/>
              </w:rPr>
              <w:t>NLM</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1A0CD7">
              <w:rPr>
                <w:rFonts w:ascii="Cambria" w:hAnsi="Cambria" w:cs="Times New Roman"/>
                <w:bCs/>
              </w:rPr>
              <w:t>R41 LM013419</w:t>
            </w:r>
          </w:p>
          <w:p w14:paraId="78AB5DC8"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1A0CD7">
              <w:rPr>
                <w:rFonts w:ascii="Cambria" w:hAnsi="Cambria" w:cs="Times New Roman"/>
                <w:bCs/>
              </w:rPr>
              <w:t>Improving data capture in clinical research using a chatbot</w:t>
            </w:r>
            <w:r w:rsidRPr="00885DEC">
              <w:rPr>
                <w:rFonts w:ascii="Cambria" w:hAnsi="Cambria" w:cs="Times New Roman"/>
              </w:rPr>
              <w:t>”</w:t>
            </w:r>
          </w:p>
          <w:p w14:paraId="6139B7BE"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Brandon Welch, PhD</w:t>
            </w:r>
            <w:r w:rsidRPr="00885DEC">
              <w:rPr>
                <w:rFonts w:ascii="Cambria" w:hAnsi="Cambria" w:cs="Times New Roman"/>
              </w:rPr>
              <w:t xml:space="preserve"> </w:t>
            </w:r>
            <w:r w:rsidRPr="00885DEC">
              <w:rPr>
                <w:rFonts w:ascii="Cambria" w:hAnsi="Cambria" w:cs="Times New Roman"/>
              </w:rPr>
              <w:br/>
              <w:t>Role on Project</w:t>
            </w:r>
            <w:r>
              <w:rPr>
                <w:rFonts w:ascii="Cambria" w:hAnsi="Cambria" w:cs="Times New Roman"/>
              </w:rPr>
              <w:t>: Co-Investigator</w:t>
            </w:r>
          </w:p>
          <w:p w14:paraId="2DFD4487" w14:textId="184F575F" w:rsidR="004F7477" w:rsidRPr="00C90294"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10</w:t>
            </w:r>
            <w:r w:rsidRPr="00885DEC">
              <w:rPr>
                <w:rFonts w:ascii="Cambria" w:hAnsi="Cambria" w:cs="Times New Roman"/>
              </w:rPr>
              <w:t>%</w:t>
            </w:r>
            <w:r w:rsidRPr="00885DEC">
              <w:rPr>
                <w:rFonts w:ascii="Cambria" w:hAnsi="Cambria" w:cs="Times New Roman"/>
              </w:rPr>
              <w:br/>
              <w:t>Total costs for project period:  $</w:t>
            </w:r>
            <w:r>
              <w:rPr>
                <w:rFonts w:ascii="Cambria" w:hAnsi="Cambria" w:cs="Times New Roman"/>
              </w:rPr>
              <w:t>252,130</w:t>
            </w:r>
            <w:r w:rsidRPr="00885DEC">
              <w:rPr>
                <w:rFonts w:ascii="Cambria" w:hAnsi="Cambria" w:cs="Times New Roman"/>
              </w:rPr>
              <w:br/>
              <w:t>Project period:</w:t>
            </w:r>
            <w:r w:rsidRPr="00885DEC">
              <w:rPr>
                <w:rFonts w:ascii="Cambria" w:hAnsi="Cambria" w:cs="Times New Roman"/>
              </w:rPr>
              <w:tab/>
            </w:r>
            <w:r w:rsidRPr="000424BB">
              <w:rPr>
                <w:rFonts w:ascii="Cambria" w:hAnsi="Cambria" w:cs="Times New Roman"/>
              </w:rPr>
              <w:t>09/08/2020-09/07/2021</w:t>
            </w:r>
          </w:p>
        </w:tc>
        <w:tc>
          <w:tcPr>
            <w:tcW w:w="1620" w:type="dxa"/>
            <w:tcMar>
              <w:left w:w="115" w:type="dxa"/>
              <w:bottom w:w="144" w:type="dxa"/>
              <w:right w:w="115" w:type="dxa"/>
            </w:tcMar>
          </w:tcPr>
          <w:p w14:paraId="683AC356" w14:textId="77777777" w:rsidR="004F7477" w:rsidRPr="00885DEC" w:rsidRDefault="004F7477" w:rsidP="004F7477">
            <w:pPr>
              <w:rPr>
                <w:rFonts w:ascii="Cambria" w:hAnsi="Cambria" w:cs="Times New Roman"/>
              </w:rPr>
            </w:pPr>
          </w:p>
        </w:tc>
      </w:tr>
      <w:tr w:rsidR="004F7477" w:rsidRPr="00885DEC" w14:paraId="7CAA5A06" w14:textId="77777777" w:rsidTr="009D2528">
        <w:tc>
          <w:tcPr>
            <w:tcW w:w="1080" w:type="dxa"/>
            <w:tcMar>
              <w:left w:w="115" w:type="dxa"/>
              <w:bottom w:w="144" w:type="dxa"/>
              <w:right w:w="115" w:type="dxa"/>
            </w:tcMar>
          </w:tcPr>
          <w:p w14:paraId="055A8F29"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1B51CA47"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DoD</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6C7A05">
              <w:rPr>
                <w:rFonts w:ascii="Cambria" w:hAnsi="Cambria" w:cs="Times New Roman"/>
                <w:bCs/>
              </w:rPr>
              <w:t>W81XWH-17-1-0165</w:t>
            </w:r>
          </w:p>
          <w:p w14:paraId="2BC9CDCD"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6C7A05">
              <w:rPr>
                <w:rFonts w:ascii="Cambria" w:hAnsi="Cambria" w:cs="Times New Roman"/>
                <w:bCs/>
              </w:rPr>
              <w:t>Web-based provider training for Cognitive Behavioral Therapy for Insomnia (CBT-I)</w:t>
            </w:r>
            <w:r w:rsidRPr="00885DEC">
              <w:rPr>
                <w:rFonts w:ascii="Cambria" w:hAnsi="Cambria" w:cs="Times New Roman"/>
              </w:rPr>
              <w:t>”</w:t>
            </w:r>
          </w:p>
          <w:p w14:paraId="77E8FA4D"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Daniel Taylor, PhD</w:t>
            </w:r>
            <w:r w:rsidRPr="00885DEC">
              <w:rPr>
                <w:rFonts w:ascii="Cambria" w:hAnsi="Cambria" w:cs="Times New Roman"/>
              </w:rPr>
              <w:br/>
              <w:t>Role on Project</w:t>
            </w:r>
            <w:r>
              <w:rPr>
                <w:rFonts w:ascii="Cambria" w:hAnsi="Cambria" w:cs="Times New Roman"/>
              </w:rPr>
              <w:t>: Co-Investigator</w:t>
            </w:r>
          </w:p>
          <w:p w14:paraId="251922CB" w14:textId="77777777" w:rsidR="004F7477"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15</w:t>
            </w:r>
            <w:r w:rsidRPr="00885DEC">
              <w:rPr>
                <w:rFonts w:ascii="Cambria" w:hAnsi="Cambria" w:cs="Times New Roman"/>
              </w:rPr>
              <w:t>%</w:t>
            </w:r>
            <w:r w:rsidRPr="00885DEC">
              <w:rPr>
                <w:rFonts w:ascii="Cambria" w:hAnsi="Cambria" w:cs="Times New Roman"/>
              </w:rPr>
              <w:br/>
              <w:t>Total costs for project period: $</w:t>
            </w:r>
            <w:r w:rsidRPr="00140E6F">
              <w:rPr>
                <w:rFonts w:ascii="Cambria" w:hAnsi="Cambria" w:cs="Times New Roman"/>
              </w:rPr>
              <w:t>1,906,855</w:t>
            </w:r>
          </w:p>
          <w:p w14:paraId="50589086" w14:textId="47AAC8A8" w:rsidR="004F7477" w:rsidRDefault="004F7477" w:rsidP="004F7477">
            <w:pPr>
              <w:rPr>
                <w:rFonts w:ascii="Cambria" w:hAnsi="Cambria" w:cs="Times New Roman"/>
              </w:rPr>
            </w:pPr>
            <w:r>
              <w:rPr>
                <w:rFonts w:ascii="Cambria" w:hAnsi="Cambria" w:cs="Times New Roman"/>
              </w:rPr>
              <w:t xml:space="preserve">Direct costs per year to USF: </w:t>
            </w:r>
            <w:r w:rsidRPr="00187396">
              <w:rPr>
                <w:rFonts w:ascii="Cambria" w:hAnsi="Cambria" w:cs="Times New Roman"/>
              </w:rPr>
              <w:t>$</w:t>
            </w:r>
            <w:r>
              <w:rPr>
                <w:rFonts w:ascii="Cambria" w:hAnsi="Cambria" w:cs="Times New Roman"/>
              </w:rPr>
              <w:t>14,827</w:t>
            </w:r>
          </w:p>
          <w:p w14:paraId="7E32D1E3" w14:textId="781C3B7C" w:rsidR="004F7477" w:rsidRPr="00C90294" w:rsidRDefault="004F7477" w:rsidP="004F7477">
            <w:pPr>
              <w:rPr>
                <w:rFonts w:ascii="Cambria" w:hAnsi="Cambria" w:cs="Times New Roman"/>
              </w:rPr>
            </w:pPr>
            <w:r w:rsidRPr="00885DEC">
              <w:rPr>
                <w:rFonts w:ascii="Cambria" w:hAnsi="Cambria" w:cs="Times New Roman"/>
              </w:rPr>
              <w:t>Total costs for project period</w:t>
            </w:r>
            <w:r>
              <w:rPr>
                <w:rFonts w:ascii="Cambria" w:hAnsi="Cambria" w:cs="Times New Roman"/>
              </w:rPr>
              <w:t xml:space="preserve"> to USF</w:t>
            </w:r>
            <w:r w:rsidRPr="00885DEC">
              <w:rPr>
                <w:rFonts w:ascii="Cambria" w:hAnsi="Cambria" w:cs="Times New Roman"/>
              </w:rPr>
              <w:t xml:space="preserve">: </w:t>
            </w:r>
            <w:r w:rsidRPr="00187396">
              <w:rPr>
                <w:rFonts w:ascii="Cambria" w:hAnsi="Cambria" w:cs="Times New Roman"/>
              </w:rPr>
              <w:t>$</w:t>
            </w:r>
            <w:r>
              <w:rPr>
                <w:rFonts w:ascii="Cambria" w:hAnsi="Cambria" w:cs="Times New Roman"/>
              </w:rPr>
              <w:t>7,339</w:t>
            </w:r>
            <w:r w:rsidRPr="00885DEC">
              <w:rPr>
                <w:rFonts w:ascii="Cambria" w:hAnsi="Cambria" w:cs="Times New Roman"/>
              </w:rPr>
              <w:br/>
              <w:t>Project period:</w:t>
            </w:r>
            <w:r w:rsidRPr="00885DEC">
              <w:rPr>
                <w:rFonts w:ascii="Cambria" w:hAnsi="Cambria" w:cs="Times New Roman"/>
              </w:rPr>
              <w:tab/>
            </w:r>
            <w:r w:rsidRPr="002A263A">
              <w:rPr>
                <w:rFonts w:ascii="Cambria" w:hAnsi="Cambria" w:cs="Times New Roman"/>
              </w:rPr>
              <w:t>08/01/2017-07/31/2020</w:t>
            </w:r>
          </w:p>
        </w:tc>
        <w:tc>
          <w:tcPr>
            <w:tcW w:w="1620" w:type="dxa"/>
            <w:tcMar>
              <w:left w:w="115" w:type="dxa"/>
              <w:bottom w:w="144" w:type="dxa"/>
              <w:right w:w="115" w:type="dxa"/>
            </w:tcMar>
          </w:tcPr>
          <w:p w14:paraId="7EAAE1EE" w14:textId="77777777" w:rsidR="004F7477" w:rsidRPr="00885DEC" w:rsidRDefault="004F7477" w:rsidP="004F7477">
            <w:pPr>
              <w:rPr>
                <w:rFonts w:ascii="Cambria" w:hAnsi="Cambria" w:cs="Times New Roman"/>
              </w:rPr>
            </w:pPr>
          </w:p>
        </w:tc>
      </w:tr>
      <w:tr w:rsidR="004F7477" w:rsidRPr="00885DEC" w14:paraId="1F3E3769" w14:textId="77777777" w:rsidTr="009D2528">
        <w:tc>
          <w:tcPr>
            <w:tcW w:w="1080" w:type="dxa"/>
            <w:tcMar>
              <w:left w:w="115" w:type="dxa"/>
              <w:bottom w:w="144" w:type="dxa"/>
              <w:right w:w="115" w:type="dxa"/>
            </w:tcMar>
          </w:tcPr>
          <w:p w14:paraId="6CA1F36C"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3E668CDC"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Duke Endowment</w:t>
            </w:r>
            <w:r w:rsidRPr="00885DEC">
              <w:rPr>
                <w:rFonts w:ascii="Cambria" w:hAnsi="Cambria" w:cs="Times New Roman"/>
              </w:rPr>
              <w:t xml:space="preserve"> </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5F7520">
              <w:rPr>
                <w:rFonts w:ascii="Cambria" w:hAnsi="Cambria" w:cs="Times New Roman"/>
                <w:bCs/>
              </w:rPr>
              <w:t>6657-SP</w:t>
            </w:r>
          </w:p>
          <w:p w14:paraId="7F369C39"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5F7520">
              <w:rPr>
                <w:rFonts w:ascii="Cambria" w:hAnsi="Cambria" w:cs="Times New Roman"/>
                <w:bCs/>
              </w:rPr>
              <w:t>Expanding the reach of a novel mental health service for traumatic injury</w:t>
            </w:r>
            <w:r w:rsidRPr="00885DEC">
              <w:rPr>
                <w:rFonts w:ascii="Cambria" w:hAnsi="Cambria" w:cs="Times New Roman"/>
              </w:rPr>
              <w:t>”</w:t>
            </w:r>
          </w:p>
          <w:p w14:paraId="6D1441C6" w14:textId="77777777"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Tatiana Davidson, PhD/Kenneth Ruggiero, PhD</w:t>
            </w:r>
            <w:r w:rsidRPr="00885DEC">
              <w:rPr>
                <w:rFonts w:ascii="Cambria" w:hAnsi="Cambria" w:cs="Times New Roman"/>
              </w:rPr>
              <w:br/>
              <w:t>Role on Project</w:t>
            </w:r>
            <w:r>
              <w:rPr>
                <w:rFonts w:ascii="Cambria" w:hAnsi="Cambria" w:cs="Times New Roman"/>
              </w:rPr>
              <w:t>: Co-Investigator</w:t>
            </w:r>
          </w:p>
          <w:p w14:paraId="1C045BFD" w14:textId="7252E7C0" w:rsidR="004F7477" w:rsidRPr="00C71748" w:rsidRDefault="004F7477" w:rsidP="004F7477">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15</w:t>
            </w:r>
            <w:r w:rsidRPr="00885DEC">
              <w:rPr>
                <w:rFonts w:ascii="Cambria" w:hAnsi="Cambria" w:cs="Times New Roman"/>
              </w:rPr>
              <w:t>%</w:t>
            </w:r>
            <w:r w:rsidRPr="00885DEC">
              <w:rPr>
                <w:rFonts w:ascii="Cambria" w:hAnsi="Cambria" w:cs="Times New Roman"/>
              </w:rPr>
              <w:br/>
              <w:t>Total costs for project period: $</w:t>
            </w:r>
            <w:r>
              <w:rPr>
                <w:rFonts w:ascii="Cambria" w:hAnsi="Cambria" w:cs="Times New Roman"/>
              </w:rPr>
              <w:t>540,000</w:t>
            </w:r>
            <w:r w:rsidRPr="00885DEC">
              <w:rPr>
                <w:rFonts w:ascii="Cambria" w:hAnsi="Cambria" w:cs="Times New Roman"/>
              </w:rPr>
              <w:br/>
              <w:t>Project period:</w:t>
            </w:r>
            <w:r w:rsidRPr="00885DEC">
              <w:rPr>
                <w:rFonts w:ascii="Cambria" w:hAnsi="Cambria" w:cs="Times New Roman"/>
              </w:rPr>
              <w:tab/>
            </w:r>
            <w:r w:rsidRPr="002A263A">
              <w:rPr>
                <w:rFonts w:ascii="Cambria" w:hAnsi="Cambria" w:cs="Times New Roman"/>
              </w:rPr>
              <w:t>07/01/2017-06/30/2020</w:t>
            </w:r>
          </w:p>
        </w:tc>
        <w:tc>
          <w:tcPr>
            <w:tcW w:w="1620" w:type="dxa"/>
            <w:tcMar>
              <w:left w:w="115" w:type="dxa"/>
              <w:bottom w:w="144" w:type="dxa"/>
              <w:right w:w="115" w:type="dxa"/>
            </w:tcMar>
          </w:tcPr>
          <w:p w14:paraId="6E49C602" w14:textId="77777777" w:rsidR="004F7477" w:rsidRPr="00885DEC" w:rsidRDefault="004F7477" w:rsidP="004F7477">
            <w:pPr>
              <w:rPr>
                <w:rFonts w:ascii="Cambria" w:hAnsi="Cambria" w:cs="Times New Roman"/>
              </w:rPr>
            </w:pPr>
          </w:p>
        </w:tc>
      </w:tr>
      <w:tr w:rsidR="004F7477" w:rsidRPr="00885DEC" w14:paraId="6B59B58B" w14:textId="77777777" w:rsidTr="009D2528">
        <w:tc>
          <w:tcPr>
            <w:tcW w:w="1080" w:type="dxa"/>
            <w:tcMar>
              <w:left w:w="115" w:type="dxa"/>
              <w:bottom w:w="144" w:type="dxa"/>
              <w:right w:w="115" w:type="dxa"/>
            </w:tcMar>
          </w:tcPr>
          <w:p w14:paraId="1910A2AA"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0299B128"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3132FE">
              <w:rPr>
                <w:rFonts w:ascii="Cambria" w:hAnsi="Cambria" w:cs="Times New Roman"/>
                <w:u w:val="single"/>
              </w:rPr>
              <w:t>Medical University of South Carolina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Pr>
                <w:rFonts w:ascii="Cambria" w:hAnsi="Cambria" w:cs="Times New Roman"/>
                <w:bCs/>
              </w:rPr>
              <w:t>N/A</w:t>
            </w:r>
          </w:p>
          <w:p w14:paraId="5D2DFACF"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3132FE">
              <w:rPr>
                <w:rFonts w:ascii="Cambria" w:hAnsi="Cambria" w:cs="Times New Roman"/>
                <w:bCs/>
              </w:rPr>
              <w:t>Assessing barriers to receiving mental health services in traumatically injured patients</w:t>
            </w:r>
            <w:r w:rsidRPr="00885DEC">
              <w:rPr>
                <w:rFonts w:ascii="Cambria" w:hAnsi="Cambria" w:cs="Times New Roman"/>
              </w:rPr>
              <w:t>”</w:t>
            </w:r>
          </w:p>
          <w:p w14:paraId="47FBC8A5"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p>
          <w:p w14:paraId="5B72EEAA" w14:textId="77777777" w:rsidR="004F7477" w:rsidRDefault="004F7477" w:rsidP="004F7477">
            <w:pPr>
              <w:rPr>
                <w:rFonts w:ascii="Cambria" w:hAnsi="Cambria" w:cs="Times New Roman"/>
              </w:rPr>
            </w:pPr>
            <w:r w:rsidRPr="00885DEC">
              <w:rPr>
                <w:rFonts w:ascii="Cambria" w:hAnsi="Cambria" w:cs="Times New Roman"/>
              </w:rPr>
              <w:t xml:space="preserve">Role on Project:  </w:t>
            </w:r>
            <w:r>
              <w:rPr>
                <w:rFonts w:ascii="Cambria" w:hAnsi="Cambria" w:cs="Times New Roman"/>
              </w:rPr>
              <w:t>Principal I</w:t>
            </w:r>
            <w:r w:rsidRPr="00885DEC">
              <w:rPr>
                <w:rFonts w:ascii="Cambria" w:hAnsi="Cambria" w:cs="Times New Roman"/>
              </w:rPr>
              <w:t>nvestigator</w:t>
            </w:r>
          </w:p>
          <w:p w14:paraId="2E3D02BD" w14:textId="28B3B395" w:rsidR="004F7477" w:rsidRPr="00C90294"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Pr="00885DEC">
              <w:rPr>
                <w:rFonts w:ascii="Cambria" w:hAnsi="Cambria" w:cs="Times New Roman"/>
              </w:rPr>
              <w:br/>
              <w:t>Total costs for project period: $</w:t>
            </w:r>
            <w:r>
              <w:rPr>
                <w:rFonts w:ascii="Cambria" w:hAnsi="Cambria" w:cs="Times New Roman"/>
              </w:rPr>
              <w:t>2,000</w:t>
            </w:r>
            <w:r w:rsidRPr="00885DEC">
              <w:rPr>
                <w:rFonts w:ascii="Cambria" w:hAnsi="Cambria" w:cs="Times New Roman"/>
              </w:rPr>
              <w:br/>
              <w:t>Project period:</w:t>
            </w:r>
            <w:r w:rsidRPr="00885DEC">
              <w:rPr>
                <w:rFonts w:ascii="Cambria" w:hAnsi="Cambria" w:cs="Times New Roman"/>
              </w:rPr>
              <w:tab/>
            </w:r>
            <w:r w:rsidRPr="006A058D">
              <w:rPr>
                <w:rFonts w:ascii="Cambria" w:hAnsi="Cambria" w:cs="Times New Roman"/>
              </w:rPr>
              <w:t>01/01/2017-12/31/2017</w:t>
            </w:r>
          </w:p>
        </w:tc>
        <w:tc>
          <w:tcPr>
            <w:tcW w:w="1620" w:type="dxa"/>
            <w:tcMar>
              <w:left w:w="115" w:type="dxa"/>
              <w:bottom w:w="144" w:type="dxa"/>
              <w:right w:w="115" w:type="dxa"/>
            </w:tcMar>
          </w:tcPr>
          <w:p w14:paraId="759EE23A" w14:textId="77777777" w:rsidR="004F7477" w:rsidRPr="00885DEC" w:rsidRDefault="004F7477" w:rsidP="004F7477">
            <w:pPr>
              <w:rPr>
                <w:rFonts w:ascii="Cambria" w:hAnsi="Cambria" w:cs="Times New Roman"/>
              </w:rPr>
            </w:pPr>
          </w:p>
        </w:tc>
      </w:tr>
      <w:tr w:rsidR="004F7477" w:rsidRPr="00885DEC" w14:paraId="79654ABF" w14:textId="77777777" w:rsidTr="009D2528">
        <w:tc>
          <w:tcPr>
            <w:tcW w:w="1080" w:type="dxa"/>
            <w:tcMar>
              <w:left w:w="115" w:type="dxa"/>
              <w:bottom w:w="144" w:type="dxa"/>
              <w:right w:w="115" w:type="dxa"/>
            </w:tcMar>
          </w:tcPr>
          <w:p w14:paraId="708E0DCD"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0C6AB206"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DHS/FEMA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1C486D">
              <w:rPr>
                <w:rFonts w:ascii="Cambria" w:hAnsi="Cambria" w:cs="Times New Roman"/>
              </w:rPr>
              <w:t>EMW-2015-FP-00759</w:t>
            </w:r>
          </w:p>
          <w:p w14:paraId="743C5855"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1C486D">
              <w:rPr>
                <w:rFonts w:ascii="Cambria" w:hAnsi="Cambria" w:cs="Times New Roman"/>
                <w:bCs/>
                <w:iCs/>
              </w:rPr>
              <w:t>Integrated web-based resource to address risk for substance use problems in the fire service</w:t>
            </w:r>
            <w:r w:rsidRPr="00885DEC">
              <w:rPr>
                <w:rFonts w:ascii="Cambria" w:hAnsi="Cambria" w:cs="Times New Roman"/>
              </w:rPr>
              <w:t>”</w:t>
            </w:r>
          </w:p>
          <w:p w14:paraId="4A15B202" w14:textId="77777777"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w:t>
            </w:r>
            <w:r w:rsidRPr="00885DEC">
              <w:rPr>
                <w:rFonts w:ascii="Cambria" w:hAnsi="Cambria" w:cs="Times New Roman"/>
              </w:rPr>
              <w:br/>
              <w:t>Role on Project</w:t>
            </w:r>
            <w:r>
              <w:rPr>
                <w:rFonts w:ascii="Cambria" w:hAnsi="Cambria" w:cs="Times New Roman"/>
              </w:rPr>
              <w:t>: Co-Investigator</w:t>
            </w:r>
          </w:p>
          <w:p w14:paraId="14B45368" w14:textId="61F445D8" w:rsidR="004F7477" w:rsidRPr="00C90294"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Pr="00885DEC">
              <w:rPr>
                <w:rFonts w:ascii="Cambria" w:hAnsi="Cambria" w:cs="Times New Roman"/>
              </w:rPr>
              <w:br/>
              <w:t>Total costs for project period: $</w:t>
            </w:r>
            <w:r w:rsidRPr="00CE4911">
              <w:rPr>
                <w:rFonts w:ascii="Cambria" w:hAnsi="Cambria" w:cs="Times New Roman"/>
              </w:rPr>
              <w:t>397,156</w:t>
            </w:r>
            <w:r w:rsidRPr="00885DEC">
              <w:rPr>
                <w:rFonts w:ascii="Cambria" w:hAnsi="Cambria" w:cs="Times New Roman"/>
              </w:rPr>
              <w:br/>
              <w:t>Project period:</w:t>
            </w:r>
            <w:r w:rsidRPr="00885DEC">
              <w:rPr>
                <w:rFonts w:ascii="Cambria" w:hAnsi="Cambria" w:cs="Times New Roman"/>
              </w:rPr>
              <w:tab/>
            </w:r>
            <w:r w:rsidRPr="006A058D">
              <w:rPr>
                <w:rFonts w:ascii="Cambria" w:hAnsi="Cambria" w:cs="Times New Roman"/>
              </w:rPr>
              <w:t>09/01/2016-08/31/2017</w:t>
            </w:r>
          </w:p>
        </w:tc>
        <w:tc>
          <w:tcPr>
            <w:tcW w:w="1620" w:type="dxa"/>
            <w:tcMar>
              <w:left w:w="115" w:type="dxa"/>
              <w:bottom w:w="144" w:type="dxa"/>
              <w:right w:w="115" w:type="dxa"/>
            </w:tcMar>
          </w:tcPr>
          <w:p w14:paraId="64F07FD7" w14:textId="77777777" w:rsidR="004F7477" w:rsidRPr="00885DEC" w:rsidRDefault="004F7477" w:rsidP="004F7477">
            <w:pPr>
              <w:rPr>
                <w:rFonts w:ascii="Cambria" w:hAnsi="Cambria" w:cs="Times New Roman"/>
              </w:rPr>
            </w:pPr>
          </w:p>
        </w:tc>
      </w:tr>
      <w:tr w:rsidR="004F7477" w:rsidRPr="00885DEC" w14:paraId="643E7F15" w14:textId="77777777" w:rsidTr="009D2528">
        <w:tc>
          <w:tcPr>
            <w:tcW w:w="1080" w:type="dxa"/>
            <w:tcMar>
              <w:left w:w="115" w:type="dxa"/>
              <w:bottom w:w="144" w:type="dxa"/>
              <w:right w:w="115" w:type="dxa"/>
            </w:tcMar>
          </w:tcPr>
          <w:p w14:paraId="329D208A"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2B6584EA"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NIH/NIMH</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F43F7B">
              <w:rPr>
                <w:rFonts w:ascii="Cambria" w:hAnsi="Cambria" w:cs="Times New Roman"/>
              </w:rPr>
              <w:t>F32 MH108250</w:t>
            </w:r>
          </w:p>
          <w:p w14:paraId="70A8DA0C"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F43F7B">
              <w:rPr>
                <w:rFonts w:ascii="Cambria" w:hAnsi="Cambria" w:cs="Times New Roman"/>
                <w:bCs/>
                <w:iCs/>
              </w:rPr>
              <w:t>Technology-based solutions to improve quality of care in child mental health treatment</w:t>
            </w:r>
            <w:r w:rsidRPr="00885DEC">
              <w:rPr>
                <w:rFonts w:ascii="Cambria" w:hAnsi="Cambria" w:cs="Times New Roman"/>
              </w:rPr>
              <w:t>”</w:t>
            </w:r>
          </w:p>
          <w:p w14:paraId="633ADC41"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t xml:space="preserve">Role on Project:  </w:t>
            </w:r>
            <w:r>
              <w:rPr>
                <w:rFonts w:ascii="Cambria" w:hAnsi="Cambria" w:cs="Times New Roman"/>
              </w:rPr>
              <w:t>Principal I</w:t>
            </w:r>
            <w:r w:rsidRPr="00885DEC">
              <w:rPr>
                <w:rFonts w:ascii="Cambria" w:hAnsi="Cambria" w:cs="Times New Roman"/>
              </w:rPr>
              <w:t>nvestigator</w:t>
            </w:r>
          </w:p>
          <w:p w14:paraId="50F60F06" w14:textId="6420840D" w:rsidR="004F7477" w:rsidRPr="00C90294"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100</w:t>
            </w:r>
            <w:r w:rsidRPr="00885DEC">
              <w:rPr>
                <w:rFonts w:ascii="Cambria" w:hAnsi="Cambria" w:cs="Times New Roman"/>
              </w:rPr>
              <w:t>%</w:t>
            </w:r>
            <w:r w:rsidRPr="00885DEC">
              <w:rPr>
                <w:rFonts w:ascii="Cambria" w:hAnsi="Cambria" w:cs="Times New Roman"/>
              </w:rPr>
              <w:br/>
              <w:t>Total costs for project period: $</w:t>
            </w:r>
            <w:r w:rsidRPr="00F43F7B">
              <w:rPr>
                <w:rFonts w:ascii="Cambria" w:hAnsi="Cambria" w:cs="Times New Roman"/>
              </w:rPr>
              <w:t>118,780</w:t>
            </w:r>
            <w:r w:rsidRPr="00885DEC">
              <w:rPr>
                <w:rFonts w:ascii="Cambria" w:hAnsi="Cambria" w:cs="Times New Roman"/>
              </w:rPr>
              <w:br/>
              <w:t>Project period:</w:t>
            </w:r>
            <w:r w:rsidRPr="00885DEC">
              <w:rPr>
                <w:rFonts w:ascii="Cambria" w:hAnsi="Cambria" w:cs="Times New Roman"/>
              </w:rPr>
              <w:tab/>
            </w:r>
            <w:r w:rsidRPr="006A058D">
              <w:rPr>
                <w:rFonts w:ascii="Cambria" w:hAnsi="Cambria" w:cs="Times New Roman"/>
              </w:rPr>
              <w:t>05/01/2016-04/30/2018</w:t>
            </w:r>
          </w:p>
        </w:tc>
        <w:tc>
          <w:tcPr>
            <w:tcW w:w="1620" w:type="dxa"/>
            <w:tcMar>
              <w:left w:w="115" w:type="dxa"/>
              <w:bottom w:w="144" w:type="dxa"/>
              <w:right w:w="115" w:type="dxa"/>
            </w:tcMar>
          </w:tcPr>
          <w:p w14:paraId="0AAB2F33" w14:textId="77777777" w:rsidR="004F7477" w:rsidRPr="00885DEC" w:rsidRDefault="004F7477" w:rsidP="004F7477">
            <w:pPr>
              <w:rPr>
                <w:rFonts w:ascii="Cambria" w:hAnsi="Cambria" w:cs="Times New Roman"/>
              </w:rPr>
            </w:pPr>
          </w:p>
        </w:tc>
      </w:tr>
      <w:tr w:rsidR="004F7477" w:rsidRPr="00885DEC" w14:paraId="13FD4AE2" w14:textId="77777777" w:rsidTr="009D2528">
        <w:tc>
          <w:tcPr>
            <w:tcW w:w="1080" w:type="dxa"/>
            <w:tcMar>
              <w:left w:w="115" w:type="dxa"/>
              <w:bottom w:w="144" w:type="dxa"/>
              <w:right w:w="115" w:type="dxa"/>
            </w:tcMar>
          </w:tcPr>
          <w:p w14:paraId="7D588867"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27271052"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NIH/NIMH</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F43F7B">
              <w:rPr>
                <w:rFonts w:ascii="Cambria" w:hAnsi="Cambria" w:cs="Times New Roman"/>
              </w:rPr>
              <w:t>R01 MH107641</w:t>
            </w:r>
          </w:p>
          <w:p w14:paraId="20A9DFD9"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F43F7B">
              <w:rPr>
                <w:rFonts w:ascii="Cambria" w:hAnsi="Cambria" w:cs="Times New Roman"/>
                <w:bCs/>
                <w:iCs/>
              </w:rPr>
              <w:t>Bounce Back Now: A low-cost intervention to facilitate post-disaster recovery</w:t>
            </w:r>
            <w:r w:rsidRPr="00885DEC">
              <w:rPr>
                <w:rFonts w:ascii="Cambria" w:hAnsi="Cambria" w:cs="Times New Roman"/>
              </w:rPr>
              <w:t>”</w:t>
            </w:r>
          </w:p>
          <w:p w14:paraId="2FFD5B4E" w14:textId="77777777"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PhD/Sandro Galea, MD, PhD</w:t>
            </w:r>
            <w:r w:rsidRPr="00885DEC">
              <w:rPr>
                <w:rFonts w:ascii="Cambria" w:hAnsi="Cambria" w:cs="Times New Roman"/>
              </w:rPr>
              <w:br/>
              <w:t>Role on Project</w:t>
            </w:r>
            <w:r>
              <w:rPr>
                <w:rFonts w:ascii="Cambria" w:hAnsi="Cambria" w:cs="Times New Roman"/>
              </w:rPr>
              <w:t>: Co-Investigator</w:t>
            </w:r>
          </w:p>
          <w:p w14:paraId="4875CBDB" w14:textId="25A48027" w:rsidR="004F7477" w:rsidRPr="00C71748" w:rsidRDefault="004F7477" w:rsidP="004F7477">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25</w:t>
            </w:r>
            <w:r w:rsidRPr="00885DEC">
              <w:rPr>
                <w:rFonts w:ascii="Cambria" w:hAnsi="Cambria" w:cs="Times New Roman"/>
              </w:rPr>
              <w:t>%</w:t>
            </w:r>
            <w:r w:rsidRPr="00885DEC">
              <w:rPr>
                <w:rFonts w:ascii="Cambria" w:hAnsi="Cambria" w:cs="Times New Roman"/>
              </w:rPr>
              <w:br/>
              <w:t>Total costs for project period: $</w:t>
            </w:r>
            <w:r w:rsidRPr="00E71F1B">
              <w:rPr>
                <w:rFonts w:ascii="Cambria" w:hAnsi="Cambria" w:cs="Times New Roman"/>
              </w:rPr>
              <w:t>2,928,979</w:t>
            </w:r>
            <w:r w:rsidRPr="00885DEC">
              <w:rPr>
                <w:rFonts w:ascii="Cambria" w:hAnsi="Cambria" w:cs="Times New Roman"/>
              </w:rPr>
              <w:br/>
              <w:t>Project period:</w:t>
            </w:r>
            <w:r w:rsidRPr="00885DEC">
              <w:rPr>
                <w:rFonts w:ascii="Cambria" w:hAnsi="Cambria" w:cs="Times New Roman"/>
              </w:rPr>
              <w:tab/>
            </w:r>
            <w:r w:rsidRPr="0000577B">
              <w:rPr>
                <w:rFonts w:ascii="Cambria" w:hAnsi="Cambria" w:cs="Times New Roman"/>
                <w:bCs/>
              </w:rPr>
              <w:t>08/20/2015-06/30/2019</w:t>
            </w:r>
          </w:p>
        </w:tc>
        <w:tc>
          <w:tcPr>
            <w:tcW w:w="1620" w:type="dxa"/>
            <w:tcMar>
              <w:left w:w="115" w:type="dxa"/>
              <w:bottom w:w="144" w:type="dxa"/>
              <w:right w:w="115" w:type="dxa"/>
            </w:tcMar>
          </w:tcPr>
          <w:p w14:paraId="6A1A74BC" w14:textId="77777777" w:rsidR="004F7477" w:rsidRPr="00885DEC" w:rsidRDefault="004F7477" w:rsidP="004F7477">
            <w:pPr>
              <w:rPr>
                <w:rFonts w:ascii="Cambria" w:hAnsi="Cambria" w:cs="Times New Roman"/>
              </w:rPr>
            </w:pPr>
          </w:p>
        </w:tc>
      </w:tr>
      <w:tr w:rsidR="004F7477" w:rsidRPr="00885DEC" w14:paraId="6F6A16F8" w14:textId="77777777" w:rsidTr="009D2528">
        <w:tc>
          <w:tcPr>
            <w:tcW w:w="1080" w:type="dxa"/>
            <w:tcMar>
              <w:left w:w="115" w:type="dxa"/>
              <w:bottom w:w="144" w:type="dxa"/>
              <w:right w:w="115" w:type="dxa"/>
            </w:tcMar>
          </w:tcPr>
          <w:p w14:paraId="3C676E86"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4F0B5718"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DHS/FEMA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606D1B">
              <w:rPr>
                <w:rFonts w:ascii="Cambria" w:hAnsi="Cambria" w:cs="Times New Roman"/>
              </w:rPr>
              <w:t>EMW-2014-FP-01001</w:t>
            </w:r>
          </w:p>
          <w:p w14:paraId="01190A91"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606D1B">
              <w:rPr>
                <w:rFonts w:ascii="Cambria" w:hAnsi="Cambria" w:cs="Times New Roman"/>
                <w:bCs/>
                <w:iCs/>
              </w:rPr>
              <w:t>Integrated web-based resource to improve evidence-based screening, assessment, and treatment of firefighters</w:t>
            </w:r>
            <w:r w:rsidRPr="00885DEC">
              <w:rPr>
                <w:rFonts w:ascii="Cambria" w:hAnsi="Cambria" w:cs="Times New Roman"/>
              </w:rPr>
              <w:t>”</w:t>
            </w:r>
          </w:p>
          <w:p w14:paraId="38B6FDCB" w14:textId="77777777"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PhD/Angela Moreland, PhD</w:t>
            </w:r>
            <w:r w:rsidRPr="00885DEC">
              <w:rPr>
                <w:rFonts w:ascii="Cambria" w:hAnsi="Cambria" w:cs="Times New Roman"/>
              </w:rPr>
              <w:br/>
              <w:t>Role on Project</w:t>
            </w:r>
            <w:r>
              <w:rPr>
                <w:rFonts w:ascii="Cambria" w:hAnsi="Cambria" w:cs="Times New Roman"/>
              </w:rPr>
              <w:t>: Co-Investigator</w:t>
            </w:r>
          </w:p>
          <w:p w14:paraId="6707E186" w14:textId="5F333986" w:rsidR="004F7477" w:rsidRPr="00C71748" w:rsidRDefault="004F7477" w:rsidP="004F7477">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25</w:t>
            </w:r>
            <w:r w:rsidRPr="00885DEC">
              <w:rPr>
                <w:rFonts w:ascii="Cambria" w:hAnsi="Cambria" w:cs="Times New Roman"/>
              </w:rPr>
              <w:t>%</w:t>
            </w:r>
            <w:r w:rsidRPr="00885DEC">
              <w:rPr>
                <w:rFonts w:ascii="Cambria" w:hAnsi="Cambria" w:cs="Times New Roman"/>
              </w:rPr>
              <w:br/>
              <w:t>Total costs for project period: $</w:t>
            </w:r>
            <w:r w:rsidRPr="00606D1B">
              <w:rPr>
                <w:rFonts w:ascii="Cambria" w:hAnsi="Cambria" w:cs="Times New Roman"/>
              </w:rPr>
              <w:t>394,382</w:t>
            </w:r>
            <w:r w:rsidRPr="00885DEC">
              <w:rPr>
                <w:rFonts w:ascii="Cambria" w:hAnsi="Cambria" w:cs="Times New Roman"/>
              </w:rPr>
              <w:br/>
              <w:t>Project period:</w:t>
            </w:r>
            <w:r w:rsidRPr="00885DEC">
              <w:rPr>
                <w:rFonts w:ascii="Cambria" w:hAnsi="Cambria" w:cs="Times New Roman"/>
              </w:rPr>
              <w:tab/>
            </w:r>
            <w:r w:rsidRPr="0000577B">
              <w:rPr>
                <w:rFonts w:ascii="Cambria" w:hAnsi="Cambria" w:cs="Times New Roman"/>
              </w:rPr>
              <w:t>08/21/2015-02/20/2017</w:t>
            </w:r>
          </w:p>
        </w:tc>
        <w:tc>
          <w:tcPr>
            <w:tcW w:w="1620" w:type="dxa"/>
            <w:tcMar>
              <w:left w:w="115" w:type="dxa"/>
              <w:bottom w:w="144" w:type="dxa"/>
              <w:right w:w="115" w:type="dxa"/>
            </w:tcMar>
          </w:tcPr>
          <w:p w14:paraId="3463B02A" w14:textId="77777777" w:rsidR="004F7477" w:rsidRPr="00885DEC" w:rsidRDefault="004F7477" w:rsidP="004F7477">
            <w:pPr>
              <w:rPr>
                <w:rFonts w:ascii="Cambria" w:hAnsi="Cambria" w:cs="Times New Roman"/>
              </w:rPr>
            </w:pPr>
          </w:p>
        </w:tc>
      </w:tr>
      <w:tr w:rsidR="004F7477" w:rsidRPr="00885DEC" w14:paraId="6494C570" w14:textId="77777777" w:rsidTr="009D2528">
        <w:tc>
          <w:tcPr>
            <w:tcW w:w="1080" w:type="dxa"/>
            <w:tcMar>
              <w:left w:w="115" w:type="dxa"/>
              <w:bottom w:w="144" w:type="dxa"/>
              <w:right w:w="115" w:type="dxa"/>
            </w:tcMar>
          </w:tcPr>
          <w:p w14:paraId="60080939"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3DAC26D3"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3A15B6">
              <w:rPr>
                <w:rFonts w:ascii="Cambria" w:hAnsi="Cambria" w:cs="Times New Roman"/>
                <w:u w:val="single"/>
              </w:rPr>
              <w:t>South Carolina Telehealth Association</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Pr>
                <w:rFonts w:ascii="Cambria" w:hAnsi="Cambria" w:cs="Times New Roman"/>
              </w:rPr>
              <w:t>N/A</w:t>
            </w:r>
          </w:p>
          <w:p w14:paraId="105A32CA"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3A15B6">
              <w:rPr>
                <w:rFonts w:ascii="Cambria" w:hAnsi="Cambria" w:cs="Times New Roman"/>
                <w:bCs/>
                <w:iCs/>
              </w:rPr>
              <w:t>The Telehealth/Trauma Resilience and Recovery Program (TRRP)</w:t>
            </w:r>
            <w:r w:rsidRPr="00885DEC">
              <w:rPr>
                <w:rFonts w:ascii="Cambria" w:hAnsi="Cambria" w:cs="Times New Roman"/>
              </w:rPr>
              <w:t>”</w:t>
            </w:r>
          </w:p>
          <w:p w14:paraId="6F5B2375" w14:textId="77777777" w:rsidR="004F7477" w:rsidRDefault="004F7477" w:rsidP="004F7477">
            <w:pPr>
              <w:rPr>
                <w:rFonts w:ascii="Cambria" w:hAnsi="Cambria" w:cs="Times New Roman"/>
              </w:rPr>
            </w:pPr>
            <w:r w:rsidRPr="00885DEC">
              <w:rPr>
                <w:rFonts w:ascii="Cambria" w:hAnsi="Cambria" w:cs="Times New Roman"/>
              </w:rPr>
              <w:t>P.I.</w:t>
            </w:r>
            <w:r>
              <w:rPr>
                <w:rFonts w:ascii="Cambria" w:hAnsi="Cambria" w:cs="Times New Roman"/>
              </w:rPr>
              <w:t>s</w:t>
            </w:r>
            <w:r w:rsidRPr="00885DEC">
              <w:rPr>
                <w:rFonts w:ascii="Cambria" w:hAnsi="Cambria" w:cs="Times New Roman"/>
              </w:rPr>
              <w:t>:</w:t>
            </w:r>
            <w:r w:rsidRPr="00885DEC">
              <w:rPr>
                <w:rFonts w:ascii="Cambria" w:hAnsi="Cambria" w:cs="Times New Roman"/>
              </w:rPr>
              <w:tab/>
            </w:r>
            <w:r w:rsidRPr="00885DEC">
              <w:rPr>
                <w:rFonts w:ascii="Cambria" w:hAnsi="Cambria" w:cs="Times New Roman"/>
              </w:rPr>
              <w:tab/>
            </w:r>
            <w:r>
              <w:rPr>
                <w:rFonts w:ascii="Cambria" w:hAnsi="Cambria" w:cs="Times New Roman"/>
              </w:rPr>
              <w:t>Kenneth Ruggiero, PhD</w:t>
            </w:r>
            <w:r w:rsidRPr="00885DEC">
              <w:rPr>
                <w:rFonts w:ascii="Cambria" w:hAnsi="Cambria" w:cs="Times New Roman"/>
              </w:rPr>
              <w:br/>
              <w:t>Role on Project</w:t>
            </w:r>
            <w:r>
              <w:rPr>
                <w:rFonts w:ascii="Cambria" w:hAnsi="Cambria" w:cs="Times New Roman"/>
              </w:rPr>
              <w:t>: Co-Investigator</w:t>
            </w:r>
          </w:p>
          <w:p w14:paraId="2F56B204" w14:textId="4D76A6BC" w:rsidR="004F7477" w:rsidRPr="00C90294"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20</w:t>
            </w:r>
            <w:r w:rsidRPr="00885DEC">
              <w:rPr>
                <w:rFonts w:ascii="Cambria" w:hAnsi="Cambria" w:cs="Times New Roman"/>
              </w:rPr>
              <w:t>%</w:t>
            </w:r>
            <w:r w:rsidRPr="00885DEC">
              <w:rPr>
                <w:rFonts w:ascii="Cambria" w:hAnsi="Cambria" w:cs="Times New Roman"/>
              </w:rPr>
              <w:br/>
              <w:t>Total costs for project period: $</w:t>
            </w:r>
            <w:r w:rsidRPr="00287FC2">
              <w:rPr>
                <w:rFonts w:ascii="Cambria" w:hAnsi="Cambria" w:cs="Times New Roman"/>
              </w:rPr>
              <w:t>246,218</w:t>
            </w:r>
            <w:r w:rsidRPr="00885DEC">
              <w:rPr>
                <w:rFonts w:ascii="Cambria" w:hAnsi="Cambria" w:cs="Times New Roman"/>
              </w:rPr>
              <w:br/>
              <w:t>Project period:</w:t>
            </w:r>
            <w:r w:rsidRPr="00885DEC">
              <w:rPr>
                <w:rFonts w:ascii="Cambria" w:hAnsi="Cambria" w:cs="Times New Roman"/>
              </w:rPr>
              <w:tab/>
            </w:r>
            <w:r w:rsidRPr="0000577B">
              <w:rPr>
                <w:rFonts w:ascii="Cambria" w:hAnsi="Cambria" w:cs="Times New Roman"/>
                <w:bCs/>
              </w:rPr>
              <w:t>07/01/2015-06/30/2018</w:t>
            </w:r>
          </w:p>
        </w:tc>
        <w:tc>
          <w:tcPr>
            <w:tcW w:w="1620" w:type="dxa"/>
            <w:tcMar>
              <w:left w:w="115" w:type="dxa"/>
              <w:bottom w:w="144" w:type="dxa"/>
              <w:right w:w="115" w:type="dxa"/>
            </w:tcMar>
          </w:tcPr>
          <w:p w14:paraId="2BF802EB" w14:textId="77777777" w:rsidR="004F7477" w:rsidRPr="00885DEC" w:rsidRDefault="004F7477" w:rsidP="004F7477">
            <w:pPr>
              <w:rPr>
                <w:rFonts w:ascii="Cambria" w:hAnsi="Cambria" w:cs="Times New Roman"/>
              </w:rPr>
            </w:pPr>
          </w:p>
        </w:tc>
      </w:tr>
      <w:tr w:rsidR="004F7477" w:rsidRPr="00885DEC" w14:paraId="32237FC2" w14:textId="77777777" w:rsidTr="009D2528">
        <w:tc>
          <w:tcPr>
            <w:tcW w:w="1080" w:type="dxa"/>
            <w:tcMar>
              <w:left w:w="115" w:type="dxa"/>
              <w:bottom w:w="144" w:type="dxa"/>
              <w:right w:w="115" w:type="dxa"/>
            </w:tcMar>
          </w:tcPr>
          <w:p w14:paraId="2EF0285F"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323744C8"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sidRPr="003132FE">
              <w:rPr>
                <w:rFonts w:ascii="Cambria" w:hAnsi="Cambria" w:cs="Times New Roman"/>
                <w:u w:val="single"/>
              </w:rPr>
              <w:t>Medical University of South Carolina</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Pr>
                <w:rFonts w:ascii="Cambria" w:hAnsi="Cambria" w:cs="Times New Roman"/>
                <w:bCs/>
              </w:rPr>
              <w:t>N/A</w:t>
            </w:r>
          </w:p>
          <w:p w14:paraId="0D567EB5"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287FC2">
              <w:rPr>
                <w:rFonts w:ascii="Cambria" w:hAnsi="Cambria" w:cs="Times New Roman"/>
                <w:bCs/>
              </w:rPr>
              <w:t>Assessing barriers to homework use, adherence and engagement in child mental health treatment</w:t>
            </w:r>
            <w:r w:rsidRPr="00885DEC">
              <w:rPr>
                <w:rFonts w:ascii="Cambria" w:hAnsi="Cambria" w:cs="Times New Roman"/>
              </w:rPr>
              <w:t>”</w:t>
            </w:r>
          </w:p>
          <w:p w14:paraId="4E76C9C7"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Brian Bunnell, PhD</w:t>
            </w:r>
            <w:r w:rsidRPr="00885DEC">
              <w:rPr>
                <w:rFonts w:ascii="Cambria" w:hAnsi="Cambria" w:cs="Times New Roman"/>
              </w:rPr>
              <w:br/>
              <w:t xml:space="preserve">Role on Project:  </w:t>
            </w:r>
            <w:r>
              <w:rPr>
                <w:rFonts w:ascii="Cambria" w:hAnsi="Cambria" w:cs="Times New Roman"/>
              </w:rPr>
              <w:t>Principal I</w:t>
            </w:r>
            <w:r w:rsidRPr="00885DEC">
              <w:rPr>
                <w:rFonts w:ascii="Cambria" w:hAnsi="Cambria" w:cs="Times New Roman"/>
              </w:rPr>
              <w:t>nvestigator</w:t>
            </w:r>
          </w:p>
          <w:p w14:paraId="4E499E33" w14:textId="3E27B614" w:rsidR="004F7477" w:rsidRPr="00C90294" w:rsidRDefault="004F7477" w:rsidP="004F7477">
            <w:pPr>
              <w:rPr>
                <w:rFonts w:ascii="Cambria" w:hAnsi="Cambria" w:cs="Times New Roman"/>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0</w:t>
            </w:r>
            <w:r w:rsidRPr="00885DEC">
              <w:rPr>
                <w:rFonts w:ascii="Cambria" w:hAnsi="Cambria" w:cs="Times New Roman"/>
              </w:rPr>
              <w:t>%</w:t>
            </w:r>
            <w:r w:rsidRPr="00885DEC">
              <w:rPr>
                <w:rFonts w:ascii="Cambria" w:hAnsi="Cambria" w:cs="Times New Roman"/>
              </w:rPr>
              <w:br/>
              <w:t>Total costs for project period: $</w:t>
            </w:r>
            <w:r>
              <w:rPr>
                <w:rFonts w:ascii="Cambria" w:hAnsi="Cambria" w:cs="Times New Roman"/>
              </w:rPr>
              <w:t>2,000</w:t>
            </w:r>
            <w:r w:rsidRPr="00885DEC">
              <w:rPr>
                <w:rFonts w:ascii="Cambria" w:hAnsi="Cambria" w:cs="Times New Roman"/>
              </w:rPr>
              <w:br/>
              <w:t>Project period:</w:t>
            </w:r>
            <w:r w:rsidRPr="00885DEC">
              <w:rPr>
                <w:rFonts w:ascii="Cambria" w:hAnsi="Cambria" w:cs="Times New Roman"/>
              </w:rPr>
              <w:tab/>
            </w:r>
            <w:r w:rsidRPr="00980D99">
              <w:rPr>
                <w:rFonts w:ascii="Cambria" w:hAnsi="Cambria" w:cs="Times New Roman"/>
              </w:rPr>
              <w:t>11/01/2015-10/31/2017</w:t>
            </w:r>
          </w:p>
        </w:tc>
        <w:tc>
          <w:tcPr>
            <w:tcW w:w="1620" w:type="dxa"/>
            <w:tcMar>
              <w:left w:w="115" w:type="dxa"/>
              <w:bottom w:w="144" w:type="dxa"/>
              <w:right w:w="115" w:type="dxa"/>
            </w:tcMar>
          </w:tcPr>
          <w:p w14:paraId="7946F49F" w14:textId="77777777" w:rsidR="004F7477" w:rsidRPr="00885DEC" w:rsidRDefault="004F7477" w:rsidP="004F7477">
            <w:pPr>
              <w:rPr>
                <w:rFonts w:ascii="Cambria" w:hAnsi="Cambria" w:cs="Times New Roman"/>
              </w:rPr>
            </w:pPr>
          </w:p>
        </w:tc>
      </w:tr>
      <w:tr w:rsidR="004F7477" w:rsidRPr="00885DEC" w14:paraId="6CD13DD3" w14:textId="77777777" w:rsidTr="009D2528">
        <w:tc>
          <w:tcPr>
            <w:tcW w:w="1080" w:type="dxa"/>
            <w:tcMar>
              <w:left w:w="115" w:type="dxa"/>
              <w:bottom w:w="144" w:type="dxa"/>
              <w:right w:w="115" w:type="dxa"/>
            </w:tcMar>
          </w:tcPr>
          <w:p w14:paraId="2B916EEE"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2999548C" w14:textId="77777777" w:rsidR="004F7477" w:rsidRPr="00885DEC" w:rsidRDefault="004F7477" w:rsidP="004F7477">
            <w:pPr>
              <w:rPr>
                <w:rFonts w:ascii="Cambria" w:hAnsi="Cambria" w:cs="Times New Roman"/>
                <w:b/>
              </w:rPr>
            </w:pPr>
            <w:r w:rsidRPr="00885DEC">
              <w:rPr>
                <w:rFonts w:ascii="Cambria" w:hAnsi="Cambria" w:cs="Times New Roman"/>
              </w:rPr>
              <w:t>Agency:</w:t>
            </w:r>
            <w:r w:rsidRPr="00885DEC">
              <w:rPr>
                <w:rFonts w:ascii="Cambria" w:hAnsi="Cambria" w:cs="Times New Roman"/>
              </w:rPr>
              <w:tab/>
            </w:r>
            <w:r>
              <w:rPr>
                <w:rFonts w:ascii="Cambria" w:hAnsi="Cambria" w:cs="Times New Roman"/>
                <w:u w:val="single"/>
              </w:rPr>
              <w:t>DoD</w:t>
            </w:r>
            <w:r w:rsidRPr="00885DEC">
              <w:rPr>
                <w:rFonts w:ascii="Cambria" w:hAnsi="Cambria" w:cs="Times New Roman"/>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555726">
              <w:rPr>
                <w:rFonts w:ascii="Cambria" w:hAnsi="Cambria" w:cs="Times New Roman"/>
                <w:bCs/>
              </w:rPr>
              <w:t>W81XWH-13-1-0058</w:t>
            </w:r>
          </w:p>
          <w:p w14:paraId="7A4D5519" w14:textId="77777777" w:rsidR="004F7477" w:rsidRDefault="004F7477" w:rsidP="004F7477">
            <w:pPr>
              <w:ind w:left="1424" w:hanging="1424"/>
              <w:rPr>
                <w:rFonts w:ascii="Cambria" w:hAnsi="Cambria" w:cs="Times New Roman"/>
              </w:rPr>
            </w:pPr>
            <w:r w:rsidRPr="00885DEC">
              <w:rPr>
                <w:rFonts w:ascii="Cambria" w:hAnsi="Cambria" w:cs="Times New Roman"/>
              </w:rPr>
              <w:t>Title:</w:t>
            </w:r>
            <w:r w:rsidRPr="00885DEC">
              <w:rPr>
                <w:rFonts w:ascii="Cambria" w:hAnsi="Cambria" w:cs="Times New Roman"/>
              </w:rPr>
              <w:tab/>
            </w:r>
            <w:r w:rsidRPr="00885DEC">
              <w:rPr>
                <w:rFonts w:ascii="Cambria" w:hAnsi="Cambria" w:cs="Times New Roman"/>
              </w:rPr>
              <w:tab/>
              <w:t>“</w:t>
            </w:r>
            <w:r w:rsidRPr="00555726">
              <w:rPr>
                <w:rFonts w:ascii="Cambria" w:hAnsi="Cambria" w:cs="Times New Roman"/>
                <w:bCs/>
              </w:rPr>
              <w:t>When parents go to war: Psychosocial adjustment among the children of deployed OEF/OIF service members</w:t>
            </w:r>
            <w:r w:rsidRPr="00885DEC">
              <w:rPr>
                <w:rFonts w:ascii="Cambria" w:hAnsi="Cambria" w:cs="Times New Roman"/>
              </w:rPr>
              <w:t>”</w:t>
            </w:r>
          </w:p>
          <w:p w14:paraId="03C6A2E9"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Deborah Beidel, PhD</w:t>
            </w:r>
            <w:r w:rsidRPr="00885DEC">
              <w:rPr>
                <w:rFonts w:ascii="Cambria" w:hAnsi="Cambria" w:cs="Times New Roman"/>
              </w:rPr>
              <w:br/>
              <w:t>Role on Project</w:t>
            </w:r>
            <w:r>
              <w:rPr>
                <w:rFonts w:ascii="Cambria" w:hAnsi="Cambria" w:cs="Times New Roman"/>
              </w:rPr>
              <w:t>: Co-Investigator</w:t>
            </w:r>
          </w:p>
          <w:p w14:paraId="05596E51" w14:textId="76647DA9" w:rsidR="004F7477" w:rsidRPr="00C71748" w:rsidRDefault="004F7477" w:rsidP="004F7477">
            <w:pPr>
              <w:rPr>
                <w:rFonts w:ascii="Cambria" w:hAnsi="Cambria" w:cs="Times New Roman"/>
                <w:b/>
                <w:bCs/>
              </w:rPr>
            </w:pPr>
            <w:r w:rsidRPr="00885DEC">
              <w:rPr>
                <w:rFonts w:ascii="Cambria" w:hAnsi="Cambria" w:cs="Times New Roman"/>
              </w:rPr>
              <w:t>Percent effort:</w:t>
            </w:r>
            <w:r w:rsidRPr="00885DEC">
              <w:rPr>
                <w:rFonts w:ascii="Cambria" w:hAnsi="Cambria" w:cs="Times New Roman"/>
              </w:rPr>
              <w:tab/>
            </w:r>
            <w:r>
              <w:rPr>
                <w:rFonts w:ascii="Cambria" w:hAnsi="Cambria" w:cs="Times New Roman"/>
              </w:rPr>
              <w:t>25</w:t>
            </w:r>
            <w:r w:rsidRPr="00885DEC">
              <w:rPr>
                <w:rFonts w:ascii="Cambria" w:hAnsi="Cambria" w:cs="Times New Roman"/>
              </w:rPr>
              <w:t>%</w:t>
            </w:r>
            <w:r w:rsidRPr="00885DEC">
              <w:rPr>
                <w:rFonts w:ascii="Cambria" w:hAnsi="Cambria" w:cs="Times New Roman"/>
              </w:rPr>
              <w:br/>
              <w:t>Total costs for project period: $</w:t>
            </w:r>
            <w:r w:rsidRPr="00555726">
              <w:rPr>
                <w:rFonts w:ascii="Cambria" w:hAnsi="Cambria" w:cs="Times New Roman"/>
              </w:rPr>
              <w:t>3,191,583</w:t>
            </w:r>
            <w:r w:rsidRPr="00885DEC">
              <w:rPr>
                <w:rFonts w:ascii="Cambria" w:hAnsi="Cambria" w:cs="Times New Roman"/>
              </w:rPr>
              <w:br/>
              <w:t>Project period:</w:t>
            </w:r>
            <w:r w:rsidRPr="00885DEC">
              <w:rPr>
                <w:rFonts w:ascii="Cambria" w:hAnsi="Cambria" w:cs="Times New Roman"/>
              </w:rPr>
              <w:tab/>
            </w:r>
            <w:r w:rsidRPr="00C71748">
              <w:rPr>
                <w:rFonts w:ascii="Cambria" w:hAnsi="Cambria" w:cs="Times New Roman"/>
                <w:bCs/>
              </w:rPr>
              <w:t>09/30/2013-09/29/2017</w:t>
            </w:r>
          </w:p>
        </w:tc>
        <w:tc>
          <w:tcPr>
            <w:tcW w:w="1620" w:type="dxa"/>
            <w:tcMar>
              <w:left w:w="115" w:type="dxa"/>
              <w:bottom w:w="144" w:type="dxa"/>
              <w:right w:w="115" w:type="dxa"/>
            </w:tcMar>
          </w:tcPr>
          <w:p w14:paraId="52E9C256" w14:textId="77777777" w:rsidR="004F7477" w:rsidRPr="00885DEC" w:rsidRDefault="004F7477" w:rsidP="004F7477">
            <w:pPr>
              <w:rPr>
                <w:rFonts w:ascii="Cambria" w:hAnsi="Cambria" w:cs="Times New Roman"/>
              </w:rPr>
            </w:pPr>
          </w:p>
        </w:tc>
      </w:tr>
      <w:tr w:rsidR="004F7477" w:rsidRPr="00885DEC" w14:paraId="608CF4A4" w14:textId="77777777" w:rsidTr="009D2528">
        <w:tc>
          <w:tcPr>
            <w:tcW w:w="1080" w:type="dxa"/>
            <w:tcMar>
              <w:left w:w="115" w:type="dxa"/>
              <w:bottom w:w="144" w:type="dxa"/>
              <w:right w:w="115" w:type="dxa"/>
            </w:tcMar>
          </w:tcPr>
          <w:p w14:paraId="5DF7710E" w14:textId="77777777" w:rsidR="004F7477" w:rsidRPr="00885DEC" w:rsidRDefault="004F7477" w:rsidP="004F7477">
            <w:pPr>
              <w:pStyle w:val="Heading2"/>
            </w:pPr>
          </w:p>
        </w:tc>
        <w:tc>
          <w:tcPr>
            <w:tcW w:w="7110" w:type="dxa"/>
            <w:tcMar>
              <w:left w:w="115" w:type="dxa"/>
              <w:bottom w:w="144" w:type="dxa"/>
              <w:right w:w="115" w:type="dxa"/>
            </w:tcMar>
          </w:tcPr>
          <w:p w14:paraId="78B8FC07" w14:textId="3552F1DF" w:rsidR="004F7477" w:rsidRPr="00C71748" w:rsidRDefault="004F7477" w:rsidP="004F7477">
            <w:pPr>
              <w:pStyle w:val="Heading2"/>
            </w:pPr>
            <w:r w:rsidRPr="00C71748">
              <w:t>C) Pending Grants</w:t>
            </w:r>
          </w:p>
        </w:tc>
        <w:tc>
          <w:tcPr>
            <w:tcW w:w="1620" w:type="dxa"/>
            <w:tcMar>
              <w:left w:w="115" w:type="dxa"/>
              <w:bottom w:w="144" w:type="dxa"/>
              <w:right w:w="115" w:type="dxa"/>
            </w:tcMar>
          </w:tcPr>
          <w:p w14:paraId="6BA97F7E" w14:textId="77777777" w:rsidR="004F7477" w:rsidRPr="00885DEC" w:rsidRDefault="004F7477" w:rsidP="004F7477">
            <w:pPr>
              <w:pStyle w:val="Heading2"/>
            </w:pPr>
          </w:p>
        </w:tc>
      </w:tr>
      <w:tr w:rsidR="004F7477" w:rsidRPr="00885DEC" w14:paraId="776318CE" w14:textId="77777777" w:rsidTr="009D2528">
        <w:tc>
          <w:tcPr>
            <w:tcW w:w="1080" w:type="dxa"/>
            <w:tcMar>
              <w:left w:w="115" w:type="dxa"/>
              <w:bottom w:w="144" w:type="dxa"/>
              <w:right w:w="115" w:type="dxa"/>
            </w:tcMar>
          </w:tcPr>
          <w:p w14:paraId="0A54C041"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706036B5" w14:textId="729D3E4C" w:rsidR="004F7477" w:rsidRPr="00581CD4" w:rsidRDefault="004F7477" w:rsidP="004F7477">
            <w:pPr>
              <w:rPr>
                <w:rFonts w:ascii="Cambria" w:hAnsi="Cambria" w:cs="Times New Roman"/>
              </w:rPr>
            </w:pPr>
            <w:r>
              <w:rPr>
                <w:rFonts w:ascii="Cambria" w:hAnsi="Cambria" w:cs="Times New Roman"/>
              </w:rPr>
              <w:t>N/A</w:t>
            </w:r>
          </w:p>
        </w:tc>
        <w:tc>
          <w:tcPr>
            <w:tcW w:w="1620" w:type="dxa"/>
            <w:tcMar>
              <w:left w:w="115" w:type="dxa"/>
              <w:bottom w:w="144" w:type="dxa"/>
              <w:right w:w="115" w:type="dxa"/>
            </w:tcMar>
          </w:tcPr>
          <w:p w14:paraId="361FA754" w14:textId="77777777" w:rsidR="004F7477" w:rsidRPr="00885DEC" w:rsidRDefault="004F7477" w:rsidP="004F7477">
            <w:pPr>
              <w:rPr>
                <w:rFonts w:ascii="Cambria" w:hAnsi="Cambria" w:cs="Times New Roman"/>
              </w:rPr>
            </w:pPr>
          </w:p>
        </w:tc>
      </w:tr>
      <w:tr w:rsidR="004F7477" w:rsidRPr="00885DEC" w14:paraId="7133F360" w14:textId="77777777" w:rsidTr="009D2528">
        <w:tc>
          <w:tcPr>
            <w:tcW w:w="1080" w:type="dxa"/>
            <w:tcMar>
              <w:left w:w="115" w:type="dxa"/>
              <w:bottom w:w="144" w:type="dxa"/>
              <w:right w:w="115" w:type="dxa"/>
            </w:tcMar>
          </w:tcPr>
          <w:p w14:paraId="37C2A67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1783982" w14:textId="6AC7E291" w:rsidR="004F7477" w:rsidRPr="00C71748" w:rsidRDefault="004F7477" w:rsidP="004F7477">
            <w:pPr>
              <w:rPr>
                <w:rFonts w:ascii="Cambria" w:hAnsi="Cambria" w:cs="Times New Roman"/>
                <w:b/>
                <w:bCs/>
              </w:rPr>
            </w:pPr>
            <w:r w:rsidRPr="00C71748">
              <w:rPr>
                <w:rFonts w:ascii="Cambria" w:hAnsi="Cambria" w:cs="Times New Roman"/>
                <w:b/>
                <w:bCs/>
              </w:rPr>
              <w:t xml:space="preserve">D) </w:t>
            </w:r>
            <w:r w:rsidRPr="00C71748">
              <w:rPr>
                <w:rFonts w:ascii="Cambria" w:hAnsi="Cambria" w:cs="Times New Roman"/>
                <w:b/>
                <w:bCs/>
                <w:u w:val="single"/>
              </w:rPr>
              <w:t>Consulting Roles on Grants</w:t>
            </w:r>
          </w:p>
        </w:tc>
        <w:tc>
          <w:tcPr>
            <w:tcW w:w="1620" w:type="dxa"/>
            <w:tcMar>
              <w:left w:w="115" w:type="dxa"/>
              <w:bottom w:w="144" w:type="dxa"/>
              <w:right w:w="115" w:type="dxa"/>
            </w:tcMar>
          </w:tcPr>
          <w:p w14:paraId="3C42FEC1" w14:textId="77777777" w:rsidR="004F7477" w:rsidRPr="00885DEC" w:rsidRDefault="004F7477" w:rsidP="004F7477">
            <w:pPr>
              <w:rPr>
                <w:rFonts w:ascii="Cambria" w:hAnsi="Cambria" w:cs="Times New Roman"/>
              </w:rPr>
            </w:pPr>
          </w:p>
        </w:tc>
      </w:tr>
      <w:tr w:rsidR="004F7477" w:rsidRPr="00885DEC" w14:paraId="1B70BD04" w14:textId="77777777" w:rsidTr="009D2528">
        <w:tc>
          <w:tcPr>
            <w:tcW w:w="1080" w:type="dxa"/>
            <w:tcMar>
              <w:left w:w="115" w:type="dxa"/>
              <w:bottom w:w="144" w:type="dxa"/>
              <w:right w:w="115" w:type="dxa"/>
            </w:tcMar>
          </w:tcPr>
          <w:p w14:paraId="57102BBD"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3E155ECE"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Pr>
                <w:rFonts w:ascii="Cambria" w:hAnsi="Cambria" w:cs="Times New Roman"/>
                <w:u w:val="single"/>
              </w:rPr>
              <w:t>DoD</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5052DC">
              <w:rPr>
                <w:rFonts w:ascii="Cambria" w:hAnsi="Cambria" w:cs="Times New Roman"/>
              </w:rPr>
              <w:t>W81XWH-20-PRMRP-TTDA</w:t>
            </w:r>
            <w:r w:rsidRPr="00885DEC">
              <w:rPr>
                <w:rFonts w:ascii="Cambria" w:hAnsi="Cambria" w:cs="Times New Roman"/>
              </w:rPr>
              <w:tab/>
            </w:r>
            <w:r w:rsidRPr="00885DEC">
              <w:rPr>
                <w:rFonts w:ascii="Cambria" w:hAnsi="Cambria" w:cs="Times New Roman"/>
              </w:rPr>
              <w:tab/>
            </w:r>
          </w:p>
          <w:p w14:paraId="54E2E438" w14:textId="77777777"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5052DC">
              <w:rPr>
                <w:rFonts w:ascii="Cambria" w:hAnsi="Cambria" w:cs="Times New Roman"/>
                <w:bCs/>
              </w:rPr>
              <w:t>Web-based provider training for Cognitive Behavioral Therapy for Nightmares (CBTn)</w:t>
            </w:r>
            <w:r w:rsidRPr="00885DEC">
              <w:rPr>
                <w:rFonts w:ascii="Cambria" w:hAnsi="Cambria" w:cs="Times New Roman"/>
              </w:rPr>
              <w:t>”</w:t>
            </w:r>
          </w:p>
          <w:p w14:paraId="1F5A1AF4"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Kristy Pruiksma, PhD</w:t>
            </w:r>
          </w:p>
          <w:p w14:paraId="226AE67A" w14:textId="5538EBFC" w:rsidR="004F7477" w:rsidRPr="00581CD4" w:rsidRDefault="004F7477" w:rsidP="004F7477">
            <w:pPr>
              <w:rPr>
                <w:rFonts w:ascii="Cambria" w:hAnsi="Cambria" w:cs="Times New Roman"/>
              </w:rPr>
            </w:pPr>
            <w:r w:rsidRPr="00885DEC">
              <w:rPr>
                <w:rFonts w:ascii="Cambria" w:hAnsi="Cambria" w:cs="Times New Roman"/>
              </w:rPr>
              <w:t>Role on Project:  Co</w:t>
            </w:r>
            <w:r>
              <w:rPr>
                <w:rFonts w:ascii="Cambria" w:hAnsi="Cambria" w:cs="Times New Roman"/>
              </w:rPr>
              <w:t>nsultant</w:t>
            </w:r>
            <w:r w:rsidRPr="00885DEC">
              <w:rPr>
                <w:rFonts w:ascii="Cambria" w:hAnsi="Cambria" w:cs="Times New Roman"/>
              </w:rPr>
              <w:br/>
              <w:t xml:space="preserve">Total costs for project period:  </w:t>
            </w:r>
            <w:r w:rsidRPr="00187396">
              <w:rPr>
                <w:rFonts w:ascii="Cambria" w:hAnsi="Cambria" w:cs="Times New Roman"/>
              </w:rPr>
              <w:t>$</w:t>
            </w:r>
            <w:r>
              <w:rPr>
                <w:rFonts w:ascii="Cambria" w:hAnsi="Cambria" w:cs="Times New Roman"/>
              </w:rPr>
              <w:t>2,430,944</w:t>
            </w:r>
            <w:r w:rsidRPr="00885DEC">
              <w:rPr>
                <w:rFonts w:ascii="Cambria" w:hAnsi="Cambria" w:cs="Times New Roman"/>
              </w:rPr>
              <w:br/>
              <w:t>Project period:</w:t>
            </w:r>
            <w:r w:rsidRPr="00885DEC">
              <w:rPr>
                <w:rFonts w:ascii="Cambria" w:hAnsi="Cambria" w:cs="Times New Roman"/>
              </w:rPr>
              <w:tab/>
            </w:r>
            <w:r w:rsidRPr="001710A4">
              <w:rPr>
                <w:rFonts w:ascii="Cambria" w:hAnsi="Cambria" w:cs="Times New Roman"/>
              </w:rPr>
              <w:t>01/01/2021–12/31/202</w:t>
            </w:r>
            <w:r>
              <w:rPr>
                <w:rFonts w:ascii="Cambria" w:hAnsi="Cambria" w:cs="Times New Roman"/>
              </w:rPr>
              <w:t>3</w:t>
            </w:r>
          </w:p>
        </w:tc>
        <w:tc>
          <w:tcPr>
            <w:tcW w:w="1620" w:type="dxa"/>
            <w:tcMar>
              <w:left w:w="115" w:type="dxa"/>
              <w:bottom w:w="144" w:type="dxa"/>
              <w:right w:w="115" w:type="dxa"/>
            </w:tcMar>
          </w:tcPr>
          <w:p w14:paraId="7A18909C" w14:textId="77777777" w:rsidR="004F7477" w:rsidRPr="00885DEC" w:rsidRDefault="004F7477" w:rsidP="004F7477">
            <w:pPr>
              <w:rPr>
                <w:rFonts w:ascii="Cambria" w:hAnsi="Cambria" w:cs="Times New Roman"/>
              </w:rPr>
            </w:pPr>
          </w:p>
        </w:tc>
      </w:tr>
      <w:tr w:rsidR="004F7477" w:rsidRPr="00885DEC" w14:paraId="2BC3FD7B" w14:textId="77777777" w:rsidTr="009D2528">
        <w:tc>
          <w:tcPr>
            <w:tcW w:w="1080" w:type="dxa"/>
            <w:tcMar>
              <w:left w:w="115" w:type="dxa"/>
              <w:bottom w:w="144" w:type="dxa"/>
              <w:right w:w="115" w:type="dxa"/>
            </w:tcMar>
          </w:tcPr>
          <w:p w14:paraId="1F936F8E" w14:textId="77777777" w:rsidR="004F7477" w:rsidRPr="00064CFB" w:rsidRDefault="004F7477" w:rsidP="004F7477">
            <w:pPr>
              <w:rPr>
                <w:rFonts w:ascii="Cambria" w:hAnsi="Cambria" w:cs="Times New Roman"/>
              </w:rPr>
            </w:pPr>
          </w:p>
        </w:tc>
        <w:tc>
          <w:tcPr>
            <w:tcW w:w="7110" w:type="dxa"/>
            <w:tcMar>
              <w:left w:w="115" w:type="dxa"/>
              <w:bottom w:w="144" w:type="dxa"/>
              <w:right w:w="115" w:type="dxa"/>
            </w:tcMar>
          </w:tcPr>
          <w:p w14:paraId="38889413" w14:textId="77777777" w:rsidR="004F7477" w:rsidRPr="00885DEC" w:rsidRDefault="004F7477" w:rsidP="004F7477">
            <w:pPr>
              <w:rPr>
                <w:rFonts w:ascii="Cambria" w:hAnsi="Cambria" w:cs="Times New Roman"/>
              </w:rPr>
            </w:pPr>
            <w:r w:rsidRPr="00885DEC">
              <w:rPr>
                <w:rFonts w:ascii="Cambria" w:hAnsi="Cambria" w:cs="Times New Roman"/>
              </w:rPr>
              <w:t xml:space="preserve">Agency:  </w:t>
            </w:r>
            <w:r w:rsidRPr="00885DEC">
              <w:rPr>
                <w:rFonts w:ascii="Cambria" w:hAnsi="Cambria" w:cs="Times New Roman"/>
              </w:rPr>
              <w:tab/>
            </w:r>
            <w:r w:rsidRPr="00D32081">
              <w:rPr>
                <w:rFonts w:ascii="Cambria" w:hAnsi="Cambria" w:cs="Times New Roman"/>
                <w:u w:val="single"/>
              </w:rPr>
              <w:t xml:space="preserve">DOJ </w:t>
            </w:r>
            <w:r>
              <w:rPr>
                <w:rFonts w:ascii="Cambria" w:hAnsi="Cambria" w:cs="Times New Roman"/>
                <w:u w:val="single"/>
              </w:rPr>
              <w:t>OVC</w:t>
            </w:r>
            <w:r w:rsidRPr="00885DEC">
              <w:rPr>
                <w:rFonts w:ascii="Cambria" w:hAnsi="Cambria" w:cs="Times New Roman"/>
                <w:b/>
                <w:u w:val="single"/>
              </w:rPr>
              <w:br/>
            </w:r>
            <w:r w:rsidRPr="00885DEC">
              <w:rPr>
                <w:rFonts w:ascii="Cambria" w:hAnsi="Cambria" w:cs="Times New Roman"/>
              </w:rPr>
              <w:t>I.D.#</w:t>
            </w:r>
            <w:r w:rsidRPr="00885DEC">
              <w:rPr>
                <w:rFonts w:ascii="Cambria" w:hAnsi="Cambria" w:cs="Times New Roman"/>
              </w:rPr>
              <w:tab/>
            </w:r>
            <w:r w:rsidRPr="00885DEC">
              <w:rPr>
                <w:rFonts w:ascii="Cambria" w:hAnsi="Cambria" w:cs="Times New Roman"/>
              </w:rPr>
              <w:tab/>
            </w:r>
            <w:r w:rsidRPr="00D32081">
              <w:rPr>
                <w:rFonts w:ascii="Cambria" w:hAnsi="Cambria" w:cs="Times New Roman"/>
              </w:rPr>
              <w:t>2020-V3-GX-0046</w:t>
            </w:r>
            <w:r w:rsidRPr="00885DEC">
              <w:rPr>
                <w:rFonts w:ascii="Cambria" w:hAnsi="Cambria" w:cs="Times New Roman"/>
              </w:rPr>
              <w:tab/>
            </w:r>
            <w:r w:rsidRPr="00885DEC">
              <w:rPr>
                <w:rFonts w:ascii="Cambria" w:hAnsi="Cambria" w:cs="Times New Roman"/>
              </w:rPr>
              <w:tab/>
            </w:r>
          </w:p>
          <w:p w14:paraId="6AA56CC6" w14:textId="77777777" w:rsidR="004F7477" w:rsidRPr="00187396" w:rsidRDefault="004F7477" w:rsidP="004F7477">
            <w:pPr>
              <w:ind w:left="1425" w:hanging="1425"/>
              <w:rPr>
                <w:rFonts w:ascii="Cambria" w:hAnsi="Cambria" w:cs="Times New Roman"/>
                <w:bCs/>
              </w:rPr>
            </w:pPr>
            <w:r w:rsidRPr="00885DEC">
              <w:rPr>
                <w:rFonts w:ascii="Cambria" w:hAnsi="Cambria" w:cs="Times New Roman"/>
              </w:rPr>
              <w:t>Title:</w:t>
            </w:r>
            <w:r w:rsidRPr="00885DEC">
              <w:rPr>
                <w:rFonts w:ascii="Cambria" w:hAnsi="Cambria" w:cs="Times New Roman"/>
              </w:rPr>
              <w:tab/>
              <w:t>“</w:t>
            </w:r>
            <w:r w:rsidRPr="001710A4">
              <w:rPr>
                <w:rFonts w:ascii="Cambria" w:hAnsi="Cambria" w:cs="Times New Roman"/>
              </w:rPr>
              <w:t>OVC online Toolkit</w:t>
            </w:r>
            <w:r w:rsidRPr="00885DEC">
              <w:rPr>
                <w:rFonts w:ascii="Cambria" w:hAnsi="Cambria" w:cs="Times New Roman"/>
              </w:rPr>
              <w:t>”</w:t>
            </w:r>
          </w:p>
          <w:p w14:paraId="674AD9E5" w14:textId="77777777" w:rsidR="004F7477" w:rsidRDefault="004F7477" w:rsidP="004F7477">
            <w:pPr>
              <w:rPr>
                <w:rFonts w:ascii="Cambria" w:hAnsi="Cambria" w:cs="Times New Roman"/>
              </w:rPr>
            </w:pPr>
            <w:r w:rsidRPr="00885DEC">
              <w:rPr>
                <w:rFonts w:ascii="Cambria" w:hAnsi="Cambria" w:cs="Times New Roman"/>
              </w:rPr>
              <w:t>P.I.:</w:t>
            </w:r>
            <w:r w:rsidRPr="00885DEC">
              <w:rPr>
                <w:rFonts w:ascii="Cambria" w:hAnsi="Cambria" w:cs="Times New Roman"/>
              </w:rPr>
              <w:tab/>
            </w:r>
            <w:r w:rsidRPr="00885DEC">
              <w:rPr>
                <w:rFonts w:ascii="Cambria" w:hAnsi="Cambria" w:cs="Times New Roman"/>
              </w:rPr>
              <w:tab/>
            </w:r>
            <w:r>
              <w:rPr>
                <w:rFonts w:ascii="Cambria" w:hAnsi="Cambria" w:cs="Times New Roman"/>
              </w:rPr>
              <w:t>Daniel Smith, PhD</w:t>
            </w:r>
          </w:p>
          <w:p w14:paraId="762B6297" w14:textId="3D960A99" w:rsidR="004F7477" w:rsidRPr="00C71748" w:rsidRDefault="004F7477" w:rsidP="004F7477">
            <w:pPr>
              <w:rPr>
                <w:rFonts w:ascii="Cambria" w:hAnsi="Cambria" w:cs="Times New Roman"/>
                <w:b/>
                <w:bCs/>
              </w:rPr>
            </w:pPr>
            <w:r w:rsidRPr="00885DEC">
              <w:rPr>
                <w:rFonts w:ascii="Cambria" w:hAnsi="Cambria" w:cs="Times New Roman"/>
              </w:rPr>
              <w:t>Role on Project:  Co</w:t>
            </w:r>
            <w:r>
              <w:rPr>
                <w:rFonts w:ascii="Cambria" w:hAnsi="Cambria" w:cs="Times New Roman"/>
              </w:rPr>
              <w:t>nsultant</w:t>
            </w:r>
            <w:r w:rsidRPr="00885DEC">
              <w:rPr>
                <w:rFonts w:ascii="Cambria" w:hAnsi="Cambria" w:cs="Times New Roman"/>
              </w:rPr>
              <w:br/>
              <w:t xml:space="preserve">Total costs for project period:  </w:t>
            </w:r>
            <w:r w:rsidRPr="00187396">
              <w:rPr>
                <w:rFonts w:ascii="Cambria" w:hAnsi="Cambria" w:cs="Times New Roman"/>
              </w:rPr>
              <w:t>$</w:t>
            </w:r>
            <w:r w:rsidRPr="001710A4">
              <w:rPr>
                <w:rFonts w:ascii="Cambria" w:hAnsi="Cambria" w:cs="Times New Roman"/>
              </w:rPr>
              <w:t>1,154,865</w:t>
            </w:r>
            <w:r w:rsidRPr="00885DEC">
              <w:rPr>
                <w:rFonts w:ascii="Cambria" w:hAnsi="Cambria" w:cs="Times New Roman"/>
              </w:rPr>
              <w:br/>
              <w:t>Project period:</w:t>
            </w:r>
            <w:r w:rsidRPr="00885DEC">
              <w:rPr>
                <w:rFonts w:ascii="Cambria" w:hAnsi="Cambria" w:cs="Times New Roman"/>
              </w:rPr>
              <w:tab/>
            </w:r>
            <w:r w:rsidRPr="001710A4">
              <w:rPr>
                <w:rFonts w:ascii="Cambria" w:hAnsi="Cambria" w:cs="Times New Roman"/>
              </w:rPr>
              <w:t>10/01/2020 – 09/30/202</w:t>
            </w:r>
            <w:r>
              <w:rPr>
                <w:rFonts w:ascii="Cambria" w:hAnsi="Cambria" w:cs="Times New Roman"/>
              </w:rPr>
              <w:t>3</w:t>
            </w:r>
          </w:p>
        </w:tc>
        <w:tc>
          <w:tcPr>
            <w:tcW w:w="1620" w:type="dxa"/>
            <w:tcMar>
              <w:left w:w="115" w:type="dxa"/>
              <w:bottom w:w="144" w:type="dxa"/>
              <w:right w:w="115" w:type="dxa"/>
            </w:tcMar>
          </w:tcPr>
          <w:p w14:paraId="79722A0C" w14:textId="77777777" w:rsidR="004F7477" w:rsidRPr="00885DEC" w:rsidRDefault="004F7477" w:rsidP="004F7477">
            <w:pPr>
              <w:rPr>
                <w:rFonts w:ascii="Cambria" w:hAnsi="Cambria" w:cs="Times New Roman"/>
              </w:rPr>
            </w:pPr>
          </w:p>
        </w:tc>
      </w:tr>
      <w:tr w:rsidR="004F7477" w:rsidRPr="00885DEC" w14:paraId="40D8FD45" w14:textId="77777777" w:rsidTr="009D2528">
        <w:tc>
          <w:tcPr>
            <w:tcW w:w="8190" w:type="dxa"/>
            <w:gridSpan w:val="2"/>
            <w:tcMar>
              <w:left w:w="115" w:type="dxa"/>
              <w:bottom w:w="144" w:type="dxa"/>
              <w:right w:w="115" w:type="dxa"/>
            </w:tcMar>
          </w:tcPr>
          <w:p w14:paraId="64F789D0" w14:textId="77777777" w:rsidR="004F7477" w:rsidRPr="00885DEC" w:rsidRDefault="004F7477" w:rsidP="004F7477">
            <w:pPr>
              <w:pStyle w:val="Heading1"/>
            </w:pPr>
            <w:r w:rsidRPr="00885DEC">
              <w:t>Published Bibliography</w:t>
            </w:r>
          </w:p>
        </w:tc>
        <w:tc>
          <w:tcPr>
            <w:tcW w:w="1620" w:type="dxa"/>
            <w:tcMar>
              <w:left w:w="115" w:type="dxa"/>
              <w:bottom w:w="144" w:type="dxa"/>
              <w:right w:w="115" w:type="dxa"/>
            </w:tcMar>
          </w:tcPr>
          <w:p w14:paraId="076ECDC7" w14:textId="77777777" w:rsidR="004F7477" w:rsidRPr="00885DEC" w:rsidRDefault="004F7477" w:rsidP="004F7477">
            <w:pPr>
              <w:pStyle w:val="Heading1"/>
            </w:pPr>
          </w:p>
        </w:tc>
      </w:tr>
      <w:tr w:rsidR="004F7477" w:rsidRPr="00885DEC" w14:paraId="17DCD965" w14:textId="77777777" w:rsidTr="009D2528">
        <w:tc>
          <w:tcPr>
            <w:tcW w:w="1080" w:type="dxa"/>
            <w:tcMar>
              <w:left w:w="115" w:type="dxa"/>
              <w:bottom w:w="144" w:type="dxa"/>
              <w:right w:w="115" w:type="dxa"/>
            </w:tcMar>
          </w:tcPr>
          <w:p w14:paraId="5F791FD3" w14:textId="77777777" w:rsidR="004F7477" w:rsidRPr="00885DEC" w:rsidRDefault="004F7477" w:rsidP="004F7477">
            <w:pPr>
              <w:rPr>
                <w:rFonts w:ascii="Cambria" w:hAnsi="Cambria" w:cs="Times New Roman"/>
                <w:u w:val="single"/>
              </w:rPr>
            </w:pPr>
          </w:p>
        </w:tc>
        <w:tc>
          <w:tcPr>
            <w:tcW w:w="8730" w:type="dxa"/>
            <w:gridSpan w:val="2"/>
            <w:tcMar>
              <w:left w:w="115" w:type="dxa"/>
              <w:bottom w:w="144" w:type="dxa"/>
              <w:right w:w="115" w:type="dxa"/>
            </w:tcMar>
          </w:tcPr>
          <w:p w14:paraId="44C6C0BD" w14:textId="04C610E6" w:rsidR="004F7477" w:rsidRPr="00885DEC" w:rsidRDefault="004F7477" w:rsidP="004F7477">
            <w:pPr>
              <w:rPr>
                <w:rFonts w:ascii="Cambria" w:hAnsi="Cambria" w:cs="Times New Roman"/>
              </w:rPr>
            </w:pPr>
            <w:r w:rsidRPr="00B21202">
              <w:rPr>
                <w:rStyle w:val="Heading2Char"/>
              </w:rPr>
              <w:t>Peer-reviewed</w:t>
            </w:r>
            <w:r w:rsidRPr="006F300E">
              <w:rPr>
                <w:rFonts w:ascii="Cambria" w:hAnsi="Cambria" w:cs="Times New Roman"/>
              </w:rPr>
              <w:t xml:space="preserve"> </w:t>
            </w:r>
            <w:r>
              <w:rPr>
                <w:rFonts w:ascii="Cambria" w:hAnsi="Cambria" w:cs="Times New Roman"/>
              </w:rPr>
              <w:t>(</w:t>
            </w:r>
            <w:r w:rsidRPr="00CE643F">
              <w:rPr>
                <w:rFonts w:ascii="Cambria" w:hAnsi="Cambria" w:cs="Times New Roman"/>
              </w:rPr>
              <w:t>Citations</w:t>
            </w:r>
            <w:r>
              <w:rPr>
                <w:rFonts w:ascii="Cambria" w:hAnsi="Cambria" w:cs="Times New Roman"/>
              </w:rPr>
              <w:t xml:space="preserve">: 3,030; </w:t>
            </w:r>
            <w:r w:rsidRPr="00CE643F">
              <w:rPr>
                <w:rFonts w:ascii="Cambria" w:hAnsi="Cambria" w:cs="Times New Roman"/>
              </w:rPr>
              <w:t>h-index</w:t>
            </w:r>
            <w:r>
              <w:rPr>
                <w:rFonts w:ascii="Cambria" w:hAnsi="Cambria" w:cs="Times New Roman"/>
              </w:rPr>
              <w:t xml:space="preserve">: 25; </w:t>
            </w:r>
            <w:r w:rsidRPr="00CE643F">
              <w:rPr>
                <w:rFonts w:ascii="Cambria" w:hAnsi="Cambria" w:cs="Times New Roman"/>
              </w:rPr>
              <w:t>i10-index</w:t>
            </w:r>
            <w:r>
              <w:rPr>
                <w:rFonts w:ascii="Cambria" w:hAnsi="Cambria" w:cs="Times New Roman"/>
              </w:rPr>
              <w:t xml:space="preserve">: 47; </w:t>
            </w:r>
            <w:r w:rsidRPr="006F300E">
              <w:rPr>
                <w:rFonts w:ascii="Cambria" w:hAnsi="Cambria" w:cs="Times New Roman"/>
              </w:rPr>
              <w:t xml:space="preserve">* = </w:t>
            </w:r>
            <w:r>
              <w:rPr>
                <w:rFonts w:ascii="Cambria" w:hAnsi="Cambria" w:cs="Times New Roman"/>
              </w:rPr>
              <w:t>Mentee at time of writing)</w:t>
            </w:r>
          </w:p>
        </w:tc>
      </w:tr>
      <w:tr w:rsidR="004F7477" w:rsidRPr="00885DEC" w14:paraId="33503FC1" w14:textId="77777777" w:rsidTr="0020515F">
        <w:tc>
          <w:tcPr>
            <w:tcW w:w="1080" w:type="dxa"/>
            <w:tcMar>
              <w:left w:w="115" w:type="dxa"/>
              <w:bottom w:w="144" w:type="dxa"/>
              <w:right w:w="115" w:type="dxa"/>
            </w:tcMar>
          </w:tcPr>
          <w:p w14:paraId="78DF00B6"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E2B4486" w14:textId="17D46BB2" w:rsidR="004F7477" w:rsidRPr="00375DE1" w:rsidRDefault="004F7477" w:rsidP="004F7477">
            <w:pPr>
              <w:rPr>
                <w:rFonts w:ascii="Cambria" w:hAnsi="Cambria"/>
                <w:color w:val="000000"/>
              </w:rPr>
            </w:pPr>
            <w:r>
              <w:rPr>
                <w:rFonts w:ascii="Cambria" w:hAnsi="Cambria"/>
                <w:color w:val="000000"/>
              </w:rPr>
              <w:t xml:space="preserve">Young BJ, </w:t>
            </w:r>
            <w:r>
              <w:rPr>
                <w:rFonts w:ascii="Cambria" w:hAnsi="Cambria"/>
                <w:b/>
                <w:bCs/>
                <w:color w:val="000000"/>
              </w:rPr>
              <w:t>Bunnell BE</w:t>
            </w:r>
            <w:r>
              <w:rPr>
                <w:rFonts w:ascii="Cambria" w:hAnsi="Cambria"/>
                <w:color w:val="000000"/>
              </w:rPr>
              <w:t>, Beidel DC. Evaluation of children with selective mutism and social phobia: a comparison of psychological and psychophysiological arousal. Behav Modif. 2012 Jul;36(4):525-44. doi: 10.1177/0145445512443980. PMID: 22569579.</w:t>
            </w:r>
          </w:p>
        </w:tc>
        <w:tc>
          <w:tcPr>
            <w:tcW w:w="1620" w:type="dxa"/>
            <w:tcMar>
              <w:left w:w="115" w:type="dxa"/>
              <w:bottom w:w="144" w:type="dxa"/>
              <w:right w:w="115" w:type="dxa"/>
            </w:tcMar>
          </w:tcPr>
          <w:p w14:paraId="7CF08CA3" w14:textId="32BCA7D5" w:rsidR="004F7477" w:rsidRDefault="004F7477" w:rsidP="004F7477">
            <w:pPr>
              <w:rPr>
                <w:rFonts w:ascii="Cambria" w:hAnsi="Cambria"/>
                <w:color w:val="000000"/>
              </w:rPr>
            </w:pPr>
            <w:r>
              <w:rPr>
                <w:rFonts w:ascii="Cambria" w:hAnsi="Cambria"/>
                <w:color w:val="000000"/>
              </w:rPr>
              <w:t>2012</w:t>
            </w:r>
          </w:p>
        </w:tc>
      </w:tr>
      <w:tr w:rsidR="004F7477" w:rsidRPr="00885DEC" w14:paraId="68E17EA3" w14:textId="77777777" w:rsidTr="00D8302A">
        <w:tc>
          <w:tcPr>
            <w:tcW w:w="1080" w:type="dxa"/>
            <w:tcMar>
              <w:left w:w="115" w:type="dxa"/>
              <w:bottom w:w="144" w:type="dxa"/>
              <w:right w:w="115" w:type="dxa"/>
            </w:tcMar>
          </w:tcPr>
          <w:p w14:paraId="0BF882C3"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7BD1A8D" w14:textId="77777777" w:rsidR="004F7477" w:rsidRPr="002A4B15" w:rsidRDefault="004F7477" w:rsidP="004F7477">
            <w:pPr>
              <w:rPr>
                <w:rFonts w:ascii="Cambria" w:hAnsi="Cambria"/>
                <w:color w:val="000000"/>
              </w:rPr>
            </w:pPr>
            <w:r>
              <w:rPr>
                <w:rFonts w:ascii="Cambria" w:hAnsi="Cambria"/>
                <w:b/>
                <w:bCs/>
                <w:color w:val="000000"/>
              </w:rPr>
              <w:t>Bunnell BE</w:t>
            </w:r>
            <w:r>
              <w:rPr>
                <w:rFonts w:ascii="Cambria" w:hAnsi="Cambria"/>
                <w:color w:val="000000"/>
              </w:rPr>
              <w:t>, Joseph DL, Beidel DC. Measurement invariance of the Social Phobia and Anxiety Inventory. J Anxiety Disord. 2013 Jan;27(1):84-91. doi: 10.1016/j.janxdis.2012.09.001. PMID: 23247204; PMCID: PMC3578013.</w:t>
            </w:r>
          </w:p>
        </w:tc>
        <w:tc>
          <w:tcPr>
            <w:tcW w:w="1620" w:type="dxa"/>
            <w:tcMar>
              <w:left w:w="115" w:type="dxa"/>
              <w:bottom w:w="144" w:type="dxa"/>
              <w:right w:w="115" w:type="dxa"/>
            </w:tcMar>
          </w:tcPr>
          <w:p w14:paraId="0CB07768" w14:textId="77777777" w:rsidR="004F7477" w:rsidRDefault="004F7477" w:rsidP="004F7477">
            <w:pPr>
              <w:rPr>
                <w:rFonts w:ascii="Cambria" w:hAnsi="Cambria"/>
                <w:color w:val="000000"/>
              </w:rPr>
            </w:pPr>
            <w:r>
              <w:rPr>
                <w:rFonts w:ascii="Cambria" w:hAnsi="Cambria"/>
                <w:color w:val="000000"/>
              </w:rPr>
              <w:t>2013</w:t>
            </w:r>
          </w:p>
        </w:tc>
      </w:tr>
      <w:tr w:rsidR="004F7477" w:rsidRPr="00885DEC" w14:paraId="73395D48" w14:textId="77777777" w:rsidTr="00D8302A">
        <w:tc>
          <w:tcPr>
            <w:tcW w:w="1080" w:type="dxa"/>
            <w:tcMar>
              <w:left w:w="115" w:type="dxa"/>
              <w:bottom w:w="144" w:type="dxa"/>
              <w:right w:w="115" w:type="dxa"/>
            </w:tcMar>
          </w:tcPr>
          <w:p w14:paraId="66834C86"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61BAABD" w14:textId="77777777" w:rsidR="004F7477" w:rsidRPr="00696F96" w:rsidRDefault="004F7477" w:rsidP="004F7477">
            <w:pPr>
              <w:rPr>
                <w:rFonts w:ascii="Cambria" w:hAnsi="Cambria"/>
                <w:color w:val="000000"/>
              </w:rPr>
            </w:pPr>
            <w:r>
              <w:rPr>
                <w:rFonts w:ascii="Cambria" w:hAnsi="Cambria"/>
                <w:b/>
                <w:bCs/>
                <w:color w:val="000000"/>
              </w:rPr>
              <w:t>Bunnell BE</w:t>
            </w:r>
            <w:r>
              <w:rPr>
                <w:rFonts w:ascii="Cambria" w:hAnsi="Cambria"/>
                <w:color w:val="000000"/>
              </w:rPr>
              <w:t>, Beidel DC. Incorporating technology into the treatment of a 17-year-old female with selective mutism. Clin Case Stud. 2013 Apr;12(4):291-306. doi: 10.1177/1534650113483357.</w:t>
            </w:r>
          </w:p>
        </w:tc>
        <w:tc>
          <w:tcPr>
            <w:tcW w:w="1620" w:type="dxa"/>
            <w:tcMar>
              <w:left w:w="115" w:type="dxa"/>
              <w:bottom w:w="144" w:type="dxa"/>
              <w:right w:w="115" w:type="dxa"/>
            </w:tcMar>
          </w:tcPr>
          <w:p w14:paraId="7E71EA60" w14:textId="77777777" w:rsidR="004F7477" w:rsidRDefault="004F7477" w:rsidP="004F7477">
            <w:pPr>
              <w:rPr>
                <w:rFonts w:ascii="Cambria" w:hAnsi="Cambria"/>
                <w:color w:val="000000"/>
              </w:rPr>
            </w:pPr>
            <w:r>
              <w:rPr>
                <w:rFonts w:ascii="Cambria" w:hAnsi="Cambria"/>
                <w:color w:val="000000"/>
              </w:rPr>
              <w:t>2013</w:t>
            </w:r>
          </w:p>
        </w:tc>
      </w:tr>
      <w:tr w:rsidR="004F7477" w:rsidRPr="00885DEC" w14:paraId="58B2128F" w14:textId="77777777" w:rsidTr="00D8302A">
        <w:tc>
          <w:tcPr>
            <w:tcW w:w="1080" w:type="dxa"/>
            <w:tcMar>
              <w:left w:w="115" w:type="dxa"/>
              <w:bottom w:w="144" w:type="dxa"/>
              <w:right w:w="115" w:type="dxa"/>
            </w:tcMar>
          </w:tcPr>
          <w:p w14:paraId="0B975B6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89A8178" w14:textId="77777777" w:rsidR="004F7477" w:rsidRPr="003F4CC6" w:rsidRDefault="004F7477" w:rsidP="004F7477">
            <w:pPr>
              <w:rPr>
                <w:rFonts w:ascii="Cambria" w:hAnsi="Cambria"/>
                <w:color w:val="000000"/>
              </w:rPr>
            </w:pPr>
            <w:r w:rsidRPr="003F4CC6">
              <w:rPr>
                <w:rFonts w:ascii="Cambria" w:hAnsi="Cambria"/>
                <w:color w:val="000000"/>
              </w:rPr>
              <w:t xml:space="preserve">De Los Reyes A, </w:t>
            </w:r>
            <w:r w:rsidRPr="003F4CC6">
              <w:rPr>
                <w:rFonts w:ascii="Cambria" w:hAnsi="Cambria"/>
                <w:b/>
                <w:bCs/>
                <w:color w:val="000000"/>
              </w:rPr>
              <w:t>Bunnell BE</w:t>
            </w:r>
            <w:r w:rsidRPr="003F4CC6">
              <w:rPr>
                <w:rFonts w:ascii="Cambria" w:hAnsi="Cambria"/>
                <w:color w:val="000000"/>
              </w:rPr>
              <w:t>, Beidel DC. Informant discrepancies in adult social anxiety disorder assessments: links with contextual variations in observed behavior. J Abnorm Psychol. 2013 May;122(2):376-386. doi: 10.1037/a0031150. PMID: 23421526; PMCID: PMC5257337.</w:t>
            </w:r>
          </w:p>
        </w:tc>
        <w:tc>
          <w:tcPr>
            <w:tcW w:w="1620" w:type="dxa"/>
            <w:tcMar>
              <w:left w:w="115" w:type="dxa"/>
              <w:bottom w:w="144" w:type="dxa"/>
              <w:right w:w="115" w:type="dxa"/>
            </w:tcMar>
          </w:tcPr>
          <w:p w14:paraId="6A65A684" w14:textId="77777777" w:rsidR="004F7477" w:rsidRDefault="004F7477" w:rsidP="004F7477">
            <w:pPr>
              <w:rPr>
                <w:rFonts w:ascii="Cambria" w:hAnsi="Cambria"/>
                <w:color w:val="000000"/>
              </w:rPr>
            </w:pPr>
            <w:r w:rsidRPr="003F4CC6">
              <w:rPr>
                <w:rFonts w:ascii="Cambria" w:hAnsi="Cambria"/>
                <w:color w:val="000000"/>
              </w:rPr>
              <w:t>2013</w:t>
            </w:r>
          </w:p>
        </w:tc>
      </w:tr>
      <w:tr w:rsidR="004F7477" w:rsidRPr="00885DEC" w14:paraId="5DA7D6D9" w14:textId="77777777" w:rsidTr="0020515F">
        <w:tc>
          <w:tcPr>
            <w:tcW w:w="1080" w:type="dxa"/>
            <w:tcMar>
              <w:left w:w="115" w:type="dxa"/>
              <w:bottom w:w="144" w:type="dxa"/>
              <w:right w:w="115" w:type="dxa"/>
            </w:tcMar>
          </w:tcPr>
          <w:p w14:paraId="2C0EF494"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4C9A48F" w14:textId="53438592" w:rsidR="004F7477" w:rsidRPr="00696F96" w:rsidRDefault="004F7477" w:rsidP="004F7477">
            <w:pPr>
              <w:rPr>
                <w:rFonts w:ascii="Cambria" w:hAnsi="Cambria"/>
                <w:color w:val="000000"/>
              </w:rPr>
            </w:pPr>
            <w:r>
              <w:rPr>
                <w:rFonts w:ascii="Cambria" w:hAnsi="Cambria"/>
                <w:b/>
                <w:bCs/>
                <w:color w:val="000000"/>
              </w:rPr>
              <w:t>Bunnell BE</w:t>
            </w:r>
            <w:r>
              <w:rPr>
                <w:rFonts w:ascii="Cambria" w:hAnsi="Cambria"/>
                <w:color w:val="000000"/>
              </w:rPr>
              <w:t>, Beidel DC, Mesa F. A randomized trial of attention training for generalized social phobia: does attention training change social behavior? Behav Ther. 2013 Dec;44(4):662-73. doi: 10.1016/j.beth.2013.04.010. PMID: 24094791.</w:t>
            </w:r>
          </w:p>
        </w:tc>
        <w:tc>
          <w:tcPr>
            <w:tcW w:w="1620" w:type="dxa"/>
            <w:tcMar>
              <w:left w:w="115" w:type="dxa"/>
              <w:bottom w:w="144" w:type="dxa"/>
              <w:right w:w="115" w:type="dxa"/>
            </w:tcMar>
          </w:tcPr>
          <w:p w14:paraId="56BAF723" w14:textId="13C1BB39" w:rsidR="004F7477" w:rsidRDefault="004F7477" w:rsidP="004F7477">
            <w:pPr>
              <w:rPr>
                <w:rFonts w:ascii="Cambria" w:hAnsi="Cambria"/>
                <w:color w:val="000000"/>
              </w:rPr>
            </w:pPr>
            <w:r>
              <w:rPr>
                <w:rFonts w:ascii="Cambria" w:hAnsi="Cambria"/>
                <w:color w:val="000000"/>
              </w:rPr>
              <w:t>2013</w:t>
            </w:r>
          </w:p>
        </w:tc>
      </w:tr>
      <w:tr w:rsidR="004F7477" w:rsidRPr="00885DEC" w14:paraId="18D8DF3F" w14:textId="77777777" w:rsidTr="0020515F">
        <w:tc>
          <w:tcPr>
            <w:tcW w:w="1080" w:type="dxa"/>
            <w:tcMar>
              <w:left w:w="115" w:type="dxa"/>
              <w:bottom w:w="144" w:type="dxa"/>
              <w:right w:w="115" w:type="dxa"/>
            </w:tcMar>
          </w:tcPr>
          <w:p w14:paraId="1E01F501"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C20F73D" w14:textId="4DEB84EC" w:rsidR="004F7477" w:rsidRPr="002A4B15" w:rsidRDefault="004F7477" w:rsidP="004F7477">
            <w:pPr>
              <w:rPr>
                <w:rFonts w:ascii="Cambria" w:hAnsi="Cambria"/>
                <w:color w:val="000000"/>
              </w:rPr>
            </w:pPr>
            <w:r>
              <w:rPr>
                <w:rFonts w:ascii="Cambria" w:hAnsi="Cambria"/>
                <w:color w:val="000000"/>
              </w:rPr>
              <w:t xml:space="preserve">Beidel DC, </w:t>
            </w:r>
            <w:r>
              <w:rPr>
                <w:rFonts w:ascii="Cambria" w:hAnsi="Cambria"/>
                <w:b/>
                <w:bCs/>
                <w:color w:val="000000"/>
              </w:rPr>
              <w:t>Bunnell BE</w:t>
            </w:r>
            <w:r>
              <w:rPr>
                <w:rFonts w:ascii="Cambria" w:hAnsi="Cambria"/>
                <w:color w:val="000000"/>
              </w:rPr>
              <w:t>. Assessment and treatment of social anxiety disorder and selective mutism in children and adolescents. Dir Psychiatry. 2014; 34(2):55-62.</w:t>
            </w:r>
          </w:p>
        </w:tc>
        <w:tc>
          <w:tcPr>
            <w:tcW w:w="1620" w:type="dxa"/>
            <w:tcMar>
              <w:left w:w="115" w:type="dxa"/>
              <w:bottom w:w="144" w:type="dxa"/>
              <w:right w:w="115" w:type="dxa"/>
            </w:tcMar>
          </w:tcPr>
          <w:p w14:paraId="27B9AAC4" w14:textId="2EC38174" w:rsidR="004F7477" w:rsidRDefault="004F7477" w:rsidP="004F7477">
            <w:pPr>
              <w:rPr>
                <w:rFonts w:ascii="Cambria" w:hAnsi="Cambria"/>
                <w:color w:val="000000"/>
              </w:rPr>
            </w:pPr>
            <w:r>
              <w:rPr>
                <w:rFonts w:ascii="Cambria" w:hAnsi="Cambria"/>
                <w:color w:val="000000"/>
              </w:rPr>
              <w:t>2014</w:t>
            </w:r>
          </w:p>
        </w:tc>
      </w:tr>
      <w:tr w:rsidR="004F7477" w:rsidRPr="00885DEC" w14:paraId="288D98C8" w14:textId="77777777" w:rsidTr="0020515F">
        <w:tc>
          <w:tcPr>
            <w:tcW w:w="1080" w:type="dxa"/>
            <w:tcMar>
              <w:left w:w="115" w:type="dxa"/>
              <w:bottom w:w="144" w:type="dxa"/>
              <w:right w:w="115" w:type="dxa"/>
            </w:tcMar>
          </w:tcPr>
          <w:p w14:paraId="4DA432B6"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F3A5C17" w14:textId="3C1244DC" w:rsidR="004F7477" w:rsidRDefault="004F7477" w:rsidP="004F7477">
            <w:pPr>
              <w:rPr>
                <w:rFonts w:ascii="Cambria" w:hAnsi="Cambria"/>
                <w:color w:val="000000"/>
              </w:rPr>
            </w:pPr>
            <w:r>
              <w:rPr>
                <w:rFonts w:ascii="Cambria" w:hAnsi="Cambria"/>
                <w:color w:val="000000"/>
              </w:rPr>
              <w:t xml:space="preserve">Mesa F, Beidel DC, </w:t>
            </w:r>
            <w:r>
              <w:rPr>
                <w:rFonts w:ascii="Cambria" w:hAnsi="Cambria"/>
                <w:b/>
                <w:bCs/>
                <w:color w:val="000000"/>
              </w:rPr>
              <w:t>Bunnell BE</w:t>
            </w:r>
            <w:r>
              <w:rPr>
                <w:rFonts w:ascii="Cambria" w:hAnsi="Cambria"/>
                <w:color w:val="000000"/>
              </w:rPr>
              <w:t>. An examination of psychopathology and daily impairment in adolescents with social anxiety disorder. PLoS One. 2014 Apr 1;9(4):e93668. doi: 10.1371/journal.pone.0093668. PMID: 24691406; PMCID: PMC3972144.</w:t>
            </w:r>
          </w:p>
        </w:tc>
        <w:tc>
          <w:tcPr>
            <w:tcW w:w="1620" w:type="dxa"/>
            <w:tcMar>
              <w:left w:w="115" w:type="dxa"/>
              <w:bottom w:w="144" w:type="dxa"/>
              <w:right w:w="115" w:type="dxa"/>
            </w:tcMar>
          </w:tcPr>
          <w:p w14:paraId="6CEBAE60" w14:textId="29DC2176" w:rsidR="004F7477" w:rsidRDefault="004F7477" w:rsidP="004F7477">
            <w:pPr>
              <w:rPr>
                <w:rFonts w:ascii="Cambria" w:hAnsi="Cambria"/>
                <w:color w:val="000000"/>
              </w:rPr>
            </w:pPr>
            <w:r>
              <w:rPr>
                <w:rFonts w:ascii="Cambria" w:hAnsi="Cambria"/>
                <w:color w:val="000000"/>
              </w:rPr>
              <w:t>2014</w:t>
            </w:r>
          </w:p>
        </w:tc>
      </w:tr>
      <w:tr w:rsidR="004F7477" w:rsidRPr="00885DEC" w14:paraId="01314F19" w14:textId="77777777" w:rsidTr="00D8302A">
        <w:tc>
          <w:tcPr>
            <w:tcW w:w="1080" w:type="dxa"/>
            <w:tcMar>
              <w:left w:w="115" w:type="dxa"/>
              <w:bottom w:w="144" w:type="dxa"/>
              <w:right w:w="115" w:type="dxa"/>
            </w:tcMar>
          </w:tcPr>
          <w:p w14:paraId="042A4421"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484471B" w14:textId="77777777" w:rsidR="004F7477" w:rsidRDefault="004F7477" w:rsidP="004F7477">
            <w:pPr>
              <w:rPr>
                <w:rFonts w:ascii="Cambria" w:hAnsi="Cambria"/>
                <w:color w:val="000000"/>
              </w:rPr>
            </w:pPr>
            <w:r>
              <w:rPr>
                <w:rFonts w:ascii="Cambria" w:hAnsi="Cambria"/>
                <w:color w:val="000000"/>
              </w:rPr>
              <w:t xml:space="preserve">Ragsdale KA, </w:t>
            </w:r>
            <w:r>
              <w:rPr>
                <w:rFonts w:ascii="Cambria" w:hAnsi="Cambria"/>
                <w:b/>
                <w:bCs/>
                <w:color w:val="000000"/>
              </w:rPr>
              <w:t>Bunnell BE</w:t>
            </w:r>
            <w:r>
              <w:rPr>
                <w:rFonts w:ascii="Cambria" w:hAnsi="Cambria"/>
                <w:color w:val="000000"/>
              </w:rPr>
              <w:t>, Beidel DC. Social skills training for a young adult with Landau-Kleffner syndrome. Clin Case Stud. 2015 Apr;14(2):129-140. Doi: 10.1177/1534650114543.</w:t>
            </w:r>
          </w:p>
        </w:tc>
        <w:tc>
          <w:tcPr>
            <w:tcW w:w="1620" w:type="dxa"/>
            <w:tcMar>
              <w:left w:w="115" w:type="dxa"/>
              <w:bottom w:w="144" w:type="dxa"/>
              <w:right w:w="115" w:type="dxa"/>
            </w:tcMar>
          </w:tcPr>
          <w:p w14:paraId="41A8BB96" w14:textId="77777777" w:rsidR="004F7477" w:rsidRDefault="004F7477" w:rsidP="004F7477">
            <w:pPr>
              <w:rPr>
                <w:rFonts w:ascii="Cambria" w:hAnsi="Cambria"/>
                <w:color w:val="000000"/>
              </w:rPr>
            </w:pPr>
            <w:r>
              <w:rPr>
                <w:rFonts w:ascii="Cambria" w:hAnsi="Cambria"/>
                <w:color w:val="000000"/>
              </w:rPr>
              <w:t>2015</w:t>
            </w:r>
          </w:p>
        </w:tc>
      </w:tr>
      <w:tr w:rsidR="004F7477" w:rsidRPr="00885DEC" w14:paraId="046D4E54" w14:textId="77777777" w:rsidTr="0020515F">
        <w:tc>
          <w:tcPr>
            <w:tcW w:w="1080" w:type="dxa"/>
            <w:tcMar>
              <w:left w:w="115" w:type="dxa"/>
              <w:bottom w:w="144" w:type="dxa"/>
              <w:right w:w="115" w:type="dxa"/>
            </w:tcMar>
          </w:tcPr>
          <w:p w14:paraId="101AB4EB"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B9B6626" w14:textId="7E3AC714"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Beidel DC, Liu L, Joseph DL, Higa-McMillan C. The SPAIC-11 and SPAICP-11: Two brief child- and parent-rated measures of social anxiety. J Anxiety Disord. 2015 Dec;36:103-9. doi: 10.1016/j.janxdis.2015.10.002. PMID: 26500188; PMCID: PMC4658224.</w:t>
            </w:r>
          </w:p>
        </w:tc>
        <w:tc>
          <w:tcPr>
            <w:tcW w:w="1620" w:type="dxa"/>
            <w:tcMar>
              <w:left w:w="115" w:type="dxa"/>
              <w:bottom w:w="144" w:type="dxa"/>
              <w:right w:w="115" w:type="dxa"/>
            </w:tcMar>
          </w:tcPr>
          <w:p w14:paraId="43AAA449" w14:textId="4904F8E9" w:rsidR="004F7477" w:rsidRDefault="004F7477" w:rsidP="004F7477">
            <w:pPr>
              <w:rPr>
                <w:rFonts w:ascii="Cambria" w:hAnsi="Cambria"/>
                <w:color w:val="000000"/>
              </w:rPr>
            </w:pPr>
            <w:r>
              <w:rPr>
                <w:rFonts w:ascii="Cambria" w:hAnsi="Cambria"/>
                <w:color w:val="000000"/>
              </w:rPr>
              <w:t>2015</w:t>
            </w:r>
          </w:p>
        </w:tc>
      </w:tr>
      <w:tr w:rsidR="004F7477" w:rsidRPr="00885DEC" w14:paraId="2879BFD4" w14:textId="77777777" w:rsidTr="00D8302A">
        <w:tc>
          <w:tcPr>
            <w:tcW w:w="1080" w:type="dxa"/>
            <w:tcMar>
              <w:left w:w="115" w:type="dxa"/>
              <w:bottom w:w="144" w:type="dxa"/>
              <w:right w:w="115" w:type="dxa"/>
            </w:tcMar>
          </w:tcPr>
          <w:p w14:paraId="4CFC0847"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BD672D1" w14:textId="77777777" w:rsidR="004F7477" w:rsidRDefault="004F7477" w:rsidP="004F7477">
            <w:pPr>
              <w:rPr>
                <w:rFonts w:ascii="Cambria" w:hAnsi="Cambria"/>
                <w:color w:val="000000"/>
              </w:rPr>
            </w:pPr>
            <w:r>
              <w:rPr>
                <w:rFonts w:ascii="Cambria" w:hAnsi="Cambria"/>
                <w:color w:val="000000"/>
              </w:rPr>
              <w:t xml:space="preserve">Dewey D, McDonald MK, Brown WJ, Boyd SJ, </w:t>
            </w:r>
            <w:r>
              <w:rPr>
                <w:rFonts w:ascii="Cambria" w:hAnsi="Cambria"/>
                <w:b/>
                <w:bCs/>
                <w:color w:val="000000"/>
              </w:rPr>
              <w:t>Bunnell BE</w:t>
            </w:r>
            <w:r>
              <w:rPr>
                <w:rFonts w:ascii="Cambria" w:hAnsi="Cambria"/>
                <w:color w:val="000000"/>
              </w:rPr>
              <w:t>, Schuldberg D. The impact of ecological momentary assessment on posttraumatic stress symptom trajectory. Psychiatry Res. 2015 Dec 15;230(2):300-3. doi: 10.1016/j.psychres.2015.09.009. PMID: 26381184.</w:t>
            </w:r>
          </w:p>
        </w:tc>
        <w:tc>
          <w:tcPr>
            <w:tcW w:w="1620" w:type="dxa"/>
            <w:tcMar>
              <w:left w:w="115" w:type="dxa"/>
              <w:bottom w:w="144" w:type="dxa"/>
              <w:right w:w="115" w:type="dxa"/>
            </w:tcMar>
          </w:tcPr>
          <w:p w14:paraId="6CFFB2C2" w14:textId="77777777" w:rsidR="004F7477" w:rsidRDefault="004F7477" w:rsidP="004F7477">
            <w:pPr>
              <w:rPr>
                <w:rFonts w:ascii="Cambria" w:hAnsi="Cambria"/>
                <w:color w:val="000000"/>
              </w:rPr>
            </w:pPr>
            <w:r>
              <w:rPr>
                <w:rFonts w:ascii="Cambria" w:hAnsi="Cambria"/>
                <w:color w:val="000000"/>
              </w:rPr>
              <w:t>2015</w:t>
            </w:r>
          </w:p>
        </w:tc>
      </w:tr>
      <w:tr w:rsidR="004F7477" w:rsidRPr="00885DEC" w14:paraId="1EFDCD2B" w14:textId="77777777" w:rsidTr="0020515F">
        <w:tc>
          <w:tcPr>
            <w:tcW w:w="1080" w:type="dxa"/>
            <w:tcMar>
              <w:left w:w="115" w:type="dxa"/>
              <w:bottom w:w="144" w:type="dxa"/>
              <w:right w:w="115" w:type="dxa"/>
            </w:tcMar>
          </w:tcPr>
          <w:p w14:paraId="08064F4F"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51D2EDC" w14:textId="1B3FAAD5" w:rsidR="004F7477" w:rsidRDefault="004F7477" w:rsidP="004F7477">
            <w:pPr>
              <w:rPr>
                <w:rFonts w:ascii="Cambria" w:hAnsi="Cambria"/>
                <w:color w:val="000000"/>
              </w:rPr>
            </w:pPr>
            <w:r>
              <w:rPr>
                <w:rFonts w:ascii="Cambria" w:hAnsi="Cambria"/>
                <w:color w:val="000000"/>
              </w:rPr>
              <w:t xml:space="preserve">Ruggiero KJ, </w:t>
            </w:r>
            <w:r>
              <w:rPr>
                <w:rFonts w:ascii="Cambria" w:hAnsi="Cambria"/>
                <w:b/>
                <w:bCs/>
                <w:color w:val="000000"/>
              </w:rPr>
              <w:t>Bunnell BE</w:t>
            </w:r>
            <w:r>
              <w:rPr>
                <w:rFonts w:ascii="Cambria" w:hAnsi="Cambria"/>
                <w:color w:val="000000"/>
              </w:rPr>
              <w:t>, Andrews III AR, Davidson TM, Hanson RF, Danielson CK, Saunders BE, Soltis K, Yarian C, Chu B, Adams ZW. Development and Pilot Evaluation of a Tablet-Based Application to Improve Quality of Care in Child Mental Health Treatment. JMIR Res Protoc. 2015 Dec 30;4(4):e143. doi: 10.2196/resprot.4416. PMID: 26717906; PMCID: PMC4712346.</w:t>
            </w:r>
          </w:p>
        </w:tc>
        <w:tc>
          <w:tcPr>
            <w:tcW w:w="1620" w:type="dxa"/>
            <w:tcMar>
              <w:left w:w="115" w:type="dxa"/>
              <w:bottom w:w="144" w:type="dxa"/>
              <w:right w:w="115" w:type="dxa"/>
            </w:tcMar>
          </w:tcPr>
          <w:p w14:paraId="7B9BB1B8" w14:textId="57D68664" w:rsidR="004F7477" w:rsidRDefault="004F7477" w:rsidP="004F7477">
            <w:pPr>
              <w:rPr>
                <w:rFonts w:ascii="Cambria" w:hAnsi="Cambria"/>
                <w:color w:val="000000"/>
              </w:rPr>
            </w:pPr>
            <w:r>
              <w:rPr>
                <w:rFonts w:ascii="Cambria" w:hAnsi="Cambria"/>
                <w:color w:val="000000"/>
              </w:rPr>
              <w:t>2015</w:t>
            </w:r>
          </w:p>
        </w:tc>
      </w:tr>
      <w:tr w:rsidR="004F7477" w:rsidRPr="00885DEC" w14:paraId="5C46BAFE" w14:textId="77777777" w:rsidTr="00D8302A">
        <w:tc>
          <w:tcPr>
            <w:tcW w:w="1080" w:type="dxa"/>
            <w:tcMar>
              <w:left w:w="115" w:type="dxa"/>
              <w:bottom w:w="144" w:type="dxa"/>
              <w:right w:w="115" w:type="dxa"/>
            </w:tcMar>
          </w:tcPr>
          <w:p w14:paraId="1746BCA1"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0FBF1E78" w14:textId="713C8382" w:rsidR="004F7477" w:rsidRPr="00391E10" w:rsidRDefault="004F7477" w:rsidP="004F7477">
            <w:pPr>
              <w:rPr>
                <w:rFonts w:ascii="Century Gothic" w:hAnsi="Century Gothic" w:cs="Arial"/>
                <w:color w:val="404040" w:themeColor="text1" w:themeTint="BF"/>
              </w:rPr>
            </w:pPr>
            <w:r>
              <w:rPr>
                <w:rFonts w:ascii="Cambria" w:hAnsi="Cambria"/>
                <w:color w:val="000000"/>
              </w:rPr>
              <w:t xml:space="preserve">Ruggiero KJ, Davidson TM, </w:t>
            </w:r>
            <w:r>
              <w:rPr>
                <w:rFonts w:ascii="Cambria" w:hAnsi="Cambria"/>
                <w:b/>
                <w:bCs/>
                <w:color w:val="000000"/>
              </w:rPr>
              <w:t>Bunnell BE</w:t>
            </w:r>
            <w:r>
              <w:rPr>
                <w:rFonts w:ascii="Cambria" w:hAnsi="Cambria"/>
                <w:color w:val="000000"/>
              </w:rPr>
              <w:t>, Maples-Keller JL, Fakhry S. Trauma Resilience and Recovery Program: A stepped care model to facilitate recovery after traumatic injury. Int J Emerg Ment Health. 2016 Jan;18(2):25. doi: 10.4172/1522-4821.C1.005</w:t>
            </w:r>
          </w:p>
        </w:tc>
        <w:tc>
          <w:tcPr>
            <w:tcW w:w="1620" w:type="dxa"/>
            <w:tcMar>
              <w:left w:w="115" w:type="dxa"/>
              <w:bottom w:w="144" w:type="dxa"/>
              <w:right w:w="115" w:type="dxa"/>
            </w:tcMar>
          </w:tcPr>
          <w:p w14:paraId="32009AFD" w14:textId="77777777"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3903E806" w14:textId="77777777" w:rsidTr="00D8302A">
        <w:tc>
          <w:tcPr>
            <w:tcW w:w="1080" w:type="dxa"/>
            <w:tcMar>
              <w:left w:w="115" w:type="dxa"/>
              <w:bottom w:w="144" w:type="dxa"/>
              <w:right w:w="115" w:type="dxa"/>
            </w:tcMar>
          </w:tcPr>
          <w:p w14:paraId="4CC18334"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6D352CF" w14:textId="77777777" w:rsidR="004F7477" w:rsidRDefault="004F7477" w:rsidP="004F7477">
            <w:pPr>
              <w:rPr>
                <w:rFonts w:ascii="Cambria" w:hAnsi="Cambria"/>
                <w:color w:val="000000"/>
              </w:rPr>
            </w:pPr>
            <w:r>
              <w:rPr>
                <w:rFonts w:ascii="Cambria" w:hAnsi="Cambria"/>
                <w:color w:val="000000"/>
              </w:rPr>
              <w:t xml:space="preserve">Alfano CA, Lau S, Balderas J, </w:t>
            </w:r>
            <w:r>
              <w:rPr>
                <w:rFonts w:ascii="Cambria" w:hAnsi="Cambria"/>
                <w:b/>
                <w:bCs/>
                <w:color w:val="000000"/>
              </w:rPr>
              <w:t>Bunnell BE</w:t>
            </w:r>
            <w:r>
              <w:rPr>
                <w:rFonts w:ascii="Cambria" w:hAnsi="Cambria"/>
                <w:color w:val="000000"/>
              </w:rPr>
              <w:t>, Beidel DC. The impact of military deployment on children: Placing developmental risk in context. Clin Psychol Rev. 2016 Feb;43:17-29. doi: 10.1016/j.cpr.2015.11.003. PMID: 26655960.</w:t>
            </w:r>
          </w:p>
        </w:tc>
        <w:tc>
          <w:tcPr>
            <w:tcW w:w="1620" w:type="dxa"/>
            <w:tcMar>
              <w:left w:w="115" w:type="dxa"/>
              <w:bottom w:w="144" w:type="dxa"/>
              <w:right w:w="115" w:type="dxa"/>
            </w:tcMar>
          </w:tcPr>
          <w:p w14:paraId="641C9EC5" w14:textId="77777777" w:rsidR="004F7477" w:rsidRDefault="004F7477" w:rsidP="004F7477">
            <w:pPr>
              <w:rPr>
                <w:rFonts w:ascii="Cambria" w:hAnsi="Cambria"/>
                <w:color w:val="000000"/>
              </w:rPr>
            </w:pPr>
            <w:r>
              <w:rPr>
                <w:rFonts w:ascii="Cambria" w:hAnsi="Cambria"/>
                <w:color w:val="000000"/>
              </w:rPr>
              <w:t>2016</w:t>
            </w:r>
          </w:p>
        </w:tc>
      </w:tr>
      <w:tr w:rsidR="004F7477" w:rsidRPr="00885DEC" w14:paraId="2D7CE2C0" w14:textId="77777777" w:rsidTr="0020515F">
        <w:tc>
          <w:tcPr>
            <w:tcW w:w="1080" w:type="dxa"/>
            <w:tcMar>
              <w:left w:w="115" w:type="dxa"/>
              <w:bottom w:w="144" w:type="dxa"/>
              <w:right w:w="115" w:type="dxa"/>
            </w:tcMar>
          </w:tcPr>
          <w:p w14:paraId="28CD5FB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9DECD65" w14:textId="04E23020" w:rsidR="004F7477" w:rsidRDefault="004F7477" w:rsidP="004F7477">
            <w:pPr>
              <w:rPr>
                <w:rFonts w:ascii="Cambria" w:hAnsi="Cambria"/>
                <w:color w:val="000000"/>
              </w:rPr>
            </w:pPr>
            <w:r>
              <w:rPr>
                <w:rFonts w:ascii="Cambria" w:hAnsi="Cambria"/>
                <w:color w:val="000000"/>
              </w:rPr>
              <w:t xml:space="preserve">Cohen JR, Adams ZW, Menon SV, Youngstrom EA, </w:t>
            </w:r>
            <w:r>
              <w:rPr>
                <w:rFonts w:ascii="Cambria" w:hAnsi="Cambria"/>
                <w:b/>
                <w:bCs/>
                <w:color w:val="000000"/>
              </w:rPr>
              <w:t>Bunnell BE</w:t>
            </w:r>
            <w:r>
              <w:rPr>
                <w:rFonts w:ascii="Cambria" w:hAnsi="Cambria"/>
                <w:color w:val="000000"/>
              </w:rPr>
              <w:t>, Acierno R, Ruggiero KJ, Danielson CK. How should we screen for depression following a natural disaster? An ROC approach to post-disaster screening in adolescents and adults. J Affect Disord. 2016 Sep 15;202:102-9. doi: 10.1016/j.jad.2016.05.034. PMID: 27259082; PMCID: PMC4947444.</w:t>
            </w:r>
          </w:p>
        </w:tc>
        <w:tc>
          <w:tcPr>
            <w:tcW w:w="1620" w:type="dxa"/>
            <w:tcMar>
              <w:left w:w="115" w:type="dxa"/>
              <w:bottom w:w="144" w:type="dxa"/>
              <w:right w:w="115" w:type="dxa"/>
            </w:tcMar>
          </w:tcPr>
          <w:p w14:paraId="237A7F93" w14:textId="2A9B7DA6" w:rsidR="004F7477" w:rsidRDefault="004F7477" w:rsidP="004F7477">
            <w:pPr>
              <w:rPr>
                <w:rFonts w:ascii="Cambria" w:hAnsi="Cambria"/>
                <w:color w:val="000000"/>
              </w:rPr>
            </w:pPr>
            <w:r>
              <w:rPr>
                <w:rFonts w:ascii="Cambria" w:hAnsi="Cambria"/>
                <w:color w:val="000000"/>
              </w:rPr>
              <w:t>2016</w:t>
            </w:r>
          </w:p>
        </w:tc>
      </w:tr>
      <w:tr w:rsidR="004F7477" w:rsidRPr="00885DEC" w14:paraId="2C14B1A2" w14:textId="77777777" w:rsidTr="00D8302A">
        <w:tc>
          <w:tcPr>
            <w:tcW w:w="1080" w:type="dxa"/>
            <w:tcMar>
              <w:left w:w="115" w:type="dxa"/>
              <w:bottom w:w="144" w:type="dxa"/>
              <w:right w:w="115" w:type="dxa"/>
            </w:tcMar>
          </w:tcPr>
          <w:p w14:paraId="280ED523"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C1376A1" w14:textId="77777777" w:rsidR="004F7477" w:rsidRPr="00A17259" w:rsidRDefault="004F7477" w:rsidP="004F7477">
            <w:pPr>
              <w:rPr>
                <w:rFonts w:ascii="Cambria" w:hAnsi="Cambria"/>
                <w:color w:val="000000"/>
              </w:rPr>
            </w:pPr>
            <w:r>
              <w:rPr>
                <w:rFonts w:ascii="Cambria" w:hAnsi="Cambria"/>
                <w:b/>
                <w:bCs/>
                <w:color w:val="000000"/>
              </w:rPr>
              <w:t>Bunnell BE</w:t>
            </w:r>
            <w:r>
              <w:rPr>
                <w:rFonts w:ascii="Cambria" w:hAnsi="Cambria"/>
                <w:color w:val="000000"/>
              </w:rPr>
              <w:t>, Davidson TM, Cook DL, Hamblen JL, Grubaugh A, Lozano B, Tuerk P, Ruggiero KJ. Protocol for the evaluation of a digital storytelling approach to address stigma and improve readiness to seek services among veterans. Pilot Feasibility Stud. 2017 Feb 17;3:7. doi: 10.1186/s40814-017-0121-3. PMID: 28239485; PMCID: PMC5314584.</w:t>
            </w:r>
          </w:p>
        </w:tc>
        <w:tc>
          <w:tcPr>
            <w:tcW w:w="1620" w:type="dxa"/>
            <w:tcMar>
              <w:left w:w="115" w:type="dxa"/>
              <w:bottom w:w="144" w:type="dxa"/>
              <w:right w:w="115" w:type="dxa"/>
            </w:tcMar>
          </w:tcPr>
          <w:p w14:paraId="71BAF34C" w14:textId="77777777" w:rsidR="004F7477" w:rsidRDefault="004F7477" w:rsidP="004F7477">
            <w:pPr>
              <w:rPr>
                <w:rFonts w:ascii="Cambria" w:hAnsi="Cambria"/>
                <w:color w:val="000000"/>
              </w:rPr>
            </w:pPr>
            <w:r>
              <w:rPr>
                <w:rFonts w:ascii="Cambria" w:hAnsi="Cambria"/>
                <w:color w:val="000000"/>
              </w:rPr>
              <w:t>2017</w:t>
            </w:r>
          </w:p>
        </w:tc>
      </w:tr>
      <w:tr w:rsidR="004F7477" w:rsidRPr="00885DEC" w14:paraId="527F60D7" w14:textId="77777777" w:rsidTr="00D8302A">
        <w:tc>
          <w:tcPr>
            <w:tcW w:w="1080" w:type="dxa"/>
            <w:tcMar>
              <w:left w:w="115" w:type="dxa"/>
              <w:bottom w:w="144" w:type="dxa"/>
              <w:right w:w="115" w:type="dxa"/>
            </w:tcMar>
          </w:tcPr>
          <w:p w14:paraId="7FA8A00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0311049E" w14:textId="77777777" w:rsidR="004F7477" w:rsidRPr="00A17259" w:rsidRDefault="004F7477" w:rsidP="004F7477">
            <w:pPr>
              <w:rPr>
                <w:rFonts w:ascii="Cambria" w:hAnsi="Cambria"/>
                <w:color w:val="000000"/>
              </w:rPr>
            </w:pPr>
            <w:r>
              <w:rPr>
                <w:rFonts w:ascii="Cambria" w:hAnsi="Cambria"/>
                <w:b/>
                <w:bCs/>
                <w:color w:val="000000"/>
              </w:rPr>
              <w:t>Bunnell BE</w:t>
            </w:r>
            <w:r>
              <w:rPr>
                <w:rFonts w:ascii="Cambria" w:hAnsi="Cambria"/>
                <w:color w:val="000000"/>
              </w:rPr>
              <w:t>, Davidson TM, Dewey D, Price M, Ruggiero KJ. Rural and Urban/Suburban Families' Use of a Web-Based Mental Health Intervention. Telemed J E Health. 2017 May;23(5):390-396. doi: 10.1089/tmj.2016.0153. PMID: 27753542; PMCID: PMC5444412.</w:t>
            </w:r>
          </w:p>
        </w:tc>
        <w:tc>
          <w:tcPr>
            <w:tcW w:w="1620" w:type="dxa"/>
            <w:tcMar>
              <w:left w:w="115" w:type="dxa"/>
              <w:bottom w:w="144" w:type="dxa"/>
              <w:right w:w="115" w:type="dxa"/>
            </w:tcMar>
          </w:tcPr>
          <w:p w14:paraId="3EEAD879" w14:textId="77777777" w:rsidR="004F7477" w:rsidRDefault="004F7477" w:rsidP="004F7477">
            <w:pPr>
              <w:rPr>
                <w:rFonts w:ascii="Cambria" w:hAnsi="Cambria"/>
                <w:color w:val="000000"/>
              </w:rPr>
            </w:pPr>
            <w:r>
              <w:rPr>
                <w:rFonts w:ascii="Cambria" w:hAnsi="Cambria"/>
                <w:color w:val="000000"/>
              </w:rPr>
              <w:t>2017</w:t>
            </w:r>
          </w:p>
        </w:tc>
      </w:tr>
      <w:tr w:rsidR="004F7477" w:rsidRPr="00885DEC" w14:paraId="46A73B9A" w14:textId="77777777" w:rsidTr="00D8302A">
        <w:tc>
          <w:tcPr>
            <w:tcW w:w="1080" w:type="dxa"/>
            <w:tcMar>
              <w:left w:w="115" w:type="dxa"/>
              <w:bottom w:w="144" w:type="dxa"/>
              <w:right w:w="115" w:type="dxa"/>
            </w:tcMar>
          </w:tcPr>
          <w:p w14:paraId="2B2489B6"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3C3D393" w14:textId="77777777" w:rsidR="004F7477" w:rsidRPr="003C41B3" w:rsidRDefault="004F7477" w:rsidP="004F7477">
            <w:pPr>
              <w:rPr>
                <w:rFonts w:ascii="Cambria" w:hAnsi="Cambria"/>
                <w:color w:val="000000"/>
              </w:rPr>
            </w:pPr>
            <w:r>
              <w:rPr>
                <w:rFonts w:ascii="Cambria" w:hAnsi="Cambria"/>
                <w:color w:val="000000"/>
              </w:rPr>
              <w:t xml:space="preserve">Maples-Keller JL, </w:t>
            </w:r>
            <w:r>
              <w:rPr>
                <w:rFonts w:ascii="Cambria" w:hAnsi="Cambria"/>
                <w:b/>
                <w:bCs/>
                <w:color w:val="000000"/>
              </w:rPr>
              <w:t>Bunnell BE</w:t>
            </w:r>
            <w:r>
              <w:rPr>
                <w:rFonts w:ascii="Cambria" w:hAnsi="Cambria"/>
                <w:color w:val="000000"/>
              </w:rPr>
              <w:t>, Kim SJ, Rothbaum BO. The Use of Virtual Reality Technology in the Treatment of Anxiety and Other Psychiatric Disorders. Harv Rev Psychiatry. 2017 May-Jun;25(3):103-113. doi: 10.1097/HRP.0000000000000138. PMID: 28475502; PMCID: PMC5421394.</w:t>
            </w:r>
          </w:p>
        </w:tc>
        <w:tc>
          <w:tcPr>
            <w:tcW w:w="1620" w:type="dxa"/>
            <w:tcMar>
              <w:left w:w="115" w:type="dxa"/>
              <w:bottom w:w="144" w:type="dxa"/>
              <w:right w:w="115" w:type="dxa"/>
            </w:tcMar>
          </w:tcPr>
          <w:p w14:paraId="7A987AAD" w14:textId="77777777" w:rsidR="004F7477" w:rsidRDefault="004F7477" w:rsidP="004F7477">
            <w:pPr>
              <w:rPr>
                <w:rFonts w:ascii="Cambria" w:hAnsi="Cambria"/>
                <w:color w:val="000000"/>
              </w:rPr>
            </w:pPr>
            <w:r>
              <w:rPr>
                <w:rFonts w:ascii="Cambria" w:hAnsi="Cambria"/>
                <w:color w:val="000000"/>
              </w:rPr>
              <w:t>2017</w:t>
            </w:r>
          </w:p>
        </w:tc>
      </w:tr>
      <w:tr w:rsidR="004F7477" w:rsidRPr="00885DEC" w14:paraId="153751B4" w14:textId="77777777" w:rsidTr="00D8302A">
        <w:tc>
          <w:tcPr>
            <w:tcW w:w="1080" w:type="dxa"/>
            <w:tcMar>
              <w:left w:w="115" w:type="dxa"/>
              <w:bottom w:w="144" w:type="dxa"/>
              <w:right w:w="115" w:type="dxa"/>
            </w:tcMar>
          </w:tcPr>
          <w:p w14:paraId="7116328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B9E2DC0" w14:textId="77777777" w:rsidR="004F7477" w:rsidRPr="003C41B3" w:rsidRDefault="004F7477" w:rsidP="004F7477">
            <w:pPr>
              <w:rPr>
                <w:rFonts w:ascii="Cambria" w:hAnsi="Cambria"/>
                <w:color w:val="000000"/>
              </w:rPr>
            </w:pPr>
            <w:r>
              <w:rPr>
                <w:rFonts w:ascii="Cambria" w:hAnsi="Cambria"/>
                <w:b/>
                <w:bCs/>
                <w:color w:val="000000"/>
              </w:rPr>
              <w:t>Bunnell BE</w:t>
            </w:r>
            <w:r>
              <w:rPr>
                <w:rFonts w:ascii="Cambria" w:hAnsi="Cambria"/>
                <w:color w:val="000000"/>
              </w:rPr>
              <w:t>, Gros DF. Transdiagnostic Behavior Therapy (TBT) for Generalized Anxiety Disorder. Int J Case Stud. 2017 Jul;6(7):1-8.</w:t>
            </w:r>
          </w:p>
        </w:tc>
        <w:tc>
          <w:tcPr>
            <w:tcW w:w="1620" w:type="dxa"/>
            <w:tcMar>
              <w:left w:w="115" w:type="dxa"/>
              <w:bottom w:w="144" w:type="dxa"/>
              <w:right w:w="115" w:type="dxa"/>
            </w:tcMar>
          </w:tcPr>
          <w:p w14:paraId="7E4E198E" w14:textId="77777777" w:rsidR="004F7477" w:rsidRDefault="004F7477" w:rsidP="004F7477">
            <w:pPr>
              <w:rPr>
                <w:rFonts w:ascii="Cambria" w:hAnsi="Cambria"/>
                <w:color w:val="000000"/>
              </w:rPr>
            </w:pPr>
            <w:r>
              <w:rPr>
                <w:rFonts w:ascii="Cambria" w:hAnsi="Cambria"/>
                <w:color w:val="000000"/>
              </w:rPr>
              <w:t>2017</w:t>
            </w:r>
          </w:p>
        </w:tc>
      </w:tr>
      <w:tr w:rsidR="004F7477" w:rsidRPr="00885DEC" w14:paraId="68D348BC" w14:textId="77777777" w:rsidTr="0020515F">
        <w:tc>
          <w:tcPr>
            <w:tcW w:w="1080" w:type="dxa"/>
            <w:tcMar>
              <w:left w:w="115" w:type="dxa"/>
              <w:bottom w:w="144" w:type="dxa"/>
              <w:right w:w="115" w:type="dxa"/>
            </w:tcMar>
          </w:tcPr>
          <w:p w14:paraId="713EE7D1"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5502468" w14:textId="60F5C5AD" w:rsidR="004F7477" w:rsidRPr="00A17259" w:rsidRDefault="004F7477" w:rsidP="004F7477">
            <w:pPr>
              <w:rPr>
                <w:rFonts w:ascii="Cambria" w:hAnsi="Cambria"/>
                <w:color w:val="000000"/>
              </w:rPr>
            </w:pPr>
            <w:r>
              <w:rPr>
                <w:rFonts w:ascii="Cambria" w:hAnsi="Cambria"/>
                <w:color w:val="000000"/>
              </w:rPr>
              <w:t xml:space="preserve">Davidson TM, </w:t>
            </w:r>
            <w:r>
              <w:rPr>
                <w:rFonts w:ascii="Cambria" w:hAnsi="Cambria"/>
                <w:b/>
                <w:bCs/>
                <w:color w:val="000000"/>
              </w:rPr>
              <w:t>Bunnell BE</w:t>
            </w:r>
            <w:r>
              <w:rPr>
                <w:rFonts w:ascii="Cambria" w:hAnsi="Cambria"/>
                <w:color w:val="000000"/>
              </w:rPr>
              <w:t>, Ruggiero KJ. An Automated Text-Messaging System to Monitor Emotional Recovery After Pediatric Injury: Pilot Feasibility Study. Psychiatr Serv. 2017 Aug 1;68(8):859-860. doi: 10.1176/appi.ps.201600515. PMID: 28760106; PMCID: PMC6538011.</w:t>
            </w:r>
          </w:p>
        </w:tc>
        <w:tc>
          <w:tcPr>
            <w:tcW w:w="1620" w:type="dxa"/>
            <w:tcMar>
              <w:left w:w="115" w:type="dxa"/>
              <w:bottom w:w="144" w:type="dxa"/>
              <w:right w:w="115" w:type="dxa"/>
            </w:tcMar>
          </w:tcPr>
          <w:p w14:paraId="3E91576A" w14:textId="48EA0286" w:rsidR="004F7477" w:rsidRDefault="004F7477" w:rsidP="004F7477">
            <w:pPr>
              <w:rPr>
                <w:rFonts w:ascii="Cambria" w:hAnsi="Cambria"/>
                <w:color w:val="000000"/>
              </w:rPr>
            </w:pPr>
            <w:r>
              <w:rPr>
                <w:rFonts w:ascii="Cambria" w:hAnsi="Cambria"/>
                <w:color w:val="000000"/>
              </w:rPr>
              <w:t>2017</w:t>
            </w:r>
          </w:p>
        </w:tc>
      </w:tr>
      <w:tr w:rsidR="004F7477" w:rsidRPr="00885DEC" w14:paraId="69BB624E" w14:textId="77777777" w:rsidTr="00D8302A">
        <w:tc>
          <w:tcPr>
            <w:tcW w:w="1080" w:type="dxa"/>
            <w:tcMar>
              <w:left w:w="115" w:type="dxa"/>
              <w:bottom w:w="144" w:type="dxa"/>
              <w:right w:w="115" w:type="dxa"/>
            </w:tcMar>
          </w:tcPr>
          <w:p w14:paraId="308F5D3B"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06F86406" w14:textId="77777777" w:rsidR="004F7477" w:rsidRPr="00391E10" w:rsidRDefault="004F7477" w:rsidP="004F7477">
            <w:pPr>
              <w:rPr>
                <w:rFonts w:ascii="Cambria" w:hAnsi="Cambria" w:cs="Times New Roman"/>
              </w:rPr>
            </w:pPr>
            <w:r>
              <w:rPr>
                <w:rFonts w:ascii="Cambria" w:hAnsi="Cambria"/>
                <w:color w:val="000000"/>
              </w:rPr>
              <w:t xml:space="preserve">Brown WJ, Dewey D, </w:t>
            </w:r>
            <w:r>
              <w:rPr>
                <w:rFonts w:ascii="Cambria" w:hAnsi="Cambria"/>
                <w:b/>
                <w:bCs/>
                <w:color w:val="000000"/>
              </w:rPr>
              <w:t>Bunnell BE</w:t>
            </w:r>
            <w:r>
              <w:rPr>
                <w:rFonts w:ascii="Cambria" w:hAnsi="Cambria"/>
                <w:color w:val="000000"/>
              </w:rPr>
              <w:t>, Boyd SJ, Wilkerson AK, Mitchell MA, Bruce SE. A Critical Review of Negative Affect and the Application of CBT for PTSD. Trauma Violence Abuse. 2018 Apr;19(2):176-194. doi: 10.1177/1524838016650188. PMID: 27301345.</w:t>
            </w:r>
          </w:p>
        </w:tc>
        <w:tc>
          <w:tcPr>
            <w:tcW w:w="1620" w:type="dxa"/>
            <w:tcMar>
              <w:left w:w="115" w:type="dxa"/>
              <w:bottom w:w="144" w:type="dxa"/>
              <w:right w:w="115" w:type="dxa"/>
            </w:tcMar>
          </w:tcPr>
          <w:p w14:paraId="0221E784" w14:textId="77777777" w:rsidR="004F7477" w:rsidRPr="00885DEC" w:rsidRDefault="004F7477" w:rsidP="004F7477">
            <w:pPr>
              <w:rPr>
                <w:rFonts w:ascii="Cambria" w:hAnsi="Cambria" w:cs="Times New Roman"/>
              </w:rPr>
            </w:pPr>
            <w:r>
              <w:rPr>
                <w:rFonts w:ascii="Cambria" w:hAnsi="Cambria"/>
                <w:color w:val="000000"/>
              </w:rPr>
              <w:t>2018</w:t>
            </w:r>
          </w:p>
        </w:tc>
      </w:tr>
      <w:tr w:rsidR="004F7477" w:rsidRPr="00885DEC" w14:paraId="577E1024" w14:textId="77777777" w:rsidTr="00D8302A">
        <w:tc>
          <w:tcPr>
            <w:tcW w:w="1080" w:type="dxa"/>
            <w:tcMar>
              <w:left w:w="115" w:type="dxa"/>
              <w:bottom w:w="144" w:type="dxa"/>
              <w:right w:w="115" w:type="dxa"/>
            </w:tcMar>
          </w:tcPr>
          <w:p w14:paraId="52625F3C"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2EC66C7"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Davidson TM, Ruggiero KJ. The Peritraumatic Distress Inventory: Factor structure and predictive validity in traumatically injured patients admitted through a Level I trauma center. J Anxiety Disord. 2018 Apr;55:8-13. doi: 10.1016/j.janxdis.2018.03.002. PMID: 29549879; PMCID: PMC5879025.</w:t>
            </w:r>
          </w:p>
        </w:tc>
        <w:tc>
          <w:tcPr>
            <w:tcW w:w="1620" w:type="dxa"/>
            <w:tcMar>
              <w:left w:w="115" w:type="dxa"/>
              <w:bottom w:w="144" w:type="dxa"/>
              <w:right w:w="115" w:type="dxa"/>
            </w:tcMar>
          </w:tcPr>
          <w:p w14:paraId="622F9BEF" w14:textId="77777777" w:rsidR="004F7477" w:rsidRDefault="004F7477" w:rsidP="004F7477">
            <w:pPr>
              <w:rPr>
                <w:rFonts w:ascii="Cambria" w:hAnsi="Cambria"/>
                <w:color w:val="000000"/>
              </w:rPr>
            </w:pPr>
            <w:r>
              <w:rPr>
                <w:rFonts w:ascii="Cambria" w:hAnsi="Cambria"/>
                <w:color w:val="000000"/>
              </w:rPr>
              <w:t>2018</w:t>
            </w:r>
          </w:p>
        </w:tc>
      </w:tr>
      <w:tr w:rsidR="004F7477" w:rsidRPr="00885DEC" w14:paraId="2DE383B0" w14:textId="77777777" w:rsidTr="00D8302A">
        <w:tc>
          <w:tcPr>
            <w:tcW w:w="1080" w:type="dxa"/>
            <w:tcMar>
              <w:left w:w="115" w:type="dxa"/>
              <w:bottom w:w="144" w:type="dxa"/>
              <w:right w:w="115" w:type="dxa"/>
            </w:tcMar>
          </w:tcPr>
          <w:p w14:paraId="13B75753"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B9DB82E" w14:textId="77777777" w:rsidR="004F7477" w:rsidRDefault="004F7477" w:rsidP="004F7477">
            <w:pPr>
              <w:rPr>
                <w:rFonts w:ascii="Cambria" w:hAnsi="Cambria"/>
                <w:color w:val="000000"/>
              </w:rPr>
            </w:pPr>
            <w:r>
              <w:rPr>
                <w:rFonts w:ascii="Cambria" w:hAnsi="Cambria"/>
                <w:color w:val="000000"/>
              </w:rPr>
              <w:t xml:space="preserve">Brown WJ, Wilkerson AK, Boyd SJ, Dewey D, Mesa F, </w:t>
            </w:r>
            <w:r>
              <w:rPr>
                <w:rFonts w:ascii="Cambria" w:hAnsi="Cambria"/>
                <w:b/>
                <w:bCs/>
                <w:color w:val="000000"/>
              </w:rPr>
              <w:t>Bunnell BE</w:t>
            </w:r>
            <w:r>
              <w:rPr>
                <w:rFonts w:ascii="Cambria" w:hAnsi="Cambria"/>
                <w:color w:val="000000"/>
              </w:rPr>
              <w:t>. A review of sleep disturbance in children and adolescents with anxiety. J Sleep Res. 2018 Jun;27(3):e12635. doi: 10.1111/jsr.12635. PMID: 29193443.</w:t>
            </w:r>
          </w:p>
        </w:tc>
        <w:tc>
          <w:tcPr>
            <w:tcW w:w="1620" w:type="dxa"/>
            <w:tcMar>
              <w:left w:w="115" w:type="dxa"/>
              <w:bottom w:w="144" w:type="dxa"/>
              <w:right w:w="115" w:type="dxa"/>
            </w:tcMar>
          </w:tcPr>
          <w:p w14:paraId="6CAFC348" w14:textId="77777777" w:rsidR="004F7477" w:rsidRDefault="004F7477" w:rsidP="004F7477">
            <w:pPr>
              <w:rPr>
                <w:rFonts w:ascii="Cambria" w:hAnsi="Cambria"/>
                <w:color w:val="000000"/>
              </w:rPr>
            </w:pPr>
            <w:r>
              <w:rPr>
                <w:rFonts w:ascii="Cambria" w:hAnsi="Cambria"/>
                <w:color w:val="000000"/>
              </w:rPr>
              <w:t>2018</w:t>
            </w:r>
          </w:p>
        </w:tc>
      </w:tr>
      <w:tr w:rsidR="004F7477" w:rsidRPr="00885DEC" w14:paraId="32B11445" w14:textId="77777777" w:rsidTr="00D8302A">
        <w:tc>
          <w:tcPr>
            <w:tcW w:w="1080" w:type="dxa"/>
            <w:tcMar>
              <w:left w:w="115" w:type="dxa"/>
              <w:bottom w:w="144" w:type="dxa"/>
              <w:right w:w="115" w:type="dxa"/>
            </w:tcMar>
          </w:tcPr>
          <w:p w14:paraId="14913F9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3418FF9" w14:textId="77777777" w:rsidR="004F7477" w:rsidRPr="00E4475C" w:rsidRDefault="004F7477" w:rsidP="004F7477">
            <w:pPr>
              <w:rPr>
                <w:rFonts w:ascii="Cambria" w:hAnsi="Cambria"/>
                <w:color w:val="000000"/>
              </w:rPr>
            </w:pPr>
            <w:r>
              <w:rPr>
                <w:rFonts w:ascii="Cambria" w:hAnsi="Cambria"/>
                <w:b/>
                <w:bCs/>
                <w:color w:val="000000"/>
              </w:rPr>
              <w:t>Bunnell BE</w:t>
            </w:r>
            <w:r>
              <w:rPr>
                <w:rFonts w:ascii="Cambria" w:hAnsi="Cambria"/>
                <w:color w:val="000000"/>
              </w:rPr>
              <w:t>, Davidson TM, Anton, MT, Crookes BA, Ruggiero KJ. Peritraumatic distress predicts depression in traumatically injured patients admitted to a Level I trauma center. Gen Hosp Psychiatry. 2018 Sep-Oct;54:57-59. doi: 10.1016/j.genhosppsych.2018.02.009. PMID: 29482917; PMCID: PMC6549694.</w:t>
            </w:r>
          </w:p>
        </w:tc>
        <w:tc>
          <w:tcPr>
            <w:tcW w:w="1620" w:type="dxa"/>
            <w:tcMar>
              <w:left w:w="115" w:type="dxa"/>
              <w:bottom w:w="144" w:type="dxa"/>
              <w:right w:w="115" w:type="dxa"/>
            </w:tcMar>
          </w:tcPr>
          <w:p w14:paraId="253D108F" w14:textId="77777777" w:rsidR="004F7477" w:rsidRDefault="004F7477" w:rsidP="004F7477">
            <w:pPr>
              <w:rPr>
                <w:rFonts w:ascii="Cambria" w:hAnsi="Cambria"/>
                <w:color w:val="000000"/>
              </w:rPr>
            </w:pPr>
            <w:r>
              <w:rPr>
                <w:rFonts w:ascii="Cambria" w:hAnsi="Cambria"/>
                <w:color w:val="000000"/>
              </w:rPr>
              <w:t>2018</w:t>
            </w:r>
          </w:p>
        </w:tc>
      </w:tr>
      <w:tr w:rsidR="004F7477" w:rsidRPr="00885DEC" w14:paraId="060C5C2B" w14:textId="77777777" w:rsidTr="0020515F">
        <w:tc>
          <w:tcPr>
            <w:tcW w:w="1080" w:type="dxa"/>
            <w:tcMar>
              <w:left w:w="115" w:type="dxa"/>
              <w:bottom w:w="144" w:type="dxa"/>
              <w:right w:w="115" w:type="dxa"/>
            </w:tcMar>
          </w:tcPr>
          <w:p w14:paraId="2593B22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E273620" w14:textId="3510DEBA" w:rsidR="004F7477" w:rsidRDefault="004F7477" w:rsidP="004F7477">
            <w:pPr>
              <w:rPr>
                <w:rFonts w:ascii="Cambria" w:hAnsi="Cambria"/>
                <w:b/>
                <w:bCs/>
                <w:color w:val="000000"/>
              </w:rPr>
            </w:pPr>
            <w:r>
              <w:rPr>
                <w:rFonts w:ascii="Cambria" w:hAnsi="Cambria"/>
                <w:b/>
                <w:bCs/>
                <w:color w:val="000000"/>
              </w:rPr>
              <w:t>Bunnell BE</w:t>
            </w:r>
            <w:r>
              <w:rPr>
                <w:rFonts w:ascii="Cambria" w:hAnsi="Cambria"/>
                <w:color w:val="000000"/>
              </w:rPr>
              <w:t>, Mesa F, Beidel DC. A Two-Session Hierarchy for Shaping Successive Approximations of Speech in Selective Mutism: Pilot Study of Mobile Apps and Mechanisms of Behavior Change. Behav Ther. 2018 Nov;49(6):966-980. doi: 10.1016/j.beth.2018.02.003. PMID: 30316494; PMCID: PMC6190610.</w:t>
            </w:r>
          </w:p>
        </w:tc>
        <w:tc>
          <w:tcPr>
            <w:tcW w:w="1620" w:type="dxa"/>
            <w:tcMar>
              <w:left w:w="115" w:type="dxa"/>
              <w:bottom w:w="144" w:type="dxa"/>
              <w:right w:w="115" w:type="dxa"/>
            </w:tcMar>
          </w:tcPr>
          <w:p w14:paraId="315431EF" w14:textId="422C2BB7" w:rsidR="004F7477" w:rsidRDefault="004F7477" w:rsidP="004F7477">
            <w:pPr>
              <w:rPr>
                <w:rFonts w:ascii="Cambria" w:hAnsi="Cambria"/>
                <w:color w:val="000000"/>
              </w:rPr>
            </w:pPr>
            <w:r>
              <w:rPr>
                <w:rFonts w:ascii="Cambria" w:hAnsi="Cambria"/>
                <w:color w:val="000000"/>
              </w:rPr>
              <w:t>2018</w:t>
            </w:r>
          </w:p>
        </w:tc>
      </w:tr>
      <w:tr w:rsidR="004F7477" w:rsidRPr="00885DEC" w14:paraId="219437C8" w14:textId="77777777" w:rsidTr="00D8302A">
        <w:tc>
          <w:tcPr>
            <w:tcW w:w="1080" w:type="dxa"/>
            <w:tcMar>
              <w:left w:w="115" w:type="dxa"/>
              <w:bottom w:w="144" w:type="dxa"/>
              <w:right w:w="115" w:type="dxa"/>
            </w:tcMar>
          </w:tcPr>
          <w:p w14:paraId="699944BC"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7EEDEDA" w14:textId="77777777" w:rsidR="004F7477" w:rsidRDefault="004F7477" w:rsidP="004F7477">
            <w:pPr>
              <w:tabs>
                <w:tab w:val="left" w:pos="1695"/>
              </w:tabs>
              <w:rPr>
                <w:rFonts w:ascii="Cambria" w:hAnsi="Cambria"/>
                <w:color w:val="000000"/>
              </w:rPr>
            </w:pPr>
            <w:r>
              <w:rPr>
                <w:rFonts w:ascii="Cambria" w:hAnsi="Cambria"/>
                <w:color w:val="000000"/>
              </w:rPr>
              <w:t xml:space="preserve">Hamblen JL, Grubaugh AL, Davidson TM, Borkman AL, </w:t>
            </w:r>
            <w:r>
              <w:rPr>
                <w:rFonts w:ascii="Cambria" w:hAnsi="Cambria"/>
                <w:b/>
                <w:bCs/>
                <w:color w:val="000000"/>
              </w:rPr>
              <w:t>Bunnell BE</w:t>
            </w:r>
            <w:r>
              <w:rPr>
                <w:rFonts w:ascii="Cambria" w:hAnsi="Cambria"/>
                <w:color w:val="000000"/>
              </w:rPr>
              <w:t>, Ruggiero KJ. An Online Peer Educational Campaign to Reduce Stigma and Improve Help Seeking in Veterans with Posttraumatic Stress Disorder. Telemed J E Health. 2019 Jan;25(1):41-47. doi: 10.1089/tmj.2017.0305. PMID: 29746232.</w:t>
            </w:r>
          </w:p>
        </w:tc>
        <w:tc>
          <w:tcPr>
            <w:tcW w:w="1620" w:type="dxa"/>
            <w:tcMar>
              <w:left w:w="115" w:type="dxa"/>
              <w:bottom w:w="144" w:type="dxa"/>
              <w:right w:w="115" w:type="dxa"/>
            </w:tcMar>
          </w:tcPr>
          <w:p w14:paraId="61E82304" w14:textId="77777777" w:rsidR="004F7477" w:rsidRDefault="004F7477" w:rsidP="004F7477">
            <w:pPr>
              <w:rPr>
                <w:rFonts w:ascii="Cambria" w:hAnsi="Cambria"/>
                <w:color w:val="000000"/>
              </w:rPr>
            </w:pPr>
            <w:r>
              <w:rPr>
                <w:rFonts w:ascii="Cambria" w:hAnsi="Cambria"/>
                <w:color w:val="000000"/>
              </w:rPr>
              <w:t>2019</w:t>
            </w:r>
          </w:p>
        </w:tc>
      </w:tr>
      <w:tr w:rsidR="004F7477" w:rsidRPr="00885DEC" w14:paraId="7DA910F7" w14:textId="77777777" w:rsidTr="00D8302A">
        <w:tc>
          <w:tcPr>
            <w:tcW w:w="1080" w:type="dxa"/>
            <w:tcMar>
              <w:left w:w="115" w:type="dxa"/>
              <w:bottom w:w="144" w:type="dxa"/>
              <w:right w:w="115" w:type="dxa"/>
            </w:tcMar>
          </w:tcPr>
          <w:p w14:paraId="034D0A6A"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D9533B7" w14:textId="77777777" w:rsidR="004F7477" w:rsidRPr="00391E10" w:rsidRDefault="004F7477" w:rsidP="004F7477">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xml:space="preserve">, Saunders BE, Hanson R, Danielson CK, Cook DL, Chu B, Dorsey S, Adams ZW, Andrews AR, Walker J, Soltis KE, Cohen J, Deblinger E, Ruggiero KJ. Pilot Evaluation of a Tablet-Based Application to Improve Quality of Care in Child Mental Health Treatment. Behav </w:t>
            </w:r>
            <w:r>
              <w:rPr>
                <w:rFonts w:ascii="Cambria" w:hAnsi="Cambria"/>
                <w:color w:val="000000"/>
              </w:rPr>
              <w:lastRenderedPageBreak/>
              <w:t>Ther. 2019 Mar;50(2):367-379. doi: 10.1016/j.beth.2018.07.005. PMID: 30824252; PMCID: PMC6511883.</w:t>
            </w:r>
          </w:p>
        </w:tc>
        <w:tc>
          <w:tcPr>
            <w:tcW w:w="1620" w:type="dxa"/>
            <w:tcMar>
              <w:left w:w="115" w:type="dxa"/>
              <w:bottom w:w="144" w:type="dxa"/>
              <w:right w:w="115" w:type="dxa"/>
            </w:tcMar>
          </w:tcPr>
          <w:p w14:paraId="1FEDB798" w14:textId="77777777" w:rsidR="004F7477" w:rsidRPr="00885DEC" w:rsidRDefault="004F7477" w:rsidP="004F7477">
            <w:pPr>
              <w:rPr>
                <w:rFonts w:ascii="Cambria" w:hAnsi="Cambria" w:cs="Times New Roman"/>
              </w:rPr>
            </w:pPr>
            <w:r>
              <w:rPr>
                <w:rFonts w:ascii="Cambria" w:hAnsi="Cambria"/>
                <w:color w:val="000000"/>
              </w:rPr>
              <w:lastRenderedPageBreak/>
              <w:t>2019</w:t>
            </w:r>
          </w:p>
        </w:tc>
      </w:tr>
      <w:tr w:rsidR="004F7477" w:rsidRPr="00885DEC" w14:paraId="7D998967" w14:textId="77777777" w:rsidTr="00D8302A">
        <w:tc>
          <w:tcPr>
            <w:tcW w:w="1080" w:type="dxa"/>
            <w:tcMar>
              <w:left w:w="115" w:type="dxa"/>
              <w:bottom w:w="144" w:type="dxa"/>
              <w:right w:w="115" w:type="dxa"/>
            </w:tcMar>
          </w:tcPr>
          <w:p w14:paraId="74773BAB"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D39153F" w14:textId="77777777" w:rsidR="004F7477" w:rsidRPr="00391E10" w:rsidRDefault="004F7477" w:rsidP="004F7477">
            <w:pPr>
              <w:rPr>
                <w:rFonts w:ascii="Cambria" w:hAnsi="Cambria" w:cs="Times New Roman"/>
              </w:rPr>
            </w:pPr>
            <w:r>
              <w:rPr>
                <w:rFonts w:ascii="Cambria" w:hAnsi="Cambria"/>
                <w:color w:val="000000"/>
              </w:rPr>
              <w:t xml:space="preserve">Zhu VJ, Lenert LA, </w:t>
            </w:r>
            <w:r>
              <w:rPr>
                <w:rFonts w:ascii="Cambria" w:hAnsi="Cambria"/>
                <w:b/>
                <w:bCs/>
                <w:color w:val="000000"/>
              </w:rPr>
              <w:t>Bunnell BE</w:t>
            </w:r>
            <w:r>
              <w:rPr>
                <w:rFonts w:ascii="Cambria" w:hAnsi="Cambria"/>
                <w:color w:val="000000"/>
              </w:rPr>
              <w:t>, Obeid JS, Jefferson M, Hughes-Halbert C. Automatically identifying social isolation from clinical narratives for patients with prostate Cancer. BMC Med Inform Decis Mak. 2019 Mar 14;19(1):43. doi: 10.1186/s12911-019-0795-y. PMID: 30871518; PMCID: PMC6416852.</w:t>
            </w:r>
          </w:p>
        </w:tc>
        <w:tc>
          <w:tcPr>
            <w:tcW w:w="1620" w:type="dxa"/>
            <w:tcMar>
              <w:left w:w="115" w:type="dxa"/>
              <w:bottom w:w="144" w:type="dxa"/>
              <w:right w:w="115" w:type="dxa"/>
            </w:tcMar>
          </w:tcPr>
          <w:p w14:paraId="31F0CA9C" w14:textId="77777777"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04CE7465" w14:textId="77777777" w:rsidTr="00D8302A">
        <w:tc>
          <w:tcPr>
            <w:tcW w:w="1080" w:type="dxa"/>
            <w:tcMar>
              <w:left w:w="115" w:type="dxa"/>
              <w:bottom w:w="144" w:type="dxa"/>
              <w:right w:w="115" w:type="dxa"/>
            </w:tcMar>
          </w:tcPr>
          <w:p w14:paraId="7CFBB957"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0023105" w14:textId="77777777" w:rsidR="004F7477" w:rsidRPr="00391E10" w:rsidRDefault="004F7477" w:rsidP="004F7477">
            <w:pPr>
              <w:rPr>
                <w:rFonts w:ascii="Cambria" w:hAnsi="Cambria" w:cs="Times New Roman"/>
              </w:rPr>
            </w:pPr>
            <w:r>
              <w:rPr>
                <w:rFonts w:ascii="Cambria" w:hAnsi="Cambria"/>
                <w:color w:val="000000"/>
              </w:rPr>
              <w:t xml:space="preserve">Zhu VJ, Lenert LA, </w:t>
            </w:r>
            <w:r>
              <w:rPr>
                <w:rFonts w:ascii="Cambria" w:hAnsi="Cambria"/>
                <w:b/>
                <w:bCs/>
                <w:color w:val="000000"/>
              </w:rPr>
              <w:t>Bunnell BE</w:t>
            </w:r>
            <w:r>
              <w:rPr>
                <w:rFonts w:ascii="Cambria" w:hAnsi="Cambria"/>
                <w:color w:val="000000"/>
              </w:rPr>
              <w:t>, Obeid JS, Jefferson M, Halbert CH. Correction to: Automatically identifying social isolation from clinical narratives for patients with prostate Cancer. BMC Med Inform Decis Mak. 2019 Apr 25;19(1):89. doi: 10.1186/s12911-019-0815-y. PMID: 31023302; PMCID: PMC6482522.</w:t>
            </w:r>
          </w:p>
        </w:tc>
        <w:tc>
          <w:tcPr>
            <w:tcW w:w="1620" w:type="dxa"/>
            <w:tcMar>
              <w:left w:w="115" w:type="dxa"/>
              <w:bottom w:w="144" w:type="dxa"/>
              <w:right w:w="115" w:type="dxa"/>
            </w:tcMar>
          </w:tcPr>
          <w:p w14:paraId="4F1F74BE" w14:textId="77777777"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7606D638" w14:textId="77777777" w:rsidTr="0020515F">
        <w:tc>
          <w:tcPr>
            <w:tcW w:w="1080" w:type="dxa"/>
            <w:tcMar>
              <w:left w:w="115" w:type="dxa"/>
              <w:bottom w:w="144" w:type="dxa"/>
              <w:right w:w="115" w:type="dxa"/>
            </w:tcMar>
          </w:tcPr>
          <w:p w14:paraId="70D6421F"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6B3A216" w14:textId="3D08F08E" w:rsidR="004F7477" w:rsidRPr="0036432E" w:rsidRDefault="004F7477" w:rsidP="004F7477">
            <w:pPr>
              <w:rPr>
                <w:rFonts w:ascii="Cambria" w:hAnsi="Cambria"/>
                <w:color w:val="000000"/>
              </w:rPr>
            </w:pPr>
            <w:r>
              <w:rPr>
                <w:rFonts w:ascii="Cambria" w:hAnsi="Cambria"/>
                <w:b/>
                <w:bCs/>
                <w:color w:val="000000"/>
              </w:rPr>
              <w:t>Bunnell BE</w:t>
            </w:r>
            <w:r>
              <w:rPr>
                <w:rFonts w:ascii="Cambria" w:hAnsi="Cambria"/>
                <w:color w:val="000000"/>
              </w:rPr>
              <w:t>, Davidson TM, Winkelmann JR, Maples-Keller JL, Ridings L, Dahne J, Fakhry SM, Ruggiero KJ. Implementation and Utility of an Automated Text Messaging System to Facilitate Symptom Self-Monitoring and Identify Risk for Post-Traumatic Stress Disorder and Depression in Trauma Center Patients. Telemed J E Health. 2019 Dec;25(12):1198-1206. doi: 10.1089/tmj.2018.0170. PMID: 30730263; PMCID: PMC6918842.</w:t>
            </w:r>
          </w:p>
        </w:tc>
        <w:tc>
          <w:tcPr>
            <w:tcW w:w="1620" w:type="dxa"/>
            <w:tcMar>
              <w:left w:w="115" w:type="dxa"/>
              <w:bottom w:w="144" w:type="dxa"/>
              <w:right w:w="115" w:type="dxa"/>
            </w:tcMar>
          </w:tcPr>
          <w:p w14:paraId="145E0587" w14:textId="1BE59C8D" w:rsidR="004F7477" w:rsidRDefault="004F7477" w:rsidP="004F7477">
            <w:pPr>
              <w:rPr>
                <w:rFonts w:ascii="Cambria" w:hAnsi="Cambria"/>
                <w:color w:val="000000"/>
              </w:rPr>
            </w:pPr>
            <w:r>
              <w:rPr>
                <w:rFonts w:ascii="Cambria" w:hAnsi="Cambria"/>
                <w:color w:val="000000"/>
              </w:rPr>
              <w:t>2019</w:t>
            </w:r>
          </w:p>
        </w:tc>
      </w:tr>
      <w:tr w:rsidR="004F7477" w:rsidRPr="00885DEC" w14:paraId="4F466D0E" w14:textId="77777777" w:rsidTr="00D8302A">
        <w:tc>
          <w:tcPr>
            <w:tcW w:w="1080" w:type="dxa"/>
            <w:tcMar>
              <w:left w:w="115" w:type="dxa"/>
              <w:bottom w:w="144" w:type="dxa"/>
              <w:right w:w="115" w:type="dxa"/>
            </w:tcMar>
          </w:tcPr>
          <w:p w14:paraId="1DE93347"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660ECA8" w14:textId="77777777" w:rsidR="004F7477" w:rsidRPr="00391E10" w:rsidRDefault="004F7477" w:rsidP="004F7477">
            <w:pPr>
              <w:rPr>
                <w:rFonts w:ascii="Cambria" w:hAnsi="Cambria" w:cs="Times New Roman"/>
              </w:rPr>
            </w:pPr>
            <w:r>
              <w:rPr>
                <w:rFonts w:ascii="Cambria" w:hAnsi="Cambria"/>
                <w:b/>
                <w:bCs/>
                <w:color w:val="000000"/>
              </w:rPr>
              <w:t>Bunnell BE</w:t>
            </w:r>
            <w:r>
              <w:rPr>
                <w:rFonts w:ascii="Cambria" w:hAnsi="Cambria"/>
                <w:color w:val="000000"/>
              </w:rPr>
              <w:t>, Sprague G, Qanungo S, Nichols M, Magruder K, Lauzon S, Obeid JS, Lenert LA, Welch BM. An Exploration of Useful Telemedicine-Based Resources for Clinical Research. Telemed J E Health. 2020 Jan 7;26(1):51-65. doi: 10.1089/tmj.2018.0221. PMID: 30785853; PMCID: PMC6948002.</w:t>
            </w:r>
          </w:p>
        </w:tc>
        <w:tc>
          <w:tcPr>
            <w:tcW w:w="1620" w:type="dxa"/>
            <w:tcMar>
              <w:left w:w="115" w:type="dxa"/>
              <w:bottom w:w="144" w:type="dxa"/>
              <w:right w:w="115" w:type="dxa"/>
            </w:tcMar>
          </w:tcPr>
          <w:p w14:paraId="1F63B5E9" w14:textId="77777777"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2FD4B551" w14:textId="77777777" w:rsidTr="00D8302A">
        <w:tc>
          <w:tcPr>
            <w:tcW w:w="1080" w:type="dxa"/>
            <w:tcMar>
              <w:left w:w="115" w:type="dxa"/>
              <w:bottom w:w="144" w:type="dxa"/>
              <w:right w:w="115" w:type="dxa"/>
            </w:tcMar>
          </w:tcPr>
          <w:p w14:paraId="0FBB654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32A1F01" w14:textId="77777777" w:rsidR="004F7477" w:rsidRPr="00391E10" w:rsidRDefault="004F7477" w:rsidP="004F7477">
            <w:pPr>
              <w:rPr>
                <w:rFonts w:ascii="Cambria" w:hAnsi="Cambria" w:cs="Times New Roman"/>
              </w:rPr>
            </w:pPr>
            <w:r>
              <w:rPr>
                <w:rFonts w:ascii="Cambria" w:hAnsi="Cambria"/>
                <w:color w:val="000000"/>
              </w:rPr>
              <w:t xml:space="preserve">Zhu V, Lenert L, </w:t>
            </w:r>
            <w:r>
              <w:rPr>
                <w:rFonts w:ascii="Cambria" w:hAnsi="Cambria"/>
                <w:b/>
                <w:bCs/>
                <w:color w:val="000000"/>
              </w:rPr>
              <w:t>Bunnell BE</w:t>
            </w:r>
            <w:r>
              <w:rPr>
                <w:rFonts w:ascii="Cambria" w:hAnsi="Cambria"/>
                <w:color w:val="000000"/>
              </w:rPr>
              <w:t>, Obeid J, Jefferson M, Halbert CH. Automatically Identifying Financial Stress Information from Clinical Notes for Patients with Prostate Cancer. Cancer Res Rep. 2020 Mar 5;1(1):102. doi: 10.61545/crr-1-102. PMID: 38317775; PMCID: PMC10840090.</w:t>
            </w:r>
          </w:p>
        </w:tc>
        <w:tc>
          <w:tcPr>
            <w:tcW w:w="1620" w:type="dxa"/>
            <w:tcMar>
              <w:left w:w="115" w:type="dxa"/>
              <w:bottom w:w="144" w:type="dxa"/>
              <w:right w:w="115" w:type="dxa"/>
            </w:tcMar>
          </w:tcPr>
          <w:p w14:paraId="21F42FA6" w14:textId="77777777"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196E8CFD" w14:textId="77777777" w:rsidTr="00D8302A">
        <w:tc>
          <w:tcPr>
            <w:tcW w:w="1080" w:type="dxa"/>
            <w:tcMar>
              <w:left w:w="115" w:type="dxa"/>
              <w:bottom w:w="144" w:type="dxa"/>
              <w:right w:w="115" w:type="dxa"/>
            </w:tcMar>
          </w:tcPr>
          <w:p w14:paraId="5123F00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ABB6FBD" w14:textId="77777777" w:rsidR="004F7477" w:rsidRDefault="004F7477" w:rsidP="004F7477">
            <w:pPr>
              <w:tabs>
                <w:tab w:val="left" w:pos="1695"/>
              </w:tabs>
              <w:rPr>
                <w:rFonts w:ascii="Cambria" w:hAnsi="Cambria"/>
                <w:color w:val="000000"/>
              </w:rPr>
            </w:pPr>
            <w:r>
              <w:rPr>
                <w:rFonts w:ascii="Cambria" w:hAnsi="Cambria"/>
                <w:color w:val="000000"/>
              </w:rPr>
              <w:t xml:space="preserve">Obeid JS, Dahne JD, Christensen S, Howard S, Crawford T, Frey L, Stecker T, </w:t>
            </w:r>
            <w:r>
              <w:rPr>
                <w:rFonts w:ascii="Cambria" w:hAnsi="Cambria"/>
                <w:b/>
                <w:bCs/>
                <w:color w:val="000000"/>
              </w:rPr>
              <w:t>Bunnell BE</w:t>
            </w:r>
            <w:r>
              <w:rPr>
                <w:rFonts w:ascii="Cambria" w:hAnsi="Cambria"/>
                <w:color w:val="000000"/>
              </w:rPr>
              <w:t>. Identifying and Predicting Intentional Self-Harm in Electronic Health Record Clinical Notes: Deep Learning Approach. JMIR Med Inform. 2020 Jul 30;8(7):e17784. doi: 10.2196/17784. PMID: 32729840; PMCID: PMC7426805.</w:t>
            </w:r>
          </w:p>
        </w:tc>
        <w:tc>
          <w:tcPr>
            <w:tcW w:w="1620" w:type="dxa"/>
            <w:tcMar>
              <w:left w:w="115" w:type="dxa"/>
              <w:bottom w:w="144" w:type="dxa"/>
              <w:right w:w="115" w:type="dxa"/>
            </w:tcMar>
          </w:tcPr>
          <w:p w14:paraId="33BA9EE5" w14:textId="77777777" w:rsidR="004F7477" w:rsidRDefault="004F7477" w:rsidP="004F7477">
            <w:pPr>
              <w:rPr>
                <w:rFonts w:ascii="Cambria" w:hAnsi="Cambria"/>
                <w:color w:val="000000"/>
              </w:rPr>
            </w:pPr>
            <w:r>
              <w:rPr>
                <w:rFonts w:ascii="Cambria" w:hAnsi="Cambria"/>
                <w:color w:val="000000"/>
              </w:rPr>
              <w:t>2020</w:t>
            </w:r>
          </w:p>
        </w:tc>
      </w:tr>
      <w:tr w:rsidR="004F7477" w:rsidRPr="00885DEC" w14:paraId="7A6E9193" w14:textId="77777777" w:rsidTr="00D8302A">
        <w:tc>
          <w:tcPr>
            <w:tcW w:w="1080" w:type="dxa"/>
            <w:tcMar>
              <w:left w:w="115" w:type="dxa"/>
              <w:bottom w:w="144" w:type="dxa"/>
              <w:right w:w="115" w:type="dxa"/>
            </w:tcMar>
          </w:tcPr>
          <w:p w14:paraId="7117FC8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040098F" w14:textId="77777777" w:rsidR="004F7477" w:rsidRDefault="004F7477" w:rsidP="004F7477">
            <w:pPr>
              <w:tabs>
                <w:tab w:val="left" w:pos="1695"/>
              </w:tabs>
              <w:rPr>
                <w:rFonts w:ascii="Cambria" w:hAnsi="Cambria"/>
                <w:color w:val="000000"/>
              </w:rPr>
            </w:pPr>
            <w:r>
              <w:rPr>
                <w:rFonts w:ascii="Cambria" w:hAnsi="Cambria"/>
                <w:color w:val="000000"/>
              </w:rPr>
              <w:t xml:space="preserve">Ruggiero KJ, Davidson TM, Anton MT, </w:t>
            </w:r>
            <w:r>
              <w:rPr>
                <w:rFonts w:ascii="Cambria" w:hAnsi="Cambria"/>
                <w:b/>
                <w:bCs/>
                <w:color w:val="000000"/>
              </w:rPr>
              <w:t>Bunnell BE</w:t>
            </w:r>
            <w:r>
              <w:rPr>
                <w:rFonts w:ascii="Cambria" w:hAnsi="Cambria"/>
                <w:color w:val="000000"/>
              </w:rPr>
              <w:t>, Winkelmann J, Ridings LE, Bravoco O, Crookes B, McElligott J, Fakhry SM. Patient Engagement in a Technology-Enhanced, Stepped-Care Intervention to Address the Mental Health Needs of Trauma Center Patients. J Am Coll Surg. 2020 Aug;231(2):223-230. doi: 10.1016/j.jamcollsurg.2020.03.037. PMID: 32335320; PMCID: PMC7491334.</w:t>
            </w:r>
          </w:p>
        </w:tc>
        <w:tc>
          <w:tcPr>
            <w:tcW w:w="1620" w:type="dxa"/>
            <w:tcMar>
              <w:left w:w="115" w:type="dxa"/>
              <w:bottom w:w="144" w:type="dxa"/>
              <w:right w:w="115" w:type="dxa"/>
            </w:tcMar>
          </w:tcPr>
          <w:p w14:paraId="73BB7B1A" w14:textId="77777777" w:rsidR="004F7477" w:rsidRDefault="004F7477" w:rsidP="004F7477">
            <w:pPr>
              <w:rPr>
                <w:rFonts w:ascii="Cambria" w:hAnsi="Cambria"/>
                <w:color w:val="000000"/>
              </w:rPr>
            </w:pPr>
            <w:r>
              <w:rPr>
                <w:rFonts w:ascii="Cambria" w:hAnsi="Cambria"/>
                <w:color w:val="000000"/>
              </w:rPr>
              <w:t>2020</w:t>
            </w:r>
          </w:p>
        </w:tc>
      </w:tr>
      <w:tr w:rsidR="004F7477" w:rsidRPr="00885DEC" w14:paraId="1B8173A4" w14:textId="77777777" w:rsidTr="0020515F">
        <w:tc>
          <w:tcPr>
            <w:tcW w:w="1080" w:type="dxa"/>
            <w:tcMar>
              <w:left w:w="115" w:type="dxa"/>
              <w:bottom w:w="144" w:type="dxa"/>
              <w:right w:w="115" w:type="dxa"/>
            </w:tcMar>
          </w:tcPr>
          <w:p w14:paraId="25016DC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2DE294A" w14:textId="0730E92F" w:rsidR="004F7477" w:rsidRDefault="004F7477" w:rsidP="004F7477">
            <w:pPr>
              <w:tabs>
                <w:tab w:val="left" w:pos="1695"/>
              </w:tabs>
              <w:rPr>
                <w:rFonts w:ascii="Cambria" w:hAnsi="Cambria"/>
                <w:color w:val="000000"/>
              </w:rPr>
            </w:pPr>
            <w:r>
              <w:rPr>
                <w:rFonts w:ascii="Cambria" w:hAnsi="Cambria"/>
                <w:b/>
                <w:bCs/>
                <w:color w:val="000000"/>
              </w:rPr>
              <w:t>Bunnell BE</w:t>
            </w:r>
            <w:r>
              <w:rPr>
                <w:rFonts w:ascii="Cambria" w:hAnsi="Cambria"/>
                <w:color w:val="000000"/>
              </w:rPr>
              <w:t>, *Barrera JF, *Paige SR, Turner D, Welch BM. Acceptability of Telemedicine Features to Promote Its Uptake in Practice: A Survey of Community Telemental Health Providers. Int J Environ Res Public Health. 2020 Nov 17;17(22):8525. doi: 10.3390/ijerph17228525. PMID: 33212979; PMCID: PMC7698537.</w:t>
            </w:r>
          </w:p>
        </w:tc>
        <w:tc>
          <w:tcPr>
            <w:tcW w:w="1620" w:type="dxa"/>
            <w:tcMar>
              <w:left w:w="115" w:type="dxa"/>
              <w:bottom w:w="144" w:type="dxa"/>
              <w:right w:w="115" w:type="dxa"/>
            </w:tcMar>
          </w:tcPr>
          <w:p w14:paraId="5FE2D139" w14:textId="7680DA51" w:rsidR="004F7477" w:rsidRDefault="004F7477" w:rsidP="004F7477">
            <w:pPr>
              <w:rPr>
                <w:rFonts w:ascii="Cambria" w:hAnsi="Cambria"/>
                <w:color w:val="000000"/>
              </w:rPr>
            </w:pPr>
            <w:r>
              <w:rPr>
                <w:rFonts w:ascii="Cambria" w:hAnsi="Cambria"/>
                <w:color w:val="000000"/>
              </w:rPr>
              <w:t>2020</w:t>
            </w:r>
          </w:p>
        </w:tc>
      </w:tr>
      <w:tr w:rsidR="004F7477" w:rsidRPr="00885DEC" w14:paraId="3E917E0D" w14:textId="77777777" w:rsidTr="00D8302A">
        <w:tc>
          <w:tcPr>
            <w:tcW w:w="1080" w:type="dxa"/>
            <w:tcMar>
              <w:left w:w="115" w:type="dxa"/>
              <w:bottom w:w="144" w:type="dxa"/>
              <w:right w:w="115" w:type="dxa"/>
            </w:tcMar>
          </w:tcPr>
          <w:p w14:paraId="1E9731D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96014F8" w14:textId="77777777" w:rsidR="004F7477" w:rsidRDefault="004F7477" w:rsidP="004F7477">
            <w:pPr>
              <w:rPr>
                <w:rFonts w:ascii="Cambria" w:hAnsi="Cambria"/>
                <w:b/>
                <w:bCs/>
                <w:color w:val="000000"/>
              </w:rPr>
            </w:pPr>
            <w:r>
              <w:rPr>
                <w:rFonts w:ascii="Cambria" w:hAnsi="Cambria"/>
                <w:color w:val="000000"/>
              </w:rPr>
              <w:t xml:space="preserve">Taylor DJ, Dietch JR, Pruiksma K, Calhoun CD, Milanak ME, Wardle-Pinkston S, Rheingold AA, Ruggiero KJ, </w:t>
            </w:r>
            <w:r>
              <w:rPr>
                <w:rFonts w:ascii="Cambria" w:hAnsi="Cambria"/>
                <w:b/>
                <w:bCs/>
                <w:color w:val="000000"/>
              </w:rPr>
              <w:t>Bunnell BE</w:t>
            </w:r>
            <w:r>
              <w:rPr>
                <w:rFonts w:ascii="Cambria" w:hAnsi="Cambria"/>
                <w:color w:val="000000"/>
              </w:rPr>
              <w:t>, Wilkerson AK. Developing and Testing a Web-Based Provider Training for Cognitive Behavioral Therapy of Insomnia. Mil Med. 2021 Jan 25;186:230-238. doi: 10.1093/milmed/usaa359. PMID: 33499510.</w:t>
            </w:r>
          </w:p>
        </w:tc>
        <w:tc>
          <w:tcPr>
            <w:tcW w:w="1620" w:type="dxa"/>
            <w:tcMar>
              <w:left w:w="115" w:type="dxa"/>
              <w:bottom w:w="144" w:type="dxa"/>
              <w:right w:w="115" w:type="dxa"/>
            </w:tcMar>
          </w:tcPr>
          <w:p w14:paraId="66113E57" w14:textId="77777777" w:rsidR="004F7477" w:rsidRDefault="004F7477" w:rsidP="004F7477">
            <w:pPr>
              <w:rPr>
                <w:rFonts w:ascii="Cambria" w:hAnsi="Cambria"/>
                <w:color w:val="000000"/>
              </w:rPr>
            </w:pPr>
            <w:r>
              <w:rPr>
                <w:rFonts w:ascii="Cambria" w:hAnsi="Cambria"/>
                <w:color w:val="000000"/>
              </w:rPr>
              <w:t>2021</w:t>
            </w:r>
          </w:p>
        </w:tc>
      </w:tr>
      <w:tr w:rsidR="004F7477" w:rsidRPr="00885DEC" w14:paraId="092C694A" w14:textId="77777777" w:rsidTr="00D8302A">
        <w:tc>
          <w:tcPr>
            <w:tcW w:w="1080" w:type="dxa"/>
            <w:tcMar>
              <w:left w:w="115" w:type="dxa"/>
              <w:bottom w:w="144" w:type="dxa"/>
              <w:right w:w="115" w:type="dxa"/>
            </w:tcMar>
          </w:tcPr>
          <w:p w14:paraId="76C02AD0"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5375EEE" w14:textId="77777777" w:rsidR="004F7477" w:rsidRDefault="004F7477" w:rsidP="004F7477">
            <w:pPr>
              <w:rPr>
                <w:rFonts w:ascii="Cambria" w:hAnsi="Cambria"/>
                <w:b/>
                <w:bCs/>
                <w:color w:val="000000"/>
              </w:rPr>
            </w:pPr>
            <w:r>
              <w:rPr>
                <w:rFonts w:ascii="Cambria" w:hAnsi="Cambria"/>
                <w:b/>
                <w:bCs/>
                <w:color w:val="000000"/>
              </w:rPr>
              <w:t>Bunnell BE</w:t>
            </w:r>
            <w:r>
              <w:rPr>
                <w:rFonts w:ascii="Cambria" w:hAnsi="Cambria"/>
                <w:color w:val="000000"/>
              </w:rPr>
              <w:t>, Nemeth LS, Lenert LA, Kazantzis N, Deblinger E, *Higgins KA, Ruggiero KJ. Barriers Associated with the Implementation of Homework in Youth Mental Health Treatment and Potential Mobile Health Solutions. Cognit Ther Res. 2021 Apr 1;45(2):272-286. doi: 10.1007/s10608-020-10090-8. PMID: 34108776; PMCID: PMC8183976.</w:t>
            </w:r>
          </w:p>
        </w:tc>
        <w:tc>
          <w:tcPr>
            <w:tcW w:w="1620" w:type="dxa"/>
            <w:tcMar>
              <w:left w:w="115" w:type="dxa"/>
              <w:bottom w:w="144" w:type="dxa"/>
              <w:right w:w="115" w:type="dxa"/>
            </w:tcMar>
          </w:tcPr>
          <w:p w14:paraId="7841A38E" w14:textId="77777777" w:rsidR="004F7477" w:rsidRDefault="004F7477" w:rsidP="004F7477">
            <w:pPr>
              <w:rPr>
                <w:rFonts w:ascii="Cambria" w:hAnsi="Cambria"/>
                <w:color w:val="000000"/>
              </w:rPr>
            </w:pPr>
            <w:r>
              <w:rPr>
                <w:rFonts w:ascii="Cambria" w:hAnsi="Cambria"/>
                <w:color w:val="000000"/>
              </w:rPr>
              <w:t>2021</w:t>
            </w:r>
          </w:p>
        </w:tc>
      </w:tr>
      <w:tr w:rsidR="004F7477" w:rsidRPr="00885DEC" w14:paraId="523626A6" w14:textId="77777777" w:rsidTr="00D8302A">
        <w:tc>
          <w:tcPr>
            <w:tcW w:w="1080" w:type="dxa"/>
            <w:tcMar>
              <w:left w:w="115" w:type="dxa"/>
              <w:bottom w:w="144" w:type="dxa"/>
              <w:right w:w="115" w:type="dxa"/>
            </w:tcMar>
          </w:tcPr>
          <w:p w14:paraId="24EB078C"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78D3F54" w14:textId="77777777" w:rsidR="004F7477" w:rsidRDefault="004F7477" w:rsidP="004F7477">
            <w:pPr>
              <w:rPr>
                <w:rFonts w:ascii="Cambria" w:hAnsi="Cambria"/>
                <w:b/>
                <w:bCs/>
                <w:color w:val="000000"/>
              </w:rPr>
            </w:pPr>
            <w:r>
              <w:rPr>
                <w:rFonts w:ascii="Cambria" w:hAnsi="Cambria"/>
                <w:b/>
                <w:bCs/>
                <w:color w:val="000000"/>
              </w:rPr>
              <w:t>Bunnell BE</w:t>
            </w:r>
            <w:r>
              <w:rPr>
                <w:rFonts w:ascii="Cambria" w:hAnsi="Cambria"/>
                <w:color w:val="000000"/>
              </w:rPr>
              <w:t>, Kazantzis N, *Paige SR, *Barrera JF, *Thakkar RN, Turner D, Welch BM. Provision of Care by "Real World" Telemental Health Providers. Front Psychol. 2021 May 7;12:653652. doi: 10.3389/fpsyg.2021.653652. PMID: 34025519; PMCID: PMC8138039.</w:t>
            </w:r>
          </w:p>
        </w:tc>
        <w:tc>
          <w:tcPr>
            <w:tcW w:w="1620" w:type="dxa"/>
            <w:tcMar>
              <w:left w:w="115" w:type="dxa"/>
              <w:bottom w:w="144" w:type="dxa"/>
              <w:right w:w="115" w:type="dxa"/>
            </w:tcMar>
          </w:tcPr>
          <w:p w14:paraId="30C35F92" w14:textId="77777777" w:rsidR="004F7477" w:rsidRDefault="004F7477" w:rsidP="004F7477">
            <w:pPr>
              <w:rPr>
                <w:rFonts w:ascii="Cambria" w:hAnsi="Cambria"/>
                <w:color w:val="000000"/>
              </w:rPr>
            </w:pPr>
            <w:r>
              <w:rPr>
                <w:rFonts w:ascii="Cambria" w:hAnsi="Cambria"/>
                <w:color w:val="000000"/>
              </w:rPr>
              <w:t>2021</w:t>
            </w:r>
          </w:p>
        </w:tc>
      </w:tr>
      <w:tr w:rsidR="004F7477" w:rsidRPr="00885DEC" w14:paraId="1459B084" w14:textId="77777777" w:rsidTr="00D8302A">
        <w:tc>
          <w:tcPr>
            <w:tcW w:w="1080" w:type="dxa"/>
            <w:tcMar>
              <w:left w:w="115" w:type="dxa"/>
              <w:bottom w:w="144" w:type="dxa"/>
              <w:right w:w="115" w:type="dxa"/>
            </w:tcMar>
          </w:tcPr>
          <w:p w14:paraId="568D0DBC"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C54C5E0" w14:textId="77777777" w:rsidR="004F7477" w:rsidRDefault="004F7477" w:rsidP="004F7477">
            <w:pPr>
              <w:rPr>
                <w:rFonts w:ascii="Cambria" w:hAnsi="Cambria"/>
                <w:b/>
                <w:bCs/>
                <w:color w:val="000000"/>
              </w:rPr>
            </w:pPr>
            <w:r>
              <w:rPr>
                <w:rFonts w:ascii="Cambria" w:hAnsi="Cambria"/>
                <w:color w:val="000000"/>
              </w:rPr>
              <w:t xml:space="preserve">Shani R, Tal S, Derakshan N, Cohen N, Enock PM, McNally RJ, Mor N, Daches S, Williams AD, Yiend J, Carlbring P, Kuckertz JM, Yang W, Reinecke A, Beevers CG, </w:t>
            </w:r>
            <w:r>
              <w:rPr>
                <w:rFonts w:ascii="Cambria" w:hAnsi="Cambria"/>
                <w:b/>
                <w:bCs/>
                <w:color w:val="000000"/>
              </w:rPr>
              <w:t>Bunnell BE</w:t>
            </w:r>
            <w:r>
              <w:rPr>
                <w:rFonts w:ascii="Cambria" w:hAnsi="Cambria"/>
                <w:color w:val="000000"/>
              </w:rPr>
              <w:t>, Koster EHW, Zilcha-Mano S, Okon-Singer H. Personalized cognitive training: Protocol for individual-level meta-analysis implementing machine learning methods. J Psychiatr Res. 2021 Jun;138:342-348. doi: 10.1016/j.jpsychires.2021.03.043. PMID: 33901837.</w:t>
            </w:r>
          </w:p>
        </w:tc>
        <w:tc>
          <w:tcPr>
            <w:tcW w:w="1620" w:type="dxa"/>
            <w:tcMar>
              <w:left w:w="115" w:type="dxa"/>
              <w:bottom w:w="144" w:type="dxa"/>
              <w:right w:w="115" w:type="dxa"/>
            </w:tcMar>
          </w:tcPr>
          <w:p w14:paraId="5B3827BF" w14:textId="77777777" w:rsidR="004F7477" w:rsidRDefault="004F7477" w:rsidP="004F7477">
            <w:pPr>
              <w:rPr>
                <w:rFonts w:ascii="Cambria" w:hAnsi="Cambria"/>
                <w:color w:val="000000"/>
              </w:rPr>
            </w:pPr>
            <w:r>
              <w:rPr>
                <w:rFonts w:ascii="Cambria" w:hAnsi="Cambria"/>
                <w:color w:val="000000"/>
              </w:rPr>
              <w:t>2021</w:t>
            </w:r>
          </w:p>
        </w:tc>
      </w:tr>
      <w:tr w:rsidR="004F7477" w:rsidRPr="00885DEC" w14:paraId="19F583F3" w14:textId="77777777" w:rsidTr="00D8302A">
        <w:tc>
          <w:tcPr>
            <w:tcW w:w="1080" w:type="dxa"/>
            <w:tcMar>
              <w:left w:w="115" w:type="dxa"/>
              <w:bottom w:w="144" w:type="dxa"/>
              <w:right w:w="115" w:type="dxa"/>
            </w:tcMar>
          </w:tcPr>
          <w:p w14:paraId="43E2736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1732B1C" w14:textId="77777777" w:rsidR="004F7477" w:rsidRDefault="004F7477" w:rsidP="004F7477">
            <w:pPr>
              <w:rPr>
                <w:rFonts w:ascii="Cambria" w:hAnsi="Cambria"/>
                <w:b/>
                <w:bCs/>
                <w:color w:val="000000"/>
              </w:rPr>
            </w:pPr>
            <w:r>
              <w:rPr>
                <w:rFonts w:ascii="Cambria" w:hAnsi="Cambria"/>
                <w:color w:val="000000"/>
              </w:rPr>
              <w:t xml:space="preserve">*Ong T, *Wilczewski H, *Paige SR, Welch BM, </w:t>
            </w:r>
            <w:r>
              <w:rPr>
                <w:rFonts w:ascii="Cambria" w:hAnsi="Cambria"/>
                <w:b/>
                <w:bCs/>
                <w:color w:val="000000"/>
              </w:rPr>
              <w:t>Bunnell BE</w:t>
            </w:r>
            <w:r>
              <w:rPr>
                <w:rFonts w:ascii="Cambria" w:hAnsi="Cambria"/>
                <w:color w:val="000000"/>
              </w:rPr>
              <w:t>. Extended Reality for Enhanced Telehealth During and Beyond COVID-19: Viewpoint. JMIR Serious Games. 2021 Jul 26;9(3):e26520. doi: 10.2196/26520. PMID: 34227992; PMCID: PMC8315161.</w:t>
            </w:r>
          </w:p>
        </w:tc>
        <w:tc>
          <w:tcPr>
            <w:tcW w:w="1620" w:type="dxa"/>
            <w:tcMar>
              <w:left w:w="115" w:type="dxa"/>
              <w:bottom w:w="144" w:type="dxa"/>
              <w:right w:w="115" w:type="dxa"/>
            </w:tcMar>
          </w:tcPr>
          <w:p w14:paraId="1A49BD72" w14:textId="77777777" w:rsidR="004F7477" w:rsidRDefault="004F7477" w:rsidP="004F7477">
            <w:pPr>
              <w:rPr>
                <w:rFonts w:ascii="Cambria" w:hAnsi="Cambria"/>
                <w:color w:val="000000"/>
              </w:rPr>
            </w:pPr>
            <w:r>
              <w:rPr>
                <w:rFonts w:ascii="Cambria" w:hAnsi="Cambria"/>
                <w:color w:val="000000"/>
              </w:rPr>
              <w:t>2021</w:t>
            </w:r>
          </w:p>
        </w:tc>
      </w:tr>
      <w:tr w:rsidR="004F7477" w:rsidRPr="00885DEC" w14:paraId="31987352" w14:textId="77777777" w:rsidTr="0020515F">
        <w:tc>
          <w:tcPr>
            <w:tcW w:w="1080" w:type="dxa"/>
            <w:tcMar>
              <w:left w:w="115" w:type="dxa"/>
              <w:bottom w:w="144" w:type="dxa"/>
              <w:right w:w="115" w:type="dxa"/>
            </w:tcMar>
          </w:tcPr>
          <w:p w14:paraId="057955F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AE49325" w14:textId="151FBF60" w:rsidR="004F7477" w:rsidRDefault="004F7477" w:rsidP="004F7477">
            <w:pPr>
              <w:rPr>
                <w:rFonts w:ascii="Cambria" w:hAnsi="Cambria"/>
                <w:b/>
                <w:bCs/>
                <w:color w:val="000000"/>
              </w:rPr>
            </w:pPr>
            <w:r>
              <w:rPr>
                <w:rFonts w:ascii="Cambria" w:hAnsi="Cambria"/>
                <w:color w:val="000000"/>
              </w:rPr>
              <w:t xml:space="preserve">*Slone H, *Gutierrez A, *Lutzky C, *Zhu D, *Hedriana H, *Barrera JF, *Paige SR, </w:t>
            </w:r>
            <w:r>
              <w:rPr>
                <w:rFonts w:ascii="Cambria" w:hAnsi="Cambria"/>
                <w:b/>
                <w:bCs/>
                <w:color w:val="000000"/>
              </w:rPr>
              <w:t>Bunnell BE</w:t>
            </w:r>
            <w:r>
              <w:rPr>
                <w:rFonts w:ascii="Cambria" w:hAnsi="Cambria"/>
                <w:color w:val="000000"/>
              </w:rPr>
              <w:t>. Assessing the impact of COVID-19 on mental health providers in the southeastern United States. Psychiatry Res. 2021 Aug;302:114055. doi: 10.1016/j.psychres.2021.114055. PMID: 34144509; PMCID: PMC8362842.</w:t>
            </w:r>
          </w:p>
        </w:tc>
        <w:tc>
          <w:tcPr>
            <w:tcW w:w="1620" w:type="dxa"/>
            <w:tcMar>
              <w:left w:w="115" w:type="dxa"/>
              <w:bottom w:w="144" w:type="dxa"/>
              <w:right w:w="115" w:type="dxa"/>
            </w:tcMar>
          </w:tcPr>
          <w:p w14:paraId="4DEDA9D0" w14:textId="034CFF08" w:rsidR="004F7477" w:rsidRDefault="004F7477" w:rsidP="004F7477">
            <w:pPr>
              <w:rPr>
                <w:rFonts w:ascii="Cambria" w:hAnsi="Cambria"/>
                <w:color w:val="000000"/>
              </w:rPr>
            </w:pPr>
            <w:r>
              <w:rPr>
                <w:rFonts w:ascii="Cambria" w:hAnsi="Cambria"/>
                <w:color w:val="000000"/>
              </w:rPr>
              <w:t>2021</w:t>
            </w:r>
          </w:p>
        </w:tc>
      </w:tr>
      <w:tr w:rsidR="004F7477" w:rsidRPr="00885DEC" w14:paraId="7815517C" w14:textId="77777777" w:rsidTr="00D8302A">
        <w:tc>
          <w:tcPr>
            <w:tcW w:w="1080" w:type="dxa"/>
            <w:tcMar>
              <w:left w:w="115" w:type="dxa"/>
              <w:bottom w:w="144" w:type="dxa"/>
              <w:right w:w="115" w:type="dxa"/>
            </w:tcMar>
          </w:tcPr>
          <w:p w14:paraId="5550ABD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2DE1DA5" w14:textId="77777777" w:rsidR="004F7477" w:rsidRDefault="004F7477" w:rsidP="004F7477">
            <w:pPr>
              <w:rPr>
                <w:rFonts w:ascii="Cambria" w:hAnsi="Cambria"/>
                <w:color w:val="000000"/>
              </w:rPr>
            </w:pPr>
            <w:r>
              <w:rPr>
                <w:rFonts w:ascii="Cambria" w:hAnsi="Cambria"/>
                <w:color w:val="000000"/>
              </w:rPr>
              <w:t xml:space="preserve">Gober L, Brown A, Bunnell AP, </w:t>
            </w:r>
            <w:r>
              <w:rPr>
                <w:rFonts w:ascii="Cambria" w:hAnsi="Cambria"/>
                <w:b/>
                <w:bCs/>
                <w:color w:val="000000"/>
              </w:rPr>
              <w:t>Bunnell BE</w:t>
            </w:r>
            <w:r>
              <w:rPr>
                <w:rFonts w:ascii="Cambria" w:hAnsi="Cambria"/>
                <w:color w:val="000000"/>
              </w:rPr>
              <w:t>, Ruddy JM. Elevated Cardiopulmonary Complications after Revascularization in Patients with Severe Mental Health Disorders. Cardiol Vasc Res. 2021;5(5):1-6. doi: 10.33425/2639-8486.1122. PMID: 35873864; PMCID: PMC9306221.</w:t>
            </w:r>
          </w:p>
        </w:tc>
        <w:tc>
          <w:tcPr>
            <w:tcW w:w="1620" w:type="dxa"/>
            <w:tcMar>
              <w:left w:w="115" w:type="dxa"/>
              <w:bottom w:w="144" w:type="dxa"/>
              <w:right w:w="115" w:type="dxa"/>
            </w:tcMar>
          </w:tcPr>
          <w:p w14:paraId="6E240D0B" w14:textId="77777777" w:rsidR="004F7477" w:rsidRDefault="004F7477" w:rsidP="004F7477">
            <w:pPr>
              <w:rPr>
                <w:rFonts w:ascii="Cambria" w:hAnsi="Cambria"/>
                <w:color w:val="000000"/>
              </w:rPr>
            </w:pPr>
            <w:r>
              <w:rPr>
                <w:rFonts w:ascii="Cambria" w:hAnsi="Cambria"/>
                <w:color w:val="000000"/>
              </w:rPr>
              <w:t>2021</w:t>
            </w:r>
          </w:p>
        </w:tc>
      </w:tr>
      <w:tr w:rsidR="004F7477" w:rsidRPr="00885DEC" w14:paraId="7D381A17" w14:textId="77777777" w:rsidTr="00D8302A">
        <w:tc>
          <w:tcPr>
            <w:tcW w:w="1080" w:type="dxa"/>
            <w:tcMar>
              <w:left w:w="115" w:type="dxa"/>
              <w:bottom w:w="144" w:type="dxa"/>
              <w:right w:w="115" w:type="dxa"/>
            </w:tcMar>
          </w:tcPr>
          <w:p w14:paraId="1A76D18A"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B514CBC" w14:textId="77777777" w:rsidR="004F7477" w:rsidRPr="00391E10" w:rsidRDefault="004F7477" w:rsidP="004F7477">
            <w:pPr>
              <w:rPr>
                <w:rFonts w:ascii="Cambria" w:hAnsi="Cambria" w:cs="Times New Roman"/>
              </w:rPr>
            </w:pPr>
            <w:r>
              <w:rPr>
                <w:rFonts w:ascii="Cambria" w:hAnsi="Cambria"/>
                <w:color w:val="000000"/>
              </w:rPr>
              <w:t xml:space="preserve">*Paige SR, *Wilczewski H, Casale TB, </w:t>
            </w:r>
            <w:r>
              <w:rPr>
                <w:rFonts w:ascii="Cambria" w:hAnsi="Cambria"/>
                <w:b/>
                <w:bCs/>
                <w:color w:val="000000"/>
              </w:rPr>
              <w:t>Bunnell BE</w:t>
            </w:r>
            <w:r>
              <w:rPr>
                <w:rFonts w:ascii="Cambria" w:hAnsi="Cambria"/>
                <w:color w:val="000000"/>
              </w:rPr>
              <w:t>. Using a computer-tailored COPD screening assessment to promote advice-seeking behaviors. World Allergy Organ J. 2021 Nov 5;14(11):100603. doi: 10.1016/j.waojou.2021.100603. PMID: 34820051; PMCID: PMC8585644.</w:t>
            </w:r>
          </w:p>
        </w:tc>
        <w:tc>
          <w:tcPr>
            <w:tcW w:w="1620" w:type="dxa"/>
            <w:tcMar>
              <w:left w:w="115" w:type="dxa"/>
              <w:bottom w:w="144" w:type="dxa"/>
              <w:right w:w="115" w:type="dxa"/>
            </w:tcMar>
          </w:tcPr>
          <w:p w14:paraId="58F9AB93"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6B455C02" w14:textId="77777777" w:rsidTr="00D8302A">
        <w:tc>
          <w:tcPr>
            <w:tcW w:w="1080" w:type="dxa"/>
            <w:tcMar>
              <w:left w:w="115" w:type="dxa"/>
              <w:bottom w:w="144" w:type="dxa"/>
              <w:right w:w="115" w:type="dxa"/>
            </w:tcMar>
          </w:tcPr>
          <w:p w14:paraId="026FED97"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AFA749A" w14:textId="77777777" w:rsidR="004F7477" w:rsidRDefault="004F7477" w:rsidP="004F7477">
            <w:pPr>
              <w:rPr>
                <w:rFonts w:ascii="Cambria" w:hAnsi="Cambria"/>
                <w:b/>
                <w:bCs/>
                <w:color w:val="000000"/>
              </w:rPr>
            </w:pPr>
            <w:r>
              <w:rPr>
                <w:rFonts w:ascii="Cambria" w:hAnsi="Cambria"/>
                <w:color w:val="000000"/>
              </w:rPr>
              <w:t xml:space="preserve">Vogt EL, Welch BM, </w:t>
            </w:r>
            <w:r>
              <w:rPr>
                <w:rFonts w:ascii="Cambria" w:hAnsi="Cambria"/>
                <w:b/>
                <w:bCs/>
                <w:color w:val="000000"/>
              </w:rPr>
              <w:t>Bunnell BE</w:t>
            </w:r>
            <w:r>
              <w:rPr>
                <w:rFonts w:ascii="Cambria" w:hAnsi="Cambria"/>
                <w:color w:val="000000"/>
              </w:rPr>
              <w:t>, *Barrera JF, *Paige SR, Owens M, Coffey P, Diazgranados N, Goldman D. Quantifying the Impact of COVID-19 on Telemedicine Utilization: Retrospective Observational Study. Interact J Med Res. 2022 Jan 28;11(1):e29880. doi: 10.2196/29880. PMID: 34751158; PMCID: PMC8797150.</w:t>
            </w:r>
          </w:p>
        </w:tc>
        <w:tc>
          <w:tcPr>
            <w:tcW w:w="1620" w:type="dxa"/>
            <w:tcMar>
              <w:left w:w="115" w:type="dxa"/>
              <w:bottom w:w="144" w:type="dxa"/>
              <w:right w:w="115" w:type="dxa"/>
            </w:tcMar>
          </w:tcPr>
          <w:p w14:paraId="1557FB03"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6E5D8435" w14:textId="77777777" w:rsidTr="00D8302A">
        <w:tc>
          <w:tcPr>
            <w:tcW w:w="1080" w:type="dxa"/>
            <w:tcMar>
              <w:left w:w="115" w:type="dxa"/>
              <w:bottom w:w="144" w:type="dxa"/>
              <w:right w:w="115" w:type="dxa"/>
            </w:tcMar>
          </w:tcPr>
          <w:p w14:paraId="6AE4553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4A72A27" w14:textId="77777777" w:rsidR="004F7477" w:rsidRDefault="004F7477" w:rsidP="004F7477">
            <w:pPr>
              <w:rPr>
                <w:rFonts w:ascii="Cambria" w:hAnsi="Cambria"/>
                <w:b/>
                <w:bCs/>
                <w:color w:val="000000"/>
              </w:rPr>
            </w:pPr>
            <w:r>
              <w:rPr>
                <w:rFonts w:ascii="Cambria" w:hAnsi="Cambria"/>
                <w:color w:val="000000"/>
              </w:rPr>
              <w:t xml:space="preserve">Wilkerson AK, Wardle-Pinkston S, Dietch JR, Pruiksma KE, Simmons RO, </w:t>
            </w:r>
            <w:r>
              <w:rPr>
                <w:rFonts w:ascii="Cambria" w:hAnsi="Cambria"/>
                <w:b/>
                <w:bCs/>
                <w:color w:val="000000"/>
              </w:rPr>
              <w:t>Bunnell BE</w:t>
            </w:r>
            <w:r>
              <w:rPr>
                <w:rFonts w:ascii="Cambria" w:hAnsi="Cambria"/>
                <w:color w:val="000000"/>
              </w:rPr>
              <w:t>, Taylor DJ. Web-based provider training of cognitive behavioral therapy of insomnia: engagement rates, knowledge acquisition, and provider acceptability. Cogn Behav Ther. 2022 Jan 31;51(4):343-352. doi: 10.1080/16506073.2021.1996453. PMID: 35099360.</w:t>
            </w:r>
          </w:p>
        </w:tc>
        <w:tc>
          <w:tcPr>
            <w:tcW w:w="1620" w:type="dxa"/>
            <w:tcMar>
              <w:left w:w="115" w:type="dxa"/>
              <w:bottom w:w="144" w:type="dxa"/>
              <w:right w:w="115" w:type="dxa"/>
            </w:tcMar>
          </w:tcPr>
          <w:p w14:paraId="2C08F2F6"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434B03ED" w14:textId="77777777" w:rsidTr="00D8302A">
        <w:tc>
          <w:tcPr>
            <w:tcW w:w="1080" w:type="dxa"/>
            <w:tcMar>
              <w:left w:w="115" w:type="dxa"/>
              <w:bottom w:w="144" w:type="dxa"/>
              <w:right w:w="115" w:type="dxa"/>
            </w:tcMar>
          </w:tcPr>
          <w:p w14:paraId="01654E1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670C3F6" w14:textId="77777777" w:rsidR="004F7477" w:rsidRDefault="004F7477" w:rsidP="004F7477">
            <w:pPr>
              <w:rPr>
                <w:rFonts w:ascii="Cambria" w:hAnsi="Cambria"/>
                <w:b/>
                <w:bCs/>
                <w:color w:val="000000"/>
              </w:rPr>
            </w:pPr>
            <w:r>
              <w:rPr>
                <w:rFonts w:ascii="Cambria" w:hAnsi="Cambria"/>
                <w:color w:val="000000"/>
              </w:rPr>
              <w:t xml:space="preserve">*Ong T, *Wilczewski H, *Soni H, *Nisbet Q, *Paige SR, *Barrera JF, Welch BM, </w:t>
            </w:r>
            <w:r>
              <w:rPr>
                <w:rFonts w:ascii="Cambria" w:hAnsi="Cambria"/>
                <w:b/>
                <w:bCs/>
                <w:color w:val="000000"/>
              </w:rPr>
              <w:t>Bunnell BE</w:t>
            </w:r>
            <w:r>
              <w:rPr>
                <w:rFonts w:ascii="Cambria" w:hAnsi="Cambria"/>
                <w:color w:val="000000"/>
              </w:rPr>
              <w:t>. The symbiosis of virtual reality exposure therapy and telemental health: A review. Front Virtual Real. 2022 Feb 25;3:848066. doi: 10.3389/frvir.2022.848066</w:t>
            </w:r>
          </w:p>
        </w:tc>
        <w:tc>
          <w:tcPr>
            <w:tcW w:w="1620" w:type="dxa"/>
            <w:tcMar>
              <w:left w:w="115" w:type="dxa"/>
              <w:bottom w:w="144" w:type="dxa"/>
              <w:right w:w="115" w:type="dxa"/>
            </w:tcMar>
          </w:tcPr>
          <w:p w14:paraId="4F1A696B"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6182FFC2" w14:textId="77777777" w:rsidTr="00D8302A">
        <w:tc>
          <w:tcPr>
            <w:tcW w:w="1080" w:type="dxa"/>
            <w:tcMar>
              <w:left w:w="115" w:type="dxa"/>
              <w:bottom w:w="144" w:type="dxa"/>
              <w:right w:w="115" w:type="dxa"/>
            </w:tcMar>
          </w:tcPr>
          <w:p w14:paraId="7253F97A"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A96C28C" w14:textId="77777777" w:rsidR="004F7477" w:rsidRPr="007B3463" w:rsidRDefault="004F7477" w:rsidP="004F7477">
            <w:pPr>
              <w:rPr>
                <w:rFonts w:ascii="Cambria" w:hAnsi="Cambria"/>
                <w:color w:val="000000"/>
              </w:rPr>
            </w:pPr>
            <w:r>
              <w:rPr>
                <w:rFonts w:ascii="Cambria" w:hAnsi="Cambria"/>
                <w:color w:val="000000"/>
              </w:rPr>
              <w:t xml:space="preserve">*Paige SR, </w:t>
            </w:r>
            <w:r>
              <w:rPr>
                <w:rFonts w:ascii="Cambria" w:hAnsi="Cambria"/>
                <w:b/>
                <w:bCs/>
                <w:color w:val="000000"/>
              </w:rPr>
              <w:t>Bunnell BE</w:t>
            </w:r>
            <w:r>
              <w:rPr>
                <w:rFonts w:ascii="Cambria" w:hAnsi="Cambria"/>
                <w:color w:val="000000"/>
              </w:rPr>
              <w:t>, Bylund CL. Disparities in Patient-Centered Communication via Telemedicine. Telemed J E Health. 2022 Feb 8;28(2):212-218. doi: 10.1089/tmj.2021.0001. PMID: 33913764; PMCID: PMC8861920.</w:t>
            </w:r>
          </w:p>
        </w:tc>
        <w:tc>
          <w:tcPr>
            <w:tcW w:w="1620" w:type="dxa"/>
            <w:tcMar>
              <w:left w:w="115" w:type="dxa"/>
              <w:bottom w:w="144" w:type="dxa"/>
              <w:right w:w="115" w:type="dxa"/>
            </w:tcMar>
          </w:tcPr>
          <w:p w14:paraId="24B226B0"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1ED4FAFD" w14:textId="77777777" w:rsidTr="00D8302A">
        <w:tc>
          <w:tcPr>
            <w:tcW w:w="1080" w:type="dxa"/>
            <w:tcMar>
              <w:left w:w="115" w:type="dxa"/>
              <w:bottom w:w="144" w:type="dxa"/>
              <w:right w:w="115" w:type="dxa"/>
            </w:tcMar>
          </w:tcPr>
          <w:p w14:paraId="431D7A1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CE1F137" w14:textId="77777777" w:rsidR="004F7477" w:rsidRDefault="004F7477" w:rsidP="004F7477">
            <w:pPr>
              <w:rPr>
                <w:rFonts w:ascii="Cambria" w:hAnsi="Cambria"/>
                <w:b/>
                <w:bCs/>
                <w:color w:val="000000"/>
              </w:rPr>
            </w:pPr>
            <w:r>
              <w:rPr>
                <w:rFonts w:ascii="Cambria" w:hAnsi="Cambria"/>
                <w:color w:val="000000"/>
              </w:rPr>
              <w:t xml:space="preserve">*Wilczewski H, *Paige SR, *Ong T, *Barrera JF, Soni H, Welch BM, </w:t>
            </w:r>
            <w:r>
              <w:rPr>
                <w:rFonts w:ascii="Cambria" w:hAnsi="Cambria"/>
                <w:b/>
                <w:bCs/>
                <w:color w:val="000000"/>
              </w:rPr>
              <w:t>Bunnell BE</w:t>
            </w:r>
            <w:r>
              <w:rPr>
                <w:rFonts w:ascii="Cambria" w:hAnsi="Cambria"/>
                <w:color w:val="000000"/>
              </w:rPr>
              <w:t>. Perceptions of Telemental Health Care Delivery During COVID-19: A Cross-Sectional Study With Providers, February-March 2021. Front Psychiatry. 2022 Apr 4;13:855138. doi: 10.3389/fpsyt.2022.855138. PMID: 35444579; PMCID: PMC9013879.</w:t>
            </w:r>
          </w:p>
        </w:tc>
        <w:tc>
          <w:tcPr>
            <w:tcW w:w="1620" w:type="dxa"/>
            <w:tcMar>
              <w:left w:w="115" w:type="dxa"/>
              <w:bottom w:w="144" w:type="dxa"/>
              <w:right w:w="115" w:type="dxa"/>
            </w:tcMar>
          </w:tcPr>
          <w:p w14:paraId="62EFA68B"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21AE6574" w14:textId="77777777" w:rsidTr="00D8302A">
        <w:tc>
          <w:tcPr>
            <w:tcW w:w="1080" w:type="dxa"/>
            <w:tcMar>
              <w:left w:w="115" w:type="dxa"/>
              <w:bottom w:w="144" w:type="dxa"/>
              <w:right w:w="115" w:type="dxa"/>
            </w:tcMar>
          </w:tcPr>
          <w:p w14:paraId="24347B6B"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0C6F7F6E" w14:textId="77777777" w:rsidR="004F7477" w:rsidRDefault="004F7477" w:rsidP="004F7477">
            <w:pPr>
              <w:rPr>
                <w:rFonts w:ascii="Cambria" w:hAnsi="Cambria"/>
                <w:b/>
                <w:bCs/>
                <w:color w:val="000000"/>
              </w:rPr>
            </w:pPr>
            <w:r>
              <w:rPr>
                <w:rFonts w:ascii="Cambria" w:hAnsi="Cambria"/>
                <w:b/>
                <w:bCs/>
                <w:color w:val="000000"/>
              </w:rPr>
              <w:t>Bunnell BE</w:t>
            </w:r>
            <w:r>
              <w:rPr>
                <w:rFonts w:ascii="Cambria" w:hAnsi="Cambria"/>
                <w:color w:val="000000"/>
              </w:rPr>
              <w:t>, Callan JA, Kazantzis N. Editorial: Responding to the COVID-19 Pandemic: Health Technology Solutions to Improve Access and Delivery of Cognitive Behavior Therapy. Front Psychol. 2022 Apr 12;13:901399. doi: 10.3389/fpsyg.2022.901399. PMID: 35496153; PMCID: PMC9039123.</w:t>
            </w:r>
          </w:p>
        </w:tc>
        <w:tc>
          <w:tcPr>
            <w:tcW w:w="1620" w:type="dxa"/>
            <w:tcMar>
              <w:left w:w="115" w:type="dxa"/>
              <w:bottom w:w="144" w:type="dxa"/>
              <w:right w:w="115" w:type="dxa"/>
            </w:tcMar>
          </w:tcPr>
          <w:p w14:paraId="2C786459" w14:textId="77777777" w:rsidR="004F7477" w:rsidRDefault="004F7477" w:rsidP="004F7477">
            <w:pPr>
              <w:rPr>
                <w:rFonts w:ascii="Cambria" w:hAnsi="Cambria"/>
                <w:color w:val="000000"/>
              </w:rPr>
            </w:pPr>
            <w:r>
              <w:rPr>
                <w:rFonts w:ascii="Cambria" w:hAnsi="Cambria"/>
                <w:color w:val="000000"/>
              </w:rPr>
              <w:t>2022</w:t>
            </w:r>
          </w:p>
        </w:tc>
      </w:tr>
      <w:tr w:rsidR="004F7477" w:rsidRPr="00885DEC" w14:paraId="62761F3A" w14:textId="77777777" w:rsidTr="00D8302A">
        <w:tc>
          <w:tcPr>
            <w:tcW w:w="1080" w:type="dxa"/>
            <w:tcMar>
              <w:left w:w="115" w:type="dxa"/>
              <w:bottom w:w="144" w:type="dxa"/>
              <w:right w:w="115" w:type="dxa"/>
            </w:tcMar>
          </w:tcPr>
          <w:p w14:paraId="634B223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46BC0B0" w14:textId="77777777" w:rsidR="004F7477" w:rsidRPr="00391E10" w:rsidRDefault="004F7477" w:rsidP="004F7477">
            <w:pPr>
              <w:rPr>
                <w:rFonts w:ascii="Cambria" w:hAnsi="Cambria" w:cs="Times New Roman"/>
              </w:rPr>
            </w:pPr>
            <w:r>
              <w:rPr>
                <w:rFonts w:ascii="Cambria" w:hAnsi="Cambria"/>
                <w:color w:val="000000"/>
              </w:rPr>
              <w:t xml:space="preserve">*Soni H, *Ivanova J, *Wilczewski H, Bailey A, *Ong T, Narma A, </w:t>
            </w:r>
            <w:r>
              <w:rPr>
                <w:rFonts w:ascii="Cambria" w:hAnsi="Cambria"/>
                <w:b/>
                <w:bCs/>
                <w:color w:val="000000"/>
              </w:rPr>
              <w:t>Bunnell BE</w:t>
            </w:r>
            <w:r>
              <w:rPr>
                <w:rFonts w:ascii="Cambria" w:hAnsi="Cambria"/>
                <w:color w:val="000000"/>
              </w:rPr>
              <w:t>, Welch BM. Virtual conversational agents versus online forms: Patient experience and preferences for health data collection. Front Digit Health. 2022 Oct 13;4:954069. doi: 10.3389/fdgth.2022.954069. PMID: 36310920; PMCID: PMC9606606.</w:t>
            </w:r>
          </w:p>
        </w:tc>
        <w:tc>
          <w:tcPr>
            <w:tcW w:w="1620" w:type="dxa"/>
            <w:tcMar>
              <w:left w:w="115" w:type="dxa"/>
              <w:bottom w:w="144" w:type="dxa"/>
              <w:right w:w="115" w:type="dxa"/>
            </w:tcMar>
          </w:tcPr>
          <w:p w14:paraId="44CC08B0" w14:textId="77777777"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67DD7A85" w14:textId="77777777" w:rsidTr="0020515F">
        <w:tc>
          <w:tcPr>
            <w:tcW w:w="1080" w:type="dxa"/>
            <w:tcMar>
              <w:left w:w="115" w:type="dxa"/>
              <w:bottom w:w="144" w:type="dxa"/>
              <w:right w:w="115" w:type="dxa"/>
            </w:tcMar>
          </w:tcPr>
          <w:p w14:paraId="3B7DB70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0E2A72F" w14:textId="5240AEA8" w:rsidR="004F7477" w:rsidRPr="00391E10" w:rsidRDefault="004F7477" w:rsidP="004F7477">
            <w:pPr>
              <w:rPr>
                <w:rFonts w:ascii="Cambria" w:hAnsi="Cambria" w:cs="Times New Roman"/>
              </w:rPr>
            </w:pPr>
            <w:r>
              <w:rPr>
                <w:rFonts w:ascii="Cambria" w:hAnsi="Cambria"/>
                <w:color w:val="000000"/>
              </w:rPr>
              <w:t xml:space="preserve">*Wilczewski H, *Paige SR, *Ong T, *Soni H, *Barrera JF, Welch BM, </w:t>
            </w:r>
            <w:r>
              <w:rPr>
                <w:rFonts w:ascii="Cambria" w:hAnsi="Cambria"/>
                <w:b/>
                <w:bCs/>
                <w:color w:val="000000"/>
              </w:rPr>
              <w:t>Bunnell BE</w:t>
            </w:r>
            <w:r>
              <w:rPr>
                <w:rFonts w:ascii="Cambria" w:hAnsi="Cambria"/>
                <w:color w:val="000000"/>
              </w:rPr>
              <w:t>. Providers' Perspectives on Telemental Health Usage After the COVID-19 Pandemic: Retrospective Analysis. JMIR Form Res. 2022 Nov 11;6(11):e39634. doi: 10.2196/39634. PMID: 36322787; PMCID: PMC9662289.</w:t>
            </w:r>
          </w:p>
        </w:tc>
        <w:tc>
          <w:tcPr>
            <w:tcW w:w="1620" w:type="dxa"/>
            <w:tcMar>
              <w:left w:w="115" w:type="dxa"/>
              <w:bottom w:w="144" w:type="dxa"/>
              <w:right w:w="115" w:type="dxa"/>
            </w:tcMar>
          </w:tcPr>
          <w:p w14:paraId="72349FA5" w14:textId="46267168"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34C8E8CC" w14:textId="77777777" w:rsidTr="0020515F">
        <w:tc>
          <w:tcPr>
            <w:tcW w:w="1080" w:type="dxa"/>
            <w:tcMar>
              <w:left w:w="115" w:type="dxa"/>
              <w:bottom w:w="144" w:type="dxa"/>
              <w:right w:w="115" w:type="dxa"/>
            </w:tcMar>
          </w:tcPr>
          <w:p w14:paraId="411E15BC"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A34B06D" w14:textId="2B94A5F3" w:rsidR="004F7477" w:rsidRPr="00582D31" w:rsidRDefault="004F7477" w:rsidP="004F7477">
            <w:pPr>
              <w:rPr>
                <w:rFonts w:ascii="Cambria" w:hAnsi="Cambria" w:cs="Times New Roman"/>
              </w:rPr>
            </w:pPr>
            <w:r w:rsidRPr="0002325C">
              <w:rPr>
                <w:rFonts w:ascii="Cambria" w:hAnsi="Cambria"/>
                <w:color w:val="000000"/>
              </w:rPr>
              <w:t xml:space="preserve">Cummins MR, Burr J, Young L, Yeatts SD, Ecklund DJ, </w:t>
            </w:r>
            <w:r w:rsidRPr="0002325C">
              <w:rPr>
                <w:rFonts w:ascii="Cambria" w:hAnsi="Cambria"/>
                <w:b/>
                <w:bCs/>
                <w:color w:val="000000"/>
              </w:rPr>
              <w:t>Bunnell BE</w:t>
            </w:r>
            <w:r w:rsidRPr="0002325C">
              <w:rPr>
                <w:rFonts w:ascii="Cambria" w:hAnsi="Cambria"/>
                <w:color w:val="000000"/>
              </w:rPr>
              <w:t>, Dwyer JP, VanBuren JM. Decentralized research technology use in multicenter clinical research studies based at U.S. academic research centers. J Clin Transl Sci. 2023 Nov 8;7(1):e250. doi: 10.1017/cts.2023.678. PMID: 38229901; PMCID: PMC10790101.</w:t>
            </w:r>
          </w:p>
        </w:tc>
        <w:tc>
          <w:tcPr>
            <w:tcW w:w="1620" w:type="dxa"/>
            <w:tcMar>
              <w:left w:w="115" w:type="dxa"/>
              <w:bottom w:w="144" w:type="dxa"/>
              <w:right w:w="115" w:type="dxa"/>
            </w:tcMar>
          </w:tcPr>
          <w:p w14:paraId="12612B5A" w14:textId="2BECAA2D"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56232F24" w14:textId="77777777" w:rsidTr="00D8302A">
        <w:tc>
          <w:tcPr>
            <w:tcW w:w="1080" w:type="dxa"/>
            <w:tcMar>
              <w:left w:w="115" w:type="dxa"/>
              <w:bottom w:w="144" w:type="dxa"/>
              <w:right w:w="115" w:type="dxa"/>
            </w:tcMar>
          </w:tcPr>
          <w:p w14:paraId="7B9AE9E8"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010C746D" w14:textId="77777777" w:rsidR="004F7477" w:rsidRPr="00582D31" w:rsidRDefault="004F7477" w:rsidP="004F7477">
            <w:pPr>
              <w:rPr>
                <w:rFonts w:ascii="Cambria" w:hAnsi="Cambria" w:cs="Times New Roman"/>
              </w:rPr>
            </w:pPr>
            <w:r>
              <w:rPr>
                <w:rFonts w:ascii="Cambria" w:hAnsi="Cambria"/>
                <w:color w:val="000000"/>
              </w:rPr>
              <w:t xml:space="preserve">*Paige SR, *Ong T, *Wilczewski H, *Barrera JF, Welch BM, </w:t>
            </w:r>
            <w:r>
              <w:rPr>
                <w:rFonts w:ascii="Cambria" w:hAnsi="Cambria"/>
                <w:b/>
                <w:bCs/>
                <w:color w:val="000000"/>
              </w:rPr>
              <w:t>Bunnell BE</w:t>
            </w:r>
            <w:r>
              <w:rPr>
                <w:rFonts w:ascii="Cambria" w:hAnsi="Cambria"/>
                <w:color w:val="000000"/>
              </w:rPr>
              <w:t>. Clinical and Information Services Needed by Telemental Health Providers. Telemed J E Health. 2023 Jan 5;29(1):141-145. doi: 10.1089/tmj.2021.0457. PMID: 35617706; PMCID: PMC9918345.</w:t>
            </w:r>
          </w:p>
        </w:tc>
        <w:tc>
          <w:tcPr>
            <w:tcW w:w="1620" w:type="dxa"/>
            <w:tcMar>
              <w:left w:w="115" w:type="dxa"/>
              <w:bottom w:w="144" w:type="dxa"/>
              <w:right w:w="115" w:type="dxa"/>
            </w:tcMar>
          </w:tcPr>
          <w:p w14:paraId="55DB38E9" w14:textId="77777777"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33FE2B4E" w14:textId="77777777" w:rsidTr="00D8302A">
        <w:tc>
          <w:tcPr>
            <w:tcW w:w="1080" w:type="dxa"/>
            <w:tcMar>
              <w:left w:w="115" w:type="dxa"/>
              <w:bottom w:w="144" w:type="dxa"/>
              <w:right w:w="115" w:type="dxa"/>
            </w:tcMar>
          </w:tcPr>
          <w:p w14:paraId="1EA82EF7"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51E7380" w14:textId="77777777" w:rsidR="004F7477" w:rsidRPr="00582D31" w:rsidRDefault="004F7477" w:rsidP="004F7477">
            <w:pPr>
              <w:rPr>
                <w:rFonts w:ascii="Cambria" w:hAnsi="Cambria" w:cs="Times New Roman"/>
              </w:rPr>
            </w:pPr>
            <w:r>
              <w:rPr>
                <w:rFonts w:ascii="Cambria" w:hAnsi="Cambria"/>
                <w:color w:val="000000"/>
              </w:rPr>
              <w:t xml:space="preserve">*Wilczewski H, *Soni H, *Ivanova J, *Ong T, *Barrera JF, </w:t>
            </w:r>
            <w:r>
              <w:rPr>
                <w:rFonts w:ascii="Cambria" w:hAnsi="Cambria"/>
                <w:b/>
                <w:bCs/>
                <w:color w:val="000000"/>
              </w:rPr>
              <w:t>Bunnell BE</w:t>
            </w:r>
            <w:r>
              <w:rPr>
                <w:rFonts w:ascii="Cambria" w:hAnsi="Cambria"/>
                <w:color w:val="000000"/>
              </w:rPr>
              <w:t>, Welch BM. Older adults' experience with virtual conversational agents for health data collection. Front Digit Health. 2023 Mar 15;5:1125926. doi: 10.3389/fdgth.2023.1125926. PMID: 37006821; PMCID: PMC10050579.</w:t>
            </w:r>
          </w:p>
        </w:tc>
        <w:tc>
          <w:tcPr>
            <w:tcW w:w="1620" w:type="dxa"/>
            <w:tcMar>
              <w:left w:w="115" w:type="dxa"/>
              <w:bottom w:w="144" w:type="dxa"/>
              <w:right w:w="115" w:type="dxa"/>
            </w:tcMar>
          </w:tcPr>
          <w:p w14:paraId="6C41D10F" w14:textId="77777777"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6D52B851" w14:textId="77777777" w:rsidTr="00D8302A">
        <w:tc>
          <w:tcPr>
            <w:tcW w:w="1080" w:type="dxa"/>
            <w:tcMar>
              <w:left w:w="115" w:type="dxa"/>
              <w:bottom w:w="144" w:type="dxa"/>
              <w:right w:w="115" w:type="dxa"/>
            </w:tcMar>
          </w:tcPr>
          <w:p w14:paraId="2F896A0C"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5B61CF6" w14:textId="77777777" w:rsidR="004F7477" w:rsidRPr="008C4883" w:rsidRDefault="004F7477" w:rsidP="004F7477">
            <w:pPr>
              <w:rPr>
                <w:rFonts w:ascii="Cambria" w:hAnsi="Cambria" w:cs="Times New Roman"/>
              </w:rPr>
            </w:pPr>
            <w:r>
              <w:rPr>
                <w:rFonts w:ascii="Cambria" w:hAnsi="Cambria"/>
                <w:color w:val="000000"/>
              </w:rPr>
              <w:t xml:space="preserve">*Sunkara C, *Thakkar R, *Ong T, </w:t>
            </w:r>
            <w:r>
              <w:rPr>
                <w:rFonts w:ascii="Cambria" w:hAnsi="Cambria"/>
                <w:b/>
                <w:bCs/>
                <w:color w:val="000000"/>
              </w:rPr>
              <w:t>Bunnell BE</w:t>
            </w:r>
            <w:r>
              <w:rPr>
                <w:rFonts w:ascii="Cambria" w:hAnsi="Cambria"/>
                <w:color w:val="000000"/>
              </w:rPr>
              <w:t>. Characterizing Consumer Smartphone Apps for Virtual Reality-Based Exposure Therapy: Content Analysis. J Med Internet Res. 2023 Apr 14;25:e41807. doi: 10.2196/41807. PMID: 37058343; PMCID: PMC10148210.</w:t>
            </w:r>
          </w:p>
        </w:tc>
        <w:tc>
          <w:tcPr>
            <w:tcW w:w="1620" w:type="dxa"/>
            <w:tcMar>
              <w:left w:w="115" w:type="dxa"/>
              <w:bottom w:w="144" w:type="dxa"/>
              <w:right w:w="115" w:type="dxa"/>
            </w:tcMar>
          </w:tcPr>
          <w:p w14:paraId="7681D198" w14:textId="77777777"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0124C71E" w14:textId="77777777" w:rsidTr="00D8302A">
        <w:tc>
          <w:tcPr>
            <w:tcW w:w="1080" w:type="dxa"/>
            <w:tcMar>
              <w:left w:w="115" w:type="dxa"/>
              <w:bottom w:w="144" w:type="dxa"/>
              <w:right w:w="115" w:type="dxa"/>
            </w:tcMar>
          </w:tcPr>
          <w:p w14:paraId="1B870BC6"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6DB68F9" w14:textId="53D7F0F6" w:rsidR="004F7477" w:rsidRPr="00582D31" w:rsidRDefault="004F7477" w:rsidP="004F7477">
            <w:pPr>
              <w:rPr>
                <w:rFonts w:ascii="Cambria" w:hAnsi="Cambria" w:cs="Times New Roman"/>
              </w:rPr>
            </w:pPr>
            <w:r>
              <w:rPr>
                <w:rFonts w:ascii="Cambria" w:hAnsi="Cambria"/>
                <w:color w:val="000000"/>
              </w:rPr>
              <w:t xml:space="preserve">Cummins M, *Ong T, *Ivanova J, *Barrera J, *Wilczewski H, *Soni H, Welch B, </w:t>
            </w:r>
            <w:r>
              <w:rPr>
                <w:rFonts w:ascii="Cambria" w:hAnsi="Cambria"/>
                <w:b/>
                <w:bCs/>
                <w:color w:val="000000"/>
              </w:rPr>
              <w:t>Bunnell BE</w:t>
            </w:r>
            <w:r>
              <w:rPr>
                <w:rFonts w:ascii="Cambria" w:hAnsi="Cambria"/>
                <w:color w:val="000000"/>
              </w:rPr>
              <w:t xml:space="preserve">. </w:t>
            </w:r>
            <w:r w:rsidRPr="006366EC">
              <w:rPr>
                <w:rFonts w:ascii="Cambria" w:hAnsi="Cambria"/>
                <w:color w:val="000000"/>
              </w:rPr>
              <w:t>Consensus Guidelines for Teledermatology: Scoping Review. JMIR Dermatol. 2023 May 15;6:e46121. doi: 10.2196/46121. PMID: 37632944; PMCID: PMC10335147.</w:t>
            </w:r>
          </w:p>
        </w:tc>
        <w:tc>
          <w:tcPr>
            <w:tcW w:w="1620" w:type="dxa"/>
            <w:tcMar>
              <w:left w:w="115" w:type="dxa"/>
              <w:bottom w:w="144" w:type="dxa"/>
              <w:right w:w="115" w:type="dxa"/>
            </w:tcMar>
          </w:tcPr>
          <w:p w14:paraId="4A56DB38" w14:textId="77777777"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000C6AD8" w14:textId="77777777" w:rsidTr="00D8302A">
        <w:tc>
          <w:tcPr>
            <w:tcW w:w="1080" w:type="dxa"/>
            <w:tcMar>
              <w:left w:w="115" w:type="dxa"/>
              <w:bottom w:w="144" w:type="dxa"/>
              <w:right w:w="115" w:type="dxa"/>
            </w:tcMar>
          </w:tcPr>
          <w:p w14:paraId="460EF54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6E3B4A0" w14:textId="77777777" w:rsidR="004F7477" w:rsidRPr="00582D31" w:rsidRDefault="004F7477" w:rsidP="004F7477">
            <w:pPr>
              <w:rPr>
                <w:rFonts w:ascii="Cambria" w:hAnsi="Cambria" w:cs="Times New Roman"/>
              </w:rPr>
            </w:pPr>
            <w:r>
              <w:rPr>
                <w:rFonts w:ascii="Cambria" w:hAnsi="Cambria"/>
                <w:color w:val="000000"/>
              </w:rPr>
              <w:t xml:space="preserve">*Paige SR, Bylund CL, *Wilczewski H, *Ong T, *Barrera JF, Welch BM, </w:t>
            </w:r>
            <w:r>
              <w:rPr>
                <w:rFonts w:ascii="Cambria" w:hAnsi="Cambria"/>
                <w:b/>
                <w:bCs/>
                <w:color w:val="000000"/>
              </w:rPr>
              <w:t>Bunnell BE</w:t>
            </w:r>
            <w:r>
              <w:rPr>
                <w:rFonts w:ascii="Cambria" w:hAnsi="Cambria"/>
                <w:color w:val="000000"/>
              </w:rPr>
              <w:t>. Communicating about online health information with patients: Exploring determinants among telemental health providers. PEC Innov. 2023 Jun 9;2:100176. doi: 10.1016/j.pecinn.2023.100176. PMID: 37384157; PMCID: PMC10294076.</w:t>
            </w:r>
          </w:p>
        </w:tc>
        <w:tc>
          <w:tcPr>
            <w:tcW w:w="1620" w:type="dxa"/>
            <w:tcMar>
              <w:left w:w="115" w:type="dxa"/>
              <w:bottom w:w="144" w:type="dxa"/>
              <w:right w:w="115" w:type="dxa"/>
            </w:tcMar>
          </w:tcPr>
          <w:p w14:paraId="28953B30" w14:textId="77777777"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79FFDDD0" w14:textId="77777777" w:rsidTr="0020515F">
        <w:tc>
          <w:tcPr>
            <w:tcW w:w="1080" w:type="dxa"/>
            <w:tcMar>
              <w:left w:w="115" w:type="dxa"/>
              <w:bottom w:w="144" w:type="dxa"/>
              <w:right w:w="115" w:type="dxa"/>
            </w:tcMar>
          </w:tcPr>
          <w:p w14:paraId="1A97B06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8582907" w14:textId="660A35A0" w:rsidR="004F7477" w:rsidRPr="00582D31" w:rsidRDefault="004F7477" w:rsidP="004F7477">
            <w:pPr>
              <w:rPr>
                <w:rFonts w:ascii="Cambria" w:hAnsi="Cambria" w:cs="Times New Roman"/>
              </w:rPr>
            </w:pPr>
            <w:r>
              <w:rPr>
                <w:rFonts w:ascii="Cambria" w:hAnsi="Cambria"/>
                <w:color w:val="000000"/>
              </w:rPr>
              <w:t xml:space="preserve">Carris NW, </w:t>
            </w:r>
            <w:r>
              <w:rPr>
                <w:rFonts w:ascii="Cambria" w:hAnsi="Cambria"/>
                <w:b/>
                <w:bCs/>
                <w:color w:val="000000"/>
              </w:rPr>
              <w:t>Bunnell BE</w:t>
            </w:r>
            <w:r>
              <w:rPr>
                <w:rFonts w:ascii="Cambria" w:hAnsi="Cambria"/>
                <w:color w:val="000000"/>
              </w:rPr>
              <w:t>, Mhaskar R, DuCoin CG, Stern M. A systematic approach to treating early metabolic disease and prediabetes. Diabetes Ther. 2023 Oct;14(10):1595-1607. doi: 10.1007/s13300-023-01455-9. Epub 2023 Aug 5. PMID: 37543535; PMCID: PMC10499776.</w:t>
            </w:r>
          </w:p>
        </w:tc>
        <w:tc>
          <w:tcPr>
            <w:tcW w:w="1620" w:type="dxa"/>
            <w:tcMar>
              <w:left w:w="115" w:type="dxa"/>
              <w:bottom w:w="144" w:type="dxa"/>
              <w:right w:w="115" w:type="dxa"/>
            </w:tcMar>
          </w:tcPr>
          <w:p w14:paraId="792ACCCD" w14:textId="23703DBB"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44C3B37C" w14:textId="77777777" w:rsidTr="00D8302A">
        <w:tc>
          <w:tcPr>
            <w:tcW w:w="1080" w:type="dxa"/>
            <w:tcMar>
              <w:left w:w="115" w:type="dxa"/>
              <w:bottom w:w="144" w:type="dxa"/>
              <w:right w:w="115" w:type="dxa"/>
            </w:tcMar>
          </w:tcPr>
          <w:p w14:paraId="7B57890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831054B" w14:textId="77777777" w:rsidR="004F7477" w:rsidRPr="00582D31" w:rsidRDefault="004F7477" w:rsidP="004F7477">
            <w:pPr>
              <w:rPr>
                <w:rFonts w:ascii="Cambria" w:hAnsi="Cambria" w:cs="Times New Roman"/>
              </w:rPr>
            </w:pPr>
            <w:r>
              <w:rPr>
                <w:rFonts w:ascii="Cambria" w:hAnsi="Cambria"/>
                <w:color w:val="000000"/>
              </w:rPr>
              <w:t xml:space="preserve">Cummins MR, *Soni H, *Ivanova J, *Ong T, *Barrera J, *Wilczewski H, Welch BM, </w:t>
            </w:r>
            <w:r>
              <w:rPr>
                <w:rFonts w:ascii="Cambria" w:hAnsi="Cambria"/>
                <w:b/>
                <w:bCs/>
                <w:color w:val="000000"/>
              </w:rPr>
              <w:t>Bunnell BE</w:t>
            </w:r>
            <w:r>
              <w:rPr>
                <w:rFonts w:ascii="Cambria" w:hAnsi="Cambria"/>
                <w:color w:val="000000"/>
              </w:rPr>
              <w:t>. Narrative review of telemedicine applications in decentralized research. J Clin Transl Sci. 2024 Jan 22;8(1):e30. doi: 10.1017/cts.2024.3. PMID: 38384915; PMCID: PMC10880018.</w:t>
            </w:r>
          </w:p>
        </w:tc>
        <w:tc>
          <w:tcPr>
            <w:tcW w:w="1620" w:type="dxa"/>
            <w:tcMar>
              <w:left w:w="115" w:type="dxa"/>
              <w:bottom w:w="144" w:type="dxa"/>
              <w:right w:w="115" w:type="dxa"/>
            </w:tcMar>
          </w:tcPr>
          <w:p w14:paraId="3BA50528"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3F686112" w14:textId="77777777" w:rsidTr="00D8302A">
        <w:tc>
          <w:tcPr>
            <w:tcW w:w="1080" w:type="dxa"/>
            <w:tcMar>
              <w:left w:w="115" w:type="dxa"/>
              <w:bottom w:w="144" w:type="dxa"/>
              <w:right w:w="115" w:type="dxa"/>
            </w:tcMar>
          </w:tcPr>
          <w:p w14:paraId="22C981BA"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78282B4" w14:textId="77777777" w:rsidR="004F7477" w:rsidRDefault="004F7477" w:rsidP="004F7477">
            <w:pPr>
              <w:rPr>
                <w:rFonts w:ascii="Cambria" w:hAnsi="Cambria"/>
                <w:b/>
                <w:bCs/>
                <w:color w:val="000000"/>
              </w:rPr>
            </w:pPr>
            <w:r>
              <w:rPr>
                <w:rFonts w:ascii="Cambria" w:hAnsi="Cambria"/>
                <w:color w:val="000000"/>
              </w:rPr>
              <w:t xml:space="preserve">*Zhu D, *Paige SR, *Slone H, *Gutierrez A, *Lutzky C, *Hedriana H, *Barrera JF, *Ong T, </w:t>
            </w:r>
            <w:r>
              <w:rPr>
                <w:rFonts w:ascii="Cambria" w:hAnsi="Cambria"/>
                <w:b/>
                <w:bCs/>
                <w:color w:val="000000"/>
              </w:rPr>
              <w:t>Bunnell BE</w:t>
            </w:r>
            <w:r>
              <w:rPr>
                <w:rFonts w:ascii="Cambria" w:hAnsi="Cambria"/>
                <w:color w:val="000000"/>
              </w:rPr>
              <w:t>. Exploring telemental health practice before, during, and after the COVID-19 pandemic. J Telemed Telecare. 2024 Jan;30(1):72-78. doi: 10.1177/1357633X211025943. PubMed PMID: 34241545; PubMed Central PMCID: PMC10375824.</w:t>
            </w:r>
          </w:p>
        </w:tc>
        <w:tc>
          <w:tcPr>
            <w:tcW w:w="1620" w:type="dxa"/>
            <w:tcMar>
              <w:left w:w="115" w:type="dxa"/>
              <w:bottom w:w="144" w:type="dxa"/>
              <w:right w:w="115" w:type="dxa"/>
            </w:tcMar>
          </w:tcPr>
          <w:p w14:paraId="54DD0DD4" w14:textId="77777777" w:rsidR="004F7477" w:rsidRDefault="004F7477" w:rsidP="004F7477">
            <w:pPr>
              <w:rPr>
                <w:rFonts w:ascii="Cambria" w:hAnsi="Cambria"/>
                <w:color w:val="000000"/>
              </w:rPr>
            </w:pPr>
            <w:r>
              <w:rPr>
                <w:rFonts w:ascii="Cambria" w:hAnsi="Cambria"/>
                <w:color w:val="000000"/>
              </w:rPr>
              <w:t>2024</w:t>
            </w:r>
          </w:p>
        </w:tc>
      </w:tr>
      <w:tr w:rsidR="004F7477" w:rsidRPr="00885DEC" w14:paraId="00049FF5" w14:textId="77777777" w:rsidTr="00D8302A">
        <w:tc>
          <w:tcPr>
            <w:tcW w:w="1080" w:type="dxa"/>
            <w:tcMar>
              <w:left w:w="115" w:type="dxa"/>
              <w:bottom w:w="144" w:type="dxa"/>
              <w:right w:w="115" w:type="dxa"/>
            </w:tcMar>
          </w:tcPr>
          <w:p w14:paraId="2260CE53"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6D8175F" w14:textId="77777777" w:rsidR="004F7477" w:rsidRPr="00582D31" w:rsidRDefault="004F7477" w:rsidP="004F7477">
            <w:pPr>
              <w:rPr>
                <w:rFonts w:ascii="Cambria" w:hAnsi="Cambria" w:cs="Times New Roman"/>
              </w:rPr>
            </w:pPr>
            <w:r>
              <w:rPr>
                <w:rFonts w:ascii="Cambria" w:hAnsi="Cambria"/>
                <w:color w:val="000000"/>
              </w:rPr>
              <w:t xml:space="preserve">*Wilczewski H, *Ong T, *Ivanova J, *Soni H, *Barrera JF, Cummins MR, Welch BM, </w:t>
            </w:r>
            <w:r>
              <w:rPr>
                <w:rFonts w:ascii="Cambria" w:hAnsi="Cambria"/>
                <w:b/>
                <w:bCs/>
                <w:color w:val="000000"/>
              </w:rPr>
              <w:t>Bunnell BE</w:t>
            </w:r>
            <w:r>
              <w:rPr>
                <w:rFonts w:ascii="Cambria" w:hAnsi="Cambria"/>
                <w:color w:val="000000"/>
              </w:rPr>
              <w:t>. Telemedicine from home or the office: Perceptions of mental health providers. Telemed J E Health. 2024 Feb;30(2):422-429. doi: 10.1089/tmj.2023.0141. Epub 2023 Jul 19. PubMed PMID: 37466479.</w:t>
            </w:r>
          </w:p>
        </w:tc>
        <w:tc>
          <w:tcPr>
            <w:tcW w:w="1620" w:type="dxa"/>
            <w:tcMar>
              <w:left w:w="115" w:type="dxa"/>
              <w:bottom w:w="144" w:type="dxa"/>
              <w:right w:w="115" w:type="dxa"/>
            </w:tcMar>
          </w:tcPr>
          <w:p w14:paraId="5B0593D1"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512F4A5A" w14:textId="77777777" w:rsidTr="00D8302A">
        <w:tc>
          <w:tcPr>
            <w:tcW w:w="1080" w:type="dxa"/>
            <w:tcMar>
              <w:left w:w="115" w:type="dxa"/>
              <w:bottom w:w="144" w:type="dxa"/>
              <w:right w:w="115" w:type="dxa"/>
            </w:tcMar>
          </w:tcPr>
          <w:p w14:paraId="0C16CCC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1B9D91C" w14:textId="77777777" w:rsidR="004F7477" w:rsidRPr="00582D31" w:rsidRDefault="004F7477" w:rsidP="004F7477">
            <w:pPr>
              <w:rPr>
                <w:rFonts w:ascii="Cambria" w:hAnsi="Cambria" w:cs="Times New Roman"/>
              </w:rPr>
            </w:pPr>
            <w:r>
              <w:rPr>
                <w:rFonts w:ascii="Cambria" w:hAnsi="Cambria"/>
                <w:color w:val="000000"/>
              </w:rPr>
              <w:t xml:space="preserve">Cummins MR, *Ivanova J, *Ong T, *Soni H, *Barrera JF, *Wilczewski H, Welch BM, </w:t>
            </w:r>
            <w:r>
              <w:rPr>
                <w:rFonts w:ascii="Cambria" w:hAnsi="Cambria"/>
                <w:b/>
                <w:bCs/>
                <w:color w:val="000000"/>
              </w:rPr>
              <w:t>Bunnell BE</w:t>
            </w:r>
            <w:r>
              <w:rPr>
                <w:rFonts w:ascii="Cambria" w:hAnsi="Cambria"/>
                <w:color w:val="000000"/>
              </w:rPr>
              <w:t>. Will the United States pass on telemedicine progress? JAMIA Open. 2024 Feb 26;7(1):ooae016. doi: 10.1093/jamiaopen/ooae016. PMID: 38410742; PMCID: PMC10896640.</w:t>
            </w:r>
          </w:p>
        </w:tc>
        <w:tc>
          <w:tcPr>
            <w:tcW w:w="1620" w:type="dxa"/>
            <w:tcMar>
              <w:left w:w="115" w:type="dxa"/>
              <w:bottom w:w="144" w:type="dxa"/>
              <w:right w:w="115" w:type="dxa"/>
            </w:tcMar>
          </w:tcPr>
          <w:p w14:paraId="31CAEE93"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56C3C6D9" w14:textId="77777777" w:rsidTr="00D8302A">
        <w:tc>
          <w:tcPr>
            <w:tcW w:w="1080" w:type="dxa"/>
            <w:tcMar>
              <w:left w:w="115" w:type="dxa"/>
              <w:bottom w:w="144" w:type="dxa"/>
              <w:right w:w="115" w:type="dxa"/>
            </w:tcMar>
          </w:tcPr>
          <w:p w14:paraId="1E444D71"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D5BAD5C" w14:textId="77777777" w:rsidR="004F7477" w:rsidRPr="00582D31" w:rsidRDefault="004F7477" w:rsidP="004F7477">
            <w:pPr>
              <w:rPr>
                <w:rFonts w:ascii="Cambria" w:hAnsi="Cambria" w:cs="Times New Roman"/>
              </w:rPr>
            </w:pPr>
            <w:r>
              <w:rPr>
                <w:rFonts w:ascii="Cambria" w:hAnsi="Cambria"/>
                <w:color w:val="000000"/>
              </w:rPr>
              <w:t xml:space="preserve">*Ong T, *Wilczewski H, *Soni H, *Ivanova J, *Barrera J, Cummins M, Welch B, </w:t>
            </w:r>
            <w:r>
              <w:rPr>
                <w:rFonts w:ascii="Cambria" w:hAnsi="Cambria"/>
                <w:b/>
                <w:bCs/>
                <w:color w:val="000000"/>
              </w:rPr>
              <w:t>Bunnell BE</w:t>
            </w:r>
            <w:r>
              <w:rPr>
                <w:rFonts w:ascii="Cambria" w:hAnsi="Cambria"/>
                <w:color w:val="000000"/>
              </w:rPr>
              <w:t>. Therapist perspectives on telehealth-based virtual reality exposure therapy. Vir Real. 2024 March 8; 28(73). doi: 10.1007/s10055-024-00956-7. PMID: 37503192; PMCID: PMC10371164.</w:t>
            </w:r>
          </w:p>
        </w:tc>
        <w:tc>
          <w:tcPr>
            <w:tcW w:w="1620" w:type="dxa"/>
            <w:tcMar>
              <w:left w:w="115" w:type="dxa"/>
              <w:bottom w:w="144" w:type="dxa"/>
              <w:right w:w="115" w:type="dxa"/>
            </w:tcMar>
          </w:tcPr>
          <w:p w14:paraId="01167CF0"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00D145B9" w14:textId="77777777" w:rsidTr="00D8302A">
        <w:tc>
          <w:tcPr>
            <w:tcW w:w="1080" w:type="dxa"/>
            <w:tcMar>
              <w:left w:w="115" w:type="dxa"/>
              <w:bottom w:w="144" w:type="dxa"/>
              <w:right w:w="115" w:type="dxa"/>
            </w:tcMar>
          </w:tcPr>
          <w:p w14:paraId="7D3A8A4B"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9D868AA" w14:textId="77777777" w:rsidR="004F7477" w:rsidRPr="00582D31" w:rsidRDefault="004F7477" w:rsidP="004F7477">
            <w:pPr>
              <w:rPr>
                <w:rFonts w:ascii="Cambria" w:hAnsi="Cambria" w:cs="Times New Roman"/>
              </w:rPr>
            </w:pPr>
            <w:r>
              <w:rPr>
                <w:rFonts w:ascii="Cambria" w:hAnsi="Cambria"/>
                <w:color w:val="000000"/>
              </w:rPr>
              <w:t xml:space="preserve">Carris NW, Wallace S, DuCoin CG, Mhaskar R, Stern M, </w:t>
            </w:r>
            <w:r>
              <w:rPr>
                <w:rFonts w:ascii="Cambria" w:hAnsi="Cambria"/>
                <w:b/>
                <w:bCs/>
                <w:color w:val="000000"/>
              </w:rPr>
              <w:t>Bunnell BE</w:t>
            </w:r>
            <w:r>
              <w:rPr>
                <w:rFonts w:ascii="Cambria" w:hAnsi="Cambria"/>
                <w:color w:val="000000"/>
              </w:rPr>
              <w:t>. Discontinuing Semaglutide after weight loss: strategy for weight maintenance and a possible new side effect. Can J Physiol Pharmacol. 2024 April 8;102(3):391-395. doi:10.1139/cjpp-2023-0464.</w:t>
            </w:r>
          </w:p>
        </w:tc>
        <w:tc>
          <w:tcPr>
            <w:tcW w:w="1620" w:type="dxa"/>
            <w:tcMar>
              <w:left w:w="115" w:type="dxa"/>
              <w:bottom w:w="144" w:type="dxa"/>
              <w:right w:w="115" w:type="dxa"/>
            </w:tcMar>
          </w:tcPr>
          <w:p w14:paraId="0E34208C"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0EF3C990" w14:textId="77777777" w:rsidTr="00D8302A">
        <w:tc>
          <w:tcPr>
            <w:tcW w:w="1080" w:type="dxa"/>
            <w:tcMar>
              <w:left w:w="115" w:type="dxa"/>
              <w:bottom w:w="144" w:type="dxa"/>
              <w:right w:w="115" w:type="dxa"/>
            </w:tcMar>
          </w:tcPr>
          <w:p w14:paraId="776C79C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788FAFA" w14:textId="77777777" w:rsidR="004F7477" w:rsidRPr="00582D31" w:rsidRDefault="004F7477" w:rsidP="004F7477">
            <w:pPr>
              <w:rPr>
                <w:rFonts w:ascii="Cambria" w:hAnsi="Cambria" w:cs="Times New Roman"/>
              </w:rPr>
            </w:pPr>
            <w:r>
              <w:rPr>
                <w:rFonts w:ascii="Cambria" w:hAnsi="Cambria"/>
                <w:color w:val="000000"/>
              </w:rPr>
              <w:t xml:space="preserve">Cummins MR, Shishupal S, Wong B, Wan N, Han J, Johnny JD, Mhatre-Owens A, Gouripeddi R, *Ivanova J, *Ong T, *Soni H, *Barrera J, *Wilczewski H, Welch BM, </w:t>
            </w:r>
            <w:r>
              <w:rPr>
                <w:rFonts w:ascii="Cambria" w:hAnsi="Cambria"/>
                <w:b/>
                <w:bCs/>
                <w:color w:val="000000"/>
              </w:rPr>
              <w:t>Bunnell BE</w:t>
            </w:r>
            <w:r>
              <w:rPr>
                <w:rFonts w:ascii="Cambria" w:hAnsi="Cambria"/>
                <w:color w:val="000000"/>
              </w:rPr>
              <w:t>. Travel distance between participants in us telemedicine sessions with estimates of emissions savings: Observational Study. J Med Internet Res. 2024 May 15;26:e53437. doi: 10.2196/53437. PMID: 38536065; PMCID: PMC11137427.</w:t>
            </w:r>
          </w:p>
        </w:tc>
        <w:tc>
          <w:tcPr>
            <w:tcW w:w="1620" w:type="dxa"/>
            <w:tcMar>
              <w:left w:w="115" w:type="dxa"/>
              <w:bottom w:w="144" w:type="dxa"/>
              <w:right w:w="115" w:type="dxa"/>
            </w:tcMar>
          </w:tcPr>
          <w:p w14:paraId="7D10F77F"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05BA0D2E" w14:textId="77777777" w:rsidTr="00D8302A">
        <w:tc>
          <w:tcPr>
            <w:tcW w:w="1080" w:type="dxa"/>
            <w:tcMar>
              <w:left w:w="115" w:type="dxa"/>
              <w:bottom w:w="144" w:type="dxa"/>
              <w:right w:w="115" w:type="dxa"/>
            </w:tcMar>
          </w:tcPr>
          <w:p w14:paraId="1D2A4EDF"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B20766F" w14:textId="77777777" w:rsidR="004F7477" w:rsidRPr="00582D31" w:rsidRDefault="004F7477" w:rsidP="004F7477">
            <w:pPr>
              <w:rPr>
                <w:rFonts w:ascii="Cambria" w:hAnsi="Cambria" w:cs="Times New Roman"/>
              </w:rPr>
            </w:pPr>
            <w:r>
              <w:rPr>
                <w:rFonts w:ascii="Cambria" w:hAnsi="Cambria"/>
                <w:color w:val="000000"/>
              </w:rPr>
              <w:t xml:space="preserve">*Soni H, Morrison H, Vasilev D, *Ong T, *Wilczewski H, Allen C, Hughes-Halbert C, Ritchie JB, Narma A, Schiffman JD, </w:t>
            </w:r>
            <w:r>
              <w:rPr>
                <w:rFonts w:ascii="Cambria" w:hAnsi="Cambria"/>
                <w:b/>
                <w:bCs/>
                <w:color w:val="000000"/>
              </w:rPr>
              <w:t>Bunnell BE</w:t>
            </w:r>
            <w:r>
              <w:rPr>
                <w:rFonts w:ascii="Cambria" w:hAnsi="Cambria"/>
                <w:color w:val="000000"/>
              </w:rPr>
              <w:t>, Welch BM. User experience of a family health history chatbot: A quantitative analysis. Health Informatics J. 2024 Apr-Jun;30(2):14604582241262251. doi: 10.1177/14604582241262251. PMID: 38865081.</w:t>
            </w:r>
          </w:p>
        </w:tc>
        <w:tc>
          <w:tcPr>
            <w:tcW w:w="1620" w:type="dxa"/>
            <w:tcMar>
              <w:left w:w="115" w:type="dxa"/>
              <w:bottom w:w="144" w:type="dxa"/>
              <w:right w:w="115" w:type="dxa"/>
            </w:tcMar>
          </w:tcPr>
          <w:p w14:paraId="276C6DB9"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31B07C78" w14:textId="77777777" w:rsidTr="00D8302A">
        <w:tc>
          <w:tcPr>
            <w:tcW w:w="1080" w:type="dxa"/>
            <w:tcMar>
              <w:left w:w="115" w:type="dxa"/>
              <w:bottom w:w="144" w:type="dxa"/>
              <w:right w:w="115" w:type="dxa"/>
            </w:tcMar>
          </w:tcPr>
          <w:p w14:paraId="4D984F50"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7279357" w14:textId="77777777" w:rsidR="004F7477" w:rsidRPr="00582D31" w:rsidRDefault="004F7477" w:rsidP="004F7477">
            <w:pPr>
              <w:rPr>
                <w:rFonts w:ascii="Cambria" w:hAnsi="Cambria" w:cs="Times New Roman"/>
              </w:rPr>
            </w:pPr>
            <w:r>
              <w:rPr>
                <w:rFonts w:ascii="Cambria" w:hAnsi="Cambria"/>
                <w:color w:val="000000"/>
              </w:rPr>
              <w:t xml:space="preserve">*Soni H, *Ivanova J, *Wilczewski H, *Ong T, Ross JN, Bailey A, Cummins M, Barrera J, </w:t>
            </w:r>
            <w:r>
              <w:rPr>
                <w:rFonts w:ascii="Cambria" w:hAnsi="Cambria"/>
                <w:b/>
                <w:bCs/>
                <w:color w:val="000000"/>
              </w:rPr>
              <w:t>Bunnell BE</w:t>
            </w:r>
            <w:r>
              <w:rPr>
                <w:rFonts w:ascii="Cambria" w:hAnsi="Cambria"/>
                <w:color w:val="000000"/>
              </w:rPr>
              <w:t>, Welch BM. User preferences and needs for health data collection using research electronic data capture: Survey study. JMIR Med Inform. 2024 Jun 25;12:e49785. doi: 10.2196/49785. PubMed PMID: 38917448; PubMed Central PMCID: PMC11234068.</w:t>
            </w:r>
          </w:p>
        </w:tc>
        <w:tc>
          <w:tcPr>
            <w:tcW w:w="1620" w:type="dxa"/>
            <w:tcMar>
              <w:left w:w="115" w:type="dxa"/>
              <w:bottom w:w="144" w:type="dxa"/>
              <w:right w:w="115" w:type="dxa"/>
            </w:tcMar>
          </w:tcPr>
          <w:p w14:paraId="744C644B"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4C3E9B47" w14:textId="77777777" w:rsidTr="00D8302A">
        <w:tc>
          <w:tcPr>
            <w:tcW w:w="1080" w:type="dxa"/>
            <w:tcMar>
              <w:left w:w="115" w:type="dxa"/>
              <w:bottom w:w="144" w:type="dxa"/>
              <w:right w:w="115" w:type="dxa"/>
            </w:tcMar>
          </w:tcPr>
          <w:p w14:paraId="6E94BA08"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AB1C422" w14:textId="00E81787" w:rsidR="004F7477" w:rsidRPr="00582D31" w:rsidRDefault="004F7477" w:rsidP="004F7477">
            <w:pPr>
              <w:rPr>
                <w:rFonts w:ascii="Cambria" w:hAnsi="Cambria" w:cs="Times New Roman"/>
              </w:rPr>
            </w:pPr>
            <w:r>
              <w:rPr>
                <w:rFonts w:ascii="Cambria" w:hAnsi="Cambria"/>
                <w:color w:val="000000"/>
              </w:rPr>
              <w:t xml:space="preserve">*Ong T, *Barrera JF, *Sunkara C, *Soni H, *Ivanova J, Cummins MR, *Schuler KR, *Wilczewski H, Welch BM, </w:t>
            </w:r>
            <w:r>
              <w:rPr>
                <w:rFonts w:ascii="Cambria" w:hAnsi="Cambria"/>
                <w:b/>
                <w:bCs/>
                <w:color w:val="000000"/>
              </w:rPr>
              <w:t>Bunnell BE</w:t>
            </w:r>
            <w:r>
              <w:rPr>
                <w:rFonts w:ascii="Cambria" w:hAnsi="Cambria"/>
                <w:color w:val="000000"/>
              </w:rPr>
              <w:t xml:space="preserve">. </w:t>
            </w:r>
            <w:r w:rsidRPr="00EC2383">
              <w:rPr>
                <w:rFonts w:ascii="Cambria" w:hAnsi="Cambria"/>
                <w:color w:val="000000"/>
              </w:rPr>
              <w:t>Mental health providers are inexperienced but interested in telehealth-based virtual reality therapy: survey study. Front Virtual Real. 2024;5:1332874. doi: 10.3389/frvir.2024.1332874. Epub 2024 Jul 3. PMID: 39228388; PMCID: PMC11370306.</w:t>
            </w:r>
          </w:p>
        </w:tc>
        <w:tc>
          <w:tcPr>
            <w:tcW w:w="1620" w:type="dxa"/>
            <w:tcMar>
              <w:left w:w="115" w:type="dxa"/>
              <w:bottom w:w="144" w:type="dxa"/>
              <w:right w:w="115" w:type="dxa"/>
            </w:tcMar>
          </w:tcPr>
          <w:p w14:paraId="70BE3686"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4AF19C22" w14:textId="77777777" w:rsidTr="00D8302A">
        <w:tc>
          <w:tcPr>
            <w:tcW w:w="1080" w:type="dxa"/>
            <w:tcMar>
              <w:left w:w="115" w:type="dxa"/>
              <w:bottom w:w="144" w:type="dxa"/>
              <w:right w:w="115" w:type="dxa"/>
            </w:tcMar>
          </w:tcPr>
          <w:p w14:paraId="608D34B3"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42BAFBD" w14:textId="77777777" w:rsidR="004F7477" w:rsidRPr="00582D31" w:rsidRDefault="004F7477" w:rsidP="004F7477">
            <w:pPr>
              <w:rPr>
                <w:rFonts w:ascii="Cambria" w:hAnsi="Cambria" w:cs="Times New Roman"/>
              </w:rPr>
            </w:pPr>
            <w:r>
              <w:rPr>
                <w:rFonts w:ascii="Cambria" w:hAnsi="Cambria"/>
                <w:color w:val="000000"/>
              </w:rPr>
              <w:t xml:space="preserve">Cummins MR, Tsalatsanis A, Chaphalkar C, *Ivanova J, *Ong T, *Soni H, *Barrera JF, *Wilczewski H, Welch BM, </w:t>
            </w:r>
            <w:r>
              <w:rPr>
                <w:rFonts w:ascii="Cambria" w:hAnsi="Cambria"/>
                <w:b/>
                <w:bCs/>
                <w:color w:val="000000"/>
              </w:rPr>
              <w:t>Bunnell BE</w:t>
            </w:r>
            <w:r>
              <w:rPr>
                <w:rFonts w:ascii="Cambria" w:hAnsi="Cambria"/>
                <w:color w:val="000000"/>
              </w:rPr>
              <w:t>. Telemedicine appointments are more likely to be completed than in-person healthcare appointments: a retrospective cohort study. JAMIA Open. 2024 Oct;7(3):ooae059. doi: 10.1093/jamiaopen/ooae059. eCollection 2024 Oct. PubMed PMID: 39006216; PubMed Central PMCID: PMC11245742.</w:t>
            </w:r>
          </w:p>
        </w:tc>
        <w:tc>
          <w:tcPr>
            <w:tcW w:w="1620" w:type="dxa"/>
            <w:tcMar>
              <w:left w:w="115" w:type="dxa"/>
              <w:bottom w:w="144" w:type="dxa"/>
              <w:right w:w="115" w:type="dxa"/>
            </w:tcMar>
          </w:tcPr>
          <w:p w14:paraId="3B01B10A"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5977AE6C" w14:textId="77777777" w:rsidTr="00D8302A">
        <w:tc>
          <w:tcPr>
            <w:tcW w:w="1080" w:type="dxa"/>
            <w:tcMar>
              <w:left w:w="115" w:type="dxa"/>
              <w:bottom w:w="144" w:type="dxa"/>
              <w:right w:w="115" w:type="dxa"/>
            </w:tcMar>
          </w:tcPr>
          <w:p w14:paraId="0D71DDF0"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45C04BF" w14:textId="77777777" w:rsidR="004F7477" w:rsidRPr="00582D31" w:rsidRDefault="004F7477" w:rsidP="004F7477">
            <w:pPr>
              <w:rPr>
                <w:rFonts w:ascii="Cambria" w:hAnsi="Cambria" w:cs="Times New Roman"/>
              </w:rPr>
            </w:pPr>
            <w:r>
              <w:rPr>
                <w:rFonts w:ascii="Cambria" w:hAnsi="Cambria"/>
                <w:color w:val="000000"/>
              </w:rPr>
              <w:t xml:space="preserve">*Ivanova J, *Wilczewski H, Klocksieben F, Cummins M, *Soni H, *Ong T, *Barrera J, Harvey J, O'Connell N, McElligott J, Welch BM, </w:t>
            </w:r>
            <w:r>
              <w:rPr>
                <w:rFonts w:ascii="Cambria" w:hAnsi="Cambria"/>
                <w:b/>
                <w:bCs/>
                <w:color w:val="000000"/>
              </w:rPr>
              <w:t>Bunnell BE</w:t>
            </w:r>
            <w:r>
              <w:rPr>
                <w:rFonts w:ascii="Cambria" w:hAnsi="Cambria"/>
                <w:color w:val="000000"/>
              </w:rPr>
              <w:t>. Patient Preferences for Direct-to-Consumer Telemedicine Services: Replication and Extension of a Nationwide Survey. JMIR Hum Factors. 2024 Nov 27;11:e51056. doi: 10.2196/51056. PubMed PMID: 39601672; PubMed Central PMCID: PMC11612525.</w:t>
            </w:r>
          </w:p>
        </w:tc>
        <w:tc>
          <w:tcPr>
            <w:tcW w:w="1620" w:type="dxa"/>
            <w:tcMar>
              <w:left w:w="115" w:type="dxa"/>
              <w:bottom w:w="144" w:type="dxa"/>
              <w:right w:w="115" w:type="dxa"/>
            </w:tcMar>
          </w:tcPr>
          <w:p w14:paraId="392EF4F2" w14:textId="77777777"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6640898C" w14:textId="77777777" w:rsidTr="0020515F">
        <w:tc>
          <w:tcPr>
            <w:tcW w:w="1080" w:type="dxa"/>
            <w:tcMar>
              <w:left w:w="115" w:type="dxa"/>
              <w:bottom w:w="144" w:type="dxa"/>
              <w:right w:w="115" w:type="dxa"/>
            </w:tcMar>
          </w:tcPr>
          <w:p w14:paraId="0D9FE64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A52DBA2" w14:textId="7DB327E3" w:rsidR="004F7477" w:rsidRPr="008C4883" w:rsidRDefault="004F7477" w:rsidP="004F7477">
            <w:pPr>
              <w:rPr>
                <w:rFonts w:ascii="Cambria" w:hAnsi="Cambria" w:cs="Times New Roman"/>
              </w:rPr>
            </w:pPr>
            <w:r>
              <w:rPr>
                <w:rFonts w:ascii="Cambria" w:hAnsi="Cambria"/>
                <w:b/>
                <w:bCs/>
                <w:color w:val="000000"/>
              </w:rPr>
              <w:t>Bunnell BE</w:t>
            </w:r>
            <w:r>
              <w:rPr>
                <w:rFonts w:ascii="Cambria" w:hAnsi="Cambria"/>
                <w:color w:val="000000"/>
              </w:rPr>
              <w:t>, *Schuler KR, *Ivanova J, *Flynn L, *Barrera JF, *Niazi J, Turner D, Welch BM. Expanding a health technology solution to address therapist challenges in implementing homework with adult clients: Mixed methods study. JMIR Hum Factors. 2024 Dec 12;11:e56567. doi: 10.2196/56567. PubMed PMID: 39665475; PubMed Central PMCID: PMC11671782.</w:t>
            </w:r>
          </w:p>
        </w:tc>
        <w:tc>
          <w:tcPr>
            <w:tcW w:w="1620" w:type="dxa"/>
            <w:tcMar>
              <w:left w:w="115" w:type="dxa"/>
              <w:bottom w:w="144" w:type="dxa"/>
              <w:right w:w="115" w:type="dxa"/>
            </w:tcMar>
          </w:tcPr>
          <w:p w14:paraId="67C0B083" w14:textId="00F78AF3"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40EA7B35" w14:textId="77777777" w:rsidTr="00D8302A">
        <w:tc>
          <w:tcPr>
            <w:tcW w:w="1080" w:type="dxa"/>
            <w:tcMar>
              <w:left w:w="115" w:type="dxa"/>
              <w:bottom w:w="144" w:type="dxa"/>
              <w:right w:w="115" w:type="dxa"/>
            </w:tcMar>
          </w:tcPr>
          <w:p w14:paraId="3ACA58F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FC4E8A1" w14:textId="77777777" w:rsidR="004F7477" w:rsidRPr="00D206C8" w:rsidRDefault="004F7477" w:rsidP="004F7477">
            <w:pPr>
              <w:rPr>
                <w:rFonts w:ascii="Cambria" w:hAnsi="Cambria" w:cs="Times New Roman"/>
              </w:rPr>
            </w:pPr>
            <w:r>
              <w:rPr>
                <w:rFonts w:ascii="Cambria" w:hAnsi="Cambria"/>
                <w:color w:val="000000"/>
              </w:rPr>
              <w:t xml:space="preserve">*Ivanova J, Cummins MR, *Ong T, *Soni H, *Barrera J, *Wilczewski H, Welch B, </w:t>
            </w:r>
            <w:r>
              <w:rPr>
                <w:rFonts w:ascii="Cambria" w:hAnsi="Cambria"/>
                <w:b/>
                <w:bCs/>
                <w:color w:val="000000"/>
              </w:rPr>
              <w:t>Bunnell BE</w:t>
            </w:r>
            <w:r>
              <w:rPr>
                <w:rFonts w:ascii="Cambria" w:hAnsi="Cambria"/>
                <w:color w:val="000000"/>
              </w:rPr>
              <w:t>. Regulation and Compliance in Telemedicine: Viewpoint. J Med Internet Res. 2025 Jan 23;27:e53558. doi: 10.2196/53558. PubMed PMID: 39847413; PubMed Central PMCID: PMC11803321.</w:t>
            </w:r>
          </w:p>
        </w:tc>
        <w:tc>
          <w:tcPr>
            <w:tcW w:w="1620" w:type="dxa"/>
            <w:tcMar>
              <w:left w:w="115" w:type="dxa"/>
              <w:bottom w:w="144" w:type="dxa"/>
              <w:right w:w="115" w:type="dxa"/>
            </w:tcMar>
          </w:tcPr>
          <w:p w14:paraId="401D58F5" w14:textId="77777777" w:rsidR="004F7477" w:rsidRDefault="004F7477" w:rsidP="004F7477">
            <w:pPr>
              <w:rPr>
                <w:rFonts w:ascii="Cambria" w:hAnsi="Cambria" w:cs="Times New Roman"/>
              </w:rPr>
            </w:pPr>
            <w:r>
              <w:rPr>
                <w:rFonts w:ascii="Cambria" w:hAnsi="Cambria"/>
                <w:color w:val="000000"/>
              </w:rPr>
              <w:t>2025</w:t>
            </w:r>
          </w:p>
        </w:tc>
      </w:tr>
      <w:tr w:rsidR="004F7477" w:rsidRPr="00885DEC" w14:paraId="0D86B1C2" w14:textId="77777777" w:rsidTr="00D8302A">
        <w:tc>
          <w:tcPr>
            <w:tcW w:w="1080" w:type="dxa"/>
            <w:tcMar>
              <w:left w:w="115" w:type="dxa"/>
              <w:bottom w:w="144" w:type="dxa"/>
              <w:right w:w="115" w:type="dxa"/>
            </w:tcMar>
          </w:tcPr>
          <w:p w14:paraId="7E856FA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601A2E5E" w14:textId="77777777" w:rsidR="004F7477" w:rsidRPr="00582D31" w:rsidRDefault="004F7477" w:rsidP="004F7477">
            <w:pPr>
              <w:rPr>
                <w:rFonts w:ascii="Cambria" w:hAnsi="Cambria" w:cs="Times New Roman"/>
              </w:rPr>
            </w:pPr>
            <w:r>
              <w:rPr>
                <w:rFonts w:ascii="Cambria" w:hAnsi="Cambria"/>
                <w:color w:val="000000"/>
              </w:rPr>
              <w:t xml:space="preserve">Richter T, Shani R, Tal S, Derakshan N, Cohen N, Enock PM, McNally RJ, Mor N, Daches S, Williams AD, Yiend J, Carlbring P, Kuckertz JM, Yang W, Reinecke A, Beevers CG, </w:t>
            </w:r>
            <w:r>
              <w:rPr>
                <w:rFonts w:ascii="Cambria" w:hAnsi="Cambria"/>
                <w:b/>
                <w:bCs/>
                <w:color w:val="000000"/>
              </w:rPr>
              <w:t>Bunnell BE</w:t>
            </w:r>
            <w:r>
              <w:rPr>
                <w:rFonts w:ascii="Cambria" w:hAnsi="Cambria"/>
                <w:color w:val="000000"/>
              </w:rPr>
              <w:t>, Koster EHW, Zilcha-Mano S, Okon-Singer H. Machine learning meta-analysis identifies individual characteristics moderating cognitive intervention efficacy for anxiety and depression symptoms. NPJ Digit Med. 2025 Jan 28;8(1):65. doi: 10.1038/s41746-025-01449-w. PubMed PMID: 39870867; PubMed Central PMCID: PMC11772606.</w:t>
            </w:r>
          </w:p>
        </w:tc>
        <w:tc>
          <w:tcPr>
            <w:tcW w:w="1620" w:type="dxa"/>
            <w:tcMar>
              <w:left w:w="115" w:type="dxa"/>
              <w:bottom w:w="144" w:type="dxa"/>
              <w:right w:w="115" w:type="dxa"/>
            </w:tcMar>
          </w:tcPr>
          <w:p w14:paraId="6771A2FD"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3370D3EF" w14:textId="77777777" w:rsidTr="00D8302A">
        <w:tc>
          <w:tcPr>
            <w:tcW w:w="1080" w:type="dxa"/>
            <w:tcMar>
              <w:left w:w="115" w:type="dxa"/>
              <w:bottom w:w="144" w:type="dxa"/>
              <w:right w:w="115" w:type="dxa"/>
            </w:tcMar>
          </w:tcPr>
          <w:p w14:paraId="2FE0B695"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AC942D3" w14:textId="77777777" w:rsidR="004F7477" w:rsidRPr="00582D31" w:rsidRDefault="004F7477" w:rsidP="004F7477">
            <w:pPr>
              <w:rPr>
                <w:rFonts w:ascii="Cambria" w:hAnsi="Cambria" w:cs="Times New Roman"/>
              </w:rPr>
            </w:pPr>
            <w:r>
              <w:rPr>
                <w:rFonts w:ascii="Cambria" w:hAnsi="Cambria"/>
                <w:color w:val="000000"/>
              </w:rPr>
              <w:t xml:space="preserve">Cummins MR, *Ivanova J, *Soni H, Robbins Z, </w:t>
            </w:r>
            <w:r>
              <w:rPr>
                <w:rFonts w:ascii="Cambria" w:hAnsi="Cambria"/>
                <w:b/>
                <w:bCs/>
                <w:color w:val="000000"/>
              </w:rPr>
              <w:t>Bunnell BE</w:t>
            </w:r>
            <w:r>
              <w:rPr>
                <w:rFonts w:ascii="Cambria" w:hAnsi="Cambria"/>
                <w:color w:val="000000"/>
              </w:rPr>
              <w:t>, López E, Welch BM. Telemedicine prescribing by US mental health care providers: National cross-sectional survey. JMIR Form Res [Internet]. 2025 Mar 11;9:e63251. Available from: http://dx.doi.org/10.2196/63251 PMCID: PMC11939023</w:t>
            </w:r>
          </w:p>
        </w:tc>
        <w:tc>
          <w:tcPr>
            <w:tcW w:w="1620" w:type="dxa"/>
            <w:tcMar>
              <w:left w:w="115" w:type="dxa"/>
              <w:bottom w:w="144" w:type="dxa"/>
              <w:right w:w="115" w:type="dxa"/>
            </w:tcMar>
          </w:tcPr>
          <w:p w14:paraId="76158A8A"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0A75B0D4" w14:textId="77777777" w:rsidTr="00D8302A">
        <w:tc>
          <w:tcPr>
            <w:tcW w:w="1080" w:type="dxa"/>
            <w:tcMar>
              <w:left w:w="115" w:type="dxa"/>
              <w:bottom w:w="144" w:type="dxa"/>
              <w:right w:w="115" w:type="dxa"/>
            </w:tcMar>
          </w:tcPr>
          <w:p w14:paraId="0A7F3EC9"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E985905" w14:textId="46874D0B" w:rsidR="004F7477" w:rsidRPr="00582D31" w:rsidRDefault="004F7477" w:rsidP="004F7477">
            <w:pPr>
              <w:rPr>
                <w:rFonts w:ascii="Cambria" w:hAnsi="Cambria" w:cs="Times New Roman"/>
              </w:rPr>
            </w:pPr>
            <w:r>
              <w:rPr>
                <w:rFonts w:ascii="Cambria" w:hAnsi="Cambria"/>
                <w:color w:val="000000"/>
              </w:rPr>
              <w:t xml:space="preserve">*Ivanova J, Cummins MR, *Soni H, *Ong T, </w:t>
            </w:r>
            <w:r>
              <w:rPr>
                <w:rFonts w:ascii="Cambria" w:hAnsi="Cambria"/>
                <w:b/>
                <w:bCs/>
                <w:color w:val="000000"/>
              </w:rPr>
              <w:t>Bunnell BE</w:t>
            </w:r>
            <w:r>
              <w:rPr>
                <w:rFonts w:ascii="Cambria" w:hAnsi="Cambria"/>
                <w:color w:val="000000"/>
              </w:rPr>
              <w:t>, López E, Welch BM. Mental health providers’ challenges and solutions in prescribing over telemedicine: Content analysis of semi structured interviews. JMIR Hum Factors [Internet]. JMIR Publications Inc.; 2025 Mar 20;12:e65419. Available from: http://dx.doi.org/10.2196/65419 PMCID: PMC11969126</w:t>
            </w:r>
          </w:p>
        </w:tc>
        <w:tc>
          <w:tcPr>
            <w:tcW w:w="1620" w:type="dxa"/>
            <w:tcMar>
              <w:left w:w="115" w:type="dxa"/>
              <w:bottom w:w="144" w:type="dxa"/>
              <w:right w:w="115" w:type="dxa"/>
            </w:tcMar>
          </w:tcPr>
          <w:p w14:paraId="459BF0E7"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4BCB902F" w14:textId="77777777" w:rsidTr="00D8302A">
        <w:tc>
          <w:tcPr>
            <w:tcW w:w="1080" w:type="dxa"/>
            <w:tcMar>
              <w:left w:w="115" w:type="dxa"/>
              <w:bottom w:w="144" w:type="dxa"/>
              <w:right w:w="115" w:type="dxa"/>
            </w:tcMar>
          </w:tcPr>
          <w:p w14:paraId="77C3EF6B"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2C4C7D8" w14:textId="77777777" w:rsidR="004F7477" w:rsidRPr="00582D31" w:rsidRDefault="004F7477" w:rsidP="004F7477">
            <w:pPr>
              <w:rPr>
                <w:rFonts w:ascii="Cambria" w:hAnsi="Cambria" w:cs="Times New Roman"/>
              </w:rPr>
            </w:pPr>
            <w:r>
              <w:rPr>
                <w:rFonts w:ascii="Cambria" w:hAnsi="Cambria"/>
                <w:color w:val="000000"/>
              </w:rPr>
              <w:t xml:space="preserve">Carris NW, Bullers K, McKee M, Schanze J, Eubanks T, Epperson C, Stern M, </w:t>
            </w:r>
            <w:r>
              <w:rPr>
                <w:rFonts w:ascii="Cambria" w:hAnsi="Cambria"/>
                <w:b/>
                <w:bCs/>
                <w:color w:val="000000"/>
              </w:rPr>
              <w:t>Bunnell BE</w:t>
            </w:r>
            <w:r>
              <w:rPr>
                <w:rFonts w:ascii="Cambria" w:hAnsi="Cambria"/>
                <w:color w:val="000000"/>
              </w:rPr>
              <w:t>. Automated lifestyle interventions and weight loss: a systematic review of randomized controlled trials. Int J Obes (Lond) [Internet]. Springer Science and Business Media LLC; 2025 Mar 29; Available from: http://dx.doi.org/10.1038/s41366-025-01746-0 PMID: 40158054</w:t>
            </w:r>
          </w:p>
        </w:tc>
        <w:tc>
          <w:tcPr>
            <w:tcW w:w="1620" w:type="dxa"/>
            <w:tcMar>
              <w:left w:w="115" w:type="dxa"/>
              <w:bottom w:w="144" w:type="dxa"/>
              <w:right w:w="115" w:type="dxa"/>
            </w:tcMar>
          </w:tcPr>
          <w:p w14:paraId="42337991"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0F81BE5B" w14:textId="77777777" w:rsidTr="00D8302A">
        <w:tc>
          <w:tcPr>
            <w:tcW w:w="1080" w:type="dxa"/>
            <w:tcMar>
              <w:left w:w="115" w:type="dxa"/>
              <w:bottom w:w="144" w:type="dxa"/>
              <w:right w:w="115" w:type="dxa"/>
            </w:tcMar>
          </w:tcPr>
          <w:p w14:paraId="107372C7"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806FA2F" w14:textId="77777777" w:rsidR="004F7477" w:rsidRPr="00582D31" w:rsidRDefault="004F7477" w:rsidP="004F7477">
            <w:pPr>
              <w:rPr>
                <w:rFonts w:ascii="Cambria" w:hAnsi="Cambria" w:cs="Times New Roman"/>
              </w:rPr>
            </w:pPr>
            <w:r>
              <w:rPr>
                <w:rFonts w:ascii="Cambria" w:hAnsi="Cambria"/>
                <w:color w:val="000000"/>
              </w:rPr>
              <w:t xml:space="preserve">*Schuler KR, *Ong T, Welch BM, Craggs JG, </w:t>
            </w:r>
            <w:r>
              <w:rPr>
                <w:rFonts w:ascii="Cambria" w:hAnsi="Cambria"/>
                <w:b/>
                <w:bCs/>
                <w:color w:val="000000"/>
              </w:rPr>
              <w:t>Bunnell BE</w:t>
            </w:r>
            <w:r>
              <w:rPr>
                <w:rFonts w:ascii="Cambria" w:hAnsi="Cambria"/>
                <w:color w:val="000000"/>
              </w:rPr>
              <w:t>. Examining a telemedicine-based virtual reality clinic in treating adults with specific phobia: Protocol for a feasibility randomized controlled efficacy trial. JMIR Res Protoc [Internet]. 2025 Apr 10;14:e65770. Available from: http://dx.doi.org/10.2196/65770 PMID: 40209221</w:t>
            </w:r>
          </w:p>
        </w:tc>
        <w:tc>
          <w:tcPr>
            <w:tcW w:w="1620" w:type="dxa"/>
            <w:tcMar>
              <w:left w:w="115" w:type="dxa"/>
              <w:bottom w:w="144" w:type="dxa"/>
              <w:right w:w="115" w:type="dxa"/>
            </w:tcMar>
          </w:tcPr>
          <w:p w14:paraId="7EB8B842"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063E8F4F" w14:textId="77777777" w:rsidTr="00D8302A">
        <w:tc>
          <w:tcPr>
            <w:tcW w:w="1080" w:type="dxa"/>
            <w:tcMar>
              <w:left w:w="115" w:type="dxa"/>
              <w:bottom w:w="144" w:type="dxa"/>
              <w:right w:w="115" w:type="dxa"/>
            </w:tcMar>
          </w:tcPr>
          <w:p w14:paraId="5B67331D"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120C9C9" w14:textId="77777777" w:rsidR="004F7477" w:rsidRPr="00582D31" w:rsidRDefault="004F7477" w:rsidP="004F7477">
            <w:pPr>
              <w:rPr>
                <w:rFonts w:ascii="Cambria" w:hAnsi="Cambria" w:cs="Times New Roman"/>
              </w:rPr>
            </w:pPr>
            <w:r>
              <w:rPr>
                <w:rFonts w:ascii="Cambria" w:hAnsi="Cambria"/>
                <w:color w:val="000000"/>
              </w:rPr>
              <w:t xml:space="preserve">Carris NW, Wallace S, Stern M, </w:t>
            </w:r>
            <w:r>
              <w:rPr>
                <w:rFonts w:ascii="Cambria" w:hAnsi="Cambria"/>
                <w:b/>
                <w:bCs/>
                <w:color w:val="000000"/>
              </w:rPr>
              <w:t>Bunnell BE</w:t>
            </w:r>
            <w:r>
              <w:rPr>
                <w:rFonts w:ascii="Cambria" w:hAnsi="Cambria"/>
                <w:color w:val="000000"/>
              </w:rPr>
              <w:t>. Holiday season incretin therapy for long-term weight maintenance. Ann Pharmacother [Internet]. SAGE Publications; 2025 Apr 23;10600280251330904. Available from: http://dx.doi.org/10.1177/10600280251330903 PMID: 40269642</w:t>
            </w:r>
          </w:p>
        </w:tc>
        <w:tc>
          <w:tcPr>
            <w:tcW w:w="1620" w:type="dxa"/>
            <w:tcMar>
              <w:left w:w="115" w:type="dxa"/>
              <w:bottom w:w="144" w:type="dxa"/>
              <w:right w:w="115" w:type="dxa"/>
            </w:tcMar>
          </w:tcPr>
          <w:p w14:paraId="01E9ED3B" w14:textId="77777777"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31908E6C" w14:textId="77777777" w:rsidTr="00D8302A">
        <w:tc>
          <w:tcPr>
            <w:tcW w:w="1080" w:type="dxa"/>
            <w:tcMar>
              <w:left w:w="115" w:type="dxa"/>
              <w:bottom w:w="144" w:type="dxa"/>
              <w:right w:w="115" w:type="dxa"/>
            </w:tcMar>
          </w:tcPr>
          <w:p w14:paraId="68DF25D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3BAD94E" w14:textId="3345EDC5" w:rsidR="004F7477" w:rsidRPr="00582D31" w:rsidRDefault="004F7477" w:rsidP="004F7477">
            <w:pPr>
              <w:rPr>
                <w:rFonts w:ascii="Cambria" w:hAnsi="Cambria" w:cs="Times New Roman"/>
              </w:rPr>
            </w:pPr>
            <w:r w:rsidRPr="00936587">
              <w:rPr>
                <w:rFonts w:ascii="Cambria" w:hAnsi="Cambria"/>
                <w:color w:val="000000"/>
              </w:rPr>
              <w:t xml:space="preserve">Ruggiero KJ, Andrews A, Davidson TM, Gavrilova Y, </w:t>
            </w:r>
            <w:r w:rsidRPr="00F34D4A">
              <w:rPr>
                <w:rFonts w:ascii="Cambria" w:hAnsi="Cambria"/>
                <w:b/>
                <w:bCs/>
                <w:color w:val="000000"/>
              </w:rPr>
              <w:t>Bunnell BE</w:t>
            </w:r>
            <w:r w:rsidRPr="00936587">
              <w:rPr>
                <w:rFonts w:ascii="Cambria" w:hAnsi="Cambria"/>
                <w:color w:val="000000"/>
              </w:rPr>
              <w:t>, Dahne J, Price M, Brier ZMF, Cohen G, Kilpatrick D, Acierno R, Galea S. Randomized Controlled Trial of "Bounce Back Now," a Mobile App to Reduce Post-Disaster Symptoms of Posttraumatic Stress, Depressed Mood, and Sleep Disturbance. Am J Psychiatry. 2025 May 1;182(5):463-</w:t>
            </w:r>
            <w:r w:rsidRPr="00936587">
              <w:rPr>
                <w:rFonts w:ascii="Cambria" w:hAnsi="Cambria"/>
                <w:color w:val="000000"/>
              </w:rPr>
              <w:lastRenderedPageBreak/>
              <w:t>472. doi: 10.1176/appi.ajp.20240232. PMID: 40308112; PMCID: PMC12047739.</w:t>
            </w:r>
          </w:p>
        </w:tc>
        <w:tc>
          <w:tcPr>
            <w:tcW w:w="1620" w:type="dxa"/>
            <w:tcMar>
              <w:left w:w="115" w:type="dxa"/>
              <w:bottom w:w="144" w:type="dxa"/>
              <w:right w:w="115" w:type="dxa"/>
            </w:tcMar>
          </w:tcPr>
          <w:p w14:paraId="422F7461" w14:textId="77777777" w:rsidR="004F7477" w:rsidRPr="00885DEC" w:rsidRDefault="004F7477" w:rsidP="004F7477">
            <w:pPr>
              <w:rPr>
                <w:rFonts w:ascii="Cambria" w:hAnsi="Cambria" w:cs="Times New Roman"/>
              </w:rPr>
            </w:pPr>
            <w:r>
              <w:rPr>
                <w:rFonts w:ascii="Cambria" w:hAnsi="Cambria"/>
                <w:color w:val="000000"/>
              </w:rPr>
              <w:lastRenderedPageBreak/>
              <w:t>2025</w:t>
            </w:r>
          </w:p>
        </w:tc>
      </w:tr>
      <w:tr w:rsidR="004F7477" w:rsidRPr="00885DEC" w14:paraId="04113B78" w14:textId="77777777" w:rsidTr="0020515F">
        <w:tc>
          <w:tcPr>
            <w:tcW w:w="1080" w:type="dxa"/>
            <w:tcMar>
              <w:left w:w="115" w:type="dxa"/>
              <w:bottom w:w="144" w:type="dxa"/>
              <w:right w:w="115" w:type="dxa"/>
            </w:tcMar>
          </w:tcPr>
          <w:p w14:paraId="7121CEBE"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9054423" w14:textId="60EBB941" w:rsidR="004F7477" w:rsidRPr="00582D31" w:rsidRDefault="004F7477" w:rsidP="004F7477">
            <w:pPr>
              <w:rPr>
                <w:rFonts w:ascii="Cambria" w:hAnsi="Cambria" w:cs="Times New Roman"/>
              </w:rPr>
            </w:pPr>
            <w:r>
              <w:rPr>
                <w:rFonts w:ascii="Cambria" w:hAnsi="Cambria"/>
                <w:color w:val="000000"/>
              </w:rPr>
              <w:t xml:space="preserve">*Ong T, *Ivanova J, *Soni H, *Barrera J, Cummins M, Welch BM, </w:t>
            </w:r>
            <w:r>
              <w:rPr>
                <w:rFonts w:ascii="Cambria" w:hAnsi="Cambria"/>
                <w:b/>
                <w:bCs/>
                <w:color w:val="000000"/>
              </w:rPr>
              <w:t>Bunnell BE</w:t>
            </w:r>
            <w:r>
              <w:rPr>
                <w:rFonts w:ascii="Cambria" w:hAnsi="Cambria"/>
                <w:color w:val="000000"/>
              </w:rPr>
              <w:t xml:space="preserve">. Mental health clients’ perspectives on telehealth-based virtual reality therapy. Front Virtual Real [Internet]. 2025 May 30;6. Available from: </w:t>
            </w:r>
            <w:r w:rsidRPr="00872428">
              <w:rPr>
                <w:rFonts w:ascii="Cambria" w:hAnsi="Cambria"/>
              </w:rPr>
              <w:t>http://dx.doi.org/10.3389/frvir.2025.1595326</w:t>
            </w:r>
            <w:r>
              <w:rPr>
                <w:rFonts w:ascii="Cambria" w:hAnsi="Cambria"/>
                <w:color w:val="000000"/>
              </w:rPr>
              <w:t xml:space="preserve"> </w:t>
            </w:r>
          </w:p>
        </w:tc>
        <w:tc>
          <w:tcPr>
            <w:tcW w:w="1620" w:type="dxa"/>
            <w:tcMar>
              <w:left w:w="115" w:type="dxa"/>
              <w:bottom w:w="144" w:type="dxa"/>
              <w:right w:w="115" w:type="dxa"/>
            </w:tcMar>
          </w:tcPr>
          <w:p w14:paraId="1A13C8F6" w14:textId="73DD7C4E"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5F1EB590" w14:textId="77777777" w:rsidTr="0020515F">
        <w:tc>
          <w:tcPr>
            <w:tcW w:w="1080" w:type="dxa"/>
            <w:tcMar>
              <w:left w:w="115" w:type="dxa"/>
              <w:bottom w:w="144" w:type="dxa"/>
              <w:right w:w="115" w:type="dxa"/>
            </w:tcMar>
          </w:tcPr>
          <w:p w14:paraId="791FCD12"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40B206D" w14:textId="1274623D" w:rsidR="004F7477" w:rsidRDefault="004F7477" w:rsidP="004F7477">
            <w:pPr>
              <w:rPr>
                <w:rFonts w:ascii="Cambria" w:hAnsi="Cambria"/>
                <w:color w:val="000000"/>
              </w:rPr>
            </w:pPr>
            <w:r>
              <w:rPr>
                <w:rFonts w:ascii="Cambria" w:hAnsi="Cambria"/>
                <w:color w:val="000000"/>
              </w:rPr>
              <w:t>*</w:t>
            </w:r>
            <w:r w:rsidRPr="00CB7D50">
              <w:rPr>
                <w:rFonts w:ascii="Cambria" w:hAnsi="Cambria"/>
                <w:color w:val="000000"/>
              </w:rPr>
              <w:t xml:space="preserve">Ivanova J, </w:t>
            </w:r>
            <w:r>
              <w:rPr>
                <w:rFonts w:ascii="Cambria" w:hAnsi="Cambria"/>
                <w:color w:val="000000"/>
              </w:rPr>
              <w:t>*</w:t>
            </w:r>
            <w:r w:rsidRPr="00CB7D50">
              <w:rPr>
                <w:rFonts w:ascii="Cambria" w:hAnsi="Cambria"/>
                <w:color w:val="000000"/>
              </w:rPr>
              <w:t xml:space="preserve">Ong T, </w:t>
            </w:r>
            <w:r>
              <w:rPr>
                <w:rFonts w:ascii="Cambria" w:hAnsi="Cambria"/>
                <w:color w:val="000000"/>
              </w:rPr>
              <w:t>*</w:t>
            </w:r>
            <w:r w:rsidRPr="00CB7D50">
              <w:rPr>
                <w:rFonts w:ascii="Cambria" w:hAnsi="Cambria"/>
                <w:color w:val="000000"/>
              </w:rPr>
              <w:t xml:space="preserve">Wilczewski H, Cummins M, </w:t>
            </w:r>
            <w:r>
              <w:rPr>
                <w:rFonts w:ascii="Cambria" w:hAnsi="Cambria"/>
                <w:color w:val="000000"/>
              </w:rPr>
              <w:t>*</w:t>
            </w:r>
            <w:r w:rsidRPr="00CB7D50">
              <w:rPr>
                <w:rFonts w:ascii="Cambria" w:hAnsi="Cambria"/>
                <w:color w:val="000000"/>
              </w:rPr>
              <w:t xml:space="preserve">Soni H, </w:t>
            </w:r>
            <w:r>
              <w:rPr>
                <w:rFonts w:ascii="Cambria" w:hAnsi="Cambria"/>
                <w:color w:val="000000"/>
              </w:rPr>
              <w:t>*</w:t>
            </w:r>
            <w:r w:rsidRPr="00CB7D50">
              <w:rPr>
                <w:rFonts w:ascii="Cambria" w:hAnsi="Cambria"/>
                <w:color w:val="000000"/>
              </w:rPr>
              <w:t xml:space="preserve">Barrera J, Welch B, </w:t>
            </w:r>
            <w:r w:rsidRPr="00CB7D50">
              <w:rPr>
                <w:rFonts w:ascii="Cambria" w:hAnsi="Cambria"/>
                <w:b/>
                <w:bCs/>
                <w:color w:val="000000"/>
              </w:rPr>
              <w:t>Bunnell BE</w:t>
            </w:r>
            <w:r w:rsidRPr="00CB7D50">
              <w:rPr>
                <w:rFonts w:ascii="Cambria" w:hAnsi="Cambria"/>
                <w:color w:val="000000"/>
              </w:rPr>
              <w:t>. Mental health care guidelines for telemedicine during the COVID-19 pandemic: Scoping review. JMIR Ment Health [Internet]. JMIR Publications Inc.; 2025 Jul 9;12:e56534. Available from: http://dx.doi.org/10.2196/56534 PMID: 40633919</w:t>
            </w:r>
          </w:p>
        </w:tc>
        <w:tc>
          <w:tcPr>
            <w:tcW w:w="1620" w:type="dxa"/>
            <w:tcMar>
              <w:left w:w="115" w:type="dxa"/>
              <w:bottom w:w="144" w:type="dxa"/>
              <w:right w:w="115" w:type="dxa"/>
            </w:tcMar>
          </w:tcPr>
          <w:p w14:paraId="49E7DD39" w14:textId="1B276BE8" w:rsidR="004F7477" w:rsidRDefault="004F7477" w:rsidP="004F7477">
            <w:pPr>
              <w:rPr>
                <w:rFonts w:ascii="Cambria" w:hAnsi="Cambria"/>
                <w:color w:val="000000"/>
              </w:rPr>
            </w:pPr>
            <w:r>
              <w:rPr>
                <w:rFonts w:ascii="Cambria" w:hAnsi="Cambria"/>
                <w:color w:val="000000"/>
              </w:rPr>
              <w:t>2025</w:t>
            </w:r>
          </w:p>
        </w:tc>
      </w:tr>
      <w:tr w:rsidR="004F7477" w:rsidRPr="00885DEC" w14:paraId="3674E0E4" w14:textId="77777777" w:rsidTr="0020515F">
        <w:tc>
          <w:tcPr>
            <w:tcW w:w="1080" w:type="dxa"/>
            <w:tcMar>
              <w:left w:w="115" w:type="dxa"/>
              <w:bottom w:w="144" w:type="dxa"/>
              <w:right w:w="115" w:type="dxa"/>
            </w:tcMar>
          </w:tcPr>
          <w:p w14:paraId="75E6DCD0"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4B21DC3" w14:textId="70687781" w:rsidR="004F7477" w:rsidRDefault="004F7477" w:rsidP="004F7477">
            <w:pPr>
              <w:rPr>
                <w:rFonts w:ascii="Cambria" w:hAnsi="Cambria"/>
                <w:color w:val="000000"/>
              </w:rPr>
            </w:pPr>
            <w:r w:rsidRPr="0076082F">
              <w:rPr>
                <w:rFonts w:ascii="Cambria" w:hAnsi="Cambria"/>
                <w:color w:val="000000"/>
              </w:rPr>
              <w:t xml:space="preserve">Cummins MR, Wong B, Wan N, Han J, Shishupal SD, Gouripeddi R, Ivanova J, Franklin A, Johnny J, Ong T, Welch BM, </w:t>
            </w:r>
            <w:r w:rsidRPr="0076082F">
              <w:rPr>
                <w:rFonts w:ascii="Cambria" w:hAnsi="Cambria"/>
                <w:b/>
                <w:bCs/>
                <w:color w:val="000000"/>
              </w:rPr>
              <w:t>Bunnell BE</w:t>
            </w:r>
            <w:r w:rsidRPr="0076082F">
              <w:rPr>
                <w:rFonts w:ascii="Cambria" w:hAnsi="Cambria"/>
                <w:color w:val="000000"/>
              </w:rPr>
              <w:t>. Social vulnerability, lower broadband internet access, and rurality associated with lower telemedicine use in U.S. Counties. JAMIA Open. 2025 Jul 26;8(4):ooaf056. doi: 10.1093/jamiaopen/ooaf056. PMID: 40718759; PMCID: PMC12296349.</w:t>
            </w:r>
          </w:p>
        </w:tc>
        <w:tc>
          <w:tcPr>
            <w:tcW w:w="1620" w:type="dxa"/>
            <w:tcMar>
              <w:left w:w="115" w:type="dxa"/>
              <w:bottom w:w="144" w:type="dxa"/>
              <w:right w:w="115" w:type="dxa"/>
            </w:tcMar>
          </w:tcPr>
          <w:p w14:paraId="302C819B" w14:textId="167A2CDF" w:rsidR="004F7477" w:rsidRDefault="004F7477" w:rsidP="004F7477">
            <w:pPr>
              <w:rPr>
                <w:rFonts w:ascii="Cambria" w:hAnsi="Cambria"/>
                <w:color w:val="000000"/>
              </w:rPr>
            </w:pPr>
            <w:r>
              <w:rPr>
                <w:rFonts w:ascii="Cambria" w:hAnsi="Cambria"/>
                <w:color w:val="000000"/>
              </w:rPr>
              <w:t>2025</w:t>
            </w:r>
          </w:p>
        </w:tc>
      </w:tr>
      <w:tr w:rsidR="004F7477" w:rsidRPr="00885DEC" w14:paraId="02447768" w14:textId="77777777" w:rsidTr="009D2528">
        <w:tc>
          <w:tcPr>
            <w:tcW w:w="1080" w:type="dxa"/>
            <w:tcMar>
              <w:left w:w="115" w:type="dxa"/>
              <w:bottom w:w="144" w:type="dxa"/>
              <w:right w:w="115" w:type="dxa"/>
            </w:tcMar>
          </w:tcPr>
          <w:p w14:paraId="7ABC381D" w14:textId="77777777" w:rsidR="004F7477" w:rsidRPr="00B61786" w:rsidRDefault="004F7477" w:rsidP="004F7477">
            <w:pPr>
              <w:pStyle w:val="Heading2"/>
            </w:pPr>
          </w:p>
        </w:tc>
        <w:tc>
          <w:tcPr>
            <w:tcW w:w="7110" w:type="dxa"/>
            <w:tcMar>
              <w:left w:w="115" w:type="dxa"/>
              <w:bottom w:w="144" w:type="dxa"/>
              <w:right w:w="115" w:type="dxa"/>
            </w:tcMar>
          </w:tcPr>
          <w:p w14:paraId="21C1A3A1" w14:textId="71CEF5E1" w:rsidR="004F7477" w:rsidRDefault="004F7477" w:rsidP="004F7477">
            <w:pPr>
              <w:pStyle w:val="Heading2"/>
              <w:rPr>
                <w:color w:val="000000"/>
              </w:rPr>
            </w:pPr>
            <w:r>
              <w:t>Published Abstracts and Conference Proceedings</w:t>
            </w:r>
          </w:p>
        </w:tc>
        <w:tc>
          <w:tcPr>
            <w:tcW w:w="1620" w:type="dxa"/>
            <w:tcMar>
              <w:left w:w="115" w:type="dxa"/>
              <w:bottom w:w="144" w:type="dxa"/>
              <w:right w:w="115" w:type="dxa"/>
            </w:tcMar>
          </w:tcPr>
          <w:p w14:paraId="1CAF0AF7" w14:textId="77777777" w:rsidR="004F7477" w:rsidRDefault="004F7477" w:rsidP="004F7477">
            <w:pPr>
              <w:pStyle w:val="Heading2"/>
              <w:rPr>
                <w:color w:val="000000"/>
              </w:rPr>
            </w:pPr>
          </w:p>
        </w:tc>
      </w:tr>
      <w:tr w:rsidR="004F7477" w:rsidRPr="00885DEC" w14:paraId="7319B8EA" w14:textId="77777777" w:rsidTr="0020515F">
        <w:tc>
          <w:tcPr>
            <w:tcW w:w="1080" w:type="dxa"/>
            <w:tcMar>
              <w:left w:w="115" w:type="dxa"/>
              <w:bottom w:w="144" w:type="dxa"/>
              <w:right w:w="115" w:type="dxa"/>
            </w:tcMar>
          </w:tcPr>
          <w:p w14:paraId="4273C4B4" w14:textId="77777777" w:rsidR="004F7477" w:rsidRPr="00256B75" w:rsidRDefault="004F7477" w:rsidP="004F7477">
            <w:pPr>
              <w:pStyle w:val="ListParagraph"/>
              <w:rPr>
                <w:rFonts w:ascii="Cambria" w:hAnsi="Cambria" w:cs="Times New Roman"/>
                <w:u w:val="single"/>
              </w:rPr>
            </w:pPr>
          </w:p>
        </w:tc>
        <w:tc>
          <w:tcPr>
            <w:tcW w:w="7110" w:type="dxa"/>
            <w:tcMar>
              <w:left w:w="115" w:type="dxa"/>
              <w:bottom w:w="144" w:type="dxa"/>
              <w:right w:w="115" w:type="dxa"/>
            </w:tcMar>
            <w:vAlign w:val="center"/>
          </w:tcPr>
          <w:p w14:paraId="6E4E04AE" w14:textId="5EF8F911" w:rsidR="004F7477" w:rsidRPr="00E4475C" w:rsidRDefault="004F7477" w:rsidP="004F7477">
            <w:pPr>
              <w:rPr>
                <w:rFonts w:ascii="Cambria" w:hAnsi="Cambria"/>
                <w:color w:val="000000"/>
              </w:rPr>
            </w:pPr>
            <w:r>
              <w:rPr>
                <w:rFonts w:ascii="Cambria" w:hAnsi="Cambria"/>
                <w:color w:val="000000"/>
              </w:rPr>
              <w:t xml:space="preserve">Strater L, Riley J, Davis F, Procci K, Bowers CA, Beidel DC, </w:t>
            </w:r>
            <w:r>
              <w:rPr>
                <w:rFonts w:ascii="Cambria" w:hAnsi="Cambria"/>
                <w:b/>
                <w:bCs/>
                <w:color w:val="000000"/>
              </w:rPr>
              <w:t>Bunnell BE</w:t>
            </w:r>
            <w:r>
              <w:rPr>
                <w:rFonts w:ascii="Cambria" w:hAnsi="Cambria"/>
                <w:color w:val="000000"/>
              </w:rPr>
              <w:t>, Proaps A, Sankaranarayanan G, Li B, De S, Cao CG L. Me and my VE, Part 2. Proceedings of the Human Factors and Ergonomics Society Annual Meeting. 2013 Sep; 57(1):2127-2131. doi: 10.1177/1541931213571474.</w:t>
            </w:r>
          </w:p>
        </w:tc>
        <w:tc>
          <w:tcPr>
            <w:tcW w:w="1620" w:type="dxa"/>
            <w:tcMar>
              <w:left w:w="115" w:type="dxa"/>
              <w:bottom w:w="144" w:type="dxa"/>
              <w:right w:w="115" w:type="dxa"/>
            </w:tcMar>
          </w:tcPr>
          <w:p w14:paraId="42167881" w14:textId="6389BE0F" w:rsidR="004F7477" w:rsidRDefault="004F7477" w:rsidP="004F7477">
            <w:pPr>
              <w:rPr>
                <w:rFonts w:ascii="Cambria" w:hAnsi="Cambria"/>
                <w:color w:val="000000"/>
              </w:rPr>
            </w:pPr>
            <w:r>
              <w:rPr>
                <w:rFonts w:ascii="Cambria" w:hAnsi="Cambria"/>
                <w:color w:val="000000"/>
              </w:rPr>
              <w:t>2013</w:t>
            </w:r>
          </w:p>
        </w:tc>
      </w:tr>
      <w:tr w:rsidR="004F7477" w:rsidRPr="00885DEC" w14:paraId="54AD1EB0" w14:textId="77777777" w:rsidTr="0020515F">
        <w:tc>
          <w:tcPr>
            <w:tcW w:w="1080" w:type="dxa"/>
            <w:tcMar>
              <w:left w:w="115" w:type="dxa"/>
              <w:bottom w:w="144" w:type="dxa"/>
              <w:right w:w="115" w:type="dxa"/>
            </w:tcMar>
          </w:tcPr>
          <w:p w14:paraId="16636836" w14:textId="77777777" w:rsidR="004F7477" w:rsidRPr="00585549"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EA19CC1" w14:textId="4B9B9EAE" w:rsidR="004F7477" w:rsidRDefault="004F7477" w:rsidP="004F7477">
            <w:pPr>
              <w:rPr>
                <w:rFonts w:ascii="Cambria" w:hAnsi="Cambria"/>
                <w:color w:val="000000"/>
              </w:rPr>
            </w:pPr>
            <w:r>
              <w:rPr>
                <w:rFonts w:ascii="Cambria" w:hAnsi="Cambria"/>
                <w:color w:val="000000"/>
              </w:rPr>
              <w:t xml:space="preserve">Taylor DJ, Wilkerson A, </w:t>
            </w:r>
            <w:r>
              <w:rPr>
                <w:rFonts w:ascii="Cambria" w:hAnsi="Cambria"/>
                <w:b/>
                <w:bCs/>
                <w:color w:val="000000"/>
              </w:rPr>
              <w:t>Bunnell BE</w:t>
            </w:r>
            <w:r>
              <w:rPr>
                <w:rFonts w:ascii="Cambria" w:hAnsi="Cambria"/>
                <w:color w:val="000000"/>
              </w:rPr>
              <w:t>, Dietch J, Pruiksma KM, Calhoun CD, Milanak ME, Wardle-Pinkston S. Developing and Testing A Web-Based Provider Training for Cognitive Behavioral Therapy of Insomnia. Ann Behav Med. 2020;54:S111–S111.</w:t>
            </w:r>
          </w:p>
        </w:tc>
        <w:tc>
          <w:tcPr>
            <w:tcW w:w="1620" w:type="dxa"/>
            <w:tcMar>
              <w:left w:w="115" w:type="dxa"/>
              <w:bottom w:w="144" w:type="dxa"/>
              <w:right w:w="115" w:type="dxa"/>
            </w:tcMar>
          </w:tcPr>
          <w:p w14:paraId="1907A0B6" w14:textId="608F5E67" w:rsidR="004F7477" w:rsidRDefault="004F7477" w:rsidP="004F7477">
            <w:pPr>
              <w:rPr>
                <w:rFonts w:ascii="Cambria" w:hAnsi="Cambria"/>
                <w:color w:val="000000"/>
              </w:rPr>
            </w:pPr>
            <w:r>
              <w:rPr>
                <w:rFonts w:ascii="Cambria" w:hAnsi="Cambria"/>
                <w:color w:val="000000"/>
              </w:rPr>
              <w:t>2020</w:t>
            </w:r>
          </w:p>
        </w:tc>
      </w:tr>
      <w:tr w:rsidR="004F7477" w:rsidRPr="00885DEC" w14:paraId="23038F09" w14:textId="77777777" w:rsidTr="0020515F">
        <w:tc>
          <w:tcPr>
            <w:tcW w:w="1080" w:type="dxa"/>
            <w:tcMar>
              <w:left w:w="115" w:type="dxa"/>
              <w:bottom w:w="144" w:type="dxa"/>
              <w:right w:w="115" w:type="dxa"/>
            </w:tcMar>
          </w:tcPr>
          <w:p w14:paraId="5B735E83" w14:textId="77777777" w:rsidR="004F7477" w:rsidRPr="00585549"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73FDBAFA" w14:textId="76A4F50B" w:rsidR="004F7477" w:rsidRDefault="004F7477" w:rsidP="004F7477">
            <w:pPr>
              <w:rPr>
                <w:rFonts w:ascii="Cambria" w:hAnsi="Cambria"/>
                <w:color w:val="000000"/>
              </w:rPr>
            </w:pPr>
            <w:r>
              <w:rPr>
                <w:rFonts w:ascii="Cambria" w:hAnsi="Cambria"/>
                <w:color w:val="000000"/>
              </w:rPr>
              <w:t xml:space="preserve">Taylor DJ, </w:t>
            </w:r>
            <w:r>
              <w:rPr>
                <w:rFonts w:ascii="Cambria" w:hAnsi="Cambria"/>
                <w:b/>
                <w:bCs/>
                <w:color w:val="000000"/>
              </w:rPr>
              <w:t>Bunnell BE</w:t>
            </w:r>
            <w:r>
              <w:rPr>
                <w:rFonts w:ascii="Cambria" w:hAnsi="Cambria"/>
                <w:color w:val="000000"/>
              </w:rPr>
              <w:t>, Calhoun CD, Pruiksma K, Dietch JR, Wardle-Pinkston S, Milanak ME, Rheingold AA, Simmons R, Peterson A, Morin C, Ruggiero KJ, Brim W, Dolan D, Wilkerson AK. Developing and testing a web-based provider training for Cognitive Behavioral Therapy of Insomnia. SLEEP. 2020;43:A453-A453.</w:t>
            </w:r>
          </w:p>
        </w:tc>
        <w:tc>
          <w:tcPr>
            <w:tcW w:w="1620" w:type="dxa"/>
            <w:tcMar>
              <w:left w:w="115" w:type="dxa"/>
              <w:bottom w:w="144" w:type="dxa"/>
              <w:right w:w="115" w:type="dxa"/>
            </w:tcMar>
          </w:tcPr>
          <w:p w14:paraId="67FAFE88" w14:textId="582DD8BD" w:rsidR="004F7477" w:rsidRDefault="004F7477" w:rsidP="004F7477">
            <w:pPr>
              <w:rPr>
                <w:rFonts w:ascii="Cambria" w:hAnsi="Cambria"/>
                <w:color w:val="000000"/>
              </w:rPr>
            </w:pPr>
            <w:r>
              <w:rPr>
                <w:rFonts w:ascii="Cambria" w:hAnsi="Cambria"/>
                <w:color w:val="000000"/>
              </w:rPr>
              <w:t>2020</w:t>
            </w:r>
          </w:p>
        </w:tc>
      </w:tr>
      <w:tr w:rsidR="004F7477" w:rsidRPr="00885DEC" w14:paraId="38FF1E25" w14:textId="77777777" w:rsidTr="0020515F">
        <w:tc>
          <w:tcPr>
            <w:tcW w:w="1080" w:type="dxa"/>
            <w:tcMar>
              <w:left w:w="115" w:type="dxa"/>
              <w:bottom w:w="144" w:type="dxa"/>
              <w:right w:w="115" w:type="dxa"/>
            </w:tcMar>
          </w:tcPr>
          <w:p w14:paraId="11A39425" w14:textId="77777777" w:rsidR="004F7477" w:rsidRPr="00585549"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B771666" w14:textId="52896EDE" w:rsidR="004F7477" w:rsidRDefault="004F7477" w:rsidP="004F7477">
            <w:pPr>
              <w:rPr>
                <w:rFonts w:ascii="Cambria" w:hAnsi="Cambria"/>
                <w:b/>
                <w:bCs/>
                <w:color w:val="000000"/>
              </w:rPr>
            </w:pPr>
            <w:r>
              <w:rPr>
                <w:rFonts w:ascii="Cambria" w:hAnsi="Cambria"/>
                <w:color w:val="000000"/>
              </w:rPr>
              <w:t xml:space="preserve">Dietch J, Wardle-Pinkston S, Taylor D, Pruiksma K, </w:t>
            </w:r>
            <w:r>
              <w:rPr>
                <w:rFonts w:ascii="Cambria" w:hAnsi="Cambria"/>
                <w:b/>
                <w:bCs/>
                <w:color w:val="000000"/>
              </w:rPr>
              <w:t>Bunnell BE</w:t>
            </w:r>
            <w:r>
              <w:rPr>
                <w:rFonts w:ascii="Cambria" w:hAnsi="Cambria"/>
                <w:color w:val="000000"/>
              </w:rPr>
              <w:t>, Wilkerson A. Cost-effectiveness of a web-based provider training for cognitive-behavioral therapy for insomnia. Sleep Med. Elsevier BV; 2022 Dec;100:S293.</w:t>
            </w:r>
          </w:p>
        </w:tc>
        <w:tc>
          <w:tcPr>
            <w:tcW w:w="1620" w:type="dxa"/>
            <w:tcMar>
              <w:left w:w="115" w:type="dxa"/>
              <w:bottom w:w="144" w:type="dxa"/>
              <w:right w:w="115" w:type="dxa"/>
            </w:tcMar>
          </w:tcPr>
          <w:p w14:paraId="32A32CEC" w14:textId="2CD02A49" w:rsidR="004F7477" w:rsidRDefault="004F7477" w:rsidP="004F7477">
            <w:pPr>
              <w:rPr>
                <w:rFonts w:ascii="Cambria" w:hAnsi="Cambria"/>
                <w:color w:val="000000"/>
              </w:rPr>
            </w:pPr>
            <w:r>
              <w:rPr>
                <w:rFonts w:ascii="Cambria" w:hAnsi="Cambria"/>
                <w:color w:val="000000"/>
              </w:rPr>
              <w:t>2022</w:t>
            </w:r>
          </w:p>
        </w:tc>
      </w:tr>
      <w:tr w:rsidR="004F7477" w:rsidRPr="00885DEC" w14:paraId="0F3C89F4" w14:textId="77777777" w:rsidTr="0020515F">
        <w:tc>
          <w:tcPr>
            <w:tcW w:w="1080" w:type="dxa"/>
            <w:tcMar>
              <w:left w:w="115" w:type="dxa"/>
              <w:bottom w:w="144" w:type="dxa"/>
              <w:right w:w="115" w:type="dxa"/>
            </w:tcMar>
          </w:tcPr>
          <w:p w14:paraId="615D31FB" w14:textId="77777777" w:rsidR="004F7477" w:rsidRPr="00B112D3"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4F534EBD" w14:textId="2DCF46DF" w:rsidR="004F7477" w:rsidRPr="00582D31" w:rsidRDefault="004F7477" w:rsidP="004F7477">
            <w:pPr>
              <w:rPr>
                <w:rFonts w:ascii="Cambria" w:hAnsi="Cambria" w:cs="Times New Roman"/>
              </w:rPr>
            </w:pPr>
            <w:r>
              <w:rPr>
                <w:rFonts w:ascii="Cambria" w:hAnsi="Cambria"/>
                <w:color w:val="000000"/>
              </w:rPr>
              <w:t xml:space="preserve">Obeid JS, Tsalatsanis A, Chaphalkar C, *Robinson S, *Klein S, *Cool S, Szwast E, </w:t>
            </w:r>
            <w:r>
              <w:rPr>
                <w:rFonts w:ascii="Cambria" w:hAnsi="Cambria"/>
                <w:b/>
                <w:bCs/>
                <w:color w:val="000000"/>
              </w:rPr>
              <w:t>Bunnell BE</w:t>
            </w:r>
            <w:r>
              <w:rPr>
                <w:rFonts w:ascii="Cambria" w:hAnsi="Cambria"/>
                <w:color w:val="000000"/>
              </w:rPr>
              <w:t>. A reproducible model based on clinical text for predicting suicidal behavior. Stud Health Technol Inform. 2024 Jan 25;310:1486-1487. doi: 10.3233/SHTI231257. PMID: 38269709.</w:t>
            </w:r>
          </w:p>
        </w:tc>
        <w:tc>
          <w:tcPr>
            <w:tcW w:w="1620" w:type="dxa"/>
            <w:tcMar>
              <w:left w:w="115" w:type="dxa"/>
              <w:bottom w:w="144" w:type="dxa"/>
              <w:right w:w="115" w:type="dxa"/>
            </w:tcMar>
          </w:tcPr>
          <w:p w14:paraId="4A00795C" w14:textId="120A20AA" w:rsidR="004F7477" w:rsidRPr="00885DEC" w:rsidRDefault="004F7477" w:rsidP="004F7477">
            <w:pPr>
              <w:rPr>
                <w:rFonts w:ascii="Cambria" w:hAnsi="Cambria" w:cs="Times New Roman"/>
              </w:rPr>
            </w:pPr>
            <w:r>
              <w:rPr>
                <w:rFonts w:ascii="Cambria" w:hAnsi="Cambria"/>
                <w:color w:val="000000"/>
              </w:rPr>
              <w:t>2024</w:t>
            </w:r>
          </w:p>
        </w:tc>
      </w:tr>
      <w:tr w:rsidR="004F7477" w:rsidRPr="00885DEC" w14:paraId="76E83159" w14:textId="77777777" w:rsidTr="00266A97">
        <w:tc>
          <w:tcPr>
            <w:tcW w:w="1080" w:type="dxa"/>
            <w:tcMar>
              <w:left w:w="115" w:type="dxa"/>
              <w:bottom w:w="144" w:type="dxa"/>
              <w:right w:w="115" w:type="dxa"/>
            </w:tcMar>
          </w:tcPr>
          <w:p w14:paraId="467B7A6F" w14:textId="77777777" w:rsidR="004F7477" w:rsidRPr="00B112D3" w:rsidRDefault="004F7477" w:rsidP="004F7477">
            <w:pPr>
              <w:pStyle w:val="Heading2"/>
            </w:pPr>
          </w:p>
        </w:tc>
        <w:tc>
          <w:tcPr>
            <w:tcW w:w="7110" w:type="dxa"/>
            <w:tcMar>
              <w:left w:w="115" w:type="dxa"/>
              <w:bottom w:w="144" w:type="dxa"/>
              <w:right w:w="115" w:type="dxa"/>
            </w:tcMar>
            <w:vAlign w:val="center"/>
          </w:tcPr>
          <w:p w14:paraId="0A14CBC5" w14:textId="6ED861F2" w:rsidR="004F7477" w:rsidRDefault="004F7477" w:rsidP="004F7477">
            <w:pPr>
              <w:pStyle w:val="Heading2"/>
              <w:rPr>
                <w:color w:val="000000"/>
              </w:rPr>
            </w:pPr>
            <w:r>
              <w:rPr>
                <w:color w:val="000000"/>
              </w:rPr>
              <w:t>Articles in Press</w:t>
            </w:r>
          </w:p>
        </w:tc>
        <w:tc>
          <w:tcPr>
            <w:tcW w:w="1620" w:type="dxa"/>
            <w:tcMar>
              <w:left w:w="115" w:type="dxa"/>
              <w:bottom w:w="144" w:type="dxa"/>
              <w:right w:w="115" w:type="dxa"/>
            </w:tcMar>
            <w:vAlign w:val="center"/>
          </w:tcPr>
          <w:p w14:paraId="5AD9F711" w14:textId="77777777" w:rsidR="004F7477" w:rsidRDefault="004F7477" w:rsidP="004F7477">
            <w:pPr>
              <w:pStyle w:val="Heading2"/>
              <w:rPr>
                <w:color w:val="000000"/>
              </w:rPr>
            </w:pPr>
          </w:p>
        </w:tc>
      </w:tr>
      <w:tr w:rsidR="004F7477" w:rsidRPr="00885DEC" w14:paraId="05B5267A" w14:textId="77777777" w:rsidTr="009D2528">
        <w:tc>
          <w:tcPr>
            <w:tcW w:w="1080" w:type="dxa"/>
            <w:tcMar>
              <w:left w:w="115" w:type="dxa"/>
              <w:bottom w:w="144" w:type="dxa"/>
              <w:right w:w="115" w:type="dxa"/>
            </w:tcMar>
          </w:tcPr>
          <w:p w14:paraId="32F7B7F5" w14:textId="77777777" w:rsidR="004F7477" w:rsidRPr="00885DEC" w:rsidRDefault="004F7477" w:rsidP="004F7477">
            <w:pPr>
              <w:pStyle w:val="Heading2"/>
            </w:pPr>
          </w:p>
        </w:tc>
        <w:tc>
          <w:tcPr>
            <w:tcW w:w="7110" w:type="dxa"/>
            <w:tcMar>
              <w:left w:w="115" w:type="dxa"/>
              <w:bottom w:w="144" w:type="dxa"/>
              <w:right w:w="115" w:type="dxa"/>
            </w:tcMar>
          </w:tcPr>
          <w:p w14:paraId="6458F955" w14:textId="4269BD12" w:rsidR="004F7477" w:rsidRPr="00023F80" w:rsidRDefault="004F7477" w:rsidP="004F7477">
            <w:pPr>
              <w:pStyle w:val="Heading2"/>
            </w:pPr>
            <w:r w:rsidRPr="00023F80">
              <w:t>Books, Textbooks, Chapters</w:t>
            </w:r>
            <w:r>
              <w:t>, Encyclopedia Entries</w:t>
            </w:r>
          </w:p>
        </w:tc>
        <w:tc>
          <w:tcPr>
            <w:tcW w:w="1620" w:type="dxa"/>
            <w:tcMar>
              <w:left w:w="115" w:type="dxa"/>
              <w:bottom w:w="144" w:type="dxa"/>
              <w:right w:w="115" w:type="dxa"/>
            </w:tcMar>
          </w:tcPr>
          <w:p w14:paraId="44622F16" w14:textId="77777777" w:rsidR="004F7477" w:rsidRPr="00885DEC" w:rsidRDefault="004F7477" w:rsidP="004F7477">
            <w:pPr>
              <w:pStyle w:val="Heading2"/>
            </w:pPr>
          </w:p>
        </w:tc>
      </w:tr>
      <w:tr w:rsidR="004F7477" w:rsidRPr="00885DEC" w14:paraId="405188A1" w14:textId="77777777" w:rsidTr="0020515F">
        <w:tc>
          <w:tcPr>
            <w:tcW w:w="1080" w:type="dxa"/>
            <w:tcMar>
              <w:left w:w="115" w:type="dxa"/>
              <w:bottom w:w="144" w:type="dxa"/>
              <w:right w:w="115" w:type="dxa"/>
            </w:tcMar>
          </w:tcPr>
          <w:p w14:paraId="68E93C21"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6B49FD8" w14:textId="19289111" w:rsidR="004F7477" w:rsidRDefault="004F7477" w:rsidP="004F7477">
            <w:pPr>
              <w:rPr>
                <w:rFonts w:ascii="Cambria" w:hAnsi="Cambria" w:cs="Times New Roman"/>
              </w:rPr>
            </w:pPr>
            <w:r>
              <w:rPr>
                <w:rFonts w:ascii="Cambria" w:hAnsi="Cambria"/>
                <w:color w:val="000000"/>
              </w:rPr>
              <w:t xml:space="preserve">Beidel DC, Alfano CA, </w:t>
            </w:r>
            <w:r>
              <w:rPr>
                <w:rFonts w:ascii="Cambria" w:hAnsi="Cambria"/>
                <w:b/>
                <w:bCs/>
                <w:color w:val="000000"/>
              </w:rPr>
              <w:t>Bunnell BE</w:t>
            </w:r>
            <w:r>
              <w:rPr>
                <w:rFonts w:ascii="Cambria" w:hAnsi="Cambria"/>
                <w:color w:val="000000"/>
              </w:rPr>
              <w:t>. Social Anxiety Disorder. In: Essau CA, Ollendick TH, editors. The Wiley-Blackwell Handbook of The Treatment of Childhood and Adolescent Anxiety. New York: John Wiley &amp; Sons; 2013. p. 335-352. https://doi.org/10.1002/9781118315088.ch15</w:t>
            </w:r>
          </w:p>
        </w:tc>
        <w:tc>
          <w:tcPr>
            <w:tcW w:w="1620" w:type="dxa"/>
            <w:tcMar>
              <w:left w:w="115" w:type="dxa"/>
              <w:bottom w:w="144" w:type="dxa"/>
              <w:right w:w="115" w:type="dxa"/>
            </w:tcMar>
          </w:tcPr>
          <w:p w14:paraId="6A6503D9" w14:textId="161BB267" w:rsidR="004F7477" w:rsidRDefault="004F7477" w:rsidP="004F7477">
            <w:pPr>
              <w:rPr>
                <w:rFonts w:ascii="Cambria" w:hAnsi="Cambria" w:cs="Times New Roman"/>
              </w:rPr>
            </w:pPr>
            <w:r>
              <w:rPr>
                <w:rFonts w:ascii="Cambria" w:hAnsi="Cambria"/>
                <w:color w:val="000000"/>
              </w:rPr>
              <w:t>2013</w:t>
            </w:r>
          </w:p>
        </w:tc>
      </w:tr>
      <w:tr w:rsidR="004F7477" w:rsidRPr="00885DEC" w14:paraId="1A1CC975" w14:textId="77777777" w:rsidTr="0020515F">
        <w:tc>
          <w:tcPr>
            <w:tcW w:w="1080" w:type="dxa"/>
            <w:tcMar>
              <w:left w:w="115" w:type="dxa"/>
              <w:bottom w:w="144" w:type="dxa"/>
              <w:right w:w="115" w:type="dxa"/>
            </w:tcMar>
          </w:tcPr>
          <w:p w14:paraId="28D52D0E"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52E2D6F" w14:textId="3FC705E7" w:rsidR="004F7477" w:rsidRPr="00582D31" w:rsidRDefault="004F7477" w:rsidP="004F7477">
            <w:pPr>
              <w:rPr>
                <w:rFonts w:ascii="Cambria" w:hAnsi="Cambria" w:cs="Times New Roman"/>
              </w:rPr>
            </w:pPr>
            <w:r>
              <w:rPr>
                <w:rFonts w:ascii="Cambria" w:hAnsi="Cambria"/>
                <w:b/>
                <w:bCs/>
                <w:color w:val="000000"/>
              </w:rPr>
              <w:t>Bunnell BE</w:t>
            </w:r>
            <w:r>
              <w:rPr>
                <w:rFonts w:ascii="Cambria" w:hAnsi="Cambria"/>
                <w:color w:val="000000"/>
              </w:rPr>
              <w:t>, Beidel DC. Social Phobia in children. In: Grossman L, Walfish S, ed. Translating psychological research into practice. New York: Springer; 2013. p. 89-91.</w:t>
            </w:r>
          </w:p>
        </w:tc>
        <w:tc>
          <w:tcPr>
            <w:tcW w:w="1620" w:type="dxa"/>
            <w:tcMar>
              <w:left w:w="115" w:type="dxa"/>
              <w:bottom w:w="144" w:type="dxa"/>
              <w:right w:w="115" w:type="dxa"/>
            </w:tcMar>
          </w:tcPr>
          <w:p w14:paraId="2791A968" w14:textId="457E9B35" w:rsidR="004F7477" w:rsidRPr="00885DEC" w:rsidRDefault="004F7477" w:rsidP="004F7477">
            <w:pPr>
              <w:rPr>
                <w:rFonts w:ascii="Cambria" w:hAnsi="Cambria" w:cs="Times New Roman"/>
              </w:rPr>
            </w:pPr>
            <w:r>
              <w:rPr>
                <w:rFonts w:ascii="Cambria" w:hAnsi="Cambria"/>
                <w:color w:val="000000"/>
              </w:rPr>
              <w:t>2013</w:t>
            </w:r>
          </w:p>
        </w:tc>
      </w:tr>
      <w:tr w:rsidR="004F7477" w:rsidRPr="00885DEC" w14:paraId="1A112E4F" w14:textId="77777777" w:rsidTr="0020515F">
        <w:tc>
          <w:tcPr>
            <w:tcW w:w="1080" w:type="dxa"/>
            <w:tcMar>
              <w:left w:w="115" w:type="dxa"/>
              <w:bottom w:w="144" w:type="dxa"/>
              <w:right w:w="115" w:type="dxa"/>
            </w:tcMar>
          </w:tcPr>
          <w:p w14:paraId="75BE9F24"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2CEC24D6" w14:textId="351B41F4" w:rsidR="004F7477" w:rsidRPr="00885DEC" w:rsidRDefault="004F7477" w:rsidP="004F7477">
            <w:pPr>
              <w:rPr>
                <w:rFonts w:ascii="Cambria" w:hAnsi="Cambria" w:cs="Times New Roman"/>
              </w:rPr>
            </w:pPr>
            <w:r>
              <w:rPr>
                <w:rFonts w:ascii="Cambria" w:hAnsi="Cambria"/>
                <w:b/>
                <w:bCs/>
                <w:color w:val="000000"/>
              </w:rPr>
              <w:t>Bunnell BE</w:t>
            </w:r>
            <w:r>
              <w:rPr>
                <w:rFonts w:ascii="Cambria" w:hAnsi="Cambria"/>
                <w:color w:val="000000"/>
              </w:rPr>
              <w:t>, Procci K, Beidel DC, Bowers CA. Gamification of therapy: Treating Selective Mutism. In Novak D, Tulu B, Brendryen H, editors. Handbook of Research on Holistic Perspectives in Gamification for Clinical Practice. Pennsylvania: IGI Global; 2015. p. 390-410. https://10.4018/978-1-4666-9522-1.ch018</w:t>
            </w:r>
          </w:p>
        </w:tc>
        <w:tc>
          <w:tcPr>
            <w:tcW w:w="1620" w:type="dxa"/>
            <w:tcMar>
              <w:left w:w="115" w:type="dxa"/>
              <w:bottom w:w="144" w:type="dxa"/>
              <w:right w:w="115" w:type="dxa"/>
            </w:tcMar>
          </w:tcPr>
          <w:p w14:paraId="7A4DE9D9" w14:textId="1FF0055A"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6F1DF68F" w14:textId="77777777" w:rsidTr="0020515F">
        <w:tc>
          <w:tcPr>
            <w:tcW w:w="1080" w:type="dxa"/>
            <w:tcMar>
              <w:left w:w="115" w:type="dxa"/>
              <w:bottom w:w="144" w:type="dxa"/>
              <w:right w:w="115" w:type="dxa"/>
            </w:tcMar>
          </w:tcPr>
          <w:p w14:paraId="14016102"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3F33BEE" w14:textId="5C34601E" w:rsidR="004F7477" w:rsidRPr="00885DEC" w:rsidRDefault="004F7477" w:rsidP="004F7477">
            <w:pPr>
              <w:rPr>
                <w:rFonts w:ascii="Cambria" w:hAnsi="Cambria" w:cs="Times New Roman"/>
              </w:rPr>
            </w:pPr>
            <w:r>
              <w:rPr>
                <w:rFonts w:ascii="Cambria" w:hAnsi="Cambria"/>
                <w:color w:val="000000"/>
              </w:rPr>
              <w:t xml:space="preserve">Davidson TM, Moreland AD, </w:t>
            </w:r>
            <w:r>
              <w:rPr>
                <w:rFonts w:ascii="Cambria" w:hAnsi="Cambria"/>
                <w:b/>
                <w:bCs/>
                <w:color w:val="000000"/>
              </w:rPr>
              <w:t>Bunnell BE</w:t>
            </w:r>
            <w:r>
              <w:rPr>
                <w:rFonts w:ascii="Cambria" w:hAnsi="Cambria"/>
                <w:color w:val="000000"/>
              </w:rPr>
              <w:t>, Hamblen JL, Winkelmann JR, Ruggiero KJ. Reducing Stigma in Mental Health Through Digital Storytelling. In: Canfield BA, Cunningham HA, editors. Deconstructing Stigma in Mental Health. Pennsylvania: IGI Global; 2018. p. 169-183. https://doi.org/10.4018/978-1-5225-3808-0.ch007</w:t>
            </w:r>
          </w:p>
        </w:tc>
        <w:tc>
          <w:tcPr>
            <w:tcW w:w="1620" w:type="dxa"/>
            <w:tcMar>
              <w:left w:w="115" w:type="dxa"/>
              <w:bottom w:w="144" w:type="dxa"/>
              <w:right w:w="115" w:type="dxa"/>
            </w:tcMar>
          </w:tcPr>
          <w:p w14:paraId="754EE7C2" w14:textId="3362FDE3" w:rsidR="004F7477" w:rsidRPr="00885DEC" w:rsidRDefault="004F7477" w:rsidP="004F7477">
            <w:pPr>
              <w:rPr>
                <w:rFonts w:ascii="Cambria" w:hAnsi="Cambria" w:cs="Times New Roman"/>
              </w:rPr>
            </w:pPr>
            <w:r>
              <w:rPr>
                <w:rFonts w:ascii="Cambria" w:hAnsi="Cambria"/>
                <w:color w:val="000000"/>
              </w:rPr>
              <w:t>2018</w:t>
            </w:r>
          </w:p>
        </w:tc>
      </w:tr>
      <w:tr w:rsidR="004F7477" w:rsidRPr="00885DEC" w14:paraId="35342BD8" w14:textId="77777777" w:rsidTr="0020515F">
        <w:tc>
          <w:tcPr>
            <w:tcW w:w="1080" w:type="dxa"/>
            <w:tcMar>
              <w:left w:w="115" w:type="dxa"/>
              <w:bottom w:w="144" w:type="dxa"/>
              <w:right w:w="115" w:type="dxa"/>
            </w:tcMar>
          </w:tcPr>
          <w:p w14:paraId="392B6873"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5152CBDC" w14:textId="1C6D3CDC" w:rsidR="004F7477" w:rsidRPr="00885DEC" w:rsidRDefault="004F7477" w:rsidP="004F7477">
            <w:pPr>
              <w:rPr>
                <w:rFonts w:ascii="Cambria" w:hAnsi="Cambria" w:cs="Times New Roman"/>
              </w:rPr>
            </w:pPr>
            <w:r>
              <w:rPr>
                <w:rFonts w:ascii="Cambria" w:hAnsi="Cambria"/>
                <w:color w:val="000000"/>
              </w:rPr>
              <w:t xml:space="preserve">Davidson TM, Moreland AD, </w:t>
            </w:r>
            <w:r>
              <w:rPr>
                <w:rFonts w:ascii="Cambria" w:hAnsi="Cambria"/>
                <w:b/>
                <w:bCs/>
                <w:color w:val="000000"/>
              </w:rPr>
              <w:t>Bunnell BE</w:t>
            </w:r>
            <w:r>
              <w:rPr>
                <w:rFonts w:ascii="Cambria" w:hAnsi="Cambria"/>
                <w:color w:val="000000"/>
              </w:rPr>
              <w:t>, Hamblen JL, Winkelmann JR, Ruggiero KJ. Reducing stigma in mental health through digital storytelling. In: In Management Association, editor. Research Anthology on Mental Health Stigma, Education, and Treatment. Pennsylvania: IGI Global; 2021. p. 909-919. https://doi:10.4018/978-1-7998-8544-3.ch052</w:t>
            </w:r>
          </w:p>
        </w:tc>
        <w:tc>
          <w:tcPr>
            <w:tcW w:w="1620" w:type="dxa"/>
            <w:tcMar>
              <w:left w:w="115" w:type="dxa"/>
              <w:bottom w:w="144" w:type="dxa"/>
              <w:right w:w="115" w:type="dxa"/>
            </w:tcMar>
          </w:tcPr>
          <w:p w14:paraId="706386B8" w14:textId="015E251B"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1D43C430" w14:textId="77777777" w:rsidTr="0020515F">
        <w:tc>
          <w:tcPr>
            <w:tcW w:w="1080" w:type="dxa"/>
            <w:tcMar>
              <w:left w:w="115" w:type="dxa"/>
              <w:bottom w:w="144" w:type="dxa"/>
              <w:right w:w="115" w:type="dxa"/>
            </w:tcMar>
          </w:tcPr>
          <w:p w14:paraId="379D0698"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E12B6B5" w14:textId="19730CD6" w:rsidR="004F7477" w:rsidRPr="00885DEC" w:rsidRDefault="004F7477" w:rsidP="004F7477">
            <w:pPr>
              <w:rPr>
                <w:rFonts w:ascii="Cambria" w:hAnsi="Cambria" w:cs="Times New Roman"/>
              </w:rPr>
            </w:pPr>
            <w:r>
              <w:rPr>
                <w:rFonts w:ascii="Cambria" w:hAnsi="Cambria"/>
                <w:color w:val="000000"/>
              </w:rPr>
              <w:t xml:space="preserve">*Paige SR, *Ong T, *Wilczewski H, *Soni H, *Barrera JF, Welch BM, </w:t>
            </w:r>
            <w:r>
              <w:rPr>
                <w:rFonts w:ascii="Cambria" w:hAnsi="Cambria"/>
                <w:b/>
                <w:bCs/>
                <w:color w:val="000000"/>
              </w:rPr>
              <w:t>Bunnell BE</w:t>
            </w:r>
            <w:r>
              <w:rPr>
                <w:rFonts w:ascii="Cambria" w:hAnsi="Cambria"/>
                <w:color w:val="000000"/>
              </w:rPr>
              <w:t>. New communication technologies. In: Ho EY, Bylund CL, van Weert JCM, Basnyat I, Bol N, Dean M, editors. The International Encyclopedia of Health Communication. New York: John Wiley &amp; Sons; 2022. p. 1-7. https://doi.org/10.1002/9781119678816.iehc0732</w:t>
            </w:r>
          </w:p>
        </w:tc>
        <w:tc>
          <w:tcPr>
            <w:tcW w:w="1620" w:type="dxa"/>
            <w:tcMar>
              <w:left w:w="115" w:type="dxa"/>
              <w:bottom w:w="144" w:type="dxa"/>
              <w:right w:w="115" w:type="dxa"/>
            </w:tcMar>
          </w:tcPr>
          <w:p w14:paraId="4EF80E27" w14:textId="012CE769"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729D75FD" w14:textId="77777777" w:rsidTr="0020515F">
        <w:tc>
          <w:tcPr>
            <w:tcW w:w="1080" w:type="dxa"/>
            <w:tcMar>
              <w:left w:w="115" w:type="dxa"/>
              <w:bottom w:w="144" w:type="dxa"/>
              <w:right w:w="115" w:type="dxa"/>
            </w:tcMar>
          </w:tcPr>
          <w:p w14:paraId="42FA42A1"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5DAE891" w14:textId="162FF4ED" w:rsidR="004F7477" w:rsidRPr="00885DEC" w:rsidRDefault="004F7477" w:rsidP="004F7477">
            <w:pPr>
              <w:rPr>
                <w:rFonts w:ascii="Cambria" w:hAnsi="Cambria" w:cs="Times New Roman"/>
              </w:rPr>
            </w:pPr>
            <w:r>
              <w:rPr>
                <w:rFonts w:ascii="Cambria" w:hAnsi="Cambria"/>
                <w:color w:val="000000"/>
              </w:rPr>
              <w:t xml:space="preserve">Salloum A, </w:t>
            </w:r>
            <w:r>
              <w:rPr>
                <w:rFonts w:ascii="Cambria" w:hAnsi="Cambria"/>
                <w:b/>
                <w:bCs/>
                <w:color w:val="000000"/>
              </w:rPr>
              <w:t>Bunnell BE</w:t>
            </w:r>
            <w:r>
              <w:rPr>
                <w:rFonts w:ascii="Cambria" w:hAnsi="Cambria"/>
                <w:color w:val="000000"/>
              </w:rPr>
              <w:t>. Supervising delivery of Cognitive Behavioral Therapy in community clinics. In: McKay D, Storch EA, Abramowitz J, editors. Training and Supervision in Specialized Cognitive-Behavior Therapy: Methods, Settings, &amp; Populations. Washington D.C.: American Psychological Association; 2022. p. 147-160. https://doi.org/10.1037/0000314-011</w:t>
            </w:r>
          </w:p>
        </w:tc>
        <w:tc>
          <w:tcPr>
            <w:tcW w:w="1620" w:type="dxa"/>
            <w:tcMar>
              <w:left w:w="115" w:type="dxa"/>
              <w:bottom w:w="144" w:type="dxa"/>
              <w:right w:w="115" w:type="dxa"/>
            </w:tcMar>
          </w:tcPr>
          <w:p w14:paraId="0A18C07F" w14:textId="015806A1"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37D4677B" w14:textId="77777777" w:rsidTr="0020515F">
        <w:tc>
          <w:tcPr>
            <w:tcW w:w="1080" w:type="dxa"/>
            <w:tcMar>
              <w:left w:w="115" w:type="dxa"/>
              <w:bottom w:w="144" w:type="dxa"/>
              <w:right w:w="115" w:type="dxa"/>
            </w:tcMar>
          </w:tcPr>
          <w:p w14:paraId="4EFB6792"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DC1365D" w14:textId="70FC8E98" w:rsidR="004F7477" w:rsidRPr="00885DEC" w:rsidRDefault="004F7477" w:rsidP="004F7477">
            <w:pPr>
              <w:rPr>
                <w:rFonts w:ascii="Cambria" w:hAnsi="Cambria" w:cs="Times New Roman"/>
              </w:rPr>
            </w:pPr>
            <w:r>
              <w:rPr>
                <w:rFonts w:ascii="Cambria" w:hAnsi="Cambria"/>
                <w:color w:val="000000"/>
              </w:rPr>
              <w:t xml:space="preserve">*Ong T, *Soni H, *Ivanova J, *Wilczewski H, Cummins M, *Barerra J, Welch BM, </w:t>
            </w:r>
            <w:r>
              <w:rPr>
                <w:rFonts w:ascii="Cambria" w:hAnsi="Cambria"/>
                <w:b/>
                <w:bCs/>
                <w:color w:val="000000"/>
              </w:rPr>
              <w:t>Bunnell BE</w:t>
            </w:r>
            <w:r>
              <w:rPr>
                <w:rFonts w:ascii="Cambria" w:hAnsi="Cambria"/>
                <w:color w:val="000000"/>
              </w:rPr>
              <w:t>. Current directions in research on virtual reality for mental healthcare [Internet]. Mental Health Virtual Reality. Wiley; 2025. p. 13–25. Available from: http://dx.doi.org/10.1002/9781394278480.ch2</w:t>
            </w:r>
          </w:p>
        </w:tc>
        <w:tc>
          <w:tcPr>
            <w:tcW w:w="1620" w:type="dxa"/>
            <w:tcMar>
              <w:left w:w="115" w:type="dxa"/>
              <w:bottom w:w="144" w:type="dxa"/>
              <w:right w:w="115" w:type="dxa"/>
            </w:tcMar>
          </w:tcPr>
          <w:p w14:paraId="184F5DF6" w14:textId="62172D55" w:rsidR="004F7477" w:rsidRPr="00885DEC" w:rsidRDefault="004F7477" w:rsidP="004F7477">
            <w:pPr>
              <w:rPr>
                <w:rFonts w:ascii="Cambria" w:hAnsi="Cambria" w:cs="Times New Roman"/>
              </w:rPr>
            </w:pPr>
            <w:r>
              <w:rPr>
                <w:rFonts w:ascii="Cambria" w:hAnsi="Cambria"/>
                <w:color w:val="000000"/>
              </w:rPr>
              <w:t>2025</w:t>
            </w:r>
          </w:p>
        </w:tc>
      </w:tr>
      <w:tr w:rsidR="004F7477" w:rsidRPr="00885DEC" w14:paraId="01DC7F36" w14:textId="77777777" w:rsidTr="0020515F">
        <w:tc>
          <w:tcPr>
            <w:tcW w:w="1080" w:type="dxa"/>
            <w:tcMar>
              <w:left w:w="115" w:type="dxa"/>
              <w:bottom w:w="144" w:type="dxa"/>
              <w:right w:w="115" w:type="dxa"/>
            </w:tcMar>
          </w:tcPr>
          <w:p w14:paraId="0A388991" w14:textId="77777777" w:rsidR="004F7477" w:rsidRPr="00885DEC" w:rsidRDefault="004F7477" w:rsidP="004F7477">
            <w:pPr>
              <w:rPr>
                <w:rFonts w:ascii="Cambria" w:hAnsi="Cambria" w:cs="Times New Roman"/>
                <w:u w:val="single"/>
              </w:rPr>
            </w:pPr>
          </w:p>
        </w:tc>
        <w:tc>
          <w:tcPr>
            <w:tcW w:w="7110" w:type="dxa"/>
            <w:tcMar>
              <w:left w:w="115" w:type="dxa"/>
              <w:bottom w:w="144" w:type="dxa"/>
              <w:right w:w="115" w:type="dxa"/>
            </w:tcMar>
          </w:tcPr>
          <w:p w14:paraId="36022704" w14:textId="7244BCA0" w:rsidR="004F7477" w:rsidRPr="008C4883" w:rsidRDefault="004F7477" w:rsidP="004F7477">
            <w:pPr>
              <w:rPr>
                <w:rFonts w:ascii="Cambria" w:hAnsi="Cambria" w:cs="Times New Roman"/>
              </w:rPr>
            </w:pPr>
            <w:r>
              <w:rPr>
                <w:rFonts w:ascii="Cambria" w:hAnsi="Cambria" w:cs="Times New Roman"/>
                <w:b/>
                <w:bCs/>
                <w:u w:val="single"/>
              </w:rPr>
              <w:t xml:space="preserve">Edited </w:t>
            </w:r>
            <w:r w:rsidRPr="00023F80">
              <w:rPr>
                <w:rFonts w:ascii="Cambria" w:hAnsi="Cambria" w:cs="Times New Roman"/>
                <w:b/>
                <w:bCs/>
                <w:u w:val="single"/>
              </w:rPr>
              <w:t>Special Issues</w:t>
            </w:r>
          </w:p>
        </w:tc>
        <w:tc>
          <w:tcPr>
            <w:tcW w:w="1620" w:type="dxa"/>
            <w:tcMar>
              <w:left w:w="115" w:type="dxa"/>
              <w:bottom w:w="144" w:type="dxa"/>
              <w:right w:w="115" w:type="dxa"/>
            </w:tcMar>
          </w:tcPr>
          <w:p w14:paraId="0B9F85CB" w14:textId="77777777" w:rsidR="004F7477" w:rsidRDefault="004F7477" w:rsidP="004F7477">
            <w:pPr>
              <w:rPr>
                <w:rFonts w:ascii="Cambria" w:hAnsi="Cambria" w:cs="Times New Roman"/>
              </w:rPr>
            </w:pPr>
          </w:p>
        </w:tc>
      </w:tr>
      <w:tr w:rsidR="004F7477" w:rsidRPr="00885DEC" w14:paraId="2437A338" w14:textId="77777777" w:rsidTr="0020515F">
        <w:tc>
          <w:tcPr>
            <w:tcW w:w="1080" w:type="dxa"/>
            <w:tcMar>
              <w:left w:w="115" w:type="dxa"/>
              <w:bottom w:w="144" w:type="dxa"/>
              <w:right w:w="115" w:type="dxa"/>
            </w:tcMar>
          </w:tcPr>
          <w:p w14:paraId="26B42A86"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tcPr>
          <w:p w14:paraId="68D00C40" w14:textId="77777777" w:rsidR="004F7477" w:rsidRPr="008C4883" w:rsidRDefault="004F7477" w:rsidP="004F7477">
            <w:pPr>
              <w:rPr>
                <w:rFonts w:ascii="Cambria" w:hAnsi="Cambria" w:cs="Times New Roman"/>
              </w:rPr>
            </w:pPr>
            <w:r w:rsidRPr="00267C3D">
              <w:rPr>
                <w:rFonts w:ascii="Cambria" w:hAnsi="Cambria" w:cs="Times New Roman"/>
              </w:rPr>
              <w:t xml:space="preserve">Kazantzis N, </w:t>
            </w:r>
            <w:r w:rsidRPr="00267C3D">
              <w:rPr>
                <w:rFonts w:ascii="Cambria" w:hAnsi="Cambria" w:cs="Times New Roman"/>
                <w:b/>
                <w:bCs/>
              </w:rPr>
              <w:t>Bunnell BE</w:t>
            </w:r>
            <w:r w:rsidRPr="00267C3D">
              <w:rPr>
                <w:rFonts w:ascii="Cambria" w:hAnsi="Cambria" w:cs="Times New Roman"/>
              </w:rPr>
              <w:t>, Callan J. Responding to the COVID-19 pandemic: Health technology solutions to improve access and delivery of cognitive behavior therapy. Front Psychol. 2021</w:t>
            </w:r>
          </w:p>
        </w:tc>
        <w:tc>
          <w:tcPr>
            <w:tcW w:w="1620" w:type="dxa"/>
            <w:tcMar>
              <w:left w:w="115" w:type="dxa"/>
              <w:bottom w:w="144" w:type="dxa"/>
              <w:right w:w="115" w:type="dxa"/>
            </w:tcMar>
          </w:tcPr>
          <w:p w14:paraId="1072EE96" w14:textId="77777777" w:rsidR="004F7477" w:rsidRDefault="004F7477" w:rsidP="004F7477">
            <w:pPr>
              <w:rPr>
                <w:rFonts w:ascii="Cambria" w:hAnsi="Cambria" w:cs="Times New Roman"/>
              </w:rPr>
            </w:pPr>
            <w:r>
              <w:rPr>
                <w:rFonts w:ascii="Cambria" w:hAnsi="Cambria" w:cs="Times New Roman"/>
              </w:rPr>
              <w:t>2021</w:t>
            </w:r>
          </w:p>
        </w:tc>
      </w:tr>
      <w:tr w:rsidR="004F7477" w:rsidRPr="00885DEC" w14:paraId="5D1CE9F6" w14:textId="77777777" w:rsidTr="0020515F">
        <w:tc>
          <w:tcPr>
            <w:tcW w:w="1080" w:type="dxa"/>
            <w:tcMar>
              <w:left w:w="115" w:type="dxa"/>
              <w:bottom w:w="144" w:type="dxa"/>
              <w:right w:w="115" w:type="dxa"/>
            </w:tcMar>
          </w:tcPr>
          <w:p w14:paraId="4418CF18" w14:textId="77777777" w:rsidR="004F7477" w:rsidRPr="005B3EBF" w:rsidRDefault="004F7477" w:rsidP="004F7477">
            <w:pPr>
              <w:ind w:left="360"/>
              <w:rPr>
                <w:rFonts w:ascii="Cambria" w:hAnsi="Cambria" w:cs="Times New Roman"/>
                <w:u w:val="single"/>
              </w:rPr>
            </w:pPr>
          </w:p>
        </w:tc>
        <w:tc>
          <w:tcPr>
            <w:tcW w:w="7110" w:type="dxa"/>
            <w:tcMar>
              <w:left w:w="115" w:type="dxa"/>
              <w:bottom w:w="144" w:type="dxa"/>
              <w:right w:w="115" w:type="dxa"/>
            </w:tcMar>
          </w:tcPr>
          <w:p w14:paraId="06CDA244" w14:textId="77777777" w:rsidR="004F7477" w:rsidRPr="008C4883" w:rsidRDefault="004F7477" w:rsidP="004F7477">
            <w:pPr>
              <w:rPr>
                <w:rFonts w:ascii="Cambria" w:hAnsi="Cambria" w:cs="Times New Roman"/>
              </w:rPr>
            </w:pPr>
            <w:r w:rsidRPr="00267C3D">
              <w:rPr>
                <w:rFonts w:ascii="Cambria" w:hAnsi="Cambria" w:cs="Times New Roman"/>
                <w:b/>
                <w:bCs/>
              </w:rPr>
              <w:t>Bunnell BE</w:t>
            </w:r>
            <w:r w:rsidRPr="00267C3D">
              <w:rPr>
                <w:rFonts w:ascii="Cambria" w:hAnsi="Cambria" w:cs="Times New Roman"/>
              </w:rPr>
              <w:t>, Paige SR, Ong T, Soni H. Innovative Health Technology Solutions to Support the Delivery of Telemedicine. Int J Environ Res Public Health. 2022.</w:t>
            </w:r>
          </w:p>
        </w:tc>
        <w:tc>
          <w:tcPr>
            <w:tcW w:w="1620" w:type="dxa"/>
            <w:tcMar>
              <w:left w:w="115" w:type="dxa"/>
              <w:bottom w:w="144" w:type="dxa"/>
              <w:right w:w="115" w:type="dxa"/>
            </w:tcMar>
          </w:tcPr>
          <w:p w14:paraId="19D6B650" w14:textId="77777777" w:rsidR="004F7477" w:rsidRDefault="004F7477" w:rsidP="004F7477">
            <w:pPr>
              <w:rPr>
                <w:rFonts w:ascii="Cambria" w:hAnsi="Cambria" w:cs="Times New Roman"/>
              </w:rPr>
            </w:pPr>
            <w:r>
              <w:rPr>
                <w:rFonts w:ascii="Cambria" w:hAnsi="Cambria" w:cs="Times New Roman"/>
              </w:rPr>
              <w:t>2022</w:t>
            </w:r>
          </w:p>
        </w:tc>
      </w:tr>
      <w:tr w:rsidR="004F7477" w:rsidRPr="00885DEC" w14:paraId="25143FA7" w14:textId="77777777" w:rsidTr="00D8302A">
        <w:tc>
          <w:tcPr>
            <w:tcW w:w="1080" w:type="dxa"/>
            <w:tcMar>
              <w:left w:w="115" w:type="dxa"/>
              <w:bottom w:w="144" w:type="dxa"/>
              <w:right w:w="115" w:type="dxa"/>
            </w:tcMar>
          </w:tcPr>
          <w:p w14:paraId="15128271" w14:textId="77777777" w:rsidR="004F7477" w:rsidRPr="00B112D3" w:rsidRDefault="004F7477" w:rsidP="004F7477">
            <w:pPr>
              <w:pStyle w:val="Heading2"/>
            </w:pPr>
          </w:p>
        </w:tc>
        <w:tc>
          <w:tcPr>
            <w:tcW w:w="7110" w:type="dxa"/>
            <w:tcMar>
              <w:left w:w="115" w:type="dxa"/>
              <w:bottom w:w="144" w:type="dxa"/>
              <w:right w:w="115" w:type="dxa"/>
            </w:tcMar>
            <w:vAlign w:val="center"/>
          </w:tcPr>
          <w:p w14:paraId="0222D317" w14:textId="63C5116A" w:rsidR="004F7477" w:rsidRDefault="004F7477" w:rsidP="004F7477">
            <w:pPr>
              <w:pStyle w:val="Heading2"/>
              <w:rPr>
                <w:color w:val="000000"/>
              </w:rPr>
            </w:pPr>
            <w:r>
              <w:rPr>
                <w:color w:val="000000"/>
              </w:rPr>
              <w:t>Other Publications</w:t>
            </w:r>
          </w:p>
        </w:tc>
        <w:tc>
          <w:tcPr>
            <w:tcW w:w="1620" w:type="dxa"/>
            <w:tcMar>
              <w:left w:w="115" w:type="dxa"/>
              <w:bottom w:w="144" w:type="dxa"/>
              <w:right w:w="115" w:type="dxa"/>
            </w:tcMar>
            <w:vAlign w:val="center"/>
          </w:tcPr>
          <w:p w14:paraId="0D08C903" w14:textId="77777777" w:rsidR="004F7477" w:rsidRDefault="004F7477" w:rsidP="004F7477">
            <w:pPr>
              <w:pStyle w:val="Heading2"/>
              <w:rPr>
                <w:color w:val="000000"/>
              </w:rPr>
            </w:pPr>
          </w:p>
        </w:tc>
      </w:tr>
      <w:tr w:rsidR="004F7477" w:rsidRPr="00885DEC" w14:paraId="073B4B3F" w14:textId="77777777" w:rsidTr="00D8302A">
        <w:tc>
          <w:tcPr>
            <w:tcW w:w="1080" w:type="dxa"/>
            <w:tcMar>
              <w:left w:w="115" w:type="dxa"/>
              <w:bottom w:w="144" w:type="dxa"/>
              <w:right w:w="115" w:type="dxa"/>
            </w:tcMar>
          </w:tcPr>
          <w:p w14:paraId="6778C020"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1E6F7EDE" w14:textId="77777777" w:rsidR="004F7477" w:rsidRPr="002A4B15" w:rsidRDefault="004F7477" w:rsidP="004F7477">
            <w:pPr>
              <w:rPr>
                <w:rFonts w:ascii="Cambria" w:hAnsi="Cambria"/>
                <w:color w:val="000000"/>
              </w:rPr>
            </w:pPr>
            <w:r>
              <w:rPr>
                <w:rFonts w:ascii="Cambria" w:hAnsi="Cambria"/>
                <w:color w:val="000000"/>
              </w:rPr>
              <w:t xml:space="preserve">Alfano CA, Balderas J, Lau S, </w:t>
            </w:r>
            <w:r>
              <w:rPr>
                <w:rFonts w:ascii="Cambria" w:hAnsi="Cambria"/>
                <w:b/>
                <w:bCs/>
                <w:color w:val="000000"/>
              </w:rPr>
              <w:t>Bunnell BE</w:t>
            </w:r>
            <w:r>
              <w:rPr>
                <w:rFonts w:ascii="Cambria" w:hAnsi="Cambria"/>
                <w:color w:val="000000"/>
              </w:rPr>
              <w:t>, Beidel DC. Protecting the home front: The 10-year global war on terror and our military families. CYF News. 2013 Jan. https://www.apa.org/pi/families/resources/newsletter/2013/01/global-war</w:t>
            </w:r>
          </w:p>
        </w:tc>
        <w:tc>
          <w:tcPr>
            <w:tcW w:w="1620" w:type="dxa"/>
            <w:tcMar>
              <w:left w:w="115" w:type="dxa"/>
              <w:bottom w:w="144" w:type="dxa"/>
              <w:right w:w="115" w:type="dxa"/>
            </w:tcMar>
          </w:tcPr>
          <w:p w14:paraId="3662CC10" w14:textId="77777777" w:rsidR="004F7477" w:rsidRDefault="004F7477" w:rsidP="004F7477">
            <w:pPr>
              <w:rPr>
                <w:rFonts w:ascii="Cambria" w:hAnsi="Cambria"/>
                <w:color w:val="000000"/>
              </w:rPr>
            </w:pPr>
            <w:r>
              <w:rPr>
                <w:rFonts w:ascii="Cambria" w:hAnsi="Cambria"/>
                <w:color w:val="000000"/>
              </w:rPr>
              <w:t>2013</w:t>
            </w:r>
          </w:p>
        </w:tc>
      </w:tr>
      <w:tr w:rsidR="004F7477" w:rsidRPr="00885DEC" w14:paraId="40C52E19" w14:textId="77777777" w:rsidTr="00D8302A">
        <w:tc>
          <w:tcPr>
            <w:tcW w:w="1080" w:type="dxa"/>
            <w:tcMar>
              <w:left w:w="115" w:type="dxa"/>
              <w:bottom w:w="144" w:type="dxa"/>
              <w:right w:w="115" w:type="dxa"/>
            </w:tcMar>
          </w:tcPr>
          <w:p w14:paraId="4A9B3814" w14:textId="77777777" w:rsidR="004F7477" w:rsidRPr="00D24F2A" w:rsidRDefault="004F7477" w:rsidP="004F7477">
            <w:pPr>
              <w:ind w:left="360"/>
              <w:rPr>
                <w:rFonts w:ascii="Cambria" w:hAnsi="Cambria" w:cs="Times New Roman"/>
                <w:u w:val="single"/>
              </w:rPr>
            </w:pPr>
          </w:p>
        </w:tc>
        <w:tc>
          <w:tcPr>
            <w:tcW w:w="7110" w:type="dxa"/>
            <w:tcMar>
              <w:left w:w="115" w:type="dxa"/>
              <w:bottom w:w="144" w:type="dxa"/>
              <w:right w:w="115" w:type="dxa"/>
            </w:tcMar>
            <w:vAlign w:val="center"/>
          </w:tcPr>
          <w:p w14:paraId="3FC3402A" w14:textId="673B6C0C" w:rsidR="004F7477" w:rsidRDefault="004F7477" w:rsidP="004F7477">
            <w:pPr>
              <w:rPr>
                <w:rFonts w:ascii="Cambria" w:hAnsi="Cambria"/>
                <w:color w:val="000000"/>
              </w:rPr>
            </w:pPr>
            <w:r w:rsidRPr="00B84959">
              <w:rPr>
                <w:rFonts w:ascii="Cambria" w:hAnsi="Cambria"/>
                <w:b/>
                <w:bCs/>
                <w:color w:val="000000"/>
              </w:rPr>
              <w:t xml:space="preserve">Bunnell BE. </w:t>
            </w:r>
            <w:r w:rsidRPr="00B84959">
              <w:rPr>
                <w:rFonts w:ascii="Cambria" w:hAnsi="Cambria"/>
                <w:color w:val="000000"/>
              </w:rPr>
              <w:t>What are therapeutic mental health exercises and why include them in therapy? [Internet]. [cited 2025 Jul 16]. Available from: https://www.adhere.ly/blog-posts/what-are-therapeutic-mental-health-exercises-and-why-include-them-in-therapy</w:t>
            </w:r>
          </w:p>
        </w:tc>
        <w:tc>
          <w:tcPr>
            <w:tcW w:w="1620" w:type="dxa"/>
            <w:tcMar>
              <w:left w:w="115" w:type="dxa"/>
              <w:bottom w:w="144" w:type="dxa"/>
              <w:right w:w="115" w:type="dxa"/>
            </w:tcMar>
          </w:tcPr>
          <w:p w14:paraId="4081707C" w14:textId="3808A4B5" w:rsidR="004F7477" w:rsidRDefault="004F7477" w:rsidP="004F7477">
            <w:pPr>
              <w:rPr>
                <w:rFonts w:ascii="Cambria" w:hAnsi="Cambria"/>
                <w:color w:val="000000"/>
              </w:rPr>
            </w:pPr>
            <w:r>
              <w:rPr>
                <w:rFonts w:ascii="Cambria" w:hAnsi="Cambria"/>
                <w:color w:val="000000"/>
              </w:rPr>
              <w:t>2023</w:t>
            </w:r>
          </w:p>
        </w:tc>
      </w:tr>
      <w:tr w:rsidR="004F7477" w:rsidRPr="00885DEC" w14:paraId="1913DF07" w14:textId="77777777" w:rsidTr="009D2528">
        <w:tc>
          <w:tcPr>
            <w:tcW w:w="8190" w:type="dxa"/>
            <w:gridSpan w:val="2"/>
            <w:tcMar>
              <w:left w:w="115" w:type="dxa"/>
              <w:bottom w:w="144" w:type="dxa"/>
              <w:right w:w="115" w:type="dxa"/>
            </w:tcMar>
          </w:tcPr>
          <w:p w14:paraId="6684A536" w14:textId="77777777" w:rsidR="004F7477" w:rsidRPr="00885DEC" w:rsidRDefault="004F7477" w:rsidP="004F7477">
            <w:pPr>
              <w:pStyle w:val="Heading1"/>
            </w:pPr>
            <w:r w:rsidRPr="00885DEC">
              <w:t>Other Research and Creative Achievements</w:t>
            </w:r>
          </w:p>
        </w:tc>
        <w:tc>
          <w:tcPr>
            <w:tcW w:w="1620" w:type="dxa"/>
            <w:tcMar>
              <w:left w:w="115" w:type="dxa"/>
              <w:bottom w:w="144" w:type="dxa"/>
              <w:right w:w="115" w:type="dxa"/>
            </w:tcMar>
          </w:tcPr>
          <w:p w14:paraId="09C30141" w14:textId="77777777" w:rsidR="004F7477" w:rsidRPr="00885DEC" w:rsidRDefault="004F7477" w:rsidP="004F7477">
            <w:pPr>
              <w:pStyle w:val="Heading1"/>
            </w:pPr>
          </w:p>
        </w:tc>
      </w:tr>
      <w:tr w:rsidR="004F7477" w:rsidRPr="00885DEC" w14:paraId="4AC43C2D" w14:textId="77777777" w:rsidTr="009D2528">
        <w:tc>
          <w:tcPr>
            <w:tcW w:w="1080" w:type="dxa"/>
            <w:tcMar>
              <w:left w:w="115" w:type="dxa"/>
              <w:bottom w:w="144" w:type="dxa"/>
              <w:right w:w="115" w:type="dxa"/>
            </w:tcMar>
          </w:tcPr>
          <w:p w14:paraId="0FA93556" w14:textId="77777777" w:rsidR="004F7477" w:rsidRPr="00885DEC" w:rsidRDefault="004F7477" w:rsidP="004F7477">
            <w:pPr>
              <w:tabs>
                <w:tab w:val="num" w:pos="720"/>
              </w:tabs>
              <w:rPr>
                <w:rFonts w:ascii="Cambria" w:hAnsi="Cambria" w:cs="Times New Roman"/>
              </w:rPr>
            </w:pPr>
          </w:p>
        </w:tc>
        <w:tc>
          <w:tcPr>
            <w:tcW w:w="7110" w:type="dxa"/>
            <w:tcMar>
              <w:left w:w="115" w:type="dxa"/>
              <w:bottom w:w="144" w:type="dxa"/>
              <w:right w:w="115" w:type="dxa"/>
            </w:tcMar>
          </w:tcPr>
          <w:p w14:paraId="696FDEAF" w14:textId="7CE04CEF" w:rsidR="004F7477" w:rsidRPr="00480B62" w:rsidRDefault="004F7477" w:rsidP="004F7477">
            <w:pPr>
              <w:tabs>
                <w:tab w:val="num" w:pos="720"/>
              </w:tabs>
              <w:rPr>
                <w:rFonts w:ascii="Cambria" w:hAnsi="Cambria" w:cs="Times New Roman"/>
                <w:b/>
                <w:bCs/>
              </w:rPr>
            </w:pPr>
            <w:r w:rsidRPr="0033390E">
              <w:rPr>
                <w:rFonts w:ascii="Cambria" w:hAnsi="Cambria" w:cs="Times New Roman"/>
                <w:b/>
                <w:bCs/>
                <w:u w:val="single"/>
              </w:rPr>
              <w:t>Patents</w:t>
            </w:r>
            <w:r>
              <w:rPr>
                <w:rFonts w:ascii="Cambria" w:hAnsi="Cambria" w:cs="Times New Roman"/>
                <w:b/>
                <w:bCs/>
                <w:u w:val="single"/>
              </w:rPr>
              <w:t>,</w:t>
            </w:r>
            <w:r w:rsidRPr="0033390E">
              <w:rPr>
                <w:rFonts w:ascii="Cambria" w:hAnsi="Cambria" w:cs="Times New Roman"/>
                <w:b/>
                <w:bCs/>
                <w:u w:val="single"/>
              </w:rPr>
              <w:t xml:space="preserve"> Licenses</w:t>
            </w:r>
            <w:r>
              <w:rPr>
                <w:rFonts w:ascii="Cambria" w:hAnsi="Cambria" w:cs="Times New Roman"/>
                <w:b/>
                <w:bCs/>
                <w:u w:val="single"/>
              </w:rPr>
              <w:t>, and Intellectual Property</w:t>
            </w:r>
          </w:p>
        </w:tc>
        <w:tc>
          <w:tcPr>
            <w:tcW w:w="1620" w:type="dxa"/>
            <w:tcMar>
              <w:left w:w="115" w:type="dxa"/>
              <w:bottom w:w="144" w:type="dxa"/>
              <w:right w:w="115" w:type="dxa"/>
            </w:tcMar>
          </w:tcPr>
          <w:p w14:paraId="03BED37E" w14:textId="77777777" w:rsidR="004F7477" w:rsidRDefault="004F7477" w:rsidP="004F7477">
            <w:pPr>
              <w:tabs>
                <w:tab w:val="num" w:pos="720"/>
              </w:tabs>
              <w:rPr>
                <w:rFonts w:ascii="Cambria" w:hAnsi="Cambria" w:cs="Times New Roman"/>
              </w:rPr>
            </w:pPr>
          </w:p>
        </w:tc>
      </w:tr>
      <w:tr w:rsidR="004F7477" w:rsidRPr="00885DEC" w14:paraId="40266794" w14:textId="77777777" w:rsidTr="009D2528">
        <w:tc>
          <w:tcPr>
            <w:tcW w:w="1080" w:type="dxa"/>
            <w:tcMar>
              <w:left w:w="115" w:type="dxa"/>
              <w:bottom w:w="144" w:type="dxa"/>
              <w:right w:w="115" w:type="dxa"/>
            </w:tcMar>
          </w:tcPr>
          <w:p w14:paraId="6545550D" w14:textId="77777777" w:rsidR="004F7477" w:rsidRPr="005B3EBF" w:rsidRDefault="004F7477" w:rsidP="004F7477">
            <w:pPr>
              <w:tabs>
                <w:tab w:val="num" w:pos="720"/>
              </w:tabs>
              <w:ind w:left="360"/>
              <w:rPr>
                <w:rFonts w:ascii="Cambria" w:hAnsi="Cambria" w:cs="Times New Roman"/>
              </w:rPr>
            </w:pPr>
          </w:p>
        </w:tc>
        <w:tc>
          <w:tcPr>
            <w:tcW w:w="7110" w:type="dxa"/>
            <w:tcMar>
              <w:left w:w="115" w:type="dxa"/>
              <w:bottom w:w="144" w:type="dxa"/>
              <w:right w:w="115" w:type="dxa"/>
            </w:tcMar>
          </w:tcPr>
          <w:p w14:paraId="2FDCB13C" w14:textId="1B117F91" w:rsidR="004F7477" w:rsidRPr="00A11181" w:rsidRDefault="004F7477" w:rsidP="004F7477">
            <w:pPr>
              <w:tabs>
                <w:tab w:val="num" w:pos="720"/>
              </w:tabs>
              <w:rPr>
                <w:rFonts w:ascii="Cambria" w:hAnsi="Cambria" w:cs="Times New Roman"/>
              </w:rPr>
            </w:pPr>
            <w:r w:rsidRPr="00D900E9">
              <w:rPr>
                <w:rFonts w:ascii="Cambria" w:hAnsi="Cambria" w:cs="Times New Roman"/>
              </w:rPr>
              <w:t>LIC21109</w:t>
            </w:r>
            <w:r>
              <w:rPr>
                <w:rFonts w:ascii="Cambria" w:hAnsi="Cambria" w:cs="Times New Roman"/>
              </w:rPr>
              <w:t>. “Adhere.ly”</w:t>
            </w:r>
            <w:r w:rsidRPr="00D14A10">
              <w:rPr>
                <w:rFonts w:ascii="Cambria" w:hAnsi="Cambria" w:cs="Times New Roman"/>
              </w:rPr>
              <w:t xml:space="preserve">. Exclusive Software License Agreement </w:t>
            </w:r>
            <w:r>
              <w:rPr>
                <w:rFonts w:ascii="Cambria" w:hAnsi="Cambria" w:cs="Times New Roman"/>
              </w:rPr>
              <w:t>between the University of South Florida and Adhere.ly LLC</w:t>
            </w:r>
            <w:r w:rsidRPr="00D14A10">
              <w:rPr>
                <w:rFonts w:ascii="Cambria" w:hAnsi="Cambria" w:cs="Times New Roman"/>
              </w:rPr>
              <w:t xml:space="preserve">. </w:t>
            </w:r>
            <w:r>
              <w:rPr>
                <w:rFonts w:ascii="Cambria" w:hAnsi="Cambria" w:cs="Times New Roman"/>
              </w:rPr>
              <w:t>2023 June 5.</w:t>
            </w:r>
          </w:p>
        </w:tc>
        <w:tc>
          <w:tcPr>
            <w:tcW w:w="1620" w:type="dxa"/>
            <w:tcMar>
              <w:left w:w="115" w:type="dxa"/>
              <w:bottom w:w="144" w:type="dxa"/>
              <w:right w:w="115" w:type="dxa"/>
            </w:tcMar>
          </w:tcPr>
          <w:p w14:paraId="408818A6" w14:textId="3F0D033E" w:rsidR="004F7477" w:rsidRDefault="004F7477" w:rsidP="004F7477">
            <w:pPr>
              <w:tabs>
                <w:tab w:val="num" w:pos="720"/>
              </w:tabs>
              <w:rPr>
                <w:rFonts w:ascii="Cambria" w:hAnsi="Cambria" w:cs="Times New Roman"/>
              </w:rPr>
            </w:pPr>
            <w:r>
              <w:rPr>
                <w:rFonts w:ascii="Cambria" w:hAnsi="Cambria" w:cs="Times New Roman"/>
              </w:rPr>
              <w:t>2023</w:t>
            </w:r>
          </w:p>
        </w:tc>
      </w:tr>
      <w:tr w:rsidR="004F7477" w:rsidRPr="00885DEC" w14:paraId="61C8F1DE" w14:textId="77777777" w:rsidTr="009D2528">
        <w:tc>
          <w:tcPr>
            <w:tcW w:w="1080" w:type="dxa"/>
            <w:tcMar>
              <w:left w:w="115" w:type="dxa"/>
              <w:bottom w:w="144" w:type="dxa"/>
              <w:right w:w="115" w:type="dxa"/>
            </w:tcMar>
          </w:tcPr>
          <w:p w14:paraId="2A5FBCCD" w14:textId="77777777" w:rsidR="004F7477" w:rsidRPr="005B3EBF" w:rsidRDefault="004F7477" w:rsidP="004F7477">
            <w:pPr>
              <w:tabs>
                <w:tab w:val="num" w:pos="720"/>
              </w:tabs>
              <w:ind w:left="360"/>
              <w:rPr>
                <w:rFonts w:ascii="Cambria" w:hAnsi="Cambria" w:cs="Times New Roman"/>
              </w:rPr>
            </w:pPr>
          </w:p>
        </w:tc>
        <w:tc>
          <w:tcPr>
            <w:tcW w:w="7110" w:type="dxa"/>
            <w:tcMar>
              <w:left w:w="115" w:type="dxa"/>
              <w:bottom w:w="144" w:type="dxa"/>
              <w:right w:w="115" w:type="dxa"/>
            </w:tcMar>
          </w:tcPr>
          <w:p w14:paraId="35DAD339" w14:textId="77777777" w:rsidR="004F7477" w:rsidRPr="00480B62" w:rsidRDefault="004F7477" w:rsidP="004F7477">
            <w:pPr>
              <w:tabs>
                <w:tab w:val="num" w:pos="720"/>
              </w:tabs>
              <w:rPr>
                <w:rFonts w:ascii="Cambria" w:hAnsi="Cambria" w:cs="Times New Roman"/>
                <w:b/>
                <w:bCs/>
              </w:rPr>
            </w:pPr>
            <w:r>
              <w:rPr>
                <w:rFonts w:ascii="Cambria" w:hAnsi="Cambria" w:cs="Times New Roman"/>
                <w:b/>
                <w:bCs/>
                <w:u w:val="single"/>
              </w:rPr>
              <w:t>Health Technology Solutions</w:t>
            </w:r>
          </w:p>
        </w:tc>
        <w:tc>
          <w:tcPr>
            <w:tcW w:w="1620" w:type="dxa"/>
            <w:tcMar>
              <w:left w:w="115" w:type="dxa"/>
              <w:bottom w:w="144" w:type="dxa"/>
              <w:right w:w="115" w:type="dxa"/>
            </w:tcMar>
          </w:tcPr>
          <w:p w14:paraId="26E607E0" w14:textId="77777777" w:rsidR="004F7477" w:rsidRDefault="004F7477" w:rsidP="004F7477">
            <w:pPr>
              <w:tabs>
                <w:tab w:val="num" w:pos="720"/>
              </w:tabs>
              <w:rPr>
                <w:rFonts w:ascii="Cambria" w:hAnsi="Cambria" w:cs="Times New Roman"/>
              </w:rPr>
            </w:pPr>
          </w:p>
        </w:tc>
      </w:tr>
      <w:tr w:rsidR="004F7477" w:rsidRPr="00885DEC" w14:paraId="37DFD944" w14:textId="77777777" w:rsidTr="00341239">
        <w:tc>
          <w:tcPr>
            <w:tcW w:w="1080" w:type="dxa"/>
            <w:tcMar>
              <w:left w:w="115" w:type="dxa"/>
              <w:bottom w:w="144" w:type="dxa"/>
              <w:right w:w="115" w:type="dxa"/>
            </w:tcMar>
          </w:tcPr>
          <w:p w14:paraId="2C7B468D" w14:textId="77777777" w:rsidR="004F7477" w:rsidRPr="005B3EBF" w:rsidRDefault="004F7477" w:rsidP="004F7477">
            <w:pPr>
              <w:ind w:left="360"/>
              <w:rPr>
                <w:rFonts w:ascii="Cambria" w:hAnsi="Cambria" w:cs="Times New Roman"/>
              </w:rPr>
            </w:pPr>
          </w:p>
        </w:tc>
        <w:tc>
          <w:tcPr>
            <w:tcW w:w="7110" w:type="dxa"/>
            <w:tcMar>
              <w:left w:w="115" w:type="dxa"/>
              <w:bottom w:w="144" w:type="dxa"/>
              <w:right w:w="115" w:type="dxa"/>
            </w:tcMar>
          </w:tcPr>
          <w:p w14:paraId="104E6B3D" w14:textId="77777777" w:rsidR="004F7477" w:rsidRPr="00885DEC" w:rsidRDefault="004F7477" w:rsidP="004F7477">
            <w:pPr>
              <w:rPr>
                <w:rFonts w:ascii="Cambria" w:hAnsi="Cambria" w:cs="Times New Roman"/>
              </w:rPr>
            </w:pPr>
            <w:r w:rsidRPr="00480B62">
              <w:rPr>
                <w:rFonts w:ascii="Cambria" w:hAnsi="Cambria" w:cs="Times New Roman"/>
              </w:rPr>
              <w:t xml:space="preserve">Taylor DJ, Pruiksma KE, Dietch JR, </w:t>
            </w:r>
            <w:r w:rsidRPr="00480B62">
              <w:rPr>
                <w:rFonts w:ascii="Cambria" w:hAnsi="Cambria" w:cs="Times New Roman"/>
                <w:b/>
                <w:bCs/>
              </w:rPr>
              <w:t>Bunnell BE,</w:t>
            </w:r>
            <w:r w:rsidRPr="00480B62">
              <w:rPr>
                <w:rFonts w:ascii="Cambria" w:hAnsi="Cambria" w:cs="Times New Roman"/>
              </w:rPr>
              <w:t xml:space="preserve"> Wardle-Pinkston S, Patel S, Ruggiero KJ, Milanak ME, Calhoun CD, Rheingold AA, Morin CM, Peterson AL, Brim WL, Dolan DC, Simmons RO, Wilkerson AK. CBTi</w:t>
            </w:r>
            <w:r w:rsidRPr="00480B62">
              <w:rPr>
                <w:rFonts w:ascii="Cambria" w:hAnsi="Cambria" w:cs="Times New Roman"/>
                <w:i/>
                <w:iCs/>
              </w:rPr>
              <w:t>web</w:t>
            </w:r>
            <w:r w:rsidRPr="00480B62">
              <w:rPr>
                <w:rFonts w:ascii="Cambria" w:hAnsi="Cambria" w:cs="Times New Roman"/>
              </w:rPr>
              <w:t xml:space="preserve"> [Online training]. 2020; </w:t>
            </w:r>
            <w:hyperlink r:id="rId10" w:history="1">
              <w:r w:rsidRPr="00480B62">
                <w:rPr>
                  <w:rStyle w:val="Hyperlink"/>
                  <w:rFonts w:ascii="Cambria" w:hAnsi="Cambria" w:cs="Times New Roman"/>
                </w:rPr>
                <w:t>https://www.cbtiweb.org</w:t>
              </w:r>
            </w:hyperlink>
          </w:p>
        </w:tc>
        <w:tc>
          <w:tcPr>
            <w:tcW w:w="1620" w:type="dxa"/>
            <w:tcMar>
              <w:left w:w="115" w:type="dxa"/>
              <w:bottom w:w="144" w:type="dxa"/>
              <w:right w:w="115" w:type="dxa"/>
            </w:tcMar>
          </w:tcPr>
          <w:p w14:paraId="2B74B8BC" w14:textId="77777777" w:rsidR="004F7477" w:rsidRPr="00885DEC" w:rsidRDefault="004F7477" w:rsidP="004F7477">
            <w:pPr>
              <w:rPr>
                <w:rFonts w:ascii="Cambria" w:hAnsi="Cambria" w:cs="Times New Roman"/>
              </w:rPr>
            </w:pPr>
            <w:r>
              <w:rPr>
                <w:rFonts w:ascii="Cambria" w:hAnsi="Cambria" w:cs="Times New Roman"/>
              </w:rPr>
              <w:t>2020</w:t>
            </w:r>
          </w:p>
        </w:tc>
      </w:tr>
      <w:tr w:rsidR="004F7477" w:rsidRPr="00885DEC" w14:paraId="3CD7A794" w14:textId="77777777" w:rsidTr="00341239">
        <w:tc>
          <w:tcPr>
            <w:tcW w:w="1080" w:type="dxa"/>
            <w:tcMar>
              <w:left w:w="115" w:type="dxa"/>
              <w:bottom w:w="144" w:type="dxa"/>
              <w:right w:w="115" w:type="dxa"/>
            </w:tcMar>
          </w:tcPr>
          <w:p w14:paraId="7B91527C" w14:textId="77777777" w:rsidR="004F7477" w:rsidRPr="005B3EBF" w:rsidRDefault="004F7477" w:rsidP="004F7477">
            <w:pPr>
              <w:tabs>
                <w:tab w:val="num" w:pos="720"/>
              </w:tabs>
              <w:ind w:left="360"/>
              <w:rPr>
                <w:rFonts w:ascii="Cambria" w:hAnsi="Cambria" w:cs="Times New Roman"/>
              </w:rPr>
            </w:pPr>
          </w:p>
        </w:tc>
        <w:tc>
          <w:tcPr>
            <w:tcW w:w="7110" w:type="dxa"/>
            <w:tcMar>
              <w:left w:w="115" w:type="dxa"/>
              <w:bottom w:w="144" w:type="dxa"/>
              <w:right w:w="115" w:type="dxa"/>
            </w:tcMar>
          </w:tcPr>
          <w:p w14:paraId="11165FA1" w14:textId="77777777" w:rsidR="004F7477" w:rsidRPr="00885DEC" w:rsidRDefault="004F7477" w:rsidP="004F7477">
            <w:pPr>
              <w:tabs>
                <w:tab w:val="num" w:pos="720"/>
              </w:tabs>
              <w:rPr>
                <w:rFonts w:ascii="Cambria" w:hAnsi="Cambria" w:cs="Times New Roman"/>
              </w:rPr>
            </w:pPr>
            <w:r w:rsidRPr="00480B62">
              <w:rPr>
                <w:rFonts w:ascii="Cambria" w:hAnsi="Cambria" w:cs="Times New Roman"/>
                <w:b/>
                <w:bCs/>
              </w:rPr>
              <w:t>Bunnell BE,</w:t>
            </w:r>
            <w:r w:rsidRPr="00480B62">
              <w:rPr>
                <w:rFonts w:ascii="Cambria" w:hAnsi="Cambria" w:cs="Times New Roman"/>
              </w:rPr>
              <w:t xml:space="preserve"> Welch BM, Turner D. Adhere.ly [Web Application]. 2020; </w:t>
            </w:r>
            <w:hyperlink r:id="rId11" w:history="1">
              <w:r w:rsidRPr="00480B62">
                <w:rPr>
                  <w:rStyle w:val="Hyperlink"/>
                  <w:rFonts w:ascii="Cambria" w:hAnsi="Cambria" w:cs="Times New Roman"/>
                </w:rPr>
                <w:t>https://adhere.ly/</w:t>
              </w:r>
            </w:hyperlink>
          </w:p>
        </w:tc>
        <w:tc>
          <w:tcPr>
            <w:tcW w:w="1620" w:type="dxa"/>
            <w:tcMar>
              <w:left w:w="115" w:type="dxa"/>
              <w:bottom w:w="144" w:type="dxa"/>
              <w:right w:w="115" w:type="dxa"/>
            </w:tcMar>
          </w:tcPr>
          <w:p w14:paraId="225F4B47" w14:textId="77777777" w:rsidR="004F7477" w:rsidRPr="00885DEC" w:rsidRDefault="004F7477" w:rsidP="004F7477">
            <w:pPr>
              <w:tabs>
                <w:tab w:val="num" w:pos="720"/>
              </w:tabs>
              <w:rPr>
                <w:rFonts w:ascii="Cambria" w:hAnsi="Cambria" w:cs="Times New Roman"/>
              </w:rPr>
            </w:pPr>
            <w:r>
              <w:rPr>
                <w:rFonts w:ascii="Cambria" w:hAnsi="Cambria" w:cs="Times New Roman"/>
              </w:rPr>
              <w:t>2020</w:t>
            </w:r>
          </w:p>
        </w:tc>
      </w:tr>
      <w:tr w:rsidR="004F7477" w:rsidRPr="00885DEC" w14:paraId="7AB89BBA" w14:textId="77777777" w:rsidTr="009D2528">
        <w:tc>
          <w:tcPr>
            <w:tcW w:w="1080" w:type="dxa"/>
            <w:tcMar>
              <w:left w:w="115" w:type="dxa"/>
              <w:bottom w:w="144" w:type="dxa"/>
              <w:right w:w="115" w:type="dxa"/>
            </w:tcMar>
          </w:tcPr>
          <w:p w14:paraId="6FB6BA80" w14:textId="77777777" w:rsidR="004F7477" w:rsidRPr="005B3EBF" w:rsidRDefault="004F7477" w:rsidP="004F7477">
            <w:pPr>
              <w:tabs>
                <w:tab w:val="num" w:pos="720"/>
              </w:tabs>
              <w:ind w:left="360"/>
              <w:rPr>
                <w:rFonts w:ascii="Cambria" w:hAnsi="Cambria" w:cs="Times New Roman"/>
              </w:rPr>
            </w:pPr>
          </w:p>
        </w:tc>
        <w:tc>
          <w:tcPr>
            <w:tcW w:w="7110" w:type="dxa"/>
            <w:tcMar>
              <w:left w:w="115" w:type="dxa"/>
              <w:bottom w:w="144" w:type="dxa"/>
              <w:right w:w="115" w:type="dxa"/>
            </w:tcMar>
          </w:tcPr>
          <w:p w14:paraId="501DC50C" w14:textId="163671C8" w:rsidR="004F7477" w:rsidRPr="00A11181" w:rsidRDefault="004F7477" w:rsidP="004F7477">
            <w:pPr>
              <w:tabs>
                <w:tab w:val="num" w:pos="720"/>
              </w:tabs>
              <w:rPr>
                <w:rFonts w:ascii="Cambria" w:hAnsi="Cambria" w:cs="Times New Roman"/>
              </w:rPr>
            </w:pPr>
            <w:r w:rsidRPr="00A11181">
              <w:rPr>
                <w:rFonts w:ascii="Cambria" w:hAnsi="Cambria" w:cs="Times New Roman"/>
              </w:rPr>
              <w:t>Ong T, Doxy.me Inc.,</w:t>
            </w:r>
            <w:r>
              <w:rPr>
                <w:rFonts w:ascii="Cambria" w:hAnsi="Cambria" w:cs="Times New Roman"/>
                <w:b/>
                <w:bCs/>
              </w:rPr>
              <w:t xml:space="preserve"> Bunnell BE. </w:t>
            </w:r>
            <w:r>
              <w:rPr>
                <w:rFonts w:ascii="Cambria" w:hAnsi="Cambria" w:cs="Times New Roman"/>
              </w:rPr>
              <w:t xml:space="preserve">Doxy.me VR. [Virtual Reality Application]. 2022; </w:t>
            </w:r>
            <w:hyperlink r:id="rId12" w:history="1">
              <w:r w:rsidRPr="007651BD">
                <w:rPr>
                  <w:rStyle w:val="Hyperlink"/>
                  <w:rFonts w:ascii="Cambria" w:hAnsi="Cambria" w:cs="Times New Roman"/>
                </w:rPr>
                <w:t>https://vr-meta-auth.web.app/</w:t>
              </w:r>
            </w:hyperlink>
            <w:r>
              <w:rPr>
                <w:rFonts w:ascii="Cambria" w:hAnsi="Cambria" w:cs="Times New Roman"/>
              </w:rPr>
              <w:t xml:space="preserve"> </w:t>
            </w:r>
          </w:p>
        </w:tc>
        <w:tc>
          <w:tcPr>
            <w:tcW w:w="1620" w:type="dxa"/>
            <w:tcMar>
              <w:left w:w="115" w:type="dxa"/>
              <w:bottom w:w="144" w:type="dxa"/>
              <w:right w:w="115" w:type="dxa"/>
            </w:tcMar>
          </w:tcPr>
          <w:p w14:paraId="211D43A4" w14:textId="17FB9F67" w:rsidR="004F7477" w:rsidRDefault="004F7477" w:rsidP="004F7477">
            <w:pPr>
              <w:tabs>
                <w:tab w:val="num" w:pos="720"/>
              </w:tabs>
              <w:rPr>
                <w:rFonts w:ascii="Cambria" w:hAnsi="Cambria" w:cs="Times New Roman"/>
              </w:rPr>
            </w:pPr>
            <w:r>
              <w:rPr>
                <w:rFonts w:ascii="Cambria" w:hAnsi="Cambria" w:cs="Times New Roman"/>
              </w:rPr>
              <w:t>2022</w:t>
            </w:r>
          </w:p>
        </w:tc>
      </w:tr>
      <w:tr w:rsidR="004F7477" w:rsidRPr="00885DEC" w14:paraId="7C3F1CDB" w14:textId="77777777" w:rsidTr="009D2528">
        <w:tc>
          <w:tcPr>
            <w:tcW w:w="8190" w:type="dxa"/>
            <w:gridSpan w:val="2"/>
            <w:tcMar>
              <w:left w:w="115" w:type="dxa"/>
              <w:bottom w:w="144" w:type="dxa"/>
              <w:right w:w="115" w:type="dxa"/>
            </w:tcMar>
          </w:tcPr>
          <w:p w14:paraId="0D5CFFA8" w14:textId="71EE18AF" w:rsidR="004F7477" w:rsidRPr="00885DEC" w:rsidRDefault="004F7477" w:rsidP="004F7477">
            <w:pPr>
              <w:pStyle w:val="Heading1"/>
            </w:pPr>
            <w:r w:rsidRPr="005B364D">
              <w:t>Conference Presentations</w:t>
            </w:r>
            <w:r>
              <w:t xml:space="preserve"> by Invitation</w:t>
            </w:r>
          </w:p>
        </w:tc>
        <w:tc>
          <w:tcPr>
            <w:tcW w:w="1620" w:type="dxa"/>
            <w:tcMar>
              <w:left w:w="115" w:type="dxa"/>
              <w:bottom w:w="144" w:type="dxa"/>
              <w:right w:w="115" w:type="dxa"/>
            </w:tcMar>
          </w:tcPr>
          <w:p w14:paraId="43C8750C" w14:textId="77777777" w:rsidR="004F7477" w:rsidRPr="00885DEC" w:rsidRDefault="004F7477" w:rsidP="004F7477">
            <w:pPr>
              <w:pStyle w:val="Heading1"/>
            </w:pPr>
          </w:p>
        </w:tc>
      </w:tr>
      <w:tr w:rsidR="004F7477" w:rsidRPr="00885DEC" w14:paraId="3FED0820" w14:textId="77777777" w:rsidTr="00341239">
        <w:tc>
          <w:tcPr>
            <w:tcW w:w="1080" w:type="dxa"/>
            <w:tcMar>
              <w:left w:w="115" w:type="dxa"/>
              <w:bottom w:w="144" w:type="dxa"/>
              <w:right w:w="115" w:type="dxa"/>
            </w:tcMar>
          </w:tcPr>
          <w:p w14:paraId="3A9B4432"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tcPr>
          <w:p w14:paraId="71940841" w14:textId="77777777" w:rsidR="004F7477" w:rsidRPr="007E36C4" w:rsidRDefault="004F7477" w:rsidP="004F7477">
            <w:pPr>
              <w:rPr>
                <w:rFonts w:ascii="Cambria" w:hAnsi="Cambria" w:cs="Times New Roman"/>
              </w:rPr>
            </w:pPr>
            <w:r>
              <w:rPr>
                <w:rFonts w:ascii="Cambria" w:hAnsi="Cambria"/>
                <w:b/>
                <w:bCs/>
                <w:color w:val="000000"/>
              </w:rPr>
              <w:t>Bunnell BE</w:t>
            </w:r>
            <w:r>
              <w:rPr>
                <w:rFonts w:ascii="Cambria" w:hAnsi="Cambria"/>
                <w:color w:val="000000"/>
              </w:rPr>
              <w:t>. Steps toward preparing for graduate school in psychology. University of Central Florida Psych Society Meeting; October, 2011; Orlando, FL.</w:t>
            </w:r>
          </w:p>
        </w:tc>
        <w:tc>
          <w:tcPr>
            <w:tcW w:w="1620" w:type="dxa"/>
            <w:tcMar>
              <w:left w:w="115" w:type="dxa"/>
              <w:bottom w:w="144" w:type="dxa"/>
              <w:right w:w="115" w:type="dxa"/>
            </w:tcMar>
          </w:tcPr>
          <w:p w14:paraId="570D9A80" w14:textId="77777777" w:rsidR="004F7477" w:rsidRPr="005A013F" w:rsidRDefault="004F7477" w:rsidP="004F7477">
            <w:pPr>
              <w:rPr>
                <w:rFonts w:ascii="Cambria" w:hAnsi="Cambria" w:cs="Times New Roman"/>
              </w:rPr>
            </w:pPr>
            <w:r>
              <w:rPr>
                <w:rFonts w:ascii="Cambria" w:hAnsi="Cambria"/>
                <w:color w:val="000000"/>
              </w:rPr>
              <w:t>2011</w:t>
            </w:r>
          </w:p>
        </w:tc>
      </w:tr>
      <w:tr w:rsidR="004F7477" w:rsidRPr="00885DEC" w14:paraId="1B7EBB1A" w14:textId="77777777" w:rsidTr="00341239">
        <w:tc>
          <w:tcPr>
            <w:tcW w:w="1080" w:type="dxa"/>
            <w:tcMar>
              <w:left w:w="115" w:type="dxa"/>
              <w:bottom w:w="144" w:type="dxa"/>
              <w:right w:w="115" w:type="dxa"/>
            </w:tcMar>
          </w:tcPr>
          <w:p w14:paraId="13349E57"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tcPr>
          <w:p w14:paraId="64AB2600" w14:textId="77777777" w:rsidR="004F7477" w:rsidRPr="00A00E38" w:rsidRDefault="004F7477" w:rsidP="004F7477">
            <w:pPr>
              <w:rPr>
                <w:rFonts w:ascii="Cambria" w:hAnsi="Cambria" w:cs="Times New Roman"/>
              </w:rPr>
            </w:pPr>
            <w:r>
              <w:rPr>
                <w:rFonts w:ascii="Cambria" w:hAnsi="Cambria"/>
                <w:color w:val="000000"/>
              </w:rPr>
              <w:t xml:space="preserve">Beidel DC, </w:t>
            </w:r>
            <w:r>
              <w:rPr>
                <w:rFonts w:ascii="Cambria" w:hAnsi="Cambria"/>
                <w:b/>
                <w:bCs/>
                <w:color w:val="000000"/>
              </w:rPr>
              <w:t>Bunnell BE</w:t>
            </w:r>
            <w:r>
              <w:rPr>
                <w:rFonts w:ascii="Cambria" w:hAnsi="Cambria"/>
                <w:color w:val="000000"/>
              </w:rPr>
              <w:t>. Behavioral treatment for social phobia in children and adolescents. American Psychological Association Division 53 Society for Clinical Child and Adolescent Psychology Evidence-Based Practice Dissemination Task Force Initiative; June, 2012; Miami, FL.</w:t>
            </w:r>
          </w:p>
        </w:tc>
        <w:tc>
          <w:tcPr>
            <w:tcW w:w="1620" w:type="dxa"/>
            <w:tcMar>
              <w:left w:w="115" w:type="dxa"/>
              <w:bottom w:w="144" w:type="dxa"/>
              <w:right w:w="115" w:type="dxa"/>
            </w:tcMar>
          </w:tcPr>
          <w:p w14:paraId="14DDC943" w14:textId="77777777" w:rsidR="004F7477" w:rsidRPr="00885DEC" w:rsidRDefault="004F7477" w:rsidP="004F7477">
            <w:pPr>
              <w:rPr>
                <w:rFonts w:ascii="Cambria" w:hAnsi="Cambria" w:cs="Times New Roman"/>
              </w:rPr>
            </w:pPr>
            <w:r>
              <w:rPr>
                <w:rFonts w:ascii="Cambria" w:hAnsi="Cambria"/>
                <w:color w:val="000000"/>
              </w:rPr>
              <w:t>2012</w:t>
            </w:r>
          </w:p>
        </w:tc>
      </w:tr>
      <w:tr w:rsidR="004F7477" w:rsidRPr="00885DEC" w14:paraId="696C2CB0" w14:textId="77777777" w:rsidTr="00341239">
        <w:tc>
          <w:tcPr>
            <w:tcW w:w="1080" w:type="dxa"/>
            <w:tcMar>
              <w:left w:w="115" w:type="dxa"/>
              <w:bottom w:w="144" w:type="dxa"/>
              <w:right w:w="115" w:type="dxa"/>
            </w:tcMar>
          </w:tcPr>
          <w:p w14:paraId="42B0E121"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6B98EC0"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The role of technology in supporting children’s safety and resiliency: Where we have been and where we can go from here. Child Abuse Research Education and Service (CARES) Institute Experts in Child Abuse Annual Best Practices Symposium. April, 2017; Stratford, NJ.</w:t>
            </w:r>
          </w:p>
        </w:tc>
        <w:tc>
          <w:tcPr>
            <w:tcW w:w="1620" w:type="dxa"/>
            <w:tcMar>
              <w:left w:w="115" w:type="dxa"/>
              <w:bottom w:w="144" w:type="dxa"/>
              <w:right w:w="115" w:type="dxa"/>
            </w:tcMar>
          </w:tcPr>
          <w:p w14:paraId="67A61478"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0C8BD0E5" w14:textId="77777777" w:rsidTr="00341239">
        <w:tc>
          <w:tcPr>
            <w:tcW w:w="1080" w:type="dxa"/>
            <w:tcMar>
              <w:left w:w="115" w:type="dxa"/>
              <w:bottom w:w="144" w:type="dxa"/>
              <w:right w:w="115" w:type="dxa"/>
            </w:tcMar>
          </w:tcPr>
          <w:p w14:paraId="4F1F1434"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tcPr>
          <w:p w14:paraId="7656FBD5" w14:textId="77777777" w:rsidR="004F7477" w:rsidRDefault="004F7477" w:rsidP="004F7477">
            <w:pPr>
              <w:rPr>
                <w:rFonts w:ascii="Cambria" w:hAnsi="Cambria"/>
                <w:color w:val="000000"/>
              </w:rPr>
            </w:pPr>
            <w:r>
              <w:rPr>
                <w:rFonts w:ascii="Cambria" w:hAnsi="Cambria"/>
                <w:b/>
                <w:bCs/>
                <w:color w:val="000000"/>
              </w:rPr>
              <w:t xml:space="preserve">Bunnell BE. </w:t>
            </w:r>
            <w:r>
              <w:rPr>
                <w:rFonts w:ascii="Cambria" w:hAnsi="Cambria"/>
                <w:color w:val="000000"/>
              </w:rPr>
              <w:t xml:space="preserve">Navigating the intersection of academia and industry in the research and development of health technology solutions. 8vo. </w:t>
            </w:r>
            <w:r>
              <w:rPr>
                <w:rFonts w:ascii="Cambria" w:hAnsi="Cambria"/>
                <w:color w:val="000000"/>
              </w:rPr>
              <w:lastRenderedPageBreak/>
              <w:t>Encuentro de Investigación e Innovación de la Albizu (Albizu University’s 8th Meeting of Investigation and Innovation); June, 2022; Virtual.</w:t>
            </w:r>
          </w:p>
        </w:tc>
        <w:tc>
          <w:tcPr>
            <w:tcW w:w="1620" w:type="dxa"/>
            <w:tcMar>
              <w:left w:w="115" w:type="dxa"/>
              <w:bottom w:w="144" w:type="dxa"/>
              <w:right w:w="115" w:type="dxa"/>
            </w:tcMar>
          </w:tcPr>
          <w:p w14:paraId="02081EA2" w14:textId="77777777" w:rsidR="004F7477" w:rsidRDefault="004F7477" w:rsidP="004F7477">
            <w:pPr>
              <w:rPr>
                <w:rFonts w:ascii="Cambria" w:hAnsi="Cambria"/>
                <w:color w:val="000000"/>
              </w:rPr>
            </w:pPr>
            <w:r>
              <w:rPr>
                <w:rFonts w:ascii="Cambria" w:hAnsi="Cambria"/>
                <w:color w:val="000000"/>
              </w:rPr>
              <w:lastRenderedPageBreak/>
              <w:t>2022</w:t>
            </w:r>
          </w:p>
        </w:tc>
      </w:tr>
      <w:tr w:rsidR="004F7477" w:rsidRPr="00885DEC" w14:paraId="54A59606" w14:textId="77777777" w:rsidTr="00341239">
        <w:tc>
          <w:tcPr>
            <w:tcW w:w="1080" w:type="dxa"/>
            <w:tcMar>
              <w:left w:w="115" w:type="dxa"/>
              <w:bottom w:w="144" w:type="dxa"/>
              <w:right w:w="115" w:type="dxa"/>
            </w:tcMar>
          </w:tcPr>
          <w:p w14:paraId="751A7A3B"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tcPr>
          <w:p w14:paraId="13D02777" w14:textId="37D33917" w:rsidR="004F7477" w:rsidRPr="00B34BF6" w:rsidRDefault="004F7477" w:rsidP="004F7477">
            <w:pPr>
              <w:rPr>
                <w:rFonts w:ascii="Cambria" w:hAnsi="Cambria"/>
                <w:b/>
                <w:bCs/>
                <w:color w:val="000000"/>
              </w:rPr>
            </w:pPr>
            <w:r w:rsidRPr="00B34BF6">
              <w:rPr>
                <w:rFonts w:ascii="Cambria" w:hAnsi="Cambria"/>
                <w:b/>
                <w:bCs/>
                <w:color w:val="000000"/>
              </w:rPr>
              <w:t>Bunnell BE</w:t>
            </w:r>
            <w:r>
              <w:rPr>
                <w:rFonts w:ascii="Cambria" w:hAnsi="Cambria"/>
                <w:color w:val="000000"/>
              </w:rPr>
              <w:t xml:space="preserve">. </w:t>
            </w:r>
            <w:r w:rsidRPr="00B463B2">
              <w:rPr>
                <w:rFonts w:ascii="Cambria" w:hAnsi="Cambria"/>
                <w:color w:val="000000"/>
              </w:rPr>
              <w:t>Using a telehealth-based virtual reality clinic: A new way to meet virtually</w:t>
            </w:r>
            <w:r>
              <w:rPr>
                <w:rFonts w:ascii="Cambria" w:hAnsi="Cambria"/>
                <w:color w:val="000000"/>
              </w:rPr>
              <w:t xml:space="preserve">. Pre-Conference Workshop provided for the </w:t>
            </w:r>
            <w:r w:rsidRPr="003B532B">
              <w:rPr>
                <w:rFonts w:ascii="Cambria" w:hAnsi="Cambria"/>
                <w:color w:val="000000"/>
              </w:rPr>
              <w:t>Interamerican Congress of Psychology</w:t>
            </w:r>
            <w:r>
              <w:rPr>
                <w:rFonts w:ascii="Cambria" w:hAnsi="Cambria"/>
                <w:color w:val="000000"/>
              </w:rPr>
              <w:t>; July, 2025; San Juan, PR.</w:t>
            </w:r>
          </w:p>
        </w:tc>
        <w:tc>
          <w:tcPr>
            <w:tcW w:w="1620" w:type="dxa"/>
            <w:tcMar>
              <w:left w:w="115" w:type="dxa"/>
              <w:bottom w:w="144" w:type="dxa"/>
              <w:right w:w="115" w:type="dxa"/>
            </w:tcMar>
          </w:tcPr>
          <w:p w14:paraId="3386C7A3" w14:textId="77777777" w:rsidR="004F7477" w:rsidRDefault="004F7477" w:rsidP="004F7477">
            <w:pPr>
              <w:rPr>
                <w:rFonts w:ascii="Cambria" w:hAnsi="Cambria"/>
                <w:color w:val="000000"/>
              </w:rPr>
            </w:pPr>
            <w:r>
              <w:rPr>
                <w:rFonts w:ascii="Cambria" w:hAnsi="Cambria"/>
                <w:color w:val="000000"/>
              </w:rPr>
              <w:t>2025</w:t>
            </w:r>
          </w:p>
        </w:tc>
      </w:tr>
      <w:tr w:rsidR="004F7477" w:rsidRPr="00885DEC" w14:paraId="2A443D64" w14:textId="77777777" w:rsidTr="00341239">
        <w:tc>
          <w:tcPr>
            <w:tcW w:w="8190" w:type="dxa"/>
            <w:gridSpan w:val="2"/>
            <w:tcMar>
              <w:left w:w="115" w:type="dxa"/>
              <w:bottom w:w="144" w:type="dxa"/>
              <w:right w:w="115" w:type="dxa"/>
            </w:tcMar>
          </w:tcPr>
          <w:p w14:paraId="55972D6C" w14:textId="3F2CC088" w:rsidR="004F7477" w:rsidRPr="00885DEC" w:rsidRDefault="004F7477" w:rsidP="004F7477">
            <w:pPr>
              <w:pStyle w:val="Heading1"/>
            </w:pPr>
            <w:r w:rsidRPr="005B364D">
              <w:t>Conference Presentations</w:t>
            </w:r>
            <w:r>
              <w:t>, Other (Symposia, Poster)</w:t>
            </w:r>
          </w:p>
        </w:tc>
        <w:tc>
          <w:tcPr>
            <w:tcW w:w="1620" w:type="dxa"/>
            <w:tcMar>
              <w:left w:w="115" w:type="dxa"/>
              <w:bottom w:w="144" w:type="dxa"/>
              <w:right w:w="115" w:type="dxa"/>
            </w:tcMar>
          </w:tcPr>
          <w:p w14:paraId="23B678C7" w14:textId="77777777" w:rsidR="004F7477" w:rsidRPr="00885DEC" w:rsidRDefault="004F7477" w:rsidP="004F7477">
            <w:pPr>
              <w:pStyle w:val="Heading1"/>
            </w:pPr>
          </w:p>
        </w:tc>
      </w:tr>
      <w:tr w:rsidR="004F7477" w:rsidRPr="00885DEC" w14:paraId="40278B6B" w14:textId="77777777" w:rsidTr="009D2528">
        <w:tc>
          <w:tcPr>
            <w:tcW w:w="1080" w:type="dxa"/>
            <w:tcMar>
              <w:left w:w="115" w:type="dxa"/>
              <w:bottom w:w="144" w:type="dxa"/>
              <w:right w:w="115" w:type="dxa"/>
            </w:tcMar>
          </w:tcPr>
          <w:p w14:paraId="3C0D199B" w14:textId="77777777" w:rsidR="004F7477" w:rsidRPr="008C4883" w:rsidRDefault="004F7477" w:rsidP="004F7477">
            <w:pPr>
              <w:rPr>
                <w:rFonts w:ascii="Cambria" w:hAnsi="Cambria" w:cs="Times New Roman"/>
                <w:u w:val="single"/>
              </w:rPr>
            </w:pPr>
          </w:p>
        </w:tc>
        <w:tc>
          <w:tcPr>
            <w:tcW w:w="7110" w:type="dxa"/>
            <w:tcMar>
              <w:left w:w="115" w:type="dxa"/>
              <w:bottom w:w="144" w:type="dxa"/>
              <w:right w:w="115" w:type="dxa"/>
            </w:tcMar>
          </w:tcPr>
          <w:p w14:paraId="5D9C344F" w14:textId="554F4D88" w:rsidR="004F7477" w:rsidRPr="00391E10" w:rsidRDefault="004F7477" w:rsidP="004F7477">
            <w:pPr>
              <w:rPr>
                <w:rFonts w:ascii="Cambria" w:hAnsi="Cambria" w:cs="Times New Roman"/>
              </w:rPr>
            </w:pPr>
            <w:r>
              <w:rPr>
                <w:rFonts w:ascii="Cambria" w:hAnsi="Cambria" w:cs="Times New Roman"/>
              </w:rPr>
              <w:t>*</w:t>
            </w:r>
            <w:r w:rsidRPr="006F300E">
              <w:rPr>
                <w:rFonts w:ascii="Cambria" w:hAnsi="Cambria" w:cs="Times New Roman"/>
              </w:rPr>
              <w:t xml:space="preserve"> = trainee</w:t>
            </w:r>
            <w:r>
              <w:rPr>
                <w:rFonts w:ascii="Cambria" w:hAnsi="Cambria" w:cs="Times New Roman"/>
              </w:rPr>
              <w:t xml:space="preserve"> at the time of presentation</w:t>
            </w:r>
          </w:p>
        </w:tc>
        <w:tc>
          <w:tcPr>
            <w:tcW w:w="1620" w:type="dxa"/>
            <w:tcMar>
              <w:left w:w="115" w:type="dxa"/>
              <w:bottom w:w="144" w:type="dxa"/>
              <w:right w:w="115" w:type="dxa"/>
            </w:tcMar>
          </w:tcPr>
          <w:p w14:paraId="4C8FB535" w14:textId="77777777" w:rsidR="004F7477" w:rsidRDefault="004F7477" w:rsidP="004F7477">
            <w:pPr>
              <w:rPr>
                <w:rFonts w:ascii="Cambria" w:hAnsi="Cambria" w:cs="Times New Roman"/>
              </w:rPr>
            </w:pPr>
          </w:p>
        </w:tc>
      </w:tr>
      <w:tr w:rsidR="004F7477" w:rsidRPr="00885DEC" w14:paraId="4A8CD331" w14:textId="77777777" w:rsidTr="0020515F">
        <w:tc>
          <w:tcPr>
            <w:tcW w:w="1080" w:type="dxa"/>
            <w:tcMar>
              <w:left w:w="115" w:type="dxa"/>
              <w:bottom w:w="144" w:type="dxa"/>
              <w:right w:w="115" w:type="dxa"/>
            </w:tcMar>
          </w:tcPr>
          <w:p w14:paraId="6D9203B8"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5A59D03" w14:textId="50C29D9F"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Pina AA, Villalta IK. History of family conflict predicts avoidance of social situations but not distress about social situations. American Psychological Association Annual Convention; August, 2010; San Diego, CA.</w:t>
            </w:r>
          </w:p>
        </w:tc>
        <w:tc>
          <w:tcPr>
            <w:tcW w:w="1620" w:type="dxa"/>
            <w:tcMar>
              <w:left w:w="115" w:type="dxa"/>
              <w:bottom w:w="144" w:type="dxa"/>
              <w:right w:w="115" w:type="dxa"/>
            </w:tcMar>
          </w:tcPr>
          <w:p w14:paraId="0D85369D" w14:textId="232B8000" w:rsidR="004F7477" w:rsidRDefault="004F7477" w:rsidP="004F7477">
            <w:pPr>
              <w:rPr>
                <w:rFonts w:ascii="Cambria" w:hAnsi="Cambria"/>
                <w:color w:val="000000"/>
              </w:rPr>
            </w:pPr>
            <w:r>
              <w:rPr>
                <w:rFonts w:ascii="Cambria" w:hAnsi="Cambria"/>
                <w:color w:val="000000"/>
              </w:rPr>
              <w:t>2010</w:t>
            </w:r>
          </w:p>
        </w:tc>
      </w:tr>
      <w:tr w:rsidR="004F7477" w:rsidRPr="00885DEC" w14:paraId="799D486B" w14:textId="77777777" w:rsidTr="0020515F">
        <w:tc>
          <w:tcPr>
            <w:tcW w:w="1080" w:type="dxa"/>
            <w:tcMar>
              <w:left w:w="115" w:type="dxa"/>
              <w:bottom w:w="144" w:type="dxa"/>
              <w:right w:w="115" w:type="dxa"/>
            </w:tcMar>
          </w:tcPr>
          <w:p w14:paraId="5C0340F9"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3E06E7F" w14:textId="0BD8E24A" w:rsidR="004F7477" w:rsidRPr="00CC5CE7" w:rsidRDefault="004F7477" w:rsidP="004F7477">
            <w:pPr>
              <w:rPr>
                <w:rFonts w:ascii="Cambria" w:hAnsi="Cambria"/>
                <w:color w:val="000000"/>
              </w:rPr>
            </w:pPr>
            <w:r>
              <w:rPr>
                <w:rFonts w:ascii="Cambria" w:hAnsi="Cambria"/>
                <w:b/>
                <w:bCs/>
                <w:color w:val="000000"/>
              </w:rPr>
              <w:t>Bunnell BE</w:t>
            </w:r>
            <w:r>
              <w:rPr>
                <w:rFonts w:ascii="Cambria" w:hAnsi="Cambria"/>
                <w:color w:val="000000"/>
              </w:rPr>
              <w:t>, Nash C, Diliberto R, Kupfer AS. Timing behavior in preschool children. Four Corners Association for Behavior Analysis Annual Conference; April, 2010; Park City, UT.</w:t>
            </w:r>
          </w:p>
        </w:tc>
        <w:tc>
          <w:tcPr>
            <w:tcW w:w="1620" w:type="dxa"/>
            <w:tcMar>
              <w:left w:w="115" w:type="dxa"/>
              <w:bottom w:w="144" w:type="dxa"/>
              <w:right w:w="115" w:type="dxa"/>
            </w:tcMar>
          </w:tcPr>
          <w:p w14:paraId="53FBB00A" w14:textId="053A6AF6" w:rsidR="004F7477" w:rsidRDefault="004F7477" w:rsidP="004F7477">
            <w:pPr>
              <w:rPr>
                <w:rFonts w:ascii="Cambria" w:hAnsi="Cambria"/>
                <w:color w:val="000000"/>
              </w:rPr>
            </w:pPr>
            <w:r>
              <w:rPr>
                <w:rFonts w:ascii="Cambria" w:hAnsi="Cambria"/>
                <w:color w:val="000000"/>
              </w:rPr>
              <w:t>2010</w:t>
            </w:r>
          </w:p>
        </w:tc>
      </w:tr>
      <w:tr w:rsidR="004F7477" w:rsidRPr="00885DEC" w14:paraId="628E1E43" w14:textId="77777777" w:rsidTr="00D8302A">
        <w:tc>
          <w:tcPr>
            <w:tcW w:w="1080" w:type="dxa"/>
            <w:tcMar>
              <w:left w:w="115" w:type="dxa"/>
              <w:bottom w:w="144" w:type="dxa"/>
              <w:right w:w="115" w:type="dxa"/>
            </w:tcMar>
          </w:tcPr>
          <w:p w14:paraId="3879F512"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9BB8450"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Scott SL, Mesa F, Beidel DC. Confidence in treatment as a mediator of treatment outcome. Anxiety Disorders Association of America Annual Convention; March, 2011; New Orleans, LA.</w:t>
            </w:r>
          </w:p>
        </w:tc>
        <w:tc>
          <w:tcPr>
            <w:tcW w:w="1620" w:type="dxa"/>
            <w:tcMar>
              <w:left w:w="115" w:type="dxa"/>
              <w:bottom w:w="144" w:type="dxa"/>
              <w:right w:w="115" w:type="dxa"/>
            </w:tcMar>
          </w:tcPr>
          <w:p w14:paraId="69CFC38E" w14:textId="77777777" w:rsidR="004F7477" w:rsidRPr="00885DEC" w:rsidRDefault="004F7477" w:rsidP="004F7477">
            <w:pPr>
              <w:rPr>
                <w:rFonts w:ascii="Cambria" w:hAnsi="Cambria" w:cs="Times New Roman"/>
              </w:rPr>
            </w:pPr>
            <w:r>
              <w:rPr>
                <w:rFonts w:ascii="Cambria" w:hAnsi="Cambria"/>
                <w:color w:val="000000"/>
              </w:rPr>
              <w:t>2011</w:t>
            </w:r>
          </w:p>
        </w:tc>
      </w:tr>
      <w:tr w:rsidR="004F7477" w:rsidRPr="00885DEC" w14:paraId="03AAA10B" w14:textId="77777777" w:rsidTr="00D8302A">
        <w:tc>
          <w:tcPr>
            <w:tcW w:w="1080" w:type="dxa"/>
            <w:tcMar>
              <w:left w:w="115" w:type="dxa"/>
              <w:bottom w:w="144" w:type="dxa"/>
              <w:right w:w="115" w:type="dxa"/>
            </w:tcMar>
          </w:tcPr>
          <w:p w14:paraId="37C435D1"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D516724" w14:textId="77777777" w:rsidR="004F7477" w:rsidRDefault="004F7477" w:rsidP="004F7477">
            <w:pPr>
              <w:rPr>
                <w:rFonts w:ascii="Cambria" w:hAnsi="Cambria"/>
                <w:color w:val="000000"/>
              </w:rPr>
            </w:pPr>
            <w:r>
              <w:rPr>
                <w:rFonts w:ascii="Cambria" w:hAnsi="Cambria"/>
                <w:color w:val="000000"/>
              </w:rPr>
              <w:t xml:space="preserve">Beidel DC, </w:t>
            </w:r>
            <w:r>
              <w:rPr>
                <w:rFonts w:ascii="Cambria" w:hAnsi="Cambria"/>
                <w:b/>
                <w:bCs/>
                <w:color w:val="000000"/>
              </w:rPr>
              <w:t>Bunnell BE</w:t>
            </w:r>
            <w:r>
              <w:rPr>
                <w:rFonts w:ascii="Cambria" w:hAnsi="Cambria"/>
                <w:color w:val="000000"/>
              </w:rPr>
              <w:t>, Scott SL. Emotion regulation in selective mutism: Can they really be so anxious if they look so calm? Selective Mutism Group Annual Conference; October, 2011; New York, NY.</w:t>
            </w:r>
          </w:p>
        </w:tc>
        <w:tc>
          <w:tcPr>
            <w:tcW w:w="1620" w:type="dxa"/>
            <w:tcMar>
              <w:left w:w="115" w:type="dxa"/>
              <w:bottom w:w="144" w:type="dxa"/>
              <w:right w:w="115" w:type="dxa"/>
            </w:tcMar>
          </w:tcPr>
          <w:p w14:paraId="36EED693" w14:textId="77777777" w:rsidR="004F7477" w:rsidRDefault="004F7477" w:rsidP="004F7477">
            <w:pPr>
              <w:rPr>
                <w:rFonts w:ascii="Cambria" w:hAnsi="Cambria"/>
                <w:color w:val="000000"/>
              </w:rPr>
            </w:pPr>
            <w:r>
              <w:rPr>
                <w:rFonts w:ascii="Cambria" w:hAnsi="Cambria"/>
                <w:color w:val="000000"/>
              </w:rPr>
              <w:t>2011</w:t>
            </w:r>
          </w:p>
        </w:tc>
      </w:tr>
      <w:tr w:rsidR="004F7477" w:rsidRPr="00885DEC" w14:paraId="178C0457" w14:textId="77777777" w:rsidTr="0020515F">
        <w:tc>
          <w:tcPr>
            <w:tcW w:w="1080" w:type="dxa"/>
            <w:tcMar>
              <w:left w:w="115" w:type="dxa"/>
              <w:bottom w:w="144" w:type="dxa"/>
              <w:right w:w="115" w:type="dxa"/>
            </w:tcMar>
          </w:tcPr>
          <w:p w14:paraId="3DEBD252"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AF0585A" w14:textId="261897E3" w:rsidR="004F7477" w:rsidRPr="00CC5CE7" w:rsidRDefault="004F7477" w:rsidP="004F7477">
            <w:pPr>
              <w:rPr>
                <w:rFonts w:ascii="Cambria" w:hAnsi="Cambria"/>
                <w:color w:val="000000"/>
              </w:rPr>
            </w:pPr>
            <w:r>
              <w:rPr>
                <w:rFonts w:ascii="Cambria" w:hAnsi="Cambria"/>
                <w:color w:val="000000"/>
              </w:rPr>
              <w:t xml:space="preserve">Beidel DC, </w:t>
            </w:r>
            <w:r>
              <w:rPr>
                <w:rFonts w:ascii="Cambria" w:hAnsi="Cambria"/>
                <w:b/>
                <w:bCs/>
                <w:color w:val="000000"/>
              </w:rPr>
              <w:t>Bunnell BE</w:t>
            </w:r>
            <w:r>
              <w:rPr>
                <w:rFonts w:ascii="Cambria" w:hAnsi="Cambria"/>
                <w:color w:val="000000"/>
              </w:rPr>
              <w:t>, Scott SL. Emotion regulation in selective mutism: Can they really be so anxious if they look so calm? Association for Behavioral and Cognitive Therapies Annual Convention; November, 2011; Toronto, Canada.</w:t>
            </w:r>
          </w:p>
        </w:tc>
        <w:tc>
          <w:tcPr>
            <w:tcW w:w="1620" w:type="dxa"/>
            <w:tcMar>
              <w:left w:w="115" w:type="dxa"/>
              <w:bottom w:w="144" w:type="dxa"/>
              <w:right w:w="115" w:type="dxa"/>
            </w:tcMar>
          </w:tcPr>
          <w:p w14:paraId="117A2FE4" w14:textId="281C4B2F" w:rsidR="004F7477" w:rsidRDefault="004F7477" w:rsidP="004F7477">
            <w:pPr>
              <w:rPr>
                <w:rFonts w:ascii="Cambria" w:hAnsi="Cambria"/>
                <w:color w:val="000000"/>
              </w:rPr>
            </w:pPr>
            <w:r>
              <w:rPr>
                <w:rFonts w:ascii="Cambria" w:hAnsi="Cambria"/>
                <w:color w:val="000000"/>
              </w:rPr>
              <w:t>2011</w:t>
            </w:r>
          </w:p>
        </w:tc>
      </w:tr>
      <w:tr w:rsidR="004F7477" w:rsidRPr="00885DEC" w14:paraId="253E891E" w14:textId="77777777" w:rsidTr="00D8302A">
        <w:tc>
          <w:tcPr>
            <w:tcW w:w="1080" w:type="dxa"/>
            <w:tcMar>
              <w:left w:w="115" w:type="dxa"/>
              <w:bottom w:w="144" w:type="dxa"/>
              <w:right w:w="115" w:type="dxa"/>
            </w:tcMar>
          </w:tcPr>
          <w:p w14:paraId="6222E36C"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F7B9726"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Beidel DC. Using technology in the treatment of children and adolescents with selective mutism: Case examples and future directions in research. Selective Mutism Group Annual Conference; October, 2012; Orlando, FL.</w:t>
            </w:r>
          </w:p>
        </w:tc>
        <w:tc>
          <w:tcPr>
            <w:tcW w:w="1620" w:type="dxa"/>
            <w:tcMar>
              <w:left w:w="115" w:type="dxa"/>
              <w:bottom w:w="144" w:type="dxa"/>
              <w:right w:w="115" w:type="dxa"/>
            </w:tcMar>
          </w:tcPr>
          <w:p w14:paraId="736282BD" w14:textId="77777777" w:rsidR="004F7477" w:rsidRDefault="004F7477" w:rsidP="004F7477">
            <w:pPr>
              <w:rPr>
                <w:rFonts w:ascii="Cambria" w:hAnsi="Cambria"/>
                <w:color w:val="000000"/>
              </w:rPr>
            </w:pPr>
            <w:r>
              <w:rPr>
                <w:rFonts w:ascii="Cambria" w:hAnsi="Cambria"/>
                <w:color w:val="000000"/>
              </w:rPr>
              <w:t>2012</w:t>
            </w:r>
          </w:p>
        </w:tc>
      </w:tr>
      <w:tr w:rsidR="004F7477" w:rsidRPr="00885DEC" w14:paraId="65FB9E71" w14:textId="77777777" w:rsidTr="00D8302A">
        <w:tc>
          <w:tcPr>
            <w:tcW w:w="1080" w:type="dxa"/>
            <w:tcMar>
              <w:left w:w="115" w:type="dxa"/>
              <w:bottom w:w="144" w:type="dxa"/>
              <w:right w:w="115" w:type="dxa"/>
            </w:tcMar>
          </w:tcPr>
          <w:p w14:paraId="05946FA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A8C1503" w14:textId="77777777" w:rsidR="004F7477" w:rsidRPr="00A00E38" w:rsidRDefault="004F7477" w:rsidP="004F7477">
            <w:pPr>
              <w:rPr>
                <w:rFonts w:ascii="Cambria" w:hAnsi="Cambria" w:cs="Times New Roman"/>
              </w:rPr>
            </w:pPr>
            <w:r>
              <w:rPr>
                <w:rFonts w:ascii="Cambria" w:hAnsi="Cambria"/>
                <w:color w:val="000000"/>
              </w:rPr>
              <w:t xml:space="preserve">Arriola D, Culp RE, </w:t>
            </w:r>
            <w:r>
              <w:rPr>
                <w:rFonts w:ascii="Cambria" w:hAnsi="Cambria"/>
                <w:b/>
                <w:bCs/>
                <w:color w:val="000000"/>
              </w:rPr>
              <w:t>Bunnell BE</w:t>
            </w:r>
            <w:r>
              <w:rPr>
                <w:rFonts w:ascii="Cambria" w:hAnsi="Cambria"/>
                <w:color w:val="000000"/>
              </w:rPr>
              <w:t>, McDonald Culp A. The ability of prenatal maternal depression to predict involvement with the infant at 12 months postpartum: A retrospective study. University of Central Florida College of Medicine FIRE Program Annual Conference; March, 2012; Orlando, FL.</w:t>
            </w:r>
          </w:p>
        </w:tc>
        <w:tc>
          <w:tcPr>
            <w:tcW w:w="1620" w:type="dxa"/>
            <w:tcMar>
              <w:left w:w="115" w:type="dxa"/>
              <w:bottom w:w="144" w:type="dxa"/>
              <w:right w:w="115" w:type="dxa"/>
            </w:tcMar>
          </w:tcPr>
          <w:p w14:paraId="5B0EE888" w14:textId="77777777" w:rsidR="004F7477" w:rsidRPr="00885DEC" w:rsidRDefault="004F7477" w:rsidP="004F7477">
            <w:pPr>
              <w:rPr>
                <w:rFonts w:ascii="Cambria" w:hAnsi="Cambria" w:cs="Times New Roman"/>
              </w:rPr>
            </w:pPr>
            <w:r>
              <w:rPr>
                <w:rFonts w:ascii="Cambria" w:hAnsi="Cambria"/>
                <w:color w:val="000000"/>
              </w:rPr>
              <w:t>2012</w:t>
            </w:r>
          </w:p>
        </w:tc>
      </w:tr>
      <w:tr w:rsidR="004F7477" w:rsidRPr="00885DEC" w14:paraId="49505E98" w14:textId="77777777" w:rsidTr="0020515F">
        <w:tc>
          <w:tcPr>
            <w:tcW w:w="1080" w:type="dxa"/>
            <w:tcMar>
              <w:left w:w="115" w:type="dxa"/>
              <w:bottom w:w="144" w:type="dxa"/>
              <w:right w:w="115" w:type="dxa"/>
            </w:tcMar>
          </w:tcPr>
          <w:p w14:paraId="6A1ADEC0"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3E05121" w14:textId="777BF821" w:rsidR="004F7477" w:rsidRDefault="004F7477" w:rsidP="004F7477">
            <w:pPr>
              <w:rPr>
                <w:rFonts w:ascii="Cambria" w:hAnsi="Cambria"/>
                <w:color w:val="000000"/>
              </w:rPr>
            </w:pPr>
            <w:r>
              <w:rPr>
                <w:rFonts w:ascii="Cambria" w:hAnsi="Cambria"/>
                <w:color w:val="000000"/>
              </w:rPr>
              <w:t xml:space="preserve">Beidel DC, </w:t>
            </w:r>
            <w:r>
              <w:rPr>
                <w:rFonts w:ascii="Cambria" w:hAnsi="Cambria"/>
                <w:b/>
                <w:bCs/>
                <w:color w:val="000000"/>
              </w:rPr>
              <w:t>Bunnell BE</w:t>
            </w:r>
            <w:r>
              <w:rPr>
                <w:rFonts w:ascii="Cambria" w:hAnsi="Cambria"/>
                <w:color w:val="000000"/>
              </w:rPr>
              <w:t>, Mesa F, Nieves M, Owens M. Treatment outcome for childhood social phobia: Assessing impact on school, family, peers, and home functioning. Association for Behavioral and Cognitive Therapies Annual Convention; November, 2012; National Harbor, MD.</w:t>
            </w:r>
          </w:p>
        </w:tc>
        <w:tc>
          <w:tcPr>
            <w:tcW w:w="1620" w:type="dxa"/>
            <w:tcMar>
              <w:left w:w="115" w:type="dxa"/>
              <w:bottom w:w="144" w:type="dxa"/>
              <w:right w:w="115" w:type="dxa"/>
            </w:tcMar>
          </w:tcPr>
          <w:p w14:paraId="6F952F9C" w14:textId="752CF700" w:rsidR="004F7477" w:rsidRDefault="004F7477" w:rsidP="004F7477">
            <w:pPr>
              <w:rPr>
                <w:rFonts w:ascii="Cambria" w:hAnsi="Cambria"/>
                <w:color w:val="000000"/>
              </w:rPr>
            </w:pPr>
            <w:r>
              <w:rPr>
                <w:rFonts w:ascii="Cambria" w:hAnsi="Cambria"/>
                <w:color w:val="000000"/>
              </w:rPr>
              <w:t>2012</w:t>
            </w:r>
          </w:p>
        </w:tc>
      </w:tr>
      <w:tr w:rsidR="004F7477" w:rsidRPr="00885DEC" w14:paraId="1F94D848" w14:textId="77777777" w:rsidTr="0020515F">
        <w:tc>
          <w:tcPr>
            <w:tcW w:w="1080" w:type="dxa"/>
            <w:tcMar>
              <w:left w:w="115" w:type="dxa"/>
              <w:bottom w:w="144" w:type="dxa"/>
              <w:right w:w="115" w:type="dxa"/>
            </w:tcMar>
          </w:tcPr>
          <w:p w14:paraId="42B64106"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4E95526" w14:textId="543ADC51" w:rsidR="004F7477" w:rsidRDefault="004F7477" w:rsidP="004F7477">
            <w:pPr>
              <w:rPr>
                <w:rFonts w:ascii="Cambria" w:hAnsi="Cambria"/>
                <w:color w:val="000000"/>
              </w:rPr>
            </w:pPr>
            <w:r>
              <w:rPr>
                <w:rFonts w:ascii="Cambria" w:hAnsi="Cambria"/>
                <w:color w:val="000000"/>
              </w:rPr>
              <w:t xml:space="preserve">Beidel DC, Scott S, Sharfstein LS, </w:t>
            </w:r>
            <w:r>
              <w:rPr>
                <w:rFonts w:ascii="Cambria" w:hAnsi="Cambria"/>
                <w:b/>
                <w:bCs/>
                <w:color w:val="000000"/>
              </w:rPr>
              <w:t>Bunnell BE</w:t>
            </w:r>
            <w:r>
              <w:rPr>
                <w:rFonts w:ascii="Cambria" w:hAnsi="Cambria"/>
                <w:color w:val="000000"/>
              </w:rPr>
              <w:t>. Selective mutism and emotion regulation. Association for Behavioral and Cognitive Therapies Annual Convention; November, 2012; National Harbor, MD.</w:t>
            </w:r>
          </w:p>
        </w:tc>
        <w:tc>
          <w:tcPr>
            <w:tcW w:w="1620" w:type="dxa"/>
            <w:tcMar>
              <w:left w:w="115" w:type="dxa"/>
              <w:bottom w:w="144" w:type="dxa"/>
              <w:right w:w="115" w:type="dxa"/>
            </w:tcMar>
          </w:tcPr>
          <w:p w14:paraId="66748811" w14:textId="6627672C" w:rsidR="004F7477" w:rsidRDefault="004F7477" w:rsidP="004F7477">
            <w:pPr>
              <w:rPr>
                <w:rFonts w:ascii="Cambria" w:hAnsi="Cambria"/>
                <w:color w:val="000000"/>
              </w:rPr>
            </w:pPr>
            <w:r>
              <w:rPr>
                <w:rFonts w:ascii="Cambria" w:hAnsi="Cambria"/>
                <w:color w:val="000000"/>
              </w:rPr>
              <w:t>2012</w:t>
            </w:r>
          </w:p>
        </w:tc>
      </w:tr>
      <w:tr w:rsidR="004F7477" w:rsidRPr="00885DEC" w14:paraId="6693A72F" w14:textId="77777777" w:rsidTr="0020515F">
        <w:tc>
          <w:tcPr>
            <w:tcW w:w="1080" w:type="dxa"/>
            <w:tcMar>
              <w:left w:w="115" w:type="dxa"/>
              <w:bottom w:w="144" w:type="dxa"/>
              <w:right w:w="115" w:type="dxa"/>
            </w:tcMar>
          </w:tcPr>
          <w:p w14:paraId="28111A3A"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327F053" w14:textId="7A61CC49"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xml:space="preserve">, Wong N, Beidel DC. Comprehensive social skills training for youth with Asperger’s disorder: Assessing impact on core and associated </w:t>
            </w:r>
            <w:r>
              <w:rPr>
                <w:rFonts w:ascii="Cambria" w:hAnsi="Cambria"/>
                <w:color w:val="000000"/>
              </w:rPr>
              <w:lastRenderedPageBreak/>
              <w:t>features. Association for Behavioral and Cognitive Therapies Annual Convention; November, 2012; National Harbor, MD.</w:t>
            </w:r>
          </w:p>
        </w:tc>
        <w:tc>
          <w:tcPr>
            <w:tcW w:w="1620" w:type="dxa"/>
            <w:tcMar>
              <w:left w:w="115" w:type="dxa"/>
              <w:bottom w:w="144" w:type="dxa"/>
              <w:right w:w="115" w:type="dxa"/>
            </w:tcMar>
          </w:tcPr>
          <w:p w14:paraId="1E3B5E0C" w14:textId="7CF73CF0" w:rsidR="004F7477" w:rsidRDefault="004F7477" w:rsidP="004F7477">
            <w:pPr>
              <w:rPr>
                <w:rFonts w:ascii="Cambria" w:hAnsi="Cambria"/>
                <w:color w:val="000000"/>
              </w:rPr>
            </w:pPr>
            <w:r>
              <w:rPr>
                <w:rFonts w:ascii="Cambria" w:hAnsi="Cambria"/>
                <w:color w:val="000000"/>
              </w:rPr>
              <w:lastRenderedPageBreak/>
              <w:t>2012</w:t>
            </w:r>
          </w:p>
        </w:tc>
      </w:tr>
      <w:tr w:rsidR="004F7477" w:rsidRPr="00885DEC" w14:paraId="7B92C97C" w14:textId="77777777" w:rsidTr="0020515F">
        <w:tc>
          <w:tcPr>
            <w:tcW w:w="1080" w:type="dxa"/>
            <w:tcMar>
              <w:left w:w="115" w:type="dxa"/>
              <w:bottom w:w="144" w:type="dxa"/>
              <w:right w:w="115" w:type="dxa"/>
            </w:tcMar>
          </w:tcPr>
          <w:p w14:paraId="09147D8E"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2215500" w14:textId="44BB8E08" w:rsidR="004F7477" w:rsidRPr="00A00E38" w:rsidRDefault="004F7477" w:rsidP="004F7477">
            <w:pPr>
              <w:rPr>
                <w:rFonts w:ascii="Cambria" w:hAnsi="Cambria" w:cs="Times New Roman"/>
              </w:rPr>
            </w:pPr>
            <w:r>
              <w:rPr>
                <w:rFonts w:ascii="Cambria" w:hAnsi="Cambria"/>
                <w:color w:val="000000"/>
              </w:rPr>
              <w:t xml:space="preserve">Lucak T, </w:t>
            </w:r>
            <w:r>
              <w:rPr>
                <w:rFonts w:ascii="Cambria" w:hAnsi="Cambria"/>
                <w:b/>
                <w:bCs/>
                <w:color w:val="000000"/>
              </w:rPr>
              <w:t>Bunnell BE</w:t>
            </w:r>
            <w:r>
              <w:rPr>
                <w:rFonts w:ascii="Cambria" w:hAnsi="Cambria"/>
                <w:color w:val="000000"/>
              </w:rPr>
              <w:t>. Patient recovery following the extreme lateral interbody fusion (XLIF) procedure with a focus on pain and disability. University of Central Florida College of Medicine FIRE Program Annual Conference; March, 2012; Orlando, FL.</w:t>
            </w:r>
          </w:p>
        </w:tc>
        <w:tc>
          <w:tcPr>
            <w:tcW w:w="1620" w:type="dxa"/>
            <w:tcMar>
              <w:left w:w="115" w:type="dxa"/>
              <w:bottom w:w="144" w:type="dxa"/>
              <w:right w:w="115" w:type="dxa"/>
            </w:tcMar>
          </w:tcPr>
          <w:p w14:paraId="03C6C57C" w14:textId="64865DAE" w:rsidR="004F7477" w:rsidRPr="00885DEC" w:rsidRDefault="004F7477" w:rsidP="004F7477">
            <w:pPr>
              <w:rPr>
                <w:rFonts w:ascii="Cambria" w:hAnsi="Cambria" w:cs="Times New Roman"/>
              </w:rPr>
            </w:pPr>
            <w:r>
              <w:rPr>
                <w:rFonts w:ascii="Cambria" w:hAnsi="Cambria"/>
                <w:color w:val="000000"/>
              </w:rPr>
              <w:t>2012</w:t>
            </w:r>
          </w:p>
        </w:tc>
      </w:tr>
      <w:tr w:rsidR="004F7477" w:rsidRPr="00885DEC" w14:paraId="4D6AF705" w14:textId="77777777" w:rsidTr="00D8302A">
        <w:tc>
          <w:tcPr>
            <w:tcW w:w="1080" w:type="dxa"/>
            <w:tcMar>
              <w:left w:w="115" w:type="dxa"/>
              <w:bottom w:w="144" w:type="dxa"/>
              <w:right w:w="115" w:type="dxa"/>
            </w:tcMar>
          </w:tcPr>
          <w:p w14:paraId="2AB7E4C8"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BD097CF" w14:textId="7777777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Joseph DL, Beidel DC. Measurement invariance of the social phobia and anxiety inventory. Anxiety Disorders Association of America Annual Convention; April, 2013; La Jolla, CA.</w:t>
            </w:r>
          </w:p>
        </w:tc>
        <w:tc>
          <w:tcPr>
            <w:tcW w:w="1620" w:type="dxa"/>
            <w:tcMar>
              <w:left w:w="115" w:type="dxa"/>
              <w:bottom w:w="144" w:type="dxa"/>
              <w:right w:w="115" w:type="dxa"/>
            </w:tcMar>
          </w:tcPr>
          <w:p w14:paraId="3C5CC128" w14:textId="77777777" w:rsidR="004F7477" w:rsidRDefault="004F7477" w:rsidP="004F7477">
            <w:pPr>
              <w:rPr>
                <w:rFonts w:ascii="Cambria" w:hAnsi="Cambria"/>
                <w:color w:val="000000"/>
              </w:rPr>
            </w:pPr>
            <w:r>
              <w:rPr>
                <w:rFonts w:ascii="Cambria" w:hAnsi="Cambria"/>
                <w:color w:val="000000"/>
              </w:rPr>
              <w:t>2013</w:t>
            </w:r>
          </w:p>
        </w:tc>
      </w:tr>
      <w:tr w:rsidR="004F7477" w:rsidRPr="00885DEC" w14:paraId="462AA7BE" w14:textId="77777777" w:rsidTr="00D8302A">
        <w:tc>
          <w:tcPr>
            <w:tcW w:w="1080" w:type="dxa"/>
            <w:tcMar>
              <w:left w:w="115" w:type="dxa"/>
              <w:bottom w:w="144" w:type="dxa"/>
              <w:right w:w="115" w:type="dxa"/>
            </w:tcMar>
          </w:tcPr>
          <w:p w14:paraId="5A22D584"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565FFB9" w14:textId="77777777" w:rsidR="004F7477" w:rsidRDefault="004F7477" w:rsidP="004F7477">
            <w:pPr>
              <w:rPr>
                <w:rFonts w:ascii="Cambria" w:hAnsi="Cambria"/>
                <w:color w:val="000000"/>
              </w:rPr>
            </w:pPr>
            <w:r>
              <w:rPr>
                <w:rFonts w:ascii="Cambria" w:hAnsi="Cambria"/>
                <w:color w:val="000000"/>
              </w:rPr>
              <w:t xml:space="preserve">Strater L, Riley J, Davis F, Procci K, Bowers C, Beidel DC, </w:t>
            </w:r>
            <w:r>
              <w:rPr>
                <w:rFonts w:ascii="Cambria" w:hAnsi="Cambria"/>
                <w:b/>
                <w:bCs/>
                <w:color w:val="000000"/>
              </w:rPr>
              <w:t>Bunnell BE</w:t>
            </w:r>
            <w:r>
              <w:rPr>
                <w:rFonts w:ascii="Cambria" w:hAnsi="Cambria"/>
                <w:color w:val="000000"/>
              </w:rPr>
              <w:t>, Proaps A, Sankaranarayanan G, Li B, De S, Cao CGL. Me and my VE, Part 2. Human Factors and Ergonomics Society Annual Meeting; September, 2013; San Diego, CA.</w:t>
            </w:r>
          </w:p>
        </w:tc>
        <w:tc>
          <w:tcPr>
            <w:tcW w:w="1620" w:type="dxa"/>
            <w:tcMar>
              <w:left w:w="115" w:type="dxa"/>
              <w:bottom w:w="144" w:type="dxa"/>
              <w:right w:w="115" w:type="dxa"/>
            </w:tcMar>
          </w:tcPr>
          <w:p w14:paraId="35101CB9" w14:textId="77777777" w:rsidR="004F7477" w:rsidRDefault="004F7477" w:rsidP="004F7477">
            <w:pPr>
              <w:rPr>
                <w:rFonts w:ascii="Cambria" w:hAnsi="Cambria"/>
                <w:color w:val="000000"/>
              </w:rPr>
            </w:pPr>
            <w:r>
              <w:rPr>
                <w:rFonts w:ascii="Cambria" w:hAnsi="Cambria"/>
                <w:color w:val="000000"/>
              </w:rPr>
              <w:t>2013</w:t>
            </w:r>
          </w:p>
        </w:tc>
      </w:tr>
      <w:tr w:rsidR="004F7477" w:rsidRPr="00885DEC" w14:paraId="1208C623" w14:textId="77777777" w:rsidTr="0020515F">
        <w:tc>
          <w:tcPr>
            <w:tcW w:w="1080" w:type="dxa"/>
            <w:tcMar>
              <w:left w:w="115" w:type="dxa"/>
              <w:bottom w:w="144" w:type="dxa"/>
              <w:right w:w="115" w:type="dxa"/>
            </w:tcMar>
          </w:tcPr>
          <w:p w14:paraId="4948970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0D6C07D" w14:textId="45298422" w:rsidR="004F7477" w:rsidRDefault="004F7477" w:rsidP="004F7477">
            <w:pPr>
              <w:rPr>
                <w:rFonts w:ascii="Cambria" w:hAnsi="Cambria"/>
                <w:color w:val="000000"/>
              </w:rPr>
            </w:pPr>
            <w:r>
              <w:rPr>
                <w:rFonts w:ascii="Cambria" w:hAnsi="Cambria"/>
                <w:color w:val="000000"/>
              </w:rPr>
              <w:t xml:space="preserve">De Los Reyes A, </w:t>
            </w:r>
            <w:r>
              <w:rPr>
                <w:rFonts w:ascii="Cambria" w:hAnsi="Cambria"/>
                <w:b/>
                <w:bCs/>
                <w:color w:val="000000"/>
              </w:rPr>
              <w:t>Bunnell BE</w:t>
            </w:r>
            <w:r>
              <w:rPr>
                <w:rFonts w:ascii="Cambria" w:hAnsi="Cambria"/>
                <w:color w:val="000000"/>
              </w:rPr>
              <w:t>, Beidel DC. Informant discrepancies in adult social anxiety disorder assessments: Links with contextual variations in observed behavior. Association for Behavioral and Cognitive Therapies Annual Convention; November, 2013; Nashville, TN.</w:t>
            </w:r>
          </w:p>
        </w:tc>
        <w:tc>
          <w:tcPr>
            <w:tcW w:w="1620" w:type="dxa"/>
            <w:tcMar>
              <w:left w:w="115" w:type="dxa"/>
              <w:bottom w:w="144" w:type="dxa"/>
              <w:right w:w="115" w:type="dxa"/>
            </w:tcMar>
          </w:tcPr>
          <w:p w14:paraId="49A31FD3" w14:textId="09B7414E" w:rsidR="004F7477" w:rsidRDefault="004F7477" w:rsidP="004F7477">
            <w:pPr>
              <w:rPr>
                <w:rFonts w:ascii="Cambria" w:hAnsi="Cambria"/>
                <w:color w:val="000000"/>
              </w:rPr>
            </w:pPr>
            <w:r>
              <w:rPr>
                <w:rFonts w:ascii="Cambria" w:hAnsi="Cambria"/>
                <w:color w:val="000000"/>
              </w:rPr>
              <w:t>2013</w:t>
            </w:r>
          </w:p>
        </w:tc>
      </w:tr>
      <w:tr w:rsidR="004F7477" w:rsidRPr="00885DEC" w14:paraId="01787811" w14:textId="77777777" w:rsidTr="0020515F">
        <w:tc>
          <w:tcPr>
            <w:tcW w:w="1080" w:type="dxa"/>
            <w:tcMar>
              <w:left w:w="115" w:type="dxa"/>
              <w:bottom w:w="144" w:type="dxa"/>
              <w:right w:w="115" w:type="dxa"/>
            </w:tcMar>
          </w:tcPr>
          <w:p w14:paraId="75A5DB8B"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6E4517D" w14:textId="7D793325"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Mirza Z, James NT, Beidel DC. Qualitative aspects of social interactions in social anxiety disorder. Association for Behavioral and Cognitive Therapies Annual Convention; November, 2013; Nashville, TN.</w:t>
            </w:r>
          </w:p>
        </w:tc>
        <w:tc>
          <w:tcPr>
            <w:tcW w:w="1620" w:type="dxa"/>
            <w:tcMar>
              <w:left w:w="115" w:type="dxa"/>
              <w:bottom w:w="144" w:type="dxa"/>
              <w:right w:w="115" w:type="dxa"/>
            </w:tcMar>
          </w:tcPr>
          <w:p w14:paraId="30171B20" w14:textId="3B152F8E" w:rsidR="004F7477" w:rsidRDefault="004F7477" w:rsidP="004F7477">
            <w:pPr>
              <w:rPr>
                <w:rFonts w:ascii="Cambria" w:hAnsi="Cambria"/>
                <w:color w:val="000000"/>
              </w:rPr>
            </w:pPr>
            <w:r>
              <w:rPr>
                <w:rFonts w:ascii="Cambria" w:hAnsi="Cambria"/>
                <w:color w:val="000000"/>
              </w:rPr>
              <w:t>2013</w:t>
            </w:r>
          </w:p>
        </w:tc>
      </w:tr>
      <w:tr w:rsidR="004F7477" w:rsidRPr="00885DEC" w14:paraId="7CC8B4BD" w14:textId="77777777" w:rsidTr="0020515F">
        <w:tc>
          <w:tcPr>
            <w:tcW w:w="1080" w:type="dxa"/>
            <w:tcMar>
              <w:left w:w="115" w:type="dxa"/>
              <w:bottom w:w="144" w:type="dxa"/>
              <w:right w:w="115" w:type="dxa"/>
            </w:tcMar>
          </w:tcPr>
          <w:p w14:paraId="05A2C4B3"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5060B40F" w14:textId="1DC1422A"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Beidel DC, Mesa F. Attention training for social phobia: Does it change social behavior? Association for Behavioral and Cognitive Therapies Annual Convention; November, 2013; Nashville, TN.</w:t>
            </w:r>
          </w:p>
        </w:tc>
        <w:tc>
          <w:tcPr>
            <w:tcW w:w="1620" w:type="dxa"/>
            <w:tcMar>
              <w:left w:w="115" w:type="dxa"/>
              <w:bottom w:w="144" w:type="dxa"/>
              <w:right w:w="115" w:type="dxa"/>
            </w:tcMar>
          </w:tcPr>
          <w:p w14:paraId="28E88F28" w14:textId="0B3CF5D8" w:rsidR="004F7477" w:rsidRDefault="004F7477" w:rsidP="004F7477">
            <w:pPr>
              <w:rPr>
                <w:rFonts w:ascii="Cambria" w:hAnsi="Cambria"/>
                <w:color w:val="000000"/>
              </w:rPr>
            </w:pPr>
            <w:r>
              <w:rPr>
                <w:rFonts w:ascii="Cambria" w:hAnsi="Cambria"/>
                <w:color w:val="000000"/>
              </w:rPr>
              <w:t>2013</w:t>
            </w:r>
          </w:p>
        </w:tc>
      </w:tr>
      <w:tr w:rsidR="004F7477" w:rsidRPr="00885DEC" w14:paraId="31DF7627" w14:textId="77777777" w:rsidTr="00D8302A">
        <w:tc>
          <w:tcPr>
            <w:tcW w:w="1080" w:type="dxa"/>
            <w:tcMar>
              <w:left w:w="115" w:type="dxa"/>
              <w:bottom w:w="144" w:type="dxa"/>
              <w:right w:w="115" w:type="dxa"/>
            </w:tcMar>
          </w:tcPr>
          <w:p w14:paraId="7EC58489"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A7A73F4" w14:textId="77777777" w:rsidR="004F7477" w:rsidRPr="00A00E38" w:rsidRDefault="004F7477" w:rsidP="004F7477">
            <w:pPr>
              <w:rPr>
                <w:rFonts w:ascii="Cambria" w:hAnsi="Cambria" w:cs="Times New Roman"/>
              </w:rPr>
            </w:pPr>
            <w:r>
              <w:rPr>
                <w:rFonts w:ascii="Cambria" w:hAnsi="Cambria"/>
                <w:color w:val="000000"/>
              </w:rPr>
              <w:t>James NT, </w:t>
            </w:r>
            <w:r>
              <w:rPr>
                <w:rFonts w:ascii="Cambria" w:hAnsi="Cambria"/>
                <w:b/>
                <w:bCs/>
                <w:color w:val="000000"/>
              </w:rPr>
              <w:t>Bunnell BE</w:t>
            </w:r>
            <w:r>
              <w:rPr>
                <w:rFonts w:ascii="Cambria" w:hAnsi="Cambria"/>
                <w:color w:val="000000"/>
              </w:rPr>
              <w:t>, Mesa F, Beidel DC, Mirza M. Qualitative aspects of social interactions in social anxiety disorder. Posters at the Capitol; March, 2014; Tallahassee, FL.</w:t>
            </w:r>
          </w:p>
        </w:tc>
        <w:tc>
          <w:tcPr>
            <w:tcW w:w="1620" w:type="dxa"/>
            <w:tcMar>
              <w:left w:w="115" w:type="dxa"/>
              <w:bottom w:w="144" w:type="dxa"/>
              <w:right w:w="115" w:type="dxa"/>
            </w:tcMar>
          </w:tcPr>
          <w:p w14:paraId="46BF3EF7" w14:textId="77777777" w:rsidR="004F7477" w:rsidRPr="00885DEC" w:rsidRDefault="004F7477" w:rsidP="004F7477">
            <w:pPr>
              <w:rPr>
                <w:rFonts w:ascii="Cambria" w:hAnsi="Cambria" w:cs="Times New Roman"/>
              </w:rPr>
            </w:pPr>
            <w:r>
              <w:rPr>
                <w:rFonts w:ascii="Cambria" w:hAnsi="Cambria"/>
                <w:color w:val="000000"/>
              </w:rPr>
              <w:t>2014</w:t>
            </w:r>
          </w:p>
        </w:tc>
      </w:tr>
      <w:tr w:rsidR="004F7477" w:rsidRPr="00885DEC" w14:paraId="52A5568D" w14:textId="77777777" w:rsidTr="00D8302A">
        <w:tc>
          <w:tcPr>
            <w:tcW w:w="1080" w:type="dxa"/>
            <w:tcMar>
              <w:left w:w="115" w:type="dxa"/>
              <w:bottom w:w="144" w:type="dxa"/>
              <w:right w:w="115" w:type="dxa"/>
            </w:tcMar>
          </w:tcPr>
          <w:p w14:paraId="0F803EBC"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5F360D4" w14:textId="77777777" w:rsidR="004F7477" w:rsidRDefault="004F7477" w:rsidP="004F7477">
            <w:pPr>
              <w:rPr>
                <w:rFonts w:ascii="Cambria" w:hAnsi="Cambria"/>
                <w:color w:val="000000"/>
              </w:rPr>
            </w:pPr>
            <w:r>
              <w:rPr>
                <w:rFonts w:ascii="Cambria" w:hAnsi="Cambria"/>
                <w:color w:val="000000"/>
              </w:rPr>
              <w:t xml:space="preserve">James NT, </w:t>
            </w:r>
            <w:r>
              <w:rPr>
                <w:rFonts w:ascii="Cambria" w:hAnsi="Cambria"/>
                <w:b/>
                <w:bCs/>
                <w:color w:val="000000"/>
              </w:rPr>
              <w:t>Bunnell BE</w:t>
            </w:r>
            <w:r>
              <w:rPr>
                <w:rFonts w:ascii="Cambria" w:hAnsi="Cambria"/>
                <w:color w:val="000000"/>
              </w:rPr>
              <w:t>, Mesa F, Beidel DC, Mirza M. Social anxiety and its relation to perceived qualitative aspects of social interactions. Showcase of Undergraduate Research Excellence; April, 2014; Orlando, FL.</w:t>
            </w:r>
          </w:p>
        </w:tc>
        <w:tc>
          <w:tcPr>
            <w:tcW w:w="1620" w:type="dxa"/>
            <w:tcMar>
              <w:left w:w="115" w:type="dxa"/>
              <w:bottom w:w="144" w:type="dxa"/>
              <w:right w:w="115" w:type="dxa"/>
            </w:tcMar>
          </w:tcPr>
          <w:p w14:paraId="24D67724" w14:textId="77777777" w:rsidR="004F7477" w:rsidRDefault="004F7477" w:rsidP="004F7477">
            <w:pPr>
              <w:rPr>
                <w:rFonts w:ascii="Cambria" w:hAnsi="Cambria"/>
                <w:color w:val="000000"/>
              </w:rPr>
            </w:pPr>
            <w:r>
              <w:rPr>
                <w:rFonts w:ascii="Cambria" w:hAnsi="Cambria"/>
                <w:color w:val="000000"/>
              </w:rPr>
              <w:t>2014</w:t>
            </w:r>
          </w:p>
        </w:tc>
      </w:tr>
      <w:tr w:rsidR="004F7477" w:rsidRPr="00885DEC" w14:paraId="2FCD4E63" w14:textId="77777777" w:rsidTr="00D8302A">
        <w:tc>
          <w:tcPr>
            <w:tcW w:w="1080" w:type="dxa"/>
            <w:tcMar>
              <w:left w:w="115" w:type="dxa"/>
              <w:bottom w:w="144" w:type="dxa"/>
              <w:right w:w="115" w:type="dxa"/>
            </w:tcMar>
          </w:tcPr>
          <w:p w14:paraId="2BF63B16"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04588FF" w14:textId="77777777" w:rsidR="004F7477" w:rsidRDefault="004F7477" w:rsidP="004F7477">
            <w:pPr>
              <w:rPr>
                <w:rFonts w:ascii="Cambria" w:hAnsi="Cambria"/>
                <w:color w:val="000000"/>
              </w:rPr>
            </w:pPr>
            <w:r>
              <w:rPr>
                <w:rFonts w:ascii="Cambria" w:hAnsi="Cambria"/>
                <w:color w:val="000000"/>
              </w:rPr>
              <w:t xml:space="preserve">James NT, </w:t>
            </w:r>
            <w:r>
              <w:rPr>
                <w:rFonts w:ascii="Cambria" w:hAnsi="Cambria"/>
                <w:b/>
                <w:bCs/>
                <w:color w:val="000000"/>
              </w:rPr>
              <w:t>Bunnell BE</w:t>
            </w:r>
            <w:r>
              <w:rPr>
                <w:rFonts w:ascii="Cambria" w:hAnsi="Cambria"/>
                <w:color w:val="000000"/>
              </w:rPr>
              <w:t>, Mesa F, Beidel DC, Mirza M. Social anxiety and its relation to perceived qualitative aspects of social interactions. National Board of Trustees Conference Tour at UCF; April, 2014; Orlando, FL.</w:t>
            </w:r>
          </w:p>
        </w:tc>
        <w:tc>
          <w:tcPr>
            <w:tcW w:w="1620" w:type="dxa"/>
            <w:tcMar>
              <w:left w:w="115" w:type="dxa"/>
              <w:bottom w:w="144" w:type="dxa"/>
              <w:right w:w="115" w:type="dxa"/>
            </w:tcMar>
          </w:tcPr>
          <w:p w14:paraId="26A5557C" w14:textId="77777777" w:rsidR="004F7477" w:rsidRDefault="004F7477" w:rsidP="004F7477">
            <w:pPr>
              <w:rPr>
                <w:rFonts w:ascii="Cambria" w:hAnsi="Cambria"/>
                <w:color w:val="000000"/>
              </w:rPr>
            </w:pPr>
            <w:r>
              <w:rPr>
                <w:rFonts w:ascii="Cambria" w:hAnsi="Cambria"/>
                <w:color w:val="000000"/>
              </w:rPr>
              <w:t>2014</w:t>
            </w:r>
          </w:p>
        </w:tc>
      </w:tr>
      <w:tr w:rsidR="004F7477" w:rsidRPr="00885DEC" w14:paraId="4FA741CD" w14:textId="77777777" w:rsidTr="00D8302A">
        <w:tc>
          <w:tcPr>
            <w:tcW w:w="1080" w:type="dxa"/>
            <w:tcMar>
              <w:left w:w="115" w:type="dxa"/>
              <w:bottom w:w="144" w:type="dxa"/>
              <w:right w:w="115" w:type="dxa"/>
            </w:tcMar>
          </w:tcPr>
          <w:p w14:paraId="4B878361"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8C80851" w14:textId="77777777" w:rsidR="004F7477" w:rsidRDefault="004F7477" w:rsidP="004F7477">
            <w:pPr>
              <w:rPr>
                <w:rFonts w:ascii="Cambria" w:hAnsi="Cambria"/>
                <w:color w:val="000000"/>
              </w:rPr>
            </w:pPr>
            <w:r>
              <w:rPr>
                <w:rFonts w:ascii="Cambria" w:hAnsi="Cambria"/>
                <w:color w:val="000000"/>
              </w:rPr>
              <w:t xml:space="preserve">James NT, </w:t>
            </w:r>
            <w:r>
              <w:rPr>
                <w:rFonts w:ascii="Cambria" w:hAnsi="Cambria"/>
                <w:b/>
                <w:bCs/>
                <w:color w:val="000000"/>
              </w:rPr>
              <w:t>Bunnell BE</w:t>
            </w:r>
            <w:r>
              <w:rPr>
                <w:rFonts w:ascii="Cambria" w:hAnsi="Cambria"/>
                <w:color w:val="000000"/>
              </w:rPr>
              <w:t>, Mesa F, Beidel DC, Mirza M. Social anxiety and its relation to perceived qualitative aspects of social interactions. UCF Board of Trustees Meeting; May, 2014; Orlando, FL.</w:t>
            </w:r>
          </w:p>
        </w:tc>
        <w:tc>
          <w:tcPr>
            <w:tcW w:w="1620" w:type="dxa"/>
            <w:tcMar>
              <w:left w:w="115" w:type="dxa"/>
              <w:bottom w:w="144" w:type="dxa"/>
              <w:right w:w="115" w:type="dxa"/>
            </w:tcMar>
          </w:tcPr>
          <w:p w14:paraId="1CF3CA5E" w14:textId="77777777" w:rsidR="004F7477" w:rsidRDefault="004F7477" w:rsidP="004F7477">
            <w:pPr>
              <w:rPr>
                <w:rFonts w:ascii="Cambria" w:hAnsi="Cambria"/>
                <w:color w:val="000000"/>
              </w:rPr>
            </w:pPr>
            <w:r>
              <w:rPr>
                <w:rFonts w:ascii="Cambria" w:hAnsi="Cambria"/>
                <w:color w:val="000000"/>
              </w:rPr>
              <w:t>2014</w:t>
            </w:r>
          </w:p>
        </w:tc>
      </w:tr>
      <w:tr w:rsidR="004F7477" w:rsidRPr="00885DEC" w14:paraId="604DDA0F" w14:textId="77777777" w:rsidTr="0020515F">
        <w:tc>
          <w:tcPr>
            <w:tcW w:w="1080" w:type="dxa"/>
            <w:tcMar>
              <w:left w:w="115" w:type="dxa"/>
              <w:bottom w:w="144" w:type="dxa"/>
              <w:right w:w="115" w:type="dxa"/>
            </w:tcMar>
          </w:tcPr>
          <w:p w14:paraId="72F3D27C"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EDEE1F3" w14:textId="297045F0" w:rsidR="004F7477" w:rsidRDefault="004F7477" w:rsidP="004F7477">
            <w:pPr>
              <w:rPr>
                <w:rFonts w:ascii="Cambria" w:hAnsi="Cambria"/>
                <w:color w:val="000000"/>
              </w:rPr>
            </w:pPr>
            <w:r>
              <w:rPr>
                <w:rFonts w:ascii="Cambria" w:hAnsi="Cambria"/>
                <w:color w:val="000000"/>
              </w:rPr>
              <w:t xml:space="preserve">Mesa F, </w:t>
            </w:r>
            <w:r>
              <w:rPr>
                <w:rFonts w:ascii="Cambria" w:hAnsi="Cambria"/>
                <w:b/>
                <w:bCs/>
                <w:color w:val="000000"/>
              </w:rPr>
              <w:t>Bunnell BE</w:t>
            </w:r>
            <w:r>
              <w:rPr>
                <w:rFonts w:ascii="Cambria" w:hAnsi="Cambria"/>
                <w:color w:val="000000"/>
              </w:rPr>
              <w:t>, Beidel DC, Neer SM, Freuh BC. The relations among mental health, quality of life and alcohol use in OEF/OIF veterans with PTSD. Association for Behavioral and Cognitive Therapies Annual Convention; November, 2014; Philadelphia, PA.</w:t>
            </w:r>
          </w:p>
        </w:tc>
        <w:tc>
          <w:tcPr>
            <w:tcW w:w="1620" w:type="dxa"/>
            <w:tcMar>
              <w:left w:w="115" w:type="dxa"/>
              <w:bottom w:w="144" w:type="dxa"/>
              <w:right w:w="115" w:type="dxa"/>
            </w:tcMar>
          </w:tcPr>
          <w:p w14:paraId="178EE758" w14:textId="1F18588C" w:rsidR="004F7477" w:rsidRDefault="004F7477" w:rsidP="004F7477">
            <w:pPr>
              <w:rPr>
                <w:rFonts w:ascii="Cambria" w:hAnsi="Cambria"/>
                <w:color w:val="000000"/>
              </w:rPr>
            </w:pPr>
            <w:r>
              <w:rPr>
                <w:rFonts w:ascii="Cambria" w:hAnsi="Cambria"/>
                <w:color w:val="000000"/>
              </w:rPr>
              <w:t>2014</w:t>
            </w:r>
          </w:p>
        </w:tc>
      </w:tr>
      <w:tr w:rsidR="004F7477" w:rsidRPr="00885DEC" w14:paraId="488C1DF6" w14:textId="77777777" w:rsidTr="0020515F">
        <w:tc>
          <w:tcPr>
            <w:tcW w:w="1080" w:type="dxa"/>
            <w:tcMar>
              <w:left w:w="115" w:type="dxa"/>
              <w:bottom w:w="144" w:type="dxa"/>
              <w:right w:w="115" w:type="dxa"/>
            </w:tcMar>
          </w:tcPr>
          <w:p w14:paraId="25B3490B"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A05EB6F" w14:textId="0618CB0D"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xml:space="preserve">, James NT, Mesa F, Beidel DC, Mirza M. Perceived qualitative aspects of social interactions in adults with and without a diagnosis of </w:t>
            </w:r>
            <w:r>
              <w:rPr>
                <w:rFonts w:ascii="Cambria" w:hAnsi="Cambria"/>
                <w:color w:val="000000"/>
              </w:rPr>
              <w:lastRenderedPageBreak/>
              <w:t>social anxiety disorder. Association for Behavioral and Cognitive Therapies Annual Convention; November, 2014; Philadelphia, PA.</w:t>
            </w:r>
          </w:p>
        </w:tc>
        <w:tc>
          <w:tcPr>
            <w:tcW w:w="1620" w:type="dxa"/>
            <w:tcMar>
              <w:left w:w="115" w:type="dxa"/>
              <w:bottom w:w="144" w:type="dxa"/>
              <w:right w:w="115" w:type="dxa"/>
            </w:tcMar>
          </w:tcPr>
          <w:p w14:paraId="0025E342" w14:textId="25FA02E0" w:rsidR="004F7477" w:rsidRDefault="004F7477" w:rsidP="004F7477">
            <w:pPr>
              <w:rPr>
                <w:rFonts w:ascii="Cambria" w:hAnsi="Cambria"/>
                <w:color w:val="000000"/>
              </w:rPr>
            </w:pPr>
            <w:r>
              <w:rPr>
                <w:rFonts w:ascii="Cambria" w:hAnsi="Cambria"/>
                <w:color w:val="000000"/>
              </w:rPr>
              <w:lastRenderedPageBreak/>
              <w:t>2014</w:t>
            </w:r>
          </w:p>
        </w:tc>
      </w:tr>
      <w:tr w:rsidR="004F7477" w:rsidRPr="00885DEC" w14:paraId="2DDA57CB" w14:textId="77777777" w:rsidTr="0020515F">
        <w:tc>
          <w:tcPr>
            <w:tcW w:w="1080" w:type="dxa"/>
            <w:tcMar>
              <w:left w:w="115" w:type="dxa"/>
              <w:bottom w:w="144" w:type="dxa"/>
              <w:right w:w="115" w:type="dxa"/>
            </w:tcMar>
          </w:tcPr>
          <w:p w14:paraId="42664F0B"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9F337B4" w14:textId="41771097" w:rsidR="004F7477" w:rsidRDefault="004F7477" w:rsidP="004F7477">
            <w:pPr>
              <w:rPr>
                <w:rFonts w:ascii="Cambria" w:hAnsi="Cambria"/>
                <w:color w:val="000000"/>
              </w:rPr>
            </w:pPr>
            <w:r>
              <w:rPr>
                <w:rFonts w:ascii="Cambria" w:hAnsi="Cambria"/>
                <w:b/>
                <w:bCs/>
                <w:color w:val="000000"/>
              </w:rPr>
              <w:t>Bunnell BE</w:t>
            </w:r>
            <w:r>
              <w:rPr>
                <w:rFonts w:ascii="Cambria" w:hAnsi="Cambria"/>
                <w:color w:val="000000"/>
              </w:rPr>
              <w:t>, Beidel DC. Technology and the treatment of selective mutism: Theoretical implications. Association for Behavioral and Cognitive Therapies Annual Convention; November, 2014; Philadelphia, PA.</w:t>
            </w:r>
          </w:p>
        </w:tc>
        <w:tc>
          <w:tcPr>
            <w:tcW w:w="1620" w:type="dxa"/>
            <w:tcMar>
              <w:left w:w="115" w:type="dxa"/>
              <w:bottom w:w="144" w:type="dxa"/>
              <w:right w:w="115" w:type="dxa"/>
            </w:tcMar>
          </w:tcPr>
          <w:p w14:paraId="32ACE502" w14:textId="7952AD40" w:rsidR="004F7477" w:rsidRDefault="004F7477" w:rsidP="004F7477">
            <w:pPr>
              <w:rPr>
                <w:rFonts w:ascii="Cambria" w:hAnsi="Cambria"/>
                <w:color w:val="000000"/>
              </w:rPr>
            </w:pPr>
            <w:r>
              <w:rPr>
                <w:rFonts w:ascii="Cambria" w:hAnsi="Cambria"/>
                <w:color w:val="000000"/>
              </w:rPr>
              <w:t>2014</w:t>
            </w:r>
          </w:p>
        </w:tc>
      </w:tr>
      <w:tr w:rsidR="004F7477" w:rsidRPr="00885DEC" w14:paraId="48CCD6D7" w14:textId="77777777" w:rsidTr="00D8302A">
        <w:tc>
          <w:tcPr>
            <w:tcW w:w="1080" w:type="dxa"/>
            <w:tcMar>
              <w:left w:w="115" w:type="dxa"/>
              <w:bottom w:w="144" w:type="dxa"/>
              <w:right w:w="115" w:type="dxa"/>
            </w:tcMar>
          </w:tcPr>
          <w:p w14:paraId="46816817"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D830342" w14:textId="77777777" w:rsidR="004F7477" w:rsidRPr="00A00E38" w:rsidRDefault="004F7477" w:rsidP="004F7477">
            <w:pPr>
              <w:rPr>
                <w:rFonts w:ascii="Cambria" w:hAnsi="Cambria" w:cs="Times New Roman"/>
              </w:rPr>
            </w:pPr>
            <w:r>
              <w:rPr>
                <w:rFonts w:ascii="Cambria" w:hAnsi="Cambria"/>
                <w:color w:val="000000"/>
              </w:rPr>
              <w:t xml:space="preserve">Beidel DC, Spitalnick J, Wong Sarver N, </w:t>
            </w:r>
            <w:r>
              <w:rPr>
                <w:rFonts w:ascii="Cambria" w:hAnsi="Cambria"/>
                <w:b/>
                <w:bCs/>
                <w:color w:val="000000"/>
              </w:rPr>
              <w:t>Bunnell BE</w:t>
            </w:r>
            <w:r>
              <w:rPr>
                <w:rFonts w:ascii="Cambria" w:hAnsi="Cambria"/>
                <w:color w:val="000000"/>
              </w:rPr>
              <w:t>, Bowers CA, Procci K. Technology as a tool for the treatment of social anxiety disorder and selective mutism. Anxiety Disorders Association of America Annual Convention; April, 2015; Miami, FL.</w:t>
            </w:r>
          </w:p>
        </w:tc>
        <w:tc>
          <w:tcPr>
            <w:tcW w:w="1620" w:type="dxa"/>
            <w:tcMar>
              <w:left w:w="115" w:type="dxa"/>
              <w:bottom w:w="144" w:type="dxa"/>
              <w:right w:w="115" w:type="dxa"/>
            </w:tcMar>
          </w:tcPr>
          <w:p w14:paraId="5620F110" w14:textId="77777777"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5E7C6793" w14:textId="77777777" w:rsidTr="00D8302A">
        <w:tc>
          <w:tcPr>
            <w:tcW w:w="1080" w:type="dxa"/>
            <w:tcMar>
              <w:left w:w="115" w:type="dxa"/>
              <w:bottom w:w="144" w:type="dxa"/>
              <w:right w:w="115" w:type="dxa"/>
            </w:tcMar>
          </w:tcPr>
          <w:p w14:paraId="2A77C379"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F92CCF3" w14:textId="77777777" w:rsidR="004F7477" w:rsidRPr="00A00E38" w:rsidRDefault="004F7477" w:rsidP="004F7477">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Fahry S, Borg K, Ruggiero KJ. Telehealth Resilience and Recovery Program: A new service to accelerate mental health recovery after traumatic injury. MUSC Outpatient/School Based Telemedicine Work Group Meeting; October, 2015; Charleston, SC.</w:t>
            </w:r>
          </w:p>
        </w:tc>
        <w:tc>
          <w:tcPr>
            <w:tcW w:w="1620" w:type="dxa"/>
            <w:tcMar>
              <w:left w:w="115" w:type="dxa"/>
              <w:bottom w:w="144" w:type="dxa"/>
              <w:right w:w="115" w:type="dxa"/>
            </w:tcMar>
          </w:tcPr>
          <w:p w14:paraId="4DCD77DE" w14:textId="77777777"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70DC2945" w14:textId="77777777" w:rsidTr="0020515F">
        <w:tc>
          <w:tcPr>
            <w:tcW w:w="1080" w:type="dxa"/>
            <w:tcMar>
              <w:left w:w="115" w:type="dxa"/>
              <w:bottom w:w="144" w:type="dxa"/>
              <w:right w:w="115" w:type="dxa"/>
            </w:tcMar>
          </w:tcPr>
          <w:p w14:paraId="27610904"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50A3ACFA" w14:textId="4F755C4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Dewey D, Price M, Whaley KJ, Ruggiero KJ. Rural and Urban/Suburban Families’ Use of a Web-Based Mental Health Intervention. Association for Behavioral and Cognitive Therapies Annual Convention; November, 2015; Chicago, IL.</w:t>
            </w:r>
          </w:p>
        </w:tc>
        <w:tc>
          <w:tcPr>
            <w:tcW w:w="1620" w:type="dxa"/>
            <w:tcMar>
              <w:left w:w="115" w:type="dxa"/>
              <w:bottom w:w="144" w:type="dxa"/>
              <w:right w:w="115" w:type="dxa"/>
            </w:tcMar>
          </w:tcPr>
          <w:p w14:paraId="322FDA73" w14:textId="1B60DC9F"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698D0A23" w14:textId="77777777" w:rsidTr="0020515F">
        <w:tc>
          <w:tcPr>
            <w:tcW w:w="1080" w:type="dxa"/>
            <w:tcMar>
              <w:left w:w="115" w:type="dxa"/>
              <w:bottom w:w="144" w:type="dxa"/>
              <w:right w:w="115" w:type="dxa"/>
            </w:tcMar>
          </w:tcPr>
          <w:p w14:paraId="49281E72"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324E849" w14:textId="0A398D30" w:rsidR="004F7477" w:rsidRPr="00A00E38" w:rsidRDefault="004F7477" w:rsidP="004F7477">
            <w:pPr>
              <w:rPr>
                <w:rFonts w:ascii="Cambria" w:hAnsi="Cambria" w:cs="Times New Roman"/>
              </w:rPr>
            </w:pPr>
            <w:r>
              <w:rPr>
                <w:rFonts w:ascii="Cambria" w:hAnsi="Cambria"/>
                <w:color w:val="000000"/>
              </w:rPr>
              <w:t xml:space="preserve">Hamblen JL, Bippart V, Davidson TM, </w:t>
            </w:r>
            <w:r>
              <w:rPr>
                <w:rFonts w:ascii="Cambria" w:hAnsi="Cambria"/>
                <w:b/>
                <w:bCs/>
                <w:color w:val="000000"/>
              </w:rPr>
              <w:t>Bunnell BE</w:t>
            </w:r>
            <w:r>
              <w:rPr>
                <w:rFonts w:ascii="Cambria" w:hAnsi="Cambria"/>
                <w:color w:val="000000"/>
              </w:rPr>
              <w:t>, Ruggiero KJ. AboutFace: A qualitative study of an approach to reduce stigma and improve readiness to seek services among Veterans. International Society on Traumatic Stress Studies Annual Meeting; November, 2015; New Orleans, LA.</w:t>
            </w:r>
          </w:p>
        </w:tc>
        <w:tc>
          <w:tcPr>
            <w:tcW w:w="1620" w:type="dxa"/>
            <w:tcMar>
              <w:left w:w="115" w:type="dxa"/>
              <w:bottom w:w="144" w:type="dxa"/>
              <w:right w:w="115" w:type="dxa"/>
            </w:tcMar>
          </w:tcPr>
          <w:p w14:paraId="59F00F6F" w14:textId="1C7EEC33"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3D0C52D3" w14:textId="77777777" w:rsidTr="0020515F">
        <w:tc>
          <w:tcPr>
            <w:tcW w:w="1080" w:type="dxa"/>
            <w:tcMar>
              <w:left w:w="115" w:type="dxa"/>
              <w:bottom w:w="144" w:type="dxa"/>
              <w:right w:w="115" w:type="dxa"/>
            </w:tcMar>
          </w:tcPr>
          <w:p w14:paraId="62CAC15F"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7693F7E" w14:textId="20CB605D"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Nemeth LS, Treiber FA, Ruggiero KJ. Technology-based solutions to improve quality of care in child mental health treatment. Association for Behavioral and Cognitive Therapies Annual Convention; November, 2015; Chicago, IL.</w:t>
            </w:r>
          </w:p>
        </w:tc>
        <w:tc>
          <w:tcPr>
            <w:tcW w:w="1620" w:type="dxa"/>
            <w:tcMar>
              <w:left w:w="115" w:type="dxa"/>
              <w:bottom w:w="144" w:type="dxa"/>
              <w:right w:w="115" w:type="dxa"/>
            </w:tcMar>
          </w:tcPr>
          <w:p w14:paraId="3BB5806B" w14:textId="6D847302"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37B5C50F" w14:textId="77777777" w:rsidTr="0020515F">
        <w:tc>
          <w:tcPr>
            <w:tcW w:w="1080" w:type="dxa"/>
            <w:tcMar>
              <w:left w:w="115" w:type="dxa"/>
              <w:bottom w:w="144" w:type="dxa"/>
              <w:right w:w="115" w:type="dxa"/>
            </w:tcMar>
          </w:tcPr>
          <w:p w14:paraId="1CD24D35"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AE8BAF4" w14:textId="7B2123FB"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Dewey D, Price M, Whaley KJ, Ruggiero KJ. Rural and Urban/Suburban Families’ Use of a Web-Based Mental Health Intervention. Association for Behavioral and Cognitive Therapies Annual Convention; November, 2015; Chicago, IL.</w:t>
            </w:r>
          </w:p>
        </w:tc>
        <w:tc>
          <w:tcPr>
            <w:tcW w:w="1620" w:type="dxa"/>
            <w:tcMar>
              <w:left w:w="115" w:type="dxa"/>
              <w:bottom w:w="144" w:type="dxa"/>
              <w:right w:w="115" w:type="dxa"/>
            </w:tcMar>
          </w:tcPr>
          <w:p w14:paraId="5D58EE2B" w14:textId="3F9717EC"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74761BBE" w14:textId="77777777" w:rsidTr="0020515F">
        <w:tc>
          <w:tcPr>
            <w:tcW w:w="1080" w:type="dxa"/>
            <w:tcMar>
              <w:left w:w="115" w:type="dxa"/>
              <w:bottom w:w="144" w:type="dxa"/>
              <w:right w:w="115" w:type="dxa"/>
            </w:tcMar>
          </w:tcPr>
          <w:p w14:paraId="53559755"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59B6B47" w14:textId="47897645" w:rsidR="004F7477" w:rsidRPr="00A00E38" w:rsidRDefault="004F7477" w:rsidP="004F7477">
            <w:pPr>
              <w:rPr>
                <w:rFonts w:ascii="Cambria" w:hAnsi="Cambria" w:cs="Times New Roman"/>
              </w:rPr>
            </w:pPr>
            <w:r>
              <w:rPr>
                <w:rFonts w:ascii="Cambria" w:hAnsi="Cambria"/>
                <w:color w:val="000000"/>
              </w:rPr>
              <w:t xml:space="preserve">Hamblen JL, Bippart V, Davidson TM, </w:t>
            </w:r>
            <w:r>
              <w:rPr>
                <w:rFonts w:ascii="Cambria" w:hAnsi="Cambria"/>
                <w:b/>
                <w:bCs/>
                <w:color w:val="000000"/>
              </w:rPr>
              <w:t>Bunnell BE</w:t>
            </w:r>
            <w:r>
              <w:rPr>
                <w:rFonts w:ascii="Cambria" w:hAnsi="Cambria"/>
                <w:color w:val="000000"/>
              </w:rPr>
              <w:t>, Ruggiero KJ. AboutFace: A qualitative study of an approach to reduce stigma and improve readiness to seek services among Veterans. International Society on Traumatic Stress Studies Annual Meeting; November, 2015; New Orleans, LA.</w:t>
            </w:r>
          </w:p>
        </w:tc>
        <w:tc>
          <w:tcPr>
            <w:tcW w:w="1620" w:type="dxa"/>
            <w:tcMar>
              <w:left w:w="115" w:type="dxa"/>
              <w:bottom w:w="144" w:type="dxa"/>
              <w:right w:w="115" w:type="dxa"/>
            </w:tcMar>
          </w:tcPr>
          <w:p w14:paraId="066F3CA4" w14:textId="16CFF48C" w:rsidR="004F7477" w:rsidRPr="00885DEC" w:rsidRDefault="004F7477" w:rsidP="004F7477">
            <w:pPr>
              <w:rPr>
                <w:rFonts w:ascii="Cambria" w:hAnsi="Cambria" w:cs="Times New Roman"/>
              </w:rPr>
            </w:pPr>
            <w:r>
              <w:rPr>
                <w:rFonts w:ascii="Cambria" w:hAnsi="Cambria"/>
                <w:color w:val="000000"/>
              </w:rPr>
              <w:t>2015</w:t>
            </w:r>
          </w:p>
        </w:tc>
      </w:tr>
      <w:tr w:rsidR="004F7477" w:rsidRPr="00885DEC" w14:paraId="6EB65FFB" w14:textId="77777777" w:rsidTr="00D8302A">
        <w:tc>
          <w:tcPr>
            <w:tcW w:w="1080" w:type="dxa"/>
            <w:tcMar>
              <w:left w:w="115" w:type="dxa"/>
              <w:bottom w:w="144" w:type="dxa"/>
              <w:right w:w="115" w:type="dxa"/>
            </w:tcMar>
          </w:tcPr>
          <w:p w14:paraId="498223CC"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0A42BA4"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Beidel DC. Using technology in the treatment of selective mutism: The incorporation of mobile applications. Anxiety Disorders Association of America Annual Convention; April, 2016; Miami, FL.</w:t>
            </w:r>
          </w:p>
        </w:tc>
        <w:tc>
          <w:tcPr>
            <w:tcW w:w="1620" w:type="dxa"/>
            <w:tcMar>
              <w:left w:w="115" w:type="dxa"/>
              <w:bottom w:w="144" w:type="dxa"/>
              <w:right w:w="115" w:type="dxa"/>
            </w:tcMar>
          </w:tcPr>
          <w:p w14:paraId="552B06F2" w14:textId="77777777"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49E5F3E5" w14:textId="77777777" w:rsidTr="00D8302A">
        <w:tc>
          <w:tcPr>
            <w:tcW w:w="1080" w:type="dxa"/>
            <w:tcMar>
              <w:left w:w="115" w:type="dxa"/>
              <w:bottom w:w="144" w:type="dxa"/>
              <w:right w:w="115" w:type="dxa"/>
            </w:tcMar>
          </w:tcPr>
          <w:p w14:paraId="658D19DD"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12632E3" w14:textId="77777777" w:rsidR="004F7477" w:rsidRPr="00A00E38" w:rsidRDefault="004F7477" w:rsidP="004F7477">
            <w:pPr>
              <w:rPr>
                <w:rFonts w:ascii="Cambria" w:hAnsi="Cambria" w:cs="Times New Roman"/>
              </w:rPr>
            </w:pPr>
            <w:r>
              <w:rPr>
                <w:rFonts w:ascii="Cambria" w:hAnsi="Cambria"/>
                <w:color w:val="000000"/>
              </w:rPr>
              <w:t xml:space="preserve">Ruggiero KJ, Davidson TM, </w:t>
            </w:r>
            <w:r>
              <w:rPr>
                <w:rFonts w:ascii="Cambria" w:hAnsi="Cambria"/>
                <w:b/>
                <w:bCs/>
                <w:color w:val="000000"/>
              </w:rPr>
              <w:t>Bunnell BE</w:t>
            </w:r>
            <w:r>
              <w:rPr>
                <w:rFonts w:ascii="Cambria" w:hAnsi="Cambria"/>
                <w:color w:val="000000"/>
              </w:rPr>
              <w:t>, Maples-Keller J, Fakhry S. Trauma Resilience and Recovery Program: A stepped-care model to facilitate recovery after traumatic injury. International Conference on Emergency Mental Health and Human Resilience; July, 2016; Cologne, Germany.</w:t>
            </w:r>
          </w:p>
        </w:tc>
        <w:tc>
          <w:tcPr>
            <w:tcW w:w="1620" w:type="dxa"/>
            <w:tcMar>
              <w:left w:w="115" w:type="dxa"/>
              <w:bottom w:w="144" w:type="dxa"/>
              <w:right w:w="115" w:type="dxa"/>
            </w:tcMar>
          </w:tcPr>
          <w:p w14:paraId="617B151D" w14:textId="77777777"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22380BCB" w14:textId="77777777" w:rsidTr="0020515F">
        <w:tc>
          <w:tcPr>
            <w:tcW w:w="1080" w:type="dxa"/>
            <w:tcMar>
              <w:left w:w="115" w:type="dxa"/>
              <w:bottom w:w="144" w:type="dxa"/>
              <w:right w:w="115" w:type="dxa"/>
            </w:tcMar>
          </w:tcPr>
          <w:p w14:paraId="66602D11"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2ADDB6B" w14:textId="3A4A4532" w:rsidR="004F7477" w:rsidRPr="00A00E38" w:rsidRDefault="004F7477" w:rsidP="004F7477">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Borg KT, Ruggiero KJ. Engagement of Families in an SMS-Based Symptom Tracking Program after Traumatic Injury. Association for Behavioral and Cognitive Therapies Annual Convention; October, 2016; New York, NY.</w:t>
            </w:r>
          </w:p>
        </w:tc>
        <w:tc>
          <w:tcPr>
            <w:tcW w:w="1620" w:type="dxa"/>
            <w:tcMar>
              <w:left w:w="115" w:type="dxa"/>
              <w:bottom w:w="144" w:type="dxa"/>
              <w:right w:w="115" w:type="dxa"/>
            </w:tcMar>
          </w:tcPr>
          <w:p w14:paraId="32C74893" w14:textId="0C268D01"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13E866DD" w14:textId="77777777" w:rsidTr="0020515F">
        <w:tc>
          <w:tcPr>
            <w:tcW w:w="1080" w:type="dxa"/>
            <w:tcMar>
              <w:left w:w="115" w:type="dxa"/>
              <w:bottom w:w="144" w:type="dxa"/>
              <w:right w:w="115" w:type="dxa"/>
            </w:tcMar>
          </w:tcPr>
          <w:p w14:paraId="5B291CCC"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5342A4D6" w14:textId="0882E9C4" w:rsidR="004F7477" w:rsidRPr="00A00E38" w:rsidRDefault="004F7477" w:rsidP="004F7477">
            <w:pPr>
              <w:rPr>
                <w:rFonts w:ascii="Cambria" w:hAnsi="Cambria" w:cs="Times New Roman"/>
              </w:rPr>
            </w:pPr>
            <w:r>
              <w:rPr>
                <w:rFonts w:ascii="Cambria" w:hAnsi="Cambria"/>
                <w:color w:val="000000"/>
              </w:rPr>
              <w:t xml:space="preserve">Winkelmann JR, </w:t>
            </w:r>
            <w:r>
              <w:rPr>
                <w:rFonts w:ascii="Cambria" w:hAnsi="Cambria"/>
                <w:b/>
                <w:bCs/>
                <w:color w:val="000000"/>
              </w:rPr>
              <w:t>Bunnell BE</w:t>
            </w:r>
            <w:r>
              <w:rPr>
                <w:rFonts w:ascii="Cambria" w:hAnsi="Cambria"/>
                <w:color w:val="000000"/>
              </w:rPr>
              <w:t>, Stevens E, Cook DL, Ferguson PL, Fakhry SM, Ruggiero KJ, Davidson TM. Predictors of Engagement in Mental Health Treatment in Traumatic Injury Patients. Association for Behavioral and Cognitive Therapies Annual Convention; October, 2016; New York, NY.</w:t>
            </w:r>
          </w:p>
        </w:tc>
        <w:tc>
          <w:tcPr>
            <w:tcW w:w="1620" w:type="dxa"/>
            <w:tcMar>
              <w:left w:w="115" w:type="dxa"/>
              <w:bottom w:w="144" w:type="dxa"/>
              <w:right w:w="115" w:type="dxa"/>
            </w:tcMar>
          </w:tcPr>
          <w:p w14:paraId="3EBA80B5" w14:textId="65594F54"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2FF9698B" w14:textId="77777777" w:rsidTr="0020515F">
        <w:tc>
          <w:tcPr>
            <w:tcW w:w="1080" w:type="dxa"/>
            <w:tcMar>
              <w:left w:w="115" w:type="dxa"/>
              <w:bottom w:w="144" w:type="dxa"/>
              <w:right w:w="115" w:type="dxa"/>
            </w:tcMar>
          </w:tcPr>
          <w:p w14:paraId="55BEEE39"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8C5D48E" w14:textId="2EC8DBF4" w:rsidR="004F7477" w:rsidRPr="00A00E38" w:rsidRDefault="004F7477" w:rsidP="004F7477">
            <w:pPr>
              <w:rPr>
                <w:rFonts w:ascii="Cambria" w:hAnsi="Cambria" w:cs="Times New Roman"/>
              </w:rPr>
            </w:pPr>
            <w:r>
              <w:rPr>
                <w:rFonts w:ascii="Cambria" w:hAnsi="Cambria"/>
                <w:color w:val="000000"/>
              </w:rPr>
              <w:t xml:space="preserve">Cook DL, Hamblen JL, </w:t>
            </w:r>
            <w:r>
              <w:rPr>
                <w:rFonts w:ascii="Cambria" w:hAnsi="Cambria"/>
                <w:b/>
                <w:bCs/>
                <w:color w:val="000000"/>
              </w:rPr>
              <w:t>Bunnell BE</w:t>
            </w:r>
            <w:r>
              <w:rPr>
                <w:rFonts w:ascii="Cambria" w:hAnsi="Cambria"/>
                <w:color w:val="000000"/>
              </w:rPr>
              <w:t>, Davidson TM, Ruggiero KJ. Aboutface: Pilot study of a digital storytelling resource to reduce stigma and increase treatment-seeking behavior among veterans. Association for Behavioral and Cognitive Therapies Annual Convention; October, 2016; New York, NY.</w:t>
            </w:r>
          </w:p>
        </w:tc>
        <w:tc>
          <w:tcPr>
            <w:tcW w:w="1620" w:type="dxa"/>
            <w:tcMar>
              <w:left w:w="115" w:type="dxa"/>
              <w:bottom w:w="144" w:type="dxa"/>
              <w:right w:w="115" w:type="dxa"/>
            </w:tcMar>
          </w:tcPr>
          <w:p w14:paraId="787808E0" w14:textId="3B853D1E"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004363C5" w14:textId="77777777" w:rsidTr="0020515F">
        <w:tc>
          <w:tcPr>
            <w:tcW w:w="1080" w:type="dxa"/>
            <w:tcMar>
              <w:left w:w="115" w:type="dxa"/>
              <w:bottom w:w="144" w:type="dxa"/>
              <w:right w:w="115" w:type="dxa"/>
            </w:tcMar>
          </w:tcPr>
          <w:p w14:paraId="0E52D031"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A09A159" w14:textId="1CEA66D7" w:rsidR="004F7477" w:rsidRPr="00A00E38" w:rsidRDefault="004F7477" w:rsidP="004F7477">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Maples J, Cook DL, Stevens E, Winkelmann JR, Fahkry SM, Borg KT, Ruggiero KJ. Telehealth Resilience and Recovery Program: A New Service to Accelerate Mental Health Recovery after Traumatic Injury. Association for Behavioral and Cognitive Therapies Annual Convention; October, 2016; New York, NY.</w:t>
            </w:r>
          </w:p>
        </w:tc>
        <w:tc>
          <w:tcPr>
            <w:tcW w:w="1620" w:type="dxa"/>
            <w:tcMar>
              <w:left w:w="115" w:type="dxa"/>
              <w:bottom w:w="144" w:type="dxa"/>
              <w:right w:w="115" w:type="dxa"/>
            </w:tcMar>
          </w:tcPr>
          <w:p w14:paraId="7E7F99FC" w14:textId="017D9CFF" w:rsidR="004F7477" w:rsidRDefault="004F7477" w:rsidP="004F7477">
            <w:pPr>
              <w:rPr>
                <w:rFonts w:ascii="Cambria" w:hAnsi="Cambria" w:cs="Times New Roman"/>
              </w:rPr>
            </w:pPr>
            <w:r>
              <w:rPr>
                <w:rFonts w:ascii="Cambria" w:hAnsi="Cambria"/>
                <w:color w:val="000000"/>
              </w:rPr>
              <w:t>2016</w:t>
            </w:r>
          </w:p>
        </w:tc>
      </w:tr>
      <w:tr w:rsidR="004F7477" w:rsidRPr="00885DEC" w14:paraId="3F213644" w14:textId="77777777" w:rsidTr="0020515F">
        <w:tc>
          <w:tcPr>
            <w:tcW w:w="1080" w:type="dxa"/>
            <w:tcMar>
              <w:left w:w="115" w:type="dxa"/>
              <w:bottom w:w="144" w:type="dxa"/>
              <w:right w:w="115" w:type="dxa"/>
            </w:tcMar>
          </w:tcPr>
          <w:p w14:paraId="34571C90"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CEF894C" w14:textId="55010043"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Cook DL, Hanson RF, Danielson CK, Saunders BE, Ruggiero, KJ. Feasibility of a Tablet-Based Approach to Enhance Child Engagement and Provider Fidelity in Child Mental Health Treatment. Association for Behavioral and Cognitive Therapies Annual Convention; October, 2016; New York, NY.</w:t>
            </w:r>
          </w:p>
        </w:tc>
        <w:tc>
          <w:tcPr>
            <w:tcW w:w="1620" w:type="dxa"/>
            <w:tcMar>
              <w:left w:w="115" w:type="dxa"/>
              <w:bottom w:w="144" w:type="dxa"/>
              <w:right w:w="115" w:type="dxa"/>
            </w:tcMar>
          </w:tcPr>
          <w:p w14:paraId="5C72E753" w14:textId="548F58AA"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2CFA76D8" w14:textId="77777777" w:rsidTr="00D8302A">
        <w:tc>
          <w:tcPr>
            <w:tcW w:w="1080" w:type="dxa"/>
            <w:tcMar>
              <w:left w:w="115" w:type="dxa"/>
              <w:bottom w:w="144" w:type="dxa"/>
              <w:right w:w="115" w:type="dxa"/>
            </w:tcMar>
          </w:tcPr>
          <w:p w14:paraId="3B67BDCD"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5E93878" w14:textId="77777777" w:rsidR="004F7477" w:rsidRPr="00A00E38" w:rsidRDefault="004F7477" w:rsidP="004F7477">
            <w:pPr>
              <w:rPr>
                <w:rFonts w:ascii="Cambria" w:hAnsi="Cambria" w:cs="Times New Roman"/>
              </w:rPr>
            </w:pPr>
            <w:r>
              <w:rPr>
                <w:rFonts w:ascii="Cambria" w:hAnsi="Cambria"/>
                <w:color w:val="000000"/>
              </w:rPr>
              <w:t xml:space="preserve">Cook DL, Hamblen JL, </w:t>
            </w:r>
            <w:r>
              <w:rPr>
                <w:rFonts w:ascii="Cambria" w:hAnsi="Cambria"/>
                <w:b/>
                <w:bCs/>
                <w:color w:val="000000"/>
              </w:rPr>
              <w:t>Bunnell BE</w:t>
            </w:r>
            <w:r>
              <w:rPr>
                <w:rFonts w:ascii="Cambria" w:hAnsi="Cambria"/>
                <w:color w:val="000000"/>
              </w:rPr>
              <w:t>, Davidson TM, Borkman A, Ruggiero KJ. Aboutface: Pilot study of a digital storytelling resource to reduce stigma and increase treatment-seeking behavior among veterans. Medical University of South Carolina Student Research Day; November, 2016; Charleston, SC.</w:t>
            </w:r>
          </w:p>
        </w:tc>
        <w:tc>
          <w:tcPr>
            <w:tcW w:w="1620" w:type="dxa"/>
            <w:tcMar>
              <w:left w:w="115" w:type="dxa"/>
              <w:bottom w:w="144" w:type="dxa"/>
              <w:right w:w="115" w:type="dxa"/>
            </w:tcMar>
          </w:tcPr>
          <w:p w14:paraId="2F2802A6" w14:textId="77777777" w:rsidR="004F7477" w:rsidRPr="00885DEC" w:rsidRDefault="004F7477" w:rsidP="004F7477">
            <w:pPr>
              <w:rPr>
                <w:rFonts w:ascii="Cambria" w:hAnsi="Cambria" w:cs="Times New Roman"/>
              </w:rPr>
            </w:pPr>
            <w:r>
              <w:rPr>
                <w:rFonts w:ascii="Cambria" w:hAnsi="Cambria"/>
                <w:color w:val="000000"/>
              </w:rPr>
              <w:t>2016</w:t>
            </w:r>
          </w:p>
        </w:tc>
      </w:tr>
      <w:tr w:rsidR="004F7477" w:rsidRPr="00885DEC" w14:paraId="79DA8618" w14:textId="77777777" w:rsidTr="00D8302A">
        <w:tc>
          <w:tcPr>
            <w:tcW w:w="1080" w:type="dxa"/>
            <w:tcMar>
              <w:left w:w="115" w:type="dxa"/>
              <w:bottom w:w="144" w:type="dxa"/>
              <w:right w:w="115" w:type="dxa"/>
            </w:tcMar>
          </w:tcPr>
          <w:p w14:paraId="55A8695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38DDA338" w14:textId="77777777" w:rsidR="004F7477" w:rsidRPr="00A00E38" w:rsidRDefault="004F7477" w:rsidP="004F7477">
            <w:pPr>
              <w:rPr>
                <w:rFonts w:ascii="Cambria" w:hAnsi="Cambria" w:cs="Times New Roman"/>
              </w:rPr>
            </w:pPr>
            <w:r>
              <w:rPr>
                <w:rFonts w:ascii="Cambria" w:hAnsi="Cambria"/>
                <w:color w:val="000000"/>
              </w:rPr>
              <w:t xml:space="preserve">Davidson TM, </w:t>
            </w:r>
            <w:r>
              <w:rPr>
                <w:rFonts w:ascii="Cambria" w:hAnsi="Cambria"/>
                <w:b/>
                <w:bCs/>
                <w:color w:val="000000"/>
              </w:rPr>
              <w:t>Bunnell BE</w:t>
            </w:r>
            <w:r>
              <w:rPr>
                <w:rFonts w:ascii="Cambria" w:hAnsi="Cambria"/>
                <w:color w:val="000000"/>
              </w:rPr>
              <w:t>, Ruggiero KJ. Efforts to develop scalable, sustainable, technology-based resources for firefighters. Annual South Carolina Fire Academy Meeting; February, 2017; Columbia, SC.</w:t>
            </w:r>
          </w:p>
        </w:tc>
        <w:tc>
          <w:tcPr>
            <w:tcW w:w="1620" w:type="dxa"/>
            <w:tcMar>
              <w:left w:w="115" w:type="dxa"/>
              <w:bottom w:w="144" w:type="dxa"/>
              <w:right w:w="115" w:type="dxa"/>
            </w:tcMar>
          </w:tcPr>
          <w:p w14:paraId="29CB5DCF"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3F5CD499" w14:textId="77777777" w:rsidTr="00D8302A">
        <w:tc>
          <w:tcPr>
            <w:tcW w:w="1080" w:type="dxa"/>
            <w:tcMar>
              <w:left w:w="115" w:type="dxa"/>
              <w:bottom w:w="144" w:type="dxa"/>
              <w:right w:w="115" w:type="dxa"/>
            </w:tcMar>
          </w:tcPr>
          <w:p w14:paraId="4F5733E3"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5F6E7E54" w14:textId="77777777" w:rsidR="004F7477" w:rsidRPr="00A00E38" w:rsidRDefault="004F7477" w:rsidP="004F7477">
            <w:pPr>
              <w:rPr>
                <w:rFonts w:ascii="Cambria" w:hAnsi="Cambria" w:cs="Times New Roman"/>
              </w:rPr>
            </w:pPr>
            <w:r>
              <w:rPr>
                <w:rFonts w:ascii="Cambria" w:hAnsi="Cambria"/>
                <w:color w:val="000000"/>
              </w:rPr>
              <w:t xml:space="preserve">Welch BM, Qanungo S, </w:t>
            </w:r>
            <w:r>
              <w:rPr>
                <w:rFonts w:ascii="Cambria" w:hAnsi="Cambria"/>
                <w:b/>
                <w:bCs/>
                <w:color w:val="000000"/>
              </w:rPr>
              <w:t>Bunnell BE</w:t>
            </w:r>
            <w:r>
              <w:rPr>
                <w:rFonts w:ascii="Cambria" w:hAnsi="Cambria"/>
                <w:color w:val="000000"/>
              </w:rPr>
              <w:t>. Growing the evidence-base for telemedicine using formal research methodologies. Annual Telehealth Summit of South Carolina; March, 2017; Columbia, SC.</w:t>
            </w:r>
          </w:p>
        </w:tc>
        <w:tc>
          <w:tcPr>
            <w:tcW w:w="1620" w:type="dxa"/>
            <w:tcMar>
              <w:left w:w="115" w:type="dxa"/>
              <w:bottom w:w="144" w:type="dxa"/>
              <w:right w:w="115" w:type="dxa"/>
            </w:tcMar>
          </w:tcPr>
          <w:p w14:paraId="2CF147D0"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7DA90754" w14:textId="77777777" w:rsidTr="00D8302A">
        <w:tc>
          <w:tcPr>
            <w:tcW w:w="1080" w:type="dxa"/>
            <w:tcMar>
              <w:left w:w="115" w:type="dxa"/>
              <w:bottom w:w="144" w:type="dxa"/>
              <w:right w:w="115" w:type="dxa"/>
            </w:tcMar>
          </w:tcPr>
          <w:p w14:paraId="642B2E2A"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6796DD45" w14:textId="77777777" w:rsidR="004F7477" w:rsidRPr="00A00E38" w:rsidRDefault="004F7477" w:rsidP="004F7477">
            <w:pPr>
              <w:rPr>
                <w:rFonts w:ascii="Cambria" w:hAnsi="Cambria" w:cs="Times New Roman"/>
              </w:rPr>
            </w:pPr>
            <w:r>
              <w:rPr>
                <w:rFonts w:ascii="Cambria" w:hAnsi="Cambria"/>
                <w:color w:val="000000"/>
              </w:rPr>
              <w:t xml:space="preserve">Cook DL, Winkelmann JR, McMahan B, </w:t>
            </w:r>
            <w:r>
              <w:rPr>
                <w:rFonts w:ascii="Cambria" w:hAnsi="Cambria"/>
                <w:b/>
                <w:bCs/>
                <w:color w:val="000000"/>
              </w:rPr>
              <w:t>Bunnell BE</w:t>
            </w:r>
            <w:r>
              <w:rPr>
                <w:rFonts w:ascii="Cambria" w:hAnsi="Cambria"/>
                <w:color w:val="000000"/>
              </w:rPr>
              <w:t>, Davidson TD, Ruggiero KJ. Accelerating mental health recovery after traumatic injury through telehealth. Annual Telehealth Summit of South Carolina; March, 2017; Columbia, SC.</w:t>
            </w:r>
          </w:p>
        </w:tc>
        <w:tc>
          <w:tcPr>
            <w:tcW w:w="1620" w:type="dxa"/>
            <w:tcMar>
              <w:left w:w="115" w:type="dxa"/>
              <w:bottom w:w="144" w:type="dxa"/>
              <w:right w:w="115" w:type="dxa"/>
            </w:tcMar>
          </w:tcPr>
          <w:p w14:paraId="21B37C01"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7B3BE477" w14:textId="77777777" w:rsidTr="00D8302A">
        <w:tc>
          <w:tcPr>
            <w:tcW w:w="1080" w:type="dxa"/>
            <w:tcMar>
              <w:left w:w="115" w:type="dxa"/>
              <w:bottom w:w="144" w:type="dxa"/>
              <w:right w:w="115" w:type="dxa"/>
            </w:tcMar>
          </w:tcPr>
          <w:p w14:paraId="743E97B5"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04EF6B0"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Winkelman JR, Cook DL, Ruggiero KJ. The Telehealth Resilience and Recovery Program: Accelerating mental health recovery after traumatic injury. American Telehealth Association 2017 International Conference and Tradeshow; April, 2017; Orlando, FL.</w:t>
            </w:r>
          </w:p>
        </w:tc>
        <w:tc>
          <w:tcPr>
            <w:tcW w:w="1620" w:type="dxa"/>
            <w:tcMar>
              <w:left w:w="115" w:type="dxa"/>
              <w:bottom w:w="144" w:type="dxa"/>
              <w:right w:w="115" w:type="dxa"/>
            </w:tcMar>
          </w:tcPr>
          <w:p w14:paraId="105A820D"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29557A26" w14:textId="77777777" w:rsidTr="00D8302A">
        <w:tc>
          <w:tcPr>
            <w:tcW w:w="1080" w:type="dxa"/>
            <w:tcMar>
              <w:left w:w="115" w:type="dxa"/>
              <w:bottom w:w="144" w:type="dxa"/>
              <w:right w:w="115" w:type="dxa"/>
            </w:tcMar>
          </w:tcPr>
          <w:p w14:paraId="2E5818C6"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4BB2353" w14:textId="77777777" w:rsidR="004F7477" w:rsidRPr="00A00E38" w:rsidRDefault="004F7477" w:rsidP="004F7477">
            <w:pPr>
              <w:rPr>
                <w:rFonts w:ascii="Cambria" w:hAnsi="Cambria" w:cs="Times New Roman"/>
              </w:rPr>
            </w:pPr>
            <w:r>
              <w:rPr>
                <w:rFonts w:ascii="Cambria" w:hAnsi="Cambria"/>
                <w:color w:val="000000"/>
              </w:rPr>
              <w:t xml:space="preserve">Fahkry SM, Ruggiero KJ, Davidson TM, </w:t>
            </w:r>
            <w:r>
              <w:rPr>
                <w:rFonts w:ascii="Cambria" w:hAnsi="Cambria"/>
                <w:b/>
                <w:bCs/>
                <w:color w:val="000000"/>
              </w:rPr>
              <w:t>Bunnell BE</w:t>
            </w:r>
            <w:r>
              <w:rPr>
                <w:rFonts w:ascii="Cambria" w:hAnsi="Cambria"/>
                <w:color w:val="000000"/>
              </w:rPr>
              <w:t>, Winkelmann JR, McEligot, J. Trauma Resilience and Recovery Program (TRRP): An interdisciplinary, technology enhanced approach to identification and referral for treatment for trauma patients. Annual Meeting of the American Association for the Surgery of Trauma and Clinical Congress of Acute Care Surgery; September, 2017; Baltimore, MD.</w:t>
            </w:r>
          </w:p>
        </w:tc>
        <w:tc>
          <w:tcPr>
            <w:tcW w:w="1620" w:type="dxa"/>
            <w:tcMar>
              <w:left w:w="115" w:type="dxa"/>
              <w:bottom w:w="144" w:type="dxa"/>
              <w:right w:w="115" w:type="dxa"/>
            </w:tcMar>
          </w:tcPr>
          <w:p w14:paraId="1A46CDE5"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26983F4A" w14:textId="77777777" w:rsidTr="00D8302A">
        <w:tc>
          <w:tcPr>
            <w:tcW w:w="1080" w:type="dxa"/>
            <w:tcMar>
              <w:left w:w="115" w:type="dxa"/>
              <w:bottom w:w="144" w:type="dxa"/>
              <w:right w:w="115" w:type="dxa"/>
            </w:tcMar>
          </w:tcPr>
          <w:p w14:paraId="3731C363"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B21823D" w14:textId="77777777" w:rsidR="004F7477" w:rsidRPr="00A00E38" w:rsidRDefault="004F7477" w:rsidP="004F7477">
            <w:pPr>
              <w:rPr>
                <w:rFonts w:ascii="Cambria" w:hAnsi="Cambria" w:cs="Times New Roman"/>
              </w:rPr>
            </w:pPr>
            <w:r>
              <w:rPr>
                <w:rFonts w:ascii="Cambria" w:hAnsi="Cambria"/>
                <w:color w:val="000000"/>
              </w:rPr>
              <w:t xml:space="preserve">Eilers OC, Davidson TM, Camp ME, </w:t>
            </w:r>
            <w:r>
              <w:rPr>
                <w:rFonts w:ascii="Cambria" w:hAnsi="Cambria"/>
                <w:b/>
                <w:bCs/>
                <w:color w:val="000000"/>
              </w:rPr>
              <w:t>Bunnell BE</w:t>
            </w:r>
            <w:r>
              <w:rPr>
                <w:rFonts w:ascii="Cambria" w:hAnsi="Cambria"/>
                <w:color w:val="000000"/>
              </w:rPr>
              <w:t>, Winkelmann JR, Fahkry SM, Borg KT, Ruggiero KJ. Trauma Resilience and Recovery Program: Mental health screening and treatment for children with traumatic injury. Charleston Child Trauma Conference; October, 2017; Charleston, SC.</w:t>
            </w:r>
          </w:p>
        </w:tc>
        <w:tc>
          <w:tcPr>
            <w:tcW w:w="1620" w:type="dxa"/>
            <w:tcMar>
              <w:left w:w="115" w:type="dxa"/>
              <w:bottom w:w="144" w:type="dxa"/>
              <w:right w:w="115" w:type="dxa"/>
            </w:tcMar>
          </w:tcPr>
          <w:p w14:paraId="1F8E0666"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5CB4C8F0" w14:textId="77777777" w:rsidTr="00D8302A">
        <w:tc>
          <w:tcPr>
            <w:tcW w:w="1080" w:type="dxa"/>
            <w:tcMar>
              <w:left w:w="115" w:type="dxa"/>
              <w:bottom w:w="144" w:type="dxa"/>
              <w:right w:w="115" w:type="dxa"/>
            </w:tcMar>
          </w:tcPr>
          <w:p w14:paraId="39C0B141"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05CED5F" w14:textId="77777777" w:rsidR="004F7477" w:rsidRPr="00A00E38" w:rsidRDefault="004F7477" w:rsidP="004F7477">
            <w:pPr>
              <w:rPr>
                <w:rFonts w:ascii="Cambria" w:hAnsi="Cambria" w:cs="Times New Roman"/>
              </w:rPr>
            </w:pPr>
            <w:r>
              <w:rPr>
                <w:rFonts w:ascii="Cambria" w:hAnsi="Cambria"/>
                <w:color w:val="000000"/>
              </w:rPr>
              <w:t xml:space="preserve">Cook DL, Davidson TM, Winkelmann JR, Eilers O, McMahan B, Camp M, Hazelton TR, </w:t>
            </w:r>
            <w:r>
              <w:rPr>
                <w:rFonts w:ascii="Cambria" w:hAnsi="Cambria"/>
                <w:b/>
                <w:bCs/>
                <w:color w:val="000000"/>
              </w:rPr>
              <w:t>Bunnell BE</w:t>
            </w:r>
            <w:r>
              <w:rPr>
                <w:rFonts w:ascii="Cambria" w:hAnsi="Cambria"/>
                <w:color w:val="000000"/>
              </w:rPr>
              <w:t>, Ruggiero KJ. A pilot study to inform the adaptation of an efficacious web-based mental health resource for pediatric injury. Charleston Child Trauma Conference; October, 2017; Charleston, SC. </w:t>
            </w:r>
          </w:p>
        </w:tc>
        <w:tc>
          <w:tcPr>
            <w:tcW w:w="1620" w:type="dxa"/>
            <w:tcMar>
              <w:left w:w="115" w:type="dxa"/>
              <w:bottom w:w="144" w:type="dxa"/>
              <w:right w:w="115" w:type="dxa"/>
            </w:tcMar>
          </w:tcPr>
          <w:p w14:paraId="780B186B" w14:textId="77777777"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0DAA3CBC" w14:textId="77777777" w:rsidTr="0020515F">
        <w:tc>
          <w:tcPr>
            <w:tcW w:w="1080" w:type="dxa"/>
            <w:tcMar>
              <w:left w:w="115" w:type="dxa"/>
              <w:bottom w:w="144" w:type="dxa"/>
              <w:right w:w="115" w:type="dxa"/>
            </w:tcMar>
          </w:tcPr>
          <w:p w14:paraId="23FAF90A" w14:textId="77777777" w:rsidR="004F7477" w:rsidRPr="009674A0"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E30ADBA" w14:textId="04761C78" w:rsidR="004F7477" w:rsidRPr="00A00E38" w:rsidRDefault="004F7477" w:rsidP="004F7477">
            <w:pPr>
              <w:rPr>
                <w:rFonts w:ascii="Cambria" w:hAnsi="Cambria" w:cs="Times New Roman"/>
              </w:rPr>
            </w:pPr>
            <w:r>
              <w:rPr>
                <w:rFonts w:ascii="Cambria" w:hAnsi="Cambria"/>
                <w:color w:val="000000"/>
              </w:rPr>
              <w:t xml:space="preserve">Davidson TM, Hanson RF, Saunders B, </w:t>
            </w:r>
            <w:r>
              <w:rPr>
                <w:rFonts w:ascii="Cambria" w:hAnsi="Cambria"/>
                <w:b/>
                <w:bCs/>
                <w:color w:val="000000"/>
              </w:rPr>
              <w:t>Bunnell BE</w:t>
            </w:r>
            <w:r>
              <w:rPr>
                <w:rFonts w:ascii="Cambria" w:hAnsi="Cambria"/>
                <w:color w:val="000000"/>
              </w:rPr>
              <w:t xml:space="preserve">, Adams Z, Danielson CK, Chu B, Dorsey S, Cohen J, Deblinger E, Ruggiero KJ. Pilot evaluation of a tablet-based application to improve provider fidelity and child engagement in trauma-focused cognitive behavioral therapy. Association for Behavioral and Cognitive Therapies Annual Convention; November, 2017; San Diego, CA. </w:t>
            </w:r>
          </w:p>
        </w:tc>
        <w:tc>
          <w:tcPr>
            <w:tcW w:w="1620" w:type="dxa"/>
            <w:tcMar>
              <w:left w:w="115" w:type="dxa"/>
              <w:bottom w:w="144" w:type="dxa"/>
              <w:right w:w="115" w:type="dxa"/>
            </w:tcMar>
          </w:tcPr>
          <w:p w14:paraId="5C85A225" w14:textId="1AA57291" w:rsidR="004F7477" w:rsidRPr="00885DEC" w:rsidRDefault="004F7477" w:rsidP="004F7477">
            <w:pPr>
              <w:rPr>
                <w:rFonts w:ascii="Cambria" w:hAnsi="Cambria" w:cs="Times New Roman"/>
              </w:rPr>
            </w:pPr>
            <w:r>
              <w:rPr>
                <w:rFonts w:ascii="Cambria" w:hAnsi="Cambria"/>
                <w:color w:val="000000"/>
              </w:rPr>
              <w:t>2017</w:t>
            </w:r>
          </w:p>
        </w:tc>
      </w:tr>
      <w:tr w:rsidR="004F7477" w:rsidRPr="00885DEC" w14:paraId="24650011" w14:textId="77777777" w:rsidTr="00D8302A">
        <w:tc>
          <w:tcPr>
            <w:tcW w:w="1080" w:type="dxa"/>
            <w:tcMar>
              <w:left w:w="115" w:type="dxa"/>
              <w:bottom w:w="144" w:type="dxa"/>
              <w:right w:w="115" w:type="dxa"/>
            </w:tcMar>
          </w:tcPr>
          <w:p w14:paraId="384CD12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7600939D" w14:textId="77777777" w:rsidR="004F7477" w:rsidRPr="00A00E38" w:rsidRDefault="004F7477" w:rsidP="004F7477">
            <w:pPr>
              <w:rPr>
                <w:rFonts w:ascii="Cambria" w:hAnsi="Cambria" w:cs="Times New Roman"/>
              </w:rPr>
            </w:pPr>
            <w:r>
              <w:rPr>
                <w:rFonts w:ascii="Cambria" w:hAnsi="Cambria"/>
                <w:color w:val="000000"/>
              </w:rPr>
              <w:t xml:space="preserve">Winkelmann JR, Danhe J, Davidson TD, Ridings L, Ruggiero KJ, </w:t>
            </w:r>
            <w:r>
              <w:rPr>
                <w:rFonts w:ascii="Cambria" w:hAnsi="Cambria"/>
                <w:b/>
                <w:bCs/>
                <w:color w:val="000000"/>
              </w:rPr>
              <w:t>Bunnell BE</w:t>
            </w:r>
            <w:r>
              <w:rPr>
                <w:rFonts w:ascii="Cambria" w:hAnsi="Cambria"/>
                <w:color w:val="000000"/>
              </w:rPr>
              <w:t>. Automated self-monitoring improves engagement in telehealth services after traumatic injury. Annual Telehealth Summit of South Carolina; April, 2018; Columbia, SC.</w:t>
            </w:r>
          </w:p>
        </w:tc>
        <w:tc>
          <w:tcPr>
            <w:tcW w:w="1620" w:type="dxa"/>
            <w:tcMar>
              <w:left w:w="115" w:type="dxa"/>
              <w:bottom w:w="144" w:type="dxa"/>
              <w:right w:w="115" w:type="dxa"/>
            </w:tcMar>
          </w:tcPr>
          <w:p w14:paraId="0F2BF50F" w14:textId="77777777" w:rsidR="004F7477" w:rsidRPr="00885DEC" w:rsidRDefault="004F7477" w:rsidP="004F7477">
            <w:pPr>
              <w:rPr>
                <w:rFonts w:ascii="Cambria" w:hAnsi="Cambria" w:cs="Times New Roman"/>
              </w:rPr>
            </w:pPr>
            <w:r>
              <w:rPr>
                <w:rFonts w:ascii="Cambria" w:hAnsi="Cambria"/>
                <w:color w:val="000000"/>
              </w:rPr>
              <w:t>2018</w:t>
            </w:r>
          </w:p>
        </w:tc>
      </w:tr>
      <w:tr w:rsidR="004F7477" w:rsidRPr="00885DEC" w14:paraId="41FE4C10" w14:textId="77777777" w:rsidTr="0020515F">
        <w:tc>
          <w:tcPr>
            <w:tcW w:w="1080" w:type="dxa"/>
            <w:tcMar>
              <w:left w:w="115" w:type="dxa"/>
              <w:bottom w:w="144" w:type="dxa"/>
              <w:right w:w="115" w:type="dxa"/>
            </w:tcMar>
          </w:tcPr>
          <w:p w14:paraId="5244F381"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3A3E793A" w14:textId="1158AF7C" w:rsidR="004F7477" w:rsidRPr="00A00E38" w:rsidRDefault="004F7477" w:rsidP="004F7477">
            <w:pPr>
              <w:rPr>
                <w:rFonts w:ascii="Cambria" w:hAnsi="Cambria" w:cs="Times New Roman"/>
              </w:rPr>
            </w:pPr>
            <w:r>
              <w:rPr>
                <w:rFonts w:ascii="Cambria" w:hAnsi="Cambria"/>
                <w:color w:val="000000"/>
              </w:rPr>
              <w:t xml:space="preserve">Zhu VJ, Hughes-Halbert C, </w:t>
            </w:r>
            <w:r>
              <w:rPr>
                <w:rFonts w:ascii="Cambria" w:hAnsi="Cambria"/>
                <w:b/>
                <w:bCs/>
                <w:color w:val="000000"/>
              </w:rPr>
              <w:t>Bunnell BE</w:t>
            </w:r>
            <w:r>
              <w:rPr>
                <w:rFonts w:ascii="Cambria" w:hAnsi="Cambria"/>
                <w:color w:val="000000"/>
              </w:rPr>
              <w:t>, Jefferson M, Lenert LA. Automatically identifying alcohol abuse from clinical narratives. American Medical Informatics Association Annual Symposium; November 2018; San Francisco, CA.</w:t>
            </w:r>
          </w:p>
        </w:tc>
        <w:tc>
          <w:tcPr>
            <w:tcW w:w="1620" w:type="dxa"/>
            <w:tcMar>
              <w:left w:w="115" w:type="dxa"/>
              <w:bottom w:w="144" w:type="dxa"/>
              <w:right w:w="115" w:type="dxa"/>
            </w:tcMar>
          </w:tcPr>
          <w:p w14:paraId="09BD65FD" w14:textId="45EAF3DB" w:rsidR="004F7477" w:rsidRPr="00885DEC" w:rsidRDefault="004F7477" w:rsidP="004F7477">
            <w:pPr>
              <w:rPr>
                <w:rFonts w:ascii="Cambria" w:hAnsi="Cambria" w:cs="Times New Roman"/>
              </w:rPr>
            </w:pPr>
            <w:r>
              <w:rPr>
                <w:rFonts w:ascii="Cambria" w:hAnsi="Cambria"/>
                <w:color w:val="000000"/>
              </w:rPr>
              <w:t>2018</w:t>
            </w:r>
          </w:p>
        </w:tc>
      </w:tr>
      <w:tr w:rsidR="004F7477" w:rsidRPr="00885DEC" w14:paraId="5B2E92A1" w14:textId="77777777" w:rsidTr="00D8302A">
        <w:tc>
          <w:tcPr>
            <w:tcW w:w="1080" w:type="dxa"/>
            <w:tcMar>
              <w:left w:w="115" w:type="dxa"/>
              <w:bottom w:w="144" w:type="dxa"/>
              <w:right w:w="115" w:type="dxa"/>
            </w:tcMar>
          </w:tcPr>
          <w:p w14:paraId="139BEF0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602CDE37" w14:textId="77777777" w:rsidR="004F7477" w:rsidRPr="00A00E38" w:rsidRDefault="004F7477" w:rsidP="004F7477">
            <w:pPr>
              <w:rPr>
                <w:rFonts w:ascii="Cambria" w:hAnsi="Cambria" w:cs="Times New Roman"/>
              </w:rPr>
            </w:pPr>
            <w:r>
              <w:rPr>
                <w:rFonts w:ascii="Cambria" w:hAnsi="Cambria"/>
                <w:color w:val="000000"/>
              </w:rPr>
              <w:t xml:space="preserve">*Higgins KA, Ruggiero KJ, Nemeth LS, Lenert LA, Kazantzis N, Deblinger E, Schueller S, Ramakrishnan V, </w:t>
            </w:r>
            <w:r>
              <w:rPr>
                <w:rFonts w:ascii="Cambria" w:hAnsi="Cambria"/>
                <w:b/>
                <w:bCs/>
                <w:color w:val="000000"/>
              </w:rPr>
              <w:t>Bunnell BE</w:t>
            </w:r>
            <w:r>
              <w:rPr>
                <w:rFonts w:ascii="Cambria" w:hAnsi="Cambria"/>
                <w:color w:val="000000"/>
              </w:rPr>
              <w:t>. Barriers and technology-based solutions to the successful implementation of homework during therapy. Southeastern School Behavioral Health Conference. April, 2019. Myrtle Beach, SC.</w:t>
            </w:r>
          </w:p>
        </w:tc>
        <w:tc>
          <w:tcPr>
            <w:tcW w:w="1620" w:type="dxa"/>
            <w:tcMar>
              <w:left w:w="115" w:type="dxa"/>
              <w:bottom w:w="144" w:type="dxa"/>
              <w:right w:w="115" w:type="dxa"/>
            </w:tcMar>
          </w:tcPr>
          <w:p w14:paraId="3455D08D" w14:textId="77777777"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70DC6324" w14:textId="77777777" w:rsidTr="00D8302A">
        <w:tc>
          <w:tcPr>
            <w:tcW w:w="1080" w:type="dxa"/>
            <w:tcMar>
              <w:left w:w="115" w:type="dxa"/>
              <w:bottom w:w="144" w:type="dxa"/>
              <w:right w:w="115" w:type="dxa"/>
            </w:tcMar>
          </w:tcPr>
          <w:p w14:paraId="1ACAD85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72DB6C68"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*Higgins KA, Nemeth LS, Lenert LA, Kazantzis N, Deblinger E, Schueller S, Ramakrishnan V, Ruggiero KJ. PRACTICE: A mobile health app to help providers and patients with homework during therapy. Southeastern School Behavioral Health Conference. April, 2019. Myrtle Beach, SC.</w:t>
            </w:r>
          </w:p>
        </w:tc>
        <w:tc>
          <w:tcPr>
            <w:tcW w:w="1620" w:type="dxa"/>
            <w:tcMar>
              <w:left w:w="115" w:type="dxa"/>
              <w:bottom w:w="144" w:type="dxa"/>
              <w:right w:w="115" w:type="dxa"/>
            </w:tcMar>
          </w:tcPr>
          <w:p w14:paraId="66DABEF3" w14:textId="77777777"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0571E122" w14:textId="77777777" w:rsidTr="00D8302A">
        <w:tc>
          <w:tcPr>
            <w:tcW w:w="1080" w:type="dxa"/>
            <w:tcMar>
              <w:left w:w="115" w:type="dxa"/>
              <w:bottom w:w="144" w:type="dxa"/>
              <w:right w:w="115" w:type="dxa"/>
            </w:tcMar>
          </w:tcPr>
          <w:p w14:paraId="5FB5E33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5FDAC8D0" w14:textId="77777777" w:rsidR="004F7477" w:rsidRPr="00A00E38" w:rsidRDefault="004F7477" w:rsidP="004F7477">
            <w:pPr>
              <w:rPr>
                <w:rFonts w:ascii="Cambria" w:hAnsi="Cambria" w:cs="Times New Roman"/>
              </w:rPr>
            </w:pPr>
            <w:r>
              <w:rPr>
                <w:rFonts w:ascii="Cambria" w:hAnsi="Cambria"/>
                <w:color w:val="000000"/>
              </w:rPr>
              <w:t xml:space="preserve">Bunnell AP, </w:t>
            </w:r>
            <w:r>
              <w:rPr>
                <w:rFonts w:ascii="Cambria" w:hAnsi="Cambria"/>
                <w:b/>
                <w:bCs/>
                <w:color w:val="000000"/>
              </w:rPr>
              <w:t>Bunnell BE</w:t>
            </w:r>
            <w:r>
              <w:rPr>
                <w:rFonts w:ascii="Cambria" w:hAnsi="Cambria"/>
                <w:color w:val="000000"/>
              </w:rPr>
              <w:t>, Ruddy JM. Elevated cardiopulmonary complications after revascularization in patients with severe mental health disorders. Association of VA Surgeons Annual Surgical Symposium. April, 2019; Seattle, WA.</w:t>
            </w:r>
          </w:p>
        </w:tc>
        <w:tc>
          <w:tcPr>
            <w:tcW w:w="1620" w:type="dxa"/>
            <w:tcMar>
              <w:left w:w="115" w:type="dxa"/>
              <w:bottom w:w="144" w:type="dxa"/>
              <w:right w:w="115" w:type="dxa"/>
            </w:tcMar>
          </w:tcPr>
          <w:p w14:paraId="6756BBDC" w14:textId="77777777" w:rsidR="004F7477" w:rsidRDefault="004F7477" w:rsidP="004F7477">
            <w:pPr>
              <w:rPr>
                <w:rFonts w:ascii="Cambria" w:hAnsi="Cambria" w:cs="Times New Roman"/>
              </w:rPr>
            </w:pPr>
            <w:r>
              <w:rPr>
                <w:rFonts w:ascii="Cambria" w:hAnsi="Cambria"/>
                <w:color w:val="000000"/>
              </w:rPr>
              <w:t>2019</w:t>
            </w:r>
          </w:p>
        </w:tc>
      </w:tr>
      <w:tr w:rsidR="004F7477" w:rsidRPr="00885DEC" w14:paraId="6BD14E09" w14:textId="77777777" w:rsidTr="00D8302A">
        <w:tc>
          <w:tcPr>
            <w:tcW w:w="1080" w:type="dxa"/>
            <w:tcMar>
              <w:left w:w="115" w:type="dxa"/>
              <w:bottom w:w="144" w:type="dxa"/>
              <w:right w:w="115" w:type="dxa"/>
            </w:tcMar>
          </w:tcPr>
          <w:p w14:paraId="5D74D7CB"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66875E43" w14:textId="77777777" w:rsidR="004F7477" w:rsidRPr="00A00E38" w:rsidRDefault="004F7477" w:rsidP="004F7477">
            <w:pPr>
              <w:rPr>
                <w:rFonts w:ascii="Cambria" w:hAnsi="Cambria" w:cs="Times New Roman"/>
              </w:rPr>
            </w:pPr>
            <w:r>
              <w:rPr>
                <w:rFonts w:ascii="Cambria" w:hAnsi="Cambria"/>
                <w:color w:val="000000"/>
              </w:rPr>
              <w:t xml:space="preserve">Taylor DJ, Wilkerson AK, </w:t>
            </w:r>
            <w:r>
              <w:rPr>
                <w:rFonts w:ascii="Cambria" w:hAnsi="Cambria"/>
                <w:b/>
                <w:bCs/>
                <w:color w:val="000000"/>
              </w:rPr>
              <w:t>Bunnell BE</w:t>
            </w:r>
            <w:r>
              <w:rPr>
                <w:rFonts w:ascii="Cambria" w:hAnsi="Cambria"/>
                <w:color w:val="000000"/>
              </w:rPr>
              <w:t>, Calhoun C, Pruiksma KE, Dietch JR, Milanak M, Rheingold AA, Peterson A, Morin C, Dolan D, Brim W, Ruggiero KJ, Wardle-Pinkston S, Dolan MA. Developing and testing a web-based provider training for Cognitive Behavioral Therapy of Insomnia. Military Health System Research Symposium. August, 2019. Kissimmee, FL.</w:t>
            </w:r>
          </w:p>
        </w:tc>
        <w:tc>
          <w:tcPr>
            <w:tcW w:w="1620" w:type="dxa"/>
            <w:tcMar>
              <w:left w:w="115" w:type="dxa"/>
              <w:bottom w:w="144" w:type="dxa"/>
              <w:right w:w="115" w:type="dxa"/>
            </w:tcMar>
          </w:tcPr>
          <w:p w14:paraId="7238102C" w14:textId="77777777"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0F762DFB" w14:textId="77777777" w:rsidTr="0020515F">
        <w:tc>
          <w:tcPr>
            <w:tcW w:w="1080" w:type="dxa"/>
            <w:tcMar>
              <w:left w:w="115" w:type="dxa"/>
              <w:bottom w:w="144" w:type="dxa"/>
              <w:right w:w="115" w:type="dxa"/>
            </w:tcMar>
          </w:tcPr>
          <w:p w14:paraId="67A12B73"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2D0CB6A4" w14:textId="782C7C7B"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Anton, MT, Crookes BA, Ruggiero KJ. Peritraumatic distress predicts depression in traumatically injured patients admitted to a Level I trauma center. Association for Behavioral and Cognitive Therapies Annual Convention; November, 2019; Atlanta, GA.</w:t>
            </w:r>
          </w:p>
        </w:tc>
        <w:tc>
          <w:tcPr>
            <w:tcW w:w="1620" w:type="dxa"/>
            <w:tcMar>
              <w:left w:w="115" w:type="dxa"/>
              <w:bottom w:w="144" w:type="dxa"/>
              <w:right w:w="115" w:type="dxa"/>
            </w:tcMar>
          </w:tcPr>
          <w:p w14:paraId="5BC77F94" w14:textId="52930B2A"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388B7CA0" w14:textId="77777777" w:rsidTr="0020515F">
        <w:tc>
          <w:tcPr>
            <w:tcW w:w="1080" w:type="dxa"/>
            <w:tcMar>
              <w:left w:w="115" w:type="dxa"/>
              <w:bottom w:w="144" w:type="dxa"/>
              <w:right w:w="115" w:type="dxa"/>
            </w:tcMar>
          </w:tcPr>
          <w:p w14:paraId="7F5EFD49"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7A27E854" w14:textId="633DB76E"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Ruggiero KJ. The Peritraumatic Distress Inventory: Factor structure and predictive validity in traumatically injured patients admitted through a Level I trauma center. Association for Behavioral and Cognitive Therapies Annual Convention; November, 2019; Atlanta, GA.</w:t>
            </w:r>
          </w:p>
        </w:tc>
        <w:tc>
          <w:tcPr>
            <w:tcW w:w="1620" w:type="dxa"/>
            <w:tcMar>
              <w:left w:w="115" w:type="dxa"/>
              <w:bottom w:w="144" w:type="dxa"/>
              <w:right w:w="115" w:type="dxa"/>
            </w:tcMar>
          </w:tcPr>
          <w:p w14:paraId="6808E6CF" w14:textId="59539CD8"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5BF6569D" w14:textId="77777777" w:rsidTr="0020515F">
        <w:tc>
          <w:tcPr>
            <w:tcW w:w="1080" w:type="dxa"/>
            <w:tcMar>
              <w:left w:w="115" w:type="dxa"/>
              <w:bottom w:w="144" w:type="dxa"/>
              <w:right w:w="115" w:type="dxa"/>
            </w:tcMar>
          </w:tcPr>
          <w:p w14:paraId="5A38CF6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507994FC" w14:textId="720EF7B6"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Davidson TM, Winkelmann JR, Maples-Keller JL, Ridings L, Dahne J, Fakhry SM, Ruggiero KJ. Implementation and utility of an automated text messaging system to facilitate symptom self-monitoring and identify risk for PTSD and depression in trauma center patients. Association for Behavioral and Cognitive Therapies Annual Convention; November, 2019; Atlanta, GA.</w:t>
            </w:r>
          </w:p>
        </w:tc>
        <w:tc>
          <w:tcPr>
            <w:tcW w:w="1620" w:type="dxa"/>
            <w:tcMar>
              <w:left w:w="115" w:type="dxa"/>
              <w:bottom w:w="144" w:type="dxa"/>
              <w:right w:w="115" w:type="dxa"/>
            </w:tcMar>
          </w:tcPr>
          <w:p w14:paraId="635556F8" w14:textId="56EBB084"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0BAF7DAA" w14:textId="77777777" w:rsidTr="0020515F">
        <w:tc>
          <w:tcPr>
            <w:tcW w:w="1080" w:type="dxa"/>
            <w:tcMar>
              <w:left w:w="115" w:type="dxa"/>
              <w:bottom w:w="144" w:type="dxa"/>
              <w:right w:w="115" w:type="dxa"/>
            </w:tcMar>
          </w:tcPr>
          <w:p w14:paraId="14659BC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1916EE5A" w14:textId="60D728AA" w:rsidR="004F7477" w:rsidRPr="00A00E38" w:rsidRDefault="004F7477" w:rsidP="004F7477">
            <w:pPr>
              <w:rPr>
                <w:rFonts w:ascii="Cambria" w:hAnsi="Cambria" w:cs="Times New Roman"/>
              </w:rPr>
            </w:pPr>
            <w:r>
              <w:rPr>
                <w:rFonts w:ascii="Cambria" w:hAnsi="Cambria"/>
                <w:color w:val="000000"/>
              </w:rPr>
              <w:t xml:space="preserve">*Higgins KA, Ruggiero KJ, Nemeth LS, Lenert LA, Kazantzis N, Deblinger E, Schueller S, Ramakrishnan V, </w:t>
            </w:r>
            <w:r>
              <w:rPr>
                <w:rFonts w:ascii="Cambria" w:hAnsi="Cambria"/>
                <w:b/>
                <w:bCs/>
                <w:color w:val="000000"/>
              </w:rPr>
              <w:t>Bunnell BE</w:t>
            </w:r>
            <w:r>
              <w:rPr>
                <w:rFonts w:ascii="Cambria" w:hAnsi="Cambria"/>
                <w:color w:val="000000"/>
              </w:rPr>
              <w:t>. Barriers and potential mobile health solutions to barriers associated with the implementation of homework in youth mental health treatment. Association for Behavioral and Cognitive Therapies Annual Convention; November, 2019; Atlanta, GA.</w:t>
            </w:r>
          </w:p>
        </w:tc>
        <w:tc>
          <w:tcPr>
            <w:tcW w:w="1620" w:type="dxa"/>
            <w:tcMar>
              <w:left w:w="115" w:type="dxa"/>
              <w:bottom w:w="144" w:type="dxa"/>
              <w:right w:w="115" w:type="dxa"/>
            </w:tcMar>
          </w:tcPr>
          <w:p w14:paraId="1FC2B53C" w14:textId="6190717C"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16C8AD25" w14:textId="77777777" w:rsidTr="0020515F">
        <w:tc>
          <w:tcPr>
            <w:tcW w:w="1080" w:type="dxa"/>
            <w:tcMar>
              <w:left w:w="115" w:type="dxa"/>
              <w:bottom w:w="144" w:type="dxa"/>
              <w:right w:w="115" w:type="dxa"/>
            </w:tcMar>
          </w:tcPr>
          <w:p w14:paraId="47C3B4CA"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39FB7CB4" w14:textId="30A33885"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xml:space="preserve"> (Symposium Chair) Innovative Strategies to Overcome Barriers to Care for Children with Selective Mutism. Association for Behavioral and Cognitive Therapies Annual Convention; November, 2019; Atlanta, GA.</w:t>
            </w:r>
          </w:p>
        </w:tc>
        <w:tc>
          <w:tcPr>
            <w:tcW w:w="1620" w:type="dxa"/>
            <w:tcMar>
              <w:left w:w="115" w:type="dxa"/>
              <w:bottom w:w="144" w:type="dxa"/>
              <w:right w:w="115" w:type="dxa"/>
            </w:tcMar>
          </w:tcPr>
          <w:p w14:paraId="7FEBDEA0" w14:textId="4BC2F4DC"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3D25C7F5" w14:textId="77777777" w:rsidTr="0020515F">
        <w:tc>
          <w:tcPr>
            <w:tcW w:w="1080" w:type="dxa"/>
            <w:tcMar>
              <w:left w:w="115" w:type="dxa"/>
              <w:bottom w:w="144" w:type="dxa"/>
              <w:right w:w="115" w:type="dxa"/>
            </w:tcMar>
          </w:tcPr>
          <w:p w14:paraId="017E728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6AFBD0BF" w14:textId="3D35E08C"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xml:space="preserve">, Mesa F, Beidel DC. A two-session hierarchy for shaping successive approximations of speech in Selective Mutism: Pilot study of mobile apps and mechanisms of behavior change. In </w:t>
            </w:r>
            <w:r>
              <w:rPr>
                <w:rFonts w:ascii="Cambria" w:hAnsi="Cambria"/>
                <w:b/>
                <w:bCs/>
                <w:color w:val="000000"/>
              </w:rPr>
              <w:t>Bunnell BE</w:t>
            </w:r>
            <w:r>
              <w:rPr>
                <w:rFonts w:ascii="Cambria" w:hAnsi="Cambria"/>
                <w:color w:val="000000"/>
              </w:rPr>
              <w:t xml:space="preserve"> Innovative Strategies to Overcome Barriers to Care for Children with Selective Mutism. Association for Behavioral and Cognitive Therapies Annual Convention; November, 2019; Atlanta, GA.</w:t>
            </w:r>
          </w:p>
        </w:tc>
        <w:tc>
          <w:tcPr>
            <w:tcW w:w="1620" w:type="dxa"/>
            <w:tcMar>
              <w:left w:w="115" w:type="dxa"/>
              <w:bottom w:w="144" w:type="dxa"/>
              <w:right w:w="115" w:type="dxa"/>
            </w:tcMar>
          </w:tcPr>
          <w:p w14:paraId="59842254" w14:textId="7006FAAC" w:rsidR="004F7477" w:rsidRPr="00885DEC" w:rsidRDefault="004F7477" w:rsidP="004F7477">
            <w:pPr>
              <w:rPr>
                <w:rFonts w:ascii="Cambria" w:hAnsi="Cambria" w:cs="Times New Roman"/>
              </w:rPr>
            </w:pPr>
            <w:r>
              <w:rPr>
                <w:rFonts w:ascii="Cambria" w:hAnsi="Cambria"/>
                <w:color w:val="000000"/>
              </w:rPr>
              <w:t>2019</w:t>
            </w:r>
          </w:p>
        </w:tc>
      </w:tr>
      <w:tr w:rsidR="004F7477" w:rsidRPr="00885DEC" w14:paraId="22180711" w14:textId="77777777" w:rsidTr="00D8302A">
        <w:tc>
          <w:tcPr>
            <w:tcW w:w="1080" w:type="dxa"/>
            <w:tcMar>
              <w:left w:w="115" w:type="dxa"/>
              <w:bottom w:w="144" w:type="dxa"/>
              <w:right w:w="115" w:type="dxa"/>
            </w:tcMar>
          </w:tcPr>
          <w:p w14:paraId="3227BC78"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9761046" w14:textId="4BBA4476" w:rsidR="004F7477" w:rsidRPr="00A00E38" w:rsidRDefault="004F7477" w:rsidP="004F7477">
            <w:pPr>
              <w:rPr>
                <w:rFonts w:ascii="Cambria" w:hAnsi="Cambria" w:cs="Times New Roman"/>
              </w:rPr>
            </w:pPr>
            <w:r>
              <w:rPr>
                <w:rFonts w:ascii="Cambria" w:hAnsi="Cambria"/>
                <w:color w:val="000000"/>
              </w:rPr>
              <w:t xml:space="preserve">*Ermekbaeva A, Ruggiero KJ, Davidson TM, Anton MT, Barrera JF, </w:t>
            </w:r>
            <w:r>
              <w:rPr>
                <w:rFonts w:ascii="Cambria" w:hAnsi="Cambria"/>
                <w:b/>
                <w:bCs/>
                <w:color w:val="000000"/>
              </w:rPr>
              <w:t>Bunnell BE</w:t>
            </w:r>
            <w:r>
              <w:rPr>
                <w:rFonts w:ascii="Cambria" w:hAnsi="Cambria"/>
                <w:color w:val="000000"/>
              </w:rPr>
              <w:t>. Concurrent validity of the Peritraumatic Distress Inventory (PDI) in relation to physiological indicators of peritraumatic distress in trauma center patients. Annual USF Health Research Day; February, 2020; Tampa, FL.</w:t>
            </w:r>
          </w:p>
        </w:tc>
        <w:tc>
          <w:tcPr>
            <w:tcW w:w="1620" w:type="dxa"/>
            <w:tcMar>
              <w:left w:w="115" w:type="dxa"/>
              <w:bottom w:w="144" w:type="dxa"/>
              <w:right w:w="115" w:type="dxa"/>
            </w:tcMar>
          </w:tcPr>
          <w:p w14:paraId="015B2E9E" w14:textId="77777777"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1BDA16E6" w14:textId="77777777" w:rsidTr="00D8302A">
        <w:tc>
          <w:tcPr>
            <w:tcW w:w="1080" w:type="dxa"/>
            <w:tcMar>
              <w:left w:w="115" w:type="dxa"/>
              <w:bottom w:w="144" w:type="dxa"/>
              <w:right w:w="115" w:type="dxa"/>
            </w:tcMar>
          </w:tcPr>
          <w:p w14:paraId="0ED3DC57"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0B8A751" w14:textId="52635F4A" w:rsidR="004F7477" w:rsidRPr="00A00E38" w:rsidRDefault="004F7477" w:rsidP="004F7477">
            <w:pPr>
              <w:rPr>
                <w:rFonts w:ascii="Cambria" w:hAnsi="Cambria" w:cs="Times New Roman"/>
              </w:rPr>
            </w:pPr>
            <w:r>
              <w:rPr>
                <w:rFonts w:ascii="Cambria" w:hAnsi="Cambria"/>
                <w:color w:val="000000"/>
              </w:rPr>
              <w:t xml:space="preserve">*Ermekbaeva A, Ruggiero KJ, Davidson TM, Anton MT, Barrera JF, </w:t>
            </w:r>
            <w:r>
              <w:rPr>
                <w:rFonts w:ascii="Cambria" w:hAnsi="Cambria"/>
                <w:b/>
                <w:bCs/>
                <w:color w:val="000000"/>
              </w:rPr>
              <w:t>Bunnell BE</w:t>
            </w:r>
            <w:r>
              <w:rPr>
                <w:rFonts w:ascii="Cambria" w:hAnsi="Cambria"/>
                <w:color w:val="000000"/>
              </w:rPr>
              <w:t xml:space="preserve">. Revisiting the predictive value of heart rate relative to PTSD </w:t>
            </w:r>
            <w:r>
              <w:rPr>
                <w:rFonts w:ascii="Cambria" w:hAnsi="Cambria"/>
                <w:color w:val="000000"/>
              </w:rPr>
              <w:lastRenderedPageBreak/>
              <w:t>and depression in trauma center patients: Does it matter when it's measured? Annual USF Health Research Day; February, 2020; Tampa, FL.</w:t>
            </w:r>
          </w:p>
        </w:tc>
        <w:tc>
          <w:tcPr>
            <w:tcW w:w="1620" w:type="dxa"/>
            <w:tcMar>
              <w:left w:w="115" w:type="dxa"/>
              <w:bottom w:w="144" w:type="dxa"/>
              <w:right w:w="115" w:type="dxa"/>
            </w:tcMar>
          </w:tcPr>
          <w:p w14:paraId="76F7CF56" w14:textId="77777777" w:rsidR="004F7477" w:rsidRPr="00885DEC" w:rsidRDefault="004F7477" w:rsidP="004F7477">
            <w:pPr>
              <w:rPr>
                <w:rFonts w:ascii="Cambria" w:hAnsi="Cambria" w:cs="Times New Roman"/>
              </w:rPr>
            </w:pPr>
            <w:r>
              <w:rPr>
                <w:rFonts w:ascii="Cambria" w:hAnsi="Cambria"/>
                <w:color w:val="000000"/>
              </w:rPr>
              <w:lastRenderedPageBreak/>
              <w:t>2020</w:t>
            </w:r>
          </w:p>
        </w:tc>
      </w:tr>
      <w:tr w:rsidR="004F7477" w:rsidRPr="00885DEC" w14:paraId="349F227D" w14:textId="77777777" w:rsidTr="00D8302A">
        <w:tc>
          <w:tcPr>
            <w:tcW w:w="1080" w:type="dxa"/>
            <w:tcMar>
              <w:left w:w="115" w:type="dxa"/>
              <w:bottom w:w="144" w:type="dxa"/>
              <w:right w:w="115" w:type="dxa"/>
            </w:tcMar>
          </w:tcPr>
          <w:p w14:paraId="6DA097A9"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4E72B86" w14:textId="77777777" w:rsidR="004F7477" w:rsidRPr="00A00E38" w:rsidRDefault="004F7477" w:rsidP="004F7477">
            <w:pPr>
              <w:rPr>
                <w:rFonts w:ascii="Cambria" w:hAnsi="Cambria" w:cs="Times New Roman"/>
              </w:rPr>
            </w:pPr>
            <w:r>
              <w:rPr>
                <w:rFonts w:ascii="Cambria" w:hAnsi="Cambria"/>
                <w:color w:val="000000"/>
              </w:rPr>
              <w:t xml:space="preserve">Obeid JS, </w:t>
            </w:r>
            <w:r>
              <w:rPr>
                <w:rFonts w:ascii="Cambria" w:hAnsi="Cambria"/>
                <w:b/>
                <w:bCs/>
                <w:color w:val="000000"/>
              </w:rPr>
              <w:t>Bunnell BE</w:t>
            </w:r>
            <w:r>
              <w:rPr>
                <w:rFonts w:ascii="Cambria" w:hAnsi="Cambria"/>
                <w:color w:val="000000"/>
              </w:rPr>
              <w:t>, Dahne J, Crawford T, Frey L. Detecting Intentional Self-Harm Reported in Clinical Text Using a Deep Learning Model. AMIA 2020 Informatics Summit; March, 2020; Houston, TX.</w:t>
            </w:r>
          </w:p>
        </w:tc>
        <w:tc>
          <w:tcPr>
            <w:tcW w:w="1620" w:type="dxa"/>
            <w:tcMar>
              <w:left w:w="115" w:type="dxa"/>
              <w:bottom w:w="144" w:type="dxa"/>
              <w:right w:w="115" w:type="dxa"/>
            </w:tcMar>
          </w:tcPr>
          <w:p w14:paraId="737D9A8E" w14:textId="77777777"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72ED0591" w14:textId="77777777" w:rsidTr="00D8302A">
        <w:tc>
          <w:tcPr>
            <w:tcW w:w="1080" w:type="dxa"/>
            <w:tcMar>
              <w:left w:w="115" w:type="dxa"/>
              <w:bottom w:w="144" w:type="dxa"/>
              <w:right w:w="115" w:type="dxa"/>
            </w:tcMar>
          </w:tcPr>
          <w:p w14:paraId="26384C78"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58DA6C43" w14:textId="77777777" w:rsidR="004F7477" w:rsidRPr="00A00E38" w:rsidRDefault="004F7477" w:rsidP="004F7477">
            <w:pPr>
              <w:rPr>
                <w:rFonts w:ascii="Cambria" w:hAnsi="Cambria" w:cs="Times New Roman"/>
              </w:rPr>
            </w:pPr>
            <w:r>
              <w:rPr>
                <w:rFonts w:ascii="Cambria" w:hAnsi="Cambria"/>
                <w:color w:val="000000"/>
              </w:rPr>
              <w:t xml:space="preserve">Taylor DJ, Wilkerson AK, </w:t>
            </w:r>
            <w:r>
              <w:rPr>
                <w:rFonts w:ascii="Cambria" w:hAnsi="Cambria"/>
                <w:b/>
                <w:bCs/>
                <w:color w:val="000000"/>
              </w:rPr>
              <w:t>Bunnell BE</w:t>
            </w:r>
            <w:r>
              <w:rPr>
                <w:rFonts w:ascii="Cambria" w:hAnsi="Cambria"/>
                <w:color w:val="000000"/>
              </w:rPr>
              <w:t>, Calhoun C, Pruiksma KE, Dietch JR, Milanak M, Rheingold AA, Peterson A, Morin C, Brim W, Ruggiero KJ, Dolan D, Wardle-Pinkston S, Dolan MA. Developing and testing a web-based provider training for Cognitive Behavioral Therapy of Insomnia. Society of Behavioral Medicine Annual Meeting &amp; Scientific Sessions; April, 2020; San Francisco, CA.</w:t>
            </w:r>
          </w:p>
        </w:tc>
        <w:tc>
          <w:tcPr>
            <w:tcW w:w="1620" w:type="dxa"/>
            <w:tcMar>
              <w:left w:w="115" w:type="dxa"/>
              <w:bottom w:w="144" w:type="dxa"/>
              <w:right w:w="115" w:type="dxa"/>
            </w:tcMar>
          </w:tcPr>
          <w:p w14:paraId="4E7829EB" w14:textId="77777777"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63A42DA9" w14:textId="77777777" w:rsidTr="00D8302A">
        <w:tc>
          <w:tcPr>
            <w:tcW w:w="1080" w:type="dxa"/>
            <w:tcMar>
              <w:left w:w="115" w:type="dxa"/>
              <w:bottom w:w="144" w:type="dxa"/>
              <w:right w:w="115" w:type="dxa"/>
            </w:tcMar>
          </w:tcPr>
          <w:p w14:paraId="7F69270D"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00C244C" w14:textId="77777777" w:rsidR="004F7477" w:rsidRPr="00A00E38" w:rsidRDefault="004F7477" w:rsidP="004F7477">
            <w:pPr>
              <w:rPr>
                <w:rFonts w:ascii="Cambria" w:hAnsi="Cambria" w:cs="Times New Roman"/>
              </w:rPr>
            </w:pPr>
            <w:r>
              <w:rPr>
                <w:rFonts w:ascii="Cambria" w:hAnsi="Cambria"/>
                <w:color w:val="000000"/>
              </w:rPr>
              <w:t xml:space="preserve">Taylor DJ, </w:t>
            </w:r>
            <w:r>
              <w:rPr>
                <w:rFonts w:ascii="Cambria" w:hAnsi="Cambria"/>
                <w:b/>
                <w:bCs/>
                <w:color w:val="000000"/>
              </w:rPr>
              <w:t>Bunnell BE</w:t>
            </w:r>
            <w:r>
              <w:rPr>
                <w:rFonts w:ascii="Cambria" w:hAnsi="Cambria"/>
                <w:color w:val="000000"/>
              </w:rPr>
              <w:t>, Calhoun C, Pruiksma KE, Dietch JR, Wardle-Pinkston S, Milanak M, Rheingold A, Peterson A, Morin C, Ruggiero KJ, Brim W, Dolan D, Wilkerson AK. Developing and testing a web-based provider training for Cognitive Behavioral Therapy of Insomnia. Associated Professional Sleep Societies Annual Meeting, August, 2020; Philadelphia, PA.</w:t>
            </w:r>
          </w:p>
        </w:tc>
        <w:tc>
          <w:tcPr>
            <w:tcW w:w="1620" w:type="dxa"/>
            <w:tcMar>
              <w:left w:w="115" w:type="dxa"/>
              <w:bottom w:w="144" w:type="dxa"/>
              <w:right w:w="115" w:type="dxa"/>
            </w:tcMar>
          </w:tcPr>
          <w:p w14:paraId="6CD933C6" w14:textId="77777777"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22DFB9A7" w14:textId="77777777" w:rsidTr="00D8302A">
        <w:tc>
          <w:tcPr>
            <w:tcW w:w="1080" w:type="dxa"/>
            <w:tcMar>
              <w:left w:w="115" w:type="dxa"/>
              <w:bottom w:w="144" w:type="dxa"/>
              <w:right w:w="115" w:type="dxa"/>
            </w:tcMar>
          </w:tcPr>
          <w:p w14:paraId="3294D3C5"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28CFD6B" w14:textId="77777777" w:rsidR="004F7477" w:rsidRPr="00A00E38" w:rsidRDefault="004F7477" w:rsidP="004F7477">
            <w:pPr>
              <w:rPr>
                <w:rFonts w:ascii="Cambria" w:hAnsi="Cambria" w:cs="Times New Roman"/>
              </w:rPr>
            </w:pPr>
            <w:r>
              <w:rPr>
                <w:rFonts w:ascii="Cambria" w:hAnsi="Cambria"/>
                <w:color w:val="000000"/>
              </w:rPr>
              <w:t xml:space="preserve">*Slone H, *Gutierrez A, *Lutzky C, *Zhu D, *Hedriana H, </w:t>
            </w:r>
            <w:r>
              <w:rPr>
                <w:rFonts w:ascii="Cambria" w:hAnsi="Cambria"/>
                <w:b/>
                <w:bCs/>
                <w:color w:val="000000"/>
              </w:rPr>
              <w:t>Bunnell BE</w:t>
            </w:r>
            <w:r>
              <w:rPr>
                <w:rFonts w:ascii="Cambria" w:hAnsi="Cambria"/>
                <w:color w:val="000000"/>
              </w:rPr>
              <w:t>. The impact of COVID-19 on mental health practice: A statewide survey of mental health practitioners. Annual USF Health Research, Innovation, and Scholarly Endeavors (RISE) Student Symposium; October, 2020; Tampa, FL.</w:t>
            </w:r>
          </w:p>
        </w:tc>
        <w:tc>
          <w:tcPr>
            <w:tcW w:w="1620" w:type="dxa"/>
            <w:tcMar>
              <w:left w:w="115" w:type="dxa"/>
              <w:bottom w:w="144" w:type="dxa"/>
              <w:right w:w="115" w:type="dxa"/>
            </w:tcMar>
          </w:tcPr>
          <w:p w14:paraId="45E2A4F9" w14:textId="77777777"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289E0D1C" w14:textId="77777777" w:rsidTr="0020515F">
        <w:tc>
          <w:tcPr>
            <w:tcW w:w="1080" w:type="dxa"/>
            <w:tcMar>
              <w:left w:w="115" w:type="dxa"/>
              <w:bottom w:w="144" w:type="dxa"/>
              <w:right w:w="115" w:type="dxa"/>
            </w:tcMar>
          </w:tcPr>
          <w:p w14:paraId="45D1BE4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1A7E6B3D" w14:textId="1186F3C2" w:rsidR="004F7477" w:rsidRPr="00A00E38" w:rsidRDefault="004F7477" w:rsidP="004F7477">
            <w:pPr>
              <w:rPr>
                <w:rFonts w:ascii="Cambria" w:hAnsi="Cambria" w:cs="Times New Roman"/>
              </w:rPr>
            </w:pPr>
            <w:r>
              <w:rPr>
                <w:rFonts w:ascii="Cambria" w:hAnsi="Cambria"/>
                <w:color w:val="000000"/>
              </w:rPr>
              <w:t xml:space="preserve">*Ermekbaeva A, Ruggiero KJ, Davidson TM, Anton MT, *Barrera JF, </w:t>
            </w:r>
            <w:r>
              <w:rPr>
                <w:rFonts w:ascii="Cambria" w:hAnsi="Cambria"/>
                <w:b/>
                <w:bCs/>
                <w:color w:val="000000"/>
              </w:rPr>
              <w:t>Bunnell BE</w:t>
            </w:r>
            <w:r>
              <w:rPr>
                <w:rFonts w:ascii="Cambria" w:hAnsi="Cambria"/>
                <w:color w:val="000000"/>
              </w:rPr>
              <w:t>. Concurrent validity of the Peritraumatic Distress Inventory (PDI) in relation to physiological indicators of peritraumatic distress in trauma center patients. Association for Behavioral and Cognitive Therapies Annual Convention; November, 2020; Virtual Conference. </w:t>
            </w:r>
          </w:p>
        </w:tc>
        <w:tc>
          <w:tcPr>
            <w:tcW w:w="1620" w:type="dxa"/>
            <w:tcMar>
              <w:left w:w="115" w:type="dxa"/>
              <w:bottom w:w="144" w:type="dxa"/>
              <w:right w:w="115" w:type="dxa"/>
            </w:tcMar>
          </w:tcPr>
          <w:p w14:paraId="7EE4BFC6" w14:textId="5EE373B5"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53BEA07E" w14:textId="77777777" w:rsidTr="0020515F">
        <w:tc>
          <w:tcPr>
            <w:tcW w:w="1080" w:type="dxa"/>
            <w:tcMar>
              <w:left w:w="115" w:type="dxa"/>
              <w:bottom w:w="144" w:type="dxa"/>
              <w:right w:w="115" w:type="dxa"/>
            </w:tcMar>
          </w:tcPr>
          <w:p w14:paraId="5269C08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3E0B5D86" w14:textId="2223D875" w:rsidR="004F7477" w:rsidRPr="00A00E38" w:rsidRDefault="004F7477" w:rsidP="004F7477">
            <w:pPr>
              <w:rPr>
                <w:rFonts w:ascii="Cambria" w:hAnsi="Cambria" w:cs="Times New Roman"/>
              </w:rPr>
            </w:pPr>
            <w:r>
              <w:rPr>
                <w:rFonts w:ascii="Cambria" w:hAnsi="Cambria"/>
                <w:color w:val="000000"/>
              </w:rPr>
              <w:t xml:space="preserve">*Ermekbaeva A, Ruggiero KJ, Davidson TM, Anton MT, *Barrera JF, </w:t>
            </w:r>
            <w:r>
              <w:rPr>
                <w:rFonts w:ascii="Cambria" w:hAnsi="Cambria"/>
                <w:b/>
                <w:bCs/>
                <w:color w:val="000000"/>
              </w:rPr>
              <w:t>Bunnell BE</w:t>
            </w:r>
            <w:r>
              <w:rPr>
                <w:rFonts w:ascii="Cambria" w:hAnsi="Cambria"/>
                <w:color w:val="000000"/>
              </w:rPr>
              <w:t>. Revisiting the predictive value of heart rate relative to PTSD and depression in trauma center patients: Does it matter when it’s measured? Association for Behavioral and Cognitive Therapies Annual Convention; November, 2020; Virtual Conference. </w:t>
            </w:r>
          </w:p>
        </w:tc>
        <w:tc>
          <w:tcPr>
            <w:tcW w:w="1620" w:type="dxa"/>
            <w:tcMar>
              <w:left w:w="115" w:type="dxa"/>
              <w:bottom w:w="144" w:type="dxa"/>
              <w:right w:w="115" w:type="dxa"/>
            </w:tcMar>
          </w:tcPr>
          <w:p w14:paraId="550FA1CA" w14:textId="63B3DA7E"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253CBC45" w14:textId="77777777" w:rsidTr="0020515F">
        <w:tc>
          <w:tcPr>
            <w:tcW w:w="1080" w:type="dxa"/>
            <w:tcMar>
              <w:left w:w="115" w:type="dxa"/>
              <w:bottom w:w="144" w:type="dxa"/>
              <w:right w:w="115" w:type="dxa"/>
            </w:tcMar>
          </w:tcPr>
          <w:p w14:paraId="531FE10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vAlign w:val="center"/>
          </w:tcPr>
          <w:p w14:paraId="0907DE66" w14:textId="6580A492" w:rsidR="004F7477" w:rsidRPr="00A00E38" w:rsidRDefault="004F7477" w:rsidP="004F7477">
            <w:pPr>
              <w:rPr>
                <w:rFonts w:ascii="Cambria" w:hAnsi="Cambria" w:cs="Times New Roman"/>
              </w:rPr>
            </w:pPr>
            <w:r>
              <w:rPr>
                <w:rFonts w:ascii="Cambria" w:hAnsi="Cambria"/>
                <w:color w:val="000000"/>
              </w:rPr>
              <w:t xml:space="preserve">*Barrera JF, Welch BM, Kazantzis N, *Thakkar RN, Turner D, </w:t>
            </w:r>
            <w:r>
              <w:rPr>
                <w:rFonts w:ascii="Cambria" w:hAnsi="Cambria"/>
                <w:b/>
                <w:bCs/>
                <w:color w:val="000000"/>
              </w:rPr>
              <w:t>Bunnell BE</w:t>
            </w:r>
            <w:r>
              <w:rPr>
                <w:rFonts w:ascii="Cambria" w:hAnsi="Cambria"/>
                <w:color w:val="000000"/>
              </w:rPr>
              <w:t>. Insight from mental health providers and the use of telemental health in the delivery of mental health services. Association for Behavioral and Cognitive Therapies Annual Convention; November, 2020; Virtual Conference.</w:t>
            </w:r>
          </w:p>
        </w:tc>
        <w:tc>
          <w:tcPr>
            <w:tcW w:w="1620" w:type="dxa"/>
            <w:tcMar>
              <w:left w:w="115" w:type="dxa"/>
              <w:bottom w:w="144" w:type="dxa"/>
              <w:right w:w="115" w:type="dxa"/>
            </w:tcMar>
          </w:tcPr>
          <w:p w14:paraId="0DEBAC46" w14:textId="2859DE6F"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103B46C0" w14:textId="77777777" w:rsidTr="0020515F">
        <w:tc>
          <w:tcPr>
            <w:tcW w:w="1080" w:type="dxa"/>
            <w:tcMar>
              <w:left w:w="115" w:type="dxa"/>
              <w:bottom w:w="144" w:type="dxa"/>
              <w:right w:w="115" w:type="dxa"/>
            </w:tcMar>
          </w:tcPr>
          <w:p w14:paraId="260F5771"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59A629E" w14:textId="7C5371B2" w:rsidR="004F7477" w:rsidRPr="00A00E38" w:rsidRDefault="004F7477" w:rsidP="004F7477">
            <w:pPr>
              <w:rPr>
                <w:rFonts w:ascii="Cambria" w:hAnsi="Cambria" w:cs="Times New Roman"/>
              </w:rPr>
            </w:pPr>
            <w:r>
              <w:rPr>
                <w:rFonts w:ascii="Cambria" w:hAnsi="Cambria"/>
                <w:color w:val="000000"/>
              </w:rPr>
              <w:t xml:space="preserve">*Barrera JF, Welch BM, Turner D, </w:t>
            </w:r>
            <w:r>
              <w:rPr>
                <w:rFonts w:ascii="Cambria" w:hAnsi="Cambria"/>
                <w:b/>
                <w:bCs/>
                <w:color w:val="000000"/>
              </w:rPr>
              <w:t>Bunnell BE</w:t>
            </w:r>
            <w:r>
              <w:rPr>
                <w:rFonts w:ascii="Cambria" w:hAnsi="Cambria"/>
                <w:color w:val="000000"/>
              </w:rPr>
              <w:t>. Characteristics of “real-world” telemental health providers and their use and perspectives on telemedicine. Association for Behavioral and Cognitive Therapies Annual Convention; November, 2020; Virtual Conference. </w:t>
            </w:r>
          </w:p>
        </w:tc>
        <w:tc>
          <w:tcPr>
            <w:tcW w:w="1620" w:type="dxa"/>
            <w:tcMar>
              <w:left w:w="115" w:type="dxa"/>
              <w:bottom w:w="144" w:type="dxa"/>
              <w:right w:w="115" w:type="dxa"/>
            </w:tcMar>
          </w:tcPr>
          <w:p w14:paraId="7EC615B2" w14:textId="645ADC72" w:rsidR="004F7477" w:rsidRPr="00885DEC" w:rsidRDefault="004F7477" w:rsidP="004F7477">
            <w:pPr>
              <w:rPr>
                <w:rFonts w:ascii="Cambria" w:hAnsi="Cambria" w:cs="Times New Roman"/>
              </w:rPr>
            </w:pPr>
            <w:r>
              <w:rPr>
                <w:rFonts w:ascii="Cambria" w:hAnsi="Cambria"/>
                <w:color w:val="000000"/>
              </w:rPr>
              <w:t>2020</w:t>
            </w:r>
          </w:p>
        </w:tc>
      </w:tr>
      <w:tr w:rsidR="004F7477" w:rsidRPr="00885DEC" w14:paraId="5630FEC6" w14:textId="77777777" w:rsidTr="00D8302A">
        <w:tc>
          <w:tcPr>
            <w:tcW w:w="1080" w:type="dxa"/>
            <w:tcMar>
              <w:left w:w="115" w:type="dxa"/>
              <w:bottom w:w="144" w:type="dxa"/>
              <w:right w:w="115" w:type="dxa"/>
            </w:tcMar>
          </w:tcPr>
          <w:p w14:paraId="3535A409"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5E2BA25" w14:textId="77777777" w:rsidR="004F7477" w:rsidRPr="00A00E38" w:rsidRDefault="004F7477" w:rsidP="004F7477">
            <w:pPr>
              <w:rPr>
                <w:rFonts w:ascii="Cambria" w:hAnsi="Cambria" w:cs="Times New Roman"/>
              </w:rPr>
            </w:pPr>
            <w:r>
              <w:rPr>
                <w:rFonts w:ascii="Cambria" w:hAnsi="Cambria"/>
                <w:color w:val="000000"/>
              </w:rPr>
              <w:t xml:space="preserve">*Lutzky C, *Zhu D, Paige SR, *Guetierrez A, *Hedriana H, *Slone H, Beidel DC, </w:t>
            </w:r>
            <w:r>
              <w:rPr>
                <w:rFonts w:ascii="Cambria" w:hAnsi="Cambria"/>
                <w:b/>
                <w:bCs/>
                <w:color w:val="000000"/>
              </w:rPr>
              <w:t>Bunnell BE</w:t>
            </w:r>
            <w:r>
              <w:rPr>
                <w:rFonts w:ascii="Cambria" w:hAnsi="Cambria"/>
                <w:color w:val="000000"/>
              </w:rPr>
              <w:t xml:space="preserve">. A comparative content analysis of daily worries in </w:t>
            </w:r>
            <w:r>
              <w:rPr>
                <w:rFonts w:ascii="Cambria" w:hAnsi="Cambria"/>
                <w:color w:val="000000"/>
              </w:rPr>
              <w:lastRenderedPageBreak/>
              <w:t>children with a deployed military parent and children from other family types. Annual USF Health Research Day; February, 2021; Tampa, FL.</w:t>
            </w:r>
          </w:p>
        </w:tc>
        <w:tc>
          <w:tcPr>
            <w:tcW w:w="1620" w:type="dxa"/>
            <w:tcMar>
              <w:left w:w="115" w:type="dxa"/>
              <w:bottom w:w="144" w:type="dxa"/>
              <w:right w:w="115" w:type="dxa"/>
            </w:tcMar>
          </w:tcPr>
          <w:p w14:paraId="460C0538" w14:textId="77777777" w:rsidR="004F7477" w:rsidRPr="00885DEC" w:rsidRDefault="004F7477" w:rsidP="004F7477">
            <w:pPr>
              <w:rPr>
                <w:rFonts w:ascii="Cambria" w:hAnsi="Cambria" w:cs="Times New Roman"/>
              </w:rPr>
            </w:pPr>
            <w:r>
              <w:rPr>
                <w:rFonts w:ascii="Cambria" w:hAnsi="Cambria"/>
                <w:color w:val="000000"/>
              </w:rPr>
              <w:lastRenderedPageBreak/>
              <w:t>2021</w:t>
            </w:r>
          </w:p>
        </w:tc>
      </w:tr>
      <w:tr w:rsidR="004F7477" w:rsidRPr="00885DEC" w14:paraId="75455F42" w14:textId="77777777" w:rsidTr="00D8302A">
        <w:tc>
          <w:tcPr>
            <w:tcW w:w="1080" w:type="dxa"/>
            <w:tcMar>
              <w:left w:w="115" w:type="dxa"/>
              <w:bottom w:w="144" w:type="dxa"/>
              <w:right w:w="115" w:type="dxa"/>
            </w:tcMar>
          </w:tcPr>
          <w:p w14:paraId="30AACC12"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36395B9" w14:textId="77777777" w:rsidR="004F7477" w:rsidRPr="00A00E38" w:rsidRDefault="004F7477" w:rsidP="004F7477">
            <w:pPr>
              <w:rPr>
                <w:rFonts w:ascii="Cambria" w:hAnsi="Cambria" w:cs="Times New Roman"/>
              </w:rPr>
            </w:pPr>
            <w:r>
              <w:rPr>
                <w:rFonts w:ascii="Cambria" w:hAnsi="Cambria"/>
                <w:color w:val="000000"/>
              </w:rPr>
              <w:t xml:space="preserve">*Slone H, *Gutierrez A, *Lutzky C, *Hedriana H, *Barrera JF, Paige SR, </w:t>
            </w:r>
            <w:r>
              <w:rPr>
                <w:rFonts w:ascii="Cambria" w:hAnsi="Cambria"/>
                <w:b/>
                <w:bCs/>
                <w:color w:val="000000"/>
              </w:rPr>
              <w:t>Bunnell BE</w:t>
            </w:r>
            <w:r>
              <w:rPr>
                <w:rFonts w:ascii="Cambria" w:hAnsi="Cambria"/>
                <w:color w:val="000000"/>
              </w:rPr>
              <w:t>. Assessing the impact of covid-19 on mental health providers and their practice. Annual USF Health Research Day; February, 2021; Tampa, FL.</w:t>
            </w:r>
          </w:p>
        </w:tc>
        <w:tc>
          <w:tcPr>
            <w:tcW w:w="1620" w:type="dxa"/>
            <w:tcMar>
              <w:left w:w="115" w:type="dxa"/>
              <w:bottom w:w="144" w:type="dxa"/>
              <w:right w:w="115" w:type="dxa"/>
            </w:tcMar>
          </w:tcPr>
          <w:p w14:paraId="3E73A31D"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16D9D8B1" w14:textId="77777777" w:rsidTr="00D8302A">
        <w:tc>
          <w:tcPr>
            <w:tcW w:w="1080" w:type="dxa"/>
            <w:tcMar>
              <w:left w:w="115" w:type="dxa"/>
              <w:bottom w:w="144" w:type="dxa"/>
              <w:right w:w="115" w:type="dxa"/>
            </w:tcMar>
          </w:tcPr>
          <w:p w14:paraId="01644B03"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F9E5215" w14:textId="77777777" w:rsidR="004F7477" w:rsidRPr="00A00E38" w:rsidRDefault="004F7477" w:rsidP="004F7477">
            <w:pPr>
              <w:rPr>
                <w:rFonts w:ascii="Cambria" w:hAnsi="Cambria" w:cs="Times New Roman"/>
              </w:rPr>
            </w:pPr>
            <w:r>
              <w:rPr>
                <w:rFonts w:ascii="Cambria" w:hAnsi="Cambria"/>
                <w:color w:val="000000"/>
              </w:rPr>
              <w:t xml:space="preserve">*Zhu D, Paige SR, *Slone H, *Gutierrez A, *Lutzky C, *Hedriana H, *Barrera JF, Ong T, </w:t>
            </w:r>
            <w:r>
              <w:rPr>
                <w:rFonts w:ascii="Cambria" w:hAnsi="Cambria"/>
                <w:b/>
                <w:bCs/>
                <w:color w:val="000000"/>
              </w:rPr>
              <w:t>Bunnell BE</w:t>
            </w:r>
            <w:r>
              <w:rPr>
                <w:rFonts w:ascii="Cambria" w:hAnsi="Cambria"/>
                <w:color w:val="000000"/>
              </w:rPr>
              <w:t>. Exploring telemental health practice before, during, and after the covid-19 pandemic. Annual USF Health Research Day; February, 2021; Tampa, FL.</w:t>
            </w:r>
          </w:p>
        </w:tc>
        <w:tc>
          <w:tcPr>
            <w:tcW w:w="1620" w:type="dxa"/>
            <w:tcMar>
              <w:left w:w="115" w:type="dxa"/>
              <w:bottom w:w="144" w:type="dxa"/>
              <w:right w:w="115" w:type="dxa"/>
            </w:tcMar>
          </w:tcPr>
          <w:p w14:paraId="77BFDEF8"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24207A47" w14:textId="77777777" w:rsidTr="00D8302A">
        <w:tc>
          <w:tcPr>
            <w:tcW w:w="1080" w:type="dxa"/>
            <w:tcMar>
              <w:left w:w="115" w:type="dxa"/>
              <w:bottom w:w="144" w:type="dxa"/>
              <w:right w:w="115" w:type="dxa"/>
            </w:tcMar>
          </w:tcPr>
          <w:p w14:paraId="3E5AB6DF"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926682C" w14:textId="77777777" w:rsidR="004F7477" w:rsidRPr="00A00E38" w:rsidRDefault="004F7477" w:rsidP="004F7477">
            <w:pPr>
              <w:rPr>
                <w:rFonts w:ascii="Cambria" w:hAnsi="Cambria" w:cs="Times New Roman"/>
              </w:rPr>
            </w:pPr>
            <w:r>
              <w:rPr>
                <w:rFonts w:ascii="Cambria" w:hAnsi="Cambria"/>
                <w:color w:val="000000"/>
              </w:rPr>
              <w:t xml:space="preserve">*Thakkar RN, *Barrera JF, Paige SR, Welch BM, Kazantzis N, Turner D, </w:t>
            </w:r>
            <w:r>
              <w:rPr>
                <w:rFonts w:ascii="Cambria" w:hAnsi="Cambria"/>
                <w:b/>
                <w:bCs/>
                <w:color w:val="000000"/>
              </w:rPr>
              <w:t>Bunnell BE</w:t>
            </w:r>
            <w:r>
              <w:rPr>
                <w:rFonts w:ascii="Cambria" w:hAnsi="Cambria"/>
                <w:color w:val="000000"/>
              </w:rPr>
              <w:t xml:space="preserve">. Insights into the provision of telemental health services. Annual USF Health Research Day; February, 2021; Tampa, FL. </w:t>
            </w:r>
          </w:p>
        </w:tc>
        <w:tc>
          <w:tcPr>
            <w:tcW w:w="1620" w:type="dxa"/>
            <w:tcMar>
              <w:left w:w="115" w:type="dxa"/>
              <w:bottom w:w="144" w:type="dxa"/>
              <w:right w:w="115" w:type="dxa"/>
            </w:tcMar>
          </w:tcPr>
          <w:p w14:paraId="11772DB0"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26965F80" w14:textId="77777777" w:rsidTr="00D8302A">
        <w:tc>
          <w:tcPr>
            <w:tcW w:w="1080" w:type="dxa"/>
            <w:tcMar>
              <w:left w:w="115" w:type="dxa"/>
              <w:bottom w:w="144" w:type="dxa"/>
              <w:right w:w="115" w:type="dxa"/>
            </w:tcMar>
          </w:tcPr>
          <w:p w14:paraId="357F11E0"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6DD809C" w14:textId="77777777" w:rsidR="004F7477" w:rsidRPr="00A00E38" w:rsidRDefault="004F7477" w:rsidP="004F7477">
            <w:pPr>
              <w:rPr>
                <w:rFonts w:ascii="Cambria" w:hAnsi="Cambria" w:cs="Times New Roman"/>
              </w:rPr>
            </w:pPr>
            <w:r>
              <w:rPr>
                <w:rFonts w:ascii="Cambria" w:hAnsi="Cambria"/>
                <w:color w:val="000000"/>
              </w:rPr>
              <w:t xml:space="preserve">*Thakkar RN, </w:t>
            </w:r>
            <w:r>
              <w:rPr>
                <w:rFonts w:ascii="Cambria" w:hAnsi="Cambria"/>
                <w:b/>
                <w:bCs/>
                <w:color w:val="000000"/>
              </w:rPr>
              <w:t>Bunnell BE</w:t>
            </w:r>
            <w:r>
              <w:rPr>
                <w:rFonts w:ascii="Cambria" w:hAnsi="Cambria"/>
                <w:color w:val="000000"/>
              </w:rPr>
              <w:t xml:space="preserve">. The effect of parents’ stress on child academic functioning. USF Undergraduate Research Conference; April, 2021; Tampa, FL. </w:t>
            </w:r>
          </w:p>
        </w:tc>
        <w:tc>
          <w:tcPr>
            <w:tcW w:w="1620" w:type="dxa"/>
            <w:tcMar>
              <w:left w:w="115" w:type="dxa"/>
              <w:bottom w:w="144" w:type="dxa"/>
              <w:right w:w="115" w:type="dxa"/>
            </w:tcMar>
          </w:tcPr>
          <w:p w14:paraId="5A9BD063"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392E24F7" w14:textId="77777777" w:rsidTr="00D8302A">
        <w:tc>
          <w:tcPr>
            <w:tcW w:w="1080" w:type="dxa"/>
            <w:tcMar>
              <w:left w:w="115" w:type="dxa"/>
              <w:bottom w:w="144" w:type="dxa"/>
              <w:right w:w="115" w:type="dxa"/>
            </w:tcMar>
          </w:tcPr>
          <w:p w14:paraId="71DA7CCD"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5F2B35D" w14:textId="77777777" w:rsidR="004F7477" w:rsidRPr="00A00E38" w:rsidRDefault="004F7477" w:rsidP="004F7477">
            <w:pPr>
              <w:rPr>
                <w:rFonts w:ascii="Cambria" w:hAnsi="Cambria" w:cs="Times New Roman"/>
              </w:rPr>
            </w:pPr>
            <w:r>
              <w:rPr>
                <w:rFonts w:ascii="Cambria" w:hAnsi="Cambria"/>
                <w:color w:val="000000"/>
              </w:rPr>
              <w:t xml:space="preserve">*Patel N, </w:t>
            </w:r>
            <w:r>
              <w:rPr>
                <w:rFonts w:ascii="Cambria" w:hAnsi="Cambria"/>
                <w:b/>
                <w:bCs/>
                <w:color w:val="000000"/>
              </w:rPr>
              <w:t>Bunnell BE</w:t>
            </w:r>
            <w:r>
              <w:rPr>
                <w:rFonts w:ascii="Cambria" w:hAnsi="Cambria"/>
                <w:color w:val="000000"/>
              </w:rPr>
              <w:t>. Examining the mediational role of the family environment in the relation between parent and child anxiety and depression. USF Undergraduate Research Conference; April, 2021; Tampa, FL.</w:t>
            </w:r>
          </w:p>
        </w:tc>
        <w:tc>
          <w:tcPr>
            <w:tcW w:w="1620" w:type="dxa"/>
            <w:tcMar>
              <w:left w:w="115" w:type="dxa"/>
              <w:bottom w:w="144" w:type="dxa"/>
              <w:right w:w="115" w:type="dxa"/>
            </w:tcMar>
          </w:tcPr>
          <w:p w14:paraId="2AD7F065"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5A7C6976" w14:textId="77777777" w:rsidTr="00D8302A">
        <w:tc>
          <w:tcPr>
            <w:tcW w:w="1080" w:type="dxa"/>
            <w:tcMar>
              <w:left w:w="115" w:type="dxa"/>
              <w:bottom w:w="144" w:type="dxa"/>
              <w:right w:w="115" w:type="dxa"/>
            </w:tcMar>
          </w:tcPr>
          <w:p w14:paraId="3A4CDC24"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1A624B3" w14:textId="77777777" w:rsidR="004F7477" w:rsidRPr="00A00E38" w:rsidRDefault="004F7477" w:rsidP="004F7477">
            <w:pPr>
              <w:rPr>
                <w:rFonts w:ascii="Cambria" w:hAnsi="Cambria" w:cs="Times New Roman"/>
              </w:rPr>
            </w:pPr>
            <w:r>
              <w:rPr>
                <w:rFonts w:ascii="Cambria" w:hAnsi="Cambria"/>
                <w:color w:val="000000"/>
              </w:rPr>
              <w:t xml:space="preserve">*Paige SR, </w:t>
            </w:r>
            <w:r>
              <w:rPr>
                <w:rFonts w:ascii="Cambria" w:hAnsi="Cambria"/>
                <w:b/>
                <w:bCs/>
                <w:color w:val="000000"/>
              </w:rPr>
              <w:t>Bunnell BE</w:t>
            </w:r>
            <w:r>
              <w:rPr>
                <w:rFonts w:ascii="Cambria" w:hAnsi="Cambria"/>
                <w:color w:val="000000"/>
              </w:rPr>
              <w:t xml:space="preserve">, Bylund CL. Patient-centered communication via telemedicine: Who are we leaving behind? Annual International Communication Association Conference; May, 2021; Virtual Conference. </w:t>
            </w:r>
          </w:p>
        </w:tc>
        <w:tc>
          <w:tcPr>
            <w:tcW w:w="1620" w:type="dxa"/>
            <w:tcMar>
              <w:left w:w="115" w:type="dxa"/>
              <w:bottom w:w="144" w:type="dxa"/>
              <w:right w:w="115" w:type="dxa"/>
            </w:tcMar>
          </w:tcPr>
          <w:p w14:paraId="4DDAB5C7"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23E473B0" w14:textId="77777777" w:rsidTr="00D8302A">
        <w:tc>
          <w:tcPr>
            <w:tcW w:w="1080" w:type="dxa"/>
            <w:tcMar>
              <w:left w:w="115" w:type="dxa"/>
              <w:bottom w:w="144" w:type="dxa"/>
              <w:right w:w="115" w:type="dxa"/>
            </w:tcMar>
          </w:tcPr>
          <w:p w14:paraId="0AF084D5"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8249B2C" w14:textId="77777777" w:rsidR="004F7477" w:rsidRPr="00A00E38" w:rsidRDefault="004F7477" w:rsidP="004F7477">
            <w:pPr>
              <w:rPr>
                <w:rFonts w:ascii="Cambria" w:hAnsi="Cambria" w:cs="Times New Roman"/>
              </w:rPr>
            </w:pPr>
            <w:r>
              <w:rPr>
                <w:rFonts w:ascii="Cambria" w:hAnsi="Cambria"/>
                <w:color w:val="000000"/>
              </w:rPr>
              <w:t xml:space="preserve">Wilkerson AK, Taylor DJ, Dietch JR, Pruiksma KE, Calhoun CD, Milanak ME, Wardle-Pinkston S, Rheingold AA, Ruggiero KJ, </w:t>
            </w:r>
            <w:r>
              <w:rPr>
                <w:rFonts w:ascii="Cambria" w:hAnsi="Cambria"/>
                <w:b/>
                <w:bCs/>
                <w:color w:val="000000"/>
              </w:rPr>
              <w:t>Bunnell BE</w:t>
            </w:r>
            <w:r>
              <w:rPr>
                <w:rFonts w:ascii="Cambria" w:hAnsi="Cambria"/>
                <w:color w:val="000000"/>
              </w:rPr>
              <w:t>. Implementation, engagement rates, knowledge gains, and provider acceptability of a new web-based provider training for Cognitive Behavioral Therapy of Insomnia (CBT-I). In KE Pruiksma (Chair), Innovative Solutions to Behavioral Sleep Medicine Challenges: Development and Launch of a Web-Based Provider Training for Cognitive Behavioral Therapy for Insomnia (CBT-I). Annual Scientific Conference of the Society of Behavioral Sleep Medicine; September, 2021; Nashville, TN. </w:t>
            </w:r>
          </w:p>
        </w:tc>
        <w:tc>
          <w:tcPr>
            <w:tcW w:w="1620" w:type="dxa"/>
            <w:tcMar>
              <w:left w:w="115" w:type="dxa"/>
              <w:bottom w:w="144" w:type="dxa"/>
              <w:right w:w="115" w:type="dxa"/>
            </w:tcMar>
          </w:tcPr>
          <w:p w14:paraId="3F61BEE0"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126A8F0C" w14:textId="77777777" w:rsidTr="00D8302A">
        <w:tc>
          <w:tcPr>
            <w:tcW w:w="1080" w:type="dxa"/>
            <w:tcMar>
              <w:left w:w="115" w:type="dxa"/>
              <w:bottom w:w="144" w:type="dxa"/>
              <w:right w:w="115" w:type="dxa"/>
            </w:tcMar>
          </w:tcPr>
          <w:p w14:paraId="58836904"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4609AD7" w14:textId="77777777" w:rsidR="004F7477" w:rsidRPr="00A00E38" w:rsidRDefault="004F7477" w:rsidP="004F7477">
            <w:pPr>
              <w:rPr>
                <w:rFonts w:ascii="Cambria" w:hAnsi="Cambria" w:cs="Times New Roman"/>
              </w:rPr>
            </w:pPr>
            <w:r>
              <w:rPr>
                <w:rFonts w:ascii="Cambria" w:hAnsi="Cambria"/>
                <w:color w:val="000000"/>
              </w:rPr>
              <w:t xml:space="preserve">*Barrera JF, Paige SR, *Wilczewski H, Ong T, Welch BM, </w:t>
            </w:r>
            <w:r>
              <w:rPr>
                <w:rFonts w:ascii="Cambria" w:hAnsi="Cambria"/>
                <w:b/>
                <w:bCs/>
                <w:color w:val="000000"/>
              </w:rPr>
              <w:t>Bunnell BE</w:t>
            </w:r>
            <w:r>
              <w:rPr>
                <w:rFonts w:ascii="Cambria" w:hAnsi="Cambria"/>
                <w:color w:val="000000"/>
              </w:rPr>
              <w:t>. The provision of culturally competent care via telemedicine: Examining perceived skills of mental health providers by race and rurality. American Public Health Association Annual Meeting &amp; Expo; October, 2021; Virtual Conference.</w:t>
            </w:r>
          </w:p>
        </w:tc>
        <w:tc>
          <w:tcPr>
            <w:tcW w:w="1620" w:type="dxa"/>
            <w:tcMar>
              <w:left w:w="115" w:type="dxa"/>
              <w:bottom w:w="144" w:type="dxa"/>
              <w:right w:w="115" w:type="dxa"/>
            </w:tcMar>
          </w:tcPr>
          <w:p w14:paraId="49210285"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10B75CD3" w14:textId="77777777" w:rsidTr="00D8302A">
        <w:tc>
          <w:tcPr>
            <w:tcW w:w="1080" w:type="dxa"/>
            <w:tcMar>
              <w:left w:w="115" w:type="dxa"/>
              <w:bottom w:w="144" w:type="dxa"/>
              <w:right w:w="115" w:type="dxa"/>
            </w:tcMar>
          </w:tcPr>
          <w:p w14:paraId="1CFE73F6"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8B36B79" w14:textId="77777777" w:rsidR="004F7477" w:rsidRPr="00A00E38" w:rsidRDefault="004F7477" w:rsidP="004F7477">
            <w:pPr>
              <w:rPr>
                <w:rFonts w:ascii="Cambria" w:hAnsi="Cambria" w:cs="Times New Roman"/>
              </w:rPr>
            </w:pPr>
            <w:r>
              <w:rPr>
                <w:rFonts w:ascii="Cambria" w:hAnsi="Cambria"/>
                <w:color w:val="000000"/>
              </w:rPr>
              <w:t xml:space="preserve">*Paige SR, Campbell-Salome G, Alpert J, Markham MJ, Murphy M, Heffron E, Hampton CN, Harle C, Le T, Xue W, </w:t>
            </w:r>
            <w:r>
              <w:rPr>
                <w:rFonts w:ascii="Cambria" w:hAnsi="Cambria"/>
                <w:b/>
                <w:bCs/>
                <w:color w:val="000000"/>
              </w:rPr>
              <w:t>Bunnell BE</w:t>
            </w:r>
            <w:r>
              <w:rPr>
                <w:rFonts w:ascii="Cambria" w:hAnsi="Cambria"/>
                <w:color w:val="000000"/>
              </w:rPr>
              <w:t>, Bylund CL. Cancer patients' experiences and satisfaction using telemedicine to communicate with providers during the COVID-19 pandemic. 2021 International Conference on Communication in Healthcare; October, 2021; Virtual Conference.</w:t>
            </w:r>
          </w:p>
        </w:tc>
        <w:tc>
          <w:tcPr>
            <w:tcW w:w="1620" w:type="dxa"/>
            <w:tcMar>
              <w:left w:w="115" w:type="dxa"/>
              <w:bottom w:w="144" w:type="dxa"/>
              <w:right w:w="115" w:type="dxa"/>
            </w:tcMar>
          </w:tcPr>
          <w:p w14:paraId="462EE942" w14:textId="77777777"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533F84E8" w14:textId="77777777" w:rsidTr="0020515F">
        <w:tc>
          <w:tcPr>
            <w:tcW w:w="1080" w:type="dxa"/>
            <w:tcMar>
              <w:left w:w="115" w:type="dxa"/>
              <w:bottom w:w="144" w:type="dxa"/>
              <w:right w:w="115" w:type="dxa"/>
            </w:tcMar>
          </w:tcPr>
          <w:p w14:paraId="145BDA2C"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2CD8DA6" w14:textId="3D8A9C3C" w:rsidR="004F7477" w:rsidRPr="00A00E38" w:rsidRDefault="004F7477" w:rsidP="004F7477">
            <w:pPr>
              <w:rPr>
                <w:rFonts w:ascii="Cambria" w:hAnsi="Cambria" w:cs="Times New Roman"/>
              </w:rPr>
            </w:pPr>
            <w:r>
              <w:rPr>
                <w:rFonts w:ascii="Cambria" w:hAnsi="Cambria"/>
                <w:color w:val="000000"/>
              </w:rPr>
              <w:t xml:space="preserve">*Hedriana HD, *Lutzky C, *Zhu D, Beidel, DC, Mhaskar RS, Chen, L, </w:t>
            </w:r>
            <w:r>
              <w:rPr>
                <w:rFonts w:ascii="Cambria" w:hAnsi="Cambria"/>
                <w:b/>
                <w:bCs/>
                <w:color w:val="000000"/>
              </w:rPr>
              <w:t>Bunnell BE</w:t>
            </w:r>
            <w:r>
              <w:rPr>
                <w:rFonts w:ascii="Cambria" w:hAnsi="Cambria"/>
                <w:color w:val="000000"/>
              </w:rPr>
              <w:t>. Examining the effects of military deployment on the family environment. Association for Behavioral and Cognitive Therapies Annual Convention; November, 2021; New Orleans, LA.</w:t>
            </w:r>
          </w:p>
        </w:tc>
        <w:tc>
          <w:tcPr>
            <w:tcW w:w="1620" w:type="dxa"/>
            <w:tcMar>
              <w:left w:w="115" w:type="dxa"/>
              <w:bottom w:w="144" w:type="dxa"/>
              <w:right w:w="115" w:type="dxa"/>
            </w:tcMar>
          </w:tcPr>
          <w:p w14:paraId="42BFCD9B" w14:textId="381EF6FF"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17A44A22" w14:textId="77777777" w:rsidTr="0020515F">
        <w:tc>
          <w:tcPr>
            <w:tcW w:w="1080" w:type="dxa"/>
            <w:tcMar>
              <w:left w:w="115" w:type="dxa"/>
              <w:bottom w:w="144" w:type="dxa"/>
              <w:right w:w="115" w:type="dxa"/>
            </w:tcMar>
          </w:tcPr>
          <w:p w14:paraId="46DA8AB4"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907EDBD" w14:textId="0407F1E1" w:rsidR="004F7477" w:rsidRPr="00A00E38" w:rsidRDefault="004F7477" w:rsidP="004F7477">
            <w:pPr>
              <w:rPr>
                <w:rFonts w:ascii="Cambria" w:hAnsi="Cambria" w:cs="Times New Roman"/>
              </w:rPr>
            </w:pPr>
            <w:r>
              <w:rPr>
                <w:rFonts w:ascii="Cambria" w:hAnsi="Cambria"/>
                <w:color w:val="000000"/>
              </w:rPr>
              <w:t xml:space="preserve">*Zhu D, Paige SR, *Slone H, *Gutierrez A, *Lutzky C, *Hedriana H, *Barrera JF, Ong T, </w:t>
            </w:r>
            <w:r>
              <w:rPr>
                <w:rFonts w:ascii="Cambria" w:hAnsi="Cambria"/>
                <w:b/>
                <w:bCs/>
                <w:color w:val="000000"/>
              </w:rPr>
              <w:t>Bunnell BE</w:t>
            </w:r>
            <w:r>
              <w:rPr>
                <w:rFonts w:ascii="Cambria" w:hAnsi="Cambria"/>
                <w:color w:val="000000"/>
              </w:rPr>
              <w:t>. The effect of the Covid-19 pandemic on telemental health practice. Association for Behavioral and Cognitive Therapies Annual Convention; November, 2021; New Orleans, LA.</w:t>
            </w:r>
          </w:p>
        </w:tc>
        <w:tc>
          <w:tcPr>
            <w:tcW w:w="1620" w:type="dxa"/>
            <w:tcMar>
              <w:left w:w="115" w:type="dxa"/>
              <w:bottom w:w="144" w:type="dxa"/>
              <w:right w:w="115" w:type="dxa"/>
            </w:tcMar>
          </w:tcPr>
          <w:p w14:paraId="5038370A" w14:textId="35C09EDC"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1C65DB90" w14:textId="77777777" w:rsidTr="0020515F">
        <w:tc>
          <w:tcPr>
            <w:tcW w:w="1080" w:type="dxa"/>
            <w:tcMar>
              <w:left w:w="115" w:type="dxa"/>
              <w:bottom w:w="144" w:type="dxa"/>
              <w:right w:w="115" w:type="dxa"/>
            </w:tcMar>
          </w:tcPr>
          <w:p w14:paraId="14BCC97B"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98A1FF8" w14:textId="10E55A77" w:rsidR="004F7477" w:rsidRPr="00A00E38" w:rsidRDefault="004F7477" w:rsidP="004F7477">
            <w:pPr>
              <w:rPr>
                <w:rFonts w:ascii="Cambria" w:hAnsi="Cambria" w:cs="Times New Roman"/>
              </w:rPr>
            </w:pPr>
            <w:r>
              <w:rPr>
                <w:rFonts w:ascii="Cambria" w:hAnsi="Cambria"/>
                <w:color w:val="000000"/>
              </w:rPr>
              <w:t xml:space="preserve">*Lutzky C, *Hedriana H, *Slone H, *Gutierrez A, *Zhu D, *Barrera JF, </w:t>
            </w:r>
            <w:r>
              <w:rPr>
                <w:rFonts w:ascii="Cambria" w:hAnsi="Cambria"/>
                <w:b/>
                <w:bCs/>
                <w:color w:val="000000"/>
              </w:rPr>
              <w:t>Bunnell BE</w:t>
            </w:r>
            <w:r>
              <w:rPr>
                <w:rFonts w:ascii="Cambria" w:hAnsi="Cambria"/>
                <w:color w:val="000000"/>
              </w:rPr>
              <w:t>. Changes to psychosocial functioning in Florida mental health providers during Covid-19. Association for Behavioral and Cognitive Therapies Annual Convention; November, 2021; New Orleans, LA.</w:t>
            </w:r>
          </w:p>
        </w:tc>
        <w:tc>
          <w:tcPr>
            <w:tcW w:w="1620" w:type="dxa"/>
            <w:tcMar>
              <w:left w:w="115" w:type="dxa"/>
              <w:bottom w:w="144" w:type="dxa"/>
              <w:right w:w="115" w:type="dxa"/>
            </w:tcMar>
          </w:tcPr>
          <w:p w14:paraId="32F92DFC" w14:textId="3D33E990"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56A71C92" w14:textId="77777777" w:rsidTr="0020515F">
        <w:tc>
          <w:tcPr>
            <w:tcW w:w="1080" w:type="dxa"/>
            <w:tcMar>
              <w:left w:w="115" w:type="dxa"/>
              <w:bottom w:w="144" w:type="dxa"/>
              <w:right w:w="115" w:type="dxa"/>
            </w:tcMar>
          </w:tcPr>
          <w:p w14:paraId="0AA4F3F0"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52F02BE" w14:textId="47D571B0" w:rsidR="004F7477" w:rsidRPr="00A00E38" w:rsidRDefault="004F7477" w:rsidP="004F7477">
            <w:pPr>
              <w:rPr>
                <w:rFonts w:ascii="Cambria" w:hAnsi="Cambria" w:cs="Times New Roman"/>
              </w:rPr>
            </w:pPr>
            <w:r>
              <w:rPr>
                <w:rFonts w:ascii="Cambria" w:hAnsi="Cambria"/>
                <w:color w:val="000000"/>
              </w:rPr>
              <w:t xml:space="preserve">*Lutzky C, *Zhu D, *Paige SR, *Gutierrez A, *Slone H,  *Hedriana H, *Barrera JF, </w:t>
            </w:r>
            <w:r>
              <w:rPr>
                <w:rFonts w:ascii="Cambria" w:hAnsi="Cambria"/>
                <w:b/>
                <w:bCs/>
                <w:color w:val="000000"/>
              </w:rPr>
              <w:t>Bunnell BE</w:t>
            </w:r>
            <w:r>
              <w:rPr>
                <w:rFonts w:ascii="Cambria" w:hAnsi="Cambria"/>
                <w:color w:val="000000"/>
              </w:rPr>
              <w:t>. A quantitative comparison of worries in military children with a deployed parent and other family types. Association for Behavioral and Cognitive Therapies Annual Convention; November, 2021; New Orleans, LA.</w:t>
            </w:r>
          </w:p>
        </w:tc>
        <w:tc>
          <w:tcPr>
            <w:tcW w:w="1620" w:type="dxa"/>
            <w:tcMar>
              <w:left w:w="115" w:type="dxa"/>
              <w:bottom w:w="144" w:type="dxa"/>
              <w:right w:w="115" w:type="dxa"/>
            </w:tcMar>
          </w:tcPr>
          <w:p w14:paraId="27893AF2" w14:textId="16757FDD"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72D193CC" w14:textId="77777777" w:rsidTr="0020515F">
        <w:tc>
          <w:tcPr>
            <w:tcW w:w="1080" w:type="dxa"/>
            <w:tcMar>
              <w:left w:w="115" w:type="dxa"/>
              <w:bottom w:w="144" w:type="dxa"/>
              <w:right w:w="115" w:type="dxa"/>
            </w:tcMar>
          </w:tcPr>
          <w:p w14:paraId="63FFF1E4"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6CEFA466" w14:textId="698DF1DF" w:rsidR="004F7477" w:rsidRPr="00A00E38" w:rsidRDefault="004F7477" w:rsidP="004F7477">
            <w:pPr>
              <w:rPr>
                <w:rFonts w:ascii="Cambria" w:hAnsi="Cambria" w:cs="Times New Roman"/>
              </w:rPr>
            </w:pPr>
            <w:r>
              <w:rPr>
                <w:rFonts w:ascii="Cambria" w:hAnsi="Cambria"/>
                <w:color w:val="000000"/>
              </w:rPr>
              <w:t xml:space="preserve">Wilkerson AK, Wardle-Pinkston S, Dietch JR, Pruiksma KE, Simmons RO, </w:t>
            </w:r>
            <w:r>
              <w:rPr>
                <w:rFonts w:ascii="Cambria" w:hAnsi="Cambria"/>
                <w:b/>
                <w:bCs/>
                <w:color w:val="000000"/>
              </w:rPr>
              <w:t>Bunnell BE</w:t>
            </w:r>
            <w:r>
              <w:rPr>
                <w:rFonts w:ascii="Cambria" w:hAnsi="Cambria"/>
                <w:color w:val="000000"/>
              </w:rPr>
              <w:t>, Taylor DJ. Integrating online provider trainings into a digital future: Development and launch of CBTIweb. Association for Behavioral and Cognitive Therapies Annual Convention; November, 2021; New Orleans, LA.</w:t>
            </w:r>
          </w:p>
        </w:tc>
        <w:tc>
          <w:tcPr>
            <w:tcW w:w="1620" w:type="dxa"/>
            <w:tcMar>
              <w:left w:w="115" w:type="dxa"/>
              <w:bottom w:w="144" w:type="dxa"/>
              <w:right w:w="115" w:type="dxa"/>
            </w:tcMar>
          </w:tcPr>
          <w:p w14:paraId="4082BE76" w14:textId="57F13623" w:rsidR="004F7477" w:rsidRPr="00885DEC" w:rsidRDefault="004F7477" w:rsidP="004F7477">
            <w:pPr>
              <w:rPr>
                <w:rFonts w:ascii="Cambria" w:hAnsi="Cambria" w:cs="Times New Roman"/>
              </w:rPr>
            </w:pPr>
            <w:r>
              <w:rPr>
                <w:rFonts w:ascii="Cambria" w:hAnsi="Cambria"/>
                <w:color w:val="000000"/>
              </w:rPr>
              <w:t>2021</w:t>
            </w:r>
          </w:p>
        </w:tc>
      </w:tr>
      <w:tr w:rsidR="004F7477" w:rsidRPr="00885DEC" w14:paraId="6E8CA9C8" w14:textId="77777777" w:rsidTr="00D8302A">
        <w:tc>
          <w:tcPr>
            <w:tcW w:w="1080" w:type="dxa"/>
            <w:tcMar>
              <w:left w:w="115" w:type="dxa"/>
              <w:bottom w:w="144" w:type="dxa"/>
              <w:right w:w="115" w:type="dxa"/>
            </w:tcMar>
          </w:tcPr>
          <w:p w14:paraId="5CEDBCDE"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7738610" w14:textId="77777777" w:rsidR="004F7477" w:rsidRPr="00A00E38" w:rsidRDefault="004F7477" w:rsidP="004F7477">
            <w:pPr>
              <w:rPr>
                <w:rFonts w:ascii="Cambria" w:hAnsi="Cambria" w:cs="Times New Roman"/>
              </w:rPr>
            </w:pPr>
            <w:r>
              <w:rPr>
                <w:rFonts w:ascii="Cambria" w:hAnsi="Cambria"/>
                <w:color w:val="000000"/>
              </w:rPr>
              <w:t xml:space="preserve">*Barrera JF, *Wilczewski H, *Ong T, *Paige SR, Welch BM, </w:t>
            </w:r>
            <w:r>
              <w:rPr>
                <w:rFonts w:ascii="Cambria" w:hAnsi="Cambria"/>
                <w:b/>
                <w:bCs/>
                <w:color w:val="000000"/>
              </w:rPr>
              <w:t>Bunnell BE</w:t>
            </w:r>
            <w:r>
              <w:rPr>
                <w:rFonts w:ascii="Cambria" w:hAnsi="Cambria"/>
                <w:color w:val="000000"/>
              </w:rPr>
              <w:t>. Mental health perceptions of telemental health care delivery during COVID-19. Annual USF Health Research Day; February, 2022; Tampa, FL.</w:t>
            </w:r>
          </w:p>
        </w:tc>
        <w:tc>
          <w:tcPr>
            <w:tcW w:w="1620" w:type="dxa"/>
            <w:tcMar>
              <w:left w:w="115" w:type="dxa"/>
              <w:bottom w:w="144" w:type="dxa"/>
              <w:right w:w="115" w:type="dxa"/>
            </w:tcMar>
          </w:tcPr>
          <w:p w14:paraId="15EADF7E" w14:textId="77777777"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2963374B" w14:textId="77777777" w:rsidTr="00D8302A">
        <w:tc>
          <w:tcPr>
            <w:tcW w:w="1080" w:type="dxa"/>
            <w:tcMar>
              <w:left w:w="115" w:type="dxa"/>
              <w:bottom w:w="144" w:type="dxa"/>
              <w:right w:w="115" w:type="dxa"/>
            </w:tcMar>
          </w:tcPr>
          <w:p w14:paraId="255A42A9"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12BC218B" w14:textId="77777777" w:rsidR="004F7477" w:rsidRPr="00A00E38" w:rsidRDefault="004F7477" w:rsidP="004F7477">
            <w:pPr>
              <w:rPr>
                <w:rFonts w:ascii="Cambria" w:hAnsi="Cambria" w:cs="Times New Roman"/>
              </w:rPr>
            </w:pPr>
            <w:r>
              <w:rPr>
                <w:rFonts w:ascii="Cambria" w:hAnsi="Cambria"/>
                <w:color w:val="000000"/>
              </w:rPr>
              <w:t xml:space="preserve">*Niazi JL, *Barrera JF, *Wilczewski H, *Ong T, *Paige SR, Welch BM, </w:t>
            </w:r>
            <w:r>
              <w:rPr>
                <w:rFonts w:ascii="Cambria" w:hAnsi="Cambria"/>
                <w:b/>
                <w:bCs/>
                <w:color w:val="000000"/>
              </w:rPr>
              <w:t>Bunnell BE</w:t>
            </w:r>
            <w:r>
              <w:rPr>
                <w:rFonts w:ascii="Cambria" w:hAnsi="Cambria"/>
                <w:color w:val="000000"/>
              </w:rPr>
              <w:t>. Examining the perceived cultural competence skills and remote care quality of mental health providers by race and rurality. Annual USF Health Research Day; February, 2022; Tampa, FL.</w:t>
            </w:r>
          </w:p>
        </w:tc>
        <w:tc>
          <w:tcPr>
            <w:tcW w:w="1620" w:type="dxa"/>
            <w:tcMar>
              <w:left w:w="115" w:type="dxa"/>
              <w:bottom w:w="144" w:type="dxa"/>
              <w:right w:w="115" w:type="dxa"/>
            </w:tcMar>
          </w:tcPr>
          <w:p w14:paraId="565F844C" w14:textId="77777777"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37B2357B" w14:textId="77777777" w:rsidTr="00D8302A">
        <w:tc>
          <w:tcPr>
            <w:tcW w:w="1080" w:type="dxa"/>
            <w:tcMar>
              <w:left w:w="115" w:type="dxa"/>
              <w:bottom w:w="144" w:type="dxa"/>
              <w:right w:w="115" w:type="dxa"/>
            </w:tcMar>
          </w:tcPr>
          <w:p w14:paraId="23016B87"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0886CE16" w14:textId="77777777" w:rsidR="004F7477" w:rsidRPr="00A00E38" w:rsidRDefault="004F7477" w:rsidP="004F7477">
            <w:pPr>
              <w:rPr>
                <w:rFonts w:ascii="Cambria" w:hAnsi="Cambria" w:cs="Times New Roman"/>
              </w:rPr>
            </w:pPr>
            <w:r>
              <w:rPr>
                <w:rFonts w:ascii="Cambria" w:hAnsi="Cambria"/>
                <w:bCs/>
                <w:color w:val="000000"/>
              </w:rPr>
              <w:t xml:space="preserve">Price WA, Taylor DJ, </w:t>
            </w:r>
            <w:r>
              <w:rPr>
                <w:rFonts w:ascii="Cambria" w:hAnsi="Cambria"/>
                <w:b/>
                <w:bCs/>
                <w:color w:val="000000"/>
              </w:rPr>
              <w:t>Bunnell BE</w:t>
            </w:r>
            <w:r>
              <w:rPr>
                <w:rFonts w:ascii="Cambria" w:hAnsi="Cambria"/>
                <w:color w:val="000000"/>
              </w:rPr>
              <w:t>, Calhoun C, Pruiksma KE, Dietch JR., Wardle-Pinkston S, Milanak M, Rheingold A., Peterson A, Morin C, Ruggiero KJ, Brim W, Dolan D, Dolan M, Wilkerson AK. Developing and testing a web-based provider training for Cognitive Behavioral Therapy for Insomnia. UT Health San Antonio Department of Psychiatry 10th Annual Research and Quality Improvement Day; May, 2022; San Antonio, TX.</w:t>
            </w:r>
          </w:p>
        </w:tc>
        <w:tc>
          <w:tcPr>
            <w:tcW w:w="1620" w:type="dxa"/>
            <w:tcMar>
              <w:left w:w="115" w:type="dxa"/>
              <w:bottom w:w="144" w:type="dxa"/>
              <w:right w:w="115" w:type="dxa"/>
            </w:tcMar>
          </w:tcPr>
          <w:p w14:paraId="369CC805" w14:textId="77777777"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7683C764" w14:textId="77777777" w:rsidTr="00D8302A">
        <w:tc>
          <w:tcPr>
            <w:tcW w:w="1080" w:type="dxa"/>
            <w:tcMar>
              <w:left w:w="115" w:type="dxa"/>
              <w:bottom w:w="144" w:type="dxa"/>
              <w:right w:w="115" w:type="dxa"/>
            </w:tcMar>
          </w:tcPr>
          <w:p w14:paraId="2C3110ED"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1631A01" w14:textId="77777777" w:rsidR="004F7477" w:rsidRPr="00A00E38" w:rsidRDefault="004F7477" w:rsidP="004F7477">
            <w:pPr>
              <w:rPr>
                <w:rFonts w:ascii="Cambria" w:hAnsi="Cambria" w:cs="Times New Roman"/>
              </w:rPr>
            </w:pPr>
            <w:r>
              <w:rPr>
                <w:rFonts w:ascii="Cambria" w:hAnsi="Cambria"/>
                <w:b/>
                <w:bCs/>
                <w:color w:val="000000"/>
              </w:rPr>
              <w:t>Bunnell BE</w:t>
            </w:r>
            <w:r>
              <w:rPr>
                <w:rFonts w:ascii="Cambria" w:hAnsi="Cambria"/>
                <w:color w:val="000000"/>
              </w:rPr>
              <w:t>. Adhere.ly: Enhancing engagement in between-session therapeutic exercises. National Alliance on Mental Illness National Convention; June, 2022; Virtual Conference.</w:t>
            </w:r>
          </w:p>
        </w:tc>
        <w:tc>
          <w:tcPr>
            <w:tcW w:w="1620" w:type="dxa"/>
            <w:tcMar>
              <w:left w:w="115" w:type="dxa"/>
              <w:bottom w:w="144" w:type="dxa"/>
              <w:right w:w="115" w:type="dxa"/>
            </w:tcMar>
          </w:tcPr>
          <w:p w14:paraId="01E98444" w14:textId="77777777"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316EE9FB" w14:textId="77777777" w:rsidTr="00D8302A">
        <w:tc>
          <w:tcPr>
            <w:tcW w:w="1080" w:type="dxa"/>
            <w:tcMar>
              <w:left w:w="115" w:type="dxa"/>
              <w:bottom w:w="144" w:type="dxa"/>
              <w:right w:w="115" w:type="dxa"/>
            </w:tcMar>
          </w:tcPr>
          <w:p w14:paraId="64D3932C"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3C1D887" w14:textId="77777777" w:rsidR="004F7477" w:rsidRPr="00A00E38" w:rsidRDefault="004F7477" w:rsidP="004F7477">
            <w:pPr>
              <w:rPr>
                <w:rFonts w:ascii="Cambria" w:hAnsi="Cambria" w:cs="Times New Roman"/>
              </w:rPr>
            </w:pPr>
            <w:r>
              <w:rPr>
                <w:rFonts w:ascii="Cambria" w:hAnsi="Cambria"/>
                <w:bCs/>
                <w:color w:val="000000"/>
              </w:rPr>
              <w:t xml:space="preserve">Price WA., Taylor DJ, </w:t>
            </w:r>
            <w:r>
              <w:rPr>
                <w:rFonts w:ascii="Cambria" w:hAnsi="Cambria"/>
                <w:b/>
                <w:bCs/>
                <w:color w:val="000000"/>
              </w:rPr>
              <w:t>Bunnell BE</w:t>
            </w:r>
            <w:r>
              <w:rPr>
                <w:rFonts w:ascii="Cambria" w:hAnsi="Cambria"/>
                <w:color w:val="000000"/>
              </w:rPr>
              <w:t xml:space="preserve">, Calhoun C, Pruiksma KE, Dietch JR, Wardle-Pinkston S, Milanak M, Rheingold A, Peterson A, Morin C, Ruggiero KJ., Brim W, Dolan D, Dolan M, Wilkerson AK. Developing and testing a web-based provider training for Cognitive Behavioral Therapy </w:t>
            </w:r>
            <w:r>
              <w:rPr>
                <w:rFonts w:ascii="Cambria" w:hAnsi="Cambria"/>
                <w:color w:val="000000"/>
              </w:rPr>
              <w:lastRenderedPageBreak/>
              <w:t>for Insomnia. Long School of Medicine Research Symposium; April, 2022; San Antonio, TX.</w:t>
            </w:r>
          </w:p>
        </w:tc>
        <w:tc>
          <w:tcPr>
            <w:tcW w:w="1620" w:type="dxa"/>
            <w:tcMar>
              <w:left w:w="115" w:type="dxa"/>
              <w:bottom w:w="144" w:type="dxa"/>
              <w:right w:w="115" w:type="dxa"/>
            </w:tcMar>
          </w:tcPr>
          <w:p w14:paraId="5E9C68D7" w14:textId="77777777" w:rsidR="004F7477" w:rsidRPr="00885DEC" w:rsidRDefault="004F7477" w:rsidP="004F7477">
            <w:pPr>
              <w:rPr>
                <w:rFonts w:ascii="Cambria" w:hAnsi="Cambria" w:cs="Times New Roman"/>
              </w:rPr>
            </w:pPr>
            <w:r>
              <w:rPr>
                <w:rFonts w:ascii="Cambria" w:hAnsi="Cambria"/>
                <w:color w:val="000000"/>
              </w:rPr>
              <w:lastRenderedPageBreak/>
              <w:t>2022</w:t>
            </w:r>
          </w:p>
        </w:tc>
      </w:tr>
      <w:tr w:rsidR="004F7477" w:rsidRPr="00885DEC" w14:paraId="117B0900" w14:textId="77777777" w:rsidTr="0020515F">
        <w:tc>
          <w:tcPr>
            <w:tcW w:w="1080" w:type="dxa"/>
            <w:tcMar>
              <w:left w:w="115" w:type="dxa"/>
              <w:bottom w:w="144" w:type="dxa"/>
              <w:right w:w="115" w:type="dxa"/>
            </w:tcMar>
          </w:tcPr>
          <w:p w14:paraId="2AB2E44C"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2BECF786" w14:textId="10BEAC3A" w:rsidR="004F7477" w:rsidRPr="00A00E38" w:rsidRDefault="004F7477" w:rsidP="004F7477">
            <w:pPr>
              <w:rPr>
                <w:rFonts w:ascii="Cambria" w:hAnsi="Cambria" w:cs="Times New Roman"/>
              </w:rPr>
            </w:pPr>
            <w:r>
              <w:rPr>
                <w:rFonts w:ascii="Cambria" w:hAnsi="Cambria"/>
                <w:color w:val="000000"/>
              </w:rPr>
              <w:t xml:space="preserve">Pruiksma KE, Wilkerson AK, Taylor DJ, Dietch JR, Wardle-Pinkston S, </w:t>
            </w:r>
            <w:r>
              <w:rPr>
                <w:rFonts w:ascii="Cambria" w:hAnsi="Cambria"/>
                <w:b/>
                <w:bCs/>
                <w:color w:val="000000"/>
              </w:rPr>
              <w:t>Bunnell BE</w:t>
            </w:r>
            <w:r>
              <w:rPr>
                <w:rFonts w:ascii="Cambria" w:hAnsi="Cambria"/>
                <w:color w:val="000000"/>
              </w:rPr>
              <w:t>, Tyler H, Price W, Peterson A, Young-McCaughan S, Davis J, Simmons RO, Milanak ME, Rheingold A, Ruggiero KJ, LoSavio S, for The STRONG STAR Consortium. Innovative solutions to behavioral sleep medicine challenges: Development and launch of web-based provider trainings for cognitive behavioral therapy for insomnia (CBT-I) and for nightmares (CBT-N). In N. Gumport (Chair). Sleep and circadian functioning: Unpacking clinician training and treatment delivery in routine care settings [Symposium]. Association for Behavioral and Cognitive Therapies (ABCT) Annual Meeting; November, 2022; New York City, NY.</w:t>
            </w:r>
          </w:p>
        </w:tc>
        <w:tc>
          <w:tcPr>
            <w:tcW w:w="1620" w:type="dxa"/>
            <w:tcMar>
              <w:left w:w="115" w:type="dxa"/>
              <w:bottom w:w="144" w:type="dxa"/>
              <w:right w:w="115" w:type="dxa"/>
            </w:tcMar>
          </w:tcPr>
          <w:p w14:paraId="3CE0A732" w14:textId="5EF43B12" w:rsidR="004F7477" w:rsidRPr="00885DEC" w:rsidRDefault="004F7477" w:rsidP="004F7477">
            <w:pPr>
              <w:rPr>
                <w:rFonts w:ascii="Cambria" w:hAnsi="Cambria" w:cs="Times New Roman"/>
              </w:rPr>
            </w:pPr>
            <w:r>
              <w:rPr>
                <w:rFonts w:ascii="Cambria" w:hAnsi="Cambria"/>
                <w:color w:val="000000"/>
              </w:rPr>
              <w:t>2022</w:t>
            </w:r>
          </w:p>
        </w:tc>
      </w:tr>
      <w:tr w:rsidR="004F7477" w:rsidRPr="00885DEC" w14:paraId="139F44FF" w14:textId="77777777" w:rsidTr="00D8302A">
        <w:tc>
          <w:tcPr>
            <w:tcW w:w="1080" w:type="dxa"/>
            <w:tcMar>
              <w:left w:w="115" w:type="dxa"/>
              <w:bottom w:w="144" w:type="dxa"/>
              <w:right w:w="115" w:type="dxa"/>
            </w:tcMar>
          </w:tcPr>
          <w:p w14:paraId="2CEE580A"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EB43EE4" w14:textId="77777777" w:rsidR="004F7477" w:rsidRDefault="004F7477" w:rsidP="004F7477">
            <w:pPr>
              <w:rPr>
                <w:rFonts w:ascii="Cambria" w:hAnsi="Cambria"/>
                <w:b/>
                <w:bCs/>
                <w:color w:val="000000"/>
              </w:rPr>
            </w:pPr>
            <w:r>
              <w:rPr>
                <w:rFonts w:ascii="Cambria" w:hAnsi="Cambria"/>
                <w:color w:val="000000"/>
              </w:rPr>
              <w:t xml:space="preserve">Obeid JS, Tsalatsanis A, Chaphalkar C, *Robinson S, *Klein S, *Cool S, Szwast E, </w:t>
            </w:r>
            <w:r>
              <w:rPr>
                <w:rFonts w:ascii="Cambria" w:hAnsi="Cambria"/>
                <w:b/>
                <w:bCs/>
                <w:color w:val="000000"/>
              </w:rPr>
              <w:t>Bunnell BE</w:t>
            </w:r>
            <w:r>
              <w:rPr>
                <w:rFonts w:ascii="Cambria" w:hAnsi="Cambria"/>
                <w:color w:val="000000"/>
              </w:rPr>
              <w:t>. A reproducible model based on clinical text for predicting suicidal behavior. MedInfo 2023 – the 19th World Congress on Medical and Health Informatics; July, 2023; Sydney, Australia.</w:t>
            </w:r>
          </w:p>
        </w:tc>
        <w:tc>
          <w:tcPr>
            <w:tcW w:w="1620" w:type="dxa"/>
            <w:tcMar>
              <w:left w:w="115" w:type="dxa"/>
              <w:bottom w:w="144" w:type="dxa"/>
              <w:right w:w="115" w:type="dxa"/>
            </w:tcMar>
          </w:tcPr>
          <w:p w14:paraId="73DD80B3" w14:textId="77777777" w:rsidR="004F7477" w:rsidRDefault="004F7477" w:rsidP="004F7477">
            <w:pPr>
              <w:rPr>
                <w:rFonts w:ascii="Cambria" w:hAnsi="Cambria"/>
                <w:color w:val="000000"/>
              </w:rPr>
            </w:pPr>
            <w:r>
              <w:rPr>
                <w:rFonts w:ascii="Cambria" w:hAnsi="Cambria"/>
                <w:color w:val="000000"/>
              </w:rPr>
              <w:t>2023</w:t>
            </w:r>
          </w:p>
        </w:tc>
      </w:tr>
      <w:tr w:rsidR="004F7477" w:rsidRPr="00885DEC" w14:paraId="54498572" w14:textId="77777777" w:rsidTr="00D8302A">
        <w:tc>
          <w:tcPr>
            <w:tcW w:w="1080" w:type="dxa"/>
            <w:tcMar>
              <w:left w:w="115" w:type="dxa"/>
              <w:bottom w:w="144" w:type="dxa"/>
              <w:right w:w="115" w:type="dxa"/>
            </w:tcMar>
          </w:tcPr>
          <w:p w14:paraId="134B3AB7"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8183F85" w14:textId="4D719BC9" w:rsidR="004F7477" w:rsidRPr="00EF5EB9" w:rsidRDefault="004F7477" w:rsidP="004F7477">
            <w:pPr>
              <w:rPr>
                <w:rFonts w:ascii="Cambria" w:hAnsi="Cambria" w:cs="Times New Roman"/>
              </w:rPr>
            </w:pPr>
            <w:r>
              <w:rPr>
                <w:rFonts w:ascii="Cambria" w:hAnsi="Cambria"/>
                <w:color w:val="000000"/>
              </w:rPr>
              <w:t xml:space="preserve">Shishupal S, Gouripeddi R, Wong B, *Ivanova J, </w:t>
            </w:r>
            <w:r>
              <w:rPr>
                <w:rFonts w:ascii="Cambria" w:hAnsi="Cambria"/>
                <w:b/>
                <w:bCs/>
                <w:color w:val="000000"/>
              </w:rPr>
              <w:t>Bunnell BE</w:t>
            </w:r>
            <w:r>
              <w:rPr>
                <w:rFonts w:ascii="Cambria" w:hAnsi="Cambria"/>
                <w:color w:val="000000"/>
              </w:rPr>
              <w:t>, Welch BM, Cummins MR. Exploring patterns of interstate telemedicine using visualization frameworks. DELPHI Data Science Symposium; October, 2023; Salt Lake City, FL.</w:t>
            </w:r>
          </w:p>
        </w:tc>
        <w:tc>
          <w:tcPr>
            <w:tcW w:w="1620" w:type="dxa"/>
            <w:tcMar>
              <w:left w:w="115" w:type="dxa"/>
              <w:bottom w:w="144" w:type="dxa"/>
              <w:right w:w="115" w:type="dxa"/>
            </w:tcMar>
          </w:tcPr>
          <w:p w14:paraId="65499E44" w14:textId="77777777" w:rsidR="004F7477" w:rsidRDefault="004F7477" w:rsidP="004F7477">
            <w:pPr>
              <w:rPr>
                <w:rFonts w:ascii="Cambria" w:hAnsi="Cambria" w:cs="Times New Roman"/>
              </w:rPr>
            </w:pPr>
            <w:r>
              <w:rPr>
                <w:rFonts w:ascii="Cambria" w:hAnsi="Cambria"/>
                <w:color w:val="000000"/>
              </w:rPr>
              <w:t>2023</w:t>
            </w:r>
          </w:p>
        </w:tc>
      </w:tr>
      <w:tr w:rsidR="004F7477" w:rsidRPr="00885DEC" w14:paraId="7FCF13E7" w14:textId="77777777" w:rsidTr="0020515F">
        <w:tc>
          <w:tcPr>
            <w:tcW w:w="1080" w:type="dxa"/>
            <w:tcMar>
              <w:left w:w="115" w:type="dxa"/>
              <w:bottom w:w="144" w:type="dxa"/>
              <w:right w:w="115" w:type="dxa"/>
            </w:tcMar>
          </w:tcPr>
          <w:p w14:paraId="7E03FB12"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9C3E27D" w14:textId="080F1EB7" w:rsidR="004F7477" w:rsidRPr="00A00E38" w:rsidRDefault="004F7477" w:rsidP="004F7477">
            <w:pPr>
              <w:rPr>
                <w:rFonts w:ascii="Cambria" w:hAnsi="Cambria" w:cs="Times New Roman"/>
              </w:rPr>
            </w:pPr>
            <w:r>
              <w:rPr>
                <w:rFonts w:ascii="Cambria" w:hAnsi="Cambria"/>
                <w:color w:val="000000"/>
              </w:rPr>
              <w:t xml:space="preserve">*Soni H, *Wilczewski H, *Ivanova J , *Ong T, *Barrera JF, Cummins M, </w:t>
            </w:r>
            <w:r>
              <w:rPr>
                <w:rFonts w:ascii="Cambria" w:hAnsi="Cambria"/>
                <w:b/>
                <w:bCs/>
                <w:color w:val="000000"/>
              </w:rPr>
              <w:t>Bunnell BE</w:t>
            </w:r>
            <w:r>
              <w:rPr>
                <w:rFonts w:ascii="Cambria" w:hAnsi="Cambria"/>
                <w:color w:val="000000"/>
              </w:rPr>
              <w:t>, Welch BM. Characterization of telemedicine workflow and experience among pediatric clinicians: A mixed-methods study. The National Telehealth Research Symposium (SEARCH 2023); November, 2023; Philadelphia, PA.</w:t>
            </w:r>
          </w:p>
        </w:tc>
        <w:tc>
          <w:tcPr>
            <w:tcW w:w="1620" w:type="dxa"/>
            <w:tcMar>
              <w:left w:w="115" w:type="dxa"/>
              <w:bottom w:w="144" w:type="dxa"/>
              <w:right w:w="115" w:type="dxa"/>
            </w:tcMar>
          </w:tcPr>
          <w:p w14:paraId="6AD4C67A" w14:textId="4B18C88C"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767DC9B6" w14:textId="77777777" w:rsidTr="0020515F">
        <w:tc>
          <w:tcPr>
            <w:tcW w:w="1080" w:type="dxa"/>
            <w:tcMar>
              <w:left w:w="115" w:type="dxa"/>
              <w:bottom w:w="144" w:type="dxa"/>
              <w:right w:w="115" w:type="dxa"/>
            </w:tcMar>
          </w:tcPr>
          <w:p w14:paraId="463B802D"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73B1108B" w14:textId="77FDBA10" w:rsidR="004F7477" w:rsidRPr="00A00E38" w:rsidRDefault="004F7477" w:rsidP="004F7477">
            <w:pPr>
              <w:rPr>
                <w:rFonts w:ascii="Cambria" w:hAnsi="Cambria" w:cs="Times New Roman"/>
              </w:rPr>
            </w:pPr>
            <w:r>
              <w:rPr>
                <w:rFonts w:ascii="Cambria" w:hAnsi="Cambria"/>
                <w:color w:val="000000"/>
              </w:rPr>
              <w:t xml:space="preserve">*Soni H, *Wilczewski H, *Ivanova J , *Turner D, *Ong T, *Barrera JF, </w:t>
            </w:r>
            <w:r>
              <w:rPr>
                <w:rFonts w:ascii="Cambria" w:hAnsi="Cambria"/>
                <w:b/>
                <w:bCs/>
                <w:color w:val="000000"/>
              </w:rPr>
              <w:t>Bunnell BE</w:t>
            </w:r>
            <w:r>
              <w:rPr>
                <w:rFonts w:ascii="Cambria" w:hAnsi="Cambria"/>
                <w:color w:val="000000"/>
              </w:rPr>
              <w:t xml:space="preserve">, Welch BM. Pediatric clinicians’ experience with telemedicine: a mixed-methods study. American Medical Informatics Association (AMIA) Annual Symposium; November, 2023; New Orleans, LA. </w:t>
            </w:r>
          </w:p>
        </w:tc>
        <w:tc>
          <w:tcPr>
            <w:tcW w:w="1620" w:type="dxa"/>
            <w:tcMar>
              <w:left w:w="115" w:type="dxa"/>
              <w:bottom w:w="144" w:type="dxa"/>
              <w:right w:w="115" w:type="dxa"/>
            </w:tcMar>
          </w:tcPr>
          <w:p w14:paraId="6AD4884C" w14:textId="08695696" w:rsidR="004F7477" w:rsidRPr="00885DEC" w:rsidRDefault="004F7477" w:rsidP="004F7477">
            <w:pPr>
              <w:rPr>
                <w:rFonts w:ascii="Cambria" w:hAnsi="Cambria" w:cs="Times New Roman"/>
              </w:rPr>
            </w:pPr>
            <w:r>
              <w:rPr>
                <w:rFonts w:ascii="Cambria" w:hAnsi="Cambria"/>
                <w:color w:val="000000"/>
              </w:rPr>
              <w:t>2023</w:t>
            </w:r>
          </w:p>
        </w:tc>
      </w:tr>
      <w:tr w:rsidR="004F7477" w:rsidRPr="00885DEC" w14:paraId="6D9BE4A1" w14:textId="77777777" w:rsidTr="00172E9F">
        <w:tc>
          <w:tcPr>
            <w:tcW w:w="1080" w:type="dxa"/>
            <w:tcMar>
              <w:left w:w="115" w:type="dxa"/>
              <w:bottom w:w="144" w:type="dxa"/>
              <w:right w:w="115" w:type="dxa"/>
            </w:tcMar>
          </w:tcPr>
          <w:p w14:paraId="2E774B94"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319B3AEB" w14:textId="77777777" w:rsidR="004F7477" w:rsidRDefault="004F7477" w:rsidP="004F7477">
            <w:pPr>
              <w:rPr>
                <w:rFonts w:ascii="Cambria" w:hAnsi="Cambria" w:cs="Times New Roman"/>
                <w:b/>
                <w:bCs/>
              </w:rPr>
            </w:pPr>
            <w:r>
              <w:rPr>
                <w:rFonts w:ascii="Cambria" w:hAnsi="Cambria"/>
                <w:color w:val="000000"/>
              </w:rPr>
              <w:t xml:space="preserve">Cummins M, Shishupal SD, Wong B, Wan N, Johnny JD, Mhatre-Owens A, Gouripeddi R, *Ivanova J, *Ong T, *Soni H, *Barrera JF, *Wilczewski H, Welch BM, </w:t>
            </w:r>
            <w:r>
              <w:rPr>
                <w:rFonts w:ascii="Cambria" w:hAnsi="Cambria"/>
                <w:b/>
                <w:bCs/>
                <w:color w:val="000000"/>
              </w:rPr>
              <w:t>Bunnell BE</w:t>
            </w:r>
            <w:r>
              <w:rPr>
                <w:rFonts w:ascii="Cambria" w:hAnsi="Cambria"/>
                <w:color w:val="000000"/>
              </w:rPr>
              <w:t>. Observational study of telemedicine travel distance indicates annual U.S. carbon emissions savings of 1.4 million metric tons. American Telemedicine Association 2024 NEXUS; May, 2024; Phoenix, AZ.</w:t>
            </w:r>
          </w:p>
        </w:tc>
        <w:tc>
          <w:tcPr>
            <w:tcW w:w="1620" w:type="dxa"/>
            <w:tcMar>
              <w:left w:w="115" w:type="dxa"/>
              <w:bottom w:w="144" w:type="dxa"/>
              <w:right w:w="115" w:type="dxa"/>
            </w:tcMar>
          </w:tcPr>
          <w:p w14:paraId="2B300E28" w14:textId="77777777" w:rsidR="004F7477" w:rsidRDefault="004F7477" w:rsidP="004F7477">
            <w:pPr>
              <w:rPr>
                <w:rFonts w:ascii="Cambria" w:hAnsi="Cambria" w:cs="Times New Roman"/>
              </w:rPr>
            </w:pPr>
            <w:r>
              <w:rPr>
                <w:rFonts w:ascii="Cambria" w:hAnsi="Cambria"/>
                <w:color w:val="000000"/>
              </w:rPr>
              <w:t>2024</w:t>
            </w:r>
          </w:p>
        </w:tc>
      </w:tr>
      <w:tr w:rsidR="004F7477" w:rsidRPr="00885DEC" w14:paraId="097BB4B6" w14:textId="77777777" w:rsidTr="0020515F">
        <w:tc>
          <w:tcPr>
            <w:tcW w:w="1080" w:type="dxa"/>
            <w:tcMar>
              <w:left w:w="115" w:type="dxa"/>
              <w:bottom w:w="144" w:type="dxa"/>
              <w:right w:w="115" w:type="dxa"/>
            </w:tcMar>
          </w:tcPr>
          <w:p w14:paraId="00AB677C" w14:textId="77777777" w:rsidR="004F7477" w:rsidRPr="00B748D3" w:rsidRDefault="004F7477" w:rsidP="004F7477">
            <w:pPr>
              <w:ind w:left="360"/>
              <w:rPr>
                <w:rFonts w:ascii="Cambria" w:hAnsi="Cambria" w:cs="Times New Roman"/>
              </w:rPr>
            </w:pPr>
          </w:p>
        </w:tc>
        <w:tc>
          <w:tcPr>
            <w:tcW w:w="7110" w:type="dxa"/>
            <w:tcMar>
              <w:left w:w="115" w:type="dxa"/>
              <w:bottom w:w="144" w:type="dxa"/>
              <w:right w:w="115" w:type="dxa"/>
            </w:tcMar>
            <w:vAlign w:val="center"/>
          </w:tcPr>
          <w:p w14:paraId="4AADBA44" w14:textId="5829EA3D" w:rsidR="004F7477" w:rsidRPr="00DE641A" w:rsidRDefault="004F7477" w:rsidP="004F7477">
            <w:pPr>
              <w:rPr>
                <w:rFonts w:ascii="Cambria" w:hAnsi="Cambria" w:cs="Times New Roman"/>
              </w:rPr>
            </w:pPr>
            <w:r w:rsidRPr="00DE641A">
              <w:rPr>
                <w:rFonts w:ascii="Cambria" w:hAnsi="Cambria" w:cs="Times New Roman"/>
              </w:rPr>
              <w:t>Keller K, Ryan M, Bunnell</w:t>
            </w:r>
            <w:r>
              <w:rPr>
                <w:rFonts w:ascii="Cambria" w:hAnsi="Cambria" w:cs="Times New Roman"/>
              </w:rPr>
              <w:t xml:space="preserve"> </w:t>
            </w:r>
            <w:r w:rsidRPr="00DE641A">
              <w:rPr>
                <w:rFonts w:ascii="Cambria" w:hAnsi="Cambria" w:cs="Times New Roman"/>
              </w:rPr>
              <w:t xml:space="preserve">BE, Dickinson S, Aggazi H. The parenting glow-up: </w:t>
            </w:r>
            <w:r>
              <w:rPr>
                <w:rFonts w:ascii="Cambria" w:hAnsi="Cambria" w:cs="Times New Roman"/>
              </w:rPr>
              <w:t>E</w:t>
            </w:r>
            <w:r w:rsidRPr="00DE641A">
              <w:rPr>
                <w:rFonts w:ascii="Cambria" w:hAnsi="Cambria" w:cs="Times New Roman"/>
              </w:rPr>
              <w:t xml:space="preserve">vidence of parenting skill generalization across children. </w:t>
            </w:r>
            <w:r w:rsidRPr="003F6632">
              <w:rPr>
                <w:rFonts w:ascii="Cambria" w:hAnsi="Cambria" w:cs="Times New Roman"/>
              </w:rPr>
              <w:t>Annual USF Health Research Day</w:t>
            </w:r>
            <w:r>
              <w:rPr>
                <w:rFonts w:ascii="Cambria" w:hAnsi="Cambria" w:cs="Times New Roman"/>
              </w:rPr>
              <w:t>;</w:t>
            </w:r>
            <w:r w:rsidRPr="00DE641A">
              <w:rPr>
                <w:rFonts w:ascii="Cambria" w:hAnsi="Cambria" w:cs="Times New Roman"/>
              </w:rPr>
              <w:t xml:space="preserve"> March</w:t>
            </w:r>
            <w:r>
              <w:rPr>
                <w:rFonts w:ascii="Cambria" w:hAnsi="Cambria" w:cs="Times New Roman"/>
              </w:rPr>
              <w:t>,</w:t>
            </w:r>
            <w:r w:rsidRPr="00DE641A">
              <w:rPr>
                <w:rFonts w:ascii="Cambria" w:hAnsi="Cambria" w:cs="Times New Roman"/>
              </w:rPr>
              <w:t xml:space="preserve"> 2026</w:t>
            </w:r>
            <w:r>
              <w:rPr>
                <w:rFonts w:ascii="Cambria" w:hAnsi="Cambria" w:cs="Times New Roman"/>
              </w:rPr>
              <w:t>;</w:t>
            </w:r>
            <w:r w:rsidRPr="00DE641A">
              <w:rPr>
                <w:rFonts w:ascii="Cambria" w:hAnsi="Cambria" w:cs="Times New Roman"/>
              </w:rPr>
              <w:t xml:space="preserve"> Tampa, FL.</w:t>
            </w:r>
          </w:p>
        </w:tc>
        <w:tc>
          <w:tcPr>
            <w:tcW w:w="1620" w:type="dxa"/>
            <w:tcMar>
              <w:left w:w="115" w:type="dxa"/>
              <w:bottom w:w="144" w:type="dxa"/>
              <w:right w:w="115" w:type="dxa"/>
            </w:tcMar>
          </w:tcPr>
          <w:p w14:paraId="05CFA1B8" w14:textId="0BFF6119" w:rsidR="004F7477" w:rsidRDefault="004F7477" w:rsidP="004F7477">
            <w:pPr>
              <w:rPr>
                <w:rFonts w:ascii="Cambria" w:hAnsi="Cambria" w:cs="Times New Roman"/>
              </w:rPr>
            </w:pPr>
            <w:r>
              <w:rPr>
                <w:rFonts w:ascii="Cambria" w:hAnsi="Cambria"/>
                <w:color w:val="000000"/>
              </w:rPr>
              <w:t>2026</w:t>
            </w:r>
          </w:p>
        </w:tc>
      </w:tr>
      <w:tr w:rsidR="004F7477" w:rsidRPr="00885DEC" w14:paraId="4F54D2D0" w14:textId="77777777" w:rsidTr="009D2528">
        <w:tc>
          <w:tcPr>
            <w:tcW w:w="8190" w:type="dxa"/>
            <w:gridSpan w:val="2"/>
            <w:tcMar>
              <w:left w:w="115" w:type="dxa"/>
              <w:bottom w:w="144" w:type="dxa"/>
              <w:right w:w="115" w:type="dxa"/>
            </w:tcMar>
          </w:tcPr>
          <w:p w14:paraId="464F985D" w14:textId="5B5F9116" w:rsidR="004F7477" w:rsidRPr="00885DEC" w:rsidRDefault="004F7477" w:rsidP="004F7477">
            <w:pPr>
              <w:pStyle w:val="Heading1"/>
            </w:pPr>
            <w:r>
              <w:t>Invited Panel Discussions</w:t>
            </w:r>
          </w:p>
        </w:tc>
        <w:tc>
          <w:tcPr>
            <w:tcW w:w="1620" w:type="dxa"/>
            <w:tcMar>
              <w:left w:w="115" w:type="dxa"/>
              <w:bottom w:w="144" w:type="dxa"/>
              <w:right w:w="115" w:type="dxa"/>
            </w:tcMar>
          </w:tcPr>
          <w:p w14:paraId="76950E5C" w14:textId="77777777" w:rsidR="004F7477" w:rsidRPr="00885DEC" w:rsidRDefault="004F7477" w:rsidP="004F7477">
            <w:pPr>
              <w:rPr>
                <w:rFonts w:ascii="Cambria" w:hAnsi="Cambria" w:cs="Times New Roman"/>
              </w:rPr>
            </w:pPr>
          </w:p>
        </w:tc>
      </w:tr>
      <w:tr w:rsidR="004F7477" w:rsidRPr="00885DEC" w14:paraId="3998C8F9" w14:textId="77777777" w:rsidTr="009D2528">
        <w:tc>
          <w:tcPr>
            <w:tcW w:w="1080" w:type="dxa"/>
            <w:tcMar>
              <w:left w:w="115" w:type="dxa"/>
              <w:bottom w:w="144" w:type="dxa"/>
              <w:right w:w="115" w:type="dxa"/>
            </w:tcMar>
          </w:tcPr>
          <w:p w14:paraId="328EC42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A072465" w14:textId="49A079C9" w:rsidR="004F7477" w:rsidRDefault="004F7477" w:rsidP="004F7477">
            <w:pPr>
              <w:rPr>
                <w:rFonts w:ascii="Cambria" w:hAnsi="Cambria"/>
                <w:color w:val="000000"/>
              </w:rPr>
            </w:pPr>
            <w:r w:rsidRPr="008346D6">
              <w:rPr>
                <w:rFonts w:ascii="Cambria" w:hAnsi="Cambria"/>
                <w:color w:val="000000"/>
              </w:rPr>
              <w:t>Expert Panel;</w:t>
            </w:r>
            <w:r>
              <w:rPr>
                <w:rFonts w:ascii="Cambria" w:hAnsi="Cambria"/>
                <w:color w:val="000000"/>
              </w:rPr>
              <w:t xml:space="preserve"> </w:t>
            </w:r>
            <w:r w:rsidRPr="008346D6">
              <w:rPr>
                <w:rFonts w:ascii="Cambria" w:hAnsi="Cambria"/>
                <w:color w:val="000000"/>
              </w:rPr>
              <w:t>Selective Mutism Group Annual Conference</w:t>
            </w:r>
            <w:r>
              <w:rPr>
                <w:rFonts w:ascii="Cambria" w:hAnsi="Cambria"/>
                <w:color w:val="000000"/>
              </w:rPr>
              <w:t>;</w:t>
            </w:r>
            <w:r w:rsidRPr="008346D6">
              <w:rPr>
                <w:rFonts w:ascii="Cambria" w:hAnsi="Cambria"/>
                <w:color w:val="000000"/>
              </w:rPr>
              <w:t xml:space="preserve"> October, 2012; Orlando, FL. </w:t>
            </w:r>
          </w:p>
        </w:tc>
        <w:tc>
          <w:tcPr>
            <w:tcW w:w="1620" w:type="dxa"/>
            <w:tcMar>
              <w:left w:w="115" w:type="dxa"/>
              <w:bottom w:w="144" w:type="dxa"/>
              <w:right w:w="115" w:type="dxa"/>
            </w:tcMar>
          </w:tcPr>
          <w:p w14:paraId="6F0BFA93" w14:textId="1574AC3F" w:rsidR="004F7477" w:rsidRDefault="004F7477" w:rsidP="004F7477">
            <w:pPr>
              <w:rPr>
                <w:rFonts w:ascii="Cambria" w:hAnsi="Cambria"/>
                <w:color w:val="000000"/>
              </w:rPr>
            </w:pPr>
            <w:r>
              <w:rPr>
                <w:rFonts w:ascii="Cambria" w:hAnsi="Cambria"/>
                <w:color w:val="000000"/>
              </w:rPr>
              <w:t>2012</w:t>
            </w:r>
          </w:p>
        </w:tc>
      </w:tr>
      <w:tr w:rsidR="004F7477" w:rsidRPr="00885DEC" w14:paraId="4499B055" w14:textId="77777777" w:rsidTr="009D2528">
        <w:tc>
          <w:tcPr>
            <w:tcW w:w="1080" w:type="dxa"/>
            <w:tcMar>
              <w:left w:w="115" w:type="dxa"/>
              <w:bottom w:w="144" w:type="dxa"/>
              <w:right w:w="115" w:type="dxa"/>
            </w:tcMar>
          </w:tcPr>
          <w:p w14:paraId="354AE1A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4BEC352" w14:textId="0B2E2E33" w:rsidR="004F7477" w:rsidRDefault="004F7477" w:rsidP="004F7477">
            <w:pPr>
              <w:rPr>
                <w:rFonts w:ascii="Cambria" w:hAnsi="Cambria"/>
                <w:color w:val="000000"/>
              </w:rPr>
            </w:pPr>
            <w:r w:rsidRPr="008346D6">
              <w:rPr>
                <w:rFonts w:ascii="Cambria" w:hAnsi="Cambria"/>
                <w:color w:val="000000"/>
              </w:rPr>
              <w:t>Graduate Panel</w:t>
            </w:r>
            <w:r>
              <w:rPr>
                <w:rFonts w:ascii="Cambria" w:hAnsi="Cambria"/>
                <w:color w:val="000000"/>
              </w:rPr>
              <w:t>;</w:t>
            </w:r>
            <w:r w:rsidRPr="008346D6">
              <w:rPr>
                <w:rFonts w:ascii="Cambria" w:hAnsi="Cambria"/>
                <w:color w:val="000000"/>
              </w:rPr>
              <w:t xml:space="preserve"> University of Central Florida Psych Society Annual</w:t>
            </w:r>
            <w:r>
              <w:rPr>
                <w:rFonts w:ascii="Cambria" w:hAnsi="Cambria"/>
                <w:color w:val="000000"/>
              </w:rPr>
              <w:t xml:space="preserve"> </w:t>
            </w:r>
            <w:r w:rsidRPr="008346D6">
              <w:rPr>
                <w:rFonts w:ascii="Cambria" w:hAnsi="Cambria"/>
                <w:color w:val="000000"/>
              </w:rPr>
              <w:t xml:space="preserve">Graduate Panel; March, 2012; Orlando, FL. </w:t>
            </w:r>
          </w:p>
        </w:tc>
        <w:tc>
          <w:tcPr>
            <w:tcW w:w="1620" w:type="dxa"/>
            <w:tcMar>
              <w:left w:w="115" w:type="dxa"/>
              <w:bottom w:w="144" w:type="dxa"/>
              <w:right w:w="115" w:type="dxa"/>
            </w:tcMar>
          </w:tcPr>
          <w:p w14:paraId="7557CE7E" w14:textId="6557E376" w:rsidR="004F7477" w:rsidRDefault="004F7477" w:rsidP="004F7477">
            <w:pPr>
              <w:rPr>
                <w:rFonts w:ascii="Cambria" w:hAnsi="Cambria"/>
                <w:color w:val="000000"/>
              </w:rPr>
            </w:pPr>
            <w:r>
              <w:rPr>
                <w:rFonts w:ascii="Cambria" w:hAnsi="Cambria"/>
                <w:color w:val="000000"/>
              </w:rPr>
              <w:t>2012</w:t>
            </w:r>
          </w:p>
        </w:tc>
      </w:tr>
      <w:tr w:rsidR="004F7477" w:rsidRPr="00885DEC" w14:paraId="64EEA333" w14:textId="77777777" w:rsidTr="00D8302A">
        <w:tc>
          <w:tcPr>
            <w:tcW w:w="1080" w:type="dxa"/>
            <w:tcMar>
              <w:left w:w="115" w:type="dxa"/>
              <w:bottom w:w="144" w:type="dxa"/>
              <w:right w:w="115" w:type="dxa"/>
            </w:tcMar>
          </w:tcPr>
          <w:p w14:paraId="207E11A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F78E54E" w14:textId="77777777" w:rsidR="004F7477" w:rsidRDefault="004F7477" w:rsidP="004F7477">
            <w:pPr>
              <w:rPr>
                <w:rFonts w:ascii="Cambria" w:hAnsi="Cambria"/>
                <w:color w:val="000000"/>
              </w:rPr>
            </w:pPr>
            <w:r w:rsidRPr="009808A5">
              <w:rPr>
                <w:rFonts w:ascii="Cambria" w:hAnsi="Cambria"/>
                <w:color w:val="000000"/>
              </w:rPr>
              <w:t>XR for Patient Education &amp; Behavioral Health Research</w:t>
            </w:r>
            <w:r>
              <w:rPr>
                <w:rFonts w:ascii="Cambria" w:hAnsi="Cambria"/>
                <w:color w:val="000000"/>
              </w:rPr>
              <w:t xml:space="preserve"> Expert Panel. VR/AR Association Inaugural VRARA Healthcare Summit; February, 2024; Miami, FL.</w:t>
            </w:r>
          </w:p>
        </w:tc>
        <w:tc>
          <w:tcPr>
            <w:tcW w:w="1620" w:type="dxa"/>
            <w:tcMar>
              <w:left w:w="115" w:type="dxa"/>
              <w:bottom w:w="144" w:type="dxa"/>
              <w:right w:w="115" w:type="dxa"/>
            </w:tcMar>
          </w:tcPr>
          <w:p w14:paraId="7C019CF0" w14:textId="77777777" w:rsidR="004F7477" w:rsidRDefault="004F7477" w:rsidP="004F7477">
            <w:pPr>
              <w:rPr>
                <w:rFonts w:ascii="Cambria" w:hAnsi="Cambria"/>
                <w:color w:val="000000"/>
              </w:rPr>
            </w:pPr>
            <w:r>
              <w:rPr>
                <w:rFonts w:ascii="Cambria" w:hAnsi="Cambria"/>
                <w:color w:val="000000"/>
              </w:rPr>
              <w:t>2024</w:t>
            </w:r>
          </w:p>
        </w:tc>
      </w:tr>
      <w:tr w:rsidR="004F7477" w:rsidRPr="00885DEC" w14:paraId="3D2E21E3" w14:textId="77777777" w:rsidTr="00D8302A">
        <w:tc>
          <w:tcPr>
            <w:tcW w:w="1080" w:type="dxa"/>
            <w:tcMar>
              <w:left w:w="115" w:type="dxa"/>
              <w:bottom w:w="144" w:type="dxa"/>
              <w:right w:w="115" w:type="dxa"/>
            </w:tcMar>
          </w:tcPr>
          <w:p w14:paraId="30C11663"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A849E97" w14:textId="37593636" w:rsidR="004F7477" w:rsidRPr="009808A5" w:rsidRDefault="004F7477" w:rsidP="004F7477">
            <w:pPr>
              <w:rPr>
                <w:rFonts w:ascii="Cambria" w:hAnsi="Cambria"/>
                <w:color w:val="000000"/>
              </w:rPr>
            </w:pPr>
            <w:r w:rsidRPr="006C4087">
              <w:rPr>
                <w:rFonts w:ascii="Cambria" w:hAnsi="Cambria"/>
                <w:color w:val="000000"/>
              </w:rPr>
              <w:t>Enhancing Therapy Engagement Through Digital Tools for Clinicians and Clients</w:t>
            </w:r>
            <w:r>
              <w:rPr>
                <w:rFonts w:ascii="Cambria" w:hAnsi="Cambria"/>
                <w:color w:val="000000"/>
              </w:rPr>
              <w:t xml:space="preserve">. </w:t>
            </w:r>
            <w:r w:rsidRPr="006C4087">
              <w:rPr>
                <w:rFonts w:ascii="Cambria" w:hAnsi="Cambria"/>
                <w:color w:val="000000"/>
              </w:rPr>
              <w:t>Society of Digital Psychiatry</w:t>
            </w:r>
            <w:r>
              <w:rPr>
                <w:rFonts w:ascii="Cambria" w:hAnsi="Cambria"/>
                <w:color w:val="000000"/>
              </w:rPr>
              <w:t>/</w:t>
            </w:r>
            <w:r w:rsidRPr="006C4087">
              <w:rPr>
                <w:rFonts w:ascii="Cambria" w:hAnsi="Cambria"/>
                <w:color w:val="000000"/>
              </w:rPr>
              <w:t>JMIR Mental Health</w:t>
            </w:r>
            <w:r>
              <w:rPr>
                <w:rFonts w:ascii="Cambria" w:hAnsi="Cambria"/>
                <w:color w:val="000000"/>
              </w:rPr>
              <w:t xml:space="preserve"> Panel; January, 2026; Virtual.</w:t>
            </w:r>
          </w:p>
        </w:tc>
        <w:tc>
          <w:tcPr>
            <w:tcW w:w="1620" w:type="dxa"/>
            <w:tcMar>
              <w:left w:w="115" w:type="dxa"/>
              <w:bottom w:w="144" w:type="dxa"/>
              <w:right w:w="115" w:type="dxa"/>
            </w:tcMar>
          </w:tcPr>
          <w:p w14:paraId="4CC503C3" w14:textId="729509C4" w:rsidR="004F7477" w:rsidRDefault="004F7477" w:rsidP="004F7477">
            <w:pPr>
              <w:rPr>
                <w:rFonts w:ascii="Cambria" w:hAnsi="Cambria"/>
                <w:color w:val="000000"/>
              </w:rPr>
            </w:pPr>
            <w:r>
              <w:rPr>
                <w:rFonts w:ascii="Cambria" w:hAnsi="Cambria"/>
                <w:color w:val="000000"/>
              </w:rPr>
              <w:t>2026</w:t>
            </w:r>
          </w:p>
        </w:tc>
      </w:tr>
      <w:tr w:rsidR="004F7477" w:rsidRPr="00885DEC" w14:paraId="3153675A" w14:textId="77777777" w:rsidTr="009D2528">
        <w:tc>
          <w:tcPr>
            <w:tcW w:w="9810" w:type="dxa"/>
            <w:gridSpan w:val="3"/>
            <w:tcMar>
              <w:left w:w="115" w:type="dxa"/>
              <w:bottom w:w="144" w:type="dxa"/>
              <w:right w:w="115" w:type="dxa"/>
            </w:tcMar>
          </w:tcPr>
          <w:p w14:paraId="090F76F6" w14:textId="3EF1A06B" w:rsidR="004F7477" w:rsidRPr="00885DEC" w:rsidRDefault="004F7477" w:rsidP="004F7477">
            <w:pPr>
              <w:rPr>
                <w:rFonts w:ascii="Cambria" w:hAnsi="Cambria" w:cs="Times New Roman"/>
              </w:rPr>
            </w:pPr>
            <w:r w:rsidRPr="009F4F8E">
              <w:rPr>
                <w:rStyle w:val="Heading1Char"/>
              </w:rPr>
              <w:t>Service</w:t>
            </w:r>
          </w:p>
        </w:tc>
      </w:tr>
      <w:tr w:rsidR="004F7477" w:rsidRPr="00885DEC" w14:paraId="39ADD438" w14:textId="77777777" w:rsidTr="009D2528">
        <w:tc>
          <w:tcPr>
            <w:tcW w:w="1080" w:type="dxa"/>
            <w:tcMar>
              <w:left w:w="115" w:type="dxa"/>
              <w:bottom w:w="144" w:type="dxa"/>
              <w:right w:w="115" w:type="dxa"/>
            </w:tcMar>
          </w:tcPr>
          <w:p w14:paraId="055B7547" w14:textId="0470642B" w:rsidR="004F7477" w:rsidRPr="001F11AE" w:rsidRDefault="004F7477" w:rsidP="004F7477">
            <w:pPr>
              <w:rPr>
                <w:rFonts w:ascii="Cambria" w:hAnsi="Cambria" w:cs="Times New Roman"/>
                <w:b/>
                <w:bCs/>
                <w:u w:val="single"/>
              </w:rPr>
            </w:pPr>
          </w:p>
        </w:tc>
        <w:tc>
          <w:tcPr>
            <w:tcW w:w="7110" w:type="dxa"/>
            <w:tcMar>
              <w:left w:w="115" w:type="dxa"/>
              <w:bottom w:w="144" w:type="dxa"/>
              <w:right w:w="115" w:type="dxa"/>
            </w:tcMar>
          </w:tcPr>
          <w:p w14:paraId="20AED14D" w14:textId="66BF7161" w:rsidR="004F7477" w:rsidRPr="00412009" w:rsidRDefault="004F7477" w:rsidP="004F7477">
            <w:pPr>
              <w:rPr>
                <w:rFonts w:ascii="Cambria" w:hAnsi="Cambria" w:cs="Times New Roman"/>
              </w:rPr>
            </w:pPr>
            <w:r>
              <w:rPr>
                <w:rFonts w:ascii="Cambria" w:hAnsi="Cambria" w:cs="Times New Roman"/>
                <w:b/>
                <w:bCs/>
                <w:u w:val="single"/>
              </w:rPr>
              <w:t>University</w:t>
            </w:r>
          </w:p>
        </w:tc>
        <w:tc>
          <w:tcPr>
            <w:tcW w:w="1620" w:type="dxa"/>
            <w:tcMar>
              <w:left w:w="115" w:type="dxa"/>
              <w:bottom w:w="144" w:type="dxa"/>
              <w:right w:w="115" w:type="dxa"/>
            </w:tcMar>
          </w:tcPr>
          <w:p w14:paraId="6DA04CC3" w14:textId="3B665751" w:rsidR="004F7477" w:rsidRDefault="004F7477" w:rsidP="004F7477">
            <w:pPr>
              <w:rPr>
                <w:rFonts w:ascii="Cambria" w:hAnsi="Cambria" w:cs="Times New Roman"/>
              </w:rPr>
            </w:pPr>
          </w:p>
        </w:tc>
      </w:tr>
      <w:tr w:rsidR="004F7477" w:rsidRPr="00885DEC" w14:paraId="04B1FA93" w14:textId="77777777" w:rsidTr="009D2528">
        <w:tc>
          <w:tcPr>
            <w:tcW w:w="1080" w:type="dxa"/>
            <w:tcMar>
              <w:left w:w="115" w:type="dxa"/>
              <w:bottom w:w="144" w:type="dxa"/>
              <w:right w:w="115" w:type="dxa"/>
            </w:tcMar>
          </w:tcPr>
          <w:p w14:paraId="0200025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5665A28" w14:textId="620308A7" w:rsidR="004F7477" w:rsidRDefault="004F7477" w:rsidP="004F7477">
            <w:pPr>
              <w:rPr>
                <w:rFonts w:ascii="Cambria" w:hAnsi="Cambria" w:cs="Times New Roman"/>
              </w:rPr>
            </w:pPr>
            <w:r>
              <w:rPr>
                <w:rFonts w:ascii="Cambria" w:hAnsi="Cambria" w:cs="Times New Roman"/>
              </w:rPr>
              <w:t>Member, Faculty Search Commit</w:t>
            </w:r>
            <w:r w:rsidRPr="00E812B7">
              <w:rPr>
                <w:rFonts w:ascii="Cambria" w:hAnsi="Cambria" w:cs="Times New Roman"/>
              </w:rPr>
              <w:t>tee, Center for Molecular Psychiatry, University of South Florida, Tampa, FL</w:t>
            </w:r>
          </w:p>
        </w:tc>
        <w:tc>
          <w:tcPr>
            <w:tcW w:w="1620" w:type="dxa"/>
            <w:tcMar>
              <w:left w:w="115" w:type="dxa"/>
              <w:bottom w:w="144" w:type="dxa"/>
              <w:right w:w="115" w:type="dxa"/>
            </w:tcMar>
          </w:tcPr>
          <w:p w14:paraId="529DA439" w14:textId="037CEC87" w:rsidR="004F7477" w:rsidRDefault="004F7477" w:rsidP="004F7477">
            <w:pPr>
              <w:rPr>
                <w:rFonts w:ascii="Cambria" w:hAnsi="Cambria" w:cs="Times New Roman"/>
              </w:rPr>
            </w:pPr>
            <w:r>
              <w:rPr>
                <w:rFonts w:ascii="Cambria" w:hAnsi="Cambria" w:cs="Times New Roman"/>
              </w:rPr>
              <w:t>2026</w:t>
            </w:r>
          </w:p>
        </w:tc>
      </w:tr>
      <w:tr w:rsidR="004F7477" w:rsidRPr="00885DEC" w14:paraId="28AEAA45" w14:textId="77777777" w:rsidTr="009D2528">
        <w:tc>
          <w:tcPr>
            <w:tcW w:w="1080" w:type="dxa"/>
            <w:tcMar>
              <w:left w:w="115" w:type="dxa"/>
              <w:bottom w:w="144" w:type="dxa"/>
              <w:right w:w="115" w:type="dxa"/>
            </w:tcMar>
          </w:tcPr>
          <w:p w14:paraId="0B582201"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F1D271A" w14:textId="089D7FF0" w:rsidR="004F7477" w:rsidRDefault="004F7477" w:rsidP="004F7477">
            <w:pPr>
              <w:rPr>
                <w:rFonts w:ascii="Cambria" w:hAnsi="Cambria" w:cs="Times New Roman"/>
              </w:rPr>
            </w:pPr>
            <w:r>
              <w:rPr>
                <w:rFonts w:ascii="Cambria" w:hAnsi="Cambria" w:cs="Times New Roman"/>
              </w:rPr>
              <w:t xml:space="preserve">Research Supervisor, </w:t>
            </w:r>
            <w:r w:rsidRPr="00863F91">
              <w:rPr>
                <w:rFonts w:ascii="Cambria" w:hAnsi="Cambria" w:cs="Times New Roman"/>
              </w:rPr>
              <w:t>USF Health Doctoral Internship in Professional Psychology Training Program</w:t>
            </w:r>
            <w:r>
              <w:rPr>
                <w:rFonts w:ascii="Cambria" w:hAnsi="Cambria" w:cs="Times New Roman"/>
              </w:rPr>
              <w:t xml:space="preserve">, </w:t>
            </w:r>
            <w:r w:rsidRPr="00412009">
              <w:rPr>
                <w:rFonts w:ascii="Cambria" w:hAnsi="Cambria" w:cs="Times New Roman"/>
              </w:rPr>
              <w:t>University of South Florida, Tampa, FL</w:t>
            </w:r>
          </w:p>
        </w:tc>
        <w:tc>
          <w:tcPr>
            <w:tcW w:w="1620" w:type="dxa"/>
            <w:tcMar>
              <w:left w:w="115" w:type="dxa"/>
              <w:bottom w:w="144" w:type="dxa"/>
              <w:right w:w="115" w:type="dxa"/>
            </w:tcMar>
          </w:tcPr>
          <w:p w14:paraId="2C71E6C4" w14:textId="210F519C" w:rsidR="004F7477" w:rsidRDefault="004F7477" w:rsidP="004F7477">
            <w:pPr>
              <w:rPr>
                <w:rFonts w:ascii="Cambria" w:hAnsi="Cambria" w:cs="Times New Roman"/>
              </w:rPr>
            </w:pPr>
            <w:r>
              <w:rPr>
                <w:rFonts w:ascii="Cambria" w:hAnsi="Cambria" w:cs="Times New Roman"/>
              </w:rPr>
              <w:t>2025-Present</w:t>
            </w:r>
          </w:p>
        </w:tc>
      </w:tr>
      <w:tr w:rsidR="004F7477" w:rsidRPr="00885DEC" w14:paraId="4E2AFC36" w14:textId="77777777" w:rsidTr="009D2528">
        <w:tc>
          <w:tcPr>
            <w:tcW w:w="1080" w:type="dxa"/>
            <w:tcMar>
              <w:left w:w="115" w:type="dxa"/>
              <w:bottom w:w="144" w:type="dxa"/>
              <w:right w:w="115" w:type="dxa"/>
            </w:tcMar>
          </w:tcPr>
          <w:p w14:paraId="119E002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2399588" w14:textId="5BEC7843" w:rsidR="004F7477" w:rsidRPr="00412009" w:rsidRDefault="004F7477" w:rsidP="004F7477">
            <w:pPr>
              <w:rPr>
                <w:rFonts w:ascii="Cambria" w:hAnsi="Cambria" w:cs="Times New Roman"/>
              </w:rPr>
            </w:pPr>
            <w:r>
              <w:rPr>
                <w:rFonts w:ascii="Cambria" w:hAnsi="Cambria" w:cs="Times New Roman"/>
              </w:rPr>
              <w:t xml:space="preserve">Member (2 Terms), </w:t>
            </w:r>
            <w:r w:rsidRPr="00544BEF">
              <w:rPr>
                <w:rFonts w:ascii="Cambria" w:hAnsi="Cambria" w:cs="Times New Roman"/>
              </w:rPr>
              <w:t>Morsani College of Medicine</w:t>
            </w:r>
            <w:r>
              <w:rPr>
                <w:rFonts w:ascii="Cambria" w:hAnsi="Cambria" w:cs="Times New Roman"/>
              </w:rPr>
              <w:t xml:space="preserve"> Committee on Research, </w:t>
            </w:r>
            <w:r w:rsidRPr="00412009">
              <w:rPr>
                <w:rFonts w:ascii="Cambria" w:hAnsi="Cambria" w:cs="Times New Roman"/>
              </w:rPr>
              <w:t>University of South Florida, Tampa, FL</w:t>
            </w:r>
          </w:p>
        </w:tc>
        <w:tc>
          <w:tcPr>
            <w:tcW w:w="1620" w:type="dxa"/>
            <w:tcMar>
              <w:left w:w="115" w:type="dxa"/>
              <w:bottom w:w="144" w:type="dxa"/>
              <w:right w:w="115" w:type="dxa"/>
            </w:tcMar>
          </w:tcPr>
          <w:p w14:paraId="762A41CB" w14:textId="78EC9633" w:rsidR="004F7477" w:rsidRDefault="004F7477" w:rsidP="004F7477">
            <w:pPr>
              <w:rPr>
                <w:rFonts w:ascii="Cambria" w:hAnsi="Cambria" w:cs="Times New Roman"/>
              </w:rPr>
            </w:pPr>
            <w:r>
              <w:rPr>
                <w:rFonts w:ascii="Cambria" w:hAnsi="Cambria" w:cs="Times New Roman"/>
              </w:rPr>
              <w:t>2022-2025, 2025-2028</w:t>
            </w:r>
          </w:p>
        </w:tc>
      </w:tr>
      <w:tr w:rsidR="004F7477" w:rsidRPr="00885DEC" w14:paraId="3F2068E7" w14:textId="77777777" w:rsidTr="009D2528">
        <w:tc>
          <w:tcPr>
            <w:tcW w:w="1080" w:type="dxa"/>
            <w:tcMar>
              <w:left w:w="115" w:type="dxa"/>
              <w:bottom w:w="144" w:type="dxa"/>
              <w:right w:w="115" w:type="dxa"/>
            </w:tcMar>
          </w:tcPr>
          <w:p w14:paraId="48BA7E5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A75A250" w14:textId="6F30641A" w:rsidR="004F7477" w:rsidRPr="00412009" w:rsidRDefault="004F7477" w:rsidP="004F7477">
            <w:pPr>
              <w:rPr>
                <w:rFonts w:ascii="Cambria" w:hAnsi="Cambria" w:cs="Times New Roman"/>
              </w:rPr>
            </w:pPr>
            <w:r w:rsidRPr="00412009">
              <w:rPr>
                <w:rFonts w:ascii="Cambria" w:hAnsi="Cambria" w:cs="Times New Roman"/>
              </w:rPr>
              <w:t>NSI Primary Investigator</w:t>
            </w:r>
            <w:r>
              <w:rPr>
                <w:rFonts w:ascii="Cambria" w:hAnsi="Cambria" w:cs="Times New Roman"/>
              </w:rPr>
              <w:t xml:space="preserve">, </w:t>
            </w:r>
            <w:r w:rsidRPr="00412009">
              <w:rPr>
                <w:rFonts w:ascii="Cambria" w:hAnsi="Cambria" w:cs="Times New Roman"/>
              </w:rPr>
              <w:t>USF Neuroscience Institute</w:t>
            </w:r>
            <w:r>
              <w:rPr>
                <w:rFonts w:ascii="Cambria" w:hAnsi="Cambria" w:cs="Times New Roman"/>
              </w:rPr>
              <w:t xml:space="preserve">, </w:t>
            </w:r>
            <w:r w:rsidRPr="00412009">
              <w:rPr>
                <w:rFonts w:ascii="Cambria" w:hAnsi="Cambria" w:cs="Times New Roman"/>
              </w:rPr>
              <w:t>University of South Florida, Tampa, FL</w:t>
            </w:r>
          </w:p>
        </w:tc>
        <w:tc>
          <w:tcPr>
            <w:tcW w:w="1620" w:type="dxa"/>
            <w:tcMar>
              <w:left w:w="115" w:type="dxa"/>
              <w:bottom w:w="144" w:type="dxa"/>
              <w:right w:w="115" w:type="dxa"/>
            </w:tcMar>
          </w:tcPr>
          <w:p w14:paraId="4DE0AB82" w14:textId="07F5FE14" w:rsidR="004F7477" w:rsidRDefault="004F7477" w:rsidP="004F7477">
            <w:pPr>
              <w:rPr>
                <w:rFonts w:ascii="Cambria" w:hAnsi="Cambria" w:cs="Times New Roman"/>
              </w:rPr>
            </w:pPr>
            <w:r>
              <w:rPr>
                <w:rFonts w:ascii="Cambria" w:hAnsi="Cambria" w:cs="Times New Roman"/>
              </w:rPr>
              <w:t>2021-Present</w:t>
            </w:r>
          </w:p>
        </w:tc>
      </w:tr>
      <w:tr w:rsidR="004F7477" w:rsidRPr="00885DEC" w14:paraId="4D5A1F8A" w14:textId="77777777" w:rsidTr="009D2528">
        <w:tc>
          <w:tcPr>
            <w:tcW w:w="1080" w:type="dxa"/>
            <w:tcMar>
              <w:left w:w="115" w:type="dxa"/>
              <w:bottom w:w="144" w:type="dxa"/>
              <w:right w:w="115" w:type="dxa"/>
            </w:tcMar>
          </w:tcPr>
          <w:p w14:paraId="795AFFE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6C477F2" w14:textId="22599570" w:rsidR="004F7477" w:rsidRPr="00412009" w:rsidRDefault="004F7477" w:rsidP="004F7477">
            <w:pPr>
              <w:rPr>
                <w:rFonts w:ascii="Cambria" w:hAnsi="Cambria" w:cs="Times New Roman"/>
              </w:rPr>
            </w:pPr>
            <w:r w:rsidRPr="00412009">
              <w:rPr>
                <w:rFonts w:ascii="Cambria" w:hAnsi="Cambria" w:cs="Times New Roman"/>
              </w:rPr>
              <w:t>Judge</w:t>
            </w:r>
            <w:r>
              <w:rPr>
                <w:rFonts w:ascii="Cambria" w:hAnsi="Cambria" w:cs="Times New Roman"/>
              </w:rPr>
              <w:t xml:space="preserve">, </w:t>
            </w:r>
            <w:r w:rsidRPr="00412009">
              <w:rPr>
                <w:rFonts w:ascii="Cambria" w:hAnsi="Cambria" w:cs="Times New Roman"/>
              </w:rPr>
              <w:t>USF Health Research Day</w:t>
            </w:r>
            <w:r>
              <w:rPr>
                <w:rFonts w:ascii="Cambria" w:hAnsi="Cambria" w:cs="Times New Roman"/>
              </w:rPr>
              <w:t xml:space="preserve">, </w:t>
            </w:r>
            <w:r w:rsidRPr="00412009">
              <w:rPr>
                <w:rFonts w:ascii="Cambria" w:hAnsi="Cambria" w:cs="Times New Roman"/>
              </w:rPr>
              <w:t>University of South Florida, Tampa, FL</w:t>
            </w:r>
          </w:p>
        </w:tc>
        <w:tc>
          <w:tcPr>
            <w:tcW w:w="1620" w:type="dxa"/>
            <w:tcMar>
              <w:left w:w="115" w:type="dxa"/>
              <w:bottom w:w="144" w:type="dxa"/>
              <w:right w:w="115" w:type="dxa"/>
            </w:tcMar>
          </w:tcPr>
          <w:p w14:paraId="7D7D122F" w14:textId="77777777" w:rsidR="004F7477" w:rsidRDefault="004F7477" w:rsidP="004F7477">
            <w:pPr>
              <w:rPr>
                <w:rFonts w:ascii="Cambria" w:hAnsi="Cambria" w:cs="Times New Roman"/>
              </w:rPr>
            </w:pPr>
            <w:r>
              <w:rPr>
                <w:rFonts w:ascii="Cambria" w:hAnsi="Cambria" w:cs="Times New Roman"/>
              </w:rPr>
              <w:t>2020</w:t>
            </w:r>
          </w:p>
          <w:p w14:paraId="1A3A65A5" w14:textId="693C28C5" w:rsidR="004F7477" w:rsidRDefault="004F7477" w:rsidP="004F7477">
            <w:pPr>
              <w:rPr>
                <w:rFonts w:ascii="Cambria" w:hAnsi="Cambria" w:cs="Times New Roman"/>
              </w:rPr>
            </w:pPr>
            <w:r>
              <w:rPr>
                <w:rFonts w:ascii="Cambria" w:hAnsi="Cambria" w:cs="Times New Roman"/>
              </w:rPr>
              <w:t>2022-2025</w:t>
            </w:r>
          </w:p>
        </w:tc>
      </w:tr>
      <w:tr w:rsidR="004F7477" w:rsidRPr="00885DEC" w14:paraId="63039BC6" w14:textId="77777777" w:rsidTr="009D2528">
        <w:tc>
          <w:tcPr>
            <w:tcW w:w="1080" w:type="dxa"/>
            <w:tcMar>
              <w:left w:w="115" w:type="dxa"/>
              <w:bottom w:w="144" w:type="dxa"/>
              <w:right w:w="115" w:type="dxa"/>
            </w:tcMar>
          </w:tcPr>
          <w:p w14:paraId="4025B2E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0A46431" w14:textId="63509230" w:rsidR="004F7477" w:rsidRPr="00412009" w:rsidRDefault="004F7477" w:rsidP="004F7477">
            <w:pPr>
              <w:rPr>
                <w:rFonts w:ascii="Cambria" w:hAnsi="Cambria" w:cs="Times New Roman"/>
              </w:rPr>
            </w:pPr>
            <w:r w:rsidRPr="00412009">
              <w:rPr>
                <w:rFonts w:ascii="Cambria" w:hAnsi="Cambria" w:cs="Times New Roman"/>
              </w:rPr>
              <w:t>Director of Research</w:t>
            </w:r>
            <w:r>
              <w:rPr>
                <w:rFonts w:ascii="Cambria" w:hAnsi="Cambria" w:cs="Times New Roman"/>
              </w:rPr>
              <w:t xml:space="preserve">, </w:t>
            </w:r>
            <w:r w:rsidRPr="00412009">
              <w:rPr>
                <w:rFonts w:ascii="Cambria" w:hAnsi="Cambria" w:cs="Times New Roman"/>
              </w:rPr>
              <w:t>Center for Telehealth Research and Outcomes Committee</w:t>
            </w:r>
            <w:r>
              <w:rPr>
                <w:rFonts w:ascii="Cambria" w:hAnsi="Cambria" w:cs="Times New Roman"/>
              </w:rPr>
              <w:t xml:space="preserve">, </w:t>
            </w:r>
            <w:r w:rsidRPr="00412009">
              <w:rPr>
                <w:rFonts w:ascii="Cambria" w:hAnsi="Cambria" w:cs="Times New Roman"/>
              </w:rPr>
              <w:t>Medical University of South Carolina, Charleston, SC</w:t>
            </w:r>
          </w:p>
        </w:tc>
        <w:tc>
          <w:tcPr>
            <w:tcW w:w="1620" w:type="dxa"/>
            <w:tcMar>
              <w:left w:w="115" w:type="dxa"/>
              <w:bottom w:w="144" w:type="dxa"/>
              <w:right w:w="115" w:type="dxa"/>
            </w:tcMar>
          </w:tcPr>
          <w:p w14:paraId="3DA44BFA" w14:textId="77777777" w:rsidR="004F7477" w:rsidRDefault="004F7477" w:rsidP="004F7477">
            <w:pPr>
              <w:rPr>
                <w:rFonts w:ascii="Cambria" w:hAnsi="Cambria" w:cs="Times New Roman"/>
              </w:rPr>
            </w:pPr>
            <w:r>
              <w:rPr>
                <w:rFonts w:ascii="Cambria" w:hAnsi="Cambria" w:cs="Times New Roman"/>
              </w:rPr>
              <w:t>2016-2017</w:t>
            </w:r>
          </w:p>
        </w:tc>
      </w:tr>
      <w:tr w:rsidR="004F7477" w:rsidRPr="00885DEC" w14:paraId="2480A01B" w14:textId="77777777" w:rsidTr="009D2528">
        <w:tc>
          <w:tcPr>
            <w:tcW w:w="1080" w:type="dxa"/>
            <w:tcMar>
              <w:left w:w="115" w:type="dxa"/>
              <w:bottom w:w="144" w:type="dxa"/>
              <w:right w:w="115" w:type="dxa"/>
            </w:tcMar>
          </w:tcPr>
          <w:p w14:paraId="7F9EC869"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0AABAB9" w14:textId="77E38B71" w:rsidR="004F7477" w:rsidRPr="00412009" w:rsidRDefault="004F7477" w:rsidP="004F7477">
            <w:pPr>
              <w:rPr>
                <w:rFonts w:ascii="Cambria" w:hAnsi="Cambria" w:cs="Times New Roman"/>
              </w:rPr>
            </w:pPr>
            <w:r w:rsidRPr="00412009">
              <w:rPr>
                <w:rFonts w:ascii="Cambria" w:hAnsi="Cambria" w:cs="Times New Roman"/>
              </w:rPr>
              <w:t>Member</w:t>
            </w:r>
            <w:r>
              <w:rPr>
                <w:rFonts w:ascii="Cambria" w:hAnsi="Cambria" w:cs="Times New Roman"/>
              </w:rPr>
              <w:t xml:space="preserve">, </w:t>
            </w:r>
            <w:r w:rsidRPr="00412009">
              <w:rPr>
                <w:rFonts w:ascii="Cambria" w:hAnsi="Cambria" w:cs="Times New Roman"/>
              </w:rPr>
              <w:t>Telemedicine Operations and Development Council</w:t>
            </w:r>
            <w:r>
              <w:rPr>
                <w:rFonts w:ascii="Cambria" w:hAnsi="Cambria" w:cs="Times New Roman"/>
              </w:rPr>
              <w:t xml:space="preserve">, </w:t>
            </w:r>
            <w:r w:rsidRPr="00412009">
              <w:rPr>
                <w:rFonts w:ascii="Cambria" w:hAnsi="Cambria" w:cs="Times New Roman"/>
              </w:rPr>
              <w:t>Medical University of South Carolina, Charleston, SC</w:t>
            </w:r>
          </w:p>
        </w:tc>
        <w:tc>
          <w:tcPr>
            <w:tcW w:w="1620" w:type="dxa"/>
            <w:tcMar>
              <w:left w:w="115" w:type="dxa"/>
              <w:bottom w:w="144" w:type="dxa"/>
              <w:right w:w="115" w:type="dxa"/>
            </w:tcMar>
          </w:tcPr>
          <w:p w14:paraId="40CA1B28" w14:textId="77777777" w:rsidR="004F7477" w:rsidRDefault="004F7477" w:rsidP="004F7477">
            <w:pPr>
              <w:rPr>
                <w:rFonts w:ascii="Cambria" w:hAnsi="Cambria" w:cs="Times New Roman"/>
              </w:rPr>
            </w:pPr>
            <w:r>
              <w:rPr>
                <w:rFonts w:ascii="Cambria" w:hAnsi="Cambria" w:cs="Times New Roman"/>
              </w:rPr>
              <w:t>2016-2017</w:t>
            </w:r>
          </w:p>
        </w:tc>
      </w:tr>
      <w:tr w:rsidR="004F7477" w:rsidRPr="00885DEC" w14:paraId="1B485EA4" w14:textId="77777777" w:rsidTr="009D2528">
        <w:tc>
          <w:tcPr>
            <w:tcW w:w="1080" w:type="dxa"/>
            <w:tcMar>
              <w:left w:w="115" w:type="dxa"/>
              <w:bottom w:w="144" w:type="dxa"/>
              <w:right w:w="115" w:type="dxa"/>
            </w:tcMar>
          </w:tcPr>
          <w:p w14:paraId="050003D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E4F2482" w14:textId="7B0493A6" w:rsidR="004F7477" w:rsidRPr="00412009" w:rsidRDefault="004F7477" w:rsidP="004F7477">
            <w:pPr>
              <w:rPr>
                <w:rFonts w:ascii="Cambria" w:hAnsi="Cambria" w:cs="Times New Roman"/>
              </w:rPr>
            </w:pPr>
            <w:r w:rsidRPr="00412009">
              <w:rPr>
                <w:rFonts w:ascii="Cambria" w:hAnsi="Cambria" w:cs="Times New Roman"/>
              </w:rPr>
              <w:t>Inter-Professionalism Research Judge</w:t>
            </w:r>
            <w:r>
              <w:rPr>
                <w:rFonts w:ascii="Cambria" w:hAnsi="Cambria" w:cs="Times New Roman"/>
              </w:rPr>
              <w:t xml:space="preserve">, </w:t>
            </w:r>
            <w:r w:rsidRPr="00412009">
              <w:rPr>
                <w:rFonts w:ascii="Cambria" w:hAnsi="Cambria" w:cs="Times New Roman"/>
              </w:rPr>
              <w:t>Annual Student Research Day</w:t>
            </w:r>
            <w:r>
              <w:rPr>
                <w:rFonts w:ascii="Cambria" w:hAnsi="Cambria" w:cs="Times New Roman"/>
              </w:rPr>
              <w:t xml:space="preserve">, </w:t>
            </w:r>
            <w:r w:rsidRPr="00412009">
              <w:rPr>
                <w:rFonts w:ascii="Cambria" w:hAnsi="Cambria" w:cs="Times New Roman"/>
              </w:rPr>
              <w:t>Medical University of South Carolina, Charleston, SC</w:t>
            </w:r>
          </w:p>
        </w:tc>
        <w:tc>
          <w:tcPr>
            <w:tcW w:w="1620" w:type="dxa"/>
            <w:tcMar>
              <w:left w:w="115" w:type="dxa"/>
              <w:bottom w:w="144" w:type="dxa"/>
              <w:right w:w="115" w:type="dxa"/>
            </w:tcMar>
          </w:tcPr>
          <w:p w14:paraId="1D387E0C" w14:textId="77777777" w:rsidR="004F7477" w:rsidRDefault="004F7477" w:rsidP="004F7477">
            <w:pPr>
              <w:rPr>
                <w:rFonts w:ascii="Cambria" w:hAnsi="Cambria" w:cs="Times New Roman"/>
              </w:rPr>
            </w:pPr>
            <w:r>
              <w:rPr>
                <w:rFonts w:ascii="Cambria" w:hAnsi="Cambria" w:cs="Times New Roman"/>
              </w:rPr>
              <w:t>2016</w:t>
            </w:r>
          </w:p>
        </w:tc>
      </w:tr>
      <w:tr w:rsidR="004F7477" w:rsidRPr="00885DEC" w14:paraId="12698995" w14:textId="77777777" w:rsidTr="009D2528">
        <w:tc>
          <w:tcPr>
            <w:tcW w:w="1080" w:type="dxa"/>
            <w:tcMar>
              <w:left w:w="115" w:type="dxa"/>
              <w:bottom w:w="144" w:type="dxa"/>
              <w:right w:w="115" w:type="dxa"/>
            </w:tcMar>
          </w:tcPr>
          <w:p w14:paraId="25FBD7B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31AE6CC" w14:textId="6936C011" w:rsidR="004F7477" w:rsidRPr="00412009" w:rsidRDefault="004F7477" w:rsidP="004F7477">
            <w:pPr>
              <w:rPr>
                <w:rFonts w:ascii="Cambria" w:hAnsi="Cambria" w:cs="Times New Roman"/>
              </w:rPr>
            </w:pPr>
            <w:r w:rsidRPr="00412009">
              <w:rPr>
                <w:rFonts w:ascii="Cambria" w:hAnsi="Cambria" w:cs="Times New Roman"/>
              </w:rPr>
              <w:t>Member</w:t>
            </w:r>
            <w:r>
              <w:rPr>
                <w:rFonts w:ascii="Cambria" w:hAnsi="Cambria" w:cs="Times New Roman"/>
              </w:rPr>
              <w:t xml:space="preserve">, </w:t>
            </w:r>
            <w:r w:rsidRPr="00412009">
              <w:rPr>
                <w:rFonts w:ascii="Cambria" w:hAnsi="Cambria" w:cs="Times New Roman"/>
              </w:rPr>
              <w:t>Pediatric Injury Prevention Strategic Planning Committee</w:t>
            </w:r>
            <w:r>
              <w:rPr>
                <w:rFonts w:ascii="Cambria" w:hAnsi="Cambria" w:cs="Times New Roman"/>
              </w:rPr>
              <w:t xml:space="preserve">, </w:t>
            </w:r>
            <w:r w:rsidRPr="00412009">
              <w:rPr>
                <w:rFonts w:ascii="Cambria" w:hAnsi="Cambria" w:cs="Times New Roman"/>
              </w:rPr>
              <w:t>Medical University of South Carolina, Charleston, SC</w:t>
            </w:r>
          </w:p>
        </w:tc>
        <w:tc>
          <w:tcPr>
            <w:tcW w:w="1620" w:type="dxa"/>
            <w:tcMar>
              <w:left w:w="115" w:type="dxa"/>
              <w:bottom w:w="144" w:type="dxa"/>
              <w:right w:w="115" w:type="dxa"/>
            </w:tcMar>
          </w:tcPr>
          <w:p w14:paraId="7A14FE37" w14:textId="77777777" w:rsidR="004F7477" w:rsidRDefault="004F7477" w:rsidP="004F7477">
            <w:pPr>
              <w:rPr>
                <w:rFonts w:ascii="Cambria" w:hAnsi="Cambria" w:cs="Times New Roman"/>
              </w:rPr>
            </w:pPr>
            <w:r>
              <w:rPr>
                <w:rFonts w:ascii="Cambria" w:hAnsi="Cambria" w:cs="Times New Roman"/>
              </w:rPr>
              <w:t>2015-2016</w:t>
            </w:r>
          </w:p>
        </w:tc>
      </w:tr>
      <w:tr w:rsidR="004F7477" w:rsidRPr="00885DEC" w14:paraId="3394B550" w14:textId="77777777" w:rsidTr="009D2528">
        <w:tc>
          <w:tcPr>
            <w:tcW w:w="1080" w:type="dxa"/>
            <w:tcMar>
              <w:left w:w="115" w:type="dxa"/>
              <w:bottom w:w="144" w:type="dxa"/>
              <w:right w:w="115" w:type="dxa"/>
            </w:tcMar>
          </w:tcPr>
          <w:p w14:paraId="2FA1AEB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F87CC54" w14:textId="27F5212B" w:rsidR="004F7477" w:rsidRPr="00412009" w:rsidRDefault="004F7477" w:rsidP="004F7477">
            <w:pPr>
              <w:rPr>
                <w:rFonts w:ascii="Cambria" w:hAnsi="Cambria" w:cs="Times New Roman"/>
              </w:rPr>
            </w:pPr>
            <w:r w:rsidRPr="00412009">
              <w:rPr>
                <w:rFonts w:ascii="Cambria" w:hAnsi="Cambria" w:cs="Times New Roman"/>
              </w:rPr>
              <w:t>Member</w:t>
            </w:r>
            <w:r>
              <w:rPr>
                <w:rFonts w:ascii="Cambria" w:hAnsi="Cambria" w:cs="Times New Roman"/>
              </w:rPr>
              <w:t xml:space="preserve">, </w:t>
            </w:r>
            <w:r w:rsidRPr="00412009">
              <w:rPr>
                <w:rFonts w:ascii="Cambria" w:hAnsi="Cambria" w:cs="Times New Roman"/>
              </w:rPr>
              <w:t>Outpatient/Schools Telemedicine Workgroup</w:t>
            </w:r>
            <w:r>
              <w:rPr>
                <w:rFonts w:ascii="Cambria" w:hAnsi="Cambria" w:cs="Times New Roman"/>
              </w:rPr>
              <w:t xml:space="preserve">, </w:t>
            </w:r>
            <w:r w:rsidRPr="00412009">
              <w:rPr>
                <w:rFonts w:ascii="Cambria" w:hAnsi="Cambria" w:cs="Times New Roman"/>
              </w:rPr>
              <w:t>Medical University of South Carolina, Charleston, SC</w:t>
            </w:r>
          </w:p>
        </w:tc>
        <w:tc>
          <w:tcPr>
            <w:tcW w:w="1620" w:type="dxa"/>
            <w:tcMar>
              <w:left w:w="115" w:type="dxa"/>
              <w:bottom w:w="144" w:type="dxa"/>
              <w:right w:w="115" w:type="dxa"/>
            </w:tcMar>
          </w:tcPr>
          <w:p w14:paraId="77B69C3D" w14:textId="77777777" w:rsidR="004F7477" w:rsidRDefault="004F7477" w:rsidP="004F7477">
            <w:pPr>
              <w:rPr>
                <w:rFonts w:ascii="Cambria" w:hAnsi="Cambria" w:cs="Times New Roman"/>
              </w:rPr>
            </w:pPr>
            <w:r>
              <w:rPr>
                <w:rFonts w:ascii="Cambria" w:hAnsi="Cambria" w:cs="Times New Roman"/>
              </w:rPr>
              <w:t>2015-2016</w:t>
            </w:r>
          </w:p>
        </w:tc>
      </w:tr>
      <w:tr w:rsidR="004F7477" w:rsidRPr="00885DEC" w14:paraId="6274A3A3" w14:textId="77777777" w:rsidTr="009D2528">
        <w:tc>
          <w:tcPr>
            <w:tcW w:w="1080" w:type="dxa"/>
            <w:tcMar>
              <w:left w:w="115" w:type="dxa"/>
              <w:bottom w:w="144" w:type="dxa"/>
              <w:right w:w="115" w:type="dxa"/>
            </w:tcMar>
          </w:tcPr>
          <w:p w14:paraId="7454D0D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470893D" w14:textId="7102C4BB" w:rsidR="004F7477" w:rsidRPr="00412009" w:rsidRDefault="004F7477" w:rsidP="004F7477">
            <w:pPr>
              <w:rPr>
                <w:rFonts w:ascii="Cambria" w:hAnsi="Cambria" w:cs="Times New Roman"/>
              </w:rPr>
            </w:pPr>
            <w:r w:rsidRPr="00412009">
              <w:rPr>
                <w:rFonts w:ascii="Cambria" w:hAnsi="Cambria" w:cs="Times New Roman"/>
              </w:rPr>
              <w:t>Intern Representative</w:t>
            </w:r>
            <w:r>
              <w:rPr>
                <w:rFonts w:ascii="Cambria" w:hAnsi="Cambria" w:cs="Times New Roman"/>
              </w:rPr>
              <w:t xml:space="preserve">, </w:t>
            </w:r>
            <w:r w:rsidRPr="00412009">
              <w:rPr>
                <w:rFonts w:ascii="Cambria" w:hAnsi="Cambria" w:cs="Times New Roman"/>
              </w:rPr>
              <w:t>Psychological Education Committee</w:t>
            </w:r>
            <w:r>
              <w:rPr>
                <w:rFonts w:ascii="Cambria" w:hAnsi="Cambria" w:cs="Times New Roman"/>
              </w:rPr>
              <w:t xml:space="preserve">, </w:t>
            </w:r>
            <w:r w:rsidRPr="00412009">
              <w:rPr>
                <w:rFonts w:ascii="Cambria" w:hAnsi="Cambria" w:cs="Times New Roman"/>
              </w:rPr>
              <w:t>Charleston Consortium Psychology Internship Training Program</w:t>
            </w:r>
            <w:r>
              <w:rPr>
                <w:rFonts w:ascii="Cambria" w:hAnsi="Cambria" w:cs="Times New Roman"/>
              </w:rPr>
              <w:t xml:space="preserve">, </w:t>
            </w:r>
            <w:r w:rsidRPr="00412009">
              <w:rPr>
                <w:rFonts w:ascii="Cambria" w:hAnsi="Cambria" w:cs="Times New Roman"/>
              </w:rPr>
              <w:t>Medical University of South Carolina, Charleston, SC</w:t>
            </w:r>
          </w:p>
        </w:tc>
        <w:tc>
          <w:tcPr>
            <w:tcW w:w="1620" w:type="dxa"/>
            <w:tcMar>
              <w:left w:w="115" w:type="dxa"/>
              <w:bottom w:w="144" w:type="dxa"/>
              <w:right w:w="115" w:type="dxa"/>
            </w:tcMar>
          </w:tcPr>
          <w:p w14:paraId="4C4DDF19" w14:textId="77777777" w:rsidR="004F7477" w:rsidRDefault="004F7477" w:rsidP="004F7477">
            <w:pPr>
              <w:rPr>
                <w:rFonts w:ascii="Cambria" w:hAnsi="Cambria" w:cs="Times New Roman"/>
              </w:rPr>
            </w:pPr>
            <w:r>
              <w:rPr>
                <w:rFonts w:ascii="Cambria" w:hAnsi="Cambria" w:cs="Times New Roman"/>
              </w:rPr>
              <w:t>2014-2015</w:t>
            </w:r>
          </w:p>
        </w:tc>
      </w:tr>
      <w:tr w:rsidR="004F7477" w:rsidRPr="00885DEC" w14:paraId="4AC10CE1" w14:textId="77777777" w:rsidTr="008537E3">
        <w:tc>
          <w:tcPr>
            <w:tcW w:w="1080" w:type="dxa"/>
            <w:tcMar>
              <w:left w:w="115" w:type="dxa"/>
              <w:bottom w:w="144" w:type="dxa"/>
              <w:right w:w="115" w:type="dxa"/>
            </w:tcMar>
          </w:tcPr>
          <w:p w14:paraId="31C3B01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B47154F" w14:textId="2A2F9274" w:rsidR="004F7477" w:rsidRPr="00412009" w:rsidRDefault="004F7477" w:rsidP="004F7477">
            <w:pPr>
              <w:rPr>
                <w:rFonts w:ascii="Cambria" w:hAnsi="Cambria" w:cs="Times New Roman"/>
              </w:rPr>
            </w:pPr>
            <w:r w:rsidRPr="000F0482">
              <w:rPr>
                <w:rFonts w:ascii="Cambria" w:hAnsi="Cambria" w:cs="Times New Roman"/>
              </w:rPr>
              <w:t>Campus Representative</w:t>
            </w:r>
            <w:r>
              <w:rPr>
                <w:rFonts w:ascii="Cambria" w:hAnsi="Cambria" w:cs="Times New Roman"/>
              </w:rPr>
              <w:t xml:space="preserve">, </w:t>
            </w:r>
            <w:r w:rsidRPr="000F0482">
              <w:rPr>
                <w:rFonts w:ascii="Cambria" w:hAnsi="Cambria" w:cs="Times New Roman"/>
              </w:rPr>
              <w:t>American Psychological Association of Graduate Students</w:t>
            </w:r>
            <w:r>
              <w:rPr>
                <w:rFonts w:ascii="Cambria" w:hAnsi="Cambria" w:cs="Times New Roman"/>
              </w:rPr>
              <w:t xml:space="preserve">, </w:t>
            </w:r>
            <w:r w:rsidRPr="000F0482">
              <w:rPr>
                <w:rFonts w:ascii="Cambria" w:hAnsi="Cambria" w:cs="Times New Roman"/>
              </w:rPr>
              <w:t>University of Central Florida, Orlando, FL</w:t>
            </w:r>
          </w:p>
        </w:tc>
        <w:tc>
          <w:tcPr>
            <w:tcW w:w="1620" w:type="dxa"/>
            <w:tcMar>
              <w:left w:w="115" w:type="dxa"/>
              <w:bottom w:w="144" w:type="dxa"/>
              <w:right w:w="115" w:type="dxa"/>
            </w:tcMar>
          </w:tcPr>
          <w:p w14:paraId="31093EF5" w14:textId="77777777" w:rsidR="004F7477" w:rsidRDefault="004F7477" w:rsidP="004F7477">
            <w:pPr>
              <w:rPr>
                <w:rFonts w:ascii="Cambria" w:hAnsi="Cambria" w:cs="Times New Roman"/>
              </w:rPr>
            </w:pPr>
            <w:r w:rsidRPr="000F0482">
              <w:rPr>
                <w:rFonts w:ascii="Cambria" w:hAnsi="Cambria" w:cs="Times New Roman"/>
              </w:rPr>
              <w:t>2012-2014</w:t>
            </w:r>
          </w:p>
        </w:tc>
      </w:tr>
      <w:tr w:rsidR="004F7477" w:rsidRPr="00885DEC" w14:paraId="65E76409" w14:textId="77777777" w:rsidTr="009D2528">
        <w:tc>
          <w:tcPr>
            <w:tcW w:w="1080" w:type="dxa"/>
            <w:tcMar>
              <w:left w:w="115" w:type="dxa"/>
              <w:bottom w:w="144" w:type="dxa"/>
              <w:right w:w="115" w:type="dxa"/>
            </w:tcMar>
          </w:tcPr>
          <w:p w14:paraId="5EED5ED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C411243" w14:textId="2434B328" w:rsidR="004F7477" w:rsidRPr="00412009" w:rsidRDefault="004F7477" w:rsidP="004F7477">
            <w:pPr>
              <w:rPr>
                <w:rFonts w:ascii="Cambria" w:hAnsi="Cambria" w:cs="Times New Roman"/>
              </w:rPr>
            </w:pPr>
            <w:r w:rsidRPr="00412009">
              <w:rPr>
                <w:rFonts w:ascii="Cambria" w:hAnsi="Cambria" w:cs="Times New Roman"/>
              </w:rPr>
              <w:t>President</w:t>
            </w:r>
            <w:r>
              <w:rPr>
                <w:rFonts w:ascii="Cambria" w:hAnsi="Cambria" w:cs="Times New Roman"/>
              </w:rPr>
              <w:t xml:space="preserve">, </w:t>
            </w:r>
            <w:r w:rsidRPr="00412009">
              <w:rPr>
                <w:rFonts w:ascii="Cambria" w:hAnsi="Cambria" w:cs="Times New Roman"/>
              </w:rPr>
              <w:t>Dissemination of Research in Anxiety Disorders</w:t>
            </w:r>
            <w:r>
              <w:rPr>
                <w:rFonts w:ascii="Cambria" w:hAnsi="Cambria" w:cs="Times New Roman"/>
              </w:rPr>
              <w:t xml:space="preserve">, </w:t>
            </w:r>
            <w:r w:rsidRPr="00412009">
              <w:rPr>
                <w:rFonts w:ascii="Cambria" w:hAnsi="Cambria" w:cs="Times New Roman"/>
              </w:rPr>
              <w:t>University of Central Florida, Orlando, FL</w:t>
            </w:r>
          </w:p>
        </w:tc>
        <w:tc>
          <w:tcPr>
            <w:tcW w:w="1620" w:type="dxa"/>
            <w:tcMar>
              <w:left w:w="115" w:type="dxa"/>
              <w:bottom w:w="144" w:type="dxa"/>
              <w:right w:w="115" w:type="dxa"/>
            </w:tcMar>
          </w:tcPr>
          <w:p w14:paraId="67669823" w14:textId="77777777" w:rsidR="004F7477" w:rsidRDefault="004F7477" w:rsidP="004F7477">
            <w:pPr>
              <w:rPr>
                <w:rFonts w:ascii="Cambria" w:hAnsi="Cambria" w:cs="Times New Roman"/>
              </w:rPr>
            </w:pPr>
            <w:r>
              <w:rPr>
                <w:rFonts w:ascii="Cambria" w:hAnsi="Cambria" w:cs="Times New Roman"/>
              </w:rPr>
              <w:t>2011-2014</w:t>
            </w:r>
          </w:p>
        </w:tc>
      </w:tr>
      <w:tr w:rsidR="004F7477" w:rsidRPr="00885DEC" w14:paraId="74A550A6" w14:textId="77777777" w:rsidTr="009D2528">
        <w:tc>
          <w:tcPr>
            <w:tcW w:w="1080" w:type="dxa"/>
            <w:tcMar>
              <w:left w:w="115" w:type="dxa"/>
              <w:bottom w:w="144" w:type="dxa"/>
              <w:right w:w="115" w:type="dxa"/>
            </w:tcMar>
          </w:tcPr>
          <w:p w14:paraId="50E4CC8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EFB34BB" w14:textId="7CB8FCCD" w:rsidR="004F7477" w:rsidRPr="00412009" w:rsidRDefault="004F7477" w:rsidP="004F7477">
            <w:pPr>
              <w:rPr>
                <w:rFonts w:ascii="Cambria" w:hAnsi="Cambria" w:cs="Times New Roman"/>
              </w:rPr>
            </w:pPr>
            <w:r w:rsidRPr="00412009">
              <w:rPr>
                <w:rFonts w:ascii="Cambria" w:hAnsi="Cambria" w:cs="Times New Roman"/>
              </w:rPr>
              <w:t>Vice President</w:t>
            </w:r>
            <w:r>
              <w:rPr>
                <w:rFonts w:ascii="Cambria" w:hAnsi="Cambria" w:cs="Times New Roman"/>
              </w:rPr>
              <w:t xml:space="preserve">, </w:t>
            </w:r>
            <w:r w:rsidRPr="00412009">
              <w:rPr>
                <w:rFonts w:ascii="Cambria" w:hAnsi="Cambria" w:cs="Times New Roman"/>
              </w:rPr>
              <w:t>Psi Chi National Honor Society</w:t>
            </w:r>
            <w:r>
              <w:rPr>
                <w:rFonts w:ascii="Cambria" w:hAnsi="Cambria" w:cs="Times New Roman"/>
              </w:rPr>
              <w:t xml:space="preserve">, </w:t>
            </w:r>
            <w:r w:rsidRPr="00412009">
              <w:rPr>
                <w:rFonts w:ascii="Cambria" w:hAnsi="Cambria" w:cs="Times New Roman"/>
              </w:rPr>
              <w:t>Arizona State University, Tempe, AZ</w:t>
            </w:r>
          </w:p>
        </w:tc>
        <w:tc>
          <w:tcPr>
            <w:tcW w:w="1620" w:type="dxa"/>
            <w:tcMar>
              <w:left w:w="115" w:type="dxa"/>
              <w:bottom w:w="144" w:type="dxa"/>
              <w:right w:w="115" w:type="dxa"/>
            </w:tcMar>
          </w:tcPr>
          <w:p w14:paraId="3622EB30" w14:textId="77777777" w:rsidR="004F7477" w:rsidRDefault="004F7477" w:rsidP="004F7477">
            <w:pPr>
              <w:rPr>
                <w:rFonts w:ascii="Cambria" w:hAnsi="Cambria" w:cs="Times New Roman"/>
              </w:rPr>
            </w:pPr>
            <w:r>
              <w:rPr>
                <w:rFonts w:ascii="Cambria" w:hAnsi="Cambria" w:cs="Times New Roman"/>
              </w:rPr>
              <w:t>2009-2010</w:t>
            </w:r>
          </w:p>
        </w:tc>
      </w:tr>
      <w:tr w:rsidR="004F7477" w:rsidRPr="00885DEC" w14:paraId="31F5263A" w14:textId="77777777" w:rsidTr="009D2528">
        <w:tc>
          <w:tcPr>
            <w:tcW w:w="1080" w:type="dxa"/>
            <w:tcMar>
              <w:left w:w="115" w:type="dxa"/>
              <w:bottom w:w="144" w:type="dxa"/>
              <w:right w:w="115" w:type="dxa"/>
            </w:tcMar>
          </w:tcPr>
          <w:p w14:paraId="753FE263"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2EDCF26B" w14:textId="2A4D73FB" w:rsidR="004F7477" w:rsidRPr="00412009" w:rsidRDefault="004F7477" w:rsidP="004F7477">
            <w:pPr>
              <w:rPr>
                <w:rFonts w:ascii="Cambria" w:hAnsi="Cambria" w:cs="Times New Roman"/>
              </w:rPr>
            </w:pPr>
            <w:r w:rsidRPr="00412009">
              <w:rPr>
                <w:rFonts w:ascii="Cambria" w:hAnsi="Cambria" w:cs="Times New Roman"/>
              </w:rPr>
              <w:t>Freshman Mentor</w:t>
            </w:r>
            <w:r>
              <w:rPr>
                <w:rFonts w:ascii="Cambria" w:hAnsi="Cambria" w:cs="Times New Roman"/>
              </w:rPr>
              <w:t xml:space="preserve">, </w:t>
            </w:r>
            <w:r w:rsidRPr="00412009">
              <w:rPr>
                <w:rFonts w:ascii="Cambria" w:hAnsi="Cambria" w:cs="Times New Roman"/>
              </w:rPr>
              <w:t>Obama Scholars Program</w:t>
            </w:r>
            <w:r>
              <w:rPr>
                <w:rFonts w:ascii="Cambria" w:hAnsi="Cambria" w:cs="Times New Roman"/>
              </w:rPr>
              <w:t xml:space="preserve">, </w:t>
            </w:r>
            <w:r w:rsidRPr="00412009">
              <w:rPr>
                <w:rFonts w:ascii="Cambria" w:hAnsi="Cambria" w:cs="Times New Roman"/>
              </w:rPr>
              <w:t>Arizona State University, Tempe, AZ</w:t>
            </w:r>
          </w:p>
        </w:tc>
        <w:tc>
          <w:tcPr>
            <w:tcW w:w="1620" w:type="dxa"/>
            <w:tcMar>
              <w:left w:w="115" w:type="dxa"/>
              <w:bottom w:w="144" w:type="dxa"/>
              <w:right w:w="115" w:type="dxa"/>
            </w:tcMar>
          </w:tcPr>
          <w:p w14:paraId="6D4CAF7C" w14:textId="60309544" w:rsidR="004F7477" w:rsidRDefault="004F7477" w:rsidP="004F7477">
            <w:pPr>
              <w:rPr>
                <w:rFonts w:ascii="Cambria" w:hAnsi="Cambria" w:cs="Times New Roman"/>
              </w:rPr>
            </w:pPr>
            <w:r>
              <w:rPr>
                <w:rFonts w:ascii="Cambria" w:hAnsi="Cambria" w:cs="Times New Roman"/>
              </w:rPr>
              <w:t>2009-2010</w:t>
            </w:r>
          </w:p>
        </w:tc>
      </w:tr>
      <w:tr w:rsidR="004F7477" w:rsidRPr="00885DEC" w14:paraId="0FF2ADB3" w14:textId="77777777" w:rsidTr="009D2528">
        <w:tc>
          <w:tcPr>
            <w:tcW w:w="1080" w:type="dxa"/>
            <w:tcMar>
              <w:left w:w="115" w:type="dxa"/>
              <w:bottom w:w="144" w:type="dxa"/>
              <w:right w:w="115" w:type="dxa"/>
            </w:tcMar>
          </w:tcPr>
          <w:p w14:paraId="5FFCE87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46EDBE0" w14:textId="7E5429E0" w:rsidR="004F7477" w:rsidRPr="00F056B3" w:rsidRDefault="004F7477" w:rsidP="004F7477">
            <w:pPr>
              <w:rPr>
                <w:rFonts w:ascii="Cambria" w:hAnsi="Cambria" w:cs="Times New Roman"/>
                <w:b/>
                <w:bCs/>
                <w:u w:val="single"/>
              </w:rPr>
            </w:pPr>
            <w:r w:rsidRPr="00F056B3">
              <w:rPr>
                <w:rFonts w:ascii="Cambria" w:hAnsi="Cambria" w:cs="Times New Roman"/>
                <w:b/>
                <w:bCs/>
                <w:u w:val="single"/>
              </w:rPr>
              <w:t>Grant Review</w:t>
            </w:r>
            <w:r>
              <w:rPr>
                <w:rFonts w:ascii="Cambria" w:hAnsi="Cambria" w:cs="Times New Roman"/>
                <w:b/>
                <w:bCs/>
                <w:u w:val="single"/>
              </w:rPr>
              <w:t xml:space="preserve"> Committees</w:t>
            </w:r>
          </w:p>
        </w:tc>
        <w:tc>
          <w:tcPr>
            <w:tcW w:w="1620" w:type="dxa"/>
            <w:tcMar>
              <w:left w:w="115" w:type="dxa"/>
              <w:bottom w:w="144" w:type="dxa"/>
              <w:right w:w="115" w:type="dxa"/>
            </w:tcMar>
          </w:tcPr>
          <w:p w14:paraId="2BF5CE28" w14:textId="77777777" w:rsidR="004F7477" w:rsidRDefault="004F7477" w:rsidP="004F7477">
            <w:pPr>
              <w:rPr>
                <w:rFonts w:ascii="Cambria" w:hAnsi="Cambria" w:cs="Times New Roman"/>
              </w:rPr>
            </w:pPr>
          </w:p>
        </w:tc>
      </w:tr>
      <w:tr w:rsidR="004F7477" w:rsidRPr="00885DEC" w14:paraId="78B8201B" w14:textId="77777777" w:rsidTr="009D2528">
        <w:tc>
          <w:tcPr>
            <w:tcW w:w="1080" w:type="dxa"/>
            <w:tcMar>
              <w:left w:w="115" w:type="dxa"/>
              <w:bottom w:w="144" w:type="dxa"/>
              <w:right w:w="115" w:type="dxa"/>
            </w:tcMar>
          </w:tcPr>
          <w:p w14:paraId="3699516A"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6806E6D" w14:textId="7C47CAC3" w:rsidR="004F7477" w:rsidRPr="00F056B3" w:rsidRDefault="004F7477" w:rsidP="004F7477">
            <w:pPr>
              <w:rPr>
                <w:rFonts w:ascii="Cambria" w:hAnsi="Cambria" w:cs="Times New Roman"/>
              </w:rPr>
            </w:pPr>
            <w:r w:rsidRPr="00C00B60">
              <w:rPr>
                <w:rFonts w:ascii="Cambria" w:hAnsi="Cambria" w:cs="Times New Roman"/>
              </w:rPr>
              <w:t>NIMH Non-Pharmacological Clinical Trial</w:t>
            </w:r>
            <w:r>
              <w:rPr>
                <w:rFonts w:ascii="Cambria" w:hAnsi="Cambria" w:cs="Times New Roman"/>
              </w:rPr>
              <w:t>s</w:t>
            </w:r>
            <w:r w:rsidRPr="00C00B60">
              <w:rPr>
                <w:rFonts w:ascii="Cambria" w:hAnsi="Cambria" w:cs="Times New Roman"/>
              </w:rPr>
              <w:t> 2024/01 ZMH1 ERB-N (0</w:t>
            </w:r>
            <w:r>
              <w:rPr>
                <w:rFonts w:ascii="Cambria" w:hAnsi="Cambria" w:cs="Times New Roman"/>
              </w:rPr>
              <w:t>6</w:t>
            </w:r>
            <w:r w:rsidRPr="00C00B60">
              <w:rPr>
                <w:rFonts w:ascii="Cambria" w:hAnsi="Cambria" w:cs="Times New Roman"/>
              </w:rPr>
              <w:t>) S</w:t>
            </w:r>
            <w:r>
              <w:rPr>
                <w:rFonts w:ascii="Cambria" w:hAnsi="Cambria" w:cs="Times New Roman"/>
              </w:rPr>
              <w:t xml:space="preserve">, </w:t>
            </w:r>
            <w:r w:rsidRPr="00F056B3">
              <w:rPr>
                <w:rFonts w:ascii="Cambria" w:hAnsi="Cambria" w:cs="Times New Roman"/>
              </w:rPr>
              <w:t>National Institute of Mental Health</w:t>
            </w:r>
          </w:p>
        </w:tc>
        <w:tc>
          <w:tcPr>
            <w:tcW w:w="1620" w:type="dxa"/>
            <w:tcMar>
              <w:left w:w="115" w:type="dxa"/>
              <w:bottom w:w="144" w:type="dxa"/>
              <w:right w:w="115" w:type="dxa"/>
            </w:tcMar>
          </w:tcPr>
          <w:p w14:paraId="78192BF4" w14:textId="0E2C9861" w:rsidR="004F7477" w:rsidRDefault="004F7477" w:rsidP="004F7477">
            <w:pPr>
              <w:rPr>
                <w:rFonts w:ascii="Cambria" w:hAnsi="Cambria" w:cs="Times New Roman"/>
              </w:rPr>
            </w:pPr>
            <w:r>
              <w:rPr>
                <w:rFonts w:ascii="Cambria" w:hAnsi="Cambria" w:cs="Times New Roman"/>
              </w:rPr>
              <w:t>2024</w:t>
            </w:r>
          </w:p>
        </w:tc>
      </w:tr>
      <w:tr w:rsidR="004F7477" w:rsidRPr="00885DEC" w14:paraId="016E7374" w14:textId="77777777" w:rsidTr="009D2528">
        <w:tc>
          <w:tcPr>
            <w:tcW w:w="1080" w:type="dxa"/>
            <w:tcMar>
              <w:left w:w="115" w:type="dxa"/>
              <w:bottom w:w="144" w:type="dxa"/>
              <w:right w:w="115" w:type="dxa"/>
            </w:tcMar>
          </w:tcPr>
          <w:p w14:paraId="71B104B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F0FC55E" w14:textId="75E61BD7" w:rsidR="004F7477" w:rsidRPr="00F056B3" w:rsidRDefault="004F7477" w:rsidP="004F7477">
            <w:pPr>
              <w:rPr>
                <w:rFonts w:ascii="Cambria" w:hAnsi="Cambria" w:cs="Times New Roman"/>
              </w:rPr>
            </w:pPr>
            <w:r w:rsidRPr="00C00B60">
              <w:rPr>
                <w:rFonts w:ascii="Cambria" w:hAnsi="Cambria" w:cs="Times New Roman"/>
              </w:rPr>
              <w:t>NIMH Non-Pharmacological Clinical Trial</w:t>
            </w:r>
            <w:r>
              <w:rPr>
                <w:rFonts w:ascii="Cambria" w:hAnsi="Cambria" w:cs="Times New Roman"/>
              </w:rPr>
              <w:t>s</w:t>
            </w:r>
            <w:r w:rsidRPr="00C00B60">
              <w:rPr>
                <w:rFonts w:ascii="Cambria" w:hAnsi="Cambria" w:cs="Times New Roman"/>
              </w:rPr>
              <w:t> 2024/01 ZMH1 ERB-N (01) S</w:t>
            </w:r>
            <w:r>
              <w:rPr>
                <w:rFonts w:ascii="Cambria" w:hAnsi="Cambria" w:cs="Times New Roman"/>
              </w:rPr>
              <w:t xml:space="preserve">. </w:t>
            </w:r>
            <w:r w:rsidRPr="00F056B3">
              <w:rPr>
                <w:rFonts w:ascii="Cambria" w:hAnsi="Cambria" w:cs="Times New Roman"/>
              </w:rPr>
              <w:t>National Institute of Mental Health</w:t>
            </w:r>
          </w:p>
        </w:tc>
        <w:tc>
          <w:tcPr>
            <w:tcW w:w="1620" w:type="dxa"/>
            <w:tcMar>
              <w:left w:w="115" w:type="dxa"/>
              <w:bottom w:w="144" w:type="dxa"/>
              <w:right w:w="115" w:type="dxa"/>
            </w:tcMar>
          </w:tcPr>
          <w:p w14:paraId="0B13609F" w14:textId="68643A56" w:rsidR="004F7477" w:rsidRDefault="004F7477" w:rsidP="004F7477">
            <w:pPr>
              <w:rPr>
                <w:rFonts w:ascii="Cambria" w:hAnsi="Cambria" w:cs="Times New Roman"/>
              </w:rPr>
            </w:pPr>
            <w:r>
              <w:rPr>
                <w:rFonts w:ascii="Cambria" w:hAnsi="Cambria" w:cs="Times New Roman"/>
              </w:rPr>
              <w:t>2024</w:t>
            </w:r>
          </w:p>
        </w:tc>
      </w:tr>
      <w:tr w:rsidR="004F7477" w:rsidRPr="00885DEC" w14:paraId="4C178FB1" w14:textId="77777777" w:rsidTr="009D2528">
        <w:tc>
          <w:tcPr>
            <w:tcW w:w="1080" w:type="dxa"/>
            <w:tcMar>
              <w:left w:w="115" w:type="dxa"/>
              <w:bottom w:w="144" w:type="dxa"/>
              <w:right w:w="115" w:type="dxa"/>
            </w:tcMar>
          </w:tcPr>
          <w:p w14:paraId="4ED9E0C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92859DA" w14:textId="58E51D5D" w:rsidR="004F7477" w:rsidRPr="00412009" w:rsidRDefault="004F7477" w:rsidP="004F7477">
            <w:pPr>
              <w:rPr>
                <w:rFonts w:ascii="Cambria" w:hAnsi="Cambria" w:cs="Times New Roman"/>
              </w:rPr>
            </w:pPr>
            <w:r w:rsidRPr="00F056B3">
              <w:rPr>
                <w:rFonts w:ascii="Cambria" w:hAnsi="Cambria" w:cs="Times New Roman"/>
              </w:rPr>
              <w:t>Clinical Trials to Test the Effectiveness of Treatment, Preventive, and Services Interventions 2022/05 ZMH1 ERB-B (03) R</w:t>
            </w:r>
            <w:r>
              <w:rPr>
                <w:rFonts w:ascii="Cambria" w:hAnsi="Cambria" w:cs="Times New Roman"/>
              </w:rPr>
              <w:t xml:space="preserve">, </w:t>
            </w:r>
            <w:r w:rsidRPr="00F056B3">
              <w:rPr>
                <w:rFonts w:ascii="Cambria" w:hAnsi="Cambria" w:cs="Times New Roman"/>
              </w:rPr>
              <w:t>National Institute of Mental Health</w:t>
            </w:r>
          </w:p>
        </w:tc>
        <w:tc>
          <w:tcPr>
            <w:tcW w:w="1620" w:type="dxa"/>
            <w:tcMar>
              <w:left w:w="115" w:type="dxa"/>
              <w:bottom w:w="144" w:type="dxa"/>
              <w:right w:w="115" w:type="dxa"/>
            </w:tcMar>
          </w:tcPr>
          <w:p w14:paraId="5C0BCF2B" w14:textId="77777777" w:rsidR="004F7477" w:rsidRDefault="004F7477" w:rsidP="004F7477">
            <w:pPr>
              <w:rPr>
                <w:rFonts w:ascii="Cambria" w:hAnsi="Cambria" w:cs="Times New Roman"/>
              </w:rPr>
            </w:pPr>
            <w:r>
              <w:rPr>
                <w:rFonts w:ascii="Cambria" w:hAnsi="Cambria" w:cs="Times New Roman"/>
              </w:rPr>
              <w:t>2022</w:t>
            </w:r>
          </w:p>
        </w:tc>
      </w:tr>
      <w:tr w:rsidR="004F7477" w:rsidRPr="00885DEC" w14:paraId="5A4E122B" w14:textId="77777777" w:rsidTr="009D2528">
        <w:tc>
          <w:tcPr>
            <w:tcW w:w="1080" w:type="dxa"/>
            <w:tcMar>
              <w:left w:w="115" w:type="dxa"/>
              <w:bottom w:w="144" w:type="dxa"/>
              <w:right w:w="115" w:type="dxa"/>
            </w:tcMar>
          </w:tcPr>
          <w:p w14:paraId="446EFB5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46E2740" w14:textId="36879A71" w:rsidR="004F7477" w:rsidRPr="00F056B3" w:rsidRDefault="004F7477" w:rsidP="004F7477">
            <w:pPr>
              <w:rPr>
                <w:rFonts w:ascii="Cambria" w:hAnsi="Cambria" w:cs="Times New Roman"/>
              </w:rPr>
            </w:pPr>
            <w:r w:rsidRPr="008363CF">
              <w:rPr>
                <w:rFonts w:ascii="Cambria" w:hAnsi="Cambria" w:cs="Times New Roman"/>
              </w:rPr>
              <w:t>Effectiveness of Mental Health Interventions Study Section</w:t>
            </w:r>
            <w:r>
              <w:rPr>
                <w:rFonts w:ascii="Cambria" w:hAnsi="Cambria" w:cs="Times New Roman"/>
              </w:rPr>
              <w:t xml:space="preserve"> </w:t>
            </w:r>
            <w:r w:rsidRPr="008363CF">
              <w:rPr>
                <w:rFonts w:ascii="Cambria" w:hAnsi="Cambria" w:cs="Times New Roman"/>
              </w:rPr>
              <w:t>2023/01 EMHI</w:t>
            </w:r>
            <w:r>
              <w:rPr>
                <w:rFonts w:ascii="Cambria" w:hAnsi="Cambria" w:cs="Times New Roman"/>
              </w:rPr>
              <w:t xml:space="preserve">, </w:t>
            </w:r>
            <w:r w:rsidRPr="00F056B3">
              <w:rPr>
                <w:rFonts w:ascii="Cambria" w:hAnsi="Cambria" w:cs="Times New Roman"/>
              </w:rPr>
              <w:t>National Institute of Mental Health</w:t>
            </w:r>
          </w:p>
        </w:tc>
        <w:tc>
          <w:tcPr>
            <w:tcW w:w="1620" w:type="dxa"/>
            <w:tcMar>
              <w:left w:w="115" w:type="dxa"/>
              <w:bottom w:w="144" w:type="dxa"/>
              <w:right w:w="115" w:type="dxa"/>
            </w:tcMar>
          </w:tcPr>
          <w:p w14:paraId="00E48850" w14:textId="77777777" w:rsidR="004F7477" w:rsidRDefault="004F7477" w:rsidP="004F7477">
            <w:pPr>
              <w:rPr>
                <w:rFonts w:ascii="Cambria" w:hAnsi="Cambria" w:cs="Times New Roman"/>
              </w:rPr>
            </w:pPr>
            <w:r>
              <w:rPr>
                <w:rFonts w:ascii="Cambria" w:hAnsi="Cambria" w:cs="Times New Roman"/>
              </w:rPr>
              <w:t>2022</w:t>
            </w:r>
          </w:p>
        </w:tc>
      </w:tr>
      <w:tr w:rsidR="004F7477" w:rsidRPr="00885DEC" w14:paraId="0939EEDD" w14:textId="77777777" w:rsidTr="009D2528">
        <w:tc>
          <w:tcPr>
            <w:tcW w:w="1080" w:type="dxa"/>
            <w:tcMar>
              <w:left w:w="115" w:type="dxa"/>
              <w:bottom w:w="144" w:type="dxa"/>
              <w:right w:w="115" w:type="dxa"/>
            </w:tcMar>
          </w:tcPr>
          <w:p w14:paraId="00D0E54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8F95366" w14:textId="77777777" w:rsidR="004F7477" w:rsidRPr="00F056B3" w:rsidRDefault="004F7477" w:rsidP="004F7477">
            <w:pPr>
              <w:rPr>
                <w:rFonts w:ascii="Cambria" w:hAnsi="Cambria" w:cs="Times New Roman"/>
              </w:rPr>
            </w:pPr>
            <w:r w:rsidRPr="00F056B3">
              <w:rPr>
                <w:rFonts w:ascii="Cambria" w:hAnsi="Cambria" w:cs="Times New Roman"/>
              </w:rPr>
              <w:t>NIMH Pilot Effectiveness Trials for Treatment, Preventive, and Services Interventions 2021/05 ZMH1 ERB-N (04) R</w:t>
            </w:r>
          </w:p>
          <w:p w14:paraId="40015223" w14:textId="77777777" w:rsidR="004F7477" w:rsidRPr="00412009" w:rsidRDefault="004F7477" w:rsidP="004F7477">
            <w:pPr>
              <w:rPr>
                <w:rFonts w:ascii="Cambria" w:hAnsi="Cambria" w:cs="Times New Roman"/>
              </w:rPr>
            </w:pPr>
            <w:r w:rsidRPr="00F056B3">
              <w:rPr>
                <w:rFonts w:ascii="Cambria" w:hAnsi="Cambria" w:cs="Times New Roman"/>
              </w:rPr>
              <w:t>National Institute of Mental Health</w:t>
            </w:r>
          </w:p>
        </w:tc>
        <w:tc>
          <w:tcPr>
            <w:tcW w:w="1620" w:type="dxa"/>
            <w:tcMar>
              <w:left w:w="115" w:type="dxa"/>
              <w:bottom w:w="144" w:type="dxa"/>
              <w:right w:w="115" w:type="dxa"/>
            </w:tcMar>
          </w:tcPr>
          <w:p w14:paraId="0DB8E51B" w14:textId="77777777" w:rsidR="004F7477" w:rsidRDefault="004F7477" w:rsidP="004F7477">
            <w:pPr>
              <w:rPr>
                <w:rFonts w:ascii="Cambria" w:hAnsi="Cambria" w:cs="Times New Roman"/>
              </w:rPr>
            </w:pPr>
            <w:r>
              <w:rPr>
                <w:rFonts w:ascii="Cambria" w:hAnsi="Cambria" w:cs="Times New Roman"/>
              </w:rPr>
              <w:t>2021</w:t>
            </w:r>
          </w:p>
        </w:tc>
      </w:tr>
      <w:tr w:rsidR="004F7477" w:rsidRPr="00885DEC" w14:paraId="1CB33F23" w14:textId="77777777" w:rsidTr="009D2528">
        <w:tc>
          <w:tcPr>
            <w:tcW w:w="1080" w:type="dxa"/>
            <w:tcMar>
              <w:left w:w="115" w:type="dxa"/>
              <w:bottom w:w="144" w:type="dxa"/>
              <w:right w:w="115" w:type="dxa"/>
            </w:tcMar>
          </w:tcPr>
          <w:p w14:paraId="0519980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4596919" w14:textId="1B471401" w:rsidR="004F7477" w:rsidRPr="00412009" w:rsidRDefault="004F7477" w:rsidP="004F7477">
            <w:pPr>
              <w:rPr>
                <w:rFonts w:ascii="Cambria" w:hAnsi="Cambria" w:cs="Times New Roman"/>
              </w:rPr>
            </w:pPr>
            <w:r w:rsidRPr="00F056B3">
              <w:rPr>
                <w:rFonts w:ascii="Cambria" w:hAnsi="Cambria" w:cs="Times New Roman"/>
              </w:rPr>
              <w:t>Mental Health Practices in Low-Resource Settings to Achieve Mental Health Equity 2021/01 ZMH1 ERB-I (01) S</w:t>
            </w:r>
            <w:r>
              <w:rPr>
                <w:rFonts w:ascii="Cambria" w:hAnsi="Cambria" w:cs="Times New Roman"/>
              </w:rPr>
              <w:t xml:space="preserve">, </w:t>
            </w:r>
            <w:r w:rsidRPr="00F056B3">
              <w:rPr>
                <w:rFonts w:ascii="Cambria" w:hAnsi="Cambria" w:cs="Times New Roman"/>
              </w:rPr>
              <w:t>National Institute of Mental Health</w:t>
            </w:r>
          </w:p>
        </w:tc>
        <w:tc>
          <w:tcPr>
            <w:tcW w:w="1620" w:type="dxa"/>
            <w:tcMar>
              <w:left w:w="115" w:type="dxa"/>
              <w:bottom w:w="144" w:type="dxa"/>
              <w:right w:w="115" w:type="dxa"/>
            </w:tcMar>
          </w:tcPr>
          <w:p w14:paraId="2521CC9C" w14:textId="77777777" w:rsidR="004F7477" w:rsidRDefault="004F7477" w:rsidP="004F7477">
            <w:pPr>
              <w:rPr>
                <w:rFonts w:ascii="Cambria" w:hAnsi="Cambria" w:cs="Times New Roman"/>
              </w:rPr>
            </w:pPr>
            <w:r>
              <w:rPr>
                <w:rFonts w:ascii="Cambria" w:hAnsi="Cambria" w:cs="Times New Roman"/>
              </w:rPr>
              <w:t>2020</w:t>
            </w:r>
          </w:p>
        </w:tc>
      </w:tr>
      <w:tr w:rsidR="004F7477" w:rsidRPr="00885DEC" w14:paraId="5C9B0C0B" w14:textId="77777777" w:rsidTr="009D2528">
        <w:tc>
          <w:tcPr>
            <w:tcW w:w="1080" w:type="dxa"/>
            <w:tcMar>
              <w:left w:w="115" w:type="dxa"/>
              <w:bottom w:w="144" w:type="dxa"/>
              <w:right w:w="115" w:type="dxa"/>
            </w:tcMar>
          </w:tcPr>
          <w:p w14:paraId="0958CAD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E6B3676" w14:textId="672A9D26" w:rsidR="004F7477" w:rsidRPr="00412009" w:rsidRDefault="004F7477" w:rsidP="004F7477">
            <w:pPr>
              <w:rPr>
                <w:rFonts w:ascii="Cambria" w:hAnsi="Cambria" w:cs="Times New Roman"/>
              </w:rPr>
            </w:pPr>
            <w:r w:rsidRPr="00F056B3">
              <w:rPr>
                <w:rFonts w:ascii="Cambria" w:hAnsi="Cambria" w:cs="Times New Roman"/>
              </w:rPr>
              <w:t>Basic Psychological Science Research Grant</w:t>
            </w:r>
            <w:r>
              <w:rPr>
                <w:rFonts w:ascii="Cambria" w:hAnsi="Cambria" w:cs="Times New Roman"/>
              </w:rPr>
              <w:t xml:space="preserve">, </w:t>
            </w:r>
            <w:r w:rsidRPr="00F056B3">
              <w:rPr>
                <w:rFonts w:ascii="Cambria" w:hAnsi="Cambria" w:cs="Times New Roman"/>
              </w:rPr>
              <w:t>American Psychological Association of Graduate Students</w:t>
            </w:r>
          </w:p>
        </w:tc>
        <w:tc>
          <w:tcPr>
            <w:tcW w:w="1620" w:type="dxa"/>
            <w:tcMar>
              <w:left w:w="115" w:type="dxa"/>
              <w:bottom w:w="144" w:type="dxa"/>
              <w:right w:w="115" w:type="dxa"/>
            </w:tcMar>
          </w:tcPr>
          <w:p w14:paraId="62150CDB" w14:textId="1A80D6AD" w:rsidR="004F7477" w:rsidRDefault="004F7477" w:rsidP="004F7477">
            <w:pPr>
              <w:rPr>
                <w:rFonts w:ascii="Cambria" w:hAnsi="Cambria" w:cs="Times New Roman"/>
              </w:rPr>
            </w:pPr>
            <w:r>
              <w:rPr>
                <w:rFonts w:ascii="Cambria" w:hAnsi="Cambria" w:cs="Times New Roman"/>
              </w:rPr>
              <w:t>2012-2014</w:t>
            </w:r>
          </w:p>
        </w:tc>
      </w:tr>
      <w:tr w:rsidR="004F7477" w:rsidRPr="00885DEC" w14:paraId="414DE188" w14:textId="77777777" w:rsidTr="009D2528">
        <w:tc>
          <w:tcPr>
            <w:tcW w:w="1080" w:type="dxa"/>
            <w:tcMar>
              <w:left w:w="115" w:type="dxa"/>
              <w:bottom w:w="144" w:type="dxa"/>
              <w:right w:w="115" w:type="dxa"/>
            </w:tcMar>
          </w:tcPr>
          <w:p w14:paraId="38354061"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6DF38FF8" w14:textId="0C8D5E11" w:rsidR="004F7477" w:rsidRPr="00B95375" w:rsidRDefault="004F7477" w:rsidP="004F7477">
            <w:pPr>
              <w:rPr>
                <w:rFonts w:ascii="Cambria" w:hAnsi="Cambria" w:cs="Times New Roman"/>
                <w:b/>
                <w:bCs/>
                <w:u w:val="single"/>
              </w:rPr>
            </w:pPr>
            <w:r w:rsidRPr="00B95375">
              <w:rPr>
                <w:rFonts w:ascii="Cambria" w:hAnsi="Cambria" w:cs="Times New Roman"/>
                <w:b/>
                <w:bCs/>
                <w:u w:val="single"/>
              </w:rPr>
              <w:t xml:space="preserve">Scientific </w:t>
            </w:r>
            <w:r>
              <w:rPr>
                <w:rFonts w:ascii="Cambria" w:hAnsi="Cambria" w:cs="Times New Roman"/>
                <w:b/>
                <w:bCs/>
                <w:u w:val="single"/>
              </w:rPr>
              <w:t>Society Service</w:t>
            </w:r>
          </w:p>
        </w:tc>
        <w:tc>
          <w:tcPr>
            <w:tcW w:w="1620" w:type="dxa"/>
            <w:tcMar>
              <w:left w:w="115" w:type="dxa"/>
              <w:bottom w:w="144" w:type="dxa"/>
              <w:right w:w="115" w:type="dxa"/>
            </w:tcMar>
          </w:tcPr>
          <w:p w14:paraId="33E708EB" w14:textId="77777777" w:rsidR="004F7477" w:rsidRDefault="004F7477" w:rsidP="004F7477">
            <w:pPr>
              <w:rPr>
                <w:rFonts w:ascii="Cambria" w:hAnsi="Cambria" w:cs="Times New Roman"/>
              </w:rPr>
            </w:pPr>
          </w:p>
        </w:tc>
      </w:tr>
      <w:tr w:rsidR="004F7477" w:rsidRPr="00885DEC" w14:paraId="02AD6972" w14:textId="77777777" w:rsidTr="009D2528">
        <w:tc>
          <w:tcPr>
            <w:tcW w:w="1080" w:type="dxa"/>
            <w:tcMar>
              <w:left w:w="115" w:type="dxa"/>
              <w:bottom w:w="144" w:type="dxa"/>
              <w:right w:w="115" w:type="dxa"/>
            </w:tcMar>
          </w:tcPr>
          <w:p w14:paraId="46DFCD7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3F29F03" w14:textId="746A2011" w:rsidR="004F7477" w:rsidRPr="00412009" w:rsidRDefault="004F7477" w:rsidP="004F7477">
            <w:pPr>
              <w:rPr>
                <w:rFonts w:ascii="Cambria" w:hAnsi="Cambria" w:cs="Times New Roman"/>
              </w:rPr>
            </w:pPr>
            <w:r>
              <w:rPr>
                <w:rFonts w:ascii="Cambria" w:hAnsi="Cambria" w:cs="Times New Roman"/>
              </w:rPr>
              <w:t xml:space="preserve">Mentor, </w:t>
            </w:r>
            <w:r w:rsidRPr="00922DB8">
              <w:rPr>
                <w:rFonts w:ascii="Cambria" w:hAnsi="Cambria" w:cs="Times New Roman"/>
              </w:rPr>
              <w:t>Technology &amp; Behavior SIG Mentorship Match Program</w:t>
            </w:r>
            <w:r>
              <w:rPr>
                <w:rFonts w:ascii="Cambria" w:hAnsi="Cambria" w:cs="Times New Roman"/>
              </w:rPr>
              <w:t>, Association of Behavioral and Cognitive Therapies</w:t>
            </w:r>
          </w:p>
        </w:tc>
        <w:tc>
          <w:tcPr>
            <w:tcW w:w="1620" w:type="dxa"/>
            <w:tcMar>
              <w:left w:w="115" w:type="dxa"/>
              <w:bottom w:w="144" w:type="dxa"/>
              <w:right w:w="115" w:type="dxa"/>
            </w:tcMar>
          </w:tcPr>
          <w:p w14:paraId="4DCB133A" w14:textId="2554C748" w:rsidR="004F7477" w:rsidRDefault="004F7477" w:rsidP="004F7477">
            <w:pPr>
              <w:rPr>
                <w:rFonts w:ascii="Cambria" w:hAnsi="Cambria" w:cs="Times New Roman"/>
              </w:rPr>
            </w:pPr>
            <w:r>
              <w:rPr>
                <w:rFonts w:ascii="Cambria" w:hAnsi="Cambria" w:cs="Times New Roman"/>
              </w:rPr>
              <w:t>2022-Present</w:t>
            </w:r>
          </w:p>
        </w:tc>
      </w:tr>
      <w:tr w:rsidR="004F7477" w:rsidRPr="00885DEC" w14:paraId="443C07A4" w14:textId="77777777" w:rsidTr="009D2528">
        <w:tc>
          <w:tcPr>
            <w:tcW w:w="1080" w:type="dxa"/>
            <w:tcMar>
              <w:left w:w="115" w:type="dxa"/>
              <w:bottom w:w="144" w:type="dxa"/>
              <w:right w:w="115" w:type="dxa"/>
            </w:tcMar>
          </w:tcPr>
          <w:p w14:paraId="2EC85E7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061441B" w14:textId="719D0CE2" w:rsidR="004F7477" w:rsidRPr="00412009" w:rsidRDefault="004F7477" w:rsidP="004F7477">
            <w:pPr>
              <w:rPr>
                <w:rFonts w:ascii="Cambria" w:hAnsi="Cambria" w:cs="Times New Roman"/>
              </w:rPr>
            </w:pPr>
            <w:r w:rsidRPr="00412009">
              <w:rPr>
                <w:rFonts w:ascii="Cambria" w:hAnsi="Cambria" w:cs="Times New Roman"/>
              </w:rPr>
              <w:t>Reviewer</w:t>
            </w:r>
            <w:r>
              <w:rPr>
                <w:rFonts w:ascii="Cambria" w:hAnsi="Cambria" w:cs="Times New Roman"/>
              </w:rPr>
              <w:t xml:space="preserve">, </w:t>
            </w:r>
            <w:r w:rsidRPr="00412009">
              <w:rPr>
                <w:rFonts w:ascii="Cambria" w:hAnsi="Cambria" w:cs="Times New Roman"/>
              </w:rPr>
              <w:t>AMIA Annual Symposium</w:t>
            </w:r>
            <w:r>
              <w:rPr>
                <w:rFonts w:ascii="Cambria" w:hAnsi="Cambria" w:cs="Times New Roman"/>
              </w:rPr>
              <w:t xml:space="preserve">, </w:t>
            </w:r>
            <w:r w:rsidRPr="00412009">
              <w:rPr>
                <w:rFonts w:ascii="Cambria" w:hAnsi="Cambria" w:cs="Times New Roman"/>
              </w:rPr>
              <w:t>American Medical Informatics Association</w:t>
            </w:r>
          </w:p>
        </w:tc>
        <w:tc>
          <w:tcPr>
            <w:tcW w:w="1620" w:type="dxa"/>
            <w:tcMar>
              <w:left w:w="115" w:type="dxa"/>
              <w:bottom w:w="144" w:type="dxa"/>
              <w:right w:w="115" w:type="dxa"/>
            </w:tcMar>
          </w:tcPr>
          <w:p w14:paraId="2E7E742F" w14:textId="77777777" w:rsidR="004F7477" w:rsidRDefault="004F7477" w:rsidP="004F7477">
            <w:pPr>
              <w:rPr>
                <w:rFonts w:ascii="Cambria" w:hAnsi="Cambria" w:cs="Times New Roman"/>
              </w:rPr>
            </w:pPr>
            <w:r>
              <w:rPr>
                <w:rFonts w:ascii="Cambria" w:hAnsi="Cambria" w:cs="Times New Roman"/>
              </w:rPr>
              <w:t>2019</w:t>
            </w:r>
          </w:p>
        </w:tc>
      </w:tr>
      <w:tr w:rsidR="004F7477" w:rsidRPr="00885DEC" w14:paraId="23A9B4D2" w14:textId="77777777" w:rsidTr="009D2528">
        <w:tc>
          <w:tcPr>
            <w:tcW w:w="1080" w:type="dxa"/>
            <w:tcMar>
              <w:left w:w="115" w:type="dxa"/>
              <w:bottom w:w="144" w:type="dxa"/>
              <w:right w:w="115" w:type="dxa"/>
            </w:tcMar>
          </w:tcPr>
          <w:p w14:paraId="3DFA006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68C9BDB" w14:textId="42D37594" w:rsidR="004F7477" w:rsidRPr="004D44C8" w:rsidRDefault="004F7477" w:rsidP="004F7477">
            <w:pPr>
              <w:rPr>
                <w:rFonts w:ascii="Cambria" w:hAnsi="Cambria" w:cs="Times New Roman"/>
              </w:rPr>
            </w:pPr>
            <w:r w:rsidRPr="004D44C8">
              <w:rPr>
                <w:rFonts w:ascii="Cambria" w:hAnsi="Cambria" w:cs="Times New Roman"/>
              </w:rPr>
              <w:t>Director</w:t>
            </w:r>
            <w:r>
              <w:rPr>
                <w:rFonts w:ascii="Cambria" w:hAnsi="Cambria" w:cs="Times New Roman"/>
              </w:rPr>
              <w:t xml:space="preserve">, </w:t>
            </w:r>
            <w:r w:rsidRPr="004D44C8">
              <w:rPr>
                <w:rFonts w:ascii="Cambria" w:hAnsi="Cambria" w:cs="Times New Roman"/>
              </w:rPr>
              <w:t>Scientific Review Committee</w:t>
            </w:r>
            <w:r>
              <w:rPr>
                <w:rFonts w:ascii="Cambria" w:hAnsi="Cambria" w:cs="Times New Roman"/>
              </w:rPr>
              <w:t>;</w:t>
            </w:r>
            <w:r w:rsidRPr="004D44C8">
              <w:rPr>
                <w:rFonts w:ascii="Cambria" w:hAnsi="Cambria" w:cs="Times New Roman"/>
              </w:rPr>
              <w:t xml:space="preserve"> </w:t>
            </w:r>
            <w:r>
              <w:rPr>
                <w:rFonts w:ascii="Cambria" w:hAnsi="Cambria" w:cs="Times New Roman"/>
              </w:rPr>
              <w:t xml:space="preserve">Member, </w:t>
            </w:r>
            <w:r w:rsidRPr="004D44C8">
              <w:rPr>
                <w:rFonts w:ascii="Cambria" w:hAnsi="Cambria" w:cs="Times New Roman"/>
              </w:rPr>
              <w:t xml:space="preserve">Board of Directors; </w:t>
            </w:r>
          </w:p>
          <w:p w14:paraId="3AEDCFE0" w14:textId="7B43DCCC" w:rsidR="004F7477" w:rsidRPr="00412009" w:rsidRDefault="004F7477" w:rsidP="004F7477">
            <w:pPr>
              <w:rPr>
                <w:rFonts w:ascii="Cambria" w:hAnsi="Cambria" w:cs="Times New Roman"/>
              </w:rPr>
            </w:pPr>
            <w:r w:rsidRPr="004D44C8">
              <w:rPr>
                <w:rFonts w:ascii="Cambria" w:hAnsi="Cambria" w:cs="Times New Roman"/>
              </w:rPr>
              <w:t>Selective Mutism Association</w:t>
            </w:r>
          </w:p>
        </w:tc>
        <w:tc>
          <w:tcPr>
            <w:tcW w:w="1620" w:type="dxa"/>
            <w:tcMar>
              <w:left w:w="115" w:type="dxa"/>
              <w:bottom w:w="144" w:type="dxa"/>
              <w:right w:w="115" w:type="dxa"/>
            </w:tcMar>
          </w:tcPr>
          <w:p w14:paraId="504C8C28" w14:textId="5760975A" w:rsidR="004F7477" w:rsidRDefault="004F7477" w:rsidP="004F7477">
            <w:pPr>
              <w:rPr>
                <w:rFonts w:ascii="Cambria" w:hAnsi="Cambria" w:cs="Times New Roman"/>
              </w:rPr>
            </w:pPr>
            <w:r w:rsidRPr="004D44C8">
              <w:rPr>
                <w:rFonts w:ascii="Cambria" w:hAnsi="Cambria" w:cs="Times New Roman"/>
              </w:rPr>
              <w:t>2012-2015</w:t>
            </w:r>
          </w:p>
        </w:tc>
      </w:tr>
      <w:tr w:rsidR="004F7477" w:rsidRPr="00885DEC" w14:paraId="311982FD" w14:textId="77777777" w:rsidTr="009D2528">
        <w:tc>
          <w:tcPr>
            <w:tcW w:w="1080" w:type="dxa"/>
            <w:tcMar>
              <w:left w:w="115" w:type="dxa"/>
              <w:bottom w:w="144" w:type="dxa"/>
              <w:right w:w="115" w:type="dxa"/>
            </w:tcMar>
          </w:tcPr>
          <w:p w14:paraId="56D1728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C423E43" w14:textId="29BCA5BE" w:rsidR="004F7477" w:rsidRPr="00412009" w:rsidRDefault="004F7477" w:rsidP="004F7477">
            <w:pPr>
              <w:rPr>
                <w:rFonts w:ascii="Cambria" w:hAnsi="Cambria" w:cs="Times New Roman"/>
              </w:rPr>
            </w:pPr>
            <w:r w:rsidRPr="00412009">
              <w:rPr>
                <w:rFonts w:ascii="Cambria" w:hAnsi="Cambria" w:cs="Times New Roman"/>
              </w:rPr>
              <w:t>Annual Conference Co-Program Chair</w:t>
            </w:r>
            <w:r>
              <w:rPr>
                <w:rFonts w:ascii="Cambria" w:hAnsi="Cambria" w:cs="Times New Roman"/>
              </w:rPr>
              <w:t xml:space="preserve">, </w:t>
            </w:r>
            <w:r w:rsidRPr="00412009">
              <w:rPr>
                <w:rFonts w:ascii="Cambria" w:hAnsi="Cambria" w:cs="Times New Roman"/>
              </w:rPr>
              <w:t>Selective Mutism Association</w:t>
            </w:r>
          </w:p>
        </w:tc>
        <w:tc>
          <w:tcPr>
            <w:tcW w:w="1620" w:type="dxa"/>
            <w:tcMar>
              <w:left w:w="115" w:type="dxa"/>
              <w:bottom w:w="144" w:type="dxa"/>
              <w:right w:w="115" w:type="dxa"/>
            </w:tcMar>
          </w:tcPr>
          <w:p w14:paraId="345B6409" w14:textId="15DDFA48" w:rsidR="004F7477" w:rsidRDefault="004F7477" w:rsidP="004F7477">
            <w:pPr>
              <w:rPr>
                <w:rFonts w:ascii="Cambria" w:hAnsi="Cambria" w:cs="Times New Roman"/>
              </w:rPr>
            </w:pPr>
            <w:r>
              <w:rPr>
                <w:rFonts w:ascii="Cambria" w:hAnsi="Cambria" w:cs="Times New Roman"/>
              </w:rPr>
              <w:t>2012</w:t>
            </w:r>
          </w:p>
        </w:tc>
      </w:tr>
      <w:tr w:rsidR="004F7477" w:rsidRPr="00885DEC" w14:paraId="75812B11" w14:textId="77777777" w:rsidTr="009D2528">
        <w:tc>
          <w:tcPr>
            <w:tcW w:w="1080" w:type="dxa"/>
            <w:tcMar>
              <w:left w:w="115" w:type="dxa"/>
              <w:bottom w:w="144" w:type="dxa"/>
              <w:right w:w="115" w:type="dxa"/>
            </w:tcMar>
          </w:tcPr>
          <w:p w14:paraId="0A02856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702327A" w14:textId="15AC1239" w:rsidR="004F7477" w:rsidRPr="00412009" w:rsidRDefault="004F7477" w:rsidP="004F7477">
            <w:pPr>
              <w:rPr>
                <w:rFonts w:ascii="Cambria" w:hAnsi="Cambria" w:cs="Times New Roman"/>
              </w:rPr>
            </w:pPr>
            <w:r w:rsidRPr="00412009">
              <w:rPr>
                <w:rFonts w:ascii="Cambria" w:hAnsi="Cambria" w:cs="Times New Roman"/>
              </w:rPr>
              <w:t>Mentor</w:t>
            </w:r>
            <w:r>
              <w:rPr>
                <w:rFonts w:ascii="Cambria" w:hAnsi="Cambria" w:cs="Times New Roman"/>
              </w:rPr>
              <w:t xml:space="preserve">, </w:t>
            </w:r>
            <w:r w:rsidRPr="00412009">
              <w:rPr>
                <w:rFonts w:ascii="Cambria" w:hAnsi="Cambria" w:cs="Times New Roman"/>
              </w:rPr>
              <w:t>Division 53 Mentorship Program</w:t>
            </w:r>
            <w:r>
              <w:rPr>
                <w:rFonts w:ascii="Cambria" w:hAnsi="Cambria" w:cs="Times New Roman"/>
              </w:rPr>
              <w:t xml:space="preserve">, </w:t>
            </w:r>
            <w:r w:rsidRPr="00412009">
              <w:rPr>
                <w:rFonts w:ascii="Cambria" w:hAnsi="Cambria" w:cs="Times New Roman"/>
              </w:rPr>
              <w:t>American Psychological Association</w:t>
            </w:r>
          </w:p>
        </w:tc>
        <w:tc>
          <w:tcPr>
            <w:tcW w:w="1620" w:type="dxa"/>
            <w:tcMar>
              <w:left w:w="115" w:type="dxa"/>
              <w:bottom w:w="144" w:type="dxa"/>
              <w:right w:w="115" w:type="dxa"/>
            </w:tcMar>
          </w:tcPr>
          <w:p w14:paraId="2A576317" w14:textId="77777777" w:rsidR="004F7477" w:rsidRDefault="004F7477" w:rsidP="004F7477">
            <w:pPr>
              <w:rPr>
                <w:rFonts w:ascii="Cambria" w:hAnsi="Cambria" w:cs="Times New Roman"/>
              </w:rPr>
            </w:pPr>
            <w:r>
              <w:rPr>
                <w:rFonts w:ascii="Cambria" w:hAnsi="Cambria" w:cs="Times New Roman"/>
              </w:rPr>
              <w:t>2012</w:t>
            </w:r>
          </w:p>
        </w:tc>
      </w:tr>
      <w:tr w:rsidR="004F7477" w:rsidRPr="00885DEC" w14:paraId="0AD88BD5" w14:textId="77777777" w:rsidTr="009D2528">
        <w:tc>
          <w:tcPr>
            <w:tcW w:w="1080" w:type="dxa"/>
            <w:tcMar>
              <w:left w:w="115" w:type="dxa"/>
              <w:bottom w:w="144" w:type="dxa"/>
              <w:right w:w="115" w:type="dxa"/>
            </w:tcMar>
          </w:tcPr>
          <w:p w14:paraId="71230D4C"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68C209C7" w14:textId="4D820612" w:rsidR="004F7477" w:rsidRPr="00B95375" w:rsidRDefault="004F7477" w:rsidP="004F7477">
            <w:pPr>
              <w:rPr>
                <w:rFonts w:ascii="Cambria" w:hAnsi="Cambria" w:cs="Times New Roman"/>
                <w:b/>
                <w:bCs/>
                <w:u w:val="single"/>
              </w:rPr>
            </w:pPr>
            <w:r w:rsidRPr="00B95375">
              <w:rPr>
                <w:rFonts w:ascii="Cambria" w:hAnsi="Cambria" w:cs="Times New Roman"/>
                <w:b/>
                <w:bCs/>
                <w:u w:val="single"/>
              </w:rPr>
              <w:t>Community</w:t>
            </w:r>
            <w:r>
              <w:rPr>
                <w:rFonts w:ascii="Cambria" w:hAnsi="Cambria" w:cs="Times New Roman"/>
                <w:b/>
                <w:bCs/>
                <w:u w:val="single"/>
              </w:rPr>
              <w:t xml:space="preserve"> Service</w:t>
            </w:r>
          </w:p>
        </w:tc>
        <w:tc>
          <w:tcPr>
            <w:tcW w:w="1620" w:type="dxa"/>
            <w:tcMar>
              <w:left w:w="115" w:type="dxa"/>
              <w:bottom w:w="144" w:type="dxa"/>
              <w:right w:w="115" w:type="dxa"/>
            </w:tcMar>
          </w:tcPr>
          <w:p w14:paraId="76FE0A28" w14:textId="77777777" w:rsidR="004F7477" w:rsidRDefault="004F7477" w:rsidP="004F7477">
            <w:pPr>
              <w:rPr>
                <w:rFonts w:ascii="Cambria" w:hAnsi="Cambria" w:cs="Times New Roman"/>
              </w:rPr>
            </w:pPr>
          </w:p>
        </w:tc>
      </w:tr>
      <w:tr w:rsidR="004F7477" w:rsidRPr="00885DEC" w14:paraId="4FE8C79C" w14:textId="77777777" w:rsidTr="009D2528">
        <w:tc>
          <w:tcPr>
            <w:tcW w:w="1080" w:type="dxa"/>
            <w:tcMar>
              <w:left w:w="115" w:type="dxa"/>
              <w:bottom w:w="144" w:type="dxa"/>
              <w:right w:w="115" w:type="dxa"/>
            </w:tcMar>
          </w:tcPr>
          <w:p w14:paraId="3BA647EE"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5224841" w14:textId="1308EBD3" w:rsidR="004F7477" w:rsidRDefault="004F7477" w:rsidP="004F7477">
            <w:pPr>
              <w:rPr>
                <w:rFonts w:ascii="Cambria" w:hAnsi="Cambria" w:cs="Times New Roman"/>
              </w:rPr>
            </w:pPr>
            <w:r>
              <w:rPr>
                <w:rFonts w:ascii="Cambria" w:hAnsi="Cambria" w:cs="Times New Roman"/>
              </w:rPr>
              <w:t>Presenter, Great American Teach In, McKitrick Elementary School, Lutz, FL</w:t>
            </w:r>
          </w:p>
        </w:tc>
        <w:tc>
          <w:tcPr>
            <w:tcW w:w="1620" w:type="dxa"/>
            <w:tcMar>
              <w:left w:w="115" w:type="dxa"/>
              <w:bottom w:w="144" w:type="dxa"/>
              <w:right w:w="115" w:type="dxa"/>
            </w:tcMar>
          </w:tcPr>
          <w:p w14:paraId="3F3ADACD" w14:textId="3355D355" w:rsidR="004F7477" w:rsidRDefault="004F7477" w:rsidP="004F7477">
            <w:pPr>
              <w:rPr>
                <w:rFonts w:ascii="Cambria" w:hAnsi="Cambria" w:cs="Times New Roman"/>
              </w:rPr>
            </w:pPr>
            <w:r>
              <w:rPr>
                <w:rFonts w:ascii="Cambria" w:hAnsi="Cambria" w:cs="Times New Roman"/>
              </w:rPr>
              <w:t>2026</w:t>
            </w:r>
          </w:p>
        </w:tc>
      </w:tr>
      <w:tr w:rsidR="004F7477" w:rsidRPr="00885DEC" w14:paraId="3DDA7801" w14:textId="77777777" w:rsidTr="009D2528">
        <w:tc>
          <w:tcPr>
            <w:tcW w:w="1080" w:type="dxa"/>
            <w:tcMar>
              <w:left w:w="115" w:type="dxa"/>
              <w:bottom w:w="144" w:type="dxa"/>
              <w:right w:w="115" w:type="dxa"/>
            </w:tcMar>
          </w:tcPr>
          <w:p w14:paraId="5E122CC3" w14:textId="09D00952"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22DA5EC" w14:textId="74B96155" w:rsidR="004F7477" w:rsidRDefault="004F7477" w:rsidP="004F7477">
            <w:pPr>
              <w:rPr>
                <w:rFonts w:ascii="Cambria" w:hAnsi="Cambria" w:cs="Times New Roman"/>
              </w:rPr>
            </w:pPr>
            <w:r>
              <w:rPr>
                <w:rFonts w:ascii="Cambria" w:hAnsi="Cambria" w:cs="Times New Roman"/>
              </w:rPr>
              <w:t xml:space="preserve">Committee Member, Pinellas County </w:t>
            </w:r>
            <w:r w:rsidRPr="00B41257">
              <w:rPr>
                <w:rFonts w:ascii="Cambria" w:hAnsi="Cambria" w:cs="Times New Roman"/>
              </w:rPr>
              <w:t>Human Services Navigation Hub</w:t>
            </w:r>
            <w:r>
              <w:rPr>
                <w:rFonts w:ascii="Cambria" w:hAnsi="Cambria" w:cs="Times New Roman"/>
              </w:rPr>
              <w:t>,</w:t>
            </w:r>
          </w:p>
          <w:p w14:paraId="7A4C2F45" w14:textId="48E42521" w:rsidR="004F7477" w:rsidRPr="002400B0" w:rsidRDefault="004F7477" w:rsidP="004F7477">
            <w:pPr>
              <w:rPr>
                <w:rFonts w:ascii="Cambria" w:hAnsi="Cambria" w:cs="Times New Roman"/>
              </w:rPr>
            </w:pPr>
            <w:r>
              <w:rPr>
                <w:rFonts w:ascii="Cambria" w:hAnsi="Cambria" w:cs="Times New Roman"/>
              </w:rPr>
              <w:t>Foundation for a Healthy ST. Petersburg/Center for Health Equity</w:t>
            </w:r>
          </w:p>
        </w:tc>
        <w:tc>
          <w:tcPr>
            <w:tcW w:w="1620" w:type="dxa"/>
            <w:tcMar>
              <w:left w:w="115" w:type="dxa"/>
              <w:bottom w:w="144" w:type="dxa"/>
              <w:right w:w="115" w:type="dxa"/>
            </w:tcMar>
          </w:tcPr>
          <w:p w14:paraId="57BE62A0" w14:textId="343FF90D" w:rsidR="004F7477" w:rsidRPr="00885DEC" w:rsidRDefault="004F7477" w:rsidP="004F7477">
            <w:pPr>
              <w:rPr>
                <w:rFonts w:ascii="Cambria" w:hAnsi="Cambria" w:cs="Times New Roman"/>
              </w:rPr>
            </w:pPr>
            <w:r>
              <w:rPr>
                <w:rFonts w:ascii="Cambria" w:hAnsi="Cambria" w:cs="Times New Roman"/>
              </w:rPr>
              <w:t>2022-2023</w:t>
            </w:r>
          </w:p>
        </w:tc>
      </w:tr>
      <w:tr w:rsidR="004F7477" w:rsidRPr="00885DEC" w14:paraId="4637C24C" w14:textId="77777777" w:rsidTr="009D2528">
        <w:tc>
          <w:tcPr>
            <w:tcW w:w="1080" w:type="dxa"/>
            <w:tcMar>
              <w:left w:w="115" w:type="dxa"/>
              <w:bottom w:w="144" w:type="dxa"/>
              <w:right w:w="115" w:type="dxa"/>
            </w:tcMar>
          </w:tcPr>
          <w:p w14:paraId="4CD6621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77F0B63" w14:textId="1743D052" w:rsidR="004F7477" w:rsidRPr="002400B0" w:rsidRDefault="004F7477" w:rsidP="004F7477">
            <w:pPr>
              <w:rPr>
                <w:rFonts w:ascii="Cambria" w:hAnsi="Cambria" w:cs="Times New Roman"/>
              </w:rPr>
            </w:pPr>
            <w:r w:rsidRPr="003C1E87">
              <w:rPr>
                <w:rFonts w:ascii="Cambria" w:hAnsi="Cambria" w:cs="Times New Roman"/>
                <w:b/>
                <w:bCs/>
                <w:u w:val="single"/>
              </w:rPr>
              <w:t xml:space="preserve">Memberships in </w:t>
            </w:r>
            <w:r w:rsidRPr="00B95375">
              <w:rPr>
                <w:rFonts w:ascii="Cambria" w:hAnsi="Cambria" w:cs="Times New Roman"/>
                <w:b/>
                <w:bCs/>
                <w:u w:val="single"/>
              </w:rPr>
              <w:t>Scientific Societ</w:t>
            </w:r>
            <w:r>
              <w:rPr>
                <w:rFonts w:ascii="Cambria" w:hAnsi="Cambria" w:cs="Times New Roman"/>
                <w:b/>
                <w:bCs/>
                <w:u w:val="single"/>
              </w:rPr>
              <w:t>ies</w:t>
            </w:r>
          </w:p>
        </w:tc>
        <w:tc>
          <w:tcPr>
            <w:tcW w:w="1620" w:type="dxa"/>
            <w:tcMar>
              <w:left w:w="115" w:type="dxa"/>
              <w:bottom w:w="144" w:type="dxa"/>
              <w:right w:w="115" w:type="dxa"/>
            </w:tcMar>
          </w:tcPr>
          <w:p w14:paraId="3FE4C3C9" w14:textId="1ED40A38" w:rsidR="004F7477" w:rsidRDefault="004F7477" w:rsidP="004F7477">
            <w:pPr>
              <w:rPr>
                <w:rFonts w:ascii="Cambria" w:hAnsi="Cambria" w:cs="Times New Roman"/>
              </w:rPr>
            </w:pPr>
          </w:p>
        </w:tc>
      </w:tr>
      <w:tr w:rsidR="004F7477" w:rsidRPr="00885DEC" w14:paraId="3F69D63E" w14:textId="77777777" w:rsidTr="009D2528">
        <w:tc>
          <w:tcPr>
            <w:tcW w:w="1080" w:type="dxa"/>
            <w:tcMar>
              <w:left w:w="115" w:type="dxa"/>
              <w:bottom w:w="144" w:type="dxa"/>
              <w:right w:w="115" w:type="dxa"/>
            </w:tcMar>
          </w:tcPr>
          <w:p w14:paraId="76004F3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92F293A" w14:textId="3CA548A5" w:rsidR="004F7477" w:rsidRPr="0036751E" w:rsidRDefault="004F7477" w:rsidP="004F7477">
            <w:pPr>
              <w:rPr>
                <w:rFonts w:ascii="Cambria" w:hAnsi="Cambria" w:cs="Times New Roman"/>
              </w:rPr>
            </w:pPr>
            <w:r>
              <w:rPr>
                <w:rFonts w:ascii="Cambria" w:hAnsi="Cambria" w:cs="Times New Roman"/>
              </w:rPr>
              <w:t>Full</w:t>
            </w:r>
            <w:r w:rsidRPr="00FC05A4">
              <w:rPr>
                <w:rFonts w:ascii="Cambria" w:hAnsi="Cambria" w:cs="Times New Roman"/>
              </w:rPr>
              <w:t xml:space="preserve"> Member</w:t>
            </w:r>
            <w:r>
              <w:rPr>
                <w:rFonts w:ascii="Cambria" w:hAnsi="Cambria" w:cs="Times New Roman"/>
              </w:rPr>
              <w:t xml:space="preserve">, </w:t>
            </w:r>
            <w:r w:rsidRPr="00FC05A4">
              <w:rPr>
                <w:rFonts w:ascii="Cambria" w:hAnsi="Cambria" w:cs="Times New Roman"/>
              </w:rPr>
              <w:t>Sigma Xi, The National Scientific Research Society</w:t>
            </w:r>
          </w:p>
        </w:tc>
        <w:tc>
          <w:tcPr>
            <w:tcW w:w="1620" w:type="dxa"/>
            <w:tcMar>
              <w:left w:w="115" w:type="dxa"/>
              <w:bottom w:w="144" w:type="dxa"/>
              <w:right w:w="115" w:type="dxa"/>
            </w:tcMar>
          </w:tcPr>
          <w:p w14:paraId="714D595A" w14:textId="4FF3094D" w:rsidR="004F7477" w:rsidRDefault="004F7477" w:rsidP="004F7477">
            <w:pPr>
              <w:rPr>
                <w:rFonts w:ascii="Cambria" w:hAnsi="Cambria" w:cs="Times New Roman"/>
              </w:rPr>
            </w:pPr>
            <w:r w:rsidRPr="00FC05A4">
              <w:rPr>
                <w:rFonts w:ascii="Cambria" w:hAnsi="Cambria" w:cs="Times New Roman"/>
              </w:rPr>
              <w:t>2021</w:t>
            </w:r>
            <w:r>
              <w:rPr>
                <w:rFonts w:ascii="Cambria" w:hAnsi="Cambria" w:cs="Times New Roman"/>
              </w:rPr>
              <w:t>-Present</w:t>
            </w:r>
          </w:p>
        </w:tc>
      </w:tr>
      <w:tr w:rsidR="004F7477" w:rsidRPr="00885DEC" w14:paraId="3BC39345" w14:textId="77777777" w:rsidTr="009D2528">
        <w:tc>
          <w:tcPr>
            <w:tcW w:w="1080" w:type="dxa"/>
            <w:tcMar>
              <w:left w:w="115" w:type="dxa"/>
              <w:bottom w:w="144" w:type="dxa"/>
              <w:right w:w="115" w:type="dxa"/>
            </w:tcMar>
          </w:tcPr>
          <w:p w14:paraId="46982EE0"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74B3392" w14:textId="4D32569F" w:rsidR="004F7477" w:rsidRPr="002400B0" w:rsidRDefault="004F7477" w:rsidP="004F7477">
            <w:pPr>
              <w:rPr>
                <w:rFonts w:ascii="Cambria" w:hAnsi="Cambria" w:cs="Times New Roman"/>
              </w:rPr>
            </w:pPr>
            <w:r>
              <w:rPr>
                <w:rFonts w:ascii="Cambria" w:hAnsi="Cambria" w:cs="Times New Roman"/>
              </w:rPr>
              <w:t xml:space="preserve">Member, </w:t>
            </w:r>
            <w:r w:rsidRPr="00746BE7">
              <w:rPr>
                <w:rFonts w:ascii="Cambria" w:hAnsi="Cambria" w:cs="Times New Roman"/>
              </w:rPr>
              <w:t>American Medical Informatics Association</w:t>
            </w:r>
          </w:p>
        </w:tc>
        <w:tc>
          <w:tcPr>
            <w:tcW w:w="1620" w:type="dxa"/>
            <w:tcMar>
              <w:left w:w="115" w:type="dxa"/>
              <w:bottom w:w="144" w:type="dxa"/>
              <w:right w:w="115" w:type="dxa"/>
            </w:tcMar>
          </w:tcPr>
          <w:p w14:paraId="7B064CF7" w14:textId="4CE5E120" w:rsidR="004F7477" w:rsidRDefault="004F7477" w:rsidP="004F7477">
            <w:pPr>
              <w:rPr>
                <w:rFonts w:ascii="Cambria" w:hAnsi="Cambria" w:cs="Times New Roman"/>
              </w:rPr>
            </w:pPr>
            <w:r>
              <w:rPr>
                <w:rFonts w:ascii="Cambria" w:hAnsi="Cambria" w:cs="Times New Roman"/>
              </w:rPr>
              <w:t>2018-2021</w:t>
            </w:r>
          </w:p>
        </w:tc>
      </w:tr>
      <w:tr w:rsidR="004F7477" w:rsidRPr="00885DEC" w14:paraId="7B3902C8" w14:textId="77777777" w:rsidTr="009D2528">
        <w:tc>
          <w:tcPr>
            <w:tcW w:w="1080" w:type="dxa"/>
            <w:tcMar>
              <w:left w:w="115" w:type="dxa"/>
              <w:bottom w:w="144" w:type="dxa"/>
              <w:right w:w="115" w:type="dxa"/>
            </w:tcMar>
          </w:tcPr>
          <w:p w14:paraId="4F24824B"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6A76551" w14:textId="0EB33BB5" w:rsidR="004F7477" w:rsidRPr="00746BE7" w:rsidRDefault="004F7477" w:rsidP="004F7477">
            <w:pPr>
              <w:rPr>
                <w:rFonts w:ascii="Cambria" w:hAnsi="Cambria" w:cs="Times New Roman"/>
              </w:rPr>
            </w:pPr>
            <w:r>
              <w:rPr>
                <w:rFonts w:ascii="Cambria" w:hAnsi="Cambria" w:cs="Times New Roman"/>
              </w:rPr>
              <w:t xml:space="preserve">Member, </w:t>
            </w:r>
            <w:r w:rsidRPr="00746BE7">
              <w:rPr>
                <w:rFonts w:ascii="Cambria" w:hAnsi="Cambria" w:cs="Times New Roman"/>
              </w:rPr>
              <w:t>Association for Behavioral and Cognitive Therapies</w:t>
            </w:r>
          </w:p>
          <w:p w14:paraId="1EE6B622" w14:textId="77777777" w:rsidR="004F7477" w:rsidRPr="002400B0" w:rsidRDefault="004F7477" w:rsidP="004F7477">
            <w:pPr>
              <w:rPr>
                <w:rFonts w:ascii="Cambria" w:hAnsi="Cambria" w:cs="Times New Roman"/>
              </w:rPr>
            </w:pPr>
            <w:r w:rsidRPr="00746BE7">
              <w:rPr>
                <w:rFonts w:ascii="Cambria" w:hAnsi="Cambria" w:cs="Times New Roman"/>
              </w:rPr>
              <w:t>Technology and Behavior Change SIG</w:t>
            </w:r>
          </w:p>
        </w:tc>
        <w:tc>
          <w:tcPr>
            <w:tcW w:w="1620" w:type="dxa"/>
            <w:tcMar>
              <w:left w:w="115" w:type="dxa"/>
              <w:bottom w:w="144" w:type="dxa"/>
              <w:right w:w="115" w:type="dxa"/>
            </w:tcMar>
          </w:tcPr>
          <w:p w14:paraId="13E60ACC" w14:textId="7BD22980" w:rsidR="004F7477" w:rsidRDefault="004F7477" w:rsidP="004F7477">
            <w:pPr>
              <w:rPr>
                <w:rFonts w:ascii="Cambria" w:hAnsi="Cambria" w:cs="Times New Roman"/>
              </w:rPr>
            </w:pPr>
            <w:r>
              <w:rPr>
                <w:rFonts w:ascii="Cambria" w:hAnsi="Cambria" w:cs="Times New Roman"/>
              </w:rPr>
              <w:t>2011-Present</w:t>
            </w:r>
          </w:p>
        </w:tc>
      </w:tr>
      <w:tr w:rsidR="004F7477" w:rsidRPr="00885DEC" w14:paraId="5C53A460" w14:textId="77777777" w:rsidTr="009D2528">
        <w:tc>
          <w:tcPr>
            <w:tcW w:w="1080" w:type="dxa"/>
            <w:tcMar>
              <w:left w:w="115" w:type="dxa"/>
              <w:bottom w:w="144" w:type="dxa"/>
              <w:right w:w="115" w:type="dxa"/>
            </w:tcMar>
          </w:tcPr>
          <w:p w14:paraId="4EE7A59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7C938C6" w14:textId="7CEDE335" w:rsidR="004F7477" w:rsidRPr="002400B0" w:rsidRDefault="004F7477" w:rsidP="004F7477">
            <w:pPr>
              <w:rPr>
                <w:rFonts w:ascii="Cambria" w:hAnsi="Cambria" w:cs="Times New Roman"/>
              </w:rPr>
            </w:pPr>
            <w:r>
              <w:rPr>
                <w:rFonts w:ascii="Cambria" w:hAnsi="Cambria" w:cs="Times New Roman"/>
              </w:rPr>
              <w:t>Member, American Psychological Association</w:t>
            </w:r>
          </w:p>
        </w:tc>
        <w:tc>
          <w:tcPr>
            <w:tcW w:w="1620" w:type="dxa"/>
            <w:tcMar>
              <w:left w:w="115" w:type="dxa"/>
              <w:bottom w:w="144" w:type="dxa"/>
              <w:right w:w="115" w:type="dxa"/>
            </w:tcMar>
          </w:tcPr>
          <w:p w14:paraId="6D93DB5E" w14:textId="3144B0F9" w:rsidR="004F7477" w:rsidRDefault="004F7477" w:rsidP="004F7477">
            <w:pPr>
              <w:rPr>
                <w:rFonts w:ascii="Cambria" w:hAnsi="Cambria" w:cs="Times New Roman"/>
              </w:rPr>
            </w:pPr>
            <w:r>
              <w:rPr>
                <w:rFonts w:ascii="Cambria" w:hAnsi="Cambria" w:cs="Times New Roman"/>
              </w:rPr>
              <w:t>2009-Present</w:t>
            </w:r>
          </w:p>
        </w:tc>
      </w:tr>
      <w:tr w:rsidR="004F7477" w:rsidRPr="00885DEC" w14:paraId="01A3832E" w14:textId="77777777" w:rsidTr="009D2528">
        <w:tc>
          <w:tcPr>
            <w:tcW w:w="1080" w:type="dxa"/>
            <w:tcMar>
              <w:left w:w="115" w:type="dxa"/>
              <w:bottom w:w="144" w:type="dxa"/>
              <w:right w:w="115" w:type="dxa"/>
            </w:tcMar>
          </w:tcPr>
          <w:p w14:paraId="3CCEAE79"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60083BFC" w14:textId="7B189C0A" w:rsidR="004F7477" w:rsidRPr="00B95375" w:rsidRDefault="004F7477" w:rsidP="004F7477">
            <w:pPr>
              <w:rPr>
                <w:rFonts w:ascii="Cambria" w:hAnsi="Cambria" w:cs="Times New Roman"/>
                <w:b/>
                <w:bCs/>
                <w:u w:val="single"/>
              </w:rPr>
            </w:pPr>
            <w:r w:rsidRPr="00B95375">
              <w:rPr>
                <w:rFonts w:ascii="Cambria" w:hAnsi="Cambria" w:cs="Times New Roman"/>
                <w:b/>
                <w:bCs/>
                <w:u w:val="single"/>
              </w:rPr>
              <w:t>Editorial</w:t>
            </w:r>
            <w:r>
              <w:rPr>
                <w:rFonts w:ascii="Cambria" w:hAnsi="Cambria" w:cs="Times New Roman"/>
                <w:b/>
                <w:bCs/>
                <w:u w:val="single"/>
              </w:rPr>
              <w:t xml:space="preserve"> Service</w:t>
            </w:r>
          </w:p>
        </w:tc>
        <w:tc>
          <w:tcPr>
            <w:tcW w:w="1620" w:type="dxa"/>
            <w:tcMar>
              <w:left w:w="115" w:type="dxa"/>
              <w:bottom w:w="144" w:type="dxa"/>
              <w:right w:w="115" w:type="dxa"/>
            </w:tcMar>
          </w:tcPr>
          <w:p w14:paraId="36F21F32" w14:textId="77777777" w:rsidR="004F7477" w:rsidRDefault="004F7477" w:rsidP="004F7477">
            <w:pPr>
              <w:rPr>
                <w:rFonts w:ascii="Cambria" w:hAnsi="Cambria" w:cs="Times New Roman"/>
              </w:rPr>
            </w:pPr>
          </w:p>
        </w:tc>
      </w:tr>
      <w:tr w:rsidR="004F7477" w:rsidRPr="00885DEC" w14:paraId="443D01DD" w14:textId="77777777" w:rsidTr="00D8302A">
        <w:tc>
          <w:tcPr>
            <w:tcW w:w="1080" w:type="dxa"/>
            <w:tcMar>
              <w:left w:w="115" w:type="dxa"/>
              <w:bottom w:w="144" w:type="dxa"/>
              <w:right w:w="115" w:type="dxa"/>
            </w:tcMar>
          </w:tcPr>
          <w:p w14:paraId="201FEAFB"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038655E3" w14:textId="5FD9B3BE" w:rsidR="004F7477" w:rsidRPr="00412009" w:rsidRDefault="004F7477" w:rsidP="004F7477">
            <w:pPr>
              <w:rPr>
                <w:rFonts w:ascii="Cambria" w:hAnsi="Cambria" w:cs="Times New Roman"/>
              </w:rPr>
            </w:pPr>
            <w:r>
              <w:rPr>
                <w:rFonts w:ascii="Cambria" w:hAnsi="Cambria" w:cs="Times New Roman"/>
              </w:rPr>
              <w:t>Associate Editor, JMIR Mental Health</w:t>
            </w:r>
          </w:p>
        </w:tc>
        <w:tc>
          <w:tcPr>
            <w:tcW w:w="1620" w:type="dxa"/>
            <w:tcMar>
              <w:left w:w="115" w:type="dxa"/>
              <w:bottom w:w="144" w:type="dxa"/>
              <w:right w:w="115" w:type="dxa"/>
            </w:tcMar>
          </w:tcPr>
          <w:p w14:paraId="53998981" w14:textId="217A5DA8" w:rsidR="004F7477" w:rsidRDefault="004F7477" w:rsidP="004F7477">
            <w:pPr>
              <w:rPr>
                <w:rFonts w:ascii="Cambria" w:hAnsi="Cambria" w:cs="Times New Roman"/>
              </w:rPr>
            </w:pPr>
            <w:r>
              <w:rPr>
                <w:rFonts w:ascii="Cambria" w:hAnsi="Cambria" w:cs="Times New Roman"/>
              </w:rPr>
              <w:t>2025-Present</w:t>
            </w:r>
          </w:p>
        </w:tc>
      </w:tr>
      <w:tr w:rsidR="004F7477" w:rsidRPr="00885DEC" w14:paraId="159BE696" w14:textId="77777777" w:rsidTr="009D2528">
        <w:tc>
          <w:tcPr>
            <w:tcW w:w="1080" w:type="dxa"/>
            <w:tcMar>
              <w:left w:w="115" w:type="dxa"/>
              <w:bottom w:w="144" w:type="dxa"/>
              <w:right w:w="115" w:type="dxa"/>
            </w:tcMar>
          </w:tcPr>
          <w:p w14:paraId="78F031BB"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31B0D9A8" w14:textId="52036CA7" w:rsidR="004F7477" w:rsidRPr="00412009" w:rsidRDefault="004F7477" w:rsidP="004F7477">
            <w:pPr>
              <w:rPr>
                <w:rFonts w:ascii="Cambria" w:hAnsi="Cambria" w:cs="Times New Roman"/>
              </w:rPr>
            </w:pPr>
            <w:r>
              <w:rPr>
                <w:rFonts w:ascii="Cambria" w:hAnsi="Cambria" w:cs="Times New Roman"/>
              </w:rPr>
              <w:t xml:space="preserve">Guest Editor, </w:t>
            </w:r>
            <w:r w:rsidRPr="005674BD">
              <w:rPr>
                <w:rFonts w:ascii="Cambria" w:hAnsi="Cambria" w:cs="Times New Roman"/>
              </w:rPr>
              <w:t>Int</w:t>
            </w:r>
            <w:r>
              <w:rPr>
                <w:rFonts w:ascii="Cambria" w:hAnsi="Cambria" w:cs="Times New Roman"/>
              </w:rPr>
              <w:t>ernational</w:t>
            </w:r>
            <w:r w:rsidRPr="005674BD">
              <w:rPr>
                <w:rFonts w:ascii="Cambria" w:hAnsi="Cambria" w:cs="Times New Roman"/>
              </w:rPr>
              <w:t xml:space="preserve"> J</w:t>
            </w:r>
            <w:r>
              <w:rPr>
                <w:rFonts w:ascii="Cambria" w:hAnsi="Cambria" w:cs="Times New Roman"/>
              </w:rPr>
              <w:t>ournal of</w:t>
            </w:r>
            <w:r w:rsidRPr="005674BD">
              <w:rPr>
                <w:rFonts w:ascii="Cambria" w:hAnsi="Cambria" w:cs="Times New Roman"/>
              </w:rPr>
              <w:t xml:space="preserve"> Environ</w:t>
            </w:r>
            <w:r>
              <w:rPr>
                <w:rFonts w:ascii="Cambria" w:hAnsi="Cambria" w:cs="Times New Roman"/>
              </w:rPr>
              <w:t>mental</w:t>
            </w:r>
            <w:r w:rsidRPr="005674BD">
              <w:rPr>
                <w:rFonts w:ascii="Cambria" w:hAnsi="Cambria" w:cs="Times New Roman"/>
              </w:rPr>
              <w:t xml:space="preserve"> Res</w:t>
            </w:r>
            <w:r>
              <w:rPr>
                <w:rFonts w:ascii="Cambria" w:hAnsi="Cambria" w:cs="Times New Roman"/>
              </w:rPr>
              <w:t>earch and</w:t>
            </w:r>
            <w:r w:rsidRPr="005674BD">
              <w:rPr>
                <w:rFonts w:ascii="Cambria" w:hAnsi="Cambria" w:cs="Times New Roman"/>
              </w:rPr>
              <w:t xml:space="preserve"> Public Health</w:t>
            </w:r>
          </w:p>
        </w:tc>
        <w:tc>
          <w:tcPr>
            <w:tcW w:w="1620" w:type="dxa"/>
            <w:tcMar>
              <w:left w:w="115" w:type="dxa"/>
              <w:bottom w:w="144" w:type="dxa"/>
              <w:right w:w="115" w:type="dxa"/>
            </w:tcMar>
          </w:tcPr>
          <w:p w14:paraId="689ACC48" w14:textId="1D28EC02" w:rsidR="004F7477" w:rsidRDefault="004F7477" w:rsidP="004F7477">
            <w:pPr>
              <w:rPr>
                <w:rFonts w:ascii="Cambria" w:hAnsi="Cambria" w:cs="Times New Roman"/>
              </w:rPr>
            </w:pPr>
            <w:r>
              <w:rPr>
                <w:rFonts w:ascii="Cambria" w:hAnsi="Cambria" w:cs="Times New Roman"/>
              </w:rPr>
              <w:t>2022</w:t>
            </w:r>
          </w:p>
        </w:tc>
      </w:tr>
      <w:tr w:rsidR="004F7477" w:rsidRPr="00885DEC" w14:paraId="3F5A5A6F" w14:textId="77777777" w:rsidTr="009D2528">
        <w:tc>
          <w:tcPr>
            <w:tcW w:w="1080" w:type="dxa"/>
            <w:tcMar>
              <w:left w:w="115" w:type="dxa"/>
              <w:bottom w:w="144" w:type="dxa"/>
              <w:right w:w="115" w:type="dxa"/>
            </w:tcMar>
          </w:tcPr>
          <w:p w14:paraId="58CE4BF8"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7D45501E" w14:textId="77777777" w:rsidR="004F7477" w:rsidRDefault="004F7477" w:rsidP="004F7477">
            <w:pPr>
              <w:rPr>
                <w:rFonts w:ascii="Cambria" w:hAnsi="Cambria" w:cs="Times New Roman"/>
              </w:rPr>
            </w:pPr>
            <w:r>
              <w:rPr>
                <w:rFonts w:ascii="Cambria" w:hAnsi="Cambria" w:cs="Times New Roman"/>
              </w:rPr>
              <w:t>Guest Associate Editor, Frontiers in Human-Media Interaction</w:t>
            </w:r>
          </w:p>
        </w:tc>
        <w:tc>
          <w:tcPr>
            <w:tcW w:w="1620" w:type="dxa"/>
            <w:tcMar>
              <w:left w:w="115" w:type="dxa"/>
              <w:bottom w:w="144" w:type="dxa"/>
              <w:right w:w="115" w:type="dxa"/>
            </w:tcMar>
          </w:tcPr>
          <w:p w14:paraId="671F85BC" w14:textId="6E67BF75" w:rsidR="004F7477" w:rsidRDefault="004F7477" w:rsidP="004F7477">
            <w:pPr>
              <w:rPr>
                <w:rFonts w:ascii="Cambria" w:hAnsi="Cambria" w:cs="Times New Roman"/>
              </w:rPr>
            </w:pPr>
            <w:r>
              <w:rPr>
                <w:rFonts w:ascii="Cambria" w:hAnsi="Cambria" w:cs="Times New Roman"/>
              </w:rPr>
              <w:t>2021</w:t>
            </w:r>
          </w:p>
        </w:tc>
      </w:tr>
      <w:tr w:rsidR="004F7477" w:rsidRPr="00885DEC" w14:paraId="2BACE9EA" w14:textId="77777777" w:rsidTr="009D2528">
        <w:tc>
          <w:tcPr>
            <w:tcW w:w="1080" w:type="dxa"/>
            <w:tcMar>
              <w:left w:w="115" w:type="dxa"/>
              <w:bottom w:w="144" w:type="dxa"/>
              <w:right w:w="115" w:type="dxa"/>
            </w:tcMar>
          </w:tcPr>
          <w:p w14:paraId="18E9C8B5"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5BC594C7" w14:textId="50BE0CFF" w:rsidR="004F7477" w:rsidRPr="00412009" w:rsidRDefault="004F7477" w:rsidP="004F7477">
            <w:pPr>
              <w:rPr>
                <w:rFonts w:ascii="Cambria" w:hAnsi="Cambria" w:cs="Times New Roman"/>
              </w:rPr>
            </w:pPr>
            <w:r>
              <w:rPr>
                <w:rFonts w:ascii="Cambria" w:hAnsi="Cambria" w:cs="Times New Roman"/>
              </w:rPr>
              <w:t xml:space="preserve">Guest Editor, </w:t>
            </w:r>
            <w:r w:rsidRPr="005674BD">
              <w:rPr>
                <w:rFonts w:ascii="Cambria" w:hAnsi="Cambria" w:cs="Times New Roman"/>
              </w:rPr>
              <w:t>Front</w:t>
            </w:r>
            <w:r>
              <w:rPr>
                <w:rFonts w:ascii="Cambria" w:hAnsi="Cambria" w:cs="Times New Roman"/>
              </w:rPr>
              <w:t>iers in</w:t>
            </w:r>
            <w:r w:rsidRPr="005674BD">
              <w:rPr>
                <w:rFonts w:ascii="Cambria" w:hAnsi="Cambria" w:cs="Times New Roman"/>
              </w:rPr>
              <w:t xml:space="preserve"> Psychol</w:t>
            </w:r>
            <w:r>
              <w:rPr>
                <w:rFonts w:ascii="Cambria" w:hAnsi="Cambria" w:cs="Times New Roman"/>
              </w:rPr>
              <w:t>ogy</w:t>
            </w:r>
          </w:p>
        </w:tc>
        <w:tc>
          <w:tcPr>
            <w:tcW w:w="1620" w:type="dxa"/>
            <w:tcMar>
              <w:left w:w="115" w:type="dxa"/>
              <w:bottom w:w="144" w:type="dxa"/>
              <w:right w:w="115" w:type="dxa"/>
            </w:tcMar>
          </w:tcPr>
          <w:p w14:paraId="45E98C01" w14:textId="45F2CFFC" w:rsidR="004F7477" w:rsidRDefault="004F7477" w:rsidP="004F7477">
            <w:pPr>
              <w:rPr>
                <w:rFonts w:ascii="Cambria" w:hAnsi="Cambria" w:cs="Times New Roman"/>
              </w:rPr>
            </w:pPr>
            <w:r>
              <w:rPr>
                <w:rFonts w:ascii="Cambria" w:hAnsi="Cambria" w:cs="Times New Roman"/>
              </w:rPr>
              <w:t>2021</w:t>
            </w:r>
          </w:p>
        </w:tc>
      </w:tr>
      <w:tr w:rsidR="004F7477" w:rsidRPr="00885DEC" w14:paraId="5F2E0780" w14:textId="77777777" w:rsidTr="009D2528">
        <w:tc>
          <w:tcPr>
            <w:tcW w:w="1080" w:type="dxa"/>
            <w:tcMar>
              <w:left w:w="115" w:type="dxa"/>
              <w:bottom w:w="144" w:type="dxa"/>
              <w:right w:w="115" w:type="dxa"/>
            </w:tcMar>
          </w:tcPr>
          <w:p w14:paraId="75159051" w14:textId="77777777" w:rsidR="004F7477" w:rsidRDefault="004F7477" w:rsidP="004F7477">
            <w:pPr>
              <w:rPr>
                <w:rFonts w:ascii="Cambria" w:hAnsi="Cambria" w:cs="Times New Roman"/>
              </w:rPr>
            </w:pPr>
          </w:p>
        </w:tc>
        <w:tc>
          <w:tcPr>
            <w:tcW w:w="7110" w:type="dxa"/>
            <w:tcMar>
              <w:left w:w="115" w:type="dxa"/>
              <w:bottom w:w="144" w:type="dxa"/>
              <w:right w:w="115" w:type="dxa"/>
            </w:tcMar>
          </w:tcPr>
          <w:p w14:paraId="574E78DF" w14:textId="77777777" w:rsidR="004F7477" w:rsidRPr="00412009" w:rsidRDefault="004F7477" w:rsidP="004F7477">
            <w:pPr>
              <w:rPr>
                <w:rFonts w:ascii="Cambria" w:hAnsi="Cambria" w:cs="Times New Roman"/>
              </w:rPr>
            </w:pPr>
            <w:r w:rsidRPr="005674BD">
              <w:rPr>
                <w:rFonts w:ascii="Cambria" w:hAnsi="Cambria" w:cs="Times New Roman"/>
              </w:rPr>
              <w:t>IGI Global Editorial Advisory Board</w:t>
            </w:r>
          </w:p>
        </w:tc>
        <w:tc>
          <w:tcPr>
            <w:tcW w:w="1620" w:type="dxa"/>
            <w:tcMar>
              <w:left w:w="115" w:type="dxa"/>
              <w:bottom w:w="144" w:type="dxa"/>
              <w:right w:w="115" w:type="dxa"/>
            </w:tcMar>
          </w:tcPr>
          <w:p w14:paraId="787FF02E" w14:textId="1DC5E8D7" w:rsidR="004F7477" w:rsidRDefault="004F7477" w:rsidP="004F7477">
            <w:pPr>
              <w:rPr>
                <w:rFonts w:ascii="Cambria" w:hAnsi="Cambria" w:cs="Times New Roman"/>
              </w:rPr>
            </w:pPr>
            <w:r>
              <w:rPr>
                <w:rFonts w:ascii="Cambria" w:hAnsi="Cambria" w:cs="Times New Roman"/>
              </w:rPr>
              <w:t>2020-Present</w:t>
            </w:r>
          </w:p>
        </w:tc>
      </w:tr>
      <w:tr w:rsidR="004F7477" w:rsidRPr="00885DEC" w14:paraId="0C9623EE" w14:textId="77777777" w:rsidTr="009D2528">
        <w:tc>
          <w:tcPr>
            <w:tcW w:w="1080" w:type="dxa"/>
            <w:tcMar>
              <w:left w:w="115" w:type="dxa"/>
              <w:bottom w:w="144" w:type="dxa"/>
              <w:right w:w="115" w:type="dxa"/>
            </w:tcMar>
          </w:tcPr>
          <w:p w14:paraId="0409662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79FE510" w14:textId="09DDC516" w:rsidR="004F7477" w:rsidRPr="00B41257" w:rsidRDefault="004F7477" w:rsidP="004F7477">
            <w:pPr>
              <w:rPr>
                <w:rFonts w:ascii="Cambria" w:hAnsi="Cambria" w:cs="Times New Roman"/>
                <w:b/>
                <w:bCs/>
                <w:u w:val="single"/>
              </w:rPr>
            </w:pPr>
            <w:r w:rsidRPr="00B41257">
              <w:rPr>
                <w:rFonts w:ascii="Cambria" w:hAnsi="Cambria" w:cs="Times New Roman"/>
                <w:b/>
                <w:bCs/>
                <w:u w:val="single"/>
              </w:rPr>
              <w:t>Peer Review for Scholarly Journals</w:t>
            </w:r>
          </w:p>
        </w:tc>
        <w:tc>
          <w:tcPr>
            <w:tcW w:w="1620" w:type="dxa"/>
            <w:tcMar>
              <w:left w:w="115" w:type="dxa"/>
              <w:bottom w:w="144" w:type="dxa"/>
              <w:right w:w="115" w:type="dxa"/>
            </w:tcMar>
          </w:tcPr>
          <w:p w14:paraId="4C23984A" w14:textId="77777777" w:rsidR="004F7477" w:rsidRDefault="004F7477" w:rsidP="004F7477">
            <w:pPr>
              <w:rPr>
                <w:rFonts w:ascii="Cambria" w:hAnsi="Cambria" w:cs="Times New Roman"/>
              </w:rPr>
            </w:pPr>
          </w:p>
        </w:tc>
      </w:tr>
      <w:tr w:rsidR="004F7477" w:rsidRPr="00885DEC" w14:paraId="1155BB8D" w14:textId="77777777" w:rsidTr="009D2528">
        <w:tc>
          <w:tcPr>
            <w:tcW w:w="1080" w:type="dxa"/>
            <w:tcMar>
              <w:left w:w="115" w:type="dxa"/>
              <w:bottom w:w="144" w:type="dxa"/>
              <w:right w:w="115" w:type="dxa"/>
            </w:tcMar>
          </w:tcPr>
          <w:p w14:paraId="0AAA4A4B"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41F0CCF4" w14:textId="49DF58AB" w:rsidR="004F7477" w:rsidRPr="002400B0" w:rsidRDefault="004F7477" w:rsidP="004F7477">
            <w:pPr>
              <w:rPr>
                <w:rFonts w:ascii="Cambria" w:hAnsi="Cambria" w:cs="Times New Roman"/>
              </w:rPr>
            </w:pPr>
            <w:r w:rsidRPr="00EB40F2">
              <w:rPr>
                <w:rFonts w:ascii="Cambria" w:hAnsi="Cambria" w:cs="Times New Roman"/>
              </w:rPr>
              <w:t>Administration and Policy in Mental Health and Mental Health Services Research</w:t>
            </w:r>
          </w:p>
        </w:tc>
        <w:tc>
          <w:tcPr>
            <w:tcW w:w="1620" w:type="dxa"/>
            <w:tcMar>
              <w:left w:w="115" w:type="dxa"/>
              <w:bottom w:w="144" w:type="dxa"/>
              <w:right w:w="115" w:type="dxa"/>
            </w:tcMar>
          </w:tcPr>
          <w:p w14:paraId="4DF37ED6" w14:textId="77777777" w:rsidR="004F7477" w:rsidRDefault="004F7477" w:rsidP="004F7477">
            <w:pPr>
              <w:rPr>
                <w:rFonts w:ascii="Cambria" w:hAnsi="Cambria" w:cs="Times New Roman"/>
              </w:rPr>
            </w:pPr>
          </w:p>
        </w:tc>
      </w:tr>
      <w:tr w:rsidR="004F7477" w:rsidRPr="00885DEC" w14:paraId="7D77D3F7" w14:textId="77777777" w:rsidTr="009D2528">
        <w:tc>
          <w:tcPr>
            <w:tcW w:w="1080" w:type="dxa"/>
            <w:tcMar>
              <w:left w:w="115" w:type="dxa"/>
              <w:bottom w:w="144" w:type="dxa"/>
              <w:right w:w="115" w:type="dxa"/>
            </w:tcMar>
          </w:tcPr>
          <w:p w14:paraId="3AFBE5B1"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CA778A3" w14:textId="7372C6A2" w:rsidR="004F7477" w:rsidRPr="002400B0" w:rsidRDefault="004F7477" w:rsidP="004F7477">
            <w:pPr>
              <w:rPr>
                <w:rFonts w:ascii="Cambria" w:hAnsi="Cambria" w:cs="Times New Roman"/>
              </w:rPr>
            </w:pPr>
            <w:r w:rsidRPr="00EB40F2">
              <w:rPr>
                <w:rFonts w:ascii="Cambria" w:hAnsi="Cambria" w:cs="Times New Roman"/>
              </w:rPr>
              <w:t>Anxiety, Stress, and Coping</w:t>
            </w:r>
          </w:p>
        </w:tc>
        <w:tc>
          <w:tcPr>
            <w:tcW w:w="1620" w:type="dxa"/>
            <w:tcMar>
              <w:left w:w="115" w:type="dxa"/>
              <w:bottom w:w="144" w:type="dxa"/>
              <w:right w:w="115" w:type="dxa"/>
            </w:tcMar>
          </w:tcPr>
          <w:p w14:paraId="6FCBEE09" w14:textId="77777777" w:rsidR="004F7477" w:rsidRDefault="004F7477" w:rsidP="004F7477">
            <w:pPr>
              <w:rPr>
                <w:rFonts w:ascii="Cambria" w:hAnsi="Cambria" w:cs="Times New Roman"/>
              </w:rPr>
            </w:pPr>
          </w:p>
        </w:tc>
      </w:tr>
      <w:tr w:rsidR="004F7477" w:rsidRPr="00885DEC" w14:paraId="1D12EB26" w14:textId="77777777" w:rsidTr="009D2528">
        <w:tc>
          <w:tcPr>
            <w:tcW w:w="1080" w:type="dxa"/>
            <w:tcMar>
              <w:left w:w="115" w:type="dxa"/>
              <w:bottom w:w="144" w:type="dxa"/>
              <w:right w:w="115" w:type="dxa"/>
            </w:tcMar>
          </w:tcPr>
          <w:p w14:paraId="4686739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F0D23E0" w14:textId="6D5191B6" w:rsidR="004F7477" w:rsidRPr="002400B0" w:rsidRDefault="004F7477" w:rsidP="004F7477">
            <w:pPr>
              <w:rPr>
                <w:rFonts w:ascii="Cambria" w:hAnsi="Cambria" w:cs="Times New Roman"/>
              </w:rPr>
            </w:pPr>
            <w:r w:rsidRPr="00EB40F2">
              <w:rPr>
                <w:rFonts w:ascii="Cambria" w:hAnsi="Cambria" w:cs="Times New Roman"/>
              </w:rPr>
              <w:t>Behavior Modification</w:t>
            </w:r>
          </w:p>
        </w:tc>
        <w:tc>
          <w:tcPr>
            <w:tcW w:w="1620" w:type="dxa"/>
            <w:tcMar>
              <w:left w:w="115" w:type="dxa"/>
              <w:bottom w:w="144" w:type="dxa"/>
              <w:right w:w="115" w:type="dxa"/>
            </w:tcMar>
          </w:tcPr>
          <w:p w14:paraId="26260ECF" w14:textId="77777777" w:rsidR="004F7477" w:rsidRDefault="004F7477" w:rsidP="004F7477">
            <w:pPr>
              <w:rPr>
                <w:rFonts w:ascii="Cambria" w:hAnsi="Cambria" w:cs="Times New Roman"/>
              </w:rPr>
            </w:pPr>
          </w:p>
        </w:tc>
      </w:tr>
      <w:tr w:rsidR="004F7477" w:rsidRPr="00885DEC" w14:paraId="07A80AC0" w14:textId="77777777" w:rsidTr="009D2528">
        <w:tc>
          <w:tcPr>
            <w:tcW w:w="1080" w:type="dxa"/>
            <w:tcMar>
              <w:left w:w="115" w:type="dxa"/>
              <w:bottom w:w="144" w:type="dxa"/>
              <w:right w:w="115" w:type="dxa"/>
            </w:tcMar>
          </w:tcPr>
          <w:p w14:paraId="28B93507"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4341180" w14:textId="31FDCACD" w:rsidR="004F7477" w:rsidRPr="002400B0" w:rsidRDefault="004F7477" w:rsidP="004F7477">
            <w:pPr>
              <w:rPr>
                <w:rFonts w:ascii="Cambria" w:hAnsi="Cambria" w:cs="Times New Roman"/>
              </w:rPr>
            </w:pPr>
            <w:r w:rsidRPr="00EB40F2">
              <w:rPr>
                <w:rFonts w:ascii="Cambria" w:hAnsi="Cambria" w:cs="Times New Roman"/>
              </w:rPr>
              <w:t>Behavior Therapy</w:t>
            </w:r>
          </w:p>
        </w:tc>
        <w:tc>
          <w:tcPr>
            <w:tcW w:w="1620" w:type="dxa"/>
            <w:tcMar>
              <w:left w:w="115" w:type="dxa"/>
              <w:bottom w:w="144" w:type="dxa"/>
              <w:right w:w="115" w:type="dxa"/>
            </w:tcMar>
          </w:tcPr>
          <w:p w14:paraId="3C905209" w14:textId="77777777" w:rsidR="004F7477" w:rsidRDefault="004F7477" w:rsidP="004F7477">
            <w:pPr>
              <w:rPr>
                <w:rFonts w:ascii="Cambria" w:hAnsi="Cambria" w:cs="Times New Roman"/>
              </w:rPr>
            </w:pPr>
          </w:p>
        </w:tc>
      </w:tr>
      <w:tr w:rsidR="004F7477" w:rsidRPr="00885DEC" w14:paraId="3AB330DE" w14:textId="77777777" w:rsidTr="009D2528">
        <w:tc>
          <w:tcPr>
            <w:tcW w:w="1080" w:type="dxa"/>
            <w:tcMar>
              <w:left w:w="115" w:type="dxa"/>
              <w:bottom w:w="144" w:type="dxa"/>
              <w:right w:w="115" w:type="dxa"/>
            </w:tcMar>
          </w:tcPr>
          <w:p w14:paraId="7F2953B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F7D68E6" w14:textId="511A8FB9" w:rsidR="004F7477" w:rsidRPr="002400B0" w:rsidRDefault="004F7477" w:rsidP="004F7477">
            <w:pPr>
              <w:rPr>
                <w:rFonts w:ascii="Cambria" w:hAnsi="Cambria" w:cs="Times New Roman"/>
              </w:rPr>
            </w:pPr>
            <w:r w:rsidRPr="00EB40F2">
              <w:rPr>
                <w:rFonts w:ascii="Cambria" w:hAnsi="Cambria" w:cs="Times New Roman"/>
              </w:rPr>
              <w:t>Behaviour Research and Therapy</w:t>
            </w:r>
          </w:p>
        </w:tc>
        <w:tc>
          <w:tcPr>
            <w:tcW w:w="1620" w:type="dxa"/>
            <w:tcMar>
              <w:left w:w="115" w:type="dxa"/>
              <w:bottom w:w="144" w:type="dxa"/>
              <w:right w:w="115" w:type="dxa"/>
            </w:tcMar>
          </w:tcPr>
          <w:p w14:paraId="392E27A1" w14:textId="77777777" w:rsidR="004F7477" w:rsidRDefault="004F7477" w:rsidP="004F7477">
            <w:pPr>
              <w:rPr>
                <w:rFonts w:ascii="Cambria" w:hAnsi="Cambria" w:cs="Times New Roman"/>
              </w:rPr>
            </w:pPr>
          </w:p>
        </w:tc>
      </w:tr>
      <w:tr w:rsidR="004F7477" w:rsidRPr="00885DEC" w14:paraId="77062BE3" w14:textId="77777777" w:rsidTr="009D2528">
        <w:tc>
          <w:tcPr>
            <w:tcW w:w="1080" w:type="dxa"/>
            <w:tcMar>
              <w:left w:w="115" w:type="dxa"/>
              <w:bottom w:w="144" w:type="dxa"/>
              <w:right w:w="115" w:type="dxa"/>
            </w:tcMar>
          </w:tcPr>
          <w:p w14:paraId="51DC231A"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53B8A5E" w14:textId="1471E796" w:rsidR="004F7477" w:rsidRPr="002400B0" w:rsidRDefault="004F7477" w:rsidP="004F7477">
            <w:pPr>
              <w:rPr>
                <w:rFonts w:ascii="Cambria" w:hAnsi="Cambria" w:cs="Times New Roman"/>
              </w:rPr>
            </w:pPr>
            <w:r w:rsidRPr="00EB40F2">
              <w:rPr>
                <w:rFonts w:ascii="Cambria" w:hAnsi="Cambria" w:cs="Times New Roman"/>
              </w:rPr>
              <w:t>Clinical Psychologist</w:t>
            </w:r>
          </w:p>
        </w:tc>
        <w:tc>
          <w:tcPr>
            <w:tcW w:w="1620" w:type="dxa"/>
            <w:tcMar>
              <w:left w:w="115" w:type="dxa"/>
              <w:bottom w:w="144" w:type="dxa"/>
              <w:right w:w="115" w:type="dxa"/>
            </w:tcMar>
          </w:tcPr>
          <w:p w14:paraId="5837FD88" w14:textId="77777777" w:rsidR="004F7477" w:rsidRDefault="004F7477" w:rsidP="004F7477">
            <w:pPr>
              <w:rPr>
                <w:rFonts w:ascii="Cambria" w:hAnsi="Cambria" w:cs="Times New Roman"/>
              </w:rPr>
            </w:pPr>
          </w:p>
        </w:tc>
      </w:tr>
      <w:tr w:rsidR="004F7477" w:rsidRPr="00885DEC" w14:paraId="215F7DBC" w14:textId="77777777" w:rsidTr="009D2528">
        <w:tc>
          <w:tcPr>
            <w:tcW w:w="1080" w:type="dxa"/>
            <w:tcMar>
              <w:left w:w="115" w:type="dxa"/>
              <w:bottom w:w="144" w:type="dxa"/>
              <w:right w:w="115" w:type="dxa"/>
            </w:tcMar>
          </w:tcPr>
          <w:p w14:paraId="78630EC4"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B3A6FCA" w14:textId="4A6E67C8" w:rsidR="004F7477" w:rsidRPr="002400B0" w:rsidRDefault="004F7477" w:rsidP="004F7477">
            <w:pPr>
              <w:rPr>
                <w:rFonts w:ascii="Cambria" w:hAnsi="Cambria" w:cs="Times New Roman"/>
              </w:rPr>
            </w:pPr>
            <w:r w:rsidRPr="00EB40F2">
              <w:rPr>
                <w:rFonts w:ascii="Cambria" w:hAnsi="Cambria" w:cs="Times New Roman"/>
              </w:rPr>
              <w:t>Clinical Psychology Review</w:t>
            </w:r>
          </w:p>
        </w:tc>
        <w:tc>
          <w:tcPr>
            <w:tcW w:w="1620" w:type="dxa"/>
            <w:tcMar>
              <w:left w:w="115" w:type="dxa"/>
              <w:bottom w:w="144" w:type="dxa"/>
              <w:right w:w="115" w:type="dxa"/>
            </w:tcMar>
          </w:tcPr>
          <w:p w14:paraId="5BDF5227" w14:textId="77777777" w:rsidR="004F7477" w:rsidRDefault="004F7477" w:rsidP="004F7477">
            <w:pPr>
              <w:rPr>
                <w:rFonts w:ascii="Cambria" w:hAnsi="Cambria" w:cs="Times New Roman"/>
              </w:rPr>
            </w:pPr>
          </w:p>
        </w:tc>
      </w:tr>
      <w:tr w:rsidR="004F7477" w:rsidRPr="00885DEC" w14:paraId="5441EBCF" w14:textId="77777777" w:rsidTr="009D2528">
        <w:tc>
          <w:tcPr>
            <w:tcW w:w="1080" w:type="dxa"/>
            <w:tcMar>
              <w:left w:w="115" w:type="dxa"/>
              <w:bottom w:w="144" w:type="dxa"/>
              <w:right w:w="115" w:type="dxa"/>
            </w:tcMar>
          </w:tcPr>
          <w:p w14:paraId="13E0B3D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E5F4C18" w14:textId="771D7196" w:rsidR="004F7477" w:rsidRPr="002400B0" w:rsidRDefault="004F7477" w:rsidP="004F7477">
            <w:pPr>
              <w:rPr>
                <w:rFonts w:ascii="Cambria" w:hAnsi="Cambria" w:cs="Times New Roman"/>
              </w:rPr>
            </w:pPr>
            <w:r w:rsidRPr="00EB40F2">
              <w:rPr>
                <w:rFonts w:ascii="Cambria" w:hAnsi="Cambria" w:cs="Times New Roman"/>
              </w:rPr>
              <w:t>Cognitive Therapy and Research</w:t>
            </w:r>
          </w:p>
        </w:tc>
        <w:tc>
          <w:tcPr>
            <w:tcW w:w="1620" w:type="dxa"/>
            <w:tcMar>
              <w:left w:w="115" w:type="dxa"/>
              <w:bottom w:w="144" w:type="dxa"/>
              <w:right w:w="115" w:type="dxa"/>
            </w:tcMar>
          </w:tcPr>
          <w:p w14:paraId="18F6EF2A" w14:textId="77777777" w:rsidR="004F7477" w:rsidRDefault="004F7477" w:rsidP="004F7477">
            <w:pPr>
              <w:rPr>
                <w:rFonts w:ascii="Cambria" w:hAnsi="Cambria" w:cs="Times New Roman"/>
              </w:rPr>
            </w:pPr>
          </w:p>
        </w:tc>
      </w:tr>
      <w:tr w:rsidR="004F7477" w:rsidRPr="00885DEC" w14:paraId="295EBE51" w14:textId="77777777" w:rsidTr="00D8302A">
        <w:tc>
          <w:tcPr>
            <w:tcW w:w="1080" w:type="dxa"/>
            <w:tcMar>
              <w:left w:w="115" w:type="dxa"/>
              <w:bottom w:w="144" w:type="dxa"/>
              <w:right w:w="115" w:type="dxa"/>
            </w:tcMar>
          </w:tcPr>
          <w:p w14:paraId="0BBFC17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66DE279" w14:textId="0209B160" w:rsidR="004F7477" w:rsidRPr="00EB40F2" w:rsidRDefault="004F7477" w:rsidP="004F7477">
            <w:pPr>
              <w:rPr>
                <w:rFonts w:ascii="Cambria" w:hAnsi="Cambria" w:cs="Times New Roman"/>
              </w:rPr>
            </w:pPr>
            <w:r>
              <w:rPr>
                <w:rFonts w:ascii="Cambria" w:hAnsi="Cambria" w:cs="Times New Roman"/>
              </w:rPr>
              <w:t>Frontiers in Psychiatry</w:t>
            </w:r>
          </w:p>
        </w:tc>
        <w:tc>
          <w:tcPr>
            <w:tcW w:w="1620" w:type="dxa"/>
            <w:tcMar>
              <w:left w:w="115" w:type="dxa"/>
              <w:bottom w:w="144" w:type="dxa"/>
              <w:right w:w="115" w:type="dxa"/>
            </w:tcMar>
          </w:tcPr>
          <w:p w14:paraId="5096198B" w14:textId="77777777" w:rsidR="004F7477" w:rsidRDefault="004F7477" w:rsidP="004F7477">
            <w:pPr>
              <w:rPr>
                <w:rFonts w:ascii="Cambria" w:hAnsi="Cambria" w:cs="Times New Roman"/>
              </w:rPr>
            </w:pPr>
          </w:p>
        </w:tc>
      </w:tr>
      <w:tr w:rsidR="004F7477" w:rsidRPr="00885DEC" w14:paraId="0E838011" w14:textId="77777777" w:rsidTr="009D2528">
        <w:tc>
          <w:tcPr>
            <w:tcW w:w="1080" w:type="dxa"/>
            <w:tcMar>
              <w:left w:w="115" w:type="dxa"/>
              <w:bottom w:w="144" w:type="dxa"/>
              <w:right w:w="115" w:type="dxa"/>
            </w:tcMar>
          </w:tcPr>
          <w:p w14:paraId="122D340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B32EE27" w14:textId="17291407" w:rsidR="004F7477" w:rsidRPr="00EB40F2" w:rsidRDefault="004F7477" w:rsidP="004F7477">
            <w:pPr>
              <w:rPr>
                <w:rFonts w:ascii="Cambria" w:hAnsi="Cambria" w:cs="Times New Roman"/>
              </w:rPr>
            </w:pPr>
            <w:r>
              <w:rPr>
                <w:rFonts w:ascii="Cambria" w:hAnsi="Cambria" w:cs="Times New Roman"/>
              </w:rPr>
              <w:t>Frontiers in Psychology</w:t>
            </w:r>
          </w:p>
        </w:tc>
        <w:tc>
          <w:tcPr>
            <w:tcW w:w="1620" w:type="dxa"/>
            <w:tcMar>
              <w:left w:w="115" w:type="dxa"/>
              <w:bottom w:w="144" w:type="dxa"/>
              <w:right w:w="115" w:type="dxa"/>
            </w:tcMar>
          </w:tcPr>
          <w:p w14:paraId="1BE72BAE" w14:textId="77777777" w:rsidR="004F7477" w:rsidRDefault="004F7477" w:rsidP="004F7477">
            <w:pPr>
              <w:rPr>
                <w:rFonts w:ascii="Cambria" w:hAnsi="Cambria" w:cs="Times New Roman"/>
              </w:rPr>
            </w:pPr>
          </w:p>
        </w:tc>
      </w:tr>
      <w:tr w:rsidR="004F7477" w:rsidRPr="00885DEC" w14:paraId="75381C73" w14:textId="77777777" w:rsidTr="009D2528">
        <w:tc>
          <w:tcPr>
            <w:tcW w:w="1080" w:type="dxa"/>
            <w:tcMar>
              <w:left w:w="115" w:type="dxa"/>
              <w:bottom w:w="144" w:type="dxa"/>
              <w:right w:w="115" w:type="dxa"/>
            </w:tcMar>
          </w:tcPr>
          <w:p w14:paraId="1D97FF6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6B2D0BB2" w14:textId="010839DF" w:rsidR="004F7477" w:rsidRPr="002400B0" w:rsidRDefault="004F7477" w:rsidP="004F7477">
            <w:pPr>
              <w:rPr>
                <w:rFonts w:ascii="Cambria" w:hAnsi="Cambria" w:cs="Times New Roman"/>
              </w:rPr>
            </w:pPr>
            <w:r w:rsidRPr="00EB40F2">
              <w:rPr>
                <w:rFonts w:ascii="Cambria" w:hAnsi="Cambria" w:cs="Times New Roman"/>
              </w:rPr>
              <w:t>Journal of Anxiety Disorders</w:t>
            </w:r>
          </w:p>
        </w:tc>
        <w:tc>
          <w:tcPr>
            <w:tcW w:w="1620" w:type="dxa"/>
            <w:tcMar>
              <w:left w:w="115" w:type="dxa"/>
              <w:bottom w:w="144" w:type="dxa"/>
              <w:right w:w="115" w:type="dxa"/>
            </w:tcMar>
          </w:tcPr>
          <w:p w14:paraId="3A26953D" w14:textId="77777777" w:rsidR="004F7477" w:rsidRDefault="004F7477" w:rsidP="004F7477">
            <w:pPr>
              <w:rPr>
                <w:rFonts w:ascii="Cambria" w:hAnsi="Cambria" w:cs="Times New Roman"/>
              </w:rPr>
            </w:pPr>
          </w:p>
        </w:tc>
      </w:tr>
      <w:tr w:rsidR="004F7477" w:rsidRPr="00885DEC" w14:paraId="5106C105" w14:textId="77777777" w:rsidTr="009D2528">
        <w:tc>
          <w:tcPr>
            <w:tcW w:w="1080" w:type="dxa"/>
            <w:tcMar>
              <w:left w:w="115" w:type="dxa"/>
              <w:bottom w:w="144" w:type="dxa"/>
              <w:right w:w="115" w:type="dxa"/>
            </w:tcMar>
          </w:tcPr>
          <w:p w14:paraId="66420326"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D7FC530" w14:textId="526A0457" w:rsidR="004F7477" w:rsidRPr="002400B0" w:rsidRDefault="004F7477" w:rsidP="004F7477">
            <w:pPr>
              <w:rPr>
                <w:rFonts w:ascii="Cambria" w:hAnsi="Cambria" w:cs="Times New Roman"/>
              </w:rPr>
            </w:pPr>
            <w:r w:rsidRPr="00EB40F2">
              <w:rPr>
                <w:rFonts w:ascii="Cambria" w:hAnsi="Cambria" w:cs="Times New Roman"/>
              </w:rPr>
              <w:t>Journal of the American Academy of Child and Adolescent Psychiatry</w:t>
            </w:r>
          </w:p>
        </w:tc>
        <w:tc>
          <w:tcPr>
            <w:tcW w:w="1620" w:type="dxa"/>
            <w:tcMar>
              <w:left w:w="115" w:type="dxa"/>
              <w:bottom w:w="144" w:type="dxa"/>
              <w:right w:w="115" w:type="dxa"/>
            </w:tcMar>
          </w:tcPr>
          <w:p w14:paraId="79BC89FE" w14:textId="77777777" w:rsidR="004F7477" w:rsidRDefault="004F7477" w:rsidP="004F7477">
            <w:pPr>
              <w:rPr>
                <w:rFonts w:ascii="Cambria" w:hAnsi="Cambria" w:cs="Times New Roman"/>
              </w:rPr>
            </w:pPr>
          </w:p>
        </w:tc>
      </w:tr>
      <w:tr w:rsidR="004F7477" w:rsidRPr="00885DEC" w14:paraId="4CD26EB7" w14:textId="77777777" w:rsidTr="009D2528">
        <w:tc>
          <w:tcPr>
            <w:tcW w:w="1080" w:type="dxa"/>
            <w:tcMar>
              <w:left w:w="115" w:type="dxa"/>
              <w:bottom w:w="144" w:type="dxa"/>
              <w:right w:w="115" w:type="dxa"/>
            </w:tcMar>
          </w:tcPr>
          <w:p w14:paraId="581FA1F8"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5095843B" w14:textId="145D841C" w:rsidR="004F7477" w:rsidRPr="002400B0" w:rsidRDefault="004F7477" w:rsidP="004F7477">
            <w:pPr>
              <w:rPr>
                <w:rFonts w:ascii="Cambria" w:hAnsi="Cambria" w:cs="Times New Roman"/>
              </w:rPr>
            </w:pPr>
            <w:r w:rsidRPr="00EB40F2">
              <w:rPr>
                <w:rFonts w:ascii="Cambria" w:hAnsi="Cambria" w:cs="Times New Roman"/>
              </w:rPr>
              <w:t>Journal of Clinical Child and Adolescent Psychology</w:t>
            </w:r>
          </w:p>
        </w:tc>
        <w:tc>
          <w:tcPr>
            <w:tcW w:w="1620" w:type="dxa"/>
            <w:tcMar>
              <w:left w:w="115" w:type="dxa"/>
              <w:bottom w:w="144" w:type="dxa"/>
              <w:right w:w="115" w:type="dxa"/>
            </w:tcMar>
          </w:tcPr>
          <w:p w14:paraId="12FE9CCF" w14:textId="77777777" w:rsidR="004F7477" w:rsidRDefault="004F7477" w:rsidP="004F7477">
            <w:pPr>
              <w:rPr>
                <w:rFonts w:ascii="Cambria" w:hAnsi="Cambria" w:cs="Times New Roman"/>
              </w:rPr>
            </w:pPr>
          </w:p>
        </w:tc>
      </w:tr>
      <w:tr w:rsidR="004F7477" w:rsidRPr="00885DEC" w14:paraId="427A41E6" w14:textId="77777777" w:rsidTr="009D2528">
        <w:tc>
          <w:tcPr>
            <w:tcW w:w="1080" w:type="dxa"/>
            <w:tcMar>
              <w:left w:w="115" w:type="dxa"/>
              <w:bottom w:w="144" w:type="dxa"/>
              <w:right w:w="115" w:type="dxa"/>
            </w:tcMar>
          </w:tcPr>
          <w:p w14:paraId="504CBF31"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2B4F8821" w14:textId="6925E007" w:rsidR="004F7477" w:rsidRPr="00EB40F2" w:rsidRDefault="004F7477" w:rsidP="004F7477">
            <w:pPr>
              <w:rPr>
                <w:rFonts w:ascii="Cambria" w:hAnsi="Cambria" w:cs="Times New Roman"/>
              </w:rPr>
            </w:pPr>
            <w:r w:rsidRPr="006D2CE7">
              <w:rPr>
                <w:rFonts w:ascii="Cambria" w:hAnsi="Cambria" w:cs="Times New Roman"/>
              </w:rPr>
              <w:t>Journal of Clinical Psychology</w:t>
            </w:r>
          </w:p>
        </w:tc>
        <w:tc>
          <w:tcPr>
            <w:tcW w:w="1620" w:type="dxa"/>
            <w:tcMar>
              <w:left w:w="115" w:type="dxa"/>
              <w:bottom w:w="144" w:type="dxa"/>
              <w:right w:w="115" w:type="dxa"/>
            </w:tcMar>
          </w:tcPr>
          <w:p w14:paraId="25261ED9" w14:textId="77777777" w:rsidR="004F7477" w:rsidRDefault="004F7477" w:rsidP="004F7477">
            <w:pPr>
              <w:rPr>
                <w:rFonts w:ascii="Cambria" w:hAnsi="Cambria" w:cs="Times New Roman"/>
              </w:rPr>
            </w:pPr>
          </w:p>
        </w:tc>
      </w:tr>
      <w:tr w:rsidR="004F7477" w:rsidRPr="00885DEC" w14:paraId="69F8564A" w14:textId="77777777" w:rsidTr="009D2528">
        <w:tc>
          <w:tcPr>
            <w:tcW w:w="1080" w:type="dxa"/>
            <w:tcMar>
              <w:left w:w="115" w:type="dxa"/>
              <w:bottom w:w="144" w:type="dxa"/>
              <w:right w:w="115" w:type="dxa"/>
            </w:tcMar>
          </w:tcPr>
          <w:p w14:paraId="1AEAD662"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E2F3AA1" w14:textId="3BF41074" w:rsidR="004F7477" w:rsidRPr="002400B0" w:rsidRDefault="004F7477" w:rsidP="004F7477">
            <w:pPr>
              <w:rPr>
                <w:rFonts w:ascii="Cambria" w:hAnsi="Cambria" w:cs="Times New Roman"/>
              </w:rPr>
            </w:pPr>
            <w:r w:rsidRPr="00EB40F2">
              <w:rPr>
                <w:rFonts w:ascii="Cambria" w:hAnsi="Cambria" w:cs="Times New Roman"/>
              </w:rPr>
              <w:t>Journal of Interpersonal Violence</w:t>
            </w:r>
          </w:p>
        </w:tc>
        <w:tc>
          <w:tcPr>
            <w:tcW w:w="1620" w:type="dxa"/>
            <w:tcMar>
              <w:left w:w="115" w:type="dxa"/>
              <w:bottom w:w="144" w:type="dxa"/>
              <w:right w:w="115" w:type="dxa"/>
            </w:tcMar>
          </w:tcPr>
          <w:p w14:paraId="34E901D7" w14:textId="77777777" w:rsidR="004F7477" w:rsidRDefault="004F7477" w:rsidP="004F7477">
            <w:pPr>
              <w:rPr>
                <w:rFonts w:ascii="Cambria" w:hAnsi="Cambria" w:cs="Times New Roman"/>
              </w:rPr>
            </w:pPr>
          </w:p>
        </w:tc>
      </w:tr>
      <w:tr w:rsidR="004F7477" w:rsidRPr="00885DEC" w14:paraId="7968B98E" w14:textId="77777777" w:rsidTr="009D2528">
        <w:tc>
          <w:tcPr>
            <w:tcW w:w="1080" w:type="dxa"/>
            <w:tcMar>
              <w:left w:w="115" w:type="dxa"/>
              <w:bottom w:w="144" w:type="dxa"/>
              <w:right w:w="115" w:type="dxa"/>
            </w:tcMar>
          </w:tcPr>
          <w:p w14:paraId="1B5577DF"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38E466D3" w14:textId="7100B99A" w:rsidR="004F7477" w:rsidRPr="002400B0" w:rsidRDefault="004F7477" w:rsidP="004F7477">
            <w:pPr>
              <w:rPr>
                <w:rFonts w:ascii="Cambria" w:hAnsi="Cambria" w:cs="Times New Roman"/>
              </w:rPr>
            </w:pPr>
            <w:r w:rsidRPr="00EB40F2">
              <w:rPr>
                <w:rFonts w:ascii="Cambria" w:hAnsi="Cambria" w:cs="Times New Roman"/>
              </w:rPr>
              <w:t>JMIR Mental Health</w:t>
            </w:r>
          </w:p>
        </w:tc>
        <w:tc>
          <w:tcPr>
            <w:tcW w:w="1620" w:type="dxa"/>
            <w:tcMar>
              <w:left w:w="115" w:type="dxa"/>
              <w:bottom w:w="144" w:type="dxa"/>
              <w:right w:w="115" w:type="dxa"/>
            </w:tcMar>
          </w:tcPr>
          <w:p w14:paraId="2D498B10" w14:textId="77777777" w:rsidR="004F7477" w:rsidRDefault="004F7477" w:rsidP="004F7477">
            <w:pPr>
              <w:rPr>
                <w:rFonts w:ascii="Cambria" w:hAnsi="Cambria" w:cs="Times New Roman"/>
              </w:rPr>
            </w:pPr>
          </w:p>
        </w:tc>
      </w:tr>
      <w:tr w:rsidR="004F7477" w:rsidRPr="00885DEC" w14:paraId="23898A04" w14:textId="77777777" w:rsidTr="009D2528">
        <w:tc>
          <w:tcPr>
            <w:tcW w:w="1080" w:type="dxa"/>
            <w:tcMar>
              <w:left w:w="115" w:type="dxa"/>
              <w:bottom w:w="144" w:type="dxa"/>
              <w:right w:w="115" w:type="dxa"/>
            </w:tcMar>
          </w:tcPr>
          <w:p w14:paraId="7938560D"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014A2F6E" w14:textId="0E151432" w:rsidR="004F7477" w:rsidRPr="002400B0" w:rsidRDefault="004F7477" w:rsidP="004F7477">
            <w:pPr>
              <w:rPr>
                <w:rFonts w:ascii="Cambria" w:hAnsi="Cambria" w:cs="Times New Roman"/>
              </w:rPr>
            </w:pPr>
            <w:r w:rsidRPr="00EB40F2">
              <w:rPr>
                <w:rFonts w:ascii="Cambria" w:hAnsi="Cambria" w:cs="Times New Roman"/>
              </w:rPr>
              <w:t>Journal of Psychopathology and Behavioral Assessment</w:t>
            </w:r>
          </w:p>
        </w:tc>
        <w:tc>
          <w:tcPr>
            <w:tcW w:w="1620" w:type="dxa"/>
            <w:tcMar>
              <w:left w:w="115" w:type="dxa"/>
              <w:bottom w:w="144" w:type="dxa"/>
              <w:right w:w="115" w:type="dxa"/>
            </w:tcMar>
          </w:tcPr>
          <w:p w14:paraId="160A486F" w14:textId="77777777" w:rsidR="004F7477" w:rsidRDefault="004F7477" w:rsidP="004F7477">
            <w:pPr>
              <w:rPr>
                <w:rFonts w:ascii="Cambria" w:hAnsi="Cambria" w:cs="Times New Roman"/>
              </w:rPr>
            </w:pPr>
          </w:p>
        </w:tc>
      </w:tr>
      <w:tr w:rsidR="004F7477" w:rsidRPr="00885DEC" w14:paraId="08C68016" w14:textId="77777777" w:rsidTr="009D2528">
        <w:tc>
          <w:tcPr>
            <w:tcW w:w="1080" w:type="dxa"/>
            <w:tcMar>
              <w:left w:w="115" w:type="dxa"/>
              <w:bottom w:w="144" w:type="dxa"/>
              <w:right w:w="115" w:type="dxa"/>
            </w:tcMar>
          </w:tcPr>
          <w:p w14:paraId="3FFE2645"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140EE9A1" w14:textId="5289F1AB" w:rsidR="004F7477" w:rsidRPr="002400B0" w:rsidRDefault="004F7477" w:rsidP="004F7477">
            <w:pPr>
              <w:rPr>
                <w:rFonts w:ascii="Cambria" w:hAnsi="Cambria" w:cs="Times New Roman"/>
              </w:rPr>
            </w:pPr>
            <w:r w:rsidRPr="00EB40F2">
              <w:rPr>
                <w:rFonts w:ascii="Cambria" w:hAnsi="Cambria" w:cs="Times New Roman"/>
              </w:rPr>
              <w:t>Journal of Rural Health</w:t>
            </w:r>
          </w:p>
        </w:tc>
        <w:tc>
          <w:tcPr>
            <w:tcW w:w="1620" w:type="dxa"/>
            <w:tcMar>
              <w:left w:w="115" w:type="dxa"/>
              <w:bottom w:w="144" w:type="dxa"/>
              <w:right w:w="115" w:type="dxa"/>
            </w:tcMar>
          </w:tcPr>
          <w:p w14:paraId="1B2580AF" w14:textId="77777777" w:rsidR="004F7477" w:rsidRDefault="004F7477" w:rsidP="004F7477">
            <w:pPr>
              <w:rPr>
                <w:rFonts w:ascii="Cambria" w:hAnsi="Cambria" w:cs="Times New Roman"/>
              </w:rPr>
            </w:pPr>
          </w:p>
        </w:tc>
      </w:tr>
      <w:tr w:rsidR="004F7477" w:rsidRPr="00B41257" w14:paraId="62EBB503" w14:textId="77777777" w:rsidTr="009D2528">
        <w:tc>
          <w:tcPr>
            <w:tcW w:w="1080" w:type="dxa"/>
            <w:tcMar>
              <w:left w:w="115" w:type="dxa"/>
              <w:bottom w:w="144" w:type="dxa"/>
              <w:right w:w="115" w:type="dxa"/>
            </w:tcMar>
          </w:tcPr>
          <w:p w14:paraId="13E9410A" w14:textId="77777777" w:rsidR="004F7477" w:rsidRPr="00B41257" w:rsidRDefault="004F7477" w:rsidP="004F7477">
            <w:pPr>
              <w:rPr>
                <w:rFonts w:ascii="Cambria" w:hAnsi="Cambria" w:cs="Times New Roman"/>
                <w:u w:val="single"/>
              </w:rPr>
            </w:pPr>
          </w:p>
        </w:tc>
        <w:tc>
          <w:tcPr>
            <w:tcW w:w="7110" w:type="dxa"/>
            <w:tcMar>
              <w:left w:w="115" w:type="dxa"/>
              <w:bottom w:w="144" w:type="dxa"/>
              <w:right w:w="115" w:type="dxa"/>
            </w:tcMar>
          </w:tcPr>
          <w:p w14:paraId="7670D846" w14:textId="72672DFA" w:rsidR="004F7477" w:rsidRPr="00B41257" w:rsidRDefault="004F7477" w:rsidP="004F7477">
            <w:pPr>
              <w:rPr>
                <w:rFonts w:ascii="Cambria" w:hAnsi="Cambria" w:cs="Times New Roman"/>
                <w:u w:val="single"/>
              </w:rPr>
            </w:pPr>
            <w:r w:rsidRPr="00EB40F2">
              <w:rPr>
                <w:rFonts w:ascii="Cambria" w:hAnsi="Cambria" w:cs="Times New Roman"/>
              </w:rPr>
              <w:t>Journal of Social and Clinical Psychology</w:t>
            </w:r>
          </w:p>
        </w:tc>
        <w:tc>
          <w:tcPr>
            <w:tcW w:w="1620" w:type="dxa"/>
            <w:tcMar>
              <w:left w:w="115" w:type="dxa"/>
              <w:bottom w:w="144" w:type="dxa"/>
              <w:right w:w="115" w:type="dxa"/>
            </w:tcMar>
          </w:tcPr>
          <w:p w14:paraId="6225E5BF" w14:textId="77777777" w:rsidR="004F7477" w:rsidRPr="00B41257" w:rsidRDefault="004F7477" w:rsidP="004F7477">
            <w:pPr>
              <w:rPr>
                <w:rFonts w:ascii="Cambria" w:hAnsi="Cambria" w:cs="Times New Roman"/>
                <w:u w:val="single"/>
              </w:rPr>
            </w:pPr>
          </w:p>
        </w:tc>
      </w:tr>
      <w:tr w:rsidR="004F7477" w:rsidRPr="00885DEC" w14:paraId="5E69908D" w14:textId="77777777" w:rsidTr="009D2528">
        <w:tc>
          <w:tcPr>
            <w:tcW w:w="1080" w:type="dxa"/>
            <w:tcMar>
              <w:left w:w="115" w:type="dxa"/>
              <w:bottom w:w="144" w:type="dxa"/>
              <w:right w:w="115" w:type="dxa"/>
            </w:tcMar>
          </w:tcPr>
          <w:p w14:paraId="286D206C" w14:textId="77777777" w:rsidR="004F7477" w:rsidRPr="00885DEC" w:rsidRDefault="004F7477" w:rsidP="004F7477">
            <w:pPr>
              <w:rPr>
                <w:rFonts w:ascii="Cambria" w:hAnsi="Cambria" w:cs="Times New Roman"/>
              </w:rPr>
            </w:pPr>
          </w:p>
        </w:tc>
        <w:tc>
          <w:tcPr>
            <w:tcW w:w="7110" w:type="dxa"/>
            <w:tcMar>
              <w:left w:w="115" w:type="dxa"/>
              <w:bottom w:w="144" w:type="dxa"/>
              <w:right w:w="115" w:type="dxa"/>
            </w:tcMar>
          </w:tcPr>
          <w:p w14:paraId="7D818A80" w14:textId="1B738CC8" w:rsidR="004F7477" w:rsidRPr="002400B0" w:rsidRDefault="004F7477" w:rsidP="004F7477">
            <w:pPr>
              <w:rPr>
                <w:rFonts w:ascii="Cambria" w:hAnsi="Cambria" w:cs="Times New Roman"/>
              </w:rPr>
            </w:pPr>
            <w:r w:rsidRPr="00EB40F2">
              <w:rPr>
                <w:rFonts w:ascii="Cambria" w:hAnsi="Cambria" w:cs="Times New Roman"/>
              </w:rPr>
              <w:t>Telemedicine and e-Health</w:t>
            </w:r>
          </w:p>
        </w:tc>
        <w:tc>
          <w:tcPr>
            <w:tcW w:w="1620" w:type="dxa"/>
            <w:tcMar>
              <w:left w:w="115" w:type="dxa"/>
              <w:bottom w:w="144" w:type="dxa"/>
              <w:right w:w="115" w:type="dxa"/>
            </w:tcMar>
          </w:tcPr>
          <w:p w14:paraId="6DAB4456" w14:textId="77777777" w:rsidR="004F7477" w:rsidRDefault="004F7477" w:rsidP="004F7477">
            <w:pPr>
              <w:rPr>
                <w:rFonts w:ascii="Cambria" w:hAnsi="Cambria" w:cs="Times New Roman"/>
              </w:rPr>
            </w:pPr>
          </w:p>
        </w:tc>
      </w:tr>
    </w:tbl>
    <w:p w14:paraId="16886264" w14:textId="77777777" w:rsidR="00692027" w:rsidRPr="0041554C" w:rsidRDefault="00692027" w:rsidP="0041554C">
      <w:pPr>
        <w:rPr>
          <w:rFonts w:ascii="Cambria" w:hAnsi="Cambria"/>
          <w:sz w:val="2"/>
          <w:szCs w:val="2"/>
        </w:rPr>
      </w:pPr>
    </w:p>
    <w:sectPr w:rsidR="00692027" w:rsidRPr="0041554C" w:rsidSect="00C3554C">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2C42" w14:textId="77777777" w:rsidR="00870132" w:rsidRDefault="00870132" w:rsidP="00EE533E">
      <w:pPr>
        <w:spacing w:after="0" w:line="240" w:lineRule="auto"/>
      </w:pPr>
      <w:r>
        <w:separator/>
      </w:r>
    </w:p>
  </w:endnote>
  <w:endnote w:type="continuationSeparator" w:id="0">
    <w:p w14:paraId="4EE0E147" w14:textId="77777777" w:rsidR="00870132" w:rsidRDefault="00870132"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7A4E" w14:textId="77777777" w:rsidR="00870132" w:rsidRDefault="00870132" w:rsidP="00EE533E">
      <w:pPr>
        <w:spacing w:after="0" w:line="240" w:lineRule="auto"/>
      </w:pPr>
      <w:r>
        <w:separator/>
      </w:r>
    </w:p>
  </w:footnote>
  <w:footnote w:type="continuationSeparator" w:id="0">
    <w:p w14:paraId="00C03AAF" w14:textId="77777777" w:rsidR="00870132" w:rsidRDefault="00870132"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EBA" w14:textId="665F308A" w:rsidR="00EE533E" w:rsidRPr="00232CA5" w:rsidRDefault="00CB21B5" w:rsidP="00EE533E">
    <w:pPr>
      <w:pStyle w:val="Header"/>
      <w:jc w:val="right"/>
      <w:rPr>
        <w:rFonts w:ascii="Cambria" w:hAnsi="Cambria" w:cs="Times New Roman"/>
      </w:rPr>
    </w:pPr>
    <w:r w:rsidRPr="00232CA5">
      <w:rPr>
        <w:rFonts w:ascii="Cambria" w:hAnsi="Cambria" w:cs="Times New Roman"/>
      </w:rPr>
      <w:t>Bunnell</w:t>
    </w:r>
    <w:r w:rsidR="00EE533E" w:rsidRPr="00232CA5">
      <w:rPr>
        <w:rFonts w:ascii="Cambria" w:hAnsi="Cambria" w:cs="Times New Roman"/>
      </w:rPr>
      <w:t xml:space="preserve">, </w:t>
    </w:r>
    <w:r w:rsidRPr="00232CA5">
      <w:rPr>
        <w:rFonts w:ascii="Cambria" w:hAnsi="Cambria" w:cs="Times New Roman"/>
      </w:rPr>
      <w:t>PhD</w:t>
    </w:r>
  </w:p>
  <w:p w14:paraId="15FC6CB8" w14:textId="77777777" w:rsidR="00EE533E" w:rsidRPr="00232CA5" w:rsidRDefault="00EE533E" w:rsidP="00EE533E">
    <w:pPr>
      <w:pStyle w:val="Header"/>
      <w:jc w:val="right"/>
      <w:rPr>
        <w:rFonts w:ascii="Cambria" w:hAnsi="Cambria" w:cs="Times New Roman"/>
        <w:b/>
        <w:bCs/>
      </w:rPr>
    </w:pPr>
    <w:r w:rsidRPr="00232CA5">
      <w:rPr>
        <w:rFonts w:ascii="Cambria" w:hAnsi="Cambria" w:cs="Times New Roman"/>
      </w:rPr>
      <w:t xml:space="preserve">Page </w:t>
    </w:r>
    <w:r w:rsidRPr="00232CA5">
      <w:rPr>
        <w:rFonts w:ascii="Cambria" w:hAnsi="Cambria" w:cs="Times New Roman"/>
        <w:b/>
        <w:bCs/>
      </w:rPr>
      <w:fldChar w:fldCharType="begin"/>
    </w:r>
    <w:r w:rsidRPr="00232CA5">
      <w:rPr>
        <w:rFonts w:ascii="Cambria" w:hAnsi="Cambria" w:cs="Times New Roman"/>
        <w:b/>
        <w:bCs/>
      </w:rPr>
      <w:instrText xml:space="preserve"> PAGE  \* Arabic  \* MERGEFORMAT </w:instrText>
    </w:r>
    <w:r w:rsidRPr="00232CA5">
      <w:rPr>
        <w:rFonts w:ascii="Cambria" w:hAnsi="Cambria" w:cs="Times New Roman"/>
        <w:b/>
        <w:bCs/>
      </w:rPr>
      <w:fldChar w:fldCharType="separate"/>
    </w:r>
    <w:r w:rsidR="00182101" w:rsidRPr="00232CA5">
      <w:rPr>
        <w:rFonts w:ascii="Cambria" w:hAnsi="Cambria" w:cs="Times New Roman"/>
        <w:b/>
        <w:bCs/>
        <w:noProof/>
      </w:rPr>
      <w:t>4</w:t>
    </w:r>
    <w:r w:rsidRPr="00232CA5">
      <w:rPr>
        <w:rFonts w:ascii="Cambria" w:hAnsi="Cambria" w:cs="Times New Roman"/>
        <w:b/>
        <w:bCs/>
      </w:rPr>
      <w:fldChar w:fldCharType="end"/>
    </w:r>
    <w:r w:rsidRPr="00232CA5">
      <w:rPr>
        <w:rFonts w:ascii="Cambria" w:hAnsi="Cambria" w:cs="Times New Roman"/>
      </w:rPr>
      <w:t xml:space="preserve"> of </w:t>
    </w:r>
    <w:r w:rsidRPr="00232CA5">
      <w:rPr>
        <w:rFonts w:ascii="Cambria" w:hAnsi="Cambria" w:cs="Times New Roman"/>
        <w:b/>
        <w:bCs/>
      </w:rPr>
      <w:fldChar w:fldCharType="begin"/>
    </w:r>
    <w:r w:rsidRPr="00232CA5">
      <w:rPr>
        <w:rFonts w:ascii="Cambria" w:hAnsi="Cambria" w:cs="Times New Roman"/>
        <w:b/>
        <w:bCs/>
      </w:rPr>
      <w:instrText xml:space="preserve"> NUMPAGES  \* Arabic  \* MERGEFORMAT </w:instrText>
    </w:r>
    <w:r w:rsidRPr="00232CA5">
      <w:rPr>
        <w:rFonts w:ascii="Cambria" w:hAnsi="Cambria" w:cs="Times New Roman"/>
        <w:b/>
        <w:bCs/>
      </w:rPr>
      <w:fldChar w:fldCharType="separate"/>
    </w:r>
    <w:r w:rsidR="00182101" w:rsidRPr="00232CA5">
      <w:rPr>
        <w:rFonts w:ascii="Cambria" w:hAnsi="Cambria" w:cs="Times New Roman"/>
        <w:b/>
        <w:bCs/>
        <w:noProof/>
      </w:rPr>
      <w:t>4</w:t>
    </w:r>
    <w:r w:rsidRPr="00232CA5">
      <w:rPr>
        <w:rFonts w:ascii="Cambria" w:hAnsi="Cambria" w:cs="Times New Roman"/>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131F" w14:textId="77777777" w:rsidR="00C3554C" w:rsidRPr="00232CA5" w:rsidRDefault="00C3554C" w:rsidP="00B164FC">
    <w:pPr>
      <w:pStyle w:val="Header"/>
      <w:jc w:val="right"/>
      <w:rPr>
        <w:rFonts w:ascii="Cambria" w:hAnsi="Cambria" w:cs="Times New Roman"/>
      </w:rPr>
    </w:pPr>
    <w:r w:rsidRPr="00232CA5">
      <w:rPr>
        <w:rFonts w:ascii="Cambria" w:hAnsi="Cambria" w:cs="Times New Roman"/>
      </w:rPr>
      <w:t>Bunnell, PhD</w:t>
    </w:r>
  </w:p>
  <w:p w14:paraId="3E80D1CD" w14:textId="77777777" w:rsidR="00B164FC" w:rsidRDefault="00C3554C" w:rsidP="00B164FC">
    <w:pPr>
      <w:pStyle w:val="Header"/>
      <w:jc w:val="right"/>
      <w:rPr>
        <w:rFonts w:ascii="Cambria" w:hAnsi="Cambria" w:cs="Times New Roman"/>
        <w:b/>
        <w:bCs/>
      </w:rPr>
    </w:pPr>
    <w:r w:rsidRPr="00232CA5">
      <w:rPr>
        <w:rFonts w:ascii="Cambria" w:hAnsi="Cambria" w:cs="Times New Roman"/>
      </w:rPr>
      <w:t xml:space="preserve">Page </w:t>
    </w:r>
    <w:r w:rsidRPr="00232CA5">
      <w:rPr>
        <w:rFonts w:ascii="Cambria" w:hAnsi="Cambria" w:cs="Times New Roman"/>
        <w:b/>
        <w:bCs/>
      </w:rPr>
      <w:fldChar w:fldCharType="begin"/>
    </w:r>
    <w:r w:rsidRPr="00232CA5">
      <w:rPr>
        <w:rFonts w:ascii="Cambria" w:hAnsi="Cambria" w:cs="Times New Roman"/>
        <w:b/>
        <w:bCs/>
      </w:rPr>
      <w:instrText xml:space="preserve"> PAGE  \* Arabic  \* MERGEFORMAT </w:instrText>
    </w:r>
    <w:r w:rsidRPr="00232CA5">
      <w:rPr>
        <w:rFonts w:ascii="Cambria" w:hAnsi="Cambria" w:cs="Times New Roman"/>
        <w:b/>
        <w:bCs/>
      </w:rPr>
      <w:fldChar w:fldCharType="separate"/>
    </w:r>
    <w:r>
      <w:rPr>
        <w:rFonts w:ascii="Cambria" w:hAnsi="Cambria" w:cs="Times New Roman"/>
        <w:b/>
        <w:bCs/>
      </w:rPr>
      <w:t>1</w:t>
    </w:r>
    <w:r w:rsidRPr="00232CA5">
      <w:rPr>
        <w:rFonts w:ascii="Cambria" w:hAnsi="Cambria" w:cs="Times New Roman"/>
        <w:b/>
        <w:bCs/>
      </w:rPr>
      <w:fldChar w:fldCharType="end"/>
    </w:r>
    <w:r w:rsidRPr="00232CA5">
      <w:rPr>
        <w:rFonts w:ascii="Cambria" w:hAnsi="Cambria" w:cs="Times New Roman"/>
      </w:rPr>
      <w:t xml:space="preserve"> of </w:t>
    </w:r>
    <w:r w:rsidRPr="00232CA5">
      <w:rPr>
        <w:rFonts w:ascii="Cambria" w:hAnsi="Cambria" w:cs="Times New Roman"/>
        <w:b/>
        <w:bCs/>
      </w:rPr>
      <w:fldChar w:fldCharType="begin"/>
    </w:r>
    <w:r w:rsidRPr="00232CA5">
      <w:rPr>
        <w:rFonts w:ascii="Cambria" w:hAnsi="Cambria" w:cs="Times New Roman"/>
        <w:b/>
        <w:bCs/>
      </w:rPr>
      <w:instrText xml:space="preserve"> NUMPAGES  \* Arabic  \* MERGEFORMAT </w:instrText>
    </w:r>
    <w:r w:rsidRPr="00232CA5">
      <w:rPr>
        <w:rFonts w:ascii="Cambria" w:hAnsi="Cambria" w:cs="Times New Roman"/>
        <w:b/>
        <w:bCs/>
      </w:rPr>
      <w:fldChar w:fldCharType="separate"/>
    </w:r>
    <w:r>
      <w:rPr>
        <w:rFonts w:ascii="Cambria" w:hAnsi="Cambria" w:cs="Times New Roman"/>
        <w:b/>
        <w:bCs/>
      </w:rPr>
      <w:t>39</w:t>
    </w:r>
    <w:r w:rsidRPr="00232CA5">
      <w:rPr>
        <w:rFonts w:ascii="Cambria" w:hAnsi="Cambria" w:cs="Times New Roman"/>
        <w:b/>
        <w:bCs/>
      </w:rPr>
      <w:fldChar w:fldCharType="end"/>
    </w:r>
  </w:p>
  <w:p w14:paraId="7792CF3D" w14:textId="2D88BF04" w:rsidR="00C3554C" w:rsidRDefault="00C3554C" w:rsidP="00B164FC">
    <w:pPr>
      <w:pStyle w:val="Header"/>
      <w:jc w:val="right"/>
    </w:pPr>
    <w:r>
      <w:rPr>
        <w:rFonts w:ascii="Cambria" w:hAnsi="Cambria" w:cs="Times New Roman"/>
        <w:bCs/>
      </w:rPr>
      <w:t xml:space="preserve">Updated </w:t>
    </w:r>
    <w:r>
      <w:rPr>
        <w:rFonts w:ascii="Cambria" w:hAnsi="Cambria" w:cs="Times New Roman"/>
        <w:bCs/>
      </w:rPr>
      <w:fldChar w:fldCharType="begin"/>
    </w:r>
    <w:r>
      <w:rPr>
        <w:rFonts w:ascii="Cambria" w:hAnsi="Cambria" w:cs="Times New Roman"/>
        <w:bCs/>
      </w:rPr>
      <w:instrText xml:space="preserve"> DATE \@ "M/d/yy" </w:instrText>
    </w:r>
    <w:r>
      <w:rPr>
        <w:rFonts w:ascii="Cambria" w:hAnsi="Cambria" w:cs="Times New Roman"/>
        <w:bCs/>
      </w:rPr>
      <w:fldChar w:fldCharType="separate"/>
    </w:r>
    <w:r w:rsidR="00062A85">
      <w:rPr>
        <w:rFonts w:ascii="Cambria" w:hAnsi="Cambria" w:cs="Times New Roman"/>
        <w:bCs/>
        <w:noProof/>
      </w:rPr>
      <w:t>4/22/26</w:t>
    </w:r>
    <w:r>
      <w:rPr>
        <w:rFonts w:ascii="Cambria" w:hAnsi="Cambria" w:cs="Times New Roman"/>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316"/>
    <w:multiLevelType w:val="hybridMultilevel"/>
    <w:tmpl w:val="1376E0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C54097"/>
    <w:multiLevelType w:val="hybridMultilevel"/>
    <w:tmpl w:val="F95E1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47293"/>
    <w:multiLevelType w:val="hybridMultilevel"/>
    <w:tmpl w:val="DF0682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33532"/>
    <w:multiLevelType w:val="hybridMultilevel"/>
    <w:tmpl w:val="F95E1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A48E5"/>
    <w:multiLevelType w:val="hybridMultilevel"/>
    <w:tmpl w:val="C164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B57ED6"/>
    <w:multiLevelType w:val="hybridMultilevel"/>
    <w:tmpl w:val="CE58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212E3"/>
    <w:multiLevelType w:val="hybridMultilevel"/>
    <w:tmpl w:val="0406C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510909"/>
    <w:multiLevelType w:val="hybridMultilevel"/>
    <w:tmpl w:val="E7C8A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60389"/>
    <w:multiLevelType w:val="hybridMultilevel"/>
    <w:tmpl w:val="DF5E9B3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C77A1"/>
    <w:multiLevelType w:val="hybridMultilevel"/>
    <w:tmpl w:val="46966D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84BE9"/>
    <w:multiLevelType w:val="hybridMultilevel"/>
    <w:tmpl w:val="FC2A7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D11E4"/>
    <w:multiLevelType w:val="hybridMultilevel"/>
    <w:tmpl w:val="00307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D7D53"/>
    <w:multiLevelType w:val="hybridMultilevel"/>
    <w:tmpl w:val="0406C1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A2797"/>
    <w:multiLevelType w:val="hybridMultilevel"/>
    <w:tmpl w:val="5E7C4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52A37"/>
    <w:multiLevelType w:val="hybridMultilevel"/>
    <w:tmpl w:val="46966D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AD6AD5"/>
    <w:multiLevelType w:val="hybridMultilevel"/>
    <w:tmpl w:val="8322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E5E85"/>
    <w:multiLevelType w:val="hybridMultilevel"/>
    <w:tmpl w:val="45F417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C7172A"/>
    <w:multiLevelType w:val="hybridMultilevel"/>
    <w:tmpl w:val="CB726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C6562"/>
    <w:multiLevelType w:val="hybridMultilevel"/>
    <w:tmpl w:val="DF0682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1404C4"/>
    <w:multiLevelType w:val="hybridMultilevel"/>
    <w:tmpl w:val="0406C1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C0C03"/>
    <w:multiLevelType w:val="hybridMultilevel"/>
    <w:tmpl w:val="093482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2C12EC"/>
    <w:multiLevelType w:val="hybridMultilevel"/>
    <w:tmpl w:val="46966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5C062A"/>
    <w:multiLevelType w:val="hybridMultilevel"/>
    <w:tmpl w:val="670823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5335977">
    <w:abstractNumId w:val="13"/>
  </w:num>
  <w:num w:numId="2" w16cid:durableId="569535082">
    <w:abstractNumId w:val="0"/>
  </w:num>
  <w:num w:numId="3" w16cid:durableId="1744109980">
    <w:abstractNumId w:val="5"/>
  </w:num>
  <w:num w:numId="4" w16cid:durableId="1104308387">
    <w:abstractNumId w:val="9"/>
  </w:num>
  <w:num w:numId="5" w16cid:durableId="1622767451">
    <w:abstractNumId w:val="11"/>
  </w:num>
  <w:num w:numId="6" w16cid:durableId="614094768">
    <w:abstractNumId w:val="15"/>
  </w:num>
  <w:num w:numId="7" w16cid:durableId="1664356026">
    <w:abstractNumId w:val="6"/>
  </w:num>
  <w:num w:numId="8" w16cid:durableId="20975632">
    <w:abstractNumId w:val="14"/>
  </w:num>
  <w:num w:numId="9" w16cid:durableId="1264724426">
    <w:abstractNumId w:val="20"/>
  </w:num>
  <w:num w:numId="10" w16cid:durableId="1964343176">
    <w:abstractNumId w:val="18"/>
  </w:num>
  <w:num w:numId="11" w16cid:durableId="1754668021">
    <w:abstractNumId w:val="21"/>
  </w:num>
  <w:num w:numId="12" w16cid:durableId="1884248808">
    <w:abstractNumId w:val="25"/>
  </w:num>
  <w:num w:numId="13" w16cid:durableId="1648513401">
    <w:abstractNumId w:val="17"/>
  </w:num>
  <w:num w:numId="14" w16cid:durableId="1313367235">
    <w:abstractNumId w:val="8"/>
  </w:num>
  <w:num w:numId="15" w16cid:durableId="2119712286">
    <w:abstractNumId w:val="24"/>
  </w:num>
  <w:num w:numId="16" w16cid:durableId="876091405">
    <w:abstractNumId w:val="7"/>
  </w:num>
  <w:num w:numId="17" w16cid:durableId="597103352">
    <w:abstractNumId w:val="23"/>
  </w:num>
  <w:num w:numId="18" w16cid:durableId="1159073191">
    <w:abstractNumId w:val="2"/>
  </w:num>
  <w:num w:numId="19" w16cid:durableId="86849145">
    <w:abstractNumId w:val="26"/>
  </w:num>
  <w:num w:numId="20" w16cid:durableId="1211452206">
    <w:abstractNumId w:val="19"/>
  </w:num>
  <w:num w:numId="21" w16cid:durableId="462239298">
    <w:abstractNumId w:val="12"/>
  </w:num>
  <w:num w:numId="22" w16cid:durableId="454103004">
    <w:abstractNumId w:val="4"/>
  </w:num>
  <w:num w:numId="23" w16cid:durableId="639774487">
    <w:abstractNumId w:val="27"/>
  </w:num>
  <w:num w:numId="24" w16cid:durableId="94862034">
    <w:abstractNumId w:val="3"/>
  </w:num>
  <w:num w:numId="25" w16cid:durableId="411588972">
    <w:abstractNumId w:val="1"/>
  </w:num>
  <w:num w:numId="26" w16cid:durableId="714159438">
    <w:abstractNumId w:val="10"/>
  </w:num>
  <w:num w:numId="27" w16cid:durableId="230896532">
    <w:abstractNumId w:val="22"/>
  </w:num>
  <w:num w:numId="28" w16cid:durableId="629552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D998R956G446K169"/>
    <w:docVar w:name="paperpile-doc-name" w:val="CV_TEMPLATE.docx"/>
  </w:docVars>
  <w:rsids>
    <w:rsidRoot w:val="000968D5"/>
    <w:rsid w:val="000025EF"/>
    <w:rsid w:val="0000577B"/>
    <w:rsid w:val="00005C64"/>
    <w:rsid w:val="00006ADA"/>
    <w:rsid w:val="0000776C"/>
    <w:rsid w:val="0001106E"/>
    <w:rsid w:val="00013738"/>
    <w:rsid w:val="00014E03"/>
    <w:rsid w:val="00016785"/>
    <w:rsid w:val="000200EA"/>
    <w:rsid w:val="000201F8"/>
    <w:rsid w:val="00020743"/>
    <w:rsid w:val="0002289A"/>
    <w:rsid w:val="0002325C"/>
    <w:rsid w:val="00023F80"/>
    <w:rsid w:val="00024BDA"/>
    <w:rsid w:val="000273AA"/>
    <w:rsid w:val="000305BB"/>
    <w:rsid w:val="00031AEA"/>
    <w:rsid w:val="00032372"/>
    <w:rsid w:val="00032FB1"/>
    <w:rsid w:val="000332A9"/>
    <w:rsid w:val="000416C7"/>
    <w:rsid w:val="00042361"/>
    <w:rsid w:val="000424BB"/>
    <w:rsid w:val="00044146"/>
    <w:rsid w:val="000461F6"/>
    <w:rsid w:val="0005515E"/>
    <w:rsid w:val="000552D2"/>
    <w:rsid w:val="00055C9E"/>
    <w:rsid w:val="00062A85"/>
    <w:rsid w:val="00064CFB"/>
    <w:rsid w:val="00077C85"/>
    <w:rsid w:val="00081B79"/>
    <w:rsid w:val="000831EF"/>
    <w:rsid w:val="000856C0"/>
    <w:rsid w:val="00086585"/>
    <w:rsid w:val="0009010B"/>
    <w:rsid w:val="0009092C"/>
    <w:rsid w:val="00093160"/>
    <w:rsid w:val="00093AC2"/>
    <w:rsid w:val="000968D5"/>
    <w:rsid w:val="000A1807"/>
    <w:rsid w:val="000B565B"/>
    <w:rsid w:val="000B5797"/>
    <w:rsid w:val="000C06FF"/>
    <w:rsid w:val="000C2537"/>
    <w:rsid w:val="000C2BD1"/>
    <w:rsid w:val="000C2F98"/>
    <w:rsid w:val="000C3CF2"/>
    <w:rsid w:val="000D04D0"/>
    <w:rsid w:val="000D13C4"/>
    <w:rsid w:val="000D1C15"/>
    <w:rsid w:val="000E2F9C"/>
    <w:rsid w:val="000E321B"/>
    <w:rsid w:val="000E4B6D"/>
    <w:rsid w:val="000E69FC"/>
    <w:rsid w:val="000E6B5E"/>
    <w:rsid w:val="000E7842"/>
    <w:rsid w:val="000E7B9D"/>
    <w:rsid w:val="000F0482"/>
    <w:rsid w:val="000F16D5"/>
    <w:rsid w:val="000F3DBD"/>
    <w:rsid w:val="000F7F47"/>
    <w:rsid w:val="001017A4"/>
    <w:rsid w:val="00101837"/>
    <w:rsid w:val="001028C0"/>
    <w:rsid w:val="001030A6"/>
    <w:rsid w:val="00107BFF"/>
    <w:rsid w:val="00112F74"/>
    <w:rsid w:val="0011501D"/>
    <w:rsid w:val="001157A2"/>
    <w:rsid w:val="001166DB"/>
    <w:rsid w:val="00117325"/>
    <w:rsid w:val="0011759C"/>
    <w:rsid w:val="00123C1F"/>
    <w:rsid w:val="00123EC8"/>
    <w:rsid w:val="00124B51"/>
    <w:rsid w:val="001257C3"/>
    <w:rsid w:val="001260BD"/>
    <w:rsid w:val="001275BF"/>
    <w:rsid w:val="00130E98"/>
    <w:rsid w:val="0013147D"/>
    <w:rsid w:val="00134123"/>
    <w:rsid w:val="00136B06"/>
    <w:rsid w:val="00137BE6"/>
    <w:rsid w:val="00140E6F"/>
    <w:rsid w:val="00142D63"/>
    <w:rsid w:val="00143692"/>
    <w:rsid w:val="00145978"/>
    <w:rsid w:val="00145AD5"/>
    <w:rsid w:val="001471DD"/>
    <w:rsid w:val="001554F8"/>
    <w:rsid w:val="00155C32"/>
    <w:rsid w:val="00160B00"/>
    <w:rsid w:val="00161A41"/>
    <w:rsid w:val="00165D74"/>
    <w:rsid w:val="0016631A"/>
    <w:rsid w:val="00166F8E"/>
    <w:rsid w:val="001710A4"/>
    <w:rsid w:val="001715E3"/>
    <w:rsid w:val="001727C7"/>
    <w:rsid w:val="00174EF9"/>
    <w:rsid w:val="0017779B"/>
    <w:rsid w:val="00182101"/>
    <w:rsid w:val="00183597"/>
    <w:rsid w:val="001845F8"/>
    <w:rsid w:val="0018473A"/>
    <w:rsid w:val="00187396"/>
    <w:rsid w:val="00191755"/>
    <w:rsid w:val="00193D76"/>
    <w:rsid w:val="00194A9A"/>
    <w:rsid w:val="0019769B"/>
    <w:rsid w:val="001A0918"/>
    <w:rsid w:val="001A0CD7"/>
    <w:rsid w:val="001A3D2E"/>
    <w:rsid w:val="001A43B6"/>
    <w:rsid w:val="001A63F0"/>
    <w:rsid w:val="001A7402"/>
    <w:rsid w:val="001B1154"/>
    <w:rsid w:val="001B176D"/>
    <w:rsid w:val="001B1E5A"/>
    <w:rsid w:val="001B474E"/>
    <w:rsid w:val="001B4C1A"/>
    <w:rsid w:val="001B5235"/>
    <w:rsid w:val="001B61AE"/>
    <w:rsid w:val="001B7CB3"/>
    <w:rsid w:val="001C20D8"/>
    <w:rsid w:val="001C43C6"/>
    <w:rsid w:val="001C4863"/>
    <w:rsid w:val="001C486D"/>
    <w:rsid w:val="001C5522"/>
    <w:rsid w:val="001C7251"/>
    <w:rsid w:val="001C74DA"/>
    <w:rsid w:val="001E153D"/>
    <w:rsid w:val="001E30D0"/>
    <w:rsid w:val="001E378C"/>
    <w:rsid w:val="001E6D2A"/>
    <w:rsid w:val="001E79FD"/>
    <w:rsid w:val="001F11AE"/>
    <w:rsid w:val="001F4D23"/>
    <w:rsid w:val="001F5EB7"/>
    <w:rsid w:val="0020005D"/>
    <w:rsid w:val="002014B1"/>
    <w:rsid w:val="0020248B"/>
    <w:rsid w:val="0020515F"/>
    <w:rsid w:val="002057AC"/>
    <w:rsid w:val="0021307F"/>
    <w:rsid w:val="00213B99"/>
    <w:rsid w:val="00222338"/>
    <w:rsid w:val="00222EEE"/>
    <w:rsid w:val="00223A42"/>
    <w:rsid w:val="00225AB9"/>
    <w:rsid w:val="00225D31"/>
    <w:rsid w:val="00232CA5"/>
    <w:rsid w:val="00232FE7"/>
    <w:rsid w:val="00234AC0"/>
    <w:rsid w:val="00235FC0"/>
    <w:rsid w:val="0023691E"/>
    <w:rsid w:val="00236BE7"/>
    <w:rsid w:val="002373ED"/>
    <w:rsid w:val="002400B0"/>
    <w:rsid w:val="0024696A"/>
    <w:rsid w:val="00251FAA"/>
    <w:rsid w:val="002538A9"/>
    <w:rsid w:val="0025520B"/>
    <w:rsid w:val="002569E6"/>
    <w:rsid w:val="00256B75"/>
    <w:rsid w:val="00264322"/>
    <w:rsid w:val="00267C3D"/>
    <w:rsid w:val="00270615"/>
    <w:rsid w:val="00270FD6"/>
    <w:rsid w:val="002726AB"/>
    <w:rsid w:val="00273303"/>
    <w:rsid w:val="002746B8"/>
    <w:rsid w:val="00274749"/>
    <w:rsid w:val="0027493A"/>
    <w:rsid w:val="00276491"/>
    <w:rsid w:val="00276514"/>
    <w:rsid w:val="0028002C"/>
    <w:rsid w:val="00281F6C"/>
    <w:rsid w:val="00287C31"/>
    <w:rsid w:val="00287E57"/>
    <w:rsid w:val="00287FC2"/>
    <w:rsid w:val="002942F5"/>
    <w:rsid w:val="002A0DFC"/>
    <w:rsid w:val="002A263A"/>
    <w:rsid w:val="002A470D"/>
    <w:rsid w:val="002A4B15"/>
    <w:rsid w:val="002B0BB4"/>
    <w:rsid w:val="002B23D6"/>
    <w:rsid w:val="002B3598"/>
    <w:rsid w:val="002B6F15"/>
    <w:rsid w:val="002B7521"/>
    <w:rsid w:val="002C369A"/>
    <w:rsid w:val="002E230C"/>
    <w:rsid w:val="002E4349"/>
    <w:rsid w:val="002E4C58"/>
    <w:rsid w:val="002E5A0C"/>
    <w:rsid w:val="002E75CC"/>
    <w:rsid w:val="002F002D"/>
    <w:rsid w:val="002F1AC3"/>
    <w:rsid w:val="002F1F63"/>
    <w:rsid w:val="002F4258"/>
    <w:rsid w:val="002F56F8"/>
    <w:rsid w:val="002F739A"/>
    <w:rsid w:val="003015F6"/>
    <w:rsid w:val="00301752"/>
    <w:rsid w:val="003021AF"/>
    <w:rsid w:val="00303CDE"/>
    <w:rsid w:val="00306CA4"/>
    <w:rsid w:val="003111B1"/>
    <w:rsid w:val="003132FE"/>
    <w:rsid w:val="00315F61"/>
    <w:rsid w:val="00316280"/>
    <w:rsid w:val="00317B6D"/>
    <w:rsid w:val="00322E1D"/>
    <w:rsid w:val="00325C50"/>
    <w:rsid w:val="003264CE"/>
    <w:rsid w:val="00327601"/>
    <w:rsid w:val="0033238D"/>
    <w:rsid w:val="003335CD"/>
    <w:rsid w:val="0033390E"/>
    <w:rsid w:val="00333E34"/>
    <w:rsid w:val="0033422D"/>
    <w:rsid w:val="0033443F"/>
    <w:rsid w:val="003349E9"/>
    <w:rsid w:val="0034003D"/>
    <w:rsid w:val="0034184B"/>
    <w:rsid w:val="00341CC1"/>
    <w:rsid w:val="003435C3"/>
    <w:rsid w:val="003441EA"/>
    <w:rsid w:val="00344F92"/>
    <w:rsid w:val="00345D3D"/>
    <w:rsid w:val="00347DEB"/>
    <w:rsid w:val="00347ECA"/>
    <w:rsid w:val="00354231"/>
    <w:rsid w:val="00361EC7"/>
    <w:rsid w:val="00362130"/>
    <w:rsid w:val="00362752"/>
    <w:rsid w:val="00362D08"/>
    <w:rsid w:val="00366EBE"/>
    <w:rsid w:val="0036751E"/>
    <w:rsid w:val="00367B64"/>
    <w:rsid w:val="003700E3"/>
    <w:rsid w:val="00370C5A"/>
    <w:rsid w:val="00370FCD"/>
    <w:rsid w:val="00372770"/>
    <w:rsid w:val="00375DE1"/>
    <w:rsid w:val="003775D9"/>
    <w:rsid w:val="00377719"/>
    <w:rsid w:val="00380188"/>
    <w:rsid w:val="00385C41"/>
    <w:rsid w:val="0038605B"/>
    <w:rsid w:val="003873A2"/>
    <w:rsid w:val="0038785C"/>
    <w:rsid w:val="00390942"/>
    <w:rsid w:val="003918EB"/>
    <w:rsid w:val="00391C9D"/>
    <w:rsid w:val="00391E10"/>
    <w:rsid w:val="00392169"/>
    <w:rsid w:val="00394314"/>
    <w:rsid w:val="00394369"/>
    <w:rsid w:val="003944C5"/>
    <w:rsid w:val="0039509E"/>
    <w:rsid w:val="00396278"/>
    <w:rsid w:val="003A124B"/>
    <w:rsid w:val="003A1256"/>
    <w:rsid w:val="003A15B6"/>
    <w:rsid w:val="003A3385"/>
    <w:rsid w:val="003A6C1C"/>
    <w:rsid w:val="003B0B10"/>
    <w:rsid w:val="003B270B"/>
    <w:rsid w:val="003B532B"/>
    <w:rsid w:val="003B56A5"/>
    <w:rsid w:val="003B5B64"/>
    <w:rsid w:val="003B74BF"/>
    <w:rsid w:val="003C0442"/>
    <w:rsid w:val="003C1E87"/>
    <w:rsid w:val="003C2FD0"/>
    <w:rsid w:val="003C41B3"/>
    <w:rsid w:val="003C4359"/>
    <w:rsid w:val="003C502D"/>
    <w:rsid w:val="003D38CD"/>
    <w:rsid w:val="003D617A"/>
    <w:rsid w:val="003D6663"/>
    <w:rsid w:val="003E35C8"/>
    <w:rsid w:val="003E3781"/>
    <w:rsid w:val="003E3DA0"/>
    <w:rsid w:val="003E41EF"/>
    <w:rsid w:val="003E487E"/>
    <w:rsid w:val="003E51F7"/>
    <w:rsid w:val="003E7361"/>
    <w:rsid w:val="003E7A13"/>
    <w:rsid w:val="003F0F6D"/>
    <w:rsid w:val="003F4CC6"/>
    <w:rsid w:val="003F55CD"/>
    <w:rsid w:val="003F6632"/>
    <w:rsid w:val="00400947"/>
    <w:rsid w:val="00405951"/>
    <w:rsid w:val="004060DB"/>
    <w:rsid w:val="0041133E"/>
    <w:rsid w:val="00412009"/>
    <w:rsid w:val="0041554C"/>
    <w:rsid w:val="004158E1"/>
    <w:rsid w:val="0042261E"/>
    <w:rsid w:val="0043034F"/>
    <w:rsid w:val="004313D5"/>
    <w:rsid w:val="00435209"/>
    <w:rsid w:val="0043559B"/>
    <w:rsid w:val="004402B2"/>
    <w:rsid w:val="0044083A"/>
    <w:rsid w:val="00441B38"/>
    <w:rsid w:val="0044719E"/>
    <w:rsid w:val="00450E9E"/>
    <w:rsid w:val="00451349"/>
    <w:rsid w:val="00451590"/>
    <w:rsid w:val="004518E9"/>
    <w:rsid w:val="00452AC9"/>
    <w:rsid w:val="00452D61"/>
    <w:rsid w:val="00454169"/>
    <w:rsid w:val="00455B68"/>
    <w:rsid w:val="004627FC"/>
    <w:rsid w:val="00463B5D"/>
    <w:rsid w:val="004651ED"/>
    <w:rsid w:val="00466CF0"/>
    <w:rsid w:val="00466F21"/>
    <w:rsid w:val="00471E76"/>
    <w:rsid w:val="004725E9"/>
    <w:rsid w:val="00472822"/>
    <w:rsid w:val="00475493"/>
    <w:rsid w:val="00475F16"/>
    <w:rsid w:val="004779DA"/>
    <w:rsid w:val="00477A58"/>
    <w:rsid w:val="00480B62"/>
    <w:rsid w:val="00481A92"/>
    <w:rsid w:val="00481E46"/>
    <w:rsid w:val="00482268"/>
    <w:rsid w:val="0048398F"/>
    <w:rsid w:val="004845EF"/>
    <w:rsid w:val="00485D53"/>
    <w:rsid w:val="0049384B"/>
    <w:rsid w:val="00493870"/>
    <w:rsid w:val="00493EBD"/>
    <w:rsid w:val="004940DD"/>
    <w:rsid w:val="004A3573"/>
    <w:rsid w:val="004A4248"/>
    <w:rsid w:val="004A58B8"/>
    <w:rsid w:val="004B304A"/>
    <w:rsid w:val="004B79B6"/>
    <w:rsid w:val="004C2547"/>
    <w:rsid w:val="004C4C56"/>
    <w:rsid w:val="004C5A39"/>
    <w:rsid w:val="004D0937"/>
    <w:rsid w:val="004D26B6"/>
    <w:rsid w:val="004D2D68"/>
    <w:rsid w:val="004D423F"/>
    <w:rsid w:val="004D44C8"/>
    <w:rsid w:val="004D7403"/>
    <w:rsid w:val="004D7A9C"/>
    <w:rsid w:val="004E09DA"/>
    <w:rsid w:val="004E29A5"/>
    <w:rsid w:val="004E4B90"/>
    <w:rsid w:val="004E7448"/>
    <w:rsid w:val="004F48DF"/>
    <w:rsid w:val="004F5747"/>
    <w:rsid w:val="004F66E8"/>
    <w:rsid w:val="004F7477"/>
    <w:rsid w:val="00502675"/>
    <w:rsid w:val="00504FAD"/>
    <w:rsid w:val="005052DC"/>
    <w:rsid w:val="00507D96"/>
    <w:rsid w:val="00512900"/>
    <w:rsid w:val="00513287"/>
    <w:rsid w:val="005148F8"/>
    <w:rsid w:val="005318FF"/>
    <w:rsid w:val="00532079"/>
    <w:rsid w:val="00534041"/>
    <w:rsid w:val="00534493"/>
    <w:rsid w:val="005373B8"/>
    <w:rsid w:val="00541D77"/>
    <w:rsid w:val="00542D9A"/>
    <w:rsid w:val="00544BEF"/>
    <w:rsid w:val="0055069C"/>
    <w:rsid w:val="00554CC2"/>
    <w:rsid w:val="00555726"/>
    <w:rsid w:val="00555DE6"/>
    <w:rsid w:val="00560DBD"/>
    <w:rsid w:val="00563C2E"/>
    <w:rsid w:val="00564862"/>
    <w:rsid w:val="00564D41"/>
    <w:rsid w:val="00565D70"/>
    <w:rsid w:val="005674BD"/>
    <w:rsid w:val="005702F7"/>
    <w:rsid w:val="00571D96"/>
    <w:rsid w:val="0057623C"/>
    <w:rsid w:val="00576C18"/>
    <w:rsid w:val="00581CD4"/>
    <w:rsid w:val="00582D31"/>
    <w:rsid w:val="00585549"/>
    <w:rsid w:val="00586665"/>
    <w:rsid w:val="0059371E"/>
    <w:rsid w:val="00593889"/>
    <w:rsid w:val="005A446A"/>
    <w:rsid w:val="005B316D"/>
    <w:rsid w:val="005B364D"/>
    <w:rsid w:val="005B3EBF"/>
    <w:rsid w:val="005B402D"/>
    <w:rsid w:val="005C14E2"/>
    <w:rsid w:val="005C1AB9"/>
    <w:rsid w:val="005C661B"/>
    <w:rsid w:val="005D3186"/>
    <w:rsid w:val="005E09F7"/>
    <w:rsid w:val="005E2FBD"/>
    <w:rsid w:val="005E3FE2"/>
    <w:rsid w:val="005E55DC"/>
    <w:rsid w:val="005E5FF4"/>
    <w:rsid w:val="005E7E13"/>
    <w:rsid w:val="005F0BF9"/>
    <w:rsid w:val="005F36A0"/>
    <w:rsid w:val="005F4D37"/>
    <w:rsid w:val="005F5FC2"/>
    <w:rsid w:val="005F7520"/>
    <w:rsid w:val="00600854"/>
    <w:rsid w:val="00603ABE"/>
    <w:rsid w:val="00603D1E"/>
    <w:rsid w:val="00606D1B"/>
    <w:rsid w:val="00611452"/>
    <w:rsid w:val="006115B1"/>
    <w:rsid w:val="00613F67"/>
    <w:rsid w:val="00623164"/>
    <w:rsid w:val="00625A40"/>
    <w:rsid w:val="00627D8A"/>
    <w:rsid w:val="00630BFF"/>
    <w:rsid w:val="00635AD0"/>
    <w:rsid w:val="006366EC"/>
    <w:rsid w:val="0064052F"/>
    <w:rsid w:val="00641438"/>
    <w:rsid w:val="00643AA1"/>
    <w:rsid w:val="00643CCE"/>
    <w:rsid w:val="0064722F"/>
    <w:rsid w:val="006478E5"/>
    <w:rsid w:val="006526E6"/>
    <w:rsid w:val="006533FF"/>
    <w:rsid w:val="00660D98"/>
    <w:rsid w:val="00662173"/>
    <w:rsid w:val="006640CD"/>
    <w:rsid w:val="00666B9D"/>
    <w:rsid w:val="00670E10"/>
    <w:rsid w:val="00675009"/>
    <w:rsid w:val="0067666D"/>
    <w:rsid w:val="00677A81"/>
    <w:rsid w:val="00677D3C"/>
    <w:rsid w:val="00677F0A"/>
    <w:rsid w:val="00680022"/>
    <w:rsid w:val="00681554"/>
    <w:rsid w:val="006827A8"/>
    <w:rsid w:val="006831BE"/>
    <w:rsid w:val="00683894"/>
    <w:rsid w:val="006863F8"/>
    <w:rsid w:val="006902C4"/>
    <w:rsid w:val="006908D8"/>
    <w:rsid w:val="00692027"/>
    <w:rsid w:val="00694A8A"/>
    <w:rsid w:val="00694B00"/>
    <w:rsid w:val="0069513F"/>
    <w:rsid w:val="006957B2"/>
    <w:rsid w:val="00696F96"/>
    <w:rsid w:val="006A0558"/>
    <w:rsid w:val="006A058D"/>
    <w:rsid w:val="006A5A60"/>
    <w:rsid w:val="006B0368"/>
    <w:rsid w:val="006B0ED1"/>
    <w:rsid w:val="006B280B"/>
    <w:rsid w:val="006C21A4"/>
    <w:rsid w:val="006C4087"/>
    <w:rsid w:val="006C4DC5"/>
    <w:rsid w:val="006C5407"/>
    <w:rsid w:val="006C564F"/>
    <w:rsid w:val="006C7A05"/>
    <w:rsid w:val="006D030A"/>
    <w:rsid w:val="006D2404"/>
    <w:rsid w:val="006D2CE7"/>
    <w:rsid w:val="006D449F"/>
    <w:rsid w:val="006D5836"/>
    <w:rsid w:val="006E1E92"/>
    <w:rsid w:val="006E2F4F"/>
    <w:rsid w:val="006E47EF"/>
    <w:rsid w:val="006E4BFC"/>
    <w:rsid w:val="006E57AE"/>
    <w:rsid w:val="006E7ACB"/>
    <w:rsid w:val="006F300E"/>
    <w:rsid w:val="006F5D0C"/>
    <w:rsid w:val="006F73C8"/>
    <w:rsid w:val="007065F3"/>
    <w:rsid w:val="007103B5"/>
    <w:rsid w:val="007113C6"/>
    <w:rsid w:val="007127FE"/>
    <w:rsid w:val="00714BCC"/>
    <w:rsid w:val="007153C3"/>
    <w:rsid w:val="00715CA4"/>
    <w:rsid w:val="00716764"/>
    <w:rsid w:val="00722B15"/>
    <w:rsid w:val="00722B9E"/>
    <w:rsid w:val="007239BE"/>
    <w:rsid w:val="007264FE"/>
    <w:rsid w:val="00726897"/>
    <w:rsid w:val="0073167B"/>
    <w:rsid w:val="00735985"/>
    <w:rsid w:val="007363B0"/>
    <w:rsid w:val="00737879"/>
    <w:rsid w:val="00737982"/>
    <w:rsid w:val="00742415"/>
    <w:rsid w:val="00746BE7"/>
    <w:rsid w:val="00751D47"/>
    <w:rsid w:val="007523FD"/>
    <w:rsid w:val="007553AB"/>
    <w:rsid w:val="00755D49"/>
    <w:rsid w:val="00757250"/>
    <w:rsid w:val="007602A5"/>
    <w:rsid w:val="0076082F"/>
    <w:rsid w:val="007646D3"/>
    <w:rsid w:val="00765406"/>
    <w:rsid w:val="00770DA4"/>
    <w:rsid w:val="00773B79"/>
    <w:rsid w:val="00774475"/>
    <w:rsid w:val="00775A41"/>
    <w:rsid w:val="007761C5"/>
    <w:rsid w:val="0077747A"/>
    <w:rsid w:val="00781CB3"/>
    <w:rsid w:val="00792DEE"/>
    <w:rsid w:val="00795143"/>
    <w:rsid w:val="007A0846"/>
    <w:rsid w:val="007A1068"/>
    <w:rsid w:val="007A33A4"/>
    <w:rsid w:val="007A5BEB"/>
    <w:rsid w:val="007A677B"/>
    <w:rsid w:val="007B0F4B"/>
    <w:rsid w:val="007B1F82"/>
    <w:rsid w:val="007B324D"/>
    <w:rsid w:val="007B3463"/>
    <w:rsid w:val="007B58F1"/>
    <w:rsid w:val="007B5E99"/>
    <w:rsid w:val="007B725B"/>
    <w:rsid w:val="007C0271"/>
    <w:rsid w:val="007D04ED"/>
    <w:rsid w:val="007D1C09"/>
    <w:rsid w:val="007D4C54"/>
    <w:rsid w:val="007D575F"/>
    <w:rsid w:val="007D5CC3"/>
    <w:rsid w:val="007D670A"/>
    <w:rsid w:val="007E27D4"/>
    <w:rsid w:val="007E2A40"/>
    <w:rsid w:val="007E36C4"/>
    <w:rsid w:val="007E7646"/>
    <w:rsid w:val="007E7BA9"/>
    <w:rsid w:val="007F12BE"/>
    <w:rsid w:val="007F636B"/>
    <w:rsid w:val="007F7896"/>
    <w:rsid w:val="00802A83"/>
    <w:rsid w:val="00802E1D"/>
    <w:rsid w:val="0080503C"/>
    <w:rsid w:val="008063B1"/>
    <w:rsid w:val="00806606"/>
    <w:rsid w:val="00806936"/>
    <w:rsid w:val="00810D57"/>
    <w:rsid w:val="00814066"/>
    <w:rsid w:val="008154AD"/>
    <w:rsid w:val="00815646"/>
    <w:rsid w:val="00816262"/>
    <w:rsid w:val="00817CAC"/>
    <w:rsid w:val="00822731"/>
    <w:rsid w:val="00822A84"/>
    <w:rsid w:val="00822D28"/>
    <w:rsid w:val="008236A5"/>
    <w:rsid w:val="008241B2"/>
    <w:rsid w:val="00825078"/>
    <w:rsid w:val="00825EF5"/>
    <w:rsid w:val="00826634"/>
    <w:rsid w:val="00830B35"/>
    <w:rsid w:val="00832CBB"/>
    <w:rsid w:val="008346D6"/>
    <w:rsid w:val="0083528D"/>
    <w:rsid w:val="008363CF"/>
    <w:rsid w:val="00836687"/>
    <w:rsid w:val="00837DA4"/>
    <w:rsid w:val="00841330"/>
    <w:rsid w:val="008420F0"/>
    <w:rsid w:val="008428A9"/>
    <w:rsid w:val="00844DC3"/>
    <w:rsid w:val="0084513B"/>
    <w:rsid w:val="00847692"/>
    <w:rsid w:val="008542C5"/>
    <w:rsid w:val="00856DB9"/>
    <w:rsid w:val="0086023C"/>
    <w:rsid w:val="00861188"/>
    <w:rsid w:val="00861FA6"/>
    <w:rsid w:val="00862A74"/>
    <w:rsid w:val="00862DE4"/>
    <w:rsid w:val="00863F91"/>
    <w:rsid w:val="00870132"/>
    <w:rsid w:val="008706E5"/>
    <w:rsid w:val="008715D6"/>
    <w:rsid w:val="0087198D"/>
    <w:rsid w:val="00872428"/>
    <w:rsid w:val="00873A0D"/>
    <w:rsid w:val="008748E0"/>
    <w:rsid w:val="008802F2"/>
    <w:rsid w:val="008821D0"/>
    <w:rsid w:val="00883782"/>
    <w:rsid w:val="00885DEC"/>
    <w:rsid w:val="00885F39"/>
    <w:rsid w:val="00890733"/>
    <w:rsid w:val="00895406"/>
    <w:rsid w:val="00897B36"/>
    <w:rsid w:val="008A32F9"/>
    <w:rsid w:val="008A3A4C"/>
    <w:rsid w:val="008A3D8D"/>
    <w:rsid w:val="008B0364"/>
    <w:rsid w:val="008B1992"/>
    <w:rsid w:val="008B6C23"/>
    <w:rsid w:val="008C05F2"/>
    <w:rsid w:val="008C0E03"/>
    <w:rsid w:val="008C1B10"/>
    <w:rsid w:val="008C2944"/>
    <w:rsid w:val="008C34A4"/>
    <w:rsid w:val="008C4883"/>
    <w:rsid w:val="008C7A91"/>
    <w:rsid w:val="008D0AB9"/>
    <w:rsid w:val="008D745D"/>
    <w:rsid w:val="008E0C31"/>
    <w:rsid w:val="008E3A3F"/>
    <w:rsid w:val="008E5484"/>
    <w:rsid w:val="008E65BA"/>
    <w:rsid w:val="009027A2"/>
    <w:rsid w:val="00907739"/>
    <w:rsid w:val="009104AD"/>
    <w:rsid w:val="009167FD"/>
    <w:rsid w:val="00916B3A"/>
    <w:rsid w:val="00917B8C"/>
    <w:rsid w:val="00920CF7"/>
    <w:rsid w:val="00921B60"/>
    <w:rsid w:val="00922DB8"/>
    <w:rsid w:val="00922E05"/>
    <w:rsid w:val="00924121"/>
    <w:rsid w:val="00924957"/>
    <w:rsid w:val="00930580"/>
    <w:rsid w:val="00932DDF"/>
    <w:rsid w:val="00933119"/>
    <w:rsid w:val="0093387D"/>
    <w:rsid w:val="00933DE8"/>
    <w:rsid w:val="00934611"/>
    <w:rsid w:val="00935C90"/>
    <w:rsid w:val="00936587"/>
    <w:rsid w:val="00936AA6"/>
    <w:rsid w:val="00936DA9"/>
    <w:rsid w:val="009371AC"/>
    <w:rsid w:val="00937CBD"/>
    <w:rsid w:val="00940AB2"/>
    <w:rsid w:val="00940B08"/>
    <w:rsid w:val="00940D9F"/>
    <w:rsid w:val="00941508"/>
    <w:rsid w:val="00941CCC"/>
    <w:rsid w:val="00942918"/>
    <w:rsid w:val="009437EA"/>
    <w:rsid w:val="00945CEE"/>
    <w:rsid w:val="009468F8"/>
    <w:rsid w:val="00946DFF"/>
    <w:rsid w:val="00953911"/>
    <w:rsid w:val="009666FA"/>
    <w:rsid w:val="00966E35"/>
    <w:rsid w:val="009674A0"/>
    <w:rsid w:val="00970A6C"/>
    <w:rsid w:val="009721F0"/>
    <w:rsid w:val="0097249A"/>
    <w:rsid w:val="00975CFB"/>
    <w:rsid w:val="00977F58"/>
    <w:rsid w:val="009808A5"/>
    <w:rsid w:val="00980D99"/>
    <w:rsid w:val="009824E2"/>
    <w:rsid w:val="009825F9"/>
    <w:rsid w:val="00984BEB"/>
    <w:rsid w:val="00985BA3"/>
    <w:rsid w:val="009A092E"/>
    <w:rsid w:val="009A1930"/>
    <w:rsid w:val="009A1EFC"/>
    <w:rsid w:val="009A30C2"/>
    <w:rsid w:val="009A75B4"/>
    <w:rsid w:val="009A76C2"/>
    <w:rsid w:val="009A7FD0"/>
    <w:rsid w:val="009B1ABA"/>
    <w:rsid w:val="009B3D28"/>
    <w:rsid w:val="009B40F2"/>
    <w:rsid w:val="009B6CF4"/>
    <w:rsid w:val="009B7994"/>
    <w:rsid w:val="009C0DD6"/>
    <w:rsid w:val="009C637D"/>
    <w:rsid w:val="009D125B"/>
    <w:rsid w:val="009D2528"/>
    <w:rsid w:val="009D62B1"/>
    <w:rsid w:val="009E2D19"/>
    <w:rsid w:val="009E448F"/>
    <w:rsid w:val="009E6FD4"/>
    <w:rsid w:val="009E7B2C"/>
    <w:rsid w:val="009E7EE1"/>
    <w:rsid w:val="009F0656"/>
    <w:rsid w:val="009F0B09"/>
    <w:rsid w:val="009F1EFB"/>
    <w:rsid w:val="009F3213"/>
    <w:rsid w:val="009F441D"/>
    <w:rsid w:val="009F4F8E"/>
    <w:rsid w:val="009F5A3A"/>
    <w:rsid w:val="009F5FAF"/>
    <w:rsid w:val="009F6D10"/>
    <w:rsid w:val="00A00E38"/>
    <w:rsid w:val="00A06B68"/>
    <w:rsid w:val="00A11181"/>
    <w:rsid w:val="00A12062"/>
    <w:rsid w:val="00A12D87"/>
    <w:rsid w:val="00A16DE8"/>
    <w:rsid w:val="00A17259"/>
    <w:rsid w:val="00A1731D"/>
    <w:rsid w:val="00A206CC"/>
    <w:rsid w:val="00A22CC9"/>
    <w:rsid w:val="00A24381"/>
    <w:rsid w:val="00A25657"/>
    <w:rsid w:val="00A2597B"/>
    <w:rsid w:val="00A27508"/>
    <w:rsid w:val="00A33BB6"/>
    <w:rsid w:val="00A3610E"/>
    <w:rsid w:val="00A40AB0"/>
    <w:rsid w:val="00A422FC"/>
    <w:rsid w:val="00A43746"/>
    <w:rsid w:val="00A46071"/>
    <w:rsid w:val="00A46F58"/>
    <w:rsid w:val="00A50E9D"/>
    <w:rsid w:val="00A51259"/>
    <w:rsid w:val="00A518B5"/>
    <w:rsid w:val="00A56644"/>
    <w:rsid w:val="00A607AC"/>
    <w:rsid w:val="00A611FC"/>
    <w:rsid w:val="00A64F29"/>
    <w:rsid w:val="00A650D8"/>
    <w:rsid w:val="00A66399"/>
    <w:rsid w:val="00A80C35"/>
    <w:rsid w:val="00A82EA9"/>
    <w:rsid w:val="00A8480A"/>
    <w:rsid w:val="00A93D06"/>
    <w:rsid w:val="00A94DDC"/>
    <w:rsid w:val="00A96EFD"/>
    <w:rsid w:val="00AA052A"/>
    <w:rsid w:val="00AA0989"/>
    <w:rsid w:val="00AA09C2"/>
    <w:rsid w:val="00AA14CB"/>
    <w:rsid w:val="00AA2FE0"/>
    <w:rsid w:val="00AA318D"/>
    <w:rsid w:val="00AA32B0"/>
    <w:rsid w:val="00AA41D7"/>
    <w:rsid w:val="00AA65A3"/>
    <w:rsid w:val="00AA7082"/>
    <w:rsid w:val="00AA75E6"/>
    <w:rsid w:val="00AB0F84"/>
    <w:rsid w:val="00AB4EF2"/>
    <w:rsid w:val="00AB5D6D"/>
    <w:rsid w:val="00AC0B3B"/>
    <w:rsid w:val="00AC0E38"/>
    <w:rsid w:val="00AC229E"/>
    <w:rsid w:val="00AC44C0"/>
    <w:rsid w:val="00AC610A"/>
    <w:rsid w:val="00AD2C46"/>
    <w:rsid w:val="00AD4421"/>
    <w:rsid w:val="00AD4B19"/>
    <w:rsid w:val="00AD6B9C"/>
    <w:rsid w:val="00AE0379"/>
    <w:rsid w:val="00AE45BC"/>
    <w:rsid w:val="00AE50B7"/>
    <w:rsid w:val="00AE5961"/>
    <w:rsid w:val="00AE5DFD"/>
    <w:rsid w:val="00AE7D87"/>
    <w:rsid w:val="00AF31EE"/>
    <w:rsid w:val="00AF3F70"/>
    <w:rsid w:val="00AF4D4F"/>
    <w:rsid w:val="00AF5309"/>
    <w:rsid w:val="00AF630F"/>
    <w:rsid w:val="00AF7B96"/>
    <w:rsid w:val="00B02B0A"/>
    <w:rsid w:val="00B02C11"/>
    <w:rsid w:val="00B07C05"/>
    <w:rsid w:val="00B1019C"/>
    <w:rsid w:val="00B112D3"/>
    <w:rsid w:val="00B11592"/>
    <w:rsid w:val="00B1248C"/>
    <w:rsid w:val="00B14F87"/>
    <w:rsid w:val="00B164FC"/>
    <w:rsid w:val="00B20866"/>
    <w:rsid w:val="00B209A7"/>
    <w:rsid w:val="00B21202"/>
    <w:rsid w:val="00B31DE1"/>
    <w:rsid w:val="00B337F0"/>
    <w:rsid w:val="00B33E58"/>
    <w:rsid w:val="00B34BF6"/>
    <w:rsid w:val="00B37DFD"/>
    <w:rsid w:val="00B41257"/>
    <w:rsid w:val="00B43088"/>
    <w:rsid w:val="00B4317F"/>
    <w:rsid w:val="00B441E1"/>
    <w:rsid w:val="00B4545A"/>
    <w:rsid w:val="00B463B2"/>
    <w:rsid w:val="00B53535"/>
    <w:rsid w:val="00B557DC"/>
    <w:rsid w:val="00B558A9"/>
    <w:rsid w:val="00B562EA"/>
    <w:rsid w:val="00B61786"/>
    <w:rsid w:val="00B61839"/>
    <w:rsid w:val="00B64779"/>
    <w:rsid w:val="00B71269"/>
    <w:rsid w:val="00B748D3"/>
    <w:rsid w:val="00B77BBA"/>
    <w:rsid w:val="00B804E4"/>
    <w:rsid w:val="00B81ACE"/>
    <w:rsid w:val="00B844BA"/>
    <w:rsid w:val="00B84959"/>
    <w:rsid w:val="00B915FA"/>
    <w:rsid w:val="00B95375"/>
    <w:rsid w:val="00B96A73"/>
    <w:rsid w:val="00B9760B"/>
    <w:rsid w:val="00B9782A"/>
    <w:rsid w:val="00BA0AF7"/>
    <w:rsid w:val="00BA0BA5"/>
    <w:rsid w:val="00BA212D"/>
    <w:rsid w:val="00BB0671"/>
    <w:rsid w:val="00BB48A0"/>
    <w:rsid w:val="00BB75DA"/>
    <w:rsid w:val="00BC1205"/>
    <w:rsid w:val="00BC22A9"/>
    <w:rsid w:val="00BC2D41"/>
    <w:rsid w:val="00BC3AF6"/>
    <w:rsid w:val="00BC4251"/>
    <w:rsid w:val="00BC517C"/>
    <w:rsid w:val="00BD0866"/>
    <w:rsid w:val="00BE0D52"/>
    <w:rsid w:val="00BE3698"/>
    <w:rsid w:val="00BE3A6A"/>
    <w:rsid w:val="00BF20B3"/>
    <w:rsid w:val="00BF48EC"/>
    <w:rsid w:val="00BF5C4B"/>
    <w:rsid w:val="00BF691E"/>
    <w:rsid w:val="00BF6958"/>
    <w:rsid w:val="00BF724C"/>
    <w:rsid w:val="00C00B09"/>
    <w:rsid w:val="00C00B60"/>
    <w:rsid w:val="00C0121D"/>
    <w:rsid w:val="00C01C9C"/>
    <w:rsid w:val="00C02F92"/>
    <w:rsid w:val="00C03AD6"/>
    <w:rsid w:val="00C05792"/>
    <w:rsid w:val="00C05B8B"/>
    <w:rsid w:val="00C06CE8"/>
    <w:rsid w:val="00C142B9"/>
    <w:rsid w:val="00C1698C"/>
    <w:rsid w:val="00C172B6"/>
    <w:rsid w:val="00C212D3"/>
    <w:rsid w:val="00C21C76"/>
    <w:rsid w:val="00C22552"/>
    <w:rsid w:val="00C2721C"/>
    <w:rsid w:val="00C27666"/>
    <w:rsid w:val="00C27E1D"/>
    <w:rsid w:val="00C3554C"/>
    <w:rsid w:val="00C40D7E"/>
    <w:rsid w:val="00C41ECD"/>
    <w:rsid w:val="00C4287E"/>
    <w:rsid w:val="00C44796"/>
    <w:rsid w:val="00C44DAD"/>
    <w:rsid w:val="00C52C77"/>
    <w:rsid w:val="00C553F0"/>
    <w:rsid w:val="00C56BAD"/>
    <w:rsid w:val="00C574EA"/>
    <w:rsid w:val="00C60F15"/>
    <w:rsid w:val="00C61CBA"/>
    <w:rsid w:val="00C6395D"/>
    <w:rsid w:val="00C667F2"/>
    <w:rsid w:val="00C674F2"/>
    <w:rsid w:val="00C67C8F"/>
    <w:rsid w:val="00C71748"/>
    <w:rsid w:val="00C75237"/>
    <w:rsid w:val="00C75882"/>
    <w:rsid w:val="00C76D2D"/>
    <w:rsid w:val="00C80282"/>
    <w:rsid w:val="00C80416"/>
    <w:rsid w:val="00C90294"/>
    <w:rsid w:val="00C93C66"/>
    <w:rsid w:val="00C94E99"/>
    <w:rsid w:val="00C971BE"/>
    <w:rsid w:val="00C97731"/>
    <w:rsid w:val="00CA75BD"/>
    <w:rsid w:val="00CB0E67"/>
    <w:rsid w:val="00CB21B5"/>
    <w:rsid w:val="00CB4625"/>
    <w:rsid w:val="00CB6B55"/>
    <w:rsid w:val="00CB73F5"/>
    <w:rsid w:val="00CB7D50"/>
    <w:rsid w:val="00CC37C4"/>
    <w:rsid w:val="00CC4F3C"/>
    <w:rsid w:val="00CC59BA"/>
    <w:rsid w:val="00CC5CE7"/>
    <w:rsid w:val="00CD1EF1"/>
    <w:rsid w:val="00CD45E4"/>
    <w:rsid w:val="00CD7F72"/>
    <w:rsid w:val="00CE4911"/>
    <w:rsid w:val="00CE4E08"/>
    <w:rsid w:val="00CE5B72"/>
    <w:rsid w:val="00CE6418"/>
    <w:rsid w:val="00CE643F"/>
    <w:rsid w:val="00CE6AEF"/>
    <w:rsid w:val="00CE73B1"/>
    <w:rsid w:val="00CE769D"/>
    <w:rsid w:val="00CF17DF"/>
    <w:rsid w:val="00CF193E"/>
    <w:rsid w:val="00CF49F3"/>
    <w:rsid w:val="00D01E5F"/>
    <w:rsid w:val="00D0318F"/>
    <w:rsid w:val="00D14A10"/>
    <w:rsid w:val="00D206C8"/>
    <w:rsid w:val="00D24F2A"/>
    <w:rsid w:val="00D25795"/>
    <w:rsid w:val="00D276A2"/>
    <w:rsid w:val="00D302C9"/>
    <w:rsid w:val="00D32081"/>
    <w:rsid w:val="00D3232B"/>
    <w:rsid w:val="00D35179"/>
    <w:rsid w:val="00D3520F"/>
    <w:rsid w:val="00D35F22"/>
    <w:rsid w:val="00D36175"/>
    <w:rsid w:val="00D3713D"/>
    <w:rsid w:val="00D37701"/>
    <w:rsid w:val="00D417F8"/>
    <w:rsid w:val="00D47C68"/>
    <w:rsid w:val="00D47FFD"/>
    <w:rsid w:val="00D55EBC"/>
    <w:rsid w:val="00D562AC"/>
    <w:rsid w:val="00D5729E"/>
    <w:rsid w:val="00D57DFD"/>
    <w:rsid w:val="00D63554"/>
    <w:rsid w:val="00D658A6"/>
    <w:rsid w:val="00D66749"/>
    <w:rsid w:val="00D6787C"/>
    <w:rsid w:val="00D7068A"/>
    <w:rsid w:val="00D70CF7"/>
    <w:rsid w:val="00D71EC2"/>
    <w:rsid w:val="00D727D1"/>
    <w:rsid w:val="00D756D7"/>
    <w:rsid w:val="00D76258"/>
    <w:rsid w:val="00D8056F"/>
    <w:rsid w:val="00D81BC0"/>
    <w:rsid w:val="00D8301F"/>
    <w:rsid w:val="00D8558F"/>
    <w:rsid w:val="00D85F73"/>
    <w:rsid w:val="00D87CDD"/>
    <w:rsid w:val="00D900E9"/>
    <w:rsid w:val="00D915DF"/>
    <w:rsid w:val="00D935E0"/>
    <w:rsid w:val="00D944D4"/>
    <w:rsid w:val="00D962B4"/>
    <w:rsid w:val="00D96BA9"/>
    <w:rsid w:val="00DA2001"/>
    <w:rsid w:val="00DA2168"/>
    <w:rsid w:val="00DA6779"/>
    <w:rsid w:val="00DA6E2F"/>
    <w:rsid w:val="00DA78FD"/>
    <w:rsid w:val="00DA7CD7"/>
    <w:rsid w:val="00DB4364"/>
    <w:rsid w:val="00DC6094"/>
    <w:rsid w:val="00DC6754"/>
    <w:rsid w:val="00DD1FE3"/>
    <w:rsid w:val="00DD24C8"/>
    <w:rsid w:val="00DD259E"/>
    <w:rsid w:val="00DD3EFA"/>
    <w:rsid w:val="00DD5DCC"/>
    <w:rsid w:val="00DE3385"/>
    <w:rsid w:val="00DE375F"/>
    <w:rsid w:val="00DE59BD"/>
    <w:rsid w:val="00DE641A"/>
    <w:rsid w:val="00DF1CC3"/>
    <w:rsid w:val="00DF5745"/>
    <w:rsid w:val="00DF723E"/>
    <w:rsid w:val="00E01C09"/>
    <w:rsid w:val="00E04988"/>
    <w:rsid w:val="00E06A86"/>
    <w:rsid w:val="00E10F90"/>
    <w:rsid w:val="00E11620"/>
    <w:rsid w:val="00E11BA9"/>
    <w:rsid w:val="00E121A1"/>
    <w:rsid w:val="00E124F2"/>
    <w:rsid w:val="00E12CC9"/>
    <w:rsid w:val="00E15566"/>
    <w:rsid w:val="00E1571F"/>
    <w:rsid w:val="00E17131"/>
    <w:rsid w:val="00E23BE1"/>
    <w:rsid w:val="00E25EC7"/>
    <w:rsid w:val="00E27466"/>
    <w:rsid w:val="00E30510"/>
    <w:rsid w:val="00E336E2"/>
    <w:rsid w:val="00E370CC"/>
    <w:rsid w:val="00E43E96"/>
    <w:rsid w:val="00E44476"/>
    <w:rsid w:val="00E446D2"/>
    <w:rsid w:val="00E4475C"/>
    <w:rsid w:val="00E44898"/>
    <w:rsid w:val="00E47B17"/>
    <w:rsid w:val="00E50344"/>
    <w:rsid w:val="00E508BF"/>
    <w:rsid w:val="00E54A50"/>
    <w:rsid w:val="00E606A6"/>
    <w:rsid w:val="00E645F2"/>
    <w:rsid w:val="00E64659"/>
    <w:rsid w:val="00E66116"/>
    <w:rsid w:val="00E70195"/>
    <w:rsid w:val="00E71F1B"/>
    <w:rsid w:val="00E72067"/>
    <w:rsid w:val="00E723E3"/>
    <w:rsid w:val="00E758C0"/>
    <w:rsid w:val="00E75BE4"/>
    <w:rsid w:val="00E75E10"/>
    <w:rsid w:val="00E76655"/>
    <w:rsid w:val="00E812B7"/>
    <w:rsid w:val="00E81A14"/>
    <w:rsid w:val="00E83DEE"/>
    <w:rsid w:val="00E86AE6"/>
    <w:rsid w:val="00E910C8"/>
    <w:rsid w:val="00E9211D"/>
    <w:rsid w:val="00E92A4A"/>
    <w:rsid w:val="00EA29E0"/>
    <w:rsid w:val="00EA4AA6"/>
    <w:rsid w:val="00EA69B4"/>
    <w:rsid w:val="00EB0E73"/>
    <w:rsid w:val="00EB40F2"/>
    <w:rsid w:val="00EB5322"/>
    <w:rsid w:val="00EB59DD"/>
    <w:rsid w:val="00EB7BAA"/>
    <w:rsid w:val="00EC2383"/>
    <w:rsid w:val="00EC4A14"/>
    <w:rsid w:val="00EC783C"/>
    <w:rsid w:val="00ED1092"/>
    <w:rsid w:val="00ED15DF"/>
    <w:rsid w:val="00ED1A6F"/>
    <w:rsid w:val="00ED328D"/>
    <w:rsid w:val="00ED6CC7"/>
    <w:rsid w:val="00ED7C52"/>
    <w:rsid w:val="00EE323A"/>
    <w:rsid w:val="00EE393A"/>
    <w:rsid w:val="00EE533E"/>
    <w:rsid w:val="00EE5C07"/>
    <w:rsid w:val="00EE637C"/>
    <w:rsid w:val="00EE7945"/>
    <w:rsid w:val="00EF34F8"/>
    <w:rsid w:val="00EF5EB9"/>
    <w:rsid w:val="00EF66A5"/>
    <w:rsid w:val="00EF6820"/>
    <w:rsid w:val="00EF6A39"/>
    <w:rsid w:val="00F01EA9"/>
    <w:rsid w:val="00F020AF"/>
    <w:rsid w:val="00F03F0F"/>
    <w:rsid w:val="00F056B3"/>
    <w:rsid w:val="00F06362"/>
    <w:rsid w:val="00F10118"/>
    <w:rsid w:val="00F11A15"/>
    <w:rsid w:val="00F139F5"/>
    <w:rsid w:val="00F21FD0"/>
    <w:rsid w:val="00F260B0"/>
    <w:rsid w:val="00F26111"/>
    <w:rsid w:val="00F2726A"/>
    <w:rsid w:val="00F34D4A"/>
    <w:rsid w:val="00F3556B"/>
    <w:rsid w:val="00F36D88"/>
    <w:rsid w:val="00F40A06"/>
    <w:rsid w:val="00F42560"/>
    <w:rsid w:val="00F43970"/>
    <w:rsid w:val="00F43F7B"/>
    <w:rsid w:val="00F46B2A"/>
    <w:rsid w:val="00F473BA"/>
    <w:rsid w:val="00F5024C"/>
    <w:rsid w:val="00F50D4B"/>
    <w:rsid w:val="00F5208E"/>
    <w:rsid w:val="00F52A49"/>
    <w:rsid w:val="00F5634F"/>
    <w:rsid w:val="00F5655D"/>
    <w:rsid w:val="00F60420"/>
    <w:rsid w:val="00F608B3"/>
    <w:rsid w:val="00F656AB"/>
    <w:rsid w:val="00F66088"/>
    <w:rsid w:val="00F67DEC"/>
    <w:rsid w:val="00F70530"/>
    <w:rsid w:val="00F71295"/>
    <w:rsid w:val="00F72D4D"/>
    <w:rsid w:val="00F743CD"/>
    <w:rsid w:val="00F74581"/>
    <w:rsid w:val="00F76137"/>
    <w:rsid w:val="00F85F6A"/>
    <w:rsid w:val="00F86064"/>
    <w:rsid w:val="00F93FD9"/>
    <w:rsid w:val="00F94CD5"/>
    <w:rsid w:val="00F96906"/>
    <w:rsid w:val="00FA0205"/>
    <w:rsid w:val="00FA13B5"/>
    <w:rsid w:val="00FB0A30"/>
    <w:rsid w:val="00FB2107"/>
    <w:rsid w:val="00FC05A4"/>
    <w:rsid w:val="00FC557B"/>
    <w:rsid w:val="00FC5B72"/>
    <w:rsid w:val="00FD031A"/>
    <w:rsid w:val="00FD227C"/>
    <w:rsid w:val="00FD23F5"/>
    <w:rsid w:val="00FD262D"/>
    <w:rsid w:val="00FD3552"/>
    <w:rsid w:val="00FD5E5B"/>
    <w:rsid w:val="00FD6744"/>
    <w:rsid w:val="00FE03F0"/>
    <w:rsid w:val="00FE091C"/>
    <w:rsid w:val="00FE4DC1"/>
    <w:rsid w:val="00FE7C97"/>
    <w:rsid w:val="00FE7F9D"/>
    <w:rsid w:val="00FF4FFC"/>
    <w:rsid w:val="00FF5893"/>
    <w:rsid w:val="00FF5CD7"/>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01C7"/>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54"/>
  </w:style>
  <w:style w:type="paragraph" w:styleId="Heading1">
    <w:name w:val="heading 1"/>
    <w:basedOn w:val="Normal"/>
    <w:next w:val="Normal"/>
    <w:link w:val="Heading1Char"/>
    <w:uiPriority w:val="9"/>
    <w:qFormat/>
    <w:rsid w:val="00EC783C"/>
    <w:pPr>
      <w:spacing w:after="0" w:line="240" w:lineRule="auto"/>
      <w:outlineLvl w:val="0"/>
    </w:pPr>
    <w:rPr>
      <w:rFonts w:ascii="Cambria" w:hAnsi="Cambria" w:cs="Times New Roman"/>
      <w:b/>
      <w:sz w:val="24"/>
      <w:szCs w:val="24"/>
    </w:rPr>
  </w:style>
  <w:style w:type="paragraph" w:styleId="Heading2">
    <w:name w:val="heading 2"/>
    <w:basedOn w:val="Normal"/>
    <w:next w:val="Normal"/>
    <w:link w:val="Heading2Char"/>
    <w:uiPriority w:val="9"/>
    <w:unhideWhenUsed/>
    <w:qFormat/>
    <w:rsid w:val="00935C90"/>
    <w:pPr>
      <w:spacing w:after="0" w:line="240" w:lineRule="auto"/>
      <w:outlineLvl w:val="1"/>
    </w:pPr>
    <w:rPr>
      <w:rFonts w:ascii="Cambria" w:hAnsi="Cambria" w:cs="Times New Roman"/>
      <w:b/>
      <w:bCs/>
      <w:u w:val="single"/>
    </w:rPr>
  </w:style>
  <w:style w:type="paragraph" w:styleId="Heading4">
    <w:name w:val="heading 4"/>
    <w:basedOn w:val="Normal"/>
    <w:next w:val="Normal"/>
    <w:link w:val="Heading4Char"/>
    <w:uiPriority w:val="9"/>
    <w:semiHidden/>
    <w:unhideWhenUsed/>
    <w:qFormat/>
    <w:rsid w:val="00DC67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BEB"/>
    <w:rPr>
      <w:color w:val="006747"/>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CommentReference">
    <w:name w:val="annotation reference"/>
    <w:basedOn w:val="DefaultParagraphFont"/>
    <w:uiPriority w:val="99"/>
    <w:semiHidden/>
    <w:unhideWhenUsed/>
    <w:rsid w:val="0017779B"/>
    <w:rPr>
      <w:sz w:val="16"/>
      <w:szCs w:val="16"/>
    </w:rPr>
  </w:style>
  <w:style w:type="paragraph" w:styleId="CommentText">
    <w:name w:val="annotation text"/>
    <w:basedOn w:val="Normal"/>
    <w:link w:val="CommentTextChar"/>
    <w:uiPriority w:val="99"/>
    <w:unhideWhenUsed/>
    <w:rsid w:val="0017779B"/>
    <w:pPr>
      <w:spacing w:line="240" w:lineRule="auto"/>
    </w:pPr>
    <w:rPr>
      <w:sz w:val="20"/>
      <w:szCs w:val="20"/>
    </w:rPr>
  </w:style>
  <w:style w:type="character" w:customStyle="1" w:styleId="CommentTextChar">
    <w:name w:val="Comment Text Char"/>
    <w:basedOn w:val="DefaultParagraphFont"/>
    <w:link w:val="CommentText"/>
    <w:uiPriority w:val="99"/>
    <w:rsid w:val="0017779B"/>
    <w:rPr>
      <w:sz w:val="20"/>
      <w:szCs w:val="20"/>
    </w:rPr>
  </w:style>
  <w:style w:type="paragraph" w:styleId="CommentSubject">
    <w:name w:val="annotation subject"/>
    <w:basedOn w:val="CommentText"/>
    <w:next w:val="CommentText"/>
    <w:link w:val="CommentSubjectChar"/>
    <w:uiPriority w:val="99"/>
    <w:semiHidden/>
    <w:unhideWhenUsed/>
    <w:rsid w:val="0017779B"/>
    <w:rPr>
      <w:b/>
      <w:bCs/>
    </w:rPr>
  </w:style>
  <w:style w:type="character" w:customStyle="1" w:styleId="CommentSubjectChar">
    <w:name w:val="Comment Subject Char"/>
    <w:basedOn w:val="CommentTextChar"/>
    <w:link w:val="CommentSubject"/>
    <w:uiPriority w:val="99"/>
    <w:semiHidden/>
    <w:rsid w:val="0017779B"/>
    <w:rPr>
      <w:b/>
      <w:bCs/>
      <w:sz w:val="20"/>
      <w:szCs w:val="20"/>
    </w:rPr>
  </w:style>
  <w:style w:type="character" w:customStyle="1" w:styleId="Heading2Char">
    <w:name w:val="Heading 2 Char"/>
    <w:basedOn w:val="DefaultParagraphFont"/>
    <w:link w:val="Heading2"/>
    <w:uiPriority w:val="9"/>
    <w:rsid w:val="00935C90"/>
    <w:rPr>
      <w:rFonts w:ascii="Cambria" w:hAnsi="Cambria" w:cs="Times New Roman"/>
      <w:b/>
      <w:bCs/>
      <w:u w:val="single"/>
    </w:rPr>
  </w:style>
  <w:style w:type="character" w:customStyle="1" w:styleId="apple-converted-space">
    <w:name w:val="apple-converted-space"/>
    <w:basedOn w:val="DefaultParagraphFont"/>
    <w:rsid w:val="00563C2E"/>
  </w:style>
  <w:style w:type="character" w:styleId="UnresolvedMention">
    <w:name w:val="Unresolved Mention"/>
    <w:basedOn w:val="DefaultParagraphFont"/>
    <w:uiPriority w:val="99"/>
    <w:semiHidden/>
    <w:unhideWhenUsed/>
    <w:rsid w:val="00480B62"/>
    <w:rPr>
      <w:color w:val="605E5C"/>
      <w:shd w:val="clear" w:color="auto" w:fill="E1DFDD"/>
    </w:rPr>
  </w:style>
  <w:style w:type="character" w:customStyle="1" w:styleId="Heading1Char">
    <w:name w:val="Heading 1 Char"/>
    <w:basedOn w:val="DefaultParagraphFont"/>
    <w:link w:val="Heading1"/>
    <w:uiPriority w:val="9"/>
    <w:rsid w:val="00EC783C"/>
    <w:rPr>
      <w:rFonts w:ascii="Cambria" w:hAnsi="Cambria" w:cs="Times New Roman"/>
      <w:b/>
      <w:sz w:val="24"/>
      <w:szCs w:val="24"/>
    </w:rPr>
  </w:style>
  <w:style w:type="paragraph" w:styleId="Revision">
    <w:name w:val="Revision"/>
    <w:hidden/>
    <w:uiPriority w:val="99"/>
    <w:semiHidden/>
    <w:rsid w:val="00C75237"/>
    <w:pPr>
      <w:spacing w:after="0" w:line="240" w:lineRule="auto"/>
    </w:pPr>
  </w:style>
  <w:style w:type="character" w:customStyle="1" w:styleId="Heading4Char">
    <w:name w:val="Heading 4 Char"/>
    <w:basedOn w:val="DefaultParagraphFont"/>
    <w:link w:val="Heading4"/>
    <w:uiPriority w:val="9"/>
    <w:semiHidden/>
    <w:rsid w:val="00DC6754"/>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225D31"/>
    <w:rPr>
      <w:color w:val="954F72" w:themeColor="followedHyperlink"/>
      <w:u w:val="single"/>
    </w:rPr>
  </w:style>
  <w:style w:type="paragraph" w:styleId="NormalWeb">
    <w:name w:val="Normal (Web)"/>
    <w:basedOn w:val="Normal"/>
    <w:uiPriority w:val="99"/>
    <w:semiHidden/>
    <w:unhideWhenUsed/>
    <w:rsid w:val="00D935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006">
      <w:bodyDiv w:val="1"/>
      <w:marLeft w:val="0"/>
      <w:marRight w:val="0"/>
      <w:marTop w:val="0"/>
      <w:marBottom w:val="0"/>
      <w:divBdr>
        <w:top w:val="none" w:sz="0" w:space="0" w:color="auto"/>
        <w:left w:val="none" w:sz="0" w:space="0" w:color="auto"/>
        <w:bottom w:val="none" w:sz="0" w:space="0" w:color="auto"/>
        <w:right w:val="none" w:sz="0" w:space="0" w:color="auto"/>
      </w:divBdr>
    </w:div>
    <w:div w:id="16200474">
      <w:bodyDiv w:val="1"/>
      <w:marLeft w:val="0"/>
      <w:marRight w:val="0"/>
      <w:marTop w:val="0"/>
      <w:marBottom w:val="0"/>
      <w:divBdr>
        <w:top w:val="none" w:sz="0" w:space="0" w:color="auto"/>
        <w:left w:val="none" w:sz="0" w:space="0" w:color="auto"/>
        <w:bottom w:val="none" w:sz="0" w:space="0" w:color="auto"/>
        <w:right w:val="none" w:sz="0" w:space="0" w:color="auto"/>
      </w:divBdr>
    </w:div>
    <w:div w:id="38433477">
      <w:bodyDiv w:val="1"/>
      <w:marLeft w:val="0"/>
      <w:marRight w:val="0"/>
      <w:marTop w:val="0"/>
      <w:marBottom w:val="0"/>
      <w:divBdr>
        <w:top w:val="none" w:sz="0" w:space="0" w:color="auto"/>
        <w:left w:val="none" w:sz="0" w:space="0" w:color="auto"/>
        <w:bottom w:val="none" w:sz="0" w:space="0" w:color="auto"/>
        <w:right w:val="none" w:sz="0" w:space="0" w:color="auto"/>
      </w:divBdr>
    </w:div>
    <w:div w:id="75975673">
      <w:bodyDiv w:val="1"/>
      <w:marLeft w:val="0"/>
      <w:marRight w:val="0"/>
      <w:marTop w:val="0"/>
      <w:marBottom w:val="0"/>
      <w:divBdr>
        <w:top w:val="none" w:sz="0" w:space="0" w:color="auto"/>
        <w:left w:val="none" w:sz="0" w:space="0" w:color="auto"/>
        <w:bottom w:val="none" w:sz="0" w:space="0" w:color="auto"/>
        <w:right w:val="none" w:sz="0" w:space="0" w:color="auto"/>
      </w:divBdr>
    </w:div>
    <w:div w:id="91437762">
      <w:bodyDiv w:val="1"/>
      <w:marLeft w:val="0"/>
      <w:marRight w:val="0"/>
      <w:marTop w:val="0"/>
      <w:marBottom w:val="0"/>
      <w:divBdr>
        <w:top w:val="none" w:sz="0" w:space="0" w:color="auto"/>
        <w:left w:val="none" w:sz="0" w:space="0" w:color="auto"/>
        <w:bottom w:val="none" w:sz="0" w:space="0" w:color="auto"/>
        <w:right w:val="none" w:sz="0" w:space="0" w:color="auto"/>
      </w:divBdr>
    </w:div>
    <w:div w:id="102503655">
      <w:bodyDiv w:val="1"/>
      <w:marLeft w:val="0"/>
      <w:marRight w:val="0"/>
      <w:marTop w:val="0"/>
      <w:marBottom w:val="0"/>
      <w:divBdr>
        <w:top w:val="none" w:sz="0" w:space="0" w:color="auto"/>
        <w:left w:val="none" w:sz="0" w:space="0" w:color="auto"/>
        <w:bottom w:val="none" w:sz="0" w:space="0" w:color="auto"/>
        <w:right w:val="none" w:sz="0" w:space="0" w:color="auto"/>
      </w:divBdr>
    </w:div>
    <w:div w:id="112286852">
      <w:bodyDiv w:val="1"/>
      <w:marLeft w:val="0"/>
      <w:marRight w:val="0"/>
      <w:marTop w:val="0"/>
      <w:marBottom w:val="0"/>
      <w:divBdr>
        <w:top w:val="none" w:sz="0" w:space="0" w:color="auto"/>
        <w:left w:val="none" w:sz="0" w:space="0" w:color="auto"/>
        <w:bottom w:val="none" w:sz="0" w:space="0" w:color="auto"/>
        <w:right w:val="none" w:sz="0" w:space="0" w:color="auto"/>
      </w:divBdr>
    </w:div>
    <w:div w:id="149518833">
      <w:bodyDiv w:val="1"/>
      <w:marLeft w:val="0"/>
      <w:marRight w:val="0"/>
      <w:marTop w:val="0"/>
      <w:marBottom w:val="0"/>
      <w:divBdr>
        <w:top w:val="none" w:sz="0" w:space="0" w:color="auto"/>
        <w:left w:val="none" w:sz="0" w:space="0" w:color="auto"/>
        <w:bottom w:val="none" w:sz="0" w:space="0" w:color="auto"/>
        <w:right w:val="none" w:sz="0" w:space="0" w:color="auto"/>
      </w:divBdr>
    </w:div>
    <w:div w:id="158277628">
      <w:bodyDiv w:val="1"/>
      <w:marLeft w:val="0"/>
      <w:marRight w:val="0"/>
      <w:marTop w:val="0"/>
      <w:marBottom w:val="0"/>
      <w:divBdr>
        <w:top w:val="none" w:sz="0" w:space="0" w:color="auto"/>
        <w:left w:val="none" w:sz="0" w:space="0" w:color="auto"/>
        <w:bottom w:val="none" w:sz="0" w:space="0" w:color="auto"/>
        <w:right w:val="none" w:sz="0" w:space="0" w:color="auto"/>
      </w:divBdr>
    </w:div>
    <w:div w:id="180315206">
      <w:bodyDiv w:val="1"/>
      <w:marLeft w:val="0"/>
      <w:marRight w:val="0"/>
      <w:marTop w:val="0"/>
      <w:marBottom w:val="0"/>
      <w:divBdr>
        <w:top w:val="none" w:sz="0" w:space="0" w:color="auto"/>
        <w:left w:val="none" w:sz="0" w:space="0" w:color="auto"/>
        <w:bottom w:val="none" w:sz="0" w:space="0" w:color="auto"/>
        <w:right w:val="none" w:sz="0" w:space="0" w:color="auto"/>
      </w:divBdr>
    </w:div>
    <w:div w:id="206767367">
      <w:bodyDiv w:val="1"/>
      <w:marLeft w:val="0"/>
      <w:marRight w:val="0"/>
      <w:marTop w:val="0"/>
      <w:marBottom w:val="0"/>
      <w:divBdr>
        <w:top w:val="none" w:sz="0" w:space="0" w:color="auto"/>
        <w:left w:val="none" w:sz="0" w:space="0" w:color="auto"/>
        <w:bottom w:val="none" w:sz="0" w:space="0" w:color="auto"/>
        <w:right w:val="none" w:sz="0" w:space="0" w:color="auto"/>
      </w:divBdr>
    </w:div>
    <w:div w:id="212232841">
      <w:bodyDiv w:val="1"/>
      <w:marLeft w:val="0"/>
      <w:marRight w:val="0"/>
      <w:marTop w:val="0"/>
      <w:marBottom w:val="0"/>
      <w:divBdr>
        <w:top w:val="none" w:sz="0" w:space="0" w:color="auto"/>
        <w:left w:val="none" w:sz="0" w:space="0" w:color="auto"/>
        <w:bottom w:val="none" w:sz="0" w:space="0" w:color="auto"/>
        <w:right w:val="none" w:sz="0" w:space="0" w:color="auto"/>
      </w:divBdr>
    </w:div>
    <w:div w:id="223495580">
      <w:bodyDiv w:val="1"/>
      <w:marLeft w:val="0"/>
      <w:marRight w:val="0"/>
      <w:marTop w:val="0"/>
      <w:marBottom w:val="0"/>
      <w:divBdr>
        <w:top w:val="none" w:sz="0" w:space="0" w:color="auto"/>
        <w:left w:val="none" w:sz="0" w:space="0" w:color="auto"/>
        <w:bottom w:val="none" w:sz="0" w:space="0" w:color="auto"/>
        <w:right w:val="none" w:sz="0" w:space="0" w:color="auto"/>
      </w:divBdr>
    </w:div>
    <w:div w:id="225844532">
      <w:bodyDiv w:val="1"/>
      <w:marLeft w:val="0"/>
      <w:marRight w:val="0"/>
      <w:marTop w:val="0"/>
      <w:marBottom w:val="0"/>
      <w:divBdr>
        <w:top w:val="none" w:sz="0" w:space="0" w:color="auto"/>
        <w:left w:val="none" w:sz="0" w:space="0" w:color="auto"/>
        <w:bottom w:val="none" w:sz="0" w:space="0" w:color="auto"/>
        <w:right w:val="none" w:sz="0" w:space="0" w:color="auto"/>
      </w:divBdr>
    </w:div>
    <w:div w:id="250162893">
      <w:bodyDiv w:val="1"/>
      <w:marLeft w:val="0"/>
      <w:marRight w:val="0"/>
      <w:marTop w:val="0"/>
      <w:marBottom w:val="0"/>
      <w:divBdr>
        <w:top w:val="none" w:sz="0" w:space="0" w:color="auto"/>
        <w:left w:val="none" w:sz="0" w:space="0" w:color="auto"/>
        <w:bottom w:val="none" w:sz="0" w:space="0" w:color="auto"/>
        <w:right w:val="none" w:sz="0" w:space="0" w:color="auto"/>
      </w:divBdr>
    </w:div>
    <w:div w:id="252593262">
      <w:bodyDiv w:val="1"/>
      <w:marLeft w:val="0"/>
      <w:marRight w:val="0"/>
      <w:marTop w:val="0"/>
      <w:marBottom w:val="0"/>
      <w:divBdr>
        <w:top w:val="none" w:sz="0" w:space="0" w:color="auto"/>
        <w:left w:val="none" w:sz="0" w:space="0" w:color="auto"/>
        <w:bottom w:val="none" w:sz="0" w:space="0" w:color="auto"/>
        <w:right w:val="none" w:sz="0" w:space="0" w:color="auto"/>
      </w:divBdr>
    </w:div>
    <w:div w:id="272636139">
      <w:bodyDiv w:val="1"/>
      <w:marLeft w:val="0"/>
      <w:marRight w:val="0"/>
      <w:marTop w:val="0"/>
      <w:marBottom w:val="0"/>
      <w:divBdr>
        <w:top w:val="none" w:sz="0" w:space="0" w:color="auto"/>
        <w:left w:val="none" w:sz="0" w:space="0" w:color="auto"/>
        <w:bottom w:val="none" w:sz="0" w:space="0" w:color="auto"/>
        <w:right w:val="none" w:sz="0" w:space="0" w:color="auto"/>
      </w:divBdr>
    </w:div>
    <w:div w:id="277874433">
      <w:bodyDiv w:val="1"/>
      <w:marLeft w:val="0"/>
      <w:marRight w:val="0"/>
      <w:marTop w:val="0"/>
      <w:marBottom w:val="0"/>
      <w:divBdr>
        <w:top w:val="none" w:sz="0" w:space="0" w:color="auto"/>
        <w:left w:val="none" w:sz="0" w:space="0" w:color="auto"/>
        <w:bottom w:val="none" w:sz="0" w:space="0" w:color="auto"/>
        <w:right w:val="none" w:sz="0" w:space="0" w:color="auto"/>
      </w:divBdr>
    </w:div>
    <w:div w:id="280764157">
      <w:bodyDiv w:val="1"/>
      <w:marLeft w:val="0"/>
      <w:marRight w:val="0"/>
      <w:marTop w:val="0"/>
      <w:marBottom w:val="0"/>
      <w:divBdr>
        <w:top w:val="none" w:sz="0" w:space="0" w:color="auto"/>
        <w:left w:val="none" w:sz="0" w:space="0" w:color="auto"/>
        <w:bottom w:val="none" w:sz="0" w:space="0" w:color="auto"/>
        <w:right w:val="none" w:sz="0" w:space="0" w:color="auto"/>
      </w:divBdr>
    </w:div>
    <w:div w:id="285160215">
      <w:bodyDiv w:val="1"/>
      <w:marLeft w:val="0"/>
      <w:marRight w:val="0"/>
      <w:marTop w:val="0"/>
      <w:marBottom w:val="0"/>
      <w:divBdr>
        <w:top w:val="none" w:sz="0" w:space="0" w:color="auto"/>
        <w:left w:val="none" w:sz="0" w:space="0" w:color="auto"/>
        <w:bottom w:val="none" w:sz="0" w:space="0" w:color="auto"/>
        <w:right w:val="none" w:sz="0" w:space="0" w:color="auto"/>
      </w:divBdr>
    </w:div>
    <w:div w:id="297537796">
      <w:bodyDiv w:val="1"/>
      <w:marLeft w:val="0"/>
      <w:marRight w:val="0"/>
      <w:marTop w:val="0"/>
      <w:marBottom w:val="0"/>
      <w:divBdr>
        <w:top w:val="none" w:sz="0" w:space="0" w:color="auto"/>
        <w:left w:val="none" w:sz="0" w:space="0" w:color="auto"/>
        <w:bottom w:val="none" w:sz="0" w:space="0" w:color="auto"/>
        <w:right w:val="none" w:sz="0" w:space="0" w:color="auto"/>
      </w:divBdr>
    </w:div>
    <w:div w:id="305937254">
      <w:bodyDiv w:val="1"/>
      <w:marLeft w:val="0"/>
      <w:marRight w:val="0"/>
      <w:marTop w:val="0"/>
      <w:marBottom w:val="0"/>
      <w:divBdr>
        <w:top w:val="none" w:sz="0" w:space="0" w:color="auto"/>
        <w:left w:val="none" w:sz="0" w:space="0" w:color="auto"/>
        <w:bottom w:val="none" w:sz="0" w:space="0" w:color="auto"/>
        <w:right w:val="none" w:sz="0" w:space="0" w:color="auto"/>
      </w:divBdr>
    </w:div>
    <w:div w:id="306713362">
      <w:bodyDiv w:val="1"/>
      <w:marLeft w:val="0"/>
      <w:marRight w:val="0"/>
      <w:marTop w:val="0"/>
      <w:marBottom w:val="0"/>
      <w:divBdr>
        <w:top w:val="none" w:sz="0" w:space="0" w:color="auto"/>
        <w:left w:val="none" w:sz="0" w:space="0" w:color="auto"/>
        <w:bottom w:val="none" w:sz="0" w:space="0" w:color="auto"/>
        <w:right w:val="none" w:sz="0" w:space="0" w:color="auto"/>
      </w:divBdr>
    </w:div>
    <w:div w:id="308293971">
      <w:bodyDiv w:val="1"/>
      <w:marLeft w:val="0"/>
      <w:marRight w:val="0"/>
      <w:marTop w:val="0"/>
      <w:marBottom w:val="0"/>
      <w:divBdr>
        <w:top w:val="none" w:sz="0" w:space="0" w:color="auto"/>
        <w:left w:val="none" w:sz="0" w:space="0" w:color="auto"/>
        <w:bottom w:val="none" w:sz="0" w:space="0" w:color="auto"/>
        <w:right w:val="none" w:sz="0" w:space="0" w:color="auto"/>
      </w:divBdr>
    </w:div>
    <w:div w:id="325061993">
      <w:bodyDiv w:val="1"/>
      <w:marLeft w:val="0"/>
      <w:marRight w:val="0"/>
      <w:marTop w:val="0"/>
      <w:marBottom w:val="0"/>
      <w:divBdr>
        <w:top w:val="none" w:sz="0" w:space="0" w:color="auto"/>
        <w:left w:val="none" w:sz="0" w:space="0" w:color="auto"/>
        <w:bottom w:val="none" w:sz="0" w:space="0" w:color="auto"/>
        <w:right w:val="none" w:sz="0" w:space="0" w:color="auto"/>
      </w:divBdr>
      <w:divsChild>
        <w:div w:id="607350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3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1432">
      <w:bodyDiv w:val="1"/>
      <w:marLeft w:val="0"/>
      <w:marRight w:val="0"/>
      <w:marTop w:val="0"/>
      <w:marBottom w:val="0"/>
      <w:divBdr>
        <w:top w:val="none" w:sz="0" w:space="0" w:color="auto"/>
        <w:left w:val="none" w:sz="0" w:space="0" w:color="auto"/>
        <w:bottom w:val="none" w:sz="0" w:space="0" w:color="auto"/>
        <w:right w:val="none" w:sz="0" w:space="0" w:color="auto"/>
      </w:divBdr>
    </w:div>
    <w:div w:id="354230916">
      <w:bodyDiv w:val="1"/>
      <w:marLeft w:val="0"/>
      <w:marRight w:val="0"/>
      <w:marTop w:val="0"/>
      <w:marBottom w:val="0"/>
      <w:divBdr>
        <w:top w:val="none" w:sz="0" w:space="0" w:color="auto"/>
        <w:left w:val="none" w:sz="0" w:space="0" w:color="auto"/>
        <w:bottom w:val="none" w:sz="0" w:space="0" w:color="auto"/>
        <w:right w:val="none" w:sz="0" w:space="0" w:color="auto"/>
      </w:divBdr>
    </w:div>
    <w:div w:id="355422886">
      <w:bodyDiv w:val="1"/>
      <w:marLeft w:val="0"/>
      <w:marRight w:val="0"/>
      <w:marTop w:val="0"/>
      <w:marBottom w:val="0"/>
      <w:divBdr>
        <w:top w:val="none" w:sz="0" w:space="0" w:color="auto"/>
        <w:left w:val="none" w:sz="0" w:space="0" w:color="auto"/>
        <w:bottom w:val="none" w:sz="0" w:space="0" w:color="auto"/>
        <w:right w:val="none" w:sz="0" w:space="0" w:color="auto"/>
      </w:divBdr>
    </w:div>
    <w:div w:id="356083031">
      <w:bodyDiv w:val="1"/>
      <w:marLeft w:val="0"/>
      <w:marRight w:val="0"/>
      <w:marTop w:val="0"/>
      <w:marBottom w:val="0"/>
      <w:divBdr>
        <w:top w:val="none" w:sz="0" w:space="0" w:color="auto"/>
        <w:left w:val="none" w:sz="0" w:space="0" w:color="auto"/>
        <w:bottom w:val="none" w:sz="0" w:space="0" w:color="auto"/>
        <w:right w:val="none" w:sz="0" w:space="0" w:color="auto"/>
      </w:divBdr>
    </w:div>
    <w:div w:id="356582918">
      <w:bodyDiv w:val="1"/>
      <w:marLeft w:val="0"/>
      <w:marRight w:val="0"/>
      <w:marTop w:val="0"/>
      <w:marBottom w:val="0"/>
      <w:divBdr>
        <w:top w:val="none" w:sz="0" w:space="0" w:color="auto"/>
        <w:left w:val="none" w:sz="0" w:space="0" w:color="auto"/>
        <w:bottom w:val="none" w:sz="0" w:space="0" w:color="auto"/>
        <w:right w:val="none" w:sz="0" w:space="0" w:color="auto"/>
      </w:divBdr>
    </w:div>
    <w:div w:id="358165309">
      <w:bodyDiv w:val="1"/>
      <w:marLeft w:val="0"/>
      <w:marRight w:val="0"/>
      <w:marTop w:val="0"/>
      <w:marBottom w:val="0"/>
      <w:divBdr>
        <w:top w:val="none" w:sz="0" w:space="0" w:color="auto"/>
        <w:left w:val="none" w:sz="0" w:space="0" w:color="auto"/>
        <w:bottom w:val="none" w:sz="0" w:space="0" w:color="auto"/>
        <w:right w:val="none" w:sz="0" w:space="0" w:color="auto"/>
      </w:divBdr>
    </w:div>
    <w:div w:id="362247242">
      <w:bodyDiv w:val="1"/>
      <w:marLeft w:val="0"/>
      <w:marRight w:val="0"/>
      <w:marTop w:val="0"/>
      <w:marBottom w:val="0"/>
      <w:divBdr>
        <w:top w:val="none" w:sz="0" w:space="0" w:color="auto"/>
        <w:left w:val="none" w:sz="0" w:space="0" w:color="auto"/>
        <w:bottom w:val="none" w:sz="0" w:space="0" w:color="auto"/>
        <w:right w:val="none" w:sz="0" w:space="0" w:color="auto"/>
      </w:divBdr>
    </w:div>
    <w:div w:id="368458069">
      <w:bodyDiv w:val="1"/>
      <w:marLeft w:val="0"/>
      <w:marRight w:val="0"/>
      <w:marTop w:val="0"/>
      <w:marBottom w:val="0"/>
      <w:divBdr>
        <w:top w:val="none" w:sz="0" w:space="0" w:color="auto"/>
        <w:left w:val="none" w:sz="0" w:space="0" w:color="auto"/>
        <w:bottom w:val="none" w:sz="0" w:space="0" w:color="auto"/>
        <w:right w:val="none" w:sz="0" w:space="0" w:color="auto"/>
      </w:divBdr>
    </w:div>
    <w:div w:id="399838933">
      <w:bodyDiv w:val="1"/>
      <w:marLeft w:val="0"/>
      <w:marRight w:val="0"/>
      <w:marTop w:val="0"/>
      <w:marBottom w:val="0"/>
      <w:divBdr>
        <w:top w:val="none" w:sz="0" w:space="0" w:color="auto"/>
        <w:left w:val="none" w:sz="0" w:space="0" w:color="auto"/>
        <w:bottom w:val="none" w:sz="0" w:space="0" w:color="auto"/>
        <w:right w:val="none" w:sz="0" w:space="0" w:color="auto"/>
      </w:divBdr>
    </w:div>
    <w:div w:id="440026810">
      <w:bodyDiv w:val="1"/>
      <w:marLeft w:val="0"/>
      <w:marRight w:val="0"/>
      <w:marTop w:val="0"/>
      <w:marBottom w:val="0"/>
      <w:divBdr>
        <w:top w:val="none" w:sz="0" w:space="0" w:color="auto"/>
        <w:left w:val="none" w:sz="0" w:space="0" w:color="auto"/>
        <w:bottom w:val="none" w:sz="0" w:space="0" w:color="auto"/>
        <w:right w:val="none" w:sz="0" w:space="0" w:color="auto"/>
      </w:divBdr>
    </w:div>
    <w:div w:id="457916271">
      <w:bodyDiv w:val="1"/>
      <w:marLeft w:val="0"/>
      <w:marRight w:val="0"/>
      <w:marTop w:val="0"/>
      <w:marBottom w:val="0"/>
      <w:divBdr>
        <w:top w:val="none" w:sz="0" w:space="0" w:color="auto"/>
        <w:left w:val="none" w:sz="0" w:space="0" w:color="auto"/>
        <w:bottom w:val="none" w:sz="0" w:space="0" w:color="auto"/>
        <w:right w:val="none" w:sz="0" w:space="0" w:color="auto"/>
      </w:divBdr>
    </w:div>
    <w:div w:id="467556349">
      <w:bodyDiv w:val="1"/>
      <w:marLeft w:val="0"/>
      <w:marRight w:val="0"/>
      <w:marTop w:val="0"/>
      <w:marBottom w:val="0"/>
      <w:divBdr>
        <w:top w:val="none" w:sz="0" w:space="0" w:color="auto"/>
        <w:left w:val="none" w:sz="0" w:space="0" w:color="auto"/>
        <w:bottom w:val="none" w:sz="0" w:space="0" w:color="auto"/>
        <w:right w:val="none" w:sz="0" w:space="0" w:color="auto"/>
      </w:divBdr>
    </w:div>
    <w:div w:id="476725079">
      <w:bodyDiv w:val="1"/>
      <w:marLeft w:val="0"/>
      <w:marRight w:val="0"/>
      <w:marTop w:val="0"/>
      <w:marBottom w:val="0"/>
      <w:divBdr>
        <w:top w:val="none" w:sz="0" w:space="0" w:color="auto"/>
        <w:left w:val="none" w:sz="0" w:space="0" w:color="auto"/>
        <w:bottom w:val="none" w:sz="0" w:space="0" w:color="auto"/>
        <w:right w:val="none" w:sz="0" w:space="0" w:color="auto"/>
      </w:divBdr>
    </w:div>
    <w:div w:id="496844683">
      <w:bodyDiv w:val="1"/>
      <w:marLeft w:val="0"/>
      <w:marRight w:val="0"/>
      <w:marTop w:val="0"/>
      <w:marBottom w:val="0"/>
      <w:divBdr>
        <w:top w:val="none" w:sz="0" w:space="0" w:color="auto"/>
        <w:left w:val="none" w:sz="0" w:space="0" w:color="auto"/>
        <w:bottom w:val="none" w:sz="0" w:space="0" w:color="auto"/>
        <w:right w:val="none" w:sz="0" w:space="0" w:color="auto"/>
      </w:divBdr>
      <w:divsChild>
        <w:div w:id="215774340">
          <w:marLeft w:val="0"/>
          <w:marRight w:val="0"/>
          <w:marTop w:val="0"/>
          <w:marBottom w:val="0"/>
          <w:divBdr>
            <w:top w:val="none" w:sz="0" w:space="0" w:color="auto"/>
            <w:left w:val="none" w:sz="0" w:space="0" w:color="auto"/>
            <w:bottom w:val="none" w:sz="0" w:space="0" w:color="auto"/>
            <w:right w:val="none" w:sz="0" w:space="0" w:color="auto"/>
          </w:divBdr>
          <w:divsChild>
            <w:div w:id="1292901748">
              <w:marLeft w:val="0"/>
              <w:marRight w:val="0"/>
              <w:marTop w:val="0"/>
              <w:marBottom w:val="0"/>
              <w:divBdr>
                <w:top w:val="none" w:sz="0" w:space="0" w:color="auto"/>
                <w:left w:val="none" w:sz="0" w:space="0" w:color="auto"/>
                <w:bottom w:val="none" w:sz="0" w:space="0" w:color="auto"/>
                <w:right w:val="none" w:sz="0" w:space="0" w:color="auto"/>
              </w:divBdr>
              <w:divsChild>
                <w:div w:id="7227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6862">
      <w:bodyDiv w:val="1"/>
      <w:marLeft w:val="0"/>
      <w:marRight w:val="0"/>
      <w:marTop w:val="0"/>
      <w:marBottom w:val="0"/>
      <w:divBdr>
        <w:top w:val="none" w:sz="0" w:space="0" w:color="auto"/>
        <w:left w:val="none" w:sz="0" w:space="0" w:color="auto"/>
        <w:bottom w:val="none" w:sz="0" w:space="0" w:color="auto"/>
        <w:right w:val="none" w:sz="0" w:space="0" w:color="auto"/>
      </w:divBdr>
    </w:div>
    <w:div w:id="506019817">
      <w:bodyDiv w:val="1"/>
      <w:marLeft w:val="0"/>
      <w:marRight w:val="0"/>
      <w:marTop w:val="0"/>
      <w:marBottom w:val="0"/>
      <w:divBdr>
        <w:top w:val="none" w:sz="0" w:space="0" w:color="auto"/>
        <w:left w:val="none" w:sz="0" w:space="0" w:color="auto"/>
        <w:bottom w:val="none" w:sz="0" w:space="0" w:color="auto"/>
        <w:right w:val="none" w:sz="0" w:space="0" w:color="auto"/>
      </w:divBdr>
    </w:div>
    <w:div w:id="553539685">
      <w:bodyDiv w:val="1"/>
      <w:marLeft w:val="0"/>
      <w:marRight w:val="0"/>
      <w:marTop w:val="0"/>
      <w:marBottom w:val="0"/>
      <w:divBdr>
        <w:top w:val="none" w:sz="0" w:space="0" w:color="auto"/>
        <w:left w:val="none" w:sz="0" w:space="0" w:color="auto"/>
        <w:bottom w:val="none" w:sz="0" w:space="0" w:color="auto"/>
        <w:right w:val="none" w:sz="0" w:space="0" w:color="auto"/>
      </w:divBdr>
    </w:div>
    <w:div w:id="554002669">
      <w:bodyDiv w:val="1"/>
      <w:marLeft w:val="0"/>
      <w:marRight w:val="0"/>
      <w:marTop w:val="0"/>
      <w:marBottom w:val="0"/>
      <w:divBdr>
        <w:top w:val="none" w:sz="0" w:space="0" w:color="auto"/>
        <w:left w:val="none" w:sz="0" w:space="0" w:color="auto"/>
        <w:bottom w:val="none" w:sz="0" w:space="0" w:color="auto"/>
        <w:right w:val="none" w:sz="0" w:space="0" w:color="auto"/>
      </w:divBdr>
      <w:divsChild>
        <w:div w:id="1731269994">
          <w:marLeft w:val="0"/>
          <w:marRight w:val="0"/>
          <w:marTop w:val="0"/>
          <w:marBottom w:val="0"/>
          <w:divBdr>
            <w:top w:val="none" w:sz="0" w:space="0" w:color="auto"/>
            <w:left w:val="none" w:sz="0" w:space="0" w:color="auto"/>
            <w:bottom w:val="none" w:sz="0" w:space="0" w:color="auto"/>
            <w:right w:val="none" w:sz="0" w:space="0" w:color="auto"/>
          </w:divBdr>
        </w:div>
      </w:divsChild>
    </w:div>
    <w:div w:id="579757663">
      <w:bodyDiv w:val="1"/>
      <w:marLeft w:val="0"/>
      <w:marRight w:val="0"/>
      <w:marTop w:val="0"/>
      <w:marBottom w:val="0"/>
      <w:divBdr>
        <w:top w:val="none" w:sz="0" w:space="0" w:color="auto"/>
        <w:left w:val="none" w:sz="0" w:space="0" w:color="auto"/>
        <w:bottom w:val="none" w:sz="0" w:space="0" w:color="auto"/>
        <w:right w:val="none" w:sz="0" w:space="0" w:color="auto"/>
      </w:divBdr>
    </w:div>
    <w:div w:id="587808406">
      <w:bodyDiv w:val="1"/>
      <w:marLeft w:val="0"/>
      <w:marRight w:val="0"/>
      <w:marTop w:val="0"/>
      <w:marBottom w:val="0"/>
      <w:divBdr>
        <w:top w:val="none" w:sz="0" w:space="0" w:color="auto"/>
        <w:left w:val="none" w:sz="0" w:space="0" w:color="auto"/>
        <w:bottom w:val="none" w:sz="0" w:space="0" w:color="auto"/>
        <w:right w:val="none" w:sz="0" w:space="0" w:color="auto"/>
      </w:divBdr>
    </w:div>
    <w:div w:id="617570590">
      <w:bodyDiv w:val="1"/>
      <w:marLeft w:val="0"/>
      <w:marRight w:val="0"/>
      <w:marTop w:val="0"/>
      <w:marBottom w:val="0"/>
      <w:divBdr>
        <w:top w:val="none" w:sz="0" w:space="0" w:color="auto"/>
        <w:left w:val="none" w:sz="0" w:space="0" w:color="auto"/>
        <w:bottom w:val="none" w:sz="0" w:space="0" w:color="auto"/>
        <w:right w:val="none" w:sz="0" w:space="0" w:color="auto"/>
      </w:divBdr>
    </w:div>
    <w:div w:id="618998225">
      <w:bodyDiv w:val="1"/>
      <w:marLeft w:val="0"/>
      <w:marRight w:val="0"/>
      <w:marTop w:val="0"/>
      <w:marBottom w:val="0"/>
      <w:divBdr>
        <w:top w:val="none" w:sz="0" w:space="0" w:color="auto"/>
        <w:left w:val="none" w:sz="0" w:space="0" w:color="auto"/>
        <w:bottom w:val="none" w:sz="0" w:space="0" w:color="auto"/>
        <w:right w:val="none" w:sz="0" w:space="0" w:color="auto"/>
      </w:divBdr>
    </w:div>
    <w:div w:id="622419284">
      <w:bodyDiv w:val="1"/>
      <w:marLeft w:val="0"/>
      <w:marRight w:val="0"/>
      <w:marTop w:val="0"/>
      <w:marBottom w:val="0"/>
      <w:divBdr>
        <w:top w:val="none" w:sz="0" w:space="0" w:color="auto"/>
        <w:left w:val="none" w:sz="0" w:space="0" w:color="auto"/>
        <w:bottom w:val="none" w:sz="0" w:space="0" w:color="auto"/>
        <w:right w:val="none" w:sz="0" w:space="0" w:color="auto"/>
      </w:divBdr>
    </w:div>
    <w:div w:id="639961954">
      <w:bodyDiv w:val="1"/>
      <w:marLeft w:val="0"/>
      <w:marRight w:val="0"/>
      <w:marTop w:val="0"/>
      <w:marBottom w:val="0"/>
      <w:divBdr>
        <w:top w:val="none" w:sz="0" w:space="0" w:color="auto"/>
        <w:left w:val="none" w:sz="0" w:space="0" w:color="auto"/>
        <w:bottom w:val="none" w:sz="0" w:space="0" w:color="auto"/>
        <w:right w:val="none" w:sz="0" w:space="0" w:color="auto"/>
      </w:divBdr>
    </w:div>
    <w:div w:id="657808404">
      <w:bodyDiv w:val="1"/>
      <w:marLeft w:val="0"/>
      <w:marRight w:val="0"/>
      <w:marTop w:val="0"/>
      <w:marBottom w:val="0"/>
      <w:divBdr>
        <w:top w:val="none" w:sz="0" w:space="0" w:color="auto"/>
        <w:left w:val="none" w:sz="0" w:space="0" w:color="auto"/>
        <w:bottom w:val="none" w:sz="0" w:space="0" w:color="auto"/>
        <w:right w:val="none" w:sz="0" w:space="0" w:color="auto"/>
      </w:divBdr>
    </w:div>
    <w:div w:id="671378391">
      <w:bodyDiv w:val="1"/>
      <w:marLeft w:val="0"/>
      <w:marRight w:val="0"/>
      <w:marTop w:val="0"/>
      <w:marBottom w:val="0"/>
      <w:divBdr>
        <w:top w:val="none" w:sz="0" w:space="0" w:color="auto"/>
        <w:left w:val="none" w:sz="0" w:space="0" w:color="auto"/>
        <w:bottom w:val="none" w:sz="0" w:space="0" w:color="auto"/>
        <w:right w:val="none" w:sz="0" w:space="0" w:color="auto"/>
      </w:divBdr>
    </w:div>
    <w:div w:id="686062862">
      <w:bodyDiv w:val="1"/>
      <w:marLeft w:val="0"/>
      <w:marRight w:val="0"/>
      <w:marTop w:val="0"/>
      <w:marBottom w:val="0"/>
      <w:divBdr>
        <w:top w:val="none" w:sz="0" w:space="0" w:color="auto"/>
        <w:left w:val="none" w:sz="0" w:space="0" w:color="auto"/>
        <w:bottom w:val="none" w:sz="0" w:space="0" w:color="auto"/>
        <w:right w:val="none" w:sz="0" w:space="0" w:color="auto"/>
      </w:divBdr>
    </w:div>
    <w:div w:id="694767827">
      <w:bodyDiv w:val="1"/>
      <w:marLeft w:val="0"/>
      <w:marRight w:val="0"/>
      <w:marTop w:val="0"/>
      <w:marBottom w:val="0"/>
      <w:divBdr>
        <w:top w:val="none" w:sz="0" w:space="0" w:color="auto"/>
        <w:left w:val="none" w:sz="0" w:space="0" w:color="auto"/>
        <w:bottom w:val="none" w:sz="0" w:space="0" w:color="auto"/>
        <w:right w:val="none" w:sz="0" w:space="0" w:color="auto"/>
      </w:divBdr>
    </w:div>
    <w:div w:id="707026400">
      <w:bodyDiv w:val="1"/>
      <w:marLeft w:val="0"/>
      <w:marRight w:val="0"/>
      <w:marTop w:val="0"/>
      <w:marBottom w:val="0"/>
      <w:divBdr>
        <w:top w:val="none" w:sz="0" w:space="0" w:color="auto"/>
        <w:left w:val="none" w:sz="0" w:space="0" w:color="auto"/>
        <w:bottom w:val="none" w:sz="0" w:space="0" w:color="auto"/>
        <w:right w:val="none" w:sz="0" w:space="0" w:color="auto"/>
      </w:divBdr>
    </w:div>
    <w:div w:id="711734327">
      <w:bodyDiv w:val="1"/>
      <w:marLeft w:val="0"/>
      <w:marRight w:val="0"/>
      <w:marTop w:val="0"/>
      <w:marBottom w:val="0"/>
      <w:divBdr>
        <w:top w:val="none" w:sz="0" w:space="0" w:color="auto"/>
        <w:left w:val="none" w:sz="0" w:space="0" w:color="auto"/>
        <w:bottom w:val="none" w:sz="0" w:space="0" w:color="auto"/>
        <w:right w:val="none" w:sz="0" w:space="0" w:color="auto"/>
      </w:divBdr>
    </w:div>
    <w:div w:id="731004996">
      <w:bodyDiv w:val="1"/>
      <w:marLeft w:val="0"/>
      <w:marRight w:val="0"/>
      <w:marTop w:val="0"/>
      <w:marBottom w:val="0"/>
      <w:divBdr>
        <w:top w:val="none" w:sz="0" w:space="0" w:color="auto"/>
        <w:left w:val="none" w:sz="0" w:space="0" w:color="auto"/>
        <w:bottom w:val="none" w:sz="0" w:space="0" w:color="auto"/>
        <w:right w:val="none" w:sz="0" w:space="0" w:color="auto"/>
      </w:divBdr>
    </w:div>
    <w:div w:id="760835039">
      <w:bodyDiv w:val="1"/>
      <w:marLeft w:val="0"/>
      <w:marRight w:val="0"/>
      <w:marTop w:val="0"/>
      <w:marBottom w:val="0"/>
      <w:divBdr>
        <w:top w:val="none" w:sz="0" w:space="0" w:color="auto"/>
        <w:left w:val="none" w:sz="0" w:space="0" w:color="auto"/>
        <w:bottom w:val="none" w:sz="0" w:space="0" w:color="auto"/>
        <w:right w:val="none" w:sz="0" w:space="0" w:color="auto"/>
      </w:divBdr>
    </w:div>
    <w:div w:id="765535217">
      <w:bodyDiv w:val="1"/>
      <w:marLeft w:val="0"/>
      <w:marRight w:val="0"/>
      <w:marTop w:val="0"/>
      <w:marBottom w:val="0"/>
      <w:divBdr>
        <w:top w:val="none" w:sz="0" w:space="0" w:color="auto"/>
        <w:left w:val="none" w:sz="0" w:space="0" w:color="auto"/>
        <w:bottom w:val="none" w:sz="0" w:space="0" w:color="auto"/>
        <w:right w:val="none" w:sz="0" w:space="0" w:color="auto"/>
      </w:divBdr>
    </w:div>
    <w:div w:id="811872556">
      <w:bodyDiv w:val="1"/>
      <w:marLeft w:val="0"/>
      <w:marRight w:val="0"/>
      <w:marTop w:val="0"/>
      <w:marBottom w:val="0"/>
      <w:divBdr>
        <w:top w:val="none" w:sz="0" w:space="0" w:color="auto"/>
        <w:left w:val="none" w:sz="0" w:space="0" w:color="auto"/>
        <w:bottom w:val="none" w:sz="0" w:space="0" w:color="auto"/>
        <w:right w:val="none" w:sz="0" w:space="0" w:color="auto"/>
      </w:divBdr>
    </w:div>
    <w:div w:id="818377014">
      <w:bodyDiv w:val="1"/>
      <w:marLeft w:val="0"/>
      <w:marRight w:val="0"/>
      <w:marTop w:val="0"/>
      <w:marBottom w:val="0"/>
      <w:divBdr>
        <w:top w:val="none" w:sz="0" w:space="0" w:color="auto"/>
        <w:left w:val="none" w:sz="0" w:space="0" w:color="auto"/>
        <w:bottom w:val="none" w:sz="0" w:space="0" w:color="auto"/>
        <w:right w:val="none" w:sz="0" w:space="0" w:color="auto"/>
      </w:divBdr>
    </w:div>
    <w:div w:id="827213094">
      <w:bodyDiv w:val="1"/>
      <w:marLeft w:val="0"/>
      <w:marRight w:val="0"/>
      <w:marTop w:val="0"/>
      <w:marBottom w:val="0"/>
      <w:divBdr>
        <w:top w:val="none" w:sz="0" w:space="0" w:color="auto"/>
        <w:left w:val="none" w:sz="0" w:space="0" w:color="auto"/>
        <w:bottom w:val="none" w:sz="0" w:space="0" w:color="auto"/>
        <w:right w:val="none" w:sz="0" w:space="0" w:color="auto"/>
      </w:divBdr>
    </w:div>
    <w:div w:id="837769584">
      <w:bodyDiv w:val="1"/>
      <w:marLeft w:val="0"/>
      <w:marRight w:val="0"/>
      <w:marTop w:val="0"/>
      <w:marBottom w:val="0"/>
      <w:divBdr>
        <w:top w:val="none" w:sz="0" w:space="0" w:color="auto"/>
        <w:left w:val="none" w:sz="0" w:space="0" w:color="auto"/>
        <w:bottom w:val="none" w:sz="0" w:space="0" w:color="auto"/>
        <w:right w:val="none" w:sz="0" w:space="0" w:color="auto"/>
      </w:divBdr>
    </w:div>
    <w:div w:id="846091937">
      <w:bodyDiv w:val="1"/>
      <w:marLeft w:val="0"/>
      <w:marRight w:val="0"/>
      <w:marTop w:val="0"/>
      <w:marBottom w:val="0"/>
      <w:divBdr>
        <w:top w:val="none" w:sz="0" w:space="0" w:color="auto"/>
        <w:left w:val="none" w:sz="0" w:space="0" w:color="auto"/>
        <w:bottom w:val="none" w:sz="0" w:space="0" w:color="auto"/>
        <w:right w:val="none" w:sz="0" w:space="0" w:color="auto"/>
      </w:divBdr>
    </w:div>
    <w:div w:id="861867199">
      <w:bodyDiv w:val="1"/>
      <w:marLeft w:val="0"/>
      <w:marRight w:val="0"/>
      <w:marTop w:val="0"/>
      <w:marBottom w:val="0"/>
      <w:divBdr>
        <w:top w:val="none" w:sz="0" w:space="0" w:color="auto"/>
        <w:left w:val="none" w:sz="0" w:space="0" w:color="auto"/>
        <w:bottom w:val="none" w:sz="0" w:space="0" w:color="auto"/>
        <w:right w:val="none" w:sz="0" w:space="0" w:color="auto"/>
      </w:divBdr>
      <w:divsChild>
        <w:div w:id="283080967">
          <w:marLeft w:val="0"/>
          <w:marRight w:val="0"/>
          <w:marTop w:val="0"/>
          <w:marBottom w:val="0"/>
          <w:divBdr>
            <w:top w:val="none" w:sz="0" w:space="0" w:color="auto"/>
            <w:left w:val="none" w:sz="0" w:space="0" w:color="auto"/>
            <w:bottom w:val="none" w:sz="0" w:space="0" w:color="auto"/>
            <w:right w:val="none" w:sz="0" w:space="0" w:color="auto"/>
          </w:divBdr>
          <w:divsChild>
            <w:div w:id="1131904676">
              <w:marLeft w:val="0"/>
              <w:marRight w:val="0"/>
              <w:marTop w:val="0"/>
              <w:marBottom w:val="0"/>
              <w:divBdr>
                <w:top w:val="none" w:sz="0" w:space="0" w:color="auto"/>
                <w:left w:val="none" w:sz="0" w:space="0" w:color="auto"/>
                <w:bottom w:val="none" w:sz="0" w:space="0" w:color="auto"/>
                <w:right w:val="none" w:sz="0" w:space="0" w:color="auto"/>
              </w:divBdr>
              <w:divsChild>
                <w:div w:id="13311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0364">
      <w:bodyDiv w:val="1"/>
      <w:marLeft w:val="0"/>
      <w:marRight w:val="0"/>
      <w:marTop w:val="0"/>
      <w:marBottom w:val="0"/>
      <w:divBdr>
        <w:top w:val="none" w:sz="0" w:space="0" w:color="auto"/>
        <w:left w:val="none" w:sz="0" w:space="0" w:color="auto"/>
        <w:bottom w:val="none" w:sz="0" w:space="0" w:color="auto"/>
        <w:right w:val="none" w:sz="0" w:space="0" w:color="auto"/>
      </w:divBdr>
    </w:div>
    <w:div w:id="894047323">
      <w:bodyDiv w:val="1"/>
      <w:marLeft w:val="0"/>
      <w:marRight w:val="0"/>
      <w:marTop w:val="0"/>
      <w:marBottom w:val="0"/>
      <w:divBdr>
        <w:top w:val="none" w:sz="0" w:space="0" w:color="auto"/>
        <w:left w:val="none" w:sz="0" w:space="0" w:color="auto"/>
        <w:bottom w:val="none" w:sz="0" w:space="0" w:color="auto"/>
        <w:right w:val="none" w:sz="0" w:space="0" w:color="auto"/>
      </w:divBdr>
    </w:div>
    <w:div w:id="916130572">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923414495">
      <w:bodyDiv w:val="1"/>
      <w:marLeft w:val="0"/>
      <w:marRight w:val="0"/>
      <w:marTop w:val="0"/>
      <w:marBottom w:val="0"/>
      <w:divBdr>
        <w:top w:val="none" w:sz="0" w:space="0" w:color="auto"/>
        <w:left w:val="none" w:sz="0" w:space="0" w:color="auto"/>
        <w:bottom w:val="none" w:sz="0" w:space="0" w:color="auto"/>
        <w:right w:val="none" w:sz="0" w:space="0" w:color="auto"/>
      </w:divBdr>
    </w:div>
    <w:div w:id="942150940">
      <w:bodyDiv w:val="1"/>
      <w:marLeft w:val="0"/>
      <w:marRight w:val="0"/>
      <w:marTop w:val="0"/>
      <w:marBottom w:val="0"/>
      <w:divBdr>
        <w:top w:val="none" w:sz="0" w:space="0" w:color="auto"/>
        <w:left w:val="none" w:sz="0" w:space="0" w:color="auto"/>
        <w:bottom w:val="none" w:sz="0" w:space="0" w:color="auto"/>
        <w:right w:val="none" w:sz="0" w:space="0" w:color="auto"/>
      </w:divBdr>
    </w:div>
    <w:div w:id="992295924">
      <w:bodyDiv w:val="1"/>
      <w:marLeft w:val="0"/>
      <w:marRight w:val="0"/>
      <w:marTop w:val="0"/>
      <w:marBottom w:val="0"/>
      <w:divBdr>
        <w:top w:val="none" w:sz="0" w:space="0" w:color="auto"/>
        <w:left w:val="none" w:sz="0" w:space="0" w:color="auto"/>
        <w:bottom w:val="none" w:sz="0" w:space="0" w:color="auto"/>
        <w:right w:val="none" w:sz="0" w:space="0" w:color="auto"/>
      </w:divBdr>
    </w:div>
    <w:div w:id="1009335322">
      <w:bodyDiv w:val="1"/>
      <w:marLeft w:val="0"/>
      <w:marRight w:val="0"/>
      <w:marTop w:val="0"/>
      <w:marBottom w:val="0"/>
      <w:divBdr>
        <w:top w:val="none" w:sz="0" w:space="0" w:color="auto"/>
        <w:left w:val="none" w:sz="0" w:space="0" w:color="auto"/>
        <w:bottom w:val="none" w:sz="0" w:space="0" w:color="auto"/>
        <w:right w:val="none" w:sz="0" w:space="0" w:color="auto"/>
      </w:divBdr>
    </w:div>
    <w:div w:id="1021933449">
      <w:bodyDiv w:val="1"/>
      <w:marLeft w:val="0"/>
      <w:marRight w:val="0"/>
      <w:marTop w:val="0"/>
      <w:marBottom w:val="0"/>
      <w:divBdr>
        <w:top w:val="none" w:sz="0" w:space="0" w:color="auto"/>
        <w:left w:val="none" w:sz="0" w:space="0" w:color="auto"/>
        <w:bottom w:val="none" w:sz="0" w:space="0" w:color="auto"/>
        <w:right w:val="none" w:sz="0" w:space="0" w:color="auto"/>
      </w:divBdr>
    </w:div>
    <w:div w:id="1036545446">
      <w:bodyDiv w:val="1"/>
      <w:marLeft w:val="0"/>
      <w:marRight w:val="0"/>
      <w:marTop w:val="0"/>
      <w:marBottom w:val="0"/>
      <w:divBdr>
        <w:top w:val="none" w:sz="0" w:space="0" w:color="auto"/>
        <w:left w:val="none" w:sz="0" w:space="0" w:color="auto"/>
        <w:bottom w:val="none" w:sz="0" w:space="0" w:color="auto"/>
        <w:right w:val="none" w:sz="0" w:space="0" w:color="auto"/>
      </w:divBdr>
    </w:div>
    <w:div w:id="1045254515">
      <w:bodyDiv w:val="1"/>
      <w:marLeft w:val="0"/>
      <w:marRight w:val="0"/>
      <w:marTop w:val="0"/>
      <w:marBottom w:val="0"/>
      <w:divBdr>
        <w:top w:val="none" w:sz="0" w:space="0" w:color="auto"/>
        <w:left w:val="none" w:sz="0" w:space="0" w:color="auto"/>
        <w:bottom w:val="none" w:sz="0" w:space="0" w:color="auto"/>
        <w:right w:val="none" w:sz="0" w:space="0" w:color="auto"/>
      </w:divBdr>
    </w:div>
    <w:div w:id="1129862788">
      <w:bodyDiv w:val="1"/>
      <w:marLeft w:val="0"/>
      <w:marRight w:val="0"/>
      <w:marTop w:val="0"/>
      <w:marBottom w:val="0"/>
      <w:divBdr>
        <w:top w:val="none" w:sz="0" w:space="0" w:color="auto"/>
        <w:left w:val="none" w:sz="0" w:space="0" w:color="auto"/>
        <w:bottom w:val="none" w:sz="0" w:space="0" w:color="auto"/>
        <w:right w:val="none" w:sz="0" w:space="0" w:color="auto"/>
      </w:divBdr>
    </w:div>
    <w:div w:id="1132332026">
      <w:bodyDiv w:val="1"/>
      <w:marLeft w:val="0"/>
      <w:marRight w:val="0"/>
      <w:marTop w:val="0"/>
      <w:marBottom w:val="0"/>
      <w:divBdr>
        <w:top w:val="none" w:sz="0" w:space="0" w:color="auto"/>
        <w:left w:val="none" w:sz="0" w:space="0" w:color="auto"/>
        <w:bottom w:val="none" w:sz="0" w:space="0" w:color="auto"/>
        <w:right w:val="none" w:sz="0" w:space="0" w:color="auto"/>
      </w:divBdr>
    </w:div>
    <w:div w:id="1196694782">
      <w:bodyDiv w:val="1"/>
      <w:marLeft w:val="0"/>
      <w:marRight w:val="0"/>
      <w:marTop w:val="0"/>
      <w:marBottom w:val="0"/>
      <w:divBdr>
        <w:top w:val="none" w:sz="0" w:space="0" w:color="auto"/>
        <w:left w:val="none" w:sz="0" w:space="0" w:color="auto"/>
        <w:bottom w:val="none" w:sz="0" w:space="0" w:color="auto"/>
        <w:right w:val="none" w:sz="0" w:space="0" w:color="auto"/>
      </w:divBdr>
    </w:div>
    <w:div w:id="1197037353">
      <w:bodyDiv w:val="1"/>
      <w:marLeft w:val="0"/>
      <w:marRight w:val="0"/>
      <w:marTop w:val="0"/>
      <w:marBottom w:val="0"/>
      <w:divBdr>
        <w:top w:val="none" w:sz="0" w:space="0" w:color="auto"/>
        <w:left w:val="none" w:sz="0" w:space="0" w:color="auto"/>
        <w:bottom w:val="none" w:sz="0" w:space="0" w:color="auto"/>
        <w:right w:val="none" w:sz="0" w:space="0" w:color="auto"/>
      </w:divBdr>
    </w:div>
    <w:div w:id="1202671324">
      <w:bodyDiv w:val="1"/>
      <w:marLeft w:val="0"/>
      <w:marRight w:val="0"/>
      <w:marTop w:val="0"/>
      <w:marBottom w:val="0"/>
      <w:divBdr>
        <w:top w:val="none" w:sz="0" w:space="0" w:color="auto"/>
        <w:left w:val="none" w:sz="0" w:space="0" w:color="auto"/>
        <w:bottom w:val="none" w:sz="0" w:space="0" w:color="auto"/>
        <w:right w:val="none" w:sz="0" w:space="0" w:color="auto"/>
      </w:divBdr>
    </w:div>
    <w:div w:id="1224877762">
      <w:bodyDiv w:val="1"/>
      <w:marLeft w:val="0"/>
      <w:marRight w:val="0"/>
      <w:marTop w:val="0"/>
      <w:marBottom w:val="0"/>
      <w:divBdr>
        <w:top w:val="none" w:sz="0" w:space="0" w:color="auto"/>
        <w:left w:val="none" w:sz="0" w:space="0" w:color="auto"/>
        <w:bottom w:val="none" w:sz="0" w:space="0" w:color="auto"/>
        <w:right w:val="none" w:sz="0" w:space="0" w:color="auto"/>
      </w:divBdr>
    </w:div>
    <w:div w:id="1235748316">
      <w:bodyDiv w:val="1"/>
      <w:marLeft w:val="0"/>
      <w:marRight w:val="0"/>
      <w:marTop w:val="0"/>
      <w:marBottom w:val="0"/>
      <w:divBdr>
        <w:top w:val="none" w:sz="0" w:space="0" w:color="auto"/>
        <w:left w:val="none" w:sz="0" w:space="0" w:color="auto"/>
        <w:bottom w:val="none" w:sz="0" w:space="0" w:color="auto"/>
        <w:right w:val="none" w:sz="0" w:space="0" w:color="auto"/>
      </w:divBdr>
    </w:div>
    <w:div w:id="1252472093">
      <w:bodyDiv w:val="1"/>
      <w:marLeft w:val="0"/>
      <w:marRight w:val="0"/>
      <w:marTop w:val="0"/>
      <w:marBottom w:val="0"/>
      <w:divBdr>
        <w:top w:val="none" w:sz="0" w:space="0" w:color="auto"/>
        <w:left w:val="none" w:sz="0" w:space="0" w:color="auto"/>
        <w:bottom w:val="none" w:sz="0" w:space="0" w:color="auto"/>
        <w:right w:val="none" w:sz="0" w:space="0" w:color="auto"/>
      </w:divBdr>
    </w:div>
    <w:div w:id="1264268451">
      <w:bodyDiv w:val="1"/>
      <w:marLeft w:val="0"/>
      <w:marRight w:val="0"/>
      <w:marTop w:val="0"/>
      <w:marBottom w:val="0"/>
      <w:divBdr>
        <w:top w:val="none" w:sz="0" w:space="0" w:color="auto"/>
        <w:left w:val="none" w:sz="0" w:space="0" w:color="auto"/>
        <w:bottom w:val="none" w:sz="0" w:space="0" w:color="auto"/>
        <w:right w:val="none" w:sz="0" w:space="0" w:color="auto"/>
      </w:divBdr>
    </w:div>
    <w:div w:id="1267662865">
      <w:bodyDiv w:val="1"/>
      <w:marLeft w:val="0"/>
      <w:marRight w:val="0"/>
      <w:marTop w:val="0"/>
      <w:marBottom w:val="0"/>
      <w:divBdr>
        <w:top w:val="none" w:sz="0" w:space="0" w:color="auto"/>
        <w:left w:val="none" w:sz="0" w:space="0" w:color="auto"/>
        <w:bottom w:val="none" w:sz="0" w:space="0" w:color="auto"/>
        <w:right w:val="none" w:sz="0" w:space="0" w:color="auto"/>
      </w:divBdr>
    </w:div>
    <w:div w:id="1288925732">
      <w:bodyDiv w:val="1"/>
      <w:marLeft w:val="0"/>
      <w:marRight w:val="0"/>
      <w:marTop w:val="0"/>
      <w:marBottom w:val="0"/>
      <w:divBdr>
        <w:top w:val="none" w:sz="0" w:space="0" w:color="auto"/>
        <w:left w:val="none" w:sz="0" w:space="0" w:color="auto"/>
        <w:bottom w:val="none" w:sz="0" w:space="0" w:color="auto"/>
        <w:right w:val="none" w:sz="0" w:space="0" w:color="auto"/>
      </w:divBdr>
    </w:div>
    <w:div w:id="1294210612">
      <w:bodyDiv w:val="1"/>
      <w:marLeft w:val="0"/>
      <w:marRight w:val="0"/>
      <w:marTop w:val="0"/>
      <w:marBottom w:val="0"/>
      <w:divBdr>
        <w:top w:val="none" w:sz="0" w:space="0" w:color="auto"/>
        <w:left w:val="none" w:sz="0" w:space="0" w:color="auto"/>
        <w:bottom w:val="none" w:sz="0" w:space="0" w:color="auto"/>
        <w:right w:val="none" w:sz="0" w:space="0" w:color="auto"/>
      </w:divBdr>
    </w:div>
    <w:div w:id="1294867817">
      <w:bodyDiv w:val="1"/>
      <w:marLeft w:val="0"/>
      <w:marRight w:val="0"/>
      <w:marTop w:val="0"/>
      <w:marBottom w:val="0"/>
      <w:divBdr>
        <w:top w:val="none" w:sz="0" w:space="0" w:color="auto"/>
        <w:left w:val="none" w:sz="0" w:space="0" w:color="auto"/>
        <w:bottom w:val="none" w:sz="0" w:space="0" w:color="auto"/>
        <w:right w:val="none" w:sz="0" w:space="0" w:color="auto"/>
      </w:divBdr>
    </w:div>
    <w:div w:id="1296180318">
      <w:bodyDiv w:val="1"/>
      <w:marLeft w:val="0"/>
      <w:marRight w:val="0"/>
      <w:marTop w:val="0"/>
      <w:marBottom w:val="0"/>
      <w:divBdr>
        <w:top w:val="none" w:sz="0" w:space="0" w:color="auto"/>
        <w:left w:val="none" w:sz="0" w:space="0" w:color="auto"/>
        <w:bottom w:val="none" w:sz="0" w:space="0" w:color="auto"/>
        <w:right w:val="none" w:sz="0" w:space="0" w:color="auto"/>
      </w:divBdr>
    </w:div>
    <w:div w:id="1303585866">
      <w:bodyDiv w:val="1"/>
      <w:marLeft w:val="0"/>
      <w:marRight w:val="0"/>
      <w:marTop w:val="0"/>
      <w:marBottom w:val="0"/>
      <w:divBdr>
        <w:top w:val="none" w:sz="0" w:space="0" w:color="auto"/>
        <w:left w:val="none" w:sz="0" w:space="0" w:color="auto"/>
        <w:bottom w:val="none" w:sz="0" w:space="0" w:color="auto"/>
        <w:right w:val="none" w:sz="0" w:space="0" w:color="auto"/>
      </w:divBdr>
    </w:div>
    <w:div w:id="1316300216">
      <w:bodyDiv w:val="1"/>
      <w:marLeft w:val="0"/>
      <w:marRight w:val="0"/>
      <w:marTop w:val="0"/>
      <w:marBottom w:val="0"/>
      <w:divBdr>
        <w:top w:val="none" w:sz="0" w:space="0" w:color="auto"/>
        <w:left w:val="none" w:sz="0" w:space="0" w:color="auto"/>
        <w:bottom w:val="none" w:sz="0" w:space="0" w:color="auto"/>
        <w:right w:val="none" w:sz="0" w:space="0" w:color="auto"/>
      </w:divBdr>
    </w:div>
    <w:div w:id="1324552686">
      <w:bodyDiv w:val="1"/>
      <w:marLeft w:val="0"/>
      <w:marRight w:val="0"/>
      <w:marTop w:val="0"/>
      <w:marBottom w:val="0"/>
      <w:divBdr>
        <w:top w:val="none" w:sz="0" w:space="0" w:color="auto"/>
        <w:left w:val="none" w:sz="0" w:space="0" w:color="auto"/>
        <w:bottom w:val="none" w:sz="0" w:space="0" w:color="auto"/>
        <w:right w:val="none" w:sz="0" w:space="0" w:color="auto"/>
      </w:divBdr>
    </w:div>
    <w:div w:id="1327633349">
      <w:bodyDiv w:val="1"/>
      <w:marLeft w:val="0"/>
      <w:marRight w:val="0"/>
      <w:marTop w:val="0"/>
      <w:marBottom w:val="0"/>
      <w:divBdr>
        <w:top w:val="none" w:sz="0" w:space="0" w:color="auto"/>
        <w:left w:val="none" w:sz="0" w:space="0" w:color="auto"/>
        <w:bottom w:val="none" w:sz="0" w:space="0" w:color="auto"/>
        <w:right w:val="none" w:sz="0" w:space="0" w:color="auto"/>
      </w:divBdr>
    </w:div>
    <w:div w:id="1335961470">
      <w:bodyDiv w:val="1"/>
      <w:marLeft w:val="0"/>
      <w:marRight w:val="0"/>
      <w:marTop w:val="0"/>
      <w:marBottom w:val="0"/>
      <w:divBdr>
        <w:top w:val="none" w:sz="0" w:space="0" w:color="auto"/>
        <w:left w:val="none" w:sz="0" w:space="0" w:color="auto"/>
        <w:bottom w:val="none" w:sz="0" w:space="0" w:color="auto"/>
        <w:right w:val="none" w:sz="0" w:space="0" w:color="auto"/>
      </w:divBdr>
    </w:div>
    <w:div w:id="1337804705">
      <w:bodyDiv w:val="1"/>
      <w:marLeft w:val="0"/>
      <w:marRight w:val="0"/>
      <w:marTop w:val="0"/>
      <w:marBottom w:val="0"/>
      <w:divBdr>
        <w:top w:val="none" w:sz="0" w:space="0" w:color="auto"/>
        <w:left w:val="none" w:sz="0" w:space="0" w:color="auto"/>
        <w:bottom w:val="none" w:sz="0" w:space="0" w:color="auto"/>
        <w:right w:val="none" w:sz="0" w:space="0" w:color="auto"/>
      </w:divBdr>
    </w:div>
    <w:div w:id="1339040031">
      <w:bodyDiv w:val="1"/>
      <w:marLeft w:val="0"/>
      <w:marRight w:val="0"/>
      <w:marTop w:val="0"/>
      <w:marBottom w:val="0"/>
      <w:divBdr>
        <w:top w:val="none" w:sz="0" w:space="0" w:color="auto"/>
        <w:left w:val="none" w:sz="0" w:space="0" w:color="auto"/>
        <w:bottom w:val="none" w:sz="0" w:space="0" w:color="auto"/>
        <w:right w:val="none" w:sz="0" w:space="0" w:color="auto"/>
      </w:divBdr>
    </w:div>
    <w:div w:id="1347710524">
      <w:bodyDiv w:val="1"/>
      <w:marLeft w:val="0"/>
      <w:marRight w:val="0"/>
      <w:marTop w:val="0"/>
      <w:marBottom w:val="0"/>
      <w:divBdr>
        <w:top w:val="none" w:sz="0" w:space="0" w:color="auto"/>
        <w:left w:val="none" w:sz="0" w:space="0" w:color="auto"/>
        <w:bottom w:val="none" w:sz="0" w:space="0" w:color="auto"/>
        <w:right w:val="none" w:sz="0" w:space="0" w:color="auto"/>
      </w:divBdr>
    </w:div>
    <w:div w:id="1387292446">
      <w:bodyDiv w:val="1"/>
      <w:marLeft w:val="0"/>
      <w:marRight w:val="0"/>
      <w:marTop w:val="0"/>
      <w:marBottom w:val="0"/>
      <w:divBdr>
        <w:top w:val="none" w:sz="0" w:space="0" w:color="auto"/>
        <w:left w:val="none" w:sz="0" w:space="0" w:color="auto"/>
        <w:bottom w:val="none" w:sz="0" w:space="0" w:color="auto"/>
        <w:right w:val="none" w:sz="0" w:space="0" w:color="auto"/>
      </w:divBdr>
      <w:divsChild>
        <w:div w:id="11229213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61561059">
              <w:marLeft w:val="0"/>
              <w:marRight w:val="0"/>
              <w:marTop w:val="0"/>
              <w:marBottom w:val="0"/>
              <w:divBdr>
                <w:top w:val="none" w:sz="0" w:space="0" w:color="auto"/>
                <w:left w:val="none" w:sz="0" w:space="0" w:color="auto"/>
                <w:bottom w:val="none" w:sz="0" w:space="0" w:color="auto"/>
                <w:right w:val="none" w:sz="0" w:space="0" w:color="auto"/>
              </w:divBdr>
              <w:divsChild>
                <w:div w:id="680817980">
                  <w:marLeft w:val="0"/>
                  <w:marRight w:val="0"/>
                  <w:marTop w:val="0"/>
                  <w:marBottom w:val="0"/>
                  <w:divBdr>
                    <w:top w:val="none" w:sz="0" w:space="0" w:color="auto"/>
                    <w:left w:val="none" w:sz="0" w:space="0" w:color="auto"/>
                    <w:bottom w:val="none" w:sz="0" w:space="0" w:color="auto"/>
                    <w:right w:val="none" w:sz="0" w:space="0" w:color="auto"/>
                  </w:divBdr>
                  <w:divsChild>
                    <w:div w:id="1854800894">
                      <w:marLeft w:val="0"/>
                      <w:marRight w:val="0"/>
                      <w:marTop w:val="0"/>
                      <w:marBottom w:val="0"/>
                      <w:divBdr>
                        <w:top w:val="none" w:sz="0" w:space="0" w:color="auto"/>
                        <w:left w:val="none" w:sz="0" w:space="0" w:color="auto"/>
                        <w:bottom w:val="none" w:sz="0" w:space="0" w:color="auto"/>
                        <w:right w:val="none" w:sz="0" w:space="0" w:color="auto"/>
                      </w:divBdr>
                      <w:divsChild>
                        <w:div w:id="1107777899">
                          <w:marLeft w:val="0"/>
                          <w:marRight w:val="0"/>
                          <w:marTop w:val="0"/>
                          <w:marBottom w:val="0"/>
                          <w:divBdr>
                            <w:top w:val="none" w:sz="0" w:space="0" w:color="auto"/>
                            <w:left w:val="none" w:sz="0" w:space="0" w:color="auto"/>
                            <w:bottom w:val="none" w:sz="0" w:space="0" w:color="auto"/>
                            <w:right w:val="none" w:sz="0" w:space="0" w:color="auto"/>
                          </w:divBdr>
                          <w:divsChild>
                            <w:div w:id="1547335503">
                              <w:marLeft w:val="0"/>
                              <w:marRight w:val="0"/>
                              <w:marTop w:val="0"/>
                              <w:marBottom w:val="0"/>
                              <w:divBdr>
                                <w:top w:val="none" w:sz="0" w:space="0" w:color="auto"/>
                                <w:left w:val="none" w:sz="0" w:space="0" w:color="auto"/>
                                <w:bottom w:val="none" w:sz="0" w:space="0" w:color="auto"/>
                                <w:right w:val="none" w:sz="0" w:space="0" w:color="auto"/>
                              </w:divBdr>
                              <w:divsChild>
                                <w:div w:id="1031301787">
                                  <w:marLeft w:val="0"/>
                                  <w:marRight w:val="0"/>
                                  <w:marTop w:val="0"/>
                                  <w:marBottom w:val="0"/>
                                  <w:divBdr>
                                    <w:top w:val="none" w:sz="0" w:space="0" w:color="auto"/>
                                    <w:left w:val="none" w:sz="0" w:space="0" w:color="auto"/>
                                    <w:bottom w:val="none" w:sz="0" w:space="0" w:color="auto"/>
                                    <w:right w:val="none" w:sz="0" w:space="0" w:color="auto"/>
                                  </w:divBdr>
                                  <w:divsChild>
                                    <w:div w:id="1377467419">
                                      <w:marLeft w:val="0"/>
                                      <w:marRight w:val="0"/>
                                      <w:marTop w:val="0"/>
                                      <w:marBottom w:val="0"/>
                                      <w:divBdr>
                                        <w:top w:val="none" w:sz="0" w:space="0" w:color="auto"/>
                                        <w:left w:val="none" w:sz="0" w:space="0" w:color="auto"/>
                                        <w:bottom w:val="none" w:sz="0" w:space="0" w:color="auto"/>
                                        <w:right w:val="none" w:sz="0" w:space="0" w:color="auto"/>
                                      </w:divBdr>
                                      <w:divsChild>
                                        <w:div w:id="1613974135">
                                          <w:marLeft w:val="0"/>
                                          <w:marRight w:val="0"/>
                                          <w:marTop w:val="0"/>
                                          <w:marBottom w:val="0"/>
                                          <w:divBdr>
                                            <w:top w:val="none" w:sz="0" w:space="0" w:color="auto"/>
                                            <w:left w:val="none" w:sz="0" w:space="0" w:color="auto"/>
                                            <w:bottom w:val="none" w:sz="0" w:space="0" w:color="auto"/>
                                            <w:right w:val="none" w:sz="0" w:space="0" w:color="auto"/>
                                          </w:divBdr>
                                          <w:divsChild>
                                            <w:div w:id="1978292049">
                                              <w:marLeft w:val="0"/>
                                              <w:marRight w:val="0"/>
                                              <w:marTop w:val="0"/>
                                              <w:marBottom w:val="0"/>
                                              <w:divBdr>
                                                <w:top w:val="none" w:sz="0" w:space="0" w:color="auto"/>
                                                <w:left w:val="none" w:sz="0" w:space="0" w:color="auto"/>
                                                <w:bottom w:val="none" w:sz="0" w:space="0" w:color="auto"/>
                                                <w:right w:val="none" w:sz="0" w:space="0" w:color="auto"/>
                                              </w:divBdr>
                                              <w:divsChild>
                                                <w:div w:id="1921139026">
                                                  <w:marLeft w:val="0"/>
                                                  <w:marRight w:val="0"/>
                                                  <w:marTop w:val="0"/>
                                                  <w:marBottom w:val="0"/>
                                                  <w:divBdr>
                                                    <w:top w:val="none" w:sz="0" w:space="0" w:color="auto"/>
                                                    <w:left w:val="none" w:sz="0" w:space="0" w:color="auto"/>
                                                    <w:bottom w:val="none" w:sz="0" w:space="0" w:color="auto"/>
                                                    <w:right w:val="none" w:sz="0" w:space="0" w:color="auto"/>
                                                  </w:divBdr>
                                                  <w:divsChild>
                                                    <w:div w:id="240287582">
                                                      <w:marLeft w:val="0"/>
                                                      <w:marRight w:val="0"/>
                                                      <w:marTop w:val="0"/>
                                                      <w:marBottom w:val="0"/>
                                                      <w:divBdr>
                                                        <w:top w:val="none" w:sz="0" w:space="0" w:color="auto"/>
                                                        <w:left w:val="none" w:sz="0" w:space="0" w:color="auto"/>
                                                        <w:bottom w:val="none" w:sz="0" w:space="0" w:color="auto"/>
                                                        <w:right w:val="none" w:sz="0" w:space="0" w:color="auto"/>
                                                      </w:divBdr>
                                                      <w:divsChild>
                                                        <w:div w:id="447817894">
                                                          <w:marLeft w:val="0"/>
                                                          <w:marRight w:val="0"/>
                                                          <w:marTop w:val="0"/>
                                                          <w:marBottom w:val="0"/>
                                                          <w:divBdr>
                                                            <w:top w:val="none" w:sz="0" w:space="0" w:color="auto"/>
                                                            <w:left w:val="none" w:sz="0" w:space="0" w:color="auto"/>
                                                            <w:bottom w:val="none" w:sz="0" w:space="0" w:color="auto"/>
                                                            <w:right w:val="none" w:sz="0" w:space="0" w:color="auto"/>
                                                          </w:divBdr>
                                                          <w:divsChild>
                                                            <w:div w:id="1569461060">
                                                              <w:marLeft w:val="0"/>
                                                              <w:marRight w:val="0"/>
                                                              <w:marTop w:val="0"/>
                                                              <w:marBottom w:val="0"/>
                                                              <w:divBdr>
                                                                <w:top w:val="none" w:sz="0" w:space="0" w:color="auto"/>
                                                                <w:left w:val="none" w:sz="0" w:space="0" w:color="auto"/>
                                                                <w:bottom w:val="none" w:sz="0" w:space="0" w:color="auto"/>
                                                                <w:right w:val="none" w:sz="0" w:space="0" w:color="auto"/>
                                                              </w:divBdr>
                                                              <w:divsChild>
                                                                <w:div w:id="1841383748">
                                                                  <w:marLeft w:val="0"/>
                                                                  <w:marRight w:val="0"/>
                                                                  <w:marTop w:val="0"/>
                                                                  <w:marBottom w:val="0"/>
                                                                  <w:divBdr>
                                                                    <w:top w:val="none" w:sz="0" w:space="0" w:color="auto"/>
                                                                    <w:left w:val="none" w:sz="0" w:space="0" w:color="auto"/>
                                                                    <w:bottom w:val="none" w:sz="0" w:space="0" w:color="auto"/>
                                                                    <w:right w:val="none" w:sz="0" w:space="0" w:color="auto"/>
                                                                  </w:divBdr>
                                                                  <w:divsChild>
                                                                    <w:div w:id="195235971">
                                                                      <w:marLeft w:val="0"/>
                                                                      <w:marRight w:val="0"/>
                                                                      <w:marTop w:val="0"/>
                                                                      <w:marBottom w:val="0"/>
                                                                      <w:divBdr>
                                                                        <w:top w:val="none" w:sz="0" w:space="0" w:color="auto"/>
                                                                        <w:left w:val="none" w:sz="0" w:space="0" w:color="auto"/>
                                                                        <w:bottom w:val="none" w:sz="0" w:space="0" w:color="auto"/>
                                                                        <w:right w:val="none" w:sz="0" w:space="0" w:color="auto"/>
                                                                      </w:divBdr>
                                                                      <w:divsChild>
                                                                        <w:div w:id="757561272">
                                                                          <w:marLeft w:val="0"/>
                                                                          <w:marRight w:val="0"/>
                                                                          <w:marTop w:val="0"/>
                                                                          <w:marBottom w:val="0"/>
                                                                          <w:divBdr>
                                                                            <w:top w:val="none" w:sz="0" w:space="0" w:color="auto"/>
                                                                            <w:left w:val="none" w:sz="0" w:space="0" w:color="auto"/>
                                                                            <w:bottom w:val="none" w:sz="0" w:space="0" w:color="auto"/>
                                                                            <w:right w:val="none" w:sz="0" w:space="0" w:color="auto"/>
                                                                          </w:divBdr>
                                                                          <w:divsChild>
                                                                            <w:div w:id="1925339941">
                                                                              <w:marLeft w:val="0"/>
                                                                              <w:marRight w:val="0"/>
                                                                              <w:marTop w:val="0"/>
                                                                              <w:marBottom w:val="0"/>
                                                                              <w:divBdr>
                                                                                <w:top w:val="none" w:sz="0" w:space="0" w:color="auto"/>
                                                                                <w:left w:val="none" w:sz="0" w:space="0" w:color="auto"/>
                                                                                <w:bottom w:val="none" w:sz="0" w:space="0" w:color="auto"/>
                                                                                <w:right w:val="none" w:sz="0" w:space="0" w:color="auto"/>
                                                                              </w:divBdr>
                                                                              <w:divsChild>
                                                                                <w:div w:id="10363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556478">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1420101026">
      <w:bodyDiv w:val="1"/>
      <w:marLeft w:val="0"/>
      <w:marRight w:val="0"/>
      <w:marTop w:val="0"/>
      <w:marBottom w:val="0"/>
      <w:divBdr>
        <w:top w:val="none" w:sz="0" w:space="0" w:color="auto"/>
        <w:left w:val="none" w:sz="0" w:space="0" w:color="auto"/>
        <w:bottom w:val="none" w:sz="0" w:space="0" w:color="auto"/>
        <w:right w:val="none" w:sz="0" w:space="0" w:color="auto"/>
      </w:divBdr>
    </w:div>
    <w:div w:id="1424648489">
      <w:bodyDiv w:val="1"/>
      <w:marLeft w:val="0"/>
      <w:marRight w:val="0"/>
      <w:marTop w:val="0"/>
      <w:marBottom w:val="0"/>
      <w:divBdr>
        <w:top w:val="none" w:sz="0" w:space="0" w:color="auto"/>
        <w:left w:val="none" w:sz="0" w:space="0" w:color="auto"/>
        <w:bottom w:val="none" w:sz="0" w:space="0" w:color="auto"/>
        <w:right w:val="none" w:sz="0" w:space="0" w:color="auto"/>
      </w:divBdr>
    </w:div>
    <w:div w:id="1424762741">
      <w:bodyDiv w:val="1"/>
      <w:marLeft w:val="0"/>
      <w:marRight w:val="0"/>
      <w:marTop w:val="0"/>
      <w:marBottom w:val="0"/>
      <w:divBdr>
        <w:top w:val="none" w:sz="0" w:space="0" w:color="auto"/>
        <w:left w:val="none" w:sz="0" w:space="0" w:color="auto"/>
        <w:bottom w:val="none" w:sz="0" w:space="0" w:color="auto"/>
        <w:right w:val="none" w:sz="0" w:space="0" w:color="auto"/>
      </w:divBdr>
    </w:div>
    <w:div w:id="1441490147">
      <w:bodyDiv w:val="1"/>
      <w:marLeft w:val="0"/>
      <w:marRight w:val="0"/>
      <w:marTop w:val="0"/>
      <w:marBottom w:val="0"/>
      <w:divBdr>
        <w:top w:val="none" w:sz="0" w:space="0" w:color="auto"/>
        <w:left w:val="none" w:sz="0" w:space="0" w:color="auto"/>
        <w:bottom w:val="none" w:sz="0" w:space="0" w:color="auto"/>
        <w:right w:val="none" w:sz="0" w:space="0" w:color="auto"/>
      </w:divBdr>
    </w:div>
    <w:div w:id="1448239556">
      <w:bodyDiv w:val="1"/>
      <w:marLeft w:val="0"/>
      <w:marRight w:val="0"/>
      <w:marTop w:val="0"/>
      <w:marBottom w:val="0"/>
      <w:divBdr>
        <w:top w:val="none" w:sz="0" w:space="0" w:color="auto"/>
        <w:left w:val="none" w:sz="0" w:space="0" w:color="auto"/>
        <w:bottom w:val="none" w:sz="0" w:space="0" w:color="auto"/>
        <w:right w:val="none" w:sz="0" w:space="0" w:color="auto"/>
      </w:divBdr>
    </w:div>
    <w:div w:id="1484008110">
      <w:bodyDiv w:val="1"/>
      <w:marLeft w:val="0"/>
      <w:marRight w:val="0"/>
      <w:marTop w:val="0"/>
      <w:marBottom w:val="0"/>
      <w:divBdr>
        <w:top w:val="none" w:sz="0" w:space="0" w:color="auto"/>
        <w:left w:val="none" w:sz="0" w:space="0" w:color="auto"/>
        <w:bottom w:val="none" w:sz="0" w:space="0" w:color="auto"/>
        <w:right w:val="none" w:sz="0" w:space="0" w:color="auto"/>
      </w:divBdr>
    </w:div>
    <w:div w:id="1509248543">
      <w:bodyDiv w:val="1"/>
      <w:marLeft w:val="0"/>
      <w:marRight w:val="0"/>
      <w:marTop w:val="0"/>
      <w:marBottom w:val="0"/>
      <w:divBdr>
        <w:top w:val="none" w:sz="0" w:space="0" w:color="auto"/>
        <w:left w:val="none" w:sz="0" w:space="0" w:color="auto"/>
        <w:bottom w:val="none" w:sz="0" w:space="0" w:color="auto"/>
        <w:right w:val="none" w:sz="0" w:space="0" w:color="auto"/>
      </w:divBdr>
    </w:div>
    <w:div w:id="154267374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
    <w:div w:id="1554200085">
      <w:bodyDiv w:val="1"/>
      <w:marLeft w:val="0"/>
      <w:marRight w:val="0"/>
      <w:marTop w:val="0"/>
      <w:marBottom w:val="0"/>
      <w:divBdr>
        <w:top w:val="none" w:sz="0" w:space="0" w:color="auto"/>
        <w:left w:val="none" w:sz="0" w:space="0" w:color="auto"/>
        <w:bottom w:val="none" w:sz="0" w:space="0" w:color="auto"/>
        <w:right w:val="none" w:sz="0" w:space="0" w:color="auto"/>
      </w:divBdr>
    </w:div>
    <w:div w:id="1556116151">
      <w:bodyDiv w:val="1"/>
      <w:marLeft w:val="0"/>
      <w:marRight w:val="0"/>
      <w:marTop w:val="0"/>
      <w:marBottom w:val="0"/>
      <w:divBdr>
        <w:top w:val="none" w:sz="0" w:space="0" w:color="auto"/>
        <w:left w:val="none" w:sz="0" w:space="0" w:color="auto"/>
        <w:bottom w:val="none" w:sz="0" w:space="0" w:color="auto"/>
        <w:right w:val="none" w:sz="0" w:space="0" w:color="auto"/>
      </w:divBdr>
    </w:div>
    <w:div w:id="1565485081">
      <w:bodyDiv w:val="1"/>
      <w:marLeft w:val="0"/>
      <w:marRight w:val="0"/>
      <w:marTop w:val="0"/>
      <w:marBottom w:val="0"/>
      <w:divBdr>
        <w:top w:val="none" w:sz="0" w:space="0" w:color="auto"/>
        <w:left w:val="none" w:sz="0" w:space="0" w:color="auto"/>
        <w:bottom w:val="none" w:sz="0" w:space="0" w:color="auto"/>
        <w:right w:val="none" w:sz="0" w:space="0" w:color="auto"/>
      </w:divBdr>
    </w:div>
    <w:div w:id="1589264188">
      <w:bodyDiv w:val="1"/>
      <w:marLeft w:val="0"/>
      <w:marRight w:val="0"/>
      <w:marTop w:val="0"/>
      <w:marBottom w:val="0"/>
      <w:divBdr>
        <w:top w:val="none" w:sz="0" w:space="0" w:color="auto"/>
        <w:left w:val="none" w:sz="0" w:space="0" w:color="auto"/>
        <w:bottom w:val="none" w:sz="0" w:space="0" w:color="auto"/>
        <w:right w:val="none" w:sz="0" w:space="0" w:color="auto"/>
      </w:divBdr>
    </w:div>
    <w:div w:id="1612012151">
      <w:bodyDiv w:val="1"/>
      <w:marLeft w:val="0"/>
      <w:marRight w:val="0"/>
      <w:marTop w:val="0"/>
      <w:marBottom w:val="0"/>
      <w:divBdr>
        <w:top w:val="none" w:sz="0" w:space="0" w:color="auto"/>
        <w:left w:val="none" w:sz="0" w:space="0" w:color="auto"/>
        <w:bottom w:val="none" w:sz="0" w:space="0" w:color="auto"/>
        <w:right w:val="none" w:sz="0" w:space="0" w:color="auto"/>
      </w:divBdr>
    </w:div>
    <w:div w:id="1620183188">
      <w:bodyDiv w:val="1"/>
      <w:marLeft w:val="0"/>
      <w:marRight w:val="0"/>
      <w:marTop w:val="0"/>
      <w:marBottom w:val="0"/>
      <w:divBdr>
        <w:top w:val="none" w:sz="0" w:space="0" w:color="auto"/>
        <w:left w:val="none" w:sz="0" w:space="0" w:color="auto"/>
        <w:bottom w:val="none" w:sz="0" w:space="0" w:color="auto"/>
        <w:right w:val="none" w:sz="0" w:space="0" w:color="auto"/>
      </w:divBdr>
    </w:div>
    <w:div w:id="1631864868">
      <w:bodyDiv w:val="1"/>
      <w:marLeft w:val="0"/>
      <w:marRight w:val="0"/>
      <w:marTop w:val="0"/>
      <w:marBottom w:val="0"/>
      <w:divBdr>
        <w:top w:val="none" w:sz="0" w:space="0" w:color="auto"/>
        <w:left w:val="none" w:sz="0" w:space="0" w:color="auto"/>
        <w:bottom w:val="none" w:sz="0" w:space="0" w:color="auto"/>
        <w:right w:val="none" w:sz="0" w:space="0" w:color="auto"/>
      </w:divBdr>
    </w:div>
    <w:div w:id="1642231870">
      <w:bodyDiv w:val="1"/>
      <w:marLeft w:val="0"/>
      <w:marRight w:val="0"/>
      <w:marTop w:val="0"/>
      <w:marBottom w:val="0"/>
      <w:divBdr>
        <w:top w:val="none" w:sz="0" w:space="0" w:color="auto"/>
        <w:left w:val="none" w:sz="0" w:space="0" w:color="auto"/>
        <w:bottom w:val="none" w:sz="0" w:space="0" w:color="auto"/>
        <w:right w:val="none" w:sz="0" w:space="0" w:color="auto"/>
      </w:divBdr>
    </w:div>
    <w:div w:id="1645231655">
      <w:bodyDiv w:val="1"/>
      <w:marLeft w:val="0"/>
      <w:marRight w:val="0"/>
      <w:marTop w:val="0"/>
      <w:marBottom w:val="0"/>
      <w:divBdr>
        <w:top w:val="none" w:sz="0" w:space="0" w:color="auto"/>
        <w:left w:val="none" w:sz="0" w:space="0" w:color="auto"/>
        <w:bottom w:val="none" w:sz="0" w:space="0" w:color="auto"/>
        <w:right w:val="none" w:sz="0" w:space="0" w:color="auto"/>
      </w:divBdr>
    </w:div>
    <w:div w:id="1658148028">
      <w:bodyDiv w:val="1"/>
      <w:marLeft w:val="0"/>
      <w:marRight w:val="0"/>
      <w:marTop w:val="0"/>
      <w:marBottom w:val="0"/>
      <w:divBdr>
        <w:top w:val="none" w:sz="0" w:space="0" w:color="auto"/>
        <w:left w:val="none" w:sz="0" w:space="0" w:color="auto"/>
        <w:bottom w:val="none" w:sz="0" w:space="0" w:color="auto"/>
        <w:right w:val="none" w:sz="0" w:space="0" w:color="auto"/>
      </w:divBdr>
    </w:div>
    <w:div w:id="1660769728">
      <w:bodyDiv w:val="1"/>
      <w:marLeft w:val="0"/>
      <w:marRight w:val="0"/>
      <w:marTop w:val="0"/>
      <w:marBottom w:val="0"/>
      <w:divBdr>
        <w:top w:val="none" w:sz="0" w:space="0" w:color="auto"/>
        <w:left w:val="none" w:sz="0" w:space="0" w:color="auto"/>
        <w:bottom w:val="none" w:sz="0" w:space="0" w:color="auto"/>
        <w:right w:val="none" w:sz="0" w:space="0" w:color="auto"/>
      </w:divBdr>
      <w:divsChild>
        <w:div w:id="1300651705">
          <w:marLeft w:val="30"/>
          <w:marRight w:val="0"/>
          <w:marTop w:val="120"/>
          <w:marBottom w:val="120"/>
          <w:divBdr>
            <w:top w:val="none" w:sz="0" w:space="0" w:color="auto"/>
            <w:left w:val="none" w:sz="0" w:space="0" w:color="auto"/>
            <w:bottom w:val="none" w:sz="0" w:space="0" w:color="auto"/>
            <w:right w:val="none" w:sz="0" w:space="0" w:color="auto"/>
          </w:divBdr>
          <w:divsChild>
            <w:div w:id="28726567">
              <w:marLeft w:val="0"/>
              <w:marRight w:val="0"/>
              <w:marTop w:val="0"/>
              <w:marBottom w:val="0"/>
              <w:divBdr>
                <w:top w:val="none" w:sz="0" w:space="0" w:color="auto"/>
                <w:left w:val="none" w:sz="0" w:space="0" w:color="auto"/>
                <w:bottom w:val="none" w:sz="0" w:space="0" w:color="auto"/>
                <w:right w:val="none" w:sz="0" w:space="0" w:color="auto"/>
              </w:divBdr>
            </w:div>
          </w:divsChild>
        </w:div>
        <w:div w:id="228347402">
          <w:marLeft w:val="0"/>
          <w:marRight w:val="0"/>
          <w:marTop w:val="0"/>
          <w:marBottom w:val="0"/>
          <w:divBdr>
            <w:top w:val="none" w:sz="0" w:space="0" w:color="auto"/>
            <w:left w:val="none" w:sz="0" w:space="0" w:color="auto"/>
            <w:bottom w:val="none" w:sz="0" w:space="0" w:color="auto"/>
            <w:right w:val="none" w:sz="0" w:space="0" w:color="auto"/>
          </w:divBdr>
        </w:div>
      </w:divsChild>
    </w:div>
    <w:div w:id="1677658500">
      <w:bodyDiv w:val="1"/>
      <w:marLeft w:val="0"/>
      <w:marRight w:val="0"/>
      <w:marTop w:val="0"/>
      <w:marBottom w:val="0"/>
      <w:divBdr>
        <w:top w:val="none" w:sz="0" w:space="0" w:color="auto"/>
        <w:left w:val="none" w:sz="0" w:space="0" w:color="auto"/>
        <w:bottom w:val="none" w:sz="0" w:space="0" w:color="auto"/>
        <w:right w:val="none" w:sz="0" w:space="0" w:color="auto"/>
      </w:divBdr>
    </w:div>
    <w:div w:id="1718309474">
      <w:bodyDiv w:val="1"/>
      <w:marLeft w:val="0"/>
      <w:marRight w:val="0"/>
      <w:marTop w:val="0"/>
      <w:marBottom w:val="0"/>
      <w:divBdr>
        <w:top w:val="none" w:sz="0" w:space="0" w:color="auto"/>
        <w:left w:val="none" w:sz="0" w:space="0" w:color="auto"/>
        <w:bottom w:val="none" w:sz="0" w:space="0" w:color="auto"/>
        <w:right w:val="none" w:sz="0" w:space="0" w:color="auto"/>
      </w:divBdr>
    </w:div>
    <w:div w:id="1736850520">
      <w:bodyDiv w:val="1"/>
      <w:marLeft w:val="0"/>
      <w:marRight w:val="0"/>
      <w:marTop w:val="0"/>
      <w:marBottom w:val="0"/>
      <w:divBdr>
        <w:top w:val="none" w:sz="0" w:space="0" w:color="auto"/>
        <w:left w:val="none" w:sz="0" w:space="0" w:color="auto"/>
        <w:bottom w:val="none" w:sz="0" w:space="0" w:color="auto"/>
        <w:right w:val="none" w:sz="0" w:space="0" w:color="auto"/>
      </w:divBdr>
    </w:div>
    <w:div w:id="1751343728">
      <w:bodyDiv w:val="1"/>
      <w:marLeft w:val="0"/>
      <w:marRight w:val="0"/>
      <w:marTop w:val="0"/>
      <w:marBottom w:val="0"/>
      <w:divBdr>
        <w:top w:val="none" w:sz="0" w:space="0" w:color="auto"/>
        <w:left w:val="none" w:sz="0" w:space="0" w:color="auto"/>
        <w:bottom w:val="none" w:sz="0" w:space="0" w:color="auto"/>
        <w:right w:val="none" w:sz="0" w:space="0" w:color="auto"/>
      </w:divBdr>
    </w:div>
    <w:div w:id="1778598292">
      <w:bodyDiv w:val="1"/>
      <w:marLeft w:val="0"/>
      <w:marRight w:val="0"/>
      <w:marTop w:val="0"/>
      <w:marBottom w:val="0"/>
      <w:divBdr>
        <w:top w:val="none" w:sz="0" w:space="0" w:color="auto"/>
        <w:left w:val="none" w:sz="0" w:space="0" w:color="auto"/>
        <w:bottom w:val="none" w:sz="0" w:space="0" w:color="auto"/>
        <w:right w:val="none" w:sz="0" w:space="0" w:color="auto"/>
      </w:divBdr>
    </w:div>
    <w:div w:id="1795102761">
      <w:bodyDiv w:val="1"/>
      <w:marLeft w:val="0"/>
      <w:marRight w:val="0"/>
      <w:marTop w:val="0"/>
      <w:marBottom w:val="0"/>
      <w:divBdr>
        <w:top w:val="none" w:sz="0" w:space="0" w:color="auto"/>
        <w:left w:val="none" w:sz="0" w:space="0" w:color="auto"/>
        <w:bottom w:val="none" w:sz="0" w:space="0" w:color="auto"/>
        <w:right w:val="none" w:sz="0" w:space="0" w:color="auto"/>
      </w:divBdr>
    </w:div>
    <w:div w:id="1809661097">
      <w:bodyDiv w:val="1"/>
      <w:marLeft w:val="0"/>
      <w:marRight w:val="0"/>
      <w:marTop w:val="0"/>
      <w:marBottom w:val="0"/>
      <w:divBdr>
        <w:top w:val="none" w:sz="0" w:space="0" w:color="auto"/>
        <w:left w:val="none" w:sz="0" w:space="0" w:color="auto"/>
        <w:bottom w:val="none" w:sz="0" w:space="0" w:color="auto"/>
        <w:right w:val="none" w:sz="0" w:space="0" w:color="auto"/>
      </w:divBdr>
    </w:div>
    <w:div w:id="1823693608">
      <w:bodyDiv w:val="1"/>
      <w:marLeft w:val="0"/>
      <w:marRight w:val="0"/>
      <w:marTop w:val="0"/>
      <w:marBottom w:val="0"/>
      <w:divBdr>
        <w:top w:val="none" w:sz="0" w:space="0" w:color="auto"/>
        <w:left w:val="none" w:sz="0" w:space="0" w:color="auto"/>
        <w:bottom w:val="none" w:sz="0" w:space="0" w:color="auto"/>
        <w:right w:val="none" w:sz="0" w:space="0" w:color="auto"/>
      </w:divBdr>
    </w:div>
    <w:div w:id="1835224869">
      <w:bodyDiv w:val="1"/>
      <w:marLeft w:val="0"/>
      <w:marRight w:val="0"/>
      <w:marTop w:val="0"/>
      <w:marBottom w:val="0"/>
      <w:divBdr>
        <w:top w:val="none" w:sz="0" w:space="0" w:color="auto"/>
        <w:left w:val="none" w:sz="0" w:space="0" w:color="auto"/>
        <w:bottom w:val="none" w:sz="0" w:space="0" w:color="auto"/>
        <w:right w:val="none" w:sz="0" w:space="0" w:color="auto"/>
      </w:divBdr>
    </w:div>
    <w:div w:id="1838033389">
      <w:bodyDiv w:val="1"/>
      <w:marLeft w:val="0"/>
      <w:marRight w:val="0"/>
      <w:marTop w:val="0"/>
      <w:marBottom w:val="0"/>
      <w:divBdr>
        <w:top w:val="none" w:sz="0" w:space="0" w:color="auto"/>
        <w:left w:val="none" w:sz="0" w:space="0" w:color="auto"/>
        <w:bottom w:val="none" w:sz="0" w:space="0" w:color="auto"/>
        <w:right w:val="none" w:sz="0" w:space="0" w:color="auto"/>
      </w:divBdr>
    </w:div>
    <w:div w:id="1868978864">
      <w:bodyDiv w:val="1"/>
      <w:marLeft w:val="0"/>
      <w:marRight w:val="0"/>
      <w:marTop w:val="0"/>
      <w:marBottom w:val="0"/>
      <w:divBdr>
        <w:top w:val="none" w:sz="0" w:space="0" w:color="auto"/>
        <w:left w:val="none" w:sz="0" w:space="0" w:color="auto"/>
        <w:bottom w:val="none" w:sz="0" w:space="0" w:color="auto"/>
        <w:right w:val="none" w:sz="0" w:space="0" w:color="auto"/>
      </w:divBdr>
    </w:div>
    <w:div w:id="1908807351">
      <w:bodyDiv w:val="1"/>
      <w:marLeft w:val="0"/>
      <w:marRight w:val="0"/>
      <w:marTop w:val="0"/>
      <w:marBottom w:val="0"/>
      <w:divBdr>
        <w:top w:val="none" w:sz="0" w:space="0" w:color="auto"/>
        <w:left w:val="none" w:sz="0" w:space="0" w:color="auto"/>
        <w:bottom w:val="none" w:sz="0" w:space="0" w:color="auto"/>
        <w:right w:val="none" w:sz="0" w:space="0" w:color="auto"/>
      </w:divBdr>
    </w:div>
    <w:div w:id="1918132622">
      <w:bodyDiv w:val="1"/>
      <w:marLeft w:val="0"/>
      <w:marRight w:val="0"/>
      <w:marTop w:val="0"/>
      <w:marBottom w:val="0"/>
      <w:divBdr>
        <w:top w:val="none" w:sz="0" w:space="0" w:color="auto"/>
        <w:left w:val="none" w:sz="0" w:space="0" w:color="auto"/>
        <w:bottom w:val="none" w:sz="0" w:space="0" w:color="auto"/>
        <w:right w:val="none" w:sz="0" w:space="0" w:color="auto"/>
      </w:divBdr>
    </w:div>
    <w:div w:id="1920823219">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sChild>
        <w:div w:id="1966697322">
          <w:marLeft w:val="0"/>
          <w:marRight w:val="0"/>
          <w:marTop w:val="0"/>
          <w:marBottom w:val="0"/>
          <w:divBdr>
            <w:top w:val="none" w:sz="0" w:space="0" w:color="auto"/>
            <w:left w:val="none" w:sz="0" w:space="0" w:color="auto"/>
            <w:bottom w:val="none" w:sz="0" w:space="0" w:color="auto"/>
            <w:right w:val="none" w:sz="0" w:space="0" w:color="auto"/>
          </w:divBdr>
          <w:divsChild>
            <w:div w:id="603997078">
              <w:marLeft w:val="0"/>
              <w:marRight w:val="0"/>
              <w:marTop w:val="0"/>
              <w:marBottom w:val="0"/>
              <w:divBdr>
                <w:top w:val="none" w:sz="0" w:space="0" w:color="auto"/>
                <w:left w:val="none" w:sz="0" w:space="0" w:color="auto"/>
                <w:bottom w:val="none" w:sz="0" w:space="0" w:color="auto"/>
                <w:right w:val="none" w:sz="0" w:space="0" w:color="auto"/>
              </w:divBdr>
              <w:divsChild>
                <w:div w:id="2088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870">
      <w:bodyDiv w:val="1"/>
      <w:marLeft w:val="0"/>
      <w:marRight w:val="0"/>
      <w:marTop w:val="0"/>
      <w:marBottom w:val="0"/>
      <w:divBdr>
        <w:top w:val="none" w:sz="0" w:space="0" w:color="auto"/>
        <w:left w:val="none" w:sz="0" w:space="0" w:color="auto"/>
        <w:bottom w:val="none" w:sz="0" w:space="0" w:color="auto"/>
        <w:right w:val="none" w:sz="0" w:space="0" w:color="auto"/>
      </w:divBdr>
    </w:div>
    <w:div w:id="1972903266">
      <w:bodyDiv w:val="1"/>
      <w:marLeft w:val="0"/>
      <w:marRight w:val="0"/>
      <w:marTop w:val="0"/>
      <w:marBottom w:val="0"/>
      <w:divBdr>
        <w:top w:val="none" w:sz="0" w:space="0" w:color="auto"/>
        <w:left w:val="none" w:sz="0" w:space="0" w:color="auto"/>
        <w:bottom w:val="none" w:sz="0" w:space="0" w:color="auto"/>
        <w:right w:val="none" w:sz="0" w:space="0" w:color="auto"/>
      </w:divBdr>
    </w:div>
    <w:div w:id="1988313306">
      <w:bodyDiv w:val="1"/>
      <w:marLeft w:val="0"/>
      <w:marRight w:val="0"/>
      <w:marTop w:val="0"/>
      <w:marBottom w:val="0"/>
      <w:divBdr>
        <w:top w:val="none" w:sz="0" w:space="0" w:color="auto"/>
        <w:left w:val="none" w:sz="0" w:space="0" w:color="auto"/>
        <w:bottom w:val="none" w:sz="0" w:space="0" w:color="auto"/>
        <w:right w:val="none" w:sz="0" w:space="0" w:color="auto"/>
      </w:divBdr>
    </w:div>
    <w:div w:id="2000427109">
      <w:bodyDiv w:val="1"/>
      <w:marLeft w:val="0"/>
      <w:marRight w:val="0"/>
      <w:marTop w:val="0"/>
      <w:marBottom w:val="0"/>
      <w:divBdr>
        <w:top w:val="none" w:sz="0" w:space="0" w:color="auto"/>
        <w:left w:val="none" w:sz="0" w:space="0" w:color="auto"/>
        <w:bottom w:val="none" w:sz="0" w:space="0" w:color="auto"/>
        <w:right w:val="none" w:sz="0" w:space="0" w:color="auto"/>
      </w:divBdr>
    </w:div>
    <w:div w:id="2002387952">
      <w:bodyDiv w:val="1"/>
      <w:marLeft w:val="0"/>
      <w:marRight w:val="0"/>
      <w:marTop w:val="0"/>
      <w:marBottom w:val="0"/>
      <w:divBdr>
        <w:top w:val="none" w:sz="0" w:space="0" w:color="auto"/>
        <w:left w:val="none" w:sz="0" w:space="0" w:color="auto"/>
        <w:bottom w:val="none" w:sz="0" w:space="0" w:color="auto"/>
        <w:right w:val="none" w:sz="0" w:space="0" w:color="auto"/>
      </w:divBdr>
    </w:div>
    <w:div w:id="2006664721">
      <w:bodyDiv w:val="1"/>
      <w:marLeft w:val="0"/>
      <w:marRight w:val="0"/>
      <w:marTop w:val="0"/>
      <w:marBottom w:val="0"/>
      <w:divBdr>
        <w:top w:val="none" w:sz="0" w:space="0" w:color="auto"/>
        <w:left w:val="none" w:sz="0" w:space="0" w:color="auto"/>
        <w:bottom w:val="none" w:sz="0" w:space="0" w:color="auto"/>
        <w:right w:val="none" w:sz="0" w:space="0" w:color="auto"/>
      </w:divBdr>
    </w:div>
    <w:div w:id="2008901969">
      <w:bodyDiv w:val="1"/>
      <w:marLeft w:val="0"/>
      <w:marRight w:val="0"/>
      <w:marTop w:val="0"/>
      <w:marBottom w:val="0"/>
      <w:divBdr>
        <w:top w:val="none" w:sz="0" w:space="0" w:color="auto"/>
        <w:left w:val="none" w:sz="0" w:space="0" w:color="auto"/>
        <w:bottom w:val="none" w:sz="0" w:space="0" w:color="auto"/>
        <w:right w:val="none" w:sz="0" w:space="0" w:color="auto"/>
      </w:divBdr>
    </w:div>
    <w:div w:id="2032492266">
      <w:bodyDiv w:val="1"/>
      <w:marLeft w:val="0"/>
      <w:marRight w:val="0"/>
      <w:marTop w:val="0"/>
      <w:marBottom w:val="0"/>
      <w:divBdr>
        <w:top w:val="none" w:sz="0" w:space="0" w:color="auto"/>
        <w:left w:val="none" w:sz="0" w:space="0" w:color="auto"/>
        <w:bottom w:val="none" w:sz="0" w:space="0" w:color="auto"/>
        <w:right w:val="none" w:sz="0" w:space="0" w:color="auto"/>
      </w:divBdr>
    </w:div>
    <w:div w:id="2044985435">
      <w:bodyDiv w:val="1"/>
      <w:marLeft w:val="0"/>
      <w:marRight w:val="0"/>
      <w:marTop w:val="0"/>
      <w:marBottom w:val="0"/>
      <w:divBdr>
        <w:top w:val="none" w:sz="0" w:space="0" w:color="auto"/>
        <w:left w:val="none" w:sz="0" w:space="0" w:color="auto"/>
        <w:bottom w:val="none" w:sz="0" w:space="0" w:color="auto"/>
        <w:right w:val="none" w:sz="0" w:space="0" w:color="auto"/>
      </w:divBdr>
    </w:div>
    <w:div w:id="2056196180">
      <w:bodyDiv w:val="1"/>
      <w:marLeft w:val="0"/>
      <w:marRight w:val="0"/>
      <w:marTop w:val="0"/>
      <w:marBottom w:val="0"/>
      <w:divBdr>
        <w:top w:val="none" w:sz="0" w:space="0" w:color="auto"/>
        <w:left w:val="none" w:sz="0" w:space="0" w:color="auto"/>
        <w:bottom w:val="none" w:sz="0" w:space="0" w:color="auto"/>
        <w:right w:val="none" w:sz="0" w:space="0" w:color="auto"/>
      </w:divBdr>
    </w:div>
    <w:div w:id="2068648606">
      <w:bodyDiv w:val="1"/>
      <w:marLeft w:val="0"/>
      <w:marRight w:val="0"/>
      <w:marTop w:val="0"/>
      <w:marBottom w:val="0"/>
      <w:divBdr>
        <w:top w:val="none" w:sz="0" w:space="0" w:color="auto"/>
        <w:left w:val="none" w:sz="0" w:space="0" w:color="auto"/>
        <w:bottom w:val="none" w:sz="0" w:space="0" w:color="auto"/>
        <w:right w:val="none" w:sz="0" w:space="0" w:color="auto"/>
      </w:divBdr>
    </w:div>
    <w:div w:id="2071342154">
      <w:bodyDiv w:val="1"/>
      <w:marLeft w:val="0"/>
      <w:marRight w:val="0"/>
      <w:marTop w:val="0"/>
      <w:marBottom w:val="0"/>
      <w:divBdr>
        <w:top w:val="none" w:sz="0" w:space="0" w:color="auto"/>
        <w:left w:val="none" w:sz="0" w:space="0" w:color="auto"/>
        <w:bottom w:val="none" w:sz="0" w:space="0" w:color="auto"/>
        <w:right w:val="none" w:sz="0" w:space="0" w:color="auto"/>
      </w:divBdr>
    </w:div>
    <w:div w:id="2083404569">
      <w:bodyDiv w:val="1"/>
      <w:marLeft w:val="0"/>
      <w:marRight w:val="0"/>
      <w:marTop w:val="0"/>
      <w:marBottom w:val="0"/>
      <w:divBdr>
        <w:top w:val="none" w:sz="0" w:space="0" w:color="auto"/>
        <w:left w:val="none" w:sz="0" w:space="0" w:color="auto"/>
        <w:bottom w:val="none" w:sz="0" w:space="0" w:color="auto"/>
        <w:right w:val="none" w:sz="0" w:space="0" w:color="auto"/>
      </w:divBdr>
    </w:div>
    <w:div w:id="2087222656">
      <w:bodyDiv w:val="1"/>
      <w:marLeft w:val="0"/>
      <w:marRight w:val="0"/>
      <w:marTop w:val="0"/>
      <w:marBottom w:val="0"/>
      <w:divBdr>
        <w:top w:val="none" w:sz="0" w:space="0" w:color="auto"/>
        <w:left w:val="none" w:sz="0" w:space="0" w:color="auto"/>
        <w:bottom w:val="none" w:sz="0" w:space="0" w:color="auto"/>
        <w:right w:val="none" w:sz="0" w:space="0" w:color="auto"/>
      </w:divBdr>
      <w:divsChild>
        <w:div w:id="1311977317">
          <w:marLeft w:val="30"/>
          <w:marRight w:val="0"/>
          <w:marTop w:val="120"/>
          <w:marBottom w:val="120"/>
          <w:divBdr>
            <w:top w:val="none" w:sz="0" w:space="0" w:color="auto"/>
            <w:left w:val="none" w:sz="0" w:space="0" w:color="auto"/>
            <w:bottom w:val="none" w:sz="0" w:space="0" w:color="auto"/>
            <w:right w:val="none" w:sz="0" w:space="0" w:color="auto"/>
          </w:divBdr>
          <w:divsChild>
            <w:div w:id="513421120">
              <w:marLeft w:val="0"/>
              <w:marRight w:val="0"/>
              <w:marTop w:val="0"/>
              <w:marBottom w:val="0"/>
              <w:divBdr>
                <w:top w:val="none" w:sz="0" w:space="0" w:color="auto"/>
                <w:left w:val="none" w:sz="0" w:space="0" w:color="auto"/>
                <w:bottom w:val="none" w:sz="0" w:space="0" w:color="auto"/>
                <w:right w:val="none" w:sz="0" w:space="0" w:color="auto"/>
              </w:divBdr>
            </w:div>
          </w:divsChild>
        </w:div>
        <w:div w:id="1119103959">
          <w:marLeft w:val="0"/>
          <w:marRight w:val="0"/>
          <w:marTop w:val="0"/>
          <w:marBottom w:val="0"/>
          <w:divBdr>
            <w:top w:val="none" w:sz="0" w:space="0" w:color="auto"/>
            <w:left w:val="none" w:sz="0" w:space="0" w:color="auto"/>
            <w:bottom w:val="none" w:sz="0" w:space="0" w:color="auto"/>
            <w:right w:val="none" w:sz="0" w:space="0" w:color="auto"/>
          </w:divBdr>
        </w:div>
      </w:divsChild>
    </w:div>
    <w:div w:id="2087337841">
      <w:bodyDiv w:val="1"/>
      <w:marLeft w:val="0"/>
      <w:marRight w:val="0"/>
      <w:marTop w:val="0"/>
      <w:marBottom w:val="0"/>
      <w:divBdr>
        <w:top w:val="none" w:sz="0" w:space="0" w:color="auto"/>
        <w:left w:val="none" w:sz="0" w:space="0" w:color="auto"/>
        <w:bottom w:val="none" w:sz="0" w:space="0" w:color="auto"/>
        <w:right w:val="none" w:sz="0" w:space="0" w:color="auto"/>
      </w:divBdr>
    </w:div>
    <w:div w:id="2091346127">
      <w:bodyDiv w:val="1"/>
      <w:marLeft w:val="0"/>
      <w:marRight w:val="0"/>
      <w:marTop w:val="0"/>
      <w:marBottom w:val="0"/>
      <w:divBdr>
        <w:top w:val="none" w:sz="0" w:space="0" w:color="auto"/>
        <w:left w:val="none" w:sz="0" w:space="0" w:color="auto"/>
        <w:bottom w:val="none" w:sz="0" w:space="0" w:color="auto"/>
        <w:right w:val="none" w:sz="0" w:space="0" w:color="auto"/>
      </w:divBdr>
    </w:div>
    <w:div w:id="2093700391">
      <w:bodyDiv w:val="1"/>
      <w:marLeft w:val="0"/>
      <w:marRight w:val="0"/>
      <w:marTop w:val="0"/>
      <w:marBottom w:val="0"/>
      <w:divBdr>
        <w:top w:val="none" w:sz="0" w:space="0" w:color="auto"/>
        <w:left w:val="none" w:sz="0" w:space="0" w:color="auto"/>
        <w:bottom w:val="none" w:sz="0" w:space="0" w:color="auto"/>
        <w:right w:val="none" w:sz="0" w:space="0" w:color="auto"/>
      </w:divBdr>
    </w:div>
    <w:div w:id="2110150864">
      <w:bodyDiv w:val="1"/>
      <w:marLeft w:val="0"/>
      <w:marRight w:val="0"/>
      <w:marTop w:val="0"/>
      <w:marBottom w:val="0"/>
      <w:divBdr>
        <w:top w:val="none" w:sz="0" w:space="0" w:color="auto"/>
        <w:left w:val="none" w:sz="0" w:space="0" w:color="auto"/>
        <w:bottom w:val="none" w:sz="0" w:space="0" w:color="auto"/>
        <w:right w:val="none" w:sz="0" w:space="0" w:color="auto"/>
      </w:divBdr>
    </w:div>
    <w:div w:id="2117678378">
      <w:bodyDiv w:val="1"/>
      <w:marLeft w:val="0"/>
      <w:marRight w:val="0"/>
      <w:marTop w:val="0"/>
      <w:marBottom w:val="0"/>
      <w:divBdr>
        <w:top w:val="none" w:sz="0" w:space="0" w:color="auto"/>
        <w:left w:val="none" w:sz="0" w:space="0" w:color="auto"/>
        <w:bottom w:val="none" w:sz="0" w:space="0" w:color="auto"/>
        <w:right w:val="none" w:sz="0" w:space="0" w:color="auto"/>
      </w:divBdr>
    </w:div>
    <w:div w:id="2140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scholars.usf.edu/imhla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bunnell@usf.edu" TargetMode="External"/><Relationship Id="rId12" Type="http://schemas.openxmlformats.org/officeDocument/2006/relationships/hyperlink" Target="https://vr-meta-auth.web.ap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here.l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m04.safelinks.protection.outlook.com/?url=https%3A%2F%2Fwww.cbtiweb.org%2F&amp;data=02%7C01%7Cbbunnell%40usf.edu%7C513403219a6a47de590d08d8187a20b4%7C741bf7dee2e546df8d6782607df9deaa%7C0%7C0%7C637286260102107129&amp;sdata=fr9WiM9Yn4q4%2BICs%2FfwOthKPaINLVscbQVn%2FQ8AnGHk%3D&amp;reserved=0" TargetMode="External"/><Relationship Id="rId4" Type="http://schemas.openxmlformats.org/officeDocument/2006/relationships/webSettings" Target="webSettings.xml"/><Relationship Id="rId9" Type="http://schemas.openxmlformats.org/officeDocument/2006/relationships/hyperlink" Target="https://www.adhere.l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1139</TotalTime>
  <Pages>41</Pages>
  <Words>13176</Words>
  <Characters>83937</Characters>
  <Application>Microsoft Office Word</Application>
  <DocSecurity>0</DocSecurity>
  <Lines>2797</Lines>
  <Paragraphs>1198</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95915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Brian Bunnell</cp:lastModifiedBy>
  <cp:revision>522</cp:revision>
  <cp:lastPrinted>2026-02-10T22:36:00Z</cp:lastPrinted>
  <dcterms:created xsi:type="dcterms:W3CDTF">2022-09-22T16:52:00Z</dcterms:created>
  <dcterms:modified xsi:type="dcterms:W3CDTF">2026-04-22T15:43:00Z</dcterms:modified>
</cp:coreProperties>
</file>