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3F97" w14:textId="77777777" w:rsidR="00A538A6" w:rsidRPr="000D0A04" w:rsidRDefault="00C03F43" w:rsidP="00C03F43">
      <w:pPr>
        <w:spacing w:after="0" w:line="240" w:lineRule="auto"/>
        <w:jc w:val="center"/>
        <w:rPr>
          <w:rFonts w:ascii="Garamond" w:hAnsi="Garamond"/>
          <w:b/>
          <w:sz w:val="40"/>
          <w:szCs w:val="24"/>
        </w:rPr>
      </w:pPr>
      <w:r w:rsidRPr="000D0A04">
        <w:rPr>
          <w:rFonts w:ascii="Garamond" w:hAnsi="Garamond"/>
          <w:b/>
          <w:sz w:val="40"/>
          <w:szCs w:val="24"/>
        </w:rPr>
        <w:t>BASIL S. CHERPELIS, M.D.</w:t>
      </w:r>
    </w:p>
    <w:p w14:paraId="1688444C" w14:textId="77777777" w:rsidR="003B7B63" w:rsidRDefault="003B7B63" w:rsidP="00C03F43">
      <w:pPr>
        <w:spacing w:after="0" w:line="240" w:lineRule="auto"/>
        <w:rPr>
          <w:rFonts w:ascii="Garamond" w:hAnsi="Garamond"/>
          <w:b/>
          <w:sz w:val="24"/>
          <w:szCs w:val="24"/>
        </w:rPr>
      </w:pPr>
    </w:p>
    <w:p w14:paraId="04B0D32E" w14:textId="77777777" w:rsidR="00C02945" w:rsidRDefault="00C02945" w:rsidP="003B7B63">
      <w:pPr>
        <w:spacing w:after="0" w:line="240" w:lineRule="auto"/>
        <w:rPr>
          <w:rFonts w:ascii="Garamond" w:hAnsi="Garamond"/>
          <w:b/>
          <w:sz w:val="24"/>
          <w:szCs w:val="24"/>
          <w:u w:val="single"/>
        </w:rPr>
      </w:pPr>
    </w:p>
    <w:p w14:paraId="0EA24EB3" w14:textId="77777777" w:rsidR="003B7B63" w:rsidRPr="00BA5B9C" w:rsidRDefault="003B7B63" w:rsidP="003B7B63">
      <w:pPr>
        <w:spacing w:after="0" w:line="240" w:lineRule="auto"/>
        <w:rPr>
          <w:rFonts w:cstheme="minorHAnsi"/>
          <w:b/>
          <w:u w:val="single"/>
        </w:rPr>
      </w:pPr>
      <w:r w:rsidRPr="00BA5B9C">
        <w:rPr>
          <w:rFonts w:cstheme="minorHAnsi"/>
          <w:b/>
          <w:u w:val="single"/>
        </w:rPr>
        <w:t>OFFICE ADDRESS</w:t>
      </w:r>
    </w:p>
    <w:p w14:paraId="03B1EB58" w14:textId="77777777" w:rsidR="003B7B63" w:rsidRPr="00BA5B9C" w:rsidRDefault="003B7B63" w:rsidP="003B7B63">
      <w:pPr>
        <w:spacing w:after="0" w:line="240" w:lineRule="auto"/>
        <w:rPr>
          <w:rFonts w:cstheme="minorHAnsi"/>
          <w:b/>
          <w:u w:val="single"/>
        </w:rPr>
      </w:pPr>
    </w:p>
    <w:p w14:paraId="5B9E38ED" w14:textId="77777777" w:rsidR="003B7B63" w:rsidRPr="00BA5B9C" w:rsidRDefault="003B7B63" w:rsidP="003B7B63">
      <w:pPr>
        <w:spacing w:after="0" w:line="240" w:lineRule="auto"/>
        <w:rPr>
          <w:rFonts w:cstheme="minorHAnsi"/>
        </w:rPr>
      </w:pPr>
      <w:r w:rsidRPr="00BA5B9C">
        <w:rPr>
          <w:rFonts w:cstheme="minorHAnsi"/>
        </w:rPr>
        <w:t>Department of Dermatology &amp; Cutaneous Surgery - Morsani College of Medicine</w:t>
      </w:r>
    </w:p>
    <w:p w14:paraId="5FFAD182" w14:textId="77777777" w:rsidR="003B7B63" w:rsidRPr="00BA5B9C" w:rsidRDefault="003B7B63" w:rsidP="003B7B63">
      <w:pPr>
        <w:spacing w:after="0" w:line="240" w:lineRule="auto"/>
        <w:rPr>
          <w:rFonts w:cstheme="minorHAnsi"/>
        </w:rPr>
      </w:pPr>
      <w:r w:rsidRPr="00BA5B9C">
        <w:rPr>
          <w:rFonts w:cstheme="minorHAnsi"/>
        </w:rPr>
        <w:t>12901 Bruce B. Downs Blvd., MDC 79</w:t>
      </w:r>
    </w:p>
    <w:p w14:paraId="34445A45" w14:textId="77777777" w:rsidR="003B7B63" w:rsidRPr="00BA5B9C" w:rsidRDefault="003B7B63" w:rsidP="003B7B63">
      <w:pPr>
        <w:spacing w:after="0" w:line="240" w:lineRule="auto"/>
        <w:rPr>
          <w:rFonts w:cstheme="minorHAnsi"/>
        </w:rPr>
      </w:pPr>
      <w:r w:rsidRPr="00BA5B9C">
        <w:rPr>
          <w:rFonts w:cstheme="minorHAnsi"/>
        </w:rPr>
        <w:t>Tampa, FL 33612-4742</w:t>
      </w:r>
    </w:p>
    <w:p w14:paraId="3D47CE13" w14:textId="77777777" w:rsidR="003B7B63" w:rsidRPr="00BA5B9C" w:rsidRDefault="003B7B63" w:rsidP="003B7B63">
      <w:pPr>
        <w:spacing w:after="0" w:line="240" w:lineRule="auto"/>
        <w:rPr>
          <w:rFonts w:cstheme="minorHAnsi"/>
        </w:rPr>
      </w:pPr>
      <w:r w:rsidRPr="00BA5B9C">
        <w:rPr>
          <w:rFonts w:cstheme="minorHAnsi"/>
        </w:rPr>
        <w:t>Phone: (813)</w:t>
      </w:r>
      <w:r w:rsidR="00944CD4" w:rsidRPr="00BA5B9C">
        <w:rPr>
          <w:rFonts w:cstheme="minorHAnsi"/>
        </w:rPr>
        <w:t xml:space="preserve"> </w:t>
      </w:r>
      <w:r w:rsidRPr="00BA5B9C">
        <w:rPr>
          <w:rFonts w:cstheme="minorHAnsi"/>
        </w:rPr>
        <w:t>974-3070</w:t>
      </w:r>
    </w:p>
    <w:p w14:paraId="06B993E9" w14:textId="77777777" w:rsidR="003B7B63" w:rsidRPr="00BA5B9C" w:rsidRDefault="00944CD4" w:rsidP="003B7B63">
      <w:pPr>
        <w:spacing w:after="0" w:line="240" w:lineRule="auto"/>
        <w:rPr>
          <w:rFonts w:cstheme="minorHAnsi"/>
        </w:rPr>
      </w:pPr>
      <w:r w:rsidRPr="00BA5B9C">
        <w:rPr>
          <w:rFonts w:cstheme="minorHAnsi"/>
        </w:rPr>
        <w:t xml:space="preserve">Fax:  (813) </w:t>
      </w:r>
      <w:r w:rsidR="003B7B63" w:rsidRPr="00BA5B9C">
        <w:rPr>
          <w:rFonts w:cstheme="minorHAnsi"/>
        </w:rPr>
        <w:t xml:space="preserve">974-4272 </w:t>
      </w:r>
    </w:p>
    <w:p w14:paraId="186BFF6E" w14:textId="77777777" w:rsidR="003B7B63" w:rsidRPr="00BA5B9C" w:rsidRDefault="001320FE" w:rsidP="003B7B63">
      <w:pPr>
        <w:spacing w:after="0" w:line="240" w:lineRule="auto"/>
        <w:rPr>
          <w:rFonts w:cstheme="minorHAnsi"/>
        </w:rPr>
      </w:pPr>
      <w:r w:rsidRPr="00BA5B9C">
        <w:rPr>
          <w:rFonts w:cstheme="minorHAnsi"/>
        </w:rPr>
        <w:t>Email:  bcherpel@</w:t>
      </w:r>
      <w:r w:rsidR="003B7B63" w:rsidRPr="00BA5B9C">
        <w:rPr>
          <w:rFonts w:cstheme="minorHAnsi"/>
        </w:rPr>
        <w:t>usf.edu</w:t>
      </w:r>
    </w:p>
    <w:p w14:paraId="0232D1C4" w14:textId="77777777" w:rsidR="003B7B63" w:rsidRPr="00BA5B9C" w:rsidRDefault="003B7B63" w:rsidP="00C03F43">
      <w:pPr>
        <w:spacing w:after="0" w:line="240" w:lineRule="auto"/>
        <w:rPr>
          <w:rFonts w:cstheme="minorHAnsi"/>
          <w:b/>
        </w:rPr>
      </w:pPr>
    </w:p>
    <w:p w14:paraId="72A60585" w14:textId="77777777" w:rsidR="0070216C" w:rsidRPr="00BA5B9C" w:rsidRDefault="0070216C" w:rsidP="00C03F43">
      <w:pPr>
        <w:spacing w:after="0" w:line="240" w:lineRule="auto"/>
        <w:rPr>
          <w:rFonts w:cstheme="minorHAnsi"/>
          <w:b/>
        </w:rPr>
      </w:pPr>
    </w:p>
    <w:p w14:paraId="662EBDCC" w14:textId="77777777" w:rsidR="00C03F43" w:rsidRPr="00BA5B9C" w:rsidRDefault="000D0A04" w:rsidP="00C03F43">
      <w:pPr>
        <w:spacing w:after="0" w:line="240" w:lineRule="auto"/>
        <w:rPr>
          <w:rFonts w:cstheme="minorHAnsi"/>
          <w:u w:val="single"/>
        </w:rPr>
      </w:pPr>
      <w:r w:rsidRPr="00BA5B9C">
        <w:rPr>
          <w:rFonts w:cstheme="minorHAnsi"/>
          <w:b/>
          <w:u w:val="single"/>
        </w:rPr>
        <w:t>EDUCATION</w:t>
      </w:r>
    </w:p>
    <w:p w14:paraId="2A341D0B" w14:textId="77777777" w:rsidR="000D0A04" w:rsidRPr="00BA5B9C" w:rsidRDefault="000D0A04" w:rsidP="00C03F43">
      <w:pPr>
        <w:spacing w:after="0" w:line="240" w:lineRule="auto"/>
        <w:rPr>
          <w:rFonts w:cstheme="minorHAnsi"/>
        </w:rPr>
      </w:pPr>
    </w:p>
    <w:p w14:paraId="2C4AF1FC" w14:textId="77777777" w:rsidR="000D0A04" w:rsidRPr="00BA5B9C" w:rsidRDefault="000D0A04" w:rsidP="00C03F43">
      <w:pPr>
        <w:spacing w:after="0" w:line="240" w:lineRule="auto"/>
        <w:rPr>
          <w:rFonts w:cstheme="minorHAnsi"/>
        </w:rPr>
      </w:pPr>
      <w:r w:rsidRPr="00BA5B9C">
        <w:rPr>
          <w:rFonts w:cstheme="minorHAnsi"/>
        </w:rPr>
        <w:t>1988 – 1992</w:t>
      </w:r>
      <w:r w:rsidRPr="00BA5B9C">
        <w:rPr>
          <w:rFonts w:cstheme="minorHAnsi"/>
        </w:rPr>
        <w:tab/>
        <w:t xml:space="preserve">St. John’s University, New York, NY </w:t>
      </w:r>
    </w:p>
    <w:p w14:paraId="523212DC" w14:textId="77777777" w:rsidR="000D0A04" w:rsidRPr="00BA5B9C" w:rsidRDefault="000D0A04" w:rsidP="00C03F43">
      <w:pPr>
        <w:spacing w:after="0" w:line="240" w:lineRule="auto"/>
        <w:rPr>
          <w:rFonts w:cstheme="minorHAnsi"/>
        </w:rPr>
      </w:pPr>
      <w:r w:rsidRPr="00BA5B9C">
        <w:rPr>
          <w:rFonts w:cstheme="minorHAnsi"/>
        </w:rPr>
        <w:tab/>
      </w:r>
      <w:r w:rsidRPr="00BA5B9C">
        <w:rPr>
          <w:rFonts w:cstheme="minorHAnsi"/>
        </w:rPr>
        <w:tab/>
        <w:t xml:space="preserve">B.S. Biological Sciences, </w:t>
      </w:r>
      <w:r w:rsidRPr="00BA5B9C">
        <w:rPr>
          <w:rFonts w:cstheme="minorHAnsi"/>
          <w:i/>
        </w:rPr>
        <w:t>Summa cum laude</w:t>
      </w:r>
    </w:p>
    <w:p w14:paraId="660A523E" w14:textId="77777777" w:rsidR="000D0A04" w:rsidRPr="00BA5B9C" w:rsidRDefault="000D0A04" w:rsidP="00C03F43">
      <w:pPr>
        <w:spacing w:after="0" w:line="240" w:lineRule="auto"/>
        <w:rPr>
          <w:rFonts w:cstheme="minorHAnsi"/>
        </w:rPr>
      </w:pPr>
      <w:r w:rsidRPr="00BA5B9C">
        <w:rPr>
          <w:rFonts w:cstheme="minorHAnsi"/>
        </w:rPr>
        <w:tab/>
      </w:r>
      <w:r w:rsidRPr="00BA5B9C">
        <w:rPr>
          <w:rFonts w:cstheme="minorHAnsi"/>
        </w:rPr>
        <w:tab/>
        <w:t>Valedictorian of 1992 graduating class</w:t>
      </w:r>
    </w:p>
    <w:p w14:paraId="350209F0" w14:textId="77777777" w:rsidR="000D0A04" w:rsidRPr="00BA5B9C" w:rsidRDefault="000D0A04" w:rsidP="00C03F43">
      <w:pPr>
        <w:spacing w:after="0" w:line="240" w:lineRule="auto"/>
        <w:rPr>
          <w:rFonts w:cstheme="minorHAnsi"/>
        </w:rPr>
      </w:pPr>
    </w:p>
    <w:p w14:paraId="2A4407DE" w14:textId="77777777" w:rsidR="000D0A04" w:rsidRPr="00BA5B9C" w:rsidRDefault="000D0A04" w:rsidP="00C03F43">
      <w:pPr>
        <w:spacing w:after="0" w:line="240" w:lineRule="auto"/>
        <w:rPr>
          <w:rFonts w:cstheme="minorHAnsi"/>
        </w:rPr>
      </w:pPr>
      <w:r w:rsidRPr="00BA5B9C">
        <w:rPr>
          <w:rFonts w:cstheme="minorHAnsi"/>
        </w:rPr>
        <w:t>1992 – 1996</w:t>
      </w:r>
      <w:r w:rsidRPr="00BA5B9C">
        <w:rPr>
          <w:rFonts w:cstheme="minorHAnsi"/>
        </w:rPr>
        <w:tab/>
        <w:t>State University of New York at Buffalo School of Medicine, Buffalo, NY</w:t>
      </w:r>
    </w:p>
    <w:p w14:paraId="0EEE94A9" w14:textId="77777777" w:rsidR="000D0A04" w:rsidRPr="00BA5B9C" w:rsidRDefault="00AA7C63" w:rsidP="00C03F43">
      <w:pPr>
        <w:spacing w:after="0" w:line="240" w:lineRule="auto"/>
        <w:rPr>
          <w:rFonts w:cstheme="minorHAnsi"/>
        </w:rPr>
      </w:pPr>
      <w:r w:rsidRPr="00BA5B9C">
        <w:rPr>
          <w:rFonts w:cstheme="minorHAnsi"/>
        </w:rPr>
        <w:tab/>
      </w:r>
      <w:r w:rsidRPr="00BA5B9C">
        <w:rPr>
          <w:rFonts w:cstheme="minorHAnsi"/>
        </w:rPr>
        <w:tab/>
        <w:t xml:space="preserve">Doctor of Medicine, </w:t>
      </w:r>
      <w:r w:rsidRPr="00BA5B9C">
        <w:rPr>
          <w:rFonts w:cstheme="minorHAnsi"/>
          <w:i/>
        </w:rPr>
        <w:t>Magna cum laude</w:t>
      </w:r>
    </w:p>
    <w:p w14:paraId="71C9D608" w14:textId="77777777" w:rsidR="009D3DAF" w:rsidRPr="00BA5B9C" w:rsidRDefault="000D0A04" w:rsidP="00C03F43">
      <w:pPr>
        <w:spacing w:after="0" w:line="240" w:lineRule="auto"/>
        <w:rPr>
          <w:rFonts w:cstheme="minorHAnsi"/>
        </w:rPr>
      </w:pPr>
      <w:r w:rsidRPr="00BA5B9C">
        <w:rPr>
          <w:rFonts w:cstheme="minorHAnsi"/>
        </w:rPr>
        <w:tab/>
      </w:r>
      <w:r w:rsidRPr="00BA5B9C">
        <w:rPr>
          <w:rFonts w:cstheme="minorHAnsi"/>
        </w:rPr>
        <w:tab/>
      </w:r>
    </w:p>
    <w:p w14:paraId="6724EB69" w14:textId="77777777" w:rsidR="0070216C" w:rsidRPr="00BA5B9C" w:rsidRDefault="0070216C" w:rsidP="00C03F43">
      <w:pPr>
        <w:spacing w:after="0" w:line="240" w:lineRule="auto"/>
        <w:rPr>
          <w:rFonts w:cstheme="minorHAnsi"/>
          <w:b/>
          <w:u w:val="single"/>
        </w:rPr>
      </w:pPr>
    </w:p>
    <w:p w14:paraId="0E681AC0" w14:textId="77777777" w:rsidR="009D3DAF" w:rsidRPr="00BA5B9C" w:rsidRDefault="009D3DAF" w:rsidP="00C03F43">
      <w:pPr>
        <w:spacing w:after="0" w:line="240" w:lineRule="auto"/>
        <w:rPr>
          <w:rFonts w:cstheme="minorHAnsi"/>
        </w:rPr>
      </w:pPr>
      <w:r w:rsidRPr="00BA5B9C">
        <w:rPr>
          <w:rFonts w:cstheme="minorHAnsi"/>
          <w:b/>
          <w:u w:val="single"/>
        </w:rPr>
        <w:t>POSTGRADUATE TRAINING</w:t>
      </w:r>
    </w:p>
    <w:p w14:paraId="4AD6F80A" w14:textId="77777777" w:rsidR="00911075" w:rsidRPr="00BA5B9C" w:rsidRDefault="00911075" w:rsidP="00C03F43">
      <w:pPr>
        <w:spacing w:after="0" w:line="240" w:lineRule="auto"/>
        <w:rPr>
          <w:rFonts w:cstheme="minorHAnsi"/>
        </w:rPr>
      </w:pPr>
    </w:p>
    <w:p w14:paraId="33F66BA1" w14:textId="77777777" w:rsidR="009D3DAF" w:rsidRPr="00BA5B9C" w:rsidRDefault="00911075" w:rsidP="00911075">
      <w:pPr>
        <w:spacing w:after="0" w:line="240" w:lineRule="auto"/>
        <w:ind w:left="1440" w:hanging="1440"/>
        <w:rPr>
          <w:rFonts w:cstheme="minorHAnsi"/>
        </w:rPr>
      </w:pPr>
      <w:r w:rsidRPr="00BA5B9C">
        <w:rPr>
          <w:rFonts w:cstheme="minorHAnsi"/>
        </w:rPr>
        <w:t>1996 – 1997</w:t>
      </w:r>
      <w:r w:rsidRPr="00BA5B9C">
        <w:rPr>
          <w:rFonts w:cstheme="minorHAnsi"/>
        </w:rPr>
        <w:tab/>
      </w:r>
      <w:r w:rsidR="009D3DAF" w:rsidRPr="00BA5B9C">
        <w:rPr>
          <w:rFonts w:cstheme="minorHAnsi"/>
        </w:rPr>
        <w:t>Internship – Internal Medicine</w:t>
      </w:r>
    </w:p>
    <w:p w14:paraId="0F8BCAB8" w14:textId="77777777" w:rsidR="00911075" w:rsidRPr="00BA5B9C" w:rsidRDefault="00911075" w:rsidP="009D3DAF">
      <w:pPr>
        <w:spacing w:after="0" w:line="240" w:lineRule="auto"/>
        <w:ind w:left="1440"/>
        <w:rPr>
          <w:rFonts w:cstheme="minorHAnsi"/>
        </w:rPr>
      </w:pPr>
      <w:r w:rsidRPr="00BA5B9C">
        <w:rPr>
          <w:rFonts w:cstheme="minorHAnsi"/>
        </w:rPr>
        <w:t>New York University School of Medicine-North Shore University Hospital, Manhasset, NY</w:t>
      </w:r>
    </w:p>
    <w:p w14:paraId="00ECB669" w14:textId="77777777" w:rsidR="00911075" w:rsidRPr="00BA5B9C" w:rsidRDefault="00911075" w:rsidP="00911075">
      <w:pPr>
        <w:spacing w:after="0" w:line="240" w:lineRule="auto"/>
        <w:ind w:left="1440" w:hanging="1440"/>
        <w:rPr>
          <w:rFonts w:cstheme="minorHAnsi"/>
        </w:rPr>
      </w:pPr>
      <w:r w:rsidRPr="00BA5B9C">
        <w:rPr>
          <w:rFonts w:cstheme="minorHAnsi"/>
        </w:rPr>
        <w:tab/>
      </w:r>
    </w:p>
    <w:p w14:paraId="141E8B27" w14:textId="77777777" w:rsidR="009D3DAF" w:rsidRPr="00BA5B9C" w:rsidRDefault="00911075" w:rsidP="00911075">
      <w:pPr>
        <w:spacing w:after="0" w:line="240" w:lineRule="auto"/>
        <w:ind w:left="1440" w:hanging="1440"/>
        <w:rPr>
          <w:rFonts w:cstheme="minorHAnsi"/>
        </w:rPr>
      </w:pPr>
      <w:r w:rsidRPr="00BA5B9C">
        <w:rPr>
          <w:rFonts w:cstheme="minorHAnsi"/>
        </w:rPr>
        <w:t>1997 – 2000</w:t>
      </w:r>
      <w:r w:rsidRPr="00BA5B9C">
        <w:rPr>
          <w:rFonts w:cstheme="minorHAnsi"/>
        </w:rPr>
        <w:tab/>
      </w:r>
      <w:r w:rsidR="009D3DAF" w:rsidRPr="00BA5B9C">
        <w:rPr>
          <w:rFonts w:cstheme="minorHAnsi"/>
        </w:rPr>
        <w:t>Dermatology Residency</w:t>
      </w:r>
    </w:p>
    <w:p w14:paraId="72CD02B3" w14:textId="77777777" w:rsidR="00911075" w:rsidRPr="00BA5B9C" w:rsidRDefault="00911075" w:rsidP="009D3DAF">
      <w:pPr>
        <w:spacing w:after="0" w:line="240" w:lineRule="auto"/>
        <w:ind w:left="1440"/>
        <w:rPr>
          <w:rFonts w:cstheme="minorHAnsi"/>
        </w:rPr>
      </w:pPr>
      <w:r w:rsidRPr="00BA5B9C">
        <w:rPr>
          <w:rFonts w:cstheme="minorHAnsi"/>
        </w:rPr>
        <w:t xml:space="preserve">University of South Florida </w:t>
      </w:r>
      <w:r w:rsidR="0070216C" w:rsidRPr="00BA5B9C">
        <w:rPr>
          <w:rFonts w:cstheme="minorHAnsi"/>
        </w:rPr>
        <w:t xml:space="preserve">Morsani </w:t>
      </w:r>
      <w:r w:rsidRPr="00BA5B9C">
        <w:rPr>
          <w:rFonts w:cstheme="minorHAnsi"/>
        </w:rPr>
        <w:t>College of Medicine, Tampa, FL</w:t>
      </w:r>
    </w:p>
    <w:p w14:paraId="3DED86D3" w14:textId="77777777" w:rsidR="00911075" w:rsidRPr="00BA5B9C" w:rsidRDefault="00911075" w:rsidP="00911075">
      <w:pPr>
        <w:spacing w:after="0" w:line="240" w:lineRule="auto"/>
        <w:ind w:left="1440" w:hanging="1440"/>
        <w:rPr>
          <w:rFonts w:cstheme="minorHAnsi"/>
        </w:rPr>
      </w:pPr>
      <w:r w:rsidRPr="00BA5B9C">
        <w:rPr>
          <w:rFonts w:cstheme="minorHAnsi"/>
        </w:rPr>
        <w:tab/>
        <w:t>Academic Chief Resident, 1999-2000</w:t>
      </w:r>
    </w:p>
    <w:p w14:paraId="5C5A1D33" w14:textId="77777777" w:rsidR="00911075" w:rsidRPr="00BA5B9C" w:rsidRDefault="00911075" w:rsidP="00911075">
      <w:pPr>
        <w:spacing w:after="0" w:line="240" w:lineRule="auto"/>
        <w:ind w:left="1440" w:hanging="1440"/>
        <w:rPr>
          <w:rFonts w:cstheme="minorHAnsi"/>
        </w:rPr>
      </w:pPr>
    </w:p>
    <w:p w14:paraId="081F117C" w14:textId="77777777" w:rsidR="009D3DAF" w:rsidRPr="00BA5B9C" w:rsidRDefault="00911075" w:rsidP="0079398D">
      <w:pPr>
        <w:spacing w:after="0" w:line="240" w:lineRule="auto"/>
        <w:ind w:left="1440" w:hanging="1440"/>
        <w:rPr>
          <w:rFonts w:cstheme="minorHAnsi"/>
        </w:rPr>
      </w:pPr>
      <w:r w:rsidRPr="00BA5B9C">
        <w:rPr>
          <w:rFonts w:cstheme="minorHAnsi"/>
        </w:rPr>
        <w:t>2000 – 2001</w:t>
      </w:r>
      <w:r w:rsidRPr="00BA5B9C">
        <w:rPr>
          <w:rFonts w:cstheme="minorHAnsi"/>
        </w:rPr>
        <w:tab/>
      </w:r>
      <w:r w:rsidR="009D3DAF" w:rsidRPr="00BA5B9C">
        <w:rPr>
          <w:rFonts w:cstheme="minorHAnsi"/>
        </w:rPr>
        <w:t>Fellowship – Mohs Micrographic Surgery</w:t>
      </w:r>
      <w:r w:rsidR="00EF0111" w:rsidRPr="00BA5B9C">
        <w:rPr>
          <w:rFonts w:cstheme="minorHAnsi"/>
        </w:rPr>
        <w:t xml:space="preserve"> &amp; Cutaneous Oncology</w:t>
      </w:r>
    </w:p>
    <w:p w14:paraId="2AEE815D" w14:textId="77777777" w:rsidR="009D3DAF" w:rsidRPr="00BA5B9C" w:rsidRDefault="009D3DAF" w:rsidP="00911075">
      <w:pPr>
        <w:spacing w:after="0" w:line="240" w:lineRule="auto"/>
        <w:ind w:left="1440" w:hanging="1440"/>
        <w:rPr>
          <w:rFonts w:cstheme="minorHAnsi"/>
        </w:rPr>
      </w:pPr>
      <w:r w:rsidRPr="00BA5B9C">
        <w:rPr>
          <w:rFonts w:cstheme="minorHAnsi"/>
        </w:rPr>
        <w:tab/>
        <w:t xml:space="preserve">Medical University of South Carolina, </w:t>
      </w:r>
      <w:r w:rsidR="0070216C" w:rsidRPr="00BA5B9C">
        <w:rPr>
          <w:rFonts w:cstheme="minorHAnsi"/>
        </w:rPr>
        <w:t xml:space="preserve">Department of Dermatology, </w:t>
      </w:r>
      <w:r w:rsidRPr="00BA5B9C">
        <w:rPr>
          <w:rFonts w:cstheme="minorHAnsi"/>
        </w:rPr>
        <w:t>Charleston, SC</w:t>
      </w:r>
    </w:p>
    <w:p w14:paraId="1AE592EC" w14:textId="77777777" w:rsidR="00936DD3" w:rsidRPr="00BA5B9C" w:rsidRDefault="00936DD3" w:rsidP="00936DD3">
      <w:pPr>
        <w:spacing w:after="0" w:line="240" w:lineRule="auto"/>
        <w:rPr>
          <w:rFonts w:cstheme="minorHAnsi"/>
          <w:b/>
          <w:u w:val="single"/>
        </w:rPr>
      </w:pPr>
    </w:p>
    <w:p w14:paraId="74421BCF" w14:textId="77777777" w:rsidR="0070216C" w:rsidRPr="00BA5B9C" w:rsidRDefault="0070216C" w:rsidP="00936DD3">
      <w:pPr>
        <w:spacing w:after="0" w:line="240" w:lineRule="auto"/>
        <w:rPr>
          <w:rFonts w:cstheme="minorHAnsi"/>
          <w:b/>
          <w:u w:val="single"/>
        </w:rPr>
      </w:pPr>
    </w:p>
    <w:p w14:paraId="2731B742" w14:textId="77777777" w:rsidR="00936DD3" w:rsidRPr="00BA5B9C" w:rsidRDefault="00936DD3" w:rsidP="00936DD3">
      <w:pPr>
        <w:spacing w:after="0" w:line="240" w:lineRule="auto"/>
        <w:rPr>
          <w:rFonts w:cstheme="minorHAnsi"/>
          <w:b/>
          <w:u w:val="single"/>
        </w:rPr>
      </w:pPr>
      <w:r w:rsidRPr="00BA5B9C">
        <w:rPr>
          <w:rFonts w:cstheme="minorHAnsi"/>
          <w:b/>
          <w:u w:val="single"/>
        </w:rPr>
        <w:t>CERTIFICATION</w:t>
      </w:r>
    </w:p>
    <w:p w14:paraId="3950178C" w14:textId="77777777" w:rsidR="00936DD3" w:rsidRPr="00BA5B9C" w:rsidRDefault="00936DD3" w:rsidP="00936DD3">
      <w:pPr>
        <w:spacing w:after="0" w:line="240" w:lineRule="auto"/>
        <w:rPr>
          <w:rFonts w:cstheme="minorHAnsi"/>
          <w:b/>
          <w:u w:val="single"/>
        </w:rPr>
      </w:pPr>
    </w:p>
    <w:p w14:paraId="50A43505" w14:textId="77777777" w:rsidR="00936DD3" w:rsidRPr="00BA5B9C" w:rsidRDefault="00936DD3" w:rsidP="00936DD3">
      <w:pPr>
        <w:spacing w:after="0" w:line="240" w:lineRule="auto"/>
        <w:rPr>
          <w:rFonts w:cstheme="minorHAnsi"/>
        </w:rPr>
      </w:pPr>
      <w:r w:rsidRPr="00BA5B9C">
        <w:rPr>
          <w:rFonts w:cstheme="minorHAnsi"/>
        </w:rPr>
        <w:t>Diplomate, American Board of Dermatology, October 2000</w:t>
      </w:r>
    </w:p>
    <w:p w14:paraId="4692CE84" w14:textId="77777777" w:rsidR="00936DD3" w:rsidRPr="00BA5B9C" w:rsidRDefault="00936DD3" w:rsidP="00936DD3">
      <w:pPr>
        <w:spacing w:after="0" w:line="240" w:lineRule="auto"/>
        <w:rPr>
          <w:rFonts w:cstheme="minorHAnsi"/>
        </w:rPr>
      </w:pPr>
      <w:r w:rsidRPr="00BA5B9C">
        <w:rPr>
          <w:rFonts w:cstheme="minorHAnsi"/>
        </w:rPr>
        <w:t>Diplomate, National Board of Medical Examiners</w:t>
      </w:r>
    </w:p>
    <w:p w14:paraId="090985A8" w14:textId="77777777" w:rsidR="00936DD3" w:rsidRPr="00BA5B9C" w:rsidRDefault="00936DD3" w:rsidP="00936DD3">
      <w:pPr>
        <w:spacing w:after="0" w:line="240" w:lineRule="auto"/>
        <w:rPr>
          <w:rFonts w:cstheme="minorHAnsi"/>
          <w:b/>
          <w:u w:val="single"/>
        </w:rPr>
      </w:pPr>
    </w:p>
    <w:p w14:paraId="4D59407E" w14:textId="77777777" w:rsidR="0070216C" w:rsidRPr="00BA5B9C" w:rsidRDefault="0070216C" w:rsidP="00936DD3">
      <w:pPr>
        <w:spacing w:after="0" w:line="240" w:lineRule="auto"/>
        <w:rPr>
          <w:rFonts w:cstheme="minorHAnsi"/>
          <w:b/>
          <w:u w:val="single"/>
        </w:rPr>
      </w:pPr>
    </w:p>
    <w:p w14:paraId="740C0008" w14:textId="77777777" w:rsidR="00936DD3" w:rsidRPr="00BA5B9C" w:rsidRDefault="00936DD3" w:rsidP="00936DD3">
      <w:pPr>
        <w:spacing w:after="0" w:line="240" w:lineRule="auto"/>
        <w:rPr>
          <w:rFonts w:cstheme="minorHAnsi"/>
        </w:rPr>
      </w:pPr>
      <w:r w:rsidRPr="00BA5B9C">
        <w:rPr>
          <w:rFonts w:cstheme="minorHAnsi"/>
          <w:b/>
          <w:u w:val="single"/>
        </w:rPr>
        <w:t>LICENSURE</w:t>
      </w:r>
    </w:p>
    <w:p w14:paraId="0B6A2015" w14:textId="77777777" w:rsidR="00936DD3" w:rsidRPr="00BA5B9C" w:rsidRDefault="00936DD3" w:rsidP="00936DD3">
      <w:pPr>
        <w:spacing w:after="0" w:line="240" w:lineRule="auto"/>
        <w:rPr>
          <w:rFonts w:cstheme="minorHAnsi"/>
        </w:rPr>
      </w:pPr>
    </w:p>
    <w:p w14:paraId="015D6BC6" w14:textId="77777777" w:rsidR="00936DD3" w:rsidRPr="00BA5B9C" w:rsidRDefault="00936DD3" w:rsidP="00936DD3">
      <w:pPr>
        <w:spacing w:after="0" w:line="240" w:lineRule="auto"/>
        <w:rPr>
          <w:rFonts w:cstheme="minorHAnsi"/>
        </w:rPr>
      </w:pPr>
      <w:r w:rsidRPr="00BA5B9C">
        <w:rPr>
          <w:rFonts w:cstheme="minorHAnsi"/>
        </w:rPr>
        <w:t>State of Florida #ME75479, 1998 to present</w:t>
      </w:r>
    </w:p>
    <w:p w14:paraId="77FC297F" w14:textId="77777777" w:rsidR="008D1A6C" w:rsidRPr="00BA5B9C" w:rsidRDefault="001320FE" w:rsidP="00936DD3">
      <w:pPr>
        <w:spacing w:after="0" w:line="240" w:lineRule="auto"/>
        <w:rPr>
          <w:rFonts w:cstheme="minorHAnsi"/>
        </w:rPr>
      </w:pPr>
      <w:r w:rsidRPr="00BA5B9C">
        <w:rPr>
          <w:rFonts w:cstheme="minorHAnsi"/>
        </w:rPr>
        <w:t>Expiration:  January 2020</w:t>
      </w:r>
    </w:p>
    <w:p w14:paraId="1FD0F18A" w14:textId="77777777" w:rsidR="00DA6EDA" w:rsidRPr="00BA5B9C" w:rsidRDefault="00DA6EDA" w:rsidP="00936DD3">
      <w:pPr>
        <w:spacing w:after="0" w:line="240" w:lineRule="auto"/>
        <w:rPr>
          <w:rFonts w:cstheme="minorHAnsi"/>
        </w:rPr>
      </w:pPr>
    </w:p>
    <w:p w14:paraId="7825D703" w14:textId="4DB08345" w:rsidR="002C0A81" w:rsidRPr="00BA5B9C" w:rsidRDefault="00DA6EDA" w:rsidP="00F76B29">
      <w:pPr>
        <w:spacing w:after="0" w:line="240" w:lineRule="auto"/>
        <w:rPr>
          <w:rFonts w:cstheme="minorHAnsi"/>
        </w:rPr>
      </w:pPr>
      <w:r w:rsidRPr="00BA5B9C">
        <w:rPr>
          <w:rFonts w:cstheme="minorHAnsi"/>
        </w:rPr>
        <w:t>New York</w:t>
      </w:r>
      <w:r w:rsidR="002E181B" w:rsidRPr="00BA5B9C">
        <w:rPr>
          <w:rFonts w:cstheme="minorHAnsi"/>
        </w:rPr>
        <w:t xml:space="preserve"> - inactive</w:t>
      </w:r>
    </w:p>
    <w:p w14:paraId="301B07F7" w14:textId="77777777" w:rsidR="00BA5B9C" w:rsidRPr="00BA5B9C" w:rsidRDefault="00BA5B9C" w:rsidP="00F76B29">
      <w:pPr>
        <w:spacing w:after="0" w:line="240" w:lineRule="auto"/>
        <w:rPr>
          <w:rFonts w:cstheme="minorHAnsi"/>
          <w:b/>
          <w:u w:val="single"/>
        </w:rPr>
      </w:pPr>
    </w:p>
    <w:p w14:paraId="5EB67EB5" w14:textId="610C4E0C" w:rsidR="00F76B29" w:rsidRPr="00BA5B9C" w:rsidRDefault="00F76B29" w:rsidP="00F76B29">
      <w:pPr>
        <w:spacing w:after="0" w:line="240" w:lineRule="auto"/>
        <w:rPr>
          <w:rFonts w:cstheme="minorHAnsi"/>
          <w:b/>
          <w:u w:val="single"/>
        </w:rPr>
      </w:pPr>
      <w:r w:rsidRPr="00BA5B9C">
        <w:rPr>
          <w:rFonts w:cstheme="minorHAnsi"/>
          <w:b/>
          <w:u w:val="single"/>
        </w:rPr>
        <w:t>ACADEMIC APPOINTMENTS</w:t>
      </w:r>
    </w:p>
    <w:p w14:paraId="1A27BFE5" w14:textId="77777777" w:rsidR="00F76B29" w:rsidRPr="00BA5B9C" w:rsidRDefault="00F76B29" w:rsidP="00F76B29">
      <w:pPr>
        <w:spacing w:after="0" w:line="240" w:lineRule="auto"/>
        <w:rPr>
          <w:rFonts w:cstheme="minorHAnsi"/>
          <w:b/>
          <w:u w:val="single"/>
        </w:rPr>
      </w:pPr>
    </w:p>
    <w:p w14:paraId="01F97B61" w14:textId="77777777" w:rsidR="0050488A" w:rsidRPr="00BA5B9C" w:rsidRDefault="0050488A" w:rsidP="0050488A">
      <w:pPr>
        <w:spacing w:after="0" w:line="240" w:lineRule="auto"/>
        <w:rPr>
          <w:rFonts w:cstheme="minorHAnsi"/>
        </w:rPr>
      </w:pPr>
      <w:r w:rsidRPr="00BA5B9C">
        <w:rPr>
          <w:rFonts w:cstheme="minorHAnsi"/>
        </w:rPr>
        <w:t>July 2015-present</w:t>
      </w:r>
      <w:r w:rsidR="00250E11" w:rsidRPr="00BA5B9C">
        <w:rPr>
          <w:rFonts w:cstheme="minorHAnsi"/>
        </w:rPr>
        <w:tab/>
        <w:t xml:space="preserve">Professor </w:t>
      </w:r>
      <w:r w:rsidRPr="00BA5B9C">
        <w:rPr>
          <w:rFonts w:cstheme="minorHAnsi"/>
        </w:rPr>
        <w:t>&amp; Chief of Dermatologic Surgery</w:t>
      </w:r>
    </w:p>
    <w:p w14:paraId="5AFEDAC7" w14:textId="77777777" w:rsidR="0050488A" w:rsidRPr="00BA5B9C" w:rsidRDefault="0050488A" w:rsidP="0050488A">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Dermatology &amp; Cutaneous Surgery</w:t>
      </w:r>
    </w:p>
    <w:p w14:paraId="7E1BFA61" w14:textId="77777777" w:rsidR="0050488A" w:rsidRPr="00BA5B9C" w:rsidRDefault="0050488A" w:rsidP="0050488A">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University of South Florida College of Medicine</w:t>
      </w:r>
    </w:p>
    <w:p w14:paraId="12615646" w14:textId="77777777" w:rsidR="0050488A" w:rsidRPr="00BA5B9C" w:rsidRDefault="0050488A" w:rsidP="00F76B29">
      <w:pPr>
        <w:spacing w:after="0" w:line="240" w:lineRule="auto"/>
        <w:rPr>
          <w:rFonts w:cstheme="minorHAnsi"/>
        </w:rPr>
      </w:pPr>
    </w:p>
    <w:p w14:paraId="3B3778CC" w14:textId="77777777" w:rsidR="00F76B29" w:rsidRPr="00BA5B9C" w:rsidRDefault="004202A0" w:rsidP="00F76B29">
      <w:pPr>
        <w:spacing w:after="0" w:line="240" w:lineRule="auto"/>
        <w:rPr>
          <w:rFonts w:cstheme="minorHAnsi"/>
        </w:rPr>
      </w:pPr>
      <w:r w:rsidRPr="00BA5B9C">
        <w:rPr>
          <w:rFonts w:cstheme="minorHAnsi"/>
        </w:rPr>
        <w:t>July 2010-June 2015</w:t>
      </w:r>
      <w:r w:rsidR="00F76B29" w:rsidRPr="00BA5B9C">
        <w:rPr>
          <w:rFonts w:cstheme="minorHAnsi"/>
        </w:rPr>
        <w:tab/>
        <w:t>Associate Professor &amp; Chief of Dermatologic Surgery</w:t>
      </w:r>
    </w:p>
    <w:p w14:paraId="5A21FAE1" w14:textId="77777777" w:rsidR="00F76B29" w:rsidRPr="00BA5B9C" w:rsidRDefault="00F76B29"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Dermatology &amp; Cutaneous Surgery</w:t>
      </w:r>
    </w:p>
    <w:p w14:paraId="64A28298" w14:textId="77777777" w:rsidR="00F76B29" w:rsidRPr="00BA5B9C" w:rsidRDefault="00F76B29"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University of South Florida College of Medicine</w:t>
      </w:r>
    </w:p>
    <w:p w14:paraId="497900E5" w14:textId="77777777" w:rsidR="00AA7C63" w:rsidRPr="00BA5B9C" w:rsidRDefault="00AA7C63" w:rsidP="00F76B29">
      <w:pPr>
        <w:spacing w:after="0" w:line="240" w:lineRule="auto"/>
        <w:rPr>
          <w:rFonts w:cstheme="minorHAnsi"/>
        </w:rPr>
      </w:pPr>
    </w:p>
    <w:p w14:paraId="42243ED0" w14:textId="77777777" w:rsidR="004202A0" w:rsidRPr="00BA5B9C" w:rsidRDefault="004202A0" w:rsidP="004202A0">
      <w:pPr>
        <w:spacing w:after="0" w:line="240" w:lineRule="auto"/>
        <w:rPr>
          <w:rFonts w:cstheme="minorHAnsi"/>
        </w:rPr>
      </w:pPr>
      <w:r w:rsidRPr="00BA5B9C">
        <w:rPr>
          <w:rFonts w:cstheme="minorHAnsi"/>
        </w:rPr>
        <w:t>July 2015-present</w:t>
      </w:r>
      <w:r w:rsidRPr="00BA5B9C">
        <w:rPr>
          <w:rFonts w:cstheme="minorHAnsi"/>
        </w:rPr>
        <w:tab/>
        <w:t>Professor</w:t>
      </w:r>
    </w:p>
    <w:p w14:paraId="038A8171" w14:textId="77777777" w:rsidR="004202A0" w:rsidRPr="00BA5B9C" w:rsidRDefault="004202A0" w:rsidP="004202A0">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Oncologic Sciences</w:t>
      </w:r>
    </w:p>
    <w:p w14:paraId="7394714A" w14:textId="77777777" w:rsidR="004202A0" w:rsidRPr="00BA5B9C" w:rsidRDefault="004202A0" w:rsidP="004202A0">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Moffitt Cancer Center/University of South Florida College of Medicine</w:t>
      </w:r>
    </w:p>
    <w:p w14:paraId="20CB084A" w14:textId="77777777" w:rsidR="004202A0" w:rsidRPr="00BA5B9C" w:rsidRDefault="004202A0" w:rsidP="004202A0">
      <w:pPr>
        <w:spacing w:after="0" w:line="240" w:lineRule="auto"/>
        <w:rPr>
          <w:rFonts w:cstheme="minorHAnsi"/>
        </w:rPr>
      </w:pPr>
    </w:p>
    <w:p w14:paraId="2809C1A5" w14:textId="77777777" w:rsidR="00AA7C63" w:rsidRPr="00BA5B9C" w:rsidRDefault="004202A0" w:rsidP="00AA7C63">
      <w:pPr>
        <w:spacing w:after="0" w:line="240" w:lineRule="auto"/>
        <w:rPr>
          <w:rFonts w:cstheme="minorHAnsi"/>
        </w:rPr>
      </w:pPr>
      <w:r w:rsidRPr="00BA5B9C">
        <w:rPr>
          <w:rFonts w:cstheme="minorHAnsi"/>
        </w:rPr>
        <w:t>July 2010-June 2015</w:t>
      </w:r>
      <w:r w:rsidR="00AA7C63" w:rsidRPr="00BA5B9C">
        <w:rPr>
          <w:rFonts w:cstheme="minorHAnsi"/>
        </w:rPr>
        <w:tab/>
        <w:t>Associate Professor</w:t>
      </w:r>
    </w:p>
    <w:p w14:paraId="1956AAB7" w14:textId="77777777" w:rsidR="00AA7C63" w:rsidRPr="00BA5B9C" w:rsidRDefault="00AA7C63" w:rsidP="00AA7C63">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Oncologic Sciences</w:t>
      </w:r>
    </w:p>
    <w:p w14:paraId="2CDFE4CE" w14:textId="77777777" w:rsidR="00F76B29" w:rsidRPr="00BA5B9C" w:rsidRDefault="00AA7C63"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Moffitt Cancer Center/University of South Florida College of Medicine</w:t>
      </w:r>
    </w:p>
    <w:p w14:paraId="245980C3" w14:textId="77777777" w:rsidR="00AA7C63" w:rsidRPr="00BA5B9C" w:rsidRDefault="00AA7C63" w:rsidP="00F76B29">
      <w:pPr>
        <w:spacing w:after="0" w:line="240" w:lineRule="auto"/>
        <w:rPr>
          <w:rFonts w:cstheme="minorHAnsi"/>
        </w:rPr>
      </w:pPr>
    </w:p>
    <w:p w14:paraId="18AD8F16" w14:textId="77777777" w:rsidR="004202A0" w:rsidRPr="00BA5B9C" w:rsidRDefault="004202A0" w:rsidP="004202A0">
      <w:pPr>
        <w:spacing w:after="0" w:line="240" w:lineRule="auto"/>
        <w:rPr>
          <w:rFonts w:cstheme="minorHAnsi"/>
        </w:rPr>
      </w:pPr>
      <w:r w:rsidRPr="00BA5B9C">
        <w:rPr>
          <w:rFonts w:cstheme="minorHAnsi"/>
        </w:rPr>
        <w:t>July 2018-present</w:t>
      </w:r>
      <w:r w:rsidRPr="00BA5B9C">
        <w:rPr>
          <w:rFonts w:cstheme="minorHAnsi"/>
        </w:rPr>
        <w:tab/>
        <w:t>Senior Member, Cutaneous Oncology Program</w:t>
      </w:r>
    </w:p>
    <w:p w14:paraId="5556F517" w14:textId="77777777" w:rsidR="004202A0" w:rsidRPr="00BA5B9C" w:rsidRDefault="004202A0" w:rsidP="004202A0">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Moffitt Cancer Center</w:t>
      </w:r>
    </w:p>
    <w:p w14:paraId="040552BE" w14:textId="77777777" w:rsidR="004202A0" w:rsidRPr="00BA5B9C" w:rsidRDefault="004202A0" w:rsidP="004202A0">
      <w:pPr>
        <w:spacing w:after="0" w:line="240" w:lineRule="auto"/>
        <w:rPr>
          <w:rFonts w:cstheme="minorHAnsi"/>
        </w:rPr>
      </w:pPr>
    </w:p>
    <w:p w14:paraId="5B43FF44" w14:textId="77777777" w:rsidR="00AA7C63" w:rsidRPr="00BA5B9C" w:rsidRDefault="004202A0" w:rsidP="00F76B29">
      <w:pPr>
        <w:spacing w:after="0" w:line="240" w:lineRule="auto"/>
        <w:rPr>
          <w:rFonts w:cstheme="minorHAnsi"/>
        </w:rPr>
      </w:pPr>
      <w:r w:rsidRPr="00BA5B9C">
        <w:rPr>
          <w:rFonts w:cstheme="minorHAnsi"/>
        </w:rPr>
        <w:t>July 2005-June 2018</w:t>
      </w:r>
      <w:r w:rsidR="00AA7C63" w:rsidRPr="00BA5B9C">
        <w:rPr>
          <w:rFonts w:cstheme="minorHAnsi"/>
        </w:rPr>
        <w:tab/>
        <w:t>Member, Cutaneous Oncology Program</w:t>
      </w:r>
    </w:p>
    <w:p w14:paraId="5AA4AF0A" w14:textId="77777777" w:rsidR="00AA7C63" w:rsidRPr="00BA5B9C" w:rsidRDefault="00AA7C63"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Moffitt Cancer Center</w:t>
      </w:r>
    </w:p>
    <w:p w14:paraId="7ADBFC94" w14:textId="77777777" w:rsidR="00AA7C63" w:rsidRPr="00BA5B9C" w:rsidRDefault="00AA7C63" w:rsidP="00F76B29">
      <w:pPr>
        <w:spacing w:after="0" w:line="240" w:lineRule="auto"/>
        <w:rPr>
          <w:rFonts w:cstheme="minorHAnsi"/>
        </w:rPr>
      </w:pPr>
    </w:p>
    <w:p w14:paraId="6475B3D2" w14:textId="77777777" w:rsidR="00F76B29" w:rsidRPr="00BA5B9C" w:rsidRDefault="00F76B29" w:rsidP="00F76B29">
      <w:pPr>
        <w:spacing w:after="0" w:line="240" w:lineRule="auto"/>
        <w:rPr>
          <w:rFonts w:cstheme="minorHAnsi"/>
        </w:rPr>
      </w:pPr>
      <w:r w:rsidRPr="00BA5B9C">
        <w:rPr>
          <w:rFonts w:cstheme="minorHAnsi"/>
        </w:rPr>
        <w:t>July 2005-June 2010</w:t>
      </w:r>
      <w:r w:rsidRPr="00BA5B9C">
        <w:rPr>
          <w:rFonts w:cstheme="minorHAnsi"/>
        </w:rPr>
        <w:tab/>
        <w:t>Assistant Professor &amp; Chief of Dermatologic Surgery</w:t>
      </w:r>
    </w:p>
    <w:p w14:paraId="12807B73" w14:textId="77777777" w:rsidR="00F76B29" w:rsidRPr="00BA5B9C" w:rsidRDefault="00F76B29"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Dermatology &amp; Cutaneous Surgery</w:t>
      </w:r>
    </w:p>
    <w:p w14:paraId="660C9D6D" w14:textId="77777777" w:rsidR="00F76B29" w:rsidRPr="00BA5B9C" w:rsidRDefault="00F76B29"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University of South Florida College of Medicine</w:t>
      </w:r>
    </w:p>
    <w:p w14:paraId="0D0056B6" w14:textId="77777777" w:rsidR="00F76B29" w:rsidRPr="00BA5B9C" w:rsidRDefault="00F76B29" w:rsidP="00F76B29">
      <w:pPr>
        <w:spacing w:after="0" w:line="240" w:lineRule="auto"/>
        <w:rPr>
          <w:rFonts w:cstheme="minorHAnsi"/>
        </w:rPr>
      </w:pPr>
    </w:p>
    <w:p w14:paraId="610B3E1C" w14:textId="77777777" w:rsidR="00F76B29" w:rsidRPr="00BA5B9C" w:rsidRDefault="008F4F77" w:rsidP="00F76B29">
      <w:pPr>
        <w:spacing w:after="0" w:line="240" w:lineRule="auto"/>
        <w:rPr>
          <w:rFonts w:cstheme="minorHAnsi"/>
        </w:rPr>
      </w:pPr>
      <w:r w:rsidRPr="00BA5B9C">
        <w:rPr>
          <w:rFonts w:cstheme="minorHAnsi"/>
        </w:rPr>
        <w:t>Sept 2006-June 2010</w:t>
      </w:r>
      <w:r w:rsidRPr="00BA5B9C">
        <w:rPr>
          <w:rFonts w:cstheme="minorHAnsi"/>
        </w:rPr>
        <w:tab/>
        <w:t>Assistant Professor</w:t>
      </w:r>
    </w:p>
    <w:p w14:paraId="075AA8A5" w14:textId="77777777" w:rsidR="008F4F77" w:rsidRPr="00BA5B9C" w:rsidRDefault="008F4F77"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Interdisciplinary Oncology</w:t>
      </w:r>
    </w:p>
    <w:p w14:paraId="3C0467B5" w14:textId="77777777" w:rsidR="008F4F77" w:rsidRPr="00BA5B9C" w:rsidRDefault="008F4F77"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Moffitt Cancer Center/University of South Florida College of Medicine</w:t>
      </w:r>
    </w:p>
    <w:p w14:paraId="100B5336" w14:textId="77777777" w:rsidR="008F4F77" w:rsidRPr="00BA5B9C" w:rsidRDefault="008F4F77" w:rsidP="00F76B29">
      <w:pPr>
        <w:spacing w:after="0" w:line="240" w:lineRule="auto"/>
        <w:rPr>
          <w:rFonts w:cstheme="minorHAnsi"/>
        </w:rPr>
      </w:pPr>
    </w:p>
    <w:p w14:paraId="1D840AE6" w14:textId="77777777" w:rsidR="008F4F77" w:rsidRPr="00BA5B9C" w:rsidRDefault="008F4F77" w:rsidP="00F76B29">
      <w:pPr>
        <w:spacing w:after="0" w:line="240" w:lineRule="auto"/>
        <w:rPr>
          <w:rFonts w:cstheme="minorHAnsi"/>
        </w:rPr>
      </w:pPr>
      <w:r w:rsidRPr="00BA5B9C">
        <w:rPr>
          <w:rFonts w:cstheme="minorHAnsi"/>
        </w:rPr>
        <w:t>Oct 2002-June 2005</w:t>
      </w:r>
      <w:r w:rsidRPr="00BA5B9C">
        <w:rPr>
          <w:rFonts w:cstheme="minorHAnsi"/>
        </w:rPr>
        <w:tab/>
        <w:t>Affiliate Assistant Professor of Medicine</w:t>
      </w:r>
    </w:p>
    <w:p w14:paraId="6DA2C995" w14:textId="77777777" w:rsidR="008F4F77" w:rsidRPr="00BA5B9C" w:rsidRDefault="002C0A81"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w:t>
      </w:r>
      <w:r w:rsidR="008F4F77" w:rsidRPr="00BA5B9C">
        <w:rPr>
          <w:rFonts w:cstheme="minorHAnsi"/>
        </w:rPr>
        <w:t xml:space="preserve"> of Dermatology &amp; Cutaneous Surgery</w:t>
      </w:r>
    </w:p>
    <w:p w14:paraId="6C57692F" w14:textId="39E6289B" w:rsidR="008F4F77" w:rsidRPr="00BA5B9C" w:rsidRDefault="008F4F77" w:rsidP="00F76B29">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University of South Florida College of Medicine</w:t>
      </w:r>
    </w:p>
    <w:p w14:paraId="706B136D" w14:textId="5FBDA73F" w:rsidR="0070216C" w:rsidRDefault="0070216C" w:rsidP="00F76B29">
      <w:pPr>
        <w:spacing w:after="0" w:line="240" w:lineRule="auto"/>
        <w:rPr>
          <w:rFonts w:cstheme="minorHAnsi"/>
        </w:rPr>
      </w:pPr>
    </w:p>
    <w:p w14:paraId="09C5F4AE" w14:textId="77777777" w:rsidR="00BA5B9C" w:rsidRPr="00BA5B9C" w:rsidRDefault="00BA5B9C" w:rsidP="00F76B29">
      <w:pPr>
        <w:spacing w:after="0" w:line="240" w:lineRule="auto"/>
        <w:rPr>
          <w:rFonts w:cstheme="minorHAnsi"/>
        </w:rPr>
      </w:pPr>
    </w:p>
    <w:p w14:paraId="56D53767" w14:textId="77777777" w:rsidR="00D61182" w:rsidRPr="00BA5B9C" w:rsidRDefault="00D61182" w:rsidP="00D61182">
      <w:pPr>
        <w:spacing w:after="0" w:line="240" w:lineRule="auto"/>
        <w:rPr>
          <w:rFonts w:cstheme="minorHAnsi"/>
          <w:b/>
          <w:u w:val="single"/>
        </w:rPr>
      </w:pPr>
      <w:r w:rsidRPr="00BA5B9C">
        <w:rPr>
          <w:rFonts w:cstheme="minorHAnsi"/>
          <w:b/>
          <w:u w:val="single"/>
        </w:rPr>
        <w:t>PROFESSIONAL EXPERIENCE</w:t>
      </w:r>
    </w:p>
    <w:p w14:paraId="4CBB5F88" w14:textId="77777777" w:rsidR="00D61182" w:rsidRPr="00BA5B9C" w:rsidRDefault="00D61182" w:rsidP="00D61182">
      <w:pPr>
        <w:spacing w:after="0" w:line="240" w:lineRule="auto"/>
        <w:rPr>
          <w:rFonts w:cstheme="minorHAnsi"/>
          <w:b/>
          <w:u w:val="single"/>
        </w:rPr>
      </w:pPr>
    </w:p>
    <w:p w14:paraId="4B4CBA93" w14:textId="77777777" w:rsidR="00156BE8" w:rsidRPr="00BA5B9C" w:rsidRDefault="00156BE8" w:rsidP="00D61182">
      <w:pPr>
        <w:spacing w:after="0" w:line="240" w:lineRule="auto"/>
        <w:rPr>
          <w:rFonts w:cstheme="minorHAnsi"/>
        </w:rPr>
      </w:pPr>
      <w:r w:rsidRPr="00BA5B9C">
        <w:rPr>
          <w:rFonts w:cstheme="minorHAnsi"/>
        </w:rPr>
        <w:t xml:space="preserve">July 2012-present </w:t>
      </w:r>
      <w:r w:rsidRPr="00BA5B9C">
        <w:rPr>
          <w:rFonts w:cstheme="minorHAnsi"/>
        </w:rPr>
        <w:tab/>
        <w:t>Chief of Dermatologic Surgery</w:t>
      </w:r>
    </w:p>
    <w:p w14:paraId="599E6EE5" w14:textId="77777777" w:rsidR="00156BE8" w:rsidRPr="00BA5B9C" w:rsidRDefault="00156BE8" w:rsidP="00D61182">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Program Director, Dermatology Residency Program</w:t>
      </w:r>
    </w:p>
    <w:p w14:paraId="2E112AB3" w14:textId="77777777" w:rsidR="00156BE8" w:rsidRPr="00BA5B9C" w:rsidRDefault="00156BE8" w:rsidP="00156BE8">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Dermatology &amp; Cutaneous Surgery</w:t>
      </w:r>
    </w:p>
    <w:p w14:paraId="639FD0E5" w14:textId="77777777" w:rsidR="00005EFE" w:rsidRPr="00BA5B9C" w:rsidRDefault="00156BE8" w:rsidP="00156BE8">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University of South Florida College of Medicine</w:t>
      </w:r>
    </w:p>
    <w:p w14:paraId="051DC00E" w14:textId="77777777" w:rsidR="00156BE8" w:rsidRPr="00BA5B9C" w:rsidRDefault="00156BE8" w:rsidP="00D61182">
      <w:pPr>
        <w:spacing w:after="0" w:line="240" w:lineRule="auto"/>
        <w:rPr>
          <w:rFonts w:cstheme="minorHAnsi"/>
        </w:rPr>
      </w:pPr>
    </w:p>
    <w:p w14:paraId="615D8AE9" w14:textId="77777777" w:rsidR="00D61182" w:rsidRPr="00BA5B9C" w:rsidRDefault="00156BE8" w:rsidP="00D61182">
      <w:pPr>
        <w:spacing w:after="0" w:line="240" w:lineRule="auto"/>
        <w:rPr>
          <w:rFonts w:cstheme="minorHAnsi"/>
        </w:rPr>
      </w:pPr>
      <w:r w:rsidRPr="00BA5B9C">
        <w:rPr>
          <w:rFonts w:cstheme="minorHAnsi"/>
        </w:rPr>
        <w:t>July 2005-June 2012</w:t>
      </w:r>
      <w:r w:rsidR="00AD0BC9" w:rsidRPr="00BA5B9C">
        <w:rPr>
          <w:rFonts w:cstheme="minorHAnsi"/>
        </w:rPr>
        <w:tab/>
        <w:t>Chief of Dermatologic Surgery</w:t>
      </w:r>
    </w:p>
    <w:p w14:paraId="5CA704D4" w14:textId="77777777" w:rsidR="00AD0BC9" w:rsidRPr="00BA5B9C" w:rsidRDefault="00AD0BC9" w:rsidP="00D61182">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Associate Program Director, Dermatology Residency Program</w:t>
      </w:r>
    </w:p>
    <w:p w14:paraId="0E712058" w14:textId="77777777" w:rsidR="00AD0BC9" w:rsidRPr="00BA5B9C" w:rsidRDefault="00AD0BC9" w:rsidP="00D61182">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Department of Dermatology &amp; Cutaneous Surgery</w:t>
      </w:r>
    </w:p>
    <w:p w14:paraId="7BEDEC87" w14:textId="3F9B597E" w:rsidR="00BA5B9C" w:rsidRPr="00BA5B9C" w:rsidRDefault="00AD0BC9" w:rsidP="00DB6560">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University of South Florida College of Medicine</w:t>
      </w:r>
    </w:p>
    <w:p w14:paraId="096F7E25" w14:textId="77777777" w:rsidR="00DB6560" w:rsidRPr="00BA5B9C" w:rsidRDefault="002837FD" w:rsidP="00DB6560">
      <w:pPr>
        <w:spacing w:after="0" w:line="240" w:lineRule="auto"/>
        <w:rPr>
          <w:rFonts w:cstheme="minorHAnsi"/>
        </w:rPr>
      </w:pPr>
      <w:r w:rsidRPr="00BA5B9C">
        <w:rPr>
          <w:rFonts w:cstheme="minorHAnsi"/>
        </w:rPr>
        <w:lastRenderedPageBreak/>
        <w:t>June 2014-June 2016</w:t>
      </w:r>
      <w:r w:rsidR="00DB6560" w:rsidRPr="00BA5B9C">
        <w:rPr>
          <w:rFonts w:cstheme="minorHAnsi"/>
        </w:rPr>
        <w:tab/>
        <w:t>Chief, Section of Dermatology</w:t>
      </w:r>
    </w:p>
    <w:p w14:paraId="15471661" w14:textId="77777777" w:rsidR="00DB6560" w:rsidRPr="00BA5B9C" w:rsidRDefault="00DB6560" w:rsidP="00DB6560">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Moffitt Cancer Center</w:t>
      </w:r>
    </w:p>
    <w:p w14:paraId="63323EE8" w14:textId="77777777" w:rsidR="00DB6560" w:rsidRPr="00BA5B9C" w:rsidRDefault="002C0A81" w:rsidP="00DB6560">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Tampa, FL</w:t>
      </w:r>
    </w:p>
    <w:p w14:paraId="19A448EA" w14:textId="77777777" w:rsidR="00DB6560" w:rsidRPr="00BA5B9C" w:rsidRDefault="00DB6560" w:rsidP="00D61182">
      <w:pPr>
        <w:spacing w:after="0" w:line="240" w:lineRule="auto"/>
        <w:rPr>
          <w:rFonts w:cstheme="minorHAnsi"/>
        </w:rPr>
      </w:pPr>
    </w:p>
    <w:p w14:paraId="4E8DEB6F" w14:textId="77777777" w:rsidR="00AD0BC9" w:rsidRPr="00BA5B9C" w:rsidRDefault="00AD0BC9" w:rsidP="00D61182">
      <w:pPr>
        <w:spacing w:after="0" w:line="240" w:lineRule="auto"/>
        <w:rPr>
          <w:rFonts w:cstheme="minorHAnsi"/>
        </w:rPr>
      </w:pPr>
      <w:r w:rsidRPr="00BA5B9C">
        <w:rPr>
          <w:rFonts w:cstheme="minorHAnsi"/>
        </w:rPr>
        <w:t>July 2001-May 2005</w:t>
      </w:r>
      <w:r w:rsidRPr="00BA5B9C">
        <w:rPr>
          <w:rFonts w:cstheme="minorHAnsi"/>
        </w:rPr>
        <w:tab/>
        <w:t>Private Practice – Mohs surgery, general</w:t>
      </w:r>
      <w:r w:rsidR="001320FE" w:rsidRPr="00BA5B9C">
        <w:rPr>
          <w:rFonts w:cstheme="minorHAnsi"/>
        </w:rPr>
        <w:t>,</w:t>
      </w:r>
      <w:r w:rsidRPr="00BA5B9C">
        <w:rPr>
          <w:rFonts w:cstheme="minorHAnsi"/>
        </w:rPr>
        <w:t xml:space="preserve"> and cosmetic dermatology</w:t>
      </w:r>
    </w:p>
    <w:p w14:paraId="358DE488" w14:textId="77777777" w:rsidR="00AD0BC9" w:rsidRPr="00BA5B9C" w:rsidRDefault="00AD0BC9" w:rsidP="00D61182">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t>Gulf Coast Dermatology – Hudson, FL</w:t>
      </w:r>
    </w:p>
    <w:p w14:paraId="1F84FBC4" w14:textId="77777777" w:rsidR="00DB6560" w:rsidRPr="00BA5B9C" w:rsidRDefault="00DB6560" w:rsidP="00DA30B4">
      <w:pPr>
        <w:spacing w:after="0" w:line="240" w:lineRule="auto"/>
        <w:rPr>
          <w:rFonts w:cstheme="minorHAnsi"/>
          <w:b/>
          <w:u w:val="single"/>
        </w:rPr>
      </w:pPr>
    </w:p>
    <w:p w14:paraId="4BBB572F" w14:textId="77777777" w:rsidR="00DB6560" w:rsidRPr="00BA5B9C" w:rsidRDefault="00DB6560" w:rsidP="00DA30B4">
      <w:pPr>
        <w:spacing w:after="0" w:line="240" w:lineRule="auto"/>
        <w:rPr>
          <w:rFonts w:cstheme="minorHAnsi"/>
          <w:b/>
          <w:u w:val="single"/>
        </w:rPr>
      </w:pPr>
    </w:p>
    <w:p w14:paraId="6D0C7CC4" w14:textId="77777777" w:rsidR="00DA30B4" w:rsidRPr="00BA5B9C" w:rsidRDefault="00DA30B4" w:rsidP="00DA30B4">
      <w:pPr>
        <w:spacing w:after="0" w:line="240" w:lineRule="auto"/>
        <w:rPr>
          <w:rFonts w:cstheme="minorHAnsi"/>
          <w:b/>
          <w:u w:val="single"/>
        </w:rPr>
      </w:pPr>
      <w:r w:rsidRPr="00BA5B9C">
        <w:rPr>
          <w:rFonts w:cstheme="minorHAnsi"/>
          <w:b/>
          <w:u w:val="single"/>
        </w:rPr>
        <w:t>HOSPITAL APPOINTMENTS</w:t>
      </w:r>
    </w:p>
    <w:p w14:paraId="131B4B1D" w14:textId="77777777" w:rsidR="00DA30B4" w:rsidRPr="00BA5B9C" w:rsidRDefault="00DA30B4" w:rsidP="00DA30B4">
      <w:pPr>
        <w:spacing w:after="0" w:line="240" w:lineRule="auto"/>
        <w:rPr>
          <w:rFonts w:cstheme="minorHAnsi"/>
          <w:b/>
          <w:u w:val="single"/>
        </w:rPr>
      </w:pPr>
    </w:p>
    <w:p w14:paraId="191D5E32" w14:textId="77777777" w:rsidR="00DA30B4" w:rsidRPr="00BA5B9C" w:rsidRDefault="00DA30B4" w:rsidP="00DA30B4">
      <w:pPr>
        <w:spacing w:after="0" w:line="240" w:lineRule="auto"/>
        <w:rPr>
          <w:rFonts w:cstheme="minorHAnsi"/>
        </w:rPr>
      </w:pPr>
      <w:r w:rsidRPr="00BA5B9C">
        <w:rPr>
          <w:rFonts w:cstheme="minorHAnsi"/>
        </w:rPr>
        <w:t>July 2005-present</w:t>
      </w:r>
      <w:r w:rsidRPr="00BA5B9C">
        <w:rPr>
          <w:rFonts w:cstheme="minorHAnsi"/>
        </w:rPr>
        <w:tab/>
        <w:t>Moffitt Cancer Center, Tampa, FL</w:t>
      </w:r>
    </w:p>
    <w:p w14:paraId="16B362A8" w14:textId="77777777" w:rsidR="00DA30B4" w:rsidRPr="00BA5B9C" w:rsidRDefault="00DA30B4" w:rsidP="00DA30B4">
      <w:pPr>
        <w:spacing w:after="0" w:line="240" w:lineRule="auto"/>
        <w:rPr>
          <w:rFonts w:cstheme="minorHAnsi"/>
        </w:rPr>
      </w:pPr>
      <w:r w:rsidRPr="00BA5B9C">
        <w:rPr>
          <w:rFonts w:cstheme="minorHAnsi"/>
        </w:rPr>
        <w:t>Feb 2006-present</w:t>
      </w:r>
      <w:r w:rsidRPr="00BA5B9C">
        <w:rPr>
          <w:rFonts w:cstheme="minorHAnsi"/>
        </w:rPr>
        <w:tab/>
        <w:t>Tampa General Hospital, Tampa, FL</w:t>
      </w:r>
    </w:p>
    <w:p w14:paraId="7ADC8D3C" w14:textId="77777777" w:rsidR="00DA30B4" w:rsidRPr="00BA5B9C" w:rsidRDefault="00DA30B4" w:rsidP="00DA30B4">
      <w:pPr>
        <w:spacing w:after="0" w:line="240" w:lineRule="auto"/>
        <w:rPr>
          <w:rFonts w:cstheme="minorHAnsi"/>
        </w:rPr>
      </w:pPr>
      <w:r w:rsidRPr="00BA5B9C">
        <w:rPr>
          <w:rFonts w:cstheme="minorHAnsi"/>
        </w:rPr>
        <w:t>Oct 2002-present</w:t>
      </w:r>
      <w:r w:rsidRPr="00BA5B9C">
        <w:rPr>
          <w:rFonts w:cstheme="minorHAnsi"/>
        </w:rPr>
        <w:tab/>
        <w:t>James A. Haley Veterans Administration</w:t>
      </w:r>
    </w:p>
    <w:p w14:paraId="7A233E90" w14:textId="7B6D779E" w:rsidR="00362C6A" w:rsidRPr="00BA5B9C" w:rsidRDefault="00362C6A" w:rsidP="00362C6A">
      <w:pPr>
        <w:spacing w:after="0" w:line="240" w:lineRule="auto"/>
        <w:rPr>
          <w:rFonts w:cstheme="minorHAnsi"/>
        </w:rPr>
      </w:pPr>
      <w:r w:rsidRPr="00BA5B9C">
        <w:rPr>
          <w:rFonts w:cstheme="minorHAnsi"/>
        </w:rPr>
        <w:t xml:space="preserve">Oct 2001-June 2005     </w:t>
      </w:r>
      <w:r w:rsidR="00FB0DAE">
        <w:rPr>
          <w:rFonts w:cstheme="minorHAnsi"/>
        </w:rPr>
        <w:tab/>
      </w:r>
      <w:r w:rsidRPr="00BA5B9C">
        <w:rPr>
          <w:rFonts w:cstheme="minorHAnsi"/>
        </w:rPr>
        <w:t>Regional Medical Center at Bayonet Point, Hudson, FL</w:t>
      </w:r>
    </w:p>
    <w:p w14:paraId="35241F9C" w14:textId="3192E6BB" w:rsidR="00362C6A" w:rsidRPr="00BA5B9C" w:rsidRDefault="00362C6A" w:rsidP="00DA30B4">
      <w:pPr>
        <w:spacing w:after="0" w:line="240" w:lineRule="auto"/>
        <w:rPr>
          <w:rFonts w:cstheme="minorHAnsi"/>
        </w:rPr>
      </w:pPr>
      <w:r w:rsidRPr="00BA5B9C">
        <w:rPr>
          <w:rFonts w:cstheme="minorHAnsi"/>
        </w:rPr>
        <w:t xml:space="preserve">Dec 2001-June 2005    </w:t>
      </w:r>
      <w:r w:rsidR="00FB0DAE">
        <w:rPr>
          <w:rFonts w:cstheme="minorHAnsi"/>
        </w:rPr>
        <w:tab/>
      </w:r>
      <w:r w:rsidRPr="00BA5B9C">
        <w:rPr>
          <w:rFonts w:cstheme="minorHAnsi"/>
        </w:rPr>
        <w:t>Oak Hill Hospital, Spring Hill, FL</w:t>
      </w:r>
    </w:p>
    <w:p w14:paraId="45DD82E8" w14:textId="0A48740E" w:rsidR="00B95986" w:rsidRDefault="00B95986" w:rsidP="00DA30B4">
      <w:pPr>
        <w:spacing w:after="0" w:line="240" w:lineRule="auto"/>
        <w:rPr>
          <w:rFonts w:cstheme="minorHAnsi"/>
        </w:rPr>
      </w:pPr>
    </w:p>
    <w:p w14:paraId="18990372" w14:textId="77777777" w:rsidR="00BA5B9C" w:rsidRPr="00BA5B9C" w:rsidRDefault="00BA5B9C" w:rsidP="00DA30B4">
      <w:pPr>
        <w:spacing w:after="0" w:line="240" w:lineRule="auto"/>
        <w:rPr>
          <w:rFonts w:cstheme="minorHAnsi"/>
        </w:rPr>
      </w:pPr>
    </w:p>
    <w:p w14:paraId="5DF3D2F3" w14:textId="77777777" w:rsidR="00B95986" w:rsidRPr="00BA5B9C" w:rsidRDefault="00B95986" w:rsidP="00B95986">
      <w:pPr>
        <w:spacing w:after="0" w:line="240" w:lineRule="auto"/>
        <w:rPr>
          <w:rFonts w:cstheme="minorHAnsi"/>
          <w:b/>
          <w:u w:val="single"/>
        </w:rPr>
      </w:pPr>
      <w:r w:rsidRPr="00BA5B9C">
        <w:rPr>
          <w:rFonts w:cstheme="minorHAnsi"/>
          <w:b/>
          <w:u w:val="single"/>
        </w:rPr>
        <w:t>AWARDS/HONORS</w:t>
      </w:r>
    </w:p>
    <w:p w14:paraId="6DF097DB" w14:textId="77777777" w:rsidR="00A448F5" w:rsidRPr="00BA5B9C" w:rsidRDefault="00A448F5" w:rsidP="00DC26BE">
      <w:pPr>
        <w:spacing w:after="0" w:line="240" w:lineRule="auto"/>
        <w:rPr>
          <w:rFonts w:cstheme="minorHAnsi"/>
        </w:rPr>
      </w:pPr>
    </w:p>
    <w:p w14:paraId="41FE95C2" w14:textId="77777777" w:rsidR="0050488A" w:rsidRPr="00BA5B9C" w:rsidRDefault="0079398D" w:rsidP="00D55E8E">
      <w:pPr>
        <w:spacing w:after="0" w:line="240" w:lineRule="auto"/>
        <w:rPr>
          <w:rFonts w:cstheme="minorHAnsi"/>
        </w:rPr>
      </w:pPr>
      <w:r w:rsidRPr="00BA5B9C">
        <w:rPr>
          <w:rFonts w:cstheme="minorHAnsi"/>
        </w:rPr>
        <w:t>Nov</w:t>
      </w:r>
      <w:r w:rsidR="0070216C" w:rsidRPr="00BA5B9C">
        <w:rPr>
          <w:rFonts w:cstheme="minorHAnsi"/>
        </w:rPr>
        <w:t xml:space="preserve"> </w:t>
      </w:r>
      <w:r w:rsidR="00A448F5" w:rsidRPr="00BA5B9C">
        <w:rPr>
          <w:rFonts w:cstheme="minorHAnsi"/>
        </w:rPr>
        <w:t>2020</w:t>
      </w:r>
      <w:r w:rsidR="00A448F5" w:rsidRPr="00BA5B9C">
        <w:rPr>
          <w:rFonts w:cstheme="minorHAnsi"/>
        </w:rPr>
        <w:tab/>
      </w:r>
      <w:r w:rsidR="0070216C" w:rsidRPr="00BA5B9C">
        <w:rPr>
          <w:rFonts w:cstheme="minorHAnsi"/>
        </w:rPr>
        <w:tab/>
      </w:r>
      <w:r w:rsidR="00A448F5" w:rsidRPr="00BA5B9C">
        <w:rPr>
          <w:rFonts w:cstheme="minorHAnsi"/>
        </w:rPr>
        <w:t>Nominated for the GME Program Director Award</w:t>
      </w:r>
    </w:p>
    <w:p w14:paraId="5EC40E37" w14:textId="77777777" w:rsidR="00453E34" w:rsidRPr="00BA5B9C" w:rsidRDefault="00453E34" w:rsidP="00D55E8E">
      <w:pPr>
        <w:spacing w:after="0" w:line="240" w:lineRule="auto"/>
        <w:rPr>
          <w:rFonts w:cstheme="minorHAnsi"/>
        </w:rPr>
      </w:pPr>
      <w:r w:rsidRPr="00BA5B9C">
        <w:rPr>
          <w:rFonts w:cstheme="minorHAnsi"/>
        </w:rPr>
        <w:t>Nov 18</w:t>
      </w:r>
      <w:r w:rsidR="0070216C" w:rsidRPr="00BA5B9C">
        <w:rPr>
          <w:rFonts w:cstheme="minorHAnsi"/>
        </w:rPr>
        <w:t xml:space="preserve">, </w:t>
      </w:r>
      <w:r w:rsidRPr="00BA5B9C">
        <w:rPr>
          <w:rFonts w:cstheme="minorHAnsi"/>
        </w:rPr>
        <w:t>2017</w:t>
      </w:r>
      <w:r w:rsidRPr="00BA5B9C">
        <w:rPr>
          <w:rFonts w:cstheme="minorHAnsi"/>
        </w:rPr>
        <w:tab/>
      </w:r>
      <w:r w:rsidR="0070216C" w:rsidRPr="00BA5B9C">
        <w:rPr>
          <w:rFonts w:cstheme="minorHAnsi"/>
        </w:rPr>
        <w:tab/>
      </w:r>
      <w:r w:rsidRPr="00BA5B9C">
        <w:rPr>
          <w:rFonts w:cstheme="minorHAnsi"/>
        </w:rPr>
        <w:t>Surgeon of the Year Award, Florida Society of Dermatologic Surgery</w:t>
      </w:r>
    </w:p>
    <w:p w14:paraId="22622C8C" w14:textId="77777777" w:rsidR="00DC26BE" w:rsidRPr="00BA5B9C" w:rsidRDefault="0079398D" w:rsidP="00D55E8E">
      <w:pPr>
        <w:spacing w:after="0" w:line="240" w:lineRule="auto"/>
        <w:rPr>
          <w:rFonts w:cstheme="minorHAnsi"/>
        </w:rPr>
      </w:pPr>
      <w:r w:rsidRPr="00BA5B9C">
        <w:rPr>
          <w:rFonts w:cstheme="minorHAnsi"/>
        </w:rPr>
        <w:t>Mar</w:t>
      </w:r>
      <w:r w:rsidR="0070216C" w:rsidRPr="00BA5B9C">
        <w:rPr>
          <w:rFonts w:cstheme="minorHAnsi"/>
        </w:rPr>
        <w:t xml:space="preserve"> </w:t>
      </w:r>
      <w:r w:rsidR="00B95986" w:rsidRPr="00BA5B9C">
        <w:rPr>
          <w:rFonts w:cstheme="minorHAnsi"/>
        </w:rPr>
        <w:t xml:space="preserve"> 2012</w:t>
      </w:r>
      <w:r w:rsidR="00B95986" w:rsidRPr="00BA5B9C">
        <w:rPr>
          <w:rFonts w:cstheme="minorHAnsi"/>
        </w:rPr>
        <w:tab/>
      </w:r>
      <w:r w:rsidR="0070216C" w:rsidRPr="00BA5B9C">
        <w:rPr>
          <w:rFonts w:cstheme="minorHAnsi"/>
        </w:rPr>
        <w:tab/>
      </w:r>
      <w:r w:rsidR="00B95986" w:rsidRPr="00BA5B9C">
        <w:rPr>
          <w:rFonts w:cstheme="minorHAnsi"/>
        </w:rPr>
        <w:t>Inducted into Barness Behnke Gold Humanism Honor Society</w:t>
      </w:r>
    </w:p>
    <w:p w14:paraId="2B53C529" w14:textId="25B9D59A" w:rsidR="00DC26BE" w:rsidRPr="00BA5B9C" w:rsidRDefault="00453E34" w:rsidP="00D55E8E">
      <w:pPr>
        <w:spacing w:after="0" w:line="240" w:lineRule="auto"/>
        <w:rPr>
          <w:rFonts w:cstheme="minorHAnsi"/>
        </w:rPr>
      </w:pPr>
      <w:r w:rsidRPr="00BA5B9C">
        <w:rPr>
          <w:rFonts w:cstheme="minorHAnsi"/>
        </w:rPr>
        <w:t>2011</w:t>
      </w:r>
      <w:r w:rsidR="0070216C" w:rsidRPr="00BA5B9C">
        <w:rPr>
          <w:rFonts w:cstheme="minorHAnsi"/>
        </w:rPr>
        <w:t>-</w:t>
      </w:r>
      <w:r w:rsidRPr="00BA5B9C">
        <w:rPr>
          <w:rFonts w:cstheme="minorHAnsi"/>
        </w:rPr>
        <w:t>2017</w:t>
      </w:r>
      <w:r w:rsidR="00DC26BE" w:rsidRPr="00BA5B9C">
        <w:rPr>
          <w:rFonts w:cstheme="minorHAnsi"/>
        </w:rPr>
        <w:tab/>
      </w:r>
      <w:r w:rsidR="0070216C" w:rsidRPr="00BA5B9C">
        <w:rPr>
          <w:rFonts w:cstheme="minorHAnsi"/>
        </w:rPr>
        <w:tab/>
      </w:r>
      <w:r w:rsidR="00DC26BE" w:rsidRPr="00BA5B9C">
        <w:rPr>
          <w:rFonts w:cstheme="minorHAnsi"/>
        </w:rPr>
        <w:t>“Best Doctors in America</w:t>
      </w:r>
      <w:r w:rsidR="00A15888" w:rsidRPr="00BA5B9C">
        <w:rPr>
          <w:rFonts w:cstheme="minorHAnsi"/>
        </w:rPr>
        <w:t>” 2011-2020</w:t>
      </w:r>
    </w:p>
    <w:p w14:paraId="47BF889D" w14:textId="77777777" w:rsidR="00677D7A" w:rsidRPr="00BA5B9C" w:rsidRDefault="00677D7A" w:rsidP="00D55E8E">
      <w:pPr>
        <w:spacing w:after="0" w:line="240" w:lineRule="auto"/>
        <w:rPr>
          <w:rFonts w:cstheme="minorHAnsi"/>
        </w:rPr>
      </w:pPr>
      <w:r w:rsidRPr="00BA5B9C">
        <w:rPr>
          <w:rFonts w:cstheme="minorHAnsi"/>
        </w:rPr>
        <w:t>Dec 2010</w:t>
      </w:r>
      <w:r w:rsidRPr="00BA5B9C">
        <w:rPr>
          <w:rFonts w:cstheme="minorHAnsi"/>
        </w:rPr>
        <w:tab/>
      </w:r>
      <w:r w:rsidR="0070216C" w:rsidRPr="00BA5B9C">
        <w:rPr>
          <w:rFonts w:cstheme="minorHAnsi"/>
        </w:rPr>
        <w:tab/>
      </w:r>
      <w:r w:rsidRPr="00BA5B9C">
        <w:rPr>
          <w:rFonts w:cstheme="minorHAnsi"/>
        </w:rPr>
        <w:t>“Best Doctors in America” 2010-2011</w:t>
      </w:r>
    </w:p>
    <w:p w14:paraId="19E8DD42" w14:textId="77777777" w:rsidR="00B95986" w:rsidRPr="00BA5B9C" w:rsidRDefault="00B95986" w:rsidP="00D55E8E">
      <w:pPr>
        <w:spacing w:after="0" w:line="240" w:lineRule="auto"/>
        <w:rPr>
          <w:rFonts w:cstheme="minorHAnsi"/>
        </w:rPr>
      </w:pPr>
      <w:r w:rsidRPr="00BA5B9C">
        <w:rPr>
          <w:rFonts w:cstheme="minorHAnsi"/>
        </w:rPr>
        <w:t>Oct 2009</w:t>
      </w:r>
      <w:r w:rsidRPr="00BA5B9C">
        <w:rPr>
          <w:rFonts w:cstheme="minorHAnsi"/>
        </w:rPr>
        <w:tab/>
      </w:r>
      <w:r w:rsidR="0070216C" w:rsidRPr="00BA5B9C">
        <w:rPr>
          <w:rFonts w:cstheme="minorHAnsi"/>
        </w:rPr>
        <w:tab/>
      </w:r>
      <w:r w:rsidRPr="00BA5B9C">
        <w:rPr>
          <w:rFonts w:cstheme="minorHAnsi"/>
        </w:rPr>
        <w:t xml:space="preserve">“Best Doctors in America” </w:t>
      </w:r>
      <w:r w:rsidRPr="00BA5B9C">
        <w:rPr>
          <w:rFonts w:cstheme="minorHAnsi"/>
          <w:i/>
        </w:rPr>
        <w:t>Tampa Bay Metro Magazine</w:t>
      </w:r>
    </w:p>
    <w:p w14:paraId="157CE7E0" w14:textId="77777777" w:rsidR="00B95986" w:rsidRPr="00BA5B9C" w:rsidRDefault="00B95986" w:rsidP="00D55E8E">
      <w:pPr>
        <w:spacing w:after="0" w:line="240" w:lineRule="auto"/>
        <w:rPr>
          <w:rFonts w:cstheme="minorHAnsi"/>
        </w:rPr>
      </w:pPr>
      <w:r w:rsidRPr="00BA5B9C">
        <w:rPr>
          <w:rFonts w:cstheme="minorHAnsi"/>
        </w:rPr>
        <w:t>Aug 2009</w:t>
      </w:r>
      <w:r w:rsidRPr="00BA5B9C">
        <w:rPr>
          <w:rFonts w:cstheme="minorHAnsi"/>
        </w:rPr>
        <w:tab/>
      </w:r>
      <w:r w:rsidR="0070216C" w:rsidRPr="00BA5B9C">
        <w:rPr>
          <w:rFonts w:cstheme="minorHAnsi"/>
        </w:rPr>
        <w:tab/>
      </w:r>
      <w:r w:rsidRPr="00BA5B9C">
        <w:rPr>
          <w:rFonts w:cstheme="minorHAnsi"/>
        </w:rPr>
        <w:t>“Best Doctors in America” 2009-2010</w:t>
      </w:r>
    </w:p>
    <w:p w14:paraId="73D82702" w14:textId="4AC89310" w:rsidR="00C426F6" w:rsidRPr="00BA5B9C" w:rsidRDefault="00B95986" w:rsidP="00D55E8E">
      <w:pPr>
        <w:spacing w:after="0" w:line="240" w:lineRule="auto"/>
        <w:rPr>
          <w:rFonts w:cstheme="minorHAnsi"/>
        </w:rPr>
      </w:pPr>
      <w:r w:rsidRPr="00BA5B9C">
        <w:rPr>
          <w:rFonts w:cstheme="minorHAnsi"/>
        </w:rPr>
        <w:t>2006-200</w:t>
      </w:r>
      <w:r w:rsidR="00A15888" w:rsidRPr="00BA5B9C">
        <w:rPr>
          <w:rFonts w:cstheme="minorHAnsi"/>
        </w:rPr>
        <w:t>20</w:t>
      </w:r>
      <w:r w:rsidRPr="00BA5B9C">
        <w:rPr>
          <w:rFonts w:cstheme="minorHAnsi"/>
        </w:rPr>
        <w:tab/>
      </w:r>
      <w:r w:rsidR="0070216C" w:rsidRPr="00BA5B9C">
        <w:rPr>
          <w:rFonts w:cstheme="minorHAnsi"/>
        </w:rPr>
        <w:tab/>
      </w:r>
      <w:r w:rsidRPr="00BA5B9C">
        <w:rPr>
          <w:rFonts w:cstheme="minorHAnsi"/>
        </w:rPr>
        <w:t>“America’s Top Physicians”</w:t>
      </w:r>
      <w:r w:rsidR="00DC26BE" w:rsidRPr="00BA5B9C">
        <w:rPr>
          <w:rFonts w:cstheme="minorHAnsi"/>
        </w:rPr>
        <w:t xml:space="preserve"> Consumer’s Research Council of America</w:t>
      </w:r>
    </w:p>
    <w:p w14:paraId="32113936" w14:textId="77777777" w:rsidR="00FB0DAE" w:rsidRDefault="00C426F6" w:rsidP="00D55E8E">
      <w:pPr>
        <w:spacing w:after="0" w:line="240" w:lineRule="auto"/>
        <w:ind w:left="2160" w:hanging="2160"/>
        <w:rPr>
          <w:rFonts w:cstheme="minorHAnsi"/>
          <w:iCs/>
          <w:color w:val="000000"/>
        </w:rPr>
      </w:pPr>
      <w:r w:rsidRPr="00BA5B9C">
        <w:rPr>
          <w:rFonts w:cstheme="minorHAnsi"/>
          <w:iCs/>
          <w:color w:val="000000"/>
        </w:rPr>
        <w:t xml:space="preserve">Nov 2012 </w:t>
      </w:r>
      <w:r w:rsidRPr="00BA5B9C">
        <w:rPr>
          <w:rFonts w:cstheme="minorHAnsi"/>
          <w:iCs/>
          <w:color w:val="000000"/>
        </w:rPr>
        <w:tab/>
        <w:t xml:space="preserve">Second Place- Faculty mentor for Resident’s Research Symposium. </w:t>
      </w:r>
    </w:p>
    <w:p w14:paraId="465D5F21" w14:textId="5B06E1CC" w:rsidR="00B95986" w:rsidRPr="00BA5B9C" w:rsidRDefault="00C426F6" w:rsidP="00D55E8E">
      <w:pPr>
        <w:spacing w:after="0" w:line="240" w:lineRule="auto"/>
        <w:ind w:left="2160"/>
        <w:rPr>
          <w:rFonts w:cstheme="minorHAnsi"/>
        </w:rPr>
      </w:pPr>
      <w:r w:rsidRPr="00BA5B9C">
        <w:rPr>
          <w:rFonts w:cstheme="minorHAnsi"/>
          <w:iCs/>
          <w:color w:val="000000"/>
        </w:rPr>
        <w:t>Sunlight Exposure and Cutaneous Human Papillomavirus Seroreactivity in Basal Cell and Squamous Cell Carcinomas of the Skin. </w:t>
      </w:r>
      <w:r w:rsidRPr="00BA5B9C">
        <w:rPr>
          <w:rFonts w:cstheme="minorHAnsi"/>
          <w:color w:val="000000"/>
        </w:rPr>
        <w:t>Annual Meeting Florida Society of Dermatologic Surgery; Palm Beach, FL</w:t>
      </w:r>
    </w:p>
    <w:p w14:paraId="47E5EECC" w14:textId="77777777" w:rsidR="00FB0DAE" w:rsidRDefault="00805081" w:rsidP="00D55E8E">
      <w:pPr>
        <w:spacing w:after="0" w:line="240" w:lineRule="auto"/>
        <w:ind w:left="2160" w:hanging="2160"/>
        <w:rPr>
          <w:rFonts w:cstheme="minorHAnsi"/>
        </w:rPr>
      </w:pPr>
      <w:r w:rsidRPr="00BA5B9C">
        <w:rPr>
          <w:rFonts w:cstheme="minorHAnsi"/>
        </w:rPr>
        <w:t>Sept</w:t>
      </w:r>
      <w:r w:rsidR="00677D7A" w:rsidRPr="00BA5B9C">
        <w:rPr>
          <w:rFonts w:cstheme="minorHAnsi"/>
        </w:rPr>
        <w:t xml:space="preserve"> 28, 2008</w:t>
      </w:r>
      <w:r w:rsidR="00677D7A" w:rsidRPr="00BA5B9C">
        <w:rPr>
          <w:rFonts w:cstheme="minorHAnsi"/>
        </w:rPr>
        <w:tab/>
        <w:t xml:space="preserve">First Place-Resident’s Symposium. Turner L. and Cherpelis BS. </w:t>
      </w:r>
    </w:p>
    <w:p w14:paraId="071741F2" w14:textId="5FB5435B" w:rsidR="00677D7A" w:rsidRPr="00BA5B9C" w:rsidRDefault="00677D7A" w:rsidP="00D55E8E">
      <w:pPr>
        <w:spacing w:after="0" w:line="240" w:lineRule="auto"/>
        <w:ind w:left="2160"/>
        <w:rPr>
          <w:rFonts w:cstheme="minorHAnsi"/>
        </w:rPr>
      </w:pPr>
      <w:r w:rsidRPr="00BA5B9C">
        <w:rPr>
          <w:rFonts w:cstheme="minorHAnsi"/>
        </w:rPr>
        <w:t>Innovative 19 Minute Rapid Cytokeratin Immunostaining of Nonmelanoma Skin Cancer in Mohs Micrographic Surgery. 27</w:t>
      </w:r>
      <w:r w:rsidR="00C426F6" w:rsidRPr="00BA5B9C">
        <w:rPr>
          <w:rFonts w:cstheme="minorHAnsi"/>
        </w:rPr>
        <w:t>t</w:t>
      </w:r>
      <w:r w:rsidRPr="00BA5B9C">
        <w:rPr>
          <w:rFonts w:cstheme="minorHAnsi"/>
        </w:rPr>
        <w:t>h Annual Meeting of the Florida Society of Dermatologic Surgeons. Orlando, FL</w:t>
      </w:r>
    </w:p>
    <w:p w14:paraId="69F46435" w14:textId="77777777" w:rsidR="00FB0DAE" w:rsidRDefault="00805081" w:rsidP="00D55E8E">
      <w:pPr>
        <w:spacing w:after="0" w:line="240" w:lineRule="auto"/>
        <w:ind w:left="2160" w:hanging="2160"/>
        <w:rPr>
          <w:rFonts w:cstheme="minorHAnsi"/>
        </w:rPr>
      </w:pPr>
      <w:r w:rsidRPr="00BA5B9C">
        <w:rPr>
          <w:rFonts w:cstheme="minorHAnsi"/>
        </w:rPr>
        <w:t>Sept</w:t>
      </w:r>
      <w:r w:rsidR="00677D7A" w:rsidRPr="00BA5B9C">
        <w:rPr>
          <w:rFonts w:cstheme="minorHAnsi"/>
        </w:rPr>
        <w:t xml:space="preserve"> 28, 2008</w:t>
      </w:r>
      <w:r w:rsidR="00677D7A" w:rsidRPr="00BA5B9C">
        <w:rPr>
          <w:rFonts w:cstheme="minorHAnsi"/>
        </w:rPr>
        <w:tab/>
        <w:t>Third</w:t>
      </w:r>
      <w:r w:rsidR="00FB0DAE">
        <w:rPr>
          <w:rFonts w:cstheme="minorHAnsi"/>
        </w:rPr>
        <w:t xml:space="preserve"> </w:t>
      </w:r>
      <w:r w:rsidR="00677D7A" w:rsidRPr="00BA5B9C">
        <w:rPr>
          <w:rFonts w:cstheme="minorHAnsi"/>
        </w:rPr>
        <w:t>Place</w:t>
      </w:r>
      <w:r w:rsidR="00FB0DAE">
        <w:rPr>
          <w:rFonts w:cstheme="minorHAnsi"/>
        </w:rPr>
        <w:t xml:space="preserve"> </w:t>
      </w:r>
      <w:r w:rsidR="00677D7A" w:rsidRPr="00BA5B9C">
        <w:rPr>
          <w:rFonts w:cstheme="minorHAnsi"/>
        </w:rPr>
        <w:t xml:space="preserve">Resident’s Symposium. Smithberger E. and Cherpelis BS. </w:t>
      </w:r>
    </w:p>
    <w:p w14:paraId="224982EF" w14:textId="382A08AB" w:rsidR="00677D7A" w:rsidRPr="00BA5B9C" w:rsidRDefault="00677D7A" w:rsidP="00D55E8E">
      <w:pPr>
        <w:spacing w:after="0" w:line="240" w:lineRule="auto"/>
        <w:ind w:left="2160"/>
        <w:rPr>
          <w:rFonts w:cstheme="minorHAnsi"/>
        </w:rPr>
      </w:pPr>
      <w:r w:rsidRPr="00BA5B9C">
        <w:rPr>
          <w:rFonts w:cstheme="minorHAnsi"/>
        </w:rPr>
        <w:t>Multiple keratoacanthomas arising in the setting of sorenafib therapy: novel treatment with bexaratene. 27</w:t>
      </w:r>
      <w:r w:rsidR="0070216C" w:rsidRPr="00BA5B9C">
        <w:rPr>
          <w:rFonts w:cstheme="minorHAnsi"/>
          <w:vertAlign w:val="superscript"/>
        </w:rPr>
        <w:t>t</w:t>
      </w:r>
      <w:r w:rsidRPr="00BA5B9C">
        <w:rPr>
          <w:rFonts w:cstheme="minorHAnsi"/>
          <w:vertAlign w:val="superscript"/>
        </w:rPr>
        <w:t>h</w:t>
      </w:r>
      <w:r w:rsidR="0070216C" w:rsidRPr="00BA5B9C">
        <w:rPr>
          <w:rFonts w:cstheme="minorHAnsi"/>
        </w:rPr>
        <w:t xml:space="preserve"> </w:t>
      </w:r>
      <w:r w:rsidRPr="00BA5B9C">
        <w:rPr>
          <w:rFonts w:cstheme="minorHAnsi"/>
        </w:rPr>
        <w:t>Annual Meeting of the Florida Society of Dermatologic Surgeons</w:t>
      </w:r>
      <w:r w:rsidR="0070216C" w:rsidRPr="00BA5B9C">
        <w:rPr>
          <w:rFonts w:cstheme="minorHAnsi"/>
        </w:rPr>
        <w:t>,</w:t>
      </w:r>
      <w:r w:rsidRPr="00BA5B9C">
        <w:rPr>
          <w:rFonts w:cstheme="minorHAnsi"/>
        </w:rPr>
        <w:t xml:space="preserve"> Orlando, FL</w:t>
      </w:r>
    </w:p>
    <w:p w14:paraId="7930D021" w14:textId="77777777" w:rsidR="00B95986" w:rsidRPr="00BA5B9C" w:rsidRDefault="00B95986" w:rsidP="00D55E8E">
      <w:pPr>
        <w:spacing w:after="0" w:line="240" w:lineRule="auto"/>
        <w:rPr>
          <w:rFonts w:cstheme="minorHAnsi"/>
        </w:rPr>
      </w:pPr>
      <w:r w:rsidRPr="00BA5B9C">
        <w:rPr>
          <w:rFonts w:cstheme="minorHAnsi"/>
        </w:rPr>
        <w:t>2007</w:t>
      </w:r>
      <w:r w:rsidRPr="00BA5B9C">
        <w:rPr>
          <w:rFonts w:cstheme="minorHAnsi"/>
        </w:rPr>
        <w:tab/>
      </w:r>
      <w:r w:rsidRPr="00BA5B9C">
        <w:rPr>
          <w:rFonts w:cstheme="minorHAnsi"/>
        </w:rPr>
        <w:tab/>
      </w:r>
      <w:r w:rsidR="0070216C" w:rsidRPr="00BA5B9C">
        <w:rPr>
          <w:rFonts w:cstheme="minorHAnsi"/>
        </w:rPr>
        <w:tab/>
      </w:r>
      <w:r w:rsidRPr="00BA5B9C">
        <w:rPr>
          <w:rFonts w:cstheme="minorHAnsi"/>
        </w:rPr>
        <w:t>Moffitt Cancer Center Team Award for “Mole Patrol” activities</w:t>
      </w:r>
    </w:p>
    <w:p w14:paraId="1685DCF2" w14:textId="77777777" w:rsidR="00FB0DAE" w:rsidRDefault="00805081" w:rsidP="00D55E8E">
      <w:pPr>
        <w:spacing w:after="0" w:line="240" w:lineRule="auto"/>
        <w:ind w:left="2160" w:hanging="2160"/>
        <w:rPr>
          <w:rFonts w:cstheme="minorHAnsi"/>
        </w:rPr>
      </w:pPr>
      <w:r w:rsidRPr="00BA5B9C">
        <w:rPr>
          <w:rFonts w:cstheme="minorHAnsi"/>
        </w:rPr>
        <w:t>Sept 29, 2007</w:t>
      </w:r>
      <w:r w:rsidRPr="00BA5B9C">
        <w:rPr>
          <w:rFonts w:cstheme="minorHAnsi"/>
        </w:rPr>
        <w:tab/>
        <w:t xml:space="preserve">Third Place-Resident’s Symposium. Clark G. and Cherpelis BS. </w:t>
      </w:r>
    </w:p>
    <w:p w14:paraId="60AD82DD" w14:textId="59CC87E2" w:rsidR="00677D7A" w:rsidRPr="00BA5B9C" w:rsidRDefault="00805081" w:rsidP="00D55E8E">
      <w:pPr>
        <w:spacing w:after="0" w:line="240" w:lineRule="auto"/>
        <w:ind w:left="2160"/>
        <w:rPr>
          <w:rFonts w:cstheme="minorHAnsi"/>
        </w:rPr>
      </w:pPr>
      <w:r w:rsidRPr="00BA5B9C">
        <w:rPr>
          <w:rFonts w:cstheme="minorHAnsi"/>
        </w:rPr>
        <w:t xml:space="preserve">Surgical Therapy of Lentigo Maligna: </w:t>
      </w:r>
      <w:r w:rsidR="0079398D" w:rsidRPr="00BA5B9C">
        <w:rPr>
          <w:rFonts w:cstheme="minorHAnsi"/>
        </w:rPr>
        <w:t>The</w:t>
      </w:r>
      <w:r w:rsidRPr="00BA5B9C">
        <w:rPr>
          <w:rFonts w:cstheme="minorHAnsi"/>
        </w:rPr>
        <w:t xml:space="preserve"> Perimeter technique. 26th Annual Meeting of the Florida Society of Dermatologic Surgeons. Orlando, FL</w:t>
      </w:r>
    </w:p>
    <w:p w14:paraId="7B82424E" w14:textId="77777777" w:rsidR="00805081" w:rsidRPr="00BA5B9C" w:rsidRDefault="00805081" w:rsidP="00D55E8E">
      <w:pPr>
        <w:spacing w:after="0" w:line="240" w:lineRule="auto"/>
        <w:ind w:left="2160" w:hanging="2160"/>
        <w:rPr>
          <w:rFonts w:cstheme="minorHAnsi"/>
        </w:rPr>
      </w:pPr>
      <w:r w:rsidRPr="00BA5B9C">
        <w:rPr>
          <w:rFonts w:cstheme="minorHAnsi"/>
        </w:rPr>
        <w:t>2006</w:t>
      </w:r>
      <w:r w:rsidRPr="00BA5B9C">
        <w:rPr>
          <w:rFonts w:cstheme="minorHAnsi"/>
        </w:rPr>
        <w:tab/>
        <w:t>Bronze Level Award, Leadership Circle for Volunteerism, American Academy of Dermatology</w:t>
      </w:r>
    </w:p>
    <w:p w14:paraId="4F36AB5D" w14:textId="77777777" w:rsidR="00AA7C63" w:rsidRPr="00BA5B9C" w:rsidRDefault="00AA7C63" w:rsidP="00D55E8E">
      <w:pPr>
        <w:spacing w:after="0" w:line="240" w:lineRule="auto"/>
        <w:rPr>
          <w:rFonts w:cstheme="minorHAnsi"/>
        </w:rPr>
      </w:pPr>
      <w:r w:rsidRPr="00BA5B9C">
        <w:rPr>
          <w:rFonts w:cstheme="minorHAnsi"/>
        </w:rPr>
        <w:t>1995</w:t>
      </w:r>
      <w:r w:rsidRPr="00BA5B9C">
        <w:rPr>
          <w:rFonts w:cstheme="minorHAnsi"/>
        </w:rPr>
        <w:tab/>
      </w:r>
      <w:r w:rsidRPr="00BA5B9C">
        <w:rPr>
          <w:rFonts w:cstheme="minorHAnsi"/>
        </w:rPr>
        <w:tab/>
      </w:r>
      <w:r w:rsidR="0070216C" w:rsidRPr="00BA5B9C">
        <w:rPr>
          <w:rFonts w:cstheme="minorHAnsi"/>
        </w:rPr>
        <w:tab/>
      </w:r>
      <w:r w:rsidRPr="00BA5B9C">
        <w:rPr>
          <w:rFonts w:cstheme="minorHAnsi"/>
        </w:rPr>
        <w:t>Alpha Omega Alpha National Medical Honor Society</w:t>
      </w:r>
    </w:p>
    <w:p w14:paraId="7F58E087" w14:textId="77777777" w:rsidR="00AA7C63" w:rsidRPr="00BA5B9C" w:rsidRDefault="00AA7C63" w:rsidP="00D55E8E">
      <w:pPr>
        <w:spacing w:after="0" w:line="240" w:lineRule="auto"/>
        <w:rPr>
          <w:rFonts w:cstheme="minorHAnsi"/>
        </w:rPr>
      </w:pPr>
      <w:r w:rsidRPr="00BA5B9C">
        <w:rPr>
          <w:rFonts w:cstheme="minorHAnsi"/>
        </w:rPr>
        <w:t>1992-1995</w:t>
      </w:r>
      <w:r w:rsidRPr="00BA5B9C">
        <w:rPr>
          <w:rFonts w:cstheme="minorHAnsi"/>
        </w:rPr>
        <w:tab/>
      </w:r>
      <w:r w:rsidR="0070216C" w:rsidRPr="00BA5B9C">
        <w:rPr>
          <w:rFonts w:cstheme="minorHAnsi"/>
        </w:rPr>
        <w:tab/>
      </w:r>
      <w:r w:rsidRPr="00BA5B9C">
        <w:rPr>
          <w:rFonts w:cstheme="minorHAnsi"/>
        </w:rPr>
        <w:t xml:space="preserve">Dean’s Honor List – State University of </w:t>
      </w:r>
      <w:r w:rsidR="00D03C36" w:rsidRPr="00BA5B9C">
        <w:rPr>
          <w:rFonts w:cstheme="minorHAnsi"/>
        </w:rPr>
        <w:t>N</w:t>
      </w:r>
      <w:r w:rsidRPr="00BA5B9C">
        <w:rPr>
          <w:rFonts w:cstheme="minorHAnsi"/>
        </w:rPr>
        <w:t>ew York</w:t>
      </w:r>
      <w:r w:rsidR="0079398D" w:rsidRPr="00BA5B9C">
        <w:rPr>
          <w:rFonts w:cstheme="minorHAnsi"/>
        </w:rPr>
        <w:t xml:space="preserve">, </w:t>
      </w:r>
      <w:r w:rsidRPr="00BA5B9C">
        <w:rPr>
          <w:rFonts w:cstheme="minorHAnsi"/>
        </w:rPr>
        <w:t>Buffalo School of Medicine</w:t>
      </w:r>
    </w:p>
    <w:p w14:paraId="0FAAA1C4" w14:textId="77777777" w:rsidR="00ED7797" w:rsidRPr="00BA5B9C" w:rsidRDefault="00ED7797" w:rsidP="00D55E8E">
      <w:pPr>
        <w:spacing w:after="0" w:line="240" w:lineRule="auto"/>
        <w:rPr>
          <w:rFonts w:cstheme="minorHAnsi"/>
        </w:rPr>
      </w:pPr>
      <w:r w:rsidRPr="00BA5B9C">
        <w:rPr>
          <w:rFonts w:cstheme="minorHAnsi"/>
        </w:rPr>
        <w:t>1992</w:t>
      </w:r>
      <w:r w:rsidRPr="00BA5B9C">
        <w:rPr>
          <w:rFonts w:cstheme="minorHAnsi"/>
        </w:rPr>
        <w:tab/>
      </w:r>
      <w:r w:rsidRPr="00BA5B9C">
        <w:rPr>
          <w:rFonts w:cstheme="minorHAnsi"/>
        </w:rPr>
        <w:tab/>
      </w:r>
      <w:r w:rsidR="0070216C" w:rsidRPr="00BA5B9C">
        <w:rPr>
          <w:rFonts w:cstheme="minorHAnsi"/>
        </w:rPr>
        <w:tab/>
      </w:r>
      <w:r w:rsidRPr="00BA5B9C">
        <w:rPr>
          <w:rFonts w:cstheme="minorHAnsi"/>
        </w:rPr>
        <w:t xml:space="preserve">Valedictorian, St. John’s University graduating </w:t>
      </w:r>
      <w:r w:rsidR="0079398D" w:rsidRPr="00BA5B9C">
        <w:rPr>
          <w:rFonts w:cstheme="minorHAnsi"/>
        </w:rPr>
        <w:t>C</w:t>
      </w:r>
      <w:r w:rsidRPr="00BA5B9C">
        <w:rPr>
          <w:rFonts w:cstheme="minorHAnsi"/>
        </w:rPr>
        <w:t>lass of 1992, New York, NY</w:t>
      </w:r>
    </w:p>
    <w:p w14:paraId="200CA676" w14:textId="77777777" w:rsidR="00ED7797" w:rsidRPr="00BA5B9C" w:rsidRDefault="00ED7797" w:rsidP="00D55E8E">
      <w:pPr>
        <w:pStyle w:val="Achievement"/>
        <w:spacing w:after="0" w:line="240" w:lineRule="auto"/>
        <w:jc w:val="left"/>
        <w:rPr>
          <w:rFonts w:asciiTheme="minorHAnsi" w:hAnsiTheme="minorHAnsi" w:cstheme="minorHAnsi"/>
          <w:i/>
          <w:szCs w:val="22"/>
        </w:rPr>
      </w:pPr>
      <w:r w:rsidRPr="00BA5B9C">
        <w:rPr>
          <w:rFonts w:asciiTheme="minorHAnsi" w:hAnsiTheme="minorHAnsi" w:cstheme="minorHAnsi"/>
          <w:szCs w:val="22"/>
        </w:rPr>
        <w:t>1992</w:t>
      </w:r>
      <w:r w:rsidRPr="00BA5B9C">
        <w:rPr>
          <w:rFonts w:asciiTheme="minorHAnsi" w:hAnsiTheme="minorHAnsi" w:cstheme="minorHAnsi"/>
          <w:szCs w:val="22"/>
        </w:rPr>
        <w:tab/>
      </w:r>
      <w:r w:rsidRPr="00BA5B9C">
        <w:rPr>
          <w:rFonts w:asciiTheme="minorHAnsi" w:hAnsiTheme="minorHAnsi" w:cstheme="minorHAnsi"/>
          <w:szCs w:val="22"/>
        </w:rPr>
        <w:tab/>
      </w:r>
      <w:r w:rsidR="0070216C" w:rsidRPr="00BA5B9C">
        <w:rPr>
          <w:rFonts w:asciiTheme="minorHAnsi" w:hAnsiTheme="minorHAnsi" w:cstheme="minorHAnsi"/>
          <w:szCs w:val="22"/>
        </w:rPr>
        <w:tab/>
      </w:r>
      <w:r w:rsidRPr="00BA5B9C">
        <w:rPr>
          <w:rFonts w:asciiTheme="minorHAnsi" w:hAnsiTheme="minorHAnsi" w:cstheme="minorHAnsi"/>
          <w:iCs/>
          <w:szCs w:val="22"/>
        </w:rPr>
        <w:t>Golden Key National Honor Society Scholarship for Superior Scholastic Attainment</w:t>
      </w:r>
    </w:p>
    <w:p w14:paraId="6843FA62" w14:textId="45C51AA7" w:rsidR="00BA5B9C" w:rsidRPr="00FB0DAE" w:rsidRDefault="00ED7797" w:rsidP="00D55E8E">
      <w:pPr>
        <w:spacing w:after="0" w:line="240" w:lineRule="auto"/>
        <w:rPr>
          <w:rFonts w:cstheme="minorHAnsi"/>
        </w:rPr>
      </w:pPr>
      <w:r w:rsidRPr="00BA5B9C">
        <w:rPr>
          <w:rFonts w:cstheme="minorHAnsi"/>
        </w:rPr>
        <w:lastRenderedPageBreak/>
        <w:t>1990-1992</w:t>
      </w:r>
      <w:r w:rsidRPr="00BA5B9C">
        <w:rPr>
          <w:rFonts w:cstheme="minorHAnsi"/>
        </w:rPr>
        <w:tab/>
      </w:r>
      <w:r w:rsidR="0070216C" w:rsidRPr="00BA5B9C">
        <w:rPr>
          <w:rFonts w:cstheme="minorHAnsi"/>
        </w:rPr>
        <w:tab/>
      </w:r>
      <w:r w:rsidRPr="00BA5B9C">
        <w:rPr>
          <w:rFonts w:cstheme="minorHAnsi"/>
        </w:rPr>
        <w:t>Golden Key National Honor Society</w:t>
      </w:r>
    </w:p>
    <w:p w14:paraId="52349140" w14:textId="4125F565" w:rsidR="00B95986" w:rsidRPr="00BA5B9C" w:rsidRDefault="003A2E3C" w:rsidP="00DA30B4">
      <w:pPr>
        <w:spacing w:after="0" w:line="240" w:lineRule="auto"/>
        <w:rPr>
          <w:rFonts w:cstheme="minorHAnsi"/>
          <w:b/>
          <w:u w:val="single"/>
        </w:rPr>
      </w:pPr>
      <w:r w:rsidRPr="00BA5B9C">
        <w:rPr>
          <w:rFonts w:cstheme="minorHAnsi"/>
          <w:b/>
          <w:u w:val="single"/>
        </w:rPr>
        <w:t>PROFESSIONAL SOCIETY MEMBERSHIPS</w:t>
      </w:r>
    </w:p>
    <w:p w14:paraId="45B537A4" w14:textId="77777777" w:rsidR="003A2E3C" w:rsidRPr="00BA5B9C" w:rsidRDefault="003A2E3C" w:rsidP="00DA30B4">
      <w:pPr>
        <w:spacing w:after="0" w:line="240" w:lineRule="auto"/>
        <w:rPr>
          <w:rFonts w:cstheme="minorHAnsi"/>
          <w:b/>
          <w:u w:val="single"/>
        </w:rPr>
      </w:pPr>
    </w:p>
    <w:p w14:paraId="54245DED" w14:textId="77777777" w:rsidR="003A2E3C" w:rsidRPr="00BA5B9C" w:rsidRDefault="003A2E3C" w:rsidP="00DA30B4">
      <w:pPr>
        <w:spacing w:after="0" w:line="240" w:lineRule="auto"/>
        <w:rPr>
          <w:rFonts w:cstheme="minorHAnsi"/>
        </w:rPr>
      </w:pPr>
      <w:r w:rsidRPr="00BA5B9C">
        <w:rPr>
          <w:rFonts w:cstheme="minorHAnsi"/>
        </w:rPr>
        <w:t>Fellow, American College of Mohs Surgery and Cutaneous Oncology</w:t>
      </w:r>
    </w:p>
    <w:p w14:paraId="123434A7" w14:textId="77777777" w:rsidR="003A2E3C" w:rsidRPr="00BA5B9C" w:rsidRDefault="003A2E3C" w:rsidP="00DA30B4">
      <w:pPr>
        <w:spacing w:after="0" w:line="240" w:lineRule="auto"/>
        <w:rPr>
          <w:rFonts w:cstheme="minorHAnsi"/>
        </w:rPr>
      </w:pPr>
      <w:r w:rsidRPr="00BA5B9C">
        <w:rPr>
          <w:rFonts w:cstheme="minorHAnsi"/>
        </w:rPr>
        <w:t>Fellow, American Academy of Dermatology</w:t>
      </w:r>
    </w:p>
    <w:p w14:paraId="77D49F31" w14:textId="77777777" w:rsidR="003A2E3C" w:rsidRPr="00BA5B9C" w:rsidRDefault="003A2E3C" w:rsidP="00DA30B4">
      <w:pPr>
        <w:spacing w:after="0" w:line="240" w:lineRule="auto"/>
        <w:rPr>
          <w:rFonts w:cstheme="minorHAnsi"/>
        </w:rPr>
      </w:pPr>
      <w:r w:rsidRPr="00BA5B9C">
        <w:rPr>
          <w:rFonts w:cstheme="minorHAnsi"/>
        </w:rPr>
        <w:t>Fellow, American Society for Dermatologic Surgery</w:t>
      </w:r>
    </w:p>
    <w:p w14:paraId="32EC014E" w14:textId="77777777" w:rsidR="003A2E3C" w:rsidRPr="00BA5B9C" w:rsidRDefault="003A2E3C" w:rsidP="00DA30B4">
      <w:pPr>
        <w:spacing w:after="0" w:line="240" w:lineRule="auto"/>
        <w:rPr>
          <w:rFonts w:cstheme="minorHAnsi"/>
        </w:rPr>
      </w:pPr>
      <w:r w:rsidRPr="00BA5B9C">
        <w:rPr>
          <w:rFonts w:cstheme="minorHAnsi"/>
        </w:rPr>
        <w:t>Florida West Coast Society of Dermatology</w:t>
      </w:r>
    </w:p>
    <w:p w14:paraId="22FAD365" w14:textId="77777777" w:rsidR="003A2E3C" w:rsidRPr="00BA5B9C" w:rsidRDefault="003A2E3C" w:rsidP="00DA30B4">
      <w:pPr>
        <w:spacing w:after="0" w:line="240" w:lineRule="auto"/>
        <w:rPr>
          <w:rFonts w:cstheme="minorHAnsi"/>
        </w:rPr>
      </w:pPr>
      <w:r w:rsidRPr="00BA5B9C">
        <w:rPr>
          <w:rFonts w:cstheme="minorHAnsi"/>
        </w:rPr>
        <w:t>Florida Society of Dermatologic Surgeons</w:t>
      </w:r>
    </w:p>
    <w:p w14:paraId="0B8C9D2A" w14:textId="77777777" w:rsidR="003A2E3C" w:rsidRPr="00BA5B9C" w:rsidRDefault="003A2E3C" w:rsidP="00DA30B4">
      <w:pPr>
        <w:spacing w:after="0" w:line="240" w:lineRule="auto"/>
        <w:rPr>
          <w:rFonts w:cstheme="minorHAnsi"/>
        </w:rPr>
      </w:pPr>
      <w:r w:rsidRPr="00BA5B9C">
        <w:rPr>
          <w:rFonts w:cstheme="minorHAnsi"/>
        </w:rPr>
        <w:t>Florida Society of Dermatology and Dermatologic Surgery</w:t>
      </w:r>
    </w:p>
    <w:p w14:paraId="2C761513" w14:textId="77777777" w:rsidR="002A3CAD" w:rsidRPr="00BA5B9C" w:rsidRDefault="002A3CAD" w:rsidP="00DA30B4">
      <w:pPr>
        <w:spacing w:after="0" w:line="240" w:lineRule="auto"/>
        <w:rPr>
          <w:rFonts w:cstheme="minorHAnsi"/>
        </w:rPr>
      </w:pPr>
      <w:r w:rsidRPr="00BA5B9C">
        <w:rPr>
          <w:rFonts w:cstheme="minorHAnsi"/>
        </w:rPr>
        <w:t>Florida Medical Association</w:t>
      </w:r>
    </w:p>
    <w:p w14:paraId="491331F3" w14:textId="77777777" w:rsidR="002A3CAD" w:rsidRPr="00BA5B9C" w:rsidRDefault="002A3CAD" w:rsidP="00DA30B4">
      <w:pPr>
        <w:spacing w:after="0" w:line="240" w:lineRule="auto"/>
        <w:rPr>
          <w:rFonts w:cstheme="minorHAnsi"/>
        </w:rPr>
      </w:pPr>
      <w:r w:rsidRPr="00BA5B9C">
        <w:rPr>
          <w:rFonts w:cstheme="minorHAnsi"/>
        </w:rPr>
        <w:t>Association of Professors of Dermatology</w:t>
      </w:r>
    </w:p>
    <w:p w14:paraId="00700C07" w14:textId="12E96183" w:rsidR="00362C6A" w:rsidRDefault="00362C6A" w:rsidP="00DA30B4">
      <w:pPr>
        <w:spacing w:after="0" w:line="240" w:lineRule="auto"/>
        <w:rPr>
          <w:rFonts w:cstheme="minorHAnsi"/>
        </w:rPr>
      </w:pPr>
    </w:p>
    <w:p w14:paraId="1E4EA540" w14:textId="77777777" w:rsidR="00BA5B9C" w:rsidRPr="00BA5B9C" w:rsidRDefault="00BA5B9C" w:rsidP="00DA30B4">
      <w:pPr>
        <w:spacing w:after="0" w:line="240" w:lineRule="auto"/>
        <w:rPr>
          <w:rFonts w:cstheme="minorHAnsi"/>
        </w:rPr>
      </w:pPr>
    </w:p>
    <w:p w14:paraId="658A065D" w14:textId="77777777" w:rsidR="00396B17" w:rsidRPr="00BA5B9C" w:rsidRDefault="00362C6A" w:rsidP="00362C6A">
      <w:pPr>
        <w:spacing w:after="0" w:line="240" w:lineRule="auto"/>
        <w:rPr>
          <w:rFonts w:cstheme="minorHAnsi"/>
          <w:b/>
          <w:u w:val="single"/>
        </w:rPr>
      </w:pPr>
      <w:r w:rsidRPr="00BA5B9C">
        <w:rPr>
          <w:rFonts w:cstheme="minorHAnsi"/>
          <w:b/>
          <w:u w:val="single"/>
        </w:rPr>
        <w:t>OFFICES IN PROFESSIONAL SOCIETIES</w:t>
      </w:r>
    </w:p>
    <w:p w14:paraId="7B2302DC" w14:textId="77777777" w:rsidR="00396B17" w:rsidRPr="00BA5B9C" w:rsidRDefault="00396B17" w:rsidP="00362C6A">
      <w:pPr>
        <w:spacing w:after="0" w:line="240" w:lineRule="auto"/>
        <w:rPr>
          <w:rFonts w:cstheme="minorHAnsi"/>
          <w:b/>
          <w:u w:val="single"/>
        </w:rPr>
      </w:pPr>
    </w:p>
    <w:p w14:paraId="0931BEDE" w14:textId="77777777" w:rsidR="00362C6A" w:rsidRPr="00BA5B9C" w:rsidRDefault="00396B17" w:rsidP="00362C6A">
      <w:pPr>
        <w:spacing w:after="0" w:line="240" w:lineRule="auto"/>
        <w:rPr>
          <w:rFonts w:cstheme="minorHAnsi"/>
        </w:rPr>
      </w:pPr>
      <w:r w:rsidRPr="00BA5B9C">
        <w:rPr>
          <w:rFonts w:cstheme="minorHAnsi"/>
        </w:rPr>
        <w:t>2013</w:t>
      </w:r>
      <w:r w:rsidR="001654EF" w:rsidRPr="00BA5B9C">
        <w:rPr>
          <w:rFonts w:cstheme="minorHAnsi"/>
        </w:rPr>
        <w:t>-2014</w:t>
      </w:r>
      <w:r w:rsidR="001654EF" w:rsidRPr="00BA5B9C">
        <w:rPr>
          <w:rFonts w:cstheme="minorHAnsi"/>
        </w:rPr>
        <w:tab/>
      </w:r>
      <w:r w:rsidR="0079398D" w:rsidRPr="00BA5B9C">
        <w:rPr>
          <w:rFonts w:cstheme="minorHAnsi"/>
        </w:rPr>
        <w:tab/>
      </w:r>
      <w:r w:rsidRPr="00BA5B9C">
        <w:rPr>
          <w:rFonts w:cstheme="minorHAnsi"/>
        </w:rPr>
        <w:t>President, Florida Society of Dermatologic Surgeons</w:t>
      </w:r>
    </w:p>
    <w:p w14:paraId="5473F163" w14:textId="77777777" w:rsidR="00BE641D" w:rsidRPr="00BA5B9C" w:rsidRDefault="00BE641D" w:rsidP="00362C6A">
      <w:pPr>
        <w:spacing w:after="0" w:line="240" w:lineRule="auto"/>
        <w:rPr>
          <w:rFonts w:cstheme="minorHAnsi"/>
        </w:rPr>
      </w:pPr>
      <w:r w:rsidRPr="00BA5B9C">
        <w:rPr>
          <w:rFonts w:cstheme="minorHAnsi"/>
        </w:rPr>
        <w:t>2012</w:t>
      </w:r>
      <w:r w:rsidR="001654EF" w:rsidRPr="00BA5B9C">
        <w:rPr>
          <w:rFonts w:cstheme="minorHAnsi"/>
        </w:rPr>
        <w:t>-2013</w:t>
      </w:r>
      <w:r w:rsidR="001654EF" w:rsidRPr="00BA5B9C">
        <w:rPr>
          <w:rFonts w:cstheme="minorHAnsi"/>
        </w:rPr>
        <w:tab/>
      </w:r>
      <w:r w:rsidR="0079398D" w:rsidRPr="00BA5B9C">
        <w:rPr>
          <w:rFonts w:cstheme="minorHAnsi"/>
        </w:rPr>
        <w:tab/>
      </w:r>
      <w:r w:rsidRPr="00BA5B9C">
        <w:rPr>
          <w:rFonts w:cstheme="minorHAnsi"/>
        </w:rPr>
        <w:t>Vice-President, Florida Society of Dermatologic Surgeons</w:t>
      </w:r>
    </w:p>
    <w:p w14:paraId="7F003947" w14:textId="77777777" w:rsidR="00362C6A" w:rsidRPr="00BA5B9C" w:rsidRDefault="00362C6A" w:rsidP="00362C6A">
      <w:pPr>
        <w:spacing w:after="0" w:line="240" w:lineRule="auto"/>
        <w:rPr>
          <w:rFonts w:cstheme="minorHAnsi"/>
        </w:rPr>
      </w:pPr>
      <w:r w:rsidRPr="00BA5B9C">
        <w:rPr>
          <w:rFonts w:cstheme="minorHAnsi"/>
        </w:rPr>
        <w:t>2011-2012</w:t>
      </w:r>
      <w:r w:rsidRPr="00BA5B9C">
        <w:rPr>
          <w:rFonts w:cstheme="minorHAnsi"/>
        </w:rPr>
        <w:tab/>
      </w:r>
      <w:r w:rsidR="0079398D" w:rsidRPr="00BA5B9C">
        <w:rPr>
          <w:rFonts w:cstheme="minorHAnsi"/>
        </w:rPr>
        <w:tab/>
      </w:r>
      <w:r w:rsidRPr="00BA5B9C">
        <w:rPr>
          <w:rFonts w:cstheme="minorHAnsi"/>
        </w:rPr>
        <w:t>Secretary/Treasurer, Florida Society of Dermatologic Surgeons</w:t>
      </w:r>
    </w:p>
    <w:p w14:paraId="46A26296" w14:textId="77777777" w:rsidR="00362C6A" w:rsidRPr="00BA5B9C" w:rsidRDefault="00362C6A" w:rsidP="00DA30B4">
      <w:pPr>
        <w:spacing w:after="0" w:line="240" w:lineRule="auto"/>
        <w:rPr>
          <w:rFonts w:cstheme="minorHAnsi"/>
        </w:rPr>
      </w:pPr>
      <w:r w:rsidRPr="00BA5B9C">
        <w:rPr>
          <w:rFonts w:cstheme="minorHAnsi"/>
        </w:rPr>
        <w:t>2009-2011</w:t>
      </w:r>
      <w:r w:rsidRPr="00BA5B9C">
        <w:rPr>
          <w:rFonts w:cstheme="minorHAnsi"/>
        </w:rPr>
        <w:tab/>
      </w:r>
      <w:r w:rsidR="0079398D" w:rsidRPr="00BA5B9C">
        <w:rPr>
          <w:rFonts w:cstheme="minorHAnsi"/>
        </w:rPr>
        <w:tab/>
      </w:r>
      <w:r w:rsidRPr="00BA5B9C">
        <w:rPr>
          <w:rFonts w:cstheme="minorHAnsi"/>
        </w:rPr>
        <w:t>Board of Directors, Florida Society of Dermatologic Surgeons</w:t>
      </w:r>
    </w:p>
    <w:p w14:paraId="5EACEFD4" w14:textId="77777777" w:rsidR="00DC67F4" w:rsidRPr="00BA5B9C" w:rsidRDefault="001320FE" w:rsidP="00DA30B4">
      <w:pPr>
        <w:spacing w:after="0" w:line="240" w:lineRule="auto"/>
        <w:rPr>
          <w:rFonts w:cstheme="minorHAnsi"/>
        </w:rPr>
      </w:pPr>
      <w:r w:rsidRPr="00BA5B9C">
        <w:rPr>
          <w:rFonts w:cstheme="minorHAnsi"/>
        </w:rPr>
        <w:t xml:space="preserve">2018-2020       </w:t>
      </w:r>
      <w:r w:rsidR="0079398D" w:rsidRPr="00BA5B9C">
        <w:rPr>
          <w:rFonts w:cstheme="minorHAnsi"/>
        </w:rPr>
        <w:tab/>
      </w:r>
      <w:r w:rsidR="0079398D" w:rsidRPr="00BA5B9C">
        <w:rPr>
          <w:rFonts w:cstheme="minorHAnsi"/>
        </w:rPr>
        <w:tab/>
      </w:r>
      <w:r w:rsidRPr="00BA5B9C">
        <w:rPr>
          <w:rFonts w:cstheme="minorHAnsi"/>
        </w:rPr>
        <w:t>Board of Directors, Florida Society of Dermatologic Surgeons</w:t>
      </w:r>
    </w:p>
    <w:p w14:paraId="2B7981F7" w14:textId="4A2646BD" w:rsidR="001320FE" w:rsidRDefault="001320FE" w:rsidP="00DA30B4">
      <w:pPr>
        <w:spacing w:after="0" w:line="240" w:lineRule="auto"/>
        <w:rPr>
          <w:rFonts w:cstheme="minorHAnsi"/>
          <w:b/>
          <w:u w:val="single"/>
        </w:rPr>
      </w:pPr>
    </w:p>
    <w:p w14:paraId="3974AD3B" w14:textId="77777777" w:rsidR="00BA5B9C" w:rsidRPr="00BA5B9C" w:rsidRDefault="00BA5B9C" w:rsidP="00DA30B4">
      <w:pPr>
        <w:spacing w:after="0" w:line="240" w:lineRule="auto"/>
        <w:rPr>
          <w:rFonts w:cstheme="minorHAnsi"/>
          <w:b/>
          <w:u w:val="single"/>
        </w:rPr>
      </w:pPr>
    </w:p>
    <w:p w14:paraId="6F7BB46C" w14:textId="77777777" w:rsidR="00DC67F4" w:rsidRPr="00BA5B9C" w:rsidRDefault="00DC67F4" w:rsidP="00DA30B4">
      <w:pPr>
        <w:spacing w:after="0" w:line="240" w:lineRule="auto"/>
        <w:rPr>
          <w:rFonts w:cstheme="minorHAnsi"/>
        </w:rPr>
      </w:pPr>
      <w:r w:rsidRPr="00BA5B9C">
        <w:rPr>
          <w:rFonts w:cstheme="minorHAnsi"/>
          <w:b/>
          <w:u w:val="single"/>
        </w:rPr>
        <w:t>ACADEMIC SERVICE</w:t>
      </w:r>
    </w:p>
    <w:p w14:paraId="77C58F50" w14:textId="77777777" w:rsidR="0049121D" w:rsidRPr="00BA5B9C" w:rsidRDefault="00EF0111" w:rsidP="002C4872">
      <w:pPr>
        <w:tabs>
          <w:tab w:val="left" w:pos="2160"/>
          <w:tab w:val="left" w:pos="2250"/>
        </w:tabs>
        <w:spacing w:after="0" w:line="240" w:lineRule="auto"/>
        <w:jc w:val="both"/>
        <w:rPr>
          <w:rFonts w:cstheme="minorHAnsi"/>
        </w:rPr>
      </w:pPr>
      <w:r w:rsidRPr="00BA5B9C">
        <w:rPr>
          <w:rFonts w:cstheme="minorHAnsi"/>
        </w:rPr>
        <w:t>Nov</w:t>
      </w:r>
      <w:r w:rsidR="00C02945" w:rsidRPr="00BA5B9C">
        <w:rPr>
          <w:rFonts w:cstheme="minorHAnsi"/>
        </w:rPr>
        <w:t xml:space="preserve"> </w:t>
      </w:r>
      <w:r w:rsidRPr="00BA5B9C">
        <w:rPr>
          <w:rFonts w:cstheme="minorHAnsi"/>
        </w:rPr>
        <w:t>2020</w:t>
      </w:r>
      <w:r w:rsidRPr="00BA5B9C">
        <w:rPr>
          <w:rFonts w:cstheme="minorHAnsi"/>
        </w:rPr>
        <w:tab/>
        <w:t>ASF Retirement Plan Steering Committee</w:t>
      </w:r>
    </w:p>
    <w:p w14:paraId="7117E878" w14:textId="77777777" w:rsidR="0049121D" w:rsidRPr="00BA5B9C" w:rsidRDefault="0049121D" w:rsidP="002C4872">
      <w:pPr>
        <w:spacing w:after="0" w:line="240" w:lineRule="auto"/>
        <w:jc w:val="both"/>
        <w:rPr>
          <w:rFonts w:cstheme="minorHAnsi"/>
        </w:rPr>
      </w:pPr>
      <w:r w:rsidRPr="00BA5B9C">
        <w:rPr>
          <w:rFonts w:cstheme="minorHAnsi"/>
        </w:rPr>
        <w:t>Jan</w:t>
      </w:r>
      <w:r w:rsidR="0079398D" w:rsidRPr="00BA5B9C">
        <w:rPr>
          <w:rFonts w:cstheme="minorHAnsi"/>
        </w:rPr>
        <w:t xml:space="preserve"> </w:t>
      </w:r>
      <w:r w:rsidRPr="00BA5B9C">
        <w:rPr>
          <w:rFonts w:cstheme="minorHAnsi"/>
        </w:rPr>
        <w:t>2016-present</w:t>
      </w:r>
      <w:r w:rsidRPr="00BA5B9C">
        <w:rPr>
          <w:rFonts w:cstheme="minorHAnsi"/>
        </w:rPr>
        <w:tab/>
        <w:t>Member, Finance Committee, USF Physicians Group</w:t>
      </w:r>
    </w:p>
    <w:p w14:paraId="3D3E3FE6" w14:textId="77777777" w:rsidR="0049121D" w:rsidRPr="00BA5B9C" w:rsidRDefault="004202A0" w:rsidP="002C4872">
      <w:pPr>
        <w:spacing w:after="0" w:line="240" w:lineRule="auto"/>
        <w:jc w:val="both"/>
        <w:rPr>
          <w:rFonts w:cstheme="minorHAnsi"/>
        </w:rPr>
      </w:pPr>
      <w:r w:rsidRPr="00BA5B9C">
        <w:rPr>
          <w:rFonts w:cstheme="minorHAnsi"/>
        </w:rPr>
        <w:t>Mar 2016-Jun</w:t>
      </w:r>
      <w:r w:rsidR="00C02945" w:rsidRPr="00BA5B9C">
        <w:rPr>
          <w:rFonts w:cstheme="minorHAnsi"/>
        </w:rPr>
        <w:t>e</w:t>
      </w:r>
      <w:r w:rsidRPr="00BA5B9C">
        <w:rPr>
          <w:rFonts w:cstheme="minorHAnsi"/>
        </w:rPr>
        <w:t xml:space="preserve"> 2017</w:t>
      </w:r>
      <w:r w:rsidR="0049121D" w:rsidRPr="00BA5B9C">
        <w:rPr>
          <w:rFonts w:cstheme="minorHAnsi"/>
        </w:rPr>
        <w:tab/>
        <w:t>USF Physician Compensation Workgroup</w:t>
      </w:r>
    </w:p>
    <w:p w14:paraId="18264195" w14:textId="77777777" w:rsidR="00DC67F4" w:rsidRPr="00BA5B9C" w:rsidRDefault="0049121D" w:rsidP="002C4872">
      <w:pPr>
        <w:spacing w:after="0" w:line="240" w:lineRule="auto"/>
        <w:jc w:val="both"/>
        <w:rPr>
          <w:rFonts w:cstheme="minorHAnsi"/>
        </w:rPr>
      </w:pPr>
      <w:r w:rsidRPr="00BA5B9C">
        <w:rPr>
          <w:rFonts w:cstheme="minorHAnsi"/>
        </w:rPr>
        <w:t>Nov 2015</w:t>
      </w:r>
      <w:r w:rsidRPr="00BA5B9C">
        <w:rPr>
          <w:rFonts w:cstheme="minorHAnsi"/>
        </w:rPr>
        <w:tab/>
      </w:r>
      <w:r w:rsidR="0079398D" w:rsidRPr="00BA5B9C">
        <w:rPr>
          <w:rFonts w:cstheme="minorHAnsi"/>
        </w:rPr>
        <w:tab/>
      </w:r>
      <w:r w:rsidRPr="00BA5B9C">
        <w:rPr>
          <w:rFonts w:cstheme="minorHAnsi"/>
        </w:rPr>
        <w:t>Membership Committee, Florida Society of Dermatologic Surgeons</w:t>
      </w:r>
    </w:p>
    <w:p w14:paraId="0EAEC19B" w14:textId="77777777" w:rsidR="0050488A" w:rsidRPr="00BA5B9C" w:rsidRDefault="0050488A" w:rsidP="002C4872">
      <w:pPr>
        <w:pStyle w:val="Objective"/>
        <w:spacing w:before="0" w:after="0" w:line="240" w:lineRule="auto"/>
        <w:ind w:left="2160" w:hanging="2160"/>
        <w:rPr>
          <w:rFonts w:asciiTheme="minorHAnsi" w:hAnsiTheme="minorHAnsi" w:cstheme="minorHAnsi"/>
          <w:szCs w:val="22"/>
        </w:rPr>
      </w:pPr>
      <w:r w:rsidRPr="00BA5B9C">
        <w:rPr>
          <w:rFonts w:asciiTheme="minorHAnsi" w:hAnsiTheme="minorHAnsi" w:cstheme="minorHAnsi"/>
          <w:szCs w:val="22"/>
        </w:rPr>
        <w:t>July</w:t>
      </w:r>
      <w:r w:rsidR="00C02945" w:rsidRPr="00BA5B9C">
        <w:rPr>
          <w:rFonts w:asciiTheme="minorHAnsi" w:hAnsiTheme="minorHAnsi" w:cstheme="minorHAnsi"/>
          <w:szCs w:val="22"/>
        </w:rPr>
        <w:t xml:space="preserve"> </w:t>
      </w:r>
      <w:r w:rsidRPr="00BA5B9C">
        <w:rPr>
          <w:rFonts w:asciiTheme="minorHAnsi" w:hAnsiTheme="minorHAnsi" w:cstheme="minorHAnsi"/>
          <w:szCs w:val="22"/>
        </w:rPr>
        <w:t>2015-present</w:t>
      </w:r>
      <w:r w:rsidRPr="00BA5B9C">
        <w:rPr>
          <w:rFonts w:asciiTheme="minorHAnsi" w:hAnsiTheme="minorHAnsi" w:cstheme="minorHAnsi"/>
          <w:szCs w:val="22"/>
        </w:rPr>
        <w:tab/>
        <w:t>Academic Advisory Board, American College of Mohs Surgery</w:t>
      </w:r>
    </w:p>
    <w:p w14:paraId="57914D42" w14:textId="77777777" w:rsidR="007D5148" w:rsidRPr="00BA5B9C" w:rsidRDefault="004202A0" w:rsidP="002C4872">
      <w:pPr>
        <w:spacing w:after="0" w:line="240" w:lineRule="auto"/>
        <w:jc w:val="both"/>
        <w:rPr>
          <w:rFonts w:cstheme="minorHAnsi"/>
        </w:rPr>
      </w:pPr>
      <w:r w:rsidRPr="00BA5B9C">
        <w:rPr>
          <w:rFonts w:cstheme="minorHAnsi"/>
        </w:rPr>
        <w:t>Oct 2008-Jun 2016</w:t>
      </w:r>
      <w:r w:rsidR="007D5148" w:rsidRPr="00BA5B9C">
        <w:rPr>
          <w:rFonts w:cstheme="minorHAnsi"/>
        </w:rPr>
        <w:tab/>
        <w:t>Member, Board of Directors, USF Physicians Group Practice Plan</w:t>
      </w:r>
    </w:p>
    <w:p w14:paraId="7C4DC918" w14:textId="77777777" w:rsidR="00276DB7" w:rsidRPr="00BA5B9C" w:rsidRDefault="00F74003" w:rsidP="002C4872">
      <w:pPr>
        <w:pStyle w:val="Objective"/>
        <w:spacing w:before="0" w:after="0" w:line="240" w:lineRule="auto"/>
        <w:ind w:left="2160" w:hanging="2160"/>
        <w:rPr>
          <w:rFonts w:asciiTheme="minorHAnsi" w:hAnsiTheme="minorHAnsi" w:cstheme="minorHAnsi"/>
          <w:szCs w:val="22"/>
        </w:rPr>
      </w:pPr>
      <w:r w:rsidRPr="00BA5B9C">
        <w:rPr>
          <w:rFonts w:asciiTheme="minorHAnsi" w:hAnsiTheme="minorHAnsi" w:cstheme="minorHAnsi"/>
          <w:szCs w:val="22"/>
        </w:rPr>
        <w:t>July 2008-Feb 2010</w:t>
      </w:r>
      <w:r w:rsidRPr="00BA5B9C">
        <w:rPr>
          <w:rFonts w:asciiTheme="minorHAnsi" w:hAnsiTheme="minorHAnsi" w:cstheme="minorHAnsi"/>
          <w:szCs w:val="22"/>
        </w:rPr>
        <w:tab/>
        <w:t xml:space="preserve">Selected </w:t>
      </w:r>
      <w:r w:rsidR="00C02945" w:rsidRPr="00BA5B9C">
        <w:rPr>
          <w:rFonts w:asciiTheme="minorHAnsi" w:hAnsiTheme="minorHAnsi" w:cstheme="minorHAnsi"/>
          <w:szCs w:val="22"/>
        </w:rPr>
        <w:t>P</w:t>
      </w:r>
      <w:r w:rsidRPr="00BA5B9C">
        <w:rPr>
          <w:rFonts w:asciiTheme="minorHAnsi" w:hAnsiTheme="minorHAnsi" w:cstheme="minorHAnsi"/>
          <w:szCs w:val="22"/>
        </w:rPr>
        <w:t>articipant</w:t>
      </w:r>
      <w:r w:rsidR="00276DB7" w:rsidRPr="00BA5B9C">
        <w:rPr>
          <w:rFonts w:asciiTheme="minorHAnsi" w:hAnsiTheme="minorHAnsi" w:cstheme="minorHAnsi"/>
          <w:szCs w:val="22"/>
        </w:rPr>
        <w:t xml:space="preserve">, </w:t>
      </w:r>
      <w:r w:rsidRPr="00BA5B9C">
        <w:rPr>
          <w:rFonts w:asciiTheme="minorHAnsi" w:hAnsiTheme="minorHAnsi" w:cstheme="minorHAnsi"/>
          <w:szCs w:val="22"/>
        </w:rPr>
        <w:t>University of South Florida Leadership Institute</w:t>
      </w:r>
      <w:r w:rsidR="00276DB7" w:rsidRPr="00BA5B9C">
        <w:rPr>
          <w:rFonts w:asciiTheme="minorHAnsi" w:hAnsiTheme="minorHAnsi" w:cstheme="minorHAnsi"/>
          <w:szCs w:val="22"/>
        </w:rPr>
        <w:t xml:space="preserve"> </w:t>
      </w:r>
    </w:p>
    <w:p w14:paraId="4F28A20B" w14:textId="77777777" w:rsidR="00F74003" w:rsidRPr="00BA5B9C" w:rsidRDefault="00276DB7" w:rsidP="002C4872">
      <w:pPr>
        <w:pStyle w:val="Objective"/>
        <w:spacing w:before="0" w:after="0" w:line="240" w:lineRule="auto"/>
        <w:ind w:left="2160"/>
        <w:rPr>
          <w:rFonts w:asciiTheme="minorHAnsi" w:hAnsiTheme="minorHAnsi" w:cstheme="minorHAnsi"/>
          <w:szCs w:val="22"/>
        </w:rPr>
      </w:pPr>
      <w:r w:rsidRPr="00BA5B9C">
        <w:rPr>
          <w:rFonts w:asciiTheme="minorHAnsi" w:hAnsiTheme="minorHAnsi" w:cstheme="minorHAnsi"/>
          <w:szCs w:val="22"/>
        </w:rPr>
        <w:t>(</w:t>
      </w:r>
      <w:r w:rsidR="00F74003" w:rsidRPr="00BA5B9C">
        <w:rPr>
          <w:rFonts w:asciiTheme="minorHAnsi" w:hAnsiTheme="minorHAnsi" w:cstheme="minorHAnsi"/>
          <w:szCs w:val="22"/>
        </w:rPr>
        <w:t>18-month didactic and practical experience in the development of leadership.</w:t>
      </w:r>
      <w:r w:rsidRPr="00BA5B9C">
        <w:rPr>
          <w:rFonts w:asciiTheme="minorHAnsi" w:hAnsiTheme="minorHAnsi" w:cstheme="minorHAnsi"/>
          <w:szCs w:val="22"/>
        </w:rPr>
        <w:t>)</w:t>
      </w:r>
    </w:p>
    <w:p w14:paraId="64DD5171" w14:textId="77777777" w:rsidR="00344F14" w:rsidRPr="00BA5B9C" w:rsidRDefault="004202A0" w:rsidP="002C4872">
      <w:pPr>
        <w:pStyle w:val="BodyText"/>
        <w:spacing w:after="0" w:line="240" w:lineRule="auto"/>
        <w:jc w:val="both"/>
        <w:rPr>
          <w:rFonts w:cstheme="minorHAnsi"/>
        </w:rPr>
      </w:pPr>
      <w:r w:rsidRPr="00BA5B9C">
        <w:rPr>
          <w:rFonts w:cstheme="minorHAnsi"/>
        </w:rPr>
        <w:t>Jan 2010-2020</w:t>
      </w:r>
      <w:r w:rsidR="00344F14" w:rsidRPr="00BA5B9C">
        <w:rPr>
          <w:rFonts w:cstheme="minorHAnsi"/>
        </w:rPr>
        <w:tab/>
      </w:r>
      <w:r w:rsidR="00C02945" w:rsidRPr="00BA5B9C">
        <w:rPr>
          <w:rFonts w:cstheme="minorHAnsi"/>
        </w:rPr>
        <w:tab/>
      </w:r>
      <w:r w:rsidR="00344F14" w:rsidRPr="00BA5B9C">
        <w:rPr>
          <w:rFonts w:cstheme="minorHAnsi"/>
        </w:rPr>
        <w:t>Member, Board of Directors, Florida Society of Dermatologic Surgeons</w:t>
      </w:r>
    </w:p>
    <w:p w14:paraId="198A46E7" w14:textId="77777777" w:rsidR="00344F14" w:rsidRPr="00BA5B9C" w:rsidRDefault="0031655B" w:rsidP="002C4872">
      <w:pPr>
        <w:pStyle w:val="BodyText"/>
        <w:spacing w:after="0" w:line="240" w:lineRule="auto"/>
        <w:jc w:val="both"/>
        <w:rPr>
          <w:rFonts w:cstheme="minorHAnsi"/>
        </w:rPr>
      </w:pPr>
      <w:r w:rsidRPr="00BA5B9C">
        <w:rPr>
          <w:rFonts w:cstheme="minorHAnsi"/>
        </w:rPr>
        <w:t>July 2009-2013</w:t>
      </w:r>
      <w:r w:rsidRPr="00BA5B9C">
        <w:rPr>
          <w:rFonts w:cstheme="minorHAnsi"/>
        </w:rPr>
        <w:tab/>
      </w:r>
      <w:r w:rsidR="00344F14" w:rsidRPr="00BA5B9C">
        <w:rPr>
          <w:rFonts w:cstheme="minorHAnsi"/>
        </w:rPr>
        <w:tab/>
        <w:t>Member, Guidelines Committee, American Society of Dermatologic Surgery</w:t>
      </w:r>
    </w:p>
    <w:p w14:paraId="68CEC024" w14:textId="77777777" w:rsidR="00DC67F4" w:rsidRPr="00BA5B9C" w:rsidRDefault="00DC67F4" w:rsidP="002C4872">
      <w:pPr>
        <w:pStyle w:val="Objective"/>
        <w:spacing w:before="0" w:after="0" w:line="240" w:lineRule="auto"/>
        <w:ind w:left="2160" w:hanging="2160"/>
        <w:rPr>
          <w:rFonts w:asciiTheme="minorHAnsi" w:hAnsiTheme="minorHAnsi" w:cstheme="minorHAnsi"/>
          <w:szCs w:val="22"/>
        </w:rPr>
      </w:pPr>
      <w:r w:rsidRPr="00BA5B9C">
        <w:rPr>
          <w:rFonts w:asciiTheme="minorHAnsi" w:hAnsiTheme="minorHAnsi" w:cstheme="minorHAnsi"/>
          <w:szCs w:val="22"/>
        </w:rPr>
        <w:t>Aug 22, 2009</w:t>
      </w:r>
      <w:r w:rsidRPr="00BA5B9C">
        <w:rPr>
          <w:rFonts w:asciiTheme="minorHAnsi" w:hAnsiTheme="minorHAnsi" w:cstheme="minorHAnsi"/>
          <w:szCs w:val="22"/>
        </w:rPr>
        <w:tab/>
      </w:r>
      <w:r w:rsidR="001800E2" w:rsidRPr="00BA5B9C">
        <w:rPr>
          <w:rFonts w:asciiTheme="minorHAnsi" w:hAnsiTheme="minorHAnsi" w:cstheme="minorHAnsi"/>
          <w:szCs w:val="22"/>
        </w:rPr>
        <w:t>Member, USF Athletics Program (f</w:t>
      </w:r>
      <w:r w:rsidRPr="00BA5B9C">
        <w:rPr>
          <w:rFonts w:asciiTheme="minorHAnsi" w:hAnsiTheme="minorHAnsi" w:cstheme="minorHAnsi"/>
          <w:szCs w:val="22"/>
        </w:rPr>
        <w:t xml:space="preserve">ree skin cancer screenings </w:t>
      </w:r>
      <w:r w:rsidR="001800E2" w:rsidRPr="00BA5B9C">
        <w:rPr>
          <w:rFonts w:asciiTheme="minorHAnsi" w:hAnsiTheme="minorHAnsi" w:cstheme="minorHAnsi"/>
          <w:szCs w:val="22"/>
        </w:rPr>
        <w:t>to student athletes)</w:t>
      </w:r>
    </w:p>
    <w:p w14:paraId="5EAE1612" w14:textId="77777777" w:rsidR="00DC67F4" w:rsidRPr="00BA5B9C" w:rsidRDefault="0031655B" w:rsidP="002C4872">
      <w:pPr>
        <w:spacing w:after="0" w:line="240" w:lineRule="auto"/>
        <w:jc w:val="both"/>
        <w:rPr>
          <w:rFonts w:cstheme="minorHAnsi"/>
        </w:rPr>
      </w:pPr>
      <w:r w:rsidRPr="00BA5B9C">
        <w:rPr>
          <w:rFonts w:cstheme="minorHAnsi"/>
        </w:rPr>
        <w:t>July 2008-2013</w:t>
      </w:r>
      <w:r w:rsidRPr="00BA5B9C">
        <w:rPr>
          <w:rFonts w:cstheme="minorHAnsi"/>
        </w:rPr>
        <w:tab/>
      </w:r>
      <w:r w:rsidR="00DC67F4" w:rsidRPr="00BA5B9C">
        <w:rPr>
          <w:rFonts w:cstheme="minorHAnsi"/>
        </w:rPr>
        <w:tab/>
        <w:t>Member, Website Committee, American College of Mohs Surgery</w:t>
      </w:r>
    </w:p>
    <w:p w14:paraId="57918715" w14:textId="77777777" w:rsidR="00344F14" w:rsidRPr="00BA5B9C" w:rsidRDefault="00344F14" w:rsidP="002C4872">
      <w:pPr>
        <w:pStyle w:val="BodyText"/>
        <w:spacing w:after="0" w:line="240" w:lineRule="auto"/>
        <w:jc w:val="both"/>
        <w:rPr>
          <w:rFonts w:cstheme="minorHAnsi"/>
        </w:rPr>
      </w:pPr>
      <w:r w:rsidRPr="00BA5B9C">
        <w:rPr>
          <w:rFonts w:cstheme="minorHAnsi"/>
        </w:rPr>
        <w:t>July 2007-present</w:t>
      </w:r>
      <w:r w:rsidRPr="00BA5B9C">
        <w:rPr>
          <w:rFonts w:cstheme="minorHAnsi"/>
        </w:rPr>
        <w:tab/>
        <w:t>Chair, Dermatology Department Promotions and Tenure Committee</w:t>
      </w:r>
    </w:p>
    <w:p w14:paraId="04F8029B" w14:textId="77777777" w:rsidR="00DC67F4" w:rsidRPr="00BA5B9C" w:rsidRDefault="0009205F" w:rsidP="002C4872">
      <w:pPr>
        <w:spacing w:after="0" w:line="240" w:lineRule="auto"/>
        <w:jc w:val="both"/>
        <w:rPr>
          <w:rFonts w:cstheme="minorHAnsi"/>
        </w:rPr>
      </w:pPr>
      <w:r w:rsidRPr="00BA5B9C">
        <w:rPr>
          <w:rFonts w:cstheme="minorHAnsi"/>
        </w:rPr>
        <w:t>July 2005</w:t>
      </w:r>
      <w:r w:rsidR="0031655B" w:rsidRPr="00BA5B9C">
        <w:rPr>
          <w:rFonts w:cstheme="minorHAnsi"/>
        </w:rPr>
        <w:t>-2012</w:t>
      </w:r>
      <w:r w:rsidR="0031655B" w:rsidRPr="00BA5B9C">
        <w:rPr>
          <w:rFonts w:cstheme="minorHAnsi"/>
        </w:rPr>
        <w:tab/>
      </w:r>
      <w:r w:rsidR="00535826" w:rsidRPr="00BA5B9C">
        <w:rPr>
          <w:rFonts w:cstheme="minorHAnsi"/>
        </w:rPr>
        <w:tab/>
        <w:t>Associate Program Director,</w:t>
      </w:r>
      <w:r w:rsidR="00DC67F4" w:rsidRPr="00BA5B9C">
        <w:rPr>
          <w:rFonts w:cstheme="minorHAnsi"/>
        </w:rPr>
        <w:t xml:space="preserve"> Dermatology Residency Program</w:t>
      </w:r>
    </w:p>
    <w:p w14:paraId="39889CD8" w14:textId="77777777" w:rsidR="00DC67F4" w:rsidRPr="00BA5B9C" w:rsidRDefault="00DC67F4" w:rsidP="002C4872">
      <w:pPr>
        <w:spacing w:after="0" w:line="240" w:lineRule="auto"/>
        <w:jc w:val="both"/>
        <w:rPr>
          <w:rFonts w:cstheme="minorHAnsi"/>
        </w:rPr>
      </w:pPr>
      <w:r w:rsidRPr="00BA5B9C">
        <w:rPr>
          <w:rFonts w:cstheme="minorHAnsi"/>
        </w:rPr>
        <w:t>July 2007-present</w:t>
      </w:r>
      <w:r w:rsidRPr="00BA5B9C">
        <w:rPr>
          <w:rFonts w:cstheme="minorHAnsi"/>
        </w:rPr>
        <w:tab/>
        <w:t>Peer Reviewer, Dermatologic Surgery Journal</w:t>
      </w:r>
    </w:p>
    <w:p w14:paraId="48F5EE93" w14:textId="77777777" w:rsidR="00DC67F4" w:rsidRPr="00BA5B9C" w:rsidRDefault="00DC67F4" w:rsidP="002C4872">
      <w:pPr>
        <w:spacing w:after="0" w:line="240" w:lineRule="auto"/>
        <w:jc w:val="both"/>
        <w:rPr>
          <w:rFonts w:cstheme="minorHAnsi"/>
        </w:rPr>
      </w:pPr>
      <w:r w:rsidRPr="00BA5B9C">
        <w:rPr>
          <w:rFonts w:cstheme="minorHAnsi"/>
        </w:rPr>
        <w:t>July 2007-present</w:t>
      </w:r>
      <w:r w:rsidRPr="00BA5B9C">
        <w:rPr>
          <w:rFonts w:cstheme="minorHAnsi"/>
        </w:rPr>
        <w:tab/>
        <w:t>Peer Reviewer, Journal of the American Academy of Dermatology</w:t>
      </w:r>
    </w:p>
    <w:p w14:paraId="1DCE4AA8" w14:textId="77777777" w:rsidR="00344F14" w:rsidRPr="00BA5B9C" w:rsidRDefault="00344F14" w:rsidP="002C4872">
      <w:pPr>
        <w:spacing w:after="0" w:line="240" w:lineRule="auto"/>
        <w:jc w:val="both"/>
        <w:rPr>
          <w:rFonts w:cstheme="minorHAnsi"/>
        </w:rPr>
      </w:pPr>
      <w:r w:rsidRPr="00BA5B9C">
        <w:rPr>
          <w:rFonts w:cstheme="minorHAnsi"/>
        </w:rPr>
        <w:t>May 2006</w:t>
      </w:r>
      <w:r w:rsidRPr="00BA5B9C">
        <w:rPr>
          <w:rFonts w:cstheme="minorHAnsi"/>
        </w:rPr>
        <w:tab/>
      </w:r>
      <w:r w:rsidRPr="00BA5B9C">
        <w:rPr>
          <w:rFonts w:cstheme="minorHAnsi"/>
        </w:rPr>
        <w:tab/>
        <w:t>Co-Chair, Dermatology Graduate Fundraising Initiative</w:t>
      </w:r>
    </w:p>
    <w:p w14:paraId="0E12CCED" w14:textId="77777777" w:rsidR="00344F14" w:rsidRPr="00BA5B9C" w:rsidRDefault="00344F14" w:rsidP="002C4872">
      <w:pPr>
        <w:spacing w:after="0" w:line="240" w:lineRule="auto"/>
        <w:ind w:left="2160" w:hanging="2160"/>
        <w:jc w:val="both"/>
        <w:rPr>
          <w:rFonts w:cstheme="minorHAnsi"/>
        </w:rPr>
      </w:pPr>
      <w:r w:rsidRPr="00BA5B9C">
        <w:rPr>
          <w:rFonts w:cstheme="minorHAnsi"/>
        </w:rPr>
        <w:t>July 2006-present</w:t>
      </w:r>
      <w:r w:rsidRPr="00BA5B9C">
        <w:rPr>
          <w:rFonts w:cstheme="minorHAnsi"/>
        </w:rPr>
        <w:tab/>
        <w:t xml:space="preserve">Surgical Coordinator of </w:t>
      </w:r>
      <w:r w:rsidR="00276DB7" w:rsidRPr="00BA5B9C">
        <w:rPr>
          <w:rFonts w:cstheme="minorHAnsi"/>
        </w:rPr>
        <w:t>D</w:t>
      </w:r>
      <w:r w:rsidRPr="00BA5B9C">
        <w:rPr>
          <w:rFonts w:cstheme="minorHAnsi"/>
        </w:rPr>
        <w:t xml:space="preserve">ermatology </w:t>
      </w:r>
      <w:r w:rsidR="00276DB7" w:rsidRPr="00BA5B9C">
        <w:rPr>
          <w:rFonts w:cstheme="minorHAnsi"/>
        </w:rPr>
        <w:t>T</w:t>
      </w:r>
      <w:r w:rsidRPr="00BA5B9C">
        <w:rPr>
          <w:rFonts w:cstheme="minorHAnsi"/>
        </w:rPr>
        <w:t xml:space="preserve">ransition </w:t>
      </w:r>
      <w:r w:rsidR="00276DB7" w:rsidRPr="00BA5B9C">
        <w:rPr>
          <w:rFonts w:cstheme="minorHAnsi"/>
        </w:rPr>
        <w:t>T</w:t>
      </w:r>
      <w:r w:rsidRPr="00BA5B9C">
        <w:rPr>
          <w:rFonts w:cstheme="minorHAnsi"/>
        </w:rPr>
        <w:t xml:space="preserve">eam </w:t>
      </w:r>
      <w:r w:rsidR="001800E2" w:rsidRPr="00BA5B9C">
        <w:rPr>
          <w:rFonts w:cstheme="minorHAnsi"/>
        </w:rPr>
        <w:t>(</w:t>
      </w:r>
      <w:r w:rsidRPr="00BA5B9C">
        <w:rPr>
          <w:rFonts w:cstheme="minorHAnsi"/>
        </w:rPr>
        <w:t>electronic medical records</w:t>
      </w:r>
      <w:r w:rsidR="001800E2" w:rsidRPr="00BA5B9C">
        <w:rPr>
          <w:rFonts w:cstheme="minorHAnsi"/>
        </w:rPr>
        <w:t>)</w:t>
      </w:r>
    </w:p>
    <w:p w14:paraId="024C54ED" w14:textId="77777777" w:rsidR="001800E2" w:rsidRPr="00BA5B9C" w:rsidRDefault="00DC67F4" w:rsidP="002C4872">
      <w:pPr>
        <w:spacing w:after="0" w:line="240" w:lineRule="auto"/>
        <w:ind w:left="2160" w:hanging="2160"/>
        <w:jc w:val="both"/>
        <w:rPr>
          <w:rFonts w:cstheme="minorHAnsi"/>
        </w:rPr>
      </w:pPr>
      <w:r w:rsidRPr="00BA5B9C">
        <w:rPr>
          <w:rFonts w:cstheme="minorHAnsi"/>
        </w:rPr>
        <w:t>July 2006-present</w:t>
      </w:r>
      <w:r w:rsidRPr="00BA5B9C">
        <w:rPr>
          <w:rFonts w:cstheme="minorHAnsi"/>
        </w:rPr>
        <w:tab/>
        <w:t xml:space="preserve">Member, Mole Patrol, Moffitt Cancer Center Community Outreach Program </w:t>
      </w:r>
    </w:p>
    <w:p w14:paraId="4562BDBF" w14:textId="77777777" w:rsidR="00DC67F4" w:rsidRPr="00BA5B9C" w:rsidRDefault="001800E2" w:rsidP="002C4872">
      <w:pPr>
        <w:spacing w:after="0" w:line="240" w:lineRule="auto"/>
        <w:ind w:left="2160"/>
        <w:jc w:val="both"/>
        <w:rPr>
          <w:rFonts w:cstheme="minorHAnsi"/>
        </w:rPr>
      </w:pPr>
      <w:r w:rsidRPr="00BA5B9C">
        <w:rPr>
          <w:rFonts w:cstheme="minorHAnsi"/>
        </w:rPr>
        <w:t>(T</w:t>
      </w:r>
      <w:r w:rsidR="00DC67F4" w:rsidRPr="00BA5B9C">
        <w:rPr>
          <w:rFonts w:cstheme="minorHAnsi"/>
        </w:rPr>
        <w:t>o provide free skin cancer screening and public education</w:t>
      </w:r>
      <w:r w:rsidR="00344F14" w:rsidRPr="00BA5B9C">
        <w:rPr>
          <w:rFonts w:cstheme="minorHAnsi"/>
        </w:rPr>
        <w:t>.</w:t>
      </w:r>
      <w:r w:rsidRPr="00BA5B9C">
        <w:rPr>
          <w:rFonts w:cstheme="minorHAnsi"/>
        </w:rPr>
        <w:t>)</w:t>
      </w:r>
    </w:p>
    <w:p w14:paraId="78162453" w14:textId="77777777" w:rsidR="00DC67F4" w:rsidRPr="00BA5B9C" w:rsidRDefault="00DC67F4" w:rsidP="002C4872">
      <w:pPr>
        <w:spacing w:after="0" w:line="240" w:lineRule="auto"/>
        <w:ind w:left="2160" w:hanging="2160"/>
        <w:jc w:val="both"/>
        <w:rPr>
          <w:rFonts w:cstheme="minorHAnsi"/>
        </w:rPr>
      </w:pPr>
      <w:r w:rsidRPr="00BA5B9C">
        <w:rPr>
          <w:rFonts w:cstheme="minorHAnsi"/>
        </w:rPr>
        <w:t>July 2006-present</w:t>
      </w:r>
      <w:r w:rsidRPr="00BA5B9C">
        <w:rPr>
          <w:rFonts w:cstheme="minorHAnsi"/>
        </w:rPr>
        <w:tab/>
        <w:t xml:space="preserve">Dermatology </w:t>
      </w:r>
      <w:r w:rsidR="001800E2" w:rsidRPr="00BA5B9C">
        <w:rPr>
          <w:rFonts w:cstheme="minorHAnsi"/>
        </w:rPr>
        <w:t>R</w:t>
      </w:r>
      <w:r w:rsidRPr="00BA5B9C">
        <w:rPr>
          <w:rFonts w:cstheme="minorHAnsi"/>
        </w:rPr>
        <w:t>epresentative</w:t>
      </w:r>
      <w:r w:rsidR="001800E2" w:rsidRPr="00BA5B9C">
        <w:rPr>
          <w:rFonts w:cstheme="minorHAnsi"/>
        </w:rPr>
        <w:t xml:space="preserve">, </w:t>
      </w:r>
      <w:r w:rsidRPr="00BA5B9C">
        <w:rPr>
          <w:rFonts w:cstheme="minorHAnsi"/>
        </w:rPr>
        <w:t>Graduation Medical Education Committee</w:t>
      </w:r>
    </w:p>
    <w:p w14:paraId="047C7021" w14:textId="77777777" w:rsidR="00DC67F4" w:rsidRPr="00BA5B9C" w:rsidRDefault="00DC67F4" w:rsidP="002C4872">
      <w:pPr>
        <w:spacing w:after="0" w:line="240" w:lineRule="auto"/>
        <w:ind w:left="2160" w:hanging="2160"/>
        <w:jc w:val="both"/>
        <w:rPr>
          <w:rFonts w:cstheme="minorHAnsi"/>
        </w:rPr>
      </w:pPr>
      <w:r w:rsidRPr="00BA5B9C">
        <w:rPr>
          <w:rFonts w:cstheme="minorHAnsi"/>
        </w:rPr>
        <w:t>Jan 2006</w:t>
      </w:r>
      <w:r w:rsidRPr="00BA5B9C">
        <w:rPr>
          <w:rFonts w:cstheme="minorHAnsi"/>
        </w:rPr>
        <w:tab/>
        <w:t xml:space="preserve">Selected </w:t>
      </w:r>
      <w:r w:rsidR="00C02945" w:rsidRPr="00BA5B9C">
        <w:rPr>
          <w:rFonts w:cstheme="minorHAnsi"/>
        </w:rPr>
        <w:t>P</w:t>
      </w:r>
      <w:r w:rsidRPr="00BA5B9C">
        <w:rPr>
          <w:rFonts w:cstheme="minorHAnsi"/>
        </w:rPr>
        <w:t>articipa</w:t>
      </w:r>
      <w:r w:rsidR="00535826" w:rsidRPr="00BA5B9C">
        <w:rPr>
          <w:rFonts w:cstheme="minorHAnsi"/>
        </w:rPr>
        <w:t>n</w:t>
      </w:r>
      <w:r w:rsidRPr="00BA5B9C">
        <w:rPr>
          <w:rFonts w:cstheme="minorHAnsi"/>
        </w:rPr>
        <w:t>t</w:t>
      </w:r>
      <w:r w:rsidR="001800E2" w:rsidRPr="00BA5B9C">
        <w:rPr>
          <w:rFonts w:cstheme="minorHAnsi"/>
        </w:rPr>
        <w:t xml:space="preserve">, </w:t>
      </w:r>
      <w:r w:rsidRPr="00BA5B9C">
        <w:rPr>
          <w:rFonts w:cstheme="minorHAnsi"/>
        </w:rPr>
        <w:t>American Academy of Dermatology Leadership Forum</w:t>
      </w:r>
    </w:p>
    <w:p w14:paraId="34E64BB9" w14:textId="77777777" w:rsidR="00344F14" w:rsidRPr="00BA5B9C" w:rsidRDefault="00344F14" w:rsidP="002C4872">
      <w:pPr>
        <w:spacing w:after="0" w:line="240" w:lineRule="auto"/>
        <w:jc w:val="both"/>
        <w:rPr>
          <w:rFonts w:cstheme="minorHAnsi"/>
        </w:rPr>
      </w:pPr>
      <w:r w:rsidRPr="00BA5B9C">
        <w:rPr>
          <w:rFonts w:cstheme="minorHAnsi"/>
        </w:rPr>
        <w:t>July 2005-present</w:t>
      </w:r>
      <w:r w:rsidRPr="00BA5B9C">
        <w:rPr>
          <w:rFonts w:cstheme="minorHAnsi"/>
        </w:rPr>
        <w:tab/>
        <w:t>Chair, Dermatology Residency Candidate Interview Selection Committee</w:t>
      </w:r>
    </w:p>
    <w:p w14:paraId="01F3D8B8" w14:textId="77777777" w:rsidR="00F93FAA" w:rsidRPr="00BA5B9C" w:rsidRDefault="00F93FAA" w:rsidP="00DC67F4">
      <w:pPr>
        <w:spacing w:after="0" w:line="240" w:lineRule="auto"/>
        <w:ind w:left="2160" w:hanging="2160"/>
        <w:rPr>
          <w:rFonts w:cstheme="minorHAnsi"/>
        </w:rPr>
      </w:pPr>
    </w:p>
    <w:p w14:paraId="02CDBC86" w14:textId="18C58F74" w:rsidR="00C02945" w:rsidRPr="00BA5B9C" w:rsidRDefault="00C02945" w:rsidP="00DC67F4">
      <w:pPr>
        <w:spacing w:after="0" w:line="240" w:lineRule="auto"/>
        <w:ind w:left="2160" w:hanging="2160"/>
        <w:rPr>
          <w:rFonts w:cstheme="minorHAnsi"/>
        </w:rPr>
      </w:pPr>
    </w:p>
    <w:p w14:paraId="3175AEE1" w14:textId="77777777" w:rsidR="00C02945" w:rsidRPr="00BA5B9C" w:rsidRDefault="00C02945" w:rsidP="00DC67F4">
      <w:pPr>
        <w:spacing w:after="0" w:line="240" w:lineRule="auto"/>
        <w:ind w:left="2160" w:hanging="2160"/>
        <w:rPr>
          <w:rFonts w:cstheme="minorHAnsi"/>
        </w:rPr>
      </w:pPr>
    </w:p>
    <w:p w14:paraId="0AC2C8A1" w14:textId="77777777" w:rsidR="00C02945" w:rsidRPr="00BA5B9C" w:rsidRDefault="00C02945" w:rsidP="00DC67F4">
      <w:pPr>
        <w:spacing w:after="0" w:line="240" w:lineRule="auto"/>
        <w:ind w:left="2160" w:hanging="2160"/>
        <w:rPr>
          <w:rFonts w:cstheme="minorHAnsi"/>
        </w:rPr>
      </w:pPr>
    </w:p>
    <w:p w14:paraId="6D9788A0" w14:textId="77777777" w:rsidR="0027044F" w:rsidRPr="00BA5B9C" w:rsidRDefault="00F93FAA" w:rsidP="00F93FAA">
      <w:pPr>
        <w:spacing w:after="0" w:line="240" w:lineRule="auto"/>
        <w:rPr>
          <w:rFonts w:cstheme="minorHAnsi"/>
          <w:b/>
          <w:u w:val="single"/>
        </w:rPr>
      </w:pPr>
      <w:r w:rsidRPr="00BA5B9C">
        <w:rPr>
          <w:rFonts w:cstheme="minorHAnsi"/>
          <w:b/>
          <w:u w:val="single"/>
        </w:rPr>
        <w:t>ACADEMIC TEACHING</w:t>
      </w:r>
    </w:p>
    <w:p w14:paraId="69614E8B" w14:textId="77777777" w:rsidR="001800E2" w:rsidRPr="00BA5B9C" w:rsidRDefault="001800E2" w:rsidP="00F93FAA">
      <w:pPr>
        <w:spacing w:after="0" w:line="240" w:lineRule="auto"/>
        <w:rPr>
          <w:rFonts w:cstheme="minorHAnsi"/>
          <w:bCs/>
        </w:rPr>
      </w:pPr>
    </w:p>
    <w:p w14:paraId="550F2467" w14:textId="77777777" w:rsidR="001800E2" w:rsidRPr="00BA5B9C" w:rsidRDefault="001800E2" w:rsidP="00F93FAA">
      <w:pPr>
        <w:spacing w:after="0" w:line="240" w:lineRule="auto"/>
        <w:rPr>
          <w:rFonts w:cstheme="minorHAnsi"/>
          <w:bCs/>
        </w:rPr>
      </w:pPr>
      <w:r w:rsidRPr="00BA5B9C">
        <w:rPr>
          <w:rFonts w:cstheme="minorHAnsi"/>
          <w:bCs/>
        </w:rPr>
        <w:t>July 2012-present</w:t>
      </w:r>
      <w:r w:rsidRPr="00BA5B9C">
        <w:rPr>
          <w:rFonts w:cstheme="minorHAnsi"/>
          <w:bCs/>
        </w:rPr>
        <w:tab/>
        <w:t>Program Director, USF MCOM Dermatology Residency Program</w:t>
      </w:r>
    </w:p>
    <w:p w14:paraId="6B02828B" w14:textId="5DAB9354" w:rsidR="00A15888" w:rsidRPr="00BA5B9C" w:rsidRDefault="00FE4462" w:rsidP="00F93FAA">
      <w:pPr>
        <w:spacing w:after="0" w:line="240" w:lineRule="auto"/>
        <w:rPr>
          <w:rFonts w:cstheme="minorHAnsi"/>
          <w:i/>
        </w:rPr>
      </w:pPr>
      <w:r w:rsidRPr="00BA5B9C">
        <w:rPr>
          <w:rFonts w:cstheme="minorHAnsi"/>
        </w:rPr>
        <w:tab/>
      </w:r>
      <w:r w:rsidRPr="00BA5B9C">
        <w:rPr>
          <w:rFonts w:cstheme="minorHAnsi"/>
        </w:rPr>
        <w:tab/>
      </w:r>
      <w:r w:rsidRPr="00BA5B9C">
        <w:rPr>
          <w:rFonts w:cstheme="minorHAnsi"/>
        </w:rPr>
        <w:tab/>
      </w:r>
      <w:r w:rsidR="00A15888" w:rsidRPr="00BA5B9C">
        <w:rPr>
          <w:rFonts w:cstheme="minorHAnsi"/>
          <w:i/>
        </w:rPr>
        <w:t>Selected Accomplishments</w:t>
      </w:r>
    </w:p>
    <w:p w14:paraId="0EF70DEB" w14:textId="5C17D14E" w:rsidR="00A40F9C" w:rsidRPr="00BA5B9C" w:rsidRDefault="00A40F9C" w:rsidP="00A40F9C">
      <w:pPr>
        <w:spacing w:after="0" w:line="240" w:lineRule="auto"/>
        <w:ind w:left="2160" w:firstLine="720"/>
        <w:rPr>
          <w:rFonts w:cstheme="minorHAnsi"/>
        </w:rPr>
      </w:pPr>
      <w:r w:rsidRPr="00BA5B9C">
        <w:rPr>
          <w:rFonts w:cstheme="minorHAnsi"/>
        </w:rPr>
        <w:t>PD or Associate PD for 15 years without any ACGME Citations</w:t>
      </w:r>
      <w:r w:rsidR="005335B1" w:rsidRPr="00BA5B9C">
        <w:rPr>
          <w:rFonts w:cstheme="minorHAnsi"/>
        </w:rPr>
        <w:t>.</w:t>
      </w:r>
    </w:p>
    <w:p w14:paraId="6902DA36" w14:textId="6E0F76E1" w:rsidR="00A40F9C" w:rsidRPr="00BA5B9C" w:rsidRDefault="00A40F9C" w:rsidP="00A40F9C">
      <w:pPr>
        <w:spacing w:after="0" w:line="240" w:lineRule="auto"/>
        <w:ind w:left="2160" w:firstLine="720"/>
        <w:rPr>
          <w:rFonts w:cstheme="minorHAnsi"/>
        </w:rPr>
      </w:pPr>
      <w:r w:rsidRPr="00BA5B9C">
        <w:rPr>
          <w:rFonts w:cstheme="minorHAnsi"/>
        </w:rPr>
        <w:t>100% resident dermatology board pass rate.</w:t>
      </w:r>
    </w:p>
    <w:p w14:paraId="62508A66" w14:textId="7BEFDDE9" w:rsidR="00A40F9C" w:rsidRPr="00BA5B9C" w:rsidRDefault="00A40F9C" w:rsidP="00A40F9C">
      <w:pPr>
        <w:spacing w:after="0" w:line="240" w:lineRule="auto"/>
        <w:ind w:left="2160" w:firstLine="720"/>
        <w:rPr>
          <w:rFonts w:cstheme="minorHAnsi"/>
        </w:rPr>
      </w:pPr>
      <w:r w:rsidRPr="00BA5B9C">
        <w:rPr>
          <w:rFonts w:cstheme="minorHAnsi"/>
        </w:rPr>
        <w:t>100% fellowship placement of graduating residents</w:t>
      </w:r>
    </w:p>
    <w:p w14:paraId="5B0E21E0" w14:textId="3F1C26DC" w:rsidR="00A40F9C" w:rsidRPr="00BA5B9C" w:rsidRDefault="00A40F9C" w:rsidP="00A40F9C">
      <w:pPr>
        <w:spacing w:after="0" w:line="240" w:lineRule="auto"/>
        <w:ind w:left="2160" w:firstLine="720"/>
        <w:rPr>
          <w:rFonts w:cstheme="minorHAnsi"/>
        </w:rPr>
      </w:pPr>
      <w:r w:rsidRPr="00BA5B9C">
        <w:rPr>
          <w:rFonts w:cstheme="minorHAnsi"/>
        </w:rPr>
        <w:t>100% fill-rate of all residency positions in match each year</w:t>
      </w:r>
    </w:p>
    <w:p w14:paraId="360BA156" w14:textId="45A81419" w:rsidR="00A40F9C" w:rsidRPr="00BA5B9C" w:rsidRDefault="00A40F9C" w:rsidP="00A40F9C">
      <w:pPr>
        <w:spacing w:after="0" w:line="240" w:lineRule="auto"/>
        <w:ind w:left="2160" w:firstLine="720"/>
        <w:rPr>
          <w:rFonts w:cstheme="minorHAnsi"/>
        </w:rPr>
      </w:pPr>
      <w:r w:rsidRPr="00BA5B9C">
        <w:rPr>
          <w:rFonts w:cstheme="minorHAnsi"/>
        </w:rPr>
        <w:t>Expanded residency program from 9 to 12 residents</w:t>
      </w:r>
      <w:r w:rsidR="005335B1" w:rsidRPr="00BA5B9C">
        <w:rPr>
          <w:rFonts w:cstheme="minorHAnsi"/>
        </w:rPr>
        <w:t>.</w:t>
      </w:r>
    </w:p>
    <w:p w14:paraId="53386B09" w14:textId="0D575F61" w:rsidR="00A40F9C" w:rsidRPr="00BA5B9C" w:rsidRDefault="00A40F9C" w:rsidP="00A40F9C">
      <w:pPr>
        <w:spacing w:after="0" w:line="240" w:lineRule="auto"/>
        <w:ind w:left="2160" w:firstLine="720"/>
        <w:rPr>
          <w:rFonts w:cstheme="minorHAnsi"/>
        </w:rPr>
      </w:pPr>
      <w:r w:rsidRPr="00BA5B9C">
        <w:rPr>
          <w:rFonts w:cstheme="minorHAnsi"/>
        </w:rPr>
        <w:t>Developed and incorporated Simulation training into residency.</w:t>
      </w:r>
    </w:p>
    <w:p w14:paraId="6BF2D1D8" w14:textId="309ED78A" w:rsidR="00A40F9C" w:rsidRPr="00BA5B9C" w:rsidRDefault="0077440B" w:rsidP="00A40F9C">
      <w:pPr>
        <w:spacing w:after="0" w:line="240" w:lineRule="auto"/>
        <w:ind w:left="2160" w:firstLine="720"/>
        <w:rPr>
          <w:rFonts w:cstheme="minorHAnsi"/>
        </w:rPr>
      </w:pPr>
      <w:r>
        <w:rPr>
          <w:rFonts w:cstheme="minorHAnsi"/>
        </w:rPr>
        <w:t>Developed M</w:t>
      </w:r>
      <w:r w:rsidR="00A40F9C" w:rsidRPr="00BA5B9C">
        <w:rPr>
          <w:rFonts w:cstheme="minorHAnsi"/>
        </w:rPr>
        <w:t>entoring program for residents.</w:t>
      </w:r>
    </w:p>
    <w:p w14:paraId="40F47190" w14:textId="159A49CE" w:rsidR="00FE4462" w:rsidRPr="00BA5B9C" w:rsidRDefault="00FE4462" w:rsidP="00A40F9C">
      <w:pPr>
        <w:spacing w:after="0" w:line="240" w:lineRule="auto"/>
        <w:ind w:left="2160" w:firstLine="720"/>
        <w:rPr>
          <w:rFonts w:cstheme="minorHAnsi"/>
        </w:rPr>
      </w:pPr>
      <w:r w:rsidRPr="00BA5B9C">
        <w:rPr>
          <w:rFonts w:cstheme="minorHAnsi"/>
        </w:rPr>
        <w:t>Incorporated DO residents into program Grand Rounds and FWCSD</w:t>
      </w:r>
      <w:r w:rsidR="002C4872" w:rsidRPr="00BA5B9C">
        <w:rPr>
          <w:rFonts w:cstheme="minorHAnsi"/>
        </w:rPr>
        <w:t>.</w:t>
      </w:r>
    </w:p>
    <w:p w14:paraId="59539810" w14:textId="58251323" w:rsidR="00FE4462" w:rsidRPr="00BA5B9C" w:rsidRDefault="00FE4462" w:rsidP="00A40F9C">
      <w:pPr>
        <w:spacing w:after="0" w:line="240" w:lineRule="auto"/>
        <w:ind w:left="2160" w:firstLine="720"/>
        <w:rPr>
          <w:rFonts w:cstheme="minorHAnsi"/>
        </w:rPr>
      </w:pPr>
      <w:r w:rsidRPr="00BA5B9C">
        <w:rPr>
          <w:rFonts w:cstheme="minorHAnsi"/>
        </w:rPr>
        <w:t>Developed off site cosmetic surgery rotations in volunteer faculty offices</w:t>
      </w:r>
      <w:r w:rsidR="002C4872" w:rsidRPr="00BA5B9C">
        <w:rPr>
          <w:rFonts w:cstheme="minorHAnsi"/>
        </w:rPr>
        <w:t>.</w:t>
      </w:r>
    </w:p>
    <w:p w14:paraId="3D2F96E7" w14:textId="00041D23" w:rsidR="002A71A1" w:rsidRPr="00BA5B9C" w:rsidRDefault="002A71A1" w:rsidP="00F93FAA">
      <w:pPr>
        <w:spacing w:after="0" w:line="240" w:lineRule="auto"/>
        <w:rPr>
          <w:rFonts w:cstheme="minorHAnsi"/>
        </w:rPr>
      </w:pPr>
      <w:r w:rsidRPr="00BA5B9C">
        <w:rPr>
          <w:rFonts w:cstheme="minorHAnsi"/>
        </w:rPr>
        <w:tab/>
      </w:r>
      <w:r w:rsidRPr="00BA5B9C">
        <w:rPr>
          <w:rFonts w:cstheme="minorHAnsi"/>
        </w:rPr>
        <w:tab/>
      </w:r>
      <w:r w:rsidRPr="00BA5B9C">
        <w:rPr>
          <w:rFonts w:cstheme="minorHAnsi"/>
        </w:rPr>
        <w:tab/>
      </w:r>
      <w:r w:rsidR="00A15888" w:rsidRPr="00BA5B9C">
        <w:rPr>
          <w:rFonts w:cstheme="minorHAnsi"/>
        </w:rPr>
        <w:tab/>
      </w:r>
      <w:r w:rsidR="00A40F9C" w:rsidRPr="00BA5B9C">
        <w:rPr>
          <w:rFonts w:cstheme="minorHAnsi"/>
        </w:rPr>
        <w:t>Converted conferences</w:t>
      </w:r>
      <w:r w:rsidRPr="00BA5B9C">
        <w:rPr>
          <w:rFonts w:cstheme="minorHAnsi"/>
        </w:rPr>
        <w:t xml:space="preserve"> to Microsoft Teams Based</w:t>
      </w:r>
      <w:r w:rsidR="00A40F9C" w:rsidRPr="00BA5B9C">
        <w:rPr>
          <w:rFonts w:cstheme="minorHAnsi"/>
        </w:rPr>
        <w:t xml:space="preserve"> during COVID pandemic.</w:t>
      </w:r>
    </w:p>
    <w:p w14:paraId="65BCED5D" w14:textId="77777777" w:rsidR="00FE4462" w:rsidRPr="00BA5B9C" w:rsidRDefault="00FE4462" w:rsidP="00A15888">
      <w:pPr>
        <w:spacing w:after="0" w:line="240" w:lineRule="auto"/>
        <w:ind w:left="2160" w:firstLine="720"/>
        <w:rPr>
          <w:rFonts w:cstheme="minorHAnsi"/>
        </w:rPr>
      </w:pPr>
      <w:r w:rsidRPr="00BA5B9C">
        <w:rPr>
          <w:rFonts w:cstheme="minorHAnsi"/>
        </w:rPr>
        <w:t>Updated and improved resident learning space &amp; library</w:t>
      </w:r>
      <w:r w:rsidR="002C4872" w:rsidRPr="00BA5B9C">
        <w:rPr>
          <w:rFonts w:cstheme="minorHAnsi"/>
        </w:rPr>
        <w:t>.</w:t>
      </w:r>
    </w:p>
    <w:p w14:paraId="1F916871" w14:textId="1C6B80A6" w:rsidR="0027044F" w:rsidRPr="00BA5B9C" w:rsidRDefault="0027044F" w:rsidP="00A40F9C">
      <w:pPr>
        <w:spacing w:after="0" w:line="240" w:lineRule="auto"/>
        <w:ind w:left="2160" w:firstLine="720"/>
        <w:rPr>
          <w:rFonts w:cstheme="minorHAnsi"/>
        </w:rPr>
      </w:pPr>
      <w:r w:rsidRPr="00BA5B9C">
        <w:rPr>
          <w:rFonts w:cstheme="minorHAnsi"/>
        </w:rPr>
        <w:t xml:space="preserve">Professionalism </w:t>
      </w:r>
      <w:r w:rsidR="00EE23AE" w:rsidRPr="00BA5B9C">
        <w:rPr>
          <w:rFonts w:cstheme="minorHAnsi"/>
        </w:rPr>
        <w:t>&amp; Communication Curriculum</w:t>
      </w:r>
    </w:p>
    <w:p w14:paraId="286081AE" w14:textId="1052703A" w:rsidR="00F93FAA" w:rsidRPr="00BA5B9C" w:rsidRDefault="00A40F9C" w:rsidP="00F93FAA">
      <w:pPr>
        <w:spacing w:after="0" w:line="240" w:lineRule="auto"/>
        <w:rPr>
          <w:rFonts w:cstheme="minorHAnsi"/>
        </w:rPr>
      </w:pPr>
      <w:r w:rsidRPr="00BA5B9C">
        <w:rPr>
          <w:rFonts w:cstheme="minorHAnsi"/>
        </w:rPr>
        <w:tab/>
      </w:r>
      <w:r w:rsidR="0027044F" w:rsidRPr="00BA5B9C">
        <w:rPr>
          <w:rFonts w:cstheme="minorHAnsi"/>
        </w:rPr>
        <w:tab/>
      </w:r>
      <w:r w:rsidR="0027044F" w:rsidRPr="00BA5B9C">
        <w:rPr>
          <w:rFonts w:cstheme="minorHAnsi"/>
        </w:rPr>
        <w:tab/>
      </w:r>
      <w:r w:rsidRPr="00BA5B9C">
        <w:rPr>
          <w:rFonts w:cstheme="minorHAnsi"/>
        </w:rPr>
        <w:tab/>
        <w:t>I</w:t>
      </w:r>
      <w:r w:rsidR="0027044F" w:rsidRPr="00BA5B9C">
        <w:rPr>
          <w:rFonts w:cstheme="minorHAnsi"/>
        </w:rPr>
        <w:t>nstituted Wellness Curriculum</w:t>
      </w:r>
    </w:p>
    <w:p w14:paraId="195BC6C1" w14:textId="77777777" w:rsidR="0027044F" w:rsidRPr="00BA5B9C" w:rsidRDefault="0027044F" w:rsidP="00F93FAA">
      <w:pPr>
        <w:spacing w:after="0" w:line="240" w:lineRule="auto"/>
        <w:rPr>
          <w:rFonts w:cstheme="minorHAnsi"/>
        </w:rPr>
      </w:pPr>
    </w:p>
    <w:p w14:paraId="70E4AC15" w14:textId="77777777" w:rsidR="002C4872" w:rsidRPr="00BA5B9C" w:rsidRDefault="00F93FAA" w:rsidP="002C4872">
      <w:pPr>
        <w:spacing w:after="0" w:line="240" w:lineRule="auto"/>
        <w:ind w:left="2148" w:hanging="2148"/>
        <w:rPr>
          <w:rFonts w:cstheme="minorHAnsi"/>
        </w:rPr>
      </w:pPr>
      <w:r w:rsidRPr="00BA5B9C">
        <w:rPr>
          <w:rFonts w:cstheme="minorHAnsi"/>
        </w:rPr>
        <w:t>July 2005-pres</w:t>
      </w:r>
      <w:r w:rsidR="00862749" w:rsidRPr="00BA5B9C">
        <w:rPr>
          <w:rFonts w:cstheme="minorHAnsi"/>
        </w:rPr>
        <w:t>ent</w:t>
      </w:r>
      <w:r w:rsidR="00862749" w:rsidRPr="00BA5B9C">
        <w:rPr>
          <w:rFonts w:cstheme="minorHAnsi"/>
        </w:rPr>
        <w:tab/>
      </w:r>
      <w:r w:rsidR="00EF0111" w:rsidRPr="00BA5B9C">
        <w:rPr>
          <w:rFonts w:cstheme="minorHAnsi"/>
        </w:rPr>
        <w:t>Director</w:t>
      </w:r>
      <w:r w:rsidR="002C4872" w:rsidRPr="00BA5B9C">
        <w:rPr>
          <w:rFonts w:cstheme="minorHAnsi"/>
        </w:rPr>
        <w:t xml:space="preserve">, </w:t>
      </w:r>
      <w:r w:rsidRPr="00BA5B9C">
        <w:rPr>
          <w:rFonts w:cstheme="minorHAnsi"/>
        </w:rPr>
        <w:t>Dermatologic Surgery Course</w:t>
      </w:r>
    </w:p>
    <w:p w14:paraId="0FAA96E5" w14:textId="77777777" w:rsidR="00F93FAA" w:rsidRPr="00BA5B9C" w:rsidRDefault="00F93FAA" w:rsidP="002C4872">
      <w:pPr>
        <w:spacing w:after="0" w:line="240" w:lineRule="auto"/>
        <w:ind w:left="2148"/>
        <w:rPr>
          <w:rFonts w:cstheme="minorHAnsi"/>
        </w:rPr>
      </w:pPr>
      <w:r w:rsidRPr="00BA5B9C">
        <w:rPr>
          <w:rFonts w:cstheme="minorHAnsi"/>
        </w:rPr>
        <w:t>Sole responsibility for curriculum development,  composing and delivering lectures to dermatology  residents and rotating medica</w:t>
      </w:r>
      <w:r w:rsidR="002C4872" w:rsidRPr="00BA5B9C">
        <w:rPr>
          <w:rFonts w:cstheme="minorHAnsi"/>
        </w:rPr>
        <w:t xml:space="preserve">l </w:t>
      </w:r>
      <w:r w:rsidRPr="00BA5B9C">
        <w:rPr>
          <w:rFonts w:cstheme="minorHAnsi"/>
        </w:rPr>
        <w:t>students.</w:t>
      </w:r>
    </w:p>
    <w:p w14:paraId="1E6B8D02" w14:textId="77777777" w:rsidR="00F93FAA" w:rsidRPr="00BA5B9C" w:rsidRDefault="00F93FAA" w:rsidP="00F93FAA">
      <w:pPr>
        <w:spacing w:after="0" w:line="240" w:lineRule="auto"/>
        <w:rPr>
          <w:rFonts w:cstheme="minorHAnsi"/>
        </w:rPr>
      </w:pPr>
    </w:p>
    <w:p w14:paraId="1F0D59F3" w14:textId="77777777" w:rsidR="002C4872" w:rsidRPr="00BA5B9C" w:rsidRDefault="00F93FAA" w:rsidP="00F93FAA">
      <w:pPr>
        <w:spacing w:after="0" w:line="240" w:lineRule="auto"/>
        <w:ind w:left="2148" w:hanging="2148"/>
        <w:rPr>
          <w:rFonts w:cstheme="minorHAnsi"/>
        </w:rPr>
      </w:pPr>
      <w:r w:rsidRPr="00BA5B9C">
        <w:rPr>
          <w:rFonts w:cstheme="minorHAnsi"/>
        </w:rPr>
        <w:t>July 2005-present</w:t>
      </w:r>
      <w:r w:rsidRPr="00BA5B9C">
        <w:rPr>
          <w:rFonts w:cstheme="minorHAnsi"/>
        </w:rPr>
        <w:tab/>
      </w:r>
      <w:r w:rsidR="00EF0111" w:rsidRPr="00BA5B9C">
        <w:rPr>
          <w:rFonts w:cstheme="minorHAnsi"/>
        </w:rPr>
        <w:t>Anatomy and</w:t>
      </w:r>
      <w:r w:rsidRPr="00BA5B9C">
        <w:rPr>
          <w:rFonts w:cstheme="minorHAnsi"/>
        </w:rPr>
        <w:t xml:space="preserve"> Cosmetic Surgery Conference</w:t>
      </w:r>
    </w:p>
    <w:p w14:paraId="5E40790C" w14:textId="77777777" w:rsidR="00F93FAA" w:rsidRPr="00BA5B9C" w:rsidRDefault="00F93FAA" w:rsidP="002C4872">
      <w:pPr>
        <w:spacing w:after="0" w:line="240" w:lineRule="auto"/>
        <w:ind w:left="2148"/>
        <w:rPr>
          <w:rFonts w:cstheme="minorHAnsi"/>
        </w:rPr>
      </w:pPr>
      <w:r w:rsidRPr="00BA5B9C">
        <w:rPr>
          <w:rFonts w:cstheme="minorHAnsi"/>
        </w:rPr>
        <w:t>Responsible for  curriculum development and guest lecture series.</w:t>
      </w:r>
    </w:p>
    <w:p w14:paraId="6A709CEB" w14:textId="77777777" w:rsidR="00DA6EDA" w:rsidRPr="00BA5B9C" w:rsidRDefault="00DA6EDA" w:rsidP="00F93FAA">
      <w:pPr>
        <w:spacing w:after="0" w:line="240" w:lineRule="auto"/>
        <w:ind w:left="2148" w:hanging="2148"/>
        <w:rPr>
          <w:rFonts w:cstheme="minorHAnsi"/>
        </w:rPr>
      </w:pPr>
    </w:p>
    <w:p w14:paraId="7D40E239" w14:textId="77777777" w:rsidR="00DA6EDA" w:rsidRPr="00BA5B9C" w:rsidRDefault="00DA6EDA" w:rsidP="00DA6EDA">
      <w:pPr>
        <w:spacing w:after="0" w:line="240" w:lineRule="auto"/>
        <w:rPr>
          <w:rFonts w:cstheme="minorHAnsi"/>
        </w:rPr>
      </w:pPr>
      <w:r w:rsidRPr="00BA5B9C">
        <w:rPr>
          <w:rFonts w:cstheme="minorHAnsi"/>
        </w:rPr>
        <w:t>July 2005-present</w:t>
      </w:r>
      <w:r w:rsidRPr="00BA5B9C">
        <w:rPr>
          <w:rFonts w:cstheme="minorHAnsi"/>
        </w:rPr>
        <w:tab/>
        <w:t>Daily teaching of dermatology residents and medical students in clinics.</w:t>
      </w:r>
      <w:r w:rsidRPr="00BA5B9C">
        <w:rPr>
          <w:rFonts w:cstheme="minorHAnsi"/>
        </w:rPr>
        <w:tab/>
      </w:r>
    </w:p>
    <w:p w14:paraId="3D339267" w14:textId="77777777" w:rsidR="00F93FAA" w:rsidRPr="00BA5B9C" w:rsidRDefault="00F93FAA" w:rsidP="00F93FAA">
      <w:pPr>
        <w:spacing w:after="0" w:line="240" w:lineRule="auto"/>
        <w:rPr>
          <w:rFonts w:cstheme="minorHAnsi"/>
        </w:rPr>
      </w:pPr>
    </w:p>
    <w:p w14:paraId="7E845042" w14:textId="77777777" w:rsidR="002C4872" w:rsidRPr="00BA5B9C" w:rsidRDefault="00F93FAA" w:rsidP="006B520D">
      <w:pPr>
        <w:spacing w:after="0" w:line="240" w:lineRule="auto"/>
        <w:ind w:left="2148" w:hanging="2148"/>
        <w:rPr>
          <w:rFonts w:cstheme="minorHAnsi"/>
        </w:rPr>
      </w:pPr>
      <w:r w:rsidRPr="00BA5B9C">
        <w:rPr>
          <w:rFonts w:cstheme="minorHAnsi"/>
        </w:rPr>
        <w:t>July 2006-present</w:t>
      </w:r>
      <w:r w:rsidRPr="00BA5B9C">
        <w:rPr>
          <w:rFonts w:cstheme="minorHAnsi"/>
        </w:rPr>
        <w:tab/>
        <w:t xml:space="preserve">Dermatology Core Competencies and Simulation Learning Experience    </w:t>
      </w:r>
    </w:p>
    <w:p w14:paraId="3507E1D3" w14:textId="77777777" w:rsidR="00F93FAA" w:rsidRPr="00BA5B9C" w:rsidRDefault="00F93FAA" w:rsidP="002C4872">
      <w:pPr>
        <w:spacing w:after="0" w:line="240" w:lineRule="auto"/>
        <w:ind w:left="2148"/>
        <w:jc w:val="both"/>
        <w:rPr>
          <w:rFonts w:cstheme="minorHAnsi"/>
        </w:rPr>
      </w:pPr>
      <w:r w:rsidRPr="00BA5B9C">
        <w:rPr>
          <w:rFonts w:cstheme="minorHAnsi"/>
        </w:rPr>
        <w:t xml:space="preserve">Developed and responsible for all simulation training for dermatology  </w:t>
      </w:r>
      <w:r w:rsidR="006B520D" w:rsidRPr="00BA5B9C">
        <w:rPr>
          <w:rFonts w:cstheme="minorHAnsi"/>
        </w:rPr>
        <w:t>r</w:t>
      </w:r>
      <w:r w:rsidRPr="00BA5B9C">
        <w:rPr>
          <w:rFonts w:cstheme="minorHAnsi"/>
        </w:rPr>
        <w:t>esidents. Core competencies a</w:t>
      </w:r>
      <w:r w:rsidR="006B520D" w:rsidRPr="00BA5B9C">
        <w:rPr>
          <w:rFonts w:cstheme="minorHAnsi"/>
        </w:rPr>
        <w:t>nd team building scenarios are</w:t>
      </w:r>
      <w:r w:rsidRPr="00BA5B9C">
        <w:rPr>
          <w:rFonts w:cstheme="minorHAnsi"/>
        </w:rPr>
        <w:t xml:space="preserve"> incorporated </w:t>
      </w:r>
      <w:r w:rsidR="006B520D" w:rsidRPr="00BA5B9C">
        <w:rPr>
          <w:rFonts w:cstheme="minorHAnsi"/>
        </w:rPr>
        <w:t>i</w:t>
      </w:r>
      <w:r w:rsidRPr="00BA5B9C">
        <w:rPr>
          <w:rFonts w:cstheme="minorHAnsi"/>
        </w:rPr>
        <w:t xml:space="preserve">nto various simulated patient encounters which are videotaped, followed by </w:t>
      </w:r>
      <w:r w:rsidR="006B520D" w:rsidRPr="00BA5B9C">
        <w:rPr>
          <w:rFonts w:cstheme="minorHAnsi"/>
        </w:rPr>
        <w:t>d</w:t>
      </w:r>
      <w:r w:rsidRPr="00BA5B9C">
        <w:rPr>
          <w:rFonts w:cstheme="minorHAnsi"/>
        </w:rPr>
        <w:t>iscussion and evaluat</w:t>
      </w:r>
      <w:r w:rsidR="006B520D" w:rsidRPr="00BA5B9C">
        <w:rPr>
          <w:rFonts w:cstheme="minorHAnsi"/>
        </w:rPr>
        <w:t>ion. In addition, simulation is</w:t>
      </w:r>
      <w:r w:rsidRPr="00BA5B9C">
        <w:rPr>
          <w:rFonts w:cstheme="minorHAnsi"/>
        </w:rPr>
        <w:t xml:space="preserve"> also used in pig foot lab for first year residents to gain fund</w:t>
      </w:r>
      <w:r w:rsidR="006B520D" w:rsidRPr="00BA5B9C">
        <w:rPr>
          <w:rFonts w:cstheme="minorHAnsi"/>
        </w:rPr>
        <w:t>amental skills at t</w:t>
      </w:r>
      <w:r w:rsidRPr="00BA5B9C">
        <w:rPr>
          <w:rFonts w:cstheme="minorHAnsi"/>
        </w:rPr>
        <w:t>he start of residency.</w:t>
      </w:r>
    </w:p>
    <w:p w14:paraId="634DA385" w14:textId="293FA68F" w:rsidR="00F93FAA" w:rsidRPr="00BA5B9C" w:rsidRDefault="00F93FAA" w:rsidP="00F93FAA">
      <w:pPr>
        <w:spacing w:after="0" w:line="240" w:lineRule="auto"/>
        <w:rPr>
          <w:rFonts w:cstheme="minorHAnsi"/>
        </w:rPr>
      </w:pPr>
    </w:p>
    <w:p w14:paraId="3487029A" w14:textId="6BC7F7CF" w:rsidR="00F93FAA" w:rsidRPr="00BA5B9C" w:rsidRDefault="00F93FAA" w:rsidP="00F93FAA">
      <w:pPr>
        <w:spacing w:after="0" w:line="240" w:lineRule="auto"/>
        <w:rPr>
          <w:rFonts w:cstheme="minorHAnsi"/>
        </w:rPr>
      </w:pPr>
      <w:r w:rsidRPr="00BA5B9C">
        <w:rPr>
          <w:rFonts w:cstheme="minorHAnsi"/>
        </w:rPr>
        <w:t>September 22, 2006</w:t>
      </w:r>
      <w:r w:rsidRPr="00BA5B9C">
        <w:rPr>
          <w:rFonts w:cstheme="minorHAnsi"/>
        </w:rPr>
        <w:tab/>
        <w:t>Preceptor</w:t>
      </w:r>
      <w:r w:rsidR="002C4872" w:rsidRPr="00BA5B9C">
        <w:rPr>
          <w:rFonts w:cstheme="minorHAnsi"/>
        </w:rPr>
        <w:t xml:space="preserve"> of USF MCOM Students</w:t>
      </w:r>
      <w:r w:rsidRPr="00BA5B9C">
        <w:rPr>
          <w:rFonts w:cstheme="minorHAnsi"/>
        </w:rPr>
        <w:t xml:space="preserve">, Physical Diagnosis II </w:t>
      </w:r>
    </w:p>
    <w:p w14:paraId="3A7BAD41" w14:textId="77777777" w:rsidR="003F1DEB" w:rsidRPr="00BA5B9C" w:rsidRDefault="003F1DEB" w:rsidP="00F93FAA">
      <w:pPr>
        <w:spacing w:after="0" w:line="240" w:lineRule="auto"/>
        <w:rPr>
          <w:rFonts w:cstheme="minorHAnsi"/>
        </w:rPr>
      </w:pPr>
    </w:p>
    <w:p w14:paraId="35B27240" w14:textId="77777777" w:rsidR="003F1DEB" w:rsidRPr="00BA5B9C" w:rsidRDefault="005B7566" w:rsidP="00F93FAA">
      <w:pPr>
        <w:spacing w:after="0" w:line="240" w:lineRule="auto"/>
        <w:rPr>
          <w:rFonts w:cstheme="minorHAnsi"/>
        </w:rPr>
      </w:pPr>
      <w:r w:rsidRPr="00BA5B9C">
        <w:rPr>
          <w:rFonts w:cstheme="minorHAnsi"/>
        </w:rPr>
        <w:t>July 2012-present</w:t>
      </w:r>
      <w:r w:rsidR="003F1DEB" w:rsidRPr="00BA5B9C">
        <w:rPr>
          <w:rFonts w:cstheme="minorHAnsi"/>
        </w:rPr>
        <w:tab/>
      </w:r>
      <w:r w:rsidR="002C0A81" w:rsidRPr="00BA5B9C">
        <w:rPr>
          <w:rFonts w:cstheme="minorHAnsi"/>
        </w:rPr>
        <w:t>Doctoring Clinical Experience (D</w:t>
      </w:r>
      <w:r w:rsidR="003F1DEB" w:rsidRPr="00BA5B9C">
        <w:rPr>
          <w:rFonts w:cstheme="minorHAnsi"/>
        </w:rPr>
        <w:t>CE</w:t>
      </w:r>
      <w:r w:rsidR="002C0A81" w:rsidRPr="00BA5B9C">
        <w:rPr>
          <w:rFonts w:cstheme="minorHAnsi"/>
        </w:rPr>
        <w:t>)</w:t>
      </w:r>
      <w:r w:rsidR="003F1DEB" w:rsidRPr="00BA5B9C">
        <w:rPr>
          <w:rFonts w:cstheme="minorHAnsi"/>
        </w:rPr>
        <w:t xml:space="preserve"> Preceptor of USF </w:t>
      </w:r>
      <w:r w:rsidR="002C4872" w:rsidRPr="00BA5B9C">
        <w:rPr>
          <w:rFonts w:cstheme="minorHAnsi"/>
        </w:rPr>
        <w:t xml:space="preserve">MCOM </w:t>
      </w:r>
      <w:r w:rsidR="003F1DEB" w:rsidRPr="00BA5B9C">
        <w:rPr>
          <w:rFonts w:cstheme="minorHAnsi"/>
        </w:rPr>
        <w:t>Students</w:t>
      </w:r>
    </w:p>
    <w:p w14:paraId="19D5E0B6" w14:textId="77777777" w:rsidR="00FF0458" w:rsidRPr="00BA5B9C" w:rsidRDefault="00FF0458" w:rsidP="00F93FAA">
      <w:pPr>
        <w:spacing w:after="0" w:line="240" w:lineRule="auto"/>
        <w:rPr>
          <w:rFonts w:cstheme="minorHAnsi"/>
        </w:rPr>
      </w:pPr>
    </w:p>
    <w:p w14:paraId="3D1A6954" w14:textId="77777777" w:rsidR="002C4872" w:rsidRPr="00BA5B9C" w:rsidRDefault="00FF0458" w:rsidP="002C4872">
      <w:pPr>
        <w:spacing w:after="0" w:line="240" w:lineRule="auto"/>
        <w:ind w:left="2160" w:hanging="2160"/>
        <w:rPr>
          <w:rFonts w:cstheme="minorHAnsi"/>
        </w:rPr>
      </w:pPr>
      <w:r w:rsidRPr="00BA5B9C">
        <w:rPr>
          <w:rFonts w:cstheme="minorHAnsi"/>
        </w:rPr>
        <w:t>June 2014-present</w:t>
      </w:r>
      <w:r w:rsidRPr="00BA5B9C">
        <w:rPr>
          <w:rFonts w:cstheme="minorHAnsi"/>
        </w:rPr>
        <w:tab/>
        <w:t>Faculty</w:t>
      </w:r>
      <w:r w:rsidR="002C4872" w:rsidRPr="00BA5B9C">
        <w:rPr>
          <w:rFonts w:cstheme="minorHAnsi"/>
        </w:rPr>
        <w:t xml:space="preserve">, USF MCOM, </w:t>
      </w:r>
      <w:r w:rsidRPr="00BA5B9C">
        <w:rPr>
          <w:rFonts w:cstheme="minorHAnsi"/>
        </w:rPr>
        <w:t>Cutaneous Oncology Subspecialty Rotation</w:t>
      </w:r>
    </w:p>
    <w:p w14:paraId="394792BC" w14:textId="77777777" w:rsidR="00FF0458" w:rsidRPr="00BA5B9C" w:rsidRDefault="002C4872" w:rsidP="002C4872">
      <w:pPr>
        <w:spacing w:after="0" w:line="240" w:lineRule="auto"/>
        <w:ind w:left="2160"/>
        <w:rPr>
          <w:rFonts w:cstheme="minorHAnsi"/>
        </w:rPr>
      </w:pPr>
      <w:r w:rsidRPr="00BA5B9C">
        <w:rPr>
          <w:rFonts w:cstheme="minorHAnsi"/>
        </w:rPr>
        <w:t>Teach</w:t>
      </w:r>
      <w:r w:rsidR="00FF0458" w:rsidRPr="00BA5B9C">
        <w:rPr>
          <w:rFonts w:cstheme="minorHAnsi"/>
        </w:rPr>
        <w:t xml:space="preserve"> 3</w:t>
      </w:r>
      <w:r w:rsidR="00FF0458" w:rsidRPr="00BA5B9C">
        <w:rPr>
          <w:rFonts w:cstheme="minorHAnsi"/>
          <w:vertAlign w:val="superscript"/>
        </w:rPr>
        <w:t>rd</w:t>
      </w:r>
      <w:r w:rsidR="002C0A81" w:rsidRPr="00BA5B9C">
        <w:rPr>
          <w:rFonts w:cstheme="minorHAnsi"/>
        </w:rPr>
        <w:t xml:space="preserve"> year medical students during</w:t>
      </w:r>
      <w:r w:rsidR="00FF0458" w:rsidRPr="00BA5B9C">
        <w:rPr>
          <w:rFonts w:cstheme="minorHAnsi"/>
        </w:rPr>
        <w:t xml:space="preserve"> Surgery Clerkship</w:t>
      </w:r>
      <w:r w:rsidR="005042B8" w:rsidRPr="00BA5B9C">
        <w:rPr>
          <w:rFonts w:cstheme="minorHAnsi"/>
        </w:rPr>
        <w:t>.</w:t>
      </w:r>
    </w:p>
    <w:p w14:paraId="09D4FA43" w14:textId="4C2691D7" w:rsidR="00F93FAA" w:rsidRDefault="00F93FAA" w:rsidP="00F93FAA">
      <w:pPr>
        <w:spacing w:after="0" w:line="240" w:lineRule="auto"/>
        <w:rPr>
          <w:rFonts w:cstheme="minorHAnsi"/>
        </w:rPr>
      </w:pPr>
    </w:p>
    <w:p w14:paraId="7EB5C409" w14:textId="77777777" w:rsidR="00BA5B9C" w:rsidRPr="00BA5B9C" w:rsidRDefault="00BA5B9C" w:rsidP="00F93FAA">
      <w:pPr>
        <w:spacing w:after="0" w:line="240" w:lineRule="auto"/>
        <w:rPr>
          <w:rFonts w:cstheme="minorHAnsi"/>
        </w:rPr>
      </w:pPr>
    </w:p>
    <w:p w14:paraId="4A918626" w14:textId="77777777" w:rsidR="00122188" w:rsidRPr="00BA5B9C" w:rsidRDefault="00535826" w:rsidP="005042B8">
      <w:pPr>
        <w:pStyle w:val="Objective"/>
        <w:spacing w:before="0" w:after="0" w:line="240" w:lineRule="auto"/>
        <w:ind w:left="2160" w:hanging="2160"/>
        <w:contextualSpacing/>
        <w:rPr>
          <w:rFonts w:asciiTheme="minorHAnsi" w:hAnsiTheme="minorHAnsi" w:cstheme="minorHAnsi"/>
          <w:b/>
          <w:szCs w:val="22"/>
          <w:u w:val="single"/>
        </w:rPr>
      </w:pPr>
      <w:r w:rsidRPr="00BA5B9C">
        <w:rPr>
          <w:rFonts w:asciiTheme="minorHAnsi" w:hAnsiTheme="minorHAnsi" w:cstheme="minorHAnsi"/>
          <w:b/>
          <w:szCs w:val="22"/>
          <w:u w:val="single"/>
        </w:rPr>
        <w:t>MEDIA APPEARANCES</w:t>
      </w:r>
    </w:p>
    <w:p w14:paraId="4BD44748" w14:textId="77777777" w:rsidR="005042B8" w:rsidRPr="00BA5B9C" w:rsidRDefault="005042B8" w:rsidP="005042B8">
      <w:pPr>
        <w:pStyle w:val="BodyText"/>
        <w:spacing w:after="0" w:line="240" w:lineRule="auto"/>
        <w:contextualSpacing/>
        <w:rPr>
          <w:rFonts w:cstheme="minorHAnsi"/>
        </w:rPr>
      </w:pPr>
    </w:p>
    <w:p w14:paraId="29BF6914" w14:textId="77777777" w:rsidR="002E181B" w:rsidRPr="00BA5B9C" w:rsidRDefault="002E181B" w:rsidP="005042B8">
      <w:pPr>
        <w:pStyle w:val="Objective"/>
        <w:spacing w:before="0" w:after="0" w:line="240" w:lineRule="auto"/>
        <w:ind w:left="2160" w:hanging="2160"/>
        <w:contextualSpacing/>
        <w:rPr>
          <w:rFonts w:asciiTheme="minorHAnsi" w:hAnsiTheme="minorHAnsi" w:cstheme="minorHAnsi"/>
          <w:szCs w:val="22"/>
        </w:rPr>
      </w:pPr>
      <w:r w:rsidRPr="00BA5B9C">
        <w:rPr>
          <w:rFonts w:asciiTheme="minorHAnsi" w:hAnsiTheme="minorHAnsi" w:cstheme="minorHAnsi"/>
          <w:szCs w:val="22"/>
        </w:rPr>
        <w:t>Mar 2011</w:t>
      </w:r>
      <w:r w:rsidRPr="00BA5B9C">
        <w:rPr>
          <w:rFonts w:asciiTheme="minorHAnsi" w:hAnsiTheme="minorHAnsi" w:cstheme="minorHAnsi"/>
          <w:szCs w:val="22"/>
        </w:rPr>
        <w:tab/>
        <w:t>Feature Article.</w:t>
      </w:r>
      <w:r w:rsidR="005042B8" w:rsidRPr="00BA5B9C">
        <w:rPr>
          <w:rFonts w:asciiTheme="minorHAnsi" w:hAnsiTheme="minorHAnsi" w:cstheme="minorHAnsi"/>
          <w:szCs w:val="22"/>
        </w:rPr>
        <w:t xml:space="preserve"> </w:t>
      </w:r>
      <w:r w:rsidRPr="00BA5B9C">
        <w:rPr>
          <w:rFonts w:asciiTheme="minorHAnsi" w:hAnsiTheme="minorHAnsi" w:cstheme="minorHAnsi"/>
          <w:i/>
          <w:szCs w:val="22"/>
        </w:rPr>
        <w:t>Skin and Allergy News</w:t>
      </w:r>
      <w:r w:rsidRPr="00BA5B9C">
        <w:rPr>
          <w:rFonts w:asciiTheme="minorHAnsi" w:hAnsiTheme="minorHAnsi" w:cstheme="minorHAnsi"/>
          <w:szCs w:val="22"/>
        </w:rPr>
        <w:t>.</w:t>
      </w:r>
      <w:r w:rsidR="005042B8" w:rsidRPr="00BA5B9C">
        <w:rPr>
          <w:rFonts w:asciiTheme="minorHAnsi" w:hAnsiTheme="minorHAnsi" w:cstheme="minorHAnsi"/>
          <w:szCs w:val="22"/>
        </w:rPr>
        <w:t xml:space="preserve"> </w:t>
      </w:r>
      <w:r w:rsidRPr="00BA5B9C">
        <w:rPr>
          <w:rFonts w:asciiTheme="minorHAnsi" w:hAnsiTheme="minorHAnsi" w:cstheme="minorHAnsi"/>
          <w:szCs w:val="22"/>
        </w:rPr>
        <w:t>“Immunostaining advances up melanocyte ID efficiency”</w:t>
      </w:r>
    </w:p>
    <w:p w14:paraId="2F2EE887" w14:textId="77777777" w:rsidR="002E181B" w:rsidRPr="00BA5B9C" w:rsidRDefault="002E181B" w:rsidP="005042B8">
      <w:pPr>
        <w:pStyle w:val="Objective"/>
        <w:spacing w:before="0" w:after="0" w:line="240" w:lineRule="auto"/>
        <w:ind w:left="2160" w:hanging="2160"/>
        <w:contextualSpacing/>
        <w:rPr>
          <w:rFonts w:asciiTheme="minorHAnsi" w:hAnsiTheme="minorHAnsi" w:cstheme="minorHAnsi"/>
          <w:szCs w:val="22"/>
        </w:rPr>
      </w:pPr>
      <w:r w:rsidRPr="00BA5B9C">
        <w:rPr>
          <w:rFonts w:asciiTheme="minorHAnsi" w:hAnsiTheme="minorHAnsi" w:cstheme="minorHAnsi"/>
          <w:szCs w:val="22"/>
        </w:rPr>
        <w:t>Jan 12, 2011</w:t>
      </w:r>
      <w:r w:rsidRPr="00BA5B9C">
        <w:rPr>
          <w:rFonts w:asciiTheme="minorHAnsi" w:hAnsiTheme="minorHAnsi" w:cstheme="minorHAnsi"/>
          <w:szCs w:val="22"/>
        </w:rPr>
        <w:tab/>
      </w:r>
      <w:r w:rsidRPr="00BA5B9C">
        <w:rPr>
          <w:rFonts w:asciiTheme="minorHAnsi" w:hAnsiTheme="minorHAnsi" w:cstheme="minorHAnsi"/>
          <w:i/>
          <w:szCs w:val="22"/>
        </w:rPr>
        <w:t>Skin and Allergy News</w:t>
      </w:r>
      <w:r w:rsidRPr="00BA5B9C">
        <w:rPr>
          <w:rFonts w:asciiTheme="minorHAnsi" w:hAnsiTheme="minorHAnsi" w:cstheme="minorHAnsi"/>
          <w:szCs w:val="22"/>
        </w:rPr>
        <w:t>.  “Experts prefer Mohs for lentigo maligna”.</w:t>
      </w:r>
    </w:p>
    <w:p w14:paraId="359B48BA" w14:textId="77777777" w:rsidR="002E181B" w:rsidRPr="00BA5B9C" w:rsidRDefault="002E181B" w:rsidP="005042B8">
      <w:pPr>
        <w:pStyle w:val="BodyText"/>
        <w:spacing w:after="0" w:line="240" w:lineRule="auto"/>
        <w:contextualSpacing/>
        <w:rPr>
          <w:rFonts w:cstheme="minorHAnsi"/>
          <w:i/>
        </w:rPr>
      </w:pPr>
      <w:r w:rsidRPr="00BA5B9C">
        <w:rPr>
          <w:rFonts w:cstheme="minorHAnsi"/>
        </w:rPr>
        <w:t>Aug 27, 2010</w:t>
      </w:r>
      <w:r w:rsidRPr="00BA5B9C">
        <w:rPr>
          <w:rFonts w:cstheme="minorHAnsi"/>
        </w:rPr>
        <w:tab/>
      </w:r>
      <w:r w:rsidR="005042B8" w:rsidRPr="00BA5B9C">
        <w:rPr>
          <w:rFonts w:cstheme="minorHAnsi"/>
        </w:rPr>
        <w:tab/>
      </w:r>
      <w:r w:rsidRPr="00BA5B9C">
        <w:rPr>
          <w:rFonts w:cstheme="minorHAnsi"/>
        </w:rPr>
        <w:t>ABC News, featured expert.  “</w:t>
      </w:r>
      <w:r w:rsidRPr="00BA5B9C">
        <w:rPr>
          <w:rFonts w:cstheme="minorHAnsi"/>
          <w:i/>
        </w:rPr>
        <w:t>Nail salon dryers increase risk for skin cancer”.</w:t>
      </w:r>
    </w:p>
    <w:p w14:paraId="2141DE90" w14:textId="77777777" w:rsidR="00122188" w:rsidRPr="00BA5B9C" w:rsidRDefault="00122188" w:rsidP="005042B8">
      <w:pPr>
        <w:pStyle w:val="Objective"/>
        <w:spacing w:before="0" w:after="0" w:line="240" w:lineRule="auto"/>
        <w:ind w:left="2160" w:hanging="2160"/>
        <w:contextualSpacing/>
        <w:rPr>
          <w:rFonts w:asciiTheme="minorHAnsi" w:hAnsiTheme="minorHAnsi" w:cstheme="minorHAnsi"/>
          <w:szCs w:val="22"/>
        </w:rPr>
      </w:pPr>
      <w:r w:rsidRPr="00BA5B9C">
        <w:rPr>
          <w:rFonts w:asciiTheme="minorHAnsi" w:hAnsiTheme="minorHAnsi" w:cstheme="minorHAnsi"/>
          <w:szCs w:val="22"/>
        </w:rPr>
        <w:lastRenderedPageBreak/>
        <w:t>May 2009</w:t>
      </w:r>
      <w:r w:rsidRPr="00BA5B9C">
        <w:rPr>
          <w:rFonts w:asciiTheme="minorHAnsi" w:hAnsiTheme="minorHAnsi" w:cstheme="minorHAnsi"/>
          <w:szCs w:val="22"/>
        </w:rPr>
        <w:tab/>
        <w:t xml:space="preserve">Featured expert for article “Lick your wounds” </w:t>
      </w:r>
      <w:r w:rsidRPr="00BA5B9C">
        <w:rPr>
          <w:rFonts w:asciiTheme="minorHAnsi" w:hAnsiTheme="minorHAnsi" w:cstheme="minorHAnsi"/>
          <w:i/>
          <w:szCs w:val="22"/>
        </w:rPr>
        <w:t>Men’s Health</w:t>
      </w:r>
      <w:r w:rsidRPr="00BA5B9C">
        <w:rPr>
          <w:rFonts w:asciiTheme="minorHAnsi" w:hAnsiTheme="minorHAnsi" w:cstheme="minorHAnsi"/>
          <w:szCs w:val="22"/>
        </w:rPr>
        <w:t xml:space="preserve"> p. 33</w:t>
      </w:r>
    </w:p>
    <w:p w14:paraId="77040FBA" w14:textId="77777777" w:rsidR="00122188" w:rsidRPr="00BA5B9C" w:rsidRDefault="00122188" w:rsidP="005042B8">
      <w:pPr>
        <w:pStyle w:val="Objective"/>
        <w:spacing w:before="0" w:after="0" w:line="240" w:lineRule="auto"/>
        <w:ind w:left="2160" w:hanging="2160"/>
        <w:contextualSpacing/>
        <w:rPr>
          <w:rFonts w:asciiTheme="minorHAnsi" w:hAnsiTheme="minorHAnsi" w:cstheme="minorHAnsi"/>
          <w:i/>
          <w:szCs w:val="22"/>
        </w:rPr>
      </w:pPr>
      <w:r w:rsidRPr="00BA5B9C">
        <w:rPr>
          <w:rFonts w:asciiTheme="minorHAnsi" w:hAnsiTheme="minorHAnsi" w:cstheme="minorHAnsi"/>
          <w:szCs w:val="22"/>
        </w:rPr>
        <w:t>Feb 4, 2009</w:t>
      </w:r>
      <w:r w:rsidRPr="00BA5B9C">
        <w:rPr>
          <w:rFonts w:asciiTheme="minorHAnsi" w:hAnsiTheme="minorHAnsi" w:cstheme="minorHAnsi"/>
          <w:szCs w:val="22"/>
        </w:rPr>
        <w:tab/>
        <w:t>Featured expert for CNBC American Greed episode entitled “</w:t>
      </w:r>
      <w:r w:rsidRPr="00BA5B9C">
        <w:rPr>
          <w:rFonts w:asciiTheme="minorHAnsi" w:hAnsiTheme="minorHAnsi" w:cstheme="minorHAnsi"/>
          <w:i/>
          <w:szCs w:val="22"/>
        </w:rPr>
        <w:t>Skin doctor takes his cut”.</w:t>
      </w:r>
    </w:p>
    <w:p w14:paraId="71DC5578" w14:textId="77777777" w:rsidR="00122188" w:rsidRPr="00BA5B9C" w:rsidRDefault="001E5D68" w:rsidP="005042B8">
      <w:pPr>
        <w:pStyle w:val="Objective"/>
        <w:spacing w:before="0" w:after="0" w:line="240" w:lineRule="auto"/>
        <w:contextualSpacing/>
        <w:rPr>
          <w:rFonts w:asciiTheme="minorHAnsi" w:hAnsiTheme="minorHAnsi" w:cstheme="minorHAnsi"/>
          <w:szCs w:val="22"/>
        </w:rPr>
      </w:pPr>
      <w:r w:rsidRPr="00BA5B9C">
        <w:rPr>
          <w:rFonts w:asciiTheme="minorHAnsi" w:hAnsiTheme="minorHAnsi" w:cstheme="minorHAnsi"/>
          <w:szCs w:val="22"/>
        </w:rPr>
        <w:t>Oct</w:t>
      </w:r>
      <w:r w:rsidR="005042B8" w:rsidRPr="00BA5B9C">
        <w:rPr>
          <w:rFonts w:asciiTheme="minorHAnsi" w:hAnsiTheme="minorHAnsi" w:cstheme="minorHAnsi"/>
          <w:szCs w:val="22"/>
        </w:rPr>
        <w:t xml:space="preserve"> </w:t>
      </w:r>
      <w:r w:rsidRPr="00BA5B9C">
        <w:rPr>
          <w:rFonts w:asciiTheme="minorHAnsi" w:hAnsiTheme="minorHAnsi" w:cstheme="minorHAnsi"/>
          <w:szCs w:val="22"/>
        </w:rPr>
        <w:t>7, 2006</w:t>
      </w:r>
      <w:r w:rsidRPr="00BA5B9C">
        <w:rPr>
          <w:rFonts w:asciiTheme="minorHAnsi" w:hAnsiTheme="minorHAnsi" w:cstheme="minorHAnsi"/>
          <w:szCs w:val="22"/>
        </w:rPr>
        <w:tab/>
      </w:r>
      <w:r w:rsidR="005042B8" w:rsidRPr="00BA5B9C">
        <w:rPr>
          <w:rFonts w:asciiTheme="minorHAnsi" w:hAnsiTheme="minorHAnsi" w:cstheme="minorHAnsi"/>
          <w:szCs w:val="22"/>
        </w:rPr>
        <w:tab/>
      </w:r>
      <w:r w:rsidR="00122188" w:rsidRPr="00BA5B9C">
        <w:rPr>
          <w:rFonts w:asciiTheme="minorHAnsi" w:hAnsiTheme="minorHAnsi" w:cstheme="minorHAnsi"/>
          <w:szCs w:val="22"/>
        </w:rPr>
        <w:t xml:space="preserve">The Warts of Aging, Hypochondriac’s Corner. </w:t>
      </w:r>
      <w:r w:rsidR="00122188" w:rsidRPr="00BA5B9C">
        <w:rPr>
          <w:rFonts w:asciiTheme="minorHAnsi" w:hAnsiTheme="minorHAnsi" w:cstheme="minorHAnsi"/>
          <w:i/>
          <w:szCs w:val="22"/>
        </w:rPr>
        <w:t>The Tampa Tribune</w:t>
      </w:r>
    </w:p>
    <w:p w14:paraId="2CC7C306" w14:textId="77777777" w:rsidR="00122188" w:rsidRPr="00BA5B9C" w:rsidRDefault="00122188" w:rsidP="005042B8">
      <w:pPr>
        <w:pStyle w:val="Objective"/>
        <w:spacing w:before="0" w:after="0" w:line="240" w:lineRule="auto"/>
        <w:contextualSpacing/>
        <w:rPr>
          <w:rFonts w:asciiTheme="minorHAnsi" w:hAnsiTheme="minorHAnsi" w:cstheme="minorHAnsi"/>
          <w:szCs w:val="22"/>
        </w:rPr>
      </w:pPr>
      <w:r w:rsidRPr="00BA5B9C">
        <w:rPr>
          <w:rFonts w:asciiTheme="minorHAnsi" w:hAnsiTheme="minorHAnsi" w:cstheme="minorHAnsi"/>
          <w:szCs w:val="22"/>
        </w:rPr>
        <w:t>Feb 12, 2002</w:t>
      </w:r>
      <w:r w:rsidRPr="00BA5B9C">
        <w:rPr>
          <w:rFonts w:asciiTheme="minorHAnsi" w:hAnsiTheme="minorHAnsi" w:cstheme="minorHAnsi"/>
          <w:szCs w:val="22"/>
        </w:rPr>
        <w:tab/>
      </w:r>
      <w:r w:rsidR="005042B8" w:rsidRPr="00BA5B9C">
        <w:rPr>
          <w:rFonts w:asciiTheme="minorHAnsi" w:hAnsiTheme="minorHAnsi" w:cstheme="minorHAnsi"/>
          <w:szCs w:val="22"/>
        </w:rPr>
        <w:tab/>
      </w:r>
      <w:r w:rsidRPr="00BA5B9C">
        <w:rPr>
          <w:rFonts w:asciiTheme="minorHAnsi" w:hAnsiTheme="minorHAnsi" w:cstheme="minorHAnsi"/>
          <w:szCs w:val="22"/>
        </w:rPr>
        <w:t>Channel 13 Fox News “</w:t>
      </w:r>
      <w:r w:rsidRPr="00BA5B9C">
        <w:rPr>
          <w:rFonts w:asciiTheme="minorHAnsi" w:hAnsiTheme="minorHAnsi" w:cstheme="minorHAnsi"/>
          <w:i/>
          <w:szCs w:val="22"/>
        </w:rPr>
        <w:t>Ask the Doctor</w:t>
      </w:r>
      <w:r w:rsidRPr="00BA5B9C">
        <w:rPr>
          <w:rFonts w:asciiTheme="minorHAnsi" w:hAnsiTheme="minorHAnsi" w:cstheme="minorHAnsi"/>
          <w:szCs w:val="22"/>
        </w:rPr>
        <w:t xml:space="preserve">”         </w:t>
      </w:r>
      <w:r w:rsidR="00716B24" w:rsidRPr="00BA5B9C">
        <w:rPr>
          <w:rFonts w:asciiTheme="minorHAnsi" w:hAnsiTheme="minorHAnsi" w:cstheme="minorHAnsi"/>
          <w:szCs w:val="22"/>
        </w:rPr>
        <w:t xml:space="preserve"> </w:t>
      </w:r>
    </w:p>
    <w:p w14:paraId="06917C59" w14:textId="77777777" w:rsidR="00771EA0" w:rsidRPr="00BA5B9C" w:rsidRDefault="00771EA0" w:rsidP="00716B24">
      <w:pPr>
        <w:pStyle w:val="Objective"/>
        <w:ind w:left="2160" w:hanging="2160"/>
        <w:rPr>
          <w:rFonts w:asciiTheme="minorHAnsi" w:hAnsiTheme="minorHAnsi" w:cstheme="minorHAnsi"/>
          <w:b/>
          <w:szCs w:val="22"/>
          <w:u w:val="single"/>
        </w:rPr>
      </w:pPr>
    </w:p>
    <w:p w14:paraId="165C1A88" w14:textId="77777777" w:rsidR="00005EFE" w:rsidRPr="00BA5B9C" w:rsidRDefault="00DB6560" w:rsidP="00716B24">
      <w:pPr>
        <w:pStyle w:val="Objective"/>
        <w:ind w:left="2160" w:hanging="2160"/>
        <w:rPr>
          <w:rFonts w:asciiTheme="minorHAnsi" w:hAnsiTheme="minorHAnsi" w:cstheme="minorHAnsi"/>
          <w:b/>
          <w:szCs w:val="22"/>
          <w:u w:val="single"/>
        </w:rPr>
      </w:pPr>
      <w:r w:rsidRPr="00BA5B9C">
        <w:rPr>
          <w:rFonts w:asciiTheme="minorHAnsi" w:hAnsiTheme="minorHAnsi" w:cstheme="minorHAnsi"/>
          <w:b/>
          <w:szCs w:val="22"/>
          <w:u w:val="single"/>
        </w:rPr>
        <w:t xml:space="preserve">FUNDED </w:t>
      </w:r>
      <w:r w:rsidR="00005EFE" w:rsidRPr="00BA5B9C">
        <w:rPr>
          <w:rFonts w:asciiTheme="minorHAnsi" w:hAnsiTheme="minorHAnsi" w:cstheme="minorHAnsi"/>
          <w:b/>
          <w:szCs w:val="22"/>
          <w:u w:val="single"/>
        </w:rPr>
        <w:t>RESEARCH</w:t>
      </w:r>
    </w:p>
    <w:p w14:paraId="66728FB9" w14:textId="77777777" w:rsidR="00D41E2C" w:rsidRPr="00BA5B9C" w:rsidRDefault="00FA2A91" w:rsidP="00005EFE">
      <w:pPr>
        <w:pStyle w:val="Default"/>
        <w:rPr>
          <w:rFonts w:asciiTheme="minorHAnsi" w:hAnsiTheme="minorHAnsi" w:cstheme="minorHAnsi"/>
          <w:sz w:val="22"/>
          <w:szCs w:val="22"/>
          <w:lang w:val="pt-BR"/>
        </w:rPr>
      </w:pPr>
      <w:r w:rsidRPr="00BA5B9C">
        <w:rPr>
          <w:rFonts w:asciiTheme="minorHAnsi" w:hAnsiTheme="minorHAnsi" w:cstheme="minorHAnsi"/>
          <w:sz w:val="22"/>
          <w:szCs w:val="22"/>
          <w:lang w:val="pt-BR"/>
        </w:rPr>
        <w:t>Co-Investigator. Molecularly Targeted Chemoprevention for Preneoplastic Squamous</w:t>
      </w:r>
      <w:r w:rsidR="00B80026" w:rsidRPr="00BA5B9C">
        <w:rPr>
          <w:rFonts w:asciiTheme="minorHAnsi" w:hAnsiTheme="minorHAnsi" w:cstheme="minorHAnsi"/>
          <w:sz w:val="22"/>
          <w:szCs w:val="22"/>
          <w:lang w:val="pt-BR"/>
        </w:rPr>
        <w:t xml:space="preserve"> cell carcinoma.</w:t>
      </w:r>
    </w:p>
    <w:p w14:paraId="54008E83" w14:textId="0B9FECB3" w:rsidR="00FA2A91" w:rsidRPr="00BA5B9C" w:rsidRDefault="00FA2A91" w:rsidP="00FA2A91">
      <w:pPr>
        <w:pStyle w:val="BlockText"/>
        <w:ind w:left="0" w:right="0"/>
        <w:jc w:val="left"/>
        <w:rPr>
          <w:rFonts w:asciiTheme="minorHAnsi" w:hAnsiTheme="minorHAnsi" w:cstheme="minorHAnsi"/>
          <w:sz w:val="22"/>
          <w:szCs w:val="22"/>
        </w:rPr>
      </w:pPr>
      <w:r w:rsidRPr="00BA5B9C">
        <w:rPr>
          <w:rFonts w:asciiTheme="minorHAnsi" w:hAnsiTheme="minorHAnsi" w:cstheme="minorHAnsi"/>
          <w:sz w:val="22"/>
          <w:szCs w:val="22"/>
        </w:rPr>
        <w:t>NIH/NCI   5-RO1-CA194617-04:</w:t>
      </w:r>
      <w:r w:rsidR="005042B8" w:rsidRPr="00BA5B9C">
        <w:rPr>
          <w:rFonts w:asciiTheme="minorHAnsi" w:hAnsiTheme="minorHAnsi" w:cstheme="minorHAnsi"/>
          <w:sz w:val="22"/>
          <w:szCs w:val="22"/>
        </w:rPr>
        <w:tab/>
      </w:r>
      <w:r w:rsidR="005042B8" w:rsidRPr="00BA5B9C">
        <w:rPr>
          <w:rFonts w:asciiTheme="minorHAnsi" w:hAnsiTheme="minorHAnsi" w:cstheme="minorHAnsi"/>
          <w:sz w:val="22"/>
          <w:szCs w:val="22"/>
        </w:rPr>
        <w:tab/>
      </w:r>
      <w:r w:rsidR="00FB0DAE">
        <w:rPr>
          <w:rFonts w:asciiTheme="minorHAnsi" w:hAnsiTheme="minorHAnsi" w:cstheme="minorHAnsi"/>
          <w:sz w:val="22"/>
          <w:szCs w:val="22"/>
        </w:rPr>
        <w:tab/>
      </w:r>
      <w:r w:rsidRPr="00BA5B9C">
        <w:rPr>
          <w:rFonts w:asciiTheme="minorHAnsi" w:hAnsiTheme="minorHAnsi" w:cstheme="minorHAnsi"/>
          <w:sz w:val="22"/>
          <w:szCs w:val="22"/>
        </w:rPr>
        <w:t xml:space="preserve">04/01/2017 – 03/31/2019 </w:t>
      </w:r>
    </w:p>
    <w:p w14:paraId="34681D6B" w14:textId="77777777" w:rsidR="00FA2A91" w:rsidRPr="00BA5B9C" w:rsidRDefault="00FA2A91" w:rsidP="00FA2A91">
      <w:pPr>
        <w:rPr>
          <w:rFonts w:cstheme="minorHAnsi"/>
        </w:rPr>
      </w:pPr>
      <w:r w:rsidRPr="00BA5B9C">
        <w:rPr>
          <w:rFonts w:cstheme="minorHAnsi"/>
        </w:rPr>
        <w:t xml:space="preserve">Total Amount of Award: $371,346 </w:t>
      </w:r>
      <w:r w:rsidRPr="00BA5B9C">
        <w:rPr>
          <w:rFonts w:cstheme="minorHAnsi"/>
        </w:rPr>
        <w:tab/>
      </w:r>
      <w:r w:rsidR="005042B8" w:rsidRPr="00BA5B9C">
        <w:rPr>
          <w:rFonts w:cstheme="minorHAnsi"/>
        </w:rPr>
        <w:tab/>
      </w:r>
      <w:r w:rsidRPr="00BA5B9C">
        <w:rPr>
          <w:rFonts w:cstheme="minorHAnsi"/>
        </w:rPr>
        <w:t>Subaward: No. 10-18701-99-01.S5 $41,216</w:t>
      </w:r>
    </w:p>
    <w:p w14:paraId="193D65F1" w14:textId="77777777" w:rsidR="00D41E2C" w:rsidRPr="00BA5B9C" w:rsidRDefault="00FA2A91" w:rsidP="005042B8">
      <w:pPr>
        <w:pStyle w:val="BodyText"/>
        <w:spacing w:after="0" w:line="240" w:lineRule="auto"/>
        <w:rPr>
          <w:rFonts w:cstheme="minorHAnsi"/>
        </w:rPr>
      </w:pPr>
      <w:r w:rsidRPr="00BA5B9C">
        <w:rPr>
          <w:rFonts w:cstheme="minorHAnsi"/>
        </w:rPr>
        <w:t xml:space="preserve">Co-Investigator. Prospective study of cutaneous viral infections and non-melanoma skin cancer. </w:t>
      </w:r>
    </w:p>
    <w:p w14:paraId="637CA0BF" w14:textId="77777777" w:rsidR="00FA2A91" w:rsidRPr="00BA5B9C" w:rsidRDefault="00FA2A91" w:rsidP="005042B8">
      <w:pPr>
        <w:pStyle w:val="BodyText"/>
        <w:spacing w:after="0" w:line="240" w:lineRule="auto"/>
        <w:rPr>
          <w:rFonts w:cstheme="minorHAnsi"/>
        </w:rPr>
      </w:pPr>
      <w:r w:rsidRPr="00BA5B9C">
        <w:rPr>
          <w:rFonts w:cstheme="minorHAnsi"/>
        </w:rPr>
        <w:t>(NIH/NCI)  1-R01-CA177586-01A1</w:t>
      </w:r>
      <w:r w:rsidR="005042B8" w:rsidRPr="00BA5B9C">
        <w:rPr>
          <w:rFonts w:cstheme="minorHAnsi"/>
        </w:rPr>
        <w:t>:</w:t>
      </w:r>
      <w:r w:rsidRPr="00BA5B9C">
        <w:rPr>
          <w:rFonts w:cstheme="minorHAnsi"/>
        </w:rPr>
        <w:t xml:space="preserve"> </w:t>
      </w:r>
      <w:r w:rsidR="005042B8" w:rsidRPr="00BA5B9C">
        <w:rPr>
          <w:rFonts w:cstheme="minorHAnsi"/>
        </w:rPr>
        <w:tab/>
      </w:r>
      <w:r w:rsidR="005042B8" w:rsidRPr="00BA5B9C">
        <w:rPr>
          <w:rFonts w:cstheme="minorHAnsi"/>
        </w:rPr>
        <w:tab/>
      </w:r>
      <w:r w:rsidRPr="00BA5B9C">
        <w:rPr>
          <w:rFonts w:cstheme="minorHAnsi"/>
        </w:rPr>
        <w:t>04/02/2014 – 02/28/2019</w:t>
      </w:r>
    </w:p>
    <w:p w14:paraId="3F2FA331" w14:textId="3337B6D2" w:rsidR="00FA2A91" w:rsidRPr="00BA5B9C" w:rsidRDefault="00FA2A91" w:rsidP="005042B8">
      <w:pPr>
        <w:pStyle w:val="BodyText"/>
        <w:spacing w:after="0" w:line="240" w:lineRule="auto"/>
        <w:rPr>
          <w:rFonts w:cstheme="minorHAnsi"/>
        </w:rPr>
      </w:pPr>
      <w:r w:rsidRPr="00BA5B9C">
        <w:rPr>
          <w:rFonts w:cstheme="minorHAnsi"/>
        </w:rPr>
        <w:t xml:space="preserve">Amount of Award: $3,354,636. </w:t>
      </w:r>
      <w:r w:rsidRPr="00BA5B9C">
        <w:rPr>
          <w:rFonts w:cstheme="minorHAnsi"/>
        </w:rPr>
        <w:tab/>
      </w:r>
      <w:r w:rsidR="005042B8" w:rsidRPr="00BA5B9C">
        <w:rPr>
          <w:rFonts w:cstheme="minorHAnsi"/>
        </w:rPr>
        <w:tab/>
      </w:r>
      <w:r w:rsidR="00FB0DAE">
        <w:rPr>
          <w:rFonts w:cstheme="minorHAnsi"/>
        </w:rPr>
        <w:tab/>
      </w:r>
      <w:r w:rsidRPr="00BA5B9C">
        <w:rPr>
          <w:rFonts w:cstheme="minorHAnsi"/>
        </w:rPr>
        <w:t>Subaward: 10-17755-99-01-G1 $74,993</w:t>
      </w:r>
    </w:p>
    <w:p w14:paraId="2194668B" w14:textId="77777777" w:rsidR="00FA2A91" w:rsidRPr="00BA5B9C" w:rsidRDefault="00FA2A91" w:rsidP="00FA2A91">
      <w:pPr>
        <w:pStyle w:val="Default"/>
        <w:rPr>
          <w:rFonts w:asciiTheme="minorHAnsi" w:hAnsiTheme="minorHAnsi" w:cstheme="minorHAnsi"/>
          <w:sz w:val="22"/>
          <w:szCs w:val="22"/>
        </w:rPr>
      </w:pPr>
    </w:p>
    <w:p w14:paraId="552EB0DF" w14:textId="77777777" w:rsidR="00005EFE" w:rsidRPr="00BA5B9C" w:rsidRDefault="00FA2A91" w:rsidP="005042B8">
      <w:pPr>
        <w:pStyle w:val="Default"/>
        <w:jc w:val="both"/>
        <w:rPr>
          <w:rFonts w:asciiTheme="minorHAnsi" w:hAnsiTheme="minorHAnsi" w:cstheme="minorHAnsi"/>
          <w:sz w:val="22"/>
          <w:szCs w:val="22"/>
        </w:rPr>
      </w:pPr>
      <w:r w:rsidRPr="00BA5B9C">
        <w:rPr>
          <w:rFonts w:asciiTheme="minorHAnsi" w:hAnsiTheme="minorHAnsi" w:cstheme="minorHAnsi"/>
          <w:sz w:val="22"/>
          <w:szCs w:val="22"/>
        </w:rPr>
        <w:t xml:space="preserve">Co-Investigator, </w:t>
      </w:r>
      <w:r w:rsidR="00005EFE" w:rsidRPr="00BA5B9C">
        <w:rPr>
          <w:rFonts w:asciiTheme="minorHAnsi" w:hAnsiTheme="minorHAnsi" w:cstheme="minorHAnsi"/>
          <w:sz w:val="22"/>
          <w:szCs w:val="22"/>
        </w:rPr>
        <w:t xml:space="preserve">Case-control study of smoking and human papillomavirus infection in basal and squamous cell carcinomas of the skin. The major goals of this study are to determine the association between self-reported tobacco smoke exposure and squamous cell carcinoma (SCC) and basal cell carcinoma (BCC) of the skin, and to assess the interaction between smoking and cutaneous HPV infection as they relate to NMSC risk. Co-Investigator, 10/12/2006 - 06/30/2009 (NCE to 12/31/2009). 06-NIR-08 Florida Department of Health. </w:t>
      </w:r>
    </w:p>
    <w:p w14:paraId="7B4434B3" w14:textId="77777777" w:rsidR="00005EFE" w:rsidRPr="00BA5B9C" w:rsidRDefault="00005EFE" w:rsidP="005042B8">
      <w:pPr>
        <w:pStyle w:val="Default"/>
        <w:jc w:val="both"/>
        <w:rPr>
          <w:rFonts w:asciiTheme="minorHAnsi" w:hAnsiTheme="minorHAnsi" w:cstheme="minorHAnsi"/>
          <w:sz w:val="22"/>
          <w:szCs w:val="22"/>
        </w:rPr>
      </w:pPr>
    </w:p>
    <w:p w14:paraId="02A6A121" w14:textId="18DFCD40" w:rsidR="00005EFE" w:rsidRPr="00BA5B9C" w:rsidRDefault="00005EFE" w:rsidP="005042B8">
      <w:pPr>
        <w:pStyle w:val="Default"/>
        <w:jc w:val="both"/>
        <w:rPr>
          <w:rFonts w:asciiTheme="minorHAnsi" w:hAnsiTheme="minorHAnsi" w:cstheme="minorHAnsi"/>
          <w:sz w:val="22"/>
          <w:szCs w:val="22"/>
        </w:rPr>
      </w:pPr>
      <w:r w:rsidRPr="00BA5B9C">
        <w:rPr>
          <w:rFonts w:asciiTheme="minorHAnsi" w:hAnsiTheme="minorHAnsi" w:cstheme="minorHAnsi"/>
          <w:sz w:val="22"/>
          <w:szCs w:val="22"/>
        </w:rPr>
        <w:t>Safety and efficacy of escalating doses of two LEO 43204 formulations applied once daily for two consecutive days on full face or approximately 250 cm2 (40 in2) on the chest in subjects with actinic keratosi</w:t>
      </w:r>
      <w:r w:rsidR="00575AD3" w:rsidRPr="00BA5B9C">
        <w:rPr>
          <w:rFonts w:asciiTheme="minorHAnsi" w:hAnsiTheme="minorHAnsi" w:cstheme="minorHAnsi"/>
          <w:sz w:val="22"/>
          <w:szCs w:val="22"/>
        </w:rPr>
        <w:t>s. Part 1: A phase 1, multicent</w:t>
      </w:r>
      <w:r w:rsidRPr="00BA5B9C">
        <w:rPr>
          <w:rFonts w:asciiTheme="minorHAnsi" w:hAnsiTheme="minorHAnsi" w:cstheme="minorHAnsi"/>
          <w:sz w:val="22"/>
          <w:szCs w:val="22"/>
        </w:rPr>
        <w:t>e</w:t>
      </w:r>
      <w:r w:rsidR="00575AD3" w:rsidRPr="00BA5B9C">
        <w:rPr>
          <w:rFonts w:asciiTheme="minorHAnsi" w:hAnsiTheme="minorHAnsi" w:cstheme="minorHAnsi"/>
          <w:sz w:val="22"/>
          <w:szCs w:val="22"/>
        </w:rPr>
        <w:t>r</w:t>
      </w:r>
      <w:r w:rsidRPr="00BA5B9C">
        <w:rPr>
          <w:rFonts w:asciiTheme="minorHAnsi" w:hAnsiTheme="minorHAnsi" w:cstheme="minorHAnsi"/>
          <w:sz w:val="22"/>
          <w:szCs w:val="22"/>
        </w:rPr>
        <w:t xml:space="preserve">, </w:t>
      </w:r>
      <w:r w:rsidR="00E80B63" w:rsidRPr="00BA5B9C">
        <w:rPr>
          <w:rFonts w:asciiTheme="minorHAnsi" w:hAnsiTheme="minorHAnsi" w:cstheme="minorHAnsi"/>
          <w:sz w:val="22"/>
          <w:szCs w:val="22"/>
        </w:rPr>
        <w:t>randomized</w:t>
      </w:r>
      <w:r w:rsidRPr="00BA5B9C">
        <w:rPr>
          <w:rFonts w:asciiTheme="minorHAnsi" w:hAnsiTheme="minorHAnsi" w:cstheme="minorHAnsi"/>
          <w:sz w:val="22"/>
          <w:szCs w:val="22"/>
        </w:rPr>
        <w:t>, open-label, parallel group, dose escalation, 8-week trial</w:t>
      </w:r>
      <w:r w:rsidR="00B30203" w:rsidRPr="00BA5B9C">
        <w:rPr>
          <w:rFonts w:asciiTheme="minorHAnsi" w:hAnsiTheme="minorHAnsi" w:cstheme="minorHAnsi"/>
          <w:sz w:val="22"/>
          <w:szCs w:val="22"/>
        </w:rPr>
        <w:t>. Co-Investigator, LEO Pharma.</w:t>
      </w:r>
    </w:p>
    <w:p w14:paraId="4D802A42" w14:textId="77777777" w:rsidR="00005EFE" w:rsidRPr="00BA5B9C" w:rsidRDefault="00005EFE" w:rsidP="005042B8">
      <w:pPr>
        <w:pStyle w:val="Default"/>
        <w:jc w:val="both"/>
        <w:rPr>
          <w:rFonts w:asciiTheme="minorHAnsi" w:hAnsiTheme="minorHAnsi" w:cstheme="minorHAnsi"/>
          <w:sz w:val="22"/>
          <w:szCs w:val="22"/>
        </w:rPr>
      </w:pPr>
    </w:p>
    <w:p w14:paraId="48E1F374" w14:textId="77777777" w:rsidR="00005EFE" w:rsidRPr="00BA5B9C" w:rsidRDefault="00005EFE" w:rsidP="005042B8">
      <w:pPr>
        <w:pStyle w:val="Default"/>
        <w:jc w:val="both"/>
        <w:rPr>
          <w:rFonts w:asciiTheme="minorHAnsi" w:hAnsiTheme="minorHAnsi" w:cstheme="minorHAnsi"/>
          <w:sz w:val="22"/>
          <w:szCs w:val="22"/>
        </w:rPr>
      </w:pPr>
      <w:r w:rsidRPr="00BA5B9C">
        <w:rPr>
          <w:rFonts w:asciiTheme="minorHAnsi" w:hAnsiTheme="minorHAnsi" w:cstheme="minorHAnsi"/>
          <w:sz w:val="22"/>
          <w:szCs w:val="22"/>
        </w:rPr>
        <w:t xml:space="preserve">A Sequential Treatment Regimen of Cryotherapy and PEP005 (Ingenol Mebutate) Gel, 0.015% Field Therapy Compared to Cryotherapy Alone for the Treatment of Actinic </w:t>
      </w:r>
      <w:r w:rsidR="00B30203" w:rsidRPr="00BA5B9C">
        <w:rPr>
          <w:rFonts w:asciiTheme="minorHAnsi" w:hAnsiTheme="minorHAnsi" w:cstheme="minorHAnsi"/>
          <w:sz w:val="22"/>
          <w:szCs w:val="22"/>
        </w:rPr>
        <w:t>Keratosis on the Face and Scalp. Sub-Principal Investigator, LEO Pharma.</w:t>
      </w:r>
    </w:p>
    <w:p w14:paraId="1F4592F1" w14:textId="77777777" w:rsidR="00005EFE" w:rsidRPr="00BA5B9C" w:rsidRDefault="00005EFE" w:rsidP="005042B8">
      <w:pPr>
        <w:pStyle w:val="Objective"/>
        <w:rPr>
          <w:rFonts w:asciiTheme="minorHAnsi" w:hAnsiTheme="minorHAnsi" w:cstheme="minorHAnsi"/>
          <w:b/>
          <w:szCs w:val="22"/>
          <w:u w:val="single"/>
        </w:rPr>
      </w:pPr>
    </w:p>
    <w:p w14:paraId="4B22ED4F" w14:textId="77777777" w:rsidR="00716B24" w:rsidRPr="00BA5B9C" w:rsidRDefault="00716B24" w:rsidP="00716B24">
      <w:pPr>
        <w:pStyle w:val="Objective"/>
        <w:ind w:left="2160" w:hanging="2160"/>
        <w:rPr>
          <w:rFonts w:asciiTheme="minorHAnsi" w:hAnsiTheme="minorHAnsi" w:cstheme="minorHAnsi"/>
          <w:b/>
          <w:szCs w:val="22"/>
          <w:u w:val="single"/>
        </w:rPr>
      </w:pPr>
      <w:r w:rsidRPr="00BA5B9C">
        <w:rPr>
          <w:rFonts w:asciiTheme="minorHAnsi" w:hAnsiTheme="minorHAnsi" w:cstheme="minorHAnsi"/>
          <w:b/>
          <w:szCs w:val="22"/>
          <w:u w:val="single"/>
        </w:rPr>
        <w:t>PUBLICATIONS</w:t>
      </w:r>
    </w:p>
    <w:p w14:paraId="15F6CDAA" w14:textId="77777777" w:rsidR="005042B8" w:rsidRPr="00BA5B9C" w:rsidRDefault="00771EA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
          <w:bCs/>
          <w:iCs/>
          <w:szCs w:val="22"/>
          <w:u w:val="single"/>
        </w:rPr>
        <w:t>Cherpelis BS</w:t>
      </w:r>
      <w:r w:rsidRPr="00BA5B9C">
        <w:rPr>
          <w:rFonts w:asciiTheme="minorHAnsi" w:hAnsiTheme="minorHAnsi" w:cstheme="minorHAnsi"/>
          <w:b/>
          <w:bCs/>
          <w:iCs/>
          <w:szCs w:val="22"/>
        </w:rPr>
        <w:t xml:space="preserve"> </w:t>
      </w:r>
      <w:r w:rsidRPr="00BA5B9C">
        <w:rPr>
          <w:rFonts w:asciiTheme="minorHAnsi" w:hAnsiTheme="minorHAnsi" w:cstheme="minorHAnsi"/>
          <w:iCs/>
          <w:szCs w:val="22"/>
        </w:rPr>
        <w:t xml:space="preserve">and Fenske NA. Purpuric irritant contact dermatitis from </w:t>
      </w:r>
      <w:r w:rsidRPr="00BA5B9C">
        <w:rPr>
          <w:rFonts w:asciiTheme="minorHAnsi" w:hAnsiTheme="minorHAnsi" w:cstheme="minorHAnsi"/>
          <w:i/>
          <w:szCs w:val="22"/>
        </w:rPr>
        <w:t>Agave Americana. Cutis.</w:t>
      </w:r>
      <w:r w:rsidRPr="00BA5B9C">
        <w:rPr>
          <w:rFonts w:asciiTheme="minorHAnsi" w:hAnsiTheme="minorHAnsi" w:cstheme="minorHAnsi"/>
          <w:iCs/>
          <w:szCs w:val="22"/>
        </w:rPr>
        <w:t xml:space="preserve"> Oct 2000; 66(4):287-8.</w:t>
      </w:r>
      <w:r w:rsidR="00423EB7" w:rsidRPr="00BA5B9C">
        <w:rPr>
          <w:rFonts w:asciiTheme="minorHAnsi" w:hAnsiTheme="minorHAnsi" w:cstheme="minorHAnsi"/>
          <w:iCs/>
          <w:szCs w:val="22"/>
        </w:rPr>
        <w:t xml:space="preserve"> </w:t>
      </w:r>
      <w:hyperlink r:id="rId8" w:history="1">
        <w:r w:rsidR="00423EB7" w:rsidRPr="00BA5B9C">
          <w:rPr>
            <w:rStyle w:val="Hyperlink"/>
            <w:rFonts w:asciiTheme="minorHAnsi" w:hAnsiTheme="minorHAnsi" w:cstheme="minorHAnsi"/>
            <w:iCs/>
            <w:szCs w:val="22"/>
          </w:rPr>
          <w:t>PMID: 11109152</w:t>
        </w:r>
      </w:hyperlink>
    </w:p>
    <w:p w14:paraId="383C9DB1" w14:textId="77777777" w:rsidR="005042B8" w:rsidRPr="00BA5B9C" w:rsidRDefault="005042B8" w:rsidP="00D55E8E">
      <w:pPr>
        <w:pStyle w:val="Achievement"/>
        <w:tabs>
          <w:tab w:val="left" w:pos="450"/>
        </w:tabs>
        <w:spacing w:after="0" w:line="240" w:lineRule="auto"/>
        <w:ind w:left="270" w:firstLine="0"/>
        <w:jc w:val="left"/>
        <w:rPr>
          <w:rFonts w:asciiTheme="minorHAnsi" w:hAnsiTheme="minorHAnsi" w:cstheme="minorHAnsi"/>
          <w:iCs/>
          <w:szCs w:val="22"/>
        </w:rPr>
      </w:pPr>
    </w:p>
    <w:p w14:paraId="087A6C37" w14:textId="77777777" w:rsidR="005042B8" w:rsidRPr="00BA5B9C" w:rsidRDefault="00771EA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Glass LF, Fenske NA, et al. Sentinel lymph node histology and other factors that influence outcome in patients with thick melanomas. </w:t>
      </w:r>
      <w:r w:rsidRPr="00BA5B9C">
        <w:rPr>
          <w:rFonts w:asciiTheme="minorHAnsi" w:hAnsiTheme="minorHAnsi" w:cstheme="minorHAnsi"/>
          <w:i/>
          <w:szCs w:val="22"/>
        </w:rPr>
        <w:t xml:space="preserve">Journal of the American Academy of Dermatology. </w:t>
      </w:r>
      <w:r w:rsidRPr="00BA5B9C">
        <w:rPr>
          <w:rFonts w:asciiTheme="minorHAnsi" w:hAnsiTheme="minorHAnsi" w:cstheme="minorHAnsi"/>
          <w:iCs/>
          <w:szCs w:val="22"/>
        </w:rPr>
        <w:t>May 2001; 44(5): 762-766.</w:t>
      </w:r>
      <w:r w:rsidR="00423EB7" w:rsidRPr="00BA5B9C">
        <w:rPr>
          <w:rFonts w:asciiTheme="minorHAnsi" w:hAnsiTheme="minorHAnsi" w:cstheme="minorHAnsi"/>
          <w:iCs/>
          <w:szCs w:val="22"/>
        </w:rPr>
        <w:t xml:space="preserve"> </w:t>
      </w:r>
      <w:hyperlink r:id="rId9" w:history="1">
        <w:r w:rsidR="00423EB7" w:rsidRPr="00BA5B9C">
          <w:rPr>
            <w:rStyle w:val="Hyperlink"/>
            <w:rFonts w:asciiTheme="minorHAnsi" w:hAnsiTheme="minorHAnsi" w:cstheme="minorHAnsi"/>
            <w:iCs/>
            <w:szCs w:val="22"/>
          </w:rPr>
          <w:t>PMID: 11312421</w:t>
        </w:r>
      </w:hyperlink>
    </w:p>
    <w:p w14:paraId="5B963672"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2CB3A3A8" w14:textId="184264DD" w:rsidR="005042B8" w:rsidRPr="00BA5B9C" w:rsidRDefault="00771EA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
          <w:bCs/>
          <w:iCs/>
          <w:szCs w:val="22"/>
          <w:u w:val="single"/>
        </w:rPr>
        <w:t>Cherpelis BS</w:t>
      </w:r>
      <w:r w:rsidRPr="00BA5B9C">
        <w:rPr>
          <w:rFonts w:asciiTheme="minorHAnsi" w:hAnsiTheme="minorHAnsi" w:cstheme="minorHAnsi"/>
          <w:iCs/>
          <w:szCs w:val="22"/>
        </w:rPr>
        <w:t xml:space="preserve">, Marcusen C, and Lang PG. Prognostic factors for metastasis in squamous cell carcinoma of the skin. </w:t>
      </w:r>
      <w:r w:rsidRPr="00BA5B9C">
        <w:rPr>
          <w:rFonts w:asciiTheme="minorHAnsi" w:hAnsiTheme="minorHAnsi" w:cstheme="minorHAnsi"/>
          <w:i/>
          <w:szCs w:val="22"/>
        </w:rPr>
        <w:t>Dermatologic Surgery</w:t>
      </w:r>
      <w:r w:rsidR="008330A2" w:rsidRPr="00BA5B9C">
        <w:rPr>
          <w:rFonts w:asciiTheme="minorHAnsi" w:hAnsiTheme="minorHAnsi" w:cstheme="minorHAnsi"/>
          <w:iCs/>
          <w:szCs w:val="22"/>
        </w:rPr>
        <w:t xml:space="preserve">. March </w:t>
      </w:r>
      <w:r w:rsidRPr="00BA5B9C">
        <w:rPr>
          <w:rFonts w:asciiTheme="minorHAnsi" w:hAnsiTheme="minorHAnsi" w:cstheme="minorHAnsi"/>
          <w:iCs/>
          <w:szCs w:val="22"/>
        </w:rPr>
        <w:t>2002;28(3): 268-273.</w:t>
      </w:r>
      <w:r w:rsidR="00423EB7" w:rsidRPr="00BA5B9C">
        <w:rPr>
          <w:rFonts w:asciiTheme="minorHAnsi" w:hAnsiTheme="minorHAnsi" w:cstheme="minorHAnsi"/>
          <w:iCs/>
          <w:szCs w:val="22"/>
        </w:rPr>
        <w:t xml:space="preserve"> </w:t>
      </w:r>
      <w:hyperlink r:id="rId10" w:history="1">
        <w:r w:rsidR="00423EB7" w:rsidRPr="00BA5B9C">
          <w:rPr>
            <w:rStyle w:val="Hyperlink"/>
            <w:rFonts w:asciiTheme="minorHAnsi" w:hAnsiTheme="minorHAnsi" w:cstheme="minorHAnsi"/>
            <w:iCs/>
            <w:szCs w:val="22"/>
          </w:rPr>
          <w:t>PMID: 11896781</w:t>
        </w:r>
      </w:hyperlink>
    </w:p>
    <w:p w14:paraId="029A419F"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72D41F37" w14:textId="150B1561" w:rsidR="005042B8" w:rsidRPr="00BA5B9C" w:rsidRDefault="00771EA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
          <w:bCs/>
          <w:iCs/>
          <w:szCs w:val="22"/>
          <w:u w:val="single"/>
        </w:rPr>
        <w:t>Cherpelis BS</w:t>
      </w:r>
      <w:r w:rsidRPr="00BA5B9C">
        <w:rPr>
          <w:rFonts w:asciiTheme="minorHAnsi" w:hAnsiTheme="minorHAnsi" w:cstheme="minorHAnsi"/>
          <w:b/>
          <w:bCs/>
          <w:iCs/>
          <w:szCs w:val="22"/>
        </w:rPr>
        <w:t xml:space="preserve"> </w:t>
      </w:r>
      <w:r w:rsidRPr="00BA5B9C">
        <w:rPr>
          <w:rFonts w:asciiTheme="minorHAnsi" w:hAnsiTheme="minorHAnsi" w:cstheme="minorHAnsi"/>
          <w:bCs/>
          <w:iCs/>
          <w:szCs w:val="22"/>
        </w:rPr>
        <w:t>and Carls JL</w:t>
      </w:r>
      <w:r w:rsidRPr="00BA5B9C">
        <w:rPr>
          <w:rFonts w:asciiTheme="minorHAnsi" w:hAnsiTheme="minorHAnsi" w:cstheme="minorHAnsi"/>
          <w:b/>
          <w:bCs/>
          <w:iCs/>
          <w:szCs w:val="22"/>
        </w:rPr>
        <w:t xml:space="preserve">. </w:t>
      </w:r>
      <w:r w:rsidRPr="00BA5B9C">
        <w:rPr>
          <w:rFonts w:asciiTheme="minorHAnsi" w:hAnsiTheme="minorHAnsi" w:cstheme="minorHAnsi"/>
          <w:bCs/>
          <w:iCs/>
          <w:szCs w:val="22"/>
        </w:rPr>
        <w:t xml:space="preserve">One-stage reconstruction of a full-thickness nasal defect involving the alar rim. </w:t>
      </w:r>
      <w:r w:rsidRPr="00BA5B9C">
        <w:rPr>
          <w:rFonts w:asciiTheme="minorHAnsi" w:hAnsiTheme="minorHAnsi" w:cstheme="minorHAnsi"/>
          <w:i/>
          <w:szCs w:val="22"/>
        </w:rPr>
        <w:t>Dermatologic Surgery</w:t>
      </w:r>
      <w:r w:rsidRPr="00BA5B9C">
        <w:rPr>
          <w:rFonts w:asciiTheme="minorHAnsi" w:hAnsiTheme="minorHAnsi" w:cstheme="minorHAnsi"/>
          <w:iCs/>
          <w:szCs w:val="22"/>
        </w:rPr>
        <w:t>. November 2007; 33(11): 1361-1364.</w:t>
      </w:r>
      <w:r w:rsidR="00423EB7" w:rsidRPr="00BA5B9C">
        <w:rPr>
          <w:rFonts w:asciiTheme="minorHAnsi" w:hAnsiTheme="minorHAnsi" w:cstheme="minorHAnsi"/>
          <w:iCs/>
          <w:szCs w:val="22"/>
        </w:rPr>
        <w:t xml:space="preserve"> </w:t>
      </w:r>
      <w:hyperlink r:id="rId11" w:history="1">
        <w:r w:rsidR="00423EB7" w:rsidRPr="00BA5B9C">
          <w:rPr>
            <w:rStyle w:val="Hyperlink"/>
            <w:rFonts w:asciiTheme="minorHAnsi" w:hAnsiTheme="minorHAnsi" w:cstheme="minorHAnsi"/>
            <w:iCs/>
            <w:szCs w:val="22"/>
          </w:rPr>
          <w:t>PMID: 17958592</w:t>
        </w:r>
      </w:hyperlink>
    </w:p>
    <w:p w14:paraId="4EBE7280"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7B3B6A18" w14:textId="287E70EF" w:rsidR="005042B8" w:rsidRPr="00BA5B9C" w:rsidRDefault="00771EA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Cs/>
          <w:iCs/>
          <w:szCs w:val="22"/>
        </w:rPr>
        <w:t>Clark GS, Pappas-Politis EC,</w:t>
      </w:r>
      <w:r w:rsidRPr="00BA5B9C">
        <w:rPr>
          <w:rFonts w:asciiTheme="minorHAnsi" w:hAnsiTheme="minorHAnsi" w:cstheme="minorHAnsi"/>
          <w:b/>
          <w:bCs/>
          <w:iCs/>
          <w:szCs w:val="22"/>
        </w:rPr>
        <w:t xml:space="preserve"> </w:t>
      </w:r>
      <w:r w:rsidRPr="00BA5B9C">
        <w:rPr>
          <w:rFonts w:asciiTheme="minorHAnsi" w:hAnsiTheme="minorHAnsi" w:cstheme="minorHAnsi"/>
          <w:b/>
          <w:bCs/>
          <w:iCs/>
          <w:szCs w:val="22"/>
          <w:u w:val="single"/>
        </w:rPr>
        <w:t>Cherpelis BS</w:t>
      </w:r>
      <w:r w:rsidRPr="00BA5B9C">
        <w:rPr>
          <w:rFonts w:asciiTheme="minorHAnsi" w:hAnsiTheme="minorHAnsi" w:cstheme="minorHAnsi"/>
          <w:b/>
          <w:bCs/>
          <w:iCs/>
          <w:szCs w:val="22"/>
        </w:rPr>
        <w:t xml:space="preserve"> </w:t>
      </w:r>
      <w:r w:rsidRPr="00BA5B9C">
        <w:rPr>
          <w:rFonts w:asciiTheme="minorHAnsi" w:hAnsiTheme="minorHAnsi" w:cstheme="minorHAnsi"/>
          <w:bCs/>
          <w:iCs/>
          <w:szCs w:val="22"/>
        </w:rPr>
        <w:t>et al.</w:t>
      </w:r>
      <w:r w:rsidRPr="00BA5B9C">
        <w:rPr>
          <w:rFonts w:asciiTheme="minorHAnsi" w:hAnsiTheme="minorHAnsi" w:cstheme="minorHAnsi"/>
          <w:b/>
          <w:bCs/>
          <w:iCs/>
          <w:szCs w:val="22"/>
        </w:rPr>
        <w:t xml:space="preserve"> </w:t>
      </w:r>
      <w:r w:rsidRPr="00BA5B9C">
        <w:rPr>
          <w:rFonts w:asciiTheme="minorHAnsi" w:hAnsiTheme="minorHAnsi" w:cstheme="minorHAnsi"/>
          <w:bCs/>
          <w:iCs/>
          <w:szCs w:val="22"/>
        </w:rPr>
        <w:t xml:space="preserve">Surgical management of melanoma in situ on chronically sun-damaged skin. </w:t>
      </w:r>
      <w:r w:rsidRPr="00BA5B9C">
        <w:rPr>
          <w:rFonts w:asciiTheme="minorHAnsi" w:hAnsiTheme="minorHAnsi" w:cstheme="minorHAnsi"/>
          <w:bCs/>
          <w:i/>
          <w:iCs/>
          <w:szCs w:val="22"/>
        </w:rPr>
        <w:t>Cancer Control</w:t>
      </w:r>
      <w:r w:rsidRPr="00BA5B9C">
        <w:rPr>
          <w:rFonts w:asciiTheme="minorHAnsi" w:hAnsiTheme="minorHAnsi" w:cstheme="minorHAnsi"/>
          <w:bCs/>
          <w:iCs/>
          <w:szCs w:val="22"/>
        </w:rPr>
        <w:t xml:space="preserve">. July 2008: 15(3): 216-224. </w:t>
      </w:r>
      <w:hyperlink r:id="rId12" w:history="1">
        <w:r w:rsidR="00423EB7" w:rsidRPr="00BA5B9C">
          <w:rPr>
            <w:rStyle w:val="Hyperlink"/>
            <w:rFonts w:asciiTheme="minorHAnsi" w:hAnsiTheme="minorHAnsi" w:cstheme="minorHAnsi"/>
            <w:bCs/>
            <w:iCs/>
            <w:szCs w:val="22"/>
          </w:rPr>
          <w:t>PMID: 18596673</w:t>
        </w:r>
      </w:hyperlink>
    </w:p>
    <w:p w14:paraId="31621381"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1A930E36" w14:textId="28F5122B" w:rsidR="005042B8" w:rsidRPr="00BA5B9C" w:rsidRDefault="00771EA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lastRenderedPageBreak/>
        <w:t xml:space="preserve">Knapp C and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w:t>
      </w:r>
      <w:hyperlink r:id="rId13" w:history="1">
        <w:r w:rsidR="00F36181" w:rsidRPr="00BA5B9C">
          <w:rPr>
            <w:rStyle w:val="Hyperlink"/>
            <w:rFonts w:asciiTheme="minorHAnsi" w:hAnsiTheme="minorHAnsi" w:cstheme="minorHAnsi"/>
            <w:szCs w:val="22"/>
          </w:rPr>
          <w:t>Decreasing the Risk of Suture Breakage with Rotational Suturing. Practical Dermatology. Dec 2008; 5(12): 18-21.</w:t>
        </w:r>
      </w:hyperlink>
    </w:p>
    <w:p w14:paraId="1694F8FF"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6C211E22" w14:textId="49E34DB1"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Moore R,  Ladd S, et al. Comparison of MART-1 Frozen Sections to Permanent Sections Using A Rapid 19 Minute Protocol. </w:t>
      </w:r>
      <w:r w:rsidRPr="00BA5B9C">
        <w:rPr>
          <w:rFonts w:asciiTheme="minorHAnsi" w:hAnsiTheme="minorHAnsi" w:cstheme="minorHAnsi"/>
          <w:i/>
          <w:szCs w:val="22"/>
        </w:rPr>
        <w:t>Dermatol Surg</w:t>
      </w:r>
      <w:r w:rsidRPr="00BA5B9C">
        <w:rPr>
          <w:rFonts w:asciiTheme="minorHAnsi" w:hAnsiTheme="minorHAnsi" w:cstheme="minorHAnsi"/>
          <w:szCs w:val="22"/>
        </w:rPr>
        <w:t>. Feb 2009; 35(2): 207-13.</w:t>
      </w:r>
      <w:r w:rsidR="00423EB7" w:rsidRPr="00BA5B9C">
        <w:rPr>
          <w:rFonts w:asciiTheme="minorHAnsi" w:hAnsiTheme="minorHAnsi" w:cstheme="minorHAnsi"/>
          <w:szCs w:val="22"/>
        </w:rPr>
        <w:t xml:space="preserve"> </w:t>
      </w:r>
      <w:hyperlink r:id="rId14" w:history="1">
        <w:r w:rsidR="00423EB7" w:rsidRPr="00BA5B9C">
          <w:rPr>
            <w:rStyle w:val="Hyperlink"/>
            <w:rFonts w:asciiTheme="minorHAnsi" w:hAnsiTheme="minorHAnsi" w:cstheme="minorHAnsi"/>
            <w:szCs w:val="22"/>
          </w:rPr>
          <w:t>PMID: 19215257</w:t>
        </w:r>
      </w:hyperlink>
    </w:p>
    <w:p w14:paraId="4D8DF3D7" w14:textId="77777777" w:rsidR="005042B8" w:rsidRPr="00BA5B9C" w:rsidRDefault="005042B8" w:rsidP="00D55E8E">
      <w:pPr>
        <w:pStyle w:val="ListParagraph"/>
        <w:rPr>
          <w:rFonts w:cstheme="minorHAnsi"/>
          <w:b/>
          <w:u w:val="single"/>
        </w:rPr>
      </w:pPr>
    </w:p>
    <w:p w14:paraId="59D051C0" w14:textId="6BC27C28"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b/>
          <w:szCs w:val="22"/>
          <w:u w:val="single"/>
        </w:rPr>
        <w:t>Cherpelis BS</w:t>
      </w:r>
      <w:r w:rsidRPr="00BA5B9C">
        <w:rPr>
          <w:rFonts w:asciiTheme="minorHAnsi" w:hAnsiTheme="minorHAnsi" w:cstheme="minorHAnsi"/>
          <w:b/>
          <w:szCs w:val="22"/>
        </w:rPr>
        <w:t xml:space="preserve">, </w:t>
      </w:r>
      <w:r w:rsidRPr="00BA5B9C">
        <w:rPr>
          <w:rFonts w:asciiTheme="minorHAnsi" w:hAnsiTheme="minorHAnsi" w:cstheme="minorHAnsi"/>
          <w:szCs w:val="22"/>
        </w:rPr>
        <w:t>Turner L, Ladd S, et al. L.</w:t>
      </w:r>
      <w:r w:rsidRPr="00BA5B9C">
        <w:rPr>
          <w:rFonts w:asciiTheme="minorHAnsi" w:hAnsiTheme="minorHAnsi" w:cstheme="minorHAnsi"/>
          <w:b/>
          <w:szCs w:val="22"/>
        </w:rPr>
        <w:t xml:space="preserve"> </w:t>
      </w:r>
      <w:r w:rsidRPr="00BA5B9C">
        <w:rPr>
          <w:rFonts w:asciiTheme="minorHAnsi" w:hAnsiTheme="minorHAnsi" w:cstheme="minorHAnsi"/>
          <w:szCs w:val="22"/>
        </w:rPr>
        <w:t xml:space="preserve">Innovative 19 Minute Rapid Cytokeratin Immunostaining of Nonmelanoma Skin Cancer in Mohs Micrographic Surgery. </w:t>
      </w:r>
      <w:r w:rsidRPr="00BA5B9C">
        <w:rPr>
          <w:rFonts w:asciiTheme="minorHAnsi" w:hAnsiTheme="minorHAnsi" w:cstheme="minorHAnsi"/>
          <w:i/>
          <w:szCs w:val="22"/>
        </w:rPr>
        <w:t>Dermatol Surg</w:t>
      </w:r>
      <w:r w:rsidRPr="00BA5B9C">
        <w:rPr>
          <w:rFonts w:asciiTheme="minorHAnsi" w:hAnsiTheme="minorHAnsi" w:cstheme="minorHAnsi"/>
          <w:szCs w:val="22"/>
        </w:rPr>
        <w:t>. July 2009; 35(7):1050-56.</w:t>
      </w:r>
      <w:r w:rsidR="00423EB7" w:rsidRPr="00BA5B9C">
        <w:rPr>
          <w:rFonts w:asciiTheme="minorHAnsi" w:hAnsiTheme="minorHAnsi" w:cstheme="minorHAnsi"/>
          <w:szCs w:val="22"/>
        </w:rPr>
        <w:t xml:space="preserve"> </w:t>
      </w:r>
      <w:hyperlink r:id="rId15" w:history="1">
        <w:r w:rsidR="00423EB7" w:rsidRPr="00BA5B9C">
          <w:rPr>
            <w:rStyle w:val="Hyperlink"/>
            <w:rFonts w:asciiTheme="minorHAnsi" w:hAnsiTheme="minorHAnsi" w:cstheme="minorHAnsi"/>
            <w:szCs w:val="22"/>
          </w:rPr>
          <w:t>PMID: 19469800</w:t>
        </w:r>
      </w:hyperlink>
    </w:p>
    <w:p w14:paraId="27DD1A01"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683B5760" w14:textId="6D9EC7ED"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Santillan AA,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Glass LF, Sondak VK: Management of familial melanoma and non-melanoma skin cancer syndromes. </w:t>
      </w:r>
      <w:r w:rsidRPr="00BA5B9C">
        <w:rPr>
          <w:rFonts w:asciiTheme="minorHAnsi" w:hAnsiTheme="minorHAnsi" w:cstheme="minorHAnsi"/>
          <w:i/>
          <w:szCs w:val="22"/>
        </w:rPr>
        <w:t>Surg Oncol Clin N Am</w:t>
      </w:r>
      <w:r w:rsidRPr="00BA5B9C">
        <w:rPr>
          <w:rFonts w:asciiTheme="minorHAnsi" w:hAnsiTheme="minorHAnsi" w:cstheme="minorHAnsi"/>
          <w:szCs w:val="22"/>
        </w:rPr>
        <w:t xml:space="preserve"> 2009; 18(1): 73-98.</w:t>
      </w:r>
      <w:r w:rsidR="00423EB7" w:rsidRPr="00BA5B9C">
        <w:rPr>
          <w:rFonts w:asciiTheme="minorHAnsi" w:hAnsiTheme="minorHAnsi" w:cstheme="minorHAnsi"/>
          <w:szCs w:val="22"/>
        </w:rPr>
        <w:t xml:space="preserve"> </w:t>
      </w:r>
      <w:hyperlink r:id="rId16" w:history="1">
        <w:r w:rsidR="00423EB7" w:rsidRPr="00BA5B9C">
          <w:rPr>
            <w:rStyle w:val="Hyperlink"/>
            <w:rFonts w:asciiTheme="minorHAnsi" w:hAnsiTheme="minorHAnsi" w:cstheme="minorHAnsi"/>
            <w:szCs w:val="22"/>
          </w:rPr>
          <w:t>PMID: 19056043</w:t>
        </w:r>
      </w:hyperlink>
    </w:p>
    <w:p w14:paraId="4793F4DC"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122586D9" w14:textId="609ED3C9"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Stranahan D, </w:t>
      </w:r>
      <w:r w:rsidRPr="00BA5B9C">
        <w:rPr>
          <w:rFonts w:asciiTheme="minorHAnsi" w:hAnsiTheme="minorHAnsi" w:cstheme="minorHAnsi"/>
          <w:b/>
          <w:szCs w:val="22"/>
          <w:u w:val="single"/>
        </w:rPr>
        <w:t>Cherpelis BS</w:t>
      </w:r>
      <w:r w:rsidRPr="00BA5B9C">
        <w:rPr>
          <w:rFonts w:asciiTheme="minorHAnsi" w:hAnsiTheme="minorHAnsi" w:cstheme="minorHAnsi"/>
          <w:szCs w:val="22"/>
        </w:rPr>
        <w:t>, Glass LF, Ladd S, et al.</w:t>
      </w:r>
      <w:r w:rsidR="00E80B63" w:rsidRPr="00BA5B9C">
        <w:rPr>
          <w:rFonts w:asciiTheme="minorHAnsi" w:hAnsiTheme="minorHAnsi" w:cstheme="minorHAnsi"/>
          <w:szCs w:val="22"/>
        </w:rPr>
        <w:t xml:space="preserve"> </w:t>
      </w:r>
      <w:r w:rsidRPr="00BA5B9C">
        <w:rPr>
          <w:rFonts w:asciiTheme="minorHAnsi" w:hAnsiTheme="minorHAnsi" w:cstheme="minorHAnsi"/>
          <w:szCs w:val="22"/>
        </w:rPr>
        <w:t xml:space="preserve">Immunohistochemical stains in melanoma: a review. </w:t>
      </w:r>
      <w:r w:rsidRPr="00BA5B9C">
        <w:rPr>
          <w:rFonts w:asciiTheme="minorHAnsi" w:hAnsiTheme="minorHAnsi" w:cstheme="minorHAnsi"/>
          <w:i/>
          <w:szCs w:val="22"/>
        </w:rPr>
        <w:t>Dermatol Surg</w:t>
      </w:r>
      <w:r w:rsidRPr="00BA5B9C">
        <w:rPr>
          <w:rFonts w:asciiTheme="minorHAnsi" w:hAnsiTheme="minorHAnsi" w:cstheme="minorHAnsi"/>
          <w:szCs w:val="22"/>
        </w:rPr>
        <w:t>. July 2009; 35(7):1023-34.</w:t>
      </w:r>
      <w:r w:rsidR="00423EB7" w:rsidRPr="00BA5B9C">
        <w:rPr>
          <w:rFonts w:asciiTheme="minorHAnsi" w:hAnsiTheme="minorHAnsi" w:cstheme="minorHAnsi"/>
          <w:szCs w:val="22"/>
        </w:rPr>
        <w:t xml:space="preserve"> </w:t>
      </w:r>
      <w:hyperlink r:id="rId17" w:history="1">
        <w:r w:rsidR="00423EB7" w:rsidRPr="00BA5B9C">
          <w:rPr>
            <w:rStyle w:val="Hyperlink"/>
            <w:rFonts w:asciiTheme="minorHAnsi" w:hAnsiTheme="minorHAnsi" w:cstheme="minorHAnsi"/>
            <w:szCs w:val="22"/>
          </w:rPr>
          <w:t>PMID: 19397647</w:t>
        </w:r>
      </w:hyperlink>
    </w:p>
    <w:p w14:paraId="44B2EE07"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1F62490E" w14:textId="2A2F4BCC"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Marquez CB, Smithberger EE, Bair SM, Wenham RM, Fenske NA, Glass LF,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Multiple keratoacanthomas arising in the setting of sorafenib therapy: novel chemoprophylaxis with bexarotene. </w:t>
      </w:r>
      <w:r w:rsidRPr="00BA5B9C">
        <w:rPr>
          <w:rFonts w:asciiTheme="minorHAnsi" w:hAnsiTheme="minorHAnsi" w:cstheme="minorHAnsi"/>
          <w:i/>
          <w:szCs w:val="22"/>
        </w:rPr>
        <w:t>Cancer Control</w:t>
      </w:r>
      <w:r w:rsidRPr="00BA5B9C">
        <w:rPr>
          <w:rFonts w:asciiTheme="minorHAnsi" w:hAnsiTheme="minorHAnsi" w:cstheme="minorHAnsi"/>
          <w:szCs w:val="22"/>
        </w:rPr>
        <w:t>. 2009; 16(1): 66-9.</w:t>
      </w:r>
      <w:r w:rsidR="00423EB7" w:rsidRPr="00BA5B9C">
        <w:rPr>
          <w:rFonts w:asciiTheme="minorHAnsi" w:hAnsiTheme="minorHAnsi" w:cstheme="minorHAnsi"/>
          <w:szCs w:val="22"/>
        </w:rPr>
        <w:t xml:space="preserve"> </w:t>
      </w:r>
      <w:hyperlink r:id="rId18" w:history="1">
        <w:r w:rsidR="00423EB7" w:rsidRPr="00BA5B9C">
          <w:rPr>
            <w:rStyle w:val="Hyperlink"/>
            <w:rFonts w:asciiTheme="minorHAnsi" w:hAnsiTheme="minorHAnsi" w:cstheme="minorHAnsi"/>
            <w:szCs w:val="22"/>
          </w:rPr>
          <w:t>PMID: 19078932</w:t>
        </w:r>
      </w:hyperlink>
    </w:p>
    <w:p w14:paraId="18994EA4"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4C6AB807" w14:textId="6A578406"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Raziano RM, Clark GS, </w:t>
      </w:r>
      <w:r w:rsidRPr="00BA5B9C">
        <w:rPr>
          <w:rFonts w:asciiTheme="minorHAnsi" w:hAnsiTheme="minorHAnsi" w:cstheme="minorHAnsi"/>
          <w:b/>
          <w:szCs w:val="22"/>
          <w:u w:val="single"/>
        </w:rPr>
        <w:t>Cherpelis BS</w:t>
      </w:r>
      <w:r w:rsidRPr="00BA5B9C">
        <w:rPr>
          <w:rFonts w:asciiTheme="minorHAnsi" w:hAnsiTheme="minorHAnsi" w:cstheme="minorHAnsi"/>
          <w:szCs w:val="22"/>
          <w:u w:val="single"/>
        </w:rPr>
        <w:t>,</w:t>
      </w:r>
      <w:r w:rsidRPr="00BA5B9C">
        <w:rPr>
          <w:rFonts w:asciiTheme="minorHAnsi" w:hAnsiTheme="minorHAnsi" w:cstheme="minorHAnsi"/>
          <w:szCs w:val="22"/>
        </w:rPr>
        <w:t xml:space="preserve"> Sondak VK, Cruse CW, Fenske NA, Glass LF. Staged margin control techniques for surgical excision of lentigo maligna. </w:t>
      </w:r>
      <w:r w:rsidRPr="00BA5B9C">
        <w:rPr>
          <w:rStyle w:val="journalname"/>
          <w:rFonts w:asciiTheme="minorHAnsi" w:hAnsiTheme="minorHAnsi" w:cstheme="minorHAnsi"/>
          <w:i/>
          <w:szCs w:val="22"/>
        </w:rPr>
        <w:t>G Ital Dermatol Venereol</w:t>
      </w:r>
      <w:r w:rsidRPr="00BA5B9C">
        <w:rPr>
          <w:rFonts w:asciiTheme="minorHAnsi" w:hAnsiTheme="minorHAnsi" w:cstheme="minorHAnsi"/>
          <w:szCs w:val="22"/>
        </w:rPr>
        <w:t>. 2009 Jun;144(3):259-70.</w:t>
      </w:r>
      <w:r w:rsidR="00423EB7" w:rsidRPr="00BA5B9C">
        <w:rPr>
          <w:rFonts w:asciiTheme="minorHAnsi" w:hAnsiTheme="minorHAnsi" w:cstheme="minorHAnsi"/>
          <w:szCs w:val="22"/>
        </w:rPr>
        <w:t xml:space="preserve"> </w:t>
      </w:r>
      <w:hyperlink r:id="rId19" w:history="1">
        <w:r w:rsidR="00423EB7" w:rsidRPr="00BA5B9C">
          <w:rPr>
            <w:rStyle w:val="Hyperlink"/>
            <w:rFonts w:asciiTheme="minorHAnsi" w:hAnsiTheme="minorHAnsi" w:cstheme="minorHAnsi"/>
            <w:szCs w:val="22"/>
          </w:rPr>
          <w:t>PMID: 19528907</w:t>
        </w:r>
      </w:hyperlink>
    </w:p>
    <w:p w14:paraId="3522C534"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11F41B82" w14:textId="4B2E5CC5" w:rsidR="005042B8" w:rsidRPr="00BA5B9C" w:rsidRDefault="001E5D68"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Ladd S and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Scoring of Mohs Tissue in One Piece Processing to Prevent Tissue Crumbling or Detachment from the Embedding Medium While Sectioning. </w:t>
      </w:r>
      <w:r w:rsidRPr="00BA5B9C">
        <w:rPr>
          <w:rFonts w:asciiTheme="minorHAnsi" w:hAnsiTheme="minorHAnsi" w:cstheme="minorHAnsi"/>
          <w:i/>
          <w:szCs w:val="22"/>
        </w:rPr>
        <w:t>Dermatol Surg.</w:t>
      </w:r>
      <w:r w:rsidRPr="00BA5B9C">
        <w:rPr>
          <w:rFonts w:asciiTheme="minorHAnsi" w:hAnsiTheme="minorHAnsi" w:cstheme="minorHAnsi"/>
          <w:b/>
          <w:szCs w:val="22"/>
        </w:rPr>
        <w:t xml:space="preserve"> </w:t>
      </w:r>
      <w:r w:rsidRPr="00BA5B9C">
        <w:rPr>
          <w:rFonts w:asciiTheme="minorHAnsi" w:hAnsiTheme="minorHAnsi" w:cstheme="minorHAnsi"/>
          <w:szCs w:val="22"/>
        </w:rPr>
        <w:t>2009 Jul 20</w:t>
      </w:r>
      <w:r w:rsidRPr="00BA5B9C">
        <w:rPr>
          <w:rFonts w:asciiTheme="minorHAnsi" w:hAnsiTheme="minorHAnsi" w:cstheme="minorHAnsi"/>
          <w:i/>
          <w:szCs w:val="22"/>
        </w:rPr>
        <w:t xml:space="preserve">. </w:t>
      </w:r>
      <w:r w:rsidRPr="00BA5B9C">
        <w:rPr>
          <w:rFonts w:asciiTheme="minorHAnsi" w:hAnsiTheme="minorHAnsi" w:cstheme="minorHAnsi"/>
          <w:szCs w:val="22"/>
        </w:rPr>
        <w:t>epub ahead of print.</w:t>
      </w:r>
      <w:r w:rsidR="00423EB7" w:rsidRPr="00BA5B9C">
        <w:rPr>
          <w:rFonts w:asciiTheme="minorHAnsi" w:hAnsiTheme="minorHAnsi" w:cstheme="minorHAnsi"/>
          <w:szCs w:val="22"/>
        </w:rPr>
        <w:t xml:space="preserve"> </w:t>
      </w:r>
      <w:hyperlink r:id="rId20" w:history="1">
        <w:r w:rsidR="00423EB7" w:rsidRPr="00BA5B9C">
          <w:rPr>
            <w:rStyle w:val="Hyperlink"/>
            <w:rFonts w:asciiTheme="minorHAnsi" w:hAnsiTheme="minorHAnsi" w:cstheme="minorHAnsi"/>
            <w:szCs w:val="22"/>
          </w:rPr>
          <w:t>PMID: 19686357</w:t>
        </w:r>
      </w:hyperlink>
    </w:p>
    <w:p w14:paraId="5CD005DE"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337E05F8" w14:textId="00962D41" w:rsidR="005042B8" w:rsidRPr="00BA5B9C" w:rsidRDefault="00E8179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Gonzalez RJ, Padhya TA,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Prince MD, Aya-Ay ML, Sondak VK, Cruse CW, Zager JS.  </w:t>
      </w:r>
      <w:r w:rsidR="00D03C36" w:rsidRPr="00BA5B9C">
        <w:rPr>
          <w:rFonts w:asciiTheme="minorHAnsi" w:hAnsiTheme="minorHAnsi" w:cstheme="minorHAnsi"/>
          <w:szCs w:val="22"/>
        </w:rPr>
        <w:t xml:space="preserve">The surgical management of primary and metastatic Merkel cell carcinoma. </w:t>
      </w:r>
      <w:r w:rsidRPr="00BA5B9C">
        <w:rPr>
          <w:rFonts w:asciiTheme="minorHAnsi" w:hAnsiTheme="minorHAnsi" w:cstheme="minorHAnsi"/>
          <w:i/>
          <w:szCs w:val="22"/>
        </w:rPr>
        <w:t>Curr Probl Cancer</w:t>
      </w:r>
      <w:r w:rsidRPr="00BA5B9C">
        <w:rPr>
          <w:rFonts w:asciiTheme="minorHAnsi" w:hAnsiTheme="minorHAnsi" w:cstheme="minorHAnsi"/>
          <w:szCs w:val="22"/>
        </w:rPr>
        <w:t>. 2010 Jan-Feb;34(1):77-96.  Review.</w:t>
      </w:r>
      <w:r w:rsidR="00423EB7" w:rsidRPr="00BA5B9C">
        <w:rPr>
          <w:rFonts w:asciiTheme="minorHAnsi" w:hAnsiTheme="minorHAnsi" w:cstheme="minorHAnsi"/>
          <w:szCs w:val="22"/>
        </w:rPr>
        <w:t xml:space="preserve"> </w:t>
      </w:r>
      <w:hyperlink r:id="rId21" w:history="1">
        <w:r w:rsidR="00423EB7" w:rsidRPr="00BA5B9C">
          <w:rPr>
            <w:rStyle w:val="Hyperlink"/>
            <w:rFonts w:asciiTheme="minorHAnsi" w:hAnsiTheme="minorHAnsi" w:cstheme="minorHAnsi"/>
            <w:szCs w:val="22"/>
          </w:rPr>
          <w:t>PMID: 20371076</w:t>
        </w:r>
      </w:hyperlink>
    </w:p>
    <w:p w14:paraId="04B7B94A"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174BF638" w14:textId="1378F126" w:rsidR="005042B8" w:rsidRPr="00BA5B9C" w:rsidRDefault="001E5D68" w:rsidP="00D55E8E">
      <w:pPr>
        <w:pStyle w:val="Achievement"/>
        <w:numPr>
          <w:ilvl w:val="0"/>
          <w:numId w:val="9"/>
        </w:numPr>
        <w:tabs>
          <w:tab w:val="left" w:pos="450"/>
        </w:tabs>
        <w:spacing w:after="0" w:line="240" w:lineRule="auto"/>
        <w:jc w:val="left"/>
        <w:rPr>
          <w:rStyle w:val="src1"/>
          <w:rFonts w:asciiTheme="minorHAnsi" w:hAnsiTheme="minorHAnsi" w:cstheme="minorHAnsi"/>
          <w:iCs/>
          <w:szCs w:val="22"/>
        </w:rPr>
      </w:pPr>
      <w:r w:rsidRPr="00BA5B9C">
        <w:rPr>
          <w:rFonts w:asciiTheme="minorHAnsi" w:hAnsiTheme="minorHAnsi" w:cstheme="minorHAnsi"/>
          <w:szCs w:val="22"/>
        </w:rPr>
        <w:t>Glass LF, Raziano RM,</w:t>
      </w:r>
      <w:r w:rsidR="00E80B63" w:rsidRPr="00BA5B9C">
        <w:rPr>
          <w:rFonts w:asciiTheme="minorHAnsi" w:hAnsiTheme="minorHAnsi" w:cstheme="minorHAnsi"/>
          <w:szCs w:val="22"/>
        </w:rPr>
        <w:t xml:space="preserve"> </w:t>
      </w:r>
      <w:r w:rsidRPr="00BA5B9C">
        <w:rPr>
          <w:rFonts w:asciiTheme="minorHAnsi" w:hAnsiTheme="minorHAnsi" w:cstheme="minorHAnsi"/>
          <w:szCs w:val="22"/>
        </w:rPr>
        <w:t xml:space="preserve">Clark GM, Higgins HW,  Ladd S,  Lien M, Chen R, </w:t>
      </w:r>
      <w:r w:rsidRPr="00BA5B9C">
        <w:rPr>
          <w:rFonts w:asciiTheme="minorHAnsi" w:hAnsiTheme="minorHAnsi" w:cstheme="minorHAnsi"/>
          <w:b/>
          <w:szCs w:val="22"/>
          <w:u w:val="single"/>
        </w:rPr>
        <w:t>Cherpelis BS</w:t>
      </w:r>
      <w:r w:rsidRPr="00BA5B9C">
        <w:rPr>
          <w:rFonts w:asciiTheme="minorHAnsi" w:hAnsiTheme="minorHAnsi" w:cstheme="minorHAnsi"/>
          <w:szCs w:val="22"/>
        </w:rPr>
        <w:t>. Rapid frozen section im</w:t>
      </w:r>
      <w:r w:rsidR="002429AB" w:rsidRPr="00BA5B9C">
        <w:rPr>
          <w:rFonts w:asciiTheme="minorHAnsi" w:hAnsiTheme="minorHAnsi" w:cstheme="minorHAnsi"/>
          <w:szCs w:val="22"/>
        </w:rPr>
        <w:t xml:space="preserve">munostaining of melanocytes by </w:t>
      </w:r>
      <w:r w:rsidRPr="00BA5B9C">
        <w:rPr>
          <w:rFonts w:asciiTheme="minorHAnsi" w:hAnsiTheme="minorHAnsi" w:cstheme="minorHAnsi"/>
          <w:szCs w:val="22"/>
        </w:rPr>
        <w:t xml:space="preserve">microphthalmia-associated transcription factor. </w:t>
      </w:r>
      <w:r w:rsidRPr="00BA5B9C">
        <w:rPr>
          <w:rStyle w:val="jrnl"/>
          <w:rFonts w:asciiTheme="minorHAnsi" w:hAnsiTheme="minorHAnsi" w:cstheme="minorHAnsi"/>
          <w:i/>
          <w:szCs w:val="22"/>
        </w:rPr>
        <w:t>Am J Dermatopathol</w:t>
      </w:r>
      <w:r w:rsidRPr="00BA5B9C">
        <w:rPr>
          <w:rStyle w:val="src1"/>
          <w:rFonts w:asciiTheme="minorHAnsi" w:hAnsiTheme="minorHAnsi" w:cstheme="minorHAnsi"/>
          <w:szCs w:val="22"/>
          <w:specVanish w:val="0"/>
        </w:rPr>
        <w:t>. 2010 Jun;32(4):319-25.</w:t>
      </w:r>
      <w:r w:rsidR="00423EB7" w:rsidRPr="00BA5B9C">
        <w:rPr>
          <w:rStyle w:val="src1"/>
          <w:rFonts w:asciiTheme="minorHAnsi" w:hAnsiTheme="minorHAnsi" w:cstheme="minorHAnsi"/>
          <w:szCs w:val="22"/>
          <w:specVanish w:val="0"/>
        </w:rPr>
        <w:t xml:space="preserve"> </w:t>
      </w:r>
      <w:hyperlink r:id="rId22" w:history="1">
        <w:r w:rsidR="00423EB7" w:rsidRPr="00BA5B9C">
          <w:rPr>
            <w:rStyle w:val="Hyperlink"/>
            <w:rFonts w:asciiTheme="minorHAnsi" w:hAnsiTheme="minorHAnsi" w:cstheme="minorHAnsi"/>
            <w:szCs w:val="22"/>
          </w:rPr>
          <w:t>PMID: 20514666</w:t>
        </w:r>
      </w:hyperlink>
    </w:p>
    <w:p w14:paraId="58318DDF"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001C8174" w14:textId="3B64EAB1" w:rsidR="005042B8" w:rsidRPr="00BA5B9C" w:rsidRDefault="002429AB"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Marquez C, Bair SM, Smithberger E, </w:t>
      </w:r>
      <w:r w:rsidRPr="00BA5B9C">
        <w:rPr>
          <w:rFonts w:asciiTheme="minorHAnsi" w:hAnsiTheme="minorHAnsi" w:cstheme="minorHAnsi"/>
          <w:b/>
          <w:szCs w:val="22"/>
          <w:u w:val="single"/>
        </w:rPr>
        <w:t>Ch</w:t>
      </w:r>
      <w:r w:rsidR="00753F39" w:rsidRPr="00BA5B9C">
        <w:rPr>
          <w:rFonts w:asciiTheme="minorHAnsi" w:hAnsiTheme="minorHAnsi" w:cstheme="minorHAnsi"/>
          <w:b/>
          <w:szCs w:val="22"/>
          <w:u w:val="single"/>
        </w:rPr>
        <w:t>erpelis BS</w:t>
      </w:r>
      <w:r w:rsidR="00753F39" w:rsidRPr="00BA5B9C">
        <w:rPr>
          <w:rFonts w:asciiTheme="minorHAnsi" w:hAnsiTheme="minorHAnsi" w:cstheme="minorHAnsi"/>
          <w:szCs w:val="22"/>
        </w:rPr>
        <w:t>, Fenske NA, Glass LF</w:t>
      </w:r>
      <w:r w:rsidRPr="00BA5B9C">
        <w:rPr>
          <w:rFonts w:asciiTheme="minorHAnsi" w:hAnsiTheme="minorHAnsi" w:cstheme="minorHAnsi"/>
          <w:szCs w:val="22"/>
        </w:rPr>
        <w:t xml:space="preserve">.  Systemic Retinoids for Chemoprevention of Non-melanoma Skin Cancer in High-risk Patients. </w:t>
      </w:r>
      <w:r w:rsidR="00753F39" w:rsidRPr="00BA5B9C">
        <w:rPr>
          <w:rFonts w:asciiTheme="minorHAnsi" w:hAnsiTheme="minorHAnsi" w:cstheme="minorHAnsi"/>
          <w:i/>
          <w:szCs w:val="22"/>
        </w:rPr>
        <w:t>Journal of Drugs in Dermatology</w:t>
      </w:r>
      <w:r w:rsidRPr="00BA5B9C">
        <w:rPr>
          <w:rFonts w:asciiTheme="minorHAnsi" w:hAnsiTheme="minorHAnsi" w:cstheme="minorHAnsi"/>
          <w:szCs w:val="22"/>
        </w:rPr>
        <w:t>.</w:t>
      </w:r>
      <w:r w:rsidR="00753F39" w:rsidRPr="00BA5B9C">
        <w:rPr>
          <w:rFonts w:asciiTheme="minorHAnsi" w:hAnsiTheme="minorHAnsi" w:cstheme="minorHAnsi"/>
          <w:szCs w:val="22"/>
        </w:rPr>
        <w:t xml:space="preserve"> </w:t>
      </w:r>
      <w:r w:rsidRPr="00BA5B9C">
        <w:rPr>
          <w:rFonts w:asciiTheme="minorHAnsi" w:hAnsiTheme="minorHAnsi" w:cstheme="minorHAnsi"/>
          <w:szCs w:val="22"/>
        </w:rPr>
        <w:t>2010. Jul;9(7):753-758.</w:t>
      </w:r>
      <w:r w:rsidR="00423EB7" w:rsidRPr="00BA5B9C">
        <w:rPr>
          <w:rFonts w:asciiTheme="minorHAnsi" w:hAnsiTheme="minorHAnsi" w:cstheme="minorHAnsi"/>
          <w:szCs w:val="22"/>
        </w:rPr>
        <w:t xml:space="preserve"> </w:t>
      </w:r>
      <w:hyperlink r:id="rId23" w:history="1">
        <w:r w:rsidR="00423EB7" w:rsidRPr="00BA5B9C">
          <w:rPr>
            <w:rStyle w:val="Hyperlink"/>
            <w:rFonts w:asciiTheme="minorHAnsi" w:hAnsiTheme="minorHAnsi" w:cstheme="minorHAnsi"/>
            <w:szCs w:val="22"/>
          </w:rPr>
          <w:t>PMID: 20677528</w:t>
        </w:r>
      </w:hyperlink>
    </w:p>
    <w:p w14:paraId="609EDFA8"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49F729CA" w14:textId="2166E44B" w:rsidR="005042B8" w:rsidRPr="00BA5B9C" w:rsidRDefault="00E81790"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eastAsia="Calibri" w:hAnsiTheme="minorHAnsi" w:cstheme="minorHAnsi"/>
          <w:szCs w:val="22"/>
        </w:rPr>
        <w:t xml:space="preserve">Pothiawala SZ, Baldwin BT, </w:t>
      </w:r>
      <w:r w:rsidRPr="00BA5B9C">
        <w:rPr>
          <w:rFonts w:asciiTheme="minorHAnsi" w:eastAsia="Calibri" w:hAnsiTheme="minorHAnsi" w:cstheme="minorHAnsi"/>
          <w:b/>
          <w:szCs w:val="22"/>
          <w:u w:val="single"/>
        </w:rPr>
        <w:t>Cherpelis BS</w:t>
      </w:r>
      <w:r w:rsidRPr="00BA5B9C">
        <w:rPr>
          <w:rFonts w:asciiTheme="minorHAnsi" w:eastAsia="Calibri" w:hAnsiTheme="minorHAnsi" w:cstheme="minorHAnsi"/>
          <w:szCs w:val="22"/>
        </w:rPr>
        <w:t xml:space="preserve">, Lien, MH, Fenske NA.  The Role of Phototherapy in Cutaneous T-Cell Lymphoma. </w:t>
      </w:r>
      <w:r w:rsidRPr="00BA5B9C">
        <w:rPr>
          <w:rFonts w:asciiTheme="minorHAnsi" w:hAnsiTheme="minorHAnsi" w:cstheme="minorHAnsi"/>
          <w:i/>
          <w:szCs w:val="22"/>
        </w:rPr>
        <w:t>Journal of Drugs in Dermatology</w:t>
      </w:r>
      <w:r w:rsidRPr="00BA5B9C">
        <w:rPr>
          <w:rFonts w:asciiTheme="minorHAnsi" w:hAnsiTheme="minorHAnsi" w:cstheme="minorHAnsi"/>
          <w:szCs w:val="22"/>
        </w:rPr>
        <w:t>.</w:t>
      </w:r>
      <w:r w:rsidRPr="00BA5B9C">
        <w:rPr>
          <w:rFonts w:asciiTheme="minorHAnsi" w:eastAsia="Calibri" w:hAnsiTheme="minorHAnsi" w:cstheme="minorHAnsi"/>
          <w:bCs/>
          <w:szCs w:val="22"/>
        </w:rPr>
        <w:t xml:space="preserve"> </w:t>
      </w:r>
      <w:r w:rsidR="009D7E0C" w:rsidRPr="00BA5B9C">
        <w:rPr>
          <w:rFonts w:asciiTheme="minorHAnsi" w:hAnsiTheme="minorHAnsi" w:cstheme="minorHAnsi"/>
          <w:bCs/>
          <w:szCs w:val="22"/>
        </w:rPr>
        <w:t xml:space="preserve">2010. </w:t>
      </w:r>
      <w:r w:rsidRPr="00BA5B9C">
        <w:rPr>
          <w:rFonts w:asciiTheme="minorHAnsi" w:eastAsia="Calibri" w:hAnsiTheme="minorHAnsi" w:cstheme="minorHAnsi"/>
          <w:bCs/>
          <w:szCs w:val="22"/>
        </w:rPr>
        <w:t>Jul;9(7):764-772.</w:t>
      </w:r>
      <w:r w:rsidR="00423EB7" w:rsidRPr="00BA5B9C">
        <w:rPr>
          <w:rFonts w:asciiTheme="minorHAnsi" w:eastAsia="Calibri" w:hAnsiTheme="minorHAnsi" w:cstheme="minorHAnsi"/>
          <w:bCs/>
          <w:szCs w:val="22"/>
        </w:rPr>
        <w:t xml:space="preserve"> </w:t>
      </w:r>
      <w:hyperlink r:id="rId24" w:history="1">
        <w:r w:rsidR="00423EB7" w:rsidRPr="00BA5B9C">
          <w:rPr>
            <w:rStyle w:val="Hyperlink"/>
            <w:rFonts w:asciiTheme="minorHAnsi" w:eastAsia="Calibri" w:hAnsiTheme="minorHAnsi" w:cstheme="minorHAnsi"/>
            <w:bCs/>
            <w:szCs w:val="22"/>
          </w:rPr>
          <w:t>PMID: 20677530</w:t>
        </w:r>
      </w:hyperlink>
    </w:p>
    <w:p w14:paraId="2A0B18FB"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06CA0C8F" w14:textId="08665740" w:rsidR="005042B8" w:rsidRPr="00BA5B9C" w:rsidRDefault="002429AB"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Pothiawala SZ, Baldwin BT,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Glass, LF, Fenske NA.  The Role of Maintenance Phototherapy in Cutaneous T-cell Lymphoma. </w:t>
      </w:r>
      <w:r w:rsidR="00753F39" w:rsidRPr="00BA5B9C">
        <w:rPr>
          <w:rFonts w:asciiTheme="minorHAnsi" w:hAnsiTheme="minorHAnsi" w:cstheme="minorHAnsi"/>
          <w:i/>
          <w:szCs w:val="22"/>
        </w:rPr>
        <w:t>Journal of Drugs in Dermatology</w:t>
      </w:r>
      <w:r w:rsidRPr="00BA5B9C">
        <w:rPr>
          <w:rFonts w:asciiTheme="minorHAnsi" w:hAnsiTheme="minorHAnsi" w:cstheme="minorHAnsi"/>
          <w:szCs w:val="22"/>
        </w:rPr>
        <w:t>.</w:t>
      </w:r>
      <w:r w:rsidR="00753F39" w:rsidRPr="00BA5B9C">
        <w:rPr>
          <w:rFonts w:asciiTheme="minorHAnsi" w:hAnsiTheme="minorHAnsi" w:cstheme="minorHAnsi"/>
          <w:szCs w:val="22"/>
        </w:rPr>
        <w:t xml:space="preserve">  </w:t>
      </w:r>
      <w:r w:rsidRPr="00BA5B9C">
        <w:rPr>
          <w:rFonts w:asciiTheme="minorHAnsi" w:hAnsiTheme="minorHAnsi" w:cstheme="minorHAnsi"/>
          <w:szCs w:val="22"/>
        </w:rPr>
        <w:t>2010. Jul;9(7):800-803.</w:t>
      </w:r>
      <w:r w:rsidR="00423EB7" w:rsidRPr="00BA5B9C">
        <w:rPr>
          <w:rFonts w:asciiTheme="minorHAnsi" w:hAnsiTheme="minorHAnsi" w:cstheme="minorHAnsi"/>
          <w:szCs w:val="22"/>
        </w:rPr>
        <w:t xml:space="preserve"> </w:t>
      </w:r>
      <w:hyperlink r:id="rId25" w:history="1">
        <w:r w:rsidR="00423EB7" w:rsidRPr="00BA5B9C">
          <w:rPr>
            <w:rStyle w:val="Hyperlink"/>
            <w:rFonts w:asciiTheme="minorHAnsi" w:hAnsiTheme="minorHAnsi" w:cstheme="minorHAnsi"/>
            <w:szCs w:val="22"/>
          </w:rPr>
          <w:t>PMID: 20677536</w:t>
        </w:r>
      </w:hyperlink>
    </w:p>
    <w:p w14:paraId="10508658" w14:textId="77777777" w:rsidR="005042B8" w:rsidRPr="00BA5B9C" w:rsidRDefault="005042B8" w:rsidP="00D55E8E">
      <w:pPr>
        <w:pStyle w:val="Achievement"/>
        <w:tabs>
          <w:tab w:val="left" w:pos="450"/>
        </w:tabs>
        <w:spacing w:after="0" w:line="240" w:lineRule="auto"/>
        <w:ind w:left="0" w:firstLine="0"/>
        <w:jc w:val="left"/>
        <w:rPr>
          <w:rFonts w:asciiTheme="minorHAnsi" w:hAnsiTheme="minorHAnsi" w:cstheme="minorHAnsi"/>
          <w:iCs/>
          <w:szCs w:val="22"/>
        </w:rPr>
      </w:pPr>
    </w:p>
    <w:p w14:paraId="7C3EA0E0" w14:textId="77D1D2C1" w:rsidR="002429AB" w:rsidRPr="00BA5B9C" w:rsidRDefault="002429AB" w:rsidP="00D55E8E">
      <w:pPr>
        <w:pStyle w:val="Achievement"/>
        <w:numPr>
          <w:ilvl w:val="0"/>
          <w:numId w:val="9"/>
        </w:numPr>
        <w:tabs>
          <w:tab w:val="left" w:pos="450"/>
        </w:tabs>
        <w:spacing w:after="0" w:line="240" w:lineRule="auto"/>
        <w:jc w:val="left"/>
        <w:rPr>
          <w:rFonts w:asciiTheme="minorHAnsi" w:hAnsiTheme="minorHAnsi" w:cstheme="minorHAnsi"/>
          <w:iCs/>
          <w:szCs w:val="22"/>
        </w:rPr>
      </w:pPr>
      <w:r w:rsidRPr="00BA5B9C">
        <w:rPr>
          <w:rFonts w:asciiTheme="minorHAnsi" w:hAnsiTheme="minorHAnsi" w:cstheme="minorHAnsi"/>
          <w:szCs w:val="22"/>
        </w:rPr>
        <w:t xml:space="preserve">Stranahan D, </w:t>
      </w:r>
      <w:r w:rsidRPr="00BA5B9C">
        <w:rPr>
          <w:rFonts w:asciiTheme="minorHAnsi" w:hAnsiTheme="minorHAnsi" w:cstheme="minorHAnsi"/>
          <w:b/>
          <w:szCs w:val="22"/>
          <w:u w:val="single"/>
        </w:rPr>
        <w:t>Cherpelis BS</w:t>
      </w:r>
      <w:r w:rsidRPr="00BA5B9C">
        <w:rPr>
          <w:rFonts w:asciiTheme="minorHAnsi" w:hAnsiTheme="minorHAnsi" w:cstheme="minorHAnsi"/>
          <w:szCs w:val="22"/>
        </w:rPr>
        <w:t xml:space="preserve">, Fenske NA, Glass LF. Advances in immunostains used in Mohs surgery. </w:t>
      </w:r>
      <w:r w:rsidRPr="00BA5B9C">
        <w:rPr>
          <w:rFonts w:asciiTheme="minorHAnsi" w:hAnsiTheme="minorHAnsi" w:cstheme="minorHAnsi"/>
          <w:i/>
          <w:szCs w:val="22"/>
        </w:rPr>
        <w:t>Journal of Drugs in Dermatology</w:t>
      </w:r>
      <w:r w:rsidRPr="00BA5B9C">
        <w:rPr>
          <w:rFonts w:asciiTheme="minorHAnsi" w:hAnsiTheme="minorHAnsi" w:cstheme="minorHAnsi"/>
          <w:szCs w:val="22"/>
        </w:rPr>
        <w:t>. 2010; 9(7): 760-763.</w:t>
      </w:r>
      <w:r w:rsidR="00423EB7" w:rsidRPr="00BA5B9C">
        <w:rPr>
          <w:rFonts w:asciiTheme="minorHAnsi" w:hAnsiTheme="minorHAnsi" w:cstheme="minorHAnsi"/>
          <w:szCs w:val="22"/>
        </w:rPr>
        <w:t xml:space="preserve"> </w:t>
      </w:r>
      <w:hyperlink r:id="rId26" w:history="1">
        <w:r w:rsidR="00423EB7" w:rsidRPr="00BA5B9C">
          <w:rPr>
            <w:rStyle w:val="Hyperlink"/>
            <w:rFonts w:asciiTheme="minorHAnsi" w:hAnsiTheme="minorHAnsi" w:cstheme="minorHAnsi"/>
            <w:szCs w:val="22"/>
          </w:rPr>
          <w:t>PMID: 20677529</w:t>
        </w:r>
      </w:hyperlink>
    </w:p>
    <w:p w14:paraId="09AEB973" w14:textId="77777777" w:rsidR="002429AB" w:rsidRPr="00BA5B9C" w:rsidRDefault="002429AB" w:rsidP="00D55E8E">
      <w:pPr>
        <w:spacing w:after="0" w:line="240" w:lineRule="auto"/>
        <w:ind w:hanging="450"/>
        <w:rPr>
          <w:rFonts w:cstheme="minorHAnsi"/>
        </w:rPr>
      </w:pPr>
    </w:p>
    <w:p w14:paraId="0F0D1EDD" w14:textId="175E2653" w:rsidR="005042B8" w:rsidRPr="00BA5B9C" w:rsidRDefault="002429AB"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Baldwin B, </w:t>
      </w:r>
      <w:r w:rsidRPr="00BA5B9C">
        <w:rPr>
          <w:rFonts w:cstheme="minorHAnsi"/>
          <w:b/>
          <w:u w:val="single"/>
        </w:rPr>
        <w:t>Cherpelis, BS</w:t>
      </w:r>
      <w:r w:rsidR="00753F39" w:rsidRPr="00BA5B9C">
        <w:rPr>
          <w:rFonts w:cstheme="minorHAnsi"/>
        </w:rPr>
        <w:t>.</w:t>
      </w:r>
      <w:r w:rsidRPr="00BA5B9C">
        <w:rPr>
          <w:rFonts w:cstheme="minorHAnsi"/>
        </w:rPr>
        <w:t xml:space="preserve"> Fenske NA. Discussing sentinel lymph node biopsy with your melanoma patients. </w:t>
      </w:r>
      <w:r w:rsidRPr="00BA5B9C">
        <w:rPr>
          <w:rFonts w:cstheme="minorHAnsi"/>
          <w:i/>
        </w:rPr>
        <w:t>Journal of Drugs in Dermatology</w:t>
      </w:r>
      <w:r w:rsidRPr="00BA5B9C">
        <w:rPr>
          <w:rFonts w:cstheme="minorHAnsi"/>
        </w:rPr>
        <w:t>. 2010; 9(7): 790-792.</w:t>
      </w:r>
      <w:r w:rsidR="00423EB7" w:rsidRPr="00BA5B9C">
        <w:rPr>
          <w:rFonts w:cstheme="minorHAnsi"/>
        </w:rPr>
        <w:t xml:space="preserve"> </w:t>
      </w:r>
      <w:hyperlink r:id="rId27" w:history="1">
        <w:r w:rsidR="00423EB7" w:rsidRPr="00BA5B9C">
          <w:rPr>
            <w:rStyle w:val="Hyperlink"/>
            <w:rFonts w:cstheme="minorHAnsi"/>
          </w:rPr>
          <w:t>PMID: 20677534</w:t>
        </w:r>
      </w:hyperlink>
    </w:p>
    <w:p w14:paraId="0565AC9A" w14:textId="77777777" w:rsidR="005042B8" w:rsidRPr="00BA5B9C" w:rsidRDefault="005042B8" w:rsidP="00D55E8E">
      <w:pPr>
        <w:pStyle w:val="ListParagraph"/>
        <w:rPr>
          <w:rFonts w:cstheme="minorHAnsi"/>
          <w:b/>
          <w:u w:val="single"/>
        </w:rPr>
      </w:pPr>
    </w:p>
    <w:p w14:paraId="289B38C8" w14:textId="30ED7232" w:rsidR="005042B8" w:rsidRPr="00BA5B9C" w:rsidRDefault="002429AB" w:rsidP="00D55E8E">
      <w:pPr>
        <w:pStyle w:val="ListParagraph"/>
        <w:numPr>
          <w:ilvl w:val="0"/>
          <w:numId w:val="9"/>
        </w:numPr>
        <w:tabs>
          <w:tab w:val="left" w:pos="270"/>
          <w:tab w:val="left" w:pos="360"/>
        </w:tabs>
        <w:spacing w:after="0" w:line="240" w:lineRule="auto"/>
        <w:rPr>
          <w:rFonts w:cstheme="minorHAnsi"/>
        </w:rPr>
      </w:pPr>
      <w:r w:rsidRPr="00BA5B9C">
        <w:rPr>
          <w:rFonts w:cstheme="minorHAnsi"/>
          <w:b/>
          <w:u w:val="single"/>
        </w:rPr>
        <w:t>Cherpelis BS</w:t>
      </w:r>
      <w:r w:rsidRPr="00BA5B9C">
        <w:rPr>
          <w:rFonts w:cstheme="minorHAnsi"/>
        </w:rPr>
        <w:t xml:space="preserve">, Ladd S, Fenske NA, Glass LF. Mohs surgery for melanoma in situ: how we do it. </w:t>
      </w:r>
      <w:r w:rsidRPr="00BA5B9C">
        <w:rPr>
          <w:rFonts w:cstheme="minorHAnsi"/>
          <w:i/>
        </w:rPr>
        <w:t>Journal of Drugs in Dermatology</w:t>
      </w:r>
      <w:r w:rsidRPr="00BA5B9C">
        <w:rPr>
          <w:rFonts w:cstheme="minorHAnsi"/>
        </w:rPr>
        <w:t>. 2010 9(7): 786-788.</w:t>
      </w:r>
      <w:r w:rsidR="00423EB7" w:rsidRPr="00BA5B9C">
        <w:rPr>
          <w:rFonts w:cstheme="minorHAnsi"/>
        </w:rPr>
        <w:t xml:space="preserve"> </w:t>
      </w:r>
      <w:hyperlink r:id="rId28" w:history="1">
        <w:r w:rsidR="00423EB7" w:rsidRPr="00BA5B9C">
          <w:rPr>
            <w:rStyle w:val="Hyperlink"/>
            <w:rFonts w:cstheme="minorHAnsi"/>
          </w:rPr>
          <w:t>PMID: 20677533</w:t>
        </w:r>
      </w:hyperlink>
    </w:p>
    <w:p w14:paraId="65DE2A45" w14:textId="77777777" w:rsidR="005042B8" w:rsidRPr="00BA5B9C" w:rsidRDefault="005042B8" w:rsidP="00D55E8E">
      <w:pPr>
        <w:pStyle w:val="ListParagraph"/>
        <w:rPr>
          <w:rFonts w:cstheme="minorHAnsi"/>
        </w:rPr>
      </w:pPr>
    </w:p>
    <w:p w14:paraId="17087C33" w14:textId="369639A0" w:rsidR="005042B8" w:rsidRPr="00BA5B9C" w:rsidRDefault="002429AB" w:rsidP="00D55E8E">
      <w:pPr>
        <w:pStyle w:val="ListParagraph"/>
        <w:numPr>
          <w:ilvl w:val="0"/>
          <w:numId w:val="9"/>
        </w:numPr>
        <w:tabs>
          <w:tab w:val="left" w:pos="270"/>
          <w:tab w:val="left" w:pos="360"/>
        </w:tabs>
        <w:spacing w:after="0" w:line="240" w:lineRule="auto"/>
        <w:rPr>
          <w:rStyle w:val="src1"/>
          <w:rFonts w:cstheme="minorHAnsi"/>
        </w:rPr>
      </w:pPr>
      <w:r w:rsidRPr="00BA5B9C">
        <w:rPr>
          <w:rFonts w:cstheme="minorHAnsi"/>
        </w:rPr>
        <w:t xml:space="preserve">Baldwin B, </w:t>
      </w:r>
      <w:r w:rsidRPr="00BA5B9C">
        <w:rPr>
          <w:rFonts w:cstheme="minorHAnsi"/>
          <w:b/>
          <w:u w:val="single"/>
        </w:rPr>
        <w:t>Cherpelis BS</w:t>
      </w:r>
      <w:r w:rsidRPr="00BA5B9C">
        <w:rPr>
          <w:rFonts w:cstheme="minorHAnsi"/>
        </w:rPr>
        <w:t xml:space="preserve">, Sondak V, et al. Controversies in Dermatology:  </w:t>
      </w:r>
      <w:r w:rsidR="004A3E8F" w:rsidRPr="00BA5B9C">
        <w:rPr>
          <w:rFonts w:cstheme="minorHAnsi"/>
        </w:rPr>
        <w:t>S</w:t>
      </w:r>
      <w:r w:rsidRPr="00BA5B9C">
        <w:rPr>
          <w:rFonts w:cstheme="minorHAnsi"/>
        </w:rPr>
        <w:t xml:space="preserve">entinel Lymph Node Biopsy in Melanoma: </w:t>
      </w:r>
      <w:r w:rsidR="000634FC" w:rsidRPr="00BA5B9C">
        <w:rPr>
          <w:rFonts w:cstheme="minorHAnsi"/>
        </w:rPr>
        <w:t>F</w:t>
      </w:r>
      <w:r w:rsidRPr="00BA5B9C">
        <w:rPr>
          <w:rFonts w:cstheme="minorHAnsi"/>
        </w:rPr>
        <w:t>acts and controversies.</w:t>
      </w:r>
      <w:r w:rsidRPr="00BA5B9C">
        <w:rPr>
          <w:rFonts w:cstheme="minorHAnsi"/>
          <w:i/>
        </w:rPr>
        <w:t xml:space="preserve"> </w:t>
      </w:r>
      <w:r w:rsidRPr="00BA5B9C">
        <w:rPr>
          <w:rStyle w:val="jrnl"/>
          <w:rFonts w:cstheme="minorHAnsi"/>
          <w:i/>
        </w:rPr>
        <w:t>Clin Dermatol</w:t>
      </w:r>
      <w:r w:rsidRPr="00BA5B9C">
        <w:rPr>
          <w:rStyle w:val="src1"/>
          <w:rFonts w:cstheme="minorHAnsi"/>
          <w:specVanish w:val="0"/>
        </w:rPr>
        <w:t>. 2010 May-Jun;28(3):319-23.</w:t>
      </w:r>
      <w:r w:rsidR="00423EB7" w:rsidRPr="00BA5B9C">
        <w:rPr>
          <w:rStyle w:val="src1"/>
          <w:rFonts w:cstheme="minorHAnsi"/>
          <w:specVanish w:val="0"/>
        </w:rPr>
        <w:t xml:space="preserve"> </w:t>
      </w:r>
      <w:hyperlink r:id="rId29" w:history="1">
        <w:r w:rsidR="00423EB7" w:rsidRPr="00BA5B9C">
          <w:rPr>
            <w:rStyle w:val="Hyperlink"/>
            <w:rFonts w:cstheme="minorHAnsi"/>
          </w:rPr>
          <w:t>PMID: 20541686</w:t>
        </w:r>
      </w:hyperlink>
    </w:p>
    <w:p w14:paraId="3B916FEB" w14:textId="77777777" w:rsidR="005042B8" w:rsidRPr="00BA5B9C" w:rsidRDefault="005042B8" w:rsidP="00D55E8E">
      <w:pPr>
        <w:pStyle w:val="ListParagraph"/>
        <w:rPr>
          <w:rStyle w:val="src1"/>
          <w:rFonts w:cstheme="minorHAnsi"/>
          <w:b/>
          <w:u w:val="single"/>
        </w:rPr>
      </w:pPr>
    </w:p>
    <w:p w14:paraId="557F5779" w14:textId="779BC760" w:rsidR="005042B8" w:rsidRPr="00BA5B9C" w:rsidRDefault="00E81790" w:rsidP="00D55E8E">
      <w:pPr>
        <w:pStyle w:val="ListParagraph"/>
        <w:numPr>
          <w:ilvl w:val="0"/>
          <w:numId w:val="9"/>
        </w:numPr>
        <w:tabs>
          <w:tab w:val="left" w:pos="270"/>
          <w:tab w:val="left" w:pos="360"/>
        </w:tabs>
        <w:spacing w:after="0" w:line="240" w:lineRule="auto"/>
        <w:rPr>
          <w:rStyle w:val="src1"/>
          <w:rFonts w:cstheme="minorHAnsi"/>
        </w:rPr>
      </w:pPr>
      <w:r w:rsidRPr="00BA5B9C">
        <w:rPr>
          <w:rStyle w:val="src1"/>
          <w:rFonts w:cstheme="minorHAnsi"/>
          <w:b/>
          <w:u w:val="single"/>
          <w:specVanish w:val="0"/>
        </w:rPr>
        <w:t>Cherpelis BS</w:t>
      </w:r>
      <w:r w:rsidRPr="00BA5B9C">
        <w:rPr>
          <w:rStyle w:val="src1"/>
          <w:rFonts w:cstheme="minorHAnsi"/>
          <w:specVanish w:val="0"/>
        </w:rPr>
        <w:t xml:space="preserve">.  Shining the light on photodynamic therapy in the treatment of extramammary Paget’s disease.  </w:t>
      </w:r>
      <w:r w:rsidRPr="00BA5B9C">
        <w:rPr>
          <w:rStyle w:val="src1"/>
          <w:rFonts w:cstheme="minorHAnsi"/>
          <w:i/>
          <w:specVanish w:val="0"/>
        </w:rPr>
        <w:t>Dermatol Surg</w:t>
      </w:r>
      <w:r w:rsidRPr="00BA5B9C">
        <w:rPr>
          <w:rStyle w:val="src1"/>
          <w:rFonts w:cstheme="minorHAnsi"/>
          <w:specVanish w:val="0"/>
        </w:rPr>
        <w:t>.  2010 Nov;36(11): 1725.</w:t>
      </w:r>
      <w:r w:rsidR="00423EB7" w:rsidRPr="00BA5B9C">
        <w:rPr>
          <w:rStyle w:val="src1"/>
          <w:rFonts w:cstheme="minorHAnsi"/>
          <w:specVanish w:val="0"/>
        </w:rPr>
        <w:t xml:space="preserve"> </w:t>
      </w:r>
      <w:hyperlink r:id="rId30" w:history="1">
        <w:r w:rsidR="00423EB7" w:rsidRPr="00BA5B9C">
          <w:rPr>
            <w:rStyle w:val="Hyperlink"/>
            <w:rFonts w:cstheme="minorHAnsi"/>
          </w:rPr>
          <w:t>PMID: 20979337</w:t>
        </w:r>
      </w:hyperlink>
    </w:p>
    <w:p w14:paraId="114B9347" w14:textId="77777777" w:rsidR="005042B8" w:rsidRPr="00BA5B9C" w:rsidRDefault="005042B8" w:rsidP="00D55E8E">
      <w:pPr>
        <w:pStyle w:val="ListParagraph"/>
        <w:rPr>
          <w:rStyle w:val="src1"/>
          <w:rFonts w:cstheme="minorHAnsi"/>
        </w:rPr>
      </w:pPr>
    </w:p>
    <w:p w14:paraId="1B5DC7DD" w14:textId="4A1EE428" w:rsidR="005042B8" w:rsidRPr="00BA5B9C" w:rsidRDefault="00E34C3C" w:rsidP="00D55E8E">
      <w:pPr>
        <w:pStyle w:val="ListParagraph"/>
        <w:numPr>
          <w:ilvl w:val="0"/>
          <w:numId w:val="9"/>
        </w:numPr>
        <w:tabs>
          <w:tab w:val="left" w:pos="270"/>
          <w:tab w:val="left" w:pos="360"/>
        </w:tabs>
        <w:spacing w:after="0" w:line="240" w:lineRule="auto"/>
        <w:rPr>
          <w:rStyle w:val="src1"/>
          <w:rFonts w:cstheme="minorHAnsi"/>
        </w:rPr>
      </w:pPr>
      <w:r w:rsidRPr="00BA5B9C">
        <w:rPr>
          <w:rStyle w:val="src1"/>
          <w:rFonts w:cstheme="minorHAnsi"/>
          <w:specVanish w:val="0"/>
        </w:rPr>
        <w:t xml:space="preserve">Etzkorn JR, </w:t>
      </w:r>
      <w:r w:rsidRPr="00BA5B9C">
        <w:rPr>
          <w:rStyle w:val="src1"/>
          <w:rFonts w:cstheme="minorHAnsi"/>
          <w:b/>
          <w:u w:val="single"/>
          <w:specVanish w:val="0"/>
        </w:rPr>
        <w:t>Cherpelis BS</w:t>
      </w:r>
      <w:r w:rsidRPr="00BA5B9C">
        <w:rPr>
          <w:rStyle w:val="src1"/>
          <w:rFonts w:cstheme="minorHAnsi"/>
          <w:specVanish w:val="0"/>
        </w:rPr>
        <w:t xml:space="preserve">, Glass LF. Mohs surgery for melanoma: rationale, advances and possibilities. </w:t>
      </w:r>
      <w:r w:rsidRPr="00BA5B9C">
        <w:rPr>
          <w:rStyle w:val="src1"/>
          <w:rFonts w:cstheme="minorHAnsi"/>
          <w:i/>
          <w:specVanish w:val="0"/>
        </w:rPr>
        <w:t>Expert Rev Anticancer Ther</w:t>
      </w:r>
      <w:r w:rsidRPr="00BA5B9C">
        <w:rPr>
          <w:rStyle w:val="src1"/>
          <w:rFonts w:cstheme="minorHAnsi"/>
          <w:specVanish w:val="0"/>
        </w:rPr>
        <w:t>. 2011 Jul;11(7):1041-52. Review.</w:t>
      </w:r>
      <w:r w:rsidR="00423EB7" w:rsidRPr="00BA5B9C">
        <w:rPr>
          <w:rStyle w:val="src1"/>
          <w:rFonts w:cstheme="minorHAnsi"/>
          <w:specVanish w:val="0"/>
        </w:rPr>
        <w:t xml:space="preserve"> </w:t>
      </w:r>
      <w:hyperlink r:id="rId31" w:history="1">
        <w:r w:rsidR="00423EB7" w:rsidRPr="00BA5B9C">
          <w:rPr>
            <w:rStyle w:val="Hyperlink"/>
            <w:rFonts w:cstheme="minorHAnsi"/>
          </w:rPr>
          <w:t>PMID: 21806328</w:t>
        </w:r>
      </w:hyperlink>
    </w:p>
    <w:p w14:paraId="77C91E2E" w14:textId="77777777" w:rsidR="005042B8" w:rsidRPr="00BA5B9C" w:rsidRDefault="005042B8" w:rsidP="00D55E8E">
      <w:pPr>
        <w:pStyle w:val="ListParagraph"/>
        <w:rPr>
          <w:rFonts w:cstheme="minorHAnsi"/>
        </w:rPr>
      </w:pPr>
    </w:p>
    <w:p w14:paraId="7997D40D" w14:textId="344E7418" w:rsidR="005042B8" w:rsidRPr="00BA5B9C" w:rsidRDefault="004A3E8F"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Patel NS, Johnston RB, Messina JL, </w:t>
      </w:r>
      <w:r w:rsidRPr="00BA5B9C">
        <w:rPr>
          <w:rFonts w:cstheme="minorHAnsi"/>
          <w:b/>
          <w:u w:val="single"/>
        </w:rPr>
        <w:t>Cherpelis BS</w:t>
      </w:r>
      <w:r w:rsidRPr="00BA5B9C">
        <w:rPr>
          <w:rFonts w:cstheme="minorHAnsi"/>
        </w:rPr>
        <w:t xml:space="preserve">.  A unique basaloid proliferation encountered during Mohs surgery: Potential pitfall for overdiagnosis of basal cell carcinoma.  </w:t>
      </w:r>
      <w:r w:rsidRPr="00BA5B9C">
        <w:rPr>
          <w:rFonts w:cstheme="minorHAnsi"/>
          <w:i/>
        </w:rPr>
        <w:t>Dermatol Surg.</w:t>
      </w:r>
      <w:r w:rsidRPr="00BA5B9C">
        <w:rPr>
          <w:rFonts w:cstheme="minorHAnsi"/>
        </w:rPr>
        <w:t xml:space="preserve"> 2011 Aug;37(8):1180-8.</w:t>
      </w:r>
      <w:r w:rsidR="00423EB7" w:rsidRPr="00BA5B9C">
        <w:rPr>
          <w:rFonts w:cstheme="minorHAnsi"/>
        </w:rPr>
        <w:t xml:space="preserve"> </w:t>
      </w:r>
      <w:hyperlink r:id="rId32" w:history="1">
        <w:r w:rsidR="00423EB7" w:rsidRPr="00BA5B9C">
          <w:rPr>
            <w:rStyle w:val="Hyperlink"/>
            <w:rFonts w:cstheme="minorHAnsi"/>
          </w:rPr>
          <w:t>PMID: 21668568</w:t>
        </w:r>
      </w:hyperlink>
    </w:p>
    <w:p w14:paraId="50AEF4FA" w14:textId="77777777" w:rsidR="005042B8" w:rsidRPr="00BA5B9C" w:rsidRDefault="005042B8" w:rsidP="00D55E8E">
      <w:pPr>
        <w:pStyle w:val="ListParagraph"/>
        <w:rPr>
          <w:rFonts w:cstheme="minorHAnsi"/>
        </w:rPr>
      </w:pPr>
    </w:p>
    <w:p w14:paraId="62F8F735" w14:textId="3F9A6C5F" w:rsidR="005042B8" w:rsidRPr="00BA5B9C" w:rsidRDefault="00E34C3C"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Black WH, Thareja SK, Blake BP, Chen R, </w:t>
      </w:r>
      <w:r w:rsidRPr="00BA5B9C">
        <w:rPr>
          <w:rFonts w:cstheme="minorHAnsi"/>
          <w:b/>
          <w:u w:val="single"/>
        </w:rPr>
        <w:t>Cherpelis BS</w:t>
      </w:r>
      <w:r w:rsidRPr="00BA5B9C">
        <w:rPr>
          <w:rFonts w:cstheme="minorHAnsi"/>
        </w:rPr>
        <w:t xml:space="preserve">, Glass LF.  Distinction of melanoma in situ from solar lentigo on sun-damaged skin using morphometrics and MITF immunohistochemistry.  </w:t>
      </w:r>
      <w:r w:rsidRPr="00BA5B9C">
        <w:rPr>
          <w:rFonts w:cstheme="minorHAnsi"/>
          <w:i/>
        </w:rPr>
        <w:t>Am J Dermatopathol</w:t>
      </w:r>
      <w:r w:rsidRPr="00BA5B9C">
        <w:rPr>
          <w:rFonts w:cstheme="minorHAnsi"/>
        </w:rPr>
        <w:t>. 2011 Aug;33(6):573-8.</w:t>
      </w:r>
      <w:r w:rsidR="00423EB7" w:rsidRPr="00BA5B9C">
        <w:rPr>
          <w:rFonts w:cstheme="minorHAnsi"/>
        </w:rPr>
        <w:t xml:space="preserve"> </w:t>
      </w:r>
      <w:hyperlink r:id="rId33" w:history="1">
        <w:r w:rsidR="00423EB7" w:rsidRPr="00BA5B9C">
          <w:rPr>
            <w:rStyle w:val="Hyperlink"/>
            <w:rFonts w:cstheme="minorHAnsi"/>
          </w:rPr>
          <w:t>PMID: 21697700</w:t>
        </w:r>
      </w:hyperlink>
    </w:p>
    <w:p w14:paraId="043084AC" w14:textId="77777777" w:rsidR="005042B8" w:rsidRPr="00BA5B9C" w:rsidRDefault="005042B8" w:rsidP="00D55E8E">
      <w:pPr>
        <w:pStyle w:val="ListParagraph"/>
        <w:rPr>
          <w:rFonts w:cstheme="minorHAnsi"/>
        </w:rPr>
      </w:pPr>
    </w:p>
    <w:p w14:paraId="545E7AD9" w14:textId="0A6D5444" w:rsidR="005042B8" w:rsidRPr="00BA5B9C" w:rsidRDefault="00D03C36"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Mouzakis J, Somboonwit C, Lakshmi S, Rumbak M, Sinnott J, </w:t>
      </w:r>
      <w:r w:rsidRPr="00BA5B9C">
        <w:rPr>
          <w:rFonts w:cstheme="minorHAnsi"/>
          <w:b/>
          <w:u w:val="single"/>
        </w:rPr>
        <w:t>Cherpelis B</w:t>
      </w:r>
      <w:r w:rsidRPr="00BA5B9C">
        <w:rPr>
          <w:rFonts w:cstheme="minorHAnsi"/>
        </w:rPr>
        <w:t xml:space="preserve">, Keshishian J.  Levamisole induced necrosis of the skin and neutropenia following intranasal cocaine use: a newly recognized syndrome.  </w:t>
      </w:r>
      <w:r w:rsidRPr="00BA5B9C">
        <w:rPr>
          <w:rFonts w:cstheme="minorHAnsi"/>
          <w:i/>
        </w:rPr>
        <w:t>J Drugs Dermatol</w:t>
      </w:r>
      <w:r w:rsidRPr="00BA5B9C">
        <w:rPr>
          <w:rFonts w:cstheme="minorHAnsi"/>
        </w:rPr>
        <w:t>. 2011 Oct;10(10):1204-7.</w:t>
      </w:r>
      <w:r w:rsidR="00423EB7" w:rsidRPr="00BA5B9C">
        <w:rPr>
          <w:rFonts w:cstheme="minorHAnsi"/>
        </w:rPr>
        <w:t xml:space="preserve"> </w:t>
      </w:r>
      <w:hyperlink r:id="rId34" w:history="1">
        <w:r w:rsidR="00423EB7" w:rsidRPr="00BA5B9C">
          <w:rPr>
            <w:rStyle w:val="Hyperlink"/>
            <w:rFonts w:cstheme="minorHAnsi"/>
          </w:rPr>
          <w:t>PMID: 21968674</w:t>
        </w:r>
      </w:hyperlink>
    </w:p>
    <w:p w14:paraId="479BB1CB" w14:textId="77777777" w:rsidR="005042B8" w:rsidRPr="00BA5B9C" w:rsidRDefault="005042B8" w:rsidP="00D55E8E">
      <w:pPr>
        <w:pStyle w:val="ListParagraph"/>
        <w:rPr>
          <w:rFonts w:cstheme="minorHAnsi"/>
        </w:rPr>
      </w:pPr>
    </w:p>
    <w:p w14:paraId="3B00A638" w14:textId="5F6EC443" w:rsidR="005042B8" w:rsidRPr="00BA5B9C" w:rsidRDefault="00D03C36"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Mouzakis J, Black W, Messina J, </w:t>
      </w:r>
      <w:r w:rsidRPr="00BA5B9C">
        <w:rPr>
          <w:rFonts w:cstheme="minorHAnsi"/>
          <w:b/>
          <w:u w:val="single"/>
        </w:rPr>
        <w:t>Cherpelis B</w:t>
      </w:r>
      <w:r w:rsidRPr="00BA5B9C">
        <w:rPr>
          <w:rFonts w:cstheme="minorHAnsi"/>
        </w:rPr>
        <w:t xml:space="preserve">.  Vesiculobullous variant of adult T-cell leukemia/lymphoma in a Caribbean Émigré.  </w:t>
      </w:r>
      <w:r w:rsidRPr="00BA5B9C">
        <w:rPr>
          <w:rFonts w:cstheme="minorHAnsi"/>
          <w:i/>
        </w:rPr>
        <w:t>J Drugs Dermatol.</w:t>
      </w:r>
      <w:r w:rsidRPr="00BA5B9C">
        <w:rPr>
          <w:rFonts w:cstheme="minorHAnsi"/>
        </w:rPr>
        <w:t xml:space="preserve"> 2011 Dec;10(12):1469-71.</w:t>
      </w:r>
      <w:r w:rsidR="00423EB7" w:rsidRPr="00BA5B9C">
        <w:rPr>
          <w:rFonts w:cstheme="minorHAnsi"/>
        </w:rPr>
        <w:t xml:space="preserve"> </w:t>
      </w:r>
      <w:hyperlink r:id="rId35" w:history="1">
        <w:r w:rsidR="00423EB7" w:rsidRPr="00BA5B9C">
          <w:rPr>
            <w:rStyle w:val="Hyperlink"/>
            <w:rFonts w:cstheme="minorHAnsi"/>
          </w:rPr>
          <w:t>PMID: 22134574</w:t>
        </w:r>
      </w:hyperlink>
    </w:p>
    <w:p w14:paraId="22F57448" w14:textId="77777777" w:rsidR="005042B8" w:rsidRPr="00BA5B9C" w:rsidRDefault="005042B8" w:rsidP="00D55E8E">
      <w:pPr>
        <w:pStyle w:val="ListParagraph"/>
        <w:rPr>
          <w:rFonts w:eastAsia="Calibri" w:cstheme="minorHAnsi"/>
        </w:rPr>
      </w:pPr>
    </w:p>
    <w:p w14:paraId="3D7AC200" w14:textId="2E37CC22" w:rsidR="005042B8" w:rsidRPr="00BA5B9C" w:rsidRDefault="009D7E0C" w:rsidP="00D55E8E">
      <w:pPr>
        <w:pStyle w:val="ListParagraph"/>
        <w:numPr>
          <w:ilvl w:val="0"/>
          <w:numId w:val="9"/>
        </w:numPr>
        <w:tabs>
          <w:tab w:val="left" w:pos="270"/>
          <w:tab w:val="left" w:pos="360"/>
        </w:tabs>
        <w:spacing w:after="0" w:line="240" w:lineRule="auto"/>
        <w:rPr>
          <w:rFonts w:cstheme="minorHAnsi"/>
        </w:rPr>
      </w:pPr>
      <w:r w:rsidRPr="00BA5B9C">
        <w:rPr>
          <w:rFonts w:eastAsia="Calibri" w:cstheme="minorHAnsi"/>
        </w:rPr>
        <w:t xml:space="preserve">Rollison DE, Giuliano AR, Messina JL, Fenske NA, </w:t>
      </w:r>
      <w:r w:rsidRPr="00BA5B9C">
        <w:rPr>
          <w:rFonts w:eastAsia="Calibri" w:cstheme="minorHAnsi"/>
          <w:b/>
          <w:u w:val="single"/>
        </w:rPr>
        <w:t>Cherpelis BS</w:t>
      </w:r>
      <w:r w:rsidRPr="00BA5B9C">
        <w:rPr>
          <w:rFonts w:eastAsia="Calibri" w:cstheme="minorHAnsi"/>
        </w:rPr>
        <w:t>, Sondak VK, Roetzheim RG, Iannacone MR, Michael KM, Gheit T, Waterboer T, Tommasino M, Pawlita M.  Case-control study of Merkel cell polyomavirus infection and cutaneous squamous cell carcinoma. </w:t>
      </w:r>
      <w:r w:rsidRPr="00BA5B9C">
        <w:rPr>
          <w:rFonts w:cstheme="minorHAnsi"/>
          <w:i/>
        </w:rPr>
        <w:t>Cancer Epidemiol Biomarkers Prev</w:t>
      </w:r>
      <w:r w:rsidRPr="00BA5B9C">
        <w:rPr>
          <w:rFonts w:cstheme="minorHAnsi"/>
        </w:rPr>
        <w:t>. 2012 Jan;21(1);74-81. Epub 2011 Oct 20.</w:t>
      </w:r>
      <w:r w:rsidR="00423EB7" w:rsidRPr="00BA5B9C">
        <w:rPr>
          <w:rFonts w:cstheme="minorHAnsi"/>
        </w:rPr>
        <w:t xml:space="preserve"> </w:t>
      </w:r>
      <w:hyperlink r:id="rId36" w:history="1">
        <w:r w:rsidR="00423EB7" w:rsidRPr="00BA5B9C">
          <w:rPr>
            <w:rStyle w:val="Hyperlink"/>
            <w:rFonts w:cstheme="minorHAnsi"/>
          </w:rPr>
          <w:t>PMID: 22016472</w:t>
        </w:r>
      </w:hyperlink>
    </w:p>
    <w:p w14:paraId="29715DA8" w14:textId="77777777" w:rsidR="005042B8" w:rsidRPr="00BA5B9C" w:rsidRDefault="005042B8" w:rsidP="00D55E8E">
      <w:pPr>
        <w:pStyle w:val="ListParagraph"/>
        <w:rPr>
          <w:rFonts w:eastAsia="Calibri" w:cstheme="minorHAnsi"/>
          <w:bCs/>
        </w:rPr>
      </w:pPr>
    </w:p>
    <w:p w14:paraId="7D22BFD5" w14:textId="7E9EB084" w:rsidR="005042B8" w:rsidRPr="00BA5B9C" w:rsidRDefault="0082756D" w:rsidP="00D55E8E">
      <w:pPr>
        <w:pStyle w:val="ListParagraph"/>
        <w:numPr>
          <w:ilvl w:val="0"/>
          <w:numId w:val="9"/>
        </w:numPr>
        <w:tabs>
          <w:tab w:val="left" w:pos="270"/>
          <w:tab w:val="left" w:pos="360"/>
        </w:tabs>
        <w:spacing w:after="0" w:line="240" w:lineRule="auto"/>
        <w:rPr>
          <w:rFonts w:cstheme="minorHAnsi"/>
        </w:rPr>
      </w:pPr>
      <w:r w:rsidRPr="00BA5B9C">
        <w:rPr>
          <w:rFonts w:eastAsia="Calibri" w:cstheme="minorHAnsi"/>
          <w:bCs/>
        </w:rPr>
        <w:t>R</w:t>
      </w:r>
      <w:r w:rsidRPr="00BA5B9C">
        <w:rPr>
          <w:rFonts w:eastAsia="Calibri" w:cstheme="minorHAnsi"/>
        </w:rPr>
        <w:t xml:space="preserve">ollison DE, Iannacone MR, Messina JL, Glass LF, Giuliano AR, Roetzheim RG, </w:t>
      </w:r>
      <w:r w:rsidRPr="00BA5B9C">
        <w:rPr>
          <w:rFonts w:eastAsia="Calibri" w:cstheme="minorHAnsi"/>
          <w:b/>
          <w:u w:val="single"/>
        </w:rPr>
        <w:t>Cherpelis BS</w:t>
      </w:r>
      <w:r w:rsidRPr="00BA5B9C">
        <w:rPr>
          <w:rFonts w:eastAsia="Calibri" w:cstheme="minorHAnsi"/>
        </w:rPr>
        <w:t>, Fenske NA, Jonathan KA, Sondak, VK. Case-control study of smoking and non-melanoma skin cancer.</w:t>
      </w:r>
      <w:r w:rsidR="00EC1B24" w:rsidRPr="00BA5B9C">
        <w:rPr>
          <w:rFonts w:eastAsia="Calibri" w:cstheme="minorHAnsi"/>
        </w:rPr>
        <w:t xml:space="preserve"> </w:t>
      </w:r>
      <w:r w:rsidRPr="00BA5B9C">
        <w:rPr>
          <w:rFonts w:cstheme="minorHAnsi"/>
          <w:i/>
        </w:rPr>
        <w:t>Cancer Causes Control</w:t>
      </w:r>
      <w:r w:rsidRPr="00BA5B9C">
        <w:rPr>
          <w:rFonts w:cstheme="minorHAnsi"/>
        </w:rPr>
        <w:t>. 2012 Feb;23(2)245-54. Epub 2011 Nov 19.</w:t>
      </w:r>
      <w:r w:rsidR="00423EB7" w:rsidRPr="00BA5B9C">
        <w:rPr>
          <w:rFonts w:cstheme="minorHAnsi"/>
        </w:rPr>
        <w:t xml:space="preserve"> </w:t>
      </w:r>
      <w:hyperlink r:id="rId37" w:history="1">
        <w:r w:rsidR="00423EB7" w:rsidRPr="00BA5B9C">
          <w:rPr>
            <w:rStyle w:val="Hyperlink"/>
            <w:rFonts w:cstheme="minorHAnsi"/>
          </w:rPr>
          <w:t>PMID: 22101452</w:t>
        </w:r>
      </w:hyperlink>
    </w:p>
    <w:p w14:paraId="39264B5C" w14:textId="77777777" w:rsidR="005042B8" w:rsidRPr="00BA5B9C" w:rsidRDefault="005042B8" w:rsidP="00D55E8E">
      <w:pPr>
        <w:pStyle w:val="ListParagraph"/>
        <w:rPr>
          <w:rFonts w:cstheme="minorHAnsi"/>
        </w:rPr>
      </w:pPr>
    </w:p>
    <w:p w14:paraId="0D25E15D" w14:textId="2FEAA517" w:rsidR="005042B8" w:rsidRPr="00BA5B9C" w:rsidRDefault="00824244"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Robert C, Sibaud V, Mateus C, </w:t>
      </w:r>
      <w:r w:rsidRPr="00BA5B9C">
        <w:rPr>
          <w:rFonts w:cstheme="minorHAnsi"/>
          <w:b/>
          <w:u w:val="single"/>
        </w:rPr>
        <w:t>Cherpelis BS</w:t>
      </w:r>
      <w:r w:rsidRPr="00BA5B9C">
        <w:rPr>
          <w:rFonts w:cstheme="minorHAnsi"/>
        </w:rPr>
        <w:t xml:space="preserve">.  Advances in the management of cutaneous toxicities of targeted therapies. </w:t>
      </w:r>
      <w:r w:rsidRPr="00BA5B9C">
        <w:rPr>
          <w:rFonts w:cstheme="minorHAnsi"/>
          <w:i/>
        </w:rPr>
        <w:t>Semin Oncol</w:t>
      </w:r>
      <w:r w:rsidRPr="00BA5B9C">
        <w:rPr>
          <w:rFonts w:cstheme="minorHAnsi"/>
        </w:rPr>
        <w:t>. 2012 Apr;39(2):227-40.</w:t>
      </w:r>
      <w:r w:rsidR="00423EB7" w:rsidRPr="00BA5B9C">
        <w:rPr>
          <w:rFonts w:cstheme="minorHAnsi"/>
        </w:rPr>
        <w:t xml:space="preserve"> </w:t>
      </w:r>
      <w:hyperlink r:id="rId38" w:history="1">
        <w:r w:rsidR="00423EB7" w:rsidRPr="00BA5B9C">
          <w:rPr>
            <w:rStyle w:val="Hyperlink"/>
            <w:rFonts w:cstheme="minorHAnsi"/>
          </w:rPr>
          <w:t>PMID: 22484194</w:t>
        </w:r>
      </w:hyperlink>
    </w:p>
    <w:p w14:paraId="01437791" w14:textId="77777777" w:rsidR="005042B8" w:rsidRPr="00BA5B9C" w:rsidRDefault="005042B8" w:rsidP="00D55E8E">
      <w:pPr>
        <w:pStyle w:val="ListParagraph"/>
        <w:rPr>
          <w:rFonts w:cstheme="minorHAnsi"/>
        </w:rPr>
      </w:pPr>
    </w:p>
    <w:p w14:paraId="144EB3CB" w14:textId="68B07339" w:rsidR="005042B8" w:rsidRPr="00BA5B9C" w:rsidRDefault="0098339B"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Iannacone MR, Gheit T, Waterboer T, Giuliano A, Messina J, Fenske NA, </w:t>
      </w:r>
      <w:r w:rsidRPr="00BA5B9C">
        <w:rPr>
          <w:rFonts w:cstheme="minorHAnsi"/>
          <w:b/>
          <w:u w:val="single"/>
        </w:rPr>
        <w:t>Cherpelis B</w:t>
      </w:r>
      <w:r w:rsidR="00752AE1" w:rsidRPr="00BA5B9C">
        <w:rPr>
          <w:rFonts w:cstheme="minorHAnsi"/>
          <w:b/>
          <w:u w:val="single"/>
        </w:rPr>
        <w:t>S</w:t>
      </w:r>
      <w:r w:rsidRPr="00BA5B9C">
        <w:rPr>
          <w:rFonts w:cstheme="minorHAnsi"/>
        </w:rPr>
        <w:t>, Sondak V, Roetzheim R, Michael K, Tommasino M, Pawlita, Rollison D.  Case-control study of cutaneous human papillomaviruses in squamous cell car</w:t>
      </w:r>
      <w:r w:rsidR="00752AE1" w:rsidRPr="00BA5B9C">
        <w:rPr>
          <w:rFonts w:cstheme="minorHAnsi"/>
        </w:rPr>
        <w:t xml:space="preserve">cinomas of the skin. </w:t>
      </w:r>
      <w:r w:rsidRPr="00BA5B9C">
        <w:rPr>
          <w:rFonts w:cstheme="minorHAnsi"/>
        </w:rPr>
        <w:t xml:space="preserve"> Cancer Epidemiology, Biomarkers &amp; Prevention.</w:t>
      </w:r>
      <w:r w:rsidR="00752AE1" w:rsidRPr="00BA5B9C">
        <w:rPr>
          <w:rFonts w:cstheme="minorHAnsi"/>
        </w:rPr>
        <w:t xml:space="preserve">  2012 Aug;21(8):1303-13. Epub 2012 Jun 15</w:t>
      </w:r>
      <w:r w:rsidR="00EC1B24" w:rsidRPr="00BA5B9C">
        <w:rPr>
          <w:rFonts w:cstheme="minorHAnsi"/>
        </w:rPr>
        <w:t xml:space="preserve">. </w:t>
      </w:r>
      <w:hyperlink r:id="rId39" w:history="1">
        <w:r w:rsidR="00EC1B24" w:rsidRPr="00BA5B9C">
          <w:rPr>
            <w:rStyle w:val="Hyperlink"/>
            <w:rFonts w:cstheme="minorHAnsi"/>
          </w:rPr>
          <w:t>PMID: 22707711</w:t>
        </w:r>
      </w:hyperlink>
    </w:p>
    <w:p w14:paraId="2A543C7A" w14:textId="77777777" w:rsidR="005042B8" w:rsidRPr="00BA5B9C" w:rsidRDefault="005042B8" w:rsidP="00D55E8E">
      <w:pPr>
        <w:pStyle w:val="ListParagraph"/>
        <w:rPr>
          <w:rFonts w:cstheme="minorHAnsi"/>
        </w:rPr>
      </w:pPr>
    </w:p>
    <w:p w14:paraId="7CA0EF78" w14:textId="105E4A6B" w:rsidR="00EC1B24" w:rsidRPr="00BA5B9C" w:rsidRDefault="0098339B"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Iannacone MR, Wang W, Stockwell HG, O’Rourke K, Giuliano ARE, Sondak VK, Messina JL, Roetzheim RG, </w:t>
      </w:r>
      <w:r w:rsidRPr="00BA5B9C">
        <w:rPr>
          <w:rFonts w:cstheme="minorHAnsi"/>
          <w:b/>
          <w:u w:val="single"/>
        </w:rPr>
        <w:t>Cherpelis BS</w:t>
      </w:r>
      <w:r w:rsidRPr="00BA5B9C">
        <w:rPr>
          <w:rFonts w:cstheme="minorHAnsi"/>
        </w:rPr>
        <w:t>, Fenske NA, Michael KM, Waterboer T, Pawlita M, Rollison DE.  Sunlight exposure and cutaneous human papillomavirus seroreactivity in basal cell and squamous cell carc</w:t>
      </w:r>
      <w:r w:rsidR="00752AE1" w:rsidRPr="00BA5B9C">
        <w:rPr>
          <w:rFonts w:cstheme="minorHAnsi"/>
        </w:rPr>
        <w:t xml:space="preserve">inomas of the skin.  </w:t>
      </w:r>
      <w:r w:rsidRPr="00BA5B9C">
        <w:rPr>
          <w:rFonts w:cstheme="minorHAnsi"/>
        </w:rPr>
        <w:t>Journal of Infectious Disease.</w:t>
      </w:r>
      <w:r w:rsidR="00752AE1" w:rsidRPr="00BA5B9C">
        <w:rPr>
          <w:rFonts w:cstheme="minorHAnsi"/>
        </w:rPr>
        <w:t xml:space="preserve">  2012 Aug 1;206(3):399-406. Epub 2012 Jun 1.</w:t>
      </w:r>
      <w:r w:rsidR="00423EB7" w:rsidRPr="00BA5B9C">
        <w:rPr>
          <w:rFonts w:cstheme="minorHAnsi"/>
        </w:rPr>
        <w:t xml:space="preserve"> </w:t>
      </w:r>
      <w:hyperlink r:id="rId40" w:history="1">
        <w:r w:rsidR="00423EB7" w:rsidRPr="00BA5B9C">
          <w:rPr>
            <w:rStyle w:val="Hyperlink"/>
            <w:rFonts w:cstheme="minorHAnsi"/>
          </w:rPr>
          <w:t>PMID: 22661119</w:t>
        </w:r>
      </w:hyperlink>
    </w:p>
    <w:p w14:paraId="450FBA4E" w14:textId="77777777" w:rsidR="00EC1B24" w:rsidRPr="00BA5B9C" w:rsidRDefault="00EC1B24" w:rsidP="00D55E8E">
      <w:pPr>
        <w:pStyle w:val="ListParagraph"/>
        <w:rPr>
          <w:rFonts w:cstheme="minorHAnsi"/>
        </w:rPr>
      </w:pPr>
    </w:p>
    <w:p w14:paraId="076B0D31" w14:textId="4B2E19ED" w:rsidR="00EC1B24" w:rsidRPr="00BA5B9C" w:rsidRDefault="004F6B5B"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Iannacone MR, Wang W, Stockwell HG, O’Rourke K, Giuliano ARE, Sondak VK, Messina JL, Roetzheim RG, </w:t>
      </w:r>
      <w:r w:rsidRPr="00BA5B9C">
        <w:rPr>
          <w:rFonts w:cstheme="minorHAnsi"/>
          <w:b/>
          <w:u w:val="single"/>
        </w:rPr>
        <w:t>Cherpelis BS</w:t>
      </w:r>
      <w:r w:rsidRPr="00BA5B9C">
        <w:rPr>
          <w:rFonts w:cstheme="minorHAnsi"/>
        </w:rPr>
        <w:t>, Fenske NA, Rollison DE.  Patterns and timing of sunlight exposure and risk of basal cell and squamous cell carcinomas of the skin – a case-control study.  BMC Cancer. 2012 Sep 20;12(1):417.</w:t>
      </w:r>
      <w:r w:rsidR="00423EB7" w:rsidRPr="00BA5B9C">
        <w:rPr>
          <w:rFonts w:cstheme="minorHAnsi"/>
        </w:rPr>
        <w:t xml:space="preserve"> </w:t>
      </w:r>
      <w:hyperlink r:id="rId41" w:history="1">
        <w:r w:rsidR="00423EB7" w:rsidRPr="00BA5B9C">
          <w:rPr>
            <w:rStyle w:val="Hyperlink"/>
            <w:rFonts w:cstheme="minorHAnsi"/>
          </w:rPr>
          <w:t>PMID: 22994655</w:t>
        </w:r>
      </w:hyperlink>
    </w:p>
    <w:p w14:paraId="30E5D5E3" w14:textId="77777777" w:rsidR="00EC1B24" w:rsidRPr="00BA5B9C" w:rsidRDefault="00EC1B24" w:rsidP="00D55E8E">
      <w:pPr>
        <w:pStyle w:val="ListParagraph"/>
        <w:rPr>
          <w:rFonts w:cstheme="minorHAnsi"/>
        </w:rPr>
      </w:pPr>
    </w:p>
    <w:p w14:paraId="7C4B2B12" w14:textId="217B0F75" w:rsidR="00EC1B24" w:rsidRPr="00BA5B9C" w:rsidRDefault="004F6B5B"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Trimble JS, </w:t>
      </w:r>
      <w:r w:rsidRPr="00BA5B9C">
        <w:rPr>
          <w:rFonts w:cstheme="minorHAnsi"/>
          <w:b/>
          <w:u w:val="single"/>
        </w:rPr>
        <w:t>Cherpelis BS</w:t>
      </w:r>
      <w:r w:rsidRPr="00BA5B9C">
        <w:rPr>
          <w:rFonts w:cstheme="minorHAnsi"/>
        </w:rPr>
        <w:t>. Rapid Immunostaining in Mohs: Current Applications and Attitudes. Dermatol Surg. 2012 Nov 2. (Epub ahead of print).</w:t>
      </w:r>
      <w:r w:rsidR="00423EB7" w:rsidRPr="00BA5B9C">
        <w:rPr>
          <w:rFonts w:cstheme="minorHAnsi"/>
        </w:rPr>
        <w:t xml:space="preserve"> </w:t>
      </w:r>
      <w:hyperlink r:id="rId42" w:history="1">
        <w:r w:rsidR="00423EB7" w:rsidRPr="00BA5B9C">
          <w:rPr>
            <w:rStyle w:val="Hyperlink"/>
            <w:rFonts w:cstheme="minorHAnsi"/>
          </w:rPr>
          <w:t>PMID: 23121199</w:t>
        </w:r>
      </w:hyperlink>
    </w:p>
    <w:p w14:paraId="6AC047EC" w14:textId="77777777" w:rsidR="00EC1B24" w:rsidRPr="00BA5B9C" w:rsidRDefault="00EC1B24" w:rsidP="00D55E8E">
      <w:pPr>
        <w:pStyle w:val="ListParagraph"/>
        <w:rPr>
          <w:rFonts w:cstheme="minorHAnsi"/>
          <w:bCs/>
        </w:rPr>
      </w:pPr>
    </w:p>
    <w:p w14:paraId="6D9428A2" w14:textId="774EAB06" w:rsidR="00EC1B24" w:rsidRPr="00BA5B9C" w:rsidRDefault="008470A8" w:rsidP="00D55E8E">
      <w:pPr>
        <w:pStyle w:val="ListParagraph"/>
        <w:numPr>
          <w:ilvl w:val="0"/>
          <w:numId w:val="9"/>
        </w:numPr>
        <w:tabs>
          <w:tab w:val="left" w:pos="270"/>
          <w:tab w:val="left" w:pos="360"/>
        </w:tabs>
        <w:spacing w:after="0" w:line="240" w:lineRule="auto"/>
        <w:rPr>
          <w:rFonts w:cstheme="minorHAnsi"/>
        </w:rPr>
      </w:pPr>
      <w:r w:rsidRPr="00BA5B9C">
        <w:rPr>
          <w:rFonts w:cstheme="minorHAnsi"/>
          <w:bCs/>
        </w:rPr>
        <w:t>Iannacone</w:t>
      </w:r>
      <w:r w:rsidRPr="00BA5B9C">
        <w:rPr>
          <w:rFonts w:cstheme="minorHAnsi"/>
        </w:rPr>
        <w:t xml:space="preserve"> MR, Gheit T, Waterboer T, Giuliano AR, Messina JL, Fenske NA, </w:t>
      </w:r>
      <w:r w:rsidRPr="00BA5B9C">
        <w:rPr>
          <w:rFonts w:cstheme="minorHAnsi"/>
          <w:b/>
          <w:bCs/>
          <w:u w:val="single"/>
        </w:rPr>
        <w:t>Cherpelis</w:t>
      </w:r>
      <w:r w:rsidRPr="00BA5B9C">
        <w:rPr>
          <w:rFonts w:cstheme="minorHAnsi"/>
          <w:b/>
          <w:u w:val="single"/>
        </w:rPr>
        <w:t xml:space="preserve"> BS</w:t>
      </w:r>
      <w:r w:rsidRPr="00BA5B9C">
        <w:rPr>
          <w:rFonts w:cstheme="minorHAnsi"/>
        </w:rPr>
        <w:t xml:space="preserve">, Sondak VK, Roetzheim RG, Ferrer-Gil S, Michael KM, McKay-Chopin S, Pawlita M, Tommasino M, Rollison DE. </w:t>
      </w:r>
      <w:hyperlink r:id="rId43" w:history="1">
        <w:r w:rsidRPr="00BA5B9C">
          <w:rPr>
            <w:rFonts w:cstheme="minorHAnsi"/>
          </w:rPr>
          <w:t>Case-control study of cutaneous human papillomavirus infection in Basal cell carcinoma of the skin.</w:t>
        </w:r>
      </w:hyperlink>
      <w:r w:rsidRPr="00BA5B9C">
        <w:rPr>
          <w:rFonts w:cstheme="minorHAnsi"/>
        </w:rPr>
        <w:t xml:space="preserve"> J Invest Dermatol. 2013 Jun;133(6):1512-20. doi: 10.1038/jid.2012.478. Epub 2013 Jan 10. </w:t>
      </w:r>
      <w:hyperlink r:id="rId44" w:history="1">
        <w:r w:rsidRPr="00BA5B9C">
          <w:rPr>
            <w:rStyle w:val="Hyperlink"/>
            <w:rFonts w:cstheme="minorHAnsi"/>
          </w:rPr>
          <w:t>PMID: 23303448</w:t>
        </w:r>
      </w:hyperlink>
    </w:p>
    <w:p w14:paraId="67E7D160" w14:textId="77777777" w:rsidR="00EC1B24" w:rsidRPr="00BA5B9C" w:rsidRDefault="00EC1B24" w:rsidP="00D55E8E">
      <w:pPr>
        <w:pStyle w:val="ListParagraph"/>
        <w:rPr>
          <w:rFonts w:cstheme="minorHAnsi"/>
        </w:rPr>
      </w:pPr>
    </w:p>
    <w:p w14:paraId="435839E6" w14:textId="10FB10B2" w:rsidR="00EC1B24" w:rsidRPr="00BA5B9C" w:rsidRDefault="003F1DEB"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Anic GM, Sondak VK, Messina JL, Fenske NA, Zager JS, </w:t>
      </w:r>
      <w:r w:rsidRPr="00BA5B9C">
        <w:rPr>
          <w:rFonts w:cstheme="minorHAnsi"/>
          <w:b/>
          <w:u w:val="single"/>
        </w:rPr>
        <w:t>Cherpelis BS</w:t>
      </w:r>
      <w:r w:rsidRPr="00BA5B9C">
        <w:rPr>
          <w:rFonts w:cstheme="minorHAnsi"/>
        </w:rPr>
        <w:t>, Lee JH, Fulp WJ, Epling-Burnette PK, Park JY, Rollison DE. Telomere length and risk of melanoma, squamous cell carcinoma, and basal ce</w:t>
      </w:r>
      <w:r w:rsidR="00E32DF5" w:rsidRPr="00BA5B9C">
        <w:rPr>
          <w:rFonts w:cstheme="minorHAnsi"/>
        </w:rPr>
        <w:t>ll carcinoma.  Cancer Epidemiol. 2013 Aug;37(4):434-9.doi: 10.1016/j.canep.2013.02.010.Epub 2013 Mar 21.</w:t>
      </w:r>
      <w:r w:rsidR="00423EB7" w:rsidRPr="00BA5B9C">
        <w:rPr>
          <w:rFonts w:cstheme="minorHAnsi"/>
        </w:rPr>
        <w:t xml:space="preserve"> </w:t>
      </w:r>
      <w:hyperlink r:id="rId45" w:history="1">
        <w:r w:rsidR="00423EB7" w:rsidRPr="00BA5B9C">
          <w:rPr>
            <w:rStyle w:val="Hyperlink"/>
            <w:rFonts w:cstheme="minorHAnsi"/>
          </w:rPr>
          <w:t>PMID: 23523330</w:t>
        </w:r>
      </w:hyperlink>
    </w:p>
    <w:p w14:paraId="2AB20738" w14:textId="77777777" w:rsidR="00EC1B24" w:rsidRPr="00BA5B9C" w:rsidRDefault="00EC1B24" w:rsidP="00D55E8E">
      <w:pPr>
        <w:pStyle w:val="ListParagraph"/>
        <w:rPr>
          <w:rFonts w:cstheme="minorHAnsi"/>
        </w:rPr>
      </w:pPr>
    </w:p>
    <w:p w14:paraId="0ACBC0F2" w14:textId="40D18AA1" w:rsidR="00EC1B24" w:rsidRPr="00BA5B9C" w:rsidRDefault="00E32DF5"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Ross K, </w:t>
      </w:r>
      <w:r w:rsidRPr="00BA5B9C">
        <w:rPr>
          <w:rFonts w:cstheme="minorHAnsi"/>
          <w:b/>
          <w:u w:val="single"/>
        </w:rPr>
        <w:t>Cherpelis B</w:t>
      </w:r>
      <w:r w:rsidRPr="00BA5B9C">
        <w:rPr>
          <w:rFonts w:cstheme="minorHAnsi"/>
        </w:rPr>
        <w:t>, Lien M, Fenske N. Spotlight</w:t>
      </w:r>
      <w:r w:rsidR="0009205F" w:rsidRPr="00BA5B9C">
        <w:rPr>
          <w:rFonts w:cstheme="minorHAnsi"/>
        </w:rPr>
        <w:t>ing</w:t>
      </w:r>
      <w:r w:rsidRPr="00BA5B9C">
        <w:rPr>
          <w:rFonts w:cstheme="minorHAnsi"/>
        </w:rPr>
        <w:t xml:space="preserve"> the role of photodynamic therapy in cutaneous malignancy: an update and expansion.  Dermatol Surg.2013 Dec;39(12):1733-44. </w:t>
      </w:r>
      <w:hyperlink r:id="rId46" w:history="1">
        <w:r w:rsidR="00423EB7" w:rsidRPr="00BA5B9C">
          <w:rPr>
            <w:rStyle w:val="Hyperlink"/>
            <w:rFonts w:cstheme="minorHAnsi"/>
          </w:rPr>
          <w:t>PMID: 24118243</w:t>
        </w:r>
      </w:hyperlink>
    </w:p>
    <w:p w14:paraId="45B5AFF9" w14:textId="77777777" w:rsidR="00EC1B24" w:rsidRPr="00BA5B9C" w:rsidRDefault="00EC1B24" w:rsidP="00D55E8E">
      <w:pPr>
        <w:pStyle w:val="ListParagraph"/>
        <w:rPr>
          <w:rFonts w:cstheme="minorHAnsi"/>
        </w:rPr>
      </w:pPr>
    </w:p>
    <w:p w14:paraId="662CB5CD" w14:textId="5D19961F" w:rsidR="00EC1B24" w:rsidRPr="00BA5B9C" w:rsidRDefault="00B134F3"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Howe</w:t>
      </w:r>
      <w:r w:rsidR="00910252" w:rsidRPr="00BA5B9C">
        <w:rPr>
          <w:rFonts w:cstheme="minorHAnsi"/>
        </w:rPr>
        <w:t xml:space="preserve"> N, </w:t>
      </w:r>
      <w:r w:rsidR="00910252" w:rsidRPr="00BA5B9C">
        <w:rPr>
          <w:rFonts w:cstheme="minorHAnsi"/>
          <w:b/>
          <w:u w:val="single"/>
        </w:rPr>
        <w:t>Cherpelis B</w:t>
      </w:r>
      <w:r w:rsidR="00910252" w:rsidRPr="00BA5B9C">
        <w:rPr>
          <w:rFonts w:cstheme="minorHAnsi"/>
        </w:rPr>
        <w:t>. Obtaining rapi</w:t>
      </w:r>
      <w:r w:rsidRPr="00BA5B9C">
        <w:rPr>
          <w:rFonts w:cstheme="minorHAnsi"/>
        </w:rPr>
        <w:t xml:space="preserve">d </w:t>
      </w:r>
      <w:r w:rsidR="00B22037" w:rsidRPr="00BA5B9C">
        <w:rPr>
          <w:rFonts w:cstheme="minorHAnsi"/>
        </w:rPr>
        <w:t xml:space="preserve">and effective hemostasis: Part I.  Update and review of topical hemostatic agents. </w:t>
      </w:r>
      <w:r w:rsidRPr="00BA5B9C">
        <w:rPr>
          <w:rFonts w:cstheme="minorHAnsi"/>
        </w:rPr>
        <w:t xml:space="preserve"> J Am Acad</w:t>
      </w:r>
      <w:r w:rsidR="00B22037" w:rsidRPr="00BA5B9C">
        <w:rPr>
          <w:rFonts w:cstheme="minorHAnsi"/>
        </w:rPr>
        <w:t xml:space="preserve"> Dermatol. 201</w:t>
      </w:r>
      <w:r w:rsidR="0009205F" w:rsidRPr="00BA5B9C">
        <w:rPr>
          <w:rFonts w:cstheme="minorHAnsi"/>
        </w:rPr>
        <w:t>3 Nov;69(5):659.e1-659.</w:t>
      </w:r>
      <w:r w:rsidR="00423EB7" w:rsidRPr="00BA5B9C">
        <w:rPr>
          <w:rFonts w:cstheme="minorHAnsi"/>
        </w:rPr>
        <w:t xml:space="preserve"> </w:t>
      </w:r>
      <w:hyperlink r:id="rId47" w:history="1">
        <w:r w:rsidR="00423EB7" w:rsidRPr="00BA5B9C">
          <w:rPr>
            <w:rStyle w:val="Hyperlink"/>
            <w:rFonts w:cstheme="minorHAnsi"/>
          </w:rPr>
          <w:t>PMID: 24124834</w:t>
        </w:r>
      </w:hyperlink>
    </w:p>
    <w:p w14:paraId="5C476B36" w14:textId="77777777" w:rsidR="00EC1B24" w:rsidRPr="00BA5B9C" w:rsidRDefault="00EC1B24" w:rsidP="00D55E8E">
      <w:pPr>
        <w:pStyle w:val="ListParagraph"/>
        <w:rPr>
          <w:rFonts w:cstheme="minorHAnsi"/>
        </w:rPr>
      </w:pPr>
    </w:p>
    <w:p w14:paraId="3AE8EC7B" w14:textId="73ED3455" w:rsidR="00EC1B24" w:rsidRPr="00BA5B9C" w:rsidRDefault="00B22037"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Howe N, </w:t>
      </w:r>
      <w:r w:rsidRPr="00BA5B9C">
        <w:rPr>
          <w:rFonts w:cstheme="minorHAnsi"/>
          <w:b/>
          <w:u w:val="single"/>
        </w:rPr>
        <w:t>Cherpelis B</w:t>
      </w:r>
      <w:r w:rsidRPr="00BA5B9C">
        <w:rPr>
          <w:rFonts w:cstheme="minorHAnsi"/>
        </w:rPr>
        <w:t>. Obtaining rapid and effective hemostasis: Part II.  Electrosurgery in patients with implantable cardiac devices.  J Am Acad Dermatol.2013 Nov;69(5)</w:t>
      </w:r>
      <w:r w:rsidR="00805DEE" w:rsidRPr="00BA5B9C">
        <w:rPr>
          <w:rFonts w:cstheme="minorHAnsi"/>
        </w:rPr>
        <w:t xml:space="preserve">677. </w:t>
      </w:r>
      <w:hyperlink r:id="rId48" w:history="1">
        <w:r w:rsidR="00423EB7" w:rsidRPr="00BA5B9C">
          <w:rPr>
            <w:rStyle w:val="Hyperlink"/>
            <w:rFonts w:cstheme="minorHAnsi"/>
          </w:rPr>
          <w:t>PMID: 24124835</w:t>
        </w:r>
      </w:hyperlink>
    </w:p>
    <w:p w14:paraId="14C4F9D0" w14:textId="77777777" w:rsidR="00EC1B24" w:rsidRPr="00BA5B9C" w:rsidRDefault="00EC1B24" w:rsidP="00D55E8E">
      <w:pPr>
        <w:pStyle w:val="ListParagraph"/>
        <w:rPr>
          <w:rFonts w:cstheme="minorHAnsi"/>
        </w:rPr>
      </w:pPr>
    </w:p>
    <w:p w14:paraId="63B04CD8" w14:textId="320DE7B0" w:rsidR="00EC1B24" w:rsidRPr="00BA5B9C" w:rsidRDefault="00805DEE"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Iannacone MR, Gheit T, Pfister H, Giuliano AR, Messina JL, Fenske NA, </w:t>
      </w:r>
      <w:r w:rsidRPr="00BA5B9C">
        <w:rPr>
          <w:rFonts w:cstheme="minorHAnsi"/>
          <w:b/>
          <w:u w:val="single"/>
        </w:rPr>
        <w:t>Cherpelis BS</w:t>
      </w:r>
      <w:r w:rsidRPr="00BA5B9C">
        <w:rPr>
          <w:rFonts w:cstheme="minorHAnsi"/>
        </w:rPr>
        <w:t xml:space="preserve">, Sondak VK, Roetzheim RG, Silling S, Pawlita M, Tommasino M, Rollison DE. </w:t>
      </w:r>
      <w:hyperlink r:id="rId49" w:history="1">
        <w:r w:rsidR="0009205F" w:rsidRPr="00BA5B9C">
          <w:rPr>
            <w:rStyle w:val="Hyperlink"/>
            <w:rFonts w:cstheme="minorHAnsi"/>
            <w:color w:val="auto"/>
            <w:u w:val="none"/>
          </w:rPr>
          <w:t>Case-control study of genus-beta human papillomaviruses in plucked eyebrow hairs and cutaneous squamous cell carcinoma.</w:t>
        </w:r>
      </w:hyperlink>
      <w:r w:rsidRPr="00BA5B9C">
        <w:rPr>
          <w:rFonts w:cstheme="minorHAnsi"/>
        </w:rPr>
        <w:t xml:space="preserve"> Int J Cancer.2013 Oct 17. </w:t>
      </w:r>
      <w:hyperlink r:id="rId50" w:history="1">
        <w:r w:rsidR="00542F61" w:rsidRPr="00BA5B9C">
          <w:rPr>
            <w:rStyle w:val="Hyperlink"/>
            <w:rFonts w:cstheme="minorHAnsi"/>
          </w:rPr>
          <w:t>PMID: 24136717</w:t>
        </w:r>
      </w:hyperlink>
    </w:p>
    <w:p w14:paraId="7D80E1B7" w14:textId="77777777" w:rsidR="00EC1B24" w:rsidRPr="00BA5B9C" w:rsidRDefault="00EC1B24" w:rsidP="00D55E8E">
      <w:pPr>
        <w:pStyle w:val="ListParagraph"/>
        <w:rPr>
          <w:rFonts w:cstheme="minorHAnsi"/>
        </w:rPr>
      </w:pPr>
    </w:p>
    <w:p w14:paraId="54603539" w14:textId="6C6968C3" w:rsidR="00EC1B24" w:rsidRPr="00BA5B9C" w:rsidRDefault="00FF0458"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Saco M, Howe N, Nathoo R, </w:t>
      </w:r>
      <w:r w:rsidRPr="00BA5B9C">
        <w:rPr>
          <w:rFonts w:cstheme="minorHAnsi"/>
          <w:b/>
          <w:u w:val="single"/>
        </w:rPr>
        <w:t>Cherpelis B</w:t>
      </w:r>
      <w:r w:rsidRPr="00BA5B9C">
        <w:rPr>
          <w:rFonts w:cstheme="minorHAnsi"/>
        </w:rPr>
        <w:t xml:space="preserve">. Topical antibiotic prophylaxis for prevention of surgical wound infection from dermatological procedures: a systematic review and meta-analysis. J Dermatol Treat. 2014 Apr 8. </w:t>
      </w:r>
      <w:hyperlink r:id="rId51" w:history="1">
        <w:r w:rsidRPr="00BA5B9C">
          <w:rPr>
            <w:rStyle w:val="Hyperlink"/>
            <w:rFonts w:cstheme="minorHAnsi"/>
          </w:rPr>
          <w:t>PMID: 24646178</w:t>
        </w:r>
      </w:hyperlink>
    </w:p>
    <w:p w14:paraId="09E69C69" w14:textId="77777777" w:rsidR="00EC1B24" w:rsidRPr="00BA5B9C" w:rsidRDefault="00EC1B24" w:rsidP="00D55E8E">
      <w:pPr>
        <w:pStyle w:val="ListParagraph"/>
        <w:rPr>
          <w:rFonts w:cstheme="minorHAnsi"/>
        </w:rPr>
      </w:pPr>
    </w:p>
    <w:p w14:paraId="6F0B0D4E" w14:textId="04BE639B" w:rsidR="00EC1B24" w:rsidRPr="00BA5B9C" w:rsidRDefault="00690B34"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Hampras SS, Rollison DE, Tommasino M, Gheit T, Schabath MB, Messina JL, Fenske NA, </w:t>
      </w:r>
      <w:r w:rsidRPr="00BA5B9C">
        <w:rPr>
          <w:rFonts w:cstheme="minorHAnsi"/>
          <w:b/>
          <w:u w:val="single"/>
        </w:rPr>
        <w:t>Cherpelis BS</w:t>
      </w:r>
      <w:r w:rsidRPr="00BA5B9C">
        <w:rPr>
          <w:rFonts w:cstheme="minorHAnsi"/>
        </w:rPr>
        <w:t>, et al. Genetic variations in the epidermodysplasia verruciformis (EVER/TMC) genes, cutaneous human papillomavirus infection and squamous cell carcinoma of the skin. Br J Dermatol. 2015 Dec</w:t>
      </w:r>
      <w:r w:rsidR="00482299" w:rsidRPr="00BA5B9C">
        <w:rPr>
          <w:rFonts w:cstheme="minorHAnsi"/>
        </w:rPr>
        <w:t xml:space="preserve">; 173(6):1532-5. </w:t>
      </w:r>
      <w:hyperlink r:id="rId52" w:history="1">
        <w:r w:rsidR="00482299" w:rsidRPr="00BA5B9C">
          <w:rPr>
            <w:rStyle w:val="Hyperlink"/>
            <w:rFonts w:cstheme="minorHAnsi"/>
          </w:rPr>
          <w:t>PMID: 26126409</w:t>
        </w:r>
      </w:hyperlink>
    </w:p>
    <w:p w14:paraId="160A6D23" w14:textId="77777777" w:rsidR="00EC1B24" w:rsidRPr="00BA5B9C" w:rsidRDefault="00EC1B24" w:rsidP="00D55E8E">
      <w:pPr>
        <w:pStyle w:val="ListParagraph"/>
        <w:rPr>
          <w:rFonts w:cstheme="minorHAnsi"/>
        </w:rPr>
      </w:pPr>
    </w:p>
    <w:p w14:paraId="29099EAC" w14:textId="137BD245" w:rsidR="00EC1B24" w:rsidRPr="00BA5B9C" w:rsidRDefault="00482299"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Divine J, Stefaniwksy L, Reddy R, Padilla P, Hagele T, Patel NS, </w:t>
      </w:r>
      <w:r w:rsidRPr="00BA5B9C">
        <w:rPr>
          <w:rFonts w:cstheme="minorHAnsi"/>
          <w:b/>
          <w:u w:val="single"/>
        </w:rPr>
        <w:t>Cherpelis BS</w:t>
      </w:r>
      <w:r w:rsidRPr="00BA5B9C">
        <w:rPr>
          <w:rFonts w:cstheme="minorHAnsi"/>
        </w:rPr>
        <w:t xml:space="preserve">. A comprehensive guide to the surgical management of nonmelanoma skin cancer. Curr Probl Cancer. 2015 Jul-Aug; 39(4): 216-25. </w:t>
      </w:r>
      <w:hyperlink r:id="rId53" w:history="1">
        <w:r w:rsidRPr="00BA5B9C">
          <w:rPr>
            <w:rStyle w:val="Hyperlink"/>
            <w:rFonts w:cstheme="minorHAnsi"/>
          </w:rPr>
          <w:t>PMID: 26364697</w:t>
        </w:r>
      </w:hyperlink>
    </w:p>
    <w:p w14:paraId="711906D8" w14:textId="77777777" w:rsidR="00EC1B24" w:rsidRPr="00BA5B9C" w:rsidRDefault="00EC1B24" w:rsidP="00D55E8E">
      <w:pPr>
        <w:pStyle w:val="ListParagraph"/>
        <w:rPr>
          <w:rFonts w:cstheme="minorHAnsi"/>
        </w:rPr>
      </w:pPr>
    </w:p>
    <w:p w14:paraId="68288EEB" w14:textId="0B444935" w:rsidR="00EC1B24" w:rsidRPr="00BA5B9C" w:rsidRDefault="00482299"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Hampras SS, Michel A, Schmitt M, Waterboer T, Kranz L, Gheit T, Fisher K, Sondak VK, Messina J, Fenske N, </w:t>
      </w:r>
      <w:r w:rsidRPr="00BA5B9C">
        <w:rPr>
          <w:rFonts w:cstheme="minorHAnsi"/>
          <w:b/>
          <w:u w:val="single"/>
        </w:rPr>
        <w:t>Cherpelis B</w:t>
      </w:r>
      <w:r w:rsidRPr="00BA5B9C">
        <w:rPr>
          <w:rFonts w:cstheme="minorHAnsi"/>
        </w:rPr>
        <w:t xml:space="preserve">, et al. Merkel cell polyomavirus (MCV) T-antigen seroreactivity, MCV DNA in eyebrow hairs, and squamous cell carcinoma. Infect Agent Cancer. 2015; Oct. </w:t>
      </w:r>
      <w:hyperlink r:id="rId54" w:history="1">
        <w:r w:rsidRPr="00BA5B9C">
          <w:rPr>
            <w:rStyle w:val="Hyperlink"/>
            <w:rFonts w:cstheme="minorHAnsi"/>
          </w:rPr>
          <w:t>PMID: 26483848</w:t>
        </w:r>
      </w:hyperlink>
    </w:p>
    <w:p w14:paraId="76FFB059" w14:textId="77777777" w:rsidR="00EC1B24" w:rsidRPr="00BA5B9C" w:rsidRDefault="00EC1B24" w:rsidP="00D55E8E">
      <w:pPr>
        <w:pStyle w:val="ListParagraph"/>
        <w:rPr>
          <w:rFonts w:cstheme="minorHAnsi"/>
        </w:rPr>
      </w:pPr>
    </w:p>
    <w:p w14:paraId="4A1D4483" w14:textId="60847934" w:rsidR="00EC1B24" w:rsidRPr="00BA5B9C" w:rsidRDefault="00482299"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Rudnick EW, Thereja S, and </w:t>
      </w:r>
      <w:r w:rsidRPr="00BA5B9C">
        <w:rPr>
          <w:rFonts w:cstheme="minorHAnsi"/>
          <w:b/>
          <w:u w:val="single"/>
        </w:rPr>
        <w:t>Cherpelis B</w:t>
      </w:r>
      <w:r w:rsidR="002837FD" w:rsidRPr="00BA5B9C">
        <w:rPr>
          <w:rFonts w:cstheme="minorHAnsi"/>
        </w:rPr>
        <w:t>. O</w:t>
      </w:r>
      <w:r w:rsidRPr="00BA5B9C">
        <w:rPr>
          <w:rFonts w:cstheme="minorHAnsi"/>
        </w:rPr>
        <w:t xml:space="preserve">ral therapy for nonmelanoma skin cancer in patients with advanced disease and large tumor burden: a review of the literature with focus on a new generation of targeted therapies. Int J Dermatol. 2016 Mar; 55(3): 249-58. </w:t>
      </w:r>
      <w:hyperlink r:id="rId55" w:history="1">
        <w:r w:rsidRPr="00BA5B9C">
          <w:rPr>
            <w:rStyle w:val="Hyperlink"/>
            <w:rFonts w:cstheme="minorHAnsi"/>
          </w:rPr>
          <w:t>PMID: 26566923</w:t>
        </w:r>
      </w:hyperlink>
    </w:p>
    <w:p w14:paraId="5FDA2AEE" w14:textId="77777777" w:rsidR="00EC1B24" w:rsidRPr="00BA5B9C" w:rsidRDefault="00EC1B24" w:rsidP="00D55E8E">
      <w:pPr>
        <w:pStyle w:val="ListParagraph"/>
        <w:rPr>
          <w:rFonts w:cstheme="minorHAnsi"/>
        </w:rPr>
      </w:pPr>
    </w:p>
    <w:p w14:paraId="4FADE864" w14:textId="78C916A2" w:rsidR="00EC1B24" w:rsidRPr="00BA5B9C" w:rsidRDefault="002837FD"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Saco M, Howe N, Nathoo R, </w:t>
      </w:r>
      <w:r w:rsidRPr="00BA5B9C">
        <w:rPr>
          <w:rFonts w:cstheme="minorHAnsi"/>
          <w:b/>
          <w:bCs/>
        </w:rPr>
        <w:t>Cherpelis</w:t>
      </w:r>
      <w:r w:rsidRPr="00BA5B9C">
        <w:rPr>
          <w:rFonts w:cstheme="minorHAnsi"/>
        </w:rPr>
        <w:t xml:space="preserve"> B. </w:t>
      </w:r>
      <w:hyperlink r:id="rId56" w:history="1">
        <w:r w:rsidRPr="00BA5B9C">
          <w:rPr>
            <w:rFonts w:cstheme="minorHAnsi"/>
          </w:rPr>
          <w:t>Comparing the efficacies of alginate, foam, hydrocolloid, hydrofiber, and hydrogel dressings in the management of diabetic foot ulcers and venous leg ulcers: a systematic review and meta-analysis examining how to dress for success.</w:t>
        </w:r>
      </w:hyperlink>
      <w:r w:rsidR="00434C61" w:rsidRPr="00BA5B9C">
        <w:rPr>
          <w:rFonts w:cstheme="minorHAnsi"/>
        </w:rPr>
        <w:t xml:space="preserve"> </w:t>
      </w:r>
      <w:r w:rsidR="00E90323" w:rsidRPr="00BA5B9C">
        <w:rPr>
          <w:rFonts w:eastAsia="Times New Roman" w:cstheme="minorHAnsi"/>
        </w:rPr>
        <w:t xml:space="preserve">Dermatol Online J. 2016 Aug 15;22(8). pii: 13030/qt7ph5v17z. </w:t>
      </w:r>
      <w:hyperlink r:id="rId57" w:history="1">
        <w:r w:rsidR="00E90323" w:rsidRPr="00BA5B9C">
          <w:rPr>
            <w:rStyle w:val="Hyperlink"/>
            <w:rFonts w:eastAsia="Times New Roman" w:cstheme="minorHAnsi"/>
          </w:rPr>
          <w:t>PMID:</w:t>
        </w:r>
        <w:r w:rsidR="00B140AE" w:rsidRPr="00BA5B9C">
          <w:rPr>
            <w:rStyle w:val="Hyperlink"/>
            <w:rFonts w:eastAsia="Times New Roman" w:cstheme="minorHAnsi"/>
          </w:rPr>
          <w:t xml:space="preserve"> </w:t>
        </w:r>
        <w:r w:rsidR="00E90323" w:rsidRPr="00BA5B9C">
          <w:rPr>
            <w:rStyle w:val="Hyperlink"/>
            <w:rFonts w:eastAsia="Times New Roman" w:cstheme="minorHAnsi"/>
          </w:rPr>
          <w:t>27617934</w:t>
        </w:r>
      </w:hyperlink>
      <w:r w:rsidR="00E90323" w:rsidRPr="00BA5B9C">
        <w:rPr>
          <w:rFonts w:eastAsia="Times New Roman" w:cstheme="minorHAnsi"/>
        </w:rPr>
        <w:t xml:space="preserve"> </w:t>
      </w:r>
    </w:p>
    <w:p w14:paraId="5DB92ECD" w14:textId="77777777" w:rsidR="00EC1B24" w:rsidRPr="00BA5B9C" w:rsidRDefault="00EC1B24" w:rsidP="00D55E8E">
      <w:pPr>
        <w:pStyle w:val="ListParagraph"/>
        <w:rPr>
          <w:rFonts w:cstheme="minorHAnsi"/>
        </w:rPr>
      </w:pPr>
    </w:p>
    <w:p w14:paraId="24454C96" w14:textId="2B34E4F3" w:rsidR="00EC1B24" w:rsidRPr="00BA5B9C" w:rsidRDefault="00E90323"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Hampras SS, Reed RA, Bezalel S, Cameron M, </w:t>
      </w:r>
      <w:r w:rsidRPr="00BA5B9C">
        <w:rPr>
          <w:rFonts w:cstheme="minorHAnsi"/>
          <w:b/>
          <w:bCs/>
        </w:rPr>
        <w:t>Cherpelis B</w:t>
      </w:r>
      <w:r w:rsidRPr="00BA5B9C">
        <w:rPr>
          <w:rFonts w:cstheme="minorHAnsi"/>
        </w:rPr>
        <w:t xml:space="preserve">, Fenske N, Sondak VK, Messina J, Tommasino M, Gheit T, Rollison DE. </w:t>
      </w:r>
      <w:hyperlink r:id="rId58" w:history="1">
        <w:r w:rsidRPr="00BA5B9C">
          <w:rPr>
            <w:rFonts w:cstheme="minorHAnsi"/>
          </w:rPr>
          <w:t>Cutaneous Human Papillomavirus Infection and Development of Subsequent Squamous Cell Carcinoma of the Skin.</w:t>
        </w:r>
      </w:hyperlink>
      <w:r w:rsidRPr="00BA5B9C">
        <w:rPr>
          <w:rFonts w:cstheme="minorHAnsi"/>
        </w:rPr>
        <w:t xml:space="preserve"> </w:t>
      </w:r>
      <w:r w:rsidRPr="00BA5B9C">
        <w:rPr>
          <w:rFonts w:eastAsia="Times New Roman" w:cstheme="minorHAnsi"/>
        </w:rPr>
        <w:t xml:space="preserve">J Skin Cancer. 2016; 2016:1368103. </w:t>
      </w:r>
      <w:hyperlink r:id="rId59" w:history="1">
        <w:r w:rsidRPr="00BA5B9C">
          <w:rPr>
            <w:rStyle w:val="Hyperlink"/>
            <w:rFonts w:eastAsia="Times New Roman" w:cstheme="minorHAnsi"/>
          </w:rPr>
          <w:t>PMID: 27891253</w:t>
        </w:r>
        <w:r w:rsidR="005C670B" w:rsidRPr="00BA5B9C">
          <w:rPr>
            <w:rStyle w:val="Hyperlink"/>
            <w:rFonts w:eastAsia="Times New Roman" w:cstheme="minorHAnsi"/>
          </w:rPr>
          <w:t xml:space="preserve"> </w:t>
        </w:r>
      </w:hyperlink>
      <w:r w:rsidR="005C670B" w:rsidRPr="00BA5B9C">
        <w:rPr>
          <w:rFonts w:eastAsia="Times New Roman" w:cstheme="minorHAnsi"/>
        </w:rPr>
        <w:t xml:space="preserve"> </w:t>
      </w:r>
    </w:p>
    <w:p w14:paraId="1197CF5E" w14:textId="77777777" w:rsidR="00EC1B24" w:rsidRPr="00BA5B9C" w:rsidRDefault="00EC1B24" w:rsidP="00D55E8E">
      <w:pPr>
        <w:pStyle w:val="ListParagraph"/>
        <w:rPr>
          <w:rFonts w:eastAsia="Times New Roman" w:cstheme="minorHAnsi"/>
        </w:rPr>
      </w:pPr>
    </w:p>
    <w:p w14:paraId="07FAF775" w14:textId="6A3C3521" w:rsidR="00EC1B24" w:rsidRPr="00BA5B9C" w:rsidRDefault="005C670B" w:rsidP="00D55E8E">
      <w:pPr>
        <w:pStyle w:val="ListParagraph"/>
        <w:numPr>
          <w:ilvl w:val="0"/>
          <w:numId w:val="9"/>
        </w:numPr>
        <w:tabs>
          <w:tab w:val="left" w:pos="270"/>
          <w:tab w:val="left" w:pos="360"/>
        </w:tabs>
        <w:spacing w:after="0" w:line="240" w:lineRule="auto"/>
        <w:rPr>
          <w:rFonts w:cstheme="minorHAnsi"/>
        </w:rPr>
      </w:pPr>
      <w:r w:rsidRPr="00BA5B9C">
        <w:rPr>
          <w:rFonts w:eastAsia="Times New Roman" w:cstheme="minorHAnsi"/>
        </w:rPr>
        <w:t>Gheit T, Dutta S, Oliver J, Robitaille A, Hampras S, Combes JD, McKay-Chopin</w:t>
      </w:r>
      <w:r w:rsidR="00E92B3F" w:rsidRPr="00BA5B9C">
        <w:rPr>
          <w:rFonts w:eastAsia="Times New Roman" w:cstheme="minorHAnsi"/>
        </w:rPr>
        <w:t xml:space="preserve"> S, Le Calvez-Kelm F, Fenske N, </w:t>
      </w:r>
      <w:r w:rsidR="00E92B3F" w:rsidRPr="00BA5B9C">
        <w:rPr>
          <w:rFonts w:eastAsia="Times New Roman" w:cstheme="minorHAnsi"/>
          <w:b/>
        </w:rPr>
        <w:t>Cherpelis B</w:t>
      </w:r>
      <w:r w:rsidR="00E92B3F" w:rsidRPr="00BA5B9C">
        <w:rPr>
          <w:rFonts w:eastAsia="Times New Roman" w:cstheme="minorHAnsi"/>
        </w:rPr>
        <w:t>,</w:t>
      </w:r>
      <w:r w:rsidRPr="00BA5B9C">
        <w:rPr>
          <w:rFonts w:eastAsia="Times New Roman" w:cstheme="minorHAnsi"/>
        </w:rPr>
        <w:t xml:space="preserve"> Giuliano AR, Franceschi S, McKay J, Rollison DE, Tommasino M. </w:t>
      </w:r>
      <w:hyperlink r:id="rId60" w:history="1">
        <w:r w:rsidRPr="00BA5B9C">
          <w:rPr>
            <w:rFonts w:cstheme="minorHAnsi"/>
          </w:rPr>
          <w:t>Isolation and characterization of a novel putative human polyomavirus.</w:t>
        </w:r>
      </w:hyperlink>
      <w:r w:rsidR="00816662" w:rsidRPr="00BA5B9C">
        <w:rPr>
          <w:rFonts w:cstheme="minorHAnsi"/>
        </w:rPr>
        <w:t xml:space="preserve"> </w:t>
      </w:r>
      <w:r w:rsidRPr="00BA5B9C">
        <w:rPr>
          <w:rFonts w:eastAsia="Times New Roman" w:cstheme="minorHAnsi"/>
        </w:rPr>
        <w:t>Virology. 2017</w:t>
      </w:r>
      <w:r w:rsidR="008330A2" w:rsidRPr="00BA5B9C">
        <w:rPr>
          <w:rFonts w:eastAsia="Times New Roman" w:cstheme="minorHAnsi"/>
        </w:rPr>
        <w:t xml:space="preserve"> Jun;506:45-54. doi: 10.1016/j.V</w:t>
      </w:r>
      <w:r w:rsidRPr="00BA5B9C">
        <w:rPr>
          <w:rFonts w:eastAsia="Times New Roman" w:cstheme="minorHAnsi"/>
        </w:rPr>
        <w:t xml:space="preserve">irol.2017.03.007. Epub 2017 Mar 22. </w:t>
      </w:r>
      <w:hyperlink r:id="rId61" w:history="1">
        <w:r w:rsidRPr="00BA5B9C">
          <w:rPr>
            <w:rStyle w:val="Hyperlink"/>
            <w:rFonts w:eastAsia="Times New Roman" w:cstheme="minorHAnsi"/>
          </w:rPr>
          <w:t>PMID: 28342387</w:t>
        </w:r>
      </w:hyperlink>
    </w:p>
    <w:p w14:paraId="41F400B8" w14:textId="77777777" w:rsidR="00EC1B24" w:rsidRPr="00BA5B9C" w:rsidRDefault="00EC1B24" w:rsidP="00D55E8E">
      <w:pPr>
        <w:pStyle w:val="ListParagraph"/>
        <w:rPr>
          <w:rFonts w:cstheme="minorHAnsi"/>
        </w:rPr>
      </w:pPr>
    </w:p>
    <w:p w14:paraId="48CC7C0B" w14:textId="4844E976" w:rsidR="00EC1B24" w:rsidRPr="00BA5B9C" w:rsidRDefault="00816662"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Rollison DE, Schell MJ, Fenske NA, </w:t>
      </w:r>
      <w:r w:rsidRPr="00BA5B9C">
        <w:rPr>
          <w:rFonts w:cstheme="minorHAnsi"/>
          <w:b/>
          <w:bCs/>
        </w:rPr>
        <w:t>Cherpelis B</w:t>
      </w:r>
      <w:r w:rsidRPr="00BA5B9C">
        <w:rPr>
          <w:rFonts w:cstheme="minorHAnsi"/>
        </w:rPr>
        <w:t xml:space="preserve">, Messina JL, Giuliano AR, Epling-Burnette PK, Hampras S, Amorrortu RP, Balliu J, Vijayan L, Naqvi SMH, Zhao Y, Parab K, McKay-Chopin S, Gheit T, Tommasino M. </w:t>
      </w:r>
      <w:hyperlink r:id="rId62" w:history="1">
        <w:r w:rsidRPr="00BA5B9C">
          <w:rPr>
            <w:rFonts w:cstheme="minorHAnsi"/>
          </w:rPr>
          <w:t>Cutaneous viral infections across two anatomic sites among a cohort of skin cancer screening patients.</w:t>
        </w:r>
      </w:hyperlink>
      <w:r w:rsidRPr="00BA5B9C">
        <w:rPr>
          <w:rFonts w:cstheme="minorHAnsi"/>
        </w:rPr>
        <w:t xml:space="preserve"> </w:t>
      </w:r>
      <w:r w:rsidRPr="00BA5B9C">
        <w:rPr>
          <w:rFonts w:eastAsia="Times New Roman" w:cstheme="minorHAnsi"/>
        </w:rPr>
        <w:t xml:space="preserve">J Infect Dis. 2018 Sep 27. </w:t>
      </w:r>
      <w:hyperlink r:id="rId63" w:history="1">
        <w:r w:rsidRPr="00BA5B9C">
          <w:rPr>
            <w:rStyle w:val="Hyperlink"/>
            <w:rFonts w:eastAsia="Times New Roman" w:cstheme="minorHAnsi"/>
          </w:rPr>
          <w:t>PMID: 30260406</w:t>
        </w:r>
      </w:hyperlink>
    </w:p>
    <w:p w14:paraId="67BF8CBB" w14:textId="77777777" w:rsidR="00EC1B24" w:rsidRPr="00BA5B9C" w:rsidRDefault="00EC1B24" w:rsidP="00D55E8E">
      <w:pPr>
        <w:pStyle w:val="ListParagraph"/>
        <w:rPr>
          <w:rFonts w:cstheme="minorHAnsi"/>
        </w:rPr>
      </w:pPr>
    </w:p>
    <w:p w14:paraId="3A86E0DD" w14:textId="05F6E2FB" w:rsidR="00EC1B24" w:rsidRPr="00BA5B9C" w:rsidRDefault="00FB16A9"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Hesterberg RS, Amorrortu RP, Zhao Y, Hampras S, Akuffo AA, Fenske N, </w:t>
      </w:r>
      <w:r w:rsidRPr="00BA5B9C">
        <w:rPr>
          <w:rFonts w:cstheme="minorHAnsi"/>
          <w:b/>
        </w:rPr>
        <w:t>Cherpelis B</w:t>
      </w:r>
      <w:r w:rsidRPr="00BA5B9C">
        <w:rPr>
          <w:rFonts w:cstheme="minorHAnsi"/>
        </w:rPr>
        <w:t xml:space="preserve">, Balliu J, Vijayan L, Epling-Burnette PK, Rollison DE. </w:t>
      </w:r>
      <w:hyperlink r:id="rId64" w:history="1">
        <w:r w:rsidRPr="00BA5B9C">
          <w:rPr>
            <w:rFonts w:cstheme="minorHAnsi"/>
          </w:rPr>
          <w:t>T Regulatory Cell Subpopulations Associated with Recent Ultraviolet Radiation Exposure in a Skin Cancer Screening Cohort.</w:t>
        </w:r>
      </w:hyperlink>
      <w:r w:rsidRPr="00BA5B9C">
        <w:rPr>
          <w:rFonts w:cstheme="minorHAnsi"/>
        </w:rPr>
        <w:t xml:space="preserve"> </w:t>
      </w:r>
      <w:r w:rsidRPr="00BA5B9C">
        <w:rPr>
          <w:rFonts w:eastAsia="Times New Roman" w:cstheme="minorHAnsi"/>
        </w:rPr>
        <w:t xml:space="preserve">J Immunol. 2018 Dec 1;201(11):3269-3281. doi: 10.4049/jimmunol.1800940. Epub 2018 Nov 2. </w:t>
      </w:r>
      <w:hyperlink r:id="rId65" w:history="1">
        <w:r w:rsidRPr="00BA5B9C">
          <w:rPr>
            <w:rStyle w:val="Hyperlink"/>
            <w:rFonts w:eastAsia="Times New Roman" w:cstheme="minorHAnsi"/>
          </w:rPr>
          <w:t>PMID: 30389774</w:t>
        </w:r>
      </w:hyperlink>
    </w:p>
    <w:p w14:paraId="636D4C95" w14:textId="77777777" w:rsidR="00EC1B24" w:rsidRPr="00BA5B9C" w:rsidRDefault="00EC1B24" w:rsidP="00D55E8E">
      <w:pPr>
        <w:pStyle w:val="ListParagraph"/>
        <w:rPr>
          <w:rFonts w:cstheme="minorHAnsi"/>
        </w:rPr>
      </w:pPr>
    </w:p>
    <w:p w14:paraId="731FE936" w14:textId="2180731B" w:rsidR="00EC1B24" w:rsidRPr="00BA5B9C" w:rsidRDefault="00FB16A9" w:rsidP="00D55E8E">
      <w:pPr>
        <w:pStyle w:val="ListParagraph"/>
        <w:numPr>
          <w:ilvl w:val="0"/>
          <w:numId w:val="9"/>
        </w:numPr>
        <w:tabs>
          <w:tab w:val="left" w:pos="270"/>
          <w:tab w:val="left" w:pos="360"/>
        </w:tabs>
        <w:spacing w:after="0" w:line="240" w:lineRule="auto"/>
        <w:rPr>
          <w:rFonts w:cstheme="minorHAnsi"/>
        </w:rPr>
      </w:pPr>
      <w:r w:rsidRPr="00BA5B9C">
        <w:rPr>
          <w:rFonts w:cstheme="minorHAnsi"/>
        </w:rPr>
        <w:t xml:space="preserve">Hampras SS, Tommasino M, Zhao Y, Messina JL, Giuliano AR, Fenske NA, </w:t>
      </w:r>
      <w:r w:rsidRPr="00BA5B9C">
        <w:rPr>
          <w:rFonts w:cstheme="minorHAnsi"/>
          <w:b/>
        </w:rPr>
        <w:t>Cherpelis B</w:t>
      </w:r>
      <w:r w:rsidRPr="00BA5B9C">
        <w:rPr>
          <w:rFonts w:cstheme="minorHAnsi"/>
        </w:rPr>
        <w:t xml:space="preserve">, Hesterberg RS, Akuffo AA, Amorrortu RP, Balliu J, Vijayan L, Gheit T, Epling-Burnette PK, Rollison DE. </w:t>
      </w:r>
      <w:hyperlink r:id="rId66" w:history="1">
        <w:r w:rsidRPr="00BA5B9C">
          <w:rPr>
            <w:rFonts w:cstheme="minorHAnsi"/>
          </w:rPr>
          <w:t>Cross-sectional associations between cutaneous viral infections and regulatory T lymphocytes in circulation.</w:t>
        </w:r>
      </w:hyperlink>
      <w:r w:rsidRPr="00BA5B9C">
        <w:rPr>
          <w:rFonts w:cstheme="minorHAnsi"/>
        </w:rPr>
        <w:t xml:space="preserve"> </w:t>
      </w:r>
      <w:r w:rsidR="00766B50" w:rsidRPr="00BA5B9C">
        <w:rPr>
          <w:rFonts w:cstheme="minorHAnsi"/>
        </w:rPr>
        <w:t>Br J Dermatol. 2019</w:t>
      </w:r>
      <w:r w:rsidRPr="00BA5B9C">
        <w:rPr>
          <w:rFonts w:cstheme="minorHAnsi"/>
        </w:rPr>
        <w:t xml:space="preserve"> </w:t>
      </w:r>
      <w:r w:rsidR="00766B50" w:rsidRPr="00BA5B9C">
        <w:rPr>
          <w:rFonts w:cstheme="minorHAnsi"/>
          <w:lang w:val="en"/>
        </w:rPr>
        <w:t xml:space="preserve">Jun;180(6):1449-1458. doi: 10.1111/bjd.17429. Epub 2019 Feb 10. </w:t>
      </w:r>
      <w:hyperlink r:id="rId67" w:history="1">
        <w:r w:rsidR="00766B50" w:rsidRPr="00BA5B9C">
          <w:rPr>
            <w:rStyle w:val="Hyperlink"/>
            <w:rFonts w:cstheme="minorHAnsi"/>
            <w:lang w:val="en"/>
          </w:rPr>
          <w:t>PMID:30431148</w:t>
        </w:r>
      </w:hyperlink>
    </w:p>
    <w:p w14:paraId="2A42AAD7" w14:textId="77777777" w:rsidR="00EC1B24" w:rsidRPr="00BA5B9C" w:rsidRDefault="00EC1B24" w:rsidP="00D55E8E">
      <w:pPr>
        <w:pStyle w:val="ListParagraph"/>
        <w:rPr>
          <w:rFonts w:cstheme="minorHAnsi"/>
          <w:lang w:val="en"/>
        </w:rPr>
      </w:pPr>
    </w:p>
    <w:p w14:paraId="5AA0B513" w14:textId="23BC5989" w:rsidR="00766B50" w:rsidRPr="00F04A88" w:rsidRDefault="00766B50" w:rsidP="00D55E8E">
      <w:pPr>
        <w:pStyle w:val="ListParagraph"/>
        <w:numPr>
          <w:ilvl w:val="0"/>
          <w:numId w:val="9"/>
        </w:numPr>
        <w:tabs>
          <w:tab w:val="left" w:pos="270"/>
          <w:tab w:val="left" w:pos="360"/>
        </w:tabs>
        <w:spacing w:after="0" w:line="240" w:lineRule="auto"/>
        <w:rPr>
          <w:rStyle w:val="Hyperlink"/>
          <w:rFonts w:cstheme="minorHAnsi"/>
          <w:color w:val="auto"/>
          <w:u w:val="none"/>
        </w:rPr>
      </w:pPr>
      <w:r w:rsidRPr="00BA5B9C">
        <w:rPr>
          <w:rFonts w:cstheme="minorHAnsi"/>
          <w:lang w:val="en"/>
        </w:rPr>
        <w:t xml:space="preserve">Amorrortu RP, Fenske NA, </w:t>
      </w:r>
      <w:r w:rsidRPr="004F0134">
        <w:rPr>
          <w:rFonts w:cstheme="minorHAnsi"/>
          <w:b/>
          <w:lang w:val="en"/>
        </w:rPr>
        <w:t>Cherpelis BS</w:t>
      </w:r>
      <w:r w:rsidRPr="00BA5B9C">
        <w:rPr>
          <w:rFonts w:cstheme="minorHAnsi"/>
          <w:lang w:val="en"/>
        </w:rPr>
        <w:t xml:space="preserve">, Vijayan L, Zhao Y, Balliu J, Messina JL, Sondak VK, Giuliano AR, Gheit T, Tommasino M, Rollison DE. </w:t>
      </w:r>
      <w:hyperlink r:id="rId68" w:history="1">
        <w:r w:rsidRPr="00BA5B9C">
          <w:rPr>
            <w:rFonts w:cstheme="minorHAnsi"/>
            <w:lang w:val="en"/>
          </w:rPr>
          <w:t>Viruses in Skin Cancer (VIRUSCAN): Study design and baseline characteristics of a prospective clinic-based cohort study.</w:t>
        </w:r>
      </w:hyperlink>
      <w:r w:rsidRPr="00BA5B9C">
        <w:rPr>
          <w:rFonts w:cstheme="minorHAnsi"/>
          <w:lang w:val="en"/>
        </w:rPr>
        <w:t xml:space="preserve"> Cancer</w:t>
      </w:r>
      <w:r w:rsidR="00F04A88">
        <w:rPr>
          <w:rFonts w:cstheme="minorHAnsi"/>
          <w:lang w:val="en"/>
        </w:rPr>
        <w:t xml:space="preserve"> Epidemiol Biomarkers Prev. 2020 Jan; 29(1):39-48</w:t>
      </w:r>
      <w:r w:rsidRPr="00BA5B9C">
        <w:rPr>
          <w:rFonts w:cstheme="minorHAnsi"/>
          <w:lang w:val="en"/>
        </w:rPr>
        <w:t>. pii: cebp.0446.2019. doi: 10.1158/1055-9965.E</w:t>
      </w:r>
      <w:r w:rsidR="00F04A88">
        <w:rPr>
          <w:rFonts w:cstheme="minorHAnsi"/>
          <w:lang w:val="en"/>
        </w:rPr>
        <w:t>PI-19-0446. [</w:t>
      </w:r>
      <w:proofErr w:type="spellStart"/>
      <w:r w:rsidR="00F04A88">
        <w:rPr>
          <w:rFonts w:cstheme="minorHAnsi"/>
          <w:lang w:val="en"/>
        </w:rPr>
        <w:t>Epub</w:t>
      </w:r>
      <w:proofErr w:type="spellEnd"/>
      <w:r w:rsidR="00F04A88">
        <w:rPr>
          <w:rFonts w:cstheme="minorHAnsi"/>
          <w:lang w:val="en"/>
        </w:rPr>
        <w:t xml:space="preserve"> 2019 Aug 19</w:t>
      </w:r>
      <w:r w:rsidRPr="00BA5B9C">
        <w:rPr>
          <w:rFonts w:cstheme="minorHAnsi"/>
          <w:lang w:val="en"/>
        </w:rPr>
        <w:t xml:space="preserve">] </w:t>
      </w:r>
      <w:hyperlink r:id="rId69" w:history="1">
        <w:r w:rsidRPr="00BA5B9C">
          <w:rPr>
            <w:rStyle w:val="Hyperlink"/>
            <w:rFonts w:cstheme="minorHAnsi"/>
            <w:lang w:val="en"/>
          </w:rPr>
          <w:t>PMID: 31427307</w:t>
        </w:r>
      </w:hyperlink>
    </w:p>
    <w:p w14:paraId="0BE527E3" w14:textId="77777777" w:rsidR="00F04A88" w:rsidRPr="00F04A88" w:rsidRDefault="00F04A88" w:rsidP="00F04A88">
      <w:pPr>
        <w:pStyle w:val="ListParagraph"/>
        <w:rPr>
          <w:rFonts w:cstheme="minorHAnsi"/>
        </w:rPr>
      </w:pPr>
    </w:p>
    <w:p w14:paraId="0BC39DD0" w14:textId="61D942F8" w:rsidR="00F04A88" w:rsidRPr="004F0134" w:rsidRDefault="00F04A88" w:rsidP="00D55E8E">
      <w:pPr>
        <w:pStyle w:val="ListParagraph"/>
        <w:numPr>
          <w:ilvl w:val="0"/>
          <w:numId w:val="9"/>
        </w:numPr>
        <w:tabs>
          <w:tab w:val="left" w:pos="270"/>
          <w:tab w:val="left" w:pos="360"/>
        </w:tabs>
        <w:spacing w:after="0" w:line="240" w:lineRule="auto"/>
        <w:rPr>
          <w:rStyle w:val="docsum-pmid"/>
          <w:rFonts w:cstheme="minorHAnsi"/>
        </w:rPr>
      </w:pPr>
      <w:proofErr w:type="spellStart"/>
      <w:r>
        <w:rPr>
          <w:rFonts w:ascii="Segoe UI" w:hAnsi="Segoe UI" w:cs="Segoe UI"/>
          <w:color w:val="212121"/>
          <w:sz w:val="21"/>
          <w:szCs w:val="21"/>
        </w:rPr>
        <w:t>Muradova</w:t>
      </w:r>
      <w:proofErr w:type="spellEnd"/>
      <w:r>
        <w:rPr>
          <w:rFonts w:ascii="Segoe UI" w:hAnsi="Segoe UI" w:cs="Segoe UI"/>
          <w:color w:val="212121"/>
          <w:sz w:val="21"/>
          <w:szCs w:val="21"/>
        </w:rPr>
        <w:t xml:space="preserve"> E, Patel N, Sell B, </w:t>
      </w:r>
      <w:proofErr w:type="spellStart"/>
      <w:r>
        <w:rPr>
          <w:rFonts w:ascii="Segoe UI" w:hAnsi="Segoe UI" w:cs="Segoe UI"/>
          <w:color w:val="212121"/>
          <w:sz w:val="21"/>
          <w:szCs w:val="21"/>
        </w:rPr>
        <w:t>Bittencourt</w:t>
      </w:r>
      <w:proofErr w:type="spellEnd"/>
      <w:r>
        <w:rPr>
          <w:rFonts w:ascii="Segoe UI" w:hAnsi="Segoe UI" w:cs="Segoe UI"/>
          <w:color w:val="212121"/>
          <w:sz w:val="21"/>
          <w:szCs w:val="21"/>
        </w:rPr>
        <w:t xml:space="preserve"> BB, Ojeda SS, </w:t>
      </w:r>
      <w:proofErr w:type="spellStart"/>
      <w:r>
        <w:rPr>
          <w:rFonts w:ascii="Segoe UI" w:hAnsi="Segoe UI" w:cs="Segoe UI"/>
          <w:color w:val="212121"/>
          <w:sz w:val="21"/>
          <w:szCs w:val="21"/>
        </w:rPr>
        <w:t>Adelmann</w:t>
      </w:r>
      <w:proofErr w:type="spellEnd"/>
      <w:r>
        <w:rPr>
          <w:rFonts w:ascii="Segoe UI" w:hAnsi="Segoe UI" w:cs="Segoe UI"/>
          <w:color w:val="212121"/>
          <w:sz w:val="21"/>
          <w:szCs w:val="21"/>
        </w:rPr>
        <w:t xml:space="preserve"> CH, Cen L, Cheng CH, Shen J, Davis CM, </w:t>
      </w:r>
      <w:proofErr w:type="spellStart"/>
      <w:r>
        <w:rPr>
          <w:rFonts w:ascii="Segoe UI" w:hAnsi="Segoe UI" w:cs="Segoe UI"/>
          <w:color w:val="212121"/>
          <w:sz w:val="21"/>
          <w:szCs w:val="21"/>
        </w:rPr>
        <w:t>Ehli</w:t>
      </w:r>
      <w:proofErr w:type="spellEnd"/>
      <w:r>
        <w:rPr>
          <w:rFonts w:ascii="Segoe UI" w:hAnsi="Segoe UI" w:cs="Segoe UI"/>
          <w:color w:val="212121"/>
          <w:sz w:val="21"/>
          <w:szCs w:val="21"/>
        </w:rPr>
        <w:t xml:space="preserve"> EA, Newberg JY, </w:t>
      </w:r>
      <w:r w:rsidRPr="004F0134">
        <w:rPr>
          <w:rFonts w:ascii="Segoe UI" w:hAnsi="Segoe UI" w:cs="Segoe UI"/>
          <w:b/>
          <w:color w:val="212121"/>
          <w:sz w:val="21"/>
          <w:szCs w:val="21"/>
        </w:rPr>
        <w:t>Cherpelis B</w:t>
      </w:r>
      <w:r>
        <w:rPr>
          <w:rFonts w:ascii="Segoe UI" w:hAnsi="Segoe UI" w:cs="Segoe UI"/>
          <w:color w:val="212121"/>
          <w:sz w:val="21"/>
          <w:szCs w:val="21"/>
        </w:rPr>
        <w:t xml:space="preserve">, Black MA, Mann MB, </w:t>
      </w:r>
      <w:proofErr w:type="spellStart"/>
      <w:r>
        <w:rPr>
          <w:rFonts w:ascii="Segoe UI" w:hAnsi="Segoe UI" w:cs="Segoe UI"/>
          <w:color w:val="212121"/>
          <w:sz w:val="21"/>
          <w:szCs w:val="21"/>
        </w:rPr>
        <w:t>Mitragotri</w:t>
      </w:r>
      <w:proofErr w:type="spellEnd"/>
      <w:r>
        <w:rPr>
          <w:rFonts w:ascii="Segoe UI" w:hAnsi="Segoe UI" w:cs="Segoe UI"/>
          <w:color w:val="212121"/>
          <w:sz w:val="21"/>
          <w:szCs w:val="21"/>
        </w:rPr>
        <w:t xml:space="preserve"> S, Tsai KY. Noninvasive Assessment of Epidermal Genomic Markers of UV Exposure in Skin.</w:t>
      </w:r>
      <w:r w:rsidR="004F0134">
        <w:rPr>
          <w:rFonts w:ascii="Segoe UI" w:hAnsi="Segoe UI" w:cs="Segoe UI"/>
          <w:color w:val="212121"/>
          <w:sz w:val="21"/>
          <w:szCs w:val="21"/>
        </w:rPr>
        <w:t xml:space="preserve"> </w:t>
      </w:r>
      <w:r w:rsidR="004F0134" w:rsidRPr="004F0134">
        <w:rPr>
          <w:rStyle w:val="docsum-journal-citation"/>
          <w:rFonts w:ascii="&amp;quot" w:hAnsi="&amp;quot"/>
          <w:sz w:val="21"/>
          <w:szCs w:val="21"/>
        </w:rPr>
        <w:t xml:space="preserve">J Invest Dermatol. 2021 Jan;141(1):124-131.e2. </w:t>
      </w:r>
      <w:proofErr w:type="spellStart"/>
      <w:r w:rsidR="004F0134" w:rsidRPr="004F0134">
        <w:rPr>
          <w:rStyle w:val="docsum-journal-citation"/>
          <w:rFonts w:ascii="&amp;quot" w:hAnsi="&amp;quot"/>
          <w:sz w:val="21"/>
          <w:szCs w:val="21"/>
        </w:rPr>
        <w:t>doi</w:t>
      </w:r>
      <w:proofErr w:type="spellEnd"/>
      <w:r w:rsidR="004F0134" w:rsidRPr="004F0134">
        <w:rPr>
          <w:rStyle w:val="docsum-journal-citation"/>
          <w:rFonts w:ascii="&amp;quot" w:hAnsi="&amp;quot"/>
          <w:sz w:val="21"/>
          <w:szCs w:val="21"/>
        </w:rPr>
        <w:t xml:space="preserve">: 10.1016/j.jid.2020.05.093. </w:t>
      </w:r>
      <w:proofErr w:type="spellStart"/>
      <w:r w:rsidR="004F0134" w:rsidRPr="004F0134">
        <w:rPr>
          <w:rStyle w:val="docsum-journal-citation"/>
          <w:rFonts w:ascii="&amp;quot" w:hAnsi="&amp;quot"/>
          <w:sz w:val="21"/>
          <w:szCs w:val="21"/>
        </w:rPr>
        <w:t>Epub</w:t>
      </w:r>
      <w:proofErr w:type="spellEnd"/>
      <w:r w:rsidR="004F0134" w:rsidRPr="004F0134">
        <w:rPr>
          <w:rStyle w:val="docsum-journal-citation"/>
          <w:rFonts w:ascii="&amp;quot" w:hAnsi="&amp;quot"/>
          <w:sz w:val="21"/>
          <w:szCs w:val="21"/>
        </w:rPr>
        <w:t xml:space="preserve"> 2020 Jun 15.</w:t>
      </w:r>
      <w:r w:rsidR="004F0134" w:rsidRPr="004F0134">
        <w:rPr>
          <w:rFonts w:ascii="Segoe UI" w:hAnsi="Segoe UI" w:cs="Segoe UI"/>
          <w:sz w:val="21"/>
          <w:szCs w:val="21"/>
        </w:rPr>
        <w:t xml:space="preserve"> </w:t>
      </w:r>
      <w:r w:rsidR="004F0134" w:rsidRPr="004F0134">
        <w:rPr>
          <w:rStyle w:val="citation-part"/>
          <w:rFonts w:ascii="&amp;quot" w:hAnsi="&amp;quot"/>
          <w:sz w:val="21"/>
          <w:szCs w:val="21"/>
        </w:rPr>
        <w:t xml:space="preserve">PMID: </w:t>
      </w:r>
      <w:r w:rsidR="004F0134" w:rsidRPr="004F0134">
        <w:rPr>
          <w:rStyle w:val="docsum-pmid"/>
          <w:rFonts w:ascii="&amp;quot" w:hAnsi="&amp;quot"/>
          <w:sz w:val="21"/>
          <w:szCs w:val="21"/>
        </w:rPr>
        <w:t>32553564</w:t>
      </w:r>
    </w:p>
    <w:p w14:paraId="495041FC" w14:textId="77777777" w:rsidR="004F0134" w:rsidRPr="004F0134" w:rsidRDefault="004F0134" w:rsidP="004F0134">
      <w:pPr>
        <w:pStyle w:val="ListParagraph"/>
        <w:rPr>
          <w:rFonts w:cstheme="minorHAnsi"/>
        </w:rPr>
      </w:pPr>
    </w:p>
    <w:p w14:paraId="23468474" w14:textId="77777777" w:rsidR="00FD6AE9" w:rsidRPr="00FD6AE9" w:rsidRDefault="004F0134" w:rsidP="00FD6AE9">
      <w:pPr>
        <w:pStyle w:val="ListParagraph"/>
        <w:numPr>
          <w:ilvl w:val="0"/>
          <w:numId w:val="9"/>
        </w:numPr>
        <w:tabs>
          <w:tab w:val="left" w:pos="270"/>
          <w:tab w:val="left" w:pos="360"/>
        </w:tabs>
        <w:spacing w:after="0" w:line="240" w:lineRule="auto"/>
        <w:rPr>
          <w:rStyle w:val="docsum-pmid"/>
          <w:rFonts w:cstheme="minorHAnsi"/>
        </w:rPr>
      </w:pPr>
      <w:r>
        <w:rPr>
          <w:rFonts w:ascii="Segoe UI" w:hAnsi="Segoe UI" w:cs="Segoe UI"/>
          <w:color w:val="212121"/>
          <w:sz w:val="21"/>
          <w:szCs w:val="21"/>
        </w:rPr>
        <w:lastRenderedPageBreak/>
        <w:t xml:space="preserve">Zhao Y, Amorrortu RP, Fenske NA, </w:t>
      </w:r>
      <w:r w:rsidRPr="004F0134">
        <w:rPr>
          <w:rFonts w:ascii="Segoe UI" w:hAnsi="Segoe UI" w:cs="Segoe UI"/>
          <w:b/>
          <w:color w:val="212121"/>
          <w:sz w:val="21"/>
          <w:szCs w:val="21"/>
        </w:rPr>
        <w:t>Cherpelis B</w:t>
      </w:r>
      <w:r>
        <w:rPr>
          <w:rFonts w:ascii="Segoe UI" w:hAnsi="Segoe UI" w:cs="Segoe UI"/>
          <w:color w:val="212121"/>
          <w:sz w:val="21"/>
          <w:szCs w:val="21"/>
        </w:rPr>
        <w:t xml:space="preserve">, Messina JL, Sondak VK, Giuliano AR, Schell MJ, </w:t>
      </w:r>
      <w:proofErr w:type="spellStart"/>
      <w:r>
        <w:rPr>
          <w:rFonts w:ascii="Segoe UI" w:hAnsi="Segoe UI" w:cs="Segoe UI"/>
          <w:color w:val="212121"/>
          <w:sz w:val="21"/>
          <w:szCs w:val="21"/>
        </w:rPr>
        <w:t>Waterboer</w:t>
      </w:r>
      <w:proofErr w:type="spellEnd"/>
      <w:r>
        <w:rPr>
          <w:rFonts w:ascii="Segoe UI" w:hAnsi="Segoe UI" w:cs="Segoe UI"/>
          <w:color w:val="212121"/>
          <w:sz w:val="21"/>
          <w:szCs w:val="21"/>
        </w:rPr>
        <w:t xml:space="preserve"> T, </w:t>
      </w:r>
      <w:proofErr w:type="spellStart"/>
      <w:r>
        <w:rPr>
          <w:rFonts w:ascii="Segoe UI" w:hAnsi="Segoe UI" w:cs="Segoe UI"/>
          <w:color w:val="212121"/>
          <w:sz w:val="21"/>
          <w:szCs w:val="21"/>
        </w:rPr>
        <w:t>Pawlita</w:t>
      </w:r>
      <w:proofErr w:type="spellEnd"/>
      <w:r>
        <w:rPr>
          <w:rFonts w:ascii="Segoe UI" w:hAnsi="Segoe UI" w:cs="Segoe UI"/>
          <w:color w:val="212121"/>
          <w:sz w:val="21"/>
          <w:szCs w:val="21"/>
        </w:rPr>
        <w:t xml:space="preserve"> M, McKay-Chopin S, </w:t>
      </w:r>
      <w:proofErr w:type="spellStart"/>
      <w:r>
        <w:rPr>
          <w:rFonts w:ascii="Segoe UI" w:hAnsi="Segoe UI" w:cs="Segoe UI"/>
          <w:color w:val="212121"/>
          <w:sz w:val="21"/>
          <w:szCs w:val="21"/>
        </w:rPr>
        <w:t>Gheit</w:t>
      </w:r>
      <w:proofErr w:type="spellEnd"/>
      <w:r>
        <w:rPr>
          <w:rFonts w:ascii="Segoe UI" w:hAnsi="Segoe UI" w:cs="Segoe UI"/>
          <w:color w:val="212121"/>
          <w:sz w:val="21"/>
          <w:szCs w:val="21"/>
        </w:rPr>
        <w:t xml:space="preserve"> T, </w:t>
      </w:r>
      <w:proofErr w:type="spellStart"/>
      <w:r>
        <w:rPr>
          <w:rFonts w:ascii="Segoe UI" w:hAnsi="Segoe UI" w:cs="Segoe UI"/>
          <w:color w:val="212121"/>
          <w:sz w:val="21"/>
          <w:szCs w:val="21"/>
        </w:rPr>
        <w:t>Tommasino</w:t>
      </w:r>
      <w:proofErr w:type="spellEnd"/>
      <w:r>
        <w:rPr>
          <w:rFonts w:ascii="Segoe UI" w:hAnsi="Segoe UI" w:cs="Segoe UI"/>
          <w:color w:val="212121"/>
          <w:sz w:val="21"/>
          <w:szCs w:val="21"/>
        </w:rPr>
        <w:t xml:space="preserve"> M, Rollison DE. Cutaneous viral infections associated with ultraviolet radiation exposure. </w:t>
      </w:r>
      <w:r w:rsidRPr="004F0134">
        <w:rPr>
          <w:rStyle w:val="docsum-journal-citation"/>
          <w:rFonts w:ascii="&amp;quot" w:hAnsi="&amp;quot"/>
          <w:sz w:val="21"/>
          <w:szCs w:val="21"/>
        </w:rPr>
        <w:t xml:space="preserve">Int J Cancer. 2021 Jan 15;148(2):448-458. </w:t>
      </w:r>
      <w:proofErr w:type="spellStart"/>
      <w:r w:rsidRPr="004F0134">
        <w:rPr>
          <w:rStyle w:val="docsum-journal-citation"/>
          <w:rFonts w:ascii="&amp;quot" w:hAnsi="&amp;quot"/>
          <w:sz w:val="21"/>
          <w:szCs w:val="21"/>
        </w:rPr>
        <w:t>doi</w:t>
      </w:r>
      <w:proofErr w:type="spellEnd"/>
      <w:r w:rsidRPr="004F0134">
        <w:rPr>
          <w:rStyle w:val="docsum-journal-citation"/>
          <w:rFonts w:ascii="&amp;quot" w:hAnsi="&amp;quot"/>
          <w:sz w:val="21"/>
          <w:szCs w:val="21"/>
        </w:rPr>
        <w:t xml:space="preserve">: 10.1002/ijc.33263. </w:t>
      </w:r>
      <w:proofErr w:type="spellStart"/>
      <w:r w:rsidRPr="004F0134">
        <w:rPr>
          <w:rStyle w:val="docsum-journal-citation"/>
          <w:rFonts w:ascii="&amp;quot" w:hAnsi="&amp;quot"/>
          <w:sz w:val="21"/>
          <w:szCs w:val="21"/>
        </w:rPr>
        <w:t>Epub</w:t>
      </w:r>
      <w:proofErr w:type="spellEnd"/>
      <w:r w:rsidRPr="004F0134">
        <w:rPr>
          <w:rStyle w:val="docsum-journal-citation"/>
          <w:rFonts w:ascii="&amp;quot" w:hAnsi="&amp;quot"/>
          <w:sz w:val="21"/>
          <w:szCs w:val="21"/>
        </w:rPr>
        <w:t xml:space="preserve"> 2020 Sep 7.</w:t>
      </w:r>
      <w:r w:rsidRPr="004F0134">
        <w:rPr>
          <w:rFonts w:ascii="Segoe UI" w:hAnsi="Segoe UI" w:cs="Segoe UI"/>
          <w:sz w:val="21"/>
          <w:szCs w:val="21"/>
        </w:rPr>
        <w:t xml:space="preserve"> </w:t>
      </w:r>
      <w:r w:rsidRPr="004F0134">
        <w:rPr>
          <w:rStyle w:val="citation-part"/>
          <w:rFonts w:ascii="&amp;quot" w:hAnsi="&amp;quot"/>
          <w:sz w:val="21"/>
          <w:szCs w:val="21"/>
        </w:rPr>
        <w:t xml:space="preserve">PMID: </w:t>
      </w:r>
      <w:r w:rsidRPr="004F0134">
        <w:rPr>
          <w:rStyle w:val="docsum-pmid"/>
          <w:rFonts w:ascii="&amp;quot" w:hAnsi="&amp;quot"/>
          <w:sz w:val="21"/>
          <w:szCs w:val="21"/>
        </w:rPr>
        <w:t>32818302</w:t>
      </w:r>
    </w:p>
    <w:p w14:paraId="635411DB" w14:textId="77777777" w:rsidR="00FD6AE9" w:rsidRPr="00FD6AE9" w:rsidRDefault="00FD6AE9" w:rsidP="00FD6AE9">
      <w:pPr>
        <w:pStyle w:val="ListParagraph"/>
        <w:rPr>
          <w:rStyle w:val="docsum-authors"/>
          <w:rFonts w:cstheme="minorHAnsi"/>
          <w:color w:val="212121"/>
          <w:shd w:val="clear" w:color="auto" w:fill="FFFFFF"/>
        </w:rPr>
      </w:pPr>
    </w:p>
    <w:p w14:paraId="2A96DA37" w14:textId="77777777" w:rsidR="006671C0" w:rsidRPr="006671C0" w:rsidRDefault="00494604" w:rsidP="006671C0">
      <w:pPr>
        <w:pStyle w:val="ListParagraph"/>
        <w:numPr>
          <w:ilvl w:val="0"/>
          <w:numId w:val="9"/>
        </w:numPr>
        <w:tabs>
          <w:tab w:val="left" w:pos="270"/>
          <w:tab w:val="left" w:pos="360"/>
        </w:tabs>
        <w:spacing w:after="0" w:line="240" w:lineRule="auto"/>
        <w:rPr>
          <w:rStyle w:val="docsum-journal-citation"/>
          <w:rFonts w:cstheme="minorHAnsi"/>
        </w:rPr>
      </w:pPr>
      <w:r w:rsidRPr="00FD6AE9">
        <w:rPr>
          <w:rStyle w:val="docsum-authors"/>
          <w:rFonts w:cstheme="minorHAnsi"/>
          <w:color w:val="212121"/>
          <w:shd w:val="clear" w:color="auto" w:fill="FFFFFF"/>
        </w:rPr>
        <w:t>Rollison DE, Amorrortu RP, Zhao Y, Messina JL, Schell MJ, Fenske NA, </w:t>
      </w:r>
      <w:r w:rsidRPr="002E5128">
        <w:rPr>
          <w:rStyle w:val="docsum-authors"/>
          <w:rFonts w:cstheme="minorHAnsi"/>
          <w:b/>
          <w:bCs/>
          <w:color w:val="212121"/>
          <w:shd w:val="clear" w:color="auto" w:fill="FFFFFF"/>
        </w:rPr>
        <w:t>Cherpelis B</w:t>
      </w:r>
      <w:r w:rsidRPr="00FD6AE9">
        <w:rPr>
          <w:rStyle w:val="docsum-authors"/>
          <w:rFonts w:cstheme="minorHAnsi"/>
          <w:color w:val="212121"/>
          <w:shd w:val="clear" w:color="auto" w:fill="FFFFFF"/>
        </w:rPr>
        <w:t xml:space="preserve">, Giuliano AR, Sondak VK, </w:t>
      </w:r>
      <w:proofErr w:type="spellStart"/>
      <w:r w:rsidRPr="00FD6AE9">
        <w:rPr>
          <w:rStyle w:val="docsum-authors"/>
          <w:rFonts w:cstheme="minorHAnsi"/>
          <w:color w:val="212121"/>
          <w:shd w:val="clear" w:color="auto" w:fill="FFFFFF"/>
        </w:rPr>
        <w:t>Pawlita</w:t>
      </w:r>
      <w:proofErr w:type="spellEnd"/>
      <w:r w:rsidRPr="00FD6AE9">
        <w:rPr>
          <w:rStyle w:val="docsum-authors"/>
          <w:rFonts w:cstheme="minorHAnsi"/>
          <w:color w:val="212121"/>
          <w:shd w:val="clear" w:color="auto" w:fill="FFFFFF"/>
        </w:rPr>
        <w:t xml:space="preserve"> M, McKay-Chopin S, </w:t>
      </w:r>
      <w:proofErr w:type="spellStart"/>
      <w:r w:rsidRPr="00FD6AE9">
        <w:rPr>
          <w:rStyle w:val="docsum-authors"/>
          <w:rFonts w:cstheme="minorHAnsi"/>
          <w:color w:val="212121"/>
          <w:shd w:val="clear" w:color="auto" w:fill="FFFFFF"/>
        </w:rPr>
        <w:t>Gheit</w:t>
      </w:r>
      <w:proofErr w:type="spellEnd"/>
      <w:r w:rsidRPr="00FD6AE9">
        <w:rPr>
          <w:rStyle w:val="docsum-authors"/>
          <w:rFonts w:cstheme="minorHAnsi"/>
          <w:color w:val="212121"/>
          <w:shd w:val="clear" w:color="auto" w:fill="FFFFFF"/>
        </w:rPr>
        <w:t xml:space="preserve"> T, </w:t>
      </w:r>
      <w:proofErr w:type="spellStart"/>
      <w:r w:rsidRPr="00FD6AE9">
        <w:rPr>
          <w:rStyle w:val="docsum-authors"/>
          <w:rFonts w:cstheme="minorHAnsi"/>
          <w:color w:val="212121"/>
          <w:shd w:val="clear" w:color="auto" w:fill="FFFFFF"/>
        </w:rPr>
        <w:t>Waterboer</w:t>
      </w:r>
      <w:proofErr w:type="spellEnd"/>
      <w:r w:rsidRPr="00FD6AE9">
        <w:rPr>
          <w:rStyle w:val="docsum-authors"/>
          <w:rFonts w:cstheme="minorHAnsi"/>
          <w:color w:val="212121"/>
          <w:shd w:val="clear" w:color="auto" w:fill="FFFFFF"/>
        </w:rPr>
        <w:t xml:space="preserve"> T, </w:t>
      </w:r>
      <w:proofErr w:type="spellStart"/>
      <w:r w:rsidRPr="00FD6AE9">
        <w:rPr>
          <w:rStyle w:val="docsum-authors"/>
          <w:rFonts w:cstheme="minorHAnsi"/>
          <w:color w:val="212121"/>
          <w:shd w:val="clear" w:color="auto" w:fill="FFFFFF"/>
        </w:rPr>
        <w:t>Tommasino</w:t>
      </w:r>
      <w:proofErr w:type="spellEnd"/>
      <w:r w:rsidRPr="00FD6AE9">
        <w:rPr>
          <w:rStyle w:val="docsum-authors"/>
          <w:rFonts w:cstheme="minorHAnsi"/>
          <w:color w:val="212121"/>
          <w:shd w:val="clear" w:color="auto" w:fill="FFFFFF"/>
        </w:rPr>
        <w:t xml:space="preserve"> M. </w:t>
      </w:r>
      <w:r w:rsidRPr="00FD6AE9">
        <w:rPr>
          <w:rFonts w:cstheme="minorHAnsi"/>
          <w:color w:val="212121"/>
        </w:rPr>
        <w:t xml:space="preserve">Cutaneous Human Papillomaviruses and the Risk of Keratinocyte Carcinomas. </w:t>
      </w:r>
      <w:r w:rsidRPr="00FD6AE9">
        <w:rPr>
          <w:rStyle w:val="docsum-journal-citation"/>
          <w:rFonts w:cstheme="minorHAnsi"/>
          <w:shd w:val="clear" w:color="auto" w:fill="FFFFFF"/>
        </w:rPr>
        <w:t xml:space="preserve">Cancer Res. 2021 Sep 1;81(17):4628-4638. </w:t>
      </w:r>
      <w:proofErr w:type="spellStart"/>
      <w:r w:rsidRPr="00FD6AE9">
        <w:rPr>
          <w:rStyle w:val="docsum-journal-citation"/>
          <w:rFonts w:cstheme="minorHAnsi"/>
          <w:shd w:val="clear" w:color="auto" w:fill="FFFFFF"/>
        </w:rPr>
        <w:t>doi</w:t>
      </w:r>
      <w:proofErr w:type="spellEnd"/>
      <w:r w:rsidRPr="00FD6AE9">
        <w:rPr>
          <w:rStyle w:val="docsum-journal-citation"/>
          <w:rFonts w:cstheme="minorHAnsi"/>
          <w:shd w:val="clear" w:color="auto" w:fill="FFFFFF"/>
        </w:rPr>
        <w:t xml:space="preserve">: 10.1158/0008-5472.CAN-21-0805. </w:t>
      </w:r>
      <w:proofErr w:type="spellStart"/>
      <w:r w:rsidRPr="00FD6AE9">
        <w:rPr>
          <w:rStyle w:val="docsum-journal-citation"/>
          <w:rFonts w:cstheme="minorHAnsi"/>
          <w:shd w:val="clear" w:color="auto" w:fill="FFFFFF"/>
        </w:rPr>
        <w:t>Epub</w:t>
      </w:r>
      <w:proofErr w:type="spellEnd"/>
      <w:r w:rsidRPr="00FD6AE9">
        <w:rPr>
          <w:rStyle w:val="docsum-journal-citation"/>
          <w:rFonts w:cstheme="minorHAnsi"/>
          <w:shd w:val="clear" w:color="auto" w:fill="FFFFFF"/>
        </w:rPr>
        <w:t xml:space="preserve"> 2021 Jul 15</w:t>
      </w:r>
      <w:r w:rsidR="00FD6AE9" w:rsidRPr="00FD6AE9">
        <w:rPr>
          <w:rStyle w:val="docsum-journal-citation"/>
          <w:rFonts w:cstheme="minorHAnsi"/>
          <w:shd w:val="clear" w:color="auto" w:fill="FFFFFF"/>
        </w:rPr>
        <w:t xml:space="preserve"> </w:t>
      </w:r>
    </w:p>
    <w:p w14:paraId="783E2C98" w14:textId="77777777" w:rsidR="006671C0" w:rsidRPr="006671C0" w:rsidRDefault="006671C0" w:rsidP="006671C0">
      <w:pPr>
        <w:pStyle w:val="ListParagraph"/>
        <w:rPr>
          <w:rFonts w:ascii="Times New Roman" w:eastAsia="Times New Roman" w:hAnsi="Times New Roman" w:cs="Times New Roman"/>
        </w:rPr>
      </w:pPr>
    </w:p>
    <w:p w14:paraId="148F98FA" w14:textId="1164DD2D" w:rsidR="006671C0" w:rsidRPr="006671C0" w:rsidRDefault="00FD6AE9" w:rsidP="006671C0">
      <w:pPr>
        <w:pStyle w:val="ListParagraph"/>
        <w:numPr>
          <w:ilvl w:val="0"/>
          <w:numId w:val="9"/>
        </w:numPr>
        <w:tabs>
          <w:tab w:val="left" w:pos="270"/>
          <w:tab w:val="left" w:pos="360"/>
        </w:tabs>
        <w:spacing w:after="0" w:line="240" w:lineRule="auto"/>
        <w:rPr>
          <w:rFonts w:cstheme="minorHAnsi"/>
        </w:rPr>
      </w:pPr>
      <w:r w:rsidRPr="006671C0">
        <w:rPr>
          <w:rFonts w:ascii="Times New Roman" w:eastAsia="Times New Roman" w:hAnsi="Times New Roman" w:cs="Times New Roman"/>
        </w:rPr>
        <w:t>Amorrortu RP, Zhao Y, Messina JL, Schell MJ, Fenske NA, </w:t>
      </w:r>
      <w:r w:rsidRPr="006671C0">
        <w:rPr>
          <w:rFonts w:ascii="Times New Roman" w:eastAsia="Times New Roman" w:hAnsi="Times New Roman" w:cs="Times New Roman"/>
          <w:b/>
          <w:bCs/>
        </w:rPr>
        <w:t>Cherpelis B</w:t>
      </w:r>
      <w:r w:rsidRPr="006671C0">
        <w:rPr>
          <w:rFonts w:ascii="Times New Roman" w:eastAsia="Times New Roman" w:hAnsi="Times New Roman" w:cs="Times New Roman"/>
        </w:rPr>
        <w:t xml:space="preserve">, Sondak VK, Giuliano AR, </w:t>
      </w:r>
      <w:proofErr w:type="spellStart"/>
      <w:r w:rsidRPr="006671C0">
        <w:rPr>
          <w:rFonts w:ascii="Times New Roman" w:eastAsia="Times New Roman" w:hAnsi="Times New Roman" w:cs="Times New Roman"/>
        </w:rPr>
        <w:t>Pawlita</w:t>
      </w:r>
      <w:proofErr w:type="spellEnd"/>
      <w:r w:rsidRPr="006671C0">
        <w:rPr>
          <w:rFonts w:ascii="Times New Roman" w:eastAsia="Times New Roman" w:hAnsi="Times New Roman" w:cs="Times New Roman"/>
        </w:rPr>
        <w:t xml:space="preserve"> M, McKay-Chopin S, </w:t>
      </w:r>
      <w:proofErr w:type="spellStart"/>
      <w:r w:rsidRPr="006671C0">
        <w:rPr>
          <w:rFonts w:ascii="Times New Roman" w:eastAsia="Times New Roman" w:hAnsi="Times New Roman" w:cs="Times New Roman"/>
        </w:rPr>
        <w:t>Gheit</w:t>
      </w:r>
      <w:proofErr w:type="spellEnd"/>
      <w:r w:rsidRPr="006671C0">
        <w:rPr>
          <w:rFonts w:ascii="Times New Roman" w:eastAsia="Times New Roman" w:hAnsi="Times New Roman" w:cs="Times New Roman"/>
        </w:rPr>
        <w:t xml:space="preserve"> T, </w:t>
      </w:r>
      <w:proofErr w:type="spellStart"/>
      <w:r w:rsidRPr="006671C0">
        <w:rPr>
          <w:rFonts w:ascii="Times New Roman" w:eastAsia="Times New Roman" w:hAnsi="Times New Roman" w:cs="Times New Roman"/>
        </w:rPr>
        <w:t>Waterboer</w:t>
      </w:r>
      <w:proofErr w:type="spellEnd"/>
      <w:r w:rsidRPr="006671C0">
        <w:rPr>
          <w:rFonts w:ascii="Times New Roman" w:eastAsia="Times New Roman" w:hAnsi="Times New Roman" w:cs="Times New Roman"/>
        </w:rPr>
        <w:t xml:space="preserve"> T, </w:t>
      </w:r>
      <w:proofErr w:type="spellStart"/>
      <w:r w:rsidRPr="006671C0">
        <w:rPr>
          <w:rFonts w:ascii="Times New Roman" w:eastAsia="Times New Roman" w:hAnsi="Times New Roman" w:cs="Times New Roman"/>
        </w:rPr>
        <w:t>Tommasino</w:t>
      </w:r>
      <w:proofErr w:type="spellEnd"/>
      <w:r w:rsidRPr="006671C0">
        <w:rPr>
          <w:rFonts w:ascii="Times New Roman" w:eastAsia="Times New Roman" w:hAnsi="Times New Roman" w:cs="Times New Roman"/>
        </w:rPr>
        <w:t xml:space="preserve"> M, Rollison DE.  </w:t>
      </w:r>
      <w:hyperlink r:id="rId70" w:history="1">
        <w:r w:rsidRPr="006671C0">
          <w:rPr>
            <w:rFonts w:ascii="Times New Roman" w:eastAsia="Times New Roman" w:hAnsi="Times New Roman" w:cs="Times New Roman"/>
          </w:rPr>
          <w:t>Association between Human Polyomaviruses and Keratinocyte Carcinomas: A Prospective Cohort Study.</w:t>
        </w:r>
      </w:hyperlink>
      <w:r w:rsidRPr="006671C0">
        <w:rPr>
          <w:rFonts w:ascii="Times New Roman" w:eastAsia="Times New Roman" w:hAnsi="Times New Roman" w:cs="Times New Roman"/>
        </w:rPr>
        <w:t xml:space="preserve"> Cancer Epidemiol Biomarkers Prev. 2021 Sep;30(9):1761-1764. </w:t>
      </w:r>
      <w:proofErr w:type="spellStart"/>
      <w:r w:rsidRPr="006671C0">
        <w:rPr>
          <w:rFonts w:ascii="Times New Roman" w:eastAsia="Times New Roman" w:hAnsi="Times New Roman" w:cs="Times New Roman"/>
        </w:rPr>
        <w:t>doi</w:t>
      </w:r>
      <w:proofErr w:type="spellEnd"/>
      <w:r w:rsidRPr="006671C0">
        <w:rPr>
          <w:rFonts w:ascii="Times New Roman" w:eastAsia="Times New Roman" w:hAnsi="Times New Roman" w:cs="Times New Roman"/>
        </w:rPr>
        <w:t xml:space="preserve">: 10.1158/1055-9965.EPI-21-0332. </w:t>
      </w:r>
      <w:proofErr w:type="spellStart"/>
      <w:r w:rsidRPr="006671C0">
        <w:rPr>
          <w:rFonts w:ascii="Times New Roman" w:eastAsia="Times New Roman" w:hAnsi="Times New Roman" w:cs="Times New Roman"/>
        </w:rPr>
        <w:t>Epub</w:t>
      </w:r>
      <w:proofErr w:type="spellEnd"/>
      <w:r w:rsidRPr="006671C0">
        <w:rPr>
          <w:rFonts w:ascii="Times New Roman" w:eastAsia="Times New Roman" w:hAnsi="Times New Roman" w:cs="Times New Roman"/>
        </w:rPr>
        <w:t xml:space="preserve"> 2021 Jun </w:t>
      </w:r>
      <w:proofErr w:type="gramStart"/>
      <w:r w:rsidRPr="006671C0">
        <w:rPr>
          <w:rFonts w:ascii="Times New Roman" w:eastAsia="Times New Roman" w:hAnsi="Times New Roman" w:cs="Times New Roman"/>
        </w:rPr>
        <w:t>29.PMID</w:t>
      </w:r>
      <w:proofErr w:type="gramEnd"/>
      <w:r w:rsidRPr="006671C0">
        <w:rPr>
          <w:rFonts w:ascii="Times New Roman" w:eastAsia="Times New Roman" w:hAnsi="Times New Roman" w:cs="Times New Roman"/>
        </w:rPr>
        <w:t xml:space="preserve">: 34187857 </w:t>
      </w:r>
      <w:r w:rsidRPr="006671C0">
        <w:rPr>
          <w:rFonts w:ascii="Segoe UI" w:eastAsia="Times New Roman" w:hAnsi="Segoe UI" w:cs="Segoe UI"/>
          <w:color w:val="212121"/>
          <w:sz w:val="24"/>
          <w:szCs w:val="24"/>
          <w:shd w:val="clear" w:color="auto" w:fill="FFFFFF"/>
        </w:rPr>
        <w:t> </w:t>
      </w:r>
    </w:p>
    <w:p w14:paraId="63EC7301" w14:textId="77777777" w:rsidR="006671C0" w:rsidRPr="006671C0" w:rsidRDefault="006671C0" w:rsidP="006671C0">
      <w:pPr>
        <w:pStyle w:val="ListParagraph"/>
        <w:rPr>
          <w:rFonts w:ascii="Times New Roman" w:eastAsia="Times New Roman" w:hAnsi="Times New Roman" w:cs="Times New Roman"/>
        </w:rPr>
      </w:pPr>
    </w:p>
    <w:p w14:paraId="5267DE2E" w14:textId="6585D38C" w:rsidR="00FD6AE9" w:rsidRPr="006671C0" w:rsidRDefault="00FD6AE9" w:rsidP="006671C0">
      <w:pPr>
        <w:pStyle w:val="ListParagraph"/>
        <w:numPr>
          <w:ilvl w:val="0"/>
          <w:numId w:val="9"/>
        </w:numPr>
        <w:tabs>
          <w:tab w:val="left" w:pos="270"/>
          <w:tab w:val="left" w:pos="360"/>
        </w:tabs>
        <w:spacing w:after="0" w:line="240" w:lineRule="auto"/>
        <w:rPr>
          <w:rFonts w:cstheme="minorHAnsi"/>
        </w:rPr>
      </w:pPr>
      <w:r w:rsidRPr="006671C0">
        <w:rPr>
          <w:rFonts w:ascii="Times New Roman" w:eastAsia="Times New Roman" w:hAnsi="Times New Roman" w:cs="Times New Roman"/>
        </w:rPr>
        <w:t>Rollison DE, Messina JL, </w:t>
      </w:r>
      <w:r w:rsidRPr="006671C0">
        <w:rPr>
          <w:rFonts w:ascii="Times New Roman" w:eastAsia="Times New Roman" w:hAnsi="Times New Roman" w:cs="Times New Roman"/>
          <w:b/>
          <w:bCs/>
        </w:rPr>
        <w:t>Cherpelis B</w:t>
      </w:r>
      <w:r w:rsidRPr="006671C0">
        <w:rPr>
          <w:rFonts w:ascii="Times New Roman" w:eastAsia="Times New Roman" w:hAnsi="Times New Roman" w:cs="Times New Roman"/>
        </w:rPr>
        <w:t xml:space="preserve">, Fenske NA, Schell MJ, Adeegbe DO, Zhao Y, Amorrortu RP, Akuffo AA, </w:t>
      </w:r>
      <w:proofErr w:type="spellStart"/>
      <w:r w:rsidRPr="006671C0">
        <w:rPr>
          <w:rFonts w:ascii="Times New Roman" w:eastAsia="Times New Roman" w:hAnsi="Times New Roman" w:cs="Times New Roman"/>
        </w:rPr>
        <w:t>Hesterberg</w:t>
      </w:r>
      <w:proofErr w:type="spellEnd"/>
      <w:r w:rsidRPr="006671C0">
        <w:rPr>
          <w:rFonts w:ascii="Times New Roman" w:eastAsia="Times New Roman" w:hAnsi="Times New Roman" w:cs="Times New Roman"/>
        </w:rPr>
        <w:t xml:space="preserve"> RS, </w:t>
      </w:r>
      <w:proofErr w:type="spellStart"/>
      <w:r w:rsidRPr="006671C0">
        <w:rPr>
          <w:rFonts w:ascii="Times New Roman" w:eastAsia="Times New Roman" w:hAnsi="Times New Roman" w:cs="Times New Roman"/>
        </w:rPr>
        <w:t>Epling</w:t>
      </w:r>
      <w:proofErr w:type="spellEnd"/>
      <w:r w:rsidRPr="006671C0">
        <w:rPr>
          <w:rFonts w:ascii="Times New Roman" w:eastAsia="Times New Roman" w:hAnsi="Times New Roman" w:cs="Times New Roman"/>
        </w:rPr>
        <w:t>-Burnette PK.</w:t>
      </w:r>
      <w:r w:rsidR="006671C0" w:rsidRPr="006671C0">
        <w:rPr>
          <w:rFonts w:ascii="Times New Roman" w:eastAsia="Times New Roman" w:hAnsi="Times New Roman" w:cs="Times New Roman"/>
        </w:rPr>
        <w:t xml:space="preserve"> </w:t>
      </w:r>
      <w:hyperlink r:id="rId71" w:history="1">
        <w:r w:rsidR="006671C0" w:rsidRPr="006671C0">
          <w:rPr>
            <w:rFonts w:ascii="Times New Roman" w:eastAsia="Times New Roman" w:hAnsi="Times New Roman" w:cs="Times New Roman"/>
          </w:rPr>
          <w:t>Circulating Immunosuppressive Regulatory T Cells Predict Risk of Incident Cutaneous Squamous Cell Carcinoma.</w:t>
        </w:r>
      </w:hyperlink>
      <w:r w:rsidR="006671C0" w:rsidRPr="006671C0">
        <w:rPr>
          <w:rFonts w:ascii="Times New Roman" w:eastAsia="Times New Roman" w:hAnsi="Times New Roman" w:cs="Times New Roman"/>
        </w:rPr>
        <w:t xml:space="preserve"> </w:t>
      </w:r>
      <w:r w:rsidRPr="006671C0">
        <w:rPr>
          <w:rFonts w:ascii="Times New Roman" w:eastAsia="Times New Roman" w:hAnsi="Times New Roman" w:cs="Times New Roman"/>
        </w:rPr>
        <w:t xml:space="preserve">Front Med (Lausanne). 2021 Nov </w:t>
      </w:r>
      <w:proofErr w:type="gramStart"/>
      <w:r w:rsidRPr="006671C0">
        <w:rPr>
          <w:rFonts w:ascii="Times New Roman" w:eastAsia="Times New Roman" w:hAnsi="Times New Roman" w:cs="Times New Roman"/>
        </w:rPr>
        <w:t>2;8:735585</w:t>
      </w:r>
      <w:proofErr w:type="gramEnd"/>
      <w:r w:rsidRPr="006671C0">
        <w:rPr>
          <w:rFonts w:ascii="Times New Roman" w:eastAsia="Times New Roman" w:hAnsi="Times New Roman" w:cs="Times New Roman"/>
        </w:rPr>
        <w:t xml:space="preserve">. doi:10.3389/fmed.2021.735585. </w:t>
      </w:r>
      <w:proofErr w:type="spellStart"/>
      <w:r w:rsidRPr="006671C0">
        <w:rPr>
          <w:rFonts w:ascii="Times New Roman" w:eastAsia="Times New Roman" w:hAnsi="Times New Roman" w:cs="Times New Roman"/>
        </w:rPr>
        <w:t>eCollection</w:t>
      </w:r>
      <w:proofErr w:type="spellEnd"/>
      <w:r w:rsidRPr="006671C0">
        <w:rPr>
          <w:rFonts w:ascii="Times New Roman" w:eastAsia="Times New Roman" w:hAnsi="Times New Roman" w:cs="Times New Roman"/>
        </w:rPr>
        <w:t xml:space="preserve"> 2021.PMID: 34796183 </w:t>
      </w:r>
    </w:p>
    <w:p w14:paraId="15BAA44D" w14:textId="75C37375" w:rsidR="00FD6AE9" w:rsidRPr="00FD6AE9" w:rsidRDefault="00FD6AE9" w:rsidP="006671C0">
      <w:pPr>
        <w:pStyle w:val="ListParagraph"/>
        <w:tabs>
          <w:tab w:val="left" w:pos="270"/>
          <w:tab w:val="left" w:pos="360"/>
        </w:tabs>
        <w:spacing w:after="0" w:line="240" w:lineRule="auto"/>
        <w:ind w:left="270"/>
        <w:rPr>
          <w:rFonts w:cstheme="minorHAnsi"/>
        </w:rPr>
      </w:pPr>
    </w:p>
    <w:p w14:paraId="3022A905" w14:textId="343DECA6" w:rsidR="00494604" w:rsidRPr="00FD6AE9" w:rsidRDefault="00494604" w:rsidP="00FD6AE9">
      <w:pPr>
        <w:pStyle w:val="ListParagraph"/>
        <w:tabs>
          <w:tab w:val="left" w:pos="270"/>
          <w:tab w:val="left" w:pos="360"/>
        </w:tabs>
        <w:spacing w:after="0" w:line="240" w:lineRule="auto"/>
        <w:ind w:left="270"/>
        <w:rPr>
          <w:rFonts w:cstheme="minorHAnsi"/>
        </w:rPr>
      </w:pPr>
    </w:p>
    <w:p w14:paraId="7BC24398" w14:textId="66A813DB" w:rsidR="00BA5B9C" w:rsidRDefault="00BA5B9C" w:rsidP="00D55E8E">
      <w:pPr>
        <w:pStyle w:val="BodyText"/>
      </w:pPr>
    </w:p>
    <w:p w14:paraId="5DC2DAE6" w14:textId="5F3AE750" w:rsidR="00BA5B9C" w:rsidRPr="00BA5B9C" w:rsidRDefault="00BA5B9C" w:rsidP="00D55E8E">
      <w:pPr>
        <w:pStyle w:val="BodyText"/>
      </w:pPr>
    </w:p>
    <w:p w14:paraId="1CD034EE" w14:textId="6E8C5CC7" w:rsidR="00771EA0" w:rsidRPr="00BA5B9C" w:rsidRDefault="00771EA0" w:rsidP="00D55E8E">
      <w:pPr>
        <w:pStyle w:val="Objective"/>
        <w:spacing w:after="0" w:line="240" w:lineRule="auto"/>
        <w:jc w:val="left"/>
        <w:rPr>
          <w:rFonts w:asciiTheme="minorHAnsi" w:hAnsiTheme="minorHAnsi" w:cstheme="minorHAnsi"/>
          <w:b/>
          <w:szCs w:val="22"/>
          <w:u w:val="single"/>
        </w:rPr>
      </w:pPr>
      <w:r w:rsidRPr="00BA5B9C">
        <w:rPr>
          <w:rFonts w:asciiTheme="minorHAnsi" w:hAnsiTheme="minorHAnsi" w:cstheme="minorHAnsi"/>
          <w:b/>
          <w:szCs w:val="22"/>
          <w:u w:val="single"/>
        </w:rPr>
        <w:t>BOOK CHAPTERS</w:t>
      </w:r>
    </w:p>
    <w:p w14:paraId="7A8B5BC9" w14:textId="77777777" w:rsidR="00D13325" w:rsidRPr="00BA5B9C" w:rsidRDefault="00D13325" w:rsidP="00D55E8E">
      <w:pPr>
        <w:pStyle w:val="BodyText"/>
        <w:spacing w:after="0" w:line="240" w:lineRule="auto"/>
        <w:rPr>
          <w:rFonts w:cstheme="minorHAnsi"/>
        </w:rPr>
      </w:pPr>
    </w:p>
    <w:p w14:paraId="4F4D193E" w14:textId="77777777" w:rsidR="00E72806" w:rsidRPr="00BA5B9C" w:rsidRDefault="00F94ED8" w:rsidP="00D55E8E">
      <w:pPr>
        <w:pStyle w:val="Achievement"/>
        <w:tabs>
          <w:tab w:val="left" w:pos="450"/>
        </w:tabs>
        <w:spacing w:after="0" w:line="240" w:lineRule="auto"/>
        <w:ind w:left="450" w:hanging="450"/>
        <w:jc w:val="left"/>
        <w:rPr>
          <w:rFonts w:asciiTheme="minorHAnsi" w:hAnsiTheme="minorHAnsi" w:cstheme="minorHAnsi"/>
          <w:szCs w:val="22"/>
        </w:rPr>
      </w:pPr>
      <w:r w:rsidRPr="00BA5B9C">
        <w:rPr>
          <w:rFonts w:asciiTheme="minorHAnsi" w:hAnsiTheme="minorHAnsi" w:cstheme="minorHAnsi"/>
          <w:szCs w:val="22"/>
        </w:rPr>
        <w:t>1.</w:t>
      </w:r>
      <w:r w:rsidRPr="00BA5B9C">
        <w:rPr>
          <w:rFonts w:asciiTheme="minorHAnsi" w:hAnsiTheme="minorHAnsi" w:cstheme="minorHAnsi"/>
          <w:szCs w:val="22"/>
        </w:rPr>
        <w:tab/>
      </w:r>
      <w:r w:rsidR="00E72806" w:rsidRPr="00BA5B9C">
        <w:rPr>
          <w:rFonts w:asciiTheme="minorHAnsi" w:hAnsiTheme="minorHAnsi" w:cstheme="minorHAnsi"/>
          <w:b/>
          <w:szCs w:val="22"/>
        </w:rPr>
        <w:t>Cherpelis BS</w:t>
      </w:r>
      <w:r w:rsidR="00E72806" w:rsidRPr="00BA5B9C">
        <w:rPr>
          <w:rFonts w:asciiTheme="minorHAnsi" w:hAnsiTheme="minorHAnsi" w:cstheme="minorHAnsi"/>
          <w:szCs w:val="22"/>
        </w:rPr>
        <w:t>, Carls, JL. One-Stage Reconstruction of a Full-Thickness Nasal Defect Involving the Alar Rim. Ratner D, Cohen JL, Brodland DG, editors. Reconstructive Conundrums in Dermatologic Surgery: The Nose, First Edition. 2014 Wiley and Sons, L</w:t>
      </w:r>
      <w:r w:rsidR="00D41E2C" w:rsidRPr="00BA5B9C">
        <w:rPr>
          <w:rFonts w:asciiTheme="minorHAnsi" w:hAnsiTheme="minorHAnsi" w:cstheme="minorHAnsi"/>
          <w:szCs w:val="22"/>
        </w:rPr>
        <w:t>t</w:t>
      </w:r>
      <w:r w:rsidR="00E72806" w:rsidRPr="00BA5B9C">
        <w:rPr>
          <w:rFonts w:asciiTheme="minorHAnsi" w:hAnsiTheme="minorHAnsi" w:cstheme="minorHAnsi"/>
          <w:szCs w:val="22"/>
        </w:rPr>
        <w:t>d.</w:t>
      </w:r>
    </w:p>
    <w:p w14:paraId="5BCE36AA" w14:textId="77777777" w:rsidR="00E72806" w:rsidRPr="00BA5B9C" w:rsidRDefault="00E72806" w:rsidP="00D55E8E">
      <w:pPr>
        <w:pStyle w:val="Achievement"/>
        <w:tabs>
          <w:tab w:val="left" w:pos="450"/>
        </w:tabs>
        <w:spacing w:after="0" w:line="240" w:lineRule="auto"/>
        <w:ind w:left="450" w:hanging="450"/>
        <w:jc w:val="left"/>
        <w:rPr>
          <w:rFonts w:asciiTheme="minorHAnsi" w:hAnsiTheme="minorHAnsi" w:cstheme="minorHAnsi"/>
          <w:szCs w:val="22"/>
        </w:rPr>
      </w:pPr>
    </w:p>
    <w:p w14:paraId="1113FB1E" w14:textId="77777777" w:rsidR="00E72806" w:rsidRPr="00BA5B9C" w:rsidRDefault="00E72806" w:rsidP="00D55E8E">
      <w:pPr>
        <w:pStyle w:val="Achievement"/>
        <w:tabs>
          <w:tab w:val="left" w:pos="450"/>
        </w:tabs>
        <w:spacing w:after="0" w:line="240" w:lineRule="auto"/>
        <w:ind w:left="450" w:hanging="450"/>
        <w:jc w:val="left"/>
        <w:rPr>
          <w:rFonts w:asciiTheme="minorHAnsi" w:hAnsiTheme="minorHAnsi" w:cstheme="minorHAnsi"/>
          <w:szCs w:val="22"/>
        </w:rPr>
      </w:pPr>
    </w:p>
    <w:p w14:paraId="46955BD4" w14:textId="77777777" w:rsidR="00F94ED8" w:rsidRPr="00BA5B9C" w:rsidRDefault="00E72806" w:rsidP="00D55E8E">
      <w:pPr>
        <w:pStyle w:val="Achievement"/>
        <w:tabs>
          <w:tab w:val="left" w:pos="450"/>
        </w:tabs>
        <w:spacing w:after="0" w:line="240" w:lineRule="auto"/>
        <w:ind w:left="450" w:hanging="450"/>
        <w:jc w:val="left"/>
        <w:rPr>
          <w:rFonts w:asciiTheme="minorHAnsi" w:hAnsiTheme="minorHAnsi" w:cstheme="minorHAnsi"/>
          <w:szCs w:val="22"/>
        </w:rPr>
      </w:pPr>
      <w:r w:rsidRPr="00BA5B9C">
        <w:rPr>
          <w:rFonts w:asciiTheme="minorHAnsi" w:hAnsiTheme="minorHAnsi" w:cstheme="minorHAnsi"/>
          <w:szCs w:val="22"/>
        </w:rPr>
        <w:t>2.</w:t>
      </w:r>
      <w:r w:rsidRPr="00BA5B9C">
        <w:rPr>
          <w:rFonts w:asciiTheme="minorHAnsi" w:hAnsiTheme="minorHAnsi" w:cstheme="minorHAnsi"/>
          <w:szCs w:val="22"/>
        </w:rPr>
        <w:tab/>
      </w:r>
      <w:r w:rsidR="00F94ED8" w:rsidRPr="00BA5B9C">
        <w:rPr>
          <w:rFonts w:asciiTheme="minorHAnsi" w:hAnsiTheme="minorHAnsi" w:cstheme="minorHAnsi"/>
          <w:szCs w:val="22"/>
        </w:rPr>
        <w:t xml:space="preserve">Paghdal KV, </w:t>
      </w:r>
      <w:r w:rsidR="00F94ED8" w:rsidRPr="00BA5B9C">
        <w:rPr>
          <w:rFonts w:asciiTheme="minorHAnsi" w:hAnsiTheme="minorHAnsi" w:cstheme="minorHAnsi"/>
          <w:b/>
          <w:szCs w:val="22"/>
          <w:u w:val="single"/>
        </w:rPr>
        <w:t>Cherpelis BS</w:t>
      </w:r>
      <w:r w:rsidR="00F94ED8" w:rsidRPr="00BA5B9C">
        <w:rPr>
          <w:rFonts w:asciiTheme="minorHAnsi" w:hAnsiTheme="minorHAnsi" w:cstheme="minorHAnsi"/>
          <w:szCs w:val="22"/>
        </w:rPr>
        <w:t xml:space="preserve">, Glass LF. Immunostains. </w:t>
      </w:r>
      <w:r w:rsidR="00F94ED8" w:rsidRPr="00BA5B9C">
        <w:rPr>
          <w:rFonts w:asciiTheme="minorHAnsi" w:hAnsiTheme="minorHAnsi" w:cstheme="minorHAnsi"/>
          <w:szCs w:val="22"/>
          <w:u w:val="single"/>
        </w:rPr>
        <w:t>Mohs Micrographic Surgery</w:t>
      </w:r>
      <w:r w:rsidR="00F94ED8" w:rsidRPr="00BA5B9C">
        <w:rPr>
          <w:rFonts w:asciiTheme="minorHAnsi" w:hAnsiTheme="minorHAnsi" w:cstheme="minorHAnsi"/>
          <w:szCs w:val="22"/>
        </w:rPr>
        <w:t>. Ed. Keyvan Nouri.</w:t>
      </w:r>
      <w:r w:rsidR="00836201" w:rsidRPr="00BA5B9C">
        <w:rPr>
          <w:rFonts w:asciiTheme="minorHAnsi" w:hAnsiTheme="minorHAnsi" w:cstheme="minorHAnsi"/>
          <w:szCs w:val="22"/>
        </w:rPr>
        <w:t xml:space="preserve">  Edition 1, 2012, Springer.</w:t>
      </w:r>
    </w:p>
    <w:p w14:paraId="6AF0BB1D" w14:textId="77777777" w:rsidR="00F94ED8" w:rsidRPr="00BA5B9C" w:rsidRDefault="00F94ED8" w:rsidP="00D55E8E">
      <w:pPr>
        <w:pStyle w:val="Achievement"/>
        <w:tabs>
          <w:tab w:val="left" w:pos="450"/>
        </w:tabs>
        <w:spacing w:after="0" w:line="240" w:lineRule="auto"/>
        <w:ind w:left="450" w:hanging="450"/>
        <w:jc w:val="left"/>
        <w:rPr>
          <w:rFonts w:asciiTheme="minorHAnsi" w:hAnsiTheme="minorHAnsi" w:cstheme="minorHAnsi"/>
          <w:szCs w:val="22"/>
        </w:rPr>
      </w:pPr>
    </w:p>
    <w:p w14:paraId="30474557" w14:textId="77777777" w:rsidR="00771EA0" w:rsidRPr="00BA5B9C" w:rsidRDefault="00E72806" w:rsidP="00D55E8E">
      <w:pPr>
        <w:pStyle w:val="Achievement"/>
        <w:tabs>
          <w:tab w:val="left" w:pos="450"/>
        </w:tabs>
        <w:spacing w:after="0" w:line="240" w:lineRule="auto"/>
        <w:ind w:left="450" w:hanging="450"/>
        <w:jc w:val="left"/>
        <w:rPr>
          <w:rFonts w:asciiTheme="minorHAnsi" w:hAnsiTheme="minorHAnsi" w:cstheme="minorHAnsi"/>
          <w:bCs/>
          <w:iCs/>
          <w:szCs w:val="22"/>
        </w:rPr>
      </w:pPr>
      <w:r w:rsidRPr="00BA5B9C">
        <w:rPr>
          <w:rFonts w:asciiTheme="minorHAnsi" w:hAnsiTheme="minorHAnsi" w:cstheme="minorHAnsi"/>
          <w:szCs w:val="22"/>
        </w:rPr>
        <w:t>3</w:t>
      </w:r>
      <w:r w:rsidR="00771EA0" w:rsidRPr="00BA5B9C">
        <w:rPr>
          <w:rFonts w:asciiTheme="minorHAnsi" w:hAnsiTheme="minorHAnsi" w:cstheme="minorHAnsi"/>
          <w:szCs w:val="22"/>
        </w:rPr>
        <w:t>.</w:t>
      </w:r>
      <w:r w:rsidR="00771EA0" w:rsidRPr="00BA5B9C">
        <w:rPr>
          <w:rFonts w:asciiTheme="minorHAnsi" w:hAnsiTheme="minorHAnsi" w:cstheme="minorHAnsi"/>
          <w:szCs w:val="22"/>
        </w:rPr>
        <w:tab/>
      </w:r>
      <w:r w:rsidR="00771EA0" w:rsidRPr="00BA5B9C">
        <w:rPr>
          <w:rFonts w:asciiTheme="minorHAnsi" w:hAnsiTheme="minorHAnsi" w:cstheme="minorHAnsi"/>
          <w:b/>
          <w:bCs/>
          <w:iCs/>
          <w:szCs w:val="22"/>
          <w:u w:val="single"/>
        </w:rPr>
        <w:t>Cherpelis BS</w:t>
      </w:r>
      <w:r w:rsidR="00771EA0" w:rsidRPr="00BA5B9C">
        <w:rPr>
          <w:rFonts w:asciiTheme="minorHAnsi" w:hAnsiTheme="minorHAnsi" w:cstheme="minorHAnsi"/>
          <w:b/>
          <w:bCs/>
          <w:iCs/>
          <w:szCs w:val="22"/>
        </w:rPr>
        <w:t xml:space="preserve">, </w:t>
      </w:r>
      <w:r w:rsidR="00771EA0" w:rsidRPr="00BA5B9C">
        <w:rPr>
          <w:rFonts w:asciiTheme="minorHAnsi" w:hAnsiTheme="minorHAnsi" w:cstheme="minorHAnsi"/>
          <w:bCs/>
          <w:iCs/>
          <w:szCs w:val="22"/>
        </w:rPr>
        <w:t xml:space="preserve">Glass, LF, Fenske NA. Immunohistochemistry applications. In: Morgan M, Hamill JR, editors. </w:t>
      </w:r>
      <w:r w:rsidR="00771EA0" w:rsidRPr="00BA5B9C">
        <w:rPr>
          <w:rFonts w:asciiTheme="minorHAnsi" w:hAnsiTheme="minorHAnsi" w:cstheme="minorHAnsi"/>
          <w:bCs/>
          <w:iCs/>
          <w:szCs w:val="22"/>
          <w:u w:val="single"/>
        </w:rPr>
        <w:t>Atlas of Mohs and Frozen Section Cutaneous Pathology</w:t>
      </w:r>
      <w:r w:rsidR="00771EA0" w:rsidRPr="00BA5B9C">
        <w:rPr>
          <w:rFonts w:asciiTheme="minorHAnsi" w:hAnsiTheme="minorHAnsi" w:cstheme="minorHAnsi"/>
          <w:bCs/>
          <w:iCs/>
          <w:szCs w:val="22"/>
        </w:rPr>
        <w:t xml:space="preserve">. New York: </w:t>
      </w:r>
      <w:r w:rsidR="00836201" w:rsidRPr="00BA5B9C">
        <w:rPr>
          <w:rFonts w:asciiTheme="minorHAnsi" w:hAnsiTheme="minorHAnsi" w:cstheme="minorHAnsi"/>
          <w:bCs/>
          <w:iCs/>
          <w:szCs w:val="22"/>
        </w:rPr>
        <w:t xml:space="preserve">Edition 1, 2009, </w:t>
      </w:r>
      <w:r w:rsidR="00771EA0" w:rsidRPr="00BA5B9C">
        <w:rPr>
          <w:rFonts w:asciiTheme="minorHAnsi" w:hAnsiTheme="minorHAnsi" w:cstheme="minorHAnsi"/>
          <w:bCs/>
          <w:iCs/>
          <w:szCs w:val="22"/>
        </w:rPr>
        <w:t>Springer.</w:t>
      </w:r>
    </w:p>
    <w:p w14:paraId="393BF38C" w14:textId="77777777" w:rsidR="00DA5097" w:rsidRPr="00BA5B9C" w:rsidRDefault="00DA5097" w:rsidP="00D55E8E">
      <w:pPr>
        <w:pStyle w:val="Achievement"/>
        <w:tabs>
          <w:tab w:val="left" w:pos="450"/>
        </w:tabs>
        <w:spacing w:after="0" w:line="240" w:lineRule="auto"/>
        <w:ind w:left="450" w:hanging="450"/>
        <w:jc w:val="left"/>
        <w:rPr>
          <w:rFonts w:asciiTheme="minorHAnsi" w:hAnsiTheme="minorHAnsi" w:cstheme="minorHAnsi"/>
          <w:bCs/>
          <w:iCs/>
          <w:szCs w:val="22"/>
        </w:rPr>
      </w:pPr>
    </w:p>
    <w:p w14:paraId="4BFB0CA3" w14:textId="77777777" w:rsidR="00DA5097" w:rsidRPr="00BA5B9C" w:rsidRDefault="00423EB7" w:rsidP="00D55E8E">
      <w:pPr>
        <w:pStyle w:val="Achievement"/>
        <w:tabs>
          <w:tab w:val="left" w:pos="450"/>
        </w:tabs>
        <w:spacing w:after="0" w:line="240" w:lineRule="auto"/>
        <w:ind w:left="450" w:hanging="450"/>
        <w:jc w:val="left"/>
        <w:rPr>
          <w:rFonts w:asciiTheme="minorHAnsi" w:hAnsiTheme="minorHAnsi" w:cstheme="minorHAnsi"/>
          <w:szCs w:val="22"/>
        </w:rPr>
      </w:pPr>
      <w:r w:rsidRPr="00BA5B9C">
        <w:rPr>
          <w:rFonts w:asciiTheme="minorHAnsi" w:hAnsiTheme="minorHAnsi" w:cstheme="minorHAnsi"/>
          <w:szCs w:val="22"/>
        </w:rPr>
        <w:t>4</w:t>
      </w:r>
      <w:r w:rsidR="00DA5097" w:rsidRPr="00BA5B9C">
        <w:rPr>
          <w:rFonts w:asciiTheme="minorHAnsi" w:hAnsiTheme="minorHAnsi" w:cstheme="minorHAnsi"/>
          <w:szCs w:val="22"/>
        </w:rPr>
        <w:t>.</w:t>
      </w:r>
      <w:r w:rsidR="00DA5097" w:rsidRPr="00BA5B9C">
        <w:rPr>
          <w:rFonts w:asciiTheme="minorHAnsi" w:hAnsiTheme="minorHAnsi" w:cstheme="minorHAnsi"/>
          <w:szCs w:val="22"/>
        </w:rPr>
        <w:tab/>
      </w:r>
      <w:r w:rsidR="00DA5097" w:rsidRPr="00BA5B9C">
        <w:rPr>
          <w:rFonts w:asciiTheme="minorHAnsi" w:hAnsiTheme="minorHAnsi" w:cstheme="minorHAnsi"/>
          <w:b/>
          <w:szCs w:val="22"/>
          <w:u w:val="single"/>
        </w:rPr>
        <w:t>Cherpelis BS</w:t>
      </w:r>
      <w:r w:rsidR="00DA5097" w:rsidRPr="00BA5B9C">
        <w:rPr>
          <w:rFonts w:asciiTheme="minorHAnsi" w:hAnsiTheme="minorHAnsi" w:cstheme="minorHAnsi"/>
          <w:szCs w:val="22"/>
        </w:rPr>
        <w:t xml:space="preserve">. The role of Mohs Micrographic Surgery in Merkel Cell Carcinoma. In: Sondak VK, Messina JL, Zager JS, DeConti RC, editors. </w:t>
      </w:r>
      <w:r w:rsidR="00DA5097" w:rsidRPr="00BA5B9C">
        <w:rPr>
          <w:rFonts w:asciiTheme="minorHAnsi" w:hAnsiTheme="minorHAnsi" w:cstheme="minorHAnsi"/>
          <w:szCs w:val="22"/>
          <w:u w:val="single"/>
        </w:rPr>
        <w:t>Merkel Cell Carcinoma: A Multidisciplinary Approach</w:t>
      </w:r>
      <w:r w:rsidR="00DA5097" w:rsidRPr="00BA5B9C">
        <w:rPr>
          <w:rFonts w:asciiTheme="minorHAnsi" w:hAnsiTheme="minorHAnsi" w:cstheme="minorHAnsi"/>
          <w:szCs w:val="22"/>
        </w:rPr>
        <w:t xml:space="preserve">. London: Imperial </w:t>
      </w:r>
      <w:r w:rsidR="00D37D43" w:rsidRPr="00BA5B9C">
        <w:rPr>
          <w:rFonts w:asciiTheme="minorHAnsi" w:hAnsiTheme="minorHAnsi" w:cstheme="minorHAnsi"/>
          <w:szCs w:val="22"/>
        </w:rPr>
        <w:t>College Press, 2010</w:t>
      </w:r>
    </w:p>
    <w:p w14:paraId="7920ADB1" w14:textId="77777777" w:rsidR="00193C4C" w:rsidRPr="00BA5B9C" w:rsidRDefault="00193C4C" w:rsidP="00D55E8E">
      <w:pPr>
        <w:pStyle w:val="Achievement"/>
        <w:tabs>
          <w:tab w:val="left" w:pos="450"/>
        </w:tabs>
        <w:spacing w:after="0" w:line="240" w:lineRule="auto"/>
        <w:ind w:left="450" w:hanging="450"/>
        <w:jc w:val="left"/>
        <w:rPr>
          <w:rFonts w:asciiTheme="minorHAnsi" w:hAnsiTheme="minorHAnsi" w:cstheme="minorHAnsi"/>
          <w:szCs w:val="22"/>
        </w:rPr>
      </w:pPr>
    </w:p>
    <w:p w14:paraId="75B44F64" w14:textId="77777777" w:rsidR="00193C4C" w:rsidRPr="00BA5B9C" w:rsidRDefault="00423EB7" w:rsidP="00D55E8E">
      <w:pPr>
        <w:pStyle w:val="Achievement"/>
        <w:spacing w:after="0" w:line="240" w:lineRule="auto"/>
        <w:ind w:left="446" w:hanging="446"/>
        <w:jc w:val="left"/>
        <w:rPr>
          <w:rFonts w:asciiTheme="minorHAnsi" w:hAnsiTheme="minorHAnsi" w:cstheme="minorHAnsi"/>
          <w:szCs w:val="22"/>
        </w:rPr>
      </w:pPr>
      <w:r w:rsidRPr="00BA5B9C">
        <w:rPr>
          <w:rFonts w:asciiTheme="minorHAnsi" w:hAnsiTheme="minorHAnsi" w:cstheme="minorHAnsi"/>
          <w:szCs w:val="22"/>
        </w:rPr>
        <w:t>5</w:t>
      </w:r>
      <w:r w:rsidR="00DA5097" w:rsidRPr="00BA5B9C">
        <w:rPr>
          <w:rFonts w:asciiTheme="minorHAnsi" w:hAnsiTheme="minorHAnsi" w:cstheme="minorHAnsi"/>
          <w:szCs w:val="22"/>
        </w:rPr>
        <w:t>.</w:t>
      </w:r>
      <w:r w:rsidR="00DA5097" w:rsidRPr="00BA5B9C">
        <w:rPr>
          <w:rFonts w:asciiTheme="minorHAnsi" w:hAnsiTheme="minorHAnsi" w:cstheme="minorHAnsi"/>
          <w:szCs w:val="22"/>
        </w:rPr>
        <w:tab/>
      </w:r>
      <w:r w:rsidR="00193C4C" w:rsidRPr="00BA5B9C">
        <w:rPr>
          <w:rFonts w:asciiTheme="minorHAnsi" w:hAnsiTheme="minorHAnsi" w:cstheme="minorHAnsi"/>
          <w:b/>
          <w:szCs w:val="22"/>
          <w:u w:val="single"/>
        </w:rPr>
        <w:t>Cherpelis BS</w:t>
      </w:r>
      <w:r w:rsidR="00193C4C" w:rsidRPr="00BA5B9C">
        <w:rPr>
          <w:rFonts w:asciiTheme="minorHAnsi" w:hAnsiTheme="minorHAnsi" w:cstheme="minorHAnsi"/>
          <w:szCs w:val="22"/>
        </w:rPr>
        <w:t xml:space="preserve"> and Huang C. Scalp Reconstruction. eMedicine Online Textbook of Dermatology. (</w:t>
      </w:r>
      <w:hyperlink r:id="rId72" w:history="1">
        <w:r w:rsidR="00193C4C" w:rsidRPr="00BA5B9C">
          <w:rPr>
            <w:rStyle w:val="Hyperlink"/>
            <w:rFonts w:asciiTheme="minorHAnsi" w:hAnsiTheme="minorHAnsi" w:cstheme="minorHAnsi"/>
            <w:color w:val="auto"/>
            <w:szCs w:val="22"/>
          </w:rPr>
          <w:t>www.emedicine.com</w:t>
        </w:r>
      </w:hyperlink>
      <w:r w:rsidR="00193C4C" w:rsidRPr="00BA5B9C">
        <w:rPr>
          <w:rFonts w:asciiTheme="minorHAnsi" w:hAnsiTheme="minorHAnsi" w:cstheme="minorHAnsi"/>
          <w:szCs w:val="22"/>
        </w:rPr>
        <w:t>) St Petersbur</w:t>
      </w:r>
      <w:r w:rsidR="0031569F" w:rsidRPr="00BA5B9C">
        <w:rPr>
          <w:rFonts w:asciiTheme="minorHAnsi" w:hAnsiTheme="minorHAnsi" w:cstheme="minorHAnsi"/>
          <w:szCs w:val="22"/>
        </w:rPr>
        <w:t>g</w:t>
      </w:r>
      <w:r w:rsidR="00193C4C" w:rsidRPr="00BA5B9C">
        <w:rPr>
          <w:rFonts w:asciiTheme="minorHAnsi" w:hAnsiTheme="minorHAnsi" w:cstheme="minorHAnsi"/>
          <w:szCs w:val="22"/>
        </w:rPr>
        <w:t>: eMedicine Corporation, 2000.</w:t>
      </w:r>
    </w:p>
    <w:p w14:paraId="2156A558" w14:textId="77777777" w:rsidR="00193C4C" w:rsidRPr="00BA5B9C" w:rsidRDefault="00193C4C" w:rsidP="00D55E8E">
      <w:pPr>
        <w:pStyle w:val="Achievement"/>
        <w:spacing w:after="0" w:line="240" w:lineRule="auto"/>
        <w:ind w:left="446" w:hanging="446"/>
        <w:jc w:val="left"/>
        <w:rPr>
          <w:rFonts w:asciiTheme="minorHAnsi" w:hAnsiTheme="minorHAnsi" w:cstheme="minorHAnsi"/>
          <w:szCs w:val="22"/>
        </w:rPr>
      </w:pPr>
    </w:p>
    <w:p w14:paraId="1411D7BF" w14:textId="77777777" w:rsidR="00DA5097" w:rsidRPr="00BA5B9C" w:rsidRDefault="00423EB7" w:rsidP="00D55E8E">
      <w:pPr>
        <w:pStyle w:val="Achievement"/>
        <w:spacing w:after="0" w:line="240" w:lineRule="auto"/>
        <w:ind w:left="446" w:hanging="446"/>
        <w:jc w:val="left"/>
        <w:rPr>
          <w:rFonts w:asciiTheme="minorHAnsi" w:hAnsiTheme="minorHAnsi" w:cstheme="minorHAnsi"/>
          <w:szCs w:val="22"/>
        </w:rPr>
      </w:pPr>
      <w:r w:rsidRPr="00BA5B9C">
        <w:rPr>
          <w:rFonts w:asciiTheme="minorHAnsi" w:hAnsiTheme="minorHAnsi" w:cstheme="minorHAnsi"/>
          <w:szCs w:val="22"/>
        </w:rPr>
        <w:t>6</w:t>
      </w:r>
      <w:r w:rsidR="00193C4C" w:rsidRPr="00BA5B9C">
        <w:rPr>
          <w:rFonts w:asciiTheme="minorHAnsi" w:hAnsiTheme="minorHAnsi" w:cstheme="minorHAnsi"/>
          <w:szCs w:val="22"/>
        </w:rPr>
        <w:t>.</w:t>
      </w:r>
      <w:r w:rsidR="00193C4C" w:rsidRPr="00BA5B9C">
        <w:rPr>
          <w:rFonts w:asciiTheme="minorHAnsi" w:hAnsiTheme="minorHAnsi" w:cstheme="minorHAnsi"/>
          <w:szCs w:val="22"/>
        </w:rPr>
        <w:tab/>
      </w:r>
      <w:r w:rsidR="00DA5097" w:rsidRPr="00BA5B9C">
        <w:rPr>
          <w:rFonts w:asciiTheme="minorHAnsi" w:hAnsiTheme="minorHAnsi" w:cstheme="minorHAnsi"/>
          <w:b/>
          <w:szCs w:val="22"/>
          <w:u w:val="single"/>
        </w:rPr>
        <w:t>Cherpelis BS</w:t>
      </w:r>
      <w:r w:rsidR="00DA5097" w:rsidRPr="00BA5B9C">
        <w:rPr>
          <w:rFonts w:asciiTheme="minorHAnsi" w:hAnsiTheme="minorHAnsi" w:cstheme="minorHAnsi"/>
          <w:szCs w:val="22"/>
        </w:rPr>
        <w:t xml:space="preserve"> and Fenske NA. Blue rubber bleb nevus syndrome. eMedicine Online Textbook of Dermatology(</w:t>
      </w:r>
      <w:hyperlink r:id="rId73" w:history="1">
        <w:r w:rsidR="00DA5097" w:rsidRPr="00BA5B9C">
          <w:rPr>
            <w:rStyle w:val="Hyperlink"/>
            <w:rFonts w:asciiTheme="minorHAnsi" w:hAnsiTheme="minorHAnsi" w:cstheme="minorHAnsi"/>
            <w:color w:val="auto"/>
            <w:szCs w:val="22"/>
          </w:rPr>
          <w:t>www.emedicine.com</w:t>
        </w:r>
      </w:hyperlink>
      <w:r w:rsidR="00DA5097" w:rsidRPr="00BA5B9C">
        <w:rPr>
          <w:rFonts w:asciiTheme="minorHAnsi" w:hAnsiTheme="minorHAnsi" w:cstheme="minorHAnsi"/>
          <w:szCs w:val="22"/>
        </w:rPr>
        <w:t>) St. Petersburg:</w:t>
      </w:r>
      <w:r w:rsidR="0031569F" w:rsidRPr="00BA5B9C">
        <w:rPr>
          <w:rFonts w:asciiTheme="minorHAnsi" w:hAnsiTheme="minorHAnsi" w:cstheme="minorHAnsi"/>
          <w:szCs w:val="22"/>
        </w:rPr>
        <w:t xml:space="preserve"> </w:t>
      </w:r>
      <w:r w:rsidR="00DA5097" w:rsidRPr="00BA5B9C">
        <w:rPr>
          <w:rFonts w:asciiTheme="minorHAnsi" w:hAnsiTheme="minorHAnsi" w:cstheme="minorHAnsi"/>
          <w:szCs w:val="22"/>
        </w:rPr>
        <w:t>eMedicine Corporation, 1999.</w:t>
      </w:r>
    </w:p>
    <w:p w14:paraId="0B8E6566" w14:textId="77777777" w:rsidR="0031569F" w:rsidRPr="00BA5B9C" w:rsidRDefault="0031569F" w:rsidP="00D55E8E">
      <w:pPr>
        <w:pStyle w:val="Achievement"/>
        <w:tabs>
          <w:tab w:val="left" w:pos="450"/>
        </w:tabs>
        <w:spacing w:after="0" w:line="240" w:lineRule="auto"/>
        <w:ind w:left="0" w:firstLine="0"/>
        <w:jc w:val="left"/>
        <w:rPr>
          <w:rFonts w:asciiTheme="minorHAnsi" w:hAnsiTheme="minorHAnsi" w:cstheme="minorHAnsi"/>
          <w:b/>
          <w:szCs w:val="22"/>
          <w:u w:val="single"/>
        </w:rPr>
      </w:pPr>
    </w:p>
    <w:p w14:paraId="70D4B791" w14:textId="77777777" w:rsidR="0031569F" w:rsidRPr="00BA5B9C" w:rsidRDefault="0031569F"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2B933AC0" w14:textId="77777777" w:rsidR="00CD08D7" w:rsidRPr="00BA5B9C" w:rsidRDefault="00CD08D7" w:rsidP="00D55E8E">
      <w:pPr>
        <w:pStyle w:val="Achievement"/>
        <w:tabs>
          <w:tab w:val="left" w:pos="450"/>
        </w:tabs>
        <w:spacing w:after="0" w:line="240" w:lineRule="auto"/>
        <w:ind w:left="450" w:hanging="450"/>
        <w:jc w:val="left"/>
        <w:rPr>
          <w:rFonts w:asciiTheme="minorHAnsi" w:hAnsiTheme="minorHAnsi" w:cstheme="minorHAnsi"/>
          <w:b/>
          <w:szCs w:val="22"/>
          <w:u w:val="single"/>
        </w:rPr>
      </w:pPr>
      <w:r w:rsidRPr="00BA5B9C">
        <w:rPr>
          <w:rFonts w:asciiTheme="minorHAnsi" w:hAnsiTheme="minorHAnsi" w:cstheme="minorHAnsi"/>
          <w:b/>
          <w:szCs w:val="22"/>
          <w:u w:val="single"/>
        </w:rPr>
        <w:t>ABSTRACTS</w:t>
      </w:r>
    </w:p>
    <w:p w14:paraId="4A41A201" w14:textId="77777777" w:rsidR="00CD08D7" w:rsidRPr="00BA5B9C" w:rsidRDefault="00CD08D7"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52F0DA6D" w14:textId="77777777" w:rsidR="00CD08D7" w:rsidRPr="00BA5B9C" w:rsidRDefault="00CD08D7" w:rsidP="00D55E8E">
      <w:pPr>
        <w:pStyle w:val="Achievement"/>
        <w:spacing w:after="0" w:line="240" w:lineRule="auto"/>
        <w:ind w:left="446" w:hanging="446"/>
        <w:jc w:val="left"/>
        <w:rPr>
          <w:rFonts w:asciiTheme="minorHAnsi" w:hAnsiTheme="minorHAnsi" w:cstheme="minorHAnsi"/>
          <w:szCs w:val="22"/>
        </w:rPr>
      </w:pPr>
      <w:r w:rsidRPr="00BA5B9C">
        <w:rPr>
          <w:rFonts w:asciiTheme="minorHAnsi" w:hAnsiTheme="minorHAnsi" w:cstheme="minorHAnsi"/>
          <w:szCs w:val="22"/>
        </w:rPr>
        <w:t>1.</w:t>
      </w:r>
      <w:r w:rsidRPr="00BA5B9C">
        <w:rPr>
          <w:rFonts w:asciiTheme="minorHAnsi" w:hAnsiTheme="minorHAnsi" w:cstheme="minorHAnsi"/>
          <w:szCs w:val="22"/>
        </w:rPr>
        <w:tab/>
        <w:t xml:space="preserve">Ragolia L, </w:t>
      </w:r>
      <w:r w:rsidRPr="00BA5B9C">
        <w:rPr>
          <w:rFonts w:asciiTheme="minorHAnsi" w:hAnsiTheme="minorHAnsi" w:cstheme="minorHAnsi"/>
          <w:b/>
          <w:szCs w:val="22"/>
          <w:u w:val="single"/>
        </w:rPr>
        <w:t>Cherpelis BS</w:t>
      </w:r>
      <w:r w:rsidRPr="00BA5B9C">
        <w:rPr>
          <w:rFonts w:asciiTheme="minorHAnsi" w:hAnsiTheme="minorHAnsi" w:cstheme="minorHAnsi"/>
          <w:szCs w:val="22"/>
        </w:rPr>
        <w:t>, and Begum N. Role of serine/threonine protein phosphatases in insulin regulation of Na</w:t>
      </w:r>
      <w:r w:rsidRPr="00BA5B9C">
        <w:rPr>
          <w:rFonts w:asciiTheme="minorHAnsi" w:hAnsiTheme="minorHAnsi" w:cstheme="minorHAnsi"/>
          <w:szCs w:val="22"/>
          <w:vertAlign w:val="superscript"/>
        </w:rPr>
        <w:t>+</w:t>
      </w:r>
      <w:r w:rsidRPr="00BA5B9C">
        <w:rPr>
          <w:rFonts w:asciiTheme="minorHAnsi" w:hAnsiTheme="minorHAnsi" w:cstheme="minorHAnsi"/>
          <w:szCs w:val="22"/>
        </w:rPr>
        <w:t>/K</w:t>
      </w:r>
      <w:r w:rsidRPr="00BA5B9C">
        <w:rPr>
          <w:rFonts w:asciiTheme="minorHAnsi" w:hAnsiTheme="minorHAnsi" w:cstheme="minorHAnsi"/>
          <w:szCs w:val="22"/>
          <w:vertAlign w:val="superscript"/>
        </w:rPr>
        <w:t>+</w:t>
      </w:r>
      <w:r w:rsidRPr="00BA5B9C">
        <w:rPr>
          <w:rFonts w:asciiTheme="minorHAnsi" w:hAnsiTheme="minorHAnsi" w:cstheme="minorHAnsi"/>
          <w:szCs w:val="22"/>
        </w:rPr>
        <w:t xml:space="preserve"> ATPase activity.  </w:t>
      </w:r>
      <w:r w:rsidRPr="00BA5B9C">
        <w:rPr>
          <w:rFonts w:asciiTheme="minorHAnsi" w:hAnsiTheme="minorHAnsi" w:cstheme="minorHAnsi"/>
          <w:i/>
          <w:szCs w:val="22"/>
        </w:rPr>
        <w:t>Journal of Biological Chemistry</w:t>
      </w:r>
      <w:r w:rsidRPr="00BA5B9C">
        <w:rPr>
          <w:rFonts w:asciiTheme="minorHAnsi" w:hAnsiTheme="minorHAnsi" w:cstheme="minorHAnsi"/>
          <w:szCs w:val="22"/>
        </w:rPr>
        <w:t>. 1997; 272(38):23653-8.</w:t>
      </w:r>
    </w:p>
    <w:p w14:paraId="7CF86E2C" w14:textId="77777777" w:rsidR="00CD08D7" w:rsidRPr="00BA5B9C" w:rsidRDefault="00CD08D7" w:rsidP="00D55E8E">
      <w:pPr>
        <w:pStyle w:val="Achievement"/>
        <w:spacing w:after="0" w:line="240" w:lineRule="auto"/>
        <w:ind w:left="446" w:hanging="446"/>
        <w:jc w:val="left"/>
        <w:rPr>
          <w:rFonts w:asciiTheme="minorHAnsi" w:hAnsiTheme="minorHAnsi" w:cstheme="minorHAnsi"/>
          <w:szCs w:val="22"/>
        </w:rPr>
      </w:pPr>
    </w:p>
    <w:p w14:paraId="61A7815F" w14:textId="77777777" w:rsidR="00971B87" w:rsidRPr="00BA5B9C" w:rsidRDefault="00862749" w:rsidP="00D55E8E">
      <w:pPr>
        <w:spacing w:after="0" w:line="240" w:lineRule="auto"/>
        <w:ind w:left="446" w:hanging="446"/>
        <w:rPr>
          <w:rFonts w:cstheme="minorHAnsi"/>
        </w:rPr>
      </w:pPr>
      <w:r w:rsidRPr="00BA5B9C">
        <w:rPr>
          <w:rFonts w:cstheme="minorHAnsi"/>
        </w:rPr>
        <w:t>2</w:t>
      </w:r>
      <w:r w:rsidR="00CD08D7" w:rsidRPr="00BA5B9C">
        <w:rPr>
          <w:rFonts w:cstheme="minorHAnsi"/>
        </w:rPr>
        <w:t>.</w:t>
      </w:r>
      <w:r w:rsidR="00CD08D7" w:rsidRPr="00BA5B9C">
        <w:rPr>
          <w:rFonts w:cstheme="minorHAnsi"/>
        </w:rPr>
        <w:tab/>
        <w:t xml:space="preserve">Calder K, Higgins H, Clark G, </w:t>
      </w:r>
      <w:r w:rsidR="00CD08D7" w:rsidRPr="00BA5B9C">
        <w:rPr>
          <w:rFonts w:cstheme="minorHAnsi"/>
          <w:b/>
          <w:u w:val="single"/>
        </w:rPr>
        <w:t>Cherpelis BS</w:t>
      </w:r>
      <w:r w:rsidR="00CD08D7" w:rsidRPr="00BA5B9C">
        <w:rPr>
          <w:rFonts w:cstheme="minorHAnsi"/>
        </w:rPr>
        <w:t xml:space="preserve">.  Rapid frozen section immunostaining of melanocytes by microphthalmic transcription factor.  </w:t>
      </w:r>
      <w:r w:rsidR="00CD08D7" w:rsidRPr="00BA5B9C">
        <w:rPr>
          <w:rFonts w:cstheme="minorHAnsi"/>
          <w:i/>
        </w:rPr>
        <w:t>J Cutan Pathol</w:t>
      </w:r>
      <w:r w:rsidR="00CD08D7" w:rsidRPr="00BA5B9C">
        <w:rPr>
          <w:rFonts w:cstheme="minorHAnsi"/>
        </w:rPr>
        <w:t>. 2009:36:180.</w:t>
      </w:r>
    </w:p>
    <w:p w14:paraId="721B0F39" w14:textId="77777777" w:rsidR="00CD08D7" w:rsidRPr="00BA5B9C" w:rsidRDefault="00CD08D7" w:rsidP="00D55E8E">
      <w:pPr>
        <w:spacing w:after="0" w:line="240" w:lineRule="auto"/>
        <w:ind w:left="446" w:hanging="446"/>
        <w:rPr>
          <w:rFonts w:cstheme="minorHAnsi"/>
        </w:rPr>
      </w:pPr>
    </w:p>
    <w:p w14:paraId="1323E543" w14:textId="77777777" w:rsidR="00CD08D7" w:rsidRPr="00BA5B9C" w:rsidRDefault="00862749" w:rsidP="00D55E8E">
      <w:pPr>
        <w:spacing w:after="0" w:line="240" w:lineRule="auto"/>
        <w:ind w:left="446" w:hanging="446"/>
        <w:rPr>
          <w:rFonts w:cstheme="minorHAnsi"/>
        </w:rPr>
      </w:pPr>
      <w:r w:rsidRPr="00BA5B9C">
        <w:rPr>
          <w:rFonts w:cstheme="minorHAnsi"/>
        </w:rPr>
        <w:t>3</w:t>
      </w:r>
      <w:r w:rsidR="00CD08D7" w:rsidRPr="00BA5B9C">
        <w:rPr>
          <w:rFonts w:cstheme="minorHAnsi"/>
        </w:rPr>
        <w:t>.</w:t>
      </w:r>
      <w:r w:rsidR="00CD08D7" w:rsidRPr="00BA5B9C">
        <w:rPr>
          <w:rFonts w:cstheme="minorHAnsi"/>
        </w:rPr>
        <w:tab/>
      </w:r>
      <w:r w:rsidR="002372C7" w:rsidRPr="00BA5B9C">
        <w:rPr>
          <w:rFonts w:eastAsia="Calibri" w:cstheme="minorHAnsi"/>
        </w:rPr>
        <w:t xml:space="preserve">Iannacone M, Giuliano A, Fenske N, </w:t>
      </w:r>
      <w:r w:rsidR="002372C7" w:rsidRPr="00BA5B9C">
        <w:rPr>
          <w:rFonts w:eastAsia="Calibri" w:cstheme="minorHAnsi"/>
          <w:b/>
          <w:u w:val="single"/>
        </w:rPr>
        <w:t>Cherpelis B</w:t>
      </w:r>
      <w:r w:rsidR="008D0EF0" w:rsidRPr="00BA5B9C">
        <w:rPr>
          <w:rFonts w:eastAsia="Calibri" w:cstheme="minorHAnsi"/>
          <w:b/>
          <w:u w:val="single"/>
        </w:rPr>
        <w:t>S</w:t>
      </w:r>
      <w:r w:rsidR="002372C7" w:rsidRPr="00BA5B9C">
        <w:rPr>
          <w:rFonts w:eastAsia="Calibri" w:cstheme="minorHAnsi"/>
        </w:rPr>
        <w:t xml:space="preserve">, Roetzheim R, Sondak V, Jonathan K, </w:t>
      </w:r>
      <w:r w:rsidR="002372C7" w:rsidRPr="00BA5B9C">
        <w:rPr>
          <w:rFonts w:eastAsia="Calibri" w:cstheme="minorHAnsi"/>
          <w:bCs/>
        </w:rPr>
        <w:t>Rollison D</w:t>
      </w:r>
      <w:r w:rsidR="002372C7" w:rsidRPr="00BA5B9C">
        <w:rPr>
          <w:rFonts w:eastAsia="Calibri" w:cstheme="minorHAnsi"/>
        </w:rPr>
        <w:t>.  Case-control study of smoking and non-melanoma skin cancer.</w:t>
      </w:r>
      <w:r w:rsidR="002372C7" w:rsidRPr="00BA5B9C">
        <w:rPr>
          <w:rFonts w:cstheme="minorHAnsi"/>
        </w:rPr>
        <w:t xml:space="preserve">  Cancer Epidemiology, Biomarkers and Prevention. 2009;18(2):689.</w:t>
      </w:r>
    </w:p>
    <w:p w14:paraId="631EF003" w14:textId="77777777" w:rsidR="009B5EBD" w:rsidRPr="00BA5B9C" w:rsidRDefault="009B5EBD" w:rsidP="00D55E8E">
      <w:pPr>
        <w:spacing w:after="0" w:line="240" w:lineRule="auto"/>
        <w:ind w:left="446" w:hanging="446"/>
        <w:rPr>
          <w:rFonts w:cstheme="minorHAnsi"/>
        </w:rPr>
      </w:pPr>
    </w:p>
    <w:p w14:paraId="34EA9788" w14:textId="77777777" w:rsidR="007D5148" w:rsidRPr="00BA5B9C" w:rsidRDefault="007D5148" w:rsidP="00D55E8E">
      <w:pPr>
        <w:spacing w:after="0" w:line="240" w:lineRule="auto"/>
        <w:ind w:left="446" w:hanging="446"/>
        <w:rPr>
          <w:rFonts w:cstheme="minorHAnsi"/>
        </w:rPr>
      </w:pPr>
    </w:p>
    <w:p w14:paraId="26C3FA39" w14:textId="77777777" w:rsidR="007D5148" w:rsidRPr="00BA5B9C" w:rsidRDefault="009B5EBD" w:rsidP="00D55E8E">
      <w:pPr>
        <w:spacing w:after="0" w:line="240" w:lineRule="auto"/>
        <w:ind w:left="446" w:hanging="446"/>
        <w:rPr>
          <w:rFonts w:cstheme="minorHAnsi"/>
          <w:b/>
          <w:u w:val="single"/>
        </w:rPr>
      </w:pPr>
      <w:r w:rsidRPr="00BA5B9C">
        <w:rPr>
          <w:rFonts w:cstheme="minorHAnsi"/>
          <w:b/>
          <w:u w:val="single"/>
        </w:rPr>
        <w:t>PATENTS</w:t>
      </w:r>
    </w:p>
    <w:p w14:paraId="476330ED" w14:textId="77777777" w:rsidR="009B5EBD" w:rsidRPr="00BA5B9C" w:rsidRDefault="009B5EBD" w:rsidP="00D55E8E">
      <w:pPr>
        <w:spacing w:after="0" w:line="240" w:lineRule="auto"/>
        <w:ind w:left="446" w:hanging="446"/>
        <w:rPr>
          <w:rFonts w:cstheme="minorHAnsi"/>
        </w:rPr>
      </w:pPr>
    </w:p>
    <w:p w14:paraId="41D2B6FF" w14:textId="643128EF" w:rsidR="00CD08D7" w:rsidRPr="00BA5B9C" w:rsidRDefault="009B5EBD" w:rsidP="00D55E8E">
      <w:pPr>
        <w:spacing w:after="0" w:line="240" w:lineRule="auto"/>
        <w:rPr>
          <w:rFonts w:cstheme="minorHAnsi"/>
        </w:rPr>
      </w:pPr>
      <w:r w:rsidRPr="00BA5B9C">
        <w:rPr>
          <w:rFonts w:cstheme="minorHAnsi"/>
        </w:rPr>
        <w:t xml:space="preserve">Kamath, S, Dickey C, </w:t>
      </w:r>
      <w:r w:rsidRPr="00BA5B9C">
        <w:rPr>
          <w:rFonts w:cstheme="minorHAnsi"/>
          <w:b/>
        </w:rPr>
        <w:t>Cherpelis, B</w:t>
      </w:r>
      <w:r w:rsidRPr="00BA5B9C">
        <w:rPr>
          <w:rFonts w:cstheme="minorHAnsi"/>
        </w:rPr>
        <w:t>. 2016. Conversion of non-ne</w:t>
      </w:r>
      <w:r w:rsidR="0080362D" w:rsidRPr="00BA5B9C">
        <w:rPr>
          <w:rFonts w:cstheme="minorHAnsi"/>
        </w:rPr>
        <w:t xml:space="preserve">uronal cells into neurons. U.S. </w:t>
      </w:r>
      <w:r w:rsidRPr="00BA5B9C">
        <w:rPr>
          <w:rFonts w:cstheme="minorHAnsi"/>
        </w:rPr>
        <w:t>Patent</w:t>
      </w:r>
      <w:r w:rsidR="00D41E2C" w:rsidRPr="00BA5B9C">
        <w:rPr>
          <w:rFonts w:cstheme="minorHAnsi"/>
        </w:rPr>
        <w:t xml:space="preserve"> </w:t>
      </w:r>
      <w:r w:rsidRPr="00BA5B9C">
        <w:rPr>
          <w:rFonts w:cstheme="minorHAnsi"/>
        </w:rPr>
        <w:t>9,481,864 B1. Filed: September 9, 2016. Granted: November 1, 2016.</w:t>
      </w:r>
    </w:p>
    <w:p w14:paraId="4BC32D20" w14:textId="03568354" w:rsidR="00766B50" w:rsidRDefault="00766B50"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28F8D1DC" w14:textId="6C979C11" w:rsidR="00F5498E"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0F4B2C65" w14:textId="51F2C7AD" w:rsidR="00F5498E"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69E31F65" w14:textId="493866F1" w:rsidR="00F5498E"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13D2120E" w14:textId="7D0B6924" w:rsidR="00F5498E"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39CD83EA" w14:textId="1C4A68F9" w:rsidR="00F5498E"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6DA9DE70" w14:textId="28C7618E" w:rsidR="00F5498E"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03F64999" w14:textId="77777777" w:rsidR="00F5498E" w:rsidRPr="00BA5B9C" w:rsidRDefault="00F5498E" w:rsidP="00D55E8E">
      <w:pPr>
        <w:pStyle w:val="Achievement"/>
        <w:tabs>
          <w:tab w:val="left" w:pos="450"/>
        </w:tabs>
        <w:spacing w:after="0" w:line="240" w:lineRule="auto"/>
        <w:ind w:left="450" w:hanging="450"/>
        <w:jc w:val="left"/>
        <w:rPr>
          <w:rFonts w:asciiTheme="minorHAnsi" w:hAnsiTheme="minorHAnsi" w:cstheme="minorHAnsi"/>
          <w:b/>
          <w:szCs w:val="22"/>
          <w:u w:val="single"/>
        </w:rPr>
      </w:pPr>
    </w:p>
    <w:p w14:paraId="19A71253" w14:textId="77777777" w:rsidR="007E1A7F" w:rsidRPr="00BA5B9C" w:rsidRDefault="007E1A7F" w:rsidP="00D55E8E">
      <w:pPr>
        <w:pStyle w:val="Achievement"/>
        <w:tabs>
          <w:tab w:val="left" w:pos="450"/>
        </w:tabs>
        <w:spacing w:after="0" w:line="240" w:lineRule="auto"/>
        <w:ind w:left="450" w:hanging="450"/>
        <w:jc w:val="left"/>
        <w:rPr>
          <w:rFonts w:asciiTheme="minorHAnsi" w:hAnsiTheme="minorHAnsi" w:cstheme="minorHAnsi"/>
          <w:szCs w:val="22"/>
        </w:rPr>
      </w:pPr>
      <w:r w:rsidRPr="00BA5B9C">
        <w:rPr>
          <w:rFonts w:asciiTheme="minorHAnsi" w:hAnsiTheme="minorHAnsi" w:cstheme="minorHAnsi"/>
          <w:b/>
          <w:szCs w:val="22"/>
          <w:u w:val="single"/>
        </w:rPr>
        <w:t>PRESENTATIONS</w:t>
      </w:r>
    </w:p>
    <w:p w14:paraId="3976AAA2" w14:textId="77777777" w:rsidR="007E1A7F" w:rsidRPr="00BA5B9C" w:rsidRDefault="007E1A7F" w:rsidP="00D55E8E">
      <w:pPr>
        <w:pStyle w:val="Achievement"/>
        <w:tabs>
          <w:tab w:val="left" w:pos="450"/>
        </w:tabs>
        <w:spacing w:after="0" w:line="240" w:lineRule="auto"/>
        <w:ind w:left="450" w:hanging="450"/>
        <w:jc w:val="left"/>
        <w:rPr>
          <w:rFonts w:asciiTheme="minorHAnsi" w:hAnsiTheme="minorHAnsi" w:cstheme="minorHAnsi"/>
          <w:szCs w:val="22"/>
        </w:rPr>
      </w:pPr>
    </w:p>
    <w:p w14:paraId="187CD056" w14:textId="77777777" w:rsidR="007E1A7F" w:rsidRPr="00BA5B9C" w:rsidRDefault="007E1A7F" w:rsidP="00D55E8E">
      <w:pPr>
        <w:tabs>
          <w:tab w:val="left" w:pos="2160"/>
        </w:tabs>
        <w:spacing w:after="0" w:line="240" w:lineRule="auto"/>
        <w:rPr>
          <w:rFonts w:cstheme="minorHAnsi"/>
        </w:rPr>
      </w:pPr>
      <w:r w:rsidRPr="00BA5B9C">
        <w:rPr>
          <w:rFonts w:cstheme="minorHAnsi"/>
        </w:rPr>
        <w:t xml:space="preserve">Jan 22, 2004           </w:t>
      </w:r>
      <w:r w:rsidR="00D41E2C" w:rsidRPr="00BA5B9C">
        <w:rPr>
          <w:rFonts w:cstheme="minorHAnsi"/>
        </w:rPr>
        <w:tab/>
      </w:r>
      <w:r w:rsidRPr="00BA5B9C">
        <w:rPr>
          <w:rFonts w:cstheme="minorHAnsi"/>
        </w:rPr>
        <w:t>“Paraeoplastic syndromes” Continuing Medical Education Lecture Series</w:t>
      </w:r>
    </w:p>
    <w:p w14:paraId="075131A9" w14:textId="7DB325F3" w:rsidR="007E1A7F" w:rsidRPr="00BA5B9C" w:rsidRDefault="007E1A7F" w:rsidP="00D55E8E">
      <w:pPr>
        <w:spacing w:after="0" w:line="240" w:lineRule="auto"/>
        <w:rPr>
          <w:rFonts w:cstheme="minorHAnsi"/>
        </w:rPr>
      </w:pPr>
      <w:r w:rsidRPr="00BA5B9C">
        <w:rPr>
          <w:rFonts w:cstheme="minorHAnsi"/>
        </w:rPr>
        <w:t xml:space="preserve">                                      </w:t>
      </w:r>
      <w:r w:rsidR="00F5498E">
        <w:rPr>
          <w:rFonts w:cstheme="minorHAnsi"/>
        </w:rPr>
        <w:tab/>
      </w:r>
      <w:r w:rsidRPr="00BA5B9C">
        <w:rPr>
          <w:rFonts w:cstheme="minorHAnsi"/>
        </w:rPr>
        <w:t>Regional Medical Center</w:t>
      </w:r>
      <w:r w:rsidR="00D41E2C" w:rsidRPr="00BA5B9C">
        <w:rPr>
          <w:rFonts w:cstheme="minorHAnsi"/>
        </w:rPr>
        <w:t>,</w:t>
      </w:r>
      <w:r w:rsidRPr="00BA5B9C">
        <w:rPr>
          <w:rFonts w:cstheme="minorHAnsi"/>
        </w:rPr>
        <w:t xml:space="preserve"> Bayonet Point, Hudson FL.</w:t>
      </w:r>
    </w:p>
    <w:p w14:paraId="50EADFA2" w14:textId="77777777" w:rsidR="007E1A7F" w:rsidRPr="00BA5B9C" w:rsidRDefault="007E1A7F" w:rsidP="00D55E8E">
      <w:pPr>
        <w:spacing w:after="0" w:line="240" w:lineRule="auto"/>
        <w:rPr>
          <w:rFonts w:cstheme="minorHAnsi"/>
        </w:rPr>
      </w:pPr>
    </w:p>
    <w:p w14:paraId="5D922F61" w14:textId="77777777" w:rsidR="00D41E2C" w:rsidRPr="00BA5B9C" w:rsidRDefault="007E1A7F" w:rsidP="00D55E8E">
      <w:pPr>
        <w:pStyle w:val="BodyText"/>
        <w:spacing w:after="0" w:line="240" w:lineRule="auto"/>
        <w:ind w:left="2160" w:hanging="2160"/>
        <w:rPr>
          <w:rFonts w:cstheme="minorHAnsi"/>
        </w:rPr>
      </w:pPr>
      <w:r w:rsidRPr="00BA5B9C">
        <w:rPr>
          <w:rFonts w:cstheme="minorHAnsi"/>
        </w:rPr>
        <w:t>Nov</w:t>
      </w:r>
      <w:r w:rsidR="00D41E2C" w:rsidRPr="00BA5B9C">
        <w:rPr>
          <w:rFonts w:cstheme="minorHAnsi"/>
        </w:rPr>
        <w:t xml:space="preserve"> </w:t>
      </w:r>
      <w:r w:rsidRPr="00BA5B9C">
        <w:rPr>
          <w:rFonts w:cstheme="minorHAnsi"/>
        </w:rPr>
        <w:t>3, 2005</w:t>
      </w:r>
      <w:r w:rsidRPr="00BA5B9C">
        <w:rPr>
          <w:rFonts w:cstheme="minorHAnsi"/>
        </w:rPr>
        <w:tab/>
        <w:t>“Mohs Micrographic Surgery” Grand Round</w:t>
      </w:r>
      <w:r w:rsidR="00D41E2C" w:rsidRPr="00BA5B9C">
        <w:rPr>
          <w:rFonts w:cstheme="minorHAnsi"/>
        </w:rPr>
        <w:t>s</w:t>
      </w:r>
    </w:p>
    <w:p w14:paraId="4C307ACC" w14:textId="77777777" w:rsidR="007E1A7F" w:rsidRPr="00BA5B9C" w:rsidRDefault="007E1A7F" w:rsidP="00D55E8E">
      <w:pPr>
        <w:pStyle w:val="BodyText"/>
        <w:spacing w:after="0" w:line="240" w:lineRule="auto"/>
        <w:ind w:left="2160"/>
        <w:rPr>
          <w:rFonts w:cstheme="minorHAnsi"/>
        </w:rPr>
      </w:pPr>
      <w:r w:rsidRPr="00BA5B9C">
        <w:rPr>
          <w:rFonts w:cstheme="minorHAnsi"/>
        </w:rPr>
        <w:t>University of South Florida, Tampa, FL.</w:t>
      </w:r>
    </w:p>
    <w:p w14:paraId="7AE3C6C9" w14:textId="77777777" w:rsidR="007C29C8" w:rsidRPr="00BA5B9C" w:rsidRDefault="007C29C8" w:rsidP="00D55E8E">
      <w:pPr>
        <w:pStyle w:val="BodyText"/>
        <w:spacing w:after="0" w:line="240" w:lineRule="auto"/>
        <w:ind w:left="2160" w:hanging="2160"/>
        <w:rPr>
          <w:rFonts w:cstheme="minorHAnsi"/>
        </w:rPr>
      </w:pPr>
    </w:p>
    <w:p w14:paraId="0F4E15B1" w14:textId="77777777" w:rsidR="007E1A7F" w:rsidRPr="00BA5B9C" w:rsidRDefault="00B00388" w:rsidP="00D55E8E">
      <w:pPr>
        <w:pStyle w:val="BodyText"/>
        <w:spacing w:after="0" w:line="240" w:lineRule="auto"/>
        <w:ind w:left="2160" w:hanging="2160"/>
        <w:rPr>
          <w:rFonts w:cstheme="minorHAnsi"/>
        </w:rPr>
      </w:pPr>
      <w:r w:rsidRPr="00BA5B9C">
        <w:rPr>
          <w:rFonts w:cstheme="minorHAnsi"/>
        </w:rPr>
        <w:t xml:space="preserve">June </w:t>
      </w:r>
      <w:r w:rsidR="002E181B" w:rsidRPr="00BA5B9C">
        <w:rPr>
          <w:rFonts w:cstheme="minorHAnsi"/>
        </w:rPr>
        <w:t>2</w:t>
      </w:r>
      <w:r w:rsidR="007E1A7F" w:rsidRPr="00BA5B9C">
        <w:rPr>
          <w:rFonts w:cstheme="minorHAnsi"/>
        </w:rPr>
        <w:t>, 2006</w:t>
      </w:r>
      <w:r w:rsidR="007E1A7F" w:rsidRPr="00BA5B9C">
        <w:rPr>
          <w:rFonts w:cstheme="minorHAnsi"/>
        </w:rPr>
        <w:tab/>
      </w:r>
      <w:r w:rsidR="00EF000D" w:rsidRPr="00BA5B9C">
        <w:rPr>
          <w:rFonts w:cstheme="minorHAnsi"/>
        </w:rPr>
        <w:t>Dermatologic Surgery Workshop. 8</w:t>
      </w:r>
      <w:r w:rsidR="007E1A7F" w:rsidRPr="00BA5B9C">
        <w:rPr>
          <w:rFonts w:cstheme="minorHAnsi"/>
          <w:vertAlign w:val="superscript"/>
        </w:rPr>
        <w:t>th</w:t>
      </w:r>
      <w:r w:rsidR="007E1A7F" w:rsidRPr="00BA5B9C">
        <w:rPr>
          <w:rFonts w:cstheme="minorHAnsi"/>
        </w:rPr>
        <w:t xml:space="preserve"> Annual Dermatology for the Non-</w:t>
      </w:r>
      <w:r w:rsidR="00D41E2C" w:rsidRPr="00BA5B9C">
        <w:rPr>
          <w:rFonts w:cstheme="minorHAnsi"/>
        </w:rPr>
        <w:t>D</w:t>
      </w:r>
      <w:r w:rsidR="007E1A7F" w:rsidRPr="00BA5B9C">
        <w:rPr>
          <w:rFonts w:cstheme="minorHAnsi"/>
        </w:rPr>
        <w:t>ermatologist CME Conference. Key West, FL.</w:t>
      </w:r>
    </w:p>
    <w:p w14:paraId="41A2E6C4" w14:textId="77777777" w:rsidR="007C29C8" w:rsidRPr="00BA5B9C" w:rsidRDefault="007C29C8" w:rsidP="00D55E8E">
      <w:pPr>
        <w:pStyle w:val="BodyText"/>
        <w:spacing w:after="0" w:line="240" w:lineRule="auto"/>
        <w:ind w:left="2160" w:hanging="2160"/>
        <w:rPr>
          <w:rFonts w:cstheme="minorHAnsi"/>
        </w:rPr>
      </w:pPr>
    </w:p>
    <w:p w14:paraId="217BC146" w14:textId="77777777" w:rsidR="007E1A7F" w:rsidRPr="00BA5B9C" w:rsidRDefault="002E181B" w:rsidP="00D55E8E">
      <w:pPr>
        <w:pStyle w:val="BodyText"/>
        <w:spacing w:after="0" w:line="240" w:lineRule="auto"/>
        <w:ind w:left="2160" w:hanging="2160"/>
        <w:rPr>
          <w:rFonts w:cstheme="minorHAnsi"/>
        </w:rPr>
      </w:pPr>
      <w:r w:rsidRPr="00BA5B9C">
        <w:rPr>
          <w:rFonts w:cstheme="minorHAnsi"/>
        </w:rPr>
        <w:t>June 1</w:t>
      </w:r>
      <w:r w:rsidR="007E1A7F" w:rsidRPr="00BA5B9C">
        <w:rPr>
          <w:rFonts w:cstheme="minorHAnsi"/>
        </w:rPr>
        <w:t>, 2006</w:t>
      </w:r>
      <w:r w:rsidR="007E1A7F" w:rsidRPr="00BA5B9C">
        <w:rPr>
          <w:rFonts w:cstheme="minorHAnsi"/>
        </w:rPr>
        <w:tab/>
        <w:t>Electr</w:t>
      </w:r>
      <w:r w:rsidR="00EF000D" w:rsidRPr="00BA5B9C">
        <w:rPr>
          <w:rFonts w:cstheme="minorHAnsi"/>
        </w:rPr>
        <w:t>osurgery/Cryosurgery Workshop. 8</w:t>
      </w:r>
      <w:r w:rsidR="007E1A7F" w:rsidRPr="00BA5B9C">
        <w:rPr>
          <w:rFonts w:cstheme="minorHAnsi"/>
          <w:vertAlign w:val="superscript"/>
        </w:rPr>
        <w:t>th</w:t>
      </w:r>
      <w:r w:rsidR="007E1A7F" w:rsidRPr="00BA5B9C">
        <w:rPr>
          <w:rFonts w:cstheme="minorHAnsi"/>
        </w:rPr>
        <w:t xml:space="preserve"> Annual Dermatology for the Non-dermatologist CME Conference. Key West, FL.</w:t>
      </w:r>
    </w:p>
    <w:p w14:paraId="23B26CA1" w14:textId="77777777" w:rsidR="007C29C8" w:rsidRPr="00BA5B9C" w:rsidRDefault="007C29C8" w:rsidP="00D55E8E">
      <w:pPr>
        <w:pStyle w:val="BodyText"/>
        <w:spacing w:after="0" w:line="240" w:lineRule="auto"/>
        <w:ind w:left="2160" w:hanging="2160"/>
        <w:rPr>
          <w:rFonts w:cstheme="minorHAnsi"/>
        </w:rPr>
      </w:pPr>
    </w:p>
    <w:p w14:paraId="0EFE19EF"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Nov</w:t>
      </w:r>
      <w:r w:rsidR="00D41E2C" w:rsidRPr="00BA5B9C">
        <w:rPr>
          <w:rFonts w:cstheme="minorHAnsi"/>
        </w:rPr>
        <w:t xml:space="preserve"> </w:t>
      </w:r>
      <w:r w:rsidRPr="00BA5B9C">
        <w:rPr>
          <w:rFonts w:cstheme="minorHAnsi"/>
        </w:rPr>
        <w:t>12, 2006</w:t>
      </w:r>
      <w:r w:rsidRPr="00BA5B9C">
        <w:rPr>
          <w:rFonts w:cstheme="minorHAnsi"/>
        </w:rPr>
        <w:tab/>
        <w:t>Approach to Complex Surgical Cases. 25</w:t>
      </w:r>
      <w:r w:rsidRPr="00BA5B9C">
        <w:rPr>
          <w:rFonts w:cstheme="minorHAnsi"/>
          <w:vertAlign w:val="superscript"/>
        </w:rPr>
        <w:t>th</w:t>
      </w:r>
      <w:r w:rsidRPr="00BA5B9C">
        <w:rPr>
          <w:rFonts w:cstheme="minorHAnsi"/>
        </w:rPr>
        <w:t xml:space="preserve"> Annual Meeting of the Florida Society of Dermatologic Surgeons. Boca Raton, FL.</w:t>
      </w:r>
    </w:p>
    <w:p w14:paraId="45359734" w14:textId="77777777" w:rsidR="00A9201B" w:rsidRPr="00BA5B9C" w:rsidRDefault="00A9201B" w:rsidP="00D55E8E">
      <w:pPr>
        <w:pStyle w:val="BodyText"/>
        <w:spacing w:after="0" w:line="240" w:lineRule="auto"/>
        <w:ind w:left="2160" w:hanging="2160"/>
        <w:rPr>
          <w:rFonts w:cstheme="minorHAnsi"/>
        </w:rPr>
      </w:pPr>
    </w:p>
    <w:p w14:paraId="33F67444" w14:textId="77777777" w:rsidR="00A9201B" w:rsidRPr="00BA5B9C" w:rsidRDefault="00A9201B" w:rsidP="00D55E8E">
      <w:pPr>
        <w:pStyle w:val="BodyText"/>
        <w:spacing w:after="0" w:line="240" w:lineRule="auto"/>
        <w:ind w:left="2160" w:hanging="2160"/>
        <w:rPr>
          <w:rFonts w:cstheme="minorHAnsi"/>
        </w:rPr>
      </w:pPr>
      <w:r w:rsidRPr="00BA5B9C">
        <w:rPr>
          <w:rFonts w:cstheme="minorHAnsi"/>
        </w:rPr>
        <w:t xml:space="preserve">May 31, 2007   </w:t>
      </w:r>
      <w:r w:rsidRPr="00BA5B9C">
        <w:rPr>
          <w:rFonts w:cstheme="minorHAnsi"/>
        </w:rPr>
        <w:tab/>
        <w:t xml:space="preserve">Clinical Skills </w:t>
      </w:r>
      <w:r w:rsidR="00EF000D" w:rsidRPr="00BA5B9C">
        <w:rPr>
          <w:rFonts w:cstheme="minorHAnsi"/>
        </w:rPr>
        <w:t>Workshop. 9</w:t>
      </w:r>
      <w:r w:rsidRPr="00BA5B9C">
        <w:rPr>
          <w:rFonts w:cstheme="minorHAnsi"/>
          <w:vertAlign w:val="superscript"/>
        </w:rPr>
        <w:t>th</w:t>
      </w:r>
      <w:r w:rsidRPr="00BA5B9C">
        <w:rPr>
          <w:rFonts w:cstheme="minorHAnsi"/>
        </w:rPr>
        <w:t xml:space="preserve"> Annual Dermatology for the Non-dermatologist CME Conference. Key West, FL.</w:t>
      </w:r>
    </w:p>
    <w:p w14:paraId="10D72E65" w14:textId="77777777" w:rsidR="007C29C8" w:rsidRPr="00BA5B9C" w:rsidRDefault="007C29C8" w:rsidP="00D55E8E">
      <w:pPr>
        <w:pStyle w:val="BodyText"/>
        <w:spacing w:after="0" w:line="240" w:lineRule="auto"/>
        <w:ind w:left="2160" w:hanging="2160"/>
        <w:rPr>
          <w:rFonts w:cstheme="minorHAnsi"/>
        </w:rPr>
      </w:pPr>
    </w:p>
    <w:p w14:paraId="2A1B9C6E"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June</w:t>
      </w:r>
      <w:r w:rsidR="002E181B" w:rsidRPr="00BA5B9C">
        <w:rPr>
          <w:rFonts w:cstheme="minorHAnsi"/>
        </w:rPr>
        <w:t xml:space="preserve"> 2</w:t>
      </w:r>
      <w:r w:rsidRPr="00BA5B9C">
        <w:rPr>
          <w:rFonts w:cstheme="minorHAnsi"/>
        </w:rPr>
        <w:t>, 2007</w:t>
      </w:r>
      <w:r w:rsidRPr="00BA5B9C">
        <w:rPr>
          <w:rFonts w:cstheme="minorHAnsi"/>
        </w:rPr>
        <w:tab/>
      </w:r>
      <w:r w:rsidR="00EF000D" w:rsidRPr="00BA5B9C">
        <w:rPr>
          <w:rFonts w:cstheme="minorHAnsi"/>
        </w:rPr>
        <w:t>Dermatologic Surgery Workshop. 9</w:t>
      </w:r>
      <w:r w:rsidRPr="00BA5B9C">
        <w:rPr>
          <w:rFonts w:cstheme="minorHAnsi"/>
          <w:vertAlign w:val="superscript"/>
        </w:rPr>
        <w:t>th</w:t>
      </w:r>
      <w:r w:rsidRPr="00BA5B9C">
        <w:rPr>
          <w:rFonts w:cstheme="minorHAnsi"/>
        </w:rPr>
        <w:t xml:space="preserve"> Annual Dermatology for the Non-dermatologist CME Conference. Key West, FL.</w:t>
      </w:r>
    </w:p>
    <w:p w14:paraId="004CE33C" w14:textId="77777777" w:rsidR="007C29C8" w:rsidRPr="00BA5B9C" w:rsidRDefault="007C29C8" w:rsidP="00D55E8E">
      <w:pPr>
        <w:pStyle w:val="BodyText"/>
        <w:spacing w:after="0" w:line="240" w:lineRule="auto"/>
        <w:ind w:left="2160" w:hanging="2160"/>
        <w:rPr>
          <w:rFonts w:cstheme="minorHAnsi"/>
        </w:rPr>
      </w:pPr>
    </w:p>
    <w:p w14:paraId="20B61BE9" w14:textId="77777777" w:rsidR="007C29C8" w:rsidRPr="00BA5B9C" w:rsidRDefault="002E181B" w:rsidP="00D55E8E">
      <w:pPr>
        <w:pStyle w:val="BodyText"/>
        <w:spacing w:after="0" w:line="240" w:lineRule="auto"/>
        <w:ind w:left="2160" w:hanging="2160"/>
        <w:rPr>
          <w:rFonts w:cstheme="minorHAnsi"/>
        </w:rPr>
      </w:pPr>
      <w:r w:rsidRPr="00BA5B9C">
        <w:rPr>
          <w:rFonts w:cstheme="minorHAnsi"/>
        </w:rPr>
        <w:t>June 1</w:t>
      </w:r>
      <w:r w:rsidR="007E1A7F" w:rsidRPr="00BA5B9C">
        <w:rPr>
          <w:rFonts w:cstheme="minorHAnsi"/>
        </w:rPr>
        <w:t>, 2007</w:t>
      </w:r>
      <w:r w:rsidR="007E1A7F" w:rsidRPr="00BA5B9C">
        <w:rPr>
          <w:rFonts w:cstheme="minorHAnsi"/>
        </w:rPr>
        <w:tab/>
        <w:t>Electrosurgery/Cryosurgery Workshop. 8</w:t>
      </w:r>
      <w:r w:rsidR="007E1A7F" w:rsidRPr="00BA5B9C">
        <w:rPr>
          <w:rFonts w:cstheme="minorHAnsi"/>
          <w:vertAlign w:val="superscript"/>
        </w:rPr>
        <w:t>th</w:t>
      </w:r>
      <w:r w:rsidR="007E1A7F" w:rsidRPr="00BA5B9C">
        <w:rPr>
          <w:rFonts w:cstheme="minorHAnsi"/>
        </w:rPr>
        <w:t xml:space="preserve"> Annual Dermatology for the Non-dermatologist CME Conference. Key West, FL.</w:t>
      </w:r>
    </w:p>
    <w:p w14:paraId="05598C72" w14:textId="77777777" w:rsidR="007C29C8" w:rsidRPr="00BA5B9C" w:rsidRDefault="007C29C8" w:rsidP="00D55E8E">
      <w:pPr>
        <w:pStyle w:val="BodyText"/>
        <w:spacing w:after="0" w:line="240" w:lineRule="auto"/>
        <w:ind w:left="2160" w:hanging="2160"/>
        <w:rPr>
          <w:rFonts w:cstheme="minorHAnsi"/>
        </w:rPr>
      </w:pPr>
    </w:p>
    <w:p w14:paraId="576DA843"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Sept 30, 2007</w:t>
      </w:r>
      <w:r w:rsidRPr="00BA5B9C">
        <w:rPr>
          <w:rFonts w:cstheme="minorHAnsi"/>
        </w:rPr>
        <w:tab/>
        <w:t>Innovative Island Pedicle Flaps. 26</w:t>
      </w:r>
      <w:r w:rsidRPr="00BA5B9C">
        <w:rPr>
          <w:rFonts w:cstheme="minorHAnsi"/>
          <w:vertAlign w:val="superscript"/>
        </w:rPr>
        <w:t>th</w:t>
      </w:r>
      <w:r w:rsidRPr="00BA5B9C">
        <w:rPr>
          <w:rFonts w:cstheme="minorHAnsi"/>
        </w:rPr>
        <w:t xml:space="preserve"> Annual Meeting of the Florida Society of Dermatologic Surgeons. Orlando, FL.</w:t>
      </w:r>
    </w:p>
    <w:p w14:paraId="24DCEAAF" w14:textId="77777777" w:rsidR="007C29C8" w:rsidRPr="00BA5B9C" w:rsidRDefault="007C29C8" w:rsidP="00D55E8E">
      <w:pPr>
        <w:pStyle w:val="BodyText"/>
        <w:spacing w:after="0" w:line="240" w:lineRule="auto"/>
        <w:ind w:left="2160" w:hanging="2160"/>
        <w:rPr>
          <w:rFonts w:cstheme="minorHAnsi"/>
        </w:rPr>
      </w:pPr>
    </w:p>
    <w:p w14:paraId="4A23F4F8"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May 2, 2008</w:t>
      </w:r>
      <w:r w:rsidRPr="00BA5B9C">
        <w:rPr>
          <w:rFonts w:cstheme="minorHAnsi"/>
        </w:rPr>
        <w:tab/>
        <w:t>The Use of a Rapid 19 Minute MART-1 Protocol with Comparison Between Frozen and Permanent Sections. American College of Mohs Surgery Annual Meeting. Vancouver, Canada.</w:t>
      </w:r>
    </w:p>
    <w:p w14:paraId="6079AD2D" w14:textId="77777777" w:rsidR="007C29C8" w:rsidRPr="00BA5B9C" w:rsidRDefault="007C29C8" w:rsidP="00D55E8E">
      <w:pPr>
        <w:pStyle w:val="BodyText"/>
        <w:spacing w:after="0" w:line="240" w:lineRule="auto"/>
        <w:ind w:left="2160" w:hanging="2160"/>
        <w:rPr>
          <w:rFonts w:cstheme="minorHAnsi"/>
        </w:rPr>
      </w:pPr>
    </w:p>
    <w:p w14:paraId="36F58472"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May 26, 2008</w:t>
      </w:r>
      <w:r w:rsidRPr="00BA5B9C">
        <w:rPr>
          <w:rFonts w:cstheme="minorHAnsi"/>
        </w:rPr>
        <w:tab/>
        <w:t>Innovative Strategies in the Management of Facial Melanoma in situ. Morris Waisman, MD, Memorial Lectureship. Florida Society of Dermatology &amp; Dermatologic Surgery Annual Meeting, Boca Raton, FL.</w:t>
      </w:r>
    </w:p>
    <w:p w14:paraId="03E6CEE0" w14:textId="77777777" w:rsidR="007C29C8" w:rsidRPr="00BA5B9C" w:rsidRDefault="007C29C8" w:rsidP="00D55E8E">
      <w:pPr>
        <w:pStyle w:val="BodyText"/>
        <w:spacing w:after="0" w:line="240" w:lineRule="auto"/>
        <w:ind w:left="2160" w:hanging="2160"/>
        <w:rPr>
          <w:rFonts w:cstheme="minorHAnsi"/>
        </w:rPr>
      </w:pPr>
    </w:p>
    <w:p w14:paraId="489B2976" w14:textId="77777777" w:rsidR="007E1A7F" w:rsidRPr="00BA5B9C" w:rsidRDefault="002E181B" w:rsidP="00D55E8E">
      <w:pPr>
        <w:pStyle w:val="BodyText"/>
        <w:spacing w:after="0" w:line="240" w:lineRule="auto"/>
        <w:ind w:left="2160" w:hanging="2160"/>
        <w:rPr>
          <w:rFonts w:cstheme="minorHAnsi"/>
        </w:rPr>
      </w:pPr>
      <w:r w:rsidRPr="00BA5B9C">
        <w:rPr>
          <w:rFonts w:cstheme="minorHAnsi"/>
        </w:rPr>
        <w:t>May 30</w:t>
      </w:r>
      <w:r w:rsidR="007E1A7F" w:rsidRPr="00BA5B9C">
        <w:rPr>
          <w:rFonts w:cstheme="minorHAnsi"/>
        </w:rPr>
        <w:t>, 2008</w:t>
      </w:r>
      <w:r w:rsidR="007E1A7F" w:rsidRPr="00BA5B9C">
        <w:rPr>
          <w:rFonts w:cstheme="minorHAnsi"/>
        </w:rPr>
        <w:tab/>
        <w:t>Dermatologic Surgery Workshop. 9</w:t>
      </w:r>
      <w:r w:rsidR="007E1A7F" w:rsidRPr="00BA5B9C">
        <w:rPr>
          <w:rFonts w:cstheme="minorHAnsi"/>
          <w:vertAlign w:val="superscript"/>
        </w:rPr>
        <w:t>th</w:t>
      </w:r>
      <w:r w:rsidR="007E1A7F" w:rsidRPr="00BA5B9C">
        <w:rPr>
          <w:rFonts w:cstheme="minorHAnsi"/>
        </w:rPr>
        <w:t xml:space="preserve"> Annual Dermatology for the Non-dermatologist CME Conference. Key West, FL.</w:t>
      </w:r>
    </w:p>
    <w:p w14:paraId="039275A7" w14:textId="77777777" w:rsidR="007C29C8" w:rsidRPr="00BA5B9C" w:rsidRDefault="007C29C8" w:rsidP="00D55E8E">
      <w:pPr>
        <w:pStyle w:val="BodyText"/>
        <w:spacing w:after="0" w:line="240" w:lineRule="auto"/>
        <w:ind w:left="2160" w:hanging="2160"/>
        <w:rPr>
          <w:rFonts w:cstheme="minorHAnsi"/>
        </w:rPr>
      </w:pPr>
    </w:p>
    <w:p w14:paraId="24B83CB8"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May 3</w:t>
      </w:r>
      <w:r w:rsidR="002E181B" w:rsidRPr="00BA5B9C">
        <w:rPr>
          <w:rFonts w:cstheme="minorHAnsi"/>
        </w:rPr>
        <w:t>1</w:t>
      </w:r>
      <w:r w:rsidRPr="00BA5B9C">
        <w:rPr>
          <w:rFonts w:cstheme="minorHAnsi"/>
        </w:rPr>
        <w:t>, 2008</w:t>
      </w:r>
      <w:r w:rsidRPr="00BA5B9C">
        <w:rPr>
          <w:rFonts w:cstheme="minorHAnsi"/>
        </w:rPr>
        <w:tab/>
        <w:t>Electrosurgery/Cryosurgery Workshop. 9</w:t>
      </w:r>
      <w:r w:rsidRPr="00BA5B9C">
        <w:rPr>
          <w:rFonts w:cstheme="minorHAnsi"/>
          <w:vertAlign w:val="superscript"/>
        </w:rPr>
        <w:t>th</w:t>
      </w:r>
      <w:r w:rsidRPr="00BA5B9C">
        <w:rPr>
          <w:rFonts w:cstheme="minorHAnsi"/>
        </w:rPr>
        <w:t xml:space="preserve"> Annual Dermatology for the Non-dermatologist CME Conference. Key West, FL.</w:t>
      </w:r>
    </w:p>
    <w:p w14:paraId="4AFE2966" w14:textId="77777777" w:rsidR="007C29C8" w:rsidRPr="00BA5B9C" w:rsidRDefault="007C29C8" w:rsidP="00D55E8E">
      <w:pPr>
        <w:pStyle w:val="BodyText"/>
        <w:spacing w:after="0" w:line="240" w:lineRule="auto"/>
        <w:ind w:left="2160" w:hanging="2160"/>
        <w:rPr>
          <w:rFonts w:cstheme="minorHAnsi"/>
        </w:rPr>
      </w:pPr>
    </w:p>
    <w:p w14:paraId="1386FDA2"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Sept 26, 2008</w:t>
      </w:r>
      <w:r w:rsidRPr="00BA5B9C">
        <w:rPr>
          <w:rFonts w:cstheme="minorHAnsi"/>
        </w:rPr>
        <w:tab/>
        <w:t>Update on the Management of Facial Melanoma. 27</w:t>
      </w:r>
      <w:r w:rsidRPr="00BA5B9C">
        <w:rPr>
          <w:rFonts w:cstheme="minorHAnsi"/>
          <w:vertAlign w:val="superscript"/>
        </w:rPr>
        <w:t>th</w:t>
      </w:r>
      <w:r w:rsidRPr="00BA5B9C">
        <w:rPr>
          <w:rFonts w:cstheme="minorHAnsi"/>
        </w:rPr>
        <w:t xml:space="preserve"> Annual Meeting of the Florida Society of Dermatologic Surgeons. Palm Beach, FL.</w:t>
      </w:r>
    </w:p>
    <w:p w14:paraId="3CBCDF95" w14:textId="77777777" w:rsidR="007C29C8" w:rsidRPr="00BA5B9C" w:rsidRDefault="007C29C8" w:rsidP="00D55E8E">
      <w:pPr>
        <w:pStyle w:val="BodyText"/>
        <w:spacing w:after="0" w:line="240" w:lineRule="auto"/>
        <w:ind w:left="2160" w:hanging="2160"/>
        <w:rPr>
          <w:rFonts w:cstheme="minorHAnsi"/>
        </w:rPr>
      </w:pPr>
    </w:p>
    <w:p w14:paraId="34DA25A8"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Nov 9, 2008</w:t>
      </w:r>
      <w:r w:rsidRPr="00BA5B9C">
        <w:rPr>
          <w:rFonts w:cstheme="minorHAnsi"/>
        </w:rPr>
        <w:tab/>
        <w:t>Rapid MART-1 immunostains in the treatment of melanoma. American Society of Dermatologic Surgery Annual Meeting. Orlando, FL.</w:t>
      </w:r>
    </w:p>
    <w:p w14:paraId="2FE35F4C" w14:textId="77777777" w:rsidR="007C29C8" w:rsidRPr="00BA5B9C" w:rsidRDefault="007C29C8" w:rsidP="00D55E8E">
      <w:pPr>
        <w:pStyle w:val="BodyText"/>
        <w:spacing w:after="0" w:line="240" w:lineRule="auto"/>
        <w:ind w:left="2160" w:hanging="2160"/>
        <w:rPr>
          <w:rFonts w:cstheme="minorHAnsi"/>
        </w:rPr>
      </w:pPr>
    </w:p>
    <w:p w14:paraId="40CBA21A"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Nov 22, 2008</w:t>
      </w:r>
      <w:r w:rsidRPr="00BA5B9C">
        <w:rPr>
          <w:rFonts w:cstheme="minorHAnsi"/>
        </w:rPr>
        <w:tab/>
        <w:t>Moderator: Managing the toxicities of new therapies. 2</w:t>
      </w:r>
      <w:r w:rsidRPr="00BA5B9C">
        <w:rPr>
          <w:rFonts w:cstheme="minorHAnsi"/>
          <w:vertAlign w:val="superscript"/>
        </w:rPr>
        <w:t>nd</w:t>
      </w:r>
      <w:r w:rsidRPr="00BA5B9C">
        <w:rPr>
          <w:rFonts w:cstheme="minorHAnsi"/>
        </w:rPr>
        <w:t xml:space="preserve"> Annual World Meeting of Interdisciplinary Melanoma/Skin Cancer Centers. Clearwater, FL.</w:t>
      </w:r>
    </w:p>
    <w:p w14:paraId="5F16A1D3" w14:textId="77777777" w:rsidR="007C29C8" w:rsidRPr="00BA5B9C" w:rsidRDefault="007C29C8" w:rsidP="00D55E8E">
      <w:pPr>
        <w:pStyle w:val="BodyText"/>
        <w:spacing w:after="0" w:line="240" w:lineRule="auto"/>
        <w:ind w:left="2160" w:hanging="2160"/>
        <w:rPr>
          <w:rFonts w:cstheme="minorHAnsi"/>
        </w:rPr>
      </w:pPr>
    </w:p>
    <w:p w14:paraId="024B0874"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Feb 21, 2009</w:t>
      </w:r>
      <w:r w:rsidRPr="00BA5B9C">
        <w:rPr>
          <w:rFonts w:cstheme="minorHAnsi"/>
        </w:rPr>
        <w:tab/>
        <w:t>Benign neoplasms of the skin. Skin cancer screening:</w:t>
      </w:r>
      <w:r w:rsidR="000123E8" w:rsidRPr="00BA5B9C">
        <w:rPr>
          <w:rFonts w:cstheme="minorHAnsi"/>
        </w:rPr>
        <w:t xml:space="preserve"> </w:t>
      </w:r>
      <w:r w:rsidRPr="00BA5B9C">
        <w:rPr>
          <w:rFonts w:cstheme="minorHAnsi"/>
        </w:rPr>
        <w:t>the basics course. Moffitt Cancer Center, Tampa, FL.</w:t>
      </w:r>
    </w:p>
    <w:p w14:paraId="138FF3BB" w14:textId="77777777" w:rsidR="007C29C8" w:rsidRPr="00BA5B9C" w:rsidRDefault="007C29C8" w:rsidP="00D55E8E">
      <w:pPr>
        <w:pStyle w:val="BodyText"/>
        <w:spacing w:after="0" w:line="240" w:lineRule="auto"/>
        <w:ind w:left="2160" w:hanging="2160"/>
        <w:rPr>
          <w:rFonts w:cstheme="minorHAnsi"/>
        </w:rPr>
      </w:pPr>
    </w:p>
    <w:p w14:paraId="1485F926" w14:textId="77777777" w:rsidR="007E1A7F" w:rsidRPr="00BA5B9C" w:rsidRDefault="007E1A7F" w:rsidP="00D55E8E">
      <w:pPr>
        <w:spacing w:after="0" w:line="240" w:lineRule="auto"/>
        <w:ind w:left="2160" w:hanging="2160"/>
        <w:rPr>
          <w:rFonts w:cstheme="minorHAnsi"/>
        </w:rPr>
      </w:pPr>
      <w:r w:rsidRPr="00BA5B9C">
        <w:rPr>
          <w:rFonts w:cstheme="minorHAnsi"/>
        </w:rPr>
        <w:t>Mar</w:t>
      </w:r>
      <w:r w:rsidR="00D41E2C" w:rsidRPr="00BA5B9C">
        <w:rPr>
          <w:rFonts w:cstheme="minorHAnsi"/>
        </w:rPr>
        <w:t xml:space="preserve"> </w:t>
      </w:r>
      <w:r w:rsidRPr="00BA5B9C">
        <w:rPr>
          <w:rFonts w:cstheme="minorHAnsi"/>
        </w:rPr>
        <w:t>8-10, 2009</w:t>
      </w:r>
      <w:r w:rsidRPr="00BA5B9C">
        <w:rPr>
          <w:rFonts w:cstheme="minorHAnsi"/>
        </w:rPr>
        <w:tab/>
        <w:t xml:space="preserve">Iannacone M, Giuliano A, Fenske N, Cherpelis BS, Roetzheim R, Sondak V, Jonathan K, </w:t>
      </w:r>
      <w:r w:rsidRPr="00BA5B9C">
        <w:rPr>
          <w:rFonts w:cstheme="minorHAnsi"/>
          <w:bCs/>
        </w:rPr>
        <w:t>Rollison D</w:t>
      </w:r>
      <w:r w:rsidRPr="00BA5B9C">
        <w:rPr>
          <w:rFonts w:cstheme="minorHAnsi"/>
        </w:rPr>
        <w:t>.  Case-control study of smoking and non-melanoma skin cancer.  33</w:t>
      </w:r>
      <w:r w:rsidRPr="00BA5B9C">
        <w:rPr>
          <w:rFonts w:cstheme="minorHAnsi"/>
          <w:vertAlign w:val="superscript"/>
        </w:rPr>
        <w:t>rd</w:t>
      </w:r>
      <w:r w:rsidRPr="00BA5B9C">
        <w:rPr>
          <w:rFonts w:cstheme="minorHAnsi"/>
        </w:rPr>
        <w:t xml:space="preserve"> Annual Meeting of the American Society for Preventive  Oncology, Tampa, FL</w:t>
      </w:r>
      <w:r w:rsidR="00424FC0" w:rsidRPr="00BA5B9C">
        <w:rPr>
          <w:rFonts w:cstheme="minorHAnsi"/>
        </w:rPr>
        <w:t>.</w:t>
      </w:r>
      <w:r w:rsidRPr="00BA5B9C">
        <w:rPr>
          <w:rFonts w:cstheme="minorHAnsi"/>
        </w:rPr>
        <w:t xml:space="preserve"> </w:t>
      </w:r>
    </w:p>
    <w:p w14:paraId="72B3D15C" w14:textId="77777777" w:rsidR="002A3CAD" w:rsidRPr="00BA5B9C" w:rsidRDefault="002A3CAD" w:rsidP="00D55E8E">
      <w:pPr>
        <w:spacing w:after="0" w:line="240" w:lineRule="auto"/>
        <w:ind w:left="2160" w:hanging="2160"/>
        <w:rPr>
          <w:rFonts w:cstheme="minorHAnsi"/>
        </w:rPr>
      </w:pPr>
    </w:p>
    <w:p w14:paraId="7773BD37"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t>Apr 23, 2009</w:t>
      </w:r>
      <w:r w:rsidRPr="00BA5B9C">
        <w:rPr>
          <w:rFonts w:cstheme="minorHAnsi"/>
        </w:rPr>
        <w:tab/>
        <w:t xml:space="preserve">Innovative </w:t>
      </w:r>
      <w:r w:rsidR="00D41E2C" w:rsidRPr="00BA5B9C">
        <w:rPr>
          <w:rFonts w:cstheme="minorHAnsi"/>
        </w:rPr>
        <w:t>19-minute</w:t>
      </w:r>
      <w:r w:rsidRPr="00BA5B9C">
        <w:rPr>
          <w:rFonts w:cstheme="minorHAnsi"/>
        </w:rPr>
        <w:t xml:space="preserve"> rapid cytokeratin immunostaining of non-melanoma skin cancer in Mohs micrographic surgery. American College of Mohs Surgery Annual Meeting. Austin, TX.</w:t>
      </w:r>
    </w:p>
    <w:p w14:paraId="2E2EDE7E" w14:textId="77777777" w:rsidR="007C29C8" w:rsidRPr="00BA5B9C" w:rsidRDefault="007C29C8" w:rsidP="00D55E8E">
      <w:pPr>
        <w:pStyle w:val="BodyText"/>
        <w:spacing w:after="0" w:line="240" w:lineRule="auto"/>
        <w:ind w:left="2160" w:hanging="2160"/>
        <w:rPr>
          <w:rFonts w:cstheme="minorHAnsi"/>
        </w:rPr>
      </w:pPr>
    </w:p>
    <w:p w14:paraId="571A56D2" w14:textId="6C1BCDEA" w:rsidR="007E1A7F" w:rsidRPr="00BA5B9C" w:rsidRDefault="007E1A7F" w:rsidP="00D55E8E">
      <w:pPr>
        <w:pStyle w:val="BodyText"/>
        <w:spacing w:after="0" w:line="240" w:lineRule="auto"/>
        <w:ind w:left="2160" w:hanging="2160"/>
        <w:rPr>
          <w:rFonts w:cstheme="minorHAnsi"/>
        </w:rPr>
      </w:pPr>
      <w:r w:rsidRPr="00BA5B9C">
        <w:rPr>
          <w:rFonts w:cstheme="minorHAnsi"/>
        </w:rPr>
        <w:t xml:space="preserve">May 8, 2009                </w:t>
      </w:r>
      <w:r w:rsidR="00F5498E">
        <w:rPr>
          <w:rFonts w:cstheme="minorHAnsi"/>
        </w:rPr>
        <w:tab/>
      </w:r>
      <w:r w:rsidRPr="00BA5B9C">
        <w:rPr>
          <w:rFonts w:cstheme="minorHAnsi"/>
          <w:bCs/>
        </w:rPr>
        <w:t>Rollison DE</w:t>
      </w:r>
      <w:r w:rsidRPr="00BA5B9C">
        <w:rPr>
          <w:rFonts w:cstheme="minorHAnsi"/>
        </w:rPr>
        <w:t xml:space="preserve">, Giuliano AR, Messina JL, Glass F, Fenske NA, </w:t>
      </w:r>
      <w:r w:rsidRPr="00BA5B9C">
        <w:rPr>
          <w:rFonts w:cstheme="minorHAnsi"/>
          <w:b/>
        </w:rPr>
        <w:t>Cherpelis BS</w:t>
      </w:r>
      <w:r w:rsidRPr="00BA5B9C">
        <w:rPr>
          <w:rFonts w:cstheme="minorHAnsi"/>
        </w:rPr>
        <w:t>,  Sondak VK, Iannacone MR, Jonathan KA, Gheit T, Tommasino M.  Beta- papillomavirus type distribution and papillomatosis in cutaneous squamous  cell carcinoma.  25</w:t>
      </w:r>
      <w:r w:rsidRPr="00BA5B9C">
        <w:rPr>
          <w:rFonts w:cstheme="minorHAnsi"/>
          <w:vertAlign w:val="superscript"/>
        </w:rPr>
        <w:t>th</w:t>
      </w:r>
      <w:r w:rsidRPr="00BA5B9C">
        <w:rPr>
          <w:rFonts w:cstheme="minorHAnsi"/>
        </w:rPr>
        <w:t xml:space="preserve"> International Papillomavirus Conference and Clinical </w:t>
      </w:r>
      <w:r w:rsidR="007C29C8" w:rsidRPr="00BA5B9C">
        <w:rPr>
          <w:rFonts w:cstheme="minorHAnsi"/>
        </w:rPr>
        <w:t>Workshop, Malmo, Sweden.</w:t>
      </w:r>
    </w:p>
    <w:p w14:paraId="2881A855" w14:textId="77777777" w:rsidR="007C29C8" w:rsidRPr="00BA5B9C" w:rsidRDefault="007C29C8" w:rsidP="00D55E8E">
      <w:pPr>
        <w:pStyle w:val="BodyText"/>
        <w:spacing w:after="0" w:line="240" w:lineRule="auto"/>
        <w:ind w:left="2160" w:hanging="2160"/>
        <w:rPr>
          <w:rFonts w:cstheme="minorHAnsi"/>
        </w:rPr>
      </w:pPr>
    </w:p>
    <w:p w14:paraId="112389E4" w14:textId="77777777" w:rsidR="007E1A7F" w:rsidRPr="00BA5B9C" w:rsidRDefault="002E181B" w:rsidP="00D55E8E">
      <w:pPr>
        <w:pStyle w:val="BodyText"/>
        <w:spacing w:after="0" w:line="240" w:lineRule="auto"/>
        <w:ind w:left="2160" w:hanging="2160"/>
        <w:rPr>
          <w:rFonts w:cstheme="minorHAnsi"/>
        </w:rPr>
      </w:pPr>
      <w:r w:rsidRPr="00BA5B9C">
        <w:rPr>
          <w:rFonts w:cstheme="minorHAnsi"/>
        </w:rPr>
        <w:t>May 30</w:t>
      </w:r>
      <w:r w:rsidR="007E1A7F" w:rsidRPr="00BA5B9C">
        <w:rPr>
          <w:rFonts w:cstheme="minorHAnsi"/>
        </w:rPr>
        <w:t>, 2009</w:t>
      </w:r>
      <w:r w:rsidR="007E1A7F" w:rsidRPr="00BA5B9C">
        <w:rPr>
          <w:rFonts w:cstheme="minorHAnsi"/>
        </w:rPr>
        <w:tab/>
        <w:t>Dermatologic Surgery Workshop. 10</w:t>
      </w:r>
      <w:r w:rsidR="007E1A7F" w:rsidRPr="00BA5B9C">
        <w:rPr>
          <w:rFonts w:cstheme="minorHAnsi"/>
          <w:vertAlign w:val="superscript"/>
        </w:rPr>
        <w:t>th</w:t>
      </w:r>
      <w:r w:rsidR="007E1A7F" w:rsidRPr="00BA5B9C">
        <w:rPr>
          <w:rFonts w:cstheme="minorHAnsi"/>
        </w:rPr>
        <w:t xml:space="preserve"> Annual Dermatology for the Non-dermatologist CME Conference. Key West, FL.</w:t>
      </w:r>
    </w:p>
    <w:p w14:paraId="1B6DAE79" w14:textId="77777777" w:rsidR="007C29C8" w:rsidRPr="00BA5B9C" w:rsidRDefault="007C29C8" w:rsidP="00D55E8E">
      <w:pPr>
        <w:pStyle w:val="BodyText"/>
        <w:spacing w:after="0" w:line="240" w:lineRule="auto"/>
        <w:ind w:left="2160" w:hanging="2160"/>
        <w:rPr>
          <w:rFonts w:cstheme="minorHAnsi"/>
        </w:rPr>
      </w:pPr>
    </w:p>
    <w:p w14:paraId="59CB05BD" w14:textId="77777777" w:rsidR="007E1A7F" w:rsidRPr="00BA5B9C" w:rsidRDefault="002E181B" w:rsidP="00D55E8E">
      <w:pPr>
        <w:pStyle w:val="BodyText"/>
        <w:spacing w:after="0" w:line="240" w:lineRule="auto"/>
        <w:ind w:left="2160" w:hanging="2160"/>
        <w:rPr>
          <w:rFonts w:cstheme="minorHAnsi"/>
        </w:rPr>
      </w:pPr>
      <w:r w:rsidRPr="00BA5B9C">
        <w:rPr>
          <w:rFonts w:cstheme="minorHAnsi"/>
        </w:rPr>
        <w:t>May 29</w:t>
      </w:r>
      <w:r w:rsidR="007E1A7F" w:rsidRPr="00BA5B9C">
        <w:rPr>
          <w:rFonts w:cstheme="minorHAnsi"/>
        </w:rPr>
        <w:t>, 2009</w:t>
      </w:r>
      <w:r w:rsidR="007E1A7F" w:rsidRPr="00BA5B9C">
        <w:rPr>
          <w:rFonts w:cstheme="minorHAnsi"/>
        </w:rPr>
        <w:tab/>
        <w:t>Electrosurgery/Cryosurgery Workshop. 10</w:t>
      </w:r>
      <w:r w:rsidR="007E1A7F" w:rsidRPr="00BA5B9C">
        <w:rPr>
          <w:rFonts w:cstheme="minorHAnsi"/>
          <w:vertAlign w:val="superscript"/>
        </w:rPr>
        <w:t>th</w:t>
      </w:r>
      <w:r w:rsidR="007E1A7F" w:rsidRPr="00BA5B9C">
        <w:rPr>
          <w:rFonts w:cstheme="minorHAnsi"/>
        </w:rPr>
        <w:t xml:space="preserve"> Annual Dermatology for the Non-dermatologist CME Conference. Key West, FL.</w:t>
      </w:r>
    </w:p>
    <w:p w14:paraId="5CA7FCD3" w14:textId="77777777" w:rsidR="007C29C8" w:rsidRPr="00BA5B9C" w:rsidRDefault="007C29C8" w:rsidP="00D55E8E">
      <w:pPr>
        <w:pStyle w:val="BodyText"/>
        <w:spacing w:after="0" w:line="240" w:lineRule="auto"/>
        <w:ind w:left="2160" w:hanging="2160"/>
        <w:rPr>
          <w:rFonts w:cstheme="minorHAnsi"/>
        </w:rPr>
      </w:pPr>
    </w:p>
    <w:p w14:paraId="339B0A56" w14:textId="77777777" w:rsidR="007E1A7F" w:rsidRPr="00BA5B9C" w:rsidRDefault="007E1A7F" w:rsidP="00D55E8E">
      <w:pPr>
        <w:pStyle w:val="BodyText"/>
        <w:spacing w:after="0" w:line="240" w:lineRule="auto"/>
        <w:ind w:left="2160" w:hanging="2160"/>
        <w:rPr>
          <w:rFonts w:cstheme="minorHAnsi"/>
        </w:rPr>
      </w:pPr>
      <w:r w:rsidRPr="00BA5B9C">
        <w:rPr>
          <w:rFonts w:cstheme="minorHAnsi"/>
        </w:rPr>
        <w:lastRenderedPageBreak/>
        <w:t>Aug 1, 2009</w:t>
      </w:r>
      <w:r w:rsidRPr="00BA5B9C">
        <w:rPr>
          <w:rFonts w:cstheme="minorHAnsi"/>
        </w:rPr>
        <w:tab/>
        <w:t>Benign neoplasms of the skin. Skin cancer screening:</w:t>
      </w:r>
      <w:r w:rsidR="00D41E2C" w:rsidRPr="00BA5B9C">
        <w:rPr>
          <w:rFonts w:cstheme="minorHAnsi"/>
        </w:rPr>
        <w:t xml:space="preserve"> </w:t>
      </w:r>
      <w:r w:rsidRPr="00BA5B9C">
        <w:rPr>
          <w:rFonts w:cstheme="minorHAnsi"/>
        </w:rPr>
        <w:t>the basics course. Moffitt Cancer Center, Tampa, FL.</w:t>
      </w:r>
    </w:p>
    <w:p w14:paraId="5DE85D5B" w14:textId="77777777" w:rsidR="007C29C8" w:rsidRPr="00BA5B9C" w:rsidRDefault="007C29C8" w:rsidP="00D55E8E">
      <w:pPr>
        <w:pStyle w:val="BodyText"/>
        <w:spacing w:after="0" w:line="240" w:lineRule="auto"/>
        <w:ind w:left="2160" w:hanging="2160"/>
        <w:rPr>
          <w:rFonts w:cstheme="minorHAnsi"/>
        </w:rPr>
      </w:pPr>
    </w:p>
    <w:p w14:paraId="36525D47" w14:textId="77777777" w:rsidR="00A55F2A" w:rsidRPr="00BA5B9C" w:rsidRDefault="00A55F2A" w:rsidP="00D55E8E">
      <w:pPr>
        <w:pStyle w:val="BodyText"/>
        <w:spacing w:after="0" w:line="240" w:lineRule="auto"/>
        <w:ind w:left="2160" w:hanging="2160"/>
        <w:rPr>
          <w:rFonts w:cstheme="minorHAnsi"/>
        </w:rPr>
      </w:pPr>
      <w:r w:rsidRPr="00BA5B9C">
        <w:rPr>
          <w:rFonts w:cstheme="minorHAnsi"/>
        </w:rPr>
        <w:t xml:space="preserve">Oct 17, 2009      </w:t>
      </w:r>
      <w:r w:rsidRPr="00BA5B9C">
        <w:rPr>
          <w:rFonts w:cstheme="minorHAnsi"/>
        </w:rPr>
        <w:tab/>
        <w:t>Current thinking in the treatment of melanoma. 2009</w:t>
      </w:r>
      <w:r w:rsidR="000123E8" w:rsidRPr="00BA5B9C">
        <w:rPr>
          <w:rFonts w:cstheme="minorHAnsi"/>
        </w:rPr>
        <w:t xml:space="preserve"> Southeastern Consortium </w:t>
      </w:r>
      <w:r w:rsidRPr="00BA5B9C">
        <w:rPr>
          <w:rFonts w:cstheme="minorHAnsi"/>
        </w:rPr>
        <w:t>for CME Dermatology. Charleston, SC.</w:t>
      </w:r>
    </w:p>
    <w:p w14:paraId="10D131E1" w14:textId="77777777" w:rsidR="007C29C8" w:rsidRPr="00BA5B9C" w:rsidRDefault="007C29C8" w:rsidP="00D55E8E">
      <w:pPr>
        <w:pStyle w:val="BodyText"/>
        <w:spacing w:after="0" w:line="240" w:lineRule="auto"/>
        <w:ind w:left="2160" w:hanging="2160"/>
        <w:rPr>
          <w:rFonts w:cstheme="minorHAnsi"/>
        </w:rPr>
      </w:pPr>
    </w:p>
    <w:p w14:paraId="44734A59" w14:textId="77777777" w:rsidR="00A55F2A" w:rsidRPr="00BA5B9C" w:rsidRDefault="007C29C8" w:rsidP="00D55E8E">
      <w:pPr>
        <w:pStyle w:val="BodyText"/>
        <w:spacing w:after="0" w:line="240" w:lineRule="auto"/>
        <w:ind w:left="2160" w:hanging="2160"/>
        <w:rPr>
          <w:rFonts w:cstheme="minorHAnsi"/>
        </w:rPr>
      </w:pPr>
      <w:r w:rsidRPr="00BA5B9C">
        <w:rPr>
          <w:rFonts w:cstheme="minorHAnsi"/>
        </w:rPr>
        <w:t>Nov</w:t>
      </w:r>
      <w:r w:rsidR="00D41E2C" w:rsidRPr="00BA5B9C">
        <w:rPr>
          <w:rFonts w:cstheme="minorHAnsi"/>
        </w:rPr>
        <w:t xml:space="preserve"> </w:t>
      </w:r>
      <w:r w:rsidRPr="00BA5B9C">
        <w:rPr>
          <w:rFonts w:cstheme="minorHAnsi"/>
        </w:rPr>
        <w:t xml:space="preserve">6, 2009      </w:t>
      </w:r>
      <w:r w:rsidR="00D41E2C" w:rsidRPr="00BA5B9C">
        <w:rPr>
          <w:rFonts w:cstheme="minorHAnsi"/>
        </w:rPr>
        <w:tab/>
      </w:r>
      <w:r w:rsidR="00A55F2A" w:rsidRPr="00BA5B9C">
        <w:rPr>
          <w:rFonts w:cstheme="minorHAnsi"/>
        </w:rPr>
        <w:t>Nonsurgical management of nonmelanoma skin cancer.  28</w:t>
      </w:r>
      <w:r w:rsidR="00A55F2A" w:rsidRPr="00BA5B9C">
        <w:rPr>
          <w:rFonts w:cstheme="minorHAnsi"/>
          <w:vertAlign w:val="superscript"/>
        </w:rPr>
        <w:t>th</w:t>
      </w:r>
      <w:r w:rsidR="00A55F2A" w:rsidRPr="00BA5B9C">
        <w:rPr>
          <w:rFonts w:cstheme="minorHAnsi"/>
        </w:rPr>
        <w:t xml:space="preserve"> Annual Meeting of the Florida Society of Dermatologic Surgeons. Orlando, FL.</w:t>
      </w:r>
    </w:p>
    <w:p w14:paraId="15F8085C" w14:textId="77777777" w:rsidR="00A9201B" w:rsidRPr="00BA5B9C" w:rsidRDefault="00A9201B" w:rsidP="00D55E8E">
      <w:pPr>
        <w:pStyle w:val="BodyText"/>
        <w:spacing w:after="0" w:line="240" w:lineRule="auto"/>
        <w:ind w:left="2160" w:hanging="2160"/>
        <w:rPr>
          <w:rFonts w:cstheme="minorHAnsi"/>
        </w:rPr>
      </w:pPr>
    </w:p>
    <w:p w14:paraId="67656499" w14:textId="77777777" w:rsidR="00A9201B" w:rsidRPr="00BA5B9C" w:rsidRDefault="00A9201B" w:rsidP="00D55E8E">
      <w:pPr>
        <w:pStyle w:val="BodyText"/>
        <w:spacing w:after="0" w:line="240" w:lineRule="auto"/>
        <w:ind w:left="2160" w:hanging="2160"/>
        <w:rPr>
          <w:rFonts w:cstheme="minorHAnsi"/>
        </w:rPr>
      </w:pPr>
      <w:r w:rsidRPr="00BA5B9C">
        <w:rPr>
          <w:rFonts w:cstheme="minorHAnsi"/>
        </w:rPr>
        <w:t xml:space="preserve">Mar 29, 2010            </w:t>
      </w:r>
      <w:r w:rsidR="00D41E2C" w:rsidRPr="00BA5B9C">
        <w:rPr>
          <w:rFonts w:cstheme="minorHAnsi"/>
        </w:rPr>
        <w:tab/>
      </w:r>
      <w:r w:rsidRPr="00BA5B9C">
        <w:rPr>
          <w:rFonts w:cstheme="minorHAnsi"/>
        </w:rPr>
        <w:t>Skin Cancer Management. USF Health Morsani Center, Tampa, FL.</w:t>
      </w:r>
    </w:p>
    <w:p w14:paraId="37D11DBF" w14:textId="77777777" w:rsidR="00424FC0" w:rsidRPr="00BA5B9C" w:rsidRDefault="00424FC0" w:rsidP="00D55E8E">
      <w:pPr>
        <w:pStyle w:val="BodyText"/>
        <w:spacing w:after="0" w:line="240" w:lineRule="auto"/>
        <w:ind w:left="2160" w:hanging="2160"/>
        <w:rPr>
          <w:rFonts w:cstheme="minorHAnsi"/>
        </w:rPr>
      </w:pPr>
    </w:p>
    <w:p w14:paraId="6C6EEBE5" w14:textId="3EBA235C" w:rsidR="00A9201B" w:rsidRPr="00BA5B9C" w:rsidRDefault="00424FC0" w:rsidP="00D55E8E">
      <w:pPr>
        <w:pStyle w:val="BodyText"/>
        <w:spacing w:after="0" w:line="240" w:lineRule="auto"/>
        <w:ind w:left="2160" w:hanging="2160"/>
        <w:rPr>
          <w:rFonts w:cstheme="minorHAnsi"/>
        </w:rPr>
      </w:pPr>
      <w:r w:rsidRPr="00BA5B9C">
        <w:rPr>
          <w:rFonts w:cstheme="minorHAnsi"/>
        </w:rPr>
        <w:t xml:space="preserve">May 20, 2010                </w:t>
      </w:r>
      <w:r w:rsidR="00F5498E">
        <w:rPr>
          <w:rFonts w:cstheme="minorHAnsi"/>
        </w:rPr>
        <w:tab/>
      </w:r>
      <w:r w:rsidR="00A9201B" w:rsidRPr="00BA5B9C">
        <w:rPr>
          <w:rFonts w:cstheme="minorHAnsi"/>
        </w:rPr>
        <w:t xml:space="preserve">Skin Cancer. Tampa General Hospital Community Outreach Center, Tampa, </w:t>
      </w:r>
      <w:r w:rsidRPr="00BA5B9C">
        <w:rPr>
          <w:rFonts w:cstheme="minorHAnsi"/>
        </w:rPr>
        <w:t>FL</w:t>
      </w:r>
    </w:p>
    <w:p w14:paraId="765CA347" w14:textId="77777777" w:rsidR="007C29C8" w:rsidRPr="00BA5B9C" w:rsidRDefault="007C29C8" w:rsidP="00D55E8E">
      <w:pPr>
        <w:pStyle w:val="BodyText"/>
        <w:spacing w:after="0" w:line="240" w:lineRule="auto"/>
        <w:ind w:left="2160" w:hanging="2160"/>
        <w:rPr>
          <w:rFonts w:cstheme="minorHAnsi"/>
        </w:rPr>
      </w:pPr>
    </w:p>
    <w:p w14:paraId="5AF0DAFE" w14:textId="29D72BDA" w:rsidR="00A55F2A" w:rsidRPr="00BA5B9C" w:rsidRDefault="00BE4B93" w:rsidP="00D55E8E">
      <w:pPr>
        <w:pStyle w:val="BodyText"/>
        <w:spacing w:after="0" w:line="240" w:lineRule="auto"/>
        <w:ind w:left="2160" w:hanging="2160"/>
        <w:rPr>
          <w:rFonts w:cstheme="minorHAnsi"/>
        </w:rPr>
      </w:pPr>
      <w:r w:rsidRPr="00BA5B9C">
        <w:rPr>
          <w:rFonts w:cstheme="minorHAnsi"/>
        </w:rPr>
        <w:t xml:space="preserve">June </w:t>
      </w:r>
      <w:r w:rsidR="002E181B" w:rsidRPr="00BA5B9C">
        <w:rPr>
          <w:rFonts w:cstheme="minorHAnsi"/>
        </w:rPr>
        <w:t>5</w:t>
      </w:r>
      <w:r w:rsidR="007C29C8" w:rsidRPr="00BA5B9C">
        <w:rPr>
          <w:rFonts w:cstheme="minorHAnsi"/>
        </w:rPr>
        <w:t xml:space="preserve">, 2010                 </w:t>
      </w:r>
      <w:r w:rsidR="00F5498E">
        <w:rPr>
          <w:rFonts w:cstheme="minorHAnsi"/>
        </w:rPr>
        <w:tab/>
      </w:r>
      <w:r w:rsidR="00A55F2A" w:rsidRPr="00BA5B9C">
        <w:rPr>
          <w:rFonts w:cstheme="minorHAnsi"/>
        </w:rPr>
        <w:t>Dermatologic Surgery Workshop. 11</w:t>
      </w:r>
      <w:r w:rsidR="00A55F2A" w:rsidRPr="00BA5B9C">
        <w:rPr>
          <w:rFonts w:cstheme="minorHAnsi"/>
          <w:vertAlign w:val="superscript"/>
        </w:rPr>
        <w:t>th</w:t>
      </w:r>
      <w:r w:rsidR="00A55F2A" w:rsidRPr="00BA5B9C">
        <w:rPr>
          <w:rFonts w:cstheme="minorHAnsi"/>
        </w:rPr>
        <w:t xml:space="preserve"> Annual Dermatology for the Non-dermatologist CME Conference. Key West, FL.</w:t>
      </w:r>
    </w:p>
    <w:p w14:paraId="650E3A62" w14:textId="77777777" w:rsidR="007C29C8" w:rsidRPr="00BA5B9C" w:rsidRDefault="007C29C8" w:rsidP="00D55E8E">
      <w:pPr>
        <w:pStyle w:val="BodyText"/>
        <w:spacing w:after="0" w:line="240" w:lineRule="auto"/>
        <w:ind w:left="2160" w:hanging="2160"/>
        <w:rPr>
          <w:rFonts w:cstheme="minorHAnsi"/>
        </w:rPr>
      </w:pPr>
    </w:p>
    <w:p w14:paraId="6DE2A1F5" w14:textId="77777777" w:rsidR="00A55F2A" w:rsidRPr="00BA5B9C" w:rsidRDefault="00BE4B93" w:rsidP="00D55E8E">
      <w:pPr>
        <w:pStyle w:val="BodyText"/>
        <w:spacing w:after="0" w:line="240" w:lineRule="auto"/>
        <w:ind w:left="2160" w:hanging="2160"/>
        <w:rPr>
          <w:rFonts w:cstheme="minorHAnsi"/>
        </w:rPr>
      </w:pPr>
      <w:r w:rsidRPr="00BA5B9C">
        <w:rPr>
          <w:rFonts w:cstheme="minorHAnsi"/>
        </w:rPr>
        <w:t xml:space="preserve">June </w:t>
      </w:r>
      <w:r w:rsidR="002E181B" w:rsidRPr="00BA5B9C">
        <w:rPr>
          <w:rFonts w:cstheme="minorHAnsi"/>
        </w:rPr>
        <w:t>4</w:t>
      </w:r>
      <w:r w:rsidR="00A55F2A" w:rsidRPr="00BA5B9C">
        <w:rPr>
          <w:rFonts w:cstheme="minorHAnsi"/>
        </w:rPr>
        <w:t>, 2010</w:t>
      </w:r>
      <w:r w:rsidR="00A55F2A" w:rsidRPr="00BA5B9C">
        <w:rPr>
          <w:rFonts w:cstheme="minorHAnsi"/>
        </w:rPr>
        <w:tab/>
        <w:t>Electrosurgery/Cryosurgery Workshop. 11</w:t>
      </w:r>
      <w:r w:rsidR="00A55F2A" w:rsidRPr="00BA5B9C">
        <w:rPr>
          <w:rFonts w:cstheme="minorHAnsi"/>
          <w:vertAlign w:val="superscript"/>
        </w:rPr>
        <w:t>th</w:t>
      </w:r>
      <w:r w:rsidR="00A55F2A" w:rsidRPr="00BA5B9C">
        <w:rPr>
          <w:rFonts w:cstheme="minorHAnsi"/>
        </w:rPr>
        <w:t xml:space="preserve"> Annual Dermatology for the Non-dermatologist CME Conference. Key West, FL.</w:t>
      </w:r>
    </w:p>
    <w:p w14:paraId="2A6C2479" w14:textId="77777777" w:rsidR="00A9201B" w:rsidRPr="00BA5B9C" w:rsidRDefault="00A9201B" w:rsidP="00D55E8E">
      <w:pPr>
        <w:pStyle w:val="BodyText"/>
        <w:spacing w:after="0" w:line="240" w:lineRule="auto"/>
        <w:ind w:left="2160" w:hanging="2160"/>
        <w:rPr>
          <w:rFonts w:cstheme="minorHAnsi"/>
        </w:rPr>
      </w:pPr>
    </w:p>
    <w:p w14:paraId="11C0022A" w14:textId="5FF55009" w:rsidR="00A9201B" w:rsidRPr="00BA5B9C" w:rsidRDefault="00A9201B" w:rsidP="00D55E8E">
      <w:pPr>
        <w:pStyle w:val="BodyText"/>
        <w:spacing w:after="0" w:line="240" w:lineRule="auto"/>
        <w:ind w:left="2160" w:hanging="2160"/>
        <w:rPr>
          <w:rFonts w:cstheme="minorHAnsi"/>
        </w:rPr>
      </w:pPr>
      <w:r w:rsidRPr="00BA5B9C">
        <w:rPr>
          <w:rFonts w:cstheme="minorHAnsi"/>
        </w:rPr>
        <w:t>Oct</w:t>
      </w:r>
      <w:r w:rsidR="00D41E2C" w:rsidRPr="00BA5B9C">
        <w:rPr>
          <w:rFonts w:cstheme="minorHAnsi"/>
        </w:rPr>
        <w:t xml:space="preserve"> </w:t>
      </w:r>
      <w:r w:rsidRPr="00BA5B9C">
        <w:rPr>
          <w:rFonts w:cstheme="minorHAnsi"/>
        </w:rPr>
        <w:t>21, 2010</w:t>
      </w:r>
      <w:r w:rsidRPr="00BA5B9C">
        <w:rPr>
          <w:rFonts w:cstheme="minorHAnsi"/>
        </w:rPr>
        <w:tab/>
        <w:t>One Suture or Two? Suture options in wound closure. American Society of Dermatologic Surgery Annual Meeting. Chicago, IL.</w:t>
      </w:r>
    </w:p>
    <w:p w14:paraId="0E1FAE52" w14:textId="77777777" w:rsidR="00424FC0" w:rsidRPr="00BA5B9C" w:rsidRDefault="00424FC0" w:rsidP="00D55E8E">
      <w:pPr>
        <w:pStyle w:val="BodyText"/>
        <w:spacing w:after="0" w:line="240" w:lineRule="auto"/>
        <w:ind w:left="2160" w:hanging="2160"/>
        <w:rPr>
          <w:rFonts w:cstheme="minorHAnsi"/>
        </w:rPr>
      </w:pPr>
    </w:p>
    <w:p w14:paraId="706F47F1" w14:textId="77777777" w:rsidR="00A9201B" w:rsidRPr="00BA5B9C" w:rsidRDefault="00A9201B" w:rsidP="00D55E8E">
      <w:pPr>
        <w:pStyle w:val="BodyText"/>
        <w:spacing w:after="0" w:line="240" w:lineRule="auto"/>
        <w:ind w:left="2160" w:hanging="2160"/>
        <w:rPr>
          <w:rFonts w:cstheme="minorHAnsi"/>
        </w:rPr>
      </w:pPr>
      <w:r w:rsidRPr="00BA5B9C">
        <w:rPr>
          <w:rFonts w:cstheme="minorHAnsi"/>
        </w:rPr>
        <w:t>Nov 6, 2010</w:t>
      </w:r>
      <w:r w:rsidRPr="00BA5B9C">
        <w:rPr>
          <w:rFonts w:cstheme="minorHAnsi"/>
        </w:rPr>
        <w:tab/>
        <w:t>Lentigo Maligna: Problems and Solutions. 29th Annual Meeting of the Florida Society of Dermatologic Surgeons. Orlando, FL.</w:t>
      </w:r>
    </w:p>
    <w:p w14:paraId="7827E5AE" w14:textId="77777777" w:rsidR="007C29C8" w:rsidRPr="00BA5B9C" w:rsidRDefault="007C29C8" w:rsidP="00D55E8E">
      <w:pPr>
        <w:pStyle w:val="BodyText"/>
        <w:spacing w:after="0" w:line="240" w:lineRule="auto"/>
        <w:ind w:left="2160" w:hanging="2160"/>
        <w:rPr>
          <w:rFonts w:cstheme="minorHAnsi"/>
        </w:rPr>
      </w:pPr>
    </w:p>
    <w:p w14:paraId="2DA32B3D" w14:textId="77777777" w:rsidR="007E1A7F" w:rsidRPr="00BA5B9C" w:rsidRDefault="00A55F2A" w:rsidP="00D55E8E">
      <w:pPr>
        <w:pStyle w:val="BodyText"/>
        <w:spacing w:after="0" w:line="240" w:lineRule="auto"/>
        <w:ind w:left="2160" w:hanging="2160"/>
        <w:rPr>
          <w:rFonts w:cstheme="minorHAnsi"/>
        </w:rPr>
      </w:pPr>
      <w:r w:rsidRPr="00BA5B9C">
        <w:rPr>
          <w:rFonts w:cstheme="minorHAnsi"/>
        </w:rPr>
        <w:t>Jan 14, 2011</w:t>
      </w:r>
      <w:r w:rsidRPr="00BA5B9C">
        <w:rPr>
          <w:rFonts w:cstheme="minorHAnsi"/>
        </w:rPr>
        <w:tab/>
        <w:t>Introduction to Comprehensive Skin Cancer Care: Practice-Based Strategies,</w:t>
      </w:r>
      <w:r w:rsidR="00D41E2C" w:rsidRPr="00BA5B9C">
        <w:rPr>
          <w:rFonts w:cstheme="minorHAnsi"/>
        </w:rPr>
        <w:t xml:space="preserve"> </w:t>
      </w:r>
      <w:r w:rsidRPr="00BA5B9C">
        <w:rPr>
          <w:rFonts w:cstheme="minorHAnsi"/>
        </w:rPr>
        <w:t>Melanoma Update, Orlando Dermatology Aesthetic &amp; Clinical Conference. Orlando, FL.</w:t>
      </w:r>
    </w:p>
    <w:p w14:paraId="67BE93B5" w14:textId="77777777" w:rsidR="00BE4B93" w:rsidRPr="00BA5B9C" w:rsidRDefault="00BE4B93" w:rsidP="00D55E8E">
      <w:pPr>
        <w:pStyle w:val="BodyText"/>
        <w:spacing w:after="0" w:line="240" w:lineRule="auto"/>
        <w:ind w:left="2160" w:hanging="2160"/>
        <w:rPr>
          <w:rFonts w:cstheme="minorHAnsi"/>
        </w:rPr>
      </w:pPr>
    </w:p>
    <w:p w14:paraId="15356AB6" w14:textId="77777777" w:rsidR="00BE4B93" w:rsidRPr="00BA5B9C" w:rsidRDefault="00BE4B93" w:rsidP="00D55E8E">
      <w:pPr>
        <w:pStyle w:val="BodyText"/>
        <w:spacing w:after="0" w:line="240" w:lineRule="auto"/>
        <w:ind w:left="2160" w:hanging="2160"/>
        <w:rPr>
          <w:rFonts w:cstheme="minorHAnsi"/>
        </w:rPr>
      </w:pPr>
      <w:r w:rsidRPr="00BA5B9C">
        <w:rPr>
          <w:rFonts w:cstheme="minorHAnsi"/>
        </w:rPr>
        <w:t>Mar 8, 2011</w:t>
      </w:r>
      <w:r w:rsidRPr="00BA5B9C">
        <w:rPr>
          <w:rFonts w:cstheme="minorHAnsi"/>
        </w:rPr>
        <w:tab/>
        <w:t>Novel Treatments for Melanoma in situ.  Florida West Coast Society of Dermatology Grand Rounds.</w:t>
      </w:r>
    </w:p>
    <w:p w14:paraId="3D4B876F" w14:textId="77777777" w:rsidR="00F626B7" w:rsidRPr="00BA5B9C" w:rsidRDefault="00F626B7" w:rsidP="00D55E8E">
      <w:pPr>
        <w:pStyle w:val="BodyText"/>
        <w:spacing w:after="0" w:line="240" w:lineRule="auto"/>
        <w:ind w:left="2160" w:hanging="2160"/>
        <w:rPr>
          <w:rFonts w:cstheme="minorHAnsi"/>
        </w:rPr>
      </w:pPr>
    </w:p>
    <w:p w14:paraId="15977376" w14:textId="1A3FDB7A" w:rsidR="002E181B" w:rsidRPr="00BA5B9C" w:rsidRDefault="002E181B" w:rsidP="00D55E8E">
      <w:pPr>
        <w:pStyle w:val="BodyText"/>
        <w:spacing w:after="0" w:line="240" w:lineRule="auto"/>
        <w:ind w:left="2160" w:hanging="2160"/>
        <w:rPr>
          <w:rFonts w:cstheme="minorHAnsi"/>
        </w:rPr>
      </w:pPr>
      <w:r w:rsidRPr="00BA5B9C">
        <w:rPr>
          <w:rFonts w:cstheme="minorHAnsi"/>
        </w:rPr>
        <w:t xml:space="preserve">June 3, 2011                 </w:t>
      </w:r>
      <w:r w:rsidR="00F5498E">
        <w:rPr>
          <w:rFonts w:cstheme="minorHAnsi"/>
        </w:rPr>
        <w:tab/>
      </w:r>
      <w:r w:rsidRPr="00BA5B9C">
        <w:rPr>
          <w:rFonts w:cstheme="minorHAnsi"/>
        </w:rPr>
        <w:t>Dermatologic Surgery Workshop. 12</w:t>
      </w:r>
      <w:r w:rsidRPr="00BA5B9C">
        <w:rPr>
          <w:rFonts w:cstheme="minorHAnsi"/>
          <w:vertAlign w:val="superscript"/>
        </w:rPr>
        <w:t>th</w:t>
      </w:r>
      <w:r w:rsidRPr="00BA5B9C">
        <w:rPr>
          <w:rFonts w:cstheme="minorHAnsi"/>
        </w:rPr>
        <w:t xml:space="preserve"> Annual Dermatology for the Non-dermatologist CME Conference. Key West, FL.</w:t>
      </w:r>
    </w:p>
    <w:p w14:paraId="6E3529F1" w14:textId="77777777" w:rsidR="002E181B" w:rsidRPr="00BA5B9C" w:rsidRDefault="002E181B" w:rsidP="00D55E8E">
      <w:pPr>
        <w:pStyle w:val="BodyText"/>
        <w:spacing w:after="0" w:line="240" w:lineRule="auto"/>
        <w:ind w:left="2160" w:hanging="2160"/>
        <w:rPr>
          <w:rFonts w:cstheme="minorHAnsi"/>
        </w:rPr>
      </w:pPr>
    </w:p>
    <w:p w14:paraId="0896E59C" w14:textId="77777777" w:rsidR="002E181B" w:rsidRPr="00BA5B9C" w:rsidRDefault="002E181B" w:rsidP="00D55E8E">
      <w:pPr>
        <w:pStyle w:val="BodyText"/>
        <w:spacing w:after="0" w:line="240" w:lineRule="auto"/>
        <w:ind w:left="2160" w:hanging="2160"/>
        <w:rPr>
          <w:rFonts w:cstheme="minorHAnsi"/>
        </w:rPr>
      </w:pPr>
      <w:r w:rsidRPr="00BA5B9C">
        <w:rPr>
          <w:rFonts w:cstheme="minorHAnsi"/>
        </w:rPr>
        <w:t>June 4, 2011</w:t>
      </w:r>
      <w:r w:rsidRPr="00BA5B9C">
        <w:rPr>
          <w:rFonts w:cstheme="minorHAnsi"/>
        </w:rPr>
        <w:tab/>
        <w:t>Electrosurgery/Cryosurgery Workshop. 12</w:t>
      </w:r>
      <w:r w:rsidRPr="00BA5B9C">
        <w:rPr>
          <w:rFonts w:cstheme="minorHAnsi"/>
          <w:vertAlign w:val="superscript"/>
        </w:rPr>
        <w:t>th</w:t>
      </w:r>
      <w:r w:rsidRPr="00BA5B9C">
        <w:rPr>
          <w:rFonts w:cstheme="minorHAnsi"/>
        </w:rPr>
        <w:t xml:space="preserve"> Annual Dermatology for the Non-dermatologist CME Conference. Key West, FL.</w:t>
      </w:r>
    </w:p>
    <w:p w14:paraId="1FF34A3F" w14:textId="77777777" w:rsidR="002E181B" w:rsidRPr="00BA5B9C" w:rsidRDefault="002E181B" w:rsidP="00D55E8E">
      <w:pPr>
        <w:pStyle w:val="BodyText"/>
        <w:spacing w:after="0" w:line="240" w:lineRule="auto"/>
        <w:ind w:left="2160" w:hanging="2160"/>
        <w:rPr>
          <w:rFonts w:cstheme="minorHAnsi"/>
        </w:rPr>
      </w:pPr>
    </w:p>
    <w:p w14:paraId="53740BAE" w14:textId="77777777" w:rsidR="00E1424A" w:rsidRPr="00BA5B9C" w:rsidRDefault="00DC26BE" w:rsidP="00D55E8E">
      <w:pPr>
        <w:pStyle w:val="BodyText"/>
        <w:spacing w:after="0" w:line="240" w:lineRule="auto"/>
        <w:ind w:left="2160" w:hanging="2160"/>
        <w:rPr>
          <w:rFonts w:cstheme="minorHAnsi"/>
        </w:rPr>
      </w:pPr>
      <w:r w:rsidRPr="00BA5B9C">
        <w:rPr>
          <w:rFonts w:cstheme="minorHAnsi"/>
        </w:rPr>
        <w:t>Dec 2, 2011</w:t>
      </w:r>
      <w:r w:rsidRPr="00BA5B9C">
        <w:rPr>
          <w:rFonts w:cstheme="minorHAnsi"/>
        </w:rPr>
        <w:tab/>
      </w:r>
      <w:r w:rsidR="00E1424A" w:rsidRPr="00BA5B9C">
        <w:rPr>
          <w:rFonts w:cstheme="minorHAnsi"/>
        </w:rPr>
        <w:t>Wound Closure: one suture or two? 30th Annual Meeting of the Florida Society of Dermatologic Surgeons. Orlando, FL.</w:t>
      </w:r>
    </w:p>
    <w:p w14:paraId="25F10647" w14:textId="77777777" w:rsidR="00DC26BE" w:rsidRPr="00BA5B9C" w:rsidRDefault="00DC26BE" w:rsidP="00D55E8E">
      <w:pPr>
        <w:pStyle w:val="BodyText"/>
        <w:spacing w:after="0" w:line="240" w:lineRule="auto"/>
        <w:ind w:left="2160" w:hanging="2160"/>
        <w:rPr>
          <w:rFonts w:cstheme="minorHAnsi"/>
        </w:rPr>
      </w:pPr>
    </w:p>
    <w:p w14:paraId="2A8A9322" w14:textId="77777777" w:rsidR="00E1424A" w:rsidRPr="00BA5B9C" w:rsidRDefault="00DC26BE" w:rsidP="00D55E8E">
      <w:pPr>
        <w:pStyle w:val="BodyText"/>
        <w:spacing w:after="0" w:line="240" w:lineRule="auto"/>
        <w:ind w:left="2160" w:hanging="2160"/>
        <w:rPr>
          <w:rFonts w:cstheme="minorHAnsi"/>
        </w:rPr>
      </w:pPr>
      <w:r w:rsidRPr="00BA5B9C">
        <w:rPr>
          <w:rFonts w:cstheme="minorHAnsi"/>
        </w:rPr>
        <w:t>Jan 13, 2012</w:t>
      </w:r>
      <w:r w:rsidRPr="00BA5B9C">
        <w:rPr>
          <w:rFonts w:cstheme="minorHAnsi"/>
        </w:rPr>
        <w:tab/>
      </w:r>
      <w:r w:rsidR="00E1424A" w:rsidRPr="00BA5B9C">
        <w:rPr>
          <w:rFonts w:cstheme="minorHAnsi"/>
        </w:rPr>
        <w:t>Non-melanoma skin cancer: what’s new in diagnosis and management. Orlando Dermatology Aesthetic and Clinical Conference. Orlando, FL.</w:t>
      </w:r>
    </w:p>
    <w:p w14:paraId="213B41D1" w14:textId="77777777" w:rsidR="00DC26BE" w:rsidRPr="00BA5B9C" w:rsidRDefault="00DC26BE" w:rsidP="00D55E8E">
      <w:pPr>
        <w:pStyle w:val="BodyText"/>
        <w:spacing w:after="0" w:line="240" w:lineRule="auto"/>
        <w:ind w:left="2160" w:hanging="2160"/>
        <w:rPr>
          <w:rFonts w:cstheme="minorHAnsi"/>
        </w:rPr>
      </w:pPr>
    </w:p>
    <w:p w14:paraId="7958A6D2" w14:textId="77777777" w:rsidR="00E1424A" w:rsidRPr="00BA5B9C" w:rsidRDefault="00E1424A" w:rsidP="00D55E8E">
      <w:pPr>
        <w:pStyle w:val="BodyText"/>
        <w:spacing w:after="0" w:line="240" w:lineRule="auto"/>
        <w:ind w:left="2160" w:hanging="2160"/>
        <w:rPr>
          <w:rFonts w:cstheme="minorHAnsi"/>
        </w:rPr>
      </w:pPr>
      <w:r w:rsidRPr="00BA5B9C">
        <w:rPr>
          <w:rFonts w:cstheme="minorHAnsi"/>
        </w:rPr>
        <w:t>Mar 8, 2012</w:t>
      </w:r>
      <w:r w:rsidR="00DC26BE" w:rsidRPr="00BA5B9C">
        <w:rPr>
          <w:rFonts w:cstheme="minorHAnsi"/>
        </w:rPr>
        <w:tab/>
      </w:r>
      <w:r w:rsidRPr="00BA5B9C">
        <w:rPr>
          <w:rFonts w:cstheme="minorHAnsi"/>
        </w:rPr>
        <w:t>Advancing Skin Cancer Care: Cutting Edge Research at USF Dermatology. Dean’s Lecture Series: An Evening with Your Skin. Center for Advanced Clinical Learning and Simulation. Tampa, FL.</w:t>
      </w:r>
    </w:p>
    <w:p w14:paraId="5904B375" w14:textId="77777777" w:rsidR="00DC26BE" w:rsidRPr="00BA5B9C" w:rsidRDefault="00DC26BE" w:rsidP="00D55E8E">
      <w:pPr>
        <w:pStyle w:val="BodyText"/>
        <w:spacing w:after="0" w:line="240" w:lineRule="auto"/>
        <w:ind w:left="2160" w:hanging="2160"/>
        <w:rPr>
          <w:rFonts w:cstheme="minorHAnsi"/>
        </w:rPr>
      </w:pPr>
    </w:p>
    <w:p w14:paraId="2465825F" w14:textId="77777777" w:rsidR="00E1424A" w:rsidRPr="00BA5B9C" w:rsidRDefault="00DC26BE" w:rsidP="00D55E8E">
      <w:pPr>
        <w:pStyle w:val="BodyText"/>
        <w:spacing w:after="0" w:line="240" w:lineRule="auto"/>
        <w:ind w:left="2160" w:hanging="2160"/>
        <w:rPr>
          <w:rFonts w:cstheme="minorHAnsi"/>
        </w:rPr>
      </w:pPr>
      <w:r w:rsidRPr="00BA5B9C">
        <w:rPr>
          <w:rFonts w:cstheme="minorHAnsi"/>
        </w:rPr>
        <w:t>May 3, 2012</w:t>
      </w:r>
      <w:r w:rsidRPr="00BA5B9C">
        <w:rPr>
          <w:rFonts w:cstheme="minorHAnsi"/>
        </w:rPr>
        <w:tab/>
      </w:r>
      <w:r w:rsidR="00E1424A" w:rsidRPr="00BA5B9C">
        <w:rPr>
          <w:rFonts w:cstheme="minorHAnsi"/>
        </w:rPr>
        <w:t>Immunohistochemistry. American College of Mohs Surgery Annual Meeting. Chicago, IL.</w:t>
      </w:r>
    </w:p>
    <w:p w14:paraId="65473B72" w14:textId="77777777" w:rsidR="002E181B" w:rsidRPr="00BA5B9C" w:rsidRDefault="002E181B" w:rsidP="00D55E8E">
      <w:pPr>
        <w:pStyle w:val="BodyText"/>
        <w:spacing w:after="0" w:line="240" w:lineRule="auto"/>
        <w:ind w:left="2160" w:hanging="2160"/>
        <w:rPr>
          <w:rFonts w:cstheme="minorHAnsi"/>
        </w:rPr>
      </w:pPr>
    </w:p>
    <w:p w14:paraId="78C06272" w14:textId="77777777" w:rsidR="002E181B" w:rsidRPr="00BA5B9C" w:rsidRDefault="002E181B" w:rsidP="00D55E8E">
      <w:pPr>
        <w:pStyle w:val="BodyText"/>
        <w:spacing w:after="0" w:line="240" w:lineRule="auto"/>
        <w:ind w:left="2160" w:hanging="2160"/>
        <w:rPr>
          <w:rFonts w:cstheme="minorHAnsi"/>
        </w:rPr>
      </w:pPr>
      <w:r w:rsidRPr="00BA5B9C">
        <w:rPr>
          <w:rFonts w:cstheme="minorHAnsi"/>
        </w:rPr>
        <w:lastRenderedPageBreak/>
        <w:t>May 31, 2012</w:t>
      </w:r>
      <w:r w:rsidRPr="00BA5B9C">
        <w:rPr>
          <w:rFonts w:cstheme="minorHAnsi"/>
        </w:rPr>
        <w:tab/>
        <w:t>Electrosurgery/Cryosurgery Workshop. 13</w:t>
      </w:r>
      <w:r w:rsidRPr="00BA5B9C">
        <w:rPr>
          <w:rFonts w:cstheme="minorHAnsi"/>
          <w:vertAlign w:val="superscript"/>
        </w:rPr>
        <w:t>th</w:t>
      </w:r>
      <w:r w:rsidRPr="00BA5B9C">
        <w:rPr>
          <w:rFonts w:cstheme="minorHAnsi"/>
        </w:rPr>
        <w:t xml:space="preserve"> Annual Dermatology for the Non-dermatologist CME Conference. Key West, FL.</w:t>
      </w:r>
    </w:p>
    <w:p w14:paraId="078DAE0C" w14:textId="77777777" w:rsidR="002E181B" w:rsidRPr="00BA5B9C" w:rsidRDefault="002E181B" w:rsidP="00D55E8E">
      <w:pPr>
        <w:pStyle w:val="BodyText"/>
        <w:spacing w:after="0" w:line="240" w:lineRule="auto"/>
        <w:ind w:left="2160" w:hanging="2160"/>
        <w:rPr>
          <w:rFonts w:cstheme="minorHAnsi"/>
        </w:rPr>
      </w:pPr>
    </w:p>
    <w:p w14:paraId="615AB4EF" w14:textId="1A72313A" w:rsidR="002E181B" w:rsidRPr="00BA5B9C" w:rsidRDefault="002E181B" w:rsidP="00D55E8E">
      <w:pPr>
        <w:pStyle w:val="BodyText"/>
        <w:spacing w:after="0" w:line="240" w:lineRule="auto"/>
        <w:ind w:left="2160" w:hanging="2160"/>
        <w:rPr>
          <w:rFonts w:cstheme="minorHAnsi"/>
        </w:rPr>
      </w:pPr>
      <w:r w:rsidRPr="00BA5B9C">
        <w:rPr>
          <w:rFonts w:cstheme="minorHAnsi"/>
        </w:rPr>
        <w:t xml:space="preserve">June 1, 2012                 </w:t>
      </w:r>
      <w:r w:rsidR="00F5498E">
        <w:rPr>
          <w:rFonts w:cstheme="minorHAnsi"/>
        </w:rPr>
        <w:tab/>
      </w:r>
      <w:r w:rsidRPr="00BA5B9C">
        <w:rPr>
          <w:rFonts w:cstheme="minorHAnsi"/>
        </w:rPr>
        <w:t>Dermatologic Surgery Workshop. 13</w:t>
      </w:r>
      <w:r w:rsidRPr="00BA5B9C">
        <w:rPr>
          <w:rFonts w:cstheme="minorHAnsi"/>
          <w:vertAlign w:val="superscript"/>
        </w:rPr>
        <w:t>th</w:t>
      </w:r>
      <w:r w:rsidRPr="00BA5B9C">
        <w:rPr>
          <w:rFonts w:cstheme="minorHAnsi"/>
        </w:rPr>
        <w:t xml:space="preserve"> Annual Dermatology for the Non-dermatologist CME Conference. Key West, FL.</w:t>
      </w:r>
    </w:p>
    <w:p w14:paraId="6FDC25F7" w14:textId="77777777" w:rsidR="00BE641D" w:rsidRPr="00BA5B9C" w:rsidRDefault="00BE641D" w:rsidP="00D55E8E">
      <w:pPr>
        <w:pStyle w:val="BodyText"/>
        <w:spacing w:after="0" w:line="240" w:lineRule="auto"/>
        <w:ind w:left="2160" w:hanging="2160"/>
        <w:rPr>
          <w:rFonts w:cstheme="minorHAnsi"/>
        </w:rPr>
      </w:pPr>
    </w:p>
    <w:p w14:paraId="6BA95935" w14:textId="77777777" w:rsidR="00805DEE" w:rsidRPr="00BA5B9C" w:rsidRDefault="00BE641D" w:rsidP="00D55E8E">
      <w:pPr>
        <w:ind w:left="2160" w:hanging="2160"/>
        <w:rPr>
          <w:rFonts w:cstheme="minorHAnsi"/>
        </w:rPr>
      </w:pPr>
      <w:r w:rsidRPr="00BA5B9C">
        <w:rPr>
          <w:rFonts w:cstheme="minorHAnsi"/>
        </w:rPr>
        <w:t>Aug 24, 2012</w:t>
      </w:r>
      <w:r w:rsidRPr="00BA5B9C">
        <w:rPr>
          <w:rFonts w:cstheme="minorHAnsi"/>
        </w:rPr>
        <w:tab/>
        <w:t>Invited visiting professor guest lecturer. Mohs surgery for melanoma: how and why we do it. Department of Dermatology, Northwestern University, Chicago, Il.</w:t>
      </w:r>
    </w:p>
    <w:p w14:paraId="5AD0366C" w14:textId="77777777" w:rsidR="0031655B" w:rsidRPr="00BA5B9C" w:rsidRDefault="0031655B" w:rsidP="00D55E8E">
      <w:pPr>
        <w:ind w:left="2160" w:hanging="2160"/>
        <w:rPr>
          <w:rFonts w:cstheme="minorHAnsi"/>
        </w:rPr>
      </w:pPr>
      <w:r w:rsidRPr="00BA5B9C">
        <w:rPr>
          <w:rFonts w:cstheme="minorHAnsi"/>
        </w:rPr>
        <w:t>May 2, 2013</w:t>
      </w:r>
      <w:r w:rsidRPr="00BA5B9C">
        <w:rPr>
          <w:rFonts w:cstheme="minorHAnsi"/>
        </w:rPr>
        <w:tab/>
        <w:t>Immunostains. Invited speaker and Session Moderator. American College of Mohs Surgery Annual Meeting. Washington, DC</w:t>
      </w:r>
    </w:p>
    <w:p w14:paraId="00C4A3EE" w14:textId="77777777" w:rsidR="002157D3" w:rsidRPr="00BA5B9C" w:rsidRDefault="002157D3" w:rsidP="00D55E8E">
      <w:pPr>
        <w:ind w:left="2160" w:hanging="2160"/>
        <w:rPr>
          <w:rFonts w:cstheme="minorHAnsi"/>
        </w:rPr>
      </w:pPr>
      <w:r w:rsidRPr="00BA5B9C">
        <w:rPr>
          <w:rFonts w:cstheme="minorHAnsi"/>
        </w:rPr>
        <w:t>May 25, 2013</w:t>
      </w:r>
      <w:r w:rsidRPr="00BA5B9C">
        <w:rPr>
          <w:rFonts w:cstheme="minorHAnsi"/>
        </w:rPr>
        <w:tab/>
        <w:t>Alar Reconstruction. Morris Waisman, MD Memorial  Lectureship. Florida Society of Dermatology and Dermatologic Surgery Annual Meeting. Boca Raton, FL.</w:t>
      </w:r>
    </w:p>
    <w:p w14:paraId="12D19B02" w14:textId="7B81324B" w:rsidR="002157D3" w:rsidRPr="00BA5B9C" w:rsidRDefault="002157D3" w:rsidP="00D55E8E">
      <w:pPr>
        <w:pStyle w:val="BodyText"/>
        <w:spacing w:after="0" w:line="240" w:lineRule="auto"/>
        <w:ind w:left="2160" w:hanging="2160"/>
        <w:rPr>
          <w:rFonts w:cstheme="minorHAnsi"/>
        </w:rPr>
      </w:pPr>
      <w:r w:rsidRPr="00BA5B9C">
        <w:rPr>
          <w:rFonts w:cstheme="minorHAnsi"/>
        </w:rPr>
        <w:t>Aug 2, 2013</w:t>
      </w:r>
      <w:r w:rsidRPr="00BA5B9C">
        <w:rPr>
          <w:rFonts w:cstheme="minorHAnsi"/>
        </w:rPr>
        <w:tab/>
        <w:t xml:space="preserve">Mohs for </w:t>
      </w:r>
      <w:r w:rsidR="00E80B63" w:rsidRPr="00BA5B9C">
        <w:rPr>
          <w:rFonts w:cstheme="minorHAnsi"/>
        </w:rPr>
        <w:t>Melanoma</w:t>
      </w:r>
      <w:r w:rsidRPr="00BA5B9C">
        <w:rPr>
          <w:rFonts w:cstheme="minorHAnsi"/>
        </w:rPr>
        <w:t>. American Academy of Dermatology Summer Meeting. New York, NY.</w:t>
      </w:r>
    </w:p>
    <w:p w14:paraId="0E346263" w14:textId="77777777" w:rsidR="002157D3" w:rsidRPr="00BA5B9C" w:rsidRDefault="002157D3" w:rsidP="00D55E8E">
      <w:pPr>
        <w:pStyle w:val="BodyText"/>
        <w:spacing w:after="0" w:line="240" w:lineRule="auto"/>
        <w:ind w:left="2160" w:hanging="2160"/>
        <w:rPr>
          <w:rFonts w:cstheme="minorHAnsi"/>
        </w:rPr>
      </w:pPr>
    </w:p>
    <w:p w14:paraId="0AAF39F6" w14:textId="77777777" w:rsidR="00805DEE" w:rsidRPr="00BA5B9C" w:rsidRDefault="00805DEE" w:rsidP="00D55E8E">
      <w:pPr>
        <w:pStyle w:val="BodyText"/>
        <w:spacing w:after="0" w:line="240" w:lineRule="auto"/>
        <w:ind w:left="2160" w:hanging="2160"/>
        <w:rPr>
          <w:rFonts w:cstheme="minorHAnsi"/>
        </w:rPr>
      </w:pPr>
      <w:r w:rsidRPr="00BA5B9C">
        <w:rPr>
          <w:rFonts w:cstheme="minorHAnsi"/>
        </w:rPr>
        <w:t>May 31, 2013</w:t>
      </w:r>
      <w:r w:rsidRPr="00BA5B9C">
        <w:rPr>
          <w:rFonts w:cstheme="minorHAnsi"/>
        </w:rPr>
        <w:tab/>
        <w:t>Electrosurgery/Cryosurgery Workshop. 14</w:t>
      </w:r>
      <w:r w:rsidRPr="00BA5B9C">
        <w:rPr>
          <w:rFonts w:cstheme="minorHAnsi"/>
          <w:vertAlign w:val="superscript"/>
        </w:rPr>
        <w:t>th</w:t>
      </w:r>
      <w:r w:rsidRPr="00BA5B9C">
        <w:rPr>
          <w:rFonts w:cstheme="minorHAnsi"/>
        </w:rPr>
        <w:t xml:space="preserve"> Annual Dermatology for the Non-dermatologist CME Conference. Key West, FL.</w:t>
      </w:r>
    </w:p>
    <w:p w14:paraId="7F4F40DB" w14:textId="77777777" w:rsidR="00805DEE" w:rsidRPr="00BA5B9C" w:rsidRDefault="00805DEE" w:rsidP="00D55E8E">
      <w:pPr>
        <w:pStyle w:val="BodyText"/>
        <w:spacing w:after="0" w:line="240" w:lineRule="auto"/>
        <w:ind w:left="2160" w:hanging="2160"/>
        <w:rPr>
          <w:rFonts w:cstheme="minorHAnsi"/>
        </w:rPr>
      </w:pPr>
    </w:p>
    <w:p w14:paraId="1E7819BE" w14:textId="1ED3A89F" w:rsidR="00805DEE" w:rsidRPr="00BA5B9C" w:rsidRDefault="00805DEE" w:rsidP="00D55E8E">
      <w:pPr>
        <w:pStyle w:val="BodyText"/>
        <w:spacing w:after="0" w:line="240" w:lineRule="auto"/>
        <w:ind w:left="2160" w:hanging="2160"/>
        <w:rPr>
          <w:rFonts w:cstheme="minorHAnsi"/>
        </w:rPr>
      </w:pPr>
      <w:r w:rsidRPr="00BA5B9C">
        <w:rPr>
          <w:rFonts w:cstheme="minorHAnsi"/>
        </w:rPr>
        <w:t xml:space="preserve">June 1, 2013                 </w:t>
      </w:r>
      <w:r w:rsidR="00F5498E">
        <w:rPr>
          <w:rFonts w:cstheme="minorHAnsi"/>
        </w:rPr>
        <w:tab/>
      </w:r>
      <w:r w:rsidRPr="00BA5B9C">
        <w:rPr>
          <w:rFonts w:cstheme="minorHAnsi"/>
        </w:rPr>
        <w:t>Dermatologic Surgery Workshop. 14</w:t>
      </w:r>
      <w:r w:rsidRPr="00BA5B9C">
        <w:rPr>
          <w:rFonts w:cstheme="minorHAnsi"/>
          <w:vertAlign w:val="superscript"/>
        </w:rPr>
        <w:t>th</w:t>
      </w:r>
      <w:r w:rsidRPr="00BA5B9C">
        <w:rPr>
          <w:rFonts w:cstheme="minorHAnsi"/>
        </w:rPr>
        <w:t xml:space="preserve"> Annual Dermatology for the Non-dermatologist CME Conference. Key West, FL.</w:t>
      </w:r>
    </w:p>
    <w:p w14:paraId="008059C8" w14:textId="77777777" w:rsidR="002157D3" w:rsidRPr="00BA5B9C" w:rsidRDefault="002157D3" w:rsidP="00D55E8E">
      <w:pPr>
        <w:pStyle w:val="BodyText"/>
        <w:spacing w:after="0" w:line="240" w:lineRule="auto"/>
        <w:ind w:left="2160" w:hanging="2160"/>
        <w:rPr>
          <w:rFonts w:cstheme="minorHAnsi"/>
        </w:rPr>
      </w:pPr>
    </w:p>
    <w:p w14:paraId="5700F345" w14:textId="77777777" w:rsidR="002157D3" w:rsidRPr="00BA5B9C" w:rsidRDefault="002157D3" w:rsidP="00D55E8E">
      <w:pPr>
        <w:pStyle w:val="BodyText"/>
        <w:spacing w:after="0" w:line="240" w:lineRule="auto"/>
        <w:ind w:left="2160" w:hanging="2160"/>
        <w:rPr>
          <w:rFonts w:cstheme="minorHAnsi"/>
        </w:rPr>
      </w:pPr>
      <w:r w:rsidRPr="00BA5B9C">
        <w:rPr>
          <w:rFonts w:cstheme="minorHAnsi"/>
        </w:rPr>
        <w:t>Oct 2013</w:t>
      </w:r>
      <w:r w:rsidRPr="00BA5B9C">
        <w:rPr>
          <w:rFonts w:cstheme="minorHAnsi"/>
        </w:rPr>
        <w:tab/>
        <w:t>Nasal Reconstruction. Florida Society of Dermatologic Surgeons Annual Meeting. Boca Raton, FL.</w:t>
      </w:r>
    </w:p>
    <w:p w14:paraId="5A817EF3" w14:textId="77777777" w:rsidR="001654EF" w:rsidRPr="00BA5B9C" w:rsidRDefault="001654EF" w:rsidP="00D55E8E">
      <w:pPr>
        <w:pStyle w:val="BodyText"/>
        <w:spacing w:after="0" w:line="240" w:lineRule="auto"/>
        <w:ind w:left="2160" w:hanging="2160"/>
        <w:rPr>
          <w:rFonts w:cstheme="minorHAnsi"/>
        </w:rPr>
      </w:pPr>
    </w:p>
    <w:p w14:paraId="34F01043" w14:textId="77777777" w:rsidR="001654EF" w:rsidRPr="00BA5B9C" w:rsidRDefault="001654EF" w:rsidP="00D55E8E">
      <w:pPr>
        <w:pStyle w:val="BodyText"/>
        <w:spacing w:after="0" w:line="240" w:lineRule="auto"/>
        <w:ind w:left="2160" w:hanging="2160"/>
        <w:rPr>
          <w:rFonts w:cstheme="minorHAnsi"/>
        </w:rPr>
      </w:pPr>
      <w:r w:rsidRPr="00BA5B9C">
        <w:rPr>
          <w:rFonts w:cstheme="minorHAnsi"/>
        </w:rPr>
        <w:t>May 30, 2014</w:t>
      </w:r>
      <w:r w:rsidRPr="00BA5B9C">
        <w:rPr>
          <w:rFonts w:cstheme="minorHAnsi"/>
        </w:rPr>
        <w:tab/>
        <w:t>Dermatologic Surgery Workshop. 1</w:t>
      </w:r>
      <w:r w:rsidR="00EF000D" w:rsidRPr="00BA5B9C">
        <w:rPr>
          <w:rFonts w:cstheme="minorHAnsi"/>
        </w:rPr>
        <w:t>5</w:t>
      </w:r>
      <w:r w:rsidRPr="00BA5B9C">
        <w:rPr>
          <w:rFonts w:cstheme="minorHAnsi"/>
          <w:vertAlign w:val="superscript"/>
        </w:rPr>
        <w:t>th</w:t>
      </w:r>
      <w:r w:rsidRPr="00BA5B9C">
        <w:rPr>
          <w:rFonts w:cstheme="minorHAnsi"/>
        </w:rPr>
        <w:t xml:space="preserve"> Annual Dermatology for the Non-dermatologist CME Conference. Key West, FL.</w:t>
      </w:r>
    </w:p>
    <w:p w14:paraId="78ACA7F6" w14:textId="77777777" w:rsidR="001654EF" w:rsidRPr="00BA5B9C" w:rsidRDefault="001654EF" w:rsidP="00D55E8E">
      <w:pPr>
        <w:pStyle w:val="BodyText"/>
        <w:spacing w:after="0" w:line="240" w:lineRule="auto"/>
        <w:ind w:left="2160" w:hanging="2160"/>
        <w:rPr>
          <w:rFonts w:cstheme="minorHAnsi"/>
        </w:rPr>
      </w:pPr>
    </w:p>
    <w:p w14:paraId="12B48F77" w14:textId="77777777" w:rsidR="001654EF" w:rsidRPr="00BA5B9C" w:rsidRDefault="001654EF" w:rsidP="00D55E8E">
      <w:pPr>
        <w:pStyle w:val="BodyText"/>
        <w:spacing w:after="0" w:line="240" w:lineRule="auto"/>
        <w:ind w:left="2160" w:hanging="2160"/>
        <w:rPr>
          <w:rFonts w:cstheme="minorHAnsi"/>
        </w:rPr>
      </w:pPr>
      <w:r w:rsidRPr="00BA5B9C">
        <w:rPr>
          <w:rFonts w:cstheme="minorHAnsi"/>
        </w:rPr>
        <w:t>May 31, 2014</w:t>
      </w:r>
      <w:r w:rsidRPr="00BA5B9C">
        <w:rPr>
          <w:rFonts w:cstheme="minorHAnsi"/>
        </w:rPr>
        <w:tab/>
        <w:t>Electrosurgery/Cryosurgery Workshop. 1</w:t>
      </w:r>
      <w:r w:rsidR="00EF000D" w:rsidRPr="00BA5B9C">
        <w:rPr>
          <w:rFonts w:cstheme="minorHAnsi"/>
        </w:rPr>
        <w:t>5</w:t>
      </w:r>
      <w:r w:rsidRPr="00BA5B9C">
        <w:rPr>
          <w:rFonts w:cstheme="minorHAnsi"/>
          <w:vertAlign w:val="superscript"/>
        </w:rPr>
        <w:t>th</w:t>
      </w:r>
      <w:r w:rsidRPr="00BA5B9C">
        <w:rPr>
          <w:rFonts w:cstheme="minorHAnsi"/>
        </w:rPr>
        <w:t xml:space="preserve"> Annual Dermatology for the</w:t>
      </w:r>
      <w:r w:rsidR="00D41E2C" w:rsidRPr="00BA5B9C">
        <w:rPr>
          <w:rFonts w:cstheme="minorHAnsi"/>
        </w:rPr>
        <w:t xml:space="preserve"> </w:t>
      </w:r>
      <w:r w:rsidRPr="00BA5B9C">
        <w:rPr>
          <w:rFonts w:cstheme="minorHAnsi"/>
        </w:rPr>
        <w:t>Non-dermatologist CME Conference. Key West, FL.</w:t>
      </w:r>
    </w:p>
    <w:p w14:paraId="33F08EE4" w14:textId="77777777" w:rsidR="0049121D" w:rsidRPr="00BA5B9C" w:rsidRDefault="0049121D" w:rsidP="00D55E8E">
      <w:pPr>
        <w:pStyle w:val="BodyText"/>
        <w:spacing w:after="0" w:line="240" w:lineRule="auto"/>
        <w:ind w:left="2160" w:hanging="2160"/>
        <w:rPr>
          <w:rFonts w:cstheme="minorHAnsi"/>
        </w:rPr>
      </w:pPr>
    </w:p>
    <w:p w14:paraId="2EA67F52" w14:textId="77777777" w:rsidR="0049121D" w:rsidRPr="00BA5B9C" w:rsidRDefault="0049121D" w:rsidP="00D55E8E">
      <w:pPr>
        <w:pStyle w:val="BodyText"/>
        <w:spacing w:after="0" w:line="240" w:lineRule="auto"/>
        <w:ind w:left="2160" w:hanging="2160"/>
        <w:rPr>
          <w:rFonts w:cstheme="minorHAnsi"/>
        </w:rPr>
      </w:pPr>
    </w:p>
    <w:p w14:paraId="446F32FF" w14:textId="77777777" w:rsidR="0049121D" w:rsidRPr="00BA5B9C" w:rsidRDefault="0049121D" w:rsidP="00D55E8E">
      <w:pPr>
        <w:pStyle w:val="BodyText"/>
        <w:spacing w:after="0" w:line="240" w:lineRule="auto"/>
        <w:ind w:left="2160" w:hanging="2160"/>
        <w:rPr>
          <w:rFonts w:cstheme="minorHAnsi"/>
        </w:rPr>
      </w:pPr>
      <w:r w:rsidRPr="00BA5B9C">
        <w:rPr>
          <w:rFonts w:cstheme="minorHAnsi"/>
        </w:rPr>
        <w:t>May 29, 2015</w:t>
      </w:r>
      <w:r w:rsidRPr="00BA5B9C">
        <w:rPr>
          <w:rFonts w:cstheme="minorHAnsi"/>
        </w:rPr>
        <w:tab/>
        <w:t>Dermatologic Surgery Workshop. 1</w:t>
      </w:r>
      <w:r w:rsidR="00EF000D" w:rsidRPr="00BA5B9C">
        <w:rPr>
          <w:rFonts w:cstheme="minorHAnsi"/>
        </w:rPr>
        <w:t>6</w:t>
      </w:r>
      <w:r w:rsidRPr="00BA5B9C">
        <w:rPr>
          <w:rFonts w:cstheme="minorHAnsi"/>
          <w:vertAlign w:val="superscript"/>
        </w:rPr>
        <w:t>th</w:t>
      </w:r>
      <w:r w:rsidRPr="00BA5B9C">
        <w:rPr>
          <w:rFonts w:cstheme="minorHAnsi"/>
        </w:rPr>
        <w:t xml:space="preserve"> Annual Dermatology for the Non-dermatologist CME Conference. Key West, FL.</w:t>
      </w:r>
    </w:p>
    <w:p w14:paraId="7904420A" w14:textId="77777777" w:rsidR="0049121D" w:rsidRPr="00BA5B9C" w:rsidRDefault="0049121D" w:rsidP="00D55E8E">
      <w:pPr>
        <w:pStyle w:val="BodyText"/>
        <w:spacing w:after="0" w:line="240" w:lineRule="auto"/>
        <w:ind w:left="2160" w:hanging="2160"/>
        <w:rPr>
          <w:rFonts w:cstheme="minorHAnsi"/>
        </w:rPr>
      </w:pPr>
    </w:p>
    <w:p w14:paraId="33667EEE" w14:textId="77777777" w:rsidR="0049121D" w:rsidRPr="00BA5B9C" w:rsidRDefault="0049121D" w:rsidP="00D55E8E">
      <w:pPr>
        <w:pStyle w:val="BodyText"/>
        <w:spacing w:after="0" w:line="240" w:lineRule="auto"/>
        <w:ind w:left="2160" w:hanging="2160"/>
        <w:rPr>
          <w:rFonts w:cstheme="minorHAnsi"/>
        </w:rPr>
      </w:pPr>
      <w:r w:rsidRPr="00BA5B9C">
        <w:rPr>
          <w:rFonts w:cstheme="minorHAnsi"/>
        </w:rPr>
        <w:t>May 30, 2015</w:t>
      </w:r>
      <w:r w:rsidRPr="00BA5B9C">
        <w:rPr>
          <w:rFonts w:cstheme="minorHAnsi"/>
        </w:rPr>
        <w:tab/>
        <w:t>Electrosurgery/Cryosurgery Workshop. 1</w:t>
      </w:r>
      <w:r w:rsidR="00EF000D" w:rsidRPr="00BA5B9C">
        <w:rPr>
          <w:rFonts w:cstheme="minorHAnsi"/>
        </w:rPr>
        <w:t>6</w:t>
      </w:r>
      <w:r w:rsidRPr="00BA5B9C">
        <w:rPr>
          <w:rFonts w:cstheme="minorHAnsi"/>
          <w:vertAlign w:val="superscript"/>
        </w:rPr>
        <w:t>th</w:t>
      </w:r>
      <w:r w:rsidRPr="00BA5B9C">
        <w:rPr>
          <w:rFonts w:cstheme="minorHAnsi"/>
        </w:rPr>
        <w:t xml:space="preserve"> Annual Dermatology for the Non-dermatologist CME Conference. Key West, FL.</w:t>
      </w:r>
    </w:p>
    <w:p w14:paraId="7E204FB1" w14:textId="77777777" w:rsidR="002837FD" w:rsidRPr="00BA5B9C" w:rsidRDefault="002837FD" w:rsidP="00D55E8E">
      <w:pPr>
        <w:pStyle w:val="BodyText"/>
        <w:spacing w:after="0" w:line="240" w:lineRule="auto"/>
        <w:ind w:left="2160" w:hanging="2160"/>
        <w:rPr>
          <w:rFonts w:cstheme="minorHAnsi"/>
        </w:rPr>
      </w:pPr>
    </w:p>
    <w:p w14:paraId="389E3455" w14:textId="77777777" w:rsidR="002837FD" w:rsidRPr="00BA5B9C" w:rsidRDefault="002837FD" w:rsidP="00D55E8E">
      <w:pPr>
        <w:pStyle w:val="BodyText"/>
        <w:spacing w:after="0" w:line="240" w:lineRule="auto"/>
        <w:ind w:left="2160" w:hanging="2160"/>
        <w:rPr>
          <w:rFonts w:cstheme="minorHAnsi"/>
        </w:rPr>
      </w:pPr>
      <w:r w:rsidRPr="00BA5B9C">
        <w:rPr>
          <w:rFonts w:cstheme="minorHAnsi"/>
        </w:rPr>
        <w:t xml:space="preserve">June 3, 2016 </w:t>
      </w:r>
      <w:r w:rsidRPr="00BA5B9C">
        <w:rPr>
          <w:rFonts w:cstheme="minorHAnsi"/>
        </w:rPr>
        <w:tab/>
        <w:t>Dermatologic Surgery Workshop. 1</w:t>
      </w:r>
      <w:r w:rsidR="00EF000D" w:rsidRPr="00BA5B9C">
        <w:rPr>
          <w:rFonts w:cstheme="minorHAnsi"/>
        </w:rPr>
        <w:t>7</w:t>
      </w:r>
      <w:r w:rsidRPr="00BA5B9C">
        <w:rPr>
          <w:rFonts w:cstheme="minorHAnsi"/>
          <w:vertAlign w:val="superscript"/>
        </w:rPr>
        <w:t>th</w:t>
      </w:r>
      <w:r w:rsidRPr="00BA5B9C">
        <w:rPr>
          <w:rFonts w:cstheme="minorHAnsi"/>
        </w:rPr>
        <w:t xml:space="preserve"> Annual Dermatology for the Non-dermatologist CME Conference. Key West, FL.</w:t>
      </w:r>
    </w:p>
    <w:p w14:paraId="284A849C" w14:textId="77777777" w:rsidR="002837FD" w:rsidRPr="00BA5B9C" w:rsidRDefault="002837FD" w:rsidP="00D55E8E">
      <w:pPr>
        <w:pStyle w:val="BodyText"/>
        <w:spacing w:after="0" w:line="240" w:lineRule="auto"/>
        <w:ind w:left="2160" w:hanging="2160"/>
        <w:rPr>
          <w:rFonts w:cstheme="minorHAnsi"/>
        </w:rPr>
      </w:pPr>
    </w:p>
    <w:p w14:paraId="4DCE2572" w14:textId="1343CC8C" w:rsidR="002837FD" w:rsidRPr="00BA5B9C" w:rsidRDefault="002837FD" w:rsidP="00D55E8E">
      <w:pPr>
        <w:pStyle w:val="BodyText"/>
        <w:spacing w:after="0" w:line="240" w:lineRule="auto"/>
        <w:ind w:left="2160" w:hanging="2160"/>
        <w:rPr>
          <w:rFonts w:cstheme="minorHAnsi"/>
        </w:rPr>
      </w:pPr>
      <w:r w:rsidRPr="00BA5B9C">
        <w:rPr>
          <w:rFonts w:cstheme="minorHAnsi"/>
        </w:rPr>
        <w:t>June 4, 2016</w:t>
      </w:r>
      <w:r w:rsidRPr="00BA5B9C">
        <w:rPr>
          <w:rFonts w:cstheme="minorHAnsi"/>
        </w:rPr>
        <w:tab/>
        <w:t>Electrosurgery/Cryosurgery Workshop. 1</w:t>
      </w:r>
      <w:r w:rsidR="00EF000D" w:rsidRPr="00BA5B9C">
        <w:rPr>
          <w:rFonts w:cstheme="minorHAnsi"/>
        </w:rPr>
        <w:t>7</w:t>
      </w:r>
      <w:r w:rsidRPr="00BA5B9C">
        <w:rPr>
          <w:rFonts w:cstheme="minorHAnsi"/>
          <w:vertAlign w:val="superscript"/>
        </w:rPr>
        <w:t>th</w:t>
      </w:r>
      <w:r w:rsidRPr="00BA5B9C">
        <w:rPr>
          <w:rFonts w:cstheme="minorHAnsi"/>
        </w:rPr>
        <w:t xml:space="preserve"> Annual Dermatology for the  Non</w:t>
      </w:r>
      <w:r w:rsidR="00D55E8E">
        <w:rPr>
          <w:rFonts w:cstheme="minorHAnsi"/>
        </w:rPr>
        <w:t>-</w:t>
      </w:r>
      <w:r w:rsidRPr="00BA5B9C">
        <w:rPr>
          <w:rFonts w:cstheme="minorHAnsi"/>
        </w:rPr>
        <w:t>dermatologist CME Conference. Key West, FL.</w:t>
      </w:r>
    </w:p>
    <w:p w14:paraId="787F58E8" w14:textId="77777777" w:rsidR="003E3368" w:rsidRPr="00BA5B9C" w:rsidRDefault="003E3368" w:rsidP="00D55E8E">
      <w:pPr>
        <w:pStyle w:val="BodyText"/>
        <w:spacing w:after="0" w:line="240" w:lineRule="auto"/>
        <w:ind w:left="2160" w:hanging="2160"/>
        <w:rPr>
          <w:rFonts w:cstheme="minorHAnsi"/>
        </w:rPr>
      </w:pPr>
    </w:p>
    <w:p w14:paraId="4882BBF5" w14:textId="77777777" w:rsidR="003E3368" w:rsidRPr="00BA5B9C" w:rsidRDefault="003E3368" w:rsidP="00D55E8E">
      <w:pPr>
        <w:pStyle w:val="BodyText"/>
        <w:spacing w:after="0" w:line="240" w:lineRule="auto"/>
        <w:ind w:left="2160" w:hanging="2160"/>
        <w:rPr>
          <w:rFonts w:cstheme="minorHAnsi"/>
        </w:rPr>
      </w:pPr>
      <w:r w:rsidRPr="00BA5B9C">
        <w:rPr>
          <w:rFonts w:cstheme="minorHAnsi"/>
        </w:rPr>
        <w:t xml:space="preserve">June 2, 2017 </w:t>
      </w:r>
      <w:r w:rsidRPr="00BA5B9C">
        <w:rPr>
          <w:rFonts w:cstheme="minorHAnsi"/>
        </w:rPr>
        <w:tab/>
        <w:t>Procedural Bootcamp. 1</w:t>
      </w:r>
      <w:r w:rsidR="00EF000D" w:rsidRPr="00BA5B9C">
        <w:rPr>
          <w:rFonts w:cstheme="minorHAnsi"/>
        </w:rPr>
        <w:t>8</w:t>
      </w:r>
      <w:r w:rsidRPr="00BA5B9C">
        <w:rPr>
          <w:rFonts w:cstheme="minorHAnsi"/>
          <w:vertAlign w:val="superscript"/>
        </w:rPr>
        <w:t>th</w:t>
      </w:r>
      <w:r w:rsidRPr="00BA5B9C">
        <w:rPr>
          <w:rFonts w:cstheme="minorHAnsi"/>
        </w:rPr>
        <w:t xml:space="preserve"> Annual Dermatology for the Non-dermatologist CME Conference. Key West, FL.</w:t>
      </w:r>
    </w:p>
    <w:p w14:paraId="5A71939F" w14:textId="77777777" w:rsidR="003E3368" w:rsidRPr="00BA5B9C" w:rsidRDefault="003E3368" w:rsidP="00D55E8E">
      <w:pPr>
        <w:pStyle w:val="BodyText"/>
        <w:spacing w:after="0" w:line="240" w:lineRule="auto"/>
        <w:ind w:left="2160" w:hanging="2160"/>
        <w:rPr>
          <w:rFonts w:cstheme="minorHAnsi"/>
        </w:rPr>
      </w:pPr>
    </w:p>
    <w:p w14:paraId="523930FF" w14:textId="77777777" w:rsidR="003E3368" w:rsidRPr="00BA5B9C" w:rsidRDefault="003E3368" w:rsidP="00D55E8E">
      <w:pPr>
        <w:pStyle w:val="BodyText"/>
        <w:spacing w:after="0" w:line="240" w:lineRule="auto"/>
        <w:ind w:left="2160" w:hanging="2160"/>
        <w:rPr>
          <w:rFonts w:cstheme="minorHAnsi"/>
        </w:rPr>
      </w:pPr>
      <w:r w:rsidRPr="00BA5B9C">
        <w:rPr>
          <w:rFonts w:cstheme="minorHAnsi"/>
        </w:rPr>
        <w:lastRenderedPageBreak/>
        <w:t>June 2, 2017</w:t>
      </w:r>
      <w:r w:rsidRPr="00BA5B9C">
        <w:rPr>
          <w:rFonts w:cstheme="minorHAnsi"/>
        </w:rPr>
        <w:tab/>
        <w:t>Skin Surgery Fundamentals. 1</w:t>
      </w:r>
      <w:r w:rsidR="00EF000D" w:rsidRPr="00BA5B9C">
        <w:rPr>
          <w:rFonts w:cstheme="minorHAnsi"/>
        </w:rPr>
        <w:t>8</w:t>
      </w:r>
      <w:r w:rsidRPr="00BA5B9C">
        <w:rPr>
          <w:rFonts w:cstheme="minorHAnsi"/>
          <w:vertAlign w:val="superscript"/>
        </w:rPr>
        <w:t>th</w:t>
      </w:r>
      <w:r w:rsidRPr="00BA5B9C">
        <w:rPr>
          <w:rFonts w:cstheme="minorHAnsi"/>
        </w:rPr>
        <w:t xml:space="preserve"> Annual Dermatology for the Non-dermatologist CME Conference. Key West, FL.</w:t>
      </w:r>
    </w:p>
    <w:p w14:paraId="7719989A" w14:textId="77777777" w:rsidR="003E3368" w:rsidRPr="00BA5B9C" w:rsidRDefault="003E3368" w:rsidP="00D55E8E">
      <w:pPr>
        <w:pStyle w:val="BodyText"/>
        <w:spacing w:after="0" w:line="240" w:lineRule="auto"/>
        <w:ind w:left="2160" w:hanging="2160"/>
        <w:rPr>
          <w:rFonts w:cstheme="minorHAnsi"/>
        </w:rPr>
      </w:pPr>
    </w:p>
    <w:p w14:paraId="2C00305A" w14:textId="77777777" w:rsidR="003E3368" w:rsidRPr="00BA5B9C" w:rsidRDefault="003E3368" w:rsidP="00D55E8E">
      <w:pPr>
        <w:pStyle w:val="BodyText"/>
        <w:spacing w:after="0" w:line="240" w:lineRule="auto"/>
        <w:ind w:left="2160" w:hanging="2160"/>
        <w:rPr>
          <w:rFonts w:cstheme="minorHAnsi"/>
        </w:rPr>
      </w:pPr>
      <w:r w:rsidRPr="00BA5B9C">
        <w:rPr>
          <w:rFonts w:cstheme="minorHAnsi"/>
        </w:rPr>
        <w:t xml:space="preserve">June 2, 2017 </w:t>
      </w:r>
      <w:r w:rsidRPr="00BA5B9C">
        <w:rPr>
          <w:rFonts w:cstheme="minorHAnsi"/>
        </w:rPr>
        <w:tab/>
        <w:t>Dermatologic Surgery Workshop. 1</w:t>
      </w:r>
      <w:r w:rsidR="00EF000D" w:rsidRPr="00BA5B9C">
        <w:rPr>
          <w:rFonts w:cstheme="minorHAnsi"/>
        </w:rPr>
        <w:t>8</w:t>
      </w:r>
      <w:r w:rsidRPr="00BA5B9C">
        <w:rPr>
          <w:rFonts w:cstheme="minorHAnsi"/>
          <w:vertAlign w:val="superscript"/>
        </w:rPr>
        <w:t>th</w:t>
      </w:r>
      <w:r w:rsidRPr="00BA5B9C">
        <w:rPr>
          <w:rFonts w:cstheme="minorHAnsi"/>
        </w:rPr>
        <w:t xml:space="preserve"> Annual Dermatology for the Non-dermatologist CME Conference. Key West, FL.</w:t>
      </w:r>
    </w:p>
    <w:p w14:paraId="1E4BAF75" w14:textId="77777777" w:rsidR="003E3368" w:rsidRPr="00BA5B9C" w:rsidRDefault="003E3368" w:rsidP="00D55E8E">
      <w:pPr>
        <w:pStyle w:val="BodyText"/>
        <w:spacing w:after="0" w:line="240" w:lineRule="auto"/>
        <w:ind w:left="2160" w:hanging="2160"/>
        <w:rPr>
          <w:rFonts w:cstheme="minorHAnsi"/>
        </w:rPr>
      </w:pPr>
    </w:p>
    <w:p w14:paraId="5896EF46" w14:textId="77777777" w:rsidR="003E3368" w:rsidRPr="00BA5B9C" w:rsidRDefault="003E3368" w:rsidP="00D55E8E">
      <w:pPr>
        <w:pStyle w:val="BodyText"/>
        <w:spacing w:after="0" w:line="240" w:lineRule="auto"/>
        <w:ind w:left="2160" w:hanging="2160"/>
        <w:rPr>
          <w:rFonts w:cstheme="minorHAnsi"/>
        </w:rPr>
      </w:pPr>
      <w:r w:rsidRPr="00BA5B9C">
        <w:rPr>
          <w:rFonts w:cstheme="minorHAnsi"/>
        </w:rPr>
        <w:t>June 3, 2017</w:t>
      </w:r>
      <w:r w:rsidRPr="00BA5B9C">
        <w:rPr>
          <w:rFonts w:cstheme="minorHAnsi"/>
        </w:rPr>
        <w:tab/>
        <w:t>Electrosurgery/Cryosurgery Workshop. 1</w:t>
      </w:r>
      <w:r w:rsidR="00EF000D" w:rsidRPr="00BA5B9C">
        <w:rPr>
          <w:rFonts w:cstheme="minorHAnsi"/>
        </w:rPr>
        <w:t>8</w:t>
      </w:r>
      <w:r w:rsidRPr="00BA5B9C">
        <w:rPr>
          <w:rFonts w:cstheme="minorHAnsi"/>
          <w:vertAlign w:val="superscript"/>
        </w:rPr>
        <w:t>th</w:t>
      </w:r>
      <w:r w:rsidRPr="00BA5B9C">
        <w:rPr>
          <w:rFonts w:cstheme="minorHAnsi"/>
        </w:rPr>
        <w:t xml:space="preserve"> Annual Dermatology for the Non-dermatologist CME Conference. Key West, FL.</w:t>
      </w:r>
    </w:p>
    <w:p w14:paraId="31662D1E" w14:textId="77777777" w:rsidR="008330A2" w:rsidRPr="00BA5B9C" w:rsidRDefault="008330A2" w:rsidP="00D55E8E">
      <w:pPr>
        <w:pStyle w:val="BodyText"/>
        <w:spacing w:after="0" w:line="240" w:lineRule="auto"/>
        <w:rPr>
          <w:rFonts w:cstheme="minorHAnsi"/>
        </w:rPr>
      </w:pPr>
    </w:p>
    <w:p w14:paraId="37DDA5D3" w14:textId="77777777" w:rsidR="008330A2" w:rsidRPr="00BA5B9C" w:rsidRDefault="008330A2" w:rsidP="00D55E8E">
      <w:pPr>
        <w:pStyle w:val="BodyText"/>
        <w:spacing w:after="0" w:line="240" w:lineRule="auto"/>
        <w:ind w:left="2160" w:hanging="2160"/>
        <w:rPr>
          <w:rFonts w:cstheme="minorHAnsi"/>
        </w:rPr>
      </w:pPr>
      <w:r w:rsidRPr="00BA5B9C">
        <w:rPr>
          <w:rFonts w:cstheme="minorHAnsi"/>
        </w:rPr>
        <w:t>Apr 15, 2018</w:t>
      </w:r>
      <w:r w:rsidRPr="00BA5B9C">
        <w:rPr>
          <w:rFonts w:cstheme="minorHAnsi"/>
        </w:rPr>
        <w:tab/>
        <w:t>Surgical Pearls. Morris Waisman, MD, Memorial Lectureship. Florida Society of Dermatology &amp; Dermatologic Surgery Annual Meeting, Boca Raton, FL.</w:t>
      </w:r>
    </w:p>
    <w:p w14:paraId="4D2F65E5" w14:textId="77777777" w:rsidR="00766B50" w:rsidRPr="00BA5B9C" w:rsidRDefault="00766B50" w:rsidP="00D55E8E">
      <w:pPr>
        <w:pStyle w:val="BodyText"/>
        <w:spacing w:after="0" w:line="240" w:lineRule="auto"/>
        <w:ind w:left="2160" w:hanging="2160"/>
        <w:rPr>
          <w:rFonts w:cstheme="minorHAnsi"/>
        </w:rPr>
      </w:pPr>
    </w:p>
    <w:p w14:paraId="2E64DEA8" w14:textId="77777777" w:rsidR="004202A0" w:rsidRPr="00BA5B9C" w:rsidRDefault="004202A0" w:rsidP="00D55E8E">
      <w:pPr>
        <w:pStyle w:val="BodyText"/>
        <w:spacing w:after="0" w:line="240" w:lineRule="auto"/>
        <w:ind w:left="2160" w:hanging="2160"/>
        <w:rPr>
          <w:rFonts w:cstheme="minorHAnsi"/>
        </w:rPr>
      </w:pPr>
      <w:r w:rsidRPr="00BA5B9C">
        <w:rPr>
          <w:rFonts w:cstheme="minorHAnsi"/>
        </w:rPr>
        <w:t xml:space="preserve">June 1, 2018 </w:t>
      </w:r>
      <w:r w:rsidRPr="00BA5B9C">
        <w:rPr>
          <w:rFonts w:cstheme="minorHAnsi"/>
        </w:rPr>
        <w:tab/>
        <w:t>Procedural Bootcamp. 18</w:t>
      </w:r>
      <w:r w:rsidRPr="00BA5B9C">
        <w:rPr>
          <w:rFonts w:cstheme="minorHAnsi"/>
          <w:vertAlign w:val="superscript"/>
        </w:rPr>
        <w:t>th</w:t>
      </w:r>
      <w:r w:rsidRPr="00BA5B9C">
        <w:rPr>
          <w:rFonts w:cstheme="minorHAnsi"/>
        </w:rPr>
        <w:t xml:space="preserve"> Annual Dermatology for the Non-dermatologist CME Conference. Key West, FL.</w:t>
      </w:r>
    </w:p>
    <w:p w14:paraId="6EBE8C0D" w14:textId="77777777" w:rsidR="004202A0" w:rsidRPr="00BA5B9C" w:rsidRDefault="004202A0" w:rsidP="00D55E8E">
      <w:pPr>
        <w:pStyle w:val="BodyText"/>
        <w:spacing w:after="0" w:line="240" w:lineRule="auto"/>
        <w:ind w:left="2160" w:hanging="2160"/>
        <w:rPr>
          <w:rFonts w:cstheme="minorHAnsi"/>
        </w:rPr>
      </w:pPr>
    </w:p>
    <w:p w14:paraId="1F0FB155" w14:textId="77777777" w:rsidR="004202A0" w:rsidRPr="00BA5B9C" w:rsidRDefault="004202A0" w:rsidP="00D55E8E">
      <w:pPr>
        <w:pStyle w:val="BodyText"/>
        <w:spacing w:after="0" w:line="240" w:lineRule="auto"/>
        <w:ind w:left="2160" w:hanging="2160"/>
        <w:rPr>
          <w:rFonts w:cstheme="minorHAnsi"/>
        </w:rPr>
      </w:pPr>
      <w:r w:rsidRPr="00BA5B9C">
        <w:rPr>
          <w:rFonts w:cstheme="minorHAnsi"/>
        </w:rPr>
        <w:t>June 1, 2018</w:t>
      </w:r>
      <w:r w:rsidRPr="00BA5B9C">
        <w:rPr>
          <w:rFonts w:cstheme="minorHAnsi"/>
        </w:rPr>
        <w:tab/>
        <w:t>Skin Surgery Fundamentals. 18</w:t>
      </w:r>
      <w:r w:rsidRPr="00BA5B9C">
        <w:rPr>
          <w:rFonts w:cstheme="minorHAnsi"/>
          <w:vertAlign w:val="superscript"/>
        </w:rPr>
        <w:t>th</w:t>
      </w:r>
      <w:r w:rsidRPr="00BA5B9C">
        <w:rPr>
          <w:rFonts w:cstheme="minorHAnsi"/>
        </w:rPr>
        <w:t xml:space="preserve"> Annual Dermatology for the Non-dermatologist CME Conference. Key West, FL.</w:t>
      </w:r>
    </w:p>
    <w:p w14:paraId="3812BEDB" w14:textId="77777777" w:rsidR="004202A0" w:rsidRPr="00BA5B9C" w:rsidRDefault="004202A0" w:rsidP="00D55E8E">
      <w:pPr>
        <w:pStyle w:val="BodyText"/>
        <w:spacing w:after="0" w:line="240" w:lineRule="auto"/>
        <w:ind w:left="2160" w:hanging="2160"/>
        <w:rPr>
          <w:rFonts w:cstheme="minorHAnsi"/>
        </w:rPr>
      </w:pPr>
    </w:p>
    <w:p w14:paraId="42309B25" w14:textId="77777777" w:rsidR="004202A0" w:rsidRPr="00BA5B9C" w:rsidRDefault="004202A0" w:rsidP="00D55E8E">
      <w:pPr>
        <w:pStyle w:val="BodyText"/>
        <w:spacing w:after="0" w:line="240" w:lineRule="auto"/>
        <w:ind w:left="2160" w:hanging="2160"/>
        <w:rPr>
          <w:rFonts w:cstheme="minorHAnsi"/>
        </w:rPr>
      </w:pPr>
      <w:r w:rsidRPr="00BA5B9C">
        <w:rPr>
          <w:rFonts w:cstheme="minorHAnsi"/>
        </w:rPr>
        <w:t xml:space="preserve">June 1, 2018 </w:t>
      </w:r>
      <w:r w:rsidRPr="00BA5B9C">
        <w:rPr>
          <w:rFonts w:cstheme="minorHAnsi"/>
        </w:rPr>
        <w:tab/>
        <w:t>Dermatologic Surgery Workshop. 18</w:t>
      </w:r>
      <w:r w:rsidRPr="00BA5B9C">
        <w:rPr>
          <w:rFonts w:cstheme="minorHAnsi"/>
          <w:vertAlign w:val="superscript"/>
        </w:rPr>
        <w:t>th</w:t>
      </w:r>
      <w:r w:rsidRPr="00BA5B9C">
        <w:rPr>
          <w:rFonts w:cstheme="minorHAnsi"/>
        </w:rPr>
        <w:t xml:space="preserve"> Annual Dermatology for the Non-dermatologist CME Conference. Key West, FL.</w:t>
      </w:r>
    </w:p>
    <w:p w14:paraId="5DBCAE23" w14:textId="77777777" w:rsidR="004202A0" w:rsidRPr="00BA5B9C" w:rsidRDefault="004202A0" w:rsidP="00D55E8E">
      <w:pPr>
        <w:pStyle w:val="BodyText"/>
        <w:spacing w:after="0" w:line="240" w:lineRule="auto"/>
        <w:ind w:left="2160" w:hanging="2160"/>
        <w:rPr>
          <w:rFonts w:cstheme="minorHAnsi"/>
        </w:rPr>
      </w:pPr>
    </w:p>
    <w:p w14:paraId="2A714A6F" w14:textId="77777777" w:rsidR="004202A0" w:rsidRPr="00BA5B9C" w:rsidRDefault="004202A0" w:rsidP="00D55E8E">
      <w:pPr>
        <w:pStyle w:val="BodyText"/>
        <w:spacing w:after="0" w:line="240" w:lineRule="auto"/>
        <w:ind w:left="2160" w:hanging="2160"/>
        <w:rPr>
          <w:rFonts w:cstheme="minorHAnsi"/>
        </w:rPr>
      </w:pPr>
      <w:r w:rsidRPr="00BA5B9C">
        <w:rPr>
          <w:rFonts w:cstheme="minorHAnsi"/>
        </w:rPr>
        <w:t>June 2, 2018</w:t>
      </w:r>
      <w:r w:rsidRPr="00BA5B9C">
        <w:rPr>
          <w:rFonts w:cstheme="minorHAnsi"/>
        </w:rPr>
        <w:tab/>
        <w:t>Electrosurgery/Cryosurgery Workshop. 18</w:t>
      </w:r>
      <w:r w:rsidRPr="00BA5B9C">
        <w:rPr>
          <w:rFonts w:cstheme="minorHAnsi"/>
          <w:vertAlign w:val="superscript"/>
        </w:rPr>
        <w:t>th</w:t>
      </w:r>
      <w:r w:rsidRPr="00BA5B9C">
        <w:rPr>
          <w:rFonts w:cstheme="minorHAnsi"/>
        </w:rPr>
        <w:t xml:space="preserve"> Annual Dermatology for the Non-dermatologist CME Conference. Key West, FL.</w:t>
      </w:r>
    </w:p>
    <w:p w14:paraId="5741565F" w14:textId="77777777" w:rsidR="00766B50" w:rsidRPr="00BA5B9C" w:rsidRDefault="00766B50" w:rsidP="00D55E8E">
      <w:pPr>
        <w:pStyle w:val="BodyText"/>
        <w:spacing w:after="0" w:line="240" w:lineRule="auto"/>
        <w:ind w:left="2160" w:hanging="2160"/>
        <w:rPr>
          <w:rFonts w:cstheme="minorHAnsi"/>
        </w:rPr>
      </w:pPr>
    </w:p>
    <w:p w14:paraId="009B5062" w14:textId="77777777" w:rsidR="00766B50" w:rsidRPr="00BA5B9C" w:rsidRDefault="00766B50" w:rsidP="00D55E8E">
      <w:pPr>
        <w:pStyle w:val="BodyText"/>
        <w:spacing w:after="0" w:line="240" w:lineRule="auto"/>
        <w:ind w:left="2160" w:hanging="2160"/>
        <w:rPr>
          <w:rFonts w:cstheme="minorHAnsi"/>
        </w:rPr>
      </w:pPr>
      <w:r w:rsidRPr="00BA5B9C">
        <w:rPr>
          <w:rFonts w:cstheme="minorHAnsi"/>
        </w:rPr>
        <w:t xml:space="preserve">May 31, 2019 </w:t>
      </w:r>
      <w:r w:rsidRPr="00BA5B9C">
        <w:rPr>
          <w:rFonts w:cstheme="minorHAnsi"/>
        </w:rPr>
        <w:tab/>
        <w:t>Procedural Bootcamp. 1</w:t>
      </w:r>
      <w:r w:rsidR="00DB5EF1" w:rsidRPr="00BA5B9C">
        <w:rPr>
          <w:rFonts w:cstheme="minorHAnsi"/>
        </w:rPr>
        <w:t>9</w:t>
      </w:r>
      <w:r w:rsidRPr="00BA5B9C">
        <w:rPr>
          <w:rFonts w:cstheme="minorHAnsi"/>
          <w:vertAlign w:val="superscript"/>
        </w:rPr>
        <w:t>th</w:t>
      </w:r>
      <w:r w:rsidRPr="00BA5B9C">
        <w:rPr>
          <w:rFonts w:cstheme="minorHAnsi"/>
        </w:rPr>
        <w:t xml:space="preserve"> Annual Dermatology for the Non-dermatologist CME Conference. Key West, FL.</w:t>
      </w:r>
    </w:p>
    <w:p w14:paraId="61677938" w14:textId="77777777" w:rsidR="00766B50" w:rsidRPr="00BA5B9C" w:rsidRDefault="00766B50" w:rsidP="00D55E8E">
      <w:pPr>
        <w:pStyle w:val="BodyText"/>
        <w:spacing w:after="0" w:line="240" w:lineRule="auto"/>
        <w:ind w:left="2160" w:hanging="2160"/>
        <w:rPr>
          <w:rFonts w:cstheme="minorHAnsi"/>
        </w:rPr>
      </w:pPr>
    </w:p>
    <w:p w14:paraId="59A24D55" w14:textId="77777777" w:rsidR="00766B50" w:rsidRPr="00BA5B9C" w:rsidRDefault="00766B50" w:rsidP="00D55E8E">
      <w:pPr>
        <w:pStyle w:val="BodyText"/>
        <w:spacing w:after="0" w:line="240" w:lineRule="auto"/>
        <w:ind w:left="2160" w:hanging="2160"/>
        <w:rPr>
          <w:rFonts w:cstheme="minorHAnsi"/>
        </w:rPr>
      </w:pPr>
      <w:r w:rsidRPr="00BA5B9C">
        <w:rPr>
          <w:rFonts w:cstheme="minorHAnsi"/>
        </w:rPr>
        <w:t>May 31, 2019</w:t>
      </w:r>
      <w:r w:rsidRPr="00BA5B9C">
        <w:rPr>
          <w:rFonts w:cstheme="minorHAnsi"/>
        </w:rPr>
        <w:tab/>
        <w:t>Skin Surgery Fundamentals. 1</w:t>
      </w:r>
      <w:r w:rsidR="00DB5EF1" w:rsidRPr="00BA5B9C">
        <w:rPr>
          <w:rFonts w:cstheme="minorHAnsi"/>
        </w:rPr>
        <w:t>9</w:t>
      </w:r>
      <w:r w:rsidRPr="00BA5B9C">
        <w:rPr>
          <w:rFonts w:cstheme="minorHAnsi"/>
          <w:vertAlign w:val="superscript"/>
        </w:rPr>
        <w:t>th</w:t>
      </w:r>
      <w:r w:rsidRPr="00BA5B9C">
        <w:rPr>
          <w:rFonts w:cstheme="minorHAnsi"/>
        </w:rPr>
        <w:t xml:space="preserve"> Annual Dermatology for the Non-dermatologist CME Conference. Key West, FL.</w:t>
      </w:r>
    </w:p>
    <w:p w14:paraId="427DA213" w14:textId="77777777" w:rsidR="00766B50" w:rsidRPr="00BA5B9C" w:rsidRDefault="00766B50" w:rsidP="00D55E8E">
      <w:pPr>
        <w:pStyle w:val="BodyText"/>
        <w:spacing w:after="0" w:line="240" w:lineRule="auto"/>
        <w:ind w:left="2160" w:hanging="2160"/>
        <w:rPr>
          <w:rFonts w:cstheme="minorHAnsi"/>
        </w:rPr>
      </w:pPr>
    </w:p>
    <w:p w14:paraId="68BF97D4" w14:textId="77777777" w:rsidR="00766B50" w:rsidRPr="00BA5B9C" w:rsidRDefault="00766B50" w:rsidP="00D55E8E">
      <w:pPr>
        <w:pStyle w:val="BodyText"/>
        <w:spacing w:after="0" w:line="240" w:lineRule="auto"/>
        <w:ind w:left="2160" w:hanging="2160"/>
        <w:rPr>
          <w:rFonts w:cstheme="minorHAnsi"/>
        </w:rPr>
      </w:pPr>
      <w:r w:rsidRPr="00BA5B9C">
        <w:rPr>
          <w:rFonts w:cstheme="minorHAnsi"/>
        </w:rPr>
        <w:t>May 31, 2019</w:t>
      </w:r>
      <w:r w:rsidRPr="00BA5B9C">
        <w:rPr>
          <w:rFonts w:cstheme="minorHAnsi"/>
        </w:rPr>
        <w:tab/>
        <w:t>Dermatologic Surgery Workshop. 1</w:t>
      </w:r>
      <w:r w:rsidR="00DB5EF1" w:rsidRPr="00BA5B9C">
        <w:rPr>
          <w:rFonts w:cstheme="minorHAnsi"/>
        </w:rPr>
        <w:t>9</w:t>
      </w:r>
      <w:r w:rsidRPr="00BA5B9C">
        <w:rPr>
          <w:rFonts w:cstheme="minorHAnsi"/>
          <w:vertAlign w:val="superscript"/>
        </w:rPr>
        <w:t>th</w:t>
      </w:r>
      <w:r w:rsidRPr="00BA5B9C">
        <w:rPr>
          <w:rFonts w:cstheme="minorHAnsi"/>
        </w:rPr>
        <w:t xml:space="preserve"> Annual Dermatology for the Non-dermatologist CME Conference. Key West, FL.</w:t>
      </w:r>
    </w:p>
    <w:p w14:paraId="1930938F" w14:textId="77777777" w:rsidR="00766B50" w:rsidRPr="00BA5B9C" w:rsidRDefault="00766B50" w:rsidP="00D55E8E">
      <w:pPr>
        <w:pStyle w:val="BodyText"/>
        <w:spacing w:after="0" w:line="240" w:lineRule="auto"/>
        <w:ind w:left="2160" w:hanging="2160"/>
        <w:rPr>
          <w:rFonts w:cstheme="minorHAnsi"/>
        </w:rPr>
      </w:pPr>
    </w:p>
    <w:p w14:paraId="77998BDE" w14:textId="77777777" w:rsidR="00766B50" w:rsidRPr="00BA5B9C" w:rsidRDefault="00766B50" w:rsidP="00D55E8E">
      <w:pPr>
        <w:pStyle w:val="BodyText"/>
        <w:spacing w:after="0" w:line="240" w:lineRule="auto"/>
        <w:ind w:left="2160" w:hanging="2160"/>
        <w:rPr>
          <w:rFonts w:cstheme="minorHAnsi"/>
        </w:rPr>
      </w:pPr>
      <w:r w:rsidRPr="00BA5B9C">
        <w:rPr>
          <w:rFonts w:cstheme="minorHAnsi"/>
        </w:rPr>
        <w:t>June 1, 2019</w:t>
      </w:r>
      <w:r w:rsidRPr="00BA5B9C">
        <w:rPr>
          <w:rFonts w:cstheme="minorHAnsi"/>
        </w:rPr>
        <w:tab/>
        <w:t>Electrosurgery/Cryosurgery Workshop. 1</w:t>
      </w:r>
      <w:r w:rsidR="00DB5EF1" w:rsidRPr="00BA5B9C">
        <w:rPr>
          <w:rFonts w:cstheme="minorHAnsi"/>
        </w:rPr>
        <w:t>9</w:t>
      </w:r>
      <w:r w:rsidRPr="00BA5B9C">
        <w:rPr>
          <w:rFonts w:cstheme="minorHAnsi"/>
          <w:vertAlign w:val="superscript"/>
        </w:rPr>
        <w:t>th</w:t>
      </w:r>
      <w:r w:rsidRPr="00BA5B9C">
        <w:rPr>
          <w:rFonts w:cstheme="minorHAnsi"/>
        </w:rPr>
        <w:t xml:space="preserve"> Annual Dermatology for th</w:t>
      </w:r>
      <w:r w:rsidR="00D41E2C" w:rsidRPr="00BA5B9C">
        <w:rPr>
          <w:rFonts w:cstheme="minorHAnsi"/>
        </w:rPr>
        <w:t>e</w:t>
      </w:r>
      <w:r w:rsidRPr="00BA5B9C">
        <w:rPr>
          <w:rFonts w:cstheme="minorHAnsi"/>
        </w:rPr>
        <w:t xml:space="preserve"> Non-dermatologist CME Conference. Key West, FL.</w:t>
      </w:r>
    </w:p>
    <w:p w14:paraId="5897C952" w14:textId="77777777" w:rsidR="00DB5EF1" w:rsidRPr="00BA5B9C" w:rsidRDefault="00DB5EF1" w:rsidP="00D55E8E">
      <w:pPr>
        <w:pStyle w:val="BodyText"/>
        <w:spacing w:after="0" w:line="240" w:lineRule="auto"/>
        <w:ind w:left="2160" w:hanging="2160"/>
        <w:rPr>
          <w:rFonts w:cstheme="minorHAnsi"/>
        </w:rPr>
      </w:pPr>
    </w:p>
    <w:p w14:paraId="52132A6D" w14:textId="77777777" w:rsidR="00DB5EF1" w:rsidRPr="00BA5B9C" w:rsidRDefault="00DB5EF1" w:rsidP="00D55E8E">
      <w:pPr>
        <w:pStyle w:val="BodyText"/>
        <w:spacing w:after="0" w:line="240" w:lineRule="auto"/>
        <w:ind w:left="2160" w:hanging="2160"/>
        <w:rPr>
          <w:rFonts w:cstheme="minorHAnsi"/>
        </w:rPr>
      </w:pPr>
      <w:r w:rsidRPr="00BA5B9C">
        <w:rPr>
          <w:rFonts w:cstheme="minorHAnsi"/>
        </w:rPr>
        <w:t>Sept</w:t>
      </w:r>
      <w:r w:rsidR="00D41E2C" w:rsidRPr="00BA5B9C">
        <w:rPr>
          <w:rFonts w:cstheme="minorHAnsi"/>
        </w:rPr>
        <w:t xml:space="preserve"> </w:t>
      </w:r>
      <w:r w:rsidRPr="00BA5B9C">
        <w:rPr>
          <w:rFonts w:cstheme="minorHAnsi"/>
        </w:rPr>
        <w:t>29, 2019</w:t>
      </w:r>
      <w:r w:rsidRPr="00BA5B9C">
        <w:rPr>
          <w:rFonts w:cstheme="minorHAnsi"/>
        </w:rPr>
        <w:tab/>
        <w:t>Invited Speaker. Interesting Cases from USF. Florida Society of Dermatologic Surgeons Annual Meeting. Orlando, FL.</w:t>
      </w:r>
    </w:p>
    <w:p w14:paraId="444F770E" w14:textId="77777777" w:rsidR="00766B50" w:rsidRPr="00BA5B9C" w:rsidRDefault="00766B50" w:rsidP="00D55E8E">
      <w:pPr>
        <w:pStyle w:val="BodyText"/>
        <w:spacing w:after="0" w:line="240" w:lineRule="auto"/>
        <w:ind w:left="2160" w:hanging="2160"/>
        <w:rPr>
          <w:rFonts w:cstheme="minorHAnsi"/>
        </w:rPr>
      </w:pPr>
    </w:p>
    <w:p w14:paraId="37973DA9" w14:textId="77777777" w:rsidR="00766B50" w:rsidRPr="00BA5B9C" w:rsidRDefault="00766B50" w:rsidP="00D55E8E">
      <w:pPr>
        <w:pStyle w:val="BodyText"/>
        <w:spacing w:after="0" w:line="240" w:lineRule="auto"/>
        <w:ind w:left="2160" w:hanging="2160"/>
        <w:rPr>
          <w:rFonts w:cstheme="minorHAnsi"/>
        </w:rPr>
      </w:pPr>
      <w:r w:rsidRPr="00BA5B9C">
        <w:rPr>
          <w:rFonts w:cstheme="minorHAnsi"/>
        </w:rPr>
        <w:t>Oct</w:t>
      </w:r>
      <w:r w:rsidR="00DB5EF1" w:rsidRPr="00BA5B9C">
        <w:rPr>
          <w:rFonts w:cstheme="minorHAnsi"/>
        </w:rPr>
        <w:t xml:space="preserve"> 25, 2019</w:t>
      </w:r>
      <w:r w:rsidR="00DB5EF1" w:rsidRPr="00BA5B9C">
        <w:rPr>
          <w:rFonts w:cstheme="minorHAnsi"/>
        </w:rPr>
        <w:tab/>
        <w:t>Invited Session Director. Immunostains in Mohs Surgery. American Society of Dermatologic Surgery Annual Meeting, Chicago, Il.</w:t>
      </w:r>
    </w:p>
    <w:p w14:paraId="4025539D" w14:textId="77777777" w:rsidR="00766B50" w:rsidRPr="00BA5B9C" w:rsidRDefault="00766B50" w:rsidP="00D55E8E">
      <w:pPr>
        <w:pStyle w:val="BodyText"/>
        <w:spacing w:after="0" w:line="240" w:lineRule="auto"/>
        <w:ind w:left="2160" w:hanging="2160"/>
        <w:rPr>
          <w:rFonts w:cstheme="minorHAnsi"/>
        </w:rPr>
      </w:pPr>
    </w:p>
    <w:p w14:paraId="730571FE" w14:textId="77777777" w:rsidR="00766B50" w:rsidRPr="00BA5B9C" w:rsidRDefault="00766B50" w:rsidP="00D55E8E">
      <w:pPr>
        <w:pStyle w:val="BodyText"/>
        <w:spacing w:after="0" w:line="240" w:lineRule="auto"/>
        <w:ind w:left="2160" w:hanging="2160"/>
        <w:rPr>
          <w:rFonts w:cstheme="minorHAnsi"/>
        </w:rPr>
      </w:pPr>
    </w:p>
    <w:p w14:paraId="32F313D0" w14:textId="77777777" w:rsidR="00766B50" w:rsidRPr="00BA5B9C" w:rsidRDefault="00766B50" w:rsidP="00D55E8E">
      <w:pPr>
        <w:pStyle w:val="BodyText"/>
        <w:spacing w:after="0" w:line="240" w:lineRule="auto"/>
        <w:ind w:left="2160" w:hanging="2160"/>
        <w:rPr>
          <w:rFonts w:cstheme="minorHAnsi"/>
        </w:rPr>
      </w:pPr>
      <w:r w:rsidRPr="00BA5B9C">
        <w:rPr>
          <w:rFonts w:cstheme="minorHAnsi"/>
        </w:rPr>
        <w:tab/>
      </w:r>
    </w:p>
    <w:p w14:paraId="324BD3D4" w14:textId="77777777" w:rsidR="008330A2" w:rsidRPr="00BA5B9C" w:rsidRDefault="008330A2" w:rsidP="00D55E8E">
      <w:pPr>
        <w:pStyle w:val="BodyText"/>
        <w:spacing w:after="0" w:line="240" w:lineRule="auto"/>
        <w:rPr>
          <w:rFonts w:cstheme="minorHAnsi"/>
        </w:rPr>
      </w:pPr>
    </w:p>
    <w:p w14:paraId="220A2783" w14:textId="77777777" w:rsidR="004202A0" w:rsidRPr="00BA5B9C" w:rsidRDefault="004202A0" w:rsidP="00D55E8E">
      <w:pPr>
        <w:pStyle w:val="BodyText"/>
        <w:spacing w:after="0" w:line="240" w:lineRule="auto"/>
        <w:rPr>
          <w:rFonts w:cstheme="minorHAnsi"/>
        </w:rPr>
      </w:pPr>
    </w:p>
    <w:p w14:paraId="7A9A889B" w14:textId="77777777" w:rsidR="003E3368" w:rsidRPr="00BA5B9C" w:rsidRDefault="003E3368" w:rsidP="00D55E8E">
      <w:pPr>
        <w:pStyle w:val="BodyText"/>
        <w:spacing w:after="0" w:line="240" w:lineRule="auto"/>
        <w:ind w:left="2160" w:hanging="2160"/>
        <w:rPr>
          <w:rFonts w:cstheme="minorHAnsi"/>
        </w:rPr>
      </w:pPr>
    </w:p>
    <w:p w14:paraId="15778F1B" w14:textId="77777777" w:rsidR="002837FD" w:rsidRPr="00BA5B9C" w:rsidRDefault="002837FD" w:rsidP="00D55E8E">
      <w:pPr>
        <w:pStyle w:val="BodyText"/>
        <w:spacing w:after="0" w:line="240" w:lineRule="auto"/>
        <w:ind w:left="2160" w:hanging="2160"/>
        <w:rPr>
          <w:rFonts w:cstheme="minorHAnsi"/>
        </w:rPr>
      </w:pPr>
    </w:p>
    <w:p w14:paraId="26B9CEC2" w14:textId="77777777" w:rsidR="002837FD" w:rsidRPr="00BA5B9C" w:rsidRDefault="002837FD" w:rsidP="00D55E8E">
      <w:pPr>
        <w:pStyle w:val="BodyText"/>
        <w:spacing w:after="0" w:line="240" w:lineRule="auto"/>
        <w:ind w:left="2160" w:hanging="2160"/>
        <w:rPr>
          <w:rFonts w:cstheme="minorHAnsi"/>
        </w:rPr>
      </w:pPr>
    </w:p>
    <w:p w14:paraId="413DBB0C" w14:textId="77777777" w:rsidR="002837FD" w:rsidRPr="00BA5B9C" w:rsidRDefault="002837FD" w:rsidP="00D55E8E">
      <w:pPr>
        <w:pStyle w:val="BodyText"/>
        <w:spacing w:after="0" w:line="240" w:lineRule="auto"/>
        <w:ind w:left="2160" w:hanging="2160"/>
        <w:rPr>
          <w:rFonts w:cstheme="minorHAnsi"/>
        </w:rPr>
      </w:pPr>
    </w:p>
    <w:p w14:paraId="783D9BA4" w14:textId="77777777" w:rsidR="001654EF" w:rsidRPr="00BA5B9C" w:rsidRDefault="001654EF" w:rsidP="00D55E8E">
      <w:pPr>
        <w:pStyle w:val="BodyText"/>
        <w:spacing w:after="0" w:line="240" w:lineRule="auto"/>
        <w:ind w:left="2160" w:hanging="2160"/>
        <w:rPr>
          <w:rFonts w:cstheme="minorHAnsi"/>
        </w:rPr>
      </w:pPr>
    </w:p>
    <w:p w14:paraId="6E88CC13" w14:textId="77777777" w:rsidR="001654EF" w:rsidRPr="00BA5B9C" w:rsidRDefault="001654EF" w:rsidP="00D55E8E">
      <w:pPr>
        <w:pStyle w:val="BodyText"/>
        <w:spacing w:after="0" w:line="240" w:lineRule="auto"/>
        <w:ind w:left="2160" w:hanging="2160"/>
        <w:rPr>
          <w:rFonts w:cstheme="minorHAnsi"/>
        </w:rPr>
      </w:pPr>
    </w:p>
    <w:p w14:paraId="1109EB84" w14:textId="77777777" w:rsidR="002157D3" w:rsidRPr="00BA5B9C" w:rsidRDefault="002157D3" w:rsidP="00D55E8E">
      <w:pPr>
        <w:pStyle w:val="BodyText"/>
        <w:spacing w:after="0" w:line="240" w:lineRule="auto"/>
        <w:ind w:left="2160" w:hanging="2160"/>
        <w:rPr>
          <w:rFonts w:ascii="Garamond" w:hAnsi="Garamond"/>
          <w:sz w:val="23"/>
          <w:szCs w:val="23"/>
        </w:rPr>
      </w:pPr>
    </w:p>
    <w:p w14:paraId="449CEF1C" w14:textId="77777777" w:rsidR="002157D3" w:rsidRPr="00BA5B9C" w:rsidRDefault="002157D3" w:rsidP="00D55E8E">
      <w:pPr>
        <w:pStyle w:val="BodyText"/>
        <w:spacing w:after="0" w:line="240" w:lineRule="auto"/>
        <w:ind w:left="2160" w:hanging="2160"/>
        <w:rPr>
          <w:rFonts w:ascii="Garamond" w:hAnsi="Garamond"/>
          <w:sz w:val="23"/>
          <w:szCs w:val="23"/>
        </w:rPr>
      </w:pPr>
    </w:p>
    <w:p w14:paraId="538DDBF0" w14:textId="77777777" w:rsidR="00BE641D" w:rsidRPr="00BA5B9C" w:rsidRDefault="00BE641D" w:rsidP="00D55E8E">
      <w:pPr>
        <w:pStyle w:val="BodyText"/>
        <w:spacing w:after="0" w:line="240" w:lineRule="auto"/>
        <w:ind w:left="2160" w:hanging="2160"/>
        <w:rPr>
          <w:rFonts w:ascii="Garamond" w:hAnsi="Garamond"/>
          <w:sz w:val="23"/>
          <w:szCs w:val="23"/>
        </w:rPr>
      </w:pPr>
    </w:p>
    <w:p w14:paraId="043B6D11" w14:textId="77777777" w:rsidR="00BE641D" w:rsidRPr="00BA5B9C" w:rsidRDefault="00BE641D" w:rsidP="00D55E8E">
      <w:pPr>
        <w:pStyle w:val="BodyText"/>
        <w:spacing w:after="0" w:line="240" w:lineRule="auto"/>
        <w:ind w:left="2160" w:hanging="2160"/>
        <w:rPr>
          <w:rFonts w:ascii="Garamond" w:hAnsi="Garamond"/>
          <w:sz w:val="23"/>
          <w:szCs w:val="23"/>
        </w:rPr>
      </w:pPr>
    </w:p>
    <w:p w14:paraId="76D3E7B6" w14:textId="77777777" w:rsidR="00BE641D" w:rsidRPr="00BA5B9C" w:rsidRDefault="00BE641D" w:rsidP="00D55E8E">
      <w:pPr>
        <w:pStyle w:val="BodyText"/>
        <w:spacing w:after="0" w:line="240" w:lineRule="auto"/>
        <w:ind w:left="2160" w:hanging="2160"/>
        <w:rPr>
          <w:rFonts w:ascii="Garamond" w:hAnsi="Garamond"/>
          <w:sz w:val="23"/>
          <w:szCs w:val="23"/>
        </w:rPr>
      </w:pPr>
    </w:p>
    <w:p w14:paraId="3A6D1659" w14:textId="77777777" w:rsidR="002E181B" w:rsidRPr="00BA5B9C" w:rsidRDefault="002E181B" w:rsidP="00D55E8E">
      <w:pPr>
        <w:pStyle w:val="BodyText"/>
        <w:spacing w:after="0" w:line="240" w:lineRule="auto"/>
        <w:ind w:left="2160" w:hanging="2160"/>
        <w:rPr>
          <w:rFonts w:ascii="Garamond" w:hAnsi="Garamond"/>
          <w:sz w:val="23"/>
          <w:szCs w:val="23"/>
        </w:rPr>
      </w:pPr>
    </w:p>
    <w:p w14:paraId="05FF1719" w14:textId="77777777" w:rsidR="002E181B" w:rsidRPr="00BA5B9C" w:rsidRDefault="002E181B" w:rsidP="00D55E8E">
      <w:pPr>
        <w:pStyle w:val="BodyText"/>
        <w:spacing w:after="0" w:line="240" w:lineRule="auto"/>
        <w:ind w:left="2160" w:hanging="2160"/>
        <w:rPr>
          <w:rFonts w:ascii="Garamond" w:hAnsi="Garamond"/>
          <w:sz w:val="23"/>
          <w:szCs w:val="23"/>
        </w:rPr>
      </w:pPr>
    </w:p>
    <w:p w14:paraId="2625C77E" w14:textId="77777777" w:rsidR="00E1424A" w:rsidRPr="00BA5B9C" w:rsidRDefault="00E1424A" w:rsidP="00D55E8E">
      <w:pPr>
        <w:pStyle w:val="BodyText"/>
        <w:spacing w:after="0" w:line="240" w:lineRule="auto"/>
        <w:ind w:left="2160" w:hanging="2160"/>
        <w:rPr>
          <w:rFonts w:ascii="Garamond" w:hAnsi="Garamond"/>
          <w:sz w:val="23"/>
          <w:szCs w:val="23"/>
        </w:rPr>
      </w:pPr>
    </w:p>
    <w:p w14:paraId="1262E319" w14:textId="77777777" w:rsidR="007C29C8" w:rsidRPr="00BA5B9C" w:rsidRDefault="007C29C8" w:rsidP="00D55E8E">
      <w:pPr>
        <w:pStyle w:val="BodyText"/>
        <w:spacing w:after="0" w:line="240" w:lineRule="auto"/>
        <w:ind w:left="2160" w:hanging="2160"/>
        <w:rPr>
          <w:rFonts w:ascii="Garamond" w:hAnsi="Garamond"/>
          <w:sz w:val="23"/>
          <w:szCs w:val="23"/>
        </w:rPr>
      </w:pPr>
    </w:p>
    <w:sectPr w:rsidR="007C29C8" w:rsidRPr="00BA5B9C" w:rsidSect="0070216C">
      <w:headerReference w:type="default" r:id="rId74"/>
      <w:footerReference w:type="default" r:id="rId75"/>
      <w:pgSz w:w="12240" w:h="15840"/>
      <w:pgMar w:top="1080" w:right="810" w:bottom="1440"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10C1" w14:textId="77777777" w:rsidR="007D1A7A" w:rsidRDefault="007D1A7A" w:rsidP="00A819F7">
      <w:pPr>
        <w:spacing w:after="0" w:line="240" w:lineRule="auto"/>
      </w:pPr>
      <w:r>
        <w:separator/>
      </w:r>
    </w:p>
  </w:endnote>
  <w:endnote w:type="continuationSeparator" w:id="0">
    <w:p w14:paraId="0CE6C4CC" w14:textId="77777777" w:rsidR="007D1A7A" w:rsidRDefault="007D1A7A" w:rsidP="00A8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09284"/>
      <w:docPartObj>
        <w:docPartGallery w:val="Page Numbers (Bottom of Page)"/>
        <w:docPartUnique/>
      </w:docPartObj>
    </w:sdtPr>
    <w:sdtEndPr/>
    <w:sdtContent>
      <w:p w14:paraId="707BB390" w14:textId="04C14A62" w:rsidR="00F04A88" w:rsidRDefault="00F04A88">
        <w:pPr>
          <w:pStyle w:val="Footer"/>
          <w:jc w:val="center"/>
        </w:pPr>
        <w:r>
          <w:fldChar w:fldCharType="begin"/>
        </w:r>
        <w:r>
          <w:instrText xml:space="preserve"> PAGE   \* MERGEFORMAT </w:instrText>
        </w:r>
        <w:r>
          <w:fldChar w:fldCharType="separate"/>
        </w:r>
        <w:r w:rsidR="00514F66">
          <w:rPr>
            <w:noProof/>
          </w:rPr>
          <w:t>16</w:t>
        </w:r>
        <w:r>
          <w:rPr>
            <w:noProof/>
          </w:rPr>
          <w:fldChar w:fldCharType="end"/>
        </w:r>
      </w:p>
    </w:sdtContent>
  </w:sdt>
  <w:p w14:paraId="54A481AA" w14:textId="77777777" w:rsidR="00F04A88" w:rsidRDefault="00F0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E9DE" w14:textId="77777777" w:rsidR="007D1A7A" w:rsidRDefault="007D1A7A" w:rsidP="00A819F7">
      <w:pPr>
        <w:spacing w:after="0" w:line="240" w:lineRule="auto"/>
      </w:pPr>
      <w:r>
        <w:separator/>
      </w:r>
    </w:p>
  </w:footnote>
  <w:footnote w:type="continuationSeparator" w:id="0">
    <w:p w14:paraId="164BDB7B" w14:textId="77777777" w:rsidR="007D1A7A" w:rsidRDefault="007D1A7A" w:rsidP="00A81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77E9" w14:textId="77777777" w:rsidR="00F04A88" w:rsidRDefault="00F04A88">
    <w:pPr>
      <w:pStyle w:val="Header"/>
    </w:pPr>
    <w:r>
      <w:ptab w:relativeTo="margin" w:alignment="center" w:leader="none"/>
    </w:r>
    <w:r>
      <w:ptab w:relativeTo="margin" w:alignment="right" w:leader="none"/>
    </w:r>
    <w:r w:rsidRPr="00A819F7">
      <w:rPr>
        <w:rFonts w:ascii="Garamond" w:hAnsi="Garamond"/>
      </w:rPr>
      <w:t>Basil S. Cherpelis, 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ersonalInfo"/>
      <w:lvlText w:val="*"/>
      <w:lvlJc w:val="left"/>
    </w:lvl>
  </w:abstractNum>
  <w:abstractNum w:abstractNumId="1" w15:restartNumberingAfterBreak="0">
    <w:nsid w:val="31B47894"/>
    <w:multiLevelType w:val="hybridMultilevel"/>
    <w:tmpl w:val="921CA2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BE09A5"/>
    <w:multiLevelType w:val="hybridMultilevel"/>
    <w:tmpl w:val="0CAA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2626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305F7A"/>
    <w:multiLevelType w:val="hybridMultilevel"/>
    <w:tmpl w:val="D9A2D2FA"/>
    <w:lvl w:ilvl="0" w:tplc="5074C7D2">
      <w:start w:val="150"/>
      <w:numFmt w:val="decimal"/>
      <w:lvlText w:val="%1."/>
      <w:lvlJc w:val="left"/>
      <w:pPr>
        <w:tabs>
          <w:tab w:val="num" w:pos="720"/>
        </w:tabs>
        <w:ind w:left="720" w:hanging="72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326EB0"/>
    <w:multiLevelType w:val="hybridMultilevel"/>
    <w:tmpl w:val="63BA37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6AD111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19439A"/>
    <w:multiLevelType w:val="hybridMultilevel"/>
    <w:tmpl w:val="82E0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1B"/>
    <w:rsid w:val="00001CE5"/>
    <w:rsid w:val="00003CD8"/>
    <w:rsid w:val="00005EFE"/>
    <w:rsid w:val="000062F9"/>
    <w:rsid w:val="00011D0D"/>
    <w:rsid w:val="00011E6F"/>
    <w:rsid w:val="000123E8"/>
    <w:rsid w:val="00015D11"/>
    <w:rsid w:val="000176AB"/>
    <w:rsid w:val="00026577"/>
    <w:rsid w:val="0003142D"/>
    <w:rsid w:val="000317DC"/>
    <w:rsid w:val="00033318"/>
    <w:rsid w:val="0003370C"/>
    <w:rsid w:val="000360D6"/>
    <w:rsid w:val="00040C1F"/>
    <w:rsid w:val="00041CA1"/>
    <w:rsid w:val="000423B5"/>
    <w:rsid w:val="00043E40"/>
    <w:rsid w:val="00045C69"/>
    <w:rsid w:val="000506AC"/>
    <w:rsid w:val="000522AE"/>
    <w:rsid w:val="000531C6"/>
    <w:rsid w:val="00054263"/>
    <w:rsid w:val="0005469B"/>
    <w:rsid w:val="00055E2A"/>
    <w:rsid w:val="000634FC"/>
    <w:rsid w:val="00065671"/>
    <w:rsid w:val="00065B1F"/>
    <w:rsid w:val="0006726F"/>
    <w:rsid w:val="00067F0C"/>
    <w:rsid w:val="00070118"/>
    <w:rsid w:val="00070D1B"/>
    <w:rsid w:val="00071B89"/>
    <w:rsid w:val="00072C80"/>
    <w:rsid w:val="00073428"/>
    <w:rsid w:val="000773AA"/>
    <w:rsid w:val="00077AB8"/>
    <w:rsid w:val="00090730"/>
    <w:rsid w:val="0009205F"/>
    <w:rsid w:val="00092F59"/>
    <w:rsid w:val="00093107"/>
    <w:rsid w:val="00094E29"/>
    <w:rsid w:val="0009524B"/>
    <w:rsid w:val="00097050"/>
    <w:rsid w:val="000A5549"/>
    <w:rsid w:val="000A6D2F"/>
    <w:rsid w:val="000A7F98"/>
    <w:rsid w:val="000B05B4"/>
    <w:rsid w:val="000B138B"/>
    <w:rsid w:val="000B1927"/>
    <w:rsid w:val="000B1F90"/>
    <w:rsid w:val="000B22F1"/>
    <w:rsid w:val="000B2D92"/>
    <w:rsid w:val="000B2FCA"/>
    <w:rsid w:val="000B6ADA"/>
    <w:rsid w:val="000B7B8E"/>
    <w:rsid w:val="000B7E2F"/>
    <w:rsid w:val="000C0B2A"/>
    <w:rsid w:val="000C0CE8"/>
    <w:rsid w:val="000C2DCB"/>
    <w:rsid w:val="000C4463"/>
    <w:rsid w:val="000C6F76"/>
    <w:rsid w:val="000C7B66"/>
    <w:rsid w:val="000C7D6A"/>
    <w:rsid w:val="000D0A04"/>
    <w:rsid w:val="000D3937"/>
    <w:rsid w:val="000D5A45"/>
    <w:rsid w:val="000D682B"/>
    <w:rsid w:val="000D6B03"/>
    <w:rsid w:val="000D7142"/>
    <w:rsid w:val="000D7C68"/>
    <w:rsid w:val="000D7D6D"/>
    <w:rsid w:val="000E1233"/>
    <w:rsid w:val="000E1A6E"/>
    <w:rsid w:val="000E1B39"/>
    <w:rsid w:val="000E22AC"/>
    <w:rsid w:val="000E2436"/>
    <w:rsid w:val="000E2E30"/>
    <w:rsid w:val="000E39C6"/>
    <w:rsid w:val="000E3C79"/>
    <w:rsid w:val="000E562B"/>
    <w:rsid w:val="000E6D2B"/>
    <w:rsid w:val="000E7017"/>
    <w:rsid w:val="000E7CEC"/>
    <w:rsid w:val="000F09E9"/>
    <w:rsid w:val="000F58B4"/>
    <w:rsid w:val="000F5D56"/>
    <w:rsid w:val="00102E89"/>
    <w:rsid w:val="001034AA"/>
    <w:rsid w:val="00106AA9"/>
    <w:rsid w:val="00110ABC"/>
    <w:rsid w:val="00110E5A"/>
    <w:rsid w:val="001132EF"/>
    <w:rsid w:val="00113464"/>
    <w:rsid w:val="00114658"/>
    <w:rsid w:val="001176C0"/>
    <w:rsid w:val="00121C5E"/>
    <w:rsid w:val="00122188"/>
    <w:rsid w:val="00122728"/>
    <w:rsid w:val="00124BB4"/>
    <w:rsid w:val="00126249"/>
    <w:rsid w:val="00126DB5"/>
    <w:rsid w:val="001320FE"/>
    <w:rsid w:val="00133709"/>
    <w:rsid w:val="0013411B"/>
    <w:rsid w:val="00134DBB"/>
    <w:rsid w:val="001363D2"/>
    <w:rsid w:val="00141B09"/>
    <w:rsid w:val="0014286A"/>
    <w:rsid w:val="001433EF"/>
    <w:rsid w:val="00143E3D"/>
    <w:rsid w:val="001442E7"/>
    <w:rsid w:val="00144B4B"/>
    <w:rsid w:val="00144F14"/>
    <w:rsid w:val="00151611"/>
    <w:rsid w:val="00152090"/>
    <w:rsid w:val="001556D4"/>
    <w:rsid w:val="00156BE8"/>
    <w:rsid w:val="00156C0E"/>
    <w:rsid w:val="001615BF"/>
    <w:rsid w:val="00164576"/>
    <w:rsid w:val="001654EF"/>
    <w:rsid w:val="00171D60"/>
    <w:rsid w:val="00172936"/>
    <w:rsid w:val="0017435A"/>
    <w:rsid w:val="00175B28"/>
    <w:rsid w:val="00176B32"/>
    <w:rsid w:val="001800E2"/>
    <w:rsid w:val="00180DEC"/>
    <w:rsid w:val="0018491D"/>
    <w:rsid w:val="00184957"/>
    <w:rsid w:val="00185F8C"/>
    <w:rsid w:val="001861CD"/>
    <w:rsid w:val="00193BDC"/>
    <w:rsid w:val="00193C4C"/>
    <w:rsid w:val="00195D8E"/>
    <w:rsid w:val="00195E53"/>
    <w:rsid w:val="001A5C5E"/>
    <w:rsid w:val="001A7C02"/>
    <w:rsid w:val="001B506B"/>
    <w:rsid w:val="001B5562"/>
    <w:rsid w:val="001B57FC"/>
    <w:rsid w:val="001B66A1"/>
    <w:rsid w:val="001B7B1C"/>
    <w:rsid w:val="001C3A52"/>
    <w:rsid w:val="001C419F"/>
    <w:rsid w:val="001C48C8"/>
    <w:rsid w:val="001D2816"/>
    <w:rsid w:val="001D3320"/>
    <w:rsid w:val="001D45BB"/>
    <w:rsid w:val="001D4B3E"/>
    <w:rsid w:val="001D5DDE"/>
    <w:rsid w:val="001E10AE"/>
    <w:rsid w:val="001E2269"/>
    <w:rsid w:val="001E3999"/>
    <w:rsid w:val="001E3E4D"/>
    <w:rsid w:val="001E3E8C"/>
    <w:rsid w:val="001E5D68"/>
    <w:rsid w:val="001E7A7B"/>
    <w:rsid w:val="001E7E67"/>
    <w:rsid w:val="001E7FBD"/>
    <w:rsid w:val="001F095A"/>
    <w:rsid w:val="001F33B5"/>
    <w:rsid w:val="001F7107"/>
    <w:rsid w:val="001F728C"/>
    <w:rsid w:val="00200970"/>
    <w:rsid w:val="00201488"/>
    <w:rsid w:val="00204640"/>
    <w:rsid w:val="00205474"/>
    <w:rsid w:val="002067FE"/>
    <w:rsid w:val="002072DF"/>
    <w:rsid w:val="00210D8F"/>
    <w:rsid w:val="00213468"/>
    <w:rsid w:val="002157D3"/>
    <w:rsid w:val="002177CB"/>
    <w:rsid w:val="00221035"/>
    <w:rsid w:val="00233210"/>
    <w:rsid w:val="002366D6"/>
    <w:rsid w:val="00236C3C"/>
    <w:rsid w:val="002372C7"/>
    <w:rsid w:val="002427AF"/>
    <w:rsid w:val="002429AB"/>
    <w:rsid w:val="00245296"/>
    <w:rsid w:val="002475FA"/>
    <w:rsid w:val="00250E11"/>
    <w:rsid w:val="002607C6"/>
    <w:rsid w:val="00262254"/>
    <w:rsid w:val="002629C7"/>
    <w:rsid w:val="00262DAB"/>
    <w:rsid w:val="00263C63"/>
    <w:rsid w:val="002666BD"/>
    <w:rsid w:val="0027044F"/>
    <w:rsid w:val="002733BE"/>
    <w:rsid w:val="00276DB7"/>
    <w:rsid w:val="00281266"/>
    <w:rsid w:val="002837FD"/>
    <w:rsid w:val="00283E31"/>
    <w:rsid w:val="00284AB5"/>
    <w:rsid w:val="00285ED7"/>
    <w:rsid w:val="00286E65"/>
    <w:rsid w:val="00291209"/>
    <w:rsid w:val="0029131C"/>
    <w:rsid w:val="00295E53"/>
    <w:rsid w:val="002967A2"/>
    <w:rsid w:val="002A3CAD"/>
    <w:rsid w:val="002A5F73"/>
    <w:rsid w:val="002A71A1"/>
    <w:rsid w:val="002A7327"/>
    <w:rsid w:val="002B021F"/>
    <w:rsid w:val="002B1CA2"/>
    <w:rsid w:val="002B33D3"/>
    <w:rsid w:val="002B5D27"/>
    <w:rsid w:val="002C0A81"/>
    <w:rsid w:val="002C2106"/>
    <w:rsid w:val="002C33F0"/>
    <w:rsid w:val="002C4872"/>
    <w:rsid w:val="002D3905"/>
    <w:rsid w:val="002D3B11"/>
    <w:rsid w:val="002D4B16"/>
    <w:rsid w:val="002D5B0B"/>
    <w:rsid w:val="002D6572"/>
    <w:rsid w:val="002D6BCE"/>
    <w:rsid w:val="002D780C"/>
    <w:rsid w:val="002D7EBE"/>
    <w:rsid w:val="002E181B"/>
    <w:rsid w:val="002E4E89"/>
    <w:rsid w:val="002E4EF1"/>
    <w:rsid w:val="002E5128"/>
    <w:rsid w:val="002E6652"/>
    <w:rsid w:val="002F0756"/>
    <w:rsid w:val="002F2366"/>
    <w:rsid w:val="002F2F45"/>
    <w:rsid w:val="002F3D00"/>
    <w:rsid w:val="002F44BC"/>
    <w:rsid w:val="002F4F80"/>
    <w:rsid w:val="00301A81"/>
    <w:rsid w:val="00303268"/>
    <w:rsid w:val="0030518B"/>
    <w:rsid w:val="00305630"/>
    <w:rsid w:val="0031002E"/>
    <w:rsid w:val="00310192"/>
    <w:rsid w:val="00312B18"/>
    <w:rsid w:val="00312DCA"/>
    <w:rsid w:val="00313EE9"/>
    <w:rsid w:val="00313FF0"/>
    <w:rsid w:val="0031410B"/>
    <w:rsid w:val="0031569F"/>
    <w:rsid w:val="00315EB8"/>
    <w:rsid w:val="0031655B"/>
    <w:rsid w:val="003168CD"/>
    <w:rsid w:val="00330859"/>
    <w:rsid w:val="00332629"/>
    <w:rsid w:val="00334DAF"/>
    <w:rsid w:val="00337135"/>
    <w:rsid w:val="003438BA"/>
    <w:rsid w:val="00344251"/>
    <w:rsid w:val="00344F14"/>
    <w:rsid w:val="00346E90"/>
    <w:rsid w:val="00350C11"/>
    <w:rsid w:val="00350F4B"/>
    <w:rsid w:val="00351961"/>
    <w:rsid w:val="00351C23"/>
    <w:rsid w:val="00355AFB"/>
    <w:rsid w:val="00356AF7"/>
    <w:rsid w:val="003573EF"/>
    <w:rsid w:val="00357B5F"/>
    <w:rsid w:val="00361C58"/>
    <w:rsid w:val="00362C6A"/>
    <w:rsid w:val="00363C9D"/>
    <w:rsid w:val="00364D85"/>
    <w:rsid w:val="00364E05"/>
    <w:rsid w:val="00367D6F"/>
    <w:rsid w:val="00375037"/>
    <w:rsid w:val="00384E22"/>
    <w:rsid w:val="003859DF"/>
    <w:rsid w:val="0038656B"/>
    <w:rsid w:val="00390241"/>
    <w:rsid w:val="003933BB"/>
    <w:rsid w:val="00394875"/>
    <w:rsid w:val="00395B9B"/>
    <w:rsid w:val="00396B17"/>
    <w:rsid w:val="003976D7"/>
    <w:rsid w:val="003A059D"/>
    <w:rsid w:val="003A06AB"/>
    <w:rsid w:val="003A2E3C"/>
    <w:rsid w:val="003A6695"/>
    <w:rsid w:val="003A759C"/>
    <w:rsid w:val="003B2854"/>
    <w:rsid w:val="003B2FE5"/>
    <w:rsid w:val="003B3B6E"/>
    <w:rsid w:val="003B7B63"/>
    <w:rsid w:val="003C10EE"/>
    <w:rsid w:val="003C2106"/>
    <w:rsid w:val="003C4B74"/>
    <w:rsid w:val="003C5708"/>
    <w:rsid w:val="003C5CF8"/>
    <w:rsid w:val="003C6A3B"/>
    <w:rsid w:val="003D0966"/>
    <w:rsid w:val="003D297E"/>
    <w:rsid w:val="003D3F4A"/>
    <w:rsid w:val="003D41D6"/>
    <w:rsid w:val="003D72FC"/>
    <w:rsid w:val="003E1B49"/>
    <w:rsid w:val="003E2404"/>
    <w:rsid w:val="003E3368"/>
    <w:rsid w:val="003E4A19"/>
    <w:rsid w:val="003E4DC9"/>
    <w:rsid w:val="003F0021"/>
    <w:rsid w:val="003F1B60"/>
    <w:rsid w:val="003F1D08"/>
    <w:rsid w:val="003F1DEB"/>
    <w:rsid w:val="003F44A8"/>
    <w:rsid w:val="004015BE"/>
    <w:rsid w:val="004018E2"/>
    <w:rsid w:val="004038D8"/>
    <w:rsid w:val="004048E9"/>
    <w:rsid w:val="00404934"/>
    <w:rsid w:val="00407372"/>
    <w:rsid w:val="004118FD"/>
    <w:rsid w:val="004138A3"/>
    <w:rsid w:val="00415E4E"/>
    <w:rsid w:val="00415EE5"/>
    <w:rsid w:val="00417625"/>
    <w:rsid w:val="004202A0"/>
    <w:rsid w:val="0042117E"/>
    <w:rsid w:val="00423EB7"/>
    <w:rsid w:val="00424F22"/>
    <w:rsid w:val="00424FC0"/>
    <w:rsid w:val="0042616A"/>
    <w:rsid w:val="00430567"/>
    <w:rsid w:val="004329B5"/>
    <w:rsid w:val="0043471B"/>
    <w:rsid w:val="00434C61"/>
    <w:rsid w:val="00440C1B"/>
    <w:rsid w:val="00441445"/>
    <w:rsid w:val="004450D6"/>
    <w:rsid w:val="0044609C"/>
    <w:rsid w:val="004468E8"/>
    <w:rsid w:val="00450100"/>
    <w:rsid w:val="00450950"/>
    <w:rsid w:val="0045262A"/>
    <w:rsid w:val="00453771"/>
    <w:rsid w:val="00453A3B"/>
    <w:rsid w:val="00453E34"/>
    <w:rsid w:val="00455A9D"/>
    <w:rsid w:val="00456E40"/>
    <w:rsid w:val="00461832"/>
    <w:rsid w:val="00463E93"/>
    <w:rsid w:val="00465212"/>
    <w:rsid w:val="0046598E"/>
    <w:rsid w:val="0046792A"/>
    <w:rsid w:val="00471F67"/>
    <w:rsid w:val="00472190"/>
    <w:rsid w:val="00474633"/>
    <w:rsid w:val="00474779"/>
    <w:rsid w:val="00477092"/>
    <w:rsid w:val="0047717C"/>
    <w:rsid w:val="0047722F"/>
    <w:rsid w:val="004811BC"/>
    <w:rsid w:val="00481698"/>
    <w:rsid w:val="00482299"/>
    <w:rsid w:val="00482641"/>
    <w:rsid w:val="00486C65"/>
    <w:rsid w:val="0049121D"/>
    <w:rsid w:val="0049134A"/>
    <w:rsid w:val="00492A15"/>
    <w:rsid w:val="00493E1E"/>
    <w:rsid w:val="004941CB"/>
    <w:rsid w:val="00494604"/>
    <w:rsid w:val="00495DD4"/>
    <w:rsid w:val="00495FA7"/>
    <w:rsid w:val="004A3E8F"/>
    <w:rsid w:val="004A66C8"/>
    <w:rsid w:val="004B473F"/>
    <w:rsid w:val="004B5646"/>
    <w:rsid w:val="004C1736"/>
    <w:rsid w:val="004C2C3A"/>
    <w:rsid w:val="004C4BF4"/>
    <w:rsid w:val="004C6517"/>
    <w:rsid w:val="004C65A6"/>
    <w:rsid w:val="004D2F9C"/>
    <w:rsid w:val="004D3BE3"/>
    <w:rsid w:val="004D596B"/>
    <w:rsid w:val="004F0134"/>
    <w:rsid w:val="004F6B5B"/>
    <w:rsid w:val="004F6BC7"/>
    <w:rsid w:val="00502D1F"/>
    <w:rsid w:val="00502F07"/>
    <w:rsid w:val="005042B8"/>
    <w:rsid w:val="0050488A"/>
    <w:rsid w:val="005058D0"/>
    <w:rsid w:val="005061FE"/>
    <w:rsid w:val="00510095"/>
    <w:rsid w:val="00514F66"/>
    <w:rsid w:val="00516E68"/>
    <w:rsid w:val="00524DCF"/>
    <w:rsid w:val="005322A5"/>
    <w:rsid w:val="005335B1"/>
    <w:rsid w:val="00535826"/>
    <w:rsid w:val="00536FE9"/>
    <w:rsid w:val="0054191C"/>
    <w:rsid w:val="00542F61"/>
    <w:rsid w:val="00550B4D"/>
    <w:rsid w:val="00550BFC"/>
    <w:rsid w:val="00557B0B"/>
    <w:rsid w:val="005621C3"/>
    <w:rsid w:val="005648D2"/>
    <w:rsid w:val="00565547"/>
    <w:rsid w:val="005671FE"/>
    <w:rsid w:val="0056747B"/>
    <w:rsid w:val="005703B8"/>
    <w:rsid w:val="0057049F"/>
    <w:rsid w:val="00570645"/>
    <w:rsid w:val="00570C70"/>
    <w:rsid w:val="00570CAC"/>
    <w:rsid w:val="00571C81"/>
    <w:rsid w:val="00572EDC"/>
    <w:rsid w:val="00575AD3"/>
    <w:rsid w:val="00575FD7"/>
    <w:rsid w:val="005805A9"/>
    <w:rsid w:val="0058120E"/>
    <w:rsid w:val="00583DFE"/>
    <w:rsid w:val="005857EE"/>
    <w:rsid w:val="00587685"/>
    <w:rsid w:val="00587E70"/>
    <w:rsid w:val="0059183B"/>
    <w:rsid w:val="005929E9"/>
    <w:rsid w:val="00592A86"/>
    <w:rsid w:val="00592C74"/>
    <w:rsid w:val="005962D6"/>
    <w:rsid w:val="005A124B"/>
    <w:rsid w:val="005A634D"/>
    <w:rsid w:val="005B3BCF"/>
    <w:rsid w:val="005B4210"/>
    <w:rsid w:val="005B53D2"/>
    <w:rsid w:val="005B6465"/>
    <w:rsid w:val="005B6B92"/>
    <w:rsid w:val="005B7566"/>
    <w:rsid w:val="005C670B"/>
    <w:rsid w:val="005C78DA"/>
    <w:rsid w:val="005D0902"/>
    <w:rsid w:val="005D23EA"/>
    <w:rsid w:val="005D60C3"/>
    <w:rsid w:val="005D6482"/>
    <w:rsid w:val="005D7205"/>
    <w:rsid w:val="005E10AE"/>
    <w:rsid w:val="005E1C97"/>
    <w:rsid w:val="005E3B13"/>
    <w:rsid w:val="005E599E"/>
    <w:rsid w:val="005E6B65"/>
    <w:rsid w:val="005E74F8"/>
    <w:rsid w:val="005E7BCD"/>
    <w:rsid w:val="005F0BAE"/>
    <w:rsid w:val="005F27D6"/>
    <w:rsid w:val="005F3CDE"/>
    <w:rsid w:val="005F40FC"/>
    <w:rsid w:val="005F6B48"/>
    <w:rsid w:val="005F6F2E"/>
    <w:rsid w:val="006060E9"/>
    <w:rsid w:val="0060614E"/>
    <w:rsid w:val="00607611"/>
    <w:rsid w:val="006100F8"/>
    <w:rsid w:val="00617FA3"/>
    <w:rsid w:val="0062255F"/>
    <w:rsid w:val="00625B57"/>
    <w:rsid w:val="006344CA"/>
    <w:rsid w:val="00635A04"/>
    <w:rsid w:val="00637B54"/>
    <w:rsid w:val="00640257"/>
    <w:rsid w:val="00644AB2"/>
    <w:rsid w:val="00646388"/>
    <w:rsid w:val="00646D4F"/>
    <w:rsid w:val="0065128F"/>
    <w:rsid w:val="0065618C"/>
    <w:rsid w:val="00660014"/>
    <w:rsid w:val="00660108"/>
    <w:rsid w:val="00661EC6"/>
    <w:rsid w:val="006625B0"/>
    <w:rsid w:val="00666397"/>
    <w:rsid w:val="006671C0"/>
    <w:rsid w:val="00670DF0"/>
    <w:rsid w:val="00671357"/>
    <w:rsid w:val="006718F6"/>
    <w:rsid w:val="00671C89"/>
    <w:rsid w:val="0067410A"/>
    <w:rsid w:val="00674393"/>
    <w:rsid w:val="00676A59"/>
    <w:rsid w:val="00677D7A"/>
    <w:rsid w:val="0068099F"/>
    <w:rsid w:val="00682812"/>
    <w:rsid w:val="00684F9B"/>
    <w:rsid w:val="006876BC"/>
    <w:rsid w:val="006908D8"/>
    <w:rsid w:val="00690B34"/>
    <w:rsid w:val="00694EDE"/>
    <w:rsid w:val="00696A46"/>
    <w:rsid w:val="006A11EC"/>
    <w:rsid w:val="006A356C"/>
    <w:rsid w:val="006A3833"/>
    <w:rsid w:val="006A3A03"/>
    <w:rsid w:val="006A5E16"/>
    <w:rsid w:val="006A6992"/>
    <w:rsid w:val="006A7838"/>
    <w:rsid w:val="006B14A0"/>
    <w:rsid w:val="006B1AFD"/>
    <w:rsid w:val="006B277C"/>
    <w:rsid w:val="006B47D8"/>
    <w:rsid w:val="006B5204"/>
    <w:rsid w:val="006B520D"/>
    <w:rsid w:val="006B5B2D"/>
    <w:rsid w:val="006B5D23"/>
    <w:rsid w:val="006C32A4"/>
    <w:rsid w:val="006C4C28"/>
    <w:rsid w:val="006D0B63"/>
    <w:rsid w:val="006D0D7F"/>
    <w:rsid w:val="006D2F3F"/>
    <w:rsid w:val="006E40F2"/>
    <w:rsid w:val="006E4E1C"/>
    <w:rsid w:val="006F0914"/>
    <w:rsid w:val="006F5294"/>
    <w:rsid w:val="006F7FD8"/>
    <w:rsid w:val="00701ABB"/>
    <w:rsid w:val="0070216C"/>
    <w:rsid w:val="007027C6"/>
    <w:rsid w:val="00704A72"/>
    <w:rsid w:val="007059BC"/>
    <w:rsid w:val="00706CDA"/>
    <w:rsid w:val="0071202A"/>
    <w:rsid w:val="00716B24"/>
    <w:rsid w:val="0071727A"/>
    <w:rsid w:val="007175A7"/>
    <w:rsid w:val="0072049A"/>
    <w:rsid w:val="007215A1"/>
    <w:rsid w:val="00722F6E"/>
    <w:rsid w:val="007270F9"/>
    <w:rsid w:val="00727CE7"/>
    <w:rsid w:val="00730350"/>
    <w:rsid w:val="007308E2"/>
    <w:rsid w:val="0073204D"/>
    <w:rsid w:val="00732E06"/>
    <w:rsid w:val="007418D5"/>
    <w:rsid w:val="00741BF7"/>
    <w:rsid w:val="00743CFF"/>
    <w:rsid w:val="007471F6"/>
    <w:rsid w:val="00752384"/>
    <w:rsid w:val="00752AE1"/>
    <w:rsid w:val="00753F39"/>
    <w:rsid w:val="0075477B"/>
    <w:rsid w:val="00760EED"/>
    <w:rsid w:val="007642A8"/>
    <w:rsid w:val="00765151"/>
    <w:rsid w:val="0076528E"/>
    <w:rsid w:val="007662FF"/>
    <w:rsid w:val="00766B50"/>
    <w:rsid w:val="00771DCD"/>
    <w:rsid w:val="00771EA0"/>
    <w:rsid w:val="00771ED4"/>
    <w:rsid w:val="0077440B"/>
    <w:rsid w:val="00782CA2"/>
    <w:rsid w:val="00784123"/>
    <w:rsid w:val="0078495C"/>
    <w:rsid w:val="00792876"/>
    <w:rsid w:val="00792ACF"/>
    <w:rsid w:val="0079398D"/>
    <w:rsid w:val="00793C76"/>
    <w:rsid w:val="00794A1D"/>
    <w:rsid w:val="007A04BC"/>
    <w:rsid w:val="007A0EF6"/>
    <w:rsid w:val="007A2400"/>
    <w:rsid w:val="007A3C3D"/>
    <w:rsid w:val="007A513D"/>
    <w:rsid w:val="007B21BA"/>
    <w:rsid w:val="007B2D9A"/>
    <w:rsid w:val="007B46B8"/>
    <w:rsid w:val="007B6BC6"/>
    <w:rsid w:val="007C2226"/>
    <w:rsid w:val="007C23BE"/>
    <w:rsid w:val="007C29C8"/>
    <w:rsid w:val="007C3C94"/>
    <w:rsid w:val="007C3D13"/>
    <w:rsid w:val="007C5B63"/>
    <w:rsid w:val="007C68CE"/>
    <w:rsid w:val="007C70A2"/>
    <w:rsid w:val="007C75E2"/>
    <w:rsid w:val="007D1A7A"/>
    <w:rsid w:val="007D1F14"/>
    <w:rsid w:val="007D5148"/>
    <w:rsid w:val="007D7748"/>
    <w:rsid w:val="007E0C9A"/>
    <w:rsid w:val="007E1A7F"/>
    <w:rsid w:val="007E3E5E"/>
    <w:rsid w:val="007E4A74"/>
    <w:rsid w:val="007E51D0"/>
    <w:rsid w:val="007E6930"/>
    <w:rsid w:val="007E69F5"/>
    <w:rsid w:val="007F06A2"/>
    <w:rsid w:val="007F311E"/>
    <w:rsid w:val="007F37FC"/>
    <w:rsid w:val="007F40E0"/>
    <w:rsid w:val="007F42A2"/>
    <w:rsid w:val="007F51D3"/>
    <w:rsid w:val="007F5A50"/>
    <w:rsid w:val="007F5C89"/>
    <w:rsid w:val="007F7903"/>
    <w:rsid w:val="00803545"/>
    <w:rsid w:val="0080362D"/>
    <w:rsid w:val="008039C7"/>
    <w:rsid w:val="00805081"/>
    <w:rsid w:val="00805130"/>
    <w:rsid w:val="00805DEE"/>
    <w:rsid w:val="00807049"/>
    <w:rsid w:val="008117E8"/>
    <w:rsid w:val="00811C1F"/>
    <w:rsid w:val="008143D8"/>
    <w:rsid w:val="00816662"/>
    <w:rsid w:val="00817916"/>
    <w:rsid w:val="00822ED8"/>
    <w:rsid w:val="00824244"/>
    <w:rsid w:val="0082756D"/>
    <w:rsid w:val="00831ED5"/>
    <w:rsid w:val="0083218B"/>
    <w:rsid w:val="008330A2"/>
    <w:rsid w:val="00836201"/>
    <w:rsid w:val="00837F5C"/>
    <w:rsid w:val="0084121A"/>
    <w:rsid w:val="008431FA"/>
    <w:rsid w:val="008470A8"/>
    <w:rsid w:val="00847E0D"/>
    <w:rsid w:val="008506E7"/>
    <w:rsid w:val="008512F6"/>
    <w:rsid w:val="00854826"/>
    <w:rsid w:val="00854C37"/>
    <w:rsid w:val="00855766"/>
    <w:rsid w:val="00856573"/>
    <w:rsid w:val="00857956"/>
    <w:rsid w:val="00860255"/>
    <w:rsid w:val="008613EC"/>
    <w:rsid w:val="008615E9"/>
    <w:rsid w:val="00861CA9"/>
    <w:rsid w:val="00862749"/>
    <w:rsid w:val="00863AEA"/>
    <w:rsid w:val="008646D6"/>
    <w:rsid w:val="00864E1B"/>
    <w:rsid w:val="00865591"/>
    <w:rsid w:val="00866D94"/>
    <w:rsid w:val="008715B7"/>
    <w:rsid w:val="0087208B"/>
    <w:rsid w:val="00872D4F"/>
    <w:rsid w:val="00873AFE"/>
    <w:rsid w:val="00874623"/>
    <w:rsid w:val="00876227"/>
    <w:rsid w:val="00876EF9"/>
    <w:rsid w:val="008822AC"/>
    <w:rsid w:val="00883042"/>
    <w:rsid w:val="00883C22"/>
    <w:rsid w:val="008855D0"/>
    <w:rsid w:val="0088727A"/>
    <w:rsid w:val="008A4709"/>
    <w:rsid w:val="008A5F45"/>
    <w:rsid w:val="008A6158"/>
    <w:rsid w:val="008B4EE6"/>
    <w:rsid w:val="008B5384"/>
    <w:rsid w:val="008B6E4B"/>
    <w:rsid w:val="008B7EAE"/>
    <w:rsid w:val="008C1332"/>
    <w:rsid w:val="008C2B48"/>
    <w:rsid w:val="008D0D4A"/>
    <w:rsid w:val="008D0EF0"/>
    <w:rsid w:val="008D1A6C"/>
    <w:rsid w:val="008D2557"/>
    <w:rsid w:val="008D5D1D"/>
    <w:rsid w:val="008D7C3E"/>
    <w:rsid w:val="008E0078"/>
    <w:rsid w:val="008E2A3C"/>
    <w:rsid w:val="008E77B5"/>
    <w:rsid w:val="008F00E1"/>
    <w:rsid w:val="008F0E85"/>
    <w:rsid w:val="008F17C9"/>
    <w:rsid w:val="008F2E5C"/>
    <w:rsid w:val="008F4F77"/>
    <w:rsid w:val="008F6F85"/>
    <w:rsid w:val="008F75A0"/>
    <w:rsid w:val="008F7DED"/>
    <w:rsid w:val="00901B36"/>
    <w:rsid w:val="0090277D"/>
    <w:rsid w:val="00904F7A"/>
    <w:rsid w:val="00910252"/>
    <w:rsid w:val="00911075"/>
    <w:rsid w:val="00912344"/>
    <w:rsid w:val="009123EC"/>
    <w:rsid w:val="00914E80"/>
    <w:rsid w:val="009279A6"/>
    <w:rsid w:val="00927FAD"/>
    <w:rsid w:val="009303F6"/>
    <w:rsid w:val="009309D1"/>
    <w:rsid w:val="00931BAD"/>
    <w:rsid w:val="00932D67"/>
    <w:rsid w:val="00936DD3"/>
    <w:rsid w:val="00937451"/>
    <w:rsid w:val="009374B3"/>
    <w:rsid w:val="0094023E"/>
    <w:rsid w:val="00942E11"/>
    <w:rsid w:val="00944CD4"/>
    <w:rsid w:val="00953315"/>
    <w:rsid w:val="00956209"/>
    <w:rsid w:val="00964BD4"/>
    <w:rsid w:val="00965AF9"/>
    <w:rsid w:val="009670D1"/>
    <w:rsid w:val="00971AC9"/>
    <w:rsid w:val="00971B87"/>
    <w:rsid w:val="00971FCF"/>
    <w:rsid w:val="009734CA"/>
    <w:rsid w:val="00976554"/>
    <w:rsid w:val="00977617"/>
    <w:rsid w:val="00982087"/>
    <w:rsid w:val="0098339B"/>
    <w:rsid w:val="00983AEF"/>
    <w:rsid w:val="00983B4F"/>
    <w:rsid w:val="00983C33"/>
    <w:rsid w:val="0098444F"/>
    <w:rsid w:val="0098674E"/>
    <w:rsid w:val="00986CF7"/>
    <w:rsid w:val="009874C4"/>
    <w:rsid w:val="00991AE9"/>
    <w:rsid w:val="00991D4A"/>
    <w:rsid w:val="00994D7A"/>
    <w:rsid w:val="00994E15"/>
    <w:rsid w:val="00996308"/>
    <w:rsid w:val="00996D60"/>
    <w:rsid w:val="009A0629"/>
    <w:rsid w:val="009A08C5"/>
    <w:rsid w:val="009A1CED"/>
    <w:rsid w:val="009A1FD6"/>
    <w:rsid w:val="009A2FB7"/>
    <w:rsid w:val="009A3C7F"/>
    <w:rsid w:val="009A46C2"/>
    <w:rsid w:val="009A489D"/>
    <w:rsid w:val="009A51D0"/>
    <w:rsid w:val="009A55E8"/>
    <w:rsid w:val="009B08B5"/>
    <w:rsid w:val="009B2C2D"/>
    <w:rsid w:val="009B357E"/>
    <w:rsid w:val="009B5EBD"/>
    <w:rsid w:val="009C03F7"/>
    <w:rsid w:val="009C44CC"/>
    <w:rsid w:val="009C489E"/>
    <w:rsid w:val="009C4A95"/>
    <w:rsid w:val="009C4E71"/>
    <w:rsid w:val="009C6735"/>
    <w:rsid w:val="009C7E28"/>
    <w:rsid w:val="009D25E8"/>
    <w:rsid w:val="009D3DAF"/>
    <w:rsid w:val="009D53A8"/>
    <w:rsid w:val="009D6CC2"/>
    <w:rsid w:val="009D6DD4"/>
    <w:rsid w:val="009D7E0C"/>
    <w:rsid w:val="009E7B2B"/>
    <w:rsid w:val="009F2C4C"/>
    <w:rsid w:val="009F33CB"/>
    <w:rsid w:val="009F4A2B"/>
    <w:rsid w:val="009F6D37"/>
    <w:rsid w:val="009F70DB"/>
    <w:rsid w:val="009F7C6F"/>
    <w:rsid w:val="00A0113B"/>
    <w:rsid w:val="00A01332"/>
    <w:rsid w:val="00A03A0B"/>
    <w:rsid w:val="00A040C5"/>
    <w:rsid w:val="00A05C58"/>
    <w:rsid w:val="00A0695E"/>
    <w:rsid w:val="00A11B38"/>
    <w:rsid w:val="00A13EC2"/>
    <w:rsid w:val="00A15888"/>
    <w:rsid w:val="00A178DA"/>
    <w:rsid w:val="00A17E2C"/>
    <w:rsid w:val="00A23B43"/>
    <w:rsid w:val="00A251D8"/>
    <w:rsid w:val="00A26E74"/>
    <w:rsid w:val="00A27278"/>
    <w:rsid w:val="00A27DF3"/>
    <w:rsid w:val="00A300AB"/>
    <w:rsid w:val="00A30A55"/>
    <w:rsid w:val="00A324D5"/>
    <w:rsid w:val="00A3483F"/>
    <w:rsid w:val="00A35521"/>
    <w:rsid w:val="00A36805"/>
    <w:rsid w:val="00A40F9C"/>
    <w:rsid w:val="00A4233D"/>
    <w:rsid w:val="00A448F5"/>
    <w:rsid w:val="00A455A9"/>
    <w:rsid w:val="00A45660"/>
    <w:rsid w:val="00A46E9F"/>
    <w:rsid w:val="00A538A6"/>
    <w:rsid w:val="00A5589B"/>
    <w:rsid w:val="00A55F2A"/>
    <w:rsid w:val="00A56B09"/>
    <w:rsid w:val="00A572CA"/>
    <w:rsid w:val="00A57BE3"/>
    <w:rsid w:val="00A57F74"/>
    <w:rsid w:val="00A61924"/>
    <w:rsid w:val="00A6221D"/>
    <w:rsid w:val="00A73D5F"/>
    <w:rsid w:val="00A75E8F"/>
    <w:rsid w:val="00A77660"/>
    <w:rsid w:val="00A81240"/>
    <w:rsid w:val="00A819F7"/>
    <w:rsid w:val="00A837F9"/>
    <w:rsid w:val="00A83DDC"/>
    <w:rsid w:val="00A84213"/>
    <w:rsid w:val="00A850EF"/>
    <w:rsid w:val="00A870F2"/>
    <w:rsid w:val="00A9201B"/>
    <w:rsid w:val="00A93B02"/>
    <w:rsid w:val="00A94633"/>
    <w:rsid w:val="00A96DE9"/>
    <w:rsid w:val="00AA02E8"/>
    <w:rsid w:val="00AA13D4"/>
    <w:rsid w:val="00AA3BAE"/>
    <w:rsid w:val="00AA47BD"/>
    <w:rsid w:val="00AA79A5"/>
    <w:rsid w:val="00AA7C63"/>
    <w:rsid w:val="00AB04F1"/>
    <w:rsid w:val="00AB069D"/>
    <w:rsid w:val="00AB0990"/>
    <w:rsid w:val="00AB4CE8"/>
    <w:rsid w:val="00AB6D32"/>
    <w:rsid w:val="00AC03DA"/>
    <w:rsid w:val="00AC2825"/>
    <w:rsid w:val="00AC3DD9"/>
    <w:rsid w:val="00AC4E1A"/>
    <w:rsid w:val="00AC7967"/>
    <w:rsid w:val="00AC7A8A"/>
    <w:rsid w:val="00AC7EA1"/>
    <w:rsid w:val="00AD047D"/>
    <w:rsid w:val="00AD085D"/>
    <w:rsid w:val="00AD0BC9"/>
    <w:rsid w:val="00AD0DB6"/>
    <w:rsid w:val="00AD26C0"/>
    <w:rsid w:val="00AD3C65"/>
    <w:rsid w:val="00AD5764"/>
    <w:rsid w:val="00AE03A5"/>
    <w:rsid w:val="00AE5D2C"/>
    <w:rsid w:val="00AF07C9"/>
    <w:rsid w:val="00AF0A59"/>
    <w:rsid w:val="00AF5FEE"/>
    <w:rsid w:val="00B00388"/>
    <w:rsid w:val="00B01997"/>
    <w:rsid w:val="00B019AB"/>
    <w:rsid w:val="00B03836"/>
    <w:rsid w:val="00B04A45"/>
    <w:rsid w:val="00B1137A"/>
    <w:rsid w:val="00B134F3"/>
    <w:rsid w:val="00B13BAC"/>
    <w:rsid w:val="00B140AE"/>
    <w:rsid w:val="00B154C9"/>
    <w:rsid w:val="00B172BB"/>
    <w:rsid w:val="00B21FE2"/>
    <w:rsid w:val="00B22037"/>
    <w:rsid w:val="00B25291"/>
    <w:rsid w:val="00B30203"/>
    <w:rsid w:val="00B307B4"/>
    <w:rsid w:val="00B31E02"/>
    <w:rsid w:val="00B327C8"/>
    <w:rsid w:val="00B41CB7"/>
    <w:rsid w:val="00B41EA4"/>
    <w:rsid w:val="00B42B13"/>
    <w:rsid w:val="00B523CE"/>
    <w:rsid w:val="00B56BFE"/>
    <w:rsid w:val="00B57624"/>
    <w:rsid w:val="00B60CCC"/>
    <w:rsid w:val="00B622D6"/>
    <w:rsid w:val="00B62FD1"/>
    <w:rsid w:val="00B66AF6"/>
    <w:rsid w:val="00B670EB"/>
    <w:rsid w:val="00B70A3A"/>
    <w:rsid w:val="00B71519"/>
    <w:rsid w:val="00B72AC9"/>
    <w:rsid w:val="00B77F29"/>
    <w:rsid w:val="00B80026"/>
    <w:rsid w:val="00B81686"/>
    <w:rsid w:val="00B8309B"/>
    <w:rsid w:val="00B85906"/>
    <w:rsid w:val="00B90942"/>
    <w:rsid w:val="00B915D2"/>
    <w:rsid w:val="00B91A47"/>
    <w:rsid w:val="00B95986"/>
    <w:rsid w:val="00B96BB3"/>
    <w:rsid w:val="00BA024A"/>
    <w:rsid w:val="00BA2024"/>
    <w:rsid w:val="00BA5B9C"/>
    <w:rsid w:val="00BB0568"/>
    <w:rsid w:val="00BB1437"/>
    <w:rsid w:val="00BB1E2B"/>
    <w:rsid w:val="00BB3414"/>
    <w:rsid w:val="00BB4C3C"/>
    <w:rsid w:val="00BB4DC5"/>
    <w:rsid w:val="00BB5096"/>
    <w:rsid w:val="00BB7E10"/>
    <w:rsid w:val="00BC2209"/>
    <w:rsid w:val="00BC4304"/>
    <w:rsid w:val="00BC52C1"/>
    <w:rsid w:val="00BC6657"/>
    <w:rsid w:val="00BD5C95"/>
    <w:rsid w:val="00BE44F4"/>
    <w:rsid w:val="00BE4B93"/>
    <w:rsid w:val="00BE641D"/>
    <w:rsid w:val="00BF658C"/>
    <w:rsid w:val="00BF6961"/>
    <w:rsid w:val="00BF7082"/>
    <w:rsid w:val="00BF7ADE"/>
    <w:rsid w:val="00C01400"/>
    <w:rsid w:val="00C02945"/>
    <w:rsid w:val="00C03F43"/>
    <w:rsid w:val="00C1051F"/>
    <w:rsid w:val="00C115AB"/>
    <w:rsid w:val="00C12FBA"/>
    <w:rsid w:val="00C14B04"/>
    <w:rsid w:val="00C17BC3"/>
    <w:rsid w:val="00C215FE"/>
    <w:rsid w:val="00C23A1C"/>
    <w:rsid w:val="00C2526B"/>
    <w:rsid w:val="00C26F25"/>
    <w:rsid w:val="00C2787A"/>
    <w:rsid w:val="00C3214D"/>
    <w:rsid w:val="00C36500"/>
    <w:rsid w:val="00C36D2E"/>
    <w:rsid w:val="00C370D9"/>
    <w:rsid w:val="00C4157F"/>
    <w:rsid w:val="00C426F6"/>
    <w:rsid w:val="00C448AB"/>
    <w:rsid w:val="00C506C5"/>
    <w:rsid w:val="00C5094B"/>
    <w:rsid w:val="00C548A5"/>
    <w:rsid w:val="00C579A5"/>
    <w:rsid w:val="00C63884"/>
    <w:rsid w:val="00C67B94"/>
    <w:rsid w:val="00C75446"/>
    <w:rsid w:val="00C82BA6"/>
    <w:rsid w:val="00C82CF7"/>
    <w:rsid w:val="00C8433C"/>
    <w:rsid w:val="00C846D7"/>
    <w:rsid w:val="00C920DB"/>
    <w:rsid w:val="00C94D47"/>
    <w:rsid w:val="00C957BC"/>
    <w:rsid w:val="00C95BC6"/>
    <w:rsid w:val="00C97032"/>
    <w:rsid w:val="00C972C3"/>
    <w:rsid w:val="00CA2C91"/>
    <w:rsid w:val="00CB01FA"/>
    <w:rsid w:val="00CB1021"/>
    <w:rsid w:val="00CB4250"/>
    <w:rsid w:val="00CB5A4D"/>
    <w:rsid w:val="00CC333B"/>
    <w:rsid w:val="00CC560D"/>
    <w:rsid w:val="00CC6030"/>
    <w:rsid w:val="00CD07B1"/>
    <w:rsid w:val="00CD08D7"/>
    <w:rsid w:val="00CD172D"/>
    <w:rsid w:val="00CD1C9D"/>
    <w:rsid w:val="00CD2280"/>
    <w:rsid w:val="00CE079D"/>
    <w:rsid w:val="00CE09B9"/>
    <w:rsid w:val="00CE2004"/>
    <w:rsid w:val="00CE2AF0"/>
    <w:rsid w:val="00CE4B3D"/>
    <w:rsid w:val="00CE4F0C"/>
    <w:rsid w:val="00CE5585"/>
    <w:rsid w:val="00CE64AE"/>
    <w:rsid w:val="00CF09F2"/>
    <w:rsid w:val="00CF31A2"/>
    <w:rsid w:val="00CF5255"/>
    <w:rsid w:val="00CF6557"/>
    <w:rsid w:val="00D01196"/>
    <w:rsid w:val="00D01443"/>
    <w:rsid w:val="00D02B8B"/>
    <w:rsid w:val="00D03C36"/>
    <w:rsid w:val="00D04B0B"/>
    <w:rsid w:val="00D07D4B"/>
    <w:rsid w:val="00D12A1E"/>
    <w:rsid w:val="00D13325"/>
    <w:rsid w:val="00D210B4"/>
    <w:rsid w:val="00D22EE2"/>
    <w:rsid w:val="00D2559B"/>
    <w:rsid w:val="00D256D3"/>
    <w:rsid w:val="00D25C11"/>
    <w:rsid w:val="00D2729B"/>
    <w:rsid w:val="00D279FE"/>
    <w:rsid w:val="00D27EC4"/>
    <w:rsid w:val="00D326BC"/>
    <w:rsid w:val="00D33E9D"/>
    <w:rsid w:val="00D34CB3"/>
    <w:rsid w:val="00D37D43"/>
    <w:rsid w:val="00D41E2C"/>
    <w:rsid w:val="00D43847"/>
    <w:rsid w:val="00D46F80"/>
    <w:rsid w:val="00D503ED"/>
    <w:rsid w:val="00D51112"/>
    <w:rsid w:val="00D52225"/>
    <w:rsid w:val="00D534F6"/>
    <w:rsid w:val="00D54BF6"/>
    <w:rsid w:val="00D55E8E"/>
    <w:rsid w:val="00D572E4"/>
    <w:rsid w:val="00D57AF8"/>
    <w:rsid w:val="00D61182"/>
    <w:rsid w:val="00D617CF"/>
    <w:rsid w:val="00D61C7F"/>
    <w:rsid w:val="00D62572"/>
    <w:rsid w:val="00D6292F"/>
    <w:rsid w:val="00D743CA"/>
    <w:rsid w:val="00D74C52"/>
    <w:rsid w:val="00D75DE7"/>
    <w:rsid w:val="00D765FE"/>
    <w:rsid w:val="00D77B0F"/>
    <w:rsid w:val="00D83A92"/>
    <w:rsid w:val="00D8518A"/>
    <w:rsid w:val="00D87D5C"/>
    <w:rsid w:val="00D87EFE"/>
    <w:rsid w:val="00D91AA4"/>
    <w:rsid w:val="00D924B1"/>
    <w:rsid w:val="00D93A88"/>
    <w:rsid w:val="00D97380"/>
    <w:rsid w:val="00DA2358"/>
    <w:rsid w:val="00DA30B4"/>
    <w:rsid w:val="00DA4306"/>
    <w:rsid w:val="00DA495D"/>
    <w:rsid w:val="00DA5097"/>
    <w:rsid w:val="00DA6A34"/>
    <w:rsid w:val="00DA6EDA"/>
    <w:rsid w:val="00DA7E80"/>
    <w:rsid w:val="00DB2561"/>
    <w:rsid w:val="00DB30F3"/>
    <w:rsid w:val="00DB5ACB"/>
    <w:rsid w:val="00DB5EF1"/>
    <w:rsid w:val="00DB6560"/>
    <w:rsid w:val="00DB689E"/>
    <w:rsid w:val="00DC01AA"/>
    <w:rsid w:val="00DC1B5C"/>
    <w:rsid w:val="00DC26BE"/>
    <w:rsid w:val="00DC3CB5"/>
    <w:rsid w:val="00DC67F4"/>
    <w:rsid w:val="00DC694D"/>
    <w:rsid w:val="00DC7FE5"/>
    <w:rsid w:val="00DD017C"/>
    <w:rsid w:val="00DD06C9"/>
    <w:rsid w:val="00DD241C"/>
    <w:rsid w:val="00DD4060"/>
    <w:rsid w:val="00DE099E"/>
    <w:rsid w:val="00DE1A48"/>
    <w:rsid w:val="00DE2E8B"/>
    <w:rsid w:val="00DE36C0"/>
    <w:rsid w:val="00DE3909"/>
    <w:rsid w:val="00DE3CC8"/>
    <w:rsid w:val="00DE4239"/>
    <w:rsid w:val="00DE5604"/>
    <w:rsid w:val="00DE6F26"/>
    <w:rsid w:val="00DF00FC"/>
    <w:rsid w:val="00DF5DAA"/>
    <w:rsid w:val="00E02B6F"/>
    <w:rsid w:val="00E05D37"/>
    <w:rsid w:val="00E10022"/>
    <w:rsid w:val="00E114B1"/>
    <w:rsid w:val="00E114EA"/>
    <w:rsid w:val="00E12B95"/>
    <w:rsid w:val="00E13CE9"/>
    <w:rsid w:val="00E13F66"/>
    <w:rsid w:val="00E1424A"/>
    <w:rsid w:val="00E154B8"/>
    <w:rsid w:val="00E22415"/>
    <w:rsid w:val="00E25AE4"/>
    <w:rsid w:val="00E25EFD"/>
    <w:rsid w:val="00E271B5"/>
    <w:rsid w:val="00E32DF5"/>
    <w:rsid w:val="00E34194"/>
    <w:rsid w:val="00E34B7C"/>
    <w:rsid w:val="00E34C3C"/>
    <w:rsid w:val="00E35278"/>
    <w:rsid w:val="00E356C1"/>
    <w:rsid w:val="00E37ED7"/>
    <w:rsid w:val="00E4213F"/>
    <w:rsid w:val="00E42625"/>
    <w:rsid w:val="00E43FC8"/>
    <w:rsid w:val="00E452BE"/>
    <w:rsid w:val="00E47CF1"/>
    <w:rsid w:val="00E50185"/>
    <w:rsid w:val="00E51833"/>
    <w:rsid w:val="00E53387"/>
    <w:rsid w:val="00E53F6C"/>
    <w:rsid w:val="00E61F18"/>
    <w:rsid w:val="00E62D93"/>
    <w:rsid w:val="00E63C0D"/>
    <w:rsid w:val="00E65120"/>
    <w:rsid w:val="00E65229"/>
    <w:rsid w:val="00E655CD"/>
    <w:rsid w:val="00E65E92"/>
    <w:rsid w:val="00E66202"/>
    <w:rsid w:val="00E669BD"/>
    <w:rsid w:val="00E71780"/>
    <w:rsid w:val="00E726E1"/>
    <w:rsid w:val="00E72806"/>
    <w:rsid w:val="00E72FEF"/>
    <w:rsid w:val="00E73C2C"/>
    <w:rsid w:val="00E740EE"/>
    <w:rsid w:val="00E74DBA"/>
    <w:rsid w:val="00E75B63"/>
    <w:rsid w:val="00E80B63"/>
    <w:rsid w:val="00E810DA"/>
    <w:rsid w:val="00E81790"/>
    <w:rsid w:val="00E83379"/>
    <w:rsid w:val="00E83527"/>
    <w:rsid w:val="00E84E6A"/>
    <w:rsid w:val="00E86A7B"/>
    <w:rsid w:val="00E90323"/>
    <w:rsid w:val="00E91289"/>
    <w:rsid w:val="00E92B3F"/>
    <w:rsid w:val="00E95392"/>
    <w:rsid w:val="00E95554"/>
    <w:rsid w:val="00E95C22"/>
    <w:rsid w:val="00E95D44"/>
    <w:rsid w:val="00E95E5B"/>
    <w:rsid w:val="00E9747D"/>
    <w:rsid w:val="00E9752D"/>
    <w:rsid w:val="00E97C32"/>
    <w:rsid w:val="00EA094C"/>
    <w:rsid w:val="00EA2C1E"/>
    <w:rsid w:val="00EA450A"/>
    <w:rsid w:val="00EA5EB9"/>
    <w:rsid w:val="00EB5B00"/>
    <w:rsid w:val="00EC1B24"/>
    <w:rsid w:val="00EC3B3F"/>
    <w:rsid w:val="00EC6749"/>
    <w:rsid w:val="00EC6DC5"/>
    <w:rsid w:val="00ED1B82"/>
    <w:rsid w:val="00ED29A0"/>
    <w:rsid w:val="00ED75E4"/>
    <w:rsid w:val="00ED7735"/>
    <w:rsid w:val="00ED7797"/>
    <w:rsid w:val="00ED7DA4"/>
    <w:rsid w:val="00ED7E55"/>
    <w:rsid w:val="00EE23AE"/>
    <w:rsid w:val="00EE27B6"/>
    <w:rsid w:val="00EE2C79"/>
    <w:rsid w:val="00EE3919"/>
    <w:rsid w:val="00EE4690"/>
    <w:rsid w:val="00EE592E"/>
    <w:rsid w:val="00EF000D"/>
    <w:rsid w:val="00EF0111"/>
    <w:rsid w:val="00EF5272"/>
    <w:rsid w:val="00EF6069"/>
    <w:rsid w:val="00EF6C56"/>
    <w:rsid w:val="00EF6F4A"/>
    <w:rsid w:val="00EF7D2E"/>
    <w:rsid w:val="00F039CC"/>
    <w:rsid w:val="00F04A88"/>
    <w:rsid w:val="00F0525E"/>
    <w:rsid w:val="00F05AF3"/>
    <w:rsid w:val="00F05D3A"/>
    <w:rsid w:val="00F06CE2"/>
    <w:rsid w:val="00F07ED1"/>
    <w:rsid w:val="00F11097"/>
    <w:rsid w:val="00F16729"/>
    <w:rsid w:val="00F231DB"/>
    <w:rsid w:val="00F238DC"/>
    <w:rsid w:val="00F23B3C"/>
    <w:rsid w:val="00F30FEF"/>
    <w:rsid w:val="00F32847"/>
    <w:rsid w:val="00F33798"/>
    <w:rsid w:val="00F34737"/>
    <w:rsid w:val="00F35434"/>
    <w:rsid w:val="00F36181"/>
    <w:rsid w:val="00F46416"/>
    <w:rsid w:val="00F500A0"/>
    <w:rsid w:val="00F50EEB"/>
    <w:rsid w:val="00F5221C"/>
    <w:rsid w:val="00F53646"/>
    <w:rsid w:val="00F5368D"/>
    <w:rsid w:val="00F5498E"/>
    <w:rsid w:val="00F56301"/>
    <w:rsid w:val="00F569AD"/>
    <w:rsid w:val="00F610D9"/>
    <w:rsid w:val="00F626B7"/>
    <w:rsid w:val="00F62876"/>
    <w:rsid w:val="00F64DD3"/>
    <w:rsid w:val="00F66B00"/>
    <w:rsid w:val="00F676DF"/>
    <w:rsid w:val="00F73B0B"/>
    <w:rsid w:val="00F74003"/>
    <w:rsid w:val="00F762EE"/>
    <w:rsid w:val="00F76B29"/>
    <w:rsid w:val="00F82C98"/>
    <w:rsid w:val="00F8307F"/>
    <w:rsid w:val="00F84863"/>
    <w:rsid w:val="00F8752F"/>
    <w:rsid w:val="00F93FAA"/>
    <w:rsid w:val="00F94ED8"/>
    <w:rsid w:val="00F97A3A"/>
    <w:rsid w:val="00FA0ACC"/>
    <w:rsid w:val="00FA18A2"/>
    <w:rsid w:val="00FA2618"/>
    <w:rsid w:val="00FA2A91"/>
    <w:rsid w:val="00FA5AC6"/>
    <w:rsid w:val="00FB0426"/>
    <w:rsid w:val="00FB0DAE"/>
    <w:rsid w:val="00FB1351"/>
    <w:rsid w:val="00FB16A9"/>
    <w:rsid w:val="00FB6DCF"/>
    <w:rsid w:val="00FB761B"/>
    <w:rsid w:val="00FC3977"/>
    <w:rsid w:val="00FC46BC"/>
    <w:rsid w:val="00FC4A70"/>
    <w:rsid w:val="00FC4DEA"/>
    <w:rsid w:val="00FD454A"/>
    <w:rsid w:val="00FD6AE9"/>
    <w:rsid w:val="00FD7D09"/>
    <w:rsid w:val="00FE0854"/>
    <w:rsid w:val="00FE4462"/>
    <w:rsid w:val="00FE6DB0"/>
    <w:rsid w:val="00FE6E1C"/>
    <w:rsid w:val="00FF0458"/>
    <w:rsid w:val="00FF2520"/>
    <w:rsid w:val="00FF34CD"/>
    <w:rsid w:val="00FF676B"/>
    <w:rsid w:val="00FF6CA3"/>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5AEF26"/>
  <w15:docId w15:val="{94906972-399A-4A6D-9079-2CC3ADAB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CC"/>
  </w:style>
  <w:style w:type="paragraph" w:styleId="Heading1">
    <w:name w:val="heading 1"/>
    <w:basedOn w:val="Normal"/>
    <w:link w:val="Heading1Char"/>
    <w:uiPriority w:val="9"/>
    <w:qFormat/>
    <w:rsid w:val="003F1D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jective">
    <w:name w:val="Objective"/>
    <w:basedOn w:val="Normal"/>
    <w:next w:val="BodyText"/>
    <w:rsid w:val="00122188"/>
    <w:pPr>
      <w:spacing w:before="60" w:after="220" w:line="220" w:lineRule="atLeast"/>
      <w:jc w:val="both"/>
    </w:pPr>
    <w:rPr>
      <w:rFonts w:ascii="Garamond" w:eastAsia="Times New Roman" w:hAnsi="Garamond" w:cs="Times New Roman"/>
      <w:szCs w:val="20"/>
    </w:rPr>
  </w:style>
  <w:style w:type="paragraph" w:styleId="BodyText">
    <w:name w:val="Body Text"/>
    <w:basedOn w:val="Normal"/>
    <w:link w:val="BodyTextChar"/>
    <w:uiPriority w:val="99"/>
    <w:unhideWhenUsed/>
    <w:rsid w:val="00122188"/>
    <w:pPr>
      <w:spacing w:after="120"/>
    </w:pPr>
  </w:style>
  <w:style w:type="character" w:customStyle="1" w:styleId="BodyTextChar">
    <w:name w:val="Body Text Char"/>
    <w:basedOn w:val="DefaultParagraphFont"/>
    <w:link w:val="BodyText"/>
    <w:uiPriority w:val="99"/>
    <w:rsid w:val="00122188"/>
  </w:style>
  <w:style w:type="paragraph" w:customStyle="1" w:styleId="Achievement">
    <w:name w:val="Achievement"/>
    <w:basedOn w:val="BodyText"/>
    <w:rsid w:val="00771EA0"/>
    <w:pPr>
      <w:spacing w:after="60" w:line="240" w:lineRule="atLeast"/>
      <w:ind w:left="240" w:hanging="240"/>
      <w:jc w:val="both"/>
    </w:pPr>
    <w:rPr>
      <w:rFonts w:ascii="Garamond" w:eastAsia="Times New Roman" w:hAnsi="Garamond" w:cs="Times New Roman"/>
      <w:szCs w:val="20"/>
    </w:rPr>
  </w:style>
  <w:style w:type="character" w:styleId="Hyperlink">
    <w:name w:val="Hyperlink"/>
    <w:basedOn w:val="DefaultParagraphFont"/>
    <w:rsid w:val="00771EA0"/>
    <w:rPr>
      <w:color w:val="0000FF"/>
      <w:u w:val="single"/>
    </w:rPr>
  </w:style>
  <w:style w:type="paragraph" w:customStyle="1" w:styleId="source1">
    <w:name w:val="source1"/>
    <w:basedOn w:val="Normal"/>
    <w:rsid w:val="001E5D68"/>
    <w:pPr>
      <w:spacing w:before="120" w:after="84" w:line="240" w:lineRule="atLeast"/>
      <w:ind w:left="639"/>
    </w:pPr>
    <w:rPr>
      <w:rFonts w:ascii="Times New Roman" w:eastAsia="Times New Roman" w:hAnsi="Times New Roman" w:cs="Times New Roman"/>
      <w:sz w:val="18"/>
      <w:szCs w:val="18"/>
    </w:rPr>
  </w:style>
  <w:style w:type="character" w:customStyle="1" w:styleId="journalname">
    <w:name w:val="journalname"/>
    <w:basedOn w:val="DefaultParagraphFont"/>
    <w:rsid w:val="001E5D68"/>
  </w:style>
  <w:style w:type="character" w:customStyle="1" w:styleId="src1">
    <w:name w:val="src1"/>
    <w:basedOn w:val="DefaultParagraphFont"/>
    <w:rsid w:val="001E5D68"/>
    <w:rPr>
      <w:vanish w:val="0"/>
      <w:webHidden w:val="0"/>
      <w:specVanish w:val="0"/>
    </w:rPr>
  </w:style>
  <w:style w:type="character" w:customStyle="1" w:styleId="jrnl">
    <w:name w:val="jrnl"/>
    <w:basedOn w:val="DefaultParagraphFont"/>
    <w:rsid w:val="001E5D68"/>
  </w:style>
  <w:style w:type="paragraph" w:styleId="NormalWeb">
    <w:name w:val="Normal (Web)"/>
    <w:basedOn w:val="Normal"/>
    <w:rsid w:val="00E817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81790"/>
    <w:rPr>
      <w:b/>
      <w:bCs/>
    </w:rPr>
  </w:style>
  <w:style w:type="paragraph" w:customStyle="1" w:styleId="PersonalInfo">
    <w:name w:val="Personal Info"/>
    <w:basedOn w:val="Achievement"/>
    <w:next w:val="Achievement"/>
    <w:rsid w:val="007270F9"/>
    <w:pPr>
      <w:numPr>
        <w:numId w:val="4"/>
      </w:numPr>
      <w:spacing w:before="220"/>
      <w:ind w:left="245" w:hanging="245"/>
    </w:pPr>
  </w:style>
  <w:style w:type="paragraph" w:styleId="Header">
    <w:name w:val="header"/>
    <w:basedOn w:val="Normal"/>
    <w:link w:val="HeaderChar"/>
    <w:uiPriority w:val="99"/>
    <w:unhideWhenUsed/>
    <w:rsid w:val="00A81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F7"/>
  </w:style>
  <w:style w:type="paragraph" w:styleId="Footer">
    <w:name w:val="footer"/>
    <w:basedOn w:val="Normal"/>
    <w:link w:val="FooterChar"/>
    <w:uiPriority w:val="99"/>
    <w:unhideWhenUsed/>
    <w:rsid w:val="00A81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F7"/>
  </w:style>
  <w:style w:type="paragraph" w:styleId="BalloonText">
    <w:name w:val="Balloon Text"/>
    <w:basedOn w:val="Normal"/>
    <w:link w:val="BalloonTextChar"/>
    <w:uiPriority w:val="99"/>
    <w:semiHidden/>
    <w:unhideWhenUsed/>
    <w:rsid w:val="00A8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9F7"/>
    <w:rPr>
      <w:rFonts w:ascii="Tahoma" w:hAnsi="Tahoma" w:cs="Tahoma"/>
      <w:sz w:val="16"/>
      <w:szCs w:val="16"/>
    </w:rPr>
  </w:style>
  <w:style w:type="paragraph" w:customStyle="1" w:styleId="Title1">
    <w:name w:val="Title1"/>
    <w:basedOn w:val="Normal"/>
    <w:rsid w:val="00D03C36"/>
    <w:pPr>
      <w:spacing w:before="100" w:beforeAutospacing="1" w:after="100" w:afterAutospacing="1" w:line="240" w:lineRule="auto"/>
    </w:pPr>
    <w:rPr>
      <w:rFonts w:ascii="Times New Roman" w:hAnsi="Times New Roman" w:cs="Times New Roman"/>
      <w:sz w:val="24"/>
      <w:szCs w:val="24"/>
    </w:rPr>
  </w:style>
  <w:style w:type="paragraph" w:customStyle="1" w:styleId="desc">
    <w:name w:val="desc"/>
    <w:basedOn w:val="Normal"/>
    <w:rsid w:val="00D03C36"/>
    <w:pPr>
      <w:spacing w:before="100" w:beforeAutospacing="1" w:after="100" w:afterAutospacing="1" w:line="240" w:lineRule="auto"/>
    </w:pPr>
    <w:rPr>
      <w:rFonts w:ascii="Times New Roman" w:hAnsi="Times New Roman" w:cs="Times New Roman"/>
      <w:sz w:val="24"/>
      <w:szCs w:val="24"/>
    </w:rPr>
  </w:style>
  <w:style w:type="paragraph" w:customStyle="1" w:styleId="details">
    <w:name w:val="details"/>
    <w:basedOn w:val="Normal"/>
    <w:rsid w:val="00DA5097"/>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F1DEB"/>
    <w:rPr>
      <w:rFonts w:ascii="Times New Roman" w:eastAsia="Times New Roman" w:hAnsi="Times New Roman" w:cs="Times New Roman"/>
      <w:b/>
      <w:bCs/>
      <w:kern w:val="36"/>
      <w:sz w:val="48"/>
      <w:szCs w:val="48"/>
    </w:rPr>
  </w:style>
  <w:style w:type="paragraph" w:customStyle="1" w:styleId="Default">
    <w:name w:val="Default"/>
    <w:rsid w:val="00005EFE"/>
    <w:pPr>
      <w:autoSpaceDE w:val="0"/>
      <w:autoSpaceDN w:val="0"/>
      <w:adjustRightInd w:val="0"/>
      <w:spacing w:after="0" w:line="240" w:lineRule="auto"/>
    </w:pPr>
    <w:rPr>
      <w:rFonts w:ascii="Garamond" w:hAnsi="Garamond" w:cs="Garamond"/>
      <w:color w:val="000000"/>
      <w:sz w:val="24"/>
      <w:szCs w:val="24"/>
    </w:rPr>
  </w:style>
  <w:style w:type="paragraph" w:styleId="BlockText">
    <w:name w:val="Block Text"/>
    <w:basedOn w:val="Normal"/>
    <w:uiPriority w:val="99"/>
    <w:semiHidden/>
    <w:unhideWhenUsed/>
    <w:rsid w:val="00FA2A91"/>
    <w:pPr>
      <w:snapToGrid w:val="0"/>
      <w:spacing w:after="0" w:line="240" w:lineRule="auto"/>
      <w:ind w:left="-1080" w:right="-1440"/>
      <w:jc w:val="both"/>
    </w:pPr>
    <w:rPr>
      <w:rFonts w:ascii="Times New Roman" w:eastAsiaTheme="minorHAnsi" w:hAnsi="Times New Roman" w:cs="Times New Roman"/>
      <w:sz w:val="24"/>
      <w:szCs w:val="24"/>
    </w:rPr>
  </w:style>
  <w:style w:type="character" w:customStyle="1" w:styleId="highlight">
    <w:name w:val="highlight"/>
    <w:basedOn w:val="DefaultParagraphFont"/>
    <w:rsid w:val="00FB16A9"/>
  </w:style>
  <w:style w:type="paragraph" w:customStyle="1" w:styleId="details1">
    <w:name w:val="details1"/>
    <w:basedOn w:val="Normal"/>
    <w:rsid w:val="00766B50"/>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6DB7"/>
    <w:rPr>
      <w:sz w:val="16"/>
      <w:szCs w:val="16"/>
    </w:rPr>
  </w:style>
  <w:style w:type="paragraph" w:styleId="CommentText">
    <w:name w:val="annotation text"/>
    <w:basedOn w:val="Normal"/>
    <w:link w:val="CommentTextChar"/>
    <w:uiPriority w:val="99"/>
    <w:semiHidden/>
    <w:unhideWhenUsed/>
    <w:rsid w:val="00276DB7"/>
    <w:pPr>
      <w:spacing w:line="240" w:lineRule="auto"/>
    </w:pPr>
    <w:rPr>
      <w:sz w:val="20"/>
      <w:szCs w:val="20"/>
    </w:rPr>
  </w:style>
  <w:style w:type="character" w:customStyle="1" w:styleId="CommentTextChar">
    <w:name w:val="Comment Text Char"/>
    <w:basedOn w:val="DefaultParagraphFont"/>
    <w:link w:val="CommentText"/>
    <w:uiPriority w:val="99"/>
    <w:semiHidden/>
    <w:rsid w:val="00276DB7"/>
    <w:rPr>
      <w:sz w:val="20"/>
      <w:szCs w:val="20"/>
    </w:rPr>
  </w:style>
  <w:style w:type="paragraph" w:styleId="CommentSubject">
    <w:name w:val="annotation subject"/>
    <w:basedOn w:val="CommentText"/>
    <w:next w:val="CommentText"/>
    <w:link w:val="CommentSubjectChar"/>
    <w:uiPriority w:val="99"/>
    <w:semiHidden/>
    <w:unhideWhenUsed/>
    <w:rsid w:val="00276DB7"/>
    <w:rPr>
      <w:b/>
      <w:bCs/>
    </w:rPr>
  </w:style>
  <w:style w:type="character" w:customStyle="1" w:styleId="CommentSubjectChar">
    <w:name w:val="Comment Subject Char"/>
    <w:basedOn w:val="CommentTextChar"/>
    <w:link w:val="CommentSubject"/>
    <w:uiPriority w:val="99"/>
    <w:semiHidden/>
    <w:rsid w:val="00276DB7"/>
    <w:rPr>
      <w:b/>
      <w:bCs/>
      <w:sz w:val="20"/>
      <w:szCs w:val="20"/>
    </w:rPr>
  </w:style>
  <w:style w:type="paragraph" w:styleId="Revision">
    <w:name w:val="Revision"/>
    <w:hidden/>
    <w:uiPriority w:val="99"/>
    <w:semiHidden/>
    <w:rsid w:val="00276DB7"/>
    <w:pPr>
      <w:spacing w:after="0" w:line="240" w:lineRule="auto"/>
    </w:pPr>
  </w:style>
  <w:style w:type="paragraph" w:styleId="ListParagraph">
    <w:name w:val="List Paragraph"/>
    <w:basedOn w:val="Normal"/>
    <w:uiPriority w:val="34"/>
    <w:qFormat/>
    <w:rsid w:val="005042B8"/>
    <w:pPr>
      <w:ind w:left="720"/>
      <w:contextualSpacing/>
    </w:pPr>
  </w:style>
  <w:style w:type="character" w:customStyle="1" w:styleId="UnresolvedMention1">
    <w:name w:val="Unresolved Mention1"/>
    <w:basedOn w:val="DefaultParagraphFont"/>
    <w:uiPriority w:val="99"/>
    <w:semiHidden/>
    <w:unhideWhenUsed/>
    <w:rsid w:val="00EC1B24"/>
    <w:rPr>
      <w:color w:val="605E5C"/>
      <w:shd w:val="clear" w:color="auto" w:fill="E1DFDD"/>
    </w:rPr>
  </w:style>
  <w:style w:type="character" w:customStyle="1" w:styleId="UnresolvedMention2">
    <w:name w:val="Unresolved Mention2"/>
    <w:basedOn w:val="DefaultParagraphFont"/>
    <w:uiPriority w:val="99"/>
    <w:semiHidden/>
    <w:unhideWhenUsed/>
    <w:rsid w:val="005335B1"/>
    <w:rPr>
      <w:color w:val="605E5C"/>
      <w:shd w:val="clear" w:color="auto" w:fill="E1DFDD"/>
    </w:rPr>
  </w:style>
  <w:style w:type="character" w:customStyle="1" w:styleId="docsum-journal-citation">
    <w:name w:val="docsum-journal-citation"/>
    <w:basedOn w:val="DefaultParagraphFont"/>
    <w:rsid w:val="004F0134"/>
  </w:style>
  <w:style w:type="character" w:customStyle="1" w:styleId="citation-part">
    <w:name w:val="citation-part"/>
    <w:basedOn w:val="DefaultParagraphFont"/>
    <w:rsid w:val="004F0134"/>
  </w:style>
  <w:style w:type="character" w:customStyle="1" w:styleId="docsum-pmid">
    <w:name w:val="docsum-pmid"/>
    <w:basedOn w:val="DefaultParagraphFont"/>
    <w:rsid w:val="004F0134"/>
  </w:style>
  <w:style w:type="character" w:customStyle="1" w:styleId="docsum-authors">
    <w:name w:val="docsum-authors"/>
    <w:basedOn w:val="DefaultParagraphFont"/>
    <w:rsid w:val="00494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3622">
      <w:bodyDiv w:val="1"/>
      <w:marLeft w:val="0"/>
      <w:marRight w:val="0"/>
      <w:marTop w:val="0"/>
      <w:marBottom w:val="0"/>
      <w:divBdr>
        <w:top w:val="none" w:sz="0" w:space="0" w:color="auto"/>
        <w:left w:val="none" w:sz="0" w:space="0" w:color="auto"/>
        <w:bottom w:val="none" w:sz="0" w:space="0" w:color="auto"/>
        <w:right w:val="none" w:sz="0" w:space="0" w:color="auto"/>
      </w:divBdr>
    </w:div>
    <w:div w:id="236595218">
      <w:bodyDiv w:val="1"/>
      <w:marLeft w:val="0"/>
      <w:marRight w:val="0"/>
      <w:marTop w:val="0"/>
      <w:marBottom w:val="0"/>
      <w:divBdr>
        <w:top w:val="none" w:sz="0" w:space="0" w:color="auto"/>
        <w:left w:val="none" w:sz="0" w:space="0" w:color="auto"/>
        <w:bottom w:val="none" w:sz="0" w:space="0" w:color="auto"/>
        <w:right w:val="none" w:sz="0" w:space="0" w:color="auto"/>
      </w:divBdr>
    </w:div>
    <w:div w:id="381712447">
      <w:bodyDiv w:val="1"/>
      <w:marLeft w:val="0"/>
      <w:marRight w:val="0"/>
      <w:marTop w:val="0"/>
      <w:marBottom w:val="0"/>
      <w:divBdr>
        <w:top w:val="none" w:sz="0" w:space="0" w:color="auto"/>
        <w:left w:val="none" w:sz="0" w:space="0" w:color="auto"/>
        <w:bottom w:val="none" w:sz="0" w:space="0" w:color="auto"/>
        <w:right w:val="none" w:sz="0" w:space="0" w:color="auto"/>
      </w:divBdr>
    </w:div>
    <w:div w:id="550961652">
      <w:bodyDiv w:val="1"/>
      <w:marLeft w:val="0"/>
      <w:marRight w:val="0"/>
      <w:marTop w:val="0"/>
      <w:marBottom w:val="0"/>
      <w:divBdr>
        <w:top w:val="none" w:sz="0" w:space="0" w:color="auto"/>
        <w:left w:val="none" w:sz="0" w:space="0" w:color="auto"/>
        <w:bottom w:val="none" w:sz="0" w:space="0" w:color="auto"/>
        <w:right w:val="none" w:sz="0" w:space="0" w:color="auto"/>
      </w:divBdr>
    </w:div>
    <w:div w:id="679241148">
      <w:bodyDiv w:val="1"/>
      <w:marLeft w:val="0"/>
      <w:marRight w:val="0"/>
      <w:marTop w:val="0"/>
      <w:marBottom w:val="0"/>
      <w:divBdr>
        <w:top w:val="none" w:sz="0" w:space="0" w:color="auto"/>
        <w:left w:val="none" w:sz="0" w:space="0" w:color="auto"/>
        <w:bottom w:val="none" w:sz="0" w:space="0" w:color="auto"/>
        <w:right w:val="none" w:sz="0" w:space="0" w:color="auto"/>
      </w:divBdr>
      <w:divsChild>
        <w:div w:id="1936942446">
          <w:marLeft w:val="0"/>
          <w:marRight w:val="0"/>
          <w:marTop w:val="0"/>
          <w:marBottom w:val="0"/>
          <w:divBdr>
            <w:top w:val="none" w:sz="0" w:space="0" w:color="auto"/>
            <w:left w:val="none" w:sz="0" w:space="0" w:color="auto"/>
            <w:bottom w:val="none" w:sz="0" w:space="0" w:color="auto"/>
            <w:right w:val="none" w:sz="0" w:space="0" w:color="auto"/>
          </w:divBdr>
        </w:div>
        <w:div w:id="1794210672">
          <w:marLeft w:val="0"/>
          <w:marRight w:val="0"/>
          <w:marTop w:val="0"/>
          <w:marBottom w:val="0"/>
          <w:divBdr>
            <w:top w:val="none" w:sz="0" w:space="0" w:color="auto"/>
            <w:left w:val="none" w:sz="0" w:space="0" w:color="auto"/>
            <w:bottom w:val="none" w:sz="0" w:space="0" w:color="auto"/>
            <w:right w:val="none" w:sz="0" w:space="0" w:color="auto"/>
          </w:divBdr>
          <w:divsChild>
            <w:div w:id="12669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5875">
      <w:bodyDiv w:val="1"/>
      <w:marLeft w:val="0"/>
      <w:marRight w:val="0"/>
      <w:marTop w:val="0"/>
      <w:marBottom w:val="0"/>
      <w:divBdr>
        <w:top w:val="none" w:sz="0" w:space="0" w:color="auto"/>
        <w:left w:val="none" w:sz="0" w:space="0" w:color="auto"/>
        <w:bottom w:val="none" w:sz="0" w:space="0" w:color="auto"/>
        <w:right w:val="none" w:sz="0" w:space="0" w:color="auto"/>
      </w:divBdr>
      <w:divsChild>
        <w:div w:id="1476676474">
          <w:marLeft w:val="0"/>
          <w:marRight w:val="0"/>
          <w:marTop w:val="0"/>
          <w:marBottom w:val="0"/>
          <w:divBdr>
            <w:top w:val="none" w:sz="0" w:space="0" w:color="auto"/>
            <w:left w:val="none" w:sz="0" w:space="0" w:color="auto"/>
            <w:bottom w:val="none" w:sz="0" w:space="0" w:color="auto"/>
            <w:right w:val="none" w:sz="0" w:space="0" w:color="auto"/>
          </w:divBdr>
        </w:div>
        <w:div w:id="156190272">
          <w:marLeft w:val="0"/>
          <w:marRight w:val="0"/>
          <w:marTop w:val="0"/>
          <w:marBottom w:val="0"/>
          <w:divBdr>
            <w:top w:val="none" w:sz="0" w:space="0" w:color="auto"/>
            <w:left w:val="none" w:sz="0" w:space="0" w:color="auto"/>
            <w:bottom w:val="none" w:sz="0" w:space="0" w:color="auto"/>
            <w:right w:val="none" w:sz="0" w:space="0" w:color="auto"/>
          </w:divBdr>
          <w:divsChild>
            <w:div w:id="3681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5350">
      <w:bodyDiv w:val="1"/>
      <w:marLeft w:val="0"/>
      <w:marRight w:val="0"/>
      <w:marTop w:val="0"/>
      <w:marBottom w:val="0"/>
      <w:divBdr>
        <w:top w:val="none" w:sz="0" w:space="0" w:color="auto"/>
        <w:left w:val="none" w:sz="0" w:space="0" w:color="auto"/>
        <w:bottom w:val="none" w:sz="0" w:space="0" w:color="auto"/>
        <w:right w:val="none" w:sz="0" w:space="0" w:color="auto"/>
      </w:divBdr>
      <w:divsChild>
        <w:div w:id="730276994">
          <w:marLeft w:val="0"/>
          <w:marRight w:val="0"/>
          <w:marTop w:val="0"/>
          <w:marBottom w:val="0"/>
          <w:divBdr>
            <w:top w:val="none" w:sz="0" w:space="0" w:color="auto"/>
            <w:left w:val="none" w:sz="0" w:space="0" w:color="auto"/>
            <w:bottom w:val="none" w:sz="0" w:space="0" w:color="auto"/>
            <w:right w:val="none" w:sz="0" w:space="0" w:color="auto"/>
          </w:divBdr>
          <w:divsChild>
            <w:div w:id="10067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5414">
      <w:bodyDiv w:val="1"/>
      <w:marLeft w:val="0"/>
      <w:marRight w:val="0"/>
      <w:marTop w:val="0"/>
      <w:marBottom w:val="0"/>
      <w:divBdr>
        <w:top w:val="none" w:sz="0" w:space="0" w:color="auto"/>
        <w:left w:val="none" w:sz="0" w:space="0" w:color="auto"/>
        <w:bottom w:val="none" w:sz="0" w:space="0" w:color="auto"/>
        <w:right w:val="none" w:sz="0" w:space="0" w:color="auto"/>
      </w:divBdr>
      <w:divsChild>
        <w:div w:id="44571205">
          <w:marLeft w:val="0"/>
          <w:marRight w:val="0"/>
          <w:marTop w:val="0"/>
          <w:marBottom w:val="0"/>
          <w:divBdr>
            <w:top w:val="none" w:sz="0" w:space="0" w:color="auto"/>
            <w:left w:val="none" w:sz="0" w:space="0" w:color="auto"/>
            <w:bottom w:val="none" w:sz="0" w:space="0" w:color="auto"/>
            <w:right w:val="none" w:sz="0" w:space="0" w:color="auto"/>
          </w:divBdr>
        </w:div>
        <w:div w:id="2118138645">
          <w:marLeft w:val="0"/>
          <w:marRight w:val="0"/>
          <w:marTop w:val="0"/>
          <w:marBottom w:val="0"/>
          <w:divBdr>
            <w:top w:val="none" w:sz="0" w:space="0" w:color="auto"/>
            <w:left w:val="none" w:sz="0" w:space="0" w:color="auto"/>
            <w:bottom w:val="none" w:sz="0" w:space="0" w:color="auto"/>
            <w:right w:val="none" w:sz="0" w:space="0" w:color="auto"/>
          </w:divBdr>
          <w:divsChild>
            <w:div w:id="13063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3305">
      <w:bodyDiv w:val="1"/>
      <w:marLeft w:val="0"/>
      <w:marRight w:val="0"/>
      <w:marTop w:val="0"/>
      <w:marBottom w:val="0"/>
      <w:divBdr>
        <w:top w:val="none" w:sz="0" w:space="0" w:color="auto"/>
        <w:left w:val="none" w:sz="0" w:space="0" w:color="auto"/>
        <w:bottom w:val="none" w:sz="0" w:space="0" w:color="auto"/>
        <w:right w:val="none" w:sz="0" w:space="0" w:color="auto"/>
      </w:divBdr>
      <w:divsChild>
        <w:div w:id="32193623">
          <w:marLeft w:val="0"/>
          <w:marRight w:val="0"/>
          <w:marTop w:val="0"/>
          <w:marBottom w:val="0"/>
          <w:divBdr>
            <w:top w:val="none" w:sz="0" w:space="0" w:color="auto"/>
            <w:left w:val="none" w:sz="0" w:space="0" w:color="auto"/>
            <w:bottom w:val="none" w:sz="0" w:space="0" w:color="auto"/>
            <w:right w:val="none" w:sz="0" w:space="0" w:color="auto"/>
          </w:divBdr>
        </w:div>
        <w:div w:id="1779065216">
          <w:marLeft w:val="0"/>
          <w:marRight w:val="0"/>
          <w:marTop w:val="0"/>
          <w:marBottom w:val="0"/>
          <w:divBdr>
            <w:top w:val="none" w:sz="0" w:space="0" w:color="auto"/>
            <w:left w:val="none" w:sz="0" w:space="0" w:color="auto"/>
            <w:bottom w:val="none" w:sz="0" w:space="0" w:color="auto"/>
            <w:right w:val="none" w:sz="0" w:space="0" w:color="auto"/>
          </w:divBdr>
        </w:div>
        <w:div w:id="2140025703">
          <w:marLeft w:val="0"/>
          <w:marRight w:val="0"/>
          <w:marTop w:val="0"/>
          <w:marBottom w:val="0"/>
          <w:divBdr>
            <w:top w:val="none" w:sz="0" w:space="0" w:color="auto"/>
            <w:left w:val="none" w:sz="0" w:space="0" w:color="auto"/>
            <w:bottom w:val="none" w:sz="0" w:space="0" w:color="auto"/>
            <w:right w:val="none" w:sz="0" w:space="0" w:color="auto"/>
          </w:divBdr>
        </w:div>
        <w:div w:id="332609668">
          <w:marLeft w:val="0"/>
          <w:marRight w:val="0"/>
          <w:marTop w:val="0"/>
          <w:marBottom w:val="0"/>
          <w:divBdr>
            <w:top w:val="none" w:sz="0" w:space="0" w:color="auto"/>
            <w:left w:val="none" w:sz="0" w:space="0" w:color="auto"/>
            <w:bottom w:val="none" w:sz="0" w:space="0" w:color="auto"/>
            <w:right w:val="none" w:sz="0" w:space="0" w:color="auto"/>
          </w:divBdr>
        </w:div>
      </w:divsChild>
    </w:div>
    <w:div w:id="924189722">
      <w:bodyDiv w:val="1"/>
      <w:marLeft w:val="0"/>
      <w:marRight w:val="0"/>
      <w:marTop w:val="0"/>
      <w:marBottom w:val="0"/>
      <w:divBdr>
        <w:top w:val="none" w:sz="0" w:space="0" w:color="auto"/>
        <w:left w:val="none" w:sz="0" w:space="0" w:color="auto"/>
        <w:bottom w:val="none" w:sz="0" w:space="0" w:color="auto"/>
        <w:right w:val="none" w:sz="0" w:space="0" w:color="auto"/>
      </w:divBdr>
    </w:div>
    <w:div w:id="936671908">
      <w:bodyDiv w:val="1"/>
      <w:marLeft w:val="0"/>
      <w:marRight w:val="0"/>
      <w:marTop w:val="0"/>
      <w:marBottom w:val="0"/>
      <w:divBdr>
        <w:top w:val="none" w:sz="0" w:space="0" w:color="auto"/>
        <w:left w:val="none" w:sz="0" w:space="0" w:color="auto"/>
        <w:bottom w:val="none" w:sz="0" w:space="0" w:color="auto"/>
        <w:right w:val="none" w:sz="0" w:space="0" w:color="auto"/>
      </w:divBdr>
    </w:div>
    <w:div w:id="1082407607">
      <w:bodyDiv w:val="1"/>
      <w:marLeft w:val="0"/>
      <w:marRight w:val="0"/>
      <w:marTop w:val="0"/>
      <w:marBottom w:val="0"/>
      <w:divBdr>
        <w:top w:val="none" w:sz="0" w:space="0" w:color="auto"/>
        <w:left w:val="none" w:sz="0" w:space="0" w:color="auto"/>
        <w:bottom w:val="none" w:sz="0" w:space="0" w:color="auto"/>
        <w:right w:val="none" w:sz="0" w:space="0" w:color="auto"/>
      </w:divBdr>
    </w:div>
    <w:div w:id="1135441737">
      <w:bodyDiv w:val="1"/>
      <w:marLeft w:val="0"/>
      <w:marRight w:val="0"/>
      <w:marTop w:val="0"/>
      <w:marBottom w:val="0"/>
      <w:divBdr>
        <w:top w:val="none" w:sz="0" w:space="0" w:color="auto"/>
        <w:left w:val="none" w:sz="0" w:space="0" w:color="auto"/>
        <w:bottom w:val="none" w:sz="0" w:space="0" w:color="auto"/>
        <w:right w:val="none" w:sz="0" w:space="0" w:color="auto"/>
      </w:divBdr>
      <w:divsChild>
        <w:div w:id="1063987355">
          <w:marLeft w:val="0"/>
          <w:marRight w:val="0"/>
          <w:marTop w:val="0"/>
          <w:marBottom w:val="0"/>
          <w:divBdr>
            <w:top w:val="none" w:sz="0" w:space="0" w:color="auto"/>
            <w:left w:val="none" w:sz="0" w:space="0" w:color="auto"/>
            <w:bottom w:val="none" w:sz="0" w:space="0" w:color="auto"/>
            <w:right w:val="none" w:sz="0" w:space="0" w:color="auto"/>
          </w:divBdr>
          <w:divsChild>
            <w:div w:id="1950307712">
              <w:marLeft w:val="0"/>
              <w:marRight w:val="0"/>
              <w:marTop w:val="0"/>
              <w:marBottom w:val="0"/>
              <w:divBdr>
                <w:top w:val="none" w:sz="0" w:space="0" w:color="auto"/>
                <w:left w:val="none" w:sz="0" w:space="0" w:color="auto"/>
                <w:bottom w:val="none" w:sz="0" w:space="0" w:color="auto"/>
                <w:right w:val="none" w:sz="0" w:space="0" w:color="auto"/>
              </w:divBdr>
              <w:divsChild>
                <w:div w:id="2136023526">
                  <w:marLeft w:val="0"/>
                  <w:marRight w:val="0"/>
                  <w:marTop w:val="0"/>
                  <w:marBottom w:val="0"/>
                  <w:divBdr>
                    <w:top w:val="none" w:sz="0" w:space="0" w:color="auto"/>
                    <w:left w:val="none" w:sz="0" w:space="0" w:color="auto"/>
                    <w:bottom w:val="none" w:sz="0" w:space="0" w:color="auto"/>
                    <w:right w:val="none" w:sz="0" w:space="0" w:color="auto"/>
                  </w:divBdr>
                  <w:divsChild>
                    <w:div w:id="747117596">
                      <w:marLeft w:val="0"/>
                      <w:marRight w:val="0"/>
                      <w:marTop w:val="0"/>
                      <w:marBottom w:val="0"/>
                      <w:divBdr>
                        <w:top w:val="none" w:sz="0" w:space="0" w:color="auto"/>
                        <w:left w:val="none" w:sz="0" w:space="0" w:color="auto"/>
                        <w:bottom w:val="none" w:sz="0" w:space="0" w:color="auto"/>
                        <w:right w:val="none" w:sz="0" w:space="0" w:color="auto"/>
                      </w:divBdr>
                      <w:divsChild>
                        <w:div w:id="1485663721">
                          <w:marLeft w:val="0"/>
                          <w:marRight w:val="0"/>
                          <w:marTop w:val="0"/>
                          <w:marBottom w:val="0"/>
                          <w:divBdr>
                            <w:top w:val="none" w:sz="0" w:space="0" w:color="auto"/>
                            <w:left w:val="none" w:sz="0" w:space="0" w:color="auto"/>
                            <w:bottom w:val="none" w:sz="0" w:space="0" w:color="auto"/>
                            <w:right w:val="none" w:sz="0" w:space="0" w:color="auto"/>
                          </w:divBdr>
                          <w:divsChild>
                            <w:div w:id="669869806">
                              <w:marLeft w:val="0"/>
                              <w:marRight w:val="0"/>
                              <w:marTop w:val="0"/>
                              <w:marBottom w:val="0"/>
                              <w:divBdr>
                                <w:top w:val="none" w:sz="0" w:space="0" w:color="auto"/>
                                <w:left w:val="none" w:sz="0" w:space="0" w:color="auto"/>
                                <w:bottom w:val="none" w:sz="0" w:space="0" w:color="auto"/>
                                <w:right w:val="none" w:sz="0" w:space="0" w:color="auto"/>
                              </w:divBdr>
                              <w:divsChild>
                                <w:div w:id="2818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207174">
      <w:bodyDiv w:val="1"/>
      <w:marLeft w:val="0"/>
      <w:marRight w:val="0"/>
      <w:marTop w:val="0"/>
      <w:marBottom w:val="0"/>
      <w:divBdr>
        <w:top w:val="none" w:sz="0" w:space="0" w:color="auto"/>
        <w:left w:val="none" w:sz="0" w:space="0" w:color="auto"/>
        <w:bottom w:val="none" w:sz="0" w:space="0" w:color="auto"/>
        <w:right w:val="none" w:sz="0" w:space="0" w:color="auto"/>
      </w:divBdr>
    </w:div>
    <w:div w:id="1234852111">
      <w:bodyDiv w:val="1"/>
      <w:marLeft w:val="0"/>
      <w:marRight w:val="0"/>
      <w:marTop w:val="0"/>
      <w:marBottom w:val="0"/>
      <w:divBdr>
        <w:top w:val="none" w:sz="0" w:space="0" w:color="auto"/>
        <w:left w:val="none" w:sz="0" w:space="0" w:color="auto"/>
        <w:bottom w:val="none" w:sz="0" w:space="0" w:color="auto"/>
        <w:right w:val="none" w:sz="0" w:space="0" w:color="auto"/>
      </w:divBdr>
    </w:div>
    <w:div w:id="1290013767">
      <w:bodyDiv w:val="1"/>
      <w:marLeft w:val="0"/>
      <w:marRight w:val="0"/>
      <w:marTop w:val="0"/>
      <w:marBottom w:val="0"/>
      <w:divBdr>
        <w:top w:val="none" w:sz="0" w:space="0" w:color="auto"/>
        <w:left w:val="none" w:sz="0" w:space="0" w:color="auto"/>
        <w:bottom w:val="none" w:sz="0" w:space="0" w:color="auto"/>
        <w:right w:val="none" w:sz="0" w:space="0" w:color="auto"/>
      </w:divBdr>
      <w:divsChild>
        <w:div w:id="1679454945">
          <w:marLeft w:val="0"/>
          <w:marRight w:val="0"/>
          <w:marTop w:val="0"/>
          <w:marBottom w:val="0"/>
          <w:divBdr>
            <w:top w:val="none" w:sz="0" w:space="0" w:color="auto"/>
            <w:left w:val="none" w:sz="0" w:space="0" w:color="auto"/>
            <w:bottom w:val="none" w:sz="0" w:space="0" w:color="auto"/>
            <w:right w:val="none" w:sz="0" w:space="0" w:color="auto"/>
          </w:divBdr>
        </w:div>
        <w:div w:id="1857688759">
          <w:marLeft w:val="0"/>
          <w:marRight w:val="0"/>
          <w:marTop w:val="0"/>
          <w:marBottom w:val="0"/>
          <w:divBdr>
            <w:top w:val="none" w:sz="0" w:space="0" w:color="auto"/>
            <w:left w:val="none" w:sz="0" w:space="0" w:color="auto"/>
            <w:bottom w:val="none" w:sz="0" w:space="0" w:color="auto"/>
            <w:right w:val="none" w:sz="0" w:space="0" w:color="auto"/>
          </w:divBdr>
          <w:divsChild>
            <w:div w:id="13261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sChild>
        <w:div w:id="1026061375">
          <w:marLeft w:val="0"/>
          <w:marRight w:val="0"/>
          <w:marTop w:val="0"/>
          <w:marBottom w:val="0"/>
          <w:divBdr>
            <w:top w:val="none" w:sz="0" w:space="0" w:color="auto"/>
            <w:left w:val="none" w:sz="0" w:space="0" w:color="auto"/>
            <w:bottom w:val="none" w:sz="0" w:space="0" w:color="auto"/>
            <w:right w:val="none" w:sz="0" w:space="0" w:color="auto"/>
          </w:divBdr>
          <w:divsChild>
            <w:div w:id="354576413">
              <w:marLeft w:val="0"/>
              <w:marRight w:val="0"/>
              <w:marTop w:val="0"/>
              <w:marBottom w:val="0"/>
              <w:divBdr>
                <w:top w:val="none" w:sz="0" w:space="0" w:color="auto"/>
                <w:left w:val="none" w:sz="0" w:space="0" w:color="auto"/>
                <w:bottom w:val="none" w:sz="0" w:space="0" w:color="auto"/>
                <w:right w:val="none" w:sz="0" w:space="0" w:color="auto"/>
              </w:divBdr>
              <w:divsChild>
                <w:div w:id="1084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0730">
      <w:bodyDiv w:val="1"/>
      <w:marLeft w:val="0"/>
      <w:marRight w:val="0"/>
      <w:marTop w:val="0"/>
      <w:marBottom w:val="0"/>
      <w:divBdr>
        <w:top w:val="none" w:sz="0" w:space="0" w:color="auto"/>
        <w:left w:val="none" w:sz="0" w:space="0" w:color="auto"/>
        <w:bottom w:val="none" w:sz="0" w:space="0" w:color="auto"/>
        <w:right w:val="none" w:sz="0" w:space="0" w:color="auto"/>
      </w:divBdr>
      <w:divsChild>
        <w:div w:id="962931047">
          <w:marLeft w:val="0"/>
          <w:marRight w:val="0"/>
          <w:marTop w:val="0"/>
          <w:marBottom w:val="0"/>
          <w:divBdr>
            <w:top w:val="none" w:sz="0" w:space="0" w:color="auto"/>
            <w:left w:val="none" w:sz="0" w:space="0" w:color="auto"/>
            <w:bottom w:val="none" w:sz="0" w:space="0" w:color="auto"/>
            <w:right w:val="none" w:sz="0" w:space="0" w:color="auto"/>
          </w:divBdr>
        </w:div>
        <w:div w:id="911895238">
          <w:marLeft w:val="0"/>
          <w:marRight w:val="0"/>
          <w:marTop w:val="0"/>
          <w:marBottom w:val="0"/>
          <w:divBdr>
            <w:top w:val="none" w:sz="0" w:space="0" w:color="auto"/>
            <w:left w:val="none" w:sz="0" w:space="0" w:color="auto"/>
            <w:bottom w:val="none" w:sz="0" w:space="0" w:color="auto"/>
            <w:right w:val="none" w:sz="0" w:space="0" w:color="auto"/>
          </w:divBdr>
          <w:divsChild>
            <w:div w:id="16635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95992">
      <w:bodyDiv w:val="1"/>
      <w:marLeft w:val="0"/>
      <w:marRight w:val="0"/>
      <w:marTop w:val="0"/>
      <w:marBottom w:val="0"/>
      <w:divBdr>
        <w:top w:val="none" w:sz="0" w:space="0" w:color="auto"/>
        <w:left w:val="none" w:sz="0" w:space="0" w:color="auto"/>
        <w:bottom w:val="none" w:sz="0" w:space="0" w:color="auto"/>
        <w:right w:val="none" w:sz="0" w:space="0" w:color="auto"/>
      </w:divBdr>
    </w:div>
    <w:div w:id="1341086411">
      <w:bodyDiv w:val="1"/>
      <w:marLeft w:val="0"/>
      <w:marRight w:val="0"/>
      <w:marTop w:val="0"/>
      <w:marBottom w:val="0"/>
      <w:divBdr>
        <w:top w:val="none" w:sz="0" w:space="0" w:color="auto"/>
        <w:left w:val="none" w:sz="0" w:space="0" w:color="auto"/>
        <w:bottom w:val="none" w:sz="0" w:space="0" w:color="auto"/>
        <w:right w:val="none" w:sz="0" w:space="0" w:color="auto"/>
      </w:divBdr>
    </w:div>
    <w:div w:id="1587691456">
      <w:bodyDiv w:val="1"/>
      <w:marLeft w:val="0"/>
      <w:marRight w:val="0"/>
      <w:marTop w:val="0"/>
      <w:marBottom w:val="0"/>
      <w:divBdr>
        <w:top w:val="none" w:sz="0" w:space="0" w:color="auto"/>
        <w:left w:val="none" w:sz="0" w:space="0" w:color="auto"/>
        <w:bottom w:val="none" w:sz="0" w:space="0" w:color="auto"/>
        <w:right w:val="none" w:sz="0" w:space="0" w:color="auto"/>
      </w:divBdr>
      <w:divsChild>
        <w:div w:id="1416979018">
          <w:marLeft w:val="0"/>
          <w:marRight w:val="0"/>
          <w:marTop w:val="0"/>
          <w:marBottom w:val="0"/>
          <w:divBdr>
            <w:top w:val="none" w:sz="0" w:space="0" w:color="auto"/>
            <w:left w:val="none" w:sz="0" w:space="0" w:color="auto"/>
            <w:bottom w:val="none" w:sz="0" w:space="0" w:color="auto"/>
            <w:right w:val="none" w:sz="0" w:space="0" w:color="auto"/>
          </w:divBdr>
          <w:divsChild>
            <w:div w:id="1416628954">
              <w:marLeft w:val="0"/>
              <w:marRight w:val="0"/>
              <w:marTop w:val="0"/>
              <w:marBottom w:val="0"/>
              <w:divBdr>
                <w:top w:val="none" w:sz="0" w:space="0" w:color="auto"/>
                <w:left w:val="none" w:sz="0" w:space="0" w:color="auto"/>
                <w:bottom w:val="none" w:sz="0" w:space="0" w:color="auto"/>
                <w:right w:val="none" w:sz="0" w:space="0" w:color="auto"/>
              </w:divBdr>
              <w:divsChild>
                <w:div w:id="763111946">
                  <w:marLeft w:val="0"/>
                  <w:marRight w:val="0"/>
                  <w:marTop w:val="0"/>
                  <w:marBottom w:val="0"/>
                  <w:divBdr>
                    <w:top w:val="none" w:sz="0" w:space="0" w:color="auto"/>
                    <w:left w:val="none" w:sz="0" w:space="0" w:color="auto"/>
                    <w:bottom w:val="none" w:sz="0" w:space="0" w:color="auto"/>
                    <w:right w:val="none" w:sz="0" w:space="0" w:color="auto"/>
                  </w:divBdr>
                  <w:divsChild>
                    <w:div w:id="1358312349">
                      <w:marLeft w:val="0"/>
                      <w:marRight w:val="0"/>
                      <w:marTop w:val="0"/>
                      <w:marBottom w:val="0"/>
                      <w:divBdr>
                        <w:top w:val="none" w:sz="0" w:space="0" w:color="auto"/>
                        <w:left w:val="none" w:sz="0" w:space="0" w:color="auto"/>
                        <w:bottom w:val="none" w:sz="0" w:space="0" w:color="auto"/>
                        <w:right w:val="none" w:sz="0" w:space="0" w:color="auto"/>
                      </w:divBdr>
                      <w:divsChild>
                        <w:div w:id="1580826285">
                          <w:marLeft w:val="0"/>
                          <w:marRight w:val="0"/>
                          <w:marTop w:val="0"/>
                          <w:marBottom w:val="0"/>
                          <w:divBdr>
                            <w:top w:val="none" w:sz="0" w:space="0" w:color="auto"/>
                            <w:left w:val="none" w:sz="0" w:space="0" w:color="auto"/>
                            <w:bottom w:val="none" w:sz="0" w:space="0" w:color="auto"/>
                            <w:right w:val="none" w:sz="0" w:space="0" w:color="auto"/>
                          </w:divBdr>
                          <w:divsChild>
                            <w:div w:id="1733118066">
                              <w:marLeft w:val="0"/>
                              <w:marRight w:val="0"/>
                              <w:marTop w:val="0"/>
                              <w:marBottom w:val="0"/>
                              <w:divBdr>
                                <w:top w:val="none" w:sz="0" w:space="0" w:color="auto"/>
                                <w:left w:val="none" w:sz="0" w:space="0" w:color="auto"/>
                                <w:bottom w:val="none" w:sz="0" w:space="0" w:color="auto"/>
                                <w:right w:val="none" w:sz="0" w:space="0" w:color="auto"/>
                              </w:divBdr>
                              <w:divsChild>
                                <w:div w:id="1114977900">
                                  <w:marLeft w:val="0"/>
                                  <w:marRight w:val="0"/>
                                  <w:marTop w:val="0"/>
                                  <w:marBottom w:val="0"/>
                                  <w:divBdr>
                                    <w:top w:val="none" w:sz="0" w:space="0" w:color="auto"/>
                                    <w:left w:val="none" w:sz="0" w:space="0" w:color="auto"/>
                                    <w:bottom w:val="none" w:sz="0" w:space="0" w:color="auto"/>
                                    <w:right w:val="none" w:sz="0" w:space="0" w:color="auto"/>
                                  </w:divBdr>
                                  <w:divsChild>
                                    <w:div w:id="451562126">
                                      <w:marLeft w:val="0"/>
                                      <w:marRight w:val="0"/>
                                      <w:marTop w:val="0"/>
                                      <w:marBottom w:val="0"/>
                                      <w:divBdr>
                                        <w:top w:val="none" w:sz="0" w:space="0" w:color="auto"/>
                                        <w:left w:val="none" w:sz="0" w:space="0" w:color="auto"/>
                                        <w:bottom w:val="none" w:sz="0" w:space="0" w:color="auto"/>
                                        <w:right w:val="none" w:sz="0" w:space="0" w:color="auto"/>
                                      </w:divBdr>
                                      <w:divsChild>
                                        <w:div w:id="12690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837049">
      <w:bodyDiv w:val="1"/>
      <w:marLeft w:val="0"/>
      <w:marRight w:val="0"/>
      <w:marTop w:val="0"/>
      <w:marBottom w:val="0"/>
      <w:divBdr>
        <w:top w:val="none" w:sz="0" w:space="0" w:color="auto"/>
        <w:left w:val="none" w:sz="0" w:space="0" w:color="auto"/>
        <w:bottom w:val="none" w:sz="0" w:space="0" w:color="auto"/>
        <w:right w:val="none" w:sz="0" w:space="0" w:color="auto"/>
      </w:divBdr>
      <w:divsChild>
        <w:div w:id="959919908">
          <w:marLeft w:val="0"/>
          <w:marRight w:val="0"/>
          <w:marTop w:val="0"/>
          <w:marBottom w:val="0"/>
          <w:divBdr>
            <w:top w:val="none" w:sz="0" w:space="0" w:color="auto"/>
            <w:left w:val="none" w:sz="0" w:space="0" w:color="auto"/>
            <w:bottom w:val="none" w:sz="0" w:space="0" w:color="auto"/>
            <w:right w:val="none" w:sz="0" w:space="0" w:color="auto"/>
          </w:divBdr>
        </w:div>
        <w:div w:id="1766145481">
          <w:marLeft w:val="0"/>
          <w:marRight w:val="0"/>
          <w:marTop w:val="0"/>
          <w:marBottom w:val="0"/>
          <w:divBdr>
            <w:top w:val="none" w:sz="0" w:space="0" w:color="auto"/>
            <w:left w:val="none" w:sz="0" w:space="0" w:color="auto"/>
            <w:bottom w:val="none" w:sz="0" w:space="0" w:color="auto"/>
            <w:right w:val="none" w:sz="0" w:space="0" w:color="auto"/>
          </w:divBdr>
          <w:divsChild>
            <w:div w:id="31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89938">
      <w:bodyDiv w:val="1"/>
      <w:marLeft w:val="0"/>
      <w:marRight w:val="0"/>
      <w:marTop w:val="0"/>
      <w:marBottom w:val="0"/>
      <w:divBdr>
        <w:top w:val="none" w:sz="0" w:space="0" w:color="auto"/>
        <w:left w:val="none" w:sz="0" w:space="0" w:color="auto"/>
        <w:bottom w:val="none" w:sz="0" w:space="0" w:color="auto"/>
        <w:right w:val="none" w:sz="0" w:space="0" w:color="auto"/>
      </w:divBdr>
      <w:divsChild>
        <w:div w:id="9600131">
          <w:marLeft w:val="0"/>
          <w:marRight w:val="0"/>
          <w:marTop w:val="0"/>
          <w:marBottom w:val="0"/>
          <w:divBdr>
            <w:top w:val="none" w:sz="0" w:space="0" w:color="auto"/>
            <w:left w:val="none" w:sz="0" w:space="0" w:color="auto"/>
            <w:bottom w:val="none" w:sz="0" w:space="0" w:color="auto"/>
            <w:right w:val="none" w:sz="0" w:space="0" w:color="auto"/>
          </w:divBdr>
        </w:div>
        <w:div w:id="1999141028">
          <w:marLeft w:val="0"/>
          <w:marRight w:val="0"/>
          <w:marTop w:val="0"/>
          <w:marBottom w:val="0"/>
          <w:divBdr>
            <w:top w:val="none" w:sz="0" w:space="0" w:color="auto"/>
            <w:left w:val="none" w:sz="0" w:space="0" w:color="auto"/>
            <w:bottom w:val="none" w:sz="0" w:space="0" w:color="auto"/>
            <w:right w:val="none" w:sz="0" w:space="0" w:color="auto"/>
          </w:divBdr>
          <w:divsChild>
            <w:div w:id="12384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90678">
      <w:bodyDiv w:val="1"/>
      <w:marLeft w:val="0"/>
      <w:marRight w:val="0"/>
      <w:marTop w:val="0"/>
      <w:marBottom w:val="0"/>
      <w:divBdr>
        <w:top w:val="none" w:sz="0" w:space="0" w:color="auto"/>
        <w:left w:val="none" w:sz="0" w:space="0" w:color="auto"/>
        <w:bottom w:val="none" w:sz="0" w:space="0" w:color="auto"/>
        <w:right w:val="none" w:sz="0" w:space="0" w:color="auto"/>
      </w:divBdr>
      <w:divsChild>
        <w:div w:id="1313221487">
          <w:marLeft w:val="0"/>
          <w:marRight w:val="1"/>
          <w:marTop w:val="0"/>
          <w:marBottom w:val="0"/>
          <w:divBdr>
            <w:top w:val="none" w:sz="0" w:space="0" w:color="auto"/>
            <w:left w:val="none" w:sz="0" w:space="0" w:color="auto"/>
            <w:bottom w:val="none" w:sz="0" w:space="0" w:color="auto"/>
            <w:right w:val="none" w:sz="0" w:space="0" w:color="auto"/>
          </w:divBdr>
          <w:divsChild>
            <w:div w:id="1125000253">
              <w:marLeft w:val="0"/>
              <w:marRight w:val="0"/>
              <w:marTop w:val="0"/>
              <w:marBottom w:val="0"/>
              <w:divBdr>
                <w:top w:val="none" w:sz="0" w:space="0" w:color="auto"/>
                <w:left w:val="none" w:sz="0" w:space="0" w:color="auto"/>
                <w:bottom w:val="none" w:sz="0" w:space="0" w:color="auto"/>
                <w:right w:val="none" w:sz="0" w:space="0" w:color="auto"/>
              </w:divBdr>
              <w:divsChild>
                <w:div w:id="12611100">
                  <w:marLeft w:val="0"/>
                  <w:marRight w:val="1"/>
                  <w:marTop w:val="0"/>
                  <w:marBottom w:val="0"/>
                  <w:divBdr>
                    <w:top w:val="none" w:sz="0" w:space="0" w:color="auto"/>
                    <w:left w:val="none" w:sz="0" w:space="0" w:color="auto"/>
                    <w:bottom w:val="none" w:sz="0" w:space="0" w:color="auto"/>
                    <w:right w:val="none" w:sz="0" w:space="0" w:color="auto"/>
                  </w:divBdr>
                  <w:divsChild>
                    <w:div w:id="467817825">
                      <w:marLeft w:val="0"/>
                      <w:marRight w:val="0"/>
                      <w:marTop w:val="0"/>
                      <w:marBottom w:val="0"/>
                      <w:divBdr>
                        <w:top w:val="none" w:sz="0" w:space="0" w:color="auto"/>
                        <w:left w:val="none" w:sz="0" w:space="0" w:color="auto"/>
                        <w:bottom w:val="none" w:sz="0" w:space="0" w:color="auto"/>
                        <w:right w:val="none" w:sz="0" w:space="0" w:color="auto"/>
                      </w:divBdr>
                      <w:divsChild>
                        <w:div w:id="1109352028">
                          <w:marLeft w:val="0"/>
                          <w:marRight w:val="0"/>
                          <w:marTop w:val="0"/>
                          <w:marBottom w:val="0"/>
                          <w:divBdr>
                            <w:top w:val="none" w:sz="0" w:space="0" w:color="auto"/>
                            <w:left w:val="none" w:sz="0" w:space="0" w:color="auto"/>
                            <w:bottom w:val="none" w:sz="0" w:space="0" w:color="auto"/>
                            <w:right w:val="none" w:sz="0" w:space="0" w:color="auto"/>
                          </w:divBdr>
                          <w:divsChild>
                            <w:div w:id="166289560">
                              <w:marLeft w:val="0"/>
                              <w:marRight w:val="0"/>
                              <w:marTop w:val="120"/>
                              <w:marBottom w:val="360"/>
                              <w:divBdr>
                                <w:top w:val="none" w:sz="0" w:space="0" w:color="auto"/>
                                <w:left w:val="none" w:sz="0" w:space="0" w:color="auto"/>
                                <w:bottom w:val="none" w:sz="0" w:space="0" w:color="auto"/>
                                <w:right w:val="none" w:sz="0" w:space="0" w:color="auto"/>
                              </w:divBdr>
                              <w:divsChild>
                                <w:div w:id="2096856363">
                                  <w:marLeft w:val="420"/>
                                  <w:marRight w:val="0"/>
                                  <w:marTop w:val="0"/>
                                  <w:marBottom w:val="0"/>
                                  <w:divBdr>
                                    <w:top w:val="none" w:sz="0" w:space="0" w:color="auto"/>
                                    <w:left w:val="none" w:sz="0" w:space="0" w:color="auto"/>
                                    <w:bottom w:val="none" w:sz="0" w:space="0" w:color="auto"/>
                                    <w:right w:val="none" w:sz="0" w:space="0" w:color="auto"/>
                                  </w:divBdr>
                                  <w:divsChild>
                                    <w:div w:id="1099450391">
                                      <w:marLeft w:val="0"/>
                                      <w:marRight w:val="0"/>
                                      <w:marTop w:val="34"/>
                                      <w:marBottom w:val="34"/>
                                      <w:divBdr>
                                        <w:top w:val="none" w:sz="0" w:space="0" w:color="auto"/>
                                        <w:left w:val="none" w:sz="0" w:space="0" w:color="auto"/>
                                        <w:bottom w:val="none" w:sz="0" w:space="0" w:color="auto"/>
                                        <w:right w:val="none" w:sz="0" w:space="0" w:color="auto"/>
                                      </w:divBdr>
                                    </w:div>
                                    <w:div w:id="1119227521">
                                      <w:marLeft w:val="0"/>
                                      <w:marRight w:val="0"/>
                                      <w:marTop w:val="0"/>
                                      <w:marBottom w:val="0"/>
                                      <w:divBdr>
                                        <w:top w:val="none" w:sz="0" w:space="0" w:color="auto"/>
                                        <w:left w:val="none" w:sz="0" w:space="0" w:color="auto"/>
                                        <w:bottom w:val="none" w:sz="0" w:space="0" w:color="auto"/>
                                        <w:right w:val="none" w:sz="0" w:space="0" w:color="auto"/>
                                      </w:divBdr>
                                      <w:divsChild>
                                        <w:div w:id="11826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40339">
      <w:bodyDiv w:val="1"/>
      <w:marLeft w:val="0"/>
      <w:marRight w:val="0"/>
      <w:marTop w:val="0"/>
      <w:marBottom w:val="0"/>
      <w:divBdr>
        <w:top w:val="none" w:sz="0" w:space="0" w:color="auto"/>
        <w:left w:val="none" w:sz="0" w:space="0" w:color="auto"/>
        <w:bottom w:val="none" w:sz="0" w:space="0" w:color="auto"/>
        <w:right w:val="none" w:sz="0" w:space="0" w:color="auto"/>
      </w:divBdr>
    </w:div>
    <w:div w:id="1788507283">
      <w:bodyDiv w:val="1"/>
      <w:marLeft w:val="0"/>
      <w:marRight w:val="0"/>
      <w:marTop w:val="0"/>
      <w:marBottom w:val="0"/>
      <w:divBdr>
        <w:top w:val="none" w:sz="0" w:space="0" w:color="auto"/>
        <w:left w:val="none" w:sz="0" w:space="0" w:color="auto"/>
        <w:bottom w:val="none" w:sz="0" w:space="0" w:color="auto"/>
        <w:right w:val="none" w:sz="0" w:space="0" w:color="auto"/>
      </w:divBdr>
    </w:div>
    <w:div w:id="1845242662">
      <w:bodyDiv w:val="1"/>
      <w:marLeft w:val="0"/>
      <w:marRight w:val="0"/>
      <w:marTop w:val="0"/>
      <w:marBottom w:val="0"/>
      <w:divBdr>
        <w:top w:val="none" w:sz="0" w:space="0" w:color="auto"/>
        <w:left w:val="none" w:sz="0" w:space="0" w:color="auto"/>
        <w:bottom w:val="none" w:sz="0" w:space="0" w:color="auto"/>
        <w:right w:val="none" w:sz="0" w:space="0" w:color="auto"/>
      </w:divBdr>
      <w:divsChild>
        <w:div w:id="1888449861">
          <w:marLeft w:val="0"/>
          <w:marRight w:val="0"/>
          <w:marTop w:val="0"/>
          <w:marBottom w:val="0"/>
          <w:divBdr>
            <w:top w:val="none" w:sz="0" w:space="0" w:color="auto"/>
            <w:left w:val="none" w:sz="0" w:space="0" w:color="auto"/>
            <w:bottom w:val="none" w:sz="0" w:space="0" w:color="auto"/>
            <w:right w:val="none" w:sz="0" w:space="0" w:color="auto"/>
          </w:divBdr>
        </w:div>
        <w:div w:id="1259295826">
          <w:marLeft w:val="0"/>
          <w:marRight w:val="0"/>
          <w:marTop w:val="0"/>
          <w:marBottom w:val="0"/>
          <w:divBdr>
            <w:top w:val="none" w:sz="0" w:space="0" w:color="auto"/>
            <w:left w:val="none" w:sz="0" w:space="0" w:color="auto"/>
            <w:bottom w:val="none" w:sz="0" w:space="0" w:color="auto"/>
            <w:right w:val="none" w:sz="0" w:space="0" w:color="auto"/>
          </w:divBdr>
          <w:divsChild>
            <w:div w:id="3193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3632">
      <w:bodyDiv w:val="1"/>
      <w:marLeft w:val="0"/>
      <w:marRight w:val="0"/>
      <w:marTop w:val="0"/>
      <w:marBottom w:val="0"/>
      <w:divBdr>
        <w:top w:val="none" w:sz="0" w:space="0" w:color="auto"/>
        <w:left w:val="none" w:sz="0" w:space="0" w:color="auto"/>
        <w:bottom w:val="none" w:sz="0" w:space="0" w:color="auto"/>
        <w:right w:val="none" w:sz="0" w:space="0" w:color="auto"/>
      </w:divBdr>
      <w:divsChild>
        <w:div w:id="486479660">
          <w:marLeft w:val="0"/>
          <w:marRight w:val="0"/>
          <w:marTop w:val="0"/>
          <w:marBottom w:val="0"/>
          <w:divBdr>
            <w:top w:val="none" w:sz="0" w:space="0" w:color="auto"/>
            <w:left w:val="none" w:sz="0" w:space="0" w:color="auto"/>
            <w:bottom w:val="none" w:sz="0" w:space="0" w:color="auto"/>
            <w:right w:val="none" w:sz="0" w:space="0" w:color="auto"/>
          </w:divBdr>
          <w:divsChild>
            <w:div w:id="1059549022">
              <w:marLeft w:val="0"/>
              <w:marRight w:val="0"/>
              <w:marTop w:val="0"/>
              <w:marBottom w:val="0"/>
              <w:divBdr>
                <w:top w:val="none" w:sz="0" w:space="0" w:color="auto"/>
                <w:left w:val="none" w:sz="0" w:space="0" w:color="auto"/>
                <w:bottom w:val="none" w:sz="0" w:space="0" w:color="auto"/>
                <w:right w:val="none" w:sz="0" w:space="0" w:color="auto"/>
              </w:divBdr>
              <w:divsChild>
                <w:div w:id="920984891">
                  <w:marLeft w:val="0"/>
                  <w:marRight w:val="0"/>
                  <w:marTop w:val="0"/>
                  <w:marBottom w:val="0"/>
                  <w:divBdr>
                    <w:top w:val="none" w:sz="0" w:space="0" w:color="auto"/>
                    <w:left w:val="none" w:sz="0" w:space="0" w:color="auto"/>
                    <w:bottom w:val="none" w:sz="0" w:space="0" w:color="auto"/>
                    <w:right w:val="none" w:sz="0" w:space="0" w:color="auto"/>
                  </w:divBdr>
                </w:div>
                <w:div w:id="192290664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83846318">
          <w:marLeft w:val="0"/>
          <w:marRight w:val="0"/>
          <w:marTop w:val="0"/>
          <w:marBottom w:val="0"/>
          <w:divBdr>
            <w:top w:val="none" w:sz="0" w:space="0" w:color="auto"/>
            <w:left w:val="none" w:sz="0" w:space="0" w:color="auto"/>
            <w:bottom w:val="none" w:sz="0" w:space="0" w:color="auto"/>
            <w:right w:val="none" w:sz="0" w:space="0" w:color="auto"/>
          </w:divBdr>
          <w:divsChild>
            <w:div w:id="1737626004">
              <w:marLeft w:val="0"/>
              <w:marRight w:val="0"/>
              <w:marTop w:val="0"/>
              <w:marBottom w:val="0"/>
              <w:divBdr>
                <w:top w:val="none" w:sz="0" w:space="0" w:color="auto"/>
                <w:left w:val="none" w:sz="0" w:space="0" w:color="auto"/>
                <w:bottom w:val="none" w:sz="0" w:space="0" w:color="auto"/>
                <w:right w:val="none" w:sz="0" w:space="0" w:color="auto"/>
              </w:divBdr>
              <w:divsChild>
                <w:div w:id="2987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8376">
      <w:bodyDiv w:val="1"/>
      <w:marLeft w:val="0"/>
      <w:marRight w:val="0"/>
      <w:marTop w:val="0"/>
      <w:marBottom w:val="0"/>
      <w:divBdr>
        <w:top w:val="none" w:sz="0" w:space="0" w:color="auto"/>
        <w:left w:val="none" w:sz="0" w:space="0" w:color="auto"/>
        <w:bottom w:val="none" w:sz="0" w:space="0" w:color="auto"/>
        <w:right w:val="none" w:sz="0" w:space="0" w:color="auto"/>
      </w:divBdr>
      <w:divsChild>
        <w:div w:id="1344816883">
          <w:marLeft w:val="0"/>
          <w:marRight w:val="1"/>
          <w:marTop w:val="0"/>
          <w:marBottom w:val="0"/>
          <w:divBdr>
            <w:top w:val="none" w:sz="0" w:space="0" w:color="auto"/>
            <w:left w:val="none" w:sz="0" w:space="0" w:color="auto"/>
            <w:bottom w:val="none" w:sz="0" w:space="0" w:color="auto"/>
            <w:right w:val="none" w:sz="0" w:space="0" w:color="auto"/>
          </w:divBdr>
          <w:divsChild>
            <w:div w:id="1153184520">
              <w:marLeft w:val="0"/>
              <w:marRight w:val="0"/>
              <w:marTop w:val="0"/>
              <w:marBottom w:val="0"/>
              <w:divBdr>
                <w:top w:val="none" w:sz="0" w:space="0" w:color="auto"/>
                <w:left w:val="none" w:sz="0" w:space="0" w:color="auto"/>
                <w:bottom w:val="none" w:sz="0" w:space="0" w:color="auto"/>
                <w:right w:val="none" w:sz="0" w:space="0" w:color="auto"/>
              </w:divBdr>
              <w:divsChild>
                <w:div w:id="1502156727">
                  <w:marLeft w:val="0"/>
                  <w:marRight w:val="1"/>
                  <w:marTop w:val="0"/>
                  <w:marBottom w:val="0"/>
                  <w:divBdr>
                    <w:top w:val="none" w:sz="0" w:space="0" w:color="auto"/>
                    <w:left w:val="none" w:sz="0" w:space="0" w:color="auto"/>
                    <w:bottom w:val="none" w:sz="0" w:space="0" w:color="auto"/>
                    <w:right w:val="none" w:sz="0" w:space="0" w:color="auto"/>
                  </w:divBdr>
                  <w:divsChild>
                    <w:div w:id="828209750">
                      <w:marLeft w:val="0"/>
                      <w:marRight w:val="0"/>
                      <w:marTop w:val="0"/>
                      <w:marBottom w:val="0"/>
                      <w:divBdr>
                        <w:top w:val="none" w:sz="0" w:space="0" w:color="auto"/>
                        <w:left w:val="none" w:sz="0" w:space="0" w:color="auto"/>
                        <w:bottom w:val="none" w:sz="0" w:space="0" w:color="auto"/>
                        <w:right w:val="none" w:sz="0" w:space="0" w:color="auto"/>
                      </w:divBdr>
                      <w:divsChild>
                        <w:div w:id="1990474130">
                          <w:marLeft w:val="0"/>
                          <w:marRight w:val="0"/>
                          <w:marTop w:val="0"/>
                          <w:marBottom w:val="0"/>
                          <w:divBdr>
                            <w:top w:val="none" w:sz="0" w:space="0" w:color="auto"/>
                            <w:left w:val="none" w:sz="0" w:space="0" w:color="auto"/>
                            <w:bottom w:val="none" w:sz="0" w:space="0" w:color="auto"/>
                            <w:right w:val="none" w:sz="0" w:space="0" w:color="auto"/>
                          </w:divBdr>
                          <w:divsChild>
                            <w:div w:id="2038963669">
                              <w:marLeft w:val="0"/>
                              <w:marRight w:val="0"/>
                              <w:marTop w:val="120"/>
                              <w:marBottom w:val="360"/>
                              <w:divBdr>
                                <w:top w:val="none" w:sz="0" w:space="0" w:color="auto"/>
                                <w:left w:val="none" w:sz="0" w:space="0" w:color="auto"/>
                                <w:bottom w:val="none" w:sz="0" w:space="0" w:color="auto"/>
                                <w:right w:val="none" w:sz="0" w:space="0" w:color="auto"/>
                              </w:divBdr>
                              <w:divsChild>
                                <w:div w:id="301279114">
                                  <w:marLeft w:val="420"/>
                                  <w:marRight w:val="0"/>
                                  <w:marTop w:val="0"/>
                                  <w:marBottom w:val="0"/>
                                  <w:divBdr>
                                    <w:top w:val="none" w:sz="0" w:space="0" w:color="auto"/>
                                    <w:left w:val="none" w:sz="0" w:space="0" w:color="auto"/>
                                    <w:bottom w:val="none" w:sz="0" w:space="0" w:color="auto"/>
                                    <w:right w:val="none" w:sz="0" w:space="0" w:color="auto"/>
                                  </w:divBdr>
                                  <w:divsChild>
                                    <w:div w:id="1877153996">
                                      <w:marLeft w:val="0"/>
                                      <w:marRight w:val="0"/>
                                      <w:marTop w:val="34"/>
                                      <w:marBottom w:val="34"/>
                                      <w:divBdr>
                                        <w:top w:val="none" w:sz="0" w:space="0" w:color="auto"/>
                                        <w:left w:val="none" w:sz="0" w:space="0" w:color="auto"/>
                                        <w:bottom w:val="none" w:sz="0" w:space="0" w:color="auto"/>
                                        <w:right w:val="none" w:sz="0" w:space="0" w:color="auto"/>
                                      </w:divBdr>
                                    </w:div>
                                    <w:div w:id="1763213281">
                                      <w:marLeft w:val="0"/>
                                      <w:marRight w:val="0"/>
                                      <w:marTop w:val="0"/>
                                      <w:marBottom w:val="0"/>
                                      <w:divBdr>
                                        <w:top w:val="none" w:sz="0" w:space="0" w:color="auto"/>
                                        <w:left w:val="none" w:sz="0" w:space="0" w:color="auto"/>
                                        <w:bottom w:val="none" w:sz="0" w:space="0" w:color="auto"/>
                                        <w:right w:val="none" w:sz="0" w:space="0" w:color="auto"/>
                                      </w:divBdr>
                                      <w:divsChild>
                                        <w:div w:id="165552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5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0677529/" TargetMode="External"/><Relationship Id="rId21" Type="http://schemas.openxmlformats.org/officeDocument/2006/relationships/hyperlink" Target="https://pubmed.ncbi.nlm.nih.gov/20371076/" TargetMode="External"/><Relationship Id="rId42" Type="http://schemas.openxmlformats.org/officeDocument/2006/relationships/hyperlink" Target="https://pubmed.ncbi.nlm.nih.gov/23121199/" TargetMode="External"/><Relationship Id="rId47" Type="http://schemas.openxmlformats.org/officeDocument/2006/relationships/hyperlink" Target="https://pubmed.ncbi.nlm.nih.gov/24124834/" TargetMode="External"/><Relationship Id="rId63" Type="http://schemas.openxmlformats.org/officeDocument/2006/relationships/hyperlink" Target="https://pubmed.ncbi.nlm.nih.gov/30260406/" TargetMode="External"/><Relationship Id="rId68" Type="http://schemas.openxmlformats.org/officeDocument/2006/relationships/hyperlink" Target="https://www.ncbi.nlm.nih.gov/pubmed/31427307" TargetMode="External"/><Relationship Id="rId16" Type="http://schemas.openxmlformats.org/officeDocument/2006/relationships/hyperlink" Target="https://pubmed.ncbi.nlm.nih.gov/19056043/" TargetMode="External"/><Relationship Id="rId11" Type="http://schemas.openxmlformats.org/officeDocument/2006/relationships/hyperlink" Target="https://pubmed.ncbi.nlm.nih.gov/17958592/" TargetMode="External"/><Relationship Id="rId24" Type="http://schemas.openxmlformats.org/officeDocument/2006/relationships/hyperlink" Target="https://pubmed.ncbi.nlm.nih.gov/20677530/" TargetMode="External"/><Relationship Id="rId32" Type="http://schemas.openxmlformats.org/officeDocument/2006/relationships/hyperlink" Target="https://pubmed.ncbi.nlm.nih.gov/21668568/" TargetMode="External"/><Relationship Id="rId37" Type="http://schemas.openxmlformats.org/officeDocument/2006/relationships/hyperlink" Target="https://pubmed.ncbi.nlm.nih.gov/22101452/" TargetMode="External"/><Relationship Id="rId40" Type="http://schemas.openxmlformats.org/officeDocument/2006/relationships/hyperlink" Target="https://pubmed.ncbi.nlm.nih.gov/22661119/" TargetMode="External"/><Relationship Id="rId45" Type="http://schemas.openxmlformats.org/officeDocument/2006/relationships/hyperlink" Target="https://pubmed.ncbi.nlm.nih.gov/23523330/" TargetMode="External"/><Relationship Id="rId53" Type="http://schemas.openxmlformats.org/officeDocument/2006/relationships/hyperlink" Target="https://pubmed.ncbi.nlm.nih.gov/26364697/" TargetMode="External"/><Relationship Id="rId58" Type="http://schemas.openxmlformats.org/officeDocument/2006/relationships/hyperlink" Target="https://www.ncbi.nlm.nih.gov/pubmed/27891253" TargetMode="External"/><Relationship Id="rId66" Type="http://schemas.openxmlformats.org/officeDocument/2006/relationships/hyperlink" Target="https://www.ncbi.nlm.nih.gov/pubmed/30431148"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pubmed.ncbi.nlm.nih.gov/28342387/" TargetMode="External"/><Relationship Id="rId19" Type="http://schemas.openxmlformats.org/officeDocument/2006/relationships/hyperlink" Target="https://pubmed.ncbi.nlm.nih.gov/19528907/" TargetMode="External"/><Relationship Id="rId14" Type="http://schemas.openxmlformats.org/officeDocument/2006/relationships/hyperlink" Target="https://pubmed.ncbi.nlm.nih.gov/19215257/" TargetMode="External"/><Relationship Id="rId22" Type="http://schemas.openxmlformats.org/officeDocument/2006/relationships/hyperlink" Target="https://pubmed.ncbi.nlm.nih.gov/20514666/" TargetMode="External"/><Relationship Id="rId27" Type="http://schemas.openxmlformats.org/officeDocument/2006/relationships/hyperlink" Target="https://pubmed.ncbi.nlm.nih.gov/20677534/" TargetMode="External"/><Relationship Id="rId30" Type="http://schemas.openxmlformats.org/officeDocument/2006/relationships/hyperlink" Target="https://pubmed.ncbi.nlm.nih.gov/20979337/" TargetMode="External"/><Relationship Id="rId35" Type="http://schemas.openxmlformats.org/officeDocument/2006/relationships/hyperlink" Target="https://pubmed.ncbi.nlm.nih.gov/22134574/" TargetMode="External"/><Relationship Id="rId43" Type="http://schemas.openxmlformats.org/officeDocument/2006/relationships/hyperlink" Target="http://www.ncbi.nlm.nih.gov/pubmed/23303448" TargetMode="External"/><Relationship Id="rId48" Type="http://schemas.openxmlformats.org/officeDocument/2006/relationships/hyperlink" Target="https://pubmed.ncbi.nlm.nih.gov/24124835/" TargetMode="External"/><Relationship Id="rId56" Type="http://schemas.openxmlformats.org/officeDocument/2006/relationships/hyperlink" Target="https://www.ncbi.nlm.nih.gov/pubmed/27617934" TargetMode="External"/><Relationship Id="rId64" Type="http://schemas.openxmlformats.org/officeDocument/2006/relationships/hyperlink" Target="https://www.ncbi.nlm.nih.gov/pubmed/30389774" TargetMode="External"/><Relationship Id="rId69" Type="http://schemas.openxmlformats.org/officeDocument/2006/relationships/hyperlink" Target="https://pubmed.ncbi.nlm.nih.gov/31427307/" TargetMode="External"/><Relationship Id="rId77" Type="http://schemas.openxmlformats.org/officeDocument/2006/relationships/theme" Target="theme/theme1.xml"/><Relationship Id="rId8" Type="http://schemas.openxmlformats.org/officeDocument/2006/relationships/hyperlink" Target="https://pubmed.ncbi.nlm.nih.gov/11109152/" TargetMode="External"/><Relationship Id="rId51" Type="http://schemas.openxmlformats.org/officeDocument/2006/relationships/hyperlink" Target="https://pubmed.ncbi.nlm.nih.gov/24646178/" TargetMode="External"/><Relationship Id="rId72" Type="http://schemas.openxmlformats.org/officeDocument/2006/relationships/hyperlink" Target="http://www.emedicine.com" TargetMode="External"/><Relationship Id="rId3" Type="http://schemas.openxmlformats.org/officeDocument/2006/relationships/styles" Target="styles.xml"/><Relationship Id="rId12" Type="http://schemas.openxmlformats.org/officeDocument/2006/relationships/hyperlink" Target="https://pubmed.ncbi.nlm.nih.gov/18596673/" TargetMode="External"/><Relationship Id="rId17" Type="http://schemas.openxmlformats.org/officeDocument/2006/relationships/hyperlink" Target="https://pubmed.ncbi.nlm.nih.gov/19397647/" TargetMode="External"/><Relationship Id="rId25" Type="http://schemas.openxmlformats.org/officeDocument/2006/relationships/hyperlink" Target="https://pubmed.ncbi.nlm.nih.gov/20677536/" TargetMode="External"/><Relationship Id="rId33" Type="http://schemas.openxmlformats.org/officeDocument/2006/relationships/hyperlink" Target="https://pubmed.ncbi.nlm.nih.gov/21697700/" TargetMode="External"/><Relationship Id="rId38" Type="http://schemas.openxmlformats.org/officeDocument/2006/relationships/hyperlink" Target="https://pubmed.ncbi.nlm.nih.gov/22484194/" TargetMode="External"/><Relationship Id="rId46" Type="http://schemas.openxmlformats.org/officeDocument/2006/relationships/hyperlink" Target="https://pubmed.ncbi.nlm.nih.gov/24118243/" TargetMode="External"/><Relationship Id="rId59" Type="http://schemas.openxmlformats.org/officeDocument/2006/relationships/hyperlink" Target="https://pubmed.ncbi.nlm.nih.gov/27891253/" TargetMode="External"/><Relationship Id="rId67" Type="http://schemas.openxmlformats.org/officeDocument/2006/relationships/hyperlink" Target="https://pubmed.ncbi.nlm.nih.gov/30431148/" TargetMode="External"/><Relationship Id="rId20" Type="http://schemas.openxmlformats.org/officeDocument/2006/relationships/hyperlink" Target="https://pubmed.ncbi.nlm.nih.gov/19686357/" TargetMode="External"/><Relationship Id="rId41" Type="http://schemas.openxmlformats.org/officeDocument/2006/relationships/hyperlink" Target="https://pubmed.ncbi.nlm.nih.gov/22994655/" TargetMode="External"/><Relationship Id="rId54" Type="http://schemas.openxmlformats.org/officeDocument/2006/relationships/hyperlink" Target="https://pubmed.ncbi.nlm.nih.gov/26483848/" TargetMode="External"/><Relationship Id="rId62" Type="http://schemas.openxmlformats.org/officeDocument/2006/relationships/hyperlink" Target="https://www.ncbi.nlm.nih.gov/pubmed/30260406" TargetMode="External"/><Relationship Id="rId70" Type="http://schemas.openxmlformats.org/officeDocument/2006/relationships/hyperlink" Target="https://pubmed-ncbi-nlm-nih-gov.ezproxy.hsc.usf.edu/34187857/"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19469800/" TargetMode="External"/><Relationship Id="rId23" Type="http://schemas.openxmlformats.org/officeDocument/2006/relationships/hyperlink" Target="https://pubmed.ncbi.nlm.nih.gov/20677528/" TargetMode="External"/><Relationship Id="rId28" Type="http://schemas.openxmlformats.org/officeDocument/2006/relationships/hyperlink" Target="https://pubmed.ncbi.nlm.nih.gov/20677533/" TargetMode="External"/><Relationship Id="rId36" Type="http://schemas.openxmlformats.org/officeDocument/2006/relationships/hyperlink" Target="https://pubmed.ncbi.nlm.nih.gov/22016472/" TargetMode="External"/><Relationship Id="rId49" Type="http://schemas.openxmlformats.org/officeDocument/2006/relationships/hyperlink" Target="http://www-ncbi-nlm-nih-gov.ezproxy.hsc.usf.edu/pubmed/24136717" TargetMode="External"/><Relationship Id="rId57" Type="http://schemas.openxmlformats.org/officeDocument/2006/relationships/hyperlink" Target="https://pubmed.ncbi.nlm.nih.gov/27617934/" TargetMode="External"/><Relationship Id="rId10" Type="http://schemas.openxmlformats.org/officeDocument/2006/relationships/hyperlink" Target="https://pubmed.ncbi.nlm.nih.gov/11896781/" TargetMode="External"/><Relationship Id="rId31" Type="http://schemas.openxmlformats.org/officeDocument/2006/relationships/hyperlink" Target="https://pubmed.ncbi.nlm.nih.gov/21806328/" TargetMode="External"/><Relationship Id="rId44" Type="http://schemas.openxmlformats.org/officeDocument/2006/relationships/hyperlink" Target="https://pubmed.ncbi.nlm.nih.gov/23303448/" TargetMode="External"/><Relationship Id="rId52" Type="http://schemas.openxmlformats.org/officeDocument/2006/relationships/hyperlink" Target="https://pubmed.ncbi.nlm.nih.gov/26126409/" TargetMode="External"/><Relationship Id="rId60" Type="http://schemas.openxmlformats.org/officeDocument/2006/relationships/hyperlink" Target="https://www.ncbi.nlm.nih.gov/pubmed/28342387" TargetMode="External"/><Relationship Id="rId65" Type="http://schemas.openxmlformats.org/officeDocument/2006/relationships/hyperlink" Target="https://pubmed.ncbi.nlm.nih.gov/30389774/" TargetMode="External"/><Relationship Id="rId73" Type="http://schemas.openxmlformats.org/officeDocument/2006/relationships/hyperlink" Target="http://www.emedicine.com" TargetMode="External"/><Relationship Id="rId4" Type="http://schemas.openxmlformats.org/officeDocument/2006/relationships/settings" Target="settings.xml"/><Relationship Id="rId9" Type="http://schemas.openxmlformats.org/officeDocument/2006/relationships/hyperlink" Target="https://pubmed.ncbi.nlm.nih.gov/11312421/" TargetMode="External"/><Relationship Id="rId13" Type="http://schemas.openxmlformats.org/officeDocument/2006/relationships/hyperlink" Target="https://practicaldermatology.com/pdfs/PD1208_10.pdf" TargetMode="External"/><Relationship Id="rId18" Type="http://schemas.openxmlformats.org/officeDocument/2006/relationships/hyperlink" Target="https://pubmed.ncbi.nlm.nih.gov/19078932/" TargetMode="External"/><Relationship Id="rId39" Type="http://schemas.openxmlformats.org/officeDocument/2006/relationships/hyperlink" Target="https://pubmed.ncbi.nlm.nih.gov/22707711/" TargetMode="External"/><Relationship Id="rId34" Type="http://schemas.openxmlformats.org/officeDocument/2006/relationships/hyperlink" Target="https://pubmed.ncbi.nlm.nih.gov/21968674/" TargetMode="External"/><Relationship Id="rId50" Type="http://schemas.openxmlformats.org/officeDocument/2006/relationships/hyperlink" Target="https://pubmed.ncbi.nlm.nih.gov/24136717/" TargetMode="External"/><Relationship Id="rId55" Type="http://schemas.openxmlformats.org/officeDocument/2006/relationships/hyperlink" Target="https://pubmed.ncbi.nlm.nih.gov/2656692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ubmed-ncbi-nlm-nih-gov.ezproxy.hsc.usf.edu/34796183/" TargetMode="External"/><Relationship Id="rId2" Type="http://schemas.openxmlformats.org/officeDocument/2006/relationships/numbering" Target="numbering.xml"/><Relationship Id="rId29" Type="http://schemas.openxmlformats.org/officeDocument/2006/relationships/hyperlink" Target="https://pubmed.ncbi.nlm.nih.gov/20541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B01B6-7DFA-4EF1-BB76-B4F3A167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6348</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Arjun Patel</cp:lastModifiedBy>
  <cp:revision>2</cp:revision>
  <cp:lastPrinted>2014-10-07T21:15:00Z</cp:lastPrinted>
  <dcterms:created xsi:type="dcterms:W3CDTF">2022-10-24T19:55:00Z</dcterms:created>
  <dcterms:modified xsi:type="dcterms:W3CDTF">2022-10-24T19:55:00Z</dcterms:modified>
</cp:coreProperties>
</file>