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C96B" w14:textId="77777777" w:rsidR="00FB5284" w:rsidRPr="004C6378" w:rsidRDefault="00FB5284" w:rsidP="00FA433B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4C6378">
        <w:rPr>
          <w:rFonts w:ascii="Arial" w:hAnsi="Arial" w:cs="Arial"/>
          <w:b/>
          <w:bCs/>
          <w:sz w:val="22"/>
          <w:szCs w:val="22"/>
        </w:rPr>
        <w:t>Curriculum Vitae</w:t>
      </w:r>
      <w:proofErr w:type="gramEnd"/>
    </w:p>
    <w:p w14:paraId="74912A02" w14:textId="77777777" w:rsidR="00FA433B" w:rsidRPr="004C6378" w:rsidRDefault="00FA433B" w:rsidP="00FA433B">
      <w:pPr>
        <w:jc w:val="center"/>
        <w:rPr>
          <w:rFonts w:ascii="Arial" w:hAnsi="Arial" w:cs="Arial"/>
          <w:sz w:val="22"/>
          <w:szCs w:val="22"/>
        </w:rPr>
      </w:pPr>
    </w:p>
    <w:p w14:paraId="4C48F366" w14:textId="0A6D2DFC" w:rsidR="00FB5284" w:rsidRPr="004C6378" w:rsidRDefault="00345BAD" w:rsidP="00FA43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Cynthia</w:t>
      </w:r>
      <w:r w:rsidR="007D140A">
        <w:rPr>
          <w:rFonts w:ascii="Arial" w:hAnsi="Arial" w:cs="Arial"/>
          <w:sz w:val="22"/>
          <w:szCs w:val="22"/>
        </w:rPr>
        <w:t xml:space="preserve"> L. Dabney</w:t>
      </w:r>
      <w:r w:rsidR="00FA433B" w:rsidRPr="004C6378">
        <w:rPr>
          <w:rFonts w:ascii="Arial" w:hAnsi="Arial" w:cs="Arial"/>
          <w:sz w:val="22"/>
          <w:szCs w:val="22"/>
        </w:rPr>
        <w:t xml:space="preserve">, </w:t>
      </w:r>
      <w:r w:rsidR="007D140A">
        <w:rPr>
          <w:rFonts w:ascii="Arial" w:hAnsi="Arial" w:cs="Arial"/>
          <w:sz w:val="22"/>
          <w:szCs w:val="22"/>
        </w:rPr>
        <w:t>PhD, DNP, CRNA, APRN</w:t>
      </w:r>
    </w:p>
    <w:p w14:paraId="1293388D" w14:textId="34ED3D69" w:rsidR="00FA433B" w:rsidRPr="004C6378" w:rsidRDefault="00FB5284" w:rsidP="00FA433B">
      <w:pPr>
        <w:jc w:val="center"/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 xml:space="preserve">University of South Florida, College of Nursing </w:t>
      </w:r>
    </w:p>
    <w:p w14:paraId="25AE6EB1" w14:textId="69D45A25" w:rsidR="00FB5284" w:rsidRPr="004C6378" w:rsidRDefault="00FB5284" w:rsidP="00FA433B">
      <w:pPr>
        <w:jc w:val="center"/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>Tampa, Florida</w:t>
      </w:r>
    </w:p>
    <w:p w14:paraId="2FD93F96" w14:textId="57FDD35B" w:rsidR="00FB5284" w:rsidRPr="004C6378" w:rsidRDefault="00185E3E" w:rsidP="00FA43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04659F">
        <w:rPr>
          <w:rFonts w:ascii="Arial" w:hAnsi="Arial" w:cs="Arial"/>
          <w:sz w:val="22"/>
          <w:szCs w:val="22"/>
        </w:rPr>
        <w:t>912 USF Health Dr</w:t>
      </w:r>
      <w:r w:rsidR="009E311C">
        <w:rPr>
          <w:rFonts w:ascii="Arial" w:hAnsi="Arial" w:cs="Arial"/>
          <w:sz w:val="22"/>
          <w:szCs w:val="22"/>
        </w:rPr>
        <w:t xml:space="preserve">., </w:t>
      </w:r>
      <w:hyperlink r:id="rId8" w:history="1">
        <w:r w:rsidR="009E311C" w:rsidRPr="00B42952">
          <w:rPr>
            <w:rStyle w:val="Hyperlink"/>
            <w:rFonts w:ascii="Arial" w:hAnsi="Arial" w:cs="Arial"/>
            <w:sz w:val="22"/>
            <w:szCs w:val="22"/>
          </w:rPr>
          <w:t>cdabney1@usf.edu</w:t>
        </w:r>
      </w:hyperlink>
      <w:r w:rsidR="009E311C">
        <w:rPr>
          <w:rFonts w:ascii="Arial" w:hAnsi="Arial" w:cs="Arial"/>
          <w:sz w:val="22"/>
          <w:szCs w:val="22"/>
        </w:rPr>
        <w:t>, 901-830-8954</w:t>
      </w:r>
    </w:p>
    <w:p w14:paraId="3BB4C75D" w14:textId="2014F865" w:rsidR="00FA433B" w:rsidRPr="004C6378" w:rsidRDefault="00FA433B" w:rsidP="00FA433B">
      <w:pPr>
        <w:jc w:val="center"/>
        <w:rPr>
          <w:rFonts w:ascii="Arial" w:hAnsi="Arial" w:cs="Arial"/>
          <w:sz w:val="22"/>
          <w:szCs w:val="22"/>
        </w:rPr>
      </w:pPr>
    </w:p>
    <w:p w14:paraId="3C693BAD" w14:textId="77777777" w:rsidR="00FB5284" w:rsidRPr="004C6378" w:rsidRDefault="00FB5284" w:rsidP="00E821D8">
      <w:pPr>
        <w:rPr>
          <w:rFonts w:ascii="Arial" w:hAnsi="Arial" w:cs="Arial"/>
          <w:sz w:val="22"/>
          <w:szCs w:val="22"/>
        </w:rPr>
      </w:pPr>
    </w:p>
    <w:p w14:paraId="5EF7A9D6" w14:textId="77777777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26A2FDE1" w14:textId="690069CD" w:rsidR="00FB5284" w:rsidRDefault="00FA433B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EDUCATION</w:t>
      </w:r>
      <w:r w:rsidRPr="004C6378">
        <w:rPr>
          <w:rFonts w:ascii="Arial" w:hAnsi="Arial" w:cs="Arial"/>
          <w:sz w:val="22"/>
          <w:szCs w:val="22"/>
        </w:rPr>
        <w:t xml:space="preserve"> </w:t>
      </w:r>
    </w:p>
    <w:p w14:paraId="095BD3A0" w14:textId="77777777" w:rsidR="00282E98" w:rsidRPr="004C6378" w:rsidRDefault="00282E98" w:rsidP="00FB5284">
      <w:pPr>
        <w:rPr>
          <w:rFonts w:ascii="Arial" w:hAnsi="Arial" w:cs="Arial"/>
          <w:sz w:val="22"/>
          <w:szCs w:val="22"/>
        </w:rPr>
      </w:pPr>
    </w:p>
    <w:p w14:paraId="27C889E8" w14:textId="4FAECEE9" w:rsidR="00B9700F" w:rsidRDefault="00CF0510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FA433B" w:rsidRPr="004C6378">
        <w:rPr>
          <w:rFonts w:ascii="Arial" w:hAnsi="Arial" w:cs="Arial"/>
          <w:sz w:val="22"/>
          <w:szCs w:val="22"/>
        </w:rPr>
        <w:tab/>
      </w:r>
      <w:r w:rsidR="00067860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octor of Philosophy (PhD)</w:t>
      </w:r>
      <w:r w:rsidR="00FA433B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ab/>
      </w:r>
      <w:r w:rsidR="00067860" w:rsidRPr="004C6378">
        <w:rPr>
          <w:rFonts w:ascii="Arial" w:hAnsi="Arial" w:cs="Arial"/>
          <w:sz w:val="22"/>
          <w:szCs w:val="22"/>
        </w:rPr>
        <w:tab/>
      </w:r>
    </w:p>
    <w:p w14:paraId="01450C4D" w14:textId="77777777" w:rsidR="00383653" w:rsidRDefault="00B9700F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D438F">
        <w:rPr>
          <w:rFonts w:ascii="Arial" w:hAnsi="Arial" w:cs="Arial"/>
          <w:sz w:val="22"/>
          <w:szCs w:val="22"/>
        </w:rPr>
        <w:t xml:space="preserve">University of </w:t>
      </w:r>
      <w:r w:rsidR="00383653">
        <w:rPr>
          <w:rFonts w:ascii="Arial" w:hAnsi="Arial" w:cs="Arial"/>
          <w:sz w:val="22"/>
          <w:szCs w:val="22"/>
        </w:rPr>
        <w:t>Tennessee Health Science Center</w:t>
      </w:r>
      <w:r w:rsidR="002D438F">
        <w:rPr>
          <w:rFonts w:ascii="Arial" w:hAnsi="Arial" w:cs="Arial"/>
          <w:sz w:val="22"/>
          <w:szCs w:val="22"/>
        </w:rPr>
        <w:t xml:space="preserve">, College of </w:t>
      </w:r>
      <w:r w:rsidR="00383653">
        <w:rPr>
          <w:rFonts w:ascii="Arial" w:hAnsi="Arial" w:cs="Arial"/>
          <w:sz w:val="22"/>
          <w:szCs w:val="22"/>
        </w:rPr>
        <w:t>Graduate Health Sciences</w:t>
      </w:r>
    </w:p>
    <w:p w14:paraId="06C439DD" w14:textId="2887C463" w:rsidR="00B9700F" w:rsidRDefault="00383653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Memphis</w:t>
      </w:r>
      <w:r w:rsidR="00B03EE6">
        <w:rPr>
          <w:rFonts w:ascii="Arial" w:hAnsi="Arial" w:cs="Arial"/>
          <w:sz w:val="22"/>
          <w:szCs w:val="22"/>
        </w:rPr>
        <w:t>, TN</w:t>
      </w:r>
      <w:r w:rsidR="00CF386D" w:rsidRPr="004C6378">
        <w:rPr>
          <w:rFonts w:ascii="Arial" w:hAnsi="Arial" w:cs="Arial"/>
          <w:sz w:val="22"/>
          <w:szCs w:val="22"/>
        </w:rPr>
        <w:t xml:space="preserve"> </w:t>
      </w:r>
      <w:r w:rsidR="00067860" w:rsidRPr="004C6378">
        <w:rPr>
          <w:rFonts w:ascii="Arial" w:hAnsi="Arial" w:cs="Arial"/>
          <w:sz w:val="22"/>
          <w:szCs w:val="22"/>
        </w:rPr>
        <w:tab/>
      </w:r>
      <w:r w:rsidR="002B1595" w:rsidRPr="004C6378">
        <w:rPr>
          <w:rFonts w:ascii="Arial" w:hAnsi="Arial" w:cs="Arial"/>
          <w:sz w:val="22"/>
          <w:szCs w:val="22"/>
        </w:rPr>
        <w:tab/>
      </w:r>
    </w:p>
    <w:p w14:paraId="0C9398CA" w14:textId="7B85DF74" w:rsidR="00FA433B" w:rsidRDefault="00B9700F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D1289BB" w14:textId="2BE181F6" w:rsidR="00772100" w:rsidRDefault="00A95AF8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2014         </w:t>
      </w:r>
      <w:r w:rsidR="00B03E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Doctorate of Nursing Practice (DNP)</w:t>
      </w:r>
    </w:p>
    <w:p w14:paraId="712ACC75" w14:textId="24501E68" w:rsidR="00A95AF8" w:rsidRPr="004C6378" w:rsidRDefault="00A95AF8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24B85">
        <w:rPr>
          <w:rFonts w:ascii="Arial" w:hAnsi="Arial" w:cs="Arial"/>
          <w:sz w:val="22"/>
          <w:szCs w:val="22"/>
        </w:rPr>
        <w:t>University of Tennessee Health Science Center</w:t>
      </w:r>
      <w:r w:rsidR="00383653">
        <w:rPr>
          <w:rFonts w:ascii="Arial" w:hAnsi="Arial" w:cs="Arial"/>
          <w:sz w:val="22"/>
          <w:szCs w:val="22"/>
        </w:rPr>
        <w:t>, College of Nursing</w:t>
      </w:r>
    </w:p>
    <w:p w14:paraId="2031A895" w14:textId="427CCD6C" w:rsidR="00CF386D" w:rsidRDefault="00452008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Memphis, TN</w:t>
      </w:r>
    </w:p>
    <w:p w14:paraId="10B1E8C6" w14:textId="77777777" w:rsidR="00452008" w:rsidRDefault="00452008" w:rsidP="00FB5284">
      <w:pPr>
        <w:rPr>
          <w:rFonts w:ascii="Arial" w:hAnsi="Arial" w:cs="Arial"/>
          <w:sz w:val="22"/>
          <w:szCs w:val="22"/>
        </w:rPr>
      </w:pPr>
    </w:p>
    <w:p w14:paraId="4EF3F991" w14:textId="45E8C5F6" w:rsidR="00452008" w:rsidRDefault="00452008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2001          </w:t>
      </w:r>
      <w:r w:rsidR="00367436">
        <w:rPr>
          <w:rFonts w:ascii="Arial" w:hAnsi="Arial" w:cs="Arial"/>
          <w:sz w:val="22"/>
          <w:szCs w:val="22"/>
        </w:rPr>
        <w:t>Master of Science in Nurse Anesthesia</w:t>
      </w:r>
      <w:r w:rsidR="00951DA7">
        <w:rPr>
          <w:rFonts w:ascii="Arial" w:hAnsi="Arial" w:cs="Arial"/>
          <w:sz w:val="22"/>
          <w:szCs w:val="22"/>
        </w:rPr>
        <w:t xml:space="preserve"> (MSNA)</w:t>
      </w:r>
    </w:p>
    <w:p w14:paraId="6944FF79" w14:textId="17314FA5" w:rsidR="00367436" w:rsidRDefault="0036743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</w:t>
      </w:r>
      <w:r w:rsidR="00875B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Gooding Institute of Nurse Anesthesia</w:t>
      </w:r>
    </w:p>
    <w:p w14:paraId="0ED59B72" w14:textId="23C9FE66" w:rsidR="00875B74" w:rsidRDefault="00875B74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Panama City, FL</w:t>
      </w:r>
    </w:p>
    <w:p w14:paraId="173A9486" w14:textId="77777777" w:rsidR="00875B74" w:rsidRDefault="00875B74" w:rsidP="00FB5284">
      <w:pPr>
        <w:rPr>
          <w:rFonts w:ascii="Arial" w:hAnsi="Arial" w:cs="Arial"/>
          <w:sz w:val="22"/>
          <w:szCs w:val="22"/>
        </w:rPr>
      </w:pPr>
    </w:p>
    <w:p w14:paraId="3E43914E" w14:textId="4FF62DC0" w:rsidR="00875B74" w:rsidRDefault="00875B74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1996           </w:t>
      </w:r>
      <w:r w:rsidR="00951DA7">
        <w:rPr>
          <w:rFonts w:ascii="Arial" w:hAnsi="Arial" w:cs="Arial"/>
          <w:sz w:val="22"/>
          <w:szCs w:val="22"/>
        </w:rPr>
        <w:t>Bachelor of Science in Nursing (BSN)</w:t>
      </w:r>
      <w:r w:rsidR="008601F7">
        <w:rPr>
          <w:rFonts w:ascii="Arial" w:hAnsi="Arial" w:cs="Arial"/>
          <w:sz w:val="22"/>
          <w:szCs w:val="22"/>
        </w:rPr>
        <w:t xml:space="preserve">, </w:t>
      </w:r>
    </w:p>
    <w:p w14:paraId="12B62B22" w14:textId="450C9452" w:rsidR="00951DA7" w:rsidRDefault="00426C87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Florida State University, College of Nursing</w:t>
      </w:r>
    </w:p>
    <w:p w14:paraId="28B8A7B5" w14:textId="435D936A" w:rsidR="008601F7" w:rsidRDefault="008601F7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Tallahassee, FL</w:t>
      </w:r>
    </w:p>
    <w:p w14:paraId="61EA428D" w14:textId="77777777" w:rsidR="008601F7" w:rsidRDefault="008601F7" w:rsidP="00FB5284">
      <w:pPr>
        <w:rPr>
          <w:rFonts w:ascii="Arial" w:hAnsi="Arial" w:cs="Arial"/>
          <w:sz w:val="22"/>
          <w:szCs w:val="22"/>
        </w:rPr>
      </w:pPr>
    </w:p>
    <w:p w14:paraId="156220B1" w14:textId="00FB7058" w:rsidR="008601F7" w:rsidRDefault="000C412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1991</w:t>
      </w:r>
      <w:r>
        <w:rPr>
          <w:rFonts w:ascii="Arial" w:hAnsi="Arial" w:cs="Arial"/>
          <w:sz w:val="22"/>
          <w:szCs w:val="22"/>
        </w:rPr>
        <w:tab/>
        <w:t xml:space="preserve">      Associate of Science</w:t>
      </w:r>
      <w:r w:rsidR="00783578">
        <w:rPr>
          <w:rFonts w:ascii="Arial" w:hAnsi="Arial" w:cs="Arial"/>
          <w:sz w:val="22"/>
          <w:szCs w:val="22"/>
        </w:rPr>
        <w:t xml:space="preserve"> Degree</w:t>
      </w:r>
      <w:r>
        <w:rPr>
          <w:rFonts w:ascii="Arial" w:hAnsi="Arial" w:cs="Arial"/>
          <w:sz w:val="22"/>
          <w:szCs w:val="22"/>
        </w:rPr>
        <w:t xml:space="preserve"> in Nursing </w:t>
      </w:r>
      <w:r w:rsidR="00783578">
        <w:rPr>
          <w:rFonts w:ascii="Arial" w:hAnsi="Arial" w:cs="Arial"/>
          <w:sz w:val="22"/>
          <w:szCs w:val="22"/>
        </w:rPr>
        <w:t>(ADN)</w:t>
      </w:r>
    </w:p>
    <w:p w14:paraId="400DA836" w14:textId="49A84CE4" w:rsidR="00783578" w:rsidRDefault="00783578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</w:t>
      </w:r>
      <w:r w:rsidR="00D00DC0">
        <w:rPr>
          <w:rFonts w:ascii="Arial" w:hAnsi="Arial" w:cs="Arial"/>
          <w:sz w:val="22"/>
          <w:szCs w:val="22"/>
        </w:rPr>
        <w:t>Gulf Coast Community College, College of Nursing</w:t>
      </w:r>
    </w:p>
    <w:p w14:paraId="3F37F01D" w14:textId="6411555F" w:rsidR="00D00DC0" w:rsidRDefault="00D00DC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Panama City, FL</w:t>
      </w:r>
    </w:p>
    <w:p w14:paraId="2A98CEE9" w14:textId="77777777" w:rsidR="0037022B" w:rsidRDefault="0037022B" w:rsidP="00FB5284">
      <w:pPr>
        <w:rPr>
          <w:rFonts w:ascii="Arial" w:hAnsi="Arial" w:cs="Arial"/>
          <w:sz w:val="22"/>
          <w:szCs w:val="22"/>
        </w:rPr>
      </w:pPr>
    </w:p>
    <w:p w14:paraId="01A7F204" w14:textId="15CF9B82" w:rsidR="0037022B" w:rsidRDefault="0037022B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1989</w:t>
      </w:r>
      <w:r>
        <w:rPr>
          <w:rFonts w:ascii="Arial" w:hAnsi="Arial" w:cs="Arial"/>
          <w:sz w:val="22"/>
          <w:szCs w:val="22"/>
        </w:rPr>
        <w:tab/>
        <w:t xml:space="preserve">       Associate of Arts</w:t>
      </w:r>
      <w:r w:rsidR="00224F73">
        <w:rPr>
          <w:rFonts w:ascii="Arial" w:hAnsi="Arial" w:cs="Arial"/>
          <w:sz w:val="22"/>
          <w:szCs w:val="22"/>
        </w:rPr>
        <w:t xml:space="preserve"> (AA)</w:t>
      </w:r>
    </w:p>
    <w:p w14:paraId="46F6D5BE" w14:textId="48313E6B" w:rsidR="00224F73" w:rsidRDefault="00224F7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Gulf Coast Community College</w:t>
      </w:r>
    </w:p>
    <w:p w14:paraId="51289AD8" w14:textId="32489254" w:rsidR="00972DE6" w:rsidRPr="004C6378" w:rsidRDefault="00972DE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Panama City, FL</w:t>
      </w:r>
    </w:p>
    <w:p w14:paraId="382004EB" w14:textId="211FA4D5" w:rsidR="00F269F0" w:rsidRPr="00B9700F" w:rsidRDefault="00F269F0" w:rsidP="00F269F0">
      <w:pPr>
        <w:tabs>
          <w:tab w:val="left" w:pos="720"/>
          <w:tab w:val="left" w:pos="1080"/>
        </w:tabs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F7DE40E" w14:textId="401A2A7C" w:rsidR="00FB5284" w:rsidRPr="004C6378" w:rsidRDefault="00117980" w:rsidP="005C3914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B9700F">
        <w:rPr>
          <w:rFonts w:ascii="Arial" w:hAnsi="Arial" w:cs="Arial"/>
          <w:i/>
          <w:iCs/>
          <w:color w:val="FF0000"/>
          <w:sz w:val="22"/>
          <w:szCs w:val="22"/>
        </w:rPr>
        <w:tab/>
      </w:r>
      <w:r w:rsidR="00FB5284" w:rsidRPr="004C6378">
        <w:rPr>
          <w:rFonts w:ascii="Arial" w:hAnsi="Arial" w:cs="Arial"/>
          <w:sz w:val="22"/>
          <w:szCs w:val="22"/>
        </w:rPr>
        <w:tab/>
      </w:r>
      <w:r w:rsidR="00FB5284" w:rsidRPr="004C6378">
        <w:rPr>
          <w:rFonts w:ascii="Arial" w:hAnsi="Arial" w:cs="Arial"/>
          <w:sz w:val="22"/>
          <w:szCs w:val="22"/>
        </w:rPr>
        <w:tab/>
      </w:r>
    </w:p>
    <w:p w14:paraId="0E93C553" w14:textId="149B49C0" w:rsidR="00FB5284" w:rsidRPr="004C6378" w:rsidRDefault="00C65317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BOARD CERTIFICATION AND LICENSURE</w:t>
      </w:r>
    </w:p>
    <w:p w14:paraId="02BA5F36" w14:textId="77777777" w:rsidR="0072148B" w:rsidRPr="004C6378" w:rsidRDefault="0072148B" w:rsidP="00FB5284">
      <w:pPr>
        <w:rPr>
          <w:rFonts w:ascii="Arial" w:hAnsi="Arial" w:cs="Arial"/>
          <w:sz w:val="22"/>
          <w:szCs w:val="22"/>
        </w:rPr>
      </w:pPr>
    </w:p>
    <w:p w14:paraId="08558C53" w14:textId="0F203612" w:rsidR="006C2520" w:rsidRDefault="00006FD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Registered Nurse Anesthe</w:t>
      </w:r>
      <w:r w:rsidR="005735BF">
        <w:rPr>
          <w:rFonts w:ascii="Arial" w:hAnsi="Arial" w:cs="Arial"/>
          <w:sz w:val="22"/>
          <w:szCs w:val="22"/>
        </w:rPr>
        <w:t>tist (CRNA)</w:t>
      </w:r>
      <w:r w:rsidR="004E2421">
        <w:rPr>
          <w:rFonts w:ascii="Arial" w:hAnsi="Arial" w:cs="Arial"/>
          <w:sz w:val="22"/>
          <w:szCs w:val="22"/>
        </w:rPr>
        <w:t xml:space="preserve">, </w:t>
      </w:r>
      <w:r w:rsidR="00F93FEF">
        <w:rPr>
          <w:rFonts w:ascii="Arial" w:hAnsi="Arial" w:cs="Arial"/>
          <w:sz w:val="22"/>
          <w:szCs w:val="22"/>
        </w:rPr>
        <w:t>National Board of Certification &amp; Recertification for Nurse Anesthetists (NBCRNA)</w:t>
      </w:r>
    </w:p>
    <w:p w14:paraId="1526E022" w14:textId="77777777" w:rsidR="00665550" w:rsidRDefault="004E2421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Expiration Date</w:t>
      </w:r>
      <w:r w:rsidR="006C2520">
        <w:rPr>
          <w:rFonts w:ascii="Arial" w:hAnsi="Arial" w:cs="Arial"/>
          <w:sz w:val="22"/>
          <w:szCs w:val="22"/>
        </w:rPr>
        <w:t xml:space="preserve">: </w:t>
      </w:r>
      <w:r w:rsidR="00AD4151">
        <w:rPr>
          <w:rFonts w:ascii="Arial" w:hAnsi="Arial" w:cs="Arial"/>
          <w:sz w:val="22"/>
          <w:szCs w:val="22"/>
        </w:rPr>
        <w:t>07/31/2029</w:t>
      </w:r>
    </w:p>
    <w:p w14:paraId="03497A17" w14:textId="77777777" w:rsidR="00665550" w:rsidRDefault="00665550" w:rsidP="00FB5284">
      <w:pPr>
        <w:rPr>
          <w:rFonts w:ascii="Arial" w:hAnsi="Arial" w:cs="Arial"/>
          <w:sz w:val="22"/>
          <w:szCs w:val="22"/>
        </w:rPr>
      </w:pPr>
    </w:p>
    <w:p w14:paraId="3578B226" w14:textId="77777777" w:rsidR="00665550" w:rsidRDefault="00665550" w:rsidP="00FB5284">
      <w:pPr>
        <w:rPr>
          <w:rFonts w:ascii="Arial" w:hAnsi="Arial" w:cs="Arial"/>
          <w:sz w:val="22"/>
          <w:szCs w:val="22"/>
        </w:rPr>
      </w:pPr>
      <w:bookmarkStart w:id="0" w:name="_Hlk203139521"/>
      <w:r>
        <w:rPr>
          <w:rFonts w:ascii="Arial" w:hAnsi="Arial" w:cs="Arial"/>
          <w:sz w:val="22"/>
          <w:szCs w:val="22"/>
        </w:rPr>
        <w:t>Advanced Practice Registered Nurse (APRN), Florida State Board of Nursing</w:t>
      </w:r>
    </w:p>
    <w:p w14:paraId="37041970" w14:textId="77777777" w:rsidR="00F36990" w:rsidRDefault="0066555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Expiration </w:t>
      </w:r>
      <w:r w:rsidR="00D56BC8">
        <w:rPr>
          <w:rFonts w:ascii="Arial" w:hAnsi="Arial" w:cs="Arial"/>
          <w:sz w:val="22"/>
          <w:szCs w:val="22"/>
        </w:rPr>
        <w:t xml:space="preserve">Date: </w:t>
      </w:r>
      <w:r w:rsidR="00873722">
        <w:rPr>
          <w:rFonts w:ascii="Arial" w:hAnsi="Arial" w:cs="Arial"/>
          <w:sz w:val="22"/>
          <w:szCs w:val="22"/>
        </w:rPr>
        <w:t>04/30/2027</w:t>
      </w:r>
    </w:p>
    <w:p w14:paraId="389DDEBC" w14:textId="77777777" w:rsidR="00F36990" w:rsidRDefault="00F36990" w:rsidP="00FB5284">
      <w:pPr>
        <w:rPr>
          <w:rFonts w:ascii="Arial" w:hAnsi="Arial" w:cs="Arial"/>
          <w:sz w:val="22"/>
          <w:szCs w:val="22"/>
        </w:rPr>
      </w:pPr>
    </w:p>
    <w:p w14:paraId="323E4B98" w14:textId="77777777" w:rsidR="0034717D" w:rsidRDefault="00F3699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 Nurse (RN)</w:t>
      </w:r>
      <w:r w:rsidR="0034717D">
        <w:rPr>
          <w:rFonts w:ascii="Arial" w:hAnsi="Arial" w:cs="Arial"/>
          <w:sz w:val="22"/>
          <w:szCs w:val="22"/>
        </w:rPr>
        <w:t>, Florida Board of Nursing</w:t>
      </w:r>
    </w:p>
    <w:p w14:paraId="4EFBDD56" w14:textId="75706F7E" w:rsidR="00C65317" w:rsidRPr="004C6378" w:rsidRDefault="0034717D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Expired: </w:t>
      </w:r>
      <w:r w:rsidR="005870F0">
        <w:rPr>
          <w:rFonts w:ascii="Arial" w:hAnsi="Arial" w:cs="Arial"/>
          <w:sz w:val="22"/>
          <w:szCs w:val="22"/>
        </w:rPr>
        <w:t>04/30/2023</w:t>
      </w:r>
      <w:r w:rsidR="000048B6" w:rsidRPr="004C6378">
        <w:rPr>
          <w:rFonts w:ascii="Arial" w:hAnsi="Arial" w:cs="Arial"/>
          <w:sz w:val="22"/>
          <w:szCs w:val="22"/>
        </w:rPr>
        <w:tab/>
      </w:r>
    </w:p>
    <w:bookmarkEnd w:id="0"/>
    <w:p w14:paraId="0F4CCB21" w14:textId="77777777" w:rsidR="00CF386D" w:rsidRDefault="00CF386D" w:rsidP="00FB5284">
      <w:pPr>
        <w:rPr>
          <w:rFonts w:ascii="Arial" w:hAnsi="Arial" w:cs="Arial"/>
          <w:sz w:val="22"/>
          <w:szCs w:val="22"/>
        </w:rPr>
      </w:pPr>
    </w:p>
    <w:p w14:paraId="06EED4BF" w14:textId="77777777" w:rsidR="00EC117F" w:rsidRDefault="00EC117F" w:rsidP="00FB5284">
      <w:pPr>
        <w:rPr>
          <w:rFonts w:ascii="Arial" w:hAnsi="Arial" w:cs="Arial"/>
          <w:sz w:val="22"/>
          <w:szCs w:val="22"/>
        </w:rPr>
      </w:pPr>
    </w:p>
    <w:p w14:paraId="55436C6E" w14:textId="60D042EE" w:rsidR="00EC117F" w:rsidRDefault="00EC117F" w:rsidP="00EC11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Practice Registered Nurse (APRN), Tennessee State Board of Nursing</w:t>
      </w:r>
    </w:p>
    <w:p w14:paraId="16A39387" w14:textId="36B86628" w:rsidR="00EC117F" w:rsidRDefault="00EC117F" w:rsidP="00EC11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Expiration Date: 04/30/2023</w:t>
      </w:r>
    </w:p>
    <w:p w14:paraId="1C5F542C" w14:textId="77777777" w:rsidR="00EC117F" w:rsidRDefault="00EC117F" w:rsidP="00EC117F">
      <w:pPr>
        <w:rPr>
          <w:rFonts w:ascii="Arial" w:hAnsi="Arial" w:cs="Arial"/>
          <w:sz w:val="22"/>
          <w:szCs w:val="22"/>
        </w:rPr>
      </w:pPr>
    </w:p>
    <w:p w14:paraId="102CE352" w14:textId="31FA5344" w:rsidR="00EC117F" w:rsidRDefault="00EC117F" w:rsidP="00EC11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 Nurse (RN), Tennessee Board of Nursing</w:t>
      </w:r>
    </w:p>
    <w:p w14:paraId="55CE1A15" w14:textId="142047B2" w:rsidR="00E80045" w:rsidRDefault="00EC117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Expired: 04/30/2023</w:t>
      </w:r>
      <w:r w:rsidRPr="004C6378">
        <w:rPr>
          <w:rFonts w:ascii="Arial" w:hAnsi="Arial" w:cs="Arial"/>
          <w:sz w:val="22"/>
          <w:szCs w:val="22"/>
        </w:rPr>
        <w:tab/>
      </w:r>
    </w:p>
    <w:p w14:paraId="6C516B03" w14:textId="77777777" w:rsidR="00E80045" w:rsidRDefault="00E80045" w:rsidP="00FB5284">
      <w:pPr>
        <w:rPr>
          <w:rFonts w:ascii="Arial" w:hAnsi="Arial" w:cs="Arial"/>
          <w:sz w:val="22"/>
          <w:szCs w:val="22"/>
        </w:rPr>
      </w:pPr>
    </w:p>
    <w:p w14:paraId="6B633421" w14:textId="77777777" w:rsidR="00E80045" w:rsidRPr="00853DB2" w:rsidRDefault="00E80045" w:rsidP="00FB5284">
      <w:pPr>
        <w:rPr>
          <w:rFonts w:ascii="Arial" w:hAnsi="Arial" w:cs="Arial"/>
          <w:sz w:val="22"/>
          <w:szCs w:val="22"/>
        </w:rPr>
      </w:pPr>
    </w:p>
    <w:p w14:paraId="2689B879" w14:textId="6E651304" w:rsidR="00FB5284" w:rsidRPr="004C6378" w:rsidRDefault="00831DD8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PROFESSIONAL EXPERIENCE</w:t>
      </w:r>
      <w:r w:rsidR="00C65317" w:rsidRPr="004C6378">
        <w:rPr>
          <w:rFonts w:ascii="Arial" w:hAnsi="Arial" w:cs="Arial"/>
          <w:sz w:val="22"/>
          <w:szCs w:val="22"/>
        </w:rPr>
        <w:t xml:space="preserve"> </w:t>
      </w:r>
      <w:r w:rsidR="00FB5284" w:rsidRPr="004C6378">
        <w:rPr>
          <w:rFonts w:ascii="Arial" w:hAnsi="Arial" w:cs="Arial"/>
          <w:sz w:val="22"/>
          <w:szCs w:val="22"/>
        </w:rPr>
        <w:tab/>
      </w:r>
    </w:p>
    <w:p w14:paraId="49EFC15C" w14:textId="77777777" w:rsidR="00C65317" w:rsidRPr="004C6378" w:rsidRDefault="00C65317" w:rsidP="00FB5284">
      <w:pPr>
        <w:rPr>
          <w:rFonts w:ascii="Arial" w:hAnsi="Arial" w:cs="Arial"/>
          <w:sz w:val="22"/>
          <w:szCs w:val="22"/>
        </w:rPr>
      </w:pPr>
    </w:p>
    <w:p w14:paraId="08C59A42" w14:textId="77777777" w:rsidR="00026C41" w:rsidRPr="002E32EC" w:rsidRDefault="00A1167B" w:rsidP="00026C41">
      <w:pPr>
        <w:rPr>
          <w:rFonts w:ascii="Arial" w:hAnsi="Arial" w:cs="Arial"/>
          <w:sz w:val="22"/>
          <w:szCs w:val="22"/>
        </w:rPr>
      </w:pPr>
      <w:r w:rsidRPr="002E32EC">
        <w:rPr>
          <w:rFonts w:ascii="Arial" w:hAnsi="Arial" w:cs="Arial"/>
          <w:sz w:val="22"/>
          <w:szCs w:val="22"/>
        </w:rPr>
        <w:t>2022</w:t>
      </w:r>
      <w:r w:rsidR="002F55FD" w:rsidRPr="002E32EC">
        <w:rPr>
          <w:rFonts w:ascii="Arial" w:hAnsi="Arial" w:cs="Arial"/>
          <w:sz w:val="22"/>
          <w:szCs w:val="22"/>
        </w:rPr>
        <w:t>-Present</w:t>
      </w:r>
      <w:r w:rsidR="008E45AC" w:rsidRPr="002E32EC">
        <w:rPr>
          <w:rFonts w:ascii="Arial" w:hAnsi="Arial" w:cs="Arial"/>
          <w:sz w:val="22"/>
          <w:szCs w:val="22"/>
        </w:rPr>
        <w:t xml:space="preserve"> </w:t>
      </w:r>
      <w:r w:rsidR="00026C41" w:rsidRPr="002E32EC">
        <w:rPr>
          <w:rFonts w:ascii="Arial" w:hAnsi="Arial" w:cs="Arial"/>
          <w:sz w:val="22"/>
          <w:szCs w:val="22"/>
        </w:rPr>
        <w:t xml:space="preserve">            Assistant Professor (non-tenure)</w:t>
      </w:r>
      <w:r w:rsidR="00026C41" w:rsidRPr="002E32EC">
        <w:rPr>
          <w:rFonts w:ascii="Arial" w:hAnsi="Arial" w:cs="Arial"/>
          <w:sz w:val="22"/>
          <w:szCs w:val="22"/>
        </w:rPr>
        <w:tab/>
      </w:r>
    </w:p>
    <w:p w14:paraId="1FBB87F5" w14:textId="77777777" w:rsidR="00026C41" w:rsidRDefault="00026C41" w:rsidP="00026C41">
      <w:pPr>
        <w:rPr>
          <w:rFonts w:ascii="Arial" w:hAnsi="Arial" w:cs="Arial"/>
          <w:sz w:val="22"/>
          <w:szCs w:val="22"/>
        </w:rPr>
      </w:pPr>
      <w:r w:rsidRPr="002E32EC">
        <w:rPr>
          <w:rFonts w:ascii="Arial" w:hAnsi="Arial" w:cs="Arial"/>
          <w:sz w:val="22"/>
          <w:szCs w:val="22"/>
        </w:rPr>
        <w:tab/>
      </w:r>
      <w:r w:rsidRPr="002E32EC">
        <w:rPr>
          <w:rFonts w:ascii="Arial" w:hAnsi="Arial" w:cs="Arial"/>
          <w:sz w:val="22"/>
          <w:szCs w:val="22"/>
        </w:rPr>
        <w:tab/>
      </w:r>
      <w:r w:rsidRPr="002E32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University of South Florida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785B7B65" w14:textId="77777777" w:rsidR="00026C41" w:rsidRDefault="00026C41" w:rsidP="00026C41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Tampa, FL</w:t>
      </w:r>
    </w:p>
    <w:p w14:paraId="6899D723" w14:textId="77777777" w:rsidR="00026C41" w:rsidRDefault="00026C41" w:rsidP="00026C41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of Nursing</w:t>
      </w:r>
    </w:p>
    <w:p w14:paraId="3460CC60" w14:textId="70DF46E2" w:rsidR="008E45AC" w:rsidRPr="00026C41" w:rsidRDefault="008E45AC" w:rsidP="00FB5284">
      <w:pPr>
        <w:rPr>
          <w:rFonts w:ascii="Arial" w:hAnsi="Arial" w:cs="Arial"/>
          <w:sz w:val="22"/>
          <w:szCs w:val="22"/>
        </w:rPr>
      </w:pPr>
    </w:p>
    <w:p w14:paraId="4A0CD097" w14:textId="77777777" w:rsidR="008E45AC" w:rsidRPr="00026C41" w:rsidRDefault="008E45AC" w:rsidP="00FB5284">
      <w:pPr>
        <w:rPr>
          <w:rFonts w:ascii="Arial" w:hAnsi="Arial" w:cs="Arial"/>
          <w:sz w:val="22"/>
          <w:szCs w:val="22"/>
        </w:rPr>
      </w:pPr>
    </w:p>
    <w:p w14:paraId="06E5735C" w14:textId="77777777" w:rsidR="008E45AC" w:rsidRPr="00026C41" w:rsidRDefault="008E45AC" w:rsidP="00FB5284">
      <w:pPr>
        <w:rPr>
          <w:rFonts w:ascii="Arial" w:hAnsi="Arial" w:cs="Arial"/>
          <w:sz w:val="22"/>
          <w:szCs w:val="22"/>
        </w:rPr>
      </w:pPr>
    </w:p>
    <w:p w14:paraId="1B8CEBC0" w14:textId="375D4843" w:rsidR="00760D5C" w:rsidRDefault="008E45AC" w:rsidP="00026C41">
      <w:pPr>
        <w:rPr>
          <w:rFonts w:ascii="Arial" w:hAnsi="Arial" w:cs="Arial"/>
          <w:sz w:val="22"/>
          <w:szCs w:val="22"/>
        </w:rPr>
      </w:pPr>
      <w:r w:rsidRPr="00026C41">
        <w:rPr>
          <w:rFonts w:ascii="Arial" w:hAnsi="Arial" w:cs="Arial"/>
          <w:sz w:val="22"/>
          <w:szCs w:val="22"/>
        </w:rPr>
        <w:t>2015-2022</w:t>
      </w:r>
      <w:r w:rsidR="002A0AC3" w:rsidRPr="00026C41">
        <w:rPr>
          <w:rFonts w:ascii="Arial" w:hAnsi="Arial" w:cs="Arial"/>
          <w:sz w:val="22"/>
          <w:szCs w:val="22"/>
        </w:rPr>
        <w:tab/>
      </w:r>
      <w:r w:rsidR="00C65317" w:rsidRPr="00026C41">
        <w:rPr>
          <w:rFonts w:ascii="Arial" w:hAnsi="Arial" w:cs="Arial"/>
          <w:sz w:val="22"/>
          <w:szCs w:val="22"/>
        </w:rPr>
        <w:tab/>
      </w:r>
      <w:r w:rsidR="00C7048A" w:rsidRPr="00026C41">
        <w:rPr>
          <w:rFonts w:ascii="Arial" w:hAnsi="Arial" w:cs="Arial"/>
          <w:sz w:val="22"/>
          <w:szCs w:val="22"/>
        </w:rPr>
        <w:t>Assistant Professor (non-tenure)</w:t>
      </w:r>
    </w:p>
    <w:p w14:paraId="2888A56A" w14:textId="3C31D38C" w:rsidR="008F600F" w:rsidRPr="00026C41" w:rsidRDefault="00AB0791" w:rsidP="00026C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Assistant </w:t>
      </w:r>
      <w:r w:rsidR="00791C09">
        <w:rPr>
          <w:rFonts w:ascii="Arial" w:hAnsi="Arial" w:cs="Arial"/>
          <w:sz w:val="22"/>
          <w:szCs w:val="22"/>
        </w:rPr>
        <w:t xml:space="preserve">Director and </w:t>
      </w:r>
      <w:r>
        <w:rPr>
          <w:rFonts w:ascii="Arial" w:hAnsi="Arial" w:cs="Arial"/>
          <w:sz w:val="22"/>
          <w:szCs w:val="22"/>
        </w:rPr>
        <w:t xml:space="preserve">Director of Didactic Education  </w:t>
      </w:r>
    </w:p>
    <w:p w14:paraId="08D19786" w14:textId="0EF38FF0" w:rsidR="00C7048A" w:rsidRPr="00760D5C" w:rsidRDefault="00C7048A" w:rsidP="00C7048A">
      <w:pPr>
        <w:rPr>
          <w:rFonts w:ascii="Arial" w:hAnsi="Arial" w:cs="Arial"/>
          <w:sz w:val="22"/>
          <w:szCs w:val="22"/>
        </w:rPr>
      </w:pPr>
      <w:r w:rsidRPr="00026C4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      </w:t>
      </w:r>
      <w:r w:rsidRPr="00026C41">
        <w:rPr>
          <w:rFonts w:ascii="Arial" w:hAnsi="Arial" w:cs="Arial"/>
          <w:i/>
          <w:iCs/>
          <w:color w:val="FF0000"/>
          <w:sz w:val="22"/>
          <w:szCs w:val="22"/>
        </w:rPr>
        <w:t xml:space="preserve">                            </w:t>
      </w:r>
      <w:r w:rsidRPr="00760D5C">
        <w:rPr>
          <w:rFonts w:ascii="Arial" w:hAnsi="Arial" w:cs="Arial"/>
          <w:sz w:val="22"/>
          <w:szCs w:val="22"/>
        </w:rPr>
        <w:t>University of Tennessee Health Science Center</w:t>
      </w:r>
    </w:p>
    <w:p w14:paraId="5179DC01" w14:textId="194A0459" w:rsidR="00ED4A38" w:rsidRDefault="00C7048A" w:rsidP="00253160">
      <w:pPr>
        <w:ind w:left="1440" w:firstLine="720"/>
        <w:rPr>
          <w:rFonts w:ascii="Arial" w:hAnsi="Arial" w:cs="Arial"/>
          <w:sz w:val="22"/>
          <w:szCs w:val="22"/>
        </w:rPr>
      </w:pPr>
      <w:r w:rsidRPr="00760D5C">
        <w:rPr>
          <w:rFonts w:ascii="Arial" w:hAnsi="Arial" w:cs="Arial"/>
          <w:sz w:val="22"/>
          <w:szCs w:val="22"/>
        </w:rPr>
        <w:t>Memphis, TN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0C76C6FD" w14:textId="5A7E2CA3" w:rsidR="00FB5284" w:rsidRPr="004C6378" w:rsidRDefault="00C7048A" w:rsidP="00253160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of Nursing</w:t>
      </w:r>
      <w:r w:rsidR="00FB5284" w:rsidRPr="004C6378">
        <w:rPr>
          <w:rFonts w:ascii="Arial" w:hAnsi="Arial" w:cs="Arial"/>
          <w:sz w:val="22"/>
          <w:szCs w:val="22"/>
        </w:rPr>
        <w:tab/>
      </w:r>
      <w:r w:rsidR="00FB5284" w:rsidRPr="004C6378">
        <w:rPr>
          <w:rFonts w:ascii="Arial" w:hAnsi="Arial" w:cs="Arial"/>
          <w:sz w:val="22"/>
          <w:szCs w:val="22"/>
        </w:rPr>
        <w:tab/>
      </w:r>
    </w:p>
    <w:p w14:paraId="4073A260" w14:textId="77777777" w:rsidR="00EB5854" w:rsidRDefault="00EB5854" w:rsidP="00FB5284">
      <w:pPr>
        <w:rPr>
          <w:rFonts w:ascii="Arial" w:hAnsi="Arial" w:cs="Arial"/>
          <w:sz w:val="22"/>
          <w:szCs w:val="22"/>
        </w:rPr>
      </w:pPr>
    </w:p>
    <w:p w14:paraId="4D9A809F" w14:textId="1C30CCEA" w:rsidR="006107F0" w:rsidRPr="00A20A1E" w:rsidRDefault="009F76F7" w:rsidP="00FB5284">
      <w:pPr>
        <w:rPr>
          <w:rFonts w:ascii="Arial" w:hAnsi="Arial" w:cs="Arial"/>
          <w:sz w:val="22"/>
          <w:szCs w:val="22"/>
          <w:lang w:val="es-ES"/>
        </w:rPr>
      </w:pPr>
      <w:r w:rsidRPr="00A20A1E">
        <w:rPr>
          <w:rFonts w:ascii="Arial" w:hAnsi="Arial" w:cs="Arial"/>
          <w:sz w:val="22"/>
          <w:szCs w:val="22"/>
          <w:lang w:val="es-ES"/>
        </w:rPr>
        <w:t xml:space="preserve">2022-Present              </w:t>
      </w:r>
      <w:r w:rsidR="009C031D" w:rsidRPr="00A20A1E">
        <w:rPr>
          <w:rFonts w:ascii="Arial" w:hAnsi="Arial" w:cs="Arial"/>
          <w:sz w:val="22"/>
          <w:szCs w:val="22"/>
          <w:lang w:val="es-ES"/>
        </w:rPr>
        <w:t xml:space="preserve">CRNA </w:t>
      </w:r>
      <w:r w:rsidR="006107F0" w:rsidRPr="00A20A1E">
        <w:rPr>
          <w:rFonts w:ascii="Arial" w:hAnsi="Arial" w:cs="Arial"/>
          <w:sz w:val="22"/>
          <w:szCs w:val="22"/>
          <w:lang w:val="es-ES"/>
        </w:rPr>
        <w:tab/>
      </w:r>
      <w:r w:rsidR="006107F0" w:rsidRPr="00A20A1E">
        <w:rPr>
          <w:rFonts w:ascii="Arial" w:hAnsi="Arial" w:cs="Arial"/>
          <w:sz w:val="22"/>
          <w:szCs w:val="22"/>
          <w:lang w:val="es-ES"/>
        </w:rPr>
        <w:tab/>
      </w:r>
      <w:r w:rsidR="006107F0" w:rsidRPr="00A20A1E">
        <w:rPr>
          <w:rFonts w:ascii="Arial" w:hAnsi="Arial" w:cs="Arial"/>
          <w:sz w:val="22"/>
          <w:szCs w:val="22"/>
          <w:lang w:val="es-ES"/>
        </w:rPr>
        <w:tab/>
      </w:r>
    </w:p>
    <w:p w14:paraId="56EF1BD5" w14:textId="75804DA8" w:rsidR="00760D5C" w:rsidRPr="00A20A1E" w:rsidRDefault="008F600F" w:rsidP="00FB5284">
      <w:pPr>
        <w:rPr>
          <w:rFonts w:ascii="Arial" w:hAnsi="Arial" w:cs="Arial"/>
          <w:sz w:val="22"/>
          <w:szCs w:val="22"/>
          <w:lang w:val="es-ES"/>
        </w:rPr>
      </w:pPr>
      <w:r w:rsidRPr="00A20A1E">
        <w:rPr>
          <w:rFonts w:ascii="Arial" w:hAnsi="Arial" w:cs="Arial"/>
          <w:sz w:val="22"/>
          <w:szCs w:val="22"/>
          <w:lang w:val="es-ES"/>
        </w:rPr>
        <w:t xml:space="preserve">                                    Tampa General Hospital</w:t>
      </w:r>
    </w:p>
    <w:p w14:paraId="0C7E82D0" w14:textId="6149930E" w:rsidR="00760D5C" w:rsidRPr="00A20A1E" w:rsidRDefault="008F600F" w:rsidP="00FB5284">
      <w:pPr>
        <w:rPr>
          <w:rFonts w:ascii="Arial" w:hAnsi="Arial" w:cs="Arial"/>
          <w:sz w:val="22"/>
          <w:szCs w:val="22"/>
          <w:lang w:val="es-ES"/>
        </w:rPr>
      </w:pPr>
      <w:r w:rsidRPr="00A20A1E">
        <w:rPr>
          <w:rFonts w:ascii="Arial" w:hAnsi="Arial" w:cs="Arial"/>
          <w:sz w:val="22"/>
          <w:szCs w:val="22"/>
          <w:lang w:val="es-ES"/>
        </w:rPr>
        <w:tab/>
      </w:r>
      <w:r w:rsidRPr="00A20A1E">
        <w:rPr>
          <w:rFonts w:ascii="Arial" w:hAnsi="Arial" w:cs="Arial"/>
          <w:sz w:val="22"/>
          <w:szCs w:val="22"/>
          <w:lang w:val="es-ES"/>
        </w:rPr>
        <w:tab/>
      </w:r>
      <w:r w:rsidRPr="00A20A1E">
        <w:rPr>
          <w:rFonts w:ascii="Arial" w:hAnsi="Arial" w:cs="Arial"/>
          <w:sz w:val="22"/>
          <w:szCs w:val="22"/>
          <w:lang w:val="es-ES"/>
        </w:rPr>
        <w:tab/>
        <w:t xml:space="preserve"> Tampa, FL</w:t>
      </w:r>
      <w:r w:rsidR="00AB0791" w:rsidRPr="00A20A1E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0DB532A5" w14:textId="77777777" w:rsidR="00AB0791" w:rsidRPr="00A20A1E" w:rsidRDefault="00AB0791" w:rsidP="00FB5284">
      <w:pPr>
        <w:rPr>
          <w:rFonts w:ascii="Arial" w:hAnsi="Arial" w:cs="Arial"/>
          <w:sz w:val="22"/>
          <w:szCs w:val="22"/>
          <w:lang w:val="es-ES"/>
        </w:rPr>
      </w:pPr>
    </w:p>
    <w:p w14:paraId="5F2E1D3A" w14:textId="62D373CC" w:rsidR="00AB0791" w:rsidRDefault="00D07C57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2021-2022                  CRNA</w:t>
      </w:r>
    </w:p>
    <w:p w14:paraId="321592E8" w14:textId="60E28A12" w:rsidR="00760D5C" w:rsidRDefault="00A22A6A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Regional One Healthcare</w:t>
      </w:r>
    </w:p>
    <w:p w14:paraId="06D0AAD6" w14:textId="4BBE9FAA" w:rsidR="00A22A6A" w:rsidRDefault="00A22A6A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Memphis, TN</w:t>
      </w:r>
    </w:p>
    <w:p w14:paraId="7B3F3678" w14:textId="77777777" w:rsidR="00A22A6A" w:rsidRDefault="00A22A6A" w:rsidP="00FB5284">
      <w:pPr>
        <w:rPr>
          <w:rFonts w:ascii="Arial" w:hAnsi="Arial" w:cs="Arial"/>
          <w:sz w:val="22"/>
          <w:szCs w:val="22"/>
        </w:rPr>
      </w:pPr>
    </w:p>
    <w:p w14:paraId="47D1FCFF" w14:textId="73501445" w:rsidR="00A22A6A" w:rsidRDefault="009B5DA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2012-2022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CRNA</w:t>
      </w:r>
    </w:p>
    <w:p w14:paraId="7E2DEE2B" w14:textId="6D058C73" w:rsidR="009B5DAF" w:rsidRDefault="009B5DA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Medical Anesthesia Group</w:t>
      </w:r>
    </w:p>
    <w:p w14:paraId="7BF04440" w14:textId="5FFAA9F2" w:rsidR="00630500" w:rsidRDefault="0063050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Memphis, TN</w:t>
      </w:r>
    </w:p>
    <w:p w14:paraId="48AF0E9A" w14:textId="77777777" w:rsidR="00630500" w:rsidRDefault="00630500" w:rsidP="00FB5284">
      <w:pPr>
        <w:rPr>
          <w:rFonts w:ascii="Arial" w:hAnsi="Arial" w:cs="Arial"/>
          <w:sz w:val="22"/>
          <w:szCs w:val="22"/>
        </w:rPr>
      </w:pPr>
    </w:p>
    <w:p w14:paraId="3FAC6055" w14:textId="43390CA0" w:rsidR="000A1BF0" w:rsidRDefault="000A1BF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CRNA</w:t>
      </w:r>
    </w:p>
    <w:p w14:paraId="4668C0F9" w14:textId="2F5472B2" w:rsidR="000A1BF0" w:rsidRDefault="000A1BF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Mid-South Anesthesia Consultants</w:t>
      </w:r>
    </w:p>
    <w:p w14:paraId="620322A2" w14:textId="7714589C" w:rsidR="000A1BF0" w:rsidRDefault="00D66A1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Southaven, MS</w:t>
      </w:r>
    </w:p>
    <w:p w14:paraId="0B1D4989" w14:textId="77777777" w:rsidR="00D66A10" w:rsidRDefault="00D66A10" w:rsidP="00FB5284">
      <w:pPr>
        <w:rPr>
          <w:rFonts w:ascii="Arial" w:hAnsi="Arial" w:cs="Arial"/>
          <w:sz w:val="22"/>
          <w:szCs w:val="22"/>
        </w:rPr>
      </w:pPr>
    </w:p>
    <w:p w14:paraId="3806FD71" w14:textId="4F203503" w:rsidR="00D66A10" w:rsidRDefault="001901F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2002-2012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CRNA</w:t>
      </w:r>
    </w:p>
    <w:p w14:paraId="5B1970BC" w14:textId="5DBC330B" w:rsidR="001901F3" w:rsidRDefault="001901F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58AA">
        <w:rPr>
          <w:rFonts w:ascii="Arial" w:hAnsi="Arial" w:cs="Arial"/>
          <w:sz w:val="22"/>
          <w:szCs w:val="22"/>
        </w:rPr>
        <w:t>Metropolitan Anesthesia Alliance</w:t>
      </w:r>
    </w:p>
    <w:p w14:paraId="2F487F4F" w14:textId="6D71E868" w:rsidR="00B458AA" w:rsidRDefault="00B458AA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Memphis, TN</w:t>
      </w:r>
    </w:p>
    <w:p w14:paraId="4CF4B1B6" w14:textId="77777777" w:rsidR="00B458AA" w:rsidRDefault="00B458AA" w:rsidP="00FB5284">
      <w:pPr>
        <w:rPr>
          <w:rFonts w:ascii="Arial" w:hAnsi="Arial" w:cs="Arial"/>
          <w:sz w:val="22"/>
          <w:szCs w:val="22"/>
        </w:rPr>
      </w:pPr>
    </w:p>
    <w:p w14:paraId="0F27E4CF" w14:textId="213C2A79" w:rsidR="00B458AA" w:rsidRDefault="00B458AA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2001-2002</w:t>
      </w:r>
      <w:r w:rsidR="00EC171E">
        <w:rPr>
          <w:rFonts w:ascii="Arial" w:hAnsi="Arial" w:cs="Arial"/>
          <w:sz w:val="22"/>
          <w:szCs w:val="22"/>
        </w:rPr>
        <w:tab/>
      </w:r>
      <w:r w:rsidR="00EC171E">
        <w:rPr>
          <w:rFonts w:ascii="Arial" w:hAnsi="Arial" w:cs="Arial"/>
          <w:sz w:val="22"/>
          <w:szCs w:val="22"/>
        </w:rPr>
        <w:tab/>
        <w:t>CRNA</w:t>
      </w:r>
    </w:p>
    <w:p w14:paraId="6344A273" w14:textId="077E3588" w:rsidR="00EC171E" w:rsidRDefault="00EC171E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Greenville Hospital System</w:t>
      </w:r>
    </w:p>
    <w:p w14:paraId="76FC6C72" w14:textId="1E74B5D0" w:rsidR="00EC171E" w:rsidRDefault="00EC171E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Greenville, SC</w:t>
      </w:r>
    </w:p>
    <w:p w14:paraId="39D38736" w14:textId="77777777" w:rsidR="00760D5C" w:rsidRDefault="00760D5C" w:rsidP="00FB5284">
      <w:pPr>
        <w:rPr>
          <w:rFonts w:ascii="Arial" w:hAnsi="Arial" w:cs="Arial"/>
          <w:sz w:val="22"/>
          <w:szCs w:val="22"/>
        </w:rPr>
      </w:pPr>
    </w:p>
    <w:p w14:paraId="0A9BB552" w14:textId="77777777" w:rsidR="0028544B" w:rsidRDefault="0028544B" w:rsidP="00FB5284">
      <w:pPr>
        <w:rPr>
          <w:rFonts w:ascii="Arial" w:hAnsi="Arial" w:cs="Arial"/>
          <w:sz w:val="22"/>
          <w:szCs w:val="22"/>
        </w:rPr>
      </w:pPr>
    </w:p>
    <w:p w14:paraId="7AFA3B20" w14:textId="77777777" w:rsidR="0028544B" w:rsidRDefault="0028544B" w:rsidP="00FB5284">
      <w:pPr>
        <w:rPr>
          <w:rFonts w:ascii="Arial" w:hAnsi="Arial" w:cs="Arial"/>
          <w:sz w:val="22"/>
          <w:szCs w:val="22"/>
        </w:rPr>
      </w:pPr>
    </w:p>
    <w:p w14:paraId="634BA586" w14:textId="77777777" w:rsidR="0028544B" w:rsidRDefault="0028544B" w:rsidP="00FB5284">
      <w:pPr>
        <w:rPr>
          <w:rFonts w:ascii="Arial" w:hAnsi="Arial" w:cs="Arial"/>
          <w:sz w:val="22"/>
          <w:szCs w:val="22"/>
        </w:rPr>
      </w:pPr>
    </w:p>
    <w:p w14:paraId="49100465" w14:textId="77777777" w:rsidR="0028544B" w:rsidRDefault="0028544B" w:rsidP="00FB5284">
      <w:pPr>
        <w:rPr>
          <w:rFonts w:ascii="Arial" w:hAnsi="Arial" w:cs="Arial"/>
          <w:sz w:val="22"/>
          <w:szCs w:val="22"/>
        </w:rPr>
      </w:pPr>
    </w:p>
    <w:p w14:paraId="69472BC8" w14:textId="77777777" w:rsidR="00E80045" w:rsidRDefault="00E80045" w:rsidP="00FB5284">
      <w:pPr>
        <w:rPr>
          <w:rFonts w:ascii="Arial" w:hAnsi="Arial" w:cs="Arial"/>
          <w:sz w:val="22"/>
          <w:szCs w:val="22"/>
        </w:rPr>
      </w:pPr>
    </w:p>
    <w:p w14:paraId="20A76236" w14:textId="77777777" w:rsidR="00E80045" w:rsidRPr="00760D5C" w:rsidRDefault="00E80045" w:rsidP="00FB5284">
      <w:pPr>
        <w:rPr>
          <w:rFonts w:ascii="Arial" w:hAnsi="Arial" w:cs="Arial"/>
          <w:sz w:val="22"/>
          <w:szCs w:val="22"/>
        </w:rPr>
      </w:pPr>
    </w:p>
    <w:p w14:paraId="42121FC7" w14:textId="77777777" w:rsidR="001833B7" w:rsidRDefault="001833B7" w:rsidP="001833B7">
      <w:pPr>
        <w:rPr>
          <w:rFonts w:ascii="Arial" w:hAnsi="Arial" w:cs="Arial"/>
          <w:b/>
          <w:bCs/>
          <w:sz w:val="22"/>
          <w:szCs w:val="22"/>
        </w:rPr>
      </w:pPr>
    </w:p>
    <w:p w14:paraId="4E505218" w14:textId="7BB209F0" w:rsidR="001833B7" w:rsidRDefault="001833B7" w:rsidP="001833B7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lastRenderedPageBreak/>
        <w:t xml:space="preserve">AWARDS AND </w:t>
      </w:r>
      <w:r>
        <w:rPr>
          <w:rFonts w:ascii="Arial" w:hAnsi="Arial" w:cs="Arial"/>
          <w:b/>
          <w:bCs/>
          <w:sz w:val="22"/>
          <w:szCs w:val="22"/>
        </w:rPr>
        <w:t>DISTINCTIONS</w:t>
      </w:r>
      <w:r w:rsidR="00771B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3DBCE6" w14:textId="77777777" w:rsidR="00D16BBC" w:rsidRPr="00771BDF" w:rsidRDefault="00D16BBC" w:rsidP="001833B7">
      <w:pPr>
        <w:rPr>
          <w:rFonts w:ascii="Arial" w:hAnsi="Arial" w:cs="Arial"/>
          <w:sz w:val="22"/>
          <w:szCs w:val="22"/>
        </w:rPr>
      </w:pPr>
    </w:p>
    <w:p w14:paraId="4D2CE4BF" w14:textId="5AE89ED1" w:rsidR="001833B7" w:rsidRDefault="007513C6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3378A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54D8">
        <w:rPr>
          <w:rFonts w:ascii="Arial" w:hAnsi="Arial" w:cs="Arial"/>
          <w:sz w:val="22"/>
          <w:szCs w:val="22"/>
        </w:rPr>
        <w:t xml:space="preserve">Program Planning </w:t>
      </w:r>
      <w:r w:rsidR="00D16BBC">
        <w:rPr>
          <w:rFonts w:ascii="Arial" w:hAnsi="Arial" w:cs="Arial"/>
          <w:sz w:val="22"/>
          <w:szCs w:val="22"/>
        </w:rPr>
        <w:t>Service Award</w:t>
      </w:r>
      <w:r w:rsidR="00A9029F">
        <w:rPr>
          <w:rFonts w:ascii="Arial" w:hAnsi="Arial" w:cs="Arial"/>
          <w:sz w:val="22"/>
          <w:szCs w:val="22"/>
        </w:rPr>
        <w:t>, Florida Association of Nurse Anesthesiology</w:t>
      </w:r>
    </w:p>
    <w:p w14:paraId="6F242C28" w14:textId="77777777" w:rsidR="00A9029F" w:rsidRDefault="00A9029F" w:rsidP="001833B7">
      <w:pPr>
        <w:rPr>
          <w:rFonts w:ascii="Arial" w:hAnsi="Arial" w:cs="Arial"/>
          <w:sz w:val="22"/>
          <w:szCs w:val="22"/>
        </w:rPr>
      </w:pPr>
    </w:p>
    <w:p w14:paraId="0DDC991A" w14:textId="43A1E6C3" w:rsidR="00A9029F" w:rsidRDefault="003378A3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Program Planning </w:t>
      </w:r>
      <w:r w:rsidR="00D16BBC">
        <w:rPr>
          <w:rFonts w:ascii="Arial" w:hAnsi="Arial" w:cs="Arial"/>
          <w:sz w:val="22"/>
          <w:szCs w:val="22"/>
        </w:rPr>
        <w:t>Service Award</w:t>
      </w:r>
      <w:r>
        <w:rPr>
          <w:rFonts w:ascii="Arial" w:hAnsi="Arial" w:cs="Arial"/>
          <w:sz w:val="22"/>
          <w:szCs w:val="22"/>
        </w:rPr>
        <w:t>, Florida Association of Nurse Anesthesiology</w:t>
      </w:r>
    </w:p>
    <w:p w14:paraId="1197FFE8" w14:textId="0F412493" w:rsidR="001833B7" w:rsidRDefault="001833B7" w:rsidP="001833B7">
      <w:pPr>
        <w:rPr>
          <w:rFonts w:ascii="Arial" w:hAnsi="Arial" w:cs="Arial"/>
          <w:sz w:val="22"/>
          <w:szCs w:val="22"/>
        </w:rPr>
      </w:pPr>
    </w:p>
    <w:p w14:paraId="407B911A" w14:textId="386F82F8" w:rsidR="00EF4D41" w:rsidRPr="005F08A7" w:rsidRDefault="00FB5284" w:rsidP="00EF4D41">
      <w:pPr>
        <w:rPr>
          <w:rFonts w:ascii="Arial" w:hAnsi="Arial" w:cs="Arial"/>
          <w:color w:val="FF0000"/>
          <w:sz w:val="22"/>
          <w:szCs w:val="22"/>
        </w:rPr>
      </w:pPr>
      <w:r w:rsidRPr="004C6378">
        <w:rPr>
          <w:rFonts w:ascii="Arial" w:hAnsi="Arial" w:cs="Arial"/>
          <w:color w:val="FF0000"/>
          <w:sz w:val="22"/>
          <w:szCs w:val="22"/>
        </w:rPr>
        <w:tab/>
      </w:r>
    </w:p>
    <w:p w14:paraId="1818CC8C" w14:textId="2A663FCD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PUBLICATIONS </w:t>
      </w:r>
    </w:p>
    <w:p w14:paraId="0A6BDDBF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</w:p>
    <w:p w14:paraId="6726956B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Peer-reviewed</w:t>
      </w:r>
    </w:p>
    <w:p w14:paraId="16B697C3" w14:textId="77777777" w:rsidR="00777E7E" w:rsidRPr="00777E7E" w:rsidRDefault="00777E7E" w:rsidP="00EF4D41">
      <w:pPr>
        <w:rPr>
          <w:rFonts w:ascii="Arial" w:hAnsi="Arial" w:cs="Arial"/>
          <w:sz w:val="22"/>
          <w:szCs w:val="22"/>
        </w:rPr>
      </w:pPr>
    </w:p>
    <w:p w14:paraId="02778EF5" w14:textId="489B113E" w:rsidR="00777E7E" w:rsidRDefault="00777E7E" w:rsidP="00B33C3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  <w:lang w:val="es-ES"/>
        </w:rPr>
        <w:t xml:space="preserve">Maldonado, K., Diaz, M., Freedman, L., Hronec, A., &amp; Dabney, C. (2025). </w:t>
      </w:r>
      <w:r w:rsidRPr="00B33C33">
        <w:rPr>
          <w:rFonts w:ascii="Arial" w:hAnsi="Arial" w:cs="Arial"/>
          <w:sz w:val="22"/>
          <w:szCs w:val="22"/>
        </w:rPr>
        <w:t>Impact of Preceptor Training Programs on Clinical Experiences. Journal of Nurse Anesthesia Education</w:t>
      </w:r>
      <w:r w:rsidR="001247CB" w:rsidRPr="00B33C33">
        <w:rPr>
          <w:rFonts w:ascii="Arial" w:hAnsi="Arial" w:cs="Arial"/>
          <w:sz w:val="22"/>
          <w:szCs w:val="22"/>
        </w:rPr>
        <w:t>, July 2025.</w:t>
      </w:r>
    </w:p>
    <w:p w14:paraId="0FE5BA10" w14:textId="77777777" w:rsidR="00DF0673" w:rsidRPr="00B33C33" w:rsidRDefault="00DF0673" w:rsidP="00DF0673">
      <w:pPr>
        <w:pStyle w:val="ListParagraph"/>
        <w:rPr>
          <w:rFonts w:ascii="Arial" w:hAnsi="Arial" w:cs="Arial"/>
          <w:sz w:val="22"/>
          <w:szCs w:val="22"/>
        </w:rPr>
      </w:pPr>
    </w:p>
    <w:p w14:paraId="43BE2C5B" w14:textId="654A8B07" w:rsidR="00A85444" w:rsidRDefault="00A85444" w:rsidP="00B33C3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  <w:lang w:val="fr-FR"/>
        </w:rPr>
        <w:t xml:space="preserve">Dabney, C., Nelson, N., Canale, M., Zhang, S. (2025). </w:t>
      </w:r>
      <w:r w:rsidRPr="00B33C33">
        <w:rPr>
          <w:rFonts w:ascii="Arial" w:hAnsi="Arial" w:cs="Arial"/>
          <w:sz w:val="22"/>
          <w:szCs w:val="22"/>
        </w:rPr>
        <w:t>Methadone or Buprenorphine, Is It Equal in Treating Opioid Dependent Parturients? AANA</w:t>
      </w:r>
      <w:r w:rsidR="00C95F9A" w:rsidRPr="00B33C33">
        <w:rPr>
          <w:rFonts w:ascii="Arial" w:hAnsi="Arial" w:cs="Arial"/>
          <w:sz w:val="22"/>
          <w:szCs w:val="22"/>
        </w:rPr>
        <w:t xml:space="preserve"> </w:t>
      </w:r>
      <w:r w:rsidRPr="00B33C33">
        <w:rPr>
          <w:rFonts w:ascii="Arial" w:hAnsi="Arial" w:cs="Arial"/>
          <w:sz w:val="22"/>
          <w:szCs w:val="22"/>
        </w:rPr>
        <w:t>Journal</w:t>
      </w:r>
      <w:r w:rsidR="00193E54" w:rsidRPr="00B33C33">
        <w:rPr>
          <w:rFonts w:ascii="Arial" w:hAnsi="Arial" w:cs="Arial"/>
          <w:sz w:val="22"/>
          <w:szCs w:val="22"/>
        </w:rPr>
        <w:t xml:space="preserve">, </w:t>
      </w:r>
      <w:r w:rsidRPr="00B33C33">
        <w:rPr>
          <w:rFonts w:ascii="Arial" w:hAnsi="Arial" w:cs="Arial"/>
          <w:sz w:val="22"/>
          <w:szCs w:val="22"/>
        </w:rPr>
        <w:t>July 2025.</w:t>
      </w:r>
    </w:p>
    <w:p w14:paraId="08D2C95E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20A38AE3" w14:textId="5B0D0DCB" w:rsidR="00AD11BC" w:rsidRDefault="003D1C61" w:rsidP="00B33C3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  <w:lang w:val="es-ES"/>
        </w:rPr>
        <w:t>Diaz</w:t>
      </w:r>
      <w:r w:rsidR="000E7031" w:rsidRPr="00B33C33">
        <w:rPr>
          <w:rFonts w:ascii="Arial" w:hAnsi="Arial" w:cs="Arial"/>
          <w:sz w:val="22"/>
          <w:szCs w:val="22"/>
          <w:lang w:val="es-ES"/>
        </w:rPr>
        <w:t xml:space="preserve">, M., Havrilla, A., Dabney, C. </w:t>
      </w:r>
      <w:r w:rsidR="00A151DC" w:rsidRPr="00B33C33">
        <w:rPr>
          <w:rFonts w:ascii="Arial" w:hAnsi="Arial" w:cs="Arial"/>
          <w:sz w:val="22"/>
          <w:szCs w:val="22"/>
          <w:lang w:val="es-ES"/>
        </w:rPr>
        <w:t xml:space="preserve">(2025). </w:t>
      </w:r>
      <w:r w:rsidRPr="00B33C33">
        <w:rPr>
          <w:rFonts w:ascii="Arial" w:hAnsi="Arial" w:cs="Arial"/>
          <w:sz w:val="22"/>
          <w:szCs w:val="22"/>
        </w:rPr>
        <w:t xml:space="preserve">Perioperative guidelines for transgender and gender-diverse patients. Nursing, 55(6), 35–36. </w:t>
      </w:r>
      <w:hyperlink r:id="rId9" w:history="1">
        <w:r w:rsidR="003E3353" w:rsidRPr="00B33C33">
          <w:rPr>
            <w:rFonts w:ascii="Arial" w:hAnsi="Arial" w:cs="Arial"/>
            <w:sz w:val="22"/>
            <w:szCs w:val="22"/>
          </w:rPr>
          <w:t>https://doi.org/10.1097/NSG.0000000000000211</w:t>
        </w:r>
      </w:hyperlink>
      <w:r w:rsidR="003E3353" w:rsidRPr="00B33C33">
        <w:rPr>
          <w:rFonts w:ascii="Arial" w:hAnsi="Arial" w:cs="Arial"/>
          <w:sz w:val="22"/>
          <w:szCs w:val="22"/>
        </w:rPr>
        <w:t xml:space="preserve">. </w:t>
      </w:r>
    </w:p>
    <w:p w14:paraId="197A3542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0377E03F" w14:textId="1203FFE6" w:rsidR="00EE73F6" w:rsidRDefault="007B5322" w:rsidP="00B33C3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</w:rPr>
        <w:t xml:space="preserve">Dabney, C., Carter, M., Herr, M., Monroe, T., Moore, J., &amp; Sublette, N. (2025). A Narrative, Qualitative Research Study of CRNA Perspectives of Practice Within the Anesthesia Care Team Model. AANA </w:t>
      </w:r>
      <w:r w:rsidR="00316247" w:rsidRPr="00B33C33">
        <w:rPr>
          <w:rFonts w:ascii="Arial" w:hAnsi="Arial" w:cs="Arial"/>
          <w:sz w:val="22"/>
          <w:szCs w:val="22"/>
        </w:rPr>
        <w:t>J</w:t>
      </w:r>
      <w:r w:rsidRPr="00B33C33">
        <w:rPr>
          <w:rFonts w:ascii="Arial" w:hAnsi="Arial" w:cs="Arial"/>
          <w:sz w:val="22"/>
          <w:szCs w:val="22"/>
        </w:rPr>
        <w:t xml:space="preserve">ournal, 93(1), 45–52. </w:t>
      </w:r>
      <w:hyperlink r:id="rId10" w:history="1">
        <w:r w:rsidRPr="00B33C33">
          <w:rPr>
            <w:rFonts w:ascii="Arial" w:hAnsi="Arial" w:cs="Arial"/>
            <w:sz w:val="22"/>
            <w:szCs w:val="22"/>
          </w:rPr>
          <w:t>https://doi.org/10.70278/AANAJ/.0000001027</w:t>
        </w:r>
      </w:hyperlink>
      <w:r w:rsidRPr="00B33C33">
        <w:rPr>
          <w:rFonts w:ascii="Arial" w:hAnsi="Arial" w:cs="Arial"/>
          <w:sz w:val="22"/>
          <w:szCs w:val="22"/>
        </w:rPr>
        <w:t xml:space="preserve">. </w:t>
      </w:r>
    </w:p>
    <w:p w14:paraId="7F40FFE4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4C5DBEE2" w14:textId="0E99087A" w:rsidR="00C832EB" w:rsidRDefault="00C95F9A" w:rsidP="00B33C3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</w:rPr>
        <w:t>Dabney, C., Monroe, T., Cowan, R., &amp; Carter, M. (2023). Understanding Pain in Alzheimer's Disease in Anesthesia. AANA Journal, 91(3), 180–184.</w:t>
      </w:r>
    </w:p>
    <w:p w14:paraId="0E1B461D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52B524F2" w14:textId="1B9D7ABF" w:rsidR="007564B3" w:rsidRDefault="007564B3" w:rsidP="00B33C3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</w:rPr>
        <w:t>Dabney, C., Carter, M., Accardo, D., Appling, N., &amp; Herr, M. J. (2022). A is for Airway: An Interprofessional Simulation Event to Re-Establish the Importance of Communication. AANA Journal, 90(5), 343–346.</w:t>
      </w:r>
    </w:p>
    <w:p w14:paraId="2AF75B3A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04E5DE2C" w14:textId="711031C7" w:rsidR="00396520" w:rsidRDefault="00396520" w:rsidP="00B33C3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</w:rPr>
        <w:t>Accardo, D., Isaac, J., Strube, P., MacKinnon, M., &amp; Dabney, C. (2021). Methods to Reduce the Risk of Exposure to Airborne Pathogens in the Operating Room. AANA Journal, 89(1), 71–75.</w:t>
      </w:r>
    </w:p>
    <w:p w14:paraId="142C5BB0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0CB1601D" w14:textId="1323AD6E" w:rsidR="00DC552C" w:rsidRPr="00B33C33" w:rsidRDefault="001C46E8" w:rsidP="00B33C3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</w:rPr>
        <w:t xml:space="preserve">Dabney, C., Appling, N. and Herr, M., 2020. An Interprofessional Branching Simulation to Introduce RN First Assistant Students to Their Role in the Perioperative Setting. AORN Journal, 112(5), pp.471-477. </w:t>
      </w:r>
      <w:hyperlink r:id="rId11" w:history="1">
        <w:r w:rsidR="00327205" w:rsidRPr="00B33C33">
          <w:rPr>
            <w:rFonts w:ascii="Arial" w:hAnsi="Arial" w:cs="Arial"/>
            <w:sz w:val="22"/>
            <w:szCs w:val="22"/>
          </w:rPr>
          <w:t>https://doi.org/10.1002/aorn.13211</w:t>
        </w:r>
      </w:hyperlink>
      <w:r w:rsidR="00327205" w:rsidRPr="00B33C33">
        <w:rPr>
          <w:rFonts w:ascii="Arial" w:hAnsi="Arial" w:cs="Arial"/>
          <w:sz w:val="22"/>
          <w:szCs w:val="22"/>
        </w:rPr>
        <w:t>.</w:t>
      </w:r>
    </w:p>
    <w:p w14:paraId="5859A10D" w14:textId="77777777" w:rsidR="0047483E" w:rsidRDefault="0047483E" w:rsidP="0047483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70A8AEF1" w14:textId="28EE7625" w:rsidR="00581972" w:rsidRPr="00B33C33" w:rsidRDefault="00581972" w:rsidP="00B33C33">
      <w:pPr>
        <w:rPr>
          <w:rFonts w:ascii="Arial" w:hAnsi="Arial" w:cs="Arial"/>
          <w:b/>
          <w:bCs/>
          <w:sz w:val="22"/>
          <w:szCs w:val="22"/>
        </w:rPr>
      </w:pPr>
      <w:r w:rsidRPr="00B33C33">
        <w:rPr>
          <w:rFonts w:ascii="Arial" w:hAnsi="Arial" w:cs="Arial"/>
          <w:b/>
          <w:bCs/>
          <w:sz w:val="22"/>
          <w:szCs w:val="22"/>
        </w:rPr>
        <w:t>Under Peer Review</w:t>
      </w:r>
    </w:p>
    <w:p w14:paraId="6A21E1C6" w14:textId="77777777" w:rsidR="00530F7C" w:rsidRDefault="00530F7C" w:rsidP="0047483E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</w:rPr>
      </w:pPr>
    </w:p>
    <w:p w14:paraId="72CA4FB4" w14:textId="77777777" w:rsidR="00DF0673" w:rsidRDefault="00F1589A" w:rsidP="0064020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40203">
        <w:rPr>
          <w:rFonts w:ascii="Arial" w:hAnsi="Arial" w:cs="Arial"/>
          <w:sz w:val="22"/>
          <w:szCs w:val="22"/>
        </w:rPr>
        <w:t>Kowalski, B., Patel, B., Prentice, T., &amp; Dabney, C. (2025). Implementation of a Peripheral Nerve Block Simulation Workshop for Certified Registered Nurse Anesthesiologists: A Pilot Program. Journal of Nurse Anesthesia Education</w:t>
      </w:r>
    </w:p>
    <w:p w14:paraId="42C72DA4" w14:textId="44F1294D" w:rsidR="00DD6E23" w:rsidRPr="00640203" w:rsidRDefault="00F1589A" w:rsidP="00DF0673">
      <w:pPr>
        <w:pStyle w:val="ListParagraph"/>
        <w:rPr>
          <w:rFonts w:ascii="Arial" w:hAnsi="Arial" w:cs="Arial"/>
          <w:sz w:val="22"/>
          <w:szCs w:val="22"/>
        </w:rPr>
      </w:pPr>
      <w:r w:rsidRPr="00640203">
        <w:rPr>
          <w:rFonts w:ascii="Arial" w:hAnsi="Arial" w:cs="Arial"/>
          <w:sz w:val="22"/>
          <w:szCs w:val="22"/>
        </w:rPr>
        <w:t xml:space="preserve"> </w:t>
      </w:r>
    </w:p>
    <w:p w14:paraId="04EFD7DE" w14:textId="3B8AC18A" w:rsidR="00615759" w:rsidRPr="00DD6E23" w:rsidRDefault="00615759" w:rsidP="0064020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D6E23">
        <w:rPr>
          <w:rFonts w:ascii="Arial" w:hAnsi="Arial" w:cs="Arial"/>
          <w:sz w:val="22"/>
          <w:szCs w:val="22"/>
        </w:rPr>
        <w:t xml:space="preserve">Mayte, D., Karla, M., Eleanor, R., Michelle, C., Adam, D., &amp; Cindi, D. (2025). Perioperative Guidelines for Peripheral Nerve Blocks. </w:t>
      </w:r>
      <w:r w:rsidR="00FB47D3">
        <w:rPr>
          <w:rFonts w:ascii="Arial" w:hAnsi="Arial" w:cs="Arial"/>
          <w:sz w:val="22"/>
          <w:szCs w:val="22"/>
        </w:rPr>
        <w:t>Nursing 2025.</w:t>
      </w:r>
    </w:p>
    <w:p w14:paraId="76E3CBDC" w14:textId="77777777" w:rsidR="006C3D2A" w:rsidRDefault="006C3D2A" w:rsidP="006C3D2A">
      <w:pPr>
        <w:pStyle w:val="ListParagraph"/>
        <w:rPr>
          <w:rFonts w:ascii="Times New Roman" w:hAnsi="Times New Roman"/>
          <w:sz w:val="22"/>
          <w:szCs w:val="22"/>
        </w:rPr>
      </w:pPr>
    </w:p>
    <w:p w14:paraId="69275F6A" w14:textId="77777777" w:rsidR="00DF0673" w:rsidRDefault="00DF0673" w:rsidP="006C3D2A">
      <w:pPr>
        <w:pStyle w:val="ListParagraph"/>
        <w:rPr>
          <w:rFonts w:ascii="Times New Roman" w:hAnsi="Times New Roman"/>
          <w:sz w:val="22"/>
          <w:szCs w:val="22"/>
        </w:rPr>
      </w:pPr>
    </w:p>
    <w:p w14:paraId="063E4F11" w14:textId="77777777" w:rsidR="005F08A7" w:rsidRDefault="005F08A7" w:rsidP="006C3D2A">
      <w:pPr>
        <w:pStyle w:val="ListParagraph"/>
        <w:rPr>
          <w:rFonts w:ascii="Times New Roman" w:hAnsi="Times New Roman"/>
          <w:sz w:val="22"/>
          <w:szCs w:val="22"/>
        </w:rPr>
      </w:pPr>
    </w:p>
    <w:p w14:paraId="08940183" w14:textId="77777777" w:rsidR="005F08A7" w:rsidRDefault="005F08A7" w:rsidP="006C3D2A">
      <w:pPr>
        <w:pStyle w:val="ListParagraph"/>
        <w:rPr>
          <w:rFonts w:ascii="Times New Roman" w:hAnsi="Times New Roman"/>
          <w:sz w:val="22"/>
          <w:szCs w:val="22"/>
        </w:rPr>
      </w:pPr>
    </w:p>
    <w:p w14:paraId="3EA0DB6A" w14:textId="77777777" w:rsidR="00DF0673" w:rsidRDefault="00DF0673" w:rsidP="006C3D2A">
      <w:pPr>
        <w:pStyle w:val="ListParagraph"/>
        <w:rPr>
          <w:rFonts w:ascii="Times New Roman" w:hAnsi="Times New Roman"/>
          <w:sz w:val="22"/>
          <w:szCs w:val="22"/>
        </w:rPr>
      </w:pPr>
    </w:p>
    <w:p w14:paraId="3038D8EB" w14:textId="1EAF8139" w:rsidR="00B33C33" w:rsidRPr="00DE52AC" w:rsidRDefault="00B33C33" w:rsidP="00DE52AC">
      <w:pPr>
        <w:rPr>
          <w:rFonts w:ascii="Arial" w:hAnsi="Arial" w:cs="Arial"/>
          <w:b/>
          <w:bCs/>
          <w:sz w:val="22"/>
          <w:szCs w:val="22"/>
        </w:rPr>
      </w:pPr>
      <w:r w:rsidRPr="00B33C33">
        <w:rPr>
          <w:rFonts w:ascii="Arial" w:hAnsi="Arial" w:cs="Arial"/>
          <w:b/>
          <w:bCs/>
          <w:sz w:val="22"/>
          <w:szCs w:val="22"/>
        </w:rPr>
        <w:lastRenderedPageBreak/>
        <w:t>D</w:t>
      </w:r>
      <w:r w:rsidR="00DE52AC">
        <w:rPr>
          <w:rFonts w:ascii="Arial" w:hAnsi="Arial" w:cs="Arial"/>
          <w:b/>
          <w:bCs/>
          <w:sz w:val="22"/>
          <w:szCs w:val="22"/>
        </w:rPr>
        <w:t>issertation</w:t>
      </w:r>
      <w:r w:rsidRPr="00B33C33">
        <w:rPr>
          <w:rFonts w:ascii="Arial" w:hAnsi="Arial" w:cs="Arial"/>
          <w:b/>
          <w:bCs/>
          <w:sz w:val="22"/>
          <w:szCs w:val="22"/>
        </w:rPr>
        <w:t xml:space="preserve"> P</w:t>
      </w:r>
      <w:r w:rsidR="00DE52AC">
        <w:rPr>
          <w:rFonts w:ascii="Arial" w:hAnsi="Arial" w:cs="Arial"/>
          <w:b/>
          <w:bCs/>
          <w:sz w:val="22"/>
          <w:szCs w:val="22"/>
        </w:rPr>
        <w:t>ublication</w:t>
      </w:r>
    </w:p>
    <w:p w14:paraId="0FE678BB" w14:textId="77777777" w:rsidR="00B33C33" w:rsidRDefault="00B33C33" w:rsidP="00B33C3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</w:p>
    <w:p w14:paraId="17B24ABE" w14:textId="66845901" w:rsidR="00B33C33" w:rsidRPr="005F08A7" w:rsidRDefault="00B33C33" w:rsidP="00640203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5F08A7">
        <w:rPr>
          <w:rFonts w:ascii="Times New Roman" w:hAnsi="Times New Roman"/>
        </w:rPr>
        <w:t>Dabney, C., Carter, M. (2023). CRNA Decision-Making Within the Anesthesia Care Team. ProQuest, University of Tennessee Health Science Center (April 2023).</w:t>
      </w:r>
    </w:p>
    <w:p w14:paraId="5A14438B" w14:textId="77777777" w:rsidR="00EF4D41" w:rsidRPr="00597ED1" w:rsidRDefault="00EF4D41" w:rsidP="00EF4D41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597ED1">
        <w:rPr>
          <w:rFonts w:ascii="Arial" w:hAnsi="Arial" w:cs="Arial"/>
          <w:i/>
          <w:iCs/>
          <w:color w:val="FF0000"/>
          <w:sz w:val="20"/>
          <w:szCs w:val="20"/>
        </w:rPr>
        <w:tab/>
      </w:r>
    </w:p>
    <w:p w14:paraId="42250188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</w:p>
    <w:p w14:paraId="20B88836" w14:textId="77777777" w:rsidR="00EF4D41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Books, Textbooks, Chapters</w:t>
      </w:r>
      <w:r w:rsidRPr="004C6378">
        <w:rPr>
          <w:rFonts w:ascii="Arial" w:hAnsi="Arial" w:cs="Arial"/>
          <w:sz w:val="22"/>
          <w:szCs w:val="22"/>
        </w:rPr>
        <w:t xml:space="preserve"> (list from most recent to earliest)</w:t>
      </w:r>
    </w:p>
    <w:p w14:paraId="3CB5D670" w14:textId="77777777" w:rsidR="003809BE" w:rsidRDefault="003809BE" w:rsidP="00EF4D41">
      <w:pPr>
        <w:rPr>
          <w:rFonts w:ascii="Arial" w:hAnsi="Arial" w:cs="Arial"/>
          <w:sz w:val="22"/>
          <w:szCs w:val="22"/>
        </w:rPr>
      </w:pPr>
    </w:p>
    <w:p w14:paraId="6EED994E" w14:textId="11BBFF98" w:rsidR="0020270F" w:rsidRPr="00F005DE" w:rsidRDefault="0020270F" w:rsidP="00F005DE">
      <w:pPr>
        <w:pStyle w:val="ListParagraph"/>
        <w:numPr>
          <w:ilvl w:val="0"/>
          <w:numId w:val="9"/>
        </w:num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F005DE">
        <w:rPr>
          <w:rFonts w:ascii="Times New Roman" w:hAnsi="Times New Roman"/>
        </w:rPr>
        <w:t xml:space="preserve">Dabney, C., Carter, M., Hamric, A. B., &amp; Hanson, C. M. (2021). </w:t>
      </w:r>
      <w:r w:rsidR="00F005DE" w:rsidRPr="00F005DE">
        <w:rPr>
          <w:rFonts w:ascii="Times New Roman" w:hAnsi="Times New Roman"/>
        </w:rPr>
        <w:t xml:space="preserve">Chapter 9: Collaboration. </w:t>
      </w:r>
      <w:r w:rsidRPr="00F005DE">
        <w:rPr>
          <w:rFonts w:ascii="Times New Roman" w:hAnsi="Times New Roman"/>
        </w:rPr>
        <w:t>Hamric and Hanson's Advanced Practice Nursing 7th Edition: An Integrative Approach. St. Louis</w:t>
      </w:r>
      <w:r w:rsidR="00F005DE" w:rsidRPr="00F005DE">
        <w:rPr>
          <w:rFonts w:ascii="Times New Roman" w:hAnsi="Times New Roman"/>
        </w:rPr>
        <w:t>,</w:t>
      </w:r>
      <w:r w:rsidRPr="00F005DE">
        <w:rPr>
          <w:rFonts w:ascii="Times New Roman" w:hAnsi="Times New Roman"/>
        </w:rPr>
        <w:t xml:space="preserve"> Missouri: Elsevier Saunders.</w:t>
      </w:r>
    </w:p>
    <w:p w14:paraId="2C1F42B1" w14:textId="77777777" w:rsidR="0020270F" w:rsidRPr="00F005DE" w:rsidRDefault="0020270F" w:rsidP="00F005D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464E55CB" w14:textId="36BE5D19" w:rsidR="0020270F" w:rsidRPr="00F005DE" w:rsidRDefault="0020270F" w:rsidP="00F005DE">
      <w:pPr>
        <w:pStyle w:val="ListParagraph"/>
        <w:numPr>
          <w:ilvl w:val="0"/>
          <w:numId w:val="9"/>
        </w:num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F005DE">
        <w:rPr>
          <w:rFonts w:ascii="Times New Roman" w:hAnsi="Times New Roman"/>
        </w:rPr>
        <w:t xml:space="preserve">Carter, M., Dabney, C., Hamric, A. B., &amp; Hanson, C. M. (2019). </w:t>
      </w:r>
      <w:r w:rsidR="00F005DE" w:rsidRPr="00F005DE">
        <w:rPr>
          <w:rFonts w:ascii="Times New Roman" w:hAnsi="Times New Roman"/>
        </w:rPr>
        <w:t xml:space="preserve">Chapter 11: Collaboration. </w:t>
      </w:r>
      <w:r w:rsidRPr="00F005DE">
        <w:rPr>
          <w:rFonts w:ascii="Times New Roman" w:hAnsi="Times New Roman"/>
        </w:rPr>
        <w:t>Hamric and Hanson's Advanced Practice Nursing 6th Edition: An Integrative Approach. St. Louis</w:t>
      </w:r>
      <w:r w:rsidR="00F005DE" w:rsidRPr="00F005DE">
        <w:rPr>
          <w:rFonts w:ascii="Times New Roman" w:hAnsi="Times New Roman"/>
        </w:rPr>
        <w:t>,</w:t>
      </w:r>
      <w:r w:rsidRPr="00F005DE">
        <w:rPr>
          <w:rFonts w:ascii="Times New Roman" w:hAnsi="Times New Roman"/>
        </w:rPr>
        <w:t xml:space="preserve"> Missouri: Elsevier Saunders. </w:t>
      </w:r>
    </w:p>
    <w:p w14:paraId="6DCDF70F" w14:textId="77777777" w:rsidR="003809BE" w:rsidRPr="00F005DE" w:rsidRDefault="003809BE" w:rsidP="00F005D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0DBC0F92" w14:textId="2B4A36FE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02ADFB9B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Poster Presentations</w:t>
      </w:r>
      <w:r w:rsidRPr="004C6378">
        <w:rPr>
          <w:rFonts w:ascii="Arial" w:hAnsi="Arial" w:cs="Arial"/>
          <w:sz w:val="22"/>
          <w:szCs w:val="22"/>
        </w:rPr>
        <w:t xml:space="preserve"> </w:t>
      </w:r>
    </w:p>
    <w:p w14:paraId="679A1930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1DC522E7" w14:textId="3664FF2D" w:rsidR="00EF4D41" w:rsidRDefault="00E20E32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5F08A7">
        <w:rPr>
          <w:rFonts w:ascii="Arial" w:hAnsi="Arial" w:cs="Arial"/>
          <w:b/>
          <w:bCs/>
          <w:i/>
          <w:iCs/>
          <w:sz w:val="22"/>
          <w:szCs w:val="22"/>
        </w:rPr>
        <w:t>tate</w:t>
      </w:r>
    </w:p>
    <w:p w14:paraId="3706DCFF" w14:textId="77777777" w:rsidR="00456490" w:rsidRDefault="00456490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2CB6DEA" w14:textId="22419D62" w:rsidR="00A611A7" w:rsidRPr="00735137" w:rsidRDefault="00ED23AC" w:rsidP="00735137">
      <w:pPr>
        <w:pStyle w:val="ListParagraph"/>
        <w:numPr>
          <w:ilvl w:val="0"/>
          <w:numId w:val="28"/>
        </w:num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735137">
        <w:rPr>
          <w:rFonts w:ascii="Times New Roman" w:hAnsi="Times New Roman"/>
        </w:rPr>
        <w:t xml:space="preserve">Maldonado, K., </w:t>
      </w:r>
      <w:r w:rsidR="006F38EF" w:rsidRPr="00735137">
        <w:rPr>
          <w:rFonts w:ascii="Times New Roman" w:hAnsi="Times New Roman"/>
        </w:rPr>
        <w:t xml:space="preserve">Diaz, M., Dabney, C. </w:t>
      </w:r>
      <w:r w:rsidR="009C55D6" w:rsidRPr="00735137">
        <w:rPr>
          <w:rFonts w:ascii="Times New Roman" w:hAnsi="Times New Roman"/>
        </w:rPr>
        <w:t>(2025 October)</w:t>
      </w:r>
      <w:r w:rsidR="001A0DDB" w:rsidRPr="00735137">
        <w:rPr>
          <w:rFonts w:ascii="Times New Roman" w:hAnsi="Times New Roman"/>
        </w:rPr>
        <w:t xml:space="preserve"> “Enhancing Clinical Preceptor Competency Through Structured Training Programs: A Performance Improvement Initiative”.</w:t>
      </w:r>
      <w:r w:rsidR="002977D3" w:rsidRPr="00735137">
        <w:rPr>
          <w:rFonts w:ascii="Times New Roman" w:hAnsi="Times New Roman"/>
        </w:rPr>
        <w:t xml:space="preserve"> Florida Association of Nurse Anesthesiology (FANA)</w:t>
      </w:r>
      <w:r w:rsidR="00674E01" w:rsidRPr="00735137">
        <w:rPr>
          <w:rFonts w:ascii="Times New Roman" w:hAnsi="Times New Roman"/>
        </w:rPr>
        <w:t xml:space="preserve"> 2025. Orlando, FL.</w:t>
      </w:r>
    </w:p>
    <w:p w14:paraId="78BE12CB" w14:textId="797AB054" w:rsidR="00456490" w:rsidRPr="00735137" w:rsidRDefault="001A0DDB" w:rsidP="00735137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735137">
        <w:rPr>
          <w:rFonts w:ascii="Times New Roman" w:hAnsi="Times New Roman"/>
        </w:rPr>
        <w:t xml:space="preserve"> </w:t>
      </w:r>
    </w:p>
    <w:p w14:paraId="13454113" w14:textId="1443CD0A" w:rsidR="00C32A63" w:rsidRPr="00735137" w:rsidRDefault="00D87D59" w:rsidP="00735137">
      <w:pPr>
        <w:pStyle w:val="ListParagraph"/>
        <w:numPr>
          <w:ilvl w:val="0"/>
          <w:numId w:val="28"/>
        </w:num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735137">
        <w:rPr>
          <w:rFonts w:ascii="Times New Roman" w:hAnsi="Times New Roman"/>
        </w:rPr>
        <w:t xml:space="preserve">Kowalski, B., </w:t>
      </w:r>
      <w:r w:rsidR="005F2941" w:rsidRPr="00735137">
        <w:rPr>
          <w:rFonts w:ascii="Times New Roman" w:hAnsi="Times New Roman"/>
        </w:rPr>
        <w:t>Prentice, T., Patel, B., Villa, D., Dabney, C.</w:t>
      </w:r>
      <w:r w:rsidR="00723D1C" w:rsidRPr="00735137">
        <w:rPr>
          <w:rFonts w:ascii="Times New Roman" w:hAnsi="Times New Roman"/>
        </w:rPr>
        <w:t xml:space="preserve"> (202</w:t>
      </w:r>
      <w:r w:rsidR="00870B6C" w:rsidRPr="00735137">
        <w:rPr>
          <w:rFonts w:ascii="Times New Roman" w:hAnsi="Times New Roman"/>
        </w:rPr>
        <w:t>4</w:t>
      </w:r>
      <w:r w:rsidR="00723D1C" w:rsidRPr="00735137">
        <w:rPr>
          <w:rFonts w:ascii="Times New Roman" w:hAnsi="Times New Roman"/>
        </w:rPr>
        <w:t xml:space="preserve"> April) </w:t>
      </w:r>
      <w:r w:rsidR="008B673B" w:rsidRPr="00735137">
        <w:rPr>
          <w:rFonts w:ascii="Times New Roman" w:hAnsi="Times New Roman"/>
        </w:rPr>
        <w:t>“</w:t>
      </w:r>
      <w:bookmarkStart w:id="1" w:name="_Hlk203127612"/>
      <w:r w:rsidR="008B673B" w:rsidRPr="00735137">
        <w:rPr>
          <w:rFonts w:ascii="Times New Roman" w:hAnsi="Times New Roman"/>
        </w:rPr>
        <w:t>Implementation of a Peripheral Nerve Block Simulation</w:t>
      </w:r>
      <w:r w:rsidR="00CF0BAE" w:rsidRPr="00735137">
        <w:rPr>
          <w:rFonts w:ascii="Times New Roman" w:hAnsi="Times New Roman"/>
        </w:rPr>
        <w:t xml:space="preserve"> Workshop for Nurse Anesthesiologists: A Program Development Initi</w:t>
      </w:r>
      <w:r w:rsidR="00446691" w:rsidRPr="00735137">
        <w:rPr>
          <w:rFonts w:ascii="Times New Roman" w:hAnsi="Times New Roman"/>
        </w:rPr>
        <w:t>ative</w:t>
      </w:r>
      <w:bookmarkEnd w:id="1"/>
      <w:r w:rsidR="00446691" w:rsidRPr="00735137">
        <w:rPr>
          <w:rFonts w:ascii="Times New Roman" w:hAnsi="Times New Roman"/>
        </w:rPr>
        <w:t>.” University of South Florida’s Research Day</w:t>
      </w:r>
      <w:r w:rsidR="00E76FDF" w:rsidRPr="00735137">
        <w:rPr>
          <w:rFonts w:ascii="Times New Roman" w:hAnsi="Times New Roman"/>
        </w:rPr>
        <w:t xml:space="preserve"> 202</w:t>
      </w:r>
      <w:r w:rsidR="00870B6C" w:rsidRPr="00735137">
        <w:rPr>
          <w:rFonts w:ascii="Times New Roman" w:hAnsi="Times New Roman"/>
        </w:rPr>
        <w:t>4</w:t>
      </w:r>
      <w:r w:rsidR="00E76FDF" w:rsidRPr="00735137">
        <w:rPr>
          <w:rFonts w:ascii="Times New Roman" w:hAnsi="Times New Roman"/>
        </w:rPr>
        <w:t>. Tampa, FL.</w:t>
      </w:r>
    </w:p>
    <w:p w14:paraId="2ED8C7F1" w14:textId="77777777" w:rsidR="00EF4D41" w:rsidRPr="00735137" w:rsidRDefault="00EF4D41" w:rsidP="00735137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3DA860DD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</w:p>
    <w:p w14:paraId="7F98CFF4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Oral Presentations</w:t>
      </w:r>
    </w:p>
    <w:p w14:paraId="246ECEDC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4A029447" w14:textId="77777777" w:rsidR="00EF4D41" w:rsidRDefault="00EF4D41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9F571D">
        <w:rPr>
          <w:rFonts w:ascii="Arial" w:hAnsi="Arial" w:cs="Arial"/>
          <w:b/>
          <w:bCs/>
          <w:i/>
          <w:iCs/>
          <w:sz w:val="22"/>
          <w:szCs w:val="22"/>
        </w:rPr>
        <w:t xml:space="preserve">National </w:t>
      </w:r>
    </w:p>
    <w:p w14:paraId="55F01EC3" w14:textId="77777777" w:rsidR="00D82CE7" w:rsidRDefault="00D82CE7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A55D68B" w14:textId="09D3B082" w:rsidR="00D82CE7" w:rsidRDefault="00CD5306" w:rsidP="00D82CE7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Martin, J., Dabney, C., </w:t>
      </w:r>
      <w:r w:rsidR="00624300">
        <w:rPr>
          <w:rFonts w:ascii="Arial" w:hAnsi="Arial" w:cs="Arial"/>
          <w:sz w:val="22"/>
          <w:szCs w:val="22"/>
        </w:rPr>
        <w:t>Herr, M.</w:t>
      </w:r>
      <w:r w:rsidR="00C47B82">
        <w:rPr>
          <w:rFonts w:ascii="Arial" w:hAnsi="Arial" w:cs="Arial"/>
          <w:sz w:val="22"/>
          <w:szCs w:val="22"/>
        </w:rPr>
        <w:t xml:space="preserve"> (2025, March </w:t>
      </w:r>
      <w:r w:rsidR="0097009F">
        <w:rPr>
          <w:rFonts w:ascii="Arial" w:hAnsi="Arial" w:cs="Arial"/>
          <w:sz w:val="22"/>
          <w:szCs w:val="22"/>
        </w:rPr>
        <w:t xml:space="preserve">30). </w:t>
      </w:r>
      <w:r w:rsidR="00AB2F67" w:rsidRPr="00267241">
        <w:rPr>
          <w:rFonts w:ascii="Arial" w:hAnsi="Arial" w:cs="Arial"/>
          <w:i/>
          <w:iCs/>
          <w:sz w:val="22"/>
          <w:szCs w:val="22"/>
        </w:rPr>
        <w:t>Tailoring Anatomy Content for Nurse Anesthesia Students: A Cautionary Insight</w:t>
      </w:r>
      <w:r w:rsidR="00BF1074" w:rsidRPr="00267241">
        <w:rPr>
          <w:rFonts w:ascii="Arial" w:hAnsi="Arial" w:cs="Arial"/>
          <w:i/>
          <w:iCs/>
          <w:sz w:val="22"/>
          <w:szCs w:val="22"/>
        </w:rPr>
        <w:t xml:space="preserve">. </w:t>
      </w:r>
      <w:r w:rsidR="00BF1074" w:rsidRPr="005B5E63">
        <w:rPr>
          <w:rFonts w:ascii="Arial" w:hAnsi="Arial" w:cs="Arial"/>
          <w:sz w:val="22"/>
          <w:szCs w:val="22"/>
        </w:rPr>
        <w:t>American Association for Anatomy (AAA)</w:t>
      </w:r>
      <w:r w:rsidR="00DA02BE" w:rsidRPr="005B5E63">
        <w:rPr>
          <w:rFonts w:ascii="Arial" w:hAnsi="Arial" w:cs="Arial"/>
          <w:sz w:val="22"/>
          <w:szCs w:val="22"/>
        </w:rPr>
        <w:t xml:space="preserve"> 2025. </w:t>
      </w:r>
      <w:r w:rsidR="005B5E63" w:rsidRPr="005B5E63">
        <w:rPr>
          <w:rFonts w:ascii="Arial" w:hAnsi="Arial" w:cs="Arial"/>
          <w:sz w:val="22"/>
          <w:szCs w:val="22"/>
        </w:rPr>
        <w:t>Portland, OR.</w:t>
      </w:r>
    </w:p>
    <w:p w14:paraId="5FFF5723" w14:textId="77777777" w:rsidR="00EF4D41" w:rsidRPr="00141AB4" w:rsidRDefault="00EF4D41" w:rsidP="00EF4D41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B8265B0" w14:textId="77777777" w:rsidR="00EF4D41" w:rsidRDefault="00EF4D41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9F571D">
        <w:rPr>
          <w:rFonts w:ascii="Arial" w:hAnsi="Arial" w:cs="Arial"/>
          <w:b/>
          <w:bCs/>
          <w:i/>
          <w:iCs/>
          <w:sz w:val="22"/>
          <w:szCs w:val="22"/>
        </w:rPr>
        <w:t>International</w:t>
      </w:r>
    </w:p>
    <w:p w14:paraId="025AF124" w14:textId="77777777" w:rsidR="00592A05" w:rsidRDefault="00592A05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057DE9" w14:textId="77777777" w:rsidR="00592A05" w:rsidRPr="00141AB4" w:rsidRDefault="00592A05" w:rsidP="00592A05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 xml:space="preserve">Dabney, C. (2020, January 20). </w:t>
      </w:r>
      <w:r w:rsidRPr="00267241">
        <w:rPr>
          <w:rFonts w:ascii="Arial" w:hAnsi="Arial" w:cs="Arial"/>
          <w:i/>
          <w:iCs/>
          <w:sz w:val="22"/>
          <w:szCs w:val="22"/>
        </w:rPr>
        <w:t>A is For Airway</w:t>
      </w:r>
      <w:r>
        <w:rPr>
          <w:rFonts w:ascii="Arial" w:hAnsi="Arial" w:cs="Arial"/>
          <w:i/>
          <w:iCs/>
          <w:sz w:val="22"/>
          <w:szCs w:val="22"/>
        </w:rPr>
        <w:t xml:space="preserve">. </w:t>
      </w:r>
      <w:r w:rsidRPr="00141AB4">
        <w:rPr>
          <w:rFonts w:ascii="Arial" w:hAnsi="Arial" w:cs="Arial"/>
          <w:sz w:val="22"/>
          <w:szCs w:val="22"/>
          <w:lang w:val="es-ES"/>
        </w:rPr>
        <w:t xml:space="preserve">AORN Global Surgical Conference 2020. </w:t>
      </w:r>
      <w:r>
        <w:rPr>
          <w:rFonts w:ascii="Arial" w:hAnsi="Arial" w:cs="Arial"/>
          <w:sz w:val="22"/>
          <w:szCs w:val="22"/>
          <w:lang w:val="es-ES"/>
        </w:rPr>
        <w:t>Anaheim, CA.</w:t>
      </w:r>
    </w:p>
    <w:p w14:paraId="0483FDF6" w14:textId="77777777" w:rsidR="00EF4D41" w:rsidRPr="009F571D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56B284EE" w14:textId="5BB0C9BF" w:rsidR="00EF4D41" w:rsidRDefault="00C4604A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4604A">
        <w:rPr>
          <w:rFonts w:ascii="Arial" w:hAnsi="Arial" w:cs="Arial"/>
          <w:b/>
          <w:bCs/>
          <w:i/>
          <w:iCs/>
          <w:sz w:val="22"/>
          <w:szCs w:val="22"/>
        </w:rPr>
        <w:t>State</w:t>
      </w:r>
    </w:p>
    <w:p w14:paraId="1C96CE7E" w14:textId="77777777" w:rsidR="00C4604A" w:rsidRDefault="00C4604A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369BE6" w14:textId="067D06B8" w:rsidR="00C4604A" w:rsidRDefault="00CB37FC" w:rsidP="00C4604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Dabney, C., Diaz, M. </w:t>
      </w:r>
      <w:r w:rsidR="000B6564">
        <w:rPr>
          <w:rFonts w:ascii="Arial" w:hAnsi="Arial" w:cs="Arial"/>
          <w:sz w:val="22"/>
          <w:szCs w:val="22"/>
        </w:rPr>
        <w:t xml:space="preserve">(2025, April 6). </w:t>
      </w:r>
      <w:r w:rsidR="00294590" w:rsidRPr="000D0959">
        <w:rPr>
          <w:rFonts w:ascii="Arial" w:hAnsi="Arial" w:cs="Arial"/>
          <w:i/>
          <w:iCs/>
          <w:sz w:val="22"/>
          <w:szCs w:val="22"/>
        </w:rPr>
        <w:t>Perioperative Guidelines for Transgender Patients</w:t>
      </w:r>
      <w:r w:rsidR="00294590" w:rsidRPr="000B3AF8">
        <w:rPr>
          <w:rFonts w:ascii="Arial" w:hAnsi="Arial" w:cs="Arial"/>
          <w:sz w:val="22"/>
          <w:szCs w:val="22"/>
        </w:rPr>
        <w:t>. Florida Association of Nurse Anesthesiology (FANA)</w:t>
      </w:r>
      <w:r w:rsidR="00E94625">
        <w:rPr>
          <w:rFonts w:ascii="Arial" w:hAnsi="Arial" w:cs="Arial"/>
          <w:sz w:val="22"/>
          <w:szCs w:val="22"/>
        </w:rPr>
        <w:t xml:space="preserve"> Sand and Surf Symposium</w:t>
      </w:r>
      <w:r w:rsidR="000B3AF8" w:rsidRPr="000B3AF8">
        <w:rPr>
          <w:rFonts w:ascii="Arial" w:hAnsi="Arial" w:cs="Arial"/>
          <w:sz w:val="22"/>
          <w:szCs w:val="22"/>
        </w:rPr>
        <w:t xml:space="preserve"> 2025. Orlando, FL</w:t>
      </w:r>
    </w:p>
    <w:p w14:paraId="1AC80538" w14:textId="77777777" w:rsidR="0028544B" w:rsidRDefault="0028544B" w:rsidP="0028544B">
      <w:pPr>
        <w:pStyle w:val="ListParagraph"/>
        <w:rPr>
          <w:rFonts w:ascii="Arial" w:hAnsi="Arial" w:cs="Arial"/>
          <w:sz w:val="22"/>
          <w:szCs w:val="22"/>
        </w:rPr>
      </w:pPr>
    </w:p>
    <w:p w14:paraId="1B641250" w14:textId="156A316C" w:rsidR="00DF0673" w:rsidRPr="00DF0673" w:rsidRDefault="00E94625" w:rsidP="00DF067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Dabney, C. (2024</w:t>
      </w:r>
      <w:r w:rsidR="00772E73">
        <w:rPr>
          <w:rFonts w:ascii="Arial" w:hAnsi="Arial" w:cs="Arial"/>
          <w:sz w:val="22"/>
          <w:szCs w:val="22"/>
        </w:rPr>
        <w:t>, April</w:t>
      </w:r>
      <w:r w:rsidR="00DA5240">
        <w:rPr>
          <w:rFonts w:ascii="Arial" w:hAnsi="Arial" w:cs="Arial"/>
          <w:sz w:val="22"/>
          <w:szCs w:val="22"/>
        </w:rPr>
        <w:t xml:space="preserve"> 14).</w:t>
      </w:r>
      <w:r w:rsidR="00C30E8D" w:rsidRPr="00CD0DD1">
        <w:rPr>
          <w:rFonts w:ascii="Arial" w:hAnsi="Arial" w:cs="Arial"/>
          <w:sz w:val="22"/>
          <w:szCs w:val="22"/>
        </w:rPr>
        <w:t xml:space="preserve"> </w:t>
      </w:r>
      <w:r w:rsidR="00C30E8D" w:rsidRPr="000D0959">
        <w:rPr>
          <w:rFonts w:ascii="Arial" w:hAnsi="Arial" w:cs="Arial"/>
          <w:i/>
          <w:iCs/>
          <w:sz w:val="22"/>
          <w:szCs w:val="22"/>
        </w:rPr>
        <w:t>Emotionally Intelligent Conflict Resolution in the Operating Room, Classroom, and Legislature</w:t>
      </w:r>
      <w:r w:rsidR="00C30E8D" w:rsidRPr="00CD0DD1">
        <w:rPr>
          <w:rFonts w:ascii="Arial" w:hAnsi="Arial" w:cs="Arial"/>
          <w:sz w:val="22"/>
          <w:szCs w:val="22"/>
        </w:rPr>
        <w:t xml:space="preserve">. </w:t>
      </w:r>
      <w:r w:rsidR="00CD0DD1" w:rsidRPr="000B3AF8">
        <w:rPr>
          <w:rFonts w:ascii="Arial" w:hAnsi="Arial" w:cs="Arial"/>
          <w:sz w:val="22"/>
          <w:szCs w:val="22"/>
        </w:rPr>
        <w:t>Florida Association of Nurse Anesthesiology (FANA)</w:t>
      </w:r>
      <w:r w:rsidR="00CD0DD1">
        <w:rPr>
          <w:rFonts w:ascii="Arial" w:hAnsi="Arial" w:cs="Arial"/>
          <w:sz w:val="22"/>
          <w:szCs w:val="22"/>
        </w:rPr>
        <w:t xml:space="preserve"> Sand and Surf Symposium</w:t>
      </w:r>
      <w:r w:rsidR="00CD0DD1" w:rsidRPr="000B3AF8">
        <w:rPr>
          <w:rFonts w:ascii="Arial" w:hAnsi="Arial" w:cs="Arial"/>
          <w:sz w:val="22"/>
          <w:szCs w:val="22"/>
        </w:rPr>
        <w:t xml:space="preserve"> 202</w:t>
      </w:r>
      <w:r w:rsidR="007A336F">
        <w:rPr>
          <w:rFonts w:ascii="Arial" w:hAnsi="Arial" w:cs="Arial"/>
          <w:sz w:val="22"/>
          <w:szCs w:val="22"/>
        </w:rPr>
        <w:t>4</w:t>
      </w:r>
      <w:r w:rsidR="00CD0DD1" w:rsidRPr="000B3AF8">
        <w:rPr>
          <w:rFonts w:ascii="Arial" w:hAnsi="Arial" w:cs="Arial"/>
          <w:sz w:val="22"/>
          <w:szCs w:val="22"/>
        </w:rPr>
        <w:t>. Orlando, FL</w:t>
      </w:r>
    </w:p>
    <w:p w14:paraId="2B37EBF6" w14:textId="77777777" w:rsidR="00DF0673" w:rsidRDefault="00DF0673" w:rsidP="00DF0673">
      <w:pPr>
        <w:pStyle w:val="ListParagraph"/>
        <w:rPr>
          <w:rFonts w:ascii="Arial" w:hAnsi="Arial" w:cs="Arial"/>
          <w:sz w:val="22"/>
          <w:szCs w:val="22"/>
        </w:rPr>
      </w:pPr>
    </w:p>
    <w:p w14:paraId="7AFFA6E4" w14:textId="77777777" w:rsidR="00FE6DEA" w:rsidRDefault="00490D45" w:rsidP="00FE6DE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E7A31">
        <w:rPr>
          <w:rFonts w:ascii="Arial" w:hAnsi="Arial" w:cs="Arial"/>
          <w:sz w:val="22"/>
          <w:szCs w:val="22"/>
        </w:rPr>
        <w:t>Dabney, C. (2024, April 14</w:t>
      </w:r>
      <w:r w:rsidRPr="000D0959">
        <w:rPr>
          <w:rFonts w:ascii="Arial" w:hAnsi="Arial" w:cs="Arial"/>
          <w:i/>
          <w:iCs/>
          <w:sz w:val="22"/>
          <w:szCs w:val="22"/>
        </w:rPr>
        <w:t>).</w:t>
      </w:r>
      <w:r w:rsidR="007A336F" w:rsidRPr="000D0959">
        <w:rPr>
          <w:rFonts w:ascii="Arial" w:hAnsi="Arial" w:cs="Arial"/>
          <w:i/>
          <w:iCs/>
          <w:sz w:val="22"/>
          <w:szCs w:val="22"/>
        </w:rPr>
        <w:t xml:space="preserve"> </w:t>
      </w:r>
      <w:r w:rsidR="005E7A31" w:rsidRPr="000D0959">
        <w:rPr>
          <w:rFonts w:ascii="Arial" w:hAnsi="Arial" w:cs="Arial"/>
          <w:i/>
          <w:iCs/>
          <w:sz w:val="22"/>
          <w:szCs w:val="22"/>
        </w:rPr>
        <w:t>Implementation of a Peripheral Nerve Block Simulation Workshop for Nurse Anesthesiologists: A Program Development Initiative</w:t>
      </w:r>
      <w:r w:rsidR="007A336F" w:rsidRPr="007A336F">
        <w:rPr>
          <w:rFonts w:ascii="Arial" w:hAnsi="Arial" w:cs="Arial"/>
          <w:sz w:val="22"/>
          <w:szCs w:val="22"/>
        </w:rPr>
        <w:t xml:space="preserve">. </w:t>
      </w:r>
      <w:r w:rsidRPr="007A336F">
        <w:rPr>
          <w:rFonts w:ascii="Arial" w:hAnsi="Arial" w:cs="Arial"/>
          <w:sz w:val="22"/>
          <w:szCs w:val="22"/>
        </w:rPr>
        <w:t>Florida Association of Nurse Anesthesiology (FANA) Sand and Surf Symposium 202</w:t>
      </w:r>
      <w:r w:rsidR="007A336F">
        <w:rPr>
          <w:rFonts w:ascii="Arial" w:hAnsi="Arial" w:cs="Arial"/>
          <w:sz w:val="22"/>
          <w:szCs w:val="22"/>
        </w:rPr>
        <w:t>4</w:t>
      </w:r>
      <w:r w:rsidRPr="007A336F">
        <w:rPr>
          <w:rFonts w:ascii="Arial" w:hAnsi="Arial" w:cs="Arial"/>
          <w:sz w:val="22"/>
          <w:szCs w:val="22"/>
        </w:rPr>
        <w:t>. Orlando, FL</w:t>
      </w:r>
      <w:r w:rsidR="00FE6DEA">
        <w:rPr>
          <w:rFonts w:ascii="Arial" w:hAnsi="Arial" w:cs="Arial"/>
          <w:sz w:val="22"/>
          <w:szCs w:val="22"/>
        </w:rPr>
        <w:t>.</w:t>
      </w:r>
    </w:p>
    <w:p w14:paraId="084E4AF6" w14:textId="77777777" w:rsidR="00DF0673" w:rsidRPr="00DF0673" w:rsidRDefault="00DF0673" w:rsidP="00DF0673">
      <w:pPr>
        <w:ind w:left="360"/>
        <w:rPr>
          <w:rFonts w:ascii="Arial" w:hAnsi="Arial" w:cs="Arial"/>
          <w:sz w:val="22"/>
          <w:szCs w:val="22"/>
        </w:rPr>
      </w:pPr>
    </w:p>
    <w:p w14:paraId="4B397EA1" w14:textId="35CEA142" w:rsidR="00FE6DEA" w:rsidRDefault="00862A4A" w:rsidP="00FE6DE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E6DEA">
        <w:rPr>
          <w:rFonts w:ascii="Arial" w:hAnsi="Arial" w:cs="Arial"/>
          <w:sz w:val="22"/>
          <w:szCs w:val="22"/>
        </w:rPr>
        <w:t>Dabney, C. (</w:t>
      </w:r>
      <w:r w:rsidR="00A43A65" w:rsidRPr="00FE6DEA">
        <w:rPr>
          <w:rFonts w:ascii="Arial" w:hAnsi="Arial" w:cs="Arial"/>
          <w:sz w:val="22"/>
          <w:szCs w:val="22"/>
        </w:rPr>
        <w:t xml:space="preserve">2023, </w:t>
      </w:r>
      <w:r w:rsidR="008F4B74" w:rsidRPr="00FE6DEA">
        <w:rPr>
          <w:rFonts w:ascii="Arial" w:hAnsi="Arial" w:cs="Arial"/>
          <w:sz w:val="22"/>
          <w:szCs w:val="22"/>
        </w:rPr>
        <w:t xml:space="preserve">October 8). </w:t>
      </w:r>
      <w:r w:rsidR="00FE6DEA" w:rsidRPr="000D0959">
        <w:rPr>
          <w:rFonts w:ascii="Times New Roman" w:hAnsi="Times New Roman"/>
          <w:i/>
          <w:iCs/>
        </w:rPr>
        <w:t>CRNA Decision-Making Within the Anesthesia Care Team</w:t>
      </w:r>
      <w:r w:rsidR="00FE6DEA">
        <w:rPr>
          <w:rFonts w:ascii="Times New Roman" w:hAnsi="Times New Roman"/>
        </w:rPr>
        <w:t xml:space="preserve">. </w:t>
      </w:r>
      <w:r w:rsidR="00FE6DEA" w:rsidRPr="007A336F">
        <w:rPr>
          <w:rFonts w:ascii="Arial" w:hAnsi="Arial" w:cs="Arial"/>
          <w:sz w:val="22"/>
          <w:szCs w:val="22"/>
        </w:rPr>
        <w:t xml:space="preserve">Florida Association of Nurse Anesthesiology (FANA) </w:t>
      </w:r>
      <w:r w:rsidR="00AB0F5A">
        <w:rPr>
          <w:rFonts w:ascii="Arial" w:hAnsi="Arial" w:cs="Arial"/>
          <w:sz w:val="22"/>
          <w:szCs w:val="22"/>
        </w:rPr>
        <w:t>Annual Meeting 2023</w:t>
      </w:r>
      <w:r w:rsidR="00FE6DEA" w:rsidRPr="007A336F">
        <w:rPr>
          <w:rFonts w:ascii="Arial" w:hAnsi="Arial" w:cs="Arial"/>
          <w:sz w:val="22"/>
          <w:szCs w:val="22"/>
        </w:rPr>
        <w:t xml:space="preserve">. </w:t>
      </w:r>
      <w:r w:rsidR="00FE6DEA">
        <w:rPr>
          <w:rFonts w:ascii="Arial" w:hAnsi="Arial" w:cs="Arial"/>
          <w:sz w:val="22"/>
          <w:szCs w:val="22"/>
        </w:rPr>
        <w:t>Orlando</w:t>
      </w:r>
      <w:r w:rsidR="00FE6DEA" w:rsidRPr="007A336F">
        <w:rPr>
          <w:rFonts w:ascii="Arial" w:hAnsi="Arial" w:cs="Arial"/>
          <w:sz w:val="22"/>
          <w:szCs w:val="22"/>
        </w:rPr>
        <w:t>, FL</w:t>
      </w:r>
    </w:p>
    <w:p w14:paraId="3A183DD2" w14:textId="77777777" w:rsidR="00DF0673" w:rsidRDefault="00DF0673" w:rsidP="00DF0673">
      <w:pPr>
        <w:pStyle w:val="ListParagraph"/>
        <w:rPr>
          <w:rFonts w:ascii="Arial" w:hAnsi="Arial" w:cs="Arial"/>
          <w:sz w:val="22"/>
          <w:szCs w:val="22"/>
        </w:rPr>
      </w:pPr>
    </w:p>
    <w:p w14:paraId="38B12CAC" w14:textId="4F0863FA" w:rsidR="00FE6DEA" w:rsidRDefault="0043528F" w:rsidP="00FE6DE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Dabney, C. (2023</w:t>
      </w:r>
      <w:r w:rsidR="007C10E8">
        <w:rPr>
          <w:rFonts w:ascii="Arial" w:hAnsi="Arial" w:cs="Arial"/>
          <w:sz w:val="22"/>
          <w:szCs w:val="22"/>
        </w:rPr>
        <w:t xml:space="preserve">, </w:t>
      </w:r>
      <w:r w:rsidR="00A251AF">
        <w:rPr>
          <w:rFonts w:ascii="Arial" w:hAnsi="Arial" w:cs="Arial"/>
          <w:sz w:val="22"/>
          <w:szCs w:val="22"/>
        </w:rPr>
        <w:t>October 22)</w:t>
      </w:r>
      <w:r w:rsidR="00982513">
        <w:rPr>
          <w:rFonts w:ascii="Arial" w:hAnsi="Arial" w:cs="Arial"/>
          <w:sz w:val="22"/>
          <w:szCs w:val="22"/>
        </w:rPr>
        <w:t xml:space="preserve">. </w:t>
      </w:r>
      <w:r w:rsidR="0026637E" w:rsidRPr="000D0959">
        <w:rPr>
          <w:rFonts w:ascii="Arial" w:hAnsi="Arial" w:cs="Arial"/>
          <w:i/>
          <w:iCs/>
          <w:sz w:val="22"/>
          <w:szCs w:val="22"/>
        </w:rPr>
        <w:t xml:space="preserve">Clinical </w:t>
      </w:r>
      <w:r w:rsidR="00982513" w:rsidRPr="000D0959">
        <w:rPr>
          <w:rFonts w:ascii="Arial" w:hAnsi="Arial" w:cs="Arial"/>
          <w:i/>
          <w:iCs/>
          <w:sz w:val="22"/>
          <w:szCs w:val="22"/>
        </w:rPr>
        <w:t>Decision Making</w:t>
      </w:r>
      <w:r w:rsidR="0026637E" w:rsidRPr="000D0959">
        <w:rPr>
          <w:rFonts w:ascii="Arial" w:hAnsi="Arial" w:cs="Arial"/>
          <w:i/>
          <w:iCs/>
          <w:sz w:val="22"/>
          <w:szCs w:val="22"/>
        </w:rPr>
        <w:t>: The Impact of Thinking-Styles and Practice Setting</w:t>
      </w:r>
      <w:r w:rsidR="006769FE">
        <w:rPr>
          <w:rFonts w:ascii="Arial" w:hAnsi="Arial" w:cs="Arial"/>
          <w:sz w:val="22"/>
          <w:szCs w:val="22"/>
        </w:rPr>
        <w:t>.</w:t>
      </w:r>
      <w:r w:rsidR="00982513">
        <w:rPr>
          <w:rFonts w:ascii="Arial" w:hAnsi="Arial" w:cs="Arial"/>
          <w:sz w:val="22"/>
          <w:szCs w:val="22"/>
        </w:rPr>
        <w:t xml:space="preserve"> Tennessee Association of Nurse Anesthetists 85</w:t>
      </w:r>
      <w:r w:rsidR="00982513" w:rsidRPr="00982513">
        <w:rPr>
          <w:rFonts w:ascii="Arial" w:hAnsi="Arial" w:cs="Arial"/>
          <w:sz w:val="22"/>
          <w:szCs w:val="22"/>
          <w:vertAlign w:val="superscript"/>
        </w:rPr>
        <w:t>th</w:t>
      </w:r>
      <w:r w:rsidR="00982513">
        <w:rPr>
          <w:rFonts w:ascii="Arial" w:hAnsi="Arial" w:cs="Arial"/>
          <w:sz w:val="22"/>
          <w:szCs w:val="22"/>
        </w:rPr>
        <w:t xml:space="preserve"> Annual Meeting</w:t>
      </w:r>
      <w:r w:rsidR="00941B73">
        <w:rPr>
          <w:rFonts w:ascii="Arial" w:hAnsi="Arial" w:cs="Arial"/>
          <w:sz w:val="22"/>
          <w:szCs w:val="22"/>
        </w:rPr>
        <w:t xml:space="preserve"> 2023. Mur</w:t>
      </w:r>
      <w:r w:rsidR="00210458">
        <w:rPr>
          <w:rFonts w:ascii="Arial" w:hAnsi="Arial" w:cs="Arial"/>
          <w:sz w:val="22"/>
          <w:szCs w:val="22"/>
        </w:rPr>
        <w:t>freesboro, TN</w:t>
      </w:r>
    </w:p>
    <w:p w14:paraId="0E05C693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5347FABB" w14:textId="68B37D41" w:rsidR="00210458" w:rsidRDefault="00210458" w:rsidP="00210458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Dabney, C. (2023, October 2</w:t>
      </w:r>
      <w:r w:rsidR="0026637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). </w:t>
      </w:r>
      <w:r w:rsidR="0026637E" w:rsidRPr="000D0959">
        <w:rPr>
          <w:rFonts w:ascii="Arial" w:hAnsi="Arial" w:cs="Arial"/>
          <w:i/>
          <w:iCs/>
          <w:sz w:val="22"/>
          <w:szCs w:val="22"/>
        </w:rPr>
        <w:t>When Critical Events Happen in OB</w:t>
      </w:r>
      <w:r>
        <w:rPr>
          <w:rFonts w:ascii="Arial" w:hAnsi="Arial" w:cs="Arial"/>
          <w:sz w:val="22"/>
          <w:szCs w:val="22"/>
        </w:rPr>
        <w:t>. Tennessee Association of Nurse Anesthetists 85</w:t>
      </w:r>
      <w:r w:rsidRPr="0098251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Annual Meeting 2023. Murfreesboro, TN</w:t>
      </w:r>
    </w:p>
    <w:p w14:paraId="4C62A0BA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66B1EC41" w14:textId="650265F5" w:rsidR="00BA12E8" w:rsidRDefault="00BE5586" w:rsidP="00EB16B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Dabney, C. (</w:t>
      </w:r>
      <w:r w:rsidR="0007783D">
        <w:rPr>
          <w:rFonts w:ascii="Arial" w:hAnsi="Arial" w:cs="Arial"/>
          <w:sz w:val="22"/>
          <w:szCs w:val="22"/>
        </w:rPr>
        <w:t>2021, April</w:t>
      </w:r>
      <w:r w:rsidR="00B25F1A">
        <w:rPr>
          <w:rFonts w:ascii="Arial" w:hAnsi="Arial" w:cs="Arial"/>
          <w:sz w:val="22"/>
          <w:szCs w:val="22"/>
        </w:rPr>
        <w:t xml:space="preserve">). </w:t>
      </w:r>
      <w:r w:rsidR="00B25F1A" w:rsidRPr="000D0959">
        <w:rPr>
          <w:rFonts w:ascii="Arial" w:hAnsi="Arial" w:cs="Arial"/>
          <w:i/>
          <w:iCs/>
          <w:sz w:val="22"/>
          <w:szCs w:val="22"/>
        </w:rPr>
        <w:t>A is for Airway</w:t>
      </w:r>
      <w:r w:rsidR="00B25F1A">
        <w:rPr>
          <w:rFonts w:ascii="Arial" w:hAnsi="Arial" w:cs="Arial"/>
          <w:sz w:val="22"/>
          <w:szCs w:val="22"/>
        </w:rPr>
        <w:t>. Mi</w:t>
      </w:r>
      <w:r w:rsidR="00033BC2">
        <w:rPr>
          <w:rFonts w:ascii="Arial" w:hAnsi="Arial" w:cs="Arial"/>
          <w:sz w:val="22"/>
          <w:szCs w:val="22"/>
        </w:rPr>
        <w:t>d</w:t>
      </w:r>
      <w:r w:rsidR="00B25F1A">
        <w:rPr>
          <w:rFonts w:ascii="Arial" w:hAnsi="Arial" w:cs="Arial"/>
          <w:sz w:val="22"/>
          <w:szCs w:val="22"/>
        </w:rPr>
        <w:t xml:space="preserve">South Nurse Anesthesia </w:t>
      </w:r>
      <w:r w:rsidR="00033BC2">
        <w:rPr>
          <w:rFonts w:ascii="Arial" w:hAnsi="Arial" w:cs="Arial"/>
          <w:sz w:val="22"/>
          <w:szCs w:val="22"/>
        </w:rPr>
        <w:t>Foundation Education Weekend 2021. Memphis, TN</w:t>
      </w:r>
    </w:p>
    <w:p w14:paraId="4A7BB98A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4410B2BE" w14:textId="664236DF" w:rsidR="00E4400A" w:rsidRDefault="00845A42" w:rsidP="00EB16B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B16BA">
        <w:rPr>
          <w:rFonts w:ascii="Arial" w:hAnsi="Arial" w:cs="Arial"/>
          <w:sz w:val="22"/>
          <w:szCs w:val="22"/>
        </w:rPr>
        <w:t xml:space="preserve">Dabney, C. </w:t>
      </w:r>
      <w:r w:rsidR="00B9393B" w:rsidRPr="00EB16BA">
        <w:rPr>
          <w:rFonts w:ascii="Arial" w:hAnsi="Arial" w:cs="Arial"/>
          <w:sz w:val="22"/>
          <w:szCs w:val="22"/>
        </w:rPr>
        <w:t>(</w:t>
      </w:r>
      <w:r w:rsidR="00640955" w:rsidRPr="00EB16BA">
        <w:rPr>
          <w:rFonts w:ascii="Arial" w:hAnsi="Arial" w:cs="Arial"/>
          <w:sz w:val="22"/>
          <w:szCs w:val="22"/>
        </w:rPr>
        <w:t>2018, November 5).</w:t>
      </w:r>
      <w:r w:rsidR="00E4400A" w:rsidRPr="00EB16BA">
        <w:rPr>
          <w:rFonts w:ascii="Arial" w:hAnsi="Arial" w:cs="Arial"/>
          <w:sz w:val="22"/>
          <w:szCs w:val="22"/>
        </w:rPr>
        <w:t xml:space="preserve"> </w:t>
      </w:r>
      <w:r w:rsidR="00E4400A" w:rsidRPr="000D0959">
        <w:rPr>
          <w:rFonts w:ascii="Arial" w:hAnsi="Arial" w:cs="Arial"/>
          <w:i/>
          <w:iCs/>
          <w:sz w:val="22"/>
          <w:szCs w:val="22"/>
        </w:rPr>
        <w:t>Preventing Postoperative Nausea and Vomiting: A Small Test of Change</w:t>
      </w:r>
      <w:r w:rsidR="00E4400A" w:rsidRPr="00BA12E8">
        <w:rPr>
          <w:rFonts w:ascii="Arial" w:hAnsi="Arial" w:cs="Arial"/>
          <w:sz w:val="22"/>
          <w:szCs w:val="22"/>
        </w:rPr>
        <w:t>. U</w:t>
      </w:r>
      <w:r w:rsidR="00EB16BA" w:rsidRPr="00BA12E8">
        <w:rPr>
          <w:rFonts w:ascii="Arial" w:hAnsi="Arial" w:cs="Arial"/>
          <w:sz w:val="22"/>
          <w:szCs w:val="22"/>
        </w:rPr>
        <w:t>niversity of Tennessee Health Science Center Research Day 2018. Memphis, TN</w:t>
      </w:r>
    </w:p>
    <w:p w14:paraId="50478759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3A2851EC" w14:textId="0AD9E89A" w:rsidR="003B4F98" w:rsidRDefault="003B4F98" w:rsidP="003B4F98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Dabney, C. (20</w:t>
      </w:r>
      <w:r w:rsidR="00DE0C9C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, April). </w:t>
      </w:r>
      <w:r w:rsidRPr="000D0959">
        <w:rPr>
          <w:rFonts w:ascii="Arial" w:hAnsi="Arial" w:cs="Arial"/>
          <w:i/>
          <w:iCs/>
          <w:sz w:val="22"/>
          <w:szCs w:val="22"/>
        </w:rPr>
        <w:t>Pediatric Airway Man</w:t>
      </w:r>
      <w:r w:rsidR="00DE0C9C" w:rsidRPr="000D0959">
        <w:rPr>
          <w:rFonts w:ascii="Arial" w:hAnsi="Arial" w:cs="Arial"/>
          <w:i/>
          <w:iCs/>
          <w:sz w:val="22"/>
          <w:szCs w:val="22"/>
        </w:rPr>
        <w:t>agement for the Non-Pediatric Provider</w:t>
      </w:r>
      <w:r>
        <w:rPr>
          <w:rFonts w:ascii="Arial" w:hAnsi="Arial" w:cs="Arial"/>
          <w:sz w:val="22"/>
          <w:szCs w:val="22"/>
        </w:rPr>
        <w:t>. MidSouth Nurse Anesthesia Foundation Education Weekend 20</w:t>
      </w:r>
      <w:r w:rsidR="00DE0C9C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 Memphis, TN</w:t>
      </w:r>
    </w:p>
    <w:p w14:paraId="5564BA7F" w14:textId="4FA5F54B" w:rsidR="00845A42" w:rsidRPr="00C4604A" w:rsidRDefault="00845A42" w:rsidP="00D21B80">
      <w:pPr>
        <w:pStyle w:val="ListParagraph"/>
        <w:rPr>
          <w:rFonts w:ascii="Arial" w:hAnsi="Arial" w:cs="Arial"/>
          <w:sz w:val="22"/>
          <w:szCs w:val="22"/>
        </w:rPr>
      </w:pPr>
    </w:p>
    <w:p w14:paraId="3B7A6525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</w:p>
    <w:p w14:paraId="61871681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</w:p>
    <w:p w14:paraId="647DB9C2" w14:textId="2F1696FD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  <w:r w:rsidRPr="00EF4D41">
        <w:rPr>
          <w:rFonts w:ascii="Arial" w:hAnsi="Arial" w:cs="Arial"/>
          <w:b/>
          <w:bCs/>
          <w:sz w:val="22"/>
          <w:szCs w:val="22"/>
        </w:rPr>
        <w:t>Training/Education Grants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EDB3CB" w14:textId="77777777" w:rsidR="00EF4D41" w:rsidRDefault="00EF4D41" w:rsidP="00EF4D41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7336801E" w14:textId="5E35E747" w:rsidR="00EF4D41" w:rsidRPr="00F824D4" w:rsidRDefault="00EF4D41" w:rsidP="00EF4D41">
      <w:pPr>
        <w:rPr>
          <w:rFonts w:ascii="Arial" w:hAnsi="Arial" w:cs="Arial"/>
          <w:i/>
          <w:iCs/>
          <w:sz w:val="22"/>
          <w:szCs w:val="22"/>
        </w:rPr>
      </w:pPr>
      <w:r w:rsidRPr="00F824D4">
        <w:rPr>
          <w:rFonts w:ascii="Arial" w:hAnsi="Arial" w:cs="Arial"/>
          <w:i/>
          <w:iCs/>
          <w:sz w:val="22"/>
          <w:szCs w:val="22"/>
        </w:rPr>
        <w:t xml:space="preserve">Agency: </w:t>
      </w:r>
      <w:r w:rsidRPr="00F824D4">
        <w:rPr>
          <w:rFonts w:ascii="Arial" w:hAnsi="Arial" w:cs="Arial"/>
          <w:i/>
          <w:iCs/>
          <w:sz w:val="22"/>
          <w:szCs w:val="22"/>
        </w:rPr>
        <w:tab/>
      </w:r>
      <w:r w:rsidR="00A50D81" w:rsidRPr="00F824D4">
        <w:rPr>
          <w:rFonts w:ascii="Arial" w:hAnsi="Arial" w:cs="Arial"/>
          <w:i/>
          <w:iCs/>
          <w:sz w:val="22"/>
          <w:szCs w:val="22"/>
        </w:rPr>
        <w:t>Pacira Iovera</w:t>
      </w:r>
    </w:p>
    <w:p w14:paraId="718C276F" w14:textId="7ABE5A26" w:rsidR="003339A9" w:rsidRPr="003339A9" w:rsidRDefault="00EF4D41" w:rsidP="003339A9">
      <w:pPr>
        <w:rPr>
          <w:rFonts w:ascii="Times New Roman" w:hAnsi="Times New Roman"/>
        </w:rPr>
      </w:pPr>
      <w:r w:rsidRPr="00F824D4">
        <w:rPr>
          <w:rFonts w:ascii="Arial" w:hAnsi="Arial" w:cs="Arial"/>
          <w:i/>
          <w:iCs/>
          <w:sz w:val="22"/>
          <w:szCs w:val="22"/>
        </w:rPr>
        <w:t xml:space="preserve">Title: </w:t>
      </w:r>
      <w:r w:rsidRPr="00F824D4">
        <w:rPr>
          <w:rFonts w:ascii="Arial" w:hAnsi="Arial" w:cs="Arial"/>
          <w:i/>
          <w:iCs/>
          <w:sz w:val="22"/>
          <w:szCs w:val="22"/>
        </w:rPr>
        <w:tab/>
      </w:r>
      <w:r w:rsidR="003339A9" w:rsidRPr="00F824D4">
        <w:rPr>
          <w:rFonts w:ascii="Arial" w:hAnsi="Arial" w:cs="Arial"/>
          <w:i/>
          <w:iCs/>
          <w:sz w:val="22"/>
          <w:szCs w:val="22"/>
        </w:rPr>
        <w:t xml:space="preserve">           </w:t>
      </w:r>
      <w:r w:rsidR="00F824D4" w:rsidRPr="00F824D4">
        <w:rPr>
          <w:rFonts w:ascii="Times New Roman" w:hAnsi="Times New Roman"/>
        </w:rPr>
        <w:t>C</w:t>
      </w:r>
      <w:r w:rsidR="003339A9" w:rsidRPr="00F824D4">
        <w:rPr>
          <w:rFonts w:ascii="Times New Roman" w:hAnsi="Times New Roman"/>
        </w:rPr>
        <w:t xml:space="preserve">linical </w:t>
      </w:r>
      <w:r w:rsidR="00F824D4" w:rsidRPr="00F824D4">
        <w:rPr>
          <w:rFonts w:ascii="Times New Roman" w:hAnsi="Times New Roman"/>
        </w:rPr>
        <w:t>A</w:t>
      </w:r>
      <w:r w:rsidR="003339A9" w:rsidRPr="00F824D4">
        <w:rPr>
          <w:rFonts w:ascii="Times New Roman" w:hAnsi="Times New Roman"/>
        </w:rPr>
        <w:t xml:space="preserve">pplications of </w:t>
      </w:r>
      <w:r w:rsidR="00F824D4" w:rsidRPr="00F824D4">
        <w:rPr>
          <w:rFonts w:ascii="Times New Roman" w:hAnsi="Times New Roman"/>
        </w:rPr>
        <w:t>C</w:t>
      </w:r>
      <w:r w:rsidR="003339A9" w:rsidRPr="00F824D4">
        <w:rPr>
          <w:rFonts w:ascii="Times New Roman" w:hAnsi="Times New Roman"/>
        </w:rPr>
        <w:t xml:space="preserve">ryoablation and Iovera for </w:t>
      </w:r>
      <w:r w:rsidR="00F824D4" w:rsidRPr="00F824D4">
        <w:rPr>
          <w:rFonts w:ascii="Times New Roman" w:hAnsi="Times New Roman"/>
        </w:rPr>
        <w:t>Practice</w:t>
      </w:r>
    </w:p>
    <w:p w14:paraId="29D8091E" w14:textId="73954F79" w:rsidR="00EF4D41" w:rsidRPr="00F824D4" w:rsidRDefault="00EF4D41" w:rsidP="003339A9">
      <w:pPr>
        <w:ind w:left="1440" w:hanging="1440"/>
        <w:rPr>
          <w:rFonts w:ascii="Arial" w:hAnsi="Arial" w:cs="Arial"/>
          <w:i/>
          <w:iCs/>
          <w:sz w:val="22"/>
          <w:szCs w:val="22"/>
        </w:rPr>
      </w:pPr>
      <w:r w:rsidRPr="00F824D4">
        <w:rPr>
          <w:rFonts w:ascii="Arial" w:hAnsi="Arial" w:cs="Arial"/>
          <w:i/>
          <w:iCs/>
          <w:sz w:val="22"/>
          <w:szCs w:val="22"/>
        </w:rPr>
        <w:t>Role:</w:t>
      </w:r>
      <w:r w:rsidRPr="00F824D4">
        <w:rPr>
          <w:rFonts w:ascii="Arial" w:hAnsi="Arial" w:cs="Arial"/>
          <w:i/>
          <w:iCs/>
          <w:sz w:val="22"/>
          <w:szCs w:val="22"/>
        </w:rPr>
        <w:tab/>
        <w:t>Faculty Mentor</w:t>
      </w:r>
    </w:p>
    <w:p w14:paraId="13AD6EA1" w14:textId="3745C926" w:rsidR="00EF4D41" w:rsidRPr="00F824D4" w:rsidRDefault="00EF4D41" w:rsidP="00EF4D41">
      <w:pPr>
        <w:rPr>
          <w:rFonts w:ascii="Arial" w:hAnsi="Arial" w:cs="Arial"/>
          <w:i/>
          <w:iCs/>
          <w:sz w:val="22"/>
          <w:szCs w:val="22"/>
        </w:rPr>
      </w:pPr>
      <w:r w:rsidRPr="00F824D4">
        <w:rPr>
          <w:rFonts w:ascii="Arial" w:hAnsi="Arial" w:cs="Arial"/>
          <w:i/>
          <w:iCs/>
          <w:sz w:val="22"/>
          <w:szCs w:val="22"/>
        </w:rPr>
        <w:t xml:space="preserve">Total award: </w:t>
      </w:r>
      <w:r w:rsidRPr="00F824D4">
        <w:rPr>
          <w:rFonts w:ascii="Arial" w:hAnsi="Arial" w:cs="Arial"/>
          <w:i/>
          <w:iCs/>
          <w:sz w:val="22"/>
          <w:szCs w:val="22"/>
        </w:rPr>
        <w:tab/>
        <w:t>$</w:t>
      </w:r>
      <w:r w:rsidR="00F824D4" w:rsidRPr="00F824D4">
        <w:rPr>
          <w:rFonts w:ascii="Arial" w:hAnsi="Arial" w:cs="Arial"/>
          <w:i/>
          <w:iCs/>
          <w:sz w:val="22"/>
          <w:szCs w:val="22"/>
        </w:rPr>
        <w:t>2,500</w:t>
      </w:r>
    </w:p>
    <w:p w14:paraId="7F79CC5C" w14:textId="372D6C28" w:rsidR="00EF4D41" w:rsidRPr="00F824D4" w:rsidRDefault="00EF4D41" w:rsidP="00EF4D41">
      <w:pPr>
        <w:rPr>
          <w:rFonts w:ascii="Arial" w:hAnsi="Arial" w:cs="Arial"/>
          <w:i/>
          <w:iCs/>
          <w:sz w:val="22"/>
          <w:szCs w:val="22"/>
        </w:rPr>
      </w:pPr>
      <w:r w:rsidRPr="00F824D4">
        <w:rPr>
          <w:rFonts w:ascii="Arial" w:hAnsi="Arial" w:cs="Arial"/>
          <w:i/>
          <w:iCs/>
          <w:sz w:val="22"/>
          <w:szCs w:val="22"/>
        </w:rPr>
        <w:t>Project period: 202</w:t>
      </w:r>
      <w:r w:rsidR="003339A9" w:rsidRPr="00F824D4">
        <w:rPr>
          <w:rFonts w:ascii="Arial" w:hAnsi="Arial" w:cs="Arial"/>
          <w:i/>
          <w:iCs/>
          <w:sz w:val="22"/>
          <w:szCs w:val="22"/>
        </w:rPr>
        <w:t>3</w:t>
      </w:r>
    </w:p>
    <w:p w14:paraId="7EA1D643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</w:p>
    <w:p w14:paraId="35B6D650" w14:textId="528C2F63" w:rsidR="00645AF0" w:rsidRDefault="00645AF0" w:rsidP="009109A6">
      <w:pPr>
        <w:rPr>
          <w:rFonts w:ascii="Arial" w:hAnsi="Arial" w:cs="Arial"/>
          <w:b/>
          <w:bCs/>
          <w:sz w:val="22"/>
          <w:szCs w:val="22"/>
        </w:rPr>
      </w:pPr>
    </w:p>
    <w:p w14:paraId="54F2AA3D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672921C3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383B6469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4F812AB3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7B1B45DA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053C0027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1AEA9BBE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14E5E525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24067700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2DD43B19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6583B7C0" w14:textId="77777777" w:rsidR="0058219B" w:rsidRDefault="0058219B" w:rsidP="009109A6">
      <w:pPr>
        <w:rPr>
          <w:rFonts w:ascii="Arial" w:hAnsi="Arial" w:cs="Arial"/>
          <w:b/>
          <w:bCs/>
          <w:sz w:val="22"/>
          <w:szCs w:val="22"/>
        </w:rPr>
      </w:pPr>
    </w:p>
    <w:p w14:paraId="174656EB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0706F625" w14:textId="77777777" w:rsidR="00F31D87" w:rsidRDefault="00F31D87" w:rsidP="009109A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53EEE2B" w14:textId="054D717A" w:rsidR="007B1658" w:rsidRPr="004C6378" w:rsidRDefault="00270C09" w:rsidP="009109A6">
      <w:pPr>
        <w:rPr>
          <w:rFonts w:ascii="Arial" w:hAnsi="Arial" w:cs="Arial"/>
          <w:sz w:val="22"/>
          <w:szCs w:val="22"/>
        </w:rPr>
      </w:pPr>
      <w:r w:rsidRPr="00645AF0">
        <w:rPr>
          <w:rFonts w:ascii="Arial" w:hAnsi="Arial" w:cs="Arial"/>
          <w:b/>
          <w:bCs/>
          <w:sz w:val="22"/>
          <w:szCs w:val="22"/>
          <w:u w:val="single"/>
        </w:rPr>
        <w:lastRenderedPageBreak/>
        <w:t>TEACHING</w:t>
      </w:r>
      <w:r w:rsidR="00FB5284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D749FE" w14:textId="6A43D53D" w:rsidR="00FB5284" w:rsidRPr="004C6378" w:rsidRDefault="00FB5284" w:rsidP="00FB5284">
      <w:pPr>
        <w:rPr>
          <w:rFonts w:ascii="Arial" w:hAnsi="Arial" w:cs="Arial"/>
          <w:b/>
          <w:bCs/>
          <w:sz w:val="22"/>
          <w:szCs w:val="22"/>
        </w:rPr>
      </w:pPr>
    </w:p>
    <w:p w14:paraId="6D59F855" w14:textId="77777777" w:rsidR="00E765DA" w:rsidRPr="004C6378" w:rsidRDefault="00E765DA" w:rsidP="00FB5284">
      <w:pPr>
        <w:rPr>
          <w:rFonts w:ascii="Arial" w:hAnsi="Arial" w:cs="Arial"/>
          <w:sz w:val="22"/>
          <w:szCs w:val="22"/>
        </w:rPr>
      </w:pPr>
    </w:p>
    <w:p w14:paraId="69D78570" w14:textId="58A23D3C" w:rsidR="00FB5284" w:rsidRDefault="00B9700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CURRICULUM DEVELOPMENT </w:t>
      </w:r>
    </w:p>
    <w:p w14:paraId="3C337925" w14:textId="77777777" w:rsidR="00F34B45" w:rsidRPr="004C6378" w:rsidRDefault="00F34B45" w:rsidP="00FB5284">
      <w:pPr>
        <w:rPr>
          <w:rFonts w:ascii="Arial" w:hAnsi="Arial" w:cs="Arial"/>
          <w:sz w:val="22"/>
          <w:szCs w:val="22"/>
        </w:rPr>
      </w:pPr>
    </w:p>
    <w:p w14:paraId="0D086A22" w14:textId="573FC26F" w:rsidR="00B14F1C" w:rsidRDefault="00021615" w:rsidP="00EE5AF7">
      <w:pPr>
        <w:ind w:left="360"/>
      </w:pPr>
      <w:r w:rsidRPr="00EE5AF7">
        <w:rPr>
          <w:rFonts w:ascii="Arial" w:hAnsi="Arial" w:cs="Arial"/>
          <w:sz w:val="22"/>
          <w:szCs w:val="22"/>
        </w:rPr>
        <w:t>NGR 6492 Nurse Anesthesia Role Development, Lead Faculty, Spring, 2025</w:t>
      </w:r>
      <w:r w:rsidR="002415C6" w:rsidRPr="00EE5AF7">
        <w:rPr>
          <w:rFonts w:ascii="Arial" w:hAnsi="Arial" w:cs="Arial"/>
          <w:sz w:val="22"/>
          <w:szCs w:val="22"/>
        </w:rPr>
        <w:t>. Revised the course objectives and student learning outcomes to align with the AACN 2021 DNP Essentials</w:t>
      </w:r>
    </w:p>
    <w:p w14:paraId="23B805CB" w14:textId="77777777" w:rsidR="00461845" w:rsidRDefault="00461845" w:rsidP="00EE5AF7">
      <w:pPr>
        <w:pStyle w:val="ListParagraph"/>
        <w:ind w:left="360"/>
      </w:pPr>
    </w:p>
    <w:p w14:paraId="55B7CB30" w14:textId="32D95933" w:rsidR="00AA29B9" w:rsidRPr="00461845" w:rsidRDefault="00951949" w:rsidP="00EE5AF7">
      <w:pPr>
        <w:ind w:left="360"/>
      </w:pPr>
      <w:r w:rsidRPr="00EE5AF7">
        <w:rPr>
          <w:rFonts w:ascii="Arial" w:hAnsi="Arial" w:cs="Arial"/>
          <w:sz w:val="22"/>
          <w:szCs w:val="22"/>
        </w:rPr>
        <w:t xml:space="preserve">NGR 6422 </w:t>
      </w:r>
      <w:r w:rsidR="000A4C82" w:rsidRPr="00EE5AF7">
        <w:rPr>
          <w:rFonts w:ascii="Arial" w:hAnsi="Arial" w:cs="Arial"/>
          <w:sz w:val="22"/>
          <w:szCs w:val="22"/>
        </w:rPr>
        <w:t>Principles of Nurse Anesthesiology for Populations Through the Lifespan</w:t>
      </w:r>
      <w:r w:rsidR="00CF5FA9" w:rsidRPr="00EE5AF7">
        <w:rPr>
          <w:rFonts w:ascii="Arial" w:hAnsi="Arial" w:cs="Arial"/>
          <w:sz w:val="22"/>
          <w:szCs w:val="22"/>
        </w:rPr>
        <w:t xml:space="preserve">, </w:t>
      </w:r>
      <w:r w:rsidRPr="00EE5AF7">
        <w:rPr>
          <w:rFonts w:ascii="Arial" w:hAnsi="Arial" w:cs="Arial"/>
          <w:sz w:val="22"/>
          <w:szCs w:val="22"/>
        </w:rPr>
        <w:t>Lead Faculty, Summer, 2025</w:t>
      </w:r>
      <w:r w:rsidR="00B14F1C" w:rsidRPr="00EE5AF7">
        <w:rPr>
          <w:rFonts w:ascii="Arial" w:hAnsi="Arial" w:cs="Arial"/>
          <w:sz w:val="22"/>
          <w:szCs w:val="22"/>
        </w:rPr>
        <w:t>. Revised the course objectives and student learning outcomes to align with the AACN 2021 DNP Essentials</w:t>
      </w:r>
    </w:p>
    <w:p w14:paraId="07E76E6F" w14:textId="77777777" w:rsidR="00461845" w:rsidRPr="00B14F1C" w:rsidRDefault="00461845" w:rsidP="00EE5AF7">
      <w:pPr>
        <w:ind w:left="-360"/>
      </w:pPr>
    </w:p>
    <w:p w14:paraId="3C7E121A" w14:textId="6572DB70" w:rsidR="00AA29B9" w:rsidRDefault="00AA29B9" w:rsidP="00EE5AF7">
      <w:pPr>
        <w:ind w:left="360"/>
      </w:pPr>
      <w:r w:rsidRPr="00EE5AF7">
        <w:rPr>
          <w:rFonts w:ascii="Arial" w:hAnsi="Arial" w:cs="Arial"/>
          <w:sz w:val="22"/>
          <w:szCs w:val="22"/>
        </w:rPr>
        <w:t>NGR 6404 A</w:t>
      </w:r>
      <w:r w:rsidR="00410D0E" w:rsidRPr="00EE5AF7">
        <w:rPr>
          <w:rFonts w:ascii="Arial" w:hAnsi="Arial" w:cs="Arial"/>
          <w:sz w:val="22"/>
          <w:szCs w:val="22"/>
        </w:rPr>
        <w:t>dvanced</w:t>
      </w:r>
      <w:r w:rsidR="00076303" w:rsidRPr="00EE5AF7">
        <w:rPr>
          <w:rFonts w:ascii="Arial" w:hAnsi="Arial" w:cs="Arial"/>
          <w:sz w:val="22"/>
          <w:szCs w:val="22"/>
        </w:rPr>
        <w:t xml:space="preserve"> Anatomy and Physiology for CRNAs</w:t>
      </w:r>
      <w:r w:rsidRPr="00EE5AF7">
        <w:rPr>
          <w:rFonts w:ascii="Arial" w:hAnsi="Arial" w:cs="Arial"/>
          <w:sz w:val="22"/>
          <w:szCs w:val="22"/>
        </w:rPr>
        <w:t>, Faculty, Fall, 2025</w:t>
      </w:r>
      <w:r w:rsidR="00076303" w:rsidRPr="00EE5AF7">
        <w:rPr>
          <w:rFonts w:ascii="Arial" w:hAnsi="Arial" w:cs="Arial"/>
          <w:sz w:val="22"/>
          <w:szCs w:val="22"/>
        </w:rPr>
        <w:t>. Revised the course objectives and student learning outcomes to align with the AACN 2021 DNP Essentials</w:t>
      </w:r>
    </w:p>
    <w:p w14:paraId="7E5F8528" w14:textId="77777777" w:rsidR="00461845" w:rsidRPr="00076303" w:rsidRDefault="00461845" w:rsidP="00EE5AF7">
      <w:pPr>
        <w:pStyle w:val="ListParagraph"/>
        <w:ind w:left="360"/>
      </w:pPr>
    </w:p>
    <w:p w14:paraId="26CD6308" w14:textId="77777777" w:rsidR="00C12E54" w:rsidRPr="003931BB" w:rsidRDefault="008B2EC1" w:rsidP="00EE5AF7">
      <w:pPr>
        <w:ind w:left="360"/>
      </w:pPr>
      <w:r w:rsidRPr="00EE5AF7">
        <w:rPr>
          <w:rFonts w:ascii="Arial" w:hAnsi="Arial" w:cs="Arial"/>
          <w:sz w:val="22"/>
          <w:szCs w:val="22"/>
        </w:rPr>
        <w:t>NGR 6004</w:t>
      </w:r>
      <w:r w:rsidR="00104019" w:rsidRPr="00EE5AF7">
        <w:rPr>
          <w:rFonts w:ascii="Arial" w:hAnsi="Arial" w:cs="Arial"/>
          <w:sz w:val="22"/>
          <w:szCs w:val="22"/>
        </w:rPr>
        <w:t>, Advanced Health Assessment Across the Lifespan for Nurse Anesthesiology,</w:t>
      </w:r>
      <w:r w:rsidRPr="00EE5AF7">
        <w:rPr>
          <w:rFonts w:ascii="Arial" w:hAnsi="Arial" w:cs="Arial"/>
          <w:sz w:val="22"/>
          <w:szCs w:val="22"/>
        </w:rPr>
        <w:t xml:space="preserve"> Co-Lead Faculty</w:t>
      </w:r>
      <w:r w:rsidR="007021BB" w:rsidRPr="00EE5AF7">
        <w:rPr>
          <w:rFonts w:ascii="Arial" w:hAnsi="Arial" w:cs="Arial"/>
          <w:sz w:val="22"/>
          <w:szCs w:val="22"/>
        </w:rPr>
        <w:t>, Fall, 2025</w:t>
      </w:r>
      <w:r w:rsidR="00461845" w:rsidRPr="00EE5AF7">
        <w:rPr>
          <w:rFonts w:ascii="Arial" w:hAnsi="Arial" w:cs="Arial"/>
          <w:sz w:val="22"/>
          <w:szCs w:val="22"/>
        </w:rPr>
        <w:t>.Revised the course objectives and student learning outcomes to align with the AACN 2021 DNP Essentials</w:t>
      </w:r>
    </w:p>
    <w:p w14:paraId="1E36C162" w14:textId="77777777" w:rsidR="003931BB" w:rsidRPr="00C12E54" w:rsidRDefault="003931BB" w:rsidP="00EE5AF7">
      <w:pPr>
        <w:pStyle w:val="ListParagraph"/>
        <w:ind w:left="360"/>
      </w:pPr>
    </w:p>
    <w:p w14:paraId="4AFCF5E9" w14:textId="305CFC2E" w:rsidR="00E127F8" w:rsidRPr="00C12E54" w:rsidRDefault="00E127F8" w:rsidP="00EE5AF7">
      <w:pPr>
        <w:ind w:left="360"/>
      </w:pPr>
      <w:r w:rsidRPr="00EE5AF7">
        <w:rPr>
          <w:rFonts w:ascii="Arial" w:hAnsi="Arial" w:cs="Arial"/>
          <w:sz w:val="22"/>
          <w:szCs w:val="22"/>
        </w:rPr>
        <w:t xml:space="preserve">UTHSC </w:t>
      </w:r>
      <w:r w:rsidR="00FF3E5D" w:rsidRPr="00EE5AF7">
        <w:rPr>
          <w:rFonts w:ascii="Arial" w:hAnsi="Arial" w:cs="Arial"/>
          <w:sz w:val="22"/>
          <w:szCs w:val="22"/>
        </w:rPr>
        <w:t xml:space="preserve">Preceptor Handbook Revision, Lead Faculty, Spring, </w:t>
      </w:r>
      <w:r w:rsidR="00C12E54" w:rsidRPr="00EE5AF7">
        <w:rPr>
          <w:rFonts w:ascii="Arial" w:hAnsi="Arial" w:cs="Arial"/>
          <w:sz w:val="22"/>
          <w:szCs w:val="22"/>
        </w:rPr>
        <w:t>2016, 2017, 2018, 2019, 2021</w:t>
      </w:r>
    </w:p>
    <w:p w14:paraId="13632821" w14:textId="77777777" w:rsidR="00461845" w:rsidRPr="008121A3" w:rsidRDefault="00461845" w:rsidP="00576EC5">
      <w:pPr>
        <w:rPr>
          <w:rFonts w:ascii="Times New Roman" w:hAnsi="Times New Roman" w:cs="Times New Roman"/>
          <w:bCs/>
        </w:rPr>
      </w:pPr>
    </w:p>
    <w:p w14:paraId="6CBDC77A" w14:textId="77777777" w:rsidR="00645AF0" w:rsidRPr="004C6378" w:rsidRDefault="00645AF0" w:rsidP="00FB5284">
      <w:pPr>
        <w:rPr>
          <w:rFonts w:ascii="Arial" w:hAnsi="Arial" w:cs="Arial"/>
          <w:sz w:val="22"/>
          <w:szCs w:val="22"/>
        </w:rPr>
      </w:pPr>
    </w:p>
    <w:p w14:paraId="531576B0" w14:textId="77777777" w:rsidR="00442667" w:rsidRDefault="00B9700F" w:rsidP="009109A6">
      <w:pPr>
        <w:rPr>
          <w:rFonts w:ascii="Arial" w:hAnsi="Arial" w:cs="Arial"/>
          <w:sz w:val="22"/>
          <w:szCs w:val="22"/>
        </w:rPr>
      </w:pPr>
      <w:r w:rsidRPr="00B9700F">
        <w:rPr>
          <w:rFonts w:ascii="Arial" w:hAnsi="Arial" w:cs="Arial"/>
          <w:b/>
          <w:bCs/>
          <w:sz w:val="22"/>
          <w:szCs w:val="22"/>
        </w:rPr>
        <w:t xml:space="preserve">PRACTICE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B9700F">
        <w:rPr>
          <w:rFonts w:ascii="Arial" w:hAnsi="Arial" w:cs="Arial"/>
          <w:b/>
          <w:bCs/>
          <w:sz w:val="22"/>
          <w:szCs w:val="22"/>
        </w:rPr>
        <w:t>CTIVITIES/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B9700F">
        <w:rPr>
          <w:rFonts w:ascii="Arial" w:hAnsi="Arial" w:cs="Arial"/>
          <w:b/>
          <w:bCs/>
          <w:sz w:val="22"/>
          <w:szCs w:val="22"/>
        </w:rPr>
        <w:t>NNOVATIONS</w:t>
      </w:r>
      <w:r w:rsidRPr="00645AF0">
        <w:rPr>
          <w:rFonts w:ascii="Arial" w:hAnsi="Arial" w:cs="Arial"/>
          <w:sz w:val="22"/>
          <w:szCs w:val="22"/>
        </w:rPr>
        <w:t xml:space="preserve"> </w:t>
      </w:r>
    </w:p>
    <w:p w14:paraId="65500170" w14:textId="77777777" w:rsidR="00654642" w:rsidRDefault="00654642" w:rsidP="009109A6">
      <w:pPr>
        <w:rPr>
          <w:rFonts w:ascii="Arial" w:hAnsi="Arial" w:cs="Arial"/>
          <w:sz w:val="22"/>
          <w:szCs w:val="22"/>
        </w:rPr>
      </w:pPr>
    </w:p>
    <w:p w14:paraId="4F6930DA" w14:textId="43F0715F" w:rsidR="00977B34" w:rsidRPr="001A5422" w:rsidRDefault="00AD03F7" w:rsidP="001A5422">
      <w:pPr>
        <w:ind w:left="360"/>
        <w:rPr>
          <w:rFonts w:ascii="Arial" w:hAnsi="Arial" w:cs="Arial"/>
          <w:sz w:val="22"/>
          <w:szCs w:val="22"/>
        </w:rPr>
      </w:pPr>
      <w:r w:rsidRPr="001A5422">
        <w:rPr>
          <w:rFonts w:ascii="Arial" w:hAnsi="Arial" w:cs="Arial"/>
          <w:sz w:val="22"/>
          <w:szCs w:val="22"/>
        </w:rPr>
        <w:t xml:space="preserve">Tampa General Hospital Preceptor </w:t>
      </w:r>
      <w:r w:rsidR="007D7C90" w:rsidRPr="001A5422">
        <w:rPr>
          <w:rFonts w:ascii="Arial" w:hAnsi="Arial" w:cs="Arial"/>
          <w:sz w:val="22"/>
          <w:szCs w:val="22"/>
        </w:rPr>
        <w:t>Handbook</w:t>
      </w:r>
      <w:r w:rsidRPr="001A5422">
        <w:rPr>
          <w:rFonts w:ascii="Arial" w:hAnsi="Arial" w:cs="Arial"/>
          <w:sz w:val="22"/>
          <w:szCs w:val="22"/>
        </w:rPr>
        <w:t xml:space="preserve"> Revision</w:t>
      </w:r>
      <w:r w:rsidR="007D7C90" w:rsidRPr="001A5422">
        <w:rPr>
          <w:rFonts w:ascii="Arial" w:hAnsi="Arial" w:cs="Arial"/>
          <w:sz w:val="22"/>
          <w:szCs w:val="22"/>
        </w:rPr>
        <w:t>, 2024</w:t>
      </w:r>
    </w:p>
    <w:p w14:paraId="0E22AE88" w14:textId="77777777" w:rsidR="00977B34" w:rsidRPr="001A5422" w:rsidRDefault="00977B34" w:rsidP="001A5422">
      <w:pPr>
        <w:ind w:left="360"/>
        <w:rPr>
          <w:rFonts w:ascii="Arial" w:hAnsi="Arial" w:cs="Arial"/>
          <w:sz w:val="22"/>
          <w:szCs w:val="22"/>
        </w:rPr>
      </w:pPr>
    </w:p>
    <w:p w14:paraId="3E36E135" w14:textId="1183F38A" w:rsidR="00120B3D" w:rsidRPr="001A5422" w:rsidRDefault="00654642" w:rsidP="001A5422">
      <w:pPr>
        <w:ind w:left="360"/>
        <w:rPr>
          <w:rFonts w:ascii="Arial" w:hAnsi="Arial" w:cs="Arial"/>
          <w:sz w:val="22"/>
          <w:szCs w:val="22"/>
        </w:rPr>
      </w:pPr>
      <w:r w:rsidRPr="001A5422">
        <w:rPr>
          <w:rFonts w:ascii="Arial" w:hAnsi="Arial" w:cs="Arial"/>
          <w:sz w:val="22"/>
          <w:szCs w:val="22"/>
        </w:rPr>
        <w:t>Preceptor Training Course</w:t>
      </w:r>
      <w:r w:rsidR="00545DA8" w:rsidRPr="001A5422">
        <w:rPr>
          <w:rFonts w:ascii="Arial" w:hAnsi="Arial" w:cs="Arial"/>
          <w:sz w:val="22"/>
          <w:szCs w:val="22"/>
        </w:rPr>
        <w:t xml:space="preserve"> and Handbook (3 AANA CEU credits); </w:t>
      </w:r>
      <w:r w:rsidR="00120B3D" w:rsidRPr="001A5422">
        <w:rPr>
          <w:rFonts w:ascii="Arial" w:hAnsi="Arial" w:cs="Arial"/>
          <w:sz w:val="22"/>
          <w:szCs w:val="22"/>
        </w:rPr>
        <w:t>2023, 2024, 2025</w:t>
      </w:r>
    </w:p>
    <w:p w14:paraId="42F3FDE7" w14:textId="77777777" w:rsidR="00120B3D" w:rsidRPr="001A5422" w:rsidRDefault="00120B3D" w:rsidP="001A5422">
      <w:pPr>
        <w:ind w:left="360"/>
        <w:rPr>
          <w:rFonts w:ascii="Arial" w:hAnsi="Arial" w:cs="Arial"/>
          <w:sz w:val="22"/>
          <w:szCs w:val="22"/>
        </w:rPr>
      </w:pPr>
    </w:p>
    <w:p w14:paraId="0AB04B18" w14:textId="68002A9B" w:rsidR="002E23F7" w:rsidRPr="001A5422" w:rsidRDefault="00120B3D" w:rsidP="001A5422">
      <w:pPr>
        <w:ind w:left="360"/>
        <w:rPr>
          <w:rFonts w:ascii="Arial" w:hAnsi="Arial" w:cs="Arial"/>
          <w:sz w:val="22"/>
          <w:szCs w:val="22"/>
        </w:rPr>
      </w:pPr>
      <w:r w:rsidRPr="001A5422">
        <w:rPr>
          <w:rFonts w:ascii="Arial" w:hAnsi="Arial" w:cs="Arial"/>
          <w:sz w:val="22"/>
          <w:szCs w:val="22"/>
        </w:rPr>
        <w:t xml:space="preserve">Peripheral Nerve Block Training Course (4 AANA CEU credits); </w:t>
      </w:r>
      <w:r w:rsidR="005C2081" w:rsidRPr="001A5422">
        <w:rPr>
          <w:rFonts w:ascii="Arial" w:hAnsi="Arial" w:cs="Arial"/>
          <w:sz w:val="22"/>
          <w:szCs w:val="22"/>
        </w:rPr>
        <w:t>2023</w:t>
      </w:r>
    </w:p>
    <w:p w14:paraId="38A1FE89" w14:textId="67A04628" w:rsidR="00D44B3D" w:rsidRPr="001A5422" w:rsidRDefault="005C2081" w:rsidP="001A5422">
      <w:r w:rsidRPr="001A5422">
        <w:t xml:space="preserve"> </w:t>
      </w:r>
    </w:p>
    <w:p w14:paraId="51A52810" w14:textId="77777777" w:rsidR="00576EC5" w:rsidRDefault="00576EC5" w:rsidP="00FB5284">
      <w:pPr>
        <w:rPr>
          <w:rFonts w:ascii="Arial" w:hAnsi="Arial" w:cs="Arial"/>
          <w:sz w:val="22"/>
          <w:szCs w:val="22"/>
        </w:rPr>
      </w:pPr>
    </w:p>
    <w:p w14:paraId="4B404A98" w14:textId="77777777" w:rsidR="001A5422" w:rsidRDefault="001A5422" w:rsidP="00FB5284">
      <w:pPr>
        <w:rPr>
          <w:rFonts w:ascii="Arial" w:hAnsi="Arial" w:cs="Arial"/>
          <w:sz w:val="22"/>
          <w:szCs w:val="22"/>
        </w:rPr>
      </w:pPr>
    </w:p>
    <w:p w14:paraId="21390E13" w14:textId="77777777" w:rsidR="0058219B" w:rsidRDefault="00576EC5" w:rsidP="0058219B">
      <w:pPr>
        <w:rPr>
          <w:rFonts w:ascii="Arial" w:hAnsi="Arial" w:cs="Arial"/>
          <w:b/>
          <w:bCs/>
          <w:sz w:val="22"/>
          <w:szCs w:val="22"/>
        </w:rPr>
      </w:pPr>
      <w:r w:rsidRPr="0058219B">
        <w:rPr>
          <w:rFonts w:ascii="Arial" w:hAnsi="Arial" w:cs="Arial"/>
          <w:b/>
          <w:bCs/>
          <w:sz w:val="22"/>
          <w:szCs w:val="22"/>
        </w:rPr>
        <w:t>ACCREDITATIONS</w:t>
      </w:r>
    </w:p>
    <w:p w14:paraId="6962AA1A" w14:textId="77777777" w:rsidR="0058219B" w:rsidRDefault="0058219B" w:rsidP="0058219B">
      <w:pPr>
        <w:rPr>
          <w:rFonts w:ascii="Arial" w:hAnsi="Arial" w:cs="Arial"/>
          <w:b/>
          <w:bCs/>
          <w:sz w:val="22"/>
          <w:szCs w:val="22"/>
        </w:rPr>
      </w:pPr>
    </w:p>
    <w:p w14:paraId="5B9AA27C" w14:textId="24DDBB2E" w:rsidR="0058219B" w:rsidRDefault="0058219B" w:rsidP="0045554B">
      <w:pPr>
        <w:ind w:left="720"/>
        <w:rPr>
          <w:rFonts w:ascii="Arial" w:hAnsi="Arial" w:cs="Arial"/>
          <w:sz w:val="22"/>
          <w:szCs w:val="22"/>
        </w:rPr>
      </w:pPr>
      <w:r w:rsidRPr="002E23F7">
        <w:rPr>
          <w:rFonts w:ascii="Arial" w:hAnsi="Arial" w:cs="Arial"/>
          <w:sz w:val="22"/>
          <w:szCs w:val="22"/>
        </w:rPr>
        <w:t>The University of Tennessee Health Science Center College of Nursing Nurse Anesthesia Option in Memphis, TN, was granted ten years of continued accreditation, effective October 9, 2019.</w:t>
      </w:r>
    </w:p>
    <w:p w14:paraId="565844D7" w14:textId="77777777" w:rsidR="0058219B" w:rsidRPr="001E4FA2" w:rsidRDefault="0058219B" w:rsidP="0058219B">
      <w:pPr>
        <w:ind w:left="720"/>
        <w:rPr>
          <w:rFonts w:ascii="Arial" w:hAnsi="Arial" w:cs="Arial"/>
          <w:sz w:val="22"/>
          <w:szCs w:val="22"/>
        </w:rPr>
      </w:pPr>
      <w:r w:rsidRPr="002E23F7">
        <w:rPr>
          <w:rFonts w:ascii="Arial" w:hAnsi="Arial" w:cs="Arial"/>
          <w:sz w:val="22"/>
          <w:szCs w:val="22"/>
        </w:rPr>
        <w:t>The program was found in full compliance with the Standards for Accreditation of Nurse Anesthesia Programs – Practice Doctorate</w:t>
      </w:r>
    </w:p>
    <w:p w14:paraId="16B686E4" w14:textId="1355C520" w:rsidR="00576EC5" w:rsidRPr="0058219B" w:rsidRDefault="00576EC5" w:rsidP="00FB5284">
      <w:pPr>
        <w:rPr>
          <w:rFonts w:ascii="Arial" w:hAnsi="Arial" w:cs="Arial"/>
          <w:b/>
          <w:bCs/>
          <w:sz w:val="22"/>
          <w:szCs w:val="22"/>
        </w:rPr>
      </w:pPr>
    </w:p>
    <w:p w14:paraId="71B9FEC8" w14:textId="77777777" w:rsidR="0058219B" w:rsidRDefault="0058219B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68C59E9" w14:textId="77777777" w:rsidR="0058219B" w:rsidRDefault="0058219B" w:rsidP="0058219B">
      <w:pPr>
        <w:rPr>
          <w:rFonts w:ascii="Arial" w:hAnsi="Arial" w:cs="Arial"/>
          <w:sz w:val="22"/>
          <w:szCs w:val="22"/>
        </w:rPr>
      </w:pPr>
    </w:p>
    <w:p w14:paraId="1AD820ED" w14:textId="71620912" w:rsidR="00DB0C03" w:rsidRDefault="00DB0C03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4EBCAC" w14:textId="77777777" w:rsidR="001E4FA2" w:rsidRDefault="001E4FA2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DF203B1" w14:textId="77777777" w:rsidR="00DB0C03" w:rsidRDefault="00DB0C03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CA7BF8A" w14:textId="77777777" w:rsidR="00DB0C03" w:rsidRDefault="00DB0C03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D3B54ED" w14:textId="77777777" w:rsidR="00DB0C03" w:rsidRDefault="00DB0C03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4E79459" w14:textId="77777777" w:rsidR="00DB0C03" w:rsidRDefault="00DB0C03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F2B0E95" w14:textId="77777777" w:rsidR="00DB0C03" w:rsidRDefault="00DB0C03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D8D1AAB" w14:textId="77777777" w:rsidR="00DB0C03" w:rsidRDefault="00DB0C03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8391EB5" w14:textId="77777777" w:rsidR="00DB0C03" w:rsidRDefault="00DB0C03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B4EF6E6" w14:textId="77777777" w:rsidR="002E23F7" w:rsidRPr="004C6378" w:rsidRDefault="002E23F7" w:rsidP="00FB5284">
      <w:pPr>
        <w:rPr>
          <w:rFonts w:ascii="Arial" w:hAnsi="Arial" w:cs="Arial"/>
          <w:sz w:val="22"/>
          <w:szCs w:val="22"/>
        </w:rPr>
      </w:pPr>
    </w:p>
    <w:p w14:paraId="7419D372" w14:textId="74D0CEA1" w:rsidR="007B1658" w:rsidRPr="004C6378" w:rsidRDefault="003818EE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ADVISING AND MENTORING</w:t>
      </w:r>
      <w:r w:rsidR="00995A81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3261516" w14:textId="77777777" w:rsidR="009F571D" w:rsidRPr="004C6378" w:rsidRDefault="009F571D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450DFB9" w14:textId="681C0F46" w:rsidR="009C561D" w:rsidRPr="00200C94" w:rsidRDefault="00200C94" w:rsidP="00FB5284">
      <w:pPr>
        <w:rPr>
          <w:rFonts w:ascii="Arial" w:hAnsi="Arial" w:cs="Arial"/>
          <w:i/>
          <w:iCs/>
          <w:sz w:val="22"/>
          <w:szCs w:val="22"/>
        </w:rPr>
      </w:pPr>
      <w:r w:rsidRPr="00200C94">
        <w:rPr>
          <w:rFonts w:ascii="Arial" w:hAnsi="Arial" w:cs="Arial"/>
          <w:b/>
          <w:bCs/>
          <w:i/>
          <w:iCs/>
          <w:sz w:val="22"/>
          <w:szCs w:val="22"/>
        </w:rPr>
        <w:t>University of South Florida</w:t>
      </w:r>
    </w:p>
    <w:p w14:paraId="79EA9AE3" w14:textId="77777777" w:rsidR="00645AF0" w:rsidRDefault="00645AF0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E1F0EB8" w14:textId="1C0B55E3" w:rsidR="003818EE" w:rsidRPr="004C6378" w:rsidRDefault="003818EE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C6378">
        <w:rPr>
          <w:rFonts w:ascii="Arial" w:hAnsi="Arial" w:cs="Arial"/>
          <w:b/>
          <w:bCs/>
          <w:sz w:val="22"/>
          <w:szCs w:val="22"/>
          <w:u w:val="single"/>
        </w:rPr>
        <w:t>Advising:</w:t>
      </w:r>
    </w:p>
    <w:p w14:paraId="077D60BC" w14:textId="1586D288" w:rsidR="007B1658" w:rsidRPr="004C6378" w:rsidRDefault="007B1658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39D31F9C" w14:textId="11AF65F7" w:rsidR="007B1658" w:rsidRDefault="007B1658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Graduate</w:t>
      </w:r>
    </w:p>
    <w:p w14:paraId="60C3039B" w14:textId="77777777" w:rsidR="008B645A" w:rsidRPr="004C6378" w:rsidRDefault="008B645A" w:rsidP="00FB5284">
      <w:pPr>
        <w:rPr>
          <w:rFonts w:ascii="Arial" w:hAnsi="Arial" w:cs="Arial"/>
          <w:b/>
          <w:bCs/>
          <w:sz w:val="22"/>
          <w:szCs w:val="22"/>
        </w:rPr>
      </w:pPr>
    </w:p>
    <w:p w14:paraId="59ABBD74" w14:textId="4E41584C" w:rsidR="00220DD6" w:rsidRDefault="00220DD6" w:rsidP="0092754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2022-2024, Brian Kowalski, Implementation of a Peripheral Nerve Block Simulation Workshop for Nurse Anesthesiologists: A Program Development Initiativ</w:t>
      </w:r>
      <w:r w:rsidR="00547F1C" w:rsidRPr="00927549">
        <w:rPr>
          <w:rFonts w:ascii="Arial" w:hAnsi="Arial" w:cs="Arial"/>
          <w:sz w:val="22"/>
          <w:szCs w:val="22"/>
        </w:rPr>
        <w:t xml:space="preserve">e.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20D6DA9F" w14:textId="77777777" w:rsidR="008B645A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4C1D658E" w14:textId="01A74E72" w:rsidR="008B645A" w:rsidRPr="008B645A" w:rsidRDefault="00927549" w:rsidP="008B645A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877226">
        <w:rPr>
          <w:rFonts w:ascii="Arial" w:hAnsi="Arial" w:cs="Arial"/>
          <w:sz w:val="22"/>
          <w:szCs w:val="22"/>
        </w:rPr>
        <w:t>Binal Patel</w:t>
      </w:r>
      <w:r w:rsidRPr="00927549">
        <w:rPr>
          <w:rFonts w:ascii="Arial" w:hAnsi="Arial" w:cs="Arial"/>
          <w:sz w:val="22"/>
          <w:szCs w:val="22"/>
        </w:rPr>
        <w:t xml:space="preserve">, Implementation of a Peripheral Nerve Block Simulation Workshop for Nurse Anesthesiologists: A Program Development Initiative.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40BA74BE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68232D23" w14:textId="0F90D2EA" w:rsidR="00927549" w:rsidRDefault="00927549" w:rsidP="0092754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877226">
        <w:rPr>
          <w:rFonts w:ascii="Arial" w:hAnsi="Arial" w:cs="Arial"/>
          <w:sz w:val="22"/>
          <w:szCs w:val="22"/>
        </w:rPr>
        <w:t>Taylor Prentice</w:t>
      </w:r>
      <w:r w:rsidRPr="00927549">
        <w:rPr>
          <w:rFonts w:ascii="Arial" w:hAnsi="Arial" w:cs="Arial"/>
          <w:sz w:val="22"/>
          <w:szCs w:val="22"/>
        </w:rPr>
        <w:t xml:space="preserve">, Implementation of a Peripheral Nerve Block Simulation Workshop for Nurse Anesthesiologists: A Program Development Initiative.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3FDD7827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5F5E97B7" w14:textId="6FDD3D24" w:rsidR="00927549" w:rsidRDefault="00927549" w:rsidP="0092754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877226">
        <w:rPr>
          <w:rFonts w:ascii="Arial" w:hAnsi="Arial" w:cs="Arial"/>
          <w:sz w:val="22"/>
          <w:szCs w:val="22"/>
        </w:rPr>
        <w:t>David Villa</w:t>
      </w:r>
      <w:r w:rsidRPr="00927549">
        <w:rPr>
          <w:rFonts w:ascii="Arial" w:hAnsi="Arial" w:cs="Arial"/>
          <w:sz w:val="22"/>
          <w:szCs w:val="22"/>
        </w:rPr>
        <w:t xml:space="preserve">, Implementation of a Peripheral Nerve Block Simulation Workshop for Nurse Anesthesiologists: A Program Development Initiative.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6A2162E" w14:textId="77777777" w:rsidR="008B645A" w:rsidRPr="00F81D2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49D43362" w14:textId="5D5B608C" w:rsidR="00F81D29" w:rsidRDefault="00F81D29" w:rsidP="00F81D2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2022-2024</w:t>
      </w:r>
      <w:r>
        <w:rPr>
          <w:rFonts w:ascii="Arial" w:hAnsi="Arial" w:cs="Arial"/>
          <w:sz w:val="22"/>
          <w:szCs w:val="22"/>
        </w:rPr>
        <w:t>: Emily Sterneck</w:t>
      </w:r>
      <w:r w:rsidRPr="00927549">
        <w:rPr>
          <w:rFonts w:ascii="Arial" w:hAnsi="Arial" w:cs="Arial"/>
          <w:sz w:val="22"/>
          <w:szCs w:val="22"/>
        </w:rPr>
        <w:t xml:space="preserve">, </w:t>
      </w:r>
      <w:r w:rsidR="00103969">
        <w:rPr>
          <w:rFonts w:ascii="Arial" w:hAnsi="Arial" w:cs="Arial"/>
          <w:sz w:val="22"/>
          <w:szCs w:val="22"/>
        </w:rPr>
        <w:t>National Certification Exam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7A5D69D1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51D56B4F" w14:textId="6F6451A3" w:rsidR="00F81D29" w:rsidRDefault="00F81D29" w:rsidP="00F81D2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CA662F">
        <w:rPr>
          <w:rFonts w:ascii="Arial" w:hAnsi="Arial" w:cs="Arial"/>
          <w:sz w:val="22"/>
          <w:szCs w:val="22"/>
        </w:rPr>
        <w:t>Karissa Knox</w:t>
      </w:r>
      <w:r w:rsidRPr="00927549">
        <w:rPr>
          <w:rFonts w:ascii="Arial" w:hAnsi="Arial" w:cs="Arial"/>
          <w:sz w:val="22"/>
          <w:szCs w:val="22"/>
        </w:rPr>
        <w:t xml:space="preserve">, </w:t>
      </w:r>
      <w:r w:rsidR="00CA662F"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BA4C7CE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799F562F" w14:textId="0BB30E52" w:rsidR="00CA662F" w:rsidRDefault="00CA662F" w:rsidP="00CA662F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>
        <w:rPr>
          <w:rFonts w:ascii="Arial" w:hAnsi="Arial" w:cs="Arial"/>
          <w:sz w:val="22"/>
          <w:szCs w:val="22"/>
        </w:rPr>
        <w:t>Lindsay Carr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F3881ED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64499322" w14:textId="45D26E6B" w:rsidR="00CA662F" w:rsidRDefault="00CA662F" w:rsidP="00CA662F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135B36">
        <w:rPr>
          <w:rFonts w:ascii="Arial" w:hAnsi="Arial" w:cs="Arial"/>
          <w:sz w:val="22"/>
          <w:szCs w:val="22"/>
        </w:rPr>
        <w:t>Mark VanDenLangenberg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74AEE98C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14C3BDCA" w14:textId="0DE1FAC5" w:rsidR="00CA662F" w:rsidRDefault="00CA662F" w:rsidP="00CA662F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514CE4">
        <w:rPr>
          <w:rFonts w:ascii="Arial" w:hAnsi="Arial" w:cs="Arial"/>
          <w:sz w:val="22"/>
          <w:szCs w:val="22"/>
        </w:rPr>
        <w:t>Paige Longberg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F5AC616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43969419" w14:textId="46A21F97" w:rsidR="00CA662F" w:rsidRPr="00927549" w:rsidRDefault="00CA662F" w:rsidP="00CA662F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056188">
        <w:rPr>
          <w:rFonts w:ascii="Arial" w:hAnsi="Arial" w:cs="Arial"/>
          <w:sz w:val="22"/>
          <w:szCs w:val="22"/>
        </w:rPr>
        <w:t>Ru Barkai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377CCD13" w14:textId="5F128A0A" w:rsidR="00F81D29" w:rsidRDefault="00056188" w:rsidP="00056188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>
        <w:rPr>
          <w:rFonts w:ascii="Arial" w:hAnsi="Arial" w:cs="Arial"/>
          <w:sz w:val="22"/>
          <w:szCs w:val="22"/>
        </w:rPr>
        <w:t>Sarah Campbell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08427BE9" w14:textId="77777777" w:rsidR="008B645A" w:rsidRPr="00056188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6F74B050" w14:textId="77777777" w:rsidR="00C72EE8" w:rsidRDefault="00510C8D" w:rsidP="00C72EE8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A103FF">
        <w:rPr>
          <w:rFonts w:ascii="Arial" w:hAnsi="Arial" w:cs="Arial"/>
          <w:sz w:val="22"/>
          <w:szCs w:val="22"/>
        </w:rPr>
        <w:t xml:space="preserve">-2025, Amri Diaz, </w:t>
      </w:r>
      <w:r w:rsidR="00BE4A03">
        <w:rPr>
          <w:rFonts w:ascii="Arial" w:hAnsi="Arial" w:cs="Arial"/>
          <w:sz w:val="22"/>
          <w:szCs w:val="22"/>
        </w:rPr>
        <w:t>Implementation of a Preceptor Training Program at Tampa General Hospital</w:t>
      </w:r>
      <w:r w:rsidR="00C72EE8">
        <w:rPr>
          <w:rFonts w:ascii="Arial" w:hAnsi="Arial" w:cs="Arial"/>
          <w:sz w:val="22"/>
          <w:szCs w:val="22"/>
        </w:rPr>
        <w:t xml:space="preserve">. </w:t>
      </w:r>
      <w:r w:rsidR="00C72EE8"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490FBE3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7BCBEBA2" w14:textId="4B8B3929" w:rsidR="00C72EE8" w:rsidRDefault="00C72EE8" w:rsidP="00C72EE8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Krystal Castillo, Implementation of a Preceptor Training Program at Tampa General Hospital.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0F2702C5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2A4B8FEF" w14:textId="0BCACC13" w:rsidR="00C72EE8" w:rsidRDefault="00C72EE8" w:rsidP="00C72EE8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</w:t>
      </w:r>
      <w:r w:rsidR="00407DBB">
        <w:rPr>
          <w:rFonts w:ascii="Arial" w:hAnsi="Arial" w:cs="Arial"/>
          <w:sz w:val="22"/>
          <w:szCs w:val="22"/>
        </w:rPr>
        <w:t>Brittany Selzer</w:t>
      </w:r>
      <w:r>
        <w:rPr>
          <w:rFonts w:ascii="Arial" w:hAnsi="Arial" w:cs="Arial"/>
          <w:sz w:val="22"/>
          <w:szCs w:val="22"/>
        </w:rPr>
        <w:t xml:space="preserve">, Implementation of a Preceptor Training Program at Tampa General Hospital.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C748FFF" w14:textId="77777777" w:rsidR="008B645A" w:rsidRPr="008B645A" w:rsidRDefault="008B645A" w:rsidP="008B645A">
      <w:pPr>
        <w:rPr>
          <w:rFonts w:ascii="Arial" w:hAnsi="Arial" w:cs="Arial"/>
          <w:i/>
          <w:iCs/>
          <w:sz w:val="22"/>
          <w:szCs w:val="22"/>
        </w:rPr>
      </w:pPr>
    </w:p>
    <w:p w14:paraId="3EBEE0B6" w14:textId="23791D6A" w:rsidR="00E74A57" w:rsidRDefault="00E74A57" w:rsidP="00E74A57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Amri Diaz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5736A04F" w14:textId="77777777" w:rsidR="008B645A" w:rsidRPr="008B645A" w:rsidRDefault="008B645A" w:rsidP="008B645A">
      <w:pPr>
        <w:rPr>
          <w:rFonts w:ascii="Arial" w:hAnsi="Arial" w:cs="Arial"/>
          <w:i/>
          <w:iCs/>
          <w:sz w:val="22"/>
          <w:szCs w:val="22"/>
        </w:rPr>
      </w:pPr>
    </w:p>
    <w:p w14:paraId="1D1639FC" w14:textId="77777777" w:rsidR="00E74A57" w:rsidRDefault="00E74A57" w:rsidP="00E74A57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Amri Diaz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25733C01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586073C9" w14:textId="0EDC567A" w:rsidR="006E0F6C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Hannah Lai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C4D2007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5790B2A8" w14:textId="4842D00A" w:rsidR="006E0F6C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Kaley Pinner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59F84918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7F751678" w14:textId="60C37783" w:rsidR="006E0F6C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Michael Crowe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4C817C3B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2C29274C" w14:textId="2E875F7A" w:rsidR="006E0F6C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Sophie Cameron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799E83C7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50AAAD15" w14:textId="68ECFCC7" w:rsidR="00E74A57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Toshana Wilks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76559471" w14:textId="77777777" w:rsidR="008B645A" w:rsidRPr="006E0F6C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6D87A119" w14:textId="682E8E9F" w:rsidR="00407DBB" w:rsidRDefault="00407DBB" w:rsidP="00407DBB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2024-2025, Brianna Michaud, Implementation of a Preceptor Training Program at </w:t>
      </w:r>
      <w:r w:rsidR="00BA117C">
        <w:rPr>
          <w:rFonts w:ascii="Arial" w:hAnsi="Arial" w:cs="Arial"/>
          <w:sz w:val="22"/>
          <w:szCs w:val="22"/>
        </w:rPr>
        <w:t>Orlando Regional Medical Center</w:t>
      </w:r>
      <w:r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7F517EFA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0A237FA8" w14:textId="1614EB67" w:rsidR="00E036D5" w:rsidRDefault="00E036D5" w:rsidP="00E036D5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2024-2025, </w:t>
      </w:r>
      <w:r w:rsidR="008228A8">
        <w:rPr>
          <w:rFonts w:ascii="Arial" w:hAnsi="Arial" w:cs="Arial"/>
          <w:sz w:val="22"/>
          <w:szCs w:val="22"/>
        </w:rPr>
        <w:t>James Nickson</w:t>
      </w:r>
      <w:r>
        <w:rPr>
          <w:rFonts w:ascii="Arial" w:hAnsi="Arial" w:cs="Arial"/>
          <w:sz w:val="22"/>
          <w:szCs w:val="22"/>
        </w:rPr>
        <w:t xml:space="preserve">, Implementation of a Preceptor Training Program at </w:t>
      </w:r>
      <w:r w:rsidR="00BA117C">
        <w:rPr>
          <w:rFonts w:ascii="Arial" w:hAnsi="Arial" w:cs="Arial"/>
          <w:sz w:val="22"/>
          <w:szCs w:val="22"/>
        </w:rPr>
        <w:t>Orlando Regional Medical Center</w:t>
      </w:r>
      <w:r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1BB030B5" w14:textId="77777777" w:rsidR="008B645A" w:rsidRPr="008B645A" w:rsidRDefault="008B645A" w:rsidP="008B645A">
      <w:pPr>
        <w:rPr>
          <w:rFonts w:ascii="Arial" w:hAnsi="Arial" w:cs="Arial"/>
          <w:i/>
          <w:iCs/>
          <w:sz w:val="22"/>
          <w:szCs w:val="22"/>
        </w:rPr>
      </w:pPr>
    </w:p>
    <w:p w14:paraId="650FE5FF" w14:textId="487E7C68" w:rsidR="006E0F6C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="00BC4CE9">
        <w:rPr>
          <w:rFonts w:ascii="Arial" w:hAnsi="Arial" w:cs="Arial"/>
          <w:sz w:val="22"/>
          <w:szCs w:val="22"/>
        </w:rPr>
        <w:t>:</w:t>
      </w:r>
      <w:r w:rsidRPr="00927549">
        <w:rPr>
          <w:rFonts w:ascii="Arial" w:hAnsi="Arial" w:cs="Arial"/>
          <w:sz w:val="22"/>
          <w:szCs w:val="22"/>
        </w:rPr>
        <w:t xml:space="preserve"> </w:t>
      </w:r>
      <w:r w:rsidR="00BC4CE9">
        <w:rPr>
          <w:rFonts w:ascii="Arial" w:hAnsi="Arial" w:cs="Arial"/>
          <w:sz w:val="22"/>
          <w:szCs w:val="22"/>
        </w:rPr>
        <w:t>Anthony Cecera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5EC7D6EE" w14:textId="77777777" w:rsidR="008B645A" w:rsidRPr="006E0F6C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4BC6044D" w14:textId="6E9F4019" w:rsidR="00290659" w:rsidRDefault="00290659" w:rsidP="0029065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5:</w:t>
      </w:r>
      <w:r w:rsidRPr="00927549">
        <w:rPr>
          <w:rFonts w:ascii="Arial" w:hAnsi="Arial" w:cs="Arial"/>
          <w:sz w:val="22"/>
          <w:szCs w:val="22"/>
        </w:rPr>
        <w:t xml:space="preserve"> </w:t>
      </w:r>
      <w:r w:rsidR="00562A9B">
        <w:rPr>
          <w:rFonts w:ascii="Arial" w:hAnsi="Arial" w:cs="Arial"/>
          <w:sz w:val="22"/>
          <w:szCs w:val="22"/>
        </w:rPr>
        <w:t>Kha Tran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4DDC0E25" w14:textId="77777777" w:rsidR="008B645A" w:rsidRPr="00853DB2" w:rsidRDefault="008B645A" w:rsidP="00853DB2">
      <w:pPr>
        <w:rPr>
          <w:rFonts w:ascii="Arial" w:hAnsi="Arial" w:cs="Arial"/>
          <w:i/>
          <w:iCs/>
          <w:sz w:val="22"/>
          <w:szCs w:val="22"/>
        </w:rPr>
      </w:pPr>
    </w:p>
    <w:p w14:paraId="5F6CAD2A" w14:textId="0A99A11E" w:rsidR="00290659" w:rsidRDefault="00290659" w:rsidP="0029065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5:</w:t>
      </w:r>
      <w:r w:rsidRPr="00927549">
        <w:rPr>
          <w:rFonts w:ascii="Arial" w:hAnsi="Arial" w:cs="Arial"/>
          <w:sz w:val="22"/>
          <w:szCs w:val="22"/>
        </w:rPr>
        <w:t xml:space="preserve"> </w:t>
      </w:r>
      <w:r w:rsidR="00562A9B">
        <w:rPr>
          <w:rFonts w:ascii="Arial" w:hAnsi="Arial" w:cs="Arial"/>
          <w:sz w:val="22"/>
          <w:szCs w:val="22"/>
        </w:rPr>
        <w:t>Katherine McDaniel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3C0F197E" w14:textId="77777777" w:rsidR="008B645A" w:rsidRPr="006E0F6C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7FBCAAFF" w14:textId="67D5AE75" w:rsidR="00290659" w:rsidRDefault="00290659" w:rsidP="0029065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5:</w:t>
      </w:r>
      <w:r w:rsidRPr="00927549">
        <w:rPr>
          <w:rFonts w:ascii="Arial" w:hAnsi="Arial" w:cs="Arial"/>
          <w:sz w:val="22"/>
          <w:szCs w:val="22"/>
        </w:rPr>
        <w:t xml:space="preserve"> </w:t>
      </w:r>
      <w:r w:rsidR="00562A9B">
        <w:rPr>
          <w:rFonts w:ascii="Arial" w:hAnsi="Arial" w:cs="Arial"/>
          <w:sz w:val="22"/>
          <w:szCs w:val="22"/>
        </w:rPr>
        <w:t>Brandon Lindeman</w:t>
      </w:r>
      <w:r w:rsidR="009F3950">
        <w:rPr>
          <w:rFonts w:ascii="Arial" w:hAnsi="Arial" w:cs="Arial"/>
          <w:sz w:val="22"/>
          <w:szCs w:val="22"/>
        </w:rPr>
        <w:t>n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1D5E63FF" w14:textId="77777777" w:rsidR="008B645A" w:rsidRPr="008B645A" w:rsidRDefault="008B645A" w:rsidP="008B645A">
      <w:pPr>
        <w:rPr>
          <w:rFonts w:ascii="Arial" w:hAnsi="Arial" w:cs="Arial"/>
          <w:i/>
          <w:iCs/>
          <w:sz w:val="22"/>
          <w:szCs w:val="22"/>
        </w:rPr>
      </w:pPr>
    </w:p>
    <w:p w14:paraId="0EB17439" w14:textId="652B50F6" w:rsidR="00290659" w:rsidRDefault="00290659" w:rsidP="0029065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5:</w:t>
      </w:r>
      <w:r w:rsidRPr="009275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9F3950">
        <w:rPr>
          <w:rFonts w:ascii="Arial" w:hAnsi="Arial" w:cs="Arial"/>
          <w:sz w:val="22"/>
          <w:szCs w:val="22"/>
        </w:rPr>
        <w:t>udra Keenum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39FFDCD4" w14:textId="77777777" w:rsidR="008B645A" w:rsidRPr="006E0F6C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1F33DD32" w14:textId="7EE5B47A" w:rsidR="00290659" w:rsidRPr="006E0F6C" w:rsidRDefault="00290659" w:rsidP="0029065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5:</w:t>
      </w:r>
      <w:r w:rsidRPr="00927549">
        <w:rPr>
          <w:rFonts w:ascii="Arial" w:hAnsi="Arial" w:cs="Arial"/>
          <w:sz w:val="22"/>
          <w:szCs w:val="22"/>
        </w:rPr>
        <w:t xml:space="preserve"> </w:t>
      </w:r>
      <w:r w:rsidR="009F3950">
        <w:rPr>
          <w:rFonts w:ascii="Arial" w:hAnsi="Arial" w:cs="Arial"/>
          <w:sz w:val="22"/>
          <w:szCs w:val="22"/>
        </w:rPr>
        <w:t>Julia Hedge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533EE4C3" w14:textId="77777777" w:rsidR="00220DD6" w:rsidRPr="00547F1C" w:rsidRDefault="00220DD6" w:rsidP="003818EE">
      <w:pPr>
        <w:rPr>
          <w:rFonts w:ascii="Arial" w:hAnsi="Arial" w:cs="Arial"/>
          <w:i/>
          <w:iCs/>
          <w:sz w:val="22"/>
          <w:szCs w:val="22"/>
        </w:rPr>
      </w:pPr>
    </w:p>
    <w:p w14:paraId="1D2CC5C4" w14:textId="77777777" w:rsidR="00220DD6" w:rsidRPr="00F501D8" w:rsidRDefault="00220DD6" w:rsidP="003818EE">
      <w:pPr>
        <w:rPr>
          <w:rFonts w:ascii="Arial" w:hAnsi="Arial" w:cs="Arial"/>
          <w:color w:val="FF0000"/>
          <w:sz w:val="22"/>
          <w:szCs w:val="22"/>
        </w:rPr>
      </w:pPr>
    </w:p>
    <w:p w14:paraId="4518DC4D" w14:textId="3D48E48C" w:rsidR="007B1658" w:rsidRPr="004C6378" w:rsidRDefault="007B1658" w:rsidP="00FB5284">
      <w:pPr>
        <w:rPr>
          <w:rFonts w:ascii="Arial" w:hAnsi="Arial" w:cs="Arial"/>
          <w:sz w:val="22"/>
          <w:szCs w:val="22"/>
        </w:rPr>
      </w:pPr>
    </w:p>
    <w:p w14:paraId="1044D499" w14:textId="2193CA9E" w:rsidR="009C561D" w:rsidRPr="004C6378" w:rsidRDefault="00200C94" w:rsidP="009C56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University of Tennessee Health Science Center</w:t>
      </w:r>
    </w:p>
    <w:p w14:paraId="2210E7BB" w14:textId="77777777" w:rsidR="00645AF0" w:rsidRDefault="00645AF0" w:rsidP="009C561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B9CB398" w14:textId="1EAE5C20" w:rsidR="009C561D" w:rsidRPr="004C6378" w:rsidRDefault="009C561D" w:rsidP="009C561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C6378">
        <w:rPr>
          <w:rFonts w:ascii="Arial" w:hAnsi="Arial" w:cs="Arial"/>
          <w:b/>
          <w:bCs/>
          <w:sz w:val="22"/>
          <w:szCs w:val="22"/>
          <w:u w:val="single"/>
        </w:rPr>
        <w:t>Advising:</w:t>
      </w:r>
    </w:p>
    <w:p w14:paraId="20B6B9D6" w14:textId="77777777" w:rsidR="009F571D" w:rsidRPr="004C6378" w:rsidRDefault="009F571D" w:rsidP="009C561D">
      <w:pPr>
        <w:ind w:left="720" w:hanging="720"/>
        <w:rPr>
          <w:rFonts w:ascii="Arial" w:hAnsi="Arial" w:cs="Arial"/>
          <w:color w:val="FF0000"/>
          <w:sz w:val="22"/>
          <w:szCs w:val="22"/>
        </w:rPr>
      </w:pPr>
    </w:p>
    <w:p w14:paraId="651A63CB" w14:textId="77777777" w:rsidR="009C561D" w:rsidRPr="004C6378" w:rsidRDefault="009C561D" w:rsidP="009C561D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Graduate</w:t>
      </w:r>
    </w:p>
    <w:p w14:paraId="0C3F2808" w14:textId="5D834B0A" w:rsidR="009F571D" w:rsidRPr="009F571D" w:rsidRDefault="009F571D" w:rsidP="009F571D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4B598D6F" w14:textId="0F1C0A84" w:rsidR="009F571D" w:rsidRDefault="009F571D" w:rsidP="00A75CCD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2"/>
          <w:szCs w:val="22"/>
        </w:rPr>
      </w:pPr>
      <w:r w:rsidRPr="00101AC7">
        <w:rPr>
          <w:rFonts w:ascii="Arial" w:hAnsi="Arial" w:cs="Arial"/>
          <w:sz w:val="22"/>
          <w:szCs w:val="22"/>
        </w:rPr>
        <w:t>201</w:t>
      </w:r>
      <w:r w:rsidR="00B74DFE" w:rsidRPr="00101AC7">
        <w:rPr>
          <w:rFonts w:ascii="Arial" w:hAnsi="Arial" w:cs="Arial"/>
          <w:sz w:val="22"/>
          <w:szCs w:val="22"/>
        </w:rPr>
        <w:t>6-2018</w:t>
      </w:r>
      <w:r w:rsidRPr="00101AC7">
        <w:rPr>
          <w:rFonts w:ascii="Arial" w:hAnsi="Arial" w:cs="Arial"/>
          <w:sz w:val="22"/>
          <w:szCs w:val="22"/>
        </w:rPr>
        <w:t xml:space="preserve">: </w:t>
      </w:r>
      <w:r w:rsidR="009060F8" w:rsidRPr="00101AC7">
        <w:rPr>
          <w:rFonts w:ascii="Arial" w:hAnsi="Arial" w:cs="Arial"/>
          <w:sz w:val="22"/>
          <w:szCs w:val="22"/>
        </w:rPr>
        <w:t>Tracy Walker</w:t>
      </w:r>
      <w:r w:rsidRPr="00101AC7">
        <w:rPr>
          <w:rFonts w:ascii="Arial" w:hAnsi="Arial" w:cs="Arial"/>
          <w:sz w:val="22"/>
          <w:szCs w:val="22"/>
        </w:rPr>
        <w:t xml:space="preserve">, </w:t>
      </w:r>
      <w:r w:rsidR="00136026" w:rsidRPr="00101AC7">
        <w:rPr>
          <w:rFonts w:ascii="Arial" w:hAnsi="Arial" w:cs="Arial"/>
          <w:sz w:val="22"/>
          <w:szCs w:val="22"/>
        </w:rPr>
        <w:t>Preventing Postoperative Nausea and Vomiting: A Small Test of Change</w:t>
      </w:r>
      <w:r w:rsidRPr="00101AC7">
        <w:rPr>
          <w:rFonts w:ascii="Arial" w:hAnsi="Arial" w:cs="Arial"/>
          <w:sz w:val="22"/>
          <w:szCs w:val="22"/>
        </w:rPr>
        <w:t xml:space="preserve"> </w:t>
      </w:r>
      <w:bookmarkStart w:id="2" w:name="_Hlk203127478"/>
      <w:r w:rsidRPr="00101AC7">
        <w:rPr>
          <w:rFonts w:ascii="Arial" w:hAnsi="Arial" w:cs="Arial"/>
          <w:sz w:val="22"/>
          <w:szCs w:val="22"/>
        </w:rPr>
        <w:t>(DNP program),</w:t>
      </w:r>
      <w:r w:rsidRPr="00101AC7">
        <w:rPr>
          <w:rFonts w:ascii="Arial" w:hAnsi="Arial" w:cs="Arial"/>
          <w:i/>
          <w:iCs/>
          <w:sz w:val="22"/>
          <w:szCs w:val="22"/>
        </w:rPr>
        <w:t xml:space="preserve"> Primary Advisor, College of Nursing, U</w:t>
      </w:r>
      <w:r w:rsidR="00A75CCD" w:rsidRPr="00101AC7">
        <w:rPr>
          <w:rFonts w:ascii="Arial" w:hAnsi="Arial" w:cs="Arial"/>
          <w:i/>
          <w:iCs/>
          <w:sz w:val="22"/>
          <w:szCs w:val="22"/>
        </w:rPr>
        <w:t>THSC</w:t>
      </w:r>
    </w:p>
    <w:p w14:paraId="7D8B7035" w14:textId="77777777" w:rsidR="008B645A" w:rsidRPr="00101AC7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75AF9A11" w14:textId="1E8F7E36" w:rsidR="00A75CCD" w:rsidRDefault="00A75CCD" w:rsidP="00A75CCD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2"/>
          <w:szCs w:val="22"/>
        </w:rPr>
      </w:pPr>
      <w:r w:rsidRPr="00101AC7">
        <w:rPr>
          <w:rFonts w:ascii="Arial" w:hAnsi="Arial" w:cs="Arial"/>
          <w:sz w:val="22"/>
          <w:szCs w:val="22"/>
        </w:rPr>
        <w:t>2016-2018:</w:t>
      </w:r>
      <w:r w:rsidR="00CE6B59" w:rsidRPr="00101AC7">
        <w:rPr>
          <w:rFonts w:ascii="Arial" w:hAnsi="Arial" w:cs="Arial"/>
          <w:sz w:val="22"/>
          <w:szCs w:val="22"/>
        </w:rPr>
        <w:t xml:space="preserve"> Stephanie Accardo</w:t>
      </w:r>
      <w:r w:rsidRPr="00101AC7">
        <w:rPr>
          <w:rFonts w:ascii="Arial" w:hAnsi="Arial" w:cs="Arial"/>
          <w:sz w:val="22"/>
          <w:szCs w:val="22"/>
        </w:rPr>
        <w:t>, Preventing Postoperative Nausea and Vomiting: A Small Test of Change (DNP program),</w:t>
      </w:r>
      <w:r w:rsidRPr="00101AC7">
        <w:rPr>
          <w:rFonts w:ascii="Arial" w:hAnsi="Arial" w:cs="Arial"/>
          <w:i/>
          <w:iCs/>
          <w:sz w:val="22"/>
          <w:szCs w:val="22"/>
        </w:rPr>
        <w:t xml:space="preserve"> Primary Advisor, College of Nursing, UTHSC</w:t>
      </w:r>
    </w:p>
    <w:p w14:paraId="23CCFEAE" w14:textId="77777777" w:rsidR="008B645A" w:rsidRPr="008B645A" w:rsidRDefault="008B645A" w:rsidP="008B645A">
      <w:pPr>
        <w:rPr>
          <w:rFonts w:ascii="Arial" w:hAnsi="Arial" w:cs="Arial"/>
          <w:i/>
          <w:iCs/>
          <w:sz w:val="22"/>
          <w:szCs w:val="22"/>
        </w:rPr>
      </w:pPr>
    </w:p>
    <w:p w14:paraId="01E9AC72" w14:textId="2E46300C" w:rsidR="00CE6B59" w:rsidRPr="00101AC7" w:rsidRDefault="00CE6B59" w:rsidP="00CE6B59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2"/>
          <w:szCs w:val="22"/>
        </w:rPr>
      </w:pPr>
      <w:r w:rsidRPr="00101AC7">
        <w:rPr>
          <w:rFonts w:ascii="Arial" w:hAnsi="Arial" w:cs="Arial"/>
          <w:sz w:val="22"/>
          <w:szCs w:val="22"/>
        </w:rPr>
        <w:t xml:space="preserve">2016-2018: Tamara </w:t>
      </w:r>
      <w:r w:rsidR="00101AC7" w:rsidRPr="00101AC7">
        <w:rPr>
          <w:rFonts w:ascii="Arial" w:hAnsi="Arial" w:cs="Arial"/>
          <w:sz w:val="22"/>
          <w:szCs w:val="22"/>
        </w:rPr>
        <w:t>Carter</w:t>
      </w:r>
      <w:r w:rsidRPr="00101AC7">
        <w:rPr>
          <w:rFonts w:ascii="Arial" w:hAnsi="Arial" w:cs="Arial"/>
          <w:sz w:val="22"/>
          <w:szCs w:val="22"/>
        </w:rPr>
        <w:t>, Preventing Postoperative Nausea and Vomiting: A Small Test of Change</w:t>
      </w:r>
      <w:r w:rsidRPr="00101AC7">
        <w:rPr>
          <w:rFonts w:ascii="Arial" w:hAnsi="Arial" w:cs="Arial"/>
          <w:i/>
          <w:iCs/>
          <w:sz w:val="22"/>
          <w:szCs w:val="22"/>
        </w:rPr>
        <w:t xml:space="preserve"> (DNP program), Primary Advisor, College of Nursing, UTHSC</w:t>
      </w:r>
    </w:p>
    <w:bookmarkEnd w:id="2"/>
    <w:p w14:paraId="2058331F" w14:textId="77777777" w:rsidR="009C561D" w:rsidRPr="009F571D" w:rsidRDefault="009C561D" w:rsidP="009C561D">
      <w:pPr>
        <w:rPr>
          <w:rFonts w:ascii="Arial" w:hAnsi="Arial" w:cs="Arial"/>
          <w:i/>
          <w:iCs/>
          <w:sz w:val="22"/>
          <w:szCs w:val="22"/>
        </w:rPr>
      </w:pPr>
    </w:p>
    <w:p w14:paraId="46742ABB" w14:textId="7A4ACC8C" w:rsidR="00FB5284" w:rsidRPr="004C6378" w:rsidRDefault="009109A6" w:rsidP="00FB5284">
      <w:pPr>
        <w:rPr>
          <w:rFonts w:ascii="Arial" w:hAnsi="Arial" w:cs="Arial"/>
          <w:color w:val="FF0000"/>
          <w:sz w:val="22"/>
          <w:szCs w:val="22"/>
        </w:rPr>
      </w:pPr>
      <w:r w:rsidRPr="004C6378">
        <w:rPr>
          <w:rFonts w:ascii="Arial" w:hAnsi="Arial" w:cs="Arial"/>
          <w:color w:val="FF0000"/>
          <w:sz w:val="22"/>
          <w:szCs w:val="22"/>
        </w:rPr>
        <w:tab/>
      </w:r>
      <w:r w:rsidR="00FB5284" w:rsidRPr="004C6378">
        <w:rPr>
          <w:rFonts w:ascii="Arial" w:hAnsi="Arial" w:cs="Arial"/>
          <w:color w:val="FF0000"/>
          <w:sz w:val="22"/>
          <w:szCs w:val="22"/>
        </w:rPr>
        <w:tab/>
      </w:r>
      <w:r w:rsidR="00FB5284" w:rsidRPr="004C6378">
        <w:rPr>
          <w:rFonts w:ascii="Arial" w:hAnsi="Arial" w:cs="Arial"/>
          <w:color w:val="FF0000"/>
          <w:sz w:val="22"/>
          <w:szCs w:val="22"/>
        </w:rPr>
        <w:tab/>
      </w:r>
    </w:p>
    <w:p w14:paraId="70C85938" w14:textId="6A7F1D49" w:rsidR="00645AF0" w:rsidRPr="004C6378" w:rsidRDefault="009F571D" w:rsidP="00645AF0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Peer Faculty/Junior Faculty </w:t>
      </w:r>
      <w:r w:rsidRPr="004C6378">
        <w:rPr>
          <w:rFonts w:ascii="Arial" w:hAnsi="Arial" w:cs="Arial"/>
          <w:b/>
          <w:bCs/>
          <w:sz w:val="22"/>
          <w:szCs w:val="22"/>
        </w:rPr>
        <w:t>Mentor</w:t>
      </w:r>
      <w:r>
        <w:rPr>
          <w:rFonts w:ascii="Arial" w:hAnsi="Arial" w:cs="Arial"/>
          <w:b/>
          <w:bCs/>
          <w:sz w:val="22"/>
          <w:szCs w:val="22"/>
        </w:rPr>
        <w:t xml:space="preserve">ship </w:t>
      </w:r>
      <w:r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13B0C7" w14:textId="77777777" w:rsidR="00645AF0" w:rsidRDefault="00645AF0" w:rsidP="00645AF0">
      <w:pPr>
        <w:rPr>
          <w:rFonts w:ascii="Arial" w:hAnsi="Arial" w:cs="Arial"/>
          <w:sz w:val="22"/>
          <w:szCs w:val="22"/>
        </w:rPr>
      </w:pPr>
    </w:p>
    <w:p w14:paraId="2D95678B" w14:textId="7CFE5A63" w:rsidR="00645AF0" w:rsidRDefault="00B019C8" w:rsidP="00645A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Mayte Diaz</w:t>
      </w:r>
      <w:r w:rsidR="00645A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University of South Florida</w:t>
      </w:r>
      <w:r w:rsidR="002E32EC">
        <w:rPr>
          <w:rFonts w:ascii="Arial" w:hAnsi="Arial" w:cs="Arial"/>
          <w:sz w:val="22"/>
          <w:szCs w:val="22"/>
        </w:rPr>
        <w:t xml:space="preserve">, </w:t>
      </w:r>
      <w:bookmarkStart w:id="3" w:name="_Hlk203912252"/>
      <w:r w:rsidR="002E32EC">
        <w:rPr>
          <w:rFonts w:ascii="Arial" w:hAnsi="Arial" w:cs="Arial"/>
          <w:sz w:val="22"/>
          <w:szCs w:val="22"/>
        </w:rPr>
        <w:t>Scholarly Writing and Publication</w:t>
      </w:r>
      <w:bookmarkEnd w:id="3"/>
    </w:p>
    <w:p w14:paraId="3379B68F" w14:textId="77777777" w:rsidR="00B019C8" w:rsidRDefault="00B019C8" w:rsidP="00645AF0">
      <w:pPr>
        <w:rPr>
          <w:rFonts w:ascii="Arial" w:hAnsi="Arial" w:cs="Arial"/>
          <w:sz w:val="22"/>
          <w:szCs w:val="22"/>
        </w:rPr>
      </w:pPr>
    </w:p>
    <w:p w14:paraId="772CD7DD" w14:textId="2F03DC42" w:rsidR="006F0766" w:rsidRDefault="006F0766" w:rsidP="006F0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Adam Davies, University of South Florida</w:t>
      </w:r>
      <w:r w:rsidR="00B8730F">
        <w:rPr>
          <w:rFonts w:ascii="Arial" w:hAnsi="Arial" w:cs="Arial"/>
          <w:sz w:val="22"/>
          <w:szCs w:val="22"/>
        </w:rPr>
        <w:t xml:space="preserve">, </w:t>
      </w:r>
      <w:r w:rsidR="00B8730F">
        <w:rPr>
          <w:rFonts w:ascii="Arial" w:hAnsi="Arial" w:cs="Arial"/>
          <w:sz w:val="22"/>
          <w:szCs w:val="22"/>
        </w:rPr>
        <w:t>Scholarly Writing and Publication</w:t>
      </w:r>
    </w:p>
    <w:p w14:paraId="37629548" w14:textId="77777777" w:rsidR="006F0766" w:rsidRDefault="006F0766" w:rsidP="006F0766">
      <w:pPr>
        <w:rPr>
          <w:rFonts w:ascii="Arial" w:hAnsi="Arial" w:cs="Arial"/>
          <w:sz w:val="22"/>
          <w:szCs w:val="22"/>
        </w:rPr>
      </w:pPr>
    </w:p>
    <w:p w14:paraId="6394459E" w14:textId="1F18614D" w:rsidR="006F0766" w:rsidRDefault="006F0766" w:rsidP="006F0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Mark Dunavan, University of Tennessee Health Science </w:t>
      </w:r>
      <w:r w:rsidR="00B8730F">
        <w:rPr>
          <w:rFonts w:ascii="Arial" w:hAnsi="Arial" w:cs="Arial"/>
          <w:sz w:val="22"/>
          <w:szCs w:val="22"/>
        </w:rPr>
        <w:t>Center, Scholarly</w:t>
      </w:r>
      <w:r w:rsidR="00B8730F">
        <w:rPr>
          <w:rFonts w:ascii="Arial" w:hAnsi="Arial" w:cs="Arial"/>
          <w:sz w:val="22"/>
          <w:szCs w:val="22"/>
        </w:rPr>
        <w:t xml:space="preserve"> Writing and Publication</w:t>
      </w:r>
      <w:r w:rsidR="00B8730F">
        <w:rPr>
          <w:rFonts w:ascii="Arial" w:hAnsi="Arial" w:cs="Arial"/>
          <w:sz w:val="22"/>
          <w:szCs w:val="22"/>
        </w:rPr>
        <w:t xml:space="preserve"> </w:t>
      </w:r>
    </w:p>
    <w:p w14:paraId="61385CF4" w14:textId="77777777" w:rsidR="006F0766" w:rsidRDefault="006F0766" w:rsidP="006F0766">
      <w:pPr>
        <w:rPr>
          <w:rFonts w:ascii="Arial" w:hAnsi="Arial" w:cs="Arial"/>
          <w:sz w:val="22"/>
          <w:szCs w:val="22"/>
        </w:rPr>
      </w:pPr>
    </w:p>
    <w:p w14:paraId="5AE88F26" w14:textId="0E49EE68" w:rsidR="006F0766" w:rsidRDefault="006F0766" w:rsidP="006F0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Jordan Isaac, University of Tennessee Health Science Center</w:t>
      </w:r>
    </w:p>
    <w:p w14:paraId="1BE335E5" w14:textId="77777777" w:rsidR="00B019C8" w:rsidRPr="004C6378" w:rsidRDefault="00B019C8" w:rsidP="00645AF0">
      <w:pPr>
        <w:rPr>
          <w:rFonts w:ascii="Arial" w:hAnsi="Arial" w:cs="Arial"/>
          <w:sz w:val="22"/>
          <w:szCs w:val="22"/>
        </w:rPr>
      </w:pPr>
    </w:p>
    <w:p w14:paraId="3D461546" w14:textId="77777777" w:rsidR="009C561D" w:rsidRPr="004C6378" w:rsidRDefault="009C561D" w:rsidP="00FB5284">
      <w:pPr>
        <w:rPr>
          <w:rFonts w:ascii="Arial" w:hAnsi="Arial" w:cs="Arial"/>
          <w:sz w:val="22"/>
          <w:szCs w:val="22"/>
        </w:rPr>
      </w:pPr>
    </w:p>
    <w:p w14:paraId="25F48238" w14:textId="19FA221B" w:rsidR="00A9229A" w:rsidRDefault="003A1435" w:rsidP="00A9229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TEACHING RESPONSIBILITIES</w:t>
      </w:r>
    </w:p>
    <w:p w14:paraId="303458F0" w14:textId="77777777" w:rsidR="00A9229A" w:rsidRDefault="00A9229A" w:rsidP="00A9229A">
      <w:pPr>
        <w:rPr>
          <w:rFonts w:ascii="Arial" w:hAnsi="Arial" w:cs="Arial"/>
          <w:b/>
          <w:bCs/>
          <w:sz w:val="22"/>
          <w:szCs w:val="22"/>
        </w:rPr>
      </w:pPr>
    </w:p>
    <w:p w14:paraId="67FE37BE" w14:textId="35B2D5BE" w:rsidR="00DF5B6C" w:rsidRPr="00DF5B6C" w:rsidRDefault="00DF5B6C" w:rsidP="00DF5B6C">
      <w:pPr>
        <w:rPr>
          <w:rFonts w:ascii="Arial" w:hAnsi="Arial" w:cs="Arial"/>
          <w:i/>
          <w:iCs/>
          <w:sz w:val="22"/>
          <w:szCs w:val="22"/>
        </w:rPr>
      </w:pPr>
      <w:r w:rsidRPr="00DF5B6C">
        <w:rPr>
          <w:rFonts w:ascii="Arial" w:hAnsi="Arial" w:cs="Arial"/>
          <w:i/>
          <w:iCs/>
          <w:sz w:val="22"/>
          <w:szCs w:val="22"/>
        </w:rPr>
        <w:t>University of South Florida, College of Nursing</w:t>
      </w:r>
    </w:p>
    <w:p w14:paraId="1A3D09D8" w14:textId="77777777" w:rsidR="00A9229A" w:rsidRPr="004C6378" w:rsidRDefault="00A9229A" w:rsidP="00A9229A">
      <w:pPr>
        <w:rPr>
          <w:rFonts w:ascii="Arial" w:hAnsi="Arial" w:cs="Arial"/>
          <w:sz w:val="22"/>
          <w:szCs w:val="22"/>
        </w:rPr>
      </w:pPr>
    </w:p>
    <w:p w14:paraId="32AF7358" w14:textId="77777777" w:rsidR="00A9229A" w:rsidRPr="00B9700F" w:rsidRDefault="00A9229A" w:rsidP="00A9229A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9700F">
        <w:rPr>
          <w:rFonts w:ascii="Arial" w:hAnsi="Arial" w:cs="Arial"/>
          <w:b/>
          <w:bCs/>
          <w:i/>
          <w:iCs/>
          <w:sz w:val="22"/>
          <w:szCs w:val="22"/>
        </w:rPr>
        <w:t>Graduate Courses</w:t>
      </w:r>
    </w:p>
    <w:p w14:paraId="248794E8" w14:textId="77777777" w:rsidR="00AF0587" w:rsidRDefault="00AF0587" w:rsidP="00A9229A">
      <w:pPr>
        <w:rPr>
          <w:rFonts w:ascii="Arial" w:hAnsi="Arial" w:cs="Arial"/>
          <w:sz w:val="22"/>
          <w:szCs w:val="22"/>
        </w:rPr>
      </w:pPr>
    </w:p>
    <w:p w14:paraId="47DE4BFE" w14:textId="7AC43037" w:rsidR="006C19DA" w:rsidRDefault="00C03FC5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19DA">
        <w:rPr>
          <w:rFonts w:ascii="Arial" w:hAnsi="Arial" w:cs="Arial"/>
          <w:sz w:val="22"/>
          <w:szCs w:val="22"/>
        </w:rPr>
        <w:t>NGR 6433 Nurse Anesthesia Clinical Residency III</w:t>
      </w:r>
      <w:r w:rsidR="00D245C2" w:rsidRPr="006C19DA">
        <w:rPr>
          <w:rFonts w:ascii="Arial" w:hAnsi="Arial" w:cs="Arial"/>
          <w:sz w:val="22"/>
          <w:szCs w:val="22"/>
        </w:rPr>
        <w:t>, Faculty, Spring, 2022, 2023, 2024, 202</w:t>
      </w:r>
      <w:r w:rsidR="006C19DA">
        <w:rPr>
          <w:rFonts w:ascii="Arial" w:hAnsi="Arial" w:cs="Arial"/>
          <w:sz w:val="22"/>
          <w:szCs w:val="22"/>
        </w:rPr>
        <w:t>5</w:t>
      </w:r>
    </w:p>
    <w:p w14:paraId="37A2F51F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227C49CA" w14:textId="294AD647" w:rsidR="006C19DA" w:rsidRDefault="006C19DA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NGR </w:t>
      </w:r>
      <w:r w:rsidR="00DD2A4D">
        <w:rPr>
          <w:rFonts w:ascii="Arial" w:hAnsi="Arial" w:cs="Arial"/>
          <w:sz w:val="22"/>
          <w:szCs w:val="22"/>
        </w:rPr>
        <w:t>6436 Nurse Anesthesia Clinical Residency VI, Faculty, Spring, 2022, 2023, 2024, 2025</w:t>
      </w:r>
    </w:p>
    <w:p w14:paraId="3218FF7B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534FA926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152FB26B" w14:textId="0ED0177D" w:rsidR="00C67E88" w:rsidRDefault="00C67E88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6440L Nurse Anesthesia Simulation Lab I</w:t>
      </w:r>
      <w:r w:rsidR="00DD759E">
        <w:rPr>
          <w:rFonts w:ascii="Arial" w:hAnsi="Arial" w:cs="Arial"/>
          <w:sz w:val="22"/>
          <w:szCs w:val="22"/>
        </w:rPr>
        <w:t>, Faculty, Spring, 2022, 2023, 2024, 2025</w:t>
      </w:r>
    </w:p>
    <w:p w14:paraId="59B020F5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0DA0C03E" w14:textId="5C02214D" w:rsidR="00DD759E" w:rsidRDefault="00DD759E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NGR </w:t>
      </w:r>
      <w:r w:rsidR="00291DE6">
        <w:rPr>
          <w:rFonts w:ascii="Arial" w:hAnsi="Arial" w:cs="Arial"/>
          <w:sz w:val="22"/>
          <w:szCs w:val="22"/>
        </w:rPr>
        <w:t>6492 Nurse Anesthesia Role: Practice Management, Quality Improvement, and Patient Safety</w:t>
      </w:r>
      <w:r w:rsidR="00B432D4">
        <w:rPr>
          <w:rFonts w:ascii="Arial" w:hAnsi="Arial" w:cs="Arial"/>
          <w:sz w:val="22"/>
          <w:szCs w:val="22"/>
        </w:rPr>
        <w:t>, Faculty, Spring, 2022, 2023, 2024</w:t>
      </w:r>
    </w:p>
    <w:p w14:paraId="406792D4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2AA2BE34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01AE92A2" w14:textId="45977F50" w:rsidR="00B432D4" w:rsidRDefault="00B432D4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NGR 6492 Nurse Anesthesia </w:t>
      </w:r>
      <w:r w:rsidR="00AD76B1">
        <w:rPr>
          <w:rFonts w:ascii="Arial" w:hAnsi="Arial" w:cs="Arial"/>
          <w:sz w:val="22"/>
          <w:szCs w:val="22"/>
        </w:rPr>
        <w:t>Role Development</w:t>
      </w:r>
      <w:r>
        <w:rPr>
          <w:rFonts w:ascii="Arial" w:hAnsi="Arial" w:cs="Arial"/>
          <w:sz w:val="22"/>
          <w:szCs w:val="22"/>
        </w:rPr>
        <w:t>, Lead Faculty, Spring</w:t>
      </w:r>
      <w:r w:rsidR="00AD76B1">
        <w:rPr>
          <w:rFonts w:ascii="Arial" w:hAnsi="Arial" w:cs="Arial"/>
          <w:sz w:val="22"/>
          <w:szCs w:val="22"/>
        </w:rPr>
        <w:t>, 2025</w:t>
      </w:r>
    </w:p>
    <w:p w14:paraId="12A64BE9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3F3428CB" w14:textId="4AEDA3FE" w:rsidR="00AD76B1" w:rsidRDefault="00AD76B1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7956 DNP Project II</w:t>
      </w:r>
      <w:r w:rsidR="00D50C7E">
        <w:rPr>
          <w:rFonts w:ascii="Arial" w:hAnsi="Arial" w:cs="Arial"/>
          <w:sz w:val="22"/>
          <w:szCs w:val="22"/>
        </w:rPr>
        <w:t>, Faculty, Spring, 2022, 2023, 2024, 2025</w:t>
      </w:r>
    </w:p>
    <w:p w14:paraId="0E7582B5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6D73CC67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6C7D7B1F" w14:textId="250C5F18" w:rsidR="00D50C7E" w:rsidRDefault="0065627D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6422 Principles of Nurse Anesthesia Through the Lifespan</w:t>
      </w:r>
      <w:r w:rsidR="007E6FCE">
        <w:rPr>
          <w:rFonts w:ascii="Arial" w:hAnsi="Arial" w:cs="Arial"/>
          <w:sz w:val="22"/>
          <w:szCs w:val="22"/>
        </w:rPr>
        <w:t>, Faculty</w:t>
      </w:r>
      <w:r w:rsidR="002161B1">
        <w:rPr>
          <w:rFonts w:ascii="Arial" w:hAnsi="Arial" w:cs="Arial"/>
          <w:sz w:val="22"/>
          <w:szCs w:val="22"/>
        </w:rPr>
        <w:t>, Summer,</w:t>
      </w:r>
      <w:r w:rsidR="007E6FCE">
        <w:rPr>
          <w:rFonts w:ascii="Arial" w:hAnsi="Arial" w:cs="Arial"/>
          <w:sz w:val="22"/>
          <w:szCs w:val="22"/>
        </w:rPr>
        <w:t xml:space="preserve"> 2022</w:t>
      </w:r>
    </w:p>
    <w:p w14:paraId="00CEBEA8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41E79AEB" w14:textId="52C28EAF" w:rsidR="007E6FCE" w:rsidRDefault="007E6FCE" w:rsidP="007E6FCE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NGR 6422 Principles of Nurse Anesthesia Through the Lifespan, Lead Faculty</w:t>
      </w:r>
      <w:r w:rsidR="002161B1">
        <w:rPr>
          <w:rFonts w:ascii="Arial" w:hAnsi="Arial" w:cs="Arial"/>
          <w:sz w:val="22"/>
          <w:szCs w:val="22"/>
        </w:rPr>
        <w:t xml:space="preserve">, Summer, </w:t>
      </w:r>
      <w:r>
        <w:rPr>
          <w:rFonts w:ascii="Arial" w:hAnsi="Arial" w:cs="Arial"/>
          <w:sz w:val="22"/>
          <w:szCs w:val="22"/>
        </w:rPr>
        <w:t>2023, 2024, 2025</w:t>
      </w:r>
    </w:p>
    <w:p w14:paraId="467F51E4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1FD84297" w14:textId="77777777" w:rsidR="006A2055" w:rsidRPr="006C19DA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7B95EE65" w14:textId="6058B3CA" w:rsidR="007E6FCE" w:rsidRDefault="00B07215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6431 Nurse Anesthesia Clinical Residency I, Faculty</w:t>
      </w:r>
      <w:r w:rsidR="00B66118">
        <w:rPr>
          <w:rFonts w:ascii="Arial" w:hAnsi="Arial" w:cs="Arial"/>
          <w:sz w:val="22"/>
          <w:szCs w:val="22"/>
        </w:rPr>
        <w:t>, Summer, 2022, 2023, 2024, 2025</w:t>
      </w:r>
    </w:p>
    <w:p w14:paraId="2C1794D7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4FA36C14" w14:textId="490C4D79" w:rsidR="00B66118" w:rsidRDefault="00B66118" w:rsidP="00B66118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643</w:t>
      </w:r>
      <w:r w:rsidR="00B61DC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Nurse Anesthesia Clinical Residency I</w:t>
      </w:r>
      <w:r w:rsidR="00B61DC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, Faculty, Summer, 2022, 2023, 2024, 2025</w:t>
      </w:r>
    </w:p>
    <w:p w14:paraId="07802D42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1CB2840A" w14:textId="77777777" w:rsidR="006A2055" w:rsidRPr="006C19DA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7FF40652" w14:textId="0F7A7B93" w:rsidR="00B66118" w:rsidRDefault="00B61DC1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B61DC1">
        <w:rPr>
          <w:rFonts w:ascii="Arial" w:hAnsi="Arial" w:cs="Arial"/>
          <w:sz w:val="22"/>
          <w:szCs w:val="22"/>
        </w:rPr>
        <w:t>NGR 6441L Nurse Anesthesia Simulation Lab</w:t>
      </w:r>
      <w:r>
        <w:rPr>
          <w:rFonts w:ascii="Arial" w:hAnsi="Arial" w:cs="Arial"/>
          <w:sz w:val="22"/>
          <w:szCs w:val="22"/>
        </w:rPr>
        <w:t xml:space="preserve"> II</w:t>
      </w:r>
      <w:r w:rsidR="00586D24">
        <w:rPr>
          <w:rFonts w:ascii="Arial" w:hAnsi="Arial" w:cs="Arial"/>
          <w:sz w:val="22"/>
          <w:szCs w:val="22"/>
        </w:rPr>
        <w:t>, Faculty, Summer, 2022, 2023, 2024, 2025</w:t>
      </w:r>
    </w:p>
    <w:p w14:paraId="240711DF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5DAF615C" w14:textId="5865B4E0" w:rsidR="001A7C44" w:rsidRDefault="00D329BC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7957 DNP Project III</w:t>
      </w:r>
      <w:r w:rsidR="0077132C">
        <w:rPr>
          <w:rFonts w:ascii="Arial" w:hAnsi="Arial" w:cs="Arial"/>
          <w:sz w:val="22"/>
          <w:szCs w:val="22"/>
        </w:rPr>
        <w:t>, Faculty, Summer, 2022, 2023, 2024, 2025</w:t>
      </w:r>
    </w:p>
    <w:p w14:paraId="11DFF235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076A3E2D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21CDB6EB" w14:textId="2792BA9A" w:rsidR="00ED7E7B" w:rsidRDefault="00ED7E7B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</w:t>
      </w:r>
      <w:r w:rsidR="00246A2D">
        <w:rPr>
          <w:rFonts w:ascii="Arial" w:hAnsi="Arial" w:cs="Arial"/>
          <w:sz w:val="22"/>
          <w:szCs w:val="22"/>
        </w:rPr>
        <w:t xml:space="preserve"> 6404 Advanced Anatomy and Physiology for Nurse Anesthetists, Faculty, </w:t>
      </w:r>
      <w:r w:rsidR="00A44C52">
        <w:rPr>
          <w:rFonts w:ascii="Arial" w:hAnsi="Arial" w:cs="Arial"/>
          <w:sz w:val="22"/>
          <w:szCs w:val="22"/>
        </w:rPr>
        <w:t xml:space="preserve">Fall, </w:t>
      </w:r>
      <w:r w:rsidR="00246A2D">
        <w:rPr>
          <w:rFonts w:ascii="Arial" w:hAnsi="Arial" w:cs="Arial"/>
          <w:sz w:val="22"/>
          <w:szCs w:val="22"/>
        </w:rPr>
        <w:t>2022, 2023, 2024, 2025</w:t>
      </w:r>
    </w:p>
    <w:p w14:paraId="2D9D37FA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700FD242" w14:textId="2B1F738D" w:rsidR="00241373" w:rsidRDefault="00241373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NGR </w:t>
      </w:r>
      <w:r w:rsidR="009F12A5">
        <w:rPr>
          <w:rFonts w:ascii="Arial" w:hAnsi="Arial" w:cs="Arial"/>
          <w:sz w:val="22"/>
          <w:szCs w:val="22"/>
        </w:rPr>
        <w:t>6432 Nurse Anesthesia Clinical Residency II, Faculty, Fall, 2022, 2023, 2024, 2025</w:t>
      </w:r>
    </w:p>
    <w:p w14:paraId="578D4796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5CAC42D8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150E9767" w14:textId="3B3B5378" w:rsidR="006C19DA" w:rsidRDefault="00B6077C" w:rsidP="00472467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C75C0">
        <w:rPr>
          <w:rFonts w:ascii="Arial" w:hAnsi="Arial" w:cs="Arial"/>
          <w:sz w:val="22"/>
          <w:szCs w:val="22"/>
        </w:rPr>
        <w:t>NGR 6491 Nurse Anesthesia Practice Comprehensive, Faculty, Fall</w:t>
      </w:r>
      <w:r w:rsidR="00A44C52" w:rsidRPr="00DC75C0">
        <w:rPr>
          <w:rFonts w:ascii="Arial" w:hAnsi="Arial" w:cs="Arial"/>
          <w:sz w:val="22"/>
          <w:szCs w:val="22"/>
        </w:rPr>
        <w:t>, 2022, 2023</w:t>
      </w:r>
    </w:p>
    <w:p w14:paraId="280965DE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49353BDF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267D8620" w14:textId="6615CD0E" w:rsidR="0055369E" w:rsidRDefault="0055369E" w:rsidP="00472467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7955 DNP Project I, Faculty, Fall 2022, 2023, 2024, 2025</w:t>
      </w:r>
    </w:p>
    <w:p w14:paraId="126EF71A" w14:textId="3DC64129" w:rsidR="001B27A2" w:rsidRPr="00DC75C0" w:rsidRDefault="001B27A2" w:rsidP="00472467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6004 Advanced Health Assessment for Nurse Anesthetists, Co-Lead Faculty, Fall, 2022, 2023, 2024, 2025</w:t>
      </w:r>
    </w:p>
    <w:p w14:paraId="16F31C6B" w14:textId="77777777" w:rsidR="006C19DA" w:rsidRPr="00B61DC1" w:rsidRDefault="006C19DA" w:rsidP="00A9229A">
      <w:pPr>
        <w:rPr>
          <w:rFonts w:ascii="Arial" w:hAnsi="Arial" w:cs="Arial"/>
          <w:sz w:val="22"/>
          <w:szCs w:val="22"/>
        </w:rPr>
      </w:pPr>
    </w:p>
    <w:p w14:paraId="64D48131" w14:textId="77777777" w:rsidR="00A9229A" w:rsidRPr="004C6378" w:rsidRDefault="00A9229A" w:rsidP="00A9229A">
      <w:pPr>
        <w:rPr>
          <w:rFonts w:ascii="Arial" w:hAnsi="Arial" w:cs="Arial"/>
          <w:sz w:val="22"/>
          <w:szCs w:val="22"/>
        </w:rPr>
      </w:pPr>
    </w:p>
    <w:p w14:paraId="73338C76" w14:textId="6C434A9E" w:rsidR="00DF5B6C" w:rsidRDefault="00DF5B6C" w:rsidP="00DF5B6C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University of Tennessee Health Science Center</w:t>
      </w:r>
    </w:p>
    <w:p w14:paraId="6C8C4F5F" w14:textId="77777777" w:rsidR="008B645A" w:rsidRDefault="008B645A" w:rsidP="00DF5B6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9894A1B" w14:textId="77777777" w:rsidR="008B645A" w:rsidRPr="00B9700F" w:rsidRDefault="008B645A" w:rsidP="008B645A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9700F">
        <w:rPr>
          <w:rFonts w:ascii="Arial" w:hAnsi="Arial" w:cs="Arial"/>
          <w:b/>
          <w:bCs/>
          <w:i/>
          <w:iCs/>
          <w:sz w:val="22"/>
          <w:szCs w:val="22"/>
        </w:rPr>
        <w:t>Graduate Courses</w:t>
      </w:r>
    </w:p>
    <w:p w14:paraId="3E6CA882" w14:textId="77777777" w:rsidR="008B645A" w:rsidRDefault="008B645A" w:rsidP="00DF5B6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D6E9BCD" w14:textId="77777777" w:rsidR="009A3980" w:rsidRDefault="009A3980" w:rsidP="00DF5B6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0165EE" w14:textId="27828C42" w:rsidR="009A3980" w:rsidRDefault="009A3980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880 DNP Principles of Anesthesia Practice II, Faculty</w:t>
      </w:r>
      <w:r w:rsidR="004820C4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</w:t>
      </w:r>
      <w:bookmarkStart w:id="4" w:name="_Hlk150785932"/>
      <w:r w:rsidRPr="000627C6">
        <w:rPr>
          <w:rFonts w:ascii="Arial" w:hAnsi="Arial" w:cs="Arial"/>
          <w:sz w:val="22"/>
          <w:szCs w:val="22"/>
        </w:rPr>
        <w:t>Spring</w:t>
      </w:r>
      <w:r w:rsidR="004820C4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2015, 2016, 2017, 2018, 2019, 2020, 2021, 2022</w:t>
      </w:r>
    </w:p>
    <w:p w14:paraId="7F42B063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bookmarkEnd w:id="4"/>
    <w:p w14:paraId="432D2C57" w14:textId="6A75F0F8" w:rsidR="001C1381" w:rsidRDefault="001C1381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 xml:space="preserve">ANES 880 DNP Principles of Anesthesia Practice II Sim Lab – Spring 2015, 2016, 2017, 2018, 2019, 2020, 2021, 2022 </w:t>
      </w:r>
    </w:p>
    <w:p w14:paraId="37F9DAF9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p w14:paraId="03146466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p w14:paraId="6514F749" w14:textId="713E3A7C" w:rsidR="00B152A5" w:rsidRDefault="00B152A5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889 DNP Roles of Advanced Nurse Anesthesia Practice II</w:t>
      </w:r>
      <w:r w:rsidR="005F0D8E" w:rsidRPr="000627C6">
        <w:rPr>
          <w:rFonts w:ascii="Arial" w:hAnsi="Arial" w:cs="Arial"/>
          <w:sz w:val="22"/>
          <w:szCs w:val="22"/>
        </w:rPr>
        <w:t>, Faculty</w:t>
      </w:r>
      <w:r w:rsidR="0061401E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Spring</w:t>
      </w:r>
      <w:r w:rsidR="0061401E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2015, 2016, 2017, 2018, 2019, 2020, 2021, 2022</w:t>
      </w:r>
    </w:p>
    <w:p w14:paraId="15C076D1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p w14:paraId="1509BA94" w14:textId="648B1C19" w:rsidR="00B152A5" w:rsidRDefault="00B152A5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877 DNP Physiology/Pathology</w:t>
      </w:r>
      <w:r w:rsidR="0061401E" w:rsidRPr="000627C6">
        <w:rPr>
          <w:rFonts w:ascii="Arial" w:hAnsi="Arial" w:cs="Arial"/>
          <w:sz w:val="22"/>
          <w:szCs w:val="22"/>
        </w:rPr>
        <w:t>, Faculty,</w:t>
      </w:r>
      <w:r w:rsidRPr="000627C6">
        <w:rPr>
          <w:rFonts w:ascii="Arial" w:hAnsi="Arial" w:cs="Arial"/>
          <w:sz w:val="22"/>
          <w:szCs w:val="22"/>
        </w:rPr>
        <w:t xml:space="preserve"> Spring</w:t>
      </w:r>
      <w:r w:rsidR="0061401E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2015, 2016, 2017, 2018, 2019, 2020, 2021, 2022</w:t>
      </w:r>
    </w:p>
    <w:p w14:paraId="4C5841EA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p w14:paraId="3BF54B58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p w14:paraId="6A71FAD4" w14:textId="430A07CA" w:rsidR="009474D4" w:rsidRDefault="009474D4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879 DNP Principles of Anesthesia Practice I</w:t>
      </w:r>
      <w:r w:rsidR="0061401E" w:rsidRPr="000627C6">
        <w:rPr>
          <w:rFonts w:ascii="Arial" w:hAnsi="Arial" w:cs="Arial"/>
          <w:sz w:val="22"/>
          <w:szCs w:val="22"/>
        </w:rPr>
        <w:t>, Faculty,</w:t>
      </w:r>
      <w:r w:rsidRPr="000627C6">
        <w:rPr>
          <w:rFonts w:ascii="Arial" w:hAnsi="Arial" w:cs="Arial"/>
          <w:sz w:val="22"/>
          <w:szCs w:val="22"/>
        </w:rPr>
        <w:t xml:space="preserve"> Summer 2015, 2016, 2017, 2018, 2019, 2020, 2021</w:t>
      </w:r>
    </w:p>
    <w:p w14:paraId="2DA3A859" w14:textId="77777777" w:rsidR="0048160F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p w14:paraId="4088AB79" w14:textId="4ACB7279" w:rsidR="008C4DAE" w:rsidRDefault="009474D4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lastRenderedPageBreak/>
        <w:t>ANES 890 DNP Roles of Advanced Nurse Anesthesia Practice III</w:t>
      </w:r>
      <w:r w:rsidR="009F19A5" w:rsidRPr="000627C6">
        <w:rPr>
          <w:rFonts w:ascii="Arial" w:hAnsi="Arial" w:cs="Arial"/>
          <w:sz w:val="22"/>
          <w:szCs w:val="22"/>
        </w:rPr>
        <w:t>, Faculty,</w:t>
      </w:r>
      <w:r w:rsidRPr="000627C6">
        <w:rPr>
          <w:rFonts w:ascii="Arial" w:hAnsi="Arial" w:cs="Arial"/>
          <w:sz w:val="22"/>
          <w:szCs w:val="22"/>
        </w:rPr>
        <w:t xml:space="preserve"> Summer - 2015, 2016, 2017, 2018, 2019, 2020, 2021</w:t>
      </w:r>
    </w:p>
    <w:p w14:paraId="548BE0B2" w14:textId="77777777" w:rsidR="0048160F" w:rsidRPr="0048160F" w:rsidRDefault="0048160F" w:rsidP="0048160F">
      <w:pPr>
        <w:rPr>
          <w:rFonts w:ascii="Arial" w:hAnsi="Arial" w:cs="Arial"/>
          <w:sz w:val="22"/>
          <w:szCs w:val="22"/>
        </w:rPr>
      </w:pPr>
    </w:p>
    <w:p w14:paraId="6F56C576" w14:textId="1C82247F" w:rsidR="008C4DAE" w:rsidRDefault="008C4DAE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890 DNP Roles of Advanced Nurse Anesthesia Practice III</w:t>
      </w:r>
      <w:r w:rsidR="009F19A5" w:rsidRPr="000627C6">
        <w:rPr>
          <w:rFonts w:ascii="Arial" w:hAnsi="Arial" w:cs="Arial"/>
          <w:sz w:val="22"/>
          <w:szCs w:val="22"/>
        </w:rPr>
        <w:t xml:space="preserve">, Faculty, </w:t>
      </w:r>
      <w:r w:rsidRPr="000627C6">
        <w:rPr>
          <w:rFonts w:ascii="Arial" w:hAnsi="Arial" w:cs="Arial"/>
          <w:sz w:val="22"/>
          <w:szCs w:val="22"/>
        </w:rPr>
        <w:t>Summer - 2015, 2016, 2017, 2018, 2019, 2020, 2021</w:t>
      </w:r>
      <w:bookmarkStart w:id="5" w:name="_Hlk150786068"/>
    </w:p>
    <w:p w14:paraId="0B01CB24" w14:textId="77777777" w:rsidR="0048160F" w:rsidRPr="0048160F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p w14:paraId="43255A30" w14:textId="77777777" w:rsidR="0048160F" w:rsidRPr="000627C6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p w14:paraId="3D6505A0" w14:textId="31CA886A" w:rsidR="008C4DAE" w:rsidRDefault="008C4DAE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890 DNP Roles of Advanced Nurse Anesthesia Practice III</w:t>
      </w:r>
      <w:r w:rsidR="009F19A5" w:rsidRPr="000627C6">
        <w:rPr>
          <w:rFonts w:ascii="Arial" w:hAnsi="Arial" w:cs="Arial"/>
          <w:sz w:val="22"/>
          <w:szCs w:val="22"/>
        </w:rPr>
        <w:t>, Faculty</w:t>
      </w:r>
      <w:r w:rsidR="000627C6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Summer - 2015, 2016, 2017, 2018, 2019, 2020, 2021</w:t>
      </w:r>
    </w:p>
    <w:p w14:paraId="1D6F074F" w14:textId="77777777" w:rsidR="0048160F" w:rsidRPr="000627C6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bookmarkEnd w:id="5"/>
    <w:p w14:paraId="51FC5A4A" w14:textId="3B081951" w:rsidR="00353BB3" w:rsidRDefault="00353BB3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891 DNP Roles of Advanced Nurse Anesthesia Practice IV</w:t>
      </w:r>
      <w:r w:rsidR="000627C6" w:rsidRPr="000627C6">
        <w:rPr>
          <w:rFonts w:ascii="Arial" w:hAnsi="Arial" w:cs="Arial"/>
          <w:sz w:val="22"/>
          <w:szCs w:val="22"/>
        </w:rPr>
        <w:t xml:space="preserve">, Faculty, </w:t>
      </w:r>
      <w:r w:rsidRPr="000627C6">
        <w:rPr>
          <w:rFonts w:ascii="Arial" w:hAnsi="Arial" w:cs="Arial"/>
          <w:sz w:val="22"/>
          <w:szCs w:val="22"/>
        </w:rPr>
        <w:t xml:space="preserve">Fall </w:t>
      </w:r>
      <w:bookmarkStart w:id="6" w:name="_Hlk150786165"/>
      <w:r w:rsidRPr="000627C6">
        <w:rPr>
          <w:rFonts w:ascii="Arial" w:hAnsi="Arial" w:cs="Arial"/>
          <w:sz w:val="22"/>
          <w:szCs w:val="22"/>
        </w:rPr>
        <w:t>2015, 2016, 2017, 2018, 2019, 2020, 2021</w:t>
      </w:r>
    </w:p>
    <w:p w14:paraId="56D29F28" w14:textId="77777777" w:rsidR="0048160F" w:rsidRPr="0048160F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p w14:paraId="75CE3342" w14:textId="77777777" w:rsidR="0048160F" w:rsidRPr="000627C6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bookmarkEnd w:id="6"/>
    <w:p w14:paraId="558DB3AD" w14:textId="6CF6C890" w:rsidR="00353BB3" w:rsidRDefault="00353BB3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888 DNP Roles of Advanced Nurse Anesthesia Practice I</w:t>
      </w:r>
      <w:r w:rsidR="000627C6" w:rsidRPr="000627C6">
        <w:rPr>
          <w:rFonts w:ascii="Arial" w:hAnsi="Arial" w:cs="Arial"/>
          <w:sz w:val="22"/>
          <w:szCs w:val="22"/>
        </w:rPr>
        <w:t xml:space="preserve">, Faculty, </w:t>
      </w:r>
      <w:r w:rsidRPr="000627C6">
        <w:rPr>
          <w:rFonts w:ascii="Arial" w:hAnsi="Arial" w:cs="Arial"/>
          <w:sz w:val="22"/>
          <w:szCs w:val="22"/>
        </w:rPr>
        <w:t>Fall 2015, 2016, 2017, 2018, 2019, 2020, 2021</w:t>
      </w:r>
    </w:p>
    <w:p w14:paraId="37A4DDF6" w14:textId="77777777" w:rsidR="0048160F" w:rsidRPr="000627C6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p w14:paraId="14119C2F" w14:textId="07144AA3" w:rsidR="00353BB3" w:rsidRPr="000627C6" w:rsidRDefault="00353BB3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891 DNP Roles of Advanced Nurse Anesthesia Practice IV</w:t>
      </w:r>
      <w:r w:rsidR="000627C6" w:rsidRPr="000627C6">
        <w:rPr>
          <w:rFonts w:ascii="Arial" w:hAnsi="Arial" w:cs="Arial"/>
          <w:sz w:val="22"/>
          <w:szCs w:val="22"/>
        </w:rPr>
        <w:t xml:space="preserve">, Faculty, </w:t>
      </w:r>
      <w:r w:rsidRPr="000627C6">
        <w:rPr>
          <w:rFonts w:ascii="Arial" w:hAnsi="Arial" w:cs="Arial"/>
          <w:sz w:val="22"/>
          <w:szCs w:val="22"/>
        </w:rPr>
        <w:t>Fall 2015, 2016, 2017, 2018, 2019, 2020, 2021</w:t>
      </w:r>
    </w:p>
    <w:p w14:paraId="181AC670" w14:textId="77777777" w:rsidR="0081371D" w:rsidRPr="004C6378" w:rsidRDefault="0081371D" w:rsidP="00A9229A">
      <w:pPr>
        <w:rPr>
          <w:rFonts w:ascii="Arial" w:hAnsi="Arial" w:cs="Arial"/>
          <w:sz w:val="22"/>
          <w:szCs w:val="22"/>
        </w:rPr>
      </w:pPr>
    </w:p>
    <w:p w14:paraId="0686E16B" w14:textId="70A67792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</w:p>
    <w:p w14:paraId="38485372" w14:textId="29DAA420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SERVICE </w:t>
      </w:r>
    </w:p>
    <w:p w14:paraId="49B6088A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77284F3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College:</w:t>
      </w:r>
    </w:p>
    <w:p w14:paraId="10FF3EAD" w14:textId="77777777" w:rsidR="00B5512B" w:rsidRDefault="00B5512B" w:rsidP="00EF4D41">
      <w:pPr>
        <w:rPr>
          <w:rFonts w:ascii="Arial" w:hAnsi="Arial" w:cs="Arial"/>
          <w:sz w:val="22"/>
          <w:szCs w:val="22"/>
        </w:rPr>
      </w:pPr>
    </w:p>
    <w:p w14:paraId="2F6350EB" w14:textId="3E21948D" w:rsidR="00EF4D41" w:rsidRPr="004C6378" w:rsidRDefault="00B5512B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5B57D1">
        <w:rPr>
          <w:rFonts w:ascii="Arial" w:hAnsi="Arial" w:cs="Arial"/>
          <w:sz w:val="22"/>
          <w:szCs w:val="22"/>
        </w:rPr>
        <w:t>-Present</w:t>
      </w:r>
      <w:r w:rsidR="005B57D1">
        <w:rPr>
          <w:rFonts w:ascii="Arial" w:hAnsi="Arial" w:cs="Arial"/>
          <w:sz w:val="22"/>
          <w:szCs w:val="22"/>
        </w:rPr>
        <w:tab/>
      </w:r>
      <w:r w:rsidR="005B57D1">
        <w:rPr>
          <w:rFonts w:ascii="Arial" w:hAnsi="Arial" w:cs="Arial"/>
          <w:sz w:val="22"/>
          <w:szCs w:val="22"/>
        </w:rPr>
        <w:tab/>
        <w:t>Member, Graduate Council Curriculum Committee, College of Nursing, USF</w:t>
      </w:r>
      <w:r w:rsidR="00EF4D41" w:rsidRPr="004C6378">
        <w:rPr>
          <w:rFonts w:ascii="Arial" w:hAnsi="Arial" w:cs="Arial"/>
          <w:sz w:val="22"/>
          <w:szCs w:val="22"/>
        </w:rPr>
        <w:tab/>
      </w:r>
      <w:r w:rsidR="00EF4D41" w:rsidRPr="004C6378">
        <w:rPr>
          <w:rFonts w:ascii="Arial" w:hAnsi="Arial" w:cs="Arial"/>
          <w:sz w:val="22"/>
          <w:szCs w:val="22"/>
        </w:rPr>
        <w:tab/>
      </w:r>
      <w:r w:rsidR="00EF4D41" w:rsidRPr="004C6378">
        <w:rPr>
          <w:rFonts w:ascii="Arial" w:hAnsi="Arial" w:cs="Arial"/>
          <w:sz w:val="22"/>
          <w:szCs w:val="22"/>
        </w:rPr>
        <w:tab/>
      </w:r>
    </w:p>
    <w:p w14:paraId="4699C029" w14:textId="22B739BD" w:rsidR="00B5512B" w:rsidRPr="00AE3C44" w:rsidRDefault="005B57D1" w:rsidP="00B5512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AE3C44">
        <w:rPr>
          <w:rFonts w:ascii="Arial" w:hAnsi="Arial" w:cs="Arial"/>
          <w:sz w:val="22"/>
          <w:szCs w:val="22"/>
        </w:rPr>
        <w:t>2025-Present</w:t>
      </w:r>
      <w:r w:rsidR="0084291D" w:rsidRPr="00AE3C44">
        <w:rPr>
          <w:rFonts w:ascii="Arial" w:hAnsi="Arial" w:cs="Arial"/>
          <w:sz w:val="22"/>
          <w:szCs w:val="22"/>
        </w:rPr>
        <w:tab/>
      </w:r>
      <w:r w:rsidR="0084291D" w:rsidRPr="00AE3C44">
        <w:rPr>
          <w:rFonts w:ascii="Arial" w:hAnsi="Arial" w:cs="Arial"/>
          <w:sz w:val="22"/>
          <w:szCs w:val="22"/>
        </w:rPr>
        <w:tab/>
        <w:t xml:space="preserve">Member, </w:t>
      </w:r>
      <w:r w:rsidR="00236C30" w:rsidRPr="00AE3C44">
        <w:rPr>
          <w:rFonts w:ascii="Arial" w:hAnsi="Arial" w:cs="Arial"/>
          <w:sz w:val="22"/>
          <w:szCs w:val="22"/>
        </w:rPr>
        <w:t xml:space="preserve">Graduate Admissions and Progressions Committee, College of Nursing, </w:t>
      </w:r>
    </w:p>
    <w:p w14:paraId="74BF3E04" w14:textId="5098758B" w:rsidR="00B5512B" w:rsidRDefault="00236C30" w:rsidP="00B5512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AE3C44">
        <w:rPr>
          <w:rFonts w:ascii="Arial" w:hAnsi="Arial" w:cs="Arial"/>
          <w:sz w:val="22"/>
          <w:szCs w:val="22"/>
        </w:rPr>
        <w:tab/>
      </w:r>
      <w:r w:rsidRPr="00AE3C44">
        <w:rPr>
          <w:rFonts w:ascii="Arial" w:hAnsi="Arial" w:cs="Arial"/>
          <w:sz w:val="22"/>
          <w:szCs w:val="22"/>
        </w:rPr>
        <w:tab/>
        <w:t>USF</w:t>
      </w:r>
    </w:p>
    <w:p w14:paraId="4F8ABDEC" w14:textId="77777777" w:rsidR="000849BD" w:rsidRDefault="000849BD" w:rsidP="00B5512B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0A8FBED3" w14:textId="2C033B13" w:rsidR="000849BD" w:rsidRPr="00AE3C44" w:rsidRDefault="000849BD" w:rsidP="00B5512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2024-Present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Ex-Officio Member, Appointment, Promotion, and Tenure C</w:t>
      </w:r>
      <w:r w:rsidR="00CA2F1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mmittee</w:t>
      </w:r>
      <w:r w:rsidR="00CA2F17">
        <w:rPr>
          <w:rFonts w:ascii="Arial" w:hAnsi="Arial" w:cs="Arial"/>
          <w:sz w:val="22"/>
          <w:szCs w:val="22"/>
        </w:rPr>
        <w:t xml:space="preserve">, College of  </w:t>
      </w:r>
    </w:p>
    <w:p w14:paraId="7055CDA0" w14:textId="417CDD22" w:rsidR="00CA2F17" w:rsidRDefault="00CA2F17" w:rsidP="00AE3C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Nursing, USF</w:t>
      </w:r>
    </w:p>
    <w:p w14:paraId="17501D22" w14:textId="77777777" w:rsidR="00CA2F17" w:rsidRPr="00AE3C44" w:rsidRDefault="00CA2F17" w:rsidP="00AE3C44">
      <w:pPr>
        <w:jc w:val="both"/>
        <w:rPr>
          <w:rFonts w:ascii="Arial" w:hAnsi="Arial" w:cs="Arial"/>
          <w:sz w:val="22"/>
          <w:szCs w:val="22"/>
        </w:rPr>
      </w:pPr>
    </w:p>
    <w:p w14:paraId="3686BC19" w14:textId="136DC22F" w:rsidR="001079B2" w:rsidRPr="00AE3C44" w:rsidRDefault="00756F85" w:rsidP="00B5512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AE3C44">
        <w:rPr>
          <w:rFonts w:ascii="Arial" w:hAnsi="Arial" w:cs="Arial"/>
          <w:sz w:val="22"/>
          <w:szCs w:val="22"/>
        </w:rPr>
        <w:t>202</w:t>
      </w:r>
      <w:r w:rsidR="00B5512B" w:rsidRPr="00AE3C44">
        <w:rPr>
          <w:rFonts w:ascii="Arial" w:hAnsi="Arial" w:cs="Arial"/>
          <w:sz w:val="22"/>
          <w:szCs w:val="22"/>
        </w:rPr>
        <w:t>3-2025</w:t>
      </w:r>
      <w:r w:rsidRPr="00AE3C44">
        <w:rPr>
          <w:rFonts w:ascii="Arial" w:hAnsi="Arial" w:cs="Arial"/>
          <w:sz w:val="22"/>
          <w:szCs w:val="22"/>
        </w:rPr>
        <w:tab/>
      </w:r>
      <w:r w:rsidRPr="00AE3C44">
        <w:rPr>
          <w:rFonts w:ascii="Arial" w:hAnsi="Arial" w:cs="Arial"/>
          <w:sz w:val="22"/>
          <w:szCs w:val="22"/>
        </w:rPr>
        <w:tab/>
        <w:t>Member, Graduate Counsel and Progressions Committee (GCAPC)</w:t>
      </w:r>
      <w:r w:rsidR="008E1C0C" w:rsidRPr="00AE3C44">
        <w:rPr>
          <w:rFonts w:ascii="Arial" w:hAnsi="Arial" w:cs="Arial"/>
          <w:sz w:val="22"/>
          <w:szCs w:val="22"/>
        </w:rPr>
        <w:t xml:space="preserve">, College of    </w:t>
      </w:r>
      <w:r w:rsidR="00B5512B" w:rsidRPr="00AE3C44">
        <w:rPr>
          <w:rFonts w:ascii="Arial" w:hAnsi="Arial" w:cs="Arial"/>
          <w:sz w:val="22"/>
          <w:szCs w:val="22"/>
        </w:rPr>
        <w:t xml:space="preserve">    </w:t>
      </w:r>
    </w:p>
    <w:p w14:paraId="733D64D3" w14:textId="01B1C1B5" w:rsidR="001079B2" w:rsidRPr="00AE3C44" w:rsidRDefault="00B5512B" w:rsidP="00EF4D41">
      <w:pPr>
        <w:rPr>
          <w:rFonts w:ascii="Arial" w:hAnsi="Arial" w:cs="Arial"/>
          <w:sz w:val="22"/>
          <w:szCs w:val="22"/>
        </w:rPr>
      </w:pPr>
      <w:r w:rsidRPr="00AE3C44">
        <w:rPr>
          <w:rFonts w:ascii="Arial" w:hAnsi="Arial" w:cs="Arial"/>
          <w:sz w:val="22"/>
          <w:szCs w:val="22"/>
        </w:rPr>
        <w:tab/>
      </w:r>
      <w:r w:rsidRPr="00AE3C44">
        <w:rPr>
          <w:rFonts w:ascii="Arial" w:hAnsi="Arial" w:cs="Arial"/>
          <w:sz w:val="22"/>
          <w:szCs w:val="22"/>
        </w:rPr>
        <w:tab/>
      </w:r>
      <w:r w:rsidRPr="00AE3C44">
        <w:rPr>
          <w:rFonts w:ascii="Arial" w:hAnsi="Arial" w:cs="Arial"/>
          <w:sz w:val="22"/>
          <w:szCs w:val="22"/>
        </w:rPr>
        <w:tab/>
        <w:t>Nursing, USF</w:t>
      </w:r>
    </w:p>
    <w:p w14:paraId="04D8A222" w14:textId="77777777" w:rsidR="001079B2" w:rsidRPr="00AE3C44" w:rsidRDefault="001079B2" w:rsidP="00EF4D41">
      <w:pPr>
        <w:rPr>
          <w:rFonts w:ascii="Arial" w:hAnsi="Arial" w:cs="Arial"/>
          <w:sz w:val="22"/>
          <w:szCs w:val="22"/>
        </w:rPr>
      </w:pPr>
    </w:p>
    <w:p w14:paraId="5496AC3D" w14:textId="1551F960" w:rsidR="00EF4D41" w:rsidRDefault="00EF4D41" w:rsidP="00EF4D41">
      <w:pPr>
        <w:rPr>
          <w:rFonts w:ascii="Arial" w:hAnsi="Arial" w:cs="Arial"/>
          <w:sz w:val="22"/>
          <w:szCs w:val="22"/>
        </w:rPr>
      </w:pPr>
      <w:r w:rsidRPr="00AE3C44">
        <w:rPr>
          <w:rFonts w:ascii="Arial" w:hAnsi="Arial" w:cs="Arial"/>
          <w:sz w:val="22"/>
          <w:szCs w:val="22"/>
        </w:rPr>
        <w:t>202</w:t>
      </w:r>
      <w:r w:rsidR="001869AF" w:rsidRPr="00AE3C44">
        <w:rPr>
          <w:rFonts w:ascii="Arial" w:hAnsi="Arial" w:cs="Arial"/>
          <w:sz w:val="22"/>
          <w:szCs w:val="22"/>
        </w:rPr>
        <w:t>3</w:t>
      </w:r>
      <w:r w:rsidRPr="00AE3C44">
        <w:rPr>
          <w:rFonts w:ascii="Arial" w:hAnsi="Arial" w:cs="Arial"/>
          <w:sz w:val="22"/>
          <w:szCs w:val="22"/>
        </w:rPr>
        <w:t>-</w:t>
      </w:r>
      <w:r w:rsidR="001869AF" w:rsidRPr="00AE3C44">
        <w:rPr>
          <w:rFonts w:ascii="Arial" w:hAnsi="Arial" w:cs="Arial"/>
          <w:sz w:val="22"/>
          <w:szCs w:val="22"/>
        </w:rPr>
        <w:t>2024</w:t>
      </w:r>
      <w:r w:rsidRPr="00AE3C44">
        <w:rPr>
          <w:rFonts w:ascii="Arial" w:hAnsi="Arial" w:cs="Arial"/>
          <w:sz w:val="22"/>
          <w:szCs w:val="22"/>
        </w:rPr>
        <w:tab/>
      </w:r>
      <w:r w:rsidRPr="00AE3C44">
        <w:rPr>
          <w:rFonts w:ascii="Arial" w:hAnsi="Arial" w:cs="Arial"/>
          <w:sz w:val="22"/>
          <w:szCs w:val="22"/>
        </w:rPr>
        <w:tab/>
      </w:r>
      <w:r w:rsidR="00AF39F6" w:rsidRPr="00AE3C44">
        <w:rPr>
          <w:rFonts w:ascii="Arial" w:hAnsi="Arial" w:cs="Arial"/>
          <w:sz w:val="22"/>
          <w:szCs w:val="22"/>
        </w:rPr>
        <w:t>Member</w:t>
      </w:r>
      <w:r w:rsidRPr="00AE3C44">
        <w:rPr>
          <w:rFonts w:ascii="Arial" w:hAnsi="Arial" w:cs="Arial"/>
          <w:sz w:val="22"/>
          <w:szCs w:val="22"/>
        </w:rPr>
        <w:t xml:space="preserve">, </w:t>
      </w:r>
      <w:r w:rsidR="001869AF" w:rsidRPr="00AE3C44">
        <w:rPr>
          <w:rFonts w:ascii="Arial" w:hAnsi="Arial" w:cs="Arial"/>
          <w:sz w:val="22"/>
          <w:szCs w:val="22"/>
        </w:rPr>
        <w:t xml:space="preserve">Awards Committee, </w:t>
      </w:r>
      <w:r w:rsidRPr="00AE3C44">
        <w:rPr>
          <w:rFonts w:ascii="Arial" w:hAnsi="Arial" w:cs="Arial"/>
          <w:sz w:val="22"/>
          <w:szCs w:val="22"/>
        </w:rPr>
        <w:t>College of Nursing, USF</w:t>
      </w:r>
    </w:p>
    <w:p w14:paraId="5EEEDFF1" w14:textId="77777777" w:rsidR="00D845F5" w:rsidRDefault="00D845F5" w:rsidP="00EF4D41">
      <w:pPr>
        <w:rPr>
          <w:rFonts w:ascii="Arial" w:hAnsi="Arial" w:cs="Arial"/>
          <w:sz w:val="22"/>
          <w:szCs w:val="22"/>
        </w:rPr>
      </w:pPr>
    </w:p>
    <w:p w14:paraId="07520DE6" w14:textId="3F26A351" w:rsidR="00D845F5" w:rsidRDefault="00D845F5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2018-2022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Member, DNP On-Campus Week Planning Committee, UTHSC</w:t>
      </w:r>
    </w:p>
    <w:p w14:paraId="2D08FCF1" w14:textId="77777777" w:rsidR="007629FD" w:rsidRDefault="007629FD" w:rsidP="00EF4D41">
      <w:pPr>
        <w:rPr>
          <w:rFonts w:ascii="Arial" w:hAnsi="Arial" w:cs="Arial"/>
          <w:sz w:val="22"/>
          <w:szCs w:val="22"/>
        </w:rPr>
      </w:pPr>
    </w:p>
    <w:p w14:paraId="3DC13D84" w14:textId="0C697CB9" w:rsidR="007629FD" w:rsidRDefault="007629FD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2018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Member, Search Committee </w:t>
      </w:r>
      <w:r w:rsidR="00786A9D">
        <w:rPr>
          <w:rFonts w:ascii="Arial" w:hAnsi="Arial" w:cs="Arial"/>
          <w:sz w:val="22"/>
          <w:szCs w:val="22"/>
        </w:rPr>
        <w:t xml:space="preserve">for Executive Associate Academic Dean, College of    </w:t>
      </w:r>
    </w:p>
    <w:p w14:paraId="5FAE1A29" w14:textId="4D29D53D" w:rsidR="00D845F5" w:rsidRDefault="00786A9D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Nursing, UTHSC</w:t>
      </w:r>
    </w:p>
    <w:p w14:paraId="5294A783" w14:textId="77777777" w:rsidR="00F25E41" w:rsidRDefault="00F25E41" w:rsidP="00EF4D41">
      <w:pPr>
        <w:rPr>
          <w:rFonts w:ascii="Arial" w:hAnsi="Arial" w:cs="Arial"/>
          <w:sz w:val="22"/>
          <w:szCs w:val="22"/>
        </w:rPr>
      </w:pPr>
    </w:p>
    <w:p w14:paraId="77D4D421" w14:textId="26DE55F9" w:rsidR="00F25E41" w:rsidRDefault="00F25E41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2015-2017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Member, DNP Portfolio Committee</w:t>
      </w:r>
      <w:r w:rsidR="00F148B7">
        <w:rPr>
          <w:rFonts w:ascii="Arial" w:hAnsi="Arial" w:cs="Arial"/>
          <w:sz w:val="22"/>
          <w:szCs w:val="22"/>
        </w:rPr>
        <w:t>, College of Nursing, UTHSC</w:t>
      </w:r>
    </w:p>
    <w:p w14:paraId="541771E7" w14:textId="77777777" w:rsidR="00D845F5" w:rsidRPr="00AE3C44" w:rsidRDefault="00D845F5" w:rsidP="00EF4D41">
      <w:pPr>
        <w:rPr>
          <w:rFonts w:ascii="Arial" w:hAnsi="Arial" w:cs="Arial"/>
          <w:sz w:val="22"/>
          <w:szCs w:val="22"/>
        </w:rPr>
      </w:pPr>
    </w:p>
    <w:p w14:paraId="335A774E" w14:textId="77777777" w:rsidR="00EF4D41" w:rsidRPr="009F571D" w:rsidRDefault="00EF4D41" w:rsidP="00EF4D41">
      <w:pPr>
        <w:rPr>
          <w:rFonts w:ascii="Arial" w:hAnsi="Arial" w:cs="Arial"/>
          <w:i/>
          <w:iCs/>
          <w:sz w:val="22"/>
          <w:szCs w:val="22"/>
        </w:rPr>
      </w:pPr>
    </w:p>
    <w:p w14:paraId="309FA854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University:</w:t>
      </w:r>
    </w:p>
    <w:p w14:paraId="00290983" w14:textId="77777777" w:rsidR="009E5F54" w:rsidRDefault="009E5F54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720BAA3" w14:textId="6B9FEE3D" w:rsidR="009E5F54" w:rsidRPr="00322704" w:rsidRDefault="009E5F54" w:rsidP="00EF4D41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>2024-Present</w:t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  <w:t xml:space="preserve">Chair, </w:t>
      </w:r>
      <w:r w:rsidR="00880C44" w:rsidRPr="00322704">
        <w:rPr>
          <w:rFonts w:ascii="Arial" w:hAnsi="Arial" w:cs="Arial"/>
          <w:sz w:val="22"/>
          <w:szCs w:val="22"/>
        </w:rPr>
        <w:t>Council on Educational Policies and Issues (CEPI), USF</w:t>
      </w:r>
    </w:p>
    <w:p w14:paraId="780972CF" w14:textId="29C56B74" w:rsidR="00EF4D41" w:rsidRPr="00322704" w:rsidRDefault="00EF4D41" w:rsidP="00EF4D41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</w:r>
    </w:p>
    <w:p w14:paraId="45A99F6A" w14:textId="0F74C633" w:rsidR="00EF4D41" w:rsidRPr="00322704" w:rsidRDefault="00EF4D41" w:rsidP="007A4DE8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lastRenderedPageBreak/>
        <w:t>202</w:t>
      </w:r>
      <w:r w:rsidR="006C42F3" w:rsidRPr="00322704">
        <w:rPr>
          <w:rFonts w:ascii="Arial" w:hAnsi="Arial" w:cs="Arial"/>
          <w:sz w:val="22"/>
          <w:szCs w:val="22"/>
        </w:rPr>
        <w:t xml:space="preserve">4-Present  </w:t>
      </w:r>
      <w:r w:rsidRPr="00322704">
        <w:rPr>
          <w:rFonts w:ascii="Arial" w:hAnsi="Arial" w:cs="Arial"/>
          <w:sz w:val="22"/>
          <w:szCs w:val="22"/>
        </w:rPr>
        <w:tab/>
      </w:r>
      <w:r w:rsidR="006C42F3" w:rsidRPr="00322704">
        <w:rPr>
          <w:rFonts w:ascii="Arial" w:hAnsi="Arial" w:cs="Arial"/>
          <w:sz w:val="22"/>
          <w:szCs w:val="22"/>
        </w:rPr>
        <w:t>Membe</w:t>
      </w:r>
      <w:r w:rsidR="007A4DE8" w:rsidRPr="00322704">
        <w:rPr>
          <w:rFonts w:ascii="Arial" w:hAnsi="Arial" w:cs="Arial"/>
          <w:sz w:val="22"/>
          <w:szCs w:val="22"/>
        </w:rPr>
        <w:t xml:space="preserve">r, </w:t>
      </w:r>
      <w:r w:rsidRPr="00322704">
        <w:rPr>
          <w:rFonts w:ascii="Arial" w:hAnsi="Arial" w:cs="Arial"/>
          <w:sz w:val="22"/>
          <w:szCs w:val="22"/>
        </w:rPr>
        <w:t xml:space="preserve">Faculty Senate </w:t>
      </w:r>
      <w:r w:rsidR="00DB1CEF" w:rsidRPr="00322704">
        <w:rPr>
          <w:rFonts w:ascii="Arial" w:hAnsi="Arial" w:cs="Arial"/>
          <w:sz w:val="22"/>
          <w:szCs w:val="22"/>
        </w:rPr>
        <w:t>Executive Committee</w:t>
      </w:r>
      <w:r w:rsidR="00880C44" w:rsidRPr="00322704">
        <w:rPr>
          <w:rFonts w:ascii="Arial" w:hAnsi="Arial" w:cs="Arial"/>
          <w:sz w:val="22"/>
          <w:szCs w:val="22"/>
        </w:rPr>
        <w:t>, USF</w:t>
      </w:r>
    </w:p>
    <w:p w14:paraId="3B5CC1B1" w14:textId="77777777" w:rsidR="007A4DE8" w:rsidRPr="00322704" w:rsidRDefault="007A4DE8" w:rsidP="007A4DE8">
      <w:pPr>
        <w:rPr>
          <w:rFonts w:ascii="Arial" w:hAnsi="Arial" w:cs="Arial"/>
          <w:sz w:val="22"/>
          <w:szCs w:val="22"/>
        </w:rPr>
      </w:pPr>
    </w:p>
    <w:p w14:paraId="63DFB78B" w14:textId="07912BD2" w:rsidR="007A4DE8" w:rsidRPr="00322704" w:rsidRDefault="007A4DE8" w:rsidP="007A4DE8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>202</w:t>
      </w:r>
      <w:r w:rsidR="00A8271C" w:rsidRPr="00322704">
        <w:rPr>
          <w:rFonts w:ascii="Arial" w:hAnsi="Arial" w:cs="Arial"/>
          <w:sz w:val="22"/>
          <w:szCs w:val="22"/>
        </w:rPr>
        <w:t>3</w:t>
      </w:r>
      <w:r w:rsidR="00065E71" w:rsidRPr="00322704">
        <w:rPr>
          <w:rFonts w:ascii="Arial" w:hAnsi="Arial" w:cs="Arial"/>
          <w:sz w:val="22"/>
          <w:szCs w:val="22"/>
        </w:rPr>
        <w:t>-Present</w:t>
      </w:r>
      <w:r w:rsidR="00065E71" w:rsidRPr="00322704">
        <w:rPr>
          <w:rFonts w:ascii="Arial" w:hAnsi="Arial" w:cs="Arial"/>
          <w:sz w:val="22"/>
          <w:szCs w:val="22"/>
        </w:rPr>
        <w:tab/>
      </w:r>
      <w:r w:rsidR="00A8271C" w:rsidRPr="00322704">
        <w:rPr>
          <w:rFonts w:ascii="Arial" w:hAnsi="Arial" w:cs="Arial"/>
          <w:sz w:val="22"/>
          <w:szCs w:val="22"/>
        </w:rPr>
        <w:t xml:space="preserve"> </w:t>
      </w:r>
      <w:r w:rsidR="00A8271C" w:rsidRPr="00322704">
        <w:rPr>
          <w:rFonts w:ascii="Arial" w:hAnsi="Arial" w:cs="Arial"/>
          <w:sz w:val="22"/>
          <w:szCs w:val="22"/>
        </w:rPr>
        <w:tab/>
        <w:t>Member, Faculty Senate</w:t>
      </w:r>
      <w:r w:rsidR="00880C44" w:rsidRPr="00322704">
        <w:rPr>
          <w:rFonts w:ascii="Arial" w:hAnsi="Arial" w:cs="Arial"/>
          <w:sz w:val="22"/>
          <w:szCs w:val="22"/>
        </w:rPr>
        <w:t>, USF</w:t>
      </w:r>
    </w:p>
    <w:p w14:paraId="2B7839D2" w14:textId="77777777" w:rsidR="00AE5461" w:rsidRPr="00322704" w:rsidRDefault="00AE5461" w:rsidP="007A4DE8">
      <w:pPr>
        <w:rPr>
          <w:rFonts w:ascii="Arial" w:hAnsi="Arial" w:cs="Arial"/>
          <w:sz w:val="22"/>
          <w:szCs w:val="22"/>
        </w:rPr>
      </w:pPr>
    </w:p>
    <w:p w14:paraId="76BD8695" w14:textId="32756137" w:rsidR="00AE5461" w:rsidRPr="00322704" w:rsidRDefault="0051511A" w:rsidP="007A4DE8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>2019-2021</w:t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  <w:t>Member, CHIPS Simulation Advisory Committee, UTHSC</w:t>
      </w:r>
    </w:p>
    <w:p w14:paraId="7DDA7C7B" w14:textId="77777777" w:rsidR="00277FA5" w:rsidRPr="00322704" w:rsidRDefault="00277FA5" w:rsidP="007A4DE8">
      <w:pPr>
        <w:rPr>
          <w:rFonts w:ascii="Arial" w:hAnsi="Arial" w:cs="Arial"/>
          <w:sz w:val="22"/>
          <w:szCs w:val="22"/>
        </w:rPr>
      </w:pPr>
    </w:p>
    <w:p w14:paraId="4122125B" w14:textId="60B04D6C" w:rsidR="00277FA5" w:rsidRPr="00322704" w:rsidRDefault="00277FA5" w:rsidP="007A4DE8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>2019-2021</w:t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  <w:t>Member, Interprofessional Simulation Committee, UTHSC</w:t>
      </w:r>
    </w:p>
    <w:p w14:paraId="11CB5A57" w14:textId="77777777" w:rsidR="00CD4BC2" w:rsidRPr="00322704" w:rsidRDefault="00CD4BC2" w:rsidP="007A4DE8">
      <w:pPr>
        <w:rPr>
          <w:rFonts w:ascii="Arial" w:hAnsi="Arial" w:cs="Arial"/>
          <w:sz w:val="22"/>
          <w:szCs w:val="22"/>
        </w:rPr>
      </w:pPr>
    </w:p>
    <w:p w14:paraId="7A370C81" w14:textId="6C14B7EB" w:rsidR="00F03938" w:rsidRPr="00B76463" w:rsidRDefault="00CD4BC2" w:rsidP="00EF4D41">
      <w:pPr>
        <w:rPr>
          <w:rFonts w:ascii="Arial" w:hAnsi="Arial" w:cs="Arial"/>
          <w:i/>
          <w:iCs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>2019</w:t>
      </w:r>
      <w:r w:rsidR="00952D7D" w:rsidRPr="00322704">
        <w:rPr>
          <w:rFonts w:ascii="Arial" w:hAnsi="Arial" w:cs="Arial"/>
          <w:sz w:val="22"/>
          <w:szCs w:val="22"/>
        </w:rPr>
        <w:t xml:space="preserve"> </w:t>
      </w:r>
      <w:r w:rsidR="00952D7D" w:rsidRPr="00322704">
        <w:rPr>
          <w:rFonts w:ascii="Arial" w:hAnsi="Arial" w:cs="Arial"/>
          <w:sz w:val="22"/>
          <w:szCs w:val="22"/>
        </w:rPr>
        <w:tab/>
      </w:r>
      <w:r w:rsidR="00952D7D" w:rsidRPr="00322704">
        <w:rPr>
          <w:rFonts w:ascii="Arial" w:hAnsi="Arial" w:cs="Arial"/>
          <w:sz w:val="22"/>
          <w:szCs w:val="22"/>
        </w:rPr>
        <w:tab/>
      </w:r>
      <w:r w:rsidR="00952D7D" w:rsidRPr="00322704">
        <w:rPr>
          <w:rFonts w:ascii="Arial" w:hAnsi="Arial" w:cs="Arial"/>
          <w:sz w:val="22"/>
          <w:szCs w:val="22"/>
        </w:rPr>
        <w:tab/>
        <w:t>Member, Search Committee Executive Dean</w:t>
      </w:r>
      <w:r w:rsidR="00786A9D" w:rsidRPr="00322704">
        <w:rPr>
          <w:rFonts w:ascii="Arial" w:hAnsi="Arial" w:cs="Arial"/>
          <w:sz w:val="22"/>
          <w:szCs w:val="22"/>
        </w:rPr>
        <w:t xml:space="preserve"> of Academic Affairs</w:t>
      </w:r>
      <w:r w:rsidR="00B76463" w:rsidRPr="00322704">
        <w:rPr>
          <w:rFonts w:ascii="Arial" w:hAnsi="Arial" w:cs="Arial"/>
          <w:sz w:val="22"/>
          <w:szCs w:val="22"/>
        </w:rPr>
        <w:t>, UTHSC</w:t>
      </w:r>
    </w:p>
    <w:p w14:paraId="506F4043" w14:textId="77777777" w:rsidR="00F03938" w:rsidRDefault="00F03938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456CD8B" w14:textId="77777777" w:rsidR="00F03938" w:rsidRDefault="00F03938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DCDDE2C" w14:textId="6E3F9F2F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</w:t>
      </w:r>
      <w:r>
        <w:rPr>
          <w:rFonts w:ascii="Arial" w:hAnsi="Arial" w:cs="Arial"/>
          <w:b/>
          <w:bCs/>
          <w:sz w:val="22"/>
          <w:szCs w:val="22"/>
        </w:rPr>
        <w:t>al</w:t>
      </w:r>
      <w:r w:rsidRPr="004C6378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DF10E72" w14:textId="1F92143B" w:rsidR="00B05080" w:rsidRDefault="00B05080" w:rsidP="00EF4D41">
      <w:pPr>
        <w:rPr>
          <w:rFonts w:ascii="Arial" w:hAnsi="Arial" w:cs="Arial"/>
          <w:b/>
          <w:bCs/>
          <w:sz w:val="22"/>
          <w:szCs w:val="22"/>
        </w:rPr>
      </w:pPr>
    </w:p>
    <w:p w14:paraId="79B05325" w14:textId="6D9659B6" w:rsidR="00C950C4" w:rsidRDefault="00C542B7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Vice President, Florida Association of Nurse Anesthesiology</w:t>
      </w:r>
      <w:r w:rsidR="00E40F12">
        <w:rPr>
          <w:rFonts w:ascii="Arial" w:hAnsi="Arial" w:cs="Arial"/>
          <w:sz w:val="22"/>
          <w:szCs w:val="22"/>
        </w:rPr>
        <w:t xml:space="preserve"> (FANA)</w:t>
      </w:r>
    </w:p>
    <w:p w14:paraId="64CE2B4F" w14:textId="77777777" w:rsidR="00E40F12" w:rsidRPr="00C542B7" w:rsidRDefault="00E40F12" w:rsidP="00EF4D41">
      <w:pPr>
        <w:rPr>
          <w:rFonts w:ascii="Arial" w:hAnsi="Arial" w:cs="Arial"/>
          <w:sz w:val="22"/>
          <w:szCs w:val="22"/>
        </w:rPr>
      </w:pPr>
    </w:p>
    <w:p w14:paraId="41EF110A" w14:textId="5242C2FC" w:rsidR="00B05080" w:rsidRPr="00C4775F" w:rsidRDefault="00B05080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2025</w:t>
      </w:r>
      <w:r w:rsidR="00E759B8" w:rsidRPr="00C4775F">
        <w:rPr>
          <w:rFonts w:ascii="Arial" w:hAnsi="Arial" w:cs="Arial"/>
          <w:sz w:val="22"/>
          <w:szCs w:val="22"/>
        </w:rPr>
        <w:t>-Present</w:t>
      </w:r>
      <w:r w:rsidRPr="00C4775F">
        <w:rPr>
          <w:rFonts w:ascii="Arial" w:hAnsi="Arial" w:cs="Arial"/>
          <w:sz w:val="22"/>
          <w:szCs w:val="22"/>
        </w:rPr>
        <w:tab/>
      </w:r>
      <w:r w:rsidRPr="00C4775F">
        <w:rPr>
          <w:rFonts w:ascii="Arial" w:hAnsi="Arial" w:cs="Arial"/>
          <w:sz w:val="22"/>
          <w:szCs w:val="22"/>
        </w:rPr>
        <w:tab/>
        <w:t>Manuscript Peer Reviewer,</w:t>
      </w:r>
      <w:r w:rsidR="002C35E6" w:rsidRPr="00C4775F">
        <w:rPr>
          <w:rFonts w:ascii="Arial" w:hAnsi="Arial" w:cs="Arial"/>
          <w:sz w:val="22"/>
          <w:szCs w:val="22"/>
        </w:rPr>
        <w:t xml:space="preserve"> </w:t>
      </w:r>
      <w:r w:rsidRPr="00C4775F">
        <w:rPr>
          <w:rFonts w:ascii="Arial" w:hAnsi="Arial" w:cs="Arial"/>
          <w:sz w:val="22"/>
          <w:szCs w:val="22"/>
        </w:rPr>
        <w:t>Journal of Nurse Anesthesia Edu</w:t>
      </w:r>
      <w:r w:rsidR="002C35E6" w:rsidRPr="00C4775F">
        <w:rPr>
          <w:rFonts w:ascii="Arial" w:hAnsi="Arial" w:cs="Arial"/>
          <w:sz w:val="22"/>
          <w:szCs w:val="22"/>
        </w:rPr>
        <w:t>cation (JNAE)</w:t>
      </w:r>
      <w:r w:rsidRPr="00C4775F">
        <w:rPr>
          <w:rFonts w:ascii="Arial" w:hAnsi="Arial" w:cs="Arial"/>
          <w:sz w:val="22"/>
          <w:szCs w:val="22"/>
        </w:rPr>
        <w:tab/>
      </w:r>
    </w:p>
    <w:p w14:paraId="01CCF8A7" w14:textId="77777777" w:rsidR="00B05080" w:rsidRPr="00C4775F" w:rsidRDefault="00B05080" w:rsidP="00EF4D41">
      <w:pPr>
        <w:rPr>
          <w:rFonts w:ascii="Arial" w:hAnsi="Arial" w:cs="Arial"/>
          <w:sz w:val="22"/>
          <w:szCs w:val="22"/>
        </w:rPr>
      </w:pPr>
    </w:p>
    <w:p w14:paraId="7C943C67" w14:textId="11AE4814" w:rsidR="00B05080" w:rsidRPr="00C4775F" w:rsidRDefault="000A248C" w:rsidP="00563107">
      <w:pPr>
        <w:ind w:left="2160" w:hanging="2160"/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2024-Present</w:t>
      </w:r>
      <w:r w:rsidRPr="00C4775F">
        <w:rPr>
          <w:rFonts w:ascii="Arial" w:hAnsi="Arial" w:cs="Arial"/>
          <w:sz w:val="22"/>
          <w:szCs w:val="22"/>
        </w:rPr>
        <w:tab/>
        <w:t xml:space="preserve">Manuscript Peer Reviewer, </w:t>
      </w:r>
      <w:r w:rsidR="002C35E6" w:rsidRPr="00C4775F">
        <w:rPr>
          <w:rFonts w:ascii="Arial" w:hAnsi="Arial" w:cs="Arial"/>
          <w:sz w:val="22"/>
          <w:szCs w:val="22"/>
        </w:rPr>
        <w:t>American Association of Nurse Anesthesiology (</w:t>
      </w:r>
      <w:r w:rsidRPr="00C4775F">
        <w:rPr>
          <w:rFonts w:ascii="Arial" w:hAnsi="Arial" w:cs="Arial"/>
          <w:sz w:val="22"/>
          <w:szCs w:val="22"/>
        </w:rPr>
        <w:t>AANA</w:t>
      </w:r>
      <w:r w:rsidR="002C35E6" w:rsidRPr="00C4775F">
        <w:rPr>
          <w:rFonts w:ascii="Arial" w:hAnsi="Arial" w:cs="Arial"/>
          <w:sz w:val="22"/>
          <w:szCs w:val="22"/>
        </w:rPr>
        <w:t>)</w:t>
      </w:r>
      <w:r w:rsidRPr="00C4775F">
        <w:rPr>
          <w:rFonts w:ascii="Arial" w:hAnsi="Arial" w:cs="Arial"/>
          <w:sz w:val="22"/>
          <w:szCs w:val="22"/>
        </w:rPr>
        <w:t xml:space="preserve"> Journal</w:t>
      </w:r>
    </w:p>
    <w:p w14:paraId="1C295348" w14:textId="77777777" w:rsidR="000A248C" w:rsidRPr="00C4775F" w:rsidRDefault="000A248C" w:rsidP="00EF4D41">
      <w:pPr>
        <w:rPr>
          <w:rFonts w:ascii="Arial" w:hAnsi="Arial" w:cs="Arial"/>
          <w:sz w:val="22"/>
          <w:szCs w:val="22"/>
        </w:rPr>
      </w:pPr>
    </w:p>
    <w:p w14:paraId="7CDD6D8A" w14:textId="593A3AA4" w:rsidR="000A248C" w:rsidRPr="00C4775F" w:rsidRDefault="000A248C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2024</w:t>
      </w:r>
      <w:r w:rsidR="00CC6D01" w:rsidRPr="00C4775F">
        <w:rPr>
          <w:rFonts w:ascii="Arial" w:hAnsi="Arial" w:cs="Arial"/>
          <w:sz w:val="22"/>
          <w:szCs w:val="22"/>
        </w:rPr>
        <w:t>-Present</w:t>
      </w:r>
      <w:r w:rsidR="00CC6D01" w:rsidRPr="00C4775F">
        <w:rPr>
          <w:rFonts w:ascii="Arial" w:hAnsi="Arial" w:cs="Arial"/>
          <w:sz w:val="22"/>
          <w:szCs w:val="22"/>
        </w:rPr>
        <w:tab/>
      </w:r>
      <w:r w:rsidR="00CC6D01" w:rsidRPr="00C4775F">
        <w:rPr>
          <w:rFonts w:ascii="Arial" w:hAnsi="Arial" w:cs="Arial"/>
          <w:sz w:val="22"/>
          <w:szCs w:val="22"/>
        </w:rPr>
        <w:tab/>
        <w:t>Manuscript Peer Reviewer, Nursing Journal</w:t>
      </w:r>
    </w:p>
    <w:p w14:paraId="7C02043F" w14:textId="77777777" w:rsidR="00D051D1" w:rsidRPr="00C4775F" w:rsidRDefault="00D051D1" w:rsidP="00EF4D41">
      <w:pPr>
        <w:rPr>
          <w:rFonts w:ascii="Arial" w:hAnsi="Arial" w:cs="Arial"/>
          <w:sz w:val="22"/>
          <w:szCs w:val="22"/>
        </w:rPr>
      </w:pPr>
    </w:p>
    <w:p w14:paraId="2E1A6FD2" w14:textId="6D193B3A" w:rsidR="00EF4D41" w:rsidRPr="00C4775F" w:rsidRDefault="00EF4D41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202</w:t>
      </w:r>
      <w:r w:rsidR="003B0F49" w:rsidRPr="00C4775F">
        <w:rPr>
          <w:rFonts w:ascii="Arial" w:hAnsi="Arial" w:cs="Arial"/>
          <w:sz w:val="22"/>
          <w:szCs w:val="22"/>
        </w:rPr>
        <w:t>3</w:t>
      </w:r>
      <w:r w:rsidRPr="00C4775F">
        <w:rPr>
          <w:rFonts w:ascii="Arial" w:hAnsi="Arial" w:cs="Arial"/>
          <w:sz w:val="22"/>
          <w:szCs w:val="22"/>
        </w:rPr>
        <w:t>-Present</w:t>
      </w:r>
      <w:r w:rsidRPr="00C4775F">
        <w:rPr>
          <w:rFonts w:ascii="Arial" w:hAnsi="Arial" w:cs="Arial"/>
          <w:sz w:val="22"/>
          <w:szCs w:val="22"/>
        </w:rPr>
        <w:tab/>
      </w:r>
      <w:r w:rsidRPr="00C4775F">
        <w:rPr>
          <w:rFonts w:ascii="Arial" w:hAnsi="Arial" w:cs="Arial"/>
          <w:sz w:val="22"/>
          <w:szCs w:val="22"/>
        </w:rPr>
        <w:tab/>
      </w:r>
      <w:r w:rsidR="00082ABE" w:rsidRPr="00C4775F">
        <w:rPr>
          <w:rFonts w:ascii="Arial" w:hAnsi="Arial" w:cs="Arial"/>
          <w:sz w:val="22"/>
          <w:szCs w:val="22"/>
        </w:rPr>
        <w:t xml:space="preserve">On-Site </w:t>
      </w:r>
      <w:r w:rsidRPr="00C4775F">
        <w:rPr>
          <w:rFonts w:ascii="Arial" w:hAnsi="Arial" w:cs="Arial"/>
          <w:sz w:val="22"/>
          <w:szCs w:val="22"/>
        </w:rPr>
        <w:t xml:space="preserve">Reviewer, </w:t>
      </w:r>
      <w:r w:rsidR="00082ABE" w:rsidRPr="00C4775F">
        <w:rPr>
          <w:rFonts w:ascii="Arial" w:hAnsi="Arial" w:cs="Arial"/>
          <w:sz w:val="22"/>
          <w:szCs w:val="22"/>
        </w:rPr>
        <w:t>Council on Accreditation</w:t>
      </w:r>
    </w:p>
    <w:p w14:paraId="47409EE9" w14:textId="7F661FB9" w:rsidR="00EF4D41" w:rsidRPr="00C4775F" w:rsidRDefault="00EF4D41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ab/>
      </w:r>
      <w:r w:rsidRPr="00C4775F">
        <w:rPr>
          <w:rFonts w:ascii="Arial" w:hAnsi="Arial" w:cs="Arial"/>
          <w:sz w:val="22"/>
          <w:szCs w:val="22"/>
        </w:rPr>
        <w:tab/>
      </w:r>
      <w:r w:rsidRPr="00C4775F">
        <w:rPr>
          <w:rFonts w:ascii="Arial" w:hAnsi="Arial" w:cs="Arial"/>
          <w:sz w:val="22"/>
          <w:szCs w:val="22"/>
        </w:rPr>
        <w:tab/>
      </w:r>
    </w:p>
    <w:p w14:paraId="77B55D54" w14:textId="00FDF6A0" w:rsidR="000B3C25" w:rsidRPr="00C4775F" w:rsidRDefault="000B3C25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2023-Present             Legislative Session Leader, Florida Association of Nurse Anesthesiology</w:t>
      </w:r>
    </w:p>
    <w:p w14:paraId="172F941B" w14:textId="77777777" w:rsidR="00A652B6" w:rsidRPr="00C4775F" w:rsidRDefault="00A652B6" w:rsidP="00EF4D41">
      <w:pPr>
        <w:rPr>
          <w:rFonts w:ascii="Arial" w:hAnsi="Arial" w:cs="Arial"/>
          <w:sz w:val="22"/>
          <w:szCs w:val="22"/>
        </w:rPr>
      </w:pPr>
    </w:p>
    <w:p w14:paraId="2D4317E6" w14:textId="189AF02F" w:rsidR="00A652B6" w:rsidRPr="00C4775F" w:rsidRDefault="00107D16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2022-Present            Co-Chair</w:t>
      </w:r>
      <w:r w:rsidR="00B26F2C" w:rsidRPr="00C4775F">
        <w:rPr>
          <w:rFonts w:ascii="Arial" w:hAnsi="Arial" w:cs="Arial"/>
          <w:sz w:val="22"/>
          <w:szCs w:val="22"/>
        </w:rPr>
        <w:t>, Planning Committee, Florida Association of Nurse Anesthesiology</w:t>
      </w:r>
    </w:p>
    <w:p w14:paraId="1A699C15" w14:textId="77777777" w:rsidR="003C77AA" w:rsidRPr="00C4775F" w:rsidRDefault="003C77AA" w:rsidP="00EF4D41">
      <w:pPr>
        <w:rPr>
          <w:rFonts w:ascii="Arial" w:hAnsi="Arial" w:cs="Arial"/>
          <w:sz w:val="22"/>
          <w:szCs w:val="22"/>
        </w:rPr>
      </w:pPr>
    </w:p>
    <w:p w14:paraId="66A9A5BE" w14:textId="4084A86B" w:rsidR="003C77AA" w:rsidRPr="00C4775F" w:rsidRDefault="003C77AA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2021-2022</w:t>
      </w:r>
      <w:r w:rsidR="00C14777" w:rsidRPr="00C4775F">
        <w:rPr>
          <w:rFonts w:ascii="Arial" w:hAnsi="Arial" w:cs="Arial"/>
          <w:sz w:val="22"/>
          <w:szCs w:val="22"/>
        </w:rPr>
        <w:t xml:space="preserve">                 Member, Tennessee Association of Nurse Anesthetists Planning Committee</w:t>
      </w:r>
    </w:p>
    <w:p w14:paraId="7BDD9AE9" w14:textId="77777777" w:rsidR="009566CC" w:rsidRPr="00C4775F" w:rsidRDefault="009566CC" w:rsidP="00EF4D41">
      <w:pPr>
        <w:rPr>
          <w:rFonts w:ascii="Arial" w:hAnsi="Arial" w:cs="Arial"/>
          <w:sz w:val="22"/>
          <w:szCs w:val="22"/>
        </w:rPr>
      </w:pPr>
    </w:p>
    <w:p w14:paraId="56696BF6" w14:textId="3E206655" w:rsidR="009566CC" w:rsidRPr="00C4775F" w:rsidRDefault="009566CC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2017</w:t>
      </w:r>
      <w:r w:rsidR="00DB151E" w:rsidRPr="00C4775F">
        <w:rPr>
          <w:rFonts w:ascii="Arial" w:hAnsi="Arial" w:cs="Arial"/>
          <w:sz w:val="22"/>
          <w:szCs w:val="22"/>
        </w:rPr>
        <w:t>-2018</w:t>
      </w:r>
      <w:r w:rsidR="00DB151E" w:rsidRPr="00C4775F">
        <w:rPr>
          <w:rFonts w:ascii="Arial" w:hAnsi="Arial" w:cs="Arial"/>
          <w:sz w:val="22"/>
          <w:szCs w:val="22"/>
        </w:rPr>
        <w:tab/>
        <w:t xml:space="preserve">          Dossier Reviewer, Louisiana State University (LSU) Promotion Committee</w:t>
      </w:r>
    </w:p>
    <w:p w14:paraId="158D8304" w14:textId="77777777" w:rsidR="007F2FAE" w:rsidRPr="00C4775F" w:rsidRDefault="007F2FAE" w:rsidP="00EF4D41">
      <w:pPr>
        <w:rPr>
          <w:rFonts w:ascii="Arial" w:hAnsi="Arial" w:cs="Arial"/>
          <w:sz w:val="22"/>
          <w:szCs w:val="22"/>
        </w:rPr>
      </w:pPr>
    </w:p>
    <w:p w14:paraId="0B706F84" w14:textId="3016E914" w:rsidR="007F2FAE" w:rsidRPr="00C4775F" w:rsidRDefault="007F2FAE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2016-</w:t>
      </w:r>
      <w:r w:rsidR="00B34EC9" w:rsidRPr="00C4775F">
        <w:rPr>
          <w:rFonts w:ascii="Arial" w:hAnsi="Arial" w:cs="Arial"/>
          <w:sz w:val="22"/>
          <w:szCs w:val="22"/>
        </w:rPr>
        <w:t>2021</w:t>
      </w:r>
      <w:r w:rsidR="00B34EC9" w:rsidRPr="00C4775F">
        <w:rPr>
          <w:rFonts w:ascii="Arial" w:hAnsi="Arial" w:cs="Arial"/>
          <w:sz w:val="22"/>
          <w:szCs w:val="22"/>
        </w:rPr>
        <w:tab/>
        <w:t xml:space="preserve">         Legislative Session Leader, Tennessee Association of Nurse Anesthetists</w:t>
      </w:r>
    </w:p>
    <w:p w14:paraId="3B291211" w14:textId="77777777" w:rsidR="0096250A" w:rsidRPr="00C4775F" w:rsidRDefault="0096250A" w:rsidP="00EF4D41">
      <w:pPr>
        <w:rPr>
          <w:rFonts w:ascii="Arial" w:hAnsi="Arial" w:cs="Arial"/>
          <w:sz w:val="22"/>
          <w:szCs w:val="22"/>
        </w:rPr>
      </w:pPr>
    </w:p>
    <w:p w14:paraId="6B418769" w14:textId="43DB8035" w:rsidR="0096250A" w:rsidRPr="00C4775F" w:rsidRDefault="0096250A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 xml:space="preserve">2016-2021 </w:t>
      </w:r>
      <w:r w:rsidRPr="00C4775F">
        <w:rPr>
          <w:rFonts w:ascii="Arial" w:hAnsi="Arial" w:cs="Arial"/>
          <w:sz w:val="22"/>
          <w:szCs w:val="22"/>
        </w:rPr>
        <w:tab/>
        <w:t xml:space="preserve">         Member, Tennessee Association of Nurse Anesthetists Education C</w:t>
      </w:r>
      <w:r w:rsidR="00240C83" w:rsidRPr="00C4775F">
        <w:rPr>
          <w:rFonts w:ascii="Arial" w:hAnsi="Arial" w:cs="Arial"/>
          <w:sz w:val="22"/>
          <w:szCs w:val="22"/>
        </w:rPr>
        <w:t>o</w:t>
      </w:r>
      <w:r w:rsidRPr="00C4775F">
        <w:rPr>
          <w:rFonts w:ascii="Arial" w:hAnsi="Arial" w:cs="Arial"/>
          <w:sz w:val="22"/>
          <w:szCs w:val="22"/>
        </w:rPr>
        <w:t>mm</w:t>
      </w:r>
      <w:r w:rsidR="00240C83" w:rsidRPr="00C4775F">
        <w:rPr>
          <w:rFonts w:ascii="Arial" w:hAnsi="Arial" w:cs="Arial"/>
          <w:sz w:val="22"/>
          <w:szCs w:val="22"/>
        </w:rPr>
        <w:t xml:space="preserve">ittee </w:t>
      </w:r>
      <w:r w:rsidRPr="00C4775F">
        <w:rPr>
          <w:rFonts w:ascii="Arial" w:hAnsi="Arial" w:cs="Arial"/>
          <w:sz w:val="22"/>
          <w:szCs w:val="22"/>
        </w:rPr>
        <w:tab/>
      </w:r>
    </w:p>
    <w:p w14:paraId="52047FD9" w14:textId="130BB70B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</w:p>
    <w:p w14:paraId="11A97696" w14:textId="77777777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10C5AC85" w14:textId="187C0277" w:rsidR="00FB5284" w:rsidRPr="004C6378" w:rsidRDefault="00E75AE9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PROFESSIONAL MEMBERSHIPS</w:t>
      </w:r>
      <w:r w:rsidR="00D76387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B7AEBA" w14:textId="77777777" w:rsidR="008B1C98" w:rsidRDefault="008B1C98" w:rsidP="00FB5284">
      <w:pPr>
        <w:rPr>
          <w:rFonts w:ascii="Arial" w:hAnsi="Arial" w:cs="Arial"/>
          <w:sz w:val="22"/>
          <w:szCs w:val="22"/>
        </w:rPr>
      </w:pPr>
    </w:p>
    <w:p w14:paraId="3CF26F01" w14:textId="2E294E90" w:rsidR="00D76387" w:rsidRPr="008B1C98" w:rsidRDefault="00D76387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>20</w:t>
      </w:r>
      <w:r w:rsidR="00BC0E1F" w:rsidRPr="008B1C98">
        <w:rPr>
          <w:rFonts w:ascii="Arial" w:hAnsi="Arial" w:cs="Arial"/>
          <w:sz w:val="22"/>
          <w:szCs w:val="22"/>
        </w:rPr>
        <w:t>22-Present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Member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 xml:space="preserve">Florida Association of Nurse Anesthesiology </w:t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  <w:t>(FANA)</w:t>
      </w:r>
    </w:p>
    <w:p w14:paraId="1F238409" w14:textId="77777777" w:rsidR="008878AC" w:rsidRPr="008B1C98" w:rsidRDefault="008878AC" w:rsidP="00FB5284">
      <w:pPr>
        <w:rPr>
          <w:rFonts w:ascii="Arial" w:hAnsi="Arial" w:cs="Arial"/>
          <w:sz w:val="22"/>
          <w:szCs w:val="22"/>
        </w:rPr>
      </w:pPr>
    </w:p>
    <w:p w14:paraId="2F2E30DC" w14:textId="674CBF48" w:rsidR="008878AC" w:rsidRPr="008B1C98" w:rsidRDefault="008878AC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>2002-2022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Member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 xml:space="preserve">Tennessee Association of Nurse </w:t>
      </w:r>
    </w:p>
    <w:p w14:paraId="5B95A701" w14:textId="01C1EFC9" w:rsidR="008B67CC" w:rsidRPr="008B1C98" w:rsidRDefault="008B67CC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Anesthesiology (TANA)</w:t>
      </w:r>
    </w:p>
    <w:p w14:paraId="553605A7" w14:textId="4396638A" w:rsidR="00D3466E" w:rsidRPr="008B1C98" w:rsidRDefault="001E4389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>2018-2022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Member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American Nurses Association(ANA)</w:t>
      </w:r>
    </w:p>
    <w:p w14:paraId="62EBBDC8" w14:textId="77777777" w:rsidR="001E4389" w:rsidRPr="008B1C98" w:rsidRDefault="001E4389" w:rsidP="00FB5284">
      <w:pPr>
        <w:rPr>
          <w:rFonts w:ascii="Arial" w:hAnsi="Arial" w:cs="Arial"/>
          <w:sz w:val="22"/>
          <w:szCs w:val="22"/>
        </w:rPr>
      </w:pPr>
    </w:p>
    <w:p w14:paraId="0EB0FAD8" w14:textId="354386C9" w:rsidR="001E4389" w:rsidRPr="008B1C98" w:rsidRDefault="001E4389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>2018</w:t>
      </w:r>
      <w:r w:rsidR="008301F6" w:rsidRPr="008B1C98">
        <w:rPr>
          <w:rFonts w:ascii="Arial" w:hAnsi="Arial" w:cs="Arial"/>
          <w:sz w:val="22"/>
          <w:szCs w:val="22"/>
        </w:rPr>
        <w:t>-2022</w:t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  <w:t>Member</w:t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  <w:t>Tennessee Nurses Association (TNA)</w:t>
      </w:r>
    </w:p>
    <w:p w14:paraId="6E420ED3" w14:textId="77777777" w:rsidR="00217A08" w:rsidRPr="008B1C98" w:rsidRDefault="00217A08" w:rsidP="00FB5284">
      <w:pPr>
        <w:rPr>
          <w:rFonts w:ascii="Arial" w:hAnsi="Arial" w:cs="Arial"/>
          <w:sz w:val="22"/>
          <w:szCs w:val="22"/>
        </w:rPr>
      </w:pPr>
    </w:p>
    <w:p w14:paraId="60AE3707" w14:textId="48565C5B" w:rsidR="00217A08" w:rsidRPr="008B1C98" w:rsidRDefault="003451DD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>2018-2022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Member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 xml:space="preserve">Sigma Theta Tau International Honor   </w:t>
      </w:r>
    </w:p>
    <w:p w14:paraId="5F9CCDB1" w14:textId="71B4269F" w:rsidR="003451DD" w:rsidRPr="008B1C98" w:rsidRDefault="003451DD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Society</w:t>
      </w:r>
    </w:p>
    <w:p w14:paraId="3F229E0D" w14:textId="3D117F91" w:rsidR="008B67CC" w:rsidRPr="008B1C98" w:rsidRDefault="00D76387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lastRenderedPageBreak/>
        <w:t>200</w:t>
      </w:r>
      <w:r w:rsidR="00671AC0" w:rsidRPr="008B1C98">
        <w:rPr>
          <w:rFonts w:ascii="Arial" w:hAnsi="Arial" w:cs="Arial"/>
          <w:sz w:val="22"/>
          <w:szCs w:val="22"/>
        </w:rPr>
        <w:t>1-Present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Member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="004A3B50" w:rsidRPr="008B1C98">
        <w:rPr>
          <w:rFonts w:ascii="Arial" w:hAnsi="Arial" w:cs="Arial"/>
          <w:sz w:val="22"/>
          <w:szCs w:val="22"/>
        </w:rPr>
        <w:t>American Association of Nurse</w:t>
      </w:r>
    </w:p>
    <w:p w14:paraId="2BFC8313" w14:textId="6DE4AA4D" w:rsidR="00D76387" w:rsidRPr="008B1C98" w:rsidRDefault="004A3B50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 xml:space="preserve"> </w:t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217A08" w:rsidRPr="008B1C98">
        <w:rPr>
          <w:rFonts w:ascii="Arial" w:hAnsi="Arial" w:cs="Arial"/>
          <w:sz w:val="22"/>
          <w:szCs w:val="22"/>
        </w:rPr>
        <w:t>Anesthesiology (AANA)</w:t>
      </w:r>
    </w:p>
    <w:sectPr w:rsidR="00D76387" w:rsidRPr="008B1C98" w:rsidSect="00E15120">
      <w:head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B698" w14:textId="77777777" w:rsidR="00A72A50" w:rsidRDefault="00A72A50" w:rsidP="00067860">
      <w:r>
        <w:separator/>
      </w:r>
    </w:p>
  </w:endnote>
  <w:endnote w:type="continuationSeparator" w:id="0">
    <w:p w14:paraId="04D749A6" w14:textId="77777777" w:rsidR="00A72A50" w:rsidRDefault="00A72A50" w:rsidP="00067860">
      <w:r>
        <w:continuationSeparator/>
      </w:r>
    </w:p>
  </w:endnote>
  <w:endnote w:type="continuationNotice" w:id="1">
    <w:p w14:paraId="42370F51" w14:textId="77777777" w:rsidR="00A72A50" w:rsidRDefault="00A72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65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F08A" w14:textId="77777777" w:rsidR="00A72A50" w:rsidRDefault="00A72A50" w:rsidP="00067860">
      <w:r>
        <w:separator/>
      </w:r>
    </w:p>
  </w:footnote>
  <w:footnote w:type="continuationSeparator" w:id="0">
    <w:p w14:paraId="72F2317D" w14:textId="77777777" w:rsidR="00A72A50" w:rsidRDefault="00A72A50" w:rsidP="00067860">
      <w:r>
        <w:continuationSeparator/>
      </w:r>
    </w:p>
  </w:footnote>
  <w:footnote w:type="continuationNotice" w:id="1">
    <w:p w14:paraId="47F6C0F8" w14:textId="77777777" w:rsidR="00A72A50" w:rsidRDefault="00A72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7FB7" w14:textId="630503C0" w:rsidR="00067860" w:rsidRPr="004B6A0C" w:rsidRDefault="00067860">
    <w:pPr>
      <w:pStyle w:val="Header"/>
      <w:rPr>
        <w:lang w:val="fr-FR"/>
      </w:rPr>
    </w:pPr>
    <w:r w:rsidRPr="004B6A0C">
      <w:rPr>
        <w:lang w:val="fr-FR"/>
      </w:rPr>
      <w:t>CV Template DRAFT_V</w:t>
    </w:r>
    <w:r w:rsidR="004B6A0C" w:rsidRPr="004B6A0C">
      <w:rPr>
        <w:lang w:val="fr-FR"/>
      </w:rPr>
      <w:t>5_POST DE</w:t>
    </w:r>
    <w:r w:rsidR="004B6A0C">
      <w:rPr>
        <w:lang w:val="fr-FR"/>
      </w:rPr>
      <w:t>AN 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DDB"/>
    <w:multiLevelType w:val="hybridMultilevel"/>
    <w:tmpl w:val="CFE28AE8"/>
    <w:lvl w:ilvl="0" w:tplc="85A69A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2732F"/>
    <w:multiLevelType w:val="hybridMultilevel"/>
    <w:tmpl w:val="023C19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DBF"/>
    <w:multiLevelType w:val="hybridMultilevel"/>
    <w:tmpl w:val="AB42A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E0600"/>
    <w:multiLevelType w:val="hybridMultilevel"/>
    <w:tmpl w:val="AFC251F8"/>
    <w:lvl w:ilvl="0" w:tplc="15B41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71163"/>
    <w:multiLevelType w:val="hybridMultilevel"/>
    <w:tmpl w:val="CBB09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6783"/>
    <w:multiLevelType w:val="hybridMultilevel"/>
    <w:tmpl w:val="25381846"/>
    <w:lvl w:ilvl="0" w:tplc="704690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E72C3"/>
    <w:multiLevelType w:val="hybridMultilevel"/>
    <w:tmpl w:val="49A4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1BAF"/>
    <w:multiLevelType w:val="hybridMultilevel"/>
    <w:tmpl w:val="2606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F3FF1"/>
    <w:multiLevelType w:val="hybridMultilevel"/>
    <w:tmpl w:val="AC908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73C8"/>
    <w:multiLevelType w:val="hybridMultilevel"/>
    <w:tmpl w:val="8B70E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914EB"/>
    <w:multiLevelType w:val="hybridMultilevel"/>
    <w:tmpl w:val="396E7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114C6"/>
    <w:multiLevelType w:val="hybridMultilevel"/>
    <w:tmpl w:val="F5F45C5C"/>
    <w:lvl w:ilvl="0" w:tplc="CF58D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3E52"/>
    <w:multiLevelType w:val="hybridMultilevel"/>
    <w:tmpl w:val="923E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1F21"/>
    <w:multiLevelType w:val="hybridMultilevel"/>
    <w:tmpl w:val="018A6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C1A23"/>
    <w:multiLevelType w:val="hybridMultilevel"/>
    <w:tmpl w:val="620E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00D88"/>
    <w:multiLevelType w:val="hybridMultilevel"/>
    <w:tmpl w:val="56EAA3C2"/>
    <w:lvl w:ilvl="0" w:tplc="F8BE5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50B44"/>
    <w:multiLevelType w:val="hybridMultilevel"/>
    <w:tmpl w:val="D0D62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B961AE"/>
    <w:multiLevelType w:val="hybridMultilevel"/>
    <w:tmpl w:val="92A07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A0DBF"/>
    <w:multiLevelType w:val="hybridMultilevel"/>
    <w:tmpl w:val="9D3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94DB8"/>
    <w:multiLevelType w:val="hybridMultilevel"/>
    <w:tmpl w:val="C730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53A6C"/>
    <w:multiLevelType w:val="hybridMultilevel"/>
    <w:tmpl w:val="486E2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C2765"/>
    <w:multiLevelType w:val="hybridMultilevel"/>
    <w:tmpl w:val="AA2CD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729FB"/>
    <w:multiLevelType w:val="hybridMultilevel"/>
    <w:tmpl w:val="BBF2C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93D9B"/>
    <w:multiLevelType w:val="hybridMultilevel"/>
    <w:tmpl w:val="0BE49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A00C9"/>
    <w:multiLevelType w:val="hybridMultilevel"/>
    <w:tmpl w:val="CCEAA7F2"/>
    <w:lvl w:ilvl="0" w:tplc="8BC695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9058D"/>
    <w:multiLevelType w:val="hybridMultilevel"/>
    <w:tmpl w:val="C00A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F20ED"/>
    <w:multiLevelType w:val="hybridMultilevel"/>
    <w:tmpl w:val="A79A6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F375E"/>
    <w:multiLevelType w:val="hybridMultilevel"/>
    <w:tmpl w:val="389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3770">
    <w:abstractNumId w:val="0"/>
  </w:num>
  <w:num w:numId="2" w16cid:durableId="1484128431">
    <w:abstractNumId w:val="24"/>
  </w:num>
  <w:num w:numId="3" w16cid:durableId="504131417">
    <w:abstractNumId w:val="16"/>
  </w:num>
  <w:num w:numId="4" w16cid:durableId="123278237">
    <w:abstractNumId w:val="11"/>
  </w:num>
  <w:num w:numId="5" w16cid:durableId="2117483885">
    <w:abstractNumId w:val="12"/>
  </w:num>
  <w:num w:numId="6" w16cid:durableId="1394085021">
    <w:abstractNumId w:val="3"/>
  </w:num>
  <w:num w:numId="7" w16cid:durableId="1673337324">
    <w:abstractNumId w:val="27"/>
  </w:num>
  <w:num w:numId="8" w16cid:durableId="627903084">
    <w:abstractNumId w:val="7"/>
  </w:num>
  <w:num w:numId="9" w16cid:durableId="1122529174">
    <w:abstractNumId w:val="10"/>
  </w:num>
  <w:num w:numId="10" w16cid:durableId="991568316">
    <w:abstractNumId w:val="22"/>
  </w:num>
  <w:num w:numId="11" w16cid:durableId="610667295">
    <w:abstractNumId w:val="26"/>
  </w:num>
  <w:num w:numId="12" w16cid:durableId="611279566">
    <w:abstractNumId w:val="21"/>
  </w:num>
  <w:num w:numId="13" w16cid:durableId="88042843">
    <w:abstractNumId w:val="23"/>
  </w:num>
  <w:num w:numId="14" w16cid:durableId="778573559">
    <w:abstractNumId w:val="17"/>
  </w:num>
  <w:num w:numId="15" w16cid:durableId="577901974">
    <w:abstractNumId w:val="25"/>
  </w:num>
  <w:num w:numId="16" w16cid:durableId="386998648">
    <w:abstractNumId w:val="20"/>
  </w:num>
  <w:num w:numId="17" w16cid:durableId="304505738">
    <w:abstractNumId w:val="19"/>
  </w:num>
  <w:num w:numId="18" w16cid:durableId="558252575">
    <w:abstractNumId w:val="14"/>
  </w:num>
  <w:num w:numId="19" w16cid:durableId="133721429">
    <w:abstractNumId w:val="18"/>
  </w:num>
  <w:num w:numId="20" w16cid:durableId="1487353711">
    <w:abstractNumId w:val="9"/>
  </w:num>
  <w:num w:numId="21" w16cid:durableId="1341086481">
    <w:abstractNumId w:val="2"/>
  </w:num>
  <w:num w:numId="22" w16cid:durableId="770931582">
    <w:abstractNumId w:val="1"/>
  </w:num>
  <w:num w:numId="23" w16cid:durableId="442116993">
    <w:abstractNumId w:val="5"/>
  </w:num>
  <w:num w:numId="24" w16cid:durableId="1240562089">
    <w:abstractNumId w:val="8"/>
  </w:num>
  <w:num w:numId="25" w16cid:durableId="853305537">
    <w:abstractNumId w:val="13"/>
  </w:num>
  <w:num w:numId="26" w16cid:durableId="1420441583">
    <w:abstractNumId w:val="15"/>
  </w:num>
  <w:num w:numId="27" w16cid:durableId="1288584081">
    <w:abstractNumId w:val="4"/>
  </w:num>
  <w:num w:numId="28" w16cid:durableId="1214972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84"/>
    <w:rsid w:val="000048B6"/>
    <w:rsid w:val="00006FD3"/>
    <w:rsid w:val="00021615"/>
    <w:rsid w:val="00026C41"/>
    <w:rsid w:val="00033BC2"/>
    <w:rsid w:val="0004050C"/>
    <w:rsid w:val="00045596"/>
    <w:rsid w:val="0004659F"/>
    <w:rsid w:val="0005504F"/>
    <w:rsid w:val="00056188"/>
    <w:rsid w:val="00057D16"/>
    <w:rsid w:val="000627C6"/>
    <w:rsid w:val="00065E71"/>
    <w:rsid w:val="00067860"/>
    <w:rsid w:val="00071BC3"/>
    <w:rsid w:val="000738D9"/>
    <w:rsid w:val="00074D11"/>
    <w:rsid w:val="00076303"/>
    <w:rsid w:val="0007783D"/>
    <w:rsid w:val="00081795"/>
    <w:rsid w:val="00082ABE"/>
    <w:rsid w:val="000849BD"/>
    <w:rsid w:val="00094DE2"/>
    <w:rsid w:val="000A1BF0"/>
    <w:rsid w:val="000A248C"/>
    <w:rsid w:val="000A4C82"/>
    <w:rsid w:val="000B3AF8"/>
    <w:rsid w:val="000B3C25"/>
    <w:rsid w:val="000B4BFB"/>
    <w:rsid w:val="000B6564"/>
    <w:rsid w:val="000C4126"/>
    <w:rsid w:val="000C60E8"/>
    <w:rsid w:val="000D0959"/>
    <w:rsid w:val="000D37D3"/>
    <w:rsid w:val="000E21B1"/>
    <w:rsid w:val="000E4459"/>
    <w:rsid w:val="000E6EF1"/>
    <w:rsid w:val="000E7031"/>
    <w:rsid w:val="00101AC7"/>
    <w:rsid w:val="00103969"/>
    <w:rsid w:val="00104019"/>
    <w:rsid w:val="001079B2"/>
    <w:rsid w:val="00107D16"/>
    <w:rsid w:val="00110F7C"/>
    <w:rsid w:val="00117980"/>
    <w:rsid w:val="00120B3D"/>
    <w:rsid w:val="001247CB"/>
    <w:rsid w:val="00125F3A"/>
    <w:rsid w:val="00135B36"/>
    <w:rsid w:val="00136026"/>
    <w:rsid w:val="00141AB4"/>
    <w:rsid w:val="001565EB"/>
    <w:rsid w:val="00182548"/>
    <w:rsid w:val="001833B7"/>
    <w:rsid w:val="001833CE"/>
    <w:rsid w:val="00185E3E"/>
    <w:rsid w:val="001869AF"/>
    <w:rsid w:val="001901F3"/>
    <w:rsid w:val="0019205B"/>
    <w:rsid w:val="00193E54"/>
    <w:rsid w:val="00195987"/>
    <w:rsid w:val="00195DF0"/>
    <w:rsid w:val="001A0DDB"/>
    <w:rsid w:val="001A5422"/>
    <w:rsid w:val="001A5A23"/>
    <w:rsid w:val="001A7C44"/>
    <w:rsid w:val="001B2797"/>
    <w:rsid w:val="001B27A2"/>
    <w:rsid w:val="001B405D"/>
    <w:rsid w:val="001B7314"/>
    <w:rsid w:val="001C0370"/>
    <w:rsid w:val="001C1381"/>
    <w:rsid w:val="001C46E8"/>
    <w:rsid w:val="001D1EB7"/>
    <w:rsid w:val="001D5A2F"/>
    <w:rsid w:val="001E1AC1"/>
    <w:rsid w:val="001E4389"/>
    <w:rsid w:val="001E4FA2"/>
    <w:rsid w:val="00200C94"/>
    <w:rsid w:val="0020270F"/>
    <w:rsid w:val="00210458"/>
    <w:rsid w:val="002161B1"/>
    <w:rsid w:val="00216908"/>
    <w:rsid w:val="00217A08"/>
    <w:rsid w:val="002202CF"/>
    <w:rsid w:val="00220BA1"/>
    <w:rsid w:val="00220DD6"/>
    <w:rsid w:val="00224F73"/>
    <w:rsid w:val="00226B28"/>
    <w:rsid w:val="00236C30"/>
    <w:rsid w:val="00240AC4"/>
    <w:rsid w:val="00240C83"/>
    <w:rsid w:val="00241373"/>
    <w:rsid w:val="002415C6"/>
    <w:rsid w:val="00244093"/>
    <w:rsid w:val="00246A2D"/>
    <w:rsid w:val="00253160"/>
    <w:rsid w:val="0026637E"/>
    <w:rsid w:val="00267241"/>
    <w:rsid w:val="002705B9"/>
    <w:rsid w:val="00270C09"/>
    <w:rsid w:val="0027588B"/>
    <w:rsid w:val="00277FA5"/>
    <w:rsid w:val="00282682"/>
    <w:rsid w:val="00282E98"/>
    <w:rsid w:val="0028544B"/>
    <w:rsid w:val="00286FCB"/>
    <w:rsid w:val="00290659"/>
    <w:rsid w:val="00291DE6"/>
    <w:rsid w:val="002938A0"/>
    <w:rsid w:val="00294590"/>
    <w:rsid w:val="002977D3"/>
    <w:rsid w:val="002A0AC3"/>
    <w:rsid w:val="002A272E"/>
    <w:rsid w:val="002A5ED2"/>
    <w:rsid w:val="002B13A4"/>
    <w:rsid w:val="002B1595"/>
    <w:rsid w:val="002B3262"/>
    <w:rsid w:val="002B329B"/>
    <w:rsid w:val="002C35E6"/>
    <w:rsid w:val="002C47DE"/>
    <w:rsid w:val="002D438F"/>
    <w:rsid w:val="002D538E"/>
    <w:rsid w:val="002E23F7"/>
    <w:rsid w:val="002E32EC"/>
    <w:rsid w:val="002F0004"/>
    <w:rsid w:val="002F511B"/>
    <w:rsid w:val="002F55FD"/>
    <w:rsid w:val="003112AF"/>
    <w:rsid w:val="00314A79"/>
    <w:rsid w:val="00316247"/>
    <w:rsid w:val="00322704"/>
    <w:rsid w:val="00327205"/>
    <w:rsid w:val="003302CE"/>
    <w:rsid w:val="003305EC"/>
    <w:rsid w:val="003339A9"/>
    <w:rsid w:val="003378A3"/>
    <w:rsid w:val="003410A9"/>
    <w:rsid w:val="003451DD"/>
    <w:rsid w:val="00345BAD"/>
    <w:rsid w:val="0034717D"/>
    <w:rsid w:val="00353BB3"/>
    <w:rsid w:val="00355D38"/>
    <w:rsid w:val="00357AE8"/>
    <w:rsid w:val="00367436"/>
    <w:rsid w:val="0037022B"/>
    <w:rsid w:val="00375F4D"/>
    <w:rsid w:val="003809BE"/>
    <w:rsid w:val="003818EE"/>
    <w:rsid w:val="00383653"/>
    <w:rsid w:val="00383C50"/>
    <w:rsid w:val="003931BB"/>
    <w:rsid w:val="00395198"/>
    <w:rsid w:val="00396520"/>
    <w:rsid w:val="003A017E"/>
    <w:rsid w:val="003A1435"/>
    <w:rsid w:val="003A7036"/>
    <w:rsid w:val="003B0F49"/>
    <w:rsid w:val="003B4F98"/>
    <w:rsid w:val="003B6605"/>
    <w:rsid w:val="003B6BA3"/>
    <w:rsid w:val="003C4E9C"/>
    <w:rsid w:val="003C77AA"/>
    <w:rsid w:val="003D1C61"/>
    <w:rsid w:val="003D5614"/>
    <w:rsid w:val="003E2F35"/>
    <w:rsid w:val="003E3353"/>
    <w:rsid w:val="003E5908"/>
    <w:rsid w:val="003E6C08"/>
    <w:rsid w:val="003F4368"/>
    <w:rsid w:val="00400FA9"/>
    <w:rsid w:val="00404264"/>
    <w:rsid w:val="0040614C"/>
    <w:rsid w:val="00407DBB"/>
    <w:rsid w:val="00410669"/>
    <w:rsid w:val="00410D0E"/>
    <w:rsid w:val="004131A1"/>
    <w:rsid w:val="004200D8"/>
    <w:rsid w:val="00426C87"/>
    <w:rsid w:val="0042706B"/>
    <w:rsid w:val="0043528F"/>
    <w:rsid w:val="00440DFB"/>
    <w:rsid w:val="00442667"/>
    <w:rsid w:val="00446691"/>
    <w:rsid w:val="00447D1B"/>
    <w:rsid w:val="00452008"/>
    <w:rsid w:val="00453732"/>
    <w:rsid w:val="0045554B"/>
    <w:rsid w:val="00456490"/>
    <w:rsid w:val="00461035"/>
    <w:rsid w:val="00461845"/>
    <w:rsid w:val="00470D24"/>
    <w:rsid w:val="00471C6E"/>
    <w:rsid w:val="00472DB9"/>
    <w:rsid w:val="0047483E"/>
    <w:rsid w:val="0048160F"/>
    <w:rsid w:val="004820C4"/>
    <w:rsid w:val="00490D45"/>
    <w:rsid w:val="004914F7"/>
    <w:rsid w:val="004A2407"/>
    <w:rsid w:val="004A3B50"/>
    <w:rsid w:val="004A5B58"/>
    <w:rsid w:val="004B33BF"/>
    <w:rsid w:val="004B4903"/>
    <w:rsid w:val="004B6A0C"/>
    <w:rsid w:val="004C6378"/>
    <w:rsid w:val="004C7D46"/>
    <w:rsid w:val="004E2421"/>
    <w:rsid w:val="004F1E04"/>
    <w:rsid w:val="004F2CEE"/>
    <w:rsid w:val="004F548F"/>
    <w:rsid w:val="004F5B97"/>
    <w:rsid w:val="004F7647"/>
    <w:rsid w:val="00500890"/>
    <w:rsid w:val="00507A33"/>
    <w:rsid w:val="00510C8D"/>
    <w:rsid w:val="00512B4E"/>
    <w:rsid w:val="00512DBA"/>
    <w:rsid w:val="0051474F"/>
    <w:rsid w:val="00514BB8"/>
    <w:rsid w:val="00514CE4"/>
    <w:rsid w:val="0051511A"/>
    <w:rsid w:val="00516B11"/>
    <w:rsid w:val="00530F7C"/>
    <w:rsid w:val="00531D6D"/>
    <w:rsid w:val="005358F2"/>
    <w:rsid w:val="00545DA8"/>
    <w:rsid w:val="00547F1C"/>
    <w:rsid w:val="0055369E"/>
    <w:rsid w:val="005621C4"/>
    <w:rsid w:val="00562A9B"/>
    <w:rsid w:val="00563107"/>
    <w:rsid w:val="005644FC"/>
    <w:rsid w:val="005735BF"/>
    <w:rsid w:val="00575931"/>
    <w:rsid w:val="00576EC5"/>
    <w:rsid w:val="00580EC7"/>
    <w:rsid w:val="00581972"/>
    <w:rsid w:val="0058219B"/>
    <w:rsid w:val="005848D0"/>
    <w:rsid w:val="00586D24"/>
    <w:rsid w:val="005870F0"/>
    <w:rsid w:val="00592A05"/>
    <w:rsid w:val="00595929"/>
    <w:rsid w:val="00597ED1"/>
    <w:rsid w:val="005A105F"/>
    <w:rsid w:val="005A134D"/>
    <w:rsid w:val="005A6B8B"/>
    <w:rsid w:val="005B0C7E"/>
    <w:rsid w:val="005B57D1"/>
    <w:rsid w:val="005B5E63"/>
    <w:rsid w:val="005C2081"/>
    <w:rsid w:val="005C3914"/>
    <w:rsid w:val="005C746F"/>
    <w:rsid w:val="005E1D08"/>
    <w:rsid w:val="005E3292"/>
    <w:rsid w:val="005E7A31"/>
    <w:rsid w:val="005F08A7"/>
    <w:rsid w:val="005F0D8E"/>
    <w:rsid w:val="005F2941"/>
    <w:rsid w:val="005F39D1"/>
    <w:rsid w:val="006100AB"/>
    <w:rsid w:val="006107F0"/>
    <w:rsid w:val="0061401E"/>
    <w:rsid w:val="00614172"/>
    <w:rsid w:val="00615759"/>
    <w:rsid w:val="006176D9"/>
    <w:rsid w:val="00624300"/>
    <w:rsid w:val="006246FF"/>
    <w:rsid w:val="00624872"/>
    <w:rsid w:val="00630500"/>
    <w:rsid w:val="00635B95"/>
    <w:rsid w:val="00636741"/>
    <w:rsid w:val="00640203"/>
    <w:rsid w:val="00640955"/>
    <w:rsid w:val="00640C8C"/>
    <w:rsid w:val="00645AF0"/>
    <w:rsid w:val="00654642"/>
    <w:rsid w:val="0065627D"/>
    <w:rsid w:val="00665550"/>
    <w:rsid w:val="0067093A"/>
    <w:rsid w:val="00671AC0"/>
    <w:rsid w:val="00674E01"/>
    <w:rsid w:val="0067584E"/>
    <w:rsid w:val="006769FE"/>
    <w:rsid w:val="0069328E"/>
    <w:rsid w:val="00696FA6"/>
    <w:rsid w:val="00697498"/>
    <w:rsid w:val="006979D3"/>
    <w:rsid w:val="006A2055"/>
    <w:rsid w:val="006A603C"/>
    <w:rsid w:val="006B1D91"/>
    <w:rsid w:val="006B79FA"/>
    <w:rsid w:val="006C1548"/>
    <w:rsid w:val="006C19DA"/>
    <w:rsid w:val="006C2520"/>
    <w:rsid w:val="006C34FB"/>
    <w:rsid w:val="006C3D2A"/>
    <w:rsid w:val="006C42F3"/>
    <w:rsid w:val="006D696D"/>
    <w:rsid w:val="006D796D"/>
    <w:rsid w:val="006E0F6C"/>
    <w:rsid w:val="006E251F"/>
    <w:rsid w:val="006E4DB4"/>
    <w:rsid w:val="006F0766"/>
    <w:rsid w:val="006F38EF"/>
    <w:rsid w:val="006F7CEF"/>
    <w:rsid w:val="007021BB"/>
    <w:rsid w:val="0071334D"/>
    <w:rsid w:val="00713C0A"/>
    <w:rsid w:val="0072148B"/>
    <w:rsid w:val="007232B9"/>
    <w:rsid w:val="00723D1C"/>
    <w:rsid w:val="00735137"/>
    <w:rsid w:val="007513C6"/>
    <w:rsid w:val="00754334"/>
    <w:rsid w:val="007564B3"/>
    <w:rsid w:val="00756F85"/>
    <w:rsid w:val="00760D5C"/>
    <w:rsid w:val="007629FD"/>
    <w:rsid w:val="00770136"/>
    <w:rsid w:val="007705EF"/>
    <w:rsid w:val="0077132C"/>
    <w:rsid w:val="00771B3A"/>
    <w:rsid w:val="00771BDF"/>
    <w:rsid w:val="00772100"/>
    <w:rsid w:val="00772E73"/>
    <w:rsid w:val="0077662D"/>
    <w:rsid w:val="00777E7E"/>
    <w:rsid w:val="0078289C"/>
    <w:rsid w:val="00783578"/>
    <w:rsid w:val="00786A9D"/>
    <w:rsid w:val="00790A35"/>
    <w:rsid w:val="00791C09"/>
    <w:rsid w:val="0079439C"/>
    <w:rsid w:val="00795E20"/>
    <w:rsid w:val="007968D3"/>
    <w:rsid w:val="007A336F"/>
    <w:rsid w:val="007A3E16"/>
    <w:rsid w:val="007A4DE8"/>
    <w:rsid w:val="007A6D25"/>
    <w:rsid w:val="007A782E"/>
    <w:rsid w:val="007B1658"/>
    <w:rsid w:val="007B5322"/>
    <w:rsid w:val="007B7DCD"/>
    <w:rsid w:val="007C10E8"/>
    <w:rsid w:val="007D140A"/>
    <w:rsid w:val="007D7C90"/>
    <w:rsid w:val="007E6FCE"/>
    <w:rsid w:val="007E7A93"/>
    <w:rsid w:val="007F2F02"/>
    <w:rsid w:val="007F2FAE"/>
    <w:rsid w:val="007F3D5A"/>
    <w:rsid w:val="00806DAA"/>
    <w:rsid w:val="00811561"/>
    <w:rsid w:val="0081371D"/>
    <w:rsid w:val="0081388F"/>
    <w:rsid w:val="00814CF5"/>
    <w:rsid w:val="008210E6"/>
    <w:rsid w:val="008228A8"/>
    <w:rsid w:val="00827368"/>
    <w:rsid w:val="008301F6"/>
    <w:rsid w:val="00831DD8"/>
    <w:rsid w:val="00832E82"/>
    <w:rsid w:val="00840678"/>
    <w:rsid w:val="00840E0A"/>
    <w:rsid w:val="0084291D"/>
    <w:rsid w:val="00843AF8"/>
    <w:rsid w:val="00843DB0"/>
    <w:rsid w:val="00845A42"/>
    <w:rsid w:val="00846DAF"/>
    <w:rsid w:val="00850587"/>
    <w:rsid w:val="00850D1E"/>
    <w:rsid w:val="00853DB2"/>
    <w:rsid w:val="008601F7"/>
    <w:rsid w:val="00862A4A"/>
    <w:rsid w:val="00870B6C"/>
    <w:rsid w:val="00873722"/>
    <w:rsid w:val="00875B74"/>
    <w:rsid w:val="0087667F"/>
    <w:rsid w:val="00877226"/>
    <w:rsid w:val="00880C44"/>
    <w:rsid w:val="00882673"/>
    <w:rsid w:val="008828B1"/>
    <w:rsid w:val="0088481C"/>
    <w:rsid w:val="008878AC"/>
    <w:rsid w:val="008A06F1"/>
    <w:rsid w:val="008B1C98"/>
    <w:rsid w:val="008B2919"/>
    <w:rsid w:val="008B2EC1"/>
    <w:rsid w:val="008B4594"/>
    <w:rsid w:val="008B645A"/>
    <w:rsid w:val="008B673B"/>
    <w:rsid w:val="008B67CC"/>
    <w:rsid w:val="008C4DAE"/>
    <w:rsid w:val="008C6B9C"/>
    <w:rsid w:val="008E1C0C"/>
    <w:rsid w:val="008E248E"/>
    <w:rsid w:val="008E45AC"/>
    <w:rsid w:val="008E4D4E"/>
    <w:rsid w:val="008F4B74"/>
    <w:rsid w:val="008F600F"/>
    <w:rsid w:val="009060F8"/>
    <w:rsid w:val="009109A6"/>
    <w:rsid w:val="00927549"/>
    <w:rsid w:val="009312E2"/>
    <w:rsid w:val="00941B73"/>
    <w:rsid w:val="00945C5E"/>
    <w:rsid w:val="009474D4"/>
    <w:rsid w:val="00951949"/>
    <w:rsid w:val="00951DA7"/>
    <w:rsid w:val="00952D7D"/>
    <w:rsid w:val="009549B5"/>
    <w:rsid w:val="009558AE"/>
    <w:rsid w:val="009566CC"/>
    <w:rsid w:val="0096163A"/>
    <w:rsid w:val="0096250A"/>
    <w:rsid w:val="009646FD"/>
    <w:rsid w:val="0097009F"/>
    <w:rsid w:val="00972DE6"/>
    <w:rsid w:val="00977B34"/>
    <w:rsid w:val="00981D42"/>
    <w:rsid w:val="00982513"/>
    <w:rsid w:val="00987A9D"/>
    <w:rsid w:val="00990B09"/>
    <w:rsid w:val="00995A81"/>
    <w:rsid w:val="009A30B8"/>
    <w:rsid w:val="009A3980"/>
    <w:rsid w:val="009B2B33"/>
    <w:rsid w:val="009B2B46"/>
    <w:rsid w:val="009B5DAF"/>
    <w:rsid w:val="009C031D"/>
    <w:rsid w:val="009C036E"/>
    <w:rsid w:val="009C2712"/>
    <w:rsid w:val="009C55D6"/>
    <w:rsid w:val="009C561D"/>
    <w:rsid w:val="009D065C"/>
    <w:rsid w:val="009E06C1"/>
    <w:rsid w:val="009E311C"/>
    <w:rsid w:val="009E3F45"/>
    <w:rsid w:val="009E5F54"/>
    <w:rsid w:val="009E7079"/>
    <w:rsid w:val="009E7BD7"/>
    <w:rsid w:val="009F12A5"/>
    <w:rsid w:val="009F189D"/>
    <w:rsid w:val="009F19A5"/>
    <w:rsid w:val="009F3950"/>
    <w:rsid w:val="009F43C0"/>
    <w:rsid w:val="009F571D"/>
    <w:rsid w:val="009F76F7"/>
    <w:rsid w:val="00A103FF"/>
    <w:rsid w:val="00A1167B"/>
    <w:rsid w:val="00A151DC"/>
    <w:rsid w:val="00A162B5"/>
    <w:rsid w:val="00A2019D"/>
    <w:rsid w:val="00A20A1E"/>
    <w:rsid w:val="00A22A6A"/>
    <w:rsid w:val="00A24B85"/>
    <w:rsid w:val="00A251AF"/>
    <w:rsid w:val="00A33FCE"/>
    <w:rsid w:val="00A43A65"/>
    <w:rsid w:val="00A44C52"/>
    <w:rsid w:val="00A4535C"/>
    <w:rsid w:val="00A46989"/>
    <w:rsid w:val="00A50335"/>
    <w:rsid w:val="00A50D81"/>
    <w:rsid w:val="00A51373"/>
    <w:rsid w:val="00A611A7"/>
    <w:rsid w:val="00A652B6"/>
    <w:rsid w:val="00A66428"/>
    <w:rsid w:val="00A66657"/>
    <w:rsid w:val="00A72A50"/>
    <w:rsid w:val="00A75CCD"/>
    <w:rsid w:val="00A8271C"/>
    <w:rsid w:val="00A85444"/>
    <w:rsid w:val="00A9029F"/>
    <w:rsid w:val="00A9229A"/>
    <w:rsid w:val="00A940C8"/>
    <w:rsid w:val="00A95AF8"/>
    <w:rsid w:val="00AA29B9"/>
    <w:rsid w:val="00AB0791"/>
    <w:rsid w:val="00AB0F5A"/>
    <w:rsid w:val="00AB2F67"/>
    <w:rsid w:val="00AB4156"/>
    <w:rsid w:val="00AD002D"/>
    <w:rsid w:val="00AD03F7"/>
    <w:rsid w:val="00AD11BC"/>
    <w:rsid w:val="00AD4151"/>
    <w:rsid w:val="00AD51F2"/>
    <w:rsid w:val="00AD76B1"/>
    <w:rsid w:val="00AE0E25"/>
    <w:rsid w:val="00AE1E4F"/>
    <w:rsid w:val="00AE3C44"/>
    <w:rsid w:val="00AE5461"/>
    <w:rsid w:val="00AF0587"/>
    <w:rsid w:val="00AF3776"/>
    <w:rsid w:val="00AF39F6"/>
    <w:rsid w:val="00AF5F36"/>
    <w:rsid w:val="00B019C8"/>
    <w:rsid w:val="00B03EE6"/>
    <w:rsid w:val="00B05080"/>
    <w:rsid w:val="00B07215"/>
    <w:rsid w:val="00B07FA7"/>
    <w:rsid w:val="00B117E8"/>
    <w:rsid w:val="00B14F1C"/>
    <w:rsid w:val="00B152A5"/>
    <w:rsid w:val="00B21245"/>
    <w:rsid w:val="00B25F1A"/>
    <w:rsid w:val="00B26F2C"/>
    <w:rsid w:val="00B33870"/>
    <w:rsid w:val="00B33C33"/>
    <w:rsid w:val="00B34EC9"/>
    <w:rsid w:val="00B432D4"/>
    <w:rsid w:val="00B458AA"/>
    <w:rsid w:val="00B54959"/>
    <w:rsid w:val="00B5512B"/>
    <w:rsid w:val="00B6077C"/>
    <w:rsid w:val="00B61DC1"/>
    <w:rsid w:val="00B64062"/>
    <w:rsid w:val="00B66118"/>
    <w:rsid w:val="00B678D9"/>
    <w:rsid w:val="00B7065B"/>
    <w:rsid w:val="00B722A8"/>
    <w:rsid w:val="00B7323C"/>
    <w:rsid w:val="00B74DFE"/>
    <w:rsid w:val="00B76463"/>
    <w:rsid w:val="00B802D4"/>
    <w:rsid w:val="00B8179C"/>
    <w:rsid w:val="00B8730F"/>
    <w:rsid w:val="00B9221B"/>
    <w:rsid w:val="00B9393B"/>
    <w:rsid w:val="00B9700F"/>
    <w:rsid w:val="00BA117C"/>
    <w:rsid w:val="00BA12E8"/>
    <w:rsid w:val="00BA2B03"/>
    <w:rsid w:val="00BB5F8E"/>
    <w:rsid w:val="00BC0E1F"/>
    <w:rsid w:val="00BC4CE9"/>
    <w:rsid w:val="00BE4959"/>
    <w:rsid w:val="00BE4A03"/>
    <w:rsid w:val="00BE5586"/>
    <w:rsid w:val="00BF1074"/>
    <w:rsid w:val="00BF6D13"/>
    <w:rsid w:val="00C03FC5"/>
    <w:rsid w:val="00C12E54"/>
    <w:rsid w:val="00C14777"/>
    <w:rsid w:val="00C272A3"/>
    <w:rsid w:val="00C30E8D"/>
    <w:rsid w:val="00C32A63"/>
    <w:rsid w:val="00C41228"/>
    <w:rsid w:val="00C4604A"/>
    <w:rsid w:val="00C4775F"/>
    <w:rsid w:val="00C47B82"/>
    <w:rsid w:val="00C542B7"/>
    <w:rsid w:val="00C631FB"/>
    <w:rsid w:val="00C647BA"/>
    <w:rsid w:val="00C65317"/>
    <w:rsid w:val="00C654D8"/>
    <w:rsid w:val="00C659CE"/>
    <w:rsid w:val="00C67E88"/>
    <w:rsid w:val="00C7048A"/>
    <w:rsid w:val="00C72EE8"/>
    <w:rsid w:val="00C832EB"/>
    <w:rsid w:val="00C950C4"/>
    <w:rsid w:val="00C95F9A"/>
    <w:rsid w:val="00CA2F17"/>
    <w:rsid w:val="00CA662F"/>
    <w:rsid w:val="00CB37FC"/>
    <w:rsid w:val="00CC4B26"/>
    <w:rsid w:val="00CC6D01"/>
    <w:rsid w:val="00CC6DC8"/>
    <w:rsid w:val="00CD0DD1"/>
    <w:rsid w:val="00CD4BC2"/>
    <w:rsid w:val="00CD5306"/>
    <w:rsid w:val="00CE6B59"/>
    <w:rsid w:val="00CF0510"/>
    <w:rsid w:val="00CF0BAE"/>
    <w:rsid w:val="00CF3098"/>
    <w:rsid w:val="00CF386D"/>
    <w:rsid w:val="00CF3D37"/>
    <w:rsid w:val="00CF5FA9"/>
    <w:rsid w:val="00CF7252"/>
    <w:rsid w:val="00D00DC0"/>
    <w:rsid w:val="00D01A28"/>
    <w:rsid w:val="00D051D1"/>
    <w:rsid w:val="00D07C57"/>
    <w:rsid w:val="00D108B8"/>
    <w:rsid w:val="00D11073"/>
    <w:rsid w:val="00D1148C"/>
    <w:rsid w:val="00D16BBC"/>
    <w:rsid w:val="00D2137B"/>
    <w:rsid w:val="00D21B80"/>
    <w:rsid w:val="00D245C2"/>
    <w:rsid w:val="00D329BC"/>
    <w:rsid w:val="00D339A3"/>
    <w:rsid w:val="00D3466E"/>
    <w:rsid w:val="00D34691"/>
    <w:rsid w:val="00D44B3D"/>
    <w:rsid w:val="00D46948"/>
    <w:rsid w:val="00D46C4F"/>
    <w:rsid w:val="00D46CFC"/>
    <w:rsid w:val="00D50C7E"/>
    <w:rsid w:val="00D5547A"/>
    <w:rsid w:val="00D56BC8"/>
    <w:rsid w:val="00D617C5"/>
    <w:rsid w:val="00D66A10"/>
    <w:rsid w:val="00D76387"/>
    <w:rsid w:val="00D82CE7"/>
    <w:rsid w:val="00D845F5"/>
    <w:rsid w:val="00D87D59"/>
    <w:rsid w:val="00DA02BE"/>
    <w:rsid w:val="00DA5240"/>
    <w:rsid w:val="00DB0C03"/>
    <w:rsid w:val="00DB0F7E"/>
    <w:rsid w:val="00DB151E"/>
    <w:rsid w:val="00DB1CEF"/>
    <w:rsid w:val="00DB2C44"/>
    <w:rsid w:val="00DC552C"/>
    <w:rsid w:val="00DC75C0"/>
    <w:rsid w:val="00DD08FC"/>
    <w:rsid w:val="00DD2A4D"/>
    <w:rsid w:val="00DD37F7"/>
    <w:rsid w:val="00DD6E23"/>
    <w:rsid w:val="00DD759E"/>
    <w:rsid w:val="00DE04AE"/>
    <w:rsid w:val="00DE0C9C"/>
    <w:rsid w:val="00DE52AC"/>
    <w:rsid w:val="00DF0673"/>
    <w:rsid w:val="00DF135D"/>
    <w:rsid w:val="00DF46FA"/>
    <w:rsid w:val="00DF5B6C"/>
    <w:rsid w:val="00E00097"/>
    <w:rsid w:val="00E036D5"/>
    <w:rsid w:val="00E127F8"/>
    <w:rsid w:val="00E12A2B"/>
    <w:rsid w:val="00E15120"/>
    <w:rsid w:val="00E20E32"/>
    <w:rsid w:val="00E27704"/>
    <w:rsid w:val="00E40F12"/>
    <w:rsid w:val="00E4400A"/>
    <w:rsid w:val="00E541FE"/>
    <w:rsid w:val="00E560BF"/>
    <w:rsid w:val="00E56617"/>
    <w:rsid w:val="00E571EB"/>
    <w:rsid w:val="00E605FA"/>
    <w:rsid w:val="00E6791A"/>
    <w:rsid w:val="00E74A57"/>
    <w:rsid w:val="00E759B8"/>
    <w:rsid w:val="00E75AE9"/>
    <w:rsid w:val="00E765DA"/>
    <w:rsid w:val="00E76FDF"/>
    <w:rsid w:val="00E80045"/>
    <w:rsid w:val="00E821D8"/>
    <w:rsid w:val="00E828DC"/>
    <w:rsid w:val="00E841AB"/>
    <w:rsid w:val="00E94625"/>
    <w:rsid w:val="00E96D0E"/>
    <w:rsid w:val="00EA1CC3"/>
    <w:rsid w:val="00EA5132"/>
    <w:rsid w:val="00EB04CF"/>
    <w:rsid w:val="00EB16BA"/>
    <w:rsid w:val="00EB2510"/>
    <w:rsid w:val="00EB5456"/>
    <w:rsid w:val="00EB5854"/>
    <w:rsid w:val="00EC117F"/>
    <w:rsid w:val="00EC171E"/>
    <w:rsid w:val="00EC472F"/>
    <w:rsid w:val="00ED162D"/>
    <w:rsid w:val="00ED23AC"/>
    <w:rsid w:val="00ED4A38"/>
    <w:rsid w:val="00ED4DDC"/>
    <w:rsid w:val="00ED7E7B"/>
    <w:rsid w:val="00EE5AF7"/>
    <w:rsid w:val="00EE73F6"/>
    <w:rsid w:val="00EF0E34"/>
    <w:rsid w:val="00EF4D41"/>
    <w:rsid w:val="00F005DE"/>
    <w:rsid w:val="00F03938"/>
    <w:rsid w:val="00F148B7"/>
    <w:rsid w:val="00F1589A"/>
    <w:rsid w:val="00F25E41"/>
    <w:rsid w:val="00F262D8"/>
    <w:rsid w:val="00F269F0"/>
    <w:rsid w:val="00F31D87"/>
    <w:rsid w:val="00F34B45"/>
    <w:rsid w:val="00F36990"/>
    <w:rsid w:val="00F379A4"/>
    <w:rsid w:val="00F501D8"/>
    <w:rsid w:val="00F613E8"/>
    <w:rsid w:val="00F61888"/>
    <w:rsid w:val="00F731E1"/>
    <w:rsid w:val="00F81D29"/>
    <w:rsid w:val="00F824D4"/>
    <w:rsid w:val="00F87CE5"/>
    <w:rsid w:val="00F93FEF"/>
    <w:rsid w:val="00FA13D8"/>
    <w:rsid w:val="00FA359B"/>
    <w:rsid w:val="00FA433B"/>
    <w:rsid w:val="00FA51AF"/>
    <w:rsid w:val="00FA7724"/>
    <w:rsid w:val="00FB47D3"/>
    <w:rsid w:val="00FB5284"/>
    <w:rsid w:val="00FC0B1D"/>
    <w:rsid w:val="00FC2E8C"/>
    <w:rsid w:val="00FC425D"/>
    <w:rsid w:val="00FD52CD"/>
    <w:rsid w:val="00FD5F24"/>
    <w:rsid w:val="00FE6DEA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AD8A4"/>
  <w15:chartTrackingRefBased/>
  <w15:docId w15:val="{CC484333-6C37-BF4C-BF22-B3EB92DD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0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5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284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58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58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910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60"/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860"/>
  </w:style>
  <w:style w:type="character" w:styleId="Hyperlink">
    <w:name w:val="Hyperlink"/>
    <w:basedOn w:val="DefaultParagraphFont"/>
    <w:rsid w:val="007968D3"/>
    <w:rPr>
      <w:color w:val="0000FF"/>
      <w:u w:val="single"/>
    </w:rPr>
  </w:style>
  <w:style w:type="paragraph" w:styleId="Revision">
    <w:name w:val="Revision"/>
    <w:hidden/>
    <w:uiPriority w:val="99"/>
    <w:semiHidden/>
    <w:rsid w:val="00226B28"/>
  </w:style>
  <w:style w:type="character" w:styleId="Emphasis">
    <w:name w:val="Emphasis"/>
    <w:basedOn w:val="DefaultParagraphFont"/>
    <w:uiPriority w:val="20"/>
    <w:qFormat/>
    <w:rsid w:val="005B0C7E"/>
    <w:rPr>
      <w:i/>
      <w:iCs/>
    </w:rPr>
  </w:style>
  <w:style w:type="character" w:customStyle="1" w:styleId="ui-provider">
    <w:name w:val="ui-provider"/>
    <w:basedOn w:val="DefaultParagraphFont"/>
    <w:rsid w:val="00B9700F"/>
  </w:style>
  <w:style w:type="character" w:styleId="UnresolvedMention">
    <w:name w:val="Unresolved Mention"/>
    <w:basedOn w:val="DefaultParagraphFont"/>
    <w:uiPriority w:val="99"/>
    <w:semiHidden/>
    <w:unhideWhenUsed/>
    <w:rsid w:val="009F57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7ED1"/>
    <w:rPr>
      <w:b/>
      <w:bCs/>
    </w:rPr>
  </w:style>
  <w:style w:type="paragraph" w:customStyle="1" w:styleId="Default">
    <w:name w:val="Default"/>
    <w:rsid w:val="00EE73F6"/>
    <w:pPr>
      <w:autoSpaceDE w:val="0"/>
      <w:autoSpaceDN w:val="0"/>
      <w:adjustRightInd w:val="0"/>
    </w:pPr>
    <w:rPr>
      <w:rFonts w:ascii="Univers 65 Bold" w:hAnsi="Univers 65 Bold" w:cs="Univers 65 Bold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11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abney1@usf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aorn.132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70278/AANAJ/.0000001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97/NSG.00000000000002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6D67-D60C-4899-8BDF-FC77683B1C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1bf7de-e2e5-46df-8d67-82607df9deaa}" enabled="0" method="" siteId="{741bf7de-e2e5-46df-8d67-82607df9d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2645</Words>
  <Characters>17464</Characters>
  <Application>Microsoft Office Word</Application>
  <DocSecurity>0</DocSecurity>
  <Lines>646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Kue</dc:creator>
  <cp:keywords/>
  <dc:description/>
  <cp:lastModifiedBy>Cynthia Dabney</cp:lastModifiedBy>
  <cp:revision>2</cp:revision>
  <dcterms:created xsi:type="dcterms:W3CDTF">2025-07-20T18:06:00Z</dcterms:created>
  <dcterms:modified xsi:type="dcterms:W3CDTF">2025-07-20T18:06:00Z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84a34ac1ea952d8297e45da05b553958efa6cdf79412b44aa0d72f9985981ab4</vt:lpwstr>
  </property>
</Properties>
</file>