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14EC" w14:textId="77777777" w:rsidR="00856494" w:rsidRPr="005F06BF" w:rsidRDefault="00856494" w:rsidP="007F0669">
      <w:pPr>
        <w:jc w:val="center"/>
        <w:rPr>
          <w:rStyle w:val="Hyperlink"/>
          <w:b/>
          <w:color w:val="auto"/>
          <w:u w:val="none"/>
        </w:rPr>
      </w:pPr>
      <w:r>
        <w:rPr>
          <w:rStyle w:val="Hyperlink"/>
          <w:b/>
          <w:color w:val="auto"/>
          <w:u w:val="none"/>
        </w:rPr>
        <w:t>Dinorah (Dina) Martinez Tyson</w:t>
      </w:r>
    </w:p>
    <w:p w14:paraId="7EAA9FEF" w14:textId="281415BB" w:rsidR="0011071E" w:rsidRPr="005F06BF" w:rsidRDefault="0011071E" w:rsidP="007F0669">
      <w:pPr>
        <w:jc w:val="center"/>
        <w:rPr>
          <w:rStyle w:val="Hyperlink"/>
          <w:b/>
          <w:color w:val="auto"/>
          <w:u w:val="none"/>
        </w:rPr>
      </w:pPr>
      <w:r>
        <w:rPr>
          <w:rStyle w:val="Hyperlink"/>
          <w:b/>
          <w:color w:val="auto"/>
          <w:u w:val="none"/>
        </w:rPr>
        <w:t>GENERAL INFORMATION</w:t>
      </w:r>
    </w:p>
    <w:p w14:paraId="73FE36DC" w14:textId="77777777" w:rsidR="00AA320C" w:rsidRPr="005F06BF" w:rsidRDefault="00AA320C" w:rsidP="007F0669">
      <w:pPr>
        <w:rPr>
          <w:rStyle w:val="Hyperlink"/>
          <w:b/>
          <w:color w:val="auto"/>
          <w:u w:val="none"/>
        </w:rPr>
      </w:pPr>
    </w:p>
    <w:p w14:paraId="01E956CF" w14:textId="27C88DA4" w:rsidR="00AA320C" w:rsidRPr="005F06BF" w:rsidRDefault="006B243E" w:rsidP="007F0669">
      <w:pPr>
        <w:ind w:left="1440" w:hanging="1440"/>
        <w:rPr>
          <w:iCs/>
          <w:noProof/>
        </w:rPr>
      </w:pPr>
      <w:r>
        <w:rPr>
          <w:rStyle w:val="Hyperlink"/>
          <w:b/>
          <w:color w:val="auto"/>
          <w:u w:val="none"/>
        </w:rPr>
        <w:t>Title:</w:t>
      </w:r>
      <w:r>
        <w:rPr>
          <w:rStyle w:val="Hyperlink"/>
          <w:color w:val="auto"/>
          <w:u w:val="none"/>
        </w:rPr>
        <w:tab/>
      </w:r>
      <w:r>
        <w:rPr>
          <w:iCs/>
          <w:noProof/>
        </w:rPr>
        <w:t>Professor</w:t>
      </w:r>
    </w:p>
    <w:p w14:paraId="34F45DC3" w14:textId="3A13A453" w:rsidR="00AA320C" w:rsidRPr="005F06BF" w:rsidRDefault="00AA320C" w:rsidP="007F0669">
      <w:pPr>
        <w:ind w:left="1440"/>
        <w:rPr>
          <w:iCs/>
          <w:noProof/>
        </w:rPr>
      </w:pPr>
      <w:r>
        <w:rPr>
          <w:iCs/>
          <w:noProof/>
        </w:rPr>
        <w:t>University of South Florida</w:t>
      </w:r>
    </w:p>
    <w:p w14:paraId="663B654E" w14:textId="77777777" w:rsidR="00AA320C" w:rsidRPr="005F06BF" w:rsidRDefault="00AA320C" w:rsidP="007F0669">
      <w:pPr>
        <w:ind w:left="720" w:firstLine="720"/>
        <w:rPr>
          <w:iCs/>
          <w:noProof/>
        </w:rPr>
      </w:pPr>
      <w:r>
        <w:rPr>
          <w:iCs/>
          <w:noProof/>
        </w:rPr>
        <w:t>College of Public Health</w:t>
      </w:r>
    </w:p>
    <w:p w14:paraId="7BDA30AB" w14:textId="77777777" w:rsidR="001C204D" w:rsidRPr="005F06BF" w:rsidRDefault="001C204D" w:rsidP="007F0669">
      <w:pPr>
        <w:ind w:left="720" w:firstLine="720"/>
        <w:rPr>
          <w:iCs/>
          <w:noProof/>
        </w:rPr>
      </w:pPr>
      <w:r>
        <w:rPr>
          <w:iCs/>
          <w:noProof/>
        </w:rPr>
        <w:t>Affiliate Appointment in the Department of Anthropology</w:t>
      </w:r>
    </w:p>
    <w:p w14:paraId="7AC4CD24" w14:textId="77777777" w:rsidR="001C204D" w:rsidRPr="005F06BF" w:rsidRDefault="001C204D" w:rsidP="007F0669">
      <w:pPr>
        <w:ind w:left="720" w:firstLine="720"/>
        <w:rPr>
          <w:iCs/>
          <w:noProof/>
        </w:rPr>
      </w:pPr>
      <w:r>
        <w:rPr>
          <w:iCs/>
          <w:noProof/>
        </w:rPr>
        <w:t>Member, Health Outcomes and Behavior Program, Moffitt Cancer Center</w:t>
      </w:r>
    </w:p>
    <w:p w14:paraId="747859C2" w14:textId="6C31EE76" w:rsidR="00AA320C" w:rsidRPr="005F06BF" w:rsidRDefault="00A340A6" w:rsidP="007F0669">
      <w:pPr>
        <w:ind w:left="720" w:firstLine="720"/>
        <w:rPr>
          <w:iCs/>
          <w:noProof/>
        </w:rPr>
      </w:pPr>
      <w:r>
        <w:rPr>
          <w:iCs/>
          <w:noProof/>
        </w:rPr>
        <w:t>Department of Community Health Sciences</w:t>
      </w:r>
    </w:p>
    <w:p w14:paraId="414E1642" w14:textId="428C61C1" w:rsidR="000D652F" w:rsidRDefault="000D652F" w:rsidP="007F0669">
      <w:pPr>
        <w:ind w:left="1440"/>
        <w:rPr>
          <w:iCs/>
          <w:noProof/>
        </w:rPr>
      </w:pPr>
      <w:r>
        <w:rPr>
          <w:iCs/>
          <w:noProof/>
        </w:rPr>
        <w:t>Concentrations: Community and Family Health, PhD; Health Education; Maternal and Child Health; Social Marketing; and DRPH</w:t>
      </w:r>
    </w:p>
    <w:p w14:paraId="562D3FCF" w14:textId="2DBAEF42" w:rsidR="009B7EA0" w:rsidRPr="007662B0" w:rsidRDefault="009B7EA0" w:rsidP="009B7EA0">
      <w:pPr>
        <w:ind w:left="1440"/>
        <w:rPr>
          <w:iCs/>
          <w:noProof/>
        </w:rPr>
      </w:pPr>
      <w:r>
        <w:rPr>
          <w:iCs/>
          <w:noProof/>
        </w:rPr>
        <w:t>https://orcid.org/0000-0002-9390-5364</w:t>
      </w:r>
    </w:p>
    <w:p w14:paraId="72C68317" w14:textId="458BFAD7" w:rsidR="0011071E" w:rsidRPr="007662B0" w:rsidRDefault="0011071E" w:rsidP="007F0669">
      <w:pPr>
        <w:tabs>
          <w:tab w:val="left" w:pos="720"/>
          <w:tab w:val="left" w:pos="1440"/>
        </w:tabs>
        <w:rPr>
          <w:rStyle w:val="Hyperlink"/>
          <w:b/>
          <w:color w:val="auto"/>
          <w:u w:val="none"/>
        </w:rPr>
      </w:pPr>
    </w:p>
    <w:p w14:paraId="3F35E017" w14:textId="0070C44C" w:rsidR="0011071E" w:rsidRPr="003C34DA" w:rsidRDefault="0011071E" w:rsidP="007F0669">
      <w:pPr>
        <w:tabs>
          <w:tab w:val="left" w:pos="1440"/>
        </w:tabs>
        <w:rPr>
          <w:rStyle w:val="Hyperlink"/>
          <w:color w:val="auto"/>
          <w:u w:val="none"/>
        </w:rPr>
      </w:pPr>
      <w:r>
        <w:rPr>
          <w:rStyle w:val="Hyperlink"/>
          <w:b/>
          <w:color w:val="auto"/>
          <w:u w:val="none"/>
        </w:rPr>
        <w:t>Address:</w:t>
      </w:r>
      <w:r>
        <w:rPr>
          <w:rStyle w:val="Hyperlink"/>
          <w:b/>
          <w:color w:val="auto"/>
          <w:u w:val="none"/>
        </w:rPr>
        <w:tab/>
      </w:r>
      <w:r>
        <w:rPr>
          <w:rStyle w:val="Hyperlink"/>
          <w:color w:val="auto"/>
          <w:u w:val="none"/>
        </w:rPr>
        <w:t>13201 Bruce B. Downs Blvd. MDC 56</w:t>
      </w:r>
    </w:p>
    <w:p w14:paraId="77503A33" w14:textId="5C7559C5" w:rsidR="0011071E" w:rsidRPr="003C34DA" w:rsidRDefault="0011071E" w:rsidP="007F0669">
      <w:pPr>
        <w:tabs>
          <w:tab w:val="left" w:pos="1440"/>
        </w:tabs>
        <w:rPr>
          <w:rStyle w:val="Hyperlink"/>
          <w:color w:val="auto"/>
          <w:u w:val="none"/>
        </w:rPr>
      </w:pPr>
      <w:r>
        <w:rPr>
          <w:rStyle w:val="Hyperlink"/>
          <w:color w:val="auto"/>
          <w:u w:val="none"/>
        </w:rPr>
        <w:tab/>
        <w:t>Tampa, Florida 33612-3805</w:t>
      </w:r>
    </w:p>
    <w:p w14:paraId="32931049" w14:textId="2F9AE5EC" w:rsidR="00AA320C" w:rsidRPr="003C34DA" w:rsidRDefault="004C25A2" w:rsidP="007F0669">
      <w:pPr>
        <w:tabs>
          <w:tab w:val="left" w:pos="8265"/>
        </w:tabs>
        <w:rPr>
          <w:rStyle w:val="Hyperlink"/>
          <w:color w:val="auto"/>
          <w:u w:val="none"/>
        </w:rPr>
      </w:pPr>
      <w:r>
        <w:rPr>
          <w:rStyle w:val="Hyperlink"/>
          <w:color w:val="auto"/>
          <w:u w:val="none"/>
        </w:rPr>
        <w:tab/>
      </w:r>
    </w:p>
    <w:p w14:paraId="7A3F7DE0" w14:textId="77777777" w:rsidR="009D74B8" w:rsidRPr="003C34DA" w:rsidRDefault="00F8329B" w:rsidP="007F0669">
      <w:pPr>
        <w:rPr>
          <w:rStyle w:val="Hyperlink"/>
          <w:b/>
          <w:color w:val="auto"/>
          <w:u w:val="none"/>
        </w:rPr>
      </w:pPr>
      <w:r>
        <w:rPr>
          <w:rStyle w:val="Hyperlink"/>
          <w:b/>
          <w:color w:val="auto"/>
          <w:u w:val="none"/>
        </w:rPr>
        <w:t>Contact:</w:t>
      </w:r>
      <w:r>
        <w:rPr>
          <w:rStyle w:val="Hyperlink"/>
          <w:b/>
          <w:color w:val="auto"/>
          <w:u w:val="none"/>
        </w:rPr>
        <w:tab/>
      </w:r>
      <w:r>
        <w:rPr>
          <w:rStyle w:val="Hyperlink"/>
          <w:bCs/>
          <w:color w:val="auto"/>
          <w:u w:val="none"/>
        </w:rPr>
        <w:t>Phone:</w:t>
      </w:r>
      <w:r>
        <w:rPr>
          <w:rStyle w:val="Hyperlink"/>
          <w:b/>
          <w:color w:val="auto"/>
          <w:u w:val="none"/>
        </w:rPr>
        <w:t xml:space="preserve"> </w:t>
      </w:r>
      <w:r>
        <w:rPr>
          <w:rStyle w:val="Hyperlink"/>
          <w:color w:val="auto"/>
          <w:u w:val="none"/>
        </w:rPr>
        <w:t>813-728-5895</w:t>
      </w:r>
    </w:p>
    <w:p w14:paraId="08A98AAC" w14:textId="4B834E43" w:rsidR="006F2BC0" w:rsidRPr="005F06BF" w:rsidRDefault="009D74B8" w:rsidP="007F0669">
      <w:pPr>
        <w:ind w:left="720" w:firstLine="720"/>
        <w:rPr>
          <w:rStyle w:val="Hyperlink"/>
          <w:bCs/>
          <w:color w:val="auto"/>
          <w:u w:val="none"/>
        </w:rPr>
      </w:pPr>
      <w:r>
        <w:rPr>
          <w:rStyle w:val="Hyperlink"/>
          <w:bCs/>
          <w:color w:val="auto"/>
          <w:u w:val="none"/>
        </w:rPr>
        <w:t xml:space="preserve">Email: </w:t>
      </w:r>
      <w:hyperlink r:id="rId8" w:history="1">
        <w:r>
          <w:rPr>
            <w:rStyle w:val="Hyperlink"/>
            <w:bCs/>
            <w:color w:val="auto"/>
            <w:u w:val="none"/>
          </w:rPr>
          <w:t>dmtyson@usf.edu</w:t>
        </w:r>
      </w:hyperlink>
    </w:p>
    <w:p w14:paraId="0FD84867" w14:textId="77777777" w:rsidR="006F2BC0" w:rsidRPr="005F06BF" w:rsidRDefault="006F2BC0" w:rsidP="007F0669">
      <w:pPr>
        <w:tabs>
          <w:tab w:val="left" w:pos="1440"/>
        </w:tabs>
        <w:rPr>
          <w:rStyle w:val="Hyperlink"/>
          <w:b/>
          <w:color w:val="auto"/>
          <w:u w:val="none"/>
        </w:rPr>
      </w:pPr>
    </w:p>
    <w:p w14:paraId="2A04AC77" w14:textId="77777777" w:rsidR="001C6708" w:rsidRPr="005F06BF" w:rsidRDefault="00AE1804" w:rsidP="007F0669">
      <w:pPr>
        <w:pStyle w:val="Heading3"/>
        <w:jc w:val="center"/>
      </w:pPr>
      <w:r>
        <w:t>EDUCATION</w:t>
      </w:r>
    </w:p>
    <w:p w14:paraId="633A9C11" w14:textId="77777777" w:rsidR="00196220" w:rsidRPr="005F06BF" w:rsidRDefault="00196220" w:rsidP="007F0669"/>
    <w:p w14:paraId="5E405947" w14:textId="2A400921" w:rsidR="00196220" w:rsidRPr="005F06BF" w:rsidRDefault="006A2A6A" w:rsidP="007F0669">
      <w:pPr>
        <w:tabs>
          <w:tab w:val="left" w:pos="720"/>
          <w:tab w:val="left" w:pos="1440"/>
        </w:tabs>
        <w:ind w:left="1440" w:hanging="1440"/>
      </w:pPr>
      <w:r>
        <w:t>2008</w:t>
      </w:r>
      <w:r>
        <w:rPr>
          <w:b/>
        </w:rPr>
        <w:tab/>
      </w:r>
      <w:r>
        <w:rPr>
          <w:b/>
        </w:rPr>
        <w:tab/>
        <w:t xml:space="preserve">Ph.D. </w:t>
      </w:r>
      <w:r>
        <w:t>Department of Anthropology,</w:t>
      </w:r>
      <w:r>
        <w:rPr>
          <w:b/>
        </w:rPr>
        <w:t xml:space="preserve"> </w:t>
      </w:r>
      <w:r>
        <w:t>College of Arts and Sciences, University of South Florida, Tampa, FL</w:t>
      </w:r>
    </w:p>
    <w:p w14:paraId="45B9BB86" w14:textId="33AFD2F4" w:rsidR="00AC2F4D" w:rsidRPr="005F06BF" w:rsidRDefault="00196220" w:rsidP="007F0669">
      <w:pPr>
        <w:tabs>
          <w:tab w:val="left" w:pos="720"/>
        </w:tabs>
        <w:ind w:left="1440" w:hanging="720"/>
      </w:pPr>
      <w:r>
        <w:tab/>
        <w:t>Dissertation: The Social Context of Stress and Social Support among Latina Immigrants Diagnosed with Breast Cancer</w:t>
      </w:r>
    </w:p>
    <w:p w14:paraId="6390FD5B" w14:textId="77777777" w:rsidR="00E525B4" w:rsidRPr="005F06BF" w:rsidRDefault="00E525B4" w:rsidP="007F0669">
      <w:pPr>
        <w:tabs>
          <w:tab w:val="left" w:pos="720"/>
        </w:tabs>
        <w:ind w:left="1440" w:hanging="720"/>
      </w:pPr>
    </w:p>
    <w:p w14:paraId="3A6C7B31" w14:textId="4FECA9AC" w:rsidR="00196220" w:rsidRPr="005F06BF" w:rsidRDefault="006A2A6A" w:rsidP="007F0669">
      <w:pPr>
        <w:tabs>
          <w:tab w:val="left" w:pos="1440"/>
        </w:tabs>
        <w:ind w:left="1440" w:hanging="1440"/>
      </w:pPr>
      <w:r>
        <w:t>2003</w:t>
      </w:r>
      <w:r>
        <w:rPr>
          <w:b/>
        </w:rPr>
        <w:tab/>
        <w:t xml:space="preserve">M.P.H. </w:t>
      </w:r>
      <w:r>
        <w:t>Department of Epidemiology and Biostatistics, College of Public Health, University of South Florida, Tampa, FL</w:t>
      </w:r>
    </w:p>
    <w:p w14:paraId="3D5C3CD5" w14:textId="0DF31C86" w:rsidR="00BB7805" w:rsidRPr="005F06BF" w:rsidRDefault="00977A6D" w:rsidP="007F0669">
      <w:pPr>
        <w:ind w:left="1440"/>
      </w:pPr>
      <w:r>
        <w:t>Special Project: Looking Under the Hispanic Umbrella: Cancer Mortality Differentials among Cubans, Mexicans and Puerto Ricans in Florida 1990-2000</w:t>
      </w:r>
    </w:p>
    <w:p w14:paraId="4C547628" w14:textId="77777777" w:rsidR="00E525B4" w:rsidRPr="005F06BF" w:rsidRDefault="00E525B4" w:rsidP="007F0669">
      <w:pPr>
        <w:ind w:left="1440"/>
      </w:pPr>
    </w:p>
    <w:p w14:paraId="2AA8D1AB" w14:textId="75726B3F" w:rsidR="00196220" w:rsidRPr="005F06BF" w:rsidRDefault="006A2A6A" w:rsidP="007F0669">
      <w:pPr>
        <w:ind w:left="720" w:hanging="720"/>
      </w:pPr>
      <w:r>
        <w:t>1998</w:t>
      </w:r>
      <w:r>
        <w:rPr>
          <w:b/>
        </w:rPr>
        <w:tab/>
      </w:r>
      <w:r>
        <w:rPr>
          <w:b/>
        </w:rPr>
        <w:tab/>
        <w:t>M.A.</w:t>
      </w:r>
      <w:r>
        <w:t xml:space="preserve"> Department of Anthropology, Northern Arizona University, Flagstaff, AZ</w:t>
      </w:r>
    </w:p>
    <w:p w14:paraId="28ACF5B9" w14:textId="10F65987" w:rsidR="00BB7805" w:rsidRPr="005F06BF" w:rsidRDefault="00BB7805" w:rsidP="007F0669">
      <w:pPr>
        <w:ind w:left="1440"/>
      </w:pPr>
      <w:r>
        <w:t>Thesis: The Relevance of Anthropology in Oral Health: Pediatric Dental Health Promotion in the Dominican Republic</w:t>
      </w:r>
    </w:p>
    <w:p w14:paraId="5F45BE29" w14:textId="77777777" w:rsidR="00E525B4" w:rsidRPr="005F06BF" w:rsidRDefault="00E525B4" w:rsidP="007F0669">
      <w:pPr>
        <w:ind w:left="1440"/>
      </w:pPr>
    </w:p>
    <w:p w14:paraId="691D8F9C" w14:textId="68AC08F8" w:rsidR="006D5453" w:rsidRPr="005F06BF" w:rsidRDefault="000A64F7" w:rsidP="007F0669">
      <w:pPr>
        <w:ind w:left="720" w:hanging="720"/>
      </w:pPr>
      <w:r>
        <w:t>1996</w:t>
      </w:r>
      <w:r>
        <w:rPr>
          <w:b/>
        </w:rPr>
        <w:tab/>
      </w:r>
      <w:r>
        <w:rPr>
          <w:b/>
        </w:rPr>
        <w:tab/>
        <w:t>B.A.</w:t>
      </w:r>
      <w:r>
        <w:t xml:space="preserve"> Department of Anthropology, Florida Atlantic University, Boca Raton, FL</w:t>
      </w:r>
    </w:p>
    <w:p w14:paraId="22BFFEBA" w14:textId="749CC56A" w:rsidR="007A53F7" w:rsidRPr="005F06BF" w:rsidRDefault="007A53F7" w:rsidP="007F0669">
      <w:pPr>
        <w:ind w:left="720" w:hanging="720"/>
      </w:pPr>
    </w:p>
    <w:p w14:paraId="3DB8ADF2" w14:textId="77777777" w:rsidR="00243322" w:rsidRPr="005F06BF" w:rsidRDefault="00243322" w:rsidP="007F0669"/>
    <w:p w14:paraId="387D7D04" w14:textId="565645C2" w:rsidR="00FB6A16" w:rsidRPr="005F06BF" w:rsidRDefault="000E5713" w:rsidP="007F0669">
      <w:pPr>
        <w:jc w:val="center"/>
        <w:rPr>
          <w:b/>
        </w:rPr>
      </w:pPr>
      <w:r>
        <w:rPr>
          <w:b/>
        </w:rPr>
        <w:t>PROFESSIONAL EXPERIENCE</w:t>
      </w:r>
    </w:p>
    <w:p w14:paraId="20FB0D83" w14:textId="77777777" w:rsidR="00196220" w:rsidRPr="005F06BF" w:rsidRDefault="00196220" w:rsidP="007F0669">
      <w:pPr>
        <w:rPr>
          <w:b/>
        </w:rPr>
      </w:pPr>
    </w:p>
    <w:p w14:paraId="5486C6B2" w14:textId="78CA9B56" w:rsidR="00D32A32" w:rsidRPr="005F06BF" w:rsidRDefault="007D2BAC" w:rsidP="00576748">
      <w:pPr>
        <w:ind w:left="2160" w:hanging="2160"/>
        <w:contextualSpacing/>
        <w:rPr>
          <w:b/>
          <w:iCs/>
          <w:noProof/>
        </w:rPr>
      </w:pPr>
      <w:r>
        <w:rPr>
          <w:iCs/>
          <w:noProof/>
        </w:rPr>
        <w:t>2013-present</w:t>
      </w:r>
      <w:r>
        <w:rPr>
          <w:b/>
          <w:iCs/>
          <w:noProof/>
        </w:rPr>
        <w:tab/>
      </w:r>
      <w:r w:rsidR="0036026E">
        <w:rPr>
          <w:b/>
          <w:iCs/>
          <w:noProof/>
        </w:rPr>
        <w:t xml:space="preserve">Promoted to </w:t>
      </w:r>
      <w:r>
        <w:rPr>
          <w:b/>
          <w:iCs/>
          <w:noProof/>
        </w:rPr>
        <w:t>Professor</w:t>
      </w:r>
      <w:r w:rsidR="0036026E">
        <w:rPr>
          <w:b/>
          <w:iCs/>
          <w:noProof/>
        </w:rPr>
        <w:t xml:space="preserve"> in 2024</w:t>
      </w:r>
      <w:r>
        <w:rPr>
          <w:b/>
          <w:iCs/>
          <w:noProof/>
        </w:rPr>
        <w:t xml:space="preserve"> (Tenure-Earning Pathway)</w:t>
      </w:r>
      <w:r w:rsidR="00576748">
        <w:rPr>
          <w:b/>
          <w:iCs/>
          <w:noProof/>
        </w:rPr>
        <w:t xml:space="preserve"> </w:t>
      </w:r>
    </w:p>
    <w:p w14:paraId="4131D7B9" w14:textId="27522AF2" w:rsidR="007D2BAC" w:rsidRPr="005F06BF" w:rsidRDefault="007D2BAC" w:rsidP="00576748">
      <w:pPr>
        <w:ind w:left="2160"/>
        <w:contextualSpacing/>
        <w:rPr>
          <w:iCs/>
          <w:noProof/>
        </w:rPr>
      </w:pPr>
      <w:r>
        <w:rPr>
          <w:iCs/>
          <w:noProof/>
        </w:rPr>
        <w:t>University of South Florida, College of Public Health, Tampa, FL</w:t>
      </w:r>
    </w:p>
    <w:p w14:paraId="447F3774" w14:textId="3E066F95" w:rsidR="00D32A32" w:rsidRPr="005F06BF" w:rsidRDefault="007D2C7F" w:rsidP="00576748">
      <w:pPr>
        <w:ind w:left="2160" w:hanging="2160"/>
        <w:contextualSpacing/>
        <w:rPr>
          <w:b/>
          <w:iCs/>
          <w:noProof/>
        </w:rPr>
      </w:pPr>
      <w:r>
        <w:rPr>
          <w:iCs/>
          <w:noProof/>
        </w:rPr>
        <w:t>2011-2013</w:t>
      </w:r>
      <w:r>
        <w:rPr>
          <w:iCs/>
          <w:noProof/>
        </w:rPr>
        <w:tab/>
      </w:r>
      <w:r>
        <w:rPr>
          <w:b/>
          <w:iCs/>
          <w:noProof/>
        </w:rPr>
        <w:t>Research Assistant Professor</w:t>
      </w:r>
    </w:p>
    <w:p w14:paraId="68632138" w14:textId="28F8CF40" w:rsidR="000739DC" w:rsidRPr="005F06BF" w:rsidRDefault="000E5713" w:rsidP="00576748">
      <w:pPr>
        <w:ind w:left="2160"/>
        <w:contextualSpacing/>
        <w:rPr>
          <w:iCs/>
          <w:noProof/>
        </w:rPr>
      </w:pPr>
      <w:r>
        <w:rPr>
          <w:iCs/>
          <w:noProof/>
        </w:rPr>
        <w:t xml:space="preserve">University of South Florida, College of Behavioral and Community Sciences, Louis de la Parte Florida Mental Health Institute, Department of Child and Family Studies, Tampa, FL </w:t>
      </w:r>
    </w:p>
    <w:p w14:paraId="7465460E" w14:textId="03961493" w:rsidR="00D32A32" w:rsidRPr="005F06BF" w:rsidRDefault="00C877AF" w:rsidP="00576748">
      <w:pPr>
        <w:ind w:left="1440" w:firstLine="720"/>
        <w:contextualSpacing/>
        <w:rPr>
          <w:b/>
          <w:iCs/>
          <w:noProof/>
        </w:rPr>
      </w:pPr>
      <w:r>
        <w:rPr>
          <w:b/>
          <w:iCs/>
          <w:noProof/>
        </w:rPr>
        <w:t>Affiliate Joint Appointment</w:t>
      </w:r>
    </w:p>
    <w:p w14:paraId="653E1FBA" w14:textId="075E43C6" w:rsidR="006953C6" w:rsidRPr="005F06BF" w:rsidRDefault="006953C6" w:rsidP="00576748">
      <w:pPr>
        <w:ind w:left="2160"/>
        <w:contextualSpacing/>
        <w:rPr>
          <w:iCs/>
          <w:noProof/>
        </w:rPr>
      </w:pPr>
      <w:r>
        <w:rPr>
          <w:iCs/>
          <w:noProof/>
        </w:rPr>
        <w:lastRenderedPageBreak/>
        <w:t>College of Public Health, Department of Community and Family Health, University of South Florida, Tampa, FL</w:t>
      </w:r>
    </w:p>
    <w:p w14:paraId="5B2B6474" w14:textId="0E58D4D0" w:rsidR="00D32A32" w:rsidRPr="005F06BF" w:rsidRDefault="007D2C7F" w:rsidP="00576748">
      <w:pPr>
        <w:ind w:left="1440" w:hanging="1440"/>
        <w:contextualSpacing/>
        <w:rPr>
          <w:iCs/>
          <w:noProof/>
        </w:rPr>
      </w:pPr>
      <w:r>
        <w:rPr>
          <w:iCs/>
          <w:noProof/>
        </w:rPr>
        <w:t>2008-2011</w:t>
      </w:r>
      <w:r>
        <w:rPr>
          <w:b/>
          <w:iCs/>
          <w:noProof/>
        </w:rPr>
        <w:t xml:space="preserve"> </w:t>
      </w:r>
      <w:r>
        <w:rPr>
          <w:b/>
          <w:iCs/>
          <w:noProof/>
        </w:rPr>
        <w:tab/>
      </w:r>
      <w:r>
        <w:rPr>
          <w:b/>
          <w:iCs/>
          <w:noProof/>
        </w:rPr>
        <w:tab/>
        <w:t>Research Assistant Professor</w:t>
      </w:r>
    </w:p>
    <w:p w14:paraId="1B540122" w14:textId="6F4CC0F1" w:rsidR="00544EFE" w:rsidRPr="005F06BF" w:rsidRDefault="00A04633" w:rsidP="00576748">
      <w:pPr>
        <w:ind w:left="2160"/>
        <w:contextualSpacing/>
        <w:rPr>
          <w:iCs/>
          <w:noProof/>
        </w:rPr>
      </w:pPr>
      <w:r>
        <w:rPr>
          <w:iCs/>
          <w:noProof/>
        </w:rPr>
        <w:t xml:space="preserve">University of South Florida, College of Behavioral and CommunitySciences, Louis de la Parte Florida Mental Health Institute, Department of Aging and Mental Health Disparities, Tampa, FL </w:t>
      </w:r>
    </w:p>
    <w:p w14:paraId="24077C9C" w14:textId="3854D826" w:rsidR="00D32A32" w:rsidRPr="005F06BF" w:rsidRDefault="007D2C7F" w:rsidP="00576748">
      <w:pPr>
        <w:ind w:left="1440" w:hanging="1440"/>
        <w:contextualSpacing/>
      </w:pPr>
      <w:r>
        <w:t>2001-2008</w:t>
      </w:r>
      <w:r>
        <w:rPr>
          <w:b/>
        </w:rPr>
        <w:tab/>
      </w:r>
      <w:r>
        <w:rPr>
          <w:b/>
        </w:rPr>
        <w:tab/>
        <w:t>Research Coordinator III</w:t>
      </w:r>
    </w:p>
    <w:p w14:paraId="00BC31AC" w14:textId="6B00B2A4" w:rsidR="007D218D" w:rsidRPr="005F06BF" w:rsidRDefault="00E74D77" w:rsidP="00576748">
      <w:pPr>
        <w:ind w:left="1440" w:firstLine="720"/>
        <w:contextualSpacing/>
      </w:pPr>
      <w:r>
        <w:t xml:space="preserve">H. Lee Moffitt Cancer Center and Research Institute, Tampa, FL </w:t>
      </w:r>
    </w:p>
    <w:p w14:paraId="15269428" w14:textId="045D25A6" w:rsidR="00D32A32" w:rsidRPr="005F06BF" w:rsidRDefault="007D2C7F" w:rsidP="00576748">
      <w:pPr>
        <w:ind w:left="1440" w:hanging="1440"/>
        <w:contextualSpacing/>
      </w:pPr>
      <w:r>
        <w:t>1999-2001</w:t>
      </w:r>
      <w:r>
        <w:rPr>
          <w:b/>
        </w:rPr>
        <w:tab/>
      </w:r>
      <w:r>
        <w:rPr>
          <w:b/>
        </w:rPr>
        <w:tab/>
        <w:t>Project Coordinator</w:t>
      </w:r>
    </w:p>
    <w:p w14:paraId="4ECA4F6D" w14:textId="040E8213" w:rsidR="009E28D2" w:rsidRPr="005F06BF" w:rsidRDefault="00816087" w:rsidP="00576748">
      <w:pPr>
        <w:ind w:left="1440" w:firstLine="720"/>
        <w:contextualSpacing/>
      </w:pPr>
      <w:r>
        <w:t xml:space="preserve">University of South Florida, Department of Anthropology, Tampa, FL </w:t>
      </w:r>
    </w:p>
    <w:p w14:paraId="254B8A49" w14:textId="047A0C6E" w:rsidR="00D32A32" w:rsidRPr="005F06BF" w:rsidRDefault="007D2C7F" w:rsidP="00576748">
      <w:pPr>
        <w:ind w:left="1440" w:hanging="1440"/>
        <w:contextualSpacing/>
      </w:pPr>
      <w:r>
        <w:t>1999-2001</w:t>
      </w:r>
      <w:r>
        <w:rPr>
          <w:b/>
        </w:rPr>
        <w:tab/>
      </w:r>
      <w:r>
        <w:rPr>
          <w:b/>
        </w:rPr>
        <w:tab/>
        <w:t>Research Assistant</w:t>
      </w:r>
    </w:p>
    <w:p w14:paraId="4255EE6D" w14:textId="5E04E6BD" w:rsidR="007D218D" w:rsidRPr="005F06BF" w:rsidRDefault="00115445" w:rsidP="00576748">
      <w:pPr>
        <w:ind w:left="1440" w:firstLine="720"/>
        <w:contextualSpacing/>
      </w:pPr>
      <w:r>
        <w:t xml:space="preserve">University of South Florida, Department of Anthropology, Tampa, FL </w:t>
      </w:r>
    </w:p>
    <w:p w14:paraId="20350750" w14:textId="593B7CA2" w:rsidR="00D32A32" w:rsidRPr="005F06BF" w:rsidRDefault="007D2C7F" w:rsidP="00576748">
      <w:pPr>
        <w:ind w:left="1440" w:hanging="1440"/>
        <w:contextualSpacing/>
      </w:pPr>
      <w:r>
        <w:t>1998-1999</w:t>
      </w:r>
      <w:r>
        <w:rPr>
          <w:b/>
        </w:rPr>
        <w:tab/>
      </w:r>
      <w:r>
        <w:rPr>
          <w:b/>
        </w:rPr>
        <w:tab/>
        <w:t>Grants Outreach Coordinator</w:t>
      </w:r>
    </w:p>
    <w:p w14:paraId="75A8AB21" w14:textId="49C8E352" w:rsidR="00FB2340" w:rsidRPr="005F06BF" w:rsidRDefault="00115445" w:rsidP="00576748">
      <w:pPr>
        <w:ind w:left="1440" w:firstLine="720"/>
        <w:contextualSpacing/>
      </w:pPr>
      <w:r>
        <w:t>Coconino County Health Department School Based Clinic, Flagstaff, AZ</w:t>
      </w:r>
    </w:p>
    <w:p w14:paraId="6DA9320C" w14:textId="5A2934E8" w:rsidR="00D32A32" w:rsidRPr="005F06BF" w:rsidRDefault="007D2C7F" w:rsidP="00576748">
      <w:pPr>
        <w:ind w:left="1440" w:hanging="1440"/>
        <w:contextualSpacing/>
      </w:pPr>
      <w:r>
        <w:t>1998-1999</w:t>
      </w:r>
      <w:r>
        <w:rPr>
          <w:b/>
        </w:rPr>
        <w:tab/>
      </w:r>
      <w:r>
        <w:rPr>
          <w:b/>
        </w:rPr>
        <w:tab/>
        <w:t>Nutritional Counselor</w:t>
      </w:r>
    </w:p>
    <w:p w14:paraId="62BA0187" w14:textId="47825E6A" w:rsidR="00115445" w:rsidRPr="005F06BF" w:rsidRDefault="00115445" w:rsidP="00576748">
      <w:pPr>
        <w:ind w:left="1440" w:firstLine="720"/>
        <w:contextualSpacing/>
      </w:pPr>
      <w:r>
        <w:t xml:space="preserve">Coconino County Health Department WIC Program, Flagstaff, AZ </w:t>
      </w:r>
    </w:p>
    <w:p w14:paraId="24105965" w14:textId="79DF9FCA" w:rsidR="00D32A32" w:rsidRPr="005F06BF" w:rsidRDefault="007D2C7F" w:rsidP="00576748">
      <w:pPr>
        <w:ind w:left="1440" w:hanging="1440"/>
        <w:contextualSpacing/>
      </w:pPr>
      <w:r>
        <w:t>1996-1998</w:t>
      </w:r>
      <w:r>
        <w:rPr>
          <w:b/>
        </w:rPr>
        <w:tab/>
      </w:r>
      <w:r>
        <w:rPr>
          <w:b/>
        </w:rPr>
        <w:tab/>
        <w:t>Research Assistant</w:t>
      </w:r>
    </w:p>
    <w:p w14:paraId="79B585F0" w14:textId="29448C71" w:rsidR="00062872" w:rsidRPr="005F06BF" w:rsidRDefault="00115445" w:rsidP="00576748">
      <w:pPr>
        <w:ind w:left="2160"/>
        <w:contextualSpacing/>
      </w:pPr>
      <w:r>
        <w:t>Northern Arizona University, Anthropology Department, Flagstaff Multicultural AIDS Prevention, Flagstaff, AZ</w:t>
      </w:r>
    </w:p>
    <w:p w14:paraId="77FDA90B" w14:textId="1CC434F0" w:rsidR="002C3633" w:rsidRPr="005F06BF" w:rsidRDefault="002C3633" w:rsidP="00576748">
      <w:pPr>
        <w:ind w:left="1440" w:hanging="1440"/>
        <w:contextualSpacing/>
      </w:pPr>
    </w:p>
    <w:p w14:paraId="07A1915C" w14:textId="77777777" w:rsidR="007A53F7" w:rsidRPr="005F06BF" w:rsidRDefault="007A53F7" w:rsidP="00576748">
      <w:pPr>
        <w:ind w:left="1440" w:hanging="1440"/>
        <w:contextualSpacing/>
      </w:pPr>
    </w:p>
    <w:p w14:paraId="797A2927" w14:textId="018A30C3" w:rsidR="002C3633" w:rsidRPr="005F06BF" w:rsidRDefault="002C3633" w:rsidP="00576748">
      <w:pPr>
        <w:contextualSpacing/>
        <w:jc w:val="center"/>
        <w:rPr>
          <w:b/>
        </w:rPr>
      </w:pPr>
      <w:r>
        <w:rPr>
          <w:b/>
        </w:rPr>
        <w:t>AFFILIATIONS</w:t>
      </w:r>
    </w:p>
    <w:p w14:paraId="010027E0" w14:textId="77777777" w:rsidR="002C3633" w:rsidRPr="005F06BF" w:rsidRDefault="002C3633" w:rsidP="00576748">
      <w:pPr>
        <w:ind w:left="1440" w:hanging="1440"/>
        <w:contextualSpacing/>
        <w:rPr>
          <w:b/>
        </w:rPr>
      </w:pPr>
    </w:p>
    <w:p w14:paraId="239E8533" w14:textId="6950FB8D" w:rsidR="007E53B7" w:rsidRPr="005F06BF" w:rsidRDefault="007E53B7" w:rsidP="00576748">
      <w:pPr>
        <w:ind w:left="2160" w:hanging="2160"/>
        <w:contextualSpacing/>
      </w:pPr>
      <w:r>
        <w:t>2013-present</w:t>
      </w:r>
      <w:r>
        <w:tab/>
        <w:t>Affiliate Joint Appointment: College of Arts and Science, Department of Anthropology, University of South Florida, Tampa, FL</w:t>
      </w:r>
    </w:p>
    <w:p w14:paraId="38A39874" w14:textId="4B2398EA" w:rsidR="004C453E" w:rsidRPr="005F06BF" w:rsidRDefault="004C453E" w:rsidP="00576748">
      <w:pPr>
        <w:ind w:left="2160" w:hanging="2160"/>
        <w:contextualSpacing/>
      </w:pPr>
      <w:r>
        <w:t>2014-2020</w:t>
      </w:r>
      <w:r>
        <w:tab/>
      </w:r>
      <w:r>
        <w:rPr>
          <w:b/>
        </w:rPr>
        <w:t>Faculty Member</w:t>
      </w:r>
      <w:r>
        <w:t>, Florida Prevention Research Center, University of South Florida, College of Public Health</w:t>
      </w:r>
    </w:p>
    <w:p w14:paraId="641BE3E0" w14:textId="33508843" w:rsidR="002C3633" w:rsidRPr="005F06BF" w:rsidRDefault="002C3633" w:rsidP="00576748">
      <w:pPr>
        <w:ind w:left="2160" w:hanging="2160"/>
        <w:contextualSpacing/>
      </w:pPr>
      <w:r>
        <w:t>2009-Present</w:t>
      </w:r>
      <w:r>
        <w:tab/>
      </w:r>
      <w:r>
        <w:rPr>
          <w:b/>
        </w:rPr>
        <w:t>Moffitt Member</w:t>
      </w:r>
      <w:r>
        <w:t>, Moffitt Cancer Center and Research Institute, Health Outcomes and Behavior</w:t>
      </w:r>
    </w:p>
    <w:p w14:paraId="393A36F2" w14:textId="583C0767" w:rsidR="00E852FF" w:rsidRPr="005F06BF" w:rsidRDefault="004C453E" w:rsidP="00576748">
      <w:pPr>
        <w:ind w:left="2160" w:hanging="2160"/>
        <w:contextualSpacing/>
      </w:pPr>
      <w:r>
        <w:t>2009-Present</w:t>
      </w:r>
      <w:r>
        <w:tab/>
      </w:r>
      <w:r>
        <w:rPr>
          <w:b/>
        </w:rPr>
        <w:t>Member</w:t>
      </w:r>
      <w:r>
        <w:t>, Tampa Bay Community Cancer Network (TBCCN)</w:t>
      </w:r>
    </w:p>
    <w:p w14:paraId="095AA98D" w14:textId="77777777" w:rsidR="00E852FF" w:rsidRPr="005F06BF" w:rsidRDefault="00E852FF" w:rsidP="007F0669">
      <w:pPr>
        <w:ind w:left="2160" w:hanging="2160"/>
      </w:pPr>
    </w:p>
    <w:p w14:paraId="5CC82BF0" w14:textId="77777777" w:rsidR="007A53F7" w:rsidRPr="005F06BF" w:rsidRDefault="007A53F7" w:rsidP="007F0669"/>
    <w:p w14:paraId="358F57EA" w14:textId="11D28FA7" w:rsidR="00196220" w:rsidRPr="005F06BF" w:rsidRDefault="007A53F7" w:rsidP="007F0669">
      <w:pPr>
        <w:jc w:val="center"/>
        <w:rPr>
          <w:b/>
        </w:rPr>
      </w:pPr>
      <w:r>
        <w:rPr>
          <w:b/>
        </w:rPr>
        <w:t>GRANTS AND RESEARCH EXPERIENCE</w:t>
      </w:r>
    </w:p>
    <w:p w14:paraId="55DDBCF4" w14:textId="77777777" w:rsidR="007A53F7" w:rsidRPr="005F06BF" w:rsidRDefault="007A53F7" w:rsidP="007F0669">
      <w:pPr>
        <w:rPr>
          <w:b/>
        </w:rPr>
      </w:pPr>
    </w:p>
    <w:p w14:paraId="47286162" w14:textId="32DEBD3E" w:rsidR="00260714" w:rsidRPr="005F06BF" w:rsidRDefault="00260714" w:rsidP="007F0669">
      <w:pPr>
        <w:rPr>
          <w:b/>
          <w:u w:val="single"/>
        </w:rPr>
      </w:pPr>
      <w:r>
        <w:rPr>
          <w:b/>
          <w:u w:val="single"/>
        </w:rPr>
        <w:t>Research Interest and Approach</w:t>
      </w:r>
    </w:p>
    <w:p w14:paraId="08564D84" w14:textId="7A64D192" w:rsidR="00AE697D" w:rsidRPr="005F06BF" w:rsidRDefault="00AE697D" w:rsidP="007F0669">
      <w:r>
        <w:t xml:space="preserve">As an applied medical anthropologist, I bring cross-cultural perspectives to the study of chronic disease, Hispanic/Latino Health, and cancer. I have extensive experience in qualitative, ethnographic, and mixed methods research. My program of research has consistently focused on understanding the influence of socio-cultural factors on health and to develop and identify the best models and methods for adapting instrumentation and proven interventions across the cancer continuum among Hispanics/Latinos and all populations using community engaged approaches. </w:t>
      </w:r>
    </w:p>
    <w:p w14:paraId="741F1E91" w14:textId="29C44D7A" w:rsidR="00C96676" w:rsidRPr="005F06BF" w:rsidRDefault="00C96676" w:rsidP="007F0669">
      <w:r>
        <w:t xml:space="preserve">  </w:t>
      </w:r>
    </w:p>
    <w:p w14:paraId="258561A8" w14:textId="76D397EC" w:rsidR="00864809" w:rsidRPr="005F06BF" w:rsidRDefault="00864809" w:rsidP="007F0669">
      <w:pPr>
        <w:rPr>
          <w:b/>
          <w:u w:val="single"/>
        </w:rPr>
      </w:pPr>
      <w:r>
        <w:rPr>
          <w:b/>
          <w:u w:val="single"/>
        </w:rPr>
        <w:t>Active/Ongoing Funded Research</w:t>
      </w:r>
    </w:p>
    <w:p w14:paraId="2D01A5F5" w14:textId="29A031E6" w:rsidR="007662B0" w:rsidRPr="007662B0" w:rsidRDefault="007662B0" w:rsidP="007F0669">
      <w:pPr>
        <w:tabs>
          <w:tab w:val="left" w:pos="1440"/>
        </w:tabs>
        <w:ind w:right="-90"/>
        <w:rPr>
          <w:lang w:val="it-IT"/>
        </w:rPr>
      </w:pPr>
      <w:bookmarkStart w:id="0" w:name="_Hlk78546094"/>
      <w:bookmarkStart w:id="1" w:name="_Hlk144622758"/>
      <w:r>
        <w:rPr>
          <w:lang w:val="it-IT"/>
        </w:rPr>
        <w:t>2024-2026</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$39,720</w:t>
      </w:r>
    </w:p>
    <w:p w14:paraId="14103FEC" w14:textId="77777777" w:rsidR="007662B0" w:rsidRPr="009D3741" w:rsidRDefault="007662B0" w:rsidP="007662B0">
      <w:pPr>
        <w:rPr>
          <w:b/>
          <w:bCs/>
        </w:rPr>
      </w:pPr>
      <w:bookmarkStart w:id="2" w:name="_Hlk219275211"/>
      <w:r>
        <w:rPr>
          <w:b/>
          <w:bCs/>
        </w:rPr>
        <w:t xml:space="preserve">Dominican-U.S. Higher Education Network Building Initiative, U.S. Embassy in the Dominican Republic </w:t>
      </w:r>
    </w:p>
    <w:p w14:paraId="0D9FF07A" w14:textId="61AE26C0" w:rsidR="007662B0" w:rsidRPr="009D3741" w:rsidRDefault="007662B0" w:rsidP="007662B0">
      <w:pPr>
        <w:rPr>
          <w:b/>
          <w:bCs/>
        </w:rPr>
      </w:pPr>
      <w:r>
        <w:rPr>
          <w:b/>
          <w:bCs/>
        </w:rPr>
        <w:t>Strengthening U.S.-Dominican Republic Academic Partnerships: Collaborative Capacity Building to Address Global Challenges through Interdisciplinary Education and Research</w:t>
      </w:r>
    </w:p>
    <w:p w14:paraId="44838D14" w14:textId="2D65ECF7" w:rsidR="007662B0" w:rsidRPr="007662B0" w:rsidRDefault="007662B0" w:rsidP="007662B0">
      <w:r>
        <w:t>PI: Dinorah Martinez Tyson and Molly Hamm-Rodriguez</w:t>
      </w:r>
    </w:p>
    <w:p w14:paraId="6E5FF59C" w14:textId="721B8739" w:rsidR="007662B0" w:rsidRPr="007662B0" w:rsidRDefault="007662B0" w:rsidP="007662B0">
      <w:r>
        <w:lastRenderedPageBreak/>
        <w:t>The purpose of  this project is to strengthen academic partnerships between the University of South Florida (USF), the Universidad Autónoma de Santo Domingo (UASD), and other institutions of higher education in the Dominican Republic focusing on capacity building to address global challenges through interdisciplinary education and research.</w:t>
      </w:r>
    </w:p>
    <w:p w14:paraId="43DE8A66" w14:textId="29E5AFAC" w:rsidR="007662B0" w:rsidRPr="007662B0" w:rsidRDefault="007662B0" w:rsidP="007662B0">
      <w:r>
        <w:t>Role: PI</w:t>
      </w:r>
    </w:p>
    <w:p w14:paraId="378BE3D0" w14:textId="77777777" w:rsidR="007662B0" w:rsidRPr="007662B0" w:rsidRDefault="007662B0" w:rsidP="007F0669">
      <w:pPr>
        <w:tabs>
          <w:tab w:val="left" w:pos="1440"/>
        </w:tabs>
        <w:ind w:right="-90"/>
      </w:pPr>
    </w:p>
    <w:p w14:paraId="41810165" w14:textId="30E0AE96" w:rsidR="007662B0" w:rsidRDefault="007662B0" w:rsidP="007F0669">
      <w:pPr>
        <w:tabs>
          <w:tab w:val="left" w:pos="1440"/>
        </w:tabs>
        <w:ind w:right="-90"/>
        <w:rPr>
          <w:lang w:val="it-IT"/>
        </w:rPr>
      </w:pPr>
      <w:r>
        <w:rPr>
          <w:lang w:val="it-IT"/>
        </w:rPr>
        <w:t>2024-2026</w:t>
      </w:r>
    </w:p>
    <w:p w14:paraId="26996583" w14:textId="3FC80738" w:rsidR="00316A79" w:rsidRDefault="007662B0" w:rsidP="007F0669">
      <w:pPr>
        <w:tabs>
          <w:tab w:val="left" w:pos="1440"/>
        </w:tabs>
        <w:ind w:right="-90"/>
        <w:rPr>
          <w:lang w:val="it-IT"/>
        </w:rPr>
      </w:pPr>
      <w:r>
        <w:rPr>
          <w:lang w:val="it-IT"/>
        </w:rPr>
        <w:t>COPH COPH Internal Award Capacity Building Award</w:t>
      </w:r>
      <w:r>
        <w:rPr>
          <w:lang w:val="it-IT"/>
        </w:rPr>
        <w:tab/>
      </w:r>
      <w:r>
        <w:rPr>
          <w:lang w:val="it-IT"/>
        </w:rPr>
        <w:tab/>
      </w:r>
      <w:r>
        <w:rPr>
          <w:lang w:val="it-IT"/>
        </w:rPr>
        <w:tab/>
      </w:r>
      <w:r>
        <w:rPr>
          <w:lang w:val="it-IT"/>
        </w:rPr>
        <w:tab/>
      </w:r>
      <w:r>
        <w:rPr>
          <w:lang w:val="it-IT"/>
        </w:rPr>
        <w:tab/>
      </w:r>
      <w:r>
        <w:rPr>
          <w:lang w:val="it-IT"/>
        </w:rPr>
        <w:tab/>
        <w:t>$14,962</w:t>
      </w:r>
    </w:p>
    <w:p w14:paraId="7FF7A9A5" w14:textId="277FE604" w:rsidR="007662B0" w:rsidRPr="009D3741" w:rsidRDefault="007662B0" w:rsidP="007F0669">
      <w:pPr>
        <w:tabs>
          <w:tab w:val="left" w:pos="1440"/>
        </w:tabs>
        <w:ind w:right="-90"/>
        <w:rPr>
          <w:b/>
          <w:bCs/>
          <w:lang w:val="it-IT"/>
        </w:rPr>
      </w:pPr>
      <w:r>
        <w:rPr>
          <w:b/>
          <w:bCs/>
          <w:lang w:val="it-IT"/>
        </w:rPr>
        <w:t>Building New Partnerships and Community Engaged Research (CEnR) Capacity in the Dominican Republic</w:t>
      </w:r>
    </w:p>
    <w:p w14:paraId="787BD22C" w14:textId="77777777" w:rsidR="00316A79" w:rsidRDefault="00316A79" w:rsidP="007F0669">
      <w:pPr>
        <w:tabs>
          <w:tab w:val="left" w:pos="1440"/>
        </w:tabs>
        <w:ind w:right="-90"/>
      </w:pPr>
      <w:r>
        <w:t>PI: Dinorah Martinez Tyson</w:t>
      </w:r>
    </w:p>
    <w:p w14:paraId="695C1761" w14:textId="5BFEFD93" w:rsidR="00316A79" w:rsidRDefault="00316A79" w:rsidP="007F0669">
      <w:pPr>
        <w:tabs>
          <w:tab w:val="left" w:pos="1440"/>
        </w:tabs>
        <w:ind w:right="-90"/>
      </w:pPr>
      <w:r>
        <w:t>The project will employ Community Engaged Research (CEnR) approaches that prioritize understanding the cultural context and building strong partnerships. Efforts will result in building research capacity and establishing new research collaborations that will yield mutually beneficial outcomes for both scientific inquiry and the community.</w:t>
      </w:r>
    </w:p>
    <w:bookmarkEnd w:id="2"/>
    <w:p w14:paraId="1B96A349" w14:textId="7D9E9ED0" w:rsidR="00316A79" w:rsidRDefault="00316A79" w:rsidP="007F0669">
      <w:pPr>
        <w:tabs>
          <w:tab w:val="left" w:pos="1440"/>
        </w:tabs>
        <w:ind w:right="-90"/>
        <w:rPr>
          <w:lang w:val="it-IT"/>
        </w:rPr>
      </w:pPr>
      <w:r>
        <w:t>Role: PI</w:t>
      </w:r>
    </w:p>
    <w:p w14:paraId="7A1CFA4A" w14:textId="77777777" w:rsidR="007662B0" w:rsidRDefault="007662B0" w:rsidP="007F0669">
      <w:pPr>
        <w:tabs>
          <w:tab w:val="left" w:pos="1440"/>
        </w:tabs>
        <w:ind w:right="-90"/>
        <w:rPr>
          <w:lang w:val="it-IT"/>
        </w:rPr>
      </w:pPr>
    </w:p>
    <w:p w14:paraId="15BE722C" w14:textId="122C9657" w:rsidR="00581B9D" w:rsidRPr="005F06BF" w:rsidRDefault="00581B9D" w:rsidP="007F0669">
      <w:pPr>
        <w:tabs>
          <w:tab w:val="left" w:pos="1440"/>
        </w:tabs>
        <w:ind w:right="-90"/>
        <w:rPr>
          <w:lang w:val="it-IT"/>
        </w:rPr>
      </w:pPr>
      <w:r>
        <w:rPr>
          <w:lang w:val="it-IT"/>
        </w:rPr>
        <w:t>2023-2025</w:t>
      </w:r>
    </w:p>
    <w:p w14:paraId="4E71EA9A" w14:textId="186A14E7" w:rsidR="00581B9D" w:rsidRPr="005F06BF" w:rsidRDefault="00581B9D" w:rsidP="007F0669">
      <w:pPr>
        <w:tabs>
          <w:tab w:val="left" w:pos="1440"/>
        </w:tabs>
        <w:ind w:right="-90"/>
        <w:rPr>
          <w:lang w:val="it-IT"/>
        </w:rPr>
      </w:pPr>
      <w:r>
        <w:rPr>
          <w:lang w:val="it-IT"/>
        </w:rPr>
        <w:t>COPH New Visions Initiatve Application</w:t>
      </w:r>
      <w:r>
        <w:rPr>
          <w:lang w:val="it-IT"/>
        </w:rPr>
        <w:tab/>
      </w:r>
      <w:r>
        <w:rPr>
          <w:lang w:val="it-IT"/>
        </w:rPr>
        <w:tab/>
        <w:t xml:space="preserve">     </w:t>
      </w:r>
      <w:r>
        <w:rPr>
          <w:lang w:val="it-IT"/>
        </w:rPr>
        <w:tab/>
      </w:r>
      <w:r>
        <w:rPr>
          <w:lang w:val="it-IT"/>
        </w:rPr>
        <w:tab/>
        <w:t xml:space="preserve">  </w:t>
      </w:r>
      <w:r>
        <w:rPr>
          <w:lang w:val="it-IT"/>
        </w:rPr>
        <w:tab/>
      </w:r>
      <w:r>
        <w:rPr>
          <w:lang w:val="it-IT"/>
        </w:rPr>
        <w:tab/>
      </w:r>
      <w:r>
        <w:rPr>
          <w:lang w:val="it-IT"/>
        </w:rPr>
        <w:tab/>
        <w:t xml:space="preserve">                  $32,543</w:t>
      </w:r>
    </w:p>
    <w:p w14:paraId="19EB3262" w14:textId="4F9525A7" w:rsidR="009D74B8" w:rsidRPr="005F06BF" w:rsidRDefault="009D74B8" w:rsidP="007F0669">
      <w:pPr>
        <w:tabs>
          <w:tab w:val="left" w:pos="1440"/>
        </w:tabs>
        <w:ind w:right="-90"/>
        <w:rPr>
          <w:lang w:val="it-IT"/>
        </w:rPr>
      </w:pPr>
      <w:r>
        <w:rPr>
          <w:lang w:val="it-IT"/>
        </w:rPr>
        <w:t>PI: Dinorah Martinez Tyson</w:t>
      </w:r>
    </w:p>
    <w:p w14:paraId="2E51CE38" w14:textId="6638D3E5" w:rsidR="00581B9D" w:rsidRPr="005F06BF" w:rsidRDefault="00581B9D" w:rsidP="007F0669">
      <w:pPr>
        <w:tabs>
          <w:tab w:val="left" w:pos="1440"/>
        </w:tabs>
        <w:ind w:right="-90"/>
        <w:rPr>
          <w:b/>
          <w:bCs/>
          <w:lang w:val="it-IT"/>
        </w:rPr>
      </w:pPr>
      <w:r>
        <w:rPr>
          <w:b/>
          <w:bCs/>
          <w:lang w:val="it-IT"/>
        </w:rPr>
        <w:t xml:space="preserve">Research methods training for public health practice in Latin America </w:t>
      </w:r>
    </w:p>
    <w:p w14:paraId="1577321C" w14:textId="1C4215FA" w:rsidR="00581B9D" w:rsidRPr="005F06BF" w:rsidRDefault="00581B9D" w:rsidP="007F0669">
      <w:pPr>
        <w:tabs>
          <w:tab w:val="left" w:pos="1440"/>
        </w:tabs>
        <w:ind w:right="-90"/>
        <w:rPr>
          <w:lang w:val="it-IT"/>
        </w:rPr>
      </w:pPr>
      <w:r>
        <w:rPr>
          <w:lang w:val="it-IT"/>
        </w:rPr>
        <w:t xml:space="preserve">The purpose of this initiative is to plan to develop a Diplomado (similar to a certificate program) that could be offered to public health practitioners in Latin America to provide additional training in research methods. This will expand the global foot print of USF COPH and is in line with the mission of the Salud Latina Initiative at USF COPH.    </w:t>
      </w:r>
    </w:p>
    <w:p w14:paraId="467C21D4" w14:textId="19B440EE" w:rsidR="00581B9D" w:rsidRPr="005F06BF" w:rsidRDefault="00581B9D" w:rsidP="007F0669">
      <w:pPr>
        <w:tabs>
          <w:tab w:val="left" w:pos="1440"/>
        </w:tabs>
        <w:ind w:right="-90"/>
        <w:rPr>
          <w:lang w:val="it-IT"/>
        </w:rPr>
      </w:pPr>
      <w:r>
        <w:rPr>
          <w:lang w:val="it-IT"/>
        </w:rPr>
        <w:t>Role: PI</w:t>
      </w:r>
    </w:p>
    <w:p w14:paraId="6EFE7C44" w14:textId="77777777" w:rsidR="00581B9D" w:rsidRPr="005F06BF" w:rsidRDefault="00581B9D" w:rsidP="007F0669">
      <w:pPr>
        <w:tabs>
          <w:tab w:val="left" w:pos="1440"/>
        </w:tabs>
        <w:ind w:right="-90"/>
        <w:rPr>
          <w:lang w:val="it-IT"/>
        </w:rPr>
      </w:pPr>
    </w:p>
    <w:p w14:paraId="42E6C4F5" w14:textId="77777777" w:rsidR="00E82C28" w:rsidRDefault="00E82C28" w:rsidP="007F0669">
      <w:pPr>
        <w:tabs>
          <w:tab w:val="left" w:pos="1440"/>
        </w:tabs>
        <w:ind w:right="-90"/>
        <w:rPr>
          <w:lang w:val="it-IT"/>
        </w:rPr>
      </w:pPr>
    </w:p>
    <w:p w14:paraId="79E83ED6" w14:textId="77777777" w:rsidR="00E82C28" w:rsidRDefault="00E82C28" w:rsidP="007F0669">
      <w:pPr>
        <w:tabs>
          <w:tab w:val="left" w:pos="1440"/>
        </w:tabs>
        <w:ind w:right="-90"/>
        <w:rPr>
          <w:lang w:val="it-IT"/>
        </w:rPr>
      </w:pPr>
    </w:p>
    <w:p w14:paraId="17D0AC49" w14:textId="77777777" w:rsidR="00E82C28" w:rsidRDefault="00E82C28" w:rsidP="007F0669">
      <w:pPr>
        <w:tabs>
          <w:tab w:val="left" w:pos="1440"/>
        </w:tabs>
        <w:ind w:right="-90"/>
        <w:rPr>
          <w:lang w:val="it-IT"/>
        </w:rPr>
      </w:pPr>
    </w:p>
    <w:p w14:paraId="0C245BEC" w14:textId="77777777" w:rsidR="00E82C28" w:rsidRDefault="00E82C28" w:rsidP="007F0669">
      <w:pPr>
        <w:tabs>
          <w:tab w:val="left" w:pos="1440"/>
        </w:tabs>
        <w:ind w:right="-90"/>
        <w:rPr>
          <w:lang w:val="it-IT"/>
        </w:rPr>
      </w:pPr>
    </w:p>
    <w:p w14:paraId="63F95BB5" w14:textId="77777777" w:rsidR="00E82C28" w:rsidRDefault="00E82C28" w:rsidP="007F0669">
      <w:pPr>
        <w:tabs>
          <w:tab w:val="left" w:pos="1440"/>
        </w:tabs>
        <w:ind w:right="-90"/>
        <w:rPr>
          <w:lang w:val="it-IT"/>
        </w:rPr>
      </w:pPr>
    </w:p>
    <w:p w14:paraId="67A9F1F1" w14:textId="77777777" w:rsidR="00E82C28" w:rsidRDefault="00E82C28" w:rsidP="007F0669">
      <w:pPr>
        <w:tabs>
          <w:tab w:val="left" w:pos="1440"/>
        </w:tabs>
        <w:ind w:right="-90"/>
        <w:rPr>
          <w:lang w:val="it-IT"/>
        </w:rPr>
      </w:pPr>
    </w:p>
    <w:p w14:paraId="70A4C00B" w14:textId="77777777" w:rsidR="00E82C28" w:rsidRDefault="00E82C28" w:rsidP="007F0669">
      <w:pPr>
        <w:tabs>
          <w:tab w:val="left" w:pos="1440"/>
        </w:tabs>
        <w:ind w:right="-90"/>
        <w:rPr>
          <w:lang w:val="it-IT"/>
        </w:rPr>
      </w:pPr>
    </w:p>
    <w:p w14:paraId="6A90B909" w14:textId="77777777" w:rsidR="00E82C28" w:rsidRDefault="00E82C28" w:rsidP="007F0669">
      <w:pPr>
        <w:tabs>
          <w:tab w:val="left" w:pos="1440"/>
        </w:tabs>
        <w:ind w:right="-90"/>
        <w:rPr>
          <w:lang w:val="it-IT"/>
        </w:rPr>
      </w:pPr>
    </w:p>
    <w:p w14:paraId="1BC189A2" w14:textId="77777777" w:rsidR="00E82C28" w:rsidRDefault="00E82C28" w:rsidP="007F0669">
      <w:pPr>
        <w:tabs>
          <w:tab w:val="left" w:pos="1440"/>
        </w:tabs>
        <w:ind w:right="-90"/>
        <w:rPr>
          <w:lang w:val="it-IT"/>
        </w:rPr>
      </w:pPr>
    </w:p>
    <w:p w14:paraId="4E6BF94A" w14:textId="58AC8BF6" w:rsidR="009E029A" w:rsidRPr="005F06BF" w:rsidRDefault="009E029A" w:rsidP="007F0669">
      <w:pPr>
        <w:tabs>
          <w:tab w:val="left" w:pos="1440"/>
        </w:tabs>
        <w:ind w:right="-90"/>
        <w:rPr>
          <w:lang w:val="it-IT"/>
        </w:rPr>
      </w:pPr>
      <w:r>
        <w:rPr>
          <w:lang w:val="it-IT"/>
        </w:rPr>
        <w:t>2022-202</w:t>
      </w:r>
      <w:r w:rsidR="00E82C28">
        <w:rPr>
          <w:lang w:val="it-IT"/>
        </w:rPr>
        <w:t>7</w:t>
      </w:r>
      <w:r>
        <w:rPr>
          <w:lang w:val="it-IT"/>
        </w:rPr>
        <w:t xml:space="preserve"> NCE</w:t>
      </w:r>
    </w:p>
    <w:p w14:paraId="21C72EF1" w14:textId="77777777" w:rsidR="004735D1" w:rsidRPr="005F06BF" w:rsidRDefault="004735D1" w:rsidP="007F0669">
      <w:pPr>
        <w:tabs>
          <w:tab w:val="left" w:pos="1440"/>
        </w:tabs>
        <w:ind w:right="-90"/>
        <w:rPr>
          <w:lang w:val="it-IT"/>
        </w:rPr>
      </w:pPr>
      <w:bookmarkStart w:id="3" w:name="_Hlk218519442"/>
      <w:r>
        <w:rPr>
          <w:lang w:val="it-IT"/>
        </w:rPr>
        <w:t>AD-2020C3-21171</w:t>
      </w:r>
      <w:bookmarkEnd w:id="3"/>
      <w:r>
        <w:rPr>
          <w:lang w:val="it-IT"/>
        </w:rPr>
        <w:tab/>
      </w:r>
    </w:p>
    <w:p w14:paraId="79368AE1" w14:textId="1396CB44" w:rsidR="009E029A" w:rsidRPr="005F06BF" w:rsidRDefault="009E029A" w:rsidP="007F0669">
      <w:pPr>
        <w:tabs>
          <w:tab w:val="left" w:pos="1440"/>
        </w:tabs>
        <w:ind w:right="-90"/>
        <w:rPr>
          <w:lang w:val="it-IT"/>
        </w:rPr>
      </w:pPr>
      <w:r>
        <w:rPr>
          <w:lang w:val="it-IT"/>
        </w:rPr>
        <w:t>PCORI</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Pr>
          <w:lang w:val="it-IT"/>
        </w:rPr>
        <w:tab/>
        <w:t xml:space="preserve">            </w:t>
      </w:r>
      <w:r>
        <w:t>$2,773,097</w:t>
      </w:r>
    </w:p>
    <w:p w14:paraId="53423108" w14:textId="3DCDE623" w:rsidR="001C70F9" w:rsidRPr="005F06BF" w:rsidRDefault="009D74B8" w:rsidP="007F0669">
      <w:pPr>
        <w:pStyle w:val="PlainText"/>
        <w:rPr>
          <w:sz w:val="22"/>
          <w:szCs w:val="22"/>
          <w:lang w:val="it-IT"/>
        </w:rPr>
      </w:pPr>
      <w:r>
        <w:rPr>
          <w:sz w:val="22"/>
          <w:szCs w:val="22"/>
          <w:lang w:val="it-IT"/>
        </w:rPr>
        <w:t xml:space="preserve">PI: Dinorah Martinez Tyson </w:t>
      </w:r>
    </w:p>
    <w:p w14:paraId="500A8982" w14:textId="4A10F286" w:rsidR="00947096" w:rsidRPr="005F06BF" w:rsidRDefault="009E029A" w:rsidP="007F0669">
      <w:pPr>
        <w:widowControl w:val="0"/>
        <w:autoSpaceDE w:val="0"/>
        <w:autoSpaceDN w:val="0"/>
        <w:adjustRightInd w:val="0"/>
        <w:rPr>
          <w:lang w:val="it-IT"/>
        </w:rPr>
      </w:pPr>
      <w:bookmarkStart w:id="4" w:name="_Hlk218519405"/>
      <w:r>
        <w:rPr>
          <w:b/>
          <w:lang w:val="it-IT"/>
        </w:rPr>
        <w:t xml:space="preserve">Culturally adapted online couples communication program for Latina breast cancer patients </w:t>
      </w:r>
      <w:r>
        <w:rPr>
          <w:b/>
          <w:lang w:val="it-IT"/>
        </w:rPr>
        <w:br/>
      </w:r>
      <w:bookmarkEnd w:id="4"/>
      <w:r>
        <w:rPr>
          <w:lang w:val="it-IT"/>
        </w:rPr>
        <w:t>The goal of this project is to</w:t>
      </w:r>
      <w:r>
        <w:rPr>
          <w:iCs/>
        </w:rPr>
        <w:t xml:space="preserve"> culturally adapt </w:t>
      </w:r>
      <w:r>
        <w:t xml:space="preserve">a widely available and effective online couple intervention, OurRelationship (ORI), for Latina breast cancer patients and their intimate partners using participatory and patient centered qualitative methodologies and to </w:t>
      </w:r>
      <w:r>
        <w:rPr>
          <w:iCs/>
        </w:rPr>
        <w:t>evaluate the impact of the adapted intervention, Juntos Despues del Cancer (JDC), using a cluster randomized controlled trial compared to usual care (UC).</w:t>
      </w:r>
    </w:p>
    <w:p w14:paraId="45B33406" w14:textId="6881AF1D" w:rsidR="00947096" w:rsidRPr="005F06BF" w:rsidRDefault="00947096" w:rsidP="007F0669">
      <w:pPr>
        <w:pStyle w:val="PlainText"/>
        <w:rPr>
          <w:sz w:val="22"/>
          <w:szCs w:val="22"/>
          <w:lang w:val="it-IT"/>
        </w:rPr>
      </w:pPr>
      <w:r>
        <w:rPr>
          <w:sz w:val="22"/>
          <w:szCs w:val="22"/>
          <w:lang w:val="it-IT"/>
        </w:rPr>
        <w:t>Role: PI</w:t>
      </w:r>
    </w:p>
    <w:p w14:paraId="5227CDC4" w14:textId="75944B66" w:rsidR="001171AE" w:rsidRPr="005F06BF" w:rsidRDefault="001171AE" w:rsidP="007F0669">
      <w:pPr>
        <w:pStyle w:val="PlainText"/>
        <w:rPr>
          <w:sz w:val="22"/>
          <w:szCs w:val="22"/>
          <w:lang w:val="it-IT"/>
        </w:rPr>
      </w:pPr>
    </w:p>
    <w:p w14:paraId="29419889" w14:textId="1F6EA9DC" w:rsidR="00EF67C4" w:rsidRPr="005F06BF" w:rsidRDefault="00EF67C4" w:rsidP="007F0669">
      <w:pPr>
        <w:pStyle w:val="Default"/>
        <w:rPr>
          <w:color w:val="auto"/>
          <w:sz w:val="22"/>
          <w:szCs w:val="22"/>
        </w:rPr>
      </w:pPr>
      <w:r>
        <w:rPr>
          <w:color w:val="auto"/>
          <w:sz w:val="22"/>
          <w:szCs w:val="22"/>
        </w:rPr>
        <w:lastRenderedPageBreak/>
        <w:t>2021-2023</w:t>
      </w:r>
    </w:p>
    <w:p w14:paraId="143372CC" w14:textId="6358DD70" w:rsidR="00EF67C4" w:rsidRPr="005F06BF" w:rsidRDefault="00EF67C4" w:rsidP="007F0669">
      <w:r>
        <w:t xml:space="preserve">Mechanism: ADELANTE Award Sponsors: CFAR Emory and CFAR DC, NIH funds               </w:t>
      </w:r>
      <w:r>
        <w:tab/>
        <w:t xml:space="preserve">             $200,000</w:t>
      </w:r>
    </w:p>
    <w:p w14:paraId="666A1527" w14:textId="77777777" w:rsidR="00EF67C4" w:rsidRPr="005F06BF" w:rsidRDefault="00EF67C4" w:rsidP="007F0669">
      <w:r>
        <w:t>PI: Miguel Reina Ortiz</w:t>
      </w:r>
    </w:p>
    <w:p w14:paraId="1E9BC482" w14:textId="2FCC012E" w:rsidR="00EF67C4" w:rsidRPr="005F06BF" w:rsidRDefault="00EF67C4" w:rsidP="007F0669">
      <w:pPr>
        <w:pStyle w:val="Default"/>
        <w:rPr>
          <w:b/>
          <w:bCs/>
          <w:i/>
          <w:iCs/>
          <w:color w:val="auto"/>
          <w:sz w:val="22"/>
          <w:szCs w:val="22"/>
        </w:rPr>
      </w:pPr>
      <w:r>
        <w:rPr>
          <w:b/>
          <w:bCs/>
          <w:color w:val="auto"/>
          <w:sz w:val="22"/>
          <w:szCs w:val="22"/>
        </w:rPr>
        <w:t>EnRICHing Latinos living with HIV by optimizing retention in care: A culturally responsive incentive-based intervention that leverages loss aversion and fixed financial incentives</w:t>
      </w:r>
    </w:p>
    <w:p w14:paraId="68AA1552" w14:textId="22950CEE" w:rsidR="00EF67C4" w:rsidRPr="005F06BF" w:rsidRDefault="009D74B8" w:rsidP="007F0669">
      <w:r>
        <w:t>The goal of this project was to use culturally responsive methods to adapt, develop, and pilot test an incentive-based intervention that leverages loss aversion and fixed financial incentives to optimize retention in HIV care (RICH) among Latinos living with HIV (LLHIV).</w:t>
      </w:r>
    </w:p>
    <w:bookmarkEnd w:id="0"/>
    <w:p w14:paraId="2B965468" w14:textId="79CFB05D" w:rsidR="001C70F9" w:rsidRPr="005F06BF" w:rsidRDefault="009D74B8" w:rsidP="007F0669">
      <w:pPr>
        <w:pStyle w:val="PlainText"/>
        <w:rPr>
          <w:sz w:val="22"/>
          <w:szCs w:val="22"/>
          <w:lang w:val="it-IT"/>
        </w:rPr>
      </w:pPr>
      <w:r>
        <w:rPr>
          <w:sz w:val="22"/>
          <w:szCs w:val="22"/>
          <w:lang w:val="it-IT"/>
        </w:rPr>
        <w:t>Role: Mentor</w:t>
      </w:r>
    </w:p>
    <w:p w14:paraId="2F061DA9" w14:textId="77777777" w:rsidR="00ED2C04" w:rsidRPr="005F06BF" w:rsidRDefault="00ED2C04" w:rsidP="007F0669">
      <w:pPr>
        <w:pStyle w:val="BodyText"/>
      </w:pPr>
      <w:bookmarkStart w:id="5" w:name="_Hlk41829682"/>
    </w:p>
    <w:p w14:paraId="798CA338" w14:textId="77777777" w:rsidR="000B079D" w:rsidRPr="005F06BF" w:rsidRDefault="000B079D" w:rsidP="007F0669">
      <w:pPr>
        <w:pStyle w:val="BodyText"/>
        <w:rPr>
          <w:b/>
          <w:u w:val="single"/>
        </w:rPr>
      </w:pPr>
      <w:bookmarkStart w:id="6" w:name="_Hlk144622816"/>
      <w:bookmarkEnd w:id="1"/>
      <w:bookmarkEnd w:id="5"/>
      <w:r>
        <w:rPr>
          <w:b/>
          <w:u w:val="single"/>
        </w:rPr>
        <w:t>Under Review</w:t>
      </w:r>
    </w:p>
    <w:p w14:paraId="64D362CF" w14:textId="0285F032" w:rsidR="00BA1616" w:rsidRPr="005F06BF" w:rsidRDefault="00BA1616" w:rsidP="007F0669">
      <w:pPr>
        <w:pStyle w:val="BodyText"/>
        <w:rPr>
          <w:bCs/>
        </w:rPr>
      </w:pPr>
      <w:r>
        <w:rPr>
          <w:bCs/>
        </w:rPr>
        <w:t>04/01/2024 – 03/31/2027</w:t>
      </w:r>
      <w:r>
        <w:rPr>
          <w:bCs/>
        </w:rPr>
        <w:tab/>
      </w:r>
      <w:r>
        <w:rPr>
          <w:bCs/>
        </w:rPr>
        <w:tab/>
      </w:r>
      <w:r>
        <w:rPr>
          <w:bCs/>
        </w:rPr>
        <w:tab/>
      </w:r>
      <w:r>
        <w:rPr>
          <w:bCs/>
        </w:rPr>
        <w:tab/>
      </w:r>
      <w:r>
        <w:rPr>
          <w:bCs/>
        </w:rPr>
        <w:tab/>
      </w:r>
      <w:r>
        <w:rPr>
          <w:bCs/>
        </w:rPr>
        <w:tab/>
      </w:r>
      <w:r>
        <w:rPr>
          <w:bCs/>
        </w:rPr>
        <w:tab/>
        <w:t xml:space="preserve">        R34 CA283348-01A1</w:t>
      </w:r>
    </w:p>
    <w:p w14:paraId="1C827AB0" w14:textId="30190F85" w:rsidR="00BA1616" w:rsidRPr="005F06BF" w:rsidRDefault="00BA1616" w:rsidP="007F0669">
      <w:pPr>
        <w:pStyle w:val="BodyText"/>
        <w:rPr>
          <w:bCs/>
        </w:rPr>
      </w:pPr>
      <w:r>
        <w:rPr>
          <w:bCs/>
        </w:rPr>
        <w:t xml:space="preserve">NIH/NCI </w:t>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$1,011,000</w:t>
      </w:r>
    </w:p>
    <w:p w14:paraId="54A98375" w14:textId="40547D3C" w:rsidR="00BA1616" w:rsidRPr="005F06BF" w:rsidRDefault="009D74B8" w:rsidP="007F0669">
      <w:pPr>
        <w:pStyle w:val="BodyText"/>
        <w:rPr>
          <w:bCs/>
        </w:rPr>
      </w:pPr>
      <w:r>
        <w:rPr>
          <w:bCs/>
        </w:rPr>
        <w:t xml:space="preserve">PI: Vani Simmons </w:t>
      </w:r>
    </w:p>
    <w:p w14:paraId="06251153" w14:textId="412E87A8" w:rsidR="00BA1616" w:rsidRPr="005F06BF" w:rsidRDefault="00BA1616" w:rsidP="007F0669">
      <w:pPr>
        <w:pStyle w:val="BodyText"/>
        <w:rPr>
          <w:b/>
        </w:rPr>
      </w:pPr>
      <w:r>
        <w:rPr>
          <w:b/>
        </w:rPr>
        <w:t>Libre del cigarillo: Development of an mHealth smoking cessation app to extend reach of a validated smoking cessation intervention for Spanish-speaking smokers</w:t>
      </w:r>
    </w:p>
    <w:p w14:paraId="57164D41" w14:textId="06A1003B" w:rsidR="00BA1616" w:rsidRPr="005F06BF" w:rsidRDefault="00BA1616" w:rsidP="007F0669">
      <w:pPr>
        <w:pStyle w:val="BodyText"/>
        <w:rPr>
          <w:bCs/>
        </w:rPr>
      </w:pPr>
      <w:r>
        <w:rPr>
          <w:bCs/>
        </w:rPr>
        <w:t>The main goals are to (1) adapt a validated smoking cessation intervention for Spanish-speaking smokers into a smartphone app using existing evidence-based, culturally appropriate intervention content and (2) to conduct a three-arm pilot RCT to examine feasibility and acceptability of the smartphone app intervention and feasibility of the future clinical trial.</w:t>
      </w:r>
    </w:p>
    <w:p w14:paraId="0D9EA7FC" w14:textId="77777777" w:rsidR="00BA1616" w:rsidRPr="005F06BF" w:rsidRDefault="00BA1616" w:rsidP="007F0669">
      <w:pPr>
        <w:pStyle w:val="BodyText"/>
        <w:rPr>
          <w:bCs/>
        </w:rPr>
      </w:pPr>
      <w:r>
        <w:rPr>
          <w:bCs/>
        </w:rPr>
        <w:t>Role: Co-Investigator, Qualitative lead</w:t>
      </w:r>
    </w:p>
    <w:p w14:paraId="7F120092" w14:textId="77777777" w:rsidR="000B079D" w:rsidRPr="005F06BF" w:rsidRDefault="000B079D" w:rsidP="007F0669">
      <w:pPr>
        <w:pStyle w:val="BodyText"/>
        <w:rPr>
          <w:bCs/>
        </w:rPr>
      </w:pPr>
    </w:p>
    <w:p w14:paraId="6CB9FE69" w14:textId="70ACE80F" w:rsidR="00864809" w:rsidRPr="005F06BF" w:rsidRDefault="00864809" w:rsidP="007F0669">
      <w:pPr>
        <w:pStyle w:val="BodyText"/>
        <w:rPr>
          <w:b/>
          <w:u w:val="single"/>
        </w:rPr>
      </w:pPr>
      <w:r>
        <w:rPr>
          <w:b/>
          <w:u w:val="single"/>
        </w:rPr>
        <w:t>Completed Funded Research</w:t>
      </w:r>
    </w:p>
    <w:p w14:paraId="0D86618B" w14:textId="77777777" w:rsidR="009D3741" w:rsidRPr="005F06BF" w:rsidRDefault="009D3741" w:rsidP="009D3741">
      <w:pPr>
        <w:tabs>
          <w:tab w:val="left" w:pos="1440"/>
        </w:tabs>
        <w:ind w:right="-90"/>
        <w:rPr>
          <w:lang w:val="it-IT"/>
        </w:rPr>
      </w:pPr>
      <w:bookmarkStart w:id="7" w:name="_Hlk78546514"/>
      <w:r>
        <w:rPr>
          <w:lang w:val="it-IT"/>
        </w:rPr>
        <w:t>K99CA270294</w:t>
      </w:r>
    </w:p>
    <w:p w14:paraId="7758BA41" w14:textId="77777777" w:rsidR="009D3741" w:rsidRPr="005F06BF" w:rsidRDefault="009D3741" w:rsidP="009D3741">
      <w:pPr>
        <w:tabs>
          <w:tab w:val="left" w:pos="1440"/>
        </w:tabs>
        <w:ind w:right="-90"/>
        <w:rPr>
          <w:lang w:val="it-IT"/>
        </w:rPr>
      </w:pPr>
      <w:r>
        <w:rPr>
          <w:lang w:val="it-IT"/>
        </w:rPr>
        <w:t>PI: Tometich</w:t>
      </w:r>
    </w:p>
    <w:p w14:paraId="21EE48A0" w14:textId="77777777" w:rsidR="009D3741" w:rsidRPr="005F06BF" w:rsidRDefault="009D3741" w:rsidP="009D3741">
      <w:pPr>
        <w:tabs>
          <w:tab w:val="left" w:pos="1440"/>
        </w:tabs>
        <w:ind w:right="-90"/>
        <w:rPr>
          <w:lang w:val="it-IT"/>
        </w:rPr>
      </w:pPr>
      <w:r>
        <w:rPr>
          <w:lang w:val="it-IT"/>
        </w:rPr>
        <w:t>2022 –2024</w:t>
      </w:r>
    </w:p>
    <w:p w14:paraId="4D64E316" w14:textId="77777777" w:rsidR="009D3741" w:rsidRPr="005F06BF" w:rsidRDefault="009D3741" w:rsidP="009D3741">
      <w:pPr>
        <w:tabs>
          <w:tab w:val="left" w:pos="1440"/>
        </w:tabs>
        <w:ind w:right="-90"/>
        <w:rPr>
          <w:lang w:val="it-IT"/>
        </w:rPr>
      </w:pPr>
      <w:r>
        <w:rPr>
          <w:lang w:val="it-IT"/>
        </w:rPr>
        <w:t>NCI</w:t>
      </w:r>
    </w:p>
    <w:p w14:paraId="3268AF57" w14:textId="77777777" w:rsidR="009D3741" w:rsidRPr="005F06BF" w:rsidRDefault="009D3741" w:rsidP="009D3741">
      <w:pPr>
        <w:tabs>
          <w:tab w:val="left" w:pos="1440"/>
        </w:tabs>
        <w:ind w:right="-90"/>
        <w:rPr>
          <w:lang w:val="it-IT"/>
        </w:rPr>
      </w:pPr>
      <w:r>
        <w:rPr>
          <w:lang w:val="it-IT"/>
        </w:rPr>
        <w:t>The proposed training and research plan will facilitate the candidate’s transition to independence as one of the few experts in cancer-related cognitive impairment among adolescent and young adult cancer survivors. The project will be a novel application of a validated ecological momentary assessment of objective cognitive function. An iterative mixed-methods approach will adapt the assessment to include within-person risk factors relevant to young adult survivors of adolescent cancer, pilot the revised assessment, and then conduct a large case-controlled cross-sectional test of the assessment.</w:t>
      </w:r>
    </w:p>
    <w:p w14:paraId="751B691B" w14:textId="77777777" w:rsidR="009D3741" w:rsidRPr="005F06BF" w:rsidRDefault="009D3741" w:rsidP="009D3741">
      <w:pPr>
        <w:tabs>
          <w:tab w:val="left" w:pos="1440"/>
        </w:tabs>
        <w:ind w:right="-90"/>
        <w:rPr>
          <w:lang w:val="it-IT"/>
        </w:rPr>
      </w:pPr>
      <w:r>
        <w:rPr>
          <w:lang w:val="it-IT"/>
        </w:rPr>
        <w:t>Role: Consultant, Advisory Team Member</w:t>
      </w:r>
    </w:p>
    <w:p w14:paraId="485CE9D1" w14:textId="77777777" w:rsidR="00E82C28" w:rsidRDefault="009D3741" w:rsidP="009D3741">
      <w:pPr>
        <w:pStyle w:val="pf0"/>
        <w:contextualSpacing/>
        <w:rPr>
          <w:rStyle w:val="cf01"/>
          <w:sz w:val="22"/>
          <w:szCs w:val="22"/>
        </w:rPr>
      </w:pPr>
      <w:r>
        <w:rPr>
          <w:rStyle w:val="cf01"/>
          <w:sz w:val="22"/>
          <w:szCs w:val="22"/>
        </w:rPr>
        <w:t>2023</w:t>
      </w:r>
      <w:r>
        <w:rPr>
          <w:rStyle w:val="cf01"/>
          <w:sz w:val="22"/>
          <w:szCs w:val="22"/>
        </w:rPr>
        <w:br/>
        <w:t>PI: Arlene Calvo</w:t>
      </w:r>
      <w:r>
        <w:rPr>
          <w:rStyle w:val="cf01"/>
          <w:sz w:val="22"/>
          <w:szCs w:val="22"/>
        </w:rPr>
        <w:tab/>
      </w:r>
      <w:r>
        <w:rPr>
          <w:rStyle w:val="cf01"/>
          <w:sz w:val="22"/>
          <w:szCs w:val="22"/>
        </w:rPr>
        <w:tab/>
      </w:r>
      <w:r>
        <w:rPr>
          <w:rStyle w:val="cf01"/>
          <w:sz w:val="22"/>
          <w:szCs w:val="22"/>
        </w:rPr>
        <w:tab/>
      </w:r>
      <w:r>
        <w:rPr>
          <w:rStyle w:val="cf01"/>
          <w:sz w:val="22"/>
          <w:szCs w:val="22"/>
        </w:rPr>
        <w:tab/>
      </w:r>
      <w:r>
        <w:rPr>
          <w:rStyle w:val="cf01"/>
          <w:sz w:val="22"/>
          <w:szCs w:val="22"/>
        </w:rPr>
        <w:tab/>
      </w:r>
      <w:r>
        <w:rPr>
          <w:rStyle w:val="cf01"/>
          <w:sz w:val="22"/>
          <w:szCs w:val="22"/>
        </w:rPr>
        <w:tab/>
      </w:r>
      <w:r>
        <w:rPr>
          <w:rStyle w:val="cf01"/>
          <w:sz w:val="22"/>
          <w:szCs w:val="22"/>
        </w:rPr>
        <w:tab/>
      </w:r>
      <w:r>
        <w:rPr>
          <w:rStyle w:val="cf01"/>
          <w:sz w:val="22"/>
          <w:szCs w:val="22"/>
        </w:rPr>
        <w:tab/>
      </w:r>
      <w:r>
        <w:rPr>
          <w:rStyle w:val="cf01"/>
          <w:sz w:val="22"/>
          <w:szCs w:val="22"/>
        </w:rPr>
        <w:tab/>
        <w:t xml:space="preserve">                  </w:t>
      </w:r>
      <w:r>
        <w:rPr>
          <w:rStyle w:val="cf01"/>
          <w:sz w:val="22"/>
          <w:szCs w:val="22"/>
        </w:rPr>
        <w:tab/>
        <w:t>$5,000</w:t>
      </w:r>
    </w:p>
    <w:p w14:paraId="7AEF15D7" w14:textId="34980DF9" w:rsidR="009D3741" w:rsidRPr="005F06BF" w:rsidRDefault="009D3741" w:rsidP="009D3741">
      <w:pPr>
        <w:pStyle w:val="pf0"/>
        <w:contextualSpacing/>
        <w:rPr>
          <w:rStyle w:val="cf01"/>
          <w:sz w:val="22"/>
          <w:szCs w:val="22"/>
        </w:rPr>
      </w:pPr>
      <w:r>
        <w:rPr>
          <w:rStyle w:val="cf01"/>
          <w:sz w:val="22"/>
          <w:szCs w:val="22"/>
        </w:rPr>
        <w:t>ISLAC from USF </w:t>
      </w:r>
    </w:p>
    <w:p w14:paraId="4125D7BC" w14:textId="77777777" w:rsidR="009D3741" w:rsidRPr="005F06BF" w:rsidRDefault="009D3741" w:rsidP="009D3741">
      <w:pPr>
        <w:pStyle w:val="pf0"/>
        <w:contextualSpacing/>
        <w:rPr>
          <w:rStyle w:val="cf01"/>
          <w:b/>
          <w:bCs/>
          <w:sz w:val="22"/>
          <w:szCs w:val="22"/>
        </w:rPr>
      </w:pPr>
      <w:r>
        <w:rPr>
          <w:rStyle w:val="cf01"/>
          <w:b/>
          <w:bCs/>
          <w:sz w:val="22"/>
          <w:szCs w:val="22"/>
        </w:rPr>
        <w:t>Mental health status of health workers during the COVID-19 pandemic at the Santo Tomás Hospital in Panama City</w:t>
      </w:r>
    </w:p>
    <w:p w14:paraId="63D2203C" w14:textId="77777777" w:rsidR="009D3741" w:rsidRPr="005F06BF" w:rsidRDefault="009D3741" w:rsidP="009D3741">
      <w:pPr>
        <w:pStyle w:val="pf0"/>
        <w:contextualSpacing/>
        <w:rPr>
          <w:rStyle w:val="cf01"/>
          <w:sz w:val="22"/>
          <w:szCs w:val="22"/>
        </w:rPr>
      </w:pPr>
      <w:r>
        <w:rPr>
          <w:rStyle w:val="cf01"/>
          <w:sz w:val="22"/>
          <w:szCs w:val="22"/>
        </w:rPr>
        <w:t>The goal of this study is to explore the impact of the COVID-19 pandemic on health care workers in Panama.</w:t>
      </w:r>
    </w:p>
    <w:p w14:paraId="1F10CA97" w14:textId="77777777" w:rsidR="00E82C28" w:rsidRDefault="009D3741" w:rsidP="009D3741">
      <w:pPr>
        <w:pStyle w:val="pf0"/>
        <w:contextualSpacing/>
        <w:rPr>
          <w:rStyle w:val="cf01"/>
          <w:sz w:val="22"/>
          <w:szCs w:val="22"/>
          <w:lang w:val="pt-BR"/>
        </w:rPr>
      </w:pPr>
      <w:r>
        <w:rPr>
          <w:rStyle w:val="cf01"/>
          <w:sz w:val="22"/>
          <w:szCs w:val="22"/>
          <w:lang w:val="pt-BR"/>
        </w:rPr>
        <w:t>Role: M-PI</w:t>
      </w:r>
      <w:r w:rsidR="00E82C28">
        <w:rPr>
          <w:rStyle w:val="cf01"/>
          <w:sz w:val="22"/>
          <w:szCs w:val="22"/>
          <w:lang w:val="pt-BR"/>
        </w:rPr>
        <w:br/>
      </w:r>
    </w:p>
    <w:p w14:paraId="3F7076DA" w14:textId="39878547" w:rsidR="009D3741" w:rsidRPr="003C34DA" w:rsidRDefault="009D3741" w:rsidP="009D3741">
      <w:pPr>
        <w:pStyle w:val="pf0"/>
        <w:contextualSpacing/>
        <w:rPr>
          <w:rStyle w:val="cf01"/>
          <w:sz w:val="22"/>
          <w:szCs w:val="22"/>
          <w:lang w:val="pt-BR"/>
        </w:rPr>
      </w:pPr>
      <w:r>
        <w:rPr>
          <w:rStyle w:val="cf01"/>
          <w:sz w:val="22"/>
          <w:szCs w:val="22"/>
          <w:lang w:val="pt-BR"/>
        </w:rPr>
        <w:t>2022</w:t>
      </w:r>
      <w:r>
        <w:rPr>
          <w:rStyle w:val="cf01"/>
          <w:sz w:val="22"/>
          <w:szCs w:val="22"/>
          <w:lang w:val="pt-BR"/>
        </w:rPr>
        <w:br/>
        <w:t>PI: Arlene Calvo</w:t>
      </w:r>
      <w:r>
        <w:rPr>
          <w:rStyle w:val="cf01"/>
          <w:sz w:val="22"/>
          <w:szCs w:val="22"/>
          <w:lang w:val="pt-BR"/>
        </w:rPr>
        <w:tab/>
      </w:r>
      <w:r>
        <w:rPr>
          <w:rStyle w:val="cf01"/>
          <w:sz w:val="22"/>
          <w:szCs w:val="22"/>
          <w:lang w:val="pt-BR"/>
        </w:rPr>
        <w:tab/>
      </w:r>
      <w:r>
        <w:rPr>
          <w:rStyle w:val="cf01"/>
          <w:sz w:val="22"/>
          <w:szCs w:val="22"/>
          <w:lang w:val="pt-BR"/>
        </w:rPr>
        <w:tab/>
      </w:r>
      <w:r>
        <w:rPr>
          <w:rStyle w:val="cf01"/>
          <w:sz w:val="22"/>
          <w:szCs w:val="22"/>
          <w:lang w:val="pt-BR"/>
        </w:rPr>
        <w:tab/>
      </w:r>
      <w:r>
        <w:rPr>
          <w:rStyle w:val="cf01"/>
          <w:sz w:val="22"/>
          <w:szCs w:val="22"/>
          <w:lang w:val="pt-BR"/>
        </w:rPr>
        <w:tab/>
      </w:r>
      <w:r>
        <w:rPr>
          <w:rStyle w:val="cf01"/>
          <w:sz w:val="22"/>
          <w:szCs w:val="22"/>
          <w:lang w:val="pt-BR"/>
        </w:rPr>
        <w:tab/>
      </w:r>
      <w:r>
        <w:rPr>
          <w:rStyle w:val="cf01"/>
          <w:sz w:val="22"/>
          <w:szCs w:val="22"/>
          <w:lang w:val="pt-BR"/>
        </w:rPr>
        <w:tab/>
      </w:r>
      <w:r>
        <w:rPr>
          <w:rStyle w:val="cf01"/>
          <w:sz w:val="22"/>
          <w:szCs w:val="22"/>
          <w:lang w:val="pt-BR"/>
        </w:rPr>
        <w:tab/>
      </w:r>
      <w:r>
        <w:rPr>
          <w:rStyle w:val="cf01"/>
          <w:sz w:val="22"/>
          <w:szCs w:val="22"/>
          <w:lang w:val="pt-BR"/>
        </w:rPr>
        <w:tab/>
      </w:r>
      <w:r>
        <w:rPr>
          <w:rStyle w:val="cf01"/>
          <w:sz w:val="22"/>
          <w:szCs w:val="22"/>
          <w:lang w:val="pt-BR"/>
        </w:rPr>
        <w:tab/>
        <w:t xml:space="preserve">                $23,500</w:t>
      </w:r>
    </w:p>
    <w:p w14:paraId="588C58D8" w14:textId="77777777" w:rsidR="009D3741" w:rsidRPr="005F06BF" w:rsidRDefault="009D3741" w:rsidP="009D3741">
      <w:pPr>
        <w:pStyle w:val="pf0"/>
        <w:contextualSpacing/>
        <w:rPr>
          <w:rStyle w:val="cf01"/>
          <w:b/>
          <w:bCs/>
          <w:sz w:val="22"/>
          <w:szCs w:val="22"/>
        </w:rPr>
      </w:pPr>
      <w:r>
        <w:rPr>
          <w:rStyle w:val="cf01"/>
          <w:sz w:val="22"/>
          <w:szCs w:val="22"/>
        </w:rPr>
        <w:lastRenderedPageBreak/>
        <w:t>USF COPH Internal Award</w:t>
      </w:r>
      <w:r>
        <w:rPr>
          <w:rStyle w:val="cf01"/>
          <w:sz w:val="22"/>
          <w:szCs w:val="22"/>
        </w:rPr>
        <w:tab/>
      </w:r>
      <w:r>
        <w:rPr>
          <w:rStyle w:val="cf01"/>
          <w:sz w:val="22"/>
          <w:szCs w:val="22"/>
        </w:rPr>
        <w:tab/>
      </w:r>
      <w:r>
        <w:rPr>
          <w:rStyle w:val="cf01"/>
          <w:sz w:val="22"/>
          <w:szCs w:val="22"/>
        </w:rPr>
        <w:tab/>
      </w:r>
      <w:r>
        <w:rPr>
          <w:rStyle w:val="cf01"/>
          <w:sz w:val="22"/>
          <w:szCs w:val="22"/>
        </w:rPr>
        <w:tab/>
      </w:r>
      <w:r>
        <w:rPr>
          <w:rStyle w:val="cf01"/>
          <w:sz w:val="22"/>
          <w:szCs w:val="22"/>
        </w:rPr>
        <w:tab/>
      </w:r>
      <w:r>
        <w:rPr>
          <w:rStyle w:val="cf01"/>
          <w:sz w:val="22"/>
          <w:szCs w:val="22"/>
        </w:rPr>
        <w:tab/>
      </w:r>
      <w:r>
        <w:rPr>
          <w:rStyle w:val="cf01"/>
          <w:sz w:val="22"/>
          <w:szCs w:val="22"/>
        </w:rPr>
        <w:tab/>
      </w:r>
      <w:r>
        <w:rPr>
          <w:rStyle w:val="cf01"/>
          <w:sz w:val="22"/>
          <w:szCs w:val="22"/>
        </w:rPr>
        <w:br/>
      </w:r>
      <w:r>
        <w:rPr>
          <w:rStyle w:val="cf01"/>
          <w:b/>
          <w:bCs/>
          <w:sz w:val="22"/>
          <w:szCs w:val="22"/>
        </w:rPr>
        <w:t>Inequality of Latinx communities in the US, Latin America, and globally due to COVID-19: Salud Latina USF</w:t>
      </w:r>
    </w:p>
    <w:p w14:paraId="1B393388" w14:textId="77777777" w:rsidR="009D3741" w:rsidRPr="005F06BF" w:rsidRDefault="009D3741" w:rsidP="009D3741">
      <w:pPr>
        <w:pStyle w:val="pf0"/>
        <w:contextualSpacing/>
        <w:rPr>
          <w:rStyle w:val="cf01"/>
          <w:sz w:val="22"/>
          <w:szCs w:val="22"/>
        </w:rPr>
      </w:pPr>
      <w:r>
        <w:rPr>
          <w:rStyle w:val="cf01"/>
          <w:sz w:val="22"/>
          <w:szCs w:val="22"/>
        </w:rPr>
        <w:t xml:space="preserve">The goal of this study is to explore how COVID-19 impacted Latin America. </w:t>
      </w:r>
    </w:p>
    <w:p w14:paraId="7C7AB2CF" w14:textId="77777777" w:rsidR="009D3741" w:rsidRPr="005F06BF" w:rsidRDefault="009D3741" w:rsidP="009D3741">
      <w:pPr>
        <w:pStyle w:val="pf0"/>
        <w:contextualSpacing/>
        <w:rPr>
          <w:sz w:val="22"/>
          <w:szCs w:val="22"/>
        </w:rPr>
      </w:pPr>
      <w:r>
        <w:rPr>
          <w:rStyle w:val="cf01"/>
          <w:sz w:val="22"/>
          <w:szCs w:val="22"/>
        </w:rPr>
        <w:t>Role: Co-Investigator</w:t>
      </w:r>
    </w:p>
    <w:p w14:paraId="73FCD7BF" w14:textId="2708DDE5" w:rsidR="006C45F6" w:rsidRPr="005F06BF" w:rsidRDefault="006C45F6" w:rsidP="007F0669">
      <w:r>
        <w:t>2018-2022 NCE</w:t>
      </w:r>
      <w:r>
        <w:tab/>
      </w:r>
      <w:r>
        <w:tab/>
      </w:r>
      <w:r>
        <w:tab/>
      </w:r>
      <w:r>
        <w:tab/>
      </w:r>
      <w:r>
        <w:tab/>
      </w:r>
      <w:r>
        <w:tab/>
      </w:r>
      <w:r>
        <w:tab/>
      </w:r>
      <w:r>
        <w:tab/>
      </w:r>
      <w:r>
        <w:tab/>
      </w:r>
      <w:r>
        <w:tab/>
        <w:t xml:space="preserve">      Unnumbered</w:t>
      </w:r>
    </w:p>
    <w:p w14:paraId="45EDB126" w14:textId="74349EA9" w:rsidR="006C45F6" w:rsidRPr="005F06BF" w:rsidRDefault="006C45F6" w:rsidP="007F0669">
      <w:r>
        <w:t>USF COPH Internal Award</w:t>
      </w:r>
      <w:r>
        <w:tab/>
      </w:r>
      <w:r>
        <w:tab/>
      </w:r>
      <w:r>
        <w:tab/>
      </w:r>
      <w:r>
        <w:tab/>
      </w:r>
      <w:r>
        <w:tab/>
      </w:r>
      <w:r>
        <w:tab/>
      </w:r>
      <w:r>
        <w:tab/>
      </w:r>
      <w:r>
        <w:tab/>
        <w:t xml:space="preserve">                $23,980</w:t>
      </w:r>
    </w:p>
    <w:p w14:paraId="4AB1D4E6" w14:textId="68693B2A" w:rsidR="006C45F6" w:rsidRPr="005F06BF" w:rsidRDefault="009D74B8" w:rsidP="007F0669">
      <w:r>
        <w:t>PI: Dinorah Martinez Tyson</w:t>
      </w:r>
      <w:r>
        <w:tab/>
      </w:r>
      <w:r>
        <w:tab/>
      </w:r>
      <w:r>
        <w:tab/>
      </w:r>
      <w:r>
        <w:tab/>
      </w:r>
      <w:r>
        <w:tab/>
      </w:r>
      <w:r>
        <w:tab/>
      </w:r>
      <w:r>
        <w:tab/>
      </w:r>
    </w:p>
    <w:p w14:paraId="23414A15" w14:textId="4CD98799" w:rsidR="006C45F6" w:rsidRPr="005F06BF" w:rsidRDefault="006C45F6" w:rsidP="007F0669">
      <w:pPr>
        <w:rPr>
          <w:b/>
        </w:rPr>
      </w:pPr>
      <w:r>
        <w:rPr>
          <w:b/>
        </w:rPr>
        <w:t>Men at Work: Exploring work-related decisions of minority men diagnosed with cancer</w:t>
      </w:r>
    </w:p>
    <w:p w14:paraId="1AC3C8E5" w14:textId="34532AC6" w:rsidR="006C45F6" w:rsidRPr="005F06BF" w:rsidRDefault="009D74B8" w:rsidP="007F0669">
      <w:pPr>
        <w:rPr>
          <w:bCs/>
        </w:rPr>
      </w:pPr>
      <w:r>
        <w:t>The goal was to e</w:t>
      </w:r>
      <w:r>
        <w:rPr>
          <w:bCs/>
        </w:rPr>
        <w:t>xplore work-related decisions and the challenges experienced by men cancer survivors who were working at the time of diagnosis.</w:t>
      </w:r>
    </w:p>
    <w:p w14:paraId="63FEB4AF" w14:textId="77777777" w:rsidR="006C45F6" w:rsidRPr="005F06BF" w:rsidRDefault="006C45F6" w:rsidP="007F0669">
      <w:r>
        <w:rPr>
          <w:bCs/>
        </w:rPr>
        <w:t>Role: PI</w:t>
      </w:r>
      <w:r>
        <w:t xml:space="preserve"> </w:t>
      </w:r>
    </w:p>
    <w:bookmarkEnd w:id="7"/>
    <w:p w14:paraId="3D667FF5" w14:textId="77777777" w:rsidR="006C45F6" w:rsidRPr="005F06BF" w:rsidRDefault="006C45F6" w:rsidP="007F0669"/>
    <w:p w14:paraId="2047A070" w14:textId="3F0337BD" w:rsidR="006C45F6" w:rsidRPr="005F06BF" w:rsidRDefault="006C45F6" w:rsidP="007F0669">
      <w:pPr>
        <w:rPr>
          <w:lang w:val="it-IT"/>
        </w:rPr>
      </w:pPr>
      <w:r>
        <w:rPr>
          <w:lang w:val="it-IT"/>
        </w:rPr>
        <w:t>2014-2019</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Pr>
          <w:lang w:val="it-IT"/>
        </w:rPr>
        <w:tab/>
        <w:t xml:space="preserve">            11489105 </w:t>
      </w:r>
    </w:p>
    <w:p w14:paraId="76E2B8A2" w14:textId="1F12DA6F" w:rsidR="006C45F6" w:rsidRPr="005F06BF" w:rsidRDefault="006C45F6" w:rsidP="007F0669">
      <w:pPr>
        <w:rPr>
          <w:lang w:val="it-IT"/>
        </w:rPr>
      </w:pPr>
      <w:r>
        <w:rPr>
          <w:lang w:val="it-IT"/>
        </w:rPr>
        <w:t>CDC</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          $3,134,580</w:t>
      </w:r>
    </w:p>
    <w:p w14:paraId="72D217C8" w14:textId="2320ED65" w:rsidR="006C45F6" w:rsidRPr="005F06BF" w:rsidRDefault="009D74B8" w:rsidP="007F0669">
      <w:pPr>
        <w:rPr>
          <w:lang w:val="it-IT"/>
        </w:rPr>
      </w:pPr>
      <w:r>
        <w:rPr>
          <w:lang w:val="it-IT"/>
        </w:rPr>
        <w:t xml:space="preserve">PI: Claudia Parvanta </w:t>
      </w:r>
    </w:p>
    <w:p w14:paraId="00E75A75" w14:textId="5B52180F" w:rsidR="006C45F6" w:rsidRPr="005F06BF" w:rsidRDefault="006C45F6" w:rsidP="007F0669">
      <w:pPr>
        <w:rPr>
          <w:b/>
          <w:iCs/>
        </w:rPr>
      </w:pPr>
      <w:r>
        <w:rPr>
          <w:b/>
          <w:iCs/>
        </w:rPr>
        <w:t>Community based prevention marketing for systems change: Reducing disparities</w:t>
      </w:r>
    </w:p>
    <w:p w14:paraId="4685E54A" w14:textId="58D7F443" w:rsidR="006C45F6" w:rsidRPr="005F06BF" w:rsidRDefault="009D74B8" w:rsidP="007F0669">
      <w:r>
        <w:t xml:space="preserve">The goal was to use community-based prevention marketing (CBPM) to adapt, implement, evaluate, and disseminate evidence-based approaches to strengthen state and local health departments’ and community coalitions’ capacity for sustained colorectal cancer prevention and health promotion. The FPRC core research focused on colorectal cancer screening. </w:t>
      </w:r>
    </w:p>
    <w:p w14:paraId="19BA16DC" w14:textId="3F3828DB" w:rsidR="006C45F6" w:rsidRPr="005F06BF" w:rsidRDefault="006C45F6" w:rsidP="007F0669">
      <w:r>
        <w:t>Role: Co-Investigator/Co-PI of the Research Core</w:t>
      </w:r>
    </w:p>
    <w:bookmarkEnd w:id="6"/>
    <w:p w14:paraId="2AE0251F" w14:textId="77777777" w:rsidR="006C45F6" w:rsidRPr="005F06BF" w:rsidRDefault="006C45F6" w:rsidP="007F0669"/>
    <w:p w14:paraId="5B119FF5" w14:textId="6514486F" w:rsidR="00D0334E" w:rsidRPr="005F06BF" w:rsidRDefault="00D0334E" w:rsidP="007F0669">
      <w:r>
        <w:t xml:space="preserve">2017-2018 </w:t>
      </w:r>
      <w:r>
        <w:tab/>
      </w:r>
      <w:r>
        <w:tab/>
      </w:r>
      <w:r>
        <w:tab/>
      </w:r>
      <w:r>
        <w:tab/>
      </w:r>
      <w:r>
        <w:tab/>
      </w:r>
      <w:r>
        <w:tab/>
      </w:r>
      <w:r>
        <w:tab/>
      </w:r>
      <w:r>
        <w:tab/>
      </w:r>
      <w:r>
        <w:tab/>
        <w:t xml:space="preserve"> </w:t>
      </w:r>
      <w:r>
        <w:tab/>
        <w:t xml:space="preserve">        6405112700</w:t>
      </w:r>
    </w:p>
    <w:p w14:paraId="4E3250C5" w14:textId="68843651" w:rsidR="00D0334E" w:rsidRPr="005F06BF" w:rsidRDefault="00D0334E" w:rsidP="007F0669">
      <w:pPr>
        <w:jc w:val="center"/>
      </w:pPr>
      <w:r>
        <w:t>Bankhead Coley, Florida Department of Health</w:t>
      </w:r>
      <w:r>
        <w:tab/>
      </w:r>
      <w:r>
        <w:tab/>
        <w:t xml:space="preserve">      </w:t>
      </w:r>
      <w:r>
        <w:tab/>
      </w:r>
      <w:r>
        <w:tab/>
      </w:r>
      <w:r>
        <w:tab/>
        <w:t xml:space="preserve">        </w:t>
      </w:r>
      <w:r>
        <w:tab/>
        <w:t xml:space="preserve">            $100,000</w:t>
      </w:r>
      <w:r>
        <w:tab/>
      </w:r>
    </w:p>
    <w:p w14:paraId="7B517C71" w14:textId="3324BCAF" w:rsidR="00D0334E" w:rsidRPr="005F06BF" w:rsidRDefault="009D74B8" w:rsidP="007F0669">
      <w:r>
        <w:t xml:space="preserve">PI: Dinorah Martinez Tyson </w:t>
      </w:r>
    </w:p>
    <w:p w14:paraId="001FE3F4" w14:textId="57311E5C" w:rsidR="00D0334E" w:rsidRPr="005F06BF" w:rsidRDefault="00D0334E" w:rsidP="007F0669">
      <w:r>
        <w:rPr>
          <w:b/>
        </w:rPr>
        <w:t>Women at work: Multi-ethnic comparison of cancer survivors with low-status jobs</w:t>
      </w:r>
      <w:r>
        <w:t xml:space="preserve"> </w:t>
      </w:r>
      <w:r>
        <w:br/>
        <w:t>The purpose of this pilot study was to advance knowledge about work environment, social context, and cultural factors that influence work-related challenges and employment status following cancer treatment among women cancer survivors working in low-status occupations at the time of diagnosis. Findings from this formative stage of research provided pilot data for an American Cancer Society Research Scholar and National Institute of Health (NIH) grant proposal.</w:t>
      </w:r>
    </w:p>
    <w:p w14:paraId="6278C681" w14:textId="77777777" w:rsidR="00D0334E" w:rsidRPr="005F06BF" w:rsidRDefault="00D0334E" w:rsidP="007F0669">
      <w:r>
        <w:t>Role: PI</w:t>
      </w:r>
    </w:p>
    <w:p w14:paraId="4E642BEA" w14:textId="77777777" w:rsidR="00D0334E" w:rsidRPr="005F06BF" w:rsidRDefault="00D0334E" w:rsidP="007F0669"/>
    <w:p w14:paraId="73F58B31" w14:textId="1266A3CA" w:rsidR="00D0334E" w:rsidRPr="005F06BF" w:rsidRDefault="00D0334E" w:rsidP="007F0669">
      <w:r>
        <w:t>2017-2018</w:t>
      </w:r>
      <w:r>
        <w:tab/>
      </w:r>
      <w:r>
        <w:tab/>
      </w:r>
      <w:r>
        <w:tab/>
      </w:r>
      <w:r>
        <w:tab/>
      </w:r>
      <w:r>
        <w:tab/>
      </w:r>
      <w:r>
        <w:tab/>
      </w:r>
      <w:r>
        <w:tab/>
      </w:r>
      <w:r>
        <w:tab/>
      </w:r>
      <w:r>
        <w:tab/>
        <w:t xml:space="preserve">          10-18722-19-42-G3 Geographic Management of Cancer Health Disparities Programs, NCI                              </w:t>
      </w:r>
      <w:r>
        <w:tab/>
        <w:t xml:space="preserve">                  $9,999</w:t>
      </w:r>
    </w:p>
    <w:p w14:paraId="2DE9D92D" w14:textId="06A6333C" w:rsidR="00D0334E" w:rsidRPr="005F06BF" w:rsidRDefault="009D74B8" w:rsidP="007F0669">
      <w:r>
        <w:t>PI: Dinorah Martinez Tyson</w:t>
      </w:r>
      <w:r>
        <w:tab/>
      </w:r>
      <w:r>
        <w:tab/>
      </w:r>
      <w:r>
        <w:tab/>
      </w:r>
      <w:r>
        <w:tab/>
      </w:r>
      <w:r>
        <w:tab/>
      </w:r>
      <w:r>
        <w:tab/>
      </w:r>
      <w:r>
        <w:tab/>
      </w:r>
    </w:p>
    <w:p w14:paraId="7F3D6F48" w14:textId="3BA89F22" w:rsidR="00D0334E" w:rsidRPr="005F06BF" w:rsidRDefault="00D0334E" w:rsidP="007F0669">
      <w:pPr>
        <w:rPr>
          <w:b/>
        </w:rPr>
      </w:pPr>
      <w:r>
        <w:rPr>
          <w:b/>
        </w:rPr>
        <w:t>Perceptions of opioid use and misuse in cancer survivors</w:t>
      </w:r>
    </w:p>
    <w:p w14:paraId="72E3187C" w14:textId="232A29B1" w:rsidR="00D0334E" w:rsidRPr="005F06BF" w:rsidRDefault="00D0334E" w:rsidP="007F0669">
      <w:r>
        <w:t xml:space="preserve">The purpose of this pilot study was to explore perceptions of opioid use and misuses within the context of cancer survivorship. </w:t>
      </w:r>
    </w:p>
    <w:p w14:paraId="0D2F4CA7" w14:textId="77777777" w:rsidR="00D0334E" w:rsidRPr="005F06BF" w:rsidRDefault="00D0334E" w:rsidP="007F0669">
      <w:r>
        <w:t xml:space="preserve">Role: PI </w:t>
      </w:r>
    </w:p>
    <w:p w14:paraId="6A9C6307" w14:textId="77777777" w:rsidR="00D0334E" w:rsidRDefault="00D0334E" w:rsidP="007F0669"/>
    <w:p w14:paraId="7FE17AB8" w14:textId="77777777" w:rsidR="00F636CC" w:rsidRDefault="00F636CC" w:rsidP="007F0669"/>
    <w:p w14:paraId="6500805C" w14:textId="726D6A96" w:rsidR="00F636CC" w:rsidRPr="005F06BF" w:rsidRDefault="00F636CC" w:rsidP="007F0669">
      <w:bookmarkStart w:id="8" w:name="_Hlk207532511"/>
      <w:r>
        <w:t>Doctoral students regularly seek my participation on their committees given my methodological expertise in qualitative and participatory methods and my experience in cultural adaptation and implementation science</w:t>
      </w:r>
    </w:p>
    <w:bookmarkEnd w:id="8"/>
    <w:p w14:paraId="0C9004DF" w14:textId="2B1D12B5" w:rsidR="00D0334E" w:rsidRPr="005F06BF" w:rsidRDefault="00D0334E" w:rsidP="007F0669">
      <w:pPr>
        <w:rPr>
          <w:b/>
          <w:u w:val="single"/>
        </w:rPr>
      </w:pPr>
      <w:r>
        <w:lastRenderedPageBreak/>
        <w:t>2017-2018</w:t>
      </w:r>
      <w:r>
        <w:rPr>
          <w:b/>
          <w:u w:val="single"/>
        </w:rPr>
        <w:t xml:space="preserve"> </w:t>
      </w:r>
      <w:r>
        <w:tab/>
      </w:r>
      <w:r>
        <w:tab/>
      </w:r>
      <w:r>
        <w:tab/>
      </w:r>
      <w:r>
        <w:tab/>
      </w:r>
      <w:r>
        <w:tab/>
      </w:r>
      <w:r>
        <w:tab/>
      </w:r>
      <w:r>
        <w:tab/>
      </w:r>
      <w:r>
        <w:tab/>
      </w:r>
      <w:r>
        <w:tab/>
        <w:t xml:space="preserve">       Unnumbered Moffitt Cancer Center, American Cancer Society- Institutional Research Grant </w:t>
      </w:r>
      <w:r>
        <w:tab/>
        <w:t xml:space="preserve">         </w:t>
      </w:r>
      <w:r>
        <w:tab/>
        <w:t xml:space="preserve">         </w:t>
      </w:r>
      <w:r>
        <w:tab/>
        <w:t xml:space="preserve">                $30,000</w:t>
      </w:r>
    </w:p>
    <w:p w14:paraId="0C17A61F" w14:textId="238E2406" w:rsidR="00D0334E" w:rsidRPr="005F06BF" w:rsidRDefault="009D74B8" w:rsidP="007F0669">
      <w:r>
        <w:t xml:space="preserve">PI: Smitha Pabbathi </w:t>
      </w:r>
    </w:p>
    <w:p w14:paraId="024CB534" w14:textId="679BF5B0" w:rsidR="00D0334E" w:rsidRPr="005F06BF" w:rsidRDefault="00D0334E" w:rsidP="007F0669">
      <w:pPr>
        <w:rPr>
          <w:b/>
          <w:bCs/>
        </w:rPr>
      </w:pPr>
      <w:r>
        <w:rPr>
          <w:b/>
          <w:bCs/>
        </w:rPr>
        <w:t>Refinement of an assessment tool to identify cancer survivorship needs</w:t>
      </w:r>
    </w:p>
    <w:p w14:paraId="53D0395F" w14:textId="2DDD9678" w:rsidR="00D0334E" w:rsidRPr="005F06BF" w:rsidRDefault="00D0334E" w:rsidP="007F0669">
      <w:r>
        <w:t>The premise of this study was that clinicians need a relevant and practical psychometrically sound tool to accurately assess the unmet needs of cancer survivors as they enter into survivorship phase following successful completion of therapy. Therefore, we proposed to use a qualitative study to revise and refine an instrument called the Clinical Needs Assessment Tool for Cancer Survivors (CNAT-CS) currently used in Survivorship clinic at Moffitt Cancer Center (MCC) to serve this purpose.</w:t>
      </w:r>
    </w:p>
    <w:p w14:paraId="7635D52A" w14:textId="77777777" w:rsidR="00D0334E" w:rsidRPr="005F06BF" w:rsidRDefault="00D0334E" w:rsidP="007F0669">
      <w:r>
        <w:t>Role: Co-Investigator</w:t>
      </w:r>
    </w:p>
    <w:p w14:paraId="0A3FB36F" w14:textId="77777777" w:rsidR="00D0334E" w:rsidRPr="005F06BF" w:rsidRDefault="00D0334E" w:rsidP="007F0669"/>
    <w:p w14:paraId="1BF4BAD9" w14:textId="28E23BAF" w:rsidR="00D55553" w:rsidRPr="005F06BF" w:rsidRDefault="00D55553" w:rsidP="007F0669">
      <w:pPr>
        <w:tabs>
          <w:tab w:val="left" w:pos="7200"/>
        </w:tabs>
        <w:rPr>
          <w:lang w:val="it-IT"/>
        </w:rPr>
      </w:pPr>
      <w:r>
        <w:rPr>
          <w:lang w:val="it-IT"/>
        </w:rPr>
        <w:t>2012-2017</w:t>
      </w:r>
      <w:r>
        <w:rPr>
          <w:lang w:val="it-IT"/>
        </w:rPr>
        <w:tab/>
        <w:t xml:space="preserve">        1R25DA031103-01A</w:t>
      </w:r>
    </w:p>
    <w:p w14:paraId="16B0D327" w14:textId="4887D50A" w:rsidR="00D55553" w:rsidRPr="005F06BF" w:rsidRDefault="00D55553" w:rsidP="007F0669">
      <w:pPr>
        <w:tabs>
          <w:tab w:val="left" w:pos="7200"/>
        </w:tabs>
      </w:pPr>
      <w:r>
        <w:t xml:space="preserve">National Institute on Drug Abuse (NIDA) </w:t>
      </w:r>
      <w:r>
        <w:tab/>
        <w:t xml:space="preserve">      </w:t>
      </w:r>
      <w:r>
        <w:tab/>
        <w:t xml:space="preserve">          $1,712,994</w:t>
      </w:r>
    </w:p>
    <w:p w14:paraId="18A13B1D" w14:textId="0A1863FF" w:rsidR="00D55553" w:rsidRPr="005F06BF" w:rsidRDefault="009D74B8" w:rsidP="007F0669">
      <w:pPr>
        <w:rPr>
          <w:b/>
          <w:bCs/>
        </w:rPr>
      </w:pPr>
      <w:r>
        <w:t>PI: Julie Baldwin</w:t>
      </w:r>
      <w:r>
        <w:rPr>
          <w:bCs/>
        </w:rPr>
        <w:t xml:space="preserve"> </w:t>
      </w:r>
      <w:r>
        <w:rPr>
          <w:bCs/>
        </w:rPr>
        <w:br/>
      </w:r>
      <w:r>
        <w:rPr>
          <w:b/>
          <w:bCs/>
        </w:rPr>
        <w:t>Institute for translational research education (ITRE) in adolescent drug abuse</w:t>
      </w:r>
    </w:p>
    <w:p w14:paraId="7C6586FF" w14:textId="29F9DD6D" w:rsidR="00D55553" w:rsidRPr="005F06BF" w:rsidRDefault="009D74B8" w:rsidP="007F0669">
      <w:r>
        <w:t xml:space="preserve">The goal was to develop, cultivate and disseminate an innovative model of research education that addresses best practices for translational research in the field of child and adolescent behavioral health, as it relates to substance abuse and co-occurring disorders. </w:t>
      </w:r>
    </w:p>
    <w:p w14:paraId="5DF8DF11" w14:textId="77777777" w:rsidR="00D55553" w:rsidRPr="005F06BF" w:rsidRDefault="00D55553" w:rsidP="007F0669">
      <w:r>
        <w:t>Role: Academic Mentor</w:t>
      </w:r>
    </w:p>
    <w:p w14:paraId="2F9287E3" w14:textId="77777777" w:rsidR="00D55553" w:rsidRPr="005F06BF" w:rsidRDefault="00D55553" w:rsidP="007F0669"/>
    <w:p w14:paraId="0A17C8A7" w14:textId="4124EF22" w:rsidR="001C2FBA" w:rsidRPr="005F06BF" w:rsidRDefault="00D55553" w:rsidP="007F0669">
      <w:r>
        <w:t xml:space="preserve">2012-2016 NCE </w:t>
      </w:r>
      <w:r>
        <w:tab/>
      </w:r>
      <w:r>
        <w:tab/>
      </w:r>
      <w:r>
        <w:tab/>
      </w:r>
      <w:r>
        <w:tab/>
      </w:r>
      <w:r>
        <w:tab/>
      </w:r>
      <w:r>
        <w:tab/>
      </w:r>
      <w:r>
        <w:tab/>
      </w:r>
      <w:r>
        <w:tab/>
      </w:r>
      <w:r>
        <w:tab/>
        <w:t xml:space="preserve">       RSG-12-087-01-CPPB </w:t>
      </w:r>
    </w:p>
    <w:p w14:paraId="2373DAD8" w14:textId="5A37CB9B" w:rsidR="00D55553" w:rsidRPr="005F06BF" w:rsidRDefault="00D55553" w:rsidP="007F0669">
      <w:r>
        <w:t>American Cancer Society</w:t>
      </w:r>
      <w:r>
        <w:tab/>
      </w:r>
      <w:r>
        <w:tab/>
      </w:r>
      <w:r>
        <w:tab/>
        <w:t xml:space="preserve">                      </w:t>
      </w:r>
      <w:r>
        <w:tab/>
      </w:r>
      <w:r>
        <w:tab/>
      </w:r>
      <w:r>
        <w:tab/>
        <w:t xml:space="preserve">  </w:t>
      </w:r>
      <w:r>
        <w:tab/>
        <w:t xml:space="preserve">             $964,031 </w:t>
      </w:r>
    </w:p>
    <w:p w14:paraId="2E9F5FF8" w14:textId="71B06D1F" w:rsidR="00D55553" w:rsidRPr="005F06BF" w:rsidRDefault="009D74B8" w:rsidP="007F0669">
      <w:r>
        <w:t>PI: Paul Jacobsen</w:t>
      </w:r>
      <w:r>
        <w:tab/>
      </w:r>
      <w:r>
        <w:tab/>
      </w:r>
      <w:r>
        <w:tab/>
      </w:r>
      <w:r>
        <w:tab/>
      </w:r>
      <w:r>
        <w:tab/>
      </w:r>
      <w:r>
        <w:tab/>
      </w:r>
      <w:r>
        <w:tab/>
      </w:r>
      <w:r>
        <w:tab/>
      </w:r>
    </w:p>
    <w:p w14:paraId="33317C38" w14:textId="51DDA157" w:rsidR="00D55553" w:rsidRPr="005F06BF" w:rsidRDefault="00D55553" w:rsidP="007F0669">
      <w:pPr>
        <w:rPr>
          <w:b/>
        </w:rPr>
      </w:pPr>
      <w:r>
        <w:rPr>
          <w:b/>
        </w:rPr>
        <w:t>Stress management training for Latinas receiving chemotherapy</w:t>
      </w:r>
    </w:p>
    <w:p w14:paraId="0C7742FE" w14:textId="7F06A709" w:rsidR="00D55553" w:rsidRPr="005F06BF" w:rsidRDefault="009D74B8" w:rsidP="007F0669">
      <w:r>
        <w:t xml:space="preserve">The goal was to evaluate the efficacy of “Cómo tratar el estrés” durante la quimioterapia in a randomized controlled trial involving Spanish-speaking Latina women who are about to begin chemotherapy for cancer. </w:t>
      </w:r>
    </w:p>
    <w:p w14:paraId="5651CB29" w14:textId="77777777" w:rsidR="00D55553" w:rsidRPr="005F06BF" w:rsidRDefault="00D55553" w:rsidP="007F0669">
      <w:r>
        <w:t>Role: Co-Investigator</w:t>
      </w:r>
    </w:p>
    <w:p w14:paraId="13BF288B" w14:textId="77777777" w:rsidR="00D55553" w:rsidRPr="005F06BF" w:rsidRDefault="00D55553" w:rsidP="007F0669"/>
    <w:p w14:paraId="4E967D83" w14:textId="51488E19" w:rsidR="00BA0047" w:rsidRPr="005F06BF" w:rsidRDefault="00BA0047" w:rsidP="007F0669">
      <w:r>
        <w:t>2015-2016</w:t>
      </w:r>
      <w:r>
        <w:tab/>
      </w:r>
      <w:r>
        <w:tab/>
      </w:r>
      <w:r>
        <w:tab/>
      </w:r>
      <w:r>
        <w:tab/>
      </w:r>
      <w:r>
        <w:tab/>
      </w:r>
      <w:r>
        <w:tab/>
      </w:r>
      <w:r>
        <w:tab/>
      </w:r>
      <w:r>
        <w:tab/>
      </w:r>
      <w:r>
        <w:tab/>
      </w:r>
      <w:r>
        <w:tab/>
        <w:t xml:space="preserve">      Unnumbered</w:t>
      </w:r>
    </w:p>
    <w:p w14:paraId="376D2C2D" w14:textId="3C7707B1" w:rsidR="001C2FBA" w:rsidRPr="005F06BF" w:rsidRDefault="00BA0047" w:rsidP="007F0669">
      <w:r>
        <w:t xml:space="preserve">USF College of Public Health Interdisciplinary Team Award                                          </w:t>
      </w:r>
      <w:r>
        <w:tab/>
        <w:t xml:space="preserve">                $63,788 </w:t>
      </w:r>
    </w:p>
    <w:p w14:paraId="7E59DBBC" w14:textId="67802B19" w:rsidR="00BA0047" w:rsidRPr="005F06BF" w:rsidRDefault="009D74B8" w:rsidP="007F0669">
      <w:r>
        <w:t xml:space="preserve">PI: Dinorah Martinez Tyson </w:t>
      </w:r>
    </w:p>
    <w:p w14:paraId="584FB0A2" w14:textId="3B024C01" w:rsidR="00BA0047" w:rsidRPr="005F06BF" w:rsidRDefault="00BA0047" w:rsidP="007F0669">
      <w:pPr>
        <w:rPr>
          <w:b/>
        </w:rPr>
      </w:pPr>
      <w:r>
        <w:rPr>
          <w:b/>
        </w:rPr>
        <w:t xml:space="preserve">Psychometric analysis of a culturally adapted supportive care needs measure for Latina cancer survivors </w:t>
      </w:r>
    </w:p>
    <w:p w14:paraId="04382214" w14:textId="5450A98D" w:rsidR="00BA0047" w:rsidRPr="005F06BF" w:rsidRDefault="009D74B8" w:rsidP="007F0669">
      <w:r>
        <w:t xml:space="preserve">The goals were to 1) pilot test and provide preliminary evidence of validity and reliability of the translated and culturally adapted CaSUN measure for Hispanic Female Cancer Survivors, and 2) work with community partners to disseminate study results and identify evidence-based interventions. </w:t>
      </w:r>
    </w:p>
    <w:p w14:paraId="788009F7" w14:textId="77777777" w:rsidR="00BA0047" w:rsidRPr="005F06BF" w:rsidRDefault="00BA0047" w:rsidP="007F0669">
      <w:pPr>
        <w:rPr>
          <w:lang w:val="it-IT"/>
        </w:rPr>
      </w:pPr>
      <w:r>
        <w:rPr>
          <w:lang w:val="it-IT"/>
        </w:rPr>
        <w:t>Role: PI</w:t>
      </w:r>
    </w:p>
    <w:p w14:paraId="16ED4872" w14:textId="77777777" w:rsidR="00BA0047" w:rsidRPr="005F06BF" w:rsidRDefault="00BA0047" w:rsidP="007F0669"/>
    <w:p w14:paraId="07413BFB" w14:textId="696A8CD2" w:rsidR="00D026FC" w:rsidRPr="005F06BF" w:rsidRDefault="00D026FC" w:rsidP="007F0669">
      <w:r>
        <w:t>2014-2016</w:t>
      </w:r>
      <w:r>
        <w:tab/>
      </w:r>
      <w:r>
        <w:tab/>
      </w:r>
      <w:r>
        <w:tab/>
      </w:r>
      <w:r>
        <w:tab/>
      </w:r>
      <w:r>
        <w:tab/>
      </w:r>
      <w:r>
        <w:tab/>
      </w:r>
      <w:r>
        <w:tab/>
      </w:r>
      <w:r>
        <w:tab/>
      </w:r>
      <w:r>
        <w:tab/>
      </w:r>
      <w:r>
        <w:tab/>
        <w:t xml:space="preserve">      Unnumbered</w:t>
      </w:r>
    </w:p>
    <w:p w14:paraId="6CA6C906" w14:textId="7629F17B" w:rsidR="00D026FC" w:rsidRPr="005F06BF" w:rsidRDefault="00D026FC" w:rsidP="007F0669">
      <w:r>
        <w:t>USF College of Public Health Interdisciplinary Team Award</w:t>
      </w:r>
      <w:r>
        <w:tab/>
      </w:r>
      <w:r>
        <w:tab/>
      </w:r>
      <w:r>
        <w:tab/>
        <w:t xml:space="preserve">      </w:t>
      </w:r>
      <w:r>
        <w:tab/>
        <w:t xml:space="preserve">             $100,000</w:t>
      </w:r>
    </w:p>
    <w:p w14:paraId="557AD7E6" w14:textId="58F1156A" w:rsidR="00D026FC" w:rsidRPr="005F06BF" w:rsidRDefault="009D74B8" w:rsidP="007F0669">
      <w:pPr>
        <w:rPr>
          <w:lang w:val="fr-FR"/>
        </w:rPr>
      </w:pPr>
      <w:r>
        <w:rPr>
          <w:lang w:val="fr-FR"/>
        </w:rPr>
        <w:t>PIs: Dinorah Martinez Tyson (2015-2016), Julie Baldwin (2014-2015)</w:t>
      </w:r>
    </w:p>
    <w:p w14:paraId="64B981F9" w14:textId="6FEBA1A9" w:rsidR="00D026FC" w:rsidRPr="005F06BF" w:rsidRDefault="00D026FC" w:rsidP="007F0669">
      <w:pPr>
        <w:rPr>
          <w:b/>
        </w:rPr>
      </w:pPr>
      <w:r>
        <w:rPr>
          <w:b/>
        </w:rPr>
        <w:t xml:space="preserve">The Syndemics Nature of HIV/AIDS among Indigenous populations in Latin America: Risk and resilience </w:t>
      </w:r>
    </w:p>
    <w:p w14:paraId="3BBC0B1E" w14:textId="1D826C6F" w:rsidR="00D026FC" w:rsidRPr="005F06BF" w:rsidRDefault="009D74B8" w:rsidP="007F0669">
      <w:r>
        <w:t xml:space="preserve">The goals were to 1) build and strengthen community partnerships with indigenous communities in 3 sites (Ecuador: Quechua in the Pichincha Province; Belize: Mayan in the Toledo district; Panama: the Ngäbe-Buglé Comarca), 2) collaborate as an interdisciplinary research team to develop/adapt community assessment tools that can be used across indigenous communities taking into consideration cultural, literacy, and linguistic factors for each group, 3) train USF faculty, students, in-country collaborators, and </w:t>
      </w:r>
      <w:r>
        <w:lastRenderedPageBreak/>
        <w:t>community members in using iRARE to conduct an assessment to explore the needs, priorities, and resources of the community in addressing HIV/AIDS and related health issues, and 4) collect data, analyze results and plan for future programs/studies.</w:t>
      </w:r>
    </w:p>
    <w:p w14:paraId="380359B0" w14:textId="77777777" w:rsidR="00D026FC" w:rsidRPr="005F06BF" w:rsidRDefault="00D026FC" w:rsidP="007F0669">
      <w:r>
        <w:t>Role: Co-PI</w:t>
      </w:r>
    </w:p>
    <w:p w14:paraId="495E3F50" w14:textId="77777777" w:rsidR="00D026FC" w:rsidRPr="005F06BF" w:rsidRDefault="00D026FC" w:rsidP="007F0669"/>
    <w:p w14:paraId="701316A4" w14:textId="3B924856" w:rsidR="00D55553" w:rsidRPr="005F06BF" w:rsidRDefault="00D55553" w:rsidP="007F0669">
      <w:r>
        <w:t xml:space="preserve">2013-2016   </w:t>
      </w:r>
      <w:r>
        <w:tab/>
      </w:r>
      <w:r>
        <w:tab/>
      </w:r>
      <w:r>
        <w:tab/>
      </w:r>
      <w:r>
        <w:tab/>
      </w:r>
      <w:r>
        <w:tab/>
      </w:r>
      <w:r>
        <w:tab/>
      </w:r>
      <w:r>
        <w:tab/>
      </w:r>
      <w:r>
        <w:tab/>
      </w:r>
      <w:r>
        <w:tab/>
      </w:r>
      <w:r>
        <w:tab/>
        <w:t xml:space="preserve">                   4BB09</w:t>
      </w:r>
    </w:p>
    <w:p w14:paraId="27588E7C" w14:textId="2F868D3B" w:rsidR="00D55553" w:rsidRPr="005F06BF" w:rsidRDefault="00D55553" w:rsidP="007F0669">
      <w:r>
        <w:t xml:space="preserve">Bankhead-Coley Cancer Research Program </w:t>
      </w:r>
      <w:r>
        <w:tab/>
      </w:r>
      <w:r>
        <w:tab/>
      </w:r>
      <w:r>
        <w:tab/>
      </w:r>
      <w:r>
        <w:tab/>
      </w:r>
      <w:r>
        <w:tab/>
        <w:t xml:space="preserve">                            $399,986</w:t>
      </w:r>
    </w:p>
    <w:p w14:paraId="0B5EFD19" w14:textId="57E4DF08" w:rsidR="00D55553" w:rsidRPr="005F06BF" w:rsidRDefault="002D2545" w:rsidP="007F0669">
      <w:r>
        <w:t xml:space="preserve">PI: Clement Gwede </w:t>
      </w:r>
    </w:p>
    <w:p w14:paraId="56205796" w14:textId="024D2481" w:rsidR="00D55553" w:rsidRPr="005F06BF" w:rsidRDefault="00D55553" w:rsidP="007F0669">
      <w:pPr>
        <w:rPr>
          <w:b/>
        </w:rPr>
      </w:pPr>
      <w:r>
        <w:rPr>
          <w:b/>
        </w:rPr>
        <w:t>Latinos CARES (</w:t>
      </w:r>
      <w:r>
        <w:rPr>
          <w:b/>
          <w:u w:val="single"/>
        </w:rPr>
        <w:t>C</w:t>
      </w:r>
      <w:r>
        <w:rPr>
          <w:b/>
        </w:rPr>
        <w:t xml:space="preserve">olorectal Cancer </w:t>
      </w:r>
      <w:r>
        <w:rPr>
          <w:b/>
          <w:u w:val="single"/>
        </w:rPr>
        <w:t>A</w:t>
      </w:r>
      <w:r>
        <w:rPr>
          <w:b/>
        </w:rPr>
        <w:t xml:space="preserve">wareness, </w:t>
      </w:r>
      <w:r>
        <w:rPr>
          <w:b/>
          <w:u w:val="single"/>
        </w:rPr>
        <w:t>R</w:t>
      </w:r>
      <w:r>
        <w:rPr>
          <w:b/>
        </w:rPr>
        <w:t xml:space="preserve">esearch and </w:t>
      </w:r>
      <w:r>
        <w:rPr>
          <w:b/>
          <w:u w:val="single"/>
        </w:rPr>
        <w:t>S</w:t>
      </w:r>
      <w:r>
        <w:rPr>
          <w:b/>
        </w:rPr>
        <w:t>creening) project</w:t>
      </w:r>
    </w:p>
    <w:p w14:paraId="31CCF57A" w14:textId="647E203C" w:rsidR="00D55553" w:rsidRPr="005F06BF" w:rsidRDefault="002D2545" w:rsidP="007F0669">
      <w:r>
        <w:t>The goal was to culturally adapt (transcreate) a colorectal cancer screening intervention into Spanish, and to conduct a pilot randomized controlled trial (RCT) of the produced intervention for feasibility and impact among medically underserved Latino patients attending federally qualified health centers/clinics.</w:t>
      </w:r>
    </w:p>
    <w:p w14:paraId="1EF216F3" w14:textId="77777777" w:rsidR="00D55553" w:rsidRPr="005F06BF" w:rsidRDefault="00D55553" w:rsidP="007F0669">
      <w:pPr>
        <w:rPr>
          <w:lang w:val="it-IT"/>
        </w:rPr>
      </w:pPr>
      <w:r>
        <w:rPr>
          <w:lang w:val="it-IT"/>
        </w:rPr>
        <w:t>Role: Co-Investigator, Qualitative lead</w:t>
      </w:r>
    </w:p>
    <w:p w14:paraId="1C604C1A" w14:textId="77777777" w:rsidR="00D55553" w:rsidRPr="005F06BF" w:rsidRDefault="00D55553" w:rsidP="007F0669">
      <w:pPr>
        <w:rPr>
          <w:lang w:val="it-IT"/>
        </w:rPr>
      </w:pPr>
    </w:p>
    <w:p w14:paraId="6F843EA8" w14:textId="2F3EE249" w:rsidR="007D05D5" w:rsidRPr="005F06BF" w:rsidRDefault="00891999" w:rsidP="007F0669">
      <w:r>
        <w:t>2012-2015</w:t>
      </w:r>
      <w:r>
        <w:tab/>
      </w:r>
      <w:r>
        <w:tab/>
      </w:r>
      <w:r>
        <w:tab/>
      </w:r>
      <w:r>
        <w:tab/>
      </w:r>
      <w:r>
        <w:tab/>
      </w:r>
      <w:r>
        <w:tab/>
      </w:r>
      <w:r>
        <w:tab/>
      </w:r>
      <w:r>
        <w:tab/>
      </w:r>
      <w:r>
        <w:tab/>
        <w:t xml:space="preserve">           1R03CA168403-01</w:t>
      </w:r>
    </w:p>
    <w:p w14:paraId="1D923304" w14:textId="49FBC9AC" w:rsidR="006A397C" w:rsidRPr="005F06BF" w:rsidRDefault="006A397C" w:rsidP="007F0669">
      <w:r>
        <w:t>National Cancer Institute</w:t>
      </w:r>
      <w:r>
        <w:tab/>
      </w:r>
      <w:r>
        <w:tab/>
      </w:r>
      <w:r>
        <w:tab/>
      </w:r>
      <w:r>
        <w:tab/>
      </w:r>
      <w:r>
        <w:tab/>
      </w:r>
      <w:r>
        <w:tab/>
      </w:r>
      <w:r>
        <w:tab/>
      </w:r>
      <w:r>
        <w:tab/>
        <w:t xml:space="preserve">             $149,000</w:t>
      </w:r>
    </w:p>
    <w:p w14:paraId="3F649EDA" w14:textId="55A7808E" w:rsidR="007D05D5" w:rsidRPr="005F06BF" w:rsidRDefault="002D2545" w:rsidP="007F0669">
      <w:r>
        <w:t xml:space="preserve">PI: Dinorah Martinez Tyson </w:t>
      </w:r>
    </w:p>
    <w:p w14:paraId="2F2EF098" w14:textId="3BA120FB" w:rsidR="007D05D5" w:rsidRPr="005F06BF" w:rsidRDefault="007D05D5" w:rsidP="007F0669">
      <w:pPr>
        <w:rPr>
          <w:b/>
        </w:rPr>
      </w:pPr>
      <w:r>
        <w:rPr>
          <w:b/>
        </w:rPr>
        <w:t>Cultural adaptation of a supportive care needs measure for Latino cancer survivors</w:t>
      </w:r>
    </w:p>
    <w:p w14:paraId="36D0CE83" w14:textId="15FBA181" w:rsidR="007D05D5" w:rsidRPr="005F06BF" w:rsidRDefault="002D2545" w:rsidP="007F0669">
      <w:r>
        <w:t>The goal was to use an exploratory sequential mixed method study design, which employed a series of iterative and group consensus-building approaches, to t</w:t>
      </w:r>
      <w:r>
        <w:rPr>
          <w:snapToGrid w:val="0"/>
        </w:rPr>
        <w:t>ranslate and culturally adapt the</w:t>
      </w:r>
      <w:r>
        <w:t xml:space="preserve"> previously validated CaSUN measure into Spanish, for Latino male cancer survivors.</w:t>
      </w:r>
    </w:p>
    <w:p w14:paraId="4ED25F63" w14:textId="39110417" w:rsidR="00F31A3D" w:rsidRPr="005F06BF" w:rsidRDefault="007D05D5" w:rsidP="007F0669">
      <w:r>
        <w:t>Role: PI</w:t>
      </w:r>
    </w:p>
    <w:p w14:paraId="5CD6C2F7" w14:textId="77777777" w:rsidR="00377AD2" w:rsidRPr="005F06BF" w:rsidRDefault="00377AD2" w:rsidP="007F0669"/>
    <w:p w14:paraId="4CC6924A" w14:textId="49E63CA9" w:rsidR="00AB5CDE" w:rsidRPr="005F06BF" w:rsidRDefault="00891999" w:rsidP="007F0669">
      <w:r>
        <w:t>2012-2013</w:t>
      </w:r>
      <w:r>
        <w:tab/>
      </w:r>
      <w:r>
        <w:tab/>
      </w:r>
      <w:r>
        <w:tab/>
      </w:r>
      <w:r>
        <w:tab/>
      </w:r>
      <w:r>
        <w:tab/>
      </w:r>
      <w:r>
        <w:tab/>
      </w:r>
      <w:r>
        <w:tab/>
      </w:r>
      <w:r>
        <w:tab/>
      </w:r>
      <w:r>
        <w:tab/>
      </w:r>
      <w:r>
        <w:tab/>
        <w:t xml:space="preserve">      Unnumbered</w:t>
      </w:r>
    </w:p>
    <w:p w14:paraId="0CBBF20E" w14:textId="78719517" w:rsidR="006A397C" w:rsidRPr="005F06BF" w:rsidRDefault="00360DB7" w:rsidP="007F0669">
      <w:r>
        <w:t>USF New Researcher Grant Internal Awar</w:t>
      </w:r>
      <w:r>
        <w:tab/>
      </w:r>
      <w:r>
        <w:tab/>
      </w:r>
      <w:r>
        <w:tab/>
      </w:r>
      <w:r>
        <w:tab/>
      </w:r>
      <w:r>
        <w:tab/>
      </w:r>
      <w:r>
        <w:tab/>
        <w:t xml:space="preserve">                $19,547</w:t>
      </w:r>
    </w:p>
    <w:p w14:paraId="434D3BD2" w14:textId="5E2D2E58" w:rsidR="00360DB7" w:rsidRPr="005F06BF" w:rsidRDefault="002D2545" w:rsidP="007F0669">
      <w:r>
        <w:t>PI: Dinorah Martinez Tyson</w:t>
      </w:r>
      <w:r>
        <w:tab/>
      </w:r>
      <w:r>
        <w:tab/>
      </w:r>
      <w:r>
        <w:tab/>
      </w:r>
      <w:r>
        <w:tab/>
      </w:r>
      <w:r>
        <w:tab/>
      </w:r>
      <w:r>
        <w:tab/>
      </w:r>
    </w:p>
    <w:p w14:paraId="04FCB4C5" w14:textId="1AA024DA" w:rsidR="00360DB7" w:rsidRPr="005F06BF" w:rsidRDefault="00360DB7" w:rsidP="007F0669">
      <w:pPr>
        <w:rPr>
          <w:b/>
        </w:rPr>
      </w:pPr>
      <w:r>
        <w:rPr>
          <w:b/>
        </w:rPr>
        <w:t>Exploring the cultural beliefs about Type 2 Diabetes management and financial barriers to diabetes care among Latino farm workers</w:t>
      </w:r>
    </w:p>
    <w:p w14:paraId="6DAF95FF" w14:textId="737C8ACB" w:rsidR="00360DB7" w:rsidRPr="005F06BF" w:rsidRDefault="002D2545" w:rsidP="007F0669">
      <w:pPr>
        <w:autoSpaceDE w:val="0"/>
        <w:autoSpaceDN w:val="0"/>
        <w:adjustRightInd w:val="0"/>
      </w:pPr>
      <w:r>
        <w:t>The goal was to set the stage for a series of studies that would be designed to expand on our knowledge of how culture affects self-management of diabetes among Latinos, the fastest growing minority group in the United States, focusing on farmworkers who carry a disproportionate burden of disease and encounter numerous challenges in accessing health care.</w:t>
      </w:r>
    </w:p>
    <w:p w14:paraId="1FB04F39" w14:textId="6A0A9E33" w:rsidR="00AB5CDE" w:rsidRPr="005F06BF" w:rsidRDefault="00AB5CDE" w:rsidP="007F0669">
      <w:pPr>
        <w:autoSpaceDE w:val="0"/>
        <w:autoSpaceDN w:val="0"/>
        <w:adjustRightInd w:val="0"/>
      </w:pPr>
      <w:r>
        <w:t>Role: PI</w:t>
      </w:r>
    </w:p>
    <w:p w14:paraId="000217CB" w14:textId="77777777" w:rsidR="00360DB7" w:rsidRPr="005F06BF" w:rsidRDefault="00360DB7" w:rsidP="007F0669">
      <w:pPr>
        <w:autoSpaceDE w:val="0"/>
        <w:autoSpaceDN w:val="0"/>
        <w:adjustRightInd w:val="0"/>
      </w:pPr>
    </w:p>
    <w:p w14:paraId="3661E1AE" w14:textId="08B585AB" w:rsidR="00485AB6" w:rsidRPr="005F06BF" w:rsidRDefault="00BB4751" w:rsidP="007F0669">
      <w:pPr>
        <w:pStyle w:val="PlainText"/>
        <w:tabs>
          <w:tab w:val="left" w:pos="7200"/>
        </w:tabs>
        <w:rPr>
          <w:sz w:val="22"/>
          <w:szCs w:val="22"/>
        </w:rPr>
      </w:pPr>
      <w:r>
        <w:rPr>
          <w:sz w:val="22"/>
          <w:szCs w:val="22"/>
        </w:rPr>
        <w:t>2010-2015</w:t>
      </w:r>
      <w:r>
        <w:rPr>
          <w:sz w:val="22"/>
          <w:szCs w:val="22"/>
        </w:rPr>
        <w:tab/>
        <w:t xml:space="preserve">                1R01MH087232</w:t>
      </w:r>
    </w:p>
    <w:p w14:paraId="480F04DC" w14:textId="1D66D3CB" w:rsidR="00F94CC6" w:rsidRPr="005F06BF" w:rsidRDefault="006A397C" w:rsidP="007F0669">
      <w:pPr>
        <w:pStyle w:val="PlainText"/>
        <w:tabs>
          <w:tab w:val="left" w:pos="7200"/>
        </w:tabs>
        <w:rPr>
          <w:sz w:val="22"/>
          <w:szCs w:val="22"/>
        </w:rPr>
      </w:pPr>
      <w:r>
        <w:rPr>
          <w:sz w:val="22"/>
          <w:szCs w:val="22"/>
        </w:rPr>
        <w:t>National Institute of Mental Health</w:t>
      </w:r>
      <w:r>
        <w:rPr>
          <w:sz w:val="22"/>
          <w:szCs w:val="22"/>
        </w:rPr>
        <w:tab/>
      </w:r>
      <w:r>
        <w:rPr>
          <w:sz w:val="22"/>
          <w:szCs w:val="22"/>
        </w:rPr>
        <w:tab/>
        <w:t xml:space="preserve">          $1,633,838 </w:t>
      </w:r>
    </w:p>
    <w:p w14:paraId="641B9A77" w14:textId="0BE5899B" w:rsidR="00485AB6" w:rsidRPr="005F06BF" w:rsidRDefault="002D2545" w:rsidP="007F0669">
      <w:pPr>
        <w:pStyle w:val="PlainText"/>
        <w:rPr>
          <w:sz w:val="22"/>
          <w:szCs w:val="22"/>
        </w:rPr>
      </w:pPr>
      <w:r>
        <w:rPr>
          <w:sz w:val="22"/>
          <w:szCs w:val="22"/>
        </w:rPr>
        <w:t xml:space="preserve">PI: Celia Lescano </w:t>
      </w:r>
    </w:p>
    <w:p w14:paraId="4C40B380" w14:textId="77777777" w:rsidR="00147CED" w:rsidRPr="005F06BF" w:rsidRDefault="00485AB6" w:rsidP="007F0669">
      <w:pPr>
        <w:pStyle w:val="PlainText"/>
        <w:rPr>
          <w:b/>
          <w:sz w:val="22"/>
          <w:szCs w:val="22"/>
        </w:rPr>
      </w:pPr>
      <w:r>
        <w:rPr>
          <w:b/>
          <w:sz w:val="22"/>
          <w:szCs w:val="22"/>
        </w:rPr>
        <w:t>Project Latino Style (A Randomized Controlled Trial of Family-Based HIV Prevention for Latino Youth)</w:t>
      </w:r>
    </w:p>
    <w:p w14:paraId="6395A0D2" w14:textId="523949E1" w:rsidR="00485AB6" w:rsidRPr="005F06BF" w:rsidRDefault="002D2545" w:rsidP="007F0669">
      <w:pPr>
        <w:pStyle w:val="PlainText"/>
        <w:rPr>
          <w:sz w:val="22"/>
          <w:szCs w:val="22"/>
        </w:rPr>
      </w:pPr>
      <w:r>
        <w:rPr>
          <w:sz w:val="22"/>
          <w:szCs w:val="22"/>
        </w:rPr>
        <w:t>Goal was to examine the efficacy of a family-based, culturally sensitive HIV prevention program for Latino youth and parents compared to a family-based general health promotion program.</w:t>
      </w:r>
    </w:p>
    <w:p w14:paraId="7E478BAD" w14:textId="7AD41779" w:rsidR="00485AB6" w:rsidRPr="005F06BF" w:rsidRDefault="00485AB6" w:rsidP="007F0669">
      <w:pPr>
        <w:pStyle w:val="PlainText"/>
        <w:rPr>
          <w:sz w:val="22"/>
          <w:szCs w:val="22"/>
        </w:rPr>
      </w:pPr>
      <w:r>
        <w:rPr>
          <w:sz w:val="22"/>
          <w:szCs w:val="22"/>
        </w:rPr>
        <w:t xml:space="preserve">Role: Co-Investigator, Quality Assurance Supervisor  </w:t>
      </w:r>
    </w:p>
    <w:p w14:paraId="19C66190" w14:textId="77777777" w:rsidR="00485AB6" w:rsidRPr="005F06BF" w:rsidRDefault="00485AB6" w:rsidP="007F0669">
      <w:pPr>
        <w:tabs>
          <w:tab w:val="left" w:pos="7380"/>
        </w:tabs>
      </w:pPr>
    </w:p>
    <w:p w14:paraId="6565CDE3" w14:textId="2C8BAC71" w:rsidR="00AB5CDE" w:rsidRPr="005F06BF" w:rsidRDefault="00BB4751" w:rsidP="007F0669">
      <w:pPr>
        <w:tabs>
          <w:tab w:val="left" w:pos="7200"/>
        </w:tabs>
      </w:pPr>
      <w:r>
        <w:t>2011-2015</w:t>
      </w:r>
      <w:r>
        <w:tab/>
      </w:r>
      <w:r>
        <w:tab/>
        <w:t xml:space="preserve">      Unnumbered</w:t>
      </w:r>
    </w:p>
    <w:p w14:paraId="6A999293" w14:textId="512DD473" w:rsidR="00485AB6" w:rsidRPr="005F06BF" w:rsidRDefault="00485AB6" w:rsidP="007F0669">
      <w:pPr>
        <w:tabs>
          <w:tab w:val="left" w:pos="7200"/>
        </w:tabs>
      </w:pPr>
      <w:r>
        <w:t>College of Behavioral and Community Sciences Internal Grant</w:t>
      </w:r>
      <w:r>
        <w:tab/>
      </w:r>
      <w:r>
        <w:tab/>
        <w:t xml:space="preserve">       $7,500 direct</w:t>
      </w:r>
    </w:p>
    <w:p w14:paraId="2098F343" w14:textId="35957BE3" w:rsidR="00485AB6" w:rsidRPr="005F06BF" w:rsidRDefault="002D2545" w:rsidP="007F0669">
      <w:pPr>
        <w:tabs>
          <w:tab w:val="left" w:pos="7380"/>
        </w:tabs>
      </w:pPr>
      <w:r>
        <w:t xml:space="preserve">PI: Dinorah Martinez Tyson </w:t>
      </w:r>
      <w:r>
        <w:tab/>
      </w:r>
    </w:p>
    <w:p w14:paraId="26B90D5C" w14:textId="78BA3C41" w:rsidR="00485AB6" w:rsidRPr="005F06BF" w:rsidRDefault="00485AB6" w:rsidP="007F0669">
      <w:pPr>
        <w:tabs>
          <w:tab w:val="left" w:pos="7380"/>
        </w:tabs>
        <w:rPr>
          <w:b/>
        </w:rPr>
      </w:pPr>
      <w:r>
        <w:rPr>
          <w:b/>
        </w:rPr>
        <w:t>Taking control of your health: A family centered approach to chronic disease self-management</w:t>
      </w:r>
    </w:p>
    <w:p w14:paraId="244248DB" w14:textId="73D6546F" w:rsidR="00485AB6" w:rsidRPr="005F06BF" w:rsidRDefault="00485AB6" w:rsidP="007F0669">
      <w:pPr>
        <w:tabs>
          <w:tab w:val="left" w:pos="7380"/>
        </w:tabs>
      </w:pPr>
      <w:r>
        <w:lastRenderedPageBreak/>
        <w:t>The proposed pilot study builds on a CDC funded study. This project incorporated a new element, a focus on the family and the use of a patient-family member dyad. Support for this proposal provided a unique opportunity to augment Tomando by allowing a cost-effective mechanism for refining the current model and expand on our knowledge of family centered approaches to CDSMP.</w:t>
      </w:r>
    </w:p>
    <w:p w14:paraId="1DF1C982" w14:textId="77777777" w:rsidR="00485AB6" w:rsidRPr="005F06BF" w:rsidRDefault="00485AB6" w:rsidP="007F0669">
      <w:pPr>
        <w:tabs>
          <w:tab w:val="left" w:pos="7380"/>
        </w:tabs>
      </w:pPr>
      <w:r>
        <w:t>Role: PI</w:t>
      </w:r>
    </w:p>
    <w:p w14:paraId="5FCC52CC" w14:textId="77777777" w:rsidR="00485AB6" w:rsidRPr="005F06BF" w:rsidRDefault="00485AB6" w:rsidP="007F0669">
      <w:pPr>
        <w:tabs>
          <w:tab w:val="left" w:pos="7380"/>
        </w:tabs>
      </w:pPr>
    </w:p>
    <w:p w14:paraId="04E276C5" w14:textId="7093A866" w:rsidR="00AB5CDE" w:rsidRPr="005F06BF" w:rsidRDefault="00BB4751" w:rsidP="007F0669">
      <w:pPr>
        <w:tabs>
          <w:tab w:val="left" w:pos="7200"/>
        </w:tabs>
      </w:pPr>
      <w:r>
        <w:t>2011-2012</w:t>
      </w:r>
      <w:r>
        <w:tab/>
      </w:r>
      <w:r>
        <w:tab/>
        <w:t xml:space="preserve">      Unnumbered</w:t>
      </w:r>
    </w:p>
    <w:p w14:paraId="3C913C65" w14:textId="672B5198" w:rsidR="00485AB6" w:rsidRPr="005F06BF" w:rsidRDefault="00485AB6" w:rsidP="007F0669">
      <w:pPr>
        <w:tabs>
          <w:tab w:val="left" w:pos="7200"/>
        </w:tabs>
      </w:pPr>
      <w:r>
        <w:t>Center for Equal Health Career Catalyst Award Internal Grant</w:t>
      </w:r>
      <w:r>
        <w:tab/>
        <w:t xml:space="preserve">           </w:t>
      </w:r>
      <w:r>
        <w:tab/>
        <w:t xml:space="preserve">                $10,000</w:t>
      </w:r>
    </w:p>
    <w:p w14:paraId="2AC6B1D4" w14:textId="00721D8A" w:rsidR="00485AB6" w:rsidRPr="005F06BF" w:rsidRDefault="002D2545" w:rsidP="007F0669">
      <w:pPr>
        <w:tabs>
          <w:tab w:val="left" w:pos="7380"/>
        </w:tabs>
      </w:pPr>
      <w:r>
        <w:t>PI: Dinorah Martinez Tyson</w:t>
      </w:r>
      <w:r>
        <w:tab/>
      </w:r>
    </w:p>
    <w:p w14:paraId="23A0E244" w14:textId="77777777" w:rsidR="00485AB6" w:rsidRPr="005F06BF" w:rsidRDefault="00485AB6" w:rsidP="007F0669">
      <w:pPr>
        <w:autoSpaceDE w:val="0"/>
        <w:autoSpaceDN w:val="0"/>
        <w:adjustRightInd w:val="0"/>
        <w:rPr>
          <w:b/>
        </w:rPr>
      </w:pPr>
      <w:r>
        <w:rPr>
          <w:b/>
        </w:rPr>
        <w:t xml:space="preserve">Psychosocial Needs of Latino Prostate Cancer Survivors: A Pilot Study </w:t>
      </w:r>
    </w:p>
    <w:p w14:paraId="6E1512C8" w14:textId="26A0B4DD" w:rsidR="00485AB6" w:rsidRPr="005F06BF" w:rsidRDefault="00200578" w:rsidP="007F0669">
      <w:pPr>
        <w:rPr>
          <w:snapToGrid w:val="0"/>
        </w:rPr>
      </w:pPr>
      <w:r>
        <w:rPr>
          <w:snapToGrid w:val="0"/>
        </w:rPr>
        <w:t>The goal was to</w:t>
      </w:r>
      <w:r>
        <w:t xml:space="preserve"> gain a better understanding of the survivorship experience of Latino prostate cancer survivors and identify salient psychosocial health needs of Latino prostate survivors and their spouses. </w:t>
      </w:r>
    </w:p>
    <w:p w14:paraId="397E78D2" w14:textId="1E9102D2" w:rsidR="00485AB6" w:rsidRPr="005F06BF" w:rsidRDefault="00485AB6" w:rsidP="007F0669">
      <w:pPr>
        <w:rPr>
          <w:lang w:val="pt-PT"/>
        </w:rPr>
      </w:pPr>
      <w:r>
        <w:rPr>
          <w:lang w:val="pt-PT"/>
        </w:rPr>
        <w:t>Role: PI</w:t>
      </w:r>
    </w:p>
    <w:p w14:paraId="43EDD500" w14:textId="77777777" w:rsidR="00485AB6" w:rsidRPr="005F06BF" w:rsidRDefault="00485AB6" w:rsidP="007F0669">
      <w:pPr>
        <w:tabs>
          <w:tab w:val="left" w:pos="7380"/>
        </w:tabs>
        <w:rPr>
          <w:lang w:val="pt-PT"/>
        </w:rPr>
      </w:pPr>
    </w:p>
    <w:p w14:paraId="16112A22" w14:textId="5EAAB6CA" w:rsidR="00485AB6" w:rsidRPr="005F06BF" w:rsidRDefault="00BB4751" w:rsidP="007F0669">
      <w:pPr>
        <w:tabs>
          <w:tab w:val="left" w:pos="7380"/>
          <w:tab w:val="right" w:pos="10440"/>
        </w:tabs>
        <w:rPr>
          <w:snapToGrid w:val="0"/>
          <w:lang w:val="pt-PT"/>
        </w:rPr>
      </w:pPr>
      <w:r>
        <w:rPr>
          <w:snapToGrid w:val="0"/>
          <w:lang w:val="pt-PT"/>
        </w:rPr>
        <w:t>2008-2012 NCE</w:t>
      </w:r>
      <w:r>
        <w:rPr>
          <w:snapToGrid w:val="0"/>
          <w:lang w:val="pt-PT"/>
        </w:rPr>
        <w:tab/>
        <w:t xml:space="preserve">              R18MN000004</w:t>
      </w:r>
    </w:p>
    <w:p w14:paraId="1C69487A" w14:textId="4C12672A" w:rsidR="00AB5CDE" w:rsidRPr="005F06BF" w:rsidRDefault="00485AB6" w:rsidP="007F0669">
      <w:pPr>
        <w:tabs>
          <w:tab w:val="left" w:pos="7380"/>
        </w:tabs>
        <w:rPr>
          <w:lang w:val="pt-PT"/>
        </w:rPr>
      </w:pPr>
      <w:r>
        <w:rPr>
          <w:snapToGrid w:val="0"/>
          <w:lang w:val="pt-PT"/>
        </w:rPr>
        <w:t>CDC</w:t>
      </w:r>
      <w:r>
        <w:rPr>
          <w:snapToGrid w:val="0"/>
          <w:lang w:val="pt-PT"/>
        </w:rPr>
        <w:tab/>
        <w:t xml:space="preserve">      </w:t>
      </w:r>
      <w:r>
        <w:rPr>
          <w:snapToGrid w:val="0"/>
          <w:lang w:val="pt-PT"/>
        </w:rPr>
        <w:tab/>
        <w:t xml:space="preserve">             $427,229</w:t>
      </w:r>
    </w:p>
    <w:p w14:paraId="6BDF3D10" w14:textId="7E47514B" w:rsidR="00485AB6" w:rsidRPr="005F06BF" w:rsidRDefault="002519D5" w:rsidP="007F0669">
      <w:pPr>
        <w:tabs>
          <w:tab w:val="left" w:pos="7380"/>
        </w:tabs>
        <w:rPr>
          <w:snapToGrid w:val="0"/>
        </w:rPr>
      </w:pPr>
      <w:r>
        <w:rPr>
          <w:snapToGrid w:val="0"/>
        </w:rPr>
        <w:t xml:space="preserve">PIs: Junius Gonzales, Jaime Corvin </w:t>
      </w:r>
    </w:p>
    <w:p w14:paraId="6E367C94" w14:textId="6F4D91D3" w:rsidR="00485AB6" w:rsidRPr="005F06BF" w:rsidRDefault="00485AB6" w:rsidP="007F0669">
      <w:pPr>
        <w:tabs>
          <w:tab w:val="right" w:pos="10440"/>
        </w:tabs>
        <w:rPr>
          <w:b/>
        </w:rPr>
      </w:pPr>
      <w:r>
        <w:rPr>
          <w:b/>
        </w:rPr>
        <w:t>Chronic illness &amp; minor depression: Community and CDSMP</w:t>
      </w:r>
    </w:p>
    <w:p w14:paraId="3B563E04" w14:textId="5F5932DC" w:rsidR="00485AB6" w:rsidRPr="005F06BF" w:rsidRDefault="002519D5" w:rsidP="007F0669">
      <w:pPr>
        <w:tabs>
          <w:tab w:val="right" w:pos="10440"/>
        </w:tabs>
      </w:pPr>
      <w:r>
        <w:t>The goal was to identify key stakeholder perspectives on multidimensional barriers and facilitators to the adoption of CDSMP into community settings, employ mixed methods to adapt CDSMP to best address those priority needs, and test the feasibility of implementing the adapted CDSMP using a lagged intervention design with outcome measurements over months to estimate intervention parameters in preparation for a future large-scale cross-county implementation study.</w:t>
      </w:r>
    </w:p>
    <w:p w14:paraId="7695E9DB" w14:textId="7C0108F2" w:rsidR="00485AB6" w:rsidRPr="005F06BF" w:rsidRDefault="00485AB6" w:rsidP="007F0669">
      <w:pPr>
        <w:tabs>
          <w:tab w:val="right" w:pos="10440"/>
        </w:tabs>
      </w:pPr>
      <w:r>
        <w:t>Role: Co-Investigator, Community Team Leader</w:t>
      </w:r>
    </w:p>
    <w:p w14:paraId="70395E8E" w14:textId="77777777" w:rsidR="00485AB6" w:rsidRPr="005F06BF" w:rsidRDefault="00485AB6" w:rsidP="007F0669">
      <w:pPr>
        <w:spacing w:before="100" w:beforeAutospacing="1" w:after="100" w:afterAutospacing="1"/>
        <w:contextualSpacing/>
      </w:pPr>
    </w:p>
    <w:p w14:paraId="31CFD091" w14:textId="578029FB" w:rsidR="003C5357" w:rsidRPr="005F06BF" w:rsidRDefault="00BB4751" w:rsidP="007F0669">
      <w:pPr>
        <w:tabs>
          <w:tab w:val="left" w:pos="7380"/>
        </w:tabs>
        <w:spacing w:before="100" w:beforeAutospacing="1" w:after="100" w:afterAutospacing="1"/>
        <w:contextualSpacing/>
      </w:pPr>
      <w:r>
        <w:t xml:space="preserve">2011-2012 </w:t>
      </w:r>
      <w:r>
        <w:tab/>
        <w:t xml:space="preserve">               Unnumbered</w:t>
      </w:r>
      <w:r>
        <w:tab/>
        <w:t xml:space="preserve"> </w:t>
      </w:r>
    </w:p>
    <w:p w14:paraId="63ED7248" w14:textId="5C54030F" w:rsidR="00B57827" w:rsidRPr="005F06BF" w:rsidRDefault="00BB4751" w:rsidP="007F0669">
      <w:pPr>
        <w:tabs>
          <w:tab w:val="left" w:pos="7380"/>
        </w:tabs>
        <w:spacing w:before="100" w:beforeAutospacing="1" w:after="100" w:afterAutospacing="1"/>
        <w:contextualSpacing/>
      </w:pPr>
      <w:r>
        <w:t xml:space="preserve">Veterans Reintegration Grant-USF Internal Award                                                     </w:t>
      </w:r>
      <w:r>
        <w:tab/>
      </w:r>
      <w:r>
        <w:tab/>
        <w:t xml:space="preserve">              $40,000</w:t>
      </w:r>
      <w:r>
        <w:tab/>
        <w:t xml:space="preserve"> </w:t>
      </w:r>
    </w:p>
    <w:p w14:paraId="2746285F" w14:textId="4EC122C0" w:rsidR="00B57827" w:rsidRPr="005F06BF" w:rsidRDefault="002519D5" w:rsidP="007F0669">
      <w:pPr>
        <w:spacing w:before="100" w:beforeAutospacing="1" w:after="100" w:afterAutospacing="1"/>
        <w:contextualSpacing/>
      </w:pPr>
      <w:r>
        <w:t>PIs: Lawrence Braue, Karen Besterman-Dahan </w:t>
      </w:r>
    </w:p>
    <w:p w14:paraId="498793C9" w14:textId="625EFCE2" w:rsidR="00B57827" w:rsidRPr="005F06BF" w:rsidRDefault="00B57827" w:rsidP="007F0669">
      <w:pPr>
        <w:spacing w:before="100" w:beforeAutospacing="1" w:after="100" w:afterAutospacing="1"/>
        <w:contextualSpacing/>
        <w:rPr>
          <w:b/>
        </w:rPr>
      </w:pPr>
      <w:r>
        <w:rPr>
          <w:b/>
        </w:rPr>
        <w:t>Elements of a veteran friendly campus:  Perceptions by student veterans, faculty, and staff</w:t>
      </w:r>
    </w:p>
    <w:p w14:paraId="713D6699" w14:textId="4F6E329F" w:rsidR="00B57827" w:rsidRPr="005F06BF" w:rsidRDefault="002519D5" w:rsidP="007F0669">
      <w:pPr>
        <w:spacing w:before="100" w:beforeAutospacing="1" w:after="100" w:afterAutospacing="1"/>
        <w:contextualSpacing/>
      </w:pPr>
      <w:r>
        <w:t xml:space="preserve">Clarifying the elements of a ‘Vet friendly’ campus uses a cross-sectional, convergent mixed method approach which includes surveys and in-depth interviews. This is a 1-year pilot study. </w:t>
      </w:r>
    </w:p>
    <w:p w14:paraId="5B9600F4" w14:textId="74101BFB" w:rsidR="00B57827" w:rsidRPr="005F06BF" w:rsidRDefault="00B57827" w:rsidP="007F0669">
      <w:pPr>
        <w:spacing w:before="100" w:beforeAutospacing="1" w:after="100" w:afterAutospacing="1"/>
        <w:contextualSpacing/>
      </w:pPr>
      <w:r>
        <w:t>Role: Co-investigator, Qualitative lead</w:t>
      </w:r>
    </w:p>
    <w:p w14:paraId="3F908859" w14:textId="26F51358" w:rsidR="00BB4751" w:rsidRPr="005F06BF" w:rsidRDefault="00E82C28" w:rsidP="007F0669">
      <w:pPr>
        <w:tabs>
          <w:tab w:val="left" w:pos="0"/>
        </w:tabs>
      </w:pPr>
      <w:r>
        <w:br/>
      </w:r>
      <w:r w:rsidR="00BB4751">
        <w:t>2009-2011</w:t>
      </w:r>
      <w:r w:rsidR="00BB4751">
        <w:tab/>
      </w:r>
      <w:r w:rsidR="00BB4751">
        <w:tab/>
      </w:r>
      <w:r w:rsidR="00BB4751">
        <w:tab/>
      </w:r>
      <w:r w:rsidR="00BB4751">
        <w:tab/>
      </w:r>
      <w:r w:rsidR="00BB4751">
        <w:tab/>
      </w:r>
      <w:r w:rsidR="00BB4751">
        <w:tab/>
      </w:r>
      <w:r w:rsidR="00BB4751">
        <w:tab/>
      </w:r>
      <w:r w:rsidR="00BB4751">
        <w:tab/>
        <w:t xml:space="preserve">                     3U01CA114627-05S2</w:t>
      </w:r>
    </w:p>
    <w:p w14:paraId="41F2535E" w14:textId="2D45E556" w:rsidR="001C2FBA" w:rsidRPr="005F06BF" w:rsidRDefault="003C5357" w:rsidP="007F0669">
      <w:pPr>
        <w:tabs>
          <w:tab w:val="left" w:pos="7380"/>
        </w:tabs>
        <w:ind w:right="90"/>
      </w:pPr>
      <w:r>
        <w:t>ARRA Administrative Supplement, NCI</w:t>
      </w:r>
      <w:r>
        <w:tab/>
      </w:r>
      <w:r>
        <w:tab/>
        <w:t xml:space="preserve">            $332,245    </w:t>
      </w:r>
    </w:p>
    <w:p w14:paraId="7A6C2D25" w14:textId="5198DC8C" w:rsidR="009B4B9C" w:rsidRPr="005F06BF" w:rsidRDefault="002519D5" w:rsidP="007F0669">
      <w:pPr>
        <w:tabs>
          <w:tab w:val="left" w:pos="7380"/>
        </w:tabs>
        <w:ind w:right="90"/>
      </w:pPr>
      <w:r>
        <w:t xml:space="preserve">PI: Cathy Meade </w:t>
      </w:r>
    </w:p>
    <w:p w14:paraId="3D0EC955" w14:textId="2815EA0A" w:rsidR="009B4B9C" w:rsidRPr="005F06BF" w:rsidRDefault="009B4B9C" w:rsidP="007F0669">
      <w:pPr>
        <w:rPr>
          <w:b/>
          <w:iCs/>
        </w:rPr>
      </w:pPr>
      <w:r>
        <w:rPr>
          <w:b/>
          <w:iCs/>
        </w:rPr>
        <w:t>Patient navigators for the cancer care continuum</w:t>
      </w:r>
    </w:p>
    <w:p w14:paraId="7B4E9280" w14:textId="7051B814" w:rsidR="009B4B9C" w:rsidRPr="005F06BF" w:rsidRDefault="002519D5" w:rsidP="007F0669">
      <w:r>
        <w:t>The goal was to add a patient navigation component within Catholic Mobile Medical Services to fill the gaps in cervical cancer outreach to primarily a Hispanic population as identified by the TBCCN community partner needs assessment.</w:t>
      </w:r>
    </w:p>
    <w:p w14:paraId="1057236D" w14:textId="3DF5C822" w:rsidR="009B4B9C" w:rsidRPr="005F06BF" w:rsidRDefault="006411C5" w:rsidP="007F0669">
      <w:r>
        <w:t>Role: Qualitative Methods Consultant</w:t>
      </w:r>
    </w:p>
    <w:p w14:paraId="79F6C7DD" w14:textId="77777777" w:rsidR="009B4B9C" w:rsidRPr="005F06BF" w:rsidRDefault="009B4B9C" w:rsidP="007F0669">
      <w:pPr>
        <w:tabs>
          <w:tab w:val="left" w:pos="7380"/>
        </w:tabs>
      </w:pPr>
    </w:p>
    <w:p w14:paraId="79A042C5" w14:textId="248DCF6E" w:rsidR="003C5357" w:rsidRPr="005F06BF" w:rsidRDefault="003C6D5C" w:rsidP="007F0669">
      <w:pPr>
        <w:tabs>
          <w:tab w:val="left" w:pos="7380"/>
        </w:tabs>
      </w:pPr>
      <w:r>
        <w:t>2009-2010</w:t>
      </w:r>
      <w:r>
        <w:tab/>
        <w:t xml:space="preserve">                 Unnumbered</w:t>
      </w:r>
    </w:p>
    <w:p w14:paraId="0B5E5D21" w14:textId="0BCDB886" w:rsidR="00864809" w:rsidRPr="005F06BF" w:rsidRDefault="00864809" w:rsidP="007F0669">
      <w:pPr>
        <w:tabs>
          <w:tab w:val="left" w:pos="7380"/>
        </w:tabs>
      </w:pPr>
      <w:r>
        <w:t>College of Behavioral and Community Sciences Internal Grant</w:t>
      </w:r>
      <w:r>
        <w:tab/>
        <w:t xml:space="preserve">                 $7,500 direct</w:t>
      </w:r>
    </w:p>
    <w:p w14:paraId="3E276792" w14:textId="0A0FD393" w:rsidR="00864809" w:rsidRPr="005F06BF" w:rsidRDefault="002519D5" w:rsidP="007F0669">
      <w:pPr>
        <w:tabs>
          <w:tab w:val="left" w:pos="7380"/>
        </w:tabs>
      </w:pPr>
      <w:r>
        <w:t>PI: Dinorah Martinez Tyson</w:t>
      </w:r>
      <w:r>
        <w:tab/>
      </w:r>
    </w:p>
    <w:p w14:paraId="08BD28CE" w14:textId="1C346F11" w:rsidR="00864809" w:rsidRPr="005F06BF" w:rsidRDefault="00864809" w:rsidP="007F0669">
      <w:pPr>
        <w:rPr>
          <w:b/>
        </w:rPr>
      </w:pPr>
      <w:r>
        <w:rPr>
          <w:b/>
        </w:rPr>
        <w:t>Exploring cultural models of depression among Latino immigrants: A cross-cultural approach to the study of depression</w:t>
      </w:r>
    </w:p>
    <w:p w14:paraId="5BD3155D" w14:textId="2295AFA7" w:rsidR="00864809" w:rsidRPr="005F06BF" w:rsidRDefault="002519D5" w:rsidP="007F0669">
      <w:pPr>
        <w:autoSpaceDE w:val="0"/>
        <w:autoSpaceDN w:val="0"/>
        <w:adjustRightInd w:val="0"/>
      </w:pPr>
      <w:r>
        <w:rPr>
          <w:snapToGrid w:val="0"/>
        </w:rPr>
        <w:lastRenderedPageBreak/>
        <w:t>The goal was to explore cultural models of depression among foreign-born Mexican, foreign-born Cuban, island-born Puerto Rican, and foreign-born Colombian Latinos residing in West Central Florida and to examine perceptions of mental health care services.</w:t>
      </w:r>
      <w:r>
        <w:t xml:space="preserve"> The information gained will be used to inform the adaptation of evidence-based mental health interventions for Latinos.</w:t>
      </w:r>
    </w:p>
    <w:p w14:paraId="4BE78945" w14:textId="72C6D28D" w:rsidR="00864809" w:rsidRPr="005F06BF" w:rsidRDefault="00AB5CDE" w:rsidP="007F0669">
      <w:r>
        <w:t>Role: PI</w:t>
      </w:r>
    </w:p>
    <w:p w14:paraId="0C89F8E8" w14:textId="77777777" w:rsidR="00864809" w:rsidRPr="005F06BF" w:rsidRDefault="00864809" w:rsidP="007F0669">
      <w:pPr>
        <w:tabs>
          <w:tab w:val="left" w:pos="7380"/>
        </w:tabs>
      </w:pPr>
    </w:p>
    <w:p w14:paraId="711993D0" w14:textId="6380504A" w:rsidR="003C5357" w:rsidRPr="005F06BF" w:rsidRDefault="00BB4751" w:rsidP="007F0669">
      <w:pPr>
        <w:tabs>
          <w:tab w:val="left" w:pos="7380"/>
        </w:tabs>
      </w:pPr>
      <w:r>
        <w:rPr>
          <w:snapToGrid w:val="0"/>
        </w:rPr>
        <w:t>2008-2009</w:t>
      </w:r>
      <w:r>
        <w:rPr>
          <w:snapToGrid w:val="0"/>
        </w:rPr>
        <w:tab/>
        <w:t xml:space="preserve">                 </w:t>
      </w:r>
      <w:r>
        <w:t>Unnumbered</w:t>
      </w:r>
    </w:p>
    <w:p w14:paraId="241E91C8" w14:textId="3D15A3CE" w:rsidR="00864809" w:rsidRPr="005F06BF" w:rsidRDefault="00864809" w:rsidP="007F0669">
      <w:pPr>
        <w:tabs>
          <w:tab w:val="left" w:pos="7380"/>
        </w:tabs>
      </w:pPr>
      <w:r>
        <w:t>USF Collaborative on Children, Families and Communities</w:t>
      </w:r>
      <w:r>
        <w:tab/>
        <w:t xml:space="preserve">               </w:t>
      </w:r>
      <w:r>
        <w:rPr>
          <w:snapToGrid w:val="0"/>
        </w:rPr>
        <w:t>$12,500 direct</w:t>
      </w:r>
    </w:p>
    <w:p w14:paraId="43CB73A8" w14:textId="4C9510AE" w:rsidR="00864809" w:rsidRPr="005F06BF" w:rsidRDefault="002519D5" w:rsidP="007F0669">
      <w:pPr>
        <w:tabs>
          <w:tab w:val="left" w:pos="7380"/>
        </w:tabs>
        <w:rPr>
          <w:snapToGrid w:val="0"/>
        </w:rPr>
      </w:pPr>
      <w:r>
        <w:rPr>
          <w:snapToGrid w:val="0"/>
        </w:rPr>
        <w:t>PI: Heidi Castaneda</w:t>
      </w:r>
      <w:r>
        <w:rPr>
          <w:snapToGrid w:val="0"/>
        </w:rPr>
        <w:tab/>
      </w:r>
    </w:p>
    <w:p w14:paraId="6F20D13D" w14:textId="527F82CC" w:rsidR="00864809" w:rsidRPr="005F06BF" w:rsidRDefault="00864809" w:rsidP="007F0669">
      <w:pPr>
        <w:rPr>
          <w:b/>
          <w:snapToGrid w:val="0"/>
        </w:rPr>
      </w:pPr>
      <w:r>
        <w:rPr>
          <w:b/>
        </w:rPr>
        <w:t>Oral health literacy and access to dental care for migrant families in the Greater Tampa Bay Region</w:t>
      </w:r>
    </w:p>
    <w:p w14:paraId="119D1EBD" w14:textId="5FF7CDD6" w:rsidR="00E525B4" w:rsidRPr="005F06BF" w:rsidRDefault="002519D5" w:rsidP="007F0669">
      <w:r>
        <w:t>This project offered a qualitative, ethnographic look at oral health issues in Latino migrant families and contributed to a preliminary needs assessment.</w:t>
      </w:r>
    </w:p>
    <w:p w14:paraId="2555711F" w14:textId="29E72D6B" w:rsidR="00864809" w:rsidRPr="005F06BF" w:rsidRDefault="00AB5CDE" w:rsidP="007F0669">
      <w:pPr>
        <w:rPr>
          <w:snapToGrid w:val="0"/>
          <w:lang w:val="pt-PT"/>
        </w:rPr>
      </w:pPr>
      <w:r>
        <w:rPr>
          <w:snapToGrid w:val="0"/>
          <w:lang w:val="pt-PT"/>
        </w:rPr>
        <w:t>Role: Co-PI</w:t>
      </w:r>
    </w:p>
    <w:p w14:paraId="4451988B" w14:textId="77777777" w:rsidR="00E525B4" w:rsidRPr="005F06BF" w:rsidRDefault="00E525B4" w:rsidP="007F0669">
      <w:pPr>
        <w:rPr>
          <w:snapToGrid w:val="0"/>
          <w:lang w:val="pt-PT"/>
        </w:rPr>
      </w:pPr>
    </w:p>
    <w:p w14:paraId="38DD6041" w14:textId="40A08267" w:rsidR="00864809" w:rsidRPr="005F06BF" w:rsidRDefault="00BB4751" w:rsidP="007F0669">
      <w:pPr>
        <w:rPr>
          <w:snapToGrid w:val="0"/>
          <w:lang w:val="pt-PT"/>
        </w:rPr>
      </w:pPr>
      <w:r>
        <w:rPr>
          <w:snapToGrid w:val="0"/>
          <w:lang w:val="pt-PT"/>
        </w:rPr>
        <w:t>2008-2010</w:t>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r>
      <w:r>
        <w:rPr>
          <w:snapToGrid w:val="0"/>
          <w:lang w:val="pt-PT"/>
        </w:rPr>
        <w:tab/>
        <w:t xml:space="preserve">           </w:t>
      </w:r>
      <w:r>
        <w:rPr>
          <w:lang w:val="pt-PT"/>
        </w:rPr>
        <w:t>1R03CA138123-01</w:t>
      </w:r>
    </w:p>
    <w:p w14:paraId="1FC26373" w14:textId="2E912B44" w:rsidR="00864809" w:rsidRPr="003C34DA" w:rsidRDefault="00864809" w:rsidP="007F0669">
      <w:pPr>
        <w:tabs>
          <w:tab w:val="left" w:pos="7380"/>
        </w:tabs>
        <w:rPr>
          <w:snapToGrid w:val="0"/>
          <w:lang w:val="pt-BR"/>
        </w:rPr>
      </w:pPr>
      <w:r>
        <w:rPr>
          <w:snapToGrid w:val="0"/>
          <w:lang w:val="pt-BR"/>
        </w:rPr>
        <w:t>NCI</w:t>
      </w:r>
      <w:r>
        <w:rPr>
          <w:snapToGrid w:val="0"/>
          <w:lang w:val="pt-BR"/>
        </w:rPr>
        <w:tab/>
        <w:t xml:space="preserve">    </w:t>
      </w:r>
      <w:r>
        <w:rPr>
          <w:snapToGrid w:val="0"/>
          <w:lang w:val="pt-BR"/>
        </w:rPr>
        <w:tab/>
        <w:t xml:space="preserve">             </w:t>
      </w:r>
      <w:r>
        <w:rPr>
          <w:lang w:val="pt-BR"/>
        </w:rPr>
        <w:t>$104,000</w:t>
      </w:r>
    </w:p>
    <w:p w14:paraId="7F6DF157" w14:textId="68B78654" w:rsidR="00864809" w:rsidRPr="005F06BF" w:rsidRDefault="002519D5" w:rsidP="007F0669">
      <w:pPr>
        <w:tabs>
          <w:tab w:val="left" w:pos="6480"/>
          <w:tab w:val="left" w:pos="7380"/>
        </w:tabs>
        <w:rPr>
          <w:snapToGrid w:val="0"/>
        </w:rPr>
      </w:pPr>
      <w:r>
        <w:rPr>
          <w:snapToGrid w:val="0"/>
        </w:rPr>
        <w:t xml:space="preserve">PI: John Luque </w:t>
      </w:r>
    </w:p>
    <w:p w14:paraId="37D08A25" w14:textId="63A92758" w:rsidR="00864809" w:rsidRPr="005F06BF" w:rsidRDefault="00864809" w:rsidP="007F0669">
      <w:pPr>
        <w:pStyle w:val="PlainText"/>
        <w:rPr>
          <w:sz w:val="22"/>
          <w:szCs w:val="22"/>
        </w:rPr>
      </w:pPr>
      <w:r>
        <w:rPr>
          <w:b/>
          <w:sz w:val="22"/>
          <w:szCs w:val="22"/>
        </w:rPr>
        <w:t>Cervical Cancer Beliefs in Ethnic Subgroups of Latina Immigrants</w:t>
      </w:r>
      <w:r>
        <w:rPr>
          <w:sz w:val="22"/>
          <w:szCs w:val="22"/>
        </w:rPr>
        <w:br/>
        <w:t>The project conducted a cross-cultural examination of Hispanic beliefs toward cervical cancer and HPV in order to develop curriculum modules designed to be used by a promotora de salud (lay health adviser) intervention program.</w:t>
      </w:r>
    </w:p>
    <w:p w14:paraId="56508AE0" w14:textId="6062FA71" w:rsidR="00864809" w:rsidRPr="003C34DA" w:rsidRDefault="00864809" w:rsidP="007F0669">
      <w:pPr>
        <w:pStyle w:val="PlainText"/>
        <w:rPr>
          <w:sz w:val="22"/>
          <w:szCs w:val="22"/>
        </w:rPr>
      </w:pPr>
      <w:r>
        <w:rPr>
          <w:snapToGrid w:val="0"/>
          <w:sz w:val="22"/>
          <w:szCs w:val="22"/>
        </w:rPr>
        <w:t>Role: Co-Investigator</w:t>
      </w:r>
    </w:p>
    <w:p w14:paraId="6AECA09E" w14:textId="77777777" w:rsidR="00864809" w:rsidRPr="003C34DA" w:rsidRDefault="00864809" w:rsidP="007F0669">
      <w:pPr>
        <w:tabs>
          <w:tab w:val="left" w:pos="7200"/>
        </w:tabs>
        <w:rPr>
          <w:snapToGrid w:val="0"/>
        </w:rPr>
      </w:pPr>
    </w:p>
    <w:p w14:paraId="0D5FBA39" w14:textId="6B574B36" w:rsidR="00BB4751" w:rsidRPr="003C34DA" w:rsidRDefault="00BB4751" w:rsidP="007F0669">
      <w:pPr>
        <w:tabs>
          <w:tab w:val="left" w:pos="7380"/>
        </w:tabs>
        <w:rPr>
          <w:snapToGrid w:val="0"/>
        </w:rPr>
      </w:pPr>
      <w:r>
        <w:rPr>
          <w:snapToGrid w:val="0"/>
        </w:rPr>
        <w:t>2005-2010</w:t>
      </w:r>
      <w:r>
        <w:rPr>
          <w:snapToGrid w:val="0"/>
        </w:rPr>
        <w:tab/>
        <w:t xml:space="preserve">           U01CA11462702</w:t>
      </w:r>
    </w:p>
    <w:p w14:paraId="6E1729D0" w14:textId="5F944390" w:rsidR="00864809" w:rsidRPr="003C34DA" w:rsidRDefault="00864809" w:rsidP="007F0669">
      <w:pPr>
        <w:tabs>
          <w:tab w:val="left" w:pos="7380"/>
        </w:tabs>
        <w:rPr>
          <w:snapToGrid w:val="0"/>
        </w:rPr>
      </w:pPr>
      <w:r>
        <w:rPr>
          <w:snapToGrid w:val="0"/>
        </w:rPr>
        <w:t>NCI</w:t>
      </w:r>
      <w:r>
        <w:rPr>
          <w:snapToGrid w:val="0"/>
        </w:rPr>
        <w:tab/>
        <w:t xml:space="preserve">   </w:t>
      </w:r>
      <w:r>
        <w:rPr>
          <w:snapToGrid w:val="0"/>
        </w:rPr>
        <w:tab/>
        <w:t xml:space="preserve">             $343,000</w:t>
      </w:r>
    </w:p>
    <w:p w14:paraId="09ABFA11" w14:textId="0EED3435" w:rsidR="00864809" w:rsidRPr="005F06BF" w:rsidRDefault="002519D5" w:rsidP="007F0669">
      <w:pPr>
        <w:tabs>
          <w:tab w:val="left" w:pos="720"/>
          <w:tab w:val="left" w:pos="1440"/>
          <w:tab w:val="left" w:pos="2160"/>
          <w:tab w:val="left" w:pos="2880"/>
          <w:tab w:val="left" w:pos="3600"/>
          <w:tab w:val="left" w:pos="4140"/>
          <w:tab w:val="left" w:pos="4320"/>
          <w:tab w:val="left" w:pos="5040"/>
          <w:tab w:val="left" w:pos="5760"/>
          <w:tab w:val="left" w:pos="6480"/>
          <w:tab w:val="left" w:pos="7200"/>
          <w:tab w:val="left" w:pos="7920"/>
          <w:tab w:val="left" w:pos="8715"/>
        </w:tabs>
        <w:rPr>
          <w:snapToGrid w:val="0"/>
        </w:rPr>
      </w:pPr>
      <w:r>
        <w:rPr>
          <w:snapToGrid w:val="0"/>
        </w:rPr>
        <w:t xml:space="preserve">PI: Cathy Meade </w:t>
      </w:r>
    </w:p>
    <w:p w14:paraId="25A50810" w14:textId="60CD4D90" w:rsidR="00864809" w:rsidRPr="005F06BF" w:rsidRDefault="00864809" w:rsidP="007F0669">
      <w:pPr>
        <w:rPr>
          <w:b/>
          <w:snapToGrid w:val="0"/>
        </w:rPr>
      </w:pPr>
      <w:r>
        <w:rPr>
          <w:b/>
          <w:snapToGrid w:val="0"/>
        </w:rPr>
        <w:t>Tampa Bay Community Cancer Network: A model for reducing health disparities</w:t>
      </w:r>
    </w:p>
    <w:p w14:paraId="473315E5" w14:textId="24E48825" w:rsidR="00864809" w:rsidRPr="005F06BF" w:rsidRDefault="002519D5" w:rsidP="007F0669">
      <w:pPr>
        <w:rPr>
          <w:snapToGrid w:val="0"/>
        </w:rPr>
      </w:pPr>
      <w:r>
        <w:rPr>
          <w:snapToGrid w:val="0"/>
        </w:rPr>
        <w:t>The goal was to create a solid, robust, and sustainable core organizational network infrastructure through collaborations, partnerships and community-capacity building activities.</w:t>
      </w:r>
    </w:p>
    <w:p w14:paraId="0DDBC1FE" w14:textId="6E47A9E9" w:rsidR="00864809" w:rsidRPr="005F06BF" w:rsidRDefault="00864809" w:rsidP="007F0669">
      <w:pPr>
        <w:rPr>
          <w:snapToGrid w:val="0"/>
        </w:rPr>
      </w:pPr>
      <w:r>
        <w:rPr>
          <w:snapToGrid w:val="0"/>
        </w:rPr>
        <w:t>Role: Co-Investigator, Co-Evaluator</w:t>
      </w:r>
    </w:p>
    <w:p w14:paraId="42ADF1E8" w14:textId="77777777" w:rsidR="00864809" w:rsidRPr="005F06BF" w:rsidRDefault="00864809" w:rsidP="007F0669">
      <w:pPr>
        <w:tabs>
          <w:tab w:val="left" w:pos="7380"/>
        </w:tabs>
      </w:pPr>
    </w:p>
    <w:p w14:paraId="77523BE5" w14:textId="2DA7A62A" w:rsidR="00BB4751" w:rsidRPr="005F06BF" w:rsidRDefault="00BB4751" w:rsidP="007F0669">
      <w:pPr>
        <w:tabs>
          <w:tab w:val="left" w:pos="7380"/>
        </w:tabs>
      </w:pPr>
      <w:r>
        <w:t>2006-2009</w:t>
      </w:r>
      <w:r>
        <w:tab/>
        <w:t xml:space="preserve">    </w:t>
      </w:r>
      <w:r>
        <w:tab/>
        <w:t>1R21 CA106775</w:t>
      </w:r>
    </w:p>
    <w:p w14:paraId="23847C96" w14:textId="241D7A19" w:rsidR="00864809" w:rsidRPr="005F06BF" w:rsidRDefault="00864809" w:rsidP="007F0669">
      <w:r>
        <w:t>NCI</w:t>
      </w:r>
      <w:r>
        <w:tab/>
      </w:r>
      <w:r>
        <w:tab/>
      </w:r>
      <w:r>
        <w:tab/>
      </w:r>
      <w:r>
        <w:tab/>
      </w:r>
      <w:r>
        <w:tab/>
      </w:r>
      <w:r>
        <w:tab/>
      </w:r>
      <w:r>
        <w:tab/>
      </w:r>
      <w:r>
        <w:tab/>
      </w:r>
      <w:r>
        <w:tab/>
      </w:r>
      <w:r>
        <w:tab/>
      </w:r>
      <w:r>
        <w:tab/>
        <w:t xml:space="preserve">             $142,500</w:t>
      </w:r>
    </w:p>
    <w:p w14:paraId="2CAC5DC9" w14:textId="139E5E0C" w:rsidR="00864809" w:rsidRPr="005F06BF" w:rsidRDefault="002519D5" w:rsidP="007F0669">
      <w:pPr>
        <w:tabs>
          <w:tab w:val="left" w:pos="6480"/>
        </w:tabs>
      </w:pPr>
      <w:r>
        <w:t xml:space="preserve">PI: Cathy Meade </w:t>
      </w:r>
    </w:p>
    <w:p w14:paraId="6B96B2F2" w14:textId="19A31512" w:rsidR="00864809" w:rsidRPr="005F06BF" w:rsidRDefault="00864809" w:rsidP="007F0669">
      <w:pPr>
        <w:pStyle w:val="QuickA"/>
        <w:widowControl/>
        <w:numPr>
          <w:ilvl w:val="0"/>
          <w:numId w:val="0"/>
        </w:numPr>
        <w:rPr>
          <w:b/>
          <w:szCs w:val="22"/>
        </w:rPr>
      </w:pPr>
      <w:r>
        <w:rPr>
          <w:b/>
          <w:szCs w:val="22"/>
        </w:rPr>
        <w:t>Project REACH: Relevant education and communications for Hispanics</w:t>
      </w:r>
    </w:p>
    <w:p w14:paraId="0F5BE055" w14:textId="3D8A9C18" w:rsidR="00864809" w:rsidRPr="005F06BF" w:rsidRDefault="002519D5" w:rsidP="007F0669">
      <w:pPr>
        <w:rPr>
          <w:snapToGrid w:val="0"/>
        </w:rPr>
      </w:pPr>
      <w:r>
        <w:t>The goal was to</w:t>
      </w:r>
      <w:r>
        <w:rPr>
          <w:snapToGrid w:val="0"/>
        </w:rPr>
        <w:t xml:space="preserve"> develop a relevant questionnaire for assessing cancer information needs among Puerto Ricans residing in Hillsborough County, Florida and San Juan, Puerto Rico. This was a two-year exploratory project along with University of Puerto Rico</w:t>
      </w:r>
    </w:p>
    <w:p w14:paraId="52B9DE71" w14:textId="0993253B" w:rsidR="00864809" w:rsidRPr="005F06BF" w:rsidRDefault="00864809" w:rsidP="007F0669">
      <w:pPr>
        <w:rPr>
          <w:snapToGrid w:val="0"/>
        </w:rPr>
      </w:pPr>
      <w:r>
        <w:rPr>
          <w:snapToGrid w:val="0"/>
        </w:rPr>
        <w:t>Role: Co-Investigator, Project Coordinator</w:t>
      </w:r>
    </w:p>
    <w:p w14:paraId="3F976C6B" w14:textId="77777777" w:rsidR="00864809" w:rsidRPr="005F06BF" w:rsidRDefault="00864809" w:rsidP="007F0669"/>
    <w:p w14:paraId="03780340" w14:textId="25E0C899" w:rsidR="00BB4751" w:rsidRPr="005F06BF" w:rsidRDefault="00BB4751" w:rsidP="007F0669">
      <w:pPr>
        <w:tabs>
          <w:tab w:val="left" w:pos="7380"/>
        </w:tabs>
      </w:pPr>
      <w:r>
        <w:t>2006-2009</w:t>
      </w:r>
      <w:r>
        <w:tab/>
        <w:t xml:space="preserve">                  POP0601312</w:t>
      </w:r>
    </w:p>
    <w:p w14:paraId="09A14B80" w14:textId="6D7778F3" w:rsidR="00864809" w:rsidRPr="005F06BF" w:rsidRDefault="00864809" w:rsidP="007F0669">
      <w:pPr>
        <w:tabs>
          <w:tab w:val="left" w:pos="7380"/>
        </w:tabs>
      </w:pPr>
      <w:r>
        <w:t>Susan G. Komen Breast Cancer Foundation</w:t>
      </w:r>
      <w:r>
        <w:tab/>
        <w:t xml:space="preserve">                        $182,421</w:t>
      </w:r>
    </w:p>
    <w:p w14:paraId="0BDA2F5E" w14:textId="411AB073" w:rsidR="00864809" w:rsidRPr="005F06BF" w:rsidRDefault="00864809" w:rsidP="007F0669">
      <w:pPr>
        <w:tabs>
          <w:tab w:val="left" w:pos="6540"/>
          <w:tab w:val="left" w:pos="7200"/>
          <w:tab w:val="left" w:pos="8715"/>
        </w:tabs>
      </w:pPr>
      <w:r>
        <w:t>Cathy Meade (PI)</w:t>
      </w:r>
    </w:p>
    <w:p w14:paraId="4C57CFA9" w14:textId="6990CCDE" w:rsidR="00864809" w:rsidRPr="005F06BF" w:rsidRDefault="00864809" w:rsidP="007F0669">
      <w:pPr>
        <w:tabs>
          <w:tab w:val="left" w:pos="6540"/>
          <w:tab w:val="left" w:pos="7200"/>
          <w:tab w:val="left" w:pos="8715"/>
        </w:tabs>
        <w:rPr>
          <w:b/>
        </w:rPr>
      </w:pPr>
      <w:r>
        <w:rPr>
          <w:b/>
        </w:rPr>
        <w:t>Stress management tool kit for Latinas coping with chemotherapy</w:t>
      </w:r>
    </w:p>
    <w:p w14:paraId="5FC66E2B" w14:textId="6D07FA1C" w:rsidR="00864809" w:rsidRPr="005F06BF" w:rsidRDefault="002519D5" w:rsidP="007F0669">
      <w:pPr>
        <w:tabs>
          <w:tab w:val="left" w:pos="7200"/>
        </w:tabs>
      </w:pPr>
      <w:r>
        <w:t>The goal was to adapt and evaluate a patient self-administered stress-management training intervention for Hispanic/Latina breast cancer patients.</w:t>
      </w:r>
    </w:p>
    <w:p w14:paraId="5A7D576A" w14:textId="6612EE6B" w:rsidR="00864809" w:rsidRPr="005F06BF" w:rsidRDefault="00AB5CDE" w:rsidP="007F0669">
      <w:pPr>
        <w:tabs>
          <w:tab w:val="left" w:pos="7200"/>
        </w:tabs>
        <w:rPr>
          <w:snapToGrid w:val="0"/>
        </w:rPr>
      </w:pPr>
      <w:r>
        <w:rPr>
          <w:snapToGrid w:val="0"/>
        </w:rPr>
        <w:t>Role: Co-Investigator, Project Coordinator</w:t>
      </w:r>
    </w:p>
    <w:p w14:paraId="158F57A6" w14:textId="77777777" w:rsidR="00864809" w:rsidRPr="005F06BF" w:rsidRDefault="00864809" w:rsidP="007F0669">
      <w:pPr>
        <w:tabs>
          <w:tab w:val="left" w:pos="7200"/>
        </w:tabs>
      </w:pPr>
    </w:p>
    <w:p w14:paraId="08F6F41D" w14:textId="3E7F2DB3" w:rsidR="003773B6" w:rsidRPr="005F06BF" w:rsidRDefault="00BB4751" w:rsidP="007F0669">
      <w:pPr>
        <w:tabs>
          <w:tab w:val="left" w:pos="7380"/>
        </w:tabs>
      </w:pPr>
      <w:r>
        <w:lastRenderedPageBreak/>
        <w:t>2005-2006</w:t>
      </w:r>
      <w:r>
        <w:tab/>
        <w:t xml:space="preserve">               Unnumbered</w:t>
      </w:r>
      <w:r>
        <w:tab/>
      </w:r>
    </w:p>
    <w:p w14:paraId="385D7E51" w14:textId="244CE476" w:rsidR="00864809" w:rsidRPr="005F06BF" w:rsidRDefault="00864809" w:rsidP="007F0669">
      <w:pPr>
        <w:tabs>
          <w:tab w:val="left" w:pos="7380"/>
        </w:tabs>
      </w:pPr>
      <w:r>
        <w:t>Susan G. Komen Breast Cancer Foundation Suncoast Affiliate</w:t>
      </w:r>
      <w:r>
        <w:tab/>
        <w:t xml:space="preserve">  </w:t>
      </w:r>
      <w:r>
        <w:tab/>
        <w:t xml:space="preserve">              $20,000</w:t>
      </w:r>
    </w:p>
    <w:p w14:paraId="75C3B926" w14:textId="720C6A06" w:rsidR="00864809" w:rsidRPr="005F06BF" w:rsidRDefault="002519D5" w:rsidP="007F0669">
      <w:r>
        <w:t xml:space="preserve">PI: Dinorah Martinez </w:t>
      </w:r>
    </w:p>
    <w:p w14:paraId="70A2CAD5" w14:textId="77777777" w:rsidR="00864809" w:rsidRPr="005F06BF" w:rsidRDefault="00864809" w:rsidP="007F0669">
      <w:pPr>
        <w:rPr>
          <w:b/>
        </w:rPr>
      </w:pPr>
      <w:r>
        <w:rPr>
          <w:b/>
        </w:rPr>
        <w:t>Campamento Alegria</w:t>
      </w:r>
    </w:p>
    <w:p w14:paraId="304C3A1A" w14:textId="614C59FE" w:rsidR="00864809" w:rsidRPr="005F06BF" w:rsidRDefault="002519D5" w:rsidP="007F0669">
      <w:r>
        <w:rPr>
          <w:snapToGrid w:val="0"/>
        </w:rPr>
        <w:t>To</w:t>
      </w:r>
      <w:r>
        <w:t xml:space="preserve"> empower Latina cancer survivors and offer them a positive and memorable experience through a variety of culturally and linguistically relevant educational and social activities.</w:t>
      </w:r>
    </w:p>
    <w:p w14:paraId="62AECC29" w14:textId="71C1811C" w:rsidR="00864809" w:rsidRPr="005F06BF" w:rsidRDefault="00AB5CDE" w:rsidP="007F0669">
      <w:pPr>
        <w:rPr>
          <w:lang w:val="pt-PT"/>
        </w:rPr>
      </w:pPr>
      <w:r>
        <w:rPr>
          <w:lang w:val="pt-PT"/>
        </w:rPr>
        <w:t>Role: PI</w:t>
      </w:r>
    </w:p>
    <w:p w14:paraId="6BF7C7D0" w14:textId="77777777" w:rsidR="00E852FF" w:rsidRPr="005F06BF" w:rsidRDefault="00E852FF" w:rsidP="007F0669">
      <w:pPr>
        <w:rPr>
          <w:lang w:val="pt-PT"/>
        </w:rPr>
      </w:pPr>
    </w:p>
    <w:p w14:paraId="11B70024" w14:textId="0408187A" w:rsidR="00BB4751" w:rsidRPr="005F06BF" w:rsidRDefault="00BB4751" w:rsidP="007F0669">
      <w:pPr>
        <w:pStyle w:val="BodyText"/>
        <w:tabs>
          <w:tab w:val="left" w:pos="7380"/>
          <w:tab w:val="left" w:pos="9180"/>
        </w:tabs>
        <w:rPr>
          <w:lang w:val="pt-PT"/>
        </w:rPr>
      </w:pPr>
      <w:r>
        <w:rPr>
          <w:lang w:val="pt-PT"/>
        </w:rPr>
        <w:t>2001-2005</w:t>
      </w:r>
      <w:r>
        <w:rPr>
          <w:lang w:val="pt-PT"/>
        </w:rPr>
        <w:tab/>
        <w:t xml:space="preserve">                1R25CA90654</w:t>
      </w:r>
    </w:p>
    <w:p w14:paraId="7EEDEC58" w14:textId="142633B8" w:rsidR="00864809" w:rsidRPr="005F06BF" w:rsidRDefault="00864809" w:rsidP="007F0669">
      <w:pPr>
        <w:pStyle w:val="BodyText"/>
        <w:tabs>
          <w:tab w:val="left" w:pos="7380"/>
        </w:tabs>
        <w:rPr>
          <w:lang w:val="pt-PT"/>
        </w:rPr>
      </w:pPr>
      <w:r>
        <w:rPr>
          <w:lang w:val="pt-PT"/>
        </w:rPr>
        <w:t>NIH, NCI</w:t>
      </w:r>
      <w:r>
        <w:rPr>
          <w:lang w:val="pt-PT"/>
        </w:rPr>
        <w:tab/>
      </w:r>
      <w:r>
        <w:rPr>
          <w:lang w:val="pt-PT"/>
        </w:rPr>
        <w:tab/>
        <w:t xml:space="preserve">             $245,200</w:t>
      </w:r>
    </w:p>
    <w:p w14:paraId="0890EB6D" w14:textId="459FBE10" w:rsidR="00864809" w:rsidRPr="005F06BF" w:rsidRDefault="002519D5" w:rsidP="007F0669">
      <w:pPr>
        <w:pStyle w:val="BodyText"/>
        <w:tabs>
          <w:tab w:val="left" w:pos="7200"/>
        </w:tabs>
      </w:pPr>
      <w:r>
        <w:t xml:space="preserve">PI: Cathy Meade </w:t>
      </w:r>
    </w:p>
    <w:p w14:paraId="3AA46706" w14:textId="1C4B3911" w:rsidR="00864809" w:rsidRPr="005F06BF" w:rsidRDefault="00864809" w:rsidP="007F0669">
      <w:pPr>
        <w:pStyle w:val="BodyText"/>
        <w:tabs>
          <w:tab w:val="left" w:pos="7200"/>
        </w:tabs>
        <w:rPr>
          <w:b/>
        </w:rPr>
      </w:pPr>
      <w:r>
        <w:rPr>
          <w:b/>
        </w:rPr>
        <w:t>Cancer, culture, and literacy institute</w:t>
      </w:r>
    </w:p>
    <w:p w14:paraId="50113462" w14:textId="44A06DCC" w:rsidR="00864809" w:rsidRPr="005F06BF" w:rsidRDefault="002519D5" w:rsidP="007F0669">
      <w:pPr>
        <w:pStyle w:val="Times12"/>
        <w:tabs>
          <w:tab w:val="left" w:pos="720"/>
          <w:tab w:val="left" w:pos="1620"/>
          <w:tab w:val="left" w:pos="7200"/>
        </w:tabs>
        <w:spacing w:before="0" w:line="240" w:lineRule="auto"/>
      </w:pPr>
      <w:r>
        <w:t>Created a series of experiential and educational enhancement activities that examine the nexus of culture and literacy as they relate to effective cancer communications.</w:t>
      </w:r>
    </w:p>
    <w:p w14:paraId="3F138053" w14:textId="59A1070C" w:rsidR="00864809" w:rsidRPr="005F06BF" w:rsidRDefault="00864809" w:rsidP="007F0669">
      <w:pPr>
        <w:tabs>
          <w:tab w:val="left" w:pos="720"/>
          <w:tab w:val="left" w:pos="1620"/>
          <w:tab w:val="left" w:pos="7200"/>
        </w:tabs>
      </w:pPr>
      <w:r>
        <w:t>Role: Project Coordinator, Co-Evaluator</w:t>
      </w:r>
    </w:p>
    <w:p w14:paraId="6A2EB921" w14:textId="77777777" w:rsidR="00864809" w:rsidRPr="005F06BF" w:rsidRDefault="00864809" w:rsidP="007F0669">
      <w:pPr>
        <w:pStyle w:val="Times12"/>
        <w:tabs>
          <w:tab w:val="left" w:pos="7380"/>
        </w:tabs>
        <w:spacing w:before="0" w:line="240" w:lineRule="auto"/>
      </w:pPr>
    </w:p>
    <w:p w14:paraId="1D81240C" w14:textId="15E96B9C" w:rsidR="00864809" w:rsidRPr="003C34DA" w:rsidRDefault="00BB4751" w:rsidP="007F0669">
      <w:pPr>
        <w:pStyle w:val="Times12"/>
        <w:tabs>
          <w:tab w:val="left" w:pos="7380"/>
        </w:tabs>
        <w:spacing w:before="0" w:line="240" w:lineRule="auto"/>
      </w:pPr>
      <w:r>
        <w:t>2001-2005</w:t>
      </w:r>
      <w:r>
        <w:tab/>
      </w:r>
      <w:r>
        <w:tab/>
        <w:t xml:space="preserve">      P20 CA91352</w:t>
      </w:r>
    </w:p>
    <w:p w14:paraId="7E5099E7" w14:textId="266AC203" w:rsidR="00864809" w:rsidRPr="005F06BF" w:rsidRDefault="00864809" w:rsidP="007F0669">
      <w:pPr>
        <w:tabs>
          <w:tab w:val="left" w:pos="7380"/>
        </w:tabs>
      </w:pPr>
      <w:r>
        <w:t>NIH, NCI</w:t>
      </w:r>
      <w:r>
        <w:tab/>
      </w:r>
      <w:r>
        <w:tab/>
        <w:t xml:space="preserve">             $125,000</w:t>
      </w:r>
    </w:p>
    <w:p w14:paraId="752D1FF0" w14:textId="36D1F206" w:rsidR="00864809" w:rsidRPr="005F06BF" w:rsidRDefault="002519D5" w:rsidP="007F0669">
      <w:pPr>
        <w:tabs>
          <w:tab w:val="left" w:pos="720"/>
          <w:tab w:val="left" w:pos="1620"/>
          <w:tab w:val="left" w:pos="6480"/>
        </w:tabs>
      </w:pPr>
      <w:r>
        <w:t xml:space="preserve">PI: Jack Pledger </w:t>
      </w:r>
    </w:p>
    <w:p w14:paraId="5F2F1F1D" w14:textId="77777777" w:rsidR="00864809" w:rsidRPr="005F06BF" w:rsidRDefault="00864809" w:rsidP="007F0669">
      <w:pPr>
        <w:tabs>
          <w:tab w:val="left" w:pos="720"/>
          <w:tab w:val="left" w:pos="1620"/>
        </w:tabs>
        <w:rPr>
          <w:b/>
        </w:rPr>
      </w:pPr>
      <w:r>
        <w:rPr>
          <w:b/>
        </w:rPr>
        <w:t>Moffitt Cancer Center-Puerto Rico Cancer Partnership</w:t>
      </w:r>
    </w:p>
    <w:p w14:paraId="2DC98F27" w14:textId="12694F5A" w:rsidR="00864809" w:rsidRPr="005F06BF" w:rsidRDefault="002519D5" w:rsidP="007F0669">
      <w:pPr>
        <w:tabs>
          <w:tab w:val="left" w:pos="720"/>
          <w:tab w:val="left" w:pos="1620"/>
        </w:tabs>
      </w:pPr>
      <w:r>
        <w:t>Developed a partnership between the H. Moffitt Cancer Center and the Puerto Rico Cancer Center to enhance translational research, cancer education and outreach programs and training efforts. Sub Project: Education and Outreach.</w:t>
      </w:r>
    </w:p>
    <w:p w14:paraId="2885890F" w14:textId="057D7BA4" w:rsidR="00864809" w:rsidRPr="005F06BF" w:rsidRDefault="00864809" w:rsidP="007F0669">
      <w:pPr>
        <w:pStyle w:val="BodyText3"/>
        <w:spacing w:after="0"/>
        <w:rPr>
          <w:sz w:val="22"/>
          <w:szCs w:val="22"/>
        </w:rPr>
      </w:pPr>
      <w:r>
        <w:rPr>
          <w:sz w:val="22"/>
          <w:szCs w:val="22"/>
        </w:rPr>
        <w:t>Role: Co-Investigator</w:t>
      </w:r>
    </w:p>
    <w:p w14:paraId="39FCF1A2" w14:textId="37CEB064" w:rsidR="00243322" w:rsidRPr="005F06BF" w:rsidRDefault="00243322" w:rsidP="007F0669">
      <w:pPr>
        <w:pStyle w:val="BodyText3"/>
        <w:spacing w:after="0"/>
        <w:rPr>
          <w:sz w:val="22"/>
          <w:szCs w:val="22"/>
        </w:rPr>
      </w:pPr>
    </w:p>
    <w:p w14:paraId="33BFCBD4" w14:textId="6D15F84C" w:rsidR="009B4B9C" w:rsidRPr="005F06BF" w:rsidRDefault="00FF3DAD" w:rsidP="007F0669">
      <w:pPr>
        <w:pStyle w:val="BodyText3"/>
        <w:tabs>
          <w:tab w:val="left" w:pos="7380"/>
        </w:tabs>
        <w:spacing w:after="0"/>
        <w:rPr>
          <w:sz w:val="22"/>
          <w:szCs w:val="22"/>
        </w:rPr>
      </w:pPr>
      <w:r>
        <w:rPr>
          <w:sz w:val="22"/>
          <w:szCs w:val="22"/>
        </w:rPr>
        <w:t>2001-2003</w:t>
      </w:r>
      <w:r>
        <w:rPr>
          <w:sz w:val="22"/>
          <w:szCs w:val="22"/>
        </w:rPr>
        <w:tab/>
        <w:t xml:space="preserve">                 Unnumbered</w:t>
      </w:r>
    </w:p>
    <w:p w14:paraId="6A163771" w14:textId="1CD617C8" w:rsidR="00B6249E" w:rsidRPr="005F06BF" w:rsidRDefault="00FF3DAD" w:rsidP="007F0669">
      <w:pPr>
        <w:pStyle w:val="BodyText3"/>
        <w:tabs>
          <w:tab w:val="left" w:pos="7380"/>
        </w:tabs>
        <w:spacing w:after="0"/>
        <w:rPr>
          <w:sz w:val="22"/>
          <w:szCs w:val="22"/>
        </w:rPr>
      </w:pPr>
      <w:r>
        <w:rPr>
          <w:sz w:val="22"/>
          <w:szCs w:val="22"/>
        </w:rPr>
        <w:t>Allegheny Franciscan Foundation, Children’s Board</w:t>
      </w:r>
      <w:r>
        <w:rPr>
          <w:sz w:val="22"/>
          <w:szCs w:val="22"/>
        </w:rPr>
        <w:tab/>
        <w:t xml:space="preserve">    </w:t>
      </w:r>
      <w:r>
        <w:rPr>
          <w:sz w:val="22"/>
          <w:szCs w:val="22"/>
        </w:rPr>
        <w:tab/>
        <w:t xml:space="preserve">                $86,000</w:t>
      </w:r>
    </w:p>
    <w:p w14:paraId="5FFB6040" w14:textId="4FC2A211" w:rsidR="009B4B9C" w:rsidRPr="005F06BF" w:rsidRDefault="00FF3DAD" w:rsidP="007F0669">
      <w:pPr>
        <w:pStyle w:val="BodyText3"/>
        <w:tabs>
          <w:tab w:val="left" w:pos="7380"/>
        </w:tabs>
        <w:spacing w:after="0"/>
        <w:rPr>
          <w:sz w:val="22"/>
          <w:szCs w:val="22"/>
        </w:rPr>
      </w:pPr>
      <w:r>
        <w:rPr>
          <w:sz w:val="22"/>
          <w:szCs w:val="22"/>
        </w:rPr>
        <w:t>and the USF Areas Health Education Center.</w:t>
      </w:r>
      <w:r>
        <w:rPr>
          <w:sz w:val="22"/>
          <w:szCs w:val="22"/>
        </w:rPr>
        <w:tab/>
        <w:t xml:space="preserve">          </w:t>
      </w:r>
    </w:p>
    <w:p w14:paraId="49A86817" w14:textId="78200B96" w:rsidR="00864809" w:rsidRPr="005F06BF" w:rsidRDefault="002519D5" w:rsidP="007F0669">
      <w:pPr>
        <w:tabs>
          <w:tab w:val="left" w:pos="7380"/>
        </w:tabs>
      </w:pPr>
      <w:r>
        <w:t>PIs: David Himmelgreen, David Stordahl</w:t>
      </w:r>
      <w:r>
        <w:tab/>
      </w:r>
    </w:p>
    <w:p w14:paraId="5CAE2953" w14:textId="77777777" w:rsidR="00864809" w:rsidRPr="005F06BF" w:rsidRDefault="00864809" w:rsidP="007F0669">
      <w:pPr>
        <w:tabs>
          <w:tab w:val="left" w:pos="7200"/>
        </w:tabs>
        <w:rPr>
          <w:b/>
        </w:rPr>
      </w:pPr>
      <w:r>
        <w:rPr>
          <w:b/>
        </w:rPr>
        <w:t>Project New Life, Good Health</w:t>
      </w:r>
    </w:p>
    <w:p w14:paraId="20742F5E" w14:textId="37D46B94" w:rsidR="00864809" w:rsidRPr="005F06BF" w:rsidRDefault="002519D5" w:rsidP="007F0669">
      <w:pPr>
        <w:tabs>
          <w:tab w:val="left" w:pos="7200"/>
        </w:tabs>
      </w:pPr>
      <w:r>
        <w:t>Provided nutrition education seminars and a church-based farmer’s market that offered low-cost fruits and vegetables and served as a venue for nutrition education, social service providers, social services and some health screenings.</w:t>
      </w:r>
    </w:p>
    <w:p w14:paraId="2449F74D" w14:textId="6B2FEF12" w:rsidR="00864809" w:rsidRPr="005F06BF" w:rsidRDefault="006411C5" w:rsidP="007F0669">
      <w:pPr>
        <w:tabs>
          <w:tab w:val="left" w:pos="7200"/>
        </w:tabs>
      </w:pPr>
      <w:r>
        <w:t>Role: Project Coordinator, Community Liaison</w:t>
      </w:r>
    </w:p>
    <w:p w14:paraId="41DC5BA1" w14:textId="77777777" w:rsidR="00BB4751" w:rsidRPr="005F06BF" w:rsidRDefault="00BB4751" w:rsidP="007F0669">
      <w:pPr>
        <w:tabs>
          <w:tab w:val="left" w:pos="7200"/>
        </w:tabs>
      </w:pPr>
    </w:p>
    <w:p w14:paraId="55010A6E" w14:textId="62793D90" w:rsidR="00BB4751" w:rsidRPr="005F06BF" w:rsidRDefault="00BB4751" w:rsidP="007F0669">
      <w:pPr>
        <w:pStyle w:val="BodyText3"/>
        <w:spacing w:after="0"/>
        <w:rPr>
          <w:sz w:val="22"/>
          <w:szCs w:val="22"/>
        </w:rPr>
      </w:pPr>
      <w:r>
        <w:rPr>
          <w:sz w:val="22"/>
          <w:szCs w:val="22"/>
        </w:rPr>
        <w:t>2000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Unnumbered</w:t>
      </w:r>
    </w:p>
    <w:p w14:paraId="23F9F9D3" w14:textId="14756F26" w:rsidR="00BB4751" w:rsidRPr="005F06BF" w:rsidRDefault="00BB4751" w:rsidP="007F0669">
      <w:pPr>
        <w:pStyle w:val="BodyText3"/>
        <w:tabs>
          <w:tab w:val="left" w:pos="7949"/>
        </w:tabs>
        <w:spacing w:after="0"/>
        <w:rPr>
          <w:sz w:val="22"/>
          <w:szCs w:val="22"/>
        </w:rPr>
      </w:pPr>
      <w:r>
        <w:rPr>
          <w:sz w:val="22"/>
          <w:szCs w:val="22"/>
        </w:rPr>
        <w:t>Children’s Board of Hillsborough County</w:t>
      </w:r>
      <w:r>
        <w:rPr>
          <w:sz w:val="22"/>
          <w:szCs w:val="22"/>
        </w:rPr>
        <w:tab/>
        <w:t xml:space="preserve">               $20,000</w:t>
      </w:r>
    </w:p>
    <w:p w14:paraId="47F1E1A7" w14:textId="28F36B5E" w:rsidR="00BB4751" w:rsidRPr="005F06BF" w:rsidRDefault="002519D5" w:rsidP="007F0669">
      <w:pPr>
        <w:pStyle w:val="BodyText3"/>
        <w:tabs>
          <w:tab w:val="left" w:pos="7380"/>
        </w:tabs>
        <w:spacing w:after="0"/>
        <w:rPr>
          <w:sz w:val="22"/>
          <w:szCs w:val="22"/>
        </w:rPr>
      </w:pPr>
      <w:r>
        <w:rPr>
          <w:sz w:val="22"/>
          <w:szCs w:val="22"/>
        </w:rPr>
        <w:t>PI: David Himmelgreen</w:t>
      </w:r>
      <w:r>
        <w:rPr>
          <w:sz w:val="22"/>
          <w:szCs w:val="22"/>
        </w:rPr>
        <w:tab/>
      </w:r>
    </w:p>
    <w:p w14:paraId="256AA0E1" w14:textId="77777777" w:rsidR="00BB4751" w:rsidRPr="005F06BF" w:rsidRDefault="00BB4751" w:rsidP="007F0669">
      <w:pPr>
        <w:autoSpaceDE w:val="0"/>
        <w:autoSpaceDN w:val="0"/>
        <w:adjustRightInd w:val="0"/>
        <w:rPr>
          <w:b/>
        </w:rPr>
      </w:pPr>
      <w:r>
        <w:rPr>
          <w:b/>
        </w:rPr>
        <w:t>Project PAN (Promoting Adequate Nutrition)</w:t>
      </w:r>
    </w:p>
    <w:p w14:paraId="06AAB015" w14:textId="1D6AC94C" w:rsidR="00BB4751" w:rsidRPr="005F06BF" w:rsidRDefault="002519D5" w:rsidP="007F0669">
      <w:pPr>
        <w:autoSpaceDE w:val="0"/>
        <w:autoSpaceDN w:val="0"/>
        <w:adjustRightInd w:val="0"/>
      </w:pPr>
      <w:r>
        <w:t>Developed a culturally tailored nutrition education program that offered interactive seminars for promoting health and disease prevention through healthy eating to low-income Hispanic families. As part of PAN, we provided information about local health and social services, food assistance, as well as referrals.</w:t>
      </w:r>
    </w:p>
    <w:p w14:paraId="5D31CF06" w14:textId="24B91B6A" w:rsidR="00BB4751" w:rsidRPr="005F06BF" w:rsidRDefault="00BB4751" w:rsidP="007F0669">
      <w:r>
        <w:t>Role: Project Coordinator, Community Liaison</w:t>
      </w:r>
    </w:p>
    <w:p w14:paraId="7397C9D4" w14:textId="77777777" w:rsidR="003823CE" w:rsidRPr="005F06BF" w:rsidRDefault="003823CE" w:rsidP="007F0669">
      <w:pPr>
        <w:tabs>
          <w:tab w:val="left" w:pos="7200"/>
        </w:tabs>
      </w:pPr>
    </w:p>
    <w:p w14:paraId="2CB80F9A" w14:textId="3BBCF3C3" w:rsidR="00BB4751" w:rsidRPr="005F06BF" w:rsidRDefault="00BB4751" w:rsidP="007F0669">
      <w:pPr>
        <w:tabs>
          <w:tab w:val="left" w:pos="7845"/>
        </w:tabs>
      </w:pPr>
      <w:r>
        <w:t>2000</w:t>
      </w:r>
      <w:r>
        <w:tab/>
        <w:t xml:space="preserve">        Unnumbered</w:t>
      </w:r>
    </w:p>
    <w:p w14:paraId="2C3B59F8" w14:textId="13168671" w:rsidR="00BB4751" w:rsidRPr="005F06BF" w:rsidRDefault="00BB4751" w:rsidP="007F0669">
      <w:pPr>
        <w:tabs>
          <w:tab w:val="left" w:pos="7380"/>
        </w:tabs>
      </w:pPr>
      <w:r>
        <w:t>ISLAC USF Internal Award</w:t>
      </w:r>
      <w:r>
        <w:tab/>
      </w:r>
      <w:r>
        <w:tab/>
        <w:t xml:space="preserve">                     $600</w:t>
      </w:r>
    </w:p>
    <w:p w14:paraId="7BF73C75" w14:textId="6C5D6AD3" w:rsidR="00BB4751" w:rsidRPr="005F06BF" w:rsidRDefault="002519D5" w:rsidP="007F0669">
      <w:pPr>
        <w:tabs>
          <w:tab w:val="left" w:pos="7380"/>
        </w:tabs>
      </w:pPr>
      <w:r>
        <w:t>PIs: David Himmelgreen, Dina Martinez Tyson</w:t>
      </w:r>
      <w:r>
        <w:tab/>
      </w:r>
    </w:p>
    <w:p w14:paraId="56D74BA4" w14:textId="3C2F2635" w:rsidR="00BB4751" w:rsidRPr="005F06BF" w:rsidRDefault="00BB4751" w:rsidP="007F0669">
      <w:pPr>
        <w:tabs>
          <w:tab w:val="left" w:pos="7380"/>
        </w:tabs>
        <w:rPr>
          <w:b/>
        </w:rPr>
      </w:pPr>
      <w:r>
        <w:rPr>
          <w:b/>
        </w:rPr>
        <w:lastRenderedPageBreak/>
        <w:t>Acculturation and lifestyle changes as factors in obesity among Latino adults</w:t>
      </w:r>
      <w:r>
        <w:rPr>
          <w:b/>
        </w:rPr>
        <w:tab/>
      </w:r>
    </w:p>
    <w:p w14:paraId="1C7DA53A" w14:textId="056343D8" w:rsidR="00BB4751" w:rsidRPr="005F06BF" w:rsidRDefault="00BB4751" w:rsidP="007F0669">
      <w:pPr>
        <w:tabs>
          <w:tab w:val="left" w:pos="6480"/>
        </w:tabs>
      </w:pPr>
      <w:r>
        <w:t>Latin American and Caribbean Studies Program, University of South Florida</w:t>
      </w:r>
    </w:p>
    <w:p w14:paraId="4C2E724F" w14:textId="696B7AFC" w:rsidR="00DA1949" w:rsidRPr="005F06BF" w:rsidRDefault="00DA1949" w:rsidP="007F0669">
      <w:pPr>
        <w:tabs>
          <w:tab w:val="left" w:pos="6480"/>
        </w:tabs>
      </w:pPr>
      <w:r>
        <w:t xml:space="preserve">The goal of this project was to understand how acculturation affects nutrition and lifestyle among Latino immigrants in Florida. </w:t>
      </w:r>
    </w:p>
    <w:p w14:paraId="1B3862F6" w14:textId="77777777" w:rsidR="00BB4751" w:rsidRPr="005F06BF" w:rsidRDefault="00BB4751" w:rsidP="007F0669">
      <w:pPr>
        <w:tabs>
          <w:tab w:val="left" w:pos="6480"/>
        </w:tabs>
      </w:pPr>
      <w:r>
        <w:t>Role: Co-PI</w:t>
      </w:r>
    </w:p>
    <w:p w14:paraId="5D393661" w14:textId="77777777" w:rsidR="00BB4751" w:rsidRPr="005F06BF" w:rsidRDefault="00BB4751" w:rsidP="007F0669">
      <w:pPr>
        <w:tabs>
          <w:tab w:val="left" w:pos="6480"/>
        </w:tabs>
      </w:pPr>
    </w:p>
    <w:p w14:paraId="6EB8A574" w14:textId="2A092A40" w:rsidR="00FF3DAD" w:rsidRPr="005F06BF" w:rsidRDefault="00FF3DAD" w:rsidP="007F0669">
      <w:pPr>
        <w:tabs>
          <w:tab w:val="left" w:pos="7380"/>
        </w:tabs>
      </w:pPr>
      <w:r>
        <w:t xml:space="preserve">1999-2000           </w:t>
      </w:r>
      <w:r>
        <w:tab/>
      </w:r>
      <w:r>
        <w:tab/>
        <w:t xml:space="preserve">      Unnumbered</w:t>
      </w:r>
    </w:p>
    <w:p w14:paraId="6609E351" w14:textId="36D333EB" w:rsidR="00FF3DAD" w:rsidRPr="005F06BF" w:rsidRDefault="00FF3DAD" w:rsidP="007F0669">
      <w:pPr>
        <w:tabs>
          <w:tab w:val="left" w:pos="7380"/>
        </w:tabs>
      </w:pPr>
      <w:r>
        <w:t xml:space="preserve">University of South Florida Collaborative for Children, Families and Communities              </w:t>
      </w:r>
      <w:r>
        <w:tab/>
        <w:t xml:space="preserve">                $10,000</w:t>
      </w:r>
    </w:p>
    <w:p w14:paraId="71002792" w14:textId="5F7B851A" w:rsidR="00864809" w:rsidRPr="005F06BF" w:rsidRDefault="002519D5" w:rsidP="007F0669">
      <w:pPr>
        <w:tabs>
          <w:tab w:val="left" w:pos="7380"/>
        </w:tabs>
      </w:pPr>
      <w:r>
        <w:t>PI: David Himmelgreen</w:t>
      </w:r>
      <w:r>
        <w:tab/>
      </w:r>
    </w:p>
    <w:p w14:paraId="2DFB12E9" w14:textId="090DAEE2" w:rsidR="00864809" w:rsidRPr="005F06BF" w:rsidRDefault="00864809" w:rsidP="007F0669">
      <w:pPr>
        <w:tabs>
          <w:tab w:val="left" w:pos="7200"/>
        </w:tabs>
        <w:rPr>
          <w:b/>
        </w:rPr>
      </w:pPr>
      <w:r>
        <w:rPr>
          <w:b/>
        </w:rPr>
        <w:t>Acculturation and nutrition needs assessment of Tampa, FL</w:t>
      </w:r>
    </w:p>
    <w:p w14:paraId="14114CB0" w14:textId="20AE2245" w:rsidR="00864809" w:rsidRPr="005F06BF" w:rsidRDefault="002519D5" w:rsidP="007F0669">
      <w:r>
        <w:t>Conducted a needs assessment on the nutritional situation of low-income Latino Children (1-12 years) and their families residing in and around Tampa.</w:t>
      </w:r>
    </w:p>
    <w:p w14:paraId="095938A4" w14:textId="3708DE40" w:rsidR="003823CE" w:rsidRPr="005F06BF" w:rsidRDefault="000614A2" w:rsidP="007F0669">
      <w:r>
        <w:t>Role: Project Coordinator</w:t>
      </w:r>
    </w:p>
    <w:p w14:paraId="1A73E91E" w14:textId="77777777" w:rsidR="00864809" w:rsidRPr="005F06BF" w:rsidRDefault="00864809" w:rsidP="007F0669">
      <w:pPr>
        <w:tabs>
          <w:tab w:val="left" w:pos="7380"/>
        </w:tabs>
      </w:pPr>
    </w:p>
    <w:p w14:paraId="0F731543" w14:textId="4331F515" w:rsidR="00FF3DAD" w:rsidRPr="005F06BF" w:rsidRDefault="00FF3DAD" w:rsidP="007F0669">
      <w:pPr>
        <w:tabs>
          <w:tab w:val="left" w:pos="0"/>
        </w:tabs>
      </w:pPr>
      <w:r>
        <w:t>1999</w:t>
      </w:r>
      <w:r>
        <w:tab/>
      </w:r>
      <w:r>
        <w:tab/>
      </w:r>
      <w:r>
        <w:tab/>
      </w:r>
      <w:r>
        <w:tab/>
      </w:r>
      <w:r>
        <w:tab/>
      </w:r>
      <w:r>
        <w:tab/>
      </w:r>
      <w:r>
        <w:tab/>
      </w:r>
      <w:r>
        <w:tab/>
      </w:r>
      <w:r>
        <w:tab/>
      </w:r>
      <w:r>
        <w:tab/>
        <w:t xml:space="preserve">     </w:t>
      </w:r>
      <w:r>
        <w:tab/>
        <w:t xml:space="preserve">      Unnumbered</w:t>
      </w:r>
    </w:p>
    <w:p w14:paraId="541780DD" w14:textId="45EB4C70" w:rsidR="00FF3DAD" w:rsidRPr="005F06BF" w:rsidRDefault="00E240F2" w:rsidP="007F0669">
      <w:pPr>
        <w:tabs>
          <w:tab w:val="left" w:pos="7845"/>
        </w:tabs>
      </w:pPr>
      <w:r>
        <w:t>Norther Arizona University Internal Award</w:t>
      </w:r>
      <w:r>
        <w:tab/>
        <w:t xml:space="preserve">                 $10,000</w:t>
      </w:r>
    </w:p>
    <w:p w14:paraId="6BC2F69E" w14:textId="53657327" w:rsidR="00864809" w:rsidRPr="005F06BF" w:rsidRDefault="002519D5" w:rsidP="007F0669">
      <w:pPr>
        <w:tabs>
          <w:tab w:val="left" w:pos="7380"/>
        </w:tabs>
      </w:pPr>
      <w:r>
        <w:t>PI: Ellen Grabereck</w:t>
      </w:r>
      <w:r>
        <w:tab/>
      </w:r>
    </w:p>
    <w:p w14:paraId="317BF99F" w14:textId="6602C5B0" w:rsidR="00864809" w:rsidRPr="005F06BF" w:rsidRDefault="00864809" w:rsidP="007F0669">
      <w:pPr>
        <w:rPr>
          <w:b/>
        </w:rPr>
      </w:pPr>
      <w:r>
        <w:rPr>
          <w:b/>
        </w:rPr>
        <w:t>Cultural factors of dental disease in young children, Flagstaff, AZ</w:t>
      </w:r>
    </w:p>
    <w:p w14:paraId="7C2403BA" w14:textId="6CF35E21" w:rsidR="00864809" w:rsidRPr="005F06BF" w:rsidRDefault="00200578" w:rsidP="007F0669">
      <w:r>
        <w:t>The goal was to help dental professionals gain a greater understanding of parent’s and caregiver’s perception of dental health, dental disease, and prevention. Report presented to the office of Oral Health in the Arizona Department of Health Services.</w:t>
      </w:r>
    </w:p>
    <w:p w14:paraId="0CAFF4E7" w14:textId="4F6F1472" w:rsidR="00864809" w:rsidRPr="003C34DA" w:rsidRDefault="00FF3DAD" w:rsidP="007F0669">
      <w:pPr>
        <w:rPr>
          <w:lang w:val="pt-BR"/>
        </w:rPr>
      </w:pPr>
      <w:r>
        <w:rPr>
          <w:lang w:val="pt-BR"/>
        </w:rPr>
        <w:t>Role: Co-PI, Ethnographer</w:t>
      </w:r>
    </w:p>
    <w:p w14:paraId="6A460755" w14:textId="77777777" w:rsidR="00FF3DAD" w:rsidRPr="003C34DA" w:rsidRDefault="00FF3DAD" w:rsidP="007F0669">
      <w:pPr>
        <w:rPr>
          <w:lang w:val="pt-BR"/>
        </w:rPr>
      </w:pPr>
    </w:p>
    <w:p w14:paraId="5552FEFC" w14:textId="73702803" w:rsidR="00864809" w:rsidRPr="003C34DA" w:rsidRDefault="00FF3DAD" w:rsidP="007F0669">
      <w:pPr>
        <w:tabs>
          <w:tab w:val="left" w:pos="7380"/>
        </w:tabs>
        <w:rPr>
          <w:lang w:val="pt-BR"/>
        </w:rPr>
      </w:pPr>
      <w:r>
        <w:rPr>
          <w:lang w:val="pt-BR"/>
        </w:rPr>
        <w:t>1995-1998</w:t>
      </w:r>
      <w:r>
        <w:rPr>
          <w:lang w:val="pt-BR"/>
        </w:rPr>
        <w:tab/>
        <w:t xml:space="preserve">      </w:t>
      </w:r>
      <w:r>
        <w:rPr>
          <w:lang w:val="pt-BR"/>
        </w:rPr>
        <w:tab/>
        <w:t xml:space="preserve"> 1R01 #DA09965</w:t>
      </w:r>
    </w:p>
    <w:p w14:paraId="6C0CE4CF" w14:textId="1E63C630" w:rsidR="00864809" w:rsidRPr="005F06BF" w:rsidRDefault="00864809" w:rsidP="007F0669">
      <w:pPr>
        <w:tabs>
          <w:tab w:val="left" w:pos="7380"/>
        </w:tabs>
        <w:rPr>
          <w:lang w:val="it-IT"/>
        </w:rPr>
      </w:pPr>
      <w:r>
        <w:rPr>
          <w:lang w:val="it-IT"/>
        </w:rPr>
        <w:t>NIDA</w:t>
      </w:r>
      <w:r>
        <w:rPr>
          <w:lang w:val="it-IT"/>
        </w:rPr>
        <w:tab/>
        <w:t xml:space="preserve"> </w:t>
      </w:r>
      <w:r>
        <w:rPr>
          <w:lang w:val="it-IT"/>
        </w:rPr>
        <w:tab/>
        <w:t xml:space="preserve">             $964,973</w:t>
      </w:r>
    </w:p>
    <w:p w14:paraId="45B2BC2E" w14:textId="30BBE9AF" w:rsidR="00864809" w:rsidRPr="005F06BF" w:rsidRDefault="002519D5" w:rsidP="007F0669">
      <w:pPr>
        <w:tabs>
          <w:tab w:val="left" w:pos="7200"/>
        </w:tabs>
        <w:rPr>
          <w:lang w:val="it-IT"/>
        </w:rPr>
      </w:pPr>
      <w:r>
        <w:rPr>
          <w:lang w:val="it-IT"/>
        </w:rPr>
        <w:t xml:space="preserve">PI: Robert Trotter II </w:t>
      </w:r>
    </w:p>
    <w:p w14:paraId="74EA0899" w14:textId="3400BC50" w:rsidR="00864809" w:rsidRPr="005F06BF" w:rsidRDefault="00864809" w:rsidP="007F0669">
      <w:pPr>
        <w:tabs>
          <w:tab w:val="left" w:pos="7200"/>
        </w:tabs>
        <w:rPr>
          <w:b/>
        </w:rPr>
      </w:pPr>
      <w:r>
        <w:rPr>
          <w:b/>
        </w:rPr>
        <w:t>Flagstaff multicultural AIDS prevention project, Flagstaff, AZ</w:t>
      </w:r>
    </w:p>
    <w:p w14:paraId="5158D842" w14:textId="5B5A0976" w:rsidR="00864809" w:rsidRPr="005F06BF" w:rsidRDefault="00864809" w:rsidP="007F0669">
      <w:pPr>
        <w:tabs>
          <w:tab w:val="left" w:pos="7200"/>
        </w:tabs>
      </w:pPr>
      <w:r>
        <w:t>Small Town IDU Networks and HIV: Transmission Dynamics</w:t>
      </w:r>
    </w:p>
    <w:p w14:paraId="2829CDA2" w14:textId="7C034894" w:rsidR="00DA1949" w:rsidRPr="005F06BF" w:rsidRDefault="00DA1949" w:rsidP="007F0669">
      <w:pPr>
        <w:tabs>
          <w:tab w:val="left" w:pos="7200"/>
        </w:tabs>
      </w:pPr>
      <w:r>
        <w:t xml:space="preserve">The goal of this study was to examine social networks and conduct an ethnography of adults at high risk of HIV infection. The information was used to develop an HIV prevention intervention. </w:t>
      </w:r>
    </w:p>
    <w:p w14:paraId="586D2D6C" w14:textId="41EF1C6A" w:rsidR="00864809" w:rsidRPr="005F06BF" w:rsidRDefault="00864809" w:rsidP="007F0669">
      <w:pPr>
        <w:tabs>
          <w:tab w:val="left" w:pos="7200"/>
        </w:tabs>
      </w:pPr>
      <w:r>
        <w:t>Role: Research Assistant, Ethnographer, Health Educator</w:t>
      </w:r>
    </w:p>
    <w:p w14:paraId="6F747314" w14:textId="13D88323" w:rsidR="00864809" w:rsidRPr="005F06BF" w:rsidRDefault="00864809" w:rsidP="007F0669">
      <w:pPr>
        <w:tabs>
          <w:tab w:val="left" w:pos="7200"/>
        </w:tabs>
        <w:rPr>
          <w:b/>
          <w:u w:val="single"/>
        </w:rPr>
      </w:pPr>
    </w:p>
    <w:p w14:paraId="5BBD3F16" w14:textId="4A7A9831" w:rsidR="004C2B65" w:rsidRPr="005F06BF" w:rsidRDefault="004C2B65" w:rsidP="007F0669">
      <w:pPr>
        <w:tabs>
          <w:tab w:val="left" w:pos="7380"/>
        </w:tabs>
      </w:pPr>
      <w:r>
        <w:t>1998-2012</w:t>
      </w:r>
      <w:r>
        <w:tab/>
        <w:t xml:space="preserve">                  P30CA76292</w:t>
      </w:r>
    </w:p>
    <w:p w14:paraId="062A1BF1" w14:textId="20242FD5" w:rsidR="004C2B65" w:rsidRPr="005F06BF" w:rsidRDefault="004C2B65" w:rsidP="007F0669">
      <w:pPr>
        <w:tabs>
          <w:tab w:val="left" w:pos="7380"/>
        </w:tabs>
        <w:rPr>
          <w:snapToGrid w:val="0"/>
        </w:rPr>
      </w:pPr>
      <w:r>
        <w:rPr>
          <w:snapToGrid w:val="0"/>
        </w:rPr>
        <w:t>NIH, NCI</w:t>
      </w:r>
      <w:r>
        <w:rPr>
          <w:snapToGrid w:val="0"/>
        </w:rPr>
        <w:tab/>
        <w:t xml:space="preserve">         </w:t>
      </w:r>
      <w:r>
        <w:rPr>
          <w:snapToGrid w:val="0"/>
        </w:rPr>
        <w:tab/>
        <w:t xml:space="preserve">                $71,600</w:t>
      </w:r>
    </w:p>
    <w:p w14:paraId="187EA413" w14:textId="0D21F038" w:rsidR="004C2B65" w:rsidRPr="005F06BF" w:rsidRDefault="002519D5" w:rsidP="007F0669">
      <w:pPr>
        <w:rPr>
          <w:snapToGrid w:val="0"/>
        </w:rPr>
      </w:pPr>
      <w:r>
        <w:t xml:space="preserve">PI: William Dalton </w:t>
      </w:r>
    </w:p>
    <w:p w14:paraId="4D69373B" w14:textId="77777777" w:rsidR="004C2B65" w:rsidRPr="005F06BF" w:rsidRDefault="004C2B65" w:rsidP="007F0669">
      <w:pPr>
        <w:pStyle w:val="Heading6"/>
        <w:ind w:left="0"/>
        <w:rPr>
          <w:snapToGrid w:val="0"/>
        </w:rPr>
      </w:pPr>
      <w:r>
        <w:t>Project LINK: (Leaders in New Knowledge)</w:t>
      </w:r>
    </w:p>
    <w:p w14:paraId="5878B377" w14:textId="6A09426C" w:rsidR="004C2B65" w:rsidRPr="005F06BF" w:rsidRDefault="00200578" w:rsidP="007F0669">
      <w:r>
        <w:t>The goal was to establish cancer research experiences in basic, biomedical, clinical and population sciences for promising high school and undergraduate students representing underserved (minority and underrepresented) populations.</w:t>
      </w:r>
    </w:p>
    <w:p w14:paraId="2989BEB0" w14:textId="00461E47" w:rsidR="004C2B65" w:rsidRPr="005F06BF" w:rsidRDefault="004C2B65" w:rsidP="007F0669">
      <w:r>
        <w:t>Role: Mentor, Student Supervisor</w:t>
      </w:r>
    </w:p>
    <w:p w14:paraId="24653357" w14:textId="77777777" w:rsidR="004C2B65" w:rsidRPr="005F06BF" w:rsidRDefault="004C2B65" w:rsidP="007F0669"/>
    <w:p w14:paraId="596F5C6F" w14:textId="1D0432A2" w:rsidR="004C2B65" w:rsidRPr="005F06BF" w:rsidRDefault="004C2B65" w:rsidP="007F0669">
      <w:pPr>
        <w:rPr>
          <w:bCs/>
        </w:rPr>
      </w:pPr>
      <w:r>
        <w:t>2005-2010</w:t>
      </w:r>
      <w:r>
        <w:tab/>
      </w:r>
      <w:r>
        <w:tab/>
      </w:r>
      <w:r>
        <w:tab/>
      </w:r>
      <w:r>
        <w:tab/>
      </w:r>
      <w:r>
        <w:tab/>
      </w:r>
      <w:r>
        <w:tab/>
      </w:r>
      <w:r>
        <w:tab/>
      </w:r>
      <w:r>
        <w:tab/>
      </w:r>
      <w:r>
        <w:tab/>
        <w:t xml:space="preserve">          </w:t>
      </w:r>
      <w:r>
        <w:rPr>
          <w:bCs/>
        </w:rPr>
        <w:t>1U01 CA117281-01</w:t>
      </w:r>
    </w:p>
    <w:p w14:paraId="2039E146" w14:textId="6C902598" w:rsidR="004C2B65" w:rsidRPr="005F06BF" w:rsidRDefault="004C2B65" w:rsidP="007F0669">
      <w:r>
        <w:t>NIH/NCI</w:t>
      </w:r>
      <w:r>
        <w:tab/>
      </w:r>
      <w:r>
        <w:tab/>
      </w:r>
      <w:r>
        <w:tab/>
      </w:r>
      <w:r>
        <w:tab/>
      </w:r>
      <w:r>
        <w:tab/>
      </w:r>
      <w:r>
        <w:tab/>
      </w:r>
      <w:r>
        <w:tab/>
      </w:r>
      <w:r>
        <w:tab/>
      </w:r>
      <w:r>
        <w:tab/>
        <w:t xml:space="preserve">      </w:t>
      </w:r>
      <w:r>
        <w:tab/>
        <w:t xml:space="preserve">             $428,000</w:t>
      </w:r>
    </w:p>
    <w:p w14:paraId="6783F0D3" w14:textId="4517241B" w:rsidR="004C2B65" w:rsidRPr="005F06BF" w:rsidRDefault="002519D5" w:rsidP="007F0669">
      <w:pPr>
        <w:tabs>
          <w:tab w:val="left" w:pos="6480"/>
        </w:tabs>
      </w:pPr>
      <w:r>
        <w:t xml:space="preserve">PI: Richard Roetzheim </w:t>
      </w:r>
    </w:p>
    <w:p w14:paraId="4BBAC9E9" w14:textId="44EC8B83" w:rsidR="004C2B65" w:rsidRPr="005F06BF" w:rsidRDefault="004C2B65" w:rsidP="007F0669">
      <w:pPr>
        <w:tabs>
          <w:tab w:val="left" w:pos="6480"/>
        </w:tabs>
        <w:rPr>
          <w:b/>
        </w:rPr>
      </w:pPr>
      <w:r>
        <w:rPr>
          <w:b/>
        </w:rPr>
        <w:t>Patient navigation program</w:t>
      </w:r>
    </w:p>
    <w:p w14:paraId="57E0C1C4" w14:textId="23D0EAF7" w:rsidR="004C2B65" w:rsidRPr="005F06BF" w:rsidRDefault="002519D5" w:rsidP="007F0669">
      <w:r>
        <w:t>The goal was to develop a culturally appropriate patient navigation program and through a group-randomized design to evaluate the effectiveness of the program in terms of timeliness to diagnosis, appropriateness of care, satisfaction quality of life and cost effectiveness.</w:t>
      </w:r>
    </w:p>
    <w:p w14:paraId="6476590A" w14:textId="77777777" w:rsidR="004C2B65" w:rsidRPr="005F06BF" w:rsidRDefault="004C2B65" w:rsidP="007F0669">
      <w:r>
        <w:lastRenderedPageBreak/>
        <w:t>Role: Qualitative lead</w:t>
      </w:r>
    </w:p>
    <w:p w14:paraId="742B9EEB" w14:textId="77777777" w:rsidR="004C2B65" w:rsidRPr="005F06BF" w:rsidRDefault="004C2B65" w:rsidP="007F0669">
      <w:pPr>
        <w:tabs>
          <w:tab w:val="left" w:pos="7200"/>
        </w:tabs>
        <w:rPr>
          <w:b/>
          <w:u w:val="single"/>
        </w:rPr>
      </w:pPr>
    </w:p>
    <w:p w14:paraId="563E1785" w14:textId="7B5D9AB7" w:rsidR="00CE559E" w:rsidRPr="005F06BF" w:rsidRDefault="001171AE" w:rsidP="007F0669">
      <w:pPr>
        <w:tabs>
          <w:tab w:val="left" w:pos="7476"/>
        </w:tabs>
        <w:rPr>
          <w:b/>
          <w:u w:val="single"/>
        </w:rPr>
      </w:pPr>
      <w:r>
        <w:rPr>
          <w:b/>
          <w:u w:val="single"/>
        </w:rPr>
        <w:t>Other Completed  Research</w:t>
      </w:r>
    </w:p>
    <w:p w14:paraId="5E8A8F54" w14:textId="77777777" w:rsidR="00ED2C04" w:rsidRPr="005F06BF" w:rsidRDefault="00ED2C04" w:rsidP="007F0669">
      <w:pPr>
        <w:pStyle w:val="BodyText"/>
        <w:rPr>
          <w:bCs/>
        </w:rPr>
      </w:pPr>
      <w:r>
        <w:rPr>
          <w:bCs/>
        </w:rPr>
        <w:t>2020—2022</w:t>
      </w:r>
    </w:p>
    <w:p w14:paraId="04A9745E" w14:textId="63B1C205" w:rsidR="00ED2C04" w:rsidRPr="005F06BF" w:rsidRDefault="00ED2C04" w:rsidP="007F0669">
      <w:pPr>
        <w:pStyle w:val="BodyText"/>
        <w:rPr>
          <w:bCs/>
        </w:rPr>
      </w:pPr>
      <w:r>
        <w:rPr>
          <w:b/>
        </w:rPr>
        <w:t xml:space="preserve">COVID-19 misinformation on Spanish language social media </w:t>
      </w:r>
      <w:r>
        <w:rPr>
          <w:b/>
        </w:rPr>
        <w:br/>
      </w:r>
      <w:r>
        <w:rPr>
          <w:bCs/>
        </w:rPr>
        <w:t>The purpose of this study is to understand the kind of COVID-19 and COVID-19-vaccine related content Hispanics in the United States and Latin America are exposed to online, including on Social Networking Sites and digital news media.</w:t>
      </w:r>
    </w:p>
    <w:p w14:paraId="73E1EE5F" w14:textId="77777777" w:rsidR="00ED2C04" w:rsidRPr="005F06BF" w:rsidRDefault="00ED2C04" w:rsidP="007F0669">
      <w:pPr>
        <w:pStyle w:val="BodyText"/>
        <w:rPr>
          <w:bCs/>
        </w:rPr>
      </w:pPr>
      <w:r>
        <w:rPr>
          <w:bCs/>
        </w:rPr>
        <w:t>Role: PI</w:t>
      </w:r>
    </w:p>
    <w:p w14:paraId="3D82A381" w14:textId="77777777" w:rsidR="00ED2C04" w:rsidRPr="005F06BF" w:rsidRDefault="00ED2C04" w:rsidP="007F0669">
      <w:pPr>
        <w:pStyle w:val="BodyText"/>
        <w:rPr>
          <w:bCs/>
        </w:rPr>
      </w:pPr>
    </w:p>
    <w:p w14:paraId="57C76268" w14:textId="77777777" w:rsidR="00ED2C04" w:rsidRPr="005F06BF" w:rsidRDefault="00ED2C04" w:rsidP="007F0669">
      <w:pPr>
        <w:pStyle w:val="BodyText"/>
        <w:rPr>
          <w:bCs/>
        </w:rPr>
      </w:pPr>
      <w:r>
        <w:rPr>
          <w:bCs/>
        </w:rPr>
        <w:t>2020-2022</w:t>
      </w:r>
    </w:p>
    <w:p w14:paraId="171701C1" w14:textId="77777777" w:rsidR="00ED2C04" w:rsidRPr="005F06BF" w:rsidRDefault="00ED2C04" w:rsidP="007F0669">
      <w:pPr>
        <w:pStyle w:val="BodyText"/>
        <w:rPr>
          <w:b/>
        </w:rPr>
      </w:pPr>
      <w:r>
        <w:rPr>
          <w:b/>
        </w:rPr>
        <w:t>Impact of COVID19 on cancer survivors</w:t>
      </w:r>
    </w:p>
    <w:p w14:paraId="68AB1803" w14:textId="77777777" w:rsidR="00ED2C04" w:rsidRPr="005F06BF" w:rsidRDefault="00ED2C04" w:rsidP="007F0669">
      <w:pPr>
        <w:pStyle w:val="BodyText"/>
      </w:pPr>
      <w:r>
        <w:t>PI: Dina Martinez Tyson</w:t>
      </w:r>
    </w:p>
    <w:p w14:paraId="06C50F33" w14:textId="38243CD6" w:rsidR="00ED2C04" w:rsidRPr="005F06BF" w:rsidRDefault="00ED2C04" w:rsidP="007F0669">
      <w:pPr>
        <w:pStyle w:val="BodyText"/>
      </w:pPr>
      <w:r>
        <w:t>Examined the impact of COVID-19 and the related policies, restrictions, and socio-demographic shifts (e.g., income/employment) on the psychosocial wellbeing of cancer survivors.</w:t>
      </w:r>
    </w:p>
    <w:p w14:paraId="50E4BE6A" w14:textId="4F771D6E" w:rsidR="00ED2C04" w:rsidRPr="005F06BF" w:rsidRDefault="00ED2C04" w:rsidP="007F0669">
      <w:pPr>
        <w:pStyle w:val="BodyText"/>
      </w:pPr>
      <w:r>
        <w:t>Role: PI</w:t>
      </w:r>
    </w:p>
    <w:p w14:paraId="7269CCC2" w14:textId="77777777" w:rsidR="00ED2C04" w:rsidRPr="005F06BF" w:rsidRDefault="00ED2C04" w:rsidP="007F0669">
      <w:pPr>
        <w:pStyle w:val="BodyText"/>
      </w:pPr>
    </w:p>
    <w:p w14:paraId="5FE13007" w14:textId="77777777" w:rsidR="00ED2C04" w:rsidRPr="005F06BF" w:rsidRDefault="00ED2C04" w:rsidP="007F0669">
      <w:pPr>
        <w:pStyle w:val="BodyText"/>
      </w:pPr>
      <w:r>
        <w:t>2020-2021</w:t>
      </w:r>
    </w:p>
    <w:p w14:paraId="5CFC58A1" w14:textId="77777777" w:rsidR="00ED2C04" w:rsidRPr="005F06BF" w:rsidRDefault="00ED2C04" w:rsidP="007F0669">
      <w:pPr>
        <w:pStyle w:val="BodyText"/>
        <w:rPr>
          <w:b/>
          <w:bCs/>
        </w:rPr>
      </w:pPr>
      <w:r>
        <w:rPr>
          <w:b/>
          <w:bCs/>
        </w:rPr>
        <w:t>Impact of Covid-19 on Oncology Providers</w:t>
      </w:r>
    </w:p>
    <w:p w14:paraId="57E0FB64" w14:textId="77777777" w:rsidR="00ED2C04" w:rsidRPr="005F06BF" w:rsidRDefault="00ED2C04" w:rsidP="007F0669">
      <w:pPr>
        <w:pStyle w:val="BodyText"/>
      </w:pPr>
      <w:r>
        <w:t>PI: Victoria Marshall</w:t>
      </w:r>
    </w:p>
    <w:p w14:paraId="6D192289" w14:textId="613EB93A" w:rsidR="00ED2C04" w:rsidRPr="005F06BF" w:rsidRDefault="002519D5" w:rsidP="007F0669">
      <w:pPr>
        <w:pStyle w:val="BodyText"/>
      </w:pPr>
      <w:r>
        <w:t>The goal was to understand oncology provider’s perception on the impact of COVID-19 on cancer patients.</w:t>
      </w:r>
    </w:p>
    <w:p w14:paraId="784EE198" w14:textId="77777777" w:rsidR="00ED2C04" w:rsidRPr="005F06BF" w:rsidRDefault="00ED2C04" w:rsidP="007F0669">
      <w:pPr>
        <w:pStyle w:val="BodyText"/>
      </w:pPr>
      <w:r>
        <w:t>Role: Co-I</w:t>
      </w:r>
    </w:p>
    <w:p w14:paraId="05317FEE" w14:textId="77777777" w:rsidR="00ED2C04" w:rsidRPr="005F06BF" w:rsidRDefault="00ED2C04" w:rsidP="007F0669">
      <w:pPr>
        <w:pStyle w:val="BodyText"/>
      </w:pPr>
    </w:p>
    <w:p w14:paraId="57057CBD" w14:textId="77777777" w:rsidR="00ED2C04" w:rsidRPr="005F06BF" w:rsidRDefault="00ED2C04" w:rsidP="007F0669">
      <w:pPr>
        <w:pStyle w:val="BodyText"/>
      </w:pPr>
      <w:r>
        <w:t>2021-2022</w:t>
      </w:r>
    </w:p>
    <w:p w14:paraId="088F501B" w14:textId="77777777" w:rsidR="00ED2C04" w:rsidRPr="005F06BF" w:rsidRDefault="00ED2C04" w:rsidP="007F0669">
      <w:pPr>
        <w:pStyle w:val="BodyText"/>
        <w:rPr>
          <w:b/>
          <w:bCs/>
        </w:rPr>
      </w:pPr>
      <w:r>
        <w:rPr>
          <w:b/>
          <w:bCs/>
        </w:rPr>
        <w:t>Inequality of Latinx communities in the US, Latin America, and Globally: Salud Latina USF</w:t>
      </w:r>
    </w:p>
    <w:p w14:paraId="7D00CF6E" w14:textId="77777777" w:rsidR="00ED2C04" w:rsidRPr="005F06BF" w:rsidRDefault="00ED2C04" w:rsidP="007F0669">
      <w:pPr>
        <w:pStyle w:val="BodyText"/>
      </w:pPr>
      <w:r>
        <w:t>PI: Arlene Calvo</w:t>
      </w:r>
    </w:p>
    <w:p w14:paraId="2322B4EF" w14:textId="58D3CB75" w:rsidR="00ED2C04" w:rsidRPr="005F06BF" w:rsidRDefault="002519D5" w:rsidP="007F0669">
      <w:pPr>
        <w:pStyle w:val="BodyText"/>
      </w:pPr>
      <w:r>
        <w:t xml:space="preserve">The goal was to reduce the unequal burden of COVID-19 in Latinx populations by addressing issues </w:t>
      </w:r>
    </w:p>
    <w:p w14:paraId="058405FA" w14:textId="77777777" w:rsidR="00ED2C04" w:rsidRPr="005F06BF" w:rsidRDefault="00ED2C04" w:rsidP="007F0669">
      <w:pPr>
        <w:pStyle w:val="BodyText"/>
      </w:pPr>
      <w:r>
        <w:t xml:space="preserve">such as vaccine hesitancy, COVID-19 treatment, use of home remedies, access to health care services, the </w:t>
      </w:r>
    </w:p>
    <w:p w14:paraId="34E5F06F" w14:textId="77777777" w:rsidR="00ED2C04" w:rsidRPr="005F06BF" w:rsidRDefault="00ED2C04" w:rsidP="007F0669">
      <w:pPr>
        <w:pStyle w:val="BodyText"/>
      </w:pPr>
      <w:r>
        <w:t>infodemic, and the social impact including mental health, domestic violence, financial hardship, and gender inequality.</w:t>
      </w:r>
    </w:p>
    <w:p w14:paraId="74459708" w14:textId="77777777" w:rsidR="00ED2C04" w:rsidRPr="005F06BF" w:rsidRDefault="00ED2C04" w:rsidP="007F0669">
      <w:pPr>
        <w:pStyle w:val="BodyText"/>
      </w:pPr>
      <w:r>
        <w:t>Role: Co-I</w:t>
      </w:r>
    </w:p>
    <w:p w14:paraId="2CBFFD67" w14:textId="77777777" w:rsidR="00ED2C04" w:rsidRPr="005F06BF" w:rsidRDefault="00ED2C04" w:rsidP="007F0669">
      <w:pPr>
        <w:pStyle w:val="BodyText"/>
      </w:pPr>
    </w:p>
    <w:p w14:paraId="5C6916AF" w14:textId="77777777" w:rsidR="00ED2C04" w:rsidRPr="005F06BF" w:rsidRDefault="00ED2C04" w:rsidP="007F0669">
      <w:pPr>
        <w:pStyle w:val="BodyText"/>
      </w:pPr>
      <w:r>
        <w:t>2021-20211</w:t>
      </w:r>
    </w:p>
    <w:p w14:paraId="46980F3E" w14:textId="77777777" w:rsidR="00ED2C04" w:rsidRPr="005F06BF" w:rsidRDefault="00ED2C04" w:rsidP="007F0669">
      <w:pPr>
        <w:pStyle w:val="BodyText"/>
        <w:rPr>
          <w:b/>
          <w:bCs/>
        </w:rPr>
      </w:pPr>
      <w:r>
        <w:rPr>
          <w:b/>
          <w:bCs/>
        </w:rPr>
        <w:t>Pilot study and methods development on the use of low-cost sensors and citizen science to reduce air pollution</w:t>
      </w:r>
    </w:p>
    <w:p w14:paraId="528D84EE" w14:textId="77777777" w:rsidR="00ED2C04" w:rsidRPr="005F06BF" w:rsidRDefault="00ED2C04" w:rsidP="007F0669">
      <w:pPr>
        <w:pStyle w:val="BodyText"/>
      </w:pPr>
      <w:r>
        <w:t>PI: Amy Stuart</w:t>
      </w:r>
    </w:p>
    <w:p w14:paraId="1A317C46" w14:textId="0757A477" w:rsidR="00ED2C04" w:rsidRPr="005F06BF" w:rsidRDefault="002519D5" w:rsidP="007F0669">
      <w:pPr>
        <w:pStyle w:val="BodyText"/>
      </w:pPr>
      <w:r>
        <w:t>The goal was to select, evaluate, and plan for community air pollution monitoring and citizen science with low-cost sensors, and 2) to develop materials and methods for the study of community empowerment through citizen science and community-engaged research</w:t>
      </w:r>
    </w:p>
    <w:p w14:paraId="77794CCA" w14:textId="77777777" w:rsidR="00ED2C04" w:rsidRPr="005F06BF" w:rsidRDefault="00ED2C04" w:rsidP="007F0669">
      <w:pPr>
        <w:pStyle w:val="BodyText"/>
      </w:pPr>
      <w:r>
        <w:t>Role: Co-I</w:t>
      </w:r>
    </w:p>
    <w:p w14:paraId="716457FF" w14:textId="77777777" w:rsidR="00ED2C04" w:rsidRPr="005F06BF" w:rsidRDefault="00ED2C04" w:rsidP="007F0669">
      <w:pPr>
        <w:pStyle w:val="PlainText"/>
        <w:rPr>
          <w:sz w:val="22"/>
          <w:szCs w:val="22"/>
          <w:lang w:val="it-IT"/>
        </w:rPr>
      </w:pPr>
    </w:p>
    <w:p w14:paraId="3E920C48" w14:textId="0383C68A" w:rsidR="00B03415" w:rsidRPr="005F06BF" w:rsidRDefault="00B03415" w:rsidP="007F0669">
      <w:pPr>
        <w:pStyle w:val="PlainText"/>
        <w:rPr>
          <w:sz w:val="22"/>
          <w:szCs w:val="22"/>
          <w:lang w:val="it-IT"/>
        </w:rPr>
      </w:pPr>
      <w:r>
        <w:rPr>
          <w:sz w:val="22"/>
          <w:szCs w:val="22"/>
          <w:lang w:val="it-IT"/>
        </w:rPr>
        <w:t>2017-2018</w:t>
      </w:r>
    </w:p>
    <w:p w14:paraId="03EE0325" w14:textId="484D15E3" w:rsidR="00B03415" w:rsidRPr="005F06BF" w:rsidRDefault="002519D5" w:rsidP="007F0669">
      <w:pPr>
        <w:pStyle w:val="PlainText"/>
        <w:rPr>
          <w:sz w:val="22"/>
          <w:szCs w:val="22"/>
          <w:lang w:val="it-IT"/>
        </w:rPr>
      </w:pPr>
      <w:r>
        <w:rPr>
          <w:sz w:val="22"/>
          <w:szCs w:val="22"/>
          <w:lang w:val="it-IT"/>
        </w:rPr>
        <w:t xml:space="preserve">PI: Dinorah Martinez Tyson </w:t>
      </w:r>
    </w:p>
    <w:p w14:paraId="5CFB65E0" w14:textId="41A70F80" w:rsidR="00B03415" w:rsidRPr="005F06BF" w:rsidRDefault="00B03415" w:rsidP="007F0669">
      <w:pPr>
        <w:pStyle w:val="PlainText"/>
        <w:rPr>
          <w:b/>
          <w:sz w:val="22"/>
          <w:szCs w:val="22"/>
        </w:rPr>
      </w:pPr>
      <w:r>
        <w:rPr>
          <w:b/>
          <w:sz w:val="22"/>
          <w:szCs w:val="22"/>
        </w:rPr>
        <w:t>Cancer mortality among Hispanic subgroups in the United States from 2004-2014</w:t>
      </w:r>
    </w:p>
    <w:p w14:paraId="33802E7F" w14:textId="772AB0AE" w:rsidR="00B03415" w:rsidRPr="005F06BF" w:rsidRDefault="00200578" w:rsidP="007F0669">
      <w:r>
        <w:t xml:space="preserve">Examined cancer mortality differentials among Latino subgroups in the United States and compare mortality rates of Hispanic subgroups to non-Hispanic Whites. </w:t>
      </w:r>
    </w:p>
    <w:p w14:paraId="57849C18" w14:textId="77777777" w:rsidR="00B03415" w:rsidRPr="005F06BF" w:rsidRDefault="00B03415" w:rsidP="007F0669">
      <w:pPr>
        <w:pStyle w:val="PlainText"/>
        <w:rPr>
          <w:sz w:val="22"/>
          <w:szCs w:val="22"/>
        </w:rPr>
      </w:pPr>
      <w:r>
        <w:rPr>
          <w:sz w:val="22"/>
          <w:szCs w:val="22"/>
        </w:rPr>
        <w:t>Role: PI</w:t>
      </w:r>
    </w:p>
    <w:p w14:paraId="5DDF253C" w14:textId="77777777" w:rsidR="00B03415" w:rsidRPr="005F06BF" w:rsidRDefault="00B03415" w:rsidP="007F0669">
      <w:pPr>
        <w:tabs>
          <w:tab w:val="left" w:pos="7476"/>
        </w:tabs>
      </w:pPr>
    </w:p>
    <w:p w14:paraId="4F87C420" w14:textId="0DD1205A" w:rsidR="006F5856" w:rsidRPr="005F06BF" w:rsidRDefault="006F5856" w:rsidP="007F0669">
      <w:pPr>
        <w:pStyle w:val="PlainText"/>
        <w:rPr>
          <w:sz w:val="22"/>
          <w:szCs w:val="22"/>
        </w:rPr>
      </w:pPr>
      <w:r>
        <w:rPr>
          <w:sz w:val="22"/>
          <w:szCs w:val="22"/>
        </w:rPr>
        <w:t>2016-2018</w:t>
      </w:r>
    </w:p>
    <w:p w14:paraId="267BE2AF" w14:textId="3BC902E4" w:rsidR="006F5856" w:rsidRPr="005F06BF" w:rsidRDefault="002519D5" w:rsidP="007F0669">
      <w:pPr>
        <w:pStyle w:val="PlainText"/>
        <w:rPr>
          <w:sz w:val="22"/>
          <w:szCs w:val="22"/>
        </w:rPr>
      </w:pPr>
      <w:r>
        <w:rPr>
          <w:sz w:val="22"/>
          <w:szCs w:val="22"/>
        </w:rPr>
        <w:t xml:space="preserve">PI: Dinorah Martinez Tyson </w:t>
      </w:r>
    </w:p>
    <w:p w14:paraId="79B40BFE" w14:textId="2980AC16" w:rsidR="006F5856" w:rsidRPr="005F06BF" w:rsidRDefault="006F5856" w:rsidP="007F0669">
      <w:pPr>
        <w:pStyle w:val="PlainText"/>
        <w:rPr>
          <w:b/>
          <w:sz w:val="22"/>
          <w:szCs w:val="22"/>
        </w:rPr>
      </w:pPr>
      <w:r>
        <w:rPr>
          <w:b/>
          <w:sz w:val="22"/>
          <w:szCs w:val="22"/>
        </w:rPr>
        <w:t>Cancer perceptions among Indigenous Andean communities</w:t>
      </w:r>
    </w:p>
    <w:p w14:paraId="0B3D06DD" w14:textId="485697DE" w:rsidR="006F5856" w:rsidRPr="005F06BF" w:rsidRDefault="002519D5" w:rsidP="007F0669">
      <w:pPr>
        <w:pStyle w:val="PlainText"/>
        <w:rPr>
          <w:sz w:val="22"/>
          <w:szCs w:val="22"/>
        </w:rPr>
      </w:pPr>
      <w:r>
        <w:rPr>
          <w:sz w:val="22"/>
          <w:szCs w:val="22"/>
        </w:rPr>
        <w:t>Explored the perception of cancer prevalence and associated risk factors among the Kichwas speaking indigenous people of the Andes mountains in Ecuador</w:t>
      </w:r>
    </w:p>
    <w:p w14:paraId="3F3CFBDD" w14:textId="77777777" w:rsidR="006F5856" w:rsidRPr="005F06BF" w:rsidRDefault="006F5856" w:rsidP="007F0669">
      <w:pPr>
        <w:pStyle w:val="PlainText"/>
        <w:rPr>
          <w:sz w:val="22"/>
          <w:szCs w:val="22"/>
          <w:lang w:val="it-IT"/>
        </w:rPr>
      </w:pPr>
      <w:r>
        <w:rPr>
          <w:sz w:val="22"/>
          <w:szCs w:val="22"/>
          <w:lang w:val="it-IT"/>
        </w:rPr>
        <w:t>Role: PI</w:t>
      </w:r>
    </w:p>
    <w:p w14:paraId="5D98CD85" w14:textId="77777777" w:rsidR="006F5856" w:rsidRPr="005F06BF" w:rsidRDefault="006F5856" w:rsidP="007F0669">
      <w:pPr>
        <w:tabs>
          <w:tab w:val="left" w:pos="7476"/>
        </w:tabs>
      </w:pPr>
    </w:p>
    <w:p w14:paraId="52450CD6" w14:textId="3D0CEB40" w:rsidR="00864809" w:rsidRPr="005F06BF" w:rsidRDefault="00D53677" w:rsidP="007F0669">
      <w:pPr>
        <w:tabs>
          <w:tab w:val="left" w:pos="7476"/>
        </w:tabs>
      </w:pPr>
      <w:r>
        <w:t>2006-2007</w:t>
      </w:r>
      <w:r>
        <w:tab/>
      </w:r>
      <w:r>
        <w:tab/>
        <w:t xml:space="preserve">    </w:t>
      </w:r>
    </w:p>
    <w:p w14:paraId="1B144DFC" w14:textId="0D96E2E6" w:rsidR="00D53677" w:rsidRPr="005F06BF" w:rsidRDefault="00864809" w:rsidP="007F0669">
      <w:pPr>
        <w:tabs>
          <w:tab w:val="left" w:pos="1440"/>
          <w:tab w:val="left" w:pos="7476"/>
        </w:tabs>
      </w:pPr>
      <w:r>
        <w:t xml:space="preserve">Moffitt Cancer Center, Department of Cancer Education </w:t>
      </w:r>
      <w:r>
        <w:tab/>
      </w:r>
    </w:p>
    <w:p w14:paraId="3E0A5106" w14:textId="33A9DAA8" w:rsidR="00864809" w:rsidRPr="005F06BF" w:rsidRDefault="002519D5" w:rsidP="007F0669">
      <w:pPr>
        <w:tabs>
          <w:tab w:val="left" w:pos="1440"/>
          <w:tab w:val="left" w:pos="7380"/>
        </w:tabs>
      </w:pPr>
      <w:r>
        <w:t>PI: Dinorah Martinez Tyson</w:t>
      </w:r>
      <w:r>
        <w:tab/>
      </w:r>
    </w:p>
    <w:p w14:paraId="2CD32082" w14:textId="27B0EC24" w:rsidR="00864809" w:rsidRPr="005F06BF" w:rsidRDefault="00864809" w:rsidP="007F0669">
      <w:pPr>
        <w:tabs>
          <w:tab w:val="left" w:pos="1440"/>
        </w:tabs>
        <w:rPr>
          <w:b/>
        </w:rPr>
      </w:pPr>
      <w:r>
        <w:rPr>
          <w:b/>
        </w:rPr>
        <w:t>Retrospective Chart Review Study: Cervical Cancer Screening Among Rural Latinas</w:t>
      </w:r>
    </w:p>
    <w:p w14:paraId="495FD920" w14:textId="516BA094" w:rsidR="00DA1949" w:rsidRPr="005F06BF" w:rsidRDefault="00DA1949" w:rsidP="007F0669">
      <w:pPr>
        <w:tabs>
          <w:tab w:val="left" w:pos="1440"/>
        </w:tabs>
        <w:rPr>
          <w:bCs/>
        </w:rPr>
      </w:pPr>
      <w:r>
        <w:rPr>
          <w:bCs/>
        </w:rPr>
        <w:t xml:space="preserve">The goal of this project was to conduct a retrospective chart review of cervical cancer screening at a federally qualified health center. </w:t>
      </w:r>
    </w:p>
    <w:p w14:paraId="3A92E016" w14:textId="708B548A" w:rsidR="00864809" w:rsidRPr="005F06BF" w:rsidRDefault="00D53677" w:rsidP="007F0669">
      <w:pPr>
        <w:tabs>
          <w:tab w:val="left" w:pos="1440"/>
          <w:tab w:val="left" w:pos="5895"/>
        </w:tabs>
      </w:pPr>
      <w:r>
        <w:t>Role: PI/Project Coordinator</w:t>
      </w:r>
    </w:p>
    <w:p w14:paraId="2FAB830F" w14:textId="77777777" w:rsidR="00864809" w:rsidRPr="005F06BF" w:rsidRDefault="00864809" w:rsidP="007F0669">
      <w:pPr>
        <w:tabs>
          <w:tab w:val="left" w:pos="1440"/>
        </w:tabs>
      </w:pPr>
    </w:p>
    <w:p w14:paraId="3C8614C1" w14:textId="163621CC" w:rsidR="00552912" w:rsidRPr="005F06BF" w:rsidRDefault="00D53677" w:rsidP="007F0669">
      <w:pPr>
        <w:tabs>
          <w:tab w:val="left" w:pos="7419"/>
        </w:tabs>
      </w:pPr>
      <w:r>
        <w:t xml:space="preserve">2002-2003 </w:t>
      </w:r>
      <w:r>
        <w:tab/>
        <w:t xml:space="preserve"> </w:t>
      </w:r>
      <w:r>
        <w:tab/>
        <w:t xml:space="preserve">    </w:t>
      </w:r>
    </w:p>
    <w:p w14:paraId="19DE7DFC" w14:textId="63CE2338" w:rsidR="00D53677" w:rsidRPr="005F06BF" w:rsidRDefault="00552912" w:rsidP="007F0669">
      <w:pPr>
        <w:tabs>
          <w:tab w:val="left" w:pos="7419"/>
        </w:tabs>
      </w:pPr>
      <w:r>
        <w:t>Moffitt Cancer Center, Department of Cancer Education</w:t>
      </w:r>
      <w:r>
        <w:tab/>
      </w:r>
    </w:p>
    <w:p w14:paraId="0D7FBFEF" w14:textId="35BB3C84" w:rsidR="00AD10E9" w:rsidRPr="005F06BF" w:rsidRDefault="002519D5" w:rsidP="007F0669">
      <w:pPr>
        <w:tabs>
          <w:tab w:val="left" w:pos="1440"/>
          <w:tab w:val="left" w:pos="7380"/>
        </w:tabs>
      </w:pPr>
      <w:r>
        <w:t xml:space="preserve">PI: Cathy Meade </w:t>
      </w:r>
    </w:p>
    <w:p w14:paraId="61CFB2D6" w14:textId="64D2FEA4" w:rsidR="00864809" w:rsidRPr="005F06BF" w:rsidRDefault="00864809" w:rsidP="007F0669">
      <w:pPr>
        <w:tabs>
          <w:tab w:val="left" w:pos="1440"/>
          <w:tab w:val="left" w:pos="7380"/>
        </w:tabs>
        <w:rPr>
          <w:b/>
        </w:rPr>
      </w:pPr>
      <w:r>
        <w:rPr>
          <w:b/>
        </w:rPr>
        <w:t>Hispanic Perceptions of Research, Moffitt Cancer Center</w:t>
      </w:r>
      <w:r>
        <w:rPr>
          <w:b/>
        </w:rPr>
        <w:tab/>
      </w:r>
    </w:p>
    <w:p w14:paraId="159CA943" w14:textId="77777777" w:rsidR="00864809" w:rsidRPr="005F06BF" w:rsidRDefault="00864809" w:rsidP="007F0669">
      <w:pPr>
        <w:tabs>
          <w:tab w:val="left" w:pos="1440"/>
        </w:tabs>
      </w:pPr>
      <w:r>
        <w:t>Role: Co-Investigator</w:t>
      </w:r>
    </w:p>
    <w:p w14:paraId="36162404" w14:textId="77777777" w:rsidR="00864809" w:rsidRPr="005F06BF" w:rsidRDefault="00864809" w:rsidP="007F0669">
      <w:pPr>
        <w:pStyle w:val="NormalWeb"/>
        <w:spacing w:before="0" w:beforeAutospacing="0" w:after="0" w:afterAutospacing="0"/>
        <w:rPr>
          <w:szCs w:val="22"/>
        </w:rPr>
      </w:pPr>
    </w:p>
    <w:p w14:paraId="4C115B3D" w14:textId="6B0D70A3" w:rsidR="00D53677" w:rsidRPr="005F06BF" w:rsidRDefault="00D53677" w:rsidP="007F0669">
      <w:pPr>
        <w:pStyle w:val="NormalWeb"/>
        <w:tabs>
          <w:tab w:val="left" w:pos="7465"/>
        </w:tabs>
        <w:spacing w:before="0" w:beforeAutospacing="0" w:after="0" w:afterAutospacing="0"/>
        <w:rPr>
          <w:szCs w:val="22"/>
        </w:rPr>
      </w:pPr>
      <w:r>
        <w:rPr>
          <w:szCs w:val="22"/>
        </w:rPr>
        <w:t>1998</w:t>
      </w:r>
      <w:r>
        <w:rPr>
          <w:szCs w:val="22"/>
        </w:rPr>
        <w:tab/>
      </w:r>
      <w:r>
        <w:rPr>
          <w:szCs w:val="22"/>
        </w:rPr>
        <w:tab/>
        <w:t xml:space="preserve">    </w:t>
      </w:r>
    </w:p>
    <w:p w14:paraId="2A6DCE0A" w14:textId="202353C8" w:rsidR="00AD10E9" w:rsidRPr="005F06BF" w:rsidRDefault="00864809" w:rsidP="007F0669">
      <w:pPr>
        <w:pStyle w:val="NormalWeb"/>
        <w:spacing w:before="0" w:beforeAutospacing="0" w:after="0" w:afterAutospacing="0"/>
        <w:rPr>
          <w:szCs w:val="22"/>
        </w:rPr>
      </w:pPr>
      <w:r>
        <w:rPr>
          <w:szCs w:val="22"/>
        </w:rPr>
        <w:t>World Health Organization, Mental Health Division, Revision of ICIDH (International Classification of Impairments, Disabilities and Handicaps)</w:t>
      </w:r>
    </w:p>
    <w:p w14:paraId="0A707B88" w14:textId="7DA71180" w:rsidR="00864809" w:rsidRPr="005F06BF" w:rsidRDefault="002519D5" w:rsidP="007F0669">
      <w:pPr>
        <w:pStyle w:val="NormalWeb"/>
        <w:spacing w:before="0" w:beforeAutospacing="0" w:after="0" w:afterAutospacing="0"/>
        <w:rPr>
          <w:szCs w:val="22"/>
        </w:rPr>
      </w:pPr>
      <w:r>
        <w:rPr>
          <w:szCs w:val="22"/>
        </w:rPr>
        <w:t xml:space="preserve">PI: Robert Trotter </w:t>
      </w:r>
      <w:r>
        <w:rPr>
          <w:szCs w:val="22"/>
        </w:rPr>
        <w:br/>
      </w:r>
      <w:r>
        <w:rPr>
          <w:b/>
          <w:szCs w:val="22"/>
        </w:rPr>
        <w:t>Collaborating Center for Research and Training in Mental Health. Santander, Spain. Ethnographic data collection and analysis training</w:t>
      </w:r>
    </w:p>
    <w:p w14:paraId="183FCE3A" w14:textId="4B4C7DE9" w:rsidR="00864809" w:rsidRPr="005F06BF" w:rsidRDefault="00864809" w:rsidP="007F0669">
      <w:pPr>
        <w:pStyle w:val="NormalWeb"/>
        <w:spacing w:before="0" w:beforeAutospacing="0" w:after="0" w:afterAutospacing="0"/>
        <w:rPr>
          <w:szCs w:val="22"/>
        </w:rPr>
      </w:pPr>
      <w:r>
        <w:rPr>
          <w:szCs w:val="22"/>
        </w:rPr>
        <w:t>Role: Technical Advisor</w:t>
      </w:r>
    </w:p>
    <w:p w14:paraId="50872F5B" w14:textId="57E23184" w:rsidR="00243322" w:rsidRPr="005F06BF" w:rsidRDefault="00243322" w:rsidP="007F0669">
      <w:pPr>
        <w:pStyle w:val="NormalWeb"/>
        <w:spacing w:before="0" w:beforeAutospacing="0" w:after="0" w:afterAutospacing="0"/>
        <w:rPr>
          <w:szCs w:val="22"/>
        </w:rPr>
      </w:pPr>
    </w:p>
    <w:p w14:paraId="2AD2F752" w14:textId="55EB063D" w:rsidR="00E90B50" w:rsidRPr="005F06BF" w:rsidRDefault="00E90B50" w:rsidP="007F0669">
      <w:pPr>
        <w:rPr>
          <w:b/>
          <w:u w:val="single"/>
        </w:rPr>
      </w:pPr>
      <w:bookmarkStart w:id="9" w:name="_Hlk144623069"/>
      <w:bookmarkStart w:id="10" w:name="_Hlk141466361"/>
      <w:r>
        <w:rPr>
          <w:b/>
          <w:u w:val="single"/>
        </w:rPr>
        <w:t>Unfunded Research Proposals</w:t>
      </w:r>
    </w:p>
    <w:p w14:paraId="7786EA30" w14:textId="42C8AC4E" w:rsidR="009F73E9" w:rsidRPr="005F06BF" w:rsidRDefault="002519D5" w:rsidP="007F0669">
      <w:pPr>
        <w:rPr>
          <w:bCs/>
        </w:rPr>
      </w:pPr>
      <w:r>
        <w:rPr>
          <w:bCs/>
        </w:rPr>
        <w:t xml:space="preserve">PI: Jennifer Kue </w:t>
      </w:r>
    </w:p>
    <w:p w14:paraId="640B8B95" w14:textId="77777777" w:rsidR="009F73E9" w:rsidRPr="005F06BF" w:rsidRDefault="009F73E9" w:rsidP="007F0669">
      <w:pPr>
        <w:rPr>
          <w:bCs/>
        </w:rPr>
      </w:pPr>
      <w:r>
        <w:rPr>
          <w:bCs/>
        </w:rPr>
        <w:t>PCORI</w:t>
      </w:r>
    </w:p>
    <w:p w14:paraId="7C929318" w14:textId="52C70C71" w:rsidR="009F73E9" w:rsidRPr="005F06BF" w:rsidRDefault="009F73E9" w:rsidP="007F0669">
      <w:pPr>
        <w:rPr>
          <w:b/>
        </w:rPr>
      </w:pPr>
      <w:r>
        <w:rPr>
          <w:b/>
        </w:rPr>
        <w:t>Refugee Agricultural Development (RAD) Stakeholder Engagement</w:t>
      </w:r>
    </w:p>
    <w:p w14:paraId="39351E39" w14:textId="16CDDC63" w:rsidR="009F73E9" w:rsidRPr="005F06BF" w:rsidRDefault="009F73E9" w:rsidP="007F0669">
      <w:pPr>
        <w:rPr>
          <w:bCs/>
        </w:rPr>
      </w:pPr>
      <w:r>
        <w:rPr>
          <w:bCs/>
        </w:rPr>
        <w:t>We propose to convene stakeholders from refugee communities, resettlement agencies, the USF Urban Food Sovereignty Group, service providers, clinicians, and research scientists to build a meaningful and effective partnership to review the current literature on food insecurity, food sovereignty, and health outcomes of refugees resettled in the U.S., identify and prioritize health issues impacted by food insecurity to guide future patient-centered outcomes research,  and develop and disseminate recommendations for future PCOR/CER research.</w:t>
      </w:r>
    </w:p>
    <w:p w14:paraId="728C7FA1" w14:textId="76EA78DF" w:rsidR="009F73E9" w:rsidRPr="005F06BF" w:rsidRDefault="009F73E9" w:rsidP="007F0669">
      <w:pPr>
        <w:rPr>
          <w:bCs/>
        </w:rPr>
      </w:pPr>
      <w:r>
        <w:rPr>
          <w:bCs/>
        </w:rPr>
        <w:t xml:space="preserve">Role: Co-I </w:t>
      </w:r>
    </w:p>
    <w:p w14:paraId="0920F55C" w14:textId="77777777" w:rsidR="009F73E9" w:rsidRPr="005F06BF" w:rsidRDefault="009F73E9" w:rsidP="007F0669">
      <w:pPr>
        <w:rPr>
          <w:bCs/>
        </w:rPr>
      </w:pPr>
    </w:p>
    <w:p w14:paraId="412CE9FD" w14:textId="6310A990" w:rsidR="009F73E9" w:rsidRPr="005F06BF" w:rsidRDefault="009F73E9" w:rsidP="007F0669">
      <w:pPr>
        <w:rPr>
          <w:bCs/>
        </w:rPr>
      </w:pPr>
      <w:r>
        <w:rPr>
          <w:bCs/>
        </w:rPr>
        <w:t xml:space="preserve">PAR-21-035 </w:t>
      </w:r>
      <w:r>
        <w:rPr>
          <w:bCs/>
        </w:rPr>
        <w:tab/>
      </w:r>
      <w:r>
        <w:rPr>
          <w:bCs/>
        </w:rPr>
        <w:tab/>
      </w:r>
      <w:r>
        <w:rPr>
          <w:bCs/>
        </w:rPr>
        <w:tab/>
      </w:r>
      <w:r>
        <w:rPr>
          <w:bCs/>
        </w:rPr>
        <w:tab/>
      </w:r>
      <w:r>
        <w:rPr>
          <w:bCs/>
        </w:rPr>
        <w:tab/>
      </w:r>
    </w:p>
    <w:p w14:paraId="7319569D" w14:textId="6C1135C4" w:rsidR="009F73E9" w:rsidRPr="005F06BF" w:rsidRDefault="002519D5" w:rsidP="007F0669">
      <w:pPr>
        <w:rPr>
          <w:bCs/>
        </w:rPr>
      </w:pPr>
      <w:r>
        <w:rPr>
          <w:bCs/>
        </w:rPr>
        <w:t xml:space="preserve">PI: Clement Gwede </w:t>
      </w:r>
      <w:r>
        <w:rPr>
          <w:bCs/>
        </w:rPr>
        <w:tab/>
      </w:r>
      <w:r>
        <w:rPr>
          <w:bCs/>
        </w:rPr>
        <w:tab/>
      </w:r>
      <w:r>
        <w:rPr>
          <w:bCs/>
        </w:rPr>
        <w:tab/>
      </w:r>
      <w:r>
        <w:rPr>
          <w:bCs/>
        </w:rPr>
        <w:tab/>
      </w:r>
    </w:p>
    <w:p w14:paraId="5658BC42" w14:textId="7027011C" w:rsidR="009F73E9" w:rsidRPr="005F06BF" w:rsidRDefault="009F73E9" w:rsidP="007F0669">
      <w:pPr>
        <w:rPr>
          <w:bCs/>
        </w:rPr>
      </w:pPr>
      <w:r>
        <w:rPr>
          <w:bCs/>
        </w:rPr>
        <w:t>07/01/2023 - 06/30/2028</w:t>
      </w:r>
    </w:p>
    <w:p w14:paraId="1FCD7216" w14:textId="103A7653" w:rsidR="009F73E9" w:rsidRPr="005F06BF" w:rsidRDefault="009F73E9" w:rsidP="007F0669">
      <w:pPr>
        <w:rPr>
          <w:bCs/>
        </w:rPr>
      </w:pPr>
      <w:r>
        <w:rPr>
          <w:bCs/>
        </w:rPr>
        <w:t>NIH</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$4,256,87</w:t>
      </w:r>
      <w:r>
        <w:rPr>
          <w:bCs/>
        </w:rPr>
        <w:tab/>
      </w:r>
    </w:p>
    <w:p w14:paraId="2E3F6CE8" w14:textId="77777777" w:rsidR="009F73E9" w:rsidRPr="005F06BF" w:rsidRDefault="009F73E9" w:rsidP="007F0669">
      <w:pPr>
        <w:rPr>
          <w:b/>
        </w:rPr>
      </w:pPr>
      <w:r>
        <w:rPr>
          <w:b/>
        </w:rPr>
        <w:t>Improving colorectal cancer screening disparities among Latinos through a personalized risk communication intervention</w:t>
      </w:r>
    </w:p>
    <w:p w14:paraId="2FDD50DD" w14:textId="77777777" w:rsidR="009F73E9" w:rsidRPr="005F06BF" w:rsidRDefault="009F73E9" w:rsidP="007F0669">
      <w:pPr>
        <w:rPr>
          <w:bCs/>
        </w:rPr>
      </w:pPr>
      <w:r>
        <w:rPr>
          <w:bCs/>
        </w:rPr>
        <w:lastRenderedPageBreak/>
        <w:t>The long-term goal of this study is to improve colorectal cancer screening. We will assess whether personalized genetic and lifestyle risk scores can identify high risk individuals from a population traditionally considered average risk and whether communicating this risk information would further motivate screening behaviors.</w:t>
      </w:r>
    </w:p>
    <w:p w14:paraId="1261F979" w14:textId="5071913A" w:rsidR="009F73E9" w:rsidRPr="005F06BF" w:rsidRDefault="009F73E9" w:rsidP="007F0669">
      <w:pPr>
        <w:rPr>
          <w:bCs/>
        </w:rPr>
      </w:pPr>
      <w:r>
        <w:rPr>
          <w:bCs/>
        </w:rPr>
        <w:t>Role: PI of subaward</w:t>
      </w:r>
    </w:p>
    <w:p w14:paraId="13545A23" w14:textId="77777777" w:rsidR="009F73E9" w:rsidRPr="005F06BF" w:rsidRDefault="009F73E9" w:rsidP="007F0669">
      <w:pPr>
        <w:rPr>
          <w:bCs/>
        </w:rPr>
      </w:pPr>
    </w:p>
    <w:p w14:paraId="2EC80B38" w14:textId="7FDD975C" w:rsidR="0037730B" w:rsidRPr="005F06BF" w:rsidRDefault="002519D5" w:rsidP="007F0669">
      <w:pPr>
        <w:rPr>
          <w:bCs/>
        </w:rPr>
      </w:pPr>
      <w:r>
        <w:rPr>
          <w:bCs/>
        </w:rPr>
        <w:t xml:space="preserve">PI: James Haladay </w:t>
      </w:r>
    </w:p>
    <w:p w14:paraId="025BF196" w14:textId="77777777" w:rsidR="0037730B" w:rsidRPr="005F06BF" w:rsidRDefault="0037730B" w:rsidP="007F0669">
      <w:pPr>
        <w:rPr>
          <w:bCs/>
        </w:rPr>
      </w:pPr>
      <w:r>
        <w:rPr>
          <w:bCs/>
        </w:rPr>
        <w:t>AHRQ</w:t>
      </w:r>
    </w:p>
    <w:p w14:paraId="406FC485" w14:textId="203546E3" w:rsidR="0037730B" w:rsidRPr="005F06BF" w:rsidRDefault="0037730B" w:rsidP="007F0669">
      <w:pPr>
        <w:rPr>
          <w:b/>
        </w:rPr>
      </w:pPr>
      <w:r>
        <w:rPr>
          <w:b/>
        </w:rPr>
        <w:t>Impact of goal attainment scaling on engagement and outcomes for patients with chronic low back pain receiving physical therapy: A pragmatic clinical trial</w:t>
      </w:r>
    </w:p>
    <w:p w14:paraId="1197BDF1" w14:textId="54763738" w:rsidR="0037730B" w:rsidRPr="005F06BF" w:rsidRDefault="0037730B" w:rsidP="007F0669">
      <w:pPr>
        <w:rPr>
          <w:bCs/>
        </w:rPr>
      </w:pPr>
      <w:r>
        <w:rPr>
          <w:bCs/>
        </w:rPr>
        <w:t>Our long-term goal is to further develop and improve measurement of treatment success, effectiveness of conservative interventions, and patient-centered care and engagement for patients with cLBP. This application will specifically focus on the use of a novel application of GAS by physical therapists as a treatment enhancer for patients with cLBP. Our central hypothesis is that patient outcomes can be improved by involving the patient in decisions about their own care, including the process of developing, identifying, and assessing goals as described during GAS. The primary objective of this proposed research is to examine the impact of GAS on treatment outcomes for patients with cLBP receiving PT. A secondary objective is to compare the engagement of patients with cLBP who participate in GAS versus those who receive guideline-based (GB) care. We will pursue these objectives using the following aims.</w:t>
      </w:r>
    </w:p>
    <w:p w14:paraId="563143AC" w14:textId="6D1808F9" w:rsidR="0037730B" w:rsidRPr="005F06BF" w:rsidRDefault="0037730B" w:rsidP="007F0669">
      <w:pPr>
        <w:rPr>
          <w:bCs/>
        </w:rPr>
      </w:pPr>
      <w:r>
        <w:rPr>
          <w:bCs/>
        </w:rPr>
        <w:t>Role: Co-I</w:t>
      </w:r>
    </w:p>
    <w:p w14:paraId="0031135F" w14:textId="77777777" w:rsidR="0037730B" w:rsidRPr="005F06BF" w:rsidRDefault="0037730B" w:rsidP="007F0669">
      <w:pPr>
        <w:rPr>
          <w:bCs/>
        </w:rPr>
      </w:pPr>
    </w:p>
    <w:p w14:paraId="64F64DC9" w14:textId="6CD9F24B" w:rsidR="0037730B" w:rsidRPr="005F06BF" w:rsidRDefault="009F73E9" w:rsidP="007F0669">
      <w:pPr>
        <w:rPr>
          <w:bCs/>
          <w:lang w:val="fr-FR"/>
        </w:rPr>
      </w:pPr>
      <w:r>
        <w:rPr>
          <w:bCs/>
          <w:lang w:val="fr-FR"/>
        </w:rPr>
        <w:t>PAR-19-309</w:t>
      </w:r>
    </w:p>
    <w:p w14:paraId="648D9D10" w14:textId="36ED2A4A" w:rsidR="0037730B" w:rsidRPr="005F06BF" w:rsidRDefault="002519D5" w:rsidP="007F0669">
      <w:pPr>
        <w:rPr>
          <w:bCs/>
          <w:lang w:val="fr-FR"/>
        </w:rPr>
      </w:pPr>
      <w:r>
        <w:rPr>
          <w:bCs/>
          <w:lang w:val="fr-FR"/>
        </w:rPr>
        <w:t xml:space="preserve">PI: Dinorah Martinez-Tyson </w:t>
      </w:r>
    </w:p>
    <w:p w14:paraId="6966C0E5" w14:textId="3CA12F20" w:rsidR="0037730B" w:rsidRPr="005F06BF" w:rsidRDefault="0037730B" w:rsidP="007F0669">
      <w:pPr>
        <w:rPr>
          <w:bCs/>
          <w:lang w:val="fr-FR"/>
        </w:rPr>
      </w:pPr>
      <w:r>
        <w:rPr>
          <w:bCs/>
          <w:lang w:val="fr-FR"/>
        </w:rPr>
        <w:t>NIH</w:t>
      </w:r>
    </w:p>
    <w:p w14:paraId="0E99B9BE" w14:textId="757CBCC5" w:rsidR="0037730B" w:rsidRPr="005F06BF" w:rsidRDefault="0037730B" w:rsidP="007F0669">
      <w:pPr>
        <w:rPr>
          <w:b/>
        </w:rPr>
      </w:pPr>
      <w:r>
        <w:rPr>
          <w:b/>
        </w:rPr>
        <w:t>Empowers-Cancer education and management of prescription opioids using web-based research within survivorship.</w:t>
      </w:r>
    </w:p>
    <w:p w14:paraId="32F9AD4D" w14:textId="60C62602" w:rsidR="009F73E9" w:rsidRPr="005F06BF" w:rsidRDefault="0037730B" w:rsidP="007F0669">
      <w:pPr>
        <w:rPr>
          <w:bCs/>
        </w:rPr>
      </w:pPr>
      <w:r>
        <w:rPr>
          <w:bCs/>
        </w:rPr>
        <w:t>Guided by the Information-Motivation-Behavioral Skills Model (IMB), the purpose of this study is to develop a web-based educational program, which allows for the flexible use on a wide range of devices, in both English and Spanish to increase the understanding of pain medication management and improve proper cancer-related pain management, an urgent national priority.</w:t>
      </w:r>
    </w:p>
    <w:p w14:paraId="405367D1" w14:textId="0C56DAB2" w:rsidR="0037730B" w:rsidRPr="005F06BF" w:rsidRDefault="0037730B" w:rsidP="007F0669">
      <w:pPr>
        <w:rPr>
          <w:bCs/>
          <w:lang w:val="fr-FR"/>
        </w:rPr>
      </w:pPr>
      <w:r>
        <w:rPr>
          <w:bCs/>
          <w:lang w:val="fr-FR"/>
        </w:rPr>
        <w:t>Role: PI</w:t>
      </w:r>
    </w:p>
    <w:p w14:paraId="72CBD527" w14:textId="77777777" w:rsidR="0037730B" w:rsidRPr="005F06BF" w:rsidRDefault="0037730B" w:rsidP="007F0669">
      <w:pPr>
        <w:rPr>
          <w:bCs/>
          <w:lang w:val="fr-FR"/>
        </w:rPr>
      </w:pPr>
    </w:p>
    <w:p w14:paraId="7C900788" w14:textId="3CB3BDD1" w:rsidR="000219E5" w:rsidRPr="005F06BF" w:rsidRDefault="000219E5" w:rsidP="007F0669">
      <w:pPr>
        <w:rPr>
          <w:bCs/>
          <w:lang w:val="fr-FR"/>
        </w:rPr>
      </w:pPr>
      <w:r>
        <w:rPr>
          <w:bCs/>
          <w:lang w:val="fr-FR"/>
        </w:rPr>
        <w:t xml:space="preserve">PAR-18-559 </w:t>
      </w:r>
      <w:r>
        <w:rPr>
          <w:bCs/>
          <w:lang w:val="fr-FR"/>
        </w:rPr>
        <w:tab/>
      </w:r>
      <w:r>
        <w:rPr>
          <w:bCs/>
          <w:lang w:val="fr-FR"/>
        </w:rPr>
        <w:tab/>
      </w:r>
      <w:r>
        <w:rPr>
          <w:bCs/>
          <w:lang w:val="fr-FR"/>
        </w:rPr>
        <w:tab/>
      </w:r>
      <w:r>
        <w:rPr>
          <w:bCs/>
          <w:lang w:val="fr-FR"/>
        </w:rPr>
        <w:tab/>
      </w:r>
      <w:r>
        <w:rPr>
          <w:bCs/>
          <w:lang w:val="fr-FR"/>
        </w:rPr>
        <w:tab/>
      </w:r>
    </w:p>
    <w:p w14:paraId="3C7DE005" w14:textId="79C1EF0E" w:rsidR="000219E5" w:rsidRPr="005F06BF" w:rsidRDefault="002519D5" w:rsidP="007F0669">
      <w:pPr>
        <w:rPr>
          <w:bCs/>
          <w:lang w:val="fr-FR"/>
        </w:rPr>
      </w:pPr>
      <w:r>
        <w:rPr>
          <w:bCs/>
          <w:lang w:val="fr-FR"/>
        </w:rPr>
        <w:t>PI : Clement Gwede</w:t>
      </w:r>
      <w:r>
        <w:rPr>
          <w:bCs/>
          <w:lang w:val="fr-FR"/>
        </w:rPr>
        <w:tab/>
      </w:r>
      <w:r>
        <w:rPr>
          <w:bCs/>
          <w:lang w:val="fr-FR"/>
        </w:rPr>
        <w:tab/>
      </w:r>
      <w:r>
        <w:rPr>
          <w:bCs/>
          <w:lang w:val="fr-FR"/>
        </w:rPr>
        <w:tab/>
      </w:r>
      <w:r>
        <w:rPr>
          <w:bCs/>
          <w:lang w:val="fr-FR"/>
        </w:rPr>
        <w:tab/>
      </w:r>
      <w:r>
        <w:rPr>
          <w:bCs/>
          <w:lang w:val="fr-FR"/>
        </w:rPr>
        <w:br/>
        <w:t>12/01/2020-11/30/2025</w:t>
      </w:r>
    </w:p>
    <w:p w14:paraId="44080425" w14:textId="0ACD41C2" w:rsidR="000219E5" w:rsidRPr="005F06BF" w:rsidRDefault="000219E5" w:rsidP="007F0669">
      <w:pPr>
        <w:rPr>
          <w:bCs/>
        </w:rPr>
      </w:pPr>
      <w:r>
        <w:rPr>
          <w:bCs/>
        </w:rPr>
        <w:t>NIH</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$111,435</w:t>
      </w:r>
    </w:p>
    <w:p w14:paraId="0293E19A" w14:textId="77777777" w:rsidR="000219E5" w:rsidRPr="005F06BF" w:rsidRDefault="000219E5" w:rsidP="007F0669">
      <w:pPr>
        <w:rPr>
          <w:b/>
        </w:rPr>
      </w:pPr>
      <w:r>
        <w:rPr>
          <w:b/>
        </w:rPr>
        <w:t>Integration of Genetic Risk Scores into a Personalized Colorectal Cancer Screening Intervention for Latinos: Latinos CARES Plus</w:t>
      </w:r>
    </w:p>
    <w:p w14:paraId="7E428278" w14:textId="77777777" w:rsidR="000219E5" w:rsidRPr="005F06BF" w:rsidRDefault="000219E5" w:rsidP="007F0669">
      <w:pPr>
        <w:rPr>
          <w:bCs/>
        </w:rPr>
      </w:pPr>
      <w:r>
        <w:rPr>
          <w:bCs/>
        </w:rPr>
        <w:t>This innovative study takes a team science approach to behavioral research by assessing whether the incorporation of genetic data can influence CRC screening uptake and adherence in Latinos. The project capitalizes on extensive collaborations and preliminary data to achieve highly impactful results on a public health level, providing new avenues for increasing screening rates, and ultimately, decreasing CRC incidence and mortality among Latinos.</w:t>
      </w:r>
    </w:p>
    <w:p w14:paraId="58943845" w14:textId="77777777" w:rsidR="000219E5" w:rsidRPr="005F06BF" w:rsidRDefault="000219E5" w:rsidP="007F0669">
      <w:pPr>
        <w:rPr>
          <w:bCs/>
        </w:rPr>
      </w:pPr>
      <w:r>
        <w:rPr>
          <w:bCs/>
        </w:rPr>
        <w:t>Role: PI of subaward</w:t>
      </w:r>
    </w:p>
    <w:p w14:paraId="6389DC12" w14:textId="77777777" w:rsidR="000219E5" w:rsidRPr="005F06BF" w:rsidRDefault="000219E5" w:rsidP="007F0669">
      <w:pPr>
        <w:widowControl w:val="0"/>
        <w:autoSpaceDE w:val="0"/>
        <w:autoSpaceDN w:val="0"/>
        <w:rPr>
          <w:bCs/>
          <w:lang w:bidi="en-US"/>
        </w:rPr>
      </w:pPr>
    </w:p>
    <w:p w14:paraId="3923370A" w14:textId="70B2045A" w:rsidR="001171AE" w:rsidRPr="005F06BF" w:rsidRDefault="001171AE" w:rsidP="007F0669">
      <w:pPr>
        <w:widowControl w:val="0"/>
        <w:autoSpaceDE w:val="0"/>
        <w:autoSpaceDN w:val="0"/>
        <w:rPr>
          <w:bCs/>
          <w:lang w:bidi="en-US"/>
        </w:rPr>
      </w:pPr>
      <w:r>
        <w:rPr>
          <w:bCs/>
          <w:lang w:bidi="en-US"/>
        </w:rPr>
        <w:t>2020-2023</w:t>
      </w:r>
      <w:r>
        <w:rPr>
          <w:bCs/>
          <w:lang w:bidi="en-US"/>
        </w:rPr>
        <w:tab/>
      </w:r>
      <w:r>
        <w:rPr>
          <w:bCs/>
          <w:lang w:bidi="en-US"/>
        </w:rPr>
        <w:tab/>
      </w:r>
      <w:r>
        <w:rPr>
          <w:bCs/>
          <w:lang w:bidi="en-US"/>
        </w:rPr>
        <w:tab/>
      </w:r>
      <w:r>
        <w:rPr>
          <w:bCs/>
          <w:lang w:bidi="en-US"/>
        </w:rPr>
        <w:tab/>
      </w:r>
      <w:r>
        <w:rPr>
          <w:bCs/>
          <w:lang w:bidi="en-US"/>
        </w:rPr>
        <w:tab/>
      </w:r>
      <w:r>
        <w:rPr>
          <w:bCs/>
          <w:lang w:bidi="en-US"/>
        </w:rPr>
        <w:tab/>
      </w:r>
      <w:r>
        <w:rPr>
          <w:bCs/>
          <w:lang w:bidi="en-US"/>
        </w:rPr>
        <w:tab/>
      </w:r>
      <w:r>
        <w:rPr>
          <w:bCs/>
          <w:lang w:bidi="en-US"/>
        </w:rPr>
        <w:tab/>
      </w:r>
      <w:r>
        <w:rPr>
          <w:bCs/>
          <w:lang w:bidi="en-US"/>
        </w:rPr>
        <w:tab/>
        <w:t xml:space="preserve">                         $2,319,648</w:t>
      </w:r>
    </w:p>
    <w:p w14:paraId="1703451D" w14:textId="77777777" w:rsidR="001171AE" w:rsidRPr="005F06BF" w:rsidRDefault="001171AE" w:rsidP="007F0669">
      <w:pPr>
        <w:widowControl w:val="0"/>
        <w:autoSpaceDE w:val="0"/>
        <w:autoSpaceDN w:val="0"/>
        <w:rPr>
          <w:bCs/>
          <w:lang w:bidi="en-US"/>
        </w:rPr>
      </w:pPr>
      <w:r>
        <w:rPr>
          <w:bCs/>
          <w:lang w:bidi="en-US"/>
        </w:rPr>
        <w:t>PCORI</w:t>
      </w:r>
      <w:r>
        <w:rPr>
          <w:bCs/>
          <w:lang w:bidi="en-US"/>
        </w:rPr>
        <w:tab/>
      </w:r>
      <w:r>
        <w:rPr>
          <w:bCs/>
          <w:lang w:bidi="en-US"/>
        </w:rPr>
        <w:tab/>
      </w:r>
      <w:r>
        <w:rPr>
          <w:bCs/>
          <w:lang w:bidi="en-US"/>
        </w:rPr>
        <w:tab/>
      </w:r>
      <w:r>
        <w:rPr>
          <w:bCs/>
          <w:lang w:bidi="en-US"/>
        </w:rPr>
        <w:tab/>
      </w:r>
      <w:r>
        <w:rPr>
          <w:bCs/>
          <w:lang w:bidi="en-US"/>
        </w:rPr>
        <w:tab/>
      </w:r>
      <w:r>
        <w:rPr>
          <w:bCs/>
          <w:lang w:bidi="en-US"/>
        </w:rPr>
        <w:tab/>
      </w:r>
      <w:r>
        <w:rPr>
          <w:bCs/>
          <w:lang w:bidi="en-US"/>
        </w:rPr>
        <w:tab/>
      </w:r>
      <w:r>
        <w:rPr>
          <w:bCs/>
          <w:lang w:bidi="en-US"/>
        </w:rPr>
        <w:tab/>
      </w:r>
      <w:r>
        <w:rPr>
          <w:bCs/>
          <w:lang w:bidi="en-US"/>
        </w:rPr>
        <w:tab/>
      </w:r>
      <w:r>
        <w:rPr>
          <w:bCs/>
          <w:lang w:bidi="en-US"/>
        </w:rPr>
        <w:tab/>
      </w:r>
    </w:p>
    <w:p w14:paraId="737F3223" w14:textId="7F606D10" w:rsidR="001171AE" w:rsidRPr="005F06BF" w:rsidRDefault="002519D5" w:rsidP="007F0669">
      <w:pPr>
        <w:widowControl w:val="0"/>
        <w:autoSpaceDE w:val="0"/>
        <w:autoSpaceDN w:val="0"/>
        <w:rPr>
          <w:bCs/>
          <w:lang w:bidi="en-US"/>
        </w:rPr>
      </w:pPr>
      <w:r>
        <w:rPr>
          <w:bCs/>
          <w:lang w:bidi="en-US"/>
        </w:rPr>
        <w:t>PI: Dinorah Martinez-Tyson</w:t>
      </w:r>
      <w:r>
        <w:rPr>
          <w:bCs/>
          <w:lang w:bidi="en-US"/>
        </w:rPr>
        <w:tab/>
      </w:r>
    </w:p>
    <w:p w14:paraId="71B3694A" w14:textId="1EB8CA6F" w:rsidR="001171AE" w:rsidRPr="005F06BF" w:rsidRDefault="001171AE" w:rsidP="007F0669">
      <w:pPr>
        <w:widowControl w:val="0"/>
        <w:autoSpaceDE w:val="0"/>
        <w:autoSpaceDN w:val="0"/>
        <w:rPr>
          <w:b/>
          <w:lang w:bidi="en-US"/>
        </w:rPr>
      </w:pPr>
      <w:r>
        <w:rPr>
          <w:b/>
          <w:lang w:bidi="en-US"/>
        </w:rPr>
        <w:lastRenderedPageBreak/>
        <w:t>Cultural adaptation of an evidence-based intervention for Latinas diagnosed with breast cancer and their partners.</w:t>
      </w:r>
    </w:p>
    <w:p w14:paraId="0ADB3066" w14:textId="31450ADB" w:rsidR="001171AE" w:rsidRPr="005F06BF" w:rsidRDefault="001171AE" w:rsidP="007F0669">
      <w:pPr>
        <w:widowControl w:val="0"/>
        <w:autoSpaceDE w:val="0"/>
        <w:autoSpaceDN w:val="0"/>
        <w:rPr>
          <w:lang w:bidi="en-US"/>
        </w:rPr>
      </w:pPr>
      <w:r>
        <w:rPr>
          <w:lang w:bidi="en-US"/>
        </w:rPr>
        <w:t>Proposal to culturally adapt a widely available and effective online couple intervention, OurRelationship (ORI), for Latina breast cancer survivors and their intimate partners. The online OR program – which can be done on a smartphone, tablet, or computer – was developed to serve as an online tool to help couples solve a specific relationship problem they selected. We will adapt the OR program to be useful for Latina breast cancer survivors and their intimate partners using feedback from focus groups with patients, community partners and research advisers.</w:t>
      </w:r>
    </w:p>
    <w:p w14:paraId="15DC7DEB" w14:textId="77777777" w:rsidR="001171AE" w:rsidRPr="005F06BF" w:rsidRDefault="001171AE" w:rsidP="007F0669">
      <w:pPr>
        <w:widowControl w:val="0"/>
        <w:autoSpaceDE w:val="0"/>
        <w:autoSpaceDN w:val="0"/>
        <w:rPr>
          <w:lang w:bidi="en-US"/>
        </w:rPr>
      </w:pPr>
      <w:r>
        <w:rPr>
          <w:lang w:bidi="en-US"/>
        </w:rPr>
        <w:t>Role: PI</w:t>
      </w:r>
    </w:p>
    <w:p w14:paraId="5CF4DF31" w14:textId="77777777" w:rsidR="001171AE" w:rsidRPr="003C34DA" w:rsidRDefault="001171AE" w:rsidP="007F0669"/>
    <w:p w14:paraId="7B80E59C" w14:textId="7CB593D2" w:rsidR="006C45F6" w:rsidRPr="005F06BF" w:rsidRDefault="006C45F6" w:rsidP="007F0669">
      <w:r>
        <w:t>2019-2022</w:t>
      </w:r>
      <w:r>
        <w:tab/>
      </w:r>
      <w:r>
        <w:tab/>
      </w:r>
      <w:r>
        <w:tab/>
      </w:r>
      <w:r>
        <w:tab/>
      </w:r>
      <w:r>
        <w:tab/>
      </w:r>
      <w:r>
        <w:tab/>
      </w:r>
      <w:r>
        <w:tab/>
      </w:r>
      <w:r>
        <w:tab/>
      </w:r>
      <w:r>
        <w:tab/>
      </w:r>
      <w:r>
        <w:tab/>
      </w:r>
    </w:p>
    <w:p w14:paraId="1AF57C26" w14:textId="47EEF611" w:rsidR="006C45F6" w:rsidRPr="003C34DA" w:rsidRDefault="006C45F6" w:rsidP="007F0669">
      <w:r>
        <w:t>National Institute of Health R15</w:t>
      </w:r>
      <w:r>
        <w:tab/>
      </w:r>
      <w:r>
        <w:tab/>
      </w:r>
      <w:r>
        <w:tab/>
      </w:r>
      <w:r>
        <w:tab/>
      </w:r>
      <w:r>
        <w:tab/>
      </w:r>
      <w:r>
        <w:tab/>
      </w:r>
      <w:r>
        <w:tab/>
      </w:r>
      <w:r>
        <w:tab/>
        <w:t xml:space="preserve">             $401,107</w:t>
      </w:r>
    </w:p>
    <w:p w14:paraId="56A875A0" w14:textId="40BE39C4" w:rsidR="006C45F6" w:rsidRPr="003C34DA" w:rsidRDefault="002519D5" w:rsidP="007F0669">
      <w:r>
        <w:t xml:space="preserve">PI: Sejal Barden </w:t>
      </w:r>
    </w:p>
    <w:p w14:paraId="17B56154" w14:textId="18063BBD" w:rsidR="006C45F6" w:rsidRPr="005F06BF" w:rsidRDefault="006C45F6" w:rsidP="007F0669">
      <w:r>
        <w:rPr>
          <w:b/>
        </w:rPr>
        <w:t>A web-based relationship intervention for Latino couples with cancer</w:t>
      </w:r>
    </w:p>
    <w:p w14:paraId="2463A411" w14:textId="77777777" w:rsidR="006C45F6" w:rsidRPr="005F06BF" w:rsidRDefault="006C45F6" w:rsidP="007F0669">
      <w:pPr>
        <w:autoSpaceDE w:val="0"/>
        <w:autoSpaceDN w:val="0"/>
        <w:adjustRightInd w:val="0"/>
      </w:pPr>
      <w:r>
        <w:t>Goal: Cancer effects both the patient receiving diagnosis as well as their significant others, evidenced by high rates of psychological distress reported by intimate partners. The goal of this study is to use formative research to adapt an existing, web- based, couple’s intervention to improve emotional closeness and communication for Latino couples with cancer. Data will be collected on the feasibility and acceptability of the intervention throughout the adaptation process.</w:t>
      </w:r>
    </w:p>
    <w:p w14:paraId="1D99DDC5" w14:textId="77777777" w:rsidR="006C45F6" w:rsidRPr="005F06BF" w:rsidRDefault="006C45F6" w:rsidP="007F0669">
      <w:r>
        <w:t>Role: Co-I</w:t>
      </w:r>
    </w:p>
    <w:p w14:paraId="32DD8DE2" w14:textId="77777777" w:rsidR="006C45F6" w:rsidRPr="005F06BF" w:rsidRDefault="006C45F6" w:rsidP="007F0669"/>
    <w:p w14:paraId="7898DD3B" w14:textId="324F7548" w:rsidR="006C45F6" w:rsidRPr="005F06BF" w:rsidRDefault="006C45F6" w:rsidP="007F0669">
      <w:r>
        <w:t>2019-2022</w:t>
      </w:r>
      <w:r>
        <w:tab/>
      </w:r>
      <w:r>
        <w:tab/>
      </w:r>
      <w:r>
        <w:tab/>
      </w:r>
      <w:r>
        <w:tab/>
      </w:r>
      <w:r>
        <w:tab/>
      </w:r>
      <w:r>
        <w:tab/>
      </w:r>
      <w:r>
        <w:tab/>
      </w:r>
      <w:r>
        <w:tab/>
        <w:t xml:space="preserve">                 </w:t>
      </w:r>
      <w:r>
        <w:tab/>
        <w:t xml:space="preserve"> RSG0000167575</w:t>
      </w:r>
    </w:p>
    <w:p w14:paraId="1B6C213D" w14:textId="77B65B4C" w:rsidR="006C45F6" w:rsidRPr="003C34DA" w:rsidRDefault="006C45F6" w:rsidP="007F0669">
      <w:r>
        <w:t>American Cancer Society</w:t>
      </w:r>
      <w:r>
        <w:tab/>
      </w:r>
      <w:r>
        <w:tab/>
      </w:r>
      <w:r>
        <w:tab/>
      </w:r>
      <w:r>
        <w:tab/>
      </w:r>
      <w:r>
        <w:tab/>
      </w:r>
      <w:r>
        <w:tab/>
      </w:r>
      <w:r>
        <w:tab/>
        <w:t xml:space="preserve">                            $772,739</w:t>
      </w:r>
    </w:p>
    <w:p w14:paraId="1E43DDEE" w14:textId="5CBAF59C" w:rsidR="006C45F6" w:rsidRPr="003C34DA" w:rsidRDefault="002519D5" w:rsidP="007F0669">
      <w:r>
        <w:t xml:space="preserve">PI: Dinorah Martinez Tyson </w:t>
      </w:r>
    </w:p>
    <w:p w14:paraId="2CA5B2DA" w14:textId="0B6D409C" w:rsidR="006C45F6" w:rsidRPr="005F06BF" w:rsidRDefault="006C45F6" w:rsidP="007F0669">
      <w:r>
        <w:rPr>
          <w:b/>
        </w:rPr>
        <w:t>Women at work: Cancer survivorship and employment among diverse women</w:t>
      </w:r>
      <w:r>
        <w:t xml:space="preserve"> </w:t>
      </w:r>
    </w:p>
    <w:p w14:paraId="6BCB224B" w14:textId="79545977" w:rsidR="006C45F6" w:rsidRPr="005F06BF" w:rsidRDefault="006C45F6" w:rsidP="007F0669">
      <w:r>
        <w:t xml:space="preserve">To examine work-related experiences and quality of life following the diagnosis and treatment of cancer among Latina, African American, &amp; European American women who were employed at the time of diagnosis.  The project builds on the tenets of community-based participatory research </w:t>
      </w:r>
      <w:r>
        <w:fldChar w:fldCharType="begin">
          <w:fldData xml:space="preserve">PEVuZE5vdGU+PENpdGU+PEF1dGhvcj5BcmN1cnk8L0F1dGhvcj48WWVhcj4xOTk5PC9ZZWFyPjxS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</w:fldData>
        </w:fldChar>
      </w:r>
      <w:r>
        <w:instrText xml:space="preserve"> ADDIN EN.CITE </w:instrText>
      </w:r>
      <w:r>
        <w:fldChar w:fldCharType="begin">
          <w:fldData xml:space="preserve">PEVuZE5vdGU+PENpdGU+PEF1dGhvcj5BcmN1cnk8L0F1dGhvcj48WWVhcj4xOTk5PC9ZZWFyPjxS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</w:fldData>
        </w:fldChar>
      </w:r>
      <w:r>
        <w:instrText xml:space="preserve"> ADDIN EN.CITE.DATA </w:instrText>
      </w:r>
      <w:r>
        <w:fldChar w:fldCharType="end"/>
      </w:r>
      <w:r>
        <w:fldChar w:fldCharType="end"/>
      </w:r>
      <w:r>
        <w:t>and stems from a strong partnership between research team members and two community-based organizations.</w:t>
      </w:r>
    </w:p>
    <w:p w14:paraId="6AEF93ED" w14:textId="77777777" w:rsidR="006C45F6" w:rsidRPr="005F06BF" w:rsidRDefault="006C45F6" w:rsidP="007F0669">
      <w:r>
        <w:t>Role: PI</w:t>
      </w:r>
    </w:p>
    <w:p w14:paraId="2B97D987" w14:textId="77777777" w:rsidR="006C45F6" w:rsidRPr="005F06BF" w:rsidRDefault="006C45F6" w:rsidP="007F0669"/>
    <w:p w14:paraId="4C3AB281" w14:textId="41F693FB" w:rsidR="00B52137" w:rsidRPr="005F06BF" w:rsidRDefault="00B52137" w:rsidP="007F0669">
      <w:r>
        <w:t>2019-2024</w:t>
      </w:r>
    </w:p>
    <w:p w14:paraId="3B6874D6" w14:textId="33F91E4C" w:rsidR="00B52137" w:rsidRPr="005F06BF" w:rsidRDefault="00B52137" w:rsidP="007F0669">
      <w:r>
        <w:t>Centers for Disease Control</w:t>
      </w:r>
      <w:r>
        <w:tab/>
      </w:r>
      <w:r>
        <w:tab/>
      </w:r>
      <w:r>
        <w:tab/>
      </w:r>
      <w:r>
        <w:tab/>
      </w:r>
      <w:r>
        <w:tab/>
      </w:r>
      <w:r>
        <w:tab/>
      </w:r>
      <w:r>
        <w:tab/>
      </w:r>
      <w:r>
        <w:tab/>
        <w:t xml:space="preserve">             $750,000</w:t>
      </w:r>
    </w:p>
    <w:p w14:paraId="3157162E" w14:textId="770C0B05" w:rsidR="00B52137" w:rsidRPr="005F06BF" w:rsidRDefault="00D94380" w:rsidP="007F0669">
      <w:r>
        <w:t xml:space="preserve">PI: Claudia Parvanta </w:t>
      </w:r>
    </w:p>
    <w:p w14:paraId="74FAA46C" w14:textId="2D8DE411" w:rsidR="00B52137" w:rsidRPr="005F06BF" w:rsidRDefault="00B52137" w:rsidP="007F0669">
      <w:pPr>
        <w:rPr>
          <w:b/>
        </w:rPr>
      </w:pPr>
      <w:r>
        <w:rPr>
          <w:b/>
        </w:rPr>
        <w:t>Florida prevention research center</w:t>
      </w:r>
    </w:p>
    <w:p w14:paraId="4E82A889" w14:textId="08AA70D0" w:rsidR="00B52137" w:rsidRPr="005F06BF" w:rsidRDefault="00B52137" w:rsidP="007F0669">
      <w:r>
        <w:t>The Florida Prevention Research Center (FPRC) uses community-based prevention marketing (CBPM) to strengthen health department and community capacity for cancer prevention. Over the next five years we will test pharmacy-led patient education and test kit delivery in community health centers serving low-income patients. This use of screening tests according to Community Preventive Services guidelines will lead to reductions in colon cancer in Florida overall, and particularly among the medically underserved.</w:t>
      </w:r>
    </w:p>
    <w:p w14:paraId="05887FCB" w14:textId="77777777" w:rsidR="00B52137" w:rsidRPr="005F06BF" w:rsidRDefault="00B52137" w:rsidP="007F0669">
      <w:r>
        <w:t>Role: Co-Investigator</w:t>
      </w:r>
    </w:p>
    <w:bookmarkEnd w:id="9"/>
    <w:p w14:paraId="0FB7D535" w14:textId="77777777" w:rsidR="00B52137" w:rsidRPr="003C34DA" w:rsidRDefault="00B52137" w:rsidP="007F0669"/>
    <w:p w14:paraId="75E496B4" w14:textId="6C8BAA88" w:rsidR="00B03415" w:rsidRPr="003C34DA" w:rsidRDefault="00660C0F" w:rsidP="007F0669">
      <w:r>
        <w:t>2018-2022</w:t>
      </w:r>
      <w:r>
        <w:tab/>
      </w:r>
      <w:r>
        <w:tab/>
      </w:r>
      <w:r>
        <w:tab/>
      </w:r>
      <w:r>
        <w:tab/>
      </w:r>
      <w:r>
        <w:tab/>
      </w:r>
      <w:r>
        <w:tab/>
      </w:r>
      <w:r>
        <w:tab/>
      </w:r>
      <w:r>
        <w:tab/>
        <w:t xml:space="preserve">              </w:t>
      </w:r>
      <w:r>
        <w:tab/>
      </w:r>
      <w:r>
        <w:tab/>
        <w:t xml:space="preserve"> RSG0000167575</w:t>
      </w:r>
    </w:p>
    <w:p w14:paraId="5D7664C9" w14:textId="169206F9" w:rsidR="00B03415" w:rsidRPr="003C34DA" w:rsidRDefault="00D94380" w:rsidP="007F0669">
      <w:r>
        <w:t>American Cancer Society</w:t>
      </w:r>
      <w:r>
        <w:tab/>
      </w:r>
      <w:r>
        <w:tab/>
      </w:r>
      <w:r>
        <w:tab/>
      </w:r>
      <w:r>
        <w:tab/>
      </w:r>
      <w:r>
        <w:tab/>
      </w:r>
      <w:r>
        <w:tab/>
      </w:r>
      <w:r>
        <w:tab/>
        <w:t xml:space="preserve">                            $772,739</w:t>
      </w:r>
    </w:p>
    <w:p w14:paraId="2205545B" w14:textId="7B223C1F" w:rsidR="00B03415" w:rsidRPr="003C34DA" w:rsidRDefault="00D94380" w:rsidP="007F0669">
      <w:r>
        <w:t xml:space="preserve">PI: Dinorah Martinez Tyson </w:t>
      </w:r>
    </w:p>
    <w:p w14:paraId="4181D8A9" w14:textId="6B695DE8" w:rsidR="00B03415" w:rsidRPr="005F06BF" w:rsidRDefault="00B03415" w:rsidP="007F0669">
      <w:r>
        <w:rPr>
          <w:b/>
        </w:rPr>
        <w:t>Women at work: Cancer survivorship and employment among diverse women</w:t>
      </w:r>
      <w:r>
        <w:t xml:space="preserve"> </w:t>
      </w:r>
    </w:p>
    <w:p w14:paraId="2D61AEAD" w14:textId="116848AA" w:rsidR="00B03415" w:rsidRPr="005F06BF" w:rsidRDefault="00B03415" w:rsidP="007F0669">
      <w:r>
        <w:lastRenderedPageBreak/>
        <w:t xml:space="preserve">To examine work-related experiences and quality of life following the diagnosis and treatment of cancer among Latina, African American, &amp; European American women who were employed at the time of diagnosis. The project builds on the tenets of community-based participatory research </w:t>
      </w:r>
      <w:r>
        <w:fldChar w:fldCharType="begin">
          <w:fldData xml:space="preserve">PEVuZE5vdGU+PENpdGU+PEF1dGhvcj5BcmN1cnk8L0F1dGhvcj48WWVhcj4xOTk5PC9ZZWFyPjxS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</w:fldData>
        </w:fldChar>
      </w:r>
      <w:r>
        <w:instrText xml:space="preserve"> ADDIN EN.CITE </w:instrText>
      </w:r>
      <w:r>
        <w:fldChar w:fldCharType="begin">
          <w:fldData xml:space="preserve">PEVuZE5vdGU+PENpdGU+PEF1dGhvcj5BcmN1cnk8L0F1dGhvcj48WWVhcj4xOTk5PC9ZZWFyPjxS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</w:fldData>
        </w:fldChar>
      </w:r>
      <w:r>
        <w:instrText xml:space="preserve"> ADDIN EN.CITE.DATA </w:instrText>
      </w:r>
      <w:r>
        <w:fldChar w:fldCharType="end"/>
      </w:r>
      <w:r>
        <w:fldChar w:fldCharType="end"/>
      </w:r>
      <w:r>
        <w:t>and stems from a strong partnership between research team members and two community-based organizations.</w:t>
      </w:r>
    </w:p>
    <w:p w14:paraId="1776F02D" w14:textId="77777777" w:rsidR="00B03415" w:rsidRPr="005F06BF" w:rsidRDefault="00B03415" w:rsidP="007F0669">
      <w:r>
        <w:t>Role: PI</w:t>
      </w:r>
    </w:p>
    <w:p w14:paraId="01611383" w14:textId="37324497" w:rsidR="00B03415" w:rsidRPr="005F06BF" w:rsidRDefault="00B03415" w:rsidP="007F0669">
      <w:pPr>
        <w:pStyle w:val="BodyText"/>
      </w:pPr>
      <w:r>
        <w:t>Impact score: Excellent</w:t>
      </w:r>
    </w:p>
    <w:p w14:paraId="1E7E1C6A" w14:textId="77777777" w:rsidR="00B03415" w:rsidRPr="005F06BF" w:rsidRDefault="00B03415" w:rsidP="007F0669">
      <w:pPr>
        <w:pStyle w:val="BodyText"/>
      </w:pPr>
    </w:p>
    <w:p w14:paraId="758D1C17" w14:textId="565AFE7C" w:rsidR="005D18C7" w:rsidRPr="005F06BF" w:rsidRDefault="00B91D72" w:rsidP="007F0669">
      <w:pPr>
        <w:pStyle w:val="BodyText"/>
      </w:pPr>
      <w:r>
        <w:t>2017-2021          </w:t>
      </w:r>
      <w:r>
        <w:tab/>
      </w:r>
      <w:r>
        <w:tab/>
      </w:r>
      <w:r>
        <w:tab/>
      </w:r>
      <w:r>
        <w:tab/>
      </w:r>
      <w:r>
        <w:tab/>
      </w:r>
      <w:r>
        <w:tab/>
      </w:r>
      <w:r>
        <w:tab/>
      </w:r>
      <w:r>
        <w:tab/>
        <w:t xml:space="preserve">            </w:t>
      </w:r>
      <w:r>
        <w:tab/>
        <w:t xml:space="preserve">   1R0112412197 </w:t>
      </w:r>
    </w:p>
    <w:p w14:paraId="3AC170D6" w14:textId="545200E3" w:rsidR="005D18C7" w:rsidRPr="005F06BF" w:rsidRDefault="005D18C7" w:rsidP="007F0669">
      <w:pPr>
        <w:pStyle w:val="BodyText"/>
      </w:pPr>
      <w:r>
        <w:t xml:space="preserve">NIH NCI </w:t>
      </w:r>
      <w:r>
        <w:tab/>
      </w:r>
      <w:r>
        <w:tab/>
      </w:r>
      <w:r>
        <w:tab/>
      </w:r>
      <w:r>
        <w:tab/>
      </w:r>
      <w:r>
        <w:tab/>
      </w:r>
      <w:r>
        <w:tab/>
      </w:r>
      <w:r>
        <w:tab/>
      </w:r>
      <w:r>
        <w:tab/>
        <w:t xml:space="preserve">                                       $1,188,202</w:t>
      </w:r>
    </w:p>
    <w:p w14:paraId="6792A64A" w14:textId="68B859A7" w:rsidR="00B91D72" w:rsidRPr="005F06BF" w:rsidRDefault="00B91D72" w:rsidP="007F0669">
      <w:r>
        <w:rPr>
          <w:b/>
        </w:rPr>
        <w:t>Women at work: Cancer survivorship and employment among diverse women</w:t>
      </w:r>
      <w:r>
        <w:t xml:space="preserve"> </w:t>
      </w:r>
    </w:p>
    <w:p w14:paraId="3BCCC4F9" w14:textId="035448D8" w:rsidR="005D18C7" w:rsidRPr="005F06BF" w:rsidRDefault="00D94380" w:rsidP="007F0669">
      <w:pPr>
        <w:pStyle w:val="BodyText"/>
        <w:rPr>
          <w:lang w:val="fr-FR"/>
        </w:rPr>
      </w:pPr>
      <w:r>
        <w:rPr>
          <w:lang w:val="fr-FR"/>
        </w:rPr>
        <w:t xml:space="preserve">Pis : Dinorah Martinez Tyson, Joanne Sandberg </w:t>
      </w:r>
    </w:p>
    <w:p w14:paraId="5A072F3E" w14:textId="376841BD" w:rsidR="00B91D72" w:rsidRPr="005F06BF" w:rsidRDefault="00B91D72" w:rsidP="007F0669">
      <w:r>
        <w:t xml:space="preserve">To examine work-related experiences and quality of life following the diagnosis and treatment of cancer among Latina, African American, &amp; European American women who were employed at the time of diagnosis. The project builds on the tenets of community-based participatory research </w:t>
      </w:r>
      <w:r>
        <w:fldChar w:fldCharType="begin">
          <w:fldData xml:space="preserve">PEVuZE5vdGU+PENpdGU+PEF1dGhvcj5BcmN1cnk8L0F1dGhvcj48WWVhcj4xOTk5PC9ZZWFyPjxS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</w:fldData>
        </w:fldChar>
      </w:r>
      <w:r>
        <w:instrText xml:space="preserve"> ADDIN EN.CITE </w:instrText>
      </w:r>
      <w:r>
        <w:fldChar w:fldCharType="begin">
          <w:fldData xml:space="preserve">PEVuZE5vdGU+PENpdGU+PEF1dGhvcj5BcmN1cnk8L0F1dGhvcj48WWVhcj4xOTk5PC9ZZWFyPjxS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</w:fldData>
        </w:fldChar>
      </w:r>
      <w:r>
        <w:instrText xml:space="preserve"> ADDIN EN.CITE.DATA </w:instrText>
      </w:r>
      <w:r>
        <w:fldChar w:fldCharType="end"/>
      </w:r>
      <w:r>
        <w:fldChar w:fldCharType="end"/>
      </w:r>
      <w:r>
        <w:t>and stems from a strong partnership between research team members and two community-based organizations.</w:t>
      </w:r>
    </w:p>
    <w:p w14:paraId="4CD34697" w14:textId="0A2B4B99" w:rsidR="005D18C7" w:rsidRPr="005F06BF" w:rsidRDefault="005D18C7" w:rsidP="007F0669">
      <w:pPr>
        <w:pStyle w:val="BodyText"/>
      </w:pPr>
      <w:r>
        <w:t>Role: MPI</w:t>
      </w:r>
    </w:p>
    <w:p w14:paraId="34F73FAB" w14:textId="0B94F93B" w:rsidR="005D18C7" w:rsidRPr="005F06BF" w:rsidRDefault="00B91D72" w:rsidP="007F0669">
      <w:pPr>
        <w:pStyle w:val="BodyText"/>
      </w:pPr>
      <w:r>
        <w:t>Impact Score: Unscored</w:t>
      </w:r>
    </w:p>
    <w:p w14:paraId="6D2A060D" w14:textId="77777777" w:rsidR="00B91D72" w:rsidRPr="005F06BF" w:rsidRDefault="00B91D72" w:rsidP="007F0669">
      <w:pPr>
        <w:pStyle w:val="BodyText"/>
      </w:pPr>
    </w:p>
    <w:p w14:paraId="6BDD4331" w14:textId="15A31C7F" w:rsidR="00B91D72" w:rsidRPr="003C34DA" w:rsidRDefault="00B91D72" w:rsidP="007F0669">
      <w:r>
        <w:t>2017-2021</w:t>
      </w:r>
      <w:r>
        <w:tab/>
      </w:r>
      <w:r>
        <w:tab/>
      </w:r>
      <w:r>
        <w:tab/>
      </w:r>
      <w:r>
        <w:tab/>
      </w:r>
      <w:r>
        <w:tab/>
      </w:r>
      <w:r>
        <w:tab/>
      </w:r>
      <w:r>
        <w:tab/>
      </w:r>
      <w:r>
        <w:tab/>
      </w:r>
      <w:r>
        <w:tab/>
      </w:r>
      <w:r>
        <w:tab/>
        <w:t xml:space="preserve">                 130771</w:t>
      </w:r>
    </w:p>
    <w:p w14:paraId="5A6C9EE3" w14:textId="01F2D525" w:rsidR="00B91D72" w:rsidRPr="003C34DA" w:rsidRDefault="00A16CA5" w:rsidP="007F0669">
      <w:r>
        <w:t xml:space="preserve">American Cancer Society </w:t>
      </w:r>
      <w:r>
        <w:tab/>
      </w:r>
      <w:r>
        <w:tab/>
      </w:r>
      <w:r>
        <w:tab/>
      </w:r>
      <w:r>
        <w:tab/>
      </w:r>
      <w:r>
        <w:tab/>
      </w:r>
      <w:r>
        <w:tab/>
      </w:r>
      <w:r>
        <w:tab/>
      </w:r>
      <w:r>
        <w:tab/>
        <w:t xml:space="preserve">             $697,499</w:t>
      </w:r>
    </w:p>
    <w:p w14:paraId="7D2E9CDA" w14:textId="35AEC275" w:rsidR="00B91D72" w:rsidRPr="005F06BF" w:rsidRDefault="00B91D72" w:rsidP="007F0669">
      <w:r>
        <w:rPr>
          <w:b/>
        </w:rPr>
        <w:t>Women at work: Cancer survivorship and employment among minority women</w:t>
      </w:r>
      <w:r>
        <w:t xml:space="preserve"> </w:t>
      </w:r>
    </w:p>
    <w:p w14:paraId="29DE947D" w14:textId="0C66D155" w:rsidR="00B91D72" w:rsidRPr="003C34DA" w:rsidRDefault="00D94380" w:rsidP="007F0669">
      <w:r>
        <w:t xml:space="preserve">PI: Dinorah Martinez Tyson </w:t>
      </w:r>
    </w:p>
    <w:p w14:paraId="41CB4DCE" w14:textId="5F7960A6" w:rsidR="00B91D72" w:rsidRPr="005F06BF" w:rsidRDefault="00B91D72" w:rsidP="007F0669">
      <w:r>
        <w:t xml:space="preserve">To examine work-related experiences and quality of life following the diagnosis and treatment of cancer among Latina, African American, &amp; European American women who were employed at the time of diagnosis.  The project builds on the tenets of community-based participatory research </w:t>
      </w:r>
      <w:r>
        <w:fldChar w:fldCharType="begin">
          <w:fldData xml:space="preserve">PEVuZE5vdGU+PENpdGU+PEF1dGhvcj5BcmN1cnk8L0F1dGhvcj48WWVhcj4xOTk5PC9ZZWFyPjxS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</w:fldData>
        </w:fldChar>
      </w:r>
      <w:r>
        <w:instrText xml:space="preserve"> ADDIN EN.CITE </w:instrText>
      </w:r>
      <w:r>
        <w:fldChar w:fldCharType="begin">
          <w:fldData xml:space="preserve">PEVuZE5vdGU+PENpdGU+PEF1dGhvcj5BcmN1cnk8L0F1dGhvcj48WWVhcj4xOTk5PC9ZZWFyPjxS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</w:fldData>
        </w:fldChar>
      </w:r>
      <w:r>
        <w:instrText xml:space="preserve"> ADDIN EN.CITE.DATA </w:instrText>
      </w:r>
      <w:r>
        <w:fldChar w:fldCharType="end"/>
      </w:r>
      <w:r>
        <w:fldChar w:fldCharType="end"/>
      </w:r>
      <w:r>
        <w:t>and stems from a strong partnership between research team members and two community-based organizations.</w:t>
      </w:r>
    </w:p>
    <w:p w14:paraId="2F74A59D" w14:textId="77777777" w:rsidR="00B91D72" w:rsidRPr="005F06BF" w:rsidRDefault="00B91D72" w:rsidP="007F0669">
      <w:r>
        <w:t>Role: PI</w:t>
      </w:r>
    </w:p>
    <w:p w14:paraId="6A4949B1" w14:textId="3C8368A5" w:rsidR="00B91D72" w:rsidRPr="005F06BF" w:rsidRDefault="00B91D72" w:rsidP="007F0669">
      <w:r>
        <w:t>Impact Score: Good</w:t>
      </w:r>
    </w:p>
    <w:p w14:paraId="4CBD2341" w14:textId="77777777" w:rsidR="005D18C7" w:rsidRPr="005F06BF" w:rsidRDefault="005D18C7" w:rsidP="007F0669">
      <w:pPr>
        <w:pStyle w:val="BodyText"/>
      </w:pPr>
    </w:p>
    <w:p w14:paraId="0AE48788" w14:textId="4E7DB80A" w:rsidR="00B65EDE" w:rsidRPr="005F06BF" w:rsidRDefault="005D18C7" w:rsidP="007F0669">
      <w:pPr>
        <w:pStyle w:val="BodyText"/>
      </w:pPr>
      <w:r>
        <w:t xml:space="preserve">2017-2021                                                                                                                       </w:t>
      </w:r>
      <w:r>
        <w:tab/>
      </w:r>
      <w:r>
        <w:tab/>
        <w:t xml:space="preserve">        R011236000</w:t>
      </w:r>
    </w:p>
    <w:p w14:paraId="6C795E2D" w14:textId="5550DD78" w:rsidR="00B65EDE" w:rsidRPr="005F06BF" w:rsidRDefault="00B65EDE" w:rsidP="007F0669">
      <w:pPr>
        <w:pStyle w:val="BodyText"/>
      </w:pPr>
      <w:r>
        <w:t>NCI</w:t>
      </w:r>
      <w:r>
        <w:tab/>
      </w:r>
      <w:r>
        <w:tab/>
      </w:r>
      <w:r>
        <w:tab/>
      </w:r>
      <w:r>
        <w:tab/>
      </w:r>
      <w:r>
        <w:tab/>
      </w:r>
      <w:r>
        <w:tab/>
      </w:r>
      <w:r>
        <w:tab/>
      </w:r>
      <w:r>
        <w:tab/>
      </w:r>
      <w:r>
        <w:tab/>
      </w:r>
      <w:r>
        <w:tab/>
      </w:r>
    </w:p>
    <w:p w14:paraId="66EE922D" w14:textId="365B44B3" w:rsidR="00132BA0" w:rsidRPr="005F06BF" w:rsidRDefault="00132BA0" w:rsidP="007F0669">
      <w:pPr>
        <w:pStyle w:val="BodyText"/>
      </w:pPr>
      <w:r>
        <w:rPr>
          <w:b/>
        </w:rPr>
        <w:t>Young breast cancers: Empower women to engage in genetic risk assessment</w:t>
      </w:r>
    </w:p>
    <w:p w14:paraId="696AA8C7" w14:textId="480A3B83" w:rsidR="00132BA0" w:rsidRPr="005F06BF" w:rsidRDefault="00D94380" w:rsidP="007F0669">
      <w:pPr>
        <w:pStyle w:val="BodyText"/>
      </w:pPr>
      <w:r>
        <w:t xml:space="preserve">PIs: Tuya Pal, Deborah Cragun, Anita Kinney </w:t>
      </w:r>
    </w:p>
    <w:p w14:paraId="3BD9D1BB" w14:textId="4B99EF4C" w:rsidR="00132BA0" w:rsidRPr="005F06BF" w:rsidRDefault="00132BA0" w:rsidP="007F0669">
      <w:pPr>
        <w:pStyle w:val="BodyText"/>
      </w:pPr>
      <w:r>
        <w:t xml:space="preserve">To evaluate an intervention to increase access to genetic risk assessment services for young women with breast cancer from underserved populations. </w:t>
      </w:r>
    </w:p>
    <w:p w14:paraId="2E4FBAF1" w14:textId="0EF355BD" w:rsidR="00132BA0" w:rsidRPr="005F06BF" w:rsidRDefault="00132BA0" w:rsidP="007F0669">
      <w:pPr>
        <w:pStyle w:val="BodyText"/>
      </w:pPr>
      <w:r>
        <w:t>Role: Co-Investigator</w:t>
      </w:r>
    </w:p>
    <w:p w14:paraId="25607E72" w14:textId="2F03B431" w:rsidR="00B91D72" w:rsidRPr="005F06BF" w:rsidRDefault="00B91D72" w:rsidP="007F0669">
      <w:r>
        <w:t>Impact Score: 30</w:t>
      </w:r>
    </w:p>
    <w:p w14:paraId="43C37862" w14:textId="77777777" w:rsidR="00132BA0" w:rsidRPr="005F06BF" w:rsidRDefault="00132BA0" w:rsidP="007F0669"/>
    <w:p w14:paraId="753125ED" w14:textId="49EB633A" w:rsidR="00E90B50" w:rsidRPr="003C34DA" w:rsidRDefault="00E90B50" w:rsidP="007F0669">
      <w:r>
        <w:t>2015-2017</w:t>
      </w:r>
      <w:r>
        <w:tab/>
      </w:r>
      <w:r>
        <w:tab/>
      </w:r>
      <w:r>
        <w:tab/>
      </w:r>
      <w:r>
        <w:tab/>
      </w:r>
      <w:r>
        <w:tab/>
      </w:r>
      <w:r>
        <w:tab/>
      </w:r>
      <w:r>
        <w:tab/>
        <w:t xml:space="preserve">       </w:t>
      </w:r>
      <w:r>
        <w:tab/>
        <w:t xml:space="preserve">          </w:t>
      </w:r>
      <w:r>
        <w:tab/>
        <w:t xml:space="preserve">       </w:t>
      </w:r>
      <w:r>
        <w:rPr>
          <w:bCs/>
        </w:rPr>
        <w:t>1R21CA194519-01A1</w:t>
      </w:r>
    </w:p>
    <w:p w14:paraId="7988DAB2" w14:textId="5657B76F" w:rsidR="00E90B50" w:rsidRPr="003C34DA" w:rsidRDefault="00E90B50" w:rsidP="007F0669">
      <w:r>
        <w:t>NIH NCI</w:t>
      </w:r>
      <w:r>
        <w:tab/>
      </w:r>
      <w:r>
        <w:tab/>
      </w:r>
      <w:r>
        <w:tab/>
      </w:r>
      <w:r>
        <w:tab/>
      </w:r>
      <w:r>
        <w:tab/>
      </w:r>
      <w:r>
        <w:tab/>
      </w:r>
      <w:r>
        <w:tab/>
      </w:r>
      <w:r>
        <w:tab/>
      </w:r>
      <w:r>
        <w:tab/>
      </w:r>
      <w:r>
        <w:tab/>
        <w:t xml:space="preserve">        </w:t>
      </w:r>
      <w:r>
        <w:tab/>
        <w:t xml:space="preserve">             $275,000</w:t>
      </w:r>
    </w:p>
    <w:p w14:paraId="123AEA8F" w14:textId="7E24F12A" w:rsidR="00E90B50" w:rsidRPr="003C34DA" w:rsidRDefault="00D94380" w:rsidP="007F0669">
      <w:r>
        <w:t xml:space="preserve">PIs: Dinorah Martinez Tyson, Joanne Sandberg </w:t>
      </w:r>
    </w:p>
    <w:p w14:paraId="79452838" w14:textId="77777777" w:rsidR="00E90B50" w:rsidRPr="005F06BF" w:rsidRDefault="00E90B50" w:rsidP="007F0669">
      <w:pPr>
        <w:rPr>
          <w:b/>
          <w:i/>
        </w:rPr>
      </w:pPr>
      <w:r>
        <w:rPr>
          <w:b/>
          <w:bCs/>
        </w:rPr>
        <w:t>Women at work: Multi-ethnic comparison of cancer survivors with low-status jobs</w:t>
      </w:r>
    </w:p>
    <w:p w14:paraId="39324F9C" w14:textId="6A44E246" w:rsidR="00E90B50" w:rsidRPr="005F06BF" w:rsidRDefault="00E90B50" w:rsidP="007F0669">
      <w:r>
        <w:t xml:space="preserve">To examine work-related experiences and quality of life following the diagnosis and treatment of cancer among Latina, African American, &amp; European American women who were employed at the time of diagnosis.  The project builds on the tenets of community-based participatory research </w:t>
      </w:r>
      <w:r>
        <w:fldChar w:fldCharType="begin">
          <w:fldData xml:space="preserve">PEVuZE5vdGU+PENpdGU+PEF1dGhvcj5BcmN1cnk8L0F1dGhvcj48WWVhcj4xOTk5PC9ZZWFyPjxS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</w:fldData>
        </w:fldChar>
      </w:r>
      <w:r>
        <w:instrText xml:space="preserve"> ADDIN EN.CITE </w:instrText>
      </w:r>
      <w:r>
        <w:fldChar w:fldCharType="begin">
          <w:fldData xml:space="preserve">PEVuZE5vdGU+PENpdGU+PEF1dGhvcj5BcmN1cnk8L0F1dGhvcj48WWVhcj4xOTk5PC9ZZWFyPjxS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</w:fldData>
        </w:fldChar>
      </w:r>
      <w:r>
        <w:instrText xml:space="preserve"> ADDIN EN.CITE.DATA </w:instrText>
      </w:r>
      <w:r>
        <w:fldChar w:fldCharType="end"/>
      </w:r>
      <w:r>
        <w:fldChar w:fldCharType="end"/>
      </w:r>
      <w:r>
        <w:t>and stems from a strong partnership between research team members and two community-based organizations.</w:t>
      </w:r>
    </w:p>
    <w:p w14:paraId="5A24E185" w14:textId="77777777" w:rsidR="00E90B50" w:rsidRPr="005F06BF" w:rsidRDefault="00E90B50" w:rsidP="007F0669">
      <w:r>
        <w:t>Role: PI</w:t>
      </w:r>
    </w:p>
    <w:p w14:paraId="6D471E2C" w14:textId="091DD06E" w:rsidR="00E90B50" w:rsidRPr="005F06BF" w:rsidRDefault="00E90B50" w:rsidP="007F0669">
      <w:r>
        <w:t>Impact Score: 27, 11</w:t>
      </w:r>
      <w:r>
        <w:rPr>
          <w:vertAlign w:val="superscript"/>
        </w:rPr>
        <w:t>th</w:t>
      </w:r>
      <w:r>
        <w:t xml:space="preserve"> percentile.</w:t>
      </w:r>
    </w:p>
    <w:p w14:paraId="4623F41D" w14:textId="77777777" w:rsidR="00E90B50" w:rsidRPr="005F06BF" w:rsidRDefault="00E90B50" w:rsidP="007F0669">
      <w:pPr>
        <w:rPr>
          <w:b/>
        </w:rPr>
      </w:pPr>
    </w:p>
    <w:p w14:paraId="25942F87" w14:textId="5A4D1685" w:rsidR="00E90B50" w:rsidRPr="003C34DA" w:rsidRDefault="00E90B50" w:rsidP="007F0669">
      <w:r>
        <w:t>2014-2016</w:t>
      </w:r>
      <w:r>
        <w:tab/>
      </w:r>
      <w:r>
        <w:tab/>
      </w:r>
      <w:r>
        <w:tab/>
      </w:r>
      <w:r>
        <w:tab/>
      </w:r>
      <w:r>
        <w:tab/>
      </w:r>
      <w:r>
        <w:tab/>
      </w:r>
      <w:r>
        <w:tab/>
      </w:r>
      <w:r>
        <w:tab/>
        <w:t xml:space="preserve">           </w:t>
      </w:r>
      <w:r>
        <w:tab/>
        <w:t xml:space="preserve">       </w:t>
      </w:r>
      <w:r>
        <w:rPr>
          <w:bCs/>
        </w:rPr>
        <w:t>1R21CA194519-01A1</w:t>
      </w:r>
    </w:p>
    <w:p w14:paraId="40F0275C" w14:textId="7FAD42E7" w:rsidR="00E90B50" w:rsidRPr="003C34DA" w:rsidRDefault="00E90B50" w:rsidP="007F0669">
      <w:r>
        <w:t>NIH NCI</w:t>
      </w:r>
      <w:r>
        <w:tab/>
      </w:r>
      <w:r>
        <w:tab/>
      </w:r>
      <w:r>
        <w:tab/>
      </w:r>
      <w:r>
        <w:tab/>
      </w:r>
      <w:r>
        <w:tab/>
      </w:r>
      <w:r>
        <w:tab/>
      </w:r>
      <w:r>
        <w:tab/>
      </w:r>
      <w:r>
        <w:tab/>
      </w:r>
      <w:r>
        <w:tab/>
      </w:r>
      <w:r>
        <w:tab/>
        <w:t xml:space="preserve">                            $275,000</w:t>
      </w:r>
    </w:p>
    <w:p w14:paraId="7BC4A35E" w14:textId="5A65C182" w:rsidR="001815C3" w:rsidRPr="003C34DA" w:rsidRDefault="00D94380" w:rsidP="007F0669">
      <w:r>
        <w:t xml:space="preserve">PIs: Dinorah Martinez Tyson, Joanne Sandberg </w:t>
      </w:r>
    </w:p>
    <w:p w14:paraId="4786D216" w14:textId="77777777" w:rsidR="00E90B50" w:rsidRPr="005F06BF" w:rsidRDefault="00E90B50" w:rsidP="007F0669">
      <w:pPr>
        <w:rPr>
          <w:b/>
          <w:i/>
        </w:rPr>
      </w:pPr>
      <w:r>
        <w:rPr>
          <w:b/>
          <w:bCs/>
        </w:rPr>
        <w:t>Women at work: Multi-ethnic comparison of cancer survivors with low-status jobs</w:t>
      </w:r>
    </w:p>
    <w:p w14:paraId="1A366199" w14:textId="0CBD863A" w:rsidR="00E90B50" w:rsidRPr="005F06BF" w:rsidRDefault="00E90B50" w:rsidP="007F0669">
      <w:r>
        <w:t xml:space="preserve">To examine work-related experiences and quality of life following the diagnosis and treatment of cancer among Latina, African American, &amp; European American women who were employed at the time of diagnosis.  The project builds on the tenets of community-based participatory research </w:t>
      </w:r>
      <w:r>
        <w:fldChar w:fldCharType="begin">
          <w:fldData xml:space="preserve">PEVuZE5vdGU+PENpdGU+PEF1dGhvcj5BcmN1cnk8L0F1dGhvcj48WWVhcj4xOTk5PC9ZZWFyPjxS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</w:fldData>
        </w:fldChar>
      </w:r>
      <w:r>
        <w:instrText xml:space="preserve"> ADDIN EN.CITE </w:instrText>
      </w:r>
      <w:r>
        <w:fldChar w:fldCharType="begin">
          <w:fldData xml:space="preserve">PEVuZE5vdGU+PENpdGU+PEF1dGhvcj5BcmN1cnk8L0F1dGhvcj48WWVhcj4xOTk5PC9ZZWFyPjxS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</w:fldData>
        </w:fldChar>
      </w:r>
      <w:r>
        <w:instrText xml:space="preserve"> ADDIN EN.CITE.DATA </w:instrText>
      </w:r>
      <w:r>
        <w:fldChar w:fldCharType="end"/>
      </w:r>
      <w:r>
        <w:fldChar w:fldCharType="end"/>
      </w:r>
      <w:r>
        <w:t>and stems from a strong partnership between research team members and two community-based organizations.</w:t>
      </w:r>
    </w:p>
    <w:p w14:paraId="334AE8A0" w14:textId="77777777" w:rsidR="00E90B50" w:rsidRPr="005F06BF" w:rsidRDefault="00E90B50" w:rsidP="007F0669">
      <w:r>
        <w:t>Role: PI</w:t>
      </w:r>
    </w:p>
    <w:p w14:paraId="7BA4C643" w14:textId="10327D91" w:rsidR="007A53F7" w:rsidRPr="005F06BF" w:rsidRDefault="00E90B50" w:rsidP="007F0669">
      <w:r>
        <w:t>Impact Score: 32, 25</w:t>
      </w:r>
      <w:r>
        <w:rPr>
          <w:vertAlign w:val="superscript"/>
        </w:rPr>
        <w:t>th</w:t>
      </w:r>
      <w:r>
        <w:t xml:space="preserve"> percentile.</w:t>
      </w:r>
    </w:p>
    <w:bookmarkEnd w:id="10"/>
    <w:p w14:paraId="7C07D520" w14:textId="31D76A9F" w:rsidR="007A53F7" w:rsidRPr="005F06BF" w:rsidRDefault="007A53F7" w:rsidP="007F0669"/>
    <w:p w14:paraId="23128914" w14:textId="6A6C4147" w:rsidR="00D33B61" w:rsidRPr="005F06BF" w:rsidRDefault="00D33B61" w:rsidP="007F0669">
      <w:pPr>
        <w:jc w:val="center"/>
        <w:rPr>
          <w:b/>
        </w:rPr>
      </w:pPr>
      <w:bookmarkStart w:id="11" w:name="_Hlk124881846"/>
      <w:r>
        <w:rPr>
          <w:b/>
        </w:rPr>
        <w:t>HONORS AND AWARDS</w:t>
      </w:r>
    </w:p>
    <w:p w14:paraId="6117FC3B" w14:textId="77777777" w:rsidR="00711683" w:rsidRPr="005F06BF" w:rsidRDefault="00711683" w:rsidP="007F0669"/>
    <w:p w14:paraId="09D32889" w14:textId="71372744" w:rsidR="0025616E" w:rsidRPr="005F06BF" w:rsidRDefault="0025616E" w:rsidP="007F0669">
      <w:pPr>
        <w:pStyle w:val="Heading2"/>
        <w:shd w:val="clear" w:color="auto" w:fill="FFFFFF"/>
        <w:ind w:left="1440" w:hanging="1440"/>
        <w:textAlignment w:val="baseline"/>
        <w:rPr>
          <w:b w:val="0"/>
        </w:rPr>
      </w:pPr>
      <w:r>
        <w:rPr>
          <w:b w:val="0"/>
        </w:rPr>
        <w:t>2024</w:t>
      </w:r>
      <w:r>
        <w:rPr>
          <w:b w:val="0"/>
        </w:rPr>
        <w:tab/>
        <w:t>SOL/LCAC Hispanic Heritage Faculty Award, USF, 2024</w:t>
      </w:r>
    </w:p>
    <w:p w14:paraId="356140EF" w14:textId="0713488E" w:rsidR="006B1DB7" w:rsidRPr="005F06BF" w:rsidRDefault="006B1DB7" w:rsidP="007F0669">
      <w:pPr>
        <w:pStyle w:val="Heading2"/>
        <w:shd w:val="clear" w:color="auto" w:fill="FFFFFF"/>
        <w:ind w:left="1440" w:hanging="1440"/>
        <w:textAlignment w:val="baseline"/>
        <w:rPr>
          <w:b w:val="0"/>
        </w:rPr>
      </w:pPr>
      <w:r>
        <w:rPr>
          <w:b w:val="0"/>
        </w:rPr>
        <w:t>2022</w:t>
      </w:r>
      <w:r>
        <w:rPr>
          <w:b w:val="0"/>
        </w:rPr>
        <w:tab/>
        <w:t>Outstanding Graduate Faculty Mentor Award 2022-2023</w:t>
      </w:r>
    </w:p>
    <w:p w14:paraId="0A595812" w14:textId="66D7C27C" w:rsidR="006B1DB7" w:rsidRPr="005F06BF" w:rsidRDefault="006B1DB7" w:rsidP="007F0669">
      <w:pPr>
        <w:pStyle w:val="Heading2"/>
        <w:shd w:val="clear" w:color="auto" w:fill="FFFFFF"/>
        <w:ind w:left="1440" w:hanging="1440"/>
        <w:textAlignment w:val="baseline"/>
        <w:rPr>
          <w:b w:val="0"/>
        </w:rPr>
      </w:pPr>
      <w:r>
        <w:rPr>
          <w:b w:val="0"/>
        </w:rPr>
        <w:t>2022</w:t>
      </w:r>
      <w:r>
        <w:rPr>
          <w:b w:val="0"/>
        </w:rPr>
        <w:tab/>
        <w:t>USF Outstanding Research Achievement Award 2022-2023</w:t>
      </w:r>
    </w:p>
    <w:p w14:paraId="0B121DEE" w14:textId="6E3F11A7" w:rsidR="00BB278F" w:rsidRPr="005F06BF" w:rsidRDefault="00BB278F" w:rsidP="007F0669">
      <w:pPr>
        <w:pStyle w:val="Heading2"/>
        <w:shd w:val="clear" w:color="auto" w:fill="FFFFFF"/>
        <w:ind w:left="1440" w:hanging="1440"/>
        <w:textAlignment w:val="baseline"/>
        <w:rPr>
          <w:b w:val="0"/>
        </w:rPr>
      </w:pPr>
      <w:r>
        <w:rPr>
          <w:b w:val="0"/>
        </w:rPr>
        <w:t>2022</w:t>
      </w:r>
      <w:r>
        <w:rPr>
          <w:b w:val="0"/>
        </w:rPr>
        <w:tab/>
        <w:t>Public Health Student Association Excellence in Teaching Award 2021-2022</w:t>
      </w:r>
    </w:p>
    <w:bookmarkEnd w:id="11"/>
    <w:p w14:paraId="14D67DC7" w14:textId="6B25253A" w:rsidR="00500722" w:rsidRPr="005F06BF" w:rsidRDefault="00500722" w:rsidP="007F0669">
      <w:pPr>
        <w:pStyle w:val="Heading2"/>
        <w:shd w:val="clear" w:color="auto" w:fill="FFFFFF"/>
        <w:ind w:left="1440" w:hanging="1440"/>
        <w:textAlignment w:val="baseline"/>
        <w:rPr>
          <w:b w:val="0"/>
        </w:rPr>
      </w:pPr>
      <w:r>
        <w:rPr>
          <w:b w:val="0"/>
        </w:rPr>
        <w:t xml:space="preserve">2021  </w:t>
      </w:r>
      <w:r>
        <w:rPr>
          <w:b w:val="0"/>
        </w:rPr>
        <w:tab/>
        <w:t>Nominated by the College of Public Health for the USF Outstanding Graduate Faculty Mentor Award</w:t>
      </w:r>
    </w:p>
    <w:p w14:paraId="34980950" w14:textId="26623AE3" w:rsidR="00CC733C" w:rsidRPr="005F06BF" w:rsidRDefault="00CC733C" w:rsidP="007F0669">
      <w:pPr>
        <w:pStyle w:val="Heading2"/>
        <w:shd w:val="clear" w:color="auto" w:fill="FFFFFF"/>
        <w:ind w:left="1440" w:hanging="1440"/>
        <w:textAlignment w:val="baseline"/>
        <w:rPr>
          <w:b w:val="0"/>
        </w:rPr>
      </w:pPr>
      <w:r>
        <w:rPr>
          <w:b w:val="0"/>
        </w:rPr>
        <w:t>2020</w:t>
      </w:r>
      <w:r>
        <w:rPr>
          <w:b w:val="0"/>
        </w:rPr>
        <w:tab/>
      </w:r>
      <w:bookmarkStart w:id="12" w:name="_Hlk136255009"/>
      <w:r>
        <w:rPr>
          <w:b w:val="0"/>
        </w:rPr>
        <w:t xml:space="preserve">Cliff Blair Award for Excellence in Teaching </w:t>
      </w:r>
      <w:bookmarkEnd w:id="12"/>
      <w:r>
        <w:rPr>
          <w:b w:val="0"/>
        </w:rPr>
        <w:t>- Dean’s Excellence in Teaching Award, College of Public Health</w:t>
      </w:r>
    </w:p>
    <w:p w14:paraId="11F9A6D6" w14:textId="2AA5C58A" w:rsidR="00B9035D" w:rsidRPr="005F06BF" w:rsidRDefault="00B9035D" w:rsidP="007F0669">
      <w:pPr>
        <w:pStyle w:val="Heading2"/>
        <w:shd w:val="clear" w:color="auto" w:fill="FFFFFF"/>
        <w:textAlignment w:val="baseline"/>
        <w:rPr>
          <w:b w:val="0"/>
        </w:rPr>
      </w:pPr>
      <w:r>
        <w:rPr>
          <w:b w:val="0"/>
        </w:rPr>
        <w:t>2019</w:t>
      </w:r>
      <w:r>
        <w:rPr>
          <w:b w:val="0"/>
        </w:rPr>
        <w:tab/>
      </w:r>
      <w:r>
        <w:rPr>
          <w:b w:val="0"/>
        </w:rPr>
        <w:tab/>
        <w:t>Women in Leadership and Philanthropy Valerie Riddle Award Health Sciences</w:t>
      </w:r>
    </w:p>
    <w:p w14:paraId="42C9F81A" w14:textId="29573785" w:rsidR="00B668CC" w:rsidRPr="005F06BF" w:rsidRDefault="00B668CC" w:rsidP="007F0669">
      <w:pPr>
        <w:pStyle w:val="Heading2"/>
        <w:shd w:val="clear" w:color="auto" w:fill="FFFFFF"/>
        <w:textAlignment w:val="baseline"/>
        <w:rPr>
          <w:b w:val="0"/>
        </w:rPr>
      </w:pPr>
      <w:r>
        <w:rPr>
          <w:b w:val="0"/>
        </w:rPr>
        <w:t>2018</w:t>
      </w:r>
      <w:r>
        <w:rPr>
          <w:b w:val="0"/>
        </w:rPr>
        <w:tab/>
      </w:r>
      <w:r>
        <w:rPr>
          <w:b w:val="0"/>
        </w:rPr>
        <w:tab/>
        <w:t>Nominated for ASPPH Early Career Public Health Teaching Award</w:t>
      </w:r>
    </w:p>
    <w:p w14:paraId="7370445E" w14:textId="40712873" w:rsidR="00245B69" w:rsidRPr="005F06BF" w:rsidRDefault="00245B69" w:rsidP="007F0669">
      <w:pPr>
        <w:ind w:left="1440" w:hanging="1440"/>
      </w:pPr>
      <w:r>
        <w:t>2018</w:t>
      </w:r>
      <w:r>
        <w:tab/>
        <w:t>Nominated for the Dean’s Excellence in Teaching Award</w:t>
      </w:r>
    </w:p>
    <w:p w14:paraId="2C79659F" w14:textId="2572F675" w:rsidR="00711683" w:rsidRPr="005F06BF" w:rsidRDefault="00711683" w:rsidP="007F0669">
      <w:pPr>
        <w:ind w:left="1440" w:hanging="1440"/>
      </w:pPr>
      <w:r>
        <w:t xml:space="preserve">2017 </w:t>
      </w:r>
      <w:r>
        <w:tab/>
        <w:t>Student’s Excellence in Teaching Award, College of Public Health, 2017-2018</w:t>
      </w:r>
    </w:p>
    <w:p w14:paraId="352538F6" w14:textId="34855894" w:rsidR="0081662D" w:rsidRPr="005F06BF" w:rsidRDefault="0081662D" w:rsidP="007F0669">
      <w:pPr>
        <w:ind w:left="1440" w:hanging="1440"/>
      </w:pPr>
      <w:r>
        <w:t xml:space="preserve">2016                </w:t>
      </w:r>
      <w:r>
        <w:tab/>
        <w:t>Certificate of Merit Award, Biennial Cancer Survivorship Research Conference, June 16-18, 2016</w:t>
      </w:r>
    </w:p>
    <w:p w14:paraId="4AD8726B" w14:textId="3EAE7ECD" w:rsidR="00344D6C" w:rsidRPr="005F06BF" w:rsidRDefault="00EA6831" w:rsidP="007F0669">
      <w:pPr>
        <w:ind w:left="1440" w:hanging="1440"/>
      </w:pPr>
      <w:r>
        <w:t>2013</w:t>
      </w:r>
      <w:r>
        <w:tab/>
        <w:t xml:space="preserve">Fellow, Society for Applied Anthropology </w:t>
      </w:r>
    </w:p>
    <w:p w14:paraId="38D445B0" w14:textId="1B0CDA02" w:rsidR="00E25379" w:rsidRPr="005F06BF" w:rsidRDefault="00EC053B" w:rsidP="007F0669">
      <w:pPr>
        <w:ind w:left="1440" w:hanging="1440"/>
      </w:pPr>
      <w:r>
        <w:t>2010</w:t>
      </w:r>
      <w:r>
        <w:tab/>
        <w:t xml:space="preserve">Hispanic Pathways Award, University of South Florida </w:t>
      </w:r>
    </w:p>
    <w:p w14:paraId="6E062362" w14:textId="400FC172" w:rsidR="00D33B61" w:rsidRPr="005F06BF" w:rsidRDefault="00706C2F" w:rsidP="007F0669">
      <w:pPr>
        <w:ind w:left="1440" w:hanging="1440"/>
      </w:pPr>
      <w:r>
        <w:t>2007</w:t>
      </w:r>
      <w:r>
        <w:tab/>
        <w:t xml:space="preserve">Michael V. Angrosino Research Achievement Award in the area of Applied Anthropology, University of </w:t>
      </w:r>
      <w:r>
        <w:tab/>
        <w:t>South Florida, Department of Anthropology ($500)</w:t>
      </w:r>
    </w:p>
    <w:p w14:paraId="7C88539E" w14:textId="06D5AA0E" w:rsidR="00D33B61" w:rsidRPr="005F06BF" w:rsidRDefault="00706C2F" w:rsidP="007F0669">
      <w:pPr>
        <w:ind w:left="1440" w:hanging="1440"/>
      </w:pPr>
      <w:r>
        <w:t>2007</w:t>
      </w:r>
      <w:r>
        <w:tab/>
        <w:t>Linda M. Whiteford Research Achievement Award in the areas of Health and Medical Anthropology, University of South Florida, Department of Anthropology ($250)</w:t>
      </w:r>
    </w:p>
    <w:p w14:paraId="1015A63F" w14:textId="4DE9A14B" w:rsidR="00E25379" w:rsidRPr="005F06BF" w:rsidRDefault="00706C2F" w:rsidP="007F0669">
      <w:pPr>
        <w:ind w:left="1440" w:hanging="1440"/>
        <w:rPr>
          <w:bCs/>
        </w:rPr>
      </w:pPr>
      <w:r>
        <w:t>2007</w:t>
      </w:r>
      <w:r>
        <w:tab/>
        <w:t xml:space="preserve">Hispanic Heritage Award, </w:t>
      </w:r>
      <w:r>
        <w:rPr>
          <w:bCs/>
        </w:rPr>
        <w:t>University of South Florida</w:t>
      </w:r>
    </w:p>
    <w:p w14:paraId="441E568D" w14:textId="4EA9349A" w:rsidR="00D33B61" w:rsidRPr="005F06BF" w:rsidRDefault="00706C2F" w:rsidP="007F0669">
      <w:pPr>
        <w:ind w:left="1440" w:hanging="1440"/>
      </w:pPr>
      <w:r>
        <w:t>2007</w:t>
      </w:r>
      <w:r>
        <w:tab/>
        <w:t>Institute for the Study of Latin America and the Caribbean Research Award, University of South Florida ($650)</w:t>
      </w:r>
    </w:p>
    <w:p w14:paraId="4F86444F" w14:textId="77777777" w:rsidR="00E25379" w:rsidRPr="005F06BF" w:rsidRDefault="00706C2F" w:rsidP="007F0669">
      <w:pPr>
        <w:rPr>
          <w:lang w:val="es-ES"/>
        </w:rPr>
      </w:pPr>
      <w:r>
        <w:rPr>
          <w:lang w:val="es-ES"/>
        </w:rPr>
        <w:t>2005</w:t>
      </w:r>
      <w:r>
        <w:rPr>
          <w:lang w:val="es-ES"/>
        </w:rPr>
        <w:tab/>
      </w:r>
      <w:r>
        <w:rPr>
          <w:lang w:val="es-ES"/>
        </w:rPr>
        <w:tab/>
        <w:t>Volunteer of the Year Award, Latinas Unidas por Un Nuevo Amanecer, LUNA</w:t>
      </w:r>
    </w:p>
    <w:p w14:paraId="24D0A93E" w14:textId="0E8A9AED" w:rsidR="00D33B61" w:rsidRPr="005F06BF" w:rsidRDefault="00706C2F" w:rsidP="007F0669">
      <w:pPr>
        <w:ind w:left="1440" w:hanging="1440"/>
      </w:pPr>
      <w:r>
        <w:t>2003</w:t>
      </w:r>
      <w:r>
        <w:tab/>
        <w:t>Student Honorary Award for Research and Practice, University of South Florida, College of Public Health ($500)</w:t>
      </w:r>
    </w:p>
    <w:p w14:paraId="41A8450D" w14:textId="06A41FEB" w:rsidR="00D33B61" w:rsidRPr="005F06BF" w:rsidRDefault="00706C2F" w:rsidP="007F0669">
      <w:pPr>
        <w:ind w:left="1440" w:hanging="1440"/>
      </w:pPr>
      <w:r>
        <w:t>2002</w:t>
      </w:r>
      <w:r>
        <w:tab/>
        <w:t>Student Honorary Award for Research and Practice, University of South Florida, College of Public Health ($500)</w:t>
      </w:r>
    </w:p>
    <w:p w14:paraId="1BE783F7" w14:textId="484021C7" w:rsidR="00D33B61" w:rsidRPr="005F06BF" w:rsidRDefault="00706C2F" w:rsidP="007F0669">
      <w:r>
        <w:t>2000-2001</w:t>
      </w:r>
      <w:r>
        <w:tab/>
        <w:t>Hispanic Scholarship Fund Award, Hispanic Scholarship Fund ($2,000)</w:t>
      </w:r>
    </w:p>
    <w:p w14:paraId="1BBE4D89" w14:textId="5F5CA815" w:rsidR="00D33B61" w:rsidRPr="005F06BF" w:rsidRDefault="00706C2F" w:rsidP="007F0669">
      <w:r>
        <w:t>1999-2000</w:t>
      </w:r>
      <w:r>
        <w:tab/>
        <w:t>Latino Graduate Fellowship, University of South Florida ($7,000)</w:t>
      </w:r>
    </w:p>
    <w:p w14:paraId="00543017" w14:textId="45DBF9EE" w:rsidR="00E25379" w:rsidRPr="005F06BF" w:rsidRDefault="00706C2F" w:rsidP="007F0669">
      <w:pPr>
        <w:ind w:left="1440" w:hanging="1440"/>
      </w:pPr>
      <w:r>
        <w:t>1999-2000</w:t>
      </w:r>
      <w:r>
        <w:tab/>
        <w:t xml:space="preserve">Tuition Waiver and Stipend Scholarship (Research Assistantship), University of South Florida </w:t>
      </w:r>
    </w:p>
    <w:p w14:paraId="103430FE" w14:textId="0775DE8E" w:rsidR="00E25379" w:rsidRPr="005F06BF" w:rsidRDefault="00706C2F" w:rsidP="007F0669">
      <w:pPr>
        <w:ind w:left="1440" w:hanging="1440"/>
      </w:pPr>
      <w:r>
        <w:t>1999-2000</w:t>
      </w:r>
      <w:r>
        <w:tab/>
        <w:t>Latin American and Caribbean Studies Research Grant, University of South Florida ($500)</w:t>
      </w:r>
    </w:p>
    <w:p w14:paraId="3D484775" w14:textId="559884E0" w:rsidR="00E25379" w:rsidRPr="005F06BF" w:rsidRDefault="00706C2F" w:rsidP="007F0669">
      <w:pPr>
        <w:ind w:left="1440" w:hanging="1440"/>
      </w:pPr>
      <w:r>
        <w:t>1998</w:t>
      </w:r>
      <w:r>
        <w:tab/>
        <w:t>Graduated MA with Distinction</w:t>
      </w:r>
    </w:p>
    <w:p w14:paraId="6850B7DE" w14:textId="14818139" w:rsidR="00E25379" w:rsidRPr="005F06BF" w:rsidRDefault="00706C2F" w:rsidP="007F0669">
      <w:pPr>
        <w:ind w:left="1440" w:hanging="1440"/>
      </w:pPr>
      <w:r>
        <w:lastRenderedPageBreak/>
        <w:t>1997-1998</w:t>
      </w:r>
      <w:r>
        <w:tab/>
        <w:t>Tuition Waiver and Stipend Scholarship (Graduate Assistantship), Northern Arizona University</w:t>
      </w:r>
      <w:r>
        <w:tab/>
      </w:r>
    </w:p>
    <w:p w14:paraId="5C56107E" w14:textId="109DFF8D" w:rsidR="00E25379" w:rsidRPr="005F06BF" w:rsidRDefault="00706C2F" w:rsidP="007F0669">
      <w:pPr>
        <w:ind w:left="1440" w:hanging="1440"/>
      </w:pPr>
      <w:r>
        <w:t>1997-1998</w:t>
      </w:r>
      <w:r>
        <w:tab/>
        <w:t>Student Travel Award (juried grant travel to professional meetings), Northern Arizona University</w:t>
      </w:r>
      <w:r>
        <w:tab/>
      </w:r>
    </w:p>
    <w:p w14:paraId="21260178" w14:textId="28498421" w:rsidR="00D33B61" w:rsidRPr="005F06BF" w:rsidRDefault="00706C2F" w:rsidP="007F0669">
      <w:pPr>
        <w:ind w:left="1440" w:hanging="1440"/>
      </w:pPr>
      <w:r>
        <w:t>1996-1997</w:t>
      </w:r>
      <w:r>
        <w:tab/>
        <w:t xml:space="preserve">Tuition Waiver and Stipend Scholarship (Graduate Assistantship), Northern Arizona University </w:t>
      </w:r>
    </w:p>
    <w:p w14:paraId="4A131C7A" w14:textId="77777777" w:rsidR="00D33B61" w:rsidRPr="005F06BF" w:rsidRDefault="00D33B61" w:rsidP="007F0669">
      <w:pPr>
        <w:rPr>
          <w:b/>
        </w:rPr>
      </w:pPr>
    </w:p>
    <w:p w14:paraId="3330E46B" w14:textId="0A66A218" w:rsidR="00E852FF" w:rsidRPr="005F06BF" w:rsidRDefault="00E852FF" w:rsidP="007F0669">
      <w:pPr>
        <w:rPr>
          <w:b/>
        </w:rPr>
      </w:pPr>
    </w:p>
    <w:p w14:paraId="5A3863E3" w14:textId="08B218ED" w:rsidR="00D33B61" w:rsidRPr="005F06BF" w:rsidRDefault="004F5A58" w:rsidP="007F0669">
      <w:pPr>
        <w:jc w:val="center"/>
        <w:rPr>
          <w:b/>
        </w:rPr>
      </w:pPr>
      <w:r>
        <w:rPr>
          <w:b/>
        </w:rPr>
        <w:t>TRAINING AWARDS/ FELLOWSHIPS</w:t>
      </w:r>
      <w:r>
        <w:rPr>
          <w:b/>
        </w:rPr>
        <w:br/>
      </w:r>
    </w:p>
    <w:p w14:paraId="5859ABA4" w14:textId="3372E310" w:rsidR="00630511" w:rsidRPr="005F06BF" w:rsidRDefault="00630511" w:rsidP="007F0669">
      <w:pPr>
        <w:ind w:left="1440" w:hanging="1440"/>
      </w:pPr>
      <w:r>
        <w:t>2023</w:t>
      </w:r>
      <w:r>
        <w:tab/>
        <w:t>Appreciative Inquiry Training, May 2023</w:t>
      </w:r>
    </w:p>
    <w:p w14:paraId="597DA1AC" w14:textId="32079416" w:rsidR="005F5F8E" w:rsidRPr="005F06BF" w:rsidRDefault="005F5F8E" w:rsidP="007F0669">
      <w:pPr>
        <w:ind w:left="1440" w:hanging="1440"/>
      </w:pPr>
      <w:r>
        <w:t>2023</w:t>
      </w:r>
      <w:r>
        <w:tab/>
        <w:t>Workshop - ChatGPT: ReImagining Learning and Teaching, Spring 2023</w:t>
      </w:r>
    </w:p>
    <w:p w14:paraId="2B821D4F" w14:textId="68427399" w:rsidR="0064085E" w:rsidRPr="005F06BF" w:rsidRDefault="0064085E" w:rsidP="007F0669">
      <w:pPr>
        <w:ind w:left="1440" w:hanging="1440"/>
      </w:pPr>
      <w:r>
        <w:t>2020</w:t>
      </w:r>
      <w:r>
        <w:tab/>
        <w:t xml:space="preserve">MCH Center of Excellence Training Award, Mixed Methods Workshop Stanford University. </w:t>
      </w:r>
    </w:p>
    <w:p w14:paraId="144C7FB3" w14:textId="24E976DF" w:rsidR="005D18C7" w:rsidRPr="005F06BF" w:rsidRDefault="005D18C7" w:rsidP="007F0669">
      <w:pPr>
        <w:ind w:left="1440" w:hanging="1440"/>
      </w:pPr>
      <w:r>
        <w:t>2016</w:t>
      </w:r>
      <w:r>
        <w:tab/>
        <w:t>GMaP Region 2 Travel Scholarship Award</w:t>
      </w:r>
    </w:p>
    <w:p w14:paraId="5248F729" w14:textId="1B55DA93" w:rsidR="007F08B3" w:rsidRPr="005F06BF" w:rsidRDefault="007F08B3" w:rsidP="007F0669">
      <w:pPr>
        <w:ind w:left="1440" w:hanging="1440"/>
      </w:pPr>
      <w:r>
        <w:t>2015-2016</w:t>
      </w:r>
      <w:r>
        <w:tab/>
        <w:t>College of Public Health Faculty Professional Development. University of South Florida</w:t>
      </w:r>
    </w:p>
    <w:p w14:paraId="5D419CCD" w14:textId="7AA3E574" w:rsidR="00DA3F20" w:rsidRPr="005F06BF" w:rsidRDefault="00DA3F20" w:rsidP="007F0669">
      <w:pPr>
        <w:ind w:left="1440" w:hanging="1440"/>
      </w:pPr>
      <w:r>
        <w:t>2012</w:t>
      </w:r>
      <w:r>
        <w:tab/>
        <w:t xml:space="preserve">National Institutes of Health Disparities Loan Repayment Program Award, 2012-2014 </w:t>
      </w:r>
    </w:p>
    <w:p w14:paraId="405CE710" w14:textId="014ABF51" w:rsidR="00D33B61" w:rsidRPr="005F06BF" w:rsidRDefault="00A83B0D" w:rsidP="007F0669">
      <w:pPr>
        <w:pStyle w:val="NoSpacing"/>
        <w:ind w:left="1500" w:hanging="1500"/>
        <w:rPr>
          <w:sz w:val="22"/>
        </w:rPr>
      </w:pPr>
      <w:r>
        <w:rPr>
          <w:sz w:val="22"/>
        </w:rPr>
        <w:t>2010-2013</w:t>
      </w:r>
      <w:r w:rsidR="00E82C28">
        <w:rPr>
          <w:sz w:val="22"/>
        </w:rPr>
        <w:tab/>
      </w:r>
      <w:r>
        <w:rPr>
          <w:sz w:val="22"/>
        </w:rPr>
        <w:t>Community Based Participatory Research Trainee. Tampa Bay Community Cancer Network (</w:t>
      </w:r>
      <w:r>
        <w:rPr>
          <w:bCs/>
          <w:sz w:val="22"/>
        </w:rPr>
        <w:t>1 U54 CA153509-01</w:t>
      </w:r>
      <w:r>
        <w:rPr>
          <w:sz w:val="22"/>
        </w:rPr>
        <w:t xml:space="preserve"> Meade/ Gwede, Co-PIs) </w:t>
      </w:r>
    </w:p>
    <w:p w14:paraId="389820E6" w14:textId="4C486F03" w:rsidR="00A83B0D" w:rsidRPr="005F06BF" w:rsidRDefault="00A83B0D" w:rsidP="007F0669">
      <w:pPr>
        <w:ind w:left="1500" w:hanging="1500"/>
        <w:rPr>
          <w:rStyle w:val="header1"/>
          <w:b w:val="0"/>
          <w:color w:val="auto"/>
          <w:sz w:val="22"/>
          <w:szCs w:val="22"/>
        </w:rPr>
      </w:pPr>
      <w:r>
        <w:rPr>
          <w:rStyle w:val="header1"/>
          <w:b w:val="0"/>
          <w:color w:val="auto"/>
          <w:sz w:val="22"/>
          <w:szCs w:val="22"/>
        </w:rPr>
        <w:t>2009-2010</w:t>
      </w:r>
      <w:r>
        <w:rPr>
          <w:rStyle w:val="header1"/>
          <w:b w:val="0"/>
          <w:color w:val="auto"/>
          <w:sz w:val="22"/>
          <w:szCs w:val="22"/>
        </w:rPr>
        <w:tab/>
        <w:t xml:space="preserve">Research Training Program. </w:t>
      </w:r>
      <w:r>
        <w:t>USF/Moffitt Transdisciplinary Center to Address Cancer Health Disparities</w:t>
      </w:r>
      <w:r>
        <w:rPr>
          <w:rStyle w:val="header1"/>
          <w:b w:val="0"/>
          <w:color w:val="auto"/>
          <w:sz w:val="22"/>
          <w:szCs w:val="22"/>
        </w:rPr>
        <w:t xml:space="preserve"> </w:t>
      </w:r>
      <w:r>
        <w:t xml:space="preserve">NIH-NIMHD Center of Excellence </w:t>
      </w:r>
      <w:r>
        <w:rPr>
          <w:rStyle w:val="header1"/>
          <w:b w:val="0"/>
          <w:color w:val="auto"/>
          <w:sz w:val="22"/>
          <w:szCs w:val="22"/>
        </w:rPr>
        <w:t>(</w:t>
      </w:r>
      <w:r>
        <w:t>P20MD003375 Roetzheim/Green Co-PIs</w:t>
      </w:r>
      <w:r>
        <w:rPr>
          <w:rStyle w:val="header1"/>
          <w:b w:val="0"/>
          <w:color w:val="auto"/>
          <w:sz w:val="22"/>
          <w:szCs w:val="22"/>
        </w:rPr>
        <w:t xml:space="preserve">) </w:t>
      </w:r>
    </w:p>
    <w:p w14:paraId="164F7E55" w14:textId="48304C68" w:rsidR="00DA3F20" w:rsidRPr="005F06BF" w:rsidRDefault="00DA3F20" w:rsidP="007F0669">
      <w:r>
        <w:t>2001-2002</w:t>
      </w:r>
      <w:r>
        <w:tab/>
        <w:t>Latino Graduate Fellowship, University of South Florida ($7,000)</w:t>
      </w:r>
    </w:p>
    <w:p w14:paraId="73EBCA40" w14:textId="77777777" w:rsidR="00DA3F20" w:rsidRPr="005F06BF" w:rsidRDefault="00DA3F20" w:rsidP="007F0669">
      <w:r>
        <w:t>2000-2001</w:t>
      </w:r>
      <w:r>
        <w:tab/>
        <w:t>Latino Graduate Fellowship, University of South Florida ($7,000)</w:t>
      </w:r>
    </w:p>
    <w:p w14:paraId="11D7AEC5" w14:textId="77777777" w:rsidR="00DA3F20" w:rsidRPr="005F06BF" w:rsidRDefault="00DA3F20" w:rsidP="007F0669">
      <w:pPr>
        <w:ind w:left="1500" w:hanging="1500"/>
        <w:rPr>
          <w:rStyle w:val="header1"/>
          <w:color w:val="auto"/>
          <w:sz w:val="22"/>
          <w:szCs w:val="22"/>
        </w:rPr>
      </w:pPr>
    </w:p>
    <w:p w14:paraId="11123B10" w14:textId="77777777" w:rsidR="00260714" w:rsidRPr="005F06BF" w:rsidRDefault="00260714" w:rsidP="007F0669">
      <w:pPr>
        <w:jc w:val="center"/>
        <w:rPr>
          <w:b/>
        </w:rPr>
      </w:pPr>
    </w:p>
    <w:p w14:paraId="101CF159" w14:textId="650305AA" w:rsidR="00FC243F" w:rsidRPr="005F06BF" w:rsidRDefault="00FC243F" w:rsidP="007F0669">
      <w:pPr>
        <w:jc w:val="center"/>
        <w:rPr>
          <w:b/>
        </w:rPr>
      </w:pPr>
      <w:r>
        <w:rPr>
          <w:b/>
        </w:rPr>
        <w:t>PUBLICATIONS</w:t>
      </w:r>
    </w:p>
    <w:p w14:paraId="4163AAAA" w14:textId="77777777" w:rsidR="00FC243F" w:rsidRPr="005F06BF" w:rsidRDefault="00FC243F" w:rsidP="007F0669"/>
    <w:p w14:paraId="2797129A" w14:textId="77777777" w:rsidR="00FC243F" w:rsidRPr="004E566C" w:rsidRDefault="00FC243F" w:rsidP="007F0669">
      <w:pPr>
        <w:rPr>
          <w:b/>
          <w:color w:val="000000"/>
          <w:u w:val="single"/>
        </w:rPr>
      </w:pPr>
      <w:r>
        <w:rPr>
          <w:b/>
          <w:color w:val="000000"/>
          <w:u w:val="single"/>
        </w:rPr>
        <w:t>Peer Review: Published/</w:t>
      </w:r>
      <w:r>
        <w:rPr>
          <w:b/>
          <w:i/>
          <w:color w:val="000000"/>
          <w:u w:val="single"/>
        </w:rPr>
        <w:t>In Press</w:t>
      </w:r>
    </w:p>
    <w:p w14:paraId="6086D613" w14:textId="77777777" w:rsidR="00AE697D" w:rsidRPr="004E566C" w:rsidRDefault="00FC243F" w:rsidP="007F0669">
      <w:pPr>
        <w:rPr>
          <w:color w:val="000000"/>
        </w:rPr>
      </w:pPr>
      <w:r>
        <w:rPr>
          <w:color w:val="000000"/>
        </w:rPr>
        <w:t>* Denotes publication with students</w:t>
      </w:r>
    </w:p>
    <w:p w14:paraId="70996E2E" w14:textId="77777777" w:rsidR="008A4DCA" w:rsidRPr="004E566C" w:rsidRDefault="008A4DCA" w:rsidP="007F0669">
      <w:pPr>
        <w:rPr>
          <w:iCs/>
          <w:noProof/>
          <w:color w:val="000000"/>
        </w:rPr>
      </w:pPr>
    </w:p>
    <w:p w14:paraId="64A45736" w14:textId="77777777" w:rsidR="000A7F62" w:rsidRDefault="000A7F62" w:rsidP="000A7F62">
      <w:pPr>
        <w:pStyle w:val="Heading1"/>
      </w:pPr>
      <w:r>
        <w:rPr>
          <w:b/>
          <w:bCs/>
        </w:rPr>
        <w:t>Peer-Reviewed Journal Articles</w:t>
      </w:r>
    </w:p>
    <w:p w14:paraId="0FB29A8C" w14:textId="77777777" w:rsidR="000A7F62" w:rsidRDefault="000A7F62" w:rsidP="000A7F62">
      <w:pPr>
        <w:spacing w:before="60" w:after="120"/>
      </w:pPr>
      <w:r>
        <w:rPr>
          <w:i/>
          <w:iCs/>
          <w:sz w:val="20"/>
          <w:szCs w:val="20"/>
        </w:rPr>
        <w:t xml:space="preserve">* Denotes publication with students.  </w:t>
      </w:r>
    </w:p>
    <w:p w14:paraId="51DF9DDD" w14:textId="77777777" w:rsidR="000A7F62" w:rsidRDefault="000A7F62" w:rsidP="000A7F62">
      <w:pPr>
        <w:pStyle w:val="ListParagraph"/>
        <w:numPr>
          <w:ilvl w:val="0"/>
          <w:numId w:val="69"/>
        </w:numPr>
        <w:spacing w:before="60" w:after="120" w:line="240" w:lineRule="auto"/>
      </w:pPr>
      <w:r>
        <w:t xml:space="preserve">Chavez, M.N., Lubrano, B., &amp; </w:t>
      </w:r>
      <w:r>
        <w:rPr>
          <w:b/>
          <w:bCs/>
        </w:rPr>
        <w:t>Martinez Tyson, D.</w:t>
      </w:r>
      <w:r>
        <w:t xml:space="preserve"> (2026). Psychosocial factors influencing opioid use and refusal among breast cancer survivors: A multi-methods study. Journal of Health Psychology. [verify: full author list and volume/issue details needed]</w:t>
      </w:r>
    </w:p>
    <w:p w14:paraId="0AB7F92F" w14:textId="77777777" w:rsidR="000A7F62" w:rsidRDefault="000A7F62" w:rsidP="000A7F62">
      <w:pPr>
        <w:pStyle w:val="ListParagraph"/>
        <w:numPr>
          <w:ilvl w:val="0"/>
          <w:numId w:val="69"/>
        </w:numPr>
        <w:spacing w:before="60" w:after="120" w:line="240" w:lineRule="auto"/>
      </w:pPr>
      <w:r>
        <w:rPr>
          <w:lang w:val="pt-BR"/>
        </w:rPr>
        <w:t xml:space="preserve">Trejos, R. F., Sanabria, G., Ruiz, E., Chavez, M., Quiros, G., Loecher, N., ... </w:t>
      </w:r>
      <w:r>
        <w:t xml:space="preserve">&amp; </w:t>
      </w:r>
      <w:r>
        <w:rPr>
          <w:b/>
          <w:bCs/>
        </w:rPr>
        <w:t>Martinez‐Tyson, D.</w:t>
      </w:r>
      <w:r>
        <w:t xml:space="preserve"> (2025). From "Where Are the Latinos?" to "How to Find Them": A qualitative study to inform recruitment efforts in an on‐going psychosocial cancer trial for dyads of Latina cancer survivors and their intimate partners. Psycho‐Oncology, 34(8), e70247.</w:t>
      </w:r>
    </w:p>
    <w:p w14:paraId="4EDF4801" w14:textId="77777777" w:rsidR="000A7F62" w:rsidRDefault="000A7F62" w:rsidP="000A7F62">
      <w:pPr>
        <w:pStyle w:val="ListParagraph"/>
        <w:numPr>
          <w:ilvl w:val="0"/>
          <w:numId w:val="69"/>
        </w:numPr>
        <w:spacing w:before="60" w:after="120" w:line="240" w:lineRule="auto"/>
      </w:pPr>
      <w:r>
        <w:rPr>
          <w:lang w:val="fr-FR"/>
        </w:rPr>
        <w:t xml:space="preserve">Lee, K.T., Hu, B., </w:t>
      </w:r>
      <w:r>
        <w:rPr>
          <w:b/>
          <w:bCs/>
          <w:lang w:val="fr-FR"/>
        </w:rPr>
        <w:t>Martinez Tyson, D.</w:t>
      </w:r>
      <w:r>
        <w:rPr>
          <w:lang w:val="fr-FR"/>
        </w:rPr>
        <w:t xml:space="preserve">, Geiss, C., et al. </w:t>
      </w:r>
      <w:r>
        <w:t>(2025). A mixed-methods study characterizing experiences of medical oncologists' use of gonadotropin-releasing hormone agonists for treatment of breast cancer. Breast Cancer Research and Treatment. https://doi.org/10.1007/s10549-025-07734-2</w:t>
      </w:r>
    </w:p>
    <w:p w14:paraId="66DA3696" w14:textId="77777777" w:rsidR="000A7F62" w:rsidRDefault="000A7F62" w:rsidP="000A7F62">
      <w:pPr>
        <w:pStyle w:val="ListParagraph"/>
        <w:numPr>
          <w:ilvl w:val="0"/>
          <w:numId w:val="69"/>
        </w:numPr>
        <w:spacing w:before="60" w:after="120" w:line="240" w:lineRule="auto"/>
      </w:pPr>
      <w:r>
        <w:rPr>
          <w:b/>
          <w:bCs/>
          <w:lang w:val="fr-FR"/>
        </w:rPr>
        <w:t>Martinez Tyson, D.</w:t>
      </w:r>
      <w:r>
        <w:rPr>
          <w:lang w:val="fr-FR"/>
        </w:rPr>
        <w:t xml:space="preserve">, &amp; Dahlberg, B. (2025). </w:t>
      </w:r>
      <w:r>
        <w:t>Bridging two worlds: Challenges and opportunities for anthropologists working in team science. Practicing Anthropology. [verify: volume/issue/pages needed]</w:t>
      </w:r>
    </w:p>
    <w:p w14:paraId="5C6D0BBB" w14:textId="77777777" w:rsidR="000A7F62" w:rsidRDefault="000A7F62" w:rsidP="000A7F62">
      <w:pPr>
        <w:pStyle w:val="ListParagraph"/>
        <w:numPr>
          <w:ilvl w:val="0"/>
          <w:numId w:val="69"/>
        </w:numPr>
        <w:spacing w:before="60" w:after="120" w:line="240" w:lineRule="auto"/>
      </w:pPr>
      <w:r>
        <w:rPr>
          <w:b/>
          <w:bCs/>
          <w:lang w:val="fr-FR"/>
        </w:rPr>
        <w:lastRenderedPageBreak/>
        <w:t>Martinez Tyson, D.</w:t>
      </w:r>
      <w:r>
        <w:rPr>
          <w:lang w:val="fr-FR"/>
        </w:rPr>
        <w:t xml:space="preserve">, Sanabria, G., Chavez, M.N., et al. </w:t>
      </w:r>
      <w:r>
        <w:t>(2025). Community-engaged rapid analysis and visualization methodological framework for the cultural adaptation of evidence-based interventions. Translational Behavioral Medicine. https://doi.org/10.1093/tbm/ibaf [verify: full DOI and author list]</w:t>
      </w:r>
    </w:p>
    <w:p w14:paraId="5E67ECB5" w14:textId="77777777" w:rsidR="000A7F62" w:rsidRDefault="000A7F62" w:rsidP="000A7F62">
      <w:pPr>
        <w:pStyle w:val="ListParagraph"/>
        <w:numPr>
          <w:ilvl w:val="0"/>
          <w:numId w:val="69"/>
        </w:numPr>
        <w:spacing w:before="60" w:after="120" w:line="240" w:lineRule="auto"/>
      </w:pPr>
      <w:r>
        <w:t xml:space="preserve">Trejos, R., Sanabria, G., Quast, T., </w:t>
      </w:r>
      <w:r>
        <w:rPr>
          <w:b/>
          <w:bCs/>
        </w:rPr>
        <w:t>DM Tyson</w:t>
      </w:r>
      <w:r>
        <w:t>, et al. (2025). Opioid prescription and usage disparities among Puerto Rican breast cancer survivors: Findings from the Puerto Rico central cancer registry–health insurance linkage. Cancer Causes &amp; Control. [verify: full author list, volume/issue/pages]</w:t>
      </w:r>
    </w:p>
    <w:p w14:paraId="53F0CB8C" w14:textId="77777777" w:rsidR="000A7F62" w:rsidRDefault="000A7F62" w:rsidP="000A7F62">
      <w:pPr>
        <w:pStyle w:val="ListParagraph"/>
        <w:numPr>
          <w:ilvl w:val="0"/>
          <w:numId w:val="69"/>
        </w:numPr>
        <w:spacing w:before="60" w:after="120" w:line="240" w:lineRule="auto"/>
      </w:pPr>
      <w:r>
        <w:t xml:space="preserve">*Chavez, M. N., Thomas, H. M., Lake, P., Gutierrez, A., Rigg, K. K., Marshall, V. K., Lubrano, B., Rajasekhara, S., &amp; </w:t>
      </w:r>
      <w:r>
        <w:rPr>
          <w:b/>
          <w:bCs/>
        </w:rPr>
        <w:t>Martinez Tyson, D.</w:t>
      </w:r>
      <w:r>
        <w:t xml:space="preserve"> (2025). "They still deserve for their pain to be controlled": Healthcare providers' and community-level stakeholders' perceptions of pain management among cancer survivors with an opioid use disorder. Supportive Care in Cancer, 33, 504. https://doi.org/10.1007/s00520-025-09566-8</w:t>
      </w:r>
    </w:p>
    <w:p w14:paraId="57BD93FF" w14:textId="77777777" w:rsidR="000A7F62" w:rsidRDefault="000A7F62" w:rsidP="000A7F62">
      <w:pPr>
        <w:pStyle w:val="ListParagraph"/>
        <w:numPr>
          <w:ilvl w:val="0"/>
          <w:numId w:val="69"/>
        </w:numPr>
        <w:spacing w:before="60" w:after="120" w:line="240" w:lineRule="auto"/>
      </w:pPr>
      <w:r>
        <w:t xml:space="preserve">*Chavez, M., Sanabria, G., Trejos, R., Ruiz, E., Perdiguero Muñoz, L., Bastardo, J., Belén, A., Solis, I., Velez, M., Oswald, L., Barden, S., Doss, B., &amp; </w:t>
      </w:r>
      <w:r>
        <w:rPr>
          <w:b/>
          <w:bCs/>
        </w:rPr>
        <w:t>Martinez Tyson, D.</w:t>
      </w:r>
      <w:r>
        <w:t xml:space="preserve"> (2025). Después del Cáncer: A qualitative exploration of navigating survivorship as a Latino couple following a breast cancer diagnosis. Journal of Cancer Survivorship. https://doi.org/10.1007/s11764-025-01806-4</w:t>
      </w:r>
    </w:p>
    <w:p w14:paraId="1EE38B2F" w14:textId="77777777" w:rsidR="000A7F62" w:rsidRDefault="000A7F62" w:rsidP="000A7F62">
      <w:pPr>
        <w:pStyle w:val="ListParagraph"/>
        <w:numPr>
          <w:ilvl w:val="0"/>
          <w:numId w:val="69"/>
        </w:numPr>
        <w:spacing w:before="60" w:after="120" w:line="240" w:lineRule="auto"/>
      </w:pPr>
      <w:r>
        <w:t xml:space="preserve">*Loecher, N., Holland, B. M., </w:t>
      </w:r>
      <w:r>
        <w:rPr>
          <w:b/>
          <w:bCs/>
        </w:rPr>
        <w:t>Martinez-Tyson, D.</w:t>
      </w:r>
      <w:r>
        <w:t>, &amp; Kosyluk, K. (2025). Experience matters: A freelist study of college students' associations with mental illness. Journal of American College Health.</w:t>
      </w:r>
    </w:p>
    <w:p w14:paraId="1A5F52FB" w14:textId="77777777" w:rsidR="000A7F62" w:rsidRDefault="000A7F62" w:rsidP="000A7F62">
      <w:pPr>
        <w:pStyle w:val="ListParagraph"/>
        <w:numPr>
          <w:ilvl w:val="0"/>
          <w:numId w:val="69"/>
        </w:numPr>
        <w:spacing w:before="60" w:after="120" w:line="240" w:lineRule="auto"/>
      </w:pPr>
      <w:r>
        <w:rPr>
          <w:lang w:val="fr-FR"/>
        </w:rPr>
        <w:t xml:space="preserve">Garcia, A. N., Propst, K., &amp; </w:t>
      </w:r>
      <w:r>
        <w:rPr>
          <w:b/>
          <w:bCs/>
          <w:lang w:val="fr-FR"/>
        </w:rPr>
        <w:t>Martinez-Tyson, D.</w:t>
      </w:r>
      <w:r>
        <w:rPr>
          <w:lang w:val="fr-FR"/>
        </w:rPr>
        <w:t xml:space="preserve"> (2025). </w:t>
      </w:r>
      <w:r>
        <w:t>Spanish-speaking Latinas with pelvic floor disorders: Understanding the misunderstood. International Urogynecology Journal, 36(2), 339–350.</w:t>
      </w:r>
    </w:p>
    <w:p w14:paraId="55FF36E8" w14:textId="77777777" w:rsidR="000A7F62" w:rsidRDefault="000A7F62" w:rsidP="000A7F62">
      <w:pPr>
        <w:pStyle w:val="ListParagraph"/>
        <w:numPr>
          <w:ilvl w:val="0"/>
          <w:numId w:val="69"/>
        </w:numPr>
        <w:spacing w:before="60" w:after="120" w:line="240" w:lineRule="auto"/>
      </w:pPr>
      <w:r>
        <w:rPr>
          <w:lang w:val="fr-FR"/>
        </w:rPr>
        <w:t xml:space="preserve">Velez, M., Loecher, N., </w:t>
      </w:r>
      <w:r>
        <w:rPr>
          <w:b/>
          <w:bCs/>
          <w:lang w:val="fr-FR"/>
        </w:rPr>
        <w:t>DM Tyson</w:t>
      </w:r>
      <w:r>
        <w:rPr>
          <w:lang w:val="fr-FR"/>
        </w:rPr>
        <w:t xml:space="preserve">, et al. </w:t>
      </w:r>
      <w:r>
        <w:t>(2025). Latino cancer survivors' recruitment dearth in psychosocial oncology trials: A review summarizing best practices to effectively enroll, recruit, and retain. Psycho-Oncology. [verify: full author list, volume/issue/pages]</w:t>
      </w:r>
    </w:p>
    <w:p w14:paraId="3AEA4650" w14:textId="77777777" w:rsidR="000A7F62" w:rsidRDefault="000A7F62" w:rsidP="000A7F62">
      <w:pPr>
        <w:pStyle w:val="ListParagraph"/>
        <w:numPr>
          <w:ilvl w:val="0"/>
          <w:numId w:val="69"/>
        </w:numPr>
        <w:spacing w:before="60" w:after="120" w:line="240" w:lineRule="auto"/>
      </w:pPr>
      <w:r>
        <w:rPr>
          <w:lang w:val="fr-FR"/>
        </w:rPr>
        <w:t xml:space="preserve">Fulton, H.J., </w:t>
      </w:r>
      <w:r>
        <w:rPr>
          <w:b/>
          <w:bCs/>
          <w:lang w:val="fr-FR"/>
        </w:rPr>
        <w:t>DM Tyson</w:t>
      </w:r>
      <w:r>
        <w:rPr>
          <w:lang w:val="fr-FR"/>
        </w:rPr>
        <w:t xml:space="preserve">, et al. </w:t>
      </w:r>
      <w:r>
        <w:t>(2025). Capturing the moment: Exploring feasibility and acceptability of real-time assessment for cancer-related cognitive impairment in young adult cancer survivors. Psycho-Oncology. [verify: full author list, volume/issue/pages]</w:t>
      </w:r>
    </w:p>
    <w:p w14:paraId="48983158" w14:textId="77777777" w:rsidR="000A7F62" w:rsidRDefault="000A7F62" w:rsidP="000A7F62">
      <w:pPr>
        <w:pStyle w:val="ListParagraph"/>
        <w:numPr>
          <w:ilvl w:val="0"/>
          <w:numId w:val="69"/>
        </w:numPr>
        <w:spacing w:before="60" w:after="120" w:line="240" w:lineRule="auto"/>
      </w:pPr>
      <w:r>
        <w:t xml:space="preserve">Tometich, D.B., Hersh, C., Maconi, M.L., Fulton, H.J., </w:t>
      </w:r>
      <w:r>
        <w:rPr>
          <w:b/>
          <w:bCs/>
        </w:rPr>
        <w:t>Martinez Tyson, D.</w:t>
      </w:r>
      <w:r>
        <w:t>, Zambrano, K., Hasan, S., Welniak, T., Rodriguez, Y., Bryant, C., Gudenkauf, L.M., Li, X., Reed, D.R., Oswald, L.B., Galligan, A., Small, B.J., &amp; Jim, H.S.L. (2024). "It was a downward spiral": A qualitative study of young adult cancer survivors' experiences with cognitive and mental health. Cancers, 16, 3819. https://doi.org/10.3390/cancers16223819</w:t>
      </w:r>
    </w:p>
    <w:p w14:paraId="11A9E559" w14:textId="77777777" w:rsidR="000A7F62" w:rsidRDefault="000A7F62" w:rsidP="000A7F62">
      <w:pPr>
        <w:pStyle w:val="ListParagraph"/>
        <w:numPr>
          <w:ilvl w:val="0"/>
          <w:numId w:val="69"/>
        </w:numPr>
        <w:spacing w:before="60" w:after="120" w:line="240" w:lineRule="auto"/>
      </w:pPr>
      <w:r>
        <w:t xml:space="preserve">Tometich, D.B., Welniak, T., Gudenkauf, L., Maconi, M.L., Fulton, H.J., </w:t>
      </w:r>
      <w:r>
        <w:rPr>
          <w:b/>
          <w:bCs/>
        </w:rPr>
        <w:t>Martinez Tyson, D.</w:t>
      </w:r>
      <w:r>
        <w:t>, Zambrano, K., Hasan, S., Rodriguez, Y., Bryant, C., Li, X., Reed, D.R., Oswald, L.B., Galligan, A., Small, B.J., &amp; Jim, H.S.L. (2024). "I couldn't connect the wires in my brain." Young adult cancer survivors' experience with cognitive functioning. Psycho-Oncology, e6309. https://doi.org/10.1002/pon.6309</w:t>
      </w:r>
    </w:p>
    <w:p w14:paraId="3DD03BC8" w14:textId="77777777" w:rsidR="000A7F62" w:rsidRDefault="000A7F62" w:rsidP="000A7F62">
      <w:pPr>
        <w:pStyle w:val="ListParagraph"/>
        <w:numPr>
          <w:ilvl w:val="0"/>
          <w:numId w:val="69"/>
        </w:numPr>
        <w:spacing w:before="60" w:after="120" w:line="240" w:lineRule="auto"/>
      </w:pPr>
      <w:r>
        <w:t xml:space="preserve">Sanabria, G., Chavez, M., Velez, M., Munoz, L. P., Bastardo, J., Belen, A., ... &amp; </w:t>
      </w:r>
      <w:r>
        <w:rPr>
          <w:b/>
          <w:bCs/>
        </w:rPr>
        <w:t>Martinez-Tyson, D.</w:t>
      </w:r>
      <w:r>
        <w:t xml:space="preserve"> (2024). Navigating norms and expectations: The influence of culture on Latino couples and their interpersonal communication and coping post-breast cancer diagnosis. Ethnicity &amp; Health, 1–15.</w:t>
      </w:r>
    </w:p>
    <w:p w14:paraId="78924730" w14:textId="77777777" w:rsidR="000A7F62" w:rsidRDefault="000A7F62" w:rsidP="000A7F62">
      <w:pPr>
        <w:pStyle w:val="ListParagraph"/>
        <w:numPr>
          <w:ilvl w:val="0"/>
          <w:numId w:val="69"/>
        </w:numPr>
        <w:spacing w:before="60" w:after="120" w:line="240" w:lineRule="auto"/>
      </w:pPr>
      <w:r>
        <w:rPr>
          <w:b/>
          <w:bCs/>
        </w:rPr>
        <w:t>Tyson, D. M.</w:t>
      </w:r>
      <w:r>
        <w:t>, Chavez, M., Sanabria, G., Barden, S., Velez, M., Ruiz, E., &amp; Doss, B. (2023). Abstract IA040: Promoting engagement of evidence-based interventions for Latinos: Cultural adaptation of an online intervention for Latina breast cancer survivors and their partners. Cancer Epidemiology, Biomarkers &amp; Prevention, 32(12_Supplement), IA040–IA040.</w:t>
      </w:r>
    </w:p>
    <w:p w14:paraId="1EC1ECFB" w14:textId="77777777" w:rsidR="000A7F62" w:rsidRDefault="000A7F62" w:rsidP="000A7F62">
      <w:pPr>
        <w:pStyle w:val="ListParagraph"/>
        <w:numPr>
          <w:ilvl w:val="0"/>
          <w:numId w:val="69"/>
        </w:numPr>
        <w:spacing w:before="60" w:after="120" w:line="240" w:lineRule="auto"/>
      </w:pPr>
      <w:r>
        <w:rPr>
          <w:b/>
          <w:bCs/>
        </w:rPr>
        <w:t>Martinez Tyson, D.</w:t>
      </w:r>
      <w:r>
        <w:t>, Sanabria, S., Velez, M., Ruiz, E., Sifontes, V., Fuentes, R., Chavez, M., Barden, S., &amp; Doss, D. (2023). Using systematic and participatory approaches to transcreate evidence-based interventions for Latina cancer survivors. Annals of Behavioral Medicine, Volume 57, Issue Supplement_1, Pages S1–S646. https://doi.org/10.1093/abm/kaad011 *</w:t>
      </w:r>
    </w:p>
    <w:p w14:paraId="10AD2C6F" w14:textId="77777777" w:rsidR="000A7F62" w:rsidRDefault="000A7F62" w:rsidP="000A7F62">
      <w:pPr>
        <w:pStyle w:val="ListParagraph"/>
        <w:numPr>
          <w:ilvl w:val="0"/>
          <w:numId w:val="69"/>
        </w:numPr>
        <w:spacing w:before="60" w:after="120" w:line="240" w:lineRule="auto"/>
      </w:pPr>
      <w:r>
        <w:lastRenderedPageBreak/>
        <w:t xml:space="preserve">Sanabria, G., Velez, M., Chavez, M., Perdiguero Munoz, L., Bastardo, J., Belen, A., Solis, I., Barden, S., Doss, B., &amp; </w:t>
      </w:r>
      <w:r>
        <w:rPr>
          <w:b/>
          <w:bCs/>
        </w:rPr>
        <w:t>Martinez Tyson, D.</w:t>
      </w:r>
      <w:r>
        <w:t xml:space="preserve"> (2023). Navigating norms and expectations: Communication among Latino couples after cancer diagnosis. Annals of Behavioral Medicine, Volume 57, Issue Supplement_1, Pages S1–S646. https://doi.org/10.1093/abm/kaad011 *</w:t>
      </w:r>
    </w:p>
    <w:p w14:paraId="5E8E4A3B" w14:textId="77777777" w:rsidR="000A7F62" w:rsidRDefault="000A7F62" w:rsidP="000A7F62">
      <w:pPr>
        <w:pStyle w:val="ListParagraph"/>
        <w:numPr>
          <w:ilvl w:val="0"/>
          <w:numId w:val="69"/>
        </w:numPr>
        <w:spacing w:before="60" w:after="120" w:line="240" w:lineRule="auto"/>
      </w:pPr>
      <w:r>
        <w:t xml:space="preserve">Sommariva, S., Beckstead, J., Khaliq, M., Daley, E., &amp; </w:t>
      </w:r>
      <w:r>
        <w:rPr>
          <w:b/>
          <w:bCs/>
        </w:rPr>
        <w:t>Martinez Tyson, D.</w:t>
      </w:r>
      <w:r>
        <w:t xml:space="preserve"> (2023). An approach to targeted promotion of HPV vaccination based on parental preferences for social media content. Journal of Social Marketing, 13(3), 341–360. https://doi.org/10.1108/JSOCM-08-2022-0164 *</w:t>
      </w:r>
    </w:p>
    <w:p w14:paraId="13C2A436" w14:textId="77777777" w:rsidR="000A7F62" w:rsidRDefault="000A7F62" w:rsidP="000A7F62">
      <w:pPr>
        <w:pStyle w:val="ListParagraph"/>
        <w:numPr>
          <w:ilvl w:val="0"/>
          <w:numId w:val="69"/>
        </w:numPr>
        <w:spacing w:before="60" w:after="120" w:line="240" w:lineRule="auto"/>
      </w:pPr>
      <w:r>
        <w:t xml:space="preserve">*Marshall, V., Chavez, M., Rigg, K., Lubrano di Ciccone, B., Rajasekhara, S., Efre, A., &amp; </w:t>
      </w:r>
      <w:r>
        <w:rPr>
          <w:b/>
          <w:bCs/>
        </w:rPr>
        <w:t>Martinez Tyson, D.</w:t>
      </w:r>
      <w:r>
        <w:t xml:space="preserve"> (2023). Framing cancer survivors' access to and use and disposal of prescribed opioids within the opioid epidemic. Oncology Nursing Forum, 50(1), 28–34. https://doi.org/10.1188/23.ONF.25-34</w:t>
      </w:r>
    </w:p>
    <w:p w14:paraId="2D2258E0" w14:textId="77777777" w:rsidR="000A7F62" w:rsidRDefault="000A7F62" w:rsidP="000A7F62">
      <w:pPr>
        <w:pStyle w:val="ListParagraph"/>
        <w:numPr>
          <w:ilvl w:val="0"/>
          <w:numId w:val="69"/>
        </w:numPr>
        <w:spacing w:before="60" w:after="120" w:line="240" w:lineRule="auto"/>
      </w:pPr>
      <w:r>
        <w:rPr>
          <w:lang w:val="fr-FR"/>
        </w:rPr>
        <w:t xml:space="preserve">*Chavez, M. N., Marshall, V. K., </w:t>
      </w:r>
      <w:r>
        <w:rPr>
          <w:b/>
          <w:bCs/>
          <w:lang w:val="fr-FR"/>
        </w:rPr>
        <w:t>Martinez Tyson, D.</w:t>
      </w:r>
      <w:r>
        <w:rPr>
          <w:lang w:val="fr-FR"/>
        </w:rPr>
        <w:t xml:space="preserve">, Mason, T. M., &amp; Rechenberg, K. (2023). </w:t>
      </w:r>
      <w:r>
        <w:t>Psychological impact of COVID-19 on oncology patients: Perceptions of oncology health care providers. Western Journal of Nursing Research, 45(2), 152–160. https://doi.org/10.1177/01939459221114634</w:t>
      </w:r>
    </w:p>
    <w:p w14:paraId="19B85821" w14:textId="77777777" w:rsidR="000A7F62" w:rsidRPr="00A31FF0" w:rsidRDefault="000A7F62" w:rsidP="000A7F62">
      <w:pPr>
        <w:pStyle w:val="ListParagraph"/>
        <w:numPr>
          <w:ilvl w:val="0"/>
          <w:numId w:val="69"/>
        </w:numPr>
        <w:spacing w:before="60" w:after="120" w:line="240" w:lineRule="auto"/>
      </w:pPr>
      <w:r>
        <w:rPr>
          <w:lang w:val="fr-FR"/>
        </w:rPr>
        <w:t xml:space="preserve">*Yang, Y., Liller, K., Salinas-Miranda, A., Chen, H., </w:t>
      </w:r>
      <w:r>
        <w:rPr>
          <w:b/>
          <w:bCs/>
          <w:lang w:val="fr-FR"/>
        </w:rPr>
        <w:t>Martinez Tyson, D.</w:t>
      </w:r>
      <w:r>
        <w:rPr>
          <w:lang w:val="fr-FR"/>
        </w:rPr>
        <w:t xml:space="preserve">, &amp; Coulter, M. (2023). </w:t>
      </w:r>
      <w:r>
        <w:t>"Seeing all these shootings at school, this makes me feel unsafe": A mixed-methods study to explore the impact of social disadvantages on adolescents' unsafe neighborhood perceptions. Crime Prevention and Community Safety, 25(1), 94–111. https://doi.org/10.1057/s41300-022-00165-x</w:t>
      </w:r>
    </w:p>
    <w:p w14:paraId="501999CB" w14:textId="77777777" w:rsidR="000A7F62" w:rsidRPr="00A31FF0" w:rsidRDefault="000A7F62" w:rsidP="000A7F62">
      <w:pPr>
        <w:pStyle w:val="ListParagraph"/>
        <w:numPr>
          <w:ilvl w:val="0"/>
          <w:numId w:val="69"/>
        </w:numPr>
        <w:spacing w:before="60" w:after="120" w:line="240" w:lineRule="auto"/>
      </w:pPr>
      <w:r>
        <w:t>Meade, C. D., Stanley, N. B., Arevalo, M., Tyson, D. M., Chavarria, E. A., Loi, C. X. A., ... &amp; Gwede, C. K. (2023). Transcreation matters: A learner centric participatory approach for adapting cancer prevention messages for Latinos. </w:t>
      </w:r>
      <w:r>
        <w:rPr>
          <w:i/>
          <w:iCs/>
        </w:rPr>
        <w:t>Patient education and counseling</w:t>
      </w:r>
      <w:r>
        <w:t>, </w:t>
      </w:r>
      <w:r>
        <w:rPr>
          <w:i/>
          <w:iCs/>
        </w:rPr>
        <w:t>115</w:t>
      </w:r>
      <w:r>
        <w:t xml:space="preserve">, 107888. </w:t>
      </w:r>
    </w:p>
    <w:p w14:paraId="012DD63E" w14:textId="77777777" w:rsidR="000A7F62" w:rsidRPr="00A31FF0" w:rsidRDefault="000A7F62" w:rsidP="000A7F62">
      <w:pPr>
        <w:pStyle w:val="ListParagraph"/>
        <w:numPr>
          <w:ilvl w:val="0"/>
          <w:numId w:val="69"/>
        </w:numPr>
        <w:spacing w:before="60" w:after="120" w:line="240" w:lineRule="auto"/>
      </w:pPr>
      <w:r>
        <w:t xml:space="preserve">Uy, W.F., Lillpopp, R., </w:t>
      </w:r>
      <w:r>
        <w:rPr>
          <w:b/>
          <w:bCs/>
        </w:rPr>
        <w:t>DM Tyson</w:t>
      </w:r>
      <w:r>
        <w:t>, Himmelgreen, D., et al. (2023). Experiences of new visitors with low food security seeking food assistance during the COVID-19 pandemic. Journal of Nutrition Education and Behavior.</w:t>
      </w:r>
      <w:r>
        <w:rPr>
          <w:i/>
          <w:iCs/>
        </w:rPr>
        <w:t>.</w:t>
      </w:r>
      <w:r>
        <w:t xml:space="preserve"> 54(7):S45–S46</w:t>
      </w:r>
    </w:p>
    <w:p w14:paraId="5680C5AA" w14:textId="77777777" w:rsidR="000A7F62" w:rsidRPr="00A31FF0" w:rsidRDefault="000A7F62" w:rsidP="000A7F62">
      <w:pPr>
        <w:pStyle w:val="ListParagraph"/>
        <w:numPr>
          <w:ilvl w:val="0"/>
          <w:numId w:val="69"/>
        </w:numPr>
        <w:spacing w:before="60" w:after="120" w:line="240" w:lineRule="auto"/>
      </w:pPr>
      <w:r>
        <w:t>Uy, W. F., Crespo-Bellido, M., Gray, H., Wright, L., Himmelgreen, D., &amp; Tyson, D. M. (2023). Coping with food insecurity among people seeking food assistance during the COVID-19 pandemic. </w:t>
      </w:r>
      <w:r>
        <w:rPr>
          <w:i/>
          <w:iCs/>
        </w:rPr>
        <w:t>Journal of Nutrition Education and Behavior</w:t>
      </w:r>
      <w:r>
        <w:t>, </w:t>
      </w:r>
      <w:r>
        <w:rPr>
          <w:i/>
          <w:iCs/>
        </w:rPr>
        <w:t>55</w:t>
      </w:r>
      <w:r>
        <w:t>(7), 16.</w:t>
      </w:r>
    </w:p>
    <w:p w14:paraId="252BECFE" w14:textId="77777777" w:rsidR="000A7F62" w:rsidRPr="00A31FF0" w:rsidRDefault="000A7F62" w:rsidP="000A7F62">
      <w:pPr>
        <w:pStyle w:val="ListParagraph"/>
        <w:numPr>
          <w:ilvl w:val="0"/>
          <w:numId w:val="69"/>
        </w:numPr>
        <w:spacing w:before="60" w:after="120" w:line="240" w:lineRule="auto"/>
      </w:pPr>
      <w:r>
        <w:t>Uy, W. F., Crespo-Bellido, M., Himmelgreen, D., Tyson, D. M., Wright, L., &amp; Gray, H. (2023). Assessing Change in Food Insecurity Status Among People Seeking Emergency Food Assistance During the COVID-19 Pandemic. </w:t>
      </w:r>
      <w:r>
        <w:rPr>
          <w:i/>
          <w:iCs/>
        </w:rPr>
        <w:t>Journal of Nutrition Education and Behavior</w:t>
      </w:r>
      <w:r>
        <w:t>, </w:t>
      </w:r>
      <w:r>
        <w:rPr>
          <w:i/>
          <w:iCs/>
        </w:rPr>
        <w:t>55</w:t>
      </w:r>
      <w:r>
        <w:t xml:space="preserve">(7), 33-34.. </w:t>
      </w:r>
    </w:p>
    <w:p w14:paraId="212F903C" w14:textId="77777777" w:rsidR="000A7F62" w:rsidRDefault="000A7F62" w:rsidP="000A7F62">
      <w:pPr>
        <w:pStyle w:val="ListParagraph"/>
        <w:numPr>
          <w:ilvl w:val="0"/>
          <w:numId w:val="69"/>
        </w:numPr>
        <w:spacing w:before="60" w:after="120" w:line="240" w:lineRule="auto"/>
      </w:pPr>
      <w:r>
        <w:t xml:space="preserve">Barata, A., Hoogland, A. I., Small, B. J., Acevedo, K. I., Antoni, M. H., Gonzalez, B. D., Jacobsen, P. B., Lechner, S. C., </w:t>
      </w:r>
      <w:r>
        <w:rPr>
          <w:b/>
          <w:bCs/>
        </w:rPr>
        <w:t>Tyson, D. M.</w:t>
      </w:r>
      <w:r>
        <w:t>, Meade, C. D., Rodriguez, Y., Salsman, J. M., Sherman, A. C., Sutton, S. K., &amp; Jim, H. S. L. (2022). Spiritual well-being, distress and quality of life in Hispanic women diagnosed with cancer undergoing treatment with chemotherapy. Psycho-Oncology, 31(11), 1933–1940. https://doi.org/10.1002/pon.6038</w:t>
      </w:r>
    </w:p>
    <w:p w14:paraId="38BD1DF9" w14:textId="77777777" w:rsidR="000A7F62" w:rsidRDefault="000A7F62" w:rsidP="000A7F62">
      <w:pPr>
        <w:pStyle w:val="ListParagraph"/>
        <w:numPr>
          <w:ilvl w:val="0"/>
          <w:numId w:val="69"/>
        </w:numPr>
        <w:spacing w:before="60" w:after="120" w:line="240" w:lineRule="auto"/>
      </w:pPr>
      <w:r>
        <w:t xml:space="preserve">*Chavez, M. N., </w:t>
      </w:r>
      <w:r>
        <w:rPr>
          <w:b/>
          <w:bCs/>
        </w:rPr>
        <w:t>Tyson, D. M.</w:t>
      </w:r>
      <w:r>
        <w:t>, Lake, P. W., Gutierrez, A., Sherry, P., Rigg, K. K., Marshall, V., Henderson, H., Rajasekhara, S., Pabbathi, S., &amp; Lubrano, B. (2022). "They say you can get addicted": Exploring factors that fuel the fear of addiction to prescription opioids among cancer survivors. European Journal of Cancer Care, e13582. https://doi.org/10.1111/ecc.13582</w:t>
      </w:r>
    </w:p>
    <w:p w14:paraId="4A339A92" w14:textId="77777777" w:rsidR="000A7F62" w:rsidRDefault="000A7F62" w:rsidP="000A7F62">
      <w:pPr>
        <w:pStyle w:val="ListParagraph"/>
        <w:numPr>
          <w:ilvl w:val="0"/>
          <w:numId w:val="69"/>
        </w:numPr>
        <w:spacing w:before="60" w:after="120" w:line="240" w:lineRule="auto"/>
      </w:pPr>
      <w:r>
        <w:t xml:space="preserve">*Marshall, V. K., Chavez, M. N., &amp; </w:t>
      </w:r>
      <w:r>
        <w:rPr>
          <w:b/>
          <w:bCs/>
        </w:rPr>
        <w:t>Martinez-Tyson, D.</w:t>
      </w:r>
      <w:r>
        <w:t xml:space="preserve"> (2022). Using the extended common-sense model of self-regulation to explore coping with pain in cancer survivors. Annals of Behavioral Medicine, Volume 56, Issue Supplement_1, Pages S1–S687. https://doi.org/10.1093/abm/kaac014</w:t>
      </w:r>
    </w:p>
    <w:p w14:paraId="38BDA6F6" w14:textId="77777777" w:rsidR="000A7F62" w:rsidRDefault="000A7F62" w:rsidP="000A7F62">
      <w:pPr>
        <w:pStyle w:val="ListParagraph"/>
        <w:numPr>
          <w:ilvl w:val="0"/>
          <w:numId w:val="69"/>
        </w:numPr>
        <w:spacing w:before="60" w:after="120" w:line="240" w:lineRule="auto"/>
      </w:pPr>
      <w:r>
        <w:t xml:space="preserve">*Vroom, E. B., Massey, O. T., Akbari, Z., Bristol, S. C., Cook, B., Green, A. L., ... </w:t>
      </w:r>
      <w:r>
        <w:rPr>
          <w:b/>
          <w:bCs/>
        </w:rPr>
        <w:t>Martinez Tyson, D.</w:t>
      </w:r>
      <w:r>
        <w:t>, &amp; Johnson, M. E. (2022). Exploring perceptions of implementation practice capacity in community‐based behavioral health organizations. Journal of Community Psychology, 50(3), 1700–1716. https://doi.org/10.1002/jcop.22749</w:t>
      </w:r>
    </w:p>
    <w:p w14:paraId="5EBAEFA0" w14:textId="77777777" w:rsidR="000A7F62" w:rsidRDefault="000A7F62" w:rsidP="000A7F62">
      <w:pPr>
        <w:pStyle w:val="ListParagraph"/>
        <w:numPr>
          <w:ilvl w:val="0"/>
          <w:numId w:val="69"/>
        </w:numPr>
        <w:spacing w:before="60" w:after="120" w:line="240" w:lineRule="auto"/>
      </w:pPr>
      <w:r>
        <w:lastRenderedPageBreak/>
        <w:t xml:space="preserve">*Green, S. M., Boothroyd, R. A., Armstrong, M., Lubotsky Levin, B., </w:t>
      </w:r>
      <w:r>
        <w:rPr>
          <w:b/>
          <w:bCs/>
        </w:rPr>
        <w:t>Martinez Tyson, D.</w:t>
      </w:r>
      <w:r>
        <w:t>, &amp; Massey, O. (2022). Deciding to leave care is not dropout: The emerging adult perspective. Families in Society, 103(4), 394–407. https://doi.org/10.1177/10443894211062646</w:t>
      </w:r>
    </w:p>
    <w:p w14:paraId="4487B92C" w14:textId="77777777" w:rsidR="000A7F62" w:rsidRDefault="000A7F62" w:rsidP="000A7F62">
      <w:pPr>
        <w:pStyle w:val="ListParagraph"/>
        <w:numPr>
          <w:ilvl w:val="0"/>
          <w:numId w:val="69"/>
        </w:numPr>
        <w:spacing w:before="60" w:after="120" w:line="240" w:lineRule="auto"/>
      </w:pPr>
      <w:r>
        <w:t xml:space="preserve">*Marshall, V. K., Mason, T. M., Chavez, M., </w:t>
      </w:r>
      <w:r>
        <w:rPr>
          <w:b/>
          <w:bCs/>
        </w:rPr>
        <w:t>Martinez-Tyson, D.</w:t>
      </w:r>
      <w:r>
        <w:t>, &amp; Bugajski, A. (2022). Impact of COVID-19 on oncology healthcare providers: The resilience of a profession. Cancer Nursing, 45(2), E407–E416. https://doi.org/10.1097/NCC.0000000000000954</w:t>
      </w:r>
    </w:p>
    <w:p w14:paraId="25D7A3FA" w14:textId="77777777" w:rsidR="000A7F62" w:rsidRDefault="000A7F62" w:rsidP="000A7F62">
      <w:pPr>
        <w:pStyle w:val="ListParagraph"/>
        <w:numPr>
          <w:ilvl w:val="0"/>
          <w:numId w:val="69"/>
        </w:numPr>
        <w:spacing w:before="60" w:after="120" w:line="240" w:lineRule="auto"/>
      </w:pPr>
      <w:r>
        <w:t xml:space="preserve">*Marshall, V. K., Chavez, M., Efre, A., Lake, P. W., Rigg, K. K., Lubrano, B., Pabbathi, S., Rajasekhara, S., &amp; </w:t>
      </w:r>
      <w:r>
        <w:rPr>
          <w:b/>
          <w:bCs/>
        </w:rPr>
        <w:t>Tyson, D. M.</w:t>
      </w:r>
      <w:r>
        <w:t xml:space="preserve"> (2022). Barriers to adequate pain control and opioid use among cancer survivors: Implications for nursing practice. Cancer Nursing. Advance online publication. https://doi.org/10.1097/NCC.0000000000001126</w:t>
      </w:r>
    </w:p>
    <w:p w14:paraId="5CBA833D" w14:textId="77777777" w:rsidR="000A7F62" w:rsidRDefault="000A7F62" w:rsidP="000A7F62">
      <w:pPr>
        <w:pStyle w:val="ListParagraph"/>
        <w:numPr>
          <w:ilvl w:val="0"/>
          <w:numId w:val="69"/>
        </w:numPr>
        <w:spacing w:before="60" w:after="120" w:line="240" w:lineRule="auto"/>
      </w:pPr>
      <w:r>
        <w:t xml:space="preserve">*Chavez, M., di Ciccone, B. L., Rajasekhara, S., Lake, P., Sherry, P., Marshall, V., ... &amp; </w:t>
      </w:r>
      <w:r>
        <w:rPr>
          <w:b/>
          <w:bCs/>
        </w:rPr>
        <w:t>Tyson, D. M.</w:t>
      </w:r>
      <w:r>
        <w:t xml:space="preserve"> (2021). Is pseudoaddiction a nice way of reporting opioid addiction among cancer survivors? The misunderstanding and controversy surrounding chronic opioid treatment within the cancer community. International Journal of Behavioral Medicine (Suppl 1), 1–212. https://doi.org/10.1007/s12529-021-09997-7</w:t>
      </w:r>
    </w:p>
    <w:p w14:paraId="7A4997B2" w14:textId="77777777" w:rsidR="000A7F62" w:rsidRDefault="000A7F62" w:rsidP="000A7F62">
      <w:pPr>
        <w:pStyle w:val="ListParagraph"/>
        <w:numPr>
          <w:ilvl w:val="0"/>
          <w:numId w:val="69"/>
        </w:numPr>
        <w:spacing w:before="60" w:after="120" w:line="240" w:lineRule="auto"/>
      </w:pPr>
      <w:r>
        <w:rPr>
          <w:lang w:val="es-419"/>
        </w:rPr>
        <w:t xml:space="preserve">Miller, K. D., Ortiz, A. P., Pinheiro, P. S., Bandi, P., Minihan, A., Fuchs, H. E., </w:t>
      </w:r>
      <w:r>
        <w:rPr>
          <w:b/>
          <w:bCs/>
          <w:lang w:val="es-419"/>
        </w:rPr>
        <w:t>Martinez Tyson, D.</w:t>
      </w:r>
      <w:r>
        <w:rPr>
          <w:lang w:val="es-419"/>
        </w:rPr>
        <w:t xml:space="preserve">, Tortolero-Luna, G., Fedewa, S. A., Jemal, A. M., &amp; Siegel, R. L. (2021). </w:t>
      </w:r>
      <w:r>
        <w:t>Cancer statistics for the US Hispanic/Latino population, 2021. CA: A Cancer Journal for Clinicians, 71(6), 466–487. https://doi.org/10.3322/caac.21695</w:t>
      </w:r>
    </w:p>
    <w:p w14:paraId="744D6E03" w14:textId="77777777" w:rsidR="000A7F62" w:rsidRDefault="000A7F62" w:rsidP="000A7F62">
      <w:pPr>
        <w:pStyle w:val="ListParagraph"/>
        <w:numPr>
          <w:ilvl w:val="0"/>
          <w:numId w:val="69"/>
        </w:numPr>
        <w:spacing w:before="60" w:after="120" w:line="240" w:lineRule="auto"/>
      </w:pPr>
      <w:r>
        <w:t xml:space="preserve">*Marshall, V. K., Chavez, M. N., Mason, T. M., &amp; </w:t>
      </w:r>
      <w:r>
        <w:rPr>
          <w:b/>
          <w:bCs/>
        </w:rPr>
        <w:t>Martinez Tyson, D.</w:t>
      </w:r>
      <w:r>
        <w:t xml:space="preserve"> (2021). The use of telehealth to provide continuity of cancer care during the COVID-19 pandemic: Advantages, disparities, and implications to promote health equity. Hospital Topics, 100(4), 166–176. https://doi.org/10.1080/00185868.2021.1942360</w:t>
      </w:r>
    </w:p>
    <w:p w14:paraId="59826E16" w14:textId="77777777" w:rsidR="000A7F62" w:rsidRDefault="000A7F62" w:rsidP="000A7F62">
      <w:pPr>
        <w:pStyle w:val="ListParagraph"/>
        <w:numPr>
          <w:ilvl w:val="0"/>
          <w:numId w:val="69"/>
        </w:numPr>
        <w:spacing w:before="60" w:after="120" w:line="240" w:lineRule="auto"/>
      </w:pPr>
      <w:r>
        <w:t xml:space="preserve">*Marshall, V. K., Chavez, M., Mason, T. M., &amp; </w:t>
      </w:r>
      <w:r>
        <w:rPr>
          <w:b/>
          <w:bCs/>
        </w:rPr>
        <w:t>Martinez‐Tyson, D.</w:t>
      </w:r>
      <w:r>
        <w:t xml:space="preserve"> (2021). Emergency preparedness during the COVID‐19 pandemic: Perceptions of oncology professionals and implications for nursing management from a qualitative study. Journal of Nursing Management, 29(6), 1375–1384. https://doi.org/10.1111/jonm.13399</w:t>
      </w:r>
    </w:p>
    <w:p w14:paraId="7BC62BB6" w14:textId="77777777" w:rsidR="000A7F62" w:rsidRDefault="000A7F62" w:rsidP="000A7F62">
      <w:pPr>
        <w:pStyle w:val="ListParagraph"/>
        <w:numPr>
          <w:ilvl w:val="0"/>
          <w:numId w:val="69"/>
        </w:numPr>
        <w:spacing w:before="60" w:after="120" w:line="240" w:lineRule="auto"/>
      </w:pPr>
      <w:r>
        <w:t xml:space="preserve">*Yang, Y., Liller, K., </w:t>
      </w:r>
      <w:r>
        <w:rPr>
          <w:b/>
          <w:bCs/>
        </w:rPr>
        <w:t>Tyson, D. M.</w:t>
      </w:r>
      <w:r>
        <w:t>, &amp; Coulter, M. (2021). "I don't feel any danger because I am in my own community": A photovoice study on adolescents' perceived community safety. Safer Communities, 21(1), 45–58. https://doi.org/10.1108/SC-07-2021-0025</w:t>
      </w:r>
    </w:p>
    <w:p w14:paraId="7C87F0A1" w14:textId="77777777" w:rsidR="000A7F62" w:rsidRDefault="000A7F62" w:rsidP="000A7F62">
      <w:pPr>
        <w:pStyle w:val="ListParagraph"/>
        <w:numPr>
          <w:ilvl w:val="0"/>
          <w:numId w:val="69"/>
        </w:numPr>
        <w:spacing w:before="60" w:after="120" w:line="240" w:lineRule="auto"/>
      </w:pPr>
      <w:r>
        <w:t xml:space="preserve">*Vroom, E. B., Massey, O. T., </w:t>
      </w:r>
      <w:r>
        <w:rPr>
          <w:b/>
          <w:bCs/>
        </w:rPr>
        <w:t>Martinez Tyson, D.</w:t>
      </w:r>
      <w:r>
        <w:t>, Lubotsky Levin, B., &amp; Green, A. L. (2021). Conceptualizing implementation practice capacity in community-based organizations delivering evidence-based behavioral health services. Global Implementation Research and Applications, 1(4), 246–257. https://doi.org/10.1007/s43477-021-00024-1</w:t>
      </w:r>
    </w:p>
    <w:p w14:paraId="06275916" w14:textId="77777777" w:rsidR="000A7F62" w:rsidRDefault="000A7F62" w:rsidP="000A7F62">
      <w:pPr>
        <w:pStyle w:val="ListParagraph"/>
        <w:numPr>
          <w:ilvl w:val="0"/>
          <w:numId w:val="69"/>
        </w:numPr>
        <w:spacing w:before="60" w:after="120" w:line="240" w:lineRule="auto"/>
      </w:pPr>
      <w:r>
        <w:rPr>
          <w:lang w:val="fr-FR"/>
        </w:rPr>
        <w:t xml:space="preserve">*Yang, Y., Liller, K. D., Coulter, M., Salinas-Miranda, A., </w:t>
      </w:r>
      <w:r>
        <w:rPr>
          <w:b/>
          <w:bCs/>
          <w:lang w:val="fr-FR"/>
        </w:rPr>
        <w:t>Tyson, D. M.</w:t>
      </w:r>
      <w:r>
        <w:rPr>
          <w:lang w:val="fr-FR"/>
        </w:rPr>
        <w:t xml:space="preserve">, &amp; Chen, H. (2021). </w:t>
      </w:r>
      <w:r>
        <w:t>How community and individual risk factors mutually impact youth's perceived safety: A syndemic analysis using structural equation modeling. Journal of Interpersonal Violence, 37(19-20), NP17738–NP17757. https://doi.org/10.1177/08862605211028326</w:t>
      </w:r>
    </w:p>
    <w:p w14:paraId="2E915990" w14:textId="77777777" w:rsidR="000A7F62" w:rsidRDefault="000A7F62" w:rsidP="000A7F62">
      <w:pPr>
        <w:pStyle w:val="ListParagraph"/>
        <w:numPr>
          <w:ilvl w:val="0"/>
          <w:numId w:val="69"/>
        </w:numPr>
        <w:spacing w:before="60" w:after="120" w:line="240" w:lineRule="auto"/>
      </w:pPr>
      <w:r>
        <w:t>*</w:t>
      </w:r>
      <w:r>
        <w:rPr>
          <w:b/>
          <w:bCs/>
        </w:rPr>
        <w:t>Martinez Tyson, D.</w:t>
      </w:r>
      <w:r>
        <w:t>, Chavez, M., Lubrano, B., Lake, P., Gutierrez, A., Marshall, V.K., Rigg, K., Henderson, H., Pabbathi, S., Sherry, P., &amp; Rajasekhara, S. (2021). Perceptions of prescription opioid medication within the context of cancer survivorship and the opioid epidemic. Journal of Cancer Survivorship, 1–12. https://doi.org/10.1007/s11764-020-00952-1</w:t>
      </w:r>
    </w:p>
    <w:p w14:paraId="1925C879" w14:textId="77777777" w:rsidR="000A7F62" w:rsidRDefault="000A7F62" w:rsidP="000A7F62">
      <w:pPr>
        <w:pStyle w:val="ListParagraph"/>
        <w:numPr>
          <w:ilvl w:val="0"/>
          <w:numId w:val="69"/>
        </w:numPr>
        <w:spacing w:before="60" w:after="120" w:line="240" w:lineRule="auto"/>
      </w:pPr>
      <w:r>
        <w:t>*</w:t>
      </w:r>
      <w:r>
        <w:rPr>
          <w:b/>
          <w:bCs/>
        </w:rPr>
        <w:t>Martinez Tyson, D.</w:t>
      </w:r>
      <w:r>
        <w:t>, Chavez, M. N., Lubrano, B., Lake, P., Gutierrez, A., Marshall, V. K., Rigg, K., Henderson, H., Pabbathi, S., &amp; Rajasekhara, S. (2021). Understanding cancer survivors' educational needs about prescription opioid medications: Implications for cancer education and health literacy. Journal of Cancer Education, 1–10. https://doi.org/10.1007/s13187-021-01957-9</w:t>
      </w:r>
    </w:p>
    <w:p w14:paraId="598897A8" w14:textId="77777777" w:rsidR="000A7F62" w:rsidRDefault="000A7F62" w:rsidP="000A7F62">
      <w:pPr>
        <w:pStyle w:val="ListParagraph"/>
        <w:numPr>
          <w:ilvl w:val="0"/>
          <w:numId w:val="69"/>
        </w:numPr>
        <w:spacing w:before="60" w:after="120" w:line="240" w:lineRule="auto"/>
      </w:pPr>
      <w:r>
        <w:rPr>
          <w:lang w:val="es-419"/>
        </w:rPr>
        <w:t xml:space="preserve">*Vázquez-Otero, C., </w:t>
      </w:r>
      <w:r>
        <w:rPr>
          <w:b/>
          <w:bCs/>
          <w:lang w:val="es-419"/>
        </w:rPr>
        <w:t>Martinez Tyson, D.</w:t>
      </w:r>
      <w:r>
        <w:rPr>
          <w:lang w:val="es-419"/>
        </w:rPr>
        <w:t xml:space="preserve">, Vamos, C. A., Romero-Daza, N., Beckstead, J., &amp; Daley, E. M. (2021). </w:t>
      </w:r>
      <w:r>
        <w:t xml:space="preserve">Arguments in favor of and against the HPV vaccine school-entry requirement in Puerto </w:t>
      </w:r>
      <w:r>
        <w:lastRenderedPageBreak/>
        <w:t>Rico: A content analysis of newspaper media. Cancer Causes &amp; Control, 32(8), 793–802. https://doi.org/10.1007/s10552-021-01431-3</w:t>
      </w:r>
    </w:p>
    <w:p w14:paraId="682EEFBB" w14:textId="77777777" w:rsidR="000A7F62" w:rsidRDefault="000A7F62" w:rsidP="000A7F62">
      <w:pPr>
        <w:pStyle w:val="ListParagraph"/>
        <w:numPr>
          <w:ilvl w:val="0"/>
          <w:numId w:val="69"/>
        </w:numPr>
        <w:spacing w:before="60" w:after="120" w:line="240" w:lineRule="auto"/>
      </w:pPr>
      <w:r>
        <w:rPr>
          <w:lang w:val="es-419"/>
        </w:rPr>
        <w:t xml:space="preserve">*Vázquez-Otero, C., Daley, E.M., Vamos, C., Romero-Daza, N., Beckstead, J., &amp; </w:t>
      </w:r>
      <w:r>
        <w:rPr>
          <w:b/>
          <w:bCs/>
          <w:lang w:val="es-419"/>
        </w:rPr>
        <w:t>Martinez Tyson, D.</w:t>
      </w:r>
      <w:r>
        <w:rPr>
          <w:lang w:val="es-419"/>
        </w:rPr>
        <w:t xml:space="preserve"> (2021). </w:t>
      </w:r>
      <w:r>
        <w:t>The intersection of problems, policy, and politics: The adoption of an HPV vaccine school-entry requirement in Puerto Rico. Qualitative Health Research, 31(5), 859–870. https://doi.org/10.1177/1049732321991507</w:t>
      </w:r>
    </w:p>
    <w:p w14:paraId="6BAFC1C2" w14:textId="77777777" w:rsidR="000A7F62" w:rsidRDefault="000A7F62" w:rsidP="000A7F62">
      <w:pPr>
        <w:pStyle w:val="ListParagraph"/>
        <w:numPr>
          <w:ilvl w:val="0"/>
          <w:numId w:val="69"/>
        </w:numPr>
        <w:spacing w:before="60" w:after="120" w:line="240" w:lineRule="auto"/>
      </w:pPr>
      <w:r>
        <w:t xml:space="preserve">Oswald, L. B., Arredondo, B., Kadono, M., </w:t>
      </w:r>
      <w:r>
        <w:rPr>
          <w:b/>
          <w:bCs/>
        </w:rPr>
        <w:t>Martinez‐Tyson, D.</w:t>
      </w:r>
      <w:r>
        <w:t>, Meade, C. D., Penedo, F., ... &amp; Jim, H. S. (2021). A mixed‐methods study of cyclin‐dependent kinase 4 and 6 inhibitor symptom burden and quality of life among metastatic breast cancer patients and providers. Cancer Medicine, 10(14), 4823–4831. https://doi.org/10.1002/cam4.4055</w:t>
      </w:r>
    </w:p>
    <w:p w14:paraId="50A90DBC" w14:textId="77777777" w:rsidR="000A7F62" w:rsidRDefault="000A7F62" w:rsidP="000A7F62">
      <w:pPr>
        <w:pStyle w:val="ListParagraph"/>
        <w:numPr>
          <w:ilvl w:val="0"/>
          <w:numId w:val="69"/>
        </w:numPr>
        <w:spacing w:before="60" w:after="120" w:line="240" w:lineRule="auto"/>
      </w:pPr>
      <w:r>
        <w:t xml:space="preserve">*Ewing, A. P., Baum, L., Roker, R., Bewa, M. J., Schneider, T., Parvanta, C. F., ... &amp; </w:t>
      </w:r>
      <w:r>
        <w:rPr>
          <w:b/>
          <w:bCs/>
        </w:rPr>
        <w:t>Martinez Tyson, D.</w:t>
      </w:r>
      <w:r>
        <w:t xml:space="preserve"> (2020). The early impact of the Affordable Care Act upon colorectal cancer screening utilization in Florida. Journal of Health Disparities Research and Practice, 13(3), 3.</w:t>
      </w:r>
    </w:p>
    <w:p w14:paraId="0080D29F" w14:textId="77777777" w:rsidR="000A7F62" w:rsidRDefault="000A7F62" w:rsidP="000A7F62">
      <w:pPr>
        <w:pStyle w:val="ListParagraph"/>
        <w:numPr>
          <w:ilvl w:val="0"/>
          <w:numId w:val="69"/>
        </w:numPr>
        <w:spacing w:before="60" w:after="120" w:line="240" w:lineRule="auto"/>
      </w:pPr>
      <w:r>
        <w:t xml:space="preserve">Meade, C. D., Stanley, N. B., </w:t>
      </w:r>
      <w:r>
        <w:rPr>
          <w:b/>
          <w:bCs/>
        </w:rPr>
        <w:t>Martinez-Tyson, D.</w:t>
      </w:r>
      <w:r>
        <w:t>, &amp; Gwede, C. K. (2020). 20 years later: Continued relevance of cancer, culture, and literacy in cancer education for social justice and health equity. Journal of Cancer Education, 35(4), 631–634. https://doi.org/10.1007/s13187-020-01817-y</w:t>
      </w:r>
    </w:p>
    <w:p w14:paraId="691CD1C3" w14:textId="77777777" w:rsidR="000A7F62" w:rsidRDefault="000A7F62" w:rsidP="000A7F62">
      <w:pPr>
        <w:pStyle w:val="ListParagraph"/>
        <w:numPr>
          <w:ilvl w:val="0"/>
          <w:numId w:val="69"/>
        </w:numPr>
        <w:spacing w:before="60" w:after="120" w:line="240" w:lineRule="auto"/>
      </w:pPr>
      <w:r>
        <w:rPr>
          <w:b/>
          <w:bCs/>
        </w:rPr>
        <w:t>Martinez Tyson, D.</w:t>
      </w:r>
      <w:r>
        <w:t>, Cheek, D., Daniel, D., Gwede, C., Massaru, M., Meade, C., Munoz, L., &amp; Schneider, T. (2020) FluFit: Saving lives two ways. Workplace Health and Safety, 6(11), 543–544.</w:t>
      </w:r>
    </w:p>
    <w:p w14:paraId="11A801EE" w14:textId="77777777" w:rsidR="000A7F62" w:rsidRDefault="000A7F62" w:rsidP="000A7F62">
      <w:pPr>
        <w:pStyle w:val="ListParagraph"/>
        <w:numPr>
          <w:ilvl w:val="0"/>
          <w:numId w:val="69"/>
        </w:numPr>
        <w:spacing w:before="60" w:after="120" w:line="240" w:lineRule="auto"/>
      </w:pPr>
      <w:r>
        <w:t xml:space="preserve">Best, A. L., Shukla, R., Adamu, A. M., </w:t>
      </w:r>
      <w:r>
        <w:rPr>
          <w:b/>
          <w:bCs/>
        </w:rPr>
        <w:t>Martinez Tyson, D.</w:t>
      </w:r>
      <w:r>
        <w:t>, Stein, K. D., &amp; Alcaraz, K. I. (2020). Impact of caregivers' negative response to cancer on long-term survivors' quality of life. Supportive Care in Cancer, 29(2), 679–686. https://doi.org/10.1007/s00520-020-05509-7</w:t>
      </w:r>
    </w:p>
    <w:p w14:paraId="755ECF77" w14:textId="77777777" w:rsidR="000A7F62" w:rsidRDefault="000A7F62" w:rsidP="000A7F62">
      <w:pPr>
        <w:pStyle w:val="ListParagraph"/>
        <w:numPr>
          <w:ilvl w:val="0"/>
          <w:numId w:val="69"/>
        </w:numPr>
        <w:spacing w:before="60" w:after="120" w:line="240" w:lineRule="auto"/>
      </w:pPr>
      <w:r>
        <w:t xml:space="preserve">*Chee, V. A., Teran, E., Hernandez, I., Wright, L., Izurieta, R., Reina-Ortiz, M., ... &amp; </w:t>
      </w:r>
      <w:r>
        <w:rPr>
          <w:b/>
          <w:bCs/>
        </w:rPr>
        <w:t>Martinez-Tyson, D.</w:t>
      </w:r>
      <w:r>
        <w:t xml:space="preserve"> (2019). "Desculturización," urbanization, and nutrition transition among urban Kichwas indigenous communities residing in the Andes highlands of Ecuador. Public Health, 176, 21–28. https://doi.org/10.1016/j.puhe.2019.07.015</w:t>
      </w:r>
    </w:p>
    <w:p w14:paraId="5149F76C" w14:textId="77777777" w:rsidR="000A7F62" w:rsidRDefault="000A7F62" w:rsidP="000A7F62">
      <w:pPr>
        <w:pStyle w:val="ListParagraph"/>
        <w:numPr>
          <w:ilvl w:val="0"/>
          <w:numId w:val="69"/>
        </w:numPr>
        <w:spacing w:before="60" w:after="120" w:line="240" w:lineRule="auto"/>
      </w:pPr>
      <w:r>
        <w:t xml:space="preserve">*Lockhart, E., Turner, D., </w:t>
      </w:r>
      <w:r>
        <w:rPr>
          <w:b/>
          <w:bCs/>
        </w:rPr>
        <w:t>Martinez-Tyson, D.</w:t>
      </w:r>
      <w:r>
        <w:t>, Baldwin, J., &amp; Marhefka, S. (2019). Opportunities for and perceptions of integrating community health workers via the Affordable Care Act: Medicaid health homes. Journal of Public Health Management &amp; Practice, 27(2), 193–200. https://doi.org/10.1097/PHH.0000000000001118</w:t>
      </w:r>
    </w:p>
    <w:p w14:paraId="1DA5D95B" w14:textId="77777777" w:rsidR="000A7F62" w:rsidRDefault="000A7F62" w:rsidP="000A7F62">
      <w:pPr>
        <w:pStyle w:val="ListParagraph"/>
        <w:numPr>
          <w:ilvl w:val="0"/>
          <w:numId w:val="69"/>
        </w:numPr>
        <w:spacing w:before="60" w:after="120" w:line="240" w:lineRule="auto"/>
      </w:pPr>
      <w:r>
        <w:t>*</w:t>
      </w:r>
      <w:r>
        <w:rPr>
          <w:b/>
          <w:bCs/>
        </w:rPr>
        <w:t>Martinez Tyson, D.</w:t>
      </w:r>
      <w:r>
        <w:t>, Arriola, N.B., Medina-Ramirez, P., Đào, L.U., Smith, C.A.S., &amp; Livingston, T. (2019). "You Have to Control It However You Can": Type 2 diabetes management in a Hispanic farmworker community in rural Florida. Human Organization, 78(3), 205–217. https://doi.org/10.17730/0018-7259.78.3.205</w:t>
      </w:r>
    </w:p>
    <w:p w14:paraId="7E9039D8" w14:textId="77777777" w:rsidR="000A7F62" w:rsidRDefault="000A7F62" w:rsidP="000A7F62">
      <w:pPr>
        <w:pStyle w:val="ListParagraph"/>
        <w:numPr>
          <w:ilvl w:val="0"/>
          <w:numId w:val="69"/>
        </w:numPr>
        <w:spacing w:before="60" w:after="120" w:line="240" w:lineRule="auto"/>
      </w:pPr>
      <w:r>
        <w:t xml:space="preserve">*Young, B.-R., Gwede, C.K., Thomas, B., Vazquez-Otero, C., Ewing, A., Aguado Loi, C.X., </w:t>
      </w:r>
      <w:r>
        <w:rPr>
          <w:b/>
          <w:bCs/>
        </w:rPr>
        <w:t>Martinez Tyson, D.</w:t>
      </w:r>
      <w:r>
        <w:t>, Schneider, T., Meade, C.D., Baldwin, J.A., Bryant, C., &amp; Best, A. (2019). A systematic review of U.S.-based colorectal cancer screening uptake intervention systematic reviews: Available evidence and lessons learned for research and practice. Frontiers in Public Health, 7(145). https://doi.org/10.3389/fpubh.2019.00145</w:t>
      </w:r>
    </w:p>
    <w:p w14:paraId="7E07FFBD" w14:textId="77777777" w:rsidR="000A7F62" w:rsidRDefault="000A7F62" w:rsidP="000A7F62">
      <w:pPr>
        <w:pStyle w:val="ListParagraph"/>
        <w:numPr>
          <w:ilvl w:val="0"/>
          <w:numId w:val="69"/>
        </w:numPr>
        <w:spacing w:before="60" w:after="120" w:line="240" w:lineRule="auto"/>
      </w:pPr>
      <w:r>
        <w:t xml:space="preserve">Hyland, K. A., Hoogland, A. I., Gonzalez, B. D., Nelson, A. M., Lechner, S., </w:t>
      </w:r>
      <w:r>
        <w:rPr>
          <w:b/>
          <w:bCs/>
        </w:rPr>
        <w:t>Tyson, D. M.</w:t>
      </w:r>
      <w:r>
        <w:t>, ... &amp; Jim, H. S. (2019). Evaluation of the psychometric and structural properties of the Spanish version of the Hospital Anxiety and Depression Scale in Latina cancer patients. Journal of Pain and Symptom Management, 58(2), 289–296. https://doi.org/10.1016/j.jpainsymman.2019.05.003</w:t>
      </w:r>
    </w:p>
    <w:p w14:paraId="13EAE1A3" w14:textId="77777777" w:rsidR="000A7F62" w:rsidRDefault="000A7F62" w:rsidP="000A7F62">
      <w:pPr>
        <w:pStyle w:val="ListParagraph"/>
        <w:numPr>
          <w:ilvl w:val="0"/>
          <w:numId w:val="69"/>
        </w:numPr>
        <w:spacing w:before="60" w:after="120" w:line="240" w:lineRule="auto"/>
      </w:pPr>
      <w:r>
        <w:rPr>
          <w:lang w:val="pt-BR"/>
        </w:rPr>
        <w:t xml:space="preserve">*Sommariva, S., Vázquez-Otero, C., Medina-Ramirez, P., Aguado Loi, C., Fross, M., Dias, E., &amp; </w:t>
      </w:r>
      <w:r>
        <w:rPr>
          <w:b/>
          <w:bCs/>
          <w:lang w:val="pt-BR"/>
        </w:rPr>
        <w:t>Martinez Tyson, D.</w:t>
      </w:r>
      <w:r>
        <w:rPr>
          <w:lang w:val="pt-BR"/>
        </w:rPr>
        <w:t xml:space="preserve"> (2019). </w:t>
      </w:r>
      <w:r>
        <w:t>Hispanic male cancer survivors' coping strategies. Hispanic Journal of Behavioral Sciences, 41(2), 267–284. https://doi.org/10.1177/0739986319840658</w:t>
      </w:r>
    </w:p>
    <w:p w14:paraId="34DED3F3" w14:textId="77777777" w:rsidR="000A7F62" w:rsidRDefault="000A7F62" w:rsidP="000A7F62">
      <w:pPr>
        <w:pStyle w:val="ListParagraph"/>
        <w:numPr>
          <w:ilvl w:val="0"/>
          <w:numId w:val="69"/>
        </w:numPr>
        <w:spacing w:before="60" w:after="120" w:line="240" w:lineRule="auto"/>
      </w:pPr>
      <w:r>
        <w:t xml:space="preserve">*Dào, L. U., Terán, E., Bejarano, S., Hernandez, I., Reina-Ortiz, M., Chee, V., Flores, M., Izurieta, R., Baldwin, J., &amp; </w:t>
      </w:r>
      <w:r>
        <w:rPr>
          <w:b/>
          <w:bCs/>
        </w:rPr>
        <w:t>Martinez Tyson, D.</w:t>
      </w:r>
      <w:r>
        <w:t xml:space="preserve"> (2019). Risk and resiliency: The syndemic nature of HIV/AIDS in </w:t>
      </w:r>
      <w:r>
        <w:lastRenderedPageBreak/>
        <w:t>the indigenous highland communities of Ecuador. Public Health, 176, 36–42. https://doi.org/10.1016/j.puhe.2019.02.021</w:t>
      </w:r>
    </w:p>
    <w:p w14:paraId="6375F1C8" w14:textId="77777777" w:rsidR="000A7F62" w:rsidRDefault="000A7F62" w:rsidP="000A7F62">
      <w:pPr>
        <w:pStyle w:val="ListParagraph"/>
        <w:numPr>
          <w:ilvl w:val="0"/>
          <w:numId w:val="69"/>
        </w:numPr>
        <w:spacing w:before="60" w:after="120" w:line="240" w:lineRule="auto"/>
      </w:pPr>
      <w:r>
        <w:t>*</w:t>
      </w:r>
      <w:r>
        <w:rPr>
          <w:b/>
          <w:bCs/>
        </w:rPr>
        <w:t>Tyson, D. M.</w:t>
      </w:r>
      <w:r>
        <w:t>, Sommariva, S., Walsh-Felz, A., Sherry, P., &amp; Sandberg, J. (2019). Exploring the employment challenges and concerns of minority women cancer survivors. Cancer Health Disparities, 3.</w:t>
      </w:r>
    </w:p>
    <w:p w14:paraId="3EC98410" w14:textId="77777777" w:rsidR="000A7F62" w:rsidRDefault="000A7F62" w:rsidP="000A7F62">
      <w:pPr>
        <w:pStyle w:val="ListParagraph"/>
        <w:numPr>
          <w:ilvl w:val="0"/>
          <w:numId w:val="69"/>
        </w:numPr>
        <w:spacing w:before="60" w:after="120" w:line="240" w:lineRule="auto"/>
      </w:pPr>
      <w:r>
        <w:t>*</w:t>
      </w:r>
      <w:r>
        <w:rPr>
          <w:b/>
          <w:bCs/>
        </w:rPr>
        <w:t>Martinez Tyson, D.</w:t>
      </w:r>
      <w:r>
        <w:t>, Chavez, M., Dias, E., Gutierrez, A., Lake, P., Lubrano, B., &amp; Marshall, V. (2019). A pilot study: Perception of pain management and opioid use among cancer survivors and oncology health care providers. Annals of Behavioral Medicine, Volume 53, Issue Supplement_1, Pages S1–S842. https://doi.org/10.1093/abm/kaz007</w:t>
      </w:r>
    </w:p>
    <w:p w14:paraId="53DC1DB2" w14:textId="77777777" w:rsidR="000A7F62" w:rsidRDefault="000A7F62" w:rsidP="000A7F62">
      <w:pPr>
        <w:pStyle w:val="ListParagraph"/>
        <w:numPr>
          <w:ilvl w:val="0"/>
          <w:numId w:val="69"/>
        </w:numPr>
        <w:spacing w:before="60" w:after="120" w:line="240" w:lineRule="auto"/>
      </w:pPr>
      <w:r>
        <w:t xml:space="preserve">Miller, K. D., Goding Sauer, A., Ortiz, A. P., Fedewa, S. A., Pinheiro, P. S., Tortolero Luna, G., </w:t>
      </w:r>
      <w:r>
        <w:rPr>
          <w:b/>
          <w:bCs/>
        </w:rPr>
        <w:t>Dinorah Martinez Tyson</w:t>
      </w:r>
      <w:r>
        <w:t>, Jemal, A., &amp; Siegel, R. L. (2018). Cancer statistics for Hispanics/Latinos, 2018. CA: A Cancer Journal for Clinicians, 68(6), 425–445. https://doi.org/10.3322/caac.21494</w:t>
      </w:r>
    </w:p>
    <w:p w14:paraId="3E6C253C" w14:textId="77777777" w:rsidR="000A7F62" w:rsidRDefault="000A7F62" w:rsidP="000A7F62">
      <w:pPr>
        <w:pStyle w:val="ListParagraph"/>
        <w:numPr>
          <w:ilvl w:val="0"/>
          <w:numId w:val="69"/>
        </w:numPr>
        <w:spacing w:before="60" w:after="120" w:line="240" w:lineRule="auto"/>
      </w:pPr>
      <w:r>
        <w:t>*</w:t>
      </w:r>
      <w:r>
        <w:rPr>
          <w:b/>
          <w:bCs/>
        </w:rPr>
        <w:t>Martinez Tyson, D.</w:t>
      </w:r>
      <w:r>
        <w:t>, Teran, E., Đào, L.U.L., Chee, V., Hernández, I., Flores, M., ... &amp; Baldwin, J. A. (2018). "Cancer is in style": Lifestyle change and the perceived impact of globalization on Andean indigenous communities in Ecuador. Ethnicity &amp; Health, 1–15. https://doi.org/10.1080/13557858.2018.1493437</w:t>
      </w:r>
    </w:p>
    <w:p w14:paraId="55DD3408" w14:textId="77777777" w:rsidR="000A7F62" w:rsidRDefault="000A7F62" w:rsidP="000A7F62">
      <w:pPr>
        <w:pStyle w:val="ListParagraph"/>
        <w:numPr>
          <w:ilvl w:val="0"/>
          <w:numId w:val="69"/>
        </w:numPr>
        <w:spacing w:before="60" w:after="120" w:line="240" w:lineRule="auto"/>
      </w:pPr>
      <w:r>
        <w:t xml:space="preserve">*Aguado Loi, C., </w:t>
      </w:r>
      <w:r>
        <w:rPr>
          <w:b/>
          <w:bCs/>
        </w:rPr>
        <w:t>Martinez Tyson, D.</w:t>
      </w:r>
      <w:r>
        <w:t>, Echevaria, M., Meade, C., &amp; Gwede, C. (2018). "Simple and Easy": Providers' and Latinos' perceptions of the Fecal Immunochemical Test (FIT) for colorectal cancer screening. Ethnicity and Health, 25(2), 206–221. https://doi.org/10.1080/13557858.2017.1418298</w:t>
      </w:r>
    </w:p>
    <w:p w14:paraId="2221EA74" w14:textId="77777777" w:rsidR="000A7F62" w:rsidRDefault="000A7F62" w:rsidP="000A7F62">
      <w:pPr>
        <w:pStyle w:val="ListParagraph"/>
        <w:numPr>
          <w:ilvl w:val="0"/>
          <w:numId w:val="69"/>
        </w:numPr>
        <w:spacing w:before="60" w:after="120" w:line="240" w:lineRule="auto"/>
      </w:pPr>
      <w:r>
        <w:rPr>
          <w:b/>
          <w:bCs/>
        </w:rPr>
        <w:t>Martinez Tyson, D, M.</w:t>
      </w:r>
      <w:r>
        <w:t>, Medina-Ramirez, P., Flores, A. M., Siegel, R., &amp; Loi, C. A. (2018). Unpacking Hispanic ethnicity—cancer mortality differentials among Hispanic subgroups in the United States, 2004–2014. Frontiers in Public Health, 6, 219. https://doi.org/10.3389/fpubh.2018.00219</w:t>
      </w:r>
    </w:p>
    <w:p w14:paraId="0A2C2BED" w14:textId="77777777" w:rsidR="000A7F62" w:rsidRDefault="000A7F62" w:rsidP="000A7F62">
      <w:pPr>
        <w:pStyle w:val="ListParagraph"/>
        <w:numPr>
          <w:ilvl w:val="0"/>
          <w:numId w:val="69"/>
        </w:numPr>
        <w:spacing w:before="60" w:after="120" w:line="240" w:lineRule="auto"/>
      </w:pPr>
      <w:r>
        <w:t xml:space="preserve">*Sommariva, S., Vamos, C., Mantzarlis, A., Đào, L.U., &amp; </w:t>
      </w:r>
      <w:r>
        <w:rPr>
          <w:b/>
          <w:bCs/>
        </w:rPr>
        <w:t>Martinez Tyson, D.</w:t>
      </w:r>
      <w:r>
        <w:t xml:space="preserve"> (2018). Spreading the (fake) news: Health misinformation on social media and the challenge for health education. American Journal of Health Education, 49(4), 246–255. https://doi.org/10.1080/19325037.2018.1473178</w:t>
      </w:r>
    </w:p>
    <w:p w14:paraId="5B9DD706" w14:textId="77777777" w:rsidR="000A7F62" w:rsidRDefault="000A7F62" w:rsidP="000A7F62">
      <w:pPr>
        <w:pStyle w:val="ListParagraph"/>
        <w:numPr>
          <w:ilvl w:val="0"/>
          <w:numId w:val="69"/>
        </w:numPr>
        <w:spacing w:before="60" w:after="120" w:line="240" w:lineRule="auto"/>
      </w:pPr>
      <w:r>
        <w:rPr>
          <w:lang w:val="es-419"/>
        </w:rPr>
        <w:t>*</w:t>
      </w:r>
      <w:r>
        <w:rPr>
          <w:b/>
          <w:bCs/>
          <w:lang w:val="es-419"/>
        </w:rPr>
        <w:t>Martinez Tyson, D.</w:t>
      </w:r>
      <w:r>
        <w:rPr>
          <w:lang w:val="es-419"/>
        </w:rPr>
        <w:t xml:space="preserve">, Medina-Ramirez, P., Vázquez-Otero, C., Gwede, C. K., Babilonia, M. B., &amp; McMillan, S. C. (2018). </w:t>
      </w:r>
      <w:r>
        <w:t>Initial evaluation of the validity and reliability of the culturally adapted Spanish CaSUN (S-CaSUN). Journal of Cancer Survivorship, 12(4), 509–518. https://doi.org/10.1007/s11764-018-0689-5</w:t>
      </w:r>
    </w:p>
    <w:p w14:paraId="514ED64C" w14:textId="77777777" w:rsidR="000A7F62" w:rsidRDefault="000A7F62" w:rsidP="000A7F62">
      <w:pPr>
        <w:pStyle w:val="ListParagraph"/>
        <w:numPr>
          <w:ilvl w:val="0"/>
          <w:numId w:val="69"/>
        </w:numPr>
        <w:spacing w:before="60" w:after="120" w:line="240" w:lineRule="auto"/>
      </w:pPr>
      <w:r>
        <w:rPr>
          <w:lang w:val="es-419"/>
        </w:rPr>
        <w:t>*</w:t>
      </w:r>
      <w:r>
        <w:rPr>
          <w:b/>
          <w:bCs/>
          <w:lang w:val="es-419"/>
        </w:rPr>
        <w:t>Martinez Tyson, D.</w:t>
      </w:r>
      <w:r>
        <w:rPr>
          <w:lang w:val="es-419"/>
        </w:rPr>
        <w:t xml:space="preserve">, Medina-Ramirez, P., Vázquez-Otero, C., Gwede, C. K., Bobonis, M., &amp; McMillan, S. C. (2018). </w:t>
      </w:r>
      <w:r>
        <w:t>Cultural adaptation of a supportive care needs measure for Hispanic men cancer survivors. Journal of Psychosocial Oncology, 36(1), 113–131. https://doi.org/10.1080/07347332.2017.1370763</w:t>
      </w:r>
    </w:p>
    <w:p w14:paraId="588008A2" w14:textId="77777777" w:rsidR="000A7F62" w:rsidRDefault="000A7F62" w:rsidP="000A7F62">
      <w:pPr>
        <w:pStyle w:val="ListParagraph"/>
        <w:numPr>
          <w:ilvl w:val="0"/>
          <w:numId w:val="69"/>
        </w:numPr>
        <w:spacing w:before="60" w:after="120" w:line="240" w:lineRule="auto"/>
      </w:pPr>
      <w:r>
        <w:rPr>
          <w:lang w:val="fr-FR"/>
        </w:rPr>
        <w:t xml:space="preserve">*Biroscak, B. J., Schneider, T., </w:t>
      </w:r>
      <w:r>
        <w:rPr>
          <w:b/>
          <w:bCs/>
          <w:lang w:val="fr-FR"/>
        </w:rPr>
        <w:t>Martinez Tyson, D.</w:t>
      </w:r>
      <w:r>
        <w:rPr>
          <w:lang w:val="fr-FR"/>
        </w:rPr>
        <w:t xml:space="preserve">, Aguado Loi, C. X., &amp; Bryant, C. A. (2018). </w:t>
      </w:r>
      <w:r>
        <w:t>Applying tools from human-centered design to social marketing planning. Social Marketing Quarterly, 24(2), 63–73. https://doi.org/10.1177/1524500418761624</w:t>
      </w:r>
    </w:p>
    <w:p w14:paraId="42D825B0" w14:textId="77777777" w:rsidR="000A7F62" w:rsidRDefault="000A7F62" w:rsidP="000A7F62">
      <w:pPr>
        <w:pStyle w:val="ListParagraph"/>
        <w:numPr>
          <w:ilvl w:val="0"/>
          <w:numId w:val="69"/>
        </w:numPr>
        <w:spacing w:before="60" w:after="120" w:line="240" w:lineRule="auto"/>
      </w:pPr>
      <w:r>
        <w:t xml:space="preserve">Hoogland, A.I., Lechner, S.C., Gonzalez, B.D., Small, B.J., </w:t>
      </w:r>
      <w:r>
        <w:rPr>
          <w:b/>
          <w:bCs/>
        </w:rPr>
        <w:t>Martinez Tyson, D.</w:t>
      </w:r>
      <w:r>
        <w:t>, Asvat, Y., Barata, A., Gomez, M.F., Rodriguez, Y., Jim, H.S.L., Antoni, M.H., Jacobsen, P.B., &amp; Meade, C.D. (2018). Efficacy of a Spanish-language self-administered stress management training intervention for Latinas undergoing chemotherapy. Psycho-Oncology. https://doi.org/10.1002/pon.4673</w:t>
      </w:r>
    </w:p>
    <w:p w14:paraId="792AADEC" w14:textId="77777777" w:rsidR="000A7F62" w:rsidRDefault="000A7F62" w:rsidP="000A7F62">
      <w:pPr>
        <w:pStyle w:val="ListParagraph"/>
        <w:numPr>
          <w:ilvl w:val="0"/>
          <w:numId w:val="69"/>
        </w:numPr>
        <w:spacing w:before="60" w:after="120" w:line="240" w:lineRule="auto"/>
      </w:pPr>
      <w:r>
        <w:t xml:space="preserve">Lee, M. S., </w:t>
      </w:r>
      <w:r>
        <w:rPr>
          <w:b/>
          <w:bCs/>
        </w:rPr>
        <w:t>Martinez Tyson, D.</w:t>
      </w:r>
      <w:r>
        <w:t>, Gonzales, B. D., Small, B. J., Lechner, S. C., Antoni, M. H., ... &amp; Jacobsen, P. B. (2017). Anxiety and depression in Spanish‐speaking Latina cancer patients prior to starting chemotherapy. Psycho-Oncology, 27(1), 333–338. https://doi.org/10.1002/pon.4462</w:t>
      </w:r>
    </w:p>
    <w:p w14:paraId="755F2088" w14:textId="77777777" w:rsidR="000A7F62" w:rsidRDefault="000A7F62" w:rsidP="000A7F62">
      <w:pPr>
        <w:pStyle w:val="ListParagraph"/>
        <w:numPr>
          <w:ilvl w:val="0"/>
          <w:numId w:val="69"/>
        </w:numPr>
        <w:spacing w:before="60" w:after="120" w:line="240" w:lineRule="auto"/>
      </w:pPr>
      <w:r>
        <w:rPr>
          <w:lang w:val="es-419"/>
        </w:rPr>
        <w:t>*</w:t>
      </w:r>
      <w:r>
        <w:rPr>
          <w:b/>
          <w:bCs/>
          <w:lang w:val="es-419"/>
        </w:rPr>
        <w:t>Martinez Tyson, D.</w:t>
      </w:r>
      <w:r>
        <w:rPr>
          <w:lang w:val="es-419"/>
        </w:rPr>
        <w:t xml:space="preserve">, Vázquez-Otero, C., Medina-Ramirez, P., Arriola, N. B., McMillan, S. C., &amp; Gwede, C. K. (2017). </w:t>
      </w:r>
      <w:r>
        <w:t>Understanding the supportive care needs of Hispanic men cancer survivors. Ethnicity &amp; Health, 22(1), 1–16. https://doi.org/10.1080/13557858.2016.1196649</w:t>
      </w:r>
    </w:p>
    <w:p w14:paraId="5D6FED87" w14:textId="77777777" w:rsidR="000A7F62" w:rsidRDefault="000A7F62" w:rsidP="000A7F62">
      <w:pPr>
        <w:pStyle w:val="ListParagraph"/>
        <w:numPr>
          <w:ilvl w:val="0"/>
          <w:numId w:val="69"/>
        </w:numPr>
        <w:spacing w:before="60" w:after="120" w:line="240" w:lineRule="auto"/>
      </w:pPr>
      <w:r>
        <w:lastRenderedPageBreak/>
        <w:t xml:space="preserve">*Loi, C. X. A., Alfonso, M. L., Chan, I., Anderson, K., </w:t>
      </w:r>
      <w:r>
        <w:rPr>
          <w:b/>
          <w:bCs/>
        </w:rPr>
        <w:t>Martinez-Tyson, D.</w:t>
      </w:r>
      <w:r>
        <w:t>, Gonzales, J., &amp; Corvin, J. (2017). Application of mixed-methods design in community-engaged research: Lessons learned from an evidence-based intervention for Latinos with chronic illness and minor depression. Evaluation and Program Planning, 63, 29–38. https://doi.org/10.1016/j.evalprogplan.2016.12.010</w:t>
      </w:r>
    </w:p>
    <w:p w14:paraId="29F83214" w14:textId="77777777" w:rsidR="000A7F62" w:rsidRDefault="000A7F62" w:rsidP="000A7F62">
      <w:pPr>
        <w:pStyle w:val="ListParagraph"/>
        <w:numPr>
          <w:ilvl w:val="0"/>
          <w:numId w:val="69"/>
        </w:numPr>
        <w:spacing w:before="60" w:after="120" w:line="240" w:lineRule="auto"/>
      </w:pPr>
      <w:r>
        <w:t xml:space="preserve">Corvin, J., Loi, C. A., Alfonso, M., </w:t>
      </w:r>
      <w:r>
        <w:rPr>
          <w:b/>
          <w:bCs/>
        </w:rPr>
        <w:t>Martinez-Tyson, D.</w:t>
      </w:r>
      <w:r>
        <w:t>, Chan, I., Maria, P., &amp; Gonzales, J. (2017). Translating research into practice: Employing community-based mixed methods approaches to address chronic disease and depression among Latinos. The Journal of Behavioral Health Services &amp; Research, 44(4), 574–589. https://doi.org/10.1007/s11414-016-9525-8</w:t>
      </w:r>
    </w:p>
    <w:p w14:paraId="31A60188" w14:textId="77777777" w:rsidR="000A7F62" w:rsidRDefault="000A7F62" w:rsidP="000A7F62">
      <w:pPr>
        <w:pStyle w:val="ListParagraph"/>
        <w:numPr>
          <w:ilvl w:val="0"/>
          <w:numId w:val="69"/>
        </w:numPr>
        <w:spacing w:before="60" w:after="120" w:line="240" w:lineRule="auto"/>
      </w:pPr>
      <w:r>
        <w:t>*</w:t>
      </w:r>
      <w:r>
        <w:rPr>
          <w:b/>
          <w:bCs/>
        </w:rPr>
        <w:t>Martinez Tyson, D.</w:t>
      </w:r>
      <w:r>
        <w:t>, Arriola, N. B., &amp; Corvin, J. (2016). Perceptions of depression and access to mental health care among Latino immigrants: Looking beyond one size fits all. Qualitative Health Research, 26(9), 1289–1302. https://doi.org/10.1177/1049732315588499</w:t>
      </w:r>
    </w:p>
    <w:p w14:paraId="48959732" w14:textId="77777777" w:rsidR="000A7F62" w:rsidRDefault="000A7F62" w:rsidP="000A7F62">
      <w:pPr>
        <w:pStyle w:val="ListParagraph"/>
        <w:numPr>
          <w:ilvl w:val="0"/>
          <w:numId w:val="69"/>
        </w:numPr>
        <w:spacing w:before="60" w:after="120" w:line="240" w:lineRule="auto"/>
      </w:pPr>
      <w:r>
        <w:rPr>
          <w:lang w:val="es-419"/>
        </w:rPr>
        <w:t xml:space="preserve">*Alfonso, M. L., Corvin, J., Aguado Loi, C. X., Chan, I., </w:t>
      </w:r>
      <w:r>
        <w:rPr>
          <w:b/>
          <w:bCs/>
          <w:lang w:val="es-419"/>
        </w:rPr>
        <w:t>Martinez Tyson, D.</w:t>
      </w:r>
      <w:r>
        <w:rPr>
          <w:lang w:val="es-419"/>
        </w:rPr>
        <w:t xml:space="preserve">, Callejas, L. M., Serrano, M., Panzano, P., &amp; Gonzales, J. (2016). </w:t>
      </w:r>
      <w:r>
        <w:t>Latinos' views of co-morbid chronic disease and minor depression. Journal of Behavioral Health, 5(1), 1–6. https://doi.org/10.5455/jbh.20151014051233</w:t>
      </w:r>
    </w:p>
    <w:p w14:paraId="2DD63C5F" w14:textId="77777777" w:rsidR="000A7F62" w:rsidRDefault="000A7F62" w:rsidP="000A7F62">
      <w:pPr>
        <w:pStyle w:val="ListParagraph"/>
        <w:numPr>
          <w:ilvl w:val="0"/>
          <w:numId w:val="69"/>
        </w:numPr>
        <w:spacing w:before="60" w:after="120" w:line="240" w:lineRule="auto"/>
      </w:pPr>
      <w:r>
        <w:t xml:space="preserve">Siegel, R. L., Fedewa, S. A., Miller, K. D., Goding-Sauer, A., Pinheiro, P. S., </w:t>
      </w:r>
      <w:r>
        <w:rPr>
          <w:b/>
          <w:bCs/>
        </w:rPr>
        <w:t>Martinez-Tyson, D.</w:t>
      </w:r>
      <w:r>
        <w:t>, &amp; Jemal, A. (2015). Cancer statistics for Hispanics/Latinos, 2015. CA: A Cancer Journal for Clinicians, 65(6), 457–480. https://doi.org/10.3322/caac.21314</w:t>
      </w:r>
    </w:p>
    <w:p w14:paraId="0ED6CEDF" w14:textId="77777777" w:rsidR="000A7F62" w:rsidRDefault="000A7F62" w:rsidP="000A7F62">
      <w:pPr>
        <w:pStyle w:val="ListParagraph"/>
        <w:numPr>
          <w:ilvl w:val="0"/>
          <w:numId w:val="69"/>
        </w:numPr>
        <w:spacing w:before="60" w:after="120" w:line="240" w:lineRule="auto"/>
      </w:pPr>
      <w:r>
        <w:t xml:space="preserve">*Biroscak, B. J., Khaliq, M., Truong, S., McDermott, R. J., Lindenberger, J., Schneider, T., Mayer, A., Panzera, A., Courtney, A., </w:t>
      </w:r>
      <w:r>
        <w:rPr>
          <w:b/>
          <w:bCs/>
        </w:rPr>
        <w:t>Martinez Tyson, D.</w:t>
      </w:r>
      <w:r>
        <w:t>, Aguado Loi, C. X., &amp; Bryant, C. A. (2015). Social marketing and policy making tools for community-based policy advocacy. Social Marketing Quarterly, 21(4), 249–259. https://doi.org/10.1177/1524500415609880</w:t>
      </w:r>
    </w:p>
    <w:p w14:paraId="61CB09FD" w14:textId="77777777" w:rsidR="000A7F62" w:rsidRDefault="000A7F62" w:rsidP="000A7F62">
      <w:pPr>
        <w:pStyle w:val="ListParagraph"/>
        <w:numPr>
          <w:ilvl w:val="0"/>
          <w:numId w:val="69"/>
        </w:numPr>
        <w:spacing w:before="60" w:after="120" w:line="240" w:lineRule="auto"/>
      </w:pPr>
      <w:r>
        <w:rPr>
          <w:b/>
          <w:bCs/>
        </w:rPr>
        <w:t>Martinez Tyson, D.</w:t>
      </w:r>
      <w:r>
        <w:t>, Jacobsen, P., &amp; Meade, C. D. (2015). Understanding the stress management needs and preferences of Latinas undergoing chemotherapy. Journal of Cancer Education, 31(4), 633–639. https://doi.org/10.1007/s13187-015-0844-x</w:t>
      </w:r>
    </w:p>
    <w:p w14:paraId="454B2BF7" w14:textId="77777777" w:rsidR="000A7F62" w:rsidRDefault="000A7F62" w:rsidP="000A7F62">
      <w:pPr>
        <w:pStyle w:val="ListParagraph"/>
        <w:numPr>
          <w:ilvl w:val="0"/>
          <w:numId w:val="69"/>
        </w:numPr>
        <w:spacing w:before="60" w:after="120" w:line="240" w:lineRule="auto"/>
      </w:pPr>
      <w:r>
        <w:t xml:space="preserve">Flores, A. M., Nelson, J., </w:t>
      </w:r>
      <w:r>
        <w:rPr>
          <w:b/>
          <w:bCs/>
        </w:rPr>
        <w:t>Martinez Tyson, D.</w:t>
      </w:r>
      <w:r>
        <w:t>, Stephenson, R., &amp; Tucker, K. L. (2015). Physical and functional side effects and physical therapy utilization among cancer survivors of Puerto Rican descent. Journal of Oncology Navigation &amp; Survivorship, 6(3), 46–55.</w:t>
      </w:r>
    </w:p>
    <w:p w14:paraId="6FE282A3" w14:textId="77777777" w:rsidR="000A7F62" w:rsidRDefault="000A7F62" w:rsidP="000A7F62">
      <w:pPr>
        <w:pStyle w:val="ListParagraph"/>
        <w:numPr>
          <w:ilvl w:val="0"/>
          <w:numId w:val="69"/>
        </w:numPr>
        <w:spacing w:before="60" w:after="120" w:line="240" w:lineRule="auto"/>
      </w:pPr>
      <w:r>
        <w:t xml:space="preserve">*Aguado Loi, C. X., Baldwin, J. A., McDermott, R. J., McMillan, S., </w:t>
      </w:r>
      <w:r>
        <w:rPr>
          <w:b/>
          <w:bCs/>
        </w:rPr>
        <w:t>Martinez Tyson, D.</w:t>
      </w:r>
      <w:r>
        <w:t>, Yampolskaya, S., &amp; VandeWeerd, C. (2013). Risk factors associated with increased depressive symptoms among Latinas diagnosed with breast cancer within 5 years of survivorship. Psycho-Oncology, 22(12), 2779–2788. https://doi.org/10.1002/pon.3357</w:t>
      </w:r>
    </w:p>
    <w:p w14:paraId="5FBA943C" w14:textId="77777777" w:rsidR="000A7F62" w:rsidRDefault="000A7F62" w:rsidP="000A7F62">
      <w:pPr>
        <w:pStyle w:val="ListParagraph"/>
        <w:numPr>
          <w:ilvl w:val="0"/>
          <w:numId w:val="69"/>
        </w:numPr>
        <w:spacing w:before="60" w:after="120" w:line="240" w:lineRule="auto"/>
      </w:pPr>
      <w:r>
        <w:t xml:space="preserve">Carrion, I. V., Nedjat-Haiem, F. R., </w:t>
      </w:r>
      <w:r>
        <w:rPr>
          <w:b/>
          <w:bCs/>
        </w:rPr>
        <w:t>Martinez Tyson, D.</w:t>
      </w:r>
      <w:r>
        <w:t>, &amp; Castaneda, H. (2013). Advance care planning among Colombian, Mexican, and Puerto Rican women with a cancer diagnosis. Supportive Care in Cancer, 21(5), 1233–1239. https://doi.org/10.1007/s00520-012-1652-z</w:t>
      </w:r>
    </w:p>
    <w:p w14:paraId="13D5A6BA" w14:textId="77777777" w:rsidR="000A7F62" w:rsidRDefault="000A7F62" w:rsidP="000A7F62">
      <w:pPr>
        <w:pStyle w:val="ListParagraph"/>
        <w:numPr>
          <w:ilvl w:val="0"/>
          <w:numId w:val="69"/>
        </w:numPr>
        <w:spacing w:before="60" w:after="120" w:line="240" w:lineRule="auto"/>
      </w:pPr>
      <w:r>
        <w:t xml:space="preserve">Luque, J. S., Castañeda, H., </w:t>
      </w:r>
      <w:r>
        <w:rPr>
          <w:b/>
          <w:bCs/>
        </w:rPr>
        <w:t>Martinez Tyson, D. M.</w:t>
      </w:r>
      <w:r>
        <w:t>, Vargas, N., &amp; Meade, C. D. (2012). Formative research on HPV vaccine acceptability among Latina farmworkers. Health Promotion Practice, 13(5), 617–625. https://doi.org/10.1177/1524839911414413</w:t>
      </w:r>
    </w:p>
    <w:p w14:paraId="0669FAC0" w14:textId="77777777" w:rsidR="000A7F62" w:rsidRDefault="000A7F62" w:rsidP="000A7F62">
      <w:pPr>
        <w:pStyle w:val="ListParagraph"/>
        <w:numPr>
          <w:ilvl w:val="0"/>
          <w:numId w:val="69"/>
        </w:numPr>
        <w:spacing w:before="60" w:after="120" w:line="240" w:lineRule="auto"/>
      </w:pPr>
      <w:r>
        <w:t xml:space="preserve">Wells, K. J., Quinn, G. P., Meade, C. D., Fletcher, M., </w:t>
      </w:r>
      <w:r>
        <w:rPr>
          <w:b/>
          <w:bCs/>
        </w:rPr>
        <w:t>Martinez Tyson, D.</w:t>
      </w:r>
      <w:r>
        <w:t>, Jim, H., &amp; Jacobsen, P. (2012). Development of a cancer clinical trials multi-media intervention: Clinical trials: Are they right for you? Patient Education and Counseling, 88(2), 232–240. https://doi.org/10.1016/j.pec.2012.03.011</w:t>
      </w:r>
    </w:p>
    <w:p w14:paraId="2AC54EAD" w14:textId="77777777" w:rsidR="000A7F62" w:rsidRDefault="000A7F62" w:rsidP="000A7F62">
      <w:pPr>
        <w:pStyle w:val="ListParagraph"/>
        <w:numPr>
          <w:ilvl w:val="0"/>
          <w:numId w:val="69"/>
        </w:numPr>
        <w:spacing w:before="60" w:after="120" w:line="240" w:lineRule="auto"/>
      </w:pPr>
      <w:r>
        <w:t xml:space="preserve">Wells, K. J., Rivera, M. I., Proctor, S. S., Arroyo, G., Bynum, S. A., Quinn, G. P., Luque, J. S., Rivera, M., </w:t>
      </w:r>
      <w:r>
        <w:rPr>
          <w:b/>
          <w:bCs/>
        </w:rPr>
        <w:t>Martinez Tyson, D.</w:t>
      </w:r>
      <w:r>
        <w:t>, &amp; Meade, C. D. (2012). Creating a patient navigation model to address cervical cancer disparities in a rural Hispanic farmworker community. Journal of Health Care for the Poor and Underserved, 23(4), 1712–1718. https://doi.org/10.1353/hpu.2012.0159</w:t>
      </w:r>
    </w:p>
    <w:p w14:paraId="6E67FBCA" w14:textId="77777777" w:rsidR="000A7F62" w:rsidRDefault="000A7F62" w:rsidP="000A7F62">
      <w:pPr>
        <w:pStyle w:val="ListParagraph"/>
        <w:numPr>
          <w:ilvl w:val="0"/>
          <w:numId w:val="69"/>
        </w:numPr>
        <w:spacing w:before="60" w:after="120" w:line="240" w:lineRule="auto"/>
      </w:pPr>
      <w:r>
        <w:t xml:space="preserve">Luque, J., </w:t>
      </w:r>
      <w:r>
        <w:rPr>
          <w:b/>
          <w:bCs/>
        </w:rPr>
        <w:t>Martinez Tyson, D.</w:t>
      </w:r>
      <w:r>
        <w:t xml:space="preserve">, Bynum, D., Noel-Thomas, S., Wells, K., Vadaparampil, S., Gwede, C. K., &amp; Meade, C. D. (2011). Applying social network analysis to understand changes in a cancer </w:t>
      </w:r>
      <w:r>
        <w:lastRenderedPageBreak/>
        <w:t>disparities community network partnership. Annals of Anthropology Practice. https://doi.org/10.1111/j.2153-9588.2011.01085.x</w:t>
      </w:r>
    </w:p>
    <w:p w14:paraId="26337663" w14:textId="77777777" w:rsidR="000A7F62" w:rsidRDefault="000A7F62" w:rsidP="000A7F62">
      <w:pPr>
        <w:pStyle w:val="ListParagraph"/>
        <w:numPr>
          <w:ilvl w:val="0"/>
          <w:numId w:val="69"/>
        </w:numPr>
        <w:spacing w:before="60" w:after="120" w:line="240" w:lineRule="auto"/>
      </w:pPr>
      <w:r>
        <w:rPr>
          <w:lang w:val="es-419"/>
        </w:rPr>
        <w:t>*</w:t>
      </w:r>
      <w:r>
        <w:rPr>
          <w:b/>
          <w:bCs/>
          <w:lang w:val="es-419"/>
        </w:rPr>
        <w:t>Martinez Tyson, D.</w:t>
      </w:r>
      <w:r>
        <w:rPr>
          <w:lang w:val="es-419"/>
        </w:rPr>
        <w:t xml:space="preserve">, Porter, M., Castañeda, H., Carrion, I., &amp; Quiroz, M. (2011). </w:t>
      </w:r>
      <w:r>
        <w:t>More similar than different? Exploring cultural models of depression among Latino immigrants in Florida. Depression Research and Treatment. https://doi.org/10.1155/2011/564396</w:t>
      </w:r>
    </w:p>
    <w:p w14:paraId="1F516D23" w14:textId="77777777" w:rsidR="000A7F62" w:rsidRDefault="000A7F62" w:rsidP="000A7F62">
      <w:pPr>
        <w:pStyle w:val="ListParagraph"/>
        <w:numPr>
          <w:ilvl w:val="0"/>
          <w:numId w:val="69"/>
        </w:numPr>
        <w:spacing w:before="60" w:after="120" w:line="240" w:lineRule="auto"/>
      </w:pPr>
      <w:r>
        <w:t xml:space="preserve">Becker, M., </w:t>
      </w:r>
      <w:r>
        <w:rPr>
          <w:b/>
          <w:bCs/>
        </w:rPr>
        <w:t>Martinez Tyson, D.</w:t>
      </w:r>
      <w:r>
        <w:t>, &amp; Di Gennaro, J. (2011). Do Latino and Non-Latino White Medicaid-enrolled adults differ in utilization of evidence-based treatment for major depressive disorder? Journal of Immigrant and Minority Health, 13(6), 1048–1054. https://doi.org/10.1007/s10903-011-9508-z</w:t>
      </w:r>
    </w:p>
    <w:p w14:paraId="11D4A1E6" w14:textId="77777777" w:rsidR="000A7F62" w:rsidRDefault="000A7F62" w:rsidP="000A7F62">
      <w:pPr>
        <w:pStyle w:val="ListParagraph"/>
        <w:numPr>
          <w:ilvl w:val="0"/>
          <w:numId w:val="69"/>
        </w:numPr>
        <w:spacing w:before="60" w:after="120" w:line="240" w:lineRule="auto"/>
      </w:pPr>
      <w:r>
        <w:t xml:space="preserve">*Carrion, I., Castañeda, H., </w:t>
      </w:r>
      <w:r>
        <w:rPr>
          <w:b/>
          <w:bCs/>
        </w:rPr>
        <w:t>Martinez Tyson, D.</w:t>
      </w:r>
      <w:r>
        <w:t>, &amp; Kline, N. (2011). Barriers impeding access to primary oral health care among farmworker families in Central Florida. Social Work in Health Care, 50(10), 828–844. https://doi.org/10.1080/00981389.2011.594491</w:t>
      </w:r>
    </w:p>
    <w:p w14:paraId="2553A14A" w14:textId="77777777" w:rsidR="000A7F62" w:rsidRDefault="000A7F62" w:rsidP="000A7F62">
      <w:pPr>
        <w:pStyle w:val="ListParagraph"/>
        <w:numPr>
          <w:ilvl w:val="0"/>
          <w:numId w:val="69"/>
        </w:numPr>
        <w:spacing w:before="60" w:after="120" w:line="240" w:lineRule="auto"/>
      </w:pPr>
      <w:r>
        <w:t xml:space="preserve">Meade, C. D., Menard, J. M., Luque, J. S., </w:t>
      </w:r>
      <w:r>
        <w:rPr>
          <w:b/>
          <w:bCs/>
        </w:rPr>
        <w:t>Martinez Tyson, D.</w:t>
      </w:r>
      <w:r>
        <w:t>, &amp; Gwede, C. K. (2011). Creating community-academic partnerships for cancer disparities research and health promotion. Health Promotion Practice, 12(3), 456–462. https://doi.org/10.1177/1524839909341035</w:t>
      </w:r>
    </w:p>
    <w:p w14:paraId="145F5838" w14:textId="77777777" w:rsidR="000A7F62" w:rsidRDefault="000A7F62" w:rsidP="000A7F62">
      <w:pPr>
        <w:pStyle w:val="ListParagraph"/>
        <w:numPr>
          <w:ilvl w:val="0"/>
          <w:numId w:val="69"/>
        </w:numPr>
        <w:spacing w:before="60" w:after="120" w:line="240" w:lineRule="auto"/>
      </w:pPr>
      <w:r>
        <w:t xml:space="preserve">Luque, J. S., </w:t>
      </w:r>
      <w:r>
        <w:rPr>
          <w:b/>
          <w:bCs/>
        </w:rPr>
        <w:t>Martinez Tyson, D.</w:t>
      </w:r>
      <w:r>
        <w:t>, Markossian, T., Lee, J. H., Turner, R., Proctor, S., Menard, J., &amp; Meade, C. D. (2011). Increasing cervical cancer screening in a Hispanic migrant farmworker community through faith-based clinical outreach. Journal of Lower Genital Tract Disease, 15(3), 200–204. https://doi.org/10.1097/LGT.0b013e318206004a</w:t>
      </w:r>
    </w:p>
    <w:p w14:paraId="28C828FF" w14:textId="77777777" w:rsidR="000A7F62" w:rsidRDefault="000A7F62" w:rsidP="000A7F62">
      <w:pPr>
        <w:pStyle w:val="ListParagraph"/>
        <w:numPr>
          <w:ilvl w:val="0"/>
          <w:numId w:val="69"/>
        </w:numPr>
        <w:spacing w:before="60" w:after="120" w:line="240" w:lineRule="auto"/>
      </w:pPr>
      <w:r>
        <w:rPr>
          <w:lang w:val="es-419"/>
        </w:rPr>
        <w:t xml:space="preserve">*Castañeda, H., Carrion, I. V., Kline, N., &amp; </w:t>
      </w:r>
      <w:r>
        <w:rPr>
          <w:b/>
          <w:bCs/>
          <w:lang w:val="es-419"/>
        </w:rPr>
        <w:t>Martinez Tyson, D.</w:t>
      </w:r>
      <w:r>
        <w:rPr>
          <w:lang w:val="es-419"/>
        </w:rPr>
        <w:t xml:space="preserve"> (2010). </w:t>
      </w:r>
      <w:r>
        <w:t>False hope: Effects of social class and health policy on oral health inequalities for migrant farmworker families. Social Science &amp; Medicine, 71(11), 2028–2037. https://doi.org/10.1016/j.socscimed.2010.09.024</w:t>
      </w:r>
    </w:p>
    <w:p w14:paraId="21D99182" w14:textId="77777777" w:rsidR="000A7F62" w:rsidRDefault="000A7F62" w:rsidP="000A7F62">
      <w:pPr>
        <w:pStyle w:val="ListParagraph"/>
        <w:numPr>
          <w:ilvl w:val="0"/>
          <w:numId w:val="69"/>
        </w:numPr>
        <w:spacing w:before="60" w:after="120" w:line="240" w:lineRule="auto"/>
      </w:pPr>
      <w:r>
        <w:t xml:space="preserve">Dupree, L., Herrera, J., </w:t>
      </w:r>
      <w:r>
        <w:rPr>
          <w:b/>
          <w:bCs/>
        </w:rPr>
        <w:t>Martinez Tyson, D.</w:t>
      </w:r>
      <w:r>
        <w:t>, Jang, Y., &amp; King-Kallimanis, B. (2010). Age group differences in mental health care preferences and barriers among Latinos: Implications for research and practice. Best Practices in Mental Health: An International Journal, 6(1), 47–59.</w:t>
      </w:r>
    </w:p>
    <w:p w14:paraId="32AFFE05" w14:textId="77777777" w:rsidR="000A7F62" w:rsidRDefault="000A7F62" w:rsidP="000A7F62">
      <w:pPr>
        <w:pStyle w:val="ListParagraph"/>
        <w:numPr>
          <w:ilvl w:val="0"/>
          <w:numId w:val="69"/>
        </w:numPr>
        <w:spacing w:before="60" w:after="120" w:line="240" w:lineRule="auto"/>
      </w:pPr>
      <w:r>
        <w:t xml:space="preserve">Gwede, C. K., Menard, J. M., </w:t>
      </w:r>
      <w:r>
        <w:rPr>
          <w:b/>
          <w:bCs/>
        </w:rPr>
        <w:t>Martinez Tyson, D.</w:t>
      </w:r>
      <w:r>
        <w:t>, Lee, J.-H., Vadaparampil, S. T., Padhya, T. A., &amp; Meade, C. D. (2010). Strategies for assessing community challenges and strengths for cancer disparities participatory research and outreach. Health Promotion Practice, 11(6), 876–887. https://doi.org/10.1177/1524839909335803</w:t>
      </w:r>
    </w:p>
    <w:p w14:paraId="24B0DED5" w14:textId="77777777" w:rsidR="000A7F62" w:rsidRDefault="000A7F62" w:rsidP="000A7F62">
      <w:pPr>
        <w:pStyle w:val="ListParagraph"/>
        <w:numPr>
          <w:ilvl w:val="0"/>
          <w:numId w:val="69"/>
        </w:numPr>
        <w:spacing w:before="60" w:after="120" w:line="240" w:lineRule="auto"/>
      </w:pPr>
      <w:r>
        <w:rPr>
          <w:lang w:val="fr-FR"/>
        </w:rPr>
        <w:t xml:space="preserve">Gwede, C. K., Ward, B. G., Luque, J. S., Vadaparampil, S. T., Rivers, D., </w:t>
      </w:r>
      <w:r>
        <w:rPr>
          <w:b/>
          <w:bCs/>
          <w:lang w:val="fr-FR"/>
        </w:rPr>
        <w:t>Martinez Tyson, D.</w:t>
      </w:r>
      <w:r>
        <w:rPr>
          <w:lang w:val="fr-FR"/>
        </w:rPr>
        <w:t xml:space="preserve">, Noel-Thomas, S., et al. </w:t>
      </w:r>
      <w:r>
        <w:t>(2010). Application of geographic information systems and asset mapping to facilitate identification of colorectal cancer screening resources. Online Journal of Public Health Informatics, 2(1), 2893. https://doi.org/10.5210/ojphi.v2i1.2893</w:t>
      </w:r>
    </w:p>
    <w:p w14:paraId="30616320" w14:textId="77777777" w:rsidR="000A7F62" w:rsidRDefault="000A7F62" w:rsidP="000A7F62">
      <w:pPr>
        <w:pStyle w:val="ListParagraph"/>
        <w:numPr>
          <w:ilvl w:val="0"/>
          <w:numId w:val="69"/>
        </w:numPr>
        <w:spacing w:before="60" w:after="120" w:line="240" w:lineRule="auto"/>
      </w:pPr>
      <w:r>
        <w:t xml:space="preserve">Luque, J. S., Castañeda, H., </w:t>
      </w:r>
      <w:r>
        <w:rPr>
          <w:b/>
          <w:bCs/>
        </w:rPr>
        <w:t>Martinez Tyson, D.</w:t>
      </w:r>
      <w:r>
        <w:t>, Vargas, N., Proctor, S., &amp; Meade, C. D. (2010). HPV awareness among Latina immigrants and Anglo-American women in the southern United States: Cultural models of cervical cancer risk factors and beliefs. NAPA Bulletin, 34(1), 84–104. https://doi.org/10.1111/j.1556-4797.2010.01053.x</w:t>
      </w:r>
    </w:p>
    <w:p w14:paraId="2324A2FC" w14:textId="77777777" w:rsidR="000A7F62" w:rsidRDefault="000A7F62" w:rsidP="000A7F62">
      <w:pPr>
        <w:pStyle w:val="ListParagraph"/>
        <w:numPr>
          <w:ilvl w:val="0"/>
          <w:numId w:val="69"/>
        </w:numPr>
        <w:spacing w:before="60" w:after="120" w:line="240" w:lineRule="auto"/>
      </w:pPr>
      <w:r>
        <w:t xml:space="preserve">Luque, J., </w:t>
      </w:r>
      <w:r>
        <w:rPr>
          <w:b/>
          <w:bCs/>
        </w:rPr>
        <w:t>Martinez Tyson, D.</w:t>
      </w:r>
      <w:r>
        <w:t>, Lee, J. H., Gwede, C. K., Vadaparampil, S., Noel-Thomas, S., &amp; Meade, C. D. (2010). Using social network analysis to evaluate community capacity building of a regional community cancer network. Journal of Community Psychology, 38(5), 656–668. https://doi.org/10.1002/jcop.20386</w:t>
      </w:r>
    </w:p>
    <w:p w14:paraId="4F8D67A6" w14:textId="77777777" w:rsidR="000A7F62" w:rsidRDefault="000A7F62" w:rsidP="000A7F62">
      <w:pPr>
        <w:pStyle w:val="ListParagraph"/>
        <w:numPr>
          <w:ilvl w:val="0"/>
          <w:numId w:val="69"/>
        </w:numPr>
        <w:spacing w:before="60" w:after="120" w:line="240" w:lineRule="auto"/>
      </w:pPr>
      <w:r>
        <w:t xml:space="preserve">Jang, Y., Chiriboga, D. A., Herrera, J. R., </w:t>
      </w:r>
      <w:r>
        <w:rPr>
          <w:b/>
          <w:bCs/>
        </w:rPr>
        <w:t>Martinez Tyson, D.</w:t>
      </w:r>
      <w:r>
        <w:t>, &amp; Schonfeld, L. (2009). Attitudes toward mental health services in Hispanic older adults: The role of misconceptions and personal beliefs. Community Mental Health Journal, 47(2), 164–170. https://doi.org/10.1007/s10597-009-9274-8</w:t>
      </w:r>
    </w:p>
    <w:p w14:paraId="7ECE3DCB" w14:textId="77777777" w:rsidR="000A7F62" w:rsidRDefault="000A7F62" w:rsidP="000A7F62">
      <w:pPr>
        <w:pStyle w:val="ListParagraph"/>
        <w:numPr>
          <w:ilvl w:val="0"/>
          <w:numId w:val="69"/>
        </w:numPr>
        <w:spacing w:before="60" w:after="120" w:line="240" w:lineRule="auto"/>
      </w:pPr>
      <w:r>
        <w:rPr>
          <w:b/>
          <w:bCs/>
        </w:rPr>
        <w:t>Martinez Tyson, D.</w:t>
      </w:r>
      <w:r>
        <w:t xml:space="preserve">, Pathak, E. B., Soler-Vila, H., &amp; Flores, A. M. (2009). Looking under the Hispanic umbrella: Cancer mortality among Cubans, Mexicans, Puerto Ricans and other Hispanics in Florida. </w:t>
      </w:r>
      <w:r>
        <w:lastRenderedPageBreak/>
        <w:t>Journal of Immigrant and Minority Health, 11(4), 249–257. https://doi.org/10.1007/s10903-008-9152-4</w:t>
      </w:r>
    </w:p>
    <w:p w14:paraId="49258391" w14:textId="77777777" w:rsidR="000A7F62" w:rsidRDefault="000A7F62" w:rsidP="000A7F62">
      <w:pPr>
        <w:pStyle w:val="ListParagraph"/>
        <w:numPr>
          <w:ilvl w:val="0"/>
          <w:numId w:val="69"/>
        </w:numPr>
        <w:spacing w:before="60" w:after="120" w:line="240" w:lineRule="auto"/>
      </w:pPr>
      <w:r>
        <w:rPr>
          <w:b/>
          <w:bCs/>
          <w:lang w:val="pt-BR"/>
        </w:rPr>
        <w:t>Martinez, D.</w:t>
      </w:r>
      <w:r>
        <w:rPr>
          <w:lang w:val="pt-BR"/>
        </w:rPr>
        <w:t xml:space="preserve">, Aguado Loi, C. X., Martinez, M. M., Flores, A. E., &amp; Meade, C. D. (2008). </w:t>
      </w:r>
      <w:r>
        <w:t>Development of a cancer camp for adult Spanish-speaking survivors: Lessons learned from camp Alegria. Journal of Cancer Education, 23(1), 4–9. https://doi.org/10.1080/08858190701818234</w:t>
      </w:r>
    </w:p>
    <w:p w14:paraId="3F351E07" w14:textId="77777777" w:rsidR="000A7F62" w:rsidRDefault="000A7F62" w:rsidP="000A7F62">
      <w:pPr>
        <w:pStyle w:val="ListParagraph"/>
        <w:numPr>
          <w:ilvl w:val="0"/>
          <w:numId w:val="69"/>
        </w:numPr>
        <w:spacing w:before="60" w:after="120" w:line="240" w:lineRule="auto"/>
      </w:pPr>
      <w:r>
        <w:t xml:space="preserve">Himmelgreen, D., Daza, N. R., Cooper, E., &amp; </w:t>
      </w:r>
      <w:r>
        <w:rPr>
          <w:b/>
          <w:bCs/>
        </w:rPr>
        <w:t>Martinez, D.</w:t>
      </w:r>
      <w:r>
        <w:t xml:space="preserve"> (2007). "I don't make the soups anymore": Pre- to post-migration dietary and lifestyle changes among Latinos living in West-Central Florida. Ecology of Food and Nutrition, 46(5-6), 427–444. https://doi.org/10.1080/03670240701486719</w:t>
      </w:r>
    </w:p>
    <w:p w14:paraId="73CDCFE7" w14:textId="77777777" w:rsidR="000A7F62" w:rsidRDefault="000A7F62" w:rsidP="000A7F62">
      <w:pPr>
        <w:pStyle w:val="ListParagraph"/>
        <w:numPr>
          <w:ilvl w:val="0"/>
          <w:numId w:val="69"/>
        </w:numPr>
        <w:spacing w:before="60" w:after="120" w:line="240" w:lineRule="auto"/>
      </w:pPr>
      <w:r>
        <w:rPr>
          <w:lang w:val="pt-BR"/>
        </w:rPr>
        <w:t xml:space="preserve">Meade, C. D., Menard, J., </w:t>
      </w:r>
      <w:r>
        <w:rPr>
          <w:b/>
          <w:bCs/>
          <w:lang w:val="pt-BR"/>
        </w:rPr>
        <w:t>Martinez, D.</w:t>
      </w:r>
      <w:r>
        <w:rPr>
          <w:lang w:val="pt-BR"/>
        </w:rPr>
        <w:t xml:space="preserve">, &amp; Calvo, A. (2007). </w:t>
      </w:r>
      <w:r>
        <w:t>Impacting health disparities through community outreach: Utilizing the CLEAN look (Culture, Literacy, Education, Assessment, and Networking). Cancer Control: Journal of the Moffitt Cancer Center, 14(1), 70–77. https://doi.org/10.1177/107327480701400110</w:t>
      </w:r>
    </w:p>
    <w:p w14:paraId="39ADB732" w14:textId="77777777" w:rsidR="000A7F62" w:rsidRDefault="000A7F62" w:rsidP="000A7F62">
      <w:pPr>
        <w:pStyle w:val="ListParagraph"/>
        <w:numPr>
          <w:ilvl w:val="0"/>
          <w:numId w:val="69"/>
        </w:numPr>
        <w:spacing w:before="60" w:after="120" w:line="240" w:lineRule="auto"/>
      </w:pPr>
      <w:r>
        <w:t xml:space="preserve">Meade, C. D., </w:t>
      </w:r>
      <w:r>
        <w:rPr>
          <w:b/>
          <w:bCs/>
        </w:rPr>
        <w:t>Martinez, D.</w:t>
      </w:r>
      <w:r>
        <w:t>, Schullo, S., &amp; McMillan, S. (2006). Distance learning for communicating cancer, culture, and literacy: A model for cancer control advancement. Journal of Cancer Education, 21(2), 63–70. https://doi.org/10.1207/s15430154jce2102_5</w:t>
      </w:r>
    </w:p>
    <w:p w14:paraId="5859D0C1" w14:textId="77777777" w:rsidR="000A7F62" w:rsidRDefault="000A7F62" w:rsidP="000A7F62">
      <w:pPr>
        <w:pStyle w:val="ListParagraph"/>
        <w:numPr>
          <w:ilvl w:val="0"/>
          <w:numId w:val="69"/>
        </w:numPr>
        <w:spacing w:before="60" w:after="120" w:line="240" w:lineRule="auto"/>
      </w:pPr>
      <w:r>
        <w:t xml:space="preserve">Meade, C. D., &amp; </w:t>
      </w:r>
      <w:r>
        <w:rPr>
          <w:b/>
          <w:bCs/>
        </w:rPr>
        <w:t>Martinez, D.</w:t>
      </w:r>
      <w:r>
        <w:t xml:space="preserve"> (2006). Introducing a new cancer control department. Cancer Control: Journal of the Moffitt Cancer Center, 13(3), 224.</w:t>
      </w:r>
    </w:p>
    <w:p w14:paraId="08AA62EB" w14:textId="77777777" w:rsidR="000A7F62" w:rsidRDefault="000A7F62" w:rsidP="000A7F62">
      <w:pPr>
        <w:pStyle w:val="ListParagraph"/>
        <w:numPr>
          <w:ilvl w:val="0"/>
          <w:numId w:val="69"/>
        </w:numPr>
        <w:spacing w:before="60" w:after="120" w:line="240" w:lineRule="auto"/>
      </w:pPr>
      <w:r>
        <w:rPr>
          <w:b/>
          <w:bCs/>
        </w:rPr>
        <w:t>Martinez, D.</w:t>
      </w:r>
      <w:r>
        <w:t>, &amp; Turner, R. (2005). Resources relating to cancer, culture and literacy. Cancer Control: Journal of the Moffitt Cancer Center, 12, November Supplement.</w:t>
      </w:r>
    </w:p>
    <w:p w14:paraId="0BA18CF1" w14:textId="77777777" w:rsidR="000A7F62" w:rsidRDefault="000A7F62" w:rsidP="000A7F62">
      <w:pPr>
        <w:pStyle w:val="ListParagraph"/>
        <w:numPr>
          <w:ilvl w:val="0"/>
          <w:numId w:val="69"/>
        </w:numPr>
        <w:spacing w:before="60" w:after="120" w:line="240" w:lineRule="auto"/>
      </w:pPr>
      <w:r>
        <w:t xml:space="preserve">Himmelgreen, D. A., Pérez-Escamilla, R., </w:t>
      </w:r>
      <w:r>
        <w:rPr>
          <w:b/>
          <w:bCs/>
        </w:rPr>
        <w:t>Martinez, D.</w:t>
      </w:r>
      <w:r>
        <w:t>, Bretnall, A., Eells, B., Peng, Y., &amp; Bermúdez, A. (2004). The longer you stay, the bigger you get: Length of time and language use in the U.S. are associated with obesity in Puerto Rican women. American Journal of Physical Anthropology, 125(1), 90–96. https://doi.org/10.1002/ajpa.10367</w:t>
      </w:r>
    </w:p>
    <w:p w14:paraId="4FA8BC89" w14:textId="77777777" w:rsidR="000A7F62" w:rsidRDefault="000A7F62" w:rsidP="000A7F62">
      <w:pPr>
        <w:pStyle w:val="ListParagraph"/>
        <w:numPr>
          <w:ilvl w:val="0"/>
          <w:numId w:val="69"/>
        </w:numPr>
        <w:spacing w:before="60" w:after="120" w:line="240" w:lineRule="auto"/>
      </w:pPr>
      <w:r>
        <w:t xml:space="preserve">Meade, C. D., </w:t>
      </w:r>
      <w:r>
        <w:rPr>
          <w:b/>
          <w:bCs/>
        </w:rPr>
        <w:t>Martinez, D.</w:t>
      </w:r>
      <w:r>
        <w:t>, Baer, R., S., M., &amp; Schullo, S. (2003). Cancer, Culture and Literacy Institute: Building a cadre of scholars through education, collaboration and mentoring. Cancer Control: Journal of the Moffitt Cancer Center, 18(3).</w:t>
      </w:r>
    </w:p>
    <w:p w14:paraId="1755BC72" w14:textId="77777777" w:rsidR="000A7F62" w:rsidRDefault="000A7F62" w:rsidP="000A7F62">
      <w:pPr>
        <w:pStyle w:val="ListParagraph"/>
        <w:numPr>
          <w:ilvl w:val="0"/>
          <w:numId w:val="69"/>
        </w:numPr>
        <w:spacing w:before="60" w:after="120" w:line="240" w:lineRule="auto"/>
      </w:pPr>
      <w:r>
        <w:t xml:space="preserve">Baldwin, J. A., Trotter, R. T., II, </w:t>
      </w:r>
      <w:r>
        <w:rPr>
          <w:b/>
          <w:bCs/>
        </w:rPr>
        <w:t>Martinez, D.</w:t>
      </w:r>
      <w:r>
        <w:t>, Stevens, S. J., John, D., &amp; Brems, C. (1999). HIV/AIDS risks among Native American drug users: Key findings from focus group interviews and implications for intervention strategies. AIDS Education and Prevention, 11(4), 279–292.</w:t>
      </w:r>
    </w:p>
    <w:p w14:paraId="4F2B31BD" w14:textId="77777777" w:rsidR="000A7F62" w:rsidRDefault="000A7F62" w:rsidP="000A7F62">
      <w:pPr>
        <w:pStyle w:val="ListParagraph"/>
        <w:numPr>
          <w:ilvl w:val="0"/>
          <w:numId w:val="69"/>
        </w:numPr>
        <w:spacing w:before="60" w:after="120" w:line="240" w:lineRule="auto"/>
      </w:pPr>
      <w:r>
        <w:rPr>
          <w:b/>
          <w:bCs/>
        </w:rPr>
        <w:t>Martinez, D.</w:t>
      </w:r>
      <w:r>
        <w:t xml:space="preserve"> (1999). The anthropological difference: Dental health promotion in the Dominican Republic. Practicing Anthropology, 21(3), 25–29.</w:t>
      </w:r>
    </w:p>
    <w:p w14:paraId="2226F470" w14:textId="5A3651B2" w:rsidR="00FC243F" w:rsidRPr="005F06BF" w:rsidRDefault="00FC243F" w:rsidP="007F0669">
      <w:pPr>
        <w:rPr>
          <w:b/>
          <w:lang w:val="fr-FR"/>
        </w:rPr>
      </w:pPr>
      <w:r>
        <w:rPr>
          <w:b/>
          <w:u w:val="single"/>
          <w:lang w:val="fr-FR"/>
        </w:rPr>
        <w:t>Reports</w:t>
      </w:r>
      <w:r>
        <w:rPr>
          <w:b/>
          <w:u w:val="single"/>
          <w:lang w:val="fr-FR"/>
        </w:rPr>
        <w:br/>
      </w:r>
    </w:p>
    <w:p w14:paraId="2CC8B07D" w14:textId="77777777" w:rsidR="00E45852" w:rsidRPr="005F06BF" w:rsidRDefault="00E45852" w:rsidP="007F0669">
      <w:pPr>
        <w:pStyle w:val="NoSpacing"/>
        <w:numPr>
          <w:ilvl w:val="0"/>
          <w:numId w:val="3"/>
        </w:numPr>
        <w:shd w:val="clear" w:color="auto" w:fill="FFFFFF" w:themeFill="background1"/>
        <w:rPr>
          <w:sz w:val="22"/>
        </w:rPr>
      </w:pPr>
      <w:r>
        <w:rPr>
          <w:sz w:val="22"/>
        </w:rPr>
        <w:t xml:space="preserve">Martinez Tyson, D., (2024) Evaluation of Project World Health (PWH) Medical Mission to the Dominican Republic. USF Morsani College of Medicine. Project World Health, USF Health International. </w:t>
      </w:r>
    </w:p>
    <w:p w14:paraId="2A277238" w14:textId="77777777" w:rsidR="00E45852" w:rsidRPr="005F06BF" w:rsidRDefault="00E45852" w:rsidP="007F0669">
      <w:pPr>
        <w:pStyle w:val="NoSpacing"/>
        <w:numPr>
          <w:ilvl w:val="0"/>
          <w:numId w:val="3"/>
        </w:numPr>
        <w:shd w:val="clear" w:color="auto" w:fill="FFFFFF" w:themeFill="background1"/>
        <w:rPr>
          <w:sz w:val="22"/>
          <w:lang w:val="fr-FR"/>
        </w:rPr>
      </w:pPr>
      <w:r>
        <w:rPr>
          <w:sz w:val="22"/>
          <w:lang w:val="fr-FR"/>
        </w:rPr>
        <w:t xml:space="preserve">Martinez Tyson, D., &amp; Chavez, M. (2024).  </w:t>
      </w:r>
      <w:r>
        <w:rPr>
          <w:sz w:val="22"/>
        </w:rPr>
        <w:t xml:space="preserve">Interim Progress Report: August 1, 2024-February 1, 2025. Culturally Adapted Online Couples’ Communication Program for Latina Breast Cancer Patients [Technical Report]. </w:t>
      </w:r>
      <w:r>
        <w:rPr>
          <w:sz w:val="22"/>
          <w:lang w:val="fr-FR"/>
        </w:rPr>
        <w:t>Patient-Centered Outcomes Research Institute (PCORI).</w:t>
      </w:r>
    </w:p>
    <w:p w14:paraId="46559AC5" w14:textId="77777777" w:rsidR="00E45852" w:rsidRPr="005F06BF" w:rsidRDefault="00E45852" w:rsidP="007F0669">
      <w:pPr>
        <w:pStyle w:val="NoSpacing"/>
        <w:numPr>
          <w:ilvl w:val="0"/>
          <w:numId w:val="3"/>
        </w:numPr>
        <w:shd w:val="clear" w:color="auto" w:fill="FFFFFF" w:themeFill="background1"/>
        <w:rPr>
          <w:sz w:val="22"/>
          <w:lang w:val="fr-FR"/>
        </w:rPr>
      </w:pPr>
      <w:r>
        <w:rPr>
          <w:sz w:val="22"/>
          <w:lang w:val="fr-FR"/>
        </w:rPr>
        <w:t xml:space="preserve">Martinez Tyson, D., &amp; Chavez, M. (2024).  </w:t>
      </w:r>
      <w:r>
        <w:rPr>
          <w:sz w:val="22"/>
        </w:rPr>
        <w:t xml:space="preserve">Interim Progress Report 3: February 1, 2024-August 1, 2024. Culturally Adapted Online Couples’ Communication Program for Latina Breast Cancer Patients [Technical Report]. </w:t>
      </w:r>
      <w:r>
        <w:rPr>
          <w:sz w:val="22"/>
          <w:lang w:val="fr-FR"/>
        </w:rPr>
        <w:t>Patient-Centered Outcomes Research Institute (PCORI).</w:t>
      </w:r>
    </w:p>
    <w:p w14:paraId="03CEDCFC" w14:textId="3A54BEAD" w:rsidR="0096384C" w:rsidRPr="005F06BF" w:rsidRDefault="00A81C64" w:rsidP="007F0669">
      <w:pPr>
        <w:pStyle w:val="NoSpacing"/>
        <w:numPr>
          <w:ilvl w:val="0"/>
          <w:numId w:val="3"/>
        </w:numPr>
        <w:shd w:val="clear" w:color="auto" w:fill="FFFFFF" w:themeFill="background1"/>
        <w:rPr>
          <w:sz w:val="22"/>
          <w:lang w:val="fr-FR"/>
        </w:rPr>
      </w:pPr>
      <w:r>
        <w:rPr>
          <w:sz w:val="22"/>
          <w:lang w:val="fr-FR"/>
        </w:rPr>
        <w:t xml:space="preserve">Đ Martinez Tyson, D., &amp; Chavez, M. (2023).  </w:t>
      </w:r>
      <w:r>
        <w:rPr>
          <w:sz w:val="22"/>
        </w:rPr>
        <w:t xml:space="preserve">Interim Progress Report 2: August 1, 2022-February 1, 2023. Culturally Adapted Online Couples’ Communication Program for Latina Breast Cancer Patients [Technical Report]. </w:t>
      </w:r>
      <w:r>
        <w:rPr>
          <w:sz w:val="22"/>
          <w:lang w:val="fr-FR"/>
        </w:rPr>
        <w:t>Patient-Centered Outcomes Research Institute (PCORI).</w:t>
      </w:r>
    </w:p>
    <w:p w14:paraId="1C88A008" w14:textId="77777777" w:rsidR="0096384C" w:rsidRPr="005F06BF" w:rsidRDefault="0096384C" w:rsidP="007F0669">
      <w:pPr>
        <w:pStyle w:val="NoSpacing"/>
        <w:numPr>
          <w:ilvl w:val="0"/>
          <w:numId w:val="3"/>
        </w:numPr>
        <w:shd w:val="clear" w:color="auto" w:fill="FFFFFF" w:themeFill="background1"/>
        <w:rPr>
          <w:sz w:val="22"/>
          <w:lang w:val="fr-FR"/>
        </w:rPr>
      </w:pPr>
      <w:r>
        <w:rPr>
          <w:sz w:val="22"/>
          <w:lang w:val="fr-FR"/>
        </w:rPr>
        <w:lastRenderedPageBreak/>
        <w:t xml:space="preserve">Martinez Tyson, D., &amp; Chavez, M. (2023).  </w:t>
      </w:r>
      <w:r>
        <w:rPr>
          <w:sz w:val="22"/>
        </w:rPr>
        <w:t xml:space="preserve">Interim Progress Report 3: February 1, 2023-August 1, 2023. Culturally Adapted Online Couples’ Communication Program for Latina Breast Cancer Patients [Technical Report]. </w:t>
      </w:r>
      <w:r>
        <w:rPr>
          <w:sz w:val="22"/>
          <w:lang w:val="fr-FR"/>
        </w:rPr>
        <w:t>Patient-Centered Outcomes Research Institute (PCORI).</w:t>
      </w:r>
    </w:p>
    <w:p w14:paraId="02294F0C" w14:textId="4FDAEB7B" w:rsidR="0096384C" w:rsidRPr="005F06BF" w:rsidRDefault="0096384C" w:rsidP="007F0669">
      <w:pPr>
        <w:pStyle w:val="NoSpacing"/>
        <w:numPr>
          <w:ilvl w:val="0"/>
          <w:numId w:val="3"/>
        </w:numPr>
        <w:shd w:val="clear" w:color="auto" w:fill="FFFFFF" w:themeFill="background1"/>
        <w:rPr>
          <w:sz w:val="22"/>
          <w:lang w:val="fr-FR"/>
        </w:rPr>
      </w:pPr>
      <w:r>
        <w:rPr>
          <w:sz w:val="22"/>
          <w:lang w:val="fr-FR"/>
        </w:rPr>
        <w:t xml:space="preserve">Ruiz, E. L., Martinez Tyson, D., &amp; Chavez, M. (2022). Patient engagement plan. </w:t>
      </w:r>
      <w:r>
        <w:rPr>
          <w:sz w:val="22"/>
        </w:rPr>
        <w:t xml:space="preserve">Culturally Adapted Online Couples’ Communication Program For Latina Breast Cancer Patients [Technical Report]. </w:t>
      </w:r>
      <w:r>
        <w:rPr>
          <w:sz w:val="22"/>
          <w:lang w:val="fr-FR"/>
        </w:rPr>
        <w:t>Patient-Centered Outcomes Research Institute (PCORI). *</w:t>
      </w:r>
    </w:p>
    <w:p w14:paraId="5661FAF6" w14:textId="77777777" w:rsidR="0096384C" w:rsidRPr="005F06BF" w:rsidRDefault="0096384C" w:rsidP="007F0669">
      <w:pPr>
        <w:pStyle w:val="NoSpacing"/>
        <w:numPr>
          <w:ilvl w:val="0"/>
          <w:numId w:val="3"/>
        </w:numPr>
        <w:shd w:val="clear" w:color="auto" w:fill="FFFFFF" w:themeFill="background1"/>
        <w:rPr>
          <w:sz w:val="22"/>
        </w:rPr>
      </w:pPr>
      <w:r>
        <w:rPr>
          <w:sz w:val="22"/>
          <w:lang w:val="fr-FR"/>
        </w:rPr>
        <w:t xml:space="preserve">Martinez Tyson, D., &amp; Chavez, M. (2022).  </w:t>
      </w:r>
      <w:r>
        <w:rPr>
          <w:sz w:val="22"/>
        </w:rPr>
        <w:t>Interim Progress Report 1: February 1, 2022-August 1, 2022. Culturally Adapted Online Couples’ Communication Program for Latina Breast Cancer Patients [Technical Report]. Patient-Centered Outcomes Research Institute (PCORI).</w:t>
      </w:r>
    </w:p>
    <w:p w14:paraId="654A5574" w14:textId="77777777" w:rsidR="0096384C" w:rsidRPr="005F06BF" w:rsidRDefault="0096384C" w:rsidP="007F0669">
      <w:pPr>
        <w:pStyle w:val="NoSpacing"/>
        <w:numPr>
          <w:ilvl w:val="0"/>
          <w:numId w:val="3"/>
        </w:numPr>
        <w:shd w:val="clear" w:color="auto" w:fill="FFFFFF" w:themeFill="background1"/>
        <w:rPr>
          <w:sz w:val="22"/>
        </w:rPr>
      </w:pPr>
      <w:r>
        <w:rPr>
          <w:sz w:val="22"/>
        </w:rPr>
        <w:t xml:space="preserve">Dào, L. U., (Student) Bejarano, S., Chee, V., Hernandez, I., Flores, M., Yamberla, N., Reina-Ortiz, M., Terán, E., Izurieta, R., Baldwin, J., Wright, L., and </w:t>
      </w:r>
      <w:r>
        <w:rPr>
          <w:b/>
          <w:sz w:val="22"/>
        </w:rPr>
        <w:t>Martinez Tyson, D</w:t>
      </w:r>
      <w:r>
        <w:rPr>
          <w:sz w:val="22"/>
        </w:rPr>
        <w:t>. (2017). Executive Summary: Imbabura, Ecuador. The Syndemic Nature of HIV/AIDS Among Indigenous Populations in Latin America: Risk and Resilience.*</w:t>
      </w:r>
    </w:p>
    <w:p w14:paraId="4B7C36A4" w14:textId="254F10F5" w:rsidR="00FC243F" w:rsidRPr="005F06BF" w:rsidRDefault="00FC243F" w:rsidP="007F0669">
      <w:pPr>
        <w:pStyle w:val="NoSpacing"/>
        <w:numPr>
          <w:ilvl w:val="0"/>
          <w:numId w:val="3"/>
        </w:numPr>
        <w:shd w:val="clear" w:color="auto" w:fill="FFFFFF" w:themeFill="background1"/>
        <w:rPr>
          <w:sz w:val="22"/>
        </w:rPr>
      </w:pPr>
      <w:r>
        <w:rPr>
          <w:sz w:val="22"/>
        </w:rPr>
        <w:t xml:space="preserve">Himmelgreen, D. A., &amp; </w:t>
      </w:r>
      <w:r>
        <w:rPr>
          <w:b/>
          <w:sz w:val="22"/>
        </w:rPr>
        <w:t>Martinez, D.</w:t>
      </w:r>
      <w:r>
        <w:rPr>
          <w:sz w:val="22"/>
        </w:rPr>
        <w:t xml:space="preserve"> (2001). Programmatic Report: Project PAN (Promoting Adequate Nutrition). Children’s Board of Hillsborough County, Tampa, FL.</w:t>
      </w:r>
    </w:p>
    <w:p w14:paraId="77491621" w14:textId="77777777" w:rsidR="00FC243F" w:rsidRPr="005F06BF" w:rsidRDefault="00FC243F" w:rsidP="007F0669">
      <w:pPr>
        <w:pStyle w:val="NoSpacing"/>
        <w:rPr>
          <w:b/>
          <w:sz w:val="22"/>
          <w:u w:val="single"/>
        </w:rPr>
      </w:pPr>
    </w:p>
    <w:p w14:paraId="46299664" w14:textId="77777777" w:rsidR="00DD732F" w:rsidRPr="005F06BF" w:rsidRDefault="00DD732F" w:rsidP="007F0669">
      <w:pPr>
        <w:pStyle w:val="ListParagraph"/>
        <w:spacing w:line="240" w:lineRule="auto"/>
        <w:ind w:left="0"/>
      </w:pPr>
      <w:bookmarkStart w:id="13" w:name="_Hlk136005745"/>
      <w:r>
        <w:t>Seminal contribution:</w:t>
      </w:r>
    </w:p>
    <w:p w14:paraId="447B61E1" w14:textId="77777777" w:rsidR="00DD732F" w:rsidRPr="005F06BF" w:rsidRDefault="00DD732F" w:rsidP="007F0669">
      <w:pPr>
        <w:pStyle w:val="ListParagraph"/>
        <w:spacing w:line="240" w:lineRule="auto"/>
        <w:ind w:left="0" w:firstLine="720"/>
      </w:pPr>
      <w:r>
        <w:t>Society, A. C. (2024). Cancer Facts &amp; Figures for Hispanic/Latino People 2024-2026.</w:t>
      </w:r>
    </w:p>
    <w:p w14:paraId="4C66CFA0" w14:textId="77777777" w:rsidR="00DD732F" w:rsidRPr="005F06BF" w:rsidRDefault="00DD732F" w:rsidP="007F0669">
      <w:pPr>
        <w:pStyle w:val="ListParagraph"/>
        <w:spacing w:line="240" w:lineRule="auto"/>
      </w:pPr>
      <w:r>
        <w:t xml:space="preserve">Contributing author and reviewer: </w:t>
      </w:r>
      <w:hyperlink r:id="rId9" w:history="1">
        <w:r>
          <w:rPr>
            <w:rStyle w:val="Hyperlink"/>
            <w:color w:val="auto"/>
          </w:rPr>
          <w:t>https://www.cancer.org/research/cancer-facts-statistics/hispanics-latinos-facts-figures.html</w:t>
        </w:r>
      </w:hyperlink>
      <w:r>
        <w:t xml:space="preserve"> This is a seminal work, and I am acknowledged for my contributions and input to the report. In addition to being recognized, I also reviewed and provided detailed feedback during its development.</w:t>
      </w:r>
    </w:p>
    <w:p w14:paraId="49E2E70D" w14:textId="781EF898" w:rsidR="00FC243F" w:rsidRPr="005F06BF" w:rsidRDefault="00FC243F" w:rsidP="007F0669">
      <w:pPr>
        <w:pStyle w:val="NoSpacing"/>
        <w:rPr>
          <w:b/>
          <w:sz w:val="22"/>
          <w:u w:val="single"/>
        </w:rPr>
      </w:pPr>
      <w:r>
        <w:rPr>
          <w:b/>
          <w:sz w:val="22"/>
          <w:u w:val="single"/>
        </w:rPr>
        <w:t>Book Chapters</w:t>
      </w:r>
    </w:p>
    <w:p w14:paraId="20C6A954" w14:textId="77777777" w:rsidR="00FC243F" w:rsidRPr="005F06BF" w:rsidRDefault="00FC243F" w:rsidP="007F0669">
      <w:pPr>
        <w:pStyle w:val="NoSpacing"/>
        <w:rPr>
          <w:b/>
          <w:sz w:val="22"/>
        </w:rPr>
      </w:pPr>
    </w:p>
    <w:p w14:paraId="1B26846C" w14:textId="77777777" w:rsidR="00E45852" w:rsidRPr="001A0A17" w:rsidRDefault="00E45852" w:rsidP="007F0669">
      <w:pPr>
        <w:pStyle w:val="ListParagraph"/>
        <w:numPr>
          <w:ilvl w:val="0"/>
          <w:numId w:val="4"/>
        </w:numPr>
        <w:spacing w:line="240" w:lineRule="auto"/>
      </w:pPr>
      <w:bookmarkStart w:id="14" w:name="_Hlk141555041"/>
      <w:r>
        <w:t xml:space="preserve">Marshall, J., Birriel, P., Ramakrishnan, R., </w:t>
      </w:r>
      <w:r>
        <w:rPr>
          <w:b/>
          <w:bCs/>
        </w:rPr>
        <w:t>Martinez Tyson, D.,</w:t>
      </w:r>
      <w:r>
        <w:t xml:space="preserve"> &amp; Sappenfield, W.M. (2024).  Collaboration and Partnership.  In K.D. Liller, J. Corvin, &amp; H. Venkatachalam (Eds).  Review book for the CPH Exam.  Washington, DC:  American Public Health. </w:t>
      </w:r>
    </w:p>
    <w:p w14:paraId="6E0E7915" w14:textId="77777777" w:rsidR="001A0A17" w:rsidRDefault="001A0A17" w:rsidP="003A2904">
      <w:pPr>
        <w:pStyle w:val="ListParagraph"/>
        <w:numPr>
          <w:ilvl w:val="0"/>
          <w:numId w:val="4"/>
        </w:numPr>
        <w:spacing w:before="60" w:after="120" w:line="240" w:lineRule="auto"/>
      </w:pPr>
      <w:r>
        <w:rPr>
          <w:lang w:val="fr-FR"/>
        </w:rPr>
        <w:t xml:space="preserve">Luque, J.S., &amp; </w:t>
      </w:r>
      <w:r>
        <w:rPr>
          <w:b/>
          <w:bCs/>
          <w:lang w:val="fr-FR"/>
        </w:rPr>
        <w:t>DM Tyson</w:t>
      </w:r>
      <w:r>
        <w:rPr>
          <w:lang w:val="fr-FR"/>
        </w:rPr>
        <w:t xml:space="preserve">. </w:t>
      </w:r>
      <w:r>
        <w:t xml:space="preserve">(2023). Community-engaged partnership research. In: The Handbook of Teaching Qualitative and Mixed Methods. Taylor &amp; Francis. </w:t>
      </w:r>
    </w:p>
    <w:p w14:paraId="6CFE9900" w14:textId="192991F7" w:rsidR="00630511" w:rsidRPr="005F06BF" w:rsidRDefault="00630511" w:rsidP="007F0669">
      <w:pPr>
        <w:pStyle w:val="ListParagraph"/>
        <w:numPr>
          <w:ilvl w:val="0"/>
          <w:numId w:val="4"/>
        </w:numPr>
        <w:shd w:val="clear" w:color="auto" w:fill="FFFFFF"/>
        <w:spacing w:line="240" w:lineRule="auto"/>
      </w:pPr>
      <w:r>
        <w:rPr>
          <w:b/>
          <w:bCs/>
        </w:rPr>
        <w:t>Martinez Tyson, D</w:t>
      </w:r>
      <w:r>
        <w:t>., and Ruiz, E.L., (2023)  Supportive Care Needs and Coping Strategies Used by Latino Men Cancer Survivors. In Ramirez, A. G., &amp; Trapido, E. J. (2023). Advancing the Science of Cancer in Latinos: Building Collaboration for Action (p. 57-66). Springer Nature.</w:t>
      </w:r>
    </w:p>
    <w:bookmarkEnd w:id="13"/>
    <w:bookmarkEnd w:id="14"/>
    <w:p w14:paraId="3A302E13" w14:textId="21A90A58" w:rsidR="000251F9" w:rsidRPr="005F06BF" w:rsidRDefault="003E69E1" w:rsidP="007F0669">
      <w:pPr>
        <w:pStyle w:val="ListParagraph"/>
        <w:numPr>
          <w:ilvl w:val="0"/>
          <w:numId w:val="4"/>
        </w:numPr>
        <w:shd w:val="clear" w:color="auto" w:fill="FFFFFF"/>
        <w:spacing w:line="240" w:lineRule="auto"/>
      </w:pPr>
      <w:r>
        <w:t xml:space="preserve">Marshall, J., Birriel, P., Ramakrishnan, R., </w:t>
      </w:r>
      <w:r>
        <w:rPr>
          <w:b/>
        </w:rPr>
        <w:t>Martinez Tyson, D</w:t>
      </w:r>
      <w:r>
        <w:t xml:space="preserve">., &amp; Sappenfield, W.M. (2018).  Collaboration and Partnership.  In K.D. Liller, J. Corvin, &amp; H. Venkatachalam (Eds).  </w:t>
      </w:r>
      <w:r>
        <w:rPr>
          <w:i/>
          <w:iCs/>
        </w:rPr>
        <w:t>Review book for the CPH Exam</w:t>
      </w:r>
      <w:r>
        <w:t xml:space="preserve">.  Washington, DC:  American Public Health. </w:t>
      </w:r>
    </w:p>
    <w:p w14:paraId="005AB98F" w14:textId="43D76AFC" w:rsidR="00FC243F" w:rsidRPr="005F06BF" w:rsidRDefault="00FC243F" w:rsidP="007F0669">
      <w:pPr>
        <w:pStyle w:val="ListParagraph"/>
        <w:numPr>
          <w:ilvl w:val="0"/>
          <w:numId w:val="4"/>
        </w:numPr>
        <w:shd w:val="clear" w:color="auto" w:fill="FFFFFF"/>
        <w:spacing w:line="240" w:lineRule="auto"/>
      </w:pPr>
      <w:r>
        <w:rPr>
          <w:bCs/>
        </w:rPr>
        <w:t xml:space="preserve">Flores, A. E., Aguado Loi, C. X., San Miguel, G. I., &amp; </w:t>
      </w:r>
      <w:r>
        <w:rPr>
          <w:b/>
          <w:bCs/>
        </w:rPr>
        <w:t>Martinez Tyson, D</w:t>
      </w:r>
      <w:r>
        <w:rPr>
          <w:bCs/>
        </w:rPr>
        <w:t xml:space="preserve">. (2010). Listening with the heart to “unspoken” needs: Latina perspectives on coping and living with cancer. In C. A. Marshall (Ed.), </w:t>
      </w:r>
      <w:r>
        <w:rPr>
          <w:bCs/>
          <w:i/>
        </w:rPr>
        <w:t>Surviving Cancer as a Family and Helping Co-Survivors Thrive</w:t>
      </w:r>
      <w:r>
        <w:rPr>
          <w:bCs/>
        </w:rPr>
        <w:t xml:space="preserve"> (pp. 87-106). Santa Barbara, CA: Praeger.</w:t>
      </w:r>
    </w:p>
    <w:p w14:paraId="228B3851" w14:textId="23318E58" w:rsidR="006071B8" w:rsidRPr="005F06BF" w:rsidRDefault="006071B8" w:rsidP="007F0669">
      <w:pPr>
        <w:pStyle w:val="NormalWeb"/>
        <w:spacing w:before="0" w:beforeAutospacing="0" w:after="0" w:afterAutospacing="0"/>
        <w:rPr>
          <w:b/>
          <w:szCs w:val="22"/>
        </w:rPr>
      </w:pPr>
      <w:bookmarkStart w:id="15" w:name="_Hlk136171490"/>
    </w:p>
    <w:p w14:paraId="7CA364B2" w14:textId="77777777" w:rsidR="00E45852" w:rsidRPr="005F06BF" w:rsidRDefault="00E45852" w:rsidP="007F0669">
      <w:pPr>
        <w:pStyle w:val="NoSpacing"/>
        <w:rPr>
          <w:b/>
          <w:sz w:val="22"/>
          <w:u w:val="single"/>
        </w:rPr>
      </w:pPr>
      <w:r>
        <w:rPr>
          <w:b/>
          <w:sz w:val="22"/>
          <w:u w:val="single"/>
        </w:rPr>
        <w:t xml:space="preserve">Under Review </w:t>
      </w:r>
    </w:p>
    <w:p w14:paraId="5399B4F2" w14:textId="616B7CE3" w:rsidR="00E45852" w:rsidRPr="005F06BF" w:rsidRDefault="001A0A17" w:rsidP="007F0669">
      <w:r>
        <w:t>NA</w:t>
      </w:r>
    </w:p>
    <w:bookmarkEnd w:id="15"/>
    <w:p w14:paraId="0D3AFE7A" w14:textId="77777777" w:rsidR="00F27658" w:rsidRPr="005F06BF" w:rsidRDefault="000251F9" w:rsidP="00551769">
      <w:pPr>
        <w:ind w:left="720" w:hanging="720"/>
        <w:jc w:val="center"/>
        <w:rPr>
          <w:b/>
        </w:rPr>
      </w:pPr>
      <w:r>
        <w:rPr>
          <w:b/>
        </w:rPr>
        <w:br/>
        <w:t>SCIENTIFIC PRESENTATIONS</w:t>
      </w:r>
    </w:p>
    <w:p w14:paraId="67F54972" w14:textId="77777777" w:rsidR="000A7F62" w:rsidRDefault="000A7F62" w:rsidP="000A7F62">
      <w:pPr>
        <w:spacing w:before="60" w:after="120"/>
      </w:pPr>
      <w:bookmarkStart w:id="16" w:name="_Hlk136000879"/>
      <w:r>
        <w:rPr>
          <w:i/>
          <w:iCs/>
          <w:sz w:val="20"/>
          <w:szCs w:val="20"/>
        </w:rPr>
        <w:t xml:space="preserve">* Denotes presentations that students participated in. </w:t>
      </w:r>
    </w:p>
    <w:p w14:paraId="480F8F14" w14:textId="77777777" w:rsidR="000A7F62" w:rsidRDefault="000A7F62" w:rsidP="000A7F62">
      <w:pPr>
        <w:pStyle w:val="ListParagraph"/>
        <w:numPr>
          <w:ilvl w:val="0"/>
          <w:numId w:val="68"/>
        </w:numPr>
        <w:spacing w:before="40" w:after="100" w:line="240" w:lineRule="auto"/>
      </w:pPr>
      <w:r>
        <w:lastRenderedPageBreak/>
        <w:t>*</w:t>
      </w:r>
      <w:r>
        <w:rPr>
          <w:b/>
          <w:bCs/>
        </w:rPr>
        <w:t>Martínez Tyson, D.</w:t>
      </w:r>
      <w:r>
        <w:t>, Díaz, D. B., Chavez, M., &amp; Trejos, R. Preliminary findings on quality of life in Hispanic/Latina breast cancer survivors and their partners: A comparative analysis. Advancing Cancer Research for Latinos and All Populations, San Antonio, TX. February 20–22, 2026.</w:t>
      </w:r>
    </w:p>
    <w:p w14:paraId="17F0C4FD" w14:textId="77777777" w:rsidR="000A7F62" w:rsidRDefault="000A7F62" w:rsidP="000A7F62">
      <w:pPr>
        <w:pStyle w:val="ListParagraph"/>
        <w:numPr>
          <w:ilvl w:val="0"/>
          <w:numId w:val="68"/>
        </w:numPr>
        <w:spacing w:before="40" w:after="100" w:line="240" w:lineRule="auto"/>
      </w:pPr>
      <w:r>
        <w:t xml:space="preserve">*Jaskolka-Brown, A., Alhassani, W., Bruner, A., Boughanem, D., Daoud, V., Rodriguez, A., Shargo, R., Gonzalez, E., &amp; </w:t>
      </w:r>
      <w:r>
        <w:rPr>
          <w:b/>
          <w:bCs/>
        </w:rPr>
        <w:t>Martinez-Tyson, D.</w:t>
      </w:r>
      <w:r>
        <w:t xml:space="preserve"> (2026, March 7). Project World Health: A medical student-led experiential global health initiative in rural Dominican Republic. USF Research Day.</w:t>
      </w:r>
    </w:p>
    <w:p w14:paraId="0AC1E5C5" w14:textId="77777777" w:rsidR="000A7F62" w:rsidRDefault="000A7F62" w:rsidP="000A7F62">
      <w:pPr>
        <w:pStyle w:val="ListParagraph"/>
        <w:numPr>
          <w:ilvl w:val="0"/>
          <w:numId w:val="68"/>
        </w:numPr>
        <w:spacing w:before="40" w:after="100" w:line="240" w:lineRule="auto"/>
      </w:pPr>
      <w:r>
        <w:rPr>
          <w:lang w:val="es-419"/>
        </w:rPr>
        <w:t xml:space="preserve">Hamm-Rodríguez, M., &amp; </w:t>
      </w:r>
      <w:r>
        <w:rPr>
          <w:b/>
          <w:bCs/>
          <w:lang w:val="es-419"/>
        </w:rPr>
        <w:t>Martinez Tyson, D.</w:t>
      </w:r>
      <w:r>
        <w:rPr>
          <w:lang w:val="es-419"/>
        </w:rPr>
        <w:t xml:space="preserve"> (2026, March 10). </w:t>
      </w:r>
      <w:r>
        <w:t>Teaching, learning, and applying qualitative and participatory research methods in the Dominican Republic: A gender perspective. ISLAC Annual Meeting, University of South Florida.</w:t>
      </w:r>
    </w:p>
    <w:p w14:paraId="4B987176" w14:textId="77777777" w:rsidR="000A7F62" w:rsidRDefault="000A7F62" w:rsidP="000A7F62">
      <w:pPr>
        <w:pStyle w:val="ListParagraph"/>
        <w:numPr>
          <w:ilvl w:val="0"/>
          <w:numId w:val="68"/>
        </w:numPr>
        <w:spacing w:before="40" w:after="100" w:line="240" w:lineRule="auto"/>
      </w:pPr>
      <w:r>
        <w:rPr>
          <w:b/>
          <w:bCs/>
        </w:rPr>
        <w:t>Martinez Tyson, D.</w:t>
      </w:r>
      <w:r>
        <w:t xml:space="preserve"> (2026, March 17–21). Team lab infrastructures for research assistants: Tips and lessons learned. Roundtable session [MASSH]. SFAA Annual Meeting, Albuquerque, NM. [Chair: Powis, R. (USF). Participants: Koerner, L. (USF), Panameno, I. (CSUDH), Woody, E. (Temple University), </w:t>
      </w:r>
      <w:r>
        <w:rPr>
          <w:b/>
          <w:bCs/>
        </w:rPr>
        <w:t>Martinez Tyson, D.</w:t>
      </w:r>
      <w:r>
        <w:t xml:space="preserve"> (USF), Strong, A. (University of Florida).]</w:t>
      </w:r>
    </w:p>
    <w:p w14:paraId="32458CDE" w14:textId="77777777" w:rsidR="000A7F62" w:rsidRDefault="000A7F62" w:rsidP="000A7F62">
      <w:pPr>
        <w:pStyle w:val="ListParagraph"/>
        <w:numPr>
          <w:ilvl w:val="0"/>
          <w:numId w:val="68"/>
        </w:numPr>
        <w:spacing w:before="40" w:after="100" w:line="240" w:lineRule="auto"/>
      </w:pPr>
      <w:r>
        <w:rPr>
          <w:b/>
          <w:bCs/>
          <w:lang w:val="es-419"/>
        </w:rPr>
        <w:t>Martinez Tyson, D.</w:t>
      </w:r>
      <w:r>
        <w:rPr>
          <w:lang w:val="es-419"/>
        </w:rPr>
        <w:t xml:space="preserve">, &amp; Hamm-Rodríguez, M. (2026, March 17–21). </w:t>
      </w:r>
      <w:r>
        <w:t>Pivoting, adapting, and building resilience: Doing applied anthropology in the Caribbean amid shifting priorities. Open Discussion [MASSH]. SFAA Annual Meeting, Albuquerque, NM.</w:t>
      </w:r>
    </w:p>
    <w:p w14:paraId="3139E1B0" w14:textId="77777777" w:rsidR="000A7F62" w:rsidRDefault="000A7F62" w:rsidP="000A7F62">
      <w:pPr>
        <w:pStyle w:val="ListParagraph"/>
        <w:numPr>
          <w:ilvl w:val="0"/>
          <w:numId w:val="68"/>
        </w:numPr>
        <w:spacing w:before="40" w:after="100" w:line="240" w:lineRule="auto"/>
      </w:pPr>
      <w:r>
        <w:t xml:space="preserve">*Alhassani, W., </w:t>
      </w:r>
      <w:r>
        <w:rPr>
          <w:b/>
          <w:bCs/>
        </w:rPr>
        <w:t>Martinez-Tyson, D.</w:t>
      </w:r>
      <w:r>
        <w:t>, Jaskolka-Brown, A., Shargo, R., Sama, V., Boughanem, D., Daoud, V., Bruner, A., Rodriguez, A., &amp; Gonzalez, E. Short-term global health engagement enhances medical student clinical competency: Reflections from a service trip to the Dominican Republic. Poster presented at: Global Health Summit; October 4–5, 2025; Anaheim, CA.</w:t>
      </w:r>
    </w:p>
    <w:p w14:paraId="1493E9E4" w14:textId="77777777" w:rsidR="000A7F62" w:rsidRDefault="000A7F62" w:rsidP="000A7F62">
      <w:pPr>
        <w:pStyle w:val="ListParagraph"/>
        <w:numPr>
          <w:ilvl w:val="0"/>
          <w:numId w:val="68"/>
        </w:numPr>
        <w:spacing w:before="40" w:after="100" w:line="240" w:lineRule="auto"/>
      </w:pPr>
      <w:r>
        <w:t>*</w:t>
      </w:r>
      <w:r>
        <w:rPr>
          <w:b/>
          <w:bCs/>
        </w:rPr>
        <w:t>Martínez Tyson, D.</w:t>
      </w:r>
      <w:r>
        <w:t>, Ruiz, E. L., Trejos, R., Sanabria, G., Chavez, M., Fuentes, R., Sifontes, V., Barden, S., &amp; Doss, B. Community engagement in psychosocial oncology: Partnering to adapt interventions for cancer survivorship. International Psychosocial Oncology Society (IPOS) Conference, Adelaide, Australia. November 11–14, 2025.</w:t>
      </w:r>
    </w:p>
    <w:p w14:paraId="09809836" w14:textId="77777777" w:rsidR="000A7F62" w:rsidRDefault="000A7F62" w:rsidP="000A7F62">
      <w:pPr>
        <w:pStyle w:val="ListParagraph"/>
        <w:numPr>
          <w:ilvl w:val="0"/>
          <w:numId w:val="68"/>
        </w:numPr>
        <w:spacing w:before="40" w:after="100" w:line="240" w:lineRule="auto"/>
      </w:pPr>
      <w:r>
        <w:rPr>
          <w:b/>
          <w:bCs/>
        </w:rPr>
        <w:t>Martínez Tyson, D.</w:t>
      </w:r>
      <w:r>
        <w:t xml:space="preserve"> Engaging cancer survivors: Insights from the Together After Cancer Study. Breaking Barriers, Building Bridges: Transforming Cancer Research and Care for All, UNSW Sydney, Australia. November 10, 2025. Invited presentation.</w:t>
      </w:r>
    </w:p>
    <w:p w14:paraId="255C14EE" w14:textId="77777777" w:rsidR="000A7F62" w:rsidRDefault="000A7F62" w:rsidP="000A7F62">
      <w:pPr>
        <w:pStyle w:val="ListParagraph"/>
        <w:numPr>
          <w:ilvl w:val="0"/>
          <w:numId w:val="68"/>
        </w:numPr>
        <w:spacing w:before="40" w:after="100" w:line="240" w:lineRule="auto"/>
      </w:pPr>
      <w:r>
        <w:t xml:space="preserve">Ojeleye, O., Elger, R.S., &amp; </w:t>
      </w:r>
      <w:r>
        <w:rPr>
          <w:b/>
          <w:bCs/>
        </w:rPr>
        <w:t>Martinez Tyson, D.</w:t>
      </w:r>
      <w:r>
        <w:t xml:space="preserve"> (2025, October). Understanding caregivers' experiences in navigating health services for children and youth with special healthcare needs in Florida, United States. APHA 2025 Annual Meeting.</w:t>
      </w:r>
    </w:p>
    <w:p w14:paraId="589BA29C" w14:textId="77777777" w:rsidR="000A7F62" w:rsidRDefault="000A7F62" w:rsidP="000A7F62">
      <w:pPr>
        <w:pStyle w:val="ListParagraph"/>
        <w:numPr>
          <w:ilvl w:val="0"/>
          <w:numId w:val="68"/>
        </w:numPr>
        <w:spacing w:before="40" w:after="100" w:line="240" w:lineRule="auto"/>
      </w:pPr>
      <w:r>
        <w:t xml:space="preserve">Baldwin, J., &amp; </w:t>
      </w:r>
      <w:r>
        <w:rPr>
          <w:b/>
          <w:bCs/>
        </w:rPr>
        <w:t>Martinez Tyson, D.</w:t>
      </w:r>
      <w:r>
        <w:t xml:space="preserve"> Utilizing qualitative methods to create and culturally tailor health education materials: Lessons learned from a study with two American Indian/Alaska Native communities. European Congress of Qualitative Inquiry, Edinburgh, Scotland. January 8–10, 2025.</w:t>
      </w:r>
    </w:p>
    <w:p w14:paraId="65BA24B2" w14:textId="77777777" w:rsidR="000A7F62" w:rsidRDefault="000A7F62" w:rsidP="000A7F62">
      <w:pPr>
        <w:pStyle w:val="ListParagraph"/>
        <w:numPr>
          <w:ilvl w:val="0"/>
          <w:numId w:val="68"/>
        </w:numPr>
        <w:spacing w:before="40" w:after="100" w:line="240" w:lineRule="auto"/>
      </w:pPr>
      <w:r>
        <w:rPr>
          <w:b/>
          <w:bCs/>
        </w:rPr>
        <w:t>Martinez Tyson, D.</w:t>
      </w:r>
      <w:r>
        <w:t>, &amp; Baldwin, J. Bridging two worlds: Navigating between post-positivist and interpretive paradigms while acknowledging other ways of knowing. European Congress of Qualitative Inquiry, Edinburgh, Scotland. January 8–10, 2025.</w:t>
      </w:r>
    </w:p>
    <w:p w14:paraId="311E9B54" w14:textId="77777777" w:rsidR="000A7F62" w:rsidRDefault="000A7F62" w:rsidP="000A7F62">
      <w:pPr>
        <w:pStyle w:val="ListParagraph"/>
        <w:numPr>
          <w:ilvl w:val="0"/>
          <w:numId w:val="68"/>
        </w:numPr>
        <w:spacing w:before="40" w:after="100" w:line="240" w:lineRule="auto"/>
      </w:pPr>
      <w:r>
        <w:t xml:space="preserve">*Velez, M., Sanabria, G., Chavez, M., Bastardo-Acosta, J., Solis, I., Barden, S., Doss, B., &amp; </w:t>
      </w:r>
      <w:r>
        <w:rPr>
          <w:b/>
          <w:bCs/>
        </w:rPr>
        <w:t>Martinez Tyson, D.</w:t>
      </w:r>
      <w:r>
        <w:t xml:space="preserve"> (2025, January). Developing a culturally adapted intervention for Latina breast cancer survivors and their partners: Lessons learned from phase one. University of Central Florida Counseling Conference, Orlando, FL.</w:t>
      </w:r>
    </w:p>
    <w:p w14:paraId="7E39B71C" w14:textId="77777777" w:rsidR="000A7F62" w:rsidRDefault="000A7F62" w:rsidP="000A7F62">
      <w:pPr>
        <w:pStyle w:val="ListParagraph"/>
        <w:numPr>
          <w:ilvl w:val="0"/>
          <w:numId w:val="68"/>
        </w:numPr>
        <w:spacing w:before="40" w:after="100" w:line="240" w:lineRule="auto"/>
      </w:pPr>
      <w:r>
        <w:t xml:space="preserve">Thomas, H., Marshall, V., </w:t>
      </w:r>
      <w:r>
        <w:rPr>
          <w:b/>
          <w:bCs/>
        </w:rPr>
        <w:t>Martinez-Tyson, D.</w:t>
      </w:r>
      <w:r>
        <w:t>, &amp; Chavez, M. (2025, February). Juggling work, kids &amp; pain: Breast cancer survivors' opioid dilemma. Poster session presented at the University of South Florida Health Research Day, Tampa, FL.</w:t>
      </w:r>
    </w:p>
    <w:p w14:paraId="0732A5F6" w14:textId="77777777" w:rsidR="000A7F62" w:rsidRDefault="000A7F62" w:rsidP="000A7F62">
      <w:pPr>
        <w:pStyle w:val="ListParagraph"/>
        <w:numPr>
          <w:ilvl w:val="0"/>
          <w:numId w:val="68"/>
        </w:numPr>
        <w:spacing w:before="40" w:after="100" w:line="240" w:lineRule="auto"/>
      </w:pPr>
      <w:r>
        <w:rPr>
          <w:lang w:val="es-419"/>
        </w:rPr>
        <w:t xml:space="preserve">Aguado Loi, C.X., Scott, L., Hart, M., Cuello, S., Daves, H., Paolucci, A., Quierolo, J., &amp; </w:t>
      </w:r>
      <w:r>
        <w:rPr>
          <w:b/>
          <w:bCs/>
          <w:lang w:val="es-419"/>
        </w:rPr>
        <w:t>Martinez Tyson, D.</w:t>
      </w:r>
      <w:r>
        <w:rPr>
          <w:lang w:val="es-419"/>
        </w:rPr>
        <w:t xml:space="preserve"> (2025, February 15). </w:t>
      </w:r>
      <w:r>
        <w:t>A new normal? Synthesizing the documented impact of the COVID-19 pandemic on Latina breast cancer survivorship. [Poster Abstract]. Florida Undergraduate Research Conference (FURC), Tampa, FL.</w:t>
      </w:r>
    </w:p>
    <w:p w14:paraId="3D157A5A" w14:textId="77777777" w:rsidR="000A7F62" w:rsidRDefault="000A7F62" w:rsidP="000A7F62">
      <w:pPr>
        <w:pStyle w:val="ListParagraph"/>
        <w:numPr>
          <w:ilvl w:val="0"/>
          <w:numId w:val="68"/>
        </w:numPr>
        <w:spacing w:before="40" w:after="100" w:line="240" w:lineRule="auto"/>
      </w:pPr>
      <w:r>
        <w:lastRenderedPageBreak/>
        <w:t xml:space="preserve">*Trejos, R., Quiros, G., Sanabria, G., Ruiz, E., Chavez, M., Velez, M., Loecher, N., &amp; </w:t>
      </w:r>
      <w:r>
        <w:rPr>
          <w:b/>
          <w:bCs/>
        </w:rPr>
        <w:t>Martinez Tyson, D.</w:t>
      </w:r>
      <w:r>
        <w:t xml:space="preserve"> (2025, March 5). Latino cancer survivors' recruitment dearth in psychosocial oncology trials: A review summarizing best practices to effectively enroll, recruit, and retain Latino cancer survivors in cancer trials. 22nd American Psychosocial Oncology Society (APOS) 2025 Annual Conference, Pittsburgh, PA.</w:t>
      </w:r>
    </w:p>
    <w:p w14:paraId="7C039A12" w14:textId="77777777" w:rsidR="000A7F62" w:rsidRDefault="000A7F62" w:rsidP="000A7F62">
      <w:pPr>
        <w:pStyle w:val="ListParagraph"/>
        <w:numPr>
          <w:ilvl w:val="0"/>
          <w:numId w:val="68"/>
        </w:numPr>
        <w:spacing w:before="40" w:after="100" w:line="240" w:lineRule="auto"/>
      </w:pPr>
      <w:r>
        <w:t xml:space="preserve">Chee, V., Teran, E., Wright, L., Baldwin, J., Hernandez, I., Flores, M.,… &amp; </w:t>
      </w:r>
      <w:r>
        <w:rPr>
          <w:b/>
          <w:bCs/>
        </w:rPr>
        <w:t>Martinez Tyson, D.</w:t>
      </w:r>
      <w:r>
        <w:t xml:space="preserve"> (2024). The Indigenous Food Systems Map: An emergent, interpretive conceptual framework to explore and delineate indigenous food systems and cultural resilience to the nutrition transition among rural Kichwas of the Highland Andes in Ecuador. Oral presentation at the Fourteenth International Conference on Food Studies, October 2–4, 2024, Politécnico de Portalegre, Portalegre, Portugal.</w:t>
      </w:r>
    </w:p>
    <w:p w14:paraId="313A9A67" w14:textId="77777777" w:rsidR="000A7F62" w:rsidRDefault="000A7F62" w:rsidP="000A7F62">
      <w:pPr>
        <w:pStyle w:val="ListParagraph"/>
        <w:numPr>
          <w:ilvl w:val="0"/>
          <w:numId w:val="68"/>
        </w:numPr>
        <w:spacing w:before="40" w:after="100" w:line="240" w:lineRule="auto"/>
      </w:pPr>
      <w:r>
        <w:t xml:space="preserve">*Ruiz, E. L., Trejos, R., Sanabria, G., Chavez, M., Diaz, D., Thomas, H., Barden, S., Doss, B., &amp; </w:t>
      </w:r>
      <w:r>
        <w:rPr>
          <w:b/>
          <w:bCs/>
        </w:rPr>
        <w:t>Martinez Tyson, D.</w:t>
      </w:r>
      <w:r>
        <w:t xml:space="preserve"> (2024, October). Facilitating community partner engagement in Latina breast cancer translational research: Lessons learned. APHA 2024 Annual Meeting and Expo.</w:t>
      </w:r>
    </w:p>
    <w:p w14:paraId="3042309E" w14:textId="77777777" w:rsidR="000A7F62" w:rsidRDefault="000A7F62" w:rsidP="000A7F62">
      <w:pPr>
        <w:pStyle w:val="ListParagraph"/>
        <w:numPr>
          <w:ilvl w:val="0"/>
          <w:numId w:val="68"/>
        </w:numPr>
        <w:spacing w:before="40" w:after="100" w:line="240" w:lineRule="auto"/>
      </w:pPr>
      <w:r>
        <w:t xml:space="preserve">Calvo, A., </w:t>
      </w:r>
      <w:r>
        <w:rPr>
          <w:b/>
          <w:bCs/>
        </w:rPr>
        <w:t>Martinez Tyson, D.</w:t>
      </w:r>
      <w:r>
        <w:t>, Ortiz, M. R., Salinas-Miranda, A., Izurieta, R., &amp; Hoare, I. (2024, October 27–30). University of South Florida's "Salud Latina" initiative to address health disparities among Latinx communities in the US and abroad. APHA 2024 Annual Meeting and Expo, Minneapolis, MN.</w:t>
      </w:r>
    </w:p>
    <w:p w14:paraId="764FF702" w14:textId="77777777" w:rsidR="000A7F62" w:rsidRDefault="000A7F62" w:rsidP="000A7F62">
      <w:pPr>
        <w:pStyle w:val="ListParagraph"/>
        <w:numPr>
          <w:ilvl w:val="0"/>
          <w:numId w:val="68"/>
        </w:numPr>
        <w:spacing w:before="40" w:after="100" w:line="240" w:lineRule="auto"/>
      </w:pPr>
      <w:r>
        <w:t xml:space="preserve">Calvo, A., </w:t>
      </w:r>
      <w:r>
        <w:rPr>
          <w:b/>
          <w:bCs/>
        </w:rPr>
        <w:t>Martinez Tyson, D.</w:t>
      </w:r>
      <w:r>
        <w:t>, Salinas-Miranda, A., &amp; Izurieta, R. (2024, October 27–30). Research methods training in health in Latin America. APHA 2024 Annual Meeting and Expo, Minneapolis, MN.</w:t>
      </w:r>
    </w:p>
    <w:p w14:paraId="74C41138" w14:textId="77777777" w:rsidR="000A7F62" w:rsidRDefault="000A7F62" w:rsidP="000A7F62">
      <w:pPr>
        <w:pStyle w:val="ListParagraph"/>
        <w:numPr>
          <w:ilvl w:val="0"/>
          <w:numId w:val="68"/>
        </w:numPr>
        <w:spacing w:before="40" w:after="100" w:line="240" w:lineRule="auto"/>
      </w:pPr>
      <w:r>
        <w:t xml:space="preserve">Hernandez, S., </w:t>
      </w:r>
      <w:r>
        <w:rPr>
          <w:b/>
          <w:bCs/>
        </w:rPr>
        <w:t>Martinez Tyson, D.</w:t>
      </w:r>
      <w:r>
        <w:t>, Izurieta, R., Salinas-Miranda, A., Hoare, I., Padilla, B., Romero-Daza, N., Dulanto, D., Patino, G., &amp; Aranzabal, O. (2024, October 27–30). Salud Latina USF Spanish-language health education and promotion series. APHA 2024 Annual Meeting and Expo, Minneapolis, MN.</w:t>
      </w:r>
    </w:p>
    <w:p w14:paraId="20D5772C" w14:textId="77777777" w:rsidR="000A7F62" w:rsidRDefault="000A7F62" w:rsidP="000A7F62">
      <w:pPr>
        <w:pStyle w:val="ListParagraph"/>
        <w:numPr>
          <w:ilvl w:val="0"/>
          <w:numId w:val="68"/>
        </w:numPr>
        <w:spacing w:before="40" w:after="100" w:line="240" w:lineRule="auto"/>
      </w:pPr>
      <w:r>
        <w:t xml:space="preserve">*Ruiz, E., Dulanto, D., Quiroz, V., Camacho, R., Sanabria, G., Hernandez, S., Osorio, T., Calvo, A., Izurieta, R., Padilla, B., &amp; </w:t>
      </w:r>
      <w:r>
        <w:rPr>
          <w:b/>
          <w:bCs/>
        </w:rPr>
        <w:t>Martinez Tyson, D.</w:t>
      </w:r>
      <w:r>
        <w:t xml:space="preserve"> (2024, October 27–30). Paving the way for future Latino health practitioners and researchers. APHA 2024 Annual Meeting and Expo, Minneapolis, MN.</w:t>
      </w:r>
    </w:p>
    <w:p w14:paraId="3849A721" w14:textId="77777777" w:rsidR="000A7F62" w:rsidRDefault="000A7F62" w:rsidP="000A7F62">
      <w:pPr>
        <w:pStyle w:val="ListParagraph"/>
        <w:numPr>
          <w:ilvl w:val="0"/>
          <w:numId w:val="68"/>
        </w:numPr>
        <w:spacing w:before="40" w:after="100" w:line="240" w:lineRule="auto"/>
      </w:pPr>
      <w:r>
        <w:t xml:space="preserve">*Osorio, T., Hernandez, S., Dulanto, D., </w:t>
      </w:r>
      <w:r>
        <w:rPr>
          <w:b/>
          <w:bCs/>
        </w:rPr>
        <w:t>Martinez Tyson, D.</w:t>
      </w:r>
      <w:r>
        <w:t>, Arroyo, P., Araúz, A., &amp; Calvo, A. (2024, October 27–30). Exploring the mental health status of healthcare workers during the COVID-19 pandemic in Panama. APHA 2024 Annual Meeting and Expo, Minneapolis, MN.</w:t>
      </w:r>
    </w:p>
    <w:p w14:paraId="7C9D7626" w14:textId="77777777" w:rsidR="000A7F62" w:rsidRDefault="000A7F62" w:rsidP="000A7F62">
      <w:pPr>
        <w:pStyle w:val="ListParagraph"/>
        <w:numPr>
          <w:ilvl w:val="0"/>
          <w:numId w:val="68"/>
        </w:numPr>
        <w:spacing w:before="40" w:after="100" w:line="240" w:lineRule="auto"/>
      </w:pPr>
      <w:r>
        <w:t xml:space="preserve">Hersh, C. L., Tometich, D.B., Maconi, M.L., Fulton, H. J., </w:t>
      </w:r>
      <w:r>
        <w:rPr>
          <w:b/>
          <w:bCs/>
        </w:rPr>
        <w:t>Martinez Tyson, D.</w:t>
      </w:r>
      <w:r>
        <w:t>, Zambrano, K., Hasan, S., Welniak, T., Rodriguez, Y., Bryant, C., Gudenkauf, L. M., Li, S., Reed, D. R., Oswald, L. B., Galligan, A., Small, B. J., &amp; Jim, H. S. L. (2024, November 8). Capturing the moment: Exploring feasibility and acceptability of real-time assessment for cancer-related cognitive impairment in young adult survivors. [Abstract accepted]. American Psychosocial Oncology Society Annual Conference, Pittsburgh, PA.</w:t>
      </w:r>
    </w:p>
    <w:p w14:paraId="3FCA95DA" w14:textId="77777777" w:rsidR="000A7F62" w:rsidRDefault="000A7F62" w:rsidP="000A7F62">
      <w:pPr>
        <w:pStyle w:val="ListParagraph"/>
        <w:numPr>
          <w:ilvl w:val="0"/>
          <w:numId w:val="68"/>
        </w:numPr>
        <w:spacing w:before="40" w:after="100" w:line="240" w:lineRule="auto"/>
      </w:pPr>
      <w:r>
        <w:t>*</w:t>
      </w:r>
      <w:r>
        <w:rPr>
          <w:b/>
          <w:bCs/>
        </w:rPr>
        <w:t>Martinez Tyson, D.</w:t>
      </w:r>
      <w:r>
        <w:t>, Sanabria, G., Trejos, R., Sandoval Leon, A., Chavez, M., Doss, B., Aguado Loi, C., Perdomo, D., Oswald, L., &amp; Orman, A. Key insights and strategies for recruitment and retention: Engaging Latina cancer survivors and their partners in psychosocial intervention trials. 25th Annual International Psycho-Oncology Society (IPOS) Annual Meeting, Maastricht, Netherlands.</w:t>
      </w:r>
    </w:p>
    <w:p w14:paraId="59E3A462" w14:textId="77777777" w:rsidR="000A7F62" w:rsidRDefault="000A7F62" w:rsidP="000A7F62">
      <w:pPr>
        <w:pStyle w:val="ListParagraph"/>
        <w:numPr>
          <w:ilvl w:val="0"/>
          <w:numId w:val="68"/>
        </w:numPr>
        <w:spacing w:before="40" w:after="100" w:line="240" w:lineRule="auto"/>
      </w:pPr>
      <w:r>
        <w:rPr>
          <w:b/>
          <w:bCs/>
        </w:rPr>
        <w:t>Martinez Tyson, D.</w:t>
      </w:r>
      <w:r>
        <w:t>, Sanabria, G., Chavez, M., Velez, M., Ruiz, E., Sifonte, V., Fuentes, R., Doss, B., &amp; Barden, S. (2023, September). Promoting engagement of evidence-based interventions for Latinos: Cultural adaptation of an online intervention for Latina breast cancer survivors and their partners. 16th AACR Conference on The Science of Cancer Health Disparities in Racial/Ethnic Minorities and the Medically Underserved, Orlando, FL.</w:t>
      </w:r>
    </w:p>
    <w:p w14:paraId="0D263BCA" w14:textId="77777777" w:rsidR="000A7F62" w:rsidRDefault="000A7F62" w:rsidP="000A7F62">
      <w:pPr>
        <w:pStyle w:val="ListParagraph"/>
        <w:numPr>
          <w:ilvl w:val="0"/>
          <w:numId w:val="68"/>
        </w:numPr>
        <w:spacing w:before="40" w:after="100" w:line="240" w:lineRule="auto"/>
      </w:pPr>
      <w:r>
        <w:rPr>
          <w:b/>
          <w:bCs/>
        </w:rPr>
        <w:lastRenderedPageBreak/>
        <w:t>Martinez Tyson, D.</w:t>
      </w:r>
      <w:r>
        <w:t>, Sanabria, G., Chavez, M., Velez, M., Barden, S., Ruiz, E., Sifontes, V., Fuentes, R., &amp; Doss, B. (2023, September). Using collaborative, interdisciplinary and community-engaged approaches to adapt a web-based intervention, Juntos Después del Cáncer (JDC), for Latina cancer survivors and their intimate partners. Oral presentation at the International Psycho-Oncology Society Annual Meeting, Milan, Italy. *</w:t>
      </w:r>
    </w:p>
    <w:p w14:paraId="0ED07559" w14:textId="77777777" w:rsidR="000A7F62" w:rsidRDefault="000A7F62" w:rsidP="000A7F62">
      <w:pPr>
        <w:pStyle w:val="ListParagraph"/>
        <w:numPr>
          <w:ilvl w:val="0"/>
          <w:numId w:val="68"/>
        </w:numPr>
        <w:spacing w:before="40" w:after="100" w:line="240" w:lineRule="auto"/>
      </w:pPr>
      <w:r>
        <w:t xml:space="preserve">Ruiz, E., Chavez, M., Sanabria, G., Velez, M., Sifontes, V., Fuentes, R., Barden, S., Doss, B., &amp; </w:t>
      </w:r>
      <w:r>
        <w:rPr>
          <w:b/>
          <w:bCs/>
        </w:rPr>
        <w:t>Martinez Tyson, D.</w:t>
      </w:r>
      <w:r>
        <w:t xml:space="preserve"> (2023, July). Facilitating active participation: Lessons learned in Latino community-engaged research. Accepted poster at the Florida Public Health Association Annual Conference, Orlando, FL. *</w:t>
      </w:r>
    </w:p>
    <w:p w14:paraId="6E329D50" w14:textId="77777777" w:rsidR="000A7F62" w:rsidRDefault="000A7F62" w:rsidP="000A7F62">
      <w:pPr>
        <w:pStyle w:val="ListParagraph"/>
        <w:numPr>
          <w:ilvl w:val="0"/>
          <w:numId w:val="68"/>
        </w:numPr>
        <w:spacing w:before="40" w:after="100" w:line="240" w:lineRule="auto"/>
      </w:pPr>
      <w:r>
        <w:t xml:space="preserve">Ruiz, E. L., Hernandez-Bojorge, S., Sanabria, G., Trejos Saucedo, R., Solis, I., Howell, V., Izurieta, R., Reina Ortiz, M., Salinas-Miranda, A., Hoare, I., Calvo, A., &amp; </w:t>
      </w:r>
      <w:r>
        <w:rPr>
          <w:b/>
          <w:bCs/>
        </w:rPr>
        <w:t>Martinez Tyson, D.</w:t>
      </w:r>
      <w:r>
        <w:t xml:space="preserve"> (2022, May). Spanish-language COVID-19 vaccine information and YouTube: A digital media content analysis. University of South Florida Social Marketing Conference 2022, Clearwater Beach, FL [Poster #110]. *</w:t>
      </w:r>
    </w:p>
    <w:p w14:paraId="26C9F8EE" w14:textId="77777777" w:rsidR="000A7F62" w:rsidRDefault="000A7F62" w:rsidP="000A7F62">
      <w:pPr>
        <w:pStyle w:val="ListParagraph"/>
        <w:numPr>
          <w:ilvl w:val="0"/>
          <w:numId w:val="68"/>
        </w:numPr>
        <w:spacing w:before="40" w:after="100" w:line="240" w:lineRule="auto"/>
      </w:pPr>
      <w:r>
        <w:t xml:space="preserve">Uy, W.F., Lillpopp, R.A., </w:t>
      </w:r>
      <w:r>
        <w:rPr>
          <w:b/>
          <w:bCs/>
        </w:rPr>
        <w:t>Martinez Tyson, D.</w:t>
      </w:r>
      <w:r>
        <w:t>, &amp; Himmelgreen, D. (2022). P058: Experiences of new visitors seeking emergency food assistance due to the COVID-19 pandemic. Journal of Nutrition Education and Behavior, 54(Supplement).</w:t>
      </w:r>
    </w:p>
    <w:p w14:paraId="2D5F8779" w14:textId="77777777" w:rsidR="000A7F62" w:rsidRDefault="000A7F62" w:rsidP="000A7F62">
      <w:pPr>
        <w:pStyle w:val="ListParagraph"/>
        <w:numPr>
          <w:ilvl w:val="0"/>
          <w:numId w:val="68"/>
        </w:numPr>
        <w:spacing w:before="40" w:after="100" w:line="240" w:lineRule="auto"/>
      </w:pPr>
      <w:r>
        <w:rPr>
          <w:lang w:val="pt-BR"/>
        </w:rPr>
        <w:t xml:space="preserve">Hernandez-Bojorge, S., Trejos Saucedo, R., Ruiz, E. L., Sanabria, G., Solis, I., Sommariva, S., Calvo, A., &amp; </w:t>
      </w:r>
      <w:r>
        <w:rPr>
          <w:b/>
          <w:bCs/>
          <w:lang w:val="pt-BR"/>
        </w:rPr>
        <w:t>Martinez Tyson, D.</w:t>
      </w:r>
      <w:r>
        <w:rPr>
          <w:lang w:val="pt-BR"/>
        </w:rPr>
        <w:t xml:space="preserve"> (2023, November). </w:t>
      </w:r>
      <w:r>
        <w:t>Social networking services (SNS) as a source of COVID-19 misinformation for Spanish speaking population. American Public Health Association Annual Meeting and Expo, Atlanta, GA. *</w:t>
      </w:r>
    </w:p>
    <w:p w14:paraId="44DCEB99" w14:textId="77777777" w:rsidR="000A7F62" w:rsidRDefault="000A7F62" w:rsidP="000A7F62">
      <w:pPr>
        <w:pStyle w:val="ListParagraph"/>
        <w:numPr>
          <w:ilvl w:val="0"/>
          <w:numId w:val="68"/>
        </w:numPr>
        <w:spacing w:before="40" w:after="100" w:line="240" w:lineRule="auto"/>
      </w:pPr>
      <w:r>
        <w:t xml:space="preserve">Crawford, N., Levin, B., Gum, A., &amp; </w:t>
      </w:r>
      <w:r>
        <w:rPr>
          <w:b/>
          <w:bCs/>
        </w:rPr>
        <w:t>Martinez Tyson, D.</w:t>
      </w:r>
      <w:r>
        <w:t xml:space="preserve"> (2023). Dementia caregivers, burden, and emergencies. Innovation in Aging, 7(Supplement_1).</w:t>
      </w:r>
    </w:p>
    <w:p w14:paraId="6A4720B9" w14:textId="77777777" w:rsidR="000A7F62" w:rsidRDefault="000A7F62" w:rsidP="000A7F62">
      <w:pPr>
        <w:pStyle w:val="ListParagraph"/>
        <w:numPr>
          <w:ilvl w:val="0"/>
          <w:numId w:val="68"/>
        </w:numPr>
        <w:spacing w:before="40" w:after="100" w:line="240" w:lineRule="auto"/>
      </w:pPr>
      <w:r>
        <w:t xml:space="preserve">Sanabria, G., Velez, M., Chavez, M., Perdiguero Munoz, L., Bastardo, J., Belen, A., Solis, I., Barden, S., Doss, B., &amp; </w:t>
      </w:r>
      <w:r>
        <w:rPr>
          <w:b/>
          <w:bCs/>
        </w:rPr>
        <w:t>Martinez-Tyson, D.</w:t>
      </w:r>
      <w:r>
        <w:t xml:space="preserve"> (2023, April). Navigating norms and expectations: Communication among Latino couples after diagnosis. Society for Behavioral Medicine 2023 Annual Meeting, Phoenix, AZ. *</w:t>
      </w:r>
    </w:p>
    <w:p w14:paraId="45BF58BC" w14:textId="77777777" w:rsidR="000A7F62" w:rsidRDefault="000A7F62" w:rsidP="000A7F62">
      <w:pPr>
        <w:pStyle w:val="ListParagraph"/>
        <w:numPr>
          <w:ilvl w:val="0"/>
          <w:numId w:val="68"/>
        </w:numPr>
        <w:spacing w:before="40" w:after="100" w:line="240" w:lineRule="auto"/>
      </w:pPr>
      <w:r>
        <w:t xml:space="preserve">Trejos, R., Quiros, G., Sanabria, G., Ruiz, E., Chavez, M., Barden, S., Doss, B. D., &amp; </w:t>
      </w:r>
      <w:r>
        <w:rPr>
          <w:b/>
          <w:bCs/>
        </w:rPr>
        <w:t>Martinez Tyson, D.</w:t>
      </w:r>
      <w:r>
        <w:t xml:space="preserve"> (2024, February 22). "I really want to help others, but we also want to help ourselves": Identifying recruitment strategies of Latinos in social-behavioral cancer trials. 2024 Advancing the Science of Cancer in Latinos Conference, San Antonio, TX.</w:t>
      </w:r>
    </w:p>
    <w:p w14:paraId="58BC03FB" w14:textId="77777777" w:rsidR="000A7F62" w:rsidRDefault="000A7F62" w:rsidP="000A7F62">
      <w:pPr>
        <w:pStyle w:val="ListParagraph"/>
        <w:numPr>
          <w:ilvl w:val="0"/>
          <w:numId w:val="68"/>
        </w:numPr>
        <w:spacing w:before="40" w:after="100" w:line="240" w:lineRule="auto"/>
      </w:pPr>
      <w:r>
        <w:t xml:space="preserve">Sanabria, G., Chavez, M., Velez, M., Doss, B., Barden, S., &amp; </w:t>
      </w:r>
      <w:r>
        <w:rPr>
          <w:b/>
          <w:bCs/>
        </w:rPr>
        <w:t>Martinez-Tyson, D.</w:t>
      </w:r>
      <w:r>
        <w:t xml:space="preserve"> (2024, February). A collaborative process: Engaging Latino couples in the creation of a couple's relationship education program. Advancing the Science of Cancer in Latinos, San Antonio, TX.</w:t>
      </w:r>
    </w:p>
    <w:p w14:paraId="3FF18C4D" w14:textId="77777777" w:rsidR="000A7F62" w:rsidRDefault="000A7F62" w:rsidP="000A7F62">
      <w:pPr>
        <w:pStyle w:val="ListParagraph"/>
        <w:numPr>
          <w:ilvl w:val="0"/>
          <w:numId w:val="68"/>
        </w:numPr>
        <w:spacing w:before="40" w:after="100" w:line="240" w:lineRule="auto"/>
      </w:pPr>
      <w:r>
        <w:rPr>
          <w:b/>
          <w:bCs/>
        </w:rPr>
        <w:t>Martinez Tyson, D.</w:t>
      </w:r>
      <w:r>
        <w:t>, Sanabria, G., Velez, M., Ruiz, E. L., Sifontes, V., Fuentes, R., Chavez, M., Barden, S., &amp; Doss, B. (2023, April). Cultural adaptation of a couple's intervention for Latina cancer survivors and their partners. Society for Behavioral Medicine 2023 Annual Meeting, Phoenix, AZ. *</w:t>
      </w:r>
    </w:p>
    <w:p w14:paraId="30A030D4" w14:textId="77777777" w:rsidR="000A7F62" w:rsidRDefault="000A7F62" w:rsidP="000A7F62">
      <w:pPr>
        <w:pStyle w:val="ListParagraph"/>
        <w:numPr>
          <w:ilvl w:val="0"/>
          <w:numId w:val="68"/>
        </w:numPr>
        <w:spacing w:before="40" w:after="100" w:line="240" w:lineRule="auto"/>
      </w:pPr>
      <w:r>
        <w:rPr>
          <w:b/>
          <w:bCs/>
        </w:rPr>
        <w:t>Martinez-Tyson, D.</w:t>
      </w:r>
      <w:r>
        <w:t>, Trejos Saucedo, R., Penniecook, T., Ruiz, E., Salinas-Miranda, A., &amp; Hoare, I. (2022, September). Latinos in public health panel (Presenter). USF College of Public Health's Public Health Student Association, Tampa, FL. *</w:t>
      </w:r>
    </w:p>
    <w:p w14:paraId="0C7DFA1A" w14:textId="77777777" w:rsidR="000A7F62" w:rsidRDefault="000A7F62" w:rsidP="000A7F62">
      <w:pPr>
        <w:pStyle w:val="ListParagraph"/>
        <w:numPr>
          <w:ilvl w:val="0"/>
          <w:numId w:val="68"/>
        </w:numPr>
        <w:spacing w:before="40" w:after="100" w:line="240" w:lineRule="auto"/>
      </w:pPr>
      <w:r>
        <w:t xml:space="preserve">Calvo, A., Hernandez-Bojorge, S., Trejos Saucedo, R., Ruiz, E. L., Sanabria, G., </w:t>
      </w:r>
      <w:r>
        <w:rPr>
          <w:b/>
          <w:bCs/>
        </w:rPr>
        <w:t>Martinez Tyson, D.</w:t>
      </w:r>
      <w:r>
        <w:t>, Izurieta, R., Reina Ortiz, M., Salinas-Miranda, A., &amp; Hoare, I. (2022, May). Social networking services (SNS) as a source of COVID-19 misinformation for Spanish speaking population. University of South Florida Social Marketing Conference 2022, Clearwater Beach, FL [Presentation #D5d]. *</w:t>
      </w:r>
    </w:p>
    <w:p w14:paraId="57F07D0D" w14:textId="77777777" w:rsidR="000A7F62" w:rsidRDefault="000A7F62" w:rsidP="000A7F62">
      <w:pPr>
        <w:pStyle w:val="ListParagraph"/>
        <w:numPr>
          <w:ilvl w:val="0"/>
          <w:numId w:val="68"/>
        </w:numPr>
        <w:spacing w:before="40" w:after="100" w:line="240" w:lineRule="auto"/>
      </w:pPr>
      <w:r>
        <w:t xml:space="preserve">Reina Ortiz, M., Gertz, A., Saint-Cyr, N.,* Vasquez, M., Wint, K., Francois, M.J., Hen, C., </w:t>
      </w:r>
      <w:r>
        <w:rPr>
          <w:b/>
          <w:bCs/>
        </w:rPr>
        <w:t>Martinez Tyson, D.</w:t>
      </w:r>
      <w:r>
        <w:t xml:space="preserve">, Marhefka, S., &amp; Thirumurthy, H. (2022, June). A systematic review of behavioral </w:t>
      </w:r>
      <w:r>
        <w:lastRenderedPageBreak/>
        <w:t>economic-based interventions to improve HIV prevention, retention in care, and viral suppression for people at risk for or living with HIV/AIDS. Virtual podium presentation at the Academic International Medicine Congress 2022 (AIM 2022). https://acaim.org/ACAIM-2022-Registration</w:t>
      </w:r>
    </w:p>
    <w:p w14:paraId="3FFA521C" w14:textId="77777777" w:rsidR="000A7F62" w:rsidRDefault="000A7F62" w:rsidP="000A7F62">
      <w:pPr>
        <w:pStyle w:val="ListParagraph"/>
        <w:numPr>
          <w:ilvl w:val="0"/>
          <w:numId w:val="68"/>
        </w:numPr>
        <w:spacing w:before="40" w:after="100" w:line="240" w:lineRule="auto"/>
      </w:pPr>
      <w:r>
        <w:t xml:space="preserve">Trejos Saucedo, R., Sanabria, G., Medina-Ramirez, P., &amp; </w:t>
      </w:r>
      <w:r>
        <w:rPr>
          <w:b/>
          <w:bCs/>
        </w:rPr>
        <w:t>Martinez Tyson, D.</w:t>
      </w:r>
      <w:r>
        <w:t xml:space="preserve"> (2022, February). Characterizing cigarette smoking among Latinx cancer survivors: Takeaways from a nationally representative US survey. Advancing the Science of Cancer in Latinos 2022, San Antonio, TX [Poster No. 114]. *</w:t>
      </w:r>
    </w:p>
    <w:p w14:paraId="012CD5B7" w14:textId="77777777" w:rsidR="000A7F62" w:rsidRDefault="000A7F62" w:rsidP="000A7F62">
      <w:pPr>
        <w:pStyle w:val="ListParagraph"/>
        <w:numPr>
          <w:ilvl w:val="0"/>
          <w:numId w:val="68"/>
        </w:numPr>
        <w:spacing w:before="40" w:after="100" w:line="240" w:lineRule="auto"/>
      </w:pPr>
      <w:r>
        <w:t xml:space="preserve">Marshall, V.K., Chavez, M., &amp; </w:t>
      </w:r>
      <w:r>
        <w:rPr>
          <w:b/>
          <w:bCs/>
        </w:rPr>
        <w:t>Martinez Tyson, D.</w:t>
      </w:r>
      <w:r>
        <w:t xml:space="preserve"> (2022, April). Using the extended common-sense model of self-regulation to explore coping with pain in cancer survivors. Live Research Spotlight at the 43rd Annual Meeting &amp; Scientific Sessions of the Society of Behavioral Medicine. *</w:t>
      </w:r>
    </w:p>
    <w:p w14:paraId="300F8348" w14:textId="77777777" w:rsidR="000A7F62" w:rsidRDefault="000A7F62" w:rsidP="000A7F62">
      <w:pPr>
        <w:pStyle w:val="ListParagraph"/>
        <w:numPr>
          <w:ilvl w:val="0"/>
          <w:numId w:val="68"/>
        </w:numPr>
        <w:spacing w:before="40" w:after="100" w:line="240" w:lineRule="auto"/>
      </w:pPr>
      <w:r>
        <w:rPr>
          <w:b/>
          <w:bCs/>
        </w:rPr>
        <w:t>Martinez Tyson, D.</w:t>
      </w:r>
      <w:r>
        <w:t>, Ruiz, E. L., Sifontes, V., Fuentes, R., Barden, S., &amp; Doss, B. (2022, February). Juntos después del cáncer: Incorporating community perspectives to adapt a couples-based relationship intervention for Latina breast cancer survivors and their partners. University of Texas Health San Antonio Advancing the Science of Cancer in Latinos 2022 Conference, San Antonio, TX [Poster #106]. *</w:t>
      </w:r>
    </w:p>
    <w:p w14:paraId="5E2C24AB" w14:textId="77777777" w:rsidR="000A7F62" w:rsidRDefault="000A7F62" w:rsidP="000A7F62">
      <w:pPr>
        <w:pStyle w:val="ListParagraph"/>
        <w:numPr>
          <w:ilvl w:val="0"/>
          <w:numId w:val="68"/>
        </w:numPr>
        <w:spacing w:before="40" w:after="100" w:line="240" w:lineRule="auto"/>
      </w:pPr>
      <w:r>
        <w:t xml:space="preserve">Marshall, V.K., Chavez, M., Mason, T., &amp; </w:t>
      </w:r>
      <w:r>
        <w:rPr>
          <w:b/>
          <w:bCs/>
        </w:rPr>
        <w:t>Martinez-Tyson, D.</w:t>
      </w:r>
      <w:r>
        <w:t xml:space="preserve"> (2021, February). Technology-based interventions to address the psychological impact of COVID-19 in patients undergoing cancer treatment. Poster presented at the ONS/NCI/NINR Symptom Science Colloquium. (3rd Place Top Poster Award Winner in the Hot Topic Category). *</w:t>
      </w:r>
    </w:p>
    <w:p w14:paraId="5E878C59" w14:textId="77777777" w:rsidR="000A7F62" w:rsidRDefault="000A7F62" w:rsidP="000A7F62">
      <w:pPr>
        <w:pStyle w:val="ListParagraph"/>
        <w:numPr>
          <w:ilvl w:val="0"/>
          <w:numId w:val="68"/>
        </w:numPr>
        <w:spacing w:before="40" w:after="100" w:line="240" w:lineRule="auto"/>
      </w:pPr>
      <w:r>
        <w:t xml:space="preserve">Sanabria, G., Trejos Saucedo, R., Sandberg, J.C., &amp; </w:t>
      </w:r>
      <w:r>
        <w:rPr>
          <w:b/>
          <w:bCs/>
        </w:rPr>
        <w:t>Martinez-Tyson, D.</w:t>
      </w:r>
      <w:r>
        <w:t xml:space="preserve"> (2022, February). "Who do I turn to?": Latino cancer survivor's journey of disclosure and returning to work. Advancing the Science of Cancer in Latinos 2022, San Antonio, TX. February 24, 2022. *</w:t>
      </w:r>
    </w:p>
    <w:p w14:paraId="11201AC9" w14:textId="77777777" w:rsidR="000A7F62" w:rsidRDefault="000A7F62" w:rsidP="000A7F62">
      <w:pPr>
        <w:pStyle w:val="ListParagraph"/>
        <w:numPr>
          <w:ilvl w:val="0"/>
          <w:numId w:val="68"/>
        </w:numPr>
        <w:spacing w:before="40" w:after="100" w:line="240" w:lineRule="auto"/>
      </w:pPr>
      <w:r>
        <w:t xml:space="preserve">Marshall, V.K., Chavez, M., </w:t>
      </w:r>
      <w:r>
        <w:rPr>
          <w:b/>
          <w:bCs/>
        </w:rPr>
        <w:t>Martinez Tyson, D.</w:t>
      </w:r>
      <w:r>
        <w:t>, Mason, T.M., &amp; Rechenberg, K. (2021, May). Oncology health care providers' perceptions of the psychological impact of COVID-19 on oncology patients. Invited Podium Presentation, Oncology Nursing Society of Greater Tampa. *</w:t>
      </w:r>
    </w:p>
    <w:p w14:paraId="17B04C71" w14:textId="77777777" w:rsidR="000A7F62" w:rsidRDefault="000A7F62" w:rsidP="000A7F62">
      <w:pPr>
        <w:pStyle w:val="ListParagraph"/>
        <w:numPr>
          <w:ilvl w:val="0"/>
          <w:numId w:val="68"/>
        </w:numPr>
        <w:spacing w:before="40" w:after="100" w:line="240" w:lineRule="auto"/>
      </w:pPr>
      <w:r>
        <w:t xml:space="preserve">Marshall, V., Chavez, M., Lake, P., Gutierrez, A., Sherry, P., Rigg, K., Lubrano, B., Rajasekhara, S., Pabbathi, S., &amp; </w:t>
      </w:r>
      <w:r>
        <w:rPr>
          <w:b/>
          <w:bCs/>
        </w:rPr>
        <w:t>Martinez Tyson, D.</w:t>
      </w:r>
      <w:r>
        <w:t xml:space="preserve"> (2020, July). The perceptions of medical marijuana versus opioids in the management of cancer-related pain among cancer survivors. Poster presentation at the Florida Nurses Association Nursing Research and Evidence-Based Practice Conference. *</w:t>
      </w:r>
    </w:p>
    <w:p w14:paraId="61714019" w14:textId="77777777" w:rsidR="000A7F62" w:rsidRDefault="000A7F62" w:rsidP="000A7F62">
      <w:pPr>
        <w:pStyle w:val="ListParagraph"/>
        <w:numPr>
          <w:ilvl w:val="0"/>
          <w:numId w:val="68"/>
        </w:numPr>
        <w:spacing w:before="40" w:after="100" w:line="240" w:lineRule="auto"/>
      </w:pPr>
      <w:r>
        <w:t xml:space="preserve">Mason, T. M., Marshall, V. K., Chavez, M., &amp; </w:t>
      </w:r>
      <w:r>
        <w:rPr>
          <w:b/>
          <w:bCs/>
        </w:rPr>
        <w:t>Martinez-Tyson, D.</w:t>
      </w:r>
      <w:r>
        <w:t xml:space="preserve"> (2021, April). Impact of COVID-19: Resiliency of oncology healthcare professionals. Poster session at the 46th Annual ONS Congress, Virtual. *</w:t>
      </w:r>
    </w:p>
    <w:p w14:paraId="50B4F000" w14:textId="77777777" w:rsidR="000A7F62" w:rsidRDefault="000A7F62" w:rsidP="000A7F62">
      <w:pPr>
        <w:pStyle w:val="ListParagraph"/>
        <w:numPr>
          <w:ilvl w:val="0"/>
          <w:numId w:val="68"/>
        </w:numPr>
        <w:spacing w:before="40" w:after="100" w:line="240" w:lineRule="auto"/>
      </w:pPr>
      <w:r>
        <w:t xml:space="preserve">Marshall, V. K., Chavez, M., Mason, T. M., </w:t>
      </w:r>
      <w:r>
        <w:rPr>
          <w:b/>
          <w:bCs/>
        </w:rPr>
        <w:t>Martinez-Tyson, D.</w:t>
      </w:r>
      <w:r>
        <w:t>, &amp; Rechenberg, K. (2021, March). The psychological impact of COVID-19 among oncology patients undergoing active treatment. Poster session at the 18th Annual American Psychosocial Oncology Society (APOS) Virtual Conference. *</w:t>
      </w:r>
    </w:p>
    <w:p w14:paraId="4867FF93" w14:textId="77777777" w:rsidR="000A7F62" w:rsidRDefault="000A7F62" w:rsidP="000A7F62">
      <w:pPr>
        <w:pStyle w:val="ListParagraph"/>
        <w:numPr>
          <w:ilvl w:val="0"/>
          <w:numId w:val="68"/>
        </w:numPr>
        <w:spacing w:before="40" w:after="100" w:line="240" w:lineRule="auto"/>
      </w:pPr>
      <w:r>
        <w:t xml:space="preserve">Chavez, M., Marshall, V.K., </w:t>
      </w:r>
      <w:r>
        <w:rPr>
          <w:b/>
          <w:bCs/>
        </w:rPr>
        <w:t>Martinez-Tyson, D.</w:t>
      </w:r>
      <w:r>
        <w:t>, Mason, T., Schwab, L., &amp; Rechenberg, K. (2021, February). Uncertainty upon uncertainty: The psychological impact of cancer and COVID-19 among oncology patients. Poster session at the USF Health Research Day, Virtual. *</w:t>
      </w:r>
    </w:p>
    <w:p w14:paraId="58C4807E" w14:textId="77777777" w:rsidR="000A7F62" w:rsidRDefault="000A7F62" w:rsidP="000A7F62">
      <w:pPr>
        <w:pStyle w:val="ListParagraph"/>
        <w:numPr>
          <w:ilvl w:val="0"/>
          <w:numId w:val="68"/>
        </w:numPr>
        <w:spacing w:before="40" w:after="100" w:line="240" w:lineRule="auto"/>
      </w:pPr>
      <w:r>
        <w:t xml:space="preserve">Mason, T. M., Chavez, M., </w:t>
      </w:r>
      <w:r>
        <w:rPr>
          <w:b/>
          <w:bCs/>
        </w:rPr>
        <w:t>Martinez-Tyson, D.</w:t>
      </w:r>
      <w:r>
        <w:t>, &amp; Marshall, V. K. (2021, February). Resiliency of oncology healthcare providers during a pandemic: A thematic analysis. Poster session at the USF Health Research Day, Virtual. *</w:t>
      </w:r>
    </w:p>
    <w:p w14:paraId="058256AA" w14:textId="77777777" w:rsidR="000A7F62" w:rsidRDefault="000A7F62" w:rsidP="000A7F62">
      <w:pPr>
        <w:pStyle w:val="ListParagraph"/>
        <w:numPr>
          <w:ilvl w:val="0"/>
          <w:numId w:val="68"/>
        </w:numPr>
        <w:spacing w:before="40" w:after="100" w:line="240" w:lineRule="auto"/>
      </w:pPr>
      <w:r>
        <w:t xml:space="preserve">Marshall, V., Mason, T., Chavez, M., &amp; </w:t>
      </w:r>
      <w:r>
        <w:rPr>
          <w:b/>
          <w:bCs/>
        </w:rPr>
        <w:t>Martinez Tyson, D.</w:t>
      </w:r>
      <w:r>
        <w:t xml:space="preserve"> (2020, July). The impact of COVID-19 on oncology health care professionals and their patients. Florida Nurses Association Annual Nursing Research and Evidence-Based Practice Conference. Invited COVID-19 Panel Presenter. *</w:t>
      </w:r>
    </w:p>
    <w:p w14:paraId="74437904" w14:textId="77777777" w:rsidR="000A7F62" w:rsidRDefault="000A7F62" w:rsidP="000A7F62">
      <w:pPr>
        <w:pStyle w:val="ListParagraph"/>
        <w:numPr>
          <w:ilvl w:val="0"/>
          <w:numId w:val="68"/>
        </w:numPr>
        <w:spacing w:before="40" w:after="100" w:line="240" w:lineRule="auto"/>
      </w:pPr>
      <w:r>
        <w:lastRenderedPageBreak/>
        <w:t xml:space="preserve">Marshall, V., Mason, T., Chavez, M., &amp; </w:t>
      </w:r>
      <w:r>
        <w:rPr>
          <w:b/>
          <w:bCs/>
        </w:rPr>
        <w:t>Martinez Tyson, D.</w:t>
      </w:r>
      <w:r>
        <w:t xml:space="preserve"> (2020, July). The impact of COVID-19 on oncology health care professionals and their patients. USF Clinical and Translational Science Hub Meeting. Invited Presenter. *</w:t>
      </w:r>
    </w:p>
    <w:p w14:paraId="5B8696AC" w14:textId="77777777" w:rsidR="000A7F62" w:rsidRDefault="000A7F62" w:rsidP="000A7F62">
      <w:pPr>
        <w:pStyle w:val="ListParagraph"/>
        <w:numPr>
          <w:ilvl w:val="0"/>
          <w:numId w:val="68"/>
        </w:numPr>
        <w:spacing w:before="40" w:after="100" w:line="240" w:lineRule="auto"/>
      </w:pPr>
      <w:r>
        <w:t xml:space="preserve">Chavez, M., Lubrano, B., Rajasekhara, S., Lake, P., Sherry, P., Rigg, K., Marshall, V., Henderson, H., Pabbathi, S., &amp; </w:t>
      </w:r>
      <w:r>
        <w:rPr>
          <w:b/>
          <w:bCs/>
        </w:rPr>
        <w:t>Martinez Tyson, D.</w:t>
      </w:r>
      <w:r>
        <w:t xml:space="preserve"> (2020). Is pseudoaddiction a nice way of reporting opioid addiction among cancer survivors? The misunderstanding and controversy surrounding chronic opioid treatment within the cancer community. International Congress of Behavioral Medicine, Glasgow, Scotland. [Note: conference was rescheduled for Summer 2021.] *</w:t>
      </w:r>
    </w:p>
    <w:p w14:paraId="554F2704" w14:textId="77777777" w:rsidR="000A7F62" w:rsidRDefault="000A7F62" w:rsidP="000A7F62">
      <w:pPr>
        <w:pStyle w:val="ListParagraph"/>
        <w:numPr>
          <w:ilvl w:val="0"/>
          <w:numId w:val="68"/>
        </w:numPr>
        <w:spacing w:before="40" w:after="100" w:line="240" w:lineRule="auto"/>
      </w:pPr>
      <w:r>
        <w:t xml:space="preserve">*Fross, M., Austin, D., Wilson, R., &amp; </w:t>
      </w:r>
      <w:r>
        <w:rPr>
          <w:b/>
          <w:bCs/>
        </w:rPr>
        <w:t>Tyson, D. M.</w:t>
      </w:r>
      <w:r>
        <w:t xml:space="preserve"> (2019, November). Bridging the gap: Exploring social support in African American males. APHA 2019 Annual Meeting and Expo, Philadelphia, PA.</w:t>
      </w:r>
    </w:p>
    <w:p w14:paraId="589898D2" w14:textId="77777777" w:rsidR="000A7F62" w:rsidRDefault="000A7F62" w:rsidP="000A7F62">
      <w:pPr>
        <w:pStyle w:val="ListParagraph"/>
        <w:numPr>
          <w:ilvl w:val="0"/>
          <w:numId w:val="68"/>
        </w:numPr>
        <w:spacing w:before="40" w:after="100" w:line="240" w:lineRule="auto"/>
      </w:pPr>
      <w:r>
        <w:t xml:space="preserve">Vázquez-Otero, C., </w:t>
      </w:r>
      <w:r>
        <w:rPr>
          <w:b/>
          <w:bCs/>
        </w:rPr>
        <w:t>Martinez Tyson, D.</w:t>
      </w:r>
      <w:r>
        <w:t>, Lockhart, E., Vamos, C., Romero-Daza, N., Beckstead, J., &amp; Daley, E.M. (2020). Community culture, context and collaborations: A case study of Puerto Rico's HPV vaccine school-entry requirement. 2020 Public Health Law Conference, Baltimore, MD. [Note: conference was rescheduled for Spring 2021.] *</w:t>
      </w:r>
    </w:p>
    <w:p w14:paraId="712B9E5B" w14:textId="77777777" w:rsidR="000A7F62" w:rsidRDefault="000A7F62" w:rsidP="000A7F62">
      <w:pPr>
        <w:pStyle w:val="ListParagraph"/>
        <w:numPr>
          <w:ilvl w:val="0"/>
          <w:numId w:val="68"/>
        </w:numPr>
        <w:spacing w:before="40" w:after="100" w:line="240" w:lineRule="auto"/>
      </w:pPr>
      <w:r>
        <w:rPr>
          <w:b/>
          <w:bCs/>
        </w:rPr>
        <w:t>Martinez Tyson, D.</w:t>
      </w:r>
      <w:r>
        <w:t>, Chavez, M., Lake, P., Marshall, V., &amp; Pabbathi, S. (2019) The perceptions of medical marijuana versus opioids in the management of pain among cancer survivors. International Psychosocial Oncology Conference, Banff, Canada. September 23–26, 2019. *</w:t>
      </w:r>
    </w:p>
    <w:p w14:paraId="316702BE" w14:textId="77777777" w:rsidR="000A7F62" w:rsidRDefault="000A7F62" w:rsidP="000A7F62">
      <w:pPr>
        <w:pStyle w:val="ListParagraph"/>
        <w:numPr>
          <w:ilvl w:val="0"/>
          <w:numId w:val="68"/>
        </w:numPr>
        <w:spacing w:before="40" w:after="100" w:line="240" w:lineRule="auto"/>
      </w:pPr>
      <w:r>
        <w:rPr>
          <w:lang w:val="es-419"/>
        </w:rPr>
        <w:t xml:space="preserve">Vázquez-Otero, C., </w:t>
      </w:r>
      <w:r>
        <w:rPr>
          <w:b/>
          <w:bCs/>
          <w:lang w:val="es-419"/>
        </w:rPr>
        <w:t>Martinez Tyson, D.</w:t>
      </w:r>
      <w:r>
        <w:rPr>
          <w:lang w:val="es-419"/>
        </w:rPr>
        <w:t xml:space="preserve">, Beckstead, J., Lockhart, E., Vamos, C., Romero-Daza, N., &amp; Daley, E.M. (2020). </w:t>
      </w:r>
      <w:r>
        <w:t>Arguments in favor of and against the HPV vaccine school-entry requirement in Puerto Rico: A content analysis of newspaper media. American Academy of Health Behavior 2020 Annual Scientific Meeting, Napa, CA. [Note: conference was canceled due to COVID-19.] *</w:t>
      </w:r>
    </w:p>
    <w:p w14:paraId="57E10C43" w14:textId="77777777" w:rsidR="000A7F62" w:rsidRDefault="000A7F62" w:rsidP="000A7F62">
      <w:pPr>
        <w:pStyle w:val="ListParagraph"/>
        <w:numPr>
          <w:ilvl w:val="0"/>
          <w:numId w:val="68"/>
        </w:numPr>
        <w:spacing w:before="40" w:after="100" w:line="240" w:lineRule="auto"/>
      </w:pPr>
      <w:r>
        <w:t xml:space="preserve">Vázquez-Otero, C., </w:t>
      </w:r>
      <w:r>
        <w:rPr>
          <w:b/>
          <w:bCs/>
        </w:rPr>
        <w:t>Martinez Tyson, D.</w:t>
      </w:r>
      <w:r>
        <w:t>, Lockhart, E., Vamos, C., Romero-Daza, N., Beckstead, J., &amp; Daley, E.M. (2020) Policy-based strategies to prevent HPV-related cancers: The HPV vaccine school-entry requirement in Puerto Rico. 147th American Public Health Association Annual Meeting, Philadelphia, PA. *</w:t>
      </w:r>
    </w:p>
    <w:p w14:paraId="6FA04CFD" w14:textId="77777777" w:rsidR="000A7F62" w:rsidRDefault="000A7F62" w:rsidP="000A7F62">
      <w:pPr>
        <w:pStyle w:val="ListParagraph"/>
        <w:numPr>
          <w:ilvl w:val="0"/>
          <w:numId w:val="68"/>
        </w:numPr>
        <w:spacing w:before="40" w:after="100" w:line="240" w:lineRule="auto"/>
      </w:pPr>
      <w:r>
        <w:t xml:space="preserve">Schneider, T., </w:t>
      </w:r>
      <w:r>
        <w:rPr>
          <w:b/>
          <w:bCs/>
        </w:rPr>
        <w:t>Tyson, D. M.</w:t>
      </w:r>
      <w:r>
        <w:t>, Cheek, D., Meade, C., &amp; Gwede, C. K. (2019, November). Implementing a Flu-FIT program in the workplace: Saving lives two ways. APHA 2019 Annual Meeting and Expo. *</w:t>
      </w:r>
    </w:p>
    <w:p w14:paraId="73B68044" w14:textId="77777777" w:rsidR="000A7F62" w:rsidRDefault="000A7F62" w:rsidP="000A7F62">
      <w:pPr>
        <w:pStyle w:val="ListParagraph"/>
        <w:numPr>
          <w:ilvl w:val="0"/>
          <w:numId w:val="68"/>
        </w:numPr>
        <w:spacing w:before="40" w:after="100" w:line="240" w:lineRule="auto"/>
      </w:pPr>
      <w:r>
        <w:t xml:space="preserve">Sommariva, S., Beckstead, J., Daley, E., Pasha, M., &amp; </w:t>
      </w:r>
      <w:r>
        <w:rPr>
          <w:b/>
          <w:bCs/>
        </w:rPr>
        <w:t>Martinez Tyson, D.</w:t>
      </w:r>
      <w:r>
        <w:t xml:space="preserve"> (2019, June). Enhancing promotion through conjoint analysis: Opportunities for research on social media and web-based communication. Oral presentation at the World Social Marketing Conference, Edinburgh, UK. *</w:t>
      </w:r>
    </w:p>
    <w:p w14:paraId="3B63A25F" w14:textId="77777777" w:rsidR="000A7F62" w:rsidRDefault="000A7F62" w:rsidP="000A7F62">
      <w:pPr>
        <w:pStyle w:val="ListParagraph"/>
        <w:numPr>
          <w:ilvl w:val="0"/>
          <w:numId w:val="68"/>
        </w:numPr>
        <w:spacing w:before="40" w:after="100" w:line="240" w:lineRule="auto"/>
      </w:pPr>
      <w:r>
        <w:rPr>
          <w:b/>
          <w:bCs/>
        </w:rPr>
        <w:t>Martinez Tyson, D.</w:t>
      </w:r>
      <w:r>
        <w:t>, Chavez, M., Lake, P., Gutierrez, A., Sherry, P., Rigg, K., Marshall, V., Lubrano, B., Rajasekhara, S., &amp; Pabbathi, S. (2019, May). A pilot study: Perception of pain management and opioid use among cancer survivors and oncology health care providers. Poster presentation at Moffitt Cancer Center Research Symposium, Tampa, FL. *</w:t>
      </w:r>
    </w:p>
    <w:p w14:paraId="7858DF1D" w14:textId="77777777" w:rsidR="000A7F62" w:rsidRDefault="000A7F62" w:rsidP="000A7F62">
      <w:pPr>
        <w:pStyle w:val="ListParagraph"/>
        <w:numPr>
          <w:ilvl w:val="0"/>
          <w:numId w:val="68"/>
        </w:numPr>
        <w:spacing w:before="40" w:after="100" w:line="240" w:lineRule="auto"/>
      </w:pPr>
      <w:r>
        <w:t xml:space="preserve">Liddle, V., </w:t>
      </w:r>
      <w:r>
        <w:rPr>
          <w:b/>
          <w:bCs/>
        </w:rPr>
        <w:t>Martinez Tyson, D.</w:t>
      </w:r>
      <w:r>
        <w:t>, Mayor, M., Parvanta, C., &amp; Schneider, T. (2019, April). Protect your assets: Getting employers engaged in colorectal cancer screening promotion. Art and Science of Health Promotion Conference.</w:t>
      </w:r>
    </w:p>
    <w:p w14:paraId="04745C1E" w14:textId="77777777" w:rsidR="000A7F62" w:rsidRDefault="000A7F62" w:rsidP="000A7F62">
      <w:pPr>
        <w:pStyle w:val="ListParagraph"/>
        <w:numPr>
          <w:ilvl w:val="0"/>
          <w:numId w:val="68"/>
        </w:numPr>
        <w:spacing w:before="40" w:after="100" w:line="240" w:lineRule="auto"/>
      </w:pPr>
      <w:r>
        <w:rPr>
          <w:b/>
          <w:bCs/>
        </w:rPr>
        <w:t>Martinez Tyson, D.</w:t>
      </w:r>
      <w:r>
        <w:t>, Chavez, M., Rigg, K., &amp; Lubrano, B. (2019, March). Is cancer a protective factor for the risk of misusing opioids in the cancer survivor population? Oral presentation at the Society for Applied Anthropology Annual Meeting, Portland, OR. *</w:t>
      </w:r>
    </w:p>
    <w:p w14:paraId="7EFE92AF" w14:textId="77777777" w:rsidR="000A7F62" w:rsidRDefault="000A7F62" w:rsidP="000A7F62">
      <w:pPr>
        <w:pStyle w:val="ListParagraph"/>
        <w:numPr>
          <w:ilvl w:val="0"/>
          <w:numId w:val="68"/>
        </w:numPr>
        <w:spacing w:before="40" w:after="100" w:line="240" w:lineRule="auto"/>
      </w:pPr>
      <w:r>
        <w:t xml:space="preserve">Sommariva, S., Walsh-Felz, A., Sandberg, J.C., &amp; </w:t>
      </w:r>
      <w:r>
        <w:rPr>
          <w:b/>
          <w:bCs/>
        </w:rPr>
        <w:t>Martinez Tyson, D.</w:t>
      </w:r>
      <w:r>
        <w:t xml:space="preserve"> (2019, March). Women at work: Pilot data on minority cancer survivors and employment challenges. Oral presentation at the Qualitative Symposium, University of South Florida, Tampa, FL. *</w:t>
      </w:r>
    </w:p>
    <w:p w14:paraId="074E2EBA" w14:textId="77777777" w:rsidR="000A7F62" w:rsidRDefault="000A7F62" w:rsidP="000A7F62">
      <w:pPr>
        <w:pStyle w:val="ListParagraph"/>
        <w:numPr>
          <w:ilvl w:val="0"/>
          <w:numId w:val="68"/>
        </w:numPr>
        <w:spacing w:before="40" w:after="100" w:line="240" w:lineRule="auto"/>
      </w:pPr>
      <w:r>
        <w:rPr>
          <w:b/>
          <w:bCs/>
        </w:rPr>
        <w:t>Martinez Tyson, D.</w:t>
      </w:r>
      <w:r>
        <w:t>, Chavez, M., Dias, E., Gutierrez, A., Lake, P., Lubrano, B., &amp; Marshall, V. (2019, March). A pilot study: Perception of pain management and opioid use among cancer survivors and oncology health care providers. Poster presented at the Society of Behavioral Medicine Conference, Washington, D.C. *</w:t>
      </w:r>
    </w:p>
    <w:p w14:paraId="5D633F74" w14:textId="77777777" w:rsidR="000A7F62" w:rsidRDefault="000A7F62" w:rsidP="000A7F62">
      <w:pPr>
        <w:pStyle w:val="ListParagraph"/>
        <w:numPr>
          <w:ilvl w:val="0"/>
          <w:numId w:val="68"/>
        </w:numPr>
        <w:spacing w:before="40" w:after="100" w:line="240" w:lineRule="auto"/>
      </w:pPr>
      <w:r>
        <w:rPr>
          <w:lang w:val="fr-FR"/>
        </w:rPr>
        <w:lastRenderedPageBreak/>
        <w:t xml:space="preserve">Chavez, M., Lake, P., Gutierrez, A., Dias, E., &amp; </w:t>
      </w:r>
      <w:r>
        <w:rPr>
          <w:b/>
          <w:bCs/>
          <w:lang w:val="fr-FR"/>
        </w:rPr>
        <w:t>Martinez Tyson, D.</w:t>
      </w:r>
      <w:r>
        <w:rPr>
          <w:lang w:val="fr-FR"/>
        </w:rPr>
        <w:t xml:space="preserve"> (2019, March). </w:t>
      </w:r>
      <w:r>
        <w:t>Fear of addiction among cancer survivors: The perceptions of pain medication. Oral presentation at the USF Interdisciplinary Symposium on Qualitative Methodologies, Tampa, FL. *</w:t>
      </w:r>
    </w:p>
    <w:p w14:paraId="43863396" w14:textId="77777777" w:rsidR="000A7F62" w:rsidRDefault="000A7F62" w:rsidP="000A7F62">
      <w:pPr>
        <w:pStyle w:val="ListParagraph"/>
        <w:numPr>
          <w:ilvl w:val="0"/>
          <w:numId w:val="68"/>
        </w:numPr>
        <w:spacing w:before="40" w:after="100" w:line="240" w:lineRule="auto"/>
      </w:pPr>
      <w:r>
        <w:rPr>
          <w:lang w:val="es-419"/>
        </w:rPr>
        <w:t xml:space="preserve">Chavez, M., Lake, P., Gutierrez, A., Dias, E., Lubrano, B., Rajasekhara, S., Sherry, P., &amp; </w:t>
      </w:r>
      <w:r>
        <w:rPr>
          <w:b/>
          <w:bCs/>
          <w:lang w:val="es-419"/>
        </w:rPr>
        <w:t>Martinez Tyson, D.</w:t>
      </w:r>
      <w:r>
        <w:rPr>
          <w:lang w:val="es-419"/>
        </w:rPr>
        <w:t xml:space="preserve"> (2019, March). </w:t>
      </w:r>
      <w:r>
        <w:t>Fear of addiction among cancer survivors: The perceptions of pain medication. Poster presented at the American Society of Preventive Oncology Annual Meeting, Tampa, FL. *</w:t>
      </w:r>
    </w:p>
    <w:p w14:paraId="0E75D14B" w14:textId="77777777" w:rsidR="000A7F62" w:rsidRDefault="000A7F62" w:rsidP="000A7F62">
      <w:pPr>
        <w:pStyle w:val="ListParagraph"/>
        <w:numPr>
          <w:ilvl w:val="0"/>
          <w:numId w:val="68"/>
        </w:numPr>
        <w:spacing w:before="40" w:after="100" w:line="240" w:lineRule="auto"/>
      </w:pPr>
      <w:r>
        <w:rPr>
          <w:lang w:val="fr-FR"/>
        </w:rPr>
        <w:t xml:space="preserve">Lake, P., Chavez, M., Dias, E., Gutierrez, A., &amp; </w:t>
      </w:r>
      <w:r>
        <w:rPr>
          <w:b/>
          <w:bCs/>
          <w:lang w:val="fr-FR"/>
        </w:rPr>
        <w:t>Martinez Tyson, D.</w:t>
      </w:r>
      <w:r>
        <w:rPr>
          <w:lang w:val="fr-FR"/>
        </w:rPr>
        <w:t xml:space="preserve"> (2019, March). </w:t>
      </w:r>
      <w:r>
        <w:t>"It's a prescription, not an addiction": Exploring health care provider and advocate perceptions of opioid use among cancer survivors. Oral presentation at the American Society of Preventive Oncology Annual Meeting, Tampa, FL. *</w:t>
      </w:r>
    </w:p>
    <w:p w14:paraId="58EAEEE1" w14:textId="77777777" w:rsidR="000A7F62" w:rsidRDefault="000A7F62" w:rsidP="000A7F62">
      <w:pPr>
        <w:pStyle w:val="ListParagraph"/>
        <w:numPr>
          <w:ilvl w:val="0"/>
          <w:numId w:val="68"/>
        </w:numPr>
        <w:spacing w:before="40" w:after="100" w:line="240" w:lineRule="auto"/>
      </w:pPr>
      <w:r>
        <w:t xml:space="preserve">Ewing, A.P., Menkeoma, L.O., Schneider, T., </w:t>
      </w:r>
      <w:r>
        <w:rPr>
          <w:b/>
          <w:bCs/>
        </w:rPr>
        <w:t>Martinez-Tyson, D.</w:t>
      </w:r>
      <w:r>
        <w:t>, &amp; Parvanta, C. (2018, November). Employee preference for colorectal cancer screening health communication and worksite wellness initiatives. 146th American Public Health Association Annual Meeting, San Diego, CA. *</w:t>
      </w:r>
    </w:p>
    <w:p w14:paraId="47DB1643" w14:textId="77777777" w:rsidR="000A7F62" w:rsidRDefault="000A7F62" w:rsidP="000A7F62">
      <w:pPr>
        <w:pStyle w:val="ListParagraph"/>
        <w:numPr>
          <w:ilvl w:val="0"/>
          <w:numId w:val="68"/>
        </w:numPr>
        <w:spacing w:before="40" w:after="100" w:line="240" w:lineRule="auto"/>
      </w:pPr>
      <w:r>
        <w:rPr>
          <w:b/>
          <w:bCs/>
        </w:rPr>
        <w:t>Martinez Tyson, D.</w:t>
      </w:r>
      <w:r>
        <w:t>, Baldwin, J., Sabo, S., Teran, E., Dào, L., &amp; Liebert, M. (2018, June). Shifting the power: Community-driven approaches to health equity research and action in Ecuador. FLACSO-ISA, Quito, Ecuador. *</w:t>
      </w:r>
    </w:p>
    <w:p w14:paraId="3AF1F117" w14:textId="77777777" w:rsidR="000A7F62" w:rsidRDefault="000A7F62" w:rsidP="000A7F62">
      <w:pPr>
        <w:pStyle w:val="ListParagraph"/>
        <w:numPr>
          <w:ilvl w:val="0"/>
          <w:numId w:val="68"/>
        </w:numPr>
        <w:spacing w:before="40" w:after="100" w:line="240" w:lineRule="auto"/>
      </w:pPr>
      <w:r>
        <w:t xml:space="preserve">Hyland, K.A., Nelson, A.M., Hoogland, A.I., Gonzalez, B.D., Rodriguez, Y., Lechner, S., Meade, C.D., </w:t>
      </w:r>
      <w:r>
        <w:rPr>
          <w:b/>
          <w:bCs/>
        </w:rPr>
        <w:t>Martinez Tyson, D.</w:t>
      </w:r>
      <w:r>
        <w:t>, Antoni, M.H., Jacobsen, P.B., &amp; Jim, H.S.L. (2018, February). Evaluation of the psychometric and structural properties of the Hospital Anxiety and Depression Scale — Spanish version in Latina cancer patients. Poster presented at the 15th Annual Meeting of the American Psychosocial Oncology Society, Tucson, AZ. *</w:t>
      </w:r>
    </w:p>
    <w:p w14:paraId="6EBAD6A5" w14:textId="77777777" w:rsidR="000A7F62" w:rsidRDefault="000A7F62" w:rsidP="000A7F62">
      <w:pPr>
        <w:pStyle w:val="ListParagraph"/>
        <w:numPr>
          <w:ilvl w:val="0"/>
          <w:numId w:val="68"/>
        </w:numPr>
        <w:spacing w:before="40" w:after="100" w:line="240" w:lineRule="auto"/>
      </w:pPr>
      <w:r>
        <w:rPr>
          <w:b/>
          <w:bCs/>
        </w:rPr>
        <w:t>Martinez Tyson, D.</w:t>
      </w:r>
      <w:r>
        <w:t>, &amp; Chavez, M. (2018, January). Perceptions of opioid use and misuse among cancer survivors. GMap Regions 2 Retreat, New Orleans, LA. *</w:t>
      </w:r>
    </w:p>
    <w:p w14:paraId="10C9693C" w14:textId="77777777" w:rsidR="000A7F62" w:rsidRDefault="000A7F62" w:rsidP="000A7F62">
      <w:pPr>
        <w:pStyle w:val="ListParagraph"/>
        <w:numPr>
          <w:ilvl w:val="0"/>
          <w:numId w:val="68"/>
        </w:numPr>
        <w:spacing w:before="40" w:after="100" w:line="240" w:lineRule="auto"/>
      </w:pPr>
      <w:r>
        <w:rPr>
          <w:lang w:val="es-419"/>
        </w:rPr>
        <w:t xml:space="preserve">Chee, V., Calvo, A., Teran, E., Rebollon, A., Hernandez, I., Izurieta, R.,… </w:t>
      </w:r>
      <w:r>
        <w:t xml:space="preserve">&amp; </w:t>
      </w:r>
      <w:r>
        <w:rPr>
          <w:b/>
          <w:bCs/>
        </w:rPr>
        <w:t>Martinez Tyson, D.</w:t>
      </w:r>
      <w:r>
        <w:t xml:space="preserve"> (2017, November). La Desculturización versus La Desnutrición: Nutritional concerns within indigenous communities in Ecuador and Panama. Poster presented at the American Public Health Association Annual Meeting, Atlanta, GA. *</w:t>
      </w:r>
    </w:p>
    <w:p w14:paraId="19D6EEDA" w14:textId="77777777" w:rsidR="000A7F62" w:rsidRDefault="000A7F62" w:rsidP="000A7F62">
      <w:pPr>
        <w:pStyle w:val="ListParagraph"/>
        <w:numPr>
          <w:ilvl w:val="0"/>
          <w:numId w:val="68"/>
        </w:numPr>
        <w:spacing w:before="40" w:after="100" w:line="240" w:lineRule="auto"/>
      </w:pPr>
      <w:r>
        <w:t xml:space="preserve">Chavez, M., Vroom, E., Lake, P., Thomas, B., &amp; </w:t>
      </w:r>
      <w:r>
        <w:rPr>
          <w:b/>
          <w:bCs/>
        </w:rPr>
        <w:t>Martinez Tyson, D.</w:t>
      </w:r>
      <w:r>
        <w:t xml:space="preserve"> (2017, March). Psychiatrist perceptions of medical school training in opioid addiction. Poster session presented at the University of South Florida Health Research Day, Tampa, FL. *</w:t>
      </w:r>
    </w:p>
    <w:p w14:paraId="6595E2AE" w14:textId="77777777" w:rsidR="000A7F62" w:rsidRDefault="000A7F62" w:rsidP="000A7F62">
      <w:pPr>
        <w:pStyle w:val="ListParagraph"/>
        <w:numPr>
          <w:ilvl w:val="0"/>
          <w:numId w:val="68"/>
        </w:numPr>
        <w:spacing w:before="40" w:after="100" w:line="240" w:lineRule="auto"/>
      </w:pPr>
      <w:r>
        <w:t xml:space="preserve">Vázquez-Otero, C., Schell, M.J., Young, B.R., Ewing, A., Thomas, B., Schneider, T., Best, A.L., Aguado Loi, C.X., </w:t>
      </w:r>
      <w:r>
        <w:rPr>
          <w:b/>
          <w:bCs/>
        </w:rPr>
        <w:t>Martinez Tyson, D.</w:t>
      </w:r>
      <w:r>
        <w:t>, Schaible, B., Meade, C.D., Bryant, C., &amp; Gwede, C.K. (2017, November). Multi-level evidence-based colorectal cancer screening interventions: A meta-analysis of the literature [Cancer Forum]. 145th American Public Health Association Annual Meeting, Atlanta, GA. *</w:t>
      </w:r>
    </w:p>
    <w:p w14:paraId="422623F9" w14:textId="77777777" w:rsidR="000A7F62" w:rsidRDefault="000A7F62" w:rsidP="000A7F62">
      <w:pPr>
        <w:pStyle w:val="ListParagraph"/>
        <w:numPr>
          <w:ilvl w:val="0"/>
          <w:numId w:val="68"/>
        </w:numPr>
        <w:spacing w:before="40" w:after="100" w:line="240" w:lineRule="auto"/>
      </w:pPr>
      <w:r>
        <w:t xml:space="preserve">Ewing, A.P., Schell, M.J., Vázquez-Otero, C., Young, B.R., Thomas, B., Schneider, T., Best, A. L., Aguado Loi, C.X., </w:t>
      </w:r>
      <w:r>
        <w:rPr>
          <w:b/>
          <w:bCs/>
        </w:rPr>
        <w:t>Martinez Tyson, D.</w:t>
      </w:r>
      <w:r>
        <w:t>, Meade, C.D., Schaible, B., &amp; Gwede, C. K. (2017, November). Effects of client-directed behavioral interventions to increase colorectal cancer screening: A meta-analysis of randomized controlled trials [Cancer Forum]. 145th American Public Health Association Annual Meeting, Atlanta, GA. *</w:t>
      </w:r>
    </w:p>
    <w:p w14:paraId="4C3EDD79" w14:textId="77777777" w:rsidR="000A7F62" w:rsidRDefault="000A7F62" w:rsidP="000A7F62">
      <w:pPr>
        <w:pStyle w:val="ListParagraph"/>
        <w:numPr>
          <w:ilvl w:val="0"/>
          <w:numId w:val="68"/>
        </w:numPr>
        <w:spacing w:before="40" w:after="100" w:line="240" w:lineRule="auto"/>
      </w:pPr>
      <w:r>
        <w:rPr>
          <w:lang w:val="pt-BR"/>
        </w:rPr>
        <w:t xml:space="preserve">Sommariva, S., Vamos, C., Mantzarlis, A., Dào, L., &amp; </w:t>
      </w:r>
      <w:r>
        <w:rPr>
          <w:b/>
          <w:bCs/>
          <w:lang w:val="pt-BR"/>
        </w:rPr>
        <w:t>Martinez Tyson, D.</w:t>
      </w:r>
      <w:r>
        <w:rPr>
          <w:lang w:val="pt-BR"/>
        </w:rPr>
        <w:t xml:space="preserve"> (2017, August). </w:t>
      </w:r>
      <w:r>
        <w:t>Spreading the (fake) news: A study of health misinformation on social media using the Zika virus case. Poster presented at the 2017 National Conference on Health Communication, Marketing, and Media, Atlanta, GA. *</w:t>
      </w:r>
    </w:p>
    <w:p w14:paraId="22C358E1" w14:textId="77777777" w:rsidR="000A7F62" w:rsidRDefault="000A7F62" w:rsidP="000A7F62">
      <w:pPr>
        <w:pStyle w:val="ListParagraph"/>
        <w:numPr>
          <w:ilvl w:val="0"/>
          <w:numId w:val="68"/>
        </w:numPr>
        <w:spacing w:before="40" w:after="100" w:line="240" w:lineRule="auto"/>
      </w:pPr>
      <w:r>
        <w:rPr>
          <w:b/>
          <w:bCs/>
          <w:lang w:val="es-419"/>
        </w:rPr>
        <w:t>Martinez Tyson, D.</w:t>
      </w:r>
      <w:r>
        <w:rPr>
          <w:lang w:val="es-419"/>
        </w:rPr>
        <w:t xml:space="preserve">, Bejarano, S., Chee, V., Teran, E., Reina Ortiz, M., Dao, L., Izurieta, R., &amp; Baldwin, J. (2017, March). </w:t>
      </w:r>
      <w:r>
        <w:t xml:space="preserve">"Cancer is in style": Cancer, lifestyle change and the impact of </w:t>
      </w:r>
      <w:r>
        <w:lastRenderedPageBreak/>
        <w:t>globalization on Andean indigenous communities in Ecuador. Society for Applied Anthropology Annual Meeting, Santa Fe, NM. *</w:t>
      </w:r>
    </w:p>
    <w:p w14:paraId="3B35751F" w14:textId="77777777" w:rsidR="000A7F62" w:rsidRDefault="000A7F62" w:rsidP="000A7F62">
      <w:pPr>
        <w:pStyle w:val="ListParagraph"/>
        <w:numPr>
          <w:ilvl w:val="0"/>
          <w:numId w:val="68"/>
        </w:numPr>
        <w:spacing w:before="40" w:after="100" w:line="240" w:lineRule="auto"/>
      </w:pPr>
      <w:r>
        <w:t xml:space="preserve">Vázquez-Otero, C., Young, B.-R., Ewing, A.P., Aguado Loi, C., </w:t>
      </w:r>
      <w:r>
        <w:rPr>
          <w:b/>
          <w:bCs/>
        </w:rPr>
        <w:t>Martinez Tyson, D.</w:t>
      </w:r>
      <w:r>
        <w:t>, Meade, C.D., Bryant, C., &amp; Gwede, C.K. (2016, November). Multi-level evidence-based colorectal cancer screening interventions: A systematic review of the literature. Poster presented at the 144th American Public Health Association Annual Meeting, Denver, CO. * [Note: entry #90 in source was an exact duplicate and has been removed.]</w:t>
      </w:r>
    </w:p>
    <w:p w14:paraId="0CDB07BF" w14:textId="77777777" w:rsidR="000A7F62" w:rsidRDefault="000A7F62" w:rsidP="000A7F62">
      <w:pPr>
        <w:pStyle w:val="ListParagraph"/>
        <w:numPr>
          <w:ilvl w:val="0"/>
          <w:numId w:val="68"/>
        </w:numPr>
        <w:spacing w:before="40" w:after="100" w:line="240" w:lineRule="auto"/>
      </w:pPr>
      <w:r>
        <w:t xml:space="preserve">Young, B.R., Vázquez-Otero, C., Ewing, A.P., Aguado-Loi, C., </w:t>
      </w:r>
      <w:r>
        <w:rPr>
          <w:b/>
          <w:bCs/>
        </w:rPr>
        <w:t>Martinez-Tyson, D.</w:t>
      </w:r>
      <w:r>
        <w:t>, Bryant, C.A., Meade, C., &amp; Gwede, C. K. (2016, November). A review of published colorectal cancer screening systematic reviews: Lessons learned about magnitude of effects. Poster presented at the 144th American Public Health Association Annual Meeting, Denver, CO. * [Note: entry #91 in source was an exact duplicate and has been removed.]</w:t>
      </w:r>
    </w:p>
    <w:p w14:paraId="49C4E9ED" w14:textId="77777777" w:rsidR="000A7F62" w:rsidRDefault="000A7F62" w:rsidP="000A7F62">
      <w:pPr>
        <w:pStyle w:val="ListParagraph"/>
        <w:numPr>
          <w:ilvl w:val="0"/>
          <w:numId w:val="68"/>
        </w:numPr>
        <w:spacing w:before="40" w:after="100" w:line="240" w:lineRule="auto"/>
      </w:pPr>
      <w:r>
        <w:rPr>
          <w:lang w:val="es-419"/>
        </w:rPr>
        <w:t xml:space="preserve">Dào, L., Bejarano, S., Chee, V., Hernandez, I., Flores, M., Yamberla, N., Reina-Ortiz, M., Terán, E., Izurieta, R., Baldwin, J., &amp; </w:t>
      </w:r>
      <w:r>
        <w:rPr>
          <w:b/>
          <w:bCs/>
          <w:lang w:val="es-419"/>
        </w:rPr>
        <w:t>Martinez Tyson, D.</w:t>
      </w:r>
      <w:r>
        <w:rPr>
          <w:lang w:val="es-419"/>
        </w:rPr>
        <w:t xml:space="preserve"> (2017, February). </w:t>
      </w:r>
      <w:r>
        <w:t>Applying syndemic theory to assess risk factors for HIV/AIDS in the indigenous communities of Imbabura, Ecuador. USF Health Research Day, Tampa, FL. *</w:t>
      </w:r>
    </w:p>
    <w:p w14:paraId="224F0423" w14:textId="77777777" w:rsidR="000A7F62" w:rsidRDefault="000A7F62" w:rsidP="000A7F62">
      <w:pPr>
        <w:pStyle w:val="ListParagraph"/>
        <w:numPr>
          <w:ilvl w:val="0"/>
          <w:numId w:val="68"/>
        </w:numPr>
        <w:spacing w:before="40" w:after="100" w:line="240" w:lineRule="auto"/>
      </w:pPr>
      <w:r>
        <w:rPr>
          <w:b/>
          <w:bCs/>
        </w:rPr>
        <w:t>Martinez Tyson, D.</w:t>
      </w:r>
      <w:r>
        <w:t xml:space="preserve"> (2016, November). Cultural adaptation of a supportive care needs measure for Spanish-speaking Latino cancer survivors. Department of Health Outcomes and Behavior, Tampa, FL.</w:t>
      </w:r>
    </w:p>
    <w:p w14:paraId="4C5E80CA" w14:textId="77777777" w:rsidR="000A7F62" w:rsidRDefault="000A7F62" w:rsidP="000A7F62">
      <w:pPr>
        <w:pStyle w:val="ListParagraph"/>
        <w:numPr>
          <w:ilvl w:val="0"/>
          <w:numId w:val="68"/>
        </w:numPr>
        <w:spacing w:before="40" w:after="100" w:line="240" w:lineRule="auto"/>
      </w:pPr>
      <w:r>
        <w:rPr>
          <w:lang w:val="es-419"/>
        </w:rPr>
        <w:t xml:space="preserve">Dào, L., Bejarano, S., Chee, V., Hernandez, I., Flores, M., Yamberla, N., Reina-Ortiz, M., Baldwin, J., &amp; </w:t>
      </w:r>
      <w:r>
        <w:rPr>
          <w:b/>
          <w:bCs/>
          <w:lang w:val="es-419"/>
        </w:rPr>
        <w:t>Martinez Tyson, D.</w:t>
      </w:r>
      <w:r>
        <w:rPr>
          <w:lang w:val="es-419"/>
        </w:rPr>
        <w:t xml:space="preserve"> (2016, November). </w:t>
      </w:r>
      <w:r>
        <w:t>Applying syndemic theory to assess risk factors for HIV/AIDS in the indigenous communities of Imbabura, Ecuador. Poster presented at the American Public Health Association Annual Meeting, Denver, CO. *</w:t>
      </w:r>
    </w:p>
    <w:p w14:paraId="607FA98F" w14:textId="77777777" w:rsidR="000A7F62" w:rsidRDefault="000A7F62" w:rsidP="000A7F62">
      <w:pPr>
        <w:pStyle w:val="ListParagraph"/>
        <w:numPr>
          <w:ilvl w:val="0"/>
          <w:numId w:val="68"/>
        </w:numPr>
        <w:spacing w:before="40" w:after="100" w:line="240" w:lineRule="auto"/>
      </w:pPr>
      <w:r>
        <w:rPr>
          <w:b/>
          <w:bCs/>
        </w:rPr>
        <w:t>Martinez Tyson, D.</w:t>
      </w:r>
      <w:r>
        <w:t xml:space="preserve"> (2016, October). Cultural adaptation of a supportive care needs measure for Spanish-speaking Latino cancer survivors. Tampa Bay Community Cancer Network, Tampa, FL.</w:t>
      </w:r>
    </w:p>
    <w:p w14:paraId="1C98CD89" w14:textId="77777777" w:rsidR="000A7F62" w:rsidRDefault="000A7F62" w:rsidP="000A7F62">
      <w:pPr>
        <w:pStyle w:val="ListParagraph"/>
        <w:numPr>
          <w:ilvl w:val="0"/>
          <w:numId w:val="68"/>
        </w:numPr>
        <w:spacing w:before="40" w:after="100" w:line="240" w:lineRule="auto"/>
      </w:pPr>
      <w:r>
        <w:t xml:space="preserve">Chee, V., Teran, E., Wright, L., Reina-Ortiz, M., Bejarano, S., Izurieta, R.,… &amp; </w:t>
      </w:r>
      <w:r>
        <w:rPr>
          <w:b/>
          <w:bCs/>
        </w:rPr>
        <w:t>Martinez Tyson, D.</w:t>
      </w:r>
      <w:r>
        <w:t xml:space="preserve"> (2016, November). La Desculturizacion and the nutrition transition among indigenous communities in Ecuador. Oral presentation at the American Public Health Association Annual Meeting, Denver, CO. *</w:t>
      </w:r>
    </w:p>
    <w:p w14:paraId="2D11BA8A" w14:textId="77777777" w:rsidR="000A7F62" w:rsidRDefault="000A7F62" w:rsidP="000A7F62">
      <w:pPr>
        <w:pStyle w:val="ListParagraph"/>
        <w:numPr>
          <w:ilvl w:val="0"/>
          <w:numId w:val="68"/>
        </w:numPr>
        <w:spacing w:before="40" w:after="100" w:line="240" w:lineRule="auto"/>
      </w:pPr>
      <w:r>
        <w:t xml:space="preserve">Aguado Loi, C.X., Schneider, T., Bryant, C., </w:t>
      </w:r>
      <w:r>
        <w:rPr>
          <w:b/>
          <w:bCs/>
        </w:rPr>
        <w:t>Martinez Tyson, D.</w:t>
      </w:r>
      <w:r>
        <w:t>, Adegoke, K., Ewing, A.P., &amp; Gwede, C. K. (2016, November). Optimizing the selection of priority populations using a multi-prong approach for promoting colorectal cancer screening [Cancer Forum]. 144th American Public Health Association Annual Meeting, Denver, CO. * [Note: entry #87 in source was an exact duplicate and has been removed.]</w:t>
      </w:r>
    </w:p>
    <w:p w14:paraId="1C2E1BB3" w14:textId="77777777" w:rsidR="000A7F62" w:rsidRDefault="000A7F62" w:rsidP="000A7F62">
      <w:pPr>
        <w:pStyle w:val="ListParagraph"/>
        <w:numPr>
          <w:ilvl w:val="0"/>
          <w:numId w:val="68"/>
        </w:numPr>
        <w:spacing w:before="40" w:after="100" w:line="240" w:lineRule="auto"/>
      </w:pPr>
      <w:r>
        <w:t xml:space="preserve">Dào, L., Sommariva, S., Klein, J., Fang, W., &amp; </w:t>
      </w:r>
      <w:r>
        <w:rPr>
          <w:b/>
          <w:bCs/>
        </w:rPr>
        <w:t>Martinez Tyson, D.</w:t>
      </w:r>
      <w:r>
        <w:t xml:space="preserve"> (2016, July). Access to healthcare for people living in poverty in West-Central Florida: Community leader perceptions. Florida Public Health Association Conference, Orlando, FL. *</w:t>
      </w:r>
    </w:p>
    <w:p w14:paraId="2FE95428" w14:textId="77777777" w:rsidR="000A7F62" w:rsidRDefault="000A7F62" w:rsidP="000A7F62">
      <w:pPr>
        <w:pStyle w:val="ListParagraph"/>
        <w:numPr>
          <w:ilvl w:val="0"/>
          <w:numId w:val="68"/>
        </w:numPr>
        <w:spacing w:before="40" w:after="100" w:line="240" w:lineRule="auto"/>
      </w:pPr>
      <w:r>
        <w:rPr>
          <w:b/>
          <w:bCs/>
        </w:rPr>
        <w:t>Martinez Tyson, D.</w:t>
      </w:r>
      <w:r>
        <w:t>, Medina-Ramirez, P., Flores, A.M., Gwede, C., &amp; McMillan, S. (2016, June). Validity and reliability of the Spanish cancer survivorship unmet needs measure (S-CaSUN). 8th Biennial Cancer Survivorship Research Conference: Innovation in a Rapidly Changing Landscape, Washington, DC. *</w:t>
      </w:r>
    </w:p>
    <w:p w14:paraId="254E49DD" w14:textId="77777777" w:rsidR="000A7F62" w:rsidRDefault="000A7F62" w:rsidP="000A7F62">
      <w:pPr>
        <w:pStyle w:val="ListParagraph"/>
        <w:numPr>
          <w:ilvl w:val="0"/>
          <w:numId w:val="68"/>
        </w:numPr>
        <w:spacing w:before="40" w:after="100" w:line="240" w:lineRule="auto"/>
      </w:pPr>
      <w:r>
        <w:t xml:space="preserve">Sommariva, S., Sandberg, J., Walsh-Felz, A., &amp; </w:t>
      </w:r>
      <w:r>
        <w:rPr>
          <w:b/>
          <w:bCs/>
        </w:rPr>
        <w:t>Martinez Tyson, D.</w:t>
      </w:r>
      <w:r>
        <w:t xml:space="preserve"> (2016, February). Women at work: Pilot data on minority cancer survivors and employment challenges. Poster session presented at the University of South Florida Health Research Day, Tampa, FL. *</w:t>
      </w:r>
    </w:p>
    <w:p w14:paraId="47747A20" w14:textId="77777777" w:rsidR="000A7F62" w:rsidRDefault="000A7F62" w:rsidP="000A7F62">
      <w:pPr>
        <w:pStyle w:val="ListParagraph"/>
        <w:numPr>
          <w:ilvl w:val="0"/>
          <w:numId w:val="68"/>
        </w:numPr>
        <w:spacing w:before="40" w:after="100" w:line="240" w:lineRule="auto"/>
      </w:pPr>
      <w:r>
        <w:rPr>
          <w:lang w:val="fr-FR"/>
        </w:rPr>
        <w:t xml:space="preserve">Pabbathi, S., </w:t>
      </w:r>
      <w:r>
        <w:rPr>
          <w:b/>
          <w:bCs/>
          <w:lang w:val="fr-FR"/>
        </w:rPr>
        <w:t>Martinez Tyson, D.</w:t>
      </w:r>
      <w:r>
        <w:rPr>
          <w:lang w:val="fr-FR"/>
        </w:rPr>
        <w:t xml:space="preserve">, &amp; McMillan, S. (2017, January). </w:t>
      </w:r>
      <w:r>
        <w:t>Evaluation of the psychosocial needs of cancer survivors. 2017 Cancer Survivorship Symposium. San Diego, CA. *</w:t>
      </w:r>
    </w:p>
    <w:p w14:paraId="5A7E0B78" w14:textId="77777777" w:rsidR="000A7F62" w:rsidRDefault="000A7F62" w:rsidP="000A7F62">
      <w:pPr>
        <w:pStyle w:val="ListParagraph"/>
        <w:numPr>
          <w:ilvl w:val="0"/>
          <w:numId w:val="68"/>
        </w:numPr>
        <w:spacing w:before="40" w:after="100" w:line="240" w:lineRule="auto"/>
      </w:pPr>
      <w:r>
        <w:lastRenderedPageBreak/>
        <w:t xml:space="preserve">Aguado Loi, C., Schneider, T., Biroscak, B.J., </w:t>
      </w:r>
      <w:r>
        <w:rPr>
          <w:b/>
          <w:bCs/>
        </w:rPr>
        <w:t>Martinez Tyson, D.</w:t>
      </w:r>
      <w:r>
        <w:t>, &amp; Bryant, C. (2016, June). Community-based prevention marketing for systems change — Tools from the field. 24th USF Social Marketing Conference, Clearwater, FL. *</w:t>
      </w:r>
    </w:p>
    <w:p w14:paraId="308ADF60" w14:textId="77777777" w:rsidR="000A7F62" w:rsidRDefault="000A7F62" w:rsidP="000A7F62">
      <w:pPr>
        <w:pStyle w:val="ListParagraph"/>
        <w:numPr>
          <w:ilvl w:val="0"/>
          <w:numId w:val="68"/>
        </w:numPr>
        <w:spacing w:before="40" w:after="100" w:line="240" w:lineRule="auto"/>
      </w:pPr>
      <w:r>
        <w:t xml:space="preserve">Ewing, A.P., Roker, R., Young, B.R., Meade, C., Gwede, C. K., </w:t>
      </w:r>
      <w:r>
        <w:rPr>
          <w:b/>
          <w:bCs/>
        </w:rPr>
        <w:t>Martinez Tyson, D.</w:t>
      </w:r>
      <w:r>
        <w:t>, Aguado-Loi, C., &amp; Bryant, C.A. (2016, November). The impact of the Affordable Care Act upon colorectal cancer screening uptake [Community Health Planning and Policy Development Section]. 144th American Public Health Association Annual Meeting, Denver, CO. *</w:t>
      </w:r>
    </w:p>
    <w:p w14:paraId="5AA8251D" w14:textId="77777777" w:rsidR="000A7F62" w:rsidRDefault="000A7F62" w:rsidP="000A7F62">
      <w:pPr>
        <w:pStyle w:val="ListParagraph"/>
        <w:numPr>
          <w:ilvl w:val="0"/>
          <w:numId w:val="68"/>
        </w:numPr>
        <w:spacing w:before="40" w:after="100" w:line="240" w:lineRule="auto"/>
      </w:pPr>
      <w:r>
        <w:rPr>
          <w:lang w:val="pt-BR"/>
        </w:rPr>
        <w:t xml:space="preserve">Medina-Ramirez, P., </w:t>
      </w:r>
      <w:r>
        <w:rPr>
          <w:b/>
          <w:bCs/>
          <w:lang w:val="pt-BR"/>
        </w:rPr>
        <w:t>Martinez Tyson, D.</w:t>
      </w:r>
      <w:r>
        <w:rPr>
          <w:lang w:val="pt-BR"/>
        </w:rPr>
        <w:t xml:space="preserve">, Aguado Loi, C., &amp; Adegoke, K. (2016, November). </w:t>
      </w:r>
      <w:r>
        <w:t>Cancer mortality differentials among Hispanic/Latino subgroups in the United States [Epidemiology Section]. 144th American Public Health Association Annual Meeting, Denver, CO. *</w:t>
      </w:r>
    </w:p>
    <w:p w14:paraId="7FA4AF0F" w14:textId="77777777" w:rsidR="000A7F62" w:rsidRDefault="000A7F62" w:rsidP="000A7F62">
      <w:pPr>
        <w:pStyle w:val="ListParagraph"/>
        <w:numPr>
          <w:ilvl w:val="0"/>
          <w:numId w:val="68"/>
        </w:numPr>
        <w:spacing w:before="40" w:after="100" w:line="240" w:lineRule="auto"/>
      </w:pPr>
      <w:r>
        <w:t xml:space="preserve">Chavarria, E., Abdulla, R., Gutierrez, L., Klasko, L., </w:t>
      </w:r>
      <w:r>
        <w:rPr>
          <w:b/>
          <w:bCs/>
        </w:rPr>
        <w:t>Martinez Tyson, D.</w:t>
      </w:r>
      <w:r>
        <w:t>, Aguado Loi, C., Sanchez, J., Meade, C.D., &amp; Gwede, C.K. (2016, September). A culturally-linguistically salient intervention to increase fecal immunochemical test uptake among Spanish-preferring Latino adults receiving care in community-based clinics. 9th AACR Conference on the Science of Cancer Health Disparities in Racial/Ethnic Minorities and the Medically Underserved, Fort Lauderdale, FL. *</w:t>
      </w:r>
    </w:p>
    <w:p w14:paraId="6BDCD75F" w14:textId="77777777" w:rsidR="000A7F62" w:rsidRDefault="000A7F62" w:rsidP="000A7F62">
      <w:pPr>
        <w:pStyle w:val="ListParagraph"/>
        <w:numPr>
          <w:ilvl w:val="0"/>
          <w:numId w:val="68"/>
        </w:numPr>
        <w:spacing w:before="40" w:after="100" w:line="240" w:lineRule="auto"/>
      </w:pPr>
      <w:r>
        <w:t xml:space="preserve">Chavarria, E., Gutierrez, L., Davis, S., Abdulla, R., Klasko, L., Aguado Loi, C.X., </w:t>
      </w:r>
      <w:r>
        <w:rPr>
          <w:b/>
          <w:bCs/>
        </w:rPr>
        <w:t>Martinez Tyson, D.</w:t>
      </w:r>
      <w:r>
        <w:t>, Lopez, D., Meade, C., &amp; Gwede, C.K. (2016, May). Learner verification to increase salience of a photonovella booklet and DVD intervention for colorectal cancer screening among Latinos in federally qualified health clinics. 2016 Moffitt Scientific Symposium, Tampa, FL. *</w:t>
      </w:r>
    </w:p>
    <w:p w14:paraId="123F3A58" w14:textId="77777777" w:rsidR="000A7F62" w:rsidRDefault="000A7F62" w:rsidP="000A7F62">
      <w:pPr>
        <w:pStyle w:val="ListParagraph"/>
        <w:numPr>
          <w:ilvl w:val="0"/>
          <w:numId w:val="68"/>
        </w:numPr>
        <w:spacing w:before="40" w:after="100" w:line="240" w:lineRule="auto"/>
      </w:pPr>
      <w:r>
        <w:t xml:space="preserve">Aguado Loi, C.X., Biroscak, B.J., Schneider, T., </w:t>
      </w:r>
      <w:r>
        <w:rPr>
          <w:b/>
          <w:bCs/>
        </w:rPr>
        <w:t>Martinez-Tyson, D.</w:t>
      </w:r>
      <w:r>
        <w:t>, Best, A., Erskine, J., Thomas, B., &amp; Bryant, C. (2016, April). Community-based prevention marketing (CBPM) for systems change: An emergent systems framework for the promotion of colorectal cancer screening. Southeast Colorectal Cancer Symposium 2016, Atlanta, GA. *</w:t>
      </w:r>
    </w:p>
    <w:p w14:paraId="1EAE0BED" w14:textId="77777777" w:rsidR="000A7F62" w:rsidRDefault="000A7F62" w:rsidP="000A7F62">
      <w:pPr>
        <w:pStyle w:val="ListParagraph"/>
        <w:numPr>
          <w:ilvl w:val="0"/>
          <w:numId w:val="68"/>
        </w:numPr>
        <w:spacing w:before="40" w:after="100" w:line="240" w:lineRule="auto"/>
      </w:pPr>
      <w:r>
        <w:rPr>
          <w:b/>
          <w:bCs/>
        </w:rPr>
        <w:t>Martinez Tyson, D.</w:t>
      </w:r>
      <w:r>
        <w:t>, Medina-Ramirez, P., Nash, M., Aguado Loi, C.X., Flores, A. N., &amp; Adegoke, K. (2016, June). Cancer mortality differentials among Hispanic/Latino subgroups in the United States. Epidemiology Congress of the Americas, Miami, FL. *</w:t>
      </w:r>
    </w:p>
    <w:p w14:paraId="160C414B" w14:textId="77777777" w:rsidR="000A7F62" w:rsidRDefault="000A7F62" w:rsidP="000A7F62">
      <w:pPr>
        <w:pStyle w:val="ListParagraph"/>
        <w:numPr>
          <w:ilvl w:val="0"/>
          <w:numId w:val="68"/>
        </w:numPr>
        <w:spacing w:before="40" w:after="100" w:line="240" w:lineRule="auto"/>
      </w:pPr>
      <w:r>
        <w:rPr>
          <w:b/>
          <w:bCs/>
        </w:rPr>
        <w:t>Martinez Tyson, D.</w:t>
      </w:r>
      <w:r>
        <w:t>, Ewing, A., Aguado Loi, C., Schneider, T., &amp; Bryant, C. (2016, April). Mind the gap: Colorectal cancer screening within the context of the Affordable Care Act. Oral presentation at the Society for Applied Anthropology Annual Meeting, Vancouver, Canada. *</w:t>
      </w:r>
    </w:p>
    <w:p w14:paraId="6F318494" w14:textId="77777777" w:rsidR="000A7F62" w:rsidRDefault="000A7F62" w:rsidP="000A7F62">
      <w:pPr>
        <w:pStyle w:val="ListParagraph"/>
        <w:numPr>
          <w:ilvl w:val="0"/>
          <w:numId w:val="68"/>
        </w:numPr>
        <w:spacing w:before="40" w:after="100" w:line="240" w:lineRule="auto"/>
      </w:pPr>
      <w:r>
        <w:rPr>
          <w:b/>
          <w:bCs/>
          <w:lang w:val="es-419"/>
        </w:rPr>
        <w:t>Martinez Tyson, D.</w:t>
      </w:r>
      <w:r>
        <w:rPr>
          <w:lang w:val="es-419"/>
        </w:rPr>
        <w:t xml:space="preserve">, Medina-Ramirez, P., Arriola, N., &amp; Vazquez-Otero, C. (2015, November). </w:t>
      </w:r>
      <w:r>
        <w:t>Cultural adaptation of a supportive care needs measure for Spanish-speaking Latino cancer survivors. Oral presentation at the American Public Health Association 143rd Annual Meeting and Exposition, Chicago, IL. *</w:t>
      </w:r>
    </w:p>
    <w:p w14:paraId="59B813A8" w14:textId="77777777" w:rsidR="000A7F62" w:rsidRDefault="000A7F62" w:rsidP="000A7F62">
      <w:pPr>
        <w:pStyle w:val="ListParagraph"/>
        <w:numPr>
          <w:ilvl w:val="0"/>
          <w:numId w:val="68"/>
        </w:numPr>
        <w:spacing w:before="40" w:after="100" w:line="240" w:lineRule="auto"/>
      </w:pPr>
      <w:r>
        <w:t xml:space="preserve">Medina-Ramirez, P., Vazquez Otero, C., Arriola, N., Aguado Loi, C., &amp; </w:t>
      </w:r>
      <w:r>
        <w:rPr>
          <w:b/>
          <w:bCs/>
        </w:rPr>
        <w:t>Martinez Tyson, D.</w:t>
      </w:r>
      <w:r>
        <w:t xml:space="preserve"> (2015, November). Echar pa'lante: Coping strategies for dealing with cancer among Latino men. Oral presentation at the American Public Health Association 143rd Annual Meeting and Exposition, Chicago, IL. *</w:t>
      </w:r>
    </w:p>
    <w:p w14:paraId="05D6F179" w14:textId="77777777" w:rsidR="000A7F62" w:rsidRDefault="000A7F62" w:rsidP="000A7F62">
      <w:pPr>
        <w:pStyle w:val="ListParagraph"/>
        <w:numPr>
          <w:ilvl w:val="0"/>
          <w:numId w:val="68"/>
        </w:numPr>
        <w:spacing w:before="40" w:after="100" w:line="240" w:lineRule="auto"/>
      </w:pPr>
      <w:r>
        <w:t xml:space="preserve">Medina-Ramirez, P., Arriola, N., Smith, C.S., &amp; </w:t>
      </w:r>
      <w:r>
        <w:rPr>
          <w:b/>
          <w:bCs/>
        </w:rPr>
        <w:t>Martinez Tyson, D.</w:t>
      </w:r>
      <w:r>
        <w:t xml:space="preserve"> (2015, November). Use of complementary and alternative medicine (CAM) for Type 2 diabetes management in a Florida farmworking community. Oral presentation at the American Public Health Association 143rd Annual Meeting and Exposition, Chicago, IL. *</w:t>
      </w:r>
    </w:p>
    <w:p w14:paraId="21FA4F7A" w14:textId="77777777" w:rsidR="000A7F62" w:rsidRDefault="000A7F62" w:rsidP="000A7F62">
      <w:pPr>
        <w:pStyle w:val="ListParagraph"/>
        <w:numPr>
          <w:ilvl w:val="0"/>
          <w:numId w:val="68"/>
        </w:numPr>
        <w:spacing w:before="40" w:after="100" w:line="240" w:lineRule="auto"/>
      </w:pPr>
      <w:r>
        <w:t xml:space="preserve">Chavarria, E., Gutierrez, L., Klasko, L., Aguado Loi, C. X., </w:t>
      </w:r>
      <w:r>
        <w:rPr>
          <w:b/>
          <w:bCs/>
        </w:rPr>
        <w:t>Martinez Tyson, D.</w:t>
      </w:r>
      <w:r>
        <w:t>, Lopez, D., Lin, H., Sanchez, J., Davis, S., Meade, C. D., &amp; Gwede, C.K. (2015, November). Learner verification to increase salience of a photonovella booklet and DVD intervention for colorectal cancer screening among Latinos in federally qualified health clinics. Poster presented at the 7th Annual Health Literacy Research Conference, Bethesda, MD. *</w:t>
      </w:r>
    </w:p>
    <w:p w14:paraId="1AC7CEB8" w14:textId="77777777" w:rsidR="000A7F62" w:rsidRDefault="000A7F62" w:rsidP="000A7F62">
      <w:pPr>
        <w:pStyle w:val="ListParagraph"/>
        <w:numPr>
          <w:ilvl w:val="0"/>
          <w:numId w:val="68"/>
        </w:numPr>
        <w:spacing w:before="40" w:after="100" w:line="240" w:lineRule="auto"/>
      </w:pPr>
      <w:r>
        <w:rPr>
          <w:lang w:val="es-419"/>
        </w:rPr>
        <w:t xml:space="preserve">Lee, M., Lechner, S., Gonzalez, B., Antoni, M., Rodriguez, Y., Meade, C. D., </w:t>
      </w:r>
      <w:r>
        <w:rPr>
          <w:b/>
          <w:bCs/>
          <w:lang w:val="es-419"/>
        </w:rPr>
        <w:t>Martinez Tyson, D.</w:t>
      </w:r>
      <w:r>
        <w:rPr>
          <w:lang w:val="es-419"/>
        </w:rPr>
        <w:t xml:space="preserve">,… </w:t>
      </w:r>
      <w:r>
        <w:t xml:space="preserve">&amp; Jacobsen, P. (2015, April). Psychological symptoms over time in Spanish-speaking Latina cancer </w:t>
      </w:r>
      <w:r>
        <w:lastRenderedPageBreak/>
        <w:t>patients undergoing chemotherapy. Poster presented at the Society of Behavioral Medicine (SBM) 36th Annual Meeting and Scientific Sessions, San Antonio, TX.</w:t>
      </w:r>
    </w:p>
    <w:p w14:paraId="7E5222AF" w14:textId="77777777" w:rsidR="000A7F62" w:rsidRDefault="000A7F62" w:rsidP="000A7F62">
      <w:pPr>
        <w:pStyle w:val="ListParagraph"/>
        <w:numPr>
          <w:ilvl w:val="0"/>
          <w:numId w:val="68"/>
        </w:numPr>
        <w:spacing w:before="40" w:after="100" w:line="240" w:lineRule="auto"/>
      </w:pPr>
      <w:r>
        <w:t xml:space="preserve">Gonzalez, B. D., Lechner, S. C., Jim, H. S. L., Meade, C. D., </w:t>
      </w:r>
      <w:r>
        <w:rPr>
          <w:b/>
          <w:bCs/>
        </w:rPr>
        <w:t>Martinez Tyson, D.</w:t>
      </w:r>
      <w:r>
        <w:t>, Antoni, M. H., Rodriguez, Y., Vinard, A. S., Krause, M., Ismail-Khan, R. R., Apte, S. M., &amp; Jacobsen, P. B. (2015, April). A culturally relevant stress management intervention for Latinas starting chemotherapy for cancer. In Culturally competent interventions across the cancer continuum. Society of Behavioral Medicine (SBM) 36th Annual Meeting and Scientific Sessions, San Antonio, TX.</w:t>
      </w:r>
    </w:p>
    <w:p w14:paraId="30099C78" w14:textId="77777777" w:rsidR="000A7F62" w:rsidRDefault="000A7F62" w:rsidP="000A7F62">
      <w:pPr>
        <w:pStyle w:val="ListParagraph"/>
        <w:numPr>
          <w:ilvl w:val="0"/>
          <w:numId w:val="68"/>
        </w:numPr>
        <w:spacing w:before="40" w:after="100" w:line="240" w:lineRule="auto"/>
      </w:pPr>
      <w:r>
        <w:rPr>
          <w:b/>
          <w:bCs/>
        </w:rPr>
        <w:t>Martinez Tyson, D.</w:t>
      </w:r>
      <w:r>
        <w:t>, Medina-Ramirez, P., Brickhouse Arriola, N., &amp; Vazquez Otero, C. (2014, September). Combining emic and etic perspectives to adapt a supportive care needs measure for Latino cancer survivors. Oral presentation given at the Department of Community and Family Health Research Seminar, Tampa, FL. *</w:t>
      </w:r>
    </w:p>
    <w:p w14:paraId="7BC47C09" w14:textId="77777777" w:rsidR="000A7F62" w:rsidRDefault="000A7F62" w:rsidP="000A7F62">
      <w:pPr>
        <w:pStyle w:val="ListParagraph"/>
        <w:numPr>
          <w:ilvl w:val="0"/>
          <w:numId w:val="68"/>
        </w:numPr>
        <w:spacing w:before="40" w:after="100" w:line="240" w:lineRule="auto"/>
      </w:pPr>
      <w:r>
        <w:rPr>
          <w:b/>
          <w:bCs/>
        </w:rPr>
        <w:t>Martinez Tyson, D.</w:t>
      </w:r>
      <w:r>
        <w:t>, Medina-Ramirez, P., Brickhouse Arriola, N., &amp; Vazquez Otero, C. (2014, March). "Estas preguntas son vitales:" Combining emic and etic perspectives to adapt a supportive care needs measure for Latino cancer survivors. Oral presentation at the Society for Applied Anthropology (SfAA) 74th Annual Meeting, Albuquerque, NM. *</w:t>
      </w:r>
    </w:p>
    <w:p w14:paraId="3BD75A4F" w14:textId="77777777" w:rsidR="000A7F62" w:rsidRDefault="000A7F62" w:rsidP="000A7F62">
      <w:pPr>
        <w:pStyle w:val="ListParagraph"/>
        <w:numPr>
          <w:ilvl w:val="0"/>
          <w:numId w:val="68"/>
        </w:numPr>
        <w:spacing w:before="40" w:after="100" w:line="240" w:lineRule="auto"/>
      </w:pPr>
      <w:r>
        <w:rPr>
          <w:b/>
          <w:bCs/>
          <w:lang w:val="es-419"/>
        </w:rPr>
        <w:t>Martinez Tyson, D.</w:t>
      </w:r>
      <w:r>
        <w:rPr>
          <w:lang w:val="es-419"/>
        </w:rPr>
        <w:t xml:space="preserve">, Medina-Ramirez, P., Brickhouse Arriola, N., Vazquez Otero, C., &amp; Aguado Loi, C. (2014, June). </w:t>
      </w:r>
      <w:r>
        <w:t>The Spanish translation and adaptation of a supportive care needs measure for Latino cancer survivors. Poster presented at the 7th Biennial Cancer Survivorship Research Conference, Atlanta, GA. *</w:t>
      </w:r>
    </w:p>
    <w:p w14:paraId="4FB0580C" w14:textId="77777777" w:rsidR="000A7F62" w:rsidRDefault="000A7F62" w:rsidP="000A7F62">
      <w:pPr>
        <w:pStyle w:val="ListParagraph"/>
        <w:numPr>
          <w:ilvl w:val="0"/>
          <w:numId w:val="68"/>
        </w:numPr>
        <w:spacing w:before="40" w:after="100" w:line="240" w:lineRule="auto"/>
      </w:pPr>
      <w:r>
        <w:t xml:space="preserve">Brickhouse Arriola, N., Medina-Ramirez, P., Smith, C., &amp; </w:t>
      </w:r>
      <w:r>
        <w:rPr>
          <w:b/>
          <w:bCs/>
        </w:rPr>
        <w:t>Martinez Tyson, D.</w:t>
      </w:r>
      <w:r>
        <w:t xml:space="preserve"> (2014, March). </w:t>
      </w:r>
      <w:r>
        <w:rPr>
          <w:lang w:val="es-419"/>
        </w:rPr>
        <w:t xml:space="preserve">"Hay que echarle ganas y controlar a como dé lugar": Type 2 diabetes in a Mexican farmworker community. </w:t>
      </w:r>
      <w:r>
        <w:t>Poster presented at the Society for Applied Anthropology (SfAA) 74th Annual Meeting, Albuquerque, NM. *</w:t>
      </w:r>
    </w:p>
    <w:p w14:paraId="3B2EABE9" w14:textId="77777777" w:rsidR="000A7F62" w:rsidRDefault="000A7F62" w:rsidP="000A7F62">
      <w:pPr>
        <w:pStyle w:val="ListParagraph"/>
        <w:numPr>
          <w:ilvl w:val="0"/>
          <w:numId w:val="68"/>
        </w:numPr>
        <w:spacing w:before="40" w:after="100" w:line="240" w:lineRule="auto"/>
      </w:pPr>
      <w:r>
        <w:t xml:space="preserve">Medina-Ramirez, P., Brickhouse Arriola, N., Smith, C., &amp; </w:t>
      </w:r>
      <w:r>
        <w:rPr>
          <w:b/>
          <w:bCs/>
        </w:rPr>
        <w:t>Martinez Tyson, D.</w:t>
      </w:r>
      <w:r>
        <w:t xml:space="preserve"> (2014, February). Exploring Type 2 diabetes management beliefs and practices in a Mexican farmworker community. Poster presented at the 24th Annual USF Health Research Day, Tampa, FL. *</w:t>
      </w:r>
    </w:p>
    <w:p w14:paraId="0885E489" w14:textId="77777777" w:rsidR="000A7F62" w:rsidRDefault="000A7F62" w:rsidP="000A7F62">
      <w:pPr>
        <w:pStyle w:val="ListParagraph"/>
        <w:numPr>
          <w:ilvl w:val="0"/>
          <w:numId w:val="68"/>
        </w:numPr>
        <w:spacing w:before="40" w:after="100" w:line="240" w:lineRule="auto"/>
      </w:pPr>
      <w:r>
        <w:rPr>
          <w:b/>
          <w:bCs/>
        </w:rPr>
        <w:t>Martinez Tyson, D.</w:t>
      </w:r>
      <w:r>
        <w:t>, Aguado Loi, C., Medina Ramirez, P., &amp; Vasquez Otero, C. (2014, February). "What about us?" Understanding the supportive care needs of Latino male cancer survivors. Poster presented at the American Psychosocial Oncology Society (APOS) 11th Annual Conference, Tampa, FL. *</w:t>
      </w:r>
    </w:p>
    <w:p w14:paraId="139D1BE9" w14:textId="77777777" w:rsidR="000A7F62" w:rsidRDefault="000A7F62" w:rsidP="000A7F62">
      <w:pPr>
        <w:pStyle w:val="ListParagraph"/>
        <w:numPr>
          <w:ilvl w:val="0"/>
          <w:numId w:val="68"/>
        </w:numPr>
        <w:spacing w:before="40" w:after="100" w:line="240" w:lineRule="auto"/>
      </w:pPr>
      <w:r>
        <w:rPr>
          <w:b/>
          <w:bCs/>
          <w:lang w:val="pt-BR"/>
        </w:rPr>
        <w:t>Martinez Tyson, D.</w:t>
      </w:r>
      <w:r>
        <w:rPr>
          <w:lang w:val="pt-BR"/>
        </w:rPr>
        <w:t xml:space="preserve">, Arango, J., Medina Ramirez, P., &amp; Aguado Loi, C. (2012, March). </w:t>
      </w:r>
      <w:r>
        <w:t>Understanding the psychosocial needs of Latino prostate cancer survivors. Poster presented at the 2nd Annual Prostate Cancer Research Symposium, Orlando, FL. *</w:t>
      </w:r>
    </w:p>
    <w:p w14:paraId="0D447FB5" w14:textId="77777777" w:rsidR="000A7F62" w:rsidRDefault="000A7F62" w:rsidP="000A7F62">
      <w:pPr>
        <w:pStyle w:val="ListParagraph"/>
        <w:numPr>
          <w:ilvl w:val="0"/>
          <w:numId w:val="68"/>
        </w:numPr>
        <w:spacing w:before="40" w:after="100" w:line="240" w:lineRule="auto"/>
      </w:pPr>
      <w:r>
        <w:rPr>
          <w:b/>
          <w:bCs/>
        </w:rPr>
        <w:t>Martinez Tyson, D.</w:t>
      </w:r>
      <w:r>
        <w:t xml:space="preserve"> (2012, May). Listen, learn, act: Engaging Latino cancer survivors through culturally relevant support, education, and research. Oral presentation at the 8th Biennial Cancer, Culture &amp; Literacy Conference, Clearwater Beach, FL.</w:t>
      </w:r>
    </w:p>
    <w:p w14:paraId="17E3EFDD" w14:textId="77777777" w:rsidR="000A7F62" w:rsidRDefault="000A7F62" w:rsidP="000A7F62">
      <w:pPr>
        <w:pStyle w:val="ListParagraph"/>
        <w:numPr>
          <w:ilvl w:val="0"/>
          <w:numId w:val="68"/>
        </w:numPr>
        <w:spacing w:before="40" w:after="100" w:line="240" w:lineRule="auto"/>
      </w:pPr>
      <w:r>
        <w:rPr>
          <w:b/>
          <w:bCs/>
        </w:rPr>
        <w:t>Martinez Tyson, D.</w:t>
      </w:r>
      <w:r>
        <w:t xml:space="preserve"> (2012, March). Community-based participatory research: Practical and methodological considerations for children's mental health. Workshop conducted at the annual meeting of the Children's Mental Health Research &amp; Policy Conference, Tampa, FL.</w:t>
      </w:r>
    </w:p>
    <w:p w14:paraId="1E75B21A" w14:textId="77777777" w:rsidR="000A7F62" w:rsidRDefault="000A7F62" w:rsidP="000A7F62">
      <w:pPr>
        <w:pStyle w:val="ListParagraph"/>
        <w:numPr>
          <w:ilvl w:val="0"/>
          <w:numId w:val="68"/>
        </w:numPr>
        <w:spacing w:before="40" w:after="100" w:line="240" w:lineRule="auto"/>
      </w:pPr>
      <w:r>
        <w:rPr>
          <w:b/>
          <w:bCs/>
        </w:rPr>
        <w:t>Martinez Tyson, D.</w:t>
      </w:r>
      <w:r>
        <w:t>, Porter, M., &amp; Quiroz, M. (2011, April). Looking beyond one size fits all: Exploring intracultural variation in perceptions of depression among Latino immigrants. Paper presentation at the Society for Applied Anthropology (SfAA) Annual Meeting, Seattle, WA. *</w:t>
      </w:r>
    </w:p>
    <w:p w14:paraId="243E477E" w14:textId="77777777" w:rsidR="000A7F62" w:rsidRDefault="000A7F62" w:rsidP="000A7F62">
      <w:pPr>
        <w:pStyle w:val="ListParagraph"/>
        <w:numPr>
          <w:ilvl w:val="0"/>
          <w:numId w:val="68"/>
        </w:numPr>
        <w:spacing w:before="40" w:after="100" w:line="240" w:lineRule="auto"/>
      </w:pPr>
      <w:r>
        <w:t xml:space="preserve">Luque, J., </w:t>
      </w:r>
      <w:r>
        <w:rPr>
          <w:b/>
          <w:bCs/>
        </w:rPr>
        <w:t>Martinez Tyson, D.</w:t>
      </w:r>
      <w:r>
        <w:t>, Bynum, S., Noel-Thomas, S., Gwede, C. K., &amp; Meade, C. D. (2011, February). Social network analysis outcomes for a cancer disparities community network partnership. Poster presented at the 31st Annual Conference of the International Network for Social Network Analysis (INSNA), St. Petersburg, FL.</w:t>
      </w:r>
    </w:p>
    <w:p w14:paraId="04498185" w14:textId="77777777" w:rsidR="000A7F62" w:rsidRDefault="000A7F62" w:rsidP="000A7F62">
      <w:pPr>
        <w:pStyle w:val="ListParagraph"/>
        <w:numPr>
          <w:ilvl w:val="0"/>
          <w:numId w:val="68"/>
        </w:numPr>
        <w:spacing w:before="40" w:after="100" w:line="240" w:lineRule="auto"/>
      </w:pPr>
      <w:r>
        <w:t xml:space="preserve">Wells, K.J., Proctor, S.K., Rivera, M., Arroyo, G., Quinn, G. P., Bynum, S., Rivera, M., </w:t>
      </w:r>
      <w:r>
        <w:rPr>
          <w:b/>
          <w:bCs/>
        </w:rPr>
        <w:t>Martinez-Tyson, D.</w:t>
      </w:r>
      <w:r>
        <w:t xml:space="preserve">, &amp; Meade, C.D. (2010, October). Community-based approach to developing a cervical </w:t>
      </w:r>
      <w:r>
        <w:lastRenderedPageBreak/>
        <w:t>cancer patient navigator program: A pilot. Poster presented at the 3rd AACR Conference on the Science of Cancer Health Disparities in Racial/Ethnic Minorities and the Medically Underserved, Miami, FL.</w:t>
      </w:r>
    </w:p>
    <w:p w14:paraId="12FA8F81" w14:textId="77777777" w:rsidR="000A7F62" w:rsidRDefault="000A7F62" w:rsidP="000A7F62">
      <w:pPr>
        <w:pStyle w:val="ListParagraph"/>
        <w:numPr>
          <w:ilvl w:val="0"/>
          <w:numId w:val="68"/>
        </w:numPr>
        <w:spacing w:before="40" w:after="100" w:line="240" w:lineRule="auto"/>
      </w:pPr>
      <w:r>
        <w:rPr>
          <w:b/>
          <w:bCs/>
        </w:rPr>
        <w:t>Martinez Tyson, D.</w:t>
      </w:r>
      <w:r>
        <w:t>, Porter, M., &amp; Quiroz, M. (2010, June). A cross-cultural approach to the study of depression: Exploring cultural models of depression among Latino immigrants. Poster presented at the Critical Research Issues in Latino Mental Health Conference, New Brunswick, NJ. *</w:t>
      </w:r>
    </w:p>
    <w:p w14:paraId="31600694" w14:textId="77777777" w:rsidR="000A7F62" w:rsidRDefault="000A7F62" w:rsidP="000A7F62">
      <w:pPr>
        <w:pStyle w:val="ListParagraph"/>
        <w:numPr>
          <w:ilvl w:val="0"/>
          <w:numId w:val="68"/>
        </w:numPr>
        <w:spacing w:before="40" w:after="100" w:line="240" w:lineRule="auto"/>
      </w:pPr>
      <w:r>
        <w:t xml:space="preserve">Luque, J., Castañeda, H., </w:t>
      </w:r>
      <w:r>
        <w:rPr>
          <w:b/>
          <w:bCs/>
        </w:rPr>
        <w:t>Martinez Tyson, D.</w:t>
      </w:r>
      <w:r>
        <w:t>, Vargas, N., Proctor, S., Hathaway, E., Mason, M., &amp; Meade, C. D. (2010, May). Formative research for developing Spanish-language lay health advisor curriculum. Poster presented at the 7th Biennial Cancer, Culture &amp; Literacy Conference, Clearwater Beach, FL.</w:t>
      </w:r>
    </w:p>
    <w:p w14:paraId="4BE936E1" w14:textId="77777777" w:rsidR="000A7F62" w:rsidRDefault="000A7F62" w:rsidP="000A7F62">
      <w:pPr>
        <w:pStyle w:val="ListParagraph"/>
        <w:numPr>
          <w:ilvl w:val="0"/>
          <w:numId w:val="68"/>
        </w:numPr>
        <w:spacing w:before="40" w:after="100" w:line="240" w:lineRule="auto"/>
      </w:pPr>
      <w:r>
        <w:t xml:space="preserve">Wells, K., Proctor, S., Arroyo, G., Quinn, G., Luque, J., Rivera, M., </w:t>
      </w:r>
      <w:r>
        <w:rPr>
          <w:b/>
          <w:bCs/>
        </w:rPr>
        <w:t>Martinez Tyson, D.</w:t>
      </w:r>
      <w:r>
        <w:t>, Roetzheim, R., Meade, C. D., Rodriguez Calacano, E., &amp; Rivera, M. (2010, May). Creating synergy among cancer health disparities reduction programs: Development of the Tampa Bay Community Cancer Network Cervical Cancer Patient Navigator Project. Poster presented at the 7th Biennial Cancer, Culture &amp; Literacy Conference, Clearwater Beach, FL.</w:t>
      </w:r>
    </w:p>
    <w:p w14:paraId="4CEB2AC8" w14:textId="77777777" w:rsidR="000A7F62" w:rsidRDefault="000A7F62" w:rsidP="000A7F62">
      <w:pPr>
        <w:pStyle w:val="ListParagraph"/>
        <w:numPr>
          <w:ilvl w:val="0"/>
          <w:numId w:val="68"/>
        </w:numPr>
        <w:spacing w:before="40" w:after="100" w:line="240" w:lineRule="auto"/>
      </w:pPr>
      <w:r>
        <w:t xml:space="preserve">Wells, K.J., Proctor, S.K., Rivera, M., Arroyo, G., Quinn, G.P., Luque, J.S., Calcano, E.R., Rivera, M., </w:t>
      </w:r>
      <w:r>
        <w:rPr>
          <w:b/>
          <w:bCs/>
        </w:rPr>
        <w:t>Martinez Tyson, D.</w:t>
      </w:r>
      <w:r>
        <w:t>, Roetzheim, R.G., &amp; Meade, C.D. (2010, May). Creating synergy among cancer health disparities reduction programs: Development of the Tampa Bay Community Cancer Network Cervical Cancer Patient Navigator Program. Poster presented at the 7th Biennial Cancer, Culture, and Literacy Conference, Clearwater, FL.</w:t>
      </w:r>
    </w:p>
    <w:p w14:paraId="74D51AB6" w14:textId="77777777" w:rsidR="000A7F62" w:rsidRPr="002C7B18" w:rsidRDefault="000A7F62" w:rsidP="000A7F62">
      <w:pPr>
        <w:pStyle w:val="ListParagraph"/>
        <w:numPr>
          <w:ilvl w:val="0"/>
          <w:numId w:val="68"/>
        </w:numPr>
        <w:spacing w:before="40" w:after="100" w:line="240" w:lineRule="auto"/>
        <w:rPr>
          <w:lang w:val="es-419"/>
        </w:rPr>
      </w:pPr>
      <w:r>
        <w:rPr>
          <w:b/>
          <w:bCs/>
        </w:rPr>
        <w:t>Martinez Tyson, D.</w:t>
      </w:r>
      <w:r>
        <w:t xml:space="preserve"> (2010, April). Support groups and emotional well-being. </w:t>
      </w:r>
      <w:r>
        <w:rPr>
          <w:lang w:val="es-419"/>
        </w:rPr>
        <w:t>Salud Series de Charlas. Moffitt Cancer Center Salud Educational Series, Tampa, FL.</w:t>
      </w:r>
    </w:p>
    <w:p w14:paraId="2E6EB313" w14:textId="77777777" w:rsidR="000A7F62" w:rsidRDefault="000A7F62" w:rsidP="000A7F62">
      <w:pPr>
        <w:pStyle w:val="ListParagraph"/>
        <w:numPr>
          <w:ilvl w:val="0"/>
          <w:numId w:val="68"/>
        </w:numPr>
        <w:spacing w:before="40" w:after="100" w:line="240" w:lineRule="auto"/>
      </w:pPr>
      <w:r>
        <w:rPr>
          <w:b/>
          <w:bCs/>
          <w:lang w:val="es-419"/>
        </w:rPr>
        <w:t>Martinez Tyson, D.</w:t>
      </w:r>
      <w:r>
        <w:rPr>
          <w:lang w:val="es-419"/>
        </w:rPr>
        <w:t xml:space="preserve">, Porter, M., Quiroz, M., Carrion, I., &amp; Castañeda, H. (2010, April). </w:t>
      </w:r>
      <w:r>
        <w:t>Depression and Latinos within the immigration context: Looking beyond one size fits all. Poster presented at the Quality of Behavioral Health Care Conference, Clearwater, FL. *</w:t>
      </w:r>
    </w:p>
    <w:p w14:paraId="67D8BC96" w14:textId="77777777" w:rsidR="000A7F62" w:rsidRDefault="000A7F62" w:rsidP="000A7F62">
      <w:pPr>
        <w:pStyle w:val="ListParagraph"/>
        <w:numPr>
          <w:ilvl w:val="0"/>
          <w:numId w:val="68"/>
        </w:numPr>
        <w:spacing w:before="40" w:after="100" w:line="240" w:lineRule="auto"/>
      </w:pPr>
      <w:r>
        <w:t xml:space="preserve">Alfonso, M.L., </w:t>
      </w:r>
      <w:r>
        <w:rPr>
          <w:b/>
          <w:bCs/>
        </w:rPr>
        <w:t>Martinez Tyson, D.</w:t>
      </w:r>
      <w:r>
        <w:t>, Aguado Loi, C.X., Corvin, J., &amp; Gonzales, J.J. (2009, November). Chronic disease and minor depression: Patient and family perceptions. Oral presentation at the American Public Health Association 137th Annual Meeting and Exposition, Philadelphia, PA. *</w:t>
      </w:r>
    </w:p>
    <w:p w14:paraId="00C7BAC9" w14:textId="77777777" w:rsidR="000A7F62" w:rsidRDefault="000A7F62" w:rsidP="000A7F62">
      <w:pPr>
        <w:pStyle w:val="ListParagraph"/>
        <w:numPr>
          <w:ilvl w:val="0"/>
          <w:numId w:val="68"/>
        </w:numPr>
        <w:spacing w:before="40" w:after="100" w:line="240" w:lineRule="auto"/>
      </w:pPr>
      <w:r>
        <w:t xml:space="preserve">Meade, C.D., Sanchez-Ayendez, M., </w:t>
      </w:r>
      <w:r>
        <w:rPr>
          <w:b/>
          <w:bCs/>
        </w:rPr>
        <w:t>Martinez Tyson, D.</w:t>
      </w:r>
      <w:r>
        <w:t>, Velez, H., &amp; McMillan, S. (2009, November). Methodological issues in Spanish language survey. Poster presented at the American Academy of Nursing 36th Annual Meeting &amp; Conference, Atlanta, GA.</w:t>
      </w:r>
    </w:p>
    <w:p w14:paraId="095560E7" w14:textId="77777777" w:rsidR="000A7F62" w:rsidRDefault="000A7F62" w:rsidP="000A7F62">
      <w:pPr>
        <w:pStyle w:val="ListParagraph"/>
        <w:numPr>
          <w:ilvl w:val="0"/>
          <w:numId w:val="68"/>
        </w:numPr>
        <w:spacing w:before="40" w:after="100" w:line="240" w:lineRule="auto"/>
      </w:pPr>
      <w:r>
        <w:rPr>
          <w:b/>
          <w:bCs/>
        </w:rPr>
        <w:t>Martinez Tyson, D.</w:t>
      </w:r>
      <w:r>
        <w:t xml:space="preserve"> (2009, October). Discussant, Anthropology Department Fall Colloquium. University of South Florida, Tampa, FL.</w:t>
      </w:r>
    </w:p>
    <w:p w14:paraId="2B733405" w14:textId="77777777" w:rsidR="000A7F62" w:rsidRDefault="000A7F62" w:rsidP="000A7F62">
      <w:pPr>
        <w:pStyle w:val="ListParagraph"/>
        <w:numPr>
          <w:ilvl w:val="0"/>
          <w:numId w:val="68"/>
        </w:numPr>
        <w:spacing w:before="40" w:after="100" w:line="240" w:lineRule="auto"/>
      </w:pPr>
      <w:r>
        <w:t xml:space="preserve">Luque, J., Castañeda, H., </w:t>
      </w:r>
      <w:r>
        <w:rPr>
          <w:b/>
          <w:bCs/>
        </w:rPr>
        <w:t>Martinez Tyson, D.</w:t>
      </w:r>
      <w:r>
        <w:t>, Vargas, N., Proctor, S., &amp; Meade, C. D. (2009, September). HPV knowledge among low-income Hispanic and Anglo-American women in a clinic-based setting in West-Central Florida. Poster presented at the International Conference of the Society for Medical Anthropology, American Anthropological Association, New Haven, CT.</w:t>
      </w:r>
    </w:p>
    <w:p w14:paraId="7D9F6856" w14:textId="77777777" w:rsidR="000A7F62" w:rsidRDefault="000A7F62" w:rsidP="000A7F62">
      <w:pPr>
        <w:pStyle w:val="ListParagraph"/>
        <w:numPr>
          <w:ilvl w:val="0"/>
          <w:numId w:val="68"/>
        </w:numPr>
        <w:spacing w:before="40" w:after="100" w:line="240" w:lineRule="auto"/>
      </w:pPr>
      <w:r>
        <w:t xml:space="preserve">Aguado Loi, C.X., </w:t>
      </w:r>
      <w:r>
        <w:rPr>
          <w:b/>
          <w:bCs/>
        </w:rPr>
        <w:t>Martinez Tyson, D.</w:t>
      </w:r>
      <w:r>
        <w:t>, Alfonso, M., Corvin, J., Panzano, P., Serrano, M., Pinzon, M., Toyinbo, P., &amp; Gonzales, J.J. (2009, July). Adapting an EBI for Latinos with minor depression and chronic disease: Adelante con su Salud (ACSS). Poster presented at the 20th Mental Health Service Research (MHSR) Conference, Washington, DC. *</w:t>
      </w:r>
    </w:p>
    <w:p w14:paraId="67729C7F" w14:textId="77777777" w:rsidR="000A7F62" w:rsidRDefault="000A7F62" w:rsidP="000A7F62">
      <w:pPr>
        <w:pStyle w:val="ListParagraph"/>
        <w:numPr>
          <w:ilvl w:val="0"/>
          <w:numId w:val="68"/>
        </w:numPr>
        <w:spacing w:before="40" w:after="100" w:line="240" w:lineRule="auto"/>
      </w:pPr>
      <w:r>
        <w:t xml:space="preserve">Luque, J. S., Castañeda, H., </w:t>
      </w:r>
      <w:r>
        <w:rPr>
          <w:b/>
          <w:bCs/>
        </w:rPr>
        <w:t>Martinez Tyson, D.</w:t>
      </w:r>
      <w:r>
        <w:t>, Vargas, N., Proctor, S., &amp; Meade, C. D. (2009, July). HPV awareness among Hispanic subgroups of Latina immigrants and Anglo-American women: Cultural factors related to acceptance of the HPV vaccine. Poster presented at the American Cancer Society Health Disparities Conference, Las Vegas, NV.</w:t>
      </w:r>
    </w:p>
    <w:p w14:paraId="32EA8FED" w14:textId="77777777" w:rsidR="000A7F62" w:rsidRDefault="000A7F62" w:rsidP="000A7F62">
      <w:pPr>
        <w:pStyle w:val="ListParagraph"/>
        <w:numPr>
          <w:ilvl w:val="0"/>
          <w:numId w:val="68"/>
        </w:numPr>
        <w:spacing w:before="40" w:after="100" w:line="240" w:lineRule="auto"/>
      </w:pPr>
      <w:r>
        <w:rPr>
          <w:lang w:val="es-419"/>
        </w:rPr>
        <w:t xml:space="preserve">Alfonso, M., </w:t>
      </w:r>
      <w:r>
        <w:rPr>
          <w:b/>
          <w:bCs/>
          <w:lang w:val="es-419"/>
        </w:rPr>
        <w:t>Martinez Tyson, D.</w:t>
      </w:r>
      <w:r>
        <w:rPr>
          <w:lang w:val="es-419"/>
        </w:rPr>
        <w:t xml:space="preserve">, Aguado Loi, C.X., Corvin, J., &amp; Gonzales, J.J. (2009, June). </w:t>
      </w:r>
      <w:r>
        <w:t xml:space="preserve">Using focus groups to capture Latino patient and family perceptions of chronic disease and minor </w:t>
      </w:r>
      <w:r>
        <w:lastRenderedPageBreak/>
        <w:t>depression. Manuscript presentation at the 21st Annual Ethnographic and Qualitative Research Conference (EQRC), Cedarville, OH. *</w:t>
      </w:r>
    </w:p>
    <w:p w14:paraId="6BA03E21" w14:textId="77777777" w:rsidR="000A7F62" w:rsidRDefault="000A7F62" w:rsidP="000A7F62">
      <w:pPr>
        <w:pStyle w:val="ListParagraph"/>
        <w:numPr>
          <w:ilvl w:val="0"/>
          <w:numId w:val="68"/>
        </w:numPr>
        <w:spacing w:before="40" w:after="100" w:line="240" w:lineRule="auto"/>
      </w:pPr>
      <w:r>
        <w:t xml:space="preserve">Nodarse-Hernandez, K., Noel-Thomas, S., Perales, R., Schiaffino, M., </w:t>
      </w:r>
      <w:r>
        <w:rPr>
          <w:b/>
          <w:bCs/>
        </w:rPr>
        <w:t>Martinez Tyson, D.</w:t>
      </w:r>
      <w:r>
        <w:t>, &amp; Meade, C. D. (2009, May). Connections that work: Community-academic partnerships to address cancer health disparities in the medically underserved. Oral presentation at the Society of Public Health Education (SOPHE) Conference: Harmonizing Health Education Practice &amp; Research to Advance Health Equity, New Orleans, LA.</w:t>
      </w:r>
    </w:p>
    <w:p w14:paraId="7D7C5951" w14:textId="77777777" w:rsidR="000A7F62" w:rsidRDefault="000A7F62" w:rsidP="000A7F62">
      <w:pPr>
        <w:pStyle w:val="ListParagraph"/>
        <w:numPr>
          <w:ilvl w:val="0"/>
          <w:numId w:val="68"/>
        </w:numPr>
        <w:spacing w:before="40" w:after="100" w:line="240" w:lineRule="auto"/>
      </w:pPr>
      <w:r>
        <w:t xml:space="preserve">Jang, Y., Chiriboga, D., Herrera, J., </w:t>
      </w:r>
      <w:r>
        <w:rPr>
          <w:b/>
          <w:bCs/>
        </w:rPr>
        <w:t>Martinez-Tyson, D.</w:t>
      </w:r>
      <w:r>
        <w:t>, &amp; Schonfeld, L. (2009, April). Predicting negative attitudes toward mental health services in Hispanic elders: The role of misconceptions and stigma. Poster presented at the 30th Annual Meeting of the Southern Gerontological Society, St. Petersburg, FL.</w:t>
      </w:r>
    </w:p>
    <w:p w14:paraId="267B76D5" w14:textId="77777777" w:rsidR="000A7F62" w:rsidRDefault="000A7F62" w:rsidP="000A7F62">
      <w:pPr>
        <w:pStyle w:val="ListParagraph"/>
        <w:numPr>
          <w:ilvl w:val="0"/>
          <w:numId w:val="68"/>
        </w:numPr>
        <w:spacing w:before="40" w:after="100" w:line="240" w:lineRule="auto"/>
      </w:pPr>
      <w:r>
        <w:rPr>
          <w:b/>
          <w:bCs/>
        </w:rPr>
        <w:t>Martinez Tyson, D.</w:t>
      </w:r>
      <w:r>
        <w:t xml:space="preserve"> (2009, March). A delicate balance between telling and protecting: Contextualizing social support among immigrant Latinas diagnosed with breast cancer. Poster presented at the Society for Applied Anthropology (SfAA) 69th Annual Meeting, Santa Fe, NM.</w:t>
      </w:r>
    </w:p>
    <w:p w14:paraId="698A8D56" w14:textId="77777777" w:rsidR="000A7F62" w:rsidRDefault="000A7F62" w:rsidP="000A7F62">
      <w:pPr>
        <w:pStyle w:val="ListParagraph"/>
        <w:numPr>
          <w:ilvl w:val="0"/>
          <w:numId w:val="68"/>
        </w:numPr>
        <w:spacing w:before="40" w:after="100" w:line="240" w:lineRule="auto"/>
      </w:pPr>
      <w:r>
        <w:rPr>
          <w:b/>
          <w:bCs/>
        </w:rPr>
        <w:t>Martinez Tyson, D.</w:t>
      </w:r>
      <w:r>
        <w:t>, Wells, K., Aguado Loi, C., Flores, A., San Miguel, G., &amp; Martinez, M. (2009, March). Using a community-based participatory research approach to develop and evaluate an oncology camp for Latina cancer survivors. Paper presented at the Society for Applied Anthropology (SfAA) 69th Annual Meeting, Santa Fe, NM. *</w:t>
      </w:r>
    </w:p>
    <w:p w14:paraId="035D12C8" w14:textId="77777777" w:rsidR="000A7F62" w:rsidRDefault="000A7F62" w:rsidP="000A7F62">
      <w:pPr>
        <w:pStyle w:val="ListParagraph"/>
        <w:numPr>
          <w:ilvl w:val="0"/>
          <w:numId w:val="68"/>
        </w:numPr>
        <w:spacing w:before="40" w:after="100" w:line="240" w:lineRule="auto"/>
      </w:pPr>
      <w:r>
        <w:t xml:space="preserve">Castañeda, H., Kline, N., </w:t>
      </w:r>
      <w:r>
        <w:rPr>
          <w:b/>
          <w:bCs/>
        </w:rPr>
        <w:t>Martinez Tyson, D.</w:t>
      </w:r>
      <w:r>
        <w:t>, &amp; Carrion, I. (2009, March). Structural factors impacting oral health inequalities among migrant farmworker families in Central Florida. Paper presented at the Society for Applied Anthropology (SfAA) 69th Annual Meeting, Santa Fe, NM.</w:t>
      </w:r>
    </w:p>
    <w:p w14:paraId="24A643C5" w14:textId="77777777" w:rsidR="000A7F62" w:rsidRDefault="000A7F62" w:rsidP="000A7F62">
      <w:pPr>
        <w:pStyle w:val="ListParagraph"/>
        <w:numPr>
          <w:ilvl w:val="0"/>
          <w:numId w:val="68"/>
        </w:numPr>
        <w:spacing w:before="40" w:after="100" w:line="240" w:lineRule="auto"/>
      </w:pPr>
      <w:r>
        <w:t xml:space="preserve">Luque, J., Vadaparampil, S., Simmons, V., </w:t>
      </w:r>
      <w:r>
        <w:rPr>
          <w:b/>
          <w:bCs/>
        </w:rPr>
        <w:t>Martinez Tyson, D.</w:t>
      </w:r>
      <w:r>
        <w:t>, &amp; Meade, C. D. (2009, March). Community-based participatory research training institute: Lessons and outcomes from a postdoctoral training program. Paper presented at the Society for Applied Anthropology (SfAA) 69th Annual Meeting, Santa Fe, NM.</w:t>
      </w:r>
    </w:p>
    <w:p w14:paraId="1982B07D" w14:textId="77777777" w:rsidR="000A7F62" w:rsidRDefault="000A7F62" w:rsidP="000A7F62">
      <w:pPr>
        <w:pStyle w:val="ListParagraph"/>
        <w:numPr>
          <w:ilvl w:val="0"/>
          <w:numId w:val="68"/>
        </w:numPr>
        <w:spacing w:before="40" w:after="100" w:line="240" w:lineRule="auto"/>
      </w:pPr>
      <w:r>
        <w:t xml:space="preserve">Luque, J., </w:t>
      </w:r>
      <w:r>
        <w:rPr>
          <w:b/>
          <w:bCs/>
        </w:rPr>
        <w:t>Martinez Tyson, D.</w:t>
      </w:r>
      <w:r>
        <w:t>, Lee, J., &amp; Meade, C. (2009, March). Building community capacity around cancer prevention and control through the Tampa Bay Community Cancer Network. Poster presented at the International Network of Social Network Analysis Annual Conference, San Diego, CA.</w:t>
      </w:r>
    </w:p>
    <w:p w14:paraId="45B96FAB" w14:textId="77777777" w:rsidR="000A7F62" w:rsidRDefault="000A7F62" w:rsidP="000A7F62">
      <w:pPr>
        <w:pStyle w:val="ListParagraph"/>
        <w:numPr>
          <w:ilvl w:val="0"/>
          <w:numId w:val="68"/>
        </w:numPr>
        <w:spacing w:before="40" w:after="100" w:line="240" w:lineRule="auto"/>
      </w:pPr>
      <w:r>
        <w:t xml:space="preserve">Meade, C. D., </w:t>
      </w:r>
      <w:r>
        <w:rPr>
          <w:b/>
          <w:bCs/>
        </w:rPr>
        <w:t>Martinez Tyson, D.</w:t>
      </w:r>
      <w:r>
        <w:t>, Martinez, J., Penedo, F., Martinez, M., &amp; Jacobsen, P. (2008, October). Producing a Spanish-language self-administered stress management training toolkit for Latinas with breast cancer: Pearls, pitfalls and process. Oral presentation at the American Association for Cancer Education Annual Meeting: Cancer Education — Bench to Bedside to Community, Clearwater Beach, FL.</w:t>
      </w:r>
    </w:p>
    <w:p w14:paraId="75FDDF2A" w14:textId="77777777" w:rsidR="000A7F62" w:rsidRDefault="000A7F62" w:rsidP="000A7F62">
      <w:pPr>
        <w:pStyle w:val="ListParagraph"/>
        <w:numPr>
          <w:ilvl w:val="0"/>
          <w:numId w:val="68"/>
        </w:numPr>
        <w:spacing w:before="40" w:after="100" w:line="240" w:lineRule="auto"/>
      </w:pPr>
      <w:r>
        <w:t xml:space="preserve">Meade, C. D., </w:t>
      </w:r>
      <w:r>
        <w:rPr>
          <w:b/>
          <w:bCs/>
        </w:rPr>
        <w:t>Martinez Tyson, D.</w:t>
      </w:r>
      <w:r>
        <w:t>, &amp; Menard, J. (2008, July). Power of science, culture and literacy in generating knowledge and influencing behavior: Toward a better understanding of cancer health disparities. Plenary presentation at the Health Disparities Summit, NIH Center for Reducing Cancer Health Disparities, Bethesda, MD.</w:t>
      </w:r>
    </w:p>
    <w:p w14:paraId="27674B9D" w14:textId="77777777" w:rsidR="000A7F62" w:rsidRDefault="000A7F62" w:rsidP="000A7F62">
      <w:pPr>
        <w:pStyle w:val="ListParagraph"/>
        <w:numPr>
          <w:ilvl w:val="0"/>
          <w:numId w:val="68"/>
        </w:numPr>
        <w:spacing w:before="40" w:after="100" w:line="240" w:lineRule="auto"/>
      </w:pPr>
      <w:r>
        <w:t xml:space="preserve">Gwede, C. K., Ward, B., Vadaparampil, S. T., Rivers, D., </w:t>
      </w:r>
      <w:r>
        <w:rPr>
          <w:b/>
          <w:bCs/>
        </w:rPr>
        <w:t>Martinez Tyson, D.</w:t>
      </w:r>
      <w:r>
        <w:t>, Noel-Thomas, S., Bahadur, A., &amp; Meade, C. D. (2008, July). Use of geographic information systems (GIS) and asset mapping to illuminate cancer health disparities in the Tampa Bay Community Cancer Network. Cancer Health Disparities Summit, Bethesda, MD.</w:t>
      </w:r>
    </w:p>
    <w:p w14:paraId="40CC9B87" w14:textId="77777777" w:rsidR="000A7F62" w:rsidRDefault="000A7F62" w:rsidP="000A7F62">
      <w:pPr>
        <w:pStyle w:val="ListParagraph"/>
        <w:numPr>
          <w:ilvl w:val="0"/>
          <w:numId w:val="68"/>
        </w:numPr>
        <w:spacing w:before="40" w:after="100" w:line="240" w:lineRule="auto"/>
      </w:pPr>
      <w:r>
        <w:rPr>
          <w:b/>
          <w:bCs/>
        </w:rPr>
        <w:t>Martinez Tyson, D.</w:t>
      </w:r>
      <w:r>
        <w:t>, &amp; Meade, C. D. (2008, June). Literacy, language and culture: Addressing everyday health realities. National Town Hall Meeting to Address Approaches for Improving Health Literacy, Tampa, FL.</w:t>
      </w:r>
    </w:p>
    <w:p w14:paraId="04776D8D" w14:textId="77777777" w:rsidR="000A7F62" w:rsidRDefault="000A7F62" w:rsidP="000A7F62">
      <w:pPr>
        <w:pStyle w:val="ListParagraph"/>
        <w:numPr>
          <w:ilvl w:val="0"/>
          <w:numId w:val="68"/>
        </w:numPr>
        <w:spacing w:before="40" w:after="100" w:line="240" w:lineRule="auto"/>
      </w:pPr>
      <w:r>
        <w:rPr>
          <w:b/>
          <w:bCs/>
        </w:rPr>
        <w:t>Martinez Tyson, D.</w:t>
      </w:r>
      <w:r>
        <w:t xml:space="preserve"> (2008, May). Engaging Latina cancer survivors through education, research and support. Oral presentation at the 6th Biennial Cancer, Culture and Literacy Conference, Tampa, FL.</w:t>
      </w:r>
    </w:p>
    <w:p w14:paraId="74B27616" w14:textId="77777777" w:rsidR="000A7F62" w:rsidRDefault="000A7F62" w:rsidP="000A7F62">
      <w:pPr>
        <w:pStyle w:val="ListParagraph"/>
        <w:numPr>
          <w:ilvl w:val="0"/>
          <w:numId w:val="68"/>
        </w:numPr>
        <w:spacing w:before="40" w:after="100" w:line="240" w:lineRule="auto"/>
      </w:pPr>
      <w:r>
        <w:rPr>
          <w:lang w:val="es-419"/>
        </w:rPr>
        <w:lastRenderedPageBreak/>
        <w:t xml:space="preserve">Meade, C. D., </w:t>
      </w:r>
      <w:r>
        <w:rPr>
          <w:b/>
          <w:bCs/>
          <w:lang w:val="es-419"/>
        </w:rPr>
        <w:t>Martinez Tyson, D.</w:t>
      </w:r>
      <w:r>
        <w:rPr>
          <w:lang w:val="es-419"/>
        </w:rPr>
        <w:t xml:space="preserve">, Cabrera, M., Sanchez-Ayendez, M., Nazario, C., Velez, H., McMillan, S., &amp; Kumar, N. (2008, May). </w:t>
      </w:r>
      <w:r>
        <w:t>Methodological issues developing a cancer communications survey for Puerto Ricans. Oral presentation at the 6th Biennial Cancer, Culture and Literacy Conference, Tampa, FL.</w:t>
      </w:r>
    </w:p>
    <w:p w14:paraId="7D692F36" w14:textId="77777777" w:rsidR="000A7F62" w:rsidRDefault="000A7F62" w:rsidP="000A7F62">
      <w:pPr>
        <w:pStyle w:val="ListParagraph"/>
        <w:numPr>
          <w:ilvl w:val="0"/>
          <w:numId w:val="68"/>
        </w:numPr>
        <w:spacing w:before="40" w:after="100" w:line="240" w:lineRule="auto"/>
      </w:pPr>
      <w:r>
        <w:t xml:space="preserve">Vadaparampil, S. T., Luque, J., </w:t>
      </w:r>
      <w:r>
        <w:rPr>
          <w:b/>
          <w:bCs/>
        </w:rPr>
        <w:t>Martinez, D.</w:t>
      </w:r>
      <w:r>
        <w:t>, Gwede, C. K., Rivera, M., Menard, J., Padhya, T., McMillan, S., Dossett, N., Noel-Thomas, S., Baer, R., &amp; Meade, C. D. (2008, April). Development and implementation of a community-based research training institute to reduce cancer health disparities. Intercultural Cancer Council Biennial Symposium, Washington, DC.</w:t>
      </w:r>
    </w:p>
    <w:p w14:paraId="47452952" w14:textId="77777777" w:rsidR="000A7F62" w:rsidRDefault="000A7F62" w:rsidP="000A7F62">
      <w:pPr>
        <w:pStyle w:val="ListParagraph"/>
        <w:numPr>
          <w:ilvl w:val="0"/>
          <w:numId w:val="68"/>
        </w:numPr>
        <w:spacing w:before="40" w:after="100" w:line="240" w:lineRule="auto"/>
      </w:pPr>
      <w:r>
        <w:rPr>
          <w:b/>
          <w:bCs/>
        </w:rPr>
        <w:t>Martinez, D.</w:t>
      </w:r>
      <w:r>
        <w:t>, Meade, C. D., Martinez, J., Penedo, F., &amp; Jacobsen, P. (2008, April). Information and stress management needs of Latinas coping with chemotherapy for impacting health disparities: Breast cancer survivor perspectives and experiences. Intercultural Cancer Council Biennial Symposium, Washington, DC.</w:t>
      </w:r>
    </w:p>
    <w:p w14:paraId="434F0E9F" w14:textId="77777777" w:rsidR="000A7F62" w:rsidRDefault="000A7F62" w:rsidP="000A7F62">
      <w:pPr>
        <w:pStyle w:val="ListParagraph"/>
        <w:numPr>
          <w:ilvl w:val="0"/>
          <w:numId w:val="68"/>
        </w:numPr>
        <w:spacing w:before="40" w:after="100" w:line="240" w:lineRule="auto"/>
      </w:pPr>
      <w:r>
        <w:t xml:space="preserve">Meade, C. D., &amp; </w:t>
      </w:r>
      <w:r>
        <w:rPr>
          <w:b/>
          <w:bCs/>
        </w:rPr>
        <w:t>Martinez, D.</w:t>
      </w:r>
      <w:r>
        <w:t xml:space="preserve"> (2007, June). Creating clear cancer communications. Oral presentation at the European Association for Cancer Education: Multi-disciplinary Cancer Education, Newcastle, United Kingdom.</w:t>
      </w:r>
    </w:p>
    <w:p w14:paraId="4AF0CFD0" w14:textId="77777777" w:rsidR="000A7F62" w:rsidRDefault="000A7F62" w:rsidP="000A7F62">
      <w:pPr>
        <w:pStyle w:val="ListParagraph"/>
        <w:numPr>
          <w:ilvl w:val="0"/>
          <w:numId w:val="68"/>
        </w:numPr>
        <w:spacing w:before="40" w:after="100" w:line="240" w:lineRule="auto"/>
      </w:pPr>
      <w:r>
        <w:t xml:space="preserve">Meade, C. D., Vadaparampil, S., Luque, J., </w:t>
      </w:r>
      <w:r>
        <w:rPr>
          <w:b/>
          <w:bCs/>
        </w:rPr>
        <w:t>Martinez, D.</w:t>
      </w:r>
      <w:r>
        <w:t>, Gwede, C. K., Menard, J., Rivera, M., Chirikos, T., McMillan, S., &amp; Baer, R. (2007, June). Training efforts on the Tampa Bay Community Cancer Network (TBCCN). Oral presentation at the European Association for Cancer Education: Multi-disciplinary Cancer Education, Newcastle, United Kingdom.</w:t>
      </w:r>
    </w:p>
    <w:p w14:paraId="1361478A" w14:textId="77777777" w:rsidR="000A7F62" w:rsidRDefault="000A7F62" w:rsidP="000A7F62">
      <w:pPr>
        <w:pStyle w:val="ListParagraph"/>
        <w:numPr>
          <w:ilvl w:val="0"/>
          <w:numId w:val="68"/>
        </w:numPr>
        <w:spacing w:before="40" w:after="100" w:line="240" w:lineRule="auto"/>
      </w:pPr>
      <w:r>
        <w:rPr>
          <w:b/>
          <w:bCs/>
        </w:rPr>
        <w:t>Martinez, D.</w:t>
      </w:r>
      <w:r>
        <w:t>, Martinez, J., Meade, C. D., &amp; Jacobsen, P. B. (2007, April). Translation is not enough: Developing a stress management toolkit for Latinas coping with chemotherapy. Oral presentation at the American Cancer Society Bridging the Health Care Divide: Research and Programs to Eliminate Cancer Disparities Conference, New Orleans, LA.</w:t>
      </w:r>
    </w:p>
    <w:p w14:paraId="16023EF8" w14:textId="77777777" w:rsidR="000A7F62" w:rsidRDefault="000A7F62" w:rsidP="000A7F62">
      <w:pPr>
        <w:pStyle w:val="ListParagraph"/>
        <w:numPr>
          <w:ilvl w:val="0"/>
          <w:numId w:val="68"/>
        </w:numPr>
        <w:spacing w:before="40" w:after="100" w:line="240" w:lineRule="auto"/>
      </w:pPr>
      <w:r>
        <w:t xml:space="preserve">Gwede, C. K., </w:t>
      </w:r>
      <w:r>
        <w:rPr>
          <w:b/>
          <w:bCs/>
        </w:rPr>
        <w:t>Martinez, D.</w:t>
      </w:r>
      <w:r>
        <w:t>, Menard, J., Dossett, N., &amp; Meade, C.D. (2007, April). Lessons learned from Tampa Bay Community Cancer Network's community partner participatory needs assessment impacting cancer health disparities. Oral presentation at the American Cancer Society Bridging the Health Care Divide: Research and Programs to Eliminate Cancer Disparities Conference, New Orleans, LA.</w:t>
      </w:r>
    </w:p>
    <w:p w14:paraId="6F366EA8" w14:textId="77777777" w:rsidR="000A7F62" w:rsidRDefault="000A7F62" w:rsidP="000A7F62">
      <w:pPr>
        <w:pStyle w:val="ListParagraph"/>
        <w:numPr>
          <w:ilvl w:val="0"/>
          <w:numId w:val="68"/>
        </w:numPr>
        <w:spacing w:before="40" w:after="100" w:line="240" w:lineRule="auto"/>
      </w:pPr>
      <w:r>
        <w:t xml:space="preserve">Luque, J., </w:t>
      </w:r>
      <w:r>
        <w:rPr>
          <w:b/>
          <w:bCs/>
        </w:rPr>
        <w:t>Martinez, D.</w:t>
      </w:r>
      <w:r>
        <w:t>, Proctor, S., Lee, H., Turner, R., &amp; Meade, C. D. (2007, April). Cervical cancer screening among Hispanic migrant workers. Oral presentation at the American Cancer Society Bridging the Health Care Divide: Research and Programs to Eliminate Cancer Disparities Conference, New Orleans, LA.</w:t>
      </w:r>
    </w:p>
    <w:p w14:paraId="16401693" w14:textId="77777777" w:rsidR="000A7F62" w:rsidRDefault="000A7F62" w:rsidP="000A7F62">
      <w:pPr>
        <w:pStyle w:val="ListParagraph"/>
        <w:numPr>
          <w:ilvl w:val="0"/>
          <w:numId w:val="68"/>
        </w:numPr>
        <w:spacing w:before="40" w:after="100" w:line="240" w:lineRule="auto"/>
      </w:pPr>
      <w:r>
        <w:t xml:space="preserve">Luque, J., </w:t>
      </w:r>
      <w:r>
        <w:rPr>
          <w:b/>
          <w:bCs/>
        </w:rPr>
        <w:t>Martinez, D.</w:t>
      </w:r>
      <w:r>
        <w:t>, Lee, J. H., Turner, R., Proctor, S., &amp; Meade, C. D. (2007, March). Cervical cancer screening among Hispanic migrant workers. Oral presentation at the Society for Applied Anthropology (SfAA) Annual Meeting, Tampa, FL.</w:t>
      </w:r>
    </w:p>
    <w:p w14:paraId="33AEBC7A" w14:textId="77777777" w:rsidR="000A7F62" w:rsidRDefault="000A7F62" w:rsidP="000A7F62">
      <w:pPr>
        <w:pStyle w:val="ListParagraph"/>
        <w:numPr>
          <w:ilvl w:val="0"/>
          <w:numId w:val="68"/>
        </w:numPr>
        <w:spacing w:before="40" w:after="100" w:line="240" w:lineRule="auto"/>
      </w:pPr>
      <w:r>
        <w:t xml:space="preserve">Meade, C. D., </w:t>
      </w:r>
      <w:r>
        <w:rPr>
          <w:b/>
          <w:bCs/>
        </w:rPr>
        <w:t>Martinez, D.</w:t>
      </w:r>
      <w:r>
        <w:t>, Schullo, S., &amp; McMillan, S. (2006, October). Cancer education training model for integrating culture and literacy in research scholarship. Oral presentation at the American Association for Cancer Education Annual Meeting, San Diego, CA.</w:t>
      </w:r>
    </w:p>
    <w:p w14:paraId="51815B34" w14:textId="77777777" w:rsidR="000A7F62" w:rsidRDefault="000A7F62" w:rsidP="000A7F62">
      <w:pPr>
        <w:pStyle w:val="ListParagraph"/>
        <w:numPr>
          <w:ilvl w:val="0"/>
          <w:numId w:val="68"/>
        </w:numPr>
        <w:spacing w:before="40" w:after="100" w:line="240" w:lineRule="auto"/>
      </w:pPr>
      <w:r>
        <w:t xml:space="preserve">Meade, C. D., Menard, J., Vadaparampil, S., Luque, J., </w:t>
      </w:r>
      <w:r>
        <w:rPr>
          <w:b/>
          <w:bCs/>
        </w:rPr>
        <w:t>Martinez, D.</w:t>
      </w:r>
      <w:r>
        <w:t>, Gwede, C. K., Rivera, M., Chirikos, T., McMillan, S., &amp; Baer, R. (2006, May). Tampa Bay Community Cancer Network (TBCCN): A model to reduce cancer health disparities — community partnerships in action. Poster presented at the 5th Biennial Cancer, Culture and Literacy Conference, Clearwater, FL.</w:t>
      </w:r>
    </w:p>
    <w:p w14:paraId="6A94AD49" w14:textId="77777777" w:rsidR="000A7F62" w:rsidRDefault="000A7F62" w:rsidP="000A7F62">
      <w:pPr>
        <w:pStyle w:val="ListParagraph"/>
        <w:numPr>
          <w:ilvl w:val="0"/>
          <w:numId w:val="68"/>
        </w:numPr>
        <w:spacing w:before="40" w:after="100" w:line="240" w:lineRule="auto"/>
      </w:pPr>
      <w:r>
        <w:rPr>
          <w:b/>
          <w:bCs/>
          <w:lang w:val="pt-BR"/>
        </w:rPr>
        <w:t>Martinez, D.</w:t>
      </w:r>
      <w:r>
        <w:rPr>
          <w:lang w:val="pt-BR"/>
        </w:rPr>
        <w:t xml:space="preserve">, Martinez, M., Aguado-Loi, C., &amp; Flores, A. (2006, May). </w:t>
      </w:r>
      <w:r>
        <w:t>Developing a culturally relevant oncology camp for Latina cancer survivors: Lessons learned from Campamento Alegria. Oral and poster presentation at the 5th Biennial Cancer, Culture and Literacy Conference, Clearwater, FL. *</w:t>
      </w:r>
    </w:p>
    <w:p w14:paraId="64C8A9BA" w14:textId="77777777" w:rsidR="000A7F62" w:rsidRDefault="000A7F62" w:rsidP="000A7F62">
      <w:pPr>
        <w:pStyle w:val="ListParagraph"/>
        <w:numPr>
          <w:ilvl w:val="0"/>
          <w:numId w:val="68"/>
        </w:numPr>
        <w:spacing w:before="40" w:after="100" w:line="240" w:lineRule="auto"/>
      </w:pPr>
      <w:r>
        <w:t xml:space="preserve">Himmelgreen, D., Romero-Daza, N., &amp; </w:t>
      </w:r>
      <w:r>
        <w:rPr>
          <w:b/>
          <w:bCs/>
        </w:rPr>
        <w:t>Martinez, D.</w:t>
      </w:r>
      <w:r>
        <w:t xml:space="preserve"> (2006, April). Migration to the U.S. is associated with changes in diet and physical activity among Latinos living in Tampa, Florida. Oral </w:t>
      </w:r>
      <w:r>
        <w:lastRenderedPageBreak/>
        <w:t>presentation at the Society for Applied Anthropology (SfAA) 66th Annual Meeting, Vancouver, Canada.</w:t>
      </w:r>
    </w:p>
    <w:p w14:paraId="0124271B" w14:textId="77777777" w:rsidR="000A7F62" w:rsidRDefault="000A7F62" w:rsidP="000A7F62">
      <w:pPr>
        <w:pStyle w:val="ListParagraph"/>
        <w:numPr>
          <w:ilvl w:val="0"/>
          <w:numId w:val="68"/>
        </w:numPr>
        <w:spacing w:before="40" w:after="100" w:line="240" w:lineRule="auto"/>
      </w:pPr>
      <w:r>
        <w:t xml:space="preserve">Sanchez-Ayendez, M., Nazario, C.M., Hernandez, J., Velez, H., Meade, C. D., &amp; </w:t>
      </w:r>
      <w:r>
        <w:rPr>
          <w:b/>
          <w:bCs/>
        </w:rPr>
        <w:t>Martinez, D.</w:t>
      </w:r>
      <w:r>
        <w:t xml:space="preserve"> (2005, November). Cancer communication needs and preferences of low-literacy Puerto Ricans. Poster presented at the American Public Health Association 133rd Annual Meeting and Exposition, Philadelphia, PA.</w:t>
      </w:r>
    </w:p>
    <w:p w14:paraId="62FCE4D0" w14:textId="77777777" w:rsidR="000A7F62" w:rsidRDefault="000A7F62" w:rsidP="000A7F62">
      <w:pPr>
        <w:pStyle w:val="ListParagraph"/>
        <w:numPr>
          <w:ilvl w:val="0"/>
          <w:numId w:val="68"/>
        </w:numPr>
        <w:spacing w:before="40" w:after="100" w:line="240" w:lineRule="auto"/>
      </w:pPr>
      <w:r>
        <w:rPr>
          <w:lang w:val="pt-BR"/>
        </w:rPr>
        <w:t xml:space="preserve">Martinez, M., &amp; </w:t>
      </w:r>
      <w:r>
        <w:rPr>
          <w:b/>
          <w:bCs/>
          <w:lang w:val="pt-BR"/>
        </w:rPr>
        <w:t>Martinez, D.</w:t>
      </w:r>
      <w:r>
        <w:rPr>
          <w:lang w:val="pt-BR"/>
        </w:rPr>
        <w:t xml:space="preserve"> (2004, May). </w:t>
      </w:r>
      <w:r>
        <w:t>Latinas: Different culture…different needs: Creating a culturally relevant breast cancer support group. Poster presented at the 5th Biennial Cancer, Culture and Literacy Conference, Clearwater, FL.</w:t>
      </w:r>
    </w:p>
    <w:p w14:paraId="1AE2EDA3" w14:textId="77777777" w:rsidR="000A7F62" w:rsidRDefault="000A7F62" w:rsidP="000A7F62">
      <w:pPr>
        <w:pStyle w:val="ListParagraph"/>
        <w:numPr>
          <w:ilvl w:val="0"/>
          <w:numId w:val="68"/>
        </w:numPr>
        <w:spacing w:before="40" w:after="100" w:line="240" w:lineRule="auto"/>
      </w:pPr>
      <w:r>
        <w:rPr>
          <w:lang w:val="pt-BR"/>
        </w:rPr>
        <w:t xml:space="preserve">Novak, J. N., </w:t>
      </w:r>
      <w:r>
        <w:rPr>
          <w:b/>
          <w:bCs/>
          <w:lang w:val="pt-BR"/>
        </w:rPr>
        <w:t>Martinez, D.</w:t>
      </w:r>
      <w:r>
        <w:rPr>
          <w:lang w:val="pt-BR"/>
        </w:rPr>
        <w:t xml:space="preserve">, Meade, C. D., &amp; Aguado, C. (2004, April). </w:t>
      </w:r>
      <w:r>
        <w:t>Cross-cultural perceptions of research: Is there a role for anthropologists in clinical trials? Poster presented at the Society for Applied Anthropology (SfAA) 64th Annual Meeting, Dallas, TX.</w:t>
      </w:r>
    </w:p>
    <w:p w14:paraId="0EC33EA4" w14:textId="77777777" w:rsidR="000A7F62" w:rsidRDefault="000A7F62" w:rsidP="000A7F62">
      <w:pPr>
        <w:pStyle w:val="ListParagraph"/>
        <w:numPr>
          <w:ilvl w:val="0"/>
          <w:numId w:val="68"/>
        </w:numPr>
        <w:spacing w:before="40" w:after="100" w:line="240" w:lineRule="auto"/>
      </w:pPr>
      <w:r>
        <w:t xml:space="preserve">Novak, J. N., </w:t>
      </w:r>
      <w:r>
        <w:rPr>
          <w:b/>
          <w:bCs/>
        </w:rPr>
        <w:t>Martinez, D.</w:t>
      </w:r>
      <w:r>
        <w:t>, &amp; Meade, C. D. (2004, March). The meaning of research among Hispanic community members: Implications for clinical trials. Poster presented at the Intercultural Cancer Council and Baylor College of Medicine 9th Biennial Symposium on Minorities, the Medically Underserved and Cancer, Washington, DC.</w:t>
      </w:r>
    </w:p>
    <w:p w14:paraId="7346C46F" w14:textId="77777777" w:rsidR="000A7F62" w:rsidRDefault="000A7F62" w:rsidP="000A7F62">
      <w:pPr>
        <w:pStyle w:val="ListParagraph"/>
        <w:numPr>
          <w:ilvl w:val="0"/>
          <w:numId w:val="68"/>
        </w:numPr>
        <w:spacing w:before="40" w:after="100" w:line="240" w:lineRule="auto"/>
      </w:pPr>
      <w:r>
        <w:rPr>
          <w:b/>
          <w:bCs/>
        </w:rPr>
        <w:t>Martinez, D.</w:t>
      </w:r>
      <w:r>
        <w:t xml:space="preserve"> (2004, March). Cancer mortality differentials among Cubans, Mexicans, Puerto Ricans and other Hispanics in Florida. Poster presented at the Intercultural Cancer Council and Baylor College of Medicine 9th Biennial Symposium on Minorities, the Medically Underserved and Cancer, Washington, DC.</w:t>
      </w:r>
    </w:p>
    <w:p w14:paraId="7CEAD2A0" w14:textId="77777777" w:rsidR="000A7F62" w:rsidRDefault="000A7F62" w:rsidP="000A7F62">
      <w:pPr>
        <w:pStyle w:val="ListParagraph"/>
        <w:numPr>
          <w:ilvl w:val="0"/>
          <w:numId w:val="68"/>
        </w:numPr>
        <w:spacing w:before="40" w:after="100" w:line="240" w:lineRule="auto"/>
      </w:pPr>
      <w:r>
        <w:t xml:space="preserve">Meade, C. D., </w:t>
      </w:r>
      <w:r>
        <w:rPr>
          <w:b/>
          <w:bCs/>
        </w:rPr>
        <w:t>Martinez, D.</w:t>
      </w:r>
      <w:r>
        <w:t>, McMillan, S., Baer, R., &amp; Schullo, S. (2004, March). Fostering research among multicultural populations through innovative educational activities. Oral presentation at the Intercultural Cancer Council and Baylor College of Medicine 9th Biennial Symposium on Minorities, the Medically Underserved and Cancer, Washington, DC.</w:t>
      </w:r>
    </w:p>
    <w:p w14:paraId="579F5183" w14:textId="77777777" w:rsidR="000A7F62" w:rsidRDefault="000A7F62" w:rsidP="000A7F62">
      <w:pPr>
        <w:pStyle w:val="ListParagraph"/>
        <w:numPr>
          <w:ilvl w:val="0"/>
          <w:numId w:val="68"/>
        </w:numPr>
        <w:spacing w:before="40" w:after="100" w:line="240" w:lineRule="auto"/>
      </w:pPr>
      <w:r>
        <w:t xml:space="preserve">Meade, C. D., </w:t>
      </w:r>
      <w:r>
        <w:rPr>
          <w:b/>
          <w:bCs/>
        </w:rPr>
        <w:t>Martinez, D.</w:t>
      </w:r>
      <w:r>
        <w:t>, Baer, R., McMillan, S., &amp; Schullo, S. (2003, November). Cancer, Culture and Literacy Institute: Creating a cadre of scholars through education, collaboration and mentoring. Poster presented at the 37th Annual Meeting of the American Association for Cancer Education, Little Rock, AR.</w:t>
      </w:r>
    </w:p>
    <w:p w14:paraId="16070581" w14:textId="77777777" w:rsidR="000A7F62" w:rsidRDefault="000A7F62" w:rsidP="000A7F62">
      <w:pPr>
        <w:pStyle w:val="ListParagraph"/>
        <w:numPr>
          <w:ilvl w:val="0"/>
          <w:numId w:val="68"/>
        </w:numPr>
        <w:spacing w:before="40" w:after="100" w:line="240" w:lineRule="auto"/>
      </w:pPr>
      <w:r>
        <w:t xml:space="preserve">Bretnall, A., VanWyckhouse, L., </w:t>
      </w:r>
      <w:r>
        <w:rPr>
          <w:b/>
          <w:bCs/>
        </w:rPr>
        <w:t>Martinez, D.</w:t>
      </w:r>
      <w:r>
        <w:t>, &amp; Himmelgreen, D. (2003, March). Project New Life Good Health: The development and implementation of a community-based farmer's market/health fair. Oral presentation at the Society for Applied Anthropology (SfAA) 63rd Annual Meeting, Portland, OR.</w:t>
      </w:r>
    </w:p>
    <w:p w14:paraId="266AE375" w14:textId="77777777" w:rsidR="000A7F62" w:rsidRDefault="000A7F62" w:rsidP="000A7F62">
      <w:pPr>
        <w:pStyle w:val="ListParagraph"/>
        <w:numPr>
          <w:ilvl w:val="0"/>
          <w:numId w:val="68"/>
        </w:numPr>
        <w:spacing w:before="40" w:after="100" w:line="240" w:lineRule="auto"/>
      </w:pPr>
      <w:r>
        <w:t xml:space="preserve">Meade, C. D., Figueroa, N., </w:t>
      </w:r>
      <w:r>
        <w:rPr>
          <w:b/>
          <w:bCs/>
        </w:rPr>
        <w:t>Martinez, D.</w:t>
      </w:r>
      <w:r>
        <w:t>, Nazario, C. M., Ayendez, M. S., &amp; Kumar, N. (2002, May). Building partnerships to enhance cancer communications for Hispanic and low-literacy populations. Poster presented at the 4th Biennial Cancer, Culture and Literacy Conference, Clearwater, FL.</w:t>
      </w:r>
    </w:p>
    <w:p w14:paraId="6DA4BED1" w14:textId="77777777" w:rsidR="000A7F62" w:rsidRDefault="000A7F62" w:rsidP="000A7F62">
      <w:pPr>
        <w:pStyle w:val="ListParagraph"/>
        <w:numPr>
          <w:ilvl w:val="0"/>
          <w:numId w:val="68"/>
        </w:numPr>
        <w:spacing w:before="40" w:after="100" w:line="240" w:lineRule="auto"/>
      </w:pPr>
      <w:r>
        <w:rPr>
          <w:b/>
          <w:bCs/>
        </w:rPr>
        <w:t>Martinez, D.</w:t>
      </w:r>
      <w:r>
        <w:t>, &amp; Himmelgreen, D. (2002, March). Nutritional knowledge among Latinos: Key findings and implications for health education interventions. Oral presentation at the Society for Applied Anthropology (SfAA) 62nd Annual Meeting, Atlanta, GA.</w:t>
      </w:r>
    </w:p>
    <w:p w14:paraId="6439446C" w14:textId="77777777" w:rsidR="000A7F62" w:rsidRDefault="000A7F62" w:rsidP="000A7F62">
      <w:pPr>
        <w:pStyle w:val="ListParagraph"/>
        <w:numPr>
          <w:ilvl w:val="0"/>
          <w:numId w:val="68"/>
        </w:numPr>
        <w:spacing w:before="40" w:after="100" w:line="240" w:lineRule="auto"/>
      </w:pPr>
      <w:r>
        <w:t xml:space="preserve">Romero-Daza, N., Malliett, A., &amp; </w:t>
      </w:r>
      <w:r>
        <w:rPr>
          <w:b/>
          <w:bCs/>
        </w:rPr>
        <w:t>Martinez, D.</w:t>
      </w:r>
      <w:r>
        <w:t xml:space="preserve"> (2001, November). Barriers to the use of HIV services by Latinas in Tampa, Florida: Provider and consumer perspectives. Oral presentation at the American Anthropological Association (AAA) 100th Annual Meeting, Washington, DC.</w:t>
      </w:r>
    </w:p>
    <w:p w14:paraId="0402BDAD" w14:textId="77777777" w:rsidR="000A7F62" w:rsidRDefault="000A7F62" w:rsidP="000A7F62">
      <w:pPr>
        <w:pStyle w:val="ListParagraph"/>
        <w:numPr>
          <w:ilvl w:val="0"/>
          <w:numId w:val="68"/>
        </w:numPr>
        <w:spacing w:before="40" w:after="100" w:line="240" w:lineRule="auto"/>
      </w:pPr>
      <w:r>
        <w:rPr>
          <w:b/>
          <w:bCs/>
        </w:rPr>
        <w:t>Martinez, D.</w:t>
      </w:r>
      <w:r>
        <w:t>, &amp; Whiteford, L. (2001, September). Health equity and infectious disease: Cuba and the Dominican Republic. Oral presentation at the Latin American Studies Association Congress, Washington, DC.</w:t>
      </w:r>
    </w:p>
    <w:p w14:paraId="78335289" w14:textId="77777777" w:rsidR="000A7F62" w:rsidRDefault="000A7F62" w:rsidP="000A7F62">
      <w:pPr>
        <w:pStyle w:val="ListParagraph"/>
        <w:numPr>
          <w:ilvl w:val="0"/>
          <w:numId w:val="68"/>
        </w:numPr>
        <w:spacing w:before="40" w:after="100" w:line="240" w:lineRule="auto"/>
      </w:pPr>
      <w:r>
        <w:t xml:space="preserve">Romero-Daza, N., Malliet, A., &amp; </w:t>
      </w:r>
      <w:r>
        <w:rPr>
          <w:b/>
          <w:bCs/>
        </w:rPr>
        <w:t>Martinez, D.</w:t>
      </w:r>
      <w:r>
        <w:t xml:space="preserve"> (2001, April). Provision of HIV services for Latina migrant farmworkers in rural Florida. Poster presented at the Society for Applied Anthropology (SfAA) 61st Annual Meeting, Merida, Mexico.</w:t>
      </w:r>
    </w:p>
    <w:p w14:paraId="63F256EA" w14:textId="77777777" w:rsidR="000A7F62" w:rsidRDefault="000A7F62" w:rsidP="000A7F62">
      <w:pPr>
        <w:pStyle w:val="ListParagraph"/>
        <w:numPr>
          <w:ilvl w:val="0"/>
          <w:numId w:val="68"/>
        </w:numPr>
        <w:spacing w:before="40" w:after="100" w:line="240" w:lineRule="auto"/>
      </w:pPr>
      <w:r>
        <w:rPr>
          <w:b/>
          <w:bCs/>
        </w:rPr>
        <w:lastRenderedPageBreak/>
        <w:t>Martinez, D.</w:t>
      </w:r>
      <w:r>
        <w:t>, &amp; Himmelgreen, D. (2001, April). Nutrition knowledge among Latinos: Key findings and implications for health education interventions. Oral presentation at the Society for Applied Anthropology (SfAA) 61st Annual Meeting, Merida, Mexico.</w:t>
      </w:r>
    </w:p>
    <w:p w14:paraId="62FD46AB" w14:textId="77777777" w:rsidR="000A7F62" w:rsidRDefault="000A7F62" w:rsidP="000A7F62">
      <w:pPr>
        <w:pStyle w:val="ListParagraph"/>
        <w:numPr>
          <w:ilvl w:val="0"/>
          <w:numId w:val="68"/>
        </w:numPr>
        <w:spacing w:before="40" w:after="100" w:line="240" w:lineRule="auto"/>
      </w:pPr>
      <w:r>
        <w:t xml:space="preserve">Himmelgreen, D., Pérez-Escamilla, R., Peng, Y., </w:t>
      </w:r>
      <w:r>
        <w:rPr>
          <w:b/>
          <w:bCs/>
        </w:rPr>
        <w:t>Martinez, D.</w:t>
      </w:r>
      <w:r>
        <w:t>, Bretnall, A., &amp; Eells, B. (2001, March). Length of time in the US, acculturation status and overweight and obesity among Latinos in two urban settings. Oral presentation at the American Association of Physical Anthropologists 70th Annual Meeting, Kansas City, MO.</w:t>
      </w:r>
    </w:p>
    <w:p w14:paraId="298CEB09" w14:textId="77777777" w:rsidR="000A7F62" w:rsidRDefault="000A7F62" w:rsidP="000A7F62">
      <w:pPr>
        <w:pStyle w:val="ListParagraph"/>
        <w:numPr>
          <w:ilvl w:val="0"/>
          <w:numId w:val="68"/>
        </w:numPr>
        <w:spacing w:before="40" w:after="100" w:line="240" w:lineRule="auto"/>
      </w:pPr>
      <w:r>
        <w:t xml:space="preserve">Romero-Daza, N., Malliett, A., Abislaiman, E., &amp; </w:t>
      </w:r>
      <w:r>
        <w:rPr>
          <w:b/>
          <w:bCs/>
        </w:rPr>
        <w:t>Martinez, D.</w:t>
      </w:r>
      <w:r>
        <w:t xml:space="preserve"> (2001, February). Working with community organizations to assess utilization of HIV services by Hispanic women in Tampa. Paper presented at the International Conference on the University as Citizen: Engaging Universities and Communities, Tampa, FL.</w:t>
      </w:r>
    </w:p>
    <w:p w14:paraId="1E2174BD" w14:textId="77777777" w:rsidR="000A7F62" w:rsidRDefault="000A7F62" w:rsidP="000A7F62">
      <w:pPr>
        <w:pStyle w:val="ListParagraph"/>
        <w:numPr>
          <w:ilvl w:val="0"/>
          <w:numId w:val="68"/>
        </w:numPr>
        <w:spacing w:before="40" w:after="100" w:line="240" w:lineRule="auto"/>
      </w:pPr>
      <w:r>
        <w:rPr>
          <w:b/>
          <w:bCs/>
        </w:rPr>
        <w:t>Martinez, D.</w:t>
      </w:r>
      <w:r>
        <w:t xml:space="preserve"> (2000, November). Meeting of the minds: Integration and resolutions of practicing anthropology. Roundtable discussion at the American Anthropological Association (AAA) 99th Annual Meeting, San Francisco, CA.</w:t>
      </w:r>
    </w:p>
    <w:p w14:paraId="0488408B" w14:textId="77777777" w:rsidR="000A7F62" w:rsidRDefault="000A7F62" w:rsidP="000A7F62">
      <w:pPr>
        <w:pStyle w:val="ListParagraph"/>
        <w:numPr>
          <w:ilvl w:val="0"/>
          <w:numId w:val="68"/>
        </w:numPr>
        <w:spacing w:before="40" w:after="100" w:line="240" w:lineRule="auto"/>
      </w:pPr>
      <w:r>
        <w:rPr>
          <w:b/>
          <w:bCs/>
        </w:rPr>
        <w:t>Martinez, D.</w:t>
      </w:r>
      <w:r>
        <w:t>, &amp; Whiteford, L. (2000, November). Health inequity: Infectious disease differentials in Cuba and the Dominican Republic. Oral presentation at the American Anthropological Association (AAA) 99th Annual Meeting, San Francisco, CA.</w:t>
      </w:r>
    </w:p>
    <w:p w14:paraId="7A20CBB7" w14:textId="77777777" w:rsidR="000A7F62" w:rsidRDefault="000A7F62" w:rsidP="000A7F62">
      <w:pPr>
        <w:pStyle w:val="ListParagraph"/>
        <w:numPr>
          <w:ilvl w:val="0"/>
          <w:numId w:val="68"/>
        </w:numPr>
        <w:spacing w:before="40" w:after="100" w:line="240" w:lineRule="auto"/>
      </w:pPr>
      <w:r>
        <w:t xml:space="preserve">Whiteford, L., &amp; </w:t>
      </w:r>
      <w:r>
        <w:rPr>
          <w:b/>
          <w:bCs/>
        </w:rPr>
        <w:t>Martinez, D.</w:t>
      </w:r>
      <w:r>
        <w:t xml:space="preserve"> (2000, October). The Cuban health care system: The challenges of success. Oral presentation at the Cuban Research Institute, Miami, FL.</w:t>
      </w:r>
    </w:p>
    <w:p w14:paraId="573426A9" w14:textId="77777777" w:rsidR="000A7F62" w:rsidRDefault="000A7F62" w:rsidP="000A7F62">
      <w:pPr>
        <w:pStyle w:val="ListParagraph"/>
        <w:numPr>
          <w:ilvl w:val="0"/>
          <w:numId w:val="68"/>
        </w:numPr>
        <w:spacing w:before="40" w:after="100" w:line="240" w:lineRule="auto"/>
      </w:pPr>
      <w:r>
        <w:rPr>
          <w:b/>
          <w:bCs/>
        </w:rPr>
        <w:t>Martinez, D.</w:t>
      </w:r>
      <w:r>
        <w:t>, &amp; Moffat, A. (2000, March). Mobilizing history: Applied anthropology and hidden heritage in Tampa's Ybor City historic district. Oral presentation at the Society for Applied Anthropology (SfAA) 60th Annual Meeting, San Francisco, CA.</w:t>
      </w:r>
    </w:p>
    <w:p w14:paraId="06BC12EA" w14:textId="77777777" w:rsidR="000A7F62" w:rsidRDefault="000A7F62" w:rsidP="000A7F62">
      <w:pPr>
        <w:pStyle w:val="ListParagraph"/>
        <w:numPr>
          <w:ilvl w:val="0"/>
          <w:numId w:val="68"/>
        </w:numPr>
        <w:spacing w:before="40" w:after="100" w:line="240" w:lineRule="auto"/>
      </w:pPr>
      <w:r>
        <w:rPr>
          <w:b/>
          <w:bCs/>
        </w:rPr>
        <w:t>Martinez, D.</w:t>
      </w:r>
      <w:r>
        <w:t xml:space="preserve"> (1999, November). Rebranding anthropology: What's relevant about anthropology in the post-millennium? Roundtable discussion at the American Anthropological Association (AAA) 98th Annual Meeting, Chicago, IL.</w:t>
      </w:r>
    </w:p>
    <w:p w14:paraId="782E5599" w14:textId="77777777" w:rsidR="000A7F62" w:rsidRDefault="000A7F62" w:rsidP="000A7F62">
      <w:pPr>
        <w:pStyle w:val="ListParagraph"/>
        <w:numPr>
          <w:ilvl w:val="0"/>
          <w:numId w:val="68"/>
        </w:numPr>
        <w:spacing w:before="40" w:after="100" w:line="240" w:lineRule="auto"/>
      </w:pPr>
      <w:r>
        <w:rPr>
          <w:b/>
          <w:bCs/>
        </w:rPr>
        <w:t>Martinez, D.</w:t>
      </w:r>
      <w:r>
        <w:t xml:space="preserve"> (1999, April). More common ground: A dialogue with students, practitioners, and academy. Roundtable discussion at the Society for Applied Anthropology (SfAA) 59th Annual Meeting, Tucson, AZ.</w:t>
      </w:r>
    </w:p>
    <w:p w14:paraId="2496D06F" w14:textId="77777777" w:rsidR="000A7F62" w:rsidRDefault="000A7F62" w:rsidP="000A7F62">
      <w:pPr>
        <w:pStyle w:val="ListParagraph"/>
        <w:numPr>
          <w:ilvl w:val="0"/>
          <w:numId w:val="68"/>
        </w:numPr>
        <w:spacing w:before="40" w:after="100" w:line="240" w:lineRule="auto"/>
      </w:pPr>
      <w:r>
        <w:rPr>
          <w:b/>
          <w:bCs/>
        </w:rPr>
        <w:t>Martinez, D.</w:t>
      </w:r>
      <w:r>
        <w:t xml:space="preserve"> (1998, June). The relevancy of culture in dental health promotion. Oral presentation at the University of Florida Dental Students Annual Service to Las Matas de Farfan, Dominican Republic.</w:t>
      </w:r>
    </w:p>
    <w:p w14:paraId="48C703EC" w14:textId="77777777" w:rsidR="000A7F62" w:rsidRDefault="000A7F62" w:rsidP="000A7F62">
      <w:pPr>
        <w:pStyle w:val="ListParagraph"/>
        <w:numPr>
          <w:ilvl w:val="0"/>
          <w:numId w:val="68"/>
        </w:numPr>
        <w:spacing w:before="40" w:after="100" w:line="240" w:lineRule="auto"/>
      </w:pPr>
      <w:r>
        <w:rPr>
          <w:b/>
          <w:bCs/>
        </w:rPr>
        <w:t>Martinez, D.</w:t>
      </w:r>
      <w:r>
        <w:t xml:space="preserve"> (1998, April). Pediatric dental care in the rural town of Las Matas de Farfan, Dominican Republic. Oral presentation at the Society for Applied Anthropology (SfAA) 58th Annual Meeting, San Juan, PR.</w:t>
      </w:r>
    </w:p>
    <w:p w14:paraId="15EE4729" w14:textId="77777777" w:rsidR="000A7F62" w:rsidRDefault="000A7F62" w:rsidP="000A7F62">
      <w:pPr>
        <w:pStyle w:val="ListParagraph"/>
        <w:numPr>
          <w:ilvl w:val="0"/>
          <w:numId w:val="68"/>
        </w:numPr>
        <w:spacing w:before="40" w:after="100" w:line="240" w:lineRule="auto"/>
      </w:pPr>
      <w:r>
        <w:rPr>
          <w:b/>
          <w:bCs/>
        </w:rPr>
        <w:t>Martinez, D.</w:t>
      </w:r>
      <w:r>
        <w:t xml:space="preserve"> (1998, April). Surviving and thriving in graduate school. Workshop conducted at the Society for Applied Anthropology (SfAA) 58th Annual Meeting, San Juan, PR.</w:t>
      </w:r>
    </w:p>
    <w:p w14:paraId="712C9BE0" w14:textId="77777777" w:rsidR="000A7F62" w:rsidRDefault="000A7F62" w:rsidP="000A7F62">
      <w:pPr>
        <w:pStyle w:val="ListParagraph"/>
        <w:numPr>
          <w:ilvl w:val="0"/>
          <w:numId w:val="68"/>
        </w:numPr>
        <w:spacing w:before="40" w:after="100" w:line="240" w:lineRule="auto"/>
      </w:pPr>
      <w:r>
        <w:rPr>
          <w:b/>
          <w:bCs/>
        </w:rPr>
        <w:t>Martinez, D.</w:t>
      </w:r>
      <w:r>
        <w:t xml:space="preserve"> (1998, April). Anthropology and dental health promotion. Oral presentation at the Arizona Medical Anthropology Symposium, Tempe, AZ.</w:t>
      </w:r>
    </w:p>
    <w:p w14:paraId="5764D21D" w14:textId="77777777" w:rsidR="000A7F62" w:rsidRDefault="000A7F62" w:rsidP="000A7F62">
      <w:pPr>
        <w:pStyle w:val="ListParagraph"/>
        <w:numPr>
          <w:ilvl w:val="0"/>
          <w:numId w:val="68"/>
        </w:numPr>
        <w:spacing w:before="40" w:after="100" w:line="240" w:lineRule="auto"/>
      </w:pPr>
      <w:r>
        <w:rPr>
          <w:b/>
          <w:bCs/>
        </w:rPr>
        <w:t>Martinez, D.</w:t>
      </w:r>
      <w:r>
        <w:t xml:space="preserve"> (1997, November). Developing and improving applied programs in anthropology. Roundtable discussion at the American Anthropological Association (AAA) 96th Annual Meeting, Washington, DC.</w:t>
      </w:r>
    </w:p>
    <w:p w14:paraId="51DD988C" w14:textId="77777777" w:rsidR="000A7F62" w:rsidRDefault="000A7F62" w:rsidP="000A7F62">
      <w:pPr>
        <w:pStyle w:val="ListParagraph"/>
        <w:numPr>
          <w:ilvl w:val="0"/>
          <w:numId w:val="68"/>
        </w:numPr>
        <w:spacing w:before="40" w:after="100" w:line="240" w:lineRule="auto"/>
      </w:pPr>
      <w:r>
        <w:rPr>
          <w:lang w:val="pt-BR"/>
        </w:rPr>
        <w:t xml:space="preserve">Corbo, I., &amp; </w:t>
      </w:r>
      <w:r>
        <w:rPr>
          <w:b/>
          <w:bCs/>
          <w:lang w:val="pt-BR"/>
        </w:rPr>
        <w:t>Martinez, D.</w:t>
      </w:r>
      <w:r>
        <w:rPr>
          <w:lang w:val="pt-BR"/>
        </w:rPr>
        <w:t xml:space="preserve"> (1997, November). </w:t>
      </w:r>
      <w:r>
        <w:t>Mission dental care in the Dominican Republic. Oral presentation at the Florida Academy of Pediatric Dentistry Meeting, Orlando, FL.</w:t>
      </w:r>
    </w:p>
    <w:p w14:paraId="3D320FEC" w14:textId="77777777" w:rsidR="000A7F62" w:rsidRDefault="000A7F62" w:rsidP="000A7F62">
      <w:pPr>
        <w:pStyle w:val="ListParagraph"/>
        <w:numPr>
          <w:ilvl w:val="0"/>
          <w:numId w:val="68"/>
        </w:numPr>
        <w:spacing w:before="40" w:after="100" w:line="240" w:lineRule="auto"/>
      </w:pPr>
      <w:r>
        <w:rPr>
          <w:b/>
          <w:bCs/>
        </w:rPr>
        <w:t>Martinez, D.</w:t>
      </w:r>
      <w:r>
        <w:t xml:space="preserve"> (1997, October). Internship experience: Pediatric dental health in Las Matas de Farfan, Dominican Republic. Oral presentation at the High Plains Society for Applied Anthropology Annual Retreat, Ghost Ranch, NM.</w:t>
      </w:r>
    </w:p>
    <w:p w14:paraId="44999B23" w14:textId="77777777" w:rsidR="000A7F62" w:rsidRDefault="000A7F62" w:rsidP="000A7F62">
      <w:pPr>
        <w:pStyle w:val="ListParagraph"/>
        <w:numPr>
          <w:ilvl w:val="0"/>
          <w:numId w:val="68"/>
        </w:numPr>
        <w:spacing w:before="40" w:after="100" w:line="240" w:lineRule="auto"/>
      </w:pPr>
      <w:r>
        <w:rPr>
          <w:b/>
          <w:bCs/>
        </w:rPr>
        <w:t>Martinez, D.</w:t>
      </w:r>
      <w:r>
        <w:t xml:space="preserve"> (1997, March). Cuba today: Perceptions of contemporary Cuba. Roundtable discussion at Northern Arizona University. Flagstaff, AZ.</w:t>
      </w:r>
    </w:p>
    <w:p w14:paraId="53E175B7" w14:textId="77777777" w:rsidR="000A7F62" w:rsidRDefault="000A7F62" w:rsidP="000A7F62">
      <w:pPr>
        <w:pStyle w:val="ListParagraph"/>
        <w:numPr>
          <w:ilvl w:val="0"/>
          <w:numId w:val="68"/>
        </w:numPr>
        <w:spacing w:before="40" w:after="100" w:line="240" w:lineRule="auto"/>
      </w:pPr>
      <w:r>
        <w:rPr>
          <w:b/>
          <w:bCs/>
        </w:rPr>
        <w:lastRenderedPageBreak/>
        <w:t>Martinez, D.</w:t>
      </w:r>
      <w:r>
        <w:t xml:space="preserve"> (1997, January). The inherent and unavoidable biases migrant children encounter in the education system. </w:t>
      </w:r>
      <w:r>
        <w:rPr>
          <w:lang w:val="es-419"/>
        </w:rPr>
        <w:t xml:space="preserve">Oral presentation at the IV Seminario Científico Acerca de la Calidad de la Educación: Intercambio de Experiencias de Profesionales Cubanos y Norte Americanos. </w:t>
      </w:r>
      <w:r>
        <w:t>Asociación de Pedagogos de Cuba, Manzanillo, Cuba.</w:t>
      </w:r>
    </w:p>
    <w:p w14:paraId="21E099A5" w14:textId="0C264C8C" w:rsidR="00427BE3" w:rsidRPr="005F06BF" w:rsidRDefault="001C3C7A" w:rsidP="007F0669">
      <w:pPr>
        <w:pStyle w:val="NoSpacing"/>
        <w:rPr>
          <w:b/>
          <w:sz w:val="22"/>
        </w:rPr>
      </w:pPr>
      <w:r>
        <w:rPr>
          <w:b/>
          <w:sz w:val="22"/>
          <w:u w:val="single"/>
        </w:rPr>
        <w:br/>
        <w:t>Works Exhibited/Disseminated/Created through Print/Electronic/Digital Media</w:t>
      </w:r>
    </w:p>
    <w:bookmarkEnd w:id="16"/>
    <w:p w14:paraId="4073033E" w14:textId="77777777" w:rsidR="00427BE3" w:rsidRPr="005F06BF" w:rsidRDefault="00427BE3" w:rsidP="007F0669">
      <w:pPr>
        <w:pStyle w:val="NoSpacing"/>
        <w:rPr>
          <w:b/>
          <w:sz w:val="22"/>
        </w:rPr>
      </w:pPr>
    </w:p>
    <w:p w14:paraId="18E26209" w14:textId="3E5D3B6A" w:rsidR="00091A08" w:rsidRPr="005F06BF" w:rsidRDefault="00091A08" w:rsidP="007F0669">
      <w:pPr>
        <w:pStyle w:val="NoSpacing"/>
        <w:shd w:val="clear" w:color="auto" w:fill="FFFFFF" w:themeFill="background1"/>
        <w:ind w:left="720" w:hanging="720"/>
        <w:rPr>
          <w:sz w:val="22"/>
        </w:rPr>
      </w:pPr>
      <w:bookmarkStart w:id="17" w:name="_Hlk136000842"/>
      <w:bookmarkStart w:id="18" w:name="_Hlk141465429"/>
      <w:r>
        <w:rPr>
          <w:sz w:val="22"/>
        </w:rPr>
        <w:t>2022</w:t>
      </w:r>
      <w:r>
        <w:rPr>
          <w:sz w:val="22"/>
        </w:rPr>
        <w:tab/>
      </w:r>
      <w:bookmarkEnd w:id="17"/>
      <w:r>
        <w:rPr>
          <w:b/>
          <w:bCs/>
          <w:sz w:val="22"/>
        </w:rPr>
        <w:t>Dinorah Martinez Tyson</w:t>
      </w:r>
      <w:r>
        <w:rPr>
          <w:sz w:val="22"/>
        </w:rPr>
        <w:t>, Gabriella Sanabria, Marangelie Velez, Erik Ruiz, Viviam Sifontes, Rafael Fuentes, Melody Chavez, Sejal Barden, Brian Doss, PhD. Juntos Despues del Cancer/Together After Cancer.</w:t>
      </w:r>
    </w:p>
    <w:p w14:paraId="3FD7A240" w14:textId="77777777" w:rsidR="00091A08" w:rsidRPr="005F06BF" w:rsidRDefault="00091A08" w:rsidP="007F0669">
      <w:pPr>
        <w:pStyle w:val="NoSpacing"/>
        <w:shd w:val="clear" w:color="auto" w:fill="FFFFFF" w:themeFill="background1"/>
        <w:ind w:left="720"/>
        <w:rPr>
          <w:sz w:val="22"/>
        </w:rPr>
      </w:pPr>
      <w:r>
        <w:rPr>
          <w:sz w:val="22"/>
          <w:u w:val="single"/>
        </w:rPr>
        <w:t>Description:</w:t>
      </w:r>
      <w:r>
        <w:rPr>
          <w:sz w:val="22"/>
        </w:rPr>
        <w:t xml:space="preserve"> Culturally adapted the OurRelationship program developed by Dr. Brian Doss for Latina cancer survivors and their partners. It is a 6–8-week online couples-based program.</w:t>
      </w:r>
    </w:p>
    <w:p w14:paraId="4E7846D1" w14:textId="77777777" w:rsidR="00091A08" w:rsidRPr="005F06BF" w:rsidRDefault="00091A08" w:rsidP="007F0669">
      <w:pPr>
        <w:pStyle w:val="NoSpacing"/>
        <w:shd w:val="clear" w:color="auto" w:fill="FFFFFF" w:themeFill="background1"/>
        <w:ind w:left="720"/>
        <w:rPr>
          <w:sz w:val="22"/>
        </w:rPr>
      </w:pPr>
      <w:r>
        <w:rPr>
          <w:sz w:val="22"/>
          <w:u w:val="single"/>
        </w:rPr>
        <w:t>Dissemination:</w:t>
      </w:r>
      <w:r>
        <w:rPr>
          <w:sz w:val="22"/>
        </w:rPr>
        <w:t xml:space="preserve"> Current dissemination within context of research study.</w:t>
      </w:r>
    </w:p>
    <w:p w14:paraId="0B60A4A3" w14:textId="2D32E92B" w:rsidR="00091A08" w:rsidRPr="005F06BF" w:rsidRDefault="00091A08" w:rsidP="007F0669">
      <w:pPr>
        <w:pStyle w:val="NoSpacing"/>
        <w:shd w:val="clear" w:color="auto" w:fill="FFFFFF" w:themeFill="background1"/>
        <w:ind w:left="720"/>
        <w:rPr>
          <w:sz w:val="22"/>
        </w:rPr>
      </w:pPr>
      <w:r>
        <w:rPr>
          <w:sz w:val="22"/>
          <w:u w:val="single"/>
        </w:rPr>
        <w:t>Role in project:</w:t>
      </w:r>
      <w:r>
        <w:rPr>
          <w:sz w:val="22"/>
        </w:rPr>
        <w:t xml:space="preserve"> Principal investigator.</w:t>
      </w:r>
    </w:p>
    <w:p w14:paraId="1527CF7F" w14:textId="77777777" w:rsidR="00091A08" w:rsidRPr="005F06BF" w:rsidRDefault="00091A08" w:rsidP="007F0669">
      <w:pPr>
        <w:pStyle w:val="NoSpacing"/>
        <w:shd w:val="clear" w:color="auto" w:fill="FFFFFF" w:themeFill="background1"/>
        <w:ind w:left="720"/>
        <w:rPr>
          <w:sz w:val="22"/>
        </w:rPr>
      </w:pPr>
    </w:p>
    <w:bookmarkEnd w:id="18"/>
    <w:p w14:paraId="57FB9630" w14:textId="70B701AA" w:rsidR="00427BE3" w:rsidRPr="005F06BF" w:rsidRDefault="00427BE3" w:rsidP="007F0669">
      <w:pPr>
        <w:pStyle w:val="NoSpacing"/>
        <w:shd w:val="clear" w:color="auto" w:fill="FFFFFF" w:themeFill="background1"/>
        <w:ind w:left="720" w:hanging="720"/>
        <w:rPr>
          <w:sz w:val="22"/>
        </w:rPr>
      </w:pPr>
      <w:r>
        <w:rPr>
          <w:sz w:val="22"/>
          <w:lang w:val="es-ES"/>
        </w:rPr>
        <w:t>2016</w:t>
      </w:r>
      <w:r>
        <w:rPr>
          <w:sz w:val="22"/>
          <w:lang w:val="es-ES"/>
        </w:rPr>
        <w:tab/>
        <w:t xml:space="preserve">Gwede, C., Meade, C. D, </w:t>
      </w:r>
      <w:r>
        <w:rPr>
          <w:b/>
          <w:sz w:val="22"/>
          <w:lang w:val="es-ES"/>
        </w:rPr>
        <w:t>Martinez Tyson, D.</w:t>
      </w:r>
      <w:r>
        <w:rPr>
          <w:sz w:val="22"/>
          <w:lang w:val="es-ES"/>
        </w:rPr>
        <w:t xml:space="preserve">, &amp; Aguado Loi. </w:t>
      </w:r>
      <w:r>
        <w:rPr>
          <w:sz w:val="22"/>
          <w:lang w:val="es-US"/>
        </w:rPr>
        <w:t xml:space="preserve">Un examen sencillo para  un colon saludable. </w:t>
      </w:r>
      <w:r>
        <w:rPr>
          <w:sz w:val="22"/>
        </w:rPr>
        <w:t>(A simple exam for a healthy colon) Rumbo Multicultural Communications, Tampa, FL.</w:t>
      </w:r>
    </w:p>
    <w:p w14:paraId="69BD85E7" w14:textId="77777777" w:rsidR="00427BE3" w:rsidRPr="005F06BF" w:rsidRDefault="00427BE3" w:rsidP="007F0669">
      <w:pPr>
        <w:pStyle w:val="NoSpacing"/>
        <w:ind w:left="720"/>
        <w:rPr>
          <w:sz w:val="22"/>
        </w:rPr>
      </w:pPr>
      <w:r>
        <w:rPr>
          <w:sz w:val="22"/>
          <w:u w:val="single"/>
        </w:rPr>
        <w:t>Description</w:t>
      </w:r>
      <w:r>
        <w:rPr>
          <w:sz w:val="22"/>
        </w:rPr>
        <w:t>: A series of materials/media developed as part of a toolkit transcreated for Latinos to promote colorectal cancer screening and use of the fit kit. Developed as part of Blackhead Coley grant study (4BB09).</w:t>
      </w:r>
    </w:p>
    <w:p w14:paraId="26C6E049" w14:textId="77777777" w:rsidR="00427BE3" w:rsidRPr="005F06BF" w:rsidRDefault="00427BE3" w:rsidP="007F0669">
      <w:pPr>
        <w:tabs>
          <w:tab w:val="left" w:pos="720"/>
          <w:tab w:val="left" w:pos="864"/>
          <w:tab w:val="left" w:pos="1080"/>
          <w:tab w:val="left" w:pos="2304"/>
          <w:tab w:val="left" w:pos="2689"/>
          <w:tab w:val="left" w:pos="3087"/>
          <w:tab w:val="left" w:pos="3744"/>
          <w:tab w:val="left" w:pos="4608"/>
          <w:tab w:val="left" w:pos="5370"/>
          <w:tab w:val="left" w:pos="5904"/>
          <w:tab w:val="left" w:pos="6624"/>
          <w:tab w:val="left" w:pos="7344"/>
          <w:tab w:val="left" w:pos="8064"/>
          <w:tab w:val="left" w:pos="8784"/>
          <w:tab w:val="left" w:pos="9504"/>
          <w:tab w:val="left" w:pos="10224"/>
          <w:tab w:val="left" w:pos="10944"/>
          <w:tab w:val="left" w:pos="11520"/>
        </w:tabs>
        <w:ind w:right="-900"/>
      </w:pPr>
      <w:r>
        <w:tab/>
        <w:t>(1) booklet; (1) DVD</w:t>
      </w:r>
    </w:p>
    <w:p w14:paraId="3697238A" w14:textId="77777777" w:rsidR="00427BE3" w:rsidRPr="005F06BF" w:rsidRDefault="00427BE3" w:rsidP="007F0669">
      <w:pPr>
        <w:ind w:right="-900" w:firstLine="720"/>
      </w:pPr>
      <w:r>
        <w:rPr>
          <w:u w:val="single"/>
        </w:rPr>
        <w:t>Dissemination</w:t>
      </w:r>
      <w:r>
        <w:t>: Current dissemination within context of research study.</w:t>
      </w:r>
    </w:p>
    <w:p w14:paraId="5F3B48DC" w14:textId="77777777" w:rsidR="00427BE3" w:rsidRPr="005F06BF" w:rsidRDefault="00427BE3" w:rsidP="007F0669">
      <w:pPr>
        <w:ind w:firstLine="720"/>
      </w:pPr>
      <w:r>
        <w:rPr>
          <w:u w:val="single"/>
        </w:rPr>
        <w:t>Role in project</w:t>
      </w:r>
      <w:r>
        <w:t>: Co-Investigator, qualitative lead.</w:t>
      </w:r>
    </w:p>
    <w:p w14:paraId="00671710" w14:textId="77777777" w:rsidR="00427BE3" w:rsidRPr="005F06BF" w:rsidRDefault="00427BE3" w:rsidP="007F0669">
      <w:pPr>
        <w:shd w:val="clear" w:color="auto" w:fill="FFFFFF" w:themeFill="background1"/>
        <w:ind w:left="720" w:right="120" w:hanging="720"/>
      </w:pPr>
    </w:p>
    <w:p w14:paraId="0DEC6CF3" w14:textId="77777777" w:rsidR="00427BE3" w:rsidRPr="005F06BF" w:rsidRDefault="00427BE3" w:rsidP="007F0669">
      <w:pPr>
        <w:shd w:val="clear" w:color="auto" w:fill="FFFFFF" w:themeFill="background1"/>
        <w:ind w:left="720" w:right="120" w:hanging="720"/>
        <w:rPr>
          <w:bCs/>
        </w:rPr>
      </w:pPr>
      <w:r>
        <w:t>2015</w:t>
      </w:r>
      <w:r>
        <w:tab/>
      </w:r>
      <w:r>
        <w:rPr>
          <w:bCs/>
        </w:rPr>
        <w:t xml:space="preserve">Tampa Bay Community Cancer Network (TBCCN) Informational Video: </w:t>
      </w:r>
      <w:hyperlink r:id="rId10" w:history="1">
        <w:r>
          <w:rPr>
            <w:rStyle w:val="Hyperlink"/>
            <w:bCs/>
            <w:color w:val="auto"/>
          </w:rPr>
          <w:t>https://www.youtube.com/watch?v=lIbb5Kd5U3k&amp;feature=youtu.be</w:t>
        </w:r>
      </w:hyperlink>
    </w:p>
    <w:p w14:paraId="421C593B" w14:textId="77777777" w:rsidR="00427BE3" w:rsidRPr="005F06BF" w:rsidRDefault="00427BE3" w:rsidP="007F0669">
      <w:pPr>
        <w:pStyle w:val="NoSpacing"/>
        <w:shd w:val="clear" w:color="auto" w:fill="FFFFFF" w:themeFill="background1"/>
        <w:rPr>
          <w:sz w:val="22"/>
        </w:rPr>
      </w:pPr>
    </w:p>
    <w:p w14:paraId="5498020F" w14:textId="77777777" w:rsidR="00427BE3" w:rsidRPr="005F06BF" w:rsidRDefault="00427BE3" w:rsidP="007F0669">
      <w:pPr>
        <w:pStyle w:val="NoSpacing"/>
        <w:shd w:val="clear" w:color="auto" w:fill="FFFFFF" w:themeFill="background1"/>
        <w:rPr>
          <w:sz w:val="22"/>
        </w:rPr>
      </w:pPr>
      <w:r>
        <w:rPr>
          <w:sz w:val="22"/>
        </w:rPr>
        <w:t>2008</w:t>
      </w:r>
      <w:r>
        <w:rPr>
          <w:sz w:val="22"/>
        </w:rPr>
        <w:tab/>
        <w:t xml:space="preserve">Meade, C. D, </w:t>
      </w:r>
      <w:r>
        <w:rPr>
          <w:b/>
          <w:sz w:val="22"/>
        </w:rPr>
        <w:t>Martinez Tyson, D.</w:t>
      </w:r>
      <w:r>
        <w:rPr>
          <w:sz w:val="22"/>
        </w:rPr>
        <w:t xml:space="preserve">, &amp; Jacobsen, P. Coping with chemotherapy for Latinas. </w:t>
      </w:r>
    </w:p>
    <w:p w14:paraId="6693CC65" w14:textId="77777777" w:rsidR="00427BE3" w:rsidRPr="003C34DA" w:rsidRDefault="00427BE3" w:rsidP="007F0669">
      <w:pPr>
        <w:pStyle w:val="NoSpacing"/>
        <w:shd w:val="clear" w:color="auto" w:fill="FFFFFF" w:themeFill="background1"/>
        <w:ind w:left="720"/>
        <w:rPr>
          <w:sz w:val="22"/>
          <w:lang w:val="fr-FR"/>
        </w:rPr>
      </w:pPr>
      <w:r>
        <w:rPr>
          <w:sz w:val="22"/>
          <w:lang w:val="es-DO"/>
        </w:rPr>
        <w:t>(Cómo tratar el e</w:t>
      </w:r>
      <w:r>
        <w:rPr>
          <w:sz w:val="22"/>
          <w:lang w:val="es-PR"/>
        </w:rPr>
        <w:t xml:space="preserve">strés durante la quimioterapia.) </w:t>
      </w:r>
      <w:r>
        <w:rPr>
          <w:sz w:val="22"/>
          <w:lang w:val="fr-FR"/>
        </w:rPr>
        <w:t>Rumbo Multicultural Communications, Tampa, FL.</w:t>
      </w:r>
    </w:p>
    <w:p w14:paraId="4F151B74" w14:textId="77777777" w:rsidR="00427BE3" w:rsidRPr="005F06BF" w:rsidRDefault="00427BE3" w:rsidP="007F0669">
      <w:pPr>
        <w:pStyle w:val="NoSpacing"/>
        <w:ind w:left="720"/>
        <w:rPr>
          <w:sz w:val="22"/>
        </w:rPr>
      </w:pPr>
      <w:r>
        <w:rPr>
          <w:sz w:val="22"/>
          <w:u w:val="single"/>
        </w:rPr>
        <w:t>Description</w:t>
      </w:r>
      <w:r>
        <w:rPr>
          <w:sz w:val="22"/>
        </w:rPr>
        <w:t>: A series of materials/media developed as part of a toolkit transcreated for Latinas with breast cancer undergoing chemotherapy. Developed as part of Susan G. Komen for the cure study (POP0601312).</w:t>
      </w:r>
    </w:p>
    <w:p w14:paraId="77CB0608" w14:textId="77777777" w:rsidR="00427BE3" w:rsidRPr="005F06BF" w:rsidRDefault="00427BE3" w:rsidP="007F0669">
      <w:pPr>
        <w:tabs>
          <w:tab w:val="left" w:pos="720"/>
          <w:tab w:val="left" w:pos="864"/>
          <w:tab w:val="left" w:pos="1080"/>
          <w:tab w:val="left" w:pos="2304"/>
          <w:tab w:val="left" w:pos="2689"/>
          <w:tab w:val="left" w:pos="3087"/>
          <w:tab w:val="left" w:pos="3744"/>
          <w:tab w:val="left" w:pos="4608"/>
          <w:tab w:val="left" w:pos="5370"/>
          <w:tab w:val="left" w:pos="5904"/>
          <w:tab w:val="left" w:pos="6624"/>
          <w:tab w:val="left" w:pos="7344"/>
          <w:tab w:val="left" w:pos="8064"/>
          <w:tab w:val="left" w:pos="8784"/>
          <w:tab w:val="left" w:pos="9504"/>
          <w:tab w:val="left" w:pos="10224"/>
          <w:tab w:val="left" w:pos="10944"/>
          <w:tab w:val="left" w:pos="11520"/>
        </w:tabs>
        <w:ind w:left="720" w:right="-900"/>
      </w:pPr>
      <w:r>
        <w:t>(1) booklet; (1) DVD; (1) audiotape</w:t>
      </w:r>
    </w:p>
    <w:p w14:paraId="42B35964" w14:textId="77777777" w:rsidR="00427BE3" w:rsidRPr="005F06BF" w:rsidRDefault="00427BE3" w:rsidP="007F0669">
      <w:pPr>
        <w:ind w:left="720" w:right="-900"/>
      </w:pPr>
      <w:r>
        <w:rPr>
          <w:u w:val="single"/>
        </w:rPr>
        <w:t>Dissemination</w:t>
      </w:r>
      <w:r>
        <w:t>: Current dissemination within context of research study.</w:t>
      </w:r>
    </w:p>
    <w:p w14:paraId="75792E29" w14:textId="77777777" w:rsidR="00427BE3" w:rsidRPr="005F06BF" w:rsidRDefault="00427BE3" w:rsidP="007F0669">
      <w:pPr>
        <w:ind w:left="720"/>
      </w:pPr>
      <w:r>
        <w:rPr>
          <w:u w:val="single"/>
        </w:rPr>
        <w:t>Role in project</w:t>
      </w:r>
      <w:r>
        <w:t>: Producer/Project Coordinator</w:t>
      </w:r>
    </w:p>
    <w:p w14:paraId="21765F7E" w14:textId="67A7F34A" w:rsidR="00665BCB" w:rsidRPr="005F06BF" w:rsidRDefault="00665BCB" w:rsidP="007F0669">
      <w:pPr>
        <w:pStyle w:val="NoSpacing"/>
        <w:rPr>
          <w:sz w:val="22"/>
        </w:rPr>
      </w:pPr>
    </w:p>
    <w:p w14:paraId="1F5A7E4E" w14:textId="77777777" w:rsidR="00427BE3" w:rsidRPr="005F06BF" w:rsidRDefault="00427BE3" w:rsidP="007F0669">
      <w:pPr>
        <w:rPr>
          <w:b/>
        </w:rPr>
      </w:pPr>
    </w:p>
    <w:p w14:paraId="05C33E6E" w14:textId="1CD06609" w:rsidR="009B6C0C" w:rsidRPr="005F06BF" w:rsidRDefault="0038231C" w:rsidP="007F0669">
      <w:pPr>
        <w:pStyle w:val="NoSpacing"/>
        <w:jc w:val="center"/>
        <w:rPr>
          <w:b/>
          <w:sz w:val="22"/>
        </w:rPr>
      </w:pPr>
      <w:r>
        <w:rPr>
          <w:b/>
          <w:sz w:val="22"/>
        </w:rPr>
        <w:t>TEACHING, EDUCATIONAL ACTIVITIES, AND MENTORSHIP</w:t>
      </w:r>
    </w:p>
    <w:p w14:paraId="4C8A4BE9" w14:textId="70D2C81D" w:rsidR="005F7041" w:rsidRPr="005F06BF" w:rsidRDefault="00CF702D" w:rsidP="007F0669">
      <w:pPr>
        <w:rPr>
          <w:b/>
        </w:rPr>
      </w:pPr>
      <w:r>
        <w:br/>
      </w:r>
      <w:r>
        <w:rPr>
          <w:b/>
          <w:u w:val="single"/>
        </w:rPr>
        <w:t>Teaching Interests</w:t>
      </w:r>
    </w:p>
    <w:p w14:paraId="57BEE042" w14:textId="6154053B" w:rsidR="004F5A58" w:rsidRPr="005F06BF" w:rsidRDefault="004F5A58" w:rsidP="007F0669">
      <w:pPr>
        <w:pStyle w:val="NoSpacing"/>
        <w:rPr>
          <w:sz w:val="22"/>
        </w:rPr>
      </w:pPr>
      <w:r>
        <w:rPr>
          <w:sz w:val="22"/>
        </w:rPr>
        <w:t xml:space="preserve">Qualitative Methods in Community Health Research, Advanced Qualitative Methods, Focus Group Research Strategies, Health Disparities and Cultural Competency, Community Partnerships and Advocacy, Populations and Community Health, Mixed Methods, Research Foundations in Public Health, Medical Anthropology, Professional Foundations, Community-Based Health Promotion, Advanced Seminar in Grant Writing, Latino and Immigrant Health, Mixed Methods, Questionnaire and Survey Development, </w:t>
      </w:r>
      <w:r>
        <w:rPr>
          <w:sz w:val="22"/>
        </w:rPr>
        <w:lastRenderedPageBreak/>
        <w:t xml:space="preserve">Men’s Health, Cross-cultural Health, Translational Research: Cultural Adaptation and Evidence-Based Interventions. </w:t>
      </w:r>
    </w:p>
    <w:p w14:paraId="63D45174" w14:textId="77777777" w:rsidR="00DC44F1" w:rsidRPr="005F06BF" w:rsidRDefault="00DC44F1" w:rsidP="00E96DA7">
      <w:pPr>
        <w:pStyle w:val="NoSpacing"/>
        <w:rPr>
          <w:b/>
          <w:sz w:val="22"/>
          <w:u w:val="single"/>
        </w:rPr>
      </w:pPr>
    </w:p>
    <w:p w14:paraId="66677856" w14:textId="6F599CA5" w:rsidR="00AD10E9" w:rsidRPr="005F06BF" w:rsidRDefault="00062872" w:rsidP="00E96DA7">
      <w:pPr>
        <w:pStyle w:val="NoSpacing"/>
        <w:rPr>
          <w:b/>
          <w:sz w:val="22"/>
          <w:u w:val="single"/>
        </w:rPr>
      </w:pPr>
      <w:r>
        <w:rPr>
          <w:b/>
          <w:sz w:val="22"/>
          <w:u w:val="single"/>
        </w:rPr>
        <w:t>Courses Taught as Primary Instructor</w:t>
      </w:r>
    </w:p>
    <w:p w14:paraId="67BAA60C" w14:textId="7007E596" w:rsidR="009E0C3D" w:rsidRDefault="009E0C3D" w:rsidP="007B35F4">
      <w:pPr>
        <w:pStyle w:val="NoSpacing"/>
        <w:rPr>
          <w:bCs/>
          <w:sz w:val="22"/>
        </w:rPr>
      </w:pPr>
      <w:r>
        <w:rPr>
          <w:bCs/>
          <w:sz w:val="22"/>
        </w:rPr>
        <w:t>2026</w:t>
      </w:r>
    </w:p>
    <w:p w14:paraId="14B0B2E5" w14:textId="4D22C6AA" w:rsidR="00255942" w:rsidRDefault="00255942" w:rsidP="007B35F4">
      <w:pPr>
        <w:pStyle w:val="NoSpacing"/>
        <w:rPr>
          <w:bCs/>
          <w:sz w:val="22"/>
        </w:rPr>
      </w:pPr>
      <w:r>
        <w:rPr>
          <w:bCs/>
          <w:sz w:val="22"/>
        </w:rPr>
        <w:t>IDH4970.001S26.12837 Honors Thesis, 1 Student</w:t>
      </w:r>
    </w:p>
    <w:p w14:paraId="75D90936" w14:textId="0E11F9F1" w:rsidR="00255942" w:rsidRDefault="00255942" w:rsidP="007B35F4">
      <w:pPr>
        <w:pStyle w:val="NoSpacing"/>
        <w:rPr>
          <w:bCs/>
          <w:sz w:val="22"/>
        </w:rPr>
      </w:pPr>
      <w:r>
        <w:rPr>
          <w:bCs/>
          <w:sz w:val="22"/>
        </w:rPr>
        <w:t>IDH4970.002S26.12838 Honors Thesis, 1 Student</w:t>
      </w:r>
    </w:p>
    <w:p w14:paraId="0E46CADD" w14:textId="5D90B12E" w:rsidR="00255942" w:rsidRDefault="00255942" w:rsidP="007B35F4">
      <w:pPr>
        <w:pStyle w:val="NoSpacing"/>
        <w:rPr>
          <w:bCs/>
          <w:sz w:val="22"/>
        </w:rPr>
      </w:pPr>
      <w:r>
        <w:rPr>
          <w:bCs/>
          <w:sz w:val="22"/>
        </w:rPr>
        <w:t xml:space="preserve"> PHC7919.208S26.12391 Public Health Doctoral Project, 1 Student</w:t>
      </w:r>
    </w:p>
    <w:p w14:paraId="5636A462" w14:textId="2625AC28" w:rsidR="00255942" w:rsidRDefault="00255942" w:rsidP="007B35F4">
      <w:pPr>
        <w:pStyle w:val="NoSpacing"/>
        <w:rPr>
          <w:bCs/>
          <w:sz w:val="22"/>
        </w:rPr>
      </w:pPr>
      <w:r>
        <w:rPr>
          <w:bCs/>
          <w:sz w:val="22"/>
        </w:rPr>
        <w:t>PHC7919.200S26.21473 Public Health Doctoral Project, 1 Student</w:t>
      </w:r>
    </w:p>
    <w:p w14:paraId="1EA18705" w14:textId="4EB54C5D" w:rsidR="00255942" w:rsidRDefault="00255942" w:rsidP="007B35F4">
      <w:pPr>
        <w:pStyle w:val="NoSpacing"/>
        <w:rPr>
          <w:bCs/>
          <w:sz w:val="22"/>
        </w:rPr>
      </w:pPr>
      <w:r>
        <w:rPr>
          <w:bCs/>
          <w:sz w:val="22"/>
        </w:rPr>
        <w:t xml:space="preserve">PHC7198.001S26.14277 Advanced Qualitative Research, 12 Students </w:t>
      </w:r>
    </w:p>
    <w:p w14:paraId="7698DD40" w14:textId="367029E2" w:rsidR="00255942" w:rsidRDefault="00255942" w:rsidP="007B35F4">
      <w:pPr>
        <w:pStyle w:val="NoSpacing"/>
        <w:rPr>
          <w:bCs/>
          <w:sz w:val="22"/>
        </w:rPr>
      </w:pPr>
      <w:r>
        <w:rPr>
          <w:bCs/>
          <w:sz w:val="22"/>
        </w:rPr>
        <w:t xml:space="preserve">PHC7908.100S26.12301 Spec Study in Public Health, 1 Student </w:t>
      </w:r>
    </w:p>
    <w:p w14:paraId="2511A02C" w14:textId="47291148" w:rsidR="00255942" w:rsidRDefault="00255942" w:rsidP="007B35F4">
      <w:pPr>
        <w:pStyle w:val="NoSpacing"/>
        <w:rPr>
          <w:bCs/>
          <w:sz w:val="22"/>
        </w:rPr>
      </w:pPr>
      <w:r>
        <w:rPr>
          <w:bCs/>
          <w:sz w:val="22"/>
        </w:rPr>
        <w:t xml:space="preserve">PHC7908.207S26.17352 Spec Study in Public Health, 1 Student </w:t>
      </w:r>
    </w:p>
    <w:p w14:paraId="5104C851" w14:textId="2AC8A5AC" w:rsidR="00255942" w:rsidRDefault="00255942" w:rsidP="007B35F4">
      <w:pPr>
        <w:pStyle w:val="NoSpacing"/>
        <w:rPr>
          <w:bCs/>
          <w:sz w:val="22"/>
        </w:rPr>
      </w:pPr>
      <w:r>
        <w:rPr>
          <w:bCs/>
          <w:sz w:val="22"/>
        </w:rPr>
        <w:t xml:space="preserve">PHC6943.223S26.17463 Integrated Learning Experience, 1 Student </w:t>
      </w:r>
    </w:p>
    <w:p w14:paraId="05D14B7D" w14:textId="18F77B8C" w:rsidR="00255942" w:rsidRDefault="00255942" w:rsidP="007B35F4">
      <w:pPr>
        <w:pStyle w:val="NoSpacing"/>
        <w:rPr>
          <w:bCs/>
          <w:sz w:val="22"/>
        </w:rPr>
      </w:pPr>
      <w:r>
        <w:rPr>
          <w:bCs/>
          <w:sz w:val="22"/>
        </w:rPr>
        <w:t>PHC6907.103S26.21506 Independent Study: Pub Hlth, 1 Student</w:t>
      </w:r>
    </w:p>
    <w:p w14:paraId="2D21B24C" w14:textId="382370C1" w:rsidR="00255942" w:rsidRDefault="00255942" w:rsidP="007B35F4">
      <w:pPr>
        <w:pStyle w:val="NoSpacing"/>
        <w:rPr>
          <w:bCs/>
          <w:sz w:val="22"/>
        </w:rPr>
      </w:pPr>
      <w:r>
        <w:rPr>
          <w:bCs/>
          <w:sz w:val="22"/>
        </w:rPr>
        <w:t xml:space="preserve">PHC7709.310S26.15845 Qualitative Application, ^ Students </w:t>
      </w:r>
    </w:p>
    <w:p w14:paraId="26FC4B56" w14:textId="1E0F8E4D" w:rsidR="00255942" w:rsidRDefault="00255942" w:rsidP="007B35F4">
      <w:pPr>
        <w:pStyle w:val="NoSpacing"/>
        <w:rPr>
          <w:bCs/>
          <w:sz w:val="22"/>
        </w:rPr>
      </w:pPr>
      <w:r>
        <w:rPr>
          <w:bCs/>
          <w:sz w:val="22"/>
        </w:rPr>
        <w:t>PHC7980.107S26.12332 Dissertation, 1 Student</w:t>
      </w:r>
    </w:p>
    <w:p w14:paraId="0F046889" w14:textId="77777777" w:rsidR="009E0C3D" w:rsidRDefault="009E0C3D" w:rsidP="007B35F4">
      <w:pPr>
        <w:pStyle w:val="NoSpacing"/>
        <w:rPr>
          <w:bCs/>
          <w:sz w:val="22"/>
        </w:rPr>
      </w:pPr>
    </w:p>
    <w:p w14:paraId="3F3E5489" w14:textId="29CE3B03" w:rsidR="007B35F4" w:rsidRPr="005F06BF" w:rsidRDefault="005E5D49" w:rsidP="007B35F4">
      <w:pPr>
        <w:pStyle w:val="NoSpacing"/>
        <w:rPr>
          <w:bCs/>
          <w:sz w:val="22"/>
        </w:rPr>
      </w:pPr>
      <w:r>
        <w:rPr>
          <w:bCs/>
          <w:sz w:val="22"/>
        </w:rPr>
        <w:t>2025</w:t>
      </w:r>
    </w:p>
    <w:p w14:paraId="504D2E58" w14:textId="4D561D3B" w:rsidR="00255942" w:rsidRDefault="00255942" w:rsidP="009E0C3D">
      <w:pPr>
        <w:pStyle w:val="NoSpacing"/>
        <w:rPr>
          <w:bCs/>
          <w:sz w:val="22"/>
        </w:rPr>
      </w:pPr>
      <w:r>
        <w:rPr>
          <w:bCs/>
          <w:sz w:val="22"/>
        </w:rPr>
        <w:t>IDH4970.001F25 Honors Thesis I, 2 Students</w:t>
      </w:r>
    </w:p>
    <w:p w14:paraId="50EB44ED" w14:textId="72354443" w:rsidR="00255942" w:rsidRDefault="00255942" w:rsidP="009E0C3D">
      <w:pPr>
        <w:pStyle w:val="NoSpacing"/>
        <w:rPr>
          <w:bCs/>
          <w:sz w:val="22"/>
        </w:rPr>
      </w:pPr>
      <w:r>
        <w:rPr>
          <w:bCs/>
          <w:sz w:val="22"/>
        </w:rPr>
        <w:t xml:space="preserve">IDH4200.008F25.87029 Hon. Geographical Perspectives, 20 Students </w:t>
      </w:r>
    </w:p>
    <w:p w14:paraId="5116EF2E" w14:textId="7B62BCA8" w:rsidR="00255942" w:rsidRDefault="00255942" w:rsidP="009E0C3D">
      <w:pPr>
        <w:pStyle w:val="NoSpacing"/>
        <w:rPr>
          <w:bCs/>
          <w:sz w:val="22"/>
        </w:rPr>
      </w:pPr>
      <w:r>
        <w:rPr>
          <w:bCs/>
          <w:sz w:val="22"/>
        </w:rPr>
        <w:t xml:space="preserve">PHC7908.102F25.90873 Spec Study in Public Health, 1 Student </w:t>
      </w:r>
    </w:p>
    <w:p w14:paraId="2F388887" w14:textId="0B7593EE" w:rsidR="00255942" w:rsidRDefault="00255942" w:rsidP="009E0C3D">
      <w:pPr>
        <w:pStyle w:val="NoSpacing"/>
        <w:rPr>
          <w:bCs/>
          <w:sz w:val="22"/>
        </w:rPr>
      </w:pPr>
      <w:r>
        <w:rPr>
          <w:bCs/>
          <w:sz w:val="22"/>
        </w:rPr>
        <w:t>PHC7919.107F25.97835 Public Health Doctoral Project, 2 Students</w:t>
      </w:r>
    </w:p>
    <w:p w14:paraId="2689F8C8" w14:textId="664D287E" w:rsidR="00255942" w:rsidRDefault="00255942" w:rsidP="009E0C3D">
      <w:pPr>
        <w:pStyle w:val="NoSpacing"/>
        <w:rPr>
          <w:bCs/>
          <w:sz w:val="22"/>
        </w:rPr>
      </w:pPr>
      <w:r>
        <w:rPr>
          <w:bCs/>
          <w:sz w:val="22"/>
        </w:rPr>
        <w:t>PHC7980.106F25.91633 Dissertation, 3 Students</w:t>
      </w:r>
    </w:p>
    <w:p w14:paraId="453CA92D" w14:textId="262687E8" w:rsidR="00255942" w:rsidRDefault="00255942" w:rsidP="009E0C3D">
      <w:pPr>
        <w:pStyle w:val="NoSpacing"/>
        <w:rPr>
          <w:bCs/>
          <w:sz w:val="22"/>
        </w:rPr>
      </w:pPr>
      <w:r>
        <w:rPr>
          <w:bCs/>
          <w:sz w:val="22"/>
        </w:rPr>
        <w:t>PHC6949.101F25.89390 Applied Practice Experiences, 1 Student</w:t>
      </w:r>
    </w:p>
    <w:p w14:paraId="5240CDE1" w14:textId="10D9FDAE" w:rsidR="00255942" w:rsidRDefault="00255942" w:rsidP="009E0C3D">
      <w:pPr>
        <w:pStyle w:val="NoSpacing"/>
        <w:rPr>
          <w:bCs/>
          <w:sz w:val="22"/>
        </w:rPr>
      </w:pPr>
      <w:r>
        <w:rPr>
          <w:bCs/>
          <w:sz w:val="22"/>
        </w:rPr>
        <w:t>PHC6943.213S25.12324 Integrated Learning Experience, 1 Student</w:t>
      </w:r>
    </w:p>
    <w:p w14:paraId="05978352" w14:textId="6F41AAA7" w:rsidR="009E0C3D" w:rsidRDefault="009E0C3D" w:rsidP="009E0C3D">
      <w:pPr>
        <w:pStyle w:val="NoSpacing"/>
        <w:rPr>
          <w:bCs/>
          <w:sz w:val="22"/>
        </w:rPr>
      </w:pPr>
      <w:r>
        <w:rPr>
          <w:bCs/>
          <w:sz w:val="22"/>
        </w:rPr>
        <w:t>PHC6934 Mixed Methods Study Design for Health Research and Evaluation, 6 Students</w:t>
      </w:r>
    </w:p>
    <w:p w14:paraId="71D10360" w14:textId="70945541" w:rsidR="009E0C3D" w:rsidRPr="005F06BF" w:rsidRDefault="009E0C3D" w:rsidP="009E0C3D">
      <w:pPr>
        <w:pStyle w:val="NoSpacing"/>
        <w:rPr>
          <w:bCs/>
          <w:sz w:val="22"/>
        </w:rPr>
      </w:pPr>
      <w:r>
        <w:rPr>
          <w:bCs/>
          <w:sz w:val="22"/>
        </w:rPr>
        <w:t>PHC6193 Qualitative Methods for Community Health Research, Fall 2024, 8 Students</w:t>
      </w:r>
    </w:p>
    <w:p w14:paraId="553DE1B6" w14:textId="62998A5D" w:rsidR="007B35F4" w:rsidRPr="005F06BF" w:rsidRDefault="007B35F4" w:rsidP="007B35F4">
      <w:pPr>
        <w:pStyle w:val="NoSpacing"/>
        <w:rPr>
          <w:bCs/>
          <w:sz w:val="22"/>
        </w:rPr>
      </w:pPr>
      <w:r>
        <w:rPr>
          <w:bCs/>
          <w:sz w:val="22"/>
        </w:rPr>
        <w:t>PHC6725 Focus Group Research Strategies, Summer 2025, 17 Students</w:t>
      </w:r>
    </w:p>
    <w:p w14:paraId="4208EA12" w14:textId="77777777" w:rsidR="007B35F4" w:rsidRPr="005F06BF" w:rsidRDefault="007B35F4" w:rsidP="007B35F4">
      <w:pPr>
        <w:pStyle w:val="NoSpacing"/>
        <w:rPr>
          <w:bCs/>
          <w:sz w:val="22"/>
        </w:rPr>
      </w:pPr>
      <w:r>
        <w:rPr>
          <w:bCs/>
          <w:sz w:val="22"/>
        </w:rPr>
        <w:t>PHC7198 Advanced Qualitative Methods in Community Health, Spring 2025, 5 Students</w:t>
      </w:r>
    </w:p>
    <w:p w14:paraId="6B087E0B" w14:textId="77777777" w:rsidR="007B35F4" w:rsidRPr="005F06BF" w:rsidRDefault="007B35F4" w:rsidP="007B35F4">
      <w:pPr>
        <w:pStyle w:val="NoSpacing"/>
        <w:rPr>
          <w:bCs/>
          <w:sz w:val="22"/>
        </w:rPr>
      </w:pPr>
      <w:r>
        <w:rPr>
          <w:bCs/>
          <w:sz w:val="22"/>
        </w:rPr>
        <w:t>PHC7935 Application of Qualitative Methods for Public Health Practice, Spring 2025, 11 Students</w:t>
      </w:r>
    </w:p>
    <w:p w14:paraId="3FD84D1A" w14:textId="77777777" w:rsidR="007B35F4" w:rsidRPr="005F06BF" w:rsidRDefault="007B35F4" w:rsidP="007B35F4">
      <w:pPr>
        <w:pStyle w:val="NoSpacing"/>
        <w:rPr>
          <w:bCs/>
          <w:sz w:val="22"/>
        </w:rPr>
      </w:pPr>
    </w:p>
    <w:p w14:paraId="6812C7DE" w14:textId="77777777" w:rsidR="007B35F4" w:rsidRPr="005F06BF" w:rsidRDefault="007B35F4" w:rsidP="007B35F4">
      <w:pPr>
        <w:pStyle w:val="NoSpacing"/>
        <w:rPr>
          <w:bCs/>
          <w:sz w:val="22"/>
        </w:rPr>
      </w:pPr>
      <w:r>
        <w:rPr>
          <w:bCs/>
          <w:sz w:val="22"/>
        </w:rPr>
        <w:t>2024</w:t>
      </w:r>
    </w:p>
    <w:p w14:paraId="338A7F4B" w14:textId="77777777" w:rsidR="007B35F4" w:rsidRPr="005F06BF" w:rsidRDefault="007B35F4" w:rsidP="007B35F4">
      <w:pPr>
        <w:pStyle w:val="NoSpacing"/>
        <w:rPr>
          <w:bCs/>
          <w:sz w:val="22"/>
        </w:rPr>
      </w:pPr>
      <w:r>
        <w:rPr>
          <w:bCs/>
          <w:sz w:val="22"/>
        </w:rPr>
        <w:t>PHC6193 Qualitative Methods for Community Health Research, Fall 2024, 9 Students</w:t>
      </w:r>
    </w:p>
    <w:p w14:paraId="63422C72" w14:textId="77777777" w:rsidR="007B35F4" w:rsidRPr="005F06BF" w:rsidRDefault="007B35F4" w:rsidP="007B35F4">
      <w:pPr>
        <w:pStyle w:val="NoSpacing"/>
        <w:rPr>
          <w:bCs/>
          <w:sz w:val="22"/>
        </w:rPr>
      </w:pPr>
      <w:r>
        <w:rPr>
          <w:bCs/>
          <w:sz w:val="22"/>
        </w:rPr>
        <w:t>PHC6725 Focus Group Research Strategies, Summer 2024, 29 Students</w:t>
      </w:r>
    </w:p>
    <w:p w14:paraId="7CB00733" w14:textId="77777777" w:rsidR="007B35F4" w:rsidRPr="005F06BF" w:rsidRDefault="007B35F4" w:rsidP="007B35F4">
      <w:pPr>
        <w:pStyle w:val="NoSpacing"/>
        <w:rPr>
          <w:bCs/>
          <w:sz w:val="22"/>
        </w:rPr>
      </w:pPr>
      <w:r>
        <w:rPr>
          <w:bCs/>
          <w:sz w:val="22"/>
        </w:rPr>
        <w:t>PHC7198 Advanced Qualitative Methods in Community Health, Spring 2024, 10 Students</w:t>
      </w:r>
    </w:p>
    <w:p w14:paraId="08111E0D" w14:textId="77777777" w:rsidR="007B35F4" w:rsidRPr="005F06BF" w:rsidRDefault="007B35F4" w:rsidP="007B35F4">
      <w:pPr>
        <w:pStyle w:val="NoSpacing"/>
        <w:rPr>
          <w:bCs/>
          <w:sz w:val="22"/>
        </w:rPr>
      </w:pPr>
      <w:r>
        <w:rPr>
          <w:bCs/>
          <w:sz w:val="22"/>
        </w:rPr>
        <w:t>PHC7935 Application of Qualitative Methods for Public Health Practice, Spring 2024, 7 Students</w:t>
      </w:r>
    </w:p>
    <w:p w14:paraId="13BA8934" w14:textId="77777777" w:rsidR="007B35F4" w:rsidRPr="005F06BF" w:rsidRDefault="007B35F4" w:rsidP="007B35F4">
      <w:pPr>
        <w:pStyle w:val="NoSpacing"/>
        <w:rPr>
          <w:bCs/>
          <w:sz w:val="22"/>
        </w:rPr>
      </w:pPr>
    </w:p>
    <w:p w14:paraId="762E575F" w14:textId="77777777" w:rsidR="007B35F4" w:rsidRPr="005F06BF" w:rsidRDefault="007B35F4" w:rsidP="007B35F4">
      <w:pPr>
        <w:pStyle w:val="NoSpacing"/>
        <w:rPr>
          <w:bCs/>
          <w:sz w:val="22"/>
        </w:rPr>
      </w:pPr>
      <w:r>
        <w:rPr>
          <w:bCs/>
          <w:sz w:val="22"/>
        </w:rPr>
        <w:t>2023</w:t>
      </w:r>
    </w:p>
    <w:p w14:paraId="6ADABC4A" w14:textId="77777777" w:rsidR="007B35F4" w:rsidRPr="005F06BF" w:rsidRDefault="007B35F4" w:rsidP="007B35F4">
      <w:pPr>
        <w:pStyle w:val="NoSpacing"/>
        <w:rPr>
          <w:bCs/>
          <w:sz w:val="22"/>
        </w:rPr>
      </w:pPr>
      <w:r>
        <w:rPr>
          <w:bCs/>
          <w:sz w:val="22"/>
        </w:rPr>
        <w:t>PHC6193 Qualitative Methods for Community Health Research, Fall 2023, 10 Students</w:t>
      </w:r>
    </w:p>
    <w:p w14:paraId="6476488F" w14:textId="77777777" w:rsidR="007B35F4" w:rsidRPr="005F06BF" w:rsidRDefault="007B35F4" w:rsidP="007B35F4">
      <w:pPr>
        <w:pStyle w:val="NoSpacing"/>
        <w:rPr>
          <w:bCs/>
          <w:sz w:val="22"/>
        </w:rPr>
      </w:pPr>
      <w:r>
        <w:rPr>
          <w:bCs/>
          <w:sz w:val="22"/>
        </w:rPr>
        <w:t>PHC6725 Focus Group Research Strategies, Summer 2023, 20 Students</w:t>
      </w:r>
    </w:p>
    <w:p w14:paraId="28CA8286" w14:textId="77777777" w:rsidR="007B35F4" w:rsidRPr="005F06BF" w:rsidRDefault="007B35F4" w:rsidP="007B35F4">
      <w:pPr>
        <w:pStyle w:val="NoSpacing"/>
        <w:rPr>
          <w:bCs/>
          <w:sz w:val="22"/>
        </w:rPr>
      </w:pPr>
      <w:r>
        <w:rPr>
          <w:bCs/>
          <w:sz w:val="22"/>
        </w:rPr>
        <w:t>PHC7198 Advanced Qualitative Methods in Community Health, Spring 2023, 10 Students</w:t>
      </w:r>
    </w:p>
    <w:p w14:paraId="7BFE09B8" w14:textId="77777777" w:rsidR="007B35F4" w:rsidRPr="005F06BF" w:rsidRDefault="007B35F4" w:rsidP="007B35F4">
      <w:pPr>
        <w:pStyle w:val="NoSpacing"/>
        <w:rPr>
          <w:bCs/>
          <w:sz w:val="22"/>
        </w:rPr>
      </w:pPr>
      <w:r>
        <w:rPr>
          <w:bCs/>
          <w:sz w:val="22"/>
        </w:rPr>
        <w:t>PHC7935 Application of Qualitative Methods for Public Health Practice, Spring 2023, 10 Students</w:t>
      </w:r>
    </w:p>
    <w:p w14:paraId="5BC7DD24" w14:textId="77777777" w:rsidR="007B35F4" w:rsidRPr="005F06BF" w:rsidRDefault="007B35F4" w:rsidP="007B35F4">
      <w:pPr>
        <w:pStyle w:val="NoSpacing"/>
        <w:rPr>
          <w:bCs/>
          <w:sz w:val="22"/>
        </w:rPr>
      </w:pPr>
    </w:p>
    <w:p w14:paraId="1D7B8D50" w14:textId="77777777" w:rsidR="007B35F4" w:rsidRPr="005F06BF" w:rsidRDefault="007B35F4" w:rsidP="007B35F4">
      <w:pPr>
        <w:pStyle w:val="NoSpacing"/>
        <w:rPr>
          <w:bCs/>
          <w:sz w:val="22"/>
        </w:rPr>
      </w:pPr>
      <w:r>
        <w:rPr>
          <w:bCs/>
          <w:sz w:val="22"/>
        </w:rPr>
        <w:t>2022</w:t>
      </w:r>
    </w:p>
    <w:p w14:paraId="27E90ABC" w14:textId="77777777" w:rsidR="007B35F4" w:rsidRPr="005F06BF" w:rsidRDefault="007B35F4" w:rsidP="007B35F4">
      <w:pPr>
        <w:pStyle w:val="NoSpacing"/>
        <w:rPr>
          <w:bCs/>
          <w:sz w:val="22"/>
        </w:rPr>
      </w:pPr>
      <w:r>
        <w:rPr>
          <w:bCs/>
          <w:sz w:val="22"/>
        </w:rPr>
        <w:t>PHC6193 Qualitative Methods for Community Health Research, Fall 2022, 10 Students</w:t>
      </w:r>
    </w:p>
    <w:p w14:paraId="324D8B84" w14:textId="77777777" w:rsidR="007B35F4" w:rsidRPr="005F06BF" w:rsidRDefault="007B35F4" w:rsidP="007B35F4">
      <w:pPr>
        <w:pStyle w:val="NoSpacing"/>
        <w:rPr>
          <w:bCs/>
          <w:sz w:val="22"/>
        </w:rPr>
      </w:pPr>
      <w:r>
        <w:rPr>
          <w:bCs/>
          <w:sz w:val="22"/>
        </w:rPr>
        <w:t>PHC7466 Cultural Competency in Public Health Practice, Summer 2022, 11 Students</w:t>
      </w:r>
    </w:p>
    <w:p w14:paraId="63EE09CA" w14:textId="77777777" w:rsidR="007B35F4" w:rsidRPr="005F06BF" w:rsidRDefault="007B35F4" w:rsidP="007B35F4">
      <w:pPr>
        <w:pStyle w:val="NoSpacing"/>
        <w:rPr>
          <w:bCs/>
          <w:sz w:val="22"/>
        </w:rPr>
      </w:pPr>
      <w:r>
        <w:rPr>
          <w:bCs/>
          <w:sz w:val="22"/>
        </w:rPr>
        <w:t>PHC6725 Focus Group Research Strategies, Summer 2022, 16 Students</w:t>
      </w:r>
    </w:p>
    <w:p w14:paraId="3DFA651F" w14:textId="77777777" w:rsidR="007B35F4" w:rsidRPr="005F06BF" w:rsidRDefault="007B35F4" w:rsidP="007B35F4">
      <w:pPr>
        <w:pStyle w:val="NoSpacing"/>
        <w:rPr>
          <w:bCs/>
          <w:sz w:val="22"/>
        </w:rPr>
      </w:pPr>
      <w:r>
        <w:rPr>
          <w:bCs/>
          <w:sz w:val="22"/>
        </w:rPr>
        <w:t>PHC7935 Application of Qualitative Methods for Public Health Practice, Spring 2022, 10 Students</w:t>
      </w:r>
    </w:p>
    <w:p w14:paraId="4A062ED4" w14:textId="77777777" w:rsidR="007B35F4" w:rsidRPr="005F06BF" w:rsidRDefault="007B35F4" w:rsidP="007B35F4">
      <w:pPr>
        <w:pStyle w:val="NoSpacing"/>
        <w:rPr>
          <w:bCs/>
          <w:sz w:val="22"/>
        </w:rPr>
      </w:pPr>
    </w:p>
    <w:p w14:paraId="6A3F4950" w14:textId="77777777" w:rsidR="007B35F4" w:rsidRPr="005F06BF" w:rsidRDefault="007B35F4" w:rsidP="007B35F4">
      <w:pPr>
        <w:pStyle w:val="NoSpacing"/>
        <w:rPr>
          <w:bCs/>
          <w:sz w:val="22"/>
        </w:rPr>
      </w:pPr>
      <w:r>
        <w:rPr>
          <w:bCs/>
          <w:sz w:val="22"/>
        </w:rPr>
        <w:t>2021</w:t>
      </w:r>
    </w:p>
    <w:p w14:paraId="18EC7B26" w14:textId="77777777" w:rsidR="007B35F4" w:rsidRPr="005F06BF" w:rsidRDefault="007B35F4" w:rsidP="007B35F4">
      <w:pPr>
        <w:pStyle w:val="NoSpacing"/>
        <w:rPr>
          <w:bCs/>
          <w:sz w:val="22"/>
        </w:rPr>
      </w:pPr>
      <w:r>
        <w:rPr>
          <w:bCs/>
          <w:sz w:val="22"/>
        </w:rPr>
        <w:t>PHC6193 Qualitative Methods for Community Health Research, Fall 2021, 24 Students</w:t>
      </w:r>
    </w:p>
    <w:p w14:paraId="433D28A9" w14:textId="77777777" w:rsidR="007B35F4" w:rsidRPr="005F06BF" w:rsidRDefault="007B35F4" w:rsidP="007B35F4">
      <w:pPr>
        <w:pStyle w:val="NoSpacing"/>
        <w:rPr>
          <w:bCs/>
          <w:sz w:val="22"/>
        </w:rPr>
      </w:pPr>
      <w:r>
        <w:rPr>
          <w:bCs/>
          <w:sz w:val="22"/>
        </w:rPr>
        <w:t>PHC7466 Cultural Competency in Public Health Practice, Summer 2021, 19 Students</w:t>
      </w:r>
    </w:p>
    <w:p w14:paraId="1C4DBCA7" w14:textId="77777777" w:rsidR="007B35F4" w:rsidRPr="005F06BF" w:rsidRDefault="007B35F4" w:rsidP="007B35F4">
      <w:pPr>
        <w:pStyle w:val="NoSpacing"/>
        <w:rPr>
          <w:bCs/>
          <w:sz w:val="22"/>
        </w:rPr>
      </w:pPr>
      <w:r>
        <w:rPr>
          <w:bCs/>
          <w:sz w:val="22"/>
        </w:rPr>
        <w:t>PHC6725 Focus Group Research Strategies, Summer 2021, 9 Students</w:t>
      </w:r>
    </w:p>
    <w:p w14:paraId="6D4B23AA" w14:textId="77777777" w:rsidR="007B35F4" w:rsidRPr="005F06BF" w:rsidRDefault="007B35F4" w:rsidP="007B35F4">
      <w:pPr>
        <w:pStyle w:val="NoSpacing"/>
        <w:rPr>
          <w:bCs/>
          <w:sz w:val="22"/>
        </w:rPr>
      </w:pPr>
      <w:r>
        <w:rPr>
          <w:bCs/>
          <w:sz w:val="22"/>
        </w:rPr>
        <w:t>PHC7198 Advanced Qualitative Methods in Community Health, Spring 2021, 20 Students</w:t>
      </w:r>
    </w:p>
    <w:p w14:paraId="76A41828" w14:textId="77777777" w:rsidR="007B35F4" w:rsidRPr="005F06BF" w:rsidRDefault="007B35F4" w:rsidP="007B35F4">
      <w:pPr>
        <w:pStyle w:val="NoSpacing"/>
        <w:rPr>
          <w:bCs/>
          <w:sz w:val="22"/>
        </w:rPr>
      </w:pPr>
    </w:p>
    <w:p w14:paraId="103FA9D9" w14:textId="77777777" w:rsidR="007B35F4" w:rsidRPr="005F06BF" w:rsidRDefault="007B35F4" w:rsidP="007B35F4">
      <w:pPr>
        <w:pStyle w:val="NoSpacing"/>
        <w:rPr>
          <w:bCs/>
          <w:sz w:val="22"/>
        </w:rPr>
      </w:pPr>
      <w:r>
        <w:rPr>
          <w:bCs/>
          <w:sz w:val="22"/>
        </w:rPr>
        <w:t>2020</w:t>
      </w:r>
    </w:p>
    <w:p w14:paraId="7563B249" w14:textId="77777777" w:rsidR="007B35F4" w:rsidRPr="005F06BF" w:rsidRDefault="007B35F4" w:rsidP="007B35F4">
      <w:pPr>
        <w:pStyle w:val="NoSpacing"/>
        <w:rPr>
          <w:bCs/>
          <w:sz w:val="22"/>
        </w:rPr>
      </w:pPr>
      <w:r>
        <w:rPr>
          <w:bCs/>
          <w:sz w:val="22"/>
        </w:rPr>
        <w:t>PHC6193 Qualitative Methods for Community Health Research, Fall 2020, 24 Students</w:t>
      </w:r>
    </w:p>
    <w:p w14:paraId="0CBB8D2A" w14:textId="77777777" w:rsidR="007B35F4" w:rsidRPr="005F06BF" w:rsidRDefault="007B35F4" w:rsidP="007B35F4">
      <w:pPr>
        <w:pStyle w:val="NoSpacing"/>
        <w:rPr>
          <w:bCs/>
          <w:sz w:val="22"/>
        </w:rPr>
      </w:pPr>
      <w:r>
        <w:rPr>
          <w:bCs/>
          <w:sz w:val="22"/>
        </w:rPr>
        <w:t>PHC6725 Focus Group Research Strategies, Fall 2020, 9 Students</w:t>
      </w:r>
    </w:p>
    <w:p w14:paraId="12233471" w14:textId="77777777" w:rsidR="007B35F4" w:rsidRPr="005F06BF" w:rsidRDefault="007B35F4" w:rsidP="007B35F4">
      <w:pPr>
        <w:pStyle w:val="NoSpacing"/>
        <w:rPr>
          <w:bCs/>
          <w:sz w:val="22"/>
        </w:rPr>
      </w:pPr>
      <w:r>
        <w:rPr>
          <w:bCs/>
          <w:sz w:val="22"/>
        </w:rPr>
        <w:t>PHC7466 Cultural Competency in Public Health Practice, Summer 2020, 19 Students</w:t>
      </w:r>
    </w:p>
    <w:p w14:paraId="6B9F7EA8" w14:textId="77777777" w:rsidR="007B35F4" w:rsidRPr="005F06BF" w:rsidRDefault="007B35F4" w:rsidP="007B35F4">
      <w:pPr>
        <w:pStyle w:val="NoSpacing"/>
        <w:rPr>
          <w:bCs/>
          <w:sz w:val="22"/>
        </w:rPr>
      </w:pPr>
      <w:r>
        <w:rPr>
          <w:bCs/>
          <w:sz w:val="22"/>
        </w:rPr>
        <w:t>PHC7198 Advanced Qualitative Methods in Community Health, Spring 2020, 12 Students</w:t>
      </w:r>
    </w:p>
    <w:p w14:paraId="60CAE84B" w14:textId="77777777" w:rsidR="007B35F4" w:rsidRPr="005F06BF" w:rsidRDefault="007B35F4" w:rsidP="007B35F4">
      <w:pPr>
        <w:pStyle w:val="NoSpacing"/>
        <w:rPr>
          <w:bCs/>
          <w:sz w:val="22"/>
        </w:rPr>
      </w:pPr>
    </w:p>
    <w:p w14:paraId="633E696C" w14:textId="77777777" w:rsidR="007B35F4" w:rsidRPr="005F06BF" w:rsidRDefault="007B35F4" w:rsidP="007B35F4">
      <w:pPr>
        <w:pStyle w:val="NoSpacing"/>
        <w:rPr>
          <w:bCs/>
          <w:sz w:val="22"/>
        </w:rPr>
      </w:pPr>
      <w:r>
        <w:rPr>
          <w:bCs/>
          <w:sz w:val="22"/>
        </w:rPr>
        <w:t>2019</w:t>
      </w:r>
    </w:p>
    <w:p w14:paraId="6C5F4ED1" w14:textId="77777777" w:rsidR="007B35F4" w:rsidRPr="005F06BF" w:rsidRDefault="007B35F4" w:rsidP="007B35F4">
      <w:pPr>
        <w:pStyle w:val="NoSpacing"/>
        <w:rPr>
          <w:bCs/>
          <w:sz w:val="22"/>
        </w:rPr>
      </w:pPr>
      <w:r>
        <w:rPr>
          <w:bCs/>
          <w:sz w:val="22"/>
        </w:rPr>
        <w:t>PHC6193 Qualitative Methods in Community Health Research, Fall 2019, 6 Students</w:t>
      </w:r>
    </w:p>
    <w:p w14:paraId="1F5F8810" w14:textId="77777777" w:rsidR="007B35F4" w:rsidRPr="005F06BF" w:rsidRDefault="007B35F4" w:rsidP="007B35F4">
      <w:pPr>
        <w:pStyle w:val="NoSpacing"/>
        <w:rPr>
          <w:bCs/>
          <w:sz w:val="22"/>
        </w:rPr>
      </w:pPr>
      <w:r>
        <w:rPr>
          <w:bCs/>
          <w:sz w:val="22"/>
        </w:rPr>
        <w:t>PHC7466 Cultural Competency in Public Health Practice, Summer 2019, 18 Students</w:t>
      </w:r>
    </w:p>
    <w:p w14:paraId="2EF38316" w14:textId="77777777" w:rsidR="007B35F4" w:rsidRPr="005F06BF" w:rsidRDefault="007B35F4" w:rsidP="007B35F4">
      <w:pPr>
        <w:pStyle w:val="NoSpacing"/>
        <w:rPr>
          <w:bCs/>
          <w:sz w:val="22"/>
        </w:rPr>
      </w:pPr>
      <w:r>
        <w:rPr>
          <w:bCs/>
          <w:sz w:val="22"/>
        </w:rPr>
        <w:t>PHC6725 Focus Group Research Strategies, Summer 2019, 22 Students</w:t>
      </w:r>
    </w:p>
    <w:p w14:paraId="4EF8C273" w14:textId="77777777" w:rsidR="007B35F4" w:rsidRPr="005F06BF" w:rsidRDefault="007B35F4" w:rsidP="007B35F4">
      <w:pPr>
        <w:pStyle w:val="NoSpacing"/>
        <w:rPr>
          <w:bCs/>
          <w:sz w:val="22"/>
        </w:rPr>
      </w:pPr>
      <w:r>
        <w:rPr>
          <w:bCs/>
          <w:sz w:val="22"/>
        </w:rPr>
        <w:t>PHC7198 Advanced Qualitative Methods in Community Health, Spring 2019, 12 Students</w:t>
      </w:r>
    </w:p>
    <w:p w14:paraId="38489F5A" w14:textId="77777777" w:rsidR="007B35F4" w:rsidRPr="005F06BF" w:rsidRDefault="007B35F4" w:rsidP="007B35F4">
      <w:pPr>
        <w:pStyle w:val="NoSpacing"/>
        <w:rPr>
          <w:bCs/>
          <w:sz w:val="22"/>
        </w:rPr>
      </w:pPr>
    </w:p>
    <w:p w14:paraId="551616E9" w14:textId="77777777" w:rsidR="007B35F4" w:rsidRPr="005F06BF" w:rsidRDefault="007B35F4" w:rsidP="007B35F4">
      <w:pPr>
        <w:pStyle w:val="NoSpacing"/>
        <w:rPr>
          <w:bCs/>
          <w:sz w:val="22"/>
        </w:rPr>
      </w:pPr>
      <w:r>
        <w:rPr>
          <w:bCs/>
          <w:sz w:val="22"/>
        </w:rPr>
        <w:t>2018</w:t>
      </w:r>
    </w:p>
    <w:p w14:paraId="4B79D2F8" w14:textId="77777777" w:rsidR="007B35F4" w:rsidRPr="005F06BF" w:rsidRDefault="007B35F4" w:rsidP="007B35F4">
      <w:pPr>
        <w:pStyle w:val="NoSpacing"/>
        <w:rPr>
          <w:bCs/>
          <w:sz w:val="22"/>
        </w:rPr>
      </w:pPr>
      <w:r>
        <w:rPr>
          <w:bCs/>
          <w:sz w:val="22"/>
        </w:rPr>
        <w:t>PHC6193 Qualitative Methods in Community Health Research, Fall 2018, 20 Students</w:t>
      </w:r>
    </w:p>
    <w:p w14:paraId="1B9F4445" w14:textId="77777777" w:rsidR="007B35F4" w:rsidRPr="005F06BF" w:rsidRDefault="007B35F4" w:rsidP="007B35F4">
      <w:pPr>
        <w:pStyle w:val="NoSpacing"/>
        <w:rPr>
          <w:bCs/>
          <w:sz w:val="22"/>
        </w:rPr>
      </w:pPr>
      <w:r>
        <w:rPr>
          <w:bCs/>
          <w:sz w:val="22"/>
        </w:rPr>
        <w:t>PHC7466 Cultural Competency in Public Health Practice, Summer 2018, 26 Students</w:t>
      </w:r>
    </w:p>
    <w:p w14:paraId="480ACC2E" w14:textId="77777777" w:rsidR="007B35F4" w:rsidRPr="005F06BF" w:rsidRDefault="007B35F4" w:rsidP="007B35F4">
      <w:pPr>
        <w:pStyle w:val="NoSpacing"/>
        <w:rPr>
          <w:bCs/>
          <w:sz w:val="22"/>
        </w:rPr>
      </w:pPr>
      <w:r>
        <w:rPr>
          <w:bCs/>
          <w:sz w:val="22"/>
        </w:rPr>
        <w:t>PHC6725 Focus Group Research Strategies, Summer 2018, 23 Students</w:t>
      </w:r>
    </w:p>
    <w:p w14:paraId="6147D4A1" w14:textId="77777777" w:rsidR="007B35F4" w:rsidRPr="005F06BF" w:rsidRDefault="007B35F4" w:rsidP="007B35F4">
      <w:pPr>
        <w:pStyle w:val="NoSpacing"/>
        <w:rPr>
          <w:bCs/>
          <w:sz w:val="22"/>
        </w:rPr>
      </w:pPr>
    </w:p>
    <w:p w14:paraId="1BB50F1D" w14:textId="77777777" w:rsidR="007B35F4" w:rsidRPr="005F06BF" w:rsidRDefault="007B35F4" w:rsidP="007B35F4">
      <w:pPr>
        <w:pStyle w:val="NoSpacing"/>
        <w:rPr>
          <w:bCs/>
          <w:sz w:val="22"/>
        </w:rPr>
      </w:pPr>
      <w:r>
        <w:rPr>
          <w:bCs/>
          <w:sz w:val="22"/>
        </w:rPr>
        <w:t>2017</w:t>
      </w:r>
    </w:p>
    <w:p w14:paraId="0C119139" w14:textId="77777777" w:rsidR="007B35F4" w:rsidRPr="005F06BF" w:rsidRDefault="007B35F4" w:rsidP="007B35F4">
      <w:pPr>
        <w:pStyle w:val="NoSpacing"/>
        <w:rPr>
          <w:bCs/>
          <w:sz w:val="22"/>
        </w:rPr>
      </w:pPr>
      <w:r>
        <w:rPr>
          <w:bCs/>
          <w:sz w:val="22"/>
        </w:rPr>
        <w:t>PHC6193 Qualitative Methods in Community Health Research, Fall 2017, 14 Students</w:t>
      </w:r>
    </w:p>
    <w:p w14:paraId="18FCE857" w14:textId="77777777" w:rsidR="007B35F4" w:rsidRPr="005F06BF" w:rsidRDefault="007B35F4" w:rsidP="007B35F4">
      <w:pPr>
        <w:pStyle w:val="NoSpacing"/>
        <w:rPr>
          <w:bCs/>
          <w:sz w:val="22"/>
        </w:rPr>
      </w:pPr>
      <w:r>
        <w:rPr>
          <w:bCs/>
          <w:sz w:val="22"/>
        </w:rPr>
        <w:t>PHC7935 Health Disparities and Cultural Competence in Public Health, Summer 2017, 22 Students</w:t>
      </w:r>
    </w:p>
    <w:p w14:paraId="396A00A9" w14:textId="77777777" w:rsidR="007B35F4" w:rsidRPr="005F06BF" w:rsidRDefault="007B35F4" w:rsidP="007B35F4">
      <w:pPr>
        <w:pStyle w:val="NoSpacing"/>
        <w:rPr>
          <w:bCs/>
          <w:sz w:val="22"/>
        </w:rPr>
      </w:pPr>
      <w:r>
        <w:rPr>
          <w:bCs/>
          <w:sz w:val="22"/>
        </w:rPr>
        <w:t>PHC6725 Focus Group Research Strategies, Spring 2017, 19 Students</w:t>
      </w:r>
    </w:p>
    <w:p w14:paraId="32A82FEF" w14:textId="77777777" w:rsidR="007B35F4" w:rsidRPr="005F06BF" w:rsidRDefault="007B35F4" w:rsidP="007B35F4">
      <w:pPr>
        <w:pStyle w:val="NoSpacing"/>
        <w:rPr>
          <w:bCs/>
          <w:sz w:val="22"/>
        </w:rPr>
      </w:pPr>
    </w:p>
    <w:p w14:paraId="7943A3CF" w14:textId="77777777" w:rsidR="007B35F4" w:rsidRPr="005F06BF" w:rsidRDefault="007B35F4" w:rsidP="007B35F4">
      <w:pPr>
        <w:pStyle w:val="NoSpacing"/>
        <w:rPr>
          <w:bCs/>
          <w:sz w:val="22"/>
        </w:rPr>
      </w:pPr>
      <w:r>
        <w:rPr>
          <w:bCs/>
          <w:sz w:val="22"/>
        </w:rPr>
        <w:t>2016</w:t>
      </w:r>
    </w:p>
    <w:p w14:paraId="32F0410C" w14:textId="77777777" w:rsidR="007B35F4" w:rsidRPr="005F06BF" w:rsidRDefault="007B35F4" w:rsidP="007B35F4">
      <w:pPr>
        <w:pStyle w:val="NoSpacing"/>
        <w:rPr>
          <w:bCs/>
          <w:sz w:val="22"/>
        </w:rPr>
      </w:pPr>
      <w:r>
        <w:rPr>
          <w:bCs/>
          <w:sz w:val="22"/>
        </w:rPr>
        <w:t>PHC6193 Qualitative Methods in Community Health Research, Fall 2016, 11 Students</w:t>
      </w:r>
    </w:p>
    <w:p w14:paraId="45FC4526" w14:textId="77777777" w:rsidR="007B35F4" w:rsidRPr="005F06BF" w:rsidRDefault="007B35F4" w:rsidP="007B35F4">
      <w:pPr>
        <w:pStyle w:val="NoSpacing"/>
        <w:rPr>
          <w:bCs/>
          <w:sz w:val="22"/>
        </w:rPr>
      </w:pPr>
      <w:r>
        <w:rPr>
          <w:bCs/>
          <w:sz w:val="22"/>
        </w:rPr>
        <w:t>PHC6462 Cultural Competency in Public Health Practice, Summer 2016, 20 Students</w:t>
      </w:r>
    </w:p>
    <w:p w14:paraId="79F589D5" w14:textId="77777777" w:rsidR="007B35F4" w:rsidRPr="005F06BF" w:rsidRDefault="007B35F4" w:rsidP="007B35F4">
      <w:pPr>
        <w:pStyle w:val="NoSpacing"/>
        <w:rPr>
          <w:bCs/>
          <w:sz w:val="22"/>
        </w:rPr>
      </w:pPr>
      <w:r>
        <w:rPr>
          <w:bCs/>
          <w:sz w:val="22"/>
        </w:rPr>
        <w:t>PHC6725 Focus Group Research Strategies, Spring 2016, 15 Students</w:t>
      </w:r>
    </w:p>
    <w:p w14:paraId="5BB5B813" w14:textId="77777777" w:rsidR="007B35F4" w:rsidRPr="005F06BF" w:rsidRDefault="007B35F4" w:rsidP="007B35F4">
      <w:pPr>
        <w:pStyle w:val="NoSpacing"/>
        <w:rPr>
          <w:bCs/>
          <w:sz w:val="22"/>
        </w:rPr>
      </w:pPr>
    </w:p>
    <w:p w14:paraId="656388F1" w14:textId="77777777" w:rsidR="007B35F4" w:rsidRPr="005F06BF" w:rsidRDefault="007B35F4" w:rsidP="007B35F4">
      <w:pPr>
        <w:pStyle w:val="NoSpacing"/>
        <w:rPr>
          <w:bCs/>
          <w:sz w:val="22"/>
        </w:rPr>
      </w:pPr>
      <w:r>
        <w:rPr>
          <w:bCs/>
          <w:sz w:val="22"/>
        </w:rPr>
        <w:t>2015</w:t>
      </w:r>
    </w:p>
    <w:p w14:paraId="36896FCD" w14:textId="77777777" w:rsidR="007B35F4" w:rsidRPr="005F06BF" w:rsidRDefault="007B35F4" w:rsidP="007B35F4">
      <w:pPr>
        <w:pStyle w:val="NoSpacing"/>
        <w:rPr>
          <w:bCs/>
          <w:sz w:val="22"/>
        </w:rPr>
      </w:pPr>
      <w:r>
        <w:rPr>
          <w:bCs/>
          <w:sz w:val="22"/>
        </w:rPr>
        <w:t>PHC6193 Qualitative Methods in Community Health Research, Fall 2015, 10 Students</w:t>
      </w:r>
    </w:p>
    <w:p w14:paraId="5192D4AD" w14:textId="77777777" w:rsidR="007B35F4" w:rsidRPr="005F06BF" w:rsidRDefault="007B35F4" w:rsidP="007B35F4">
      <w:pPr>
        <w:pStyle w:val="NoSpacing"/>
        <w:rPr>
          <w:bCs/>
          <w:sz w:val="22"/>
        </w:rPr>
      </w:pPr>
      <w:r>
        <w:rPr>
          <w:bCs/>
          <w:sz w:val="22"/>
        </w:rPr>
        <w:t>PHC6410 Social and Behavioral Sciences Applied to Health, Summer 2015, 89 Students</w:t>
      </w:r>
    </w:p>
    <w:p w14:paraId="08F5DC73" w14:textId="77777777" w:rsidR="007B35F4" w:rsidRPr="005F06BF" w:rsidRDefault="007B35F4" w:rsidP="007B35F4">
      <w:pPr>
        <w:pStyle w:val="NoSpacing"/>
        <w:rPr>
          <w:bCs/>
          <w:sz w:val="22"/>
        </w:rPr>
      </w:pPr>
    </w:p>
    <w:p w14:paraId="5B16D4F5" w14:textId="77777777" w:rsidR="007B35F4" w:rsidRPr="005F06BF" w:rsidRDefault="007B35F4" w:rsidP="007B35F4">
      <w:pPr>
        <w:pStyle w:val="NoSpacing"/>
        <w:rPr>
          <w:bCs/>
          <w:sz w:val="22"/>
        </w:rPr>
      </w:pPr>
      <w:r>
        <w:rPr>
          <w:bCs/>
          <w:sz w:val="22"/>
        </w:rPr>
        <w:t>2014</w:t>
      </w:r>
    </w:p>
    <w:p w14:paraId="15F4A927" w14:textId="77777777" w:rsidR="007B35F4" w:rsidRPr="005F06BF" w:rsidRDefault="007B35F4" w:rsidP="007B35F4">
      <w:pPr>
        <w:pStyle w:val="NoSpacing"/>
        <w:rPr>
          <w:bCs/>
          <w:sz w:val="22"/>
        </w:rPr>
      </w:pPr>
      <w:r>
        <w:rPr>
          <w:bCs/>
          <w:sz w:val="22"/>
        </w:rPr>
        <w:t>PHC6410 Social and Behavioral Sciences Applied to Health, Spring 2014, 43 Students</w:t>
      </w:r>
    </w:p>
    <w:p w14:paraId="6609F117" w14:textId="77777777" w:rsidR="007B35F4" w:rsidRPr="005F06BF" w:rsidRDefault="007B35F4" w:rsidP="007B35F4">
      <w:pPr>
        <w:pStyle w:val="NoSpacing"/>
        <w:rPr>
          <w:bCs/>
          <w:sz w:val="22"/>
        </w:rPr>
      </w:pPr>
    </w:p>
    <w:p w14:paraId="2672FAD7" w14:textId="77777777" w:rsidR="007B35F4" w:rsidRPr="005F06BF" w:rsidRDefault="007B35F4" w:rsidP="007B35F4">
      <w:pPr>
        <w:pStyle w:val="NoSpacing"/>
        <w:rPr>
          <w:bCs/>
          <w:sz w:val="22"/>
        </w:rPr>
      </w:pPr>
      <w:r>
        <w:rPr>
          <w:bCs/>
          <w:sz w:val="22"/>
        </w:rPr>
        <w:t>2013</w:t>
      </w:r>
    </w:p>
    <w:p w14:paraId="240DCAC5" w14:textId="77777777" w:rsidR="007B35F4" w:rsidRPr="005F06BF" w:rsidRDefault="007B35F4" w:rsidP="007B35F4">
      <w:pPr>
        <w:pStyle w:val="NoSpacing"/>
        <w:rPr>
          <w:bCs/>
          <w:sz w:val="22"/>
        </w:rPr>
      </w:pPr>
      <w:r>
        <w:rPr>
          <w:bCs/>
          <w:sz w:val="22"/>
        </w:rPr>
        <w:t>PHC6193 Qualitative Methods in Community Health Research, Fall 2013, 19 Students</w:t>
      </w:r>
    </w:p>
    <w:p w14:paraId="4028B80A" w14:textId="77777777" w:rsidR="007B35F4" w:rsidRPr="005F06BF" w:rsidRDefault="007B35F4" w:rsidP="007B35F4">
      <w:pPr>
        <w:pStyle w:val="NoSpacing"/>
        <w:rPr>
          <w:bCs/>
          <w:sz w:val="22"/>
        </w:rPr>
      </w:pPr>
      <w:r>
        <w:rPr>
          <w:bCs/>
          <w:sz w:val="22"/>
        </w:rPr>
        <w:t>PHC6193 Qualitative Methods in Community Health Research, Summer 2013, 91 Students</w:t>
      </w:r>
    </w:p>
    <w:p w14:paraId="7529349E" w14:textId="77777777" w:rsidR="007B35F4" w:rsidRPr="005F06BF" w:rsidRDefault="007B35F4" w:rsidP="007B35F4">
      <w:pPr>
        <w:pStyle w:val="NoSpacing"/>
        <w:rPr>
          <w:bCs/>
          <w:sz w:val="22"/>
        </w:rPr>
      </w:pPr>
      <w:r>
        <w:rPr>
          <w:bCs/>
          <w:sz w:val="22"/>
        </w:rPr>
        <w:t>PHC6410 Social and Behavioral Sciences Applied to Health, Spring 2013, 25 Students</w:t>
      </w:r>
    </w:p>
    <w:p w14:paraId="48D47B32" w14:textId="77777777" w:rsidR="007B35F4" w:rsidRPr="005F06BF" w:rsidRDefault="007B35F4" w:rsidP="007B35F4">
      <w:pPr>
        <w:pStyle w:val="NoSpacing"/>
        <w:rPr>
          <w:bCs/>
          <w:sz w:val="22"/>
        </w:rPr>
      </w:pPr>
    </w:p>
    <w:p w14:paraId="1A87194A" w14:textId="77777777" w:rsidR="007B35F4" w:rsidRPr="005F06BF" w:rsidRDefault="007B35F4" w:rsidP="007B35F4">
      <w:pPr>
        <w:pStyle w:val="NoSpacing"/>
        <w:rPr>
          <w:bCs/>
          <w:sz w:val="22"/>
        </w:rPr>
      </w:pPr>
      <w:r>
        <w:rPr>
          <w:bCs/>
          <w:sz w:val="22"/>
        </w:rPr>
        <w:t>2012</w:t>
      </w:r>
    </w:p>
    <w:p w14:paraId="4BE1E37B" w14:textId="77777777" w:rsidR="007B35F4" w:rsidRPr="005F06BF" w:rsidRDefault="007B35F4" w:rsidP="007B35F4">
      <w:pPr>
        <w:pStyle w:val="NoSpacing"/>
        <w:rPr>
          <w:bCs/>
          <w:sz w:val="22"/>
        </w:rPr>
      </w:pPr>
      <w:r>
        <w:rPr>
          <w:bCs/>
          <w:sz w:val="22"/>
        </w:rPr>
        <w:t>PHC6410 Social and Behavioral Sciences Applied to Health, Summer 2012, 68 Students</w:t>
      </w:r>
    </w:p>
    <w:p w14:paraId="33E0B6FB" w14:textId="77777777" w:rsidR="007B35F4" w:rsidRPr="005F06BF" w:rsidRDefault="007B35F4" w:rsidP="007B35F4">
      <w:pPr>
        <w:pStyle w:val="NoSpacing"/>
        <w:rPr>
          <w:bCs/>
          <w:sz w:val="22"/>
        </w:rPr>
      </w:pPr>
      <w:r>
        <w:rPr>
          <w:bCs/>
          <w:sz w:val="22"/>
        </w:rPr>
        <w:lastRenderedPageBreak/>
        <w:t>PHC6410 Social and Behavioral Sciences Applied to Health, Spring 2012, 18 Students</w:t>
      </w:r>
    </w:p>
    <w:p w14:paraId="4ED89818" w14:textId="77777777" w:rsidR="007B35F4" w:rsidRPr="005F06BF" w:rsidRDefault="007B35F4" w:rsidP="007B35F4">
      <w:pPr>
        <w:pStyle w:val="NoSpacing"/>
        <w:rPr>
          <w:bCs/>
          <w:sz w:val="22"/>
        </w:rPr>
      </w:pPr>
    </w:p>
    <w:p w14:paraId="664FB38C" w14:textId="77777777" w:rsidR="007B35F4" w:rsidRPr="005F06BF" w:rsidRDefault="007B35F4" w:rsidP="007B35F4">
      <w:pPr>
        <w:pStyle w:val="NoSpacing"/>
        <w:rPr>
          <w:bCs/>
          <w:sz w:val="22"/>
        </w:rPr>
      </w:pPr>
      <w:r>
        <w:rPr>
          <w:bCs/>
          <w:sz w:val="22"/>
        </w:rPr>
        <w:t>2011</w:t>
      </w:r>
    </w:p>
    <w:p w14:paraId="1AA7F21B" w14:textId="77777777" w:rsidR="007B35F4" w:rsidRPr="005F06BF" w:rsidRDefault="007B35F4" w:rsidP="007B35F4">
      <w:pPr>
        <w:pStyle w:val="NoSpacing"/>
        <w:rPr>
          <w:bCs/>
          <w:sz w:val="22"/>
        </w:rPr>
      </w:pPr>
      <w:r>
        <w:rPr>
          <w:bCs/>
          <w:sz w:val="22"/>
        </w:rPr>
        <w:t>PHC6193 Qualitative Methods in Community Health Research, Fall 2011, 20 Students</w:t>
      </w:r>
    </w:p>
    <w:p w14:paraId="37FFAD08" w14:textId="77777777" w:rsidR="007B35F4" w:rsidRPr="005F06BF" w:rsidRDefault="007B35F4" w:rsidP="007B35F4">
      <w:pPr>
        <w:pStyle w:val="NoSpacing"/>
        <w:rPr>
          <w:bCs/>
          <w:sz w:val="22"/>
        </w:rPr>
      </w:pPr>
      <w:r>
        <w:rPr>
          <w:bCs/>
          <w:sz w:val="22"/>
        </w:rPr>
        <w:t>PHC6410 Social and Behavioral Sciences Applied to Health, Summer 2011, 78 Students</w:t>
      </w:r>
    </w:p>
    <w:p w14:paraId="669DE0B9" w14:textId="77777777" w:rsidR="007B35F4" w:rsidRPr="005F06BF" w:rsidRDefault="007B35F4" w:rsidP="007B35F4">
      <w:pPr>
        <w:pStyle w:val="NoSpacing"/>
        <w:rPr>
          <w:bCs/>
          <w:sz w:val="22"/>
        </w:rPr>
      </w:pPr>
      <w:r>
        <w:rPr>
          <w:bCs/>
          <w:sz w:val="22"/>
        </w:rPr>
        <w:t>PHC6410 Social and Behavioral Sciences Applied to Health, Spring 2011, 25 Students</w:t>
      </w:r>
    </w:p>
    <w:p w14:paraId="51C30AB9" w14:textId="77777777" w:rsidR="007B35F4" w:rsidRPr="005F06BF" w:rsidRDefault="007B35F4" w:rsidP="007B35F4">
      <w:pPr>
        <w:pStyle w:val="NoSpacing"/>
        <w:rPr>
          <w:bCs/>
          <w:sz w:val="22"/>
        </w:rPr>
      </w:pPr>
    </w:p>
    <w:p w14:paraId="427F3C2A" w14:textId="77777777" w:rsidR="007B35F4" w:rsidRPr="005F06BF" w:rsidRDefault="007B35F4" w:rsidP="007B35F4">
      <w:pPr>
        <w:pStyle w:val="NoSpacing"/>
        <w:rPr>
          <w:bCs/>
          <w:sz w:val="22"/>
        </w:rPr>
      </w:pPr>
      <w:r>
        <w:rPr>
          <w:bCs/>
          <w:sz w:val="22"/>
        </w:rPr>
        <w:t>1999</w:t>
      </w:r>
    </w:p>
    <w:p w14:paraId="55CA5716" w14:textId="2633F2BF" w:rsidR="00AD10E9" w:rsidRPr="005F06BF" w:rsidRDefault="007B35F4" w:rsidP="007B35F4">
      <w:pPr>
        <w:pStyle w:val="NoSpacing"/>
        <w:rPr>
          <w:bCs/>
          <w:sz w:val="22"/>
        </w:rPr>
      </w:pPr>
      <w:r>
        <w:rPr>
          <w:bCs/>
          <w:sz w:val="22"/>
        </w:rPr>
        <w:t>ANT301 Peoples of the World, Northern Arizona University, Spring 1999, 99 Students</w:t>
      </w:r>
    </w:p>
    <w:p w14:paraId="768E17A6" w14:textId="77777777" w:rsidR="007B35F4" w:rsidRPr="005F06BF" w:rsidRDefault="007B35F4" w:rsidP="007F0669">
      <w:pPr>
        <w:pStyle w:val="NoSpacing"/>
        <w:rPr>
          <w:b/>
          <w:sz w:val="22"/>
          <w:u w:val="single"/>
        </w:rPr>
      </w:pPr>
    </w:p>
    <w:p w14:paraId="4E684F76" w14:textId="3429E05E" w:rsidR="004B75F4" w:rsidRPr="005F06BF" w:rsidRDefault="00151F81" w:rsidP="007F0669">
      <w:pPr>
        <w:pStyle w:val="NoSpacing"/>
        <w:rPr>
          <w:b/>
          <w:sz w:val="22"/>
          <w:u w:val="single"/>
        </w:rPr>
      </w:pPr>
      <w:r>
        <w:rPr>
          <w:b/>
          <w:sz w:val="22"/>
          <w:u w:val="single"/>
        </w:rPr>
        <w:t>Special Projects, Field Experiences and Directed Research Courses</w:t>
      </w:r>
    </w:p>
    <w:p w14:paraId="0FF149DD" w14:textId="77777777" w:rsidR="007B35F4" w:rsidRPr="005F06BF" w:rsidRDefault="007B35F4" w:rsidP="007B35F4">
      <w:pPr>
        <w:pStyle w:val="NoSpacing"/>
        <w:rPr>
          <w:bCs/>
          <w:sz w:val="22"/>
        </w:rPr>
      </w:pPr>
      <w:r>
        <w:rPr>
          <w:bCs/>
          <w:sz w:val="22"/>
        </w:rPr>
        <w:t>2025</w:t>
      </w:r>
    </w:p>
    <w:p w14:paraId="68F24891" w14:textId="77777777" w:rsidR="007B35F4" w:rsidRPr="005F06BF" w:rsidRDefault="007B35F4" w:rsidP="007B35F4">
      <w:pPr>
        <w:pStyle w:val="NoSpacing"/>
        <w:rPr>
          <w:bCs/>
          <w:sz w:val="22"/>
        </w:rPr>
      </w:pPr>
      <w:r>
        <w:rPr>
          <w:bCs/>
          <w:sz w:val="22"/>
        </w:rPr>
        <w:t>PHC6943 Integrated Learning Experience, Spring 2025, 2 Students</w:t>
      </w:r>
    </w:p>
    <w:p w14:paraId="31D6CDF9" w14:textId="77777777" w:rsidR="007B35F4" w:rsidRPr="005F06BF" w:rsidRDefault="007B35F4" w:rsidP="007B35F4">
      <w:pPr>
        <w:pStyle w:val="NoSpacing"/>
        <w:rPr>
          <w:bCs/>
          <w:sz w:val="22"/>
        </w:rPr>
      </w:pPr>
      <w:r>
        <w:rPr>
          <w:bCs/>
          <w:sz w:val="22"/>
        </w:rPr>
        <w:t>PHC7910 Directed Research, Spring 2025, 1 Student</w:t>
      </w:r>
    </w:p>
    <w:p w14:paraId="18A8A77F" w14:textId="77777777" w:rsidR="007B35F4" w:rsidRPr="005F06BF" w:rsidRDefault="007B35F4" w:rsidP="007B35F4">
      <w:pPr>
        <w:pStyle w:val="NoSpacing"/>
        <w:rPr>
          <w:bCs/>
          <w:sz w:val="22"/>
        </w:rPr>
      </w:pPr>
      <w:r>
        <w:rPr>
          <w:bCs/>
          <w:sz w:val="22"/>
        </w:rPr>
        <w:t>PHC7980 Dissertation, Spring 2025, 5 Students</w:t>
      </w:r>
    </w:p>
    <w:p w14:paraId="192E650B" w14:textId="77777777" w:rsidR="007B35F4" w:rsidRPr="005F06BF" w:rsidRDefault="007B35F4" w:rsidP="007B35F4">
      <w:pPr>
        <w:pStyle w:val="NoSpacing"/>
        <w:rPr>
          <w:bCs/>
          <w:sz w:val="22"/>
        </w:rPr>
      </w:pPr>
      <w:r>
        <w:rPr>
          <w:bCs/>
          <w:sz w:val="22"/>
        </w:rPr>
        <w:t>PHC7908 Spec Study in Public Health, Spring 2025, 2 Students</w:t>
      </w:r>
    </w:p>
    <w:p w14:paraId="23E7096D" w14:textId="77777777" w:rsidR="007B35F4" w:rsidRPr="005F06BF" w:rsidRDefault="007B35F4" w:rsidP="007B35F4">
      <w:pPr>
        <w:pStyle w:val="NoSpacing"/>
        <w:rPr>
          <w:bCs/>
          <w:sz w:val="22"/>
        </w:rPr>
      </w:pPr>
      <w:r>
        <w:rPr>
          <w:bCs/>
          <w:sz w:val="22"/>
        </w:rPr>
        <w:t>PHC7908 Spec Study in Public Health, Spring 2025, 2 Students</w:t>
      </w:r>
    </w:p>
    <w:p w14:paraId="71615770" w14:textId="77777777" w:rsidR="007B35F4" w:rsidRPr="005F06BF" w:rsidRDefault="007B35F4" w:rsidP="007B35F4">
      <w:pPr>
        <w:pStyle w:val="NoSpacing"/>
        <w:rPr>
          <w:bCs/>
          <w:sz w:val="22"/>
        </w:rPr>
      </w:pPr>
    </w:p>
    <w:p w14:paraId="3E645069" w14:textId="77777777" w:rsidR="007B35F4" w:rsidRPr="005F06BF" w:rsidRDefault="007B35F4" w:rsidP="007B35F4">
      <w:pPr>
        <w:pStyle w:val="NoSpacing"/>
        <w:rPr>
          <w:bCs/>
          <w:sz w:val="22"/>
        </w:rPr>
      </w:pPr>
      <w:r>
        <w:rPr>
          <w:bCs/>
          <w:sz w:val="22"/>
        </w:rPr>
        <w:t>2024</w:t>
      </w:r>
    </w:p>
    <w:p w14:paraId="6C01A32F" w14:textId="77777777" w:rsidR="007B35F4" w:rsidRPr="005F06BF" w:rsidRDefault="007B35F4" w:rsidP="007B35F4">
      <w:pPr>
        <w:pStyle w:val="NoSpacing"/>
        <w:rPr>
          <w:bCs/>
          <w:sz w:val="22"/>
        </w:rPr>
      </w:pPr>
      <w:r>
        <w:rPr>
          <w:bCs/>
          <w:sz w:val="22"/>
        </w:rPr>
        <w:t>PHC6949 Applied Practice Experiences, Fall 2024, 1 Student</w:t>
      </w:r>
    </w:p>
    <w:p w14:paraId="15DE443A" w14:textId="77777777" w:rsidR="007B35F4" w:rsidRPr="005F06BF" w:rsidRDefault="007B35F4" w:rsidP="007B35F4">
      <w:pPr>
        <w:pStyle w:val="NoSpacing"/>
        <w:rPr>
          <w:bCs/>
          <w:sz w:val="22"/>
        </w:rPr>
      </w:pPr>
      <w:r>
        <w:rPr>
          <w:bCs/>
          <w:sz w:val="22"/>
        </w:rPr>
        <w:t>PHC7980 Dissertation, Fall 2024, 4 Students</w:t>
      </w:r>
    </w:p>
    <w:p w14:paraId="0AEC2C2E" w14:textId="77777777" w:rsidR="007B35F4" w:rsidRPr="005F06BF" w:rsidRDefault="007B35F4" w:rsidP="007B35F4">
      <w:pPr>
        <w:pStyle w:val="NoSpacing"/>
        <w:rPr>
          <w:bCs/>
          <w:sz w:val="22"/>
        </w:rPr>
      </w:pPr>
      <w:r>
        <w:rPr>
          <w:bCs/>
          <w:sz w:val="22"/>
        </w:rPr>
        <w:t>PHC7919 Public Health Doctoral Project, Fall 2024, 1 Student</w:t>
      </w:r>
    </w:p>
    <w:p w14:paraId="2167A2A6" w14:textId="77777777" w:rsidR="007B35F4" w:rsidRPr="005F06BF" w:rsidRDefault="007B35F4" w:rsidP="007B35F4">
      <w:pPr>
        <w:pStyle w:val="NoSpacing"/>
        <w:rPr>
          <w:bCs/>
          <w:sz w:val="22"/>
        </w:rPr>
      </w:pPr>
      <w:r>
        <w:rPr>
          <w:bCs/>
          <w:sz w:val="22"/>
        </w:rPr>
        <w:t>PHC7910 Directed Research, Fall 2024, 2 Students</w:t>
      </w:r>
    </w:p>
    <w:p w14:paraId="1FD78E27" w14:textId="77777777" w:rsidR="007B35F4" w:rsidRPr="005F06BF" w:rsidRDefault="007B35F4" w:rsidP="007B35F4">
      <w:pPr>
        <w:pStyle w:val="NoSpacing"/>
        <w:rPr>
          <w:bCs/>
          <w:sz w:val="22"/>
        </w:rPr>
      </w:pPr>
      <w:r>
        <w:rPr>
          <w:bCs/>
          <w:sz w:val="22"/>
        </w:rPr>
        <w:t>PHC7908 Spec Study in Public Health, Fall 2024, 1 Student</w:t>
      </w:r>
    </w:p>
    <w:p w14:paraId="2B752B76" w14:textId="77777777" w:rsidR="007B35F4" w:rsidRPr="005F06BF" w:rsidRDefault="007B35F4" w:rsidP="007B35F4">
      <w:pPr>
        <w:pStyle w:val="NoSpacing"/>
        <w:rPr>
          <w:bCs/>
          <w:sz w:val="22"/>
        </w:rPr>
      </w:pPr>
      <w:r>
        <w:rPr>
          <w:bCs/>
          <w:sz w:val="22"/>
        </w:rPr>
        <w:t>PHC7908 Spec Study in Public Health, Fall 2024, 2 Students</w:t>
      </w:r>
    </w:p>
    <w:p w14:paraId="491117AC" w14:textId="77777777" w:rsidR="007B35F4" w:rsidRPr="005F06BF" w:rsidRDefault="007B35F4" w:rsidP="007B35F4">
      <w:pPr>
        <w:pStyle w:val="NoSpacing"/>
        <w:rPr>
          <w:bCs/>
          <w:sz w:val="22"/>
        </w:rPr>
      </w:pPr>
      <w:r>
        <w:rPr>
          <w:bCs/>
          <w:sz w:val="22"/>
        </w:rPr>
        <w:t>PHC6907 Independent Study: Pub Hlth, Fall 2024, 1 Student</w:t>
      </w:r>
    </w:p>
    <w:p w14:paraId="2FC5F81A" w14:textId="77777777" w:rsidR="007B35F4" w:rsidRPr="005F06BF" w:rsidRDefault="007B35F4" w:rsidP="007B35F4">
      <w:pPr>
        <w:pStyle w:val="NoSpacing"/>
        <w:rPr>
          <w:bCs/>
          <w:sz w:val="22"/>
        </w:rPr>
      </w:pPr>
      <w:r>
        <w:rPr>
          <w:bCs/>
          <w:sz w:val="22"/>
        </w:rPr>
        <w:t>PHC6949 Applied Practice Experiences, Summer 2024, 1 Student</w:t>
      </w:r>
    </w:p>
    <w:p w14:paraId="58CBD662" w14:textId="77777777" w:rsidR="007B35F4" w:rsidRPr="005F06BF" w:rsidRDefault="007B35F4" w:rsidP="007B35F4">
      <w:pPr>
        <w:pStyle w:val="NoSpacing"/>
        <w:rPr>
          <w:bCs/>
          <w:sz w:val="22"/>
        </w:rPr>
      </w:pPr>
      <w:r>
        <w:rPr>
          <w:bCs/>
          <w:sz w:val="22"/>
        </w:rPr>
        <w:t>PHC7980 Dissertation, Summer 2024, 2 Students</w:t>
      </w:r>
    </w:p>
    <w:p w14:paraId="1EEC5EBF" w14:textId="77777777" w:rsidR="007B35F4" w:rsidRPr="005F06BF" w:rsidRDefault="007B35F4" w:rsidP="007B35F4">
      <w:pPr>
        <w:pStyle w:val="NoSpacing"/>
        <w:rPr>
          <w:bCs/>
          <w:sz w:val="22"/>
        </w:rPr>
      </w:pPr>
      <w:r>
        <w:rPr>
          <w:bCs/>
          <w:sz w:val="22"/>
        </w:rPr>
        <w:t>PHC7910 Directed Research, Summer 2024, 3 Students</w:t>
      </w:r>
    </w:p>
    <w:p w14:paraId="6CFB8380" w14:textId="77777777" w:rsidR="007B35F4" w:rsidRPr="005F06BF" w:rsidRDefault="007B35F4" w:rsidP="007B35F4">
      <w:pPr>
        <w:pStyle w:val="NoSpacing"/>
        <w:rPr>
          <w:bCs/>
          <w:sz w:val="22"/>
        </w:rPr>
      </w:pPr>
      <w:r>
        <w:rPr>
          <w:bCs/>
          <w:sz w:val="22"/>
        </w:rPr>
        <w:t>PHC6907 Independent Study: Pub Hlth, Summer 2024, 1 Student</w:t>
      </w:r>
    </w:p>
    <w:p w14:paraId="07F0B599" w14:textId="77777777" w:rsidR="007B35F4" w:rsidRPr="005F06BF" w:rsidRDefault="007B35F4" w:rsidP="007B35F4">
      <w:pPr>
        <w:pStyle w:val="NoSpacing"/>
        <w:rPr>
          <w:bCs/>
          <w:sz w:val="22"/>
        </w:rPr>
      </w:pPr>
    </w:p>
    <w:p w14:paraId="387357DE" w14:textId="77777777" w:rsidR="007B35F4" w:rsidRPr="005F06BF" w:rsidRDefault="007B35F4" w:rsidP="007B35F4">
      <w:pPr>
        <w:pStyle w:val="NoSpacing"/>
        <w:rPr>
          <w:bCs/>
          <w:sz w:val="22"/>
        </w:rPr>
      </w:pPr>
      <w:r>
        <w:rPr>
          <w:bCs/>
          <w:sz w:val="22"/>
        </w:rPr>
        <w:t>2023</w:t>
      </w:r>
    </w:p>
    <w:p w14:paraId="369A5C86" w14:textId="77777777" w:rsidR="007B35F4" w:rsidRPr="005F06BF" w:rsidRDefault="007B35F4" w:rsidP="007B35F4">
      <w:pPr>
        <w:pStyle w:val="NoSpacing"/>
        <w:rPr>
          <w:bCs/>
          <w:sz w:val="22"/>
        </w:rPr>
      </w:pPr>
      <w:r>
        <w:rPr>
          <w:bCs/>
          <w:sz w:val="22"/>
        </w:rPr>
        <w:t>PHC7819.200F23.85592 Directed Research, Fall 2023, 1 Student</w:t>
      </w:r>
    </w:p>
    <w:p w14:paraId="5ADC4251" w14:textId="77777777" w:rsidR="007B35F4" w:rsidRPr="005F06BF" w:rsidRDefault="007B35F4" w:rsidP="007B35F4">
      <w:pPr>
        <w:pStyle w:val="NoSpacing"/>
        <w:rPr>
          <w:bCs/>
          <w:sz w:val="22"/>
        </w:rPr>
      </w:pPr>
      <w:r>
        <w:rPr>
          <w:bCs/>
          <w:sz w:val="22"/>
        </w:rPr>
        <w:t>PHC7980.102U23.51940 Dissertation, Summer 2023, 2 Students</w:t>
      </w:r>
    </w:p>
    <w:p w14:paraId="4EE8FBC3" w14:textId="77777777" w:rsidR="007B35F4" w:rsidRPr="005F06BF" w:rsidRDefault="007B35F4" w:rsidP="007B35F4">
      <w:pPr>
        <w:pStyle w:val="NoSpacing"/>
        <w:rPr>
          <w:bCs/>
          <w:sz w:val="22"/>
        </w:rPr>
      </w:pPr>
      <w:r>
        <w:rPr>
          <w:bCs/>
          <w:sz w:val="22"/>
        </w:rPr>
        <w:t>PHC7935.310U23.53978 Directed Qualitative Research, Summer 2023, 3 Students</w:t>
      </w:r>
    </w:p>
    <w:p w14:paraId="5B0F359D" w14:textId="77777777" w:rsidR="007B35F4" w:rsidRPr="005F06BF" w:rsidRDefault="007B35F4" w:rsidP="007B35F4">
      <w:pPr>
        <w:pStyle w:val="NoSpacing"/>
        <w:rPr>
          <w:bCs/>
          <w:sz w:val="22"/>
        </w:rPr>
      </w:pPr>
      <w:r>
        <w:rPr>
          <w:bCs/>
          <w:sz w:val="22"/>
        </w:rPr>
        <w:t>PHC7919.104U23.51958 Public Health Doctoral Project, Summer 2023, 1 Student</w:t>
      </w:r>
    </w:p>
    <w:p w14:paraId="7188B6B4" w14:textId="77777777" w:rsidR="007B35F4" w:rsidRPr="005F06BF" w:rsidRDefault="007B35F4" w:rsidP="007B35F4">
      <w:pPr>
        <w:pStyle w:val="NoSpacing"/>
        <w:rPr>
          <w:bCs/>
          <w:sz w:val="22"/>
        </w:rPr>
      </w:pPr>
      <w:r>
        <w:rPr>
          <w:bCs/>
          <w:sz w:val="22"/>
        </w:rPr>
        <w:t>PHC7910.200U23.52136 Directed Research, Summer 2023, 1 Student</w:t>
      </w:r>
    </w:p>
    <w:p w14:paraId="24D5FC19" w14:textId="77777777" w:rsidR="007B35F4" w:rsidRPr="005F06BF" w:rsidRDefault="007B35F4" w:rsidP="007B35F4">
      <w:pPr>
        <w:pStyle w:val="NoSpacing"/>
        <w:rPr>
          <w:bCs/>
          <w:sz w:val="22"/>
        </w:rPr>
      </w:pPr>
      <w:r>
        <w:rPr>
          <w:bCs/>
          <w:sz w:val="22"/>
        </w:rPr>
        <w:t>PHC6949.228U23.54160 Applied Practice Experiences, Summer 2023, 1 Student</w:t>
      </w:r>
    </w:p>
    <w:p w14:paraId="4035035A" w14:textId="77777777" w:rsidR="007B35F4" w:rsidRPr="005F06BF" w:rsidRDefault="007B35F4" w:rsidP="007B35F4">
      <w:pPr>
        <w:pStyle w:val="NoSpacing"/>
        <w:rPr>
          <w:bCs/>
          <w:sz w:val="22"/>
        </w:rPr>
      </w:pPr>
      <w:r>
        <w:rPr>
          <w:bCs/>
          <w:sz w:val="22"/>
        </w:rPr>
        <w:t>PHC6907.202U23.51218 Independent Study: Pub Hlth, Summer 2023, 2 Students</w:t>
      </w:r>
    </w:p>
    <w:p w14:paraId="4CCE7D58" w14:textId="77777777" w:rsidR="007B35F4" w:rsidRPr="005F06BF" w:rsidRDefault="007B35F4" w:rsidP="007B35F4">
      <w:pPr>
        <w:pStyle w:val="NoSpacing"/>
        <w:rPr>
          <w:bCs/>
          <w:sz w:val="22"/>
        </w:rPr>
      </w:pPr>
      <w:r>
        <w:rPr>
          <w:bCs/>
          <w:sz w:val="22"/>
        </w:rPr>
        <w:t>PHC6949.107U23.53925 Applied Practice Experiences, Summer 2023, 1 Student</w:t>
      </w:r>
    </w:p>
    <w:p w14:paraId="28AB7728" w14:textId="77777777" w:rsidR="007B35F4" w:rsidRPr="005F06BF" w:rsidRDefault="007B35F4" w:rsidP="007B35F4">
      <w:pPr>
        <w:pStyle w:val="NoSpacing"/>
        <w:rPr>
          <w:bCs/>
          <w:sz w:val="22"/>
        </w:rPr>
      </w:pPr>
      <w:r>
        <w:rPr>
          <w:bCs/>
          <w:sz w:val="22"/>
        </w:rPr>
        <w:t>PHC7980.107S23.20736 Dissertation, Spring 2023, 1 Student</w:t>
      </w:r>
    </w:p>
    <w:p w14:paraId="5506F95F" w14:textId="77777777" w:rsidR="007B35F4" w:rsidRPr="005F06BF" w:rsidRDefault="007B35F4" w:rsidP="007B35F4">
      <w:pPr>
        <w:pStyle w:val="NoSpacing"/>
        <w:rPr>
          <w:bCs/>
          <w:sz w:val="22"/>
        </w:rPr>
      </w:pPr>
      <w:r>
        <w:rPr>
          <w:bCs/>
          <w:sz w:val="22"/>
        </w:rPr>
        <w:t>PHC7910.201S23.18899 Directed Research, Spring 2023, 1 Student</w:t>
      </w:r>
    </w:p>
    <w:p w14:paraId="07998210" w14:textId="77777777" w:rsidR="007B35F4" w:rsidRPr="005F06BF" w:rsidRDefault="007B35F4" w:rsidP="007B35F4">
      <w:pPr>
        <w:pStyle w:val="NoSpacing"/>
        <w:rPr>
          <w:bCs/>
          <w:sz w:val="22"/>
        </w:rPr>
      </w:pPr>
      <w:r>
        <w:rPr>
          <w:bCs/>
          <w:sz w:val="22"/>
        </w:rPr>
        <w:t>PHC7908.202S23.22983 Spec Study in Public Health, Spring 2023, 2 Students</w:t>
      </w:r>
    </w:p>
    <w:p w14:paraId="271F5D68" w14:textId="77777777" w:rsidR="007B35F4" w:rsidRPr="005F06BF" w:rsidRDefault="007B35F4" w:rsidP="007B35F4">
      <w:pPr>
        <w:pStyle w:val="NoSpacing"/>
        <w:rPr>
          <w:bCs/>
          <w:sz w:val="22"/>
        </w:rPr>
      </w:pPr>
      <w:r>
        <w:rPr>
          <w:bCs/>
          <w:sz w:val="22"/>
        </w:rPr>
        <w:t>PHC6971.200S23.13951 Thesis: MSPH, Spring 2023, 1 Student</w:t>
      </w:r>
    </w:p>
    <w:p w14:paraId="794F1E18" w14:textId="77777777" w:rsidR="007B35F4" w:rsidRPr="005F06BF" w:rsidRDefault="007B35F4" w:rsidP="007B35F4">
      <w:pPr>
        <w:pStyle w:val="NoSpacing"/>
        <w:rPr>
          <w:bCs/>
          <w:sz w:val="22"/>
        </w:rPr>
      </w:pPr>
      <w:r>
        <w:rPr>
          <w:bCs/>
          <w:sz w:val="22"/>
        </w:rPr>
        <w:t>PHC6907.206S23.14536 Independent Study: Pub Hlth, Spring 2023, 1 Student</w:t>
      </w:r>
    </w:p>
    <w:p w14:paraId="6B426B36" w14:textId="77777777" w:rsidR="007B35F4" w:rsidRPr="005F06BF" w:rsidRDefault="007B35F4" w:rsidP="007B35F4">
      <w:pPr>
        <w:pStyle w:val="NoSpacing"/>
        <w:rPr>
          <w:bCs/>
          <w:sz w:val="22"/>
        </w:rPr>
      </w:pPr>
      <w:r>
        <w:rPr>
          <w:bCs/>
          <w:sz w:val="22"/>
        </w:rPr>
        <w:t>PHC6943.207S23.22774 Integrated Learning Experience, Spring 2023, 1 Student</w:t>
      </w:r>
    </w:p>
    <w:p w14:paraId="6E17F76B" w14:textId="77777777" w:rsidR="007B35F4" w:rsidRPr="005F06BF" w:rsidRDefault="007B35F4" w:rsidP="007B35F4">
      <w:pPr>
        <w:pStyle w:val="NoSpacing"/>
        <w:rPr>
          <w:bCs/>
          <w:sz w:val="22"/>
        </w:rPr>
      </w:pPr>
    </w:p>
    <w:p w14:paraId="287BA701" w14:textId="77777777" w:rsidR="007B35F4" w:rsidRPr="005F06BF" w:rsidRDefault="007B35F4" w:rsidP="007B35F4">
      <w:pPr>
        <w:pStyle w:val="NoSpacing"/>
        <w:rPr>
          <w:bCs/>
          <w:sz w:val="22"/>
        </w:rPr>
      </w:pPr>
      <w:r>
        <w:rPr>
          <w:bCs/>
          <w:sz w:val="22"/>
        </w:rPr>
        <w:t>2022</w:t>
      </w:r>
    </w:p>
    <w:p w14:paraId="053AE917" w14:textId="77777777" w:rsidR="007B35F4" w:rsidRPr="005F06BF" w:rsidRDefault="007B35F4" w:rsidP="007B35F4">
      <w:pPr>
        <w:pStyle w:val="NoSpacing"/>
        <w:rPr>
          <w:bCs/>
          <w:sz w:val="22"/>
        </w:rPr>
      </w:pPr>
      <w:r>
        <w:rPr>
          <w:bCs/>
          <w:sz w:val="22"/>
        </w:rPr>
        <w:lastRenderedPageBreak/>
        <w:t>PHC7980.106F22.82422 Dissertation, Fall 2022, 2 Students</w:t>
      </w:r>
    </w:p>
    <w:p w14:paraId="400CC330" w14:textId="77777777" w:rsidR="007B35F4" w:rsidRPr="005F06BF" w:rsidRDefault="007B35F4" w:rsidP="007B35F4">
      <w:pPr>
        <w:pStyle w:val="NoSpacing"/>
        <w:rPr>
          <w:bCs/>
          <w:sz w:val="22"/>
        </w:rPr>
      </w:pPr>
      <w:r>
        <w:rPr>
          <w:bCs/>
          <w:sz w:val="22"/>
        </w:rPr>
        <w:t>PHC7910.201F22.82923 Directed Research, Fall 2022, 1 Student</w:t>
      </w:r>
    </w:p>
    <w:p w14:paraId="44A8EC3E" w14:textId="77777777" w:rsidR="007B35F4" w:rsidRPr="005F06BF" w:rsidRDefault="007B35F4" w:rsidP="007B35F4">
      <w:pPr>
        <w:pStyle w:val="NoSpacing"/>
        <w:rPr>
          <w:bCs/>
          <w:sz w:val="22"/>
        </w:rPr>
      </w:pPr>
      <w:r>
        <w:rPr>
          <w:bCs/>
          <w:sz w:val="22"/>
        </w:rPr>
        <w:t>PHC7908.206F22.83101 Spec Study in Public Health, Fall 2022, 2 Students</w:t>
      </w:r>
    </w:p>
    <w:p w14:paraId="1F7BDE44" w14:textId="77777777" w:rsidR="007B35F4" w:rsidRPr="005F06BF" w:rsidRDefault="007B35F4" w:rsidP="007B35F4">
      <w:pPr>
        <w:pStyle w:val="NoSpacing"/>
        <w:rPr>
          <w:bCs/>
          <w:sz w:val="22"/>
        </w:rPr>
      </w:pPr>
      <w:r>
        <w:rPr>
          <w:bCs/>
          <w:sz w:val="22"/>
        </w:rPr>
        <w:t>PHC7908.108F22.83187 Spec Study in Public Health, Fall 2022, 1 Student</w:t>
      </w:r>
    </w:p>
    <w:p w14:paraId="6E0AA513" w14:textId="77777777" w:rsidR="007B35F4" w:rsidRPr="005F06BF" w:rsidRDefault="007B35F4" w:rsidP="007B35F4">
      <w:pPr>
        <w:pStyle w:val="NoSpacing"/>
        <w:rPr>
          <w:bCs/>
          <w:sz w:val="22"/>
        </w:rPr>
      </w:pPr>
      <w:r>
        <w:rPr>
          <w:bCs/>
          <w:sz w:val="22"/>
        </w:rPr>
        <w:t>PHC6971.203F22.83012 Thesis: MSPH, Fall 2022, 1 Student</w:t>
      </w:r>
    </w:p>
    <w:p w14:paraId="296BC9F5" w14:textId="77777777" w:rsidR="007B35F4" w:rsidRPr="005F06BF" w:rsidRDefault="007B35F4" w:rsidP="007B35F4">
      <w:pPr>
        <w:pStyle w:val="NoSpacing"/>
        <w:rPr>
          <w:bCs/>
          <w:sz w:val="22"/>
        </w:rPr>
      </w:pPr>
      <w:r>
        <w:rPr>
          <w:bCs/>
          <w:sz w:val="22"/>
        </w:rPr>
        <w:t>PHC6971.103F22.82908 Thesis: MSPH, Fall 2022, 1 Student</w:t>
      </w:r>
    </w:p>
    <w:p w14:paraId="272F7FD1" w14:textId="77777777" w:rsidR="007B35F4" w:rsidRPr="005F06BF" w:rsidRDefault="007B35F4" w:rsidP="007B35F4">
      <w:pPr>
        <w:pStyle w:val="NoSpacing"/>
        <w:rPr>
          <w:bCs/>
          <w:sz w:val="22"/>
        </w:rPr>
      </w:pPr>
      <w:r>
        <w:rPr>
          <w:bCs/>
          <w:sz w:val="22"/>
        </w:rPr>
        <w:t>PHC6949.219U22.59176 Applied Practice Experiences, Summer 2022, 1 Student</w:t>
      </w:r>
    </w:p>
    <w:p w14:paraId="1B1C0F9D" w14:textId="77777777" w:rsidR="007B35F4" w:rsidRPr="005F06BF" w:rsidRDefault="007B35F4" w:rsidP="007B35F4">
      <w:pPr>
        <w:pStyle w:val="NoSpacing"/>
        <w:rPr>
          <w:bCs/>
          <w:sz w:val="22"/>
        </w:rPr>
      </w:pPr>
      <w:r>
        <w:rPr>
          <w:bCs/>
          <w:sz w:val="22"/>
        </w:rPr>
        <w:t>PHC6907.200U22.57174 Independent Study: Pub Hlth, Summer 2022, 2 Students</w:t>
      </w:r>
    </w:p>
    <w:p w14:paraId="1E8FCD35" w14:textId="77777777" w:rsidR="007B35F4" w:rsidRPr="005F06BF" w:rsidRDefault="007B35F4" w:rsidP="007B35F4">
      <w:pPr>
        <w:pStyle w:val="NoSpacing"/>
        <w:rPr>
          <w:bCs/>
          <w:sz w:val="22"/>
        </w:rPr>
      </w:pPr>
      <w:r>
        <w:rPr>
          <w:bCs/>
          <w:sz w:val="22"/>
        </w:rPr>
        <w:t>PHC6971.205U22.53011 Thesis: MSPH, Summer 2022, 1 Student</w:t>
      </w:r>
    </w:p>
    <w:p w14:paraId="0DC0358F" w14:textId="77777777" w:rsidR="007B35F4" w:rsidRPr="005F06BF" w:rsidRDefault="007B35F4" w:rsidP="007B35F4">
      <w:pPr>
        <w:pStyle w:val="NoSpacing"/>
        <w:rPr>
          <w:bCs/>
          <w:sz w:val="22"/>
        </w:rPr>
      </w:pPr>
      <w:r>
        <w:rPr>
          <w:bCs/>
          <w:sz w:val="22"/>
        </w:rPr>
        <w:t>PHC7980.105U22.50350 Dissertation, Summer 2022, 2 Students</w:t>
      </w:r>
    </w:p>
    <w:p w14:paraId="21D3777B" w14:textId="77777777" w:rsidR="007B35F4" w:rsidRPr="005F06BF" w:rsidRDefault="007B35F4" w:rsidP="007B35F4">
      <w:pPr>
        <w:pStyle w:val="NoSpacing"/>
        <w:rPr>
          <w:bCs/>
          <w:sz w:val="22"/>
        </w:rPr>
      </w:pPr>
      <w:r>
        <w:rPr>
          <w:bCs/>
          <w:sz w:val="22"/>
        </w:rPr>
        <w:t>PHC7910 Directed Research, Spring 2022, 1 Student</w:t>
      </w:r>
    </w:p>
    <w:p w14:paraId="489B7CEE" w14:textId="77777777" w:rsidR="007B35F4" w:rsidRPr="005F06BF" w:rsidRDefault="007B35F4" w:rsidP="007B35F4">
      <w:pPr>
        <w:pStyle w:val="NoSpacing"/>
        <w:rPr>
          <w:bCs/>
          <w:sz w:val="22"/>
        </w:rPr>
      </w:pPr>
    </w:p>
    <w:p w14:paraId="101488BC" w14:textId="77777777" w:rsidR="007B35F4" w:rsidRPr="005F06BF" w:rsidRDefault="007B35F4" w:rsidP="007B35F4">
      <w:pPr>
        <w:pStyle w:val="NoSpacing"/>
        <w:rPr>
          <w:bCs/>
          <w:sz w:val="22"/>
        </w:rPr>
      </w:pPr>
      <w:r>
        <w:rPr>
          <w:bCs/>
          <w:sz w:val="22"/>
        </w:rPr>
        <w:t>2021</w:t>
      </w:r>
    </w:p>
    <w:p w14:paraId="4D2DEB60" w14:textId="77777777" w:rsidR="007B35F4" w:rsidRPr="005F06BF" w:rsidRDefault="007B35F4" w:rsidP="007B35F4">
      <w:pPr>
        <w:pStyle w:val="NoSpacing"/>
        <w:rPr>
          <w:bCs/>
          <w:sz w:val="22"/>
        </w:rPr>
      </w:pPr>
      <w:r>
        <w:rPr>
          <w:bCs/>
          <w:sz w:val="22"/>
        </w:rPr>
        <w:t>PHC7910 Directed Research, Fall 2021, 1 Student</w:t>
      </w:r>
    </w:p>
    <w:p w14:paraId="75AB909F" w14:textId="77777777" w:rsidR="007B35F4" w:rsidRPr="005F06BF" w:rsidRDefault="007B35F4" w:rsidP="007B35F4">
      <w:pPr>
        <w:pStyle w:val="NoSpacing"/>
        <w:rPr>
          <w:bCs/>
          <w:sz w:val="22"/>
        </w:rPr>
      </w:pPr>
      <w:r>
        <w:rPr>
          <w:bCs/>
          <w:sz w:val="22"/>
        </w:rPr>
        <w:t>PHC7910 Directed Research, Summer 2021, 1 Student</w:t>
      </w:r>
    </w:p>
    <w:p w14:paraId="51D8204B" w14:textId="77777777" w:rsidR="007B35F4" w:rsidRPr="005F06BF" w:rsidRDefault="007B35F4" w:rsidP="007B35F4">
      <w:pPr>
        <w:pStyle w:val="NoSpacing"/>
        <w:rPr>
          <w:bCs/>
          <w:sz w:val="22"/>
        </w:rPr>
      </w:pPr>
      <w:r>
        <w:rPr>
          <w:bCs/>
          <w:sz w:val="22"/>
        </w:rPr>
        <w:t>PHC7910 Directed Research, Spring 2021, 1 Student</w:t>
      </w:r>
    </w:p>
    <w:p w14:paraId="6B5BB2E3" w14:textId="77777777" w:rsidR="007B35F4" w:rsidRPr="005F06BF" w:rsidRDefault="007B35F4" w:rsidP="007B35F4">
      <w:pPr>
        <w:pStyle w:val="NoSpacing"/>
        <w:rPr>
          <w:bCs/>
          <w:sz w:val="22"/>
        </w:rPr>
      </w:pPr>
    </w:p>
    <w:p w14:paraId="37EA9FE8" w14:textId="77777777" w:rsidR="007B35F4" w:rsidRPr="005F06BF" w:rsidRDefault="007B35F4" w:rsidP="007B35F4">
      <w:pPr>
        <w:pStyle w:val="NoSpacing"/>
        <w:rPr>
          <w:bCs/>
          <w:sz w:val="22"/>
        </w:rPr>
      </w:pPr>
      <w:r>
        <w:rPr>
          <w:bCs/>
          <w:sz w:val="22"/>
        </w:rPr>
        <w:t>2020</w:t>
      </w:r>
    </w:p>
    <w:p w14:paraId="4C77336A" w14:textId="77777777" w:rsidR="007B35F4" w:rsidRPr="005F06BF" w:rsidRDefault="007B35F4" w:rsidP="007B35F4">
      <w:pPr>
        <w:pStyle w:val="NoSpacing"/>
        <w:rPr>
          <w:bCs/>
          <w:sz w:val="22"/>
        </w:rPr>
      </w:pPr>
      <w:r>
        <w:rPr>
          <w:bCs/>
          <w:sz w:val="22"/>
        </w:rPr>
        <w:t>PHC7910 Directed Research, Fall 2020, 1 Student</w:t>
      </w:r>
    </w:p>
    <w:p w14:paraId="13FC58C8" w14:textId="77777777" w:rsidR="007B35F4" w:rsidRPr="005F06BF" w:rsidRDefault="007B35F4" w:rsidP="007B35F4">
      <w:pPr>
        <w:pStyle w:val="NoSpacing"/>
        <w:rPr>
          <w:bCs/>
          <w:sz w:val="22"/>
        </w:rPr>
      </w:pPr>
      <w:r>
        <w:rPr>
          <w:bCs/>
          <w:sz w:val="22"/>
        </w:rPr>
        <w:t>PHC7910 Directed Research, Summer 2020, 2 Students</w:t>
      </w:r>
    </w:p>
    <w:p w14:paraId="52E69A04" w14:textId="77777777" w:rsidR="007B35F4" w:rsidRPr="005F06BF" w:rsidRDefault="007B35F4" w:rsidP="007B35F4">
      <w:pPr>
        <w:pStyle w:val="NoSpacing"/>
        <w:rPr>
          <w:bCs/>
          <w:sz w:val="22"/>
        </w:rPr>
      </w:pPr>
      <w:r>
        <w:rPr>
          <w:bCs/>
          <w:sz w:val="22"/>
        </w:rPr>
        <w:t>PHC7910 Directed Research, Spring 2020, 1 Student</w:t>
      </w:r>
    </w:p>
    <w:p w14:paraId="73AF6F7B" w14:textId="77777777" w:rsidR="007B35F4" w:rsidRPr="005F06BF" w:rsidRDefault="007B35F4" w:rsidP="007B35F4">
      <w:pPr>
        <w:pStyle w:val="NoSpacing"/>
        <w:rPr>
          <w:bCs/>
          <w:sz w:val="22"/>
        </w:rPr>
      </w:pPr>
    </w:p>
    <w:p w14:paraId="2C54AE55" w14:textId="77777777" w:rsidR="007B35F4" w:rsidRPr="005F06BF" w:rsidRDefault="007B35F4" w:rsidP="007B35F4">
      <w:pPr>
        <w:pStyle w:val="NoSpacing"/>
        <w:rPr>
          <w:bCs/>
          <w:sz w:val="22"/>
        </w:rPr>
      </w:pPr>
      <w:r>
        <w:rPr>
          <w:bCs/>
          <w:sz w:val="22"/>
        </w:rPr>
        <w:t>2019</w:t>
      </w:r>
    </w:p>
    <w:p w14:paraId="611E2962" w14:textId="77777777" w:rsidR="007B35F4" w:rsidRPr="005F06BF" w:rsidRDefault="007B35F4" w:rsidP="007B35F4">
      <w:pPr>
        <w:pStyle w:val="NoSpacing"/>
        <w:rPr>
          <w:bCs/>
          <w:sz w:val="22"/>
        </w:rPr>
      </w:pPr>
      <w:r>
        <w:rPr>
          <w:bCs/>
          <w:sz w:val="22"/>
        </w:rPr>
        <w:t>PHC7910 Directed Research, Fall 2019, 1 Student</w:t>
      </w:r>
    </w:p>
    <w:p w14:paraId="5D266BE4" w14:textId="77777777" w:rsidR="007B35F4" w:rsidRPr="005F06BF" w:rsidRDefault="007B35F4" w:rsidP="007B35F4">
      <w:pPr>
        <w:pStyle w:val="NoSpacing"/>
        <w:rPr>
          <w:bCs/>
          <w:sz w:val="22"/>
        </w:rPr>
      </w:pPr>
      <w:r>
        <w:rPr>
          <w:bCs/>
          <w:sz w:val="22"/>
        </w:rPr>
        <w:t>PHC7910 Directed Research, Summer 2019, 2 Students</w:t>
      </w:r>
    </w:p>
    <w:p w14:paraId="2605FB1F" w14:textId="77777777" w:rsidR="007B35F4" w:rsidRPr="005F06BF" w:rsidRDefault="007B35F4" w:rsidP="007B35F4">
      <w:pPr>
        <w:pStyle w:val="NoSpacing"/>
        <w:rPr>
          <w:bCs/>
          <w:sz w:val="22"/>
        </w:rPr>
      </w:pPr>
      <w:r>
        <w:rPr>
          <w:bCs/>
          <w:sz w:val="22"/>
        </w:rPr>
        <w:t>PHC7910 Directed Research, Spring 2019, 2 Students</w:t>
      </w:r>
    </w:p>
    <w:p w14:paraId="4E7FA050" w14:textId="77777777" w:rsidR="007B35F4" w:rsidRPr="005F06BF" w:rsidRDefault="007B35F4" w:rsidP="007B35F4">
      <w:pPr>
        <w:pStyle w:val="NoSpacing"/>
        <w:rPr>
          <w:bCs/>
          <w:sz w:val="22"/>
        </w:rPr>
      </w:pPr>
    </w:p>
    <w:p w14:paraId="113604EB" w14:textId="77777777" w:rsidR="007B35F4" w:rsidRPr="005F06BF" w:rsidRDefault="007B35F4" w:rsidP="007B35F4">
      <w:pPr>
        <w:pStyle w:val="NoSpacing"/>
        <w:rPr>
          <w:bCs/>
          <w:sz w:val="22"/>
        </w:rPr>
      </w:pPr>
      <w:r>
        <w:rPr>
          <w:bCs/>
          <w:sz w:val="22"/>
        </w:rPr>
        <w:t>2018</w:t>
      </w:r>
    </w:p>
    <w:p w14:paraId="77444CCC" w14:textId="77777777" w:rsidR="007B35F4" w:rsidRPr="005F06BF" w:rsidRDefault="007B35F4" w:rsidP="007B35F4">
      <w:pPr>
        <w:pStyle w:val="NoSpacing"/>
        <w:rPr>
          <w:bCs/>
          <w:sz w:val="22"/>
        </w:rPr>
      </w:pPr>
      <w:r>
        <w:rPr>
          <w:bCs/>
          <w:sz w:val="22"/>
        </w:rPr>
        <w:t>PHC7910 Directed Research, Fall 2018, 2 Students</w:t>
      </w:r>
    </w:p>
    <w:p w14:paraId="12431C08" w14:textId="77777777" w:rsidR="007B35F4" w:rsidRPr="005F06BF" w:rsidRDefault="007B35F4" w:rsidP="007B35F4">
      <w:pPr>
        <w:pStyle w:val="NoSpacing"/>
        <w:rPr>
          <w:bCs/>
          <w:sz w:val="22"/>
        </w:rPr>
      </w:pPr>
      <w:r>
        <w:rPr>
          <w:bCs/>
          <w:sz w:val="22"/>
        </w:rPr>
        <w:t>PHC6977 Special Project: MPH, Fall 2018, 2 Students</w:t>
      </w:r>
    </w:p>
    <w:p w14:paraId="3397245E" w14:textId="77777777" w:rsidR="007B35F4" w:rsidRPr="005F06BF" w:rsidRDefault="007B35F4" w:rsidP="007B35F4">
      <w:pPr>
        <w:pStyle w:val="NoSpacing"/>
        <w:rPr>
          <w:bCs/>
          <w:sz w:val="22"/>
        </w:rPr>
      </w:pPr>
      <w:r>
        <w:rPr>
          <w:bCs/>
          <w:sz w:val="22"/>
        </w:rPr>
        <w:t>PHC6945 Supervised Field Experience, Fall 2018, 3 Students</w:t>
      </w:r>
    </w:p>
    <w:p w14:paraId="485AEC3C" w14:textId="77777777" w:rsidR="007B35F4" w:rsidRPr="005F06BF" w:rsidRDefault="007B35F4" w:rsidP="007B35F4">
      <w:pPr>
        <w:pStyle w:val="NoSpacing"/>
        <w:rPr>
          <w:bCs/>
          <w:sz w:val="22"/>
        </w:rPr>
      </w:pPr>
      <w:r>
        <w:rPr>
          <w:bCs/>
          <w:sz w:val="22"/>
        </w:rPr>
        <w:t>PHC6907 Independent Study, Fall 2018, 3 Students</w:t>
      </w:r>
    </w:p>
    <w:p w14:paraId="63259B94" w14:textId="77777777" w:rsidR="007B35F4" w:rsidRPr="005F06BF" w:rsidRDefault="007B35F4" w:rsidP="007B35F4">
      <w:pPr>
        <w:pStyle w:val="NoSpacing"/>
        <w:rPr>
          <w:bCs/>
          <w:sz w:val="22"/>
        </w:rPr>
      </w:pPr>
      <w:r>
        <w:rPr>
          <w:bCs/>
          <w:sz w:val="22"/>
        </w:rPr>
        <w:t>PHC6977 Special Project: MPH, Summer 2018, 1 Student</w:t>
      </w:r>
    </w:p>
    <w:p w14:paraId="34CE582E" w14:textId="77777777" w:rsidR="007B35F4" w:rsidRPr="005F06BF" w:rsidRDefault="007B35F4" w:rsidP="007B35F4">
      <w:pPr>
        <w:pStyle w:val="NoSpacing"/>
        <w:rPr>
          <w:bCs/>
          <w:sz w:val="22"/>
        </w:rPr>
      </w:pPr>
      <w:r>
        <w:rPr>
          <w:bCs/>
          <w:sz w:val="22"/>
        </w:rPr>
        <w:t>PHC6945 Supervised Field Experience, Summer 2018, 2 Students</w:t>
      </w:r>
    </w:p>
    <w:p w14:paraId="6B19A743" w14:textId="77777777" w:rsidR="007B35F4" w:rsidRPr="005F06BF" w:rsidRDefault="007B35F4" w:rsidP="007B35F4">
      <w:pPr>
        <w:pStyle w:val="NoSpacing"/>
        <w:rPr>
          <w:bCs/>
          <w:sz w:val="22"/>
        </w:rPr>
      </w:pPr>
      <w:r>
        <w:rPr>
          <w:bCs/>
          <w:sz w:val="22"/>
        </w:rPr>
        <w:t>PHC7910 Directed Research, Summer 2018, 1 Student</w:t>
      </w:r>
    </w:p>
    <w:p w14:paraId="5232AB47" w14:textId="77777777" w:rsidR="007B35F4" w:rsidRPr="005F06BF" w:rsidRDefault="007B35F4" w:rsidP="007B35F4">
      <w:pPr>
        <w:pStyle w:val="NoSpacing"/>
        <w:rPr>
          <w:bCs/>
          <w:sz w:val="22"/>
        </w:rPr>
      </w:pPr>
      <w:r>
        <w:rPr>
          <w:bCs/>
          <w:sz w:val="22"/>
        </w:rPr>
        <w:t>PHC6977 Special Project: MPH, Spring 2018, 3 Students</w:t>
      </w:r>
    </w:p>
    <w:p w14:paraId="7CE19908" w14:textId="77777777" w:rsidR="007B35F4" w:rsidRPr="005F06BF" w:rsidRDefault="007B35F4" w:rsidP="007B35F4">
      <w:pPr>
        <w:pStyle w:val="NoSpacing"/>
        <w:rPr>
          <w:bCs/>
          <w:sz w:val="22"/>
        </w:rPr>
      </w:pPr>
      <w:r>
        <w:rPr>
          <w:bCs/>
          <w:sz w:val="22"/>
        </w:rPr>
        <w:t>PHC6907 Independent Study, Spring 2018, 1 Student</w:t>
      </w:r>
    </w:p>
    <w:p w14:paraId="75B8CABA" w14:textId="77777777" w:rsidR="007B35F4" w:rsidRPr="005F06BF" w:rsidRDefault="007B35F4" w:rsidP="007B35F4">
      <w:pPr>
        <w:pStyle w:val="NoSpacing"/>
        <w:rPr>
          <w:bCs/>
          <w:sz w:val="22"/>
        </w:rPr>
      </w:pPr>
      <w:r>
        <w:rPr>
          <w:bCs/>
          <w:sz w:val="22"/>
        </w:rPr>
        <w:t>PHC6945 Supervised Field Experience, Spring 2018, 3 Students</w:t>
      </w:r>
    </w:p>
    <w:p w14:paraId="4D464777" w14:textId="77777777" w:rsidR="007B35F4" w:rsidRPr="005F06BF" w:rsidRDefault="007B35F4" w:rsidP="007B35F4">
      <w:pPr>
        <w:pStyle w:val="NoSpacing"/>
        <w:rPr>
          <w:bCs/>
          <w:sz w:val="22"/>
        </w:rPr>
      </w:pPr>
      <w:r>
        <w:rPr>
          <w:bCs/>
          <w:sz w:val="22"/>
        </w:rPr>
        <w:t>PHC7910 Directed Research, Spring 2018, 1 Student</w:t>
      </w:r>
    </w:p>
    <w:p w14:paraId="1C3090DA" w14:textId="77777777" w:rsidR="007B35F4" w:rsidRPr="005F06BF" w:rsidRDefault="007B35F4" w:rsidP="007B35F4">
      <w:pPr>
        <w:pStyle w:val="NoSpacing"/>
        <w:rPr>
          <w:bCs/>
          <w:sz w:val="22"/>
        </w:rPr>
      </w:pPr>
    </w:p>
    <w:p w14:paraId="0E31AEE6" w14:textId="77777777" w:rsidR="007B35F4" w:rsidRPr="005F06BF" w:rsidRDefault="007B35F4" w:rsidP="007B35F4">
      <w:pPr>
        <w:pStyle w:val="NoSpacing"/>
        <w:rPr>
          <w:bCs/>
          <w:sz w:val="22"/>
        </w:rPr>
      </w:pPr>
      <w:r>
        <w:rPr>
          <w:bCs/>
          <w:sz w:val="22"/>
        </w:rPr>
        <w:t>2017</w:t>
      </w:r>
    </w:p>
    <w:p w14:paraId="21F2EB98" w14:textId="77777777" w:rsidR="007B35F4" w:rsidRPr="005F06BF" w:rsidRDefault="007B35F4" w:rsidP="007B35F4">
      <w:pPr>
        <w:pStyle w:val="NoSpacing"/>
        <w:rPr>
          <w:bCs/>
          <w:sz w:val="22"/>
        </w:rPr>
      </w:pPr>
      <w:r>
        <w:rPr>
          <w:bCs/>
          <w:sz w:val="22"/>
        </w:rPr>
        <w:t>PHC6977 Special Project: MPH, Summer 2017, 2 Students</w:t>
      </w:r>
    </w:p>
    <w:p w14:paraId="7F44F590" w14:textId="77777777" w:rsidR="007B35F4" w:rsidRPr="005F06BF" w:rsidRDefault="007B35F4" w:rsidP="007B35F4">
      <w:pPr>
        <w:pStyle w:val="NoSpacing"/>
        <w:rPr>
          <w:bCs/>
          <w:sz w:val="22"/>
        </w:rPr>
      </w:pPr>
      <w:r>
        <w:rPr>
          <w:bCs/>
          <w:sz w:val="22"/>
        </w:rPr>
        <w:t>PHC6945 Supervised Field Experience, Summer 2017, 3 Students</w:t>
      </w:r>
    </w:p>
    <w:p w14:paraId="138DA33B" w14:textId="77777777" w:rsidR="007B35F4" w:rsidRPr="005F06BF" w:rsidRDefault="007B35F4" w:rsidP="007B35F4">
      <w:pPr>
        <w:pStyle w:val="NoSpacing"/>
        <w:rPr>
          <w:bCs/>
          <w:sz w:val="22"/>
        </w:rPr>
      </w:pPr>
      <w:r>
        <w:rPr>
          <w:bCs/>
          <w:sz w:val="22"/>
        </w:rPr>
        <w:t>PHC7910 Directed Research, Summer 2017, 3 Students</w:t>
      </w:r>
    </w:p>
    <w:p w14:paraId="3BBBC31C" w14:textId="77777777" w:rsidR="007B35F4" w:rsidRPr="005F06BF" w:rsidRDefault="007B35F4" w:rsidP="007B35F4">
      <w:pPr>
        <w:pStyle w:val="NoSpacing"/>
        <w:rPr>
          <w:bCs/>
          <w:sz w:val="22"/>
        </w:rPr>
      </w:pPr>
      <w:r>
        <w:rPr>
          <w:bCs/>
          <w:sz w:val="22"/>
        </w:rPr>
        <w:t>PHC6945 Supervised Field Experience, Spring 2017, 2 Students</w:t>
      </w:r>
    </w:p>
    <w:p w14:paraId="2D38D740" w14:textId="77777777" w:rsidR="007B35F4" w:rsidRPr="005F06BF" w:rsidRDefault="007B35F4" w:rsidP="007B35F4">
      <w:pPr>
        <w:pStyle w:val="NoSpacing"/>
        <w:rPr>
          <w:bCs/>
          <w:sz w:val="22"/>
        </w:rPr>
      </w:pPr>
      <w:r>
        <w:rPr>
          <w:bCs/>
          <w:sz w:val="22"/>
        </w:rPr>
        <w:t>PHC7910 Directed Research, Spring 2017, 1 Student</w:t>
      </w:r>
    </w:p>
    <w:p w14:paraId="78A67010" w14:textId="77777777" w:rsidR="007B35F4" w:rsidRPr="005F06BF" w:rsidRDefault="007B35F4" w:rsidP="007B35F4">
      <w:pPr>
        <w:pStyle w:val="NoSpacing"/>
        <w:rPr>
          <w:bCs/>
          <w:sz w:val="22"/>
        </w:rPr>
      </w:pPr>
    </w:p>
    <w:p w14:paraId="24261066" w14:textId="77777777" w:rsidR="007B35F4" w:rsidRPr="005F06BF" w:rsidRDefault="007B35F4" w:rsidP="007B35F4">
      <w:pPr>
        <w:pStyle w:val="NoSpacing"/>
        <w:rPr>
          <w:bCs/>
          <w:sz w:val="22"/>
        </w:rPr>
      </w:pPr>
      <w:r>
        <w:rPr>
          <w:bCs/>
          <w:sz w:val="22"/>
        </w:rPr>
        <w:t>2016</w:t>
      </w:r>
    </w:p>
    <w:p w14:paraId="0857C438" w14:textId="77777777" w:rsidR="007B35F4" w:rsidRPr="005F06BF" w:rsidRDefault="007B35F4" w:rsidP="007B35F4">
      <w:pPr>
        <w:pStyle w:val="NoSpacing"/>
        <w:rPr>
          <w:bCs/>
          <w:sz w:val="22"/>
        </w:rPr>
      </w:pPr>
      <w:r>
        <w:rPr>
          <w:bCs/>
          <w:sz w:val="22"/>
        </w:rPr>
        <w:lastRenderedPageBreak/>
        <w:t>PHC6977 Special Project: MPH, Fall 2016, 3 Students</w:t>
      </w:r>
    </w:p>
    <w:p w14:paraId="2A0F4A79" w14:textId="77777777" w:rsidR="007B35F4" w:rsidRPr="005F06BF" w:rsidRDefault="007B35F4" w:rsidP="007B35F4">
      <w:pPr>
        <w:pStyle w:val="NoSpacing"/>
        <w:rPr>
          <w:bCs/>
          <w:sz w:val="22"/>
        </w:rPr>
      </w:pPr>
      <w:r>
        <w:rPr>
          <w:bCs/>
          <w:sz w:val="22"/>
        </w:rPr>
        <w:t>PHC6945 Supervised Field Experience, Fall 2016, 4 Students</w:t>
      </w:r>
    </w:p>
    <w:p w14:paraId="27A8CB4A" w14:textId="77777777" w:rsidR="007B35F4" w:rsidRPr="005F06BF" w:rsidRDefault="007B35F4" w:rsidP="007B35F4">
      <w:pPr>
        <w:pStyle w:val="NoSpacing"/>
        <w:rPr>
          <w:bCs/>
          <w:sz w:val="22"/>
        </w:rPr>
      </w:pPr>
      <w:r>
        <w:rPr>
          <w:bCs/>
          <w:sz w:val="22"/>
        </w:rPr>
        <w:t>PHC7910 Independent Study, Fall 2016, 1 Student</w:t>
      </w:r>
    </w:p>
    <w:p w14:paraId="118BACBA" w14:textId="77777777" w:rsidR="007B35F4" w:rsidRPr="005F06BF" w:rsidRDefault="007B35F4" w:rsidP="007B35F4">
      <w:pPr>
        <w:pStyle w:val="NoSpacing"/>
        <w:rPr>
          <w:bCs/>
          <w:sz w:val="22"/>
        </w:rPr>
      </w:pPr>
      <w:r>
        <w:rPr>
          <w:bCs/>
          <w:sz w:val="22"/>
        </w:rPr>
        <w:t>PHC6977 Special Project: MPH, Summer 2016, 3 Students</w:t>
      </w:r>
    </w:p>
    <w:p w14:paraId="366E230E" w14:textId="77777777" w:rsidR="007B35F4" w:rsidRPr="005F06BF" w:rsidRDefault="007B35F4" w:rsidP="007B35F4">
      <w:pPr>
        <w:pStyle w:val="NoSpacing"/>
        <w:rPr>
          <w:bCs/>
          <w:sz w:val="22"/>
        </w:rPr>
      </w:pPr>
      <w:r>
        <w:rPr>
          <w:bCs/>
          <w:sz w:val="22"/>
        </w:rPr>
        <w:t>PHC6945 Supervised Field Experience, Summer 2016, 3 Students</w:t>
      </w:r>
    </w:p>
    <w:p w14:paraId="3A438E80" w14:textId="77777777" w:rsidR="007B35F4" w:rsidRPr="005F06BF" w:rsidRDefault="007B35F4" w:rsidP="007B35F4">
      <w:pPr>
        <w:pStyle w:val="NoSpacing"/>
        <w:rPr>
          <w:bCs/>
          <w:sz w:val="22"/>
        </w:rPr>
      </w:pPr>
      <w:r>
        <w:rPr>
          <w:bCs/>
          <w:sz w:val="22"/>
        </w:rPr>
        <w:t>PHC6907 Independent Study, Spring 2016, 2 Students</w:t>
      </w:r>
    </w:p>
    <w:p w14:paraId="4CBEAA1A" w14:textId="77777777" w:rsidR="007B35F4" w:rsidRPr="005F06BF" w:rsidRDefault="007B35F4" w:rsidP="007B35F4">
      <w:pPr>
        <w:pStyle w:val="NoSpacing"/>
        <w:rPr>
          <w:bCs/>
          <w:sz w:val="22"/>
        </w:rPr>
      </w:pPr>
      <w:r>
        <w:rPr>
          <w:bCs/>
          <w:sz w:val="22"/>
        </w:rPr>
        <w:t>PHC6977 Special Project: MPH, Spring 2016, 3 Students</w:t>
      </w:r>
    </w:p>
    <w:p w14:paraId="49908CF9" w14:textId="77777777" w:rsidR="007B35F4" w:rsidRPr="005F06BF" w:rsidRDefault="007B35F4" w:rsidP="007B35F4">
      <w:pPr>
        <w:pStyle w:val="NoSpacing"/>
        <w:rPr>
          <w:bCs/>
          <w:sz w:val="22"/>
        </w:rPr>
      </w:pPr>
      <w:r>
        <w:rPr>
          <w:bCs/>
          <w:sz w:val="22"/>
        </w:rPr>
        <w:t>PHC6945 Supervised Field Experience, Spring 2016, 4 Students</w:t>
      </w:r>
    </w:p>
    <w:p w14:paraId="497D0B04" w14:textId="77777777" w:rsidR="007B35F4" w:rsidRPr="005F06BF" w:rsidRDefault="007B35F4" w:rsidP="007B35F4">
      <w:pPr>
        <w:pStyle w:val="NoSpacing"/>
        <w:rPr>
          <w:bCs/>
          <w:sz w:val="22"/>
        </w:rPr>
      </w:pPr>
      <w:r>
        <w:rPr>
          <w:bCs/>
          <w:sz w:val="22"/>
        </w:rPr>
        <w:t>PHC7910 Directed Research, Spring 2016, 1 Student</w:t>
      </w:r>
    </w:p>
    <w:p w14:paraId="6FF26F5F" w14:textId="77777777" w:rsidR="007B35F4" w:rsidRPr="005F06BF" w:rsidRDefault="007B35F4" w:rsidP="007B35F4">
      <w:pPr>
        <w:pStyle w:val="NoSpacing"/>
        <w:rPr>
          <w:bCs/>
          <w:sz w:val="22"/>
        </w:rPr>
      </w:pPr>
    </w:p>
    <w:p w14:paraId="28ACA9A9" w14:textId="310034B2" w:rsidR="007B35F4" w:rsidRPr="005F06BF" w:rsidRDefault="007B35F4" w:rsidP="007B35F4">
      <w:pPr>
        <w:pStyle w:val="NoSpacing"/>
        <w:rPr>
          <w:bCs/>
          <w:sz w:val="22"/>
        </w:rPr>
      </w:pPr>
      <w:r>
        <w:rPr>
          <w:bCs/>
          <w:sz w:val="22"/>
        </w:rPr>
        <w:t>2015</w:t>
      </w:r>
    </w:p>
    <w:p w14:paraId="1E0406FE" w14:textId="77777777" w:rsidR="007B35F4" w:rsidRPr="005F06BF" w:rsidRDefault="007B35F4" w:rsidP="007B35F4">
      <w:pPr>
        <w:pStyle w:val="NoSpacing"/>
        <w:rPr>
          <w:bCs/>
          <w:sz w:val="22"/>
        </w:rPr>
      </w:pPr>
      <w:r>
        <w:rPr>
          <w:bCs/>
          <w:sz w:val="22"/>
        </w:rPr>
        <w:t>PHC6977 Special Project: MPH, Fall 2015, 2 Students</w:t>
      </w:r>
    </w:p>
    <w:p w14:paraId="1B8D107A" w14:textId="77777777" w:rsidR="007B35F4" w:rsidRPr="005F06BF" w:rsidRDefault="007B35F4" w:rsidP="007B35F4">
      <w:pPr>
        <w:pStyle w:val="NoSpacing"/>
        <w:rPr>
          <w:bCs/>
          <w:sz w:val="22"/>
        </w:rPr>
      </w:pPr>
      <w:r>
        <w:rPr>
          <w:bCs/>
          <w:sz w:val="22"/>
        </w:rPr>
        <w:t>PHC6945 Supervised Field Experience, Fall 2015, 4 Students</w:t>
      </w:r>
    </w:p>
    <w:p w14:paraId="0DBDC668" w14:textId="77777777" w:rsidR="007B35F4" w:rsidRPr="005F06BF" w:rsidRDefault="007B35F4" w:rsidP="007B35F4">
      <w:pPr>
        <w:pStyle w:val="NoSpacing"/>
        <w:rPr>
          <w:bCs/>
          <w:sz w:val="22"/>
        </w:rPr>
      </w:pPr>
      <w:r>
        <w:rPr>
          <w:bCs/>
          <w:sz w:val="22"/>
        </w:rPr>
        <w:t>HSC4933 Directed Study, Fall 2015, 1 Student</w:t>
      </w:r>
    </w:p>
    <w:p w14:paraId="44712C18" w14:textId="77777777" w:rsidR="007B35F4" w:rsidRPr="005F06BF" w:rsidRDefault="007B35F4" w:rsidP="007B35F4">
      <w:pPr>
        <w:pStyle w:val="NoSpacing"/>
        <w:rPr>
          <w:bCs/>
          <w:sz w:val="22"/>
        </w:rPr>
      </w:pPr>
      <w:r>
        <w:rPr>
          <w:bCs/>
          <w:sz w:val="22"/>
        </w:rPr>
        <w:t>PHC7908 Special Study in Public Health, Fall 2015, 1 Student</w:t>
      </w:r>
    </w:p>
    <w:p w14:paraId="44B563EB" w14:textId="77777777" w:rsidR="007B35F4" w:rsidRPr="005F06BF" w:rsidRDefault="007B35F4" w:rsidP="007B35F4">
      <w:pPr>
        <w:pStyle w:val="NoSpacing"/>
        <w:rPr>
          <w:bCs/>
          <w:sz w:val="22"/>
        </w:rPr>
      </w:pPr>
      <w:r>
        <w:rPr>
          <w:bCs/>
          <w:sz w:val="22"/>
        </w:rPr>
        <w:t>PHC7910 Directed Research, Fall 2015, 1 Student</w:t>
      </w:r>
    </w:p>
    <w:p w14:paraId="7DC707FB" w14:textId="77777777" w:rsidR="007B35F4" w:rsidRPr="005F06BF" w:rsidRDefault="007B35F4" w:rsidP="007B35F4">
      <w:pPr>
        <w:pStyle w:val="NoSpacing"/>
        <w:rPr>
          <w:bCs/>
          <w:sz w:val="22"/>
        </w:rPr>
      </w:pPr>
      <w:r>
        <w:rPr>
          <w:bCs/>
          <w:sz w:val="22"/>
        </w:rPr>
        <w:t>PHC6945 Supervised Field Experience, Summer 2015, 4 Students</w:t>
      </w:r>
    </w:p>
    <w:p w14:paraId="578A31AD" w14:textId="77777777" w:rsidR="007B35F4" w:rsidRPr="005F06BF" w:rsidRDefault="007B35F4" w:rsidP="007B35F4">
      <w:pPr>
        <w:pStyle w:val="NoSpacing"/>
        <w:rPr>
          <w:bCs/>
          <w:sz w:val="22"/>
        </w:rPr>
      </w:pPr>
      <w:r>
        <w:rPr>
          <w:bCs/>
          <w:sz w:val="22"/>
        </w:rPr>
        <w:t>PHC6977 Special Project: MPH, Summer 2015, 1 Student</w:t>
      </w:r>
    </w:p>
    <w:p w14:paraId="6BA09FAC" w14:textId="77777777" w:rsidR="007B35F4" w:rsidRPr="005F06BF" w:rsidRDefault="007B35F4" w:rsidP="007B35F4">
      <w:pPr>
        <w:pStyle w:val="NoSpacing"/>
        <w:rPr>
          <w:bCs/>
          <w:sz w:val="22"/>
        </w:rPr>
      </w:pPr>
      <w:r>
        <w:rPr>
          <w:bCs/>
          <w:sz w:val="22"/>
        </w:rPr>
        <w:t>PHC6977 Special Project: MPH, Spring 2015, 2 Students</w:t>
      </w:r>
    </w:p>
    <w:p w14:paraId="0C1A83EC" w14:textId="77777777" w:rsidR="007B35F4" w:rsidRPr="005F06BF" w:rsidRDefault="007B35F4" w:rsidP="007B35F4">
      <w:pPr>
        <w:pStyle w:val="NoSpacing"/>
        <w:rPr>
          <w:bCs/>
          <w:sz w:val="22"/>
        </w:rPr>
      </w:pPr>
      <w:r>
        <w:rPr>
          <w:bCs/>
          <w:sz w:val="22"/>
        </w:rPr>
        <w:t>PHC6907 Independent Study, Spring 2015, 2 Students</w:t>
      </w:r>
    </w:p>
    <w:p w14:paraId="7043A0B7" w14:textId="77777777" w:rsidR="007B35F4" w:rsidRPr="005F06BF" w:rsidRDefault="007B35F4" w:rsidP="007B35F4">
      <w:pPr>
        <w:pStyle w:val="NoSpacing"/>
        <w:rPr>
          <w:bCs/>
          <w:sz w:val="22"/>
        </w:rPr>
      </w:pPr>
      <w:r>
        <w:rPr>
          <w:bCs/>
          <w:sz w:val="22"/>
        </w:rPr>
        <w:t>PHC6945 Supervised Field Experience, Spring 2015, 1 Student</w:t>
      </w:r>
    </w:p>
    <w:p w14:paraId="6D797E38" w14:textId="77777777" w:rsidR="007B35F4" w:rsidRPr="005F06BF" w:rsidRDefault="007B35F4" w:rsidP="007B35F4">
      <w:pPr>
        <w:pStyle w:val="NoSpacing"/>
        <w:rPr>
          <w:bCs/>
          <w:sz w:val="22"/>
        </w:rPr>
      </w:pPr>
    </w:p>
    <w:p w14:paraId="68EC205B" w14:textId="77777777" w:rsidR="007B35F4" w:rsidRPr="005F06BF" w:rsidRDefault="007B35F4" w:rsidP="007B35F4">
      <w:pPr>
        <w:pStyle w:val="NoSpacing"/>
        <w:rPr>
          <w:bCs/>
          <w:sz w:val="22"/>
        </w:rPr>
      </w:pPr>
      <w:r>
        <w:rPr>
          <w:bCs/>
          <w:sz w:val="22"/>
        </w:rPr>
        <w:t>2014</w:t>
      </w:r>
    </w:p>
    <w:p w14:paraId="77B9EF88" w14:textId="77777777" w:rsidR="007B35F4" w:rsidRPr="005F06BF" w:rsidRDefault="007B35F4" w:rsidP="007B35F4">
      <w:pPr>
        <w:pStyle w:val="NoSpacing"/>
        <w:rPr>
          <w:bCs/>
          <w:sz w:val="22"/>
        </w:rPr>
      </w:pPr>
      <w:r>
        <w:rPr>
          <w:bCs/>
          <w:sz w:val="22"/>
        </w:rPr>
        <w:t>PHC6977 Special Project: MPH, Spring 2014, 2 Students</w:t>
      </w:r>
    </w:p>
    <w:p w14:paraId="33273EA6" w14:textId="77777777" w:rsidR="007B35F4" w:rsidRPr="005F06BF" w:rsidRDefault="007B35F4" w:rsidP="007B35F4">
      <w:pPr>
        <w:pStyle w:val="NoSpacing"/>
        <w:rPr>
          <w:bCs/>
          <w:sz w:val="22"/>
        </w:rPr>
      </w:pPr>
    </w:p>
    <w:p w14:paraId="039B4518" w14:textId="77777777" w:rsidR="007B35F4" w:rsidRPr="005F06BF" w:rsidRDefault="007B35F4" w:rsidP="007B35F4">
      <w:pPr>
        <w:pStyle w:val="NoSpacing"/>
        <w:rPr>
          <w:bCs/>
          <w:sz w:val="22"/>
        </w:rPr>
      </w:pPr>
      <w:r>
        <w:rPr>
          <w:bCs/>
          <w:sz w:val="22"/>
        </w:rPr>
        <w:t>2013</w:t>
      </w:r>
    </w:p>
    <w:p w14:paraId="4BD787B5" w14:textId="77777777" w:rsidR="007B35F4" w:rsidRPr="005F06BF" w:rsidRDefault="007B35F4" w:rsidP="007B35F4">
      <w:pPr>
        <w:pStyle w:val="NoSpacing"/>
        <w:rPr>
          <w:bCs/>
          <w:sz w:val="22"/>
        </w:rPr>
      </w:pPr>
      <w:r>
        <w:rPr>
          <w:bCs/>
          <w:sz w:val="22"/>
        </w:rPr>
        <w:t>PHC6945 Supervised Field Experience, Fall 2013, 2 Students</w:t>
      </w:r>
    </w:p>
    <w:p w14:paraId="267E11C8" w14:textId="77777777" w:rsidR="007B35F4" w:rsidRPr="005F06BF" w:rsidRDefault="007B35F4" w:rsidP="007B35F4">
      <w:pPr>
        <w:pStyle w:val="NoSpacing"/>
        <w:rPr>
          <w:bCs/>
          <w:sz w:val="22"/>
        </w:rPr>
      </w:pPr>
      <w:r>
        <w:rPr>
          <w:bCs/>
          <w:sz w:val="22"/>
        </w:rPr>
        <w:t>PHC7908 Special Study in Public Health, Fall 2013, 1 Student</w:t>
      </w:r>
    </w:p>
    <w:p w14:paraId="4D7CF621" w14:textId="77777777" w:rsidR="007B35F4" w:rsidRPr="005F06BF" w:rsidRDefault="007B35F4" w:rsidP="007B35F4">
      <w:pPr>
        <w:pStyle w:val="NoSpacing"/>
        <w:rPr>
          <w:bCs/>
          <w:sz w:val="22"/>
        </w:rPr>
      </w:pPr>
      <w:r>
        <w:rPr>
          <w:bCs/>
          <w:sz w:val="22"/>
        </w:rPr>
        <w:t>PHC6907 Independent Study, Summer 2013, 2 Students</w:t>
      </w:r>
    </w:p>
    <w:p w14:paraId="4DFB2CF9" w14:textId="77777777" w:rsidR="007B35F4" w:rsidRPr="005F06BF" w:rsidRDefault="007B35F4" w:rsidP="007B35F4">
      <w:pPr>
        <w:pStyle w:val="NoSpacing"/>
        <w:rPr>
          <w:bCs/>
          <w:sz w:val="22"/>
        </w:rPr>
      </w:pPr>
      <w:r>
        <w:rPr>
          <w:bCs/>
          <w:sz w:val="22"/>
        </w:rPr>
        <w:t>PHC6945 Supervised Field Experience, Summer 2013, 2 Students</w:t>
      </w:r>
    </w:p>
    <w:p w14:paraId="37F93642" w14:textId="77777777" w:rsidR="007B35F4" w:rsidRPr="005F06BF" w:rsidRDefault="007B35F4" w:rsidP="007B35F4">
      <w:pPr>
        <w:pStyle w:val="NoSpacing"/>
        <w:rPr>
          <w:bCs/>
          <w:sz w:val="22"/>
        </w:rPr>
      </w:pPr>
      <w:r>
        <w:rPr>
          <w:bCs/>
          <w:sz w:val="22"/>
        </w:rPr>
        <w:t>PHC6945 Supervised Field Experience, Spring 2013, 4 Students</w:t>
      </w:r>
    </w:p>
    <w:p w14:paraId="6EA347BB" w14:textId="77777777" w:rsidR="007B35F4" w:rsidRPr="005F06BF" w:rsidRDefault="007B35F4" w:rsidP="007B35F4">
      <w:pPr>
        <w:pStyle w:val="NoSpacing"/>
        <w:rPr>
          <w:bCs/>
          <w:sz w:val="22"/>
        </w:rPr>
      </w:pPr>
      <w:r>
        <w:rPr>
          <w:bCs/>
          <w:sz w:val="22"/>
        </w:rPr>
        <w:t>PHC6977 Special Project: MPH, Spring 2013, 2 Students</w:t>
      </w:r>
    </w:p>
    <w:p w14:paraId="0903D543" w14:textId="77777777" w:rsidR="007B35F4" w:rsidRPr="005F06BF" w:rsidRDefault="007B35F4" w:rsidP="007B35F4">
      <w:pPr>
        <w:pStyle w:val="NoSpacing"/>
        <w:rPr>
          <w:bCs/>
          <w:sz w:val="22"/>
        </w:rPr>
      </w:pPr>
    </w:p>
    <w:p w14:paraId="7319166C" w14:textId="77777777" w:rsidR="007B35F4" w:rsidRPr="005F06BF" w:rsidRDefault="007B35F4" w:rsidP="007B35F4">
      <w:pPr>
        <w:pStyle w:val="NoSpacing"/>
        <w:rPr>
          <w:bCs/>
          <w:sz w:val="22"/>
        </w:rPr>
      </w:pPr>
      <w:r>
        <w:rPr>
          <w:bCs/>
          <w:sz w:val="22"/>
        </w:rPr>
        <w:t>2012</w:t>
      </w:r>
    </w:p>
    <w:p w14:paraId="146EB85F" w14:textId="77777777" w:rsidR="007B35F4" w:rsidRPr="005F06BF" w:rsidRDefault="007B35F4" w:rsidP="007B35F4">
      <w:pPr>
        <w:pStyle w:val="NoSpacing"/>
        <w:rPr>
          <w:bCs/>
          <w:sz w:val="22"/>
        </w:rPr>
      </w:pPr>
      <w:r>
        <w:rPr>
          <w:bCs/>
          <w:sz w:val="22"/>
        </w:rPr>
        <w:t>PHC6945 Supervised Field Experience, Fall 2012, 2 Students</w:t>
      </w:r>
    </w:p>
    <w:p w14:paraId="76A3C6B6" w14:textId="77777777" w:rsidR="007B35F4" w:rsidRPr="005F06BF" w:rsidRDefault="007B35F4" w:rsidP="007B35F4">
      <w:pPr>
        <w:pStyle w:val="NoSpacing"/>
        <w:rPr>
          <w:bCs/>
          <w:sz w:val="22"/>
        </w:rPr>
      </w:pPr>
      <w:r>
        <w:rPr>
          <w:bCs/>
          <w:sz w:val="22"/>
        </w:rPr>
        <w:t>PHC6977 Special Project: MPH, Summer 2012, 1 Student</w:t>
      </w:r>
    </w:p>
    <w:p w14:paraId="5EC3CFB7" w14:textId="040B28C9" w:rsidR="007B35F4" w:rsidRPr="005F06BF" w:rsidRDefault="007B35F4" w:rsidP="007B35F4">
      <w:pPr>
        <w:pStyle w:val="NoSpacing"/>
        <w:rPr>
          <w:bCs/>
          <w:sz w:val="22"/>
        </w:rPr>
      </w:pPr>
      <w:r>
        <w:rPr>
          <w:bCs/>
          <w:sz w:val="22"/>
        </w:rPr>
        <w:t>PHC6945 Supervised Field Experience, Summer 2012, 1 Student</w:t>
      </w:r>
    </w:p>
    <w:p w14:paraId="151657F8" w14:textId="77777777" w:rsidR="007B35F4" w:rsidRPr="005F06BF" w:rsidRDefault="007B35F4" w:rsidP="007F0669">
      <w:pPr>
        <w:pStyle w:val="NoSpacing"/>
        <w:rPr>
          <w:b/>
          <w:sz w:val="22"/>
          <w:u w:val="single"/>
        </w:rPr>
      </w:pPr>
    </w:p>
    <w:p w14:paraId="33102001" w14:textId="3B285374" w:rsidR="005F7041" w:rsidRPr="005F06BF" w:rsidRDefault="00B65598" w:rsidP="007F0669">
      <w:pPr>
        <w:pStyle w:val="NoSpacing"/>
        <w:rPr>
          <w:b/>
          <w:sz w:val="22"/>
          <w:u w:val="single"/>
        </w:rPr>
      </w:pPr>
      <w:r>
        <w:rPr>
          <w:b/>
          <w:sz w:val="22"/>
          <w:u w:val="single"/>
        </w:rPr>
        <w:t>Courses Taught as Co-Instructor/Team Taught</w:t>
      </w:r>
    </w:p>
    <w:p w14:paraId="2D283DF6" w14:textId="01B2C557" w:rsidR="00367512" w:rsidRPr="005F06BF" w:rsidRDefault="00367512" w:rsidP="007F0669">
      <w:pPr>
        <w:pStyle w:val="NoSpacing"/>
        <w:rPr>
          <w:b/>
          <w:sz w:val="22"/>
        </w:rPr>
      </w:pPr>
      <w:r>
        <w:rPr>
          <w:b/>
          <w:sz w:val="22"/>
        </w:rPr>
        <w:t>College of Public Health</w:t>
      </w:r>
    </w:p>
    <w:p w14:paraId="04FB73AB" w14:textId="424948B0" w:rsidR="005D6D47" w:rsidRPr="005F06BF" w:rsidRDefault="005D6D47" w:rsidP="007F0669">
      <w:pPr>
        <w:pStyle w:val="ListParagraph"/>
        <w:numPr>
          <w:ilvl w:val="0"/>
          <w:numId w:val="38"/>
        </w:numPr>
        <w:spacing w:line="240" w:lineRule="auto"/>
      </w:pPr>
      <w:r>
        <w:t>PHC7154.310S23.19153 Doctoral Research Methods, Spring 2023, 29 Students</w:t>
      </w:r>
    </w:p>
    <w:p w14:paraId="5268022B" w14:textId="18B137A3" w:rsidR="002D77A3" w:rsidRPr="005F06BF" w:rsidRDefault="002D77A3" w:rsidP="007F0669">
      <w:pPr>
        <w:pStyle w:val="ListParagraph"/>
        <w:numPr>
          <w:ilvl w:val="0"/>
          <w:numId w:val="38"/>
        </w:numPr>
        <w:spacing w:line="240" w:lineRule="auto"/>
      </w:pPr>
      <w:r>
        <w:t>PHC7154.310S22.19867 Evidence-informed PH I, Spring 2022, 29 Students</w:t>
      </w:r>
    </w:p>
    <w:p w14:paraId="1F383417" w14:textId="22D42EC4" w:rsidR="002D77A3" w:rsidRPr="005F06BF" w:rsidRDefault="002D77A3" w:rsidP="007F0669">
      <w:pPr>
        <w:pStyle w:val="ListParagraph"/>
        <w:numPr>
          <w:ilvl w:val="0"/>
          <w:numId w:val="38"/>
        </w:numPr>
        <w:spacing w:line="240" w:lineRule="auto"/>
      </w:pPr>
      <w:r>
        <w:t>PHC7154.310S21.19878 Evidence-informed PH I, Spring 2021, 32 Students</w:t>
      </w:r>
    </w:p>
    <w:p w14:paraId="7FB9FA21" w14:textId="6BD681A3" w:rsidR="002D77A3" w:rsidRPr="005F06BF" w:rsidRDefault="002D77A3" w:rsidP="007F0669">
      <w:pPr>
        <w:pStyle w:val="ListParagraph"/>
        <w:numPr>
          <w:ilvl w:val="0"/>
          <w:numId w:val="38"/>
        </w:numPr>
        <w:spacing w:line="240" w:lineRule="auto"/>
      </w:pPr>
      <w:r>
        <w:t>PHC7154.310S20.20320 Evidence-informed PH I, Spring 2020, 37 Students</w:t>
      </w:r>
    </w:p>
    <w:p w14:paraId="11497D9C" w14:textId="04605C1A" w:rsidR="005D6D47" w:rsidRPr="005F06BF" w:rsidRDefault="00F8396B" w:rsidP="007F0669">
      <w:pPr>
        <w:pStyle w:val="ListParagraph"/>
        <w:numPr>
          <w:ilvl w:val="0"/>
          <w:numId w:val="38"/>
        </w:numPr>
        <w:spacing w:line="240" w:lineRule="auto"/>
      </w:pPr>
      <w:r>
        <w:t xml:space="preserve">PHC 6080 Transforming MPH-Population and Assessment 1, Fall 2014, five credit hours. Class size: 38 students </w:t>
      </w:r>
    </w:p>
    <w:p w14:paraId="693366CB" w14:textId="77777777" w:rsidR="005D6D47" w:rsidRPr="005F06BF" w:rsidRDefault="00534839" w:rsidP="007F0669">
      <w:pPr>
        <w:pStyle w:val="ListParagraph"/>
        <w:numPr>
          <w:ilvl w:val="0"/>
          <w:numId w:val="38"/>
        </w:numPr>
        <w:spacing w:line="240" w:lineRule="auto"/>
        <w:rPr>
          <w:u w:val="single"/>
        </w:rPr>
      </w:pPr>
      <w:r>
        <w:t>PHC 6193 Qualitative Methods in Community Health Research, Fall 2014, three credit hours. Class size: 14 Students. With Dr. Claudia Aguado Loi</w:t>
      </w:r>
    </w:p>
    <w:p w14:paraId="0382474E" w14:textId="011DA444" w:rsidR="00B65598" w:rsidRPr="005F06BF" w:rsidRDefault="00F8396B" w:rsidP="007F0669">
      <w:pPr>
        <w:pStyle w:val="ListParagraph"/>
        <w:numPr>
          <w:ilvl w:val="0"/>
          <w:numId w:val="38"/>
        </w:numPr>
        <w:spacing w:line="240" w:lineRule="auto"/>
        <w:rPr>
          <w:u w:val="single"/>
        </w:rPr>
      </w:pPr>
      <w:r>
        <w:lastRenderedPageBreak/>
        <w:t xml:space="preserve">PHC  7198 </w:t>
      </w:r>
      <w:r>
        <w:rPr>
          <w:iCs/>
        </w:rPr>
        <w:t>Advanced Qualitative Methods</w:t>
      </w:r>
      <w:r>
        <w:t xml:space="preserve"> in Community Health Research, Spring 2012, three credit hours. Class size: 8 students. With Dr. Stephanie Marhefka</w:t>
      </w:r>
    </w:p>
    <w:p w14:paraId="4AE9A665" w14:textId="1076569E" w:rsidR="006201A9" w:rsidRPr="005F06BF" w:rsidRDefault="00062872" w:rsidP="007F0669">
      <w:pPr>
        <w:pStyle w:val="NoSpacing"/>
        <w:rPr>
          <w:b/>
          <w:sz w:val="22"/>
          <w:u w:val="single"/>
        </w:rPr>
      </w:pPr>
      <w:r>
        <w:rPr>
          <w:b/>
          <w:sz w:val="22"/>
          <w:u w:val="single"/>
        </w:rPr>
        <w:t>Invited Lectures in USF Courses</w:t>
      </w:r>
    </w:p>
    <w:p w14:paraId="787CA5B6" w14:textId="26E5AB3D" w:rsidR="00A745AF" w:rsidRPr="005F06BF" w:rsidRDefault="009572F4" w:rsidP="007F0669">
      <w:pPr>
        <w:pStyle w:val="NoSpacing"/>
        <w:rPr>
          <w:sz w:val="22"/>
        </w:rPr>
      </w:pPr>
      <w:r>
        <w:rPr>
          <w:b/>
          <w:sz w:val="22"/>
        </w:rPr>
        <w:t>College of Public Health</w:t>
      </w:r>
    </w:p>
    <w:p w14:paraId="72012EA2" w14:textId="582EA0B2" w:rsidR="009C08AC" w:rsidRPr="005F06BF" w:rsidRDefault="009C08AC" w:rsidP="007F0669">
      <w:pPr>
        <w:pStyle w:val="ListParagraph"/>
        <w:numPr>
          <w:ilvl w:val="0"/>
          <w:numId w:val="7"/>
        </w:numPr>
        <w:spacing w:line="240" w:lineRule="auto"/>
      </w:pPr>
      <w:r>
        <w:t>Cultural Adaptation Frameworks and Conceptual Models. Theoretical Applications PHC 7405. COPH, Tampa, FL. July 13, 2023</w:t>
      </w:r>
    </w:p>
    <w:p w14:paraId="6C95A66E" w14:textId="05257D44" w:rsidR="008D16D8" w:rsidRPr="005F06BF" w:rsidRDefault="008D16D8" w:rsidP="007F0669">
      <w:pPr>
        <w:pStyle w:val="ListParagraph"/>
        <w:numPr>
          <w:ilvl w:val="0"/>
          <w:numId w:val="7"/>
        </w:numPr>
        <w:spacing w:line="240" w:lineRule="auto"/>
      </w:pPr>
      <w:r>
        <w:t>Listen, Learn Act: Working to Address Health Disparities within the Context of Cancer Survivorship. International Health Education PHC 6765. COPH, Tampa, FL March 1, 2022</w:t>
      </w:r>
    </w:p>
    <w:p w14:paraId="37E868AC" w14:textId="2245D8AA" w:rsidR="008D16D8" w:rsidRPr="005F06BF" w:rsidRDefault="008D16D8" w:rsidP="007F0669">
      <w:pPr>
        <w:pStyle w:val="ListParagraph"/>
        <w:numPr>
          <w:ilvl w:val="0"/>
          <w:numId w:val="7"/>
        </w:numPr>
        <w:spacing w:line="240" w:lineRule="auto"/>
      </w:pPr>
      <w:r>
        <w:t>Cultural Adaptation Frameworks and Conceptual Models. Theoretical Applications PHC 7405. COPH, Tampa, FL. June 29, 2022</w:t>
      </w:r>
    </w:p>
    <w:p w14:paraId="61B993D4" w14:textId="6E47CC9E" w:rsidR="00F4633D" w:rsidRPr="005F06BF" w:rsidRDefault="00F4633D" w:rsidP="007F0669">
      <w:pPr>
        <w:pStyle w:val="ListParagraph"/>
        <w:widowControl w:val="0"/>
        <w:numPr>
          <w:ilvl w:val="0"/>
          <w:numId w:val="7"/>
        </w:numPr>
        <w:autoSpaceDE w:val="0"/>
        <w:autoSpaceDN w:val="0"/>
        <w:adjustRightInd w:val="0"/>
        <w:spacing w:line="240" w:lineRule="auto"/>
      </w:pPr>
      <w:r>
        <w:t>Cultural Adaptation Frameworks and Conceptual Models. Theoretical Applications PHC 7405. COPH, Tampa, FL. July 13, 2021</w:t>
      </w:r>
    </w:p>
    <w:p w14:paraId="61D83B01" w14:textId="654E1E66" w:rsidR="00CE4AAC" w:rsidRPr="005F06BF" w:rsidRDefault="00CE4AAC" w:rsidP="007F0669">
      <w:pPr>
        <w:pStyle w:val="ListParagraph"/>
        <w:widowControl w:val="0"/>
        <w:numPr>
          <w:ilvl w:val="0"/>
          <w:numId w:val="7"/>
        </w:numPr>
        <w:autoSpaceDE w:val="0"/>
        <w:autoSpaceDN w:val="0"/>
        <w:adjustRightInd w:val="0"/>
        <w:spacing w:line="240" w:lineRule="auto"/>
      </w:pPr>
      <w:r>
        <w:t>USF Health Shared Student Services series on Mentorship on September 22, 2021</w:t>
      </w:r>
    </w:p>
    <w:p w14:paraId="05149B8B" w14:textId="5AB2304B" w:rsidR="0064085E" w:rsidRPr="005F06BF" w:rsidRDefault="0064085E" w:rsidP="007F0669">
      <w:pPr>
        <w:pStyle w:val="ListParagraph"/>
        <w:widowControl w:val="0"/>
        <w:numPr>
          <w:ilvl w:val="0"/>
          <w:numId w:val="7"/>
        </w:numPr>
        <w:autoSpaceDE w:val="0"/>
        <w:autoSpaceDN w:val="0"/>
        <w:adjustRightInd w:val="0"/>
        <w:spacing w:line="240" w:lineRule="auto"/>
      </w:pPr>
      <w:r>
        <w:t>Social Determinants of Health in Maternal and Child Health, Issues and Concepts in Maternal and Child Health, PHC 6530, COPH, Tampa, FL. September, 2020</w:t>
      </w:r>
    </w:p>
    <w:p w14:paraId="3972C9F8" w14:textId="53E713B5" w:rsidR="00F4633D" w:rsidRPr="005F06BF" w:rsidRDefault="00F4633D" w:rsidP="007F0669">
      <w:pPr>
        <w:pStyle w:val="ListParagraph"/>
        <w:widowControl w:val="0"/>
        <w:numPr>
          <w:ilvl w:val="0"/>
          <w:numId w:val="7"/>
        </w:numPr>
        <w:autoSpaceDE w:val="0"/>
        <w:autoSpaceDN w:val="0"/>
        <w:adjustRightInd w:val="0"/>
        <w:spacing w:line="240" w:lineRule="auto"/>
      </w:pPr>
      <w:bookmarkStart w:id="19" w:name="_Hlk78703221"/>
      <w:r>
        <w:t>Qualitative Methods for Public Health Practice Introductory Overview, Introduction to Doctoral Training COPH, Tampa, FL. DRPH Fall Institute 2020.</w:t>
      </w:r>
      <w:bookmarkEnd w:id="19"/>
    </w:p>
    <w:p w14:paraId="130C76CE" w14:textId="3240CBF1" w:rsidR="00F4633D" w:rsidRPr="005F06BF" w:rsidRDefault="00F4633D" w:rsidP="007F0669">
      <w:pPr>
        <w:pStyle w:val="ListParagraph"/>
        <w:widowControl w:val="0"/>
        <w:numPr>
          <w:ilvl w:val="0"/>
          <w:numId w:val="7"/>
        </w:numPr>
        <w:autoSpaceDE w:val="0"/>
        <w:autoSpaceDN w:val="0"/>
        <w:adjustRightInd w:val="0"/>
        <w:spacing w:line="240" w:lineRule="auto"/>
      </w:pPr>
      <w:r>
        <w:t>Qualitative Methods for Public Health Research Introductory Overview, Introduction to Doctoral Training COPH, Tampa, FL. Fall 2020.</w:t>
      </w:r>
    </w:p>
    <w:p w14:paraId="29CC577A" w14:textId="2A16784D" w:rsidR="0064085E" w:rsidRPr="005F06BF" w:rsidRDefault="0064085E" w:rsidP="007F0669">
      <w:pPr>
        <w:pStyle w:val="ListParagraph"/>
        <w:widowControl w:val="0"/>
        <w:numPr>
          <w:ilvl w:val="0"/>
          <w:numId w:val="7"/>
        </w:numPr>
        <w:autoSpaceDE w:val="0"/>
        <w:autoSpaceDN w:val="0"/>
        <w:adjustRightInd w:val="0"/>
        <w:spacing w:line="240" w:lineRule="auto"/>
      </w:pPr>
      <w:r>
        <w:t>Social Determinants of Health in Maternal and Child Health, Issues and Concepts in Maternal and Child Health, PHC 6530, COPH, Tampa, FL. September, 2019</w:t>
      </w:r>
    </w:p>
    <w:p w14:paraId="7D5542BF" w14:textId="39090332" w:rsidR="005812CF" w:rsidRPr="005F06BF" w:rsidRDefault="005812CF" w:rsidP="007F0669">
      <w:pPr>
        <w:pStyle w:val="ListParagraph"/>
        <w:widowControl w:val="0"/>
        <w:numPr>
          <w:ilvl w:val="0"/>
          <w:numId w:val="7"/>
        </w:numPr>
        <w:autoSpaceDE w:val="0"/>
        <w:autoSpaceDN w:val="0"/>
        <w:adjustRightInd w:val="0"/>
        <w:spacing w:line="240" w:lineRule="auto"/>
      </w:pPr>
      <w:r>
        <w:t xml:space="preserve">Writing up Qualitative Findings, </w:t>
      </w:r>
      <w:r>
        <w:rPr>
          <w:iCs/>
        </w:rPr>
        <w:t>Advanced Qualitative Methods</w:t>
      </w:r>
      <w:r>
        <w:t xml:space="preserve"> in Community Health Research, PHC  7198, Tampa FL. April 17, 2018</w:t>
      </w:r>
    </w:p>
    <w:p w14:paraId="00E6AB4F" w14:textId="0C31B152" w:rsidR="00827D9C" w:rsidRPr="005F06BF" w:rsidRDefault="00827D9C" w:rsidP="007F0669">
      <w:pPr>
        <w:pStyle w:val="ListParagraph"/>
        <w:widowControl w:val="0"/>
        <w:numPr>
          <w:ilvl w:val="0"/>
          <w:numId w:val="7"/>
        </w:numPr>
        <w:autoSpaceDE w:val="0"/>
        <w:autoSpaceDN w:val="0"/>
        <w:adjustRightInd w:val="0"/>
        <w:spacing w:line="240" w:lineRule="auto"/>
      </w:pPr>
      <w:r>
        <w:t>Qualitative Methods Overview, Evaluation &amp; Research Methods in Community Health, PHC 6708, Department of Community and Family Health, Tampa, FL March 21, 2018</w:t>
      </w:r>
    </w:p>
    <w:p w14:paraId="58B5A7BA" w14:textId="77777777" w:rsidR="00212A3F" w:rsidRPr="005F06BF" w:rsidRDefault="006778E5" w:rsidP="007F0669">
      <w:pPr>
        <w:pStyle w:val="ListParagraph"/>
        <w:widowControl w:val="0"/>
        <w:numPr>
          <w:ilvl w:val="0"/>
          <w:numId w:val="7"/>
        </w:numPr>
        <w:autoSpaceDE w:val="0"/>
        <w:autoSpaceDN w:val="0"/>
        <w:adjustRightInd w:val="0"/>
        <w:spacing w:line="240" w:lineRule="auto"/>
      </w:pPr>
      <w:r>
        <w:t xml:space="preserve">Hispanic Health Disparities, </w:t>
      </w:r>
      <w:r>
        <w:rPr>
          <w:shd w:val="clear" w:color="auto" w:fill="FFFFFF"/>
        </w:rPr>
        <w:t>Introduction to </w:t>
      </w:r>
      <w:r>
        <w:rPr>
          <w:bCs/>
          <w:shd w:val="clear" w:color="auto" w:fill="FFFFFF"/>
        </w:rPr>
        <w:t>Health Disparities</w:t>
      </w:r>
      <w:r>
        <w:rPr>
          <w:shd w:val="clear" w:color="auto" w:fill="FFFFFF"/>
        </w:rPr>
        <w:t xml:space="preserve"> and Social Determinants, PHC 4464, </w:t>
      </w:r>
      <w:r>
        <w:t>Department of Community and Family Health, Tampa, FL. February 15, 2018</w:t>
      </w:r>
    </w:p>
    <w:p w14:paraId="1A9C0DF9" w14:textId="77777777" w:rsidR="00212A3F" w:rsidRPr="005F06BF" w:rsidRDefault="00827D9C" w:rsidP="007F0669">
      <w:pPr>
        <w:pStyle w:val="ListParagraph"/>
        <w:widowControl w:val="0"/>
        <w:numPr>
          <w:ilvl w:val="0"/>
          <w:numId w:val="7"/>
        </w:numPr>
        <w:autoSpaceDE w:val="0"/>
        <w:autoSpaceDN w:val="0"/>
        <w:adjustRightInd w:val="0"/>
        <w:spacing w:line="240" w:lineRule="auto"/>
      </w:pPr>
      <w:r>
        <w:t>Social Determinants of Health in Maternal and Child Health, Issues and Concepts in Maternal and Child Health, PHC 6530, Department of Community and Family Health, Tampa, FL. January 29, 2018</w:t>
      </w:r>
    </w:p>
    <w:p w14:paraId="61339A9C" w14:textId="26F831D2" w:rsidR="006778E5" w:rsidRPr="005F06BF" w:rsidRDefault="00F913A1" w:rsidP="007F0669">
      <w:pPr>
        <w:pStyle w:val="ListParagraph"/>
        <w:widowControl w:val="0"/>
        <w:numPr>
          <w:ilvl w:val="0"/>
          <w:numId w:val="7"/>
        </w:numPr>
        <w:autoSpaceDE w:val="0"/>
        <w:autoSpaceDN w:val="0"/>
        <w:adjustRightInd w:val="0"/>
        <w:spacing w:line="240" w:lineRule="auto"/>
      </w:pPr>
      <w:r>
        <w:t xml:space="preserve">Philosophy of Science &amp; Paradigms, Ethics, </w:t>
      </w:r>
      <w:r>
        <w:rPr>
          <w:iCs/>
        </w:rPr>
        <w:t>Advanced Qualitative Methods</w:t>
      </w:r>
      <w:r>
        <w:t xml:space="preserve"> in Community Health Research, PHC  7198, Tampa FL. January 16, 2018</w:t>
      </w:r>
    </w:p>
    <w:p w14:paraId="27CAD76D" w14:textId="69F40840" w:rsidR="000B214A" w:rsidRPr="005F06BF" w:rsidRDefault="000B214A" w:rsidP="007F0669">
      <w:pPr>
        <w:pStyle w:val="ListParagraph"/>
        <w:widowControl w:val="0"/>
        <w:numPr>
          <w:ilvl w:val="0"/>
          <w:numId w:val="7"/>
        </w:numPr>
        <w:autoSpaceDE w:val="0"/>
        <w:autoSpaceDN w:val="0"/>
        <w:adjustRightInd w:val="0"/>
        <w:spacing w:line="240" w:lineRule="auto"/>
      </w:pPr>
      <w:r>
        <w:t xml:space="preserve">Writing up Qualitative Findings, </w:t>
      </w:r>
      <w:r>
        <w:rPr>
          <w:iCs/>
        </w:rPr>
        <w:t>Advanced Qualitative Methods</w:t>
      </w:r>
      <w:r>
        <w:t xml:space="preserve"> in Community Health Research, PHC  7198, Tampa FL. April 14, 2017</w:t>
      </w:r>
    </w:p>
    <w:p w14:paraId="1BCA7E31" w14:textId="77777777" w:rsidR="00212A3F" w:rsidRPr="005F06BF" w:rsidRDefault="00EF1BDE" w:rsidP="007F0669">
      <w:pPr>
        <w:pStyle w:val="ListParagraph"/>
        <w:widowControl w:val="0"/>
        <w:numPr>
          <w:ilvl w:val="0"/>
          <w:numId w:val="7"/>
        </w:numPr>
        <w:autoSpaceDE w:val="0"/>
        <w:autoSpaceDN w:val="0"/>
        <w:adjustRightInd w:val="0"/>
        <w:spacing w:line="240" w:lineRule="auto"/>
      </w:pPr>
      <w:r>
        <w:t xml:space="preserve">Hispanic Health Disparities, </w:t>
      </w:r>
      <w:r>
        <w:rPr>
          <w:shd w:val="clear" w:color="auto" w:fill="FFFFFF"/>
        </w:rPr>
        <w:t>Introduction to </w:t>
      </w:r>
      <w:r>
        <w:rPr>
          <w:bCs/>
          <w:shd w:val="clear" w:color="auto" w:fill="FFFFFF"/>
        </w:rPr>
        <w:t>Health Disparities</w:t>
      </w:r>
      <w:r>
        <w:rPr>
          <w:shd w:val="clear" w:color="auto" w:fill="FFFFFF"/>
        </w:rPr>
        <w:t xml:space="preserve"> and Social Determinants, PHC 4464, </w:t>
      </w:r>
      <w:r>
        <w:t>Department of Community and Family Health, Tampa, FL. February 15, 2017</w:t>
      </w:r>
    </w:p>
    <w:p w14:paraId="00CD3BDF" w14:textId="2E33FF00" w:rsidR="00EF1BDE" w:rsidRPr="005F06BF" w:rsidRDefault="00EF1BDE" w:rsidP="007F0669">
      <w:pPr>
        <w:pStyle w:val="ListParagraph"/>
        <w:widowControl w:val="0"/>
        <w:numPr>
          <w:ilvl w:val="0"/>
          <w:numId w:val="7"/>
        </w:numPr>
        <w:autoSpaceDE w:val="0"/>
        <w:autoSpaceDN w:val="0"/>
        <w:adjustRightInd w:val="0"/>
        <w:spacing w:line="240" w:lineRule="auto"/>
      </w:pPr>
      <w:r>
        <w:t>Social Determinants of Health in Maternal and Child Health, Issues and Concepts in Maternal and Child Health, PHC 6530, Department of Community and Family Health, Tampa, FL. January 25, 2017</w:t>
      </w:r>
    </w:p>
    <w:p w14:paraId="244F7D90" w14:textId="77777777" w:rsidR="00212A3F" w:rsidRPr="005F06BF" w:rsidRDefault="00EF1BDE" w:rsidP="007F0669">
      <w:pPr>
        <w:pStyle w:val="ListParagraph"/>
        <w:widowControl w:val="0"/>
        <w:numPr>
          <w:ilvl w:val="0"/>
          <w:numId w:val="7"/>
        </w:numPr>
        <w:autoSpaceDE w:val="0"/>
        <w:autoSpaceDN w:val="0"/>
        <w:adjustRightInd w:val="0"/>
        <w:spacing w:line="240" w:lineRule="auto"/>
      </w:pPr>
      <w:r>
        <w:t>Qualitative Methods Overview, Evaluation &amp; Research Methods in Community Health, PHC 6708, Department of Community and Family Health, Tampa, FL. January 24, 2017</w:t>
      </w:r>
    </w:p>
    <w:p w14:paraId="4D90BA1C" w14:textId="77777777" w:rsidR="00212A3F" w:rsidRPr="005F06BF" w:rsidRDefault="00EF1BDE" w:rsidP="007F0669">
      <w:pPr>
        <w:pStyle w:val="ListParagraph"/>
        <w:widowControl w:val="0"/>
        <w:numPr>
          <w:ilvl w:val="0"/>
          <w:numId w:val="7"/>
        </w:numPr>
        <w:autoSpaceDE w:val="0"/>
        <w:autoSpaceDN w:val="0"/>
        <w:adjustRightInd w:val="0"/>
        <w:spacing w:line="240" w:lineRule="auto"/>
      </w:pPr>
      <w:r>
        <w:t xml:space="preserve">Paradigms and Worldviews, </w:t>
      </w:r>
      <w:r>
        <w:rPr>
          <w:iCs/>
        </w:rPr>
        <w:t>Advanced Qualitative Methods</w:t>
      </w:r>
      <w:r>
        <w:t xml:space="preserve"> in Community Health Research, PHC  7198, Tampa FL. January 24, 2017</w:t>
      </w:r>
    </w:p>
    <w:p w14:paraId="6F839E04" w14:textId="2F438D4E" w:rsidR="00EF1BDE" w:rsidRPr="005F06BF" w:rsidRDefault="00EF1BDE" w:rsidP="007F0669">
      <w:pPr>
        <w:pStyle w:val="ListParagraph"/>
        <w:widowControl w:val="0"/>
        <w:numPr>
          <w:ilvl w:val="0"/>
          <w:numId w:val="7"/>
        </w:numPr>
        <w:autoSpaceDE w:val="0"/>
        <w:autoSpaceDN w:val="0"/>
        <w:adjustRightInd w:val="0"/>
        <w:spacing w:line="240" w:lineRule="auto"/>
      </w:pPr>
      <w:r>
        <w:t>Social Determinants of Health in Maternal and Child Health, Issues and Concepts in Maternal and Child Health, PHC 6530, Department of Community and Family Health, Tampa, FL. September 14, 2016</w:t>
      </w:r>
    </w:p>
    <w:p w14:paraId="288CF90F" w14:textId="758BAAFE" w:rsidR="00EF1BDE" w:rsidRPr="005F06BF" w:rsidRDefault="00EF1BDE" w:rsidP="007F0669">
      <w:pPr>
        <w:pStyle w:val="ListParagraph"/>
        <w:widowControl w:val="0"/>
        <w:numPr>
          <w:ilvl w:val="0"/>
          <w:numId w:val="7"/>
        </w:numPr>
        <w:autoSpaceDE w:val="0"/>
        <w:autoSpaceDN w:val="0"/>
        <w:adjustRightInd w:val="0"/>
        <w:spacing w:line="240" w:lineRule="auto"/>
      </w:pPr>
      <w:r>
        <w:t>Qualitative Methods Overview, Evaluation &amp; Research Methods in Community Health, PHC 6708, Department of Community and Family Health, Tampa, FL. June 21 and 23, 2016</w:t>
      </w:r>
    </w:p>
    <w:p w14:paraId="0F17B708" w14:textId="77777777" w:rsidR="00212A3F" w:rsidRPr="005F06BF" w:rsidRDefault="006925C7" w:rsidP="007F0669">
      <w:pPr>
        <w:pStyle w:val="ListParagraph"/>
        <w:widowControl w:val="0"/>
        <w:numPr>
          <w:ilvl w:val="0"/>
          <w:numId w:val="7"/>
        </w:numPr>
        <w:autoSpaceDE w:val="0"/>
        <w:autoSpaceDN w:val="0"/>
        <w:adjustRightInd w:val="0"/>
        <w:spacing w:line="240" w:lineRule="auto"/>
      </w:pPr>
      <w:r>
        <w:t xml:space="preserve">Qualitative Methods Overview, Evaluation &amp; Research Methods in Community Health, PHC 6708, </w:t>
      </w:r>
      <w:r>
        <w:lastRenderedPageBreak/>
        <w:t>Department of Community and Family Health, Tampa, FL. April 4, 2016</w:t>
      </w:r>
    </w:p>
    <w:p w14:paraId="0F6DF777" w14:textId="77777777" w:rsidR="00212A3F" w:rsidRPr="005F06BF" w:rsidRDefault="009572F4" w:rsidP="007F0669">
      <w:pPr>
        <w:pStyle w:val="ListParagraph"/>
        <w:widowControl w:val="0"/>
        <w:numPr>
          <w:ilvl w:val="0"/>
          <w:numId w:val="7"/>
        </w:numPr>
        <w:autoSpaceDE w:val="0"/>
        <w:autoSpaceDN w:val="0"/>
        <w:adjustRightInd w:val="0"/>
        <w:spacing w:line="240" w:lineRule="auto"/>
      </w:pPr>
      <w:r>
        <w:t xml:space="preserve">Paradigms and Worldviews, </w:t>
      </w:r>
      <w:r>
        <w:rPr>
          <w:iCs/>
        </w:rPr>
        <w:t>Advanced Qualitative Methods</w:t>
      </w:r>
      <w:r>
        <w:t xml:space="preserve"> in Community Health Research, PHC  7198, Tampa FL. January 20, 2016</w:t>
      </w:r>
    </w:p>
    <w:p w14:paraId="264A5C30" w14:textId="3ECB1193" w:rsidR="009572F4" w:rsidRPr="005F06BF" w:rsidRDefault="009572F4" w:rsidP="007F0669">
      <w:pPr>
        <w:pStyle w:val="ListParagraph"/>
        <w:widowControl w:val="0"/>
        <w:numPr>
          <w:ilvl w:val="0"/>
          <w:numId w:val="7"/>
        </w:numPr>
        <w:autoSpaceDE w:val="0"/>
        <w:autoSpaceDN w:val="0"/>
        <w:adjustRightInd w:val="0"/>
        <w:spacing w:line="240" w:lineRule="auto"/>
      </w:pPr>
      <w:r>
        <w:t>Social Determinants of Health in Maternal and Child Health, Issues and Concepts in Maternal and Child Health, PHC 6530, Department of Community and Family Health, Tampa, FL. January 25, 2016</w:t>
      </w:r>
    </w:p>
    <w:p w14:paraId="2B946F4D" w14:textId="77777777" w:rsidR="00212A3F" w:rsidRPr="005F06BF" w:rsidRDefault="009572F4" w:rsidP="007F0669">
      <w:pPr>
        <w:pStyle w:val="ListParagraph"/>
        <w:widowControl w:val="0"/>
        <w:numPr>
          <w:ilvl w:val="0"/>
          <w:numId w:val="7"/>
        </w:numPr>
        <w:autoSpaceDE w:val="0"/>
        <w:autoSpaceDN w:val="0"/>
        <w:adjustRightInd w:val="0"/>
        <w:spacing w:line="240" w:lineRule="auto"/>
      </w:pPr>
      <w:r>
        <w:t>Qualitative Methods Overview, Evaluation &amp; Research Methods in Community Health, PHC 6708, Department of Community and Family Health, Tampa, FL. November 17, 2015</w:t>
      </w:r>
    </w:p>
    <w:p w14:paraId="660E364B" w14:textId="77777777" w:rsidR="00212A3F" w:rsidRPr="005F06BF" w:rsidRDefault="009572F4" w:rsidP="007F0669">
      <w:pPr>
        <w:pStyle w:val="ListParagraph"/>
        <w:widowControl w:val="0"/>
        <w:numPr>
          <w:ilvl w:val="0"/>
          <w:numId w:val="7"/>
        </w:numPr>
        <w:autoSpaceDE w:val="0"/>
        <w:autoSpaceDN w:val="0"/>
        <w:adjustRightInd w:val="0"/>
        <w:spacing w:line="240" w:lineRule="auto"/>
      </w:pPr>
      <w:r>
        <w:t>Health Disparities, Transforming MPH-Population and Assessment 1, PHC 6080, Tampa, FL. September 28, 2015</w:t>
      </w:r>
    </w:p>
    <w:p w14:paraId="34F48BD3" w14:textId="77777777" w:rsidR="00212A3F" w:rsidRPr="005F06BF" w:rsidRDefault="009572F4" w:rsidP="007F0669">
      <w:pPr>
        <w:pStyle w:val="ListParagraph"/>
        <w:widowControl w:val="0"/>
        <w:numPr>
          <w:ilvl w:val="0"/>
          <w:numId w:val="7"/>
        </w:numPr>
        <w:autoSpaceDE w:val="0"/>
        <w:autoSpaceDN w:val="0"/>
        <w:adjustRightInd w:val="0"/>
        <w:spacing w:line="240" w:lineRule="auto"/>
      </w:pPr>
      <w:r>
        <w:t>Latino Health Disparities, Social Determinants of Health Disparities, PHC 6412, Department of Community and Family Health, Tampa, FL. September 28, 2015</w:t>
      </w:r>
    </w:p>
    <w:p w14:paraId="7D1A5E54" w14:textId="77777777" w:rsidR="00212A3F" w:rsidRPr="005F06BF" w:rsidRDefault="009572F4" w:rsidP="007F0669">
      <w:pPr>
        <w:pStyle w:val="ListParagraph"/>
        <w:widowControl w:val="0"/>
        <w:numPr>
          <w:ilvl w:val="0"/>
          <w:numId w:val="7"/>
        </w:numPr>
        <w:autoSpaceDE w:val="0"/>
        <w:autoSpaceDN w:val="0"/>
        <w:adjustRightInd w:val="0"/>
        <w:spacing w:line="240" w:lineRule="auto"/>
      </w:pPr>
      <w:r>
        <w:t>Social Determinants of Health in Maternal and Child Health, Issues and Concepts in Maternal and Child Health, PHC 6530, Department of Community and Family Health, Tampa, FL. September 14, 2015</w:t>
      </w:r>
    </w:p>
    <w:p w14:paraId="19402F85" w14:textId="671A757E" w:rsidR="009572F4" w:rsidRPr="005F06BF" w:rsidRDefault="009572F4" w:rsidP="007F0669">
      <w:pPr>
        <w:pStyle w:val="ListParagraph"/>
        <w:widowControl w:val="0"/>
        <w:numPr>
          <w:ilvl w:val="0"/>
          <w:numId w:val="7"/>
        </w:numPr>
        <w:autoSpaceDE w:val="0"/>
        <w:autoSpaceDN w:val="0"/>
        <w:adjustRightInd w:val="0"/>
        <w:spacing w:line="240" w:lineRule="auto"/>
      </w:pPr>
      <w:r>
        <w:t>Anthropological Perspectives on Cultural Competency, Cultural Competency in Public Health Practice, PHC 6462, Department of Community and Family Health, FL. June 16, 2015</w:t>
      </w:r>
    </w:p>
    <w:p w14:paraId="0B44EE54" w14:textId="77777777" w:rsidR="00212A3F" w:rsidRPr="005F06BF" w:rsidRDefault="009572F4" w:rsidP="007F0669">
      <w:pPr>
        <w:pStyle w:val="ListParagraph"/>
        <w:numPr>
          <w:ilvl w:val="0"/>
          <w:numId w:val="7"/>
        </w:numPr>
        <w:spacing w:line="240" w:lineRule="auto"/>
      </w:pPr>
      <w:r>
        <w:t>Cultural Adaptation and Anthropological Frameworks, Theoretical Applications to Public Health Issues, PHC 7405, Department of Community and Family Health, FL. April 1, 2015</w:t>
      </w:r>
    </w:p>
    <w:p w14:paraId="1765C7DD" w14:textId="75DF1C13" w:rsidR="009572F4" w:rsidRPr="005F06BF" w:rsidRDefault="009572F4" w:rsidP="007F0669">
      <w:pPr>
        <w:pStyle w:val="ListParagraph"/>
        <w:numPr>
          <w:ilvl w:val="0"/>
          <w:numId w:val="7"/>
        </w:numPr>
        <w:spacing w:line="240" w:lineRule="auto"/>
      </w:pPr>
      <w:r>
        <w:t>Social Determinants of Maternal and Child Health, Issues and Concepts in Maternal and Child Health, PHC 6530, Department of Community and Family Health, Tampa, FL. September 17, 2014</w:t>
      </w:r>
    </w:p>
    <w:p w14:paraId="43FC92C3" w14:textId="77777777" w:rsidR="009572F4" w:rsidRPr="005F06BF" w:rsidRDefault="009572F4" w:rsidP="007F0669">
      <w:pPr>
        <w:pStyle w:val="ListParagraph"/>
        <w:numPr>
          <w:ilvl w:val="0"/>
          <w:numId w:val="7"/>
        </w:numPr>
        <w:spacing w:line="240" w:lineRule="auto"/>
      </w:pPr>
      <w:r>
        <w:t>Political Economy of Health: Focusing on the Critical, Theory and Behavioral Basis for Health Education, PHC 6500. April 11, 2014</w:t>
      </w:r>
    </w:p>
    <w:p w14:paraId="7E793949" w14:textId="77777777" w:rsidR="009572F4" w:rsidRPr="005F06BF" w:rsidRDefault="009572F4" w:rsidP="007F0669">
      <w:pPr>
        <w:pStyle w:val="ListParagraph"/>
        <w:numPr>
          <w:ilvl w:val="0"/>
          <w:numId w:val="7"/>
        </w:numPr>
        <w:spacing w:line="240" w:lineRule="auto"/>
      </w:pPr>
      <w:r>
        <w:t>Social and Behavioral Foundations of Applied To Health, Foundations of Public Health Course, PHC 6934, Tampa, FL. March 4, 2014</w:t>
      </w:r>
    </w:p>
    <w:p w14:paraId="1B9E4D2D" w14:textId="77777777" w:rsidR="009572F4" w:rsidRPr="005F06BF" w:rsidRDefault="009572F4" w:rsidP="007F0669">
      <w:pPr>
        <w:pStyle w:val="ListParagraph"/>
        <w:numPr>
          <w:ilvl w:val="0"/>
          <w:numId w:val="7"/>
        </w:numPr>
        <w:spacing w:line="240" w:lineRule="auto"/>
      </w:pPr>
      <w:r>
        <w:t>Social Determinants of Maternal and Child Health, Issues and Concepts in Maternal and Child Health, PHC 6530, Department of Community and Family Health, Tampa, FL. January 22, 2014</w:t>
      </w:r>
    </w:p>
    <w:p w14:paraId="553451AD" w14:textId="7ADCB27E" w:rsidR="009572F4" w:rsidRPr="005F06BF" w:rsidRDefault="009572F4" w:rsidP="007F0669">
      <w:pPr>
        <w:pStyle w:val="ListParagraph"/>
        <w:numPr>
          <w:ilvl w:val="0"/>
          <w:numId w:val="7"/>
        </w:numPr>
        <w:spacing w:line="240" w:lineRule="auto"/>
      </w:pPr>
      <w:r>
        <w:t>Social and Behavioral Foundations Applied to Health, Public Health Practice Seminar, PHC 6930, Tampa FL. November 11, 2013</w:t>
      </w:r>
    </w:p>
    <w:p w14:paraId="62621CE0" w14:textId="77777777" w:rsidR="009572F4" w:rsidRPr="005F06BF" w:rsidRDefault="009572F4" w:rsidP="007F0669">
      <w:pPr>
        <w:pStyle w:val="ListParagraph"/>
        <w:numPr>
          <w:ilvl w:val="0"/>
          <w:numId w:val="7"/>
        </w:numPr>
        <w:spacing w:line="240" w:lineRule="auto"/>
      </w:pPr>
      <w:r>
        <w:t>NIH Loan Repayment Programs, Professional Foundations, PHC 7935, Tampa FL. July 16, 2013</w:t>
      </w:r>
    </w:p>
    <w:p w14:paraId="72FD6E54" w14:textId="77777777" w:rsidR="009572F4" w:rsidRPr="005F06BF" w:rsidRDefault="009572F4" w:rsidP="007F0669">
      <w:pPr>
        <w:pStyle w:val="ListParagraph"/>
        <w:numPr>
          <w:ilvl w:val="0"/>
          <w:numId w:val="7"/>
        </w:numPr>
        <w:spacing w:line="240" w:lineRule="auto"/>
      </w:pPr>
      <w:r>
        <w:t>The Job Talk and Applying for Academic Positions, Professional Foundations, PHC 7935, Tampa FL. May 28, 2013</w:t>
      </w:r>
    </w:p>
    <w:p w14:paraId="31D2C415" w14:textId="77777777" w:rsidR="009572F4" w:rsidRPr="005F06BF" w:rsidRDefault="009572F4" w:rsidP="007F0669">
      <w:pPr>
        <w:pStyle w:val="ListParagraph"/>
        <w:numPr>
          <w:ilvl w:val="0"/>
          <w:numId w:val="7"/>
        </w:numPr>
        <w:spacing w:line="240" w:lineRule="auto"/>
      </w:pPr>
      <w:r>
        <w:t>Anthropological Frameworks Applied to Public Health, Theoretical Applications of Public Health Issues, PHC 7405, Tampa FL. April 10, 2013</w:t>
      </w:r>
    </w:p>
    <w:p w14:paraId="4246734E" w14:textId="77777777" w:rsidR="009572F4" w:rsidRPr="005F06BF" w:rsidRDefault="009572F4" w:rsidP="007F0669">
      <w:pPr>
        <w:pStyle w:val="ListParagraph"/>
        <w:numPr>
          <w:ilvl w:val="0"/>
          <w:numId w:val="7"/>
        </w:numPr>
        <w:spacing w:line="240" w:lineRule="auto"/>
      </w:pPr>
      <w:r>
        <w:t>Social and Behavioral Sciences Applied To Health, Public Health Capstone Course, PHC 6936, Tampa, FL. June 18, 2013</w:t>
      </w:r>
    </w:p>
    <w:p w14:paraId="6F638C05" w14:textId="77777777" w:rsidR="009572F4" w:rsidRPr="005F06BF" w:rsidRDefault="009572F4" w:rsidP="007F0669">
      <w:pPr>
        <w:pStyle w:val="ListParagraph"/>
        <w:numPr>
          <w:ilvl w:val="0"/>
          <w:numId w:val="7"/>
        </w:numPr>
        <w:spacing w:line="240" w:lineRule="auto"/>
      </w:pPr>
      <w:r>
        <w:t>Social and Behavioral Sciences Applied To Health, Public Health Capstone Course, PHC 6936, Tampa, FL. February 6, 2013</w:t>
      </w:r>
    </w:p>
    <w:p w14:paraId="0A0B925C" w14:textId="6CF87205" w:rsidR="00E852FF" w:rsidRPr="005F06BF" w:rsidRDefault="009572F4" w:rsidP="007F0669">
      <w:pPr>
        <w:pStyle w:val="ListParagraph"/>
        <w:numPr>
          <w:ilvl w:val="0"/>
          <w:numId w:val="7"/>
        </w:numPr>
        <w:spacing w:line="240" w:lineRule="auto"/>
      </w:pPr>
      <w:r>
        <w:t>Social and Behavioral Sciences Applied To Health, Public Health Practice Seminar, PHC 6930, Tampa, FL. February 6, 2012</w:t>
      </w:r>
    </w:p>
    <w:p w14:paraId="65644068" w14:textId="77777777" w:rsidR="009572F4" w:rsidRPr="005F06BF" w:rsidRDefault="009572F4" w:rsidP="007F0669">
      <w:pPr>
        <w:pStyle w:val="ListParagraph"/>
        <w:numPr>
          <w:ilvl w:val="0"/>
          <w:numId w:val="7"/>
        </w:numPr>
        <w:spacing w:line="240" w:lineRule="auto"/>
      </w:pPr>
      <w:r>
        <w:t>Community-based Participatory Research: Tampa Bay Community Cancer Network, Health Disparities Course, PHC 6934, Tampa, FL. November 20, 2007</w:t>
      </w:r>
    </w:p>
    <w:p w14:paraId="0EF71543" w14:textId="77777777" w:rsidR="009572F4" w:rsidRPr="005F06BF" w:rsidRDefault="009572F4" w:rsidP="007F0669">
      <w:pPr>
        <w:pStyle w:val="ListParagraph"/>
        <w:numPr>
          <w:ilvl w:val="0"/>
          <w:numId w:val="7"/>
        </w:numPr>
        <w:tabs>
          <w:tab w:val="left" w:pos="0"/>
        </w:tabs>
        <w:spacing w:line="240" w:lineRule="auto"/>
      </w:pPr>
      <w:r>
        <w:t>CBPR: Listen, Learn, Act, Health Disparities Course, PHC 6934, Tampa, FL. November 21, 2006</w:t>
      </w:r>
    </w:p>
    <w:p w14:paraId="26AA18DC" w14:textId="77777777" w:rsidR="009572F4" w:rsidRPr="005F06BF" w:rsidRDefault="009572F4" w:rsidP="007F0669">
      <w:pPr>
        <w:pStyle w:val="ListParagraph"/>
        <w:numPr>
          <w:ilvl w:val="0"/>
          <w:numId w:val="7"/>
        </w:numPr>
        <w:spacing w:line="240" w:lineRule="auto"/>
      </w:pPr>
      <w:r>
        <w:t>Community-Based Participatory Research: Listen, Learn, Act, Health Disparities Course 50825, PHC 6934, Tampa, FL. May 25, 2006</w:t>
      </w:r>
    </w:p>
    <w:p w14:paraId="24EB88CA" w14:textId="7FB872B9" w:rsidR="009572F4" w:rsidRPr="005F06BF" w:rsidRDefault="009572F4" w:rsidP="007F0669">
      <w:pPr>
        <w:rPr>
          <w:b/>
        </w:rPr>
      </w:pPr>
      <w:r>
        <w:rPr>
          <w:b/>
        </w:rPr>
        <w:t>Morsani College of Medicine/USF Health</w:t>
      </w:r>
    </w:p>
    <w:p w14:paraId="7528BBAC" w14:textId="62161339" w:rsidR="008D16D8" w:rsidRPr="005F06BF" w:rsidRDefault="008D16D8" w:rsidP="007F0669">
      <w:pPr>
        <w:pStyle w:val="ListParagraph"/>
        <w:numPr>
          <w:ilvl w:val="0"/>
          <w:numId w:val="51"/>
        </w:numPr>
        <w:spacing w:line="240" w:lineRule="auto"/>
      </w:pPr>
      <w:r>
        <w:t>Structural Racism and Social Determinants of Health. Professional Foundations, USF School of Physical Therapy and Rehabilitation. Co-Taught with Alicia Best. September 26, 2022</w:t>
      </w:r>
    </w:p>
    <w:p w14:paraId="03559E08" w14:textId="03EC60D4" w:rsidR="0064085E" w:rsidRPr="005F06BF" w:rsidRDefault="0064085E" w:rsidP="007F0669">
      <w:pPr>
        <w:pStyle w:val="ListParagraph"/>
        <w:numPr>
          <w:ilvl w:val="0"/>
          <w:numId w:val="51"/>
        </w:numPr>
        <w:spacing w:line="240" w:lineRule="auto"/>
      </w:pPr>
      <w:r>
        <w:lastRenderedPageBreak/>
        <w:t>Structural Racism and Social Determinants of Health. Professional Foundations, USF School of Physical Therapy and Rehabilitation. Co-Taught with Alicia Best. 2020</w:t>
      </w:r>
    </w:p>
    <w:p w14:paraId="2EB48DCB" w14:textId="0C23673C" w:rsidR="0064085E" w:rsidRPr="005F06BF" w:rsidRDefault="0064085E" w:rsidP="007F0669">
      <w:pPr>
        <w:pStyle w:val="ListParagraph"/>
        <w:numPr>
          <w:ilvl w:val="0"/>
          <w:numId w:val="51"/>
        </w:numPr>
        <w:spacing w:line="240" w:lineRule="auto"/>
      </w:pPr>
      <w:r>
        <w:t>Sunshine ERC Fall Interdisciplinary Education Session Disparities in Occupational Health and Safety. August 2020.</w:t>
      </w:r>
    </w:p>
    <w:p w14:paraId="7AEB6188" w14:textId="244CA3F1" w:rsidR="009572F4" w:rsidRPr="005F06BF" w:rsidRDefault="009572F4" w:rsidP="007F0669">
      <w:pPr>
        <w:pStyle w:val="ListParagraph"/>
        <w:numPr>
          <w:ilvl w:val="0"/>
          <w:numId w:val="51"/>
        </w:numPr>
        <w:spacing w:line="240" w:lineRule="auto"/>
      </w:pPr>
      <w:r>
        <w:t>Cultural adaptations of instruments and evidence based interventions, Health Disparities Scholarly Concentration, Tampa, FL. December 2, 2015</w:t>
      </w:r>
    </w:p>
    <w:p w14:paraId="0FC3BEB4" w14:textId="77777777" w:rsidR="009572F4" w:rsidRPr="005F06BF" w:rsidRDefault="009572F4" w:rsidP="007F0669">
      <w:pPr>
        <w:pStyle w:val="ListParagraph"/>
        <w:numPr>
          <w:ilvl w:val="0"/>
          <w:numId w:val="51"/>
        </w:numPr>
        <w:spacing w:line="240" w:lineRule="auto"/>
      </w:pPr>
      <w:r>
        <w:rPr>
          <w:bCs/>
        </w:rPr>
        <w:t>Sociocultural aspects of research a</w:t>
      </w:r>
      <w:r>
        <w:t xml:space="preserve">s part of funded research training program titled </w:t>
      </w:r>
      <w:r>
        <w:rPr>
          <w:iCs/>
        </w:rPr>
        <w:t xml:space="preserve">Scholars in Patient-Oriented Research Program (SPOR) </w:t>
      </w:r>
      <w:r>
        <w:t>(1K30HL078549 - Kenneth Zuckerman - PI),</w:t>
      </w:r>
      <w:r>
        <w:rPr>
          <w:bCs/>
        </w:rPr>
        <w:t xml:space="preserve"> Cultural Influences and Diversity Issues in Clinical Research, GMS 7930, Tampa, FL. July 21, 2008</w:t>
      </w:r>
    </w:p>
    <w:p w14:paraId="0E7E2EA8" w14:textId="1E4B66CE" w:rsidR="00827D9C" w:rsidRPr="005F06BF" w:rsidRDefault="00062872" w:rsidP="007F0669">
      <w:pPr>
        <w:pStyle w:val="NoSpacing"/>
        <w:rPr>
          <w:sz w:val="22"/>
        </w:rPr>
      </w:pPr>
      <w:r>
        <w:rPr>
          <w:b/>
          <w:sz w:val="22"/>
        </w:rPr>
        <w:t>College of Arts and Sciences</w:t>
      </w:r>
    </w:p>
    <w:p w14:paraId="79D302FF" w14:textId="70EAC711" w:rsidR="00827D9C" w:rsidRPr="005F06BF" w:rsidRDefault="00827D9C" w:rsidP="007F0669">
      <w:pPr>
        <w:pStyle w:val="NoSpacing"/>
        <w:numPr>
          <w:ilvl w:val="0"/>
          <w:numId w:val="52"/>
        </w:numPr>
        <w:rPr>
          <w:sz w:val="22"/>
        </w:rPr>
      </w:pPr>
      <w:r>
        <w:rPr>
          <w:sz w:val="22"/>
        </w:rPr>
        <w:t xml:space="preserve">Evaluation in Community Based Research, Contemporary Applied Anthropology, ANT 6701, Department of Anthropology, Tampa, FL. February 2, 2017 </w:t>
      </w:r>
    </w:p>
    <w:p w14:paraId="19F90160" w14:textId="7B95CADF" w:rsidR="0017051D" w:rsidRPr="005F06BF" w:rsidRDefault="0017051D" w:rsidP="007F0669">
      <w:pPr>
        <w:pStyle w:val="NoSpacing"/>
        <w:numPr>
          <w:ilvl w:val="0"/>
          <w:numId w:val="52"/>
        </w:numPr>
        <w:rPr>
          <w:sz w:val="22"/>
        </w:rPr>
      </w:pPr>
      <w:r>
        <w:rPr>
          <w:sz w:val="22"/>
        </w:rPr>
        <w:t>Evaluation in Community Based Research, Contemporary Applied Anthropology, ANT 6701, Department of Anthropology, Tampa, FL. September 22, 2016</w:t>
      </w:r>
    </w:p>
    <w:p w14:paraId="4E00A759" w14:textId="62C299F0" w:rsidR="00467968" w:rsidRPr="005F06BF" w:rsidRDefault="00002982" w:rsidP="007F0669">
      <w:pPr>
        <w:pStyle w:val="NoSpacing"/>
        <w:numPr>
          <w:ilvl w:val="0"/>
          <w:numId w:val="52"/>
        </w:numPr>
        <w:rPr>
          <w:sz w:val="22"/>
        </w:rPr>
      </w:pPr>
      <w:r>
        <w:rPr>
          <w:sz w:val="22"/>
        </w:rPr>
        <w:t xml:space="preserve">Evaluation in Community Based Research, Contemporary Applied Anthropology, ANT 6701, Department of Anthropology, Tampa, FL. February 10, 2015 </w:t>
      </w:r>
    </w:p>
    <w:p w14:paraId="6DF4D377" w14:textId="77777777" w:rsidR="00DE4E87" w:rsidRPr="005F06BF" w:rsidRDefault="00DE4E87" w:rsidP="007F0669">
      <w:pPr>
        <w:pStyle w:val="ListParagraph"/>
        <w:numPr>
          <w:ilvl w:val="0"/>
          <w:numId w:val="52"/>
        </w:numPr>
        <w:spacing w:line="240" w:lineRule="auto"/>
      </w:pPr>
      <w:r>
        <w:t>Ethnography and Evaluation, Contemporary Applied Anthropology, ANT 6701, Tampa FL February 6, 2014</w:t>
      </w:r>
    </w:p>
    <w:p w14:paraId="37A9EA30" w14:textId="4E57BBFC" w:rsidR="00DE4E87" w:rsidRPr="005F06BF" w:rsidRDefault="00DE4E87" w:rsidP="007F0669">
      <w:pPr>
        <w:pStyle w:val="ListParagraph"/>
        <w:numPr>
          <w:ilvl w:val="0"/>
          <w:numId w:val="52"/>
        </w:numPr>
        <w:spacing w:line="240" w:lineRule="auto"/>
      </w:pPr>
      <w:r>
        <w:t>Steps in Planning and Moderating Focus Groups, Methods in Cultural Research, ANT 4495, Tampa FL. October 3, 2013</w:t>
      </w:r>
    </w:p>
    <w:p w14:paraId="55611E63" w14:textId="1D1138FE" w:rsidR="00B57B2A" w:rsidRPr="005F06BF" w:rsidRDefault="00B57B2A" w:rsidP="007F0669">
      <w:pPr>
        <w:pStyle w:val="ListParagraph"/>
        <w:numPr>
          <w:ilvl w:val="0"/>
          <w:numId w:val="52"/>
        </w:numPr>
        <w:spacing w:line="240" w:lineRule="auto"/>
      </w:pPr>
      <w:r>
        <w:t>Chronic vs. Infectious Disease, Infectious and Contagious Disease, ANT 4930, Department of Anthropology, Tampa, FL. April 19, 2012</w:t>
      </w:r>
    </w:p>
    <w:p w14:paraId="3249A717" w14:textId="42F04296" w:rsidR="00B0696C" w:rsidRPr="005F06BF" w:rsidRDefault="00B0696C" w:rsidP="007F0669">
      <w:pPr>
        <w:pStyle w:val="ListParagraph"/>
        <w:numPr>
          <w:ilvl w:val="0"/>
          <w:numId w:val="52"/>
        </w:numPr>
        <w:spacing w:line="240" w:lineRule="auto"/>
      </w:pPr>
      <w:r>
        <w:t>Cuban Americans and Mental Health, Ethnicity and Health Care Course ANT 6469, Department of Anthropology, Tampa, FL. February 24, 2011</w:t>
      </w:r>
    </w:p>
    <w:p w14:paraId="4EFCDB21" w14:textId="521A305C" w:rsidR="00062872" w:rsidRPr="005F06BF" w:rsidRDefault="00062872" w:rsidP="007F0669">
      <w:pPr>
        <w:pStyle w:val="ListParagraph"/>
        <w:numPr>
          <w:ilvl w:val="0"/>
          <w:numId w:val="52"/>
        </w:numPr>
        <w:spacing w:line="240" w:lineRule="auto"/>
      </w:pPr>
      <w:r>
        <w:t>The Social Context of Stress and Social Support among Latina Immigrants Diagnosed with Breast Cancer. ISLAC - Institute for the Study of Latin America and the Caribbean Lecture Series, Tampa, FL. December 9, 2008</w:t>
      </w:r>
    </w:p>
    <w:p w14:paraId="7A343C05" w14:textId="2EBB3926" w:rsidR="00062872" w:rsidRPr="005F06BF" w:rsidRDefault="00062872" w:rsidP="007F0669">
      <w:pPr>
        <w:pStyle w:val="ListParagraph"/>
        <w:numPr>
          <w:ilvl w:val="0"/>
          <w:numId w:val="52"/>
        </w:numPr>
        <w:spacing w:line="240" w:lineRule="auto"/>
      </w:pPr>
      <w:r>
        <w:t>Health Disparities, Racial and Ethnic Relations, SYD 3700, Department of Sociology, Tampa, FL. February 25, 2008</w:t>
      </w:r>
    </w:p>
    <w:p w14:paraId="42AA38AB" w14:textId="781E2CD6" w:rsidR="00062872" w:rsidRPr="005F06BF" w:rsidRDefault="00062872" w:rsidP="007F0669">
      <w:pPr>
        <w:pStyle w:val="ListParagraph"/>
        <w:numPr>
          <w:ilvl w:val="0"/>
          <w:numId w:val="52"/>
        </w:numPr>
        <w:spacing w:line="240" w:lineRule="auto"/>
      </w:pPr>
      <w:r>
        <w:t>Community-based Participatory Research: Tampa Bay Community Cancer Network, Regional Problems in Urban Anthropology, ANG 6448, Department of Anthropology, Tampa, FL. February 20, 2008</w:t>
      </w:r>
    </w:p>
    <w:p w14:paraId="775C5057" w14:textId="3BB7E42A" w:rsidR="00062872" w:rsidRPr="005F06BF" w:rsidRDefault="00062872" w:rsidP="007F0669">
      <w:pPr>
        <w:pStyle w:val="ListParagraph"/>
        <w:numPr>
          <w:ilvl w:val="0"/>
          <w:numId w:val="52"/>
        </w:numPr>
        <w:spacing w:line="240" w:lineRule="auto"/>
      </w:pPr>
      <w:r>
        <w:t>Health Disparities, Racial and Ethnic Relations, SYD 3700, Department of Sociology, Tampa, FL. October 15, 2007</w:t>
      </w:r>
    </w:p>
    <w:p w14:paraId="5EAA5592" w14:textId="5ABBCA45" w:rsidR="00062872" w:rsidRPr="005F06BF" w:rsidRDefault="00062872" w:rsidP="007F0669">
      <w:pPr>
        <w:pStyle w:val="ListParagraph"/>
        <w:numPr>
          <w:ilvl w:val="0"/>
          <w:numId w:val="52"/>
        </w:numPr>
        <w:spacing w:line="240" w:lineRule="auto"/>
      </w:pPr>
      <w:r>
        <w:t>Cancer Health Disparities, Racial and Ethnic Relations, SYD 3700, Department of Sociology, Tampa, FL. February 28, 2007</w:t>
      </w:r>
    </w:p>
    <w:p w14:paraId="1E27F570" w14:textId="3E293CAA" w:rsidR="00062872" w:rsidRPr="005F06BF" w:rsidRDefault="00062872" w:rsidP="007F0669">
      <w:pPr>
        <w:pStyle w:val="ListParagraph"/>
        <w:numPr>
          <w:ilvl w:val="0"/>
          <w:numId w:val="52"/>
        </w:numPr>
        <w:spacing w:line="240" w:lineRule="auto"/>
      </w:pPr>
      <w:r>
        <w:t>Latina Lives: Cancer Survivorship Issues, Latina/Latino Lives, SYG 3235, Department of Sociology, Tampa, FL. February 27, 2007</w:t>
      </w:r>
    </w:p>
    <w:p w14:paraId="1B1F1C05" w14:textId="77777777" w:rsidR="002507B1" w:rsidRPr="005F06BF" w:rsidRDefault="007A05DF" w:rsidP="007F0669">
      <w:pPr>
        <w:pStyle w:val="ListParagraph"/>
        <w:numPr>
          <w:ilvl w:val="0"/>
          <w:numId w:val="52"/>
        </w:numPr>
        <w:spacing w:line="240" w:lineRule="auto"/>
      </w:pPr>
      <w:r>
        <w:t>Cancer Health Disparities, Racial and Ethnic Relations, SYD 3700, Department of Sociology, Tampa, FL. September 25, 2006</w:t>
      </w:r>
    </w:p>
    <w:p w14:paraId="08957024" w14:textId="4DB3B2BE" w:rsidR="002D6C44" w:rsidRPr="005F06BF" w:rsidRDefault="008D0EEF" w:rsidP="007F0669">
      <w:r>
        <w:rPr>
          <w:b/>
        </w:rPr>
        <w:t>College of Behavioral and Community Sciences</w:t>
      </w:r>
    </w:p>
    <w:p w14:paraId="78212381" w14:textId="0BB1C857" w:rsidR="008D0EEF" w:rsidRPr="005F06BF" w:rsidRDefault="00451AAA" w:rsidP="007F0669">
      <w:pPr>
        <w:pStyle w:val="ListParagraph"/>
        <w:numPr>
          <w:ilvl w:val="0"/>
          <w:numId w:val="53"/>
        </w:numPr>
        <w:spacing w:line="240" w:lineRule="auto"/>
      </w:pPr>
      <w:r>
        <w:t>Qualitative Methods and Evaluation, PHC 6948, Service Learning III, Department of Child and Family Studies, Tampa, FL. January 23, 2015</w:t>
      </w:r>
    </w:p>
    <w:p w14:paraId="1C255F42" w14:textId="37938416" w:rsidR="00956F18" w:rsidRPr="005F06BF" w:rsidRDefault="00956F18" w:rsidP="007F0669">
      <w:pPr>
        <w:pStyle w:val="NoSpacing"/>
        <w:rPr>
          <w:b/>
          <w:sz w:val="22"/>
          <w:u w:val="single"/>
        </w:rPr>
      </w:pPr>
      <w:bookmarkStart w:id="20" w:name="_Hlk141531627"/>
      <w:r>
        <w:rPr>
          <w:b/>
          <w:sz w:val="22"/>
          <w:u w:val="single"/>
        </w:rPr>
        <w:t>Invited Lectures in Academic/Professional Settings</w:t>
      </w:r>
    </w:p>
    <w:p w14:paraId="5CCAD731" w14:textId="77777777" w:rsidR="000263ED" w:rsidRPr="005F06BF" w:rsidRDefault="000263ED" w:rsidP="007F0669">
      <w:pPr>
        <w:pStyle w:val="ListParagraph"/>
        <w:numPr>
          <w:ilvl w:val="0"/>
          <w:numId w:val="43"/>
        </w:numPr>
        <w:spacing w:line="240" w:lineRule="auto"/>
        <w:rPr>
          <w:bCs/>
        </w:rPr>
      </w:pPr>
      <w:bookmarkStart w:id="21" w:name="_Hlk136328381"/>
      <w:r>
        <w:rPr>
          <w:bCs/>
          <w:lang w:val="es-419"/>
        </w:rPr>
        <w:t xml:space="preserve">Martinez Tyson, D., and Hamm-Rodriguez, M., Fortalecimiento de las alianzas académicas entre Estados Unidos y República Dominicana: Desarrollo de capacidad cooperativa para abordar desafíos </w:t>
      </w:r>
      <w:r>
        <w:rPr>
          <w:bCs/>
          <w:lang w:val="es-419"/>
        </w:rPr>
        <w:lastRenderedPageBreak/>
        <w:t xml:space="preserve">globales mediante la educación y la investigación interdisciplinarias. </w:t>
      </w:r>
      <w:r>
        <w:rPr>
          <w:bCs/>
        </w:rPr>
        <w:t xml:space="preserve">U.S. Embassy in Santo Domingo. In person launch and workshop. May 7, 2025. Santo Domingo Dominican Republic. </w:t>
      </w:r>
    </w:p>
    <w:p w14:paraId="6CAE69DC" w14:textId="77777777" w:rsidR="000263ED" w:rsidRPr="005F06BF" w:rsidRDefault="000263ED" w:rsidP="007F0669">
      <w:pPr>
        <w:pStyle w:val="ListParagraph"/>
        <w:numPr>
          <w:ilvl w:val="0"/>
          <w:numId w:val="43"/>
        </w:numPr>
        <w:spacing w:line="240" w:lineRule="auto"/>
        <w:rPr>
          <w:bCs/>
        </w:rPr>
      </w:pPr>
      <w:r>
        <w:rPr>
          <w:bCs/>
        </w:rPr>
        <w:t xml:space="preserve">Martinez Tyson, D., Bridging Disciplines: Applied Anthropologists Navigating Team Science Settings. Panel Discussion and Symposium. Society for Applied Anthropology. March 25-29, 2025. Portland Oregon. </w:t>
      </w:r>
    </w:p>
    <w:p w14:paraId="7A200ECF" w14:textId="77777777" w:rsidR="000263ED" w:rsidRPr="005F06BF" w:rsidRDefault="000263ED" w:rsidP="007F0669">
      <w:pPr>
        <w:pStyle w:val="ListParagraph"/>
        <w:numPr>
          <w:ilvl w:val="0"/>
          <w:numId w:val="43"/>
        </w:numPr>
        <w:spacing w:line="240" w:lineRule="auto"/>
        <w:rPr>
          <w:bCs/>
        </w:rPr>
      </w:pPr>
      <w:r>
        <w:rPr>
          <w:bCs/>
        </w:rPr>
        <w:t xml:space="preserve">Martinez Tyson, D., and Hamm-Rodriguez, M., Go Bulls – Come learn about USF. May 7, 2025. EducationUSA Presentation. Santo Domingo, Dominican Republic. </w:t>
      </w:r>
    </w:p>
    <w:p w14:paraId="3AE51F00" w14:textId="77777777" w:rsidR="000263ED" w:rsidRPr="005F06BF" w:rsidRDefault="000263ED" w:rsidP="007F0669">
      <w:pPr>
        <w:pStyle w:val="ListParagraph"/>
        <w:numPr>
          <w:ilvl w:val="0"/>
          <w:numId w:val="43"/>
        </w:numPr>
        <w:spacing w:line="240" w:lineRule="auto"/>
        <w:rPr>
          <w:bCs/>
        </w:rPr>
      </w:pPr>
      <w:r>
        <w:rPr>
          <w:bCs/>
        </w:rPr>
        <w:t xml:space="preserve">Martinez Tyson, D., and Hamm-Rodriguez, M.,. Keynote speaker at the U.S.D.R Higher Education Working Group. </w:t>
      </w:r>
      <w:r>
        <w:rPr>
          <w:bCs/>
          <w:lang w:val="es-419"/>
        </w:rPr>
        <w:t xml:space="preserve">Inaugural virtual sesión. “Fortalecimiento de las alianzas académicas entre Estados Unidos y República Dominicana: Desarrollo de capacidad cooperativa para abordar desafíos globales mediante la educación y la investigación interdisciplinarias. </w:t>
      </w:r>
      <w:r>
        <w:rPr>
          <w:bCs/>
        </w:rPr>
        <w:t>U.S. Embassy in Santo Domingo. April 2, 2025.</w:t>
      </w:r>
    </w:p>
    <w:p w14:paraId="6EA26A4D" w14:textId="77777777" w:rsidR="0020609A" w:rsidRPr="005F06BF" w:rsidRDefault="0020609A" w:rsidP="007F0669">
      <w:pPr>
        <w:pStyle w:val="ListParagraph"/>
        <w:numPr>
          <w:ilvl w:val="0"/>
          <w:numId w:val="43"/>
        </w:numPr>
        <w:spacing w:line="240" w:lineRule="auto"/>
        <w:rPr>
          <w:bCs/>
        </w:rPr>
      </w:pPr>
      <w:r>
        <w:rPr>
          <w:bCs/>
        </w:rPr>
        <w:t xml:space="preserve">Martinez Tyson, D., (2023, April). Cultural adaptation of a couple’s intervention for Latina cancer survivors and their partners. Invited Presentation, Northern Arizona University, Flagstaff, AZ. </w:t>
      </w:r>
    </w:p>
    <w:p w14:paraId="618366E7" w14:textId="77777777" w:rsidR="0020609A" w:rsidRPr="005F06BF" w:rsidRDefault="00386FBC" w:rsidP="007F0669">
      <w:pPr>
        <w:pStyle w:val="ListParagraph"/>
        <w:numPr>
          <w:ilvl w:val="0"/>
          <w:numId w:val="43"/>
        </w:numPr>
        <w:spacing w:line="240" w:lineRule="auto"/>
        <w:rPr>
          <w:bCs/>
        </w:rPr>
      </w:pPr>
      <w:r>
        <w:rPr>
          <w:bCs/>
        </w:rPr>
        <w:t>NIH Office of Research on Women’s Health (ORWH): Diverse Voices:</w:t>
      </w:r>
      <w:r>
        <w:t xml:space="preserve"> </w:t>
      </w:r>
      <w:r>
        <w:rPr>
          <w:bCs/>
        </w:rPr>
        <w:t>Intersectionality and the Health of Women. January 26, 2023 (I was not able to present)</w:t>
      </w:r>
    </w:p>
    <w:p w14:paraId="7CA0BE0C" w14:textId="77777777" w:rsidR="0020609A" w:rsidRPr="005F06BF" w:rsidRDefault="00965C8E" w:rsidP="007F0669">
      <w:pPr>
        <w:pStyle w:val="ListParagraph"/>
        <w:numPr>
          <w:ilvl w:val="0"/>
          <w:numId w:val="43"/>
        </w:numPr>
        <w:spacing w:line="240" w:lineRule="auto"/>
        <w:rPr>
          <w:bCs/>
        </w:rPr>
      </w:pPr>
      <w:r>
        <w:rPr>
          <w:bCs/>
        </w:rPr>
        <w:t>Public Health Practice and Health Disparities, PHC 7714 Public Health Leadership, Florida A&amp;M University. May 19, 2022</w:t>
      </w:r>
    </w:p>
    <w:p w14:paraId="463EDB18" w14:textId="77777777" w:rsidR="0020609A" w:rsidRPr="005F06BF" w:rsidRDefault="00043821" w:rsidP="007F0669">
      <w:pPr>
        <w:pStyle w:val="ListParagraph"/>
        <w:numPr>
          <w:ilvl w:val="0"/>
          <w:numId w:val="43"/>
        </w:numPr>
        <w:spacing w:line="240" w:lineRule="auto"/>
        <w:rPr>
          <w:bCs/>
        </w:rPr>
      </w:pPr>
      <w:r>
        <w:rPr>
          <w:bCs/>
        </w:rPr>
        <w:t>2022 Footsteps to Funding Grant Writing Workshop sponsored by the Geographic Management of Cancer Health Disparities Programs (GMaP) Region 2. March 8-9, 2022.</w:t>
      </w:r>
    </w:p>
    <w:p w14:paraId="51DF67C6" w14:textId="77777777" w:rsidR="0020609A" w:rsidRPr="005F06BF" w:rsidRDefault="00386FBC" w:rsidP="007F0669">
      <w:pPr>
        <w:pStyle w:val="ListParagraph"/>
        <w:numPr>
          <w:ilvl w:val="0"/>
          <w:numId w:val="43"/>
        </w:numPr>
        <w:spacing w:line="240" w:lineRule="auto"/>
        <w:rPr>
          <w:bCs/>
        </w:rPr>
      </w:pPr>
      <w:r>
        <w:rPr>
          <w:bCs/>
        </w:rPr>
        <w:t xml:space="preserve">Latin America: Synergizing Health Across the Hemisphere. Division of Clinical and Health Services Research at the National Institute on Minority Health and Health Disparities (NIMHD). November 1-2, 2022. (I was not able to present) </w:t>
      </w:r>
      <w:bookmarkEnd w:id="21"/>
    </w:p>
    <w:p w14:paraId="38D6C830" w14:textId="77777777" w:rsidR="0020609A" w:rsidRPr="005F06BF" w:rsidRDefault="00965C8E" w:rsidP="007F0669">
      <w:pPr>
        <w:pStyle w:val="ListParagraph"/>
        <w:numPr>
          <w:ilvl w:val="0"/>
          <w:numId w:val="43"/>
        </w:numPr>
        <w:spacing w:line="240" w:lineRule="auto"/>
        <w:rPr>
          <w:bCs/>
        </w:rPr>
      </w:pPr>
      <w:r>
        <w:rPr>
          <w:bCs/>
        </w:rPr>
        <w:t>Public Health Practice and Health Disparities, PHC 7714 Public Health Leadership, Florida A&amp;M University. May 17, 2021</w:t>
      </w:r>
    </w:p>
    <w:p w14:paraId="3F9753DC" w14:textId="77777777" w:rsidR="0020609A" w:rsidRPr="005F06BF" w:rsidRDefault="00C812F1" w:rsidP="007F0669">
      <w:pPr>
        <w:pStyle w:val="ListParagraph"/>
        <w:numPr>
          <w:ilvl w:val="0"/>
          <w:numId w:val="43"/>
        </w:numPr>
        <w:spacing w:line="240" w:lineRule="auto"/>
        <w:rPr>
          <w:bCs/>
        </w:rPr>
      </w:pPr>
      <w:r>
        <w:rPr>
          <w:bCs/>
        </w:rPr>
        <w:t xml:space="preserve">Listen, Learn Act: Working to Address Health Disparities within the Context of Cancer Survivorship. University of Texas Health Rio Grande Valley School of Medicine. February 26, 2021. </w:t>
      </w:r>
    </w:p>
    <w:p w14:paraId="4176A537" w14:textId="150D703B" w:rsidR="00C812F1" w:rsidRPr="005F06BF" w:rsidRDefault="00965C8E" w:rsidP="007F0669">
      <w:pPr>
        <w:pStyle w:val="ListParagraph"/>
        <w:numPr>
          <w:ilvl w:val="0"/>
          <w:numId w:val="43"/>
        </w:numPr>
        <w:spacing w:line="240" w:lineRule="auto"/>
        <w:rPr>
          <w:bCs/>
        </w:rPr>
      </w:pPr>
      <w:r>
        <w:rPr>
          <w:bCs/>
        </w:rPr>
        <w:t>Understanding the Supportive Care Needs and Coping Strategies Used by Latino Men Cancer Survivors. Advancing the Science of Cancer Among Latinos Biennial Conference. February 25-28, 2020.</w:t>
      </w:r>
    </w:p>
    <w:bookmarkEnd w:id="20"/>
    <w:p w14:paraId="1175D87D" w14:textId="77777777" w:rsidR="00C812F1" w:rsidRPr="005F06BF" w:rsidRDefault="00C812F1" w:rsidP="007F0669">
      <w:pPr>
        <w:pStyle w:val="NoSpacing"/>
        <w:ind w:left="720"/>
        <w:rPr>
          <w:bCs/>
          <w:sz w:val="22"/>
        </w:rPr>
      </w:pPr>
    </w:p>
    <w:p w14:paraId="4FB8E3CE" w14:textId="44FF95DF" w:rsidR="00367E0A" w:rsidRPr="005F06BF" w:rsidRDefault="00062872" w:rsidP="007F0669">
      <w:pPr>
        <w:pStyle w:val="NoSpacing"/>
        <w:rPr>
          <w:b/>
          <w:sz w:val="22"/>
          <w:u w:val="single"/>
        </w:rPr>
      </w:pPr>
      <w:bookmarkStart w:id="22" w:name="_Hlk141547452"/>
      <w:r>
        <w:rPr>
          <w:b/>
          <w:sz w:val="22"/>
          <w:u w:val="single"/>
        </w:rPr>
        <w:t>Invited Lectures in the Community/Outside University Setting</w:t>
      </w:r>
    </w:p>
    <w:p w14:paraId="352014A9" w14:textId="7E77BFB9" w:rsidR="001F4856" w:rsidRPr="005F06BF" w:rsidRDefault="001F4856" w:rsidP="007F0669">
      <w:pPr>
        <w:pStyle w:val="ListParagraph"/>
        <w:numPr>
          <w:ilvl w:val="0"/>
          <w:numId w:val="44"/>
        </w:numPr>
        <w:spacing w:line="240" w:lineRule="auto"/>
      </w:pPr>
      <w:r>
        <w:t>Great American Teach-In, Tolerance and Inclusion: Who Ever You Are. Pride Elementary, November 15, 2018</w:t>
      </w:r>
    </w:p>
    <w:p w14:paraId="241165FE" w14:textId="3A3237E4" w:rsidR="00097471" w:rsidRPr="005F06BF" w:rsidRDefault="00097471" w:rsidP="007F0669">
      <w:pPr>
        <w:pStyle w:val="ListParagraph"/>
        <w:numPr>
          <w:ilvl w:val="0"/>
          <w:numId w:val="44"/>
        </w:numPr>
        <w:spacing w:line="240" w:lineRule="auto"/>
      </w:pPr>
      <w:r>
        <w:t>Great American Teach-In, Tolerance and Inclusion: Who Ever You Are. Pride Elementary, November 16, 2017</w:t>
      </w:r>
    </w:p>
    <w:p w14:paraId="1A6C40F8" w14:textId="21289C1D" w:rsidR="00097471" w:rsidRPr="005F06BF" w:rsidRDefault="00097471" w:rsidP="007F0669">
      <w:pPr>
        <w:pStyle w:val="ListParagraph"/>
        <w:numPr>
          <w:ilvl w:val="0"/>
          <w:numId w:val="44"/>
        </w:numPr>
        <w:spacing w:line="240" w:lineRule="auto"/>
      </w:pPr>
      <w:r>
        <w:t>Great American Teach-In, What is Anthropology and What Does it have to do with Health? Pride Elementary, November 7, 2016</w:t>
      </w:r>
    </w:p>
    <w:p w14:paraId="398AD0B7" w14:textId="2B06199D" w:rsidR="008A239F" w:rsidRPr="005F06BF" w:rsidRDefault="008A239F" w:rsidP="007F0669">
      <w:pPr>
        <w:pStyle w:val="ListParagraph"/>
        <w:numPr>
          <w:ilvl w:val="0"/>
          <w:numId w:val="44"/>
        </w:numPr>
        <w:spacing w:line="240" w:lineRule="auto"/>
      </w:pPr>
      <w:r>
        <w:t xml:space="preserve">Qualitative Results from Diabetes Study prepared for Catholic Charities Mobile Mission, October 29, 2014. With Brickhouse Arriola, N., Smith, C., &amp; Medina-Ramirez, P. </w:t>
      </w:r>
    </w:p>
    <w:p w14:paraId="51A49A03" w14:textId="311E285F" w:rsidR="008C327D" w:rsidRPr="005F06BF" w:rsidRDefault="008C327D" w:rsidP="007F0669">
      <w:pPr>
        <w:pStyle w:val="ListParagraph"/>
        <w:numPr>
          <w:ilvl w:val="0"/>
          <w:numId w:val="44"/>
        </w:numPr>
        <w:spacing w:line="240" w:lineRule="auto"/>
      </w:pPr>
      <w:r>
        <w:t>Preliminary Quantitative Results from Diabetes Study prepared for Catholic Charities Mobile Mission, May 27, 2014. With Smith, C., &amp; Medina-Ramirez, P.</w:t>
      </w:r>
    </w:p>
    <w:p w14:paraId="03084110" w14:textId="2B8AC395" w:rsidR="00FC2824" w:rsidRPr="005F06BF" w:rsidRDefault="00FC2824" w:rsidP="007F0669">
      <w:pPr>
        <w:pStyle w:val="ListParagraph"/>
        <w:numPr>
          <w:ilvl w:val="0"/>
          <w:numId w:val="44"/>
        </w:numPr>
        <w:spacing w:line="240" w:lineRule="auto"/>
      </w:pPr>
      <w:r>
        <w:t>Cancer Health Disparities. BlueCross BlueShield of Florida. Tampa, FL. October 12, 2011. With Aguado Loi, C. X.</w:t>
      </w:r>
    </w:p>
    <w:p w14:paraId="2557AB58" w14:textId="5C394FAA" w:rsidR="00062872" w:rsidRPr="005F06BF" w:rsidRDefault="00062872" w:rsidP="007F0669">
      <w:pPr>
        <w:pStyle w:val="ListParagraph"/>
        <w:numPr>
          <w:ilvl w:val="0"/>
          <w:numId w:val="44"/>
        </w:numPr>
        <w:spacing w:line="240" w:lineRule="auto"/>
      </w:pPr>
      <w:r>
        <w:rPr>
          <w:bCs/>
        </w:rPr>
        <w:t xml:space="preserve">Enhancing Communications: Literacy, Culture and Health Disparities, Latino Coalition, Children’s Board Hillsborough County, Tampa, FL. November 6, 2008. With </w:t>
      </w:r>
      <w:r>
        <w:t>Meade, C. D.</w:t>
      </w:r>
    </w:p>
    <w:p w14:paraId="6E877BD6" w14:textId="541B1194" w:rsidR="00062872" w:rsidRPr="005F06BF" w:rsidRDefault="00062872" w:rsidP="007F0669">
      <w:pPr>
        <w:pStyle w:val="ListParagraph"/>
        <w:numPr>
          <w:ilvl w:val="0"/>
          <w:numId w:val="44"/>
        </w:numPr>
        <w:spacing w:line="240" w:lineRule="auto"/>
      </w:pPr>
      <w:r>
        <w:lastRenderedPageBreak/>
        <w:t>Let’s Talk Literacy, Language, and Culture: Addressing Everyday Health Realities, Town Hall Meeting on Improving Health Literacy, Tampa, FL. June 16, 2008</w:t>
      </w:r>
    </w:p>
    <w:p w14:paraId="3E8F924C" w14:textId="5DB4EFFB" w:rsidR="00062872" w:rsidRPr="005F06BF" w:rsidRDefault="00062872" w:rsidP="007F0669">
      <w:pPr>
        <w:pStyle w:val="ListParagraph"/>
        <w:numPr>
          <w:ilvl w:val="0"/>
          <w:numId w:val="44"/>
        </w:numPr>
        <w:spacing w:line="240" w:lineRule="auto"/>
      </w:pPr>
      <w:r>
        <w:t>Cross-Cultural Communications: Reaching Diverse Populations, Invited Speaker, Health Literacy: Cornerstone for Better Health Conference, Macon, GA. October 1, 2007</w:t>
      </w:r>
    </w:p>
    <w:p w14:paraId="19A89F7E" w14:textId="74679E3D" w:rsidR="00062872" w:rsidRPr="005F06BF" w:rsidRDefault="00062872" w:rsidP="007F0669">
      <w:pPr>
        <w:pStyle w:val="ListParagraph"/>
        <w:numPr>
          <w:ilvl w:val="0"/>
          <w:numId w:val="44"/>
        </w:numPr>
        <w:spacing w:line="240" w:lineRule="auto"/>
      </w:pPr>
      <w:r>
        <w:t>Family Support Breakout Session, Invited Speaker, Latinos and Cancer: Moffitt’s First Educational Symposium, Tampa, FL. November 11, 2006</w:t>
      </w:r>
    </w:p>
    <w:bookmarkEnd w:id="22"/>
    <w:p w14:paraId="6BBA459B" w14:textId="4290527D" w:rsidR="00E852FF" w:rsidRPr="005F06BF" w:rsidRDefault="00DE4E87" w:rsidP="007F0669">
      <w:pPr>
        <w:ind w:left="720" w:hanging="720"/>
        <w:rPr>
          <w:b/>
          <w:u w:val="single"/>
        </w:rPr>
      </w:pPr>
      <w:r>
        <w:rPr>
          <w:b/>
          <w:u w:val="single"/>
        </w:rPr>
        <w:t>Invited Workshops, Webinars, Trainings, Workforce and Student Development</w:t>
      </w:r>
    </w:p>
    <w:p w14:paraId="67D68E76" w14:textId="77777777" w:rsidR="001A0A17" w:rsidRPr="004E58DF" w:rsidRDefault="001A0A17" w:rsidP="001A0A17">
      <w:pPr>
        <w:pStyle w:val="ListParagraph"/>
        <w:numPr>
          <w:ilvl w:val="0"/>
          <w:numId w:val="45"/>
        </w:numPr>
        <w:spacing w:after="160" w:line="240" w:lineRule="auto"/>
      </w:pPr>
      <w:r>
        <w:t xml:space="preserve">MARTINEZ TYSON, Beyond The Interview: Using Focus Groups For Everyday Applied Practice. SFAA Annual Meeting.  Albuquerque, New Mexico. March 17-21, 2026. </w:t>
      </w:r>
    </w:p>
    <w:p w14:paraId="2D244525" w14:textId="77777777" w:rsidR="001A0A17" w:rsidRPr="001A0A17" w:rsidRDefault="001A0A17" w:rsidP="001A0A17">
      <w:pPr>
        <w:pStyle w:val="ListParagraph"/>
        <w:numPr>
          <w:ilvl w:val="0"/>
          <w:numId w:val="45"/>
        </w:numPr>
        <w:rPr>
          <w:lang w:val="es-419"/>
        </w:rPr>
      </w:pPr>
      <w:r>
        <w:rPr>
          <w:lang w:val="es-419"/>
        </w:rPr>
        <w:t>Martinez Tyson, Dinorah and Calvo, Arlene. Me</w:t>
      </w:r>
      <w:r>
        <w:rPr>
          <w:lang w:val="es-ES_tradnl"/>
        </w:rPr>
        <w:t>todos aplicados para desarrollo de políticas en salud: Enfoque en Cáncer. Febriary 23-24 V Pre-conferencia regional de investigaciones en sistemas y servicios de salud. Cuidad del Saber, Panama</w:t>
      </w:r>
    </w:p>
    <w:p w14:paraId="452F7092" w14:textId="3EC56D03" w:rsidR="0045757A" w:rsidRPr="0045757A" w:rsidRDefault="0045757A" w:rsidP="0045757A">
      <w:pPr>
        <w:pStyle w:val="ListParagraph"/>
        <w:numPr>
          <w:ilvl w:val="0"/>
          <w:numId w:val="45"/>
        </w:numPr>
        <w:spacing w:line="240" w:lineRule="auto"/>
        <w:rPr>
          <w:bCs/>
        </w:rPr>
      </w:pPr>
      <w:r>
        <w:rPr>
          <w:bCs/>
        </w:rPr>
        <w:t>Martinez Tyson, D. Cross-Cultural Communication and Working with Interpreters, Project World Health Seminar, February 1, 2026</w:t>
      </w:r>
    </w:p>
    <w:p w14:paraId="35B7122B" w14:textId="3BD27B2D" w:rsidR="0045757A" w:rsidRPr="0045757A" w:rsidRDefault="0045757A" w:rsidP="0045757A">
      <w:pPr>
        <w:pStyle w:val="ListParagraph"/>
        <w:numPr>
          <w:ilvl w:val="0"/>
          <w:numId w:val="45"/>
        </w:numPr>
        <w:spacing w:line="240" w:lineRule="auto"/>
        <w:rPr>
          <w:bCs/>
          <w:lang w:val="es-419"/>
        </w:rPr>
      </w:pPr>
      <w:r>
        <w:rPr>
          <w:bCs/>
          <w:lang w:val="es-419"/>
        </w:rPr>
        <w:t>Martinez Tyson, D., and Hamm-Rodrigues, M., Formación en Investigación Colaborativa y Métodos Cualitativos: Empoderando a la Comunidad para Evaluar Experiencias de Salud y Educación, UASD, San Francisco de Macoris, June 27,2025.</w:t>
      </w:r>
    </w:p>
    <w:p w14:paraId="0B52D54C" w14:textId="7938EC1C" w:rsidR="0045757A" w:rsidRPr="0045757A" w:rsidRDefault="0045757A" w:rsidP="007F0669">
      <w:pPr>
        <w:pStyle w:val="ListParagraph"/>
        <w:numPr>
          <w:ilvl w:val="0"/>
          <w:numId w:val="45"/>
        </w:numPr>
        <w:spacing w:line="240" w:lineRule="auto"/>
        <w:rPr>
          <w:bCs/>
          <w:lang w:val="es-419"/>
        </w:rPr>
      </w:pPr>
      <w:r>
        <w:rPr>
          <w:bCs/>
          <w:lang w:val="es-419"/>
        </w:rPr>
        <w:t>Martinez Tyson, D., and Hamm-Rodrigues, M., Formación en Investigación Colaborativa y Métodos Cualitativos: Empoderando a la Comunidad para Evaluar Experiencias de Salud y Educación, UASD, Santo Domingo, June 24,2025.</w:t>
      </w:r>
    </w:p>
    <w:p w14:paraId="5B5F6208" w14:textId="1FC95F1E" w:rsidR="000263ED" w:rsidRPr="0045757A" w:rsidRDefault="000263ED" w:rsidP="007F0669">
      <w:pPr>
        <w:pStyle w:val="ListParagraph"/>
        <w:numPr>
          <w:ilvl w:val="0"/>
          <w:numId w:val="45"/>
        </w:numPr>
        <w:spacing w:line="240" w:lineRule="auto"/>
        <w:rPr>
          <w:bCs/>
        </w:rPr>
      </w:pPr>
      <w:r>
        <w:rPr>
          <w:bCs/>
        </w:rPr>
        <w:t>Martinez Tyson, D. Qualitative Methods for Public Health Practice, DRPH Webinar, April 29, 2025</w:t>
      </w:r>
    </w:p>
    <w:p w14:paraId="7540B115" w14:textId="77777777" w:rsidR="000263ED" w:rsidRPr="0045757A" w:rsidRDefault="000263ED" w:rsidP="007F0669">
      <w:pPr>
        <w:pStyle w:val="ListParagraph"/>
        <w:numPr>
          <w:ilvl w:val="0"/>
          <w:numId w:val="45"/>
        </w:numPr>
        <w:spacing w:line="240" w:lineRule="auto"/>
        <w:rPr>
          <w:bCs/>
        </w:rPr>
      </w:pPr>
      <w:r>
        <w:rPr>
          <w:bCs/>
        </w:rPr>
        <w:t>Martinez Tyson, D. Cross-Cultural Considerations, USF Global Perspectives Course, April 1, 2025</w:t>
      </w:r>
    </w:p>
    <w:p w14:paraId="4DD66D36" w14:textId="77777777" w:rsidR="000263ED" w:rsidRPr="0045757A" w:rsidRDefault="000263ED" w:rsidP="007F0669">
      <w:pPr>
        <w:pStyle w:val="ListParagraph"/>
        <w:numPr>
          <w:ilvl w:val="0"/>
          <w:numId w:val="45"/>
        </w:numPr>
        <w:spacing w:line="240" w:lineRule="auto"/>
        <w:rPr>
          <w:bCs/>
        </w:rPr>
      </w:pPr>
      <w:r>
        <w:rPr>
          <w:bCs/>
        </w:rPr>
        <w:t>Martinez Tyson, D. Cross-Cultural Communication and Working with Interpreters, Project World Health Seminar, February 15, 2025</w:t>
      </w:r>
    </w:p>
    <w:p w14:paraId="362890C0" w14:textId="77777777" w:rsidR="000263ED" w:rsidRPr="0045757A" w:rsidRDefault="000263ED" w:rsidP="007F0669">
      <w:pPr>
        <w:pStyle w:val="ListParagraph"/>
        <w:numPr>
          <w:ilvl w:val="0"/>
          <w:numId w:val="45"/>
        </w:numPr>
        <w:spacing w:line="240" w:lineRule="auto"/>
        <w:rPr>
          <w:bCs/>
        </w:rPr>
      </w:pPr>
      <w:r>
        <w:rPr>
          <w:bCs/>
        </w:rPr>
        <w:t>Martinez Tyson, D. Focus Group Workshop, PRISM, Moffitt Cancer Center, December 2024–April 2025</w:t>
      </w:r>
    </w:p>
    <w:p w14:paraId="6E0B2D2A" w14:textId="2194B506" w:rsidR="00BB180A" w:rsidRPr="00BB180A" w:rsidRDefault="00BB180A" w:rsidP="007F0669">
      <w:pPr>
        <w:pStyle w:val="ListParagraph"/>
        <w:numPr>
          <w:ilvl w:val="0"/>
          <w:numId w:val="45"/>
        </w:numPr>
        <w:spacing w:line="240" w:lineRule="auto"/>
        <w:rPr>
          <w:bCs/>
        </w:rPr>
      </w:pPr>
      <w:r>
        <w:rPr>
          <w:bCs/>
        </w:rPr>
        <w:t>Martinez Tyson, D., Aguado Loi, C. Beyond Simple Language Translation: Strategies For Adapting &amp; Implementing Evidence-Based Psychosocial Interventions (EBPIs) For Diverse Cancer Survivors. IPOS Conference Maastricht Netherlands, September 19, 2024.</w:t>
      </w:r>
    </w:p>
    <w:p w14:paraId="4D45F150" w14:textId="6A7D9006" w:rsidR="000263ED" w:rsidRPr="0045757A" w:rsidRDefault="000263ED" w:rsidP="007F0669">
      <w:pPr>
        <w:pStyle w:val="ListParagraph"/>
        <w:numPr>
          <w:ilvl w:val="0"/>
          <w:numId w:val="45"/>
        </w:numPr>
        <w:spacing w:line="240" w:lineRule="auto"/>
        <w:rPr>
          <w:bCs/>
        </w:rPr>
      </w:pPr>
      <w:r>
        <w:rPr>
          <w:bCs/>
          <w:lang w:val="es-419"/>
        </w:rPr>
        <w:t xml:space="preserve">Martinez Tyson, D. Cáncer de mama. Seguimiento para capacitación de promotores. Health Horizons International, Municipio de Villa Montellano, Provincia de Puerto Plata, Dominican Republic. </w:t>
      </w:r>
      <w:r>
        <w:rPr>
          <w:bCs/>
        </w:rPr>
        <w:t>Virtual presentation on October 24, 2024</w:t>
      </w:r>
    </w:p>
    <w:p w14:paraId="0F47628E" w14:textId="77777777" w:rsidR="000263ED" w:rsidRPr="0045757A" w:rsidRDefault="000263ED" w:rsidP="007F0669">
      <w:pPr>
        <w:pStyle w:val="ListParagraph"/>
        <w:numPr>
          <w:ilvl w:val="0"/>
          <w:numId w:val="45"/>
        </w:numPr>
        <w:spacing w:line="240" w:lineRule="auto"/>
        <w:rPr>
          <w:bCs/>
        </w:rPr>
      </w:pPr>
      <w:r>
        <w:rPr>
          <w:bCs/>
        </w:rPr>
        <w:t>Martinez Tyson, D. Focus Groups for Nursing Research, NGR 7815 Qualitative Research Methods, College of Nursing, July 22, 2024</w:t>
      </w:r>
    </w:p>
    <w:p w14:paraId="120366E1" w14:textId="409CA8EB" w:rsidR="00E45852" w:rsidRPr="005F06BF" w:rsidRDefault="000263ED" w:rsidP="007F0669">
      <w:pPr>
        <w:pStyle w:val="ListParagraph"/>
        <w:numPr>
          <w:ilvl w:val="0"/>
          <w:numId w:val="45"/>
        </w:numPr>
        <w:spacing w:line="240" w:lineRule="auto"/>
        <w:rPr>
          <w:bCs/>
        </w:rPr>
      </w:pPr>
      <w:r>
        <w:rPr>
          <w:bCs/>
        </w:rPr>
        <w:t>Martinez Tyson, D. Cultural Adaptation Frameworks and Conceptual Models, Theoretical Applications PHC 7405, COPH, Tampa, FL, July 13, 2024Martinez Tyson, D., Chaired workshop: “Community-Based Participatory Research and the IRB: Discussions Toward a More Collaborative Future. “As part of a Faculty Learning Community from the Center for Innovative Teaching and Learning USF, we have planned an expert panel on “Community-Based Participatory Research and the IRB: Discussions Toward a More Collaborative Future.” Friday April 11, 2025.</w:t>
      </w:r>
    </w:p>
    <w:p w14:paraId="278E7312" w14:textId="77777777" w:rsidR="00E45852" w:rsidRPr="005F06BF" w:rsidRDefault="00E45852" w:rsidP="007F0669">
      <w:pPr>
        <w:pStyle w:val="ListParagraph"/>
        <w:numPr>
          <w:ilvl w:val="0"/>
          <w:numId w:val="45"/>
        </w:numPr>
        <w:spacing w:line="240" w:lineRule="auto"/>
        <w:rPr>
          <w:bCs/>
        </w:rPr>
      </w:pPr>
      <w:r>
        <w:rPr>
          <w:b/>
        </w:rPr>
        <w:t>Martinez Tyson, D.,</w:t>
      </w:r>
      <w:r>
        <w:rPr>
          <w:bCs/>
        </w:rPr>
        <w:t xml:space="preserve"> Aguado Loi, C., Garcia, I., Palacio., R. Beyond Simple Translation: Strategies for Adapting &amp; Implementing Evidence-Based Psychosocial Interventions (EBPIs) For Diverse Cancer Survivors. Preconference Workshop. International Psychosocial Oncology Society Symposium. International Psychosocial Oncology Society, Netherlands. September 24–27, 2024.</w:t>
      </w:r>
    </w:p>
    <w:p w14:paraId="1EE14F42" w14:textId="77777777" w:rsidR="00E45852" w:rsidRPr="005F06BF" w:rsidRDefault="00E45852" w:rsidP="007F0669">
      <w:pPr>
        <w:pStyle w:val="ListParagraph"/>
        <w:numPr>
          <w:ilvl w:val="0"/>
          <w:numId w:val="45"/>
        </w:numPr>
        <w:spacing w:line="240" w:lineRule="auto"/>
        <w:rPr>
          <w:bCs/>
        </w:rPr>
      </w:pPr>
      <w:r>
        <w:rPr>
          <w:b/>
        </w:rPr>
        <w:t>Martinez Tyson, D.,</w:t>
      </w:r>
      <w:r>
        <w:rPr>
          <w:bCs/>
        </w:rPr>
        <w:t xml:space="preserve"> Lead Workshop and served as a training faculty for the Fellowship de Investigación en Salud del Instituto de Investigación en Salud (INSIS), UASD, Dominican Republic. Qualitative Methods for Community Health. June 26, 2024. </w:t>
      </w:r>
    </w:p>
    <w:p w14:paraId="4EA7EBF4" w14:textId="17FFD89E" w:rsidR="008D16D8" w:rsidRPr="005F06BF" w:rsidRDefault="008D16D8" w:rsidP="007F0669">
      <w:pPr>
        <w:pStyle w:val="ListParagraph"/>
        <w:numPr>
          <w:ilvl w:val="0"/>
          <w:numId w:val="45"/>
        </w:numPr>
        <w:spacing w:line="240" w:lineRule="auto"/>
        <w:ind w:right="-900"/>
      </w:pPr>
      <w:r>
        <w:lastRenderedPageBreak/>
        <w:t>Social Media and Misinformation: Salud Latina at the University of South Florida. Disinformation and Social Determinants of Health Forum at the Panama Clinic. University of Panama &amp; City of Knowledge. March 29, 2023</w:t>
      </w:r>
    </w:p>
    <w:p w14:paraId="6E0A5A3F" w14:textId="4300FD3D" w:rsidR="008D16D8" w:rsidRPr="005F06BF" w:rsidRDefault="008D16D8" w:rsidP="007F0669">
      <w:pPr>
        <w:pStyle w:val="ListParagraph"/>
        <w:numPr>
          <w:ilvl w:val="0"/>
          <w:numId w:val="45"/>
        </w:numPr>
        <w:spacing w:line="240" w:lineRule="auto"/>
        <w:ind w:right="-900"/>
      </w:pPr>
      <w:bookmarkStart w:id="23" w:name="_Hlk141535197"/>
      <w:r>
        <w:t>Cultural adaptation of a couple’s intervention for Latina cancer survivors and their partners, Northern Arizona University, April 28, 2023.</w:t>
      </w:r>
    </w:p>
    <w:bookmarkEnd w:id="23"/>
    <w:p w14:paraId="1E56954C" w14:textId="35B95D4D" w:rsidR="00DB4FCD" w:rsidRPr="005F06BF" w:rsidRDefault="00DB4FCD" w:rsidP="007F0669">
      <w:pPr>
        <w:pStyle w:val="ListParagraph"/>
        <w:numPr>
          <w:ilvl w:val="0"/>
          <w:numId w:val="45"/>
        </w:numPr>
        <w:spacing w:line="240" w:lineRule="auto"/>
        <w:ind w:right="-900"/>
      </w:pPr>
      <w:r>
        <w:t>Latino Caucus of Public Health USF Chapter, Student Mix and Mingle with the Faculty of the College of Public Health, January 24, 2023.</w:t>
      </w:r>
    </w:p>
    <w:p w14:paraId="30981230" w14:textId="3F60F35C" w:rsidR="006E6800" w:rsidRPr="005F06BF" w:rsidRDefault="006E6800" w:rsidP="007F0669">
      <w:pPr>
        <w:pStyle w:val="ListParagraph"/>
        <w:numPr>
          <w:ilvl w:val="0"/>
          <w:numId w:val="45"/>
        </w:numPr>
        <w:spacing w:line="240" w:lineRule="auto"/>
        <w:ind w:right="-900"/>
      </w:pPr>
      <w:r>
        <w:t>Qualitative Rapid Analysis, Moffit Cancer Center, October 2022</w:t>
      </w:r>
    </w:p>
    <w:p w14:paraId="1EF834C6" w14:textId="233EA7CF" w:rsidR="00391919" w:rsidRPr="005F06BF" w:rsidRDefault="00391919" w:rsidP="007F0669">
      <w:pPr>
        <w:pStyle w:val="ListParagraph"/>
        <w:numPr>
          <w:ilvl w:val="0"/>
          <w:numId w:val="45"/>
        </w:numPr>
        <w:spacing w:line="240" w:lineRule="auto"/>
        <w:ind w:right="-900"/>
      </w:pPr>
      <w:r>
        <w:t>Igniting Passion for Professionalism. The COPH Bullpen. September 30, 2022</w:t>
      </w:r>
    </w:p>
    <w:p w14:paraId="3A37DF57" w14:textId="4DE12062" w:rsidR="00391919" w:rsidRPr="005F06BF" w:rsidRDefault="00391919" w:rsidP="007F0669">
      <w:pPr>
        <w:pStyle w:val="ListParagraph"/>
        <w:numPr>
          <w:ilvl w:val="0"/>
          <w:numId w:val="45"/>
        </w:numPr>
        <w:spacing w:line="240" w:lineRule="auto"/>
        <w:ind w:right="-900"/>
      </w:pPr>
      <w:r>
        <w:t>Addressing the Hidden Curriculum of Professionalism. The COPH Bullpen. September 21, 2022</w:t>
      </w:r>
    </w:p>
    <w:p w14:paraId="16F040C8" w14:textId="1F1B934C" w:rsidR="00DB4FCD" w:rsidRPr="005F06BF" w:rsidRDefault="00DB4FCD" w:rsidP="007F0669">
      <w:pPr>
        <w:pStyle w:val="ListParagraph"/>
        <w:numPr>
          <w:ilvl w:val="0"/>
          <w:numId w:val="45"/>
        </w:numPr>
        <w:spacing w:line="240" w:lineRule="auto"/>
        <w:ind w:right="-900"/>
      </w:pPr>
      <w:r>
        <w:t>Latino Caucus of Public Health USF Chapter, Salud Latina Faculty Meet and Greet, September 14, 2022</w:t>
      </w:r>
    </w:p>
    <w:p w14:paraId="6E7E5BBC" w14:textId="013E4F05" w:rsidR="00EA0CDA" w:rsidRPr="005F06BF" w:rsidRDefault="00EA0CDA" w:rsidP="007F0669">
      <w:pPr>
        <w:pStyle w:val="ListParagraph"/>
        <w:numPr>
          <w:ilvl w:val="0"/>
          <w:numId w:val="45"/>
        </w:numPr>
        <w:spacing w:line="240" w:lineRule="auto"/>
        <w:ind w:right="-900"/>
      </w:pPr>
      <w:r>
        <w:t>Disparities in Occupational Health and Safety, Sunshine ERC Fall Interdisciplinary Education Session. August 2020.</w:t>
      </w:r>
    </w:p>
    <w:p w14:paraId="53DFD562" w14:textId="77777777" w:rsidR="00B65692" w:rsidRPr="005F06BF" w:rsidRDefault="00295C2F" w:rsidP="007F0669">
      <w:pPr>
        <w:pStyle w:val="ListParagraph"/>
        <w:numPr>
          <w:ilvl w:val="0"/>
          <w:numId w:val="45"/>
        </w:numPr>
        <w:spacing w:line="240" w:lineRule="auto"/>
        <w:ind w:right="-900"/>
        <w:rPr>
          <w:rStyle w:val="x1okojpt9hzqfcfe-qxzm9"/>
        </w:rPr>
      </w:pPr>
      <w:r>
        <w:rPr>
          <w:rStyle w:val="x1okojpt9hzqfcfe-qxzm9"/>
        </w:rPr>
        <w:t>Opioid Training for Community Health Workers. Perspectives from Cancer Survivorship. May 1, 2019</w:t>
      </w:r>
    </w:p>
    <w:p w14:paraId="1A942ED1" w14:textId="7C6899C3" w:rsidR="00C205C7" w:rsidRPr="005F06BF" w:rsidRDefault="004C03BA" w:rsidP="007F0669">
      <w:pPr>
        <w:pStyle w:val="ListParagraph"/>
        <w:numPr>
          <w:ilvl w:val="0"/>
          <w:numId w:val="45"/>
        </w:numPr>
        <w:spacing w:line="240" w:lineRule="auto"/>
        <w:ind w:right="-900"/>
      </w:pPr>
      <w:r>
        <w:t>Cancer Survivorship Panel, South West Florida Cancer Collaborative March 6, 2019</w:t>
      </w:r>
    </w:p>
    <w:p w14:paraId="5C8E7DDD" w14:textId="731E3D63" w:rsidR="00235734" w:rsidRPr="005F06BF" w:rsidRDefault="00235734" w:rsidP="007F0669">
      <w:pPr>
        <w:pStyle w:val="ListParagraph"/>
        <w:numPr>
          <w:ilvl w:val="0"/>
          <w:numId w:val="45"/>
        </w:numPr>
        <w:spacing w:line="240" w:lineRule="auto"/>
        <w:ind w:right="-900"/>
      </w:pPr>
      <w:r>
        <w:t>Health Disparities. South West Florida Cancer Collaborative. April 12, 2018</w:t>
      </w:r>
    </w:p>
    <w:p w14:paraId="37CC629E" w14:textId="04DF9BE2" w:rsidR="00827D9C" w:rsidRPr="005F06BF" w:rsidRDefault="00827D9C" w:rsidP="007F0669">
      <w:pPr>
        <w:pStyle w:val="ListParagraph"/>
        <w:numPr>
          <w:ilvl w:val="0"/>
          <w:numId w:val="45"/>
        </w:numPr>
        <w:spacing w:line="240" w:lineRule="auto"/>
        <w:ind w:right="-900"/>
      </w:pPr>
      <w:r>
        <w:t>Working with Employers to increase Colorectal Cancer Screening. Florida Health Care Coalition Webinar. July 12, 2017</w:t>
      </w:r>
    </w:p>
    <w:p w14:paraId="72405759" w14:textId="09345FEF" w:rsidR="00B60410" w:rsidRPr="005F06BF" w:rsidRDefault="00B60410" w:rsidP="007F0669">
      <w:pPr>
        <w:pStyle w:val="ListParagraph"/>
        <w:numPr>
          <w:ilvl w:val="0"/>
          <w:numId w:val="45"/>
        </w:numPr>
        <w:spacing w:line="240" w:lineRule="auto"/>
        <w:ind w:right="-900"/>
      </w:pPr>
      <w:r>
        <w:t>Working with Employers to increase Colorectal Cancer Screening. South East Colorectal Cancer Consortium. Workshop C. San Juan Puerto Rico. May 3., 2017</w:t>
      </w:r>
    </w:p>
    <w:p w14:paraId="63147520" w14:textId="29E91B33" w:rsidR="00B60410" w:rsidRPr="005F06BF" w:rsidRDefault="00B60410" w:rsidP="007F0669">
      <w:pPr>
        <w:pStyle w:val="ListParagraph"/>
        <w:numPr>
          <w:ilvl w:val="0"/>
          <w:numId w:val="45"/>
        </w:numPr>
        <w:spacing w:line="240" w:lineRule="auto"/>
        <w:ind w:right="-900"/>
      </w:pPr>
      <w:r>
        <w:t>Working with Employers to increase Colorectal Cancer Screening. Florida Health Care Coalition Webinar. March 15, 2017</w:t>
      </w:r>
    </w:p>
    <w:p w14:paraId="20600F65" w14:textId="63EE0C4A" w:rsidR="00DE4E87" w:rsidRPr="005F06BF" w:rsidRDefault="00DE4E87" w:rsidP="007F0669">
      <w:pPr>
        <w:pStyle w:val="ListParagraph"/>
        <w:numPr>
          <w:ilvl w:val="0"/>
          <w:numId w:val="45"/>
        </w:numPr>
        <w:spacing w:line="240" w:lineRule="auto"/>
        <w:ind w:right="-900"/>
      </w:pPr>
      <w:r>
        <w:t>Qualitative and Ethnographic Research, USF SHARE Haiti, Training at University of South Florida, March 27, 2015</w:t>
      </w:r>
    </w:p>
    <w:p w14:paraId="20136A08" w14:textId="549469F2" w:rsidR="00DE4E87" w:rsidRPr="005F06BF" w:rsidRDefault="00DE4E87" w:rsidP="007F0669">
      <w:pPr>
        <w:pStyle w:val="ListParagraph"/>
        <w:numPr>
          <w:ilvl w:val="0"/>
          <w:numId w:val="45"/>
        </w:numPr>
        <w:spacing w:line="240" w:lineRule="auto"/>
        <w:ind w:right="-900"/>
      </w:pPr>
      <w:r>
        <w:t>Overview of Qualitative Data Analysis USF SHARE Haiti, Training at University of South Florida, August 20, 2014</w:t>
      </w:r>
    </w:p>
    <w:p w14:paraId="1EB190E4" w14:textId="5DE7AC6A" w:rsidR="00DE4E87" w:rsidRPr="005F06BF" w:rsidRDefault="00DE4E87" w:rsidP="007F0669">
      <w:pPr>
        <w:pStyle w:val="ListParagraph"/>
        <w:numPr>
          <w:ilvl w:val="0"/>
          <w:numId w:val="45"/>
        </w:numPr>
        <w:spacing w:line="240" w:lineRule="auto"/>
        <w:ind w:right="-900"/>
      </w:pPr>
      <w:r>
        <w:t>Qualitative and Ethnographic Research, USF SHARE Haiti, Training at University of South Florida, March 17, 2014</w:t>
      </w:r>
    </w:p>
    <w:p w14:paraId="11AD6DEC" w14:textId="0EFF08FA" w:rsidR="00DE4E87" w:rsidRPr="005F06BF" w:rsidRDefault="00DE4E87" w:rsidP="007F0669">
      <w:pPr>
        <w:pStyle w:val="ListParagraph"/>
        <w:numPr>
          <w:ilvl w:val="0"/>
          <w:numId w:val="45"/>
        </w:numPr>
        <w:spacing w:line="240" w:lineRule="auto"/>
        <w:ind w:right="-900"/>
      </w:pPr>
      <w:r>
        <w:t>Overview of Qualitative Methods for Translational Research. Institute for Translational Research, Training at University of South Florida, August 24, 2014</w:t>
      </w:r>
    </w:p>
    <w:p w14:paraId="5F3582F0" w14:textId="52893854" w:rsidR="00DE4E87" w:rsidRPr="005F06BF" w:rsidRDefault="00DE4E87" w:rsidP="007F0669">
      <w:pPr>
        <w:pStyle w:val="ListParagraph"/>
        <w:numPr>
          <w:ilvl w:val="0"/>
          <w:numId w:val="45"/>
        </w:numPr>
        <w:spacing w:line="240" w:lineRule="auto"/>
      </w:pPr>
      <w:r>
        <w:t xml:space="preserve">Community-based Participatory Research: Practical and Methodological Considerations for Children’s Mental Health. Workshop. </w:t>
      </w:r>
      <w:r>
        <w:rPr>
          <w:iCs/>
        </w:rPr>
        <w:t>Annual Children's Mental Health</w:t>
      </w:r>
      <w:r>
        <w:t xml:space="preserve"> Research and Policy Conference. March 4, 2012</w:t>
      </w:r>
    </w:p>
    <w:p w14:paraId="7D847DEA" w14:textId="02810CC6" w:rsidR="00DE4E87" w:rsidRPr="005F06BF" w:rsidRDefault="00DE4E87" w:rsidP="007F0669">
      <w:pPr>
        <w:pStyle w:val="ListParagraph"/>
        <w:numPr>
          <w:ilvl w:val="0"/>
          <w:numId w:val="45"/>
        </w:numPr>
        <w:spacing w:line="240" w:lineRule="auto"/>
      </w:pPr>
      <w:r>
        <w:t>Qualitative Data Analysis Using Atlas.ti. The Harrell Center, Tampa, FL. February 2, 2011</w:t>
      </w:r>
    </w:p>
    <w:p w14:paraId="781D205D" w14:textId="77777777" w:rsidR="00E86421" w:rsidRPr="005F06BF" w:rsidRDefault="00E86421" w:rsidP="007F0669">
      <w:pPr>
        <w:rPr>
          <w:b/>
          <w:u w:val="single"/>
        </w:rPr>
      </w:pPr>
    </w:p>
    <w:p w14:paraId="0FB71527" w14:textId="77777777" w:rsidR="00E82C28" w:rsidRDefault="00E82C28" w:rsidP="007F0669">
      <w:pPr>
        <w:jc w:val="center"/>
        <w:outlineLvl w:val="0"/>
        <w:rPr>
          <w:b/>
          <w:color w:val="000000"/>
        </w:rPr>
      </w:pPr>
    </w:p>
    <w:p w14:paraId="5F2EB751" w14:textId="77777777" w:rsidR="00E82C28" w:rsidRDefault="00E82C28" w:rsidP="007F0669">
      <w:pPr>
        <w:jc w:val="center"/>
        <w:outlineLvl w:val="0"/>
        <w:rPr>
          <w:b/>
          <w:color w:val="000000"/>
        </w:rPr>
      </w:pPr>
    </w:p>
    <w:p w14:paraId="6D1C7C5E" w14:textId="77777777" w:rsidR="00E82C28" w:rsidRDefault="00E82C28" w:rsidP="007F0669">
      <w:pPr>
        <w:jc w:val="center"/>
        <w:outlineLvl w:val="0"/>
        <w:rPr>
          <w:b/>
          <w:color w:val="000000"/>
        </w:rPr>
      </w:pPr>
    </w:p>
    <w:p w14:paraId="508D7C82" w14:textId="1E3B89A7" w:rsidR="00BA24E1" w:rsidRPr="00C869B4" w:rsidRDefault="00BA24E1" w:rsidP="007F0669">
      <w:pPr>
        <w:jc w:val="center"/>
        <w:outlineLvl w:val="0"/>
        <w:rPr>
          <w:b/>
          <w:color w:val="000000"/>
        </w:rPr>
      </w:pPr>
      <w:r>
        <w:rPr>
          <w:b/>
          <w:color w:val="000000"/>
        </w:rPr>
        <w:t>CURRENT STUDENTS</w:t>
      </w:r>
    </w:p>
    <w:p w14:paraId="5EEE6051" w14:textId="77777777" w:rsidR="00BA24E1" w:rsidRPr="00C869B4" w:rsidRDefault="00BA24E1" w:rsidP="007F0669">
      <w:pPr>
        <w:jc w:val="center"/>
        <w:outlineLvl w:val="0"/>
        <w:rPr>
          <w:b/>
          <w:color w:val="000000"/>
        </w:rPr>
      </w:pPr>
    </w:p>
    <w:p w14:paraId="270990FA" w14:textId="77777777" w:rsidR="00821029" w:rsidRDefault="00821029" w:rsidP="00821029">
      <w:pPr>
        <w:pStyle w:val="Heading1"/>
      </w:pPr>
      <w:r>
        <w:rPr>
          <w:b/>
          <w:bCs/>
        </w:rPr>
        <w:t>CURRENT STUDENTS &amp; MENTEES</w:t>
      </w:r>
    </w:p>
    <w:p w14:paraId="350B9A37" w14:textId="77777777" w:rsidR="00821029" w:rsidRDefault="00821029" w:rsidP="00821029">
      <w:pPr>
        <w:pStyle w:val="Heading2"/>
        <w:spacing w:before="240"/>
      </w:pPr>
      <w:r>
        <w:t>I. Doctoral Students — Major/Co-Major Professor (College of Public Health)</w:t>
      </w:r>
    </w:p>
    <w:p w14:paraId="19281031" w14:textId="77777777" w:rsidR="00821029" w:rsidRDefault="00821029" w:rsidP="00821029">
      <w:pPr>
        <w:pStyle w:val="ListParagraph"/>
        <w:numPr>
          <w:ilvl w:val="0"/>
          <w:numId w:val="70"/>
        </w:numPr>
        <w:spacing w:before="40" w:after="40" w:line="240" w:lineRule="auto"/>
      </w:pPr>
      <w:r>
        <w:rPr>
          <w:b/>
          <w:bCs/>
        </w:rPr>
        <w:t>Ruiz, Erik,</w:t>
      </w:r>
      <w:r>
        <w:t xml:space="preserve"> Community and Family Health, College of Public Health. Role: Major Professor. Mental Health and Community Engaged Research. 2020–present.</w:t>
      </w:r>
    </w:p>
    <w:p w14:paraId="3101E3F8" w14:textId="77777777" w:rsidR="00821029" w:rsidRDefault="00821029" w:rsidP="00821029">
      <w:pPr>
        <w:pStyle w:val="ListParagraph"/>
        <w:numPr>
          <w:ilvl w:val="0"/>
          <w:numId w:val="70"/>
        </w:numPr>
        <w:spacing w:before="40" w:after="40" w:line="240" w:lineRule="auto"/>
      </w:pPr>
      <w:r>
        <w:rPr>
          <w:b/>
          <w:bCs/>
        </w:rPr>
        <w:t>Ackey, Florence,</w:t>
      </w:r>
      <w:r>
        <w:t xml:space="preserve"> DrPH, College of Public Health. Role: Major Professor. Social Marketing and Refugee Health. Summer 2020–present.</w:t>
      </w:r>
    </w:p>
    <w:p w14:paraId="30937577" w14:textId="77777777" w:rsidR="00821029" w:rsidRDefault="00821029" w:rsidP="00821029">
      <w:pPr>
        <w:pStyle w:val="ListParagraph"/>
        <w:numPr>
          <w:ilvl w:val="0"/>
          <w:numId w:val="70"/>
        </w:numPr>
        <w:spacing w:before="40" w:after="40" w:line="240" w:lineRule="auto"/>
      </w:pPr>
      <w:r>
        <w:rPr>
          <w:b/>
          <w:bCs/>
        </w:rPr>
        <w:lastRenderedPageBreak/>
        <w:t>Gunderman-King, Jennifer,</w:t>
      </w:r>
      <w:r>
        <w:t xml:space="preserve"> DrPH. Role: Co-Major Professor. Birthing Centers in Rural Maine. Spring 2021–present.</w:t>
      </w:r>
    </w:p>
    <w:p w14:paraId="240E1DF0" w14:textId="77777777" w:rsidR="00821029" w:rsidRDefault="00821029" w:rsidP="00821029">
      <w:pPr>
        <w:pStyle w:val="ListParagraph"/>
        <w:numPr>
          <w:ilvl w:val="0"/>
          <w:numId w:val="70"/>
        </w:numPr>
        <w:spacing w:before="40" w:after="40" w:line="240" w:lineRule="auto"/>
      </w:pPr>
      <w:r>
        <w:rPr>
          <w:b/>
          <w:bCs/>
        </w:rPr>
        <w:t>Mayor, Manuel,</w:t>
      </w:r>
      <w:r>
        <w:t xml:space="preserve"> DrPH, College of Public Health. Role: Major Professor. Hispanic Health and Working with FQHCs. 2022–present.</w:t>
      </w:r>
    </w:p>
    <w:p w14:paraId="4C9F5382" w14:textId="77777777" w:rsidR="00821029" w:rsidRDefault="00821029" w:rsidP="00821029">
      <w:pPr>
        <w:pStyle w:val="ListParagraph"/>
        <w:numPr>
          <w:ilvl w:val="0"/>
          <w:numId w:val="70"/>
        </w:numPr>
        <w:spacing w:before="40" w:after="40" w:line="240" w:lineRule="auto"/>
      </w:pPr>
      <w:r>
        <w:rPr>
          <w:b/>
          <w:bCs/>
        </w:rPr>
        <w:t>Diaz, Diana,</w:t>
      </w:r>
      <w:r>
        <w:t xml:space="preserve"> PhD, College of Public Health. Role: Major Professor. Colorectal Cancer. 2023–present.</w:t>
      </w:r>
    </w:p>
    <w:p w14:paraId="17537B78" w14:textId="77777777" w:rsidR="00821029" w:rsidRDefault="00821029" w:rsidP="00821029">
      <w:pPr>
        <w:pStyle w:val="ListParagraph"/>
        <w:numPr>
          <w:ilvl w:val="0"/>
          <w:numId w:val="70"/>
        </w:numPr>
        <w:spacing w:before="40" w:after="40" w:line="240" w:lineRule="auto"/>
      </w:pPr>
      <w:r>
        <w:rPr>
          <w:b/>
          <w:bCs/>
        </w:rPr>
        <w:t>Horton-Perinchief, Katura,</w:t>
      </w:r>
      <w:r>
        <w:t xml:space="preserve"> DrPH, College of Public Health. Role: Member. Perceptions of Incarcerated Rehabilitation and Community Integration. 2023–present.</w:t>
      </w:r>
    </w:p>
    <w:p w14:paraId="78B46AE1" w14:textId="77777777" w:rsidR="00821029" w:rsidRDefault="00821029" w:rsidP="00821029">
      <w:pPr>
        <w:pStyle w:val="ListParagraph"/>
        <w:numPr>
          <w:ilvl w:val="0"/>
          <w:numId w:val="70"/>
        </w:numPr>
        <w:spacing w:before="40" w:after="40" w:line="240" w:lineRule="auto"/>
      </w:pPr>
      <w:r>
        <w:rPr>
          <w:b/>
          <w:bCs/>
        </w:rPr>
        <w:t>Lee, Jane,</w:t>
      </w:r>
      <w:r>
        <w:t xml:space="preserve"> DrPH, College of Public Health. Role: Major Professor. Clinical Trials Enrollment and Retention. 2024–present.</w:t>
      </w:r>
    </w:p>
    <w:p w14:paraId="775C6E62" w14:textId="6112CB3E" w:rsidR="00821029" w:rsidRDefault="00821029" w:rsidP="00C60528">
      <w:pPr>
        <w:pStyle w:val="ListParagraph"/>
        <w:numPr>
          <w:ilvl w:val="0"/>
          <w:numId w:val="70"/>
        </w:numPr>
        <w:spacing w:before="60" w:after="60" w:line="240" w:lineRule="auto"/>
      </w:pPr>
      <w:r w:rsidRPr="00E82C28">
        <w:rPr>
          <w:b/>
          <w:bCs/>
        </w:rPr>
        <w:t>Olguin, Verella,</w:t>
      </w:r>
      <w:r>
        <w:t xml:space="preserve"> DrPH. Role: Major Professor. African American Maternal Health. 2024–present.</w:t>
      </w:r>
    </w:p>
    <w:p w14:paraId="3003947F" w14:textId="77777777" w:rsidR="00821029" w:rsidRDefault="00821029" w:rsidP="00821029">
      <w:pPr>
        <w:pStyle w:val="Heading2"/>
        <w:spacing w:before="240"/>
      </w:pPr>
      <w:r>
        <w:t>II. Doctoral Students — Committee Member (College of Public Health)</w:t>
      </w:r>
    </w:p>
    <w:p w14:paraId="14649F63" w14:textId="77777777" w:rsidR="00821029" w:rsidRDefault="00821029" w:rsidP="00821029">
      <w:pPr>
        <w:pStyle w:val="ListParagraph"/>
        <w:numPr>
          <w:ilvl w:val="0"/>
          <w:numId w:val="70"/>
        </w:numPr>
        <w:spacing w:before="40" w:after="40" w:line="240" w:lineRule="auto"/>
      </w:pPr>
      <w:r>
        <w:rPr>
          <w:b/>
          <w:bCs/>
        </w:rPr>
        <w:t>Delva, Jenn,</w:t>
      </w:r>
      <w:r>
        <w:t xml:space="preserve"> Community and Family Health, College of Public Health. Role: Committee Member. ACEs and Immigrant Families. Spring 2019–present.</w:t>
      </w:r>
    </w:p>
    <w:p w14:paraId="734344DF" w14:textId="2721C211" w:rsidR="00821029" w:rsidRDefault="00821029" w:rsidP="00821029">
      <w:pPr>
        <w:pStyle w:val="ListParagraph"/>
        <w:numPr>
          <w:ilvl w:val="0"/>
          <w:numId w:val="70"/>
        </w:numPr>
        <w:spacing w:before="40" w:after="40" w:line="240" w:lineRule="auto"/>
      </w:pPr>
      <w:r>
        <w:rPr>
          <w:b/>
          <w:bCs/>
        </w:rPr>
        <w:t>Lewis, Kathleen,</w:t>
      </w:r>
      <w:r>
        <w:t xml:space="preserve"> DrPH. Role: Member.</w:t>
      </w:r>
      <w:r w:rsidR="00653D8A">
        <w:t>2023</w:t>
      </w:r>
      <w:r>
        <w:t>–present.</w:t>
      </w:r>
    </w:p>
    <w:p w14:paraId="76B609C8" w14:textId="77777777" w:rsidR="00821029" w:rsidRDefault="00821029" w:rsidP="00821029">
      <w:pPr>
        <w:pStyle w:val="ListParagraph"/>
        <w:numPr>
          <w:ilvl w:val="0"/>
          <w:numId w:val="70"/>
        </w:numPr>
        <w:spacing w:before="40" w:after="40" w:line="240" w:lineRule="auto"/>
      </w:pPr>
      <w:r>
        <w:rPr>
          <w:b/>
          <w:bCs/>
        </w:rPr>
        <w:t>Niemczyk, Meghan,</w:t>
      </w:r>
      <w:r>
        <w:t xml:space="preserve"> DrPH. Role: Member. Nutrition Education and Cancer Prevention. 2024–present.</w:t>
      </w:r>
    </w:p>
    <w:p w14:paraId="40A237B7" w14:textId="77777777" w:rsidR="00821029" w:rsidRDefault="00821029" w:rsidP="00821029">
      <w:pPr>
        <w:pStyle w:val="ListParagraph"/>
        <w:numPr>
          <w:ilvl w:val="0"/>
          <w:numId w:val="70"/>
        </w:numPr>
        <w:spacing w:before="40" w:after="40" w:line="240" w:lineRule="auto"/>
      </w:pPr>
      <w:r>
        <w:rPr>
          <w:b/>
          <w:bCs/>
        </w:rPr>
        <w:t>Luo, Yonghong,</w:t>
      </w:r>
      <w:r>
        <w:t xml:space="preserve"> PhD. Role: Member. Citizen Science with Low-Cost Monitors to Empower Vulnerable Communities and Reduce Air Pollution Exposure Inequality. 2022–present.</w:t>
      </w:r>
    </w:p>
    <w:p w14:paraId="7D7B7F71" w14:textId="5DF09DCD" w:rsidR="00821029" w:rsidRDefault="00821029" w:rsidP="00837744">
      <w:pPr>
        <w:pStyle w:val="ListParagraph"/>
        <w:numPr>
          <w:ilvl w:val="0"/>
          <w:numId w:val="70"/>
        </w:numPr>
        <w:spacing w:before="60" w:after="60" w:line="240" w:lineRule="auto"/>
      </w:pPr>
      <w:r w:rsidRPr="00E82C28">
        <w:rPr>
          <w:b/>
          <w:bCs/>
        </w:rPr>
        <w:t>Lawson, Heather,</w:t>
      </w:r>
      <w:r>
        <w:t xml:space="preserve"> DrPH. Role: Member. Cultural Adaptation of Intervention for Urban Youth. 2022-present.</w:t>
      </w:r>
    </w:p>
    <w:p w14:paraId="05D50A2A" w14:textId="77777777" w:rsidR="00821029" w:rsidRDefault="00821029" w:rsidP="00821029">
      <w:pPr>
        <w:pStyle w:val="Heading2"/>
        <w:spacing w:before="240"/>
      </w:pPr>
      <w:r>
        <w:t>III. Doctoral Students — Committee Member (College of Arts &amp; Sciences)</w:t>
      </w:r>
    </w:p>
    <w:p w14:paraId="58F3A753" w14:textId="77777777" w:rsidR="00821029" w:rsidRDefault="00821029" w:rsidP="00821029">
      <w:pPr>
        <w:spacing w:before="60" w:after="60"/>
        <w:ind w:left="360"/>
      </w:pPr>
      <w:r>
        <w:rPr>
          <w:i/>
          <w:iCs/>
          <w:sz w:val="20"/>
          <w:szCs w:val="20"/>
        </w:rPr>
        <w:t>*Concurrent Degree (COPH and Anthropology) indicated with asterisk.</w:t>
      </w:r>
    </w:p>
    <w:p w14:paraId="16671297" w14:textId="77777777" w:rsidR="00821029" w:rsidRDefault="00821029" w:rsidP="00821029">
      <w:pPr>
        <w:pStyle w:val="ListParagraph"/>
        <w:numPr>
          <w:ilvl w:val="0"/>
          <w:numId w:val="70"/>
        </w:numPr>
        <w:spacing w:before="40" w:after="40" w:line="240" w:lineRule="auto"/>
      </w:pPr>
      <w:r>
        <w:rPr>
          <w:b/>
          <w:bCs/>
        </w:rPr>
        <w:t>*Grey, Deven,</w:t>
      </w:r>
      <w:r>
        <w:t xml:space="preserve"> Anthropology and Health Education, Concurrent Degree COPH. Role: Committee Member. Chronic Disease Management in Belize. Spring 2021–present.</w:t>
      </w:r>
    </w:p>
    <w:p w14:paraId="0B40F2DD" w14:textId="77777777" w:rsidR="00821029" w:rsidRDefault="00821029" w:rsidP="00821029">
      <w:pPr>
        <w:pStyle w:val="ListParagraph"/>
        <w:numPr>
          <w:ilvl w:val="0"/>
          <w:numId w:val="70"/>
        </w:numPr>
        <w:spacing w:before="40" w:after="40" w:line="240" w:lineRule="auto"/>
      </w:pPr>
      <w:r>
        <w:rPr>
          <w:b/>
          <w:bCs/>
        </w:rPr>
        <w:t>*Koerner, Lauren,</w:t>
      </w:r>
      <w:r>
        <w:t xml:space="preserve"> PhD, Anthropology, Concurrent Degree COPH. Role: Committee Member. What a Girl Wants: Addressing the Wants of Women's Healthcare for Female Students in Tokyo. 2024–present.</w:t>
      </w:r>
    </w:p>
    <w:p w14:paraId="21B034A8" w14:textId="00A08A48" w:rsidR="00821029" w:rsidRDefault="00821029" w:rsidP="00AC2F87">
      <w:pPr>
        <w:pStyle w:val="ListParagraph"/>
        <w:numPr>
          <w:ilvl w:val="0"/>
          <w:numId w:val="70"/>
        </w:numPr>
        <w:spacing w:before="60" w:after="60" w:line="240" w:lineRule="auto"/>
      </w:pPr>
      <w:r w:rsidRPr="00E82C28">
        <w:rPr>
          <w:b/>
          <w:bCs/>
        </w:rPr>
        <w:t>Hargrave, Dan,</w:t>
      </w:r>
      <w:r>
        <w:t xml:space="preserve"> PhD, Anthropology, College of Arts and Sciences. Role: Committee Member. Veterans and Food Security. 2024–present.</w:t>
      </w:r>
    </w:p>
    <w:p w14:paraId="7FE0D2D1" w14:textId="77777777" w:rsidR="00821029" w:rsidRDefault="00821029" w:rsidP="00821029">
      <w:pPr>
        <w:pStyle w:val="Heading2"/>
        <w:spacing w:before="240"/>
      </w:pPr>
      <w:r>
        <w:t>IV. Doctoral Students — Committee Member (Other Colleges &amp; Departments)</w:t>
      </w:r>
    </w:p>
    <w:p w14:paraId="6F048832" w14:textId="77777777" w:rsidR="00821029" w:rsidRDefault="00821029" w:rsidP="00821029">
      <w:pPr>
        <w:pStyle w:val="ListParagraph"/>
        <w:numPr>
          <w:ilvl w:val="0"/>
          <w:numId w:val="70"/>
        </w:numPr>
        <w:spacing w:before="40" w:after="40" w:line="240" w:lineRule="auto"/>
      </w:pPr>
      <w:r>
        <w:rPr>
          <w:b/>
          <w:bCs/>
        </w:rPr>
        <w:t>Sheffield, Sarah,</w:t>
      </w:r>
      <w:r>
        <w:t xml:space="preserve"> College of Behavioral and Community Sciences. Role: Committee Member. Cross-County Comparative Factor Analysis of Service Provision: Gaps in Standardization of Care for Transition-Age Youth at Emancipation. Fall 2019–present.</w:t>
      </w:r>
    </w:p>
    <w:p w14:paraId="1BE9D223" w14:textId="77777777" w:rsidR="00821029" w:rsidRDefault="00821029" w:rsidP="00821029">
      <w:pPr>
        <w:pStyle w:val="ListParagraph"/>
        <w:numPr>
          <w:ilvl w:val="0"/>
          <w:numId w:val="70"/>
        </w:numPr>
        <w:spacing w:before="40" w:after="40" w:line="240" w:lineRule="auto"/>
      </w:pPr>
      <w:r>
        <w:rPr>
          <w:b/>
          <w:bCs/>
        </w:rPr>
        <w:t>Anderson, Erica,</w:t>
      </w:r>
      <w:r>
        <w:t xml:space="preserve"> College of Behavioral and Community Sciences. Role: Committee Member. Health Disparities and Older Adults. Spring 2020–present.</w:t>
      </w:r>
    </w:p>
    <w:p w14:paraId="742F58CF" w14:textId="77777777" w:rsidR="00821029" w:rsidRDefault="00821029" w:rsidP="00821029">
      <w:pPr>
        <w:pStyle w:val="ListParagraph"/>
        <w:numPr>
          <w:ilvl w:val="0"/>
          <w:numId w:val="70"/>
        </w:numPr>
        <w:spacing w:before="40" w:after="40" w:line="240" w:lineRule="auto"/>
      </w:pPr>
      <w:r>
        <w:rPr>
          <w:b/>
          <w:bCs/>
        </w:rPr>
        <w:t>Albizu-Jacob, Alexandra,</w:t>
      </w:r>
      <w:r>
        <w:t xml:space="preserve"> PhD, College of Behavioral and Community Sciences. Role: Member. Re-Imagining Community-Academic Research Partnerships in Implementation Science Research &amp; Practice. 2022–present.</w:t>
      </w:r>
    </w:p>
    <w:p w14:paraId="576F0412" w14:textId="77777777" w:rsidR="00821029" w:rsidRDefault="00821029" w:rsidP="00821029">
      <w:pPr>
        <w:pStyle w:val="ListParagraph"/>
        <w:numPr>
          <w:ilvl w:val="0"/>
          <w:numId w:val="70"/>
        </w:numPr>
        <w:spacing w:before="40" w:after="40" w:line="240" w:lineRule="auto"/>
      </w:pPr>
      <w:r>
        <w:rPr>
          <w:b/>
          <w:bCs/>
        </w:rPr>
        <w:t>Moreno, Maria,</w:t>
      </w:r>
      <w:r>
        <w:t xml:space="preserve"> College of Nursing. Role: Committee Member. Diabetes Management and Hispanic Health. 2022–present.</w:t>
      </w:r>
    </w:p>
    <w:p w14:paraId="58FBFE94" w14:textId="77777777" w:rsidR="00821029" w:rsidRDefault="00821029" w:rsidP="00821029">
      <w:pPr>
        <w:pStyle w:val="ListParagraph"/>
        <w:numPr>
          <w:ilvl w:val="0"/>
          <w:numId w:val="70"/>
        </w:numPr>
        <w:spacing w:before="40" w:after="40" w:line="240" w:lineRule="auto"/>
      </w:pPr>
      <w:r>
        <w:rPr>
          <w:b/>
          <w:bCs/>
        </w:rPr>
        <w:t>Rooker, Janessa,</w:t>
      </w:r>
      <w:r>
        <w:t xml:space="preserve"> College of Nursing. Role: Committee Member. A Prospective Study on the Feasibility of Point of Care Ototoxicity Screenings in the Ambulatory Clinic for Cervical Cancer Patients. 2023–present.</w:t>
      </w:r>
    </w:p>
    <w:p w14:paraId="56625E03" w14:textId="77777777" w:rsidR="00821029" w:rsidRDefault="00821029" w:rsidP="00821029">
      <w:pPr>
        <w:pStyle w:val="ListParagraph"/>
        <w:numPr>
          <w:ilvl w:val="0"/>
          <w:numId w:val="70"/>
        </w:numPr>
        <w:spacing w:before="40" w:after="40" w:line="240" w:lineRule="auto"/>
      </w:pPr>
      <w:r>
        <w:rPr>
          <w:b/>
          <w:bCs/>
        </w:rPr>
        <w:lastRenderedPageBreak/>
        <w:t>Saint Fleur, Angeline,</w:t>
      </w:r>
      <w:r>
        <w:t xml:space="preserve"> College of Nursing. Role: Committee Member. The Unanswered Questions of Hypertensive Disorders of Pregnancy. Fall 2023–present.</w:t>
      </w:r>
    </w:p>
    <w:p w14:paraId="16BD88A9" w14:textId="77777777" w:rsidR="00821029" w:rsidRDefault="00821029" w:rsidP="00821029">
      <w:pPr>
        <w:pStyle w:val="ListParagraph"/>
        <w:numPr>
          <w:ilvl w:val="0"/>
          <w:numId w:val="70"/>
        </w:numPr>
        <w:spacing w:before="40" w:after="40" w:line="240" w:lineRule="auto"/>
      </w:pPr>
      <w:r>
        <w:rPr>
          <w:b/>
          <w:bCs/>
        </w:rPr>
        <w:t>Lee, Kirsten J.,</w:t>
      </w:r>
      <w:r>
        <w:t xml:space="preserve"> PhD, Department of Social Psychology. Role: Member. Death and Things: The Existential Life of Queer Objects. 2024–2026.</w:t>
      </w:r>
    </w:p>
    <w:p w14:paraId="003080A2" w14:textId="77777777" w:rsidR="00821029" w:rsidRDefault="00821029" w:rsidP="00821029">
      <w:pPr>
        <w:pStyle w:val="ListParagraph"/>
        <w:numPr>
          <w:ilvl w:val="0"/>
          <w:numId w:val="70"/>
        </w:numPr>
        <w:spacing w:before="40" w:after="40" w:line="240" w:lineRule="auto"/>
      </w:pPr>
      <w:r>
        <w:rPr>
          <w:b/>
          <w:bCs/>
        </w:rPr>
        <w:t>Salome Velez, Maria,</w:t>
      </w:r>
      <w:r>
        <w:t xml:space="preserve"> PhD, College of Behavioral and Community Sciences. Role: Member. Case Management and Working with Latino Trafficking Victims. 2024–present.</w:t>
      </w:r>
    </w:p>
    <w:p w14:paraId="5FC37408" w14:textId="77777777" w:rsidR="00821029" w:rsidRDefault="00821029" w:rsidP="00821029">
      <w:pPr>
        <w:pStyle w:val="ListParagraph"/>
        <w:numPr>
          <w:ilvl w:val="0"/>
          <w:numId w:val="70"/>
        </w:numPr>
        <w:spacing w:before="40" w:after="40" w:line="240" w:lineRule="auto"/>
      </w:pPr>
      <w:r>
        <w:rPr>
          <w:b/>
          <w:bCs/>
        </w:rPr>
        <w:t>Altuna, Margarita,</w:t>
      </w:r>
      <w:r>
        <w:t xml:space="preserve"> PhD, College of Education. Role: Member. Global Virtual Exchange. 2025–present.</w:t>
      </w:r>
    </w:p>
    <w:p w14:paraId="1130EC67" w14:textId="337DC0D1" w:rsidR="00821029" w:rsidRDefault="00821029" w:rsidP="002A545E">
      <w:pPr>
        <w:pStyle w:val="ListParagraph"/>
        <w:numPr>
          <w:ilvl w:val="0"/>
          <w:numId w:val="70"/>
        </w:numPr>
        <w:spacing w:before="60" w:after="60" w:line="240" w:lineRule="auto"/>
      </w:pPr>
      <w:r w:rsidRPr="00E82C28">
        <w:rPr>
          <w:b/>
          <w:bCs/>
        </w:rPr>
        <w:t>Essel, Mavis,</w:t>
      </w:r>
      <w:r>
        <w:t xml:space="preserve"> PhD, Department of Communications. Role: Member. Maternal Child Health. 2025–present.</w:t>
      </w:r>
    </w:p>
    <w:p w14:paraId="1CE9D561" w14:textId="77777777" w:rsidR="00821029" w:rsidRDefault="00821029" w:rsidP="00821029">
      <w:pPr>
        <w:pStyle w:val="Heading2"/>
        <w:spacing w:before="240"/>
      </w:pPr>
      <w:r>
        <w:t>V. Master's Students (MPH/MSPH)</w:t>
      </w:r>
    </w:p>
    <w:p w14:paraId="51ABB949" w14:textId="77777777" w:rsidR="00821029" w:rsidRDefault="00821029" w:rsidP="00821029">
      <w:pPr>
        <w:pStyle w:val="Heading3"/>
        <w:spacing w:before="160"/>
      </w:pPr>
      <w:r>
        <w:t>MSPH Students — Committee Chair/Major Professor</w:t>
      </w:r>
    </w:p>
    <w:p w14:paraId="0ABACAE8" w14:textId="058990F2" w:rsidR="00E82C28" w:rsidRPr="00E82C28" w:rsidRDefault="00E82C28" w:rsidP="00E82C28">
      <w:r>
        <w:t>None</w:t>
      </w:r>
    </w:p>
    <w:p w14:paraId="43F0178F" w14:textId="77777777" w:rsidR="00821029" w:rsidRDefault="00821029" w:rsidP="00821029">
      <w:pPr>
        <w:pStyle w:val="Heading3"/>
        <w:spacing w:before="160"/>
      </w:pPr>
      <w:r>
        <w:t>MPH Students — Advisor/Mentor</w:t>
      </w:r>
    </w:p>
    <w:p w14:paraId="47A157F5" w14:textId="0FA43959" w:rsidR="00821029" w:rsidRDefault="00821029" w:rsidP="00821029">
      <w:pPr>
        <w:pStyle w:val="ListParagraph"/>
        <w:numPr>
          <w:ilvl w:val="0"/>
          <w:numId w:val="70"/>
        </w:numPr>
        <w:spacing w:before="40" w:after="40" w:line="240" w:lineRule="auto"/>
      </w:pPr>
      <w:r>
        <w:rPr>
          <w:b/>
          <w:bCs/>
        </w:rPr>
        <w:t>Larsh, Bianca,</w:t>
      </w:r>
      <w:r>
        <w:t xml:space="preserve"> MPH. </w:t>
      </w:r>
    </w:p>
    <w:p w14:paraId="1B34B21E" w14:textId="1AE471E6" w:rsidR="00821029" w:rsidRDefault="00821029" w:rsidP="008010F6">
      <w:pPr>
        <w:pStyle w:val="ListParagraph"/>
        <w:numPr>
          <w:ilvl w:val="0"/>
          <w:numId w:val="70"/>
        </w:numPr>
        <w:spacing w:before="60" w:after="60" w:line="240" w:lineRule="auto"/>
      </w:pPr>
      <w:r w:rsidRPr="00E82C28">
        <w:rPr>
          <w:b/>
          <w:bCs/>
        </w:rPr>
        <w:t>Rasmusson, Sophia,</w:t>
      </w:r>
      <w:r>
        <w:t xml:space="preserve"> MPH. </w:t>
      </w:r>
    </w:p>
    <w:p w14:paraId="4FA1EDFB" w14:textId="77777777" w:rsidR="00821029" w:rsidRDefault="00821029" w:rsidP="00821029">
      <w:pPr>
        <w:pStyle w:val="Heading2"/>
        <w:spacing w:before="240"/>
      </w:pPr>
      <w:r>
        <w:t>VI. Undergraduate Research Mentees</w:t>
      </w:r>
    </w:p>
    <w:p w14:paraId="61E0A88E" w14:textId="12DC1FB9" w:rsidR="00821029" w:rsidRDefault="00821029" w:rsidP="00821029">
      <w:pPr>
        <w:pStyle w:val="ListParagraph"/>
        <w:numPr>
          <w:ilvl w:val="0"/>
          <w:numId w:val="70"/>
        </w:numPr>
        <w:spacing w:before="40" w:after="40" w:line="240" w:lineRule="auto"/>
      </w:pPr>
      <w:proofErr w:type="spellStart"/>
      <w:r>
        <w:rPr>
          <w:b/>
          <w:bCs/>
        </w:rPr>
        <w:t>Agaiby</w:t>
      </w:r>
      <w:proofErr w:type="spellEnd"/>
      <w:r>
        <w:rPr>
          <w:b/>
          <w:bCs/>
        </w:rPr>
        <w:t>, Carol.</w:t>
      </w:r>
      <w:r>
        <w:t xml:space="preserve"> </w:t>
      </w:r>
    </w:p>
    <w:p w14:paraId="02AF2921" w14:textId="21B9C603" w:rsidR="00821029" w:rsidRDefault="00821029" w:rsidP="00821029">
      <w:pPr>
        <w:pStyle w:val="ListParagraph"/>
        <w:numPr>
          <w:ilvl w:val="0"/>
          <w:numId w:val="70"/>
        </w:numPr>
        <w:spacing w:before="40" w:after="40" w:line="240" w:lineRule="auto"/>
      </w:pPr>
      <w:r>
        <w:rPr>
          <w:b/>
          <w:bCs/>
        </w:rPr>
        <w:t>Arvelo, Joaquin.</w:t>
      </w:r>
      <w:r>
        <w:t xml:space="preserve"> </w:t>
      </w:r>
    </w:p>
    <w:p w14:paraId="14C98CCA" w14:textId="6EEE37B4" w:rsidR="00821029" w:rsidRDefault="00821029" w:rsidP="00821029">
      <w:pPr>
        <w:pStyle w:val="ListParagraph"/>
        <w:numPr>
          <w:ilvl w:val="0"/>
          <w:numId w:val="70"/>
        </w:numPr>
        <w:spacing w:before="40" w:after="40" w:line="240" w:lineRule="auto"/>
      </w:pPr>
      <w:r>
        <w:rPr>
          <w:b/>
          <w:bCs/>
        </w:rPr>
        <w:t>Bhaskarla, Sneha.</w:t>
      </w:r>
      <w:r>
        <w:t xml:space="preserve"> </w:t>
      </w:r>
    </w:p>
    <w:p w14:paraId="6F9C08EB" w14:textId="43DBF3B2" w:rsidR="00821029" w:rsidRDefault="00821029" w:rsidP="00FA0001">
      <w:pPr>
        <w:pStyle w:val="ListParagraph"/>
        <w:numPr>
          <w:ilvl w:val="0"/>
          <w:numId w:val="70"/>
        </w:numPr>
        <w:spacing w:before="60" w:after="60" w:line="240" w:lineRule="auto"/>
      </w:pPr>
      <w:r w:rsidRPr="00E82C28">
        <w:rPr>
          <w:b/>
          <w:bCs/>
        </w:rPr>
        <w:t>Evans, Thomas,</w:t>
      </w:r>
      <w:r>
        <w:t xml:space="preserve"> Morsani College of Medicine. </w:t>
      </w:r>
    </w:p>
    <w:p w14:paraId="500F1682" w14:textId="77777777" w:rsidR="00821029" w:rsidRDefault="00821029" w:rsidP="00821029">
      <w:pPr>
        <w:pStyle w:val="Heading2"/>
        <w:spacing w:before="240"/>
      </w:pPr>
      <w:r>
        <w:t>VII. Junior Faculty &amp; Postdoctoral Mentees</w:t>
      </w:r>
    </w:p>
    <w:p w14:paraId="6DDF4BDF" w14:textId="77777777" w:rsidR="00821029" w:rsidRDefault="00821029" w:rsidP="00821029">
      <w:pPr>
        <w:pStyle w:val="ListParagraph"/>
        <w:numPr>
          <w:ilvl w:val="0"/>
          <w:numId w:val="70"/>
        </w:numPr>
        <w:spacing w:before="40" w:after="40" w:line="240" w:lineRule="auto"/>
      </w:pPr>
      <w:r>
        <w:rPr>
          <w:b/>
          <w:bCs/>
        </w:rPr>
        <w:t>Boxtha, Carol,</w:t>
      </w:r>
      <w:r>
        <w:t xml:space="preserve"> MPH, Research Coordinator, NTRO Department — Non-Therapeutic Research Office, Moffitt Cancer Center. 2022–present.</w:t>
      </w:r>
    </w:p>
    <w:p w14:paraId="2A6E9144" w14:textId="77777777" w:rsidR="00821029" w:rsidRPr="007A3DDA" w:rsidRDefault="00821029" w:rsidP="00821029">
      <w:pPr>
        <w:pStyle w:val="ListParagraph"/>
        <w:numPr>
          <w:ilvl w:val="0"/>
          <w:numId w:val="70"/>
        </w:numPr>
        <w:spacing w:before="40" w:after="40" w:line="240" w:lineRule="auto"/>
        <w:rPr>
          <w:lang w:val="es-419"/>
        </w:rPr>
      </w:pPr>
      <w:r>
        <w:rPr>
          <w:b/>
          <w:bCs/>
          <w:lang w:val="es-419"/>
        </w:rPr>
        <w:t>Padron, Adaxia,</w:t>
      </w:r>
      <w:r>
        <w:rPr>
          <w:lang w:val="es-419"/>
        </w:rPr>
        <w:t xml:space="preserve"> MD, Tampa General Hospital, Tampa, FL. 2024–2026.</w:t>
      </w:r>
    </w:p>
    <w:p w14:paraId="7AD9CF34" w14:textId="73553404" w:rsidR="00821029" w:rsidRDefault="00821029" w:rsidP="00053BAD">
      <w:pPr>
        <w:pStyle w:val="ListParagraph"/>
        <w:numPr>
          <w:ilvl w:val="0"/>
          <w:numId w:val="70"/>
        </w:numPr>
        <w:spacing w:before="60" w:after="60" w:line="240" w:lineRule="auto"/>
      </w:pPr>
      <w:r w:rsidRPr="00E82C28">
        <w:rPr>
          <w:b/>
          <w:bCs/>
        </w:rPr>
        <w:t>Hamm-Rodriguez, Molly,</w:t>
      </w:r>
      <w:r>
        <w:t xml:space="preserve"> PhD, College of Education, USF, Tampa, FL. 2024–2026.</w:t>
      </w:r>
    </w:p>
    <w:p w14:paraId="10EF0716" w14:textId="77777777" w:rsidR="00821029" w:rsidRDefault="00821029" w:rsidP="00821029">
      <w:pPr>
        <w:pStyle w:val="Heading2"/>
        <w:spacing w:before="240"/>
      </w:pPr>
      <w:r>
        <w:t>VIII. Faculty Advisor for Student Organizations</w:t>
      </w:r>
    </w:p>
    <w:p w14:paraId="3CEFA0F2" w14:textId="77777777" w:rsidR="00821029" w:rsidRDefault="00821029" w:rsidP="00821029">
      <w:pPr>
        <w:spacing w:before="60" w:after="60"/>
        <w:ind w:left="360"/>
      </w:pPr>
      <w:r>
        <w:rPr>
          <w:i/>
          <w:iCs/>
          <w:sz w:val="20"/>
          <w:szCs w:val="20"/>
        </w:rPr>
        <w:t>Note: Conflicting dates appear in source document for both organizations — please verify and update.</w:t>
      </w:r>
    </w:p>
    <w:p w14:paraId="4FFE4878" w14:textId="4B39B966" w:rsidR="00821029" w:rsidRDefault="00821029" w:rsidP="00821029">
      <w:pPr>
        <w:pStyle w:val="ListParagraph"/>
        <w:numPr>
          <w:ilvl w:val="0"/>
          <w:numId w:val="70"/>
        </w:numPr>
        <w:spacing w:before="40" w:after="40" w:line="240" w:lineRule="auto"/>
      </w:pPr>
      <w:r>
        <w:rPr>
          <w:b/>
          <w:bCs/>
        </w:rPr>
        <w:t>Latino Caucus for Public Health, USF.</w:t>
      </w:r>
      <w:r>
        <w:t xml:space="preserve"> 2021</w:t>
      </w:r>
      <w:r w:rsidR="00E82C28">
        <w:t>-2025.</w:t>
      </w:r>
    </w:p>
    <w:p w14:paraId="692EF44A" w14:textId="46C91244" w:rsidR="00821029" w:rsidRDefault="00821029" w:rsidP="00821029">
      <w:pPr>
        <w:pStyle w:val="ListParagraph"/>
        <w:numPr>
          <w:ilvl w:val="0"/>
          <w:numId w:val="70"/>
        </w:numPr>
        <w:spacing w:before="40" w:after="40" w:line="240" w:lineRule="auto"/>
      </w:pPr>
      <w:r>
        <w:rPr>
          <w:b/>
          <w:bCs/>
        </w:rPr>
        <w:t>Public Health Student Association (PHSA).</w:t>
      </w:r>
      <w:r>
        <w:t xml:space="preserve"> 2022–2024.</w:t>
      </w:r>
    </w:p>
    <w:p w14:paraId="495EACC6" w14:textId="77777777" w:rsidR="00821029" w:rsidRDefault="00821029" w:rsidP="00821029">
      <w:pPr>
        <w:spacing w:before="60" w:after="60"/>
      </w:pPr>
    </w:p>
    <w:p w14:paraId="1E35AE08" w14:textId="77777777" w:rsidR="00821029" w:rsidRDefault="00821029" w:rsidP="00821029">
      <w:pPr>
        <w:pStyle w:val="Heading1"/>
      </w:pPr>
      <w:r>
        <w:rPr>
          <w:b/>
          <w:bCs/>
        </w:rPr>
        <w:t>GRADUATED/PAST STUDENTS &amp; MENTEES</w:t>
      </w:r>
    </w:p>
    <w:p w14:paraId="0C623C4E" w14:textId="77777777" w:rsidR="00821029" w:rsidRDefault="00821029" w:rsidP="00821029">
      <w:pPr>
        <w:spacing w:before="60" w:after="60"/>
        <w:ind w:left="360"/>
      </w:pPr>
      <w:r>
        <w:rPr>
          <w:i/>
          <w:iCs/>
          <w:sz w:val="20"/>
          <w:szCs w:val="20"/>
        </w:rPr>
        <w:t>Sorted by end year, most recent first within each subsection.</w:t>
      </w:r>
    </w:p>
    <w:p w14:paraId="2FB0362F" w14:textId="77777777" w:rsidR="00821029" w:rsidRDefault="00821029" w:rsidP="00821029">
      <w:pPr>
        <w:pStyle w:val="Heading2"/>
        <w:spacing w:before="240"/>
      </w:pPr>
      <w:r>
        <w:t>I. Doctoral Students — Major/Co-Major Professor (College of Public Health)</w:t>
      </w:r>
    </w:p>
    <w:p w14:paraId="161B653F" w14:textId="77777777" w:rsidR="00821029" w:rsidRDefault="00821029" w:rsidP="00821029">
      <w:pPr>
        <w:pStyle w:val="ListParagraph"/>
        <w:numPr>
          <w:ilvl w:val="0"/>
          <w:numId w:val="71"/>
        </w:numPr>
        <w:spacing w:before="40" w:after="40" w:line="240" w:lineRule="auto"/>
      </w:pPr>
      <w:r>
        <w:rPr>
          <w:b/>
          <w:bCs/>
        </w:rPr>
        <w:t>Lake, Paige,</w:t>
      </w:r>
      <w:r>
        <w:t xml:space="preserve"> Community and Family Health, College of Public Health. Role: Co-Major Professor. Patient Provider Communication and Cancer. Fall 2018–2025.</w:t>
      </w:r>
    </w:p>
    <w:p w14:paraId="3407CFE5" w14:textId="77777777" w:rsidR="00821029" w:rsidRDefault="00821029" w:rsidP="00821029">
      <w:pPr>
        <w:pStyle w:val="ListParagraph"/>
        <w:numPr>
          <w:ilvl w:val="0"/>
          <w:numId w:val="71"/>
        </w:numPr>
        <w:spacing w:before="40" w:after="40" w:line="240" w:lineRule="auto"/>
      </w:pPr>
      <w:r>
        <w:rPr>
          <w:b/>
          <w:bCs/>
        </w:rPr>
        <w:t>Luna Pinto, Silvia,</w:t>
      </w:r>
      <w:r>
        <w:t xml:space="preserve"> DrPH, College of Public Health. Role: Co-Major Professor. Minority Health. Fall 2020–2025.</w:t>
      </w:r>
    </w:p>
    <w:p w14:paraId="2ABF4BE6" w14:textId="77777777" w:rsidR="00821029" w:rsidRDefault="00821029" w:rsidP="00821029">
      <w:pPr>
        <w:pStyle w:val="ListParagraph"/>
        <w:numPr>
          <w:ilvl w:val="0"/>
          <w:numId w:val="71"/>
        </w:numPr>
        <w:spacing w:before="40" w:after="40" w:line="240" w:lineRule="auto"/>
      </w:pPr>
      <w:r>
        <w:rPr>
          <w:b/>
          <w:bCs/>
        </w:rPr>
        <w:t>Trejos, Rolando,</w:t>
      </w:r>
      <w:r>
        <w:t xml:space="preserve"> Community and Family Health, College of Public Health. Role: Co-Major Professor. Hispanics, Cancer and Community Engaged Research. 2021–2025.</w:t>
      </w:r>
    </w:p>
    <w:p w14:paraId="07CF89E1" w14:textId="77777777" w:rsidR="00821029" w:rsidRDefault="00821029" w:rsidP="00821029">
      <w:pPr>
        <w:pStyle w:val="ListParagraph"/>
        <w:numPr>
          <w:ilvl w:val="0"/>
          <w:numId w:val="71"/>
        </w:numPr>
        <w:spacing w:before="40" w:after="40" w:line="240" w:lineRule="auto"/>
      </w:pPr>
      <w:r>
        <w:rPr>
          <w:b/>
          <w:bCs/>
        </w:rPr>
        <w:lastRenderedPageBreak/>
        <w:t>Sanabria, Gabriella,</w:t>
      </w:r>
      <w:r>
        <w:t xml:space="preserve"> Community and Family Health, College of Public Health. Role: Major Professor. Hispanics, E-Health, Cancer, Caregiver Burden, and Community Engaged Research. 2021–2025.</w:t>
      </w:r>
    </w:p>
    <w:p w14:paraId="3FE92F9D" w14:textId="77777777" w:rsidR="00821029" w:rsidRDefault="00821029" w:rsidP="00821029">
      <w:pPr>
        <w:pStyle w:val="ListParagraph"/>
        <w:numPr>
          <w:ilvl w:val="0"/>
          <w:numId w:val="71"/>
        </w:numPr>
        <w:spacing w:before="40" w:after="40" w:line="240" w:lineRule="auto"/>
      </w:pPr>
      <w:r>
        <w:rPr>
          <w:b/>
          <w:bCs/>
        </w:rPr>
        <w:t>Harris, Nicole,</w:t>
      </w:r>
      <w:r>
        <w:t xml:space="preserve"> PhD, College of Public Health. Role: Co-Major Professor. Maternal Morbidity and Race/Ethnicity. 2023–2025.</w:t>
      </w:r>
    </w:p>
    <w:p w14:paraId="6FD480AF" w14:textId="77777777" w:rsidR="00821029" w:rsidRDefault="00821029" w:rsidP="00821029">
      <w:pPr>
        <w:pStyle w:val="ListParagraph"/>
        <w:numPr>
          <w:ilvl w:val="0"/>
          <w:numId w:val="71"/>
        </w:numPr>
        <w:spacing w:before="40" w:after="40" w:line="240" w:lineRule="auto"/>
      </w:pPr>
      <w:r>
        <w:rPr>
          <w:b/>
          <w:bCs/>
        </w:rPr>
        <w:t>Shahkarami, Mahtab,</w:t>
      </w:r>
      <w:r>
        <w:t xml:space="preserve"> DrPH, College of Public Health. Role: Major Professor. Opioid Overdose Prevention Policy in California. 2022–2024.</w:t>
      </w:r>
    </w:p>
    <w:p w14:paraId="4659B3EF" w14:textId="77777777" w:rsidR="00821029" w:rsidRDefault="00821029" w:rsidP="00821029">
      <w:pPr>
        <w:pStyle w:val="ListParagraph"/>
        <w:numPr>
          <w:ilvl w:val="0"/>
          <w:numId w:val="71"/>
        </w:numPr>
        <w:spacing w:before="40" w:after="40" w:line="240" w:lineRule="auto"/>
      </w:pPr>
      <w:r>
        <w:rPr>
          <w:b/>
          <w:bCs/>
        </w:rPr>
        <w:t>Agrawal, Kelli,</w:t>
      </w:r>
      <w:r>
        <w:t xml:space="preserve"> Community and Family Health, College of Public Health. Role: Co-Major Professor. LGBT+, Mental Health and Community Engaged Research. 2022–2024.</w:t>
      </w:r>
    </w:p>
    <w:p w14:paraId="7A58A320" w14:textId="77777777" w:rsidR="00821029" w:rsidRDefault="00821029" w:rsidP="00821029">
      <w:pPr>
        <w:pStyle w:val="ListParagraph"/>
        <w:numPr>
          <w:ilvl w:val="0"/>
          <w:numId w:val="71"/>
        </w:numPr>
        <w:spacing w:before="40" w:after="40" w:line="240" w:lineRule="auto"/>
      </w:pPr>
      <w:r>
        <w:rPr>
          <w:b/>
          <w:bCs/>
        </w:rPr>
        <w:t>Williams Crank, Tiffany,</w:t>
      </w:r>
      <w:r>
        <w:t xml:space="preserve"> DrPH. Role: Major Professor. Health Disparities and Colorectal Cancer Among African Americans. 2021–2023.</w:t>
      </w:r>
    </w:p>
    <w:p w14:paraId="3576F185" w14:textId="77777777" w:rsidR="00821029" w:rsidRDefault="00821029" w:rsidP="00821029">
      <w:pPr>
        <w:pStyle w:val="ListParagraph"/>
        <w:numPr>
          <w:ilvl w:val="0"/>
          <w:numId w:val="71"/>
        </w:numPr>
        <w:spacing w:before="40" w:after="40" w:line="240" w:lineRule="auto"/>
      </w:pPr>
      <w:r>
        <w:rPr>
          <w:b/>
          <w:bCs/>
        </w:rPr>
        <w:t>Chavez, Melody,</w:t>
      </w:r>
      <w:r>
        <w:t xml:space="preserve"> Community and Family Health. Role: Major Professor. Opioid Use and Cancer Survivorship. Fall 2017–2023.</w:t>
      </w:r>
    </w:p>
    <w:p w14:paraId="2F1C4E90" w14:textId="77777777" w:rsidR="00821029" w:rsidRDefault="00821029" w:rsidP="00821029">
      <w:pPr>
        <w:pStyle w:val="ListParagraph"/>
        <w:numPr>
          <w:ilvl w:val="0"/>
          <w:numId w:val="71"/>
        </w:numPr>
        <w:spacing w:before="40" w:after="40" w:line="240" w:lineRule="auto"/>
      </w:pPr>
      <w:r>
        <w:rPr>
          <w:b/>
          <w:bCs/>
        </w:rPr>
        <w:t>Fross, Marshara,</w:t>
      </w:r>
      <w:r>
        <w:t xml:space="preserve"> Community and Family Health. Role: Co-Major Professor. African American Health Disparities. Fall 2018–2023.</w:t>
      </w:r>
      <w:r>
        <w:rPr>
          <w:i/>
          <w:iCs/>
        </w:rPr>
        <w:t xml:space="preserve"> Current Position: Post-Doctoral Researcher, USF College of Public Health.</w:t>
      </w:r>
    </w:p>
    <w:p w14:paraId="6BFEBC95" w14:textId="77777777" w:rsidR="00821029" w:rsidRDefault="00821029" w:rsidP="00821029">
      <w:pPr>
        <w:pStyle w:val="ListParagraph"/>
        <w:numPr>
          <w:ilvl w:val="0"/>
          <w:numId w:val="71"/>
        </w:numPr>
        <w:spacing w:before="40" w:after="40" w:line="240" w:lineRule="auto"/>
      </w:pPr>
      <w:r>
        <w:rPr>
          <w:b/>
          <w:bCs/>
        </w:rPr>
        <w:t>Klein, Jay,</w:t>
      </w:r>
      <w:r>
        <w:t xml:space="preserve"> DrPH. Role: Major Professor. Program Evaluation for ArtThread NorCal Initiative (ANCI). Fall 2015–2022.</w:t>
      </w:r>
    </w:p>
    <w:p w14:paraId="26958AE7" w14:textId="77777777" w:rsidR="00821029" w:rsidRDefault="00821029" w:rsidP="00821029">
      <w:pPr>
        <w:pStyle w:val="ListParagraph"/>
        <w:numPr>
          <w:ilvl w:val="0"/>
          <w:numId w:val="71"/>
        </w:numPr>
        <w:spacing w:before="40" w:after="40" w:line="240" w:lineRule="auto"/>
      </w:pPr>
      <w:r>
        <w:rPr>
          <w:b/>
          <w:bCs/>
        </w:rPr>
        <w:t>Dao, Lillie,</w:t>
      </w:r>
      <w:r>
        <w:t xml:space="preserve"> Community and Family Health. Role: Co-Major Professor. Spirituality, Health and Wellbeing. 2016–2021.</w:t>
      </w:r>
    </w:p>
    <w:p w14:paraId="51FE939D" w14:textId="77777777" w:rsidR="00821029" w:rsidRDefault="00821029" w:rsidP="00821029">
      <w:pPr>
        <w:pStyle w:val="ListParagraph"/>
        <w:numPr>
          <w:ilvl w:val="0"/>
          <w:numId w:val="71"/>
        </w:numPr>
        <w:spacing w:before="40" w:after="40" w:line="240" w:lineRule="auto"/>
      </w:pPr>
      <w:r>
        <w:rPr>
          <w:b/>
          <w:bCs/>
        </w:rPr>
        <w:t>Sommariva, Silvia,</w:t>
      </w:r>
      <w:r>
        <w:t xml:space="preserve"> Community and Family Health. Role: Major Professor. Social Marketing and HPV Vaccine Policy in Italy. Fall 2016–Spring 2021.</w:t>
      </w:r>
      <w:r>
        <w:rPr>
          <w:i/>
          <w:iCs/>
        </w:rPr>
        <w:t xml:space="preserve"> Current Position: Health and Social Media Analyst, UNICEF.</w:t>
      </w:r>
    </w:p>
    <w:p w14:paraId="2E71C3C1" w14:textId="77777777" w:rsidR="00821029" w:rsidRDefault="00821029" w:rsidP="00821029">
      <w:pPr>
        <w:pStyle w:val="ListParagraph"/>
        <w:numPr>
          <w:ilvl w:val="0"/>
          <w:numId w:val="71"/>
        </w:numPr>
        <w:spacing w:before="40" w:after="40" w:line="240" w:lineRule="auto"/>
      </w:pPr>
      <w:r>
        <w:rPr>
          <w:b/>
          <w:bCs/>
        </w:rPr>
        <w:t>Bombaka, Linda,</w:t>
      </w:r>
      <w:r>
        <w:t xml:space="preserve"> Community and Family Health. Role: Co-Major Professor. Congolese Refugee Women's Health. Fall 2015–2019.</w:t>
      </w:r>
      <w:r>
        <w:rPr>
          <w:i/>
          <w:iCs/>
        </w:rPr>
        <w:t xml:space="preserve"> Current Position: Assistant Professor of Instruction, Temple University.</w:t>
      </w:r>
    </w:p>
    <w:p w14:paraId="5D6F9529" w14:textId="77777777" w:rsidR="00821029" w:rsidRDefault="00821029" w:rsidP="00821029">
      <w:pPr>
        <w:pStyle w:val="ListParagraph"/>
        <w:numPr>
          <w:ilvl w:val="0"/>
          <w:numId w:val="71"/>
        </w:numPr>
        <w:spacing w:before="40" w:after="40" w:line="240" w:lineRule="auto"/>
      </w:pPr>
      <w:r>
        <w:rPr>
          <w:b/>
          <w:bCs/>
        </w:rPr>
        <w:t>Vazquez-Otero, Coralia,</w:t>
      </w:r>
      <w:r>
        <w:t xml:space="preserve"> Community and Family Health. Role: Co-Major Professor. HPV Vaccine School Entry Policy in Puerto Rico. Fall 2013–Spring 2019.</w:t>
      </w:r>
      <w:r>
        <w:rPr>
          <w:i/>
          <w:iCs/>
        </w:rPr>
        <w:t xml:space="preserve"> Current Position: Assistant Professor, The University of Texas at San Antonio.</w:t>
      </w:r>
    </w:p>
    <w:p w14:paraId="1CBA1BC4" w14:textId="77777777" w:rsidR="00821029" w:rsidRDefault="00821029" w:rsidP="00821029">
      <w:pPr>
        <w:pStyle w:val="ListParagraph"/>
        <w:numPr>
          <w:ilvl w:val="0"/>
          <w:numId w:val="71"/>
        </w:numPr>
        <w:spacing w:before="40" w:after="40" w:line="240" w:lineRule="auto"/>
      </w:pPr>
      <w:r>
        <w:rPr>
          <w:b/>
          <w:bCs/>
        </w:rPr>
        <w:t>Chee, Vanessa,</w:t>
      </w:r>
      <w:r>
        <w:t xml:space="preserve"> Community and Family Health. Role: Major Professor. The Nutrition Transition among the Andean Kichwas of Ecuador. Fall 2015–Summer 2018.</w:t>
      </w:r>
      <w:r>
        <w:rPr>
          <w:i/>
          <w:iCs/>
        </w:rPr>
        <w:t xml:space="preserve"> Current Position: Post-Doctoral Fellow, Department of Family Medicine and Dentistry, University of Alberta.</w:t>
      </w:r>
    </w:p>
    <w:p w14:paraId="2AC7E7D3" w14:textId="77777777" w:rsidR="00821029" w:rsidRDefault="00821029" w:rsidP="00821029">
      <w:pPr>
        <w:pStyle w:val="ListParagraph"/>
        <w:numPr>
          <w:ilvl w:val="0"/>
          <w:numId w:val="71"/>
        </w:numPr>
        <w:spacing w:before="40" w:after="40" w:line="240" w:lineRule="auto"/>
      </w:pPr>
      <w:r>
        <w:rPr>
          <w:b/>
          <w:bCs/>
        </w:rPr>
        <w:t>Birriel, Pam,</w:t>
      </w:r>
      <w:r>
        <w:t xml:space="preserve"> Community and Family Health. Role: Major Professor. Exploring Nutritional Needs, Roles, and Expectations of Latina Breast Cancer Survivors. Summer 2014–Summer 2017.</w:t>
      </w:r>
      <w:r>
        <w:rPr>
          <w:i/>
          <w:iCs/>
        </w:rPr>
        <w:t xml:space="preserve"> Current Position: Scientific Program Manager, National Cancer Institute.</w:t>
      </w:r>
    </w:p>
    <w:p w14:paraId="52155747" w14:textId="77777777" w:rsidR="00821029" w:rsidRDefault="00821029" w:rsidP="00821029">
      <w:pPr>
        <w:spacing w:before="60" w:after="60"/>
      </w:pPr>
    </w:p>
    <w:p w14:paraId="17C21F87" w14:textId="77777777" w:rsidR="00821029" w:rsidRDefault="00821029" w:rsidP="00821029">
      <w:pPr>
        <w:pStyle w:val="Heading2"/>
        <w:spacing w:before="240"/>
      </w:pPr>
      <w:r>
        <w:t>II. Doctoral Students — Committee Member (College of Public Health)</w:t>
      </w:r>
    </w:p>
    <w:p w14:paraId="0D4044A1" w14:textId="77777777" w:rsidR="00821029" w:rsidRPr="00DA5199" w:rsidRDefault="00821029" w:rsidP="00821029">
      <w:pPr>
        <w:pStyle w:val="ListParagraph"/>
        <w:numPr>
          <w:ilvl w:val="0"/>
          <w:numId w:val="71"/>
        </w:numPr>
        <w:spacing w:before="40" w:after="40" w:line="240" w:lineRule="auto"/>
      </w:pPr>
      <w:r>
        <w:rPr>
          <w:b/>
          <w:bCs/>
        </w:rPr>
        <w:t>Rashida Jones</w:t>
      </w:r>
      <w:r>
        <w:t>, PhD, Role: Member. Maternal and Child Health. 2022-2025</w:t>
      </w:r>
    </w:p>
    <w:p w14:paraId="75958C02" w14:textId="77777777" w:rsidR="00821029" w:rsidRDefault="00821029" w:rsidP="00821029">
      <w:pPr>
        <w:pStyle w:val="ListParagraph"/>
        <w:numPr>
          <w:ilvl w:val="0"/>
          <w:numId w:val="71"/>
        </w:numPr>
        <w:spacing w:before="40" w:after="40" w:line="240" w:lineRule="auto"/>
      </w:pPr>
      <w:r>
        <w:rPr>
          <w:b/>
          <w:bCs/>
        </w:rPr>
        <w:t>Saintus, Lina,</w:t>
      </w:r>
      <w:r>
        <w:t xml:space="preserve"> DrPH. Role: Member. Pregnancy-Related Anxiety and Racism. 2022-2024</w:t>
      </w:r>
    </w:p>
    <w:p w14:paraId="0529196C" w14:textId="77777777" w:rsidR="00821029" w:rsidRDefault="00821029" w:rsidP="00821029">
      <w:pPr>
        <w:pStyle w:val="ListParagraph"/>
        <w:numPr>
          <w:ilvl w:val="0"/>
          <w:numId w:val="71"/>
        </w:numPr>
        <w:spacing w:before="40" w:after="40" w:line="240" w:lineRule="auto"/>
      </w:pPr>
      <w:r>
        <w:rPr>
          <w:b/>
          <w:bCs/>
        </w:rPr>
        <w:t>Haselden, Bruce,</w:t>
      </w:r>
      <w:r>
        <w:t xml:space="preserve"> DrPH. Role: Member. Maternal and Child Health. Summer 2020–2024.</w:t>
      </w:r>
    </w:p>
    <w:p w14:paraId="14C0FEE8" w14:textId="77777777" w:rsidR="00821029" w:rsidRDefault="00821029" w:rsidP="00821029">
      <w:pPr>
        <w:pStyle w:val="ListParagraph"/>
        <w:numPr>
          <w:ilvl w:val="0"/>
          <w:numId w:val="71"/>
        </w:numPr>
        <w:spacing w:before="40" w:after="40" w:line="240" w:lineRule="auto"/>
      </w:pPr>
      <w:r>
        <w:rPr>
          <w:b/>
          <w:bCs/>
        </w:rPr>
        <w:t>Wynn, Anastasia,</w:t>
      </w:r>
      <w:r>
        <w:t xml:space="preserve"> DrPH, College of Public Health. Role: Co-Major Professor. Minority Recruitment into Cancer Clinical Trials. 2018–2022.</w:t>
      </w:r>
    </w:p>
    <w:p w14:paraId="4AFFC660" w14:textId="77777777" w:rsidR="00821029" w:rsidRDefault="00821029" w:rsidP="00821029">
      <w:pPr>
        <w:pStyle w:val="ListParagraph"/>
        <w:numPr>
          <w:ilvl w:val="0"/>
          <w:numId w:val="71"/>
        </w:numPr>
        <w:spacing w:before="40" w:after="40" w:line="240" w:lineRule="auto"/>
      </w:pPr>
      <w:r>
        <w:rPr>
          <w:b/>
          <w:bCs/>
        </w:rPr>
        <w:t>Musumba, Alice,</w:t>
      </w:r>
      <w:r>
        <w:t xml:space="preserve"> DrPH, College of Public Health. Role: Member. Understanding Isolation and Loneliness among East African Immigrants in a Midwest City. Summer 2020–2022.</w:t>
      </w:r>
    </w:p>
    <w:p w14:paraId="516A1E46" w14:textId="77777777" w:rsidR="00821029" w:rsidRDefault="00821029" w:rsidP="00821029">
      <w:pPr>
        <w:pStyle w:val="ListParagraph"/>
        <w:numPr>
          <w:ilvl w:val="0"/>
          <w:numId w:val="71"/>
        </w:numPr>
        <w:spacing w:before="40" w:after="40" w:line="240" w:lineRule="auto"/>
      </w:pPr>
      <w:r>
        <w:rPr>
          <w:b/>
          <w:bCs/>
        </w:rPr>
        <w:t>Fung, Whitney,</w:t>
      </w:r>
      <w:r>
        <w:t xml:space="preserve"> Community and Family Health. Role: Member. Role of Food Policy Groups and Food Insecurity. Spring 2019–2022.</w:t>
      </w:r>
    </w:p>
    <w:p w14:paraId="6F18559E" w14:textId="77777777" w:rsidR="00821029" w:rsidRDefault="00821029" w:rsidP="00821029">
      <w:pPr>
        <w:pStyle w:val="ListParagraph"/>
        <w:numPr>
          <w:ilvl w:val="0"/>
          <w:numId w:val="71"/>
        </w:numPr>
        <w:spacing w:before="40" w:after="40" w:line="240" w:lineRule="auto"/>
      </w:pPr>
      <w:r>
        <w:rPr>
          <w:b/>
          <w:bCs/>
        </w:rPr>
        <w:lastRenderedPageBreak/>
        <w:t>Radlauer-Doerfler, Julie,</w:t>
      </w:r>
      <w:r>
        <w:t xml:space="preserve"> DrPH, College of Public Health. Role: Member. A Response to Structural Racism in the Behavioral Health Delivery System: Exploring Social Support and Social Capital to Create Equity. Summer 2020–2022.</w:t>
      </w:r>
    </w:p>
    <w:p w14:paraId="139987B6" w14:textId="18F24203" w:rsidR="00821029" w:rsidRDefault="00821029" w:rsidP="00821029">
      <w:pPr>
        <w:pStyle w:val="ListParagraph"/>
        <w:numPr>
          <w:ilvl w:val="0"/>
          <w:numId w:val="71"/>
        </w:numPr>
        <w:spacing w:before="40" w:after="40" w:line="240" w:lineRule="auto"/>
      </w:pPr>
      <w:r>
        <w:rPr>
          <w:b/>
          <w:bCs/>
        </w:rPr>
        <w:t>Chartier, Keith,</w:t>
      </w:r>
      <w:r>
        <w:t xml:space="preserve"> DrPH, College of Public Health. Role: Member. Primary Care Nurse Practitioners' Perceptions of Prescribing Buprenorphine to Treat Opioid Use Disorder in Maricopa County, Arizona: A Qualitative Study. Summer 2020–</w:t>
      </w:r>
      <w:r w:rsidR="00576748">
        <w:t>2022</w:t>
      </w:r>
      <w:r>
        <w:t>.</w:t>
      </w:r>
    </w:p>
    <w:p w14:paraId="03F80798" w14:textId="77777777" w:rsidR="00821029" w:rsidRDefault="00821029" w:rsidP="00821029">
      <w:pPr>
        <w:pStyle w:val="ListParagraph"/>
        <w:numPr>
          <w:ilvl w:val="0"/>
          <w:numId w:val="71"/>
        </w:numPr>
        <w:spacing w:before="40" w:after="40" w:line="240" w:lineRule="auto"/>
      </w:pPr>
      <w:r>
        <w:rPr>
          <w:b/>
          <w:bCs/>
        </w:rPr>
        <w:t>Sanders, Angelia,</w:t>
      </w:r>
      <w:r>
        <w:t xml:space="preserve"> DrPH, College of Public Health. Role: Member. Use of a Social Marketing Approach to Develop an In-Depth Interview Guide Targeting Face Washing Behaviors of Toposa Mothers in Kapoeta State, South Sudan. Fall 2019–Spring 2021.</w:t>
      </w:r>
      <w:r>
        <w:rPr>
          <w:i/>
          <w:iCs/>
        </w:rPr>
        <w:t xml:space="preserve"> Current Position: Associate Director, Trachoma Control Program, The Carter Center.</w:t>
      </w:r>
    </w:p>
    <w:p w14:paraId="5D4807B7" w14:textId="77777777" w:rsidR="00821029" w:rsidRDefault="00821029" w:rsidP="00821029">
      <w:pPr>
        <w:pStyle w:val="ListParagraph"/>
        <w:numPr>
          <w:ilvl w:val="0"/>
          <w:numId w:val="71"/>
        </w:numPr>
        <w:spacing w:before="40" w:after="40" w:line="240" w:lineRule="auto"/>
      </w:pPr>
      <w:r>
        <w:rPr>
          <w:b/>
          <w:bCs/>
        </w:rPr>
        <w:t>Grundy, Stacy,</w:t>
      </w:r>
      <w:r>
        <w:t xml:space="preserve"> DrPH, College of Public Health. Role: Member. Religion's Influence on a Rural Community's Acceptance of Needle Exchange Programs: A Qualitative Study. Fall 2019–Fall 2020.</w:t>
      </w:r>
      <w:r>
        <w:rPr>
          <w:i/>
          <w:iCs/>
        </w:rPr>
        <w:t xml:space="preserve"> Current Position: Research Assistant Professor, SIU School of Medicine.</w:t>
      </w:r>
    </w:p>
    <w:p w14:paraId="2F5CEBD8" w14:textId="77777777" w:rsidR="00821029" w:rsidRDefault="00821029" w:rsidP="00821029">
      <w:pPr>
        <w:pStyle w:val="ListParagraph"/>
        <w:numPr>
          <w:ilvl w:val="0"/>
          <w:numId w:val="71"/>
        </w:numPr>
        <w:spacing w:before="40" w:after="40" w:line="240" w:lineRule="auto"/>
      </w:pPr>
      <w:r>
        <w:rPr>
          <w:b/>
          <w:bCs/>
        </w:rPr>
        <w:t>Alvarez, Carlos,</w:t>
      </w:r>
      <w:r>
        <w:t xml:space="preserve"> DrPH, College of Public Health. Role: Member. Evaluation of the Hepatitis C (HCV) Surveillance System in Texas. Spring 2020–Summer 2020.</w:t>
      </w:r>
    </w:p>
    <w:p w14:paraId="1AD09AAF" w14:textId="77777777" w:rsidR="00821029" w:rsidRDefault="00821029" w:rsidP="00821029">
      <w:pPr>
        <w:pStyle w:val="ListParagraph"/>
        <w:numPr>
          <w:ilvl w:val="0"/>
          <w:numId w:val="71"/>
        </w:numPr>
        <w:spacing w:before="40" w:after="40" w:line="240" w:lineRule="auto"/>
      </w:pPr>
      <w:r>
        <w:rPr>
          <w:b/>
          <w:bCs/>
        </w:rPr>
        <w:t>Crawford, Nicole,</w:t>
      </w:r>
      <w:r>
        <w:t xml:space="preserve"> DrPH, College of Public Health. Role: Member. Disaster Preparedness Among Dementia Caregivers. Fall 2018–Spring 2020.</w:t>
      </w:r>
      <w:r>
        <w:rPr>
          <w:i/>
          <w:iCs/>
        </w:rPr>
        <w:t xml:space="preserve"> Current Position: Counselor.</w:t>
      </w:r>
    </w:p>
    <w:p w14:paraId="4FCADD8D" w14:textId="77777777" w:rsidR="00821029" w:rsidRDefault="00821029" w:rsidP="00821029">
      <w:pPr>
        <w:pStyle w:val="ListParagraph"/>
        <w:numPr>
          <w:ilvl w:val="0"/>
          <w:numId w:val="71"/>
        </w:numPr>
        <w:spacing w:before="40" w:after="40" w:line="240" w:lineRule="auto"/>
      </w:pPr>
      <w:r>
        <w:rPr>
          <w:b/>
          <w:bCs/>
        </w:rPr>
        <w:t>Yang, Yingwei,</w:t>
      </w:r>
      <w:r>
        <w:t xml:space="preserve"> Community and Family Health. Role: Member. Exploration of Factors Associated with Perceptions of Community Safety among Youth in Hillsborough County, Florida: A Convergent Parallel Mixed-Methods Approach. Fall 2016–2020.</w:t>
      </w:r>
      <w:r>
        <w:rPr>
          <w:i/>
          <w:iCs/>
        </w:rPr>
        <w:t xml:space="preserve"> Current Position: Post-Doctoral Researcher, Duke University.</w:t>
      </w:r>
    </w:p>
    <w:p w14:paraId="34A249FB" w14:textId="77777777" w:rsidR="00821029" w:rsidRDefault="00821029" w:rsidP="00821029">
      <w:pPr>
        <w:pStyle w:val="ListParagraph"/>
        <w:numPr>
          <w:ilvl w:val="0"/>
          <w:numId w:val="71"/>
        </w:numPr>
        <w:spacing w:before="40" w:after="40" w:line="240" w:lineRule="auto"/>
      </w:pPr>
      <w:r>
        <w:rPr>
          <w:b/>
          <w:bCs/>
        </w:rPr>
        <w:t>Green, Shawna,</w:t>
      </w:r>
      <w:r>
        <w:t xml:space="preserve"> Community and Family Health. Role: Member. Predictors of Premature Discontinuation of Behavioral Health Services: An Application of the Andersen and Newman Model of Help Seeking. Fall 2014–2019.</w:t>
      </w:r>
      <w:r>
        <w:rPr>
          <w:i/>
          <w:iCs/>
        </w:rPr>
        <w:t xml:space="preserve"> Current Position: Adjunct Faculty, University of South Florida.</w:t>
      </w:r>
    </w:p>
    <w:p w14:paraId="50FD0144" w14:textId="77777777" w:rsidR="00821029" w:rsidRDefault="00821029" w:rsidP="00821029">
      <w:pPr>
        <w:pStyle w:val="ListParagraph"/>
        <w:numPr>
          <w:ilvl w:val="0"/>
          <w:numId w:val="71"/>
        </w:numPr>
        <w:spacing w:before="40" w:after="40" w:line="240" w:lineRule="auto"/>
      </w:pPr>
      <w:r>
        <w:rPr>
          <w:b/>
          <w:bCs/>
        </w:rPr>
        <w:t>Lynn, Vicki,</w:t>
      </w:r>
      <w:r>
        <w:t xml:space="preserve"> Community and Family Health. Role: Member. Understanding the Implementation of Integrated Care for People Living with HIV. Fall 2015–2019.</w:t>
      </w:r>
      <w:r>
        <w:rPr>
          <w:i/>
          <w:iCs/>
        </w:rPr>
        <w:t xml:space="preserve"> Current Position: Visiting Instructor, School of Social Work, University of South Florida, CBCS.</w:t>
      </w:r>
    </w:p>
    <w:p w14:paraId="15267ACD" w14:textId="0D0DE214" w:rsidR="00821029" w:rsidRDefault="00821029" w:rsidP="00821029">
      <w:pPr>
        <w:pStyle w:val="ListParagraph"/>
        <w:numPr>
          <w:ilvl w:val="0"/>
          <w:numId w:val="71"/>
        </w:numPr>
        <w:spacing w:before="40" w:after="40" w:line="240" w:lineRule="auto"/>
      </w:pPr>
      <w:r>
        <w:rPr>
          <w:b/>
          <w:bCs/>
        </w:rPr>
        <w:t>Matos, Samuel,</w:t>
      </w:r>
      <w:r>
        <w:t xml:space="preserve"> Global Health. Role: Member. Differences in Chronic Non-Communicable Disease Perceptions and Knowledge Between U.S.-born and Foreign-born Latinos Receiving the Su Corazon, Su Vida Program through the Promotora Model. Summer 2012–2020.</w:t>
      </w:r>
      <w:r>
        <w:rPr>
          <w:i/>
          <w:iCs/>
        </w:rPr>
        <w:t xml:space="preserve"> </w:t>
      </w:r>
    </w:p>
    <w:p w14:paraId="0041CFEF" w14:textId="77777777" w:rsidR="00821029" w:rsidRDefault="00821029" w:rsidP="00821029">
      <w:pPr>
        <w:pStyle w:val="ListParagraph"/>
        <w:numPr>
          <w:ilvl w:val="0"/>
          <w:numId w:val="71"/>
        </w:numPr>
        <w:spacing w:before="40" w:after="40" w:line="240" w:lineRule="auto"/>
      </w:pPr>
      <w:r>
        <w:rPr>
          <w:b/>
          <w:bCs/>
        </w:rPr>
        <w:t>Lockhart, Elizabeth,</w:t>
      </w:r>
      <w:r>
        <w:t xml:space="preserve"> Community and Family Health. Role: Member. Evaluating Community Health Worker Adoption in New York Health Homes: A Diffusion of Innovations and Consolidated Framework for Implementation Research Perspective. Spring 2015–Fall 2017.</w:t>
      </w:r>
      <w:r>
        <w:rPr>
          <w:i/>
          <w:iCs/>
        </w:rPr>
        <w:t xml:space="preserve"> Current Position: Assistant Scientist, Henry Ford Health System.</w:t>
      </w:r>
    </w:p>
    <w:p w14:paraId="77D2C5E8" w14:textId="77777777" w:rsidR="00821029" w:rsidRDefault="00821029" w:rsidP="00821029">
      <w:pPr>
        <w:pStyle w:val="ListParagraph"/>
        <w:numPr>
          <w:ilvl w:val="0"/>
          <w:numId w:val="71"/>
        </w:numPr>
        <w:spacing w:before="40" w:after="40" w:line="240" w:lineRule="auto"/>
      </w:pPr>
      <w:r>
        <w:rPr>
          <w:b/>
          <w:bCs/>
        </w:rPr>
        <w:t>Walsch, Maggie,</w:t>
      </w:r>
      <w:r>
        <w:t xml:space="preserve"> Community and Family Health. Role: Member. Substance Abuse Prevention in American Indian and Alaska Native Communities: Exploration of Guiding Theoretical Underpinnings and Theoretical Fit in Practice. Fall 2013–Fall 2014.</w:t>
      </w:r>
      <w:r>
        <w:rPr>
          <w:i/>
          <w:iCs/>
        </w:rPr>
        <w:t xml:space="preserve"> Current Position: Adjunct Assistant Professor, San Diego State University.</w:t>
      </w:r>
    </w:p>
    <w:p w14:paraId="6BFF5D6D" w14:textId="77777777" w:rsidR="00821029" w:rsidRDefault="00821029" w:rsidP="00821029">
      <w:pPr>
        <w:pStyle w:val="ListParagraph"/>
        <w:numPr>
          <w:ilvl w:val="0"/>
          <w:numId w:val="71"/>
        </w:numPr>
        <w:spacing w:before="40" w:after="40" w:line="240" w:lineRule="auto"/>
      </w:pPr>
      <w:r>
        <w:rPr>
          <w:b/>
          <w:bCs/>
        </w:rPr>
        <w:t>Spowart, Sara,</w:t>
      </w:r>
      <w:r>
        <w:t xml:space="preserve"> Community and Family Health. Role: Member. Long-Term Mindfulness Meditation: Anxiety, Depression, Stress and Pain — Is There a Connection for Public Health? Fall 2012–Spring 2013.</w:t>
      </w:r>
      <w:r>
        <w:rPr>
          <w:i/>
          <w:iCs/>
        </w:rPr>
        <w:t xml:space="preserve"> Current Position: Therapist, Sara Spowart Compassion Based Therapy.</w:t>
      </w:r>
    </w:p>
    <w:p w14:paraId="3EB00879" w14:textId="77777777" w:rsidR="00821029" w:rsidRDefault="00821029" w:rsidP="00821029">
      <w:pPr>
        <w:pStyle w:val="ListParagraph"/>
        <w:numPr>
          <w:ilvl w:val="0"/>
          <w:numId w:val="71"/>
        </w:numPr>
        <w:spacing w:before="40" w:after="40" w:line="240" w:lineRule="auto"/>
      </w:pPr>
      <w:r>
        <w:rPr>
          <w:b/>
          <w:bCs/>
        </w:rPr>
        <w:t>Martini, Leila,</w:t>
      </w:r>
      <w:r>
        <w:t xml:space="preserve"> Community and Family Health. Role: Member. Monitoring and Use of Social Media in Emergency Management in Florida. Fall 2011–Spring 2014.</w:t>
      </w:r>
      <w:r>
        <w:rPr>
          <w:i/>
          <w:iCs/>
        </w:rPr>
        <w:t xml:space="preserve"> Current Position: Project Manager and Information Resource Lead, Insignia Federal Group.</w:t>
      </w:r>
    </w:p>
    <w:p w14:paraId="32D8B149" w14:textId="333F72EE" w:rsidR="00821029" w:rsidRDefault="00821029" w:rsidP="001945DD">
      <w:pPr>
        <w:pStyle w:val="ListParagraph"/>
        <w:numPr>
          <w:ilvl w:val="0"/>
          <w:numId w:val="71"/>
        </w:numPr>
        <w:spacing w:before="60" w:after="60" w:line="240" w:lineRule="auto"/>
      </w:pPr>
      <w:r w:rsidRPr="00E82C28">
        <w:rPr>
          <w:b/>
          <w:bCs/>
        </w:rPr>
        <w:t>Aguado Loi, Claudia X.,</w:t>
      </w:r>
      <w:r>
        <w:t xml:space="preserve"> Community and Family Health. Role: Member. A Study of Potential Risk Factors of Depression among Latina Breast Cancer Survivors. Summer 2009–Summer 2012.</w:t>
      </w:r>
      <w:r w:rsidRPr="00E82C28">
        <w:rPr>
          <w:i/>
          <w:iCs/>
        </w:rPr>
        <w:t xml:space="preserve"> Current Position: Assistant Professor, University of Tampa.</w:t>
      </w:r>
    </w:p>
    <w:p w14:paraId="3E160B13" w14:textId="77777777" w:rsidR="00821029" w:rsidRDefault="00821029" w:rsidP="00821029">
      <w:pPr>
        <w:pStyle w:val="Heading2"/>
        <w:spacing w:before="240"/>
      </w:pPr>
      <w:r>
        <w:lastRenderedPageBreak/>
        <w:t>III. Doctoral Students — Committee Member (College of Arts &amp; Sciences)</w:t>
      </w:r>
    </w:p>
    <w:p w14:paraId="6EB3A24E" w14:textId="77777777" w:rsidR="00821029" w:rsidRDefault="00821029" w:rsidP="00821029">
      <w:pPr>
        <w:spacing w:before="60" w:after="60"/>
        <w:ind w:left="360"/>
      </w:pPr>
      <w:r>
        <w:rPr>
          <w:i/>
          <w:iCs/>
          <w:sz w:val="20"/>
          <w:szCs w:val="20"/>
        </w:rPr>
        <w:t>*Concurrent Degree (COPH and Anthropology) indicated with asterisk.</w:t>
      </w:r>
    </w:p>
    <w:p w14:paraId="013D2B95" w14:textId="704B9CEC" w:rsidR="00821029" w:rsidRDefault="00821029" w:rsidP="00821029">
      <w:pPr>
        <w:pStyle w:val="ListParagraph"/>
        <w:numPr>
          <w:ilvl w:val="0"/>
          <w:numId w:val="71"/>
        </w:numPr>
        <w:spacing w:before="40" w:after="40" w:line="240" w:lineRule="auto"/>
      </w:pPr>
      <w:r>
        <w:rPr>
          <w:b/>
          <w:bCs/>
        </w:rPr>
        <w:t>Baker, Jonathan,</w:t>
      </w:r>
      <w:r>
        <w:t xml:space="preserve"> Communications. Role: Member. Exploring How Transgender Individuals Navigate Gendered Cancer Care, and How Communication Affects Patients' Treatment Experiences and Health Outcomes. Spring 2021–</w:t>
      </w:r>
      <w:r w:rsidR="00653D8A">
        <w:t>2024</w:t>
      </w:r>
      <w:r>
        <w:t>.</w:t>
      </w:r>
    </w:p>
    <w:p w14:paraId="22BD9A9E" w14:textId="7F9510F8" w:rsidR="00821029" w:rsidRDefault="00821029" w:rsidP="00821029">
      <w:pPr>
        <w:pStyle w:val="ListParagraph"/>
        <w:numPr>
          <w:ilvl w:val="0"/>
          <w:numId w:val="71"/>
        </w:numPr>
        <w:spacing w:before="40" w:after="40" w:line="240" w:lineRule="auto"/>
      </w:pPr>
      <w:r>
        <w:rPr>
          <w:b/>
          <w:bCs/>
        </w:rPr>
        <w:t>Heuer, Jacquelyn,</w:t>
      </w:r>
      <w:r>
        <w:t xml:space="preserve"> Anthropology and Community and Family Health, Concurrent Degree. Role: Academic Mentor MPH / Doctoral Committee Member PhD Anthropology. Food Insecurity and Veterans. Summer 2018–</w:t>
      </w:r>
      <w:r w:rsidR="00653D8A">
        <w:t>2023.</w:t>
      </w:r>
    </w:p>
    <w:p w14:paraId="5EE16EAC" w14:textId="77777777" w:rsidR="00821029" w:rsidRDefault="00821029" w:rsidP="00821029">
      <w:pPr>
        <w:pStyle w:val="ListParagraph"/>
        <w:numPr>
          <w:ilvl w:val="0"/>
          <w:numId w:val="71"/>
        </w:numPr>
        <w:spacing w:before="40" w:after="40" w:line="240" w:lineRule="auto"/>
      </w:pPr>
      <w:r>
        <w:rPr>
          <w:b/>
          <w:bCs/>
        </w:rPr>
        <w:t>Lucas, William,</w:t>
      </w:r>
      <w:r>
        <w:t xml:space="preserve"> Anthropology and Epidemiology, Concurrent Degree. Role: Doctoral Committee Member PhD Anthropology. People with Spinal Cord Injury and Post-Traumatic Growth. Spring 2020–2023.</w:t>
      </w:r>
    </w:p>
    <w:p w14:paraId="095FA892" w14:textId="77777777" w:rsidR="00821029" w:rsidRDefault="00821029" w:rsidP="00821029">
      <w:pPr>
        <w:pStyle w:val="ListParagraph"/>
        <w:numPr>
          <w:ilvl w:val="0"/>
          <w:numId w:val="71"/>
        </w:numPr>
        <w:spacing w:before="40" w:after="40" w:line="240" w:lineRule="auto"/>
      </w:pPr>
      <w:r>
        <w:rPr>
          <w:b/>
          <w:bCs/>
        </w:rPr>
        <w:t>Solis, Isabela,</w:t>
      </w:r>
      <w:r>
        <w:t xml:space="preserve"> Anthropology and MCH, Concurrent Degree. Role: Thesis Committee Member MPH/MA. Hispanic Immigrants and Maternal and Child Health. Fall 2020–2023.</w:t>
      </w:r>
    </w:p>
    <w:p w14:paraId="35D2B05F" w14:textId="77777777" w:rsidR="00821029" w:rsidRDefault="00821029" w:rsidP="00821029">
      <w:pPr>
        <w:pStyle w:val="ListParagraph"/>
        <w:numPr>
          <w:ilvl w:val="0"/>
          <w:numId w:val="71"/>
        </w:numPr>
        <w:spacing w:before="40" w:after="40" w:line="240" w:lineRule="auto"/>
      </w:pPr>
      <w:r>
        <w:rPr>
          <w:b/>
          <w:bCs/>
        </w:rPr>
        <w:t>Henderson, Heather,</w:t>
      </w:r>
      <w:r>
        <w:t xml:space="preserve"> Anthropology. Role: Member. Examining a Potential Link Between Learned Helplessness and Diseases of Despair in Emergency Medicine through the Lens of Opioid Use Disorder. Fall 2020–2022.</w:t>
      </w:r>
    </w:p>
    <w:p w14:paraId="6EC5035A" w14:textId="77777777" w:rsidR="00821029" w:rsidRDefault="00821029" w:rsidP="00821029">
      <w:pPr>
        <w:pStyle w:val="ListParagraph"/>
        <w:numPr>
          <w:ilvl w:val="0"/>
          <w:numId w:val="71"/>
        </w:numPr>
        <w:spacing w:before="40" w:after="40" w:line="240" w:lineRule="auto"/>
      </w:pPr>
      <w:r>
        <w:rPr>
          <w:b/>
          <w:bCs/>
        </w:rPr>
        <w:t>Kihlstrom, Laura,</w:t>
      </w:r>
      <w:r>
        <w:t xml:space="preserve"> Anthropology and Community and Family Health, Concurrent Degree. Role: Academic Mentor MPH / Doctoral Committee Member PhD Anthropology. We Are What We Don't Eat: Migrant Foodways, Racialization, and Health — A Mixed-Methods Study. Fall 2017–Spring 2021.</w:t>
      </w:r>
      <w:r>
        <w:rPr>
          <w:i/>
          <w:iCs/>
        </w:rPr>
        <w:t xml:space="preserve"> Current Position: Senior Researcher, Finnish Institute for Health and Welfare.</w:t>
      </w:r>
    </w:p>
    <w:p w14:paraId="171E818B" w14:textId="77777777" w:rsidR="00821029" w:rsidRDefault="00821029" w:rsidP="00821029">
      <w:pPr>
        <w:pStyle w:val="ListParagraph"/>
        <w:numPr>
          <w:ilvl w:val="0"/>
          <w:numId w:val="71"/>
        </w:numPr>
        <w:spacing w:before="40" w:after="40" w:line="240" w:lineRule="auto"/>
      </w:pPr>
      <w:r>
        <w:rPr>
          <w:b/>
          <w:bCs/>
        </w:rPr>
        <w:t>Taylor, Melina,</w:t>
      </w:r>
      <w:r>
        <w:t xml:space="preserve"> Anthropology and Community and Family Health, Concurrent Degree. Role: Academic Mentor MPH / Doctoral Committee Member PhD Anthropology. Reproductive Health Knowledge and Choices Among Undergraduate Students. Fall 2017–2020.</w:t>
      </w:r>
      <w:r>
        <w:rPr>
          <w:i/>
          <w:iCs/>
        </w:rPr>
        <w:t xml:space="preserve"> Current Position: Research Associate, American Board of Family Medicine.</w:t>
      </w:r>
    </w:p>
    <w:p w14:paraId="085C7011" w14:textId="77777777" w:rsidR="00821029" w:rsidRDefault="00821029" w:rsidP="00821029">
      <w:pPr>
        <w:pStyle w:val="ListParagraph"/>
        <w:numPr>
          <w:ilvl w:val="0"/>
          <w:numId w:val="71"/>
        </w:numPr>
        <w:spacing w:before="40" w:after="40" w:line="240" w:lineRule="auto"/>
      </w:pPr>
      <w:r>
        <w:rPr>
          <w:b/>
          <w:bCs/>
        </w:rPr>
        <w:t>Siven, Jacqueline,</w:t>
      </w:r>
      <w:r>
        <w:t xml:space="preserve"> Anthropology and Community and Family Health, Concurrent Degree. Role: Academic Mentor MPH / Doctoral Committee Member PhD Anthropology. Refugee Perceptions of Mental Health. Fall 2016–2020.</w:t>
      </w:r>
      <w:r>
        <w:rPr>
          <w:i/>
          <w:iCs/>
        </w:rPr>
        <w:t xml:space="preserve"> Current Position: James A. Haley VA.</w:t>
      </w:r>
    </w:p>
    <w:p w14:paraId="5D43E2FD" w14:textId="77777777" w:rsidR="00821029" w:rsidRDefault="00821029" w:rsidP="00821029">
      <w:pPr>
        <w:pStyle w:val="ListParagraph"/>
        <w:numPr>
          <w:ilvl w:val="0"/>
          <w:numId w:val="71"/>
        </w:numPr>
        <w:spacing w:before="40" w:after="40" w:line="240" w:lineRule="auto"/>
      </w:pPr>
      <w:r>
        <w:rPr>
          <w:b/>
          <w:bCs/>
        </w:rPr>
        <w:t>Mehta, Kanan,</w:t>
      </w:r>
      <w:r>
        <w:t xml:space="preserve"> Anthropology and Community and Family Health, Concurrent Degree. Role: Academic Mentor MPH / Doctoral Committee Member PhD Anthropology. Cancer and Stigma Among Indian Immigrants. Fall 2014–2020.</w:t>
      </w:r>
      <w:r>
        <w:rPr>
          <w:i/>
          <w:iCs/>
        </w:rPr>
        <w:t xml:space="preserve"> Current Position: ORISE Fellow, CDC Immigrant Refugee Migrant Health Branch.</w:t>
      </w:r>
    </w:p>
    <w:p w14:paraId="1067E133" w14:textId="77777777" w:rsidR="00821029" w:rsidRDefault="00821029" w:rsidP="00821029">
      <w:pPr>
        <w:pStyle w:val="ListParagraph"/>
        <w:numPr>
          <w:ilvl w:val="0"/>
          <w:numId w:val="71"/>
        </w:numPr>
        <w:spacing w:before="40" w:after="40" w:line="240" w:lineRule="auto"/>
      </w:pPr>
      <w:r>
        <w:rPr>
          <w:b/>
          <w:bCs/>
        </w:rPr>
        <w:t>Logan, Ryan,</w:t>
      </w:r>
      <w:r>
        <w:t xml:space="preserve"> Anthropology and Community and Family Health, Concurrent Degree. Role: Academic Mentor MPH / Doctoral Committee Member PhD Anthropology. Community Health Worker Training. Fall 2015–Spring 2019.</w:t>
      </w:r>
      <w:r>
        <w:rPr>
          <w:i/>
          <w:iCs/>
        </w:rPr>
        <w:t xml:space="preserve"> Current Position: Assistant Professor of Medical Anthropology, Stanislaus State.</w:t>
      </w:r>
    </w:p>
    <w:p w14:paraId="7C371A78" w14:textId="77777777" w:rsidR="00821029" w:rsidRDefault="00821029" w:rsidP="00821029">
      <w:pPr>
        <w:pStyle w:val="ListParagraph"/>
        <w:numPr>
          <w:ilvl w:val="0"/>
          <w:numId w:val="71"/>
        </w:numPr>
        <w:spacing w:before="40" w:after="40" w:line="240" w:lineRule="auto"/>
      </w:pPr>
      <w:r>
        <w:rPr>
          <w:b/>
          <w:bCs/>
        </w:rPr>
        <w:t>Ketcher, Dana,</w:t>
      </w:r>
      <w:r>
        <w:t xml:space="preserve"> Anthropology. Role: Member. The Role of Emotion, and Lack Thereof, in Biomedical Encounters: Issues in Genetic Testing/Counseling for Cancer Syndromes. Fall 2016–Spring 2019.</w:t>
      </w:r>
      <w:r>
        <w:rPr>
          <w:i/>
          <w:iCs/>
        </w:rPr>
        <w:t xml:space="preserve"> Current Position: Applied Postdoctoral Fellow, Moffitt Cancer Center.</w:t>
      </w:r>
    </w:p>
    <w:p w14:paraId="2A68F9C1" w14:textId="01C29AE4" w:rsidR="00821029" w:rsidRDefault="00821029" w:rsidP="00183B06">
      <w:pPr>
        <w:pStyle w:val="ListParagraph"/>
        <w:numPr>
          <w:ilvl w:val="0"/>
          <w:numId w:val="71"/>
        </w:numPr>
        <w:spacing w:before="60" w:after="60" w:line="240" w:lineRule="auto"/>
      </w:pPr>
      <w:r w:rsidRPr="00E82C28">
        <w:rPr>
          <w:b/>
          <w:bCs/>
        </w:rPr>
        <w:t>Papadopoulos, Airia,</w:t>
      </w:r>
      <w:r>
        <w:t xml:space="preserve"> Anthropology. Role: Member. Perceptions of Breastfeeding Among African American Mothers. Fall 2015–Spring 2018.</w:t>
      </w:r>
      <w:r w:rsidRPr="00E82C28">
        <w:rPr>
          <w:i/>
          <w:iCs/>
        </w:rPr>
        <w:t xml:space="preserve"> Current Position: Deputy Director, Collective Insight.</w:t>
      </w:r>
    </w:p>
    <w:p w14:paraId="18422B4C" w14:textId="77777777" w:rsidR="00821029" w:rsidRDefault="00821029" w:rsidP="00821029">
      <w:pPr>
        <w:pStyle w:val="Heading2"/>
        <w:spacing w:before="240"/>
      </w:pPr>
      <w:r>
        <w:t>IV. Doctoral Students — Committee Member (Other Colleges &amp; Departments)</w:t>
      </w:r>
    </w:p>
    <w:p w14:paraId="3D83AF58" w14:textId="77777777" w:rsidR="00821029" w:rsidRDefault="00821029" w:rsidP="00821029">
      <w:pPr>
        <w:pStyle w:val="Heading3"/>
        <w:spacing w:before="160"/>
      </w:pPr>
      <w:r>
        <w:t>College of Behavioral and Community Sciences</w:t>
      </w:r>
    </w:p>
    <w:p w14:paraId="7FEA874D" w14:textId="77777777" w:rsidR="00821029" w:rsidRDefault="00821029" w:rsidP="00821029">
      <w:pPr>
        <w:pStyle w:val="ListParagraph"/>
        <w:numPr>
          <w:ilvl w:val="0"/>
          <w:numId w:val="71"/>
        </w:numPr>
        <w:spacing w:before="40" w:after="40" w:line="240" w:lineRule="auto"/>
      </w:pPr>
      <w:r>
        <w:rPr>
          <w:b/>
          <w:bCs/>
        </w:rPr>
        <w:t>Ellenberg, Emilie A.,</w:t>
      </w:r>
      <w:r>
        <w:t xml:space="preserve"> College of Behavioral and Community Sciences. Role: Committee Member. Women with Autoimmune Conditions and Patient Provider Communications. 2023–2025.</w:t>
      </w:r>
    </w:p>
    <w:p w14:paraId="635587FC" w14:textId="77777777" w:rsidR="00821029" w:rsidRDefault="00821029" w:rsidP="00821029">
      <w:pPr>
        <w:pStyle w:val="ListParagraph"/>
        <w:numPr>
          <w:ilvl w:val="0"/>
          <w:numId w:val="71"/>
        </w:numPr>
        <w:spacing w:before="40" w:after="40" w:line="240" w:lineRule="auto"/>
      </w:pPr>
      <w:r>
        <w:rPr>
          <w:b/>
          <w:bCs/>
        </w:rPr>
        <w:t>Jarvis, Joycelin,</w:t>
      </w:r>
      <w:r>
        <w:t xml:space="preserve"> PhD, College of Behavioral and Community Sciences. Role: Member. Emerging Adults and Mental Health Outcomes. 2024–2025.</w:t>
      </w:r>
    </w:p>
    <w:p w14:paraId="634EC7DB" w14:textId="77777777" w:rsidR="00821029" w:rsidRDefault="00821029" w:rsidP="00821029">
      <w:pPr>
        <w:pStyle w:val="ListParagraph"/>
        <w:numPr>
          <w:ilvl w:val="0"/>
          <w:numId w:val="71"/>
        </w:numPr>
        <w:spacing w:before="40" w:after="40" w:line="240" w:lineRule="auto"/>
      </w:pPr>
      <w:r>
        <w:rPr>
          <w:b/>
          <w:bCs/>
        </w:rPr>
        <w:lastRenderedPageBreak/>
        <w:t>Goldsworthy, Mary,</w:t>
      </w:r>
      <w:r>
        <w:t xml:space="preserve"> PhD, College of Behavioral and Community Sciences. Role: Member. Understanding the Interplay Between Nutritional Status and Depression Among Community-Dwelling Older Adults. 2023–2025.</w:t>
      </w:r>
    </w:p>
    <w:p w14:paraId="6055F951" w14:textId="77777777" w:rsidR="00821029" w:rsidRDefault="00821029" w:rsidP="00821029">
      <w:pPr>
        <w:pStyle w:val="ListParagraph"/>
        <w:numPr>
          <w:ilvl w:val="0"/>
          <w:numId w:val="71"/>
        </w:numPr>
        <w:spacing w:before="40" w:after="40" w:line="240" w:lineRule="auto"/>
      </w:pPr>
      <w:r>
        <w:rPr>
          <w:b/>
          <w:bCs/>
        </w:rPr>
        <w:t>Beekman, Brenda,</w:t>
      </w:r>
      <w:r>
        <w:t xml:space="preserve"> College of Behavioral and Community Sciences. Role: Committee Member. Evaluating the Public Health Impact of TIMB, a Mental Illness Stigma Reduction and Suicide Prevention Program for High School. Fall 2019–2024.</w:t>
      </w:r>
    </w:p>
    <w:p w14:paraId="5D4A93AE" w14:textId="77777777" w:rsidR="00821029" w:rsidRDefault="00821029" w:rsidP="00821029">
      <w:pPr>
        <w:pStyle w:val="ListParagraph"/>
        <w:numPr>
          <w:ilvl w:val="0"/>
          <w:numId w:val="71"/>
        </w:numPr>
        <w:spacing w:before="40" w:after="40" w:line="240" w:lineRule="auto"/>
      </w:pPr>
      <w:r>
        <w:rPr>
          <w:b/>
          <w:bCs/>
        </w:rPr>
        <w:t>Loecher, Nele,</w:t>
      </w:r>
      <w:r>
        <w:t xml:space="preserve"> College of Behavioral and Community Sciences. Role: Committee Member. Stigma, Mental Health and Pediatric Cancer Survivorship. Fall 2021–2023.</w:t>
      </w:r>
    </w:p>
    <w:p w14:paraId="111072B3" w14:textId="77777777" w:rsidR="00821029" w:rsidRDefault="00821029" w:rsidP="00821029">
      <w:pPr>
        <w:pStyle w:val="ListParagraph"/>
        <w:numPr>
          <w:ilvl w:val="0"/>
          <w:numId w:val="71"/>
        </w:numPr>
        <w:spacing w:before="40" w:after="40" w:line="240" w:lineRule="auto"/>
      </w:pPr>
      <w:r>
        <w:rPr>
          <w:b/>
          <w:bCs/>
        </w:rPr>
        <w:t>Aluisy, Ana,</w:t>
      </w:r>
      <w:r>
        <w:t xml:space="preserve"> College of Behavioral and Community Sciences. Role: Committee Member. Mental Health Among Hispanic Students. Spring 2021–2023.</w:t>
      </w:r>
    </w:p>
    <w:p w14:paraId="3F0CF380" w14:textId="77777777" w:rsidR="00821029" w:rsidRDefault="00821029" w:rsidP="00821029">
      <w:pPr>
        <w:pStyle w:val="ListParagraph"/>
        <w:numPr>
          <w:ilvl w:val="0"/>
          <w:numId w:val="71"/>
        </w:numPr>
        <w:spacing w:before="40" w:after="40" w:line="240" w:lineRule="auto"/>
      </w:pPr>
      <w:r>
        <w:rPr>
          <w:b/>
          <w:bCs/>
        </w:rPr>
        <w:t>Tran, Jennifer,</w:t>
      </w:r>
      <w:r>
        <w:t xml:space="preserve"> College of Behavioral and Community Sciences. Role: Committee Member. Cultural Adaptation of the This Is My Brave Intervention for LGBT+. Fall 2020–2022.</w:t>
      </w:r>
    </w:p>
    <w:p w14:paraId="6EE6515C" w14:textId="77777777" w:rsidR="00821029" w:rsidRDefault="00821029" w:rsidP="00821029">
      <w:pPr>
        <w:pStyle w:val="ListParagraph"/>
        <w:numPr>
          <w:ilvl w:val="0"/>
          <w:numId w:val="71"/>
        </w:numPr>
        <w:spacing w:before="40" w:after="40" w:line="240" w:lineRule="auto"/>
      </w:pPr>
      <w:r>
        <w:rPr>
          <w:b/>
          <w:bCs/>
        </w:rPr>
        <w:t>Weston, Amanda,</w:t>
      </w:r>
      <w:r>
        <w:t xml:space="preserve"> College of Behavioral and Community Sciences. Role: Committee Member. Gaming Addiction and Adolescents. Fall 2018–2021.</w:t>
      </w:r>
    </w:p>
    <w:p w14:paraId="14CC2ACA" w14:textId="77777777" w:rsidR="00821029" w:rsidRDefault="00821029" w:rsidP="00821029">
      <w:pPr>
        <w:pStyle w:val="ListParagraph"/>
        <w:numPr>
          <w:ilvl w:val="0"/>
          <w:numId w:val="71"/>
        </w:numPr>
        <w:spacing w:before="40" w:after="40" w:line="240" w:lineRule="auto"/>
      </w:pPr>
      <w:r>
        <w:rPr>
          <w:b/>
          <w:bCs/>
        </w:rPr>
        <w:t>Vroom, Enya,</w:t>
      </w:r>
      <w:r>
        <w:t xml:space="preserve"> College of Behavioral and Community Sciences. Role: Committee Member. Implementation Science and Community Capacity. Fall 2018–Spring 2021.</w:t>
      </w:r>
      <w:r>
        <w:rPr>
          <w:i/>
          <w:iCs/>
        </w:rPr>
        <w:t xml:space="preserve"> Current Position: Post-Doctoral Researcher, University of Florida.</w:t>
      </w:r>
    </w:p>
    <w:p w14:paraId="77923E4D" w14:textId="77777777" w:rsidR="00821029" w:rsidRDefault="00821029" w:rsidP="00821029">
      <w:pPr>
        <w:pStyle w:val="ListParagraph"/>
        <w:numPr>
          <w:ilvl w:val="0"/>
          <w:numId w:val="71"/>
        </w:numPr>
        <w:spacing w:before="40" w:after="40" w:line="240" w:lineRule="auto"/>
      </w:pPr>
      <w:r>
        <w:rPr>
          <w:b/>
          <w:bCs/>
        </w:rPr>
        <w:t>Roker, Rosalyn,</w:t>
      </w:r>
      <w:r>
        <w:t xml:space="preserve"> Aging Studies. Role: Member. Perspectives of Older Blacks and Whites with Serious Mental Illness About Outpatient Services. Summer 2015–Summer 2018.</w:t>
      </w:r>
      <w:r>
        <w:rPr>
          <w:i/>
          <w:iCs/>
        </w:rPr>
        <w:t xml:space="preserve"> Current Position: President, Commanding Your Care, LLC.</w:t>
      </w:r>
    </w:p>
    <w:p w14:paraId="406D15A5" w14:textId="77777777" w:rsidR="00821029" w:rsidRDefault="00821029" w:rsidP="00821029">
      <w:pPr>
        <w:pStyle w:val="Heading3"/>
        <w:spacing w:before="160"/>
      </w:pPr>
      <w:r>
        <w:t>College of Education</w:t>
      </w:r>
    </w:p>
    <w:p w14:paraId="33E43694" w14:textId="77777777" w:rsidR="00821029" w:rsidRDefault="00821029" w:rsidP="00821029">
      <w:pPr>
        <w:pStyle w:val="ListParagraph"/>
        <w:numPr>
          <w:ilvl w:val="0"/>
          <w:numId w:val="71"/>
        </w:numPr>
        <w:spacing w:before="40" w:after="40" w:line="240" w:lineRule="auto"/>
      </w:pPr>
      <w:r>
        <w:rPr>
          <w:b/>
          <w:bCs/>
        </w:rPr>
        <w:t>Santos, Ana,</w:t>
      </w:r>
      <w:r>
        <w:t xml:space="preserve"> College of Education. Role: Member. Minority Representation in College Administration. Spring 2019–2022.</w:t>
      </w:r>
    </w:p>
    <w:p w14:paraId="550EAB39" w14:textId="77777777" w:rsidR="00821029" w:rsidRDefault="00821029" w:rsidP="00821029">
      <w:pPr>
        <w:pStyle w:val="ListParagraph"/>
        <w:numPr>
          <w:ilvl w:val="0"/>
          <w:numId w:val="71"/>
        </w:numPr>
        <w:spacing w:before="40" w:after="40" w:line="240" w:lineRule="auto"/>
      </w:pPr>
      <w:r>
        <w:rPr>
          <w:b/>
          <w:bCs/>
        </w:rPr>
        <w:t>Carr, Nancy,</w:t>
      </w:r>
      <w:r>
        <w:t xml:space="preserve"> College of Education. Role: Member. First-Generation Doctoral Student Narratives of Resilience: Exploring Student Experiences through Photo-Voice. Fall 2019–2022.</w:t>
      </w:r>
    </w:p>
    <w:p w14:paraId="2ECB9348" w14:textId="77777777" w:rsidR="00821029" w:rsidRDefault="00821029" w:rsidP="00821029">
      <w:pPr>
        <w:pStyle w:val="ListParagraph"/>
        <w:numPr>
          <w:ilvl w:val="0"/>
          <w:numId w:val="71"/>
        </w:numPr>
        <w:spacing w:before="40" w:after="40" w:line="240" w:lineRule="auto"/>
      </w:pPr>
      <w:r>
        <w:rPr>
          <w:b/>
          <w:bCs/>
        </w:rPr>
        <w:t>Mitchell, LaDessa,</w:t>
      </w:r>
      <w:r>
        <w:t xml:space="preserve"> Adult Education, College of Education. Role: Member. A Case Study of the College-to-Career Transition for Black College Alumni with College-Educated Parents. Spring 2016–2019.</w:t>
      </w:r>
      <w:r>
        <w:rPr>
          <w:i/>
          <w:iCs/>
        </w:rPr>
        <w:t xml:space="preserve"> Current Position: Owner/Educational Consultant, FYG Consulting.</w:t>
      </w:r>
    </w:p>
    <w:p w14:paraId="52DE085F" w14:textId="77777777" w:rsidR="00821029" w:rsidRDefault="00821029" w:rsidP="00821029">
      <w:pPr>
        <w:pStyle w:val="ListParagraph"/>
        <w:numPr>
          <w:ilvl w:val="0"/>
          <w:numId w:val="71"/>
        </w:numPr>
        <w:spacing w:before="40" w:after="40" w:line="240" w:lineRule="auto"/>
      </w:pPr>
      <w:r>
        <w:rPr>
          <w:b/>
          <w:bCs/>
        </w:rPr>
        <w:t>Depippo, Amanda,</w:t>
      </w:r>
      <w:r>
        <w:t xml:space="preserve"> Counselor Education Program, College of Education. Role: Member. Compassion Fatigue and Self-Care Strategies among Addiction Professionals: A Qualitative Study. Fall 2011–Summer 2015.</w:t>
      </w:r>
      <w:r>
        <w:rPr>
          <w:i/>
          <w:iCs/>
        </w:rPr>
        <w:t xml:space="preserve"> Current Position: Instructor II and Director of Field Placement, USF; Licensed Mental Health Counselor, Private Practice.</w:t>
      </w:r>
    </w:p>
    <w:p w14:paraId="2AF40ED6" w14:textId="77777777" w:rsidR="00821029" w:rsidRDefault="00821029" w:rsidP="00821029">
      <w:pPr>
        <w:pStyle w:val="ListParagraph"/>
        <w:numPr>
          <w:ilvl w:val="0"/>
          <w:numId w:val="71"/>
        </w:numPr>
        <w:spacing w:before="40" w:after="40" w:line="240" w:lineRule="auto"/>
      </w:pPr>
      <w:r>
        <w:rPr>
          <w:b/>
          <w:bCs/>
        </w:rPr>
        <w:t>Lofrisco, Barbara,</w:t>
      </w:r>
      <w:r>
        <w:t xml:space="preserve"> Counselor Education Program, College of Education. Role: Member. Counselor Discomfort with Sexual Issues and Supervisory Role. Fall 2011–Fall 2013.</w:t>
      </w:r>
      <w:r>
        <w:rPr>
          <w:i/>
          <w:iCs/>
        </w:rPr>
        <w:t xml:space="preserve"> Current Position: Counselor, PhD, LMFT, LMHC (Private Practice).</w:t>
      </w:r>
    </w:p>
    <w:p w14:paraId="6FE9F7EA" w14:textId="77777777" w:rsidR="00821029" w:rsidRDefault="00821029" w:rsidP="00821029">
      <w:pPr>
        <w:pStyle w:val="Heading3"/>
        <w:spacing w:before="160"/>
      </w:pPr>
      <w:r>
        <w:t>College of Nursing</w:t>
      </w:r>
    </w:p>
    <w:p w14:paraId="7D6A700A" w14:textId="23F5A25A" w:rsidR="00821029" w:rsidRDefault="00821029" w:rsidP="006109D9">
      <w:pPr>
        <w:pStyle w:val="ListParagraph"/>
        <w:numPr>
          <w:ilvl w:val="0"/>
          <w:numId w:val="71"/>
        </w:numPr>
        <w:spacing w:before="60" w:after="60" w:line="240" w:lineRule="auto"/>
      </w:pPr>
      <w:r w:rsidRPr="00E82C28">
        <w:rPr>
          <w:b/>
          <w:bCs/>
        </w:rPr>
        <w:t>Ojeleye, Olajumoke,</w:t>
      </w:r>
      <w:r>
        <w:t xml:space="preserve"> PhD, College of Nursing. Role: Committee Member. Adolescent Maternal Health and Mental Health. 2023–2024.</w:t>
      </w:r>
    </w:p>
    <w:p w14:paraId="7759214C" w14:textId="77777777" w:rsidR="00821029" w:rsidRDefault="00821029" w:rsidP="00821029">
      <w:pPr>
        <w:pStyle w:val="Heading2"/>
        <w:spacing w:before="240"/>
      </w:pPr>
      <w:r>
        <w:t>V. Master's Students (MPH/MSPH/MA)</w:t>
      </w:r>
    </w:p>
    <w:p w14:paraId="2599EFAE" w14:textId="77777777" w:rsidR="00653D8A" w:rsidRDefault="00653D8A" w:rsidP="00653D8A">
      <w:pPr>
        <w:pStyle w:val="ListParagraph"/>
        <w:numPr>
          <w:ilvl w:val="0"/>
          <w:numId w:val="71"/>
        </w:numPr>
        <w:spacing w:before="40" w:after="40" w:line="240" w:lineRule="auto"/>
      </w:pPr>
      <w:r>
        <w:rPr>
          <w:b/>
          <w:bCs/>
        </w:rPr>
        <w:t>Morales Rios, Kiannyz,</w:t>
      </w:r>
      <w:r>
        <w:t xml:space="preserve"> MPH. </w:t>
      </w:r>
    </w:p>
    <w:p w14:paraId="1D8CB0A8" w14:textId="77777777" w:rsidR="00653D8A" w:rsidRPr="007A3DDA" w:rsidRDefault="00653D8A" w:rsidP="00653D8A">
      <w:pPr>
        <w:pStyle w:val="ListParagraph"/>
        <w:numPr>
          <w:ilvl w:val="0"/>
          <w:numId w:val="71"/>
        </w:numPr>
        <w:spacing w:before="40" w:after="40" w:line="240" w:lineRule="auto"/>
        <w:rPr>
          <w:lang w:val="pt-BR"/>
        </w:rPr>
      </w:pPr>
      <w:r>
        <w:rPr>
          <w:b/>
          <w:bCs/>
          <w:lang w:val="pt-BR"/>
        </w:rPr>
        <w:t>Garza, Cassandra,</w:t>
      </w:r>
      <w:r>
        <w:rPr>
          <w:lang w:val="pt-BR"/>
        </w:rPr>
        <w:t xml:space="preserve"> MPH. </w:t>
      </w:r>
    </w:p>
    <w:p w14:paraId="3961CEF9" w14:textId="77777777" w:rsidR="00653D8A" w:rsidRDefault="00653D8A" w:rsidP="00653D8A">
      <w:pPr>
        <w:pStyle w:val="ListParagraph"/>
        <w:numPr>
          <w:ilvl w:val="0"/>
          <w:numId w:val="71"/>
        </w:numPr>
        <w:spacing w:before="40" w:after="40" w:line="240" w:lineRule="auto"/>
      </w:pPr>
      <w:r>
        <w:rPr>
          <w:b/>
          <w:bCs/>
        </w:rPr>
        <w:t>Bohn, Jamie,</w:t>
      </w:r>
      <w:r>
        <w:t xml:space="preserve"> MPH. </w:t>
      </w:r>
    </w:p>
    <w:p w14:paraId="315F4F94" w14:textId="77777777" w:rsidR="00821029" w:rsidRDefault="00821029" w:rsidP="00821029">
      <w:pPr>
        <w:pStyle w:val="ListParagraph"/>
        <w:numPr>
          <w:ilvl w:val="0"/>
          <w:numId w:val="71"/>
        </w:numPr>
        <w:spacing w:before="40" w:after="40" w:line="240" w:lineRule="auto"/>
      </w:pPr>
      <w:r>
        <w:rPr>
          <w:b/>
          <w:bCs/>
        </w:rPr>
        <w:t>Gutierrez, Ana,</w:t>
      </w:r>
      <w:r>
        <w:t xml:space="preserve"> MSPH, College of Public Health. Role: Committee Chair and Major Professor. Hispanic Health and Behavioral Health. Fall 2019–2024.</w:t>
      </w:r>
    </w:p>
    <w:p w14:paraId="307CBB0E" w14:textId="77777777" w:rsidR="00821029" w:rsidRDefault="00821029" w:rsidP="00821029">
      <w:pPr>
        <w:pStyle w:val="ListParagraph"/>
        <w:numPr>
          <w:ilvl w:val="0"/>
          <w:numId w:val="71"/>
        </w:numPr>
        <w:spacing w:before="40" w:after="40" w:line="240" w:lineRule="auto"/>
      </w:pPr>
      <w:r>
        <w:rPr>
          <w:b/>
          <w:bCs/>
        </w:rPr>
        <w:t>Maldonado, Yadhira,</w:t>
      </w:r>
      <w:r>
        <w:t xml:space="preserve"> MPH, College of Public Health. 2022–2023.</w:t>
      </w:r>
    </w:p>
    <w:p w14:paraId="3C20DD34" w14:textId="77777777" w:rsidR="00821029" w:rsidRDefault="00821029" w:rsidP="00821029">
      <w:pPr>
        <w:pStyle w:val="ListParagraph"/>
        <w:numPr>
          <w:ilvl w:val="0"/>
          <w:numId w:val="71"/>
        </w:numPr>
        <w:spacing w:before="40" w:after="40" w:line="240" w:lineRule="auto"/>
      </w:pPr>
      <w:r>
        <w:rPr>
          <w:b/>
          <w:bCs/>
        </w:rPr>
        <w:lastRenderedPageBreak/>
        <w:t>Howell, Veronica,</w:t>
      </w:r>
      <w:r>
        <w:t xml:space="preserve"> MSPH, College of Public Health. Role: Committee Chair and Major Professor. Fall 2020–2022.</w:t>
      </w:r>
    </w:p>
    <w:p w14:paraId="53D2FAEB" w14:textId="77777777" w:rsidR="00821029" w:rsidRDefault="00821029" w:rsidP="00821029">
      <w:pPr>
        <w:pStyle w:val="ListParagraph"/>
        <w:numPr>
          <w:ilvl w:val="0"/>
          <w:numId w:val="71"/>
        </w:numPr>
        <w:spacing w:before="40" w:after="40" w:line="240" w:lineRule="auto"/>
      </w:pPr>
      <w:r>
        <w:rPr>
          <w:b/>
          <w:bCs/>
        </w:rPr>
        <w:t>Nembhard, Kayla,</w:t>
      </w:r>
      <w:r>
        <w:t xml:space="preserve"> MPH, College of Public Health. Role: Committee Member and Mentor. Fall 2020–2022.</w:t>
      </w:r>
    </w:p>
    <w:p w14:paraId="5FF0D9D8" w14:textId="77777777" w:rsidR="00821029" w:rsidRDefault="00821029" w:rsidP="00821029">
      <w:pPr>
        <w:pStyle w:val="ListParagraph"/>
        <w:numPr>
          <w:ilvl w:val="0"/>
          <w:numId w:val="71"/>
        </w:numPr>
        <w:spacing w:before="40" w:after="40" w:line="240" w:lineRule="auto"/>
      </w:pPr>
      <w:r>
        <w:rPr>
          <w:b/>
          <w:bCs/>
        </w:rPr>
        <w:t>Samuels, Robyn,</w:t>
      </w:r>
      <w:r>
        <w:t xml:space="preserve"> MSPH. Fall 2019–2021. [Note: 'X' appears in source after last name — please verify full name.] </w:t>
      </w:r>
      <w:r>
        <w:rPr>
          <w:i/>
          <w:iCs/>
        </w:rPr>
        <w:t xml:space="preserve"> Current Position: USF Victim Advocacy Center.</w:t>
      </w:r>
    </w:p>
    <w:p w14:paraId="35E21075" w14:textId="77777777" w:rsidR="00821029" w:rsidRDefault="00821029" w:rsidP="00821029">
      <w:pPr>
        <w:pStyle w:val="ListParagraph"/>
        <w:numPr>
          <w:ilvl w:val="0"/>
          <w:numId w:val="71"/>
        </w:numPr>
        <w:spacing w:before="40" w:after="40" w:line="240" w:lineRule="auto"/>
      </w:pPr>
      <w:r>
        <w:rPr>
          <w:b/>
          <w:bCs/>
        </w:rPr>
        <w:t>Alastre Arcusa, Stephania,</w:t>
      </w:r>
      <w:r>
        <w:t xml:space="preserve"> MSPH. Spring 2020–2021.</w:t>
      </w:r>
      <w:r>
        <w:rPr>
          <w:i/>
          <w:iCs/>
        </w:rPr>
        <w:t xml:space="preserve"> Current Position: Genetic Counselor, Moffitt Cancer Center.</w:t>
      </w:r>
    </w:p>
    <w:p w14:paraId="3C9E1BF1" w14:textId="77777777" w:rsidR="00821029" w:rsidRDefault="00821029" w:rsidP="00821029">
      <w:pPr>
        <w:pStyle w:val="ListParagraph"/>
        <w:numPr>
          <w:ilvl w:val="0"/>
          <w:numId w:val="71"/>
        </w:numPr>
        <w:spacing w:before="40" w:after="40" w:line="240" w:lineRule="auto"/>
      </w:pPr>
      <w:r>
        <w:rPr>
          <w:b/>
          <w:bCs/>
        </w:rPr>
        <w:t>Richardson, Brian,</w:t>
      </w:r>
      <w:r>
        <w:t xml:space="preserve"> MPH. Fall 2018–2020.</w:t>
      </w:r>
      <w:r>
        <w:rPr>
          <w:i/>
          <w:iCs/>
        </w:rPr>
        <w:t xml:space="preserve"> Current Position: Epidemiologist, Pinellas County Health Department.</w:t>
      </w:r>
    </w:p>
    <w:p w14:paraId="18A2B250" w14:textId="77777777" w:rsidR="00821029" w:rsidRDefault="00821029" w:rsidP="00821029">
      <w:pPr>
        <w:pStyle w:val="ListParagraph"/>
        <w:numPr>
          <w:ilvl w:val="0"/>
          <w:numId w:val="71"/>
        </w:numPr>
        <w:spacing w:before="40" w:after="40" w:line="240" w:lineRule="auto"/>
      </w:pPr>
      <w:r>
        <w:rPr>
          <w:b/>
          <w:bCs/>
        </w:rPr>
        <w:t>Geffrard, Carlene,</w:t>
      </w:r>
      <w:r>
        <w:t xml:space="preserve"> MPH. Fall 2017–2020.</w:t>
      </w:r>
      <w:r>
        <w:rPr>
          <w:i/>
          <w:iCs/>
        </w:rPr>
        <w:t xml:space="preserve"> Current Position: Family Care Manager, Lifestream Behavioral Center, Inc.</w:t>
      </w:r>
    </w:p>
    <w:p w14:paraId="349F5EA9" w14:textId="77777777" w:rsidR="00821029" w:rsidRDefault="00821029" w:rsidP="00821029">
      <w:pPr>
        <w:pStyle w:val="ListParagraph"/>
        <w:numPr>
          <w:ilvl w:val="0"/>
          <w:numId w:val="71"/>
        </w:numPr>
        <w:spacing w:before="40" w:after="40" w:line="240" w:lineRule="auto"/>
      </w:pPr>
      <w:r>
        <w:rPr>
          <w:b/>
          <w:bCs/>
        </w:rPr>
        <w:t>Deak, Emalyn,</w:t>
      </w:r>
      <w:r>
        <w:t xml:space="preserve"> MPH. Fall 2018–2020.</w:t>
      </w:r>
      <w:r>
        <w:rPr>
          <w:i/>
          <w:iCs/>
        </w:rPr>
        <w:t xml:space="preserve"> Current Position: Owner, Elora Communications LLC.</w:t>
      </w:r>
    </w:p>
    <w:p w14:paraId="60FF4AB1" w14:textId="77777777" w:rsidR="00821029" w:rsidRDefault="00821029" w:rsidP="00821029">
      <w:pPr>
        <w:pStyle w:val="ListParagraph"/>
        <w:numPr>
          <w:ilvl w:val="0"/>
          <w:numId w:val="71"/>
        </w:numPr>
        <w:spacing w:before="40" w:after="40" w:line="240" w:lineRule="auto"/>
      </w:pPr>
      <w:r>
        <w:rPr>
          <w:b/>
          <w:bCs/>
        </w:rPr>
        <w:t>Labrador, Jessica,</w:t>
      </w:r>
      <w:r>
        <w:t xml:space="preserve"> MPH. Fall 2018–2020.</w:t>
      </w:r>
      <w:r>
        <w:rPr>
          <w:i/>
          <w:iCs/>
        </w:rPr>
        <w:t xml:space="preserve"> Current Position: Adopt-A-Road Program Coordinator, Keep Tampa Bay Beautiful.</w:t>
      </w:r>
    </w:p>
    <w:p w14:paraId="3CE14536" w14:textId="77777777" w:rsidR="00821029" w:rsidRDefault="00821029" w:rsidP="00821029">
      <w:pPr>
        <w:pStyle w:val="ListParagraph"/>
        <w:numPr>
          <w:ilvl w:val="0"/>
          <w:numId w:val="71"/>
        </w:numPr>
        <w:spacing w:before="40" w:after="40" w:line="240" w:lineRule="auto"/>
      </w:pPr>
      <w:r>
        <w:rPr>
          <w:b/>
          <w:bCs/>
        </w:rPr>
        <w:t>Medina Ramirez, Patricia,</w:t>
      </w:r>
      <w:r>
        <w:t xml:space="preserve"> MPH. Fall 2016–Fall 2019.</w:t>
      </w:r>
      <w:r>
        <w:rPr>
          <w:i/>
          <w:iCs/>
        </w:rPr>
        <w:t xml:space="preserve"> Current Position: Research Coordinator, Moffitt Cancer Center.</w:t>
      </w:r>
    </w:p>
    <w:p w14:paraId="29290B73" w14:textId="77777777" w:rsidR="00821029" w:rsidRDefault="00821029" w:rsidP="00821029">
      <w:pPr>
        <w:pStyle w:val="ListParagraph"/>
        <w:numPr>
          <w:ilvl w:val="0"/>
          <w:numId w:val="71"/>
        </w:numPr>
        <w:spacing w:before="40" w:after="40" w:line="240" w:lineRule="auto"/>
      </w:pPr>
      <w:r>
        <w:rPr>
          <w:b/>
          <w:bCs/>
        </w:rPr>
        <w:t>Zaffri, Katheryn,</w:t>
      </w:r>
      <w:r>
        <w:t xml:space="preserve"> MPH. Summer 2017–2019.</w:t>
      </w:r>
      <w:r>
        <w:rPr>
          <w:i/>
          <w:iCs/>
        </w:rPr>
        <w:t xml:space="preserve"> Current Position: Lehigh Valley Health Network.</w:t>
      </w:r>
    </w:p>
    <w:p w14:paraId="26A904A9" w14:textId="77777777" w:rsidR="00821029" w:rsidRDefault="00821029" w:rsidP="00821029">
      <w:pPr>
        <w:pStyle w:val="ListParagraph"/>
        <w:numPr>
          <w:ilvl w:val="0"/>
          <w:numId w:val="71"/>
        </w:numPr>
        <w:spacing w:before="40" w:after="40" w:line="240" w:lineRule="auto"/>
      </w:pPr>
      <w:r>
        <w:rPr>
          <w:b/>
          <w:bCs/>
        </w:rPr>
        <w:t>Jacobsen, Kyle,</w:t>
      </w:r>
      <w:r>
        <w:t xml:space="preserve"> MPH. Fall 2017–2019.</w:t>
      </w:r>
      <w:r>
        <w:rPr>
          <w:i/>
          <w:iCs/>
        </w:rPr>
        <w:t xml:space="preserve"> Current Position: Program Assistant, Volt Workforce Solutions.</w:t>
      </w:r>
    </w:p>
    <w:p w14:paraId="3D247E9E" w14:textId="77777777" w:rsidR="00821029" w:rsidRDefault="00821029" w:rsidP="00821029">
      <w:pPr>
        <w:pStyle w:val="ListParagraph"/>
        <w:numPr>
          <w:ilvl w:val="0"/>
          <w:numId w:val="71"/>
        </w:numPr>
        <w:spacing w:before="40" w:after="40" w:line="240" w:lineRule="auto"/>
      </w:pPr>
      <w:r>
        <w:rPr>
          <w:b/>
          <w:bCs/>
        </w:rPr>
        <w:t>Goldsworthy, Mary,</w:t>
      </w:r>
      <w:r>
        <w:t xml:space="preserve"> MPH. Fall 2017–2019. (Note: Subsequently enrolled as doctoral student, College of Behavioral and Community Sciences.)</w:t>
      </w:r>
    </w:p>
    <w:p w14:paraId="3C1A4838" w14:textId="14B8F6B4" w:rsidR="00821029" w:rsidRDefault="00821029" w:rsidP="00821029">
      <w:pPr>
        <w:pStyle w:val="ListParagraph"/>
        <w:numPr>
          <w:ilvl w:val="0"/>
          <w:numId w:val="71"/>
        </w:numPr>
        <w:spacing w:before="40" w:after="40" w:line="240" w:lineRule="auto"/>
      </w:pPr>
      <w:r>
        <w:rPr>
          <w:b/>
          <w:bCs/>
        </w:rPr>
        <w:t>Carr, Abby,</w:t>
      </w:r>
      <w:r>
        <w:t xml:space="preserve"> MPH. Summer 2016–2019.</w:t>
      </w:r>
      <w:r>
        <w:rPr>
          <w:i/>
          <w:iCs/>
        </w:rPr>
        <w:t xml:space="preserve"> </w:t>
      </w:r>
    </w:p>
    <w:p w14:paraId="5751577F" w14:textId="16DD0D91" w:rsidR="00821029" w:rsidRDefault="00821029" w:rsidP="00821029">
      <w:pPr>
        <w:pStyle w:val="ListParagraph"/>
        <w:numPr>
          <w:ilvl w:val="0"/>
          <w:numId w:val="71"/>
        </w:numPr>
        <w:spacing w:before="40" w:after="40" w:line="240" w:lineRule="auto"/>
      </w:pPr>
      <w:r>
        <w:rPr>
          <w:b/>
          <w:bCs/>
        </w:rPr>
        <w:t>Carney, Constanza,</w:t>
      </w:r>
      <w:r>
        <w:t xml:space="preserve"> MPH. Summer 2016–2019.</w:t>
      </w:r>
      <w:r>
        <w:rPr>
          <w:i/>
          <w:iCs/>
        </w:rPr>
        <w:t xml:space="preserve"> </w:t>
      </w:r>
    </w:p>
    <w:p w14:paraId="66968418" w14:textId="77777777" w:rsidR="00821029" w:rsidRDefault="00821029" w:rsidP="00821029">
      <w:pPr>
        <w:pStyle w:val="ListParagraph"/>
        <w:numPr>
          <w:ilvl w:val="0"/>
          <w:numId w:val="71"/>
        </w:numPr>
        <w:spacing w:before="40" w:after="40" w:line="240" w:lineRule="auto"/>
      </w:pPr>
      <w:r>
        <w:rPr>
          <w:b/>
          <w:bCs/>
        </w:rPr>
        <w:t>Fross, Marshara,</w:t>
      </w:r>
      <w:r>
        <w:t xml:space="preserve"> MPH. Summer 2016–May 2018. (Note: Subsequently enrolled as doctoral student, College of Public Health.)</w:t>
      </w:r>
    </w:p>
    <w:p w14:paraId="37566835" w14:textId="77777777" w:rsidR="00821029" w:rsidRDefault="00821029" w:rsidP="00821029">
      <w:pPr>
        <w:pStyle w:val="ListParagraph"/>
        <w:numPr>
          <w:ilvl w:val="0"/>
          <w:numId w:val="71"/>
        </w:numPr>
        <w:spacing w:before="40" w:after="40" w:line="240" w:lineRule="auto"/>
      </w:pPr>
      <w:r>
        <w:rPr>
          <w:b/>
          <w:bCs/>
        </w:rPr>
        <w:t>Smith, Alyssa,</w:t>
      </w:r>
      <w:r>
        <w:t xml:space="preserve"> MPH. Summer 2016–Summer 2018.</w:t>
      </w:r>
      <w:r>
        <w:rPr>
          <w:i/>
          <w:iCs/>
        </w:rPr>
        <w:t xml:space="preserve"> Current Position: Health Educator Consultant, Florida Department of Health, Pasco County.</w:t>
      </w:r>
    </w:p>
    <w:p w14:paraId="08E88AC8" w14:textId="77777777" w:rsidR="00821029" w:rsidRDefault="00821029" w:rsidP="00821029">
      <w:pPr>
        <w:pStyle w:val="ListParagraph"/>
        <w:numPr>
          <w:ilvl w:val="0"/>
          <w:numId w:val="71"/>
        </w:numPr>
        <w:spacing w:before="40" w:after="40" w:line="240" w:lineRule="auto"/>
      </w:pPr>
      <w:r>
        <w:rPr>
          <w:b/>
          <w:bCs/>
        </w:rPr>
        <w:t>Barrera Ikan, Janelle,</w:t>
      </w:r>
      <w:r>
        <w:t xml:space="preserve"> MPH. Fall 2016–Summer 2018.</w:t>
      </w:r>
      <w:r>
        <w:rPr>
          <w:i/>
          <w:iCs/>
        </w:rPr>
        <w:t xml:space="preserve"> Current Position: Patient Navigator, Moffitt Cancer Center.</w:t>
      </w:r>
    </w:p>
    <w:p w14:paraId="5C20BFBF" w14:textId="77777777" w:rsidR="00821029" w:rsidRDefault="00821029" w:rsidP="00821029">
      <w:pPr>
        <w:pStyle w:val="ListParagraph"/>
        <w:numPr>
          <w:ilvl w:val="0"/>
          <w:numId w:val="71"/>
        </w:numPr>
        <w:spacing w:before="40" w:after="40" w:line="240" w:lineRule="auto"/>
      </w:pPr>
      <w:r>
        <w:rPr>
          <w:b/>
          <w:bCs/>
        </w:rPr>
        <w:t>Anuforo, Bianca,</w:t>
      </w:r>
      <w:r>
        <w:t xml:space="preserve"> MPH. Fall 2016–Spring 2018.</w:t>
      </w:r>
      <w:r>
        <w:rPr>
          <w:i/>
          <w:iCs/>
        </w:rPr>
        <w:t xml:space="preserve"> Current Position: Guardian Ad Litem, Hillsborough Guardian.</w:t>
      </w:r>
    </w:p>
    <w:p w14:paraId="6F68D8DA" w14:textId="2E863F81" w:rsidR="00821029" w:rsidRDefault="00821029" w:rsidP="00821029">
      <w:pPr>
        <w:pStyle w:val="ListParagraph"/>
        <w:numPr>
          <w:ilvl w:val="0"/>
          <w:numId w:val="71"/>
        </w:numPr>
        <w:spacing w:before="40" w:after="40" w:line="240" w:lineRule="auto"/>
      </w:pPr>
      <w:r>
        <w:rPr>
          <w:b/>
          <w:bCs/>
        </w:rPr>
        <w:t>Rasmusson, Cassandra,</w:t>
      </w:r>
      <w:r>
        <w:t xml:space="preserve"> MPH. Winter 2016–Spring 2018.</w:t>
      </w:r>
      <w:r>
        <w:rPr>
          <w:i/>
          <w:iCs/>
        </w:rPr>
        <w:t xml:space="preserve"> </w:t>
      </w:r>
    </w:p>
    <w:p w14:paraId="24541490" w14:textId="77777777" w:rsidR="00821029" w:rsidRDefault="00821029" w:rsidP="00821029">
      <w:pPr>
        <w:pStyle w:val="ListParagraph"/>
        <w:numPr>
          <w:ilvl w:val="0"/>
          <w:numId w:val="71"/>
        </w:numPr>
        <w:spacing w:before="40" w:after="40" w:line="240" w:lineRule="auto"/>
      </w:pPr>
      <w:r>
        <w:rPr>
          <w:b/>
          <w:bCs/>
        </w:rPr>
        <w:t>Mezenghie, Lydia,</w:t>
      </w:r>
      <w:r>
        <w:t xml:space="preserve"> MPH. Fall 2015–Spring 2018.</w:t>
      </w:r>
      <w:r>
        <w:rPr>
          <w:i/>
          <w:iCs/>
        </w:rPr>
        <w:t xml:space="preserve"> Current Position: Public Health Analyst, Centers for Disease Control and Prevention.</w:t>
      </w:r>
    </w:p>
    <w:p w14:paraId="48A5AB68" w14:textId="77777777" w:rsidR="00821029" w:rsidRDefault="00821029" w:rsidP="00821029">
      <w:pPr>
        <w:pStyle w:val="ListParagraph"/>
        <w:numPr>
          <w:ilvl w:val="0"/>
          <w:numId w:val="71"/>
        </w:numPr>
        <w:spacing w:before="40" w:after="40" w:line="240" w:lineRule="auto"/>
      </w:pPr>
      <w:r>
        <w:rPr>
          <w:b/>
          <w:bCs/>
        </w:rPr>
        <w:t>Zayatz, Jenna,</w:t>
      </w:r>
      <w:r>
        <w:t xml:space="preserve"> MPH. Spring 2016–Spring 2018.</w:t>
      </w:r>
      <w:r>
        <w:rPr>
          <w:i/>
          <w:iCs/>
        </w:rPr>
        <w:t xml:space="preserve"> Current Position: Director, Volunteer Services &amp; Programs, Phoenix Children's Hospital.</w:t>
      </w:r>
    </w:p>
    <w:p w14:paraId="16AD9F7B" w14:textId="77777777" w:rsidR="00821029" w:rsidRDefault="00821029" w:rsidP="00821029">
      <w:pPr>
        <w:pStyle w:val="ListParagraph"/>
        <w:numPr>
          <w:ilvl w:val="0"/>
          <w:numId w:val="71"/>
        </w:numPr>
        <w:spacing w:before="40" w:after="40" w:line="240" w:lineRule="auto"/>
      </w:pPr>
      <w:r>
        <w:rPr>
          <w:b/>
          <w:bCs/>
        </w:rPr>
        <w:t>Struhar, Stacey,</w:t>
      </w:r>
      <w:r>
        <w:t xml:space="preserve"> MPH. Summer 2016–Summer 2017.</w:t>
      </w:r>
      <w:r>
        <w:rPr>
          <w:i/>
          <w:iCs/>
        </w:rPr>
        <w:t xml:space="preserve"> Current Position: Registered Dietitian, University of South Florida.</w:t>
      </w:r>
    </w:p>
    <w:p w14:paraId="1DCBFE56" w14:textId="04A749B5" w:rsidR="00821029" w:rsidRDefault="00821029" w:rsidP="00821029">
      <w:pPr>
        <w:pStyle w:val="ListParagraph"/>
        <w:numPr>
          <w:ilvl w:val="0"/>
          <w:numId w:val="71"/>
        </w:numPr>
        <w:spacing w:before="40" w:after="40" w:line="240" w:lineRule="auto"/>
      </w:pPr>
      <w:r>
        <w:rPr>
          <w:b/>
          <w:bCs/>
        </w:rPr>
        <w:t>Walsh-Felz, Aria,</w:t>
      </w:r>
      <w:r>
        <w:t xml:space="preserve"> Dual MA/MPH (Anthropology). Fall 2014–Fall 2017.</w:t>
      </w:r>
      <w:r>
        <w:rPr>
          <w:i/>
          <w:iCs/>
        </w:rPr>
        <w:t xml:space="preserve"> </w:t>
      </w:r>
    </w:p>
    <w:p w14:paraId="35E8FC1D" w14:textId="77777777" w:rsidR="00821029" w:rsidRDefault="00821029" w:rsidP="00821029">
      <w:pPr>
        <w:pStyle w:val="ListParagraph"/>
        <w:numPr>
          <w:ilvl w:val="0"/>
          <w:numId w:val="71"/>
        </w:numPr>
        <w:spacing w:before="40" w:after="40" w:line="240" w:lineRule="auto"/>
      </w:pPr>
      <w:r>
        <w:rPr>
          <w:b/>
          <w:bCs/>
        </w:rPr>
        <w:t>Santos, Melina,</w:t>
      </w:r>
      <w:r>
        <w:t xml:space="preserve"> MPH. Fall 2014–Fall 2017.</w:t>
      </w:r>
      <w:r>
        <w:rPr>
          <w:i/>
          <w:iCs/>
        </w:rPr>
        <w:t xml:space="preserve"> Current Position: Senior Manager, Pharmacovigilance and Drug Safety Operations, Myovant Sciences.</w:t>
      </w:r>
    </w:p>
    <w:p w14:paraId="461CBA54" w14:textId="77777777" w:rsidR="00821029" w:rsidRDefault="00821029" w:rsidP="00821029">
      <w:pPr>
        <w:pStyle w:val="ListParagraph"/>
        <w:numPr>
          <w:ilvl w:val="0"/>
          <w:numId w:val="71"/>
        </w:numPr>
        <w:spacing w:before="40" w:after="40" w:line="240" w:lineRule="auto"/>
      </w:pPr>
      <w:r>
        <w:rPr>
          <w:b/>
          <w:bCs/>
        </w:rPr>
        <w:t>Torres, Jessica,</w:t>
      </w:r>
      <w:r>
        <w:t xml:space="preserve"> MPH. Fall 2014–Summer 2017.</w:t>
      </w:r>
      <w:r>
        <w:rPr>
          <w:i/>
          <w:iCs/>
        </w:rPr>
        <w:t xml:space="preserve"> Current Position: Client Services Analyst, NORC — University of Chicago.</w:t>
      </w:r>
    </w:p>
    <w:p w14:paraId="57250188" w14:textId="77777777" w:rsidR="00821029" w:rsidRDefault="00821029" w:rsidP="00821029">
      <w:pPr>
        <w:pStyle w:val="ListParagraph"/>
        <w:numPr>
          <w:ilvl w:val="0"/>
          <w:numId w:val="71"/>
        </w:numPr>
        <w:spacing w:before="40" w:after="40" w:line="240" w:lineRule="auto"/>
      </w:pPr>
      <w:r>
        <w:rPr>
          <w:b/>
          <w:bCs/>
        </w:rPr>
        <w:t>O'Steen, Brianna,</w:t>
      </w:r>
      <w:r>
        <w:t xml:space="preserve"> Dual MA/MPH (Anthropology). Summer 2015–Fall 2017.</w:t>
      </w:r>
      <w:r>
        <w:rPr>
          <w:i/>
          <w:iCs/>
        </w:rPr>
        <w:t xml:space="preserve"> Current Position: Senior Public Policy Associate.</w:t>
      </w:r>
    </w:p>
    <w:p w14:paraId="41B89027" w14:textId="77777777" w:rsidR="00821029" w:rsidRDefault="00821029" w:rsidP="00821029">
      <w:pPr>
        <w:pStyle w:val="ListParagraph"/>
        <w:numPr>
          <w:ilvl w:val="0"/>
          <w:numId w:val="71"/>
        </w:numPr>
        <w:spacing w:before="40" w:after="40" w:line="240" w:lineRule="auto"/>
      </w:pPr>
      <w:r>
        <w:rPr>
          <w:b/>
          <w:bCs/>
        </w:rPr>
        <w:t>Baum, Laura,</w:t>
      </w:r>
      <w:r>
        <w:t xml:space="preserve"> Dual MA/MPH (Anthropology). Fall 2015–Spring 2017.</w:t>
      </w:r>
      <w:r>
        <w:rPr>
          <w:i/>
          <w:iCs/>
        </w:rPr>
        <w:t xml:space="preserve"> Current Position: Public Health Analyst, RTI International.</w:t>
      </w:r>
    </w:p>
    <w:p w14:paraId="607F0886" w14:textId="77777777" w:rsidR="00821029" w:rsidRDefault="00821029" w:rsidP="00821029">
      <w:pPr>
        <w:pStyle w:val="ListParagraph"/>
        <w:numPr>
          <w:ilvl w:val="0"/>
          <w:numId w:val="71"/>
        </w:numPr>
        <w:spacing w:before="40" w:after="40" w:line="240" w:lineRule="auto"/>
      </w:pPr>
      <w:r>
        <w:rPr>
          <w:b/>
          <w:bCs/>
        </w:rPr>
        <w:lastRenderedPageBreak/>
        <w:t>Jean Macip-Billbe, Melania,</w:t>
      </w:r>
      <w:r>
        <w:t xml:space="preserve"> Dual MPH/Social Work. Fall 2015–Spring 2017.</w:t>
      </w:r>
      <w:r>
        <w:rPr>
          <w:i/>
          <w:iCs/>
        </w:rPr>
        <w:t xml:space="preserve"> Current Position: Psychotherapist, Comprehensive MedPsych Systems.</w:t>
      </w:r>
    </w:p>
    <w:p w14:paraId="0476ED27" w14:textId="0BF3AD6F" w:rsidR="00821029" w:rsidRDefault="00821029" w:rsidP="00821029">
      <w:pPr>
        <w:pStyle w:val="ListParagraph"/>
        <w:numPr>
          <w:ilvl w:val="0"/>
          <w:numId w:val="71"/>
        </w:numPr>
        <w:spacing w:before="40" w:after="40" w:line="240" w:lineRule="auto"/>
      </w:pPr>
      <w:r>
        <w:rPr>
          <w:b/>
          <w:bCs/>
        </w:rPr>
        <w:t>Blevins, Sara,</w:t>
      </w:r>
      <w:r>
        <w:t xml:space="preserve"> Dual MPH/Social Work. Fall 2015–Spring 2017.</w:t>
      </w:r>
      <w:r>
        <w:rPr>
          <w:i/>
          <w:iCs/>
        </w:rPr>
        <w:t xml:space="preserve"> </w:t>
      </w:r>
    </w:p>
    <w:p w14:paraId="617496EE" w14:textId="20C34E91" w:rsidR="00821029" w:rsidRDefault="00821029" w:rsidP="00821029">
      <w:pPr>
        <w:pStyle w:val="ListParagraph"/>
        <w:numPr>
          <w:ilvl w:val="0"/>
          <w:numId w:val="71"/>
        </w:numPr>
        <w:spacing w:before="40" w:after="40" w:line="240" w:lineRule="auto"/>
      </w:pPr>
      <w:r>
        <w:rPr>
          <w:b/>
          <w:bCs/>
        </w:rPr>
        <w:t>Pineiro, Arianna Isabella,</w:t>
      </w:r>
      <w:r>
        <w:t xml:space="preserve"> MPH. Fall 2015–Summer 2017.</w:t>
      </w:r>
      <w:r>
        <w:rPr>
          <w:i/>
          <w:iCs/>
        </w:rPr>
        <w:t xml:space="preserve"> </w:t>
      </w:r>
    </w:p>
    <w:p w14:paraId="50CF1747" w14:textId="77777777" w:rsidR="00821029" w:rsidRDefault="00821029" w:rsidP="00821029">
      <w:pPr>
        <w:pStyle w:val="ListParagraph"/>
        <w:numPr>
          <w:ilvl w:val="0"/>
          <w:numId w:val="71"/>
        </w:numPr>
        <w:spacing w:before="40" w:after="40" w:line="240" w:lineRule="auto"/>
      </w:pPr>
      <w:r>
        <w:rPr>
          <w:b/>
          <w:bCs/>
        </w:rPr>
        <w:t>Smith, Takyah,</w:t>
      </w:r>
      <w:r>
        <w:t xml:space="preserve"> MPH. Fall 2015–Summer 2017.</w:t>
      </w:r>
      <w:r>
        <w:rPr>
          <w:i/>
          <w:iCs/>
        </w:rPr>
        <w:t xml:space="preserve"> Current Position: Ambassador of Buzz, Florida Department of Health, Miami-Dade County.</w:t>
      </w:r>
    </w:p>
    <w:p w14:paraId="33BCF16F" w14:textId="77777777" w:rsidR="00821029" w:rsidRDefault="00821029" w:rsidP="00821029">
      <w:pPr>
        <w:pStyle w:val="ListParagraph"/>
        <w:numPr>
          <w:ilvl w:val="0"/>
          <w:numId w:val="71"/>
        </w:numPr>
        <w:spacing w:before="40" w:after="40" w:line="240" w:lineRule="auto"/>
      </w:pPr>
      <w:r>
        <w:rPr>
          <w:b/>
          <w:bCs/>
        </w:rPr>
        <w:t>Amado, Darlene,</w:t>
      </w:r>
      <w:r>
        <w:t xml:space="preserve"> MPH. Spring 2015–Summer 2016.</w:t>
      </w:r>
      <w:r>
        <w:rPr>
          <w:i/>
          <w:iCs/>
        </w:rPr>
        <w:t xml:space="preserve"> Current Position: Senior Project Manager, ICON plc.</w:t>
      </w:r>
    </w:p>
    <w:p w14:paraId="728705B7" w14:textId="1E513DA3" w:rsidR="00821029" w:rsidRDefault="00821029" w:rsidP="00821029">
      <w:pPr>
        <w:pStyle w:val="ListParagraph"/>
        <w:numPr>
          <w:ilvl w:val="0"/>
          <w:numId w:val="71"/>
        </w:numPr>
        <w:spacing w:before="40" w:after="40" w:line="240" w:lineRule="auto"/>
      </w:pPr>
      <w:r>
        <w:rPr>
          <w:b/>
          <w:bCs/>
        </w:rPr>
        <w:t>Kenyhercz, William,</w:t>
      </w:r>
      <w:r>
        <w:t xml:space="preserve"> MPH. Fall 2014–Spring 2017.</w:t>
      </w:r>
      <w:r>
        <w:rPr>
          <w:i/>
          <w:iCs/>
        </w:rPr>
        <w:t xml:space="preserve"> </w:t>
      </w:r>
    </w:p>
    <w:p w14:paraId="40F327E1" w14:textId="77777777" w:rsidR="00821029" w:rsidRDefault="00821029" w:rsidP="00821029">
      <w:pPr>
        <w:pStyle w:val="ListParagraph"/>
        <w:numPr>
          <w:ilvl w:val="0"/>
          <w:numId w:val="71"/>
        </w:numPr>
        <w:spacing w:before="40" w:after="40" w:line="240" w:lineRule="auto"/>
      </w:pPr>
      <w:r>
        <w:rPr>
          <w:b/>
          <w:bCs/>
        </w:rPr>
        <w:t>Schettini, Katheria,</w:t>
      </w:r>
      <w:r>
        <w:t xml:space="preserve"> MPH. Fall 2014–Spring 2017.</w:t>
      </w:r>
      <w:r>
        <w:rPr>
          <w:i/>
          <w:iCs/>
        </w:rPr>
        <w:t xml:space="preserve"> Current Position: Researcher II, Population and Health Institute, University of Wisconsin-Madison.</w:t>
      </w:r>
    </w:p>
    <w:p w14:paraId="4B4DB9E1" w14:textId="68A6D249" w:rsidR="00821029" w:rsidRDefault="00821029" w:rsidP="00821029">
      <w:pPr>
        <w:pStyle w:val="ListParagraph"/>
        <w:numPr>
          <w:ilvl w:val="0"/>
          <w:numId w:val="71"/>
        </w:numPr>
        <w:spacing w:before="40" w:after="40" w:line="240" w:lineRule="auto"/>
      </w:pPr>
      <w:r>
        <w:rPr>
          <w:b/>
          <w:bCs/>
        </w:rPr>
        <w:t>Budhiraja, Megha,</w:t>
      </w:r>
      <w:r>
        <w:t xml:space="preserve"> MPH. Fall 2014–Spring 2016.</w:t>
      </w:r>
      <w:r>
        <w:rPr>
          <w:i/>
          <w:iCs/>
        </w:rPr>
        <w:t xml:space="preserve"> </w:t>
      </w:r>
    </w:p>
    <w:p w14:paraId="7FE0D017" w14:textId="77777777" w:rsidR="00821029" w:rsidRDefault="00821029" w:rsidP="00821029">
      <w:pPr>
        <w:pStyle w:val="ListParagraph"/>
        <w:numPr>
          <w:ilvl w:val="0"/>
          <w:numId w:val="71"/>
        </w:numPr>
        <w:spacing w:before="40" w:after="40" w:line="240" w:lineRule="auto"/>
      </w:pPr>
      <w:r>
        <w:rPr>
          <w:b/>
          <w:bCs/>
        </w:rPr>
        <w:t>Baker, Jaime,</w:t>
      </w:r>
      <w:r>
        <w:t xml:space="preserve"> MPH. Fall 2014–Fall 2015.</w:t>
      </w:r>
      <w:r>
        <w:rPr>
          <w:i/>
          <w:iCs/>
        </w:rPr>
        <w:t xml:space="preserve"> Current Position: Public Health Consultant, Senior Connection Center, Inc.</w:t>
      </w:r>
    </w:p>
    <w:p w14:paraId="6E9BFD03" w14:textId="77777777" w:rsidR="00821029" w:rsidRDefault="00821029" w:rsidP="00821029">
      <w:pPr>
        <w:pStyle w:val="ListParagraph"/>
        <w:numPr>
          <w:ilvl w:val="0"/>
          <w:numId w:val="71"/>
        </w:numPr>
        <w:spacing w:before="40" w:after="40" w:line="240" w:lineRule="auto"/>
      </w:pPr>
      <w:r>
        <w:rPr>
          <w:b/>
          <w:bCs/>
        </w:rPr>
        <w:t>Nieder, Lauren,</w:t>
      </w:r>
      <w:r>
        <w:t xml:space="preserve"> MPH. Fall 2014–Spring 2018.</w:t>
      </w:r>
      <w:r>
        <w:rPr>
          <w:i/>
          <w:iCs/>
        </w:rPr>
        <w:t xml:space="preserve"> Current Position: Research Coordinator I.</w:t>
      </w:r>
    </w:p>
    <w:p w14:paraId="71464343" w14:textId="77777777" w:rsidR="00821029" w:rsidRDefault="00821029" w:rsidP="00821029">
      <w:pPr>
        <w:pStyle w:val="ListParagraph"/>
        <w:numPr>
          <w:ilvl w:val="0"/>
          <w:numId w:val="71"/>
        </w:numPr>
        <w:spacing w:before="40" w:after="40" w:line="240" w:lineRule="auto"/>
      </w:pPr>
      <w:r>
        <w:rPr>
          <w:b/>
          <w:bCs/>
        </w:rPr>
        <w:t>Uscanga, Zulema,</w:t>
      </w:r>
      <w:r>
        <w:t xml:space="preserve"> MPH. Fall 2013–Fall 2014.</w:t>
      </w:r>
      <w:r>
        <w:rPr>
          <w:i/>
          <w:iCs/>
        </w:rPr>
        <w:t xml:space="preserve"> Current Position: Research Coordinator, Moffitt Cancer Center.</w:t>
      </w:r>
    </w:p>
    <w:p w14:paraId="2F8F6630" w14:textId="13C89A9A" w:rsidR="00821029" w:rsidRDefault="00821029" w:rsidP="00821029">
      <w:pPr>
        <w:pStyle w:val="ListParagraph"/>
        <w:numPr>
          <w:ilvl w:val="0"/>
          <w:numId w:val="71"/>
        </w:numPr>
        <w:spacing w:before="40" w:after="40" w:line="240" w:lineRule="auto"/>
      </w:pPr>
      <w:r>
        <w:rPr>
          <w:b/>
          <w:bCs/>
        </w:rPr>
        <w:t>Avendano, Maryouri,</w:t>
      </w:r>
      <w:r>
        <w:t xml:space="preserve"> MPH. Fall 2013–Fall 2015.</w:t>
      </w:r>
      <w:r>
        <w:rPr>
          <w:i/>
          <w:iCs/>
        </w:rPr>
        <w:t xml:space="preserve"> </w:t>
      </w:r>
    </w:p>
    <w:p w14:paraId="2B501B3A" w14:textId="77777777" w:rsidR="00821029" w:rsidRDefault="00821029" w:rsidP="00821029">
      <w:pPr>
        <w:pStyle w:val="ListParagraph"/>
        <w:numPr>
          <w:ilvl w:val="0"/>
          <w:numId w:val="71"/>
        </w:numPr>
        <w:spacing w:before="40" w:after="40" w:line="240" w:lineRule="auto"/>
      </w:pPr>
      <w:r>
        <w:rPr>
          <w:b/>
          <w:bCs/>
        </w:rPr>
        <w:t>Novoa Hadley, Maritza,</w:t>
      </w:r>
      <w:r>
        <w:t xml:space="preserve"> MPH. Spring 2013–Fall 2015.</w:t>
      </w:r>
      <w:r>
        <w:rPr>
          <w:i/>
          <w:iCs/>
        </w:rPr>
        <w:t xml:space="preserve"> Current Position: Public Health Consultant, St. Petersburg College.</w:t>
      </w:r>
    </w:p>
    <w:p w14:paraId="3B31471A" w14:textId="77777777" w:rsidR="00821029" w:rsidRDefault="00821029" w:rsidP="00821029">
      <w:pPr>
        <w:pStyle w:val="ListParagraph"/>
        <w:numPr>
          <w:ilvl w:val="0"/>
          <w:numId w:val="71"/>
        </w:numPr>
        <w:spacing w:before="40" w:after="40" w:line="240" w:lineRule="auto"/>
      </w:pPr>
      <w:r>
        <w:rPr>
          <w:b/>
          <w:bCs/>
        </w:rPr>
        <w:t>Finley-Forsythe, Joycelyn,</w:t>
      </w:r>
      <w:r>
        <w:t xml:space="preserve"> MPH. Fall 2013–Fall 2015. (Note: Subsequently enrolled as doctoral candidate, USC Rossier Graduate School of Education, Organizational Change &amp; Leadership Program.)</w:t>
      </w:r>
    </w:p>
    <w:p w14:paraId="6C8191C6" w14:textId="77777777" w:rsidR="00821029" w:rsidRDefault="00821029" w:rsidP="00821029">
      <w:pPr>
        <w:pStyle w:val="ListParagraph"/>
        <w:numPr>
          <w:ilvl w:val="0"/>
          <w:numId w:val="71"/>
        </w:numPr>
        <w:spacing w:before="40" w:after="40" w:line="240" w:lineRule="auto"/>
      </w:pPr>
      <w:r>
        <w:rPr>
          <w:b/>
          <w:bCs/>
        </w:rPr>
        <w:t>Saez, Yipsy,</w:t>
      </w:r>
      <w:r>
        <w:t xml:space="preserve"> MPH. Fall 2013–Fall 2015.</w:t>
      </w:r>
      <w:r>
        <w:rPr>
          <w:i/>
          <w:iCs/>
        </w:rPr>
        <w:t xml:space="preserve"> Current Position: Case Manager, Aetna.</w:t>
      </w:r>
    </w:p>
    <w:p w14:paraId="41C25742" w14:textId="77777777" w:rsidR="00821029" w:rsidRDefault="00821029" w:rsidP="00821029">
      <w:pPr>
        <w:pStyle w:val="ListParagraph"/>
        <w:numPr>
          <w:ilvl w:val="0"/>
          <w:numId w:val="71"/>
        </w:numPr>
        <w:spacing w:before="40" w:after="40" w:line="240" w:lineRule="auto"/>
      </w:pPr>
      <w:r>
        <w:rPr>
          <w:b/>
          <w:bCs/>
        </w:rPr>
        <w:t>Martin, Courtney,</w:t>
      </w:r>
      <w:r>
        <w:t xml:space="preserve"> MPH. Fall 2013–Spring 2015.</w:t>
      </w:r>
      <w:r>
        <w:rPr>
          <w:i/>
          <w:iCs/>
        </w:rPr>
        <w:t xml:space="preserve"> Current Position: Preventionist, Arlington County DHS.</w:t>
      </w:r>
    </w:p>
    <w:p w14:paraId="579A6268" w14:textId="77777777" w:rsidR="00821029" w:rsidRDefault="00821029" w:rsidP="00821029">
      <w:pPr>
        <w:pStyle w:val="ListParagraph"/>
        <w:numPr>
          <w:ilvl w:val="0"/>
          <w:numId w:val="71"/>
        </w:numPr>
        <w:spacing w:before="40" w:after="40" w:line="240" w:lineRule="auto"/>
      </w:pPr>
      <w:r>
        <w:rPr>
          <w:b/>
          <w:bCs/>
        </w:rPr>
        <w:t>Entzminger, Laketa,</w:t>
      </w:r>
      <w:r>
        <w:t xml:space="preserve"> MPH. Fall 2013–Fall 2015.</w:t>
      </w:r>
      <w:r>
        <w:rPr>
          <w:i/>
          <w:iCs/>
        </w:rPr>
        <w:t xml:space="preserve"> Current Position: Elementary School Teacher, Hillsborough County Schools.</w:t>
      </w:r>
    </w:p>
    <w:p w14:paraId="58BE0B0B" w14:textId="77777777" w:rsidR="00821029" w:rsidRDefault="00821029" w:rsidP="00821029">
      <w:pPr>
        <w:pStyle w:val="ListParagraph"/>
        <w:numPr>
          <w:ilvl w:val="0"/>
          <w:numId w:val="71"/>
        </w:numPr>
        <w:spacing w:before="40" w:after="40" w:line="240" w:lineRule="auto"/>
      </w:pPr>
      <w:r>
        <w:rPr>
          <w:b/>
          <w:bCs/>
        </w:rPr>
        <w:t>Bhimla, Aisha,</w:t>
      </w:r>
      <w:r>
        <w:t xml:space="preserve"> MPH. Fall 2013–Spring 2015.</w:t>
      </w:r>
      <w:r>
        <w:rPr>
          <w:i/>
          <w:iCs/>
        </w:rPr>
        <w:t xml:space="preserve"> Current Position: Graduate Research Assistant and Teaching Assistant, Temple University.</w:t>
      </w:r>
    </w:p>
    <w:p w14:paraId="0DBA87FB" w14:textId="77777777" w:rsidR="00821029" w:rsidRDefault="00821029" w:rsidP="00821029">
      <w:pPr>
        <w:pStyle w:val="ListParagraph"/>
        <w:numPr>
          <w:ilvl w:val="0"/>
          <w:numId w:val="71"/>
        </w:numPr>
        <w:spacing w:before="40" w:after="40" w:line="240" w:lineRule="auto"/>
      </w:pPr>
      <w:r>
        <w:rPr>
          <w:b/>
          <w:bCs/>
        </w:rPr>
        <w:t>Fleurant, Patricia,</w:t>
      </w:r>
      <w:r>
        <w:t xml:space="preserve"> MPH. Fall 2012–Fall 2015.</w:t>
      </w:r>
      <w:r>
        <w:rPr>
          <w:i/>
          <w:iCs/>
        </w:rPr>
        <w:t xml:space="preserve"> Current Position: Senior Children's Services Counselor.</w:t>
      </w:r>
    </w:p>
    <w:p w14:paraId="47FF59A3" w14:textId="77777777" w:rsidR="00821029" w:rsidRDefault="00821029" w:rsidP="00821029">
      <w:pPr>
        <w:pStyle w:val="ListParagraph"/>
        <w:numPr>
          <w:ilvl w:val="0"/>
          <w:numId w:val="71"/>
        </w:numPr>
        <w:spacing w:before="40" w:after="40" w:line="240" w:lineRule="auto"/>
      </w:pPr>
      <w:r>
        <w:rPr>
          <w:b/>
          <w:bCs/>
        </w:rPr>
        <w:t>Krone, Trista,</w:t>
      </w:r>
      <w:r>
        <w:t xml:space="preserve"> MPH. Fall 2012–Fall 2015.</w:t>
      </w:r>
      <w:r>
        <w:rPr>
          <w:i/>
          <w:iCs/>
        </w:rPr>
        <w:t xml:space="preserve"> Current Position: Injectable Territory Manager, Merz North America.</w:t>
      </w:r>
    </w:p>
    <w:p w14:paraId="2A1E978F" w14:textId="77777777" w:rsidR="00821029" w:rsidRDefault="00821029" w:rsidP="00821029">
      <w:pPr>
        <w:pStyle w:val="ListParagraph"/>
        <w:numPr>
          <w:ilvl w:val="0"/>
          <w:numId w:val="71"/>
        </w:numPr>
        <w:spacing w:before="40" w:after="40" w:line="240" w:lineRule="auto"/>
      </w:pPr>
      <w:r>
        <w:rPr>
          <w:b/>
          <w:bCs/>
        </w:rPr>
        <w:t>Greene, Shanel,</w:t>
      </w:r>
      <w:r>
        <w:t xml:space="preserve"> MPH. Fall 2012–Spring 2015.</w:t>
      </w:r>
      <w:r>
        <w:rPr>
          <w:i/>
          <w:iCs/>
        </w:rPr>
        <w:t xml:space="preserve"> Current Position: Content Writer and Editor.</w:t>
      </w:r>
    </w:p>
    <w:p w14:paraId="72A91E84" w14:textId="11DFD3E0" w:rsidR="00821029" w:rsidRDefault="00821029" w:rsidP="00821029">
      <w:pPr>
        <w:pStyle w:val="ListParagraph"/>
        <w:numPr>
          <w:ilvl w:val="0"/>
          <w:numId w:val="71"/>
        </w:numPr>
        <w:spacing w:before="40" w:after="40" w:line="240" w:lineRule="auto"/>
      </w:pPr>
      <w:r>
        <w:rPr>
          <w:b/>
          <w:bCs/>
        </w:rPr>
        <w:t>Isukh, Zaneta,</w:t>
      </w:r>
      <w:r>
        <w:t xml:space="preserve"> MPH. Fall 2012–Spring 2014.</w:t>
      </w:r>
      <w:r>
        <w:rPr>
          <w:i/>
          <w:iCs/>
        </w:rPr>
        <w:t xml:space="preserve"> </w:t>
      </w:r>
    </w:p>
    <w:p w14:paraId="5D04986D" w14:textId="77777777" w:rsidR="00821029" w:rsidRDefault="00821029" w:rsidP="00821029">
      <w:pPr>
        <w:pStyle w:val="ListParagraph"/>
        <w:numPr>
          <w:ilvl w:val="0"/>
          <w:numId w:val="71"/>
        </w:numPr>
        <w:spacing w:before="40" w:after="40" w:line="240" w:lineRule="auto"/>
      </w:pPr>
      <w:r>
        <w:rPr>
          <w:b/>
          <w:bCs/>
        </w:rPr>
        <w:t>Gomez Iannelli, Gabriela,</w:t>
      </w:r>
      <w:r>
        <w:t xml:space="preserve"> MPH. Fall 2012–Fall 2014.</w:t>
      </w:r>
      <w:r>
        <w:rPr>
          <w:i/>
          <w:iCs/>
        </w:rPr>
        <w:t xml:space="preserve"> Current Position: Medical Case Manager, Metro Wellness and Community Centers.</w:t>
      </w:r>
    </w:p>
    <w:p w14:paraId="14586BC9" w14:textId="52CFE841" w:rsidR="00821029" w:rsidRDefault="00821029" w:rsidP="00821029">
      <w:pPr>
        <w:pStyle w:val="ListParagraph"/>
        <w:numPr>
          <w:ilvl w:val="0"/>
          <w:numId w:val="71"/>
        </w:numPr>
        <w:spacing w:before="40" w:after="40" w:line="240" w:lineRule="auto"/>
      </w:pPr>
      <w:r>
        <w:rPr>
          <w:b/>
          <w:bCs/>
        </w:rPr>
        <w:t>Gerrard, Kevin,</w:t>
      </w:r>
      <w:r>
        <w:t xml:space="preserve"> MPH. Fall 2012–Fall 2014.</w:t>
      </w:r>
      <w:r>
        <w:rPr>
          <w:i/>
          <w:iCs/>
        </w:rPr>
        <w:t xml:space="preserve"> </w:t>
      </w:r>
    </w:p>
    <w:p w14:paraId="1F2BBDDC" w14:textId="77777777" w:rsidR="00821029" w:rsidRDefault="00821029" w:rsidP="00821029">
      <w:pPr>
        <w:pStyle w:val="ListParagraph"/>
        <w:numPr>
          <w:ilvl w:val="0"/>
          <w:numId w:val="71"/>
        </w:numPr>
        <w:spacing w:before="40" w:after="40" w:line="240" w:lineRule="auto"/>
      </w:pPr>
      <w:r>
        <w:rPr>
          <w:b/>
          <w:bCs/>
        </w:rPr>
        <w:t>Lopez, Bernice,</w:t>
      </w:r>
      <w:r>
        <w:t xml:space="preserve"> MPH. Fall 2009–Summer 2010. (Note: Subsequently earned PhD from USF.)</w:t>
      </w:r>
    </w:p>
    <w:p w14:paraId="6C1F7178" w14:textId="77777777" w:rsidR="00821029" w:rsidRDefault="00821029" w:rsidP="00821029">
      <w:pPr>
        <w:pStyle w:val="Heading3"/>
        <w:spacing w:before="160"/>
      </w:pPr>
      <w:r>
        <w:t>Graduated Master's Thesis Committee</w:t>
      </w:r>
    </w:p>
    <w:p w14:paraId="748F9CAF" w14:textId="77A930B7" w:rsidR="00821029" w:rsidRDefault="00821029" w:rsidP="00526A65">
      <w:pPr>
        <w:pStyle w:val="ListParagraph"/>
        <w:numPr>
          <w:ilvl w:val="0"/>
          <w:numId w:val="71"/>
        </w:numPr>
        <w:spacing w:before="60" w:after="60" w:line="240" w:lineRule="auto"/>
      </w:pPr>
      <w:r w:rsidRPr="00E82C28">
        <w:rPr>
          <w:b/>
          <w:bCs/>
        </w:rPr>
        <w:t>Koerner, Lauren M.,</w:t>
      </w:r>
      <w:r>
        <w:t xml:space="preserve"> MA, Biological Anthropology, USF. Role: Thesis Committee Member. 2021–2022. (Note: Subsequently enrolled as doctoral student, Anthropology, College of Arts &amp; Sciences.)</w:t>
      </w:r>
    </w:p>
    <w:p w14:paraId="447AE002" w14:textId="77777777" w:rsidR="00821029" w:rsidRDefault="00821029" w:rsidP="00821029">
      <w:pPr>
        <w:pStyle w:val="Heading2"/>
        <w:spacing w:before="240"/>
      </w:pPr>
      <w:r>
        <w:t>VI. Undergraduate Research Mentees (Graduated)</w:t>
      </w:r>
    </w:p>
    <w:p w14:paraId="7D47C747" w14:textId="20D5BD17" w:rsidR="00821029" w:rsidRDefault="00821029" w:rsidP="00821029">
      <w:pPr>
        <w:pStyle w:val="ListParagraph"/>
        <w:numPr>
          <w:ilvl w:val="0"/>
          <w:numId w:val="71"/>
        </w:numPr>
        <w:spacing w:before="40" w:after="40" w:line="240" w:lineRule="auto"/>
      </w:pPr>
      <w:r>
        <w:rPr>
          <w:b/>
          <w:bCs/>
        </w:rPr>
        <w:t>Chavez, Daniel.</w:t>
      </w:r>
      <w:r>
        <w:t xml:space="preserve"> </w:t>
      </w:r>
    </w:p>
    <w:p w14:paraId="45B4E4A8" w14:textId="6B12BEEA" w:rsidR="00821029" w:rsidRDefault="00821029" w:rsidP="00821029">
      <w:pPr>
        <w:pStyle w:val="ListParagraph"/>
        <w:numPr>
          <w:ilvl w:val="0"/>
          <w:numId w:val="71"/>
        </w:numPr>
        <w:spacing w:before="40" w:after="40" w:line="240" w:lineRule="auto"/>
      </w:pPr>
      <w:r>
        <w:rPr>
          <w:b/>
          <w:bCs/>
        </w:rPr>
        <w:t>Burges, Jennifer.</w:t>
      </w:r>
    </w:p>
    <w:p w14:paraId="47B4D03B" w14:textId="2B93B173" w:rsidR="00821029" w:rsidRDefault="00821029" w:rsidP="00821029">
      <w:pPr>
        <w:pStyle w:val="ListParagraph"/>
        <w:numPr>
          <w:ilvl w:val="0"/>
          <w:numId w:val="71"/>
        </w:numPr>
        <w:spacing w:before="40" w:after="40" w:line="240" w:lineRule="auto"/>
      </w:pPr>
      <w:r>
        <w:rPr>
          <w:b/>
          <w:bCs/>
        </w:rPr>
        <w:lastRenderedPageBreak/>
        <w:t>Ojeda, Deborah.</w:t>
      </w:r>
    </w:p>
    <w:p w14:paraId="24BD4C7E" w14:textId="02EDBD7A" w:rsidR="00821029" w:rsidRDefault="00821029" w:rsidP="00A0522C">
      <w:pPr>
        <w:pStyle w:val="ListParagraph"/>
        <w:numPr>
          <w:ilvl w:val="0"/>
          <w:numId w:val="71"/>
        </w:numPr>
        <w:spacing w:before="60" w:after="60" w:line="240" w:lineRule="auto"/>
      </w:pPr>
      <w:r w:rsidRPr="00E82C28">
        <w:rPr>
          <w:b/>
          <w:bCs/>
        </w:rPr>
        <w:t>Camejo, Leonel.</w:t>
      </w:r>
      <w:r>
        <w:t xml:space="preserve"> </w:t>
      </w:r>
    </w:p>
    <w:p w14:paraId="0D2C3D3E" w14:textId="77777777" w:rsidR="00821029" w:rsidRDefault="00821029" w:rsidP="00821029">
      <w:pPr>
        <w:pStyle w:val="Heading2"/>
        <w:spacing w:before="240"/>
      </w:pPr>
      <w:r>
        <w:t>VII. Junior Faculty &amp; Postdoctoral Mentees (Past)</w:t>
      </w:r>
    </w:p>
    <w:p w14:paraId="7536213A" w14:textId="77777777" w:rsidR="00821029" w:rsidRDefault="00821029" w:rsidP="00821029">
      <w:pPr>
        <w:pStyle w:val="ListParagraph"/>
        <w:numPr>
          <w:ilvl w:val="0"/>
          <w:numId w:val="71"/>
        </w:numPr>
        <w:spacing w:before="40" w:after="40" w:line="240" w:lineRule="auto"/>
      </w:pPr>
      <w:r>
        <w:rPr>
          <w:b/>
          <w:bCs/>
        </w:rPr>
        <w:t>Aluisy, Ana,</w:t>
      </w:r>
      <w:r>
        <w:t xml:space="preserve"> PhD, Post-Doctoral T32 Fellow, Moffitt Cancer Center, Tampa, FL. 2024–2025.</w:t>
      </w:r>
    </w:p>
    <w:p w14:paraId="38A5A6A1" w14:textId="77777777" w:rsidR="00821029" w:rsidRDefault="00821029" w:rsidP="00821029">
      <w:pPr>
        <w:pStyle w:val="ListParagraph"/>
        <w:numPr>
          <w:ilvl w:val="0"/>
          <w:numId w:val="71"/>
        </w:numPr>
        <w:spacing w:before="40" w:after="40" w:line="240" w:lineRule="auto"/>
      </w:pPr>
      <w:r>
        <w:rPr>
          <w:b/>
          <w:bCs/>
        </w:rPr>
        <w:t>Sandoval, Ana,</w:t>
      </w:r>
      <w:r>
        <w:t xml:space="preserve"> PhD, Baptist Health, Miami, FL. 2024–2025.</w:t>
      </w:r>
    </w:p>
    <w:p w14:paraId="45F6525E" w14:textId="77777777" w:rsidR="00821029" w:rsidRDefault="00821029" w:rsidP="00821029">
      <w:pPr>
        <w:pStyle w:val="ListParagraph"/>
        <w:numPr>
          <w:ilvl w:val="0"/>
          <w:numId w:val="71"/>
        </w:numPr>
        <w:spacing w:before="40" w:after="40" w:line="240" w:lineRule="auto"/>
      </w:pPr>
      <w:r>
        <w:rPr>
          <w:b/>
          <w:bCs/>
        </w:rPr>
        <w:t>Garcia, Alexandra,</w:t>
      </w:r>
      <w:r>
        <w:t xml:space="preserve"> MD, Fellow in Female Pelvic Medicine &amp; Reconstructive Surgery, Department of Obstetrics &amp; Gynecology, USF Morsani College of Medicine. 2023–2025.</w:t>
      </w:r>
    </w:p>
    <w:p w14:paraId="15C2BEDC" w14:textId="77777777" w:rsidR="00821029" w:rsidRDefault="00821029" w:rsidP="00821029">
      <w:pPr>
        <w:pStyle w:val="ListParagraph"/>
        <w:numPr>
          <w:ilvl w:val="0"/>
          <w:numId w:val="71"/>
        </w:numPr>
        <w:spacing w:before="40" w:after="40" w:line="240" w:lineRule="auto"/>
      </w:pPr>
      <w:r>
        <w:rPr>
          <w:b/>
          <w:bCs/>
        </w:rPr>
        <w:t>Carson, Tiffany L.,</w:t>
      </w:r>
      <w:r>
        <w:t xml:space="preserve"> PhD, MPH, Associate Member, George Edgecomb Scholar, Department of Health Outcomes and Behavior, Moffitt Cancer Center. 2022–2024.</w:t>
      </w:r>
    </w:p>
    <w:p w14:paraId="6B20C82C" w14:textId="77777777" w:rsidR="00821029" w:rsidRDefault="00821029" w:rsidP="00821029">
      <w:pPr>
        <w:pStyle w:val="ListParagraph"/>
        <w:numPr>
          <w:ilvl w:val="0"/>
          <w:numId w:val="71"/>
        </w:numPr>
        <w:spacing w:before="40" w:after="40" w:line="240" w:lineRule="auto"/>
      </w:pPr>
      <w:r>
        <w:rPr>
          <w:b/>
          <w:bCs/>
        </w:rPr>
        <w:t>Tometich, Danielle,</w:t>
      </w:r>
      <w:r>
        <w:t xml:space="preserve"> PhD, Applied Postdoctoral Fellow, Department of Health Outcomes and Behavior, Moffitt Cancer Center. 2021–2024.</w:t>
      </w:r>
    </w:p>
    <w:p w14:paraId="63AC4069" w14:textId="77777777" w:rsidR="00821029" w:rsidRDefault="00821029" w:rsidP="00821029">
      <w:pPr>
        <w:pStyle w:val="ListParagraph"/>
        <w:numPr>
          <w:ilvl w:val="0"/>
          <w:numId w:val="71"/>
        </w:numPr>
        <w:spacing w:before="40" w:after="40" w:line="240" w:lineRule="auto"/>
      </w:pPr>
      <w:r>
        <w:rPr>
          <w:b/>
          <w:bCs/>
        </w:rPr>
        <w:t>Mehmood, Amber,</w:t>
      </w:r>
      <w:r>
        <w:t xml:space="preserve"> PhD, Assistant Professor, College of Public Health. 2022–2024.</w:t>
      </w:r>
    </w:p>
    <w:p w14:paraId="622FE2DF" w14:textId="77777777" w:rsidR="00821029" w:rsidRDefault="00821029" w:rsidP="00821029">
      <w:pPr>
        <w:pStyle w:val="ListParagraph"/>
        <w:numPr>
          <w:ilvl w:val="0"/>
          <w:numId w:val="71"/>
        </w:numPr>
        <w:spacing w:before="40" w:after="40" w:line="240" w:lineRule="auto"/>
      </w:pPr>
      <w:r>
        <w:rPr>
          <w:b/>
          <w:bCs/>
        </w:rPr>
        <w:t>Marshall, Victoria,</w:t>
      </w:r>
      <w:r>
        <w:t xml:space="preserve"> PhD, RN, Assistant Professor, College of Nursing, USF. 2019–2023.</w:t>
      </w:r>
    </w:p>
    <w:p w14:paraId="621F5FF9" w14:textId="77777777" w:rsidR="00821029" w:rsidRDefault="00821029" w:rsidP="00821029">
      <w:pPr>
        <w:pStyle w:val="ListParagraph"/>
        <w:numPr>
          <w:ilvl w:val="0"/>
          <w:numId w:val="71"/>
        </w:numPr>
        <w:spacing w:before="40" w:after="40" w:line="240" w:lineRule="auto"/>
      </w:pPr>
      <w:r>
        <w:rPr>
          <w:b/>
          <w:bCs/>
        </w:rPr>
        <w:t>Barata, Ana,</w:t>
      </w:r>
      <w:r>
        <w:t xml:space="preserve"> PhD, Applied Postdoctoral Fellow, Department of Health Outcomes and Behavior, Moffitt Cancer Center. 2019–2022.</w:t>
      </w:r>
    </w:p>
    <w:p w14:paraId="68B1C0ED" w14:textId="77777777" w:rsidR="00821029" w:rsidRDefault="00821029" w:rsidP="00821029">
      <w:pPr>
        <w:pStyle w:val="ListParagraph"/>
        <w:numPr>
          <w:ilvl w:val="0"/>
          <w:numId w:val="71"/>
        </w:numPr>
        <w:spacing w:before="40" w:after="40" w:line="240" w:lineRule="auto"/>
      </w:pPr>
      <w:r>
        <w:rPr>
          <w:b/>
          <w:bCs/>
        </w:rPr>
        <w:t>Rivera, Jessica N.,</w:t>
      </w:r>
      <w:r>
        <w:t xml:space="preserve"> PhD, MPH, Applied Postdoctoral Fellow, Department of Health Outcomes and Behavior, Moffitt Cancer Center. 2021–2022.</w:t>
      </w:r>
    </w:p>
    <w:p w14:paraId="5A0B18E6" w14:textId="792CFF44" w:rsidR="00821029" w:rsidRDefault="00821029" w:rsidP="00811145">
      <w:pPr>
        <w:pStyle w:val="ListParagraph"/>
        <w:numPr>
          <w:ilvl w:val="0"/>
          <w:numId w:val="71"/>
        </w:numPr>
        <w:spacing w:before="60" w:after="60" w:line="240" w:lineRule="auto"/>
      </w:pPr>
      <w:r w:rsidRPr="00ED1DEA">
        <w:rPr>
          <w:b/>
          <w:bCs/>
        </w:rPr>
        <w:t>Sims, Z'Kera,</w:t>
      </w:r>
      <w:r>
        <w:t xml:space="preserve"> MPH, Research Program Administrator, Southeast Partnership for Improving Research and Training in Cancer Health Disparities. 2021–2022.</w:t>
      </w:r>
    </w:p>
    <w:p w14:paraId="76C71335" w14:textId="77777777" w:rsidR="00821029" w:rsidRDefault="00821029" w:rsidP="00821029">
      <w:pPr>
        <w:pStyle w:val="Heading2"/>
        <w:spacing w:before="240"/>
      </w:pPr>
      <w:r>
        <w:t>VIII. Program-Based Mentorship (Past)</w:t>
      </w:r>
    </w:p>
    <w:p w14:paraId="4E38C86C" w14:textId="77777777" w:rsidR="00821029" w:rsidRDefault="00821029" w:rsidP="00821029">
      <w:pPr>
        <w:pStyle w:val="Heading3"/>
        <w:spacing w:before="160"/>
      </w:pPr>
      <w:r>
        <w:t>Éxito! Latino Cancer Research Leadership Training</w:t>
      </w:r>
    </w:p>
    <w:p w14:paraId="736DADEC" w14:textId="77777777" w:rsidR="00821029" w:rsidRDefault="00821029" w:rsidP="00821029">
      <w:pPr>
        <w:pStyle w:val="ListParagraph"/>
        <w:numPr>
          <w:ilvl w:val="0"/>
          <w:numId w:val="71"/>
        </w:numPr>
        <w:spacing w:before="40" w:after="40" w:line="240" w:lineRule="auto"/>
      </w:pPr>
      <w:r>
        <w:rPr>
          <w:b/>
          <w:bCs/>
        </w:rPr>
        <w:t>Dias, Emmanuelle,</w:t>
      </w:r>
      <w:r>
        <w:t xml:space="preserve"> Master's Student, College of Public Health, USF. Fall 2018.</w:t>
      </w:r>
    </w:p>
    <w:p w14:paraId="51B63D01" w14:textId="77777777" w:rsidR="00821029" w:rsidRDefault="00821029" w:rsidP="00821029">
      <w:pPr>
        <w:pStyle w:val="Heading3"/>
        <w:spacing w:before="160"/>
      </w:pPr>
      <w:r>
        <w:t>Salud Latina Initiative</w:t>
      </w:r>
    </w:p>
    <w:p w14:paraId="15CC6075" w14:textId="3CD6E88C" w:rsidR="00821029" w:rsidRDefault="00821029" w:rsidP="00821029">
      <w:pPr>
        <w:pStyle w:val="ListParagraph"/>
        <w:numPr>
          <w:ilvl w:val="0"/>
          <w:numId w:val="71"/>
        </w:numPr>
        <w:spacing w:before="40" w:after="40" w:line="240" w:lineRule="auto"/>
      </w:pPr>
      <w:r>
        <w:rPr>
          <w:b/>
          <w:bCs/>
        </w:rPr>
        <w:t>Beltran, Romina.</w:t>
      </w:r>
      <w:r>
        <w:t xml:space="preserve"> </w:t>
      </w:r>
    </w:p>
    <w:p w14:paraId="5C9D2EB6" w14:textId="590DD81F" w:rsidR="00821029" w:rsidRDefault="00821029" w:rsidP="00821029">
      <w:pPr>
        <w:pStyle w:val="ListParagraph"/>
        <w:numPr>
          <w:ilvl w:val="0"/>
          <w:numId w:val="71"/>
        </w:numPr>
        <w:spacing w:before="40" w:after="40" w:line="240" w:lineRule="auto"/>
      </w:pPr>
      <w:r>
        <w:rPr>
          <w:b/>
          <w:bCs/>
        </w:rPr>
        <w:t>Hernandez Bojorge, Santiago.</w:t>
      </w:r>
      <w:r>
        <w:t xml:space="preserve"> </w:t>
      </w:r>
    </w:p>
    <w:p w14:paraId="1515DD87" w14:textId="29E46951" w:rsidR="00821029" w:rsidRDefault="00821029" w:rsidP="00821029">
      <w:pPr>
        <w:pStyle w:val="ListParagraph"/>
        <w:numPr>
          <w:ilvl w:val="0"/>
          <w:numId w:val="71"/>
        </w:numPr>
        <w:spacing w:before="40" w:after="40" w:line="240" w:lineRule="auto"/>
      </w:pPr>
      <w:r>
        <w:rPr>
          <w:b/>
          <w:bCs/>
        </w:rPr>
        <w:t>Garza, Cassandra.</w:t>
      </w:r>
      <w:r>
        <w:t xml:space="preserve"> </w:t>
      </w:r>
    </w:p>
    <w:p w14:paraId="02E03C9E" w14:textId="092D5529" w:rsidR="00821029" w:rsidRDefault="00821029" w:rsidP="00821029">
      <w:pPr>
        <w:pStyle w:val="ListParagraph"/>
        <w:numPr>
          <w:ilvl w:val="0"/>
          <w:numId w:val="71"/>
        </w:numPr>
        <w:spacing w:before="40" w:after="40" w:line="240" w:lineRule="auto"/>
      </w:pPr>
      <w:r>
        <w:rPr>
          <w:b/>
          <w:bCs/>
        </w:rPr>
        <w:t>Osorio, Tailyn.</w:t>
      </w:r>
      <w:r>
        <w:t xml:space="preserve"> </w:t>
      </w:r>
    </w:p>
    <w:p w14:paraId="6F823231" w14:textId="77777777" w:rsidR="00821029" w:rsidRDefault="00821029" w:rsidP="00821029">
      <w:pPr>
        <w:spacing w:before="60" w:after="60"/>
      </w:pPr>
    </w:p>
    <w:p w14:paraId="70CC75DD" w14:textId="77777777" w:rsidR="00821029" w:rsidRDefault="00821029" w:rsidP="00821029">
      <w:pPr>
        <w:pStyle w:val="Heading2"/>
        <w:spacing w:before="240"/>
      </w:pPr>
      <w:r>
        <w:t>IX. Informal Mentoring (Past)</w:t>
      </w:r>
    </w:p>
    <w:p w14:paraId="6ED29DFD" w14:textId="77777777" w:rsidR="00821029" w:rsidRDefault="00821029" w:rsidP="00821029">
      <w:pPr>
        <w:pStyle w:val="ListParagraph"/>
        <w:numPr>
          <w:ilvl w:val="0"/>
          <w:numId w:val="71"/>
        </w:numPr>
        <w:spacing w:before="40" w:after="40" w:line="240" w:lineRule="auto"/>
      </w:pPr>
      <w:r>
        <w:rPr>
          <w:b/>
          <w:bCs/>
        </w:rPr>
        <w:t>Dulanto, Diego,</w:t>
      </w:r>
      <w:r>
        <w:t xml:space="preserve"> Undergraduate Student. 2021–2022.</w:t>
      </w:r>
    </w:p>
    <w:p w14:paraId="2103D2BF" w14:textId="77777777" w:rsidR="00821029" w:rsidRDefault="00821029" w:rsidP="00821029">
      <w:pPr>
        <w:pStyle w:val="ListParagraph"/>
        <w:numPr>
          <w:ilvl w:val="0"/>
          <w:numId w:val="71"/>
        </w:numPr>
        <w:spacing w:before="40" w:after="40" w:line="240" w:lineRule="auto"/>
      </w:pPr>
      <w:r>
        <w:rPr>
          <w:b/>
          <w:bCs/>
        </w:rPr>
        <w:t>Marte Jimenez, Jennifer,</w:t>
      </w:r>
      <w:r>
        <w:t xml:space="preserve"> Master's Student. 2021.</w:t>
      </w:r>
    </w:p>
    <w:p w14:paraId="2AB8A927" w14:textId="77777777" w:rsidR="00821029" w:rsidRDefault="00821029" w:rsidP="00821029">
      <w:pPr>
        <w:pStyle w:val="ListParagraph"/>
        <w:numPr>
          <w:ilvl w:val="0"/>
          <w:numId w:val="71"/>
        </w:numPr>
        <w:spacing w:before="40" w:after="40" w:line="240" w:lineRule="auto"/>
      </w:pPr>
      <w:r>
        <w:rPr>
          <w:b/>
          <w:bCs/>
        </w:rPr>
        <w:t>Quiros, Gabriel,</w:t>
      </w:r>
      <w:r>
        <w:t xml:space="preserve"> Undergraduate Student. 2022–2024.</w:t>
      </w:r>
    </w:p>
    <w:p w14:paraId="34995270" w14:textId="19F94278" w:rsidR="00A01FB6" w:rsidRPr="005F06BF" w:rsidRDefault="00A01FB6" w:rsidP="007F0669"/>
    <w:p w14:paraId="5B29A410" w14:textId="77777777" w:rsidR="00BA24E1" w:rsidRPr="005F06BF" w:rsidRDefault="00BA24E1" w:rsidP="007F0669">
      <w:pPr>
        <w:tabs>
          <w:tab w:val="left" w:pos="864"/>
          <w:tab w:val="left" w:pos="1296"/>
          <w:tab w:val="left" w:pos="1872"/>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ind w:right="-907"/>
        <w:jc w:val="center"/>
        <w:rPr>
          <w:b/>
          <w:bCs/>
        </w:rPr>
      </w:pPr>
      <w:r>
        <w:rPr>
          <w:b/>
          <w:bCs/>
        </w:rPr>
        <w:t>SUPERVISION AND MENTORSHIP OF RESEARCH ASSISTANTS</w:t>
      </w:r>
    </w:p>
    <w:p w14:paraId="6787E209" w14:textId="77777777" w:rsidR="00BA24E1" w:rsidRPr="005F06BF" w:rsidRDefault="00BA24E1" w:rsidP="007F0669">
      <w:pPr>
        <w:tabs>
          <w:tab w:val="left" w:pos="864"/>
          <w:tab w:val="left" w:pos="1296"/>
          <w:tab w:val="left" w:pos="1872"/>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ind w:right="-907"/>
        <w:rPr>
          <w:b/>
          <w:bCs/>
          <w:u w:val="single"/>
        </w:rPr>
      </w:pPr>
    </w:p>
    <w:p w14:paraId="48247101" w14:textId="7B9093C4" w:rsidR="00BA24E1" w:rsidRPr="005F06BF" w:rsidRDefault="00BA24E1" w:rsidP="007F0669">
      <w:pPr>
        <w:tabs>
          <w:tab w:val="left" w:pos="864"/>
          <w:tab w:val="left" w:pos="1296"/>
          <w:tab w:val="left" w:pos="1872"/>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ind w:right="-907"/>
        <w:rPr>
          <w:b/>
          <w:bCs/>
          <w:u w:val="single"/>
        </w:rPr>
      </w:pPr>
      <w:r>
        <w:rPr>
          <w:b/>
          <w:bCs/>
          <w:u w:val="single"/>
        </w:rPr>
        <w:t>Supervision and Mentorship of Undergraduate Students</w:t>
      </w:r>
    </w:p>
    <w:p w14:paraId="390FFCCB" w14:textId="77777777" w:rsidR="00BA24E1" w:rsidRPr="005F06BF" w:rsidRDefault="00BA24E1" w:rsidP="007F0669">
      <w:pPr>
        <w:numPr>
          <w:ilvl w:val="0"/>
          <w:numId w:val="24"/>
        </w:numPr>
        <w:ind w:right="-907"/>
      </w:pPr>
      <w:r>
        <w:t>Ana Gutierrez, Undergraduate, Research Assistant</w:t>
      </w:r>
    </w:p>
    <w:p w14:paraId="3561D1E3" w14:textId="77777777" w:rsidR="00BA24E1" w:rsidRPr="005F06BF" w:rsidRDefault="00BA24E1" w:rsidP="007F0669">
      <w:pPr>
        <w:numPr>
          <w:ilvl w:val="0"/>
          <w:numId w:val="24"/>
        </w:numPr>
        <w:ind w:right="-907"/>
      </w:pPr>
      <w:r>
        <w:t>Astrid Zuniga, Undergraduate, Volunteer</w:t>
      </w:r>
    </w:p>
    <w:p w14:paraId="04BDB8A7" w14:textId="77777777" w:rsidR="00BA24E1" w:rsidRPr="005F06BF" w:rsidRDefault="00BA24E1" w:rsidP="007F0669">
      <w:pPr>
        <w:numPr>
          <w:ilvl w:val="0"/>
          <w:numId w:val="24"/>
        </w:numPr>
        <w:ind w:right="-907"/>
      </w:pPr>
      <w:r>
        <w:rPr>
          <w:lang w:val="it-IT"/>
        </w:rPr>
        <w:t>Vanessa Carreno, Undergraduate, Volunteer</w:t>
      </w:r>
    </w:p>
    <w:p w14:paraId="7D618135" w14:textId="4DD4705D" w:rsidR="00BA24E1" w:rsidRPr="005F06BF" w:rsidRDefault="00BA24E1" w:rsidP="007F0669">
      <w:pPr>
        <w:numPr>
          <w:ilvl w:val="0"/>
          <w:numId w:val="24"/>
        </w:numPr>
        <w:ind w:right="-907"/>
      </w:pPr>
      <w:r>
        <w:rPr>
          <w:lang w:val="it-IT"/>
        </w:rPr>
        <w:t>Daniel Chavez, Undergraduate, Research Assistant</w:t>
      </w:r>
    </w:p>
    <w:p w14:paraId="69E776A0" w14:textId="33AE3919" w:rsidR="00A01FB6" w:rsidRPr="005F06BF" w:rsidRDefault="00A01FB6" w:rsidP="007F0669">
      <w:pPr>
        <w:numPr>
          <w:ilvl w:val="0"/>
          <w:numId w:val="24"/>
        </w:numPr>
        <w:ind w:right="-907"/>
      </w:pPr>
      <w:r>
        <w:rPr>
          <w:lang w:val="it-IT"/>
        </w:rPr>
        <w:t>Gabriel Quiros, Undergraduate, Research Assistant</w:t>
      </w:r>
    </w:p>
    <w:p w14:paraId="20A6C458" w14:textId="77777777" w:rsidR="00BA24E1" w:rsidRPr="005F06BF" w:rsidRDefault="00BA24E1" w:rsidP="007F0669">
      <w:pPr>
        <w:tabs>
          <w:tab w:val="left" w:pos="864"/>
          <w:tab w:val="left" w:pos="1296"/>
          <w:tab w:val="left" w:pos="1872"/>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ind w:right="-907"/>
        <w:rPr>
          <w:u w:val="single"/>
        </w:rPr>
      </w:pPr>
    </w:p>
    <w:p w14:paraId="4A62307F" w14:textId="7481BFE2" w:rsidR="00BA24E1" w:rsidRPr="005F06BF" w:rsidRDefault="00BA24E1" w:rsidP="007F0669">
      <w:pPr>
        <w:tabs>
          <w:tab w:val="left" w:pos="864"/>
          <w:tab w:val="left" w:pos="1296"/>
          <w:tab w:val="left" w:pos="1872"/>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ind w:right="-907"/>
        <w:rPr>
          <w:b/>
          <w:bCs/>
          <w:u w:val="single"/>
        </w:rPr>
      </w:pPr>
      <w:r>
        <w:rPr>
          <w:b/>
          <w:bCs/>
          <w:u w:val="single"/>
        </w:rPr>
        <w:t>Supervision and Mentorship of Master Students Research Assistants</w:t>
      </w:r>
    </w:p>
    <w:p w14:paraId="33EB6083" w14:textId="77777777" w:rsidR="00BA24E1" w:rsidRPr="005F06BF" w:rsidRDefault="00BA24E1" w:rsidP="007F0669">
      <w:pPr>
        <w:numPr>
          <w:ilvl w:val="0"/>
          <w:numId w:val="25"/>
        </w:numPr>
        <w:ind w:right="-907"/>
      </w:pPr>
      <w:r>
        <w:lastRenderedPageBreak/>
        <w:t>Ana Gutierrez, Graduate, Volunteer and Research Assistant</w:t>
      </w:r>
    </w:p>
    <w:p w14:paraId="67E25C67" w14:textId="77777777" w:rsidR="00BA24E1" w:rsidRPr="005F06BF" w:rsidRDefault="00BA24E1" w:rsidP="007F0669">
      <w:pPr>
        <w:numPr>
          <w:ilvl w:val="0"/>
          <w:numId w:val="25"/>
        </w:numPr>
        <w:ind w:right="-907"/>
      </w:pPr>
      <w:r>
        <w:t>Isabela Solis, Research Assistant</w:t>
      </w:r>
    </w:p>
    <w:p w14:paraId="71FFBAF3" w14:textId="77777777" w:rsidR="00BA24E1" w:rsidRPr="005F06BF" w:rsidRDefault="00BA24E1" w:rsidP="007F0669">
      <w:pPr>
        <w:numPr>
          <w:ilvl w:val="0"/>
          <w:numId w:val="25"/>
        </w:numPr>
        <w:ind w:right="-907"/>
      </w:pPr>
      <w:r>
        <w:t>Veronia Howell, Graduate, Volunteer</w:t>
      </w:r>
    </w:p>
    <w:p w14:paraId="7AB3ECD1" w14:textId="77777777" w:rsidR="00BA24E1" w:rsidRPr="005F06BF" w:rsidRDefault="00BA24E1" w:rsidP="007F0669">
      <w:pPr>
        <w:numPr>
          <w:ilvl w:val="0"/>
          <w:numId w:val="25"/>
        </w:numPr>
        <w:ind w:right="-907"/>
      </w:pPr>
      <w:r>
        <w:t>Emma Deak, Graduate, Volunteer and Research Assistant</w:t>
      </w:r>
    </w:p>
    <w:p w14:paraId="63910788" w14:textId="77777777" w:rsidR="00BA24E1" w:rsidRPr="005F06BF" w:rsidRDefault="00BA24E1" w:rsidP="007F0669">
      <w:pPr>
        <w:numPr>
          <w:ilvl w:val="0"/>
          <w:numId w:val="25"/>
        </w:numPr>
        <w:ind w:right="-907"/>
      </w:pPr>
      <w:r>
        <w:t>Emmanuelle Dias, Graduate, Volunteer</w:t>
      </w:r>
    </w:p>
    <w:p w14:paraId="4DDAE51D" w14:textId="77777777" w:rsidR="00BA24E1" w:rsidRPr="005F06BF" w:rsidRDefault="00BA24E1" w:rsidP="007F0669">
      <w:pPr>
        <w:numPr>
          <w:ilvl w:val="0"/>
          <w:numId w:val="25"/>
        </w:numPr>
        <w:ind w:right="-907"/>
      </w:pPr>
      <w:r>
        <w:rPr>
          <w:lang w:val="it-IT"/>
        </w:rPr>
        <w:t>Zaire Totty, Graduate, Volunteer</w:t>
      </w:r>
    </w:p>
    <w:p w14:paraId="61947B46" w14:textId="77777777" w:rsidR="00BA24E1" w:rsidRPr="005F06BF" w:rsidRDefault="00BA24E1" w:rsidP="007F0669">
      <w:pPr>
        <w:numPr>
          <w:ilvl w:val="0"/>
          <w:numId w:val="25"/>
        </w:numPr>
        <w:ind w:right="-907"/>
      </w:pPr>
      <w:r>
        <w:rPr>
          <w:lang w:val="it-IT"/>
        </w:rPr>
        <w:t>Jessica Labroado, Graduate, Volunteer</w:t>
      </w:r>
    </w:p>
    <w:p w14:paraId="184A224B" w14:textId="77777777" w:rsidR="00BA24E1" w:rsidRPr="005F06BF" w:rsidRDefault="00BA24E1" w:rsidP="007F0669">
      <w:pPr>
        <w:pStyle w:val="ListParagraph"/>
        <w:numPr>
          <w:ilvl w:val="0"/>
          <w:numId w:val="25"/>
        </w:numPr>
        <w:spacing w:line="240" w:lineRule="auto"/>
        <w:ind w:right="-907"/>
      </w:pPr>
      <w:r>
        <w:t>Patricia Medina-Ramirez, Graduate, Research Assistant</w:t>
      </w:r>
    </w:p>
    <w:p w14:paraId="6F12665E" w14:textId="77777777" w:rsidR="00BA24E1" w:rsidRPr="005F06BF" w:rsidRDefault="00BA24E1" w:rsidP="007F0669">
      <w:pPr>
        <w:pStyle w:val="ListParagraph"/>
        <w:numPr>
          <w:ilvl w:val="0"/>
          <w:numId w:val="25"/>
        </w:numPr>
        <w:spacing w:line="240" w:lineRule="auto"/>
        <w:ind w:right="-907"/>
      </w:pPr>
      <w:r>
        <w:t>Nora Brickhouse Arriola, Graduate, Research Assistant</w:t>
      </w:r>
    </w:p>
    <w:p w14:paraId="2FEE1D29" w14:textId="77777777" w:rsidR="00BA24E1" w:rsidRPr="005F06BF" w:rsidRDefault="00BA24E1" w:rsidP="007F0669">
      <w:pPr>
        <w:pStyle w:val="ListParagraph"/>
        <w:numPr>
          <w:ilvl w:val="0"/>
          <w:numId w:val="25"/>
        </w:numPr>
        <w:spacing w:line="240" w:lineRule="auto"/>
        <w:ind w:right="-907"/>
      </w:pPr>
      <w:r>
        <w:t>Aria Walsh-Felz, Graduate, Research Assistant</w:t>
      </w:r>
    </w:p>
    <w:p w14:paraId="5CE16EDB" w14:textId="77777777" w:rsidR="00BA24E1" w:rsidRPr="005F06BF" w:rsidRDefault="00BA24E1" w:rsidP="007F0669">
      <w:pPr>
        <w:pStyle w:val="ListParagraph"/>
        <w:numPr>
          <w:ilvl w:val="0"/>
          <w:numId w:val="25"/>
        </w:numPr>
        <w:spacing w:line="240" w:lineRule="auto"/>
        <w:ind w:right="-907"/>
      </w:pPr>
      <w:r>
        <w:t>Maryouri Avendano, Graduate, Volunteer</w:t>
      </w:r>
    </w:p>
    <w:p w14:paraId="4F66B3E7" w14:textId="77777777" w:rsidR="00BA24E1" w:rsidRPr="005F06BF" w:rsidRDefault="00BA24E1" w:rsidP="007F0669">
      <w:pPr>
        <w:pStyle w:val="ListParagraph"/>
        <w:numPr>
          <w:ilvl w:val="0"/>
          <w:numId w:val="25"/>
        </w:numPr>
        <w:spacing w:line="240" w:lineRule="auto"/>
        <w:ind w:right="-907"/>
      </w:pPr>
      <w:r>
        <w:t>Shirley Bajerano, Graduate, Research Assistant</w:t>
      </w:r>
    </w:p>
    <w:p w14:paraId="321097C9" w14:textId="77777777" w:rsidR="00BA24E1" w:rsidRPr="005F06BF" w:rsidRDefault="00BA24E1" w:rsidP="007F0669">
      <w:pPr>
        <w:pStyle w:val="ListParagraph"/>
        <w:numPr>
          <w:ilvl w:val="0"/>
          <w:numId w:val="25"/>
        </w:numPr>
        <w:spacing w:line="240" w:lineRule="auto"/>
        <w:ind w:right="-907"/>
      </w:pPr>
      <w:r>
        <w:t>Seiichi Villalona, Graduate, Research Assistant</w:t>
      </w:r>
    </w:p>
    <w:p w14:paraId="0EF974AE" w14:textId="30AB40B5" w:rsidR="00BA24E1" w:rsidRPr="005F06BF" w:rsidRDefault="00BA24E1" w:rsidP="007F0669">
      <w:pPr>
        <w:ind w:right="-907"/>
        <w:rPr>
          <w:b/>
          <w:bCs/>
          <w:u w:val="single"/>
        </w:rPr>
      </w:pPr>
      <w:r>
        <w:rPr>
          <w:b/>
          <w:bCs/>
          <w:u w:val="single"/>
        </w:rPr>
        <w:t>Supervision and Mentorship of Doctoral Student Research Assistants at COPH</w:t>
      </w:r>
    </w:p>
    <w:p w14:paraId="65C6FA91" w14:textId="77777777" w:rsidR="00E11FA9" w:rsidRPr="005F06BF" w:rsidRDefault="00E11FA9" w:rsidP="007F0669">
      <w:pPr>
        <w:numPr>
          <w:ilvl w:val="0"/>
          <w:numId w:val="26"/>
        </w:numPr>
        <w:ind w:right="-907"/>
      </w:pPr>
      <w:r>
        <w:rPr>
          <w:lang w:val="it-IT"/>
        </w:rPr>
        <w:t>Diana Diaz, Doctoral, Research Assistant</w:t>
      </w:r>
    </w:p>
    <w:p w14:paraId="04DE60B2" w14:textId="500EE07D" w:rsidR="00F920C7" w:rsidRPr="005F06BF" w:rsidRDefault="00F920C7" w:rsidP="007F0669">
      <w:pPr>
        <w:numPr>
          <w:ilvl w:val="0"/>
          <w:numId w:val="26"/>
        </w:numPr>
        <w:ind w:right="-907"/>
      </w:pPr>
      <w:r>
        <w:rPr>
          <w:lang w:val="it-IT"/>
        </w:rPr>
        <w:t>Ana Aluisy, Doctoral, Research Assistant</w:t>
      </w:r>
    </w:p>
    <w:p w14:paraId="5838F559" w14:textId="172BACD2" w:rsidR="00F920C7" w:rsidRPr="005F06BF" w:rsidRDefault="00F920C7" w:rsidP="007F0669">
      <w:pPr>
        <w:numPr>
          <w:ilvl w:val="0"/>
          <w:numId w:val="26"/>
        </w:numPr>
        <w:ind w:right="-907"/>
      </w:pPr>
      <w:r>
        <w:rPr>
          <w:lang w:val="it-IT"/>
        </w:rPr>
        <w:t>Nele Locher, Doctoral, Research Assistant</w:t>
      </w:r>
    </w:p>
    <w:p w14:paraId="0000EFFA" w14:textId="16E043BF" w:rsidR="001036CB" w:rsidRPr="005F06BF" w:rsidRDefault="001036CB" w:rsidP="007F0669">
      <w:pPr>
        <w:numPr>
          <w:ilvl w:val="0"/>
          <w:numId w:val="26"/>
        </w:numPr>
        <w:ind w:right="-907"/>
      </w:pPr>
      <w:r>
        <w:rPr>
          <w:lang w:val="it-IT"/>
        </w:rPr>
        <w:t>Gabriela Sanabria, Doctoral, Research Assistant</w:t>
      </w:r>
    </w:p>
    <w:p w14:paraId="45C9DE31" w14:textId="763DFBFF" w:rsidR="001036CB" w:rsidRPr="005F06BF" w:rsidRDefault="001036CB" w:rsidP="007F0669">
      <w:pPr>
        <w:numPr>
          <w:ilvl w:val="0"/>
          <w:numId w:val="26"/>
        </w:numPr>
        <w:ind w:right="-907"/>
      </w:pPr>
      <w:r>
        <w:rPr>
          <w:lang w:val="it-IT"/>
        </w:rPr>
        <w:t xml:space="preserve">Santiago Hernandez Bojorge, Doctoral, Research Assistant </w:t>
      </w:r>
    </w:p>
    <w:p w14:paraId="12FDE91E" w14:textId="598B084A" w:rsidR="00BA24E1" w:rsidRPr="005F06BF" w:rsidRDefault="00BA24E1" w:rsidP="007F0669">
      <w:pPr>
        <w:numPr>
          <w:ilvl w:val="0"/>
          <w:numId w:val="26"/>
        </w:numPr>
        <w:ind w:right="-907"/>
      </w:pPr>
      <w:r>
        <w:rPr>
          <w:lang w:val="it-IT"/>
        </w:rPr>
        <w:t>Erik Ruiz</w:t>
      </w:r>
      <w:bookmarkStart w:id="24" w:name="_Hlk89854050"/>
      <w:r>
        <w:rPr>
          <w:lang w:val="it-IT"/>
        </w:rPr>
        <w:t>, Doctoral Research Assistant</w:t>
      </w:r>
    </w:p>
    <w:bookmarkEnd w:id="24"/>
    <w:p w14:paraId="31E4D654" w14:textId="77777777" w:rsidR="00BA24E1" w:rsidRPr="005F06BF" w:rsidRDefault="00BA24E1" w:rsidP="007F0669">
      <w:pPr>
        <w:numPr>
          <w:ilvl w:val="0"/>
          <w:numId w:val="26"/>
        </w:numPr>
        <w:ind w:right="-907"/>
      </w:pPr>
      <w:r>
        <w:rPr>
          <w:lang w:val="it-IT"/>
        </w:rPr>
        <w:t>Rolando Trejos, Doctoral, Research Assistant</w:t>
      </w:r>
    </w:p>
    <w:p w14:paraId="32FF115C" w14:textId="77777777" w:rsidR="00BA24E1" w:rsidRPr="005F06BF" w:rsidRDefault="00BA24E1" w:rsidP="007F0669">
      <w:pPr>
        <w:numPr>
          <w:ilvl w:val="0"/>
          <w:numId w:val="26"/>
        </w:numPr>
        <w:ind w:right="-907"/>
      </w:pPr>
      <w:r>
        <w:rPr>
          <w:lang w:val="it-IT"/>
        </w:rPr>
        <w:t>Melody Chavez, Doctoral</w:t>
      </w:r>
      <w:r>
        <w:t>, Research Assistant</w:t>
      </w:r>
    </w:p>
    <w:p w14:paraId="7E49BCC7" w14:textId="77777777" w:rsidR="00BA24E1" w:rsidRPr="005F06BF" w:rsidRDefault="00BA24E1" w:rsidP="007F0669">
      <w:pPr>
        <w:numPr>
          <w:ilvl w:val="0"/>
          <w:numId w:val="26"/>
        </w:numPr>
        <w:ind w:right="-907"/>
      </w:pPr>
      <w:r>
        <w:rPr>
          <w:lang w:val="it-IT"/>
        </w:rPr>
        <w:t>Lillie Dao, Doctoral</w:t>
      </w:r>
      <w:r>
        <w:t>, Research Assistant</w:t>
      </w:r>
    </w:p>
    <w:p w14:paraId="6DDC0DA2" w14:textId="77777777" w:rsidR="00BA24E1" w:rsidRPr="005F06BF" w:rsidRDefault="00BA24E1" w:rsidP="007F0669">
      <w:pPr>
        <w:pStyle w:val="ListParagraph"/>
        <w:numPr>
          <w:ilvl w:val="0"/>
          <w:numId w:val="26"/>
        </w:numPr>
        <w:spacing w:line="240" w:lineRule="auto"/>
        <w:ind w:right="-907"/>
      </w:pPr>
      <w:r>
        <w:t>Vanessa Chee, Doctoral, Research Assistant</w:t>
      </w:r>
    </w:p>
    <w:p w14:paraId="2E03FD0F" w14:textId="77777777" w:rsidR="00BA24E1" w:rsidRPr="005F06BF" w:rsidRDefault="00BA24E1" w:rsidP="007F0669">
      <w:pPr>
        <w:pStyle w:val="ListParagraph"/>
        <w:numPr>
          <w:ilvl w:val="0"/>
          <w:numId w:val="26"/>
        </w:numPr>
        <w:spacing w:line="240" w:lineRule="auto"/>
        <w:ind w:right="-907"/>
      </w:pPr>
      <w:r>
        <w:rPr>
          <w:lang w:val="it-IT"/>
        </w:rPr>
        <w:t>Silvia Sommariva, Doctoral</w:t>
      </w:r>
      <w:r>
        <w:t>, Research Assistant</w:t>
      </w:r>
    </w:p>
    <w:p w14:paraId="6A0FF001" w14:textId="77777777" w:rsidR="00BA24E1" w:rsidRPr="005F06BF" w:rsidRDefault="00BA24E1" w:rsidP="007F0669">
      <w:pPr>
        <w:pStyle w:val="ListParagraph"/>
        <w:numPr>
          <w:ilvl w:val="0"/>
          <w:numId w:val="26"/>
        </w:numPr>
        <w:spacing w:line="240" w:lineRule="auto"/>
        <w:ind w:right="-907"/>
      </w:pPr>
      <w:r>
        <w:rPr>
          <w:lang w:val="it-IT"/>
        </w:rPr>
        <w:t>Marshara Fross, Doctoral</w:t>
      </w:r>
      <w:r>
        <w:t>, Research Assistant</w:t>
      </w:r>
    </w:p>
    <w:p w14:paraId="0077421D" w14:textId="77777777" w:rsidR="00BA24E1" w:rsidRPr="005F06BF" w:rsidRDefault="00BA24E1" w:rsidP="007F0669">
      <w:pPr>
        <w:pStyle w:val="ListParagraph"/>
        <w:numPr>
          <w:ilvl w:val="0"/>
          <w:numId w:val="26"/>
        </w:numPr>
        <w:spacing w:line="240" w:lineRule="auto"/>
        <w:ind w:right="-907"/>
      </w:pPr>
      <w:r>
        <w:rPr>
          <w:lang w:val="it-IT"/>
        </w:rPr>
        <w:t>Paige Lake, Doctoral</w:t>
      </w:r>
      <w:r>
        <w:t>, Research Assistant</w:t>
      </w:r>
    </w:p>
    <w:p w14:paraId="7A300DA6" w14:textId="77777777" w:rsidR="00BA24E1" w:rsidRPr="005F06BF" w:rsidRDefault="00BA24E1" w:rsidP="007F0669">
      <w:pPr>
        <w:pStyle w:val="ListParagraph"/>
        <w:numPr>
          <w:ilvl w:val="0"/>
          <w:numId w:val="26"/>
        </w:numPr>
        <w:spacing w:line="240" w:lineRule="auto"/>
        <w:ind w:right="-907"/>
      </w:pPr>
      <w:r>
        <w:t>Linda Bomboka, Doctoral, Research Assistant</w:t>
      </w:r>
    </w:p>
    <w:p w14:paraId="2088A593" w14:textId="77777777" w:rsidR="00BA24E1" w:rsidRPr="005F06BF" w:rsidRDefault="00BA24E1" w:rsidP="007F0669">
      <w:pPr>
        <w:pStyle w:val="ListParagraph"/>
        <w:numPr>
          <w:ilvl w:val="0"/>
          <w:numId w:val="26"/>
        </w:numPr>
        <w:spacing w:line="240" w:lineRule="auto"/>
        <w:ind w:right="-907"/>
      </w:pPr>
      <w:r>
        <w:t>Aldenise Ewing, Doctoral, Research Assistant</w:t>
      </w:r>
    </w:p>
    <w:p w14:paraId="3544B89E" w14:textId="77777777" w:rsidR="00BA24E1" w:rsidRPr="005F06BF" w:rsidRDefault="00BA24E1" w:rsidP="007F0669">
      <w:pPr>
        <w:pStyle w:val="ListParagraph"/>
        <w:numPr>
          <w:ilvl w:val="0"/>
          <w:numId w:val="26"/>
        </w:numPr>
        <w:spacing w:line="240" w:lineRule="auto"/>
        <w:ind w:right="-907"/>
        <w:rPr>
          <w:lang w:val="es-US"/>
        </w:rPr>
      </w:pPr>
      <w:r>
        <w:rPr>
          <w:lang w:val="es-US"/>
        </w:rPr>
        <w:t>Coralia Vazquez Otero, Doctoral, Research Assistant</w:t>
      </w:r>
    </w:p>
    <w:p w14:paraId="3845EEF3" w14:textId="34DE201E" w:rsidR="00BA24E1" w:rsidRPr="005F06BF" w:rsidRDefault="00BA24E1" w:rsidP="007F0669">
      <w:pPr>
        <w:ind w:right="-907"/>
        <w:rPr>
          <w:b/>
          <w:bCs/>
          <w:u w:val="single"/>
        </w:rPr>
      </w:pPr>
      <w:r>
        <w:rPr>
          <w:b/>
          <w:bCs/>
          <w:u w:val="single"/>
        </w:rPr>
        <w:t>Supervision of Teaching Assistants at COPH</w:t>
      </w:r>
    </w:p>
    <w:p w14:paraId="6DECA176" w14:textId="77777777" w:rsidR="00BA24E1" w:rsidRPr="005F06BF" w:rsidRDefault="00BA24E1" w:rsidP="007F0669">
      <w:pPr>
        <w:pStyle w:val="ListParagraph"/>
        <w:numPr>
          <w:ilvl w:val="0"/>
          <w:numId w:val="27"/>
        </w:numPr>
        <w:spacing w:line="240" w:lineRule="auto"/>
        <w:ind w:right="-907"/>
      </w:pPr>
      <w:r>
        <w:t>Pamela Guevera, Doctoral</w:t>
      </w:r>
    </w:p>
    <w:p w14:paraId="29FB2D1F" w14:textId="77777777" w:rsidR="00BA24E1" w:rsidRPr="005F06BF" w:rsidRDefault="00BA24E1" w:rsidP="007F0669">
      <w:pPr>
        <w:pStyle w:val="ListParagraph"/>
        <w:numPr>
          <w:ilvl w:val="0"/>
          <w:numId w:val="27"/>
        </w:numPr>
        <w:spacing w:line="240" w:lineRule="auto"/>
        <w:ind w:right="-907"/>
      </w:pPr>
      <w:r>
        <w:t>Coralia Vazquez Otero, Doctoral</w:t>
      </w:r>
    </w:p>
    <w:p w14:paraId="23FEBE7A" w14:textId="77777777" w:rsidR="00BA24E1" w:rsidRPr="005F06BF" w:rsidRDefault="00BA24E1" w:rsidP="007F0669">
      <w:pPr>
        <w:pStyle w:val="ListParagraph"/>
        <w:numPr>
          <w:ilvl w:val="0"/>
          <w:numId w:val="27"/>
        </w:numPr>
        <w:spacing w:line="240" w:lineRule="auto"/>
        <w:ind w:right="-907"/>
      </w:pPr>
      <w:r>
        <w:t>Vinita Sharma, Doctoral</w:t>
      </w:r>
    </w:p>
    <w:p w14:paraId="7EDE1B58" w14:textId="77777777" w:rsidR="00BA24E1" w:rsidRPr="005F06BF" w:rsidRDefault="00BA24E1" w:rsidP="007F0669">
      <w:pPr>
        <w:pStyle w:val="ListParagraph"/>
        <w:numPr>
          <w:ilvl w:val="0"/>
          <w:numId w:val="27"/>
        </w:numPr>
        <w:spacing w:line="240" w:lineRule="auto"/>
        <w:ind w:right="-907"/>
      </w:pPr>
      <w:r>
        <w:t>Alyssa Mayer, Doctoral</w:t>
      </w:r>
    </w:p>
    <w:p w14:paraId="29CBF4AF" w14:textId="77777777" w:rsidR="00BA24E1" w:rsidRPr="005F06BF" w:rsidRDefault="00BA24E1" w:rsidP="007F0669">
      <w:pPr>
        <w:pStyle w:val="ListParagraph"/>
        <w:numPr>
          <w:ilvl w:val="0"/>
          <w:numId w:val="27"/>
        </w:numPr>
        <w:spacing w:line="240" w:lineRule="auto"/>
        <w:ind w:right="-907"/>
      </w:pPr>
      <w:r>
        <w:t>Vanessa Chee, Doctoral</w:t>
      </w:r>
    </w:p>
    <w:p w14:paraId="10769ED7" w14:textId="77777777" w:rsidR="00BA24E1" w:rsidRPr="005F06BF" w:rsidRDefault="00BA24E1" w:rsidP="007F0669">
      <w:pPr>
        <w:ind w:right="-907"/>
        <w:rPr>
          <w:b/>
          <w:bCs/>
          <w:u w:val="single"/>
        </w:rPr>
      </w:pPr>
      <w:r>
        <w:rPr>
          <w:b/>
          <w:bCs/>
          <w:u w:val="single"/>
        </w:rPr>
        <w:t>Research Assistants at the College of Behavioral and Community Sciences</w:t>
      </w:r>
    </w:p>
    <w:p w14:paraId="31B8599A" w14:textId="77777777" w:rsidR="00BA24E1" w:rsidRPr="005F06BF" w:rsidRDefault="00BA24E1" w:rsidP="007F0669">
      <w:pPr>
        <w:pStyle w:val="ListParagraph"/>
        <w:numPr>
          <w:ilvl w:val="0"/>
          <w:numId w:val="28"/>
        </w:numPr>
        <w:spacing w:line="240" w:lineRule="auto"/>
        <w:ind w:right="-907"/>
      </w:pPr>
      <w:r>
        <w:t>Milago Porter, Undergraduate</w:t>
      </w:r>
    </w:p>
    <w:p w14:paraId="085224F7" w14:textId="77777777" w:rsidR="00BA24E1" w:rsidRPr="005F06BF" w:rsidRDefault="00BA24E1" w:rsidP="007F0669">
      <w:pPr>
        <w:pStyle w:val="ListParagraph"/>
        <w:numPr>
          <w:ilvl w:val="0"/>
          <w:numId w:val="28"/>
        </w:numPr>
        <w:spacing w:line="240" w:lineRule="auto"/>
        <w:ind w:right="-907"/>
      </w:pPr>
      <w:r>
        <w:t>Marisel Quiroz, Graduate</w:t>
      </w:r>
    </w:p>
    <w:p w14:paraId="5260DE2A" w14:textId="77777777" w:rsidR="00BA24E1" w:rsidRPr="005F06BF" w:rsidRDefault="00BA24E1" w:rsidP="007F0669">
      <w:pPr>
        <w:pStyle w:val="ListParagraph"/>
        <w:numPr>
          <w:ilvl w:val="0"/>
          <w:numId w:val="28"/>
        </w:numPr>
        <w:spacing w:line="240" w:lineRule="auto"/>
        <w:ind w:right="-907"/>
      </w:pPr>
      <w:r>
        <w:t>Nichole Murray, Graduate</w:t>
      </w:r>
    </w:p>
    <w:p w14:paraId="6937C134" w14:textId="77777777" w:rsidR="00BA24E1" w:rsidRPr="005F06BF" w:rsidRDefault="00BA24E1" w:rsidP="007F0669">
      <w:pPr>
        <w:pStyle w:val="ListParagraph"/>
        <w:numPr>
          <w:ilvl w:val="0"/>
          <w:numId w:val="28"/>
        </w:numPr>
        <w:spacing w:line="240" w:lineRule="auto"/>
        <w:ind w:right="-907"/>
      </w:pPr>
      <w:r>
        <w:t>James Arrango, Graduate</w:t>
      </w:r>
    </w:p>
    <w:p w14:paraId="1AFBE0D4" w14:textId="77777777" w:rsidR="00BA24E1" w:rsidRPr="005F06BF" w:rsidRDefault="00BA24E1" w:rsidP="007F0669">
      <w:pPr>
        <w:ind w:right="-907"/>
      </w:pPr>
      <w:r>
        <w:rPr>
          <w:b/>
          <w:bCs/>
          <w:u w:val="single"/>
          <w:lang w:val="it-IT"/>
        </w:rPr>
        <w:t>Research Assistants at Moffitt</w:t>
      </w:r>
      <w:r>
        <w:t xml:space="preserve"> </w:t>
      </w:r>
    </w:p>
    <w:p w14:paraId="4BECDEEF" w14:textId="77777777" w:rsidR="00BA24E1" w:rsidRPr="005F06BF" w:rsidRDefault="00BA24E1" w:rsidP="007F0669">
      <w:pPr>
        <w:pStyle w:val="ListParagraph"/>
        <w:numPr>
          <w:ilvl w:val="0"/>
          <w:numId w:val="29"/>
        </w:numPr>
        <w:spacing w:line="240" w:lineRule="auto"/>
        <w:ind w:right="-907"/>
      </w:pPr>
      <w:r>
        <w:t>Rachel Turner, Undergraduate</w:t>
      </w:r>
    </w:p>
    <w:p w14:paraId="59316052" w14:textId="77777777" w:rsidR="00BA24E1" w:rsidRPr="005F06BF" w:rsidRDefault="00BA24E1" w:rsidP="007F0669">
      <w:pPr>
        <w:pStyle w:val="ListParagraph"/>
        <w:numPr>
          <w:ilvl w:val="0"/>
          <w:numId w:val="29"/>
        </w:numPr>
        <w:spacing w:line="240" w:lineRule="auto"/>
        <w:ind w:right="-907"/>
      </w:pPr>
      <w:r>
        <w:t>Jennifer Martinez, Undergraduate</w:t>
      </w:r>
    </w:p>
    <w:p w14:paraId="2818FA17" w14:textId="1D1410FF" w:rsidR="005E3CA0" w:rsidRPr="005F06BF" w:rsidRDefault="00866752" w:rsidP="007F0669">
      <w:pPr>
        <w:ind w:right="-907"/>
        <w:rPr>
          <w:b/>
          <w:u w:val="single"/>
        </w:rPr>
      </w:pPr>
      <w:r>
        <w:rPr>
          <w:b/>
          <w:u w:val="single"/>
        </w:rPr>
        <w:lastRenderedPageBreak/>
        <w:t>Mentorship/ Training and Pipeline Grants</w:t>
      </w:r>
    </w:p>
    <w:p w14:paraId="27736B95" w14:textId="1B45634E" w:rsidR="00866752" w:rsidRPr="005F06BF" w:rsidRDefault="00CF426E" w:rsidP="007F0669">
      <w:pPr>
        <w:pStyle w:val="ListParagraph"/>
        <w:numPr>
          <w:ilvl w:val="0"/>
          <w:numId w:val="58"/>
        </w:numPr>
        <w:spacing w:line="240" w:lineRule="auto"/>
        <w:ind w:right="-907"/>
      </w:pPr>
      <w:r>
        <w:t xml:space="preserve">Faculty Mentor for Exito! Latino Cancer Research Leadership Training Program. </w:t>
      </w:r>
      <w:r>
        <w:rPr>
          <w:rStyle w:val="affiliationdepartment"/>
          <w:shd w:val="clear" w:color="auto" w:fill="FCFCFC"/>
        </w:rPr>
        <w:t>UT Health San Antonio, School of Medicine, Department of Epidemiology and Biostatistics</w:t>
      </w:r>
      <w:r>
        <w:rPr>
          <w:rStyle w:val="affiliationname"/>
          <w:shd w:val="clear" w:color="auto" w:fill="FCFCFC"/>
        </w:rPr>
        <w:t xml:space="preserve"> Institute for Health Promotion Research</w:t>
      </w:r>
      <w:r>
        <w:rPr>
          <w:rStyle w:val="affiliationcity"/>
          <w:shd w:val="clear" w:color="auto" w:fill="FCFCFC"/>
        </w:rPr>
        <w:t xml:space="preserve"> San Antonio. 2018-2022.</w:t>
      </w:r>
    </w:p>
    <w:p w14:paraId="5B196ABA" w14:textId="563D6EC2" w:rsidR="005E3CA0" w:rsidRPr="005F06BF" w:rsidRDefault="005E3CA0" w:rsidP="007F0669">
      <w:pPr>
        <w:pStyle w:val="ListParagraph"/>
        <w:numPr>
          <w:ilvl w:val="0"/>
          <w:numId w:val="58"/>
        </w:numPr>
        <w:spacing w:line="240" w:lineRule="auto"/>
        <w:ind w:right="-907"/>
      </w:pPr>
      <w:bookmarkStart w:id="25" w:name="_Hlk41907304"/>
      <w:r>
        <w:t>Faculty Mentor for the Center of Excellence in Maternal and Child Health Education, Science, and Practice at the College of Public health at the University of South Florida. 2017-present.</w:t>
      </w:r>
    </w:p>
    <w:bookmarkEnd w:id="25"/>
    <w:p w14:paraId="14A92FBF" w14:textId="0EDF45D0" w:rsidR="00866752" w:rsidRPr="005F06BF" w:rsidRDefault="00866752" w:rsidP="007F0669">
      <w:pPr>
        <w:pStyle w:val="ListParagraph"/>
        <w:numPr>
          <w:ilvl w:val="0"/>
          <w:numId w:val="58"/>
        </w:numPr>
        <w:spacing w:line="240" w:lineRule="auto"/>
        <w:ind w:right="-907"/>
        <w:rPr>
          <w:rStyle w:val="Hyperlink"/>
          <w:color w:val="auto"/>
          <w:u w:val="none"/>
        </w:rPr>
      </w:pPr>
      <w:r>
        <w:t xml:space="preserve">Academic Mentor for the </w:t>
      </w:r>
      <w:r>
        <w:rPr>
          <w:rStyle w:val="Hyperlink"/>
          <w:color w:val="auto"/>
          <w:u w:val="none"/>
          <w:shd w:val="clear" w:color="auto" w:fill="FFFFFF"/>
        </w:rPr>
        <w:t>Institute for Translational Research and Education (ITRE) in Adolescent Drug Abuse, College of Public Health and College of Behavioral and Community Sciences at the University of South Florida. 2014-2017</w:t>
      </w:r>
    </w:p>
    <w:p w14:paraId="084C1522" w14:textId="79D5BCE1" w:rsidR="00866752" w:rsidRPr="005F06BF" w:rsidRDefault="00866752" w:rsidP="007F0669">
      <w:pPr>
        <w:pStyle w:val="ListParagraph"/>
        <w:numPr>
          <w:ilvl w:val="0"/>
          <w:numId w:val="58"/>
        </w:numPr>
        <w:spacing w:line="240" w:lineRule="auto"/>
        <w:ind w:right="-907"/>
      </w:pPr>
      <w:r>
        <w:rPr>
          <w:rStyle w:val="Hyperlink"/>
          <w:color w:val="auto"/>
          <w:u w:val="none"/>
          <w:shd w:val="clear" w:color="auto" w:fill="FFFFFF"/>
        </w:rPr>
        <w:t>Mentor, Behavioral Oncology Training Program –Post Docs- at the Moffitt Cancer Center. 2018-present.</w:t>
      </w:r>
    </w:p>
    <w:p w14:paraId="1B34DD8C" w14:textId="16E20A89" w:rsidR="008C6598" w:rsidRPr="005F06BF" w:rsidRDefault="00062872" w:rsidP="007F0669">
      <w:pPr>
        <w:ind w:right="-900"/>
        <w:rPr>
          <w:b/>
          <w:u w:val="single"/>
        </w:rPr>
      </w:pPr>
      <w:r>
        <w:rPr>
          <w:b/>
          <w:u w:val="single"/>
        </w:rPr>
        <w:t>Leadership in</w:t>
      </w:r>
      <w:r>
        <w:rPr>
          <w:u w:val="single"/>
        </w:rPr>
        <w:t xml:space="preserve"> </w:t>
      </w:r>
      <w:r>
        <w:rPr>
          <w:b/>
          <w:u w:val="single"/>
        </w:rPr>
        <w:t>Organizing Colloquia, Continuing Educational Activities/ other Community Programs</w:t>
      </w:r>
    </w:p>
    <w:p w14:paraId="534C3E21" w14:textId="2B28AE0F" w:rsidR="00295C2F" w:rsidRPr="005F06BF" w:rsidRDefault="00F8314F" w:rsidP="007F0669">
      <w:bookmarkStart w:id="26" w:name="_Hlk41907338"/>
      <w:r>
        <w:rPr>
          <w:b/>
        </w:rPr>
        <w:br/>
      </w:r>
      <w:r w:rsidR="00295C2F">
        <w:rPr>
          <w:b/>
        </w:rPr>
        <w:t xml:space="preserve">2019 Cancer Culture and Literacy Roundtable </w:t>
      </w:r>
      <w:r w:rsidR="00295C2F">
        <w:rPr>
          <w:b/>
          <w:bCs/>
        </w:rPr>
        <w:t>(June 5-7, 2019)</w:t>
      </w:r>
    </w:p>
    <w:p w14:paraId="759C4A61" w14:textId="6FFAC1F7" w:rsidR="00295C2F" w:rsidRPr="005F06BF" w:rsidRDefault="00295C2F" w:rsidP="007F0669">
      <w:r>
        <w:t xml:space="preserve">             (n=35 participants)</w:t>
      </w:r>
    </w:p>
    <w:p w14:paraId="28D61C26" w14:textId="1AE0A466" w:rsidR="00295C2F" w:rsidRPr="005F06BF" w:rsidRDefault="00226B37" w:rsidP="007F0669">
      <w:pPr>
        <w:ind w:left="720"/>
      </w:pPr>
      <w:r>
        <w:rPr>
          <w:u w:val="single"/>
        </w:rPr>
        <w:t xml:space="preserve">Goal: </w:t>
      </w:r>
      <w:r>
        <w:t>State of the Science for Cancer, Culture, and Literacy –What have we done and where are we going? Discuss the state of the science regarding CCL, identify emerging research strategies and methods, and address gaps in research as well as training in this area of scientific inquiry. </w:t>
      </w:r>
    </w:p>
    <w:p w14:paraId="6528A7E9" w14:textId="33D929F2" w:rsidR="00226B37" w:rsidRPr="005F06BF" w:rsidRDefault="00226B37" w:rsidP="007F0669">
      <w:r>
        <w:tab/>
      </w:r>
      <w:r>
        <w:rPr>
          <w:u w:val="single"/>
        </w:rPr>
        <w:t>Role</w:t>
      </w:r>
      <w:r>
        <w:t>: Planning Committee Member</w:t>
      </w:r>
    </w:p>
    <w:bookmarkEnd w:id="26"/>
    <w:p w14:paraId="2D2AE768" w14:textId="77777777" w:rsidR="00226B37" w:rsidRPr="005F06BF" w:rsidRDefault="00226B37" w:rsidP="007F0669"/>
    <w:p w14:paraId="5623FDEE" w14:textId="088193D6" w:rsidR="008C6598" w:rsidRPr="005F06BF" w:rsidRDefault="008C6598" w:rsidP="007F0669">
      <w:pPr>
        <w:rPr>
          <w:b/>
        </w:rPr>
      </w:pPr>
      <w:bookmarkStart w:id="27" w:name="_Hlk141547392"/>
      <w:r>
        <w:rPr>
          <w:b/>
        </w:rPr>
        <w:t>2005-present Campamento Alegria</w:t>
      </w:r>
    </w:p>
    <w:p w14:paraId="14A16B23" w14:textId="50EDEB65" w:rsidR="0038242E" w:rsidRPr="005F06BF" w:rsidRDefault="00D72E06" w:rsidP="007F0669">
      <w:pPr>
        <w:pStyle w:val="ListParagraph"/>
        <w:spacing w:line="240" w:lineRule="auto"/>
      </w:pPr>
      <w:r>
        <w:t>Camp Alegria seeks to fill an unmet need in the local Tampa Bay community, that is, provision of support, education, and outreach for Hispanic cancer survivors.</w:t>
      </w:r>
    </w:p>
    <w:p w14:paraId="0F97EA12" w14:textId="5CEB1612" w:rsidR="0038242E" w:rsidRPr="005F06BF" w:rsidRDefault="0038242E" w:rsidP="007F0669">
      <w:pPr>
        <w:pStyle w:val="ListParagraph"/>
        <w:spacing w:line="240" w:lineRule="auto"/>
      </w:pPr>
      <w:r>
        <w:rPr>
          <w:u w:val="single"/>
        </w:rPr>
        <w:t>Goal</w:t>
      </w:r>
      <w:r>
        <w:t xml:space="preserve">:  The overall goal of this three-day program </w:t>
      </w:r>
      <w:r>
        <w:rPr>
          <w:snapToGrid w:val="0"/>
        </w:rPr>
        <w:t>is t</w:t>
      </w:r>
      <w:r>
        <w:t>o offer Latinas diagnosed with cancer a positive and memorable experience through a variety of culturally and linguistically relevant educational, social, and recreational activities to enhance overall well-being.</w:t>
      </w:r>
    </w:p>
    <w:p w14:paraId="111E4060" w14:textId="4543B84A" w:rsidR="007F0669" w:rsidRPr="00F8314F" w:rsidRDefault="007F0669" w:rsidP="00F8314F">
      <w:pPr>
        <w:spacing w:after="160"/>
        <w:ind w:left="720"/>
        <w:rPr>
          <w:b/>
          <w:bCs/>
        </w:rPr>
      </w:pPr>
      <w:bookmarkStart w:id="28" w:name="_Hlk136270677"/>
      <w:r>
        <w:rPr>
          <w:b/>
          <w:bCs/>
        </w:rPr>
        <w:t xml:space="preserve">Ninth </w:t>
      </w:r>
      <w:proofErr w:type="spellStart"/>
      <w:r>
        <w:rPr>
          <w:b/>
          <w:bCs/>
        </w:rPr>
        <w:t>Campamento</w:t>
      </w:r>
      <w:proofErr w:type="spellEnd"/>
      <w:r>
        <w:rPr>
          <w:b/>
          <w:bCs/>
        </w:rPr>
        <w:t xml:space="preserve"> Alegria (October 20-22, 2024)      </w:t>
      </w:r>
      <w:r w:rsidR="00F8314F">
        <w:rPr>
          <w:b/>
          <w:bCs/>
        </w:rPr>
        <w:br/>
      </w:r>
      <w:r w:rsidR="000063DD">
        <w:t>(60 participants)</w:t>
      </w:r>
      <w:r w:rsidR="000063DD">
        <w:br/>
        <w:t>Role</w:t>
      </w:r>
      <w:proofErr w:type="gramStart"/>
      <w:r w:rsidR="000063DD">
        <w:t>:  Planning</w:t>
      </w:r>
      <w:proofErr w:type="gramEnd"/>
      <w:r w:rsidR="000063DD">
        <w:t xml:space="preserve"> Committee Member. Coordinate seminars and camp.</w:t>
      </w:r>
    </w:p>
    <w:p w14:paraId="768258C3" w14:textId="77777777" w:rsidR="007F0669" w:rsidRPr="005F06BF" w:rsidRDefault="007F0669" w:rsidP="007F0669">
      <w:pPr>
        <w:spacing w:after="160"/>
        <w:ind w:firstLine="360"/>
        <w:rPr>
          <w:b/>
          <w:bCs/>
        </w:rPr>
      </w:pPr>
    </w:p>
    <w:p w14:paraId="2117D886" w14:textId="74A19948" w:rsidR="00C3168E" w:rsidRPr="005F06BF" w:rsidRDefault="000063DD" w:rsidP="007F0669">
      <w:pPr>
        <w:spacing w:after="160"/>
        <w:ind w:firstLine="720"/>
      </w:pPr>
      <w:r>
        <w:rPr>
          <w:b/>
          <w:bCs/>
        </w:rPr>
        <w:t>Eighth Campamento Alegria (October 14-16, 2022)</w:t>
      </w:r>
      <w:r>
        <w:br/>
        <w:t xml:space="preserve">              (56 participants)</w:t>
      </w:r>
      <w:r>
        <w:br/>
        <w:t xml:space="preserve">              Role:  Planning Committee Member. Coordinate seminars and camp.</w:t>
      </w:r>
    </w:p>
    <w:bookmarkEnd w:id="27"/>
    <w:bookmarkEnd w:id="28"/>
    <w:p w14:paraId="59E7665C" w14:textId="1285A893" w:rsidR="007D1402" w:rsidRPr="005F06BF" w:rsidRDefault="008C6598" w:rsidP="007F0669">
      <w:pPr>
        <w:pStyle w:val="ListParagraph"/>
        <w:spacing w:line="240" w:lineRule="auto"/>
        <w:ind w:left="360"/>
      </w:pPr>
      <w:r>
        <w:rPr>
          <w:b/>
          <w:bCs/>
        </w:rPr>
        <w:t>Seventh Campamento Alegria (April 20-22, 2018)</w:t>
      </w:r>
      <w:r>
        <w:br/>
      </w:r>
      <w:r>
        <w:rPr>
          <w:lang w:val="it-IT"/>
        </w:rPr>
        <w:t xml:space="preserve">  </w:t>
      </w:r>
      <w:r>
        <w:rPr>
          <w:lang w:val="it-IT"/>
        </w:rPr>
        <w:tab/>
        <w:t>(n=52 participants)</w:t>
      </w:r>
    </w:p>
    <w:p w14:paraId="5BE61763" w14:textId="77777777" w:rsidR="008C6598" w:rsidRPr="005F06BF" w:rsidRDefault="008C6598" w:rsidP="007F0669">
      <w:pPr>
        <w:pStyle w:val="ListParagraph"/>
        <w:spacing w:line="240" w:lineRule="auto"/>
      </w:pPr>
      <w:r>
        <w:rPr>
          <w:u w:val="single"/>
        </w:rPr>
        <w:t>Role</w:t>
      </w:r>
      <w:r>
        <w:t>:  Planning Committee Member. Coordinate seminars and camp.</w:t>
      </w:r>
    </w:p>
    <w:p w14:paraId="251C1D3D" w14:textId="77777777" w:rsidR="008C6598" w:rsidRPr="005F06BF" w:rsidRDefault="008C6598" w:rsidP="007F0669">
      <w:pPr>
        <w:ind w:left="360"/>
        <w:rPr>
          <w:b/>
          <w:bCs/>
          <w:lang w:val="it-IT"/>
        </w:rPr>
      </w:pPr>
      <w:r>
        <w:rPr>
          <w:b/>
          <w:bCs/>
          <w:lang w:val="it-IT"/>
        </w:rPr>
        <w:t>Sixth Campamento Alegria</w:t>
      </w:r>
      <w:r>
        <w:rPr>
          <w:lang w:val="it-IT"/>
        </w:rPr>
        <w:t xml:space="preserve"> </w:t>
      </w:r>
      <w:r>
        <w:rPr>
          <w:b/>
          <w:bCs/>
          <w:lang w:val="it-IT"/>
        </w:rPr>
        <w:t>(April 1-3, 2016)</w:t>
      </w:r>
    </w:p>
    <w:p w14:paraId="429A72B2" w14:textId="77777777" w:rsidR="008C6598" w:rsidRPr="005F06BF" w:rsidRDefault="008C6598" w:rsidP="007F0669">
      <w:pPr>
        <w:ind w:left="720"/>
        <w:rPr>
          <w:lang w:val="it-IT"/>
        </w:rPr>
      </w:pPr>
      <w:r>
        <w:rPr>
          <w:lang w:val="it-IT"/>
        </w:rPr>
        <w:t>(n=67 participants)</w:t>
      </w:r>
    </w:p>
    <w:p w14:paraId="23E0F7A7" w14:textId="77777777" w:rsidR="008C6598" w:rsidRPr="005F06BF" w:rsidRDefault="008C6598" w:rsidP="007F0669">
      <w:pPr>
        <w:ind w:left="720"/>
      </w:pPr>
      <w:r>
        <w:rPr>
          <w:u w:val="single"/>
        </w:rPr>
        <w:t>Role</w:t>
      </w:r>
      <w:r>
        <w:t>:  Planning Committee Member. Coordinate seminars and Camp</w:t>
      </w:r>
    </w:p>
    <w:p w14:paraId="088988B4" w14:textId="77777777" w:rsidR="008C6598" w:rsidRPr="005F06BF" w:rsidRDefault="008C6598" w:rsidP="007F0669">
      <w:pPr>
        <w:ind w:left="360"/>
      </w:pPr>
    </w:p>
    <w:p w14:paraId="1F4E1C5D" w14:textId="77777777" w:rsidR="008C6598" w:rsidRPr="003C34DA" w:rsidRDefault="008C6598" w:rsidP="007F0669">
      <w:pPr>
        <w:ind w:left="360"/>
      </w:pPr>
      <w:r>
        <w:rPr>
          <w:b/>
          <w:bCs/>
        </w:rPr>
        <w:t>Fifth Campamento Alegria</w:t>
      </w:r>
      <w:r>
        <w:t xml:space="preserve"> </w:t>
      </w:r>
      <w:r>
        <w:rPr>
          <w:b/>
          <w:bCs/>
        </w:rPr>
        <w:t>(April 4-6, 2014)</w:t>
      </w:r>
    </w:p>
    <w:p w14:paraId="12A2CD64" w14:textId="77777777" w:rsidR="008C6598" w:rsidRPr="005F06BF" w:rsidRDefault="008C6598" w:rsidP="007F0669">
      <w:pPr>
        <w:ind w:left="720"/>
        <w:rPr>
          <w:lang w:val="pt-PT"/>
        </w:rPr>
      </w:pPr>
      <w:r>
        <w:rPr>
          <w:lang w:val="pt-PT"/>
        </w:rPr>
        <w:t>(n=65 participants)</w:t>
      </w:r>
    </w:p>
    <w:p w14:paraId="0B0CCAD8" w14:textId="77777777" w:rsidR="008C6598" w:rsidRPr="005F06BF" w:rsidRDefault="008C6598" w:rsidP="007F0669">
      <w:pPr>
        <w:ind w:left="720"/>
      </w:pPr>
      <w:r>
        <w:rPr>
          <w:u w:val="single"/>
          <w:lang w:val="pt-BR"/>
        </w:rPr>
        <w:t>Role</w:t>
      </w:r>
      <w:r>
        <w:rPr>
          <w:lang w:val="pt-BR"/>
        </w:rPr>
        <w:t xml:space="preserve">:  Co-Director. </w:t>
      </w:r>
      <w:r>
        <w:t>Provide organizing leadership. Coordinate seminars and Camp</w:t>
      </w:r>
    </w:p>
    <w:p w14:paraId="04CE712D" w14:textId="77777777" w:rsidR="008C6598" w:rsidRPr="005F06BF" w:rsidRDefault="008C6598" w:rsidP="007F0669">
      <w:pPr>
        <w:ind w:left="720"/>
      </w:pPr>
    </w:p>
    <w:p w14:paraId="7ED8815E" w14:textId="77777777" w:rsidR="008C6598" w:rsidRPr="005F06BF" w:rsidRDefault="008C6598" w:rsidP="007F0669">
      <w:pPr>
        <w:ind w:left="360"/>
      </w:pPr>
      <w:r>
        <w:rPr>
          <w:b/>
          <w:bCs/>
        </w:rPr>
        <w:t>Fourth Campamento Alegria</w:t>
      </w:r>
      <w:r>
        <w:t xml:space="preserve"> </w:t>
      </w:r>
      <w:r>
        <w:rPr>
          <w:b/>
          <w:bCs/>
        </w:rPr>
        <w:t>(May 25-27, 2012)</w:t>
      </w:r>
    </w:p>
    <w:p w14:paraId="52E7F1ED" w14:textId="77777777" w:rsidR="008C6598" w:rsidRPr="005F06BF" w:rsidRDefault="008C6598" w:rsidP="007F0669">
      <w:pPr>
        <w:ind w:left="720"/>
      </w:pPr>
      <w:r>
        <w:lastRenderedPageBreak/>
        <w:t>(n=70)</w:t>
      </w:r>
    </w:p>
    <w:p w14:paraId="37575882" w14:textId="77777777" w:rsidR="008C6598" w:rsidRPr="005F06BF" w:rsidRDefault="008C6598" w:rsidP="007F0669">
      <w:pPr>
        <w:ind w:left="720"/>
      </w:pPr>
      <w:r>
        <w:rPr>
          <w:u w:val="single"/>
        </w:rPr>
        <w:t>Role</w:t>
      </w:r>
      <w:r>
        <w:t>:  Co-Director. Provide organizing leadership. Coordinate seminars and Camp</w:t>
      </w:r>
    </w:p>
    <w:p w14:paraId="2CEB352A" w14:textId="77777777" w:rsidR="008C6598" w:rsidRPr="005F06BF" w:rsidRDefault="008C6598" w:rsidP="007F0669">
      <w:pPr>
        <w:ind w:left="720"/>
      </w:pPr>
    </w:p>
    <w:p w14:paraId="5663601A" w14:textId="77777777" w:rsidR="008C6598" w:rsidRPr="005F06BF" w:rsidRDefault="008C6598" w:rsidP="007F0669">
      <w:pPr>
        <w:ind w:left="360"/>
        <w:rPr>
          <w:b/>
          <w:bCs/>
        </w:rPr>
      </w:pPr>
      <w:r>
        <w:rPr>
          <w:b/>
          <w:bCs/>
        </w:rPr>
        <w:t>Third Campamento Alegria (March 19-21, 2010)</w:t>
      </w:r>
    </w:p>
    <w:p w14:paraId="3D6AA91A" w14:textId="77777777" w:rsidR="008C6598" w:rsidRPr="005F06BF" w:rsidRDefault="008C6598" w:rsidP="007F0669">
      <w:pPr>
        <w:ind w:left="720"/>
      </w:pPr>
      <w:r>
        <w:t>(n=84)</w:t>
      </w:r>
    </w:p>
    <w:p w14:paraId="3AEB6A97" w14:textId="77777777" w:rsidR="008C6598" w:rsidRPr="005F06BF" w:rsidRDefault="008C6598" w:rsidP="007F0669">
      <w:pPr>
        <w:ind w:left="720"/>
      </w:pPr>
      <w:r>
        <w:rPr>
          <w:u w:val="single"/>
        </w:rPr>
        <w:t>Role</w:t>
      </w:r>
      <w:r>
        <w:t>:  Co-Director. Provide organizing leadership. Coordinate seminars and Camp</w:t>
      </w:r>
    </w:p>
    <w:p w14:paraId="7464EDB5" w14:textId="77777777" w:rsidR="008C6598" w:rsidRPr="005F06BF" w:rsidRDefault="008C6598" w:rsidP="007F0669">
      <w:pPr>
        <w:ind w:left="720"/>
      </w:pPr>
    </w:p>
    <w:p w14:paraId="5F002433" w14:textId="77777777" w:rsidR="008C6598" w:rsidRPr="005F06BF" w:rsidRDefault="008C6598" w:rsidP="007F0669">
      <w:pPr>
        <w:ind w:left="360"/>
        <w:rPr>
          <w:b/>
          <w:bCs/>
        </w:rPr>
      </w:pPr>
      <w:r>
        <w:rPr>
          <w:b/>
          <w:bCs/>
        </w:rPr>
        <w:t>Second Campamento Alegria (April 4-6, 2008)</w:t>
      </w:r>
    </w:p>
    <w:p w14:paraId="2379A4A7" w14:textId="77777777" w:rsidR="008C6598" w:rsidRPr="005F06BF" w:rsidRDefault="008C6598" w:rsidP="007F0669">
      <w:pPr>
        <w:ind w:left="720"/>
      </w:pPr>
      <w:r>
        <w:t>(n=93)</w:t>
      </w:r>
    </w:p>
    <w:p w14:paraId="321CF8EA" w14:textId="77777777" w:rsidR="008C6598" w:rsidRPr="005F06BF" w:rsidRDefault="008C6598" w:rsidP="007F0669">
      <w:pPr>
        <w:ind w:left="720"/>
      </w:pPr>
      <w:r>
        <w:rPr>
          <w:u w:val="single"/>
        </w:rPr>
        <w:t>Role</w:t>
      </w:r>
      <w:r>
        <w:t>:  Director. Provide organizing leadership. Coordinate seminars and Camp Activities</w:t>
      </w:r>
    </w:p>
    <w:p w14:paraId="1C85E57A" w14:textId="77777777" w:rsidR="008C6598" w:rsidRPr="005F06BF" w:rsidRDefault="008C6598" w:rsidP="007F0669">
      <w:pPr>
        <w:ind w:left="720"/>
      </w:pPr>
    </w:p>
    <w:p w14:paraId="57C14333" w14:textId="77777777" w:rsidR="008C6598" w:rsidRPr="005F06BF" w:rsidRDefault="008C6598" w:rsidP="007F0669">
      <w:pPr>
        <w:ind w:left="360"/>
        <w:rPr>
          <w:b/>
          <w:bCs/>
        </w:rPr>
      </w:pPr>
      <w:r>
        <w:rPr>
          <w:b/>
          <w:bCs/>
        </w:rPr>
        <w:t>First Campamento Alegria (May 5-8, 2005)</w:t>
      </w:r>
    </w:p>
    <w:p w14:paraId="2C3BD91D" w14:textId="77777777" w:rsidR="008C6598" w:rsidRPr="005F06BF" w:rsidRDefault="008C6598" w:rsidP="007F0669">
      <w:pPr>
        <w:ind w:left="720"/>
      </w:pPr>
      <w:r>
        <w:t>(n=56)</w:t>
      </w:r>
    </w:p>
    <w:p w14:paraId="5B6B8093" w14:textId="77777777" w:rsidR="008C6598" w:rsidRPr="005F06BF" w:rsidRDefault="008C6598" w:rsidP="007F0669">
      <w:pPr>
        <w:ind w:left="720"/>
      </w:pPr>
      <w:r>
        <w:rPr>
          <w:u w:val="single"/>
        </w:rPr>
        <w:t>Role</w:t>
      </w:r>
      <w:r>
        <w:t>:  Director. Provide organizing leadership. Coordinate seminars and Camp Activities</w:t>
      </w:r>
    </w:p>
    <w:p w14:paraId="463062E4" w14:textId="77777777" w:rsidR="008C6598" w:rsidRPr="005F06BF" w:rsidRDefault="008C6598" w:rsidP="007F0669"/>
    <w:p w14:paraId="494E965A" w14:textId="21B32FC1" w:rsidR="008C6598" w:rsidRPr="005F06BF" w:rsidRDefault="008C6598" w:rsidP="007F0669">
      <w:pPr>
        <w:ind w:left="720" w:hanging="720"/>
      </w:pPr>
      <w:r>
        <w:t>2001</w:t>
      </w:r>
      <w:r>
        <w:tab/>
        <w:t>Cuba: TB, AIDS, and Infectious Disease in a Time of Crisis. Latin American Studies Association Annual Conference. Washington, DC. September 6-9</w:t>
      </w:r>
    </w:p>
    <w:p w14:paraId="66EAC625" w14:textId="77777777" w:rsidR="008C6598" w:rsidRPr="005F06BF" w:rsidRDefault="008C6598" w:rsidP="007F0669">
      <w:pPr>
        <w:ind w:left="720" w:hanging="720"/>
      </w:pPr>
    </w:p>
    <w:p w14:paraId="57C07645" w14:textId="77777777" w:rsidR="008C6598" w:rsidRPr="005F06BF" w:rsidRDefault="008C6598" w:rsidP="007F0669">
      <w:pPr>
        <w:ind w:left="720" w:hanging="720"/>
      </w:pPr>
      <w:r>
        <w:t>1998</w:t>
      </w:r>
      <w:r>
        <w:tab/>
        <w:t>The Importance of an Internship Program in Applied Anthropological Training: The Experience of Five Graduate Students. Paper presentation at the Society for Applied Anthropology Annual Conference. San Juan, Puerto Rico. April 21-26</w:t>
      </w:r>
    </w:p>
    <w:p w14:paraId="7E22C058" w14:textId="5DF8572A" w:rsidR="00BC2827" w:rsidRPr="005F06BF" w:rsidRDefault="00BC2827" w:rsidP="007F0669">
      <w:pPr>
        <w:ind w:right="-900"/>
        <w:rPr>
          <w:b/>
          <w:u w:val="single"/>
        </w:rPr>
      </w:pPr>
    </w:p>
    <w:p w14:paraId="2C8025DC" w14:textId="6E4790CC" w:rsidR="00415DBB" w:rsidRPr="005F06BF" w:rsidRDefault="0000520F" w:rsidP="007F0669">
      <w:pPr>
        <w:tabs>
          <w:tab w:val="left" w:pos="864"/>
          <w:tab w:val="left" w:pos="1872"/>
          <w:tab w:val="left" w:pos="2304"/>
          <w:tab w:val="left" w:pos="2859"/>
          <w:tab w:val="left" w:pos="3744"/>
          <w:tab w:val="left" w:pos="4960"/>
        </w:tabs>
        <w:rPr>
          <w:b/>
          <w:bCs/>
        </w:rPr>
      </w:pPr>
      <w:r>
        <w:rPr>
          <w:b/>
        </w:rPr>
        <w:t>2002-2010 Cancer, Culture and Literacy Biennial Conferences</w:t>
      </w:r>
    </w:p>
    <w:p w14:paraId="71FDCFC1" w14:textId="1AE39A12" w:rsidR="00225DCF" w:rsidRPr="005F06BF" w:rsidRDefault="00225DCF" w:rsidP="007F0669">
      <w:pPr>
        <w:pStyle w:val="Heading1"/>
        <w:keepNext w:val="0"/>
        <w:ind w:firstLine="720"/>
        <w:rPr>
          <w:b/>
          <w:bCs/>
        </w:rPr>
      </w:pPr>
      <w:r>
        <w:rPr>
          <w:b/>
          <w:bCs/>
        </w:rPr>
        <w:t>Cancer, Culture and Literacy:  Seventh Biennial Conference (May 20-22, 2010)</w:t>
      </w:r>
    </w:p>
    <w:p w14:paraId="289A62BB" w14:textId="4A8ACA1D" w:rsidR="00221ABA" w:rsidRPr="005F06BF" w:rsidRDefault="00221ABA" w:rsidP="007F0669">
      <w:r>
        <w:tab/>
        <w:t>(n=270)</w:t>
      </w:r>
    </w:p>
    <w:p w14:paraId="3118095D" w14:textId="77777777" w:rsidR="00225DCF" w:rsidRPr="005F06BF" w:rsidRDefault="00225DCF" w:rsidP="007F0669">
      <w:pPr>
        <w:pStyle w:val="Heading1"/>
        <w:keepNext w:val="0"/>
        <w:tabs>
          <w:tab w:val="left" w:pos="864"/>
          <w:tab w:val="left" w:pos="1872"/>
          <w:tab w:val="left" w:pos="2304"/>
          <w:tab w:val="left" w:pos="2859"/>
          <w:tab w:val="left" w:pos="3744"/>
          <w:tab w:val="left" w:pos="4960"/>
        </w:tabs>
        <w:ind w:left="720"/>
      </w:pPr>
      <w:r>
        <w:t>Jointly sponsored by USF College of Medicine, Centers for Disease Control, Cancer Research and Prevention Foundation of America, National Cancer Institute, Clearwater Beach, FL</w:t>
      </w:r>
    </w:p>
    <w:p w14:paraId="022BFE25" w14:textId="77777777" w:rsidR="00225DCF" w:rsidRPr="005F06BF" w:rsidRDefault="00225DCF" w:rsidP="007F0669">
      <w:pPr>
        <w:tabs>
          <w:tab w:val="left" w:pos="864"/>
          <w:tab w:val="left" w:pos="1872"/>
          <w:tab w:val="left" w:pos="2304"/>
          <w:tab w:val="left" w:pos="2859"/>
          <w:tab w:val="left" w:pos="3744"/>
          <w:tab w:val="left" w:pos="4960"/>
        </w:tabs>
        <w:ind w:left="720" w:hanging="720"/>
      </w:pPr>
      <w:r>
        <w:tab/>
      </w:r>
      <w:r>
        <w:rPr>
          <w:u w:val="single"/>
        </w:rPr>
        <w:t>Goal</w:t>
      </w:r>
      <w:r>
        <w:t>:  The overall goal of this national meeting is to examine best practices and methodologies for impacting health disparities in consideration of culture and literacy. Sub-theme of survivorship.</w:t>
      </w:r>
    </w:p>
    <w:p w14:paraId="6CC17E3F" w14:textId="77777777" w:rsidR="00225DCF" w:rsidRPr="005F06BF" w:rsidRDefault="00225DCF" w:rsidP="007F0669">
      <w:pPr>
        <w:ind w:left="720"/>
      </w:pPr>
      <w:r>
        <w:rPr>
          <w:u w:val="single"/>
        </w:rPr>
        <w:t>Role</w:t>
      </w:r>
      <w:r>
        <w:t>:  Member, Local Planning Committee</w:t>
      </w:r>
    </w:p>
    <w:p w14:paraId="35BED5BB" w14:textId="77777777" w:rsidR="00763F45" w:rsidRPr="005F06BF" w:rsidRDefault="00763F45" w:rsidP="007F0669">
      <w:pPr>
        <w:pStyle w:val="Heading1"/>
        <w:tabs>
          <w:tab w:val="left" w:pos="864"/>
          <w:tab w:val="left" w:pos="1620"/>
          <w:tab w:val="left" w:pos="1872"/>
          <w:tab w:val="left" w:pos="2304"/>
          <w:tab w:val="left" w:pos="2859"/>
          <w:tab w:val="left" w:pos="3744"/>
          <w:tab w:val="left" w:pos="4960"/>
        </w:tabs>
        <w:ind w:left="360"/>
      </w:pPr>
      <w:r>
        <w:t xml:space="preserve">      </w:t>
      </w:r>
    </w:p>
    <w:p w14:paraId="5615288E" w14:textId="0857BAB9" w:rsidR="00283A35" w:rsidRPr="005F06BF" w:rsidRDefault="00763F45" w:rsidP="007F0669">
      <w:pPr>
        <w:pStyle w:val="Heading1"/>
        <w:tabs>
          <w:tab w:val="left" w:pos="864"/>
          <w:tab w:val="left" w:pos="1620"/>
          <w:tab w:val="left" w:pos="1872"/>
          <w:tab w:val="left" w:pos="2304"/>
          <w:tab w:val="left" w:pos="2859"/>
          <w:tab w:val="left" w:pos="3744"/>
          <w:tab w:val="left" w:pos="4960"/>
        </w:tabs>
        <w:ind w:left="360"/>
        <w:rPr>
          <w:b/>
          <w:bCs/>
        </w:rPr>
      </w:pPr>
      <w:r>
        <w:rPr>
          <w:b/>
          <w:bCs/>
        </w:rPr>
        <w:t xml:space="preserve">       Cancer, Culture and Literacy: Sixth Biennial Conference (May 15-17, 2008)</w:t>
      </w:r>
    </w:p>
    <w:p w14:paraId="04C1AF20" w14:textId="77777777" w:rsidR="00062872" w:rsidRPr="005F06BF" w:rsidRDefault="00062872" w:rsidP="007F0669">
      <w:pPr>
        <w:pStyle w:val="Heading1"/>
        <w:ind w:left="720"/>
      </w:pPr>
      <w:r>
        <w:t>(n=280)</w:t>
      </w:r>
    </w:p>
    <w:p w14:paraId="15680272" w14:textId="77777777" w:rsidR="00283A35" w:rsidRPr="005F06BF" w:rsidRDefault="00062872" w:rsidP="007F0669">
      <w:pPr>
        <w:pStyle w:val="Heading1"/>
        <w:tabs>
          <w:tab w:val="left" w:pos="864"/>
          <w:tab w:val="left" w:pos="1872"/>
          <w:tab w:val="left" w:pos="2304"/>
          <w:tab w:val="left" w:pos="2859"/>
          <w:tab w:val="left" w:pos="3744"/>
          <w:tab w:val="left" w:pos="4960"/>
        </w:tabs>
        <w:ind w:left="720"/>
      </w:pPr>
      <w:r>
        <w:t>Jointly sponsored by USF College of Medicine, Centers for Disease Control, Cancer Research and Prevention Foundation of America, National Cancer Institute, Clearwater Beach, FL</w:t>
      </w:r>
    </w:p>
    <w:p w14:paraId="52327C25" w14:textId="77777777" w:rsidR="00062872" w:rsidRPr="005F06BF" w:rsidRDefault="00062872" w:rsidP="007F0669">
      <w:pPr>
        <w:pStyle w:val="Heading1"/>
        <w:tabs>
          <w:tab w:val="left" w:pos="864"/>
          <w:tab w:val="left" w:pos="1872"/>
          <w:tab w:val="left" w:pos="2304"/>
          <w:tab w:val="left" w:pos="2859"/>
          <w:tab w:val="left" w:pos="3744"/>
          <w:tab w:val="left" w:pos="4960"/>
        </w:tabs>
        <w:ind w:left="720"/>
      </w:pPr>
      <w:r>
        <w:rPr>
          <w:u w:val="single"/>
        </w:rPr>
        <w:t>Goal</w:t>
      </w:r>
      <w:r>
        <w:t>:  The overall goal of this national meeting is to examine best practices and methodologies for impacting health disparities in consideration of culture and literacy.</w:t>
      </w:r>
    </w:p>
    <w:p w14:paraId="75D18223" w14:textId="77777777" w:rsidR="00062872" w:rsidRPr="005F06BF" w:rsidRDefault="00062872" w:rsidP="007F0669">
      <w:pPr>
        <w:ind w:left="720"/>
        <w:rPr>
          <w:b/>
        </w:rPr>
      </w:pPr>
      <w:r>
        <w:rPr>
          <w:u w:val="single"/>
        </w:rPr>
        <w:t>Role</w:t>
      </w:r>
      <w:r>
        <w:t>:  Member, Local Planning Committee, Served on planning and advisory committee. Coordinated Breakfast Roundtables and Organized Conference Session: Developing Cancer Survivorship Programs that Address Latino Health Disparities.</w:t>
      </w:r>
    </w:p>
    <w:p w14:paraId="2BBFCAA9" w14:textId="77777777" w:rsidR="009D718B" w:rsidRPr="005F06BF" w:rsidRDefault="009D718B" w:rsidP="007F0669">
      <w:pPr>
        <w:ind w:left="720"/>
      </w:pPr>
    </w:p>
    <w:p w14:paraId="017A6BBC" w14:textId="49F3CF2D" w:rsidR="00283A35" w:rsidRPr="005F06BF" w:rsidRDefault="00763F45" w:rsidP="007F0669">
      <w:pPr>
        <w:pStyle w:val="Heading1"/>
        <w:tabs>
          <w:tab w:val="left" w:pos="864"/>
          <w:tab w:val="left" w:pos="1620"/>
          <w:tab w:val="left" w:pos="1872"/>
          <w:tab w:val="left" w:pos="2304"/>
          <w:tab w:val="left" w:pos="2859"/>
          <w:tab w:val="left" w:pos="3744"/>
          <w:tab w:val="left" w:pos="4960"/>
        </w:tabs>
        <w:ind w:left="360"/>
        <w:rPr>
          <w:b/>
          <w:bCs/>
        </w:rPr>
      </w:pPr>
      <w:r>
        <w:rPr>
          <w:b/>
          <w:bCs/>
        </w:rPr>
        <w:lastRenderedPageBreak/>
        <w:t xml:space="preserve">      Cancer, Culture and Literacy: Fifth Biennial Conference (May 18-20, 2006)</w:t>
      </w:r>
    </w:p>
    <w:p w14:paraId="5083B7E1" w14:textId="77777777" w:rsidR="00062872" w:rsidRPr="005F06BF" w:rsidRDefault="00062872" w:rsidP="007F0669">
      <w:pPr>
        <w:pStyle w:val="Heading1"/>
        <w:ind w:left="720"/>
      </w:pPr>
      <w:r>
        <w:t>(n=270)</w:t>
      </w:r>
    </w:p>
    <w:p w14:paraId="68320F80" w14:textId="77777777" w:rsidR="00062872" w:rsidRPr="005F06BF" w:rsidRDefault="00062872" w:rsidP="007F0669">
      <w:pPr>
        <w:pStyle w:val="Heading1"/>
        <w:tabs>
          <w:tab w:val="left" w:pos="864"/>
          <w:tab w:val="left" w:pos="1872"/>
          <w:tab w:val="left" w:pos="2859"/>
          <w:tab w:val="left" w:pos="3744"/>
          <w:tab w:val="left" w:pos="4960"/>
        </w:tabs>
        <w:ind w:left="720"/>
      </w:pPr>
      <w:r>
        <w:t>Jointly sponsored by USF College of Medicine, Centers for Disease Control, Cancer Research and Prevention Foundation of America, National Cancer Institute, and Pfizer Health Literacy Initiative. Clearwater Beach, FL</w:t>
      </w:r>
    </w:p>
    <w:p w14:paraId="638981DB" w14:textId="77777777" w:rsidR="00062872" w:rsidRPr="005F06BF" w:rsidRDefault="00062872" w:rsidP="007F0669">
      <w:pPr>
        <w:tabs>
          <w:tab w:val="left" w:pos="864"/>
          <w:tab w:val="left" w:pos="1872"/>
          <w:tab w:val="left" w:pos="2304"/>
          <w:tab w:val="left" w:pos="2859"/>
          <w:tab w:val="left" w:pos="3744"/>
          <w:tab w:val="left" w:pos="4960"/>
        </w:tabs>
        <w:ind w:left="720"/>
      </w:pPr>
      <w:r>
        <w:rPr>
          <w:u w:val="single"/>
        </w:rPr>
        <w:t>Goal</w:t>
      </w:r>
      <w:r>
        <w:t>:  To promote culturally, linguistically and literacy relevant cancer communications for across the continuum of cancer care to reduce health disparities.</w:t>
      </w:r>
    </w:p>
    <w:p w14:paraId="2D479F07" w14:textId="77777777" w:rsidR="00062872" w:rsidRPr="005F06BF" w:rsidRDefault="00062872" w:rsidP="007F0669">
      <w:pPr>
        <w:tabs>
          <w:tab w:val="left" w:pos="864"/>
          <w:tab w:val="left" w:pos="1872"/>
          <w:tab w:val="left" w:pos="2304"/>
          <w:tab w:val="left" w:pos="2859"/>
          <w:tab w:val="left" w:pos="3744"/>
          <w:tab w:val="left" w:pos="4960"/>
        </w:tabs>
        <w:ind w:left="720"/>
      </w:pPr>
      <w:r>
        <w:rPr>
          <w:u w:val="single"/>
        </w:rPr>
        <w:t>Role</w:t>
      </w:r>
      <w:r>
        <w:t xml:space="preserve">:  Member, Local Planning Committee, Served on planning and advisory committee. Coordinated Breakfast Roundtables and Organized Conference Session: </w:t>
      </w:r>
      <w:r>
        <w:rPr>
          <w:bCs/>
        </w:rPr>
        <w:t>Meeting the Needs of Cancer Survivors: From the Ground Up</w:t>
      </w:r>
      <w:r>
        <w:t>.</w:t>
      </w:r>
    </w:p>
    <w:p w14:paraId="3F6FF15E" w14:textId="77777777" w:rsidR="00B75F93" w:rsidRPr="005F06BF" w:rsidRDefault="00763F45" w:rsidP="007F0669">
      <w:pPr>
        <w:pStyle w:val="Heading1"/>
        <w:tabs>
          <w:tab w:val="left" w:pos="864"/>
          <w:tab w:val="left" w:pos="1620"/>
          <w:tab w:val="left" w:pos="1872"/>
          <w:tab w:val="left" w:pos="2304"/>
          <w:tab w:val="left" w:pos="2859"/>
          <w:tab w:val="left" w:pos="3744"/>
          <w:tab w:val="left" w:pos="4960"/>
        </w:tabs>
        <w:ind w:left="360"/>
      </w:pPr>
      <w:r>
        <w:t xml:space="preserve">      </w:t>
      </w:r>
    </w:p>
    <w:p w14:paraId="2FAC9BAC" w14:textId="400A46E4" w:rsidR="00062872" w:rsidRPr="005F06BF" w:rsidRDefault="00B75F93" w:rsidP="007F0669">
      <w:pPr>
        <w:pStyle w:val="Heading1"/>
        <w:tabs>
          <w:tab w:val="left" w:pos="864"/>
          <w:tab w:val="left" w:pos="1620"/>
          <w:tab w:val="left" w:pos="1872"/>
          <w:tab w:val="left" w:pos="2304"/>
          <w:tab w:val="left" w:pos="2859"/>
          <w:tab w:val="left" w:pos="3744"/>
          <w:tab w:val="left" w:pos="4960"/>
        </w:tabs>
        <w:ind w:left="360"/>
        <w:rPr>
          <w:b/>
          <w:bCs/>
        </w:rPr>
      </w:pPr>
      <w:r>
        <w:rPr>
          <w:b/>
          <w:bCs/>
        </w:rPr>
        <w:t xml:space="preserve">      Cancer, Culture and Literacy: Fourth Biennial Conference (May 20-22, 2004)</w:t>
      </w:r>
    </w:p>
    <w:p w14:paraId="0BDCDDF2" w14:textId="77777777" w:rsidR="00062872" w:rsidRPr="005F06BF" w:rsidRDefault="00062872" w:rsidP="007F0669">
      <w:pPr>
        <w:pStyle w:val="Heading1"/>
        <w:tabs>
          <w:tab w:val="left" w:pos="864"/>
          <w:tab w:val="left" w:pos="1620"/>
          <w:tab w:val="left" w:pos="1872"/>
          <w:tab w:val="left" w:pos="2304"/>
          <w:tab w:val="left" w:pos="2859"/>
          <w:tab w:val="left" w:pos="3744"/>
          <w:tab w:val="left" w:pos="4960"/>
        </w:tabs>
        <w:ind w:left="720"/>
      </w:pPr>
      <w:r>
        <w:t>(n=270)</w:t>
      </w:r>
    </w:p>
    <w:p w14:paraId="333B32D4" w14:textId="77777777" w:rsidR="00062872" w:rsidRPr="005F06BF" w:rsidRDefault="00062872" w:rsidP="007F0669">
      <w:pPr>
        <w:pStyle w:val="Heading1"/>
        <w:tabs>
          <w:tab w:val="left" w:pos="864"/>
          <w:tab w:val="left" w:pos="1872"/>
          <w:tab w:val="left" w:pos="2859"/>
          <w:tab w:val="left" w:pos="3744"/>
          <w:tab w:val="left" w:pos="4960"/>
        </w:tabs>
        <w:ind w:left="720"/>
      </w:pPr>
      <w:r>
        <w:t>Jointly sponsored by USF College of Medicine, Centers for Disease Control, Cancer Research and Prevention Foundation of America, National Cancer Institute, and Pfizer Health Literacy Initiative. Clearwater Beach, FL</w:t>
      </w:r>
    </w:p>
    <w:p w14:paraId="0119C56A" w14:textId="77777777" w:rsidR="00062872" w:rsidRPr="005F06BF" w:rsidRDefault="00062872" w:rsidP="007F0669">
      <w:pPr>
        <w:ind w:left="720"/>
      </w:pPr>
      <w:r>
        <w:rPr>
          <w:u w:val="single"/>
        </w:rPr>
        <w:t>Goal</w:t>
      </w:r>
      <w:r>
        <w:t>:  To promote culturally, linguistically and literacy relevant cancer communications across the continuum of cancer care to reduce health disparities.</w:t>
      </w:r>
    </w:p>
    <w:p w14:paraId="54B7112E" w14:textId="77777777" w:rsidR="00062872" w:rsidRPr="005F06BF" w:rsidRDefault="00062872" w:rsidP="007F0669">
      <w:pPr>
        <w:tabs>
          <w:tab w:val="left" w:pos="864"/>
          <w:tab w:val="left" w:pos="1872"/>
          <w:tab w:val="left" w:pos="2304"/>
          <w:tab w:val="left" w:pos="2859"/>
          <w:tab w:val="left" w:pos="3744"/>
          <w:tab w:val="left" w:pos="4960"/>
        </w:tabs>
        <w:ind w:left="720"/>
      </w:pPr>
      <w:r>
        <w:rPr>
          <w:u w:val="single"/>
        </w:rPr>
        <w:t>Role</w:t>
      </w:r>
      <w:r>
        <w:t xml:space="preserve">:  Member, Local Planning Committee, Served on planning and advisory committee. Coordinated Breakfast Roundtables and Organized Conference Session: </w:t>
      </w:r>
      <w:r>
        <w:rPr>
          <w:bCs/>
        </w:rPr>
        <w:t>Survivorship and the Role of Advocacy in Cancer Control Research.</w:t>
      </w:r>
    </w:p>
    <w:p w14:paraId="11994A2E" w14:textId="77777777" w:rsidR="00763F45" w:rsidRPr="005F06BF" w:rsidRDefault="00763F45" w:rsidP="007F0669">
      <w:pPr>
        <w:pStyle w:val="Heading1"/>
        <w:tabs>
          <w:tab w:val="left" w:pos="864"/>
          <w:tab w:val="left" w:pos="1872"/>
          <w:tab w:val="left" w:pos="2304"/>
          <w:tab w:val="left" w:pos="2859"/>
          <w:tab w:val="left" w:pos="3744"/>
          <w:tab w:val="left" w:pos="4960"/>
        </w:tabs>
        <w:ind w:left="360"/>
      </w:pPr>
    </w:p>
    <w:p w14:paraId="0E1AE8DB" w14:textId="40BF83C7" w:rsidR="00062872" w:rsidRPr="005F06BF" w:rsidRDefault="00763F45" w:rsidP="007F0669">
      <w:pPr>
        <w:pStyle w:val="Heading1"/>
        <w:tabs>
          <w:tab w:val="left" w:pos="864"/>
          <w:tab w:val="left" w:pos="1872"/>
          <w:tab w:val="left" w:pos="2304"/>
          <w:tab w:val="left" w:pos="2859"/>
          <w:tab w:val="left" w:pos="3744"/>
          <w:tab w:val="left" w:pos="4960"/>
        </w:tabs>
        <w:ind w:left="360"/>
        <w:rPr>
          <w:b/>
          <w:bCs/>
        </w:rPr>
      </w:pPr>
      <w:r>
        <w:rPr>
          <w:b/>
          <w:bCs/>
        </w:rPr>
        <w:t xml:space="preserve">      Cancer, Culture and Literacy: Third Biennial Conference (May 16-18, 2002)</w:t>
      </w:r>
    </w:p>
    <w:p w14:paraId="3963E204" w14:textId="77777777" w:rsidR="00062872" w:rsidRPr="005F06BF" w:rsidRDefault="00062872" w:rsidP="007F0669">
      <w:pPr>
        <w:pStyle w:val="Heading1"/>
        <w:tabs>
          <w:tab w:val="left" w:pos="1872"/>
          <w:tab w:val="left" w:pos="2304"/>
          <w:tab w:val="left" w:pos="2859"/>
          <w:tab w:val="left" w:pos="3744"/>
          <w:tab w:val="left" w:pos="4960"/>
        </w:tabs>
        <w:ind w:left="720"/>
      </w:pPr>
      <w:r>
        <w:t>(n=220)</w:t>
      </w:r>
    </w:p>
    <w:p w14:paraId="47E27FBB" w14:textId="77777777" w:rsidR="00062872" w:rsidRPr="005F06BF" w:rsidRDefault="00062872" w:rsidP="007F0669">
      <w:pPr>
        <w:pStyle w:val="Heading1"/>
        <w:tabs>
          <w:tab w:val="left" w:pos="0"/>
          <w:tab w:val="left" w:pos="864"/>
          <w:tab w:val="left" w:pos="1872"/>
          <w:tab w:val="left" w:pos="2304"/>
          <w:tab w:val="left" w:pos="2859"/>
          <w:tab w:val="left" w:pos="3744"/>
          <w:tab w:val="left" w:pos="4960"/>
        </w:tabs>
        <w:ind w:left="720"/>
      </w:pPr>
      <w:r>
        <w:t>Jointly sponsored by USF College of Medicine, Centers for Disease Control, Cancer Research Foundation of America, USF College of Public Health and Pfizer Health Literacy Initiative. Clearwater Beach, FL</w:t>
      </w:r>
    </w:p>
    <w:p w14:paraId="574AFF53" w14:textId="77777777" w:rsidR="00062872" w:rsidRPr="005F06BF" w:rsidRDefault="00062872" w:rsidP="007F0669">
      <w:pPr>
        <w:tabs>
          <w:tab w:val="left" w:pos="864"/>
          <w:tab w:val="left" w:pos="1872"/>
          <w:tab w:val="left" w:pos="2304"/>
          <w:tab w:val="left" w:pos="2859"/>
          <w:tab w:val="left" w:pos="3744"/>
          <w:tab w:val="left" w:pos="4960"/>
        </w:tabs>
        <w:ind w:left="720"/>
      </w:pPr>
      <w:r>
        <w:rPr>
          <w:u w:val="single"/>
        </w:rPr>
        <w:t>Goa</w:t>
      </w:r>
      <w:r>
        <w:t>l:  To develop effective communication strategies for reducing health disparities.</w:t>
      </w:r>
    </w:p>
    <w:p w14:paraId="7331FD8C" w14:textId="77777777" w:rsidR="00062872" w:rsidRPr="005F06BF" w:rsidRDefault="00062872" w:rsidP="007F0669">
      <w:pPr>
        <w:ind w:left="720"/>
      </w:pPr>
      <w:r>
        <w:rPr>
          <w:u w:val="single"/>
        </w:rPr>
        <w:t>Role</w:t>
      </w:r>
      <w:r>
        <w:t>:  Member, Local Planning Committee, Served on planning and advisory committee. Coordinated Breakfast Roundtables.</w:t>
      </w:r>
    </w:p>
    <w:p w14:paraId="5FD8E15D" w14:textId="77777777" w:rsidR="004E2BC8" w:rsidRPr="005F06BF" w:rsidRDefault="004E2BC8" w:rsidP="007F0669">
      <w:pPr>
        <w:ind w:left="720"/>
      </w:pPr>
    </w:p>
    <w:p w14:paraId="456C54D7" w14:textId="77777777" w:rsidR="0039031B" w:rsidRPr="005F06BF" w:rsidRDefault="0039031B" w:rsidP="007F0669">
      <w:pPr>
        <w:rPr>
          <w:b/>
        </w:rPr>
      </w:pPr>
    </w:p>
    <w:p w14:paraId="21EB442B" w14:textId="6B8D20B6" w:rsidR="00BB0A38" w:rsidRPr="005F06BF" w:rsidRDefault="006C27FE" w:rsidP="007F0669">
      <w:pPr>
        <w:jc w:val="center"/>
        <w:rPr>
          <w:b/>
        </w:rPr>
      </w:pPr>
      <w:r>
        <w:rPr>
          <w:b/>
        </w:rPr>
        <w:t>PROFESSIONAL SERVICE</w:t>
      </w:r>
    </w:p>
    <w:p w14:paraId="202CD9F6" w14:textId="73B26A56" w:rsidR="004F01A6" w:rsidRPr="005F06BF" w:rsidRDefault="004F01A6" w:rsidP="007F0669">
      <w:pPr>
        <w:jc w:val="center"/>
        <w:rPr>
          <w:b/>
        </w:rPr>
      </w:pPr>
    </w:p>
    <w:p w14:paraId="3046EF87" w14:textId="49788996" w:rsidR="00DE5274" w:rsidRPr="005F06BF" w:rsidRDefault="006C27FE" w:rsidP="007F0669">
      <w:r>
        <w:rPr>
          <w:b/>
          <w:u w:val="single"/>
        </w:rPr>
        <w:t>Service to the University of South Florida</w:t>
      </w:r>
    </w:p>
    <w:p w14:paraId="0DBF7620" w14:textId="3F3CFF86" w:rsidR="00E73866" w:rsidRPr="005F06BF" w:rsidRDefault="00E73866" w:rsidP="007F0669">
      <w:pPr>
        <w:ind w:left="2160" w:hanging="2160"/>
      </w:pPr>
      <w:bookmarkStart w:id="29" w:name="_Hlk41907373"/>
      <w:bookmarkStart w:id="30" w:name="_Hlk141536164"/>
      <w:r>
        <w:t xml:space="preserve">2024 </w:t>
      </w:r>
      <w:r>
        <w:tab/>
        <w:t>Reviewer for the Distinguished Student Paper Award competition. This Award recognizes the most outstanding student paper at the 2025 SOQM Annual Interdisciplinary Qualitative Inquiry Symposium, "Expanding Possibilities for Qualitative Research Across Disciplines”</w:t>
      </w:r>
    </w:p>
    <w:p w14:paraId="632346CE" w14:textId="4667B6EE" w:rsidR="00391919" w:rsidRPr="005F06BF" w:rsidRDefault="00E73866" w:rsidP="007F0669">
      <w:r>
        <w:t>2023-2024</w:t>
      </w:r>
      <w:r>
        <w:tab/>
      </w:r>
      <w:r>
        <w:tab/>
        <w:t>Member of our steering committee Healthy Hillsborough Collaborative 2023-2022</w:t>
      </w:r>
      <w:r>
        <w:tab/>
      </w:r>
      <w:r>
        <w:tab/>
      </w:r>
      <w:r>
        <w:tab/>
      </w:r>
      <w:r>
        <w:rPr>
          <w:b/>
          <w:bCs/>
        </w:rPr>
        <w:t>Reviewer</w:t>
      </w:r>
      <w:r>
        <w:t xml:space="preserve"> for the USF Outstanding Thesis and Dissertation Award</w:t>
      </w:r>
    </w:p>
    <w:p w14:paraId="732FFBE6" w14:textId="762665EE" w:rsidR="00391919" w:rsidRPr="005F06BF" w:rsidRDefault="00391919" w:rsidP="007F0669">
      <w:r>
        <w:t>2021</w:t>
      </w:r>
      <w:r>
        <w:tab/>
      </w:r>
      <w:r>
        <w:tab/>
      </w:r>
      <w:r>
        <w:tab/>
      </w:r>
      <w:r>
        <w:rPr>
          <w:b/>
          <w:bCs/>
        </w:rPr>
        <w:t>Reviewer</w:t>
      </w:r>
      <w:r>
        <w:t xml:space="preserve"> for the USF Outstanding Thesis and Dissertation Award</w:t>
      </w:r>
    </w:p>
    <w:p w14:paraId="2F06E153" w14:textId="7F1A0A3F" w:rsidR="0035654F" w:rsidRPr="005F06BF" w:rsidRDefault="0035654F" w:rsidP="007F0669">
      <w:bookmarkStart w:id="31" w:name="_Hlk207534262"/>
      <w:r>
        <w:t>2021-present</w:t>
      </w:r>
      <w:r>
        <w:tab/>
      </w:r>
      <w:r>
        <w:tab/>
      </w:r>
      <w:r>
        <w:rPr>
          <w:b/>
          <w:bCs/>
        </w:rPr>
        <w:t>Founding member</w:t>
      </w:r>
      <w:r>
        <w:t>, Salud Latina Initiative at COPH</w:t>
      </w:r>
    </w:p>
    <w:p w14:paraId="30412267" w14:textId="30430B2C" w:rsidR="003F7837" w:rsidRPr="005F06BF" w:rsidRDefault="003F7837" w:rsidP="007F0669">
      <w:r>
        <w:t>2019-present</w:t>
      </w:r>
      <w:r>
        <w:tab/>
      </w:r>
      <w:r>
        <w:tab/>
      </w:r>
      <w:r>
        <w:rPr>
          <w:b/>
          <w:bCs/>
        </w:rPr>
        <w:t>Reviewer and Judge</w:t>
      </w:r>
      <w:r>
        <w:t>, USF Research Day</w:t>
      </w:r>
    </w:p>
    <w:p w14:paraId="01C17FDB" w14:textId="128F748A" w:rsidR="003F7837" w:rsidRPr="005F06BF" w:rsidRDefault="003F7837" w:rsidP="007F0669">
      <w:r>
        <w:t>2019-present</w:t>
      </w:r>
      <w:r>
        <w:tab/>
      </w:r>
      <w:r>
        <w:tab/>
      </w:r>
      <w:r>
        <w:rPr>
          <w:b/>
          <w:bCs/>
        </w:rPr>
        <w:t>Concentration Lead</w:t>
      </w:r>
      <w:r>
        <w:t>, Concurrent Degree Public Health and Anthropology</w:t>
      </w:r>
    </w:p>
    <w:p w14:paraId="50A61BF9" w14:textId="28A30F52" w:rsidR="00295C2F" w:rsidRPr="005F06BF" w:rsidRDefault="00295C2F" w:rsidP="007F0669">
      <w:r>
        <w:t xml:space="preserve">2019-present </w:t>
      </w:r>
      <w:r>
        <w:tab/>
      </w:r>
      <w:r>
        <w:tab/>
      </w:r>
      <w:r>
        <w:rPr>
          <w:b/>
        </w:rPr>
        <w:t>Chair,</w:t>
      </w:r>
      <w:r>
        <w:t xml:space="preserve"> Research Committee, College of Public Health</w:t>
      </w:r>
    </w:p>
    <w:p w14:paraId="1FEF87FF" w14:textId="31809767" w:rsidR="00E73866" w:rsidRPr="005F06BF" w:rsidRDefault="00E73866" w:rsidP="007F0669">
      <w:pPr>
        <w:ind w:left="2160" w:hanging="2160"/>
      </w:pPr>
      <w:bookmarkStart w:id="32" w:name="_Hlk41907502"/>
      <w:bookmarkEnd w:id="29"/>
      <w:r>
        <w:t>2019-present</w:t>
      </w:r>
      <w:r>
        <w:tab/>
      </w:r>
      <w:r>
        <w:rPr>
          <w:b/>
          <w:bCs/>
        </w:rPr>
        <w:t>Member,</w:t>
      </w:r>
      <w:r>
        <w:t xml:space="preserve"> Executive Committee, College of Public Health, USF.</w:t>
      </w:r>
    </w:p>
    <w:bookmarkEnd w:id="31"/>
    <w:p w14:paraId="6080EC5B" w14:textId="4C0CBE5B" w:rsidR="00CF5B3F" w:rsidRPr="005F06BF" w:rsidRDefault="00CF5B3F" w:rsidP="007F0669">
      <w:pPr>
        <w:ind w:left="2160" w:hanging="2160"/>
      </w:pPr>
      <w:r>
        <w:lastRenderedPageBreak/>
        <w:t>2018-present</w:t>
      </w:r>
      <w:r>
        <w:tab/>
      </w:r>
      <w:r>
        <w:rPr>
          <w:b/>
          <w:bCs/>
        </w:rPr>
        <w:t>Member</w:t>
      </w:r>
      <w:r>
        <w:t>, Community and Family Health, Maternal and Child Health, Health Education, and DRPH Concentrations</w:t>
      </w:r>
    </w:p>
    <w:bookmarkEnd w:id="30"/>
    <w:bookmarkEnd w:id="32"/>
    <w:p w14:paraId="283F7585" w14:textId="21E16F8B" w:rsidR="0039031B" w:rsidRPr="005F06BF" w:rsidRDefault="00D076C0" w:rsidP="007F0669">
      <w:r>
        <w:t>2018</w:t>
      </w:r>
      <w:r>
        <w:tab/>
      </w:r>
      <w:r>
        <w:tab/>
      </w:r>
      <w:r>
        <w:tab/>
      </w:r>
      <w:r>
        <w:rPr>
          <w:b/>
        </w:rPr>
        <w:t>Member</w:t>
      </w:r>
      <w:r>
        <w:t>, Research Committee, College of Public Health</w:t>
      </w:r>
    </w:p>
    <w:p w14:paraId="1589A482" w14:textId="58BF414B" w:rsidR="006F300E" w:rsidRPr="005F06BF" w:rsidRDefault="006F300E" w:rsidP="007F0669">
      <w:pPr>
        <w:ind w:left="2160" w:hanging="2160"/>
      </w:pPr>
      <w:r>
        <w:t>2017</w:t>
      </w:r>
      <w:r>
        <w:tab/>
      </w:r>
      <w:r>
        <w:rPr>
          <w:b/>
        </w:rPr>
        <w:t>Interim, Student/Graduate Director</w:t>
      </w:r>
      <w:r>
        <w:t>, stepped in when Dr. Russ Kirby was on Sabbatical.</w:t>
      </w:r>
    </w:p>
    <w:p w14:paraId="5CC58206" w14:textId="7E07671C" w:rsidR="0075077F" w:rsidRPr="005F06BF" w:rsidRDefault="0075077F" w:rsidP="007F0669">
      <w:pPr>
        <w:pStyle w:val="PlainText"/>
        <w:ind w:left="2160" w:hanging="2160"/>
        <w:rPr>
          <w:sz w:val="22"/>
          <w:szCs w:val="22"/>
        </w:rPr>
      </w:pPr>
      <w:r>
        <w:rPr>
          <w:sz w:val="22"/>
          <w:szCs w:val="22"/>
        </w:rPr>
        <w:t>2017-present</w:t>
      </w:r>
      <w:r>
        <w:rPr>
          <w:sz w:val="22"/>
          <w:szCs w:val="22"/>
        </w:rPr>
        <w:tab/>
      </w:r>
      <w:r>
        <w:rPr>
          <w:b/>
          <w:sz w:val="22"/>
          <w:szCs w:val="22"/>
        </w:rPr>
        <w:t>Academic Advisor</w:t>
      </w:r>
      <w:r>
        <w:rPr>
          <w:sz w:val="22"/>
          <w:szCs w:val="22"/>
        </w:rPr>
        <w:t>, Center of Excellence in Maternal and Child Health Education, Science and Practice</w:t>
      </w:r>
    </w:p>
    <w:p w14:paraId="2442DE18" w14:textId="1C960F50" w:rsidR="0039031B" w:rsidRPr="005F06BF" w:rsidRDefault="0039031B" w:rsidP="007F0669">
      <w:r>
        <w:t>2016</w:t>
      </w:r>
      <w:r>
        <w:tab/>
      </w:r>
      <w:r>
        <w:tab/>
      </w:r>
      <w:r>
        <w:tab/>
      </w:r>
      <w:r>
        <w:rPr>
          <w:b/>
        </w:rPr>
        <w:t>Member</w:t>
      </w:r>
      <w:r>
        <w:t>, Professional Development Workgroup, College of Public Health</w:t>
      </w:r>
    </w:p>
    <w:p w14:paraId="5A6844BE" w14:textId="4DE8FFE5" w:rsidR="00311106" w:rsidRPr="005F06BF" w:rsidRDefault="00311106" w:rsidP="007F0669">
      <w:pPr>
        <w:ind w:left="2160" w:hanging="2160"/>
      </w:pPr>
      <w:r>
        <w:t>2015-2018</w:t>
      </w:r>
      <w:r>
        <w:tab/>
      </w:r>
      <w:r>
        <w:rPr>
          <w:b/>
        </w:rPr>
        <w:t>Coordinator,</w:t>
      </w:r>
      <w:r>
        <w:t xml:space="preserve"> Dual Concurrent Degree with Anthropology and Public Health </w:t>
      </w:r>
    </w:p>
    <w:p w14:paraId="6BF0B3AC" w14:textId="259F5AF0" w:rsidR="005D0073" w:rsidRPr="005F06BF" w:rsidRDefault="005D0073" w:rsidP="007F0669">
      <w:pPr>
        <w:pStyle w:val="PlainText"/>
        <w:ind w:left="2160" w:hanging="2160"/>
        <w:rPr>
          <w:sz w:val="22"/>
          <w:szCs w:val="22"/>
        </w:rPr>
      </w:pPr>
      <w:r>
        <w:rPr>
          <w:sz w:val="22"/>
          <w:szCs w:val="22"/>
        </w:rPr>
        <w:t>2015-2019</w:t>
      </w:r>
      <w:r>
        <w:rPr>
          <w:sz w:val="22"/>
          <w:szCs w:val="22"/>
        </w:rPr>
        <w:tab/>
      </w:r>
      <w:r>
        <w:rPr>
          <w:b/>
          <w:sz w:val="22"/>
          <w:szCs w:val="22"/>
        </w:rPr>
        <w:t>Member</w:t>
      </w:r>
      <w:r>
        <w:rPr>
          <w:sz w:val="22"/>
          <w:szCs w:val="22"/>
        </w:rPr>
        <w:t>, College of Public Health, Community and Family Health, Student Affairs Committee</w:t>
      </w:r>
    </w:p>
    <w:p w14:paraId="1A159C63" w14:textId="7C591ED5" w:rsidR="003115B8" w:rsidRPr="005F06BF" w:rsidRDefault="003115B8" w:rsidP="007F0669">
      <w:pPr>
        <w:pStyle w:val="PlainText"/>
        <w:ind w:left="2160" w:hanging="2160"/>
        <w:rPr>
          <w:sz w:val="22"/>
          <w:szCs w:val="22"/>
        </w:rPr>
      </w:pPr>
      <w:r>
        <w:rPr>
          <w:sz w:val="22"/>
          <w:szCs w:val="22"/>
        </w:rPr>
        <w:t>2014-2017</w:t>
      </w:r>
      <w:r>
        <w:rPr>
          <w:sz w:val="22"/>
          <w:szCs w:val="22"/>
        </w:rPr>
        <w:tab/>
      </w:r>
      <w:r>
        <w:rPr>
          <w:b/>
          <w:sz w:val="22"/>
          <w:szCs w:val="22"/>
        </w:rPr>
        <w:t>Member,</w:t>
      </w:r>
      <w:r>
        <w:rPr>
          <w:sz w:val="22"/>
          <w:szCs w:val="22"/>
        </w:rPr>
        <w:t xml:space="preserve"> Doctoral Student Retreat Planning Committee</w:t>
      </w:r>
    </w:p>
    <w:p w14:paraId="3EC6E1E7" w14:textId="3CC9B0A0" w:rsidR="00581D28" w:rsidRPr="005F06BF" w:rsidRDefault="00581D28" w:rsidP="007F0669">
      <w:pPr>
        <w:pStyle w:val="PlainText"/>
        <w:ind w:left="2160" w:hanging="2160"/>
        <w:rPr>
          <w:rStyle w:val="apple-converted-space"/>
          <w:sz w:val="22"/>
          <w:szCs w:val="22"/>
          <w:shd w:val="clear" w:color="auto" w:fill="FFFFFF"/>
        </w:rPr>
      </w:pPr>
      <w:r>
        <w:rPr>
          <w:sz w:val="22"/>
          <w:szCs w:val="22"/>
        </w:rPr>
        <w:t>2014</w:t>
      </w:r>
      <w:r>
        <w:rPr>
          <w:sz w:val="22"/>
          <w:szCs w:val="22"/>
        </w:rPr>
        <w:tab/>
      </w:r>
      <w:r>
        <w:rPr>
          <w:b/>
          <w:sz w:val="22"/>
          <w:szCs w:val="22"/>
        </w:rPr>
        <w:t>Academic advisor</w:t>
      </w:r>
      <w:r>
        <w:rPr>
          <w:sz w:val="22"/>
          <w:szCs w:val="22"/>
        </w:rPr>
        <w:t xml:space="preserve">, </w:t>
      </w:r>
      <w:r>
        <w:rPr>
          <w:sz w:val="22"/>
          <w:szCs w:val="22"/>
          <w:shd w:val="clear" w:color="auto" w:fill="FFFFFF"/>
        </w:rPr>
        <w:t>DOH/COPH Community Engagement Initiative Grant</w:t>
      </w:r>
      <w:r>
        <w:rPr>
          <w:rStyle w:val="apple-converted-space"/>
          <w:sz w:val="22"/>
          <w:szCs w:val="22"/>
          <w:shd w:val="clear" w:color="auto" w:fill="FFFFFF"/>
        </w:rPr>
        <w:t> </w:t>
      </w:r>
    </w:p>
    <w:p w14:paraId="191BB164" w14:textId="061DC2CD" w:rsidR="00DE5274" w:rsidRPr="005F06BF" w:rsidRDefault="00DE5274" w:rsidP="007F0669">
      <w:pPr>
        <w:pStyle w:val="PlainText"/>
        <w:ind w:left="2160" w:hanging="2160"/>
        <w:rPr>
          <w:sz w:val="22"/>
          <w:szCs w:val="22"/>
        </w:rPr>
      </w:pPr>
      <w:r>
        <w:rPr>
          <w:sz w:val="22"/>
          <w:szCs w:val="22"/>
        </w:rPr>
        <w:t>2013-present</w:t>
      </w:r>
      <w:r>
        <w:rPr>
          <w:sz w:val="22"/>
          <w:szCs w:val="22"/>
        </w:rPr>
        <w:tab/>
      </w:r>
      <w:r>
        <w:rPr>
          <w:b/>
          <w:sz w:val="22"/>
          <w:szCs w:val="22"/>
        </w:rPr>
        <w:t>Member,</w:t>
      </w:r>
      <w:r>
        <w:rPr>
          <w:sz w:val="22"/>
          <w:szCs w:val="22"/>
        </w:rPr>
        <w:t xml:space="preserve"> Community and Family Health Doctoral Degree Concentration Committee</w:t>
      </w:r>
    </w:p>
    <w:p w14:paraId="2C2DB7FF" w14:textId="727A1556" w:rsidR="003115B8" w:rsidRPr="005F06BF" w:rsidRDefault="003115B8" w:rsidP="007F0669">
      <w:pPr>
        <w:pStyle w:val="PlainText"/>
        <w:ind w:left="2160" w:hanging="2160"/>
        <w:rPr>
          <w:sz w:val="22"/>
          <w:szCs w:val="22"/>
        </w:rPr>
      </w:pPr>
      <w:r>
        <w:rPr>
          <w:sz w:val="22"/>
          <w:szCs w:val="22"/>
        </w:rPr>
        <w:t>2013-2016</w:t>
      </w:r>
      <w:r>
        <w:rPr>
          <w:sz w:val="22"/>
          <w:szCs w:val="22"/>
        </w:rPr>
        <w:tab/>
      </w:r>
      <w:r>
        <w:rPr>
          <w:b/>
          <w:sz w:val="22"/>
          <w:szCs w:val="22"/>
        </w:rPr>
        <w:t>Member,</w:t>
      </w:r>
      <w:r>
        <w:rPr>
          <w:sz w:val="22"/>
          <w:szCs w:val="22"/>
        </w:rPr>
        <w:t xml:space="preserve"> Social and Behavioral Sciences Concentration Committee</w:t>
      </w:r>
    </w:p>
    <w:p w14:paraId="3B8D5DF8" w14:textId="1757A9D9" w:rsidR="005D0073" w:rsidRPr="005F06BF" w:rsidRDefault="005D0073" w:rsidP="007F0669">
      <w:pPr>
        <w:pStyle w:val="PlainText"/>
        <w:ind w:left="2160" w:hanging="2160"/>
        <w:rPr>
          <w:sz w:val="22"/>
          <w:szCs w:val="22"/>
        </w:rPr>
      </w:pPr>
      <w:r>
        <w:rPr>
          <w:sz w:val="22"/>
          <w:szCs w:val="22"/>
        </w:rPr>
        <w:t>2013-2014</w:t>
      </w:r>
      <w:r>
        <w:rPr>
          <w:sz w:val="22"/>
          <w:szCs w:val="22"/>
        </w:rPr>
        <w:tab/>
      </w:r>
      <w:r>
        <w:rPr>
          <w:b/>
          <w:sz w:val="22"/>
          <w:szCs w:val="22"/>
        </w:rPr>
        <w:t>Member</w:t>
      </w:r>
      <w:r>
        <w:rPr>
          <w:sz w:val="22"/>
          <w:szCs w:val="22"/>
        </w:rPr>
        <w:t>, Transforming the MPH Committee. College of Public Health</w:t>
      </w:r>
    </w:p>
    <w:p w14:paraId="6D85E4ED" w14:textId="75558E8E" w:rsidR="007F08B3" w:rsidRPr="005F06BF" w:rsidRDefault="007F08B3" w:rsidP="007F0669">
      <w:pPr>
        <w:pStyle w:val="PlainText"/>
        <w:ind w:left="2160" w:hanging="2160"/>
        <w:rPr>
          <w:sz w:val="22"/>
          <w:szCs w:val="22"/>
        </w:rPr>
      </w:pPr>
      <w:r>
        <w:rPr>
          <w:sz w:val="22"/>
          <w:szCs w:val="22"/>
        </w:rPr>
        <w:t>2012-2020</w:t>
      </w:r>
      <w:r>
        <w:rPr>
          <w:sz w:val="22"/>
          <w:szCs w:val="22"/>
        </w:rPr>
        <w:tab/>
      </w:r>
      <w:r>
        <w:rPr>
          <w:b/>
          <w:sz w:val="22"/>
          <w:szCs w:val="22"/>
        </w:rPr>
        <w:t>Faculty Advisor</w:t>
      </w:r>
      <w:r>
        <w:rPr>
          <w:sz w:val="22"/>
          <w:szCs w:val="22"/>
        </w:rPr>
        <w:t xml:space="preserve">, Office of Community Engagement </w:t>
      </w:r>
    </w:p>
    <w:p w14:paraId="13ED6954" w14:textId="077613EF" w:rsidR="005D0073" w:rsidRPr="005F06BF" w:rsidRDefault="005D0073" w:rsidP="007F0669">
      <w:pPr>
        <w:pStyle w:val="PlainText"/>
        <w:ind w:left="2160" w:hanging="2160"/>
        <w:rPr>
          <w:sz w:val="22"/>
          <w:szCs w:val="22"/>
        </w:rPr>
      </w:pPr>
      <w:r>
        <w:rPr>
          <w:sz w:val="22"/>
          <w:szCs w:val="22"/>
        </w:rPr>
        <w:t>2012-2022</w:t>
      </w:r>
      <w:r>
        <w:rPr>
          <w:sz w:val="22"/>
          <w:szCs w:val="22"/>
        </w:rPr>
        <w:tab/>
      </w:r>
      <w:r>
        <w:rPr>
          <w:b/>
          <w:sz w:val="22"/>
          <w:szCs w:val="22"/>
        </w:rPr>
        <w:t>Fellow</w:t>
      </w:r>
      <w:r>
        <w:rPr>
          <w:sz w:val="22"/>
          <w:szCs w:val="22"/>
        </w:rPr>
        <w:t xml:space="preserve">, Florida Prevention Research Center </w:t>
      </w:r>
    </w:p>
    <w:p w14:paraId="1F1777E2" w14:textId="3DBF4F00" w:rsidR="005D0073" w:rsidRPr="005F06BF" w:rsidRDefault="005D0073" w:rsidP="007F0669">
      <w:pPr>
        <w:pStyle w:val="PlainText"/>
        <w:ind w:left="2160" w:hanging="2160"/>
        <w:rPr>
          <w:sz w:val="22"/>
          <w:szCs w:val="22"/>
        </w:rPr>
      </w:pPr>
      <w:r>
        <w:rPr>
          <w:sz w:val="22"/>
          <w:szCs w:val="22"/>
        </w:rPr>
        <w:t>2011-2014</w:t>
      </w:r>
      <w:r>
        <w:rPr>
          <w:sz w:val="22"/>
          <w:szCs w:val="22"/>
        </w:rPr>
        <w:tab/>
      </w:r>
      <w:r>
        <w:rPr>
          <w:b/>
          <w:sz w:val="22"/>
          <w:szCs w:val="22"/>
        </w:rPr>
        <w:t>Member</w:t>
      </w:r>
      <w:r>
        <w:rPr>
          <w:sz w:val="22"/>
          <w:szCs w:val="22"/>
        </w:rPr>
        <w:t>, College of Public Health, Community and Family Health, Social and Behavioral Sciences Concentration Committee</w:t>
      </w:r>
    </w:p>
    <w:p w14:paraId="6C2A25A0" w14:textId="79351AAB" w:rsidR="00EB713E" w:rsidRPr="005F06BF" w:rsidRDefault="00EB713E" w:rsidP="007F0669">
      <w:pPr>
        <w:pStyle w:val="PlainText"/>
        <w:ind w:left="2160" w:hanging="2160"/>
        <w:rPr>
          <w:sz w:val="22"/>
          <w:szCs w:val="22"/>
        </w:rPr>
      </w:pPr>
      <w:r>
        <w:rPr>
          <w:sz w:val="22"/>
          <w:szCs w:val="22"/>
        </w:rPr>
        <w:t xml:space="preserve">2011-2019 </w:t>
      </w:r>
      <w:r>
        <w:rPr>
          <w:sz w:val="22"/>
          <w:szCs w:val="22"/>
        </w:rPr>
        <w:tab/>
      </w:r>
      <w:r>
        <w:rPr>
          <w:b/>
          <w:sz w:val="22"/>
          <w:szCs w:val="22"/>
        </w:rPr>
        <w:t>Member</w:t>
      </w:r>
      <w:r>
        <w:rPr>
          <w:sz w:val="22"/>
          <w:szCs w:val="22"/>
        </w:rPr>
        <w:t xml:space="preserve">, College of Public Health, Community and Family Health, Student Affairs Committee </w:t>
      </w:r>
    </w:p>
    <w:p w14:paraId="70184647" w14:textId="77777777" w:rsidR="00EB713E" w:rsidRPr="005F06BF" w:rsidRDefault="00EB713E" w:rsidP="007F0669">
      <w:pPr>
        <w:pStyle w:val="PlainText"/>
        <w:ind w:left="2160" w:hanging="2160"/>
        <w:rPr>
          <w:sz w:val="22"/>
          <w:szCs w:val="22"/>
        </w:rPr>
      </w:pPr>
      <w:r>
        <w:rPr>
          <w:sz w:val="22"/>
          <w:szCs w:val="22"/>
        </w:rPr>
        <w:t>2010</w:t>
      </w:r>
      <w:r>
        <w:rPr>
          <w:sz w:val="22"/>
          <w:szCs w:val="22"/>
        </w:rPr>
        <w:tab/>
      </w:r>
      <w:r>
        <w:rPr>
          <w:b/>
          <w:sz w:val="22"/>
          <w:szCs w:val="22"/>
        </w:rPr>
        <w:t>Member</w:t>
      </w:r>
      <w:r>
        <w:rPr>
          <w:sz w:val="22"/>
          <w:szCs w:val="22"/>
        </w:rPr>
        <w:t>, College of Public Health, Community and Family Health, Qualitative Methods Course review/development committee</w:t>
      </w:r>
    </w:p>
    <w:p w14:paraId="3D3B9B57" w14:textId="77777777" w:rsidR="00EB713E" w:rsidRPr="005F06BF" w:rsidRDefault="00EB713E" w:rsidP="007F0669">
      <w:pPr>
        <w:pStyle w:val="PlainText"/>
        <w:ind w:left="2160" w:hanging="2160"/>
        <w:rPr>
          <w:sz w:val="22"/>
          <w:szCs w:val="22"/>
        </w:rPr>
      </w:pPr>
      <w:r>
        <w:rPr>
          <w:sz w:val="22"/>
          <w:szCs w:val="22"/>
        </w:rPr>
        <w:t>2008-2010</w:t>
      </w:r>
      <w:r>
        <w:rPr>
          <w:sz w:val="22"/>
          <w:szCs w:val="22"/>
        </w:rPr>
        <w:tab/>
      </w:r>
      <w:r>
        <w:rPr>
          <w:b/>
          <w:sz w:val="22"/>
          <w:szCs w:val="22"/>
        </w:rPr>
        <w:t>Co-Chair</w:t>
      </w:r>
      <w:r>
        <w:rPr>
          <w:sz w:val="22"/>
          <w:szCs w:val="22"/>
        </w:rPr>
        <w:t>, CBPR workgroup for the college that promotes interdisciplinary community engaged research</w:t>
      </w:r>
    </w:p>
    <w:p w14:paraId="0116CF9F" w14:textId="6B77E095" w:rsidR="00EB713E" w:rsidRPr="005F06BF" w:rsidRDefault="00EB713E" w:rsidP="007F0669">
      <w:pPr>
        <w:ind w:left="2160" w:hanging="2160"/>
      </w:pPr>
      <w:r>
        <w:t>2010-2012</w:t>
      </w:r>
      <w:r>
        <w:tab/>
      </w:r>
      <w:r>
        <w:rPr>
          <w:b/>
        </w:rPr>
        <w:t>Faculty Member</w:t>
      </w:r>
      <w:r>
        <w:t xml:space="preserve">, Department of Aging and Mental Health Disparities Representative on the FMHI Executive Committee </w:t>
      </w:r>
    </w:p>
    <w:p w14:paraId="36DADAB5" w14:textId="6D2E151C" w:rsidR="00EB713E" w:rsidRPr="005F06BF" w:rsidRDefault="00EB713E" w:rsidP="007F0669">
      <w:pPr>
        <w:ind w:left="2160" w:hanging="2160"/>
      </w:pPr>
      <w:r>
        <w:t xml:space="preserve">2010-2013 </w:t>
      </w:r>
      <w:r>
        <w:tab/>
      </w:r>
      <w:r>
        <w:rPr>
          <w:b/>
        </w:rPr>
        <w:t>Faculty Advisor,</w:t>
      </w:r>
      <w:r>
        <w:t xml:space="preserve"> College of Behavioral and Community Sciences, representing on the Global Sustainability Advisory Committee</w:t>
      </w:r>
    </w:p>
    <w:p w14:paraId="6F4CFD5E" w14:textId="20AA5DD1" w:rsidR="003F5258" w:rsidRPr="005F06BF" w:rsidRDefault="00EB713E" w:rsidP="007F0669">
      <w:pPr>
        <w:ind w:left="2160" w:hanging="2160"/>
      </w:pPr>
      <w:r>
        <w:t>2000-2001</w:t>
      </w:r>
      <w:r>
        <w:tab/>
      </w:r>
      <w:r>
        <w:rPr>
          <w:b/>
        </w:rPr>
        <w:t>President Elect</w:t>
      </w:r>
      <w:r>
        <w:t>, Anthropology Graduate Student Organization</w:t>
      </w:r>
    </w:p>
    <w:p w14:paraId="77A0DFF4" w14:textId="77777777" w:rsidR="002D3224" w:rsidRPr="005F06BF" w:rsidRDefault="002D3224" w:rsidP="007F0669">
      <w:pPr>
        <w:rPr>
          <w:b/>
        </w:rPr>
      </w:pPr>
    </w:p>
    <w:p w14:paraId="3DC8DE88" w14:textId="2B5B6F61" w:rsidR="00391919" w:rsidRPr="005F06BF" w:rsidRDefault="00D50838" w:rsidP="007F0669">
      <w:r>
        <w:rPr>
          <w:b/>
          <w:u w:val="single"/>
        </w:rPr>
        <w:t>Professional Service to Moffitt Cancer Center</w:t>
      </w:r>
      <w:bookmarkStart w:id="33" w:name="_Hlk41907555"/>
    </w:p>
    <w:p w14:paraId="524600D7" w14:textId="1CB84C7B" w:rsidR="00962672" w:rsidRPr="005F06BF" w:rsidRDefault="00962672" w:rsidP="007F0669">
      <w:r>
        <w:t>2023-present</w:t>
      </w:r>
      <w:r>
        <w:tab/>
      </w:r>
      <w:r>
        <w:tab/>
      </w:r>
      <w:r>
        <w:rPr>
          <w:b/>
          <w:bCs/>
        </w:rPr>
        <w:t>Member</w:t>
      </w:r>
      <w:r>
        <w:t>, International Psychosocial Oncology Society</w:t>
      </w:r>
    </w:p>
    <w:p w14:paraId="58D5A12B" w14:textId="7AE8828B" w:rsidR="00962672" w:rsidRPr="005F06BF" w:rsidRDefault="00962672" w:rsidP="007F0669">
      <w:r>
        <w:tab/>
      </w:r>
      <w:r>
        <w:tab/>
      </w:r>
      <w:r>
        <w:tab/>
      </w:r>
      <w:r>
        <w:tab/>
      </w:r>
      <w:r>
        <w:rPr>
          <w:b/>
          <w:bCs/>
        </w:rPr>
        <w:t>Member,</w:t>
      </w:r>
      <w:r>
        <w:t xml:space="preserve"> Latin American/Spanish Special Interest Group (LASSIG)</w:t>
      </w:r>
    </w:p>
    <w:p w14:paraId="44E4FDFD" w14:textId="3DA32B3B" w:rsidR="00962672" w:rsidRPr="005F06BF" w:rsidRDefault="00962672" w:rsidP="007F0669">
      <w:r>
        <w:tab/>
      </w:r>
      <w:r>
        <w:tab/>
      </w:r>
      <w:r>
        <w:tab/>
      </w:r>
      <w:r>
        <w:tab/>
      </w:r>
      <w:r>
        <w:rPr>
          <w:b/>
          <w:bCs/>
        </w:rPr>
        <w:t>Member</w:t>
      </w:r>
      <w:r>
        <w:t>, Survivorship Special Interest Group</w:t>
      </w:r>
    </w:p>
    <w:p w14:paraId="0883D115" w14:textId="41C233B2" w:rsidR="000A160F" w:rsidRPr="005F06BF" w:rsidRDefault="000A160F" w:rsidP="007F0669">
      <w:r>
        <w:t>2022- present</w:t>
      </w:r>
      <w:r>
        <w:tab/>
      </w:r>
      <w:r>
        <w:tab/>
      </w:r>
      <w:r>
        <w:rPr>
          <w:b/>
          <w:bCs/>
        </w:rPr>
        <w:t>Mentor,</w:t>
      </w:r>
      <w:r>
        <w:t xml:space="preserve"> T32-Post Doc Mentor</w:t>
      </w:r>
    </w:p>
    <w:p w14:paraId="2A2600A9" w14:textId="5237C645" w:rsidR="000A160F" w:rsidRPr="005F06BF" w:rsidRDefault="000A160F" w:rsidP="007F0669">
      <w:r>
        <w:t>2021 – present</w:t>
      </w:r>
      <w:r>
        <w:tab/>
      </w:r>
      <w:r>
        <w:tab/>
        <w:t>Consultant, PRISM</w:t>
      </w:r>
    </w:p>
    <w:p w14:paraId="750DFD6D" w14:textId="10F53604" w:rsidR="00B673B3" w:rsidRPr="005F06BF" w:rsidRDefault="006F300E" w:rsidP="007F0669">
      <w:r>
        <w:t>2013 – present</w:t>
      </w:r>
      <w:r>
        <w:tab/>
      </w:r>
      <w:r>
        <w:tab/>
      </w:r>
      <w:r>
        <w:rPr>
          <w:b/>
        </w:rPr>
        <w:t>Member,</w:t>
      </w:r>
      <w:r>
        <w:t xml:space="preserve"> Tampa Bay Community Cancer Network</w:t>
      </w:r>
    </w:p>
    <w:p w14:paraId="5476FE2C" w14:textId="2D27D368" w:rsidR="00B673B3" w:rsidRPr="005F06BF" w:rsidRDefault="00B673B3" w:rsidP="007F0669">
      <w:pPr>
        <w:pStyle w:val="PlainText"/>
        <w:ind w:left="2160" w:hanging="2160"/>
        <w:rPr>
          <w:bCs/>
          <w:sz w:val="22"/>
          <w:szCs w:val="22"/>
        </w:rPr>
      </w:pPr>
      <w:r>
        <w:rPr>
          <w:sz w:val="22"/>
          <w:szCs w:val="22"/>
        </w:rPr>
        <w:t xml:space="preserve">2009-present </w:t>
      </w:r>
      <w:r>
        <w:rPr>
          <w:sz w:val="22"/>
          <w:szCs w:val="22"/>
        </w:rPr>
        <w:tab/>
      </w:r>
      <w:r>
        <w:rPr>
          <w:b/>
          <w:sz w:val="22"/>
          <w:szCs w:val="22"/>
        </w:rPr>
        <w:t>Faculty Member</w:t>
      </w:r>
      <w:r>
        <w:rPr>
          <w:sz w:val="22"/>
          <w:szCs w:val="22"/>
        </w:rPr>
        <w:t>, Health Outcomes and Behavior Program, Cancer Center   Support Grant (CCSG) Group</w:t>
      </w:r>
    </w:p>
    <w:bookmarkEnd w:id="33"/>
    <w:p w14:paraId="021B1E23" w14:textId="5ACB5528" w:rsidR="00B673B3" w:rsidRPr="005F06BF" w:rsidRDefault="00B673B3" w:rsidP="007F0669">
      <w:pPr>
        <w:ind w:left="2160" w:hanging="2160"/>
      </w:pPr>
      <w:r>
        <w:t>2009-2010</w:t>
      </w:r>
      <w:r>
        <w:tab/>
      </w:r>
      <w:r>
        <w:rPr>
          <w:b/>
        </w:rPr>
        <w:t>Community Advisory Board Member</w:t>
      </w:r>
      <w:r>
        <w:t>, The Patient Navigator Research Program (PNRP),</w:t>
      </w:r>
    </w:p>
    <w:p w14:paraId="2AFFBCA9" w14:textId="77777777" w:rsidR="00B673B3" w:rsidRPr="005F06BF" w:rsidRDefault="00B673B3" w:rsidP="007F0669">
      <w:pPr>
        <w:pStyle w:val="PlainText"/>
        <w:ind w:left="2160" w:hanging="2160"/>
        <w:rPr>
          <w:sz w:val="22"/>
          <w:szCs w:val="22"/>
        </w:rPr>
      </w:pPr>
      <w:r>
        <w:rPr>
          <w:sz w:val="22"/>
          <w:szCs w:val="22"/>
        </w:rPr>
        <w:t>2007-2008</w:t>
      </w:r>
      <w:r>
        <w:rPr>
          <w:sz w:val="22"/>
          <w:szCs w:val="22"/>
        </w:rPr>
        <w:tab/>
      </w:r>
      <w:r>
        <w:rPr>
          <w:b/>
          <w:sz w:val="22"/>
          <w:szCs w:val="22"/>
        </w:rPr>
        <w:t>Member</w:t>
      </w:r>
      <w:r>
        <w:rPr>
          <w:sz w:val="22"/>
          <w:szCs w:val="22"/>
        </w:rPr>
        <w:t xml:space="preserve">, Hispanic Patient Support Committee, H. Lee Moffitt Cancer Center, Tampa, FL. </w:t>
      </w:r>
    </w:p>
    <w:p w14:paraId="62F0B5A1" w14:textId="77777777" w:rsidR="00B673B3" w:rsidRPr="005F06BF" w:rsidRDefault="00B673B3" w:rsidP="007F0669">
      <w:r>
        <w:t>2005-2010</w:t>
      </w:r>
      <w:r>
        <w:tab/>
      </w:r>
      <w:r>
        <w:tab/>
      </w:r>
      <w:r>
        <w:rPr>
          <w:b/>
        </w:rPr>
        <w:t>Member</w:t>
      </w:r>
      <w:r>
        <w:t>, Southeast Region Advisory Committee, Redes en Acción</w:t>
      </w:r>
    </w:p>
    <w:p w14:paraId="409F1765" w14:textId="3C776FA0" w:rsidR="00B673B3" w:rsidRPr="005F06BF" w:rsidRDefault="00B673B3" w:rsidP="007F0669">
      <w:pPr>
        <w:ind w:left="2160" w:hanging="2160"/>
        <w:rPr>
          <w:bCs/>
        </w:rPr>
      </w:pPr>
      <w:r>
        <w:rPr>
          <w:bCs/>
        </w:rPr>
        <w:t xml:space="preserve">2005-2008 </w:t>
      </w:r>
      <w:r>
        <w:rPr>
          <w:bCs/>
        </w:rPr>
        <w:tab/>
      </w:r>
      <w:r>
        <w:rPr>
          <w:b/>
          <w:bCs/>
        </w:rPr>
        <w:t>Member</w:t>
      </w:r>
      <w:r>
        <w:rPr>
          <w:bCs/>
        </w:rPr>
        <w:t>, Hispanic Advisory Committee</w:t>
      </w:r>
    </w:p>
    <w:p w14:paraId="4B1B3580" w14:textId="207FF9A6" w:rsidR="00203F1B" w:rsidRPr="005F06BF" w:rsidRDefault="00B673B3" w:rsidP="007F0669">
      <w:pPr>
        <w:ind w:left="2160" w:hanging="2160"/>
        <w:rPr>
          <w:bCs/>
        </w:rPr>
      </w:pPr>
      <w:r>
        <w:rPr>
          <w:bCs/>
        </w:rPr>
        <w:lastRenderedPageBreak/>
        <w:t>2001-2004</w:t>
      </w:r>
      <w:r>
        <w:rPr>
          <w:bCs/>
        </w:rPr>
        <w:tab/>
      </w:r>
      <w:r>
        <w:rPr>
          <w:b/>
          <w:bCs/>
        </w:rPr>
        <w:t>Member</w:t>
      </w:r>
      <w:r>
        <w:rPr>
          <w:bCs/>
        </w:rPr>
        <w:t>, Diversity Council Research Advisory Group. Office of Institutional Diversity</w:t>
      </w:r>
    </w:p>
    <w:p w14:paraId="6DE059E5" w14:textId="77777777" w:rsidR="00203F1B" w:rsidRPr="005F06BF" w:rsidRDefault="00203F1B" w:rsidP="007F0669">
      <w:pPr>
        <w:rPr>
          <w:b/>
        </w:rPr>
      </w:pPr>
    </w:p>
    <w:p w14:paraId="1C9F1181" w14:textId="3C647F0F" w:rsidR="00391919" w:rsidRPr="005F06BF" w:rsidRDefault="006C27FE" w:rsidP="007F0669">
      <w:pPr>
        <w:tabs>
          <w:tab w:val="left" w:pos="4990"/>
        </w:tabs>
      </w:pPr>
      <w:bookmarkStart w:id="34" w:name="_Hlk41907576"/>
      <w:r>
        <w:rPr>
          <w:b/>
          <w:u w:val="single"/>
        </w:rPr>
        <w:t>Editorial Boards/Ad Hoc Journal Reviewer</w:t>
      </w:r>
      <w:r>
        <w:rPr>
          <w:b/>
        </w:rPr>
        <w:tab/>
      </w:r>
    </w:p>
    <w:p w14:paraId="593084C6" w14:textId="7F01ADAD" w:rsidR="00193219" w:rsidRPr="005F06BF" w:rsidRDefault="00193219" w:rsidP="00E307C1">
      <w:pPr>
        <w:ind w:left="2160" w:hanging="2160"/>
      </w:pPr>
      <w:bookmarkStart w:id="35" w:name="_Hlk207534215"/>
      <w:bookmarkStart w:id="36" w:name="_Hlk141543488"/>
      <w:r>
        <w:t>2025-2026</w:t>
      </w:r>
      <w:r>
        <w:tab/>
        <w:t>Special Issue Editor for the Journal Practicing Anthropology for a special Issue on Anthropology and Team Science</w:t>
      </w:r>
    </w:p>
    <w:p w14:paraId="26B8DF78" w14:textId="0B3707BD" w:rsidR="00B673B3" w:rsidRPr="005F06BF" w:rsidRDefault="00B673B3" w:rsidP="007F0669">
      <w:r>
        <w:t>2015-2022</w:t>
      </w:r>
      <w:r>
        <w:tab/>
      </w:r>
      <w:r>
        <w:tab/>
      </w:r>
      <w:r>
        <w:rPr>
          <w:b/>
        </w:rPr>
        <w:t>Associate Editor</w:t>
      </w:r>
      <w:r>
        <w:t>, Ethnicity and Health</w:t>
      </w:r>
    </w:p>
    <w:bookmarkEnd w:id="35"/>
    <w:p w14:paraId="0C20ADD0" w14:textId="08FF943F" w:rsidR="001F6F94" w:rsidRPr="005F06BF" w:rsidRDefault="001F6F94" w:rsidP="007F0669">
      <w:r>
        <w:t>2015-present</w:t>
      </w:r>
      <w:r>
        <w:tab/>
      </w:r>
      <w:r>
        <w:tab/>
      </w:r>
      <w:r>
        <w:rPr>
          <w:b/>
        </w:rPr>
        <w:t xml:space="preserve">Reviewer, </w:t>
      </w:r>
      <w:r>
        <w:t>Qualitative Health Research</w:t>
      </w:r>
    </w:p>
    <w:p w14:paraId="64D8A487" w14:textId="3996918E" w:rsidR="0066532D" w:rsidRPr="005F06BF" w:rsidRDefault="00A0582A" w:rsidP="007F0669">
      <w:r>
        <w:t>2015 &amp; 2018</w:t>
      </w:r>
      <w:r>
        <w:tab/>
      </w:r>
      <w:r>
        <w:tab/>
      </w:r>
      <w:r>
        <w:rPr>
          <w:b/>
        </w:rPr>
        <w:t>Reviewer</w:t>
      </w:r>
      <w:r>
        <w:t xml:space="preserve">, American Cancer Society, Hispanic Facts and Figures </w:t>
      </w:r>
    </w:p>
    <w:p w14:paraId="14957398" w14:textId="5640B5F3" w:rsidR="00B92B63" w:rsidRPr="005F06BF" w:rsidRDefault="00B92B63" w:rsidP="007F0669">
      <w:r>
        <w:t>2013-present</w:t>
      </w:r>
      <w:r>
        <w:tab/>
      </w:r>
      <w:r>
        <w:tab/>
      </w:r>
      <w:r>
        <w:rPr>
          <w:b/>
        </w:rPr>
        <w:t>Reviewer</w:t>
      </w:r>
      <w:r>
        <w:t>, Medical Anthropology Quarterly</w:t>
      </w:r>
    </w:p>
    <w:p w14:paraId="19BC5505" w14:textId="3F8BD885" w:rsidR="005D0073" w:rsidRPr="005F06BF" w:rsidRDefault="00B673B3" w:rsidP="007F0669">
      <w:r>
        <w:t>2012-2024</w:t>
      </w:r>
      <w:r>
        <w:tab/>
      </w:r>
      <w:r>
        <w:tab/>
      </w:r>
      <w:r>
        <w:rPr>
          <w:b/>
        </w:rPr>
        <w:t>Reviewer</w:t>
      </w:r>
      <w:r>
        <w:t>, Health Education Research</w:t>
      </w:r>
    </w:p>
    <w:p w14:paraId="1AE5B950" w14:textId="67E9AFDD" w:rsidR="005D0073" w:rsidRPr="005F06BF" w:rsidRDefault="005D0073" w:rsidP="007F0669">
      <w:r>
        <w:t xml:space="preserve">2011-2024 </w:t>
      </w:r>
      <w:r>
        <w:tab/>
      </w:r>
      <w:r>
        <w:tab/>
      </w:r>
      <w:r>
        <w:rPr>
          <w:b/>
        </w:rPr>
        <w:t>Reviewer</w:t>
      </w:r>
      <w:r>
        <w:t>, American Journal of Public Health</w:t>
      </w:r>
    </w:p>
    <w:p w14:paraId="604E8136" w14:textId="41858423" w:rsidR="005D0073" w:rsidRPr="005F06BF" w:rsidRDefault="005D0073" w:rsidP="007F0669">
      <w:pPr>
        <w:ind w:left="2160" w:hanging="2160"/>
      </w:pPr>
      <w:r>
        <w:t>2008-2024</w:t>
      </w:r>
      <w:r>
        <w:tab/>
      </w:r>
      <w:r>
        <w:rPr>
          <w:b/>
        </w:rPr>
        <w:t>Reviewer</w:t>
      </w:r>
      <w:r>
        <w:t>, Revista Panamericana de Salud Pública/Pan American Journal of Public Health</w:t>
      </w:r>
    </w:p>
    <w:p w14:paraId="620691A7" w14:textId="77777777" w:rsidR="005D0073" w:rsidRPr="005F06BF" w:rsidRDefault="005D0073" w:rsidP="007F0669">
      <w:r>
        <w:t xml:space="preserve">2007-present </w:t>
      </w:r>
      <w:r>
        <w:tab/>
      </w:r>
      <w:r>
        <w:tab/>
      </w:r>
      <w:r>
        <w:rPr>
          <w:b/>
        </w:rPr>
        <w:t>Reviewer</w:t>
      </w:r>
      <w:r>
        <w:t>, Journal of Cancer Education</w:t>
      </w:r>
    </w:p>
    <w:bookmarkEnd w:id="34"/>
    <w:bookmarkEnd w:id="36"/>
    <w:p w14:paraId="580E9B3F" w14:textId="722F542E" w:rsidR="003F5258" w:rsidRPr="005F06BF" w:rsidRDefault="005D0073" w:rsidP="007F0669">
      <w:pPr>
        <w:ind w:left="2160" w:hanging="2160"/>
        <w:rPr>
          <w:bCs/>
        </w:rPr>
      </w:pPr>
      <w:r>
        <w:rPr>
          <w:bCs/>
        </w:rPr>
        <w:t>2006-2008</w:t>
      </w:r>
      <w:r>
        <w:rPr>
          <w:bCs/>
        </w:rPr>
        <w:tab/>
      </w:r>
      <w:r>
        <w:rPr>
          <w:b/>
          <w:bCs/>
        </w:rPr>
        <w:t>Editorial Board Member</w:t>
      </w:r>
      <w:r>
        <w:rPr>
          <w:bCs/>
        </w:rPr>
        <w:t xml:space="preserve">, Cancer Control Journal: Cancer Culture and Literacy Department </w:t>
      </w:r>
    </w:p>
    <w:p w14:paraId="43669574" w14:textId="77777777" w:rsidR="006C27FE" w:rsidRPr="005F06BF" w:rsidRDefault="006C27FE" w:rsidP="007F0669">
      <w:pPr>
        <w:rPr>
          <w:b/>
        </w:rPr>
      </w:pPr>
    </w:p>
    <w:p w14:paraId="51806D9D" w14:textId="7341BF76" w:rsidR="00D46F2D" w:rsidRPr="005F06BF" w:rsidRDefault="00367E0A" w:rsidP="007F0669">
      <w:pPr>
        <w:rPr>
          <w:b/>
          <w:u w:val="single"/>
        </w:rPr>
      </w:pPr>
      <w:r>
        <w:rPr>
          <w:b/>
          <w:u w:val="single"/>
        </w:rPr>
        <w:t>Service Activities/Regional/National</w:t>
      </w:r>
    </w:p>
    <w:p w14:paraId="236926F8" w14:textId="5201CC8B" w:rsidR="00193219" w:rsidRPr="005F06BF" w:rsidRDefault="00193219" w:rsidP="00193219">
      <w:pPr>
        <w:ind w:left="2160" w:hanging="2160"/>
        <w:contextualSpacing/>
      </w:pPr>
      <w:bookmarkStart w:id="37" w:name="_Hlk41907598"/>
      <w:r>
        <w:t>2025-2026</w:t>
      </w:r>
      <w:r>
        <w:tab/>
      </w:r>
      <w:r>
        <w:rPr>
          <w:b/>
          <w:bCs/>
        </w:rPr>
        <w:t>Member,</w:t>
      </w:r>
      <w:r>
        <w:t xml:space="preserve"> Planning Committee for the Society for Applied Anthropology Annual Meeting 2026 in Albuquerque New Mexico. </w:t>
      </w:r>
    </w:p>
    <w:p w14:paraId="48A7EB41" w14:textId="77777777" w:rsidR="00F8314F" w:rsidRDefault="00736FB4" w:rsidP="00F8314F">
      <w:pPr>
        <w:spacing w:after="100" w:afterAutospacing="1"/>
        <w:ind w:left="2160" w:hanging="2160"/>
        <w:contextualSpacing/>
      </w:pPr>
      <w:r>
        <w:t>2019</w:t>
      </w:r>
      <w:r>
        <w:tab/>
      </w:r>
      <w:r>
        <w:rPr>
          <w:b/>
        </w:rPr>
        <w:t>Chair,</w:t>
      </w:r>
      <w:r>
        <w:t xml:space="preserve"> Panel </w:t>
      </w:r>
      <w:r>
        <w:rPr>
          <w:bCs/>
        </w:rPr>
        <w:t xml:space="preserve">Anthropological Examinations of Experiences with Cancer Session at the </w:t>
      </w:r>
      <w:r>
        <w:t>Society for Applied Anthropology Annual Meeting.</w:t>
      </w:r>
      <w:bookmarkEnd w:id="37"/>
    </w:p>
    <w:p w14:paraId="6D2B4E3A" w14:textId="0C58E077" w:rsidR="00736FB4" w:rsidRPr="005F06BF" w:rsidRDefault="00736FB4" w:rsidP="00F8314F">
      <w:pPr>
        <w:spacing w:after="100" w:afterAutospacing="1"/>
        <w:ind w:left="2160" w:hanging="2160"/>
        <w:contextualSpacing/>
        <w:rPr>
          <w:bCs/>
        </w:rPr>
      </w:pPr>
      <w:r>
        <w:t>2018-present</w:t>
      </w:r>
      <w:r>
        <w:tab/>
      </w:r>
      <w:r>
        <w:rPr>
          <w:b/>
        </w:rPr>
        <w:t>Member/Leadership Council Member</w:t>
      </w:r>
      <w:r>
        <w:t>, Global Cancer Research Special Interest Group,</w:t>
      </w:r>
      <w:r>
        <w:rPr>
          <w:bCs/>
        </w:rPr>
        <w:t xml:space="preserve"> American Society of Preventive Oncology</w:t>
      </w:r>
    </w:p>
    <w:p w14:paraId="3D5C99EF" w14:textId="61E45FDD" w:rsidR="005A1344" w:rsidRPr="005F06BF" w:rsidRDefault="005A1344" w:rsidP="007F0669">
      <w:pPr>
        <w:ind w:left="2160" w:hanging="2160"/>
        <w:contextualSpacing/>
      </w:pPr>
      <w:r>
        <w:t>2018</w:t>
      </w:r>
      <w:r>
        <w:tab/>
      </w:r>
      <w:r>
        <w:rPr>
          <w:b/>
        </w:rPr>
        <w:t xml:space="preserve">Reviewer, </w:t>
      </w:r>
      <w:r>
        <w:t>Society of Behavioral Medicine as a Reviewer for the 40th Annual Meeting and Scientific Sessions</w:t>
      </w:r>
    </w:p>
    <w:p w14:paraId="2EF85EA5" w14:textId="69362A4C" w:rsidR="00DE5274" w:rsidRPr="005F06BF" w:rsidRDefault="00DE5274" w:rsidP="007F0669">
      <w:pPr>
        <w:shd w:val="clear" w:color="auto" w:fill="FFFFFF"/>
        <w:spacing w:before="100" w:beforeAutospacing="1"/>
        <w:ind w:left="2160" w:hanging="2160"/>
        <w:contextualSpacing/>
        <w:rPr>
          <w:shd w:val="clear" w:color="auto" w:fill="FFFFFF"/>
        </w:rPr>
      </w:pPr>
      <w:r>
        <w:t>2018</w:t>
      </w:r>
      <w:r>
        <w:tab/>
      </w:r>
      <w:r>
        <w:rPr>
          <w:b/>
        </w:rPr>
        <w:t>Reviewer,</w:t>
      </w:r>
      <w:r>
        <w:t xml:space="preserve"> </w:t>
      </w:r>
      <w:r>
        <w:rPr>
          <w:shd w:val="clear" w:color="auto" w:fill="FFFFFF"/>
        </w:rPr>
        <w:t>for the Occupational Health Topic Area, Society of Behavioral Medicine.</w:t>
      </w:r>
    </w:p>
    <w:p w14:paraId="523D7E66" w14:textId="0D3053F4" w:rsidR="00A12D70" w:rsidRPr="005F06BF" w:rsidRDefault="00736FB4" w:rsidP="007F0669">
      <w:pPr>
        <w:shd w:val="clear" w:color="auto" w:fill="FFFFFF"/>
        <w:spacing w:before="100" w:beforeAutospacing="1"/>
        <w:ind w:left="2160" w:hanging="2160"/>
        <w:contextualSpacing/>
        <w:rPr>
          <w:bCs/>
        </w:rPr>
      </w:pPr>
      <w:r>
        <w:t>2018-present</w:t>
      </w:r>
      <w:r>
        <w:tab/>
      </w:r>
      <w:r>
        <w:rPr>
          <w:b/>
        </w:rPr>
        <w:t>Member,</w:t>
      </w:r>
      <w:r>
        <w:t xml:space="preserve"> </w:t>
      </w:r>
      <w:r>
        <w:rPr>
          <w:bCs/>
        </w:rPr>
        <w:t>Survivorship and Health Outcomes/ Comparative Effectiveness Research, Special Interest Group, American Society of Preventive Oncology</w:t>
      </w:r>
    </w:p>
    <w:p w14:paraId="5DA57D14" w14:textId="4A382EB4" w:rsidR="00A12D70" w:rsidRPr="005F06BF" w:rsidRDefault="0075077F" w:rsidP="007F0669">
      <w:pPr>
        <w:shd w:val="clear" w:color="auto" w:fill="FFFFFF"/>
        <w:spacing w:before="100" w:beforeAutospacing="1"/>
        <w:ind w:left="2160" w:hanging="2160"/>
        <w:contextualSpacing/>
        <w:rPr>
          <w:bCs/>
        </w:rPr>
      </w:pPr>
      <w:r>
        <w:t>2018-2023</w:t>
      </w:r>
      <w:r>
        <w:tab/>
      </w:r>
      <w:r>
        <w:rPr>
          <w:b/>
        </w:rPr>
        <w:t>Member,</w:t>
      </w:r>
      <w:r>
        <w:t xml:space="preserve"> </w:t>
      </w:r>
      <w:r>
        <w:rPr>
          <w:bCs/>
        </w:rPr>
        <w:t>Cancer Health Disparities, Special Interest Group, American Society of Preventive Oncology</w:t>
      </w:r>
    </w:p>
    <w:p w14:paraId="5E35B5CF" w14:textId="5F62050F" w:rsidR="00A12D70" w:rsidRPr="005F06BF" w:rsidRDefault="00A12D70" w:rsidP="007F0669">
      <w:pPr>
        <w:ind w:left="2160" w:hanging="2160"/>
        <w:contextualSpacing/>
      </w:pPr>
      <w:r>
        <w:t>2018-present</w:t>
      </w:r>
      <w:r>
        <w:tab/>
      </w:r>
      <w:r>
        <w:rPr>
          <w:b/>
        </w:rPr>
        <w:t>Member,</w:t>
      </w:r>
      <w:r>
        <w:t xml:space="preserve"> Latino Caucus, American Public Health Association</w:t>
      </w:r>
    </w:p>
    <w:p w14:paraId="50FAA467" w14:textId="5592790E" w:rsidR="00721075" w:rsidRPr="005F06BF" w:rsidRDefault="00721075" w:rsidP="007F0669">
      <w:pPr>
        <w:ind w:left="2160" w:hanging="2160"/>
        <w:contextualSpacing/>
      </w:pPr>
      <w:r>
        <w:t>2016</w:t>
      </w:r>
      <w:r>
        <w:tab/>
      </w:r>
      <w:r>
        <w:rPr>
          <w:b/>
        </w:rPr>
        <w:t>Co-Chair,</w:t>
      </w:r>
      <w:r>
        <w:t xml:space="preserve"> Panel from the Community to the Clinic: Cancer Prevention, Treatment and Survivorship. Society for Applied Anthropology</w:t>
      </w:r>
    </w:p>
    <w:p w14:paraId="444FD129" w14:textId="77777777" w:rsidR="00721075" w:rsidRPr="005F06BF" w:rsidRDefault="00721075" w:rsidP="007F0669">
      <w:pPr>
        <w:ind w:left="2160" w:hanging="2160"/>
        <w:contextualSpacing/>
      </w:pPr>
    </w:p>
    <w:p w14:paraId="023F2679" w14:textId="0CCD8864" w:rsidR="000955EF" w:rsidRPr="005F06BF" w:rsidRDefault="000955EF" w:rsidP="007F0669">
      <w:pPr>
        <w:ind w:left="2160" w:hanging="2160"/>
        <w:contextualSpacing/>
      </w:pPr>
      <w:r>
        <w:t>2017 – 2019</w:t>
      </w:r>
      <w:r>
        <w:tab/>
      </w:r>
      <w:r>
        <w:rPr>
          <w:b/>
        </w:rPr>
        <w:t>Member</w:t>
      </w:r>
      <w:r>
        <w:t>, Southeast Colorectal Cancer Consortium, Southeast Region, American Cancer Society</w:t>
      </w:r>
    </w:p>
    <w:p w14:paraId="183B0024" w14:textId="5433DFE3" w:rsidR="005D0073" w:rsidRPr="005F06BF" w:rsidRDefault="005D0073" w:rsidP="007F0669">
      <w:pPr>
        <w:ind w:left="2160" w:hanging="2160"/>
        <w:contextualSpacing/>
      </w:pPr>
      <w:r>
        <w:t>1999-2001</w:t>
      </w:r>
      <w:r>
        <w:tab/>
      </w:r>
      <w:r>
        <w:rPr>
          <w:b/>
        </w:rPr>
        <w:t>Co-Chair</w:t>
      </w:r>
      <w:r>
        <w:t>, Latin American Studies Association Cuba Section, Social Studies of Medicine</w:t>
      </w:r>
    </w:p>
    <w:p w14:paraId="6520DD7B" w14:textId="38DDA59B" w:rsidR="00DA7C40" w:rsidRPr="005F06BF" w:rsidRDefault="00DA7C40" w:rsidP="007F0669">
      <w:pPr>
        <w:ind w:left="2160" w:hanging="2160"/>
      </w:pPr>
    </w:p>
    <w:p w14:paraId="32EC97C9" w14:textId="464794EB" w:rsidR="00DA7C40" w:rsidRPr="005F06BF" w:rsidRDefault="00DA7C40" w:rsidP="007F0669">
      <w:pPr>
        <w:rPr>
          <w:b/>
          <w:u w:val="single"/>
        </w:rPr>
      </w:pPr>
      <w:r>
        <w:rPr>
          <w:b/>
          <w:u w:val="single"/>
        </w:rPr>
        <w:t>Community Engagement for Innovation in Research and Practice</w:t>
      </w:r>
    </w:p>
    <w:p w14:paraId="7EBA987D" w14:textId="023C77C7" w:rsidR="00FD1F55" w:rsidRPr="005F06BF" w:rsidRDefault="00FD1F55" w:rsidP="007F0669">
      <w:pPr>
        <w:ind w:left="2160" w:hanging="2070"/>
      </w:pPr>
      <w:r>
        <w:t>2017- 2020</w:t>
      </w:r>
      <w:r>
        <w:tab/>
        <w:t>Development and leadership of the community advisory board for the project “Perceptions of Opioid Use and Misuse Among Cancer Survivors” bringing together health care providers (physicians, nurses, psychologists), cancer care advocates, university researchers working toward understanding opioid use and misuse in cancer survivorship. </w:t>
      </w:r>
    </w:p>
    <w:p w14:paraId="617FCBCE" w14:textId="77777777" w:rsidR="00FD1F55" w:rsidRPr="005F06BF" w:rsidRDefault="00FD1F55" w:rsidP="007F0669">
      <w:pPr>
        <w:autoSpaceDE w:val="0"/>
        <w:autoSpaceDN w:val="0"/>
        <w:adjustRightInd w:val="0"/>
        <w:ind w:left="2160" w:hanging="2160"/>
      </w:pPr>
    </w:p>
    <w:p w14:paraId="26E67DFD" w14:textId="23E74828" w:rsidR="00DA7C40" w:rsidRPr="005F06BF" w:rsidRDefault="00DA7C40" w:rsidP="007F0669">
      <w:pPr>
        <w:autoSpaceDE w:val="0"/>
        <w:autoSpaceDN w:val="0"/>
        <w:adjustRightInd w:val="0"/>
        <w:ind w:left="2160" w:hanging="2160"/>
        <w:rPr>
          <w:b/>
        </w:rPr>
      </w:pPr>
      <w:r>
        <w:t>2016-2018</w:t>
      </w:r>
      <w:r>
        <w:tab/>
        <w:t xml:space="preserve">Development and leadership of the </w:t>
      </w:r>
      <w:r>
        <w:rPr>
          <w:iCs/>
        </w:rPr>
        <w:t xml:space="preserve">Cancer Survivor and Workplace Issues Community Advisory Board for the </w:t>
      </w:r>
      <w:r>
        <w:t>Women at Work project (FL Department of Health, Bankhead Coley program) bringing together employers, disability insurance providers, workers compensation representatives, cancer survivors, advocates, and health professionals to study work-related challenges among cancer survivors.</w:t>
      </w:r>
    </w:p>
    <w:p w14:paraId="737C20FC" w14:textId="77777777" w:rsidR="00DA7C40" w:rsidRPr="005F06BF" w:rsidRDefault="00DA7C40" w:rsidP="007F0669">
      <w:pPr>
        <w:rPr>
          <w:b/>
        </w:rPr>
      </w:pPr>
    </w:p>
    <w:p w14:paraId="3BF2B93B" w14:textId="439DCCB9" w:rsidR="006E6DAF" w:rsidRPr="005F06BF" w:rsidRDefault="00DA7C40" w:rsidP="007F0669">
      <w:pPr>
        <w:ind w:left="2160" w:hanging="2160"/>
      </w:pPr>
      <w:r>
        <w:t>2015-2019</w:t>
      </w:r>
      <w:r>
        <w:tab/>
        <w:t>Leadership of the Colorectal Cancer Prevention Community Committee for the Florida Prevention Research Center for the development of community level interventions towards cancer prevention. The CCC brings together members of Tampa Bay Community Cancer Network, FDOH, ACS, Florida Colorectal Cancer Control Program, Community Health Worker Coalition, local county health units in the Tampa Bay area, community members, and service providers, including Federally Qualified Health Clinics.</w:t>
      </w:r>
    </w:p>
    <w:p w14:paraId="6609CE3A" w14:textId="213965A2" w:rsidR="00FD1F55" w:rsidRPr="005F06BF" w:rsidRDefault="00FD1F55" w:rsidP="007F0669">
      <w:pPr>
        <w:ind w:left="2160" w:hanging="2160"/>
      </w:pPr>
    </w:p>
    <w:p w14:paraId="7807198E" w14:textId="5EC6453E" w:rsidR="00FD1F55" w:rsidRPr="005F06BF" w:rsidRDefault="001F6F94" w:rsidP="007F0669">
      <w:pPr>
        <w:ind w:left="2160" w:hanging="2160"/>
      </w:pPr>
      <w:r>
        <w:t>2015-2019</w:t>
      </w:r>
      <w:r>
        <w:tab/>
        <w:t xml:space="preserve">Part of the Florida Prevention Research Center Leadership team, which brings together representatives from the State Cancer Control Program, Bureau of Chronic Disease Prevention Division of Community Health Promotion, FDOH, American Cancer Society, Southwest Florida Cancer Collaborative, Colorectal Cancer Control Screening Program, Blue Cross Blue Shield of Florida, H. Lee Moffitt Cancer Center, and the Florida Cancer Data System. The goal of the Leadership team is to guide the activities of the Florida Prevention Research Center. </w:t>
      </w:r>
    </w:p>
    <w:p w14:paraId="427C3DEB" w14:textId="77777777" w:rsidR="00FD1F55" w:rsidRPr="005F06BF" w:rsidRDefault="00FD1F55" w:rsidP="007F0669"/>
    <w:p w14:paraId="233EC7A0" w14:textId="3623B99F" w:rsidR="006E6DAF" w:rsidRPr="005F06BF" w:rsidRDefault="00FD1F55" w:rsidP="007F0669">
      <w:pPr>
        <w:ind w:left="2160" w:hanging="2160"/>
      </w:pPr>
      <w:r>
        <w:t>2012-2015</w:t>
      </w:r>
      <w:r>
        <w:tab/>
        <w:t xml:space="preserve">Development and leadership of the Cultural Adaptation Community Advisory Board in collaboration with the Tampa Bay Community Cancer Network for the project “Cultural Adaptation of a Supportive Care Needs Measure for Latino Cancer Survivors”. The board includes bilingual male cancer survivors, cancer survivorship experts, and cancer survivor advocates from various Latino ethnic groups. </w:t>
      </w:r>
    </w:p>
    <w:p w14:paraId="2BA70BCB" w14:textId="77777777" w:rsidR="00FD1F55" w:rsidRPr="005F06BF" w:rsidRDefault="00FD1F55" w:rsidP="007F0669">
      <w:pPr>
        <w:ind w:left="2160" w:hanging="2160"/>
      </w:pPr>
    </w:p>
    <w:p w14:paraId="3CD0C3EA" w14:textId="77777777" w:rsidR="00366B62" w:rsidRPr="005F06BF" w:rsidRDefault="00366B62" w:rsidP="007F0669">
      <w:pPr>
        <w:ind w:left="2160" w:hanging="2160"/>
        <w:rPr>
          <w:b/>
          <w:u w:val="single"/>
        </w:rPr>
      </w:pPr>
    </w:p>
    <w:p w14:paraId="46F9FE25" w14:textId="711B3BC4" w:rsidR="00983EC9" w:rsidRPr="005F06BF" w:rsidRDefault="0039031B" w:rsidP="007F0669">
      <w:pPr>
        <w:ind w:left="2160" w:hanging="2160"/>
      </w:pPr>
      <w:r>
        <w:rPr>
          <w:b/>
          <w:u w:val="single"/>
        </w:rPr>
        <w:t>Other Professional Service</w:t>
      </w:r>
    </w:p>
    <w:p w14:paraId="26366AB2" w14:textId="49467EA3" w:rsidR="003D2ABF" w:rsidRPr="005F06BF" w:rsidRDefault="003D2ABF" w:rsidP="007F0669">
      <w:pPr>
        <w:ind w:left="2160" w:hanging="2160"/>
      </w:pPr>
      <w:r>
        <w:t>2000-2001</w:t>
      </w:r>
      <w:r>
        <w:tab/>
      </w:r>
      <w:r>
        <w:rPr>
          <w:b/>
        </w:rPr>
        <w:t>Vice President,</w:t>
      </w:r>
      <w:r>
        <w:t xml:space="preserve"> Graduate Student Organization, Anthropology Department, University of South Florida </w:t>
      </w:r>
    </w:p>
    <w:p w14:paraId="30751599" w14:textId="77777777" w:rsidR="003D2ABF" w:rsidRPr="005F06BF" w:rsidRDefault="003D2ABF" w:rsidP="007F0669">
      <w:pPr>
        <w:ind w:left="2160" w:hanging="2160"/>
      </w:pPr>
    </w:p>
    <w:p w14:paraId="03F8CA7C" w14:textId="77777777" w:rsidR="005D0073" w:rsidRPr="005F06BF" w:rsidRDefault="005D0073" w:rsidP="007F0669">
      <w:pPr>
        <w:ind w:left="2160" w:hanging="2160"/>
      </w:pPr>
      <w:r>
        <w:t>1996</w:t>
      </w:r>
      <w:r>
        <w:tab/>
      </w:r>
      <w:r>
        <w:rPr>
          <w:b/>
        </w:rPr>
        <w:t>Dean’s Advisory Committee</w:t>
      </w:r>
      <w:r>
        <w:t>, College of Social Science, Florida Atlantic University</w:t>
      </w:r>
    </w:p>
    <w:p w14:paraId="57A96027" w14:textId="77777777" w:rsidR="00B76B9B" w:rsidRPr="005F06BF" w:rsidRDefault="00B76B9B" w:rsidP="007F0669">
      <w:pPr>
        <w:ind w:left="2160" w:hanging="2160"/>
      </w:pPr>
    </w:p>
    <w:p w14:paraId="7961B183" w14:textId="51895E2E" w:rsidR="00E37F1D" w:rsidRPr="005F06BF" w:rsidRDefault="005D0073" w:rsidP="007F0669">
      <w:pPr>
        <w:ind w:left="2160" w:hanging="2160"/>
      </w:pPr>
      <w:r>
        <w:t>1995-1996</w:t>
      </w:r>
      <w:r>
        <w:tab/>
      </w:r>
      <w:r>
        <w:rPr>
          <w:b/>
        </w:rPr>
        <w:t>President Elect</w:t>
      </w:r>
      <w:r>
        <w:t>, Lambda Alpha Anthropology Honor Society Branch, Florida Atlantic University</w:t>
      </w:r>
    </w:p>
    <w:p w14:paraId="33E3F8AF" w14:textId="77777777" w:rsidR="00C24BE8" w:rsidRPr="005F06BF" w:rsidRDefault="00C24BE8" w:rsidP="007F0669">
      <w:pPr>
        <w:rPr>
          <w:b/>
        </w:rPr>
      </w:pPr>
    </w:p>
    <w:p w14:paraId="7FEAA62B" w14:textId="77777777" w:rsidR="0039031B" w:rsidRPr="005F06BF" w:rsidRDefault="0039031B" w:rsidP="007F0669">
      <w:pPr>
        <w:rPr>
          <w:b/>
        </w:rPr>
      </w:pPr>
    </w:p>
    <w:p w14:paraId="4BC8226C" w14:textId="1DB33AFC" w:rsidR="00E74D77" w:rsidRPr="005F06BF" w:rsidRDefault="005C5A4B" w:rsidP="007F0669">
      <w:pPr>
        <w:jc w:val="center"/>
        <w:rPr>
          <w:b/>
        </w:rPr>
      </w:pPr>
      <w:r>
        <w:rPr>
          <w:b/>
        </w:rPr>
        <w:t>COMMUNITY SERVICE</w:t>
      </w:r>
    </w:p>
    <w:p w14:paraId="4E5C4910" w14:textId="77777777" w:rsidR="007F08B3" w:rsidRPr="005F06BF" w:rsidRDefault="007F08B3" w:rsidP="007F0669">
      <w:pPr>
        <w:rPr>
          <w:b/>
        </w:rPr>
      </w:pPr>
    </w:p>
    <w:p w14:paraId="4889AC9C" w14:textId="51FCDC83" w:rsidR="006C3D7C" w:rsidRPr="005F06BF" w:rsidRDefault="006C3D7C" w:rsidP="007F0669">
      <w:pPr>
        <w:tabs>
          <w:tab w:val="left" w:pos="720"/>
          <w:tab w:val="left" w:pos="2160"/>
        </w:tabs>
        <w:ind w:left="2160" w:hanging="2160"/>
        <w:contextualSpacing/>
      </w:pPr>
      <w:bookmarkStart w:id="38" w:name="_Hlk41907634"/>
      <w:bookmarkStart w:id="39" w:name="_Hlk141547308"/>
      <w:r>
        <w:t xml:space="preserve">2016-present </w:t>
      </w:r>
      <w:r>
        <w:tab/>
      </w:r>
      <w:r>
        <w:rPr>
          <w:b/>
        </w:rPr>
        <w:t>Member,</w:t>
      </w:r>
      <w:r>
        <w:t xml:space="preserve"> Citizen’s Advisory Council, Hillsborough County School District. </w:t>
      </w:r>
    </w:p>
    <w:bookmarkEnd w:id="38"/>
    <w:p w14:paraId="50AF3700" w14:textId="0BB8B879" w:rsidR="007F08B3" w:rsidRPr="005F06BF" w:rsidRDefault="007F08B3" w:rsidP="007F0669">
      <w:pPr>
        <w:tabs>
          <w:tab w:val="left" w:pos="720"/>
          <w:tab w:val="left" w:pos="2160"/>
        </w:tabs>
        <w:ind w:left="2160" w:hanging="2160"/>
        <w:contextualSpacing/>
      </w:pPr>
      <w:r>
        <w:t>2014-2015</w:t>
      </w:r>
      <w:r>
        <w:tab/>
      </w:r>
      <w:r>
        <w:rPr>
          <w:b/>
        </w:rPr>
        <w:t>Volunteer/Student Advisor</w:t>
      </w:r>
      <w:r>
        <w:t>, Project Starfish India, non-profit international organization based in Tampa, FL</w:t>
      </w:r>
    </w:p>
    <w:p w14:paraId="1B3B65F7" w14:textId="4B135A87" w:rsidR="00D202D5" w:rsidRPr="005F06BF" w:rsidRDefault="00324A88" w:rsidP="007F0669">
      <w:pPr>
        <w:ind w:left="2160" w:hanging="2160"/>
        <w:contextualSpacing/>
        <w:rPr>
          <w:bCs/>
          <w:lang w:val="es-DO"/>
        </w:rPr>
      </w:pPr>
      <w:r>
        <w:rPr>
          <w:bCs/>
          <w:lang w:val="es-DO"/>
        </w:rPr>
        <w:lastRenderedPageBreak/>
        <w:t>2009-present</w:t>
      </w:r>
      <w:r>
        <w:rPr>
          <w:bCs/>
          <w:lang w:val="es-DO"/>
        </w:rPr>
        <w:tab/>
      </w:r>
      <w:proofErr w:type="spellStart"/>
      <w:r>
        <w:rPr>
          <w:b/>
          <w:bCs/>
          <w:lang w:val="es-DO"/>
        </w:rPr>
        <w:t>Founding</w:t>
      </w:r>
      <w:proofErr w:type="spellEnd"/>
      <w:r>
        <w:rPr>
          <w:b/>
          <w:bCs/>
          <w:lang w:val="es-DO"/>
        </w:rPr>
        <w:t xml:space="preserve"> </w:t>
      </w:r>
      <w:proofErr w:type="spellStart"/>
      <w:r>
        <w:rPr>
          <w:b/>
          <w:bCs/>
          <w:lang w:val="es-DO"/>
        </w:rPr>
        <w:t>Member</w:t>
      </w:r>
      <w:proofErr w:type="spellEnd"/>
      <w:r>
        <w:rPr>
          <w:bCs/>
          <w:lang w:val="es-DO"/>
        </w:rPr>
        <w:t>, LUNA: Latinos Unidos por un Nuevo Amanecer, Inc., a 501C3</w:t>
      </w:r>
      <w:r>
        <w:rPr>
          <w:bCs/>
          <w:lang w:val="es-US"/>
        </w:rPr>
        <w:t xml:space="preserve"> nonprofit</w:t>
      </w:r>
      <w:r>
        <w:rPr>
          <w:bCs/>
          <w:lang w:val="es-DO"/>
        </w:rPr>
        <w:t xml:space="preserve"> organización</w:t>
      </w:r>
    </w:p>
    <w:bookmarkEnd w:id="39"/>
    <w:p w14:paraId="67994C56" w14:textId="00B715FF" w:rsidR="00B87EB4" w:rsidRPr="005F06BF" w:rsidRDefault="00324A88" w:rsidP="007F0669">
      <w:pPr>
        <w:ind w:left="2160" w:hanging="2160"/>
        <w:contextualSpacing/>
        <w:rPr>
          <w:bCs/>
          <w:lang w:val="es-ES"/>
        </w:rPr>
      </w:pPr>
      <w:r>
        <w:rPr>
          <w:bCs/>
        </w:rPr>
        <w:t>2006-2016</w:t>
      </w:r>
      <w:r>
        <w:rPr>
          <w:bCs/>
        </w:rPr>
        <w:tab/>
      </w:r>
      <w:r>
        <w:rPr>
          <w:b/>
          <w:bCs/>
        </w:rPr>
        <w:t>Support Group Facilitator</w:t>
      </w:r>
      <w:r>
        <w:rPr>
          <w:bCs/>
        </w:rPr>
        <w:t xml:space="preserve">, LUNA, facilitate a support group for Latinas who have been diagnosed with cancer in the Tampa Bay area. Lead small group discussion on various topics and coordinate quest speakers. The support group meets every second Saturday of the month. </w:t>
      </w:r>
      <w:r>
        <w:rPr>
          <w:bCs/>
          <w:lang w:val="es-ES"/>
        </w:rPr>
        <w:t xml:space="preserve">Meeting </w:t>
      </w:r>
      <w:r>
        <w:rPr>
          <w:bCs/>
          <w:lang w:val="es-419"/>
        </w:rPr>
        <w:t>attendance</w:t>
      </w:r>
      <w:r>
        <w:rPr>
          <w:bCs/>
          <w:lang w:val="es-ES"/>
        </w:rPr>
        <w:t xml:space="preserve"> </w:t>
      </w:r>
      <w:r>
        <w:rPr>
          <w:bCs/>
          <w:lang w:val="es-419"/>
        </w:rPr>
        <w:t>ranges</w:t>
      </w:r>
      <w:r>
        <w:rPr>
          <w:bCs/>
          <w:lang w:val="es-ES"/>
        </w:rPr>
        <w:t xml:space="preserve"> from 5-30. Tampa, FL</w:t>
      </w:r>
    </w:p>
    <w:p w14:paraId="7F1271F4" w14:textId="21EAD3C7" w:rsidR="002B3E19" w:rsidRPr="005F06BF" w:rsidRDefault="00324A88" w:rsidP="007F0669">
      <w:pPr>
        <w:ind w:left="2160" w:hanging="2160"/>
        <w:contextualSpacing/>
        <w:rPr>
          <w:bCs/>
        </w:rPr>
      </w:pPr>
      <w:r>
        <w:rPr>
          <w:bCs/>
          <w:lang w:val="es-ES"/>
        </w:rPr>
        <w:t>2003-2006</w:t>
      </w:r>
      <w:r>
        <w:rPr>
          <w:bCs/>
          <w:lang w:val="es-US"/>
        </w:rPr>
        <w:tab/>
      </w:r>
      <w:proofErr w:type="spellStart"/>
      <w:r>
        <w:rPr>
          <w:b/>
          <w:bCs/>
          <w:lang w:val="es-US"/>
        </w:rPr>
        <w:t>Volunteer</w:t>
      </w:r>
      <w:proofErr w:type="spellEnd"/>
      <w:r>
        <w:rPr>
          <w:bCs/>
          <w:lang w:val="es-ES"/>
        </w:rPr>
        <w:t xml:space="preserve">, LUNA: Latinas Unidas por un Nuevo Amanecer, Inc. </w:t>
      </w:r>
      <w:r>
        <w:rPr>
          <w:bCs/>
        </w:rPr>
        <w:t>Hispanic women breast cancer support group and non-profit organization, Tampa FL</w:t>
      </w:r>
    </w:p>
    <w:p w14:paraId="01AAA15E" w14:textId="48CB506F" w:rsidR="00B87EB4" w:rsidRPr="005F06BF" w:rsidRDefault="00782617" w:rsidP="007F0669">
      <w:pPr>
        <w:tabs>
          <w:tab w:val="left" w:pos="1440"/>
        </w:tabs>
        <w:contextualSpacing/>
      </w:pPr>
      <w:r>
        <w:rPr>
          <w:bCs/>
          <w:iCs/>
        </w:rPr>
        <w:t>2002</w:t>
      </w:r>
      <w:r>
        <w:rPr>
          <w:bCs/>
          <w:iCs/>
        </w:rPr>
        <w:tab/>
      </w:r>
      <w:r>
        <w:rPr>
          <w:bCs/>
          <w:iCs/>
        </w:rPr>
        <w:tab/>
      </w:r>
      <w:r>
        <w:rPr>
          <w:b/>
          <w:bCs/>
          <w:iCs/>
        </w:rPr>
        <w:t>Community Liaison</w:t>
      </w:r>
      <w:r>
        <w:rPr>
          <w:bCs/>
          <w:iCs/>
        </w:rPr>
        <w:t xml:space="preserve">, </w:t>
      </w:r>
      <w:r>
        <w:t>Project New Life- Good Health, Tampa, FL</w:t>
      </w:r>
    </w:p>
    <w:p w14:paraId="09FD5337" w14:textId="3AD995AE" w:rsidR="00B87EB4" w:rsidRPr="005F06BF" w:rsidRDefault="00324A88" w:rsidP="007F0669">
      <w:pPr>
        <w:contextualSpacing/>
        <w:rPr>
          <w:bCs/>
        </w:rPr>
      </w:pPr>
      <w:r>
        <w:rPr>
          <w:bCs/>
        </w:rPr>
        <w:t>2001-2008</w:t>
      </w:r>
      <w:r>
        <w:rPr>
          <w:bCs/>
        </w:rPr>
        <w:tab/>
      </w:r>
      <w:r>
        <w:rPr>
          <w:bCs/>
        </w:rPr>
        <w:tab/>
      </w:r>
      <w:r>
        <w:rPr>
          <w:b/>
          <w:bCs/>
        </w:rPr>
        <w:t>Volunteer</w:t>
      </w:r>
      <w:r>
        <w:rPr>
          <w:bCs/>
        </w:rPr>
        <w:t>, Multicultural Resource Center, Inc., Tampa, FL</w:t>
      </w:r>
    </w:p>
    <w:p w14:paraId="566E2412" w14:textId="416323F7" w:rsidR="00B87EB4" w:rsidRPr="005F06BF" w:rsidRDefault="00324A88" w:rsidP="007F0669">
      <w:pPr>
        <w:ind w:left="2160" w:hanging="2160"/>
        <w:contextualSpacing/>
        <w:rPr>
          <w:bCs/>
        </w:rPr>
      </w:pPr>
      <w:r>
        <w:rPr>
          <w:bCs/>
        </w:rPr>
        <w:t>2001-2004</w:t>
      </w:r>
      <w:r>
        <w:rPr>
          <w:bCs/>
        </w:rPr>
        <w:tab/>
      </w:r>
      <w:r>
        <w:rPr>
          <w:b/>
          <w:bCs/>
        </w:rPr>
        <w:t>Volunteer</w:t>
      </w:r>
      <w:r>
        <w:rPr>
          <w:bCs/>
        </w:rPr>
        <w:t>, Hillsborough Organization for Progress and Equality (HOPE), Tampa, FL</w:t>
      </w:r>
    </w:p>
    <w:p w14:paraId="5A6AB51F" w14:textId="65CF5B29" w:rsidR="00B87EB4" w:rsidRPr="005F06BF" w:rsidRDefault="00324A88" w:rsidP="007F0669">
      <w:pPr>
        <w:ind w:left="2160" w:hanging="2160"/>
        <w:contextualSpacing/>
        <w:rPr>
          <w:bCs/>
        </w:rPr>
      </w:pPr>
      <w:r>
        <w:rPr>
          <w:bCs/>
        </w:rPr>
        <w:t>2002-2004</w:t>
      </w:r>
      <w:r>
        <w:rPr>
          <w:bCs/>
        </w:rPr>
        <w:tab/>
      </w:r>
      <w:r>
        <w:rPr>
          <w:b/>
          <w:bCs/>
        </w:rPr>
        <w:t>Volunteer</w:t>
      </w:r>
      <w:r>
        <w:rPr>
          <w:bCs/>
        </w:rPr>
        <w:t>, Florida Suncoast Affiliate of the Susan G. Komen Breast Cancer Foundation, Tampa, FL</w:t>
      </w:r>
    </w:p>
    <w:p w14:paraId="4AB35B13" w14:textId="50AFAAB7" w:rsidR="00B87EB4" w:rsidRPr="005F06BF" w:rsidRDefault="00324A88" w:rsidP="007F0669">
      <w:pPr>
        <w:ind w:left="2160" w:hanging="2160"/>
        <w:contextualSpacing/>
      </w:pPr>
      <w:r>
        <w:t>1997-2002</w:t>
      </w:r>
      <w:r>
        <w:tab/>
      </w:r>
      <w:r>
        <w:rPr>
          <w:b/>
          <w:bCs/>
        </w:rPr>
        <w:t>Volunteer/Health Educator</w:t>
      </w:r>
      <w:r>
        <w:rPr>
          <w:bCs/>
        </w:rPr>
        <w:t xml:space="preserve">, </w:t>
      </w:r>
      <w:r>
        <w:t>Instruments de Paz Pediatric Dental Clinic, Las Mates de Farfan, Dominican Republic</w:t>
      </w:r>
    </w:p>
    <w:p w14:paraId="5DB9C88F" w14:textId="6202D85F" w:rsidR="00B87EB4" w:rsidRPr="005F06BF" w:rsidRDefault="00324A88" w:rsidP="007F0669">
      <w:pPr>
        <w:ind w:left="2160" w:hanging="2160"/>
        <w:contextualSpacing/>
      </w:pPr>
      <w:r>
        <w:t>1997</w:t>
      </w:r>
      <w:r>
        <w:tab/>
      </w:r>
      <w:r>
        <w:rPr>
          <w:b/>
        </w:rPr>
        <w:t>Founding Member</w:t>
      </w:r>
      <w:r>
        <w:t>, Instruments de Paz Pediatric Dental Clinic, Las Matas de Farfan, Dominican Republic</w:t>
      </w:r>
    </w:p>
    <w:p w14:paraId="3B4FFBED" w14:textId="1340CB93" w:rsidR="00B87EB4" w:rsidRPr="005F06BF" w:rsidRDefault="00324A88" w:rsidP="007F0669">
      <w:pPr>
        <w:ind w:left="2160" w:hanging="2160"/>
        <w:contextualSpacing/>
      </w:pPr>
      <w:r>
        <w:t>1993-1996</w:t>
      </w:r>
      <w:r>
        <w:tab/>
      </w:r>
      <w:r>
        <w:rPr>
          <w:b/>
        </w:rPr>
        <w:t>Project Coordinator</w:t>
      </w:r>
      <w:r>
        <w:t>, Catholic Service Program to the Dominican Republic. Monsignor Edward Pace High School, Miami, FL</w:t>
      </w:r>
    </w:p>
    <w:p w14:paraId="0680951C" w14:textId="081233CF" w:rsidR="00B87EB4" w:rsidRPr="005F06BF" w:rsidRDefault="00E92624" w:rsidP="007F0669">
      <w:pPr>
        <w:contextualSpacing/>
      </w:pPr>
      <w:r>
        <w:t>1995-1996</w:t>
      </w:r>
      <w:r>
        <w:tab/>
      </w:r>
      <w:r>
        <w:tab/>
      </w:r>
      <w:r>
        <w:rPr>
          <w:b/>
        </w:rPr>
        <w:t>Translator/Volunteer</w:t>
      </w:r>
      <w:r>
        <w:t>, Caridad Health Clinic, Boynton Beach, FL</w:t>
      </w:r>
    </w:p>
    <w:p w14:paraId="4E6DCBB3" w14:textId="33B7F51B" w:rsidR="0039031B" w:rsidRPr="005F06BF" w:rsidRDefault="00D61060" w:rsidP="007F0669">
      <w:pPr>
        <w:ind w:left="2160" w:hanging="2160"/>
        <w:contextualSpacing/>
        <w:rPr>
          <w:b/>
        </w:rPr>
      </w:pPr>
      <w:r>
        <w:t>1995</w:t>
      </w:r>
      <w:r>
        <w:tab/>
      </w:r>
      <w:r>
        <w:rPr>
          <w:b/>
        </w:rPr>
        <w:t>Camp Counselor</w:t>
      </w:r>
      <w:r>
        <w:t>, Cheyenne River Sioux Reservation YMCA. Dupree, South Dakota</w:t>
      </w:r>
    </w:p>
    <w:p w14:paraId="26BCF551" w14:textId="77777777" w:rsidR="00C10BAA" w:rsidRPr="005F06BF" w:rsidRDefault="00C10BAA" w:rsidP="007F0669">
      <w:pPr>
        <w:jc w:val="center"/>
        <w:rPr>
          <w:b/>
        </w:rPr>
      </w:pPr>
    </w:p>
    <w:p w14:paraId="18719C5F" w14:textId="3342DA49" w:rsidR="00DA7C40" w:rsidRPr="005F06BF" w:rsidRDefault="009E23E6" w:rsidP="007F0669">
      <w:pPr>
        <w:jc w:val="center"/>
      </w:pPr>
      <w:r>
        <w:rPr>
          <w:b/>
        </w:rPr>
        <w:t>MEDIA AND COMMUNITY OUTREACH</w:t>
      </w:r>
    </w:p>
    <w:p w14:paraId="6B58ED9C" w14:textId="77777777" w:rsidR="00DA7C40" w:rsidRPr="005F06BF" w:rsidRDefault="00DA7C40" w:rsidP="007F0669">
      <w:pPr>
        <w:jc w:val="center"/>
      </w:pPr>
    </w:p>
    <w:p w14:paraId="2B2D2E23" w14:textId="74DBD3FD" w:rsidR="00D233B9" w:rsidRPr="005F06BF" w:rsidRDefault="00D233B9" w:rsidP="00F8314F">
      <w:pPr>
        <w:pStyle w:val="Heading1"/>
        <w:shd w:val="clear" w:color="auto" w:fill="FFFFFF"/>
        <w:ind w:left="2160" w:hanging="2160"/>
        <w:contextualSpacing/>
      </w:pPr>
      <w:r>
        <w:t>2024</w:t>
      </w:r>
      <w:r>
        <w:tab/>
      </w:r>
      <w:hyperlink r:id="rId11" w:history="1">
        <w:r>
          <w:rPr>
            <w:rStyle w:val="Hyperlink"/>
            <w:color w:val="auto"/>
          </w:rPr>
          <w:t>https://elnuevodiario.com.do/ee-uu-y-rd-refuerzan-cooperacion-academica-con-nuevo-grupo-de-trabajo-de-educacion-superior/</w:t>
        </w:r>
      </w:hyperlink>
    </w:p>
    <w:p w14:paraId="531FCDB8" w14:textId="67E5A025" w:rsidR="00D233B9" w:rsidRPr="005F06BF" w:rsidRDefault="00D233B9" w:rsidP="00F8314F">
      <w:pPr>
        <w:pStyle w:val="Heading1"/>
        <w:shd w:val="clear" w:color="auto" w:fill="FFFFFF"/>
        <w:ind w:left="2160" w:hanging="2160"/>
        <w:contextualSpacing/>
      </w:pPr>
      <w:r>
        <w:t>2024</w:t>
      </w:r>
      <w:r>
        <w:tab/>
      </w:r>
      <w:hyperlink r:id="rId12" w:history="1">
        <w:r>
          <w:rPr>
            <w:rStyle w:val="Hyperlink"/>
            <w:color w:val="auto"/>
          </w:rPr>
          <w:t>https://www.usf.edu/education/blog/2025/usf-expands-global-reach-through-new-partnership-in-the-dominican-republic.aspx</w:t>
        </w:r>
      </w:hyperlink>
    </w:p>
    <w:p w14:paraId="6E76E842" w14:textId="252337C9" w:rsidR="00E408E5" w:rsidRPr="005F06BF" w:rsidRDefault="00E408E5" w:rsidP="00F8314F">
      <w:pPr>
        <w:pStyle w:val="Heading1"/>
        <w:shd w:val="clear" w:color="auto" w:fill="FFFFFF"/>
        <w:ind w:left="2160" w:hanging="2160"/>
        <w:contextualSpacing/>
      </w:pPr>
      <w:r>
        <w:t>2023</w:t>
      </w:r>
      <w:r>
        <w:tab/>
        <w:t xml:space="preserve">Bay New 9 story on Hispanic breast cancer survivors and their partners. In collaboration with Moffitt Cancer Centers. Aired in Orlando and Tampa. July 2023. </w:t>
      </w:r>
      <w:hyperlink r:id="rId13" w:history="1">
        <w:r>
          <w:rPr>
            <w:rStyle w:val="Hyperlink"/>
            <w:color w:val="auto"/>
          </w:rPr>
          <w:t>https://archive.tveyes.com/18120/3323884-182740/36740680-86ae-416d-814c-63a848cbaf50/CFNEWS13_07-11-2023_15.24.07.mp4</w:t>
        </w:r>
      </w:hyperlink>
    </w:p>
    <w:p w14:paraId="1338E91D" w14:textId="77777777" w:rsidR="00E408E5" w:rsidRPr="005F06BF" w:rsidRDefault="00E408E5" w:rsidP="00F8314F">
      <w:pPr>
        <w:contextualSpacing/>
      </w:pPr>
    </w:p>
    <w:p w14:paraId="5180C288" w14:textId="392B1985" w:rsidR="00E408E5" w:rsidRPr="005F06BF" w:rsidRDefault="00E408E5" w:rsidP="00F8314F">
      <w:pPr>
        <w:ind w:left="2160" w:hanging="2160"/>
        <w:contextualSpacing/>
      </w:pPr>
      <w:r>
        <w:t>2023</w:t>
      </w:r>
      <w:r>
        <w:tab/>
        <w:t xml:space="preserve">USF research study “Together After Cancer” aims to strengthen cancer survivors relationships. ABC News. Aired in Tampa June 2023. </w:t>
      </w:r>
      <w:hyperlink r:id="rId14" w:history="1">
        <w:r>
          <w:rPr>
            <w:u w:val="single"/>
          </w:rPr>
          <w:t>USF research study aims to strengthen cancer survivors' relationships (abcactionnews.com)</w:t>
        </w:r>
      </w:hyperlink>
    </w:p>
    <w:p w14:paraId="783B4C2F" w14:textId="5CD055EF" w:rsidR="00E408E5" w:rsidRPr="005F06BF" w:rsidRDefault="00E408E5" w:rsidP="00F8314F">
      <w:pPr>
        <w:ind w:left="2160" w:hanging="2160"/>
        <w:contextualSpacing/>
      </w:pPr>
      <w:r>
        <w:t>2023</w:t>
      </w:r>
      <w:r>
        <w:tab/>
        <w:t xml:space="preserve">Breast cancer study participants needed: USF to research relationships post diagnosis. CW44/WTOG. Aired in June. </w:t>
      </w:r>
      <w:hyperlink r:id="rId15" w:history="1">
        <w:r>
          <w:rPr>
            <w:u w:val="single"/>
          </w:rPr>
          <w:t>Breast cancer study participants needed: USF to research relationships post-diagnosis - CW Tampa (cbsnews.com)</w:t>
        </w:r>
      </w:hyperlink>
    </w:p>
    <w:p w14:paraId="141368E5" w14:textId="62F8663C" w:rsidR="00D66281" w:rsidRPr="005F06BF" w:rsidRDefault="00D66281" w:rsidP="00F8314F">
      <w:pPr>
        <w:pStyle w:val="Heading1"/>
        <w:shd w:val="clear" w:color="auto" w:fill="FFFFFF"/>
        <w:ind w:left="2160" w:hanging="2160"/>
        <w:contextualSpacing/>
        <w:rPr>
          <w:spacing w:val="-8"/>
        </w:rPr>
      </w:pPr>
      <w:r>
        <w:lastRenderedPageBreak/>
        <w:t>2019</w:t>
      </w:r>
      <w:r>
        <w:tab/>
        <w:t>USF College of Public Health News “</w:t>
      </w:r>
      <w:r>
        <w:rPr>
          <w:bCs/>
          <w:spacing w:val="-8"/>
        </w:rPr>
        <w:t>USF honors COPH professor with Women in Leadership and Philanthropy award”. May 12, 2019</w:t>
      </w:r>
    </w:p>
    <w:p w14:paraId="2AF9BEC3" w14:textId="6FC2E4F7" w:rsidR="00834260" w:rsidRPr="005F06BF" w:rsidRDefault="00834260" w:rsidP="00F8314F">
      <w:pPr>
        <w:pStyle w:val="Heading1"/>
        <w:ind w:left="2160" w:hanging="2160"/>
        <w:contextualSpacing/>
      </w:pPr>
      <w:r>
        <w:t xml:space="preserve">2018 </w:t>
      </w:r>
      <w:r>
        <w:tab/>
        <w:t>USF College of Public Health News, “FPRC intervention combats colon cancer”. March 5, 2018</w:t>
      </w:r>
    </w:p>
    <w:p w14:paraId="6792D3AB" w14:textId="1189E2F3" w:rsidR="00DA7C40" w:rsidRPr="005F06BF" w:rsidRDefault="00DA7C40" w:rsidP="00F8314F">
      <w:pPr>
        <w:pStyle w:val="Heading1"/>
        <w:ind w:left="2160" w:hanging="2160"/>
        <w:contextualSpacing/>
      </w:pPr>
      <w:r>
        <w:t>2017</w:t>
      </w:r>
      <w:r>
        <w:tab/>
        <w:t>USF College of Public Health News, “Dr. Dinorah Martinez Tyson awarded 2017 Excellence in Teaching Award”. April 20, 2017.</w:t>
      </w:r>
    </w:p>
    <w:p w14:paraId="11515479" w14:textId="3AE951D3" w:rsidR="00834260" w:rsidRPr="005F06BF" w:rsidRDefault="00834260" w:rsidP="00F8314F">
      <w:pPr>
        <w:pStyle w:val="Heading1"/>
        <w:ind w:left="2160" w:hanging="2160"/>
        <w:contextualSpacing/>
      </w:pPr>
      <w:r>
        <w:t xml:space="preserve">2016 </w:t>
      </w:r>
      <w:r>
        <w:tab/>
        <w:t>USF College of Public Health News, “COPH researchers investigate HIV/AIDS among indigenous Latin American populations”. February 4, 2016</w:t>
      </w:r>
    </w:p>
    <w:p w14:paraId="055567C3" w14:textId="172DAFA1" w:rsidR="007E58E9" w:rsidRPr="005F06BF" w:rsidRDefault="007E58E9" w:rsidP="00F8314F">
      <w:pPr>
        <w:ind w:left="2160" w:hanging="2160"/>
        <w:contextualSpacing/>
      </w:pPr>
      <w:r>
        <w:t>2015</w:t>
      </w:r>
      <w:r>
        <w:tab/>
        <w:t>Radio interview on KIQI in San Francisco and 990 AM in Sacramento. Hispanic Facts and Figures. American Cancer Society 2015 Release. September 23.</w:t>
      </w:r>
    </w:p>
    <w:p w14:paraId="49665271" w14:textId="432C28F4" w:rsidR="00C246D2" w:rsidRPr="005F06BF" w:rsidRDefault="00194AA0" w:rsidP="00F8314F">
      <w:pPr>
        <w:ind w:left="2160" w:hanging="2160"/>
        <w:contextualSpacing/>
      </w:pPr>
      <w:r>
        <w:t>2014</w:t>
      </w:r>
      <w:r>
        <w:tab/>
        <w:t>Mi Gente, Tampa Bay, Hispanic Outreach TV Program TBCN  Ch 949 950 BH Ch 30 36 Verizon Hillsborough County. Research opportunities and programs for Latino cancer survivors and their families. March 6.</w:t>
      </w:r>
    </w:p>
    <w:p w14:paraId="5888AA05" w14:textId="66F75A69" w:rsidR="00CE0E43" w:rsidRPr="005F06BF" w:rsidRDefault="00C246D2" w:rsidP="00F8314F">
      <w:pPr>
        <w:ind w:left="2160" w:hanging="2160"/>
        <w:contextualSpacing/>
        <w:rPr>
          <w:rStyle w:val="Hyperlink"/>
          <w:color w:val="auto"/>
        </w:rPr>
      </w:pPr>
      <w:r>
        <w:tab/>
      </w:r>
      <w:hyperlink r:id="rId16" w:history="1">
        <w:r>
          <w:rPr>
            <w:rStyle w:val="Hyperlink"/>
            <w:color w:val="auto"/>
          </w:rPr>
          <w:t>https://www.youtube.com/watch?v=ehddpYdGw3U&amp;feature=youtu.be</w:t>
        </w:r>
      </w:hyperlink>
    </w:p>
    <w:p w14:paraId="7B38DC80" w14:textId="4FECCE1D" w:rsidR="00194AA0" w:rsidRPr="005F06BF" w:rsidRDefault="00194AA0" w:rsidP="00F8314F">
      <w:pPr>
        <w:ind w:left="2160" w:hanging="2160"/>
        <w:contextualSpacing/>
      </w:pPr>
      <w:r>
        <w:rPr>
          <w:rStyle w:val="Hyperlink"/>
          <w:color w:val="auto"/>
          <w:u w:val="none"/>
        </w:rPr>
        <w:t>2012</w:t>
      </w:r>
      <w:r>
        <w:rPr>
          <w:rStyle w:val="Hyperlink"/>
          <w:color w:val="auto"/>
          <w:u w:val="none"/>
        </w:rPr>
        <w:tab/>
      </w:r>
      <w:r>
        <w:t xml:space="preserve">Mi Gente, Tampa Bay, Hispanic Outreach TV Program </w:t>
      </w:r>
      <w:proofErr w:type="gramStart"/>
      <w:r>
        <w:t>TBCN  Ch</w:t>
      </w:r>
      <w:proofErr w:type="gramEnd"/>
      <w:r>
        <w:t xml:space="preserve"> 949 950 BH Ch 30 36 Verizon Hillsborough County. Research opportunities and programs for Latino cancer survivors and their families. April.</w:t>
      </w:r>
    </w:p>
    <w:p w14:paraId="6881E05C" w14:textId="457ED391" w:rsidR="0050187A" w:rsidRPr="005F06BF" w:rsidRDefault="0050187A" w:rsidP="00F8314F">
      <w:pPr>
        <w:ind w:left="2160" w:hanging="2160"/>
        <w:contextualSpacing/>
      </w:pPr>
      <w:r>
        <w:t>2011</w:t>
      </w:r>
      <w:r>
        <w:tab/>
        <w:t>Telemundo Tampa. Programa holaciudad teve. Programs for Latino cancer survivors and their families. September 14.</w:t>
      </w:r>
    </w:p>
    <w:p w14:paraId="6ACBBF53" w14:textId="66EEDB8D" w:rsidR="000343E5" w:rsidRPr="005F06BF" w:rsidRDefault="0050187A" w:rsidP="00F8314F">
      <w:pPr>
        <w:ind w:left="2160" w:hanging="2160"/>
        <w:contextualSpacing/>
      </w:pPr>
      <w:r>
        <w:t xml:space="preserve">2008 </w:t>
      </w:r>
      <w:r>
        <w:tab/>
        <w:t xml:space="preserve">Hispanic Outreach TV. Public Access TV, Channel 30, 950 and20 Hillsborough County, “Controlling Your Health” aired November 30, 2010, November 26, 2010 and November 28, 2010. www.tbcn.org </w:t>
      </w:r>
    </w:p>
    <w:p w14:paraId="2577B5AF" w14:textId="7362C488" w:rsidR="00A85BCB" w:rsidRPr="005F06BF" w:rsidRDefault="0050187A" w:rsidP="00F8314F">
      <w:pPr>
        <w:ind w:left="2160" w:hanging="2160"/>
        <w:contextualSpacing/>
      </w:pPr>
      <w:r>
        <w:t>2010</w:t>
      </w:r>
      <w:r>
        <w:tab/>
        <w:t>Hispanic Outreach TV. Public Access TV, Channel 19 and 20 Hillsborough County, “Latinas and Breast Cancer” aired February 17.</w:t>
      </w:r>
    </w:p>
    <w:p w14:paraId="7C81CF04" w14:textId="09C855EA" w:rsidR="006E29DA" w:rsidRPr="005F06BF" w:rsidRDefault="0050187A" w:rsidP="00F8314F">
      <w:pPr>
        <w:ind w:left="2160" w:hanging="2160"/>
        <w:contextualSpacing/>
      </w:pPr>
      <w:r>
        <w:rPr>
          <w:lang w:val="es-US"/>
        </w:rPr>
        <w:t xml:space="preserve">2010 </w:t>
      </w:r>
      <w:r>
        <w:rPr>
          <w:lang w:val="es-US"/>
        </w:rPr>
        <w:tab/>
      </w:r>
      <w:proofErr w:type="gramStart"/>
      <w:r>
        <w:rPr>
          <w:lang w:val="es-US"/>
        </w:rPr>
        <w:t>Radio</w:t>
      </w:r>
      <w:proofErr w:type="gramEnd"/>
      <w:r>
        <w:rPr>
          <w:lang w:val="es-US"/>
        </w:rPr>
        <w:t xml:space="preserve"> Masque </w:t>
      </w:r>
      <w:proofErr w:type="spellStart"/>
      <w:r>
        <w:rPr>
          <w:lang w:val="es-US"/>
        </w:rPr>
        <w:t>Musica</w:t>
      </w:r>
      <w:proofErr w:type="spellEnd"/>
      <w:r>
        <w:rPr>
          <w:lang w:val="es-US"/>
        </w:rPr>
        <w:t xml:space="preserve">, Sin Editar: Tampa. </w:t>
      </w:r>
      <w:r>
        <w:t>Interview with Luis Lopez, Norma Camero Reno and Al Fredrick. Interview about Campamento Alegria and outreach to Latina cancer survivors, aired February 8.</w:t>
      </w:r>
    </w:p>
    <w:p w14:paraId="1AEFC17E" w14:textId="6594B837" w:rsidR="00DF5C7D" w:rsidRPr="005F06BF" w:rsidRDefault="00462E4A" w:rsidP="00F8314F">
      <w:pPr>
        <w:ind w:left="2160" w:hanging="2160"/>
        <w:contextualSpacing/>
      </w:pPr>
      <w:r>
        <w:t>2008</w:t>
      </w:r>
      <w:r>
        <w:tab/>
        <w:t>Univision, 11 pm News, Interview with Pilar. Breast Cancer Awareness, aired September 26.</w:t>
      </w:r>
    </w:p>
    <w:p w14:paraId="7ADECE1F" w14:textId="156BF764" w:rsidR="00DF5C7D" w:rsidRPr="005F06BF" w:rsidRDefault="000E5DC5" w:rsidP="00F8314F">
      <w:pPr>
        <w:ind w:left="2160" w:hanging="2160"/>
        <w:contextualSpacing/>
      </w:pPr>
      <w:r>
        <w:t>2008</w:t>
      </w:r>
      <w:r>
        <w:tab/>
        <w:t>Univision, 11 pm News, Interview with Pilar. Campamento Alegria, aired February 20.</w:t>
      </w:r>
    </w:p>
    <w:p w14:paraId="509662D0" w14:textId="3559C747" w:rsidR="00671EE4" w:rsidRPr="005F06BF" w:rsidRDefault="00AB0686" w:rsidP="00F8314F">
      <w:pPr>
        <w:ind w:left="2160" w:hanging="2160"/>
        <w:contextualSpacing/>
      </w:pPr>
      <w:r>
        <w:t>2008</w:t>
      </w:r>
      <w:r>
        <w:tab/>
        <w:t xml:space="preserve">La Prensa Spanish Newspaper, Story on new legislation to promote breast cancer screening and treatment to underserved women in Florida. </w:t>
      </w:r>
      <w:r>
        <w:rPr>
          <w:lang w:val="es-ES"/>
        </w:rPr>
        <w:t xml:space="preserve">Story “Proyecto de ley protegera a minorías de cáncer de seno” May 16-22. </w:t>
      </w:r>
      <w:r>
        <w:t>Page 16.</w:t>
      </w:r>
    </w:p>
    <w:p w14:paraId="3459A09A" w14:textId="63EE7126" w:rsidR="00090025" w:rsidRPr="005F06BF" w:rsidRDefault="00AB0686" w:rsidP="00F8314F">
      <w:pPr>
        <w:autoSpaceDE w:val="0"/>
        <w:autoSpaceDN w:val="0"/>
        <w:adjustRightInd w:val="0"/>
        <w:ind w:left="2160" w:right="-270" w:hanging="2160"/>
        <w:contextualSpacing/>
      </w:pPr>
      <w:r>
        <w:rPr>
          <w:bCs/>
        </w:rPr>
        <w:t>2008</w:t>
      </w:r>
      <w:r>
        <w:rPr>
          <w:bCs/>
        </w:rPr>
        <w:tab/>
        <w:t xml:space="preserve">Press Conference: Kathy Castor, State Representative, District 11. Castor Fights for Equal Access to Breast Cancer Screening, Treatment for All Mothers, Daughters, Sisters and Grandmothers.  Speaker, </w:t>
      </w:r>
      <w:r>
        <w:t>May 12.</w:t>
      </w:r>
    </w:p>
    <w:p w14:paraId="6D730205" w14:textId="4D77AA1A" w:rsidR="00F40517" w:rsidRPr="005F06BF" w:rsidRDefault="00AB0686" w:rsidP="00F8314F">
      <w:pPr>
        <w:ind w:left="2160" w:hanging="2160"/>
        <w:contextualSpacing/>
      </w:pPr>
      <w:r>
        <w:t>2008</w:t>
      </w:r>
      <w:r>
        <w:tab/>
        <w:t>Bay News 9 in Español, Feature story on Campamento Alegria, aired February 21.</w:t>
      </w:r>
    </w:p>
    <w:p w14:paraId="38CE4725" w14:textId="11EF3740" w:rsidR="00C246D2" w:rsidRPr="005F06BF" w:rsidRDefault="00AD5D4F" w:rsidP="00F8314F">
      <w:pPr>
        <w:ind w:left="2160" w:hanging="2160"/>
        <w:contextualSpacing/>
      </w:pPr>
      <w:r>
        <w:t>2008</w:t>
      </w:r>
      <w:r>
        <w:tab/>
        <w:t>Univision, 11 pm News, Interview with Pilar. Campamento Alegria, WMGG/WLCC, aired February 20.</w:t>
      </w:r>
    </w:p>
    <w:p w14:paraId="4B1FD3EE" w14:textId="503EB36D" w:rsidR="009E23E6" w:rsidRPr="005F06BF" w:rsidRDefault="00AD5D4F" w:rsidP="00F8314F">
      <w:pPr>
        <w:ind w:left="2160" w:hanging="2160"/>
        <w:contextualSpacing/>
      </w:pPr>
      <w:r>
        <w:t>2008</w:t>
      </w:r>
      <w:r>
        <w:tab/>
        <w:t xml:space="preserve">La Ley 760 </w:t>
      </w:r>
      <w:proofErr w:type="gramStart"/>
      <w:r>
        <w:t>am</w:t>
      </w:r>
      <w:proofErr w:type="gramEnd"/>
      <w:r>
        <w:t xml:space="preserve"> and La Preciosa 820 Am Radio Stations. Breast Cancer Awareness and Support Programs for Latinas with Cancer. Thirty-minute program, 7 am broadcast, aired February 24. </w:t>
      </w:r>
    </w:p>
    <w:p w14:paraId="1F1238A4" w14:textId="27C9F293" w:rsidR="009E23E6" w:rsidRPr="005F06BF" w:rsidRDefault="00AD5D4F" w:rsidP="00F8314F">
      <w:pPr>
        <w:ind w:left="2160" w:hanging="2160"/>
        <w:contextualSpacing/>
      </w:pPr>
      <w:r>
        <w:t>2006</w:t>
      </w:r>
      <w:r>
        <w:tab/>
        <w:t>Bay News 9 in Español – Special Report on Latina Breast Cancer Survivors and Juventud LUNA, July.</w:t>
      </w:r>
    </w:p>
    <w:p w14:paraId="1913A3A1" w14:textId="0480FC4F" w:rsidR="00D61060" w:rsidRPr="005F06BF" w:rsidRDefault="00AD5D4F" w:rsidP="00F8314F">
      <w:pPr>
        <w:ind w:left="2160" w:hanging="2160"/>
        <w:contextualSpacing/>
      </w:pPr>
      <w:r>
        <w:t>2005</w:t>
      </w:r>
      <w:r>
        <w:tab/>
        <w:t>Informe Latino #94, Hillsborough County HTV 22. TBCN “Campamento Alegria” aired Month of July and August.</w:t>
      </w:r>
    </w:p>
    <w:p w14:paraId="217905DF" w14:textId="10764520" w:rsidR="00D61060" w:rsidRPr="005F06BF" w:rsidRDefault="000E5DC5" w:rsidP="00F8314F">
      <w:pPr>
        <w:ind w:left="2160" w:hanging="2160"/>
        <w:contextualSpacing/>
      </w:pPr>
      <w:r>
        <w:lastRenderedPageBreak/>
        <w:t>2005</w:t>
      </w:r>
      <w:r>
        <w:tab/>
        <w:t>Hispanic Outreach TV. Public Access TV, Channel 19 and 20 Hillsborough County, “Latinas and Breast Cancer” aired October 25.</w:t>
      </w:r>
    </w:p>
    <w:p w14:paraId="3AE30032" w14:textId="16F219C3" w:rsidR="009E23E6" w:rsidRPr="005F06BF" w:rsidRDefault="000E5DC5" w:rsidP="00F8314F">
      <w:pPr>
        <w:ind w:left="2160" w:hanging="2160"/>
        <w:contextualSpacing/>
      </w:pPr>
      <w:r>
        <w:t>2006</w:t>
      </w:r>
      <w:r>
        <w:tab/>
        <w:t>Centro Mi Diario Newspaper. Mi Podio Section “En la lucha contra el cáncer, todos contamos” (Editorial Section “In the Fight Against Cancer We all Count”), February 3.</w:t>
      </w:r>
    </w:p>
    <w:p w14:paraId="318B633E" w14:textId="77777777" w:rsidR="009E23E6" w:rsidRPr="005F06BF" w:rsidRDefault="009E23E6" w:rsidP="007F0669">
      <w:pPr>
        <w:rPr>
          <w:b/>
        </w:rPr>
      </w:pPr>
    </w:p>
    <w:p w14:paraId="3F5F3907" w14:textId="77777777" w:rsidR="00440A97" w:rsidRPr="005F06BF" w:rsidRDefault="00440A97" w:rsidP="007F0669">
      <w:pPr>
        <w:jc w:val="center"/>
        <w:rPr>
          <w:b/>
        </w:rPr>
      </w:pPr>
      <w:r>
        <w:rPr>
          <w:b/>
        </w:rPr>
        <w:t>LANGUAGE PROFICIENCY</w:t>
      </w:r>
    </w:p>
    <w:p w14:paraId="25A556E5" w14:textId="77777777" w:rsidR="009A1A27" w:rsidRPr="005F06BF" w:rsidRDefault="009A1A27" w:rsidP="007F0669"/>
    <w:p w14:paraId="17247942" w14:textId="24469F03" w:rsidR="00440A97" w:rsidRPr="005F06BF" w:rsidRDefault="00440A97" w:rsidP="007F0669">
      <w:r>
        <w:t>Spanish - Fluency in reading, writing, and speaking</w:t>
      </w:r>
    </w:p>
    <w:p w14:paraId="38914CC0" w14:textId="77777777" w:rsidR="00E852FF" w:rsidRPr="005F06BF" w:rsidRDefault="00E852FF" w:rsidP="007F0669"/>
    <w:p w14:paraId="2BF1989C" w14:textId="4005FE8E" w:rsidR="00440A97" w:rsidRPr="005F06BF" w:rsidRDefault="00FC229F" w:rsidP="007F0669">
      <w:pPr>
        <w:jc w:val="center"/>
        <w:rPr>
          <w:b/>
        </w:rPr>
      </w:pPr>
      <w:r>
        <w:rPr>
          <w:b/>
        </w:rPr>
        <w:t>TRAINING COURSES AND CERTIFICATIONS</w:t>
      </w:r>
    </w:p>
    <w:p w14:paraId="6E785789" w14:textId="1FEED275" w:rsidR="00440A97" w:rsidRPr="005F06BF" w:rsidRDefault="00440A97" w:rsidP="007F0669">
      <w:pPr>
        <w:rPr>
          <w:b/>
        </w:rPr>
      </w:pPr>
    </w:p>
    <w:p w14:paraId="03AD7CB4" w14:textId="647A830F" w:rsidR="00D233B9" w:rsidRPr="005F06BF" w:rsidRDefault="00D233B9" w:rsidP="007F0669">
      <w:r>
        <w:t>2024</w:t>
      </w:r>
      <w:r>
        <w:tab/>
      </w:r>
      <w:r>
        <w:tab/>
        <w:t>First Friday Workshop – Teaching and Learning with AI</w:t>
      </w:r>
    </w:p>
    <w:p w14:paraId="3195C694" w14:textId="4DB09FEE" w:rsidR="00D233B9" w:rsidRPr="005F06BF" w:rsidRDefault="00D233B9" w:rsidP="007F0669">
      <w:pPr>
        <w:ind w:left="1440" w:hanging="1440"/>
      </w:pPr>
      <w:r>
        <w:t>2024</w:t>
      </w:r>
      <w:r>
        <w:tab/>
        <w:t>Center for Innovative Teaching and Learning, Facilitator - Community Based, Participatory Research meets the IRB (CRIB)</w:t>
      </w:r>
    </w:p>
    <w:p w14:paraId="0B5EC32F" w14:textId="6EEA0890" w:rsidR="00D233B9" w:rsidRPr="005F06BF" w:rsidRDefault="00D233B9" w:rsidP="007F0669">
      <w:pPr>
        <w:ind w:left="1440" w:hanging="1440"/>
      </w:pPr>
      <w:r>
        <w:t>2024</w:t>
      </w:r>
      <w:r>
        <w:tab/>
        <w:t>VGE Learning Community Alumni, April 18, 2025. I completed VGE Learning Community Alumni training to strengthen my teaching methods and extend my courses' global accessibility.</w:t>
      </w:r>
    </w:p>
    <w:p w14:paraId="39BDB54D" w14:textId="49B04BF5" w:rsidR="004C25A2" w:rsidRPr="005F06BF" w:rsidRDefault="004C25A2" w:rsidP="007F0669">
      <w:r>
        <w:t>2020</w:t>
      </w:r>
      <w:r>
        <w:tab/>
      </w:r>
      <w:r>
        <w:tab/>
        <w:t xml:space="preserve">Mixed Methods Workshop, Stanford </w:t>
      </w:r>
    </w:p>
    <w:p w14:paraId="7C18E712" w14:textId="53C5A803" w:rsidR="00CA756C" w:rsidRPr="005F06BF" w:rsidRDefault="00CA756C" w:rsidP="007F0669">
      <w:r>
        <w:t>2019</w:t>
      </w:r>
      <w:r>
        <w:tab/>
      </w:r>
      <w:r>
        <w:tab/>
        <w:t>Interrater Reliability with Atlas Ti</w:t>
      </w:r>
    </w:p>
    <w:p w14:paraId="5CF5DC27" w14:textId="4367F4C0" w:rsidR="00CA756C" w:rsidRPr="005F06BF" w:rsidRDefault="00CA756C" w:rsidP="007F0669">
      <w:r>
        <w:t>2018</w:t>
      </w:r>
      <w:r>
        <w:tab/>
      </w:r>
      <w:r>
        <w:tab/>
        <w:t>Atlas Ti Version 8 Updates</w:t>
      </w:r>
    </w:p>
    <w:p w14:paraId="0F052510" w14:textId="67AFC3C2" w:rsidR="00FC229F" w:rsidRPr="005F06BF" w:rsidRDefault="00FC229F" w:rsidP="007F0669">
      <w:r>
        <w:t>2018</w:t>
      </w:r>
      <w:r>
        <w:tab/>
      </w:r>
      <w:r>
        <w:tab/>
        <w:t>Cultural Domain Analysis, University of Florida</w:t>
      </w:r>
    </w:p>
    <w:p w14:paraId="7543B672" w14:textId="0F18DF9A" w:rsidR="00FC229F" w:rsidRPr="005F06BF" w:rsidRDefault="00FC229F" w:rsidP="007F0669">
      <w:pPr>
        <w:ind w:left="1440" w:hanging="1440"/>
      </w:pPr>
      <w:r>
        <w:t>2016</w:t>
      </w:r>
      <w:r>
        <w:tab/>
        <w:t>Ethnographic Decision Tree Modeling and Decision Tree Software, Norther Arizona University</w:t>
      </w:r>
    </w:p>
    <w:p w14:paraId="280CA66D" w14:textId="1C9A37A7" w:rsidR="00FC229F" w:rsidRPr="005F06BF" w:rsidRDefault="00FC229F" w:rsidP="007F0669">
      <w:pPr>
        <w:ind w:left="1440" w:hanging="1440"/>
      </w:pPr>
      <w:r>
        <w:t>2015</w:t>
      </w:r>
      <w:r>
        <w:tab/>
        <w:t>IRARE – International Rapid Assessment Research and Evaluation, University of South Florida</w:t>
      </w:r>
    </w:p>
    <w:p w14:paraId="19C30BD2" w14:textId="77777777" w:rsidR="00440A97" w:rsidRPr="005F06BF" w:rsidRDefault="00440A97" w:rsidP="007F0669">
      <w:pPr>
        <w:rPr>
          <w:lang w:val="es-US"/>
        </w:rPr>
      </w:pPr>
      <w:r>
        <w:rPr>
          <w:lang w:val="es-US"/>
        </w:rPr>
        <w:t>2010</w:t>
      </w:r>
      <w:r>
        <w:rPr>
          <w:lang w:val="es-US"/>
        </w:rPr>
        <w:tab/>
      </w:r>
      <w:r>
        <w:rPr>
          <w:lang w:val="es-US"/>
        </w:rPr>
        <w:tab/>
        <w:t>Lead trainer, Tomando Control de Su Salud</w:t>
      </w:r>
    </w:p>
    <w:p w14:paraId="6AA9443D" w14:textId="27C430FA" w:rsidR="00440A97" w:rsidRPr="005F06BF" w:rsidRDefault="00440A97" w:rsidP="007F0669">
      <w:r>
        <w:t>2009-2019</w:t>
      </w:r>
      <w:r>
        <w:tab/>
        <w:t>NIH: Human Participants Protection Education for Research Teams</w:t>
      </w:r>
    </w:p>
    <w:p w14:paraId="7AABC6E7" w14:textId="77777777" w:rsidR="00440A97" w:rsidRPr="005F06BF" w:rsidRDefault="00440A97" w:rsidP="007F0669">
      <w:r>
        <w:t>1998</w:t>
      </w:r>
      <w:r>
        <w:tab/>
      </w:r>
      <w:r>
        <w:tab/>
        <w:t>AIDS Educator, American Red Cross</w:t>
      </w:r>
    </w:p>
    <w:p w14:paraId="28494DFA" w14:textId="77777777" w:rsidR="004B75DF" w:rsidRPr="005F06BF" w:rsidRDefault="004B75DF" w:rsidP="007F0669">
      <w:pPr>
        <w:jc w:val="center"/>
        <w:rPr>
          <w:b/>
        </w:rPr>
      </w:pPr>
    </w:p>
    <w:p w14:paraId="28936746" w14:textId="27C13388" w:rsidR="006D5453" w:rsidRPr="005F06BF" w:rsidRDefault="006D5453" w:rsidP="007F0669">
      <w:pPr>
        <w:jc w:val="center"/>
        <w:rPr>
          <w:b/>
        </w:rPr>
      </w:pPr>
      <w:r>
        <w:rPr>
          <w:b/>
        </w:rPr>
        <w:t>COMPUTER AND OTHER SKILLS</w:t>
      </w:r>
    </w:p>
    <w:p w14:paraId="2FEBC527" w14:textId="77777777" w:rsidR="0002427B" w:rsidRPr="005F06BF" w:rsidRDefault="0002427B" w:rsidP="007F0669">
      <w:pPr>
        <w:rPr>
          <w:b/>
        </w:rPr>
      </w:pPr>
    </w:p>
    <w:p w14:paraId="39EDBF92" w14:textId="2C68DB2D" w:rsidR="006D5453" w:rsidRPr="005F06BF" w:rsidRDefault="006D5453" w:rsidP="007F0669">
      <w:pPr>
        <w:ind w:left="1530" w:hanging="1530"/>
      </w:pPr>
      <w:r>
        <w:t>Data Analysis: Quantitative data analysis (SPSS, Microsoft Excel, Ucinet, Netdraw), Qualitative data  analysis and text management (Atlas.ti, Anthropac, Decision Tree)</w:t>
      </w:r>
    </w:p>
    <w:p w14:paraId="70DB2764" w14:textId="3C66CB0D" w:rsidR="006D5453" w:rsidRPr="005F06BF" w:rsidRDefault="006D5453" w:rsidP="007F0669">
      <w:r>
        <w:t>Word Processing: Microsoft Word, Power Point, Excel</w:t>
      </w:r>
    </w:p>
    <w:p w14:paraId="228321FD" w14:textId="77777777" w:rsidR="002B181E" w:rsidRPr="005F06BF" w:rsidRDefault="006D5453" w:rsidP="007F0669">
      <w:r>
        <w:t>Web: Webpage design/ Dreamweaver and Blackboard/ WebCT course design</w:t>
      </w:r>
    </w:p>
    <w:p w14:paraId="1BBBA7BA" w14:textId="77777777" w:rsidR="00F95690" w:rsidRPr="005F06BF" w:rsidRDefault="00F95690" w:rsidP="007F0669">
      <w:r>
        <w:t>Grant writing experience</w:t>
      </w:r>
    </w:p>
    <w:p w14:paraId="462D0993" w14:textId="77777777" w:rsidR="004A2B2F" w:rsidRPr="005F06BF" w:rsidRDefault="004A2B2F" w:rsidP="007F0669">
      <w:pPr>
        <w:pStyle w:val="Heading3"/>
        <w:jc w:val="center"/>
      </w:pPr>
    </w:p>
    <w:p w14:paraId="68EE7C24" w14:textId="71BBA16F" w:rsidR="006D5453" w:rsidRPr="005F06BF" w:rsidRDefault="006D5453" w:rsidP="007F0669">
      <w:pPr>
        <w:pStyle w:val="Heading3"/>
        <w:jc w:val="center"/>
      </w:pPr>
      <w:r>
        <w:t>MEMBER OF PROFESSIONAL ORGANIZATIONS</w:t>
      </w:r>
    </w:p>
    <w:p w14:paraId="02F72CFB" w14:textId="77777777" w:rsidR="0002427B" w:rsidRPr="005F06BF" w:rsidRDefault="0002427B" w:rsidP="007F0669"/>
    <w:p w14:paraId="531A2579" w14:textId="77777777" w:rsidR="00902C25" w:rsidRPr="005F06BF" w:rsidRDefault="00902C25" w:rsidP="007F0669">
      <w:pPr>
        <w:spacing w:before="100" w:beforeAutospacing="1" w:after="100" w:afterAutospacing="1"/>
        <w:ind w:left="2160" w:hanging="2160"/>
        <w:contextualSpacing/>
      </w:pPr>
      <w:r>
        <w:t>International Psychosocial Oncology Society</w:t>
      </w:r>
    </w:p>
    <w:p w14:paraId="2D1C8752" w14:textId="77777777" w:rsidR="00902C25" w:rsidRPr="005F06BF" w:rsidRDefault="00902C25" w:rsidP="007F0669">
      <w:pPr>
        <w:spacing w:before="100" w:beforeAutospacing="1" w:after="100" w:afterAutospacing="1"/>
        <w:ind w:left="2160" w:hanging="2160"/>
        <w:contextualSpacing/>
      </w:pPr>
      <w:r>
        <w:t>Society for Behavioral Medicine</w:t>
      </w:r>
    </w:p>
    <w:p w14:paraId="2E3905DF" w14:textId="77777777" w:rsidR="00902C25" w:rsidRPr="005F06BF" w:rsidRDefault="00902C25" w:rsidP="007F0669">
      <w:pPr>
        <w:contextualSpacing/>
      </w:pPr>
      <w:r>
        <w:t>Society for Applied Anthropology</w:t>
      </w:r>
    </w:p>
    <w:p w14:paraId="4A856680" w14:textId="7741F68A" w:rsidR="00151F81" w:rsidRPr="005F06BF" w:rsidRDefault="00902C25" w:rsidP="007F0669">
      <w:pPr>
        <w:contextualSpacing/>
        <w:rPr>
          <w:b/>
        </w:rPr>
      </w:pPr>
      <w:r>
        <w:t>American Public Health Association and Latino Caucus</w:t>
      </w:r>
    </w:p>
    <w:p w14:paraId="7576CBE3" w14:textId="412442BC" w:rsidR="00AE3AC3" w:rsidRPr="005F06BF" w:rsidRDefault="00AE3AC3" w:rsidP="007F0669">
      <w:pPr>
        <w:contextualSpacing/>
        <w:rPr>
          <w:b/>
        </w:rPr>
      </w:pPr>
    </w:p>
    <w:p w14:paraId="2720FAD1" w14:textId="561B7803" w:rsidR="00AE3AC3" w:rsidRPr="005F06BF" w:rsidRDefault="00AE3AC3" w:rsidP="007F0669">
      <w:pPr>
        <w:rPr>
          <w:b/>
        </w:rPr>
      </w:pPr>
    </w:p>
    <w:p w14:paraId="76D7E2C1" w14:textId="2759F006" w:rsidR="00AE3AC3" w:rsidRPr="005F06BF" w:rsidRDefault="00AE3AC3" w:rsidP="007F0669">
      <w:pPr>
        <w:rPr>
          <w:b/>
        </w:rPr>
      </w:pPr>
    </w:p>
    <w:p w14:paraId="4059EB39" w14:textId="7A8F60C3" w:rsidR="00AE3AC3" w:rsidRPr="005F06BF" w:rsidRDefault="00AE3AC3" w:rsidP="007F0669">
      <w:pPr>
        <w:rPr>
          <w:b/>
        </w:rPr>
      </w:pPr>
    </w:p>
    <w:p w14:paraId="69801B5D" w14:textId="562968AB" w:rsidR="00AE3AC3" w:rsidRPr="005F06BF" w:rsidRDefault="00AE3AC3" w:rsidP="007F0669">
      <w:pPr>
        <w:rPr>
          <w:b/>
        </w:rPr>
      </w:pPr>
    </w:p>
    <w:p w14:paraId="0DA15B5D" w14:textId="77C99B4E" w:rsidR="00AE3AC3" w:rsidRPr="005F06BF" w:rsidRDefault="00AE3AC3" w:rsidP="007F0669">
      <w:pPr>
        <w:rPr>
          <w:b/>
        </w:rPr>
      </w:pPr>
    </w:p>
    <w:p w14:paraId="0C58072F" w14:textId="33314938" w:rsidR="00AE3AC3" w:rsidRPr="005F06BF" w:rsidRDefault="00AE3AC3" w:rsidP="007F0669">
      <w:pPr>
        <w:rPr>
          <w:b/>
        </w:rPr>
      </w:pPr>
    </w:p>
    <w:p w14:paraId="04D2C596" w14:textId="306833C7" w:rsidR="00AE3AC3" w:rsidRPr="005F06BF" w:rsidRDefault="00AE3AC3" w:rsidP="007F0669">
      <w:pPr>
        <w:rPr>
          <w:b/>
        </w:rPr>
      </w:pPr>
    </w:p>
    <w:p w14:paraId="5A599612" w14:textId="77777777" w:rsidR="005F06BF" w:rsidRPr="005F06BF" w:rsidRDefault="005F06BF">
      <w:pPr>
        <w:rPr>
          <w:b/>
        </w:rPr>
      </w:pPr>
    </w:p>
    <w:sectPr w:rsidR="005F06BF" w:rsidRPr="005F06BF" w:rsidSect="00E82C28">
      <w:headerReference w:type="default" r:id="rId17"/>
      <w:footerReference w:type="even" r:id="rId18"/>
      <w:footerReference w:type="default" r:id="rId19"/>
      <w:type w:val="continuous"/>
      <w:pgSz w:w="12240" w:h="15840"/>
      <w:pgMar w:top="1440" w:right="1354" w:bottom="1440" w:left="1440" w:header="720" w:footer="1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C8D8" w14:textId="77777777" w:rsidR="00435A96" w:rsidRDefault="00435A96">
      <w:r>
        <w:separator/>
      </w:r>
    </w:p>
  </w:endnote>
  <w:endnote w:type="continuationSeparator" w:id="0">
    <w:p w14:paraId="5FB5F8DA" w14:textId="77777777" w:rsidR="00435A96" w:rsidRDefault="0043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B65B" w14:textId="77777777" w:rsidR="00C65558" w:rsidRDefault="00C65558" w:rsidP="00212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EF8206" w14:textId="77777777" w:rsidR="00C65558" w:rsidRDefault="00C65558" w:rsidP="00B523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800716"/>
      <w:docPartObj>
        <w:docPartGallery w:val="Page Numbers (Bottom of Page)"/>
        <w:docPartUnique/>
      </w:docPartObj>
    </w:sdtPr>
    <w:sdtEndPr>
      <w:rPr>
        <w:noProof/>
      </w:rPr>
    </w:sdtEndPr>
    <w:sdtContent>
      <w:p w14:paraId="467F731B" w14:textId="44909F9A" w:rsidR="00C65558" w:rsidRPr="00CB1313" w:rsidRDefault="00C65558">
        <w:pPr>
          <w:pStyle w:val="Footer"/>
          <w:jc w:val="right"/>
        </w:pPr>
        <w:r w:rsidRPr="00CB1313">
          <w:rPr>
            <w:i/>
          </w:rPr>
          <w:t xml:space="preserve">Last updated: </w:t>
        </w:r>
        <w:r w:rsidR="00E82C28">
          <w:rPr>
            <w:i/>
          </w:rPr>
          <w:t>4</w:t>
        </w:r>
        <w:r w:rsidR="00DD732F">
          <w:rPr>
            <w:i/>
          </w:rPr>
          <w:t>/202</w:t>
        </w:r>
        <w:r w:rsidR="008E4363">
          <w:rPr>
            <w:i/>
          </w:rPr>
          <w:t>6</w:t>
        </w:r>
      </w:p>
    </w:sdtContent>
  </w:sdt>
  <w:p w14:paraId="4C78EED9" w14:textId="77777777" w:rsidR="00C65558" w:rsidRDefault="00C65558" w:rsidP="00B523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8FF2" w14:textId="77777777" w:rsidR="00435A96" w:rsidRDefault="00435A96">
      <w:r>
        <w:separator/>
      </w:r>
    </w:p>
  </w:footnote>
  <w:footnote w:type="continuationSeparator" w:id="0">
    <w:p w14:paraId="47F3EE3B" w14:textId="77777777" w:rsidR="00435A96" w:rsidRDefault="0043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161684"/>
      <w:docPartObj>
        <w:docPartGallery w:val="Page Numbers (Top of Page)"/>
        <w:docPartUnique/>
      </w:docPartObj>
    </w:sdtPr>
    <w:sdtEndPr>
      <w:rPr>
        <w:noProof/>
      </w:rPr>
    </w:sdtEndPr>
    <w:sdtContent>
      <w:p w14:paraId="668F4835" w14:textId="0FB9BF9B" w:rsidR="00C65558" w:rsidRDefault="00C65558">
        <w:pPr>
          <w:pStyle w:val="Header"/>
          <w:jc w:val="right"/>
        </w:pPr>
        <w:r>
          <w:fldChar w:fldCharType="begin"/>
        </w:r>
        <w:r>
          <w:instrText xml:space="preserve"> PAGE   \* MERGEFORMAT </w:instrText>
        </w:r>
        <w:r>
          <w:fldChar w:fldCharType="separate"/>
        </w:r>
        <w:r>
          <w:rPr>
            <w:noProof/>
          </w:rPr>
          <w:t>40</w:t>
        </w:r>
        <w:r>
          <w:rPr>
            <w:noProof/>
          </w:rPr>
          <w:fldChar w:fldCharType="end"/>
        </w:r>
      </w:p>
    </w:sdtContent>
  </w:sdt>
  <w:p w14:paraId="774CD551" w14:textId="77777777" w:rsidR="00C65558" w:rsidRPr="00C64D58" w:rsidRDefault="00C65558" w:rsidP="00827EFA">
    <w:pPr>
      <w:pStyle w:val="Header"/>
      <w:jc w:val="center"/>
      <w:rPr>
        <w:lang w:val="es-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CC9"/>
    <w:multiLevelType w:val="hybridMultilevel"/>
    <w:tmpl w:val="93583A64"/>
    <w:lvl w:ilvl="0" w:tplc="C9265184">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017EE"/>
    <w:multiLevelType w:val="hybridMultilevel"/>
    <w:tmpl w:val="8D347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A2D9A"/>
    <w:multiLevelType w:val="hybridMultilevel"/>
    <w:tmpl w:val="69684634"/>
    <w:lvl w:ilvl="0" w:tplc="0409000F">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DF0E0C"/>
    <w:multiLevelType w:val="hybridMultilevel"/>
    <w:tmpl w:val="41AA9EE6"/>
    <w:lvl w:ilvl="0" w:tplc="8BD88548">
      <w:start w:val="1"/>
      <w:numFmt w:val="decimal"/>
      <w:lvlText w:val="%1."/>
      <w:lvlJc w:val="left"/>
      <w:pPr>
        <w:ind w:left="540" w:hanging="360"/>
      </w:pPr>
    </w:lvl>
    <w:lvl w:ilvl="1" w:tplc="AEAEFDD6">
      <w:numFmt w:val="decimal"/>
      <w:lvlText w:val=""/>
      <w:lvlJc w:val="left"/>
    </w:lvl>
    <w:lvl w:ilvl="2" w:tplc="C5A282AE">
      <w:numFmt w:val="decimal"/>
      <w:lvlText w:val=""/>
      <w:lvlJc w:val="left"/>
    </w:lvl>
    <w:lvl w:ilvl="3" w:tplc="BF3C16EC">
      <w:numFmt w:val="decimal"/>
      <w:lvlText w:val=""/>
      <w:lvlJc w:val="left"/>
    </w:lvl>
    <w:lvl w:ilvl="4" w:tplc="B62E91CC">
      <w:numFmt w:val="decimal"/>
      <w:lvlText w:val=""/>
      <w:lvlJc w:val="left"/>
    </w:lvl>
    <w:lvl w:ilvl="5" w:tplc="CDE0B5F8">
      <w:numFmt w:val="decimal"/>
      <w:lvlText w:val=""/>
      <w:lvlJc w:val="left"/>
    </w:lvl>
    <w:lvl w:ilvl="6" w:tplc="82EC147A">
      <w:numFmt w:val="decimal"/>
      <w:lvlText w:val=""/>
      <w:lvlJc w:val="left"/>
    </w:lvl>
    <w:lvl w:ilvl="7" w:tplc="0942646C">
      <w:numFmt w:val="decimal"/>
      <w:lvlText w:val=""/>
      <w:lvlJc w:val="left"/>
    </w:lvl>
    <w:lvl w:ilvl="8" w:tplc="0770B212">
      <w:numFmt w:val="decimal"/>
      <w:lvlText w:val=""/>
      <w:lvlJc w:val="left"/>
    </w:lvl>
  </w:abstractNum>
  <w:abstractNum w:abstractNumId="4" w15:restartNumberingAfterBreak="0">
    <w:nsid w:val="0C4D1EF7"/>
    <w:multiLevelType w:val="hybridMultilevel"/>
    <w:tmpl w:val="56CAD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13632"/>
    <w:multiLevelType w:val="hybridMultilevel"/>
    <w:tmpl w:val="57C20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42136"/>
    <w:multiLevelType w:val="hybridMultilevel"/>
    <w:tmpl w:val="AA1C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83F6F"/>
    <w:multiLevelType w:val="hybridMultilevel"/>
    <w:tmpl w:val="92F676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DF65ED"/>
    <w:multiLevelType w:val="hybridMultilevel"/>
    <w:tmpl w:val="F9BEBA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DE300C"/>
    <w:multiLevelType w:val="hybridMultilevel"/>
    <w:tmpl w:val="F90830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2B43A5"/>
    <w:multiLevelType w:val="hybridMultilevel"/>
    <w:tmpl w:val="B11E58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4F28A3"/>
    <w:multiLevelType w:val="hybridMultilevel"/>
    <w:tmpl w:val="44C4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A595D"/>
    <w:multiLevelType w:val="hybridMultilevel"/>
    <w:tmpl w:val="0FD82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5C61A6"/>
    <w:multiLevelType w:val="hybridMultilevel"/>
    <w:tmpl w:val="88303174"/>
    <w:lvl w:ilvl="0" w:tplc="B28EA13E">
      <w:start w:val="1"/>
      <w:numFmt w:val="decimal"/>
      <w:lvlText w:val="%1."/>
      <w:lvlJc w:val="left"/>
      <w:pPr>
        <w:ind w:left="360" w:hanging="360"/>
      </w:pPr>
      <w:rPr>
        <w:rFonts w:asciiTheme="minorHAnsi" w:eastAsiaTheme="minorHAnsi" w:hAnsiTheme="minorHAnsi" w:cstheme="min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BB23EF3"/>
    <w:multiLevelType w:val="hybridMultilevel"/>
    <w:tmpl w:val="1F6A689C"/>
    <w:lvl w:ilvl="0" w:tplc="04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20CE4822"/>
    <w:multiLevelType w:val="hybridMultilevel"/>
    <w:tmpl w:val="3EACB9CC"/>
    <w:lvl w:ilvl="0" w:tplc="0409000F">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71202B"/>
    <w:multiLevelType w:val="hybridMultilevel"/>
    <w:tmpl w:val="A3161500"/>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236936DA"/>
    <w:multiLevelType w:val="hybridMultilevel"/>
    <w:tmpl w:val="00B45AC4"/>
    <w:lvl w:ilvl="0" w:tplc="7590B784">
      <w:start w:val="1"/>
      <w:numFmt w:val="bullet"/>
      <w:lvlText w:val="•"/>
      <w:lvlJc w:val="left"/>
      <w:pPr>
        <w:tabs>
          <w:tab w:val="num" w:pos="720"/>
        </w:tabs>
        <w:ind w:left="720" w:hanging="360"/>
      </w:pPr>
      <w:rPr>
        <w:rFonts w:ascii="Arial" w:hAnsi="Arial" w:hint="default"/>
      </w:rPr>
    </w:lvl>
    <w:lvl w:ilvl="1" w:tplc="BBB6D5F0" w:tentative="1">
      <w:start w:val="1"/>
      <w:numFmt w:val="bullet"/>
      <w:lvlText w:val="•"/>
      <w:lvlJc w:val="left"/>
      <w:pPr>
        <w:tabs>
          <w:tab w:val="num" w:pos="1440"/>
        </w:tabs>
        <w:ind w:left="1440" w:hanging="360"/>
      </w:pPr>
      <w:rPr>
        <w:rFonts w:ascii="Arial" w:hAnsi="Arial" w:hint="default"/>
      </w:rPr>
    </w:lvl>
    <w:lvl w:ilvl="2" w:tplc="DC8A3A38" w:tentative="1">
      <w:start w:val="1"/>
      <w:numFmt w:val="bullet"/>
      <w:lvlText w:val="•"/>
      <w:lvlJc w:val="left"/>
      <w:pPr>
        <w:tabs>
          <w:tab w:val="num" w:pos="2160"/>
        </w:tabs>
        <w:ind w:left="2160" w:hanging="360"/>
      </w:pPr>
      <w:rPr>
        <w:rFonts w:ascii="Arial" w:hAnsi="Arial" w:hint="default"/>
      </w:rPr>
    </w:lvl>
    <w:lvl w:ilvl="3" w:tplc="CBE23732" w:tentative="1">
      <w:start w:val="1"/>
      <w:numFmt w:val="bullet"/>
      <w:lvlText w:val="•"/>
      <w:lvlJc w:val="left"/>
      <w:pPr>
        <w:tabs>
          <w:tab w:val="num" w:pos="2880"/>
        </w:tabs>
        <w:ind w:left="2880" w:hanging="360"/>
      </w:pPr>
      <w:rPr>
        <w:rFonts w:ascii="Arial" w:hAnsi="Arial" w:hint="default"/>
      </w:rPr>
    </w:lvl>
    <w:lvl w:ilvl="4" w:tplc="E598B4B0" w:tentative="1">
      <w:start w:val="1"/>
      <w:numFmt w:val="bullet"/>
      <w:lvlText w:val="•"/>
      <w:lvlJc w:val="left"/>
      <w:pPr>
        <w:tabs>
          <w:tab w:val="num" w:pos="3600"/>
        </w:tabs>
        <w:ind w:left="3600" w:hanging="360"/>
      </w:pPr>
      <w:rPr>
        <w:rFonts w:ascii="Arial" w:hAnsi="Arial" w:hint="default"/>
      </w:rPr>
    </w:lvl>
    <w:lvl w:ilvl="5" w:tplc="6E8C5E82" w:tentative="1">
      <w:start w:val="1"/>
      <w:numFmt w:val="bullet"/>
      <w:lvlText w:val="•"/>
      <w:lvlJc w:val="left"/>
      <w:pPr>
        <w:tabs>
          <w:tab w:val="num" w:pos="4320"/>
        </w:tabs>
        <w:ind w:left="4320" w:hanging="360"/>
      </w:pPr>
      <w:rPr>
        <w:rFonts w:ascii="Arial" w:hAnsi="Arial" w:hint="default"/>
      </w:rPr>
    </w:lvl>
    <w:lvl w:ilvl="6" w:tplc="04FC8B1C" w:tentative="1">
      <w:start w:val="1"/>
      <w:numFmt w:val="bullet"/>
      <w:lvlText w:val="•"/>
      <w:lvlJc w:val="left"/>
      <w:pPr>
        <w:tabs>
          <w:tab w:val="num" w:pos="5040"/>
        </w:tabs>
        <w:ind w:left="5040" w:hanging="360"/>
      </w:pPr>
      <w:rPr>
        <w:rFonts w:ascii="Arial" w:hAnsi="Arial" w:hint="default"/>
      </w:rPr>
    </w:lvl>
    <w:lvl w:ilvl="7" w:tplc="32B81E16" w:tentative="1">
      <w:start w:val="1"/>
      <w:numFmt w:val="bullet"/>
      <w:lvlText w:val="•"/>
      <w:lvlJc w:val="left"/>
      <w:pPr>
        <w:tabs>
          <w:tab w:val="num" w:pos="5760"/>
        </w:tabs>
        <w:ind w:left="5760" w:hanging="360"/>
      </w:pPr>
      <w:rPr>
        <w:rFonts w:ascii="Arial" w:hAnsi="Arial" w:hint="default"/>
      </w:rPr>
    </w:lvl>
    <w:lvl w:ilvl="8" w:tplc="7EC254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3DA2435"/>
    <w:multiLevelType w:val="hybridMultilevel"/>
    <w:tmpl w:val="5BC61B3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217AF2"/>
    <w:multiLevelType w:val="hybridMultilevel"/>
    <w:tmpl w:val="45AC5F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4E196C"/>
    <w:multiLevelType w:val="hybridMultilevel"/>
    <w:tmpl w:val="1C82F066"/>
    <w:lvl w:ilvl="0" w:tplc="39CE00BC">
      <w:start w:val="1"/>
      <w:numFmt w:val="decimal"/>
      <w:lvlText w:val="%1."/>
      <w:lvlJc w:val="left"/>
      <w:pPr>
        <w:ind w:left="360" w:hanging="360"/>
      </w:pPr>
      <w:rPr>
        <w:b w:val="0"/>
        <w:bCs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2A0D7AA4"/>
    <w:multiLevelType w:val="hybridMultilevel"/>
    <w:tmpl w:val="5D0609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AC45A08"/>
    <w:multiLevelType w:val="hybridMultilevel"/>
    <w:tmpl w:val="44DCF90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2B811C55"/>
    <w:multiLevelType w:val="hybridMultilevel"/>
    <w:tmpl w:val="EE3C2A50"/>
    <w:lvl w:ilvl="0" w:tplc="0409000F">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527EC5"/>
    <w:multiLevelType w:val="hybridMultilevel"/>
    <w:tmpl w:val="4EAA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3B96B6F"/>
    <w:multiLevelType w:val="hybridMultilevel"/>
    <w:tmpl w:val="6BB2153C"/>
    <w:lvl w:ilvl="0" w:tplc="0409000F">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323E9F"/>
    <w:multiLevelType w:val="hybridMultilevel"/>
    <w:tmpl w:val="6A5CA3D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BD62E5D"/>
    <w:multiLevelType w:val="hybridMultilevel"/>
    <w:tmpl w:val="A00A262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BFD0931"/>
    <w:multiLevelType w:val="hybridMultilevel"/>
    <w:tmpl w:val="4148DD28"/>
    <w:lvl w:ilvl="0" w:tplc="24286FD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C0AA7"/>
    <w:multiLevelType w:val="hybridMultilevel"/>
    <w:tmpl w:val="CD026E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9C0A91"/>
    <w:multiLevelType w:val="hybridMultilevel"/>
    <w:tmpl w:val="4E4AC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0AC5015"/>
    <w:multiLevelType w:val="hybridMultilevel"/>
    <w:tmpl w:val="44E8D294"/>
    <w:lvl w:ilvl="0" w:tplc="B28EA13E">
      <w:start w:val="1"/>
      <w:numFmt w:val="decimal"/>
      <w:lvlText w:val="%1."/>
      <w:lvlJc w:val="left"/>
      <w:pPr>
        <w:ind w:left="720" w:hanging="360"/>
      </w:pPr>
      <w:rPr>
        <w:rFonts w:asciiTheme="minorHAnsi" w:eastAsiaTheme="minorHAnsi"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25443F1"/>
    <w:multiLevelType w:val="hybridMultilevel"/>
    <w:tmpl w:val="548A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0778A"/>
    <w:multiLevelType w:val="hybridMultilevel"/>
    <w:tmpl w:val="6A52277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421561D"/>
    <w:multiLevelType w:val="hybridMultilevel"/>
    <w:tmpl w:val="67661CDC"/>
    <w:lvl w:ilvl="0" w:tplc="950A3C6E">
      <w:start w:val="1"/>
      <w:numFmt w:val="decimal"/>
      <w:suff w:val="space"/>
      <w:lvlText w:val="%1."/>
      <w:lvlJc w:val="left"/>
      <w:pPr>
        <w:ind w:left="360" w:hanging="360"/>
      </w:pPr>
      <w:rPr>
        <w:rFonts w:hint="default"/>
        <w:b w:val="0"/>
        <w:color w:val="auto"/>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5" w15:restartNumberingAfterBreak="0">
    <w:nsid w:val="44D73A07"/>
    <w:multiLevelType w:val="hybridMultilevel"/>
    <w:tmpl w:val="B1B01858"/>
    <w:lvl w:ilvl="0" w:tplc="53DC934C">
      <w:start w:val="1"/>
      <w:numFmt w:val="decimal"/>
      <w:lvlText w:val="%1."/>
      <w:lvlJc w:val="left"/>
      <w:pPr>
        <w:ind w:left="480" w:hanging="360"/>
      </w:pPr>
    </w:lvl>
    <w:lvl w:ilvl="1" w:tplc="39086F7E">
      <w:numFmt w:val="decimal"/>
      <w:lvlText w:val=""/>
      <w:lvlJc w:val="left"/>
    </w:lvl>
    <w:lvl w:ilvl="2" w:tplc="AA82E0A8">
      <w:numFmt w:val="decimal"/>
      <w:lvlText w:val=""/>
      <w:lvlJc w:val="left"/>
    </w:lvl>
    <w:lvl w:ilvl="3" w:tplc="30300DB6">
      <w:numFmt w:val="decimal"/>
      <w:lvlText w:val=""/>
      <w:lvlJc w:val="left"/>
    </w:lvl>
    <w:lvl w:ilvl="4" w:tplc="59BA9044">
      <w:numFmt w:val="decimal"/>
      <w:lvlText w:val=""/>
      <w:lvlJc w:val="left"/>
    </w:lvl>
    <w:lvl w:ilvl="5" w:tplc="E23832C6">
      <w:numFmt w:val="decimal"/>
      <w:lvlText w:val=""/>
      <w:lvlJc w:val="left"/>
    </w:lvl>
    <w:lvl w:ilvl="6" w:tplc="357652FE">
      <w:numFmt w:val="decimal"/>
      <w:lvlText w:val=""/>
      <w:lvlJc w:val="left"/>
    </w:lvl>
    <w:lvl w:ilvl="7" w:tplc="2ED28274">
      <w:numFmt w:val="decimal"/>
      <w:lvlText w:val=""/>
      <w:lvlJc w:val="left"/>
    </w:lvl>
    <w:lvl w:ilvl="8" w:tplc="30D01CE0">
      <w:numFmt w:val="decimal"/>
      <w:lvlText w:val=""/>
      <w:lvlJc w:val="left"/>
    </w:lvl>
  </w:abstractNum>
  <w:abstractNum w:abstractNumId="36" w15:restartNumberingAfterBreak="0">
    <w:nsid w:val="4530037D"/>
    <w:multiLevelType w:val="multilevel"/>
    <w:tmpl w:val="0BD6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9059E2"/>
    <w:multiLevelType w:val="hybridMultilevel"/>
    <w:tmpl w:val="80129A08"/>
    <w:lvl w:ilvl="0" w:tplc="04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8" w15:restartNumberingAfterBreak="0">
    <w:nsid w:val="4F3D15AC"/>
    <w:multiLevelType w:val="hybridMultilevel"/>
    <w:tmpl w:val="1098E75C"/>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2D74D03"/>
    <w:multiLevelType w:val="multilevel"/>
    <w:tmpl w:val="5C2C8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E15578"/>
    <w:multiLevelType w:val="hybridMultilevel"/>
    <w:tmpl w:val="02CCC7F8"/>
    <w:lvl w:ilvl="0" w:tplc="0409000F">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7606CD"/>
    <w:multiLevelType w:val="hybridMultilevel"/>
    <w:tmpl w:val="E5E881D4"/>
    <w:lvl w:ilvl="0" w:tplc="27F2BC5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5CE0A54"/>
    <w:multiLevelType w:val="hybridMultilevel"/>
    <w:tmpl w:val="44A85C0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78E39C9"/>
    <w:multiLevelType w:val="hybridMultilevel"/>
    <w:tmpl w:val="C1266E68"/>
    <w:lvl w:ilvl="0" w:tplc="16C83EF6">
      <w:start w:val="1"/>
      <w:numFmt w:val="decimal"/>
      <w:lvlText w:val="%1."/>
      <w:lvlJc w:val="left"/>
      <w:pPr>
        <w:ind w:left="360" w:hanging="360"/>
      </w:pPr>
      <w:rPr>
        <w:b w:val="0"/>
        <w:bCs/>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7D4827"/>
    <w:multiLevelType w:val="hybridMultilevel"/>
    <w:tmpl w:val="AAF6267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5AB9236B"/>
    <w:multiLevelType w:val="hybridMultilevel"/>
    <w:tmpl w:val="A3161500"/>
    <w:lvl w:ilvl="0" w:tplc="04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6" w15:restartNumberingAfterBreak="0">
    <w:nsid w:val="5BD6640E"/>
    <w:multiLevelType w:val="hybridMultilevel"/>
    <w:tmpl w:val="7B68BD8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D0B4ADD"/>
    <w:multiLevelType w:val="hybridMultilevel"/>
    <w:tmpl w:val="6F28D3C6"/>
    <w:lvl w:ilvl="0" w:tplc="414EA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D6120D8"/>
    <w:multiLevelType w:val="hybridMultilevel"/>
    <w:tmpl w:val="3010371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621B6059"/>
    <w:multiLevelType w:val="hybridMultilevel"/>
    <w:tmpl w:val="4DCE4D4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2D715F6"/>
    <w:multiLevelType w:val="hybridMultilevel"/>
    <w:tmpl w:val="49C0D2A8"/>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652B72A9"/>
    <w:multiLevelType w:val="hybridMultilevel"/>
    <w:tmpl w:val="13BE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B472E1"/>
    <w:multiLevelType w:val="hybridMultilevel"/>
    <w:tmpl w:val="B1B01858"/>
    <w:lvl w:ilvl="0" w:tplc="FFFFFFFF">
      <w:start w:val="1"/>
      <w:numFmt w:val="decimal"/>
      <w:lvlText w:val="%1."/>
      <w:lvlJc w:val="left"/>
      <w:pPr>
        <w:ind w:left="4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5FF39B3"/>
    <w:multiLevelType w:val="hybridMultilevel"/>
    <w:tmpl w:val="582860F0"/>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4" w15:restartNumberingAfterBreak="0">
    <w:nsid w:val="676D1289"/>
    <w:multiLevelType w:val="hybridMultilevel"/>
    <w:tmpl w:val="9446B7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835DB7"/>
    <w:multiLevelType w:val="hybridMultilevel"/>
    <w:tmpl w:val="F618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EA13AA"/>
    <w:multiLevelType w:val="hybridMultilevel"/>
    <w:tmpl w:val="1A28DB00"/>
    <w:lvl w:ilvl="0" w:tplc="B28EA13E">
      <w:start w:val="1"/>
      <w:numFmt w:val="decimal"/>
      <w:lvlText w:val="%1."/>
      <w:lvlJc w:val="left"/>
      <w:pPr>
        <w:ind w:left="360" w:hanging="360"/>
      </w:pPr>
      <w:rPr>
        <w:rFonts w:asciiTheme="minorHAnsi" w:eastAsiaTheme="minorHAnsi"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A2D1503"/>
    <w:multiLevelType w:val="hybridMultilevel"/>
    <w:tmpl w:val="8E10982C"/>
    <w:lvl w:ilvl="0" w:tplc="B28EA13E">
      <w:start w:val="1"/>
      <w:numFmt w:val="decimal"/>
      <w:lvlText w:val="%1."/>
      <w:lvlJc w:val="left"/>
      <w:pPr>
        <w:ind w:left="36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9" w15:restartNumberingAfterBreak="0">
    <w:nsid w:val="72AA249C"/>
    <w:multiLevelType w:val="hybridMultilevel"/>
    <w:tmpl w:val="841CBCF0"/>
    <w:lvl w:ilvl="0" w:tplc="B28EA13E">
      <w:start w:val="1"/>
      <w:numFmt w:val="decimal"/>
      <w:lvlText w:val="%1."/>
      <w:lvlJc w:val="left"/>
      <w:pPr>
        <w:ind w:left="360" w:hanging="360"/>
      </w:pPr>
      <w:rPr>
        <w:rFonts w:asciiTheme="minorHAnsi" w:eastAsiaTheme="minorHAnsi" w:hAnsiTheme="minorHAnsi" w:cstheme="minorHAns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0" w15:restartNumberingAfterBreak="0">
    <w:nsid w:val="732A568B"/>
    <w:multiLevelType w:val="hybridMultilevel"/>
    <w:tmpl w:val="D0F85822"/>
    <w:lvl w:ilvl="0" w:tplc="8FE4C2B6">
      <w:start w:val="1"/>
      <w:numFmt w:val="decimal"/>
      <w:lvlText w:val="%1."/>
      <w:lvlJc w:val="left"/>
      <w:pPr>
        <w:ind w:left="720" w:hanging="540"/>
      </w:pPr>
    </w:lvl>
    <w:lvl w:ilvl="1" w:tplc="4410A612">
      <w:numFmt w:val="decimal"/>
      <w:lvlText w:val=""/>
      <w:lvlJc w:val="left"/>
    </w:lvl>
    <w:lvl w:ilvl="2" w:tplc="786AD592">
      <w:numFmt w:val="decimal"/>
      <w:lvlText w:val=""/>
      <w:lvlJc w:val="left"/>
    </w:lvl>
    <w:lvl w:ilvl="3" w:tplc="E1C24CC6">
      <w:numFmt w:val="decimal"/>
      <w:lvlText w:val=""/>
      <w:lvlJc w:val="left"/>
    </w:lvl>
    <w:lvl w:ilvl="4" w:tplc="B9EE7704">
      <w:numFmt w:val="decimal"/>
      <w:lvlText w:val=""/>
      <w:lvlJc w:val="left"/>
    </w:lvl>
    <w:lvl w:ilvl="5" w:tplc="415E0AF2">
      <w:numFmt w:val="decimal"/>
      <w:lvlText w:val=""/>
      <w:lvlJc w:val="left"/>
    </w:lvl>
    <w:lvl w:ilvl="6" w:tplc="440A8618">
      <w:numFmt w:val="decimal"/>
      <w:lvlText w:val=""/>
      <w:lvlJc w:val="left"/>
    </w:lvl>
    <w:lvl w:ilvl="7" w:tplc="B2948DA2">
      <w:numFmt w:val="decimal"/>
      <w:lvlText w:val=""/>
      <w:lvlJc w:val="left"/>
    </w:lvl>
    <w:lvl w:ilvl="8" w:tplc="FC224C1E">
      <w:numFmt w:val="decimal"/>
      <w:lvlText w:val=""/>
      <w:lvlJc w:val="left"/>
    </w:lvl>
  </w:abstractNum>
  <w:abstractNum w:abstractNumId="61" w15:restartNumberingAfterBreak="0">
    <w:nsid w:val="751922CF"/>
    <w:multiLevelType w:val="hybridMultilevel"/>
    <w:tmpl w:val="86DAC018"/>
    <w:lvl w:ilvl="0" w:tplc="08DE8CFC">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7C47295"/>
    <w:multiLevelType w:val="hybridMultilevel"/>
    <w:tmpl w:val="F8F67A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80E01D1"/>
    <w:multiLevelType w:val="hybridMultilevel"/>
    <w:tmpl w:val="D8AE0962"/>
    <w:lvl w:ilvl="0" w:tplc="4A389466">
      <w:start w:val="1"/>
      <w:numFmt w:val="decimal"/>
      <w:lvlText w:val="%1."/>
      <w:lvlJc w:val="left"/>
      <w:pPr>
        <w:ind w:left="540" w:hanging="360"/>
      </w:pPr>
    </w:lvl>
    <w:lvl w:ilvl="1" w:tplc="75B2D2F0">
      <w:numFmt w:val="decimal"/>
      <w:lvlText w:val=""/>
      <w:lvlJc w:val="left"/>
    </w:lvl>
    <w:lvl w:ilvl="2" w:tplc="F5BA8838">
      <w:numFmt w:val="decimal"/>
      <w:lvlText w:val=""/>
      <w:lvlJc w:val="left"/>
    </w:lvl>
    <w:lvl w:ilvl="3" w:tplc="663218CC">
      <w:numFmt w:val="decimal"/>
      <w:lvlText w:val=""/>
      <w:lvlJc w:val="left"/>
    </w:lvl>
    <w:lvl w:ilvl="4" w:tplc="B2B0B16E">
      <w:numFmt w:val="decimal"/>
      <w:lvlText w:val=""/>
      <w:lvlJc w:val="left"/>
    </w:lvl>
    <w:lvl w:ilvl="5" w:tplc="7E20F0A6">
      <w:numFmt w:val="decimal"/>
      <w:lvlText w:val=""/>
      <w:lvlJc w:val="left"/>
    </w:lvl>
    <w:lvl w:ilvl="6" w:tplc="9B20C90E">
      <w:numFmt w:val="decimal"/>
      <w:lvlText w:val=""/>
      <w:lvlJc w:val="left"/>
    </w:lvl>
    <w:lvl w:ilvl="7" w:tplc="9E106EEE">
      <w:numFmt w:val="decimal"/>
      <w:lvlText w:val=""/>
      <w:lvlJc w:val="left"/>
    </w:lvl>
    <w:lvl w:ilvl="8" w:tplc="251AA420">
      <w:numFmt w:val="decimal"/>
      <w:lvlText w:val=""/>
      <w:lvlJc w:val="left"/>
    </w:lvl>
  </w:abstractNum>
  <w:abstractNum w:abstractNumId="64" w15:restartNumberingAfterBreak="0">
    <w:nsid w:val="784420D9"/>
    <w:multiLevelType w:val="hybridMultilevel"/>
    <w:tmpl w:val="AFF4C05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8867FB5"/>
    <w:multiLevelType w:val="hybridMultilevel"/>
    <w:tmpl w:val="288A84C0"/>
    <w:lvl w:ilvl="0" w:tplc="B28EA13E">
      <w:start w:val="1"/>
      <w:numFmt w:val="decimal"/>
      <w:lvlText w:val="%1."/>
      <w:lvlJc w:val="left"/>
      <w:pPr>
        <w:ind w:left="36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A53C6C"/>
    <w:multiLevelType w:val="hybridMultilevel"/>
    <w:tmpl w:val="AFBA0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D865E45"/>
    <w:multiLevelType w:val="hybridMultilevel"/>
    <w:tmpl w:val="A25AC994"/>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7E6360B7"/>
    <w:multiLevelType w:val="hybridMultilevel"/>
    <w:tmpl w:val="C2CC97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F3D1055"/>
    <w:multiLevelType w:val="hybridMultilevel"/>
    <w:tmpl w:val="7A70A38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0636513">
    <w:abstractNumId w:val="58"/>
  </w:num>
  <w:num w:numId="2" w16cid:durableId="1382173204">
    <w:abstractNumId w:val="43"/>
  </w:num>
  <w:num w:numId="3" w16cid:durableId="246422466">
    <w:abstractNumId w:val="21"/>
  </w:num>
  <w:num w:numId="4" w16cid:durableId="1037924395">
    <w:abstractNumId w:val="62"/>
  </w:num>
  <w:num w:numId="5" w16cid:durableId="745734180">
    <w:abstractNumId w:val="22"/>
  </w:num>
  <w:num w:numId="6" w16cid:durableId="1031801173">
    <w:abstractNumId w:val="5"/>
  </w:num>
  <w:num w:numId="7" w16cid:durableId="1700811265">
    <w:abstractNumId w:val="0"/>
  </w:num>
  <w:num w:numId="8" w16cid:durableId="1065110637">
    <w:abstractNumId w:val="55"/>
  </w:num>
  <w:num w:numId="9" w16cid:durableId="1634868893">
    <w:abstractNumId w:val="32"/>
  </w:num>
  <w:num w:numId="10" w16cid:durableId="1741249739">
    <w:abstractNumId w:val="24"/>
  </w:num>
  <w:num w:numId="11" w16cid:durableId="323321277">
    <w:abstractNumId w:val="34"/>
  </w:num>
  <w:num w:numId="12" w16cid:durableId="1103383636">
    <w:abstractNumId w:val="4"/>
  </w:num>
  <w:num w:numId="13" w16cid:durableId="49497336">
    <w:abstractNumId w:val="44"/>
    <w:lvlOverride w:ilvl="0">
      <w:startOverride w:val="1"/>
    </w:lvlOverride>
    <w:lvlOverride w:ilvl="1"/>
    <w:lvlOverride w:ilvl="2"/>
    <w:lvlOverride w:ilvl="3"/>
    <w:lvlOverride w:ilvl="4"/>
    <w:lvlOverride w:ilvl="5"/>
    <w:lvlOverride w:ilvl="6"/>
    <w:lvlOverride w:ilvl="7"/>
    <w:lvlOverride w:ilvl="8"/>
  </w:num>
  <w:num w:numId="14" w16cid:durableId="230622915">
    <w:abstractNumId w:val="27"/>
    <w:lvlOverride w:ilvl="0">
      <w:startOverride w:val="1"/>
    </w:lvlOverride>
    <w:lvlOverride w:ilvl="1"/>
    <w:lvlOverride w:ilvl="2"/>
    <w:lvlOverride w:ilvl="3"/>
    <w:lvlOverride w:ilvl="4"/>
    <w:lvlOverride w:ilvl="5"/>
    <w:lvlOverride w:ilvl="6"/>
    <w:lvlOverride w:ilvl="7"/>
    <w:lvlOverride w:ilvl="8"/>
  </w:num>
  <w:num w:numId="15" w16cid:durableId="19193681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3155139">
    <w:abstractNumId w:val="20"/>
    <w:lvlOverride w:ilvl="0">
      <w:startOverride w:val="1"/>
    </w:lvlOverride>
    <w:lvlOverride w:ilvl="1"/>
    <w:lvlOverride w:ilvl="2"/>
    <w:lvlOverride w:ilvl="3"/>
    <w:lvlOverride w:ilvl="4"/>
    <w:lvlOverride w:ilvl="5"/>
    <w:lvlOverride w:ilvl="6"/>
    <w:lvlOverride w:ilvl="7"/>
    <w:lvlOverride w:ilvl="8"/>
  </w:num>
  <w:num w:numId="17" w16cid:durableId="2126804290">
    <w:abstractNumId w:val="11"/>
  </w:num>
  <w:num w:numId="18" w16cid:durableId="115494389">
    <w:abstractNumId w:val="6"/>
  </w:num>
  <w:num w:numId="19" w16cid:durableId="441998958">
    <w:abstractNumId w:val="51"/>
  </w:num>
  <w:num w:numId="20" w16cid:durableId="1023822628">
    <w:abstractNumId w:val="19"/>
  </w:num>
  <w:num w:numId="21" w16cid:durableId="1048605181">
    <w:abstractNumId w:val="41"/>
  </w:num>
  <w:num w:numId="22" w16cid:durableId="1920750178">
    <w:abstractNumId w:val="36"/>
  </w:num>
  <w:num w:numId="23" w16cid:durableId="1921479914">
    <w:abstractNumId w:val="64"/>
  </w:num>
  <w:num w:numId="24" w16cid:durableId="372778329">
    <w:abstractNumId w:val="18"/>
  </w:num>
  <w:num w:numId="25" w16cid:durableId="1548683560">
    <w:abstractNumId w:val="69"/>
  </w:num>
  <w:num w:numId="26" w16cid:durableId="844973401">
    <w:abstractNumId w:val="46"/>
  </w:num>
  <w:num w:numId="27" w16cid:durableId="753361413">
    <w:abstractNumId w:val="8"/>
  </w:num>
  <w:num w:numId="28" w16cid:durableId="703015626">
    <w:abstractNumId w:val="54"/>
  </w:num>
  <w:num w:numId="29" w16cid:durableId="71005085">
    <w:abstractNumId w:val="33"/>
  </w:num>
  <w:num w:numId="30" w16cid:durableId="1407680347">
    <w:abstractNumId w:val="66"/>
  </w:num>
  <w:num w:numId="31" w16cid:durableId="1961760493">
    <w:abstractNumId w:val="68"/>
  </w:num>
  <w:num w:numId="32" w16cid:durableId="883952828">
    <w:abstractNumId w:val="59"/>
  </w:num>
  <w:num w:numId="33" w16cid:durableId="1011222292">
    <w:abstractNumId w:val="7"/>
  </w:num>
  <w:num w:numId="34" w16cid:durableId="214124707">
    <w:abstractNumId w:val="30"/>
  </w:num>
  <w:num w:numId="35" w16cid:durableId="1464540269">
    <w:abstractNumId w:val="17"/>
  </w:num>
  <w:num w:numId="36" w16cid:durableId="1966276870">
    <w:abstractNumId w:val="65"/>
  </w:num>
  <w:num w:numId="37" w16cid:durableId="172107829">
    <w:abstractNumId w:val="31"/>
  </w:num>
  <w:num w:numId="38" w16cid:durableId="2063091481">
    <w:abstractNumId w:val="13"/>
  </w:num>
  <w:num w:numId="39" w16cid:durableId="290593916">
    <w:abstractNumId w:val="56"/>
  </w:num>
  <w:num w:numId="40" w16cid:durableId="1482427549">
    <w:abstractNumId w:val="1"/>
  </w:num>
  <w:num w:numId="41" w16cid:durableId="1727295332">
    <w:abstractNumId w:val="47"/>
  </w:num>
  <w:num w:numId="42" w16cid:durableId="1320842624">
    <w:abstractNumId w:val="12"/>
  </w:num>
  <w:num w:numId="43" w16cid:durableId="401489656">
    <w:abstractNumId w:val="23"/>
  </w:num>
  <w:num w:numId="44" w16cid:durableId="68505715">
    <w:abstractNumId w:val="15"/>
  </w:num>
  <w:num w:numId="45" w16cid:durableId="685256998">
    <w:abstractNumId w:val="26"/>
  </w:num>
  <w:num w:numId="46" w16cid:durableId="935673840">
    <w:abstractNumId w:val="28"/>
  </w:num>
  <w:num w:numId="47" w16cid:durableId="1392078759">
    <w:abstractNumId w:val="53"/>
  </w:num>
  <w:num w:numId="48" w16cid:durableId="830750483">
    <w:abstractNumId w:val="14"/>
  </w:num>
  <w:num w:numId="49" w16cid:durableId="3171506">
    <w:abstractNumId w:val="45"/>
  </w:num>
  <w:num w:numId="50" w16cid:durableId="2125271175">
    <w:abstractNumId w:val="37"/>
  </w:num>
  <w:num w:numId="51" w16cid:durableId="1362630675">
    <w:abstractNumId w:val="25"/>
  </w:num>
  <w:num w:numId="52" w16cid:durableId="952590607">
    <w:abstractNumId w:val="2"/>
  </w:num>
  <w:num w:numId="53" w16cid:durableId="727191352">
    <w:abstractNumId w:val="40"/>
  </w:num>
  <w:num w:numId="54" w16cid:durableId="419259879">
    <w:abstractNumId w:val="61"/>
  </w:num>
  <w:num w:numId="55" w16cid:durableId="462701555">
    <w:abstractNumId w:val="38"/>
  </w:num>
  <w:num w:numId="56" w16cid:durableId="1920020857">
    <w:abstractNumId w:val="49"/>
  </w:num>
  <w:num w:numId="57" w16cid:durableId="1662193528">
    <w:abstractNumId w:val="42"/>
  </w:num>
  <w:num w:numId="58" w16cid:durableId="1053965015">
    <w:abstractNumId w:val="48"/>
  </w:num>
  <w:num w:numId="59" w16cid:durableId="183981456">
    <w:abstractNumId w:val="29"/>
  </w:num>
  <w:num w:numId="60" w16cid:durableId="1687514279">
    <w:abstractNumId w:val="10"/>
  </w:num>
  <w:num w:numId="61" w16cid:durableId="945306114">
    <w:abstractNumId w:val="50"/>
  </w:num>
  <w:num w:numId="62" w16cid:durableId="979574997">
    <w:abstractNumId w:val="67"/>
  </w:num>
  <w:num w:numId="63" w16cid:durableId="1127771904">
    <w:abstractNumId w:val="9"/>
  </w:num>
  <w:num w:numId="64" w16cid:durableId="1426070855">
    <w:abstractNumId w:val="57"/>
  </w:num>
  <w:num w:numId="65" w16cid:durableId="1166360740">
    <w:abstractNumId w:val="16"/>
  </w:num>
  <w:num w:numId="66" w16cid:durableId="4524220">
    <w:abstractNumId w:val="39"/>
  </w:num>
  <w:num w:numId="67" w16cid:durableId="1854685851">
    <w:abstractNumId w:val="63"/>
    <w:lvlOverride w:ilvl="0">
      <w:startOverride w:val="1"/>
    </w:lvlOverride>
  </w:num>
  <w:num w:numId="68" w16cid:durableId="1411776939">
    <w:abstractNumId w:val="60"/>
    <w:lvlOverride w:ilvl="0">
      <w:startOverride w:val="1"/>
    </w:lvlOverride>
  </w:num>
  <w:num w:numId="69" w16cid:durableId="2119255937">
    <w:abstractNumId w:val="3"/>
    <w:lvlOverride w:ilvl="0">
      <w:startOverride w:val="1"/>
    </w:lvlOverride>
  </w:num>
  <w:num w:numId="70" w16cid:durableId="807744307">
    <w:abstractNumId w:val="35"/>
    <w:lvlOverride w:ilvl="0">
      <w:startOverride w:val="1"/>
    </w:lvlOverride>
  </w:num>
  <w:num w:numId="71" w16cid:durableId="2133399218">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419"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s-US" w:vendorID="64" w:dllVersion="0" w:nlCheck="1" w:checkStyle="0"/>
  <w:activeWritingStyle w:appName="MSWord" w:lang="es-DO" w:vendorID="64" w:dllVersion="0" w:nlCheck="1" w:checkStyle="0"/>
  <w:activeWritingStyle w:appName="MSWord" w:lang="en-GB" w:vendorID="64" w:dllVersion="0" w:nlCheck="1" w:checkStyle="0"/>
  <w:activeWritingStyle w:appName="MSWord" w:lang="es-EC"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yN7IwtTQwNTW3tDRQ0lEKTi0uzszPAykwrgUAEkQi6CwAAAA="/>
  </w:docVars>
  <w:rsids>
    <w:rsidRoot w:val="00BF2577"/>
    <w:rsid w:val="0000032F"/>
    <w:rsid w:val="00000526"/>
    <w:rsid w:val="00000F66"/>
    <w:rsid w:val="0000108C"/>
    <w:rsid w:val="000024D1"/>
    <w:rsid w:val="00002982"/>
    <w:rsid w:val="00002F20"/>
    <w:rsid w:val="00003764"/>
    <w:rsid w:val="000048B1"/>
    <w:rsid w:val="0000520F"/>
    <w:rsid w:val="000053B5"/>
    <w:rsid w:val="000055CD"/>
    <w:rsid w:val="00005986"/>
    <w:rsid w:val="00005BBC"/>
    <w:rsid w:val="000063DD"/>
    <w:rsid w:val="000067A0"/>
    <w:rsid w:val="00006968"/>
    <w:rsid w:val="000079C4"/>
    <w:rsid w:val="000107B7"/>
    <w:rsid w:val="00011FF4"/>
    <w:rsid w:val="00012AE1"/>
    <w:rsid w:val="00012DFD"/>
    <w:rsid w:val="00015941"/>
    <w:rsid w:val="0002165C"/>
    <w:rsid w:val="00021961"/>
    <w:rsid w:val="000219BA"/>
    <w:rsid w:val="000219E5"/>
    <w:rsid w:val="00021DA9"/>
    <w:rsid w:val="0002427B"/>
    <w:rsid w:val="00024DC6"/>
    <w:rsid w:val="00024FF7"/>
    <w:rsid w:val="000251F9"/>
    <w:rsid w:val="00025950"/>
    <w:rsid w:val="000263ED"/>
    <w:rsid w:val="00026972"/>
    <w:rsid w:val="00026EB7"/>
    <w:rsid w:val="00031364"/>
    <w:rsid w:val="00031BFA"/>
    <w:rsid w:val="00031D04"/>
    <w:rsid w:val="00032922"/>
    <w:rsid w:val="00032DD1"/>
    <w:rsid w:val="00033D75"/>
    <w:rsid w:val="000343E5"/>
    <w:rsid w:val="00034ED1"/>
    <w:rsid w:val="00035BA8"/>
    <w:rsid w:val="000363BE"/>
    <w:rsid w:val="00037C24"/>
    <w:rsid w:val="000401F0"/>
    <w:rsid w:val="00043821"/>
    <w:rsid w:val="000454F8"/>
    <w:rsid w:val="000462AC"/>
    <w:rsid w:val="000504C1"/>
    <w:rsid w:val="00051182"/>
    <w:rsid w:val="000513E8"/>
    <w:rsid w:val="00052914"/>
    <w:rsid w:val="00054327"/>
    <w:rsid w:val="00054376"/>
    <w:rsid w:val="00054922"/>
    <w:rsid w:val="00056C1C"/>
    <w:rsid w:val="00057CFB"/>
    <w:rsid w:val="00060AEC"/>
    <w:rsid w:val="000614A2"/>
    <w:rsid w:val="00062872"/>
    <w:rsid w:val="00065669"/>
    <w:rsid w:val="00065D1F"/>
    <w:rsid w:val="00066571"/>
    <w:rsid w:val="00067172"/>
    <w:rsid w:val="00071F21"/>
    <w:rsid w:val="0007279E"/>
    <w:rsid w:val="000732E8"/>
    <w:rsid w:val="000739DC"/>
    <w:rsid w:val="00073FA3"/>
    <w:rsid w:val="00074F07"/>
    <w:rsid w:val="00075141"/>
    <w:rsid w:val="00076FE8"/>
    <w:rsid w:val="0008055C"/>
    <w:rsid w:val="0008121E"/>
    <w:rsid w:val="00084152"/>
    <w:rsid w:val="000864BB"/>
    <w:rsid w:val="00086FDA"/>
    <w:rsid w:val="0008747D"/>
    <w:rsid w:val="00087A52"/>
    <w:rsid w:val="00087D27"/>
    <w:rsid w:val="00090025"/>
    <w:rsid w:val="00091150"/>
    <w:rsid w:val="00091A08"/>
    <w:rsid w:val="00091CA4"/>
    <w:rsid w:val="00093E7E"/>
    <w:rsid w:val="000940B2"/>
    <w:rsid w:val="000955EF"/>
    <w:rsid w:val="00095620"/>
    <w:rsid w:val="00095A71"/>
    <w:rsid w:val="00095FD8"/>
    <w:rsid w:val="00096A9D"/>
    <w:rsid w:val="00097471"/>
    <w:rsid w:val="0009787E"/>
    <w:rsid w:val="00097E64"/>
    <w:rsid w:val="000A028D"/>
    <w:rsid w:val="000A0D03"/>
    <w:rsid w:val="000A104D"/>
    <w:rsid w:val="000A160F"/>
    <w:rsid w:val="000A25F5"/>
    <w:rsid w:val="000A3655"/>
    <w:rsid w:val="000A488C"/>
    <w:rsid w:val="000A4B62"/>
    <w:rsid w:val="000A4F43"/>
    <w:rsid w:val="000A64F7"/>
    <w:rsid w:val="000A654E"/>
    <w:rsid w:val="000A6AFB"/>
    <w:rsid w:val="000A7F62"/>
    <w:rsid w:val="000B0247"/>
    <w:rsid w:val="000B0590"/>
    <w:rsid w:val="000B079D"/>
    <w:rsid w:val="000B0A7F"/>
    <w:rsid w:val="000B1FF4"/>
    <w:rsid w:val="000B214A"/>
    <w:rsid w:val="000B3302"/>
    <w:rsid w:val="000B3AA3"/>
    <w:rsid w:val="000B5B80"/>
    <w:rsid w:val="000B6E55"/>
    <w:rsid w:val="000B6E9A"/>
    <w:rsid w:val="000C152F"/>
    <w:rsid w:val="000C499F"/>
    <w:rsid w:val="000C4E44"/>
    <w:rsid w:val="000C620F"/>
    <w:rsid w:val="000D2270"/>
    <w:rsid w:val="000D3235"/>
    <w:rsid w:val="000D4195"/>
    <w:rsid w:val="000D483F"/>
    <w:rsid w:val="000D4BAD"/>
    <w:rsid w:val="000D652F"/>
    <w:rsid w:val="000D6C05"/>
    <w:rsid w:val="000D77C5"/>
    <w:rsid w:val="000D7A8B"/>
    <w:rsid w:val="000E0CC9"/>
    <w:rsid w:val="000E12CC"/>
    <w:rsid w:val="000E1B84"/>
    <w:rsid w:val="000E2A06"/>
    <w:rsid w:val="000E2E36"/>
    <w:rsid w:val="000E4803"/>
    <w:rsid w:val="000E49DA"/>
    <w:rsid w:val="000E4FDF"/>
    <w:rsid w:val="000E5713"/>
    <w:rsid w:val="000E5DC5"/>
    <w:rsid w:val="000E6191"/>
    <w:rsid w:val="000E680B"/>
    <w:rsid w:val="000E6C9E"/>
    <w:rsid w:val="000F0461"/>
    <w:rsid w:val="000F102B"/>
    <w:rsid w:val="000F105A"/>
    <w:rsid w:val="000F32AB"/>
    <w:rsid w:val="000F46CB"/>
    <w:rsid w:val="000F5F8C"/>
    <w:rsid w:val="000F69FE"/>
    <w:rsid w:val="000F6E0D"/>
    <w:rsid w:val="000F7791"/>
    <w:rsid w:val="000F7F66"/>
    <w:rsid w:val="00101192"/>
    <w:rsid w:val="00101D73"/>
    <w:rsid w:val="001036CB"/>
    <w:rsid w:val="00104AA4"/>
    <w:rsid w:val="00105EDB"/>
    <w:rsid w:val="001064D7"/>
    <w:rsid w:val="001102BA"/>
    <w:rsid w:val="00110545"/>
    <w:rsid w:val="0011071E"/>
    <w:rsid w:val="0011187E"/>
    <w:rsid w:val="00112625"/>
    <w:rsid w:val="00113305"/>
    <w:rsid w:val="001140E6"/>
    <w:rsid w:val="00115445"/>
    <w:rsid w:val="0011604F"/>
    <w:rsid w:val="0011694E"/>
    <w:rsid w:val="001171AE"/>
    <w:rsid w:val="00117C27"/>
    <w:rsid w:val="00120EE2"/>
    <w:rsid w:val="001236E4"/>
    <w:rsid w:val="00123B43"/>
    <w:rsid w:val="0012437C"/>
    <w:rsid w:val="00126505"/>
    <w:rsid w:val="00126A9D"/>
    <w:rsid w:val="001305A6"/>
    <w:rsid w:val="00130782"/>
    <w:rsid w:val="00130AC5"/>
    <w:rsid w:val="00130D0A"/>
    <w:rsid w:val="001326FB"/>
    <w:rsid w:val="00132B45"/>
    <w:rsid w:val="00132BA0"/>
    <w:rsid w:val="00133F00"/>
    <w:rsid w:val="0013462C"/>
    <w:rsid w:val="00136B6D"/>
    <w:rsid w:val="0014014A"/>
    <w:rsid w:val="0014127A"/>
    <w:rsid w:val="00144A63"/>
    <w:rsid w:val="001450BC"/>
    <w:rsid w:val="001451B2"/>
    <w:rsid w:val="00145752"/>
    <w:rsid w:val="00146E39"/>
    <w:rsid w:val="00147144"/>
    <w:rsid w:val="0014779F"/>
    <w:rsid w:val="00147CED"/>
    <w:rsid w:val="00151F81"/>
    <w:rsid w:val="00151F86"/>
    <w:rsid w:val="00153826"/>
    <w:rsid w:val="001546BA"/>
    <w:rsid w:val="0015499B"/>
    <w:rsid w:val="00155269"/>
    <w:rsid w:val="00157572"/>
    <w:rsid w:val="001575E8"/>
    <w:rsid w:val="00157E21"/>
    <w:rsid w:val="00160212"/>
    <w:rsid w:val="00161821"/>
    <w:rsid w:val="001634E7"/>
    <w:rsid w:val="00164166"/>
    <w:rsid w:val="00164217"/>
    <w:rsid w:val="0016514C"/>
    <w:rsid w:val="0016546E"/>
    <w:rsid w:val="001664C8"/>
    <w:rsid w:val="00166A8E"/>
    <w:rsid w:val="0016716F"/>
    <w:rsid w:val="0016721E"/>
    <w:rsid w:val="001674A9"/>
    <w:rsid w:val="0017051D"/>
    <w:rsid w:val="00170E25"/>
    <w:rsid w:val="0017191B"/>
    <w:rsid w:val="001742DA"/>
    <w:rsid w:val="00174BF4"/>
    <w:rsid w:val="00177859"/>
    <w:rsid w:val="001806A7"/>
    <w:rsid w:val="00180895"/>
    <w:rsid w:val="00180C9E"/>
    <w:rsid w:val="001815C3"/>
    <w:rsid w:val="00182711"/>
    <w:rsid w:val="00182C1C"/>
    <w:rsid w:val="00182E75"/>
    <w:rsid w:val="001830ED"/>
    <w:rsid w:val="00183C64"/>
    <w:rsid w:val="001843CB"/>
    <w:rsid w:val="001843F9"/>
    <w:rsid w:val="00184798"/>
    <w:rsid w:val="00186EDC"/>
    <w:rsid w:val="00190007"/>
    <w:rsid w:val="00190C64"/>
    <w:rsid w:val="00190D42"/>
    <w:rsid w:val="0019314B"/>
    <w:rsid w:val="00193219"/>
    <w:rsid w:val="00194628"/>
    <w:rsid w:val="00194AA0"/>
    <w:rsid w:val="00195A7C"/>
    <w:rsid w:val="0019604A"/>
    <w:rsid w:val="00196220"/>
    <w:rsid w:val="00197191"/>
    <w:rsid w:val="001A0A17"/>
    <w:rsid w:val="001A383E"/>
    <w:rsid w:val="001A4B59"/>
    <w:rsid w:val="001A4DBA"/>
    <w:rsid w:val="001A56E5"/>
    <w:rsid w:val="001A5BE3"/>
    <w:rsid w:val="001A6B1A"/>
    <w:rsid w:val="001B0089"/>
    <w:rsid w:val="001B00F1"/>
    <w:rsid w:val="001B0F6F"/>
    <w:rsid w:val="001B1C61"/>
    <w:rsid w:val="001B30E2"/>
    <w:rsid w:val="001B333F"/>
    <w:rsid w:val="001B6E13"/>
    <w:rsid w:val="001B6F71"/>
    <w:rsid w:val="001C11D4"/>
    <w:rsid w:val="001C204D"/>
    <w:rsid w:val="001C26E1"/>
    <w:rsid w:val="001C2EAC"/>
    <w:rsid w:val="001C2FBA"/>
    <w:rsid w:val="001C312E"/>
    <w:rsid w:val="001C38D1"/>
    <w:rsid w:val="001C3C7A"/>
    <w:rsid w:val="001C3CF1"/>
    <w:rsid w:val="001C4100"/>
    <w:rsid w:val="001C4A2A"/>
    <w:rsid w:val="001C62DC"/>
    <w:rsid w:val="001C6708"/>
    <w:rsid w:val="001C67E4"/>
    <w:rsid w:val="001C69BA"/>
    <w:rsid w:val="001C70F9"/>
    <w:rsid w:val="001C772A"/>
    <w:rsid w:val="001D00B5"/>
    <w:rsid w:val="001D0C1E"/>
    <w:rsid w:val="001D1290"/>
    <w:rsid w:val="001D12C5"/>
    <w:rsid w:val="001D1CCA"/>
    <w:rsid w:val="001D23BB"/>
    <w:rsid w:val="001D26E5"/>
    <w:rsid w:val="001D2ED1"/>
    <w:rsid w:val="001D3696"/>
    <w:rsid w:val="001D3845"/>
    <w:rsid w:val="001D385B"/>
    <w:rsid w:val="001D4B9B"/>
    <w:rsid w:val="001D4B9D"/>
    <w:rsid w:val="001D63EE"/>
    <w:rsid w:val="001D6842"/>
    <w:rsid w:val="001E179C"/>
    <w:rsid w:val="001E2345"/>
    <w:rsid w:val="001E33DA"/>
    <w:rsid w:val="001E3833"/>
    <w:rsid w:val="001E3CDF"/>
    <w:rsid w:val="001E3D26"/>
    <w:rsid w:val="001E5918"/>
    <w:rsid w:val="001E5E55"/>
    <w:rsid w:val="001E712E"/>
    <w:rsid w:val="001E7C45"/>
    <w:rsid w:val="001F1D69"/>
    <w:rsid w:val="001F227C"/>
    <w:rsid w:val="001F351D"/>
    <w:rsid w:val="001F47E7"/>
    <w:rsid w:val="001F4856"/>
    <w:rsid w:val="001F4D12"/>
    <w:rsid w:val="001F626D"/>
    <w:rsid w:val="001F62A2"/>
    <w:rsid w:val="001F6F94"/>
    <w:rsid w:val="001F7E90"/>
    <w:rsid w:val="00200402"/>
    <w:rsid w:val="00200578"/>
    <w:rsid w:val="00203351"/>
    <w:rsid w:val="00203F1B"/>
    <w:rsid w:val="0020609A"/>
    <w:rsid w:val="002061E6"/>
    <w:rsid w:val="00206D13"/>
    <w:rsid w:val="00212903"/>
    <w:rsid w:val="00212A3F"/>
    <w:rsid w:val="00213444"/>
    <w:rsid w:val="00214CFC"/>
    <w:rsid w:val="00214D43"/>
    <w:rsid w:val="002174D7"/>
    <w:rsid w:val="00217D49"/>
    <w:rsid w:val="00220DB9"/>
    <w:rsid w:val="00221ABA"/>
    <w:rsid w:val="00222C71"/>
    <w:rsid w:val="002245AB"/>
    <w:rsid w:val="00224A46"/>
    <w:rsid w:val="0022555A"/>
    <w:rsid w:val="00225DCF"/>
    <w:rsid w:val="00226810"/>
    <w:rsid w:val="00226B37"/>
    <w:rsid w:val="00226BB6"/>
    <w:rsid w:val="00226BEB"/>
    <w:rsid w:val="002306C7"/>
    <w:rsid w:val="00233B19"/>
    <w:rsid w:val="00233C01"/>
    <w:rsid w:val="002345B9"/>
    <w:rsid w:val="00235734"/>
    <w:rsid w:val="002369C7"/>
    <w:rsid w:val="00237DCA"/>
    <w:rsid w:val="00240110"/>
    <w:rsid w:val="00240DE9"/>
    <w:rsid w:val="00243322"/>
    <w:rsid w:val="0024352D"/>
    <w:rsid w:val="00245B69"/>
    <w:rsid w:val="002464E7"/>
    <w:rsid w:val="00247A51"/>
    <w:rsid w:val="0025009E"/>
    <w:rsid w:val="00250379"/>
    <w:rsid w:val="002507B1"/>
    <w:rsid w:val="00250D09"/>
    <w:rsid w:val="002513AF"/>
    <w:rsid w:val="002519D5"/>
    <w:rsid w:val="002540DA"/>
    <w:rsid w:val="002541A4"/>
    <w:rsid w:val="00254943"/>
    <w:rsid w:val="00255942"/>
    <w:rsid w:val="0025616E"/>
    <w:rsid w:val="002575FE"/>
    <w:rsid w:val="00257D01"/>
    <w:rsid w:val="00260714"/>
    <w:rsid w:val="00261426"/>
    <w:rsid w:val="00261A50"/>
    <w:rsid w:val="00262479"/>
    <w:rsid w:val="00262AE7"/>
    <w:rsid w:val="0026333D"/>
    <w:rsid w:val="00263D5B"/>
    <w:rsid w:val="0026474C"/>
    <w:rsid w:val="00264D2E"/>
    <w:rsid w:val="002655F7"/>
    <w:rsid w:val="0026701C"/>
    <w:rsid w:val="00267451"/>
    <w:rsid w:val="00267862"/>
    <w:rsid w:val="0026791A"/>
    <w:rsid w:val="00270A33"/>
    <w:rsid w:val="00270D6D"/>
    <w:rsid w:val="00271A25"/>
    <w:rsid w:val="00272992"/>
    <w:rsid w:val="00272DC4"/>
    <w:rsid w:val="00274D8F"/>
    <w:rsid w:val="0027543C"/>
    <w:rsid w:val="002800FA"/>
    <w:rsid w:val="002807FA"/>
    <w:rsid w:val="00281291"/>
    <w:rsid w:val="00283A35"/>
    <w:rsid w:val="00284E03"/>
    <w:rsid w:val="00285380"/>
    <w:rsid w:val="0028573C"/>
    <w:rsid w:val="00286706"/>
    <w:rsid w:val="00286D96"/>
    <w:rsid w:val="002877C7"/>
    <w:rsid w:val="00290925"/>
    <w:rsid w:val="00293819"/>
    <w:rsid w:val="0029476C"/>
    <w:rsid w:val="00295C2F"/>
    <w:rsid w:val="0029647A"/>
    <w:rsid w:val="00296766"/>
    <w:rsid w:val="002A009E"/>
    <w:rsid w:val="002A00E5"/>
    <w:rsid w:val="002A127E"/>
    <w:rsid w:val="002A1B68"/>
    <w:rsid w:val="002A1B74"/>
    <w:rsid w:val="002A56B7"/>
    <w:rsid w:val="002B0764"/>
    <w:rsid w:val="002B16C8"/>
    <w:rsid w:val="002B181E"/>
    <w:rsid w:val="002B1B1A"/>
    <w:rsid w:val="002B248B"/>
    <w:rsid w:val="002B371E"/>
    <w:rsid w:val="002B3E19"/>
    <w:rsid w:val="002B55C4"/>
    <w:rsid w:val="002B6919"/>
    <w:rsid w:val="002B7BAA"/>
    <w:rsid w:val="002C301E"/>
    <w:rsid w:val="002C3633"/>
    <w:rsid w:val="002C364F"/>
    <w:rsid w:val="002C66A7"/>
    <w:rsid w:val="002C6A83"/>
    <w:rsid w:val="002D089B"/>
    <w:rsid w:val="002D0B58"/>
    <w:rsid w:val="002D10F5"/>
    <w:rsid w:val="002D2545"/>
    <w:rsid w:val="002D255D"/>
    <w:rsid w:val="002D3224"/>
    <w:rsid w:val="002D3818"/>
    <w:rsid w:val="002D456C"/>
    <w:rsid w:val="002D4669"/>
    <w:rsid w:val="002D6317"/>
    <w:rsid w:val="002D68F1"/>
    <w:rsid w:val="002D6C44"/>
    <w:rsid w:val="002D77A3"/>
    <w:rsid w:val="002E2A86"/>
    <w:rsid w:val="002E3469"/>
    <w:rsid w:val="002E4EE9"/>
    <w:rsid w:val="002E60E0"/>
    <w:rsid w:val="002E610C"/>
    <w:rsid w:val="002E6147"/>
    <w:rsid w:val="002E658B"/>
    <w:rsid w:val="002E6754"/>
    <w:rsid w:val="002F0069"/>
    <w:rsid w:val="002F0190"/>
    <w:rsid w:val="002F1636"/>
    <w:rsid w:val="002F192A"/>
    <w:rsid w:val="002F3EFA"/>
    <w:rsid w:val="002F4E49"/>
    <w:rsid w:val="002F53EB"/>
    <w:rsid w:val="002F57C7"/>
    <w:rsid w:val="002F5899"/>
    <w:rsid w:val="002F5B48"/>
    <w:rsid w:val="002F6521"/>
    <w:rsid w:val="002F6697"/>
    <w:rsid w:val="002F7798"/>
    <w:rsid w:val="002F78F6"/>
    <w:rsid w:val="002F7D14"/>
    <w:rsid w:val="00300FFE"/>
    <w:rsid w:val="003018BA"/>
    <w:rsid w:val="00302401"/>
    <w:rsid w:val="00302DC4"/>
    <w:rsid w:val="00302FD9"/>
    <w:rsid w:val="00303EC9"/>
    <w:rsid w:val="00304F00"/>
    <w:rsid w:val="00306D41"/>
    <w:rsid w:val="00310F11"/>
    <w:rsid w:val="00310F39"/>
    <w:rsid w:val="00311106"/>
    <w:rsid w:val="0031111E"/>
    <w:rsid w:val="003115B8"/>
    <w:rsid w:val="003128E8"/>
    <w:rsid w:val="003145DB"/>
    <w:rsid w:val="00315F4A"/>
    <w:rsid w:val="00316A79"/>
    <w:rsid w:val="00317E49"/>
    <w:rsid w:val="00320EFC"/>
    <w:rsid w:val="003229D1"/>
    <w:rsid w:val="00322C71"/>
    <w:rsid w:val="00323839"/>
    <w:rsid w:val="00324A88"/>
    <w:rsid w:val="0032640B"/>
    <w:rsid w:val="0032790A"/>
    <w:rsid w:val="00327CB2"/>
    <w:rsid w:val="00327DDF"/>
    <w:rsid w:val="00327E86"/>
    <w:rsid w:val="00327F18"/>
    <w:rsid w:val="00330193"/>
    <w:rsid w:val="00330889"/>
    <w:rsid w:val="00332DF0"/>
    <w:rsid w:val="00332ED0"/>
    <w:rsid w:val="00333BCB"/>
    <w:rsid w:val="003341F0"/>
    <w:rsid w:val="003345CB"/>
    <w:rsid w:val="00334DF0"/>
    <w:rsid w:val="0033619C"/>
    <w:rsid w:val="00340979"/>
    <w:rsid w:val="00340A5E"/>
    <w:rsid w:val="00340C61"/>
    <w:rsid w:val="00343BC8"/>
    <w:rsid w:val="00344028"/>
    <w:rsid w:val="00344D6C"/>
    <w:rsid w:val="00344D7B"/>
    <w:rsid w:val="00346AAD"/>
    <w:rsid w:val="0035029B"/>
    <w:rsid w:val="003505D3"/>
    <w:rsid w:val="00350643"/>
    <w:rsid w:val="00352394"/>
    <w:rsid w:val="003527E1"/>
    <w:rsid w:val="00354893"/>
    <w:rsid w:val="0035626D"/>
    <w:rsid w:val="003564FF"/>
    <w:rsid w:val="0035654F"/>
    <w:rsid w:val="00357B1F"/>
    <w:rsid w:val="0036026E"/>
    <w:rsid w:val="003605B3"/>
    <w:rsid w:val="00360DB7"/>
    <w:rsid w:val="003633CE"/>
    <w:rsid w:val="00363D98"/>
    <w:rsid w:val="00364296"/>
    <w:rsid w:val="00364A76"/>
    <w:rsid w:val="00366B62"/>
    <w:rsid w:val="00367223"/>
    <w:rsid w:val="0036727B"/>
    <w:rsid w:val="00367512"/>
    <w:rsid w:val="00367E0A"/>
    <w:rsid w:val="003702CE"/>
    <w:rsid w:val="0037154B"/>
    <w:rsid w:val="003723BD"/>
    <w:rsid w:val="003725C9"/>
    <w:rsid w:val="00373466"/>
    <w:rsid w:val="00373E43"/>
    <w:rsid w:val="00376876"/>
    <w:rsid w:val="0037730B"/>
    <w:rsid w:val="003773B6"/>
    <w:rsid w:val="00377AD2"/>
    <w:rsid w:val="00377B74"/>
    <w:rsid w:val="00377DE9"/>
    <w:rsid w:val="003810A8"/>
    <w:rsid w:val="00381BE2"/>
    <w:rsid w:val="0038231C"/>
    <w:rsid w:val="003823CE"/>
    <w:rsid w:val="0038242E"/>
    <w:rsid w:val="00382BE3"/>
    <w:rsid w:val="003835F0"/>
    <w:rsid w:val="00383719"/>
    <w:rsid w:val="003843BE"/>
    <w:rsid w:val="003845BE"/>
    <w:rsid w:val="003846C0"/>
    <w:rsid w:val="00384DB9"/>
    <w:rsid w:val="00386FBC"/>
    <w:rsid w:val="00387D5B"/>
    <w:rsid w:val="00387E7A"/>
    <w:rsid w:val="0039031B"/>
    <w:rsid w:val="00390567"/>
    <w:rsid w:val="003905AC"/>
    <w:rsid w:val="003914FB"/>
    <w:rsid w:val="0039164C"/>
    <w:rsid w:val="003916FE"/>
    <w:rsid w:val="00391919"/>
    <w:rsid w:val="00392359"/>
    <w:rsid w:val="003948C6"/>
    <w:rsid w:val="00395502"/>
    <w:rsid w:val="00395854"/>
    <w:rsid w:val="00396A7E"/>
    <w:rsid w:val="00397D77"/>
    <w:rsid w:val="003A0252"/>
    <w:rsid w:val="003A05BC"/>
    <w:rsid w:val="003A1259"/>
    <w:rsid w:val="003A3252"/>
    <w:rsid w:val="003A4326"/>
    <w:rsid w:val="003A52CE"/>
    <w:rsid w:val="003A54B8"/>
    <w:rsid w:val="003A604A"/>
    <w:rsid w:val="003A7085"/>
    <w:rsid w:val="003A7A64"/>
    <w:rsid w:val="003B25AE"/>
    <w:rsid w:val="003B2713"/>
    <w:rsid w:val="003B2C1A"/>
    <w:rsid w:val="003B34F9"/>
    <w:rsid w:val="003B49CE"/>
    <w:rsid w:val="003B5714"/>
    <w:rsid w:val="003B60AE"/>
    <w:rsid w:val="003B649B"/>
    <w:rsid w:val="003B7D5F"/>
    <w:rsid w:val="003C02A7"/>
    <w:rsid w:val="003C075D"/>
    <w:rsid w:val="003C07E3"/>
    <w:rsid w:val="003C1681"/>
    <w:rsid w:val="003C34DA"/>
    <w:rsid w:val="003C42FC"/>
    <w:rsid w:val="003C4C01"/>
    <w:rsid w:val="003C5357"/>
    <w:rsid w:val="003C5709"/>
    <w:rsid w:val="003C691A"/>
    <w:rsid w:val="003C6D5C"/>
    <w:rsid w:val="003D250C"/>
    <w:rsid w:val="003D2ABF"/>
    <w:rsid w:val="003D3696"/>
    <w:rsid w:val="003D5C05"/>
    <w:rsid w:val="003D7DDA"/>
    <w:rsid w:val="003E024C"/>
    <w:rsid w:val="003E0AA5"/>
    <w:rsid w:val="003E0E2B"/>
    <w:rsid w:val="003E2FBD"/>
    <w:rsid w:val="003E38EA"/>
    <w:rsid w:val="003E3957"/>
    <w:rsid w:val="003E5062"/>
    <w:rsid w:val="003E69E1"/>
    <w:rsid w:val="003E7E38"/>
    <w:rsid w:val="003F002B"/>
    <w:rsid w:val="003F10A5"/>
    <w:rsid w:val="003F169E"/>
    <w:rsid w:val="003F1CCE"/>
    <w:rsid w:val="003F3630"/>
    <w:rsid w:val="003F3D9C"/>
    <w:rsid w:val="003F5258"/>
    <w:rsid w:val="003F6097"/>
    <w:rsid w:val="003F6BB0"/>
    <w:rsid w:val="003F7837"/>
    <w:rsid w:val="0040006A"/>
    <w:rsid w:val="00402BA2"/>
    <w:rsid w:val="004039FB"/>
    <w:rsid w:val="0040656E"/>
    <w:rsid w:val="004065BF"/>
    <w:rsid w:val="00407BC5"/>
    <w:rsid w:val="00407E9C"/>
    <w:rsid w:val="004110A6"/>
    <w:rsid w:val="004116FD"/>
    <w:rsid w:val="00411CFD"/>
    <w:rsid w:val="004139F0"/>
    <w:rsid w:val="004142C3"/>
    <w:rsid w:val="0041599F"/>
    <w:rsid w:val="00415A1B"/>
    <w:rsid w:val="00415DBB"/>
    <w:rsid w:val="00416441"/>
    <w:rsid w:val="00417DD4"/>
    <w:rsid w:val="00421063"/>
    <w:rsid w:val="0042510C"/>
    <w:rsid w:val="00425B87"/>
    <w:rsid w:val="004273DF"/>
    <w:rsid w:val="004276A0"/>
    <w:rsid w:val="00427BE3"/>
    <w:rsid w:val="00427EAD"/>
    <w:rsid w:val="00431075"/>
    <w:rsid w:val="0043174B"/>
    <w:rsid w:val="0043348F"/>
    <w:rsid w:val="00433B06"/>
    <w:rsid w:val="00433D70"/>
    <w:rsid w:val="0043444F"/>
    <w:rsid w:val="00434D12"/>
    <w:rsid w:val="00434FC9"/>
    <w:rsid w:val="0043547C"/>
    <w:rsid w:val="00435A96"/>
    <w:rsid w:val="0043670E"/>
    <w:rsid w:val="004403C0"/>
    <w:rsid w:val="00440530"/>
    <w:rsid w:val="00440A97"/>
    <w:rsid w:val="004417D6"/>
    <w:rsid w:val="00441EDC"/>
    <w:rsid w:val="0044256F"/>
    <w:rsid w:val="00442746"/>
    <w:rsid w:val="004427E9"/>
    <w:rsid w:val="00443733"/>
    <w:rsid w:val="00447B67"/>
    <w:rsid w:val="00450971"/>
    <w:rsid w:val="00451990"/>
    <w:rsid w:val="00451AAA"/>
    <w:rsid w:val="0045275C"/>
    <w:rsid w:val="00453133"/>
    <w:rsid w:val="004548C0"/>
    <w:rsid w:val="0045611A"/>
    <w:rsid w:val="0045757A"/>
    <w:rsid w:val="004577AF"/>
    <w:rsid w:val="00461902"/>
    <w:rsid w:val="004624AA"/>
    <w:rsid w:val="004627D2"/>
    <w:rsid w:val="00462E4A"/>
    <w:rsid w:val="004635BE"/>
    <w:rsid w:val="00464206"/>
    <w:rsid w:val="0046549B"/>
    <w:rsid w:val="00467968"/>
    <w:rsid w:val="00467F31"/>
    <w:rsid w:val="00470DA6"/>
    <w:rsid w:val="00471DAB"/>
    <w:rsid w:val="00471EB5"/>
    <w:rsid w:val="00471F05"/>
    <w:rsid w:val="004735D1"/>
    <w:rsid w:val="00474D98"/>
    <w:rsid w:val="00475A46"/>
    <w:rsid w:val="004761EB"/>
    <w:rsid w:val="00476472"/>
    <w:rsid w:val="00481E3B"/>
    <w:rsid w:val="00482EB4"/>
    <w:rsid w:val="004834AC"/>
    <w:rsid w:val="00483587"/>
    <w:rsid w:val="00483CE3"/>
    <w:rsid w:val="00484057"/>
    <w:rsid w:val="004841EF"/>
    <w:rsid w:val="00484F39"/>
    <w:rsid w:val="00484FD7"/>
    <w:rsid w:val="00485AB6"/>
    <w:rsid w:val="004860FC"/>
    <w:rsid w:val="0048610E"/>
    <w:rsid w:val="00491872"/>
    <w:rsid w:val="00491AB2"/>
    <w:rsid w:val="00493013"/>
    <w:rsid w:val="00493F9D"/>
    <w:rsid w:val="004962F5"/>
    <w:rsid w:val="00496FAB"/>
    <w:rsid w:val="00497A75"/>
    <w:rsid w:val="004A10D7"/>
    <w:rsid w:val="004A12B0"/>
    <w:rsid w:val="004A159F"/>
    <w:rsid w:val="004A213D"/>
    <w:rsid w:val="004A262D"/>
    <w:rsid w:val="004A2B2F"/>
    <w:rsid w:val="004A32EC"/>
    <w:rsid w:val="004A3CB4"/>
    <w:rsid w:val="004A4DE6"/>
    <w:rsid w:val="004A5C7E"/>
    <w:rsid w:val="004A5ED8"/>
    <w:rsid w:val="004A7349"/>
    <w:rsid w:val="004B0229"/>
    <w:rsid w:val="004B1AFA"/>
    <w:rsid w:val="004B3C3B"/>
    <w:rsid w:val="004B4704"/>
    <w:rsid w:val="004B4D16"/>
    <w:rsid w:val="004B6177"/>
    <w:rsid w:val="004B627C"/>
    <w:rsid w:val="004B721A"/>
    <w:rsid w:val="004B72D2"/>
    <w:rsid w:val="004B75DF"/>
    <w:rsid w:val="004B75F4"/>
    <w:rsid w:val="004C03BA"/>
    <w:rsid w:val="004C1CDD"/>
    <w:rsid w:val="004C2509"/>
    <w:rsid w:val="004C25A2"/>
    <w:rsid w:val="004C2B65"/>
    <w:rsid w:val="004C2F55"/>
    <w:rsid w:val="004C3411"/>
    <w:rsid w:val="004C42F4"/>
    <w:rsid w:val="004C453E"/>
    <w:rsid w:val="004C4677"/>
    <w:rsid w:val="004C4E2C"/>
    <w:rsid w:val="004C75D1"/>
    <w:rsid w:val="004D24D6"/>
    <w:rsid w:val="004D2C38"/>
    <w:rsid w:val="004D4191"/>
    <w:rsid w:val="004D4230"/>
    <w:rsid w:val="004D6DD3"/>
    <w:rsid w:val="004D759F"/>
    <w:rsid w:val="004D7B69"/>
    <w:rsid w:val="004E14A8"/>
    <w:rsid w:val="004E1ADA"/>
    <w:rsid w:val="004E21B1"/>
    <w:rsid w:val="004E2BC8"/>
    <w:rsid w:val="004E3DB2"/>
    <w:rsid w:val="004E566C"/>
    <w:rsid w:val="004E709C"/>
    <w:rsid w:val="004E7AF0"/>
    <w:rsid w:val="004F01A6"/>
    <w:rsid w:val="004F0EDD"/>
    <w:rsid w:val="004F10FD"/>
    <w:rsid w:val="004F2E67"/>
    <w:rsid w:val="004F3C89"/>
    <w:rsid w:val="004F44A3"/>
    <w:rsid w:val="004F4F09"/>
    <w:rsid w:val="004F58C9"/>
    <w:rsid w:val="004F5A58"/>
    <w:rsid w:val="004F5C17"/>
    <w:rsid w:val="004F5FF4"/>
    <w:rsid w:val="004F6362"/>
    <w:rsid w:val="00500722"/>
    <w:rsid w:val="0050187A"/>
    <w:rsid w:val="0050206B"/>
    <w:rsid w:val="00502474"/>
    <w:rsid w:val="005038CB"/>
    <w:rsid w:val="00504754"/>
    <w:rsid w:val="00504F10"/>
    <w:rsid w:val="0050519F"/>
    <w:rsid w:val="00505818"/>
    <w:rsid w:val="005063C8"/>
    <w:rsid w:val="005110C9"/>
    <w:rsid w:val="00511689"/>
    <w:rsid w:val="005131CC"/>
    <w:rsid w:val="00513313"/>
    <w:rsid w:val="0051483F"/>
    <w:rsid w:val="00514EFC"/>
    <w:rsid w:val="00517C33"/>
    <w:rsid w:val="00522DCB"/>
    <w:rsid w:val="005241A0"/>
    <w:rsid w:val="00524DF5"/>
    <w:rsid w:val="00525C7C"/>
    <w:rsid w:val="0052725C"/>
    <w:rsid w:val="00527342"/>
    <w:rsid w:val="0052734F"/>
    <w:rsid w:val="005307CF"/>
    <w:rsid w:val="00530B64"/>
    <w:rsid w:val="005335C2"/>
    <w:rsid w:val="00534839"/>
    <w:rsid w:val="00534C3F"/>
    <w:rsid w:val="00537BD8"/>
    <w:rsid w:val="00537C95"/>
    <w:rsid w:val="00540769"/>
    <w:rsid w:val="00544EFE"/>
    <w:rsid w:val="00544F40"/>
    <w:rsid w:val="0054548F"/>
    <w:rsid w:val="00545494"/>
    <w:rsid w:val="00546B9D"/>
    <w:rsid w:val="0055098B"/>
    <w:rsid w:val="005510F7"/>
    <w:rsid w:val="00551769"/>
    <w:rsid w:val="005518BA"/>
    <w:rsid w:val="00552912"/>
    <w:rsid w:val="00553A98"/>
    <w:rsid w:val="00553ABC"/>
    <w:rsid w:val="00557142"/>
    <w:rsid w:val="0056316F"/>
    <w:rsid w:val="0056339E"/>
    <w:rsid w:val="00563AAF"/>
    <w:rsid w:val="0056448A"/>
    <w:rsid w:val="00565248"/>
    <w:rsid w:val="005658E6"/>
    <w:rsid w:val="00566E86"/>
    <w:rsid w:val="00570AAB"/>
    <w:rsid w:val="00571E42"/>
    <w:rsid w:val="0057253E"/>
    <w:rsid w:val="005743D4"/>
    <w:rsid w:val="00574601"/>
    <w:rsid w:val="00575B26"/>
    <w:rsid w:val="00576748"/>
    <w:rsid w:val="00576B6C"/>
    <w:rsid w:val="00576C32"/>
    <w:rsid w:val="005777F5"/>
    <w:rsid w:val="00580526"/>
    <w:rsid w:val="005812CF"/>
    <w:rsid w:val="005814FF"/>
    <w:rsid w:val="00581B9D"/>
    <w:rsid w:val="00581D28"/>
    <w:rsid w:val="00584247"/>
    <w:rsid w:val="0058544E"/>
    <w:rsid w:val="00590DD8"/>
    <w:rsid w:val="00592E16"/>
    <w:rsid w:val="00593C10"/>
    <w:rsid w:val="00593EEE"/>
    <w:rsid w:val="0059470F"/>
    <w:rsid w:val="0059626A"/>
    <w:rsid w:val="005976AC"/>
    <w:rsid w:val="005A1291"/>
    <w:rsid w:val="005A1344"/>
    <w:rsid w:val="005A34D8"/>
    <w:rsid w:val="005A4503"/>
    <w:rsid w:val="005A4705"/>
    <w:rsid w:val="005A7A70"/>
    <w:rsid w:val="005A7AAE"/>
    <w:rsid w:val="005B1994"/>
    <w:rsid w:val="005B2A1F"/>
    <w:rsid w:val="005B480B"/>
    <w:rsid w:val="005C089B"/>
    <w:rsid w:val="005C183C"/>
    <w:rsid w:val="005C202E"/>
    <w:rsid w:val="005C2661"/>
    <w:rsid w:val="005C2CB7"/>
    <w:rsid w:val="005C432E"/>
    <w:rsid w:val="005C5251"/>
    <w:rsid w:val="005C5A4B"/>
    <w:rsid w:val="005C5CD8"/>
    <w:rsid w:val="005C734B"/>
    <w:rsid w:val="005D0073"/>
    <w:rsid w:val="005D0560"/>
    <w:rsid w:val="005D18C7"/>
    <w:rsid w:val="005D52D1"/>
    <w:rsid w:val="005D5862"/>
    <w:rsid w:val="005D5BF9"/>
    <w:rsid w:val="005D6D47"/>
    <w:rsid w:val="005D6E8B"/>
    <w:rsid w:val="005D760F"/>
    <w:rsid w:val="005D7941"/>
    <w:rsid w:val="005E0E20"/>
    <w:rsid w:val="005E29A9"/>
    <w:rsid w:val="005E3CA0"/>
    <w:rsid w:val="005E4F24"/>
    <w:rsid w:val="005E501E"/>
    <w:rsid w:val="005E5D49"/>
    <w:rsid w:val="005E5DE4"/>
    <w:rsid w:val="005E6127"/>
    <w:rsid w:val="005E61E5"/>
    <w:rsid w:val="005F06BF"/>
    <w:rsid w:val="005F0DD1"/>
    <w:rsid w:val="005F11B4"/>
    <w:rsid w:val="005F1322"/>
    <w:rsid w:val="005F1FBA"/>
    <w:rsid w:val="005F200A"/>
    <w:rsid w:val="005F2414"/>
    <w:rsid w:val="005F2A3A"/>
    <w:rsid w:val="005F5940"/>
    <w:rsid w:val="005F5DA1"/>
    <w:rsid w:val="005F5F8E"/>
    <w:rsid w:val="005F614D"/>
    <w:rsid w:val="005F7041"/>
    <w:rsid w:val="00600A44"/>
    <w:rsid w:val="0060318D"/>
    <w:rsid w:val="00603F1D"/>
    <w:rsid w:val="006043D2"/>
    <w:rsid w:val="00605C9A"/>
    <w:rsid w:val="006064BD"/>
    <w:rsid w:val="00606DF6"/>
    <w:rsid w:val="006071B8"/>
    <w:rsid w:val="00610C08"/>
    <w:rsid w:val="0061136B"/>
    <w:rsid w:val="0061192E"/>
    <w:rsid w:val="00614970"/>
    <w:rsid w:val="00615966"/>
    <w:rsid w:val="0061692B"/>
    <w:rsid w:val="00617A11"/>
    <w:rsid w:val="006201A9"/>
    <w:rsid w:val="00620217"/>
    <w:rsid w:val="00621EA8"/>
    <w:rsid w:val="00622867"/>
    <w:rsid w:val="00622A33"/>
    <w:rsid w:val="0062462F"/>
    <w:rsid w:val="00624B41"/>
    <w:rsid w:val="00624E0D"/>
    <w:rsid w:val="00625281"/>
    <w:rsid w:val="00626580"/>
    <w:rsid w:val="00630511"/>
    <w:rsid w:val="0063090E"/>
    <w:rsid w:val="00631B14"/>
    <w:rsid w:val="00632322"/>
    <w:rsid w:val="00632A5A"/>
    <w:rsid w:val="00633F3F"/>
    <w:rsid w:val="0063474C"/>
    <w:rsid w:val="00636F96"/>
    <w:rsid w:val="00640336"/>
    <w:rsid w:val="0064085E"/>
    <w:rsid w:val="006411C5"/>
    <w:rsid w:val="00642655"/>
    <w:rsid w:val="00642A26"/>
    <w:rsid w:val="00643E07"/>
    <w:rsid w:val="00644A17"/>
    <w:rsid w:val="0064514A"/>
    <w:rsid w:val="00645312"/>
    <w:rsid w:val="006461FB"/>
    <w:rsid w:val="00650365"/>
    <w:rsid w:val="00650437"/>
    <w:rsid w:val="00650538"/>
    <w:rsid w:val="0065082B"/>
    <w:rsid w:val="00653AF6"/>
    <w:rsid w:val="00653D8A"/>
    <w:rsid w:val="00655B1D"/>
    <w:rsid w:val="00655CB9"/>
    <w:rsid w:val="00656F1A"/>
    <w:rsid w:val="006571A5"/>
    <w:rsid w:val="00657666"/>
    <w:rsid w:val="0066091C"/>
    <w:rsid w:val="00660C0F"/>
    <w:rsid w:val="006629A2"/>
    <w:rsid w:val="00664334"/>
    <w:rsid w:val="0066532D"/>
    <w:rsid w:val="00665BCB"/>
    <w:rsid w:val="00667693"/>
    <w:rsid w:val="00670610"/>
    <w:rsid w:val="00671EE4"/>
    <w:rsid w:val="00673E1D"/>
    <w:rsid w:val="00676F86"/>
    <w:rsid w:val="006778E5"/>
    <w:rsid w:val="00680243"/>
    <w:rsid w:val="00680B92"/>
    <w:rsid w:val="00680E57"/>
    <w:rsid w:val="00681C21"/>
    <w:rsid w:val="00681E57"/>
    <w:rsid w:val="00683357"/>
    <w:rsid w:val="00684391"/>
    <w:rsid w:val="00685D46"/>
    <w:rsid w:val="00686AEA"/>
    <w:rsid w:val="00687C81"/>
    <w:rsid w:val="00687ED3"/>
    <w:rsid w:val="00690B82"/>
    <w:rsid w:val="00690BC8"/>
    <w:rsid w:val="006925C7"/>
    <w:rsid w:val="006929C1"/>
    <w:rsid w:val="0069321D"/>
    <w:rsid w:val="006953C6"/>
    <w:rsid w:val="00696149"/>
    <w:rsid w:val="0069625C"/>
    <w:rsid w:val="00697663"/>
    <w:rsid w:val="00697D16"/>
    <w:rsid w:val="006A09A9"/>
    <w:rsid w:val="006A1C92"/>
    <w:rsid w:val="006A2A6A"/>
    <w:rsid w:val="006A3085"/>
    <w:rsid w:val="006A397C"/>
    <w:rsid w:val="006A5332"/>
    <w:rsid w:val="006A6139"/>
    <w:rsid w:val="006A618A"/>
    <w:rsid w:val="006A7481"/>
    <w:rsid w:val="006B0489"/>
    <w:rsid w:val="006B1DB7"/>
    <w:rsid w:val="006B228F"/>
    <w:rsid w:val="006B243E"/>
    <w:rsid w:val="006B2944"/>
    <w:rsid w:val="006B29FC"/>
    <w:rsid w:val="006B4485"/>
    <w:rsid w:val="006C055E"/>
    <w:rsid w:val="006C1DE9"/>
    <w:rsid w:val="006C27FE"/>
    <w:rsid w:val="006C3D7C"/>
    <w:rsid w:val="006C4332"/>
    <w:rsid w:val="006C45F6"/>
    <w:rsid w:val="006C4D30"/>
    <w:rsid w:val="006C59F7"/>
    <w:rsid w:val="006C5B2D"/>
    <w:rsid w:val="006C6145"/>
    <w:rsid w:val="006C62AB"/>
    <w:rsid w:val="006C6F0E"/>
    <w:rsid w:val="006C7B48"/>
    <w:rsid w:val="006D1D14"/>
    <w:rsid w:val="006D25BD"/>
    <w:rsid w:val="006D2BC2"/>
    <w:rsid w:val="006D2BFD"/>
    <w:rsid w:val="006D49C2"/>
    <w:rsid w:val="006D4E5C"/>
    <w:rsid w:val="006D5453"/>
    <w:rsid w:val="006D5BC6"/>
    <w:rsid w:val="006D710F"/>
    <w:rsid w:val="006D7548"/>
    <w:rsid w:val="006E1C70"/>
    <w:rsid w:val="006E27C4"/>
    <w:rsid w:val="006E29DA"/>
    <w:rsid w:val="006E3CDC"/>
    <w:rsid w:val="006E3DEA"/>
    <w:rsid w:val="006E455A"/>
    <w:rsid w:val="006E4BCD"/>
    <w:rsid w:val="006E5AF3"/>
    <w:rsid w:val="006E5FBB"/>
    <w:rsid w:val="006E677C"/>
    <w:rsid w:val="006E6800"/>
    <w:rsid w:val="006E6DAF"/>
    <w:rsid w:val="006F01D4"/>
    <w:rsid w:val="006F0226"/>
    <w:rsid w:val="006F0F2E"/>
    <w:rsid w:val="006F1176"/>
    <w:rsid w:val="006F14FA"/>
    <w:rsid w:val="006F1DC4"/>
    <w:rsid w:val="006F2BC0"/>
    <w:rsid w:val="006F2FCE"/>
    <w:rsid w:val="006F300E"/>
    <w:rsid w:val="006F46E8"/>
    <w:rsid w:val="006F5856"/>
    <w:rsid w:val="006F6ADA"/>
    <w:rsid w:val="006F7382"/>
    <w:rsid w:val="0070009E"/>
    <w:rsid w:val="00701253"/>
    <w:rsid w:val="00706366"/>
    <w:rsid w:val="007065AF"/>
    <w:rsid w:val="00706C2F"/>
    <w:rsid w:val="00706F07"/>
    <w:rsid w:val="00707016"/>
    <w:rsid w:val="00711683"/>
    <w:rsid w:val="007130BD"/>
    <w:rsid w:val="0071571A"/>
    <w:rsid w:val="00717F03"/>
    <w:rsid w:val="00721075"/>
    <w:rsid w:val="007211EC"/>
    <w:rsid w:val="00721354"/>
    <w:rsid w:val="00723B07"/>
    <w:rsid w:val="00723F43"/>
    <w:rsid w:val="00725136"/>
    <w:rsid w:val="00727C7F"/>
    <w:rsid w:val="00727E7D"/>
    <w:rsid w:val="007317B8"/>
    <w:rsid w:val="00733421"/>
    <w:rsid w:val="007340E0"/>
    <w:rsid w:val="0073437E"/>
    <w:rsid w:val="007356F4"/>
    <w:rsid w:val="00735EBA"/>
    <w:rsid w:val="0073694E"/>
    <w:rsid w:val="00736FB4"/>
    <w:rsid w:val="00737AC4"/>
    <w:rsid w:val="00740C1D"/>
    <w:rsid w:val="00742910"/>
    <w:rsid w:val="0074293C"/>
    <w:rsid w:val="0074364A"/>
    <w:rsid w:val="00744724"/>
    <w:rsid w:val="00746D6C"/>
    <w:rsid w:val="00747CE1"/>
    <w:rsid w:val="00747E7E"/>
    <w:rsid w:val="007501A4"/>
    <w:rsid w:val="0075077F"/>
    <w:rsid w:val="00751401"/>
    <w:rsid w:val="007546F7"/>
    <w:rsid w:val="00754884"/>
    <w:rsid w:val="00754C11"/>
    <w:rsid w:val="00754C91"/>
    <w:rsid w:val="007551B7"/>
    <w:rsid w:val="0075577A"/>
    <w:rsid w:val="00755B71"/>
    <w:rsid w:val="007562A8"/>
    <w:rsid w:val="0075786C"/>
    <w:rsid w:val="00760F6E"/>
    <w:rsid w:val="00760FD4"/>
    <w:rsid w:val="007626EE"/>
    <w:rsid w:val="00762821"/>
    <w:rsid w:val="00763F45"/>
    <w:rsid w:val="00764233"/>
    <w:rsid w:val="00764FE7"/>
    <w:rsid w:val="00765373"/>
    <w:rsid w:val="0076616F"/>
    <w:rsid w:val="007662B0"/>
    <w:rsid w:val="00771612"/>
    <w:rsid w:val="00772A44"/>
    <w:rsid w:val="00772B1C"/>
    <w:rsid w:val="007733D6"/>
    <w:rsid w:val="0077518F"/>
    <w:rsid w:val="00775FF1"/>
    <w:rsid w:val="007760E1"/>
    <w:rsid w:val="00780889"/>
    <w:rsid w:val="00781976"/>
    <w:rsid w:val="00781FA0"/>
    <w:rsid w:val="00781FD8"/>
    <w:rsid w:val="00782617"/>
    <w:rsid w:val="00782A35"/>
    <w:rsid w:val="0078366C"/>
    <w:rsid w:val="00784EEE"/>
    <w:rsid w:val="00786791"/>
    <w:rsid w:val="00787736"/>
    <w:rsid w:val="00791092"/>
    <w:rsid w:val="00792F43"/>
    <w:rsid w:val="007946DE"/>
    <w:rsid w:val="00795085"/>
    <w:rsid w:val="00795DEA"/>
    <w:rsid w:val="007969F7"/>
    <w:rsid w:val="00796A40"/>
    <w:rsid w:val="00797AAD"/>
    <w:rsid w:val="007A05DF"/>
    <w:rsid w:val="007A0784"/>
    <w:rsid w:val="007A08A6"/>
    <w:rsid w:val="007A0C47"/>
    <w:rsid w:val="007A2845"/>
    <w:rsid w:val="007A35E0"/>
    <w:rsid w:val="007A3CFD"/>
    <w:rsid w:val="007A53F7"/>
    <w:rsid w:val="007A5445"/>
    <w:rsid w:val="007A611A"/>
    <w:rsid w:val="007A61AF"/>
    <w:rsid w:val="007A69EC"/>
    <w:rsid w:val="007B0031"/>
    <w:rsid w:val="007B13EE"/>
    <w:rsid w:val="007B35F4"/>
    <w:rsid w:val="007B3A91"/>
    <w:rsid w:val="007B503E"/>
    <w:rsid w:val="007B53D1"/>
    <w:rsid w:val="007B53F2"/>
    <w:rsid w:val="007B5979"/>
    <w:rsid w:val="007B5AB8"/>
    <w:rsid w:val="007B5BB1"/>
    <w:rsid w:val="007C0C2F"/>
    <w:rsid w:val="007C0EF3"/>
    <w:rsid w:val="007C1146"/>
    <w:rsid w:val="007C1F44"/>
    <w:rsid w:val="007C4897"/>
    <w:rsid w:val="007C4CF6"/>
    <w:rsid w:val="007D0104"/>
    <w:rsid w:val="007D05D5"/>
    <w:rsid w:val="007D0E80"/>
    <w:rsid w:val="007D1305"/>
    <w:rsid w:val="007D1402"/>
    <w:rsid w:val="007D150D"/>
    <w:rsid w:val="007D218D"/>
    <w:rsid w:val="007D2BAC"/>
    <w:rsid w:val="007D2C7F"/>
    <w:rsid w:val="007D34FA"/>
    <w:rsid w:val="007D512F"/>
    <w:rsid w:val="007D5F04"/>
    <w:rsid w:val="007D73CF"/>
    <w:rsid w:val="007E2652"/>
    <w:rsid w:val="007E53B7"/>
    <w:rsid w:val="007E549E"/>
    <w:rsid w:val="007E58E9"/>
    <w:rsid w:val="007E5B19"/>
    <w:rsid w:val="007E5C18"/>
    <w:rsid w:val="007E60AD"/>
    <w:rsid w:val="007E6A1B"/>
    <w:rsid w:val="007E70F8"/>
    <w:rsid w:val="007F0669"/>
    <w:rsid w:val="007F08B3"/>
    <w:rsid w:val="007F1E64"/>
    <w:rsid w:val="007F26A9"/>
    <w:rsid w:val="007F309E"/>
    <w:rsid w:val="007F6D2D"/>
    <w:rsid w:val="0080025B"/>
    <w:rsid w:val="008007A3"/>
    <w:rsid w:val="0080130E"/>
    <w:rsid w:val="00802DC2"/>
    <w:rsid w:val="00804474"/>
    <w:rsid w:val="008062F9"/>
    <w:rsid w:val="00806EE7"/>
    <w:rsid w:val="008076EA"/>
    <w:rsid w:val="00811E9F"/>
    <w:rsid w:val="00812BBE"/>
    <w:rsid w:val="00813514"/>
    <w:rsid w:val="00813656"/>
    <w:rsid w:val="00815212"/>
    <w:rsid w:val="00816087"/>
    <w:rsid w:val="0081662D"/>
    <w:rsid w:val="00817383"/>
    <w:rsid w:val="00817C56"/>
    <w:rsid w:val="008205E7"/>
    <w:rsid w:val="00821029"/>
    <w:rsid w:val="0082377F"/>
    <w:rsid w:val="00823FB4"/>
    <w:rsid w:val="00824A47"/>
    <w:rsid w:val="00824CEB"/>
    <w:rsid w:val="00825070"/>
    <w:rsid w:val="008255BB"/>
    <w:rsid w:val="00825A7E"/>
    <w:rsid w:val="00825E0A"/>
    <w:rsid w:val="0082684E"/>
    <w:rsid w:val="00826CF8"/>
    <w:rsid w:val="00827D9C"/>
    <w:rsid w:val="00827EFA"/>
    <w:rsid w:val="00827FB0"/>
    <w:rsid w:val="00831F38"/>
    <w:rsid w:val="008324F9"/>
    <w:rsid w:val="00834260"/>
    <w:rsid w:val="008353BC"/>
    <w:rsid w:val="00835ED8"/>
    <w:rsid w:val="00841A10"/>
    <w:rsid w:val="00843954"/>
    <w:rsid w:val="00843EB5"/>
    <w:rsid w:val="0084506A"/>
    <w:rsid w:val="008504B2"/>
    <w:rsid w:val="0085094D"/>
    <w:rsid w:val="008509A9"/>
    <w:rsid w:val="00850AC4"/>
    <w:rsid w:val="00852540"/>
    <w:rsid w:val="0085276F"/>
    <w:rsid w:val="00852875"/>
    <w:rsid w:val="00855028"/>
    <w:rsid w:val="00855358"/>
    <w:rsid w:val="00855454"/>
    <w:rsid w:val="00856494"/>
    <w:rsid w:val="00857A53"/>
    <w:rsid w:val="00860B27"/>
    <w:rsid w:val="0086132B"/>
    <w:rsid w:val="00861345"/>
    <w:rsid w:val="008624A5"/>
    <w:rsid w:val="00862930"/>
    <w:rsid w:val="00864809"/>
    <w:rsid w:val="00864D7E"/>
    <w:rsid w:val="00865D54"/>
    <w:rsid w:val="00865EE4"/>
    <w:rsid w:val="0086625D"/>
    <w:rsid w:val="00866292"/>
    <w:rsid w:val="008663E4"/>
    <w:rsid w:val="00866752"/>
    <w:rsid w:val="00867AAE"/>
    <w:rsid w:val="0087096F"/>
    <w:rsid w:val="00870E30"/>
    <w:rsid w:val="0087188C"/>
    <w:rsid w:val="00872123"/>
    <w:rsid w:val="00872D56"/>
    <w:rsid w:val="00874735"/>
    <w:rsid w:val="0087538A"/>
    <w:rsid w:val="00880439"/>
    <w:rsid w:val="00880DEE"/>
    <w:rsid w:val="00884D84"/>
    <w:rsid w:val="00884EA8"/>
    <w:rsid w:val="00885765"/>
    <w:rsid w:val="008863F8"/>
    <w:rsid w:val="00886531"/>
    <w:rsid w:val="00886E54"/>
    <w:rsid w:val="00886F22"/>
    <w:rsid w:val="00887131"/>
    <w:rsid w:val="008875AF"/>
    <w:rsid w:val="008878F0"/>
    <w:rsid w:val="00890309"/>
    <w:rsid w:val="00891999"/>
    <w:rsid w:val="0089224A"/>
    <w:rsid w:val="008932BC"/>
    <w:rsid w:val="00893C7F"/>
    <w:rsid w:val="0089489E"/>
    <w:rsid w:val="0089709E"/>
    <w:rsid w:val="008970B3"/>
    <w:rsid w:val="008A0FE6"/>
    <w:rsid w:val="008A16D0"/>
    <w:rsid w:val="008A1B30"/>
    <w:rsid w:val="008A1E5B"/>
    <w:rsid w:val="008A239F"/>
    <w:rsid w:val="008A33CF"/>
    <w:rsid w:val="008A3850"/>
    <w:rsid w:val="008A4861"/>
    <w:rsid w:val="008A4DCA"/>
    <w:rsid w:val="008A5B0B"/>
    <w:rsid w:val="008A5E12"/>
    <w:rsid w:val="008A5F8E"/>
    <w:rsid w:val="008A6A88"/>
    <w:rsid w:val="008A6B4F"/>
    <w:rsid w:val="008A756B"/>
    <w:rsid w:val="008A7B51"/>
    <w:rsid w:val="008A7FDF"/>
    <w:rsid w:val="008B2A0F"/>
    <w:rsid w:val="008B3156"/>
    <w:rsid w:val="008B390F"/>
    <w:rsid w:val="008B5895"/>
    <w:rsid w:val="008B5DC0"/>
    <w:rsid w:val="008B6E71"/>
    <w:rsid w:val="008C1F5C"/>
    <w:rsid w:val="008C2868"/>
    <w:rsid w:val="008C327D"/>
    <w:rsid w:val="008C37FD"/>
    <w:rsid w:val="008C3D7F"/>
    <w:rsid w:val="008C4266"/>
    <w:rsid w:val="008C5670"/>
    <w:rsid w:val="008C6180"/>
    <w:rsid w:val="008C6598"/>
    <w:rsid w:val="008D0807"/>
    <w:rsid w:val="008D0EEF"/>
    <w:rsid w:val="008D16D8"/>
    <w:rsid w:val="008D180E"/>
    <w:rsid w:val="008D22E1"/>
    <w:rsid w:val="008D232F"/>
    <w:rsid w:val="008D291D"/>
    <w:rsid w:val="008D3A7E"/>
    <w:rsid w:val="008D3D5C"/>
    <w:rsid w:val="008E00C3"/>
    <w:rsid w:val="008E08D6"/>
    <w:rsid w:val="008E27B0"/>
    <w:rsid w:val="008E283A"/>
    <w:rsid w:val="008E3A87"/>
    <w:rsid w:val="008E4363"/>
    <w:rsid w:val="008E5582"/>
    <w:rsid w:val="008E6E22"/>
    <w:rsid w:val="008F1E9A"/>
    <w:rsid w:val="008F5242"/>
    <w:rsid w:val="008F5FD5"/>
    <w:rsid w:val="008F65C2"/>
    <w:rsid w:val="008F6BE5"/>
    <w:rsid w:val="009002BE"/>
    <w:rsid w:val="00901986"/>
    <w:rsid w:val="00902C25"/>
    <w:rsid w:val="009048F2"/>
    <w:rsid w:val="00904C16"/>
    <w:rsid w:val="009059B4"/>
    <w:rsid w:val="0090608A"/>
    <w:rsid w:val="009061CE"/>
    <w:rsid w:val="009066D7"/>
    <w:rsid w:val="009107DD"/>
    <w:rsid w:val="00911959"/>
    <w:rsid w:val="00913801"/>
    <w:rsid w:val="00915704"/>
    <w:rsid w:val="0091608D"/>
    <w:rsid w:val="009161A3"/>
    <w:rsid w:val="00916E8D"/>
    <w:rsid w:val="0091777A"/>
    <w:rsid w:val="00917A4D"/>
    <w:rsid w:val="00917A99"/>
    <w:rsid w:val="00917C3C"/>
    <w:rsid w:val="0092046E"/>
    <w:rsid w:val="009215AA"/>
    <w:rsid w:val="009223A4"/>
    <w:rsid w:val="0092345E"/>
    <w:rsid w:val="00923C90"/>
    <w:rsid w:val="00924137"/>
    <w:rsid w:val="009265FD"/>
    <w:rsid w:val="00927939"/>
    <w:rsid w:val="00931B15"/>
    <w:rsid w:val="009329D2"/>
    <w:rsid w:val="009332B3"/>
    <w:rsid w:val="00933365"/>
    <w:rsid w:val="00933B88"/>
    <w:rsid w:val="00934261"/>
    <w:rsid w:val="00934AF2"/>
    <w:rsid w:val="00934D7E"/>
    <w:rsid w:val="00934EDD"/>
    <w:rsid w:val="00935027"/>
    <w:rsid w:val="0093582B"/>
    <w:rsid w:val="0093605B"/>
    <w:rsid w:val="00936DB9"/>
    <w:rsid w:val="0093732E"/>
    <w:rsid w:val="00937A0E"/>
    <w:rsid w:val="00940167"/>
    <w:rsid w:val="00940236"/>
    <w:rsid w:val="009403D3"/>
    <w:rsid w:val="0094126F"/>
    <w:rsid w:val="00942C10"/>
    <w:rsid w:val="00943C21"/>
    <w:rsid w:val="00944D47"/>
    <w:rsid w:val="009450B0"/>
    <w:rsid w:val="00945226"/>
    <w:rsid w:val="0094535A"/>
    <w:rsid w:val="00945A80"/>
    <w:rsid w:val="0094636D"/>
    <w:rsid w:val="00947096"/>
    <w:rsid w:val="00947710"/>
    <w:rsid w:val="00947E33"/>
    <w:rsid w:val="009501AD"/>
    <w:rsid w:val="009509BB"/>
    <w:rsid w:val="00950EEF"/>
    <w:rsid w:val="00955718"/>
    <w:rsid w:val="009565B7"/>
    <w:rsid w:val="00956814"/>
    <w:rsid w:val="00956F18"/>
    <w:rsid w:val="0095726F"/>
    <w:rsid w:val="009572F4"/>
    <w:rsid w:val="00960042"/>
    <w:rsid w:val="00961136"/>
    <w:rsid w:val="00962672"/>
    <w:rsid w:val="00962FB2"/>
    <w:rsid w:val="009637C5"/>
    <w:rsid w:val="0096384C"/>
    <w:rsid w:val="009643D1"/>
    <w:rsid w:val="0096442A"/>
    <w:rsid w:val="00965144"/>
    <w:rsid w:val="00965C8E"/>
    <w:rsid w:val="0096626E"/>
    <w:rsid w:val="00966E35"/>
    <w:rsid w:val="00967D7F"/>
    <w:rsid w:val="00970839"/>
    <w:rsid w:val="00970F0E"/>
    <w:rsid w:val="009714C3"/>
    <w:rsid w:val="00971621"/>
    <w:rsid w:val="009728E7"/>
    <w:rsid w:val="00972EE2"/>
    <w:rsid w:val="00973347"/>
    <w:rsid w:val="009736BF"/>
    <w:rsid w:val="00973B69"/>
    <w:rsid w:val="00973DA3"/>
    <w:rsid w:val="0097448B"/>
    <w:rsid w:val="00974851"/>
    <w:rsid w:val="009762DB"/>
    <w:rsid w:val="0097660E"/>
    <w:rsid w:val="00976695"/>
    <w:rsid w:val="00977A6D"/>
    <w:rsid w:val="00977DED"/>
    <w:rsid w:val="0098017C"/>
    <w:rsid w:val="00980679"/>
    <w:rsid w:val="0098254C"/>
    <w:rsid w:val="00983EC9"/>
    <w:rsid w:val="00984006"/>
    <w:rsid w:val="00985020"/>
    <w:rsid w:val="009864E8"/>
    <w:rsid w:val="00986F8D"/>
    <w:rsid w:val="009877A8"/>
    <w:rsid w:val="00987FED"/>
    <w:rsid w:val="00990015"/>
    <w:rsid w:val="00990D30"/>
    <w:rsid w:val="00991542"/>
    <w:rsid w:val="00992F72"/>
    <w:rsid w:val="009976F2"/>
    <w:rsid w:val="009A0076"/>
    <w:rsid w:val="009A0151"/>
    <w:rsid w:val="009A0697"/>
    <w:rsid w:val="009A0730"/>
    <w:rsid w:val="009A096D"/>
    <w:rsid w:val="009A1A27"/>
    <w:rsid w:val="009A2540"/>
    <w:rsid w:val="009A2EBF"/>
    <w:rsid w:val="009A63C3"/>
    <w:rsid w:val="009A66F6"/>
    <w:rsid w:val="009A7DE5"/>
    <w:rsid w:val="009B0072"/>
    <w:rsid w:val="009B0D8C"/>
    <w:rsid w:val="009B0F5B"/>
    <w:rsid w:val="009B10E3"/>
    <w:rsid w:val="009B1F90"/>
    <w:rsid w:val="009B29A4"/>
    <w:rsid w:val="009B37F2"/>
    <w:rsid w:val="009B4797"/>
    <w:rsid w:val="009B4B35"/>
    <w:rsid w:val="009B4B9C"/>
    <w:rsid w:val="009B5563"/>
    <w:rsid w:val="009B55E8"/>
    <w:rsid w:val="009B5724"/>
    <w:rsid w:val="009B5F08"/>
    <w:rsid w:val="009B6C0C"/>
    <w:rsid w:val="009B7EA0"/>
    <w:rsid w:val="009C08AC"/>
    <w:rsid w:val="009C153D"/>
    <w:rsid w:val="009C1A8F"/>
    <w:rsid w:val="009C2234"/>
    <w:rsid w:val="009C3FDD"/>
    <w:rsid w:val="009C629D"/>
    <w:rsid w:val="009C75A7"/>
    <w:rsid w:val="009C7C0A"/>
    <w:rsid w:val="009D05DC"/>
    <w:rsid w:val="009D0FF7"/>
    <w:rsid w:val="009D17AF"/>
    <w:rsid w:val="009D191D"/>
    <w:rsid w:val="009D3216"/>
    <w:rsid w:val="009D3741"/>
    <w:rsid w:val="009D4C61"/>
    <w:rsid w:val="009D4F46"/>
    <w:rsid w:val="009D4FA9"/>
    <w:rsid w:val="009D5CCE"/>
    <w:rsid w:val="009D718B"/>
    <w:rsid w:val="009D74B8"/>
    <w:rsid w:val="009D789F"/>
    <w:rsid w:val="009E029A"/>
    <w:rsid w:val="009E0B06"/>
    <w:rsid w:val="009E0B46"/>
    <w:rsid w:val="009E0C3D"/>
    <w:rsid w:val="009E23E6"/>
    <w:rsid w:val="009E2761"/>
    <w:rsid w:val="009E28D2"/>
    <w:rsid w:val="009E2E67"/>
    <w:rsid w:val="009E39BB"/>
    <w:rsid w:val="009E466E"/>
    <w:rsid w:val="009E4A97"/>
    <w:rsid w:val="009E6729"/>
    <w:rsid w:val="009F1B70"/>
    <w:rsid w:val="009F208A"/>
    <w:rsid w:val="009F2AF1"/>
    <w:rsid w:val="009F361C"/>
    <w:rsid w:val="009F380F"/>
    <w:rsid w:val="009F68C1"/>
    <w:rsid w:val="009F6C57"/>
    <w:rsid w:val="009F73E9"/>
    <w:rsid w:val="009F7A03"/>
    <w:rsid w:val="00A007B8"/>
    <w:rsid w:val="00A01FB6"/>
    <w:rsid w:val="00A03013"/>
    <w:rsid w:val="00A034E7"/>
    <w:rsid w:val="00A04633"/>
    <w:rsid w:val="00A04FA5"/>
    <w:rsid w:val="00A057BF"/>
    <w:rsid w:val="00A0582A"/>
    <w:rsid w:val="00A06873"/>
    <w:rsid w:val="00A070F1"/>
    <w:rsid w:val="00A11A14"/>
    <w:rsid w:val="00A12D70"/>
    <w:rsid w:val="00A13133"/>
    <w:rsid w:val="00A1393A"/>
    <w:rsid w:val="00A15262"/>
    <w:rsid w:val="00A16817"/>
    <w:rsid w:val="00A16B36"/>
    <w:rsid w:val="00A16CA5"/>
    <w:rsid w:val="00A22007"/>
    <w:rsid w:val="00A22A71"/>
    <w:rsid w:val="00A23D5F"/>
    <w:rsid w:val="00A23D83"/>
    <w:rsid w:val="00A23F3B"/>
    <w:rsid w:val="00A2411D"/>
    <w:rsid w:val="00A253C4"/>
    <w:rsid w:val="00A27A6E"/>
    <w:rsid w:val="00A27AEB"/>
    <w:rsid w:val="00A27C7F"/>
    <w:rsid w:val="00A30D1D"/>
    <w:rsid w:val="00A315D8"/>
    <w:rsid w:val="00A32252"/>
    <w:rsid w:val="00A32E26"/>
    <w:rsid w:val="00A33158"/>
    <w:rsid w:val="00A33781"/>
    <w:rsid w:val="00A340A6"/>
    <w:rsid w:val="00A34C85"/>
    <w:rsid w:val="00A4068E"/>
    <w:rsid w:val="00A42758"/>
    <w:rsid w:val="00A42C72"/>
    <w:rsid w:val="00A4469D"/>
    <w:rsid w:val="00A4564D"/>
    <w:rsid w:val="00A45C15"/>
    <w:rsid w:val="00A50DEA"/>
    <w:rsid w:val="00A50F5B"/>
    <w:rsid w:val="00A53200"/>
    <w:rsid w:val="00A5334D"/>
    <w:rsid w:val="00A53FC5"/>
    <w:rsid w:val="00A60720"/>
    <w:rsid w:val="00A61F95"/>
    <w:rsid w:val="00A6227A"/>
    <w:rsid w:val="00A6478D"/>
    <w:rsid w:val="00A65BF1"/>
    <w:rsid w:val="00A65F5C"/>
    <w:rsid w:val="00A670B6"/>
    <w:rsid w:val="00A70B61"/>
    <w:rsid w:val="00A71556"/>
    <w:rsid w:val="00A717DA"/>
    <w:rsid w:val="00A7208E"/>
    <w:rsid w:val="00A72123"/>
    <w:rsid w:val="00A73449"/>
    <w:rsid w:val="00A745AF"/>
    <w:rsid w:val="00A75E75"/>
    <w:rsid w:val="00A8067A"/>
    <w:rsid w:val="00A810C1"/>
    <w:rsid w:val="00A81C64"/>
    <w:rsid w:val="00A8254B"/>
    <w:rsid w:val="00A83B0D"/>
    <w:rsid w:val="00A85BCB"/>
    <w:rsid w:val="00A86924"/>
    <w:rsid w:val="00A905E4"/>
    <w:rsid w:val="00A911CA"/>
    <w:rsid w:val="00A91F4C"/>
    <w:rsid w:val="00A91F7E"/>
    <w:rsid w:val="00A92A3B"/>
    <w:rsid w:val="00A93FD9"/>
    <w:rsid w:val="00A95177"/>
    <w:rsid w:val="00A9559E"/>
    <w:rsid w:val="00A95AB9"/>
    <w:rsid w:val="00A974C0"/>
    <w:rsid w:val="00AA04F9"/>
    <w:rsid w:val="00AA1D90"/>
    <w:rsid w:val="00AA315A"/>
    <w:rsid w:val="00AA320C"/>
    <w:rsid w:val="00AA5980"/>
    <w:rsid w:val="00AA7327"/>
    <w:rsid w:val="00AA750D"/>
    <w:rsid w:val="00AB0028"/>
    <w:rsid w:val="00AB0600"/>
    <w:rsid w:val="00AB0686"/>
    <w:rsid w:val="00AB0A1E"/>
    <w:rsid w:val="00AB2E9A"/>
    <w:rsid w:val="00AB40C6"/>
    <w:rsid w:val="00AB5CDE"/>
    <w:rsid w:val="00AB60F0"/>
    <w:rsid w:val="00AB71D9"/>
    <w:rsid w:val="00AC0A71"/>
    <w:rsid w:val="00AC0F70"/>
    <w:rsid w:val="00AC1D10"/>
    <w:rsid w:val="00AC2D20"/>
    <w:rsid w:val="00AC2F4D"/>
    <w:rsid w:val="00AC3C9F"/>
    <w:rsid w:val="00AC46DA"/>
    <w:rsid w:val="00AC52F6"/>
    <w:rsid w:val="00AC6427"/>
    <w:rsid w:val="00AC6BE8"/>
    <w:rsid w:val="00AC7F0E"/>
    <w:rsid w:val="00AD10E9"/>
    <w:rsid w:val="00AD1B1D"/>
    <w:rsid w:val="00AD2AB4"/>
    <w:rsid w:val="00AD5D4F"/>
    <w:rsid w:val="00AD6960"/>
    <w:rsid w:val="00AD7016"/>
    <w:rsid w:val="00AE07D6"/>
    <w:rsid w:val="00AE16E6"/>
    <w:rsid w:val="00AE1804"/>
    <w:rsid w:val="00AE2092"/>
    <w:rsid w:val="00AE35DA"/>
    <w:rsid w:val="00AE3AC3"/>
    <w:rsid w:val="00AE3ED3"/>
    <w:rsid w:val="00AE5D2B"/>
    <w:rsid w:val="00AE625E"/>
    <w:rsid w:val="00AE697D"/>
    <w:rsid w:val="00AE6D46"/>
    <w:rsid w:val="00AE73D6"/>
    <w:rsid w:val="00AE7BD7"/>
    <w:rsid w:val="00AF00FF"/>
    <w:rsid w:val="00AF2844"/>
    <w:rsid w:val="00AF5692"/>
    <w:rsid w:val="00AF5CE8"/>
    <w:rsid w:val="00B0000D"/>
    <w:rsid w:val="00B01523"/>
    <w:rsid w:val="00B019B0"/>
    <w:rsid w:val="00B03415"/>
    <w:rsid w:val="00B049E1"/>
    <w:rsid w:val="00B0696C"/>
    <w:rsid w:val="00B10201"/>
    <w:rsid w:val="00B116CC"/>
    <w:rsid w:val="00B118C3"/>
    <w:rsid w:val="00B141DD"/>
    <w:rsid w:val="00B1581C"/>
    <w:rsid w:val="00B15890"/>
    <w:rsid w:val="00B15DC6"/>
    <w:rsid w:val="00B16152"/>
    <w:rsid w:val="00B201CE"/>
    <w:rsid w:val="00B20520"/>
    <w:rsid w:val="00B20BF3"/>
    <w:rsid w:val="00B214E8"/>
    <w:rsid w:val="00B21B0C"/>
    <w:rsid w:val="00B21DFD"/>
    <w:rsid w:val="00B21FAF"/>
    <w:rsid w:val="00B225E9"/>
    <w:rsid w:val="00B229F8"/>
    <w:rsid w:val="00B23F32"/>
    <w:rsid w:val="00B242A7"/>
    <w:rsid w:val="00B25593"/>
    <w:rsid w:val="00B25D6B"/>
    <w:rsid w:val="00B261DF"/>
    <w:rsid w:val="00B27489"/>
    <w:rsid w:val="00B30100"/>
    <w:rsid w:val="00B30F6D"/>
    <w:rsid w:val="00B3174A"/>
    <w:rsid w:val="00B32161"/>
    <w:rsid w:val="00B3239F"/>
    <w:rsid w:val="00B32FC8"/>
    <w:rsid w:val="00B33B4E"/>
    <w:rsid w:val="00B33D8D"/>
    <w:rsid w:val="00B34045"/>
    <w:rsid w:val="00B34677"/>
    <w:rsid w:val="00B3612A"/>
    <w:rsid w:val="00B36723"/>
    <w:rsid w:val="00B377AA"/>
    <w:rsid w:val="00B41236"/>
    <w:rsid w:val="00B44043"/>
    <w:rsid w:val="00B45768"/>
    <w:rsid w:val="00B45C8E"/>
    <w:rsid w:val="00B46C71"/>
    <w:rsid w:val="00B4776B"/>
    <w:rsid w:val="00B5097E"/>
    <w:rsid w:val="00B50EA9"/>
    <w:rsid w:val="00B5189A"/>
    <w:rsid w:val="00B52137"/>
    <w:rsid w:val="00B52326"/>
    <w:rsid w:val="00B528A1"/>
    <w:rsid w:val="00B532D6"/>
    <w:rsid w:val="00B54F8E"/>
    <w:rsid w:val="00B575BB"/>
    <w:rsid w:val="00B57827"/>
    <w:rsid w:val="00B57B2A"/>
    <w:rsid w:val="00B60410"/>
    <w:rsid w:val="00B61C73"/>
    <w:rsid w:val="00B6234F"/>
    <w:rsid w:val="00B6249E"/>
    <w:rsid w:val="00B636C6"/>
    <w:rsid w:val="00B6384A"/>
    <w:rsid w:val="00B63F94"/>
    <w:rsid w:val="00B65598"/>
    <w:rsid w:val="00B65692"/>
    <w:rsid w:val="00B6579C"/>
    <w:rsid w:val="00B65EDE"/>
    <w:rsid w:val="00B667E2"/>
    <w:rsid w:val="00B668CC"/>
    <w:rsid w:val="00B673B3"/>
    <w:rsid w:val="00B67A7C"/>
    <w:rsid w:val="00B71954"/>
    <w:rsid w:val="00B73EBF"/>
    <w:rsid w:val="00B74153"/>
    <w:rsid w:val="00B74D9F"/>
    <w:rsid w:val="00B75F93"/>
    <w:rsid w:val="00B76790"/>
    <w:rsid w:val="00B76B9B"/>
    <w:rsid w:val="00B77291"/>
    <w:rsid w:val="00B772C4"/>
    <w:rsid w:val="00B804EE"/>
    <w:rsid w:val="00B80758"/>
    <w:rsid w:val="00B81D39"/>
    <w:rsid w:val="00B83751"/>
    <w:rsid w:val="00B83E3A"/>
    <w:rsid w:val="00B842B9"/>
    <w:rsid w:val="00B8610C"/>
    <w:rsid w:val="00B86694"/>
    <w:rsid w:val="00B87EB4"/>
    <w:rsid w:val="00B9035D"/>
    <w:rsid w:val="00B9069F"/>
    <w:rsid w:val="00B906FE"/>
    <w:rsid w:val="00B91CDA"/>
    <w:rsid w:val="00B91D72"/>
    <w:rsid w:val="00B92B63"/>
    <w:rsid w:val="00B9442C"/>
    <w:rsid w:val="00B95F80"/>
    <w:rsid w:val="00B96784"/>
    <w:rsid w:val="00B96A2E"/>
    <w:rsid w:val="00B96D3D"/>
    <w:rsid w:val="00B97BBE"/>
    <w:rsid w:val="00BA0047"/>
    <w:rsid w:val="00BA03B8"/>
    <w:rsid w:val="00BA04C3"/>
    <w:rsid w:val="00BA1163"/>
    <w:rsid w:val="00BA1616"/>
    <w:rsid w:val="00BA1E88"/>
    <w:rsid w:val="00BA24E1"/>
    <w:rsid w:val="00BA3E6F"/>
    <w:rsid w:val="00BA4997"/>
    <w:rsid w:val="00BA51D6"/>
    <w:rsid w:val="00BA5A8C"/>
    <w:rsid w:val="00BA5CF2"/>
    <w:rsid w:val="00BB06AB"/>
    <w:rsid w:val="00BB0A38"/>
    <w:rsid w:val="00BB180A"/>
    <w:rsid w:val="00BB22E6"/>
    <w:rsid w:val="00BB278F"/>
    <w:rsid w:val="00BB3DE8"/>
    <w:rsid w:val="00BB4751"/>
    <w:rsid w:val="00BB5050"/>
    <w:rsid w:val="00BB5C14"/>
    <w:rsid w:val="00BB5F50"/>
    <w:rsid w:val="00BB6091"/>
    <w:rsid w:val="00BB769C"/>
    <w:rsid w:val="00BB76E3"/>
    <w:rsid w:val="00BB778E"/>
    <w:rsid w:val="00BB7805"/>
    <w:rsid w:val="00BB7992"/>
    <w:rsid w:val="00BC060D"/>
    <w:rsid w:val="00BC197A"/>
    <w:rsid w:val="00BC1EBB"/>
    <w:rsid w:val="00BC2827"/>
    <w:rsid w:val="00BC4E6F"/>
    <w:rsid w:val="00BC500C"/>
    <w:rsid w:val="00BC5D3F"/>
    <w:rsid w:val="00BC6D32"/>
    <w:rsid w:val="00BC7908"/>
    <w:rsid w:val="00BD37A5"/>
    <w:rsid w:val="00BD3939"/>
    <w:rsid w:val="00BD3AF8"/>
    <w:rsid w:val="00BD494D"/>
    <w:rsid w:val="00BD4E8F"/>
    <w:rsid w:val="00BD52C7"/>
    <w:rsid w:val="00BD559D"/>
    <w:rsid w:val="00BD6DD1"/>
    <w:rsid w:val="00BD70B8"/>
    <w:rsid w:val="00BE0417"/>
    <w:rsid w:val="00BE0C18"/>
    <w:rsid w:val="00BE1E0C"/>
    <w:rsid w:val="00BE36C6"/>
    <w:rsid w:val="00BE3C23"/>
    <w:rsid w:val="00BE3C44"/>
    <w:rsid w:val="00BE428B"/>
    <w:rsid w:val="00BE5B64"/>
    <w:rsid w:val="00BE61D9"/>
    <w:rsid w:val="00BE7848"/>
    <w:rsid w:val="00BF01B9"/>
    <w:rsid w:val="00BF01F8"/>
    <w:rsid w:val="00BF0CE7"/>
    <w:rsid w:val="00BF1A5D"/>
    <w:rsid w:val="00BF1D7D"/>
    <w:rsid w:val="00BF2577"/>
    <w:rsid w:val="00BF2BDD"/>
    <w:rsid w:val="00BF3423"/>
    <w:rsid w:val="00BF38A3"/>
    <w:rsid w:val="00BF3E8B"/>
    <w:rsid w:val="00BF47B2"/>
    <w:rsid w:val="00BF4844"/>
    <w:rsid w:val="00BF6D56"/>
    <w:rsid w:val="00BF6E01"/>
    <w:rsid w:val="00BF7A39"/>
    <w:rsid w:val="00C0185C"/>
    <w:rsid w:val="00C03D1A"/>
    <w:rsid w:val="00C109D7"/>
    <w:rsid w:val="00C10BAA"/>
    <w:rsid w:val="00C10DEB"/>
    <w:rsid w:val="00C110BB"/>
    <w:rsid w:val="00C14BDB"/>
    <w:rsid w:val="00C17650"/>
    <w:rsid w:val="00C179C2"/>
    <w:rsid w:val="00C20222"/>
    <w:rsid w:val="00C205C7"/>
    <w:rsid w:val="00C20AE9"/>
    <w:rsid w:val="00C22554"/>
    <w:rsid w:val="00C2283A"/>
    <w:rsid w:val="00C22AF1"/>
    <w:rsid w:val="00C22C9E"/>
    <w:rsid w:val="00C24528"/>
    <w:rsid w:val="00C246D2"/>
    <w:rsid w:val="00C24BE8"/>
    <w:rsid w:val="00C25301"/>
    <w:rsid w:val="00C259E4"/>
    <w:rsid w:val="00C25A38"/>
    <w:rsid w:val="00C2638D"/>
    <w:rsid w:val="00C2643B"/>
    <w:rsid w:val="00C30336"/>
    <w:rsid w:val="00C3051A"/>
    <w:rsid w:val="00C315C7"/>
    <w:rsid w:val="00C3168E"/>
    <w:rsid w:val="00C332AB"/>
    <w:rsid w:val="00C3385D"/>
    <w:rsid w:val="00C339C8"/>
    <w:rsid w:val="00C344AB"/>
    <w:rsid w:val="00C359C7"/>
    <w:rsid w:val="00C36121"/>
    <w:rsid w:val="00C4120A"/>
    <w:rsid w:val="00C41638"/>
    <w:rsid w:val="00C41EA8"/>
    <w:rsid w:val="00C42195"/>
    <w:rsid w:val="00C42BFB"/>
    <w:rsid w:val="00C443D0"/>
    <w:rsid w:val="00C44D14"/>
    <w:rsid w:val="00C45BE3"/>
    <w:rsid w:val="00C50D7F"/>
    <w:rsid w:val="00C51F1C"/>
    <w:rsid w:val="00C51F39"/>
    <w:rsid w:val="00C5213B"/>
    <w:rsid w:val="00C554A8"/>
    <w:rsid w:val="00C56B8C"/>
    <w:rsid w:val="00C5723D"/>
    <w:rsid w:val="00C6017B"/>
    <w:rsid w:val="00C623C2"/>
    <w:rsid w:val="00C62993"/>
    <w:rsid w:val="00C6389C"/>
    <w:rsid w:val="00C63FA5"/>
    <w:rsid w:val="00C64885"/>
    <w:rsid w:val="00C64D58"/>
    <w:rsid w:val="00C65558"/>
    <w:rsid w:val="00C660A3"/>
    <w:rsid w:val="00C66F17"/>
    <w:rsid w:val="00C67EBA"/>
    <w:rsid w:val="00C73B8B"/>
    <w:rsid w:val="00C7482D"/>
    <w:rsid w:val="00C756C1"/>
    <w:rsid w:val="00C777F1"/>
    <w:rsid w:val="00C80EE9"/>
    <w:rsid w:val="00C812F1"/>
    <w:rsid w:val="00C813C5"/>
    <w:rsid w:val="00C842D1"/>
    <w:rsid w:val="00C85B2B"/>
    <w:rsid w:val="00C85B63"/>
    <w:rsid w:val="00C86125"/>
    <w:rsid w:val="00C86346"/>
    <w:rsid w:val="00C867ED"/>
    <w:rsid w:val="00C869B4"/>
    <w:rsid w:val="00C877AF"/>
    <w:rsid w:val="00C87D48"/>
    <w:rsid w:val="00C90892"/>
    <w:rsid w:val="00C91742"/>
    <w:rsid w:val="00C96676"/>
    <w:rsid w:val="00CA0936"/>
    <w:rsid w:val="00CA4382"/>
    <w:rsid w:val="00CA440D"/>
    <w:rsid w:val="00CA4A25"/>
    <w:rsid w:val="00CA53D5"/>
    <w:rsid w:val="00CA56CB"/>
    <w:rsid w:val="00CA5BB4"/>
    <w:rsid w:val="00CA5D93"/>
    <w:rsid w:val="00CA6144"/>
    <w:rsid w:val="00CA756C"/>
    <w:rsid w:val="00CA7782"/>
    <w:rsid w:val="00CA7A84"/>
    <w:rsid w:val="00CA7B26"/>
    <w:rsid w:val="00CB0DC4"/>
    <w:rsid w:val="00CB0E94"/>
    <w:rsid w:val="00CB1313"/>
    <w:rsid w:val="00CB1832"/>
    <w:rsid w:val="00CB3496"/>
    <w:rsid w:val="00CB359C"/>
    <w:rsid w:val="00CB436B"/>
    <w:rsid w:val="00CB4615"/>
    <w:rsid w:val="00CB7A27"/>
    <w:rsid w:val="00CB7A2B"/>
    <w:rsid w:val="00CB7F2E"/>
    <w:rsid w:val="00CC2F8C"/>
    <w:rsid w:val="00CC4B80"/>
    <w:rsid w:val="00CC5306"/>
    <w:rsid w:val="00CC6018"/>
    <w:rsid w:val="00CC6B8C"/>
    <w:rsid w:val="00CC733C"/>
    <w:rsid w:val="00CC73BC"/>
    <w:rsid w:val="00CC7CF7"/>
    <w:rsid w:val="00CD017C"/>
    <w:rsid w:val="00CD1933"/>
    <w:rsid w:val="00CD1ED8"/>
    <w:rsid w:val="00CD25AE"/>
    <w:rsid w:val="00CD345C"/>
    <w:rsid w:val="00CD4180"/>
    <w:rsid w:val="00CD4FC8"/>
    <w:rsid w:val="00CD63CA"/>
    <w:rsid w:val="00CD706D"/>
    <w:rsid w:val="00CD75C2"/>
    <w:rsid w:val="00CE0572"/>
    <w:rsid w:val="00CE0A4B"/>
    <w:rsid w:val="00CE0E43"/>
    <w:rsid w:val="00CE4746"/>
    <w:rsid w:val="00CE4AAC"/>
    <w:rsid w:val="00CE559E"/>
    <w:rsid w:val="00CE632B"/>
    <w:rsid w:val="00CF2114"/>
    <w:rsid w:val="00CF426E"/>
    <w:rsid w:val="00CF444D"/>
    <w:rsid w:val="00CF5B3F"/>
    <w:rsid w:val="00CF5BAF"/>
    <w:rsid w:val="00CF5C69"/>
    <w:rsid w:val="00CF605F"/>
    <w:rsid w:val="00CF702D"/>
    <w:rsid w:val="00CF7A97"/>
    <w:rsid w:val="00D00333"/>
    <w:rsid w:val="00D01E7D"/>
    <w:rsid w:val="00D0214A"/>
    <w:rsid w:val="00D026FC"/>
    <w:rsid w:val="00D02C1A"/>
    <w:rsid w:val="00D032D6"/>
    <w:rsid w:val="00D0334E"/>
    <w:rsid w:val="00D076C0"/>
    <w:rsid w:val="00D076F1"/>
    <w:rsid w:val="00D10619"/>
    <w:rsid w:val="00D11939"/>
    <w:rsid w:val="00D12EDB"/>
    <w:rsid w:val="00D164D7"/>
    <w:rsid w:val="00D1745C"/>
    <w:rsid w:val="00D202D5"/>
    <w:rsid w:val="00D2055B"/>
    <w:rsid w:val="00D20F22"/>
    <w:rsid w:val="00D215E9"/>
    <w:rsid w:val="00D233B9"/>
    <w:rsid w:val="00D25F4B"/>
    <w:rsid w:val="00D26289"/>
    <w:rsid w:val="00D27878"/>
    <w:rsid w:val="00D30CEE"/>
    <w:rsid w:val="00D30FFB"/>
    <w:rsid w:val="00D311DC"/>
    <w:rsid w:val="00D312D9"/>
    <w:rsid w:val="00D31E75"/>
    <w:rsid w:val="00D3244E"/>
    <w:rsid w:val="00D32A32"/>
    <w:rsid w:val="00D332C0"/>
    <w:rsid w:val="00D33B61"/>
    <w:rsid w:val="00D34645"/>
    <w:rsid w:val="00D3731A"/>
    <w:rsid w:val="00D37F38"/>
    <w:rsid w:val="00D40EC2"/>
    <w:rsid w:val="00D41277"/>
    <w:rsid w:val="00D41421"/>
    <w:rsid w:val="00D419B7"/>
    <w:rsid w:val="00D41B57"/>
    <w:rsid w:val="00D42840"/>
    <w:rsid w:val="00D436D1"/>
    <w:rsid w:val="00D44CE2"/>
    <w:rsid w:val="00D44FEC"/>
    <w:rsid w:val="00D46F2D"/>
    <w:rsid w:val="00D50806"/>
    <w:rsid w:val="00D50838"/>
    <w:rsid w:val="00D531C4"/>
    <w:rsid w:val="00D53677"/>
    <w:rsid w:val="00D5391A"/>
    <w:rsid w:val="00D549FE"/>
    <w:rsid w:val="00D54E7D"/>
    <w:rsid w:val="00D55171"/>
    <w:rsid w:val="00D55553"/>
    <w:rsid w:val="00D5674C"/>
    <w:rsid w:val="00D56AD2"/>
    <w:rsid w:val="00D57EB3"/>
    <w:rsid w:val="00D61060"/>
    <w:rsid w:val="00D62B3B"/>
    <w:rsid w:val="00D62E43"/>
    <w:rsid w:val="00D63341"/>
    <w:rsid w:val="00D63700"/>
    <w:rsid w:val="00D64134"/>
    <w:rsid w:val="00D64748"/>
    <w:rsid w:val="00D66281"/>
    <w:rsid w:val="00D66A44"/>
    <w:rsid w:val="00D67C7D"/>
    <w:rsid w:val="00D71B2D"/>
    <w:rsid w:val="00D726AF"/>
    <w:rsid w:val="00D72DF0"/>
    <w:rsid w:val="00D72E06"/>
    <w:rsid w:val="00D737FE"/>
    <w:rsid w:val="00D73CF0"/>
    <w:rsid w:val="00D73F79"/>
    <w:rsid w:val="00D7407C"/>
    <w:rsid w:val="00D75589"/>
    <w:rsid w:val="00D7633D"/>
    <w:rsid w:val="00D77138"/>
    <w:rsid w:val="00D771D9"/>
    <w:rsid w:val="00D81F75"/>
    <w:rsid w:val="00D833C8"/>
    <w:rsid w:val="00D84EC4"/>
    <w:rsid w:val="00D84F38"/>
    <w:rsid w:val="00D85500"/>
    <w:rsid w:val="00D85B2F"/>
    <w:rsid w:val="00D861DE"/>
    <w:rsid w:val="00D90933"/>
    <w:rsid w:val="00D90A1B"/>
    <w:rsid w:val="00D94380"/>
    <w:rsid w:val="00D95030"/>
    <w:rsid w:val="00D96171"/>
    <w:rsid w:val="00D96725"/>
    <w:rsid w:val="00D97400"/>
    <w:rsid w:val="00DA00E0"/>
    <w:rsid w:val="00DA0120"/>
    <w:rsid w:val="00DA0377"/>
    <w:rsid w:val="00DA0A52"/>
    <w:rsid w:val="00DA1053"/>
    <w:rsid w:val="00DA1949"/>
    <w:rsid w:val="00DA1D85"/>
    <w:rsid w:val="00DA20AA"/>
    <w:rsid w:val="00DA2B9C"/>
    <w:rsid w:val="00DA2BCD"/>
    <w:rsid w:val="00DA3F20"/>
    <w:rsid w:val="00DA4A68"/>
    <w:rsid w:val="00DA4C31"/>
    <w:rsid w:val="00DA5CC1"/>
    <w:rsid w:val="00DA7635"/>
    <w:rsid w:val="00DA7AED"/>
    <w:rsid w:val="00DA7B4E"/>
    <w:rsid w:val="00DA7C40"/>
    <w:rsid w:val="00DB2D0D"/>
    <w:rsid w:val="00DB3361"/>
    <w:rsid w:val="00DB374E"/>
    <w:rsid w:val="00DB40C5"/>
    <w:rsid w:val="00DB4A1F"/>
    <w:rsid w:val="00DB4FCD"/>
    <w:rsid w:val="00DB59DD"/>
    <w:rsid w:val="00DB701E"/>
    <w:rsid w:val="00DB74D4"/>
    <w:rsid w:val="00DC18F6"/>
    <w:rsid w:val="00DC1EBD"/>
    <w:rsid w:val="00DC235C"/>
    <w:rsid w:val="00DC44F1"/>
    <w:rsid w:val="00DC5E1E"/>
    <w:rsid w:val="00DC7740"/>
    <w:rsid w:val="00DD23F3"/>
    <w:rsid w:val="00DD3694"/>
    <w:rsid w:val="00DD3787"/>
    <w:rsid w:val="00DD396E"/>
    <w:rsid w:val="00DD5E7F"/>
    <w:rsid w:val="00DD60AF"/>
    <w:rsid w:val="00DD6E08"/>
    <w:rsid w:val="00DD7027"/>
    <w:rsid w:val="00DD732F"/>
    <w:rsid w:val="00DE09B2"/>
    <w:rsid w:val="00DE1870"/>
    <w:rsid w:val="00DE2241"/>
    <w:rsid w:val="00DE2D4F"/>
    <w:rsid w:val="00DE44E9"/>
    <w:rsid w:val="00DE4E87"/>
    <w:rsid w:val="00DE4EE1"/>
    <w:rsid w:val="00DE5274"/>
    <w:rsid w:val="00DE5F3E"/>
    <w:rsid w:val="00DE71BB"/>
    <w:rsid w:val="00DE7734"/>
    <w:rsid w:val="00DF16C0"/>
    <w:rsid w:val="00DF1EAC"/>
    <w:rsid w:val="00DF1F38"/>
    <w:rsid w:val="00DF23C0"/>
    <w:rsid w:val="00DF34EF"/>
    <w:rsid w:val="00DF3C68"/>
    <w:rsid w:val="00DF3D6D"/>
    <w:rsid w:val="00DF42A1"/>
    <w:rsid w:val="00DF4575"/>
    <w:rsid w:val="00DF5C7D"/>
    <w:rsid w:val="00DF684B"/>
    <w:rsid w:val="00E003BD"/>
    <w:rsid w:val="00E015A8"/>
    <w:rsid w:val="00E01B38"/>
    <w:rsid w:val="00E02486"/>
    <w:rsid w:val="00E03B9E"/>
    <w:rsid w:val="00E040E6"/>
    <w:rsid w:val="00E05C38"/>
    <w:rsid w:val="00E07028"/>
    <w:rsid w:val="00E07780"/>
    <w:rsid w:val="00E11FA9"/>
    <w:rsid w:val="00E13169"/>
    <w:rsid w:val="00E15A6F"/>
    <w:rsid w:val="00E16A7D"/>
    <w:rsid w:val="00E173A3"/>
    <w:rsid w:val="00E17BC7"/>
    <w:rsid w:val="00E17DC3"/>
    <w:rsid w:val="00E17F46"/>
    <w:rsid w:val="00E203DA"/>
    <w:rsid w:val="00E21DB9"/>
    <w:rsid w:val="00E22BFE"/>
    <w:rsid w:val="00E23702"/>
    <w:rsid w:val="00E23838"/>
    <w:rsid w:val="00E23F74"/>
    <w:rsid w:val="00E240F2"/>
    <w:rsid w:val="00E241CE"/>
    <w:rsid w:val="00E2433E"/>
    <w:rsid w:val="00E25379"/>
    <w:rsid w:val="00E25BBB"/>
    <w:rsid w:val="00E26828"/>
    <w:rsid w:val="00E27B92"/>
    <w:rsid w:val="00E302DE"/>
    <w:rsid w:val="00E303B1"/>
    <w:rsid w:val="00E30778"/>
    <w:rsid w:val="00E307C1"/>
    <w:rsid w:val="00E30A29"/>
    <w:rsid w:val="00E30F18"/>
    <w:rsid w:val="00E30F6C"/>
    <w:rsid w:val="00E31003"/>
    <w:rsid w:val="00E33A96"/>
    <w:rsid w:val="00E344A2"/>
    <w:rsid w:val="00E34961"/>
    <w:rsid w:val="00E358BE"/>
    <w:rsid w:val="00E35FE3"/>
    <w:rsid w:val="00E376A5"/>
    <w:rsid w:val="00E37F1D"/>
    <w:rsid w:val="00E37F29"/>
    <w:rsid w:val="00E408E5"/>
    <w:rsid w:val="00E41EFB"/>
    <w:rsid w:val="00E421BF"/>
    <w:rsid w:val="00E427BC"/>
    <w:rsid w:val="00E43D3E"/>
    <w:rsid w:val="00E4529E"/>
    <w:rsid w:val="00E45610"/>
    <w:rsid w:val="00E45852"/>
    <w:rsid w:val="00E463BB"/>
    <w:rsid w:val="00E478EE"/>
    <w:rsid w:val="00E47B3E"/>
    <w:rsid w:val="00E50B9E"/>
    <w:rsid w:val="00E50EDF"/>
    <w:rsid w:val="00E525B4"/>
    <w:rsid w:val="00E52CDA"/>
    <w:rsid w:val="00E53166"/>
    <w:rsid w:val="00E53438"/>
    <w:rsid w:val="00E53DE9"/>
    <w:rsid w:val="00E54761"/>
    <w:rsid w:val="00E54D89"/>
    <w:rsid w:val="00E558CF"/>
    <w:rsid w:val="00E568FF"/>
    <w:rsid w:val="00E5697B"/>
    <w:rsid w:val="00E579ED"/>
    <w:rsid w:val="00E609E9"/>
    <w:rsid w:val="00E618C7"/>
    <w:rsid w:val="00E62529"/>
    <w:rsid w:val="00E64C5B"/>
    <w:rsid w:val="00E6534A"/>
    <w:rsid w:val="00E67D75"/>
    <w:rsid w:val="00E67FF7"/>
    <w:rsid w:val="00E71B63"/>
    <w:rsid w:val="00E73039"/>
    <w:rsid w:val="00E7355E"/>
    <w:rsid w:val="00E73866"/>
    <w:rsid w:val="00E74277"/>
    <w:rsid w:val="00E74D77"/>
    <w:rsid w:val="00E7525C"/>
    <w:rsid w:val="00E774B1"/>
    <w:rsid w:val="00E80078"/>
    <w:rsid w:val="00E801EB"/>
    <w:rsid w:val="00E8097C"/>
    <w:rsid w:val="00E81B22"/>
    <w:rsid w:val="00E82C28"/>
    <w:rsid w:val="00E838E3"/>
    <w:rsid w:val="00E852FF"/>
    <w:rsid w:val="00E86421"/>
    <w:rsid w:val="00E86FCF"/>
    <w:rsid w:val="00E87043"/>
    <w:rsid w:val="00E87C91"/>
    <w:rsid w:val="00E905DE"/>
    <w:rsid w:val="00E90996"/>
    <w:rsid w:val="00E90AE0"/>
    <w:rsid w:val="00E90B50"/>
    <w:rsid w:val="00E91941"/>
    <w:rsid w:val="00E919D0"/>
    <w:rsid w:val="00E923EC"/>
    <w:rsid w:val="00E92624"/>
    <w:rsid w:val="00E93317"/>
    <w:rsid w:val="00E93503"/>
    <w:rsid w:val="00E945FA"/>
    <w:rsid w:val="00E95943"/>
    <w:rsid w:val="00E95C18"/>
    <w:rsid w:val="00E96DA7"/>
    <w:rsid w:val="00E96F8F"/>
    <w:rsid w:val="00EA0CDA"/>
    <w:rsid w:val="00EA0DAF"/>
    <w:rsid w:val="00EA3465"/>
    <w:rsid w:val="00EA6831"/>
    <w:rsid w:val="00EB4236"/>
    <w:rsid w:val="00EB462D"/>
    <w:rsid w:val="00EB63F3"/>
    <w:rsid w:val="00EB6D22"/>
    <w:rsid w:val="00EB713E"/>
    <w:rsid w:val="00EC0334"/>
    <w:rsid w:val="00EC053B"/>
    <w:rsid w:val="00EC08B7"/>
    <w:rsid w:val="00EC52F5"/>
    <w:rsid w:val="00EC53C5"/>
    <w:rsid w:val="00EC5675"/>
    <w:rsid w:val="00EC660C"/>
    <w:rsid w:val="00EC7B1E"/>
    <w:rsid w:val="00ED1C16"/>
    <w:rsid w:val="00ED1DEA"/>
    <w:rsid w:val="00ED2C04"/>
    <w:rsid w:val="00ED5E8F"/>
    <w:rsid w:val="00EE0EF1"/>
    <w:rsid w:val="00EE161D"/>
    <w:rsid w:val="00EE211F"/>
    <w:rsid w:val="00EE2306"/>
    <w:rsid w:val="00EE5512"/>
    <w:rsid w:val="00EE5DB5"/>
    <w:rsid w:val="00EE5ED5"/>
    <w:rsid w:val="00EE657D"/>
    <w:rsid w:val="00EE7B66"/>
    <w:rsid w:val="00EF1BDE"/>
    <w:rsid w:val="00EF2E12"/>
    <w:rsid w:val="00EF319D"/>
    <w:rsid w:val="00EF5094"/>
    <w:rsid w:val="00EF5D18"/>
    <w:rsid w:val="00EF5EA3"/>
    <w:rsid w:val="00EF5F65"/>
    <w:rsid w:val="00EF67C4"/>
    <w:rsid w:val="00F0003D"/>
    <w:rsid w:val="00F00A06"/>
    <w:rsid w:val="00F00C1F"/>
    <w:rsid w:val="00F03442"/>
    <w:rsid w:val="00F044A4"/>
    <w:rsid w:val="00F059B1"/>
    <w:rsid w:val="00F074A0"/>
    <w:rsid w:val="00F1206D"/>
    <w:rsid w:val="00F13601"/>
    <w:rsid w:val="00F13B64"/>
    <w:rsid w:val="00F14F98"/>
    <w:rsid w:val="00F15D27"/>
    <w:rsid w:val="00F161F2"/>
    <w:rsid w:val="00F16298"/>
    <w:rsid w:val="00F166B7"/>
    <w:rsid w:val="00F16788"/>
    <w:rsid w:val="00F17C8E"/>
    <w:rsid w:val="00F206D8"/>
    <w:rsid w:val="00F24620"/>
    <w:rsid w:val="00F24732"/>
    <w:rsid w:val="00F256E6"/>
    <w:rsid w:val="00F26931"/>
    <w:rsid w:val="00F26E36"/>
    <w:rsid w:val="00F27658"/>
    <w:rsid w:val="00F30399"/>
    <w:rsid w:val="00F307F2"/>
    <w:rsid w:val="00F31A3D"/>
    <w:rsid w:val="00F32FF2"/>
    <w:rsid w:val="00F334E8"/>
    <w:rsid w:val="00F34011"/>
    <w:rsid w:val="00F34A16"/>
    <w:rsid w:val="00F35628"/>
    <w:rsid w:val="00F35926"/>
    <w:rsid w:val="00F362D6"/>
    <w:rsid w:val="00F40517"/>
    <w:rsid w:val="00F41991"/>
    <w:rsid w:val="00F429D7"/>
    <w:rsid w:val="00F431DA"/>
    <w:rsid w:val="00F43D32"/>
    <w:rsid w:val="00F4633D"/>
    <w:rsid w:val="00F4699B"/>
    <w:rsid w:val="00F47AB7"/>
    <w:rsid w:val="00F47DB7"/>
    <w:rsid w:val="00F47F98"/>
    <w:rsid w:val="00F50FDA"/>
    <w:rsid w:val="00F5269D"/>
    <w:rsid w:val="00F53278"/>
    <w:rsid w:val="00F537FF"/>
    <w:rsid w:val="00F542B4"/>
    <w:rsid w:val="00F54461"/>
    <w:rsid w:val="00F55377"/>
    <w:rsid w:val="00F5567A"/>
    <w:rsid w:val="00F572AE"/>
    <w:rsid w:val="00F6047E"/>
    <w:rsid w:val="00F61E3E"/>
    <w:rsid w:val="00F62AC3"/>
    <w:rsid w:val="00F636CC"/>
    <w:rsid w:val="00F64A92"/>
    <w:rsid w:val="00F64A9D"/>
    <w:rsid w:val="00F65AE3"/>
    <w:rsid w:val="00F672BF"/>
    <w:rsid w:val="00F6773D"/>
    <w:rsid w:val="00F70C89"/>
    <w:rsid w:val="00F71524"/>
    <w:rsid w:val="00F73D50"/>
    <w:rsid w:val="00F74C6E"/>
    <w:rsid w:val="00F75F5C"/>
    <w:rsid w:val="00F761E8"/>
    <w:rsid w:val="00F76C76"/>
    <w:rsid w:val="00F77CEF"/>
    <w:rsid w:val="00F80575"/>
    <w:rsid w:val="00F80F17"/>
    <w:rsid w:val="00F81882"/>
    <w:rsid w:val="00F82593"/>
    <w:rsid w:val="00F8314F"/>
    <w:rsid w:val="00F8329B"/>
    <w:rsid w:val="00F8396B"/>
    <w:rsid w:val="00F84EBF"/>
    <w:rsid w:val="00F85463"/>
    <w:rsid w:val="00F866D6"/>
    <w:rsid w:val="00F868DF"/>
    <w:rsid w:val="00F87A81"/>
    <w:rsid w:val="00F90156"/>
    <w:rsid w:val="00F91323"/>
    <w:rsid w:val="00F913A1"/>
    <w:rsid w:val="00F920C7"/>
    <w:rsid w:val="00F936AB"/>
    <w:rsid w:val="00F93AEB"/>
    <w:rsid w:val="00F945C4"/>
    <w:rsid w:val="00F948C8"/>
    <w:rsid w:val="00F94CC6"/>
    <w:rsid w:val="00F9516E"/>
    <w:rsid w:val="00F95690"/>
    <w:rsid w:val="00F95A17"/>
    <w:rsid w:val="00FA04EF"/>
    <w:rsid w:val="00FA0959"/>
    <w:rsid w:val="00FA0DCA"/>
    <w:rsid w:val="00FA1883"/>
    <w:rsid w:val="00FA272F"/>
    <w:rsid w:val="00FA3B72"/>
    <w:rsid w:val="00FA4A28"/>
    <w:rsid w:val="00FA7201"/>
    <w:rsid w:val="00FA73B7"/>
    <w:rsid w:val="00FB039D"/>
    <w:rsid w:val="00FB164A"/>
    <w:rsid w:val="00FB1D1D"/>
    <w:rsid w:val="00FB2340"/>
    <w:rsid w:val="00FB2458"/>
    <w:rsid w:val="00FB4207"/>
    <w:rsid w:val="00FB44AF"/>
    <w:rsid w:val="00FB4876"/>
    <w:rsid w:val="00FB5E0C"/>
    <w:rsid w:val="00FB6A16"/>
    <w:rsid w:val="00FB7ABD"/>
    <w:rsid w:val="00FC02BD"/>
    <w:rsid w:val="00FC061C"/>
    <w:rsid w:val="00FC0825"/>
    <w:rsid w:val="00FC147C"/>
    <w:rsid w:val="00FC1A8A"/>
    <w:rsid w:val="00FC229F"/>
    <w:rsid w:val="00FC243F"/>
    <w:rsid w:val="00FC271C"/>
    <w:rsid w:val="00FC2824"/>
    <w:rsid w:val="00FC31D5"/>
    <w:rsid w:val="00FC619D"/>
    <w:rsid w:val="00FC66E0"/>
    <w:rsid w:val="00FD0A75"/>
    <w:rsid w:val="00FD1F55"/>
    <w:rsid w:val="00FD242D"/>
    <w:rsid w:val="00FD46B9"/>
    <w:rsid w:val="00FD60B2"/>
    <w:rsid w:val="00FE075B"/>
    <w:rsid w:val="00FE0AD7"/>
    <w:rsid w:val="00FE2835"/>
    <w:rsid w:val="00FE3E61"/>
    <w:rsid w:val="00FE4370"/>
    <w:rsid w:val="00FE4679"/>
    <w:rsid w:val="00FE505D"/>
    <w:rsid w:val="00FE656B"/>
    <w:rsid w:val="00FE70BA"/>
    <w:rsid w:val="00FE783E"/>
    <w:rsid w:val="00FF0230"/>
    <w:rsid w:val="00FF0AE1"/>
    <w:rsid w:val="00FF1D76"/>
    <w:rsid w:val="00FF25A9"/>
    <w:rsid w:val="00FF3DAD"/>
    <w:rsid w:val="00FF66A9"/>
    <w:rsid w:val="00FF6F6F"/>
    <w:rsid w:val="00FF713F"/>
    <w:rsid w:val="00FF74FD"/>
    <w:rsid w:val="1658B70F"/>
    <w:rsid w:val="23E3CB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B1712C"/>
  <w15:docId w15:val="{768235B8-D683-46C4-AA47-2CA4DB98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383"/>
  </w:style>
  <w:style w:type="paragraph" w:styleId="Heading1">
    <w:name w:val="heading 1"/>
    <w:basedOn w:val="Normal"/>
    <w:next w:val="Normal"/>
    <w:qFormat/>
    <w:rsid w:val="00F00C1F"/>
    <w:pPr>
      <w:keepNext/>
      <w:outlineLvl w:val="0"/>
    </w:pPr>
  </w:style>
  <w:style w:type="paragraph" w:styleId="Heading2">
    <w:name w:val="heading 2"/>
    <w:basedOn w:val="Normal"/>
    <w:next w:val="Normal"/>
    <w:qFormat/>
    <w:rsid w:val="00F00C1F"/>
    <w:pPr>
      <w:keepNext/>
      <w:outlineLvl w:val="1"/>
    </w:pPr>
    <w:rPr>
      <w:b/>
    </w:rPr>
  </w:style>
  <w:style w:type="paragraph" w:styleId="Heading3">
    <w:name w:val="heading 3"/>
    <w:basedOn w:val="Normal"/>
    <w:next w:val="Normal"/>
    <w:qFormat/>
    <w:rsid w:val="00F00C1F"/>
    <w:pPr>
      <w:keepNext/>
      <w:outlineLvl w:val="2"/>
    </w:pPr>
    <w:rPr>
      <w:b/>
    </w:rPr>
  </w:style>
  <w:style w:type="paragraph" w:styleId="Heading4">
    <w:name w:val="heading 4"/>
    <w:basedOn w:val="Normal"/>
    <w:next w:val="Normal"/>
    <w:qFormat/>
    <w:rsid w:val="00F00C1F"/>
    <w:pPr>
      <w:keepNext/>
      <w:ind w:left="720" w:hanging="720"/>
      <w:outlineLvl w:val="3"/>
    </w:pPr>
    <w:rPr>
      <w:b/>
    </w:rPr>
  </w:style>
  <w:style w:type="paragraph" w:styleId="Heading6">
    <w:name w:val="heading 6"/>
    <w:basedOn w:val="Normal"/>
    <w:next w:val="Normal"/>
    <w:link w:val="Heading6Char"/>
    <w:qFormat/>
    <w:rsid w:val="00F00C1F"/>
    <w:pPr>
      <w:keepNext/>
      <w:ind w:left="720"/>
      <w:outlineLvl w:val="5"/>
    </w:pPr>
    <w:rPr>
      <w:b/>
    </w:rPr>
  </w:style>
  <w:style w:type="paragraph" w:styleId="Heading9">
    <w:name w:val="heading 9"/>
    <w:basedOn w:val="Normal"/>
    <w:next w:val="Normal"/>
    <w:qFormat/>
    <w:rsid w:val="00F00C1F"/>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00C1F"/>
    <w:pPr>
      <w:jc w:val="center"/>
    </w:pPr>
    <w:rPr>
      <w:b/>
      <w:sz w:val="28"/>
    </w:rPr>
  </w:style>
  <w:style w:type="character" w:styleId="Hyperlink">
    <w:name w:val="Hyperlink"/>
    <w:basedOn w:val="DefaultParagraphFont"/>
    <w:rsid w:val="00F00C1F"/>
    <w:rPr>
      <w:color w:val="000000"/>
      <w:u w:val="single"/>
    </w:rPr>
  </w:style>
  <w:style w:type="paragraph" w:styleId="BodyTextIndent">
    <w:name w:val="Body Text Indent"/>
    <w:basedOn w:val="Normal"/>
    <w:rsid w:val="00F00C1F"/>
    <w:pPr>
      <w:ind w:left="1440"/>
    </w:pPr>
  </w:style>
  <w:style w:type="paragraph" w:styleId="BodyTextIndent3">
    <w:name w:val="Body Text Indent 3"/>
    <w:basedOn w:val="Normal"/>
    <w:link w:val="BodyTextIndent3Char"/>
    <w:rsid w:val="00F00C1F"/>
    <w:pPr>
      <w:ind w:left="720" w:hanging="720"/>
    </w:pPr>
  </w:style>
  <w:style w:type="paragraph" w:styleId="BodyTextIndent2">
    <w:name w:val="Body Text Indent 2"/>
    <w:basedOn w:val="Normal"/>
    <w:rsid w:val="00F00C1F"/>
    <w:pPr>
      <w:ind w:left="2160"/>
    </w:pPr>
  </w:style>
  <w:style w:type="character" w:styleId="FollowedHyperlink">
    <w:name w:val="FollowedHyperlink"/>
    <w:basedOn w:val="DefaultParagraphFont"/>
    <w:rsid w:val="00F00C1F"/>
    <w:rPr>
      <w:color w:val="000000"/>
      <w:u w:val="single"/>
    </w:rPr>
  </w:style>
  <w:style w:type="paragraph" w:styleId="BodyText">
    <w:name w:val="Body Text"/>
    <w:basedOn w:val="Normal"/>
    <w:link w:val="BodyTextChar"/>
    <w:rsid w:val="00F00C1F"/>
  </w:style>
  <w:style w:type="paragraph" w:customStyle="1" w:styleId="Times12">
    <w:name w:val="Times12"/>
    <w:basedOn w:val="Normal"/>
    <w:rsid w:val="00F00C1F"/>
    <w:pPr>
      <w:spacing w:before="160" w:line="480" w:lineRule="atLeast"/>
    </w:pPr>
  </w:style>
  <w:style w:type="paragraph" w:customStyle="1" w:styleId="Default">
    <w:name w:val="Default"/>
    <w:rsid w:val="00471F05"/>
    <w:pPr>
      <w:autoSpaceDE w:val="0"/>
      <w:autoSpaceDN w:val="0"/>
      <w:adjustRightInd w:val="0"/>
    </w:pPr>
    <w:rPr>
      <w:color w:val="000000"/>
      <w:sz w:val="24"/>
      <w:szCs w:val="24"/>
    </w:rPr>
  </w:style>
  <w:style w:type="paragraph" w:styleId="NormalWeb">
    <w:name w:val="Normal (Web)"/>
    <w:basedOn w:val="Normal"/>
    <w:uiPriority w:val="99"/>
    <w:rsid w:val="00DE09B2"/>
    <w:pPr>
      <w:spacing w:before="100" w:beforeAutospacing="1" w:after="100" w:afterAutospacing="1"/>
    </w:pPr>
    <w:rPr>
      <w:szCs w:val="24"/>
    </w:rPr>
  </w:style>
  <w:style w:type="character" w:styleId="Strong">
    <w:name w:val="Strong"/>
    <w:basedOn w:val="DefaultParagraphFont"/>
    <w:uiPriority w:val="22"/>
    <w:qFormat/>
    <w:rsid w:val="00DE09B2"/>
    <w:rPr>
      <w:b/>
      <w:bCs/>
    </w:rPr>
  </w:style>
  <w:style w:type="paragraph" w:styleId="BodyText3">
    <w:name w:val="Body Text 3"/>
    <w:basedOn w:val="Normal"/>
    <w:rsid w:val="0045275C"/>
    <w:pPr>
      <w:spacing w:after="120"/>
    </w:pPr>
    <w:rPr>
      <w:sz w:val="16"/>
      <w:szCs w:val="16"/>
    </w:rPr>
  </w:style>
  <w:style w:type="paragraph" w:customStyle="1" w:styleId="QuickA">
    <w:name w:val="Quick A."/>
    <w:basedOn w:val="Normal"/>
    <w:rsid w:val="0045275C"/>
    <w:pPr>
      <w:widowControl w:val="0"/>
      <w:numPr>
        <w:numId w:val="1"/>
      </w:numPr>
      <w:autoSpaceDE w:val="0"/>
      <w:autoSpaceDN w:val="0"/>
    </w:pPr>
    <w:rPr>
      <w:szCs w:val="24"/>
    </w:rPr>
  </w:style>
  <w:style w:type="paragraph" w:styleId="Footer">
    <w:name w:val="footer"/>
    <w:basedOn w:val="Normal"/>
    <w:link w:val="FooterChar"/>
    <w:uiPriority w:val="99"/>
    <w:rsid w:val="00B52326"/>
    <w:pPr>
      <w:tabs>
        <w:tab w:val="center" w:pos="4320"/>
        <w:tab w:val="right" w:pos="8640"/>
      </w:tabs>
    </w:pPr>
  </w:style>
  <w:style w:type="character" w:styleId="PageNumber">
    <w:name w:val="page number"/>
    <w:basedOn w:val="DefaultParagraphFont"/>
    <w:rsid w:val="00B52326"/>
  </w:style>
  <w:style w:type="table" w:styleId="TableGrid">
    <w:name w:val="Table Grid"/>
    <w:basedOn w:val="TableNormal"/>
    <w:rsid w:val="00000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67D75"/>
    <w:rPr>
      <w:sz w:val="16"/>
      <w:szCs w:val="16"/>
    </w:rPr>
  </w:style>
  <w:style w:type="character" w:styleId="CommentReference">
    <w:name w:val="annotation reference"/>
    <w:basedOn w:val="DefaultParagraphFont"/>
    <w:uiPriority w:val="99"/>
    <w:semiHidden/>
    <w:rsid w:val="009002BE"/>
    <w:rPr>
      <w:sz w:val="16"/>
      <w:szCs w:val="16"/>
    </w:rPr>
  </w:style>
  <w:style w:type="paragraph" w:styleId="CommentText">
    <w:name w:val="annotation text"/>
    <w:basedOn w:val="Normal"/>
    <w:link w:val="CommentTextChar"/>
    <w:uiPriority w:val="99"/>
    <w:semiHidden/>
    <w:rsid w:val="009002BE"/>
    <w:rPr>
      <w:sz w:val="20"/>
    </w:rPr>
  </w:style>
  <w:style w:type="paragraph" w:styleId="CommentSubject">
    <w:name w:val="annotation subject"/>
    <w:basedOn w:val="CommentText"/>
    <w:next w:val="CommentText"/>
    <w:semiHidden/>
    <w:rsid w:val="009002BE"/>
    <w:rPr>
      <w:b/>
      <w:bCs/>
    </w:rPr>
  </w:style>
  <w:style w:type="character" w:customStyle="1" w:styleId="facspace1">
    <w:name w:val="facspace1"/>
    <w:basedOn w:val="DefaultParagraphFont"/>
    <w:rsid w:val="006D710F"/>
    <w:rPr>
      <w:vanish w:val="0"/>
      <w:webHidden w:val="0"/>
      <w:specVanish w:val="0"/>
    </w:rPr>
  </w:style>
  <w:style w:type="character" w:customStyle="1" w:styleId="submaintiles1">
    <w:name w:val="submaintiles1"/>
    <w:basedOn w:val="DefaultParagraphFont"/>
    <w:rsid w:val="006D710F"/>
    <w:rPr>
      <w:rFonts w:ascii="Calibri" w:hAnsi="Calibri" w:cs="Calibri" w:hint="default"/>
      <w:b/>
      <w:bCs/>
      <w:color w:val="000000"/>
      <w:sz w:val="21"/>
      <w:szCs w:val="21"/>
    </w:rPr>
  </w:style>
  <w:style w:type="paragraph" w:styleId="PlainText">
    <w:name w:val="Plain Text"/>
    <w:basedOn w:val="Normal"/>
    <w:link w:val="PlainTextChar"/>
    <w:uiPriority w:val="99"/>
    <w:unhideWhenUsed/>
    <w:rsid w:val="00AE2092"/>
    <w:rPr>
      <w:sz w:val="21"/>
      <w:szCs w:val="21"/>
    </w:rPr>
  </w:style>
  <w:style w:type="character" w:customStyle="1" w:styleId="PlainTextChar">
    <w:name w:val="Plain Text Char"/>
    <w:basedOn w:val="DefaultParagraphFont"/>
    <w:link w:val="PlainText"/>
    <w:uiPriority w:val="99"/>
    <w:rsid w:val="00AE2092"/>
    <w:rPr>
      <w:rFonts w:ascii="Calibri" w:hAnsi="Calibri" w:cs="Calibri"/>
      <w:sz w:val="21"/>
      <w:szCs w:val="21"/>
    </w:rPr>
  </w:style>
  <w:style w:type="paragraph" w:styleId="ListParagraph">
    <w:name w:val="List Paragraph"/>
    <w:basedOn w:val="Normal"/>
    <w:qFormat/>
    <w:rsid w:val="00DA4C31"/>
    <w:pPr>
      <w:spacing w:after="200" w:line="276" w:lineRule="auto"/>
      <w:ind w:left="720"/>
      <w:contextualSpacing/>
    </w:pPr>
  </w:style>
  <w:style w:type="character" w:customStyle="1" w:styleId="apple-style-span">
    <w:name w:val="apple-style-span"/>
    <w:basedOn w:val="DefaultParagraphFont"/>
    <w:rsid w:val="00DA4C31"/>
  </w:style>
  <w:style w:type="character" w:customStyle="1" w:styleId="ti2">
    <w:name w:val="ti2"/>
    <w:basedOn w:val="DefaultParagraphFont"/>
    <w:rsid w:val="008A6B4F"/>
    <w:rPr>
      <w:sz w:val="22"/>
      <w:szCs w:val="22"/>
    </w:rPr>
  </w:style>
  <w:style w:type="paragraph" w:styleId="Header">
    <w:name w:val="header"/>
    <w:basedOn w:val="Normal"/>
    <w:link w:val="HeaderChar"/>
    <w:uiPriority w:val="99"/>
    <w:rsid w:val="00270D6D"/>
    <w:pPr>
      <w:tabs>
        <w:tab w:val="center" w:pos="4680"/>
        <w:tab w:val="right" w:pos="9360"/>
      </w:tabs>
    </w:pPr>
  </w:style>
  <w:style w:type="character" w:customStyle="1" w:styleId="HeaderChar">
    <w:name w:val="Header Char"/>
    <w:basedOn w:val="DefaultParagraphFont"/>
    <w:link w:val="Header"/>
    <w:uiPriority w:val="99"/>
    <w:rsid w:val="00270D6D"/>
    <w:rPr>
      <w:rFonts w:ascii="Calibri" w:hAnsi="Calibri" w:cs="Calibri"/>
      <w:sz w:val="24"/>
    </w:rPr>
  </w:style>
  <w:style w:type="character" w:customStyle="1" w:styleId="FooterChar">
    <w:name w:val="Footer Char"/>
    <w:basedOn w:val="DefaultParagraphFont"/>
    <w:link w:val="Footer"/>
    <w:uiPriority w:val="99"/>
    <w:rsid w:val="00270D6D"/>
    <w:rPr>
      <w:rFonts w:ascii="Calibri" w:hAnsi="Calibri" w:cs="Calibri"/>
      <w:sz w:val="24"/>
    </w:rPr>
  </w:style>
  <w:style w:type="paragraph" w:customStyle="1" w:styleId="whs4">
    <w:name w:val="whs4"/>
    <w:basedOn w:val="Normal"/>
    <w:rsid w:val="00A33781"/>
    <w:pPr>
      <w:spacing w:before="100" w:beforeAutospacing="1" w:after="100" w:afterAutospacing="1"/>
    </w:pPr>
    <w:rPr>
      <w:szCs w:val="24"/>
    </w:rPr>
  </w:style>
  <w:style w:type="paragraph" w:customStyle="1" w:styleId="course">
    <w:name w:val="course"/>
    <w:basedOn w:val="Normal"/>
    <w:rsid w:val="00A33781"/>
    <w:pPr>
      <w:spacing w:before="100" w:beforeAutospacing="1" w:after="100" w:afterAutospacing="1"/>
    </w:pPr>
    <w:rPr>
      <w:szCs w:val="24"/>
    </w:rPr>
  </w:style>
  <w:style w:type="paragraph" w:styleId="NoSpacing">
    <w:name w:val="No Spacing"/>
    <w:uiPriority w:val="1"/>
    <w:qFormat/>
    <w:rsid w:val="00A33781"/>
    <w:rPr>
      <w:sz w:val="24"/>
    </w:rPr>
  </w:style>
  <w:style w:type="paragraph" w:styleId="Date">
    <w:name w:val="Date"/>
    <w:basedOn w:val="Normal"/>
    <w:next w:val="Normal"/>
    <w:link w:val="DateChar"/>
    <w:uiPriority w:val="99"/>
    <w:rsid w:val="00CF2114"/>
  </w:style>
  <w:style w:type="character" w:customStyle="1" w:styleId="DateChar">
    <w:name w:val="Date Char"/>
    <w:basedOn w:val="DefaultParagraphFont"/>
    <w:link w:val="Date"/>
    <w:uiPriority w:val="99"/>
    <w:rsid w:val="00CF2114"/>
    <w:rPr>
      <w:rFonts w:ascii="Calibri" w:hAnsi="Calibri" w:cs="Calibri"/>
      <w:sz w:val="24"/>
    </w:rPr>
  </w:style>
  <w:style w:type="paragraph" w:styleId="List">
    <w:name w:val="List"/>
    <w:basedOn w:val="Normal"/>
    <w:uiPriority w:val="99"/>
    <w:unhideWhenUsed/>
    <w:rsid w:val="005E5DE4"/>
    <w:pPr>
      <w:ind w:left="360" w:hanging="360"/>
    </w:pPr>
  </w:style>
  <w:style w:type="character" w:styleId="Emphasis">
    <w:name w:val="Emphasis"/>
    <w:basedOn w:val="DefaultParagraphFont"/>
    <w:uiPriority w:val="20"/>
    <w:qFormat/>
    <w:rsid w:val="00D311DC"/>
    <w:rPr>
      <w:b/>
      <w:bCs/>
      <w:i w:val="0"/>
      <w:iCs w:val="0"/>
    </w:rPr>
  </w:style>
  <w:style w:type="character" w:customStyle="1" w:styleId="st">
    <w:name w:val="st"/>
    <w:basedOn w:val="DefaultParagraphFont"/>
    <w:rsid w:val="00B65598"/>
  </w:style>
  <w:style w:type="character" w:customStyle="1" w:styleId="header1">
    <w:name w:val="header1"/>
    <w:basedOn w:val="DefaultParagraphFont"/>
    <w:rsid w:val="00BF7A39"/>
    <w:rPr>
      <w:rFonts w:ascii="Calibri" w:hAnsi="Calibri" w:cs="Calibri" w:hint="default"/>
      <w:b/>
      <w:bCs/>
      <w:strike w:val="0"/>
      <w:dstrike w:val="0"/>
      <w:color w:val="000000"/>
      <w:sz w:val="36"/>
      <w:szCs w:val="36"/>
      <w:u w:val="none"/>
      <w:effect w:val="none"/>
    </w:rPr>
  </w:style>
  <w:style w:type="character" w:customStyle="1" w:styleId="apple-converted-space">
    <w:name w:val="apple-converted-space"/>
    <w:basedOn w:val="DefaultParagraphFont"/>
    <w:rsid w:val="009D4F46"/>
  </w:style>
  <w:style w:type="paragraph" w:customStyle="1" w:styleId="1LargeBullet">
    <w:name w:val="1Large Bullet"/>
    <w:basedOn w:val="Normal"/>
    <w:rsid w:val="00166A8E"/>
    <w:pPr>
      <w:snapToGrid w:val="0"/>
      <w:ind w:left="720" w:hanging="720"/>
    </w:pPr>
    <w:rPr>
      <w:szCs w:val="24"/>
    </w:rPr>
  </w:style>
  <w:style w:type="paragraph" w:styleId="Revision">
    <w:name w:val="Revision"/>
    <w:hidden/>
    <w:uiPriority w:val="99"/>
    <w:semiHidden/>
    <w:rsid w:val="003835F0"/>
    <w:rPr>
      <w:sz w:val="24"/>
    </w:rPr>
  </w:style>
  <w:style w:type="character" w:customStyle="1" w:styleId="Heading6Char">
    <w:name w:val="Heading 6 Char"/>
    <w:basedOn w:val="DefaultParagraphFont"/>
    <w:link w:val="Heading6"/>
    <w:rsid w:val="009C7C0A"/>
    <w:rPr>
      <w:rFonts w:ascii="Calibri" w:hAnsi="Calibri" w:cs="Calibri"/>
      <w:b/>
      <w:sz w:val="24"/>
    </w:rPr>
  </w:style>
  <w:style w:type="character" w:customStyle="1" w:styleId="BodyTextIndent3Char">
    <w:name w:val="Body Text Indent 3 Char"/>
    <w:basedOn w:val="DefaultParagraphFont"/>
    <w:link w:val="BodyTextIndent3"/>
    <w:rsid w:val="009C7C0A"/>
    <w:rPr>
      <w:rFonts w:ascii="Calibri" w:hAnsi="Calibri" w:cs="Calibri"/>
      <w:sz w:val="22"/>
    </w:rPr>
  </w:style>
  <w:style w:type="character" w:customStyle="1" w:styleId="BodyTextChar">
    <w:name w:val="Body Text Char"/>
    <w:basedOn w:val="DefaultParagraphFont"/>
    <w:link w:val="BodyText"/>
    <w:rsid w:val="009C7C0A"/>
    <w:rPr>
      <w:rFonts w:ascii="Calibri" w:hAnsi="Calibri" w:cs="Calibri"/>
      <w:sz w:val="22"/>
    </w:rPr>
  </w:style>
  <w:style w:type="character" w:styleId="LineNumber">
    <w:name w:val="line number"/>
    <w:basedOn w:val="DefaultParagraphFont"/>
    <w:semiHidden/>
    <w:unhideWhenUsed/>
    <w:rsid w:val="00E93317"/>
  </w:style>
  <w:style w:type="paragraph" w:customStyle="1" w:styleId="gmail-endnotebibliography">
    <w:name w:val="gmail-endnotebibliography"/>
    <w:basedOn w:val="Normal"/>
    <w:rsid w:val="007A61AF"/>
    <w:pPr>
      <w:spacing w:before="100" w:beforeAutospacing="1" w:after="100" w:afterAutospacing="1"/>
    </w:pPr>
    <w:rPr>
      <w:szCs w:val="24"/>
    </w:rPr>
  </w:style>
  <w:style w:type="table" w:customStyle="1" w:styleId="CVReserachInterest">
    <w:name w:val="CV Reserach Interest"/>
    <w:basedOn w:val="TableNormal"/>
    <w:uiPriority w:val="99"/>
    <w:rsid w:val="006F2BC0"/>
    <w:tblPr>
      <w:tblCellMar>
        <w:left w:w="115" w:type="dxa"/>
        <w:right w:w="115" w:type="dxa"/>
      </w:tblCellMar>
    </w:tblPr>
    <w:tcPr>
      <w:shd w:val="clear" w:color="auto" w:fill="FFFFFF" w:themeFill="background1"/>
    </w:tcPr>
  </w:style>
  <w:style w:type="character" w:customStyle="1" w:styleId="CommentTextChar">
    <w:name w:val="Comment Text Char"/>
    <w:basedOn w:val="DefaultParagraphFont"/>
    <w:link w:val="CommentText"/>
    <w:uiPriority w:val="99"/>
    <w:semiHidden/>
    <w:rsid w:val="00893C7F"/>
    <w:rPr>
      <w:rFonts w:ascii="Calibri" w:hAnsi="Calibri" w:cs="Calibri"/>
    </w:rPr>
  </w:style>
  <w:style w:type="character" w:customStyle="1" w:styleId="affiliationdepartment">
    <w:name w:val="affiliation__department"/>
    <w:basedOn w:val="DefaultParagraphFont"/>
    <w:rsid w:val="00866752"/>
  </w:style>
  <w:style w:type="character" w:customStyle="1" w:styleId="affiliationname">
    <w:name w:val="affiliation__name"/>
    <w:basedOn w:val="DefaultParagraphFont"/>
    <w:rsid w:val="00866752"/>
  </w:style>
  <w:style w:type="character" w:customStyle="1" w:styleId="affiliationcity">
    <w:name w:val="affiliation__city"/>
    <w:basedOn w:val="DefaultParagraphFont"/>
    <w:rsid w:val="00866752"/>
  </w:style>
  <w:style w:type="character" w:customStyle="1" w:styleId="x1okojpt9hzqfcfe-qxzm9">
    <w:name w:val="x_1okojpt9hzqfcfe-qxzm9"/>
    <w:basedOn w:val="DefaultParagraphFont"/>
    <w:rsid w:val="00295C2F"/>
  </w:style>
  <w:style w:type="character" w:customStyle="1" w:styleId="nlmstring-name">
    <w:name w:val="nlm_string-name"/>
    <w:basedOn w:val="DefaultParagraphFont"/>
    <w:rsid w:val="007B3A91"/>
  </w:style>
  <w:style w:type="character" w:styleId="UnresolvedMention">
    <w:name w:val="Unresolved Mention"/>
    <w:basedOn w:val="DefaultParagraphFont"/>
    <w:uiPriority w:val="99"/>
    <w:semiHidden/>
    <w:unhideWhenUsed/>
    <w:rsid w:val="00E408E5"/>
    <w:rPr>
      <w:color w:val="000000"/>
      <w:shd w:val="clear" w:color="auto" w:fill="E1DFDD"/>
    </w:rPr>
  </w:style>
  <w:style w:type="paragraph" w:customStyle="1" w:styleId="pf0">
    <w:name w:val="pf0"/>
    <w:basedOn w:val="Normal"/>
    <w:rsid w:val="00B8610C"/>
    <w:pPr>
      <w:spacing w:before="100" w:beforeAutospacing="1" w:after="100" w:afterAutospacing="1"/>
    </w:pPr>
    <w:rPr>
      <w:sz w:val="24"/>
      <w:szCs w:val="24"/>
    </w:rPr>
  </w:style>
  <w:style w:type="character" w:customStyle="1" w:styleId="cf01">
    <w:name w:val="cf01"/>
    <w:basedOn w:val="DefaultParagraphFont"/>
    <w:rsid w:val="00B8610C"/>
    <w:rPr>
      <w:rFonts w:ascii="Calibri" w:hAnsi="Calibri" w:cs="Calibr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130">
      <w:bodyDiv w:val="1"/>
      <w:marLeft w:val="0"/>
      <w:marRight w:val="0"/>
      <w:marTop w:val="0"/>
      <w:marBottom w:val="0"/>
      <w:divBdr>
        <w:top w:val="none" w:sz="0" w:space="0" w:color="auto"/>
        <w:left w:val="none" w:sz="0" w:space="0" w:color="auto"/>
        <w:bottom w:val="none" w:sz="0" w:space="0" w:color="auto"/>
        <w:right w:val="none" w:sz="0" w:space="0" w:color="auto"/>
      </w:divBdr>
    </w:div>
    <w:div w:id="82920244">
      <w:bodyDiv w:val="1"/>
      <w:marLeft w:val="0"/>
      <w:marRight w:val="0"/>
      <w:marTop w:val="0"/>
      <w:marBottom w:val="0"/>
      <w:divBdr>
        <w:top w:val="none" w:sz="0" w:space="0" w:color="auto"/>
        <w:left w:val="none" w:sz="0" w:space="0" w:color="auto"/>
        <w:bottom w:val="none" w:sz="0" w:space="0" w:color="auto"/>
        <w:right w:val="none" w:sz="0" w:space="0" w:color="auto"/>
      </w:divBdr>
    </w:div>
    <w:div w:id="84497999">
      <w:bodyDiv w:val="1"/>
      <w:marLeft w:val="0"/>
      <w:marRight w:val="0"/>
      <w:marTop w:val="0"/>
      <w:marBottom w:val="0"/>
      <w:divBdr>
        <w:top w:val="none" w:sz="0" w:space="0" w:color="auto"/>
        <w:left w:val="none" w:sz="0" w:space="0" w:color="auto"/>
        <w:bottom w:val="none" w:sz="0" w:space="0" w:color="auto"/>
        <w:right w:val="none" w:sz="0" w:space="0" w:color="auto"/>
      </w:divBdr>
    </w:div>
    <w:div w:id="107169416">
      <w:bodyDiv w:val="1"/>
      <w:marLeft w:val="0"/>
      <w:marRight w:val="0"/>
      <w:marTop w:val="0"/>
      <w:marBottom w:val="0"/>
      <w:divBdr>
        <w:top w:val="none" w:sz="0" w:space="0" w:color="auto"/>
        <w:left w:val="none" w:sz="0" w:space="0" w:color="auto"/>
        <w:bottom w:val="none" w:sz="0" w:space="0" w:color="auto"/>
        <w:right w:val="none" w:sz="0" w:space="0" w:color="auto"/>
      </w:divBdr>
    </w:div>
    <w:div w:id="112947673">
      <w:bodyDiv w:val="1"/>
      <w:marLeft w:val="0"/>
      <w:marRight w:val="0"/>
      <w:marTop w:val="0"/>
      <w:marBottom w:val="0"/>
      <w:divBdr>
        <w:top w:val="none" w:sz="0" w:space="0" w:color="auto"/>
        <w:left w:val="none" w:sz="0" w:space="0" w:color="auto"/>
        <w:bottom w:val="none" w:sz="0" w:space="0" w:color="auto"/>
        <w:right w:val="none" w:sz="0" w:space="0" w:color="auto"/>
      </w:divBdr>
    </w:div>
    <w:div w:id="130249545">
      <w:bodyDiv w:val="1"/>
      <w:marLeft w:val="0"/>
      <w:marRight w:val="0"/>
      <w:marTop w:val="0"/>
      <w:marBottom w:val="0"/>
      <w:divBdr>
        <w:top w:val="none" w:sz="0" w:space="0" w:color="auto"/>
        <w:left w:val="none" w:sz="0" w:space="0" w:color="auto"/>
        <w:bottom w:val="none" w:sz="0" w:space="0" w:color="auto"/>
        <w:right w:val="none" w:sz="0" w:space="0" w:color="auto"/>
      </w:divBdr>
      <w:divsChild>
        <w:div w:id="1317104711">
          <w:marLeft w:val="806"/>
          <w:marRight w:val="0"/>
          <w:marTop w:val="75"/>
          <w:marBottom w:val="0"/>
          <w:divBdr>
            <w:top w:val="none" w:sz="0" w:space="0" w:color="auto"/>
            <w:left w:val="none" w:sz="0" w:space="0" w:color="auto"/>
            <w:bottom w:val="none" w:sz="0" w:space="0" w:color="auto"/>
            <w:right w:val="none" w:sz="0" w:space="0" w:color="auto"/>
          </w:divBdr>
        </w:div>
      </w:divsChild>
    </w:div>
    <w:div w:id="176118596">
      <w:bodyDiv w:val="1"/>
      <w:marLeft w:val="0"/>
      <w:marRight w:val="0"/>
      <w:marTop w:val="0"/>
      <w:marBottom w:val="0"/>
      <w:divBdr>
        <w:top w:val="none" w:sz="0" w:space="0" w:color="auto"/>
        <w:left w:val="none" w:sz="0" w:space="0" w:color="auto"/>
        <w:bottom w:val="none" w:sz="0" w:space="0" w:color="auto"/>
        <w:right w:val="none" w:sz="0" w:space="0" w:color="auto"/>
      </w:divBdr>
    </w:div>
    <w:div w:id="188029801">
      <w:bodyDiv w:val="1"/>
      <w:marLeft w:val="0"/>
      <w:marRight w:val="0"/>
      <w:marTop w:val="0"/>
      <w:marBottom w:val="0"/>
      <w:divBdr>
        <w:top w:val="none" w:sz="0" w:space="0" w:color="auto"/>
        <w:left w:val="none" w:sz="0" w:space="0" w:color="auto"/>
        <w:bottom w:val="none" w:sz="0" w:space="0" w:color="auto"/>
        <w:right w:val="none" w:sz="0" w:space="0" w:color="auto"/>
      </w:divBdr>
    </w:div>
    <w:div w:id="217594728">
      <w:bodyDiv w:val="1"/>
      <w:marLeft w:val="0"/>
      <w:marRight w:val="0"/>
      <w:marTop w:val="0"/>
      <w:marBottom w:val="0"/>
      <w:divBdr>
        <w:top w:val="none" w:sz="0" w:space="0" w:color="auto"/>
        <w:left w:val="none" w:sz="0" w:space="0" w:color="auto"/>
        <w:bottom w:val="none" w:sz="0" w:space="0" w:color="auto"/>
        <w:right w:val="none" w:sz="0" w:space="0" w:color="auto"/>
      </w:divBdr>
      <w:divsChild>
        <w:div w:id="1239947486">
          <w:marLeft w:val="0"/>
          <w:marRight w:val="0"/>
          <w:marTop w:val="0"/>
          <w:marBottom w:val="0"/>
          <w:divBdr>
            <w:top w:val="none" w:sz="0" w:space="0" w:color="auto"/>
            <w:left w:val="none" w:sz="0" w:space="0" w:color="auto"/>
            <w:bottom w:val="none" w:sz="0" w:space="0" w:color="auto"/>
            <w:right w:val="none" w:sz="0" w:space="0" w:color="auto"/>
          </w:divBdr>
          <w:divsChild>
            <w:div w:id="193154399">
              <w:marLeft w:val="0"/>
              <w:marRight w:val="0"/>
              <w:marTop w:val="0"/>
              <w:marBottom w:val="0"/>
              <w:divBdr>
                <w:top w:val="none" w:sz="0" w:space="0" w:color="auto"/>
                <w:left w:val="none" w:sz="0" w:space="0" w:color="auto"/>
                <w:bottom w:val="none" w:sz="0" w:space="0" w:color="auto"/>
                <w:right w:val="none" w:sz="0" w:space="0" w:color="auto"/>
              </w:divBdr>
              <w:divsChild>
                <w:div w:id="5296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5345">
      <w:bodyDiv w:val="1"/>
      <w:marLeft w:val="0"/>
      <w:marRight w:val="0"/>
      <w:marTop w:val="0"/>
      <w:marBottom w:val="0"/>
      <w:divBdr>
        <w:top w:val="none" w:sz="0" w:space="0" w:color="auto"/>
        <w:left w:val="none" w:sz="0" w:space="0" w:color="auto"/>
        <w:bottom w:val="none" w:sz="0" w:space="0" w:color="auto"/>
        <w:right w:val="none" w:sz="0" w:space="0" w:color="auto"/>
      </w:divBdr>
    </w:div>
    <w:div w:id="251013257">
      <w:bodyDiv w:val="1"/>
      <w:marLeft w:val="0"/>
      <w:marRight w:val="0"/>
      <w:marTop w:val="0"/>
      <w:marBottom w:val="0"/>
      <w:divBdr>
        <w:top w:val="none" w:sz="0" w:space="0" w:color="auto"/>
        <w:left w:val="none" w:sz="0" w:space="0" w:color="auto"/>
        <w:bottom w:val="none" w:sz="0" w:space="0" w:color="auto"/>
        <w:right w:val="none" w:sz="0" w:space="0" w:color="auto"/>
      </w:divBdr>
    </w:div>
    <w:div w:id="257492536">
      <w:bodyDiv w:val="1"/>
      <w:marLeft w:val="0"/>
      <w:marRight w:val="0"/>
      <w:marTop w:val="0"/>
      <w:marBottom w:val="0"/>
      <w:divBdr>
        <w:top w:val="none" w:sz="0" w:space="0" w:color="auto"/>
        <w:left w:val="none" w:sz="0" w:space="0" w:color="auto"/>
        <w:bottom w:val="none" w:sz="0" w:space="0" w:color="auto"/>
        <w:right w:val="none" w:sz="0" w:space="0" w:color="auto"/>
      </w:divBdr>
    </w:div>
    <w:div w:id="266741410">
      <w:bodyDiv w:val="1"/>
      <w:marLeft w:val="0"/>
      <w:marRight w:val="0"/>
      <w:marTop w:val="0"/>
      <w:marBottom w:val="0"/>
      <w:divBdr>
        <w:top w:val="none" w:sz="0" w:space="0" w:color="auto"/>
        <w:left w:val="none" w:sz="0" w:space="0" w:color="auto"/>
        <w:bottom w:val="none" w:sz="0" w:space="0" w:color="auto"/>
        <w:right w:val="none" w:sz="0" w:space="0" w:color="auto"/>
      </w:divBdr>
    </w:div>
    <w:div w:id="282083633">
      <w:bodyDiv w:val="1"/>
      <w:marLeft w:val="0"/>
      <w:marRight w:val="0"/>
      <w:marTop w:val="0"/>
      <w:marBottom w:val="0"/>
      <w:divBdr>
        <w:top w:val="none" w:sz="0" w:space="0" w:color="auto"/>
        <w:left w:val="none" w:sz="0" w:space="0" w:color="auto"/>
        <w:bottom w:val="none" w:sz="0" w:space="0" w:color="auto"/>
        <w:right w:val="none" w:sz="0" w:space="0" w:color="auto"/>
      </w:divBdr>
    </w:div>
    <w:div w:id="283318303">
      <w:bodyDiv w:val="1"/>
      <w:marLeft w:val="0"/>
      <w:marRight w:val="0"/>
      <w:marTop w:val="0"/>
      <w:marBottom w:val="0"/>
      <w:divBdr>
        <w:top w:val="none" w:sz="0" w:space="0" w:color="auto"/>
        <w:left w:val="none" w:sz="0" w:space="0" w:color="auto"/>
        <w:bottom w:val="none" w:sz="0" w:space="0" w:color="auto"/>
        <w:right w:val="none" w:sz="0" w:space="0" w:color="auto"/>
      </w:divBdr>
    </w:div>
    <w:div w:id="323508466">
      <w:bodyDiv w:val="1"/>
      <w:marLeft w:val="0"/>
      <w:marRight w:val="0"/>
      <w:marTop w:val="0"/>
      <w:marBottom w:val="0"/>
      <w:divBdr>
        <w:top w:val="none" w:sz="0" w:space="0" w:color="auto"/>
        <w:left w:val="none" w:sz="0" w:space="0" w:color="auto"/>
        <w:bottom w:val="none" w:sz="0" w:space="0" w:color="auto"/>
        <w:right w:val="none" w:sz="0" w:space="0" w:color="auto"/>
      </w:divBdr>
    </w:div>
    <w:div w:id="333344215">
      <w:bodyDiv w:val="1"/>
      <w:marLeft w:val="0"/>
      <w:marRight w:val="0"/>
      <w:marTop w:val="0"/>
      <w:marBottom w:val="0"/>
      <w:divBdr>
        <w:top w:val="none" w:sz="0" w:space="0" w:color="auto"/>
        <w:left w:val="none" w:sz="0" w:space="0" w:color="auto"/>
        <w:bottom w:val="none" w:sz="0" w:space="0" w:color="auto"/>
        <w:right w:val="none" w:sz="0" w:space="0" w:color="auto"/>
      </w:divBdr>
    </w:div>
    <w:div w:id="338507635">
      <w:bodyDiv w:val="1"/>
      <w:marLeft w:val="0"/>
      <w:marRight w:val="0"/>
      <w:marTop w:val="0"/>
      <w:marBottom w:val="0"/>
      <w:divBdr>
        <w:top w:val="none" w:sz="0" w:space="0" w:color="auto"/>
        <w:left w:val="none" w:sz="0" w:space="0" w:color="auto"/>
        <w:bottom w:val="none" w:sz="0" w:space="0" w:color="auto"/>
        <w:right w:val="none" w:sz="0" w:space="0" w:color="auto"/>
      </w:divBdr>
      <w:divsChild>
        <w:div w:id="1554998316">
          <w:marLeft w:val="0"/>
          <w:marRight w:val="0"/>
          <w:marTop w:val="240"/>
          <w:marBottom w:val="0"/>
          <w:divBdr>
            <w:top w:val="none" w:sz="0" w:space="0" w:color="auto"/>
            <w:left w:val="none" w:sz="0" w:space="0" w:color="auto"/>
            <w:bottom w:val="none" w:sz="0" w:space="0" w:color="auto"/>
            <w:right w:val="none" w:sz="0" w:space="0" w:color="auto"/>
          </w:divBdr>
        </w:div>
        <w:div w:id="2001077007">
          <w:marLeft w:val="0"/>
          <w:marRight w:val="0"/>
          <w:marTop w:val="0"/>
          <w:marBottom w:val="0"/>
          <w:divBdr>
            <w:top w:val="single" w:sz="36" w:space="1" w:color="58CD4F"/>
            <w:left w:val="single" w:sz="36" w:space="1" w:color="58CD4F"/>
            <w:bottom w:val="single" w:sz="36" w:space="1" w:color="58CD4F"/>
            <w:right w:val="single" w:sz="36" w:space="1" w:color="58CD4F"/>
          </w:divBdr>
        </w:div>
      </w:divsChild>
    </w:div>
    <w:div w:id="341015172">
      <w:bodyDiv w:val="1"/>
      <w:marLeft w:val="0"/>
      <w:marRight w:val="0"/>
      <w:marTop w:val="0"/>
      <w:marBottom w:val="0"/>
      <w:divBdr>
        <w:top w:val="none" w:sz="0" w:space="0" w:color="auto"/>
        <w:left w:val="none" w:sz="0" w:space="0" w:color="auto"/>
        <w:bottom w:val="none" w:sz="0" w:space="0" w:color="auto"/>
        <w:right w:val="none" w:sz="0" w:space="0" w:color="auto"/>
      </w:divBdr>
    </w:div>
    <w:div w:id="366759903">
      <w:bodyDiv w:val="1"/>
      <w:marLeft w:val="0"/>
      <w:marRight w:val="0"/>
      <w:marTop w:val="0"/>
      <w:marBottom w:val="0"/>
      <w:divBdr>
        <w:top w:val="none" w:sz="0" w:space="0" w:color="auto"/>
        <w:left w:val="none" w:sz="0" w:space="0" w:color="auto"/>
        <w:bottom w:val="none" w:sz="0" w:space="0" w:color="auto"/>
        <w:right w:val="none" w:sz="0" w:space="0" w:color="auto"/>
      </w:divBdr>
      <w:divsChild>
        <w:div w:id="1508866124">
          <w:marLeft w:val="0"/>
          <w:marRight w:val="0"/>
          <w:marTop w:val="0"/>
          <w:marBottom w:val="0"/>
          <w:divBdr>
            <w:top w:val="none" w:sz="0" w:space="0" w:color="auto"/>
            <w:left w:val="none" w:sz="0" w:space="0" w:color="auto"/>
            <w:bottom w:val="none" w:sz="0" w:space="0" w:color="auto"/>
            <w:right w:val="none" w:sz="0" w:space="0" w:color="auto"/>
          </w:divBdr>
          <w:divsChild>
            <w:div w:id="308756377">
              <w:marLeft w:val="0"/>
              <w:marRight w:val="0"/>
              <w:marTop w:val="0"/>
              <w:marBottom w:val="0"/>
              <w:divBdr>
                <w:top w:val="none" w:sz="0" w:space="0" w:color="auto"/>
                <w:left w:val="none" w:sz="0" w:space="0" w:color="auto"/>
                <w:bottom w:val="none" w:sz="0" w:space="0" w:color="auto"/>
                <w:right w:val="none" w:sz="0" w:space="0" w:color="auto"/>
              </w:divBdr>
              <w:divsChild>
                <w:div w:id="32727988">
                  <w:marLeft w:val="0"/>
                  <w:marRight w:val="0"/>
                  <w:marTop w:val="0"/>
                  <w:marBottom w:val="0"/>
                  <w:divBdr>
                    <w:top w:val="none" w:sz="0" w:space="0" w:color="auto"/>
                    <w:left w:val="none" w:sz="0" w:space="0" w:color="auto"/>
                    <w:bottom w:val="none" w:sz="0" w:space="0" w:color="auto"/>
                    <w:right w:val="none" w:sz="0" w:space="0" w:color="auto"/>
                  </w:divBdr>
                  <w:divsChild>
                    <w:div w:id="18599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5335">
      <w:bodyDiv w:val="1"/>
      <w:marLeft w:val="0"/>
      <w:marRight w:val="0"/>
      <w:marTop w:val="0"/>
      <w:marBottom w:val="0"/>
      <w:divBdr>
        <w:top w:val="none" w:sz="0" w:space="0" w:color="auto"/>
        <w:left w:val="none" w:sz="0" w:space="0" w:color="auto"/>
        <w:bottom w:val="none" w:sz="0" w:space="0" w:color="auto"/>
        <w:right w:val="none" w:sz="0" w:space="0" w:color="auto"/>
      </w:divBdr>
      <w:divsChild>
        <w:div w:id="1899902296">
          <w:marLeft w:val="0"/>
          <w:marRight w:val="0"/>
          <w:marTop w:val="0"/>
          <w:marBottom w:val="0"/>
          <w:divBdr>
            <w:top w:val="none" w:sz="0" w:space="0" w:color="auto"/>
            <w:left w:val="none" w:sz="0" w:space="0" w:color="auto"/>
            <w:bottom w:val="none" w:sz="0" w:space="0" w:color="auto"/>
            <w:right w:val="none" w:sz="0" w:space="0" w:color="auto"/>
          </w:divBdr>
          <w:divsChild>
            <w:div w:id="584610777">
              <w:marLeft w:val="0"/>
              <w:marRight w:val="0"/>
              <w:marTop w:val="0"/>
              <w:marBottom w:val="0"/>
              <w:divBdr>
                <w:top w:val="none" w:sz="0" w:space="0" w:color="auto"/>
                <w:left w:val="none" w:sz="0" w:space="0" w:color="auto"/>
                <w:bottom w:val="none" w:sz="0" w:space="0" w:color="auto"/>
                <w:right w:val="none" w:sz="0" w:space="0" w:color="auto"/>
              </w:divBdr>
              <w:divsChild>
                <w:div w:id="185453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17725">
      <w:bodyDiv w:val="1"/>
      <w:marLeft w:val="0"/>
      <w:marRight w:val="0"/>
      <w:marTop w:val="0"/>
      <w:marBottom w:val="0"/>
      <w:divBdr>
        <w:top w:val="none" w:sz="0" w:space="0" w:color="auto"/>
        <w:left w:val="none" w:sz="0" w:space="0" w:color="auto"/>
        <w:bottom w:val="none" w:sz="0" w:space="0" w:color="auto"/>
        <w:right w:val="none" w:sz="0" w:space="0" w:color="auto"/>
      </w:divBdr>
    </w:div>
    <w:div w:id="413824907">
      <w:bodyDiv w:val="1"/>
      <w:marLeft w:val="0"/>
      <w:marRight w:val="0"/>
      <w:marTop w:val="0"/>
      <w:marBottom w:val="0"/>
      <w:divBdr>
        <w:top w:val="none" w:sz="0" w:space="0" w:color="auto"/>
        <w:left w:val="none" w:sz="0" w:space="0" w:color="auto"/>
        <w:bottom w:val="none" w:sz="0" w:space="0" w:color="auto"/>
        <w:right w:val="none" w:sz="0" w:space="0" w:color="auto"/>
      </w:divBdr>
    </w:div>
    <w:div w:id="434910907">
      <w:bodyDiv w:val="1"/>
      <w:marLeft w:val="0"/>
      <w:marRight w:val="0"/>
      <w:marTop w:val="0"/>
      <w:marBottom w:val="0"/>
      <w:divBdr>
        <w:top w:val="none" w:sz="0" w:space="0" w:color="auto"/>
        <w:left w:val="none" w:sz="0" w:space="0" w:color="auto"/>
        <w:bottom w:val="none" w:sz="0" w:space="0" w:color="auto"/>
        <w:right w:val="none" w:sz="0" w:space="0" w:color="auto"/>
      </w:divBdr>
    </w:div>
    <w:div w:id="472917012">
      <w:bodyDiv w:val="1"/>
      <w:marLeft w:val="0"/>
      <w:marRight w:val="0"/>
      <w:marTop w:val="0"/>
      <w:marBottom w:val="0"/>
      <w:divBdr>
        <w:top w:val="none" w:sz="0" w:space="0" w:color="auto"/>
        <w:left w:val="none" w:sz="0" w:space="0" w:color="auto"/>
        <w:bottom w:val="none" w:sz="0" w:space="0" w:color="auto"/>
        <w:right w:val="none" w:sz="0" w:space="0" w:color="auto"/>
      </w:divBdr>
    </w:div>
    <w:div w:id="504442549">
      <w:bodyDiv w:val="1"/>
      <w:marLeft w:val="0"/>
      <w:marRight w:val="0"/>
      <w:marTop w:val="0"/>
      <w:marBottom w:val="0"/>
      <w:divBdr>
        <w:top w:val="none" w:sz="0" w:space="0" w:color="auto"/>
        <w:left w:val="none" w:sz="0" w:space="0" w:color="auto"/>
        <w:bottom w:val="none" w:sz="0" w:space="0" w:color="auto"/>
        <w:right w:val="none" w:sz="0" w:space="0" w:color="auto"/>
      </w:divBdr>
      <w:divsChild>
        <w:div w:id="1444300268">
          <w:marLeft w:val="0"/>
          <w:marRight w:val="0"/>
          <w:marTop w:val="0"/>
          <w:marBottom w:val="0"/>
          <w:divBdr>
            <w:top w:val="none" w:sz="0" w:space="0" w:color="auto"/>
            <w:left w:val="none" w:sz="0" w:space="0" w:color="auto"/>
            <w:bottom w:val="none" w:sz="0" w:space="0" w:color="auto"/>
            <w:right w:val="none" w:sz="0" w:space="0" w:color="auto"/>
          </w:divBdr>
        </w:div>
      </w:divsChild>
    </w:div>
    <w:div w:id="521164175">
      <w:bodyDiv w:val="1"/>
      <w:marLeft w:val="0"/>
      <w:marRight w:val="0"/>
      <w:marTop w:val="0"/>
      <w:marBottom w:val="0"/>
      <w:divBdr>
        <w:top w:val="none" w:sz="0" w:space="0" w:color="auto"/>
        <w:left w:val="none" w:sz="0" w:space="0" w:color="auto"/>
        <w:bottom w:val="none" w:sz="0" w:space="0" w:color="auto"/>
        <w:right w:val="none" w:sz="0" w:space="0" w:color="auto"/>
      </w:divBdr>
      <w:divsChild>
        <w:div w:id="831214932">
          <w:marLeft w:val="0"/>
          <w:marRight w:val="0"/>
          <w:marTop w:val="0"/>
          <w:marBottom w:val="0"/>
          <w:divBdr>
            <w:top w:val="none" w:sz="0" w:space="0" w:color="auto"/>
            <w:left w:val="none" w:sz="0" w:space="0" w:color="auto"/>
            <w:bottom w:val="none" w:sz="0" w:space="0" w:color="auto"/>
            <w:right w:val="none" w:sz="0" w:space="0" w:color="auto"/>
          </w:divBdr>
          <w:divsChild>
            <w:div w:id="1359043515">
              <w:marLeft w:val="0"/>
              <w:marRight w:val="0"/>
              <w:marTop w:val="0"/>
              <w:marBottom w:val="0"/>
              <w:divBdr>
                <w:top w:val="none" w:sz="0" w:space="0" w:color="auto"/>
                <w:left w:val="none" w:sz="0" w:space="0" w:color="auto"/>
                <w:bottom w:val="none" w:sz="0" w:space="0" w:color="auto"/>
                <w:right w:val="none" w:sz="0" w:space="0" w:color="auto"/>
              </w:divBdr>
              <w:divsChild>
                <w:div w:id="19668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767066">
      <w:bodyDiv w:val="1"/>
      <w:marLeft w:val="0"/>
      <w:marRight w:val="0"/>
      <w:marTop w:val="0"/>
      <w:marBottom w:val="0"/>
      <w:divBdr>
        <w:top w:val="none" w:sz="0" w:space="0" w:color="auto"/>
        <w:left w:val="none" w:sz="0" w:space="0" w:color="auto"/>
        <w:bottom w:val="none" w:sz="0" w:space="0" w:color="auto"/>
        <w:right w:val="none" w:sz="0" w:space="0" w:color="auto"/>
      </w:divBdr>
    </w:div>
    <w:div w:id="537737872">
      <w:bodyDiv w:val="1"/>
      <w:marLeft w:val="0"/>
      <w:marRight w:val="0"/>
      <w:marTop w:val="0"/>
      <w:marBottom w:val="0"/>
      <w:divBdr>
        <w:top w:val="none" w:sz="0" w:space="0" w:color="auto"/>
        <w:left w:val="none" w:sz="0" w:space="0" w:color="auto"/>
        <w:bottom w:val="none" w:sz="0" w:space="0" w:color="auto"/>
        <w:right w:val="none" w:sz="0" w:space="0" w:color="auto"/>
      </w:divBdr>
    </w:div>
    <w:div w:id="553738944">
      <w:bodyDiv w:val="1"/>
      <w:marLeft w:val="0"/>
      <w:marRight w:val="0"/>
      <w:marTop w:val="0"/>
      <w:marBottom w:val="0"/>
      <w:divBdr>
        <w:top w:val="none" w:sz="0" w:space="0" w:color="auto"/>
        <w:left w:val="none" w:sz="0" w:space="0" w:color="auto"/>
        <w:bottom w:val="none" w:sz="0" w:space="0" w:color="auto"/>
        <w:right w:val="none" w:sz="0" w:space="0" w:color="auto"/>
      </w:divBdr>
    </w:div>
    <w:div w:id="563880359">
      <w:bodyDiv w:val="1"/>
      <w:marLeft w:val="0"/>
      <w:marRight w:val="0"/>
      <w:marTop w:val="0"/>
      <w:marBottom w:val="0"/>
      <w:divBdr>
        <w:top w:val="none" w:sz="0" w:space="0" w:color="auto"/>
        <w:left w:val="none" w:sz="0" w:space="0" w:color="auto"/>
        <w:bottom w:val="none" w:sz="0" w:space="0" w:color="auto"/>
        <w:right w:val="none" w:sz="0" w:space="0" w:color="auto"/>
      </w:divBdr>
      <w:divsChild>
        <w:div w:id="126510021">
          <w:marLeft w:val="0"/>
          <w:marRight w:val="0"/>
          <w:marTop w:val="0"/>
          <w:marBottom w:val="0"/>
          <w:divBdr>
            <w:top w:val="none" w:sz="0" w:space="0" w:color="auto"/>
            <w:left w:val="none" w:sz="0" w:space="0" w:color="auto"/>
            <w:bottom w:val="none" w:sz="0" w:space="0" w:color="auto"/>
            <w:right w:val="none" w:sz="0" w:space="0" w:color="auto"/>
          </w:divBdr>
          <w:divsChild>
            <w:div w:id="359093894">
              <w:marLeft w:val="0"/>
              <w:marRight w:val="0"/>
              <w:marTop w:val="0"/>
              <w:marBottom w:val="0"/>
              <w:divBdr>
                <w:top w:val="none" w:sz="0" w:space="0" w:color="auto"/>
                <w:left w:val="none" w:sz="0" w:space="0" w:color="auto"/>
                <w:bottom w:val="none" w:sz="0" w:space="0" w:color="auto"/>
                <w:right w:val="none" w:sz="0" w:space="0" w:color="auto"/>
              </w:divBdr>
              <w:divsChild>
                <w:div w:id="152459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2660">
      <w:bodyDiv w:val="1"/>
      <w:marLeft w:val="0"/>
      <w:marRight w:val="0"/>
      <w:marTop w:val="0"/>
      <w:marBottom w:val="0"/>
      <w:divBdr>
        <w:top w:val="none" w:sz="0" w:space="0" w:color="auto"/>
        <w:left w:val="none" w:sz="0" w:space="0" w:color="auto"/>
        <w:bottom w:val="none" w:sz="0" w:space="0" w:color="auto"/>
        <w:right w:val="none" w:sz="0" w:space="0" w:color="auto"/>
      </w:divBdr>
      <w:divsChild>
        <w:div w:id="2141221400">
          <w:marLeft w:val="806"/>
          <w:marRight w:val="0"/>
          <w:marTop w:val="75"/>
          <w:marBottom w:val="0"/>
          <w:divBdr>
            <w:top w:val="none" w:sz="0" w:space="0" w:color="auto"/>
            <w:left w:val="none" w:sz="0" w:space="0" w:color="auto"/>
            <w:bottom w:val="none" w:sz="0" w:space="0" w:color="auto"/>
            <w:right w:val="none" w:sz="0" w:space="0" w:color="auto"/>
          </w:divBdr>
        </w:div>
      </w:divsChild>
    </w:div>
    <w:div w:id="588782207">
      <w:bodyDiv w:val="1"/>
      <w:marLeft w:val="0"/>
      <w:marRight w:val="0"/>
      <w:marTop w:val="0"/>
      <w:marBottom w:val="0"/>
      <w:divBdr>
        <w:top w:val="none" w:sz="0" w:space="0" w:color="auto"/>
        <w:left w:val="none" w:sz="0" w:space="0" w:color="auto"/>
        <w:bottom w:val="none" w:sz="0" w:space="0" w:color="auto"/>
        <w:right w:val="none" w:sz="0" w:space="0" w:color="auto"/>
      </w:divBdr>
    </w:div>
    <w:div w:id="619537377">
      <w:bodyDiv w:val="1"/>
      <w:marLeft w:val="0"/>
      <w:marRight w:val="0"/>
      <w:marTop w:val="0"/>
      <w:marBottom w:val="0"/>
      <w:divBdr>
        <w:top w:val="none" w:sz="0" w:space="0" w:color="auto"/>
        <w:left w:val="none" w:sz="0" w:space="0" w:color="auto"/>
        <w:bottom w:val="none" w:sz="0" w:space="0" w:color="auto"/>
        <w:right w:val="none" w:sz="0" w:space="0" w:color="auto"/>
      </w:divBdr>
    </w:div>
    <w:div w:id="625742721">
      <w:bodyDiv w:val="1"/>
      <w:marLeft w:val="0"/>
      <w:marRight w:val="0"/>
      <w:marTop w:val="0"/>
      <w:marBottom w:val="0"/>
      <w:divBdr>
        <w:top w:val="none" w:sz="0" w:space="0" w:color="auto"/>
        <w:left w:val="none" w:sz="0" w:space="0" w:color="auto"/>
        <w:bottom w:val="none" w:sz="0" w:space="0" w:color="auto"/>
        <w:right w:val="none" w:sz="0" w:space="0" w:color="auto"/>
      </w:divBdr>
    </w:div>
    <w:div w:id="672806655">
      <w:bodyDiv w:val="1"/>
      <w:marLeft w:val="0"/>
      <w:marRight w:val="0"/>
      <w:marTop w:val="0"/>
      <w:marBottom w:val="0"/>
      <w:divBdr>
        <w:top w:val="none" w:sz="0" w:space="0" w:color="auto"/>
        <w:left w:val="none" w:sz="0" w:space="0" w:color="auto"/>
        <w:bottom w:val="none" w:sz="0" w:space="0" w:color="auto"/>
        <w:right w:val="none" w:sz="0" w:space="0" w:color="auto"/>
      </w:divBdr>
    </w:div>
    <w:div w:id="688606884">
      <w:bodyDiv w:val="1"/>
      <w:marLeft w:val="0"/>
      <w:marRight w:val="0"/>
      <w:marTop w:val="0"/>
      <w:marBottom w:val="0"/>
      <w:divBdr>
        <w:top w:val="none" w:sz="0" w:space="0" w:color="auto"/>
        <w:left w:val="none" w:sz="0" w:space="0" w:color="auto"/>
        <w:bottom w:val="none" w:sz="0" w:space="0" w:color="auto"/>
        <w:right w:val="none" w:sz="0" w:space="0" w:color="auto"/>
      </w:divBdr>
    </w:div>
    <w:div w:id="698512186">
      <w:bodyDiv w:val="1"/>
      <w:marLeft w:val="0"/>
      <w:marRight w:val="0"/>
      <w:marTop w:val="0"/>
      <w:marBottom w:val="0"/>
      <w:divBdr>
        <w:top w:val="none" w:sz="0" w:space="0" w:color="auto"/>
        <w:left w:val="none" w:sz="0" w:space="0" w:color="auto"/>
        <w:bottom w:val="none" w:sz="0" w:space="0" w:color="auto"/>
        <w:right w:val="none" w:sz="0" w:space="0" w:color="auto"/>
      </w:divBdr>
    </w:div>
    <w:div w:id="705451841">
      <w:bodyDiv w:val="1"/>
      <w:marLeft w:val="0"/>
      <w:marRight w:val="0"/>
      <w:marTop w:val="0"/>
      <w:marBottom w:val="0"/>
      <w:divBdr>
        <w:top w:val="none" w:sz="0" w:space="0" w:color="auto"/>
        <w:left w:val="none" w:sz="0" w:space="0" w:color="auto"/>
        <w:bottom w:val="none" w:sz="0" w:space="0" w:color="auto"/>
        <w:right w:val="none" w:sz="0" w:space="0" w:color="auto"/>
      </w:divBdr>
    </w:div>
    <w:div w:id="707070724">
      <w:bodyDiv w:val="1"/>
      <w:marLeft w:val="0"/>
      <w:marRight w:val="0"/>
      <w:marTop w:val="0"/>
      <w:marBottom w:val="0"/>
      <w:divBdr>
        <w:top w:val="none" w:sz="0" w:space="0" w:color="auto"/>
        <w:left w:val="none" w:sz="0" w:space="0" w:color="auto"/>
        <w:bottom w:val="none" w:sz="0" w:space="0" w:color="auto"/>
        <w:right w:val="none" w:sz="0" w:space="0" w:color="auto"/>
      </w:divBdr>
      <w:divsChild>
        <w:div w:id="911694026">
          <w:marLeft w:val="274"/>
          <w:marRight w:val="0"/>
          <w:marTop w:val="150"/>
          <w:marBottom w:val="0"/>
          <w:divBdr>
            <w:top w:val="none" w:sz="0" w:space="0" w:color="auto"/>
            <w:left w:val="none" w:sz="0" w:space="0" w:color="auto"/>
            <w:bottom w:val="none" w:sz="0" w:space="0" w:color="auto"/>
            <w:right w:val="none" w:sz="0" w:space="0" w:color="auto"/>
          </w:divBdr>
        </w:div>
        <w:div w:id="1055399369">
          <w:marLeft w:val="274"/>
          <w:marRight w:val="0"/>
          <w:marTop w:val="150"/>
          <w:marBottom w:val="0"/>
          <w:divBdr>
            <w:top w:val="none" w:sz="0" w:space="0" w:color="auto"/>
            <w:left w:val="none" w:sz="0" w:space="0" w:color="auto"/>
            <w:bottom w:val="none" w:sz="0" w:space="0" w:color="auto"/>
            <w:right w:val="none" w:sz="0" w:space="0" w:color="auto"/>
          </w:divBdr>
        </w:div>
        <w:div w:id="1571964737">
          <w:marLeft w:val="274"/>
          <w:marRight w:val="0"/>
          <w:marTop w:val="150"/>
          <w:marBottom w:val="0"/>
          <w:divBdr>
            <w:top w:val="none" w:sz="0" w:space="0" w:color="auto"/>
            <w:left w:val="none" w:sz="0" w:space="0" w:color="auto"/>
            <w:bottom w:val="none" w:sz="0" w:space="0" w:color="auto"/>
            <w:right w:val="none" w:sz="0" w:space="0" w:color="auto"/>
          </w:divBdr>
        </w:div>
      </w:divsChild>
    </w:div>
    <w:div w:id="710803577">
      <w:bodyDiv w:val="1"/>
      <w:marLeft w:val="0"/>
      <w:marRight w:val="0"/>
      <w:marTop w:val="0"/>
      <w:marBottom w:val="0"/>
      <w:divBdr>
        <w:top w:val="none" w:sz="0" w:space="0" w:color="auto"/>
        <w:left w:val="none" w:sz="0" w:space="0" w:color="auto"/>
        <w:bottom w:val="none" w:sz="0" w:space="0" w:color="auto"/>
        <w:right w:val="none" w:sz="0" w:space="0" w:color="auto"/>
      </w:divBdr>
    </w:div>
    <w:div w:id="712265886">
      <w:bodyDiv w:val="1"/>
      <w:marLeft w:val="0"/>
      <w:marRight w:val="0"/>
      <w:marTop w:val="0"/>
      <w:marBottom w:val="0"/>
      <w:divBdr>
        <w:top w:val="none" w:sz="0" w:space="0" w:color="auto"/>
        <w:left w:val="none" w:sz="0" w:space="0" w:color="auto"/>
        <w:bottom w:val="none" w:sz="0" w:space="0" w:color="auto"/>
        <w:right w:val="none" w:sz="0" w:space="0" w:color="auto"/>
      </w:divBdr>
      <w:divsChild>
        <w:div w:id="1810317394">
          <w:marLeft w:val="0"/>
          <w:marRight w:val="0"/>
          <w:marTop w:val="0"/>
          <w:marBottom w:val="0"/>
          <w:divBdr>
            <w:top w:val="none" w:sz="0" w:space="0" w:color="auto"/>
            <w:left w:val="none" w:sz="0" w:space="0" w:color="auto"/>
            <w:bottom w:val="none" w:sz="0" w:space="0" w:color="auto"/>
            <w:right w:val="none" w:sz="0" w:space="0" w:color="auto"/>
          </w:divBdr>
          <w:divsChild>
            <w:div w:id="2017732343">
              <w:marLeft w:val="0"/>
              <w:marRight w:val="0"/>
              <w:marTop w:val="0"/>
              <w:marBottom w:val="0"/>
              <w:divBdr>
                <w:top w:val="none" w:sz="0" w:space="0" w:color="auto"/>
                <w:left w:val="none" w:sz="0" w:space="0" w:color="auto"/>
                <w:bottom w:val="none" w:sz="0" w:space="0" w:color="auto"/>
                <w:right w:val="none" w:sz="0" w:space="0" w:color="auto"/>
              </w:divBdr>
              <w:divsChild>
                <w:div w:id="161435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34939">
      <w:bodyDiv w:val="1"/>
      <w:marLeft w:val="0"/>
      <w:marRight w:val="0"/>
      <w:marTop w:val="0"/>
      <w:marBottom w:val="0"/>
      <w:divBdr>
        <w:top w:val="none" w:sz="0" w:space="0" w:color="auto"/>
        <w:left w:val="none" w:sz="0" w:space="0" w:color="auto"/>
        <w:bottom w:val="none" w:sz="0" w:space="0" w:color="auto"/>
        <w:right w:val="none" w:sz="0" w:space="0" w:color="auto"/>
      </w:divBdr>
    </w:div>
    <w:div w:id="720518239">
      <w:bodyDiv w:val="1"/>
      <w:marLeft w:val="0"/>
      <w:marRight w:val="0"/>
      <w:marTop w:val="0"/>
      <w:marBottom w:val="0"/>
      <w:divBdr>
        <w:top w:val="none" w:sz="0" w:space="0" w:color="auto"/>
        <w:left w:val="none" w:sz="0" w:space="0" w:color="auto"/>
        <w:bottom w:val="none" w:sz="0" w:space="0" w:color="auto"/>
        <w:right w:val="none" w:sz="0" w:space="0" w:color="auto"/>
      </w:divBdr>
    </w:div>
    <w:div w:id="758984386">
      <w:bodyDiv w:val="1"/>
      <w:marLeft w:val="0"/>
      <w:marRight w:val="0"/>
      <w:marTop w:val="0"/>
      <w:marBottom w:val="0"/>
      <w:divBdr>
        <w:top w:val="none" w:sz="0" w:space="0" w:color="auto"/>
        <w:left w:val="none" w:sz="0" w:space="0" w:color="auto"/>
        <w:bottom w:val="none" w:sz="0" w:space="0" w:color="auto"/>
        <w:right w:val="none" w:sz="0" w:space="0" w:color="auto"/>
      </w:divBdr>
    </w:div>
    <w:div w:id="793136836">
      <w:bodyDiv w:val="1"/>
      <w:marLeft w:val="0"/>
      <w:marRight w:val="0"/>
      <w:marTop w:val="0"/>
      <w:marBottom w:val="0"/>
      <w:divBdr>
        <w:top w:val="none" w:sz="0" w:space="0" w:color="auto"/>
        <w:left w:val="none" w:sz="0" w:space="0" w:color="auto"/>
        <w:bottom w:val="none" w:sz="0" w:space="0" w:color="auto"/>
        <w:right w:val="none" w:sz="0" w:space="0" w:color="auto"/>
      </w:divBdr>
    </w:div>
    <w:div w:id="794256714">
      <w:bodyDiv w:val="1"/>
      <w:marLeft w:val="0"/>
      <w:marRight w:val="0"/>
      <w:marTop w:val="0"/>
      <w:marBottom w:val="0"/>
      <w:divBdr>
        <w:top w:val="none" w:sz="0" w:space="0" w:color="auto"/>
        <w:left w:val="none" w:sz="0" w:space="0" w:color="auto"/>
        <w:bottom w:val="none" w:sz="0" w:space="0" w:color="auto"/>
        <w:right w:val="none" w:sz="0" w:space="0" w:color="auto"/>
      </w:divBdr>
    </w:div>
    <w:div w:id="797650514">
      <w:bodyDiv w:val="1"/>
      <w:marLeft w:val="0"/>
      <w:marRight w:val="0"/>
      <w:marTop w:val="0"/>
      <w:marBottom w:val="0"/>
      <w:divBdr>
        <w:top w:val="none" w:sz="0" w:space="0" w:color="auto"/>
        <w:left w:val="none" w:sz="0" w:space="0" w:color="auto"/>
        <w:bottom w:val="none" w:sz="0" w:space="0" w:color="auto"/>
        <w:right w:val="none" w:sz="0" w:space="0" w:color="auto"/>
      </w:divBdr>
    </w:div>
    <w:div w:id="801534216">
      <w:bodyDiv w:val="1"/>
      <w:marLeft w:val="0"/>
      <w:marRight w:val="0"/>
      <w:marTop w:val="0"/>
      <w:marBottom w:val="0"/>
      <w:divBdr>
        <w:top w:val="none" w:sz="0" w:space="0" w:color="auto"/>
        <w:left w:val="none" w:sz="0" w:space="0" w:color="auto"/>
        <w:bottom w:val="none" w:sz="0" w:space="0" w:color="auto"/>
        <w:right w:val="none" w:sz="0" w:space="0" w:color="auto"/>
      </w:divBdr>
    </w:div>
    <w:div w:id="819468173">
      <w:bodyDiv w:val="1"/>
      <w:marLeft w:val="0"/>
      <w:marRight w:val="0"/>
      <w:marTop w:val="0"/>
      <w:marBottom w:val="0"/>
      <w:divBdr>
        <w:top w:val="none" w:sz="0" w:space="0" w:color="auto"/>
        <w:left w:val="none" w:sz="0" w:space="0" w:color="auto"/>
        <w:bottom w:val="none" w:sz="0" w:space="0" w:color="auto"/>
        <w:right w:val="none" w:sz="0" w:space="0" w:color="auto"/>
      </w:divBdr>
    </w:div>
    <w:div w:id="838664977">
      <w:bodyDiv w:val="1"/>
      <w:marLeft w:val="0"/>
      <w:marRight w:val="0"/>
      <w:marTop w:val="0"/>
      <w:marBottom w:val="0"/>
      <w:divBdr>
        <w:top w:val="none" w:sz="0" w:space="0" w:color="auto"/>
        <w:left w:val="none" w:sz="0" w:space="0" w:color="auto"/>
        <w:bottom w:val="none" w:sz="0" w:space="0" w:color="auto"/>
        <w:right w:val="none" w:sz="0" w:space="0" w:color="auto"/>
      </w:divBdr>
    </w:div>
    <w:div w:id="841965846">
      <w:bodyDiv w:val="1"/>
      <w:marLeft w:val="0"/>
      <w:marRight w:val="0"/>
      <w:marTop w:val="0"/>
      <w:marBottom w:val="0"/>
      <w:divBdr>
        <w:top w:val="none" w:sz="0" w:space="0" w:color="auto"/>
        <w:left w:val="none" w:sz="0" w:space="0" w:color="auto"/>
        <w:bottom w:val="none" w:sz="0" w:space="0" w:color="auto"/>
        <w:right w:val="none" w:sz="0" w:space="0" w:color="auto"/>
      </w:divBdr>
    </w:div>
    <w:div w:id="842234111">
      <w:bodyDiv w:val="1"/>
      <w:marLeft w:val="0"/>
      <w:marRight w:val="0"/>
      <w:marTop w:val="0"/>
      <w:marBottom w:val="0"/>
      <w:divBdr>
        <w:top w:val="none" w:sz="0" w:space="0" w:color="auto"/>
        <w:left w:val="none" w:sz="0" w:space="0" w:color="auto"/>
        <w:bottom w:val="none" w:sz="0" w:space="0" w:color="auto"/>
        <w:right w:val="none" w:sz="0" w:space="0" w:color="auto"/>
      </w:divBdr>
      <w:divsChild>
        <w:div w:id="1628049821">
          <w:marLeft w:val="0"/>
          <w:marRight w:val="0"/>
          <w:marTop w:val="0"/>
          <w:marBottom w:val="0"/>
          <w:divBdr>
            <w:top w:val="none" w:sz="0" w:space="0" w:color="auto"/>
            <w:left w:val="none" w:sz="0" w:space="0" w:color="auto"/>
            <w:bottom w:val="none" w:sz="0" w:space="0" w:color="auto"/>
            <w:right w:val="none" w:sz="0" w:space="0" w:color="auto"/>
          </w:divBdr>
          <w:divsChild>
            <w:div w:id="523322742">
              <w:marLeft w:val="0"/>
              <w:marRight w:val="0"/>
              <w:marTop w:val="0"/>
              <w:marBottom w:val="0"/>
              <w:divBdr>
                <w:top w:val="none" w:sz="0" w:space="0" w:color="auto"/>
                <w:left w:val="none" w:sz="0" w:space="0" w:color="auto"/>
                <w:bottom w:val="none" w:sz="0" w:space="0" w:color="auto"/>
                <w:right w:val="none" w:sz="0" w:space="0" w:color="auto"/>
              </w:divBdr>
              <w:divsChild>
                <w:div w:id="497353422">
                  <w:marLeft w:val="0"/>
                  <w:marRight w:val="0"/>
                  <w:marTop w:val="0"/>
                  <w:marBottom w:val="0"/>
                  <w:divBdr>
                    <w:top w:val="none" w:sz="0" w:space="0" w:color="auto"/>
                    <w:left w:val="none" w:sz="0" w:space="0" w:color="auto"/>
                    <w:bottom w:val="none" w:sz="0" w:space="0" w:color="auto"/>
                    <w:right w:val="none" w:sz="0" w:space="0" w:color="auto"/>
                  </w:divBdr>
                </w:div>
                <w:div w:id="8365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5527">
          <w:marLeft w:val="0"/>
          <w:marRight w:val="0"/>
          <w:marTop w:val="0"/>
          <w:marBottom w:val="0"/>
          <w:divBdr>
            <w:top w:val="none" w:sz="0" w:space="0" w:color="auto"/>
            <w:left w:val="none" w:sz="0" w:space="0" w:color="auto"/>
            <w:bottom w:val="none" w:sz="0" w:space="0" w:color="auto"/>
            <w:right w:val="none" w:sz="0" w:space="0" w:color="auto"/>
          </w:divBdr>
          <w:divsChild>
            <w:div w:id="158615646">
              <w:marLeft w:val="0"/>
              <w:marRight w:val="0"/>
              <w:marTop w:val="0"/>
              <w:marBottom w:val="0"/>
              <w:divBdr>
                <w:top w:val="none" w:sz="0" w:space="0" w:color="auto"/>
                <w:left w:val="none" w:sz="0" w:space="0" w:color="auto"/>
                <w:bottom w:val="none" w:sz="0" w:space="0" w:color="auto"/>
                <w:right w:val="none" w:sz="0" w:space="0" w:color="auto"/>
              </w:divBdr>
              <w:divsChild>
                <w:div w:id="359281804">
                  <w:marLeft w:val="0"/>
                  <w:marRight w:val="0"/>
                  <w:marTop w:val="0"/>
                  <w:marBottom w:val="0"/>
                  <w:divBdr>
                    <w:top w:val="none" w:sz="0" w:space="0" w:color="auto"/>
                    <w:left w:val="none" w:sz="0" w:space="0" w:color="auto"/>
                    <w:bottom w:val="none" w:sz="0" w:space="0" w:color="auto"/>
                    <w:right w:val="none" w:sz="0" w:space="0" w:color="auto"/>
                  </w:divBdr>
                </w:div>
              </w:divsChild>
            </w:div>
            <w:div w:id="1419864717">
              <w:marLeft w:val="0"/>
              <w:marRight w:val="0"/>
              <w:marTop w:val="0"/>
              <w:marBottom w:val="0"/>
              <w:divBdr>
                <w:top w:val="none" w:sz="0" w:space="0" w:color="auto"/>
                <w:left w:val="none" w:sz="0" w:space="0" w:color="auto"/>
                <w:bottom w:val="none" w:sz="0" w:space="0" w:color="auto"/>
                <w:right w:val="none" w:sz="0" w:space="0" w:color="auto"/>
              </w:divBdr>
              <w:divsChild>
                <w:div w:id="1238827907">
                  <w:marLeft w:val="0"/>
                  <w:marRight w:val="0"/>
                  <w:marTop w:val="0"/>
                  <w:marBottom w:val="0"/>
                  <w:divBdr>
                    <w:top w:val="none" w:sz="0" w:space="0" w:color="auto"/>
                    <w:left w:val="none" w:sz="0" w:space="0" w:color="auto"/>
                    <w:bottom w:val="none" w:sz="0" w:space="0" w:color="auto"/>
                    <w:right w:val="none" w:sz="0" w:space="0" w:color="auto"/>
                  </w:divBdr>
                </w:div>
              </w:divsChild>
            </w:div>
            <w:div w:id="1435007144">
              <w:marLeft w:val="0"/>
              <w:marRight w:val="0"/>
              <w:marTop w:val="0"/>
              <w:marBottom w:val="0"/>
              <w:divBdr>
                <w:top w:val="none" w:sz="0" w:space="0" w:color="auto"/>
                <w:left w:val="none" w:sz="0" w:space="0" w:color="auto"/>
                <w:bottom w:val="none" w:sz="0" w:space="0" w:color="auto"/>
                <w:right w:val="none" w:sz="0" w:space="0" w:color="auto"/>
              </w:divBdr>
              <w:divsChild>
                <w:div w:id="1367097631">
                  <w:marLeft w:val="0"/>
                  <w:marRight w:val="0"/>
                  <w:marTop w:val="0"/>
                  <w:marBottom w:val="0"/>
                  <w:divBdr>
                    <w:top w:val="none" w:sz="0" w:space="0" w:color="auto"/>
                    <w:left w:val="none" w:sz="0" w:space="0" w:color="auto"/>
                    <w:bottom w:val="none" w:sz="0" w:space="0" w:color="auto"/>
                    <w:right w:val="none" w:sz="0" w:space="0" w:color="auto"/>
                  </w:divBdr>
                </w:div>
              </w:divsChild>
            </w:div>
            <w:div w:id="1581451181">
              <w:marLeft w:val="0"/>
              <w:marRight w:val="0"/>
              <w:marTop w:val="0"/>
              <w:marBottom w:val="0"/>
              <w:divBdr>
                <w:top w:val="none" w:sz="0" w:space="0" w:color="auto"/>
                <w:left w:val="none" w:sz="0" w:space="0" w:color="auto"/>
                <w:bottom w:val="none" w:sz="0" w:space="0" w:color="auto"/>
                <w:right w:val="none" w:sz="0" w:space="0" w:color="auto"/>
              </w:divBdr>
              <w:divsChild>
                <w:div w:id="1979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13782">
      <w:bodyDiv w:val="1"/>
      <w:marLeft w:val="0"/>
      <w:marRight w:val="0"/>
      <w:marTop w:val="0"/>
      <w:marBottom w:val="0"/>
      <w:divBdr>
        <w:top w:val="none" w:sz="0" w:space="0" w:color="auto"/>
        <w:left w:val="none" w:sz="0" w:space="0" w:color="auto"/>
        <w:bottom w:val="none" w:sz="0" w:space="0" w:color="auto"/>
        <w:right w:val="none" w:sz="0" w:space="0" w:color="auto"/>
      </w:divBdr>
    </w:div>
    <w:div w:id="864177643">
      <w:bodyDiv w:val="1"/>
      <w:marLeft w:val="0"/>
      <w:marRight w:val="0"/>
      <w:marTop w:val="0"/>
      <w:marBottom w:val="0"/>
      <w:divBdr>
        <w:top w:val="none" w:sz="0" w:space="0" w:color="auto"/>
        <w:left w:val="none" w:sz="0" w:space="0" w:color="auto"/>
        <w:bottom w:val="none" w:sz="0" w:space="0" w:color="auto"/>
        <w:right w:val="none" w:sz="0" w:space="0" w:color="auto"/>
      </w:divBdr>
    </w:div>
    <w:div w:id="868183125">
      <w:bodyDiv w:val="1"/>
      <w:marLeft w:val="0"/>
      <w:marRight w:val="0"/>
      <w:marTop w:val="0"/>
      <w:marBottom w:val="0"/>
      <w:divBdr>
        <w:top w:val="none" w:sz="0" w:space="0" w:color="auto"/>
        <w:left w:val="none" w:sz="0" w:space="0" w:color="auto"/>
        <w:bottom w:val="none" w:sz="0" w:space="0" w:color="auto"/>
        <w:right w:val="none" w:sz="0" w:space="0" w:color="auto"/>
      </w:divBdr>
    </w:div>
    <w:div w:id="875655076">
      <w:bodyDiv w:val="1"/>
      <w:marLeft w:val="0"/>
      <w:marRight w:val="0"/>
      <w:marTop w:val="0"/>
      <w:marBottom w:val="0"/>
      <w:divBdr>
        <w:top w:val="none" w:sz="0" w:space="0" w:color="auto"/>
        <w:left w:val="none" w:sz="0" w:space="0" w:color="auto"/>
        <w:bottom w:val="none" w:sz="0" w:space="0" w:color="auto"/>
        <w:right w:val="none" w:sz="0" w:space="0" w:color="auto"/>
      </w:divBdr>
      <w:divsChild>
        <w:div w:id="663295">
          <w:marLeft w:val="806"/>
          <w:marRight w:val="0"/>
          <w:marTop w:val="75"/>
          <w:marBottom w:val="0"/>
          <w:divBdr>
            <w:top w:val="none" w:sz="0" w:space="0" w:color="auto"/>
            <w:left w:val="none" w:sz="0" w:space="0" w:color="auto"/>
            <w:bottom w:val="none" w:sz="0" w:space="0" w:color="auto"/>
            <w:right w:val="none" w:sz="0" w:space="0" w:color="auto"/>
          </w:divBdr>
        </w:div>
      </w:divsChild>
    </w:div>
    <w:div w:id="911433424">
      <w:bodyDiv w:val="1"/>
      <w:marLeft w:val="0"/>
      <w:marRight w:val="0"/>
      <w:marTop w:val="0"/>
      <w:marBottom w:val="0"/>
      <w:divBdr>
        <w:top w:val="none" w:sz="0" w:space="0" w:color="auto"/>
        <w:left w:val="none" w:sz="0" w:space="0" w:color="auto"/>
        <w:bottom w:val="none" w:sz="0" w:space="0" w:color="auto"/>
        <w:right w:val="none" w:sz="0" w:space="0" w:color="auto"/>
      </w:divBdr>
    </w:div>
    <w:div w:id="931354627">
      <w:bodyDiv w:val="1"/>
      <w:marLeft w:val="0"/>
      <w:marRight w:val="0"/>
      <w:marTop w:val="0"/>
      <w:marBottom w:val="0"/>
      <w:divBdr>
        <w:top w:val="none" w:sz="0" w:space="0" w:color="auto"/>
        <w:left w:val="none" w:sz="0" w:space="0" w:color="auto"/>
        <w:bottom w:val="none" w:sz="0" w:space="0" w:color="auto"/>
        <w:right w:val="none" w:sz="0" w:space="0" w:color="auto"/>
      </w:divBdr>
    </w:div>
    <w:div w:id="960300915">
      <w:bodyDiv w:val="1"/>
      <w:marLeft w:val="0"/>
      <w:marRight w:val="0"/>
      <w:marTop w:val="0"/>
      <w:marBottom w:val="0"/>
      <w:divBdr>
        <w:top w:val="none" w:sz="0" w:space="0" w:color="auto"/>
        <w:left w:val="none" w:sz="0" w:space="0" w:color="auto"/>
        <w:bottom w:val="none" w:sz="0" w:space="0" w:color="auto"/>
        <w:right w:val="none" w:sz="0" w:space="0" w:color="auto"/>
      </w:divBdr>
    </w:div>
    <w:div w:id="963998557">
      <w:bodyDiv w:val="1"/>
      <w:marLeft w:val="0"/>
      <w:marRight w:val="0"/>
      <w:marTop w:val="0"/>
      <w:marBottom w:val="0"/>
      <w:divBdr>
        <w:top w:val="none" w:sz="0" w:space="0" w:color="auto"/>
        <w:left w:val="none" w:sz="0" w:space="0" w:color="auto"/>
        <w:bottom w:val="none" w:sz="0" w:space="0" w:color="auto"/>
        <w:right w:val="none" w:sz="0" w:space="0" w:color="auto"/>
      </w:divBdr>
      <w:divsChild>
        <w:div w:id="125779877">
          <w:marLeft w:val="274"/>
          <w:marRight w:val="0"/>
          <w:marTop w:val="150"/>
          <w:marBottom w:val="0"/>
          <w:divBdr>
            <w:top w:val="none" w:sz="0" w:space="0" w:color="auto"/>
            <w:left w:val="none" w:sz="0" w:space="0" w:color="auto"/>
            <w:bottom w:val="none" w:sz="0" w:space="0" w:color="auto"/>
            <w:right w:val="none" w:sz="0" w:space="0" w:color="auto"/>
          </w:divBdr>
        </w:div>
      </w:divsChild>
    </w:div>
    <w:div w:id="964195373">
      <w:bodyDiv w:val="1"/>
      <w:marLeft w:val="0"/>
      <w:marRight w:val="0"/>
      <w:marTop w:val="0"/>
      <w:marBottom w:val="0"/>
      <w:divBdr>
        <w:top w:val="none" w:sz="0" w:space="0" w:color="auto"/>
        <w:left w:val="none" w:sz="0" w:space="0" w:color="auto"/>
        <w:bottom w:val="none" w:sz="0" w:space="0" w:color="auto"/>
        <w:right w:val="none" w:sz="0" w:space="0" w:color="auto"/>
      </w:divBdr>
    </w:div>
    <w:div w:id="1012805152">
      <w:bodyDiv w:val="1"/>
      <w:marLeft w:val="0"/>
      <w:marRight w:val="0"/>
      <w:marTop w:val="0"/>
      <w:marBottom w:val="0"/>
      <w:divBdr>
        <w:top w:val="none" w:sz="0" w:space="0" w:color="auto"/>
        <w:left w:val="none" w:sz="0" w:space="0" w:color="auto"/>
        <w:bottom w:val="none" w:sz="0" w:space="0" w:color="auto"/>
        <w:right w:val="none" w:sz="0" w:space="0" w:color="auto"/>
      </w:divBdr>
    </w:div>
    <w:div w:id="1028674637">
      <w:bodyDiv w:val="1"/>
      <w:marLeft w:val="0"/>
      <w:marRight w:val="0"/>
      <w:marTop w:val="0"/>
      <w:marBottom w:val="0"/>
      <w:divBdr>
        <w:top w:val="none" w:sz="0" w:space="0" w:color="auto"/>
        <w:left w:val="none" w:sz="0" w:space="0" w:color="auto"/>
        <w:bottom w:val="none" w:sz="0" w:space="0" w:color="auto"/>
        <w:right w:val="none" w:sz="0" w:space="0" w:color="auto"/>
      </w:divBdr>
    </w:div>
    <w:div w:id="1079447663">
      <w:bodyDiv w:val="1"/>
      <w:marLeft w:val="0"/>
      <w:marRight w:val="0"/>
      <w:marTop w:val="0"/>
      <w:marBottom w:val="0"/>
      <w:divBdr>
        <w:top w:val="none" w:sz="0" w:space="0" w:color="auto"/>
        <w:left w:val="none" w:sz="0" w:space="0" w:color="auto"/>
        <w:bottom w:val="none" w:sz="0" w:space="0" w:color="auto"/>
        <w:right w:val="none" w:sz="0" w:space="0" w:color="auto"/>
      </w:divBdr>
    </w:div>
    <w:div w:id="1084912085">
      <w:bodyDiv w:val="1"/>
      <w:marLeft w:val="0"/>
      <w:marRight w:val="0"/>
      <w:marTop w:val="0"/>
      <w:marBottom w:val="0"/>
      <w:divBdr>
        <w:top w:val="none" w:sz="0" w:space="0" w:color="auto"/>
        <w:left w:val="none" w:sz="0" w:space="0" w:color="auto"/>
        <w:bottom w:val="none" w:sz="0" w:space="0" w:color="auto"/>
        <w:right w:val="none" w:sz="0" w:space="0" w:color="auto"/>
      </w:divBdr>
    </w:div>
    <w:div w:id="1093555325">
      <w:bodyDiv w:val="1"/>
      <w:marLeft w:val="0"/>
      <w:marRight w:val="0"/>
      <w:marTop w:val="0"/>
      <w:marBottom w:val="0"/>
      <w:divBdr>
        <w:top w:val="none" w:sz="0" w:space="0" w:color="auto"/>
        <w:left w:val="none" w:sz="0" w:space="0" w:color="auto"/>
        <w:bottom w:val="none" w:sz="0" w:space="0" w:color="auto"/>
        <w:right w:val="none" w:sz="0" w:space="0" w:color="auto"/>
      </w:divBdr>
    </w:div>
    <w:div w:id="1113986855">
      <w:bodyDiv w:val="1"/>
      <w:marLeft w:val="0"/>
      <w:marRight w:val="0"/>
      <w:marTop w:val="0"/>
      <w:marBottom w:val="0"/>
      <w:divBdr>
        <w:top w:val="none" w:sz="0" w:space="0" w:color="auto"/>
        <w:left w:val="none" w:sz="0" w:space="0" w:color="auto"/>
        <w:bottom w:val="none" w:sz="0" w:space="0" w:color="auto"/>
        <w:right w:val="none" w:sz="0" w:space="0" w:color="auto"/>
      </w:divBdr>
    </w:div>
    <w:div w:id="1142163237">
      <w:bodyDiv w:val="1"/>
      <w:marLeft w:val="0"/>
      <w:marRight w:val="0"/>
      <w:marTop w:val="0"/>
      <w:marBottom w:val="0"/>
      <w:divBdr>
        <w:top w:val="none" w:sz="0" w:space="0" w:color="auto"/>
        <w:left w:val="none" w:sz="0" w:space="0" w:color="auto"/>
        <w:bottom w:val="none" w:sz="0" w:space="0" w:color="auto"/>
        <w:right w:val="none" w:sz="0" w:space="0" w:color="auto"/>
      </w:divBdr>
    </w:div>
    <w:div w:id="1154027353">
      <w:bodyDiv w:val="1"/>
      <w:marLeft w:val="0"/>
      <w:marRight w:val="0"/>
      <w:marTop w:val="0"/>
      <w:marBottom w:val="0"/>
      <w:divBdr>
        <w:top w:val="none" w:sz="0" w:space="0" w:color="auto"/>
        <w:left w:val="none" w:sz="0" w:space="0" w:color="auto"/>
        <w:bottom w:val="none" w:sz="0" w:space="0" w:color="auto"/>
        <w:right w:val="none" w:sz="0" w:space="0" w:color="auto"/>
      </w:divBdr>
    </w:div>
    <w:div w:id="1156532783">
      <w:bodyDiv w:val="1"/>
      <w:marLeft w:val="0"/>
      <w:marRight w:val="0"/>
      <w:marTop w:val="0"/>
      <w:marBottom w:val="0"/>
      <w:divBdr>
        <w:top w:val="none" w:sz="0" w:space="0" w:color="auto"/>
        <w:left w:val="none" w:sz="0" w:space="0" w:color="auto"/>
        <w:bottom w:val="none" w:sz="0" w:space="0" w:color="auto"/>
        <w:right w:val="none" w:sz="0" w:space="0" w:color="auto"/>
      </w:divBdr>
      <w:divsChild>
        <w:div w:id="2011709433">
          <w:marLeft w:val="0"/>
          <w:marRight w:val="0"/>
          <w:marTop w:val="0"/>
          <w:marBottom w:val="0"/>
          <w:divBdr>
            <w:top w:val="none" w:sz="0" w:space="0" w:color="auto"/>
            <w:left w:val="none" w:sz="0" w:space="0" w:color="auto"/>
            <w:bottom w:val="none" w:sz="0" w:space="0" w:color="auto"/>
            <w:right w:val="none" w:sz="0" w:space="0" w:color="auto"/>
          </w:divBdr>
          <w:divsChild>
            <w:div w:id="1340155262">
              <w:marLeft w:val="0"/>
              <w:marRight w:val="0"/>
              <w:marTop w:val="0"/>
              <w:marBottom w:val="0"/>
              <w:divBdr>
                <w:top w:val="none" w:sz="0" w:space="0" w:color="auto"/>
                <w:left w:val="none" w:sz="0" w:space="0" w:color="auto"/>
                <w:bottom w:val="none" w:sz="0" w:space="0" w:color="auto"/>
                <w:right w:val="none" w:sz="0" w:space="0" w:color="auto"/>
              </w:divBdr>
              <w:divsChild>
                <w:div w:id="15960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32719">
      <w:bodyDiv w:val="1"/>
      <w:marLeft w:val="0"/>
      <w:marRight w:val="0"/>
      <w:marTop w:val="0"/>
      <w:marBottom w:val="0"/>
      <w:divBdr>
        <w:top w:val="none" w:sz="0" w:space="0" w:color="auto"/>
        <w:left w:val="none" w:sz="0" w:space="0" w:color="auto"/>
        <w:bottom w:val="none" w:sz="0" w:space="0" w:color="auto"/>
        <w:right w:val="none" w:sz="0" w:space="0" w:color="auto"/>
      </w:divBdr>
    </w:div>
    <w:div w:id="1191840028">
      <w:bodyDiv w:val="1"/>
      <w:marLeft w:val="0"/>
      <w:marRight w:val="0"/>
      <w:marTop w:val="0"/>
      <w:marBottom w:val="0"/>
      <w:divBdr>
        <w:top w:val="none" w:sz="0" w:space="0" w:color="auto"/>
        <w:left w:val="none" w:sz="0" w:space="0" w:color="auto"/>
        <w:bottom w:val="none" w:sz="0" w:space="0" w:color="auto"/>
        <w:right w:val="none" w:sz="0" w:space="0" w:color="auto"/>
      </w:divBdr>
    </w:div>
    <w:div w:id="1197354942">
      <w:bodyDiv w:val="1"/>
      <w:marLeft w:val="0"/>
      <w:marRight w:val="0"/>
      <w:marTop w:val="0"/>
      <w:marBottom w:val="0"/>
      <w:divBdr>
        <w:top w:val="none" w:sz="0" w:space="0" w:color="auto"/>
        <w:left w:val="none" w:sz="0" w:space="0" w:color="auto"/>
        <w:bottom w:val="none" w:sz="0" w:space="0" w:color="auto"/>
        <w:right w:val="none" w:sz="0" w:space="0" w:color="auto"/>
      </w:divBdr>
    </w:div>
    <w:div w:id="1243638378">
      <w:bodyDiv w:val="1"/>
      <w:marLeft w:val="0"/>
      <w:marRight w:val="0"/>
      <w:marTop w:val="0"/>
      <w:marBottom w:val="0"/>
      <w:divBdr>
        <w:top w:val="none" w:sz="0" w:space="0" w:color="auto"/>
        <w:left w:val="none" w:sz="0" w:space="0" w:color="auto"/>
        <w:bottom w:val="none" w:sz="0" w:space="0" w:color="auto"/>
        <w:right w:val="none" w:sz="0" w:space="0" w:color="auto"/>
      </w:divBdr>
    </w:div>
    <w:div w:id="1244877665">
      <w:bodyDiv w:val="1"/>
      <w:marLeft w:val="0"/>
      <w:marRight w:val="0"/>
      <w:marTop w:val="0"/>
      <w:marBottom w:val="0"/>
      <w:divBdr>
        <w:top w:val="none" w:sz="0" w:space="0" w:color="auto"/>
        <w:left w:val="none" w:sz="0" w:space="0" w:color="auto"/>
        <w:bottom w:val="none" w:sz="0" w:space="0" w:color="auto"/>
        <w:right w:val="none" w:sz="0" w:space="0" w:color="auto"/>
      </w:divBdr>
    </w:div>
    <w:div w:id="1252424191">
      <w:bodyDiv w:val="1"/>
      <w:marLeft w:val="0"/>
      <w:marRight w:val="0"/>
      <w:marTop w:val="0"/>
      <w:marBottom w:val="0"/>
      <w:divBdr>
        <w:top w:val="none" w:sz="0" w:space="0" w:color="auto"/>
        <w:left w:val="none" w:sz="0" w:space="0" w:color="auto"/>
        <w:bottom w:val="none" w:sz="0" w:space="0" w:color="auto"/>
        <w:right w:val="none" w:sz="0" w:space="0" w:color="auto"/>
      </w:divBdr>
    </w:div>
    <w:div w:id="1256943226">
      <w:bodyDiv w:val="1"/>
      <w:marLeft w:val="0"/>
      <w:marRight w:val="0"/>
      <w:marTop w:val="0"/>
      <w:marBottom w:val="0"/>
      <w:divBdr>
        <w:top w:val="none" w:sz="0" w:space="0" w:color="auto"/>
        <w:left w:val="none" w:sz="0" w:space="0" w:color="auto"/>
        <w:bottom w:val="none" w:sz="0" w:space="0" w:color="auto"/>
        <w:right w:val="none" w:sz="0" w:space="0" w:color="auto"/>
      </w:divBdr>
    </w:div>
    <w:div w:id="1263613250">
      <w:bodyDiv w:val="1"/>
      <w:marLeft w:val="0"/>
      <w:marRight w:val="0"/>
      <w:marTop w:val="0"/>
      <w:marBottom w:val="0"/>
      <w:divBdr>
        <w:top w:val="none" w:sz="0" w:space="0" w:color="auto"/>
        <w:left w:val="none" w:sz="0" w:space="0" w:color="auto"/>
        <w:bottom w:val="none" w:sz="0" w:space="0" w:color="auto"/>
        <w:right w:val="none" w:sz="0" w:space="0" w:color="auto"/>
      </w:divBdr>
    </w:div>
    <w:div w:id="1308778712">
      <w:bodyDiv w:val="1"/>
      <w:marLeft w:val="0"/>
      <w:marRight w:val="0"/>
      <w:marTop w:val="0"/>
      <w:marBottom w:val="0"/>
      <w:divBdr>
        <w:top w:val="none" w:sz="0" w:space="0" w:color="auto"/>
        <w:left w:val="none" w:sz="0" w:space="0" w:color="auto"/>
        <w:bottom w:val="none" w:sz="0" w:space="0" w:color="auto"/>
        <w:right w:val="none" w:sz="0" w:space="0" w:color="auto"/>
      </w:divBdr>
    </w:div>
    <w:div w:id="1356080950">
      <w:bodyDiv w:val="1"/>
      <w:marLeft w:val="0"/>
      <w:marRight w:val="0"/>
      <w:marTop w:val="0"/>
      <w:marBottom w:val="0"/>
      <w:divBdr>
        <w:top w:val="none" w:sz="0" w:space="0" w:color="auto"/>
        <w:left w:val="none" w:sz="0" w:space="0" w:color="auto"/>
        <w:bottom w:val="none" w:sz="0" w:space="0" w:color="auto"/>
        <w:right w:val="none" w:sz="0" w:space="0" w:color="auto"/>
      </w:divBdr>
    </w:div>
    <w:div w:id="1377778325">
      <w:bodyDiv w:val="1"/>
      <w:marLeft w:val="0"/>
      <w:marRight w:val="0"/>
      <w:marTop w:val="0"/>
      <w:marBottom w:val="0"/>
      <w:divBdr>
        <w:top w:val="none" w:sz="0" w:space="0" w:color="auto"/>
        <w:left w:val="none" w:sz="0" w:space="0" w:color="auto"/>
        <w:bottom w:val="none" w:sz="0" w:space="0" w:color="auto"/>
        <w:right w:val="none" w:sz="0" w:space="0" w:color="auto"/>
      </w:divBdr>
    </w:div>
    <w:div w:id="1420103012">
      <w:bodyDiv w:val="1"/>
      <w:marLeft w:val="0"/>
      <w:marRight w:val="0"/>
      <w:marTop w:val="0"/>
      <w:marBottom w:val="0"/>
      <w:divBdr>
        <w:top w:val="none" w:sz="0" w:space="0" w:color="auto"/>
        <w:left w:val="none" w:sz="0" w:space="0" w:color="auto"/>
        <w:bottom w:val="none" w:sz="0" w:space="0" w:color="auto"/>
        <w:right w:val="none" w:sz="0" w:space="0" w:color="auto"/>
      </w:divBdr>
    </w:div>
    <w:div w:id="1498036575">
      <w:bodyDiv w:val="1"/>
      <w:marLeft w:val="0"/>
      <w:marRight w:val="0"/>
      <w:marTop w:val="0"/>
      <w:marBottom w:val="0"/>
      <w:divBdr>
        <w:top w:val="none" w:sz="0" w:space="0" w:color="auto"/>
        <w:left w:val="none" w:sz="0" w:space="0" w:color="auto"/>
        <w:bottom w:val="none" w:sz="0" w:space="0" w:color="auto"/>
        <w:right w:val="none" w:sz="0" w:space="0" w:color="auto"/>
      </w:divBdr>
      <w:divsChild>
        <w:div w:id="1600285342">
          <w:marLeft w:val="806"/>
          <w:marRight w:val="0"/>
          <w:marTop w:val="75"/>
          <w:marBottom w:val="0"/>
          <w:divBdr>
            <w:top w:val="none" w:sz="0" w:space="0" w:color="auto"/>
            <w:left w:val="none" w:sz="0" w:space="0" w:color="auto"/>
            <w:bottom w:val="none" w:sz="0" w:space="0" w:color="auto"/>
            <w:right w:val="none" w:sz="0" w:space="0" w:color="auto"/>
          </w:divBdr>
        </w:div>
      </w:divsChild>
    </w:div>
    <w:div w:id="1513639967">
      <w:bodyDiv w:val="1"/>
      <w:marLeft w:val="0"/>
      <w:marRight w:val="0"/>
      <w:marTop w:val="0"/>
      <w:marBottom w:val="0"/>
      <w:divBdr>
        <w:top w:val="none" w:sz="0" w:space="0" w:color="auto"/>
        <w:left w:val="none" w:sz="0" w:space="0" w:color="auto"/>
        <w:bottom w:val="none" w:sz="0" w:space="0" w:color="auto"/>
        <w:right w:val="none" w:sz="0" w:space="0" w:color="auto"/>
      </w:divBdr>
    </w:div>
    <w:div w:id="1577936758">
      <w:bodyDiv w:val="1"/>
      <w:marLeft w:val="0"/>
      <w:marRight w:val="0"/>
      <w:marTop w:val="0"/>
      <w:marBottom w:val="0"/>
      <w:divBdr>
        <w:top w:val="none" w:sz="0" w:space="0" w:color="auto"/>
        <w:left w:val="none" w:sz="0" w:space="0" w:color="auto"/>
        <w:bottom w:val="none" w:sz="0" w:space="0" w:color="auto"/>
        <w:right w:val="none" w:sz="0" w:space="0" w:color="auto"/>
      </w:divBdr>
    </w:div>
    <w:div w:id="1579628363">
      <w:bodyDiv w:val="1"/>
      <w:marLeft w:val="0"/>
      <w:marRight w:val="0"/>
      <w:marTop w:val="0"/>
      <w:marBottom w:val="0"/>
      <w:divBdr>
        <w:top w:val="none" w:sz="0" w:space="0" w:color="auto"/>
        <w:left w:val="none" w:sz="0" w:space="0" w:color="auto"/>
        <w:bottom w:val="none" w:sz="0" w:space="0" w:color="auto"/>
        <w:right w:val="none" w:sz="0" w:space="0" w:color="auto"/>
      </w:divBdr>
    </w:div>
    <w:div w:id="1608007448">
      <w:bodyDiv w:val="1"/>
      <w:marLeft w:val="0"/>
      <w:marRight w:val="0"/>
      <w:marTop w:val="0"/>
      <w:marBottom w:val="0"/>
      <w:divBdr>
        <w:top w:val="none" w:sz="0" w:space="0" w:color="auto"/>
        <w:left w:val="none" w:sz="0" w:space="0" w:color="auto"/>
        <w:bottom w:val="none" w:sz="0" w:space="0" w:color="auto"/>
        <w:right w:val="none" w:sz="0" w:space="0" w:color="auto"/>
      </w:divBdr>
      <w:divsChild>
        <w:div w:id="2005275213">
          <w:marLeft w:val="806"/>
          <w:marRight w:val="0"/>
          <w:marTop w:val="75"/>
          <w:marBottom w:val="0"/>
          <w:divBdr>
            <w:top w:val="none" w:sz="0" w:space="0" w:color="auto"/>
            <w:left w:val="none" w:sz="0" w:space="0" w:color="auto"/>
            <w:bottom w:val="none" w:sz="0" w:space="0" w:color="auto"/>
            <w:right w:val="none" w:sz="0" w:space="0" w:color="auto"/>
          </w:divBdr>
        </w:div>
        <w:div w:id="2093771456">
          <w:marLeft w:val="806"/>
          <w:marRight w:val="0"/>
          <w:marTop w:val="75"/>
          <w:marBottom w:val="0"/>
          <w:divBdr>
            <w:top w:val="none" w:sz="0" w:space="0" w:color="auto"/>
            <w:left w:val="none" w:sz="0" w:space="0" w:color="auto"/>
            <w:bottom w:val="none" w:sz="0" w:space="0" w:color="auto"/>
            <w:right w:val="none" w:sz="0" w:space="0" w:color="auto"/>
          </w:divBdr>
        </w:div>
      </w:divsChild>
    </w:div>
    <w:div w:id="1611282035">
      <w:bodyDiv w:val="1"/>
      <w:marLeft w:val="0"/>
      <w:marRight w:val="0"/>
      <w:marTop w:val="0"/>
      <w:marBottom w:val="0"/>
      <w:divBdr>
        <w:top w:val="none" w:sz="0" w:space="0" w:color="auto"/>
        <w:left w:val="none" w:sz="0" w:space="0" w:color="auto"/>
        <w:bottom w:val="none" w:sz="0" w:space="0" w:color="auto"/>
        <w:right w:val="none" w:sz="0" w:space="0" w:color="auto"/>
      </w:divBdr>
      <w:divsChild>
        <w:div w:id="969672907">
          <w:marLeft w:val="0"/>
          <w:marRight w:val="0"/>
          <w:marTop w:val="0"/>
          <w:marBottom w:val="0"/>
          <w:divBdr>
            <w:top w:val="none" w:sz="0" w:space="0" w:color="auto"/>
            <w:left w:val="none" w:sz="0" w:space="0" w:color="auto"/>
            <w:bottom w:val="none" w:sz="0" w:space="0" w:color="auto"/>
            <w:right w:val="none" w:sz="0" w:space="0" w:color="auto"/>
          </w:divBdr>
          <w:divsChild>
            <w:div w:id="994987705">
              <w:marLeft w:val="0"/>
              <w:marRight w:val="0"/>
              <w:marTop w:val="0"/>
              <w:marBottom w:val="0"/>
              <w:divBdr>
                <w:top w:val="none" w:sz="0" w:space="0" w:color="auto"/>
                <w:left w:val="none" w:sz="0" w:space="0" w:color="auto"/>
                <w:bottom w:val="none" w:sz="0" w:space="0" w:color="auto"/>
                <w:right w:val="none" w:sz="0" w:space="0" w:color="auto"/>
              </w:divBdr>
              <w:divsChild>
                <w:div w:id="11623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4740">
      <w:bodyDiv w:val="1"/>
      <w:marLeft w:val="0"/>
      <w:marRight w:val="0"/>
      <w:marTop w:val="0"/>
      <w:marBottom w:val="0"/>
      <w:divBdr>
        <w:top w:val="none" w:sz="0" w:space="0" w:color="auto"/>
        <w:left w:val="none" w:sz="0" w:space="0" w:color="auto"/>
        <w:bottom w:val="none" w:sz="0" w:space="0" w:color="auto"/>
        <w:right w:val="none" w:sz="0" w:space="0" w:color="auto"/>
      </w:divBdr>
    </w:div>
    <w:div w:id="1617908320">
      <w:bodyDiv w:val="1"/>
      <w:marLeft w:val="0"/>
      <w:marRight w:val="0"/>
      <w:marTop w:val="0"/>
      <w:marBottom w:val="0"/>
      <w:divBdr>
        <w:top w:val="none" w:sz="0" w:space="0" w:color="auto"/>
        <w:left w:val="none" w:sz="0" w:space="0" w:color="auto"/>
        <w:bottom w:val="none" w:sz="0" w:space="0" w:color="auto"/>
        <w:right w:val="none" w:sz="0" w:space="0" w:color="auto"/>
      </w:divBdr>
      <w:divsChild>
        <w:div w:id="2111587025">
          <w:marLeft w:val="0"/>
          <w:marRight w:val="0"/>
          <w:marTop w:val="0"/>
          <w:marBottom w:val="0"/>
          <w:divBdr>
            <w:top w:val="none" w:sz="0" w:space="0" w:color="auto"/>
            <w:left w:val="none" w:sz="0" w:space="0" w:color="auto"/>
            <w:bottom w:val="none" w:sz="0" w:space="0" w:color="auto"/>
            <w:right w:val="none" w:sz="0" w:space="0" w:color="auto"/>
          </w:divBdr>
        </w:div>
        <w:div w:id="2137020098">
          <w:marLeft w:val="0"/>
          <w:marRight w:val="0"/>
          <w:marTop w:val="0"/>
          <w:marBottom w:val="0"/>
          <w:divBdr>
            <w:top w:val="none" w:sz="0" w:space="0" w:color="auto"/>
            <w:left w:val="none" w:sz="0" w:space="0" w:color="auto"/>
            <w:bottom w:val="none" w:sz="0" w:space="0" w:color="auto"/>
            <w:right w:val="none" w:sz="0" w:space="0" w:color="auto"/>
          </w:divBdr>
        </w:div>
      </w:divsChild>
    </w:div>
    <w:div w:id="1622298696">
      <w:bodyDiv w:val="1"/>
      <w:marLeft w:val="0"/>
      <w:marRight w:val="0"/>
      <w:marTop w:val="0"/>
      <w:marBottom w:val="0"/>
      <w:divBdr>
        <w:top w:val="none" w:sz="0" w:space="0" w:color="auto"/>
        <w:left w:val="none" w:sz="0" w:space="0" w:color="auto"/>
        <w:bottom w:val="none" w:sz="0" w:space="0" w:color="auto"/>
        <w:right w:val="none" w:sz="0" w:space="0" w:color="auto"/>
      </w:divBdr>
    </w:div>
    <w:div w:id="1625581442">
      <w:bodyDiv w:val="1"/>
      <w:marLeft w:val="0"/>
      <w:marRight w:val="0"/>
      <w:marTop w:val="0"/>
      <w:marBottom w:val="0"/>
      <w:divBdr>
        <w:top w:val="none" w:sz="0" w:space="0" w:color="auto"/>
        <w:left w:val="none" w:sz="0" w:space="0" w:color="auto"/>
        <w:bottom w:val="none" w:sz="0" w:space="0" w:color="auto"/>
        <w:right w:val="none" w:sz="0" w:space="0" w:color="auto"/>
      </w:divBdr>
    </w:div>
    <w:div w:id="1628705520">
      <w:bodyDiv w:val="1"/>
      <w:marLeft w:val="0"/>
      <w:marRight w:val="0"/>
      <w:marTop w:val="0"/>
      <w:marBottom w:val="0"/>
      <w:divBdr>
        <w:top w:val="none" w:sz="0" w:space="0" w:color="auto"/>
        <w:left w:val="none" w:sz="0" w:space="0" w:color="auto"/>
        <w:bottom w:val="none" w:sz="0" w:space="0" w:color="auto"/>
        <w:right w:val="none" w:sz="0" w:space="0" w:color="auto"/>
      </w:divBdr>
    </w:div>
    <w:div w:id="1632857607">
      <w:bodyDiv w:val="1"/>
      <w:marLeft w:val="0"/>
      <w:marRight w:val="0"/>
      <w:marTop w:val="0"/>
      <w:marBottom w:val="0"/>
      <w:divBdr>
        <w:top w:val="none" w:sz="0" w:space="0" w:color="auto"/>
        <w:left w:val="none" w:sz="0" w:space="0" w:color="auto"/>
        <w:bottom w:val="none" w:sz="0" w:space="0" w:color="auto"/>
        <w:right w:val="none" w:sz="0" w:space="0" w:color="auto"/>
      </w:divBdr>
    </w:div>
    <w:div w:id="1634599499">
      <w:bodyDiv w:val="1"/>
      <w:marLeft w:val="0"/>
      <w:marRight w:val="0"/>
      <w:marTop w:val="0"/>
      <w:marBottom w:val="0"/>
      <w:divBdr>
        <w:top w:val="none" w:sz="0" w:space="0" w:color="auto"/>
        <w:left w:val="none" w:sz="0" w:space="0" w:color="auto"/>
        <w:bottom w:val="none" w:sz="0" w:space="0" w:color="auto"/>
        <w:right w:val="none" w:sz="0" w:space="0" w:color="auto"/>
      </w:divBdr>
      <w:divsChild>
        <w:div w:id="546724976">
          <w:marLeft w:val="0"/>
          <w:marRight w:val="0"/>
          <w:marTop w:val="0"/>
          <w:marBottom w:val="0"/>
          <w:divBdr>
            <w:top w:val="none" w:sz="0" w:space="0" w:color="auto"/>
            <w:left w:val="none" w:sz="0" w:space="0" w:color="auto"/>
            <w:bottom w:val="none" w:sz="0" w:space="0" w:color="auto"/>
            <w:right w:val="none" w:sz="0" w:space="0" w:color="auto"/>
          </w:divBdr>
        </w:div>
      </w:divsChild>
    </w:div>
    <w:div w:id="1639261260">
      <w:bodyDiv w:val="1"/>
      <w:marLeft w:val="0"/>
      <w:marRight w:val="0"/>
      <w:marTop w:val="0"/>
      <w:marBottom w:val="0"/>
      <w:divBdr>
        <w:top w:val="none" w:sz="0" w:space="0" w:color="auto"/>
        <w:left w:val="none" w:sz="0" w:space="0" w:color="auto"/>
        <w:bottom w:val="none" w:sz="0" w:space="0" w:color="auto"/>
        <w:right w:val="none" w:sz="0" w:space="0" w:color="auto"/>
      </w:divBdr>
    </w:div>
    <w:div w:id="1645886935">
      <w:bodyDiv w:val="1"/>
      <w:marLeft w:val="0"/>
      <w:marRight w:val="0"/>
      <w:marTop w:val="0"/>
      <w:marBottom w:val="0"/>
      <w:divBdr>
        <w:top w:val="none" w:sz="0" w:space="0" w:color="auto"/>
        <w:left w:val="none" w:sz="0" w:space="0" w:color="auto"/>
        <w:bottom w:val="none" w:sz="0" w:space="0" w:color="auto"/>
        <w:right w:val="none" w:sz="0" w:space="0" w:color="auto"/>
      </w:divBdr>
      <w:divsChild>
        <w:div w:id="311758878">
          <w:marLeft w:val="0"/>
          <w:marRight w:val="0"/>
          <w:marTop w:val="0"/>
          <w:marBottom w:val="0"/>
          <w:divBdr>
            <w:top w:val="none" w:sz="0" w:space="0" w:color="auto"/>
            <w:left w:val="none" w:sz="0" w:space="0" w:color="auto"/>
            <w:bottom w:val="none" w:sz="0" w:space="0" w:color="auto"/>
            <w:right w:val="none" w:sz="0" w:space="0" w:color="auto"/>
          </w:divBdr>
          <w:divsChild>
            <w:div w:id="284654654">
              <w:marLeft w:val="0"/>
              <w:marRight w:val="0"/>
              <w:marTop w:val="0"/>
              <w:marBottom w:val="0"/>
              <w:divBdr>
                <w:top w:val="none" w:sz="0" w:space="0" w:color="auto"/>
                <w:left w:val="none" w:sz="0" w:space="0" w:color="auto"/>
                <w:bottom w:val="none" w:sz="0" w:space="0" w:color="auto"/>
                <w:right w:val="none" w:sz="0" w:space="0" w:color="auto"/>
              </w:divBdr>
              <w:divsChild>
                <w:div w:id="13378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36307">
      <w:bodyDiv w:val="1"/>
      <w:marLeft w:val="0"/>
      <w:marRight w:val="0"/>
      <w:marTop w:val="0"/>
      <w:marBottom w:val="0"/>
      <w:divBdr>
        <w:top w:val="none" w:sz="0" w:space="0" w:color="auto"/>
        <w:left w:val="none" w:sz="0" w:space="0" w:color="auto"/>
        <w:bottom w:val="none" w:sz="0" w:space="0" w:color="auto"/>
        <w:right w:val="none" w:sz="0" w:space="0" w:color="auto"/>
      </w:divBdr>
    </w:div>
    <w:div w:id="1661731860">
      <w:bodyDiv w:val="1"/>
      <w:marLeft w:val="0"/>
      <w:marRight w:val="0"/>
      <w:marTop w:val="0"/>
      <w:marBottom w:val="0"/>
      <w:divBdr>
        <w:top w:val="none" w:sz="0" w:space="0" w:color="auto"/>
        <w:left w:val="none" w:sz="0" w:space="0" w:color="auto"/>
        <w:bottom w:val="none" w:sz="0" w:space="0" w:color="auto"/>
        <w:right w:val="none" w:sz="0" w:space="0" w:color="auto"/>
      </w:divBdr>
      <w:divsChild>
        <w:div w:id="59713458">
          <w:marLeft w:val="0"/>
          <w:marRight w:val="0"/>
          <w:marTop w:val="0"/>
          <w:marBottom w:val="0"/>
          <w:divBdr>
            <w:top w:val="none" w:sz="0" w:space="0" w:color="auto"/>
            <w:left w:val="none" w:sz="0" w:space="0" w:color="auto"/>
            <w:bottom w:val="none" w:sz="0" w:space="0" w:color="auto"/>
            <w:right w:val="none" w:sz="0" w:space="0" w:color="auto"/>
          </w:divBdr>
          <w:divsChild>
            <w:div w:id="1045183445">
              <w:marLeft w:val="0"/>
              <w:marRight w:val="0"/>
              <w:marTop w:val="0"/>
              <w:marBottom w:val="0"/>
              <w:divBdr>
                <w:top w:val="none" w:sz="0" w:space="0" w:color="auto"/>
                <w:left w:val="none" w:sz="0" w:space="0" w:color="auto"/>
                <w:bottom w:val="none" w:sz="0" w:space="0" w:color="auto"/>
                <w:right w:val="none" w:sz="0" w:space="0" w:color="auto"/>
              </w:divBdr>
              <w:divsChild>
                <w:div w:id="21362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0986">
      <w:bodyDiv w:val="1"/>
      <w:marLeft w:val="0"/>
      <w:marRight w:val="0"/>
      <w:marTop w:val="0"/>
      <w:marBottom w:val="0"/>
      <w:divBdr>
        <w:top w:val="none" w:sz="0" w:space="0" w:color="auto"/>
        <w:left w:val="none" w:sz="0" w:space="0" w:color="auto"/>
        <w:bottom w:val="none" w:sz="0" w:space="0" w:color="auto"/>
        <w:right w:val="none" w:sz="0" w:space="0" w:color="auto"/>
      </w:divBdr>
    </w:div>
    <w:div w:id="1770421834">
      <w:bodyDiv w:val="1"/>
      <w:marLeft w:val="0"/>
      <w:marRight w:val="0"/>
      <w:marTop w:val="0"/>
      <w:marBottom w:val="0"/>
      <w:divBdr>
        <w:top w:val="none" w:sz="0" w:space="0" w:color="auto"/>
        <w:left w:val="none" w:sz="0" w:space="0" w:color="auto"/>
        <w:bottom w:val="none" w:sz="0" w:space="0" w:color="auto"/>
        <w:right w:val="none" w:sz="0" w:space="0" w:color="auto"/>
      </w:divBdr>
    </w:div>
    <w:div w:id="1778329836">
      <w:bodyDiv w:val="1"/>
      <w:marLeft w:val="0"/>
      <w:marRight w:val="0"/>
      <w:marTop w:val="0"/>
      <w:marBottom w:val="0"/>
      <w:divBdr>
        <w:top w:val="none" w:sz="0" w:space="0" w:color="auto"/>
        <w:left w:val="none" w:sz="0" w:space="0" w:color="auto"/>
        <w:bottom w:val="none" w:sz="0" w:space="0" w:color="auto"/>
        <w:right w:val="none" w:sz="0" w:space="0" w:color="auto"/>
      </w:divBdr>
    </w:div>
    <w:div w:id="1863784716">
      <w:bodyDiv w:val="1"/>
      <w:marLeft w:val="0"/>
      <w:marRight w:val="0"/>
      <w:marTop w:val="0"/>
      <w:marBottom w:val="0"/>
      <w:divBdr>
        <w:top w:val="none" w:sz="0" w:space="0" w:color="auto"/>
        <w:left w:val="none" w:sz="0" w:space="0" w:color="auto"/>
        <w:bottom w:val="none" w:sz="0" w:space="0" w:color="auto"/>
        <w:right w:val="none" w:sz="0" w:space="0" w:color="auto"/>
      </w:divBdr>
    </w:div>
    <w:div w:id="1892308826">
      <w:bodyDiv w:val="1"/>
      <w:marLeft w:val="0"/>
      <w:marRight w:val="0"/>
      <w:marTop w:val="0"/>
      <w:marBottom w:val="0"/>
      <w:divBdr>
        <w:top w:val="none" w:sz="0" w:space="0" w:color="auto"/>
        <w:left w:val="none" w:sz="0" w:space="0" w:color="auto"/>
        <w:bottom w:val="none" w:sz="0" w:space="0" w:color="auto"/>
        <w:right w:val="none" w:sz="0" w:space="0" w:color="auto"/>
      </w:divBdr>
    </w:div>
    <w:div w:id="1895390003">
      <w:bodyDiv w:val="1"/>
      <w:marLeft w:val="0"/>
      <w:marRight w:val="0"/>
      <w:marTop w:val="0"/>
      <w:marBottom w:val="0"/>
      <w:divBdr>
        <w:top w:val="none" w:sz="0" w:space="0" w:color="auto"/>
        <w:left w:val="none" w:sz="0" w:space="0" w:color="auto"/>
        <w:bottom w:val="none" w:sz="0" w:space="0" w:color="auto"/>
        <w:right w:val="none" w:sz="0" w:space="0" w:color="auto"/>
      </w:divBdr>
    </w:div>
    <w:div w:id="1900628642">
      <w:bodyDiv w:val="1"/>
      <w:marLeft w:val="0"/>
      <w:marRight w:val="0"/>
      <w:marTop w:val="0"/>
      <w:marBottom w:val="0"/>
      <w:divBdr>
        <w:top w:val="none" w:sz="0" w:space="0" w:color="auto"/>
        <w:left w:val="none" w:sz="0" w:space="0" w:color="auto"/>
        <w:bottom w:val="none" w:sz="0" w:space="0" w:color="auto"/>
        <w:right w:val="none" w:sz="0" w:space="0" w:color="auto"/>
      </w:divBdr>
    </w:div>
    <w:div w:id="1905333641">
      <w:bodyDiv w:val="1"/>
      <w:marLeft w:val="0"/>
      <w:marRight w:val="0"/>
      <w:marTop w:val="0"/>
      <w:marBottom w:val="0"/>
      <w:divBdr>
        <w:top w:val="none" w:sz="0" w:space="0" w:color="auto"/>
        <w:left w:val="none" w:sz="0" w:space="0" w:color="auto"/>
        <w:bottom w:val="none" w:sz="0" w:space="0" w:color="auto"/>
        <w:right w:val="none" w:sz="0" w:space="0" w:color="auto"/>
      </w:divBdr>
    </w:div>
    <w:div w:id="1910922668">
      <w:bodyDiv w:val="1"/>
      <w:marLeft w:val="0"/>
      <w:marRight w:val="0"/>
      <w:marTop w:val="0"/>
      <w:marBottom w:val="0"/>
      <w:divBdr>
        <w:top w:val="none" w:sz="0" w:space="0" w:color="auto"/>
        <w:left w:val="none" w:sz="0" w:space="0" w:color="auto"/>
        <w:bottom w:val="none" w:sz="0" w:space="0" w:color="auto"/>
        <w:right w:val="none" w:sz="0" w:space="0" w:color="auto"/>
      </w:divBdr>
    </w:div>
    <w:div w:id="1911193165">
      <w:bodyDiv w:val="1"/>
      <w:marLeft w:val="0"/>
      <w:marRight w:val="0"/>
      <w:marTop w:val="0"/>
      <w:marBottom w:val="0"/>
      <w:divBdr>
        <w:top w:val="none" w:sz="0" w:space="0" w:color="auto"/>
        <w:left w:val="none" w:sz="0" w:space="0" w:color="auto"/>
        <w:bottom w:val="none" w:sz="0" w:space="0" w:color="auto"/>
        <w:right w:val="none" w:sz="0" w:space="0" w:color="auto"/>
      </w:divBdr>
    </w:div>
    <w:div w:id="1926111069">
      <w:bodyDiv w:val="1"/>
      <w:marLeft w:val="0"/>
      <w:marRight w:val="0"/>
      <w:marTop w:val="0"/>
      <w:marBottom w:val="0"/>
      <w:divBdr>
        <w:top w:val="none" w:sz="0" w:space="0" w:color="auto"/>
        <w:left w:val="none" w:sz="0" w:space="0" w:color="auto"/>
        <w:bottom w:val="none" w:sz="0" w:space="0" w:color="auto"/>
        <w:right w:val="none" w:sz="0" w:space="0" w:color="auto"/>
      </w:divBdr>
    </w:div>
    <w:div w:id="1952742721">
      <w:bodyDiv w:val="1"/>
      <w:marLeft w:val="0"/>
      <w:marRight w:val="0"/>
      <w:marTop w:val="0"/>
      <w:marBottom w:val="0"/>
      <w:divBdr>
        <w:top w:val="none" w:sz="0" w:space="0" w:color="auto"/>
        <w:left w:val="none" w:sz="0" w:space="0" w:color="auto"/>
        <w:bottom w:val="none" w:sz="0" w:space="0" w:color="auto"/>
        <w:right w:val="none" w:sz="0" w:space="0" w:color="auto"/>
      </w:divBdr>
    </w:div>
    <w:div w:id="1957907081">
      <w:bodyDiv w:val="1"/>
      <w:marLeft w:val="0"/>
      <w:marRight w:val="0"/>
      <w:marTop w:val="0"/>
      <w:marBottom w:val="0"/>
      <w:divBdr>
        <w:top w:val="none" w:sz="0" w:space="0" w:color="auto"/>
        <w:left w:val="none" w:sz="0" w:space="0" w:color="auto"/>
        <w:bottom w:val="none" w:sz="0" w:space="0" w:color="auto"/>
        <w:right w:val="none" w:sz="0" w:space="0" w:color="auto"/>
      </w:divBdr>
    </w:div>
    <w:div w:id="1961494137">
      <w:bodyDiv w:val="1"/>
      <w:marLeft w:val="0"/>
      <w:marRight w:val="0"/>
      <w:marTop w:val="0"/>
      <w:marBottom w:val="0"/>
      <w:divBdr>
        <w:top w:val="none" w:sz="0" w:space="0" w:color="auto"/>
        <w:left w:val="none" w:sz="0" w:space="0" w:color="auto"/>
        <w:bottom w:val="none" w:sz="0" w:space="0" w:color="auto"/>
        <w:right w:val="none" w:sz="0" w:space="0" w:color="auto"/>
      </w:divBdr>
    </w:div>
    <w:div w:id="1992055150">
      <w:bodyDiv w:val="1"/>
      <w:marLeft w:val="0"/>
      <w:marRight w:val="0"/>
      <w:marTop w:val="0"/>
      <w:marBottom w:val="0"/>
      <w:divBdr>
        <w:top w:val="none" w:sz="0" w:space="0" w:color="auto"/>
        <w:left w:val="none" w:sz="0" w:space="0" w:color="auto"/>
        <w:bottom w:val="none" w:sz="0" w:space="0" w:color="auto"/>
        <w:right w:val="none" w:sz="0" w:space="0" w:color="auto"/>
      </w:divBdr>
    </w:div>
    <w:div w:id="1997682432">
      <w:bodyDiv w:val="1"/>
      <w:marLeft w:val="0"/>
      <w:marRight w:val="0"/>
      <w:marTop w:val="0"/>
      <w:marBottom w:val="0"/>
      <w:divBdr>
        <w:top w:val="none" w:sz="0" w:space="0" w:color="auto"/>
        <w:left w:val="none" w:sz="0" w:space="0" w:color="auto"/>
        <w:bottom w:val="none" w:sz="0" w:space="0" w:color="auto"/>
        <w:right w:val="none" w:sz="0" w:space="0" w:color="auto"/>
      </w:divBdr>
      <w:divsChild>
        <w:div w:id="249319713">
          <w:marLeft w:val="0"/>
          <w:marRight w:val="0"/>
          <w:marTop w:val="0"/>
          <w:marBottom w:val="0"/>
          <w:divBdr>
            <w:top w:val="none" w:sz="0" w:space="0" w:color="auto"/>
            <w:left w:val="none" w:sz="0" w:space="0" w:color="auto"/>
            <w:bottom w:val="none" w:sz="0" w:space="0" w:color="auto"/>
            <w:right w:val="none" w:sz="0" w:space="0" w:color="auto"/>
          </w:divBdr>
          <w:divsChild>
            <w:div w:id="28115571">
              <w:marLeft w:val="0"/>
              <w:marRight w:val="0"/>
              <w:marTop w:val="0"/>
              <w:marBottom w:val="0"/>
              <w:divBdr>
                <w:top w:val="none" w:sz="0" w:space="0" w:color="auto"/>
                <w:left w:val="none" w:sz="0" w:space="0" w:color="auto"/>
                <w:bottom w:val="none" w:sz="0" w:space="0" w:color="auto"/>
                <w:right w:val="none" w:sz="0" w:space="0" w:color="auto"/>
              </w:divBdr>
              <w:divsChild>
                <w:div w:id="11999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22658">
      <w:bodyDiv w:val="1"/>
      <w:marLeft w:val="0"/>
      <w:marRight w:val="0"/>
      <w:marTop w:val="0"/>
      <w:marBottom w:val="0"/>
      <w:divBdr>
        <w:top w:val="none" w:sz="0" w:space="0" w:color="auto"/>
        <w:left w:val="none" w:sz="0" w:space="0" w:color="auto"/>
        <w:bottom w:val="none" w:sz="0" w:space="0" w:color="auto"/>
        <w:right w:val="none" w:sz="0" w:space="0" w:color="auto"/>
      </w:divBdr>
      <w:divsChild>
        <w:div w:id="1101414628">
          <w:marLeft w:val="0"/>
          <w:marRight w:val="0"/>
          <w:marTop w:val="0"/>
          <w:marBottom w:val="0"/>
          <w:divBdr>
            <w:top w:val="none" w:sz="0" w:space="0" w:color="auto"/>
            <w:left w:val="none" w:sz="0" w:space="0" w:color="auto"/>
            <w:bottom w:val="none" w:sz="0" w:space="0" w:color="auto"/>
            <w:right w:val="none" w:sz="0" w:space="0" w:color="auto"/>
          </w:divBdr>
          <w:divsChild>
            <w:div w:id="175920626">
              <w:marLeft w:val="0"/>
              <w:marRight w:val="0"/>
              <w:marTop w:val="0"/>
              <w:marBottom w:val="0"/>
              <w:divBdr>
                <w:top w:val="none" w:sz="0" w:space="0" w:color="auto"/>
                <w:left w:val="none" w:sz="0" w:space="0" w:color="auto"/>
                <w:bottom w:val="none" w:sz="0" w:space="0" w:color="auto"/>
                <w:right w:val="none" w:sz="0" w:space="0" w:color="auto"/>
              </w:divBdr>
              <w:divsChild>
                <w:div w:id="1141268110">
                  <w:marLeft w:val="0"/>
                  <w:marRight w:val="0"/>
                  <w:marTop w:val="0"/>
                  <w:marBottom w:val="0"/>
                  <w:divBdr>
                    <w:top w:val="none" w:sz="0" w:space="0" w:color="auto"/>
                    <w:left w:val="none" w:sz="0" w:space="0" w:color="auto"/>
                    <w:bottom w:val="none" w:sz="0" w:space="0" w:color="auto"/>
                    <w:right w:val="none" w:sz="0" w:space="0" w:color="auto"/>
                  </w:divBdr>
                  <w:divsChild>
                    <w:div w:id="1331909773">
                      <w:marLeft w:val="0"/>
                      <w:marRight w:val="0"/>
                      <w:marTop w:val="0"/>
                      <w:marBottom w:val="0"/>
                      <w:divBdr>
                        <w:top w:val="none" w:sz="0" w:space="0" w:color="auto"/>
                        <w:left w:val="none" w:sz="0" w:space="0" w:color="auto"/>
                        <w:bottom w:val="none" w:sz="0" w:space="0" w:color="auto"/>
                        <w:right w:val="none" w:sz="0" w:space="0" w:color="auto"/>
                      </w:divBdr>
                      <w:divsChild>
                        <w:div w:id="1883789016">
                          <w:marLeft w:val="0"/>
                          <w:marRight w:val="0"/>
                          <w:marTop w:val="0"/>
                          <w:marBottom w:val="0"/>
                          <w:divBdr>
                            <w:top w:val="none" w:sz="0" w:space="0" w:color="auto"/>
                            <w:left w:val="none" w:sz="0" w:space="0" w:color="auto"/>
                            <w:bottom w:val="none" w:sz="0" w:space="0" w:color="auto"/>
                            <w:right w:val="none" w:sz="0" w:space="0" w:color="auto"/>
                          </w:divBdr>
                          <w:divsChild>
                            <w:div w:id="43070737">
                              <w:marLeft w:val="0"/>
                              <w:marRight w:val="0"/>
                              <w:marTop w:val="0"/>
                              <w:marBottom w:val="0"/>
                              <w:divBdr>
                                <w:top w:val="none" w:sz="0" w:space="0" w:color="auto"/>
                                <w:left w:val="none" w:sz="0" w:space="0" w:color="auto"/>
                                <w:bottom w:val="none" w:sz="0" w:space="0" w:color="auto"/>
                                <w:right w:val="none" w:sz="0" w:space="0" w:color="auto"/>
                              </w:divBdr>
                              <w:divsChild>
                                <w:div w:id="121460402">
                                  <w:marLeft w:val="0"/>
                                  <w:marRight w:val="0"/>
                                  <w:marTop w:val="0"/>
                                  <w:marBottom w:val="0"/>
                                  <w:divBdr>
                                    <w:top w:val="none" w:sz="0" w:space="0" w:color="auto"/>
                                    <w:left w:val="none" w:sz="0" w:space="0" w:color="auto"/>
                                    <w:bottom w:val="none" w:sz="0" w:space="0" w:color="auto"/>
                                    <w:right w:val="none" w:sz="0" w:space="0" w:color="auto"/>
                                  </w:divBdr>
                                  <w:divsChild>
                                    <w:div w:id="978613977">
                                      <w:marLeft w:val="0"/>
                                      <w:marRight w:val="0"/>
                                      <w:marTop w:val="0"/>
                                      <w:marBottom w:val="0"/>
                                      <w:divBdr>
                                        <w:top w:val="none" w:sz="0" w:space="0" w:color="auto"/>
                                        <w:left w:val="none" w:sz="0" w:space="0" w:color="auto"/>
                                        <w:bottom w:val="none" w:sz="0" w:space="0" w:color="auto"/>
                                        <w:right w:val="none" w:sz="0" w:space="0" w:color="auto"/>
                                      </w:divBdr>
                                      <w:divsChild>
                                        <w:div w:id="1497502172">
                                          <w:marLeft w:val="0"/>
                                          <w:marRight w:val="0"/>
                                          <w:marTop w:val="0"/>
                                          <w:marBottom w:val="0"/>
                                          <w:divBdr>
                                            <w:top w:val="none" w:sz="0" w:space="0" w:color="auto"/>
                                            <w:left w:val="none" w:sz="0" w:space="0" w:color="auto"/>
                                            <w:bottom w:val="none" w:sz="0" w:space="0" w:color="auto"/>
                                            <w:right w:val="none" w:sz="0" w:space="0" w:color="auto"/>
                                          </w:divBdr>
                                          <w:divsChild>
                                            <w:div w:id="341710595">
                                              <w:marLeft w:val="0"/>
                                              <w:marRight w:val="0"/>
                                              <w:marTop w:val="0"/>
                                              <w:marBottom w:val="0"/>
                                              <w:divBdr>
                                                <w:top w:val="single" w:sz="12" w:space="2" w:color="FFFFCC"/>
                                                <w:left w:val="single" w:sz="12" w:space="2" w:color="FFFFCC"/>
                                                <w:bottom w:val="single" w:sz="12" w:space="2" w:color="FFFFCC"/>
                                                <w:right w:val="single" w:sz="12" w:space="0" w:color="FFFFCC"/>
                                              </w:divBdr>
                                              <w:divsChild>
                                                <w:div w:id="800734947">
                                                  <w:marLeft w:val="0"/>
                                                  <w:marRight w:val="0"/>
                                                  <w:marTop w:val="0"/>
                                                  <w:marBottom w:val="0"/>
                                                  <w:divBdr>
                                                    <w:top w:val="none" w:sz="0" w:space="0" w:color="auto"/>
                                                    <w:left w:val="none" w:sz="0" w:space="0" w:color="auto"/>
                                                    <w:bottom w:val="none" w:sz="0" w:space="0" w:color="auto"/>
                                                    <w:right w:val="none" w:sz="0" w:space="0" w:color="auto"/>
                                                  </w:divBdr>
                                                  <w:divsChild>
                                                    <w:div w:id="1457941339">
                                                      <w:marLeft w:val="0"/>
                                                      <w:marRight w:val="0"/>
                                                      <w:marTop w:val="0"/>
                                                      <w:marBottom w:val="0"/>
                                                      <w:divBdr>
                                                        <w:top w:val="none" w:sz="0" w:space="0" w:color="auto"/>
                                                        <w:left w:val="none" w:sz="0" w:space="0" w:color="auto"/>
                                                        <w:bottom w:val="none" w:sz="0" w:space="0" w:color="auto"/>
                                                        <w:right w:val="none" w:sz="0" w:space="0" w:color="auto"/>
                                                      </w:divBdr>
                                                      <w:divsChild>
                                                        <w:div w:id="1926182514">
                                                          <w:marLeft w:val="0"/>
                                                          <w:marRight w:val="0"/>
                                                          <w:marTop w:val="0"/>
                                                          <w:marBottom w:val="0"/>
                                                          <w:divBdr>
                                                            <w:top w:val="none" w:sz="0" w:space="0" w:color="auto"/>
                                                            <w:left w:val="none" w:sz="0" w:space="0" w:color="auto"/>
                                                            <w:bottom w:val="none" w:sz="0" w:space="0" w:color="auto"/>
                                                            <w:right w:val="none" w:sz="0" w:space="0" w:color="auto"/>
                                                          </w:divBdr>
                                                          <w:divsChild>
                                                            <w:div w:id="1638997167">
                                                              <w:marLeft w:val="0"/>
                                                              <w:marRight w:val="0"/>
                                                              <w:marTop w:val="0"/>
                                                              <w:marBottom w:val="0"/>
                                                              <w:divBdr>
                                                                <w:top w:val="none" w:sz="0" w:space="0" w:color="auto"/>
                                                                <w:left w:val="none" w:sz="0" w:space="0" w:color="auto"/>
                                                                <w:bottom w:val="none" w:sz="0" w:space="0" w:color="auto"/>
                                                                <w:right w:val="none" w:sz="0" w:space="0" w:color="auto"/>
                                                              </w:divBdr>
                                                              <w:divsChild>
                                                                <w:div w:id="1884513296">
                                                                  <w:marLeft w:val="0"/>
                                                                  <w:marRight w:val="0"/>
                                                                  <w:marTop w:val="0"/>
                                                                  <w:marBottom w:val="0"/>
                                                                  <w:divBdr>
                                                                    <w:top w:val="none" w:sz="0" w:space="0" w:color="auto"/>
                                                                    <w:left w:val="none" w:sz="0" w:space="0" w:color="auto"/>
                                                                    <w:bottom w:val="none" w:sz="0" w:space="0" w:color="auto"/>
                                                                    <w:right w:val="none" w:sz="0" w:space="0" w:color="auto"/>
                                                                  </w:divBdr>
                                                                  <w:divsChild>
                                                                    <w:div w:id="1985700947">
                                                                      <w:marLeft w:val="0"/>
                                                                      <w:marRight w:val="0"/>
                                                                      <w:marTop w:val="0"/>
                                                                      <w:marBottom w:val="0"/>
                                                                      <w:divBdr>
                                                                        <w:top w:val="none" w:sz="0" w:space="0" w:color="auto"/>
                                                                        <w:left w:val="none" w:sz="0" w:space="0" w:color="auto"/>
                                                                        <w:bottom w:val="none" w:sz="0" w:space="0" w:color="auto"/>
                                                                        <w:right w:val="none" w:sz="0" w:space="0" w:color="auto"/>
                                                                      </w:divBdr>
                                                                      <w:divsChild>
                                                                        <w:div w:id="1659529476">
                                                                          <w:marLeft w:val="0"/>
                                                                          <w:marRight w:val="0"/>
                                                                          <w:marTop w:val="0"/>
                                                                          <w:marBottom w:val="0"/>
                                                                          <w:divBdr>
                                                                            <w:top w:val="none" w:sz="0" w:space="0" w:color="auto"/>
                                                                            <w:left w:val="none" w:sz="0" w:space="0" w:color="auto"/>
                                                                            <w:bottom w:val="none" w:sz="0" w:space="0" w:color="auto"/>
                                                                            <w:right w:val="none" w:sz="0" w:space="0" w:color="auto"/>
                                                                          </w:divBdr>
                                                                          <w:divsChild>
                                                                            <w:div w:id="1480417920">
                                                                              <w:marLeft w:val="0"/>
                                                                              <w:marRight w:val="0"/>
                                                                              <w:marTop w:val="0"/>
                                                                              <w:marBottom w:val="0"/>
                                                                              <w:divBdr>
                                                                                <w:top w:val="none" w:sz="0" w:space="0" w:color="auto"/>
                                                                                <w:left w:val="none" w:sz="0" w:space="0" w:color="auto"/>
                                                                                <w:bottom w:val="none" w:sz="0" w:space="0" w:color="auto"/>
                                                                                <w:right w:val="none" w:sz="0" w:space="0" w:color="auto"/>
                                                                              </w:divBdr>
                                                                              <w:divsChild>
                                                                                <w:div w:id="612442497">
                                                                                  <w:marLeft w:val="0"/>
                                                                                  <w:marRight w:val="0"/>
                                                                                  <w:marTop w:val="0"/>
                                                                                  <w:marBottom w:val="0"/>
                                                                                  <w:divBdr>
                                                                                    <w:top w:val="none" w:sz="0" w:space="0" w:color="auto"/>
                                                                                    <w:left w:val="none" w:sz="0" w:space="0" w:color="auto"/>
                                                                                    <w:bottom w:val="none" w:sz="0" w:space="0" w:color="auto"/>
                                                                                    <w:right w:val="none" w:sz="0" w:space="0" w:color="auto"/>
                                                                                  </w:divBdr>
                                                                                  <w:divsChild>
                                                                                    <w:div w:id="1406760943">
                                                                                      <w:marLeft w:val="0"/>
                                                                                      <w:marRight w:val="0"/>
                                                                                      <w:marTop w:val="0"/>
                                                                                      <w:marBottom w:val="0"/>
                                                                                      <w:divBdr>
                                                                                        <w:top w:val="none" w:sz="0" w:space="0" w:color="auto"/>
                                                                                        <w:left w:val="none" w:sz="0" w:space="0" w:color="auto"/>
                                                                                        <w:bottom w:val="none" w:sz="0" w:space="0" w:color="auto"/>
                                                                                        <w:right w:val="none" w:sz="0" w:space="0" w:color="auto"/>
                                                                                      </w:divBdr>
                                                                                      <w:divsChild>
                                                                                        <w:div w:id="714811780">
                                                                                          <w:marLeft w:val="0"/>
                                                                                          <w:marRight w:val="120"/>
                                                                                          <w:marTop w:val="0"/>
                                                                                          <w:marBottom w:val="150"/>
                                                                                          <w:divBdr>
                                                                                            <w:top w:val="single" w:sz="2" w:space="0" w:color="EFEFEF"/>
                                                                                            <w:left w:val="single" w:sz="6" w:space="0" w:color="EFEFEF"/>
                                                                                            <w:bottom w:val="single" w:sz="6" w:space="0" w:color="E2E2E2"/>
                                                                                            <w:right w:val="single" w:sz="6" w:space="0" w:color="EFEFEF"/>
                                                                                          </w:divBdr>
                                                                                          <w:divsChild>
                                                                                            <w:div w:id="1969818029">
                                                                                              <w:marLeft w:val="0"/>
                                                                                              <w:marRight w:val="0"/>
                                                                                              <w:marTop w:val="0"/>
                                                                                              <w:marBottom w:val="0"/>
                                                                                              <w:divBdr>
                                                                                                <w:top w:val="none" w:sz="0" w:space="0" w:color="auto"/>
                                                                                                <w:left w:val="none" w:sz="0" w:space="0" w:color="auto"/>
                                                                                                <w:bottom w:val="none" w:sz="0" w:space="0" w:color="auto"/>
                                                                                                <w:right w:val="none" w:sz="0" w:space="0" w:color="auto"/>
                                                                                              </w:divBdr>
                                                                                              <w:divsChild>
                                                                                                <w:div w:id="1810197745">
                                                                                                  <w:marLeft w:val="0"/>
                                                                                                  <w:marRight w:val="0"/>
                                                                                                  <w:marTop w:val="0"/>
                                                                                                  <w:marBottom w:val="0"/>
                                                                                                  <w:divBdr>
                                                                                                    <w:top w:val="none" w:sz="0" w:space="0" w:color="auto"/>
                                                                                                    <w:left w:val="none" w:sz="0" w:space="0" w:color="auto"/>
                                                                                                    <w:bottom w:val="none" w:sz="0" w:space="0" w:color="auto"/>
                                                                                                    <w:right w:val="none" w:sz="0" w:space="0" w:color="auto"/>
                                                                                                  </w:divBdr>
                                                                                                  <w:divsChild>
                                                                                                    <w:div w:id="974063576">
                                                                                                      <w:marLeft w:val="0"/>
                                                                                                      <w:marRight w:val="0"/>
                                                                                                      <w:marTop w:val="0"/>
                                                                                                      <w:marBottom w:val="0"/>
                                                                                                      <w:divBdr>
                                                                                                        <w:top w:val="none" w:sz="0" w:space="0" w:color="auto"/>
                                                                                                        <w:left w:val="none" w:sz="0" w:space="0" w:color="auto"/>
                                                                                                        <w:bottom w:val="none" w:sz="0" w:space="0" w:color="auto"/>
                                                                                                        <w:right w:val="none" w:sz="0" w:space="0" w:color="auto"/>
                                                                                                      </w:divBdr>
                                                                                                      <w:divsChild>
                                                                                                        <w:div w:id="613094606">
                                                                                                          <w:marLeft w:val="0"/>
                                                                                                          <w:marRight w:val="0"/>
                                                                                                          <w:marTop w:val="0"/>
                                                                                                          <w:marBottom w:val="0"/>
                                                                                                          <w:divBdr>
                                                                                                            <w:top w:val="none" w:sz="0" w:space="0" w:color="auto"/>
                                                                                                            <w:left w:val="none" w:sz="0" w:space="0" w:color="auto"/>
                                                                                                            <w:bottom w:val="none" w:sz="0" w:space="0" w:color="auto"/>
                                                                                                            <w:right w:val="none" w:sz="0" w:space="0" w:color="auto"/>
                                                                                                          </w:divBdr>
                                                                                                          <w:divsChild>
                                                                                                            <w:div w:id="1499346698">
                                                                                                              <w:marLeft w:val="0"/>
                                                                                                              <w:marRight w:val="0"/>
                                                                                                              <w:marTop w:val="0"/>
                                                                                                              <w:marBottom w:val="0"/>
                                                                                                              <w:divBdr>
                                                                                                                <w:top w:val="single" w:sz="2" w:space="4" w:color="D8D8D8"/>
                                                                                                                <w:left w:val="single" w:sz="2" w:space="0" w:color="D8D8D8"/>
                                                                                                                <w:bottom w:val="single" w:sz="2" w:space="4" w:color="D8D8D8"/>
                                                                                                                <w:right w:val="single" w:sz="2" w:space="0" w:color="D8D8D8"/>
                                                                                                              </w:divBdr>
                                                                                                              <w:divsChild>
                                                                                                                <w:div w:id="1152603561">
                                                                                                                  <w:marLeft w:val="225"/>
                                                                                                                  <w:marRight w:val="225"/>
                                                                                                                  <w:marTop w:val="75"/>
                                                                                                                  <w:marBottom w:val="75"/>
                                                                                                                  <w:divBdr>
                                                                                                                    <w:top w:val="none" w:sz="0" w:space="0" w:color="auto"/>
                                                                                                                    <w:left w:val="none" w:sz="0" w:space="0" w:color="auto"/>
                                                                                                                    <w:bottom w:val="none" w:sz="0" w:space="0" w:color="auto"/>
                                                                                                                    <w:right w:val="none" w:sz="0" w:space="0" w:color="auto"/>
                                                                                                                  </w:divBdr>
                                                                                                                  <w:divsChild>
                                                                                                                    <w:div w:id="1628312035">
                                                                                                                      <w:marLeft w:val="0"/>
                                                                                                                      <w:marRight w:val="0"/>
                                                                                                                      <w:marTop w:val="0"/>
                                                                                                                      <w:marBottom w:val="0"/>
                                                                                                                      <w:divBdr>
                                                                                                                        <w:top w:val="single" w:sz="6" w:space="0" w:color="auto"/>
                                                                                                                        <w:left w:val="single" w:sz="6" w:space="0" w:color="auto"/>
                                                                                                                        <w:bottom w:val="single" w:sz="6" w:space="0" w:color="auto"/>
                                                                                                                        <w:right w:val="single" w:sz="6" w:space="0" w:color="auto"/>
                                                                                                                      </w:divBdr>
                                                                                                                      <w:divsChild>
                                                                                                                        <w:div w:id="547499484">
                                                                                                                          <w:marLeft w:val="0"/>
                                                                                                                          <w:marRight w:val="0"/>
                                                                                                                          <w:marTop w:val="0"/>
                                                                                                                          <w:marBottom w:val="0"/>
                                                                                                                          <w:divBdr>
                                                                                                                            <w:top w:val="none" w:sz="0" w:space="0" w:color="auto"/>
                                                                                                                            <w:left w:val="none" w:sz="0" w:space="0" w:color="auto"/>
                                                                                                                            <w:bottom w:val="none" w:sz="0" w:space="0" w:color="auto"/>
                                                                                                                            <w:right w:val="none" w:sz="0" w:space="0" w:color="auto"/>
                                                                                                                          </w:divBdr>
                                                                                                                          <w:divsChild>
                                                                                                                            <w:div w:id="4246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54436">
      <w:bodyDiv w:val="1"/>
      <w:marLeft w:val="0"/>
      <w:marRight w:val="0"/>
      <w:marTop w:val="0"/>
      <w:marBottom w:val="0"/>
      <w:divBdr>
        <w:top w:val="none" w:sz="0" w:space="0" w:color="auto"/>
        <w:left w:val="none" w:sz="0" w:space="0" w:color="auto"/>
        <w:bottom w:val="none" w:sz="0" w:space="0" w:color="auto"/>
        <w:right w:val="none" w:sz="0" w:space="0" w:color="auto"/>
      </w:divBdr>
    </w:div>
    <w:div w:id="2035837238">
      <w:bodyDiv w:val="1"/>
      <w:marLeft w:val="0"/>
      <w:marRight w:val="0"/>
      <w:marTop w:val="0"/>
      <w:marBottom w:val="0"/>
      <w:divBdr>
        <w:top w:val="none" w:sz="0" w:space="0" w:color="auto"/>
        <w:left w:val="none" w:sz="0" w:space="0" w:color="auto"/>
        <w:bottom w:val="none" w:sz="0" w:space="0" w:color="auto"/>
        <w:right w:val="none" w:sz="0" w:space="0" w:color="auto"/>
      </w:divBdr>
    </w:div>
    <w:div w:id="2084912152">
      <w:bodyDiv w:val="1"/>
      <w:marLeft w:val="0"/>
      <w:marRight w:val="0"/>
      <w:marTop w:val="0"/>
      <w:marBottom w:val="0"/>
      <w:divBdr>
        <w:top w:val="none" w:sz="0" w:space="0" w:color="auto"/>
        <w:left w:val="none" w:sz="0" w:space="0" w:color="auto"/>
        <w:bottom w:val="none" w:sz="0" w:space="0" w:color="auto"/>
        <w:right w:val="none" w:sz="0" w:space="0" w:color="auto"/>
      </w:divBdr>
    </w:div>
    <w:div w:id="2093162805">
      <w:bodyDiv w:val="1"/>
      <w:marLeft w:val="0"/>
      <w:marRight w:val="0"/>
      <w:marTop w:val="0"/>
      <w:marBottom w:val="0"/>
      <w:divBdr>
        <w:top w:val="none" w:sz="0" w:space="0" w:color="auto"/>
        <w:left w:val="none" w:sz="0" w:space="0" w:color="auto"/>
        <w:bottom w:val="none" w:sz="0" w:space="0" w:color="auto"/>
        <w:right w:val="none" w:sz="0" w:space="0" w:color="auto"/>
      </w:divBdr>
    </w:div>
    <w:div w:id="211343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arti20@health.usf.edu" TargetMode="External"/><Relationship Id="rId13" Type="http://schemas.openxmlformats.org/officeDocument/2006/relationships/hyperlink" Target="https://archive.tveyes.com/18120/3323884-182740/36740680-86ae-416d-814c-63a848cbaf50/CFNEWS13_07-11-2023_15.24.07.mp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sf.edu/education/blog/2025/usf-expands-global-reach-through-new-partnership-in-the-dominican-republic.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ehddpYdGw3U&amp;feature=youtu.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nuevodiario.com.do/ee-uu-y-rd-refuerzan-cooperacion-academica-con-nuevo-grupo-de-trabajo-de-educacion-superior/" TargetMode="External"/><Relationship Id="rId5" Type="http://schemas.openxmlformats.org/officeDocument/2006/relationships/webSettings" Target="webSettings.xml"/><Relationship Id="rId15" Type="http://schemas.openxmlformats.org/officeDocument/2006/relationships/hyperlink" Target="https://www.cbsnews.com/tampa/video/breast-cancer-study-participants-needed-usf-to-research-relationships-post-diagnosis/" TargetMode="External"/><Relationship Id="rId10" Type="http://schemas.openxmlformats.org/officeDocument/2006/relationships/hyperlink" Target="https://www.youtube.com/watch?v=lIbb5Kd5U3k&amp;feature=youtu.b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ancer.org/research/cancer-facts-statistics/hispanics-latinos-facts-figures.html" TargetMode="External"/><Relationship Id="rId14" Type="http://schemas.openxmlformats.org/officeDocument/2006/relationships/hyperlink" Target="https://www.abcactionnews.com/news/region-hillsborough/usf-research-study-together-after-cancer-aims-to-strengthen-cancer-survivors-relation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37FB5-2B87-4F94-906B-19AFE2F0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73</Pages>
  <Words>30355</Words>
  <Characters>188812</Characters>
  <Application>Microsoft Office Word</Application>
  <DocSecurity>0</DocSecurity>
  <Lines>3496</Lines>
  <Paragraphs>1922</Paragraphs>
  <ScaleCrop>false</ScaleCrop>
  <HeadingPairs>
    <vt:vector size="2" baseType="variant">
      <vt:variant>
        <vt:lpstr>Title</vt:lpstr>
      </vt:variant>
      <vt:variant>
        <vt:i4>1</vt:i4>
      </vt:variant>
    </vt:vector>
  </HeadingPairs>
  <TitlesOfParts>
    <vt:vector size="1" baseType="lpstr">
      <vt:lpstr>Dinorah Martinez</vt:lpstr>
    </vt:vector>
  </TitlesOfParts>
  <Company>none</Company>
  <LinksUpToDate>false</LinksUpToDate>
  <CharactersWithSpaces>217245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Dinorah Martinez</dc:title>
  <dc:subject/>
  <dc:creator>PC User</dc:creator>
  <cp:keywords/>
  <dc:description/>
  <cp:lastModifiedBy>Dina Martinez Tyson</cp:lastModifiedBy>
  <cp:revision>7</cp:revision>
  <cp:lastPrinted>2023-06-02T11:58:00Z</cp:lastPrinted>
  <dcterms:created xsi:type="dcterms:W3CDTF">2026-04-13T17:02:00Z</dcterms:created>
  <dcterms:modified xsi:type="dcterms:W3CDTF">2026-04-13T17:41:00Z</dcterms:modified>
</cp:coreProperties>
</file>