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B462" w14:textId="77777777" w:rsidR="00493729" w:rsidRPr="00104AAA" w:rsidRDefault="00493729" w:rsidP="00104AAA">
      <w:pPr>
        <w:pStyle w:val="NoSpacing"/>
        <w:rPr>
          <w:rFonts w:ascii="Times New Roman" w:hAnsi="Times New Roman" w:cs="Times New Roman"/>
        </w:rPr>
      </w:pPr>
    </w:p>
    <w:p w14:paraId="12CCB31E" w14:textId="1E25F13F" w:rsidR="0051661D" w:rsidRPr="005E1C51" w:rsidRDefault="0051661D" w:rsidP="00127E47">
      <w:pPr>
        <w:pStyle w:val="NoSpacing"/>
        <w:spacing w:line="360" w:lineRule="auto"/>
        <w:jc w:val="center"/>
        <w:rPr>
          <w:rFonts w:ascii="Times New Roman" w:hAnsi="Times New Roman" w:cs="Times New Roman"/>
          <w:b/>
        </w:rPr>
      </w:pPr>
      <w:r w:rsidRPr="005E1C51">
        <w:rPr>
          <w:rFonts w:ascii="Times New Roman" w:hAnsi="Times New Roman" w:cs="Times New Roman"/>
          <w:b/>
        </w:rPr>
        <w:t>Eric</w:t>
      </w:r>
      <w:r w:rsidR="00305A65" w:rsidRPr="005E1C51">
        <w:rPr>
          <w:rFonts w:ascii="Times New Roman" w:hAnsi="Times New Roman" w:cs="Times New Roman"/>
          <w:b/>
        </w:rPr>
        <w:t xml:space="preserve"> S.</w:t>
      </w:r>
      <w:r w:rsidRPr="005E1C51">
        <w:rPr>
          <w:rFonts w:ascii="Times New Roman" w:hAnsi="Times New Roman" w:cs="Times New Roman"/>
          <w:b/>
        </w:rPr>
        <w:t xml:space="preserve"> Clayman</w:t>
      </w:r>
      <w:r w:rsidR="009F5E81" w:rsidRPr="005E1C51">
        <w:rPr>
          <w:rFonts w:ascii="Times New Roman" w:hAnsi="Times New Roman" w:cs="Times New Roman"/>
          <w:b/>
        </w:rPr>
        <w:t xml:space="preserve">, </w:t>
      </w:r>
      <w:r w:rsidR="002B1BA4" w:rsidRPr="005E1C51">
        <w:rPr>
          <w:rFonts w:ascii="Times New Roman" w:hAnsi="Times New Roman" w:cs="Times New Roman"/>
          <w:b/>
        </w:rPr>
        <w:t>MD, MS</w:t>
      </w:r>
    </w:p>
    <w:p w14:paraId="13E8D1E1" w14:textId="77777777" w:rsidR="002F336B" w:rsidRPr="00104AAA" w:rsidRDefault="002F336B" w:rsidP="00175D9E">
      <w:pPr>
        <w:pStyle w:val="NoSpacing"/>
        <w:rPr>
          <w:rFonts w:ascii="Times New Roman" w:hAnsi="Times New Roman" w:cs="Times New Roman"/>
        </w:rPr>
      </w:pPr>
    </w:p>
    <w:p w14:paraId="7E52648E" w14:textId="59F121F7" w:rsidR="00EE166B" w:rsidRDefault="0051661D" w:rsidP="00175D9E">
      <w:pPr>
        <w:pStyle w:val="NoSpacing"/>
        <w:rPr>
          <w:rFonts w:ascii="Times New Roman" w:hAnsi="Times New Roman" w:cs="Times New Roman"/>
          <w:b/>
          <w:u w:val="single"/>
        </w:rPr>
      </w:pPr>
      <w:r w:rsidRPr="00104AAA">
        <w:rPr>
          <w:rFonts w:ascii="Times New Roman" w:hAnsi="Times New Roman" w:cs="Times New Roman"/>
          <w:b/>
          <w:u w:val="single"/>
        </w:rPr>
        <w:t>Education</w:t>
      </w:r>
    </w:p>
    <w:p w14:paraId="12B0D926" w14:textId="77777777" w:rsidR="00175D9E" w:rsidRDefault="00175D9E" w:rsidP="00175D9E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79F966C9" w14:textId="42F14C20" w:rsidR="00127EA6" w:rsidRDefault="00127EA6" w:rsidP="00175D9E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Harvard Medical School</w:t>
      </w:r>
      <w:r w:rsidR="002F243B">
        <w:rPr>
          <w:rFonts w:ascii="Times New Roman" w:hAnsi="Times New Roman" w:cs="Times New Roman"/>
          <w:bCs/>
        </w:rPr>
        <w:t>/Massachusetts General Hospital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08/2024 – 07/2025</w:t>
      </w:r>
    </w:p>
    <w:p w14:paraId="56C77941" w14:textId="53CA9638" w:rsidR="00127EA6" w:rsidRPr="00127EA6" w:rsidRDefault="00127EA6" w:rsidP="00175D9E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Advanced Peripheral Nerve and Microsurgery Fellowship</w:t>
      </w:r>
    </w:p>
    <w:p w14:paraId="27E83847" w14:textId="77777777" w:rsidR="00127EA6" w:rsidRPr="003B5D47" w:rsidRDefault="00127EA6" w:rsidP="00175D9E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5C80C966" w14:textId="7DB62BA5" w:rsidR="00175D9E" w:rsidRDefault="00175D9E" w:rsidP="000618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USF Morsani College of Medicine – Tampa, FL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3FF5">
        <w:rPr>
          <w:rFonts w:ascii="Times New Roman" w:hAnsi="Times New Roman" w:cs="Times New Roman"/>
        </w:rPr>
        <w:t>07/</w:t>
      </w:r>
      <w:r>
        <w:rPr>
          <w:rFonts w:ascii="Times New Roman" w:hAnsi="Times New Roman" w:cs="Times New Roman"/>
        </w:rPr>
        <w:t xml:space="preserve">2018 – </w:t>
      </w:r>
      <w:r w:rsidR="00823FF5">
        <w:rPr>
          <w:rFonts w:ascii="Times New Roman" w:hAnsi="Times New Roman" w:cs="Times New Roman"/>
        </w:rPr>
        <w:t>06/</w:t>
      </w: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</w:p>
    <w:p w14:paraId="2644C4DA" w14:textId="55370A0B" w:rsidR="00175D9E" w:rsidRDefault="00175D9E" w:rsidP="000618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Integrated Plastic Surgery Residency</w:t>
      </w:r>
    </w:p>
    <w:p w14:paraId="3B892848" w14:textId="77777777" w:rsidR="000618A3" w:rsidRPr="00104AAA" w:rsidRDefault="000618A3" w:rsidP="000618A3">
      <w:pPr>
        <w:pStyle w:val="NoSpacing"/>
        <w:rPr>
          <w:rFonts w:ascii="Times New Roman" w:hAnsi="Times New Roman" w:cs="Times New Roman"/>
        </w:rPr>
      </w:pPr>
    </w:p>
    <w:p w14:paraId="6DB22AB6" w14:textId="0259553A" w:rsidR="00175D9E" w:rsidRDefault="00175D9E" w:rsidP="000618A3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USF Morsani College of Medicine</w:t>
      </w:r>
      <w:r>
        <w:rPr>
          <w:rFonts w:ascii="Times New Roman" w:hAnsi="Times New Roman" w:cs="Times New Roman"/>
        </w:rPr>
        <w:t xml:space="preserve"> – </w:t>
      </w:r>
      <w:r w:rsidRPr="00104AAA">
        <w:rPr>
          <w:rFonts w:ascii="Times New Roman" w:hAnsi="Times New Roman" w:cs="Times New Roman"/>
        </w:rPr>
        <w:t>Tampa, FL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3FF5">
        <w:rPr>
          <w:rFonts w:ascii="Times New Roman" w:hAnsi="Times New Roman" w:cs="Times New Roman"/>
        </w:rPr>
        <w:t>08/</w:t>
      </w:r>
      <w:r w:rsidRPr="00104AAA">
        <w:rPr>
          <w:rFonts w:ascii="Times New Roman" w:hAnsi="Times New Roman" w:cs="Times New Roman"/>
        </w:rPr>
        <w:t xml:space="preserve">2014 – </w:t>
      </w:r>
      <w:r w:rsidR="00823FF5">
        <w:rPr>
          <w:rFonts w:ascii="Times New Roman" w:hAnsi="Times New Roman" w:cs="Times New Roman"/>
        </w:rPr>
        <w:t>05/</w:t>
      </w:r>
      <w:r w:rsidRPr="00104AAA">
        <w:rPr>
          <w:rFonts w:ascii="Times New Roman" w:hAnsi="Times New Roman" w:cs="Times New Roman"/>
        </w:rPr>
        <w:t>2018</w:t>
      </w:r>
      <w:r w:rsidRPr="00104AAA">
        <w:rPr>
          <w:rFonts w:ascii="Times New Roman" w:hAnsi="Times New Roman" w:cs="Times New Roman"/>
        </w:rPr>
        <w:tab/>
      </w:r>
    </w:p>
    <w:p w14:paraId="108AFF93" w14:textId="17DB154B" w:rsidR="00175D9E" w:rsidRDefault="00175D9E" w:rsidP="000618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Doctorate of Medicine</w:t>
      </w:r>
      <w:proofErr w:type="gramEnd"/>
    </w:p>
    <w:p w14:paraId="4ACCAE7E" w14:textId="77777777" w:rsidR="000618A3" w:rsidRDefault="000618A3" w:rsidP="000618A3">
      <w:pPr>
        <w:pStyle w:val="NoSpacing"/>
        <w:rPr>
          <w:rFonts w:ascii="Times New Roman" w:hAnsi="Times New Roman" w:cs="Times New Roman"/>
        </w:rPr>
      </w:pPr>
    </w:p>
    <w:p w14:paraId="2EF4FBE1" w14:textId="2DCE2118" w:rsidR="00175D9E" w:rsidRDefault="00175D9E" w:rsidP="000618A3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USF Morsani College of Medicine</w:t>
      </w:r>
      <w:r>
        <w:rPr>
          <w:rFonts w:ascii="Times New Roman" w:hAnsi="Times New Roman" w:cs="Times New Roman"/>
        </w:rPr>
        <w:t xml:space="preserve"> – </w:t>
      </w:r>
      <w:r w:rsidRPr="00104AAA">
        <w:rPr>
          <w:rFonts w:ascii="Times New Roman" w:hAnsi="Times New Roman" w:cs="Times New Roman"/>
        </w:rPr>
        <w:t>Tampa, FL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3FF5">
        <w:rPr>
          <w:rFonts w:ascii="Times New Roman" w:hAnsi="Times New Roman" w:cs="Times New Roman"/>
        </w:rPr>
        <w:t>08/</w:t>
      </w:r>
      <w:r w:rsidRPr="00104AAA">
        <w:rPr>
          <w:rFonts w:ascii="Times New Roman" w:hAnsi="Times New Roman" w:cs="Times New Roman"/>
        </w:rPr>
        <w:t xml:space="preserve">2011 – </w:t>
      </w:r>
      <w:r w:rsidR="00823FF5">
        <w:rPr>
          <w:rFonts w:ascii="Times New Roman" w:hAnsi="Times New Roman" w:cs="Times New Roman"/>
        </w:rPr>
        <w:t>08/</w:t>
      </w:r>
      <w:r w:rsidRPr="00104AAA">
        <w:rPr>
          <w:rFonts w:ascii="Times New Roman" w:hAnsi="Times New Roman" w:cs="Times New Roman"/>
        </w:rPr>
        <w:t>2012</w:t>
      </w:r>
    </w:p>
    <w:p w14:paraId="6A8C8714" w14:textId="294F0638" w:rsidR="00175D9E" w:rsidRDefault="00175D9E" w:rsidP="000618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Master’s Degree in Medical Sciences</w:t>
      </w:r>
      <w:r w:rsidRPr="00104AAA">
        <w:rPr>
          <w:rFonts w:ascii="Times New Roman" w:hAnsi="Times New Roman" w:cs="Times New Roman"/>
        </w:rPr>
        <w:tab/>
      </w:r>
    </w:p>
    <w:p w14:paraId="57AE6224" w14:textId="77777777" w:rsidR="000618A3" w:rsidRDefault="000618A3" w:rsidP="000618A3">
      <w:pPr>
        <w:pStyle w:val="NoSpacing"/>
        <w:rPr>
          <w:rFonts w:ascii="Times New Roman" w:hAnsi="Times New Roman" w:cs="Times New Roman"/>
        </w:rPr>
      </w:pPr>
    </w:p>
    <w:p w14:paraId="09960D16" w14:textId="6C5A8CFA" w:rsidR="00175D9E" w:rsidRDefault="00175D9E" w:rsidP="000618A3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Harvard University</w:t>
      </w:r>
      <w:r>
        <w:rPr>
          <w:rFonts w:ascii="Times New Roman" w:hAnsi="Times New Roman" w:cs="Times New Roman"/>
        </w:rPr>
        <w:t xml:space="preserve"> – </w:t>
      </w:r>
      <w:r w:rsidRPr="00104AAA">
        <w:rPr>
          <w:rFonts w:ascii="Times New Roman" w:hAnsi="Times New Roman" w:cs="Times New Roman"/>
        </w:rPr>
        <w:t>Cambridge, 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3FF5">
        <w:rPr>
          <w:rFonts w:ascii="Times New Roman" w:hAnsi="Times New Roman" w:cs="Times New Roman"/>
        </w:rPr>
        <w:t>08/</w:t>
      </w:r>
      <w:r w:rsidRPr="00104AAA">
        <w:rPr>
          <w:rFonts w:ascii="Times New Roman" w:hAnsi="Times New Roman" w:cs="Times New Roman"/>
        </w:rPr>
        <w:t xml:space="preserve">2007 – </w:t>
      </w:r>
      <w:r w:rsidR="00823FF5">
        <w:rPr>
          <w:rFonts w:ascii="Times New Roman" w:hAnsi="Times New Roman" w:cs="Times New Roman"/>
        </w:rPr>
        <w:t>05/</w:t>
      </w:r>
      <w:r w:rsidRPr="00104AAA">
        <w:rPr>
          <w:rFonts w:ascii="Times New Roman" w:hAnsi="Times New Roman" w:cs="Times New Roman"/>
        </w:rPr>
        <w:t>2011</w:t>
      </w:r>
      <w:r w:rsidRPr="00104AAA">
        <w:rPr>
          <w:rFonts w:ascii="Times New Roman" w:hAnsi="Times New Roman" w:cs="Times New Roman"/>
        </w:rPr>
        <w:tab/>
      </w:r>
    </w:p>
    <w:p w14:paraId="6E9BFA58" w14:textId="57F7EA13" w:rsidR="00175D9E" w:rsidRDefault="00175D9E" w:rsidP="000618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Bachelor of Arts: Human Evolutionary Biology</w:t>
      </w:r>
    </w:p>
    <w:p w14:paraId="5CDBC36D" w14:textId="77777777" w:rsidR="000618A3" w:rsidRDefault="000618A3" w:rsidP="000618A3">
      <w:pPr>
        <w:pStyle w:val="NoSpacing"/>
        <w:rPr>
          <w:rFonts w:ascii="Times New Roman" w:hAnsi="Times New Roman" w:cs="Times New Roman"/>
        </w:rPr>
      </w:pPr>
    </w:p>
    <w:p w14:paraId="58B26609" w14:textId="20DF0835" w:rsidR="00D779CF" w:rsidRPr="00104AAA" w:rsidRDefault="00F11F31" w:rsidP="000618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</w:t>
      </w:r>
      <w:r w:rsidR="009B6E9C" w:rsidRPr="00104AAA">
        <w:rPr>
          <w:rFonts w:ascii="Times New Roman" w:hAnsi="Times New Roman" w:cs="Times New Roman"/>
        </w:rPr>
        <w:t xml:space="preserve"> Johns Country Day School</w:t>
      </w:r>
      <w:r w:rsidR="00175D9E">
        <w:rPr>
          <w:rFonts w:ascii="Times New Roman" w:hAnsi="Times New Roman" w:cs="Times New Roman"/>
        </w:rPr>
        <w:t xml:space="preserve"> – </w:t>
      </w:r>
      <w:r w:rsidR="009B6E9C" w:rsidRPr="00104AAA">
        <w:rPr>
          <w:rFonts w:ascii="Times New Roman" w:hAnsi="Times New Roman" w:cs="Times New Roman"/>
        </w:rPr>
        <w:t>Jacksonville, FL</w:t>
      </w:r>
      <w:r w:rsidR="00175D9E">
        <w:rPr>
          <w:rFonts w:ascii="Times New Roman" w:hAnsi="Times New Roman" w:cs="Times New Roman"/>
        </w:rPr>
        <w:tab/>
      </w:r>
      <w:r w:rsidR="00175D9E">
        <w:rPr>
          <w:rFonts w:ascii="Times New Roman" w:hAnsi="Times New Roman" w:cs="Times New Roman"/>
        </w:rPr>
        <w:tab/>
      </w:r>
      <w:r w:rsidR="00175D9E">
        <w:rPr>
          <w:rFonts w:ascii="Times New Roman" w:hAnsi="Times New Roman" w:cs="Times New Roman"/>
        </w:rPr>
        <w:tab/>
      </w:r>
      <w:r w:rsidR="00175D9E">
        <w:rPr>
          <w:rFonts w:ascii="Times New Roman" w:hAnsi="Times New Roman" w:cs="Times New Roman"/>
        </w:rPr>
        <w:tab/>
      </w:r>
      <w:r w:rsidR="00823FF5">
        <w:rPr>
          <w:rFonts w:ascii="Times New Roman" w:hAnsi="Times New Roman" w:cs="Times New Roman"/>
        </w:rPr>
        <w:t>08/</w:t>
      </w:r>
      <w:r w:rsidR="00175D9E" w:rsidRPr="00104AAA">
        <w:rPr>
          <w:rFonts w:ascii="Times New Roman" w:hAnsi="Times New Roman" w:cs="Times New Roman"/>
        </w:rPr>
        <w:t>2003 –</w:t>
      </w:r>
      <w:r w:rsidR="00175D9E">
        <w:rPr>
          <w:rFonts w:ascii="Times New Roman" w:hAnsi="Times New Roman" w:cs="Times New Roman"/>
        </w:rPr>
        <w:t xml:space="preserve"> </w:t>
      </w:r>
      <w:r w:rsidR="00823FF5">
        <w:rPr>
          <w:rFonts w:ascii="Times New Roman" w:hAnsi="Times New Roman" w:cs="Times New Roman"/>
        </w:rPr>
        <w:t>05/</w:t>
      </w:r>
      <w:r w:rsidR="00175D9E">
        <w:rPr>
          <w:rFonts w:ascii="Times New Roman" w:hAnsi="Times New Roman" w:cs="Times New Roman"/>
        </w:rPr>
        <w:t>2007</w:t>
      </w:r>
      <w:r w:rsidR="00175D9E">
        <w:rPr>
          <w:rFonts w:ascii="Times New Roman" w:hAnsi="Times New Roman" w:cs="Times New Roman"/>
        </w:rPr>
        <w:tab/>
      </w:r>
    </w:p>
    <w:p w14:paraId="1ABEE433" w14:textId="77777777" w:rsidR="00104AAA" w:rsidRPr="00104AAA" w:rsidRDefault="00104AAA" w:rsidP="00104AAA">
      <w:pPr>
        <w:pStyle w:val="NoSpacing"/>
        <w:rPr>
          <w:rFonts w:ascii="Times New Roman" w:hAnsi="Times New Roman" w:cs="Times New Roman"/>
        </w:rPr>
      </w:pPr>
    </w:p>
    <w:p w14:paraId="39E88802" w14:textId="7583F6A5" w:rsidR="00EE166B" w:rsidRDefault="009338AD" w:rsidP="00104AAA">
      <w:pPr>
        <w:pStyle w:val="NoSpacing"/>
        <w:rPr>
          <w:rFonts w:ascii="Times New Roman" w:hAnsi="Times New Roman" w:cs="Times New Roman"/>
          <w:b/>
          <w:u w:val="single"/>
        </w:rPr>
      </w:pPr>
      <w:r w:rsidRPr="00104AAA">
        <w:rPr>
          <w:rFonts w:ascii="Times New Roman" w:hAnsi="Times New Roman" w:cs="Times New Roman"/>
          <w:b/>
          <w:u w:val="single"/>
        </w:rPr>
        <w:t>Publications</w:t>
      </w:r>
    </w:p>
    <w:p w14:paraId="6299FDD8" w14:textId="77777777" w:rsidR="00175D9E" w:rsidRDefault="00175D9E" w:rsidP="00104AA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1661E157" w14:textId="68F15DB2" w:rsidR="00350C39" w:rsidRPr="00350C39" w:rsidRDefault="00350C39" w:rsidP="00104AAA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Le N, Whalen K, Olafson A, Foley B, </w:t>
      </w:r>
      <w:proofErr w:type="spellStart"/>
      <w:r>
        <w:rPr>
          <w:rFonts w:ascii="Times New Roman" w:hAnsi="Times New Roman" w:cs="Times New Roman"/>
          <w:bCs/>
        </w:rPr>
        <w:t>Miscik</w:t>
      </w:r>
      <w:proofErr w:type="spellEnd"/>
      <w:r>
        <w:rPr>
          <w:rFonts w:ascii="Times New Roman" w:hAnsi="Times New Roman" w:cs="Times New Roman"/>
          <w:bCs/>
        </w:rPr>
        <w:t xml:space="preserve"> A, </w:t>
      </w:r>
      <w:r w:rsidRPr="00350C39">
        <w:rPr>
          <w:rFonts w:ascii="Times New Roman" w:hAnsi="Times New Roman" w:cs="Times New Roman"/>
          <w:b/>
        </w:rPr>
        <w:t>Clayman E</w:t>
      </w:r>
      <w:r>
        <w:rPr>
          <w:rFonts w:ascii="Times New Roman" w:hAnsi="Times New Roman" w:cs="Times New Roman"/>
          <w:bCs/>
        </w:rPr>
        <w:t>, Panetta N, Kuykendall L, Smith P. From 0 to 100: Delayed Direct to Implant Reconstruction, An Alternative to Tissue Expansion. Plastic and Reconstructive Surgery – Global Open. June 3, 2024.</w:t>
      </w:r>
    </w:p>
    <w:p w14:paraId="7EA718AC" w14:textId="77777777" w:rsidR="00350C39" w:rsidRDefault="00350C39" w:rsidP="00104AA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5F28F329" w14:textId="44313117" w:rsidR="00D95ED3" w:rsidRPr="00D95ED3" w:rsidRDefault="00D95ED3" w:rsidP="00104AAA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Clayman E</w:t>
      </w:r>
      <w:r>
        <w:rPr>
          <w:rFonts w:ascii="Times New Roman" w:hAnsi="Times New Roman" w:cs="Times New Roman"/>
          <w:bCs/>
        </w:rPr>
        <w:t xml:space="preserve">, Beauchamp Z, Troy J. </w:t>
      </w:r>
      <w:r w:rsidRPr="00D95ED3">
        <w:rPr>
          <w:rFonts w:ascii="Times New Roman" w:hAnsi="Times New Roman" w:cs="Times New Roman"/>
          <w:bCs/>
        </w:rPr>
        <w:t xml:space="preserve">Salvage of Infected Orthopedic Hardware </w:t>
      </w:r>
      <w:proofErr w:type="gramStart"/>
      <w:r w:rsidRPr="00D95ED3">
        <w:rPr>
          <w:rFonts w:ascii="Times New Roman" w:hAnsi="Times New Roman" w:cs="Times New Roman"/>
          <w:bCs/>
        </w:rPr>
        <w:t>With</w:t>
      </w:r>
      <w:proofErr w:type="gramEnd"/>
      <w:r w:rsidRPr="00D95ED3">
        <w:rPr>
          <w:rFonts w:ascii="Times New Roman" w:hAnsi="Times New Roman" w:cs="Times New Roman"/>
          <w:bCs/>
        </w:rPr>
        <w:t xml:space="preserve"> Intraoperative and Postoperative Hypochlorous Acid Instillations</w:t>
      </w:r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ePlasty</w:t>
      </w:r>
      <w:proofErr w:type="spellEnd"/>
      <w:r>
        <w:rPr>
          <w:rFonts w:ascii="Times New Roman" w:hAnsi="Times New Roman" w:cs="Times New Roman"/>
          <w:bCs/>
        </w:rPr>
        <w:t>. 2022</w:t>
      </w:r>
      <w:r w:rsidR="005E1C51">
        <w:rPr>
          <w:rFonts w:ascii="Times New Roman" w:hAnsi="Times New Roman" w:cs="Times New Roman"/>
          <w:bCs/>
        </w:rPr>
        <w:t>.</w:t>
      </w:r>
    </w:p>
    <w:p w14:paraId="6A560FE1" w14:textId="77777777" w:rsidR="00D95ED3" w:rsidRDefault="00D95ED3" w:rsidP="00104AAA">
      <w:pPr>
        <w:pStyle w:val="NoSpacing"/>
        <w:rPr>
          <w:rFonts w:ascii="Times New Roman" w:hAnsi="Times New Roman" w:cs="Times New Roman"/>
          <w:b/>
        </w:rPr>
      </w:pPr>
    </w:p>
    <w:p w14:paraId="419CC8C5" w14:textId="5F867486" w:rsidR="00E821A3" w:rsidRDefault="00E821A3" w:rsidP="00104AAA">
      <w:pPr>
        <w:pStyle w:val="NoSpacing"/>
        <w:rPr>
          <w:rFonts w:ascii="Times New Roman" w:hAnsi="Times New Roman" w:cs="Times New Roman"/>
          <w:bCs/>
        </w:rPr>
      </w:pPr>
      <w:r w:rsidRPr="00051E20">
        <w:rPr>
          <w:rFonts w:ascii="Times New Roman" w:hAnsi="Times New Roman" w:cs="Times New Roman"/>
          <w:b/>
        </w:rPr>
        <w:t>Clayman E</w:t>
      </w:r>
      <w:r>
        <w:rPr>
          <w:rFonts w:ascii="Times New Roman" w:hAnsi="Times New Roman" w:cs="Times New Roman"/>
          <w:bCs/>
        </w:rPr>
        <w:t xml:space="preserve">, Smith P. </w:t>
      </w:r>
      <w:r w:rsidRPr="00E821A3">
        <w:rPr>
          <w:rFonts w:ascii="Times New Roman" w:hAnsi="Times New Roman" w:cs="Times New Roman"/>
          <w:bCs/>
        </w:rPr>
        <w:t>Safety and risks of local anesthesia and regional blocks in Plastic Surgery. PMFA Journal</w:t>
      </w:r>
      <w:r>
        <w:rPr>
          <w:rFonts w:ascii="Times New Roman" w:hAnsi="Times New Roman" w:cs="Times New Roman"/>
          <w:bCs/>
        </w:rPr>
        <w:t>. February 18, 2021</w:t>
      </w:r>
      <w:r w:rsidR="005E1C51">
        <w:rPr>
          <w:rFonts w:ascii="Times New Roman" w:hAnsi="Times New Roman" w:cs="Times New Roman"/>
          <w:bCs/>
        </w:rPr>
        <w:t>.</w:t>
      </w:r>
    </w:p>
    <w:p w14:paraId="3B4C1943" w14:textId="7171FC40" w:rsidR="00E821A3" w:rsidRDefault="00E821A3" w:rsidP="00104AAA">
      <w:pPr>
        <w:pStyle w:val="NoSpacing"/>
        <w:rPr>
          <w:rFonts w:ascii="Times New Roman" w:hAnsi="Times New Roman" w:cs="Times New Roman"/>
          <w:bCs/>
        </w:rPr>
      </w:pPr>
    </w:p>
    <w:p w14:paraId="136839C0" w14:textId="64CD979D" w:rsidR="00F94612" w:rsidRDefault="00F94612" w:rsidP="00E821A3">
      <w:pPr>
        <w:pStyle w:val="NoSpacing"/>
        <w:rPr>
          <w:rFonts w:ascii="Times New Roman" w:hAnsi="Times New Roman" w:cs="Times New Roman"/>
        </w:rPr>
      </w:pPr>
      <w:r w:rsidRPr="00620D79">
        <w:rPr>
          <w:rFonts w:ascii="Times New Roman" w:hAnsi="Times New Roman" w:cs="Times New Roman"/>
          <w:b/>
          <w:bCs/>
        </w:rPr>
        <w:t>Clayman E</w:t>
      </w:r>
      <w:r>
        <w:rPr>
          <w:rFonts w:ascii="Times New Roman" w:hAnsi="Times New Roman" w:cs="Times New Roman"/>
        </w:rPr>
        <w:t xml:space="preserve">, Billington A, Cruse C. Full-thickness Pediatric Burn following Reaction between Cyanoacrylate Nail Adhesive and Cotton Shirt. Journal of Cutaneous and Aesthetic Surgery. </w:t>
      </w:r>
      <w:r w:rsidRPr="00F94612">
        <w:rPr>
          <w:rFonts w:ascii="Times New Roman" w:hAnsi="Times New Roman" w:cs="Times New Roman"/>
        </w:rPr>
        <w:t>Jan-Mar 2020;13(1):35-37</w:t>
      </w:r>
      <w:r>
        <w:rPr>
          <w:rFonts w:ascii="Times New Roman" w:hAnsi="Times New Roman" w:cs="Times New Roman"/>
        </w:rPr>
        <w:t>.</w:t>
      </w:r>
    </w:p>
    <w:p w14:paraId="5A6491F1" w14:textId="77777777" w:rsidR="00F94612" w:rsidRDefault="00F94612" w:rsidP="00E821A3">
      <w:pPr>
        <w:pStyle w:val="NoSpacing"/>
        <w:rPr>
          <w:rFonts w:ascii="Times New Roman" w:hAnsi="Times New Roman" w:cs="Times New Roman"/>
        </w:rPr>
      </w:pPr>
    </w:p>
    <w:p w14:paraId="43B70F74" w14:textId="36F74B84" w:rsidR="00E821A3" w:rsidRDefault="00E821A3" w:rsidP="00E821A3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Huber K, </w:t>
      </w:r>
      <w:r w:rsidRPr="002E0309">
        <w:rPr>
          <w:rFonts w:ascii="Times New Roman" w:hAnsi="Times New Roman" w:cs="Times New Roman"/>
          <w:b/>
        </w:rPr>
        <w:t>Clayman E</w:t>
      </w:r>
      <w:r>
        <w:rPr>
          <w:rFonts w:ascii="Times New Roman" w:hAnsi="Times New Roman" w:cs="Times New Roman"/>
        </w:rPr>
        <w:t xml:space="preserve">, Smith, P. The Impact of Perioperative Hormonal Therapy for Breast Cancer on TRAM Flap Abdominal Complications. </w:t>
      </w:r>
      <w:r w:rsidRPr="00887067">
        <w:rPr>
          <w:rFonts w:ascii="Times New Roman" w:hAnsi="Times New Roman" w:cs="Times New Roman"/>
        </w:rPr>
        <w:t>Annals of Plastic Surgery. 2018;</w:t>
      </w:r>
      <w:proofErr w:type="gramStart"/>
      <w:r w:rsidRPr="00887067">
        <w:rPr>
          <w:rFonts w:ascii="Times New Roman" w:hAnsi="Times New Roman" w:cs="Times New Roman"/>
        </w:rPr>
        <w:t>80:S</w:t>
      </w:r>
      <w:proofErr w:type="gramEnd"/>
      <w:r w:rsidRPr="00887067">
        <w:rPr>
          <w:rFonts w:ascii="Times New Roman" w:hAnsi="Times New Roman" w:cs="Times New Roman"/>
        </w:rPr>
        <w:t>348-S51.</w:t>
      </w:r>
    </w:p>
    <w:p w14:paraId="60D8A8AF" w14:textId="77777777" w:rsidR="00E821A3" w:rsidRDefault="00E821A3" w:rsidP="00E821A3">
      <w:pPr>
        <w:pStyle w:val="NoSpacing"/>
        <w:rPr>
          <w:rFonts w:ascii="Times New Roman" w:hAnsi="Times New Roman" w:cs="Times New Roman"/>
        </w:rPr>
      </w:pPr>
    </w:p>
    <w:p w14:paraId="72CC2FB7" w14:textId="3015E009" w:rsidR="00E821A3" w:rsidRDefault="00E821A3" w:rsidP="00E821A3">
      <w:pPr>
        <w:pStyle w:val="NoSpacing"/>
        <w:rPr>
          <w:rFonts w:ascii="Times New Roman" w:hAnsi="Times New Roman" w:cs="Times New Roman"/>
        </w:rPr>
      </w:pPr>
      <w:r w:rsidRPr="00051E20">
        <w:rPr>
          <w:rFonts w:ascii="Times New Roman" w:hAnsi="Times New Roman" w:cs="Times New Roman"/>
          <w:b/>
          <w:bCs/>
        </w:rPr>
        <w:t>Clayman E</w:t>
      </w:r>
      <w:r w:rsidRPr="00496FC9">
        <w:rPr>
          <w:rFonts w:ascii="Times New Roman" w:hAnsi="Times New Roman" w:cs="Times New Roman"/>
        </w:rPr>
        <w:t xml:space="preserve">, Abbassi B, Watt AW, Payne WG. Heterotopic Ossification: A Late Complication </w:t>
      </w:r>
      <w:proofErr w:type="gramStart"/>
      <w:r w:rsidRPr="00496FC9">
        <w:rPr>
          <w:rFonts w:ascii="Times New Roman" w:hAnsi="Times New Roman" w:cs="Times New Roman"/>
        </w:rPr>
        <w:t>From</w:t>
      </w:r>
      <w:proofErr w:type="gramEnd"/>
      <w:r w:rsidRPr="00496FC9">
        <w:rPr>
          <w:rFonts w:ascii="Times New Roman" w:hAnsi="Times New Roman" w:cs="Times New Roman"/>
        </w:rPr>
        <w:t xml:space="preserve"> a Chemical Burn. </w:t>
      </w:r>
      <w:proofErr w:type="spellStart"/>
      <w:r w:rsidR="00D95ED3">
        <w:rPr>
          <w:rFonts w:ascii="Times New Roman" w:hAnsi="Times New Roman" w:cs="Times New Roman"/>
        </w:rPr>
        <w:t>eP</w:t>
      </w:r>
      <w:r w:rsidRPr="00496FC9">
        <w:rPr>
          <w:rFonts w:ascii="Times New Roman" w:hAnsi="Times New Roman" w:cs="Times New Roman"/>
        </w:rPr>
        <w:t>lasty</w:t>
      </w:r>
      <w:proofErr w:type="spellEnd"/>
      <w:r w:rsidRPr="00496FC9">
        <w:rPr>
          <w:rFonts w:ascii="Times New Roman" w:hAnsi="Times New Roman" w:cs="Times New Roman"/>
        </w:rPr>
        <w:t xml:space="preserve"> 2018;</w:t>
      </w:r>
      <w:proofErr w:type="gramStart"/>
      <w:r w:rsidRPr="00496FC9">
        <w:rPr>
          <w:rFonts w:ascii="Times New Roman" w:hAnsi="Times New Roman" w:cs="Times New Roman"/>
        </w:rPr>
        <w:t>18:ic</w:t>
      </w:r>
      <w:proofErr w:type="gramEnd"/>
      <w:r w:rsidRPr="00496FC9">
        <w:rPr>
          <w:rFonts w:ascii="Times New Roman" w:hAnsi="Times New Roman" w:cs="Times New Roman"/>
        </w:rPr>
        <w:t>3.</w:t>
      </w:r>
    </w:p>
    <w:p w14:paraId="1E4F8022" w14:textId="77777777" w:rsidR="00E821A3" w:rsidRDefault="00E821A3" w:rsidP="00E821A3">
      <w:pPr>
        <w:pStyle w:val="NoSpacing"/>
        <w:jc w:val="center"/>
        <w:rPr>
          <w:rFonts w:ascii="Times New Roman" w:hAnsi="Times New Roman" w:cs="Times New Roman"/>
        </w:rPr>
      </w:pPr>
    </w:p>
    <w:p w14:paraId="6AF36D8B" w14:textId="376CAF1B" w:rsidR="00E821A3" w:rsidRDefault="00E821A3" w:rsidP="00E821A3">
      <w:pPr>
        <w:pStyle w:val="NoSpacing"/>
        <w:rPr>
          <w:rFonts w:ascii="Times New Roman" w:hAnsi="Times New Roman" w:cs="Times New Roman"/>
        </w:rPr>
      </w:pPr>
      <w:r w:rsidRPr="00D51A07">
        <w:rPr>
          <w:rFonts w:ascii="Times New Roman" w:hAnsi="Times New Roman" w:cs="Times New Roman"/>
          <w:b/>
        </w:rPr>
        <w:t>Clayman E</w:t>
      </w:r>
      <w:r>
        <w:rPr>
          <w:rFonts w:ascii="Times New Roman" w:hAnsi="Times New Roman" w:cs="Times New Roman"/>
        </w:rPr>
        <w:t xml:space="preserve">, King, K, Harrington, M. Management of Essential Blepharospasm. </w:t>
      </w:r>
      <w:proofErr w:type="spellStart"/>
      <w:r w:rsidR="00D95ED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lasty</w:t>
      </w:r>
      <w:proofErr w:type="spellEnd"/>
      <w:r>
        <w:rPr>
          <w:rFonts w:ascii="Times New Roman" w:hAnsi="Times New Roman" w:cs="Times New Roman"/>
        </w:rPr>
        <w:t>. April 6, 2017</w:t>
      </w:r>
      <w:r w:rsidR="005E1C51">
        <w:rPr>
          <w:rFonts w:ascii="Times New Roman" w:hAnsi="Times New Roman" w:cs="Times New Roman"/>
        </w:rPr>
        <w:t>.</w:t>
      </w:r>
    </w:p>
    <w:p w14:paraId="17BE5B7E" w14:textId="77777777" w:rsidR="00E821A3" w:rsidRDefault="00E821A3" w:rsidP="00E821A3">
      <w:pPr>
        <w:pStyle w:val="NoSpacing"/>
        <w:jc w:val="center"/>
        <w:rPr>
          <w:rFonts w:ascii="Times New Roman" w:hAnsi="Times New Roman" w:cs="Times New Roman"/>
        </w:rPr>
      </w:pPr>
    </w:p>
    <w:p w14:paraId="7CC8BD1F" w14:textId="4A6FA07D" w:rsidR="00E821A3" w:rsidRDefault="00E821A3" w:rsidP="00E821A3">
      <w:pPr>
        <w:pStyle w:val="NoSpacing"/>
        <w:rPr>
          <w:rFonts w:ascii="Times New Roman" w:hAnsi="Times New Roman" w:cs="Times New Roman"/>
        </w:rPr>
      </w:pPr>
      <w:r w:rsidRPr="00D51A07">
        <w:rPr>
          <w:rFonts w:ascii="Times New Roman" w:hAnsi="Times New Roman" w:cs="Times New Roman"/>
          <w:b/>
        </w:rPr>
        <w:t>Clayman</w:t>
      </w:r>
      <w:r w:rsidR="00D95ED3">
        <w:rPr>
          <w:rFonts w:ascii="Times New Roman" w:hAnsi="Times New Roman" w:cs="Times New Roman"/>
          <w:b/>
        </w:rPr>
        <w:t xml:space="preserve"> </w:t>
      </w:r>
      <w:r w:rsidRPr="00D51A07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</w:rPr>
        <w:t xml:space="preserve">, King, K, Harrington, M. Corticosteroid-Associated Angiolipomatosis. </w:t>
      </w:r>
      <w:proofErr w:type="spellStart"/>
      <w:r w:rsidR="00D95ED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lasty</w:t>
      </w:r>
      <w:proofErr w:type="spellEnd"/>
      <w:r>
        <w:rPr>
          <w:rFonts w:ascii="Times New Roman" w:hAnsi="Times New Roman" w:cs="Times New Roman"/>
        </w:rPr>
        <w:t>. June 19, 2017</w:t>
      </w:r>
      <w:r w:rsidR="005E1C51">
        <w:rPr>
          <w:rFonts w:ascii="Times New Roman" w:hAnsi="Times New Roman" w:cs="Times New Roman"/>
        </w:rPr>
        <w:t>.</w:t>
      </w:r>
    </w:p>
    <w:p w14:paraId="3D36EB28" w14:textId="77777777" w:rsidR="00E821A3" w:rsidRPr="003B5D47" w:rsidRDefault="00E821A3" w:rsidP="00104AA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3B404C98" w14:textId="3E57D413" w:rsidR="00EE166B" w:rsidRPr="00104AAA" w:rsidRDefault="00EE166B" w:rsidP="00104AAA">
      <w:pPr>
        <w:pStyle w:val="NoSpacing"/>
        <w:rPr>
          <w:rFonts w:ascii="Times New Roman" w:hAnsi="Times New Roman" w:cs="Times New Roman"/>
        </w:rPr>
      </w:pPr>
      <w:r w:rsidRPr="00B669CF">
        <w:rPr>
          <w:rFonts w:ascii="Times New Roman" w:hAnsi="Times New Roman" w:cs="Times New Roman"/>
          <w:b/>
        </w:rPr>
        <w:lastRenderedPageBreak/>
        <w:t>Clayman E</w:t>
      </w:r>
      <w:r w:rsidRPr="00104AAA">
        <w:rPr>
          <w:rFonts w:ascii="Times New Roman" w:hAnsi="Times New Roman" w:cs="Times New Roman"/>
        </w:rPr>
        <w:t>, Marcet K, Kuykendall, L, Atisha, D. Pyoderma Gangrenosum Following Bilateral Deep Inferior Epigastric Perforator Flaps. Journal of Reconstructive Microsurgery Open. September 28, 2016</w:t>
      </w:r>
      <w:r w:rsidR="005E1C51">
        <w:rPr>
          <w:rFonts w:ascii="Times New Roman" w:hAnsi="Times New Roman" w:cs="Times New Roman"/>
        </w:rPr>
        <w:t>.</w:t>
      </w:r>
    </w:p>
    <w:p w14:paraId="7D96AD35" w14:textId="77777777" w:rsidR="00EE166B" w:rsidRPr="00104AAA" w:rsidRDefault="00EE166B" w:rsidP="00104AAA">
      <w:pPr>
        <w:pStyle w:val="NoSpacing"/>
        <w:rPr>
          <w:rFonts w:ascii="Times New Roman" w:hAnsi="Times New Roman" w:cs="Times New Roman"/>
        </w:rPr>
      </w:pPr>
    </w:p>
    <w:p w14:paraId="350F53B6" w14:textId="11A9F611" w:rsidR="00004757" w:rsidRPr="00104AAA" w:rsidRDefault="00004757" w:rsidP="00104AAA">
      <w:pPr>
        <w:pStyle w:val="NoSpacing"/>
        <w:rPr>
          <w:rFonts w:ascii="Times New Roman" w:hAnsi="Times New Roman" w:cs="Times New Roman"/>
        </w:rPr>
      </w:pPr>
      <w:proofErr w:type="spellStart"/>
      <w:r w:rsidRPr="00104AAA">
        <w:rPr>
          <w:rFonts w:ascii="Times New Roman" w:hAnsi="Times New Roman" w:cs="Times New Roman"/>
        </w:rPr>
        <w:t>Pathiraja</w:t>
      </w:r>
      <w:proofErr w:type="spellEnd"/>
      <w:r w:rsidRPr="00104AAA">
        <w:rPr>
          <w:rFonts w:ascii="Times New Roman" w:hAnsi="Times New Roman" w:cs="Times New Roman"/>
        </w:rPr>
        <w:t xml:space="preserve"> V, Villani V, Tasaki M, Matar AJ, Duran-</w:t>
      </w:r>
      <w:proofErr w:type="spellStart"/>
      <w:r w:rsidRPr="00104AAA">
        <w:rPr>
          <w:rFonts w:ascii="Times New Roman" w:hAnsi="Times New Roman" w:cs="Times New Roman"/>
        </w:rPr>
        <w:t>Struuck</w:t>
      </w:r>
      <w:proofErr w:type="spellEnd"/>
      <w:r w:rsidRPr="00104AAA">
        <w:rPr>
          <w:rFonts w:ascii="Times New Roman" w:hAnsi="Times New Roman" w:cs="Times New Roman"/>
        </w:rPr>
        <w:t xml:space="preserve"> R, Yamada R, Moran SG, </w:t>
      </w:r>
      <w:r w:rsidRPr="00B669CF">
        <w:rPr>
          <w:rFonts w:ascii="Times New Roman" w:hAnsi="Times New Roman" w:cs="Times New Roman"/>
          <w:b/>
        </w:rPr>
        <w:t>Clayman ES</w:t>
      </w:r>
      <w:r w:rsidRPr="00104AAA">
        <w:rPr>
          <w:rFonts w:ascii="Times New Roman" w:hAnsi="Times New Roman" w:cs="Times New Roman"/>
        </w:rPr>
        <w:t>, Hanekamp J, Shimizu A, Sachs DH, Huang CA, Yamada K. Tolerance of Vascularized Islet-Kidney Transplants in Rhesus Monkeys. Am J Transplant. 2016 Jul 4.</w:t>
      </w:r>
    </w:p>
    <w:p w14:paraId="63906213" w14:textId="77777777" w:rsidR="00004757" w:rsidRPr="00104AAA" w:rsidRDefault="00004757" w:rsidP="00104AAA">
      <w:pPr>
        <w:pStyle w:val="NoSpacing"/>
        <w:rPr>
          <w:rFonts w:ascii="Times New Roman" w:hAnsi="Times New Roman" w:cs="Times New Roman"/>
        </w:rPr>
      </w:pPr>
    </w:p>
    <w:p w14:paraId="3791F077" w14:textId="4051B4F4" w:rsidR="009338AD" w:rsidRPr="00104AAA" w:rsidRDefault="009338AD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 xml:space="preserve">Chen HY, </w:t>
      </w:r>
      <w:r w:rsidRPr="00B669CF">
        <w:rPr>
          <w:rFonts w:ascii="Times New Roman" w:hAnsi="Times New Roman" w:cs="Times New Roman"/>
          <w:b/>
        </w:rPr>
        <w:t>Clayman ES</w:t>
      </w:r>
      <w:r w:rsidRPr="00104AAA">
        <w:rPr>
          <w:rFonts w:ascii="Times New Roman" w:hAnsi="Times New Roman" w:cs="Times New Roman"/>
        </w:rPr>
        <w:t xml:space="preserve">, Ma WF. Phenotypic Knockout of CXCR4 Expression by a Novel </w:t>
      </w:r>
      <w:proofErr w:type="spellStart"/>
      <w:r w:rsidRPr="00104AAA">
        <w:rPr>
          <w:rFonts w:ascii="Times New Roman" w:hAnsi="Times New Roman" w:cs="Times New Roman"/>
        </w:rPr>
        <w:t>Intrakine</w:t>
      </w:r>
      <w:proofErr w:type="spellEnd"/>
      <w:r w:rsidRPr="00104AAA">
        <w:rPr>
          <w:rFonts w:ascii="Times New Roman" w:hAnsi="Times New Roman" w:cs="Times New Roman"/>
        </w:rPr>
        <w:t xml:space="preserve"> Mutant hSDF-1α/54/KDEL Inhibits Breast Cancer Metastasis. J Interferon Cytokine Res. 2015 Oct</w:t>
      </w:r>
      <w:r w:rsidR="00004757" w:rsidRPr="00104AAA">
        <w:rPr>
          <w:rFonts w:ascii="Times New Roman" w:hAnsi="Times New Roman" w:cs="Times New Roman"/>
        </w:rPr>
        <w:t>ober.</w:t>
      </w:r>
    </w:p>
    <w:p w14:paraId="6D036DA3" w14:textId="77777777" w:rsidR="009338AD" w:rsidRPr="00104AAA" w:rsidRDefault="009338AD" w:rsidP="00104AAA">
      <w:pPr>
        <w:pStyle w:val="NoSpacing"/>
        <w:rPr>
          <w:rFonts w:ascii="Times New Roman" w:hAnsi="Times New Roman" w:cs="Times New Roman"/>
        </w:rPr>
      </w:pPr>
    </w:p>
    <w:p w14:paraId="551F37A3" w14:textId="34723880" w:rsidR="009338AD" w:rsidRPr="00104AAA" w:rsidRDefault="009338AD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 xml:space="preserve">Tasaki M, Wamala I, Tena A, Villani V, </w:t>
      </w:r>
      <w:proofErr w:type="spellStart"/>
      <w:r w:rsidRPr="00104AAA">
        <w:rPr>
          <w:rFonts w:ascii="Times New Roman" w:hAnsi="Times New Roman" w:cs="Times New Roman"/>
        </w:rPr>
        <w:t>Sekijima</w:t>
      </w:r>
      <w:proofErr w:type="spellEnd"/>
      <w:r w:rsidRPr="00104AAA">
        <w:rPr>
          <w:rFonts w:ascii="Times New Roman" w:hAnsi="Times New Roman" w:cs="Times New Roman"/>
        </w:rPr>
        <w:t xml:space="preserve"> M, </w:t>
      </w:r>
      <w:proofErr w:type="spellStart"/>
      <w:r w:rsidRPr="00104AAA">
        <w:rPr>
          <w:rFonts w:ascii="Times New Roman" w:hAnsi="Times New Roman" w:cs="Times New Roman"/>
        </w:rPr>
        <w:t>Pathiraja</w:t>
      </w:r>
      <w:proofErr w:type="spellEnd"/>
      <w:r w:rsidRPr="00104AAA">
        <w:rPr>
          <w:rFonts w:ascii="Times New Roman" w:hAnsi="Times New Roman" w:cs="Times New Roman"/>
        </w:rPr>
        <w:t xml:space="preserve"> V, Wilkinson RA, Pratts S, Cormack T, </w:t>
      </w:r>
      <w:r w:rsidRPr="00B669CF">
        <w:rPr>
          <w:rFonts w:ascii="Times New Roman" w:hAnsi="Times New Roman" w:cs="Times New Roman"/>
          <w:b/>
        </w:rPr>
        <w:t>Clayman E</w:t>
      </w:r>
      <w:r w:rsidR="00146650" w:rsidRPr="00104AAA">
        <w:rPr>
          <w:rFonts w:ascii="Times New Roman" w:hAnsi="Times New Roman" w:cs="Times New Roman"/>
        </w:rPr>
        <w:t>, Arn J, Shimizu A, Fishman J</w:t>
      </w:r>
      <w:r w:rsidRPr="00104AAA">
        <w:rPr>
          <w:rFonts w:ascii="Times New Roman" w:hAnsi="Times New Roman" w:cs="Times New Roman"/>
        </w:rPr>
        <w:t xml:space="preserve">, Sachs DH, Yamada K. High Incidence of </w:t>
      </w:r>
      <w:proofErr w:type="spellStart"/>
      <w:r w:rsidRPr="00104AAA">
        <w:rPr>
          <w:rFonts w:ascii="Times New Roman" w:hAnsi="Times New Roman" w:cs="Times New Roman"/>
        </w:rPr>
        <w:t>Xenogenic</w:t>
      </w:r>
      <w:proofErr w:type="spellEnd"/>
      <w:r w:rsidRPr="00104AAA">
        <w:rPr>
          <w:rFonts w:ascii="Times New Roman" w:hAnsi="Times New Roman" w:cs="Times New Roman"/>
        </w:rPr>
        <w:t xml:space="preserve"> Bone Marrow Engraftment in Pig-to-Baboon Intra-Bone Bone Marrow Transplantation. Am J Transplant. 2015 Feb 12.</w:t>
      </w:r>
    </w:p>
    <w:p w14:paraId="49726863" w14:textId="77777777" w:rsidR="009338AD" w:rsidRPr="00104AAA" w:rsidRDefault="009338AD" w:rsidP="00104AAA">
      <w:pPr>
        <w:pStyle w:val="NoSpacing"/>
        <w:rPr>
          <w:rFonts w:ascii="Times New Roman" w:hAnsi="Times New Roman" w:cs="Times New Roman"/>
        </w:rPr>
      </w:pPr>
    </w:p>
    <w:p w14:paraId="441EA3A9" w14:textId="77777777" w:rsidR="009338AD" w:rsidRPr="00104AAA" w:rsidRDefault="009338AD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 xml:space="preserve">Chen H, Liu X, </w:t>
      </w:r>
      <w:r w:rsidRPr="00B669CF">
        <w:rPr>
          <w:rFonts w:ascii="Times New Roman" w:hAnsi="Times New Roman" w:cs="Times New Roman"/>
          <w:b/>
        </w:rPr>
        <w:t>Clayman ES</w:t>
      </w:r>
      <w:r w:rsidRPr="00104AAA">
        <w:rPr>
          <w:rFonts w:ascii="Times New Roman" w:hAnsi="Times New Roman" w:cs="Times New Roman"/>
        </w:rPr>
        <w:t xml:space="preserve">, Shao F, Xiao M, Tian X, Fu W, Zhang C, Ruan B, Zhou P, Liu Z, Wang Y, Rui W. Synthesis and Evaluation of a CBZ-AAN-Dox Prodrug and </w:t>
      </w:r>
      <w:proofErr w:type="spellStart"/>
      <w:r w:rsidRPr="00104AAA">
        <w:rPr>
          <w:rFonts w:ascii="Times New Roman" w:hAnsi="Times New Roman" w:cs="Times New Roman"/>
        </w:rPr>
        <w:t>its</w:t>
      </w:r>
      <w:proofErr w:type="spellEnd"/>
      <w:r w:rsidRPr="00104AAA">
        <w:rPr>
          <w:rFonts w:ascii="Times New Roman" w:hAnsi="Times New Roman" w:cs="Times New Roman"/>
        </w:rPr>
        <w:t xml:space="preserve"> in vitro Effects on </w:t>
      </w:r>
      <w:proofErr w:type="spellStart"/>
      <w:r w:rsidRPr="00104AAA">
        <w:rPr>
          <w:rFonts w:ascii="Times New Roman" w:hAnsi="Times New Roman" w:cs="Times New Roman"/>
        </w:rPr>
        <w:t>SiHa</w:t>
      </w:r>
      <w:proofErr w:type="spellEnd"/>
      <w:r w:rsidRPr="00104AAA">
        <w:rPr>
          <w:rFonts w:ascii="Times New Roman" w:hAnsi="Times New Roman" w:cs="Times New Roman"/>
        </w:rPr>
        <w:t xml:space="preserve"> Cervical Cancer Cells Under Hypoxic Conditions. Chem Biol Drug Des. 2015 Jan 24.</w:t>
      </w:r>
    </w:p>
    <w:p w14:paraId="605A6CD0" w14:textId="77777777" w:rsidR="009338AD" w:rsidRPr="00104AAA" w:rsidRDefault="009338AD" w:rsidP="00104AAA">
      <w:pPr>
        <w:pStyle w:val="NoSpacing"/>
        <w:rPr>
          <w:rFonts w:ascii="Times New Roman" w:hAnsi="Times New Roman" w:cs="Times New Roman"/>
        </w:rPr>
      </w:pPr>
    </w:p>
    <w:p w14:paraId="0483A531" w14:textId="77777777" w:rsidR="009338AD" w:rsidRPr="00104AAA" w:rsidRDefault="009338AD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 xml:space="preserve">Miura, K; Sahara H; </w:t>
      </w:r>
      <w:proofErr w:type="spellStart"/>
      <w:r w:rsidRPr="00104AAA">
        <w:rPr>
          <w:rFonts w:ascii="Times New Roman" w:hAnsi="Times New Roman" w:cs="Times New Roman"/>
        </w:rPr>
        <w:t>Sekijima</w:t>
      </w:r>
      <w:proofErr w:type="spellEnd"/>
      <w:r w:rsidRPr="00104AAA">
        <w:rPr>
          <w:rFonts w:ascii="Times New Roman" w:hAnsi="Times New Roman" w:cs="Times New Roman"/>
        </w:rPr>
        <w:t xml:space="preserve">, M; Kawai, A; Waki, S; Nishimura, H; </w:t>
      </w:r>
      <w:proofErr w:type="spellStart"/>
      <w:r w:rsidRPr="00104AAA">
        <w:rPr>
          <w:rFonts w:ascii="Times New Roman" w:hAnsi="Times New Roman" w:cs="Times New Roman"/>
        </w:rPr>
        <w:t>Setoyama</w:t>
      </w:r>
      <w:proofErr w:type="spellEnd"/>
      <w:r w:rsidRPr="00104AAA">
        <w:rPr>
          <w:rFonts w:ascii="Times New Roman" w:hAnsi="Times New Roman" w:cs="Times New Roman"/>
        </w:rPr>
        <w:t xml:space="preserve">, K; </w:t>
      </w:r>
      <w:r w:rsidRPr="00B669CF">
        <w:rPr>
          <w:rFonts w:ascii="Times New Roman" w:hAnsi="Times New Roman" w:cs="Times New Roman"/>
          <w:b/>
        </w:rPr>
        <w:t>Clayman, E</w:t>
      </w:r>
      <w:r w:rsidRPr="00104AAA">
        <w:rPr>
          <w:rFonts w:ascii="Times New Roman" w:hAnsi="Times New Roman" w:cs="Times New Roman"/>
        </w:rPr>
        <w:t>; Shimizu, A; Yamada, K. Protective Effect of Neutralization of the Extracellular High-Mobility Group Box 1 on Renal Ischemia-Reperfusion Injury in Miniature Swine. Transplantation. 2014 Nov 15;98(9):937-43.</w:t>
      </w:r>
    </w:p>
    <w:p w14:paraId="080D6260" w14:textId="77777777" w:rsidR="009338AD" w:rsidRPr="00104AAA" w:rsidRDefault="009338AD" w:rsidP="00104AAA">
      <w:pPr>
        <w:pStyle w:val="NoSpacing"/>
        <w:rPr>
          <w:rFonts w:ascii="Times New Roman" w:hAnsi="Times New Roman" w:cs="Times New Roman"/>
        </w:rPr>
      </w:pPr>
    </w:p>
    <w:p w14:paraId="7076912F" w14:textId="491654C8" w:rsidR="009338AD" w:rsidRPr="00104AAA" w:rsidRDefault="009338AD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 xml:space="preserve">Kathiriya, J; Pathak, R; </w:t>
      </w:r>
      <w:r w:rsidRPr="00B669CF">
        <w:rPr>
          <w:rFonts w:ascii="Times New Roman" w:hAnsi="Times New Roman" w:cs="Times New Roman"/>
          <w:b/>
        </w:rPr>
        <w:t>Clayman, E</w:t>
      </w:r>
      <w:r w:rsidRPr="00104AAA">
        <w:rPr>
          <w:rFonts w:ascii="Times New Roman" w:hAnsi="Times New Roman" w:cs="Times New Roman"/>
        </w:rPr>
        <w:t xml:space="preserve">; Xue, B; </w:t>
      </w:r>
      <w:proofErr w:type="spellStart"/>
      <w:r w:rsidRPr="00104AAA">
        <w:rPr>
          <w:rFonts w:ascii="Times New Roman" w:hAnsi="Times New Roman" w:cs="Times New Roman"/>
        </w:rPr>
        <w:t>Uversky</w:t>
      </w:r>
      <w:proofErr w:type="spellEnd"/>
      <w:r w:rsidRPr="00104AAA">
        <w:rPr>
          <w:rFonts w:ascii="Times New Roman" w:hAnsi="Times New Roman" w:cs="Times New Roman"/>
        </w:rPr>
        <w:t xml:space="preserve">, V; </w:t>
      </w:r>
      <w:proofErr w:type="spellStart"/>
      <w:r w:rsidRPr="00104AAA">
        <w:rPr>
          <w:rFonts w:ascii="Times New Roman" w:hAnsi="Times New Roman" w:cs="Times New Roman"/>
        </w:rPr>
        <w:t>Davé</w:t>
      </w:r>
      <w:proofErr w:type="spellEnd"/>
      <w:r w:rsidRPr="00104AAA">
        <w:rPr>
          <w:rFonts w:ascii="Times New Roman" w:hAnsi="Times New Roman" w:cs="Times New Roman"/>
        </w:rPr>
        <w:t xml:space="preserve">. Presence and utility of intrinsically disordered regions in kinases. Molecular </w:t>
      </w:r>
      <w:proofErr w:type="spellStart"/>
      <w:r w:rsidRPr="00104AAA">
        <w:rPr>
          <w:rFonts w:ascii="Times New Roman" w:hAnsi="Times New Roman" w:cs="Times New Roman"/>
        </w:rPr>
        <w:t>BioSystems</w:t>
      </w:r>
      <w:proofErr w:type="spellEnd"/>
      <w:r w:rsidRPr="00104AAA">
        <w:rPr>
          <w:rFonts w:ascii="Times New Roman" w:hAnsi="Times New Roman" w:cs="Times New Roman"/>
        </w:rPr>
        <w:t>. 10(11):2876-88. September 2014.</w:t>
      </w:r>
    </w:p>
    <w:p w14:paraId="1F969908" w14:textId="77777777" w:rsidR="009338AD" w:rsidRPr="00104AAA" w:rsidRDefault="009338AD" w:rsidP="00104AAA">
      <w:pPr>
        <w:pStyle w:val="NoSpacing"/>
        <w:rPr>
          <w:rFonts w:ascii="Times New Roman" w:hAnsi="Times New Roman" w:cs="Times New Roman"/>
        </w:rPr>
      </w:pPr>
    </w:p>
    <w:p w14:paraId="4B8F1F2C" w14:textId="0451B629" w:rsidR="00643383" w:rsidRPr="00104AAA" w:rsidRDefault="00493D22" w:rsidP="00104AAA">
      <w:pPr>
        <w:pStyle w:val="NoSpacing"/>
        <w:rPr>
          <w:rFonts w:ascii="Times New Roman" w:hAnsi="Times New Roman" w:cs="Times New Roman"/>
        </w:rPr>
        <w:sectPr w:rsidR="00643383" w:rsidRPr="00104AAA" w:rsidSect="00606D1A">
          <w:type w:val="continuous"/>
          <w:pgSz w:w="12240" w:h="15840"/>
          <w:pgMar w:top="576" w:right="1310" w:bottom="821" w:left="1483" w:header="720" w:footer="720" w:gutter="0"/>
          <w:cols w:space="720"/>
          <w:docGrid w:linePitch="360"/>
        </w:sectPr>
      </w:pPr>
      <w:r w:rsidRPr="00104AAA">
        <w:rPr>
          <w:rFonts w:ascii="Times New Roman" w:hAnsi="Times New Roman" w:cs="Times New Roman"/>
        </w:rPr>
        <w:t>Clayman, Mark</w:t>
      </w:r>
      <w:r w:rsidR="009338AD" w:rsidRPr="00104AAA">
        <w:rPr>
          <w:rFonts w:ascii="Times New Roman" w:hAnsi="Times New Roman" w:cs="Times New Roman"/>
        </w:rPr>
        <w:t xml:space="preserve">; </w:t>
      </w:r>
      <w:r w:rsidRPr="00B669CF">
        <w:rPr>
          <w:rFonts w:ascii="Times New Roman" w:hAnsi="Times New Roman" w:cs="Times New Roman"/>
          <w:b/>
        </w:rPr>
        <w:t>Clayman, Eric</w:t>
      </w:r>
      <w:r w:rsidR="00CF6406" w:rsidRPr="00104AAA">
        <w:rPr>
          <w:rFonts w:ascii="Times New Roman" w:hAnsi="Times New Roman" w:cs="Times New Roman"/>
        </w:rPr>
        <w:t>;</w:t>
      </w:r>
      <w:r w:rsidRPr="00104AAA">
        <w:rPr>
          <w:rFonts w:ascii="Times New Roman" w:hAnsi="Times New Roman" w:cs="Times New Roman"/>
        </w:rPr>
        <w:t xml:space="preserve"> Seagle, Brent</w:t>
      </w:r>
      <w:r w:rsidR="009338AD" w:rsidRPr="00104AAA">
        <w:rPr>
          <w:rFonts w:ascii="Times New Roman" w:hAnsi="Times New Roman" w:cs="Times New Roman"/>
        </w:rPr>
        <w:t xml:space="preserve">; </w:t>
      </w:r>
      <w:proofErr w:type="spellStart"/>
      <w:r w:rsidR="009338AD" w:rsidRPr="00104AAA">
        <w:rPr>
          <w:rFonts w:ascii="Times New Roman" w:hAnsi="Times New Roman" w:cs="Times New Roman"/>
        </w:rPr>
        <w:t>Sadove</w:t>
      </w:r>
      <w:proofErr w:type="spellEnd"/>
      <w:r w:rsidR="009338AD" w:rsidRPr="00104AAA">
        <w:rPr>
          <w:rFonts w:ascii="Times New Roman" w:hAnsi="Times New Roman" w:cs="Times New Roman"/>
        </w:rPr>
        <w:t xml:space="preserve">, Richard. The Pathophysiology of Venous Thromboembolism: Implications </w:t>
      </w:r>
      <w:proofErr w:type="gramStart"/>
      <w:r w:rsidR="009338AD" w:rsidRPr="00104AAA">
        <w:rPr>
          <w:rFonts w:ascii="Times New Roman" w:hAnsi="Times New Roman" w:cs="Times New Roman"/>
        </w:rPr>
        <w:t>With</w:t>
      </w:r>
      <w:proofErr w:type="gramEnd"/>
      <w:r w:rsidR="009338AD" w:rsidRPr="00104AAA">
        <w:rPr>
          <w:rFonts w:ascii="Times New Roman" w:hAnsi="Times New Roman" w:cs="Times New Roman"/>
        </w:rPr>
        <w:t xml:space="preserve"> Compression Garments. Annals of Plastic Surge</w:t>
      </w:r>
      <w:r w:rsidR="00643383" w:rsidRPr="00104AAA">
        <w:rPr>
          <w:rFonts w:ascii="Times New Roman" w:hAnsi="Times New Roman" w:cs="Times New Roman"/>
        </w:rPr>
        <w:t>ry. 62(5):468-472, May 2009</w:t>
      </w:r>
      <w:r w:rsidR="00104AAA">
        <w:rPr>
          <w:rFonts w:ascii="Times New Roman" w:hAnsi="Times New Roman" w:cs="Times New Roman"/>
        </w:rPr>
        <w:t>.</w:t>
      </w:r>
    </w:p>
    <w:p w14:paraId="28452C74" w14:textId="77777777" w:rsidR="00104AAA" w:rsidRPr="00104AAA" w:rsidRDefault="00104AAA" w:rsidP="00104AAA">
      <w:pPr>
        <w:pStyle w:val="NoSpacing"/>
        <w:rPr>
          <w:rFonts w:ascii="Times New Roman" w:hAnsi="Times New Roman" w:cs="Times New Roman"/>
        </w:rPr>
      </w:pPr>
    </w:p>
    <w:p w14:paraId="5AD6E7C3" w14:textId="5895FD80" w:rsidR="00181B37" w:rsidRDefault="00181B37" w:rsidP="00104AAA">
      <w:pPr>
        <w:pStyle w:val="NoSpacing"/>
        <w:rPr>
          <w:rFonts w:ascii="Times New Roman" w:hAnsi="Times New Roman" w:cs="Times New Roman"/>
          <w:b/>
          <w:u w:val="single"/>
        </w:rPr>
      </w:pPr>
      <w:r w:rsidRPr="00104AAA">
        <w:rPr>
          <w:rFonts w:ascii="Times New Roman" w:hAnsi="Times New Roman" w:cs="Times New Roman"/>
          <w:b/>
          <w:u w:val="single"/>
        </w:rPr>
        <w:t>Presentations</w:t>
      </w:r>
    </w:p>
    <w:p w14:paraId="0D2AFCBB" w14:textId="0CBACC1C" w:rsidR="00E34453" w:rsidRDefault="00E34453" w:rsidP="00104AA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69855B2D" w14:textId="06613751" w:rsidR="0053743C" w:rsidRDefault="0053743C" w:rsidP="0053743C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Harvard Medical School/Massachusetts General Hospital Grand Rounds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1/16/2025</w:t>
      </w:r>
    </w:p>
    <w:p w14:paraId="24ED2327" w14:textId="3C73616A" w:rsidR="0053743C" w:rsidRDefault="0053743C" w:rsidP="0053743C">
      <w:pPr>
        <w:pStyle w:val="NoSpacing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Flap Reconstruction of Groin Wounds</w:t>
      </w:r>
    </w:p>
    <w:p w14:paraId="622F0738" w14:textId="77777777" w:rsidR="0053743C" w:rsidRDefault="0053743C" w:rsidP="00104AAA">
      <w:pPr>
        <w:pStyle w:val="NoSpacing"/>
        <w:rPr>
          <w:rFonts w:ascii="Times New Roman" w:hAnsi="Times New Roman" w:cs="Times New Roman"/>
          <w:bCs/>
        </w:rPr>
      </w:pPr>
    </w:p>
    <w:p w14:paraId="740BC0B7" w14:textId="5EBA1CBB" w:rsidR="008F05B6" w:rsidRDefault="00CB5616" w:rsidP="00104AAA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USF Plastic Surgery </w:t>
      </w:r>
      <w:r w:rsidR="003F0BA0">
        <w:rPr>
          <w:rFonts w:ascii="Times New Roman" w:hAnsi="Times New Roman" w:cs="Times New Roman"/>
          <w:bCs/>
        </w:rPr>
        <w:t xml:space="preserve">Interest Group </w:t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  <w:t>8/22/2023</w:t>
      </w:r>
    </w:p>
    <w:p w14:paraId="7534FC1A" w14:textId="10DFC816" w:rsidR="00CB5616" w:rsidRDefault="003F0BA0" w:rsidP="008F05B6">
      <w:pPr>
        <w:pStyle w:val="NoSpacing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“What is Plastic Surgery?”</w:t>
      </w:r>
    </w:p>
    <w:p w14:paraId="1406B8BC" w14:textId="60C2E7CC" w:rsidR="003F0BA0" w:rsidRPr="00CB5616" w:rsidRDefault="00A970C8" w:rsidP="005E1C51">
      <w:pPr>
        <w:pStyle w:val="NoSpacing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Presentation</w:t>
      </w:r>
      <w:r w:rsidR="003F0BA0">
        <w:rPr>
          <w:rFonts w:ascii="Times New Roman" w:hAnsi="Times New Roman" w:cs="Times New Roman"/>
          <w:bCs/>
        </w:rPr>
        <w:t xml:space="preserve"> for USF and visiting medical student</w:t>
      </w:r>
      <w:r w:rsidR="008F05B6">
        <w:rPr>
          <w:rFonts w:ascii="Times New Roman" w:hAnsi="Times New Roman" w:cs="Times New Roman"/>
          <w:bCs/>
        </w:rPr>
        <w:t>s</w:t>
      </w:r>
      <w:r w:rsidR="003F0BA0">
        <w:rPr>
          <w:rFonts w:ascii="Times New Roman" w:hAnsi="Times New Roman" w:cs="Times New Roman"/>
          <w:bCs/>
        </w:rPr>
        <w:t xml:space="preserve"> about the field of Plastic Surgery</w:t>
      </w:r>
    </w:p>
    <w:p w14:paraId="3E1D7FC0" w14:textId="77777777" w:rsidR="00CB5616" w:rsidRDefault="00CB5616" w:rsidP="00104AA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72955F1" w14:textId="40F58841" w:rsidR="005E1C51" w:rsidRDefault="00CB5616" w:rsidP="00104AAA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ACAPS/ASPS Plastic Surgery Intern Boot Camp</w:t>
      </w:r>
      <w:r w:rsidR="005E1C51">
        <w:rPr>
          <w:rFonts w:ascii="Times New Roman" w:hAnsi="Times New Roman" w:cs="Times New Roman"/>
          <w:bCs/>
        </w:rPr>
        <w:tab/>
      </w:r>
      <w:r w:rsidR="005E1C51">
        <w:rPr>
          <w:rFonts w:ascii="Times New Roman" w:hAnsi="Times New Roman" w:cs="Times New Roman"/>
          <w:bCs/>
        </w:rPr>
        <w:tab/>
      </w:r>
      <w:r w:rsidR="005E1C51">
        <w:rPr>
          <w:rFonts w:ascii="Times New Roman" w:hAnsi="Times New Roman" w:cs="Times New Roman"/>
          <w:bCs/>
        </w:rPr>
        <w:tab/>
      </w:r>
      <w:r w:rsidR="005E1C51">
        <w:rPr>
          <w:rFonts w:ascii="Times New Roman" w:hAnsi="Times New Roman" w:cs="Times New Roman"/>
          <w:bCs/>
        </w:rPr>
        <w:tab/>
      </w:r>
      <w:r w:rsidR="005E1C51">
        <w:rPr>
          <w:rFonts w:ascii="Times New Roman" w:hAnsi="Times New Roman" w:cs="Times New Roman"/>
          <w:bCs/>
        </w:rPr>
        <w:tab/>
        <w:t>7/28/</w:t>
      </w:r>
      <w:r w:rsidR="008F05B6">
        <w:rPr>
          <w:rFonts w:ascii="Times New Roman" w:hAnsi="Times New Roman" w:cs="Times New Roman"/>
          <w:bCs/>
        </w:rPr>
        <w:t>20</w:t>
      </w:r>
      <w:r w:rsidR="005E1C51">
        <w:rPr>
          <w:rFonts w:ascii="Times New Roman" w:hAnsi="Times New Roman" w:cs="Times New Roman"/>
          <w:bCs/>
        </w:rPr>
        <w:t>23</w:t>
      </w:r>
    </w:p>
    <w:p w14:paraId="1025A0FE" w14:textId="0383F0F9" w:rsidR="00CB5616" w:rsidRDefault="00CB5616" w:rsidP="005E1C51">
      <w:pPr>
        <w:pStyle w:val="NoSpacing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“How To Be </w:t>
      </w:r>
      <w:proofErr w:type="gramStart"/>
      <w:r>
        <w:rPr>
          <w:rFonts w:ascii="Times New Roman" w:hAnsi="Times New Roman" w:cs="Times New Roman"/>
          <w:bCs/>
        </w:rPr>
        <w:t>A</w:t>
      </w:r>
      <w:proofErr w:type="gramEnd"/>
      <w:r>
        <w:rPr>
          <w:rFonts w:ascii="Times New Roman" w:hAnsi="Times New Roman" w:cs="Times New Roman"/>
          <w:bCs/>
        </w:rPr>
        <w:t xml:space="preserve"> Good Resident”</w:t>
      </w:r>
    </w:p>
    <w:p w14:paraId="68750615" w14:textId="56474C6C" w:rsidR="00CB5616" w:rsidRPr="00CB5616" w:rsidRDefault="00CB5616" w:rsidP="00104AAA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756EE7">
        <w:rPr>
          <w:rFonts w:ascii="Times New Roman" w:hAnsi="Times New Roman" w:cs="Times New Roman"/>
          <w:bCs/>
        </w:rPr>
        <w:t>Presentation</w:t>
      </w:r>
      <w:r>
        <w:rPr>
          <w:rFonts w:ascii="Times New Roman" w:hAnsi="Times New Roman" w:cs="Times New Roman"/>
          <w:bCs/>
        </w:rPr>
        <w:t xml:space="preserve"> for </w:t>
      </w:r>
      <w:r w:rsidR="00756EE7">
        <w:rPr>
          <w:rFonts w:ascii="Times New Roman" w:hAnsi="Times New Roman" w:cs="Times New Roman"/>
          <w:bCs/>
        </w:rPr>
        <w:t xml:space="preserve">over </w:t>
      </w:r>
      <w:r>
        <w:rPr>
          <w:rFonts w:ascii="Times New Roman" w:hAnsi="Times New Roman" w:cs="Times New Roman"/>
          <w:bCs/>
        </w:rPr>
        <w:t>200 Plastic Surgery Intern Residents Across the United States</w:t>
      </w:r>
    </w:p>
    <w:p w14:paraId="5DC4AAEB" w14:textId="2247C1CD" w:rsidR="00740F14" w:rsidRDefault="00740F14" w:rsidP="00104AA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3E78A0D5" w14:textId="77777777" w:rsidR="00850970" w:rsidRDefault="00850970" w:rsidP="00104AA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1BE7D5F2" w14:textId="77777777" w:rsidR="00850970" w:rsidRDefault="00850970" w:rsidP="00104AA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0BC99C70" w14:textId="77777777" w:rsidR="0090336C" w:rsidRDefault="0090336C" w:rsidP="00104AA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5591236F" w14:textId="77777777" w:rsidR="0090336C" w:rsidRDefault="0090336C" w:rsidP="00104AA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8F0F8F0" w14:textId="77777777" w:rsidR="0090336C" w:rsidRDefault="0090336C" w:rsidP="00104AA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155D37D1" w14:textId="185223EE" w:rsidR="00E34453" w:rsidRDefault="00E34453" w:rsidP="008F05B6">
      <w:pPr>
        <w:pStyle w:val="NoSpacing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USF Plastic Surgery Grand Rounds Presentations:</w:t>
      </w:r>
    </w:p>
    <w:p w14:paraId="0715BBC3" w14:textId="0A3D5B9F" w:rsidR="00E42ED5" w:rsidRDefault="00E34453" w:rsidP="003663D5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E42ED5">
        <w:rPr>
          <w:rFonts w:ascii="Times New Roman" w:hAnsi="Times New Roman" w:cs="Times New Roman"/>
          <w:bCs/>
        </w:rPr>
        <w:t>Gluteal Augmentation – Core Curriculum</w:t>
      </w:r>
      <w:r w:rsidR="00E42ED5">
        <w:rPr>
          <w:rFonts w:ascii="Times New Roman" w:hAnsi="Times New Roman" w:cs="Times New Roman"/>
          <w:bCs/>
        </w:rPr>
        <w:tab/>
      </w:r>
      <w:r w:rsidR="00E42ED5">
        <w:rPr>
          <w:rFonts w:ascii="Times New Roman" w:hAnsi="Times New Roman" w:cs="Times New Roman"/>
          <w:bCs/>
        </w:rPr>
        <w:tab/>
      </w:r>
      <w:r w:rsidR="00E42ED5">
        <w:rPr>
          <w:rFonts w:ascii="Times New Roman" w:hAnsi="Times New Roman" w:cs="Times New Roman"/>
          <w:bCs/>
        </w:rPr>
        <w:tab/>
      </w:r>
      <w:r w:rsidR="00E42ED5">
        <w:rPr>
          <w:rFonts w:ascii="Times New Roman" w:hAnsi="Times New Roman" w:cs="Times New Roman"/>
          <w:bCs/>
        </w:rPr>
        <w:tab/>
      </w:r>
      <w:r w:rsidR="00E42ED5">
        <w:rPr>
          <w:rFonts w:ascii="Times New Roman" w:hAnsi="Times New Roman" w:cs="Times New Roman"/>
          <w:bCs/>
        </w:rPr>
        <w:tab/>
      </w:r>
      <w:r w:rsidR="00850970">
        <w:rPr>
          <w:rFonts w:ascii="Times New Roman" w:hAnsi="Times New Roman" w:cs="Times New Roman"/>
          <w:bCs/>
        </w:rPr>
        <w:t>4/1/2024</w:t>
      </w:r>
    </w:p>
    <w:p w14:paraId="52666501" w14:textId="26317168" w:rsidR="00E42ED5" w:rsidRDefault="00E42ED5" w:rsidP="00E42ED5">
      <w:pPr>
        <w:pStyle w:val="NoSpacing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Gluteal Augmentation – Clinical Correlation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50970">
        <w:rPr>
          <w:rFonts w:ascii="Times New Roman" w:hAnsi="Times New Roman" w:cs="Times New Roman"/>
          <w:bCs/>
        </w:rPr>
        <w:t>4/22/2024</w:t>
      </w:r>
    </w:p>
    <w:p w14:paraId="39BC98B8" w14:textId="67D0DACA" w:rsidR="00756EE7" w:rsidRDefault="00756EE7" w:rsidP="00E42ED5">
      <w:pPr>
        <w:pStyle w:val="NoSpacing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Lasers in Plastic Surgery – Core Curriculum</w:t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4/24/</w:t>
      </w:r>
      <w:r w:rsidR="008F05B6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23</w:t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ab/>
        <w:t xml:space="preserve">Lasers in Plastic Surgery – Clinical Correlation </w:t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5/22/</w:t>
      </w:r>
      <w:r w:rsidR="008F05B6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23</w:t>
      </w:r>
    </w:p>
    <w:p w14:paraId="2EEBE9A3" w14:textId="22FEFCF9" w:rsidR="00620D79" w:rsidRDefault="00620D79" w:rsidP="003663D5">
      <w:pPr>
        <w:pStyle w:val="NoSpacing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Upper Eyelid Ptosis – Core Curriculum </w:t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11/26/</w:t>
      </w:r>
      <w:r w:rsidR="008F05B6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22</w:t>
      </w:r>
    </w:p>
    <w:p w14:paraId="071C556D" w14:textId="5798FBC1" w:rsidR="00620D79" w:rsidRDefault="00620D79" w:rsidP="003663D5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Upper Eyelid Ptosis – Clinical Correlation </w:t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12/6/</w:t>
      </w:r>
      <w:r w:rsidR="008F05B6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22</w:t>
      </w:r>
    </w:p>
    <w:p w14:paraId="34972BF1" w14:textId="52E565F5" w:rsidR="00E34453" w:rsidRDefault="00E34453" w:rsidP="003663D5">
      <w:pPr>
        <w:pStyle w:val="NoSpacing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Breast Implant Complications – Core Curriculum</w:t>
      </w:r>
      <w:r w:rsidR="00BB0864">
        <w:rPr>
          <w:rFonts w:ascii="Times New Roman" w:hAnsi="Times New Roman" w:cs="Times New Roman"/>
          <w:bCs/>
        </w:rPr>
        <w:t xml:space="preserve"> </w:t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BB0864">
        <w:rPr>
          <w:rFonts w:ascii="Times New Roman" w:hAnsi="Times New Roman" w:cs="Times New Roman"/>
          <w:bCs/>
        </w:rPr>
        <w:t>4/5/</w:t>
      </w:r>
      <w:r w:rsidR="008F05B6">
        <w:rPr>
          <w:rFonts w:ascii="Times New Roman" w:hAnsi="Times New Roman" w:cs="Times New Roman"/>
          <w:bCs/>
        </w:rPr>
        <w:t>20</w:t>
      </w:r>
      <w:r w:rsidR="00BB0864">
        <w:rPr>
          <w:rFonts w:ascii="Times New Roman" w:hAnsi="Times New Roman" w:cs="Times New Roman"/>
          <w:bCs/>
        </w:rPr>
        <w:t>21</w:t>
      </w:r>
    </w:p>
    <w:p w14:paraId="5ABEACEF" w14:textId="303ADD6B" w:rsidR="00E34453" w:rsidRPr="00E34453" w:rsidRDefault="00E34453" w:rsidP="003663D5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Breast Implant Complications – Clinical Correlation</w:t>
      </w:r>
      <w:r w:rsidR="00BB0864">
        <w:rPr>
          <w:rFonts w:ascii="Times New Roman" w:hAnsi="Times New Roman" w:cs="Times New Roman"/>
          <w:bCs/>
        </w:rPr>
        <w:t xml:space="preserve"> </w:t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BB0864">
        <w:rPr>
          <w:rFonts w:ascii="Times New Roman" w:hAnsi="Times New Roman" w:cs="Times New Roman"/>
          <w:bCs/>
        </w:rPr>
        <w:t>4/26/</w:t>
      </w:r>
      <w:r w:rsidR="008F05B6">
        <w:rPr>
          <w:rFonts w:ascii="Times New Roman" w:hAnsi="Times New Roman" w:cs="Times New Roman"/>
          <w:bCs/>
        </w:rPr>
        <w:t>20</w:t>
      </w:r>
      <w:r w:rsidR="00BB0864">
        <w:rPr>
          <w:rFonts w:ascii="Times New Roman" w:hAnsi="Times New Roman" w:cs="Times New Roman"/>
          <w:bCs/>
        </w:rPr>
        <w:t>21</w:t>
      </w:r>
    </w:p>
    <w:p w14:paraId="3ADFEA10" w14:textId="2E1D3343" w:rsidR="00F72932" w:rsidRDefault="006E13D4" w:rsidP="003663D5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Local Anesthetics in Plastic Surgery – Core Curriculum </w:t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 w:rsidR="008F05B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6/22/</w:t>
      </w:r>
      <w:r w:rsidR="008F05B6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20</w:t>
      </w:r>
    </w:p>
    <w:p w14:paraId="1D712491" w14:textId="77777777" w:rsidR="00E34453" w:rsidRPr="003B5D47" w:rsidRDefault="00E34453" w:rsidP="00104AAA">
      <w:pPr>
        <w:pStyle w:val="NoSpacing"/>
        <w:rPr>
          <w:rFonts w:ascii="Times New Roman" w:hAnsi="Times New Roman" w:cs="Times New Roman"/>
          <w:b/>
        </w:rPr>
      </w:pPr>
    </w:p>
    <w:p w14:paraId="2CB04A69" w14:textId="781243C3" w:rsidR="00D95ED3" w:rsidRDefault="00D95ED3" w:rsidP="00104AA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Southeastern Society of Plastic and Reconstructive Surgeons – Orlando, FL</w:t>
      </w:r>
      <w:r w:rsidR="008F05B6">
        <w:rPr>
          <w:rFonts w:ascii="Times New Roman" w:hAnsi="Times New Roman" w:cs="Times New Roman"/>
        </w:rPr>
        <w:tab/>
        <w:t>6/11/2022</w:t>
      </w:r>
    </w:p>
    <w:p w14:paraId="058407E7" w14:textId="0684F559" w:rsidR="00D95ED3" w:rsidRDefault="00D95ED3" w:rsidP="00104AA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95ED3">
        <w:rPr>
          <w:rFonts w:ascii="Times New Roman" w:hAnsi="Times New Roman" w:cs="Times New Roman"/>
          <w:b/>
          <w:bCs/>
        </w:rPr>
        <w:t>Eric Clayman, MD</w:t>
      </w:r>
      <w:r w:rsidRPr="00D95ED3">
        <w:rPr>
          <w:rFonts w:ascii="Times New Roman" w:hAnsi="Times New Roman" w:cs="Times New Roman"/>
        </w:rPr>
        <w:t>; Zackery Beauchamp, BS; Jared Troy, MD</w:t>
      </w:r>
    </w:p>
    <w:p w14:paraId="6FBE804A" w14:textId="30436F4D" w:rsidR="00D95ED3" w:rsidRDefault="00D95ED3" w:rsidP="008F05B6">
      <w:pPr>
        <w:pStyle w:val="NoSpacing"/>
        <w:ind w:left="720"/>
        <w:rPr>
          <w:rFonts w:ascii="Times New Roman" w:hAnsi="Times New Roman" w:cs="Times New Roman"/>
        </w:rPr>
      </w:pPr>
      <w:r w:rsidRPr="00D95ED3">
        <w:rPr>
          <w:rFonts w:ascii="Times New Roman" w:hAnsi="Times New Roman" w:cs="Times New Roman"/>
        </w:rPr>
        <w:t xml:space="preserve">Salvage of Infected Orthopedic Hardware </w:t>
      </w:r>
      <w:proofErr w:type="gramStart"/>
      <w:r w:rsidRPr="00D95ED3">
        <w:rPr>
          <w:rFonts w:ascii="Times New Roman" w:hAnsi="Times New Roman" w:cs="Times New Roman"/>
        </w:rPr>
        <w:t>With</w:t>
      </w:r>
      <w:proofErr w:type="gramEnd"/>
      <w:r w:rsidRPr="00D95ED3">
        <w:rPr>
          <w:rFonts w:ascii="Times New Roman" w:hAnsi="Times New Roman" w:cs="Times New Roman"/>
        </w:rPr>
        <w:t xml:space="preserve"> Intraoperative and Postoperative Hypochlorous Acid Instillations</w:t>
      </w:r>
    </w:p>
    <w:p w14:paraId="0A113BB3" w14:textId="1BBD066B" w:rsidR="00175D9E" w:rsidRDefault="00D95ED3" w:rsidP="00104AA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C1D0F15" w14:textId="1E2A8CF1" w:rsidR="00E87129" w:rsidRPr="00104AAA" w:rsidRDefault="00E87129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USF Health Research Day – Tampa, FL</w:t>
      </w:r>
      <w:r w:rsidR="008F05B6">
        <w:rPr>
          <w:rFonts w:ascii="Times New Roman" w:hAnsi="Times New Roman" w:cs="Times New Roman"/>
        </w:rPr>
        <w:tab/>
      </w:r>
      <w:r w:rsidR="008F05B6">
        <w:rPr>
          <w:rFonts w:ascii="Times New Roman" w:hAnsi="Times New Roman" w:cs="Times New Roman"/>
        </w:rPr>
        <w:tab/>
      </w:r>
      <w:r w:rsidR="008F05B6">
        <w:rPr>
          <w:rFonts w:ascii="Times New Roman" w:hAnsi="Times New Roman" w:cs="Times New Roman"/>
        </w:rPr>
        <w:tab/>
      </w:r>
      <w:r w:rsidR="008F05B6">
        <w:rPr>
          <w:rFonts w:ascii="Times New Roman" w:hAnsi="Times New Roman" w:cs="Times New Roman"/>
        </w:rPr>
        <w:tab/>
      </w:r>
      <w:r w:rsidR="008F05B6">
        <w:rPr>
          <w:rFonts w:ascii="Times New Roman" w:hAnsi="Times New Roman" w:cs="Times New Roman"/>
        </w:rPr>
        <w:tab/>
      </w:r>
      <w:r w:rsidR="008F05B6">
        <w:rPr>
          <w:rFonts w:ascii="Times New Roman" w:hAnsi="Times New Roman" w:cs="Times New Roman"/>
        </w:rPr>
        <w:tab/>
        <w:t>6/11/20</w:t>
      </w:r>
      <w:r w:rsidR="00E824CD">
        <w:rPr>
          <w:rFonts w:ascii="Times New Roman" w:hAnsi="Times New Roman" w:cs="Times New Roman"/>
        </w:rPr>
        <w:t>16</w:t>
      </w:r>
    </w:p>
    <w:p w14:paraId="2B80527D" w14:textId="77777777" w:rsidR="00740E5C" w:rsidRPr="00104AAA" w:rsidRDefault="00E87129" w:rsidP="00104AAA">
      <w:pPr>
        <w:pStyle w:val="NoSpacing"/>
        <w:ind w:firstLine="720"/>
        <w:rPr>
          <w:rFonts w:ascii="Times New Roman" w:hAnsi="Times New Roman" w:cs="Times New Roman"/>
        </w:rPr>
      </w:pPr>
      <w:r w:rsidRPr="00B669CF">
        <w:rPr>
          <w:rFonts w:ascii="Times New Roman" w:hAnsi="Times New Roman" w:cs="Times New Roman"/>
          <w:b/>
        </w:rPr>
        <w:t>Eric Clayman, MS</w:t>
      </w:r>
      <w:r w:rsidRPr="00104AAA">
        <w:rPr>
          <w:rFonts w:ascii="Times New Roman" w:hAnsi="Times New Roman" w:cs="Times New Roman"/>
        </w:rPr>
        <w:t>; Kristen Marcet, MS; Lauren Kuykendall, MD; Dunya Atisha, MD</w:t>
      </w:r>
    </w:p>
    <w:p w14:paraId="28913E7E" w14:textId="45855A1F" w:rsidR="00E87129" w:rsidRDefault="00740E5C" w:rsidP="008F05B6">
      <w:pPr>
        <w:pStyle w:val="NoSpacing"/>
        <w:ind w:left="720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 xml:space="preserve">Pyoderma </w:t>
      </w:r>
      <w:r w:rsidR="00E87129" w:rsidRPr="00104AAA">
        <w:rPr>
          <w:rFonts w:ascii="Times New Roman" w:hAnsi="Times New Roman" w:cs="Times New Roman"/>
        </w:rPr>
        <w:t>Gangrenosum of the Right Breast Flap Following Bilateral Deep Inferior Epigastric Perforator Flap Breast</w:t>
      </w:r>
      <w:r w:rsidRPr="00104AAA">
        <w:rPr>
          <w:rFonts w:ascii="Times New Roman" w:hAnsi="Times New Roman" w:cs="Times New Roman"/>
        </w:rPr>
        <w:t xml:space="preserve"> </w:t>
      </w:r>
      <w:r w:rsidR="00E87129" w:rsidRPr="00104AAA">
        <w:rPr>
          <w:rFonts w:ascii="Times New Roman" w:hAnsi="Times New Roman" w:cs="Times New Roman"/>
        </w:rPr>
        <w:t>Reconstruction</w:t>
      </w:r>
    </w:p>
    <w:p w14:paraId="4B9CA7D8" w14:textId="77777777" w:rsidR="00991E94" w:rsidRPr="00104AAA" w:rsidRDefault="00991E94" w:rsidP="00991E94">
      <w:pPr>
        <w:pStyle w:val="NoSpacing"/>
        <w:rPr>
          <w:rFonts w:ascii="Times New Roman" w:hAnsi="Times New Roman" w:cs="Times New Roman"/>
        </w:rPr>
      </w:pPr>
    </w:p>
    <w:p w14:paraId="6EBF4449" w14:textId="7374CB37" w:rsidR="00E87129" w:rsidRPr="00104AAA" w:rsidRDefault="00E87129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The Clinical Symposium on Advances in Skin &amp; Wound Care – New Orleans, LA</w:t>
      </w:r>
      <w:r w:rsidR="003663D5">
        <w:rPr>
          <w:rFonts w:ascii="Times New Roman" w:hAnsi="Times New Roman" w:cs="Times New Roman"/>
        </w:rPr>
        <w:t xml:space="preserve"> </w:t>
      </w:r>
      <w:r w:rsidR="003663D5" w:rsidRPr="00104AAA">
        <w:rPr>
          <w:rFonts w:ascii="Times New Roman" w:hAnsi="Times New Roman" w:cs="Times New Roman"/>
        </w:rPr>
        <w:t>9/21/</w:t>
      </w:r>
      <w:r w:rsidR="003663D5">
        <w:rPr>
          <w:rFonts w:ascii="Times New Roman" w:hAnsi="Times New Roman" w:cs="Times New Roman"/>
        </w:rPr>
        <w:t>20</w:t>
      </w:r>
      <w:r w:rsidR="003663D5" w:rsidRPr="00104AAA">
        <w:rPr>
          <w:rFonts w:ascii="Times New Roman" w:hAnsi="Times New Roman" w:cs="Times New Roman"/>
        </w:rPr>
        <w:t>15</w:t>
      </w:r>
    </w:p>
    <w:p w14:paraId="66278FFA" w14:textId="77777777" w:rsidR="00B41F56" w:rsidRPr="00104AAA" w:rsidRDefault="00E87129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ab/>
      </w:r>
      <w:r w:rsidR="00544AE6" w:rsidRPr="00B669CF">
        <w:rPr>
          <w:rFonts w:ascii="Times New Roman" w:hAnsi="Times New Roman" w:cs="Times New Roman"/>
          <w:b/>
        </w:rPr>
        <w:t>Eric Clayman, MS</w:t>
      </w:r>
      <w:r w:rsidR="00B41F56" w:rsidRPr="00104AAA">
        <w:rPr>
          <w:rFonts w:ascii="Times New Roman" w:hAnsi="Times New Roman" w:cs="Times New Roman"/>
        </w:rPr>
        <w:t>; Wayne Cruse, MD</w:t>
      </w:r>
    </w:p>
    <w:p w14:paraId="5F8AFC6D" w14:textId="14A97A1D" w:rsidR="00E87129" w:rsidRPr="00104AAA" w:rsidRDefault="00CE4947" w:rsidP="003663D5">
      <w:pPr>
        <w:pStyle w:val="NoSpacing"/>
        <w:ind w:left="720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Medical Student Vulnerability to Breaches in Glove Integrity Resulting in Prolonged Pathogenic Exposure</w:t>
      </w:r>
    </w:p>
    <w:p w14:paraId="281A9514" w14:textId="77777777" w:rsidR="00544AE6" w:rsidRPr="00104AAA" w:rsidRDefault="00544AE6" w:rsidP="00104AAA">
      <w:pPr>
        <w:pStyle w:val="NoSpacing"/>
        <w:rPr>
          <w:rFonts w:ascii="Times New Roman" w:hAnsi="Times New Roman" w:cs="Times New Roman"/>
        </w:rPr>
      </w:pPr>
    </w:p>
    <w:p w14:paraId="1ED5D5C4" w14:textId="2DA6D1B7" w:rsidR="00544AE6" w:rsidRPr="00104AAA" w:rsidRDefault="006C2ECD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Florida Medical Association Annual Meeting – Orlando, FL</w:t>
      </w:r>
      <w:r w:rsidR="003663D5">
        <w:rPr>
          <w:rFonts w:ascii="Times New Roman" w:hAnsi="Times New Roman" w:cs="Times New Roman"/>
        </w:rPr>
        <w:tab/>
      </w:r>
      <w:r w:rsidR="003663D5">
        <w:rPr>
          <w:rFonts w:ascii="Times New Roman" w:hAnsi="Times New Roman" w:cs="Times New Roman"/>
        </w:rPr>
        <w:tab/>
      </w:r>
      <w:r w:rsidR="003663D5">
        <w:rPr>
          <w:rFonts w:ascii="Times New Roman" w:hAnsi="Times New Roman" w:cs="Times New Roman"/>
        </w:rPr>
        <w:tab/>
      </w:r>
      <w:r w:rsidR="003663D5" w:rsidRPr="00104AAA">
        <w:rPr>
          <w:rFonts w:ascii="Times New Roman" w:hAnsi="Times New Roman" w:cs="Times New Roman"/>
        </w:rPr>
        <w:t>8/1/</w:t>
      </w:r>
      <w:r w:rsidR="003663D5">
        <w:rPr>
          <w:rFonts w:ascii="Times New Roman" w:hAnsi="Times New Roman" w:cs="Times New Roman"/>
        </w:rPr>
        <w:t>20</w:t>
      </w:r>
      <w:r w:rsidR="003663D5" w:rsidRPr="00104AAA">
        <w:rPr>
          <w:rFonts w:ascii="Times New Roman" w:hAnsi="Times New Roman" w:cs="Times New Roman"/>
        </w:rPr>
        <w:t>15</w:t>
      </w:r>
    </w:p>
    <w:p w14:paraId="57545D50" w14:textId="77777777" w:rsidR="00B41F56" w:rsidRPr="00104AAA" w:rsidRDefault="006C2ECD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ab/>
      </w:r>
      <w:r w:rsidRPr="00B669CF">
        <w:rPr>
          <w:rFonts w:ascii="Times New Roman" w:hAnsi="Times New Roman" w:cs="Times New Roman"/>
          <w:b/>
        </w:rPr>
        <w:t>Eric Clayman, MS</w:t>
      </w:r>
      <w:r w:rsidR="00B41F56" w:rsidRPr="00104AAA">
        <w:rPr>
          <w:rFonts w:ascii="Times New Roman" w:hAnsi="Times New Roman" w:cs="Times New Roman"/>
        </w:rPr>
        <w:t>; Wayne Cruse, MD</w:t>
      </w:r>
    </w:p>
    <w:p w14:paraId="6BDA5CDB" w14:textId="5ED0FEBF" w:rsidR="006C2ECD" w:rsidRPr="00104AAA" w:rsidRDefault="006C2ECD" w:rsidP="003663D5">
      <w:pPr>
        <w:pStyle w:val="NoSpacing"/>
        <w:ind w:left="720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Medical Student Vulnerability to Breaches in Glove Integrity Resulting in Prolonged Pathogenic Exposure</w:t>
      </w:r>
    </w:p>
    <w:p w14:paraId="2F0C222B" w14:textId="77777777" w:rsidR="00E87129" w:rsidRPr="00104AAA" w:rsidRDefault="00E87129" w:rsidP="00104AAA">
      <w:pPr>
        <w:pStyle w:val="NoSpacing"/>
        <w:rPr>
          <w:rFonts w:ascii="Times New Roman" w:hAnsi="Times New Roman" w:cs="Times New Roman"/>
        </w:rPr>
      </w:pPr>
    </w:p>
    <w:p w14:paraId="76B0B56B" w14:textId="4E252015" w:rsidR="00B62C62" w:rsidRPr="00104AAA" w:rsidRDefault="00B62C62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USF Health Research Day</w:t>
      </w:r>
      <w:r w:rsidR="003663D5">
        <w:rPr>
          <w:rFonts w:ascii="Times New Roman" w:hAnsi="Times New Roman" w:cs="Times New Roman"/>
        </w:rPr>
        <w:t xml:space="preserve"> </w:t>
      </w:r>
      <w:r w:rsidRPr="00104AAA">
        <w:rPr>
          <w:rFonts w:ascii="Times New Roman" w:hAnsi="Times New Roman" w:cs="Times New Roman"/>
        </w:rPr>
        <w:t>– Tampa, FL</w:t>
      </w:r>
      <w:r w:rsidR="003663D5">
        <w:rPr>
          <w:rFonts w:ascii="Times New Roman" w:hAnsi="Times New Roman" w:cs="Times New Roman"/>
        </w:rPr>
        <w:tab/>
      </w:r>
      <w:r w:rsidR="003663D5">
        <w:rPr>
          <w:rFonts w:ascii="Times New Roman" w:hAnsi="Times New Roman" w:cs="Times New Roman"/>
        </w:rPr>
        <w:tab/>
      </w:r>
      <w:r w:rsidR="003663D5">
        <w:rPr>
          <w:rFonts w:ascii="Times New Roman" w:hAnsi="Times New Roman" w:cs="Times New Roman"/>
        </w:rPr>
        <w:tab/>
      </w:r>
      <w:r w:rsidR="003663D5">
        <w:rPr>
          <w:rFonts w:ascii="Times New Roman" w:hAnsi="Times New Roman" w:cs="Times New Roman"/>
        </w:rPr>
        <w:tab/>
      </w:r>
      <w:r w:rsidR="003663D5">
        <w:rPr>
          <w:rFonts w:ascii="Times New Roman" w:hAnsi="Times New Roman" w:cs="Times New Roman"/>
        </w:rPr>
        <w:tab/>
      </w:r>
      <w:r w:rsidR="003663D5">
        <w:rPr>
          <w:rFonts w:ascii="Times New Roman" w:hAnsi="Times New Roman" w:cs="Times New Roman"/>
        </w:rPr>
        <w:tab/>
      </w:r>
      <w:r w:rsidR="003663D5" w:rsidRPr="00104AAA">
        <w:rPr>
          <w:rFonts w:ascii="Times New Roman" w:hAnsi="Times New Roman" w:cs="Times New Roman"/>
        </w:rPr>
        <w:t>2/20/</w:t>
      </w:r>
      <w:r w:rsidR="003663D5">
        <w:rPr>
          <w:rFonts w:ascii="Times New Roman" w:hAnsi="Times New Roman" w:cs="Times New Roman"/>
        </w:rPr>
        <w:t>20</w:t>
      </w:r>
      <w:r w:rsidR="003663D5" w:rsidRPr="00104AAA">
        <w:rPr>
          <w:rFonts w:ascii="Times New Roman" w:hAnsi="Times New Roman" w:cs="Times New Roman"/>
        </w:rPr>
        <w:t>15</w:t>
      </w:r>
    </w:p>
    <w:p w14:paraId="6138600D" w14:textId="77777777" w:rsidR="00B41F56" w:rsidRPr="00104AAA" w:rsidRDefault="00B62C62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ab/>
      </w:r>
      <w:r w:rsidRPr="00B669CF">
        <w:rPr>
          <w:rFonts w:ascii="Times New Roman" w:hAnsi="Times New Roman" w:cs="Times New Roman"/>
          <w:b/>
        </w:rPr>
        <w:t>Eric Clayman, MS</w:t>
      </w:r>
      <w:r w:rsidR="00B41F56" w:rsidRPr="00104AAA">
        <w:rPr>
          <w:rFonts w:ascii="Times New Roman" w:hAnsi="Times New Roman" w:cs="Times New Roman"/>
        </w:rPr>
        <w:t>; Wayne Cruse, MD</w:t>
      </w:r>
    </w:p>
    <w:p w14:paraId="24A8C700" w14:textId="00C73343" w:rsidR="00B62C62" w:rsidRPr="00104AAA" w:rsidRDefault="00B62C62" w:rsidP="00104AAA">
      <w:pPr>
        <w:pStyle w:val="NoSpacing"/>
        <w:ind w:left="720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Medical Student Vulnerability at the Morsani College of Medicine to Breaches in Glove Integrity Resulting in Prolonged Pathogenic Exposure</w:t>
      </w:r>
    </w:p>
    <w:p w14:paraId="7F879CEA" w14:textId="77777777" w:rsidR="00E87129" w:rsidRPr="00104AAA" w:rsidRDefault="00E87129" w:rsidP="00104AAA">
      <w:pPr>
        <w:pStyle w:val="NoSpacing"/>
        <w:rPr>
          <w:rFonts w:ascii="Times New Roman" w:hAnsi="Times New Roman" w:cs="Times New Roman"/>
        </w:rPr>
      </w:pPr>
    </w:p>
    <w:p w14:paraId="2D87E1A3" w14:textId="16013269" w:rsidR="00970706" w:rsidRPr="00104AAA" w:rsidRDefault="00970706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USF Health Research Day – Tampa, FL</w:t>
      </w:r>
      <w:r w:rsidR="003663D5">
        <w:rPr>
          <w:rFonts w:ascii="Times New Roman" w:hAnsi="Times New Roman" w:cs="Times New Roman"/>
        </w:rPr>
        <w:tab/>
      </w:r>
      <w:r w:rsidR="003663D5">
        <w:rPr>
          <w:rFonts w:ascii="Times New Roman" w:hAnsi="Times New Roman" w:cs="Times New Roman"/>
        </w:rPr>
        <w:tab/>
      </w:r>
      <w:r w:rsidR="003663D5">
        <w:rPr>
          <w:rFonts w:ascii="Times New Roman" w:hAnsi="Times New Roman" w:cs="Times New Roman"/>
        </w:rPr>
        <w:tab/>
      </w:r>
      <w:r w:rsidR="003663D5">
        <w:rPr>
          <w:rFonts w:ascii="Times New Roman" w:hAnsi="Times New Roman" w:cs="Times New Roman"/>
        </w:rPr>
        <w:tab/>
      </w:r>
      <w:r w:rsidR="003663D5">
        <w:rPr>
          <w:rFonts w:ascii="Times New Roman" w:hAnsi="Times New Roman" w:cs="Times New Roman"/>
        </w:rPr>
        <w:tab/>
      </w:r>
      <w:r w:rsidR="003663D5">
        <w:rPr>
          <w:rFonts w:ascii="Times New Roman" w:hAnsi="Times New Roman" w:cs="Times New Roman"/>
        </w:rPr>
        <w:tab/>
      </w:r>
      <w:r w:rsidR="003663D5" w:rsidRPr="00104AAA">
        <w:rPr>
          <w:rFonts w:ascii="Times New Roman" w:hAnsi="Times New Roman" w:cs="Times New Roman"/>
        </w:rPr>
        <w:t>2/22/</w:t>
      </w:r>
      <w:r w:rsidR="003663D5">
        <w:rPr>
          <w:rFonts w:ascii="Times New Roman" w:hAnsi="Times New Roman" w:cs="Times New Roman"/>
        </w:rPr>
        <w:t>20</w:t>
      </w:r>
      <w:r w:rsidR="003663D5" w:rsidRPr="00104AAA">
        <w:rPr>
          <w:rFonts w:ascii="Times New Roman" w:hAnsi="Times New Roman" w:cs="Times New Roman"/>
        </w:rPr>
        <w:t>13</w:t>
      </w:r>
    </w:p>
    <w:p w14:paraId="74317BC7" w14:textId="2259A1FC" w:rsidR="00B41F56" w:rsidRPr="00104AAA" w:rsidRDefault="00970706" w:rsidP="00104AA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ab/>
      </w:r>
      <w:r w:rsidRPr="00B669CF">
        <w:rPr>
          <w:rFonts w:ascii="Times New Roman" w:hAnsi="Times New Roman" w:cs="Times New Roman"/>
          <w:b/>
        </w:rPr>
        <w:t>Eric Clayman</w:t>
      </w:r>
      <w:r w:rsidRPr="00104AAA">
        <w:rPr>
          <w:rFonts w:ascii="Times New Roman" w:hAnsi="Times New Roman" w:cs="Times New Roman"/>
        </w:rPr>
        <w:t xml:space="preserve">; Ravi Pathak; Jaymin Kathiriya; Vrushank </w:t>
      </w:r>
      <w:proofErr w:type="spellStart"/>
      <w:r w:rsidR="00B41F56" w:rsidRPr="00104AAA">
        <w:rPr>
          <w:rFonts w:ascii="Times New Roman" w:hAnsi="Times New Roman" w:cs="Times New Roman"/>
        </w:rPr>
        <w:t>Davé</w:t>
      </w:r>
      <w:proofErr w:type="spellEnd"/>
    </w:p>
    <w:p w14:paraId="2FB2586F" w14:textId="4FBDD4BC" w:rsidR="00E64F84" w:rsidRDefault="00970706" w:rsidP="003663D5">
      <w:pPr>
        <w:pStyle w:val="NoSpacing"/>
        <w:ind w:left="720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PTEN Deficiency Induces VAV Protein Expression Enhancing Cytosk</w:t>
      </w:r>
      <w:r w:rsidR="00643383" w:rsidRPr="00104AAA">
        <w:rPr>
          <w:rFonts w:ascii="Times New Roman" w:hAnsi="Times New Roman" w:cs="Times New Roman"/>
        </w:rPr>
        <w:t>eletal Remodeling in Lung Cancer</w:t>
      </w:r>
    </w:p>
    <w:p w14:paraId="409706B1" w14:textId="7D5D5261" w:rsidR="00F17ADA" w:rsidRDefault="00F17ADA" w:rsidP="003B5D47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DB3D73F" w14:textId="515755A7" w:rsidR="00F17ADA" w:rsidRDefault="00F17ADA" w:rsidP="00F17ADA">
      <w:pPr>
        <w:pStyle w:val="NoSpacing"/>
        <w:rPr>
          <w:rFonts w:ascii="Times New Roman" w:hAnsi="Times New Roman" w:cs="Times New Roman"/>
          <w:b/>
          <w:u w:val="single"/>
        </w:rPr>
      </w:pPr>
      <w:r w:rsidRPr="00E64F84">
        <w:rPr>
          <w:rFonts w:ascii="Times New Roman" w:hAnsi="Times New Roman" w:cs="Times New Roman"/>
          <w:b/>
          <w:u w:val="single"/>
        </w:rPr>
        <w:t>Research Experience</w:t>
      </w:r>
    </w:p>
    <w:p w14:paraId="1E7DCAF3" w14:textId="77777777" w:rsidR="003663D5" w:rsidRPr="003B5D47" w:rsidRDefault="003663D5" w:rsidP="00F17AD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2624B0B3" w14:textId="77777777" w:rsidR="003663D5" w:rsidRDefault="00F17ADA" w:rsidP="003663D5">
      <w:pPr>
        <w:pStyle w:val="NoSpacing"/>
        <w:ind w:left="720" w:hanging="720"/>
        <w:rPr>
          <w:rFonts w:ascii="Times New Roman" w:hAnsi="Times New Roman" w:cs="Times New Roman"/>
        </w:rPr>
      </w:pPr>
      <w:r w:rsidRPr="00740F14">
        <w:rPr>
          <w:rFonts w:ascii="Times New Roman" w:hAnsi="Times New Roman" w:cs="Times New Roman"/>
        </w:rPr>
        <w:t>Massachusetts General Hospital, Transplantation Biology Research Center</w:t>
      </w:r>
      <w:r w:rsidRPr="00104AAA">
        <w:rPr>
          <w:rFonts w:ascii="Times New Roman" w:hAnsi="Times New Roman" w:cs="Times New Roman"/>
        </w:rPr>
        <w:t xml:space="preserve"> </w:t>
      </w:r>
      <w:r w:rsidR="005E1C51">
        <w:rPr>
          <w:rFonts w:ascii="Times New Roman" w:hAnsi="Times New Roman" w:cs="Times New Roman"/>
        </w:rPr>
        <w:tab/>
        <w:t>2013 – 2014</w:t>
      </w:r>
      <w:r w:rsidR="003663D5">
        <w:rPr>
          <w:rFonts w:ascii="Times New Roman" w:hAnsi="Times New Roman" w:cs="Times New Roman"/>
        </w:rPr>
        <w:tab/>
      </w:r>
    </w:p>
    <w:p w14:paraId="2ED6B705" w14:textId="4E407A7B" w:rsidR="00F17ADA" w:rsidRPr="00104AAA" w:rsidRDefault="00F17ADA" w:rsidP="003663D5">
      <w:pPr>
        <w:pStyle w:val="NoSpacing"/>
        <w:ind w:left="720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Bench and pre-clinical, large animal research in allotransplantation</w:t>
      </w:r>
      <w:r>
        <w:rPr>
          <w:rFonts w:ascii="Times New Roman" w:hAnsi="Times New Roman" w:cs="Times New Roman"/>
        </w:rPr>
        <w:t xml:space="preserve"> </w:t>
      </w:r>
      <w:r w:rsidRPr="00104AAA">
        <w:rPr>
          <w:rFonts w:ascii="Times New Roman" w:hAnsi="Times New Roman" w:cs="Times New Roman"/>
        </w:rPr>
        <w:t>and</w:t>
      </w:r>
      <w:r w:rsidR="000A5B84">
        <w:rPr>
          <w:rFonts w:ascii="Times New Roman" w:hAnsi="Times New Roman" w:cs="Times New Roman"/>
        </w:rPr>
        <w:t xml:space="preserve"> </w:t>
      </w:r>
      <w:r w:rsidRPr="00104AAA">
        <w:rPr>
          <w:rFonts w:ascii="Times New Roman" w:hAnsi="Times New Roman" w:cs="Times New Roman"/>
        </w:rPr>
        <w:t>xenotransplantation using</w:t>
      </w:r>
      <w:r>
        <w:rPr>
          <w:rFonts w:ascii="Times New Roman" w:hAnsi="Times New Roman" w:cs="Times New Roman"/>
        </w:rPr>
        <w:t xml:space="preserve"> </w:t>
      </w:r>
      <w:r w:rsidRPr="00104AAA">
        <w:rPr>
          <w:rFonts w:ascii="Times New Roman" w:hAnsi="Times New Roman" w:cs="Times New Roman"/>
        </w:rPr>
        <w:t>experimental techniques and strategies to induce tolerance without the necessity for long-term immunosuppressant medication</w:t>
      </w:r>
    </w:p>
    <w:p w14:paraId="7E38139A" w14:textId="77777777" w:rsidR="00F17ADA" w:rsidRPr="00104AAA" w:rsidRDefault="00F17ADA" w:rsidP="00F17ADA">
      <w:pPr>
        <w:pStyle w:val="NoSpacing"/>
        <w:rPr>
          <w:rFonts w:ascii="Times New Roman" w:hAnsi="Times New Roman" w:cs="Times New Roman"/>
        </w:rPr>
      </w:pPr>
    </w:p>
    <w:p w14:paraId="5B708345" w14:textId="77777777" w:rsidR="005E1C51" w:rsidRDefault="00F17ADA" w:rsidP="00F17ADA">
      <w:pPr>
        <w:pStyle w:val="NoSpacing"/>
        <w:rPr>
          <w:rFonts w:ascii="Times New Roman" w:hAnsi="Times New Roman" w:cs="Times New Roman"/>
        </w:rPr>
      </w:pPr>
      <w:r w:rsidRPr="00740F14">
        <w:rPr>
          <w:rFonts w:ascii="Times New Roman" w:hAnsi="Times New Roman" w:cs="Times New Roman"/>
        </w:rPr>
        <w:t>Morsani College of Medicine, Division of Pathology and Cell Biology</w:t>
      </w:r>
      <w:r w:rsidRPr="00104AAA">
        <w:rPr>
          <w:rFonts w:ascii="Times New Roman" w:hAnsi="Times New Roman" w:cs="Times New Roman"/>
        </w:rPr>
        <w:t xml:space="preserve"> </w:t>
      </w:r>
      <w:r w:rsidR="005E1C51">
        <w:rPr>
          <w:rFonts w:ascii="Times New Roman" w:hAnsi="Times New Roman" w:cs="Times New Roman"/>
        </w:rPr>
        <w:tab/>
      </w:r>
      <w:r w:rsidR="005E1C51">
        <w:rPr>
          <w:rFonts w:ascii="Times New Roman" w:hAnsi="Times New Roman" w:cs="Times New Roman"/>
        </w:rPr>
        <w:tab/>
      </w:r>
      <w:r w:rsidRPr="00104AAA">
        <w:rPr>
          <w:rFonts w:ascii="Times New Roman" w:hAnsi="Times New Roman" w:cs="Times New Roman"/>
        </w:rPr>
        <w:t>2011</w:t>
      </w:r>
      <w:r w:rsidR="005E1C51">
        <w:rPr>
          <w:rFonts w:ascii="Times New Roman" w:hAnsi="Times New Roman" w:cs="Times New Roman"/>
        </w:rPr>
        <w:t xml:space="preserve"> – </w:t>
      </w:r>
      <w:r w:rsidRPr="00104AAA">
        <w:rPr>
          <w:rFonts w:ascii="Times New Roman" w:hAnsi="Times New Roman" w:cs="Times New Roman"/>
        </w:rPr>
        <w:t>2013</w:t>
      </w:r>
    </w:p>
    <w:p w14:paraId="002E5D09" w14:textId="7F8FE102" w:rsidR="00F17ADA" w:rsidRDefault="00F17ADA" w:rsidP="005E1C51">
      <w:pPr>
        <w:pStyle w:val="NoSpacing"/>
        <w:ind w:left="720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>Bench research and leadership of a project that identified and modulated oncogenic proteins involved in lung cancer tumorigenesis and modulation of tumor cell proliferation</w:t>
      </w:r>
    </w:p>
    <w:p w14:paraId="5611F08A" w14:textId="0945CDC8" w:rsidR="00F17ADA" w:rsidRDefault="00F17ADA" w:rsidP="00F17ADA">
      <w:pPr>
        <w:pStyle w:val="NoSpacing"/>
        <w:ind w:firstLine="720"/>
        <w:rPr>
          <w:rFonts w:ascii="Times New Roman" w:hAnsi="Times New Roman" w:cs="Times New Roman"/>
        </w:rPr>
      </w:pPr>
    </w:p>
    <w:p w14:paraId="6E1B9CB2" w14:textId="1381C06E" w:rsidR="008A3021" w:rsidRDefault="00A31C3F" w:rsidP="00A31C3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Teaching </w:t>
      </w:r>
      <w:r w:rsidR="00D77300">
        <w:rPr>
          <w:rFonts w:ascii="Times New Roman" w:hAnsi="Times New Roman" w:cs="Times New Roman"/>
          <w:b/>
          <w:bCs/>
          <w:u w:val="single"/>
        </w:rPr>
        <w:t xml:space="preserve">&amp; Leadership </w:t>
      </w:r>
      <w:r>
        <w:rPr>
          <w:rFonts w:ascii="Times New Roman" w:hAnsi="Times New Roman" w:cs="Times New Roman"/>
          <w:b/>
          <w:bCs/>
          <w:u w:val="single"/>
        </w:rPr>
        <w:t>Experience</w:t>
      </w:r>
    </w:p>
    <w:p w14:paraId="49431177" w14:textId="77777777" w:rsidR="00A31C3F" w:rsidRDefault="00A31C3F" w:rsidP="00A31C3F">
      <w:pPr>
        <w:pStyle w:val="NoSpacing"/>
        <w:rPr>
          <w:rFonts w:ascii="Times New Roman" w:hAnsi="Times New Roman" w:cs="Times New Roman"/>
        </w:rPr>
      </w:pPr>
    </w:p>
    <w:p w14:paraId="05E6F317" w14:textId="5973C46B" w:rsidR="00A31C3F" w:rsidRDefault="00A31C3F" w:rsidP="00A31C3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Staff and Instructor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8/2024 – 7/2025</w:t>
      </w:r>
    </w:p>
    <w:p w14:paraId="424E3E84" w14:textId="77777777" w:rsidR="00A31C3F" w:rsidRDefault="00A31C3F" w:rsidP="00A31C3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Harvard Medical School/Massachusetts General Hospital</w:t>
      </w:r>
    </w:p>
    <w:p w14:paraId="105D2C97" w14:textId="078CDEDB" w:rsidR="00A31C3F" w:rsidRDefault="00A31C3F" w:rsidP="00A31C3F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Division of Plastic and Reconstructive Surgery</w:t>
      </w:r>
    </w:p>
    <w:p w14:paraId="0953860C" w14:textId="77777777" w:rsidR="00A31C3F" w:rsidRDefault="00A31C3F" w:rsidP="00A31C3F">
      <w:pPr>
        <w:pStyle w:val="NoSpacing"/>
        <w:ind w:firstLine="720"/>
        <w:rPr>
          <w:rFonts w:ascii="Times New Roman" w:hAnsi="Times New Roman" w:cs="Times New Roman"/>
        </w:rPr>
      </w:pPr>
    </w:p>
    <w:p w14:paraId="07219AD7" w14:textId="77777777" w:rsidR="00A31C3F" w:rsidRDefault="00A31C3F" w:rsidP="00A31C3F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Instructor – Upper and Lower Extremity Flap Cadaver Lab – Tampa, FL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2/8/2025</w:t>
      </w:r>
    </w:p>
    <w:p w14:paraId="0AD6330D" w14:textId="714E071C" w:rsidR="00A31C3F" w:rsidRPr="00A31C3F" w:rsidRDefault="00A31C3F" w:rsidP="00A31C3F">
      <w:pPr>
        <w:pStyle w:val="NoSpacing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Instructed Plastic Surgery Residents and medical students on flap options for reconstruction of upper and lower extremity wounds</w:t>
      </w:r>
    </w:p>
    <w:p w14:paraId="748C3537" w14:textId="77777777" w:rsidR="0053743C" w:rsidRPr="003B5D47" w:rsidRDefault="0053743C" w:rsidP="00F17AD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220FBC83" w14:textId="4A0E5964" w:rsidR="00F17ADA" w:rsidRPr="00104AAA" w:rsidRDefault="005E1C51" w:rsidP="00F17A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 – </w:t>
      </w:r>
      <w:r w:rsidR="00F17ADA" w:rsidRPr="00F13F8D">
        <w:rPr>
          <w:rFonts w:ascii="Times New Roman" w:hAnsi="Times New Roman" w:cs="Times New Roman"/>
        </w:rPr>
        <w:t>American Medical Student Association</w:t>
      </w:r>
      <w:r w:rsidR="00F17ADA" w:rsidRPr="00104A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7ADA" w:rsidRPr="00104AAA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 – </w:t>
      </w:r>
      <w:r w:rsidR="00F17ADA" w:rsidRPr="00104AAA">
        <w:rPr>
          <w:rFonts w:ascii="Times New Roman" w:hAnsi="Times New Roman" w:cs="Times New Roman"/>
        </w:rPr>
        <w:t>2016</w:t>
      </w:r>
    </w:p>
    <w:p w14:paraId="50BFAC74" w14:textId="77777777" w:rsidR="00F17ADA" w:rsidRPr="00104AAA" w:rsidRDefault="00F17ADA" w:rsidP="00F17AD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ab/>
        <w:t>Created mentorship program pairing USF Health students with undergraduate students</w:t>
      </w:r>
    </w:p>
    <w:p w14:paraId="6447C730" w14:textId="34205967" w:rsidR="00F17ADA" w:rsidRPr="00104AAA" w:rsidRDefault="00F17ADA" w:rsidP="00F17AD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ab/>
        <w:t>Created health screening program with Metropolitan Ministries Homeless</w:t>
      </w:r>
      <w:r w:rsidR="005E1C51">
        <w:rPr>
          <w:rFonts w:ascii="Times New Roman" w:hAnsi="Times New Roman" w:cs="Times New Roman"/>
        </w:rPr>
        <w:tab/>
      </w:r>
      <w:r w:rsidRPr="00104AAA">
        <w:rPr>
          <w:rFonts w:ascii="Times New Roman" w:hAnsi="Times New Roman" w:cs="Times New Roman"/>
        </w:rPr>
        <w:t>Shelter</w:t>
      </w:r>
    </w:p>
    <w:p w14:paraId="30B16F9B" w14:textId="77777777" w:rsidR="00F17ADA" w:rsidRDefault="00F17ADA" w:rsidP="00F17ADA">
      <w:pPr>
        <w:pStyle w:val="NoSpacing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ab/>
        <w:t>Coordinated multiple local AMSA events with the national AMSA organization</w:t>
      </w:r>
    </w:p>
    <w:p w14:paraId="221347C1" w14:textId="77777777" w:rsidR="00F17ADA" w:rsidRPr="00104AAA" w:rsidRDefault="00F17ADA" w:rsidP="00F17ADA">
      <w:pPr>
        <w:pStyle w:val="NoSpacing"/>
        <w:rPr>
          <w:rFonts w:ascii="Times New Roman" w:hAnsi="Times New Roman" w:cs="Times New Roman"/>
        </w:rPr>
      </w:pPr>
    </w:p>
    <w:p w14:paraId="58B484AA" w14:textId="757271CB" w:rsidR="00F17ADA" w:rsidRPr="00104AAA" w:rsidRDefault="00F17ADA" w:rsidP="00F17ADA">
      <w:pPr>
        <w:pStyle w:val="NoSpacing"/>
        <w:rPr>
          <w:rFonts w:ascii="Times New Roman" w:hAnsi="Times New Roman" w:cs="Times New Roman"/>
        </w:rPr>
      </w:pPr>
      <w:r w:rsidRPr="00F13F8D">
        <w:rPr>
          <w:rFonts w:ascii="Times New Roman" w:hAnsi="Times New Roman" w:cs="Times New Roman"/>
        </w:rPr>
        <w:t>Chair of Community Service</w:t>
      </w:r>
      <w:r w:rsidR="00C723B9">
        <w:rPr>
          <w:rFonts w:ascii="Times New Roman" w:hAnsi="Times New Roman" w:cs="Times New Roman"/>
        </w:rPr>
        <w:t xml:space="preserve"> –</w:t>
      </w:r>
      <w:r w:rsidRPr="00F13F8D">
        <w:rPr>
          <w:rFonts w:ascii="Times New Roman" w:hAnsi="Times New Roman" w:cs="Times New Roman"/>
        </w:rPr>
        <w:t xml:space="preserve"> American Medical Student Association</w:t>
      </w:r>
      <w:r w:rsidRPr="00104AAA">
        <w:rPr>
          <w:rFonts w:ascii="Times New Roman" w:hAnsi="Times New Roman" w:cs="Times New Roman"/>
        </w:rPr>
        <w:t xml:space="preserve"> </w:t>
      </w:r>
      <w:r w:rsidR="00C723B9">
        <w:rPr>
          <w:rFonts w:ascii="Times New Roman" w:hAnsi="Times New Roman" w:cs="Times New Roman"/>
        </w:rPr>
        <w:tab/>
      </w:r>
      <w:r w:rsidR="00C723B9">
        <w:rPr>
          <w:rFonts w:ascii="Times New Roman" w:hAnsi="Times New Roman" w:cs="Times New Roman"/>
        </w:rPr>
        <w:tab/>
      </w:r>
      <w:r w:rsidRPr="00104AAA">
        <w:rPr>
          <w:rFonts w:ascii="Times New Roman" w:hAnsi="Times New Roman" w:cs="Times New Roman"/>
        </w:rPr>
        <w:t>2014</w:t>
      </w:r>
      <w:r w:rsidR="00C723B9">
        <w:rPr>
          <w:rFonts w:ascii="Times New Roman" w:hAnsi="Times New Roman" w:cs="Times New Roman"/>
        </w:rPr>
        <w:t xml:space="preserve"> – </w:t>
      </w:r>
      <w:r w:rsidRPr="00104AAA">
        <w:rPr>
          <w:rFonts w:ascii="Times New Roman" w:hAnsi="Times New Roman" w:cs="Times New Roman"/>
        </w:rPr>
        <w:t>2015</w:t>
      </w:r>
    </w:p>
    <w:p w14:paraId="20524786" w14:textId="2B9E1B9C" w:rsidR="00F17ADA" w:rsidRPr="00104AAA" w:rsidRDefault="00F17ADA" w:rsidP="00C723B9">
      <w:pPr>
        <w:pStyle w:val="NoSpacing"/>
        <w:ind w:left="720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 xml:space="preserve">Organized community service events with </w:t>
      </w:r>
      <w:proofErr w:type="spellStart"/>
      <w:r w:rsidRPr="00104AAA">
        <w:rPr>
          <w:rFonts w:ascii="Times New Roman" w:hAnsi="Times New Roman" w:cs="Times New Roman"/>
        </w:rPr>
        <w:t>LifePath</w:t>
      </w:r>
      <w:proofErr w:type="spellEnd"/>
      <w:r w:rsidRPr="00104AAA">
        <w:rPr>
          <w:rFonts w:ascii="Times New Roman" w:hAnsi="Times New Roman" w:cs="Times New Roman"/>
        </w:rPr>
        <w:t xml:space="preserve"> Hospice and Metropolitan Ministries Homeless Shelter</w:t>
      </w:r>
    </w:p>
    <w:p w14:paraId="0F8EAA63" w14:textId="77777777" w:rsidR="00F17ADA" w:rsidRPr="00104AAA" w:rsidRDefault="00F17ADA" w:rsidP="00F17ADA">
      <w:pPr>
        <w:pStyle w:val="NoSpacing"/>
        <w:rPr>
          <w:rFonts w:ascii="Times New Roman" w:hAnsi="Times New Roman" w:cs="Times New Roman"/>
          <w:u w:val="single"/>
        </w:rPr>
      </w:pPr>
    </w:p>
    <w:p w14:paraId="6F2B4F1C" w14:textId="35FD0F36" w:rsidR="00F17ADA" w:rsidRPr="00104AAA" w:rsidRDefault="00F17ADA" w:rsidP="00F17ADA">
      <w:pPr>
        <w:pStyle w:val="NoSpacing"/>
        <w:rPr>
          <w:rFonts w:ascii="Times New Roman" w:hAnsi="Times New Roman" w:cs="Times New Roman"/>
        </w:rPr>
      </w:pPr>
      <w:r w:rsidRPr="00F13F8D">
        <w:rPr>
          <w:rFonts w:ascii="Times New Roman" w:hAnsi="Times New Roman" w:cs="Times New Roman"/>
        </w:rPr>
        <w:t xml:space="preserve">Head Teaching Assistant and Lab Manager </w:t>
      </w:r>
      <w:r w:rsidR="00C723B9">
        <w:rPr>
          <w:rFonts w:ascii="Times New Roman" w:hAnsi="Times New Roman" w:cs="Times New Roman"/>
        </w:rPr>
        <w:t>–</w:t>
      </w:r>
      <w:r w:rsidRPr="00F13F8D">
        <w:rPr>
          <w:rFonts w:ascii="Times New Roman" w:hAnsi="Times New Roman" w:cs="Times New Roman"/>
        </w:rPr>
        <w:t xml:space="preserve"> USF Anatomy lab</w:t>
      </w:r>
      <w:r w:rsidRPr="00104AAA">
        <w:rPr>
          <w:rFonts w:ascii="Times New Roman" w:hAnsi="Times New Roman" w:cs="Times New Roman"/>
        </w:rPr>
        <w:t xml:space="preserve"> </w:t>
      </w:r>
      <w:r w:rsidR="00C723B9">
        <w:rPr>
          <w:rFonts w:ascii="Times New Roman" w:hAnsi="Times New Roman" w:cs="Times New Roman"/>
        </w:rPr>
        <w:tab/>
      </w:r>
      <w:r w:rsidR="00C723B9">
        <w:rPr>
          <w:rFonts w:ascii="Times New Roman" w:hAnsi="Times New Roman" w:cs="Times New Roman"/>
        </w:rPr>
        <w:tab/>
      </w:r>
      <w:r w:rsidR="00C723B9">
        <w:rPr>
          <w:rFonts w:ascii="Times New Roman" w:hAnsi="Times New Roman" w:cs="Times New Roman"/>
        </w:rPr>
        <w:tab/>
      </w:r>
      <w:r w:rsidRPr="00104AAA">
        <w:rPr>
          <w:rFonts w:ascii="Times New Roman" w:hAnsi="Times New Roman" w:cs="Times New Roman"/>
        </w:rPr>
        <w:t>2012</w:t>
      </w:r>
      <w:r w:rsidR="00C723B9">
        <w:rPr>
          <w:rFonts w:ascii="Times New Roman" w:hAnsi="Times New Roman" w:cs="Times New Roman"/>
        </w:rPr>
        <w:t xml:space="preserve"> – </w:t>
      </w:r>
      <w:r w:rsidRPr="00104AAA">
        <w:rPr>
          <w:rFonts w:ascii="Times New Roman" w:hAnsi="Times New Roman" w:cs="Times New Roman"/>
        </w:rPr>
        <w:t>2013</w:t>
      </w:r>
    </w:p>
    <w:p w14:paraId="55F4177E" w14:textId="6B3E9E2E" w:rsidR="00F17ADA" w:rsidRDefault="00F17ADA" w:rsidP="00C723B9">
      <w:pPr>
        <w:pStyle w:val="NoSpacing"/>
        <w:ind w:left="720"/>
        <w:rPr>
          <w:rFonts w:ascii="Times New Roman" w:hAnsi="Times New Roman" w:cs="Times New Roman"/>
        </w:rPr>
      </w:pPr>
      <w:r w:rsidRPr="00104AAA">
        <w:rPr>
          <w:rFonts w:ascii="Times New Roman" w:hAnsi="Times New Roman" w:cs="Times New Roman"/>
        </w:rPr>
        <w:t xml:space="preserve">Responsible for dissecting the </w:t>
      </w:r>
      <w:proofErr w:type="spellStart"/>
      <w:r w:rsidRPr="00104AAA">
        <w:rPr>
          <w:rFonts w:ascii="Times New Roman" w:hAnsi="Times New Roman" w:cs="Times New Roman"/>
        </w:rPr>
        <w:t>prosection</w:t>
      </w:r>
      <w:proofErr w:type="spellEnd"/>
      <w:r w:rsidRPr="00104AAA">
        <w:rPr>
          <w:rFonts w:ascii="Times New Roman" w:hAnsi="Times New Roman" w:cs="Times New Roman"/>
        </w:rPr>
        <w:t xml:space="preserve"> cadaver, guiding medical students through dissections, tutoring students in gross anatomy, and laboratory and cadaver care and maintenance</w:t>
      </w:r>
    </w:p>
    <w:p w14:paraId="3F44E438" w14:textId="0A8E4D24" w:rsidR="00F17ADA" w:rsidRDefault="00F17ADA" w:rsidP="00F17ADA">
      <w:pPr>
        <w:pStyle w:val="NoSpacing"/>
        <w:rPr>
          <w:rFonts w:ascii="Times New Roman" w:hAnsi="Times New Roman" w:cs="Times New Roman"/>
        </w:rPr>
      </w:pPr>
    </w:p>
    <w:p w14:paraId="73355DE6" w14:textId="5C47351C" w:rsidR="00F17ADA" w:rsidRDefault="00F17ADA" w:rsidP="00F17ADA">
      <w:pPr>
        <w:pStyle w:val="NoSpacing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Courses</w:t>
      </w:r>
    </w:p>
    <w:p w14:paraId="32CD4A51" w14:textId="77777777" w:rsidR="00C723B9" w:rsidRDefault="00C723B9" w:rsidP="00F17ADA">
      <w:pPr>
        <w:pStyle w:val="NoSpacing"/>
        <w:jc w:val="both"/>
        <w:rPr>
          <w:rFonts w:ascii="Times New Roman" w:hAnsi="Times New Roman" w:cs="Times New Roman"/>
        </w:rPr>
      </w:pPr>
    </w:p>
    <w:p w14:paraId="5FBF3A90" w14:textId="218D8967" w:rsidR="00C90074" w:rsidRDefault="00C90074" w:rsidP="00F17AD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Practices in Nerve Repair Course and Cadaver Lab</w:t>
      </w:r>
    </w:p>
    <w:p w14:paraId="66FACEC3" w14:textId="17CD1DA1" w:rsidR="00C90074" w:rsidRDefault="00C90074" w:rsidP="00F17AD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Boston, MA – November 2024</w:t>
      </w:r>
    </w:p>
    <w:p w14:paraId="644DFCFD" w14:textId="77777777" w:rsidR="00C90074" w:rsidRDefault="00C90074" w:rsidP="00F17ADA">
      <w:pPr>
        <w:pStyle w:val="NoSpacing"/>
        <w:jc w:val="both"/>
        <w:rPr>
          <w:rFonts w:ascii="Times New Roman" w:hAnsi="Times New Roman" w:cs="Times New Roman"/>
        </w:rPr>
      </w:pPr>
    </w:p>
    <w:p w14:paraId="5FB634B2" w14:textId="6E9B7C04" w:rsidR="00C90074" w:rsidRDefault="00C90074" w:rsidP="00F17AD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Complex Lower Extremity Wound Reconstruction Course and Cadaver Lab</w:t>
      </w:r>
    </w:p>
    <w:p w14:paraId="178FFE79" w14:textId="3A8687B3" w:rsidR="00C90074" w:rsidRDefault="00C90074" w:rsidP="00F17AD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Boston, MA – November 2024</w:t>
      </w:r>
    </w:p>
    <w:p w14:paraId="60A20951" w14:textId="77777777" w:rsidR="00C90074" w:rsidRPr="00F17ADA" w:rsidRDefault="00C90074" w:rsidP="00F17ADA">
      <w:pPr>
        <w:pStyle w:val="NoSpacing"/>
        <w:jc w:val="both"/>
        <w:rPr>
          <w:rFonts w:ascii="Times New Roman" w:hAnsi="Times New Roman" w:cs="Times New Roman"/>
        </w:rPr>
      </w:pPr>
    </w:p>
    <w:p w14:paraId="4EE3580C" w14:textId="40029C1B" w:rsidR="00A31C3F" w:rsidRDefault="00A31C3F" w:rsidP="00A31C3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Technique</w:t>
      </w:r>
      <w:r w:rsidR="00C90074">
        <w:rPr>
          <w:rFonts w:ascii="Times New Roman" w:hAnsi="Times New Roman" w:cs="Times New Roman"/>
        </w:rPr>
        <w:t xml:space="preserve"> Course</w:t>
      </w:r>
      <w:r>
        <w:rPr>
          <w:rFonts w:ascii="Times New Roman" w:hAnsi="Times New Roman" w:cs="Times New Roman"/>
        </w:rPr>
        <w:t xml:space="preserve"> for </w:t>
      </w:r>
      <w:r w:rsidRPr="007C5764">
        <w:rPr>
          <w:rFonts w:ascii="Times New Roman" w:hAnsi="Times New Roman" w:cs="Times New Roman"/>
        </w:rPr>
        <w:t xml:space="preserve">Safe </w:t>
      </w:r>
      <w:r>
        <w:rPr>
          <w:rFonts w:ascii="Times New Roman" w:hAnsi="Times New Roman" w:cs="Times New Roman"/>
        </w:rPr>
        <w:t xml:space="preserve">Injection of Neurotoxin and Dermal Filler </w:t>
      </w:r>
    </w:p>
    <w:p w14:paraId="02B59536" w14:textId="77777777" w:rsidR="00A31C3F" w:rsidRDefault="00A31C3F" w:rsidP="00A31C3F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Hollywood, FL – December 2022</w:t>
      </w:r>
    </w:p>
    <w:p w14:paraId="60022F74" w14:textId="77777777" w:rsidR="00A31C3F" w:rsidRDefault="00A31C3F" w:rsidP="000618A3">
      <w:pPr>
        <w:pStyle w:val="NoSpacing"/>
        <w:jc w:val="both"/>
        <w:rPr>
          <w:rFonts w:ascii="Times New Roman" w:hAnsi="Times New Roman" w:cs="Times New Roman"/>
        </w:rPr>
      </w:pPr>
    </w:p>
    <w:p w14:paraId="54A3430C" w14:textId="6AAA683E" w:rsidR="00A31C3F" w:rsidRDefault="00A31C3F" w:rsidP="00A31C3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Pennsylvania </w:t>
      </w:r>
      <w:r w:rsidR="00C90074">
        <w:rPr>
          <w:rFonts w:ascii="Times New Roman" w:hAnsi="Times New Roman" w:cs="Times New Roman"/>
        </w:rPr>
        <w:t xml:space="preserve">Cadaver Dissection </w:t>
      </w:r>
      <w:r>
        <w:rPr>
          <w:rFonts w:ascii="Times New Roman" w:hAnsi="Times New Roman" w:cs="Times New Roman"/>
        </w:rPr>
        <w:t>Flap Course</w:t>
      </w:r>
    </w:p>
    <w:p w14:paraId="1D9E1549" w14:textId="59A8F0FB" w:rsidR="00A31C3F" w:rsidRDefault="00A31C3F" w:rsidP="00A31C3F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– July 2021</w:t>
      </w:r>
    </w:p>
    <w:p w14:paraId="24337122" w14:textId="77777777" w:rsidR="00A31C3F" w:rsidRDefault="00A31C3F" w:rsidP="00A31C3F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14:paraId="49B006F5" w14:textId="05A6D301" w:rsidR="00A31C3F" w:rsidRDefault="00C90074" w:rsidP="00A31C3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South Florida </w:t>
      </w:r>
      <w:r w:rsidR="00A31C3F">
        <w:rPr>
          <w:rFonts w:ascii="Times New Roman" w:hAnsi="Times New Roman" w:cs="Times New Roman"/>
        </w:rPr>
        <w:t xml:space="preserve">Microsurgery Techniques Course </w:t>
      </w:r>
    </w:p>
    <w:p w14:paraId="0107C032" w14:textId="77777777" w:rsidR="00A31C3F" w:rsidRDefault="00A31C3F" w:rsidP="00A31C3F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Tampa, FL – August 2020</w:t>
      </w:r>
    </w:p>
    <w:p w14:paraId="4F27FA0D" w14:textId="53499A44" w:rsidR="00A31C3F" w:rsidRDefault="00A31C3F" w:rsidP="00A31C3F">
      <w:pPr>
        <w:pStyle w:val="NoSpacing"/>
        <w:jc w:val="both"/>
        <w:rPr>
          <w:rFonts w:ascii="Times New Roman" w:hAnsi="Times New Roman" w:cs="Times New Roman"/>
        </w:rPr>
      </w:pPr>
    </w:p>
    <w:p w14:paraId="46E8E571" w14:textId="77777777" w:rsidR="00A31C3F" w:rsidRDefault="00A31C3F" w:rsidP="00A31C3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ASMS Maxillofacial Principles &amp; Techniques Course </w:t>
      </w:r>
    </w:p>
    <w:p w14:paraId="6FB6FA30" w14:textId="32F67B16" w:rsidR="00A31C3F" w:rsidRDefault="00A31C3F" w:rsidP="00A31C3F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–</w:t>
      </w:r>
      <w:r w:rsidR="00C900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August 2019</w:t>
      </w:r>
    </w:p>
    <w:p w14:paraId="157865DF" w14:textId="77777777" w:rsidR="00A31C3F" w:rsidRDefault="00A31C3F" w:rsidP="000618A3">
      <w:pPr>
        <w:pStyle w:val="NoSpacing"/>
        <w:jc w:val="both"/>
        <w:rPr>
          <w:rFonts w:ascii="Times New Roman" w:hAnsi="Times New Roman" w:cs="Times New Roman"/>
        </w:rPr>
      </w:pPr>
    </w:p>
    <w:p w14:paraId="6B84DA2E" w14:textId="075EEEF7" w:rsidR="000618A3" w:rsidRDefault="00F17ADA" w:rsidP="000618A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ACAPS/ASPS Plastic Surgery Boot Camp</w:t>
      </w:r>
      <w:r w:rsidR="000F28B0">
        <w:rPr>
          <w:rFonts w:ascii="Times New Roman" w:hAnsi="Times New Roman" w:cs="Times New Roman"/>
        </w:rPr>
        <w:t xml:space="preserve"> </w:t>
      </w:r>
    </w:p>
    <w:p w14:paraId="5EE52840" w14:textId="5610B4A5" w:rsidR="00F13F8D" w:rsidRDefault="000618A3" w:rsidP="00C90074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Tampa, FL – </w:t>
      </w:r>
      <w:r w:rsidR="000A5B84">
        <w:rPr>
          <w:rFonts w:ascii="Times New Roman" w:hAnsi="Times New Roman" w:cs="Times New Roman"/>
        </w:rPr>
        <w:t xml:space="preserve">July </w:t>
      </w:r>
      <w:r>
        <w:rPr>
          <w:rFonts w:ascii="Times New Roman" w:hAnsi="Times New Roman" w:cs="Times New Roman"/>
        </w:rPr>
        <w:t xml:space="preserve">2018 </w:t>
      </w:r>
    </w:p>
    <w:p w14:paraId="266E008F" w14:textId="77777777" w:rsidR="00D77300" w:rsidRDefault="00D77300" w:rsidP="00C90074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14:paraId="6BD24CBB" w14:textId="77777777" w:rsidR="00D77300" w:rsidRDefault="00D77300" w:rsidP="00C90074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14:paraId="2ADB0FB6" w14:textId="62CE831D" w:rsidR="00D77300" w:rsidRDefault="00D77300" w:rsidP="00D77300">
      <w:pPr>
        <w:pStyle w:val="NoSpacing"/>
        <w:jc w:val="both"/>
        <w:rPr>
          <w:rFonts w:ascii="Times New Roman" w:hAnsi="Times New Roman" w:cs="Times New Roman"/>
        </w:rPr>
      </w:pPr>
      <w:r w:rsidRPr="00D77300">
        <w:rPr>
          <w:rFonts w:ascii="Times New Roman" w:hAnsi="Times New Roman" w:cs="Times New Roman"/>
          <w:b/>
          <w:bCs/>
          <w:u w:val="single"/>
        </w:rPr>
        <w:t>Memberships</w:t>
      </w:r>
    </w:p>
    <w:p w14:paraId="7D66FFF9" w14:textId="20C8E7AB" w:rsidR="009D157E" w:rsidRDefault="009D157E" w:rsidP="00D773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American Society for Reconstructive Microsurgery (ASRM) – Member </w:t>
      </w:r>
    </w:p>
    <w:p w14:paraId="48BB95DA" w14:textId="5D529138" w:rsidR="00D77300" w:rsidRPr="00D77300" w:rsidRDefault="009D157E" w:rsidP="00D773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Society of Plastic Surgeons (ASPS) – Candidate Member</w:t>
      </w:r>
    </w:p>
    <w:p w14:paraId="55332A60" w14:textId="77777777" w:rsidR="00D77300" w:rsidRDefault="00D77300" w:rsidP="00D77300">
      <w:pPr>
        <w:pStyle w:val="NoSpacing"/>
        <w:jc w:val="both"/>
        <w:rPr>
          <w:rFonts w:ascii="Times New Roman" w:hAnsi="Times New Roman" w:cs="Times New Roman"/>
        </w:rPr>
      </w:pPr>
    </w:p>
    <w:p w14:paraId="42125D11" w14:textId="08A8C26C" w:rsidR="00F13F8D" w:rsidRDefault="00F13F8D" w:rsidP="00F13F8D">
      <w:pPr>
        <w:pStyle w:val="NoSpacing"/>
        <w:jc w:val="both"/>
        <w:rPr>
          <w:rFonts w:ascii="Times New Roman" w:hAnsi="Times New Roman" w:cs="Times New Roman"/>
        </w:rPr>
      </w:pPr>
      <w:r w:rsidRPr="00F13F8D">
        <w:rPr>
          <w:rFonts w:ascii="Times New Roman" w:hAnsi="Times New Roman" w:cs="Times New Roman"/>
          <w:b/>
          <w:bCs/>
          <w:u w:val="single"/>
        </w:rPr>
        <w:t>Quality Improvement Projects</w:t>
      </w:r>
      <w:r>
        <w:rPr>
          <w:rFonts w:ascii="Times New Roman" w:hAnsi="Times New Roman" w:cs="Times New Roman"/>
        </w:rPr>
        <w:t>:</w:t>
      </w:r>
    </w:p>
    <w:p w14:paraId="4D37572A" w14:textId="77777777" w:rsidR="00C723B9" w:rsidRDefault="00C723B9" w:rsidP="00F13F8D">
      <w:pPr>
        <w:pStyle w:val="NoSpacing"/>
        <w:jc w:val="both"/>
        <w:rPr>
          <w:rFonts w:ascii="Times New Roman" w:hAnsi="Times New Roman" w:cs="Times New Roman"/>
        </w:rPr>
      </w:pPr>
    </w:p>
    <w:p w14:paraId="5C9EC389" w14:textId="5DBFFA1F" w:rsidR="000618A3" w:rsidRDefault="00F13F8D" w:rsidP="000618A3">
      <w:pPr>
        <w:pStyle w:val="NoSpacing"/>
        <w:jc w:val="both"/>
        <w:rPr>
          <w:rFonts w:ascii="Times New Roman" w:hAnsi="Times New Roman" w:cs="Times New Roman"/>
        </w:rPr>
      </w:pPr>
      <w:r w:rsidRPr="00F13F8D">
        <w:rPr>
          <w:rFonts w:ascii="Times New Roman" w:hAnsi="Times New Roman" w:cs="Times New Roman"/>
        </w:rPr>
        <w:t xml:space="preserve">Utilizing the ACS NSQIP Surgical Risk Calculator for Spinal Cord Injury Patients to Minimize </w:t>
      </w:r>
      <w:r w:rsidR="000618A3">
        <w:rPr>
          <w:rFonts w:ascii="Times New Roman" w:hAnsi="Times New Roman" w:cs="Times New Roman"/>
        </w:rPr>
        <w:tab/>
      </w:r>
      <w:r w:rsidRPr="00F13F8D">
        <w:rPr>
          <w:rFonts w:ascii="Times New Roman" w:hAnsi="Times New Roman" w:cs="Times New Roman"/>
        </w:rPr>
        <w:t>Morbidity and Mortality at the Tampa VA</w:t>
      </w:r>
    </w:p>
    <w:p w14:paraId="28EB511A" w14:textId="77777777" w:rsidR="000618A3" w:rsidRPr="00F13F8D" w:rsidRDefault="000618A3" w:rsidP="000618A3">
      <w:pPr>
        <w:pStyle w:val="NoSpacing"/>
        <w:jc w:val="both"/>
        <w:rPr>
          <w:rFonts w:ascii="Times New Roman" w:hAnsi="Times New Roman" w:cs="Times New Roman"/>
        </w:rPr>
      </w:pPr>
    </w:p>
    <w:p w14:paraId="622311E7" w14:textId="6693241D" w:rsidR="000618A3" w:rsidRDefault="00F13F8D" w:rsidP="000618A3">
      <w:pPr>
        <w:pStyle w:val="NoSpacing"/>
        <w:jc w:val="both"/>
        <w:rPr>
          <w:rFonts w:ascii="Times New Roman" w:hAnsi="Times New Roman" w:cs="Times New Roman"/>
        </w:rPr>
      </w:pPr>
      <w:r w:rsidRPr="00F13F8D">
        <w:rPr>
          <w:rFonts w:ascii="Times New Roman" w:hAnsi="Times New Roman" w:cs="Times New Roman"/>
        </w:rPr>
        <w:t xml:space="preserve">Cost Savings for Pre-operative Testing for Carpal Tunnel and Low Risk Surgeries at the Bay Pines </w:t>
      </w:r>
      <w:r w:rsidR="000618A3">
        <w:rPr>
          <w:rFonts w:ascii="Times New Roman" w:hAnsi="Times New Roman" w:cs="Times New Roman"/>
        </w:rPr>
        <w:tab/>
      </w:r>
      <w:r w:rsidRPr="00F13F8D">
        <w:rPr>
          <w:rFonts w:ascii="Times New Roman" w:hAnsi="Times New Roman" w:cs="Times New Roman"/>
        </w:rPr>
        <w:t>VA</w:t>
      </w:r>
    </w:p>
    <w:p w14:paraId="35DD6C4A" w14:textId="77777777" w:rsidR="000618A3" w:rsidRDefault="000618A3" w:rsidP="000618A3">
      <w:pPr>
        <w:pStyle w:val="NoSpacing"/>
        <w:jc w:val="both"/>
        <w:rPr>
          <w:rFonts w:ascii="Times New Roman" w:hAnsi="Times New Roman" w:cs="Times New Roman"/>
        </w:rPr>
      </w:pPr>
    </w:p>
    <w:p w14:paraId="1125F2A8" w14:textId="0A90211D" w:rsidR="000618A3" w:rsidRDefault="00AD5F12" w:rsidP="000618A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Minimizing risk of Postoperative Hematoma after Transgender Mastectomy</w:t>
      </w:r>
    </w:p>
    <w:p w14:paraId="5652FAEC" w14:textId="77777777" w:rsidR="000618A3" w:rsidRDefault="000618A3" w:rsidP="000618A3">
      <w:pPr>
        <w:pStyle w:val="NoSpacing"/>
        <w:jc w:val="both"/>
        <w:rPr>
          <w:rFonts w:ascii="Times New Roman" w:hAnsi="Times New Roman" w:cs="Times New Roman"/>
        </w:rPr>
      </w:pPr>
    </w:p>
    <w:p w14:paraId="4C66CB75" w14:textId="5C3F1FDD" w:rsidR="000618A3" w:rsidRDefault="00D95ED3" w:rsidP="000618A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Quick Reference Guide for Treatment of Common Extravasation Injuries</w:t>
      </w:r>
    </w:p>
    <w:p w14:paraId="373513C9" w14:textId="77777777" w:rsidR="000618A3" w:rsidRDefault="000618A3" w:rsidP="000618A3">
      <w:pPr>
        <w:pStyle w:val="NoSpacing"/>
        <w:jc w:val="both"/>
        <w:rPr>
          <w:rFonts w:ascii="Times New Roman" w:hAnsi="Times New Roman" w:cs="Times New Roman"/>
        </w:rPr>
      </w:pPr>
    </w:p>
    <w:p w14:paraId="67F76540" w14:textId="290F5619" w:rsidR="00E64F84" w:rsidRDefault="00CB5616" w:rsidP="000618A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Postoperative Protocols</w:t>
      </w:r>
      <w:r w:rsidR="0049538B">
        <w:rPr>
          <w:rFonts w:ascii="Times New Roman" w:hAnsi="Times New Roman" w:cs="Times New Roman"/>
        </w:rPr>
        <w:t xml:space="preserve"> and EMR Order Sets</w:t>
      </w:r>
      <w:r>
        <w:rPr>
          <w:rFonts w:ascii="Times New Roman" w:hAnsi="Times New Roman" w:cs="Times New Roman"/>
        </w:rPr>
        <w:t xml:space="preserve"> to Minimize Risk of DVT and Pneumonia</w:t>
      </w:r>
    </w:p>
    <w:p w14:paraId="0E1D5ED3" w14:textId="17CB7CC7" w:rsidR="00184089" w:rsidRDefault="00184089" w:rsidP="00CB5616">
      <w:pPr>
        <w:pStyle w:val="NoSpacing"/>
        <w:jc w:val="both"/>
        <w:rPr>
          <w:rFonts w:ascii="Times New Roman" w:hAnsi="Times New Roman" w:cs="Times New Roman"/>
        </w:rPr>
      </w:pPr>
    </w:p>
    <w:p w14:paraId="63432777" w14:textId="77777777" w:rsidR="00F923EC" w:rsidRDefault="00F923EC" w:rsidP="00CB5616">
      <w:pPr>
        <w:pStyle w:val="NoSpacing"/>
        <w:jc w:val="both"/>
        <w:rPr>
          <w:rFonts w:ascii="Times New Roman" w:hAnsi="Times New Roman" w:cs="Times New Roman"/>
        </w:rPr>
      </w:pPr>
    </w:p>
    <w:p w14:paraId="747E93A4" w14:textId="3F42BFFC" w:rsidR="00184089" w:rsidRDefault="00184089" w:rsidP="00CB5616">
      <w:pPr>
        <w:pStyle w:val="NoSpacing"/>
        <w:jc w:val="both"/>
        <w:rPr>
          <w:rFonts w:ascii="Times New Roman" w:hAnsi="Times New Roman" w:cs="Times New Roman"/>
        </w:rPr>
      </w:pPr>
      <w:r w:rsidRPr="00482F5B">
        <w:rPr>
          <w:rFonts w:ascii="Times New Roman" w:hAnsi="Times New Roman" w:cs="Times New Roman"/>
          <w:b/>
          <w:bCs/>
          <w:u w:val="single"/>
        </w:rPr>
        <w:t>Honors/Awards</w:t>
      </w:r>
      <w:r>
        <w:rPr>
          <w:rFonts w:ascii="Times New Roman" w:hAnsi="Times New Roman" w:cs="Times New Roman"/>
        </w:rPr>
        <w:t>:</w:t>
      </w:r>
    </w:p>
    <w:p w14:paraId="7ECBF84A" w14:textId="77777777" w:rsidR="000618A3" w:rsidRDefault="000618A3" w:rsidP="00CB5616">
      <w:pPr>
        <w:pStyle w:val="NoSpacing"/>
        <w:jc w:val="both"/>
        <w:rPr>
          <w:rFonts w:ascii="Times New Roman" w:hAnsi="Times New Roman" w:cs="Times New Roman"/>
        </w:rPr>
      </w:pPr>
    </w:p>
    <w:p w14:paraId="3A64634F" w14:textId="2774C383" w:rsidR="000618A3" w:rsidRDefault="00187613" w:rsidP="000618A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Stitch Online Newsletter </w:t>
      </w:r>
      <w:r w:rsidR="000F28B0">
        <w:rPr>
          <w:rFonts w:ascii="Times New Roman" w:hAnsi="Times New Roman" w:cs="Times New Roman"/>
        </w:rPr>
        <w:t xml:space="preserve">– </w:t>
      </w:r>
      <w:proofErr w:type="gramStart"/>
      <w:r w:rsidR="00F923EC">
        <w:rPr>
          <w:rFonts w:ascii="Times New Roman" w:hAnsi="Times New Roman" w:cs="Times New Roman"/>
        </w:rPr>
        <w:t>June,</w:t>
      </w:r>
      <w:proofErr w:type="gramEnd"/>
      <w:r w:rsidR="00F923EC">
        <w:rPr>
          <w:rFonts w:ascii="Times New Roman" w:hAnsi="Times New Roman" w:cs="Times New Roman"/>
        </w:rPr>
        <w:t xml:space="preserve"> 2024</w:t>
      </w:r>
    </w:p>
    <w:p w14:paraId="7049803D" w14:textId="5086661C" w:rsidR="00F923EC" w:rsidRDefault="00F923EC" w:rsidP="000618A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23EC">
        <w:rPr>
          <w:rFonts w:ascii="Times New Roman" w:hAnsi="Times New Roman" w:cs="Times New Roman"/>
        </w:rPr>
        <w:t>https://thestitchprs.wixsite.com/home/post/copy-of-june-2024-edition</w:t>
      </w:r>
    </w:p>
    <w:p w14:paraId="054F2418" w14:textId="4DD0DC13" w:rsidR="00184089" w:rsidRDefault="00F923EC" w:rsidP="000618A3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Interview about my experiences as a </w:t>
      </w:r>
      <w:r w:rsidR="00187613">
        <w:rPr>
          <w:rFonts w:ascii="Times New Roman" w:hAnsi="Times New Roman" w:cs="Times New Roman"/>
        </w:rPr>
        <w:t xml:space="preserve">collegiate </w:t>
      </w:r>
      <w:r w:rsidR="0005675C">
        <w:rPr>
          <w:rFonts w:ascii="Times New Roman" w:hAnsi="Times New Roman" w:cs="Times New Roman"/>
        </w:rPr>
        <w:t xml:space="preserve">student-athlete and </w:t>
      </w:r>
      <w:r w:rsidR="00187613">
        <w:rPr>
          <w:rFonts w:ascii="Times New Roman" w:hAnsi="Times New Roman" w:cs="Times New Roman"/>
        </w:rPr>
        <w:t>P</w:t>
      </w:r>
      <w:r w:rsidR="0005675C">
        <w:rPr>
          <w:rFonts w:ascii="Times New Roman" w:hAnsi="Times New Roman" w:cs="Times New Roman"/>
        </w:rPr>
        <w:t xml:space="preserve">lastic </w:t>
      </w:r>
      <w:r w:rsidR="00187613">
        <w:rPr>
          <w:rFonts w:ascii="Times New Roman" w:hAnsi="Times New Roman" w:cs="Times New Roman"/>
        </w:rPr>
        <w:t>S</w:t>
      </w:r>
      <w:r w:rsidR="0005675C">
        <w:rPr>
          <w:rFonts w:ascii="Times New Roman" w:hAnsi="Times New Roman" w:cs="Times New Roman"/>
        </w:rPr>
        <w:t xml:space="preserve">urgery </w:t>
      </w:r>
      <w:r w:rsidR="00187613">
        <w:rPr>
          <w:rFonts w:ascii="Times New Roman" w:hAnsi="Times New Roman" w:cs="Times New Roman"/>
        </w:rPr>
        <w:t>R</w:t>
      </w:r>
      <w:r w:rsidR="0005675C">
        <w:rPr>
          <w:rFonts w:ascii="Times New Roman" w:hAnsi="Times New Roman" w:cs="Times New Roman"/>
        </w:rPr>
        <w:t>esident</w:t>
      </w:r>
    </w:p>
    <w:p w14:paraId="6FCECE8D" w14:textId="77777777" w:rsidR="000618A3" w:rsidRDefault="000618A3" w:rsidP="000618A3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14:paraId="1791C606" w14:textId="462F36BC" w:rsidR="00187613" w:rsidRDefault="00187613" w:rsidP="000618A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Robert A. Good Honor Society </w:t>
      </w:r>
      <w:r w:rsidR="009924F8">
        <w:rPr>
          <w:rFonts w:ascii="Times New Roman" w:hAnsi="Times New Roman" w:cs="Times New Roman"/>
        </w:rPr>
        <w:t>Inductee – 2018</w:t>
      </w:r>
    </w:p>
    <w:p w14:paraId="1C53B359" w14:textId="77777777" w:rsidR="000618A3" w:rsidRDefault="000618A3" w:rsidP="000618A3">
      <w:pPr>
        <w:pStyle w:val="NoSpacing"/>
        <w:jc w:val="both"/>
        <w:rPr>
          <w:rFonts w:ascii="Times New Roman" w:hAnsi="Times New Roman" w:cs="Times New Roman"/>
        </w:rPr>
      </w:pPr>
    </w:p>
    <w:p w14:paraId="4E1FBD36" w14:textId="6AA13B28" w:rsidR="008F2139" w:rsidRDefault="008F2139" w:rsidP="000618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Association of Plastic Surgeons Cannon Medical Student Scholarship Award – 2018</w:t>
      </w:r>
    </w:p>
    <w:p w14:paraId="28FDDF05" w14:textId="77777777" w:rsidR="000618A3" w:rsidRDefault="000618A3" w:rsidP="000618A3">
      <w:pPr>
        <w:pStyle w:val="NoSpacing"/>
        <w:rPr>
          <w:rFonts w:ascii="Times New Roman" w:hAnsi="Times New Roman" w:cs="Times New Roman"/>
        </w:rPr>
      </w:pPr>
    </w:p>
    <w:p w14:paraId="044311C7" w14:textId="201EA2DD" w:rsidR="009924F8" w:rsidRDefault="009924F8" w:rsidP="000618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 100 (Fundraiser for Cancer Foundation of the Florida Keys) Ultramarathon Group Relay</w:t>
      </w:r>
      <w:r w:rsidR="000618A3">
        <w:rPr>
          <w:rFonts w:ascii="Times New Roman" w:hAnsi="Times New Roman" w:cs="Times New Roman"/>
        </w:rPr>
        <w:tab/>
      </w:r>
      <w:r w:rsidR="000618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Finisher – 2016</w:t>
      </w:r>
    </w:p>
    <w:p w14:paraId="431E82D1" w14:textId="77777777" w:rsidR="000618A3" w:rsidRDefault="000618A3" w:rsidP="000618A3">
      <w:pPr>
        <w:pStyle w:val="NoSpacing"/>
        <w:jc w:val="both"/>
        <w:rPr>
          <w:rFonts w:ascii="Times New Roman" w:hAnsi="Times New Roman" w:cs="Times New Roman"/>
        </w:rPr>
      </w:pPr>
    </w:p>
    <w:p w14:paraId="0913A1AA" w14:textId="3B1C720F" w:rsidR="00D531BE" w:rsidRDefault="00D531BE" w:rsidP="000618A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NCAA Division I Varsity Track &amp; Field</w:t>
      </w:r>
      <w:r w:rsidR="00E67AD6">
        <w:rPr>
          <w:rFonts w:ascii="Times New Roman" w:hAnsi="Times New Roman" w:cs="Times New Roman"/>
        </w:rPr>
        <w:t xml:space="preserve"> Athlete</w:t>
      </w:r>
      <w:r>
        <w:rPr>
          <w:rFonts w:ascii="Times New Roman" w:hAnsi="Times New Roman" w:cs="Times New Roman"/>
        </w:rPr>
        <w:t xml:space="preserve"> </w:t>
      </w:r>
      <w:r w:rsidR="000618A3">
        <w:rPr>
          <w:rFonts w:ascii="Times New Roman" w:hAnsi="Times New Roman" w:cs="Times New Roman"/>
        </w:rPr>
        <w:t xml:space="preserve">at Harvard University – </w:t>
      </w:r>
      <w:r>
        <w:rPr>
          <w:rFonts w:ascii="Times New Roman" w:hAnsi="Times New Roman" w:cs="Times New Roman"/>
        </w:rPr>
        <w:t>2007 – 2011</w:t>
      </w:r>
    </w:p>
    <w:p w14:paraId="4EAD986F" w14:textId="10F1FDC2" w:rsidR="00D531BE" w:rsidRDefault="00D531BE" w:rsidP="000618A3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Harvard/Yale </w:t>
      </w:r>
      <w:r w:rsidR="00482F5B">
        <w:rPr>
          <w:rFonts w:ascii="Times New Roman" w:hAnsi="Times New Roman" w:cs="Times New Roman"/>
        </w:rPr>
        <w:t>vs. Oxford/Cambridge Track Meet</w:t>
      </w:r>
      <w:r w:rsidR="00E67AD6">
        <w:rPr>
          <w:rFonts w:ascii="Times New Roman" w:hAnsi="Times New Roman" w:cs="Times New Roman"/>
        </w:rPr>
        <w:t xml:space="preserve"> Hammer Throw</w:t>
      </w:r>
      <w:r w:rsidR="00EF38BD">
        <w:rPr>
          <w:rFonts w:ascii="Times New Roman" w:hAnsi="Times New Roman" w:cs="Times New Roman"/>
        </w:rPr>
        <w:t xml:space="preserve"> </w:t>
      </w:r>
      <w:r w:rsidR="00E67AD6">
        <w:rPr>
          <w:rFonts w:ascii="Times New Roman" w:hAnsi="Times New Roman" w:cs="Times New Roman"/>
        </w:rPr>
        <w:t>Champion</w:t>
      </w:r>
      <w:r w:rsidR="00482F5B">
        <w:rPr>
          <w:rFonts w:ascii="Times New Roman" w:hAnsi="Times New Roman" w:cs="Times New Roman"/>
        </w:rPr>
        <w:t xml:space="preserve"> – 2009 &amp; 2011</w:t>
      </w:r>
    </w:p>
    <w:p w14:paraId="5F62B1CF" w14:textId="24D48900" w:rsidR="008F2139" w:rsidRDefault="00D531BE" w:rsidP="000618A3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Carver Hammer and Weight Award</w:t>
      </w:r>
      <w:r w:rsidR="00482F5B">
        <w:rPr>
          <w:rFonts w:ascii="Times New Roman" w:hAnsi="Times New Roman" w:cs="Times New Roman"/>
        </w:rPr>
        <w:t xml:space="preserve"> – 2011</w:t>
      </w:r>
    </w:p>
    <w:p w14:paraId="06173BF6" w14:textId="77777777" w:rsidR="00E67AD6" w:rsidRDefault="00482F5B" w:rsidP="000618A3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Collegiate Junior National All-American – Hammer Throw</w:t>
      </w:r>
    </w:p>
    <w:p w14:paraId="718F35F1" w14:textId="29118D35" w:rsidR="00482F5B" w:rsidRDefault="00482F5B" w:rsidP="00E67AD6">
      <w:pPr>
        <w:pStyle w:val="NoSpacing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USA</w:t>
      </w:r>
      <w:r w:rsidR="00611C51">
        <w:rPr>
          <w:rFonts w:ascii="Times New Roman" w:hAnsi="Times New Roman" w:cs="Times New Roman"/>
        </w:rPr>
        <w:t xml:space="preserve"> Track &amp; Field </w:t>
      </w:r>
      <w:r>
        <w:rPr>
          <w:rFonts w:ascii="Times New Roman" w:hAnsi="Times New Roman" w:cs="Times New Roman"/>
        </w:rPr>
        <w:t>Junior Outdoor</w:t>
      </w:r>
      <w:r w:rsidR="00E67A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Championships</w:t>
      </w:r>
      <w:r w:rsidR="00C723B9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Columbus, OH – 2008</w:t>
      </w:r>
    </w:p>
    <w:p w14:paraId="74C83268" w14:textId="77777777" w:rsidR="000618A3" w:rsidRDefault="000618A3" w:rsidP="000618A3">
      <w:pPr>
        <w:pStyle w:val="NoSpacing"/>
        <w:jc w:val="both"/>
        <w:rPr>
          <w:rFonts w:ascii="Times New Roman" w:hAnsi="Times New Roman" w:cs="Times New Roman"/>
        </w:rPr>
      </w:pPr>
    </w:p>
    <w:p w14:paraId="47F8135A" w14:textId="77777777" w:rsidR="00E67AD6" w:rsidRDefault="00482F5B" w:rsidP="000618A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All-American – Hammer Throw</w:t>
      </w:r>
    </w:p>
    <w:p w14:paraId="4564B37C" w14:textId="7CB64430" w:rsidR="00E918A3" w:rsidRDefault="00482F5B" w:rsidP="00E67AD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Nike Outdoor National Championship Track Meet</w:t>
      </w:r>
      <w:r w:rsidR="00E67AD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Greensboro, NC – 200</w:t>
      </w:r>
      <w:r w:rsidR="00C86E21">
        <w:rPr>
          <w:rFonts w:ascii="Times New Roman" w:hAnsi="Times New Roman" w:cs="Times New Roman"/>
        </w:rPr>
        <w:t>7</w:t>
      </w:r>
    </w:p>
    <w:p w14:paraId="7762DCA5" w14:textId="494D3D6A" w:rsidR="006D1D85" w:rsidRDefault="006D1D85" w:rsidP="00E67AD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of Florida High School Hammer Throw Record Holder 2007 – 2019</w:t>
      </w:r>
    </w:p>
    <w:p w14:paraId="5E131DD1" w14:textId="77777777" w:rsidR="000618A3" w:rsidRDefault="000618A3" w:rsidP="000618A3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14:paraId="22B00D48" w14:textId="79893ED1" w:rsidR="00C86E21" w:rsidRDefault="00C86E21" w:rsidP="00C86E21">
      <w:pPr>
        <w:pStyle w:val="NoSpacing"/>
        <w:jc w:val="both"/>
        <w:rPr>
          <w:rFonts w:ascii="Times New Roman" w:hAnsi="Times New Roman" w:cs="Times New Roman"/>
        </w:rPr>
      </w:pPr>
    </w:p>
    <w:p w14:paraId="7FA42876" w14:textId="57B145C1" w:rsidR="00E918A3" w:rsidRDefault="00E918A3" w:rsidP="002F243B">
      <w:pPr>
        <w:pStyle w:val="NoSpacing"/>
        <w:rPr>
          <w:rFonts w:ascii="Times New Roman" w:hAnsi="Times New Roman" w:cs="Times New Roman"/>
        </w:rPr>
      </w:pPr>
    </w:p>
    <w:p w14:paraId="4374E8E6" w14:textId="77179A4A" w:rsidR="00E918A3" w:rsidRDefault="00E918A3" w:rsidP="00E64F84">
      <w:pPr>
        <w:pStyle w:val="NoSpacing"/>
        <w:ind w:firstLine="720"/>
        <w:rPr>
          <w:rFonts w:ascii="Times New Roman" w:hAnsi="Times New Roman" w:cs="Times New Roman"/>
        </w:rPr>
      </w:pPr>
    </w:p>
    <w:p w14:paraId="5F8707CF" w14:textId="77777777" w:rsidR="00E918A3" w:rsidRPr="00104AAA" w:rsidRDefault="00E918A3" w:rsidP="00E64F84">
      <w:pPr>
        <w:pStyle w:val="NoSpacing"/>
        <w:ind w:firstLine="720"/>
        <w:rPr>
          <w:rFonts w:ascii="Times New Roman" w:hAnsi="Times New Roman" w:cs="Times New Roman"/>
        </w:rPr>
      </w:pPr>
    </w:p>
    <w:sectPr w:rsidR="00E918A3" w:rsidRPr="00104AAA" w:rsidSect="00606D1A">
      <w:type w:val="continuous"/>
      <w:pgSz w:w="12240" w:h="15840"/>
      <w:pgMar w:top="576" w:right="1310" w:bottom="821" w:left="14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E42"/>
    <w:multiLevelType w:val="hybridMultilevel"/>
    <w:tmpl w:val="66EA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95572"/>
    <w:multiLevelType w:val="hybridMultilevel"/>
    <w:tmpl w:val="7B30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16BB9"/>
    <w:multiLevelType w:val="hybridMultilevel"/>
    <w:tmpl w:val="53F8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4057"/>
    <w:multiLevelType w:val="hybridMultilevel"/>
    <w:tmpl w:val="3EFE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50098"/>
    <w:multiLevelType w:val="hybridMultilevel"/>
    <w:tmpl w:val="0142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C2550"/>
    <w:multiLevelType w:val="hybridMultilevel"/>
    <w:tmpl w:val="3A16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07BF3"/>
    <w:multiLevelType w:val="hybridMultilevel"/>
    <w:tmpl w:val="FDF8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142526">
    <w:abstractNumId w:val="5"/>
  </w:num>
  <w:num w:numId="2" w16cid:durableId="1014385675">
    <w:abstractNumId w:val="3"/>
  </w:num>
  <w:num w:numId="3" w16cid:durableId="380328864">
    <w:abstractNumId w:val="6"/>
  </w:num>
  <w:num w:numId="4" w16cid:durableId="1660158347">
    <w:abstractNumId w:val="2"/>
  </w:num>
  <w:num w:numId="5" w16cid:durableId="141243318">
    <w:abstractNumId w:val="0"/>
  </w:num>
  <w:num w:numId="6" w16cid:durableId="418134749">
    <w:abstractNumId w:val="4"/>
  </w:num>
  <w:num w:numId="7" w16cid:durableId="191747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1D"/>
    <w:rsid w:val="00004757"/>
    <w:rsid w:val="00004D5A"/>
    <w:rsid w:val="000116C5"/>
    <w:rsid w:val="00051E20"/>
    <w:rsid w:val="0005675C"/>
    <w:rsid w:val="000618A3"/>
    <w:rsid w:val="00072D4D"/>
    <w:rsid w:val="0007610D"/>
    <w:rsid w:val="0007704C"/>
    <w:rsid w:val="000A5B84"/>
    <w:rsid w:val="000F28B0"/>
    <w:rsid w:val="000F6BDE"/>
    <w:rsid w:val="00104AAA"/>
    <w:rsid w:val="0011165C"/>
    <w:rsid w:val="00127E47"/>
    <w:rsid w:val="00127EA6"/>
    <w:rsid w:val="00132FCB"/>
    <w:rsid w:val="00146650"/>
    <w:rsid w:val="00163813"/>
    <w:rsid w:val="00175D9E"/>
    <w:rsid w:val="001815F1"/>
    <w:rsid w:val="00181B37"/>
    <w:rsid w:val="00184089"/>
    <w:rsid w:val="00187613"/>
    <w:rsid w:val="001A290E"/>
    <w:rsid w:val="001C7F83"/>
    <w:rsid w:val="001E7D92"/>
    <w:rsid w:val="002100CD"/>
    <w:rsid w:val="002145C4"/>
    <w:rsid w:val="00215A05"/>
    <w:rsid w:val="00220DFF"/>
    <w:rsid w:val="00241157"/>
    <w:rsid w:val="002428A9"/>
    <w:rsid w:val="00245B75"/>
    <w:rsid w:val="00284046"/>
    <w:rsid w:val="00296EA6"/>
    <w:rsid w:val="002A28E0"/>
    <w:rsid w:val="002B1BA4"/>
    <w:rsid w:val="002C34E0"/>
    <w:rsid w:val="002C4C1C"/>
    <w:rsid w:val="002D06E5"/>
    <w:rsid w:val="002D3490"/>
    <w:rsid w:val="002D523C"/>
    <w:rsid w:val="002F243B"/>
    <w:rsid w:val="002F336B"/>
    <w:rsid w:val="00305A65"/>
    <w:rsid w:val="00315F93"/>
    <w:rsid w:val="003229B2"/>
    <w:rsid w:val="003305A3"/>
    <w:rsid w:val="00350C39"/>
    <w:rsid w:val="003663D5"/>
    <w:rsid w:val="00381D5D"/>
    <w:rsid w:val="00386BB1"/>
    <w:rsid w:val="00396DED"/>
    <w:rsid w:val="003A67A1"/>
    <w:rsid w:val="003B5D47"/>
    <w:rsid w:val="003D2244"/>
    <w:rsid w:val="003D59DA"/>
    <w:rsid w:val="003F0BA0"/>
    <w:rsid w:val="00431696"/>
    <w:rsid w:val="00441F1B"/>
    <w:rsid w:val="004431ED"/>
    <w:rsid w:val="00464162"/>
    <w:rsid w:val="0046594D"/>
    <w:rsid w:val="0047223F"/>
    <w:rsid w:val="00476B20"/>
    <w:rsid w:val="00482F5B"/>
    <w:rsid w:val="00493729"/>
    <w:rsid w:val="00493D22"/>
    <w:rsid w:val="0049538B"/>
    <w:rsid w:val="004A26BD"/>
    <w:rsid w:val="004A2EF2"/>
    <w:rsid w:val="004A499E"/>
    <w:rsid w:val="004B19CD"/>
    <w:rsid w:val="004D1779"/>
    <w:rsid w:val="004D5386"/>
    <w:rsid w:val="004F6B05"/>
    <w:rsid w:val="0051379D"/>
    <w:rsid w:val="0051661D"/>
    <w:rsid w:val="0053743C"/>
    <w:rsid w:val="00544AE6"/>
    <w:rsid w:val="00553C6D"/>
    <w:rsid w:val="005A2358"/>
    <w:rsid w:val="005B3366"/>
    <w:rsid w:val="005B3965"/>
    <w:rsid w:val="005C0818"/>
    <w:rsid w:val="005C2B6F"/>
    <w:rsid w:val="005E0F3D"/>
    <w:rsid w:val="005E1C51"/>
    <w:rsid w:val="005F57DA"/>
    <w:rsid w:val="005F6DC3"/>
    <w:rsid w:val="00606D1A"/>
    <w:rsid w:val="00611C51"/>
    <w:rsid w:val="00620D79"/>
    <w:rsid w:val="00640AE6"/>
    <w:rsid w:val="00643251"/>
    <w:rsid w:val="00643383"/>
    <w:rsid w:val="00692747"/>
    <w:rsid w:val="006A5C4F"/>
    <w:rsid w:val="006C0461"/>
    <w:rsid w:val="006C2ECD"/>
    <w:rsid w:val="006C6148"/>
    <w:rsid w:val="006D1D85"/>
    <w:rsid w:val="006D3B03"/>
    <w:rsid w:val="006E13D4"/>
    <w:rsid w:val="006E5D5D"/>
    <w:rsid w:val="006F3AAD"/>
    <w:rsid w:val="007106C3"/>
    <w:rsid w:val="00716340"/>
    <w:rsid w:val="00724600"/>
    <w:rsid w:val="00740E5C"/>
    <w:rsid w:val="00740F14"/>
    <w:rsid w:val="00747D0F"/>
    <w:rsid w:val="0075568D"/>
    <w:rsid w:val="00756851"/>
    <w:rsid w:val="00756EE7"/>
    <w:rsid w:val="007677DC"/>
    <w:rsid w:val="00797F92"/>
    <w:rsid w:val="007A5959"/>
    <w:rsid w:val="007B0246"/>
    <w:rsid w:val="007B3ABD"/>
    <w:rsid w:val="007C5764"/>
    <w:rsid w:val="007D6875"/>
    <w:rsid w:val="007D7B36"/>
    <w:rsid w:val="00802811"/>
    <w:rsid w:val="008116E7"/>
    <w:rsid w:val="00811728"/>
    <w:rsid w:val="0081440D"/>
    <w:rsid w:val="00823FF5"/>
    <w:rsid w:val="00825D66"/>
    <w:rsid w:val="00840119"/>
    <w:rsid w:val="00850970"/>
    <w:rsid w:val="0085625F"/>
    <w:rsid w:val="0086044F"/>
    <w:rsid w:val="008A3021"/>
    <w:rsid w:val="008C0AB3"/>
    <w:rsid w:val="008C2C20"/>
    <w:rsid w:val="008C3BBB"/>
    <w:rsid w:val="008E45E4"/>
    <w:rsid w:val="008E6E7A"/>
    <w:rsid w:val="008F05B6"/>
    <w:rsid w:val="008F2139"/>
    <w:rsid w:val="008F7F57"/>
    <w:rsid w:val="0090336C"/>
    <w:rsid w:val="009062E2"/>
    <w:rsid w:val="00926D3D"/>
    <w:rsid w:val="00931C52"/>
    <w:rsid w:val="009338AD"/>
    <w:rsid w:val="00941063"/>
    <w:rsid w:val="00957713"/>
    <w:rsid w:val="00970706"/>
    <w:rsid w:val="009900B4"/>
    <w:rsid w:val="00990ED9"/>
    <w:rsid w:val="00991E94"/>
    <w:rsid w:val="009924F8"/>
    <w:rsid w:val="00992CCE"/>
    <w:rsid w:val="00996712"/>
    <w:rsid w:val="009A578F"/>
    <w:rsid w:val="009A7AE0"/>
    <w:rsid w:val="009B6E9C"/>
    <w:rsid w:val="009D0712"/>
    <w:rsid w:val="009D0A76"/>
    <w:rsid w:val="009D157E"/>
    <w:rsid w:val="009E536E"/>
    <w:rsid w:val="009F3ED6"/>
    <w:rsid w:val="009F5E81"/>
    <w:rsid w:val="00A07030"/>
    <w:rsid w:val="00A11E9B"/>
    <w:rsid w:val="00A16C05"/>
    <w:rsid w:val="00A31C3F"/>
    <w:rsid w:val="00A3378C"/>
    <w:rsid w:val="00A524AC"/>
    <w:rsid w:val="00A947B8"/>
    <w:rsid w:val="00A9624F"/>
    <w:rsid w:val="00A970C8"/>
    <w:rsid w:val="00A97C57"/>
    <w:rsid w:val="00AB5A84"/>
    <w:rsid w:val="00AC34C2"/>
    <w:rsid w:val="00AD372B"/>
    <w:rsid w:val="00AD5F12"/>
    <w:rsid w:val="00AD7CBA"/>
    <w:rsid w:val="00AE3C9D"/>
    <w:rsid w:val="00AF585F"/>
    <w:rsid w:val="00B03160"/>
    <w:rsid w:val="00B35523"/>
    <w:rsid w:val="00B35963"/>
    <w:rsid w:val="00B36002"/>
    <w:rsid w:val="00B41F56"/>
    <w:rsid w:val="00B5332D"/>
    <w:rsid w:val="00B53843"/>
    <w:rsid w:val="00B62C62"/>
    <w:rsid w:val="00B669CF"/>
    <w:rsid w:val="00B7442B"/>
    <w:rsid w:val="00BA44AE"/>
    <w:rsid w:val="00BB0864"/>
    <w:rsid w:val="00BC2BA5"/>
    <w:rsid w:val="00BD5E02"/>
    <w:rsid w:val="00BE419C"/>
    <w:rsid w:val="00BF7F14"/>
    <w:rsid w:val="00C11FD2"/>
    <w:rsid w:val="00C23957"/>
    <w:rsid w:val="00C358E7"/>
    <w:rsid w:val="00C44A68"/>
    <w:rsid w:val="00C46352"/>
    <w:rsid w:val="00C50333"/>
    <w:rsid w:val="00C671DB"/>
    <w:rsid w:val="00C7042C"/>
    <w:rsid w:val="00C723B9"/>
    <w:rsid w:val="00C8420C"/>
    <w:rsid w:val="00C86E21"/>
    <w:rsid w:val="00C90074"/>
    <w:rsid w:val="00CA3C2E"/>
    <w:rsid w:val="00CB5616"/>
    <w:rsid w:val="00CB785D"/>
    <w:rsid w:val="00CD0481"/>
    <w:rsid w:val="00CD3A4E"/>
    <w:rsid w:val="00CD7DB6"/>
    <w:rsid w:val="00CE46A4"/>
    <w:rsid w:val="00CE4947"/>
    <w:rsid w:val="00CF6406"/>
    <w:rsid w:val="00D0731A"/>
    <w:rsid w:val="00D11D75"/>
    <w:rsid w:val="00D258A8"/>
    <w:rsid w:val="00D2717B"/>
    <w:rsid w:val="00D40626"/>
    <w:rsid w:val="00D531BE"/>
    <w:rsid w:val="00D64361"/>
    <w:rsid w:val="00D77300"/>
    <w:rsid w:val="00D779CF"/>
    <w:rsid w:val="00D77F8B"/>
    <w:rsid w:val="00D80B0B"/>
    <w:rsid w:val="00D95ED3"/>
    <w:rsid w:val="00DA1AC6"/>
    <w:rsid w:val="00DA6A1B"/>
    <w:rsid w:val="00DB1555"/>
    <w:rsid w:val="00DF2BBA"/>
    <w:rsid w:val="00E06818"/>
    <w:rsid w:val="00E158D1"/>
    <w:rsid w:val="00E17162"/>
    <w:rsid w:val="00E34453"/>
    <w:rsid w:val="00E42ED5"/>
    <w:rsid w:val="00E63865"/>
    <w:rsid w:val="00E63FB4"/>
    <w:rsid w:val="00E64F84"/>
    <w:rsid w:val="00E67AD6"/>
    <w:rsid w:val="00E75747"/>
    <w:rsid w:val="00E821A3"/>
    <w:rsid w:val="00E824CD"/>
    <w:rsid w:val="00E86725"/>
    <w:rsid w:val="00E87129"/>
    <w:rsid w:val="00E87481"/>
    <w:rsid w:val="00E918A3"/>
    <w:rsid w:val="00E974D6"/>
    <w:rsid w:val="00EA6F47"/>
    <w:rsid w:val="00EB3C4D"/>
    <w:rsid w:val="00EE166B"/>
    <w:rsid w:val="00EE66F1"/>
    <w:rsid w:val="00EF38BD"/>
    <w:rsid w:val="00F00A46"/>
    <w:rsid w:val="00F11F31"/>
    <w:rsid w:val="00F13F8D"/>
    <w:rsid w:val="00F17ADA"/>
    <w:rsid w:val="00F2282E"/>
    <w:rsid w:val="00F25756"/>
    <w:rsid w:val="00F361EF"/>
    <w:rsid w:val="00F3674A"/>
    <w:rsid w:val="00F43878"/>
    <w:rsid w:val="00F4535C"/>
    <w:rsid w:val="00F471CB"/>
    <w:rsid w:val="00F6403B"/>
    <w:rsid w:val="00F72932"/>
    <w:rsid w:val="00F8068B"/>
    <w:rsid w:val="00F84E17"/>
    <w:rsid w:val="00F923EC"/>
    <w:rsid w:val="00F94612"/>
    <w:rsid w:val="00FB5BFA"/>
    <w:rsid w:val="00FD0782"/>
    <w:rsid w:val="00FE4323"/>
    <w:rsid w:val="00FF1537"/>
    <w:rsid w:val="00FF4F54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01A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61D"/>
    <w:pPr>
      <w:ind w:left="720"/>
      <w:contextualSpacing/>
    </w:pPr>
  </w:style>
  <w:style w:type="paragraph" w:styleId="NoSpacing">
    <w:name w:val="No Spacing"/>
    <w:uiPriority w:val="1"/>
    <w:qFormat/>
    <w:rsid w:val="002F336B"/>
  </w:style>
  <w:style w:type="character" w:styleId="Hyperlink">
    <w:name w:val="Hyperlink"/>
    <w:basedOn w:val="DefaultParagraphFont"/>
    <w:uiPriority w:val="99"/>
    <w:unhideWhenUsed/>
    <w:rsid w:val="002F33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5E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A788BA-5BEE-3A41-A739-216DAE44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Clayman</dc:creator>
  <cp:keywords/>
  <dc:description/>
  <cp:lastModifiedBy>Eric Clayman</cp:lastModifiedBy>
  <cp:revision>2</cp:revision>
  <cp:lastPrinted>2013-10-02T00:52:00Z</cp:lastPrinted>
  <dcterms:created xsi:type="dcterms:W3CDTF">2025-10-02T15:49:00Z</dcterms:created>
  <dcterms:modified xsi:type="dcterms:W3CDTF">2025-10-02T15:49:00Z</dcterms:modified>
</cp:coreProperties>
</file>