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9A54" w14:textId="77777777" w:rsidR="00CC24FC" w:rsidRPr="009F3372" w:rsidRDefault="00CC24FC" w:rsidP="00CC24FC">
      <w:pPr>
        <w:pStyle w:val="HTMLPreformatted"/>
        <w:jc w:val="center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Academic Vitae</w:t>
      </w:r>
    </w:p>
    <w:p w14:paraId="64717503" w14:textId="77777777" w:rsidR="00157F04" w:rsidRPr="009F3372" w:rsidRDefault="00157F04" w:rsidP="0019373D">
      <w:pPr>
        <w:jc w:val="center"/>
        <w:rPr>
          <w:rFonts w:ascii="Arial" w:hAnsi="Arial" w:cs="Arial"/>
          <w:sz w:val="22"/>
          <w:szCs w:val="22"/>
        </w:rPr>
      </w:pPr>
    </w:p>
    <w:p w14:paraId="6FA2CE87" w14:textId="77777777" w:rsidR="00760802" w:rsidRPr="009F3372" w:rsidRDefault="0019373D" w:rsidP="0019373D">
      <w:pPr>
        <w:tabs>
          <w:tab w:val="center" w:pos="4680"/>
        </w:tabs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ELLEN M. DALEY</w:t>
      </w:r>
      <w:r w:rsidR="00760802" w:rsidRPr="009F3372">
        <w:rPr>
          <w:rFonts w:ascii="Arial" w:hAnsi="Arial" w:cs="Arial"/>
          <w:b/>
          <w:sz w:val="22"/>
          <w:szCs w:val="22"/>
        </w:rPr>
        <w:t>, PhD</w:t>
      </w:r>
      <w:r w:rsidR="00B404D1" w:rsidRPr="009F3372">
        <w:rPr>
          <w:rFonts w:ascii="Arial" w:hAnsi="Arial" w:cs="Arial"/>
          <w:b/>
          <w:sz w:val="22"/>
          <w:szCs w:val="22"/>
        </w:rPr>
        <w:t>, MPH</w:t>
      </w:r>
      <w:r w:rsidR="00760802" w:rsidRPr="009F3372">
        <w:rPr>
          <w:rFonts w:ascii="Arial" w:hAnsi="Arial" w:cs="Arial"/>
          <w:b/>
          <w:sz w:val="22"/>
          <w:szCs w:val="22"/>
        </w:rPr>
        <w:t xml:space="preserve"> </w:t>
      </w:r>
    </w:p>
    <w:p w14:paraId="53D9F419" w14:textId="77777777" w:rsidR="00557CFC" w:rsidRPr="009F3372" w:rsidRDefault="00557CFC" w:rsidP="0019373D">
      <w:pPr>
        <w:tabs>
          <w:tab w:val="center" w:pos="4680"/>
        </w:tabs>
        <w:suppressAutoHyphens/>
        <w:jc w:val="center"/>
        <w:rPr>
          <w:rFonts w:ascii="Arial" w:hAnsi="Arial" w:cs="Arial"/>
          <w:b/>
          <w:sz w:val="22"/>
          <w:szCs w:val="22"/>
        </w:rPr>
      </w:pPr>
    </w:p>
    <w:p w14:paraId="6B764204" w14:textId="30A663C1" w:rsidR="00557CFC" w:rsidRPr="009F3372" w:rsidRDefault="00647E54" w:rsidP="2D6AB20D">
      <w:pPr>
        <w:tabs>
          <w:tab w:val="center" w:pos="4680"/>
        </w:tabs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April</w:t>
      </w:r>
      <w:r w:rsidR="642A5601" w:rsidRPr="642A5601">
        <w:rPr>
          <w:rFonts w:ascii="Arial" w:hAnsi="Arial" w:cs="Arial"/>
          <w:b/>
          <w:bCs/>
          <w:sz w:val="22"/>
          <w:szCs w:val="22"/>
        </w:rPr>
        <w:t xml:space="preserve"> 2026</w:t>
      </w:r>
    </w:p>
    <w:p w14:paraId="32CF729D" w14:textId="77777777" w:rsidR="00760802" w:rsidRPr="009F3372" w:rsidRDefault="005A7309" w:rsidP="005A7309">
      <w:pPr>
        <w:tabs>
          <w:tab w:val="center" w:pos="4680"/>
          <w:tab w:val="left" w:pos="5310"/>
        </w:tabs>
        <w:suppressAutoHyphens/>
        <w:rPr>
          <w:rFonts w:ascii="Arial" w:hAnsi="Arial" w:cs="Arial"/>
          <w:b/>
          <w:color w:val="FF0000"/>
          <w:sz w:val="22"/>
          <w:szCs w:val="22"/>
        </w:rPr>
      </w:pPr>
      <w:r w:rsidRPr="009F3372">
        <w:rPr>
          <w:rFonts w:ascii="Arial" w:hAnsi="Arial" w:cs="Arial"/>
          <w:b/>
          <w:color w:val="FF0000"/>
          <w:sz w:val="22"/>
          <w:szCs w:val="22"/>
        </w:rPr>
        <w:tab/>
      </w:r>
    </w:p>
    <w:p w14:paraId="5B6CBEE2" w14:textId="77777777" w:rsidR="00B10D60" w:rsidRPr="009F3372" w:rsidRDefault="00B10D60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EDUCATION</w:t>
      </w:r>
    </w:p>
    <w:p w14:paraId="75E3D9BC" w14:textId="77777777" w:rsidR="00B10D60" w:rsidRPr="009F3372" w:rsidRDefault="00B10D60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000"/>
      </w:tblGrid>
      <w:tr w:rsidR="006F4D60" w:rsidRPr="009F3372" w14:paraId="31425468" w14:textId="77777777" w:rsidTr="00236CE0">
        <w:tc>
          <w:tcPr>
            <w:tcW w:w="1350" w:type="dxa"/>
          </w:tcPr>
          <w:p w14:paraId="4125083E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8000" w:type="dxa"/>
          </w:tcPr>
          <w:p w14:paraId="44BA119C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>Doctor of Philosophy in Public Health</w:t>
            </w:r>
          </w:p>
        </w:tc>
      </w:tr>
      <w:tr w:rsidR="006F4D60" w:rsidRPr="009F3372" w14:paraId="594CB574" w14:textId="77777777" w:rsidTr="00236CE0">
        <w:tc>
          <w:tcPr>
            <w:tcW w:w="1350" w:type="dxa"/>
          </w:tcPr>
          <w:p w14:paraId="58ACDF3D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0" w:type="dxa"/>
          </w:tcPr>
          <w:p w14:paraId="7AFD0F9B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>University of South Florida, College of Public Health</w:t>
            </w:r>
          </w:p>
        </w:tc>
      </w:tr>
      <w:tr w:rsidR="006F4D60" w:rsidRPr="009F3372" w14:paraId="6F13968A" w14:textId="77777777" w:rsidTr="00236CE0">
        <w:tc>
          <w:tcPr>
            <w:tcW w:w="1350" w:type="dxa"/>
          </w:tcPr>
          <w:p w14:paraId="6ED9FEA0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0" w:type="dxa"/>
          </w:tcPr>
          <w:p w14:paraId="3C0A3803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4D60" w:rsidRPr="009F3372" w14:paraId="795CFD0E" w14:textId="77777777" w:rsidTr="00236CE0">
        <w:tc>
          <w:tcPr>
            <w:tcW w:w="1350" w:type="dxa"/>
          </w:tcPr>
          <w:p w14:paraId="5D8328F6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>1979</w:t>
            </w:r>
          </w:p>
        </w:tc>
        <w:tc>
          <w:tcPr>
            <w:tcW w:w="8000" w:type="dxa"/>
          </w:tcPr>
          <w:p w14:paraId="0BC756E3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>Master of Public Health – Population Planning</w:t>
            </w:r>
          </w:p>
        </w:tc>
      </w:tr>
      <w:tr w:rsidR="006F4D60" w:rsidRPr="009F3372" w14:paraId="1019F485" w14:textId="77777777" w:rsidTr="00236CE0">
        <w:tc>
          <w:tcPr>
            <w:tcW w:w="1350" w:type="dxa"/>
          </w:tcPr>
          <w:p w14:paraId="7F6503EF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0" w:type="dxa"/>
          </w:tcPr>
          <w:p w14:paraId="6154DFC8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 xml:space="preserve">University of Michigan, School of Public Health  </w:t>
            </w:r>
          </w:p>
        </w:tc>
      </w:tr>
      <w:tr w:rsidR="006F4D60" w:rsidRPr="009F3372" w14:paraId="16905307" w14:textId="77777777" w:rsidTr="00236CE0">
        <w:tc>
          <w:tcPr>
            <w:tcW w:w="1350" w:type="dxa"/>
          </w:tcPr>
          <w:p w14:paraId="4EC64544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0" w:type="dxa"/>
          </w:tcPr>
          <w:p w14:paraId="275C2F53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4D60" w:rsidRPr="009F3372" w14:paraId="6659D197" w14:textId="77777777" w:rsidTr="00236CE0">
        <w:tc>
          <w:tcPr>
            <w:tcW w:w="1350" w:type="dxa"/>
          </w:tcPr>
          <w:p w14:paraId="39CDFF25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>1976</w:t>
            </w:r>
          </w:p>
        </w:tc>
        <w:tc>
          <w:tcPr>
            <w:tcW w:w="8000" w:type="dxa"/>
          </w:tcPr>
          <w:p w14:paraId="2EC212D9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>Bachelor of Arts – Special Studies (Health)</w:t>
            </w:r>
          </w:p>
        </w:tc>
      </w:tr>
      <w:tr w:rsidR="006F4D60" w:rsidRPr="009F3372" w14:paraId="71A8A881" w14:textId="77777777" w:rsidTr="00236CE0">
        <w:tc>
          <w:tcPr>
            <w:tcW w:w="1350" w:type="dxa"/>
          </w:tcPr>
          <w:p w14:paraId="1ECA87FE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0" w:type="dxa"/>
          </w:tcPr>
          <w:p w14:paraId="5ACFD198" w14:textId="77777777" w:rsidR="006F4D60" w:rsidRPr="009F3372" w:rsidRDefault="006F4D60" w:rsidP="00B10D6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F3372">
              <w:rPr>
                <w:rFonts w:ascii="Arial" w:hAnsi="Arial" w:cs="Arial"/>
                <w:sz w:val="22"/>
                <w:szCs w:val="22"/>
              </w:rPr>
              <w:t>State University of New York, College at Fredonia, NY</w:t>
            </w:r>
            <w:r w:rsidRPr="009F3372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6E555977" w14:textId="77777777" w:rsidR="006F4D60" w:rsidRPr="009F3372" w:rsidRDefault="006F4D60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5B562D21" w14:textId="77777777" w:rsidR="008063FE" w:rsidRPr="009F3372" w:rsidRDefault="008063FE" w:rsidP="008063FE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RESEARCH INTERESTS</w:t>
      </w:r>
    </w:p>
    <w:p w14:paraId="140E316B" w14:textId="77777777" w:rsidR="008063FE" w:rsidRPr="009F3372" w:rsidRDefault="008063FE" w:rsidP="008063FE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</w:p>
    <w:p w14:paraId="7F8A94F5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Women’s Health</w:t>
      </w:r>
    </w:p>
    <w:p w14:paraId="028178F6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Behavioral Health</w:t>
      </w:r>
    </w:p>
    <w:p w14:paraId="3C0A35E2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Health Literacy</w:t>
      </w:r>
    </w:p>
    <w:p w14:paraId="6EC1E1A3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Content Areas: </w:t>
      </w:r>
    </w:p>
    <w:p w14:paraId="1EFA2673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HPV-Related Cancer Prevention and Treatment</w:t>
      </w:r>
    </w:p>
    <w:p w14:paraId="7DA1C38B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Sexually Transmitted Disease Prevention and Treatment</w:t>
      </w:r>
    </w:p>
    <w:p w14:paraId="41D7AD6C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Sexuality Education</w:t>
      </w:r>
    </w:p>
    <w:p w14:paraId="0A24E0E1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Contraceptive Use </w:t>
      </w:r>
    </w:p>
    <w:p w14:paraId="43D3C6A5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Long-Acting Reversible Contraception (LARC) Use</w:t>
      </w:r>
    </w:p>
    <w:p w14:paraId="2E78768B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Adolescent Health and Risk-Taking Behaviors</w:t>
      </w:r>
    </w:p>
    <w:p w14:paraId="5E687ABA" w14:textId="77777777" w:rsidR="008063FE" w:rsidRPr="009F3372" w:rsidRDefault="008063FE" w:rsidP="008063FE">
      <w:pPr>
        <w:tabs>
          <w:tab w:val="left" w:pos="-720"/>
        </w:tabs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Oral-Systemic Health</w:t>
      </w:r>
    </w:p>
    <w:p w14:paraId="69390F4E" w14:textId="77777777" w:rsidR="008063FE" w:rsidRPr="009F3372" w:rsidRDefault="008063FE" w:rsidP="00B45D9E">
      <w:pPr>
        <w:tabs>
          <w:tab w:val="left" w:pos="-720"/>
        </w:tabs>
        <w:suppressAutoHyphens/>
        <w:ind w:right="-288"/>
        <w:rPr>
          <w:rFonts w:ascii="Arial" w:hAnsi="Arial" w:cs="Arial"/>
          <w:b/>
          <w:caps/>
          <w:sz w:val="22"/>
          <w:szCs w:val="22"/>
        </w:rPr>
      </w:pPr>
    </w:p>
    <w:p w14:paraId="4D0D0617" w14:textId="77777777" w:rsidR="00B45D9E" w:rsidRPr="009F3372" w:rsidRDefault="00B45D9E" w:rsidP="00B45D9E">
      <w:pPr>
        <w:tabs>
          <w:tab w:val="left" w:pos="-720"/>
        </w:tabs>
        <w:suppressAutoHyphens/>
        <w:ind w:right="-288"/>
        <w:rPr>
          <w:rFonts w:ascii="Arial" w:hAnsi="Arial" w:cs="Arial"/>
          <w:b/>
          <w:caps/>
          <w:sz w:val="22"/>
          <w:szCs w:val="22"/>
        </w:rPr>
      </w:pPr>
      <w:r w:rsidRPr="009F3372">
        <w:rPr>
          <w:rFonts w:ascii="Arial" w:hAnsi="Arial" w:cs="Arial"/>
          <w:b/>
          <w:caps/>
          <w:sz w:val="22"/>
          <w:szCs w:val="22"/>
        </w:rPr>
        <w:t>Postgraduate Training</w:t>
      </w:r>
    </w:p>
    <w:p w14:paraId="07AF89A2" w14:textId="77777777" w:rsidR="000F6094" w:rsidRPr="009F3372" w:rsidRDefault="000F6094" w:rsidP="00B45D9E">
      <w:pPr>
        <w:tabs>
          <w:tab w:val="left" w:pos="-720"/>
        </w:tabs>
        <w:suppressAutoHyphens/>
        <w:ind w:right="-288"/>
        <w:rPr>
          <w:rFonts w:ascii="Arial" w:hAnsi="Arial" w:cs="Arial"/>
          <w:b/>
          <w:caps/>
          <w:sz w:val="22"/>
          <w:szCs w:val="22"/>
        </w:rPr>
      </w:pPr>
    </w:p>
    <w:p w14:paraId="743FC731" w14:textId="5F0EA997" w:rsidR="005A7309" w:rsidRPr="009F3372" w:rsidRDefault="005A7309" w:rsidP="005A7309">
      <w:pPr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caps/>
          <w:sz w:val="22"/>
          <w:szCs w:val="22"/>
        </w:rPr>
        <w:t>2011</w:t>
      </w:r>
      <w:r w:rsidR="00FF3BEE" w:rsidRPr="009F3372">
        <w:rPr>
          <w:rFonts w:ascii="Arial" w:hAnsi="Arial" w:cs="Arial"/>
          <w:caps/>
          <w:sz w:val="22"/>
          <w:szCs w:val="22"/>
        </w:rPr>
        <w:t xml:space="preserve">- </w:t>
      </w:r>
      <w:r w:rsidR="00FF3BEE">
        <w:rPr>
          <w:rFonts w:ascii="Arial" w:hAnsi="Arial" w:cs="Arial"/>
          <w:caps/>
          <w:sz w:val="22"/>
          <w:szCs w:val="22"/>
        </w:rPr>
        <w:t xml:space="preserve">              </w:t>
      </w:r>
      <w:r w:rsidR="00FF3BEE" w:rsidRPr="009F3372">
        <w:rPr>
          <w:rFonts w:ascii="Arial" w:hAnsi="Arial" w:cs="Arial"/>
          <w:caps/>
          <w:sz w:val="22"/>
          <w:szCs w:val="22"/>
        </w:rPr>
        <w:t>University</w:t>
      </w:r>
      <w:r w:rsidRPr="009F3372">
        <w:rPr>
          <w:rFonts w:ascii="Arial" w:hAnsi="Arial" w:cs="Arial"/>
          <w:sz w:val="22"/>
          <w:szCs w:val="22"/>
        </w:rPr>
        <w:t xml:space="preserve"> of South Florida Center for Transformation and Innovation: </w:t>
      </w:r>
    </w:p>
    <w:p w14:paraId="4DC99D9C" w14:textId="77777777" w:rsidR="005A7309" w:rsidRPr="009F3372" w:rsidRDefault="005A7309" w:rsidP="00B45D9E">
      <w:pPr>
        <w:tabs>
          <w:tab w:val="left" w:pos="-720"/>
        </w:tabs>
        <w:suppressAutoHyphens/>
        <w:ind w:right="-288"/>
        <w:rPr>
          <w:rFonts w:ascii="Arial" w:hAnsi="Arial" w:cs="Arial"/>
          <w:caps/>
          <w:sz w:val="22"/>
          <w:szCs w:val="22"/>
        </w:rPr>
      </w:pPr>
      <w:r w:rsidRPr="009F3372">
        <w:rPr>
          <w:rFonts w:ascii="Arial" w:hAnsi="Arial" w:cs="Arial"/>
          <w:caps/>
          <w:sz w:val="22"/>
          <w:szCs w:val="22"/>
        </w:rPr>
        <w:t>2012</w:t>
      </w:r>
      <w:r w:rsidRPr="009F3372">
        <w:rPr>
          <w:rFonts w:ascii="Arial" w:hAnsi="Arial" w:cs="Arial"/>
          <w:caps/>
          <w:sz w:val="22"/>
          <w:szCs w:val="22"/>
        </w:rPr>
        <w:tab/>
      </w:r>
      <w:r w:rsidRPr="009F3372">
        <w:rPr>
          <w:rFonts w:ascii="Arial" w:hAnsi="Arial" w:cs="Arial"/>
          <w:caps/>
          <w:sz w:val="22"/>
          <w:szCs w:val="22"/>
        </w:rPr>
        <w:tab/>
      </w:r>
      <w:r w:rsidR="00E046CE" w:rsidRPr="009F3372">
        <w:rPr>
          <w:rFonts w:ascii="Arial" w:hAnsi="Arial" w:cs="Arial"/>
          <w:sz w:val="22"/>
          <w:szCs w:val="22"/>
        </w:rPr>
        <w:t xml:space="preserve">The </w:t>
      </w:r>
      <w:r w:rsidRPr="009F3372">
        <w:rPr>
          <w:rFonts w:ascii="Arial" w:hAnsi="Arial" w:cs="Arial"/>
          <w:sz w:val="22"/>
          <w:szCs w:val="22"/>
        </w:rPr>
        <w:t>Leadership Institute/Executive Transformation Program</w:t>
      </w:r>
    </w:p>
    <w:p w14:paraId="4AB0386C" w14:textId="77777777" w:rsidR="005A7309" w:rsidRPr="009F3372" w:rsidRDefault="005A7309" w:rsidP="00B45D9E">
      <w:pPr>
        <w:tabs>
          <w:tab w:val="left" w:pos="-720"/>
        </w:tabs>
        <w:suppressAutoHyphens/>
        <w:ind w:right="-288"/>
        <w:rPr>
          <w:rFonts w:ascii="Arial" w:hAnsi="Arial" w:cs="Arial"/>
          <w:caps/>
          <w:sz w:val="22"/>
          <w:szCs w:val="22"/>
        </w:rPr>
      </w:pPr>
    </w:p>
    <w:p w14:paraId="65715D66" w14:textId="77777777" w:rsidR="00B252F9" w:rsidRPr="009F3372" w:rsidRDefault="00B252F9" w:rsidP="00B252F9">
      <w:pPr>
        <w:pStyle w:val="Heading3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2009</w:t>
      </w:r>
      <w:r w:rsidR="00705AC9" w:rsidRPr="009F3372">
        <w:rPr>
          <w:rFonts w:ascii="Arial" w:hAnsi="Arial" w:cs="Arial"/>
          <w:sz w:val="22"/>
          <w:szCs w:val="22"/>
        </w:rPr>
        <w:t>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Association of Reproductive Health Professionals – Continuing Education </w:t>
      </w:r>
    </w:p>
    <w:p w14:paraId="49190DE9" w14:textId="77777777" w:rsidR="00B252F9" w:rsidRPr="009F3372" w:rsidRDefault="00705AC9" w:rsidP="00B252F9">
      <w:pPr>
        <w:pStyle w:val="Heading3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2010</w:t>
      </w:r>
      <w:r w:rsidR="00B252F9" w:rsidRPr="009F3372">
        <w:rPr>
          <w:rFonts w:ascii="Arial" w:hAnsi="Arial" w:cs="Arial"/>
          <w:sz w:val="22"/>
          <w:szCs w:val="22"/>
        </w:rPr>
        <w:tab/>
      </w:r>
      <w:r w:rsidR="00B252F9" w:rsidRPr="009F3372">
        <w:rPr>
          <w:rFonts w:ascii="Arial" w:hAnsi="Arial" w:cs="Arial"/>
          <w:sz w:val="22"/>
          <w:szCs w:val="22"/>
        </w:rPr>
        <w:tab/>
        <w:t xml:space="preserve">Seminars – HPV and Oral Cancer, Contraceptive Update, etc. </w:t>
      </w:r>
    </w:p>
    <w:p w14:paraId="61378726" w14:textId="77777777" w:rsidR="00B252F9" w:rsidRPr="009F3372" w:rsidRDefault="00B252F9" w:rsidP="00B45D9E">
      <w:pPr>
        <w:tabs>
          <w:tab w:val="left" w:pos="-720"/>
        </w:tabs>
        <w:suppressAutoHyphens/>
        <w:ind w:right="-288"/>
        <w:rPr>
          <w:rFonts w:ascii="Arial" w:hAnsi="Arial" w:cs="Arial"/>
          <w:caps/>
          <w:sz w:val="22"/>
          <w:szCs w:val="22"/>
        </w:rPr>
      </w:pPr>
    </w:p>
    <w:p w14:paraId="2A489F0A" w14:textId="77777777" w:rsidR="000F6094" w:rsidRPr="009F3372" w:rsidRDefault="000F6094" w:rsidP="000F6094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2009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color w:val="000000"/>
          <w:sz w:val="22"/>
          <w:szCs w:val="22"/>
        </w:rPr>
        <w:t>US Department of Health and Human Services’ Office on Women's Health</w:t>
      </w:r>
    </w:p>
    <w:p w14:paraId="3F09FB21" w14:textId="77777777" w:rsidR="000F6094" w:rsidRPr="009F3372" w:rsidRDefault="000F6094" w:rsidP="00B45D9E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ab/>
      </w:r>
      <w:r w:rsidRPr="009F3372">
        <w:rPr>
          <w:rFonts w:ascii="Arial" w:hAnsi="Arial" w:cs="Arial"/>
          <w:color w:val="000000"/>
          <w:sz w:val="22"/>
          <w:szCs w:val="22"/>
        </w:rPr>
        <w:tab/>
        <w:t>Training Program</w:t>
      </w:r>
      <w:r w:rsidR="0073365C" w:rsidRPr="009F3372">
        <w:rPr>
          <w:rFonts w:ascii="Arial" w:hAnsi="Arial" w:cs="Arial"/>
          <w:color w:val="000000"/>
          <w:sz w:val="22"/>
          <w:szCs w:val="22"/>
        </w:rPr>
        <w:t xml:space="preserve"> – Use of 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Quick Health Data On-Line (The National </w:t>
      </w:r>
      <w:r w:rsidRPr="009F3372">
        <w:rPr>
          <w:rFonts w:ascii="Arial" w:hAnsi="Arial" w:cs="Arial"/>
          <w:color w:val="000000"/>
          <w:sz w:val="22"/>
          <w:szCs w:val="22"/>
        </w:rPr>
        <w:tab/>
      </w:r>
      <w:r w:rsidRPr="009F3372">
        <w:rPr>
          <w:rFonts w:ascii="Arial" w:hAnsi="Arial" w:cs="Arial"/>
          <w:color w:val="000000"/>
          <w:sz w:val="22"/>
          <w:szCs w:val="22"/>
        </w:rPr>
        <w:tab/>
      </w:r>
      <w:r w:rsidRPr="009F3372">
        <w:rPr>
          <w:rFonts w:ascii="Arial" w:hAnsi="Arial" w:cs="Arial"/>
          <w:color w:val="000000"/>
          <w:sz w:val="22"/>
          <w:szCs w:val="22"/>
        </w:rPr>
        <w:tab/>
      </w:r>
      <w:r w:rsidR="009F3372">
        <w:rPr>
          <w:rFonts w:ascii="Arial" w:hAnsi="Arial" w:cs="Arial"/>
          <w:color w:val="000000"/>
          <w:sz w:val="22"/>
          <w:szCs w:val="22"/>
        </w:rPr>
        <w:tab/>
      </w:r>
      <w:r w:rsidRPr="009F3372">
        <w:rPr>
          <w:rFonts w:ascii="Arial" w:hAnsi="Arial" w:cs="Arial"/>
          <w:color w:val="000000"/>
          <w:sz w:val="22"/>
          <w:szCs w:val="22"/>
        </w:rPr>
        <w:t xml:space="preserve">Women’s Health Indicators Database) </w:t>
      </w:r>
      <w:r w:rsidRPr="009F3372">
        <w:rPr>
          <w:rFonts w:ascii="Arial" w:hAnsi="Arial" w:cs="Arial"/>
          <w:b/>
          <w:caps/>
          <w:sz w:val="22"/>
          <w:szCs w:val="22"/>
        </w:rPr>
        <w:tab/>
      </w:r>
      <w:r w:rsidRPr="009F3372">
        <w:rPr>
          <w:rFonts w:ascii="Arial" w:hAnsi="Arial" w:cs="Arial"/>
          <w:b/>
          <w:caps/>
          <w:sz w:val="22"/>
          <w:szCs w:val="22"/>
        </w:rPr>
        <w:tab/>
      </w:r>
    </w:p>
    <w:p w14:paraId="7CF3F92D" w14:textId="77777777" w:rsidR="000F6094" w:rsidRPr="009F3372" w:rsidRDefault="000F6094" w:rsidP="00B45D9E">
      <w:pPr>
        <w:tabs>
          <w:tab w:val="left" w:pos="-720"/>
        </w:tabs>
        <w:suppressAutoHyphens/>
        <w:ind w:right="-288"/>
        <w:rPr>
          <w:rFonts w:ascii="Arial" w:hAnsi="Arial" w:cs="Arial"/>
          <w:b/>
          <w:caps/>
          <w:sz w:val="22"/>
          <w:szCs w:val="22"/>
        </w:rPr>
      </w:pPr>
    </w:p>
    <w:p w14:paraId="36AB2B89" w14:textId="77777777" w:rsidR="00725500" w:rsidRPr="009F3372" w:rsidRDefault="0072550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lastRenderedPageBreak/>
        <w:t>2008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Association of Teachers of Maternal and Child Health (ATMCH) </w:t>
      </w:r>
    </w:p>
    <w:p w14:paraId="5FB1E7BB" w14:textId="77777777" w:rsidR="00B45D9E" w:rsidRPr="009F3372" w:rsidRDefault="0072550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Training Seminar on the Use of Case Studies in Teaching</w:t>
      </w:r>
    </w:p>
    <w:p w14:paraId="4713DD48" w14:textId="77777777" w:rsidR="00725500" w:rsidRPr="009F3372" w:rsidRDefault="0072550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American Public Health Association Conference, San Diego CA</w:t>
      </w:r>
    </w:p>
    <w:p w14:paraId="601CDFA8" w14:textId="77777777" w:rsidR="00725500" w:rsidRPr="009F3372" w:rsidRDefault="0072550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4EBD1B54" w14:textId="77777777" w:rsidR="00E232B4" w:rsidRPr="009F3372" w:rsidRDefault="00B45D9E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2006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National Cancer Institute Advanced Training Institute (ATI)</w:t>
      </w:r>
    </w:p>
    <w:p w14:paraId="47CE438D" w14:textId="77777777" w:rsidR="00C7200C" w:rsidRPr="009F3372" w:rsidRDefault="00B45D9E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Health Behavior Theory Course</w:t>
      </w:r>
    </w:p>
    <w:p w14:paraId="4F02507D" w14:textId="77777777" w:rsidR="00C7200C" w:rsidRPr="009F3372" w:rsidRDefault="00B45D9E" w:rsidP="00C7200C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University of Wisconsin, Madison</w:t>
      </w:r>
      <w:r w:rsidR="005A7309" w:rsidRPr="009F3372">
        <w:rPr>
          <w:rFonts w:ascii="Arial" w:hAnsi="Arial" w:cs="Arial"/>
          <w:sz w:val="22"/>
          <w:szCs w:val="22"/>
        </w:rPr>
        <w:t xml:space="preserve"> </w:t>
      </w:r>
    </w:p>
    <w:p w14:paraId="26D6A434" w14:textId="77777777" w:rsidR="00B45D9E" w:rsidRPr="009F3372" w:rsidRDefault="00B45D9E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13661BBC" w14:textId="77777777" w:rsidR="00B45D9E" w:rsidRPr="009F3372" w:rsidRDefault="00B45D9E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2005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American Public Health Association Continuing Education Institute</w:t>
      </w:r>
    </w:p>
    <w:p w14:paraId="4F42C1A7" w14:textId="77777777" w:rsidR="00B45D9E" w:rsidRPr="009F3372" w:rsidRDefault="00B45D9E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Psychometric Measurement and Analysis: Issues for Health Outcomes </w:t>
      </w:r>
    </w:p>
    <w:p w14:paraId="4F0C1303" w14:textId="77777777" w:rsidR="00B45D9E" w:rsidRPr="009F3372" w:rsidRDefault="00B45D9E" w:rsidP="00A10C6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Survey Research</w:t>
      </w:r>
      <w:r w:rsidR="00A10C6A" w:rsidRPr="009F3372">
        <w:rPr>
          <w:rFonts w:ascii="Arial" w:hAnsi="Arial" w:cs="Arial"/>
          <w:sz w:val="22"/>
          <w:szCs w:val="22"/>
        </w:rPr>
        <w:tab/>
      </w:r>
    </w:p>
    <w:p w14:paraId="1D4230C9" w14:textId="77777777" w:rsidR="00147F40" w:rsidRPr="009F3372" w:rsidRDefault="00147F40" w:rsidP="009046A6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</w:p>
    <w:p w14:paraId="0F564891" w14:textId="77777777" w:rsidR="00B10D60" w:rsidRPr="009F3372" w:rsidRDefault="00EE3C49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PROFESSIONAL EXPERIENCE</w:t>
      </w:r>
    </w:p>
    <w:p w14:paraId="7C2AA954" w14:textId="77777777" w:rsidR="008966F5" w:rsidRPr="009F3372" w:rsidRDefault="008966F5" w:rsidP="008966F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BAF06BC" w14:textId="77777777" w:rsidR="003318EA" w:rsidRPr="009F3372" w:rsidRDefault="003318EA" w:rsidP="008966F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2023</w:t>
      </w:r>
      <w:r w:rsidR="00606125" w:rsidRPr="009F3372">
        <w:rPr>
          <w:rFonts w:ascii="Arial" w:hAnsi="Arial" w:cs="Arial"/>
          <w:sz w:val="22"/>
          <w:szCs w:val="22"/>
        </w:rPr>
        <w:t xml:space="preserve"> 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Director</w:t>
      </w:r>
    </w:p>
    <w:p w14:paraId="54A220A7" w14:textId="77777777" w:rsidR="003318EA" w:rsidRPr="009F3372" w:rsidRDefault="00606125" w:rsidP="003318EA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</w:t>
      </w:r>
      <w:r w:rsidR="003318EA" w:rsidRPr="009F3372">
        <w:rPr>
          <w:rFonts w:ascii="Arial" w:hAnsi="Arial" w:cs="Arial"/>
          <w:sz w:val="22"/>
          <w:szCs w:val="22"/>
        </w:rPr>
        <w:tab/>
        <w:t>The Lawton and Rhea Chiles Center for Women, Children and Families</w:t>
      </w:r>
    </w:p>
    <w:p w14:paraId="6ACB9602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USF College of Public Health</w:t>
      </w:r>
    </w:p>
    <w:p w14:paraId="1F46C7C9" w14:textId="77777777" w:rsidR="003318EA" w:rsidRPr="009F3372" w:rsidRDefault="003318EA" w:rsidP="008966F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796B23A3" w14:textId="77777777" w:rsidR="008966F5" w:rsidRPr="009F3372" w:rsidRDefault="008966F5" w:rsidP="008966F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2022</w:t>
      </w:r>
      <w:r w:rsidR="00606125" w:rsidRPr="009F3372">
        <w:rPr>
          <w:rFonts w:ascii="Arial" w:hAnsi="Arial" w:cs="Arial"/>
          <w:sz w:val="22"/>
          <w:szCs w:val="22"/>
        </w:rPr>
        <w:t xml:space="preserve"> -</w:t>
      </w:r>
      <w:r w:rsidR="00606125" w:rsidRPr="009F3372">
        <w:rPr>
          <w:rFonts w:ascii="Arial" w:hAnsi="Arial" w:cs="Arial"/>
          <w:sz w:val="22"/>
          <w:szCs w:val="22"/>
        </w:rPr>
        <w:tab/>
      </w:r>
      <w:r w:rsidR="00606125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Senior Associate Dean for Research</w:t>
      </w:r>
      <w:r w:rsidR="00606125" w:rsidRPr="009F3372">
        <w:rPr>
          <w:rFonts w:ascii="Arial" w:hAnsi="Arial" w:cs="Arial"/>
          <w:sz w:val="22"/>
          <w:szCs w:val="22"/>
        </w:rPr>
        <w:t xml:space="preserve"> and</w:t>
      </w:r>
      <w:r w:rsidRPr="009F3372">
        <w:rPr>
          <w:rFonts w:ascii="Arial" w:hAnsi="Arial" w:cs="Arial"/>
          <w:sz w:val="22"/>
          <w:szCs w:val="22"/>
        </w:rPr>
        <w:t xml:space="preserve"> Practice </w:t>
      </w:r>
    </w:p>
    <w:p w14:paraId="1E431835" w14:textId="77777777" w:rsidR="008966F5" w:rsidRPr="009F3372" w:rsidRDefault="00606125" w:rsidP="008966F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</w:t>
      </w:r>
      <w:r w:rsidR="008966F5" w:rsidRPr="009F3372">
        <w:rPr>
          <w:rFonts w:ascii="Arial" w:hAnsi="Arial" w:cs="Arial"/>
          <w:sz w:val="22"/>
          <w:szCs w:val="22"/>
        </w:rPr>
        <w:tab/>
        <w:t>USF College of Public Health</w:t>
      </w:r>
    </w:p>
    <w:p w14:paraId="0F0463A0" w14:textId="77777777" w:rsidR="008966F5" w:rsidRPr="009F3372" w:rsidRDefault="008966F5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366EB7B5" w14:textId="77777777" w:rsidR="00C40D2F" w:rsidRPr="009F3372" w:rsidRDefault="00C40D2F" w:rsidP="00C40D2F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</w:t>
      </w:r>
      <w:r w:rsidR="00606125" w:rsidRPr="009F3372">
        <w:rPr>
          <w:rFonts w:ascii="Arial" w:hAnsi="Arial" w:cs="Arial"/>
          <w:sz w:val="22"/>
          <w:szCs w:val="22"/>
        </w:rPr>
        <w:t xml:space="preserve"> -</w:t>
      </w:r>
      <w:r w:rsidRPr="009F3372">
        <w:rPr>
          <w:rFonts w:ascii="Arial" w:hAnsi="Arial" w:cs="Arial"/>
          <w:sz w:val="22"/>
          <w:szCs w:val="22"/>
        </w:rPr>
        <w:tab/>
      </w:r>
      <w:r w:rsidR="00606125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Associate Dean for Research</w:t>
      </w:r>
      <w:r w:rsidR="00E87693" w:rsidRPr="009F3372">
        <w:rPr>
          <w:rFonts w:ascii="Arial" w:hAnsi="Arial" w:cs="Arial"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Practice</w:t>
      </w:r>
      <w:r w:rsidR="00E87693" w:rsidRPr="009F3372">
        <w:rPr>
          <w:rFonts w:ascii="Arial" w:hAnsi="Arial" w:cs="Arial"/>
          <w:sz w:val="22"/>
          <w:szCs w:val="22"/>
        </w:rPr>
        <w:t xml:space="preserve"> and Doctoral Training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508A78A3" w14:textId="77777777" w:rsidR="00C40D2F" w:rsidRPr="009F3372" w:rsidRDefault="00606125" w:rsidP="00C40D2F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2022</w:t>
      </w:r>
      <w:r w:rsidR="00D03787" w:rsidRPr="009F3372">
        <w:rPr>
          <w:rFonts w:ascii="Arial" w:hAnsi="Arial" w:cs="Arial"/>
          <w:sz w:val="22"/>
          <w:szCs w:val="22"/>
        </w:rPr>
        <w:tab/>
      </w:r>
      <w:r w:rsidR="00D03787" w:rsidRPr="009F3372">
        <w:rPr>
          <w:rFonts w:ascii="Arial" w:hAnsi="Arial" w:cs="Arial"/>
          <w:sz w:val="22"/>
          <w:szCs w:val="22"/>
        </w:rPr>
        <w:tab/>
      </w:r>
      <w:r w:rsidR="00C40D2F" w:rsidRPr="009F3372">
        <w:rPr>
          <w:rFonts w:ascii="Arial" w:hAnsi="Arial" w:cs="Arial"/>
          <w:sz w:val="22"/>
          <w:szCs w:val="22"/>
        </w:rPr>
        <w:t>USF College of Public Health</w:t>
      </w:r>
    </w:p>
    <w:p w14:paraId="6B42F5E8" w14:textId="77777777" w:rsidR="00C40D2F" w:rsidRPr="009F3372" w:rsidRDefault="00C40D2F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2E0A651" w14:textId="77777777" w:rsidR="00480FD4" w:rsidRPr="009F3372" w:rsidRDefault="00480FD4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</w:t>
      </w:r>
      <w:r w:rsidR="00606125" w:rsidRPr="009F3372">
        <w:rPr>
          <w:rFonts w:ascii="Arial" w:hAnsi="Arial" w:cs="Arial"/>
          <w:sz w:val="22"/>
          <w:szCs w:val="22"/>
        </w:rPr>
        <w:t xml:space="preserve"> - </w:t>
      </w:r>
      <w:r w:rsidRPr="009F3372">
        <w:rPr>
          <w:rFonts w:ascii="Arial" w:hAnsi="Arial" w:cs="Arial"/>
          <w:sz w:val="22"/>
          <w:szCs w:val="22"/>
        </w:rPr>
        <w:tab/>
      </w:r>
      <w:r w:rsid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Director of Doctoral Training</w:t>
      </w:r>
    </w:p>
    <w:p w14:paraId="7F592D97" w14:textId="77777777" w:rsidR="00480FD4" w:rsidRPr="009F3372" w:rsidRDefault="00606125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2022</w:t>
      </w:r>
      <w:r w:rsidR="00480FD4" w:rsidRPr="009F3372">
        <w:rPr>
          <w:rFonts w:ascii="Arial" w:hAnsi="Arial" w:cs="Arial"/>
          <w:sz w:val="22"/>
          <w:szCs w:val="22"/>
        </w:rPr>
        <w:tab/>
      </w:r>
      <w:r w:rsidR="00480FD4" w:rsidRPr="009F3372">
        <w:rPr>
          <w:rFonts w:ascii="Arial" w:hAnsi="Arial" w:cs="Arial"/>
          <w:sz w:val="22"/>
          <w:szCs w:val="22"/>
        </w:rPr>
        <w:tab/>
        <w:t>USF College of Public Health</w:t>
      </w:r>
    </w:p>
    <w:p w14:paraId="1B36F498" w14:textId="77777777" w:rsidR="00480FD4" w:rsidRPr="009F3372" w:rsidRDefault="00480FD4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265223A4" w14:textId="77777777" w:rsidR="00786F6D" w:rsidRPr="009F3372" w:rsidRDefault="00786F6D" w:rsidP="00786F6D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</w:t>
      </w:r>
      <w:r w:rsidR="00606125" w:rsidRPr="009F3372">
        <w:rPr>
          <w:rFonts w:ascii="Arial" w:hAnsi="Arial" w:cs="Arial"/>
          <w:sz w:val="22"/>
          <w:szCs w:val="22"/>
        </w:rPr>
        <w:t xml:space="preserve"> 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417FD6" w:rsidRPr="009F3372">
        <w:rPr>
          <w:rFonts w:ascii="Arial" w:hAnsi="Arial" w:cs="Arial"/>
          <w:sz w:val="22"/>
          <w:szCs w:val="22"/>
        </w:rPr>
        <w:t xml:space="preserve">Senior Fellow and </w:t>
      </w:r>
      <w:r w:rsidRPr="009F3372">
        <w:rPr>
          <w:rFonts w:ascii="Arial" w:hAnsi="Arial" w:cs="Arial"/>
          <w:sz w:val="22"/>
          <w:szCs w:val="22"/>
        </w:rPr>
        <w:t xml:space="preserve">Associate Director for Women’s Health </w:t>
      </w:r>
    </w:p>
    <w:p w14:paraId="382E1BCD" w14:textId="77777777" w:rsidR="00786F6D" w:rsidRPr="009F3372" w:rsidRDefault="00606125" w:rsidP="00786F6D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2023</w:t>
      </w:r>
      <w:r w:rsidR="00786F6D" w:rsidRPr="009F3372">
        <w:rPr>
          <w:rFonts w:ascii="Arial" w:hAnsi="Arial" w:cs="Arial"/>
          <w:sz w:val="22"/>
          <w:szCs w:val="22"/>
        </w:rPr>
        <w:tab/>
      </w:r>
      <w:r w:rsidR="00786F6D" w:rsidRPr="009F3372">
        <w:rPr>
          <w:rFonts w:ascii="Arial" w:hAnsi="Arial" w:cs="Arial"/>
          <w:sz w:val="22"/>
          <w:szCs w:val="22"/>
        </w:rPr>
        <w:tab/>
        <w:t xml:space="preserve">The </w:t>
      </w:r>
      <w:r w:rsidR="003318EA" w:rsidRPr="009F3372">
        <w:rPr>
          <w:rFonts w:ascii="Arial" w:hAnsi="Arial" w:cs="Arial"/>
          <w:sz w:val="22"/>
          <w:szCs w:val="22"/>
        </w:rPr>
        <w:t xml:space="preserve">Lawton and Rhea </w:t>
      </w:r>
      <w:r w:rsidR="00786F6D" w:rsidRPr="009F3372">
        <w:rPr>
          <w:rFonts w:ascii="Arial" w:hAnsi="Arial" w:cs="Arial"/>
          <w:sz w:val="22"/>
          <w:szCs w:val="22"/>
        </w:rPr>
        <w:t>Chiles Center for Women, Children and Families</w:t>
      </w:r>
    </w:p>
    <w:p w14:paraId="5BED5D6A" w14:textId="77777777" w:rsidR="00786F6D" w:rsidRPr="009F3372" w:rsidRDefault="00786F6D" w:rsidP="00786F6D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USF College of Public Health</w:t>
      </w:r>
    </w:p>
    <w:p w14:paraId="3C259276" w14:textId="77777777" w:rsidR="00786F6D" w:rsidRPr="009F3372" w:rsidRDefault="00786F6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8708260" w14:textId="77777777" w:rsidR="00E52D04" w:rsidRPr="009F3372" w:rsidRDefault="00E52D04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2014</w:t>
      </w:r>
      <w:r w:rsidR="00606125" w:rsidRPr="009F3372">
        <w:rPr>
          <w:rFonts w:ascii="Arial" w:hAnsi="Arial" w:cs="Arial"/>
          <w:sz w:val="22"/>
          <w:szCs w:val="22"/>
        </w:rPr>
        <w:t xml:space="preserve"> -</w:t>
      </w:r>
      <w:r w:rsidR="00606125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Professor (Tenured), Community and Family Health</w:t>
      </w:r>
      <w:r w:rsidR="00606125" w:rsidRPr="009F3372">
        <w:rPr>
          <w:rFonts w:ascii="Arial" w:hAnsi="Arial" w:cs="Arial"/>
          <w:sz w:val="22"/>
          <w:szCs w:val="22"/>
        </w:rPr>
        <w:t xml:space="preserve"> Concentration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5F46579E" w14:textId="77777777" w:rsidR="00E52D04" w:rsidRPr="009F3372" w:rsidRDefault="00606125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</w:t>
      </w:r>
      <w:r w:rsidR="00E52D04" w:rsidRPr="009F3372">
        <w:rPr>
          <w:rFonts w:ascii="Arial" w:hAnsi="Arial" w:cs="Arial"/>
          <w:sz w:val="22"/>
          <w:szCs w:val="22"/>
        </w:rPr>
        <w:tab/>
        <w:t xml:space="preserve">USF </w:t>
      </w:r>
      <w:r w:rsidR="00C40D2F" w:rsidRPr="009F3372">
        <w:rPr>
          <w:rFonts w:ascii="Arial" w:hAnsi="Arial" w:cs="Arial"/>
          <w:sz w:val="22"/>
          <w:szCs w:val="22"/>
        </w:rPr>
        <w:t>College of Public Health</w:t>
      </w:r>
    </w:p>
    <w:p w14:paraId="289C31D3" w14:textId="77777777" w:rsidR="00E52D04" w:rsidRPr="009F3372" w:rsidRDefault="00E52D04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B3034F0" w14:textId="77777777" w:rsidR="00FC7BF7" w:rsidRPr="009F3372" w:rsidRDefault="00FC7BF7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2012</w:t>
      </w:r>
      <w:r w:rsidR="00606125" w:rsidRPr="009F3372">
        <w:rPr>
          <w:rFonts w:ascii="Arial" w:hAnsi="Arial" w:cs="Arial"/>
          <w:sz w:val="22"/>
          <w:szCs w:val="22"/>
        </w:rPr>
        <w:t xml:space="preserve"> 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Center Faculty, Center for Infection Research in Cancer (CIRC)</w:t>
      </w:r>
    </w:p>
    <w:p w14:paraId="536B8107" w14:textId="77777777" w:rsidR="00FC7BF7" w:rsidRPr="009F3372" w:rsidRDefault="00606125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</w:t>
      </w:r>
      <w:r w:rsidR="00FC7BF7" w:rsidRPr="009F3372">
        <w:rPr>
          <w:rFonts w:ascii="Arial" w:hAnsi="Arial" w:cs="Arial"/>
          <w:sz w:val="22"/>
          <w:szCs w:val="22"/>
        </w:rPr>
        <w:tab/>
        <w:t>H. Lee Moffitt Cancer Center, Tampa FL</w:t>
      </w:r>
    </w:p>
    <w:p w14:paraId="5E41B8F7" w14:textId="77777777" w:rsidR="00FC7BF7" w:rsidRPr="009F3372" w:rsidRDefault="00FC7BF7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1A61CA41" w14:textId="77777777" w:rsidR="00800BE9" w:rsidRPr="009F3372" w:rsidRDefault="00800BE9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2011</w:t>
      </w:r>
      <w:r w:rsidR="00141EA9" w:rsidRPr="009F3372">
        <w:rPr>
          <w:rFonts w:ascii="Arial" w:hAnsi="Arial" w:cs="Arial"/>
          <w:sz w:val="22"/>
          <w:szCs w:val="22"/>
        </w:rPr>
        <w:t xml:space="preserve"> - </w:t>
      </w:r>
      <w:r w:rsidRPr="009F3372">
        <w:rPr>
          <w:rFonts w:ascii="Arial" w:hAnsi="Arial" w:cs="Arial"/>
          <w:sz w:val="22"/>
          <w:szCs w:val="22"/>
        </w:rPr>
        <w:tab/>
      </w:r>
      <w:r w:rsid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Co-Director, Center for Transdisciplinary Research in Women’s Health </w:t>
      </w:r>
    </w:p>
    <w:p w14:paraId="3498D005" w14:textId="77777777" w:rsidR="00800BE9" w:rsidRPr="009F3372" w:rsidRDefault="00141EA9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</w:t>
      </w:r>
      <w:r w:rsidR="00C40D2F" w:rsidRPr="009F3372">
        <w:rPr>
          <w:rFonts w:ascii="Arial" w:hAnsi="Arial" w:cs="Arial"/>
          <w:sz w:val="22"/>
          <w:szCs w:val="22"/>
        </w:rPr>
        <w:tab/>
      </w:r>
      <w:r w:rsidR="00800BE9" w:rsidRPr="009F3372">
        <w:rPr>
          <w:rFonts w:ascii="Arial" w:hAnsi="Arial" w:cs="Arial"/>
          <w:sz w:val="22"/>
          <w:szCs w:val="22"/>
        </w:rPr>
        <w:tab/>
        <w:t>(CTR-WH), USF College of Public Health</w:t>
      </w:r>
    </w:p>
    <w:p w14:paraId="65711054" w14:textId="77777777" w:rsidR="00800BE9" w:rsidRPr="009F3372" w:rsidRDefault="00800BE9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3D8C4F6A" w14:textId="77777777" w:rsidR="00606125" w:rsidRPr="009F3372" w:rsidRDefault="00311223" w:rsidP="0064287D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2010</w:t>
      </w:r>
      <w:r w:rsidR="0064287D" w:rsidRPr="009F3372">
        <w:rPr>
          <w:rFonts w:ascii="Arial" w:hAnsi="Arial" w:cs="Arial"/>
          <w:sz w:val="22"/>
          <w:szCs w:val="22"/>
        </w:rPr>
        <w:t xml:space="preserve"> </w:t>
      </w:r>
      <w:r w:rsidR="00606125" w:rsidRPr="009F3372">
        <w:rPr>
          <w:rFonts w:ascii="Arial" w:hAnsi="Arial" w:cs="Arial"/>
          <w:sz w:val="22"/>
          <w:szCs w:val="22"/>
        </w:rPr>
        <w:t>-</w:t>
      </w:r>
      <w:r w:rsidR="0064287D" w:rsidRPr="009F3372">
        <w:rPr>
          <w:rFonts w:ascii="Arial" w:hAnsi="Arial" w:cs="Arial"/>
          <w:sz w:val="22"/>
          <w:szCs w:val="22"/>
        </w:rPr>
        <w:tab/>
        <w:t>Associate Professor (T</w:t>
      </w:r>
      <w:r w:rsidRPr="009F3372">
        <w:rPr>
          <w:rFonts w:ascii="Arial" w:hAnsi="Arial" w:cs="Arial"/>
          <w:sz w:val="22"/>
          <w:szCs w:val="22"/>
        </w:rPr>
        <w:t>enured), Dep</w:t>
      </w:r>
      <w:r w:rsidR="00606125" w:rsidRPr="009F3372">
        <w:rPr>
          <w:rFonts w:ascii="Arial" w:hAnsi="Arial" w:cs="Arial"/>
          <w:sz w:val="22"/>
          <w:szCs w:val="22"/>
        </w:rPr>
        <w:t>artment of Community and Family</w:t>
      </w:r>
    </w:p>
    <w:p w14:paraId="4ACF7ABC" w14:textId="77777777" w:rsidR="00311223" w:rsidRPr="009F3372" w:rsidRDefault="00606125" w:rsidP="0064287D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2014</w:t>
      </w:r>
      <w:r w:rsidRPr="009F3372">
        <w:rPr>
          <w:rFonts w:ascii="Arial" w:hAnsi="Arial" w:cs="Arial"/>
          <w:sz w:val="22"/>
          <w:szCs w:val="22"/>
        </w:rPr>
        <w:tab/>
      </w:r>
      <w:r w:rsidR="00311223" w:rsidRPr="009F3372">
        <w:rPr>
          <w:rFonts w:ascii="Arial" w:hAnsi="Arial" w:cs="Arial"/>
          <w:sz w:val="22"/>
          <w:szCs w:val="22"/>
        </w:rPr>
        <w:t>Health,</w:t>
      </w:r>
      <w:r w:rsidR="0064287D" w:rsidRPr="009F3372">
        <w:rPr>
          <w:rFonts w:ascii="Arial" w:hAnsi="Arial" w:cs="Arial"/>
          <w:sz w:val="22"/>
          <w:szCs w:val="22"/>
        </w:rPr>
        <w:t xml:space="preserve"> </w:t>
      </w:r>
      <w:r w:rsidR="00311223" w:rsidRPr="009F3372">
        <w:rPr>
          <w:rFonts w:ascii="Arial" w:hAnsi="Arial" w:cs="Arial"/>
          <w:sz w:val="22"/>
          <w:szCs w:val="22"/>
        </w:rPr>
        <w:t xml:space="preserve">USF College of Public Health. </w:t>
      </w:r>
    </w:p>
    <w:p w14:paraId="14A46759" w14:textId="77777777" w:rsidR="00311223" w:rsidRPr="009F3372" w:rsidRDefault="00311223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21D8E23" w14:textId="77777777" w:rsidR="00FB45B2" w:rsidRPr="009F3372" w:rsidRDefault="00FB45B2" w:rsidP="00FB45B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2006</w:t>
      </w:r>
      <w:r w:rsidR="00606125" w:rsidRPr="009F3372">
        <w:rPr>
          <w:rFonts w:ascii="Arial" w:hAnsi="Arial" w:cs="Arial"/>
          <w:sz w:val="22"/>
          <w:szCs w:val="22"/>
        </w:rPr>
        <w:t xml:space="preserve"> -</w:t>
      </w:r>
      <w:r w:rsidRPr="009F3372">
        <w:rPr>
          <w:rFonts w:ascii="Arial" w:hAnsi="Arial" w:cs="Arial"/>
          <w:sz w:val="22"/>
          <w:szCs w:val="22"/>
        </w:rPr>
        <w:tab/>
      </w:r>
      <w:r w:rsidR="00606125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Division Faculty Member, Health Outcomes and Behavior </w:t>
      </w:r>
      <w:r w:rsidR="001073CE" w:rsidRPr="009F3372">
        <w:rPr>
          <w:rFonts w:ascii="Arial" w:hAnsi="Arial" w:cs="Arial"/>
          <w:sz w:val="22"/>
          <w:szCs w:val="22"/>
        </w:rPr>
        <w:t>(HOB)</w:t>
      </w:r>
    </w:p>
    <w:p w14:paraId="42E28F29" w14:textId="77777777" w:rsidR="00FB45B2" w:rsidRPr="009F3372" w:rsidRDefault="00606125" w:rsidP="00FB45B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</w:t>
      </w:r>
      <w:r w:rsidRPr="009F3372">
        <w:rPr>
          <w:rFonts w:ascii="Arial" w:hAnsi="Arial" w:cs="Arial"/>
          <w:sz w:val="22"/>
          <w:szCs w:val="22"/>
        </w:rPr>
        <w:tab/>
      </w:r>
      <w:r w:rsidR="00FB45B2" w:rsidRPr="009F3372">
        <w:rPr>
          <w:rFonts w:ascii="Arial" w:hAnsi="Arial" w:cs="Arial"/>
          <w:sz w:val="22"/>
          <w:szCs w:val="22"/>
        </w:rPr>
        <w:t xml:space="preserve">H. Lee Moffitt Cancer Center, Tampa FL </w:t>
      </w:r>
    </w:p>
    <w:p w14:paraId="089AE574" w14:textId="77777777" w:rsidR="008063FE" w:rsidRPr="009F3372" w:rsidRDefault="008063FE" w:rsidP="00E232B4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</w:p>
    <w:p w14:paraId="3961372F" w14:textId="77777777" w:rsidR="00E232B4" w:rsidRPr="009F3372" w:rsidRDefault="00E232B4" w:rsidP="00E232B4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2004 </w:t>
      </w:r>
      <w:r w:rsidR="00606125" w:rsidRPr="009F3372">
        <w:rPr>
          <w:rFonts w:ascii="Arial" w:hAnsi="Arial" w:cs="Arial"/>
          <w:sz w:val="22"/>
          <w:szCs w:val="22"/>
        </w:rPr>
        <w:t>-</w:t>
      </w:r>
      <w:r w:rsidRPr="009F3372">
        <w:rPr>
          <w:rFonts w:ascii="Arial" w:hAnsi="Arial" w:cs="Arial"/>
          <w:sz w:val="22"/>
          <w:szCs w:val="22"/>
        </w:rPr>
        <w:tab/>
        <w:t xml:space="preserve">Certificate Program Director, Interdisciplinary Graduate Certificate in </w:t>
      </w:r>
    </w:p>
    <w:p w14:paraId="618EC7B6" w14:textId="77777777" w:rsidR="00E232B4" w:rsidRPr="009F3372" w:rsidRDefault="009F3372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2015</w:t>
      </w:r>
      <w:r w:rsidRPr="009F3372">
        <w:rPr>
          <w:rFonts w:ascii="Arial" w:hAnsi="Arial" w:cs="Arial"/>
          <w:sz w:val="22"/>
          <w:szCs w:val="22"/>
        </w:rPr>
        <w:tab/>
      </w:r>
      <w:r w:rsidR="00E232B4" w:rsidRPr="009F3372">
        <w:rPr>
          <w:rFonts w:ascii="Arial" w:hAnsi="Arial" w:cs="Arial"/>
          <w:sz w:val="22"/>
          <w:szCs w:val="22"/>
        </w:rPr>
        <w:tab/>
        <w:t>Women’s Health, University o</w:t>
      </w:r>
      <w:r w:rsidR="001D1D8A" w:rsidRPr="009F3372">
        <w:rPr>
          <w:rFonts w:ascii="Arial" w:hAnsi="Arial" w:cs="Arial"/>
          <w:sz w:val="22"/>
          <w:szCs w:val="22"/>
        </w:rPr>
        <w:t>f South Florida Graduate School</w:t>
      </w:r>
    </w:p>
    <w:p w14:paraId="3D906F74" w14:textId="77777777" w:rsidR="00786F6D" w:rsidRPr="009F3372" w:rsidRDefault="00786F6D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691082EA" w14:textId="77777777" w:rsidR="00713DD8" w:rsidRPr="009F3372" w:rsidRDefault="00713DD8" w:rsidP="00713DD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lastRenderedPageBreak/>
        <w:t xml:space="preserve">2003 </w:t>
      </w:r>
      <w:r w:rsidR="00606125" w:rsidRPr="009F3372">
        <w:rPr>
          <w:rFonts w:ascii="Arial" w:hAnsi="Arial" w:cs="Arial"/>
          <w:sz w:val="22"/>
          <w:szCs w:val="22"/>
        </w:rPr>
        <w:t>-</w:t>
      </w:r>
      <w:r w:rsidRPr="009F3372">
        <w:rPr>
          <w:rFonts w:ascii="Arial" w:hAnsi="Arial" w:cs="Arial"/>
          <w:sz w:val="22"/>
          <w:szCs w:val="22"/>
        </w:rPr>
        <w:tab/>
        <w:t xml:space="preserve"> </w:t>
      </w:r>
      <w:r w:rsidRPr="009F3372">
        <w:rPr>
          <w:rFonts w:ascii="Arial" w:hAnsi="Arial" w:cs="Arial"/>
          <w:sz w:val="22"/>
          <w:szCs w:val="22"/>
        </w:rPr>
        <w:tab/>
        <w:t>Assistant Professor, Department of Community and Family Health</w:t>
      </w:r>
    </w:p>
    <w:p w14:paraId="397B39AD" w14:textId="77777777" w:rsidR="00713DD8" w:rsidRPr="009F3372" w:rsidRDefault="00606125" w:rsidP="00713DD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2010</w:t>
      </w:r>
      <w:r w:rsidR="00713DD8" w:rsidRPr="009F3372">
        <w:rPr>
          <w:rFonts w:ascii="Arial" w:hAnsi="Arial" w:cs="Arial"/>
          <w:sz w:val="22"/>
          <w:szCs w:val="22"/>
        </w:rPr>
        <w:tab/>
      </w:r>
      <w:r w:rsidR="00713DD8" w:rsidRPr="009F3372">
        <w:rPr>
          <w:rFonts w:ascii="Arial" w:hAnsi="Arial" w:cs="Arial"/>
          <w:sz w:val="22"/>
          <w:szCs w:val="22"/>
        </w:rPr>
        <w:tab/>
        <w:t xml:space="preserve">USF College of Public Health </w:t>
      </w:r>
    </w:p>
    <w:p w14:paraId="4760868D" w14:textId="77777777" w:rsidR="00713DD8" w:rsidRPr="009F3372" w:rsidRDefault="00713DD8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5D16ADDB" w14:textId="77777777" w:rsidR="00E232B4" w:rsidRPr="009F3372" w:rsidRDefault="00E232B4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2001</w:t>
      </w:r>
      <w:r w:rsidR="00606125" w:rsidRPr="009F3372">
        <w:rPr>
          <w:rFonts w:ascii="Arial" w:hAnsi="Arial" w:cs="Arial"/>
          <w:sz w:val="22"/>
          <w:szCs w:val="22"/>
        </w:rPr>
        <w:t xml:space="preserve"> -</w:t>
      </w:r>
      <w:r w:rsidR="00713DD8" w:rsidRPr="009F3372">
        <w:rPr>
          <w:rFonts w:ascii="Arial" w:hAnsi="Arial" w:cs="Arial"/>
          <w:sz w:val="22"/>
          <w:szCs w:val="22"/>
        </w:rPr>
        <w:tab/>
      </w:r>
      <w:r w:rsidR="00BE0FC2"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ab/>
        <w:t>Research Assistant Professor, Department of Community and Family Health,</w:t>
      </w:r>
    </w:p>
    <w:p w14:paraId="4A189435" w14:textId="77777777" w:rsidR="00E232B4" w:rsidRPr="009F3372" w:rsidRDefault="00606125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2003</w:t>
      </w:r>
      <w:r w:rsidR="009F3372" w:rsidRPr="009F3372">
        <w:rPr>
          <w:rFonts w:ascii="Arial" w:hAnsi="Arial" w:cs="Arial"/>
          <w:sz w:val="22"/>
          <w:szCs w:val="22"/>
        </w:rPr>
        <w:tab/>
      </w:r>
      <w:r w:rsidR="009F3372" w:rsidRPr="009F3372">
        <w:rPr>
          <w:rFonts w:ascii="Arial" w:hAnsi="Arial" w:cs="Arial"/>
          <w:sz w:val="22"/>
          <w:szCs w:val="22"/>
        </w:rPr>
        <w:tab/>
        <w:t>College of Public Health</w:t>
      </w:r>
    </w:p>
    <w:p w14:paraId="2BFA9371" w14:textId="77777777" w:rsidR="00E232B4" w:rsidRPr="009F3372" w:rsidRDefault="00E232B4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46F715E4" w14:textId="77777777" w:rsidR="006833D2" w:rsidRPr="009F3372" w:rsidRDefault="006833D2" w:rsidP="006833D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2000 –           Training Coordinator, Florida Health Literacy Project</w:t>
      </w:r>
    </w:p>
    <w:p w14:paraId="100F9C61" w14:textId="77777777" w:rsidR="006833D2" w:rsidRPr="009F3372" w:rsidRDefault="006833D2" w:rsidP="006833D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2001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USF College of Public Health and Pfizer Pharmaceuticals </w:t>
      </w:r>
    </w:p>
    <w:p w14:paraId="41EEF2D4" w14:textId="77777777" w:rsidR="006833D2" w:rsidRPr="009F3372" w:rsidRDefault="006833D2" w:rsidP="006833D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(Public Health Division)</w:t>
      </w:r>
    </w:p>
    <w:p w14:paraId="06E694B2" w14:textId="77777777" w:rsidR="00E52D04" w:rsidRPr="009F3372" w:rsidRDefault="00E52D04" w:rsidP="0088033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56E336CC" w14:textId="77777777" w:rsidR="006833D2" w:rsidRPr="009F3372" w:rsidRDefault="006833D2" w:rsidP="0088033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1995 – </w:t>
      </w:r>
      <w:r w:rsidRPr="009F3372">
        <w:rPr>
          <w:rFonts w:ascii="Arial" w:hAnsi="Arial" w:cs="Arial"/>
          <w:sz w:val="22"/>
          <w:szCs w:val="22"/>
        </w:rPr>
        <w:tab/>
        <w:t>Adjunct Teaching Instructor, USF College of Public Health</w:t>
      </w:r>
    </w:p>
    <w:p w14:paraId="65BA0A8C" w14:textId="77777777" w:rsidR="006833D2" w:rsidRPr="009F3372" w:rsidRDefault="006833D2" w:rsidP="0088033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2000</w:t>
      </w:r>
    </w:p>
    <w:p w14:paraId="2D337FEB" w14:textId="77777777" w:rsidR="006833D2" w:rsidRPr="009F3372" w:rsidRDefault="006833D2" w:rsidP="0088033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2BBF12CB" w14:textId="77777777" w:rsidR="00E232B4" w:rsidRPr="009F3372" w:rsidRDefault="00E232B4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1983 </w:t>
      </w:r>
      <w:r w:rsidR="006833D2" w:rsidRPr="009F3372">
        <w:rPr>
          <w:rFonts w:ascii="Arial" w:hAnsi="Arial" w:cs="Arial"/>
          <w:sz w:val="22"/>
          <w:szCs w:val="22"/>
        </w:rPr>
        <w:t>–</w:t>
      </w:r>
      <w:r w:rsidRPr="009F3372">
        <w:rPr>
          <w:rFonts w:ascii="Arial" w:hAnsi="Arial" w:cs="Arial"/>
          <w:sz w:val="22"/>
          <w:szCs w:val="22"/>
        </w:rPr>
        <w:tab/>
      </w:r>
      <w:r w:rsid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Co-Owner, Director, WomenCare in Tampa, Inc.</w:t>
      </w:r>
    </w:p>
    <w:p w14:paraId="5C40C6F8" w14:textId="77777777" w:rsidR="00E232B4" w:rsidRPr="009F3372" w:rsidRDefault="00E232B4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1998   </w:t>
      </w:r>
      <w:r w:rsidRPr="009F3372">
        <w:rPr>
          <w:rFonts w:ascii="Arial" w:hAnsi="Arial" w:cs="Arial"/>
          <w:sz w:val="22"/>
          <w:szCs w:val="22"/>
        </w:rPr>
        <w:tab/>
      </w:r>
      <w:r w:rsid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A primary, preventive women's health center that provided care to </w:t>
      </w:r>
    </w:p>
    <w:p w14:paraId="3C1DEE09" w14:textId="77777777" w:rsidR="00E232B4" w:rsidRPr="009F3372" w:rsidRDefault="00E232B4" w:rsidP="00E232B4">
      <w:pPr>
        <w:tabs>
          <w:tab w:val="left" w:pos="-720"/>
        </w:tabs>
        <w:suppressAutoHyphens/>
        <w:ind w:left="720"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approximately 6,000 patients per year, in a nurse-practitioner and nurse-</w:t>
      </w:r>
    </w:p>
    <w:p w14:paraId="6341B638" w14:textId="77777777" w:rsidR="00E232B4" w:rsidRPr="009F3372" w:rsidRDefault="00785BB4" w:rsidP="00E232B4">
      <w:pPr>
        <w:tabs>
          <w:tab w:val="left" w:pos="-720"/>
        </w:tabs>
        <w:suppressAutoHyphens/>
        <w:ind w:left="1440"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</w:t>
      </w:r>
      <w:r w:rsidR="003B2765" w:rsidRPr="009F3372">
        <w:rPr>
          <w:rFonts w:ascii="Arial" w:hAnsi="Arial" w:cs="Arial"/>
          <w:sz w:val="22"/>
          <w:szCs w:val="22"/>
        </w:rPr>
        <w:t>idwifery</w:t>
      </w:r>
      <w:r w:rsidR="00E232B4" w:rsidRPr="009F3372">
        <w:rPr>
          <w:rFonts w:ascii="Arial" w:hAnsi="Arial" w:cs="Arial"/>
          <w:sz w:val="22"/>
          <w:szCs w:val="22"/>
        </w:rPr>
        <w:t xml:space="preserve"> based practice. </w:t>
      </w:r>
    </w:p>
    <w:p w14:paraId="6AF87236" w14:textId="77777777" w:rsidR="00E232B4" w:rsidRPr="009F3372" w:rsidRDefault="00E232B4" w:rsidP="00E232B4">
      <w:pPr>
        <w:tabs>
          <w:tab w:val="left" w:pos="-720"/>
        </w:tabs>
        <w:suppressAutoHyphens/>
        <w:ind w:left="1440" w:right="-288"/>
        <w:rPr>
          <w:rFonts w:ascii="Arial" w:hAnsi="Arial" w:cs="Arial"/>
          <w:sz w:val="22"/>
          <w:szCs w:val="22"/>
        </w:rPr>
      </w:pPr>
    </w:p>
    <w:p w14:paraId="584262B9" w14:textId="77777777" w:rsidR="00E232B4" w:rsidRPr="009F3372" w:rsidRDefault="006833D2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1980 –</w:t>
      </w:r>
      <w:r w:rsidR="00E232B4" w:rsidRPr="009F3372">
        <w:rPr>
          <w:rFonts w:ascii="Arial" w:hAnsi="Arial" w:cs="Arial"/>
          <w:sz w:val="22"/>
          <w:szCs w:val="22"/>
        </w:rPr>
        <w:tab/>
      </w:r>
      <w:r w:rsidR="009F3372">
        <w:rPr>
          <w:rFonts w:ascii="Arial" w:hAnsi="Arial" w:cs="Arial"/>
          <w:sz w:val="22"/>
          <w:szCs w:val="22"/>
        </w:rPr>
        <w:tab/>
      </w:r>
      <w:r w:rsidR="00E232B4" w:rsidRPr="009F3372">
        <w:rPr>
          <w:rFonts w:ascii="Arial" w:hAnsi="Arial" w:cs="Arial"/>
          <w:sz w:val="22"/>
          <w:szCs w:val="22"/>
        </w:rPr>
        <w:t>Director of Patient Services, Planned Parenthood, Flint, Michigan.</w:t>
      </w:r>
    </w:p>
    <w:p w14:paraId="05D23CA3" w14:textId="77777777" w:rsidR="00E232B4" w:rsidRPr="009F3372" w:rsidRDefault="00E232B4" w:rsidP="00E232B4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1982 </w:t>
      </w:r>
      <w:r w:rsidRPr="009F3372">
        <w:rPr>
          <w:rFonts w:ascii="Arial" w:hAnsi="Arial" w:cs="Arial"/>
          <w:sz w:val="22"/>
          <w:szCs w:val="22"/>
        </w:rPr>
        <w:tab/>
        <w:t xml:space="preserve">The Flint Planned Parenthood affiliate provided care to approximately 10,000 women per year </w:t>
      </w:r>
    </w:p>
    <w:p w14:paraId="6D6CDC21" w14:textId="77777777" w:rsidR="00B252F9" w:rsidRPr="009F3372" w:rsidRDefault="00B252F9" w:rsidP="00E232B4">
      <w:pPr>
        <w:tabs>
          <w:tab w:val="left" w:pos="-720"/>
        </w:tabs>
        <w:suppressAutoHyphens/>
        <w:ind w:left="720" w:right="-288"/>
        <w:rPr>
          <w:rFonts w:ascii="Arial" w:hAnsi="Arial" w:cs="Arial"/>
          <w:sz w:val="22"/>
          <w:szCs w:val="22"/>
        </w:rPr>
      </w:pPr>
    </w:p>
    <w:p w14:paraId="0445D08F" w14:textId="77777777" w:rsidR="00E232B4" w:rsidRPr="009F3372" w:rsidRDefault="00E232B4" w:rsidP="00E232B4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1976 </w:t>
      </w:r>
      <w:r w:rsidR="006833D2" w:rsidRPr="009F3372">
        <w:rPr>
          <w:rFonts w:ascii="Arial" w:hAnsi="Arial" w:cs="Arial"/>
          <w:sz w:val="22"/>
          <w:szCs w:val="22"/>
        </w:rPr>
        <w:t>–</w:t>
      </w:r>
      <w:r w:rsidRPr="009F3372">
        <w:rPr>
          <w:rFonts w:ascii="Arial" w:hAnsi="Arial" w:cs="Arial"/>
          <w:sz w:val="22"/>
          <w:szCs w:val="22"/>
        </w:rPr>
        <w:tab/>
        <w:t>Director, Sexuality Education Center, State University of New York (SUNY)</w:t>
      </w:r>
    </w:p>
    <w:p w14:paraId="055EA717" w14:textId="77777777" w:rsidR="009F3372" w:rsidRDefault="00E232B4" w:rsidP="00E232B4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197</w:t>
      </w:r>
      <w:r w:rsidR="00A4127D" w:rsidRPr="009F3372">
        <w:rPr>
          <w:rFonts w:ascii="Arial" w:hAnsi="Arial" w:cs="Arial"/>
          <w:sz w:val="22"/>
          <w:szCs w:val="22"/>
        </w:rPr>
        <w:t>8</w:t>
      </w:r>
      <w:r w:rsidRPr="009F3372">
        <w:rPr>
          <w:rFonts w:ascii="Arial" w:hAnsi="Arial" w:cs="Arial"/>
          <w:sz w:val="22"/>
          <w:szCs w:val="22"/>
        </w:rPr>
        <w:tab/>
        <w:t>University at Buffalo.</w:t>
      </w:r>
      <w:r w:rsidR="00C74C8B" w:rsidRPr="009F3372">
        <w:rPr>
          <w:rFonts w:ascii="Arial" w:hAnsi="Arial" w:cs="Arial"/>
          <w:sz w:val="22"/>
          <w:szCs w:val="22"/>
        </w:rPr>
        <w:t xml:space="preserve"> </w:t>
      </w:r>
      <w:r w:rsidR="00725500" w:rsidRPr="009F3372">
        <w:rPr>
          <w:rFonts w:ascii="Arial" w:hAnsi="Arial" w:cs="Arial"/>
          <w:sz w:val="22"/>
          <w:szCs w:val="22"/>
        </w:rPr>
        <w:t>S</w:t>
      </w:r>
      <w:r w:rsidRPr="009F3372">
        <w:rPr>
          <w:rFonts w:ascii="Arial" w:hAnsi="Arial" w:cs="Arial"/>
          <w:sz w:val="22"/>
          <w:szCs w:val="22"/>
        </w:rPr>
        <w:t>exuality counseling, birth control services, STD testing and treatment, pregnancy testing and counseling and rape crisis intervention assistance on a large urban campus o</w:t>
      </w:r>
      <w:r w:rsidR="009F3372">
        <w:rPr>
          <w:rFonts w:ascii="Arial" w:hAnsi="Arial" w:cs="Arial"/>
          <w:sz w:val="22"/>
          <w:szCs w:val="22"/>
        </w:rPr>
        <w:t>f approximately 30,000 students</w:t>
      </w:r>
    </w:p>
    <w:p w14:paraId="1B3CC61E" w14:textId="77777777" w:rsidR="00E232B4" w:rsidRPr="009F3372" w:rsidRDefault="00E232B4" w:rsidP="00E232B4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05893F8C" w14:textId="77777777" w:rsidR="00E232B4" w:rsidRPr="009F3372" w:rsidRDefault="00E232B4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1977 </w:t>
      </w:r>
      <w:r w:rsidR="006833D2" w:rsidRPr="009F3372">
        <w:rPr>
          <w:rFonts w:ascii="Arial" w:hAnsi="Arial" w:cs="Arial"/>
          <w:sz w:val="22"/>
          <w:szCs w:val="22"/>
        </w:rPr>
        <w:t>–</w:t>
      </w:r>
      <w:r w:rsidRPr="009F3372">
        <w:rPr>
          <w:rFonts w:ascii="Arial" w:hAnsi="Arial" w:cs="Arial"/>
          <w:sz w:val="22"/>
          <w:szCs w:val="22"/>
        </w:rPr>
        <w:tab/>
      </w:r>
      <w:r w:rsid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Director, Teen Clinics, Joint Planned Parenthood/SUNY at Buffalo Program.</w:t>
      </w:r>
    </w:p>
    <w:p w14:paraId="7D579EBE" w14:textId="77777777" w:rsidR="00725500" w:rsidRPr="009F3372" w:rsidRDefault="00A4127D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1978</w:t>
      </w:r>
      <w:r w:rsidR="00E232B4" w:rsidRPr="009F3372">
        <w:rPr>
          <w:rFonts w:ascii="Arial" w:hAnsi="Arial" w:cs="Arial"/>
          <w:sz w:val="22"/>
          <w:szCs w:val="22"/>
        </w:rPr>
        <w:tab/>
      </w:r>
      <w:r w:rsidR="00E232B4" w:rsidRPr="009F3372">
        <w:rPr>
          <w:rFonts w:ascii="Arial" w:hAnsi="Arial" w:cs="Arial"/>
          <w:sz w:val="22"/>
          <w:szCs w:val="22"/>
        </w:rPr>
        <w:tab/>
        <w:t>This program was the first of its kind in the PP</w:t>
      </w:r>
      <w:r w:rsidR="00725500" w:rsidRPr="009F3372">
        <w:rPr>
          <w:rFonts w:ascii="Arial" w:hAnsi="Arial" w:cs="Arial"/>
          <w:sz w:val="22"/>
          <w:szCs w:val="22"/>
        </w:rPr>
        <w:t xml:space="preserve"> </w:t>
      </w:r>
      <w:r w:rsidR="00E232B4" w:rsidRPr="009F3372">
        <w:rPr>
          <w:rFonts w:ascii="Arial" w:hAnsi="Arial" w:cs="Arial"/>
          <w:sz w:val="22"/>
          <w:szCs w:val="22"/>
        </w:rPr>
        <w:t xml:space="preserve">organization, merging a </w:t>
      </w:r>
    </w:p>
    <w:p w14:paraId="2571EAC4" w14:textId="77777777" w:rsidR="00E232B4" w:rsidRPr="009F3372" w:rsidRDefault="00725500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E232B4" w:rsidRPr="009F3372">
        <w:rPr>
          <w:rFonts w:ascii="Arial" w:hAnsi="Arial" w:cs="Arial"/>
          <w:sz w:val="22"/>
          <w:szCs w:val="22"/>
        </w:rPr>
        <w:t>student-based counseling</w:t>
      </w:r>
      <w:r w:rsidRPr="009F3372">
        <w:rPr>
          <w:rFonts w:ascii="Arial" w:hAnsi="Arial" w:cs="Arial"/>
          <w:sz w:val="22"/>
          <w:szCs w:val="22"/>
        </w:rPr>
        <w:t>/</w:t>
      </w:r>
      <w:r w:rsidR="00E232B4" w:rsidRPr="009F3372">
        <w:rPr>
          <w:rFonts w:ascii="Arial" w:hAnsi="Arial" w:cs="Arial"/>
          <w:sz w:val="22"/>
          <w:szCs w:val="22"/>
        </w:rPr>
        <w:t xml:space="preserve">education </w:t>
      </w:r>
      <w:r w:rsidRPr="009F3372">
        <w:rPr>
          <w:rFonts w:ascii="Arial" w:hAnsi="Arial" w:cs="Arial"/>
          <w:sz w:val="22"/>
          <w:szCs w:val="22"/>
        </w:rPr>
        <w:t xml:space="preserve">organization </w:t>
      </w:r>
      <w:r w:rsidR="003B2765" w:rsidRPr="009F3372">
        <w:rPr>
          <w:rFonts w:ascii="Arial" w:hAnsi="Arial" w:cs="Arial"/>
          <w:sz w:val="22"/>
          <w:szCs w:val="22"/>
        </w:rPr>
        <w:t>with PP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E232B4" w:rsidRPr="009F3372">
        <w:rPr>
          <w:rFonts w:ascii="Arial" w:hAnsi="Arial" w:cs="Arial"/>
          <w:sz w:val="22"/>
          <w:szCs w:val="22"/>
        </w:rPr>
        <w:t xml:space="preserve">clinical services  </w:t>
      </w:r>
    </w:p>
    <w:p w14:paraId="1E4831E7" w14:textId="77777777" w:rsidR="00725500" w:rsidRPr="009F3372" w:rsidRDefault="00725500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52AF3672" w14:textId="77777777" w:rsidR="00E232B4" w:rsidRPr="009F3372" w:rsidRDefault="00E232B4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1973 </w:t>
      </w:r>
      <w:r w:rsidR="006833D2" w:rsidRPr="009F3372">
        <w:rPr>
          <w:rFonts w:ascii="Arial" w:hAnsi="Arial" w:cs="Arial"/>
          <w:sz w:val="22"/>
          <w:szCs w:val="22"/>
        </w:rPr>
        <w:t>–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ab/>
        <w:t>Director, Birth Control Information Center, SUNY College at Fredonia.</w:t>
      </w:r>
    </w:p>
    <w:p w14:paraId="26C890DA" w14:textId="77777777" w:rsidR="00E232B4" w:rsidRPr="009F3372" w:rsidRDefault="00E232B4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1976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This program also was the first of its kind, and was among a group of </w:t>
      </w:r>
    </w:p>
    <w:p w14:paraId="7769C213" w14:textId="77777777" w:rsidR="00E232B4" w:rsidRPr="009F3372" w:rsidRDefault="00E232B4" w:rsidP="00E232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student-supported and -funded women's clinics in the SUNY system</w:t>
      </w:r>
    </w:p>
    <w:p w14:paraId="2F474CAA" w14:textId="77777777" w:rsidR="006966ED" w:rsidRPr="009F3372" w:rsidRDefault="006966ED" w:rsidP="00BE0FC2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5D54CFAD" w14:textId="77777777" w:rsidR="008063FE" w:rsidRPr="009F3372" w:rsidRDefault="008063FE" w:rsidP="00BE0FC2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19B00959" w14:textId="77777777" w:rsidR="000F1BE8" w:rsidRDefault="000F1BE8" w:rsidP="00BE0FC2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11636B95" w14:textId="77777777" w:rsidR="00BE0FC2" w:rsidRPr="009F3372" w:rsidRDefault="00BE0FC2" w:rsidP="00BE0FC2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RESEARCH </w:t>
      </w:r>
      <w:r w:rsidR="009046A6" w:rsidRPr="009F3372">
        <w:rPr>
          <w:rFonts w:ascii="Arial" w:hAnsi="Arial" w:cs="Arial"/>
          <w:b/>
          <w:sz w:val="22"/>
          <w:szCs w:val="22"/>
        </w:rPr>
        <w:t>ACTIVITIES</w:t>
      </w:r>
    </w:p>
    <w:p w14:paraId="2E22FB36" w14:textId="77777777" w:rsidR="008063FE" w:rsidRPr="009F3372" w:rsidRDefault="008063FE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  <w:u w:val="single"/>
        </w:rPr>
      </w:pPr>
    </w:p>
    <w:p w14:paraId="0F0C166B" w14:textId="77777777" w:rsidR="00144403" w:rsidRPr="009F3372" w:rsidRDefault="009046A6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  <w:u w:val="single"/>
        </w:rPr>
      </w:pPr>
      <w:r w:rsidRPr="009F3372">
        <w:rPr>
          <w:rFonts w:ascii="Arial" w:hAnsi="Arial" w:cs="Arial"/>
          <w:b/>
          <w:sz w:val="22"/>
          <w:szCs w:val="22"/>
          <w:u w:val="single"/>
        </w:rPr>
        <w:t>Grants and contracts</w:t>
      </w:r>
      <w:r w:rsidR="00144403" w:rsidRPr="009F3372">
        <w:rPr>
          <w:rFonts w:ascii="Arial" w:hAnsi="Arial" w:cs="Arial"/>
          <w:b/>
          <w:caps/>
          <w:sz w:val="22"/>
          <w:szCs w:val="22"/>
          <w:u w:val="single"/>
        </w:rPr>
        <w:t xml:space="preserve"> </w:t>
      </w:r>
      <w:r w:rsidRPr="009F3372">
        <w:rPr>
          <w:rFonts w:ascii="Arial" w:hAnsi="Arial" w:cs="Arial"/>
          <w:b/>
          <w:sz w:val="22"/>
          <w:szCs w:val="22"/>
          <w:u w:val="single"/>
        </w:rPr>
        <w:t>– active</w:t>
      </w:r>
    </w:p>
    <w:p w14:paraId="5DC4CB81" w14:textId="77777777" w:rsidR="008966F5" w:rsidRPr="009F3372" w:rsidRDefault="008966F5" w:rsidP="008966F5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Cs/>
          <w:sz w:val="22"/>
          <w:szCs w:val="22"/>
        </w:rPr>
      </w:pPr>
    </w:p>
    <w:p w14:paraId="3588A6D3" w14:textId="77777777" w:rsidR="007D3712" w:rsidRPr="009F337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– HRSA MCH Public Health Training Grant</w:t>
      </w:r>
      <w:r w:rsidRPr="009F3372">
        <w:rPr>
          <w:rFonts w:ascii="Arial" w:hAnsi="Arial" w:cs="Arial"/>
          <w:sz w:val="22"/>
          <w:szCs w:val="22"/>
          <w:lang w:val="en-US"/>
        </w:rPr>
        <w:t xml:space="preserve"> (Center of Excellence)</w:t>
      </w:r>
    </w:p>
    <w:p w14:paraId="5674C2F8" w14:textId="77777777" w:rsidR="007D3712" w:rsidRPr="009F337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P.I. Cheryl Vamos, PhD </w:t>
      </w:r>
    </w:p>
    <w:p w14:paraId="58688786" w14:textId="77777777" w:rsidR="007D3712" w:rsidRPr="009F337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 xml:space="preserve">University of South Florida College of Public Health </w:t>
      </w:r>
    </w:p>
    <w:p w14:paraId="3D23FAF1" w14:textId="3FA653E0" w:rsidR="007D3712" w:rsidRPr="009F337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9F3372">
        <w:rPr>
          <w:rFonts w:ascii="Arial" w:hAnsi="Arial" w:cs="Arial"/>
          <w:sz w:val="22"/>
          <w:szCs w:val="22"/>
        </w:rPr>
        <w:t>-20</w:t>
      </w:r>
      <w:r>
        <w:rPr>
          <w:rFonts w:ascii="Arial" w:hAnsi="Arial" w:cs="Arial"/>
          <w:sz w:val="22"/>
          <w:szCs w:val="22"/>
        </w:rPr>
        <w:t>30</w:t>
      </w:r>
    </w:p>
    <w:p w14:paraId="538A0FE1" w14:textId="58BF8339" w:rsidR="007D371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$</w:t>
      </w:r>
      <w:r w:rsidRPr="009F3372">
        <w:rPr>
          <w:rFonts w:ascii="Arial" w:hAnsi="Arial" w:cs="Arial"/>
          <w:sz w:val="22"/>
          <w:szCs w:val="22"/>
          <w:lang w:val="en-US"/>
        </w:rPr>
        <w:t>1,725,000</w:t>
      </w:r>
    </w:p>
    <w:p w14:paraId="58DC1D2D" w14:textId="77777777" w:rsidR="007D371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</w:p>
    <w:p w14:paraId="36F18491" w14:textId="77777777" w:rsidR="007D3712" w:rsidRPr="009F337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– </w:t>
      </w:r>
      <w:r w:rsidRPr="009F3372">
        <w:rPr>
          <w:rFonts w:ascii="Arial" w:hAnsi="Arial" w:cs="Arial"/>
          <w:sz w:val="22"/>
          <w:szCs w:val="22"/>
        </w:rPr>
        <w:t>HRSA MCH Public Health Training Grant (Center of Excellence)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</w:p>
    <w:p w14:paraId="6A776E83" w14:textId="77777777" w:rsidR="007D3712" w:rsidRPr="009F337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Supplemental Funding to MCHB Center of Excellence </w:t>
      </w:r>
    </w:p>
    <w:p w14:paraId="02D78E81" w14:textId="77777777" w:rsidR="007D3712" w:rsidRPr="009F337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Post-doctoral </w:t>
      </w:r>
      <w:r>
        <w:rPr>
          <w:rFonts w:ascii="Arial" w:hAnsi="Arial" w:cs="Arial"/>
          <w:bCs/>
          <w:sz w:val="22"/>
          <w:szCs w:val="22"/>
        </w:rPr>
        <w:t>and Early Career Faculty T</w:t>
      </w:r>
      <w:r w:rsidRPr="009F3372">
        <w:rPr>
          <w:rFonts w:ascii="Arial" w:hAnsi="Arial" w:cs="Arial"/>
          <w:bCs/>
          <w:sz w:val="22"/>
          <w:szCs w:val="22"/>
        </w:rPr>
        <w:t xml:space="preserve">raining </w:t>
      </w:r>
      <w:r>
        <w:rPr>
          <w:rFonts w:ascii="Arial" w:hAnsi="Arial" w:cs="Arial"/>
          <w:bCs/>
          <w:sz w:val="22"/>
          <w:szCs w:val="22"/>
        </w:rPr>
        <w:t>P</w:t>
      </w:r>
      <w:r w:rsidRPr="009F3372">
        <w:rPr>
          <w:rFonts w:ascii="Arial" w:hAnsi="Arial" w:cs="Arial"/>
          <w:bCs/>
          <w:sz w:val="22"/>
          <w:szCs w:val="22"/>
        </w:rPr>
        <w:t>rogram</w:t>
      </w:r>
    </w:p>
    <w:p w14:paraId="2282A875" w14:textId="77777777" w:rsidR="007D3712" w:rsidRPr="009F337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202</w:t>
      </w:r>
      <w:r>
        <w:rPr>
          <w:rFonts w:ascii="Arial" w:hAnsi="Arial" w:cs="Arial"/>
          <w:bCs/>
          <w:sz w:val="22"/>
          <w:szCs w:val="22"/>
        </w:rPr>
        <w:t>5</w:t>
      </w:r>
      <w:r w:rsidRPr="009F3372">
        <w:rPr>
          <w:rFonts w:ascii="Arial" w:hAnsi="Arial" w:cs="Arial"/>
          <w:bCs/>
          <w:sz w:val="22"/>
          <w:szCs w:val="22"/>
        </w:rPr>
        <w:t>-20</w:t>
      </w:r>
      <w:r>
        <w:rPr>
          <w:rFonts w:ascii="Arial" w:hAnsi="Arial" w:cs="Arial"/>
          <w:bCs/>
          <w:sz w:val="22"/>
          <w:szCs w:val="22"/>
        </w:rPr>
        <w:t>30</w:t>
      </w:r>
    </w:p>
    <w:p w14:paraId="43B5F7D5" w14:textId="5A54086C" w:rsidR="007D3712" w:rsidRPr="007D371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$850,000</w:t>
      </w:r>
    </w:p>
    <w:p w14:paraId="1A15130D" w14:textId="77777777" w:rsidR="007D3712" w:rsidRDefault="007D3712" w:rsidP="005978C8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61BFFC63" w14:textId="729004CD" w:rsidR="005978C8" w:rsidRPr="009F3372" w:rsidRDefault="009F3372" w:rsidP="005978C8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Site-PI; Study </w:t>
      </w:r>
      <w:r w:rsidR="005978C8" w:rsidRPr="009F3372">
        <w:rPr>
          <w:rFonts w:ascii="Arial" w:hAnsi="Arial" w:cs="Arial"/>
          <w:b/>
          <w:sz w:val="22"/>
          <w:szCs w:val="22"/>
        </w:rPr>
        <w:t xml:space="preserve">Co-Investigator – </w:t>
      </w:r>
      <w:r w:rsidR="005978C8" w:rsidRPr="009F3372">
        <w:rPr>
          <w:rFonts w:ascii="Arial" w:hAnsi="Arial" w:cs="Arial"/>
          <w:bCs/>
          <w:sz w:val="22"/>
          <w:szCs w:val="22"/>
        </w:rPr>
        <w:t>Merck Pharmaceuticals</w:t>
      </w:r>
    </w:p>
    <w:p w14:paraId="1D424AB8" w14:textId="77777777" w:rsidR="005A0354" w:rsidRPr="00270FAE" w:rsidRDefault="005A0354" w:rsidP="005978C8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  <w:lang w:val="fr-FR"/>
        </w:rPr>
      </w:pPr>
      <w:r w:rsidRPr="00270FAE">
        <w:rPr>
          <w:rFonts w:ascii="Arial" w:hAnsi="Arial" w:cs="Arial"/>
          <w:bCs/>
          <w:sz w:val="22"/>
          <w:szCs w:val="22"/>
          <w:lang w:val="fr-FR"/>
        </w:rPr>
        <w:t>PI: Alessandro Villa, DDS, PhD, MPH</w:t>
      </w:r>
    </w:p>
    <w:p w14:paraId="133925C6" w14:textId="77777777" w:rsidR="005978C8" w:rsidRPr="009F3372" w:rsidRDefault="00A50D91" w:rsidP="005978C8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Miami Cancer Institute at </w:t>
      </w:r>
      <w:r w:rsidR="005A0354" w:rsidRPr="009F3372">
        <w:rPr>
          <w:rFonts w:ascii="Arial" w:hAnsi="Arial" w:cs="Arial"/>
          <w:bCs/>
          <w:sz w:val="22"/>
          <w:szCs w:val="22"/>
        </w:rPr>
        <w:t xml:space="preserve">Baptist Health South </w:t>
      </w:r>
    </w:p>
    <w:p w14:paraId="126AE7DC" w14:textId="77777777" w:rsidR="005978C8" w:rsidRPr="009F3372" w:rsidRDefault="005978C8" w:rsidP="005978C8">
      <w:pPr>
        <w:pStyle w:val="xxmsipheader74f0f430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 Prospective Study to Assess HPV Vaccination in Dental Practices</w:t>
      </w:r>
    </w:p>
    <w:p w14:paraId="2A4DAEFA" w14:textId="77777777" w:rsidR="005978C8" w:rsidRPr="009F3372" w:rsidRDefault="005978C8" w:rsidP="005978C8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2023-2025</w:t>
      </w:r>
    </w:p>
    <w:p w14:paraId="3F099E1A" w14:textId="64D40EF8" w:rsidR="000F1BE8" w:rsidRDefault="00A50D91" w:rsidP="008966F5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$100,000</w:t>
      </w:r>
    </w:p>
    <w:p w14:paraId="334EF6A9" w14:textId="77777777" w:rsidR="00D03048" w:rsidRPr="009F3372" w:rsidRDefault="00D03048" w:rsidP="008F1059">
      <w:pPr>
        <w:jc w:val="both"/>
        <w:rPr>
          <w:rFonts w:ascii="Arial" w:hAnsi="Arial" w:cs="Arial"/>
          <w:sz w:val="22"/>
          <w:szCs w:val="22"/>
        </w:rPr>
      </w:pPr>
    </w:p>
    <w:p w14:paraId="775988C2" w14:textId="4F5F4F1F" w:rsidR="00144403" w:rsidRDefault="009046A6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  <w:u w:val="single"/>
        </w:rPr>
      </w:pPr>
      <w:r w:rsidRPr="009F3372">
        <w:rPr>
          <w:rFonts w:ascii="Arial" w:hAnsi="Arial" w:cs="Arial"/>
          <w:b/>
          <w:sz w:val="22"/>
          <w:szCs w:val="22"/>
          <w:u w:val="single"/>
        </w:rPr>
        <w:t>Grants and contracts</w:t>
      </w:r>
      <w:r w:rsidR="00144403" w:rsidRPr="009F3372">
        <w:rPr>
          <w:rFonts w:ascii="Arial" w:hAnsi="Arial" w:cs="Arial"/>
          <w:b/>
          <w:caps/>
          <w:sz w:val="22"/>
          <w:szCs w:val="22"/>
          <w:u w:val="single"/>
        </w:rPr>
        <w:t xml:space="preserve"> </w:t>
      </w:r>
      <w:r w:rsidRPr="009F3372">
        <w:rPr>
          <w:rFonts w:ascii="Arial" w:hAnsi="Arial" w:cs="Arial"/>
          <w:b/>
          <w:sz w:val="22"/>
          <w:szCs w:val="22"/>
          <w:u w:val="single"/>
        </w:rPr>
        <w:t>– completed</w:t>
      </w:r>
    </w:p>
    <w:p w14:paraId="2A599684" w14:textId="77777777" w:rsidR="007D3712" w:rsidRDefault="007D3712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  <w:u w:val="single"/>
        </w:rPr>
      </w:pPr>
    </w:p>
    <w:p w14:paraId="6EC5A82E" w14:textId="77777777" w:rsidR="007D3712" w:rsidRPr="009F337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– HRSA MCH Public Health Training Grant</w:t>
      </w:r>
      <w:r w:rsidRPr="009F3372">
        <w:rPr>
          <w:rFonts w:ascii="Arial" w:hAnsi="Arial" w:cs="Arial"/>
          <w:sz w:val="22"/>
          <w:szCs w:val="22"/>
          <w:lang w:val="en-US"/>
        </w:rPr>
        <w:t xml:space="preserve"> (Center of Excellence)</w:t>
      </w:r>
    </w:p>
    <w:p w14:paraId="2FD1DD68" w14:textId="77777777" w:rsidR="007D3712" w:rsidRPr="009F337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P.I. Cheryl Vamos, PhD </w:t>
      </w:r>
    </w:p>
    <w:p w14:paraId="21279974" w14:textId="77777777" w:rsidR="007D3712" w:rsidRPr="009F337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 xml:space="preserve">University of South Florida College of Public Health </w:t>
      </w:r>
    </w:p>
    <w:p w14:paraId="0736B33D" w14:textId="77777777" w:rsidR="007D3712" w:rsidRPr="009F337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2020-202</w:t>
      </w:r>
      <w:r w:rsidRPr="009F3372">
        <w:rPr>
          <w:rFonts w:ascii="Arial" w:hAnsi="Arial" w:cs="Arial"/>
          <w:sz w:val="22"/>
          <w:szCs w:val="22"/>
          <w:lang w:val="en-US"/>
        </w:rPr>
        <w:t>5</w:t>
      </w:r>
    </w:p>
    <w:p w14:paraId="174936BD" w14:textId="473ABA5B" w:rsidR="007D371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$</w:t>
      </w:r>
      <w:r w:rsidRPr="009F3372">
        <w:rPr>
          <w:rFonts w:ascii="Arial" w:hAnsi="Arial" w:cs="Arial"/>
          <w:sz w:val="22"/>
          <w:szCs w:val="22"/>
          <w:lang w:val="en-US"/>
        </w:rPr>
        <w:t>1,725,000</w:t>
      </w:r>
    </w:p>
    <w:p w14:paraId="329F4E3C" w14:textId="77777777" w:rsidR="007D3712" w:rsidRDefault="007D3712" w:rsidP="007D3712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</w:p>
    <w:p w14:paraId="05F0D4CB" w14:textId="77777777" w:rsidR="007D3712" w:rsidRPr="009F337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– </w:t>
      </w:r>
      <w:r w:rsidRPr="009F3372">
        <w:rPr>
          <w:rFonts w:ascii="Arial" w:hAnsi="Arial" w:cs="Arial"/>
          <w:sz w:val="22"/>
          <w:szCs w:val="22"/>
        </w:rPr>
        <w:t>HRSA MCH Public Health Training Grant (Center of Excellence)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</w:p>
    <w:p w14:paraId="0320307D" w14:textId="77777777" w:rsidR="007D3712" w:rsidRPr="009F337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Supplemental Funding to MCHB Center of Excellence </w:t>
      </w:r>
    </w:p>
    <w:p w14:paraId="04F0DC7E" w14:textId="5D5C375E" w:rsidR="007D3712" w:rsidRPr="009F337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Post-doctoral </w:t>
      </w:r>
      <w:r>
        <w:rPr>
          <w:rFonts w:ascii="Arial" w:hAnsi="Arial" w:cs="Arial"/>
          <w:bCs/>
          <w:sz w:val="22"/>
          <w:szCs w:val="22"/>
        </w:rPr>
        <w:t>T</w:t>
      </w:r>
      <w:r w:rsidRPr="009F3372">
        <w:rPr>
          <w:rFonts w:ascii="Arial" w:hAnsi="Arial" w:cs="Arial"/>
          <w:bCs/>
          <w:sz w:val="22"/>
          <w:szCs w:val="22"/>
        </w:rPr>
        <w:t xml:space="preserve">raining </w:t>
      </w:r>
      <w:r>
        <w:rPr>
          <w:rFonts w:ascii="Arial" w:hAnsi="Arial" w:cs="Arial"/>
          <w:bCs/>
          <w:sz w:val="22"/>
          <w:szCs w:val="22"/>
        </w:rPr>
        <w:t>P</w:t>
      </w:r>
      <w:r w:rsidRPr="009F3372">
        <w:rPr>
          <w:rFonts w:ascii="Arial" w:hAnsi="Arial" w:cs="Arial"/>
          <w:bCs/>
          <w:sz w:val="22"/>
          <w:szCs w:val="22"/>
        </w:rPr>
        <w:t>rogram</w:t>
      </w:r>
    </w:p>
    <w:p w14:paraId="27478047" w14:textId="77777777" w:rsidR="007D3712" w:rsidRPr="009F337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2020-2025</w:t>
      </w:r>
    </w:p>
    <w:p w14:paraId="3D411C8B" w14:textId="100431D7" w:rsidR="007D3712" w:rsidRPr="007D3712" w:rsidRDefault="007D3712" w:rsidP="007D371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$850,000</w:t>
      </w:r>
    </w:p>
    <w:p w14:paraId="40E072BD" w14:textId="77777777" w:rsidR="00E52D04" w:rsidRPr="009F3372" w:rsidRDefault="00E52D04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7D9E84AA" w14:textId="77777777" w:rsidR="009F3372" w:rsidRPr="009F3372" w:rsidRDefault="009F3372" w:rsidP="009F337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– </w:t>
      </w:r>
      <w:r w:rsidRPr="009F3372">
        <w:rPr>
          <w:rFonts w:ascii="Arial" w:hAnsi="Arial" w:cs="Arial"/>
          <w:bCs/>
          <w:sz w:val="22"/>
          <w:szCs w:val="22"/>
        </w:rPr>
        <w:t>Centers for Medicare and Medicaid Services (CMS)</w:t>
      </w:r>
    </w:p>
    <w:p w14:paraId="45545CF4" w14:textId="77777777" w:rsidR="009F3372" w:rsidRPr="009F3372" w:rsidRDefault="009F3372" w:rsidP="009F337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PI/Program Director</w:t>
      </w:r>
    </w:p>
    <w:p w14:paraId="507EC565" w14:textId="77777777" w:rsidR="009F3372" w:rsidRPr="009F3372" w:rsidRDefault="009F3372" w:rsidP="009F337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Florida Covering Kids and Families (ACA Navigator and CKC Medicaid)</w:t>
      </w:r>
    </w:p>
    <w:p w14:paraId="2A679BD8" w14:textId="77777777" w:rsidR="009F3372" w:rsidRPr="009F3372" w:rsidRDefault="009F3372" w:rsidP="009F3372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2023 (Interim role during transition)</w:t>
      </w:r>
    </w:p>
    <w:p w14:paraId="63D27360" w14:textId="77777777" w:rsidR="009F3372" w:rsidRPr="009F3372" w:rsidRDefault="009F3372" w:rsidP="009F3372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$12,900,000</w:t>
      </w:r>
    </w:p>
    <w:p w14:paraId="1BA115C6" w14:textId="77777777" w:rsidR="009F3372" w:rsidRPr="009F3372" w:rsidRDefault="009F3372" w:rsidP="009F3372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Cs/>
          <w:sz w:val="22"/>
          <w:szCs w:val="22"/>
        </w:rPr>
      </w:pPr>
    </w:p>
    <w:p w14:paraId="0DCD15FD" w14:textId="77777777" w:rsidR="003733EA" w:rsidRPr="009F3372" w:rsidRDefault="003733EA" w:rsidP="009F3372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Primary Mentor </w:t>
      </w:r>
      <w:r w:rsidRPr="009F3372">
        <w:rPr>
          <w:rFonts w:ascii="Arial" w:hAnsi="Arial" w:cs="Arial"/>
          <w:sz w:val="22"/>
          <w:szCs w:val="22"/>
        </w:rPr>
        <w:t>1 K01 CA226355-03</w:t>
      </w:r>
    </w:p>
    <w:p w14:paraId="0FD14236" w14:textId="77777777" w:rsidR="003733EA" w:rsidRPr="009F3372" w:rsidRDefault="003733EA" w:rsidP="003733EA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PI: Alicia Best, PhD</w:t>
      </w:r>
    </w:p>
    <w:p w14:paraId="69E5C70A" w14:textId="77777777" w:rsidR="003733EA" w:rsidRPr="009F3372" w:rsidRDefault="003733EA" w:rsidP="003733EA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National Cancer Institute</w:t>
      </w:r>
    </w:p>
    <w:p w14:paraId="2F11B808" w14:textId="77777777" w:rsidR="003733EA" w:rsidRPr="009F3372" w:rsidRDefault="003733EA" w:rsidP="003733EA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Improving Routine Asymptomatic Cancer Screening among Federally Qualified Health Center Users in Florida: Application of a Health Literacy Framework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55CDC5E0" w14:textId="77777777" w:rsidR="003733EA" w:rsidRPr="009F3372" w:rsidRDefault="003733EA" w:rsidP="003733EA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2018-2023</w:t>
      </w:r>
    </w:p>
    <w:p w14:paraId="522CFA57" w14:textId="77777777" w:rsidR="003733EA" w:rsidRPr="009F3372" w:rsidRDefault="003733EA" w:rsidP="003733EA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shd w:val="clear" w:color="auto" w:fill="FFFFFF"/>
        </w:rPr>
        <w:t>$812,760</w:t>
      </w:r>
    </w:p>
    <w:p w14:paraId="228CBEE3" w14:textId="77777777" w:rsidR="003733EA" w:rsidRPr="009F3372" w:rsidRDefault="003733EA" w:rsidP="00703F5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</w:rPr>
      </w:pPr>
    </w:p>
    <w:p w14:paraId="0C83D7CB" w14:textId="77777777" w:rsidR="00703F53" w:rsidRPr="009F3372" w:rsidRDefault="00703F53" w:rsidP="00703F5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</w:p>
    <w:p w14:paraId="38FA4B9B" w14:textId="77777777" w:rsidR="00703F53" w:rsidRPr="009F3372" w:rsidRDefault="00703F53" w:rsidP="00703F5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American Dental Education Association (ADEA) Foundation</w:t>
      </w:r>
    </w:p>
    <w:p w14:paraId="7533505F" w14:textId="77777777" w:rsidR="00703F53" w:rsidRPr="009F3372" w:rsidRDefault="00703F53" w:rsidP="00703F53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Evaluation of Continuing Education for Dental Providers Regarding HPV and Oropharyngeal Cancers</w:t>
      </w:r>
    </w:p>
    <w:p w14:paraId="4C9F4F43" w14:textId="77777777" w:rsidR="00703F53" w:rsidRPr="00FF3BEE" w:rsidRDefault="00703F53" w:rsidP="00703F53">
      <w:pPr>
        <w:pStyle w:val="Default"/>
        <w:rPr>
          <w:rFonts w:ascii="Arial" w:hAnsi="Arial" w:cs="Arial"/>
          <w:sz w:val="22"/>
          <w:szCs w:val="22"/>
          <w:lang w:val="pt-BR"/>
        </w:rPr>
      </w:pPr>
      <w:r w:rsidRPr="00FF3BEE">
        <w:rPr>
          <w:rFonts w:ascii="Arial" w:hAnsi="Arial" w:cs="Arial"/>
          <w:sz w:val="22"/>
          <w:szCs w:val="22"/>
          <w:lang w:val="pt-BR"/>
        </w:rPr>
        <w:t>2019 - 2020</w:t>
      </w:r>
    </w:p>
    <w:p w14:paraId="16B095D5" w14:textId="77777777" w:rsidR="00703F53" w:rsidRPr="00FF3BEE" w:rsidRDefault="00703F53" w:rsidP="00703F5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  <w:lang w:val="pt-BR"/>
        </w:rPr>
      </w:pPr>
      <w:r w:rsidRPr="00FF3BEE">
        <w:rPr>
          <w:rFonts w:ascii="Arial" w:hAnsi="Arial" w:cs="Arial"/>
          <w:sz w:val="22"/>
          <w:szCs w:val="22"/>
          <w:lang w:val="pt-BR"/>
        </w:rPr>
        <w:t>$10,000</w:t>
      </w:r>
    </w:p>
    <w:p w14:paraId="0F70D3B7" w14:textId="77777777" w:rsidR="000F1BE8" w:rsidRPr="00FF3BEE" w:rsidRDefault="000F1BE8" w:rsidP="00703F5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  <w:lang w:val="pt-BR"/>
        </w:rPr>
      </w:pPr>
    </w:p>
    <w:p w14:paraId="7676C3F5" w14:textId="77777777" w:rsidR="00703F53" w:rsidRPr="00FF3BEE" w:rsidRDefault="00703F53" w:rsidP="00703F53">
      <w:pPr>
        <w:rPr>
          <w:rFonts w:ascii="Arial" w:hAnsi="Arial" w:cs="Arial"/>
          <w:b/>
          <w:i/>
          <w:iCs/>
          <w:sz w:val="22"/>
          <w:szCs w:val="22"/>
          <w:lang w:val="pt-BR"/>
        </w:rPr>
      </w:pPr>
      <w:r w:rsidRPr="00FF3BEE">
        <w:rPr>
          <w:rFonts w:ascii="Arial" w:hAnsi="Arial" w:cs="Arial"/>
          <w:b/>
          <w:bCs/>
          <w:sz w:val="22"/>
          <w:szCs w:val="22"/>
          <w:lang w:val="pt-BR"/>
        </w:rPr>
        <w:t xml:space="preserve">Co-Investigator </w:t>
      </w:r>
    </w:p>
    <w:p w14:paraId="45487BD9" w14:textId="77777777" w:rsidR="00703F53" w:rsidRPr="00FF3BEE" w:rsidRDefault="00703F53" w:rsidP="00703F53">
      <w:pPr>
        <w:rPr>
          <w:rFonts w:ascii="Arial" w:hAnsi="Arial" w:cs="Arial"/>
          <w:sz w:val="22"/>
          <w:szCs w:val="22"/>
          <w:lang w:val="pt-BR"/>
        </w:rPr>
      </w:pPr>
      <w:r w:rsidRPr="00FF3BEE">
        <w:rPr>
          <w:rFonts w:ascii="Arial" w:hAnsi="Arial" w:cs="Arial"/>
          <w:bCs/>
          <w:sz w:val="22"/>
          <w:szCs w:val="22"/>
          <w:lang w:val="pt-BR"/>
        </w:rPr>
        <w:t xml:space="preserve">Interim </w:t>
      </w:r>
      <w:r w:rsidRPr="00FF3BEE">
        <w:rPr>
          <w:rFonts w:ascii="Arial" w:hAnsi="Arial" w:cs="Arial"/>
          <w:sz w:val="22"/>
          <w:szCs w:val="22"/>
          <w:lang w:val="pt-BR"/>
        </w:rPr>
        <w:t>Principal Investigator</w:t>
      </w:r>
      <w:r w:rsidRPr="00FF3BEE">
        <w:rPr>
          <w:rFonts w:ascii="Arial" w:hAnsi="Arial" w:cs="Arial"/>
          <w:b/>
          <w:bCs/>
          <w:sz w:val="22"/>
          <w:szCs w:val="22"/>
          <w:lang w:val="pt-BR"/>
        </w:rPr>
        <w:t xml:space="preserve"> </w:t>
      </w:r>
      <w:r w:rsidRPr="00FF3BEE">
        <w:rPr>
          <w:rFonts w:ascii="Arial" w:hAnsi="Arial" w:cs="Arial"/>
          <w:bCs/>
          <w:sz w:val="22"/>
          <w:szCs w:val="22"/>
          <w:lang w:val="pt-BR"/>
        </w:rPr>
        <w:t>(</w:t>
      </w:r>
      <w:r w:rsidRPr="00FF3BEE">
        <w:rPr>
          <w:rFonts w:ascii="Arial" w:hAnsi="Arial" w:cs="Arial"/>
          <w:sz w:val="22"/>
          <w:szCs w:val="22"/>
          <w:lang w:val="pt-BR"/>
        </w:rPr>
        <w:t xml:space="preserve">P.I. Cheryl Vamos, PhD) </w:t>
      </w:r>
    </w:p>
    <w:p w14:paraId="08C418C4" w14:textId="77777777" w:rsidR="00703F53" w:rsidRPr="009F3372" w:rsidRDefault="00703F53" w:rsidP="00703F5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P.I. Anna Armstrong, PhD</w:t>
      </w:r>
    </w:p>
    <w:p w14:paraId="65F6BE04" w14:textId="77777777" w:rsidR="00703F53" w:rsidRPr="009F3372" w:rsidRDefault="00703F53" w:rsidP="00703F5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Post-award 2016</w:t>
      </w:r>
    </w:p>
    <w:p w14:paraId="45E47CBD" w14:textId="77777777" w:rsidR="00703F53" w:rsidRPr="009F3372" w:rsidRDefault="00703F53" w:rsidP="00703F53">
      <w:pPr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HRSA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</w:p>
    <w:p w14:paraId="69923DF7" w14:textId="77777777" w:rsidR="00703F53" w:rsidRPr="009F3372" w:rsidRDefault="00703F53" w:rsidP="00703F53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MCH Pipeline Training Grant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A602EBC" w14:textId="77777777" w:rsidR="00703F53" w:rsidRPr="009F3372" w:rsidRDefault="00703F53" w:rsidP="00703F53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2016 - 2021</w:t>
      </w:r>
    </w:p>
    <w:p w14:paraId="46ED9B64" w14:textId="77777777" w:rsidR="00703F53" w:rsidRPr="009F3372" w:rsidRDefault="00703F53" w:rsidP="00703F5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$818,775 </w:t>
      </w:r>
    </w:p>
    <w:p w14:paraId="246F34E7" w14:textId="77777777" w:rsidR="00703F53" w:rsidRPr="009F3372" w:rsidRDefault="00703F53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594D5922" w14:textId="77777777" w:rsidR="00F64961" w:rsidRPr="009F3372" w:rsidRDefault="00F64961" w:rsidP="00F64961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– HRSA MCH Public Health Training Grant</w:t>
      </w:r>
      <w:r w:rsidRPr="009F3372">
        <w:rPr>
          <w:rFonts w:ascii="Arial" w:hAnsi="Arial" w:cs="Arial"/>
          <w:sz w:val="22"/>
          <w:szCs w:val="22"/>
          <w:lang w:val="en-US"/>
        </w:rPr>
        <w:t xml:space="preserve"> (Center of Excellence)</w:t>
      </w:r>
    </w:p>
    <w:p w14:paraId="076157AE" w14:textId="77777777" w:rsidR="00F64961" w:rsidRPr="009F3372" w:rsidRDefault="00F64961" w:rsidP="00F64961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P.I. Cheryl Vamos, PhD </w:t>
      </w:r>
    </w:p>
    <w:p w14:paraId="3C6D5805" w14:textId="77777777" w:rsidR="00F64961" w:rsidRPr="009F3372" w:rsidRDefault="00F64961" w:rsidP="00F64961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 xml:space="preserve">University of South Florida College of Public Health </w:t>
      </w:r>
    </w:p>
    <w:p w14:paraId="49D69F4B" w14:textId="77777777" w:rsidR="00F64961" w:rsidRPr="009F3372" w:rsidRDefault="00F64961" w:rsidP="00F64961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2015-2020</w:t>
      </w:r>
    </w:p>
    <w:p w14:paraId="49A9D42A" w14:textId="77777777" w:rsidR="00F64961" w:rsidRPr="009F3372" w:rsidRDefault="00F64961" w:rsidP="00F64961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</w:t>
      </w:r>
      <w:r w:rsidRPr="009F3372">
        <w:rPr>
          <w:rFonts w:ascii="Arial" w:hAnsi="Arial" w:cs="Arial"/>
          <w:sz w:val="22"/>
          <w:szCs w:val="22"/>
          <w:lang w:val="en-US"/>
        </w:rPr>
        <w:t>1,725,000</w:t>
      </w:r>
    </w:p>
    <w:p w14:paraId="133D39E2" w14:textId="77777777" w:rsidR="000277E3" w:rsidRPr="009F3372" w:rsidRDefault="000277E3" w:rsidP="000277E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</w:p>
    <w:p w14:paraId="2EE258C9" w14:textId="77777777" w:rsidR="000277E3" w:rsidRPr="009F3372" w:rsidRDefault="000277E3" w:rsidP="000277E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USF Health Zika Funding Initiative</w:t>
      </w:r>
    </w:p>
    <w:p w14:paraId="3C74EE03" w14:textId="77777777" w:rsidR="000277E3" w:rsidRPr="009F3372" w:rsidRDefault="000277E3" w:rsidP="000277E3">
      <w:pPr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  <w:r w:rsidRPr="009F3372">
        <w:rPr>
          <w:rFonts w:ascii="Arial" w:hAnsi="Arial" w:cs="Arial"/>
          <w:bCs/>
          <w:i/>
          <w:sz w:val="22"/>
          <w:szCs w:val="22"/>
        </w:rPr>
        <w:t>Zika virus in Florida: Implementation of Prevention Guidelines into OB/GYN Practices</w:t>
      </w:r>
    </w:p>
    <w:p w14:paraId="6CDBBE81" w14:textId="77777777" w:rsidR="000277E3" w:rsidRPr="009F3372" w:rsidRDefault="000277E3" w:rsidP="000277E3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2017 - 2018</w:t>
      </w:r>
    </w:p>
    <w:p w14:paraId="45285DC3" w14:textId="77777777" w:rsidR="000277E3" w:rsidRPr="009F3372" w:rsidRDefault="000277E3" w:rsidP="000277E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$40,000</w:t>
      </w:r>
    </w:p>
    <w:p w14:paraId="38A1E845" w14:textId="77777777" w:rsidR="000277E3" w:rsidRPr="009F3372" w:rsidRDefault="000277E3" w:rsidP="000277E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  <w:u w:val="single"/>
        </w:rPr>
      </w:pPr>
    </w:p>
    <w:p w14:paraId="36585E28" w14:textId="77777777" w:rsidR="000277E3" w:rsidRPr="009F3372" w:rsidRDefault="000277E3" w:rsidP="000277E3">
      <w:pPr>
        <w:rPr>
          <w:rFonts w:ascii="Arial" w:hAnsi="Arial" w:cs="Arial"/>
          <w:b/>
          <w:i/>
          <w:i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Co-</w:t>
      </w:r>
      <w:r w:rsidR="001073CE" w:rsidRPr="009F3372">
        <w:rPr>
          <w:rFonts w:ascii="Arial" w:hAnsi="Arial" w:cs="Arial"/>
          <w:b/>
          <w:bCs/>
          <w:sz w:val="22"/>
          <w:szCs w:val="22"/>
        </w:rPr>
        <w:t xml:space="preserve">Principal 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Investigator </w:t>
      </w:r>
      <w:r w:rsidRPr="009F3372">
        <w:rPr>
          <w:rFonts w:ascii="Arial" w:hAnsi="Arial" w:cs="Arial"/>
          <w:bCs/>
          <w:sz w:val="22"/>
          <w:szCs w:val="22"/>
        </w:rPr>
        <w:t>(2016-</w:t>
      </w:r>
      <w:r w:rsidR="001073CE" w:rsidRPr="009F3372">
        <w:rPr>
          <w:rFonts w:ascii="Arial" w:hAnsi="Arial" w:cs="Arial"/>
          <w:bCs/>
          <w:sz w:val="22"/>
          <w:szCs w:val="22"/>
        </w:rPr>
        <w:t>2017</w:t>
      </w:r>
      <w:r w:rsidRPr="009F3372">
        <w:rPr>
          <w:rFonts w:ascii="Arial" w:hAnsi="Arial" w:cs="Arial"/>
          <w:bCs/>
          <w:sz w:val="22"/>
          <w:szCs w:val="22"/>
        </w:rPr>
        <w:t>)</w:t>
      </w:r>
    </w:p>
    <w:p w14:paraId="7720FC1F" w14:textId="77777777" w:rsidR="000277E3" w:rsidRPr="009F3372" w:rsidRDefault="000277E3" w:rsidP="000277E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Principal Investigator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(</w:t>
      </w:r>
      <w:r w:rsidRPr="009F3372">
        <w:rPr>
          <w:rFonts w:ascii="Arial" w:hAnsi="Arial" w:cs="Arial"/>
          <w:sz w:val="22"/>
          <w:szCs w:val="22"/>
        </w:rPr>
        <w:t xml:space="preserve">P.I. Cheryl Vamos, PhD) </w:t>
      </w:r>
    </w:p>
    <w:p w14:paraId="47751810" w14:textId="77777777" w:rsidR="000277E3" w:rsidRPr="009F3372" w:rsidRDefault="000277E3" w:rsidP="000277E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Post-award 2016</w:t>
      </w:r>
    </w:p>
    <w:p w14:paraId="7228FFBE" w14:textId="77777777" w:rsidR="000277E3" w:rsidRPr="009F3372" w:rsidRDefault="009F3372" w:rsidP="009F3372">
      <w:pPr>
        <w:pStyle w:val="Default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RO3 </w:t>
      </w:r>
      <w:r w:rsidR="000277E3" w:rsidRPr="009F3372">
        <w:rPr>
          <w:rFonts w:ascii="Arial" w:hAnsi="Arial" w:cs="Arial"/>
          <w:bCs/>
          <w:sz w:val="22"/>
          <w:szCs w:val="22"/>
        </w:rPr>
        <w:t>NIH/NIDCR</w:t>
      </w:r>
      <w:r w:rsidR="000277E3" w:rsidRPr="009F3372">
        <w:rPr>
          <w:rFonts w:ascii="Arial" w:hAnsi="Arial" w:cs="Arial"/>
          <w:i/>
          <w:sz w:val="22"/>
          <w:szCs w:val="22"/>
        </w:rPr>
        <w:t xml:space="preserve"> </w:t>
      </w:r>
    </w:p>
    <w:p w14:paraId="29E80560" w14:textId="77777777" w:rsidR="000277E3" w:rsidRPr="009F3372" w:rsidRDefault="000277E3" w:rsidP="000277E3">
      <w:pPr>
        <w:pStyle w:val="Default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Factors Influencing the Implementation of Oral Health Guidelines during Pregnancy</w:t>
      </w:r>
    </w:p>
    <w:p w14:paraId="4522F656" w14:textId="77777777" w:rsidR="000277E3" w:rsidRPr="009F3372" w:rsidRDefault="000277E3" w:rsidP="000277E3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2016 - 2018</w:t>
      </w:r>
    </w:p>
    <w:p w14:paraId="69511F80" w14:textId="77777777" w:rsidR="000277E3" w:rsidRPr="009F3372" w:rsidRDefault="000277E3" w:rsidP="000277E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$50,000/yr </w:t>
      </w:r>
    </w:p>
    <w:p w14:paraId="68325EAB" w14:textId="77777777" w:rsidR="000277E3" w:rsidRPr="009F3372" w:rsidRDefault="000277E3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6F66B8E9" w14:textId="77777777" w:rsidR="005E688A" w:rsidRPr="009F3372" w:rsidRDefault="005E688A" w:rsidP="005E688A">
      <w:pPr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 xml:space="preserve">– </w:t>
      </w:r>
      <w:r w:rsidRPr="009F3372">
        <w:rPr>
          <w:rFonts w:ascii="Arial" w:hAnsi="Arial" w:cs="Arial"/>
          <w:bCs/>
          <w:sz w:val="22"/>
          <w:szCs w:val="22"/>
        </w:rPr>
        <w:t>Association of Teachers of Maternal and Child Health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2D0A6F9" w14:textId="77777777" w:rsidR="005E688A" w:rsidRPr="009F3372" w:rsidRDefault="005E688A" w:rsidP="005E688A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PI: Erika Thompson</w:t>
      </w:r>
    </w:p>
    <w:p w14:paraId="29A280B1" w14:textId="77777777" w:rsidR="005E688A" w:rsidRPr="009F3372" w:rsidRDefault="005E688A" w:rsidP="005E688A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Examining Changes in Prevention Guidelines in Maternal and Child Health: Development of an Innovative Teaching Activity</w:t>
      </w:r>
    </w:p>
    <w:p w14:paraId="5A2FBECC" w14:textId="77777777" w:rsidR="005E688A" w:rsidRPr="009F3372" w:rsidRDefault="005E688A" w:rsidP="005E688A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2016-2017</w:t>
      </w:r>
    </w:p>
    <w:p w14:paraId="74B7704C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$3,000</w:t>
      </w:r>
    </w:p>
    <w:p w14:paraId="3C5C0BCB" w14:textId="77777777" w:rsidR="005E688A" w:rsidRPr="009F3372" w:rsidRDefault="005E688A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323D5213" w14:textId="77777777" w:rsidR="00785BB4" w:rsidRPr="009F3372" w:rsidRDefault="00785BB4" w:rsidP="00785BB4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 xml:space="preserve">– National Institutes of Health, National Institute of Dental and Craniofacial Research (NIH/NIDCR) </w:t>
      </w:r>
    </w:p>
    <w:p w14:paraId="758268E2" w14:textId="77777777" w:rsidR="00785BB4" w:rsidRPr="009F3372" w:rsidRDefault="00785BB4" w:rsidP="00785BB4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  <w:shd w:val="clear" w:color="auto" w:fill="FFFFFF"/>
        </w:rPr>
        <w:t>1R21DE024272-01A1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Exploring Determinants to HPV-Related Oral Health Literacy among Dental Providers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</w:p>
    <w:p w14:paraId="26FE98F8" w14:textId="77777777" w:rsidR="00785BB4" w:rsidRPr="009F3372" w:rsidRDefault="00785BB4" w:rsidP="00785BB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2014-2016</w:t>
      </w:r>
    </w:p>
    <w:p w14:paraId="103F271B" w14:textId="77777777" w:rsidR="00785BB4" w:rsidRPr="009F3372" w:rsidRDefault="00785BB4" w:rsidP="00785BB4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$360,969</w:t>
      </w:r>
    </w:p>
    <w:p w14:paraId="61CBF572" w14:textId="77777777" w:rsidR="00785BB4" w:rsidRPr="009F3372" w:rsidRDefault="00785BB4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689410EB" w14:textId="77777777" w:rsidR="00C40D2F" w:rsidRPr="009F3372" w:rsidRDefault="00C40D2F" w:rsidP="00C40D2F">
      <w:pPr>
        <w:jc w:val="both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b/>
          <w:sz w:val="22"/>
          <w:szCs w:val="22"/>
        </w:rPr>
        <w:t xml:space="preserve">2014-2016, Co-Investigator, 2010-2014 </w:t>
      </w:r>
    </w:p>
    <w:p w14:paraId="135A06E7" w14:textId="77777777" w:rsidR="00C40D2F" w:rsidRPr="009F3372" w:rsidRDefault="00C40D2F" w:rsidP="00C40D2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Investigator: Eric Buhi, PhD</w:t>
      </w:r>
      <w:r w:rsidRPr="009F3372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Pr="009F3372">
        <w:rPr>
          <w:rFonts w:ascii="Arial" w:hAnsi="Arial" w:cs="Arial"/>
          <w:b/>
          <w:sz w:val="22"/>
          <w:szCs w:val="22"/>
        </w:rPr>
        <w:t>2010-201</w:t>
      </w:r>
      <w:r w:rsidRPr="009F3372">
        <w:rPr>
          <w:rFonts w:ascii="Arial" w:hAnsi="Arial" w:cs="Arial"/>
          <w:b/>
          <w:sz w:val="22"/>
          <w:szCs w:val="22"/>
          <w:lang w:val="en-US"/>
        </w:rPr>
        <w:t>4</w:t>
      </w:r>
    </w:p>
    <w:p w14:paraId="7FC7853C" w14:textId="77777777" w:rsidR="00C40D2F" w:rsidRPr="009F3372" w:rsidRDefault="00C40D2F" w:rsidP="00C40D2F">
      <w:pPr>
        <w:jc w:val="both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Evaluation Component, Florida Department of Health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 Teenage Outreach Program</w:t>
      </w:r>
      <w:r w:rsidRPr="009F3372">
        <w:rPr>
          <w:rFonts w:ascii="Arial" w:hAnsi="Arial" w:cs="Arial"/>
          <w:iCs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iCs/>
          <w:sz w:val="22"/>
          <w:szCs w:val="22"/>
        </w:rPr>
        <w:t>replication project</w:t>
      </w:r>
      <w:r w:rsidRPr="009F3372">
        <w:rPr>
          <w:rFonts w:ascii="Arial" w:hAnsi="Arial" w:cs="Arial"/>
          <w:iCs/>
          <w:sz w:val="22"/>
          <w:szCs w:val="22"/>
        </w:rPr>
        <w:t>: A randomized control trial of the TOP in 26 non-metropolitan Florida counties</w:t>
      </w:r>
      <w:r w:rsidRPr="009F3372">
        <w:rPr>
          <w:rFonts w:ascii="Arial" w:hAnsi="Arial" w:cs="Arial"/>
          <w:sz w:val="22"/>
          <w:szCs w:val="22"/>
        </w:rPr>
        <w:t xml:space="preserve"> (OPHS/OAH-TPP Tier 1 2010).</w:t>
      </w:r>
    </w:p>
    <w:p w14:paraId="244F4D47" w14:textId="77777777" w:rsidR="00C40D2F" w:rsidRPr="009F3372" w:rsidRDefault="00C40D2F" w:rsidP="00C40D2F">
      <w:pPr>
        <w:jc w:val="both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Office of Adolescent Health, U.S. Department of Health and Human Services </w:t>
      </w:r>
    </w:p>
    <w:p w14:paraId="115467A6" w14:textId="77777777" w:rsidR="00C40D2F" w:rsidRPr="009F3372" w:rsidRDefault="00C40D2F" w:rsidP="00C40D2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2010-16</w:t>
      </w:r>
    </w:p>
    <w:p w14:paraId="6E191063" w14:textId="77777777" w:rsidR="00C40D2F" w:rsidRPr="009F3372" w:rsidRDefault="00C40D2F" w:rsidP="00C40D2F">
      <w:pPr>
        <w:jc w:val="both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$1,800,000 </w:t>
      </w:r>
    </w:p>
    <w:p w14:paraId="529691F0" w14:textId="77777777" w:rsidR="00C40D2F" w:rsidRPr="009F3372" w:rsidRDefault="00C40D2F" w:rsidP="00C40D2F">
      <w:pPr>
        <w:rPr>
          <w:rFonts w:ascii="Arial" w:hAnsi="Arial" w:cs="Arial"/>
          <w:b/>
          <w:bCs/>
          <w:sz w:val="22"/>
          <w:szCs w:val="22"/>
        </w:rPr>
      </w:pPr>
    </w:p>
    <w:p w14:paraId="75697448" w14:textId="77777777" w:rsidR="00C40D2F" w:rsidRPr="009F3372" w:rsidRDefault="00C40D2F" w:rsidP="00C40D2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bCs/>
          <w:sz w:val="22"/>
          <w:szCs w:val="22"/>
        </w:rPr>
        <w:t xml:space="preserve"> – </w:t>
      </w:r>
      <w:r w:rsidRPr="009F3372">
        <w:rPr>
          <w:rFonts w:ascii="Arial" w:hAnsi="Arial" w:cs="Arial"/>
          <w:sz w:val="22"/>
          <w:szCs w:val="22"/>
        </w:rPr>
        <w:t xml:space="preserve">University of South Florida College of Public Health </w:t>
      </w:r>
    </w:p>
    <w:p w14:paraId="699EF506" w14:textId="77777777" w:rsidR="00C40D2F" w:rsidRPr="009F3372" w:rsidRDefault="00C40D2F" w:rsidP="00C40D2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Interdisciplinary Research Grant – </w:t>
      </w:r>
      <w:r w:rsidRPr="009F3372">
        <w:rPr>
          <w:rFonts w:ascii="Arial" w:hAnsi="Arial" w:cs="Arial"/>
          <w:bCs/>
          <w:sz w:val="22"/>
          <w:szCs w:val="22"/>
        </w:rPr>
        <w:t>PI: Cheryl Vamos, PhD</w:t>
      </w:r>
    </w:p>
    <w:p w14:paraId="122AE596" w14:textId="77777777" w:rsidR="00C40D2F" w:rsidRPr="009F3372" w:rsidRDefault="00C40D2F" w:rsidP="00C40D2F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Assessing Sexual and Reproductive Health Literacy among College Students Attending a Student Health Center: A Development of an Innovative eHealth Application</w:t>
      </w:r>
    </w:p>
    <w:p w14:paraId="12B66F61" w14:textId="77777777" w:rsidR="00C40D2F" w:rsidRPr="009F3372" w:rsidRDefault="00C40D2F" w:rsidP="00C40D2F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2014-2015</w:t>
      </w:r>
    </w:p>
    <w:p w14:paraId="7BDBA571" w14:textId="77777777" w:rsidR="00C40D2F" w:rsidRPr="009F3372" w:rsidRDefault="00C40D2F" w:rsidP="00C40D2F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$100,000</w:t>
      </w:r>
    </w:p>
    <w:p w14:paraId="3466CBA6" w14:textId="77777777" w:rsidR="00C40D2F" w:rsidRPr="009F3372" w:rsidRDefault="00C40D2F" w:rsidP="00C40D2F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669F72D9" w14:textId="77777777" w:rsidR="00C40D2F" w:rsidRPr="009F3372" w:rsidRDefault="00C40D2F" w:rsidP="00C40D2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bCs/>
          <w:sz w:val="22"/>
          <w:szCs w:val="22"/>
        </w:rPr>
        <w:t xml:space="preserve"> – National Institutes of Health, National Institute of Dental and Craniofacial Research (NIH/NIDCR) (STTR)</w:t>
      </w:r>
    </w:p>
    <w:p w14:paraId="0E05DCFB" w14:textId="77777777" w:rsidR="00C40D2F" w:rsidRPr="00FF3BEE" w:rsidRDefault="00C40D2F" w:rsidP="00C40D2F">
      <w:pPr>
        <w:rPr>
          <w:rFonts w:ascii="Arial" w:hAnsi="Arial" w:cs="Arial"/>
          <w:bCs/>
          <w:sz w:val="22"/>
          <w:szCs w:val="22"/>
        </w:rPr>
      </w:pPr>
      <w:r w:rsidRPr="00FF3BEE">
        <w:rPr>
          <w:rFonts w:ascii="Arial" w:hAnsi="Arial" w:cs="Arial"/>
          <w:bCs/>
          <w:sz w:val="22"/>
          <w:szCs w:val="22"/>
        </w:rPr>
        <w:t>Multiple Principal Investigators – USF PI: Cheryl Vamos, PhD</w:t>
      </w:r>
    </w:p>
    <w:p w14:paraId="11FB3D1D" w14:textId="77777777" w:rsidR="00C40D2F" w:rsidRPr="009F3372" w:rsidRDefault="00C40D2F" w:rsidP="00C40D2F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Development of a Novel eHealth Patient-Provider Communication and Decision Support Application regarding Oral Health during Pregnancy</w:t>
      </w:r>
    </w:p>
    <w:p w14:paraId="6E64304A" w14:textId="77777777" w:rsidR="00C40D2F" w:rsidRPr="00FF3BEE" w:rsidRDefault="00C40D2F" w:rsidP="00C40D2F">
      <w:pPr>
        <w:rPr>
          <w:rFonts w:ascii="Arial" w:hAnsi="Arial" w:cs="Arial"/>
          <w:bCs/>
          <w:sz w:val="22"/>
          <w:szCs w:val="22"/>
          <w:lang w:val="pt-BR"/>
        </w:rPr>
      </w:pPr>
      <w:r w:rsidRPr="00FF3BEE">
        <w:rPr>
          <w:rFonts w:ascii="Arial" w:hAnsi="Arial" w:cs="Arial"/>
          <w:bCs/>
          <w:sz w:val="22"/>
          <w:szCs w:val="22"/>
          <w:lang w:val="pt-BR"/>
        </w:rPr>
        <w:t>2014-2016</w:t>
      </w:r>
    </w:p>
    <w:p w14:paraId="149D6DEA" w14:textId="77777777" w:rsidR="00C40D2F" w:rsidRPr="00FF3BEE" w:rsidRDefault="00C40D2F" w:rsidP="00C40D2F">
      <w:pPr>
        <w:rPr>
          <w:rFonts w:ascii="Arial" w:hAnsi="Arial" w:cs="Arial"/>
          <w:sz w:val="22"/>
          <w:szCs w:val="22"/>
          <w:lang w:val="pt-BR"/>
        </w:rPr>
      </w:pPr>
      <w:r w:rsidRPr="00FF3BEE">
        <w:rPr>
          <w:rFonts w:ascii="Arial" w:hAnsi="Arial" w:cs="Arial"/>
          <w:sz w:val="22"/>
          <w:szCs w:val="22"/>
          <w:lang w:val="pt-BR"/>
        </w:rPr>
        <w:t>$218,478</w:t>
      </w:r>
    </w:p>
    <w:p w14:paraId="768E5430" w14:textId="77777777" w:rsidR="00C40D2F" w:rsidRPr="00FF3BEE" w:rsidRDefault="00C40D2F" w:rsidP="00C40D2F">
      <w:pPr>
        <w:rPr>
          <w:rFonts w:ascii="Arial" w:hAnsi="Arial" w:cs="Arial"/>
          <w:b/>
          <w:bCs/>
          <w:sz w:val="22"/>
          <w:szCs w:val="22"/>
          <w:lang w:val="pt-BR"/>
        </w:rPr>
      </w:pPr>
    </w:p>
    <w:p w14:paraId="4D40BFC1" w14:textId="77777777" w:rsidR="00C40D2F" w:rsidRPr="00FF3BEE" w:rsidRDefault="00C40D2F" w:rsidP="00C40D2F">
      <w:pPr>
        <w:rPr>
          <w:rFonts w:ascii="Arial" w:hAnsi="Arial" w:cs="Arial"/>
          <w:i/>
          <w:iCs/>
          <w:sz w:val="22"/>
          <w:szCs w:val="22"/>
          <w:lang w:val="pt-BR"/>
        </w:rPr>
      </w:pPr>
      <w:r w:rsidRPr="00FF3BEE">
        <w:rPr>
          <w:rFonts w:ascii="Arial" w:hAnsi="Arial" w:cs="Arial"/>
          <w:b/>
          <w:bCs/>
          <w:sz w:val="22"/>
          <w:szCs w:val="22"/>
          <w:lang w:val="pt-BR"/>
        </w:rPr>
        <w:t>Co-Investigator</w:t>
      </w:r>
      <w:r w:rsidRPr="00FF3BEE">
        <w:rPr>
          <w:rFonts w:ascii="Arial" w:hAnsi="Arial" w:cs="Arial"/>
          <w:bCs/>
          <w:sz w:val="22"/>
          <w:szCs w:val="22"/>
          <w:lang w:val="pt-BR"/>
        </w:rPr>
        <w:t xml:space="preserve"> (</w:t>
      </w:r>
      <w:r w:rsidRPr="00FF3BEE">
        <w:rPr>
          <w:rFonts w:ascii="Arial" w:hAnsi="Arial" w:cs="Arial"/>
          <w:sz w:val="22"/>
          <w:szCs w:val="22"/>
          <w:lang w:val="pt-BR"/>
        </w:rPr>
        <w:t xml:space="preserve">P.I. Cheryl Vamos, PhD) </w:t>
      </w:r>
    </w:p>
    <w:p w14:paraId="480934F1" w14:textId="77777777" w:rsidR="00C40D2F" w:rsidRPr="009F3372" w:rsidRDefault="00C40D2F" w:rsidP="00C40D2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Association of Teachers in Maternal and Child Health (ATMCH)</w:t>
      </w:r>
    </w:p>
    <w:p w14:paraId="2440D59F" w14:textId="77777777" w:rsidR="00C40D2F" w:rsidRPr="009F3372" w:rsidRDefault="00C40D2F" w:rsidP="00C40D2F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Innovative Teaching Award: Development an Applied Health Literacy Activity for Maternal and Child Health</w:t>
      </w:r>
    </w:p>
    <w:p w14:paraId="665006F5" w14:textId="77777777" w:rsidR="00C40D2F" w:rsidRPr="009F3372" w:rsidRDefault="00C40D2F" w:rsidP="00C40D2F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</w:t>
      </w:r>
    </w:p>
    <w:p w14:paraId="2727C8CF" w14:textId="77777777" w:rsidR="00C40D2F" w:rsidRPr="009F3372" w:rsidRDefault="00C40D2F" w:rsidP="00C40D2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$2,700 </w:t>
      </w:r>
    </w:p>
    <w:p w14:paraId="3C4F84F1" w14:textId="77777777" w:rsidR="00C40D2F" w:rsidRPr="009F3372" w:rsidRDefault="00C40D2F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51ABDFED" w14:textId="77777777" w:rsidR="00C40D2F" w:rsidRPr="009F3372" w:rsidRDefault="00C40D2F" w:rsidP="00C40D2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– (</w:t>
      </w:r>
      <w:r w:rsidRPr="009F3372">
        <w:rPr>
          <w:rFonts w:ascii="Arial" w:hAnsi="Arial" w:cs="Arial"/>
          <w:bCs/>
          <w:sz w:val="22"/>
          <w:szCs w:val="22"/>
        </w:rPr>
        <w:t>PI: Cheryl Vamos, PhD</w:t>
      </w:r>
      <w:r w:rsidRPr="009F3372">
        <w:rPr>
          <w:rFonts w:ascii="Arial" w:hAnsi="Arial" w:cs="Arial"/>
          <w:sz w:val="22"/>
          <w:szCs w:val="22"/>
        </w:rPr>
        <w:t>)</w:t>
      </w:r>
      <w:r w:rsidRPr="009F3372">
        <w:rPr>
          <w:rFonts w:ascii="Arial" w:hAnsi="Arial" w:cs="Arial"/>
          <w:bCs/>
          <w:sz w:val="22"/>
          <w:szCs w:val="22"/>
        </w:rPr>
        <w:t xml:space="preserve"> Tampa Bay Community Cancer Network Pilot and Feasibility Grant, a National Cancer Institute Center to Reduce Cancer Health Disparities Community Network Program Center (5U54 CA153509)</w:t>
      </w:r>
    </w:p>
    <w:p w14:paraId="49BA60C9" w14:textId="77777777" w:rsidR="00C40D2F" w:rsidRPr="009F3372" w:rsidRDefault="00C40D2F" w:rsidP="00C40D2F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Addressing Abnormal Pap Test Results among Women in a Hispanic Migrant Farmworker Community: Formative Research to Inform the Development of Innovative Communications to Improve Health Literacy</w:t>
      </w:r>
    </w:p>
    <w:p w14:paraId="0E1FE91F" w14:textId="77777777" w:rsidR="00C40D2F" w:rsidRPr="009F3372" w:rsidRDefault="00C40D2F" w:rsidP="00C40D2F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2013-2014</w:t>
      </w:r>
    </w:p>
    <w:p w14:paraId="793F0587" w14:textId="77777777" w:rsidR="00C40D2F" w:rsidRPr="009F3372" w:rsidRDefault="00C40D2F" w:rsidP="00C40D2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$10,000</w:t>
      </w:r>
    </w:p>
    <w:p w14:paraId="01C3FFE3" w14:textId="77777777" w:rsidR="00C40D2F" w:rsidRPr="009F3372" w:rsidRDefault="00C40D2F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573C540C" w14:textId="77777777" w:rsidR="00AF230F" w:rsidRPr="009F3372" w:rsidRDefault="00BF7DC1" w:rsidP="00AF230F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Faculty </w:t>
      </w:r>
      <w:r w:rsidR="00F64961" w:rsidRPr="009F3372">
        <w:rPr>
          <w:rFonts w:ascii="Arial" w:hAnsi="Arial" w:cs="Arial"/>
          <w:b/>
          <w:sz w:val="22"/>
          <w:szCs w:val="22"/>
        </w:rPr>
        <w:t>Mentor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="00AF230F" w:rsidRPr="009F3372">
        <w:rPr>
          <w:rFonts w:ascii="Arial" w:hAnsi="Arial" w:cs="Arial"/>
          <w:sz w:val="22"/>
          <w:szCs w:val="22"/>
        </w:rPr>
        <w:t>1F31CA168015-01A1</w:t>
      </w:r>
    </w:p>
    <w:p w14:paraId="40712D20" w14:textId="77777777" w:rsidR="00AF230F" w:rsidRPr="009F3372" w:rsidRDefault="00BF7DC1" w:rsidP="00AF230F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PI: </w:t>
      </w:r>
      <w:r w:rsidR="00AF230F" w:rsidRPr="009F3372">
        <w:rPr>
          <w:rFonts w:ascii="Arial" w:hAnsi="Arial" w:cs="Arial"/>
          <w:sz w:val="22"/>
          <w:szCs w:val="22"/>
        </w:rPr>
        <w:t>Christopher Wheldon</w:t>
      </w:r>
      <w:r w:rsidRPr="009F3372">
        <w:rPr>
          <w:rFonts w:ascii="Arial" w:hAnsi="Arial" w:cs="Arial"/>
          <w:sz w:val="22"/>
          <w:szCs w:val="22"/>
        </w:rPr>
        <w:t>, Pre-doctoral fellow</w:t>
      </w:r>
    </w:p>
    <w:p w14:paraId="50DCEA28" w14:textId="77777777" w:rsidR="00AF230F" w:rsidRPr="009F3372" w:rsidRDefault="00AF230F" w:rsidP="00AF230F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National Cancer Institute</w:t>
      </w:r>
    </w:p>
    <w:p w14:paraId="460FEFF3" w14:textId="77777777" w:rsidR="00AF230F" w:rsidRPr="009F3372" w:rsidRDefault="00AF230F" w:rsidP="00AF230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9F3372">
        <w:rPr>
          <w:rFonts w:ascii="Arial" w:hAnsi="Arial" w:cs="Arial"/>
          <w:i/>
          <w:sz w:val="22"/>
          <w:szCs w:val="22"/>
        </w:rPr>
        <w:t>Beliefs and decision-making about HPV vaccination among young men who have sex with men</w:t>
      </w:r>
    </w:p>
    <w:p w14:paraId="6C751AEF" w14:textId="77777777" w:rsidR="00AF230F" w:rsidRPr="009F3372" w:rsidRDefault="00AF230F" w:rsidP="00AF230F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2013-2014</w:t>
      </w:r>
    </w:p>
    <w:p w14:paraId="639744F9" w14:textId="77777777" w:rsidR="00AF230F" w:rsidRPr="009F3372" w:rsidRDefault="00AF230F" w:rsidP="00AF230F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$32,593</w:t>
      </w:r>
    </w:p>
    <w:p w14:paraId="3D3DF1EE" w14:textId="77777777" w:rsidR="00AF230F" w:rsidRPr="009F3372" w:rsidRDefault="00AF230F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0C76F967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Interdisciplinary Women’s Health Project </w:t>
      </w:r>
    </w:p>
    <w:p w14:paraId="4B4A91E6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Sub-contract to HRSA MCH Public Health Training Grant</w:t>
      </w:r>
    </w:p>
    <w:p w14:paraId="06CC0837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HRSA Office of Women's Health</w:t>
      </w:r>
    </w:p>
    <w:p w14:paraId="5C63C96C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2010-201</w:t>
      </w:r>
      <w:r w:rsidRPr="009F3372">
        <w:rPr>
          <w:rFonts w:ascii="Arial" w:hAnsi="Arial" w:cs="Arial"/>
          <w:sz w:val="22"/>
          <w:szCs w:val="22"/>
          <w:lang w:val="en-US"/>
        </w:rPr>
        <w:t>4</w:t>
      </w:r>
    </w:p>
    <w:p w14:paraId="7B330AD9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$10,000</w:t>
      </w:r>
    </w:p>
    <w:p w14:paraId="70342622" w14:textId="77777777" w:rsidR="00AF230F" w:rsidRPr="009F3372" w:rsidRDefault="00AF230F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1BA7D792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– HRSA MCH Public Health Training Grant</w:t>
      </w:r>
    </w:p>
    <w:p w14:paraId="1105C133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lang w:val="en-US"/>
        </w:rPr>
        <w:t>PI: Marti Coulter, DrPH</w:t>
      </w:r>
    </w:p>
    <w:p w14:paraId="24D18E1B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 xml:space="preserve">University of South Florida College of Public Health </w:t>
      </w:r>
    </w:p>
    <w:p w14:paraId="16456DB7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2010-</w:t>
      </w:r>
      <w:r w:rsidR="000277E3" w:rsidRPr="009F3372">
        <w:rPr>
          <w:rFonts w:ascii="Arial" w:hAnsi="Arial" w:cs="Arial"/>
          <w:sz w:val="22"/>
          <w:szCs w:val="22"/>
          <w:lang w:val="en-US"/>
        </w:rPr>
        <w:t>2016</w:t>
      </w:r>
    </w:p>
    <w:p w14:paraId="008EB909" w14:textId="77777777" w:rsidR="00AF230F" w:rsidRPr="009F3372" w:rsidRDefault="00AF230F" w:rsidP="00AF230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$345,000/year</w:t>
      </w:r>
    </w:p>
    <w:p w14:paraId="7E5D408B" w14:textId="77777777" w:rsidR="00AF230F" w:rsidRPr="009F3372" w:rsidRDefault="00AF230F" w:rsidP="0014440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5A821021" w14:textId="77777777" w:rsidR="00E01043" w:rsidRPr="009F3372" w:rsidRDefault="00E01043" w:rsidP="00E0104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Investigator/Co-Director</w:t>
      </w:r>
      <w:r w:rsidRPr="009F3372">
        <w:rPr>
          <w:rFonts w:ascii="Arial" w:hAnsi="Arial" w:cs="Arial"/>
          <w:sz w:val="22"/>
          <w:szCs w:val="22"/>
        </w:rPr>
        <w:t xml:space="preserve"> (with Rita DeBate, PhD) </w:t>
      </w:r>
    </w:p>
    <w:p w14:paraId="4AB19C20" w14:textId="77777777" w:rsidR="00E01043" w:rsidRPr="009F3372" w:rsidRDefault="00E01043" w:rsidP="00E0104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USF College of Public Health</w:t>
      </w:r>
    </w:p>
    <w:p w14:paraId="1ABF652C" w14:textId="77777777" w:rsidR="00E01043" w:rsidRPr="009F3372" w:rsidRDefault="00E01043" w:rsidP="00E0104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Center for Transdisciplinary Research in Women’s Health (CTR-WH)</w:t>
      </w:r>
    </w:p>
    <w:p w14:paraId="3B9911E4" w14:textId="77777777" w:rsidR="00E01043" w:rsidRPr="009F3372" w:rsidRDefault="00E01043" w:rsidP="00E0104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2010-2014</w:t>
      </w:r>
    </w:p>
    <w:p w14:paraId="7A50278C" w14:textId="77777777" w:rsidR="00E01043" w:rsidRPr="009F3372" w:rsidRDefault="00E01043" w:rsidP="00E0104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$400,000</w:t>
      </w:r>
    </w:p>
    <w:p w14:paraId="700A3040" w14:textId="77777777" w:rsidR="00E01043" w:rsidRPr="009F3372" w:rsidRDefault="00E01043" w:rsidP="00E01043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  <w:u w:val="single"/>
        </w:rPr>
      </w:pPr>
    </w:p>
    <w:p w14:paraId="51E9F3F8" w14:textId="77777777" w:rsidR="00E52D04" w:rsidRPr="009F3372" w:rsidRDefault="00E52D04" w:rsidP="00E52D04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Co-Investigator</w:t>
      </w:r>
      <w:r w:rsidRPr="009F3372">
        <w:rPr>
          <w:rFonts w:ascii="Arial" w:hAnsi="Arial" w:cs="Arial"/>
          <w:bCs/>
          <w:sz w:val="22"/>
          <w:szCs w:val="22"/>
        </w:rPr>
        <w:t xml:space="preserve"> – Association of Teachers in Maternal and Child Health</w:t>
      </w:r>
    </w:p>
    <w:p w14:paraId="17416084" w14:textId="77777777" w:rsidR="00E52D04" w:rsidRPr="009F3372" w:rsidRDefault="00E52D04" w:rsidP="00E52D04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Developing a Repository of Excellence in Maternal and Child Health (MCH): Past, Present &amp; Future Voices</w:t>
      </w:r>
    </w:p>
    <w:p w14:paraId="42205F40" w14:textId="77777777" w:rsidR="00E52D04" w:rsidRPr="009F3372" w:rsidRDefault="00E52D04" w:rsidP="00E52D04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Co-P.I.s Martha Coulter, DrPH and Martha Wingate, PhD</w:t>
      </w:r>
    </w:p>
    <w:p w14:paraId="6EF2F609" w14:textId="77777777" w:rsidR="00E52D04" w:rsidRPr="009F3372" w:rsidRDefault="00E52D04" w:rsidP="00E52D04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2012-2013</w:t>
      </w:r>
    </w:p>
    <w:p w14:paraId="79D5A4A9" w14:textId="77777777" w:rsidR="0003212A" w:rsidRPr="009F3372" w:rsidRDefault="0003212A" w:rsidP="0003212A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$6,000 </w:t>
      </w:r>
    </w:p>
    <w:p w14:paraId="141AEF18" w14:textId="77777777" w:rsidR="007C73DF" w:rsidRPr="009F3372" w:rsidRDefault="007C73DF" w:rsidP="00E52D04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</w:p>
    <w:p w14:paraId="68531D65" w14:textId="77777777" w:rsidR="00E52D04" w:rsidRPr="009F3372" w:rsidRDefault="00E52D04" w:rsidP="00E52D04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R13 Conference Support Grant (AHRQ) </w:t>
      </w:r>
    </w:p>
    <w:p w14:paraId="579B95F0" w14:textId="77777777" w:rsidR="00E52D04" w:rsidRPr="009F3372" w:rsidRDefault="00E52D04" w:rsidP="00E52D04">
      <w:pPr>
        <w:pStyle w:val="Default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 xml:space="preserve">Transforming Women’s Health Conference through Discovery, Development and Delivery </w:t>
      </w:r>
    </w:p>
    <w:p w14:paraId="06D407C2" w14:textId="77777777" w:rsidR="00E52D04" w:rsidRPr="009F3372" w:rsidRDefault="00E52D04" w:rsidP="00E52D04">
      <w:pPr>
        <w:pStyle w:val="Default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2012-2013</w:t>
      </w:r>
    </w:p>
    <w:p w14:paraId="0F3A62B7" w14:textId="77777777" w:rsidR="0003212A" w:rsidRPr="009F3372" w:rsidRDefault="0003212A" w:rsidP="0003212A">
      <w:pPr>
        <w:pStyle w:val="Defaul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$26,000</w:t>
      </w:r>
    </w:p>
    <w:p w14:paraId="4DE9B3A9" w14:textId="77777777" w:rsidR="00E01043" w:rsidRPr="009F3372" w:rsidRDefault="00E01043" w:rsidP="0003212A">
      <w:pPr>
        <w:pStyle w:val="Default"/>
        <w:rPr>
          <w:rFonts w:ascii="Arial" w:hAnsi="Arial" w:cs="Arial"/>
          <w:sz w:val="22"/>
          <w:szCs w:val="22"/>
        </w:rPr>
      </w:pPr>
    </w:p>
    <w:p w14:paraId="199E488B" w14:textId="77777777" w:rsidR="00E52D04" w:rsidRPr="009F3372" w:rsidRDefault="00E52D04" w:rsidP="00E52D04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Pr="009F3372">
        <w:rPr>
          <w:rFonts w:ascii="Arial" w:hAnsi="Arial" w:cs="Arial"/>
          <w:sz w:val="22"/>
          <w:szCs w:val="22"/>
          <w:lang w:val="en-US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–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Ford Foundation</w:t>
      </w:r>
      <w:r w:rsidRPr="009F3372">
        <w:rPr>
          <w:rFonts w:ascii="Arial" w:hAnsi="Arial" w:cs="Arial"/>
          <w:sz w:val="22"/>
          <w:szCs w:val="22"/>
          <w:lang w:val="en-US"/>
        </w:rPr>
        <w:t xml:space="preserve"> Grant (</w:t>
      </w:r>
      <w:r w:rsidR="00F64961" w:rsidRPr="009F3372">
        <w:rPr>
          <w:rFonts w:ascii="Arial" w:hAnsi="Arial" w:cs="Arial"/>
          <w:sz w:val="22"/>
          <w:szCs w:val="22"/>
          <w:lang w:val="en-US"/>
        </w:rPr>
        <w:t>Co-PI</w:t>
      </w:r>
      <w:r w:rsidRPr="009F3372">
        <w:rPr>
          <w:rFonts w:ascii="Arial" w:hAnsi="Arial" w:cs="Arial"/>
          <w:sz w:val="22"/>
          <w:szCs w:val="22"/>
          <w:lang w:val="en-US"/>
        </w:rPr>
        <w:t xml:space="preserve"> Eric Buhi, PhD)</w:t>
      </w:r>
    </w:p>
    <w:p w14:paraId="6851B06B" w14:textId="77777777" w:rsidR="00E52D04" w:rsidRPr="009F3372" w:rsidRDefault="00E52D04" w:rsidP="00E52D04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Cs/>
          <w:i/>
          <w:sz w:val="22"/>
          <w:szCs w:val="22"/>
          <w:lang w:val="en-US"/>
        </w:rPr>
      </w:pPr>
      <w:r w:rsidRPr="009F3372">
        <w:rPr>
          <w:rFonts w:ascii="Arial" w:hAnsi="Arial" w:cs="Arial"/>
          <w:bCs/>
          <w:i/>
          <w:sz w:val="22"/>
          <w:szCs w:val="22"/>
        </w:rPr>
        <w:t>An in-depth situational analysis of Florida county-level decisions in sexuality education programming: How does change happen at local levels?</w:t>
      </w:r>
    </w:p>
    <w:p w14:paraId="20E9F45B" w14:textId="77777777" w:rsidR="00E52D04" w:rsidRPr="009F3372" w:rsidRDefault="00E52D04" w:rsidP="00E52D04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>2010-201</w:t>
      </w:r>
      <w:r w:rsidRPr="009F3372">
        <w:rPr>
          <w:rFonts w:ascii="Arial" w:hAnsi="Arial" w:cs="Arial"/>
          <w:sz w:val="22"/>
          <w:szCs w:val="22"/>
          <w:lang w:val="en-US"/>
        </w:rPr>
        <w:t>3</w:t>
      </w:r>
    </w:p>
    <w:p w14:paraId="4A5007B9" w14:textId="77777777" w:rsidR="0003212A" w:rsidRPr="009F3372" w:rsidRDefault="0003212A" w:rsidP="0003212A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$300,000</w:t>
      </w:r>
    </w:p>
    <w:p w14:paraId="7B4514AD" w14:textId="77777777" w:rsidR="00172640" w:rsidRPr="009F3372" w:rsidRDefault="0017264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  <w:lang w:val="en-US"/>
        </w:rPr>
      </w:pPr>
    </w:p>
    <w:p w14:paraId="24373433" w14:textId="77777777" w:rsidR="002A7EF5" w:rsidRPr="009F3372" w:rsidRDefault="002A7EF5" w:rsidP="002A7EF5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–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University of South Florida System Internal Awards Program</w:t>
      </w:r>
    </w:p>
    <w:p w14:paraId="74DA4C09" w14:textId="77777777" w:rsidR="002A7EF5" w:rsidRPr="009F3372" w:rsidRDefault="002A7EF5" w:rsidP="002A7EF5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Preventing Pregnancy-Related Oral-Systemic Health Issues: Exploring Factors that Influence Inter-Professional Practice Behaviors</w:t>
      </w:r>
    </w:p>
    <w:p w14:paraId="75A3E85B" w14:textId="77777777" w:rsidR="00E50873" w:rsidRPr="009F3372" w:rsidRDefault="00E50873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PI: Cheryl Vamos, PhD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2C15EB43" w14:textId="77777777" w:rsidR="002A7EF5" w:rsidRPr="00FF3BEE" w:rsidRDefault="002A7EF5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pt-BR"/>
        </w:rPr>
      </w:pPr>
      <w:r w:rsidRPr="009F3372">
        <w:rPr>
          <w:rFonts w:ascii="Arial" w:hAnsi="Arial" w:cs="Arial"/>
          <w:sz w:val="22"/>
          <w:szCs w:val="22"/>
        </w:rPr>
        <w:t>201</w:t>
      </w:r>
      <w:r w:rsidRPr="00FF3BEE">
        <w:rPr>
          <w:rFonts w:ascii="Arial" w:hAnsi="Arial" w:cs="Arial"/>
          <w:sz w:val="22"/>
          <w:szCs w:val="22"/>
          <w:lang w:val="pt-BR"/>
        </w:rPr>
        <w:t>2</w:t>
      </w:r>
      <w:r w:rsidRPr="009F3372">
        <w:rPr>
          <w:rFonts w:ascii="Arial" w:hAnsi="Arial" w:cs="Arial"/>
          <w:sz w:val="22"/>
          <w:szCs w:val="22"/>
        </w:rPr>
        <w:t>-201</w:t>
      </w:r>
      <w:r w:rsidRPr="00FF3BEE">
        <w:rPr>
          <w:rFonts w:ascii="Arial" w:hAnsi="Arial" w:cs="Arial"/>
          <w:sz w:val="22"/>
          <w:szCs w:val="22"/>
          <w:lang w:val="pt-BR"/>
        </w:rPr>
        <w:t>3</w:t>
      </w:r>
    </w:p>
    <w:p w14:paraId="5FEF3B16" w14:textId="77777777" w:rsidR="0003212A" w:rsidRPr="00FF3BEE" w:rsidRDefault="0003212A" w:rsidP="0003212A">
      <w:pPr>
        <w:rPr>
          <w:rFonts w:ascii="Arial" w:hAnsi="Arial" w:cs="Arial"/>
          <w:sz w:val="22"/>
          <w:szCs w:val="22"/>
          <w:lang w:val="pt-BR"/>
        </w:rPr>
      </w:pPr>
      <w:r w:rsidRPr="00FF3BEE">
        <w:rPr>
          <w:rFonts w:ascii="Arial" w:hAnsi="Arial" w:cs="Arial"/>
          <w:sz w:val="22"/>
          <w:szCs w:val="22"/>
          <w:lang w:val="pt-BR"/>
        </w:rPr>
        <w:t>$20,000</w:t>
      </w:r>
    </w:p>
    <w:p w14:paraId="77BA9B59" w14:textId="77777777" w:rsidR="002A7EF5" w:rsidRPr="00FF3BEE" w:rsidRDefault="002A7EF5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  <w:lang w:val="pt-BR"/>
        </w:rPr>
      </w:pPr>
    </w:p>
    <w:p w14:paraId="4CE695CD" w14:textId="77777777" w:rsidR="005741D0" w:rsidRPr="00FF3BEE" w:rsidRDefault="005741D0" w:rsidP="005741D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pt-BR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>, 1R</w:t>
      </w:r>
      <w:r w:rsidR="00C87E37" w:rsidRPr="00FF3BEE">
        <w:rPr>
          <w:rFonts w:ascii="Arial" w:hAnsi="Arial" w:cs="Arial"/>
          <w:sz w:val="22"/>
          <w:szCs w:val="22"/>
          <w:lang w:val="pt-BR"/>
        </w:rPr>
        <w:t>O</w:t>
      </w:r>
      <w:r w:rsidRPr="009F3372">
        <w:rPr>
          <w:rFonts w:ascii="Arial" w:hAnsi="Arial" w:cs="Arial"/>
          <w:sz w:val="22"/>
          <w:szCs w:val="22"/>
        </w:rPr>
        <w:t>1CA123346</w:t>
      </w:r>
    </w:p>
    <w:p w14:paraId="450DA5AD" w14:textId="77777777" w:rsidR="00C36B7A" w:rsidRPr="009F3372" w:rsidRDefault="00C36B7A" w:rsidP="005741D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National Cancer Institute</w:t>
      </w:r>
    </w:p>
    <w:p w14:paraId="3799AD46" w14:textId="77777777" w:rsidR="005741D0" w:rsidRPr="009F3372" w:rsidRDefault="005741D0" w:rsidP="005741D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Cognitive and Emotional Responses to an HPV Infection in Men: the CER Study</w:t>
      </w:r>
    </w:p>
    <w:p w14:paraId="1D991E97" w14:textId="77777777" w:rsidR="005741D0" w:rsidRPr="009F3372" w:rsidRDefault="005741D0" w:rsidP="005741D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2006-2011</w:t>
      </w:r>
      <w:r w:rsidRPr="009F3372">
        <w:rPr>
          <w:rFonts w:ascii="Arial" w:hAnsi="Arial" w:cs="Arial"/>
          <w:sz w:val="22"/>
          <w:szCs w:val="22"/>
        </w:rPr>
        <w:tab/>
      </w:r>
    </w:p>
    <w:p w14:paraId="16373743" w14:textId="77777777" w:rsidR="0003212A" w:rsidRPr="009F3372" w:rsidRDefault="0003212A" w:rsidP="0003212A">
      <w:pPr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 xml:space="preserve">$2,181,806 </w:t>
      </w:r>
    </w:p>
    <w:p w14:paraId="5F4FC5DA" w14:textId="77777777" w:rsidR="001073CE" w:rsidRPr="009F3372" w:rsidRDefault="001073CE" w:rsidP="0003212A">
      <w:pPr>
        <w:rPr>
          <w:rFonts w:ascii="Arial" w:hAnsi="Arial" w:cs="Arial"/>
          <w:color w:val="000000"/>
          <w:sz w:val="22"/>
          <w:szCs w:val="22"/>
        </w:rPr>
      </w:pPr>
    </w:p>
    <w:p w14:paraId="12662519" w14:textId="77777777" w:rsidR="001073CE" w:rsidRPr="009F3372" w:rsidRDefault="001073CE" w:rsidP="001073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Research supplement to promote diversity in health-related research</w:t>
      </w:r>
    </w:p>
    <w:p w14:paraId="73A9EEF2" w14:textId="77777777" w:rsidR="001073CE" w:rsidRPr="009F3372" w:rsidRDefault="001073CE" w:rsidP="001073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Attachment to 1R01CA123346-01 </w:t>
      </w:r>
      <w:r w:rsidRPr="009F3372">
        <w:rPr>
          <w:rFonts w:ascii="Arial" w:hAnsi="Arial" w:cs="Arial"/>
          <w:i/>
          <w:sz w:val="22"/>
          <w:szCs w:val="22"/>
        </w:rPr>
        <w:t xml:space="preserve">Cognitive and Emotional Responses to an HPV Infection in Men: the CER Study </w:t>
      </w:r>
    </w:p>
    <w:p w14:paraId="5940A2F6" w14:textId="77777777" w:rsidR="001073CE" w:rsidRPr="009F3372" w:rsidRDefault="001073CE" w:rsidP="001073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2007-2008</w:t>
      </w:r>
      <w:r w:rsidRPr="009F3372">
        <w:rPr>
          <w:rFonts w:ascii="Arial" w:hAnsi="Arial" w:cs="Arial"/>
          <w:sz w:val="22"/>
          <w:szCs w:val="22"/>
        </w:rPr>
        <w:tab/>
      </w:r>
    </w:p>
    <w:p w14:paraId="1FB8AAAF" w14:textId="77777777" w:rsidR="001073CE" w:rsidRPr="009F3372" w:rsidRDefault="001073CE" w:rsidP="001073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$274,072 </w:t>
      </w:r>
    </w:p>
    <w:p w14:paraId="0A78C3F5" w14:textId="77777777" w:rsidR="00274045" w:rsidRPr="009F3372" w:rsidRDefault="00274045" w:rsidP="0003212A">
      <w:pPr>
        <w:rPr>
          <w:rFonts w:ascii="Arial" w:hAnsi="Arial" w:cs="Arial"/>
          <w:color w:val="000000"/>
          <w:sz w:val="22"/>
          <w:szCs w:val="22"/>
        </w:rPr>
      </w:pPr>
    </w:p>
    <w:p w14:paraId="56025350" w14:textId="77777777" w:rsidR="001073CE" w:rsidRPr="009F3372" w:rsidRDefault="001073CE" w:rsidP="001073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Research supplement to promote diversity in health-related research – Post-doctoral Training Award</w:t>
      </w:r>
    </w:p>
    <w:p w14:paraId="3242FE94" w14:textId="77777777" w:rsidR="001073CE" w:rsidRPr="009F3372" w:rsidRDefault="001073CE" w:rsidP="001073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Attachment to 1R01CA123346-01 </w:t>
      </w:r>
      <w:r w:rsidRPr="009F3372">
        <w:rPr>
          <w:rFonts w:ascii="Arial" w:hAnsi="Arial" w:cs="Arial"/>
          <w:i/>
          <w:sz w:val="22"/>
          <w:szCs w:val="22"/>
        </w:rPr>
        <w:t>Cognitive and Emotional Responses to an HPV Infection in Men: the CER Study</w:t>
      </w:r>
    </w:p>
    <w:p w14:paraId="4F2D376D" w14:textId="77777777" w:rsidR="001073CE" w:rsidRPr="009F3372" w:rsidRDefault="001073CE" w:rsidP="001073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2008-2010</w:t>
      </w:r>
      <w:r w:rsidRPr="009F3372">
        <w:rPr>
          <w:rFonts w:ascii="Arial" w:hAnsi="Arial" w:cs="Arial"/>
          <w:sz w:val="22"/>
          <w:szCs w:val="22"/>
        </w:rPr>
        <w:tab/>
      </w:r>
    </w:p>
    <w:p w14:paraId="14B42B44" w14:textId="77777777" w:rsidR="001073CE" w:rsidRPr="009F3372" w:rsidRDefault="001073CE" w:rsidP="001073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$168,246 </w:t>
      </w:r>
    </w:p>
    <w:p w14:paraId="5EEC7AEF" w14:textId="77777777" w:rsidR="005741D0" w:rsidRPr="009F3372" w:rsidRDefault="005741D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  <w:lang w:val="en-US"/>
        </w:rPr>
      </w:pPr>
    </w:p>
    <w:p w14:paraId="31351B9C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Pr="009F3372">
        <w:rPr>
          <w:rFonts w:ascii="Arial" w:hAnsi="Arial" w:cs="Arial"/>
          <w:sz w:val="22"/>
          <w:szCs w:val="22"/>
        </w:rPr>
        <w:t xml:space="preserve"> – USF College of Public Health Interdisciplinary Research Development Grant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Transforming Women’s Health: Using the Oral/Systemic Connection as a New Paradigm to Improve Women’s Health</w:t>
      </w:r>
    </w:p>
    <w:p w14:paraId="5D710204" w14:textId="77777777" w:rsidR="001C7538" w:rsidRPr="009F3372" w:rsidRDefault="001C7538" w:rsidP="001C7538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Co-P.I. Rita DeBate, PhD</w:t>
      </w:r>
    </w:p>
    <w:p w14:paraId="53674532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2010-2011</w:t>
      </w:r>
    </w:p>
    <w:p w14:paraId="3BD65EAA" w14:textId="77777777" w:rsidR="00446481" w:rsidRPr="009F3372" w:rsidRDefault="00446481" w:rsidP="00446481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$100,000</w:t>
      </w:r>
    </w:p>
    <w:p w14:paraId="29FA6EE2" w14:textId="77777777" w:rsidR="00C339F7" w:rsidRPr="009F3372" w:rsidRDefault="00C339F7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  <w:lang w:val="en-US"/>
        </w:rPr>
      </w:pPr>
    </w:p>
    <w:p w14:paraId="077CA6C0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Pr="009F3372">
        <w:rPr>
          <w:rFonts w:ascii="Arial" w:hAnsi="Arial" w:cs="Arial"/>
          <w:sz w:val="22"/>
          <w:szCs w:val="22"/>
        </w:rPr>
        <w:t xml:space="preserve"> – </w:t>
      </w:r>
      <w:r w:rsidR="000E4F58" w:rsidRPr="009F3372">
        <w:rPr>
          <w:rFonts w:ascii="Arial" w:hAnsi="Arial" w:cs="Arial"/>
          <w:sz w:val="22"/>
          <w:szCs w:val="22"/>
          <w:lang w:val="en-US"/>
        </w:rPr>
        <w:t xml:space="preserve">NIH Office of Women’s Health </w:t>
      </w:r>
    </w:p>
    <w:p w14:paraId="5415D4A3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  <w:lang w:val="en-US"/>
        </w:rPr>
      </w:pPr>
      <w:r w:rsidRPr="009F3372">
        <w:rPr>
          <w:rFonts w:ascii="Arial" w:hAnsi="Arial" w:cs="Arial"/>
          <w:i/>
          <w:sz w:val="22"/>
          <w:szCs w:val="22"/>
          <w:lang w:val="en-US"/>
        </w:rPr>
        <w:t>Conference Support Funding</w:t>
      </w:r>
    </w:p>
    <w:p w14:paraId="648B5697" w14:textId="77777777" w:rsidR="001C7538" w:rsidRPr="009F3372" w:rsidRDefault="001C7538" w:rsidP="001C7538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Co-P.I. Rita DeBate, PhD</w:t>
      </w:r>
    </w:p>
    <w:p w14:paraId="5085D5D7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John Snow Foundation – funding mechanism</w:t>
      </w:r>
    </w:p>
    <w:p w14:paraId="39698407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2011</w:t>
      </w:r>
    </w:p>
    <w:p w14:paraId="1FFAE21A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$5,000</w:t>
      </w:r>
    </w:p>
    <w:p w14:paraId="76C0C5F3" w14:textId="77777777" w:rsidR="00141EA9" w:rsidRPr="009F3372" w:rsidRDefault="00141EA9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</w:p>
    <w:p w14:paraId="5C76F88E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Pr="009F3372">
        <w:rPr>
          <w:rFonts w:ascii="Arial" w:hAnsi="Arial" w:cs="Arial"/>
          <w:sz w:val="22"/>
          <w:szCs w:val="22"/>
        </w:rPr>
        <w:t xml:space="preserve"> – </w:t>
      </w:r>
      <w:r w:rsidRPr="009F3372">
        <w:rPr>
          <w:rFonts w:ascii="Arial" w:hAnsi="Arial" w:cs="Arial"/>
          <w:sz w:val="22"/>
          <w:szCs w:val="22"/>
          <w:lang w:val="en-US"/>
        </w:rPr>
        <w:t xml:space="preserve">USF </w:t>
      </w:r>
      <w:r w:rsidRPr="009F3372">
        <w:rPr>
          <w:rFonts w:ascii="Arial" w:hAnsi="Arial" w:cs="Arial"/>
          <w:sz w:val="22"/>
          <w:szCs w:val="22"/>
        </w:rPr>
        <w:t xml:space="preserve">Internal Awards Program </w:t>
      </w:r>
    </w:p>
    <w:p w14:paraId="5B2A5466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  <w:lang w:val="en-US"/>
        </w:rPr>
      </w:pPr>
      <w:r w:rsidRPr="009F3372">
        <w:rPr>
          <w:rFonts w:ascii="Arial" w:hAnsi="Arial" w:cs="Arial"/>
          <w:i/>
          <w:sz w:val="22"/>
          <w:szCs w:val="22"/>
          <w:lang w:val="en-US"/>
        </w:rPr>
        <w:t>Conference Support Funding</w:t>
      </w:r>
    </w:p>
    <w:p w14:paraId="01F4ADB7" w14:textId="77777777" w:rsidR="001C7538" w:rsidRPr="009F3372" w:rsidRDefault="001C7538" w:rsidP="001C7538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Co-P.I. Rita DeBate, PhD</w:t>
      </w:r>
    </w:p>
    <w:p w14:paraId="22B90519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2011-2012</w:t>
      </w:r>
    </w:p>
    <w:p w14:paraId="2F054BBB" w14:textId="77777777" w:rsidR="00C339F7" w:rsidRPr="009F3372" w:rsidRDefault="00C339F7" w:rsidP="00C339F7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$10,000</w:t>
      </w:r>
    </w:p>
    <w:p w14:paraId="7936FF86" w14:textId="77777777" w:rsidR="00E01043" w:rsidRPr="009F3372" w:rsidRDefault="00E01043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  <w:lang w:val="en-US"/>
        </w:rPr>
      </w:pPr>
    </w:p>
    <w:p w14:paraId="4DF5B988" w14:textId="77777777" w:rsidR="00172640" w:rsidRPr="009F3372" w:rsidRDefault="0017264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Moffitt Cancer Center/University of Florida Advancing the Partnership Pilot Project</w:t>
      </w:r>
    </w:p>
    <w:p w14:paraId="66DB6800" w14:textId="77777777" w:rsidR="00172640" w:rsidRPr="009F3372" w:rsidRDefault="0017264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Oral Health Providers’ Knowledge, Attitudes and Perceived Roles Regarding HPV and Oral Cancer: An Exploratory Study in Florida</w:t>
      </w:r>
    </w:p>
    <w:p w14:paraId="0A31C0CA" w14:textId="77777777" w:rsidR="00172640" w:rsidRPr="009F3372" w:rsidRDefault="0017264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2009-10</w:t>
      </w:r>
      <w:r w:rsidRPr="009F3372">
        <w:rPr>
          <w:rFonts w:ascii="Arial" w:hAnsi="Arial" w:cs="Arial"/>
          <w:sz w:val="22"/>
          <w:szCs w:val="22"/>
        </w:rPr>
        <w:tab/>
      </w:r>
    </w:p>
    <w:p w14:paraId="31BDB15E" w14:textId="77777777" w:rsidR="00446481" w:rsidRPr="009F3372" w:rsidRDefault="00446481" w:rsidP="00446481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$98,700 </w:t>
      </w:r>
    </w:p>
    <w:p w14:paraId="554A2E86" w14:textId="77777777" w:rsidR="00BF7DC1" w:rsidRPr="009F3372" w:rsidRDefault="00BF7DC1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</w:rPr>
      </w:pPr>
    </w:p>
    <w:p w14:paraId="19E7C08B" w14:textId="77777777" w:rsidR="001073CE" w:rsidRPr="009F3372" w:rsidRDefault="00172640" w:rsidP="001073CE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bookmarkStart w:id="0" w:name="OLE_LINK3"/>
      <w:bookmarkStart w:id="1" w:name="OLE_LINK4"/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="001073CE" w:rsidRPr="009F3372">
        <w:rPr>
          <w:rFonts w:ascii="Arial" w:hAnsi="Arial" w:cs="Arial"/>
          <w:b/>
          <w:sz w:val="22"/>
          <w:szCs w:val="22"/>
        </w:rPr>
        <w:t xml:space="preserve"> </w:t>
      </w:r>
      <w:r w:rsidR="001073CE" w:rsidRPr="009F3372">
        <w:rPr>
          <w:rFonts w:ascii="Arial" w:hAnsi="Arial" w:cs="Arial"/>
          <w:sz w:val="22"/>
          <w:szCs w:val="22"/>
        </w:rPr>
        <w:t xml:space="preserve">Florida Developmental Center for AIDS Research </w:t>
      </w:r>
    </w:p>
    <w:p w14:paraId="6AD2639E" w14:textId="77777777" w:rsidR="000F1BE8" w:rsidRPr="009F3372" w:rsidRDefault="001073CE" w:rsidP="000F1BE8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(FL-DCFAR)</w:t>
      </w:r>
      <w:r w:rsidR="000F1BE8">
        <w:rPr>
          <w:rFonts w:ascii="Arial" w:hAnsi="Arial" w:cs="Arial"/>
          <w:sz w:val="22"/>
          <w:szCs w:val="22"/>
        </w:rPr>
        <w:t xml:space="preserve"> </w:t>
      </w:r>
      <w:r w:rsidR="000F1BE8" w:rsidRPr="009F3372">
        <w:rPr>
          <w:rFonts w:ascii="Arial" w:hAnsi="Arial" w:cs="Arial"/>
          <w:sz w:val="22"/>
          <w:szCs w:val="22"/>
        </w:rPr>
        <w:t>PI: Stephanie Marhefka, PhD</w:t>
      </w:r>
    </w:p>
    <w:p w14:paraId="24449D69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Sexual behavior of youth living with HIV: Identifying targets for intervention</w:t>
      </w:r>
      <w:r w:rsidRPr="009F3372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7757861B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2008-2009</w:t>
      </w:r>
    </w:p>
    <w:p w14:paraId="73C0A627" w14:textId="77777777" w:rsidR="00172640" w:rsidRPr="009F3372" w:rsidRDefault="00172640" w:rsidP="00172640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$10,000</w:t>
      </w:r>
    </w:p>
    <w:bookmarkEnd w:id="0"/>
    <w:bookmarkEnd w:id="1"/>
    <w:p w14:paraId="40B3192F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</w:rPr>
      </w:pPr>
    </w:p>
    <w:p w14:paraId="31D9F305" w14:textId="77777777" w:rsidR="000F1BE8" w:rsidRPr="009F3372" w:rsidRDefault="00172640" w:rsidP="000F1BE8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– American Sexually Transmitted Disease Association (ASTDA) Development Award </w:t>
      </w:r>
      <w:r w:rsidR="000F1BE8" w:rsidRPr="009F3372">
        <w:rPr>
          <w:rFonts w:ascii="Arial" w:hAnsi="Arial" w:cs="Arial"/>
          <w:sz w:val="22"/>
          <w:szCs w:val="22"/>
        </w:rPr>
        <w:t>PI: Eric Buhi, PhD</w:t>
      </w:r>
    </w:p>
    <w:p w14:paraId="114CE395" w14:textId="77777777" w:rsidR="00751AB8" w:rsidRPr="009F3372" w:rsidRDefault="00172640" w:rsidP="00172640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 xml:space="preserve">Internet sex-seeking behaviors and associated STD risks among youth visiting publicly funded teen health clinics </w:t>
      </w:r>
    </w:p>
    <w:p w14:paraId="4DC379A9" w14:textId="77777777" w:rsidR="00172640" w:rsidRPr="009F3372" w:rsidRDefault="0017264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2008-2009 </w:t>
      </w:r>
    </w:p>
    <w:p w14:paraId="5F1F1A84" w14:textId="77777777" w:rsidR="00446481" w:rsidRPr="009F3372" w:rsidRDefault="00446481" w:rsidP="0044648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$118,703</w:t>
      </w:r>
    </w:p>
    <w:p w14:paraId="474916CA" w14:textId="77777777" w:rsidR="0083225F" w:rsidRPr="009F3372" w:rsidRDefault="0083225F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</w:p>
    <w:p w14:paraId="59FC1F3E" w14:textId="77777777" w:rsidR="001073CE" w:rsidRPr="009F3372" w:rsidRDefault="00172640" w:rsidP="001073CE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="001073CE" w:rsidRPr="009F3372">
        <w:rPr>
          <w:rFonts w:ascii="Arial" w:hAnsi="Arial" w:cs="Arial"/>
          <w:b/>
          <w:sz w:val="22"/>
          <w:szCs w:val="22"/>
        </w:rPr>
        <w:t xml:space="preserve"> – </w:t>
      </w:r>
      <w:r w:rsidR="001073CE" w:rsidRPr="009F3372">
        <w:rPr>
          <w:rFonts w:ascii="Arial" w:hAnsi="Arial" w:cs="Arial"/>
          <w:sz w:val="22"/>
          <w:szCs w:val="22"/>
        </w:rPr>
        <w:t xml:space="preserve">USF Internal Grants Program – New Investigator Grant </w:t>
      </w:r>
    </w:p>
    <w:p w14:paraId="384781E3" w14:textId="77777777" w:rsidR="00172640" w:rsidRPr="009F3372" w:rsidRDefault="00172640" w:rsidP="00172640">
      <w:pPr>
        <w:tabs>
          <w:tab w:val="left" w:pos="3600"/>
          <w:tab w:val="left" w:pos="720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Finding accurate sexual health information on the Internet: An observational study</w:t>
      </w:r>
    </w:p>
    <w:p w14:paraId="2A4EBEAD" w14:textId="77777777" w:rsidR="000F1BE8" w:rsidRPr="009F3372" w:rsidRDefault="000F1BE8" w:rsidP="000F1BE8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PI: Eric Buhi, PhD </w:t>
      </w:r>
    </w:p>
    <w:p w14:paraId="29F5CB31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2007-2008</w:t>
      </w:r>
    </w:p>
    <w:p w14:paraId="5580D032" w14:textId="77777777" w:rsidR="00172640" w:rsidRPr="009F3372" w:rsidRDefault="00172640" w:rsidP="00172640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$8,800</w:t>
      </w:r>
    </w:p>
    <w:p w14:paraId="49BFED3F" w14:textId="77777777" w:rsidR="007C73DF" w:rsidRPr="009F3372" w:rsidRDefault="007C73DF" w:rsidP="00172640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</w:p>
    <w:p w14:paraId="62FD76FB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="00274045" w:rsidRPr="009F3372">
        <w:rPr>
          <w:rFonts w:ascii="Arial" w:hAnsi="Arial" w:cs="Arial"/>
          <w:b/>
          <w:sz w:val="22"/>
          <w:szCs w:val="22"/>
        </w:rPr>
        <w:t xml:space="preserve"> – </w:t>
      </w:r>
      <w:r w:rsidRPr="009F3372">
        <w:rPr>
          <w:rFonts w:ascii="Arial" w:hAnsi="Arial" w:cs="Arial"/>
          <w:sz w:val="22"/>
          <w:szCs w:val="22"/>
        </w:rPr>
        <w:t>Florida Cervical Cancer Prevention Project</w:t>
      </w:r>
    </w:p>
    <w:p w14:paraId="30CA6702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 xml:space="preserve">Identifying the Barriers to </w:t>
      </w:r>
      <w:r w:rsidR="00AA6E5E" w:rsidRPr="009F3372">
        <w:rPr>
          <w:rFonts w:ascii="Arial" w:hAnsi="Arial" w:cs="Arial"/>
          <w:i/>
          <w:sz w:val="22"/>
          <w:szCs w:val="22"/>
        </w:rPr>
        <w:t xml:space="preserve">Cervical Cancer </w:t>
      </w:r>
      <w:r w:rsidRPr="009F3372">
        <w:rPr>
          <w:rFonts w:ascii="Arial" w:hAnsi="Arial" w:cs="Arial"/>
          <w:i/>
          <w:sz w:val="22"/>
          <w:szCs w:val="22"/>
        </w:rPr>
        <w:t xml:space="preserve">Screening and </w:t>
      </w:r>
      <w:r w:rsidR="00AA6E5E" w:rsidRPr="009F3372">
        <w:rPr>
          <w:rFonts w:ascii="Arial" w:hAnsi="Arial" w:cs="Arial"/>
          <w:i/>
          <w:sz w:val="22"/>
          <w:szCs w:val="22"/>
        </w:rPr>
        <w:t xml:space="preserve">HPV </w:t>
      </w:r>
      <w:r w:rsidRPr="009F3372">
        <w:rPr>
          <w:rFonts w:ascii="Arial" w:hAnsi="Arial" w:cs="Arial"/>
          <w:i/>
          <w:sz w:val="22"/>
          <w:szCs w:val="22"/>
        </w:rPr>
        <w:t>Vaccinations among High-Risk Populations: an assessment of Florida stakeholders</w:t>
      </w:r>
    </w:p>
    <w:p w14:paraId="5FDE79D0" w14:textId="77777777" w:rsidR="001C7538" w:rsidRPr="009F3372" w:rsidRDefault="001C7538" w:rsidP="001C7538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Co-P.I. Anna Giuliano, PhD</w:t>
      </w:r>
    </w:p>
    <w:p w14:paraId="74F40257" w14:textId="77777777" w:rsidR="00AA6E5E" w:rsidRPr="009F3372" w:rsidRDefault="00AA6E5E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Merck Pharmaceuticals</w:t>
      </w:r>
    </w:p>
    <w:p w14:paraId="500AC561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2007-2008</w:t>
      </w:r>
    </w:p>
    <w:p w14:paraId="48430B28" w14:textId="77777777" w:rsidR="00446481" w:rsidRPr="009F3372" w:rsidRDefault="00446481" w:rsidP="00446481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$94,200</w:t>
      </w:r>
    </w:p>
    <w:p w14:paraId="4F0FCD1B" w14:textId="77777777" w:rsidR="001C09A7" w:rsidRPr="009F3372" w:rsidRDefault="001C09A7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caps/>
          <w:sz w:val="22"/>
          <w:szCs w:val="22"/>
        </w:rPr>
      </w:pPr>
    </w:p>
    <w:p w14:paraId="2C3C5AE7" w14:textId="77777777" w:rsidR="00274045" w:rsidRPr="009F3372" w:rsidRDefault="00172640" w:rsidP="00274045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="00274045" w:rsidRPr="009F3372">
        <w:rPr>
          <w:rFonts w:ascii="Arial" w:hAnsi="Arial" w:cs="Arial"/>
          <w:b/>
          <w:sz w:val="22"/>
          <w:szCs w:val="22"/>
        </w:rPr>
        <w:t xml:space="preserve"> – </w:t>
      </w:r>
      <w:r w:rsidR="00274045" w:rsidRPr="009F3372">
        <w:rPr>
          <w:rFonts w:ascii="Arial" w:hAnsi="Arial" w:cs="Arial"/>
          <w:sz w:val="22"/>
          <w:szCs w:val="22"/>
        </w:rPr>
        <w:t xml:space="preserve">USF Internal Grants Program – New Investigator Grant </w:t>
      </w:r>
    </w:p>
    <w:p w14:paraId="22781E72" w14:textId="77777777" w:rsidR="00E52D04" w:rsidRPr="009F3372" w:rsidRDefault="00E52D04" w:rsidP="00E52D04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Co-P.I. Stephanie Marhefka, PhD</w:t>
      </w:r>
    </w:p>
    <w:p w14:paraId="7534BCAC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 xml:space="preserve">Elicitation of factors affecting risky sexual behavior among young women with HIV: Preliminary work towards intervention development </w:t>
      </w:r>
    </w:p>
    <w:p w14:paraId="03371AB5" w14:textId="77777777" w:rsidR="00172640" w:rsidRPr="009F3372" w:rsidRDefault="00172640" w:rsidP="00172640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2008-2009</w:t>
      </w:r>
    </w:p>
    <w:p w14:paraId="74084DEB" w14:textId="77777777" w:rsidR="00172640" w:rsidRPr="009F3372" w:rsidRDefault="00172640" w:rsidP="00172640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$9,932</w:t>
      </w:r>
    </w:p>
    <w:p w14:paraId="7DA22B1A" w14:textId="77777777" w:rsidR="00144403" w:rsidRPr="009F3372" w:rsidRDefault="00144403" w:rsidP="00144403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</w:p>
    <w:p w14:paraId="515C8998" w14:textId="77777777" w:rsidR="00172640" w:rsidRPr="009F3372" w:rsidRDefault="00172640" w:rsidP="001726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="00274045" w:rsidRPr="009F3372">
        <w:rPr>
          <w:rFonts w:ascii="Arial" w:hAnsi="Arial" w:cs="Arial"/>
          <w:b/>
          <w:sz w:val="22"/>
          <w:szCs w:val="22"/>
        </w:rPr>
        <w:t xml:space="preserve"> –</w:t>
      </w:r>
      <w:r w:rsidRPr="009F3372">
        <w:rPr>
          <w:rFonts w:ascii="Arial" w:hAnsi="Arial" w:cs="Arial"/>
          <w:sz w:val="22"/>
          <w:szCs w:val="22"/>
        </w:rPr>
        <w:t xml:space="preserve">1 R03 TW007662-01 </w:t>
      </w:r>
      <w:r w:rsidR="007D53D7" w:rsidRPr="009F3372">
        <w:rPr>
          <w:rFonts w:ascii="Arial" w:hAnsi="Arial" w:cs="Arial"/>
          <w:sz w:val="22"/>
          <w:szCs w:val="22"/>
        </w:rPr>
        <w:t>(Fogarty)</w:t>
      </w:r>
    </w:p>
    <w:p w14:paraId="66175D84" w14:textId="77777777" w:rsidR="00172640" w:rsidRPr="009F3372" w:rsidRDefault="00172640" w:rsidP="00172640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Men &amp; Women's Social-Cultural Factors Assoc</w:t>
      </w:r>
      <w:r w:rsidR="00274045" w:rsidRPr="009F3372">
        <w:rPr>
          <w:rFonts w:ascii="Arial" w:hAnsi="Arial" w:cs="Arial"/>
          <w:i/>
          <w:sz w:val="22"/>
          <w:szCs w:val="22"/>
        </w:rPr>
        <w:t>iated</w:t>
      </w:r>
      <w:r w:rsidRPr="009F3372">
        <w:rPr>
          <w:rFonts w:ascii="Arial" w:hAnsi="Arial" w:cs="Arial"/>
          <w:i/>
          <w:sz w:val="22"/>
          <w:szCs w:val="22"/>
        </w:rPr>
        <w:t xml:space="preserve"> with Cervical Cancer Prevention in Panama</w:t>
      </w:r>
    </w:p>
    <w:p w14:paraId="296B6DDE" w14:textId="77777777" w:rsidR="00AA6E5E" w:rsidRPr="009F3372" w:rsidRDefault="00AA6E5E" w:rsidP="001726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National Cancer Institute</w:t>
      </w:r>
    </w:p>
    <w:p w14:paraId="19629A1E" w14:textId="77777777" w:rsidR="001C7538" w:rsidRPr="009F3372" w:rsidRDefault="001C7538" w:rsidP="001C7538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Co-P.I. Anna Giuliano, PhD</w:t>
      </w:r>
    </w:p>
    <w:p w14:paraId="76BF3AC6" w14:textId="77777777" w:rsidR="00172640" w:rsidRPr="009F3372" w:rsidRDefault="00172640" w:rsidP="00172640">
      <w:pPr>
        <w:tabs>
          <w:tab w:val="left" w:pos="3600"/>
          <w:tab w:val="left" w:pos="720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2006-09</w:t>
      </w:r>
    </w:p>
    <w:p w14:paraId="213EC1E1" w14:textId="77777777" w:rsidR="00446481" w:rsidRPr="009F3372" w:rsidRDefault="00446481" w:rsidP="0044648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$125, 274</w:t>
      </w:r>
    </w:p>
    <w:p w14:paraId="7FA0A9A1" w14:textId="77777777" w:rsidR="008063FE" w:rsidRPr="009F3372" w:rsidRDefault="008063FE" w:rsidP="0044648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987DF9" w14:textId="77777777" w:rsidR="00274045" w:rsidRPr="009F3372" w:rsidRDefault="00172640" w:rsidP="00274045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</w:t>
      </w:r>
      <w:r w:rsidR="00274045" w:rsidRPr="009F3372">
        <w:rPr>
          <w:rFonts w:ascii="Arial" w:hAnsi="Arial" w:cs="Arial"/>
          <w:b/>
          <w:sz w:val="22"/>
          <w:szCs w:val="22"/>
          <w:lang w:val="en-US"/>
        </w:rPr>
        <w:t xml:space="preserve">– </w:t>
      </w:r>
      <w:r w:rsidR="00274045" w:rsidRPr="009F3372">
        <w:rPr>
          <w:rFonts w:ascii="Arial" w:hAnsi="Arial" w:cs="Arial"/>
          <w:sz w:val="22"/>
          <w:szCs w:val="22"/>
        </w:rPr>
        <w:t>Area Health Education Center (AHEC)</w:t>
      </w:r>
    </w:p>
    <w:p w14:paraId="6225964B" w14:textId="77777777" w:rsidR="00172640" w:rsidRPr="009F3372" w:rsidRDefault="0017264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Women’s Health Collaborative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5703971B" w14:textId="77777777" w:rsidR="00172640" w:rsidRPr="009F3372" w:rsidRDefault="0017264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2002-2008                                                      </w:t>
      </w:r>
    </w:p>
    <w:p w14:paraId="3FC8DB2C" w14:textId="77777777" w:rsidR="00172640" w:rsidRPr="009F3372" w:rsidRDefault="00446481" w:rsidP="00144403">
      <w:pPr>
        <w:tabs>
          <w:tab w:val="left" w:pos="-720"/>
        </w:tabs>
        <w:suppressAutoHyphens/>
        <w:ind w:left="720" w:right="-288" w:hanging="720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</w:t>
      </w:r>
      <w:r w:rsidRPr="009F3372">
        <w:rPr>
          <w:rFonts w:ascii="Arial" w:hAnsi="Arial" w:cs="Arial"/>
          <w:color w:val="000000"/>
          <w:sz w:val="22"/>
          <w:szCs w:val="22"/>
        </w:rPr>
        <w:t>140,830</w:t>
      </w:r>
    </w:p>
    <w:p w14:paraId="178D0433" w14:textId="77777777" w:rsidR="00446481" w:rsidRPr="009F3372" w:rsidRDefault="00446481" w:rsidP="00144403">
      <w:pPr>
        <w:tabs>
          <w:tab w:val="left" w:pos="-720"/>
        </w:tabs>
        <w:suppressAutoHyphens/>
        <w:ind w:left="720" w:right="-288" w:hanging="720"/>
        <w:rPr>
          <w:rFonts w:ascii="Arial" w:hAnsi="Arial" w:cs="Arial"/>
          <w:b/>
          <w:sz w:val="22"/>
          <w:szCs w:val="22"/>
        </w:rPr>
      </w:pPr>
    </w:p>
    <w:p w14:paraId="17E6CA82" w14:textId="77777777" w:rsidR="00144403" w:rsidRPr="009F3372" w:rsidRDefault="00144403" w:rsidP="00144403">
      <w:pPr>
        <w:tabs>
          <w:tab w:val="left" w:pos="-720"/>
        </w:tabs>
        <w:suppressAutoHyphens/>
        <w:ind w:left="720" w:right="-288" w:hanging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147F40" w:rsidRPr="009F3372">
        <w:rPr>
          <w:rFonts w:ascii="Arial" w:hAnsi="Arial" w:cs="Arial"/>
          <w:sz w:val="22"/>
          <w:szCs w:val="22"/>
        </w:rPr>
        <w:t>(</w:t>
      </w:r>
      <w:r w:rsidRPr="009F3372">
        <w:rPr>
          <w:rFonts w:ascii="Arial" w:hAnsi="Arial" w:cs="Arial"/>
          <w:sz w:val="22"/>
          <w:szCs w:val="22"/>
        </w:rPr>
        <w:t>2002-2005</w:t>
      </w:r>
      <w:r w:rsidR="00147F40" w:rsidRPr="009F3372">
        <w:rPr>
          <w:rFonts w:ascii="Arial" w:hAnsi="Arial" w:cs="Arial"/>
          <w:sz w:val="22"/>
          <w:szCs w:val="22"/>
        </w:rPr>
        <w:t>)</w:t>
      </w:r>
    </w:p>
    <w:p w14:paraId="0BF396A0" w14:textId="77777777" w:rsidR="00144403" w:rsidRPr="009F3372" w:rsidRDefault="00144403" w:rsidP="00144403">
      <w:pPr>
        <w:tabs>
          <w:tab w:val="left" w:pos="-720"/>
        </w:tabs>
        <w:suppressAutoHyphens/>
        <w:ind w:left="720" w:right="-288" w:hanging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="00147F40" w:rsidRPr="009F3372">
        <w:rPr>
          <w:rFonts w:ascii="Arial" w:hAnsi="Arial" w:cs="Arial"/>
          <w:sz w:val="22"/>
          <w:szCs w:val="22"/>
        </w:rPr>
        <w:t xml:space="preserve"> (</w:t>
      </w:r>
      <w:r w:rsidRPr="009F3372">
        <w:rPr>
          <w:rFonts w:ascii="Arial" w:hAnsi="Arial" w:cs="Arial"/>
          <w:sz w:val="22"/>
          <w:szCs w:val="22"/>
        </w:rPr>
        <w:t>2001-2002</w:t>
      </w:r>
      <w:r w:rsidR="00147F40" w:rsidRPr="009F3372">
        <w:rPr>
          <w:rFonts w:ascii="Arial" w:hAnsi="Arial" w:cs="Arial"/>
          <w:sz w:val="22"/>
          <w:szCs w:val="22"/>
        </w:rPr>
        <w:t>)</w:t>
      </w:r>
    </w:p>
    <w:p w14:paraId="1AE630D9" w14:textId="77777777" w:rsidR="00274045" w:rsidRPr="009F3372" w:rsidRDefault="00274045" w:rsidP="00274045">
      <w:pPr>
        <w:tabs>
          <w:tab w:val="left" w:pos="-720"/>
        </w:tabs>
        <w:suppressAutoHyphens/>
        <w:ind w:left="720" w:right="-288" w:hanging="720"/>
        <w:rPr>
          <w:rFonts w:ascii="Arial" w:hAnsi="Arial" w:cs="Arial"/>
          <w:sz w:val="22"/>
          <w:szCs w:val="22"/>
        </w:rPr>
      </w:pPr>
      <w:bookmarkStart w:id="2" w:name="_Hlk536639081"/>
      <w:r w:rsidRPr="009F3372">
        <w:rPr>
          <w:rFonts w:ascii="Arial" w:hAnsi="Arial" w:cs="Arial"/>
          <w:sz w:val="22"/>
          <w:szCs w:val="22"/>
        </w:rPr>
        <w:t>Centers for Disease Control and Infection (CDC)</w:t>
      </w:r>
      <w:bookmarkEnd w:id="2"/>
      <w:r w:rsidRPr="009F3372">
        <w:rPr>
          <w:rFonts w:ascii="Arial" w:hAnsi="Arial" w:cs="Arial"/>
          <w:sz w:val="22"/>
          <w:szCs w:val="22"/>
        </w:rPr>
        <w:t xml:space="preserve">/Association of Schools of Public Health </w:t>
      </w:r>
    </w:p>
    <w:p w14:paraId="0BECBB91" w14:textId="77777777" w:rsidR="00274045" w:rsidRPr="009F3372" w:rsidRDefault="00274045" w:rsidP="00274045">
      <w:pPr>
        <w:tabs>
          <w:tab w:val="left" w:pos="-720"/>
        </w:tabs>
        <w:suppressAutoHyphens/>
        <w:ind w:left="720" w:right="-288" w:hanging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(ASPH) – </w:t>
      </w:r>
      <w:bookmarkStart w:id="3" w:name="_Hlk72686203"/>
      <w:r w:rsidRPr="009F3372">
        <w:rPr>
          <w:rFonts w:ascii="Arial" w:hAnsi="Arial" w:cs="Arial"/>
          <w:sz w:val="22"/>
          <w:szCs w:val="22"/>
        </w:rPr>
        <w:t xml:space="preserve">S1676-21/21 </w:t>
      </w:r>
      <w:bookmarkEnd w:id="3"/>
      <w:r w:rsidRPr="009F3372">
        <w:rPr>
          <w:rFonts w:ascii="Arial" w:hAnsi="Arial" w:cs="Arial"/>
          <w:sz w:val="22"/>
          <w:szCs w:val="22"/>
        </w:rPr>
        <w:t>(Congressionally Mandated Project)</w:t>
      </w:r>
    </w:p>
    <w:p w14:paraId="13E46F23" w14:textId="77777777" w:rsidR="00144403" w:rsidRPr="009F3372" w:rsidRDefault="00144403" w:rsidP="00144403">
      <w:pPr>
        <w:tabs>
          <w:tab w:val="left" w:pos="-720"/>
        </w:tabs>
        <w:suppressAutoHyphens/>
        <w:ind w:left="720" w:right="-288" w:hanging="720"/>
        <w:rPr>
          <w:rFonts w:ascii="Arial" w:hAnsi="Arial" w:cs="Arial"/>
          <w:i/>
          <w:sz w:val="22"/>
          <w:szCs w:val="22"/>
        </w:rPr>
      </w:pPr>
      <w:bookmarkStart w:id="4" w:name="_Hlk536639082"/>
      <w:bookmarkStart w:id="5" w:name="_Hlk72686135"/>
      <w:r w:rsidRPr="009F3372">
        <w:rPr>
          <w:rFonts w:ascii="Arial" w:hAnsi="Arial" w:cs="Arial"/>
          <w:i/>
          <w:sz w:val="22"/>
          <w:szCs w:val="22"/>
        </w:rPr>
        <w:t xml:space="preserve">Assessing the Informational, Emotional and Behavioral Responses to an HPV-Related </w:t>
      </w:r>
    </w:p>
    <w:p w14:paraId="3D8853CD" w14:textId="77777777" w:rsidR="00144403" w:rsidRPr="009F3372" w:rsidRDefault="00144403" w:rsidP="00144403">
      <w:pPr>
        <w:tabs>
          <w:tab w:val="left" w:pos="-720"/>
        </w:tabs>
        <w:suppressAutoHyphens/>
        <w:ind w:left="720" w:right="-288" w:hanging="72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Diagnosis in Women</w:t>
      </w:r>
      <w:bookmarkEnd w:id="4"/>
    </w:p>
    <w:bookmarkEnd w:id="5"/>
    <w:p w14:paraId="3203C141" w14:textId="77777777" w:rsidR="001373DC" w:rsidRPr="009F3372" w:rsidRDefault="00446481" w:rsidP="00144403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>$934,751</w:t>
      </w:r>
    </w:p>
    <w:p w14:paraId="5519B606" w14:textId="77777777" w:rsidR="00446481" w:rsidRPr="009F3372" w:rsidRDefault="00446481" w:rsidP="00144403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5668F518" w14:textId="77777777" w:rsidR="00274045" w:rsidRPr="009F3372" w:rsidRDefault="00274045" w:rsidP="002740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Consultant – </w:t>
      </w:r>
      <w:r w:rsidRPr="009F3372">
        <w:rPr>
          <w:rFonts w:ascii="Arial" w:hAnsi="Arial" w:cs="Arial"/>
          <w:sz w:val="22"/>
          <w:szCs w:val="22"/>
        </w:rPr>
        <w:t xml:space="preserve">Morton Plant-Mease Hospital of Clearwater, FL. </w:t>
      </w:r>
    </w:p>
    <w:p w14:paraId="138F8FA9" w14:textId="77777777" w:rsidR="00E046CE" w:rsidRPr="009F3372" w:rsidRDefault="006F6E83" w:rsidP="006F6E8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Center for Excellence in Women’s Health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0586F621" w14:textId="77777777" w:rsidR="006C7A28" w:rsidRPr="009F3372" w:rsidRDefault="006F6E83" w:rsidP="006C7A28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Grant awarded by DHHS. Jensen, J. DO, MPH (PI). Daley, E.</w:t>
      </w:r>
      <w:r w:rsidR="000F1BE8">
        <w:rPr>
          <w:rFonts w:ascii="Arial" w:hAnsi="Arial" w:cs="Arial"/>
          <w:sz w:val="22"/>
          <w:szCs w:val="22"/>
        </w:rPr>
        <w:t>M.</w:t>
      </w:r>
      <w:r w:rsidRPr="009F3372">
        <w:rPr>
          <w:rFonts w:ascii="Arial" w:hAnsi="Arial" w:cs="Arial"/>
          <w:sz w:val="22"/>
          <w:szCs w:val="22"/>
        </w:rPr>
        <w:t xml:space="preserve"> and Perrin, K. Consultants. (2002-2003).</w:t>
      </w:r>
    </w:p>
    <w:p w14:paraId="259CF827" w14:textId="77777777" w:rsidR="007C73DF" w:rsidRPr="009F3372" w:rsidRDefault="007C73DF" w:rsidP="006C7A28">
      <w:pPr>
        <w:rPr>
          <w:rFonts w:ascii="Arial" w:hAnsi="Arial" w:cs="Arial"/>
          <w:sz w:val="22"/>
          <w:szCs w:val="22"/>
        </w:rPr>
      </w:pPr>
    </w:p>
    <w:p w14:paraId="11E8B16F" w14:textId="77777777" w:rsidR="00274045" w:rsidRPr="009F3372" w:rsidRDefault="00144403" w:rsidP="006C7A28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="00274045" w:rsidRPr="009F3372">
        <w:rPr>
          <w:rFonts w:ascii="Arial" w:hAnsi="Arial" w:cs="Arial"/>
          <w:b/>
          <w:sz w:val="22"/>
          <w:szCs w:val="22"/>
        </w:rPr>
        <w:t xml:space="preserve"> – </w:t>
      </w:r>
      <w:r w:rsidR="00274045" w:rsidRPr="009F3372">
        <w:rPr>
          <w:rFonts w:ascii="Arial" w:hAnsi="Arial" w:cs="Arial"/>
          <w:sz w:val="22"/>
          <w:szCs w:val="22"/>
        </w:rPr>
        <w:t>CATCH Grant</w:t>
      </w:r>
    </w:p>
    <w:p w14:paraId="26EBAAD2" w14:textId="77777777" w:rsidR="00144403" w:rsidRPr="009F3372" w:rsidRDefault="00144403" w:rsidP="006C7A28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Evaluating the Effectiveness of a Pediatric Asthma Education and Intervention Program</w:t>
      </w:r>
      <w:r w:rsidR="006833D2" w:rsidRPr="009F3372">
        <w:rPr>
          <w:rFonts w:ascii="Arial" w:hAnsi="Arial" w:cs="Arial"/>
          <w:sz w:val="22"/>
          <w:szCs w:val="22"/>
        </w:rPr>
        <w:t>, in conjunction with Judith Page-Lieberman, ARNP, Pediatric Health Care Alliance, Tampa, FL</w:t>
      </w:r>
    </w:p>
    <w:p w14:paraId="3A04F64F" w14:textId="77777777" w:rsidR="00144403" w:rsidRPr="009F3372" w:rsidRDefault="00144403" w:rsidP="00144403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2000-2001</w:t>
      </w:r>
    </w:p>
    <w:p w14:paraId="6B69FB21" w14:textId="77777777" w:rsidR="00B73765" w:rsidRPr="009F3372" w:rsidRDefault="00446481" w:rsidP="00BE0FC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$6,000</w:t>
      </w:r>
      <w:r w:rsidR="00BE0FC2" w:rsidRPr="009F3372">
        <w:rPr>
          <w:rFonts w:ascii="Arial" w:hAnsi="Arial" w:cs="Arial"/>
          <w:sz w:val="22"/>
          <w:szCs w:val="22"/>
        </w:rPr>
        <w:t xml:space="preserve"> </w:t>
      </w:r>
    </w:p>
    <w:p w14:paraId="5BD4174C" w14:textId="77777777" w:rsidR="00BD69FD" w:rsidRPr="009F3372" w:rsidRDefault="00BD69FD" w:rsidP="00BE0FC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728EB79E" w14:textId="77777777" w:rsidR="007D53D7" w:rsidRPr="009F3372" w:rsidRDefault="006F6E83" w:rsidP="006F6E83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Consultant</w:t>
      </w:r>
      <w:r w:rsidR="00274045" w:rsidRPr="009F3372">
        <w:rPr>
          <w:rFonts w:ascii="Arial" w:hAnsi="Arial" w:cs="Arial"/>
          <w:b/>
          <w:sz w:val="22"/>
          <w:szCs w:val="22"/>
        </w:rPr>
        <w:t xml:space="preserve"> – </w:t>
      </w:r>
      <w:r w:rsidRPr="009F3372">
        <w:rPr>
          <w:rFonts w:ascii="Arial" w:hAnsi="Arial" w:cs="Arial"/>
          <w:sz w:val="22"/>
          <w:szCs w:val="22"/>
        </w:rPr>
        <w:t>Ryan White AIDS Project –</w:t>
      </w:r>
      <w:r w:rsidRPr="009F3372">
        <w:rPr>
          <w:rFonts w:ascii="Arial" w:hAnsi="Arial" w:cs="Arial"/>
          <w:i/>
          <w:sz w:val="22"/>
          <w:szCs w:val="22"/>
        </w:rPr>
        <w:t xml:space="preserve">National survey of needs assessment for Ryan </w:t>
      </w:r>
    </w:p>
    <w:p w14:paraId="68270FA6" w14:textId="77777777" w:rsidR="00493858" w:rsidRPr="009F3372" w:rsidRDefault="006F6E83" w:rsidP="006F6E83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White Funding Recipients</w:t>
      </w:r>
      <w:r w:rsidRPr="009F3372">
        <w:rPr>
          <w:rFonts w:ascii="Arial" w:hAnsi="Arial" w:cs="Arial"/>
          <w:sz w:val="22"/>
          <w:szCs w:val="22"/>
        </w:rPr>
        <w:t xml:space="preserve"> – East Pasco AIDS Network </w:t>
      </w:r>
    </w:p>
    <w:p w14:paraId="3D9038D5" w14:textId="77777777" w:rsidR="006F6E83" w:rsidRPr="009F3372" w:rsidRDefault="006F6E83" w:rsidP="006F6E83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1995</w:t>
      </w:r>
    </w:p>
    <w:p w14:paraId="60E121F0" w14:textId="77777777" w:rsidR="006F6E83" w:rsidRPr="009F3372" w:rsidRDefault="006F6E83" w:rsidP="00BE0FC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37DFD6DE" w14:textId="77777777" w:rsidR="001F288B" w:rsidRPr="009F3372" w:rsidRDefault="001F288B" w:rsidP="001F288B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  <w:r w:rsidRPr="009F3372">
        <w:rPr>
          <w:rFonts w:ascii="Arial" w:hAnsi="Arial" w:cs="Arial"/>
          <w:b/>
          <w:sz w:val="22"/>
          <w:szCs w:val="22"/>
          <w:u w:val="single"/>
        </w:rPr>
        <w:t>Grants and contracts</w:t>
      </w:r>
      <w:r w:rsidRPr="009F3372">
        <w:rPr>
          <w:rFonts w:ascii="Arial" w:hAnsi="Arial" w:cs="Arial"/>
          <w:b/>
          <w:caps/>
          <w:sz w:val="22"/>
          <w:szCs w:val="22"/>
          <w:u w:val="single"/>
        </w:rPr>
        <w:t xml:space="preserve"> </w:t>
      </w:r>
      <w:r w:rsidRPr="009F3372">
        <w:rPr>
          <w:rFonts w:ascii="Arial" w:hAnsi="Arial" w:cs="Arial"/>
          <w:b/>
          <w:sz w:val="22"/>
          <w:szCs w:val="22"/>
          <w:u w:val="single"/>
        </w:rPr>
        <w:t xml:space="preserve">– </w:t>
      </w:r>
      <w:r w:rsidR="005B69AA" w:rsidRPr="009F3372">
        <w:rPr>
          <w:rFonts w:ascii="Arial" w:hAnsi="Arial" w:cs="Arial"/>
          <w:b/>
          <w:sz w:val="22"/>
          <w:szCs w:val="22"/>
          <w:u w:val="single"/>
        </w:rPr>
        <w:t>awarded, not funded</w:t>
      </w:r>
    </w:p>
    <w:p w14:paraId="2142E4F5" w14:textId="77777777" w:rsidR="00E52D04" w:rsidRPr="009F3372" w:rsidRDefault="00E52D04" w:rsidP="001F288B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</w:p>
    <w:p w14:paraId="1E564A78" w14:textId="77777777" w:rsidR="00AA34F3" w:rsidRPr="009F3372" w:rsidRDefault="00AA34F3" w:rsidP="00AA34F3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bCs/>
          <w:sz w:val="22"/>
          <w:szCs w:val="22"/>
        </w:rPr>
        <w:t xml:space="preserve"> – National Institutes of Health, NCI, RO1</w:t>
      </w:r>
    </w:p>
    <w:p w14:paraId="6F73B1A9" w14:textId="77777777" w:rsidR="00AA34F3" w:rsidRPr="009F3372" w:rsidRDefault="00AA34F3" w:rsidP="001F288B">
      <w:pPr>
        <w:tabs>
          <w:tab w:val="left" w:pos="-720"/>
        </w:tabs>
        <w:suppressAutoHyphens/>
        <w:ind w:right="-288"/>
        <w:rPr>
          <w:rFonts w:ascii="Arial" w:hAnsi="Arial" w:cs="Arial"/>
          <w:bCs/>
          <w:i/>
          <w:iCs/>
          <w:sz w:val="22"/>
          <w:szCs w:val="22"/>
        </w:rPr>
      </w:pPr>
      <w:r w:rsidRPr="009F3372">
        <w:rPr>
          <w:rFonts w:ascii="Arial" w:hAnsi="Arial" w:cs="Arial"/>
          <w:bCs/>
          <w:i/>
          <w:iCs/>
          <w:sz w:val="22"/>
          <w:szCs w:val="22"/>
        </w:rPr>
        <w:t>Patient decision support for HPV vaccination among adults 27 – 45 years of age</w:t>
      </w:r>
    </w:p>
    <w:p w14:paraId="447398F4" w14:textId="77777777" w:rsidR="00AA34F3" w:rsidRPr="009F3372" w:rsidRDefault="00AA34F3" w:rsidP="001F288B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MPIs – Erika Thompson, PhD, MPH and Christopher Wheldon, PhD, MPH</w:t>
      </w:r>
    </w:p>
    <w:p w14:paraId="21BFAC86" w14:textId="77777777" w:rsidR="00AA34F3" w:rsidRPr="009F3372" w:rsidRDefault="00AA34F3" w:rsidP="001F288B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2021-2026</w:t>
      </w:r>
    </w:p>
    <w:p w14:paraId="514A4906" w14:textId="77777777" w:rsidR="00AA34F3" w:rsidRPr="009F3372" w:rsidRDefault="00AA34F3" w:rsidP="001F288B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</w:p>
    <w:p w14:paraId="29E05BCC" w14:textId="77777777" w:rsidR="002A7EF5" w:rsidRPr="009F3372" w:rsidRDefault="002A7EF5" w:rsidP="002A7EF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bCs/>
          <w:sz w:val="22"/>
          <w:szCs w:val="22"/>
        </w:rPr>
        <w:t xml:space="preserve"> – </w:t>
      </w:r>
      <w:r w:rsidRPr="009F3372">
        <w:rPr>
          <w:rFonts w:ascii="Arial" w:hAnsi="Arial" w:cs="Arial"/>
          <w:sz w:val="22"/>
          <w:szCs w:val="22"/>
        </w:rPr>
        <w:t xml:space="preserve">University of South Florida College of Public Health </w:t>
      </w:r>
    </w:p>
    <w:p w14:paraId="1F2E7B2D" w14:textId="77777777" w:rsidR="002A7EF5" w:rsidRPr="009F3372" w:rsidRDefault="002A7EF5" w:rsidP="002A7EF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Individual Investigator Award – </w:t>
      </w:r>
      <w:r w:rsidRPr="009F3372">
        <w:rPr>
          <w:rFonts w:ascii="Arial" w:hAnsi="Arial" w:cs="Arial"/>
          <w:bCs/>
          <w:sz w:val="22"/>
          <w:szCs w:val="22"/>
        </w:rPr>
        <w:t>Dr. Cheryl Vamos, PI</w:t>
      </w:r>
    </w:p>
    <w:p w14:paraId="55382D8F" w14:textId="77777777" w:rsidR="002A7EF5" w:rsidRPr="009F3372" w:rsidRDefault="002A7EF5" w:rsidP="002A7EF5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Exploring Prenatal Providers Knowledge, Attitudes and Practices regarding Oral-Systemic Health during Pregnancy: A State-Wide Assessment to Inform the Development of Innovative Mechanisms to Translate Guidelines into Practice</w:t>
      </w:r>
    </w:p>
    <w:p w14:paraId="6738BA56" w14:textId="77777777" w:rsidR="002A7EF5" w:rsidRPr="009F3372" w:rsidRDefault="002A7EF5" w:rsidP="00B0271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201</w:t>
      </w:r>
      <w:r w:rsidR="00446481" w:rsidRPr="009F3372">
        <w:rPr>
          <w:rFonts w:ascii="Arial" w:hAnsi="Arial" w:cs="Arial"/>
          <w:bCs/>
          <w:sz w:val="22"/>
          <w:szCs w:val="22"/>
        </w:rPr>
        <w:t>4-2015</w:t>
      </w:r>
    </w:p>
    <w:p w14:paraId="06516AF5" w14:textId="77777777" w:rsidR="00C35A6D" w:rsidRPr="009F3372" w:rsidRDefault="00C35A6D" w:rsidP="00C35A6D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$25,000 </w:t>
      </w:r>
    </w:p>
    <w:p w14:paraId="7C80FA30" w14:textId="77777777" w:rsidR="00C6774F" w:rsidRPr="009F3372" w:rsidRDefault="00C6774F" w:rsidP="00B0271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</w:p>
    <w:p w14:paraId="7B0B04AF" w14:textId="77777777" w:rsidR="008B10AB" w:rsidRPr="009F3372" w:rsidRDefault="009046A6" w:rsidP="00BE0FC2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  <w:r w:rsidRPr="009F3372">
        <w:rPr>
          <w:rFonts w:ascii="Arial" w:hAnsi="Arial" w:cs="Arial"/>
          <w:b/>
          <w:sz w:val="22"/>
          <w:szCs w:val="22"/>
          <w:u w:val="single"/>
        </w:rPr>
        <w:t>Grants and contracts</w:t>
      </w:r>
      <w:r w:rsidR="008B10AB" w:rsidRPr="009F3372">
        <w:rPr>
          <w:rFonts w:ascii="Arial" w:hAnsi="Arial" w:cs="Arial"/>
          <w:b/>
          <w:caps/>
          <w:sz w:val="22"/>
          <w:szCs w:val="22"/>
          <w:u w:val="single"/>
        </w:rPr>
        <w:t xml:space="preserve"> </w:t>
      </w:r>
      <w:r w:rsidRPr="009F3372">
        <w:rPr>
          <w:rFonts w:ascii="Arial" w:hAnsi="Arial" w:cs="Arial"/>
          <w:b/>
          <w:sz w:val="22"/>
          <w:szCs w:val="22"/>
          <w:u w:val="single"/>
        </w:rPr>
        <w:t xml:space="preserve">– submitted, not funded </w:t>
      </w:r>
    </w:p>
    <w:p w14:paraId="70BFBA83" w14:textId="77777777" w:rsidR="00AF606B" w:rsidRPr="009F3372" w:rsidRDefault="00AF606B" w:rsidP="00AF606B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</w:rPr>
      </w:pPr>
    </w:p>
    <w:p w14:paraId="0663270F" w14:textId="77777777" w:rsidR="003318EA" w:rsidRPr="009F3372" w:rsidRDefault="003318EA" w:rsidP="003318EA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- </w:t>
      </w:r>
      <w:r w:rsidRPr="009F3372">
        <w:rPr>
          <w:rFonts w:ascii="Arial" w:hAnsi="Arial" w:cs="Arial"/>
          <w:bCs/>
          <w:sz w:val="22"/>
          <w:szCs w:val="22"/>
        </w:rPr>
        <w:t>National Institutes of Health, NIDCR, RO1</w:t>
      </w:r>
    </w:p>
    <w:p w14:paraId="24DE1A7B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9F337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Preventing HPV-Related Oropharyngeal Cancer through Vaccine Recommendation: Determining Preferred Intervention Strategies among Dental Providers</w:t>
      </w:r>
    </w:p>
    <w:p w14:paraId="77AAA4B7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2021-2025</w:t>
      </w:r>
    </w:p>
    <w:p w14:paraId="687DFDFC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9F3372">
        <w:rPr>
          <w:rFonts w:ascii="Arial" w:hAnsi="Arial" w:cs="Arial"/>
          <w:color w:val="333333"/>
          <w:sz w:val="22"/>
          <w:szCs w:val="22"/>
          <w:shd w:val="clear" w:color="auto" w:fill="FFFFFF"/>
        </w:rPr>
        <w:t>$1,275,000</w:t>
      </w:r>
    </w:p>
    <w:p w14:paraId="44858FFA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</w:p>
    <w:p w14:paraId="52F14515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Consortium Institution Principal Investigator</w:t>
      </w:r>
      <w:r w:rsidRPr="009F3372">
        <w:rPr>
          <w:rFonts w:ascii="Arial" w:hAnsi="Arial" w:cs="Arial"/>
          <w:bCs/>
          <w:sz w:val="22"/>
          <w:szCs w:val="22"/>
        </w:rPr>
        <w:t xml:space="preserve"> – National Institutes of Health, </w:t>
      </w:r>
    </w:p>
    <w:p w14:paraId="0CF4199D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NIDCR, RO1</w:t>
      </w:r>
    </w:p>
    <w:p w14:paraId="0B874D7E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Dissemination of Evidence-Based HPV Vaccine Guidelines among Oral Health Providers</w:t>
      </w:r>
    </w:p>
    <w:p w14:paraId="60B489C0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Prime Institution PI – Stacey Griner, PhD, MPH</w:t>
      </w:r>
    </w:p>
    <w:p w14:paraId="091586AF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2021-2025</w:t>
      </w:r>
    </w:p>
    <w:p w14:paraId="19DCABB0" w14:textId="77777777" w:rsidR="003318EA" w:rsidRPr="009F3372" w:rsidRDefault="003318EA" w:rsidP="003318EA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$192,688</w:t>
      </w:r>
    </w:p>
    <w:p w14:paraId="41B336AF" w14:textId="77777777" w:rsidR="003318EA" w:rsidRPr="009F3372" w:rsidRDefault="003318EA" w:rsidP="002A5A9F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1345B6D0" w14:textId="77777777" w:rsidR="002A5A9F" w:rsidRPr="009F3372" w:rsidRDefault="002A5A9F" w:rsidP="002A5A9F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– </w:t>
      </w:r>
      <w:r w:rsidRPr="009F3372">
        <w:rPr>
          <w:rFonts w:ascii="Arial" w:hAnsi="Arial" w:cs="Arial"/>
          <w:bCs/>
          <w:sz w:val="22"/>
          <w:szCs w:val="22"/>
        </w:rPr>
        <w:t>Merck Pharmaceuticals MISP Program</w:t>
      </w:r>
    </w:p>
    <w:p w14:paraId="7482F7DE" w14:textId="77777777" w:rsidR="002A5A9F" w:rsidRPr="009F3372" w:rsidRDefault="002A5A9F" w:rsidP="002A5A9F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Assessing HPV Vaccine Acceptability and Readiness in Dental Providers’ Practices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</w:p>
    <w:p w14:paraId="5F6BE33A" w14:textId="77777777" w:rsidR="002A5A9F" w:rsidRPr="009F3372" w:rsidRDefault="002A5A9F" w:rsidP="002A5A9F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2020-2022</w:t>
      </w:r>
    </w:p>
    <w:p w14:paraId="48F91158" w14:textId="77777777" w:rsidR="002A5A9F" w:rsidRPr="009F3372" w:rsidRDefault="002A5A9F" w:rsidP="002A5A9F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$500,000</w:t>
      </w:r>
    </w:p>
    <w:p w14:paraId="161B3EAE" w14:textId="77777777" w:rsidR="002A5A9F" w:rsidRPr="009F3372" w:rsidRDefault="002A5A9F" w:rsidP="002A5A9F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</w:p>
    <w:p w14:paraId="2E40474B" w14:textId="77777777" w:rsidR="00AF606B" w:rsidRPr="009F3372" w:rsidRDefault="00AF606B" w:rsidP="00AF606B">
      <w:pPr>
        <w:tabs>
          <w:tab w:val="left" w:pos="360"/>
          <w:tab w:val="left" w:pos="3600"/>
          <w:tab w:val="left" w:pos="6480"/>
        </w:tabs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- </w:t>
      </w:r>
      <w:r w:rsidRPr="009F3372">
        <w:rPr>
          <w:rFonts w:ascii="Arial" w:hAnsi="Arial" w:cs="Arial"/>
          <w:bCs/>
          <w:sz w:val="22"/>
          <w:szCs w:val="22"/>
        </w:rPr>
        <w:t>National Institutes of Health, NIDCR, R21</w:t>
      </w:r>
    </w:p>
    <w:p w14:paraId="72FBD6EB" w14:textId="77777777" w:rsidR="00AF606B" w:rsidRPr="009F3372" w:rsidRDefault="00AF606B" w:rsidP="00AF606B">
      <w:pPr>
        <w:tabs>
          <w:tab w:val="left" w:pos="-720"/>
        </w:tabs>
        <w:suppressAutoHyphens/>
        <w:ind w:right="-288"/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</w:pPr>
      <w:r w:rsidRPr="009F3372">
        <w:rPr>
          <w:rFonts w:ascii="Arial" w:hAnsi="Arial" w:cs="Arial"/>
          <w:i/>
          <w:color w:val="333333"/>
          <w:sz w:val="22"/>
          <w:szCs w:val="22"/>
          <w:shd w:val="clear" w:color="auto" w:fill="FFFFFF"/>
        </w:rPr>
        <w:t>Preventing HPV-Related Oropharyngeal Cancer through Vaccine Recommendation: Determining Preferred Intervention Strategies among Dental Providers</w:t>
      </w:r>
    </w:p>
    <w:p w14:paraId="4270EAEF" w14:textId="77777777" w:rsidR="00AF606B" w:rsidRPr="009F3372" w:rsidRDefault="00AF606B" w:rsidP="00AF606B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2019-2021</w:t>
      </w:r>
    </w:p>
    <w:p w14:paraId="00F1AC84" w14:textId="77777777" w:rsidR="00AF606B" w:rsidRPr="009F3372" w:rsidRDefault="00AF606B" w:rsidP="00AF606B">
      <w:pPr>
        <w:tabs>
          <w:tab w:val="left" w:pos="-720"/>
        </w:tabs>
        <w:suppressAutoHyphens/>
        <w:ind w:right="-288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9F3372">
        <w:rPr>
          <w:rFonts w:ascii="Arial" w:hAnsi="Arial" w:cs="Arial"/>
          <w:color w:val="333333"/>
          <w:sz w:val="22"/>
          <w:szCs w:val="22"/>
          <w:shd w:val="clear" w:color="auto" w:fill="FFFFFF"/>
        </w:rPr>
        <w:t>$275,000</w:t>
      </w:r>
    </w:p>
    <w:p w14:paraId="527407B0" w14:textId="77777777" w:rsidR="005741D0" w:rsidRPr="009F3372" w:rsidRDefault="005741D0" w:rsidP="00BE0FC2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</w:p>
    <w:p w14:paraId="4857CC92" w14:textId="77777777" w:rsidR="00365E61" w:rsidRPr="009F3372" w:rsidRDefault="00365E61" w:rsidP="00365E61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– Health Services and Services Administration, Maternal and Child Health Bureau, R40 Secondary Data Analysis Research – Erika Thompson, PI</w:t>
      </w:r>
    </w:p>
    <w:p w14:paraId="6B4FD5FA" w14:textId="77777777" w:rsidR="00365E61" w:rsidRPr="009F3372" w:rsidRDefault="00365E61" w:rsidP="00365E61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Population-based Assessment of HPV Vaccination among US Adolescents:</w:t>
      </w:r>
    </w:p>
    <w:p w14:paraId="70D0C8F6" w14:textId="77777777" w:rsidR="00365E61" w:rsidRPr="009F3372" w:rsidRDefault="00365E61" w:rsidP="00365E61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Addressing an Unmet Health Care Need</w:t>
      </w:r>
    </w:p>
    <w:p w14:paraId="14BA6A00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Resubmission October 2017</w:t>
      </w:r>
    </w:p>
    <w:p w14:paraId="4E813361" w14:textId="77777777" w:rsidR="00365E61" w:rsidRPr="009F3372" w:rsidRDefault="00365E61" w:rsidP="00365E61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$100,000</w:t>
      </w:r>
    </w:p>
    <w:p w14:paraId="4D9CDE9D" w14:textId="77777777" w:rsidR="00365E61" w:rsidRPr="009F3372" w:rsidRDefault="00365E61" w:rsidP="00365E61">
      <w:pPr>
        <w:rPr>
          <w:rFonts w:ascii="Georgia" w:hAnsi="Georgia"/>
          <w:sz w:val="22"/>
          <w:szCs w:val="22"/>
        </w:rPr>
      </w:pPr>
    </w:p>
    <w:p w14:paraId="161506BA" w14:textId="77777777" w:rsidR="00365E61" w:rsidRPr="009F3372" w:rsidRDefault="00365E61" w:rsidP="00365E61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– </w:t>
      </w:r>
      <w:r w:rsidRPr="009F3372">
        <w:rPr>
          <w:rFonts w:ascii="Arial" w:hAnsi="Arial" w:cs="Arial"/>
          <w:bCs/>
          <w:sz w:val="22"/>
          <w:szCs w:val="22"/>
        </w:rPr>
        <w:t>National Institutes of Health, Dissemination and Implementation Research in Health, R03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iCs/>
          <w:sz w:val="22"/>
          <w:szCs w:val="22"/>
        </w:rPr>
        <w:t>HPV-Related Oropharyngeal Cancer: Assessing Multilevel Factors Impacting Dental Providers Implementation of Prevention Guidelines</w:t>
      </w:r>
    </w:p>
    <w:p w14:paraId="3FAFD14E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Resubmission November 2017</w:t>
      </w:r>
    </w:p>
    <w:p w14:paraId="56FD7EF7" w14:textId="77777777" w:rsidR="00365E61" w:rsidRPr="009F3372" w:rsidRDefault="00365E61" w:rsidP="00365E61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$100,000</w:t>
      </w:r>
    </w:p>
    <w:p w14:paraId="55FCBD92" w14:textId="77777777" w:rsidR="00365E61" w:rsidRPr="009F3372" w:rsidRDefault="00365E61" w:rsidP="00365E61">
      <w:pPr>
        <w:rPr>
          <w:rFonts w:ascii="Arial" w:hAnsi="Arial" w:cs="Arial"/>
          <w:color w:val="1F497D"/>
          <w:sz w:val="22"/>
          <w:szCs w:val="22"/>
        </w:rPr>
      </w:pPr>
    </w:p>
    <w:p w14:paraId="5C015CD5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Faculty Mentor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– National Institutes of Health, Pathway to Independence Award, K99/R00 (PI: Erika Thompson)</w:t>
      </w:r>
    </w:p>
    <w:p w14:paraId="3B534C91" w14:textId="77777777" w:rsidR="00365E61" w:rsidRPr="009F3372" w:rsidRDefault="00365E61" w:rsidP="00365E61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The Impact of Zika Virus on Reproductive Decision-Making in Florida</w:t>
      </w:r>
    </w:p>
    <w:p w14:paraId="05AD33D1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Grant Amount K99 Phase: $259,350</w:t>
      </w:r>
    </w:p>
    <w:p w14:paraId="60A983EF" w14:textId="77777777" w:rsidR="00365E61" w:rsidRPr="009F3372" w:rsidRDefault="00365E61" w:rsidP="00365E61">
      <w:pPr>
        <w:rPr>
          <w:rFonts w:ascii="Georgia" w:hAnsi="Georgia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Submitted 2017, Not Funded</w:t>
      </w:r>
    </w:p>
    <w:p w14:paraId="62374BB4" w14:textId="77777777" w:rsidR="00365E61" w:rsidRPr="009F3372" w:rsidRDefault="00365E61" w:rsidP="00365E61">
      <w:pPr>
        <w:rPr>
          <w:rFonts w:ascii="Georgia" w:hAnsi="Georgia"/>
          <w:sz w:val="22"/>
          <w:szCs w:val="22"/>
        </w:rPr>
      </w:pPr>
    </w:p>
    <w:p w14:paraId="7E601719" w14:textId="77777777" w:rsidR="00365E61" w:rsidRPr="009F3372" w:rsidRDefault="00365E61" w:rsidP="00365E61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Principal Investigator – </w:t>
      </w:r>
      <w:r w:rsidRPr="009F3372">
        <w:rPr>
          <w:rFonts w:ascii="Arial" w:hAnsi="Arial" w:cs="Arial"/>
          <w:bCs/>
          <w:sz w:val="22"/>
          <w:szCs w:val="22"/>
        </w:rPr>
        <w:t xml:space="preserve">National Institutes of Health, Zika Virus (ZIKV) Complications, R21 </w:t>
      </w:r>
      <w:r w:rsidRPr="009F3372">
        <w:rPr>
          <w:rFonts w:ascii="Arial" w:hAnsi="Arial" w:cs="Arial"/>
          <w:i/>
          <w:iCs/>
          <w:sz w:val="22"/>
          <w:szCs w:val="22"/>
        </w:rPr>
        <w:t>Understanding How Zika Virus Influences Pregnancy Intention and Contraceptive Use: Perspectives from Healthcare Providers and Reproductive Age Women and Men in Florida</w:t>
      </w:r>
    </w:p>
    <w:p w14:paraId="47630AB3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Submitted 2017, Not Funded</w:t>
      </w:r>
    </w:p>
    <w:p w14:paraId="3D9E4F2B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$275,000</w:t>
      </w:r>
    </w:p>
    <w:p w14:paraId="7D4FEBCD" w14:textId="77777777" w:rsidR="00365E61" w:rsidRPr="009F3372" w:rsidRDefault="00365E61" w:rsidP="00365E61">
      <w:pPr>
        <w:rPr>
          <w:rFonts w:ascii="Georgia" w:hAnsi="Georgia"/>
          <w:sz w:val="22"/>
          <w:szCs w:val="22"/>
        </w:rPr>
      </w:pPr>
    </w:p>
    <w:p w14:paraId="7E1606BD" w14:textId="77777777" w:rsidR="00365E61" w:rsidRPr="009F3372" w:rsidRDefault="00365E61" w:rsidP="00365E61">
      <w:pPr>
        <w:rPr>
          <w:rFonts w:ascii="Arial" w:hAnsi="Arial" w:cs="Arial"/>
          <w:bCs/>
          <w:sz w:val="22"/>
          <w:szCs w:val="22"/>
        </w:rPr>
      </w:pPr>
      <w:bookmarkStart w:id="6" w:name="_Hlk482247491"/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9F3372">
        <w:rPr>
          <w:rFonts w:ascii="Arial" w:hAnsi="Arial" w:cs="Arial"/>
          <w:bCs/>
          <w:sz w:val="22"/>
          <w:szCs w:val="22"/>
        </w:rPr>
        <w:t>USF Women’s Health Collaborative Interdisciplinary Grant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(PI: Cheryl Vamos)</w:t>
      </w:r>
    </w:p>
    <w:p w14:paraId="2E0D76D3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Long-Acting Reversible Contraception (LARC): An Assessment of Healthcare Providers’ Health Literacy and Practices</w:t>
      </w:r>
    </w:p>
    <w:bookmarkEnd w:id="6"/>
    <w:p w14:paraId="5594415C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Submitted 2017, Not Funded</w:t>
      </w:r>
    </w:p>
    <w:p w14:paraId="339C55EB" w14:textId="77777777" w:rsidR="00365E61" w:rsidRPr="009F3372" w:rsidRDefault="00365E61" w:rsidP="00365E6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$14,950</w:t>
      </w:r>
    </w:p>
    <w:p w14:paraId="0F98D6A4" w14:textId="77777777" w:rsidR="00365E61" w:rsidRPr="009F3372" w:rsidRDefault="00365E61" w:rsidP="00365E61">
      <w:pPr>
        <w:rPr>
          <w:rFonts w:ascii="Georgia" w:hAnsi="Georgia"/>
          <w:sz w:val="22"/>
          <w:szCs w:val="22"/>
        </w:rPr>
      </w:pPr>
    </w:p>
    <w:p w14:paraId="756F02E1" w14:textId="77777777" w:rsidR="00141EA9" w:rsidRPr="009F3372" w:rsidRDefault="00141EA9" w:rsidP="00141EA9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Merck Investigators Study Protocol (MISP)</w:t>
      </w:r>
    </w:p>
    <w:p w14:paraId="3ECE5F82" w14:textId="77777777" w:rsidR="00141EA9" w:rsidRPr="009F3372" w:rsidRDefault="00141EA9" w:rsidP="00141EA9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 xml:space="preserve">Health Literacy and the HPV Vaccine: Assessing HPV-Vaccine Health Literacy </w:t>
      </w:r>
      <w:r w:rsidR="00BF7DC1" w:rsidRPr="009F3372">
        <w:rPr>
          <w:rFonts w:ascii="Arial" w:hAnsi="Arial" w:cs="Arial"/>
          <w:i/>
          <w:sz w:val="22"/>
          <w:szCs w:val="22"/>
        </w:rPr>
        <w:t>among</w:t>
      </w:r>
      <w:r w:rsidRPr="009F3372">
        <w:rPr>
          <w:rFonts w:ascii="Arial" w:hAnsi="Arial" w:cs="Arial"/>
          <w:i/>
          <w:sz w:val="22"/>
          <w:szCs w:val="22"/>
        </w:rPr>
        <w:t xml:space="preserve"> Primary Health Providers </w:t>
      </w:r>
    </w:p>
    <w:p w14:paraId="0E32DC1D" w14:textId="77777777" w:rsidR="00141EA9" w:rsidRPr="009F3372" w:rsidRDefault="00141EA9" w:rsidP="00141EA9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2016-2017</w:t>
      </w:r>
    </w:p>
    <w:p w14:paraId="50330EDD" w14:textId="77777777" w:rsidR="00141EA9" w:rsidRPr="009F3372" w:rsidRDefault="00141EA9" w:rsidP="00141EA9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$125,000</w:t>
      </w:r>
    </w:p>
    <w:p w14:paraId="51CE1551" w14:textId="77777777" w:rsidR="00141EA9" w:rsidRPr="009F3372" w:rsidRDefault="00141EA9" w:rsidP="00141EA9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</w:p>
    <w:p w14:paraId="6A14A6E1" w14:textId="77777777" w:rsidR="00333307" w:rsidRPr="009F3372" w:rsidRDefault="00333307" w:rsidP="00333307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Co-Investigator - </w:t>
      </w:r>
      <w:r w:rsidRPr="009F3372">
        <w:rPr>
          <w:rFonts w:ascii="Arial" w:hAnsi="Arial" w:cs="Arial"/>
          <w:color w:val="000000"/>
          <w:sz w:val="22"/>
          <w:szCs w:val="22"/>
        </w:rPr>
        <w:t>Suncoast Heart Health PCOR Accelerator Collaborative</w:t>
      </w:r>
    </w:p>
    <w:p w14:paraId="3552F981" w14:textId="77777777" w:rsidR="00333307" w:rsidRPr="009F3372" w:rsidRDefault="00333307" w:rsidP="00333307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>PI – Jay Wolfson, PhD</w:t>
      </w:r>
    </w:p>
    <w:p w14:paraId="4B3A95B1" w14:textId="77777777" w:rsidR="00333307" w:rsidRPr="009F3372" w:rsidRDefault="00333307" w:rsidP="00333307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>AHRQ PCOR Acceleration Demonstration Grant - 1 R18 HS023946-01</w:t>
      </w:r>
    </w:p>
    <w:p w14:paraId="218D7A40" w14:textId="77777777" w:rsidR="00333307" w:rsidRPr="009F3372" w:rsidRDefault="00333307" w:rsidP="00333307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2015-2018</w:t>
      </w:r>
    </w:p>
    <w:p w14:paraId="4B979FA6" w14:textId="77777777" w:rsidR="00333307" w:rsidRPr="009F3372" w:rsidRDefault="00333307" w:rsidP="00333307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$5,000,000/year</w:t>
      </w:r>
    </w:p>
    <w:p w14:paraId="12D47834" w14:textId="77777777" w:rsidR="00333307" w:rsidRPr="009F3372" w:rsidRDefault="00333307" w:rsidP="00BE0FC2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</w:p>
    <w:p w14:paraId="7C140EA5" w14:textId="77777777" w:rsidR="008A1FEE" w:rsidRPr="009F3372" w:rsidRDefault="008A1FEE" w:rsidP="008A1FEE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Merck Investigators Study Protocol (MISP)</w:t>
      </w:r>
    </w:p>
    <w:p w14:paraId="2882D325" w14:textId="77777777" w:rsidR="008A1FEE" w:rsidRPr="009F3372" w:rsidRDefault="008A1FEE" w:rsidP="008A1FEE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Health Literacy and the HPV Vaccine: Increasing the Capacity of Dental Providers in HPV-Related Cancer Prevention Strategies</w:t>
      </w:r>
    </w:p>
    <w:p w14:paraId="3DEAE804" w14:textId="77777777" w:rsidR="008A1FEE" w:rsidRPr="009F3372" w:rsidRDefault="008A1FEE" w:rsidP="008A1FE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2013-2014</w:t>
      </w:r>
    </w:p>
    <w:p w14:paraId="77D3B66B" w14:textId="77777777" w:rsidR="008A1FEE" w:rsidRPr="009F3372" w:rsidRDefault="008A1FEE" w:rsidP="008A1FEE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$125,000</w:t>
      </w:r>
    </w:p>
    <w:p w14:paraId="100A2654" w14:textId="77777777" w:rsidR="008A1FEE" w:rsidRPr="009F3372" w:rsidRDefault="008A1FEE" w:rsidP="00BE0FC2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</w:p>
    <w:p w14:paraId="706D16F1" w14:textId="77777777" w:rsidR="002A7EF5" w:rsidRPr="009F3372" w:rsidRDefault="003D6312" w:rsidP="002A7EF5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Co-Investigator</w:t>
      </w:r>
      <w:r w:rsidRPr="009F3372">
        <w:rPr>
          <w:rFonts w:ascii="Arial" w:hAnsi="Arial" w:cs="Arial"/>
          <w:bCs/>
          <w:sz w:val="22"/>
          <w:szCs w:val="22"/>
        </w:rPr>
        <w:t xml:space="preserve"> – </w:t>
      </w:r>
      <w:r w:rsidR="002A7EF5" w:rsidRPr="009F3372">
        <w:rPr>
          <w:rFonts w:ascii="Arial" w:hAnsi="Arial" w:cs="Arial"/>
          <w:bCs/>
          <w:sz w:val="22"/>
          <w:szCs w:val="22"/>
        </w:rPr>
        <w:t>Patient-Centered Outcomes Research Institute (PCORI)</w:t>
      </w:r>
    </w:p>
    <w:p w14:paraId="2415FEC2" w14:textId="77777777" w:rsidR="002A7EF5" w:rsidRPr="009F3372" w:rsidRDefault="002A7EF5" w:rsidP="002A7EF5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Does an eHealth Intervention Improve Patient-Centered Oral Health Communication during Pregnancy?</w:t>
      </w:r>
    </w:p>
    <w:p w14:paraId="7ADB1ED5" w14:textId="77777777" w:rsidR="003D6312" w:rsidRPr="009F3372" w:rsidRDefault="003D6312" w:rsidP="003D631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2013-2016</w:t>
      </w:r>
    </w:p>
    <w:p w14:paraId="433AC0B9" w14:textId="77777777" w:rsidR="003D6312" w:rsidRPr="009F3372" w:rsidRDefault="00C35A6D" w:rsidP="002A7EF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$1,482,361</w:t>
      </w:r>
    </w:p>
    <w:p w14:paraId="4000500D" w14:textId="77777777" w:rsidR="00C35A6D" w:rsidRPr="009F3372" w:rsidRDefault="00C35A6D" w:rsidP="002A7EF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  <w:u w:val="single"/>
        </w:rPr>
      </w:pPr>
    </w:p>
    <w:p w14:paraId="670BCA34" w14:textId="77777777" w:rsidR="00D36205" w:rsidRPr="009F3372" w:rsidRDefault="00D36205" w:rsidP="00D36205">
      <w:pPr>
        <w:tabs>
          <w:tab w:val="left" w:pos="-720"/>
        </w:tabs>
        <w:suppressAutoHyphens/>
        <w:ind w:right="-288"/>
        <w:rPr>
          <w:rFonts w:ascii="Arial" w:hAnsi="Arial" w:cs="Arial"/>
          <w:bCs/>
          <w:color w:val="000000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 Investigator</w:t>
      </w:r>
      <w:r w:rsidRPr="009F3372">
        <w:rPr>
          <w:rFonts w:ascii="Arial" w:hAnsi="Arial" w:cs="Arial"/>
          <w:sz w:val="22"/>
          <w:szCs w:val="22"/>
        </w:rPr>
        <w:t xml:space="preserve"> – </w:t>
      </w:r>
      <w:r w:rsidRPr="009F3372">
        <w:rPr>
          <w:rFonts w:ascii="Arial" w:hAnsi="Arial" w:cs="Arial"/>
          <w:bCs/>
          <w:color w:val="000000"/>
          <w:sz w:val="22"/>
          <w:szCs w:val="22"/>
        </w:rPr>
        <w:t>Society for Adolescent Health and Medicine (SAHM)</w:t>
      </w:r>
    </w:p>
    <w:p w14:paraId="4A5911AB" w14:textId="77777777" w:rsidR="00D36205" w:rsidRPr="009F3372" w:rsidRDefault="00D36205" w:rsidP="00D36205">
      <w:pPr>
        <w:tabs>
          <w:tab w:val="left" w:pos="-720"/>
        </w:tabs>
        <w:suppressAutoHyphens/>
        <w:ind w:right="-288"/>
        <w:rPr>
          <w:rFonts w:ascii="Arial" w:hAnsi="Arial" w:cs="Arial"/>
          <w:bCs/>
          <w:color w:val="000000"/>
          <w:sz w:val="22"/>
          <w:szCs w:val="22"/>
        </w:rPr>
      </w:pPr>
      <w:r w:rsidRPr="009F3372">
        <w:rPr>
          <w:rFonts w:ascii="Arial" w:hAnsi="Arial" w:cs="Arial"/>
          <w:bCs/>
          <w:color w:val="000000"/>
          <w:sz w:val="22"/>
          <w:szCs w:val="22"/>
        </w:rPr>
        <w:t>Demonstration Projects to Improve Adolescent Vaccination Rates</w:t>
      </w:r>
    </w:p>
    <w:p w14:paraId="5607B2B9" w14:textId="77777777" w:rsidR="00D36205" w:rsidRPr="009F3372" w:rsidRDefault="00D36205" w:rsidP="00D36205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2012-2013</w:t>
      </w:r>
    </w:p>
    <w:p w14:paraId="006048BD" w14:textId="77777777" w:rsidR="00D36205" w:rsidRPr="009F3372" w:rsidRDefault="00D36205" w:rsidP="00D36205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$150,000</w:t>
      </w:r>
    </w:p>
    <w:p w14:paraId="08D332DC" w14:textId="77777777" w:rsidR="004A41C8" w:rsidRPr="009F3372" w:rsidRDefault="004A41C8" w:rsidP="005741D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</w:rPr>
      </w:pPr>
    </w:p>
    <w:p w14:paraId="2952DE3E" w14:textId="77777777" w:rsidR="005741D0" w:rsidRPr="009F3372" w:rsidRDefault="005741D0" w:rsidP="005741D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PA</w:t>
      </w:r>
      <w:r w:rsidRPr="009F3372">
        <w:rPr>
          <w:rFonts w:ascii="Arial" w:hAnsi="Arial" w:cs="Arial"/>
          <w:sz w:val="22"/>
          <w:szCs w:val="22"/>
          <w:lang w:val="en-US"/>
        </w:rPr>
        <w:t>R</w:t>
      </w:r>
      <w:r w:rsidRPr="009F3372">
        <w:rPr>
          <w:rFonts w:ascii="Arial" w:hAnsi="Arial" w:cs="Arial"/>
          <w:sz w:val="22"/>
          <w:szCs w:val="22"/>
        </w:rPr>
        <w:t>-1</w:t>
      </w:r>
      <w:r w:rsidRPr="009F3372">
        <w:rPr>
          <w:rFonts w:ascii="Arial" w:hAnsi="Arial" w:cs="Arial"/>
          <w:sz w:val="22"/>
          <w:szCs w:val="22"/>
          <w:lang w:val="en-US"/>
        </w:rPr>
        <w:t>1</w:t>
      </w:r>
      <w:r w:rsidRPr="009F3372">
        <w:rPr>
          <w:rFonts w:ascii="Arial" w:hAnsi="Arial" w:cs="Arial"/>
          <w:sz w:val="22"/>
          <w:szCs w:val="22"/>
        </w:rPr>
        <w:t>-</w:t>
      </w:r>
      <w:r w:rsidRPr="009F3372">
        <w:rPr>
          <w:rFonts w:ascii="Arial" w:hAnsi="Arial" w:cs="Arial"/>
          <w:sz w:val="22"/>
          <w:szCs w:val="22"/>
          <w:lang w:val="en-US"/>
        </w:rPr>
        <w:t>315</w:t>
      </w:r>
      <w:r w:rsidRPr="009F3372">
        <w:rPr>
          <w:rFonts w:ascii="Arial" w:hAnsi="Arial" w:cs="Arial"/>
          <w:sz w:val="22"/>
          <w:szCs w:val="22"/>
        </w:rPr>
        <w:t xml:space="preserve">: </w:t>
      </w:r>
      <w:r w:rsidRPr="009F3372">
        <w:rPr>
          <w:rFonts w:ascii="Arial" w:hAnsi="Arial" w:cs="Arial"/>
          <w:sz w:val="22"/>
          <w:szCs w:val="22"/>
          <w:lang w:val="en-US"/>
        </w:rPr>
        <w:t>Systems</w:t>
      </w:r>
      <w:r w:rsidRPr="009F3372">
        <w:rPr>
          <w:rFonts w:ascii="Arial" w:hAnsi="Arial" w:cs="Arial"/>
          <w:sz w:val="22"/>
          <w:szCs w:val="22"/>
        </w:rPr>
        <w:t xml:space="preserve"> Science </w:t>
      </w:r>
      <w:r w:rsidRPr="009F3372">
        <w:rPr>
          <w:rFonts w:ascii="Arial" w:hAnsi="Arial" w:cs="Arial"/>
          <w:sz w:val="22"/>
          <w:szCs w:val="22"/>
          <w:lang w:val="en-US"/>
        </w:rPr>
        <w:t>and</w:t>
      </w:r>
      <w:r w:rsidRPr="009F3372">
        <w:rPr>
          <w:rFonts w:ascii="Arial" w:hAnsi="Arial" w:cs="Arial"/>
          <w:sz w:val="22"/>
          <w:szCs w:val="22"/>
        </w:rPr>
        <w:t xml:space="preserve"> Health </w:t>
      </w:r>
      <w:r w:rsidRPr="009F3372">
        <w:rPr>
          <w:rFonts w:ascii="Arial" w:hAnsi="Arial" w:cs="Arial"/>
          <w:sz w:val="22"/>
          <w:szCs w:val="22"/>
          <w:lang w:val="en-US"/>
        </w:rPr>
        <w:t>in the Behavioral and Social Sciences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  <w:lang w:val="en-US"/>
        </w:rPr>
        <w:t xml:space="preserve">– </w:t>
      </w:r>
      <w:r w:rsidRPr="009F3372">
        <w:rPr>
          <w:rFonts w:ascii="Arial" w:hAnsi="Arial" w:cs="Arial"/>
          <w:sz w:val="22"/>
          <w:szCs w:val="22"/>
        </w:rPr>
        <w:t>R21</w:t>
      </w:r>
    </w:p>
    <w:p w14:paraId="6B24BAD7" w14:textId="77777777" w:rsidR="005741D0" w:rsidRPr="009F3372" w:rsidRDefault="005741D0" w:rsidP="005741D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  <w:lang w:val="en-US"/>
        </w:rPr>
        <w:t>2011-2012</w:t>
      </w:r>
    </w:p>
    <w:p w14:paraId="7B20C240" w14:textId="77777777" w:rsidR="005741D0" w:rsidRPr="009F3372" w:rsidRDefault="005741D0" w:rsidP="005741D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$275,000</w:t>
      </w:r>
    </w:p>
    <w:p w14:paraId="32C90850" w14:textId="77777777" w:rsidR="005C5118" w:rsidRPr="009F3372" w:rsidRDefault="005C5118" w:rsidP="005741D0">
      <w:pPr>
        <w:tabs>
          <w:tab w:val="left" w:pos="-720"/>
        </w:tabs>
        <w:suppressAutoHyphens/>
        <w:ind w:right="-288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6550B0AA" w14:textId="77777777" w:rsidR="00172640" w:rsidRPr="009F3372" w:rsidRDefault="00172640" w:rsidP="00E046CE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NIH R21 -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Exploring intentions among oral health providers to discuss HPV-related oral cancer</w:t>
      </w:r>
    </w:p>
    <w:p w14:paraId="63964E29" w14:textId="77777777" w:rsidR="00172640" w:rsidRPr="009F3372" w:rsidRDefault="00172640" w:rsidP="0017264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2010-2011</w:t>
      </w:r>
    </w:p>
    <w:p w14:paraId="18416406" w14:textId="77777777" w:rsidR="00C35A6D" w:rsidRPr="009F3372" w:rsidRDefault="00C35A6D" w:rsidP="00C35A6D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$231, 672</w:t>
      </w:r>
    </w:p>
    <w:p w14:paraId="1FA6E797" w14:textId="77777777" w:rsidR="008B10AB" w:rsidRPr="009F3372" w:rsidRDefault="008B10AB" w:rsidP="00BE0FC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610F422D" w14:textId="77777777" w:rsidR="00433360" w:rsidRPr="009F3372" w:rsidRDefault="00433360" w:rsidP="0043336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Cs/>
          <w:i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Pr="009F3372">
        <w:rPr>
          <w:rFonts w:ascii="Arial" w:hAnsi="Arial" w:cs="Arial"/>
          <w:sz w:val="22"/>
          <w:szCs w:val="22"/>
        </w:rPr>
        <w:t xml:space="preserve"> – Ford Foundation –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i/>
          <w:sz w:val="22"/>
          <w:szCs w:val="22"/>
        </w:rPr>
        <w:t>Sexuality, Health and Rights among Youth in the United States: The Challenge to Florida’s Youth</w:t>
      </w:r>
    </w:p>
    <w:p w14:paraId="216AACA3" w14:textId="77777777" w:rsidR="00433360" w:rsidRPr="009F3372" w:rsidRDefault="00433360" w:rsidP="00433360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2010-2013</w:t>
      </w:r>
    </w:p>
    <w:p w14:paraId="146DBF76" w14:textId="77777777" w:rsidR="00C35A6D" w:rsidRPr="009F3372" w:rsidRDefault="00C35A6D" w:rsidP="00C35A6D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$730,000</w:t>
      </w:r>
    </w:p>
    <w:p w14:paraId="5156C7F7" w14:textId="77777777" w:rsidR="00433360" w:rsidRPr="009F3372" w:rsidRDefault="00433360" w:rsidP="00BE0FC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9422E1E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National Institutes of Health –  Administrative Supplement to 1R01CA123346-01 Cognitive and Emotional Responses to an HPV Infection in Men: the CER Study </w:t>
      </w:r>
    </w:p>
    <w:p w14:paraId="4AEFF124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Style w:val="Strong"/>
          <w:rFonts w:ascii="Arial" w:hAnsi="Arial" w:cs="Arial"/>
          <w:b w:val="0"/>
          <w:sz w:val="22"/>
          <w:szCs w:val="22"/>
        </w:rPr>
      </w:pPr>
      <w:hyperlink r:id="rId8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</w:rPr>
          <w:t>NOT-OD-09-056</w:t>
        </w:r>
      </w:hyperlink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Style w:val="Strong"/>
          <w:rFonts w:ascii="Arial" w:hAnsi="Arial" w:cs="Arial"/>
          <w:b w:val="0"/>
          <w:sz w:val="22"/>
          <w:szCs w:val="22"/>
        </w:rPr>
        <w:t>- Availability of Recovery Act Funds for Administrative Supplements</w:t>
      </w:r>
    </w:p>
    <w:p w14:paraId="7202CD6A" w14:textId="77777777" w:rsidR="00C35A6D" w:rsidRPr="009F3372" w:rsidRDefault="00C35A6D" w:rsidP="00C35A6D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$281,212</w:t>
      </w:r>
    </w:p>
    <w:p w14:paraId="708F4574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</w:rPr>
      </w:pPr>
    </w:p>
    <w:p w14:paraId="43686D59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National Institutes of Health – National Institute for Dental and Craniofacial Research (NIDCR). NIH Challenge Grants (RC-1)</w:t>
      </w:r>
    </w:p>
    <w:p w14:paraId="1837D310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HPV and Oral Cancer: Increasing Oral Health Providers’ Prevention Capacity</w:t>
      </w:r>
    </w:p>
    <w:p w14:paraId="30A8DD96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2009-2011</w:t>
      </w:r>
    </w:p>
    <w:p w14:paraId="594995FD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$999,604</w:t>
      </w:r>
    </w:p>
    <w:p w14:paraId="770BE439" w14:textId="77777777" w:rsidR="00C339F7" w:rsidRPr="009F3372" w:rsidRDefault="00C339F7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</w:p>
    <w:p w14:paraId="1E3F4C54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Co-Principal Investigator</w:t>
      </w:r>
      <w:r w:rsidRPr="009F3372">
        <w:rPr>
          <w:rFonts w:ascii="Arial" w:hAnsi="Arial" w:cs="Arial"/>
          <w:sz w:val="22"/>
          <w:szCs w:val="22"/>
        </w:rPr>
        <w:t xml:space="preserve"> – Centers for Disease Control and Prevention 2009 </w:t>
      </w:r>
      <w:r w:rsidRPr="009F3372">
        <w:rPr>
          <w:rFonts w:ascii="Arial" w:hAnsi="Arial" w:cs="Arial"/>
          <w:bCs/>
          <w:sz w:val="22"/>
          <w:szCs w:val="22"/>
        </w:rPr>
        <w:t xml:space="preserve">– </w:t>
      </w:r>
    </w:p>
    <w:p w14:paraId="7D600276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R-01 </w:t>
      </w:r>
      <w:r w:rsidRPr="009F3372">
        <w:rPr>
          <w:rFonts w:ascii="Arial" w:hAnsi="Arial" w:cs="Arial"/>
          <w:sz w:val="22"/>
          <w:szCs w:val="22"/>
        </w:rPr>
        <w:t xml:space="preserve">Potential Extramural Projects (Research) </w:t>
      </w:r>
    </w:p>
    <w:p w14:paraId="674B61CD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Acceptability, feasibility and validity of genital self-sampling for HPV among men</w:t>
      </w:r>
    </w:p>
    <w:p w14:paraId="51F3D5E8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2009</w:t>
      </w:r>
    </w:p>
    <w:p w14:paraId="1261F65B" w14:textId="77777777" w:rsidR="001373DC" w:rsidRPr="009F3372" w:rsidRDefault="001373DC" w:rsidP="001373DC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$200,000 </w:t>
      </w:r>
    </w:p>
    <w:p w14:paraId="5334C910" w14:textId="77777777" w:rsidR="001373DC" w:rsidRPr="009F3372" w:rsidRDefault="001373DC" w:rsidP="00BE0FC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2B125A02" w14:textId="77777777" w:rsidR="008B10AB" w:rsidRPr="009F3372" w:rsidRDefault="008B10AB" w:rsidP="008B10AB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Principal Investigator</w:t>
      </w:r>
      <w:r w:rsidRPr="009F3372">
        <w:rPr>
          <w:rFonts w:ascii="Arial" w:hAnsi="Arial" w:cs="Arial"/>
          <w:sz w:val="22"/>
          <w:szCs w:val="22"/>
        </w:rPr>
        <w:t xml:space="preserve"> – NIH PA-06-351 (R21) HPV and Oral Cancer: Oral Health Providers’ Knowledge, Attitudes, and Roles </w:t>
      </w:r>
    </w:p>
    <w:p w14:paraId="7A13C77B" w14:textId="77777777" w:rsidR="008B10AB" w:rsidRPr="009F3372" w:rsidRDefault="008B10AB" w:rsidP="008B10AB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2008-10</w:t>
      </w:r>
      <w:r w:rsidRPr="009F3372">
        <w:rPr>
          <w:rFonts w:ascii="Arial" w:hAnsi="Arial" w:cs="Arial"/>
          <w:sz w:val="22"/>
          <w:szCs w:val="22"/>
        </w:rPr>
        <w:tab/>
      </w:r>
    </w:p>
    <w:p w14:paraId="63D8A1D5" w14:textId="77777777" w:rsidR="008B10AB" w:rsidRPr="009F3372" w:rsidRDefault="008B10AB" w:rsidP="008B10AB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$275,000 </w:t>
      </w:r>
    </w:p>
    <w:p w14:paraId="08C554CE" w14:textId="77777777" w:rsidR="005C5118" w:rsidRPr="009F3372" w:rsidRDefault="005C5118" w:rsidP="008B10AB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  <w:lang w:val="en-US"/>
        </w:rPr>
      </w:pPr>
    </w:p>
    <w:p w14:paraId="15530FF2" w14:textId="77777777" w:rsidR="005328BF" w:rsidRPr="009F3372" w:rsidRDefault="005328BF" w:rsidP="005328B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Program Director</w:t>
      </w:r>
      <w:r w:rsidRPr="009F3372">
        <w:rPr>
          <w:rFonts w:ascii="Arial" w:hAnsi="Arial" w:cs="Arial"/>
          <w:sz w:val="22"/>
          <w:szCs w:val="22"/>
        </w:rPr>
        <w:t xml:space="preserve"> – </w:t>
      </w:r>
      <w:r w:rsidR="002D19D7" w:rsidRPr="009F3372">
        <w:rPr>
          <w:rFonts w:ascii="Arial" w:hAnsi="Arial" w:cs="Arial"/>
          <w:sz w:val="22"/>
          <w:szCs w:val="22"/>
        </w:rPr>
        <w:t xml:space="preserve">Building Interdisciplinary Research Careers in Women's Health </w:t>
      </w:r>
      <w:r w:rsidR="00274045" w:rsidRPr="009F3372">
        <w:rPr>
          <w:rFonts w:ascii="Arial" w:hAnsi="Arial" w:cs="Arial"/>
          <w:sz w:val="22"/>
          <w:szCs w:val="22"/>
          <w:lang w:val="en-US"/>
        </w:rPr>
        <w:t xml:space="preserve">(BIRCWH) </w:t>
      </w:r>
      <w:r w:rsidRPr="009F3372">
        <w:rPr>
          <w:rFonts w:ascii="Arial" w:hAnsi="Arial" w:cs="Arial"/>
          <w:sz w:val="22"/>
          <w:szCs w:val="22"/>
        </w:rPr>
        <w:t xml:space="preserve">National Institutes of Health, Department of Health and Human Services, Office of Women’s Health </w:t>
      </w:r>
    </w:p>
    <w:p w14:paraId="2E9777BA" w14:textId="77777777" w:rsidR="005328BF" w:rsidRPr="009F3372" w:rsidRDefault="005328BF" w:rsidP="005328B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2006-11</w:t>
      </w:r>
      <w:r w:rsidRPr="009F3372">
        <w:rPr>
          <w:rFonts w:ascii="Arial" w:hAnsi="Arial" w:cs="Arial"/>
          <w:sz w:val="22"/>
          <w:szCs w:val="22"/>
        </w:rPr>
        <w:tab/>
      </w:r>
    </w:p>
    <w:p w14:paraId="03D8F8FC" w14:textId="77777777" w:rsidR="005328BF" w:rsidRPr="009F3372" w:rsidRDefault="005328BF" w:rsidP="005328BF">
      <w:pPr>
        <w:pStyle w:val="Header"/>
        <w:numPr>
          <w:ilvl w:val="12"/>
          <w:numId w:val="0"/>
        </w:numPr>
        <w:tabs>
          <w:tab w:val="clear" w:pos="4320"/>
          <w:tab w:val="clear" w:pos="8640"/>
          <w:tab w:val="left" w:pos="360"/>
          <w:tab w:val="left" w:pos="3600"/>
          <w:tab w:val="left" w:pos="774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$500,000 </w:t>
      </w:r>
    </w:p>
    <w:p w14:paraId="35D489EE" w14:textId="77777777" w:rsidR="00480FD4" w:rsidRPr="009F3372" w:rsidRDefault="00480FD4" w:rsidP="000246AC">
      <w:pPr>
        <w:rPr>
          <w:rFonts w:ascii="Arial" w:hAnsi="Arial" w:cs="Arial"/>
          <w:sz w:val="22"/>
          <w:szCs w:val="22"/>
          <w:lang w:val="x-none" w:eastAsia="x-none"/>
        </w:rPr>
      </w:pPr>
    </w:p>
    <w:p w14:paraId="35BC33A6" w14:textId="77777777" w:rsidR="000F1BE8" w:rsidRDefault="000F1BE8" w:rsidP="009028A4">
      <w:pPr>
        <w:pStyle w:val="PlainText"/>
        <w:rPr>
          <w:rFonts w:cs="Arial"/>
          <w:b/>
          <w:sz w:val="22"/>
          <w:szCs w:val="22"/>
        </w:rPr>
      </w:pPr>
    </w:p>
    <w:p w14:paraId="10162606" w14:textId="77777777" w:rsidR="00473ABB" w:rsidRPr="009F3372" w:rsidRDefault="00D23F4B" w:rsidP="009028A4">
      <w:pPr>
        <w:pStyle w:val="PlainText"/>
        <w:rPr>
          <w:rFonts w:cs="Arial"/>
          <w:b/>
          <w:sz w:val="22"/>
          <w:szCs w:val="22"/>
        </w:rPr>
      </w:pPr>
      <w:r w:rsidRPr="009F3372">
        <w:rPr>
          <w:rFonts w:cs="Arial"/>
          <w:b/>
          <w:sz w:val="22"/>
          <w:szCs w:val="22"/>
        </w:rPr>
        <w:t>PUBLICATIONS</w:t>
      </w:r>
    </w:p>
    <w:p w14:paraId="3CBD68EE" w14:textId="77777777" w:rsidR="001B21A0" w:rsidRDefault="551398D6" w:rsidP="551398D6">
      <w:pPr>
        <w:pStyle w:val="PlainText"/>
        <w:rPr>
          <w:rFonts w:cs="Arial"/>
          <w:b/>
          <w:bCs/>
          <w:sz w:val="22"/>
          <w:szCs w:val="22"/>
          <w:u w:val="single"/>
        </w:rPr>
      </w:pPr>
      <w:r w:rsidRPr="009F3372">
        <w:rPr>
          <w:rFonts w:cs="Arial"/>
          <w:sz w:val="22"/>
          <w:szCs w:val="22"/>
        </w:rPr>
        <w:br/>
      </w:r>
      <w:r w:rsidRPr="009F3372">
        <w:rPr>
          <w:rFonts w:cs="Arial"/>
          <w:b/>
          <w:bCs/>
          <w:sz w:val="22"/>
          <w:szCs w:val="22"/>
          <w:u w:val="single"/>
        </w:rPr>
        <w:t>Peer Reviewed Journals</w:t>
      </w:r>
    </w:p>
    <w:p w14:paraId="4C2E6AA1" w14:textId="77777777" w:rsidR="00FF3BEE" w:rsidRDefault="00FF3BEE" w:rsidP="551398D6">
      <w:pPr>
        <w:pStyle w:val="PlainText"/>
        <w:rPr>
          <w:rFonts w:cs="Arial"/>
          <w:b/>
          <w:bCs/>
          <w:sz w:val="22"/>
          <w:szCs w:val="22"/>
          <w:u w:val="single"/>
        </w:rPr>
      </w:pPr>
    </w:p>
    <w:p w14:paraId="7EDFA761" w14:textId="77777777" w:rsidR="001D3FDA" w:rsidRDefault="001D3FDA" w:rsidP="551398D6">
      <w:pPr>
        <w:pStyle w:val="PlainText"/>
        <w:rPr>
          <w:rFonts w:cs="Arial"/>
          <w:b/>
          <w:bCs/>
          <w:sz w:val="22"/>
          <w:szCs w:val="22"/>
          <w:u w:val="single"/>
        </w:rPr>
      </w:pPr>
    </w:p>
    <w:p w14:paraId="606218E6" w14:textId="65ADB997" w:rsidR="001D3FDA" w:rsidRPr="00474AAF" w:rsidRDefault="001D3FDA" w:rsidP="551398D6">
      <w:pPr>
        <w:pStyle w:val="PlainText"/>
        <w:rPr>
          <w:rFonts w:cs="Arial"/>
          <w:sz w:val="22"/>
          <w:szCs w:val="22"/>
        </w:rPr>
      </w:pPr>
    </w:p>
    <w:p w14:paraId="1F0D9C67" w14:textId="41246D6D" w:rsidR="00474AAF" w:rsidRPr="00474AAF" w:rsidRDefault="00474AAF" w:rsidP="00474AAF">
      <w:pPr>
        <w:pStyle w:val="PlainText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t xml:space="preserve">         </w:t>
      </w:r>
      <w:r w:rsidR="001D3FDA" w:rsidRPr="00474AAF">
        <w:rPr>
          <w:rFonts w:cs="Arial"/>
          <w:sz w:val="22"/>
          <w:szCs w:val="22"/>
          <w:lang w:val="en-US"/>
        </w:rPr>
        <w:t>166.  Wheldon,</w:t>
      </w:r>
      <w:r w:rsidR="001D3FDA" w:rsidRPr="00474AAF">
        <w:rPr>
          <w:rFonts w:cs="Arial"/>
          <w:sz w:val="22"/>
          <w:szCs w:val="22"/>
        </w:rPr>
        <w:t xml:space="preserve"> C.W., Alkhatib, S.A., Grace, J., Akpan, I.N., Daley, E.M., Zimet, G.D., Luningham, J., Engler, J., &amp; Thompson, E.L. Clinician Perspectives on the Implementation of a Web-Based Tool to Support Shared Decision-Making for Mid-Adult HPV Vaccination. Journal of Cancer Education, (</w:t>
      </w:r>
      <w:r w:rsidR="001D3FDA" w:rsidRPr="00474AAF">
        <w:rPr>
          <w:rFonts w:cs="Arial"/>
          <w:i/>
          <w:iCs/>
          <w:sz w:val="22"/>
          <w:szCs w:val="22"/>
        </w:rPr>
        <w:t>in press</w:t>
      </w:r>
      <w:r w:rsidR="001D3FDA" w:rsidRPr="00474AAF">
        <w:rPr>
          <w:rFonts w:cs="Arial"/>
          <w:sz w:val="22"/>
          <w:szCs w:val="22"/>
        </w:rPr>
        <w:t>)</w:t>
      </w:r>
      <w:r w:rsidRPr="00474AAF">
        <w:rPr>
          <w:rFonts w:cs="Arial"/>
          <w:sz w:val="22"/>
          <w:szCs w:val="22"/>
        </w:rPr>
        <w:t xml:space="preserve"> DOI:</w:t>
      </w:r>
      <w:r w:rsidRPr="00474AAF">
        <w:rPr>
          <w:rFonts w:cs="Arial"/>
          <w:sz w:val="22"/>
          <w:szCs w:val="22"/>
          <w:lang w:val="en-US"/>
        </w:rPr>
        <w:t> </w:t>
      </w:r>
      <w:hyperlink r:id="rId9" w:tgtFrame="_blank" w:history="1">
        <w:r w:rsidRPr="00474AAF">
          <w:rPr>
            <w:rStyle w:val="Hyperlink"/>
            <w:rFonts w:cs="Arial"/>
            <w:sz w:val="22"/>
            <w:szCs w:val="22"/>
            <w:lang w:val="en-US"/>
          </w:rPr>
          <w:t>10.1080/08964289.2024.2438022</w:t>
        </w:r>
      </w:hyperlink>
    </w:p>
    <w:p w14:paraId="0254C698" w14:textId="6835EE66" w:rsidR="00474AAF" w:rsidRPr="00474AAF" w:rsidRDefault="00474AAF" w:rsidP="00474AAF">
      <w:pPr>
        <w:pStyle w:val="PlainText"/>
        <w:rPr>
          <w:rFonts w:cs="Arial"/>
          <w:sz w:val="22"/>
          <w:szCs w:val="22"/>
        </w:rPr>
      </w:pPr>
      <w:r w:rsidRPr="00474AAF">
        <w:rPr>
          <w:rFonts w:cs="Arial"/>
          <w:sz w:val="22"/>
          <w:szCs w:val="22"/>
        </w:rPr>
        <w:t xml:space="preserve"> </w:t>
      </w:r>
    </w:p>
    <w:p w14:paraId="366ABE21" w14:textId="095355F7" w:rsidR="00BF73EC" w:rsidRPr="00474AAF" w:rsidRDefault="00BF73EC" w:rsidP="551398D6">
      <w:pPr>
        <w:pStyle w:val="PlainText"/>
        <w:rPr>
          <w:rFonts w:cs="Arial"/>
          <w:sz w:val="22"/>
          <w:szCs w:val="22"/>
        </w:rPr>
      </w:pPr>
    </w:p>
    <w:p w14:paraId="5E228BF6" w14:textId="2136761D" w:rsidR="00BF73EC" w:rsidRDefault="00385CFD" w:rsidP="551398D6">
      <w:pPr>
        <w:pStyle w:val="PlainText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 xml:space="preserve">   </w:t>
      </w:r>
    </w:p>
    <w:p w14:paraId="0AABDFAE" w14:textId="4185F270" w:rsidR="00385CFD" w:rsidRDefault="00474AAF" w:rsidP="00474AAF">
      <w:pPr>
        <w:pStyle w:val="PlainText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t xml:space="preserve">          </w:t>
      </w:r>
      <w:r w:rsidR="00FF3BEE">
        <w:rPr>
          <w:rFonts w:cs="Arial"/>
          <w:sz w:val="22"/>
          <w:szCs w:val="22"/>
          <w:lang w:val="en-US"/>
        </w:rPr>
        <w:t xml:space="preserve">165. </w:t>
      </w:r>
      <w:r w:rsidR="00FF3BEE" w:rsidRPr="00FF3BEE">
        <w:rPr>
          <w:rFonts w:cs="Arial"/>
          <w:sz w:val="22"/>
          <w:szCs w:val="22"/>
          <w:lang w:val="en-US"/>
        </w:rPr>
        <w:t xml:space="preserve">Owens, H., Griner, S.B., Beckstead, J., Kim, E., Zgibor, J., </w:t>
      </w:r>
      <w:r w:rsidR="00FF3BEE" w:rsidRPr="00F27464">
        <w:rPr>
          <w:rFonts w:cs="Arial"/>
          <w:b/>
          <w:bCs/>
          <w:sz w:val="22"/>
          <w:szCs w:val="22"/>
          <w:lang w:val="en-US"/>
        </w:rPr>
        <w:t>Daley, E</w:t>
      </w:r>
      <w:r w:rsidR="00FF3BEE" w:rsidRPr="00FF3BEE">
        <w:rPr>
          <w:rFonts w:cs="Arial"/>
          <w:sz w:val="22"/>
          <w:szCs w:val="22"/>
          <w:lang w:val="en-US"/>
        </w:rPr>
        <w:t>. (2026). Predictors of intention to use at-home HPV testing: Health belief factors and potential</w:t>
      </w:r>
      <w:r w:rsidR="00FF3BEE">
        <w:rPr>
          <w:rFonts w:cs="Arial"/>
          <w:sz w:val="22"/>
          <w:szCs w:val="22"/>
          <w:lang w:val="en-US"/>
        </w:rPr>
        <w:t xml:space="preserve"> </w:t>
      </w:r>
      <w:r w:rsidR="00FF3BEE" w:rsidRPr="00FF3BEE">
        <w:rPr>
          <w:rFonts w:cs="Arial"/>
          <w:sz w:val="22"/>
          <w:szCs w:val="22"/>
          <w:lang w:val="en-US"/>
        </w:rPr>
        <w:t xml:space="preserve">moderation by decision-making style. </w:t>
      </w:r>
      <w:r w:rsidR="00FF3BEE" w:rsidRPr="00FF3BEE">
        <w:rPr>
          <w:rFonts w:cs="Arial"/>
          <w:i/>
          <w:iCs/>
          <w:sz w:val="22"/>
          <w:szCs w:val="22"/>
          <w:lang w:val="en-US"/>
        </w:rPr>
        <w:t xml:space="preserve">Women's Health Issues (in press).  </w:t>
      </w:r>
      <w:hyperlink r:id="rId10" w:history="1">
        <w:r w:rsidR="00FF3BEE" w:rsidRPr="00FF3BEE">
          <w:rPr>
            <w:rStyle w:val="Hyperlink"/>
            <w:rFonts w:cs="Arial"/>
            <w:sz w:val="22"/>
            <w:szCs w:val="22"/>
            <w:lang w:val="en-US"/>
          </w:rPr>
          <w:t>https://doi.org/10.1016/j.whi.2025.08.004</w:t>
        </w:r>
      </w:hyperlink>
      <w:r w:rsidR="00FF3BEE">
        <w:rPr>
          <w:rFonts w:cs="Arial"/>
          <w:sz w:val="22"/>
          <w:szCs w:val="22"/>
          <w:lang w:val="en-US"/>
        </w:rPr>
        <w:t>.</w:t>
      </w:r>
    </w:p>
    <w:p w14:paraId="59C85C1F" w14:textId="77777777" w:rsidR="001D3FDA" w:rsidRPr="00FF3BEE" w:rsidRDefault="001D3FDA" w:rsidP="00FF3BEE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496F4781" w14:textId="7A273503" w:rsidR="72A5D78E" w:rsidRDefault="00F27464" w:rsidP="00F27464">
      <w:pPr>
        <w:pStyle w:val="PlainText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t xml:space="preserve">         </w:t>
      </w:r>
      <w:r w:rsidR="00BF73EC" w:rsidRPr="00385CFD">
        <w:rPr>
          <w:rFonts w:cs="Arial"/>
          <w:sz w:val="22"/>
          <w:szCs w:val="22"/>
          <w:lang w:val="en-US"/>
        </w:rPr>
        <w:t xml:space="preserve"> 164. </w:t>
      </w:r>
      <w:r w:rsidR="00BF73EC" w:rsidRPr="00BF73EC">
        <w:rPr>
          <w:rFonts w:cs="Arial"/>
          <w:sz w:val="22"/>
          <w:szCs w:val="22"/>
          <w:lang w:val="en-US"/>
        </w:rPr>
        <w:t xml:space="preserve">Yuanyuan Lu, Henian Chen, Wei Wang, Yangxin Huang, Feng Cheng &amp; </w:t>
      </w:r>
      <w:r w:rsidR="00BF73EC" w:rsidRPr="005A4AE5">
        <w:rPr>
          <w:rFonts w:cs="Arial"/>
          <w:b/>
          <w:bCs/>
          <w:sz w:val="22"/>
          <w:szCs w:val="22"/>
          <w:lang w:val="en-US"/>
        </w:rPr>
        <w:t>Ellen Daley</w:t>
      </w:r>
      <w:r w:rsidR="00BF73EC" w:rsidRPr="00BF73EC">
        <w:rPr>
          <w:rFonts w:cs="Arial"/>
          <w:sz w:val="22"/>
          <w:szCs w:val="22"/>
          <w:lang w:val="en-US"/>
        </w:rPr>
        <w:t xml:space="preserve"> (2025) Adjustment of selection bias for clinical trials: a simulation study, Communications in Statistics - Simulation and Computation, 54:7, 2646-2663, DOI: 10.1080/03610918.2024.2316281</w:t>
      </w:r>
      <w:r w:rsidR="00BF73EC" w:rsidRPr="00385CFD">
        <w:rPr>
          <w:rFonts w:cs="Arial"/>
          <w:sz w:val="22"/>
          <w:szCs w:val="22"/>
          <w:lang w:val="en-US"/>
        </w:rPr>
        <w:t xml:space="preserve">    </w:t>
      </w:r>
    </w:p>
    <w:p w14:paraId="158EAF9E" w14:textId="77777777" w:rsidR="00BA24FC" w:rsidRPr="00385CFD" w:rsidRDefault="00BA24FC" w:rsidP="00385CFD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4D16FFEC" w14:textId="0370F0ED" w:rsidR="7BFA3C45" w:rsidRPr="009F3372" w:rsidRDefault="7B0E0DCD" w:rsidP="345E2896">
      <w:pPr>
        <w:pStyle w:val="PlainText"/>
        <w:ind w:firstLine="720"/>
        <w:rPr>
          <w:sz w:val="22"/>
          <w:szCs w:val="22"/>
        </w:rPr>
      </w:pPr>
      <w:r w:rsidRPr="009F3372">
        <w:rPr>
          <w:rFonts w:cs="Arial"/>
          <w:sz w:val="22"/>
          <w:szCs w:val="22"/>
          <w:lang w:val="en-US"/>
        </w:rPr>
        <w:t>1</w:t>
      </w:r>
      <w:r w:rsidR="00B23634" w:rsidRPr="009F3372">
        <w:rPr>
          <w:rFonts w:cs="Arial"/>
          <w:sz w:val="22"/>
          <w:szCs w:val="22"/>
          <w:lang w:val="en-US"/>
        </w:rPr>
        <w:t>6</w:t>
      </w:r>
      <w:r w:rsidR="00CA54A3">
        <w:rPr>
          <w:rFonts w:cs="Arial"/>
          <w:sz w:val="22"/>
          <w:szCs w:val="22"/>
          <w:lang w:val="en-US"/>
        </w:rPr>
        <w:t>3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="47A3B9B0" w:rsidRPr="009F3372">
        <w:rPr>
          <w:rFonts w:cs="Arial"/>
          <w:sz w:val="22"/>
          <w:szCs w:val="22"/>
          <w:lang w:val="en-US"/>
        </w:rPr>
        <w:t xml:space="preserve">Cayama, M. R., Vamos, C. A., Harris, N. L., Logan, R. G., Howard, A., &amp; </w:t>
      </w:r>
      <w:r w:rsidR="47A3B9B0" w:rsidRPr="009F3372">
        <w:rPr>
          <w:rFonts w:cs="Arial"/>
          <w:b/>
          <w:bCs/>
          <w:sz w:val="22"/>
          <w:szCs w:val="22"/>
          <w:lang w:val="en-US"/>
        </w:rPr>
        <w:t>Daley, E. M.</w:t>
      </w:r>
      <w:r w:rsidR="47A3B9B0" w:rsidRPr="009F3372">
        <w:rPr>
          <w:rFonts w:cs="Arial"/>
          <w:sz w:val="22"/>
          <w:szCs w:val="22"/>
          <w:lang w:val="en-US"/>
        </w:rPr>
        <w:t xml:space="preserve"> (2025). Respectful Maternity Care in the United States: A Scoping Review of the Research and Birthing People's Experiences. </w:t>
      </w:r>
      <w:r w:rsidR="47A3B9B0" w:rsidRPr="009F3372">
        <w:rPr>
          <w:rFonts w:cs="Arial"/>
          <w:i/>
          <w:iCs/>
          <w:sz w:val="22"/>
          <w:szCs w:val="22"/>
          <w:lang w:val="en-US"/>
        </w:rPr>
        <w:t>Journal of midwifery &amp; women's health</w:t>
      </w:r>
      <w:r w:rsidR="47A3B9B0" w:rsidRPr="009F3372">
        <w:rPr>
          <w:rFonts w:cs="Arial"/>
          <w:sz w:val="22"/>
          <w:szCs w:val="22"/>
          <w:lang w:val="en-US"/>
        </w:rPr>
        <w:t xml:space="preserve">, 10.1111/jmwh.13729. Advance online publication. </w:t>
      </w:r>
      <w:hyperlink r:id="rId11">
        <w:r w:rsidR="47A3B9B0" w:rsidRPr="009F3372">
          <w:rPr>
            <w:rStyle w:val="Hyperlink"/>
            <w:rFonts w:cs="Arial"/>
            <w:sz w:val="22"/>
            <w:szCs w:val="22"/>
            <w:lang w:val="en-US"/>
          </w:rPr>
          <w:t>https://doi.org/10.1111/jmwh.13729</w:t>
        </w:r>
      </w:hyperlink>
    </w:p>
    <w:p w14:paraId="0664D555" w14:textId="77777777" w:rsidR="00ED68C5" w:rsidRPr="009F3372" w:rsidRDefault="00ED68C5" w:rsidP="00ED68C5">
      <w:pPr>
        <w:pStyle w:val="PlainText"/>
        <w:rPr>
          <w:sz w:val="22"/>
          <w:szCs w:val="22"/>
        </w:rPr>
      </w:pPr>
    </w:p>
    <w:p w14:paraId="6558D420" w14:textId="15DD9338" w:rsidR="00ED68C5" w:rsidRPr="009F3372" w:rsidRDefault="00ED68C5" w:rsidP="00ED68C5">
      <w:pPr>
        <w:pStyle w:val="PlainText"/>
        <w:ind w:firstLine="720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</w:rPr>
        <w:t>1</w:t>
      </w:r>
      <w:r w:rsidR="008D6E0D">
        <w:rPr>
          <w:rFonts w:cs="Arial"/>
          <w:sz w:val="22"/>
          <w:szCs w:val="22"/>
        </w:rPr>
        <w:t>6</w:t>
      </w:r>
      <w:r w:rsidR="00CA54A3">
        <w:rPr>
          <w:rFonts w:cs="Arial"/>
          <w:sz w:val="22"/>
          <w:szCs w:val="22"/>
        </w:rPr>
        <w:t>2</w:t>
      </w:r>
      <w:r w:rsidRPr="009F3372">
        <w:rPr>
          <w:rFonts w:cs="Arial"/>
          <w:sz w:val="22"/>
          <w:szCs w:val="22"/>
        </w:rPr>
        <w:t>. Owens, H.,</w:t>
      </w:r>
      <w:r w:rsidRPr="009F3372">
        <w:rPr>
          <w:rFonts w:cs="Arial"/>
          <w:b/>
          <w:bCs/>
          <w:sz w:val="22"/>
          <w:szCs w:val="22"/>
        </w:rPr>
        <w:t xml:space="preserve"> Daley, E</w:t>
      </w:r>
      <w:r w:rsidRPr="009F3372">
        <w:rPr>
          <w:rFonts w:cs="Arial"/>
          <w:sz w:val="22"/>
          <w:szCs w:val="22"/>
        </w:rPr>
        <w:t xml:space="preserve">., Richardson Cayama, M., Villa, A., Beckstead, J., Pezzo, M., Sauls, R., Vamos, C. (2025). Missed opportunities for adolescent HPV vaccination in the United States: Parents’ perceptions of a range of healthcare providers and settings. </w:t>
      </w:r>
      <w:r w:rsidRPr="009F3372">
        <w:rPr>
          <w:rFonts w:cs="Arial"/>
          <w:i/>
          <w:iCs/>
          <w:sz w:val="22"/>
          <w:szCs w:val="22"/>
        </w:rPr>
        <w:t>Journal of Cancer Education</w:t>
      </w:r>
      <w:r w:rsidRPr="009F3372">
        <w:rPr>
          <w:rFonts w:cs="Arial"/>
          <w:sz w:val="22"/>
          <w:szCs w:val="22"/>
        </w:rPr>
        <w:t xml:space="preserve">. </w:t>
      </w:r>
      <w:hyperlink r:id="rId12" w:history="1">
        <w:r w:rsidRPr="009F3372">
          <w:rPr>
            <w:rStyle w:val="Hyperlink"/>
            <w:rFonts w:cs="Arial"/>
            <w:sz w:val="22"/>
            <w:szCs w:val="22"/>
          </w:rPr>
          <w:t>https://doi.org/10.1007/s13187-025-02572-8</w:t>
        </w:r>
      </w:hyperlink>
    </w:p>
    <w:p w14:paraId="1BCEBCF3" w14:textId="77777777" w:rsidR="00B23634" w:rsidRPr="009F3372" w:rsidRDefault="00B23634" w:rsidP="00ED68C5">
      <w:pPr>
        <w:pStyle w:val="PlainText"/>
        <w:ind w:firstLine="720"/>
        <w:rPr>
          <w:rFonts w:cs="Arial"/>
          <w:sz w:val="22"/>
          <w:szCs w:val="22"/>
        </w:rPr>
      </w:pPr>
    </w:p>
    <w:p w14:paraId="65336A47" w14:textId="4CC65DA2" w:rsidR="002E4C93" w:rsidRDefault="0051746D" w:rsidP="002E4C93">
      <w:pPr>
        <w:shd w:val="clear" w:color="auto" w:fill="FFFFFF"/>
        <w:rPr>
          <w:rStyle w:val="cit"/>
          <w:rFonts w:ascii="Arial" w:hAnsi="Arial" w:cs="Arial"/>
          <w:color w:val="5B616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B23634" w:rsidRPr="002E4C93">
        <w:rPr>
          <w:rFonts w:ascii="Arial" w:hAnsi="Arial" w:cs="Arial"/>
          <w:sz w:val="22"/>
          <w:szCs w:val="22"/>
        </w:rPr>
        <w:t>1</w:t>
      </w:r>
      <w:r w:rsidR="00062E64">
        <w:rPr>
          <w:rFonts w:ascii="Arial" w:hAnsi="Arial" w:cs="Arial"/>
          <w:sz w:val="22"/>
          <w:szCs w:val="22"/>
        </w:rPr>
        <w:t>6</w:t>
      </w:r>
      <w:r w:rsidR="00CA54A3">
        <w:rPr>
          <w:rFonts w:ascii="Arial" w:hAnsi="Arial" w:cs="Arial"/>
          <w:sz w:val="22"/>
          <w:szCs w:val="22"/>
        </w:rPr>
        <w:t>1</w:t>
      </w:r>
      <w:r w:rsidR="00B23634" w:rsidRPr="002E4C93">
        <w:rPr>
          <w:rFonts w:ascii="Arial" w:hAnsi="Arial" w:cs="Arial"/>
          <w:sz w:val="22"/>
          <w:szCs w:val="22"/>
        </w:rPr>
        <w:t>.</w:t>
      </w:r>
      <w:r w:rsidR="00B23634" w:rsidRPr="002E4C93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="00B23634" w:rsidRPr="002E4C93">
        <w:rPr>
          <w:rFonts w:ascii="Arial" w:eastAsia="MS Mincho" w:hAnsi="Arial" w:cs="Arial"/>
          <w:sz w:val="22"/>
          <w:szCs w:val="22"/>
        </w:rPr>
        <w:t xml:space="preserve">Thompson, E.L., Akpan, I.N., Alkhatib, S.A., Grace, J., Zimet, G.D., </w:t>
      </w:r>
      <w:r w:rsidR="00B23634" w:rsidRPr="002E4C93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="00B23634" w:rsidRPr="002E4C93">
        <w:rPr>
          <w:rFonts w:ascii="Arial" w:eastAsia="MS Mincho" w:hAnsi="Arial" w:cs="Arial"/>
          <w:sz w:val="22"/>
          <w:szCs w:val="22"/>
        </w:rPr>
        <w:t xml:space="preserve">, Luningham, J., &amp; Wheldon, C.W. (2025). Implementation of Mid-Adult HPV Vaccination Guidelines into Clinical Practice. </w:t>
      </w:r>
      <w:r w:rsidR="00B23634" w:rsidRPr="002E4C93">
        <w:rPr>
          <w:rFonts w:ascii="Arial" w:eastAsia="MS Mincho" w:hAnsi="Arial" w:cs="Arial"/>
          <w:i/>
          <w:iCs/>
          <w:sz w:val="22"/>
          <w:szCs w:val="22"/>
        </w:rPr>
        <w:t>Vaccine,</w:t>
      </w:r>
      <w:r w:rsidR="00B23634" w:rsidRPr="002E4C93">
        <w:rPr>
          <w:rFonts w:ascii="Arial" w:eastAsia="MS Mincho" w:hAnsi="Arial" w:cs="Arial"/>
          <w:sz w:val="22"/>
          <w:szCs w:val="22"/>
        </w:rPr>
        <w:t xml:space="preserve"> </w:t>
      </w:r>
      <w:r w:rsidR="002E4C93" w:rsidRPr="002E4C93">
        <w:rPr>
          <w:rStyle w:val="cit"/>
          <w:rFonts w:ascii="Arial" w:hAnsi="Arial" w:cs="Arial"/>
          <w:color w:val="5B616B"/>
          <w:sz w:val="22"/>
          <w:szCs w:val="22"/>
        </w:rPr>
        <w:t>2025 Apr 2:51:126867.</w:t>
      </w:r>
    </w:p>
    <w:p w14:paraId="008101E2" w14:textId="77777777" w:rsidR="00B23634" w:rsidRPr="002E4C93" w:rsidRDefault="002E4C93" w:rsidP="002E4C93">
      <w:pPr>
        <w:pStyle w:val="PlainText"/>
        <w:rPr>
          <w:rFonts w:cs="Arial"/>
          <w:sz w:val="22"/>
          <w:szCs w:val="22"/>
        </w:rPr>
      </w:pPr>
      <w:r w:rsidRPr="002E4C93">
        <w:rPr>
          <w:rStyle w:val="citation-doi"/>
          <w:rFonts w:cs="Arial"/>
          <w:color w:val="5B616B"/>
          <w:sz w:val="22"/>
          <w:szCs w:val="22"/>
          <w:shd w:val="clear" w:color="auto" w:fill="FFFFFF"/>
        </w:rPr>
        <w:t>doi: 10.1016/j.vaccine.2025.126867.</w:t>
      </w:r>
      <w:r w:rsidRPr="002E4C93">
        <w:rPr>
          <w:rFonts w:cs="Arial"/>
          <w:color w:val="212121"/>
          <w:sz w:val="22"/>
          <w:szCs w:val="22"/>
          <w:shd w:val="clear" w:color="auto" w:fill="FFFFFF"/>
        </w:rPr>
        <w:t> </w:t>
      </w:r>
      <w:r w:rsidRPr="002E4C93">
        <w:rPr>
          <w:rStyle w:val="secondary-date"/>
          <w:rFonts w:cs="Arial"/>
          <w:color w:val="5B616B"/>
          <w:sz w:val="22"/>
          <w:szCs w:val="22"/>
          <w:shd w:val="clear" w:color="auto" w:fill="FFFFFF"/>
        </w:rPr>
        <w:t>Epub 2025 Feb 15.</w:t>
      </w:r>
    </w:p>
    <w:p w14:paraId="7031F7A4" w14:textId="77777777" w:rsidR="00914BC6" w:rsidRPr="009F3372" w:rsidRDefault="00914BC6" w:rsidP="00ED68C5">
      <w:pPr>
        <w:pStyle w:val="PlainText"/>
        <w:ind w:firstLine="720"/>
        <w:rPr>
          <w:rFonts w:cs="Arial"/>
          <w:sz w:val="22"/>
          <w:szCs w:val="22"/>
        </w:rPr>
      </w:pPr>
    </w:p>
    <w:p w14:paraId="47F645CA" w14:textId="07D61ED9" w:rsidR="00270FAE" w:rsidRPr="00270FAE" w:rsidRDefault="0051746D" w:rsidP="0051746D">
      <w:pPr>
        <w:pStyle w:val="PlainText"/>
        <w:rPr>
          <w:rFonts w:eastAsia="MS Mincho" w:cs="Arial"/>
          <w:sz w:val="22"/>
          <w:szCs w:val="22"/>
          <w:lang w:val="en-US"/>
        </w:rPr>
      </w:pPr>
      <w:r>
        <w:rPr>
          <w:rFonts w:cs="Arial"/>
          <w:sz w:val="22"/>
          <w:szCs w:val="22"/>
        </w:rPr>
        <w:t xml:space="preserve">          </w:t>
      </w:r>
      <w:r w:rsidR="002630BD" w:rsidRPr="009F3372">
        <w:rPr>
          <w:rFonts w:cs="Arial"/>
          <w:sz w:val="22"/>
          <w:szCs w:val="22"/>
        </w:rPr>
        <w:t>1</w:t>
      </w:r>
      <w:r w:rsidR="00CA54A3">
        <w:rPr>
          <w:rFonts w:cs="Arial"/>
          <w:sz w:val="22"/>
          <w:szCs w:val="22"/>
        </w:rPr>
        <w:t>60</w:t>
      </w:r>
      <w:r w:rsidR="00062E64">
        <w:rPr>
          <w:rFonts w:cs="Arial"/>
          <w:sz w:val="22"/>
          <w:szCs w:val="22"/>
        </w:rPr>
        <w:t xml:space="preserve">. </w:t>
      </w:r>
      <w:r w:rsidR="002630BD" w:rsidRPr="009F3372">
        <w:rPr>
          <w:rFonts w:eastAsia="MS Mincho" w:cs="Arial"/>
          <w:sz w:val="22"/>
          <w:szCs w:val="22"/>
        </w:rPr>
        <w:t>Wheldon, C.W.,</w:t>
      </w:r>
      <w:r w:rsidR="002630BD" w:rsidRPr="009F3372">
        <w:rPr>
          <w:sz w:val="22"/>
          <w:szCs w:val="22"/>
        </w:rPr>
        <w:t xml:space="preserve"> </w:t>
      </w:r>
      <w:r w:rsidR="000F1BE8">
        <w:rPr>
          <w:rFonts w:eastAsia="MS Mincho" w:cs="Arial"/>
          <w:sz w:val="22"/>
          <w:szCs w:val="22"/>
        </w:rPr>
        <w:t>Grace, J., Akpan, I.N., Taskin, T.,</w:t>
      </w:r>
      <w:r w:rsidR="002630BD" w:rsidRPr="009F3372">
        <w:rPr>
          <w:rFonts w:eastAsia="MS Mincho" w:cs="Arial"/>
          <w:sz w:val="22"/>
          <w:szCs w:val="22"/>
        </w:rPr>
        <w:t xml:space="preserve"> Alkhatib, S., </w:t>
      </w:r>
      <w:r w:rsidR="002630BD" w:rsidRPr="009F3372">
        <w:rPr>
          <w:rFonts w:eastAsia="MS Mincho" w:cs="Arial"/>
          <w:b/>
          <w:bCs/>
          <w:sz w:val="22"/>
          <w:szCs w:val="22"/>
        </w:rPr>
        <w:t>Daley</w:t>
      </w:r>
      <w:r w:rsidR="002630BD" w:rsidRPr="009F3372">
        <w:rPr>
          <w:rFonts w:eastAsia="MS Mincho" w:cs="Arial"/>
          <w:sz w:val="22"/>
          <w:szCs w:val="22"/>
        </w:rPr>
        <w:t xml:space="preserve">, </w:t>
      </w:r>
      <w:r w:rsidR="002630BD" w:rsidRPr="009F3372">
        <w:rPr>
          <w:rFonts w:eastAsia="MS Mincho" w:cs="Arial"/>
          <w:b/>
          <w:bCs/>
          <w:sz w:val="22"/>
          <w:szCs w:val="22"/>
        </w:rPr>
        <w:t>E.M.</w:t>
      </w:r>
      <w:r w:rsidR="002630BD" w:rsidRPr="009F3372">
        <w:rPr>
          <w:rFonts w:eastAsia="MS Mincho" w:cs="Arial"/>
          <w:sz w:val="22"/>
          <w:szCs w:val="22"/>
        </w:rPr>
        <w:t xml:space="preserve">, Zimet, G.D., &amp; Thompson, E.L. (2025). Development and evaluation of a decision aid for HPV vaccination among adults aged 27- 45 years old in the United States. </w:t>
      </w:r>
      <w:r w:rsidR="002630BD" w:rsidRPr="009F3372">
        <w:rPr>
          <w:rFonts w:eastAsia="MS Mincho" w:cs="Arial"/>
          <w:i/>
          <w:iCs/>
          <w:sz w:val="22"/>
          <w:szCs w:val="22"/>
        </w:rPr>
        <w:t>Computers in Biology and Medicine, 185</w:t>
      </w:r>
      <w:r w:rsidR="002630BD" w:rsidRPr="009F3372">
        <w:rPr>
          <w:rFonts w:eastAsia="MS Mincho" w:cs="Arial"/>
          <w:sz w:val="22"/>
          <w:szCs w:val="22"/>
        </w:rPr>
        <w:t>, 109557.</w:t>
      </w:r>
      <w:r>
        <w:rPr>
          <w:rFonts w:eastAsia="MS Mincho" w:cs="Arial"/>
          <w:sz w:val="22"/>
          <w:szCs w:val="22"/>
          <w:lang w:val="en-US"/>
        </w:rPr>
        <w:t xml:space="preserve"> </w:t>
      </w:r>
      <w:r w:rsidR="00270FAE" w:rsidRPr="0051746D">
        <w:rPr>
          <w:rFonts w:eastAsia="MS Mincho" w:cs="Arial"/>
          <w:sz w:val="22"/>
          <w:szCs w:val="22"/>
          <w:lang w:val="en-US"/>
        </w:rPr>
        <w:t>PMID: 3967406</w:t>
      </w:r>
      <w:r w:rsidR="00270FAE" w:rsidRPr="00270FAE">
        <w:rPr>
          <w:rFonts w:eastAsia="MS Mincho" w:cs="Arial"/>
          <w:sz w:val="22"/>
          <w:szCs w:val="22"/>
          <w:lang w:val="en-US"/>
        </w:rPr>
        <w:t>DOI: </w:t>
      </w:r>
      <w:hyperlink r:id="rId13" w:tgtFrame="_blank" w:history="1">
        <w:r w:rsidR="00270FAE" w:rsidRPr="00270FAE">
          <w:rPr>
            <w:rStyle w:val="Hyperlink"/>
            <w:rFonts w:eastAsia="MS Mincho" w:cs="Arial"/>
            <w:sz w:val="22"/>
            <w:szCs w:val="22"/>
            <w:lang w:val="en-US"/>
          </w:rPr>
          <w:t>10.1016/j.compbiomed.2024.109557</w:t>
        </w:r>
      </w:hyperlink>
    </w:p>
    <w:p w14:paraId="4DE03B76" w14:textId="77777777" w:rsidR="00ED68C5" w:rsidRPr="009F3372" w:rsidRDefault="00ED68C5" w:rsidP="00ED68C5">
      <w:pPr>
        <w:pStyle w:val="PlainText"/>
        <w:ind w:firstLine="720"/>
        <w:rPr>
          <w:rFonts w:eastAsia="MS Mincho" w:cs="Arial"/>
          <w:sz w:val="22"/>
          <w:szCs w:val="22"/>
        </w:rPr>
      </w:pPr>
    </w:p>
    <w:p w14:paraId="2E55F8FB" w14:textId="77777777" w:rsidR="002630BD" w:rsidRPr="009F3372" w:rsidRDefault="002630BD" w:rsidP="00ED68C5">
      <w:pPr>
        <w:pStyle w:val="PlainText"/>
        <w:ind w:firstLine="720"/>
        <w:rPr>
          <w:rFonts w:cs="Arial"/>
          <w:sz w:val="22"/>
          <w:szCs w:val="22"/>
        </w:rPr>
      </w:pPr>
    </w:p>
    <w:p w14:paraId="333D8A3A" w14:textId="5DC57B34" w:rsidR="00ED68C5" w:rsidRPr="009F3372" w:rsidRDefault="00ED68C5" w:rsidP="00ED68C5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</w:rPr>
        <w:t>15</w:t>
      </w:r>
      <w:r w:rsidR="00CA54A3">
        <w:rPr>
          <w:rFonts w:cs="Arial"/>
          <w:sz w:val="22"/>
          <w:szCs w:val="22"/>
        </w:rPr>
        <w:t>9</w:t>
      </w:r>
      <w:r w:rsidRPr="009F3372">
        <w:rPr>
          <w:rFonts w:cs="Arial"/>
          <w:sz w:val="22"/>
          <w:szCs w:val="22"/>
        </w:rPr>
        <w:t>.</w:t>
      </w:r>
      <w:r w:rsidRPr="009F3372">
        <w:rPr>
          <w:rFonts w:ascii="Aptos" w:eastAsiaTheme="minorHAnsi" w:hAnsi="Aptos" w:cs="Aptos"/>
          <w:sz w:val="22"/>
          <w:szCs w:val="22"/>
        </w:rPr>
        <w:t xml:space="preserve"> </w:t>
      </w:r>
      <w:r w:rsidRPr="009F3372">
        <w:rPr>
          <w:rFonts w:cs="Arial"/>
          <w:sz w:val="22"/>
          <w:szCs w:val="22"/>
          <w:lang w:val="en-US"/>
        </w:rPr>
        <w:t>Desch, J., Thompson, E., Beckstead, J., Owens, H.,</w:t>
      </w:r>
      <w:r w:rsidRPr="009F3372">
        <w:rPr>
          <w:rFonts w:cs="Arial"/>
          <w:b/>
          <w:bCs/>
          <w:sz w:val="22"/>
          <w:szCs w:val="22"/>
          <w:lang w:val="en-US"/>
        </w:rPr>
        <w:t xml:space="preserve"> </w:t>
      </w:r>
      <w:r w:rsidRPr="009F3372">
        <w:rPr>
          <w:rFonts w:cs="Arial"/>
          <w:sz w:val="22"/>
          <w:szCs w:val="22"/>
          <w:lang w:val="en-US"/>
        </w:rPr>
        <w:t xml:space="preserve">Richardson Cayama, M., Hernandez, P., Valencia, J., Zimet, G., Vamos, C., </w:t>
      </w:r>
      <w:r w:rsidRPr="009F3372">
        <w:rPr>
          <w:rFonts w:cs="Arial"/>
          <w:b/>
          <w:bCs/>
          <w:sz w:val="22"/>
          <w:szCs w:val="22"/>
          <w:lang w:val="en-US"/>
        </w:rPr>
        <w:t>Daley, E.</w:t>
      </w:r>
      <w:r w:rsidRPr="009F3372">
        <w:rPr>
          <w:rFonts w:cs="Arial"/>
          <w:sz w:val="22"/>
          <w:szCs w:val="22"/>
          <w:lang w:val="en-US"/>
        </w:rPr>
        <w:t xml:space="preserve"> (2024). Improving United States HPV vaccination rates: Factors predictive of parental attitudes towards middle school entry requirements. </w:t>
      </w:r>
      <w:r w:rsidRPr="009F3372">
        <w:rPr>
          <w:rFonts w:cs="Arial"/>
          <w:i/>
          <w:iCs/>
          <w:sz w:val="22"/>
          <w:szCs w:val="22"/>
          <w:lang w:val="en-US"/>
        </w:rPr>
        <w:t>Human Vaccines &amp; Immunotherapeutics</w:t>
      </w:r>
      <w:r w:rsidRPr="009F3372">
        <w:rPr>
          <w:rFonts w:cs="Arial"/>
          <w:sz w:val="22"/>
          <w:szCs w:val="22"/>
          <w:lang w:val="en-US"/>
        </w:rPr>
        <w:t xml:space="preserve">, 20(1):2390231. Doi: </w:t>
      </w:r>
      <w:hyperlink r:id="rId14" w:tgtFrame="_blank" w:history="1">
        <w:r w:rsidRPr="009F3372">
          <w:rPr>
            <w:rStyle w:val="Hyperlink"/>
            <w:rFonts w:cs="Arial"/>
            <w:sz w:val="22"/>
            <w:szCs w:val="22"/>
            <w:lang w:val="en-US"/>
          </w:rPr>
          <w:t>10.1080/21645515.2024.2390231</w:t>
        </w:r>
      </w:hyperlink>
    </w:p>
    <w:p w14:paraId="5AECB321" w14:textId="77777777" w:rsidR="7BFA3C45" w:rsidRPr="009F3372" w:rsidRDefault="7BFA3C45" w:rsidP="00ED68C5">
      <w:pPr>
        <w:pStyle w:val="PlainText"/>
        <w:rPr>
          <w:rStyle w:val="normaltextrun"/>
          <w:rFonts w:cs="Arial"/>
          <w:sz w:val="22"/>
          <w:szCs w:val="22"/>
          <w:lang w:val="en-US"/>
        </w:rPr>
      </w:pPr>
    </w:p>
    <w:p w14:paraId="45A0CD95" w14:textId="3C9C8FA3" w:rsidR="00E94831" w:rsidRPr="00E94831" w:rsidRDefault="00E94831" w:rsidP="00E94831">
      <w:pPr>
        <w:pStyle w:val="PlainText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 xml:space="preserve">            </w:t>
      </w:r>
      <w:r w:rsidR="7BFA3C45" w:rsidRPr="009F3372">
        <w:rPr>
          <w:rFonts w:cs="Arial"/>
          <w:sz w:val="22"/>
          <w:szCs w:val="22"/>
          <w:lang w:val="en-US"/>
        </w:rPr>
        <w:t>15</w:t>
      </w:r>
      <w:r w:rsidR="00CA54A3">
        <w:rPr>
          <w:rFonts w:cs="Arial"/>
          <w:sz w:val="22"/>
          <w:szCs w:val="22"/>
          <w:lang w:val="en-US"/>
        </w:rPr>
        <w:t>8</w:t>
      </w:r>
      <w:r w:rsidR="7BFA3C45" w:rsidRPr="009F3372">
        <w:rPr>
          <w:rFonts w:cs="Arial"/>
          <w:sz w:val="22"/>
          <w:szCs w:val="22"/>
          <w:lang w:val="en-US"/>
        </w:rPr>
        <w:t xml:space="preserve">. </w:t>
      </w:r>
      <w:r w:rsidR="7BFA3C45" w:rsidRPr="009F3372">
        <w:rPr>
          <w:rStyle w:val="normaltextrun"/>
          <w:rFonts w:cs="Arial"/>
          <w:color w:val="000000" w:themeColor="text1"/>
          <w:sz w:val="22"/>
          <w:szCs w:val="22"/>
          <w:lang w:val="en-US" w:eastAsia="en-US"/>
        </w:rPr>
        <w:t xml:space="preserve">Thompson, E.L., Luningham, J., Alkhatib, S.A., Grace, J., Akpan, I.N., </w:t>
      </w:r>
      <w:r w:rsidR="7BFA3C45" w:rsidRPr="009F3372">
        <w:rPr>
          <w:rStyle w:val="normaltextrun"/>
          <w:rFonts w:cs="Arial"/>
          <w:b/>
          <w:bCs/>
          <w:color w:val="000000" w:themeColor="text1"/>
          <w:sz w:val="22"/>
          <w:szCs w:val="22"/>
          <w:lang w:val="en-US" w:eastAsia="en-US"/>
        </w:rPr>
        <w:t>Daley, E.M.</w:t>
      </w:r>
      <w:r w:rsidR="7BFA3C45" w:rsidRPr="009F3372">
        <w:rPr>
          <w:rStyle w:val="normaltextrun"/>
          <w:rFonts w:cs="Arial"/>
          <w:color w:val="000000" w:themeColor="text1"/>
          <w:sz w:val="22"/>
          <w:szCs w:val="22"/>
          <w:lang w:val="en-US" w:eastAsia="en-US"/>
        </w:rPr>
        <w:t xml:space="preserve">, Zimet, G.D., &amp; Wheldon, C.W. (2024). Testing an HPV vaccine decision aid for 27-45 year old adults in the United States: A randomized trial. </w:t>
      </w:r>
      <w:r w:rsidR="7BFA3C45" w:rsidRPr="009F3372">
        <w:rPr>
          <w:rStyle w:val="normaltextrun"/>
          <w:rFonts w:cs="Arial"/>
          <w:i/>
          <w:iCs/>
          <w:color w:val="000000" w:themeColor="text1"/>
          <w:sz w:val="22"/>
          <w:szCs w:val="22"/>
          <w:lang w:val="en-US" w:eastAsia="en-US"/>
        </w:rPr>
        <w:t>Medical Decision-Making</w:t>
      </w:r>
      <w:r w:rsidR="7BFA3C45" w:rsidRPr="009F3372">
        <w:rPr>
          <w:rStyle w:val="normaltextrun"/>
          <w:rFonts w:cs="Arial"/>
          <w:color w:val="000000" w:themeColor="text1"/>
          <w:sz w:val="22"/>
          <w:szCs w:val="22"/>
          <w:lang w:val="en-US" w:eastAsia="en-US"/>
        </w:rPr>
        <w:t>,</w:t>
      </w:r>
      <w:r w:rsidR="00C85290">
        <w:rPr>
          <w:rStyle w:val="normaltextrun"/>
          <w:rFonts w:cs="Arial"/>
          <w:color w:val="000000" w:themeColor="text1"/>
          <w:sz w:val="22"/>
          <w:szCs w:val="22"/>
          <w:lang w:val="en-US" w:eastAsia="en-US"/>
        </w:rPr>
        <w:t xml:space="preserve"> </w:t>
      </w:r>
      <w:r w:rsidRPr="00E94831">
        <w:rPr>
          <w:rFonts w:cs="Arial"/>
          <w:color w:val="000000" w:themeColor="text1"/>
          <w:sz w:val="22"/>
          <w:szCs w:val="22"/>
        </w:rPr>
        <w:t>PMID: 39717960</w:t>
      </w:r>
    </w:p>
    <w:p w14:paraId="44FBA9BE" w14:textId="77777777" w:rsidR="00E94831" w:rsidRPr="00E94831" w:rsidRDefault="00E94831" w:rsidP="00E94831">
      <w:pPr>
        <w:pStyle w:val="PlainText"/>
        <w:rPr>
          <w:rFonts w:cs="Arial"/>
          <w:color w:val="000000" w:themeColor="text1"/>
          <w:sz w:val="22"/>
          <w:szCs w:val="22"/>
        </w:rPr>
      </w:pPr>
      <w:r w:rsidRPr="00E94831">
        <w:rPr>
          <w:rFonts w:cs="Arial"/>
          <w:color w:val="000000" w:themeColor="text1"/>
          <w:sz w:val="22"/>
          <w:szCs w:val="22"/>
        </w:rPr>
        <w:t>PMCID: </w:t>
      </w:r>
      <w:hyperlink r:id="rId15" w:tgtFrame="_blank" w:history="1">
        <w:r w:rsidRPr="00E94831">
          <w:rPr>
            <w:rStyle w:val="Hyperlink"/>
            <w:rFonts w:cs="Arial"/>
            <w:sz w:val="22"/>
            <w:szCs w:val="22"/>
          </w:rPr>
          <w:t>PMC11736972</w:t>
        </w:r>
      </w:hyperlink>
      <w:r>
        <w:rPr>
          <w:rFonts w:cs="Arial"/>
          <w:color w:val="000000" w:themeColor="text1"/>
          <w:sz w:val="22"/>
          <w:szCs w:val="22"/>
        </w:rPr>
        <w:t xml:space="preserve"> </w:t>
      </w:r>
      <w:r w:rsidRPr="00E94831">
        <w:rPr>
          <w:rFonts w:cs="Arial"/>
          <w:color w:val="000000" w:themeColor="text1"/>
          <w:sz w:val="22"/>
          <w:szCs w:val="22"/>
        </w:rPr>
        <w:t>DOI: </w:t>
      </w:r>
      <w:hyperlink r:id="rId16" w:tgtFrame="_blank" w:history="1">
        <w:r w:rsidRPr="00E94831">
          <w:rPr>
            <w:rStyle w:val="Hyperlink"/>
            <w:rFonts w:cs="Arial"/>
            <w:sz w:val="22"/>
            <w:szCs w:val="22"/>
          </w:rPr>
          <w:t>10.1177/0272989X241305142</w:t>
        </w:r>
      </w:hyperlink>
    </w:p>
    <w:p w14:paraId="05ABA4FC" w14:textId="77777777" w:rsidR="7BFA3C45" w:rsidRPr="009F3372" w:rsidRDefault="7BFA3C45" w:rsidP="7BFA3C45">
      <w:pPr>
        <w:pStyle w:val="PlainText"/>
        <w:ind w:firstLine="720"/>
        <w:rPr>
          <w:rStyle w:val="normaltextrun"/>
          <w:rFonts w:cs="Arial"/>
          <w:color w:val="000000" w:themeColor="text1"/>
          <w:sz w:val="22"/>
          <w:szCs w:val="22"/>
          <w:lang w:val="en-US" w:eastAsia="en-US"/>
        </w:rPr>
      </w:pPr>
    </w:p>
    <w:p w14:paraId="24E50B8D" w14:textId="77777777" w:rsidR="002630BD" w:rsidRPr="009F3372" w:rsidRDefault="002630BD" w:rsidP="7BFA3C45">
      <w:pPr>
        <w:pStyle w:val="PlainText"/>
        <w:ind w:firstLine="720"/>
        <w:rPr>
          <w:rStyle w:val="normaltextrun"/>
          <w:rFonts w:cs="Arial"/>
          <w:color w:val="000000" w:themeColor="text1"/>
          <w:sz w:val="22"/>
          <w:szCs w:val="22"/>
          <w:lang w:val="en-US" w:eastAsia="en-US"/>
        </w:rPr>
      </w:pPr>
    </w:p>
    <w:p w14:paraId="01F8D5F3" w14:textId="0C0D3F61" w:rsidR="002630BD" w:rsidRPr="009F3372" w:rsidRDefault="002630BD" w:rsidP="7BFA3C45">
      <w:pPr>
        <w:pStyle w:val="PlainText"/>
        <w:ind w:firstLine="720"/>
        <w:rPr>
          <w:rStyle w:val="normaltextrun"/>
          <w:rFonts w:cs="Arial"/>
          <w:sz w:val="22"/>
          <w:szCs w:val="22"/>
          <w:lang w:val="en-US"/>
        </w:rPr>
      </w:pPr>
      <w:r w:rsidRPr="009F3372">
        <w:rPr>
          <w:rStyle w:val="normaltextrun"/>
          <w:rFonts w:cs="Arial"/>
          <w:color w:val="000000" w:themeColor="text1"/>
          <w:sz w:val="22"/>
          <w:szCs w:val="22"/>
          <w:lang w:val="en-US" w:eastAsia="en-US"/>
        </w:rPr>
        <w:t>15</w:t>
      </w:r>
      <w:r w:rsidR="00CA54A3">
        <w:rPr>
          <w:rStyle w:val="normaltextrun"/>
          <w:rFonts w:cs="Arial"/>
          <w:color w:val="000000" w:themeColor="text1"/>
          <w:sz w:val="22"/>
          <w:szCs w:val="22"/>
          <w:lang w:val="en-US" w:eastAsia="en-US"/>
        </w:rPr>
        <w:t>7</w:t>
      </w:r>
      <w:r w:rsidRPr="009F3372">
        <w:rPr>
          <w:rFonts w:eastAsia="MS Mincho" w:cs="Arial"/>
          <w:sz w:val="22"/>
          <w:szCs w:val="22"/>
          <w:lang w:val="en-US"/>
        </w:rPr>
        <w:t xml:space="preserve">. </w:t>
      </w:r>
      <w:r w:rsidR="000F1BE8">
        <w:rPr>
          <w:rFonts w:eastAsia="MS Mincho" w:cs="Arial"/>
          <w:sz w:val="22"/>
          <w:szCs w:val="22"/>
        </w:rPr>
        <w:t>Thompson, E.L., Akpan, I.N., Taskin, T., Alkhatib, S.,</w:t>
      </w:r>
      <w:r w:rsidRPr="009F3372">
        <w:rPr>
          <w:rFonts w:eastAsia="MS Mincho" w:cs="Arial"/>
          <w:sz w:val="22"/>
          <w:szCs w:val="22"/>
        </w:rPr>
        <w:t xml:space="preserve"> Grace, J., </w:t>
      </w:r>
      <w:r w:rsidRPr="009F3372">
        <w:rPr>
          <w:rFonts w:eastAsia="MS Mincho" w:cs="Arial"/>
          <w:b/>
          <w:bCs/>
          <w:sz w:val="22"/>
          <w:szCs w:val="22"/>
        </w:rPr>
        <w:t>Daley</w:t>
      </w:r>
      <w:r w:rsidRPr="009F3372">
        <w:rPr>
          <w:rFonts w:eastAsia="MS Mincho" w:cs="Arial"/>
          <w:sz w:val="22"/>
          <w:szCs w:val="22"/>
        </w:rPr>
        <w:t xml:space="preserve">, </w:t>
      </w:r>
      <w:r w:rsidRPr="009F3372">
        <w:rPr>
          <w:rFonts w:eastAsia="MS Mincho" w:cs="Arial"/>
          <w:b/>
          <w:bCs/>
          <w:sz w:val="22"/>
          <w:szCs w:val="22"/>
        </w:rPr>
        <w:t>E.M.</w:t>
      </w:r>
      <w:r w:rsidRPr="009F3372">
        <w:rPr>
          <w:rFonts w:eastAsia="MS Mincho" w:cs="Arial"/>
          <w:sz w:val="22"/>
          <w:szCs w:val="22"/>
        </w:rPr>
        <w:t xml:space="preserve">, Zimet, G.D., &amp; Wheldon, C.W. (2024). Clinician Perspectives on Implementing HPV Vaccination Guidelines into Practice. </w:t>
      </w:r>
      <w:r w:rsidRPr="009F3372">
        <w:rPr>
          <w:rFonts w:eastAsia="MS Mincho" w:cs="Arial"/>
          <w:i/>
          <w:iCs/>
          <w:sz w:val="22"/>
          <w:szCs w:val="22"/>
        </w:rPr>
        <w:t>Behavioral Medicine,</w:t>
      </w:r>
      <w:r w:rsidRPr="009F3372">
        <w:rPr>
          <w:rFonts w:eastAsia="MS Mincho" w:cs="Arial"/>
          <w:sz w:val="22"/>
          <w:szCs w:val="22"/>
        </w:rPr>
        <w:t xml:space="preserve"> 1–8. https://doi.org/10.1080/08964289.2024.2438022</w:t>
      </w:r>
    </w:p>
    <w:p w14:paraId="423487D2" w14:textId="77777777" w:rsidR="7BFA3C45" w:rsidRPr="009F3372" w:rsidRDefault="7BFA3C45" w:rsidP="7BFA3C45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744B5423" w14:textId="1F13215D" w:rsidR="00ED68C5" w:rsidRPr="009F3372" w:rsidRDefault="006D6BC5" w:rsidP="00ED68C5">
      <w:pPr>
        <w:pStyle w:val="PlainText"/>
        <w:ind w:firstLine="720"/>
        <w:rPr>
          <w:rStyle w:val="eop"/>
          <w:rFonts w:cs="Arial"/>
          <w:sz w:val="22"/>
          <w:szCs w:val="22"/>
          <w:shd w:val="clear" w:color="auto" w:fill="FFFFFF"/>
        </w:rPr>
      </w:pPr>
      <w:r w:rsidRPr="009F3372">
        <w:rPr>
          <w:rFonts w:cs="Arial"/>
          <w:sz w:val="22"/>
          <w:szCs w:val="22"/>
          <w:lang w:val="en-US"/>
        </w:rPr>
        <w:t>15</w:t>
      </w:r>
      <w:r w:rsidR="00CA54A3">
        <w:rPr>
          <w:rFonts w:cs="Arial"/>
          <w:sz w:val="22"/>
          <w:szCs w:val="22"/>
          <w:lang w:val="en-US"/>
        </w:rPr>
        <w:t>6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Style w:val="normaltextrun"/>
          <w:rFonts w:cs="Arial"/>
          <w:sz w:val="22"/>
          <w:szCs w:val="22"/>
          <w:shd w:val="clear" w:color="auto" w:fill="FFFFFF"/>
        </w:rPr>
        <w:t xml:space="preserve">Chen. H., Pang, J., Zhao, Y., </w:t>
      </w:r>
      <w:r w:rsidRPr="009F3372">
        <w:rPr>
          <w:rStyle w:val="spellingerror"/>
          <w:rFonts w:cs="Arial"/>
          <w:sz w:val="22"/>
          <w:szCs w:val="22"/>
          <w:shd w:val="clear" w:color="auto" w:fill="FFFFFF"/>
        </w:rPr>
        <w:t>GIddens</w:t>
      </w:r>
      <w:r w:rsidRPr="009F3372">
        <w:rPr>
          <w:rStyle w:val="normaltextrun"/>
          <w:rFonts w:cs="Arial"/>
          <w:sz w:val="22"/>
          <w:szCs w:val="22"/>
          <w:shd w:val="clear" w:color="auto" w:fill="FFFFFF"/>
        </w:rPr>
        <w:t xml:space="preserve">, S., Ficek, J., Valente, M. J., Cao, B., &amp; </w:t>
      </w:r>
      <w:r w:rsidRPr="009F3372">
        <w:rPr>
          <w:rStyle w:val="normaltextrun"/>
          <w:rFonts w:cs="Arial"/>
          <w:b/>
          <w:bCs/>
          <w:sz w:val="22"/>
          <w:szCs w:val="22"/>
          <w:shd w:val="clear" w:color="auto" w:fill="FFFFFF"/>
        </w:rPr>
        <w:t>Daley, E.</w:t>
      </w:r>
      <w:r w:rsidRPr="009F3372">
        <w:rPr>
          <w:rStyle w:val="normaltextrun"/>
          <w:rFonts w:cs="Arial"/>
          <w:sz w:val="22"/>
          <w:szCs w:val="22"/>
          <w:shd w:val="clear" w:color="auto" w:fill="FFFFFF"/>
        </w:rPr>
        <w:t xml:space="preserve"> (2024). A data-driven approach to choosing privacy parameters for clinical trial data sharing under differential privacy. </w:t>
      </w:r>
      <w:r w:rsidRPr="009F3372">
        <w:rPr>
          <w:rStyle w:val="normaltextrun"/>
          <w:rFonts w:cs="Arial"/>
          <w:i/>
          <w:iCs/>
          <w:sz w:val="22"/>
          <w:szCs w:val="22"/>
          <w:shd w:val="clear" w:color="auto" w:fill="FFFFFF"/>
        </w:rPr>
        <w:t xml:space="preserve">J Am Med </w:t>
      </w:r>
      <w:r w:rsidRPr="009F3372">
        <w:rPr>
          <w:rStyle w:val="spellingerror"/>
          <w:rFonts w:cs="Arial"/>
          <w:i/>
          <w:iCs/>
          <w:sz w:val="22"/>
          <w:szCs w:val="22"/>
          <w:shd w:val="clear" w:color="auto" w:fill="FFFFFF"/>
        </w:rPr>
        <w:t>Inorm</w:t>
      </w:r>
      <w:r w:rsidRPr="009F3372">
        <w:rPr>
          <w:rStyle w:val="normaltextrun"/>
          <w:rFonts w:cs="Arial"/>
          <w:i/>
          <w:iCs/>
          <w:sz w:val="22"/>
          <w:szCs w:val="22"/>
          <w:shd w:val="clear" w:color="auto" w:fill="FFFFFF"/>
        </w:rPr>
        <w:t xml:space="preserve"> Assoc. </w:t>
      </w:r>
      <w:r w:rsidRPr="009F3372">
        <w:rPr>
          <w:rStyle w:val="normaltextrun"/>
          <w:rFonts w:cs="Arial"/>
          <w:sz w:val="22"/>
          <w:szCs w:val="22"/>
          <w:shd w:val="clear" w:color="auto" w:fill="FFFFFF"/>
        </w:rPr>
        <w:t xml:space="preserve">DOI: </w:t>
      </w:r>
      <w:hyperlink r:id="rId17" w:tgtFrame="_blank" w:history="1">
        <w:r w:rsidRPr="009F3372">
          <w:rPr>
            <w:rStyle w:val="normaltextrun"/>
            <w:rFonts w:cs="Arial"/>
            <w:sz w:val="22"/>
            <w:szCs w:val="22"/>
            <w:shd w:val="clear" w:color="auto" w:fill="FFFFFF"/>
          </w:rPr>
          <w:t>10.1093/jamia/ocae038</w:t>
        </w:r>
      </w:hyperlink>
      <w:r w:rsidRPr="009F3372">
        <w:rPr>
          <w:rStyle w:val="normaltextrun"/>
          <w:rFonts w:cs="Arial"/>
          <w:sz w:val="22"/>
          <w:szCs w:val="22"/>
          <w:shd w:val="clear" w:color="auto" w:fill="FFFFFF"/>
        </w:rPr>
        <w:t> </w:t>
      </w:r>
      <w:r w:rsidRPr="009F3372">
        <w:rPr>
          <w:rStyle w:val="eop"/>
          <w:rFonts w:cs="Arial"/>
          <w:sz w:val="22"/>
          <w:szCs w:val="22"/>
          <w:shd w:val="clear" w:color="auto" w:fill="FFFFFF"/>
        </w:rPr>
        <w:t> </w:t>
      </w:r>
    </w:p>
    <w:p w14:paraId="08E7B330" w14:textId="77777777" w:rsidR="006D6BC5" w:rsidRPr="009F3372" w:rsidRDefault="006D6BC5" w:rsidP="33931A92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3BD1DE47" w14:textId="1238C731" w:rsidR="008167AF" w:rsidRPr="008167AF" w:rsidRDefault="006D6BC5" w:rsidP="00F45286">
      <w:pPr>
        <w:pStyle w:val="PlainText"/>
        <w:ind w:firstLine="720"/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</w:pPr>
      <w:r w:rsidRPr="009F3372">
        <w:rPr>
          <w:rFonts w:cs="Arial"/>
          <w:sz w:val="22"/>
          <w:szCs w:val="22"/>
          <w:lang w:val="en-US"/>
        </w:rPr>
        <w:t>15</w:t>
      </w:r>
      <w:r w:rsidR="00CA54A3">
        <w:rPr>
          <w:rFonts w:cs="Arial"/>
          <w:sz w:val="22"/>
          <w:szCs w:val="22"/>
          <w:lang w:val="en-US"/>
        </w:rPr>
        <w:t>5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Style w:val="normaltextrun"/>
          <w:rFonts w:cs="Arial"/>
          <w:sz w:val="22"/>
          <w:szCs w:val="22"/>
          <w:shd w:val="clear" w:color="auto" w:fill="FFFFFF"/>
        </w:rPr>
        <w:t>Vamos, C. A., Salinas-Miranda, A. A.,</w:t>
      </w:r>
      <w:r w:rsidRPr="009F3372">
        <w:rPr>
          <w:rStyle w:val="normaltextrun"/>
          <w:rFonts w:cs="Arial"/>
          <w:b/>
          <w:bCs/>
          <w:sz w:val="22"/>
          <w:szCs w:val="22"/>
          <w:shd w:val="clear" w:color="auto" w:fill="FFFFFF"/>
        </w:rPr>
        <w:t xml:space="preserve"> Daley, E. M.,</w:t>
      </w:r>
      <w:r w:rsidRPr="009F3372">
        <w:rPr>
          <w:rStyle w:val="normaltextrun"/>
          <w:rFonts w:cs="Arial"/>
          <w:sz w:val="22"/>
          <w:szCs w:val="22"/>
          <w:shd w:val="clear" w:color="auto" w:fill="FFFFFF"/>
        </w:rPr>
        <w:t xml:space="preserve"> Kirby, R. S., Liller, K. D., Marshall, J., Sappenfield, W. M., Wilson, R. E., &amp; Petersen, D. J. (2023) MCH Leadership Training Program: An Innovative Application of an Implementation Science Framework. </w:t>
      </w:r>
      <w:r w:rsidRPr="009F3372">
        <w:rPr>
          <w:rStyle w:val="normaltextrun"/>
          <w:rFonts w:cs="Arial"/>
          <w:i/>
          <w:iCs/>
          <w:sz w:val="22"/>
          <w:szCs w:val="22"/>
          <w:shd w:val="clear" w:color="auto" w:fill="FFFFFF"/>
        </w:rPr>
        <w:t>Matern Child Health J.</w:t>
      </w:r>
      <w:r w:rsidRPr="009F3372">
        <w:rPr>
          <w:rFonts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167AF" w:rsidRPr="008167AF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>PMID: 36828973</w:t>
      </w:r>
      <w:r w:rsidR="008167AF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="008167AF" w:rsidRPr="008167AF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>PMCID: </w:t>
      </w:r>
      <w:hyperlink r:id="rId18" w:tgtFrame="_blank" w:history="1">
        <w:r w:rsidR="008167AF" w:rsidRPr="008167AF">
          <w:rPr>
            <w:rStyle w:val="Hyperlink"/>
            <w:rFonts w:cs="Arial"/>
            <w:sz w:val="22"/>
            <w:szCs w:val="22"/>
            <w:shd w:val="clear" w:color="auto" w:fill="FFFFFF"/>
            <w:lang w:val="en-US"/>
          </w:rPr>
          <w:t>PMC9955516</w:t>
        </w:r>
      </w:hyperlink>
      <w:r w:rsidR="008167AF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="008167AF" w:rsidRPr="008167AF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>DOI: </w:t>
      </w:r>
      <w:hyperlink r:id="rId19" w:tgtFrame="_blank" w:history="1">
        <w:r w:rsidR="008167AF" w:rsidRPr="008167AF">
          <w:rPr>
            <w:rStyle w:val="Hyperlink"/>
            <w:rFonts w:cs="Arial"/>
            <w:sz w:val="22"/>
            <w:szCs w:val="22"/>
            <w:shd w:val="clear" w:color="auto" w:fill="FFFFFF"/>
            <w:lang w:val="en-US"/>
          </w:rPr>
          <w:t>10.1007/s10995-023-03607-6</w:t>
        </w:r>
      </w:hyperlink>
    </w:p>
    <w:p w14:paraId="7D491937" w14:textId="77777777" w:rsidR="006D6BC5" w:rsidRPr="009F3372" w:rsidRDefault="006D6BC5" w:rsidP="33931A92">
      <w:pPr>
        <w:pStyle w:val="PlainText"/>
        <w:ind w:firstLine="720"/>
        <w:rPr>
          <w:rFonts w:cs="Arial"/>
          <w:color w:val="000000" w:themeColor="text1"/>
          <w:sz w:val="22"/>
          <w:szCs w:val="22"/>
          <w:shd w:val="clear" w:color="auto" w:fill="FFFFFF"/>
        </w:rPr>
      </w:pPr>
    </w:p>
    <w:p w14:paraId="7859417F" w14:textId="77777777" w:rsidR="006D6BC5" w:rsidRPr="009F3372" w:rsidRDefault="006D6BC5" w:rsidP="33931A92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1332A258" w14:textId="6C6BD4AA" w:rsidR="00616DD6" w:rsidRPr="009F3372" w:rsidRDefault="00616DD6" w:rsidP="33931A92">
      <w:pPr>
        <w:pStyle w:val="PlainText"/>
        <w:ind w:firstLine="720"/>
        <w:rPr>
          <w:i/>
          <w:iCs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15</w:t>
      </w:r>
      <w:r w:rsidR="00CA54A3">
        <w:rPr>
          <w:rFonts w:cs="Arial"/>
          <w:sz w:val="22"/>
          <w:szCs w:val="22"/>
          <w:lang w:val="en-US"/>
        </w:rPr>
        <w:t>4</w:t>
      </w:r>
      <w:r w:rsidRPr="009F3372">
        <w:rPr>
          <w:rFonts w:cs="Arial"/>
          <w:sz w:val="22"/>
          <w:szCs w:val="22"/>
          <w:lang w:val="en-US"/>
        </w:rPr>
        <w:t xml:space="preserve">. Lu, H. Chen, H., Wang, W., Huang, H., Cheng, F. &amp; </w:t>
      </w:r>
      <w:r w:rsidRPr="009F3372">
        <w:rPr>
          <w:rFonts w:cs="Arial"/>
          <w:b/>
          <w:bCs/>
          <w:color w:val="000000" w:themeColor="text1"/>
          <w:sz w:val="22"/>
          <w:szCs w:val="22"/>
          <w:lang w:val="en-US"/>
        </w:rPr>
        <w:t xml:space="preserve">Daley, E. M. </w:t>
      </w:r>
      <w:r w:rsidRPr="009F3372">
        <w:rPr>
          <w:rFonts w:cs="Arial"/>
          <w:color w:val="000000" w:themeColor="text1"/>
          <w:sz w:val="22"/>
          <w:szCs w:val="22"/>
          <w:lang w:val="en-US"/>
        </w:rPr>
        <w:t>(2024).</w:t>
      </w:r>
      <w:r w:rsidRPr="009F3372">
        <w:rPr>
          <w:rFonts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009F3372">
        <w:rPr>
          <w:rFonts w:cs="Arial"/>
          <w:color w:val="000000" w:themeColor="text1"/>
          <w:sz w:val="22"/>
          <w:szCs w:val="22"/>
          <w:lang w:val="en-US"/>
        </w:rPr>
        <w:t xml:space="preserve">Adjustment of Selection Bias for clinical Trials: A Simulations Study. </w:t>
      </w:r>
      <w:r w:rsidRPr="009F3372">
        <w:rPr>
          <w:i/>
          <w:iCs/>
          <w:sz w:val="22"/>
          <w:szCs w:val="22"/>
        </w:rPr>
        <w:t>Communications in Statistics - Simulation and Computation</w:t>
      </w:r>
      <w:r w:rsidRPr="009F3372">
        <w:rPr>
          <w:i/>
          <w:iCs/>
          <w:sz w:val="22"/>
          <w:szCs w:val="22"/>
          <w:lang w:val="en-US"/>
        </w:rPr>
        <w:t xml:space="preserve">. </w:t>
      </w:r>
      <w:r w:rsidR="006D0A08" w:rsidRPr="006D0A08">
        <w:rPr>
          <w:sz w:val="22"/>
          <w:szCs w:val="22"/>
          <w:lang w:val="en-US"/>
        </w:rPr>
        <w:t>DOI:</w:t>
      </w:r>
      <w:hyperlink r:id="rId20" w:tgtFrame="_blank" w:history="1">
        <w:r w:rsidR="006D0A08" w:rsidRPr="006D0A08">
          <w:rPr>
            <w:rStyle w:val="Hyperlink"/>
            <w:sz w:val="22"/>
            <w:szCs w:val="22"/>
            <w:lang w:val="en-US"/>
          </w:rPr>
          <w:t>10.1080/03610918.2024.2316281</w:t>
        </w:r>
      </w:hyperlink>
    </w:p>
    <w:p w14:paraId="188AD187" w14:textId="77777777" w:rsidR="00616DD6" w:rsidRPr="009F3372" w:rsidRDefault="00616DD6" w:rsidP="551398D6">
      <w:pPr>
        <w:pStyle w:val="PlainText"/>
        <w:rPr>
          <w:rFonts w:cs="Arial"/>
          <w:bCs/>
          <w:color w:val="000000" w:themeColor="text1"/>
          <w:sz w:val="22"/>
          <w:szCs w:val="22"/>
          <w:lang w:val="en-US"/>
        </w:rPr>
      </w:pPr>
    </w:p>
    <w:p w14:paraId="2094ED6E" w14:textId="5207956B" w:rsidR="00444293" w:rsidRPr="009F3372" w:rsidRDefault="00444293" w:rsidP="551398D6">
      <w:pPr>
        <w:pStyle w:val="PlainText"/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</w:pPr>
      <w:r w:rsidRPr="009F3372">
        <w:rPr>
          <w:rFonts w:cs="Arial"/>
          <w:sz w:val="22"/>
          <w:szCs w:val="22"/>
        </w:rPr>
        <w:tab/>
      </w:r>
      <w:r w:rsidRPr="009F3372">
        <w:rPr>
          <w:rFonts w:cs="Arial"/>
          <w:color w:val="000000" w:themeColor="text1"/>
          <w:sz w:val="22"/>
          <w:szCs w:val="22"/>
          <w:lang w:val="en-US"/>
        </w:rPr>
        <w:t>1</w:t>
      </w:r>
      <w:r w:rsidR="006D6BC5" w:rsidRPr="009F3372">
        <w:rPr>
          <w:rFonts w:cs="Arial"/>
          <w:color w:val="000000" w:themeColor="text1"/>
          <w:sz w:val="22"/>
          <w:szCs w:val="22"/>
          <w:lang w:val="en-US"/>
        </w:rPr>
        <w:t>5</w:t>
      </w:r>
      <w:r w:rsidR="00CA54A3">
        <w:rPr>
          <w:rFonts w:cs="Arial"/>
          <w:color w:val="000000" w:themeColor="text1"/>
          <w:sz w:val="22"/>
          <w:szCs w:val="22"/>
          <w:lang w:val="en-US"/>
        </w:rPr>
        <w:t>3</w:t>
      </w:r>
      <w:r w:rsidRPr="009F3372">
        <w:rPr>
          <w:rFonts w:cs="Arial"/>
          <w:color w:val="000000" w:themeColor="text1"/>
          <w:sz w:val="22"/>
          <w:szCs w:val="22"/>
          <w:lang w:val="en-US"/>
        </w:rPr>
        <w:t xml:space="preserve">. Ujah, O.I., Salemi, J. L., Rapkin, R. B., Sappenfield, W., </w:t>
      </w:r>
      <w:r w:rsidRPr="009F3372">
        <w:rPr>
          <w:rFonts w:cs="Arial"/>
          <w:b/>
          <w:bCs/>
          <w:color w:val="000000" w:themeColor="text1"/>
          <w:sz w:val="22"/>
          <w:szCs w:val="22"/>
          <w:lang w:val="en-US"/>
        </w:rPr>
        <w:t>Daley, E. M.,</w:t>
      </w:r>
      <w:r w:rsidR="009D3049" w:rsidRPr="009F3372">
        <w:rPr>
          <w:rFonts w:cs="Arial"/>
          <w:color w:val="000000" w:themeColor="text1"/>
          <w:sz w:val="22"/>
          <w:szCs w:val="22"/>
          <w:lang w:val="en-US"/>
        </w:rPr>
        <w:t xml:space="preserve"> &amp; Kirby, R. S. (2024</w:t>
      </w:r>
      <w:r w:rsidRPr="009F3372">
        <w:rPr>
          <w:rFonts w:cs="Arial"/>
          <w:color w:val="000000" w:themeColor="text1"/>
          <w:sz w:val="22"/>
          <w:szCs w:val="22"/>
          <w:lang w:val="en-US"/>
        </w:rPr>
        <w:t xml:space="preserve">). </w:t>
      </w:r>
      <w:r w:rsidRPr="009F3372">
        <w:rPr>
          <w:rFonts w:cs="Arial"/>
          <w:color w:val="000000" w:themeColor="text1"/>
          <w:sz w:val="22"/>
          <w:szCs w:val="22"/>
          <w:shd w:val="clear" w:color="auto" w:fill="FFFFFF"/>
        </w:rPr>
        <w:t>Pregnancy Intention and Subsequent Contraceptive and Behavior Dynamics: A Population-Based Multilevel Cross-Sectional Analysis</w:t>
      </w:r>
      <w:r w:rsidRPr="009F3372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. </w:t>
      </w:r>
      <w:r w:rsidRPr="009F3372">
        <w:rPr>
          <w:rFonts w:cs="Arial"/>
          <w:i/>
          <w:color w:val="000000" w:themeColor="text1"/>
          <w:sz w:val="22"/>
          <w:szCs w:val="22"/>
          <w:shd w:val="clear" w:color="auto" w:fill="FFFFFF"/>
          <w:lang w:val="en-US"/>
        </w:rPr>
        <w:t>PLOS ONE</w:t>
      </w:r>
      <w:r w:rsidR="00F03B6A">
        <w:rPr>
          <w:rFonts w:cs="Arial"/>
          <w:i/>
          <w:color w:val="000000" w:themeColor="text1"/>
          <w:sz w:val="22"/>
          <w:szCs w:val="22"/>
          <w:shd w:val="clear" w:color="auto" w:fill="FFFFFF"/>
          <w:lang w:val="en-US"/>
        </w:rPr>
        <w:t xml:space="preserve">. </w:t>
      </w:r>
      <w:r w:rsidR="00316731" w:rsidRPr="00316731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>DOI:</w:t>
      </w:r>
      <w:hyperlink r:id="rId21" w:tgtFrame="_blank" w:history="1">
        <w:r w:rsidR="00316731" w:rsidRPr="00316731">
          <w:rPr>
            <w:rStyle w:val="Hyperlink"/>
            <w:rFonts w:cs="Arial"/>
            <w:sz w:val="22"/>
            <w:szCs w:val="22"/>
            <w:shd w:val="clear" w:color="auto" w:fill="FFFFFF"/>
            <w:lang w:val="en-US"/>
          </w:rPr>
          <w:t>10.1371/journal.pgph.0002570</w:t>
        </w:r>
      </w:hyperlink>
    </w:p>
    <w:p w14:paraId="0C655015" w14:textId="77777777" w:rsidR="006D6BC5" w:rsidRPr="009F3372" w:rsidRDefault="006D6BC5" w:rsidP="551398D6">
      <w:pPr>
        <w:pStyle w:val="PlainText"/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25BDF52C" w14:textId="7263F52F" w:rsidR="006D6BC5" w:rsidRPr="009F3372" w:rsidRDefault="006D6BC5" w:rsidP="006D6BC5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009F3372">
        <w:rPr>
          <w:rStyle w:val="normaltextrun"/>
          <w:rFonts w:ascii="Arial" w:hAnsi="Arial" w:cs="Arial"/>
          <w:color w:val="000000"/>
          <w:sz w:val="22"/>
          <w:szCs w:val="22"/>
        </w:rPr>
        <w:t>1</w:t>
      </w:r>
      <w:r w:rsidR="008D6E0D">
        <w:rPr>
          <w:rStyle w:val="normaltextrun"/>
          <w:rFonts w:ascii="Arial" w:hAnsi="Arial" w:cs="Arial"/>
          <w:color w:val="000000"/>
          <w:sz w:val="22"/>
          <w:szCs w:val="22"/>
        </w:rPr>
        <w:t>5</w:t>
      </w:r>
      <w:r w:rsidR="00CA54A3">
        <w:rPr>
          <w:rStyle w:val="normaltextrun"/>
          <w:rFonts w:ascii="Arial" w:hAnsi="Arial" w:cs="Arial"/>
          <w:color w:val="000000"/>
          <w:sz w:val="22"/>
          <w:szCs w:val="22"/>
        </w:rPr>
        <w:t>2</w:t>
      </w:r>
      <w:r w:rsidRPr="009F3372">
        <w:rPr>
          <w:rStyle w:val="normaltextrun"/>
          <w:rFonts w:ascii="Arial" w:hAnsi="Arial" w:cs="Arial"/>
          <w:color w:val="000000"/>
          <w:sz w:val="22"/>
          <w:szCs w:val="22"/>
        </w:rPr>
        <w:t xml:space="preserve">. </w:t>
      </w:r>
      <w:r w:rsidRPr="009F3372">
        <w:rPr>
          <w:rStyle w:val="spellingerror"/>
          <w:rFonts w:ascii="Arial" w:hAnsi="Arial" w:cs="Arial"/>
          <w:color w:val="000000"/>
          <w:sz w:val="22"/>
          <w:szCs w:val="22"/>
        </w:rPr>
        <w:t>Sommariva</w:t>
      </w:r>
      <w:r w:rsidRPr="009F3372">
        <w:rPr>
          <w:rStyle w:val="normaltextrun"/>
          <w:rFonts w:ascii="Arial" w:hAnsi="Arial" w:cs="Arial"/>
          <w:color w:val="000000"/>
          <w:sz w:val="22"/>
          <w:szCs w:val="22"/>
        </w:rPr>
        <w:t xml:space="preserve">, S., Beckstead, J., Khaliq, M., </w:t>
      </w:r>
      <w:r w:rsidRPr="009F3372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Daley, E.,</w:t>
      </w:r>
      <w:r w:rsidRPr="009F3372">
        <w:rPr>
          <w:rStyle w:val="normaltextrun"/>
          <w:rFonts w:ascii="Arial" w:hAnsi="Arial" w:cs="Arial"/>
          <w:color w:val="000000"/>
          <w:sz w:val="22"/>
          <w:szCs w:val="22"/>
        </w:rPr>
        <w:t xml:space="preserve"> &amp; Martinez Tyson, D. (2023). An approach to targeted promotion of HPV vaccination based on parental preferences for social media content. </w:t>
      </w:r>
      <w:r w:rsidRPr="009F3372">
        <w:rPr>
          <w:rStyle w:val="normaltextrun"/>
          <w:rFonts w:ascii="Arial" w:hAnsi="Arial" w:cs="Arial"/>
          <w:i/>
          <w:iCs/>
          <w:color w:val="000000"/>
          <w:sz w:val="22"/>
          <w:szCs w:val="22"/>
        </w:rPr>
        <w:t>Journal of Social Marketing,</w:t>
      </w:r>
      <w:r w:rsidRPr="009F3372">
        <w:rPr>
          <w:rStyle w:val="normaltextrun"/>
          <w:rFonts w:ascii="Arial" w:hAnsi="Arial" w:cs="Arial"/>
          <w:color w:val="000000"/>
          <w:sz w:val="22"/>
          <w:szCs w:val="22"/>
        </w:rPr>
        <w:t xml:space="preserve"> 13(3), 341-360. DOI: </w:t>
      </w:r>
      <w:hyperlink r:id="rId22" w:tgtFrame="_blank" w:history="1">
        <w:r w:rsidRPr="009F3372">
          <w:rPr>
            <w:rStyle w:val="normaltextrun"/>
            <w:rFonts w:ascii="Arial" w:hAnsi="Arial" w:cs="Arial"/>
            <w:color w:val="000000"/>
            <w:sz w:val="22"/>
            <w:szCs w:val="22"/>
          </w:rPr>
          <w:t>10.1108/JSOCM-08-2022-0164</w:t>
        </w:r>
      </w:hyperlink>
      <w:r w:rsidRPr="009F3372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3734DAA" w14:textId="77777777" w:rsidR="00444293" w:rsidRPr="00045B42" w:rsidRDefault="00444293" w:rsidP="551398D6">
      <w:pPr>
        <w:pStyle w:val="PlainText"/>
        <w:rPr>
          <w:rFonts w:cs="Arial"/>
          <w:b/>
          <w:bCs/>
          <w:sz w:val="22"/>
          <w:szCs w:val="22"/>
          <w:u w:val="single"/>
        </w:rPr>
      </w:pPr>
    </w:p>
    <w:p w14:paraId="79771A77" w14:textId="64AE208B" w:rsidR="004F31D5" w:rsidRPr="00045B42" w:rsidRDefault="00444293" w:rsidP="00045B42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045B42">
        <w:rPr>
          <w:rStyle w:val="normaltextrun"/>
          <w:rFonts w:ascii="Arial" w:hAnsi="Arial" w:cs="Arial"/>
          <w:color w:val="000000"/>
          <w:sz w:val="22"/>
          <w:szCs w:val="22"/>
        </w:rPr>
        <w:t>1</w:t>
      </w:r>
      <w:r w:rsidR="00062E64">
        <w:rPr>
          <w:rStyle w:val="normaltextrun"/>
          <w:rFonts w:ascii="Arial" w:hAnsi="Arial" w:cs="Arial"/>
          <w:color w:val="000000"/>
          <w:sz w:val="22"/>
          <w:szCs w:val="22"/>
        </w:rPr>
        <w:t>5</w:t>
      </w:r>
      <w:r w:rsidR="00CA54A3">
        <w:rPr>
          <w:rStyle w:val="normaltextrun"/>
          <w:rFonts w:ascii="Arial" w:hAnsi="Arial" w:cs="Arial"/>
          <w:color w:val="000000"/>
          <w:sz w:val="22"/>
          <w:szCs w:val="22"/>
        </w:rPr>
        <w:t>1</w:t>
      </w:r>
      <w:r w:rsidRPr="00045B42">
        <w:rPr>
          <w:rStyle w:val="normaltextrun"/>
          <w:rFonts w:ascii="Arial" w:hAnsi="Arial" w:cs="Arial"/>
          <w:color w:val="000000"/>
          <w:sz w:val="22"/>
          <w:szCs w:val="22"/>
        </w:rPr>
        <w:t>. Vamos, C.A., Richardson Cayama, M., Mahony, H., Griner, S.B., Quinonez, R.B., Boggess, K., Beckstead, J., &amp; </w:t>
      </w:r>
      <w:r w:rsidRPr="00045B42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Daley, E. M.</w:t>
      </w:r>
      <w:r w:rsidRPr="00045B42">
        <w:rPr>
          <w:rStyle w:val="normaltextrun"/>
          <w:rFonts w:ascii="Arial" w:hAnsi="Arial" w:cs="Arial"/>
          <w:color w:val="000000"/>
          <w:sz w:val="22"/>
          <w:szCs w:val="22"/>
        </w:rPr>
        <w:t xml:space="preserve"> (2023). Oral health during pregnancy: An analysis of interprofessional guideline awareness and practice behaviors among prenatal and oral health providers. BMC Pregnancy &amp; Childbirth</w:t>
      </w:r>
      <w:r w:rsidR="004F31D5" w:rsidRPr="00045B42">
        <w:rPr>
          <w:rStyle w:val="normaltextrun"/>
          <w:rFonts w:ascii="Arial" w:hAnsi="Arial" w:cs="Arial"/>
          <w:color w:val="000000"/>
          <w:sz w:val="22"/>
          <w:szCs w:val="22"/>
        </w:rPr>
        <w:t>. DOI https://doi.org/10.1186/s12884-023-06032-3</w:t>
      </w:r>
    </w:p>
    <w:p w14:paraId="693F51C5" w14:textId="77777777" w:rsidR="00444293" w:rsidRPr="00045B42" w:rsidRDefault="00444293" w:rsidP="00045B42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14:paraId="3D30ED39" w14:textId="77777777" w:rsidR="007E46F3" w:rsidRPr="00045B42" w:rsidRDefault="007E46F3" w:rsidP="009028A4">
      <w:pPr>
        <w:pStyle w:val="PlainText"/>
        <w:rPr>
          <w:rFonts w:cs="Arial"/>
          <w:b/>
          <w:sz w:val="22"/>
          <w:szCs w:val="22"/>
          <w:u w:val="single"/>
        </w:rPr>
      </w:pPr>
    </w:p>
    <w:p w14:paraId="19098AD0" w14:textId="1A2AD115" w:rsidR="00703F53" w:rsidRPr="00FF3BEE" w:rsidRDefault="72A5D78E" w:rsidP="004F01A6">
      <w:pPr>
        <w:ind w:firstLine="720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color w:val="000000" w:themeColor="text1"/>
          <w:sz w:val="22"/>
          <w:szCs w:val="22"/>
        </w:rPr>
        <w:t>1</w:t>
      </w:r>
      <w:r w:rsidR="00CA54A3">
        <w:rPr>
          <w:rFonts w:ascii="Arial" w:hAnsi="Arial" w:cs="Arial"/>
          <w:color w:val="000000" w:themeColor="text1"/>
          <w:sz w:val="22"/>
          <w:szCs w:val="22"/>
        </w:rPr>
        <w:t>50</w:t>
      </w:r>
      <w:r w:rsidRPr="009F3372">
        <w:rPr>
          <w:rFonts w:ascii="Arial" w:hAnsi="Arial" w:cs="Arial"/>
          <w:color w:val="000000" w:themeColor="text1"/>
          <w:sz w:val="22"/>
          <w:szCs w:val="22"/>
        </w:rPr>
        <w:t xml:space="preserve">. Garg, A., Galvin, A. M., Griner, S. B., Rosberger, Z., </w:t>
      </w:r>
      <w:r w:rsidRPr="009F3372">
        <w:rPr>
          <w:rFonts w:ascii="Arial" w:hAnsi="Arial" w:cs="Arial"/>
          <w:b/>
          <w:bCs/>
          <w:color w:val="000000" w:themeColor="text1"/>
          <w:sz w:val="22"/>
          <w:szCs w:val="22"/>
        </w:rPr>
        <w:t>Daley, E. M.,</w:t>
      </w:r>
      <w:r w:rsidRPr="009F3372">
        <w:rPr>
          <w:rFonts w:ascii="Arial" w:hAnsi="Arial" w:cs="Arial"/>
          <w:color w:val="000000" w:themeColor="text1"/>
          <w:sz w:val="22"/>
          <w:szCs w:val="22"/>
        </w:rPr>
        <w:t xml:space="preserve"> &amp; Thompson, E. L. (2023). Self-Sampling among Women in the United States: preferences for Implementation. </w:t>
      </w:r>
      <w:r w:rsidRPr="00FF3BEE">
        <w:rPr>
          <w:rFonts w:ascii="Arial" w:hAnsi="Arial" w:cs="Arial"/>
          <w:i/>
          <w:iCs/>
          <w:color w:val="000000" w:themeColor="text1"/>
          <w:sz w:val="22"/>
          <w:szCs w:val="22"/>
        </w:rPr>
        <w:t>Cancer causes &amp; Control</w:t>
      </w:r>
      <w:r w:rsidRPr="00FF3BEE">
        <w:rPr>
          <w:i/>
          <w:iCs/>
          <w:color w:val="000000" w:themeColor="text1"/>
          <w:sz w:val="22"/>
          <w:szCs w:val="22"/>
        </w:rPr>
        <w:t xml:space="preserve">. </w:t>
      </w:r>
      <w:r w:rsidRPr="00FF3BEE">
        <w:rPr>
          <w:rStyle w:val="contentpasted0"/>
          <w:rFonts w:ascii="Arial" w:hAnsi="Arial" w:cs="Arial"/>
          <w:color w:val="000000" w:themeColor="text1"/>
          <w:sz w:val="22"/>
          <w:szCs w:val="22"/>
        </w:rPr>
        <w:t>Advance online publication. DOI: 10.1007/s10552-023-01778-9</w:t>
      </w:r>
    </w:p>
    <w:p w14:paraId="1E1EFEA5" w14:textId="77777777" w:rsidR="001B21A0" w:rsidRPr="00FF3BEE" w:rsidRDefault="001B21A0" w:rsidP="551398D6">
      <w:pPr>
        <w:ind w:firstLine="720"/>
        <w:rPr>
          <w:rFonts w:ascii="Arial" w:hAnsi="Arial" w:cs="Arial"/>
          <w:color w:val="000000" w:themeColor="text1"/>
          <w:sz w:val="22"/>
          <w:szCs w:val="22"/>
        </w:rPr>
      </w:pPr>
    </w:p>
    <w:p w14:paraId="261BB272" w14:textId="2268A709" w:rsidR="551398D6" w:rsidRPr="009F3372" w:rsidRDefault="551398D6" w:rsidP="551398D6">
      <w:pPr>
        <w:ind w:firstLine="720"/>
        <w:rPr>
          <w:rFonts w:ascii="Arial" w:hAnsi="Arial" w:cs="Arial"/>
          <w:color w:val="000000" w:themeColor="text1"/>
          <w:sz w:val="22"/>
          <w:szCs w:val="22"/>
        </w:rPr>
      </w:pPr>
      <w:r w:rsidRPr="00FF3BEE">
        <w:rPr>
          <w:rFonts w:ascii="Arial" w:hAnsi="Arial" w:cs="Arial"/>
          <w:color w:val="000000" w:themeColor="text1"/>
          <w:sz w:val="22"/>
          <w:szCs w:val="22"/>
        </w:rPr>
        <w:t>14</w:t>
      </w:r>
      <w:r w:rsidR="00CA54A3" w:rsidRPr="00FF3BEE">
        <w:rPr>
          <w:rFonts w:ascii="Arial" w:hAnsi="Arial" w:cs="Arial"/>
          <w:color w:val="000000" w:themeColor="text1"/>
          <w:sz w:val="22"/>
          <w:szCs w:val="22"/>
        </w:rPr>
        <w:t>9</w:t>
      </w:r>
      <w:r w:rsidRPr="00FF3BEE">
        <w:rPr>
          <w:rFonts w:ascii="Arial" w:hAnsi="Arial" w:cs="Arial"/>
          <w:color w:val="000000" w:themeColor="text1"/>
          <w:sz w:val="22"/>
          <w:szCs w:val="22"/>
        </w:rPr>
        <w:t xml:space="preserve">. Alberto-Caponio, V. C., </w:t>
      </w:r>
      <w:r w:rsidRPr="00FF3BEE">
        <w:rPr>
          <w:rFonts w:ascii="Arial" w:eastAsia="Segoe UI" w:hAnsi="Arial" w:cs="Arial"/>
          <w:color w:val="000000" w:themeColor="text1"/>
          <w:sz w:val="22"/>
          <w:szCs w:val="22"/>
        </w:rPr>
        <w:t xml:space="preserve">Lorenzo-Pouso, A. I., González-Palanca, S., Palmeiro-Fernández, G., Dominguez-Salgado, J. C., Pérez-Sayáns, M., González-Veiga, E. J., &amp; </w:t>
      </w:r>
      <w:r w:rsidRPr="00FF3BEE">
        <w:rPr>
          <w:rFonts w:ascii="Arial" w:eastAsia="Segoe UI" w:hAnsi="Arial" w:cs="Arial"/>
          <w:b/>
          <w:bCs/>
          <w:color w:val="000000" w:themeColor="text1"/>
          <w:sz w:val="22"/>
          <w:szCs w:val="22"/>
        </w:rPr>
        <w:t>Daley, E. M.</w:t>
      </w:r>
      <w:r w:rsidRPr="00FF3BEE">
        <w:rPr>
          <w:rFonts w:ascii="Arial" w:eastAsia="Segoe UI" w:hAnsi="Arial" w:cs="Arial"/>
          <w:color w:val="000000" w:themeColor="text1"/>
          <w:sz w:val="22"/>
          <w:szCs w:val="22"/>
        </w:rPr>
        <w:t xml:space="preserve"> (2023). </w:t>
      </w:r>
      <w:r w:rsidRPr="009F3372">
        <w:rPr>
          <w:rFonts w:ascii="Arial" w:eastAsia="Segoe UI" w:hAnsi="Arial" w:cs="Arial"/>
          <w:color w:val="000000" w:themeColor="text1"/>
          <w:sz w:val="22"/>
          <w:szCs w:val="22"/>
        </w:rPr>
        <w:t>Parents’ Perspectives on the Dental Team as Advisors in the Promotion of HPV Vaccination among Spanish Adolescents.</w:t>
      </w:r>
      <w:r w:rsidR="006D6BC5" w:rsidRPr="009F3372">
        <w:rPr>
          <w:rFonts w:ascii="Arial" w:eastAsia="Segoe UI" w:hAnsi="Arial" w:cs="Arial"/>
          <w:color w:val="000000" w:themeColor="text1"/>
          <w:sz w:val="22"/>
          <w:szCs w:val="22"/>
        </w:rPr>
        <w:t xml:space="preserve"> </w:t>
      </w:r>
      <w:r w:rsidR="006D6BC5" w:rsidRPr="009F3372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DOI: </w:t>
      </w:r>
      <w:hyperlink r:id="rId23" w:tgtFrame="_blank" w:history="1">
        <w:r w:rsidR="006D6BC5" w:rsidRPr="009F3372">
          <w:rPr>
            <w:rStyle w:val="normaltextrun"/>
            <w:rFonts w:ascii="Arial" w:hAnsi="Arial" w:cs="Arial"/>
            <w:sz w:val="22"/>
            <w:szCs w:val="22"/>
            <w:shd w:val="clear" w:color="auto" w:fill="FFFFFF"/>
          </w:rPr>
          <w:t>10.1093/jamia/ocae038</w:t>
        </w:r>
      </w:hyperlink>
      <w:r w:rsidR="006D6BC5" w:rsidRPr="009F3372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 </w:t>
      </w:r>
    </w:p>
    <w:p w14:paraId="0F99833A" w14:textId="77777777" w:rsidR="551398D6" w:rsidRPr="009F3372" w:rsidRDefault="551398D6" w:rsidP="551398D6">
      <w:pPr>
        <w:ind w:firstLine="720"/>
        <w:rPr>
          <w:rFonts w:ascii="Arial" w:eastAsia="system-ui" w:hAnsi="Arial" w:cs="Arial"/>
          <w:color w:val="000000" w:themeColor="text1"/>
          <w:sz w:val="22"/>
          <w:szCs w:val="22"/>
        </w:rPr>
      </w:pPr>
    </w:p>
    <w:p w14:paraId="0F4C0A4F" w14:textId="038F8F95" w:rsidR="551398D6" w:rsidRPr="009F3372" w:rsidRDefault="551398D6" w:rsidP="551398D6">
      <w:pPr>
        <w:ind w:firstLine="720"/>
        <w:rPr>
          <w:rFonts w:ascii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system-ui" w:hAnsi="Arial" w:cs="Arial"/>
          <w:color w:val="000000" w:themeColor="text1"/>
          <w:sz w:val="22"/>
          <w:szCs w:val="22"/>
        </w:rPr>
        <w:t>14</w:t>
      </w:r>
      <w:r w:rsidR="00CA54A3">
        <w:rPr>
          <w:rFonts w:ascii="Arial" w:eastAsia="system-ui" w:hAnsi="Arial" w:cs="Arial"/>
          <w:color w:val="000000" w:themeColor="text1"/>
          <w:sz w:val="22"/>
          <w:szCs w:val="22"/>
        </w:rPr>
        <w:t>8</w:t>
      </w:r>
      <w:r w:rsidRPr="009F3372">
        <w:rPr>
          <w:rFonts w:ascii="Arial" w:eastAsia="system-ui" w:hAnsi="Arial" w:cs="Arial"/>
          <w:color w:val="000000" w:themeColor="text1"/>
          <w:sz w:val="22"/>
          <w:szCs w:val="22"/>
        </w:rPr>
        <w:t xml:space="preserve">.Owens, H., Beckstead, J., Walker, K., Thompson, E. L., Tomar, S. L., Griner, S., Desch, J., &amp; </w:t>
      </w:r>
      <w:r w:rsidRPr="009F3372">
        <w:rPr>
          <w:rFonts w:ascii="Arial" w:eastAsia="system-ui" w:hAnsi="Arial" w:cs="Arial"/>
          <w:b/>
          <w:bCs/>
          <w:color w:val="000000" w:themeColor="text1"/>
          <w:sz w:val="22"/>
          <w:szCs w:val="22"/>
        </w:rPr>
        <w:t>Daley, E. M.</w:t>
      </w:r>
      <w:r w:rsidRPr="009F3372">
        <w:rPr>
          <w:rFonts w:ascii="Arial" w:eastAsia="system-ui" w:hAnsi="Arial" w:cs="Arial"/>
          <w:color w:val="000000" w:themeColor="text1"/>
          <w:sz w:val="22"/>
          <w:szCs w:val="22"/>
        </w:rPr>
        <w:t xml:space="preserve"> (2023). Dental patients' communication preferences for learning about HPV-related topics. </w:t>
      </w:r>
      <w:r w:rsidR="000F1BE8">
        <w:rPr>
          <w:rFonts w:ascii="Arial" w:eastAsia="system-ui" w:hAnsi="Arial" w:cs="Arial"/>
          <w:i/>
          <w:iCs/>
          <w:color w:val="000000" w:themeColor="text1"/>
          <w:sz w:val="22"/>
          <w:szCs w:val="22"/>
        </w:rPr>
        <w:t>General D</w:t>
      </w:r>
      <w:r w:rsidRPr="009F3372">
        <w:rPr>
          <w:rFonts w:ascii="Arial" w:eastAsia="system-ui" w:hAnsi="Arial" w:cs="Arial"/>
          <w:i/>
          <w:iCs/>
          <w:color w:val="000000" w:themeColor="text1"/>
          <w:sz w:val="22"/>
          <w:szCs w:val="22"/>
        </w:rPr>
        <w:t>entistry</w:t>
      </w:r>
      <w:r w:rsidRPr="009F3372">
        <w:rPr>
          <w:rFonts w:ascii="Arial" w:eastAsia="system-ui" w:hAnsi="Arial" w:cs="Arial"/>
          <w:color w:val="000000" w:themeColor="text1"/>
          <w:sz w:val="22"/>
          <w:szCs w:val="22"/>
        </w:rPr>
        <w:t xml:space="preserve">, </w:t>
      </w:r>
      <w:r w:rsidRPr="009F3372">
        <w:rPr>
          <w:rFonts w:ascii="Arial" w:eastAsia="system-ui" w:hAnsi="Arial" w:cs="Arial"/>
          <w:i/>
          <w:iCs/>
          <w:color w:val="000000" w:themeColor="text1"/>
          <w:sz w:val="22"/>
          <w:szCs w:val="22"/>
        </w:rPr>
        <w:t>71</w:t>
      </w:r>
      <w:r w:rsidRPr="009F3372">
        <w:rPr>
          <w:rFonts w:ascii="Arial" w:eastAsia="system-ui" w:hAnsi="Arial" w:cs="Arial"/>
          <w:color w:val="000000" w:themeColor="text1"/>
          <w:sz w:val="22"/>
          <w:szCs w:val="22"/>
        </w:rPr>
        <w:t xml:space="preserve">(1), 38–43. </w:t>
      </w:r>
    </w:p>
    <w:p w14:paraId="7334420D" w14:textId="77777777" w:rsidR="551398D6" w:rsidRPr="009F3372" w:rsidRDefault="551398D6" w:rsidP="551398D6">
      <w:pPr>
        <w:ind w:firstLine="720"/>
        <w:rPr>
          <w:rFonts w:ascii="Arial" w:eastAsia="system-ui" w:hAnsi="Arial" w:cs="Arial"/>
          <w:color w:val="000000" w:themeColor="text1"/>
          <w:sz w:val="22"/>
          <w:szCs w:val="22"/>
        </w:rPr>
      </w:pPr>
    </w:p>
    <w:p w14:paraId="36D6E642" w14:textId="4F382F56" w:rsidR="000E13D2" w:rsidRPr="009F3372" w:rsidRDefault="000E13D2" w:rsidP="551398D6">
      <w:pPr>
        <w:pStyle w:val="PlainText"/>
        <w:ind w:firstLine="720"/>
        <w:rPr>
          <w:rFonts w:cs="Arial"/>
          <w:color w:val="000000" w:themeColor="text1"/>
          <w:sz w:val="22"/>
          <w:szCs w:val="22"/>
          <w:lang w:val="en-US"/>
        </w:rPr>
      </w:pPr>
      <w:r w:rsidRPr="009F3372">
        <w:rPr>
          <w:rFonts w:cs="Arial"/>
          <w:color w:val="000000" w:themeColor="text1"/>
          <w:sz w:val="22"/>
          <w:szCs w:val="22"/>
          <w:lang w:val="en-US"/>
        </w:rPr>
        <w:t>14</w:t>
      </w:r>
      <w:r w:rsidR="00CA54A3">
        <w:rPr>
          <w:rFonts w:cs="Arial"/>
          <w:color w:val="000000" w:themeColor="text1"/>
          <w:sz w:val="22"/>
          <w:szCs w:val="22"/>
          <w:lang w:val="en-US"/>
        </w:rPr>
        <w:t>7</w:t>
      </w:r>
      <w:r w:rsidRPr="009F3372">
        <w:rPr>
          <w:rFonts w:cs="Arial"/>
          <w:color w:val="000000" w:themeColor="text1"/>
          <w:sz w:val="22"/>
          <w:szCs w:val="22"/>
          <w:lang w:val="en-US"/>
        </w:rPr>
        <w:t xml:space="preserve">. </w:t>
      </w:r>
      <w:r w:rsidRPr="009F3372">
        <w:rPr>
          <w:rFonts w:cs="Arial"/>
          <w:color w:val="000000" w:themeColor="text1"/>
          <w:sz w:val="22"/>
          <w:szCs w:val="22"/>
          <w:shd w:val="clear" w:color="auto" w:fill="FFFFFF"/>
        </w:rPr>
        <w:t xml:space="preserve">Griner, S., Beckstead, J., Vamos, C., Puccio, J., Perrin, K., &amp; </w:t>
      </w:r>
      <w:r w:rsidRPr="009F3372">
        <w:rPr>
          <w:rFonts w:cs="Arial"/>
          <w:b/>
          <w:bCs/>
          <w:color w:val="000000" w:themeColor="text1"/>
          <w:sz w:val="22"/>
          <w:szCs w:val="22"/>
          <w:shd w:val="clear" w:color="auto" w:fill="FFFFFF"/>
        </w:rPr>
        <w:t>Daley, E</w:t>
      </w:r>
      <w:r w:rsidRPr="009F3372">
        <w:rPr>
          <w:rFonts w:cs="Arial"/>
          <w:color w:val="000000" w:themeColor="text1"/>
          <w:sz w:val="22"/>
          <w:szCs w:val="22"/>
          <w:shd w:val="clear" w:color="auto" w:fill="FFFFFF"/>
        </w:rPr>
        <w:t>. (2022). Characteristics associated with the adoption of consumer-based self-sampling methods for sexually transmitted infection screening. </w:t>
      </w:r>
      <w:r w:rsidRPr="009F3372">
        <w:rPr>
          <w:rFonts w:cs="Arial"/>
          <w:i/>
          <w:iCs/>
          <w:color w:val="000000" w:themeColor="text1"/>
          <w:sz w:val="22"/>
          <w:szCs w:val="22"/>
          <w:shd w:val="clear" w:color="auto" w:fill="FFFFFF"/>
        </w:rPr>
        <w:t xml:space="preserve">Journal of </w:t>
      </w:r>
      <w:r w:rsidR="003F0D5C" w:rsidRPr="009F3372">
        <w:rPr>
          <w:rFonts w:cs="Arial"/>
          <w:i/>
          <w:iCs/>
          <w:color w:val="000000" w:themeColor="text1"/>
          <w:sz w:val="22"/>
          <w:szCs w:val="22"/>
          <w:shd w:val="clear" w:color="auto" w:fill="FFFFFF"/>
        </w:rPr>
        <w:t>American College</w:t>
      </w:r>
      <w:r w:rsidR="00FD7B91">
        <w:rPr>
          <w:rFonts w:cs="Arial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3F0D5C" w:rsidRPr="009F3372">
        <w:rPr>
          <w:rFonts w:cs="Arial"/>
          <w:i/>
          <w:iCs/>
          <w:color w:val="000000" w:themeColor="text1"/>
          <w:sz w:val="22"/>
          <w:szCs w:val="22"/>
          <w:shd w:val="clear" w:color="auto" w:fill="FFFFFF"/>
        </w:rPr>
        <w:t>Healt</w:t>
      </w:r>
      <w:r w:rsidR="00FD7B91">
        <w:rPr>
          <w:rFonts w:cs="Arial"/>
          <w:i/>
          <w:iCs/>
          <w:color w:val="000000" w:themeColor="text1"/>
          <w:sz w:val="22"/>
          <w:szCs w:val="22"/>
          <w:shd w:val="clear" w:color="auto" w:fill="FFFFFF"/>
        </w:rPr>
        <w:t xml:space="preserve">h. </w:t>
      </w:r>
      <w:r w:rsidR="003F0D5C" w:rsidRPr="003F0D5C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>DOI:</w:t>
      </w:r>
      <w:hyperlink r:id="rId24" w:tgtFrame="_blank" w:history="1">
        <w:r w:rsidR="003F0D5C" w:rsidRPr="003F0D5C">
          <w:rPr>
            <w:rStyle w:val="Hyperlink"/>
            <w:rFonts w:cs="Arial"/>
            <w:sz w:val="22"/>
            <w:szCs w:val="22"/>
            <w:shd w:val="clear" w:color="auto" w:fill="FFFFFF"/>
            <w:lang w:val="en-US"/>
          </w:rPr>
          <w:t>10.1080/07448481.2022.2162823</w:t>
        </w:r>
      </w:hyperlink>
    </w:p>
    <w:p w14:paraId="6D4C3D6D" w14:textId="77777777" w:rsidR="000E13D2" w:rsidRPr="009F3372" w:rsidRDefault="000E13D2" w:rsidP="000E13D2">
      <w:pPr>
        <w:pStyle w:val="PlainText"/>
        <w:ind w:firstLine="720"/>
        <w:rPr>
          <w:rFonts w:cs="Arial"/>
          <w:bCs/>
          <w:color w:val="000000" w:themeColor="text1"/>
          <w:sz w:val="22"/>
          <w:szCs w:val="22"/>
          <w:lang w:val="en-US"/>
        </w:rPr>
      </w:pPr>
    </w:p>
    <w:p w14:paraId="20DD7B6E" w14:textId="1F3BDACE" w:rsidR="006D4D75" w:rsidRPr="006D4D75" w:rsidRDefault="000E13D2" w:rsidP="006D4D75">
      <w:pPr>
        <w:pStyle w:val="PlainText"/>
        <w:ind w:firstLine="720"/>
        <w:rPr>
          <w:rFonts w:cs="Arial"/>
          <w:color w:val="000000" w:themeColor="text1"/>
          <w:sz w:val="22"/>
          <w:szCs w:val="22"/>
          <w:shd w:val="clear" w:color="auto" w:fill="FFFFFF"/>
        </w:rPr>
      </w:pPr>
      <w:r w:rsidRPr="009F3372">
        <w:rPr>
          <w:rFonts w:cs="Arial"/>
          <w:color w:val="000000" w:themeColor="text1"/>
          <w:sz w:val="22"/>
          <w:szCs w:val="22"/>
          <w:lang w:val="en-US"/>
        </w:rPr>
        <w:t>14</w:t>
      </w:r>
      <w:r w:rsidR="00CA54A3">
        <w:rPr>
          <w:rFonts w:cs="Arial"/>
          <w:color w:val="000000" w:themeColor="text1"/>
          <w:sz w:val="22"/>
          <w:szCs w:val="22"/>
          <w:lang w:val="en-US"/>
        </w:rPr>
        <w:t>6</w:t>
      </w:r>
      <w:r w:rsidRPr="009F3372">
        <w:rPr>
          <w:rFonts w:cs="Arial"/>
          <w:color w:val="000000" w:themeColor="text1"/>
          <w:sz w:val="22"/>
          <w:szCs w:val="22"/>
          <w:lang w:val="en-US"/>
        </w:rPr>
        <w:t xml:space="preserve">. Tatar, O., Haward, B., Zhu, P., Griffin-Mathieu, G., Perez, S., McBride, E., Lofters, A., Smith, L. W., Mayrand, M. H., </w:t>
      </w:r>
      <w:r w:rsidRPr="009F3372">
        <w:rPr>
          <w:rFonts w:cs="Arial"/>
          <w:b/>
          <w:bCs/>
          <w:color w:val="000000" w:themeColor="text1"/>
          <w:sz w:val="22"/>
          <w:szCs w:val="22"/>
          <w:lang w:val="en-US"/>
        </w:rPr>
        <w:t>Daley, E. M.,</w:t>
      </w:r>
      <w:r w:rsidRPr="009F3372">
        <w:rPr>
          <w:rFonts w:cs="Arial"/>
          <w:color w:val="000000" w:themeColor="text1"/>
          <w:sz w:val="22"/>
          <w:szCs w:val="22"/>
          <w:lang w:val="en-US"/>
        </w:rPr>
        <w:t xml:space="preserve"> Brotherton, J., Zimet, G. D., &amp; Rosberger, Z. (2022) </w:t>
      </w:r>
      <w:r w:rsidRPr="009F3372">
        <w:rPr>
          <w:rFonts w:cs="Arial"/>
          <w:color w:val="000000" w:themeColor="text1"/>
          <w:sz w:val="22"/>
          <w:szCs w:val="22"/>
          <w:shd w:val="clear" w:color="auto" w:fill="FFFFFF"/>
        </w:rPr>
        <w:t>Understanding the challenges of HPV-based cervical screening:</w:t>
      </w:r>
      <w:r w:rsidRPr="009F3372">
        <w:rPr>
          <w:rFonts w:cs="Arial"/>
          <w:color w:val="000000" w:themeColor="text1"/>
          <w:sz w:val="22"/>
          <w:szCs w:val="22"/>
        </w:rPr>
        <w:br/>
      </w:r>
      <w:r w:rsidRPr="009F3372">
        <w:rPr>
          <w:rFonts w:cs="Arial"/>
          <w:color w:val="000000" w:themeColor="text1"/>
          <w:sz w:val="22"/>
          <w:szCs w:val="22"/>
          <w:shd w:val="clear" w:color="auto" w:fill="FFFFFF"/>
        </w:rPr>
        <w:t>Development and validation of HPV testing and self-sampling attitudes and beliefs scales</w:t>
      </w:r>
      <w:r w:rsidRPr="009F3372">
        <w:rPr>
          <w:rFonts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. </w:t>
      </w:r>
      <w:r w:rsidRPr="00005C61">
        <w:rPr>
          <w:rFonts w:cs="Arial"/>
          <w:color w:val="000000" w:themeColor="text1"/>
          <w:sz w:val="22"/>
          <w:szCs w:val="22"/>
          <w:shd w:val="clear" w:color="auto" w:fill="FFFFFF"/>
          <w:lang w:val="fr-FR"/>
        </w:rPr>
        <w:t>Current Oncology.</w:t>
      </w:r>
      <w:r w:rsidR="006D4D75" w:rsidRPr="006D4D75">
        <w:rPr>
          <w:rFonts w:cs="Arial"/>
          <w:b/>
          <w:bCs/>
          <w:color w:val="222222"/>
          <w:szCs w:val="20"/>
        </w:rPr>
        <w:t xml:space="preserve"> </w:t>
      </w:r>
      <w:r w:rsidR="006D4D75" w:rsidRPr="006D4D75">
        <w:rPr>
          <w:rFonts w:cs="Arial"/>
          <w:b/>
          <w:bCs/>
          <w:color w:val="000000" w:themeColor="text1"/>
          <w:sz w:val="22"/>
          <w:szCs w:val="22"/>
          <w:shd w:val="clear" w:color="auto" w:fill="FFFFFF"/>
        </w:rPr>
        <w:t>2023</w:t>
      </w:r>
      <w:r w:rsidR="006D4D75" w:rsidRPr="006D4D75">
        <w:rPr>
          <w:rFonts w:cs="Arial"/>
          <w:color w:val="000000" w:themeColor="text1"/>
          <w:sz w:val="22"/>
          <w:szCs w:val="22"/>
          <w:shd w:val="clear" w:color="auto" w:fill="FFFFFF"/>
        </w:rPr>
        <w:t>, </w:t>
      </w:r>
      <w:r w:rsidR="006D4D75" w:rsidRPr="006D4D75">
        <w:rPr>
          <w:rFonts w:cs="Arial"/>
          <w:i/>
          <w:iCs/>
          <w:color w:val="000000" w:themeColor="text1"/>
          <w:sz w:val="22"/>
          <w:szCs w:val="22"/>
          <w:shd w:val="clear" w:color="auto" w:fill="FFFFFF"/>
        </w:rPr>
        <w:t>30</w:t>
      </w:r>
      <w:r w:rsidR="006D4D75" w:rsidRPr="006D4D75">
        <w:rPr>
          <w:rFonts w:cs="Arial"/>
          <w:color w:val="000000" w:themeColor="text1"/>
          <w:sz w:val="22"/>
          <w:szCs w:val="22"/>
          <w:shd w:val="clear" w:color="auto" w:fill="FFFFFF"/>
        </w:rPr>
        <w:t>(1), 1206-1219; </w:t>
      </w:r>
      <w:hyperlink r:id="rId25" w:history="1">
        <w:r w:rsidR="006D4D75" w:rsidRPr="006D4D75">
          <w:rPr>
            <w:rStyle w:val="Hyperlink"/>
            <w:rFonts w:cs="Arial"/>
            <w:b/>
            <w:bCs/>
            <w:sz w:val="22"/>
            <w:szCs w:val="22"/>
            <w:shd w:val="clear" w:color="auto" w:fill="FFFFFF"/>
          </w:rPr>
          <w:t>https://doi.org/10.3390/curroncol30010093</w:t>
        </w:r>
      </w:hyperlink>
    </w:p>
    <w:p w14:paraId="6BD4F61D" w14:textId="77777777" w:rsidR="000E13D2" w:rsidRPr="00005C61" w:rsidRDefault="000E13D2" w:rsidP="551398D6">
      <w:pPr>
        <w:pStyle w:val="PlainText"/>
        <w:ind w:firstLine="720"/>
        <w:rPr>
          <w:rFonts w:cs="Arial"/>
          <w:color w:val="000000" w:themeColor="text1"/>
          <w:sz w:val="22"/>
          <w:szCs w:val="22"/>
          <w:lang w:val="fr-FR"/>
        </w:rPr>
      </w:pPr>
    </w:p>
    <w:p w14:paraId="63F2977E" w14:textId="77777777" w:rsidR="000E13D2" w:rsidRPr="00005C61" w:rsidRDefault="000E13D2" w:rsidP="551398D6">
      <w:pPr>
        <w:pStyle w:val="PlainText"/>
        <w:ind w:firstLine="720"/>
        <w:rPr>
          <w:rFonts w:cs="Arial"/>
          <w:color w:val="000000" w:themeColor="text1"/>
          <w:sz w:val="22"/>
          <w:szCs w:val="22"/>
          <w:lang w:val="fr-FR"/>
        </w:rPr>
      </w:pPr>
    </w:p>
    <w:p w14:paraId="6CAA9869" w14:textId="2157DAE3" w:rsidR="000E13D2" w:rsidRPr="009F3372" w:rsidRDefault="551398D6" w:rsidP="551398D6">
      <w:pPr>
        <w:pStyle w:val="PlainText"/>
        <w:ind w:firstLine="720"/>
        <w:rPr>
          <w:rFonts w:cs="Arial"/>
          <w:color w:val="000000" w:themeColor="text1"/>
          <w:sz w:val="22"/>
          <w:szCs w:val="22"/>
        </w:rPr>
      </w:pPr>
      <w:r w:rsidRPr="00005C61">
        <w:rPr>
          <w:rFonts w:eastAsia="system-ui" w:cs="Arial"/>
          <w:color w:val="000000" w:themeColor="text1"/>
          <w:sz w:val="22"/>
          <w:szCs w:val="22"/>
          <w:lang w:val="fr-FR"/>
        </w:rPr>
        <w:t>14</w:t>
      </w:r>
      <w:r w:rsidR="00CA54A3">
        <w:rPr>
          <w:rFonts w:eastAsia="system-ui" w:cs="Arial"/>
          <w:color w:val="000000" w:themeColor="text1"/>
          <w:sz w:val="22"/>
          <w:szCs w:val="22"/>
          <w:lang w:val="fr-FR"/>
        </w:rPr>
        <w:t>5</w:t>
      </w:r>
      <w:r w:rsidRPr="00005C61">
        <w:rPr>
          <w:rFonts w:eastAsia="system-ui" w:cs="Arial"/>
          <w:color w:val="000000" w:themeColor="text1"/>
          <w:sz w:val="22"/>
          <w:szCs w:val="22"/>
          <w:lang w:val="fr-FR"/>
        </w:rPr>
        <w:t xml:space="preserve">. Logan, R. G., Vamos, C. A., </w:t>
      </w:r>
      <w:r w:rsidRPr="00005C61">
        <w:rPr>
          <w:rFonts w:eastAsia="system-ui" w:cs="Arial"/>
          <w:b/>
          <w:bCs/>
          <w:color w:val="000000" w:themeColor="text1"/>
          <w:sz w:val="22"/>
          <w:szCs w:val="22"/>
          <w:lang w:val="fr-FR"/>
        </w:rPr>
        <w:t>Daley, E. M.</w:t>
      </w:r>
      <w:r w:rsidR="002D0ADC" w:rsidRPr="00005C61">
        <w:rPr>
          <w:rFonts w:eastAsia="system-ui" w:cs="Arial"/>
          <w:color w:val="000000" w:themeColor="text1"/>
          <w:sz w:val="22"/>
          <w:szCs w:val="22"/>
          <w:lang w:val="fr-FR"/>
        </w:rPr>
        <w:t xml:space="preserve">, </w:t>
      </w:r>
      <w:r w:rsidRPr="00005C61">
        <w:rPr>
          <w:rFonts w:eastAsia="system-ui" w:cs="Arial"/>
          <w:color w:val="000000" w:themeColor="text1"/>
          <w:sz w:val="22"/>
          <w:szCs w:val="22"/>
          <w:lang w:val="fr-FR"/>
        </w:rPr>
        <w:t xml:space="preserve">Louis-Jacques, A., &amp; Marhefka, S. L. (2022). </w:t>
      </w:r>
      <w:r w:rsidRPr="009F3372">
        <w:rPr>
          <w:rFonts w:eastAsia="system-ui" w:cs="Arial"/>
          <w:color w:val="000000" w:themeColor="text1"/>
          <w:sz w:val="22"/>
          <w:szCs w:val="22"/>
          <w:lang w:val="en-US"/>
        </w:rPr>
        <w:t xml:space="preserve">Understanding young Black women's socialisation and perceptions of sexual and reproductive health. </w:t>
      </w:r>
      <w:r w:rsidRPr="009F3372">
        <w:rPr>
          <w:rFonts w:eastAsia="system-ui" w:cs="Arial"/>
          <w:i/>
          <w:iCs/>
          <w:color w:val="000000" w:themeColor="text1"/>
          <w:sz w:val="22"/>
          <w:szCs w:val="22"/>
          <w:lang w:val="en-US"/>
        </w:rPr>
        <w:t>Culture, health &amp; sexuality</w:t>
      </w:r>
      <w:r w:rsidRPr="009F3372">
        <w:rPr>
          <w:rFonts w:eastAsia="system-ui" w:cs="Arial"/>
          <w:color w:val="000000" w:themeColor="text1"/>
          <w:sz w:val="22"/>
          <w:szCs w:val="22"/>
          <w:lang w:val="en-US"/>
        </w:rPr>
        <w:t xml:space="preserve">, </w:t>
      </w:r>
      <w:r w:rsidRPr="009F3372">
        <w:rPr>
          <w:rFonts w:eastAsia="system-ui" w:cs="Arial"/>
          <w:i/>
          <w:iCs/>
          <w:color w:val="000000" w:themeColor="text1"/>
          <w:sz w:val="22"/>
          <w:szCs w:val="22"/>
          <w:lang w:val="en-US"/>
        </w:rPr>
        <w:t>24</w:t>
      </w:r>
      <w:r w:rsidRPr="009F3372">
        <w:rPr>
          <w:rFonts w:eastAsia="system-ui" w:cs="Arial"/>
          <w:color w:val="000000" w:themeColor="text1"/>
          <w:sz w:val="22"/>
          <w:szCs w:val="22"/>
          <w:lang w:val="en-US"/>
        </w:rPr>
        <w:t xml:space="preserve">(12), 1760–1774. </w:t>
      </w:r>
      <w:hyperlink r:id="rId26">
        <w:r w:rsidRPr="009F3372">
          <w:rPr>
            <w:rStyle w:val="Hyperlink"/>
            <w:rFonts w:eastAsia="system-ui" w:cs="Arial"/>
            <w:color w:val="000000" w:themeColor="text1"/>
            <w:sz w:val="22"/>
            <w:szCs w:val="22"/>
            <w:lang w:val="en-US"/>
          </w:rPr>
          <w:t>https://doi.org/10.1080/13691058.2021.2014976</w:t>
        </w:r>
      </w:hyperlink>
    </w:p>
    <w:p w14:paraId="67A5D39A" w14:textId="77777777" w:rsidR="551398D6" w:rsidRPr="009F3372" w:rsidRDefault="551398D6" w:rsidP="551398D6">
      <w:pPr>
        <w:pStyle w:val="PlainText"/>
        <w:ind w:firstLine="720"/>
        <w:rPr>
          <w:rFonts w:eastAsia="system-ui" w:cs="Arial"/>
          <w:color w:val="000000" w:themeColor="text1"/>
          <w:sz w:val="22"/>
          <w:szCs w:val="22"/>
          <w:lang w:val="en-US"/>
        </w:rPr>
      </w:pPr>
    </w:p>
    <w:p w14:paraId="5FB3A4AB" w14:textId="481DB699" w:rsidR="007E46F3" w:rsidRDefault="007E46F3" w:rsidP="551398D6">
      <w:pPr>
        <w:pStyle w:val="PlainText"/>
        <w:ind w:firstLine="720"/>
        <w:rPr>
          <w:rFonts w:cs="Arial"/>
          <w:color w:val="000000" w:themeColor="text1"/>
          <w:sz w:val="22"/>
          <w:szCs w:val="22"/>
          <w:bdr w:val="none" w:sz="0" w:space="0" w:color="auto" w:frame="1"/>
          <w:lang w:val="en-US"/>
        </w:rPr>
      </w:pPr>
      <w:r w:rsidRPr="009F3372">
        <w:rPr>
          <w:rFonts w:cs="Arial"/>
          <w:color w:val="000000" w:themeColor="text1"/>
          <w:sz w:val="22"/>
          <w:szCs w:val="22"/>
          <w:lang w:val="en-US"/>
        </w:rPr>
        <w:t>14</w:t>
      </w:r>
      <w:r w:rsidR="00CA54A3">
        <w:rPr>
          <w:rFonts w:cs="Arial"/>
          <w:color w:val="000000" w:themeColor="text1"/>
          <w:sz w:val="22"/>
          <w:szCs w:val="22"/>
          <w:lang w:val="en-US"/>
        </w:rPr>
        <w:t>4</w:t>
      </w:r>
      <w:r w:rsidRPr="009F3372">
        <w:rPr>
          <w:rFonts w:cs="Arial"/>
          <w:color w:val="000000" w:themeColor="text1"/>
          <w:sz w:val="22"/>
          <w:szCs w:val="22"/>
          <w:lang w:val="en-US"/>
        </w:rPr>
        <w:t xml:space="preserve">. </w:t>
      </w:r>
      <w:r w:rsidRPr="009F3372">
        <w:rPr>
          <w:rFonts w:cs="Arial"/>
          <w:color w:val="000000" w:themeColor="text1"/>
          <w:sz w:val="22"/>
          <w:szCs w:val="22"/>
          <w:bdr w:val="none" w:sz="0" w:space="0" w:color="auto" w:frame="1"/>
        </w:rPr>
        <w:t xml:space="preserve">Vamos, C. A., Griner, S. B., </w:t>
      </w:r>
      <w:r w:rsidRPr="009F3372">
        <w:rPr>
          <w:rFonts w:cs="Arial"/>
          <w:b/>
          <w:bCs/>
          <w:color w:val="000000" w:themeColor="text1"/>
          <w:sz w:val="22"/>
          <w:szCs w:val="22"/>
          <w:bdr w:val="none" w:sz="0" w:space="0" w:color="auto" w:frame="1"/>
        </w:rPr>
        <w:t>Daley, E. M</w:t>
      </w:r>
      <w:r w:rsidRPr="009F3372">
        <w:rPr>
          <w:rFonts w:cs="Arial"/>
          <w:color w:val="000000" w:themeColor="text1"/>
          <w:sz w:val="22"/>
          <w:szCs w:val="22"/>
          <w:bdr w:val="none" w:sz="0" w:space="0" w:color="auto" w:frame="1"/>
        </w:rPr>
        <w:t>., Cayama, M. R., Beckstead, J., Boggess, K., Quinonez, R. B., &amp; Damschroder, L. (2022). Prenatal oral health guidelines: A theory – and practice-informed approach to survey development using a modified Delphi technique and cognitive interviews. Implementation Science Communications</w:t>
      </w:r>
      <w:r w:rsidRPr="009F3372">
        <w:rPr>
          <w:rFonts w:cs="Arial"/>
          <w:color w:val="000000" w:themeColor="text1"/>
          <w:sz w:val="22"/>
          <w:szCs w:val="22"/>
          <w:bdr w:val="none" w:sz="0" w:space="0" w:color="auto" w:frame="1"/>
          <w:lang w:val="en-US"/>
        </w:rPr>
        <w:t>. 10.1186/s43058-022-00363-6</w:t>
      </w:r>
    </w:p>
    <w:p w14:paraId="09C11947" w14:textId="77777777" w:rsidR="00FC4F55" w:rsidRDefault="00FC4F55" w:rsidP="551398D6">
      <w:pPr>
        <w:pStyle w:val="PlainText"/>
        <w:ind w:firstLine="720"/>
        <w:rPr>
          <w:rFonts w:cs="Arial"/>
          <w:color w:val="000000" w:themeColor="text1"/>
          <w:sz w:val="22"/>
          <w:szCs w:val="22"/>
          <w:bdr w:val="none" w:sz="0" w:space="0" w:color="auto" w:frame="1"/>
          <w:lang w:val="en-US"/>
        </w:rPr>
      </w:pPr>
    </w:p>
    <w:p w14:paraId="4FF37483" w14:textId="3C54473E" w:rsidR="008D6E0D" w:rsidRPr="008D6E0D" w:rsidRDefault="008D6E0D" w:rsidP="008D6E0D">
      <w:pPr>
        <w:autoSpaceDE w:val="0"/>
        <w:autoSpaceDN w:val="0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CA54A3">
        <w:rPr>
          <w:rFonts w:ascii="Arial" w:hAnsi="Arial" w:cs="Arial"/>
          <w:sz w:val="22"/>
          <w:szCs w:val="22"/>
        </w:rPr>
        <w:t>3</w:t>
      </w:r>
      <w:r w:rsidRPr="009F3372">
        <w:rPr>
          <w:rFonts w:ascii="Arial" w:hAnsi="Arial" w:cs="Arial"/>
          <w:sz w:val="22"/>
          <w:szCs w:val="22"/>
        </w:rPr>
        <w:t xml:space="preserve">. Vamos, C., et al &amp;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 </w:t>
      </w:r>
      <w:r w:rsidRPr="00D63A3A">
        <w:rPr>
          <w:rFonts w:ascii="Arial" w:hAnsi="Arial" w:cs="Arial"/>
          <w:bCs/>
          <w:sz w:val="22"/>
          <w:szCs w:val="22"/>
        </w:rPr>
        <w:t>(2022)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Formative Research to Inform the Development of an Innovative eHealth Application to Promote Oral Health during Prenatal Care Visits.</w:t>
      </w:r>
      <w:r w:rsidRPr="00E41D2D">
        <w:rPr>
          <w:rFonts w:ascii="Consolas" w:hAnsi="Consolas"/>
          <w:i/>
          <w:iCs/>
          <w:color w:val="1B1B1B"/>
          <w:shd w:val="clear" w:color="auto" w:fill="FFFFFF"/>
        </w:rPr>
        <w:t xml:space="preserve"> </w:t>
      </w:r>
      <w:r w:rsidRPr="00E41D2D">
        <w:rPr>
          <w:rFonts w:ascii="Arial" w:hAnsi="Arial" w:cs="Arial"/>
          <w:i/>
          <w:iCs/>
          <w:sz w:val="22"/>
          <w:szCs w:val="22"/>
        </w:rPr>
        <w:t>Translational behavioral medicine</w:t>
      </w:r>
      <w:r w:rsidRPr="00E41D2D">
        <w:rPr>
          <w:rFonts w:ascii="Arial" w:hAnsi="Arial" w:cs="Arial"/>
          <w:i/>
          <w:sz w:val="22"/>
          <w:szCs w:val="22"/>
        </w:rPr>
        <w:t>, </w:t>
      </w:r>
      <w:r w:rsidRPr="00E41D2D">
        <w:rPr>
          <w:rFonts w:ascii="Arial" w:hAnsi="Arial" w:cs="Arial"/>
          <w:i/>
          <w:iCs/>
          <w:sz w:val="22"/>
          <w:szCs w:val="22"/>
        </w:rPr>
        <w:t>9</w:t>
      </w:r>
      <w:r w:rsidRPr="00E41D2D">
        <w:rPr>
          <w:rFonts w:ascii="Arial" w:hAnsi="Arial" w:cs="Arial"/>
          <w:i/>
          <w:sz w:val="22"/>
          <w:szCs w:val="22"/>
        </w:rPr>
        <w:t>(6), 1100–1111. https://doi.org/10.1093/tbm/ibz047</w:t>
      </w:r>
    </w:p>
    <w:p w14:paraId="49C99683" w14:textId="77777777" w:rsidR="00C95A1D" w:rsidRPr="009F3372" w:rsidRDefault="00C95A1D" w:rsidP="00D01C68">
      <w:pPr>
        <w:rPr>
          <w:rFonts w:ascii="Arial" w:eastAsia="Calibri" w:hAnsi="Arial" w:cs="Arial"/>
          <w:bCs/>
          <w:color w:val="000000" w:themeColor="text1"/>
          <w:sz w:val="22"/>
          <w:szCs w:val="22"/>
          <w:lang w:eastAsia="x-none"/>
        </w:rPr>
      </w:pPr>
    </w:p>
    <w:p w14:paraId="55A00006" w14:textId="4F568316" w:rsidR="00CB12CC" w:rsidRPr="009F3372" w:rsidRDefault="00727BF8" w:rsidP="00CB12CC">
      <w:pPr>
        <w:ind w:firstLine="720"/>
        <w:rPr>
          <w:rFonts w:ascii="Arial" w:hAnsi="Arial" w:cs="Arial"/>
          <w:color w:val="000000" w:themeColor="text1"/>
          <w:sz w:val="22"/>
          <w:szCs w:val="22"/>
        </w:rPr>
      </w:pPr>
      <w:bookmarkStart w:id="7" w:name="_Hlk106977208"/>
      <w:r w:rsidRPr="009F3372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14</w:t>
      </w:r>
      <w:r w:rsidR="00CA54A3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>2</w:t>
      </w:r>
      <w:r w:rsidR="00CB12CC" w:rsidRPr="009F3372">
        <w:rPr>
          <w:rFonts w:ascii="Arial" w:eastAsia="Calibri" w:hAnsi="Arial" w:cs="Arial"/>
          <w:color w:val="000000" w:themeColor="text1"/>
          <w:sz w:val="22"/>
          <w:szCs w:val="22"/>
          <w:lang w:eastAsia="x-none"/>
        </w:rPr>
        <w:t xml:space="preserve">. </w:t>
      </w:r>
      <w:r w:rsidR="00CB12CC" w:rsidRPr="009F33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Owens, H., Beckstead, J., Walker, K., Thompson, E.L., Tomar, S.L., Griner, S., Desch, J., &amp; </w:t>
      </w:r>
      <w:r w:rsidR="00CB12CC" w:rsidRPr="009F3372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Daley, E.M</w:t>
      </w:r>
      <w:r w:rsidR="00CB12CC" w:rsidRPr="009F337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(2022) Patients' communication preferences for learning about HPV-related topics. </w:t>
      </w:r>
      <w:r w:rsidR="0023081F" w:rsidRPr="0023081F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  <w:t>General Dentistry, 01 Jan 2023, 71(1):38-43</w:t>
      </w:r>
      <w:r w:rsidR="0023081F" w:rsidRPr="0023081F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  <w:br/>
        <w:t>PMID: 36592357 </w:t>
      </w:r>
    </w:p>
    <w:p w14:paraId="762DB740" w14:textId="77777777" w:rsidR="00CB12CC" w:rsidRPr="009F3372" w:rsidRDefault="00CB12CC" w:rsidP="00727BF8">
      <w:pPr>
        <w:ind w:firstLine="720"/>
        <w:rPr>
          <w:rFonts w:ascii="Arial" w:eastAsia="Calibri" w:hAnsi="Arial" w:cs="Arial"/>
          <w:bCs/>
          <w:color w:val="000000"/>
          <w:sz w:val="22"/>
          <w:szCs w:val="22"/>
          <w:lang w:eastAsia="x-none"/>
        </w:rPr>
      </w:pPr>
    </w:p>
    <w:p w14:paraId="52DC009E" w14:textId="529B8A94" w:rsidR="00727BF8" w:rsidRPr="009F3372" w:rsidRDefault="551398D6" w:rsidP="551398D6">
      <w:pPr>
        <w:ind w:firstLine="720"/>
        <w:rPr>
          <w:rFonts w:ascii="Arial" w:eastAsia="Calibri" w:hAnsi="Arial" w:cs="Arial"/>
          <w:color w:val="000000"/>
          <w:sz w:val="22"/>
          <w:szCs w:val="22"/>
          <w:lang w:eastAsia="x-none"/>
        </w:rPr>
      </w:pPr>
      <w:r w:rsidRPr="009F3372">
        <w:rPr>
          <w:rFonts w:ascii="Arial" w:eastAsia="Calibri" w:hAnsi="Arial" w:cs="Arial"/>
          <w:color w:val="000000" w:themeColor="text1"/>
          <w:sz w:val="22"/>
          <w:szCs w:val="22"/>
        </w:rPr>
        <w:t>1</w:t>
      </w:r>
      <w:r w:rsidR="00062E64">
        <w:rPr>
          <w:rFonts w:ascii="Arial" w:eastAsia="Calibri" w:hAnsi="Arial" w:cs="Arial"/>
          <w:color w:val="000000" w:themeColor="text1"/>
          <w:sz w:val="22"/>
          <w:szCs w:val="22"/>
        </w:rPr>
        <w:t>4</w:t>
      </w:r>
      <w:r w:rsidR="00CA54A3">
        <w:rPr>
          <w:rFonts w:ascii="Arial" w:eastAsia="Calibri" w:hAnsi="Arial" w:cs="Arial"/>
          <w:color w:val="000000" w:themeColor="text1"/>
          <w:sz w:val="22"/>
          <w:szCs w:val="22"/>
        </w:rPr>
        <w:t>1</w:t>
      </w:r>
      <w:r w:rsidRPr="009F3372">
        <w:rPr>
          <w:rFonts w:ascii="Arial" w:eastAsia="Calibri" w:hAnsi="Arial" w:cs="Arial"/>
          <w:color w:val="000000" w:themeColor="text1"/>
          <w:sz w:val="22"/>
          <w:szCs w:val="22"/>
        </w:rPr>
        <w:t xml:space="preserve">. Griffin-Mathieu, G., Haward, B., Tatar, O., Zhu, P., Perez, S., Shapiro, G.K., McBride, E., Thompson, E.L., Smith, L.W., Lofters, A.K., </w:t>
      </w:r>
      <w:r w:rsidRPr="009F3372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Daley, E.M.,</w:t>
      </w:r>
      <w:r w:rsidRPr="009F3372">
        <w:rPr>
          <w:rFonts w:ascii="Arial" w:eastAsia="Calibri" w:hAnsi="Arial" w:cs="Arial"/>
          <w:color w:val="000000" w:themeColor="text1"/>
          <w:sz w:val="22"/>
          <w:szCs w:val="22"/>
        </w:rPr>
        <w:t xml:space="preserve"> Guichon, J.R., Waller, J., Steben, M., Decker, K.M., Mayrand, M., Brotherton, J.M.L., Ogilvie, G.S., Zimet, G.D., Norris, T., Rosberger, Z. (2022) </w:t>
      </w:r>
      <w:r w:rsidR="00A50D91" w:rsidRPr="009F3372">
        <w:rPr>
          <w:rFonts w:ascii="Arial" w:eastAsia="Calibri" w:hAnsi="Arial" w:cs="Arial"/>
          <w:color w:val="000000" w:themeColor="text1"/>
          <w:sz w:val="22"/>
          <w:szCs w:val="22"/>
        </w:rPr>
        <w:t>Ensuring a</w:t>
      </w:r>
      <w:r w:rsidRPr="009F3372">
        <w:rPr>
          <w:rFonts w:ascii="Arial" w:eastAsia="Calibri" w:hAnsi="Arial" w:cs="Arial"/>
          <w:color w:val="000000" w:themeColor="text1"/>
          <w:sz w:val="22"/>
          <w:szCs w:val="22"/>
        </w:rPr>
        <w:t xml:space="preserve"> successful transition from Pap to HPV-based primary screening in Canada: a study protocol to investigate the psychosocial correlates of women’s screening intentions. </w:t>
      </w:r>
      <w:r w:rsidRPr="009F3372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JMIR Research Protocols,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11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>(6), e38917. https://doi.org/10.2196/38917</w:t>
      </w:r>
    </w:p>
    <w:p w14:paraId="5D109CAA" w14:textId="77777777" w:rsidR="00727BF8" w:rsidRPr="009F3372" w:rsidRDefault="00727BF8" w:rsidP="551398D6">
      <w:pPr>
        <w:ind w:firstLine="720"/>
        <w:rPr>
          <w:rFonts w:ascii="Arial" w:eastAsia="Calibri" w:hAnsi="Arial" w:cs="Arial"/>
          <w:color w:val="000000"/>
          <w:sz w:val="22"/>
          <w:szCs w:val="22"/>
          <w:lang w:eastAsia="x-none"/>
        </w:rPr>
      </w:pPr>
    </w:p>
    <w:p w14:paraId="61571BD8" w14:textId="0A0D2402" w:rsidR="00F0607A" w:rsidRPr="009F3372" w:rsidRDefault="551398D6" w:rsidP="551398D6">
      <w:pPr>
        <w:ind w:firstLine="720"/>
        <w:rPr>
          <w:rFonts w:ascii="Arial" w:hAnsi="Arial" w:cs="Arial"/>
          <w:sz w:val="22"/>
          <w:szCs w:val="22"/>
          <w:lang w:eastAsia="x-none"/>
        </w:rPr>
      </w:pPr>
      <w:r w:rsidRPr="009F3372">
        <w:rPr>
          <w:rFonts w:ascii="Arial" w:eastAsia="Calibri" w:hAnsi="Arial" w:cs="Arial"/>
          <w:color w:val="000000" w:themeColor="text1"/>
          <w:sz w:val="22"/>
          <w:szCs w:val="22"/>
        </w:rPr>
        <w:t>1</w:t>
      </w:r>
      <w:r w:rsidR="00CA54A3">
        <w:rPr>
          <w:rFonts w:ascii="Arial" w:eastAsia="Calibri" w:hAnsi="Arial" w:cs="Arial"/>
          <w:color w:val="000000" w:themeColor="text1"/>
          <w:sz w:val="22"/>
          <w:szCs w:val="22"/>
        </w:rPr>
        <w:t>40</w:t>
      </w:r>
      <w:r w:rsidRPr="009F3372">
        <w:rPr>
          <w:rFonts w:ascii="Arial" w:eastAsia="Calibri" w:hAnsi="Arial" w:cs="Arial"/>
          <w:color w:val="000000" w:themeColor="text1"/>
          <w:sz w:val="22"/>
          <w:szCs w:val="22"/>
        </w:rPr>
        <w:t xml:space="preserve">. Vamos, C. A., Puccio, J., Griner, S., Logan, R., Piepenbrink, R., Richardson, M., Lovett, S., Mahony, H., &amp; </w:t>
      </w:r>
      <w:r w:rsidRPr="009F3372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Daley, E.M.</w:t>
      </w:r>
      <w:r w:rsidRPr="009F3372">
        <w:rPr>
          <w:rFonts w:ascii="Arial" w:eastAsia="Calibri" w:hAnsi="Arial" w:cs="Arial"/>
          <w:color w:val="000000" w:themeColor="text1"/>
          <w:sz w:val="22"/>
          <w:szCs w:val="22"/>
        </w:rPr>
        <w:t xml:space="preserve"> (2022) Health literacy needs and preferences for a technology-based intervention to improve college students’ sexual and reproductive health. </w:t>
      </w:r>
      <w:r w:rsidRPr="009F3372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Journal of American College Health</w:t>
      </w:r>
      <w:r w:rsidRPr="009F3372">
        <w:rPr>
          <w:rFonts w:ascii="Arial" w:eastAsia="Calibri" w:hAnsi="Arial" w:cs="Arial"/>
          <w:color w:val="000000" w:themeColor="text1"/>
          <w:sz w:val="22"/>
          <w:szCs w:val="22"/>
        </w:rPr>
        <w:t xml:space="preserve">. </w:t>
      </w:r>
      <w:r w:rsidRPr="009F3372">
        <w:rPr>
          <w:rFonts w:ascii="Arial" w:eastAsia="system-ui" w:hAnsi="Arial" w:cs="Arial"/>
          <w:sz w:val="22"/>
          <w:szCs w:val="22"/>
        </w:rPr>
        <w:t>https://doi.org/10.1080/07448481.2022.2040517</w:t>
      </w:r>
    </w:p>
    <w:p w14:paraId="65D4117F" w14:textId="77777777" w:rsidR="551398D6" w:rsidRPr="009F3372" w:rsidRDefault="551398D6" w:rsidP="551398D6">
      <w:pPr>
        <w:ind w:firstLine="720"/>
        <w:rPr>
          <w:rFonts w:ascii="Arial" w:eastAsia="system-ui" w:hAnsi="Arial" w:cs="Arial"/>
          <w:sz w:val="22"/>
          <w:szCs w:val="22"/>
        </w:rPr>
      </w:pPr>
    </w:p>
    <w:p w14:paraId="13B021C9" w14:textId="6398C143" w:rsidR="551398D6" w:rsidRPr="009F3372" w:rsidRDefault="551398D6" w:rsidP="551398D6">
      <w:pPr>
        <w:ind w:firstLine="720"/>
        <w:rPr>
          <w:rFonts w:ascii="Arial" w:hAnsi="Arial" w:cs="Arial"/>
          <w:sz w:val="22"/>
          <w:szCs w:val="22"/>
        </w:rPr>
      </w:pPr>
      <w:r w:rsidRPr="00013A91">
        <w:rPr>
          <w:rFonts w:ascii="Arial" w:eastAsia="system-ui" w:hAnsi="Arial" w:cs="Arial"/>
          <w:color w:val="212121"/>
          <w:sz w:val="22"/>
          <w:szCs w:val="22"/>
        </w:rPr>
        <w:t>13</w:t>
      </w:r>
      <w:r w:rsidR="00CA54A3" w:rsidRPr="00013A91">
        <w:rPr>
          <w:rFonts w:ascii="Arial" w:eastAsia="system-ui" w:hAnsi="Arial" w:cs="Arial"/>
          <w:color w:val="212121"/>
          <w:sz w:val="22"/>
          <w:szCs w:val="22"/>
        </w:rPr>
        <w:t>9</w:t>
      </w:r>
      <w:r w:rsidRPr="00013A91">
        <w:rPr>
          <w:rFonts w:ascii="Arial" w:eastAsia="system-ui" w:hAnsi="Arial" w:cs="Arial"/>
          <w:color w:val="212121"/>
          <w:sz w:val="22"/>
          <w:szCs w:val="22"/>
        </w:rPr>
        <w:t xml:space="preserve">. Vázquez-Otero, C., </w:t>
      </w:r>
      <w:r w:rsidRPr="00013A91">
        <w:rPr>
          <w:rFonts w:ascii="Arial" w:eastAsia="system-ui" w:hAnsi="Arial" w:cs="Arial"/>
          <w:b/>
          <w:bCs/>
          <w:color w:val="212121"/>
          <w:sz w:val="22"/>
          <w:szCs w:val="22"/>
        </w:rPr>
        <w:t>Daley, E. M.</w:t>
      </w:r>
      <w:r w:rsidRPr="00013A91">
        <w:rPr>
          <w:rFonts w:ascii="Arial" w:eastAsia="system-ui" w:hAnsi="Arial" w:cs="Arial"/>
          <w:color w:val="212121"/>
          <w:sz w:val="22"/>
          <w:szCs w:val="22"/>
        </w:rPr>
        <w:t xml:space="preserve">, Vamos, C. A., Romero-Daza, N., Beckstead, J., &amp; Martinez Tyson, D. (2021). 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The Intersection of Problems, Policy, and Politics: The Adoption of an HPV Vaccine School-Entry Requirement in Puerto Rico.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Qualitative health research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,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31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(5), 859–870. </w:t>
      </w:r>
      <w:hyperlink r:id="rId27">
        <w:r w:rsidRPr="009F3372">
          <w:rPr>
            <w:rStyle w:val="Hyperlink"/>
            <w:rFonts w:ascii="Arial" w:eastAsia="system-ui" w:hAnsi="Arial" w:cs="Arial"/>
            <w:sz w:val="22"/>
            <w:szCs w:val="22"/>
          </w:rPr>
          <w:t>https://doi.org/10.1177/1049732321991507</w:t>
        </w:r>
      </w:hyperlink>
    </w:p>
    <w:p w14:paraId="670CDE08" w14:textId="77777777" w:rsidR="551398D6" w:rsidRPr="009F3372" w:rsidRDefault="551398D6" w:rsidP="551398D6">
      <w:pPr>
        <w:ind w:firstLine="720"/>
        <w:rPr>
          <w:rFonts w:ascii="Arial" w:eastAsia="system-ui" w:hAnsi="Arial" w:cs="Arial"/>
          <w:color w:val="212121"/>
          <w:sz w:val="22"/>
          <w:szCs w:val="22"/>
        </w:rPr>
      </w:pPr>
    </w:p>
    <w:p w14:paraId="73AEB3B7" w14:textId="340F50A3" w:rsidR="551398D6" w:rsidRPr="009F3372" w:rsidRDefault="551398D6" w:rsidP="551398D6">
      <w:pPr>
        <w:ind w:firstLine="720"/>
        <w:rPr>
          <w:rFonts w:ascii="Arial" w:eastAsia="system-ui" w:hAnsi="Arial" w:cs="Arial"/>
          <w:color w:val="212121"/>
          <w:sz w:val="22"/>
          <w:szCs w:val="22"/>
        </w:rPr>
      </w:pPr>
      <w:r w:rsidRPr="00013A91">
        <w:rPr>
          <w:rFonts w:ascii="Arial" w:eastAsia="system-ui" w:hAnsi="Arial" w:cs="Arial"/>
          <w:color w:val="212121"/>
          <w:sz w:val="22"/>
          <w:szCs w:val="22"/>
        </w:rPr>
        <w:t>13</w:t>
      </w:r>
      <w:r w:rsidR="00CA54A3" w:rsidRPr="00013A91">
        <w:rPr>
          <w:rFonts w:ascii="Arial" w:eastAsia="system-ui" w:hAnsi="Arial" w:cs="Arial"/>
          <w:color w:val="212121"/>
          <w:sz w:val="22"/>
          <w:szCs w:val="22"/>
        </w:rPr>
        <w:t>8</w:t>
      </w:r>
      <w:r w:rsidRPr="00013A91">
        <w:rPr>
          <w:rFonts w:ascii="Arial" w:eastAsia="system-ui" w:hAnsi="Arial" w:cs="Arial"/>
          <w:color w:val="212121"/>
          <w:sz w:val="22"/>
          <w:szCs w:val="22"/>
        </w:rPr>
        <w:t xml:space="preserve">. Falope, O., Vamos, C., Izurieta, R., </w:t>
      </w:r>
      <w:r w:rsidRPr="00013A91">
        <w:rPr>
          <w:rFonts w:ascii="Arial" w:eastAsia="system-ui" w:hAnsi="Arial" w:cs="Arial"/>
          <w:b/>
          <w:bCs/>
          <w:color w:val="212121"/>
          <w:sz w:val="22"/>
          <w:szCs w:val="22"/>
        </w:rPr>
        <w:t>Daley, E.</w:t>
      </w:r>
      <w:r w:rsidRPr="00013A91">
        <w:rPr>
          <w:rFonts w:ascii="Arial" w:eastAsia="system-ui" w:hAnsi="Arial" w:cs="Arial"/>
          <w:color w:val="212121"/>
          <w:sz w:val="22"/>
          <w:szCs w:val="22"/>
        </w:rPr>
        <w:t xml:space="preserve">, &amp; Kirby, R. S. (2021). 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The Knowledge and Perceptions of Florida Pharmacists in Administering Inactivated Influenza Vaccines to Pregnant Women.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Pharmacy (Basel, Switzerland)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,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9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>(2), 83. https://doi.org/10.3390/pharmacy9020083</w:t>
      </w:r>
    </w:p>
    <w:p w14:paraId="10317961" w14:textId="77777777" w:rsidR="551398D6" w:rsidRPr="009F3372" w:rsidRDefault="551398D6" w:rsidP="551398D6">
      <w:pPr>
        <w:ind w:firstLine="720"/>
        <w:rPr>
          <w:rFonts w:ascii="Arial" w:eastAsia="system-ui" w:hAnsi="Arial" w:cs="Arial"/>
          <w:color w:val="212121"/>
          <w:sz w:val="22"/>
          <w:szCs w:val="22"/>
        </w:rPr>
      </w:pPr>
    </w:p>
    <w:p w14:paraId="550A487E" w14:textId="387E59C1" w:rsidR="551398D6" w:rsidRPr="009F3372" w:rsidRDefault="551398D6" w:rsidP="551398D6">
      <w:pPr>
        <w:ind w:firstLine="720"/>
        <w:rPr>
          <w:rFonts w:ascii="Arial" w:eastAsia="system-ui" w:hAnsi="Arial" w:cs="Arial"/>
          <w:color w:val="212121"/>
          <w:sz w:val="22"/>
          <w:szCs w:val="22"/>
        </w:rPr>
      </w:pPr>
      <w:r w:rsidRPr="009F3372">
        <w:rPr>
          <w:rFonts w:ascii="Arial" w:eastAsia="system-ui" w:hAnsi="Arial" w:cs="Arial"/>
          <w:color w:val="212121"/>
          <w:sz w:val="22"/>
          <w:szCs w:val="22"/>
        </w:rPr>
        <w:t>13</w:t>
      </w:r>
      <w:r w:rsidR="00CA54A3">
        <w:rPr>
          <w:rFonts w:ascii="Arial" w:eastAsia="system-ui" w:hAnsi="Arial" w:cs="Arial"/>
          <w:color w:val="212121"/>
          <w:sz w:val="22"/>
          <w:szCs w:val="22"/>
        </w:rPr>
        <w:t>7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. </w:t>
      </w:r>
      <w:r w:rsidRPr="009F3372">
        <w:rPr>
          <w:rFonts w:ascii="Arial" w:eastAsia="system-ui" w:hAnsi="Arial" w:cs="Arial"/>
          <w:b/>
          <w:bCs/>
          <w:color w:val="212121"/>
          <w:sz w:val="22"/>
          <w:szCs w:val="22"/>
        </w:rPr>
        <w:t>Daley, E. M.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, Thompson, E. L., Beckstead, J., Driscoll, A., Vamos, C., Piepenbrink, R. P., Desch, J., Merrell, L., Richardson Cayama, M. B., Owens, H., &amp; Lovett, S. M. (2021). Discussing HPV and oropharyngeal cancer in dental settings: gender and provider-type matter.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Human vaccines &amp; immunotherapeutics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,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17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>(12), 5454–5459. https://doi.org/10.1080/21645515.2021.1996809</w:t>
      </w:r>
    </w:p>
    <w:p w14:paraId="068BE3D7" w14:textId="77777777" w:rsidR="00F0607A" w:rsidRPr="009F3372" w:rsidRDefault="00F0607A" w:rsidP="00F0607A">
      <w:pPr>
        <w:rPr>
          <w:rFonts w:ascii="Arial" w:hAnsi="Arial" w:cs="Arial"/>
          <w:sz w:val="22"/>
          <w:szCs w:val="22"/>
        </w:rPr>
      </w:pPr>
    </w:p>
    <w:p w14:paraId="3FB06F52" w14:textId="4817E4CA" w:rsidR="008A5A17" w:rsidRPr="009F3372" w:rsidRDefault="551398D6" w:rsidP="551398D6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13</w:t>
      </w:r>
      <w:r w:rsidR="00CA54A3">
        <w:rPr>
          <w:rFonts w:cs="Arial"/>
          <w:sz w:val="22"/>
          <w:szCs w:val="22"/>
          <w:lang w:val="en-US"/>
        </w:rPr>
        <w:t>6</w:t>
      </w:r>
      <w:r w:rsidRPr="009F3372">
        <w:rPr>
          <w:rFonts w:cs="Arial"/>
          <w:sz w:val="22"/>
          <w:szCs w:val="22"/>
          <w:lang w:val="en-US"/>
        </w:rPr>
        <w:t xml:space="preserve">. Torrens Armstrong, A., Noble, C., Azeredo, J., </w:t>
      </w:r>
      <w:r w:rsidRPr="009F3372">
        <w:rPr>
          <w:rFonts w:cs="Arial"/>
          <w:b/>
          <w:bCs/>
          <w:sz w:val="22"/>
          <w:szCs w:val="22"/>
          <w:lang w:val="en-US"/>
        </w:rPr>
        <w:t>Daley, E.M</w:t>
      </w:r>
      <w:r w:rsidRPr="009F3372">
        <w:rPr>
          <w:rFonts w:cs="Arial"/>
          <w:sz w:val="22"/>
          <w:szCs w:val="22"/>
          <w:lang w:val="en-US"/>
        </w:rPr>
        <w:t xml:space="preserve">., Wilson, R.E., Vamos, C.A. (2021). An Overview of an Undergraduate Diversity MCH Pipeline Training Program: USF’s Train-A-Bull. </w:t>
      </w:r>
      <w:r w:rsidRPr="009F3372">
        <w:rPr>
          <w:rFonts w:cs="Arial"/>
          <w:i/>
          <w:iCs/>
          <w:sz w:val="22"/>
          <w:szCs w:val="22"/>
          <w:lang w:val="en-US"/>
        </w:rPr>
        <w:t>Maternal and Child Health Journal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color w:val="333333"/>
          <w:sz w:val="22"/>
          <w:szCs w:val="22"/>
          <w:lang w:val="en-US"/>
        </w:rPr>
        <w:t>https://doi.org/10.1007/s10995-021-03332-y</w:t>
      </w:r>
    </w:p>
    <w:p w14:paraId="6EAB69D0" w14:textId="77777777" w:rsidR="008A5A17" w:rsidRPr="009F3372" w:rsidRDefault="008A5A17" w:rsidP="00835DE1">
      <w:pPr>
        <w:pStyle w:val="PlainText"/>
        <w:rPr>
          <w:rFonts w:cs="Arial"/>
          <w:bCs/>
          <w:sz w:val="22"/>
          <w:szCs w:val="22"/>
        </w:rPr>
      </w:pPr>
    </w:p>
    <w:p w14:paraId="41074646" w14:textId="6D50716B" w:rsidR="003118BC" w:rsidRPr="009F3372" w:rsidRDefault="551398D6" w:rsidP="551398D6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13</w:t>
      </w:r>
      <w:r w:rsidR="00CA54A3">
        <w:rPr>
          <w:rFonts w:cs="Arial"/>
          <w:sz w:val="22"/>
          <w:szCs w:val="22"/>
          <w:lang w:val="en-US"/>
        </w:rPr>
        <w:t>5</w:t>
      </w:r>
      <w:r w:rsidRPr="009F3372">
        <w:rPr>
          <w:rFonts w:cs="Arial"/>
          <w:sz w:val="22"/>
          <w:szCs w:val="22"/>
          <w:lang w:val="en-US"/>
        </w:rPr>
        <w:t xml:space="preserve">. Ficek, J., Wang, W., Chen, H., Dagne, G., </w:t>
      </w:r>
      <w:r w:rsidRPr="009F3372">
        <w:rPr>
          <w:rFonts w:cs="Arial"/>
          <w:b/>
          <w:bCs/>
          <w:sz w:val="22"/>
          <w:szCs w:val="22"/>
          <w:lang w:val="en-US"/>
        </w:rPr>
        <w:t>Daley, E.M</w:t>
      </w:r>
      <w:r w:rsidRPr="009F3372">
        <w:rPr>
          <w:rFonts w:cs="Arial"/>
          <w:sz w:val="22"/>
          <w:szCs w:val="22"/>
          <w:lang w:val="en-US"/>
        </w:rPr>
        <w:t xml:space="preserve">. (2021) Differential privacy in health research: A scoping review. </w:t>
      </w:r>
      <w:r w:rsidRPr="009F3372">
        <w:rPr>
          <w:rFonts w:cs="Arial"/>
          <w:i/>
          <w:iCs/>
          <w:sz w:val="22"/>
          <w:szCs w:val="22"/>
          <w:lang w:val="en-US"/>
        </w:rPr>
        <w:t>J Am Med Inform Assoc</w:t>
      </w:r>
      <w:r w:rsidRPr="009F3372">
        <w:rPr>
          <w:rFonts w:cs="Arial"/>
          <w:sz w:val="22"/>
          <w:szCs w:val="22"/>
          <w:lang w:val="en-US"/>
        </w:rPr>
        <w:t>, 28(10):2269-2276. doi: 10.1093/jamia/ocab135</w:t>
      </w:r>
    </w:p>
    <w:p w14:paraId="4F1FD30E" w14:textId="77777777" w:rsidR="00AA27B0" w:rsidRPr="009F3372" w:rsidRDefault="00AA27B0" w:rsidP="00835DE1">
      <w:pPr>
        <w:pStyle w:val="PlainText"/>
        <w:rPr>
          <w:rFonts w:cs="Arial"/>
          <w:bCs/>
          <w:sz w:val="22"/>
          <w:szCs w:val="22"/>
        </w:rPr>
      </w:pPr>
    </w:p>
    <w:p w14:paraId="12F0A1F2" w14:textId="725BD388" w:rsidR="00835DE1" w:rsidRPr="009F3372" w:rsidRDefault="551398D6" w:rsidP="551398D6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13</w:t>
      </w:r>
      <w:r w:rsidR="00CA54A3">
        <w:rPr>
          <w:rFonts w:cs="Arial"/>
          <w:sz w:val="22"/>
          <w:szCs w:val="22"/>
          <w:lang w:val="en-US"/>
        </w:rPr>
        <w:t>4</w:t>
      </w:r>
      <w:r w:rsidRPr="009F3372">
        <w:rPr>
          <w:rFonts w:cs="Arial"/>
          <w:sz w:val="22"/>
          <w:szCs w:val="22"/>
          <w:lang w:val="en-US"/>
        </w:rPr>
        <w:t xml:space="preserve">. Marhefka, S., Noble, C., Walsh-Buhi, E., Turner, D., Mahony, H., Singleton, A., DeBate, R., &amp; </w:t>
      </w:r>
      <w:r w:rsidRPr="009F3372">
        <w:rPr>
          <w:rFonts w:cs="Arial"/>
          <w:b/>
          <w:bCs/>
          <w:sz w:val="22"/>
          <w:szCs w:val="22"/>
          <w:lang w:val="en-US"/>
        </w:rPr>
        <w:t>Daley, E.M</w:t>
      </w:r>
      <w:r w:rsidRPr="009F3372">
        <w:rPr>
          <w:rFonts w:cs="Arial"/>
          <w:sz w:val="22"/>
          <w:szCs w:val="22"/>
          <w:lang w:val="en-US"/>
        </w:rPr>
        <w:t xml:space="preserve">. (2021) Key Considerations and Recommended Strategies for Conducting a School-Based Longitudinal RE-AIM Evaluation: Insights From a 28-School Cluster Randomized Trial. </w:t>
      </w:r>
      <w:r w:rsidRPr="009F3372">
        <w:rPr>
          <w:rFonts w:cs="Arial"/>
          <w:i/>
          <w:iCs/>
          <w:sz w:val="22"/>
          <w:szCs w:val="22"/>
          <w:lang w:val="en-US"/>
        </w:rPr>
        <w:t>Health Promotion Practice.</w:t>
      </w:r>
      <w:r w:rsidRPr="009F3372">
        <w:rPr>
          <w:rFonts w:cs="Arial"/>
          <w:sz w:val="22"/>
          <w:szCs w:val="22"/>
          <w:lang w:val="en-US"/>
        </w:rPr>
        <w:t xml:space="preserve"> doi:10.1177/15248399211042339</w:t>
      </w:r>
    </w:p>
    <w:p w14:paraId="34817CEF" w14:textId="77777777" w:rsidR="00835DE1" w:rsidRPr="009F3372" w:rsidRDefault="00835DE1" w:rsidP="003D051B">
      <w:pPr>
        <w:pStyle w:val="PlainText"/>
        <w:rPr>
          <w:rFonts w:cs="Arial"/>
          <w:bCs/>
          <w:sz w:val="22"/>
          <w:szCs w:val="22"/>
          <w:lang w:val="en-US"/>
        </w:rPr>
      </w:pPr>
      <w:r w:rsidRPr="009F3372">
        <w:rPr>
          <w:rFonts w:cs="Arial"/>
          <w:bCs/>
          <w:sz w:val="22"/>
          <w:szCs w:val="22"/>
          <w:lang w:val="en-US"/>
        </w:rPr>
        <w:t xml:space="preserve">  </w:t>
      </w:r>
    </w:p>
    <w:p w14:paraId="66A2A341" w14:textId="00DA6DAD" w:rsidR="001923B9" w:rsidRPr="009F3372" w:rsidRDefault="551398D6" w:rsidP="551398D6">
      <w:pPr>
        <w:pStyle w:val="PlainText"/>
        <w:ind w:firstLine="720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  <w:lang w:val="en-US"/>
        </w:rPr>
        <w:t>13</w:t>
      </w:r>
      <w:r w:rsidR="00CA54A3">
        <w:rPr>
          <w:rFonts w:cs="Arial"/>
          <w:sz w:val="22"/>
          <w:szCs w:val="22"/>
          <w:lang w:val="en-US"/>
        </w:rPr>
        <w:t>3</w:t>
      </w:r>
      <w:r w:rsidRPr="009F3372">
        <w:rPr>
          <w:rFonts w:cs="Arial"/>
          <w:sz w:val="22"/>
          <w:szCs w:val="22"/>
          <w:lang w:val="en-US"/>
        </w:rPr>
        <w:t xml:space="preserve">. Mahoney, H., Spinner, C., Vamos, C. A., &amp; </w:t>
      </w:r>
      <w:r w:rsidRPr="009F3372">
        <w:rPr>
          <w:rFonts w:cs="Arial"/>
          <w:b/>
          <w:bCs/>
          <w:sz w:val="22"/>
          <w:szCs w:val="22"/>
          <w:lang w:val="en-US"/>
        </w:rPr>
        <w:t>Daley, E.M.</w:t>
      </w:r>
      <w:r w:rsidRPr="009F3372">
        <w:rPr>
          <w:rFonts w:cs="Arial"/>
          <w:sz w:val="22"/>
          <w:szCs w:val="22"/>
          <w:lang w:val="en-US"/>
        </w:rPr>
        <w:t xml:space="preserve"> (2021). Social Network Influences on Young Women’s Choice to Use Long-Acting Reversible Contraception: A Systematic Review. </w:t>
      </w:r>
      <w:r w:rsidRPr="009F3372">
        <w:rPr>
          <w:rFonts w:cs="Arial"/>
          <w:i/>
          <w:iCs/>
          <w:sz w:val="22"/>
          <w:szCs w:val="22"/>
          <w:lang w:val="en-US"/>
        </w:rPr>
        <w:t xml:space="preserve">Journal of Midwifery and Women’s Health. </w:t>
      </w:r>
      <w:hyperlink r:id="rId28">
        <w:r w:rsidRPr="009F3372">
          <w:rPr>
            <w:rStyle w:val="Hyperlink"/>
            <w:rFonts w:cs="Arial"/>
            <w:sz w:val="22"/>
            <w:szCs w:val="22"/>
            <w:lang w:val="en-US"/>
          </w:rPr>
          <w:t>https://doi.org/10.1111/jmwh.13280</w:t>
        </w:r>
      </w:hyperlink>
    </w:p>
    <w:p w14:paraId="085DEAEE" w14:textId="77777777" w:rsidR="001923B9" w:rsidRPr="009F3372" w:rsidRDefault="001923B9" w:rsidP="003D051B">
      <w:pPr>
        <w:pStyle w:val="PlainText"/>
        <w:rPr>
          <w:rFonts w:cs="Arial"/>
          <w:bCs/>
          <w:sz w:val="22"/>
          <w:szCs w:val="22"/>
          <w:lang w:val="en-US"/>
        </w:rPr>
      </w:pPr>
    </w:p>
    <w:p w14:paraId="160A58AC" w14:textId="47AD4A7A" w:rsidR="00652490" w:rsidRPr="00652490" w:rsidRDefault="00055B61" w:rsidP="00055B61">
      <w:pPr>
        <w:pStyle w:val="PlainText"/>
        <w:rPr>
          <w:rFonts w:cs="Arial"/>
          <w:sz w:val="22"/>
          <w:szCs w:val="22"/>
          <w:highlight w:val="yellow"/>
        </w:rPr>
      </w:pPr>
      <w:r>
        <w:rPr>
          <w:rFonts w:cs="Arial"/>
          <w:sz w:val="22"/>
          <w:szCs w:val="22"/>
          <w:lang w:val="en-US"/>
        </w:rPr>
        <w:t xml:space="preserve">            </w:t>
      </w:r>
      <w:r w:rsidR="551398D6" w:rsidRPr="009F3372">
        <w:rPr>
          <w:rFonts w:cs="Arial"/>
          <w:sz w:val="22"/>
          <w:szCs w:val="22"/>
          <w:lang w:val="en-US"/>
        </w:rPr>
        <w:t>13</w:t>
      </w:r>
      <w:r w:rsidR="00CA54A3">
        <w:rPr>
          <w:rFonts w:cs="Arial"/>
          <w:sz w:val="22"/>
          <w:szCs w:val="22"/>
          <w:lang w:val="en-US"/>
        </w:rPr>
        <w:t>2</w:t>
      </w:r>
      <w:r w:rsidR="551398D6" w:rsidRPr="009F3372">
        <w:rPr>
          <w:rFonts w:cs="Arial"/>
          <w:sz w:val="22"/>
          <w:szCs w:val="22"/>
          <w:lang w:val="en-US"/>
        </w:rPr>
        <w:t xml:space="preserve">. Maness S. B., Noble, C. A., Thompson, E. L., Walsh-Buhi, E. R., &amp; </w:t>
      </w:r>
      <w:r w:rsidR="551398D6" w:rsidRPr="009F3372">
        <w:rPr>
          <w:rFonts w:cs="Arial"/>
          <w:b/>
          <w:bCs/>
          <w:sz w:val="22"/>
          <w:szCs w:val="22"/>
        </w:rPr>
        <w:t xml:space="preserve">Daley, E.M. </w:t>
      </w:r>
      <w:r w:rsidR="551398D6" w:rsidRPr="009F3372">
        <w:rPr>
          <w:rFonts w:cs="Arial"/>
          <w:sz w:val="22"/>
          <w:szCs w:val="22"/>
        </w:rPr>
        <w:t>(2021). Incorporating Social Determinants of Health into pregnancy prevention programs: Community service learning in a replication of the Teen Outreach Program in non-metropolitan Florida high schools. </w:t>
      </w:r>
      <w:r w:rsidR="551398D6" w:rsidRPr="009F3372">
        <w:rPr>
          <w:rFonts w:cs="Arial"/>
          <w:i/>
          <w:iCs/>
          <w:sz w:val="22"/>
          <w:szCs w:val="22"/>
        </w:rPr>
        <w:t>Journal of Vulnerable Children and Youth Studies</w:t>
      </w:r>
      <w:r w:rsidR="007E31D2">
        <w:rPr>
          <w:rFonts w:cs="Arial"/>
          <w:i/>
          <w:iCs/>
          <w:sz w:val="22"/>
          <w:szCs w:val="22"/>
        </w:rPr>
        <w:t xml:space="preserve"> Pages 271-280</w:t>
      </w:r>
      <w:r w:rsidR="551398D6" w:rsidRPr="009F3372">
        <w:rPr>
          <w:rFonts w:cs="Arial"/>
          <w:i/>
          <w:iCs/>
          <w:sz w:val="22"/>
          <w:szCs w:val="22"/>
        </w:rPr>
        <w:t>. </w:t>
      </w:r>
      <w:hyperlink r:id="rId29" w:history="1">
        <w:r w:rsidR="00652490" w:rsidRPr="00055B61">
          <w:rPr>
            <w:rStyle w:val="Hyperlink"/>
            <w:rFonts w:cs="Arial"/>
            <w:sz w:val="22"/>
            <w:szCs w:val="22"/>
          </w:rPr>
          <w:t>https://doi.org/10.1080/17450128.2021.1961045</w:t>
        </w:r>
      </w:hyperlink>
    </w:p>
    <w:p w14:paraId="25F87868" w14:textId="77777777" w:rsidR="003D051B" w:rsidRPr="009F3372" w:rsidRDefault="003D051B" w:rsidP="551398D6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bookmarkEnd w:id="7"/>
    <w:p w14:paraId="482FF0EB" w14:textId="77777777" w:rsidR="002F6E6B" w:rsidRPr="009F3372" w:rsidRDefault="002F6E6B" w:rsidP="009028A4">
      <w:pPr>
        <w:pStyle w:val="PlainText"/>
        <w:rPr>
          <w:rFonts w:cs="Arial"/>
          <w:b/>
          <w:sz w:val="22"/>
          <w:szCs w:val="22"/>
          <w:u w:val="single"/>
          <w:lang w:val="en-US"/>
        </w:rPr>
      </w:pPr>
    </w:p>
    <w:p w14:paraId="723A379E" w14:textId="10D0F94C" w:rsidR="00D82FB9" w:rsidRPr="009F3372" w:rsidRDefault="00D82FB9" w:rsidP="551398D6">
      <w:pPr>
        <w:pStyle w:val="PlainText"/>
        <w:rPr>
          <w:rFonts w:cs="Arial"/>
          <w:sz w:val="22"/>
          <w:szCs w:val="22"/>
        </w:rPr>
      </w:pPr>
      <w:r w:rsidRPr="009F3372">
        <w:rPr>
          <w:rFonts w:cs="Arial"/>
          <w:bCs/>
          <w:sz w:val="22"/>
          <w:szCs w:val="22"/>
          <w:lang w:val="en-US"/>
        </w:rPr>
        <w:tab/>
      </w:r>
      <w:r w:rsidRPr="009F3372">
        <w:rPr>
          <w:rFonts w:cs="Arial"/>
          <w:sz w:val="22"/>
          <w:szCs w:val="22"/>
          <w:lang w:val="en-US"/>
        </w:rPr>
        <w:t>1</w:t>
      </w:r>
      <w:r w:rsidR="00062E64">
        <w:rPr>
          <w:rFonts w:cs="Arial"/>
          <w:sz w:val="22"/>
          <w:szCs w:val="22"/>
          <w:lang w:val="en-US"/>
        </w:rPr>
        <w:t>3</w:t>
      </w:r>
      <w:r w:rsidR="00CA54A3">
        <w:rPr>
          <w:rFonts w:cs="Arial"/>
          <w:sz w:val="22"/>
          <w:szCs w:val="22"/>
          <w:lang w:val="en-US"/>
        </w:rPr>
        <w:t>1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sz w:val="22"/>
          <w:szCs w:val="22"/>
        </w:rPr>
        <w:t>Falope, O., Vamos, C., Izurieta, R., </w:t>
      </w:r>
      <w:r w:rsidRPr="009F3372">
        <w:rPr>
          <w:rFonts w:cs="Arial"/>
          <w:b/>
          <w:bCs/>
          <w:sz w:val="22"/>
          <w:szCs w:val="22"/>
        </w:rPr>
        <w:t>Daley, E. M.</w:t>
      </w:r>
      <w:r w:rsidRPr="009F3372">
        <w:rPr>
          <w:rFonts w:cs="Arial"/>
          <w:sz w:val="22"/>
          <w:szCs w:val="22"/>
        </w:rPr>
        <w:t> and Kirby, R. (2021). An Assessment of Pharmacy School Curricula in Florida and IIV Administration to Pregnant Women. </w:t>
      </w:r>
      <w:r w:rsidRPr="009F3372">
        <w:rPr>
          <w:rFonts w:cs="Arial"/>
          <w:i/>
          <w:iCs/>
          <w:sz w:val="22"/>
          <w:szCs w:val="22"/>
        </w:rPr>
        <w:t>Pharmacy 2021</w:t>
      </w:r>
      <w:r w:rsidRPr="009F3372">
        <w:rPr>
          <w:rFonts w:cs="Arial"/>
          <w:sz w:val="22"/>
          <w:szCs w:val="22"/>
        </w:rPr>
        <w:t>, 9(1),63; </w:t>
      </w:r>
      <w:hyperlink r:id="rId30" w:history="1">
        <w:r w:rsidRPr="009F3372">
          <w:rPr>
            <w:rFonts w:cs="Arial"/>
            <w:sz w:val="22"/>
            <w:szCs w:val="22"/>
          </w:rPr>
          <w:t>https://doi.org/10.3390/pharmacy9010063</w:t>
        </w:r>
      </w:hyperlink>
      <w:r w:rsidRPr="009F3372">
        <w:rPr>
          <w:rFonts w:cs="Arial"/>
          <w:sz w:val="22"/>
          <w:szCs w:val="22"/>
        </w:rPr>
        <w:t>(registering DOI).</w:t>
      </w:r>
    </w:p>
    <w:p w14:paraId="3E7496D8" w14:textId="77777777" w:rsidR="734355E9" w:rsidRPr="009F3372" w:rsidRDefault="734355E9" w:rsidP="734355E9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19CBAC6B" w14:textId="26D8B31F" w:rsidR="002F6E6B" w:rsidRPr="009F3372" w:rsidRDefault="734355E9" w:rsidP="551398D6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</w:t>
      </w:r>
      <w:r w:rsidR="00CA54A3">
        <w:rPr>
          <w:rFonts w:cs="Arial"/>
          <w:sz w:val="22"/>
          <w:szCs w:val="22"/>
          <w:lang w:val="en-US"/>
        </w:rPr>
        <w:t>30</w:t>
      </w:r>
      <w:r w:rsidRPr="009F3372">
        <w:rPr>
          <w:rFonts w:cs="Arial"/>
          <w:sz w:val="22"/>
          <w:szCs w:val="22"/>
          <w:lang w:val="en-US"/>
        </w:rPr>
        <w:t>.</w:t>
      </w:r>
      <w:r w:rsidRPr="009F3372">
        <w:rPr>
          <w:rFonts w:cs="Arial"/>
          <w:sz w:val="22"/>
          <w:szCs w:val="22"/>
        </w:rPr>
        <w:t xml:space="preserve"> Turner, D., Lockhart, E., Wang, W., Shore, R., </w:t>
      </w:r>
      <w:r w:rsidRPr="009F3372">
        <w:rPr>
          <w:rFonts w:cs="Arial"/>
          <w:b/>
          <w:bCs/>
          <w:sz w:val="22"/>
          <w:szCs w:val="22"/>
        </w:rPr>
        <w:t>Daley, E.M.,</w:t>
      </w:r>
      <w:r w:rsidRPr="009F3372">
        <w:rPr>
          <w:rFonts w:cs="Arial"/>
          <w:sz w:val="22"/>
          <w:szCs w:val="22"/>
        </w:rPr>
        <w:t xml:space="preserve"> &amp; Marhefka, S. L. (2021). Examining the Factors Affecting PrEP Implementation Within Community-Based HIV Testing Sites in Florida: A Mixed Methods Study Applying the Consolidated Framework for Implementation Research. </w:t>
      </w:r>
      <w:r w:rsidRPr="009F3372">
        <w:rPr>
          <w:rFonts w:cs="Arial"/>
          <w:i/>
          <w:iCs/>
          <w:sz w:val="22"/>
          <w:szCs w:val="22"/>
        </w:rPr>
        <w:t>AIDS and Behavior</w:t>
      </w:r>
      <w:r w:rsidRPr="009F3372">
        <w:rPr>
          <w:rFonts w:cs="Arial"/>
          <w:sz w:val="22"/>
          <w:szCs w:val="22"/>
        </w:rPr>
        <w:t xml:space="preserve">, 1-12. </w:t>
      </w:r>
      <w:hyperlink r:id="rId31">
        <w:r w:rsidRPr="009F3372">
          <w:rPr>
            <w:rStyle w:val="Hyperlink"/>
            <w:rFonts w:eastAsia="system-ui" w:cs="Arial"/>
            <w:sz w:val="22"/>
            <w:szCs w:val="22"/>
            <w:lang w:val="en-US"/>
          </w:rPr>
          <w:t>https://doi.org/10.1007/s10461-020-03152-1</w:t>
        </w:r>
      </w:hyperlink>
    </w:p>
    <w:p w14:paraId="35A25771" w14:textId="77777777" w:rsidR="00270914" w:rsidRPr="009F3372" w:rsidRDefault="00270914" w:rsidP="00270914">
      <w:pPr>
        <w:pStyle w:val="PlainText"/>
        <w:rPr>
          <w:rFonts w:cs="Arial"/>
          <w:sz w:val="22"/>
          <w:szCs w:val="22"/>
          <w:lang w:val="en-US"/>
        </w:rPr>
      </w:pPr>
    </w:p>
    <w:p w14:paraId="30016A56" w14:textId="7745A22D" w:rsidR="00E91AEF" w:rsidRPr="00E91AEF" w:rsidRDefault="551398D6" w:rsidP="00F45286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F45286">
        <w:rPr>
          <w:rFonts w:cs="Arial"/>
          <w:sz w:val="22"/>
          <w:szCs w:val="22"/>
          <w:lang w:val="en-US"/>
        </w:rPr>
        <w:t>12</w:t>
      </w:r>
      <w:r w:rsidR="00CA54A3">
        <w:rPr>
          <w:rFonts w:cs="Arial"/>
          <w:sz w:val="22"/>
          <w:szCs w:val="22"/>
          <w:lang w:val="en-US"/>
        </w:rPr>
        <w:t>9</w:t>
      </w:r>
      <w:r w:rsidRPr="00F45286">
        <w:rPr>
          <w:rFonts w:cs="Arial"/>
          <w:sz w:val="22"/>
          <w:szCs w:val="22"/>
          <w:lang w:val="en-US"/>
        </w:rPr>
        <w:t xml:space="preserve">. Griner, S.B., Vamos, C.A., Phillips, A.C., Puccio, J.A., Thompson, E.L., &amp; </w:t>
      </w:r>
      <w:r w:rsidRPr="00512EC9">
        <w:rPr>
          <w:rFonts w:cs="Arial"/>
          <w:b/>
          <w:bCs/>
          <w:sz w:val="22"/>
          <w:szCs w:val="22"/>
          <w:lang w:val="en-US"/>
        </w:rPr>
        <w:t>Daley, E.M.</w:t>
      </w:r>
      <w:r w:rsidRPr="00F45286">
        <w:rPr>
          <w:rFonts w:cs="Arial"/>
          <w:sz w:val="22"/>
          <w:szCs w:val="22"/>
          <w:lang w:val="en-US"/>
        </w:rPr>
        <w:t xml:space="preserve"> (2021). Assessing college students’ interest in university-based oral health information and services. Journal of American College Health</w:t>
      </w:r>
      <w:r w:rsidR="00E91AEF" w:rsidRPr="00F45286">
        <w:rPr>
          <w:rFonts w:cs="Arial"/>
          <w:sz w:val="22"/>
          <w:szCs w:val="22"/>
          <w:lang w:val="en-US"/>
        </w:rPr>
        <w:t>. PMID: 33577423</w:t>
      </w:r>
      <w:r w:rsidR="00F45286">
        <w:rPr>
          <w:rFonts w:cs="Arial"/>
          <w:sz w:val="22"/>
          <w:szCs w:val="22"/>
          <w:lang w:val="en-US"/>
        </w:rPr>
        <w:t xml:space="preserve"> </w:t>
      </w:r>
      <w:r w:rsidR="00E91AEF" w:rsidRPr="00E91AEF">
        <w:rPr>
          <w:rFonts w:cs="Arial"/>
          <w:sz w:val="22"/>
          <w:szCs w:val="22"/>
          <w:lang w:val="en-US"/>
        </w:rPr>
        <w:t>DOI: </w:t>
      </w:r>
      <w:hyperlink r:id="rId32" w:tgtFrame="_blank" w:history="1">
        <w:r w:rsidR="00E91AEF" w:rsidRPr="00E91AEF">
          <w:rPr>
            <w:lang w:val="en-US"/>
          </w:rPr>
          <w:t>10.1080/07448481.2021.1876706</w:t>
        </w:r>
      </w:hyperlink>
    </w:p>
    <w:p w14:paraId="41592861" w14:textId="77777777" w:rsidR="00291112" w:rsidRPr="00F45286" w:rsidRDefault="00291112" w:rsidP="00F45286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146EE17D" w14:textId="77777777" w:rsidR="00291112" w:rsidRPr="009F3372" w:rsidRDefault="00291112" w:rsidP="00B65AFE">
      <w:pPr>
        <w:rPr>
          <w:rFonts w:ascii="Arial" w:hAnsi="Arial" w:cs="Arial"/>
          <w:sz w:val="22"/>
          <w:szCs w:val="22"/>
        </w:rPr>
      </w:pPr>
    </w:p>
    <w:p w14:paraId="7CCD407D" w14:textId="2866D973" w:rsidR="00C336DE" w:rsidRPr="009F3372" w:rsidRDefault="551398D6" w:rsidP="551398D6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12</w:t>
      </w:r>
      <w:r w:rsidR="00CA54A3">
        <w:rPr>
          <w:rFonts w:ascii="Arial" w:hAnsi="Arial" w:cs="Arial"/>
          <w:sz w:val="22"/>
          <w:szCs w:val="22"/>
        </w:rPr>
        <w:t>8</w:t>
      </w:r>
      <w:r w:rsidRPr="009F3372">
        <w:rPr>
          <w:rFonts w:ascii="Arial" w:hAnsi="Arial" w:cs="Arial"/>
          <w:sz w:val="22"/>
          <w:szCs w:val="22"/>
        </w:rPr>
        <w:t xml:space="preserve">. Logan, R.G., </w:t>
      </w:r>
      <w:r w:rsidRPr="009F3372">
        <w:rPr>
          <w:rFonts w:ascii="Arial" w:hAnsi="Arial" w:cs="Arial"/>
          <w:b/>
          <w:bCs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Vamos, C.A., Louis-Jacques, A., Marhefka, S. “When is Health Care</w:t>
      </w:r>
      <w:r w:rsidRPr="009F3372">
        <w:rPr>
          <w:rFonts w:ascii="Arial" w:hAnsi="Arial" w:cs="Arial"/>
          <w:color w:val="000000" w:themeColor="text1"/>
          <w:sz w:val="22"/>
          <w:szCs w:val="22"/>
        </w:rPr>
        <w:t xml:space="preserve"> Actually Going to Be Care?” (2021). The lived experience of family planning care among young Black women. </w:t>
      </w:r>
      <w:hyperlink r:id="rId33">
        <w:r w:rsidRPr="009F3372">
          <w:rPr>
            <w:rStyle w:val="Hyperlink"/>
            <w:rFonts w:ascii="Arial" w:eastAsia="system-ui" w:hAnsi="Arial" w:cs="Arial"/>
            <w:sz w:val="22"/>
            <w:szCs w:val="22"/>
          </w:rPr>
          <w:t>https://doi.org/10.1177/1049732321993094</w:t>
        </w:r>
      </w:hyperlink>
    </w:p>
    <w:p w14:paraId="692FF192" w14:textId="77777777" w:rsidR="551398D6" w:rsidRPr="009F3372" w:rsidRDefault="551398D6" w:rsidP="551398D6">
      <w:pPr>
        <w:ind w:firstLine="720"/>
        <w:rPr>
          <w:rFonts w:ascii="Arial" w:eastAsia="system-ui" w:hAnsi="Arial" w:cs="Arial"/>
          <w:color w:val="212121"/>
          <w:sz w:val="22"/>
          <w:szCs w:val="22"/>
        </w:rPr>
      </w:pPr>
    </w:p>
    <w:p w14:paraId="6F53591C" w14:textId="5264E5D5" w:rsidR="551398D6" w:rsidRPr="009F3372" w:rsidRDefault="734355E9" w:rsidP="002D0AD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12</w:t>
      </w:r>
      <w:r w:rsidR="00CA54A3">
        <w:rPr>
          <w:rFonts w:ascii="Arial" w:hAnsi="Arial" w:cs="Arial"/>
          <w:sz w:val="22"/>
          <w:szCs w:val="22"/>
        </w:rPr>
        <w:t>7</w:t>
      </w:r>
      <w:r w:rsidRPr="009F3372">
        <w:rPr>
          <w:rFonts w:ascii="Arial" w:hAnsi="Arial" w:cs="Arial"/>
          <w:sz w:val="22"/>
          <w:szCs w:val="22"/>
        </w:rPr>
        <w:t xml:space="preserve">. Vamos CA, Kline N, Lockhart E, Vazquez-Otero C, Lake PW, Wells K, Proctor S, Meade C, &amp; 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Daley, E.M. </w:t>
      </w:r>
      <w:r w:rsidRPr="009F3372">
        <w:rPr>
          <w:rFonts w:ascii="Arial" w:hAnsi="Arial" w:cs="Arial"/>
          <w:sz w:val="22"/>
          <w:szCs w:val="22"/>
        </w:rPr>
        <w:t>(2021).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Stakeholders’ perspectives on system-level barriers to and facilitators of HPV vaccination among Hispanic migrant farmworkers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. Journal of Ethnicity &amp; Health 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>https://doi.org/10.1080/13557858.2021.1887820</w:t>
      </w:r>
      <w:r w:rsidRPr="009F3372">
        <w:rPr>
          <w:rFonts w:ascii="Arial" w:hAnsi="Arial" w:cs="Arial"/>
          <w:sz w:val="22"/>
          <w:szCs w:val="22"/>
        </w:rPr>
        <w:t>.</w:t>
      </w:r>
    </w:p>
    <w:p w14:paraId="6B8E76AA" w14:textId="19ABCB88" w:rsidR="551398D6" w:rsidRPr="009F3372" w:rsidRDefault="734355E9" w:rsidP="009E50F4">
      <w:pPr>
        <w:pStyle w:val="NormalWeb"/>
        <w:ind w:firstLine="720"/>
        <w:rPr>
          <w:rFonts w:ascii="Arial" w:hAnsi="Arial" w:cs="Arial"/>
          <w:color w:val="000000" w:themeColor="text1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12</w:t>
      </w:r>
      <w:r w:rsidR="00CA54A3">
        <w:rPr>
          <w:rFonts w:ascii="Arial" w:hAnsi="Arial" w:cs="Arial"/>
          <w:sz w:val="22"/>
          <w:szCs w:val="22"/>
        </w:rPr>
        <w:t>6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Thompson, E.L, </w:t>
      </w:r>
      <w:r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, Washburn, T., Salisbury-Keith, K., Saslow, D., Fontenot, H.B., &amp; Zimet, G.D. (2020). School-entry requirements for HPV vaccination: Part of the patchwork for HPV-related cancer prevention. </w:t>
      </w:r>
      <w:r w:rsidRPr="009F3372">
        <w:rPr>
          <w:rFonts w:ascii="Arial" w:hAnsi="Arial" w:cs="Arial"/>
          <w:i/>
          <w:iCs/>
          <w:sz w:val="22"/>
          <w:szCs w:val="22"/>
        </w:rPr>
        <w:t>Human Vaccines &amp; Immunotherapeutics</w:t>
      </w:r>
      <w:r w:rsidRPr="009F3372">
        <w:rPr>
          <w:rFonts w:ascii="Arial" w:hAnsi="Arial" w:cs="Arial"/>
          <w:sz w:val="22"/>
          <w:szCs w:val="22"/>
        </w:rPr>
        <w:t xml:space="preserve">, 17(7). 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>https://doi.org/10.1080/21645515.2020.1851130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536B3C63" w14:textId="6BAC9B06" w:rsidR="0015315F" w:rsidRPr="009F3372" w:rsidRDefault="734355E9" w:rsidP="0015315F">
      <w:pPr>
        <w:pStyle w:val="NormalWeb"/>
        <w:ind w:firstLine="720"/>
        <w:rPr>
          <w:rFonts w:ascii="Arial" w:hAnsi="Arial" w:cs="Arial"/>
          <w:b/>
          <w:bCs/>
          <w:sz w:val="22"/>
          <w:szCs w:val="22"/>
        </w:rPr>
      </w:pPr>
      <w:r w:rsidRPr="00FF3BEE">
        <w:rPr>
          <w:rFonts w:ascii="Arial" w:hAnsi="Arial" w:cs="Arial"/>
          <w:sz w:val="22"/>
          <w:szCs w:val="22"/>
        </w:rPr>
        <w:t>12</w:t>
      </w:r>
      <w:r w:rsidR="00CA54A3" w:rsidRPr="00FF3BEE">
        <w:rPr>
          <w:rFonts w:ascii="Arial" w:hAnsi="Arial" w:cs="Arial"/>
          <w:sz w:val="22"/>
          <w:szCs w:val="22"/>
        </w:rPr>
        <w:t>5</w:t>
      </w:r>
      <w:r w:rsidRPr="00FF3BEE">
        <w:rPr>
          <w:rFonts w:ascii="Arial" w:hAnsi="Arial" w:cs="Arial"/>
          <w:sz w:val="22"/>
          <w:szCs w:val="22"/>
        </w:rPr>
        <w:t xml:space="preserve">. Lorenzo-Pouso, A.I., Mariño-Méndez, H., Varela-Ponte, C., Pérez-Sayáns, M., Palmeiro-Fernández, G., González-Palanca, S., </w:t>
      </w:r>
      <w:r w:rsidRPr="00FF3BEE">
        <w:rPr>
          <w:rFonts w:ascii="Arial" w:hAnsi="Arial" w:cs="Arial"/>
          <w:b/>
          <w:bCs/>
          <w:sz w:val="22"/>
          <w:szCs w:val="22"/>
        </w:rPr>
        <w:t>Daley, E.M.</w:t>
      </w:r>
      <w:r w:rsidRPr="00FF3BEE">
        <w:rPr>
          <w:rFonts w:ascii="Arial" w:hAnsi="Arial" w:cs="Arial"/>
          <w:sz w:val="22"/>
          <w:szCs w:val="22"/>
        </w:rPr>
        <w:t xml:space="preserve"> (2020). </w:t>
      </w:r>
      <w:r w:rsidRPr="009F3372">
        <w:rPr>
          <w:rFonts w:ascii="Arial" w:hAnsi="Arial" w:cs="Arial"/>
          <w:sz w:val="22"/>
          <w:szCs w:val="22"/>
        </w:rPr>
        <w:t>Awareness Levels of the Link Between Oropharyngeal Cancer and HPV Infection Among Spanish Women: a Hospital-Based Cross-sectional Study. </w:t>
      </w:r>
      <w:r w:rsidRPr="009F3372">
        <w:rPr>
          <w:rFonts w:ascii="Arial" w:hAnsi="Arial" w:cs="Arial"/>
          <w:i/>
          <w:iCs/>
          <w:sz w:val="22"/>
          <w:szCs w:val="22"/>
        </w:rPr>
        <w:t>Journal of Cancer Education</w:t>
      </w:r>
      <w:r w:rsidRPr="009F3372">
        <w:rPr>
          <w:rFonts w:ascii="Arial" w:hAnsi="Arial" w:cs="Arial"/>
          <w:sz w:val="22"/>
          <w:szCs w:val="22"/>
        </w:rPr>
        <w:t xml:space="preserve">. doi: </w:t>
      </w:r>
      <w:hyperlink r:id="rId34">
        <w:r w:rsidRPr="009F3372">
          <w:rPr>
            <w:rStyle w:val="Hyperlink"/>
            <w:rFonts w:ascii="Arial" w:hAnsi="Arial" w:cs="Arial"/>
            <w:sz w:val="22"/>
            <w:szCs w:val="22"/>
          </w:rPr>
          <w:t>https://doi.org/10.1007/s13187-020-01811-4</w:t>
        </w:r>
      </w:hyperlink>
    </w:p>
    <w:p w14:paraId="53F879B4" w14:textId="215A04B1" w:rsidR="551398D6" w:rsidRPr="009F3372" w:rsidRDefault="734355E9" w:rsidP="002D0ADC">
      <w:pPr>
        <w:pStyle w:val="NormalWeb"/>
        <w:ind w:firstLine="720"/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12</w:t>
      </w:r>
      <w:r w:rsidR="00CA54A3">
        <w:rPr>
          <w:rFonts w:ascii="Arial" w:hAnsi="Arial" w:cs="Arial"/>
          <w:sz w:val="22"/>
          <w:szCs w:val="22"/>
        </w:rPr>
        <w:t>4</w:t>
      </w:r>
      <w:r w:rsidRPr="009F3372">
        <w:rPr>
          <w:rFonts w:ascii="Arial" w:hAnsi="Arial" w:cs="Arial"/>
          <w:sz w:val="22"/>
          <w:szCs w:val="22"/>
        </w:rPr>
        <w:t xml:space="preserve">. Ficek, J., Wang, W., Chen, H., Dagne, G., 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Daley, E.M. </w:t>
      </w:r>
      <w:r w:rsidRPr="009F3372">
        <w:rPr>
          <w:rFonts w:ascii="Arial" w:hAnsi="Arial" w:cs="Arial"/>
          <w:sz w:val="22"/>
          <w:szCs w:val="22"/>
        </w:rPr>
        <w:t xml:space="preserve">(2020). A Survey of Differentially Private Regression for Clinical and Epidemiological Research. </w:t>
      </w:r>
      <w:r w:rsidRPr="009F3372">
        <w:rPr>
          <w:rFonts w:ascii="Arial" w:hAnsi="Arial" w:cs="Arial"/>
          <w:i/>
          <w:iCs/>
          <w:sz w:val="22"/>
          <w:szCs w:val="22"/>
        </w:rPr>
        <w:t>International Statistics Review.</w:t>
      </w:r>
      <w:r w:rsidRPr="009F3372">
        <w:rPr>
          <w:rFonts w:ascii="Arial" w:hAnsi="Arial" w:cs="Arial"/>
          <w:sz w:val="22"/>
          <w:szCs w:val="22"/>
        </w:rPr>
        <w:t xml:space="preserve"> doi: </w:t>
      </w:r>
      <w:hyperlink r:id="rId35">
        <w:r w:rsidRPr="009F3372">
          <w:rPr>
            <w:rStyle w:val="Hyperlink"/>
            <w:rFonts w:ascii="Arial" w:hAnsi="Arial" w:cs="Arial"/>
            <w:sz w:val="22"/>
            <w:szCs w:val="22"/>
          </w:rPr>
          <w:t>https://doi.org/10.1111/insr.12391</w:t>
        </w:r>
      </w:hyperlink>
    </w:p>
    <w:p w14:paraId="7E61E320" w14:textId="49C551D4" w:rsidR="551398D6" w:rsidRDefault="734355E9" w:rsidP="002D0ADC">
      <w:pPr>
        <w:pStyle w:val="NormalWeb"/>
        <w:ind w:firstLine="720"/>
      </w:pPr>
      <w:r w:rsidRPr="009F3372">
        <w:rPr>
          <w:rFonts w:ascii="Arial" w:hAnsi="Arial" w:cs="Arial"/>
          <w:sz w:val="22"/>
          <w:szCs w:val="22"/>
        </w:rPr>
        <w:t>12</w:t>
      </w:r>
      <w:r w:rsidR="00CA54A3">
        <w:rPr>
          <w:rFonts w:ascii="Arial" w:hAnsi="Arial" w:cs="Arial"/>
          <w:sz w:val="22"/>
          <w:szCs w:val="22"/>
        </w:rPr>
        <w:t>3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Style w:val="authors"/>
          <w:rFonts w:ascii="Arial" w:hAnsi="Arial" w:cs="Arial"/>
          <w:color w:val="333333"/>
          <w:sz w:val="22"/>
          <w:szCs w:val="22"/>
        </w:rPr>
        <w:t xml:space="preserve">Griner, S.B., </w:t>
      </w:r>
      <w:r w:rsidRPr="009F3372">
        <w:rPr>
          <w:rFonts w:ascii="Arial" w:hAnsi="Arial" w:cs="Arial"/>
          <w:sz w:val="22"/>
          <w:szCs w:val="22"/>
        </w:rPr>
        <w:t xml:space="preserve">Beckstead, J.W., </w:t>
      </w:r>
      <w:r w:rsidRPr="009F3372">
        <w:rPr>
          <w:rStyle w:val="authors"/>
          <w:rFonts w:ascii="Arial" w:hAnsi="Arial" w:cs="Arial"/>
          <w:color w:val="333333"/>
          <w:sz w:val="22"/>
          <w:szCs w:val="22"/>
        </w:rPr>
        <w:t xml:space="preserve">Vamos, C.A.,Puccio, J. A., Perrin, K. &amp; </w:t>
      </w:r>
      <w:r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Style w:val="Date1"/>
          <w:rFonts w:ascii="Arial" w:hAnsi="Arial" w:cs="Arial"/>
          <w:color w:val="333333"/>
          <w:sz w:val="22"/>
          <w:szCs w:val="22"/>
        </w:rPr>
        <w:t>(2020) Sexually Transmitted Infection Screening among College Women by Race/Ethnicity and Number of Male Sex Partners: National Survey of Family Growth, 2013–2015. </w:t>
      </w:r>
      <w:r w:rsidRPr="009F3372">
        <w:rPr>
          <w:rStyle w:val="serialtitle"/>
          <w:rFonts w:ascii="Arial" w:hAnsi="Arial" w:cs="Arial"/>
          <w:i/>
          <w:iCs/>
          <w:color w:val="333333"/>
          <w:sz w:val="22"/>
          <w:szCs w:val="22"/>
        </w:rPr>
        <w:t>International Journal of Sexual Health. </w:t>
      </w:r>
      <w:r w:rsidRPr="009F3372">
        <w:rPr>
          <w:rStyle w:val="volumeissue"/>
          <w:rFonts w:ascii="Arial" w:hAnsi="Arial" w:cs="Arial"/>
          <w:color w:val="333333"/>
          <w:sz w:val="22"/>
          <w:szCs w:val="22"/>
        </w:rPr>
        <w:t>32(2): 141-150. </w:t>
      </w:r>
      <w:r w:rsidRPr="009F3372">
        <w:rPr>
          <w:rStyle w:val="doilink"/>
          <w:rFonts w:ascii="Arial" w:hAnsi="Arial" w:cs="Arial"/>
          <w:color w:val="333333"/>
          <w:sz w:val="22"/>
          <w:szCs w:val="22"/>
        </w:rPr>
        <w:t>doi: </w:t>
      </w:r>
      <w:hyperlink r:id="rId36">
        <w:r w:rsidRPr="009F3372">
          <w:rPr>
            <w:rStyle w:val="Hyperlink"/>
            <w:rFonts w:ascii="Arial" w:hAnsi="Arial" w:cs="Arial"/>
            <w:color w:val="333333"/>
            <w:sz w:val="22"/>
            <w:szCs w:val="22"/>
            <w:u w:val="none"/>
          </w:rPr>
          <w:t>10.1080/19317611.2020.1759750</w:t>
        </w:r>
      </w:hyperlink>
    </w:p>
    <w:p w14:paraId="48F8040F" w14:textId="64092E23" w:rsidR="00E02BAE" w:rsidRPr="009F3372" w:rsidRDefault="00CA54A3" w:rsidP="00D07536">
      <w:pPr>
        <w:pStyle w:val="NormalWeb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="00D07536" w:rsidRPr="009F3372">
        <w:rPr>
          <w:rFonts w:ascii="Arial" w:hAnsi="Arial" w:cs="Arial"/>
          <w:sz w:val="22"/>
          <w:szCs w:val="22"/>
        </w:rPr>
        <w:t xml:space="preserve">. </w:t>
      </w:r>
      <w:r w:rsidR="00D07536" w:rsidRPr="00D07536">
        <w:rPr>
          <w:rFonts w:ascii="Arial" w:hAnsi="Arial" w:cs="Arial"/>
          <w:sz w:val="22"/>
          <w:szCs w:val="22"/>
        </w:rPr>
        <w:t xml:space="preserve">Griner, S.B., Thompson, E.L., Vamos, C.A., Vazquez-Otero, C., Merrell, L., Kline, N., </w:t>
      </w:r>
      <w:r w:rsidR="00D07536" w:rsidRPr="00512EC9">
        <w:rPr>
          <w:rFonts w:ascii="Arial" w:hAnsi="Arial" w:cs="Arial"/>
          <w:b/>
          <w:bCs/>
          <w:sz w:val="22"/>
          <w:szCs w:val="22"/>
        </w:rPr>
        <w:t>Daley, E.M</w:t>
      </w:r>
      <w:r w:rsidR="00D07536" w:rsidRPr="00D07536">
        <w:rPr>
          <w:rFonts w:ascii="Arial" w:hAnsi="Arial" w:cs="Arial"/>
          <w:sz w:val="22"/>
          <w:szCs w:val="22"/>
        </w:rPr>
        <w:t>. Prevention of HPV-related oropharyngeal cancers: Perspectives of dental health leaders.</w:t>
      </w:r>
      <w:r>
        <w:rPr>
          <w:rFonts w:ascii="Arial" w:hAnsi="Arial" w:cs="Arial"/>
          <w:sz w:val="22"/>
          <w:szCs w:val="22"/>
        </w:rPr>
        <w:t xml:space="preserve"> </w:t>
      </w:r>
      <w:r w:rsidRPr="00CA54A3">
        <w:rPr>
          <w:rFonts w:ascii="Arial" w:hAnsi="Arial" w:cs="Arial"/>
          <w:i/>
          <w:iCs/>
          <w:sz w:val="22"/>
          <w:szCs w:val="22"/>
        </w:rPr>
        <w:t>Human vaccines &amp; immunotherapeutics</w:t>
      </w:r>
      <w:r w:rsidRPr="00CA54A3">
        <w:rPr>
          <w:rFonts w:ascii="Arial" w:hAnsi="Arial" w:cs="Arial"/>
          <w:sz w:val="22"/>
          <w:szCs w:val="22"/>
        </w:rPr>
        <w:t>, </w:t>
      </w:r>
      <w:r w:rsidRPr="00CA54A3">
        <w:rPr>
          <w:rFonts w:ascii="Arial" w:hAnsi="Arial" w:cs="Arial"/>
          <w:i/>
          <w:iCs/>
          <w:sz w:val="22"/>
          <w:szCs w:val="22"/>
        </w:rPr>
        <w:t>15</w:t>
      </w:r>
      <w:r w:rsidRPr="00CA54A3">
        <w:rPr>
          <w:rFonts w:ascii="Arial" w:hAnsi="Arial" w:cs="Arial"/>
          <w:sz w:val="22"/>
          <w:szCs w:val="22"/>
        </w:rPr>
        <w:t>(7-8), 1856–1862. https://doi.org/10.1080/21645515.2019.1565261</w:t>
      </w:r>
    </w:p>
    <w:p w14:paraId="0C5342AE" w14:textId="77777777" w:rsidR="551398D6" w:rsidRPr="009F3372" w:rsidRDefault="734355E9" w:rsidP="4CC87899">
      <w:pPr>
        <w:pStyle w:val="NormalWeb"/>
        <w:ind w:firstLine="720"/>
        <w:rPr>
          <w:rFonts w:ascii="Arial" w:eastAsia="system-ui" w:hAnsi="Arial" w:cs="Arial"/>
          <w:color w:val="212121"/>
          <w:sz w:val="22"/>
          <w:szCs w:val="22"/>
        </w:rPr>
      </w:pPr>
      <w:r w:rsidRPr="009F3372">
        <w:rPr>
          <w:rFonts w:ascii="Arial" w:eastAsia="system-ui" w:hAnsi="Arial" w:cs="Arial"/>
          <w:color w:val="212121"/>
          <w:sz w:val="22"/>
          <w:szCs w:val="22"/>
        </w:rPr>
        <w:t>12</w:t>
      </w:r>
      <w:r w:rsidR="00062E64">
        <w:rPr>
          <w:rFonts w:ascii="Arial" w:eastAsia="system-ui" w:hAnsi="Arial" w:cs="Arial"/>
          <w:color w:val="212121"/>
          <w:sz w:val="22"/>
          <w:szCs w:val="22"/>
        </w:rPr>
        <w:t>1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. </w:t>
      </w:r>
      <w:r w:rsidRPr="00512EC9">
        <w:rPr>
          <w:rFonts w:ascii="Arial" w:eastAsia="system-ui" w:hAnsi="Arial" w:cs="Arial"/>
          <w:b/>
          <w:bCs/>
          <w:color w:val="212121"/>
          <w:sz w:val="22"/>
          <w:szCs w:val="22"/>
        </w:rPr>
        <w:t>Daley, E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., Thompson, E., &amp; Zimet, G. (2019). Human Papillomavirus Vaccination and School Entry Requirements: Politically Challenging, but Not Impossible.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JAMA pediatrics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, </w:t>
      </w:r>
      <w:r w:rsidRPr="009F3372">
        <w:rPr>
          <w:rFonts w:ascii="Arial" w:eastAsia="system-ui" w:hAnsi="Arial" w:cs="Arial"/>
          <w:i/>
          <w:iCs/>
          <w:color w:val="212121"/>
          <w:sz w:val="22"/>
          <w:szCs w:val="22"/>
        </w:rPr>
        <w:t>173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(1), 6–7. </w:t>
      </w:r>
      <w:hyperlink r:id="rId37">
        <w:r w:rsidRPr="009F3372">
          <w:rPr>
            <w:rStyle w:val="Hyperlink"/>
            <w:rFonts w:ascii="Arial" w:eastAsia="system-ui" w:hAnsi="Arial" w:cs="Arial"/>
            <w:sz w:val="22"/>
            <w:szCs w:val="22"/>
          </w:rPr>
          <w:t>https://doi.org/10.1001/jamapediatrics.2018.3327</w:t>
        </w:r>
      </w:hyperlink>
    </w:p>
    <w:p w14:paraId="7131D105" w14:textId="77777777" w:rsidR="551398D6" w:rsidRPr="009F3372" w:rsidRDefault="734355E9" w:rsidP="002D0ADC">
      <w:pPr>
        <w:pStyle w:val="NormalWeb"/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</w:t>
      </w:r>
      <w:r w:rsidR="00062E64">
        <w:rPr>
          <w:rFonts w:ascii="Arial" w:hAnsi="Arial" w:cs="Arial"/>
          <w:sz w:val="22"/>
          <w:szCs w:val="22"/>
        </w:rPr>
        <w:t>20</w:t>
      </w:r>
      <w:r w:rsidRPr="009F3372">
        <w:rPr>
          <w:rFonts w:ascii="Arial" w:hAnsi="Arial" w:cs="Arial"/>
          <w:sz w:val="22"/>
          <w:szCs w:val="22"/>
        </w:rPr>
        <w:t xml:space="preserve">. Griner, S.B., Vamos, C.A., Puccio, J.A., Perrin, K., Beckstead, J.W., &amp; </w:t>
      </w:r>
      <w:r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(2019). “I’ll just pick it up...”: Women’s acceptability of self-sampling methods for STI screening. </w:t>
      </w:r>
      <w:r w:rsidRPr="009F3372">
        <w:rPr>
          <w:rFonts w:ascii="Arial" w:hAnsi="Arial" w:cs="Arial"/>
          <w:i/>
          <w:iCs/>
          <w:sz w:val="22"/>
          <w:szCs w:val="22"/>
        </w:rPr>
        <w:t>Sexually Transmitted Diseases.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iCs/>
          <w:sz w:val="22"/>
          <w:szCs w:val="22"/>
        </w:rPr>
        <w:t>46</w:t>
      </w:r>
      <w:r w:rsidRPr="009F3372">
        <w:rPr>
          <w:rFonts w:ascii="Arial" w:hAnsi="Arial" w:cs="Arial"/>
          <w:sz w:val="22"/>
          <w:szCs w:val="22"/>
        </w:rPr>
        <w:t xml:space="preserve">(12): 762-767. PMID: 31688722. </w:t>
      </w:r>
      <w:r w:rsidRPr="009F3372">
        <w:rPr>
          <w:rFonts w:ascii="Arial" w:hAnsi="Arial" w:cs="Arial"/>
          <w:color w:val="0000FF"/>
          <w:sz w:val="22"/>
          <w:szCs w:val="22"/>
        </w:rPr>
        <w:t xml:space="preserve">https://doi.org/10.1097/OLQ.0000000000001077 </w:t>
      </w:r>
    </w:p>
    <w:p w14:paraId="1F2C956B" w14:textId="77777777" w:rsidR="003E3A25" w:rsidRPr="009F3372" w:rsidRDefault="4CC87899" w:rsidP="4CC87899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11</w:t>
      </w:r>
      <w:r w:rsidR="00062E64">
        <w:rPr>
          <w:rFonts w:cs="Arial"/>
          <w:sz w:val="22"/>
          <w:szCs w:val="22"/>
          <w:lang w:val="en-US"/>
        </w:rPr>
        <w:t>9</w:t>
      </w:r>
      <w:r w:rsidRPr="009F3372">
        <w:rPr>
          <w:rFonts w:cs="Arial"/>
          <w:sz w:val="22"/>
          <w:szCs w:val="22"/>
          <w:lang w:val="en-US"/>
        </w:rPr>
        <w:t xml:space="preserve">. Thompson, E.L., Livingston, M.D., </w:t>
      </w:r>
      <w:r w:rsidRPr="009F3372">
        <w:rPr>
          <w:rFonts w:cs="Arial"/>
          <w:b/>
          <w:bCs/>
          <w:sz w:val="22"/>
          <w:szCs w:val="22"/>
          <w:lang w:val="en-US"/>
        </w:rPr>
        <w:t>Daley, E.M.,</w:t>
      </w:r>
      <w:r w:rsidRPr="009F3372">
        <w:rPr>
          <w:rFonts w:cs="Arial"/>
          <w:sz w:val="22"/>
          <w:szCs w:val="22"/>
          <w:lang w:val="en-US"/>
        </w:rPr>
        <w:t xml:space="preserve"> Saslow, D., &amp; Zimet, G.Z. Rhode Island Human Papillomavirus Vaccine School Entry Requirement Using Provider-Verified Report. </w:t>
      </w:r>
      <w:r w:rsidRPr="009F3372">
        <w:rPr>
          <w:rFonts w:cs="Arial"/>
          <w:i/>
          <w:iCs/>
          <w:sz w:val="22"/>
          <w:szCs w:val="22"/>
          <w:lang w:val="en-US"/>
        </w:rPr>
        <w:t>American Journal of Preventive Medicine</w:t>
      </w:r>
      <w:r w:rsidRPr="009F3372">
        <w:rPr>
          <w:rFonts w:cs="Arial"/>
          <w:sz w:val="22"/>
          <w:szCs w:val="22"/>
          <w:lang w:val="en-US"/>
        </w:rPr>
        <w:t>, 59(2). doi</w:t>
      </w:r>
      <w:r w:rsidRPr="009F3372">
        <w:rPr>
          <w:rFonts w:cs="Arial"/>
          <w:sz w:val="22"/>
          <w:szCs w:val="22"/>
        </w:rPr>
        <w:t>: </w:t>
      </w:r>
      <w:hyperlink r:id="rId38">
        <w:r w:rsidRPr="009F3372">
          <w:rPr>
            <w:rStyle w:val="Hyperlink"/>
            <w:rFonts w:cs="Arial"/>
            <w:sz w:val="22"/>
            <w:szCs w:val="22"/>
          </w:rPr>
          <w:t>10.1016/j.amepre.2020.02.022</w:t>
        </w:r>
      </w:hyperlink>
    </w:p>
    <w:p w14:paraId="0C6CF33B" w14:textId="77777777" w:rsidR="0036185B" w:rsidRPr="009F3372" w:rsidRDefault="0036185B" w:rsidP="00030767">
      <w:pPr>
        <w:rPr>
          <w:rFonts w:ascii="Arial" w:hAnsi="Arial" w:cs="Arial"/>
          <w:sz w:val="22"/>
          <w:szCs w:val="22"/>
        </w:rPr>
      </w:pPr>
    </w:p>
    <w:p w14:paraId="4ABBCB3E" w14:textId="77777777" w:rsidR="00A221E5" w:rsidRPr="009F3372" w:rsidRDefault="000770B1" w:rsidP="0036185B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11</w:t>
      </w:r>
      <w:r w:rsidR="00062E64">
        <w:rPr>
          <w:rFonts w:ascii="Arial" w:hAnsi="Arial" w:cs="Arial"/>
          <w:sz w:val="22"/>
          <w:szCs w:val="22"/>
        </w:rPr>
        <w:t>8</w:t>
      </w:r>
      <w:r w:rsidR="00A221E5" w:rsidRPr="009F3372">
        <w:rPr>
          <w:rFonts w:ascii="Arial" w:hAnsi="Arial" w:cs="Arial"/>
          <w:sz w:val="22"/>
          <w:szCs w:val="22"/>
        </w:rPr>
        <w:t xml:space="preserve">. Griner, S.B., Beckstead, J.W., Vamos, C.A., Puccio, J.A., Perrin, K., &amp; </w:t>
      </w:r>
      <w:r w:rsidR="00A221E5"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="00A221E5" w:rsidRPr="009F3372">
        <w:rPr>
          <w:rFonts w:ascii="Arial" w:hAnsi="Arial" w:cs="Arial"/>
          <w:sz w:val="22"/>
          <w:szCs w:val="22"/>
        </w:rPr>
        <w:t xml:space="preserve"> (2020). Sexually transmitted infection screening among college women by race/ethnicity and number of male sex partners: National Survey of Family Growth, 2013-2015. </w:t>
      </w:r>
      <w:r w:rsidR="00A221E5" w:rsidRPr="009F3372">
        <w:rPr>
          <w:rFonts w:ascii="Arial" w:hAnsi="Arial" w:cs="Arial"/>
          <w:i/>
          <w:iCs/>
          <w:sz w:val="22"/>
          <w:szCs w:val="22"/>
        </w:rPr>
        <w:t>International Journal of Sexual Health</w:t>
      </w:r>
      <w:r w:rsidR="00177E09" w:rsidRPr="009F3372">
        <w:rPr>
          <w:rFonts w:ascii="Arial" w:hAnsi="Arial" w:cs="Arial"/>
          <w:sz w:val="22"/>
          <w:szCs w:val="22"/>
        </w:rPr>
        <w:t>.</w:t>
      </w:r>
      <w:r w:rsidR="00030767" w:rsidRPr="009F3372">
        <w:rPr>
          <w:rFonts w:ascii="Arial" w:hAnsi="Arial" w:cs="Arial"/>
          <w:sz w:val="22"/>
          <w:szCs w:val="22"/>
        </w:rPr>
        <w:t xml:space="preserve"> </w:t>
      </w:r>
      <w:r w:rsidR="00030767" w:rsidRPr="009F3372">
        <w:rPr>
          <w:rStyle w:val="volumeissue"/>
          <w:rFonts w:ascii="Arial" w:hAnsi="Arial" w:cs="Arial"/>
          <w:i/>
          <w:iCs/>
          <w:color w:val="333333"/>
          <w:sz w:val="22"/>
          <w:szCs w:val="22"/>
        </w:rPr>
        <w:t>32</w:t>
      </w:r>
      <w:r w:rsidR="00030767" w:rsidRPr="009F3372">
        <w:rPr>
          <w:rStyle w:val="volumeissue"/>
          <w:rFonts w:ascii="Arial" w:hAnsi="Arial" w:cs="Arial"/>
          <w:color w:val="333333"/>
          <w:sz w:val="22"/>
          <w:szCs w:val="22"/>
        </w:rPr>
        <w:t>(2)</w:t>
      </w:r>
      <w:r w:rsidR="008A06D7" w:rsidRPr="009F3372">
        <w:rPr>
          <w:rStyle w:val="volumeissue"/>
          <w:rFonts w:ascii="Arial" w:hAnsi="Arial" w:cs="Arial"/>
          <w:color w:val="333333"/>
          <w:sz w:val="22"/>
          <w:szCs w:val="22"/>
        </w:rPr>
        <w:t>:</w:t>
      </w:r>
      <w:r w:rsidR="00030767" w:rsidRPr="009F3372">
        <w:rPr>
          <w:rStyle w:val="pagerange"/>
          <w:rFonts w:ascii="Arial" w:hAnsi="Arial" w:cs="Arial"/>
          <w:color w:val="333333"/>
          <w:sz w:val="22"/>
          <w:szCs w:val="22"/>
        </w:rPr>
        <w:t>141-150</w:t>
      </w:r>
      <w:r w:rsidR="008A06D7" w:rsidRPr="009F3372">
        <w:rPr>
          <w:rStyle w:val="pagerange"/>
          <w:rFonts w:ascii="Arial" w:hAnsi="Arial" w:cs="Arial"/>
          <w:color w:val="333333"/>
          <w:sz w:val="22"/>
          <w:szCs w:val="22"/>
        </w:rPr>
        <w:t>. doi</w:t>
      </w:r>
      <w:r w:rsidR="00177E09" w:rsidRPr="009F3372">
        <w:rPr>
          <w:rFonts w:ascii="Arial" w:hAnsi="Arial" w:cs="Arial"/>
          <w:sz w:val="22"/>
          <w:szCs w:val="22"/>
        </w:rPr>
        <w:t>: 10.1080/19317611.2020.1759750</w:t>
      </w:r>
    </w:p>
    <w:p w14:paraId="2170D4D4" w14:textId="77777777" w:rsidR="00A221E5" w:rsidRPr="009F3372" w:rsidRDefault="00A221E5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00A1918D" w14:textId="77777777" w:rsidR="00C950EA" w:rsidRPr="009F3372" w:rsidRDefault="000770B1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11</w:t>
      </w:r>
      <w:r w:rsidR="00062E64">
        <w:rPr>
          <w:rFonts w:cs="Arial"/>
          <w:sz w:val="22"/>
          <w:szCs w:val="22"/>
          <w:lang w:val="en-US"/>
        </w:rPr>
        <w:t>7</w:t>
      </w:r>
      <w:r w:rsidR="00C950EA" w:rsidRPr="009F3372">
        <w:rPr>
          <w:rFonts w:cs="Arial"/>
          <w:sz w:val="22"/>
          <w:szCs w:val="22"/>
          <w:lang w:val="en-US"/>
        </w:rPr>
        <w:t xml:space="preserve">. Oberne, A., Vamos, C., Wright, L., Wang, W., &amp; </w:t>
      </w:r>
      <w:r w:rsidR="00C950EA" w:rsidRPr="009F3372">
        <w:rPr>
          <w:rFonts w:cs="Arial"/>
          <w:b/>
          <w:bCs/>
          <w:sz w:val="22"/>
          <w:szCs w:val="22"/>
          <w:lang w:val="en-US"/>
        </w:rPr>
        <w:t>Daley, E. M.</w:t>
      </w:r>
      <w:r w:rsidR="00C950EA" w:rsidRPr="009F3372">
        <w:rPr>
          <w:rFonts w:cs="Arial"/>
          <w:sz w:val="22"/>
          <w:szCs w:val="22"/>
          <w:lang w:val="en-US"/>
        </w:rPr>
        <w:t xml:space="preserve"> (2020). Does health literacy affect fruit and vegetable consumption? An assessment of the relationship between health literacy and dietary practices among college students. </w:t>
      </w:r>
      <w:r w:rsidR="00C950EA" w:rsidRPr="009F3372">
        <w:rPr>
          <w:rFonts w:cs="Arial"/>
          <w:i/>
          <w:iCs/>
          <w:sz w:val="22"/>
          <w:szCs w:val="22"/>
          <w:lang w:val="en-US"/>
        </w:rPr>
        <w:t>Journal of American College Health.</w:t>
      </w:r>
      <w:r w:rsidR="00C950EA" w:rsidRPr="009F3372">
        <w:rPr>
          <w:rFonts w:cs="Arial"/>
          <w:sz w:val="22"/>
          <w:szCs w:val="22"/>
          <w:lang w:val="en-US"/>
        </w:rPr>
        <w:t xml:space="preserve"> [Epub ahead of print]. </w:t>
      </w:r>
      <w:r w:rsidR="008A06D7" w:rsidRPr="009F3372">
        <w:rPr>
          <w:rFonts w:cs="Arial"/>
          <w:sz w:val="22"/>
          <w:szCs w:val="22"/>
          <w:lang w:val="en-US"/>
        </w:rPr>
        <w:t>doi</w:t>
      </w:r>
      <w:r w:rsidR="00C950EA" w:rsidRPr="009F3372">
        <w:rPr>
          <w:rFonts w:cs="Arial"/>
          <w:sz w:val="22"/>
          <w:szCs w:val="22"/>
          <w:lang w:val="en-US"/>
        </w:rPr>
        <w:t>: 10.1080/07448481.2020.1727911</w:t>
      </w:r>
    </w:p>
    <w:p w14:paraId="51597B1B" w14:textId="77777777" w:rsidR="00C950EA" w:rsidRPr="009F3372" w:rsidRDefault="00C950EA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70D48D14" w14:textId="77777777" w:rsidR="00C950EA" w:rsidRPr="009F3372" w:rsidRDefault="00C950EA" w:rsidP="0036185B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11</w:t>
      </w:r>
      <w:r w:rsidR="00062E64">
        <w:rPr>
          <w:rFonts w:cs="Arial"/>
          <w:sz w:val="22"/>
          <w:szCs w:val="22"/>
          <w:lang w:val="en-US"/>
        </w:rPr>
        <w:t>6</w:t>
      </w:r>
      <w:r w:rsidRPr="009F3372">
        <w:rPr>
          <w:rFonts w:cs="Arial"/>
          <w:sz w:val="22"/>
          <w:szCs w:val="22"/>
          <w:lang w:val="en-US"/>
        </w:rPr>
        <w:t xml:space="preserve">. Turner, D., Lockhart, E., Wang, W., Shore, R., </w:t>
      </w:r>
      <w:r w:rsidRPr="009F3372">
        <w:rPr>
          <w:rFonts w:cs="Arial"/>
          <w:b/>
          <w:bCs/>
          <w:sz w:val="22"/>
          <w:szCs w:val="22"/>
          <w:lang w:val="en-US"/>
        </w:rPr>
        <w:t>Daley, E. M.,</w:t>
      </w:r>
      <w:r w:rsidRPr="009F3372">
        <w:rPr>
          <w:rFonts w:cs="Arial"/>
          <w:sz w:val="22"/>
          <w:szCs w:val="22"/>
          <w:lang w:val="en-US"/>
        </w:rPr>
        <w:t xml:space="preserve"> &amp; Marhefka, S. L. (2020). PrEP Implementation Behaviors of Community-Based HIV Testing Staff: A Mixed-Methods Approach Using Latent Class Analysis. </w:t>
      </w:r>
      <w:r w:rsidRPr="009F3372">
        <w:rPr>
          <w:rFonts w:cs="Arial"/>
          <w:i/>
          <w:iCs/>
          <w:sz w:val="22"/>
          <w:szCs w:val="22"/>
          <w:lang w:val="en-US"/>
        </w:rPr>
        <w:t>JAIDS Journal of Acquired Immune Deficiency Syndromes,</w:t>
      </w:r>
      <w:r w:rsidRPr="009F3372">
        <w:rPr>
          <w:rFonts w:cs="Arial"/>
          <w:sz w:val="22"/>
          <w:szCs w:val="22"/>
          <w:lang w:val="en-US"/>
        </w:rPr>
        <w:t xml:space="preserve"> </w:t>
      </w:r>
      <w:r w:rsidRPr="009F3372">
        <w:rPr>
          <w:rFonts w:cs="Arial"/>
          <w:i/>
          <w:iCs/>
          <w:sz w:val="22"/>
          <w:szCs w:val="22"/>
          <w:lang w:val="en-US"/>
        </w:rPr>
        <w:t>83</w:t>
      </w:r>
      <w:r w:rsidRPr="009F3372">
        <w:rPr>
          <w:rFonts w:cs="Arial"/>
          <w:sz w:val="22"/>
          <w:szCs w:val="22"/>
          <w:lang w:val="en-US"/>
        </w:rPr>
        <w:t>(5), 467-474. doi: 10.1097/qai.0000000000002289.</w:t>
      </w:r>
    </w:p>
    <w:p w14:paraId="25352E81" w14:textId="77777777" w:rsidR="00C950EA" w:rsidRPr="009F3372" w:rsidRDefault="00C950EA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0445D69F" w14:textId="77777777" w:rsidR="009B67CA" w:rsidRPr="009F3372" w:rsidRDefault="000770B1" w:rsidP="009B67CA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>11</w:t>
      </w:r>
      <w:r w:rsidR="00062E64">
        <w:rPr>
          <w:rFonts w:ascii="Arial" w:hAnsi="Arial" w:cs="Arial"/>
          <w:color w:val="222222"/>
          <w:sz w:val="22"/>
          <w:szCs w:val="22"/>
          <w:shd w:val="clear" w:color="auto" w:fill="FFFFFF"/>
        </w:rPr>
        <w:t>5</w:t>
      </w:r>
      <w:r w:rsidR="00A10782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</w:t>
      </w:r>
      <w:r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>Vamos, C A, Griner, S</w:t>
      </w:r>
      <w:r w:rsidR="00A10782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B</w:t>
      </w:r>
      <w:r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>, Kirchharr, C,Green, S</w:t>
      </w:r>
      <w:r w:rsidR="00A10782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M</w:t>
      </w:r>
      <w:r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>, DeBate, R,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Daley, E. M., </w:t>
      </w:r>
      <w:r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>Quinonez, R B, Boggess, Kim A, Jacobs, T, Christiansen, S.</w:t>
      </w:r>
      <w:r w:rsidR="00A10782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(2019). The development of a theory-based eHealth app prototype to promote oral health during prenatal care visits. </w:t>
      </w:r>
      <w:r w:rsidR="00A10782" w:rsidRPr="009F3372">
        <w:rPr>
          <w:rFonts w:ascii="Arial" w:hAnsi="Arial" w:cs="Arial"/>
          <w:i/>
          <w:color w:val="222222"/>
          <w:sz w:val="22"/>
          <w:szCs w:val="22"/>
          <w:shd w:val="clear" w:color="auto" w:fill="FFFFFF"/>
        </w:rPr>
        <w:t>Translational Behavioral Medicine</w:t>
      </w:r>
      <w:r w:rsidR="00A10782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[18696716].</w:t>
      </w:r>
      <w:r w:rsidR="009B67CA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9B67CA" w:rsidRPr="009F3372">
        <w:rPr>
          <w:rFonts w:ascii="Arial" w:hAnsi="Arial" w:cs="Arial"/>
          <w:i/>
          <w:iCs/>
          <w:color w:val="212121"/>
          <w:sz w:val="22"/>
          <w:szCs w:val="22"/>
          <w:shd w:val="clear" w:color="auto" w:fill="FFFFFF"/>
        </w:rPr>
        <w:t>9</w:t>
      </w:r>
      <w:r w:rsidR="009B67CA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(6):1100-1111. doi: 10.1093/tbm/ibz047</w:t>
      </w:r>
    </w:p>
    <w:p w14:paraId="06473761" w14:textId="77777777" w:rsidR="00A10782" w:rsidRPr="009F3372" w:rsidRDefault="00A10782" w:rsidP="009B67CA">
      <w:pPr>
        <w:pStyle w:val="PlainText"/>
        <w:rPr>
          <w:rFonts w:cs="Arial"/>
          <w:color w:val="222222"/>
          <w:sz w:val="22"/>
          <w:szCs w:val="22"/>
          <w:shd w:val="clear" w:color="auto" w:fill="FAFAFA"/>
        </w:rPr>
      </w:pPr>
    </w:p>
    <w:p w14:paraId="75243EC1" w14:textId="77777777" w:rsidR="00A10782" w:rsidRPr="009F3372" w:rsidRDefault="00A10782" w:rsidP="00515176">
      <w:pPr>
        <w:ind w:firstLine="720"/>
        <w:rPr>
          <w:rFonts w:ascii="Arial" w:hAnsi="Arial" w:cs="Arial"/>
          <w:sz w:val="22"/>
          <w:szCs w:val="22"/>
        </w:rPr>
      </w:pPr>
      <w:r w:rsidRPr="00FF3BEE">
        <w:rPr>
          <w:rFonts w:ascii="Arial" w:hAnsi="Arial" w:cs="Arial"/>
          <w:color w:val="222222"/>
          <w:sz w:val="22"/>
          <w:szCs w:val="22"/>
          <w:shd w:val="clear" w:color="auto" w:fill="FFFFFF"/>
          <w:lang w:val="pt-BR"/>
        </w:rPr>
        <w:t>11</w:t>
      </w:r>
      <w:r w:rsidR="00062E64" w:rsidRPr="00FF3BEE">
        <w:rPr>
          <w:rFonts w:ascii="Arial" w:hAnsi="Arial" w:cs="Arial"/>
          <w:color w:val="222222"/>
          <w:sz w:val="22"/>
          <w:szCs w:val="22"/>
          <w:shd w:val="clear" w:color="auto" w:fill="FFFFFF"/>
          <w:lang w:val="pt-BR"/>
        </w:rPr>
        <w:t>4</w:t>
      </w:r>
      <w:r w:rsidRPr="00FF3BEE">
        <w:rPr>
          <w:rFonts w:ascii="Arial" w:hAnsi="Arial" w:cs="Arial"/>
          <w:color w:val="222222"/>
          <w:sz w:val="22"/>
          <w:szCs w:val="22"/>
          <w:lang w:val="pt-BR"/>
        </w:rPr>
        <w:t xml:space="preserve">. </w:t>
      </w:r>
      <w:r w:rsidR="000770B1" w:rsidRPr="00FF3BEE">
        <w:rPr>
          <w:rFonts w:ascii="Arial" w:hAnsi="Arial" w:cs="Arial"/>
          <w:color w:val="222222"/>
          <w:sz w:val="22"/>
          <w:szCs w:val="22"/>
          <w:lang w:val="pt-BR"/>
        </w:rPr>
        <w:t>Hernandez, N D.</w:t>
      </w:r>
      <w:r w:rsidRPr="00FF3BEE">
        <w:rPr>
          <w:rFonts w:ascii="Arial" w:hAnsi="Arial" w:cs="Arial"/>
          <w:color w:val="222222"/>
          <w:sz w:val="22"/>
          <w:szCs w:val="22"/>
          <w:lang w:val="pt-BR"/>
        </w:rPr>
        <w:t>C</w:t>
      </w:r>
      <w:r w:rsidR="000770B1" w:rsidRPr="00FF3BEE">
        <w:rPr>
          <w:rFonts w:ascii="Arial" w:hAnsi="Arial" w:cs="Arial"/>
          <w:color w:val="222222"/>
          <w:sz w:val="22"/>
          <w:szCs w:val="22"/>
          <w:lang w:val="pt-BR"/>
        </w:rPr>
        <w:t>handler, R, Nava, N, Tamler, I,</w:t>
      </w:r>
      <w:r w:rsidR="000770B1" w:rsidRPr="00FF3BEE">
        <w:rPr>
          <w:rFonts w:ascii="Arial" w:hAnsi="Arial" w:cs="Arial"/>
          <w:b/>
          <w:bCs/>
          <w:sz w:val="22"/>
          <w:szCs w:val="22"/>
          <w:lang w:val="pt-BR"/>
        </w:rPr>
        <w:t xml:space="preserve"> Daley, E. M</w:t>
      </w:r>
      <w:r w:rsidR="000770B1" w:rsidRPr="00FF3BEE">
        <w:rPr>
          <w:rFonts w:ascii="Arial" w:hAnsi="Arial" w:cs="Arial"/>
          <w:color w:val="222222"/>
          <w:sz w:val="22"/>
          <w:szCs w:val="22"/>
          <w:lang w:val="pt-BR"/>
        </w:rPr>
        <w:t>.Baldwin, J A. Buhi, E R.O’Rourke, K, Romero-Daza, N, Grilo, S.</w:t>
      </w:r>
      <w:r w:rsidRPr="00FF3BEE">
        <w:rPr>
          <w:rFonts w:ascii="Arial" w:hAnsi="Arial" w:cs="Arial"/>
          <w:color w:val="222222"/>
          <w:sz w:val="22"/>
          <w:szCs w:val="22"/>
          <w:lang w:val="pt-BR"/>
        </w:rPr>
        <w:t xml:space="preserve"> (2019). </w:t>
      </w:r>
      <w:r w:rsidRPr="009F3372">
        <w:rPr>
          <w:rFonts w:ascii="Arial" w:hAnsi="Arial" w:cs="Arial"/>
          <w:color w:val="222222"/>
          <w:sz w:val="22"/>
          <w:szCs w:val="22"/>
        </w:rPr>
        <w:t xml:space="preserve">Young adult US-born Latina women’s thoughts, feelings and beliefs about unintended pregnancy. </w:t>
      </w:r>
      <w:r w:rsidRPr="009F3372">
        <w:rPr>
          <w:rFonts w:ascii="Arial" w:hAnsi="Arial" w:cs="Arial"/>
          <w:i/>
          <w:iCs/>
          <w:color w:val="222222"/>
          <w:sz w:val="22"/>
          <w:szCs w:val="22"/>
        </w:rPr>
        <w:t>Culture, Health and Sexuality</w:t>
      </w:r>
      <w:r w:rsidRPr="009F3372">
        <w:rPr>
          <w:rFonts w:ascii="Arial" w:hAnsi="Arial" w:cs="Arial"/>
          <w:color w:val="222222"/>
          <w:sz w:val="22"/>
          <w:szCs w:val="22"/>
        </w:rPr>
        <w:t xml:space="preserve"> [13691058], </w:t>
      </w:r>
      <w:r w:rsidR="009B67CA" w:rsidRPr="009F3372">
        <w:rPr>
          <w:rStyle w:val="volumeissue"/>
          <w:rFonts w:ascii="Arial" w:hAnsi="Arial" w:cs="Arial"/>
          <w:i/>
          <w:iCs/>
          <w:color w:val="333333"/>
          <w:sz w:val="22"/>
          <w:szCs w:val="22"/>
        </w:rPr>
        <w:t>22</w:t>
      </w:r>
      <w:r w:rsidR="009B67CA" w:rsidRPr="009F3372">
        <w:rPr>
          <w:rStyle w:val="volumeissue"/>
          <w:rFonts w:ascii="Arial" w:hAnsi="Arial" w:cs="Arial"/>
          <w:color w:val="333333"/>
          <w:sz w:val="22"/>
          <w:szCs w:val="22"/>
        </w:rPr>
        <w:t xml:space="preserve">(8): </w:t>
      </w:r>
      <w:r w:rsidR="009B67CA" w:rsidRPr="009F3372">
        <w:rPr>
          <w:rStyle w:val="pagerange"/>
          <w:rFonts w:ascii="Arial" w:hAnsi="Arial" w:cs="Arial"/>
          <w:color w:val="333333"/>
          <w:sz w:val="22"/>
          <w:szCs w:val="22"/>
        </w:rPr>
        <w:t>920-936. doi</w:t>
      </w:r>
      <w:r w:rsidR="009B67CA" w:rsidRPr="009F3372">
        <w:rPr>
          <w:rStyle w:val="doilink"/>
          <w:rFonts w:ascii="Arial" w:hAnsi="Arial" w:cs="Arial"/>
          <w:color w:val="333333"/>
          <w:sz w:val="22"/>
          <w:szCs w:val="22"/>
        </w:rPr>
        <w:t>:</w:t>
      </w:r>
      <w:r w:rsidR="009B67CA" w:rsidRPr="009F3372"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hyperlink r:id="rId39" w:history="1">
        <w:r w:rsidR="009B67CA" w:rsidRPr="009F3372">
          <w:rPr>
            <w:rStyle w:val="Hyperlink"/>
            <w:rFonts w:ascii="Arial" w:hAnsi="Arial" w:cs="Arial"/>
            <w:color w:val="333333"/>
            <w:sz w:val="22"/>
            <w:szCs w:val="22"/>
            <w:u w:val="none"/>
          </w:rPr>
          <w:t>10.1080/13691058.2019.1642517</w:t>
        </w:r>
      </w:hyperlink>
    </w:p>
    <w:p w14:paraId="0A886D00" w14:textId="77777777" w:rsidR="00A10782" w:rsidRPr="009F3372" w:rsidRDefault="00A10782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2ECA4848" w14:textId="77777777" w:rsidR="00A10782" w:rsidRPr="009F3372" w:rsidRDefault="00A10782" w:rsidP="00A10782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color w:val="222222"/>
          <w:sz w:val="22"/>
          <w:szCs w:val="22"/>
          <w:shd w:val="clear" w:color="auto" w:fill="FFFFFF"/>
          <w:lang w:val="en-US"/>
        </w:rPr>
        <w:t>11</w:t>
      </w:r>
      <w:r w:rsidR="00062E64">
        <w:rPr>
          <w:rFonts w:cs="Arial"/>
          <w:color w:val="222222"/>
          <w:sz w:val="22"/>
          <w:szCs w:val="22"/>
          <w:shd w:val="clear" w:color="auto" w:fill="FFFFFF"/>
          <w:lang w:val="en-US"/>
        </w:rPr>
        <w:t>3</w:t>
      </w:r>
      <w:r w:rsidRPr="009F3372">
        <w:rPr>
          <w:rFonts w:cs="Arial"/>
          <w:color w:val="222222"/>
          <w:sz w:val="22"/>
          <w:szCs w:val="22"/>
          <w:shd w:val="clear" w:color="auto" w:fill="FFFFFF"/>
          <w:lang w:val="en-US"/>
        </w:rPr>
        <w:t xml:space="preserve">. </w:t>
      </w:r>
      <w:r w:rsidRPr="009F3372">
        <w:rPr>
          <w:rFonts w:cs="Arial"/>
          <w:b/>
          <w:bCs/>
          <w:sz w:val="22"/>
          <w:szCs w:val="22"/>
          <w:lang w:val="en-US"/>
        </w:rPr>
        <w:t xml:space="preserve">Daley, E. M., </w:t>
      </w:r>
      <w:r w:rsidRPr="009F3372">
        <w:rPr>
          <w:rFonts w:cs="Arial"/>
          <w:sz w:val="22"/>
          <w:szCs w:val="22"/>
          <w:lang w:val="en-US"/>
        </w:rPr>
        <w:t>Marhefka, S</w:t>
      </w:r>
      <w:r w:rsidRPr="009F3372">
        <w:rPr>
          <w:rFonts w:cs="Arial"/>
          <w:color w:val="222222"/>
          <w:sz w:val="22"/>
          <w:szCs w:val="22"/>
          <w:shd w:val="clear" w:color="auto" w:fill="FFFFFF"/>
        </w:rPr>
        <w:t xml:space="preserve"> L</w:t>
      </w:r>
      <w:r w:rsidRPr="009F3372">
        <w:rPr>
          <w:rFonts w:cs="Arial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9F3372">
        <w:rPr>
          <w:rFonts w:cs="Arial"/>
          <w:color w:val="222222"/>
          <w:sz w:val="22"/>
          <w:szCs w:val="22"/>
          <w:shd w:val="clear" w:color="auto" w:fill="FFFFFF"/>
        </w:rPr>
        <w:t>Wang, W., Noble, C A</w:t>
      </w:r>
      <w:r w:rsidRPr="009F3372">
        <w:rPr>
          <w:rFonts w:cs="Arial"/>
          <w:color w:val="222222"/>
          <w:sz w:val="22"/>
          <w:szCs w:val="22"/>
          <w:shd w:val="clear" w:color="auto" w:fill="FFFFFF"/>
          <w:lang w:val="en-US"/>
        </w:rPr>
        <w:t>.</w:t>
      </w:r>
      <w:r w:rsidRPr="009F3372">
        <w:rPr>
          <w:rFonts w:cs="Arial"/>
          <w:color w:val="222222"/>
          <w:sz w:val="22"/>
          <w:szCs w:val="22"/>
          <w:shd w:val="clear" w:color="auto" w:fill="FFFFFF"/>
        </w:rPr>
        <w:t>Mahony, H. Arzola, S, Singleton, A</w:t>
      </w:r>
      <w:r w:rsidRPr="009F3372">
        <w:rPr>
          <w:rFonts w:cs="Arial"/>
          <w:color w:val="222222"/>
          <w:sz w:val="22"/>
          <w:szCs w:val="22"/>
          <w:shd w:val="clear" w:color="auto" w:fill="FFFFFF"/>
          <w:lang w:val="en-US"/>
        </w:rPr>
        <w:t xml:space="preserve">, </w:t>
      </w:r>
      <w:r w:rsidRPr="009F3372">
        <w:rPr>
          <w:rFonts w:cs="Arial"/>
          <w:color w:val="222222"/>
          <w:sz w:val="22"/>
          <w:szCs w:val="22"/>
          <w:shd w:val="clear" w:color="auto" w:fill="FFFFFF"/>
        </w:rPr>
        <w:t>Malmi, M, Ziemba, R. Turner, D</w:t>
      </w:r>
      <w:r w:rsidRPr="009F3372">
        <w:rPr>
          <w:rFonts w:cs="Arial"/>
          <w:color w:val="222222"/>
          <w:sz w:val="22"/>
          <w:szCs w:val="22"/>
          <w:shd w:val="clear" w:color="auto" w:fill="FFFFFF"/>
          <w:lang w:val="en-US"/>
        </w:rPr>
        <w:t>, M</w:t>
      </w:r>
      <w:r w:rsidRPr="009F3372">
        <w:rPr>
          <w:rFonts w:cs="Arial"/>
          <w:color w:val="222222"/>
          <w:sz w:val="22"/>
          <w:szCs w:val="22"/>
          <w:shd w:val="clear" w:color="auto" w:fill="FFFFFF"/>
        </w:rPr>
        <w:t xml:space="preserve">arwah, E, Walsh-Buhi, Eric R (2019). Longitudinal evaluation of the Teen Outreach Programme: Impacts of a health promotion program on risky sexual behaviours. </w:t>
      </w:r>
      <w:r w:rsidRPr="009F3372">
        <w:rPr>
          <w:rFonts w:cs="Arial"/>
          <w:i/>
          <w:color w:val="222222"/>
          <w:sz w:val="22"/>
          <w:szCs w:val="22"/>
          <w:shd w:val="clear" w:color="auto" w:fill="FFFFFF"/>
        </w:rPr>
        <w:t>Health Education Journal</w:t>
      </w:r>
      <w:r w:rsidRPr="009F3372">
        <w:rPr>
          <w:rFonts w:cs="Arial"/>
          <w:color w:val="222222"/>
          <w:sz w:val="22"/>
          <w:szCs w:val="22"/>
          <w:shd w:val="clear" w:color="auto" w:fill="FFFFFF"/>
        </w:rPr>
        <w:t xml:space="preserve"> [00178969], </w:t>
      </w:r>
      <w:r w:rsidRPr="009F3372">
        <w:rPr>
          <w:rFonts w:cs="Arial"/>
          <w:i/>
          <w:iCs/>
          <w:color w:val="222222"/>
          <w:sz w:val="22"/>
          <w:szCs w:val="22"/>
          <w:shd w:val="clear" w:color="auto" w:fill="FFFFFF"/>
        </w:rPr>
        <w:t>78</w:t>
      </w:r>
      <w:r w:rsidRPr="009F3372">
        <w:rPr>
          <w:rFonts w:cs="Arial"/>
          <w:color w:val="222222"/>
          <w:sz w:val="22"/>
          <w:szCs w:val="22"/>
          <w:shd w:val="clear" w:color="auto" w:fill="FFFFFF"/>
        </w:rPr>
        <w:t>(8), 916-930.</w:t>
      </w:r>
    </w:p>
    <w:p w14:paraId="2143BD3D" w14:textId="77777777" w:rsidR="00A10782" w:rsidRPr="009F3372" w:rsidRDefault="00A10782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3EBF80C9" w14:textId="77777777" w:rsidR="009868B6" w:rsidRPr="009F3372" w:rsidRDefault="009868B6" w:rsidP="009B67CA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11</w:t>
      </w:r>
      <w:r w:rsidR="00062E64">
        <w:rPr>
          <w:rFonts w:ascii="Arial" w:hAnsi="Arial" w:cs="Arial"/>
          <w:sz w:val="22"/>
          <w:szCs w:val="22"/>
        </w:rPr>
        <w:t>2</w:t>
      </w:r>
      <w:r w:rsidRPr="009F3372">
        <w:rPr>
          <w:rFonts w:ascii="Arial" w:hAnsi="Arial" w:cs="Arial"/>
          <w:sz w:val="22"/>
          <w:szCs w:val="22"/>
        </w:rPr>
        <w:t xml:space="preserve">. Thompson, E. L., Galvin, A. M., </w:t>
      </w:r>
      <w:r w:rsidRPr="009F3372">
        <w:rPr>
          <w:rFonts w:ascii="Arial" w:hAnsi="Arial" w:cs="Arial"/>
          <w:b/>
          <w:sz w:val="22"/>
          <w:szCs w:val="22"/>
        </w:rPr>
        <w:t>Daley, E. M.,</w:t>
      </w:r>
      <w:r w:rsidRPr="009F3372">
        <w:rPr>
          <w:rFonts w:ascii="Arial" w:hAnsi="Arial" w:cs="Arial"/>
          <w:sz w:val="22"/>
          <w:szCs w:val="22"/>
        </w:rPr>
        <w:t xml:space="preserve"> Tatar, O., Zimet, G. D., &amp; Rosberger, Z. (2019). Recent Changes in Cervical Cancer Screening Guidelines: U.S. Women's Willingness for HPV Testing Instead of Pap Testing. </w:t>
      </w:r>
      <w:r w:rsidR="009B67CA" w:rsidRPr="009F3372">
        <w:rPr>
          <w:rFonts w:ascii="Arial" w:hAnsi="Arial" w:cs="Arial"/>
          <w:sz w:val="22"/>
          <w:szCs w:val="22"/>
        </w:rPr>
        <w:t>P</w:t>
      </w:r>
      <w:r w:rsidR="009B67CA" w:rsidRPr="009F3372">
        <w:rPr>
          <w:rFonts w:ascii="Arial" w:hAnsi="Arial" w:cs="Arial"/>
          <w:i/>
          <w:iCs/>
          <w:sz w:val="22"/>
          <w:szCs w:val="22"/>
        </w:rPr>
        <w:t xml:space="preserve">reventative Medicine. </w:t>
      </w:r>
      <w:r w:rsidR="009B67CA" w:rsidRPr="009F3372">
        <w:rPr>
          <w:rFonts w:ascii="Arial" w:hAnsi="Arial" w:cs="Arial"/>
          <w:sz w:val="22"/>
          <w:szCs w:val="22"/>
        </w:rPr>
        <w:t xml:space="preserve">(Epub ahead of print). doi: </w:t>
      </w:r>
      <w:r w:rsidR="009B67CA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10.1016/j.ypmed.2019.105928</w:t>
      </w:r>
    </w:p>
    <w:p w14:paraId="53BC7EA1" w14:textId="77777777" w:rsidR="009868B6" w:rsidRPr="009F3372" w:rsidRDefault="009868B6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0152B7A4" w14:textId="77777777" w:rsidR="00CB5115" w:rsidRPr="009F3372" w:rsidRDefault="00CB5115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11</w:t>
      </w:r>
      <w:r w:rsidR="00062E64">
        <w:rPr>
          <w:rFonts w:cs="Arial"/>
          <w:sz w:val="22"/>
          <w:szCs w:val="22"/>
          <w:lang w:val="en-US"/>
        </w:rPr>
        <w:t>1</w:t>
      </w:r>
      <w:r w:rsidRPr="009F3372">
        <w:rPr>
          <w:rFonts w:cs="Arial"/>
          <w:sz w:val="22"/>
          <w:szCs w:val="22"/>
          <w:lang w:val="en-US"/>
        </w:rPr>
        <w:t xml:space="preserve">. Best, A.L., Thompson, E.L., Adamu, A.M., Logan, R., Delva, J., Thomas, M., Cunningham, E. Vamos, C., </w:t>
      </w:r>
      <w:r w:rsidRPr="009F3372">
        <w:rPr>
          <w:rFonts w:cs="Arial"/>
          <w:b/>
          <w:sz w:val="22"/>
          <w:szCs w:val="22"/>
          <w:lang w:val="en-US"/>
        </w:rPr>
        <w:t xml:space="preserve">Daley </w:t>
      </w:r>
      <w:r w:rsidR="000277E3" w:rsidRPr="009F3372">
        <w:rPr>
          <w:rFonts w:cs="Arial"/>
          <w:b/>
          <w:sz w:val="22"/>
          <w:szCs w:val="22"/>
          <w:lang w:val="en-US"/>
        </w:rPr>
        <w:t>E. M.</w:t>
      </w:r>
      <w:r w:rsidRPr="009F3372">
        <w:rPr>
          <w:rFonts w:cs="Arial"/>
          <w:sz w:val="22"/>
          <w:szCs w:val="22"/>
          <w:lang w:val="en-US"/>
        </w:rPr>
        <w:t xml:space="preserve"> (2019). Examining the influence of religious and spiritual beliefs on HPV vaccine uptake among college women. </w:t>
      </w:r>
      <w:r w:rsidRPr="009F3372">
        <w:rPr>
          <w:rFonts w:cs="Arial"/>
          <w:i/>
          <w:sz w:val="22"/>
          <w:szCs w:val="22"/>
          <w:lang w:val="en-US"/>
        </w:rPr>
        <w:t>Journal of Religion and Health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sz w:val="22"/>
          <w:szCs w:val="22"/>
        </w:rPr>
        <w:t>(Epub ahead of print).</w:t>
      </w:r>
      <w:r w:rsidRPr="009F3372">
        <w:rPr>
          <w:rFonts w:cs="Arial"/>
          <w:sz w:val="22"/>
          <w:szCs w:val="22"/>
          <w:lang w:val="en-US"/>
        </w:rPr>
        <w:t xml:space="preserve"> doi: 10.1007/s10943-019-00890-y. PMID: 31352665.</w:t>
      </w:r>
    </w:p>
    <w:p w14:paraId="5D5BB730" w14:textId="77777777" w:rsidR="00CB5115" w:rsidRPr="009F3372" w:rsidRDefault="00CB5115" w:rsidP="00CB5115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228F9783" w14:textId="77777777" w:rsidR="00E734CC" w:rsidRPr="009F3372" w:rsidRDefault="00E734CC" w:rsidP="009B67CA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</w:t>
      </w:r>
      <w:r w:rsidR="00062E64">
        <w:rPr>
          <w:rFonts w:ascii="Arial" w:hAnsi="Arial" w:cs="Arial"/>
          <w:sz w:val="22"/>
          <w:szCs w:val="22"/>
        </w:rPr>
        <w:t>10</w:t>
      </w:r>
      <w:r w:rsidRPr="009F3372">
        <w:rPr>
          <w:rFonts w:ascii="Arial" w:hAnsi="Arial" w:cs="Arial"/>
          <w:sz w:val="22"/>
          <w:szCs w:val="22"/>
        </w:rPr>
        <w:t xml:space="preserve">. Vamos, C., Merrell, L., Livingston, T. Dias, E., Detman, L., Louis, J.,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="009B67CA" w:rsidRPr="009F3372">
        <w:rPr>
          <w:rFonts w:ascii="Arial" w:hAnsi="Arial" w:cs="Arial"/>
          <w:bCs/>
          <w:sz w:val="22"/>
          <w:szCs w:val="22"/>
        </w:rPr>
        <w:t>(2019).</w:t>
      </w:r>
      <w:r w:rsidRPr="009F3372">
        <w:rPr>
          <w:rFonts w:ascii="Arial" w:hAnsi="Arial" w:cs="Arial"/>
          <w:sz w:val="22"/>
          <w:szCs w:val="22"/>
        </w:rPr>
        <w:t>“I Didn’t Know:” Pregnant Women’s Oral Health Literacy Experiences and Future Intervention Preferences.</w:t>
      </w:r>
      <w:r w:rsidR="009B67CA" w:rsidRPr="009F3372">
        <w:rPr>
          <w:rFonts w:ascii="Arial" w:hAnsi="Arial" w:cs="Arial"/>
          <w:sz w:val="22"/>
          <w:szCs w:val="22"/>
        </w:rPr>
        <w:t xml:space="preserve"> </w:t>
      </w:r>
      <w:r w:rsidR="009B67CA" w:rsidRPr="009F3372">
        <w:rPr>
          <w:rFonts w:ascii="Arial" w:hAnsi="Arial" w:cs="Arial"/>
          <w:i/>
          <w:iCs/>
          <w:color w:val="212121"/>
          <w:sz w:val="22"/>
          <w:szCs w:val="22"/>
        </w:rPr>
        <w:t>Women</w:t>
      </w:r>
      <w:r w:rsidR="00907489" w:rsidRPr="009F3372">
        <w:rPr>
          <w:rFonts w:ascii="Arial" w:hAnsi="Arial" w:cs="Arial"/>
          <w:i/>
          <w:iCs/>
          <w:color w:val="212121"/>
          <w:sz w:val="22"/>
          <w:szCs w:val="22"/>
        </w:rPr>
        <w:t>’</w:t>
      </w:r>
      <w:r w:rsidR="009B67CA" w:rsidRPr="009F3372">
        <w:rPr>
          <w:rFonts w:ascii="Arial" w:hAnsi="Arial" w:cs="Arial"/>
          <w:i/>
          <w:iCs/>
          <w:color w:val="212121"/>
          <w:sz w:val="22"/>
          <w:szCs w:val="22"/>
        </w:rPr>
        <w:t>s Health Issues</w:t>
      </w:r>
      <w:r w:rsidR="009B67CA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. </w:t>
      </w:r>
      <w:r w:rsidR="009B67CA" w:rsidRPr="009F3372">
        <w:rPr>
          <w:rFonts w:ascii="Arial" w:hAnsi="Arial" w:cs="Arial"/>
          <w:i/>
          <w:iCs/>
          <w:color w:val="212121"/>
          <w:sz w:val="22"/>
          <w:szCs w:val="22"/>
          <w:shd w:val="clear" w:color="auto" w:fill="FFFFFF"/>
        </w:rPr>
        <w:t>29</w:t>
      </w:r>
      <w:r w:rsidR="009B67CA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(6):522-528. doi:10.1016/j.whi.2019.05.005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  <w:r w:rsidR="0083239C" w:rsidRPr="009F3372">
        <w:rPr>
          <w:rFonts w:ascii="Arial" w:hAnsi="Arial" w:cs="Arial"/>
          <w:sz w:val="22"/>
          <w:szCs w:val="22"/>
        </w:rPr>
        <w:t>PMID: 10493867</w:t>
      </w:r>
      <w:r w:rsidRPr="009F3372">
        <w:rPr>
          <w:rFonts w:ascii="Arial" w:hAnsi="Arial" w:cs="Arial"/>
          <w:sz w:val="22"/>
          <w:szCs w:val="22"/>
        </w:rPr>
        <w:t>.</w:t>
      </w:r>
    </w:p>
    <w:p w14:paraId="79B4512E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</w:p>
    <w:p w14:paraId="159B54B0" w14:textId="77777777" w:rsidR="00E734CC" w:rsidRPr="009F3372" w:rsidRDefault="00E734CC" w:rsidP="00AD04C7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1423FE">
        <w:rPr>
          <w:rFonts w:cs="Arial"/>
          <w:sz w:val="22"/>
          <w:szCs w:val="22"/>
          <w:lang w:val="en-US"/>
        </w:rPr>
        <w:t>10</w:t>
      </w:r>
      <w:r w:rsidR="00062E64" w:rsidRPr="001423FE">
        <w:rPr>
          <w:rFonts w:cs="Arial"/>
          <w:sz w:val="22"/>
          <w:szCs w:val="22"/>
          <w:lang w:val="en-US"/>
        </w:rPr>
        <w:t>9</w:t>
      </w:r>
      <w:r w:rsidRPr="001423FE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sz w:val="22"/>
          <w:szCs w:val="22"/>
        </w:rPr>
        <w:t xml:space="preserve">Thompson, EL., Vamos, CA, Logan, R, Bronson, EA., Detman, LA., Piepenbrink, R, </w:t>
      </w:r>
      <w:r w:rsidRPr="009F3372">
        <w:rPr>
          <w:rFonts w:cs="Arial"/>
          <w:b/>
          <w:sz w:val="22"/>
          <w:szCs w:val="22"/>
        </w:rPr>
        <w:t>Daley, E.M.</w:t>
      </w:r>
      <w:r w:rsidRPr="009F3372">
        <w:rPr>
          <w:rFonts w:cs="Arial"/>
          <w:sz w:val="22"/>
          <w:szCs w:val="22"/>
        </w:rPr>
        <w:t>, &amp; Sappenfield, WM. (2017). Patients and Providers’ Knowledge, Attitudes, and Beliefs Regarding Immediate Postpartum Long-Acting Reversible Contraception: A Systematic Review.</w:t>
      </w:r>
      <w:r w:rsidRPr="009F3372">
        <w:rPr>
          <w:rFonts w:cs="Arial"/>
          <w:sz w:val="22"/>
          <w:szCs w:val="22"/>
          <w:lang w:val="en-US"/>
        </w:rPr>
        <w:t xml:space="preserve"> </w:t>
      </w:r>
      <w:r w:rsidRPr="009F3372">
        <w:rPr>
          <w:rFonts w:eastAsia="MS Mincho" w:cs="Arial"/>
          <w:bCs/>
          <w:i/>
          <w:sz w:val="22"/>
          <w:szCs w:val="22"/>
        </w:rPr>
        <w:t xml:space="preserve">Women and Health. </w:t>
      </w:r>
      <w:r w:rsidR="00AD04C7" w:rsidRPr="009F3372">
        <w:rPr>
          <w:rFonts w:cs="Arial"/>
          <w:sz w:val="22"/>
          <w:szCs w:val="22"/>
          <w:lang w:val="en-US"/>
        </w:rPr>
        <w:t>doi:</w:t>
      </w:r>
      <w:r w:rsidR="00AD04C7" w:rsidRPr="009F3372">
        <w:rPr>
          <w:rFonts w:eastAsia="MS Mincho" w:cs="Arial"/>
          <w:bCs/>
          <w:sz w:val="22"/>
          <w:szCs w:val="22"/>
        </w:rPr>
        <w:t>10.1080/03630242.2019.1616042</w:t>
      </w:r>
      <w:r w:rsidR="00AD04C7" w:rsidRPr="009F3372">
        <w:rPr>
          <w:rFonts w:eastAsia="MS Mincho" w:cs="Arial"/>
          <w:bCs/>
          <w:sz w:val="22"/>
          <w:szCs w:val="22"/>
          <w:lang w:val="en-US"/>
        </w:rPr>
        <w:t xml:space="preserve"> </w:t>
      </w:r>
      <w:r w:rsidR="00AD04C7" w:rsidRPr="009F3372">
        <w:rPr>
          <w:rFonts w:cs="Arial"/>
          <w:sz w:val="22"/>
          <w:szCs w:val="22"/>
          <w:lang w:val="en-US"/>
        </w:rPr>
        <w:t>PMID:</w:t>
      </w:r>
      <w:r w:rsidR="00761411" w:rsidRPr="009F3372">
        <w:rPr>
          <w:rFonts w:cs="Arial"/>
          <w:sz w:val="22"/>
          <w:szCs w:val="22"/>
        </w:rPr>
        <w:t xml:space="preserve"> </w:t>
      </w:r>
      <w:r w:rsidR="00761411" w:rsidRPr="009F3372">
        <w:rPr>
          <w:rFonts w:cs="Arial"/>
          <w:sz w:val="22"/>
          <w:szCs w:val="22"/>
          <w:lang w:val="en-US"/>
        </w:rPr>
        <w:t>15410331</w:t>
      </w:r>
    </w:p>
    <w:p w14:paraId="030CAAE6" w14:textId="77777777" w:rsidR="00761411" w:rsidRPr="009F3372" w:rsidRDefault="00761411" w:rsidP="00AD04C7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1804ED8F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10</w:t>
      </w:r>
      <w:r w:rsidR="00062E64">
        <w:rPr>
          <w:rFonts w:ascii="Arial" w:hAnsi="Arial" w:cs="Arial"/>
          <w:sz w:val="22"/>
          <w:szCs w:val="22"/>
        </w:rPr>
        <w:t>8</w:t>
      </w:r>
      <w:r w:rsidRPr="009F3372">
        <w:rPr>
          <w:rFonts w:ascii="Arial" w:hAnsi="Arial" w:cs="Arial"/>
          <w:sz w:val="22"/>
          <w:szCs w:val="22"/>
        </w:rPr>
        <w:t xml:space="preserve">. Rapkin, R.B., Griner, S.B., Godcharles, C.L., Vamos, C.A., Neeglamegan, M., Thompson, E.L.,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(2018). Obstetrics and Gynecology and Family Medicine Residents’ Training and Knowledge on Emergency Contraception. </w:t>
      </w:r>
      <w:r w:rsidRPr="009F3372">
        <w:rPr>
          <w:rFonts w:ascii="Arial" w:hAnsi="Arial" w:cs="Arial"/>
          <w:i/>
          <w:sz w:val="22"/>
          <w:szCs w:val="22"/>
        </w:rPr>
        <w:t xml:space="preserve">Journal of Women’s Health. </w:t>
      </w:r>
      <w:r w:rsidRPr="009F3372">
        <w:rPr>
          <w:rFonts w:ascii="Arial" w:hAnsi="Arial" w:cs="Arial"/>
          <w:sz w:val="22"/>
          <w:szCs w:val="22"/>
        </w:rPr>
        <w:t>(Epub ahead of print). doi: 10.1089/jwh.2018.7297. PMID: 30939069.</w:t>
      </w:r>
    </w:p>
    <w:p w14:paraId="101A3CAE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</w:p>
    <w:p w14:paraId="59968C64" w14:textId="77777777" w:rsidR="00E734CC" w:rsidRPr="00FF3BEE" w:rsidRDefault="00E734CC" w:rsidP="00E734CC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10</w:t>
      </w:r>
      <w:r w:rsidR="00062E64">
        <w:rPr>
          <w:rFonts w:ascii="Arial" w:hAnsi="Arial" w:cs="Arial"/>
          <w:sz w:val="22"/>
          <w:szCs w:val="22"/>
        </w:rPr>
        <w:t>7</w:t>
      </w:r>
      <w:r w:rsidRPr="009F3372">
        <w:rPr>
          <w:rFonts w:ascii="Arial" w:hAnsi="Arial" w:cs="Arial"/>
          <w:sz w:val="22"/>
          <w:szCs w:val="22"/>
        </w:rPr>
        <w:t xml:space="preserve">. Thompson, E.L., Vamos, C.A., Piepenbrink, R., Kadono, M., Vazquez-Otero, Matthes, S.,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(2019). Human papillomavirus risk perceptions and relationship status: A barrier to HPV vaccination? </w:t>
      </w:r>
      <w:r w:rsidRPr="009F3372">
        <w:rPr>
          <w:rFonts w:ascii="Arial" w:hAnsi="Arial" w:cs="Arial"/>
          <w:i/>
          <w:sz w:val="22"/>
          <w:szCs w:val="22"/>
        </w:rPr>
        <w:t>Journal of Behavioral Medicine.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[Epub ahead of print]. </w:t>
      </w:r>
      <w:r w:rsidR="009B67CA" w:rsidRPr="009F3372">
        <w:rPr>
          <w:rFonts w:ascii="Arial" w:eastAsia="MS Mincho" w:hAnsi="Arial" w:cs="Arial"/>
          <w:bCs/>
          <w:sz w:val="22"/>
          <w:szCs w:val="22"/>
        </w:rPr>
        <w:t>doi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: https://doi.org/10.1007/s10865-019-00025-4. </w:t>
      </w:r>
      <w:r w:rsidRPr="00FF3BEE">
        <w:rPr>
          <w:rFonts w:ascii="Arial" w:eastAsia="MS Mincho" w:hAnsi="Arial" w:cs="Arial"/>
          <w:bCs/>
          <w:sz w:val="22"/>
          <w:szCs w:val="22"/>
        </w:rPr>
        <w:t>PMID: 30879225.</w:t>
      </w:r>
    </w:p>
    <w:p w14:paraId="7F94C678" w14:textId="77777777" w:rsidR="00E734CC" w:rsidRPr="00FF3BEE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</w:p>
    <w:p w14:paraId="098EEA40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FF3BEE">
        <w:rPr>
          <w:rFonts w:ascii="Arial" w:hAnsi="Arial" w:cs="Arial"/>
          <w:sz w:val="22"/>
          <w:szCs w:val="22"/>
        </w:rPr>
        <w:t>10</w:t>
      </w:r>
      <w:r w:rsidR="00062E64" w:rsidRPr="00FF3BEE">
        <w:rPr>
          <w:rFonts w:ascii="Arial" w:hAnsi="Arial" w:cs="Arial"/>
          <w:sz w:val="22"/>
          <w:szCs w:val="22"/>
        </w:rPr>
        <w:t>6</w:t>
      </w:r>
      <w:r w:rsidRPr="00FF3BEE">
        <w:rPr>
          <w:rFonts w:ascii="Arial" w:hAnsi="Arial" w:cs="Arial"/>
          <w:sz w:val="22"/>
          <w:szCs w:val="22"/>
        </w:rPr>
        <w:t xml:space="preserve">. Vamos, C.A., Merrell, L., Detman, L., Louis, J., &amp; </w:t>
      </w:r>
      <w:r w:rsidRPr="00FF3BEE">
        <w:rPr>
          <w:rFonts w:ascii="Arial" w:hAnsi="Arial" w:cs="Arial"/>
          <w:b/>
          <w:sz w:val="22"/>
          <w:szCs w:val="22"/>
        </w:rPr>
        <w:t>Daley, E.M</w:t>
      </w:r>
      <w:r w:rsidRPr="00FF3BEE">
        <w:rPr>
          <w:rFonts w:ascii="Arial" w:hAnsi="Arial" w:cs="Arial"/>
          <w:sz w:val="22"/>
          <w:szCs w:val="22"/>
        </w:rPr>
        <w:t xml:space="preserve">. (2019). </w:t>
      </w:r>
      <w:r w:rsidRPr="009F3372">
        <w:rPr>
          <w:rFonts w:ascii="Arial" w:hAnsi="Arial" w:cs="Arial"/>
          <w:sz w:val="22"/>
          <w:szCs w:val="22"/>
        </w:rPr>
        <w:t xml:space="preserve">Exploring women’s Experiences in Accessing, Understanding, Appraising and Applying Health Information during pregnancy. </w:t>
      </w:r>
      <w:r w:rsidRPr="009F3372">
        <w:rPr>
          <w:rFonts w:ascii="Arial" w:hAnsi="Arial" w:cs="Arial"/>
          <w:i/>
          <w:sz w:val="22"/>
          <w:szCs w:val="22"/>
        </w:rPr>
        <w:t>Journal of Midwifery &amp; Women’s Health</w:t>
      </w:r>
      <w:r w:rsidRPr="009F3372">
        <w:rPr>
          <w:rFonts w:ascii="Arial" w:hAnsi="Arial" w:cs="Arial"/>
          <w:sz w:val="22"/>
          <w:szCs w:val="22"/>
        </w:rPr>
        <w:t>.</w:t>
      </w:r>
      <w:r w:rsidR="009A1EBC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761411" w:rsidRPr="009F3372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64</w:t>
      </w:r>
      <w:r w:rsidR="00761411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>(4)</w:t>
      </w:r>
      <w:r w:rsidR="004A205D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: </w:t>
      </w:r>
      <w:r w:rsidR="00761411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472-480 </w:t>
      </w:r>
      <w:r w:rsidR="00761411" w:rsidRPr="009F3372">
        <w:rPr>
          <w:rFonts w:ascii="Arial" w:hAnsi="Arial" w:cs="Arial"/>
          <w:bCs/>
          <w:color w:val="000000"/>
          <w:sz w:val="22"/>
          <w:szCs w:val="22"/>
        </w:rPr>
        <w:t>PMID:</w:t>
      </w:r>
      <w:r w:rsidR="00761411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>15269523</w:t>
      </w:r>
      <w:r w:rsidR="009A1EBC" w:rsidRPr="009F337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4ABD4814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5A831542" w14:textId="77777777" w:rsidR="00E734CC" w:rsidRPr="001423FE" w:rsidRDefault="00E734CC" w:rsidP="00E734CC">
      <w:pPr>
        <w:ind w:left="720"/>
        <w:rPr>
          <w:rFonts w:ascii="Arial" w:hAnsi="Arial" w:cs="Arial"/>
          <w:bCs/>
          <w:color w:val="000000"/>
          <w:sz w:val="22"/>
          <w:szCs w:val="22"/>
        </w:rPr>
      </w:pPr>
      <w:r w:rsidRPr="001423FE">
        <w:rPr>
          <w:rFonts w:ascii="Arial" w:hAnsi="Arial" w:cs="Arial"/>
          <w:sz w:val="22"/>
          <w:szCs w:val="22"/>
        </w:rPr>
        <w:t>10</w:t>
      </w:r>
      <w:r w:rsidR="00062E64" w:rsidRPr="001423FE">
        <w:rPr>
          <w:rFonts w:ascii="Arial" w:hAnsi="Arial" w:cs="Arial"/>
          <w:sz w:val="22"/>
          <w:szCs w:val="22"/>
        </w:rPr>
        <w:t>5</w:t>
      </w:r>
      <w:r w:rsidRPr="001423FE">
        <w:rPr>
          <w:rFonts w:ascii="Arial" w:hAnsi="Arial" w:cs="Arial"/>
          <w:sz w:val="22"/>
          <w:szCs w:val="22"/>
        </w:rPr>
        <w:t xml:space="preserve">. </w:t>
      </w:r>
      <w:r w:rsidRPr="001423FE">
        <w:rPr>
          <w:rFonts w:ascii="Arial" w:hAnsi="Arial" w:cs="Arial"/>
          <w:b/>
          <w:bCs/>
          <w:color w:val="000000"/>
          <w:sz w:val="22"/>
          <w:szCs w:val="22"/>
        </w:rPr>
        <w:t>Daley, E.M.,</w:t>
      </w:r>
      <w:r w:rsidRPr="001423FE">
        <w:rPr>
          <w:rFonts w:ascii="Arial" w:hAnsi="Arial" w:cs="Arial"/>
          <w:bCs/>
          <w:color w:val="000000"/>
          <w:sz w:val="22"/>
          <w:szCs w:val="22"/>
        </w:rPr>
        <w:t xml:space="preserve"> Vamos, C.A., Thompson, E.L., Vázquez-Otero, C., Griner, S., </w:t>
      </w:r>
    </w:p>
    <w:p w14:paraId="71D377B0" w14:textId="77777777" w:rsidR="00E734CC" w:rsidRPr="009F3372" w:rsidRDefault="00E734CC" w:rsidP="00E734CC">
      <w:pPr>
        <w:ind w:left="720" w:hanging="720"/>
        <w:rPr>
          <w:rFonts w:ascii="Arial" w:hAnsi="Arial" w:cs="Arial"/>
          <w:bCs/>
          <w:color w:val="000000"/>
          <w:sz w:val="22"/>
          <w:szCs w:val="22"/>
        </w:rPr>
      </w:pPr>
      <w:r w:rsidRPr="009F3372">
        <w:rPr>
          <w:rFonts w:ascii="Arial" w:hAnsi="Arial" w:cs="Arial"/>
          <w:bCs/>
          <w:color w:val="000000"/>
          <w:sz w:val="22"/>
          <w:szCs w:val="22"/>
        </w:rPr>
        <w:t xml:space="preserve">Merrell, L., Kline, N., Walker, K., Driscoll, A., Petrila, J. (2019). The role of dental </w:t>
      </w:r>
    </w:p>
    <w:p w14:paraId="58A39EA9" w14:textId="77777777" w:rsidR="002E4C93" w:rsidRDefault="551398D6" w:rsidP="551398D6">
      <w:pPr>
        <w:ind w:left="720" w:hanging="72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9F3372">
        <w:rPr>
          <w:rFonts w:ascii="Arial" w:hAnsi="Arial" w:cs="Arial"/>
          <w:color w:val="000000" w:themeColor="text1"/>
          <w:sz w:val="22"/>
          <w:szCs w:val="22"/>
        </w:rPr>
        <w:t xml:space="preserve">providers in preventing HPV-related diseases: A systems perspective. </w:t>
      </w:r>
      <w:r w:rsidRPr="009F337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Journal of Dental </w:t>
      </w:r>
    </w:p>
    <w:p w14:paraId="180A9FD3" w14:textId="77777777" w:rsidR="00E734CC" w:rsidRPr="009F3372" w:rsidRDefault="551398D6" w:rsidP="551398D6">
      <w:pPr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i/>
          <w:iCs/>
          <w:color w:val="000000" w:themeColor="text1"/>
          <w:sz w:val="22"/>
          <w:szCs w:val="22"/>
        </w:rPr>
        <w:t>Education</w:t>
      </w:r>
      <w:r w:rsidRPr="009F337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9F3372">
        <w:rPr>
          <w:rFonts w:ascii="Arial" w:hAnsi="Arial" w:cs="Arial"/>
          <w:i/>
          <w:iCs/>
          <w:color w:val="000000" w:themeColor="text1"/>
          <w:sz w:val="22"/>
          <w:szCs w:val="22"/>
        </w:rPr>
        <w:t>83</w:t>
      </w:r>
      <w:r w:rsidRPr="009F3372">
        <w:rPr>
          <w:rFonts w:ascii="Arial" w:hAnsi="Arial" w:cs="Arial"/>
          <w:color w:val="000000" w:themeColor="text1"/>
          <w:sz w:val="22"/>
          <w:szCs w:val="22"/>
        </w:rPr>
        <w:t>(2): 161-172. PMID: 30709991.</w:t>
      </w:r>
    </w:p>
    <w:p w14:paraId="6AA220BD" w14:textId="77777777" w:rsidR="00E734CC" w:rsidRPr="009F3372" w:rsidRDefault="00E734CC" w:rsidP="00E734CC">
      <w:pPr>
        <w:ind w:left="720" w:hanging="720"/>
        <w:rPr>
          <w:rFonts w:ascii="Arial" w:hAnsi="Arial" w:cs="Arial"/>
          <w:color w:val="000000"/>
          <w:sz w:val="22"/>
          <w:szCs w:val="22"/>
        </w:rPr>
      </w:pPr>
    </w:p>
    <w:p w14:paraId="68CEF09D" w14:textId="77777777" w:rsidR="00E734CC" w:rsidRPr="009F3372" w:rsidRDefault="00E734CC" w:rsidP="00ED530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>10</w:t>
      </w:r>
      <w:r w:rsidR="00062E64">
        <w:rPr>
          <w:rFonts w:ascii="Arial" w:hAnsi="Arial" w:cs="Arial"/>
          <w:color w:val="000000"/>
          <w:sz w:val="22"/>
          <w:szCs w:val="22"/>
        </w:rPr>
        <w:t>4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Griner, S.B., Thompson, E.L., Vamos, C.A., Chaturvedi, A.K., Vazquez-Otero, C., Merrell, L.M., Kline, N.S.,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(2019). Dental opinion leaders’ perspectives on barriers and facilitators to HPV-related prevention. </w:t>
      </w:r>
      <w:r w:rsidRPr="009F3372">
        <w:rPr>
          <w:rFonts w:ascii="Arial" w:hAnsi="Arial" w:cs="Arial"/>
          <w:i/>
          <w:color w:val="000000"/>
          <w:sz w:val="22"/>
          <w:szCs w:val="22"/>
        </w:rPr>
        <w:t>Human Vaccines and Immunotherapeutics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="00ED530C" w:rsidRPr="009F3372">
        <w:rPr>
          <w:rFonts w:ascii="Arial" w:hAnsi="Arial" w:cs="Arial"/>
          <w:i/>
          <w:iCs/>
          <w:color w:val="212121"/>
          <w:sz w:val="22"/>
          <w:szCs w:val="22"/>
          <w:shd w:val="clear" w:color="auto" w:fill="FFFFFF"/>
        </w:rPr>
        <w:t>15</w:t>
      </w:r>
      <w:r w:rsidR="00ED530C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(7-8):1856-1862. doi:10.1080/21645515.2019.1565261</w:t>
      </w:r>
      <w:r w:rsidR="00ED530C"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color w:val="000000"/>
          <w:sz w:val="22"/>
          <w:szCs w:val="22"/>
        </w:rPr>
        <w:t>PMID: 30735476.</w:t>
      </w:r>
    </w:p>
    <w:p w14:paraId="65F19DD6" w14:textId="77777777" w:rsidR="00E734CC" w:rsidRPr="009F3372" w:rsidRDefault="00E734CC" w:rsidP="00E734CC">
      <w:pPr>
        <w:pStyle w:val="PlainText"/>
        <w:rPr>
          <w:rFonts w:cs="Arial"/>
          <w:b/>
          <w:sz w:val="22"/>
          <w:szCs w:val="22"/>
          <w:u w:val="single"/>
          <w:lang w:val="en-US"/>
        </w:rPr>
      </w:pPr>
    </w:p>
    <w:p w14:paraId="0140FCAD" w14:textId="77777777" w:rsidR="00366D0C" w:rsidRPr="009F3372" w:rsidRDefault="00E734CC" w:rsidP="00E734CC">
      <w:pPr>
        <w:pStyle w:val="PlainText"/>
        <w:ind w:firstLine="720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  <w:lang w:val="en-US"/>
        </w:rPr>
        <w:t>10</w:t>
      </w:r>
      <w:r w:rsidR="00062E64">
        <w:rPr>
          <w:rFonts w:cs="Arial"/>
          <w:sz w:val="22"/>
          <w:szCs w:val="22"/>
          <w:lang w:val="en-US"/>
        </w:rPr>
        <w:t>3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sz w:val="22"/>
          <w:szCs w:val="22"/>
        </w:rPr>
        <w:t xml:space="preserve">Vamos, C.A., Thompson, E.L., Griner, S.B, Liggett, L.G., &amp; </w:t>
      </w:r>
      <w:r w:rsidRPr="009F3372">
        <w:rPr>
          <w:rFonts w:cs="Arial"/>
          <w:b/>
          <w:sz w:val="22"/>
          <w:szCs w:val="22"/>
        </w:rPr>
        <w:t>Daley, E.M</w:t>
      </w:r>
      <w:r w:rsidRPr="009F3372">
        <w:rPr>
          <w:rFonts w:cs="Arial"/>
          <w:sz w:val="22"/>
          <w:szCs w:val="22"/>
        </w:rPr>
        <w:t xml:space="preserve">. (2019). Applying organizational health literacy to maternal and child health. </w:t>
      </w:r>
    </w:p>
    <w:p w14:paraId="352A3BD6" w14:textId="77777777" w:rsidR="00E734CC" w:rsidRPr="009F3372" w:rsidRDefault="00E734CC" w:rsidP="00366D0C">
      <w:pPr>
        <w:pStyle w:val="PlainText"/>
        <w:rPr>
          <w:rFonts w:cs="Arial"/>
          <w:sz w:val="22"/>
          <w:szCs w:val="22"/>
        </w:rPr>
      </w:pPr>
      <w:r w:rsidRPr="009F3372">
        <w:rPr>
          <w:rFonts w:eastAsia="MS Mincho" w:cs="Arial"/>
          <w:bCs/>
          <w:i/>
          <w:sz w:val="22"/>
          <w:szCs w:val="22"/>
        </w:rPr>
        <w:t>Maternal and Child Health Journal, 23</w:t>
      </w:r>
      <w:r w:rsidRPr="009F3372">
        <w:rPr>
          <w:rFonts w:eastAsia="MS Mincho" w:cs="Arial"/>
          <w:bCs/>
          <w:sz w:val="22"/>
          <w:szCs w:val="22"/>
        </w:rPr>
        <w:t>(5): 597-602. PMID: 30600522.</w:t>
      </w:r>
    </w:p>
    <w:p w14:paraId="3046430E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ab/>
        <w:t xml:space="preserve"> </w:t>
      </w:r>
    </w:p>
    <w:p w14:paraId="12874BEA" w14:textId="77777777" w:rsidR="00E734CC" w:rsidRPr="009F3372" w:rsidRDefault="4CC87899" w:rsidP="4CC87899">
      <w:pPr>
        <w:pStyle w:val="PlainText"/>
        <w:ind w:firstLine="720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  <w:lang w:val="en-US"/>
        </w:rPr>
        <w:t>10</w:t>
      </w:r>
      <w:r w:rsidR="00062E64">
        <w:rPr>
          <w:rFonts w:cs="Arial"/>
          <w:sz w:val="22"/>
          <w:szCs w:val="22"/>
          <w:lang w:val="en-US"/>
        </w:rPr>
        <w:t>2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b/>
          <w:bCs/>
          <w:sz w:val="22"/>
          <w:szCs w:val="22"/>
        </w:rPr>
        <w:t>Daley, E.M.,</w:t>
      </w:r>
      <w:r w:rsidRPr="009F3372">
        <w:rPr>
          <w:rFonts w:cs="Arial"/>
          <w:sz w:val="22"/>
          <w:szCs w:val="22"/>
        </w:rPr>
        <w:t xml:space="preserve"> Thompson, E.L. &amp; Zimet, G. Difficult but not Impossible: Incorporating School Entry Policies into HPV Vaccine Strategies. (2018). </w:t>
      </w:r>
      <w:r w:rsidRPr="009F3372">
        <w:rPr>
          <w:rStyle w:val="Emphasis"/>
          <w:rFonts w:cs="Arial"/>
          <w:sz w:val="22"/>
          <w:szCs w:val="22"/>
        </w:rPr>
        <w:t>JAMA Pediatrics</w:t>
      </w:r>
      <w:r w:rsidRPr="009F3372">
        <w:rPr>
          <w:rFonts w:cs="Arial"/>
          <w:sz w:val="22"/>
          <w:szCs w:val="22"/>
        </w:rPr>
        <w:t>. Published online November 05, 2018. doi:10.1001/jamapediatrics.2018.3327</w:t>
      </w:r>
    </w:p>
    <w:p w14:paraId="6B780757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</w:rPr>
      </w:pPr>
    </w:p>
    <w:p w14:paraId="76BE870E" w14:textId="77777777" w:rsidR="00E734CC" w:rsidRPr="009F3372" w:rsidRDefault="00E734CC" w:rsidP="00E734CC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10</w:t>
      </w:r>
      <w:r w:rsidR="00062E64">
        <w:rPr>
          <w:rFonts w:ascii="Arial" w:eastAsia="MS Mincho" w:hAnsi="Arial" w:cs="Arial"/>
          <w:bCs/>
          <w:sz w:val="22"/>
          <w:szCs w:val="22"/>
        </w:rPr>
        <w:t>1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Thompson, E.L., Vamos, C.A., Straub, D.M., Sappenfield, W.M.,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(2018). HPV vaccine information, motivation, and behavioral skills among young adult U.S. women.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Journal of Health Psychology, </w:t>
      </w:r>
      <w:r w:rsidRPr="009F3372">
        <w:rPr>
          <w:rFonts w:ascii="Arial" w:eastAsia="MS Mincho" w:hAnsi="Arial" w:cs="Arial"/>
          <w:bCs/>
          <w:i/>
          <w:iCs/>
          <w:sz w:val="22"/>
          <w:szCs w:val="22"/>
        </w:rPr>
        <w:t>23</w:t>
      </w:r>
      <w:r w:rsidRPr="009F3372">
        <w:rPr>
          <w:rFonts w:ascii="Arial" w:eastAsia="MS Mincho" w:hAnsi="Arial" w:cs="Arial"/>
          <w:bCs/>
          <w:sz w:val="22"/>
          <w:szCs w:val="22"/>
        </w:rPr>
        <w:t>(14): 1832-1841. PMID: 28810358.</w:t>
      </w:r>
    </w:p>
    <w:p w14:paraId="065022A5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</w:p>
    <w:p w14:paraId="4B4DBF79" w14:textId="77777777" w:rsidR="00E734CC" w:rsidRPr="009F3372" w:rsidRDefault="00062E64" w:rsidP="00E734CC">
      <w:pPr>
        <w:pStyle w:val="PlainText"/>
        <w:ind w:firstLine="720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t>100</w:t>
      </w:r>
      <w:r w:rsidR="00E734CC" w:rsidRPr="009F3372">
        <w:rPr>
          <w:rFonts w:cs="Arial"/>
          <w:sz w:val="22"/>
          <w:szCs w:val="22"/>
          <w:lang w:val="en-US"/>
        </w:rPr>
        <w:t xml:space="preserve">. </w:t>
      </w:r>
      <w:r w:rsidR="00E734CC" w:rsidRPr="009F3372">
        <w:rPr>
          <w:rFonts w:cs="Arial"/>
          <w:sz w:val="22"/>
          <w:szCs w:val="22"/>
        </w:rPr>
        <w:t xml:space="preserve">Vamos, C.A., Thompson, E.L., Logan, R., Griner, S.B., Perrin, K., Merrell, L., &amp; </w:t>
      </w:r>
      <w:r w:rsidR="00E734CC" w:rsidRPr="009F3372">
        <w:rPr>
          <w:rFonts w:cs="Arial"/>
          <w:b/>
          <w:sz w:val="22"/>
          <w:szCs w:val="22"/>
        </w:rPr>
        <w:t xml:space="preserve">Daley, E.M. </w:t>
      </w:r>
      <w:r w:rsidR="00E734CC" w:rsidRPr="009F3372">
        <w:rPr>
          <w:rFonts w:cs="Arial"/>
          <w:sz w:val="22"/>
          <w:szCs w:val="22"/>
          <w:lang w:val="en-US"/>
        </w:rPr>
        <w:t xml:space="preserve">(2018). </w:t>
      </w:r>
      <w:r w:rsidR="00E734CC" w:rsidRPr="009F3372">
        <w:rPr>
          <w:rFonts w:cs="Arial"/>
          <w:sz w:val="22"/>
          <w:szCs w:val="22"/>
        </w:rPr>
        <w:t xml:space="preserve">Exploring college students’ sexual and reproductive health literacy. </w:t>
      </w:r>
      <w:r w:rsidR="00E734CC" w:rsidRPr="009F3372">
        <w:rPr>
          <w:rFonts w:cs="Arial"/>
          <w:i/>
          <w:sz w:val="22"/>
          <w:szCs w:val="22"/>
        </w:rPr>
        <w:t>American Journal of College Health</w:t>
      </w:r>
      <w:r w:rsidR="00E734CC" w:rsidRPr="009F3372">
        <w:rPr>
          <w:rFonts w:cs="Arial"/>
          <w:sz w:val="22"/>
          <w:szCs w:val="22"/>
        </w:rPr>
        <w:t>, 2: 1-10</w:t>
      </w:r>
      <w:r w:rsidR="00E734CC" w:rsidRPr="009F3372">
        <w:rPr>
          <w:rFonts w:cs="Arial"/>
          <w:sz w:val="22"/>
          <w:szCs w:val="22"/>
          <w:lang w:val="en-US"/>
        </w:rPr>
        <w:t xml:space="preserve">. </w:t>
      </w:r>
      <w:r w:rsidR="00E734CC" w:rsidRPr="009F3372">
        <w:rPr>
          <w:rFonts w:eastAsia="MS Mincho" w:cs="Arial"/>
          <w:bCs/>
          <w:sz w:val="22"/>
          <w:szCs w:val="22"/>
        </w:rPr>
        <w:t>PMID: 30388946.</w:t>
      </w:r>
    </w:p>
    <w:p w14:paraId="00B77341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</w:p>
    <w:p w14:paraId="18CD467A" w14:textId="77777777" w:rsidR="00E734CC" w:rsidRPr="009F3372" w:rsidRDefault="00E734CC" w:rsidP="00E734CC">
      <w:pPr>
        <w:pStyle w:val="Heading1"/>
        <w:spacing w:before="0" w:after="0"/>
        <w:rPr>
          <w:b w:val="0"/>
          <w:bCs w:val="0"/>
          <w:sz w:val="22"/>
          <w:szCs w:val="22"/>
        </w:rPr>
      </w:pPr>
      <w:r w:rsidRPr="009F3372">
        <w:rPr>
          <w:sz w:val="22"/>
          <w:szCs w:val="22"/>
        </w:rPr>
        <w:tab/>
      </w:r>
      <w:r w:rsidRPr="009F3372">
        <w:rPr>
          <w:b w:val="0"/>
          <w:sz w:val="22"/>
          <w:szCs w:val="22"/>
        </w:rPr>
        <w:t>9</w:t>
      </w:r>
      <w:r w:rsidR="00062E64">
        <w:rPr>
          <w:b w:val="0"/>
          <w:sz w:val="22"/>
          <w:szCs w:val="22"/>
        </w:rPr>
        <w:t>9</w:t>
      </w:r>
      <w:r w:rsidRPr="009F3372">
        <w:rPr>
          <w:b w:val="0"/>
          <w:sz w:val="22"/>
          <w:szCs w:val="22"/>
        </w:rPr>
        <w:t xml:space="preserve">. </w:t>
      </w:r>
      <w:hyperlink r:id="rId40" w:anchor="!" w:history="1">
        <w:r w:rsidRPr="009F3372">
          <w:rPr>
            <w:rStyle w:val="text"/>
            <w:b w:val="0"/>
            <w:sz w:val="22"/>
            <w:szCs w:val="22"/>
          </w:rPr>
          <w:t>Tatar</w:t>
        </w:r>
      </w:hyperlink>
      <w:r w:rsidRPr="009F3372">
        <w:rPr>
          <w:b w:val="0"/>
          <w:sz w:val="22"/>
          <w:szCs w:val="22"/>
        </w:rPr>
        <w:t xml:space="preserve">, O., </w:t>
      </w:r>
      <w:hyperlink r:id="rId41" w:anchor="!" w:history="1">
        <w:r w:rsidRPr="009F3372">
          <w:rPr>
            <w:rStyle w:val="text"/>
            <w:b w:val="0"/>
            <w:sz w:val="22"/>
            <w:szCs w:val="22"/>
          </w:rPr>
          <w:t xml:space="preserve">Thompson, </w:t>
        </w:r>
      </w:hyperlink>
      <w:r w:rsidRPr="009F3372">
        <w:rPr>
          <w:b w:val="0"/>
          <w:sz w:val="22"/>
          <w:szCs w:val="22"/>
        </w:rPr>
        <w:t xml:space="preserve">E., </w:t>
      </w:r>
      <w:hyperlink r:id="rId42" w:anchor="!" w:history="1">
        <w:r w:rsidRPr="009F3372">
          <w:rPr>
            <w:rStyle w:val="text"/>
            <w:b w:val="0"/>
            <w:sz w:val="22"/>
            <w:szCs w:val="22"/>
          </w:rPr>
          <w:t>Naz, A.,</w:t>
        </w:r>
      </w:hyperlink>
      <w:hyperlink r:id="rId43" w:anchor="!" w:history="1">
        <w:r w:rsidRPr="009F3372">
          <w:rPr>
            <w:rStyle w:val="text"/>
            <w:b w:val="0"/>
            <w:sz w:val="22"/>
            <w:szCs w:val="22"/>
          </w:rPr>
          <w:t xml:space="preserve"> Perez</w:t>
        </w:r>
      </w:hyperlink>
      <w:r w:rsidRPr="009F3372">
        <w:rPr>
          <w:b w:val="0"/>
          <w:sz w:val="22"/>
          <w:szCs w:val="22"/>
        </w:rPr>
        <w:t xml:space="preserve">,S., </w:t>
      </w:r>
      <w:hyperlink r:id="rId44" w:anchor="!" w:history="1">
        <w:r w:rsidRPr="009F3372">
          <w:rPr>
            <w:rStyle w:val="text"/>
            <w:b w:val="0"/>
            <w:sz w:val="22"/>
            <w:szCs w:val="22"/>
          </w:rPr>
          <w:t xml:space="preserve">Shapiro, G.,  </w:t>
        </w:r>
      </w:hyperlink>
      <w:hyperlink r:id="rId45" w:anchor="!" w:history="1">
        <w:r w:rsidRPr="009F3372">
          <w:rPr>
            <w:rStyle w:val="text"/>
            <w:b w:val="0"/>
            <w:sz w:val="22"/>
            <w:szCs w:val="22"/>
          </w:rPr>
          <w:t xml:space="preserve">Wade, K., </w:t>
        </w:r>
      </w:hyperlink>
      <w:hyperlink r:id="rId46" w:anchor="!" w:history="1">
        <w:r w:rsidRPr="009F3372">
          <w:rPr>
            <w:rStyle w:val="text"/>
            <w:b w:val="0"/>
            <w:sz w:val="22"/>
            <w:szCs w:val="22"/>
          </w:rPr>
          <w:t xml:space="preserve">Zimet, G., </w:t>
        </w:r>
      </w:hyperlink>
      <w:hyperlink r:id="rId47" w:anchor="!" w:history="1">
        <w:r w:rsidRPr="009F3372">
          <w:rPr>
            <w:rStyle w:val="text"/>
            <w:b w:val="0"/>
            <w:sz w:val="22"/>
            <w:szCs w:val="22"/>
          </w:rPr>
          <w:t>Gilca, V.,</w:t>
        </w:r>
      </w:hyperlink>
      <w:hyperlink r:id="rId48" w:anchor="!" w:history="1">
        <w:r w:rsidRPr="009F3372">
          <w:rPr>
            <w:rStyle w:val="text"/>
            <w:b w:val="0"/>
            <w:sz w:val="22"/>
            <w:szCs w:val="22"/>
          </w:rPr>
          <w:t xml:space="preserve"> Janda, M., </w:t>
        </w:r>
      </w:hyperlink>
      <w:hyperlink r:id="rId49" w:anchor="!" w:history="1">
        <w:r w:rsidRPr="009F3372">
          <w:rPr>
            <w:rStyle w:val="text"/>
            <w:b w:val="0"/>
            <w:sz w:val="22"/>
            <w:szCs w:val="22"/>
          </w:rPr>
          <w:t>Kahn, J.,</w:t>
        </w:r>
      </w:hyperlink>
      <w:r w:rsidRPr="009F3372">
        <w:rPr>
          <w:sz w:val="22"/>
          <w:szCs w:val="22"/>
        </w:rPr>
        <w:t xml:space="preserve"> Daley, E. M</w:t>
      </w:r>
      <w:r w:rsidRPr="009F3372">
        <w:rPr>
          <w:b w:val="0"/>
          <w:sz w:val="22"/>
          <w:szCs w:val="22"/>
        </w:rPr>
        <w:t xml:space="preserve">, &amp; </w:t>
      </w:r>
      <w:hyperlink r:id="rId50" w:anchor="!" w:history="1">
        <w:r w:rsidRPr="009F3372">
          <w:rPr>
            <w:rStyle w:val="text"/>
            <w:b w:val="0"/>
            <w:sz w:val="22"/>
            <w:szCs w:val="22"/>
          </w:rPr>
          <w:t>Rosberger</w:t>
        </w:r>
      </w:hyperlink>
      <w:r w:rsidRPr="009F3372">
        <w:rPr>
          <w:b w:val="0"/>
          <w:sz w:val="22"/>
          <w:szCs w:val="22"/>
        </w:rPr>
        <w:t>, Z. (2018).</w:t>
      </w:r>
      <w:r w:rsidRPr="009F3372">
        <w:rPr>
          <w:sz w:val="22"/>
          <w:szCs w:val="22"/>
        </w:rPr>
        <w:t xml:space="preserve"> </w:t>
      </w:r>
      <w:r w:rsidRPr="009F3372">
        <w:rPr>
          <w:rStyle w:val="title-text"/>
          <w:b w:val="0"/>
          <w:bCs w:val="0"/>
          <w:sz w:val="22"/>
          <w:szCs w:val="22"/>
        </w:rPr>
        <w:t xml:space="preserve">Factors associated with human papillomavirus (HPV) test acceptability in primary screening for cervical cancer: A mixed methods research synthesis. </w:t>
      </w:r>
      <w:r w:rsidRPr="009F3372">
        <w:rPr>
          <w:rStyle w:val="title-text"/>
          <w:b w:val="0"/>
          <w:bCs w:val="0"/>
          <w:i/>
          <w:sz w:val="22"/>
          <w:szCs w:val="22"/>
        </w:rPr>
        <w:t xml:space="preserve">Preventive Medicine. </w:t>
      </w:r>
      <w:r w:rsidRPr="009F3372">
        <w:rPr>
          <w:b w:val="0"/>
          <w:i/>
          <w:sz w:val="22"/>
          <w:szCs w:val="22"/>
        </w:rPr>
        <w:t>116</w:t>
      </w:r>
      <w:r w:rsidRPr="009F3372">
        <w:rPr>
          <w:b w:val="0"/>
          <w:sz w:val="22"/>
          <w:szCs w:val="22"/>
        </w:rPr>
        <w:t>:40-50. PMID: 30172799.</w:t>
      </w:r>
    </w:p>
    <w:p w14:paraId="16158333" w14:textId="77777777" w:rsidR="00E734CC" w:rsidRPr="009F3372" w:rsidRDefault="00E734CC" w:rsidP="00E734CC">
      <w:pPr>
        <w:pStyle w:val="PlainText"/>
        <w:rPr>
          <w:rFonts w:cs="Arial"/>
          <w:color w:val="auto"/>
          <w:sz w:val="22"/>
          <w:szCs w:val="22"/>
          <w:lang w:val="en-US"/>
        </w:rPr>
      </w:pPr>
    </w:p>
    <w:p w14:paraId="52570871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  <w:lang w:val="en-US"/>
        </w:rPr>
        <w:t>9</w:t>
      </w:r>
      <w:r w:rsidR="00062E64">
        <w:rPr>
          <w:rFonts w:cs="Arial"/>
          <w:sz w:val="22"/>
          <w:szCs w:val="22"/>
          <w:lang w:val="en-US"/>
        </w:rPr>
        <w:t>8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sz w:val="22"/>
          <w:szCs w:val="22"/>
        </w:rPr>
        <w:t xml:space="preserve">Best, A. L., Logan, R., Vazquez-Otero, C., Fung, W., Chee, V., Thompson, E., Villalona, S., Thompson, L., Gwede, C., &amp; </w:t>
      </w:r>
      <w:r w:rsidRPr="009F3372">
        <w:rPr>
          <w:rFonts w:cs="Arial"/>
          <w:b/>
          <w:sz w:val="22"/>
          <w:szCs w:val="22"/>
        </w:rPr>
        <w:t>Daley, E. M</w:t>
      </w:r>
      <w:r w:rsidRPr="009F3372">
        <w:rPr>
          <w:rFonts w:cs="Arial"/>
          <w:sz w:val="22"/>
          <w:szCs w:val="22"/>
        </w:rPr>
        <w:t>.</w:t>
      </w:r>
      <w:r w:rsidRPr="009F3372">
        <w:rPr>
          <w:rFonts w:cs="Arial"/>
          <w:sz w:val="22"/>
          <w:szCs w:val="22"/>
          <w:lang w:val="en-US"/>
        </w:rPr>
        <w:t xml:space="preserve"> (2018).</w:t>
      </w:r>
      <w:r w:rsidRPr="009F3372">
        <w:rPr>
          <w:rFonts w:cs="Arial"/>
          <w:sz w:val="22"/>
          <w:szCs w:val="22"/>
        </w:rPr>
        <w:t xml:space="preserve"> Application of a health literacy framework to explore patients’ knowledge of the link between HPV and cancer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i/>
          <w:sz w:val="22"/>
          <w:szCs w:val="22"/>
          <w:lang w:val="en-US"/>
        </w:rPr>
        <w:t>Journal of Health Communication,</w:t>
      </w:r>
      <w:r w:rsidRPr="009F3372">
        <w:rPr>
          <w:rFonts w:cs="Arial"/>
          <w:sz w:val="22"/>
          <w:szCs w:val="22"/>
          <w:lang w:val="en-US"/>
        </w:rPr>
        <w:t xml:space="preserve"> </w:t>
      </w:r>
      <w:r w:rsidRPr="009F3372">
        <w:rPr>
          <w:rFonts w:cs="Arial"/>
          <w:i/>
          <w:sz w:val="22"/>
          <w:szCs w:val="22"/>
        </w:rPr>
        <w:t>23</w:t>
      </w:r>
      <w:r w:rsidRPr="009F3372">
        <w:rPr>
          <w:rFonts w:cs="Arial"/>
          <w:sz w:val="22"/>
          <w:szCs w:val="22"/>
        </w:rPr>
        <w:t>(8):695-702. PMID: 30153087.</w:t>
      </w:r>
    </w:p>
    <w:p w14:paraId="6FEBAF20" w14:textId="77777777" w:rsidR="00030767" w:rsidRPr="009F3372" w:rsidRDefault="00030767" w:rsidP="00E734CC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3FAA5F81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  <w:lang w:val="en-US"/>
        </w:rPr>
        <w:tab/>
        <w:t>9</w:t>
      </w:r>
      <w:r w:rsidR="00062E64">
        <w:rPr>
          <w:rFonts w:cs="Arial"/>
          <w:sz w:val="22"/>
          <w:szCs w:val="22"/>
          <w:lang w:val="en-US"/>
        </w:rPr>
        <w:t>7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sz w:val="22"/>
          <w:szCs w:val="22"/>
        </w:rPr>
        <w:t xml:space="preserve">Vamos, C.A., Green, S.M., Griner, S., </w:t>
      </w:r>
      <w:r w:rsidRPr="009F3372">
        <w:rPr>
          <w:rFonts w:cs="Arial"/>
          <w:b/>
          <w:bCs/>
          <w:sz w:val="22"/>
          <w:szCs w:val="22"/>
        </w:rPr>
        <w:t>Daley, E.</w:t>
      </w:r>
      <w:r w:rsidRPr="009F3372">
        <w:rPr>
          <w:rFonts w:cs="Arial"/>
          <w:b/>
          <w:bCs/>
          <w:sz w:val="22"/>
          <w:szCs w:val="22"/>
          <w:lang w:val="en-US"/>
        </w:rPr>
        <w:t xml:space="preserve"> M.</w:t>
      </w:r>
      <w:r w:rsidRPr="009F3372">
        <w:rPr>
          <w:rFonts w:cs="Arial"/>
          <w:sz w:val="22"/>
          <w:szCs w:val="22"/>
        </w:rPr>
        <w:t xml:space="preserve">, DeBate, R., Jacobs, T., &amp; Christensen, S. Identifying implementation science characteristics for a prenatal oral health eHealth application. </w:t>
      </w:r>
      <w:r w:rsidRPr="009F3372">
        <w:rPr>
          <w:rFonts w:cs="Arial"/>
          <w:i/>
          <w:iCs/>
          <w:sz w:val="22"/>
          <w:szCs w:val="22"/>
        </w:rPr>
        <w:t>Health Promotion Practice</w:t>
      </w:r>
      <w:r w:rsidRPr="009F3372">
        <w:rPr>
          <w:rFonts w:cs="Arial"/>
          <w:sz w:val="22"/>
          <w:szCs w:val="22"/>
        </w:rPr>
        <w:t xml:space="preserve">. </w:t>
      </w:r>
      <w:r w:rsidR="551398D6" w:rsidRPr="009F3372">
        <w:rPr>
          <w:rFonts w:eastAsia="system-ui" w:cs="Arial"/>
          <w:color w:val="212121"/>
          <w:sz w:val="22"/>
          <w:szCs w:val="22"/>
          <w:lang w:val="en-US"/>
        </w:rPr>
        <w:t>https://doi.org/10.1177/1524839918793628</w:t>
      </w:r>
    </w:p>
    <w:p w14:paraId="061E9B87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</w:p>
    <w:p w14:paraId="5F413E57" w14:textId="77777777" w:rsidR="00E734CC" w:rsidRPr="009F3372" w:rsidRDefault="551398D6" w:rsidP="00E734CC">
      <w:pPr>
        <w:pStyle w:val="PlainText"/>
        <w:ind w:firstLine="720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  <w:lang w:val="en-US"/>
        </w:rPr>
        <w:t>9</w:t>
      </w:r>
      <w:r w:rsidR="00062E64">
        <w:rPr>
          <w:rFonts w:cs="Arial"/>
          <w:sz w:val="22"/>
          <w:szCs w:val="22"/>
          <w:lang w:val="en-US"/>
        </w:rPr>
        <w:t>6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sz w:val="22"/>
          <w:szCs w:val="22"/>
        </w:rPr>
        <w:t xml:space="preserve">Vamos, C.A., Vazquez-Otero, C., Kline, N., Lockhart, E., Wells, K., Proctor, S., Meade, C., &amp; </w:t>
      </w:r>
      <w:r w:rsidRPr="009F3372">
        <w:rPr>
          <w:rFonts w:cs="Arial"/>
          <w:b/>
          <w:bCs/>
          <w:sz w:val="22"/>
          <w:szCs w:val="22"/>
        </w:rPr>
        <w:t xml:space="preserve">Daley, E. M. </w:t>
      </w:r>
      <w:r w:rsidRPr="009F3372">
        <w:rPr>
          <w:rFonts w:cs="Arial"/>
          <w:sz w:val="22"/>
          <w:szCs w:val="22"/>
          <w:lang w:val="en-US"/>
        </w:rPr>
        <w:t xml:space="preserve">(2018). </w:t>
      </w:r>
      <w:r w:rsidRPr="009F3372">
        <w:rPr>
          <w:rFonts w:cs="Arial"/>
          <w:sz w:val="22"/>
          <w:szCs w:val="22"/>
        </w:rPr>
        <w:t xml:space="preserve"> Multi-level determinants to HPV vaccination among Hispanic farmworker families in Florida. </w:t>
      </w:r>
      <w:r w:rsidRPr="009F3372">
        <w:rPr>
          <w:rFonts w:cs="Arial"/>
          <w:i/>
          <w:iCs/>
          <w:sz w:val="22"/>
          <w:szCs w:val="22"/>
        </w:rPr>
        <w:t>Ethnicity and Health</w:t>
      </w:r>
      <w:r w:rsidRPr="009F3372">
        <w:rPr>
          <w:rFonts w:cs="Arial"/>
          <w:sz w:val="22"/>
          <w:szCs w:val="22"/>
        </w:rPr>
        <w:t>.</w:t>
      </w:r>
      <w:r w:rsidRPr="009F3372">
        <w:rPr>
          <w:rFonts w:eastAsia="system-ui" w:cs="Arial"/>
          <w:color w:val="212121"/>
          <w:sz w:val="22"/>
          <w:szCs w:val="22"/>
          <w:lang w:val="en-US"/>
        </w:rPr>
        <w:t xml:space="preserve"> https://doi.org/10.1080/13557858.2018.1514454</w:t>
      </w:r>
    </w:p>
    <w:p w14:paraId="65018790" w14:textId="77777777" w:rsidR="00E734CC" w:rsidRPr="009F3372" w:rsidRDefault="00E734CC" w:rsidP="551398D6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</w:rPr>
        <w:br/>
      </w:r>
      <w:r w:rsidRPr="009F3372">
        <w:rPr>
          <w:rFonts w:cs="Arial"/>
          <w:sz w:val="22"/>
          <w:szCs w:val="22"/>
        </w:rPr>
        <w:tab/>
      </w:r>
      <w:r w:rsidR="551398D6" w:rsidRPr="009F3372">
        <w:rPr>
          <w:rFonts w:cs="Arial"/>
          <w:sz w:val="22"/>
          <w:szCs w:val="22"/>
          <w:lang w:val="en-US"/>
        </w:rPr>
        <w:t>9</w:t>
      </w:r>
      <w:r w:rsidR="00062E64">
        <w:rPr>
          <w:rFonts w:cs="Arial"/>
          <w:sz w:val="22"/>
          <w:szCs w:val="22"/>
          <w:lang w:val="en-US"/>
        </w:rPr>
        <w:t>5</w:t>
      </w:r>
      <w:r w:rsidR="551398D6" w:rsidRPr="009F3372">
        <w:rPr>
          <w:rFonts w:cs="Arial"/>
          <w:sz w:val="22"/>
          <w:szCs w:val="22"/>
          <w:lang w:val="en-US"/>
        </w:rPr>
        <w:t xml:space="preserve">. Thompson, E.L., Livingston, M., </w:t>
      </w:r>
      <w:r w:rsidR="551398D6" w:rsidRPr="009F3372">
        <w:rPr>
          <w:rFonts w:cs="Arial"/>
          <w:b/>
          <w:bCs/>
          <w:sz w:val="22"/>
          <w:szCs w:val="22"/>
          <w:lang w:val="en-US"/>
        </w:rPr>
        <w:t>Daley, E.M.</w:t>
      </w:r>
      <w:r w:rsidR="551398D6" w:rsidRPr="009F3372">
        <w:rPr>
          <w:rFonts w:cs="Arial"/>
          <w:sz w:val="22"/>
          <w:szCs w:val="22"/>
          <w:lang w:val="en-US"/>
        </w:rPr>
        <w:t xml:space="preserve"> &amp; Zimet, G. (2018). HPV vaccine uptake for adolescents following Rhode Island's school-entry requirement compared to other states: Reducing gender disparities. </w:t>
      </w:r>
      <w:r w:rsidR="551398D6" w:rsidRPr="009F3372">
        <w:rPr>
          <w:rFonts w:cs="Arial"/>
          <w:i/>
          <w:iCs/>
          <w:sz w:val="22"/>
          <w:szCs w:val="22"/>
          <w:lang w:val="en-US"/>
        </w:rPr>
        <w:t>American Journal of Public Health</w:t>
      </w:r>
      <w:r w:rsidR="551398D6" w:rsidRPr="009F3372">
        <w:rPr>
          <w:rFonts w:cs="Arial"/>
          <w:sz w:val="22"/>
          <w:szCs w:val="22"/>
          <w:lang w:val="en-US"/>
        </w:rPr>
        <w:t xml:space="preserve">. </w:t>
      </w:r>
      <w:r w:rsidR="551398D6" w:rsidRPr="009F3372">
        <w:rPr>
          <w:rFonts w:cs="Arial"/>
          <w:i/>
          <w:iCs/>
          <w:sz w:val="22"/>
          <w:szCs w:val="22"/>
        </w:rPr>
        <w:t>108</w:t>
      </w:r>
      <w:r w:rsidR="551398D6" w:rsidRPr="009F3372">
        <w:rPr>
          <w:rFonts w:cs="Arial"/>
          <w:sz w:val="22"/>
          <w:szCs w:val="22"/>
        </w:rPr>
        <w:t xml:space="preserve">(10):1421-1423. </w:t>
      </w:r>
      <w:hyperlink r:id="rId51">
        <w:r w:rsidR="551398D6" w:rsidRPr="009F3372">
          <w:rPr>
            <w:rStyle w:val="Hyperlink"/>
            <w:rFonts w:eastAsia="system-ui" w:cs="Arial"/>
            <w:sz w:val="22"/>
            <w:szCs w:val="22"/>
            <w:lang w:val="en-US"/>
          </w:rPr>
          <w:t>https://doi.org/10.2105/AJPH.2018.304552</w:t>
        </w:r>
      </w:hyperlink>
      <w:r w:rsidR="551398D6" w:rsidRPr="009F3372">
        <w:rPr>
          <w:rFonts w:eastAsia="system-ui" w:cs="Arial"/>
          <w:color w:val="212121"/>
          <w:sz w:val="22"/>
          <w:szCs w:val="22"/>
          <w:lang w:val="en-US"/>
        </w:rPr>
        <w:t xml:space="preserve">. </w:t>
      </w:r>
    </w:p>
    <w:p w14:paraId="06BA981A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</w:p>
    <w:p w14:paraId="3F69C96E" w14:textId="77777777" w:rsidR="00E734CC" w:rsidRPr="009F3372" w:rsidRDefault="00E734CC" w:rsidP="00E734CC">
      <w:pPr>
        <w:ind w:firstLine="720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9</w:t>
      </w:r>
      <w:r w:rsidR="00062E64">
        <w:rPr>
          <w:rFonts w:ascii="Arial" w:hAnsi="Arial" w:cs="Arial"/>
          <w:sz w:val="22"/>
          <w:szCs w:val="22"/>
        </w:rPr>
        <w:t>4</w:t>
      </w:r>
      <w:r w:rsidRPr="009F3372">
        <w:rPr>
          <w:rFonts w:ascii="Arial" w:hAnsi="Arial" w:cs="Arial"/>
          <w:sz w:val="22"/>
          <w:szCs w:val="22"/>
        </w:rPr>
        <w:t xml:space="preserve">. Thompson, E.L., Vamos, C.A., Windsor-Hardy, A., Griner, S.B., &amp; </w:t>
      </w:r>
      <w:r w:rsidRPr="009F3372">
        <w:rPr>
          <w:rFonts w:ascii="Arial" w:hAnsi="Arial" w:cs="Arial"/>
          <w:b/>
          <w:sz w:val="22"/>
          <w:szCs w:val="22"/>
        </w:rPr>
        <w:t xml:space="preserve">Daley E.M. </w:t>
      </w:r>
      <w:r w:rsidRPr="009F3372">
        <w:rPr>
          <w:rFonts w:ascii="Arial" w:hAnsi="Arial" w:cs="Arial"/>
          <w:sz w:val="22"/>
          <w:szCs w:val="22"/>
        </w:rPr>
        <w:t>(2018). Examining changes in prevention guidelines in maternal and child health: Development of a teaching activity</w:t>
      </w:r>
      <w:r w:rsidRPr="009F3372">
        <w:rPr>
          <w:rFonts w:ascii="Arial" w:hAnsi="Arial" w:cs="Arial"/>
          <w:i/>
          <w:sz w:val="22"/>
          <w:szCs w:val="22"/>
        </w:rPr>
        <w:t>. Maternal and Child Health Journal</w:t>
      </w:r>
      <w:r w:rsidRPr="009F3372">
        <w:rPr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i/>
          <w:color w:val="000000"/>
          <w:sz w:val="22"/>
          <w:szCs w:val="22"/>
        </w:rPr>
        <w:t>22</w:t>
      </w:r>
      <w:r w:rsidRPr="009F3372">
        <w:rPr>
          <w:rFonts w:ascii="Arial" w:hAnsi="Arial" w:cs="Arial"/>
          <w:color w:val="000000"/>
          <w:sz w:val="22"/>
          <w:szCs w:val="22"/>
        </w:rPr>
        <w:t>(9):1255-1259. PMID: 29946751.</w:t>
      </w:r>
    </w:p>
    <w:p w14:paraId="58614C56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  <w:lang w:val="en-US"/>
        </w:rPr>
      </w:pPr>
    </w:p>
    <w:p w14:paraId="27BA751B" w14:textId="77777777" w:rsidR="00E734CC" w:rsidRPr="009F3372" w:rsidRDefault="00E734CC" w:rsidP="00E734CC">
      <w:pPr>
        <w:pStyle w:val="PlainText"/>
        <w:ind w:firstLine="720"/>
        <w:rPr>
          <w:rFonts w:cs="Arial"/>
          <w:bCs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9</w:t>
      </w:r>
      <w:r w:rsidR="00062E64">
        <w:rPr>
          <w:rFonts w:cs="Arial"/>
          <w:sz w:val="22"/>
          <w:szCs w:val="22"/>
          <w:lang w:val="en-US"/>
        </w:rPr>
        <w:t>3</w:t>
      </w:r>
      <w:r w:rsidRPr="009F3372">
        <w:rPr>
          <w:rFonts w:cs="Arial"/>
          <w:sz w:val="22"/>
          <w:szCs w:val="22"/>
          <w:lang w:val="en-US"/>
        </w:rPr>
        <w:t xml:space="preserve">. Logan, R.G., Thompson, E.L., Vamos, C.A., Griner, S.B., </w:t>
      </w:r>
      <w:r w:rsidRPr="009F3372">
        <w:rPr>
          <w:rFonts w:cs="Arial"/>
          <w:bCs/>
          <w:sz w:val="22"/>
          <w:szCs w:val="22"/>
          <w:lang w:val="en-US"/>
        </w:rPr>
        <w:t xml:space="preserve">Vázquez-Otero, C., </w:t>
      </w:r>
      <w:r w:rsidRPr="009F3372">
        <w:rPr>
          <w:rFonts w:cs="Arial"/>
          <w:b/>
          <w:bCs/>
          <w:sz w:val="22"/>
          <w:szCs w:val="22"/>
          <w:lang w:val="en-US"/>
        </w:rPr>
        <w:t>Daley, E.M.</w:t>
      </w:r>
      <w:r w:rsidRPr="009F3372">
        <w:rPr>
          <w:rFonts w:cs="Arial"/>
          <w:bCs/>
          <w:sz w:val="22"/>
          <w:szCs w:val="22"/>
          <w:lang w:val="en-US"/>
        </w:rPr>
        <w:t xml:space="preserve"> (2018). Is Long-Acting Reversibly Contraceptive Use Increasing? Assessing Trends Among U.S. College Women, 2008-2013. </w:t>
      </w:r>
      <w:r w:rsidRPr="009F3372">
        <w:rPr>
          <w:rFonts w:cs="Arial"/>
          <w:bCs/>
          <w:i/>
          <w:sz w:val="22"/>
          <w:szCs w:val="22"/>
        </w:rPr>
        <w:t>Maternal and Child Health Journal</w:t>
      </w:r>
      <w:r w:rsidRPr="009F3372">
        <w:rPr>
          <w:rFonts w:cs="Arial"/>
          <w:bCs/>
          <w:i/>
          <w:sz w:val="22"/>
          <w:szCs w:val="22"/>
          <w:lang w:val="en-US"/>
        </w:rPr>
        <w:t xml:space="preserve">, </w:t>
      </w:r>
      <w:r w:rsidRPr="009F3372">
        <w:rPr>
          <w:rFonts w:eastAsia="Times New Roman" w:cs="Arial"/>
          <w:i/>
          <w:sz w:val="22"/>
          <w:szCs w:val="22"/>
        </w:rPr>
        <w:t>22</w:t>
      </w:r>
      <w:r w:rsidRPr="009F3372">
        <w:rPr>
          <w:rFonts w:eastAsia="Times New Roman" w:cs="Arial"/>
          <w:sz w:val="22"/>
          <w:szCs w:val="22"/>
        </w:rPr>
        <w:t>(11):1639-1646. PMID: 29936659.</w:t>
      </w:r>
    </w:p>
    <w:p w14:paraId="372B5BEF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  <w:lang w:val="en-US"/>
        </w:rPr>
      </w:pPr>
    </w:p>
    <w:p w14:paraId="1572B279" w14:textId="77777777" w:rsidR="00E734CC" w:rsidRPr="009F3372" w:rsidRDefault="551398D6" w:rsidP="551398D6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>9</w:t>
      </w:r>
      <w:r w:rsidR="00062E64">
        <w:rPr>
          <w:rFonts w:cs="Arial"/>
          <w:sz w:val="22"/>
          <w:szCs w:val="22"/>
          <w:lang w:val="en-US"/>
        </w:rPr>
        <w:t>2</w:t>
      </w:r>
      <w:r w:rsidRPr="009F3372">
        <w:rPr>
          <w:rFonts w:cs="Arial"/>
          <w:sz w:val="22"/>
          <w:szCs w:val="22"/>
          <w:lang w:val="en-US"/>
        </w:rPr>
        <w:t xml:space="preserve">. </w:t>
      </w:r>
      <w:r w:rsidRPr="009F3372">
        <w:rPr>
          <w:rFonts w:cs="Arial"/>
          <w:sz w:val="22"/>
          <w:szCs w:val="22"/>
        </w:rPr>
        <w:t xml:space="preserve">Thompson, E.L., Wheldon, C., Vamos, C.A., Griner, S.B., &amp; </w:t>
      </w:r>
      <w:r w:rsidRPr="009F3372">
        <w:rPr>
          <w:rFonts w:cs="Arial"/>
          <w:b/>
          <w:bCs/>
          <w:sz w:val="22"/>
          <w:szCs w:val="22"/>
        </w:rPr>
        <w:t>Daley, E.M.</w:t>
      </w:r>
      <w:r w:rsidRPr="009F3372">
        <w:rPr>
          <w:rFonts w:cs="Arial"/>
          <w:sz w:val="22"/>
          <w:szCs w:val="22"/>
        </w:rPr>
        <w:t xml:space="preserve"> How is Health Literacy related to </w:t>
      </w:r>
      <w:r w:rsidRPr="009F3372">
        <w:rPr>
          <w:rFonts w:cs="Arial"/>
          <w:sz w:val="22"/>
          <w:szCs w:val="22"/>
          <w:lang w:val="en-US"/>
        </w:rPr>
        <w:t>PapTesting among US women? (2018)</w:t>
      </w:r>
      <w:r w:rsidRPr="009F3372">
        <w:rPr>
          <w:rFonts w:cs="Arial"/>
          <w:i/>
          <w:iCs/>
          <w:sz w:val="22"/>
          <w:szCs w:val="22"/>
          <w:lang w:val="en-US"/>
        </w:rPr>
        <w:t xml:space="preserve"> Journal of Cancer Education, 34</w:t>
      </w:r>
      <w:r w:rsidRPr="009F3372">
        <w:rPr>
          <w:rFonts w:cs="Arial"/>
          <w:sz w:val="22"/>
          <w:szCs w:val="22"/>
          <w:lang w:val="en-US"/>
        </w:rPr>
        <w:t xml:space="preserve">(4): 789-795. </w:t>
      </w:r>
      <w:r w:rsidRPr="009F3372">
        <w:rPr>
          <w:rFonts w:eastAsia="system-ui" w:cs="Arial"/>
          <w:color w:val="212121"/>
          <w:sz w:val="22"/>
          <w:szCs w:val="22"/>
          <w:lang w:val="en-US"/>
        </w:rPr>
        <w:t>https://doi.org/10.1007/s13187-018-1375-z</w:t>
      </w:r>
    </w:p>
    <w:p w14:paraId="6C358CD8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 </w:t>
      </w:r>
    </w:p>
    <w:p w14:paraId="5D691FD8" w14:textId="77777777" w:rsidR="00E734CC" w:rsidRPr="009F3372" w:rsidRDefault="00E734CC" w:rsidP="551398D6">
      <w:pPr>
        <w:autoSpaceDE w:val="0"/>
        <w:autoSpaceDN w:val="0"/>
        <w:adjustRightInd w:val="0"/>
        <w:ind w:firstLine="720"/>
        <w:rPr>
          <w:rFonts w:ascii="Arial" w:hAnsi="Arial" w:cs="Arial"/>
          <w:color w:val="222222"/>
          <w:sz w:val="22"/>
          <w:szCs w:val="22"/>
        </w:rPr>
      </w:pPr>
      <w:r w:rsidRPr="00FF3BEE">
        <w:rPr>
          <w:rFonts w:ascii="Arial" w:hAnsi="Arial" w:cs="Arial"/>
          <w:sz w:val="22"/>
          <w:szCs w:val="22"/>
          <w:lang w:val="pt-BR"/>
        </w:rPr>
        <w:t>9</w:t>
      </w:r>
      <w:r w:rsidR="00062E64" w:rsidRPr="00FF3BEE">
        <w:rPr>
          <w:rFonts w:ascii="Arial" w:hAnsi="Arial" w:cs="Arial"/>
          <w:sz w:val="22"/>
          <w:szCs w:val="22"/>
          <w:lang w:val="pt-BR"/>
        </w:rPr>
        <w:t>1</w:t>
      </w:r>
      <w:r w:rsidRPr="00FF3BEE">
        <w:rPr>
          <w:rFonts w:ascii="Arial" w:hAnsi="Arial" w:cs="Arial"/>
          <w:sz w:val="22"/>
          <w:szCs w:val="22"/>
          <w:lang w:val="pt-BR"/>
        </w:rPr>
        <w:t xml:space="preserve">. Lorenzo-Pouso, A., Gándara-Vila. </w:t>
      </w:r>
      <w:r w:rsidRPr="00DC4A38">
        <w:rPr>
          <w:rFonts w:ascii="Arial" w:hAnsi="Arial" w:cs="Arial"/>
          <w:sz w:val="22"/>
          <w:szCs w:val="22"/>
          <w:lang w:val="es-ES"/>
        </w:rPr>
        <w:t xml:space="preserve">P.,Banga C., Gallas, M., Pérez-Sayáns, M., García. </w:t>
      </w:r>
      <w:r w:rsidRPr="009F3372">
        <w:rPr>
          <w:rFonts w:ascii="Arial" w:hAnsi="Arial" w:cs="Arial"/>
          <w:sz w:val="22"/>
          <w:szCs w:val="22"/>
        </w:rPr>
        <w:t xml:space="preserve">A., </w:t>
      </w:r>
      <w:r w:rsidRPr="009F3372">
        <w:rPr>
          <w:rFonts w:ascii="Arial" w:hAnsi="Arial" w:cs="Arial"/>
          <w:b/>
          <w:bCs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, &amp; Gasamáns, I. (2018). Human Papillomavirus-related oral cancer: knowledge and awareness among Spanish dental students. </w:t>
      </w:r>
      <w:r w:rsidRPr="009F3372">
        <w:rPr>
          <w:rFonts w:ascii="Arial" w:hAnsi="Arial" w:cs="Arial"/>
          <w:i/>
          <w:iCs/>
          <w:sz w:val="22"/>
          <w:szCs w:val="22"/>
        </w:rPr>
        <w:t>Journal of Cancer Education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="00761411" w:rsidRPr="009F3372">
        <w:rPr>
          <w:rFonts w:ascii="Arial" w:hAnsi="Arial" w:cs="Arial"/>
          <w:color w:val="222222"/>
          <w:sz w:val="22"/>
          <w:szCs w:val="22"/>
          <w:shd w:val="clear" w:color="auto" w:fill="FAFAFA"/>
        </w:rPr>
        <w:t>34(4), 782-788.</w:t>
      </w:r>
      <w:r w:rsidR="007E7E5B" w:rsidRPr="009F3372">
        <w:rPr>
          <w:rFonts w:ascii="Arial" w:hAnsi="Arial" w:cs="Arial"/>
          <w:color w:val="222222"/>
          <w:sz w:val="22"/>
          <w:szCs w:val="22"/>
          <w:shd w:val="clear" w:color="auto" w:fill="FAFAFA"/>
        </w:rPr>
        <w:t xml:space="preserve"> </w:t>
      </w:r>
      <w:r w:rsidR="551398D6" w:rsidRPr="009F3372">
        <w:rPr>
          <w:rFonts w:ascii="Arial" w:eastAsia="system-ui" w:hAnsi="Arial" w:cs="Arial"/>
          <w:color w:val="212121"/>
          <w:sz w:val="22"/>
          <w:szCs w:val="22"/>
        </w:rPr>
        <w:t>https://doi.org/10.1007/s13187-018-1373-1</w:t>
      </w:r>
    </w:p>
    <w:p w14:paraId="24F79888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49A364EF" w14:textId="77777777" w:rsidR="00E734CC" w:rsidRPr="009F3372" w:rsidRDefault="00062E64" w:rsidP="1B87D89F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="551398D6" w:rsidRPr="009F3372">
        <w:rPr>
          <w:rFonts w:ascii="Arial" w:hAnsi="Arial" w:cs="Arial"/>
          <w:sz w:val="22"/>
          <w:szCs w:val="22"/>
        </w:rPr>
        <w:t xml:space="preserve">. Kline, N.S., Vamos, C.A., Thompson, E.L., Catalanotto, F., Petrila, F., DeBate, R.D., Griner, S., Vázquez-Otero, C., Merrell, L.M., &amp; </w:t>
      </w:r>
      <w:r w:rsidR="551398D6"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="551398D6" w:rsidRPr="009F3372">
        <w:rPr>
          <w:rFonts w:ascii="Arial" w:hAnsi="Arial" w:cs="Arial"/>
          <w:sz w:val="22"/>
          <w:szCs w:val="22"/>
        </w:rPr>
        <w:t xml:space="preserve">, (2018). Are dental providers the next line of HPV-related prevention? Providers’ perceived role and needs. </w:t>
      </w:r>
      <w:r w:rsidR="551398D6" w:rsidRPr="009F3372">
        <w:rPr>
          <w:rFonts w:ascii="Arial" w:hAnsi="Arial" w:cs="Arial"/>
          <w:i/>
          <w:iCs/>
          <w:sz w:val="22"/>
          <w:szCs w:val="22"/>
        </w:rPr>
        <w:t>Papillomavirus Research</w:t>
      </w:r>
      <w:r w:rsidR="551398D6" w:rsidRPr="009F3372">
        <w:rPr>
          <w:rFonts w:ascii="Arial" w:hAnsi="Arial" w:cs="Arial"/>
          <w:sz w:val="22"/>
          <w:szCs w:val="22"/>
        </w:rPr>
        <w:t>, 5:104-108. d</w:t>
      </w:r>
      <w:r w:rsidR="551398D6" w:rsidRPr="009F3372">
        <w:rPr>
          <w:rFonts w:ascii="Arial" w:eastAsia="Arial" w:hAnsi="Arial" w:cs="Arial"/>
          <w:sz w:val="22"/>
          <w:szCs w:val="22"/>
        </w:rPr>
        <w:t xml:space="preserve">oi: 10.1016/j.pvr.2018.03.002 </w:t>
      </w:r>
    </w:p>
    <w:p w14:paraId="1C640243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43B78B39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8</w:t>
      </w:r>
      <w:r w:rsidR="00062E64">
        <w:rPr>
          <w:rFonts w:ascii="Arial" w:hAnsi="Arial" w:cs="Arial"/>
          <w:sz w:val="22"/>
          <w:szCs w:val="22"/>
        </w:rPr>
        <w:t>9</w:t>
      </w:r>
      <w:r w:rsidRPr="009F3372">
        <w:rPr>
          <w:rFonts w:ascii="Arial" w:hAnsi="Arial" w:cs="Arial"/>
          <w:sz w:val="22"/>
          <w:szCs w:val="22"/>
        </w:rPr>
        <w:t xml:space="preserve">. Thompson, E.L., Vamos, C.A., Jones, J., Liggett, L.G., Griner, S.B., Logan, R.,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(2018). Perceptions of Zika virus prevention among college students in Florida. </w:t>
      </w:r>
      <w:r w:rsidRPr="009F3372">
        <w:rPr>
          <w:rFonts w:ascii="Arial" w:hAnsi="Arial" w:cs="Arial"/>
          <w:i/>
          <w:sz w:val="22"/>
          <w:szCs w:val="22"/>
        </w:rPr>
        <w:t>Journal of Community Health</w:t>
      </w:r>
      <w:r w:rsidRPr="009F3372">
        <w:rPr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i/>
          <w:sz w:val="22"/>
          <w:szCs w:val="22"/>
        </w:rPr>
        <w:t>43</w:t>
      </w:r>
      <w:r w:rsidRPr="009F3372">
        <w:rPr>
          <w:rFonts w:ascii="Arial" w:hAnsi="Arial" w:cs="Arial"/>
          <w:sz w:val="22"/>
          <w:szCs w:val="22"/>
        </w:rPr>
        <w:t>(4):673-679. PMID: 29380211.</w:t>
      </w:r>
    </w:p>
    <w:p w14:paraId="7364DD19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7F830EA6" w14:textId="77777777" w:rsidR="00E734CC" w:rsidRPr="009F3372" w:rsidRDefault="551398D6" w:rsidP="551398D6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87. Thompson, E.L., Vamos, C.A., Griner, S. &amp; </w:t>
      </w:r>
      <w:r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(2018). Changes in knowledge about HPV among college women from 2008 to 2015. </w:t>
      </w:r>
      <w:r w:rsidRPr="009F3372">
        <w:rPr>
          <w:rFonts w:ascii="Arial" w:hAnsi="Arial" w:cs="Arial"/>
          <w:i/>
          <w:iCs/>
          <w:sz w:val="22"/>
          <w:szCs w:val="22"/>
        </w:rPr>
        <w:t>Journal of Cancer Education</w:t>
      </w:r>
      <w:r w:rsidRPr="009F3372">
        <w:rPr>
          <w:rFonts w:ascii="Arial" w:hAnsi="Arial" w:cs="Arial"/>
          <w:sz w:val="22"/>
          <w:szCs w:val="22"/>
        </w:rPr>
        <w:t xml:space="preserve">, 33(2):278-283. 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>https://doi.org/10.1007/s13187-016-1068-4</w:t>
      </w:r>
    </w:p>
    <w:p w14:paraId="61D5FF32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69AC1BF8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8</w:t>
      </w:r>
      <w:r w:rsidR="00062E64">
        <w:rPr>
          <w:rFonts w:ascii="Arial" w:hAnsi="Arial" w:cs="Arial"/>
          <w:sz w:val="22"/>
          <w:szCs w:val="22"/>
        </w:rPr>
        <w:t>8</w:t>
      </w:r>
      <w:r w:rsidRPr="009F3372">
        <w:rPr>
          <w:rFonts w:ascii="Arial" w:hAnsi="Arial" w:cs="Arial"/>
          <w:sz w:val="22"/>
          <w:szCs w:val="22"/>
        </w:rPr>
        <w:t xml:space="preserve">. Thompson, E.L., Vamos, C.A., Liggett, L.G., Griner, S.B.,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Health literacy-related factors and reproductive decision-making in the context of Zika.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(2018). </w:t>
      </w:r>
      <w:r w:rsidRPr="009F3372">
        <w:rPr>
          <w:rFonts w:ascii="Arial" w:hAnsi="Arial" w:cs="Arial"/>
          <w:i/>
          <w:sz w:val="22"/>
          <w:szCs w:val="22"/>
        </w:rPr>
        <w:t xml:space="preserve">Health Literacy Research and Practice, </w:t>
      </w:r>
      <w:r w:rsidRPr="009F3372">
        <w:rPr>
          <w:rFonts w:ascii="Arial" w:hAnsi="Arial" w:cs="Arial"/>
          <w:sz w:val="22"/>
          <w:szCs w:val="22"/>
        </w:rPr>
        <w:t>2(2):e78-e87.</w:t>
      </w:r>
    </w:p>
    <w:p w14:paraId="0AB9EE23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19F15D8E" w14:textId="77777777" w:rsidR="00616DD6" w:rsidRPr="009F3372" w:rsidRDefault="551398D6" w:rsidP="551398D6">
      <w:pPr>
        <w:ind w:left="360" w:firstLine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8</w:t>
      </w:r>
      <w:r w:rsidR="00062E64">
        <w:rPr>
          <w:rFonts w:ascii="Arial" w:hAnsi="Arial" w:cs="Arial"/>
          <w:sz w:val="22"/>
          <w:szCs w:val="22"/>
        </w:rPr>
        <w:t>7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>, Thompson, E.L., Vamos, C.A., G</w:t>
      </w:r>
      <w:r w:rsidR="00616DD6" w:rsidRPr="009F3372">
        <w:rPr>
          <w:rFonts w:ascii="Arial" w:hAnsi="Arial" w:cs="Arial"/>
          <w:sz w:val="22"/>
          <w:szCs w:val="22"/>
        </w:rPr>
        <w:t>riner, S.B., Vázquez-Otero, C.,</w:t>
      </w:r>
    </w:p>
    <w:p w14:paraId="5B9EC3D6" w14:textId="77777777" w:rsidR="00E734CC" w:rsidRDefault="551398D6" w:rsidP="00616DD6">
      <w:pPr>
        <w:rPr>
          <w:rFonts w:ascii="Arial" w:eastAsia="system-ui" w:hAnsi="Arial" w:cs="Arial"/>
          <w:color w:val="212121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Best, A., Kline, N., &amp; Merrell, L.K. (2018) HPV-related knowledge among dentists and dental hygienists. </w:t>
      </w:r>
      <w:r w:rsidRPr="009F3372">
        <w:rPr>
          <w:rFonts w:ascii="Arial" w:hAnsi="Arial" w:cs="Arial"/>
          <w:i/>
          <w:iCs/>
          <w:sz w:val="22"/>
          <w:szCs w:val="22"/>
        </w:rPr>
        <w:t>Journal of Cancer Education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eastAsia="MS Mincho" w:hAnsi="Arial" w:cs="Arial"/>
          <w:i/>
          <w:iCs/>
          <w:sz w:val="22"/>
          <w:szCs w:val="22"/>
        </w:rPr>
        <w:t>33</w:t>
      </w:r>
      <w:r w:rsidRPr="009F3372">
        <w:rPr>
          <w:rFonts w:ascii="Arial" w:eastAsia="MS Mincho" w:hAnsi="Arial" w:cs="Arial"/>
          <w:sz w:val="22"/>
          <w:szCs w:val="22"/>
        </w:rPr>
        <w:t xml:space="preserve">(4):901-906. </w:t>
      </w:r>
      <w:hyperlink r:id="rId52" w:history="1">
        <w:r w:rsidR="001425A7" w:rsidRPr="003513CB">
          <w:rPr>
            <w:rStyle w:val="Hyperlink"/>
            <w:rFonts w:ascii="Arial" w:eastAsia="system-ui" w:hAnsi="Arial" w:cs="Arial"/>
            <w:sz w:val="22"/>
            <w:szCs w:val="22"/>
          </w:rPr>
          <w:t>https://doi.org/10.1007/s13187-016-1156-5</w:t>
        </w:r>
      </w:hyperlink>
    </w:p>
    <w:p w14:paraId="74CBCBDF" w14:textId="77777777" w:rsidR="001425A7" w:rsidRPr="009F3372" w:rsidRDefault="001425A7" w:rsidP="00616DD6">
      <w:pPr>
        <w:rPr>
          <w:rFonts w:ascii="Arial" w:eastAsia="MS Mincho" w:hAnsi="Arial" w:cs="Arial"/>
          <w:sz w:val="22"/>
          <w:szCs w:val="22"/>
        </w:rPr>
      </w:pPr>
    </w:p>
    <w:p w14:paraId="49590FC4" w14:textId="77777777" w:rsidR="001425A7" w:rsidRPr="009F3372" w:rsidRDefault="001425A7" w:rsidP="001425A7">
      <w:pPr>
        <w:autoSpaceDE w:val="0"/>
        <w:autoSpaceDN w:val="0"/>
        <w:ind w:firstLine="72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8</w:t>
      </w:r>
      <w:r w:rsidR="00062E64">
        <w:rPr>
          <w:rFonts w:ascii="Arial" w:hAnsi="Arial" w:cs="Arial"/>
          <w:sz w:val="22"/>
          <w:szCs w:val="22"/>
        </w:rPr>
        <w:t>6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hAnsi="Arial" w:cs="Arial"/>
          <w:bCs/>
          <w:sz w:val="22"/>
          <w:szCs w:val="22"/>
        </w:rPr>
        <w:t>Thompson, E.L.</w:t>
      </w:r>
      <w:r w:rsidRPr="009F3372">
        <w:rPr>
          <w:rFonts w:ascii="Arial" w:hAnsi="Arial" w:cs="Arial"/>
          <w:sz w:val="22"/>
          <w:szCs w:val="22"/>
        </w:rPr>
        <w:t xml:space="preserve">, Liggett, L.G., Griner, S.B., Vamos, C.A., Marshall, J. &amp;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 (2018). </w:t>
      </w:r>
      <w:r w:rsidRPr="009F3372">
        <w:rPr>
          <w:rFonts w:ascii="Arial" w:hAnsi="Arial" w:cs="Arial"/>
          <w:i/>
          <w:sz w:val="22"/>
          <w:szCs w:val="22"/>
        </w:rPr>
        <w:t>Clarity and confusion: Reaction to Zika prevention guidelines among reproductive-age women and men in Florida.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1D7564">
        <w:rPr>
          <w:rFonts w:ascii="Arial" w:hAnsi="Arial" w:cs="Arial"/>
          <w:i/>
          <w:iCs/>
          <w:sz w:val="22"/>
          <w:szCs w:val="22"/>
        </w:rPr>
        <w:t>Journal of community health</w:t>
      </w:r>
      <w:r w:rsidRPr="001D7564">
        <w:rPr>
          <w:rFonts w:ascii="Arial" w:hAnsi="Arial" w:cs="Arial"/>
          <w:i/>
          <w:sz w:val="22"/>
          <w:szCs w:val="22"/>
        </w:rPr>
        <w:t>, </w:t>
      </w:r>
      <w:r w:rsidRPr="001D7564">
        <w:rPr>
          <w:rFonts w:ascii="Arial" w:hAnsi="Arial" w:cs="Arial"/>
          <w:i/>
          <w:iCs/>
          <w:sz w:val="22"/>
          <w:szCs w:val="22"/>
        </w:rPr>
        <w:t>43</w:t>
      </w:r>
      <w:r w:rsidRPr="001D7564">
        <w:rPr>
          <w:rFonts w:ascii="Arial" w:hAnsi="Arial" w:cs="Arial"/>
          <w:i/>
          <w:sz w:val="22"/>
          <w:szCs w:val="22"/>
        </w:rPr>
        <w:t>(4), 673–679. https://doi.org/10.1007/s10900-018-0468-2</w:t>
      </w:r>
      <w:r>
        <w:rPr>
          <w:rFonts w:ascii="Arial" w:hAnsi="Arial" w:cs="Arial"/>
          <w:i/>
          <w:sz w:val="22"/>
          <w:szCs w:val="22"/>
        </w:rPr>
        <w:t>.</w:t>
      </w:r>
    </w:p>
    <w:p w14:paraId="78BE9F73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43F80965" w14:textId="77777777" w:rsidR="00334C09" w:rsidRDefault="00E734CC" w:rsidP="00334C09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8</w:t>
      </w:r>
      <w:r w:rsidR="00FD274A">
        <w:rPr>
          <w:rFonts w:ascii="Arial" w:eastAsia="MS Mincho" w:hAnsi="Arial" w:cs="Arial"/>
          <w:bCs/>
          <w:sz w:val="22"/>
          <w:szCs w:val="22"/>
        </w:rPr>
        <w:t>5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Vamos, C.A., Lockhart, E., Vázquez-Otero, C., Thompson, E.L., Wells, K.J. Proctor, S.K.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(2018). Abnormal pap tests among women living in a Hispanic migrant farmworker community: a narrative of health literacy.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Journal of Health Psychology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23</w:t>
      </w:r>
      <w:r w:rsidRPr="009F3372">
        <w:rPr>
          <w:rFonts w:ascii="Arial" w:eastAsia="MS Mincho" w:hAnsi="Arial" w:cs="Arial"/>
          <w:bCs/>
          <w:sz w:val="22"/>
          <w:szCs w:val="22"/>
        </w:rPr>
        <w:t>(12):1622-1634. PMID: 27543460.</w:t>
      </w:r>
    </w:p>
    <w:p w14:paraId="1D8D4308" w14:textId="77777777" w:rsidR="00AF4290" w:rsidRDefault="00AF4290" w:rsidP="00334C09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4F514D7E" w14:textId="77777777" w:rsidR="00AF4290" w:rsidRPr="009F3372" w:rsidRDefault="00AF4290" w:rsidP="00E734CC">
      <w:pPr>
        <w:rPr>
          <w:rFonts w:ascii="Arial" w:hAnsi="Arial" w:cs="Arial"/>
          <w:sz w:val="22"/>
          <w:szCs w:val="22"/>
        </w:rPr>
      </w:pPr>
    </w:p>
    <w:p w14:paraId="7D16AE77" w14:textId="77777777" w:rsidR="00E734CC" w:rsidRDefault="00E734CC" w:rsidP="00E734CC">
      <w:pPr>
        <w:ind w:firstLine="720"/>
      </w:pPr>
      <w:r w:rsidRPr="009F3372">
        <w:rPr>
          <w:rFonts w:ascii="Arial" w:hAnsi="Arial" w:cs="Arial"/>
          <w:sz w:val="22"/>
          <w:szCs w:val="22"/>
        </w:rPr>
        <w:t>8</w:t>
      </w:r>
      <w:r w:rsidR="00FD274A">
        <w:rPr>
          <w:rFonts w:ascii="Arial" w:hAnsi="Arial" w:cs="Arial"/>
          <w:sz w:val="22"/>
          <w:szCs w:val="22"/>
        </w:rPr>
        <w:t>4</w:t>
      </w:r>
      <w:r w:rsidRPr="009F3372">
        <w:rPr>
          <w:rFonts w:ascii="Arial" w:hAnsi="Arial" w:cs="Arial"/>
          <w:sz w:val="22"/>
          <w:szCs w:val="22"/>
        </w:rPr>
        <w:t xml:space="preserve">. DeBate, R., Mahony, H., </w:t>
      </w:r>
      <w:r w:rsidRPr="009F3372">
        <w:rPr>
          <w:rFonts w:ascii="Arial" w:hAnsi="Arial" w:cs="Arial"/>
          <w:b/>
          <w:sz w:val="22"/>
          <w:szCs w:val="22"/>
        </w:rPr>
        <w:t xml:space="preserve">Daley, E.M., </w:t>
      </w:r>
      <w:r w:rsidRPr="009F3372">
        <w:rPr>
          <w:rFonts w:ascii="Arial" w:hAnsi="Arial" w:cs="Arial"/>
          <w:sz w:val="22"/>
          <w:szCs w:val="22"/>
        </w:rPr>
        <w:t xml:space="preserve">Wang, W., Marhefka, S., Maness, S., Malmi, M., Ziemba, R., Noble, C., &amp; Walsh-Buhi, E. (2017). Evaluating the Effects of the Teen Outreach Program on Positive Youth Development Constructs. </w:t>
      </w:r>
      <w:r w:rsidRPr="009F3372">
        <w:rPr>
          <w:rFonts w:ascii="Arial" w:hAnsi="Arial" w:cs="Arial"/>
          <w:i/>
          <w:sz w:val="22"/>
          <w:szCs w:val="22"/>
        </w:rPr>
        <w:t>Health Behavior Research</w:t>
      </w:r>
      <w:r w:rsidRPr="009F3372">
        <w:rPr>
          <w:rFonts w:ascii="Arial" w:hAnsi="Arial" w:cs="Arial"/>
          <w:sz w:val="22"/>
          <w:szCs w:val="22"/>
        </w:rPr>
        <w:t xml:space="preserve">, </w:t>
      </w:r>
      <w:r w:rsidR="001D0096" w:rsidRPr="001D0096">
        <w:rPr>
          <w:rFonts w:ascii="Arial" w:hAnsi="Arial" w:cs="Arial"/>
          <w:sz w:val="22"/>
          <w:szCs w:val="22"/>
        </w:rPr>
        <w:t>DOI:</w:t>
      </w:r>
      <w:hyperlink r:id="rId53" w:tgtFrame="_blank" w:history="1">
        <w:r w:rsidR="001D0096" w:rsidRPr="001D0096">
          <w:rPr>
            <w:rStyle w:val="Hyperlink"/>
            <w:rFonts w:ascii="Arial" w:hAnsi="Arial" w:cs="Arial"/>
            <w:sz w:val="22"/>
            <w:szCs w:val="22"/>
          </w:rPr>
          <w:t>10.4148/2572-1836.1010</w:t>
        </w:r>
      </w:hyperlink>
    </w:p>
    <w:p w14:paraId="3D92E44A" w14:textId="77777777" w:rsidR="00FD50E4" w:rsidRDefault="00FD50E4" w:rsidP="00E734CC">
      <w:pPr>
        <w:ind w:firstLine="720"/>
      </w:pPr>
    </w:p>
    <w:p w14:paraId="6A30074F" w14:textId="77777777" w:rsidR="00FD274A" w:rsidRPr="00FD274A" w:rsidRDefault="00FD274A" w:rsidP="00FD274A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</w:t>
      </w:r>
      <w:r w:rsidRPr="00FD274A">
        <w:rPr>
          <w:rFonts w:ascii="Arial" w:hAnsi="Arial" w:cs="Arial"/>
          <w:sz w:val="22"/>
          <w:szCs w:val="22"/>
        </w:rPr>
        <w:t xml:space="preserve"> </w:t>
      </w:r>
      <w:r w:rsidRPr="00512EC9">
        <w:rPr>
          <w:rFonts w:ascii="Arial" w:hAnsi="Arial" w:cs="Arial"/>
          <w:b/>
          <w:bCs/>
          <w:sz w:val="22"/>
          <w:szCs w:val="22"/>
        </w:rPr>
        <w:t>Daley, E.M.</w:t>
      </w:r>
      <w:r w:rsidRPr="00FD274A">
        <w:rPr>
          <w:rFonts w:ascii="Arial" w:hAnsi="Arial" w:cs="Arial"/>
          <w:sz w:val="22"/>
          <w:szCs w:val="22"/>
        </w:rPr>
        <w:t>, Vamos, C.A., Thompson, E.L., Catalanotto, F., Petrila, F., DeBate, R.D., Kline, N.S., Griner, S., Vázquez-Otero, C. &amp; Merrell, L.M. (2018) Perceived needs of dental providers in addressing HPV and oropharyngeal cancer with patients: Are dentists the next line of prevention? PMID: 29524676 PMCID: </w:t>
      </w:r>
      <w:hyperlink r:id="rId54" w:tgtFrame="_blank" w:history="1">
        <w:r w:rsidRPr="00FD274A">
          <w:rPr>
            <w:rFonts w:ascii="Arial" w:hAnsi="Arial" w:cs="Arial"/>
            <w:sz w:val="22"/>
            <w:szCs w:val="22"/>
          </w:rPr>
          <w:t>PMC5887011</w:t>
        </w:r>
      </w:hyperlink>
      <w:r w:rsidRPr="00FD274A">
        <w:rPr>
          <w:rFonts w:ascii="Arial" w:hAnsi="Arial" w:cs="Arial"/>
          <w:sz w:val="22"/>
          <w:szCs w:val="22"/>
        </w:rPr>
        <w:t xml:space="preserve"> DOI: </w:t>
      </w:r>
      <w:hyperlink r:id="rId55" w:tgtFrame="_blank" w:history="1">
        <w:r w:rsidRPr="00FD274A">
          <w:rPr>
            <w:rFonts w:ascii="Arial" w:hAnsi="Arial" w:cs="Arial"/>
            <w:sz w:val="22"/>
            <w:szCs w:val="22"/>
          </w:rPr>
          <w:t>10.1016/j.pvr.2018.03.002</w:t>
        </w:r>
      </w:hyperlink>
    </w:p>
    <w:p w14:paraId="4F955A1C" w14:textId="77777777" w:rsidR="00FD274A" w:rsidRPr="009F3372" w:rsidRDefault="00FD274A" w:rsidP="00E734CC">
      <w:pPr>
        <w:ind w:firstLine="720"/>
        <w:rPr>
          <w:rFonts w:ascii="Arial" w:hAnsi="Arial" w:cs="Arial"/>
          <w:sz w:val="22"/>
          <w:szCs w:val="22"/>
        </w:rPr>
      </w:pPr>
    </w:p>
    <w:p w14:paraId="2FAEBA0B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5D23F19D" w14:textId="77777777" w:rsidR="00E734CC" w:rsidRPr="009F3372" w:rsidRDefault="00E734CC" w:rsidP="00E734CC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82. Thompson, E.L., Best, A.L., Vamos, C.A.,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(2017).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“My mom said it wasn’t important”: A case for continued catch-up human papillomavirus vaccination among young adult women. </w:t>
      </w:r>
      <w:r w:rsidRPr="009F3372">
        <w:rPr>
          <w:rFonts w:ascii="Arial" w:hAnsi="Arial" w:cs="Arial"/>
          <w:sz w:val="22"/>
          <w:szCs w:val="22"/>
        </w:rPr>
        <w:t>Preventive Medicine, 105: 1-4. PMID: 28823755.</w:t>
      </w:r>
    </w:p>
    <w:p w14:paraId="46F90806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</w:p>
    <w:p w14:paraId="5AB5AEE9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81. Thompson, E.L., Mahony, H., Noble, C., Wang, W., Ziemba, R., Malmi, M.,</w:t>
      </w:r>
    </w:p>
    <w:p w14:paraId="07040D98" w14:textId="77777777" w:rsidR="00E734CC" w:rsidRPr="009F3372" w:rsidRDefault="551398D6" w:rsidP="551398D6">
      <w:pPr>
        <w:rPr>
          <w:rFonts w:ascii="Arial" w:eastAsia="MS Mincho" w:hAnsi="Arial" w:cs="Arial"/>
          <w:sz w:val="22"/>
          <w:szCs w:val="22"/>
        </w:rPr>
      </w:pPr>
      <w:r w:rsidRPr="009F3372">
        <w:rPr>
          <w:rFonts w:ascii="Arial" w:eastAsia="MS Mincho" w:hAnsi="Arial" w:cs="Arial"/>
          <w:sz w:val="22"/>
          <w:szCs w:val="22"/>
        </w:rPr>
        <w:t xml:space="preserve">Maness, S.B., Walsh-Buhi, E.,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sz w:val="22"/>
          <w:szCs w:val="22"/>
        </w:rPr>
        <w:t xml:space="preserve"> (2017). Rural and urban differences in sexual behaviors among adolescents in Florida. </w:t>
      </w:r>
      <w:r w:rsidRPr="009F3372">
        <w:rPr>
          <w:rFonts w:ascii="Arial" w:eastAsia="MS Mincho" w:hAnsi="Arial" w:cs="Arial"/>
          <w:i/>
          <w:iCs/>
          <w:sz w:val="22"/>
          <w:szCs w:val="22"/>
        </w:rPr>
        <w:t>Journal of Community Health</w:t>
      </w:r>
      <w:r w:rsidRPr="009F3372">
        <w:rPr>
          <w:rFonts w:ascii="Arial" w:eastAsia="MS Mincho" w:hAnsi="Arial" w:cs="Arial"/>
          <w:sz w:val="22"/>
          <w:szCs w:val="22"/>
        </w:rPr>
        <w:t xml:space="preserve">, 43(2):268-272. 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>https://doi.org/10.1007/s10900-017-0416-6</w:t>
      </w:r>
    </w:p>
    <w:p w14:paraId="418A37BE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</w:p>
    <w:p w14:paraId="6E893E5A" w14:textId="77777777" w:rsidR="00E734CC" w:rsidRPr="009F3372" w:rsidRDefault="00E734CC" w:rsidP="00E734CC">
      <w:pPr>
        <w:ind w:firstLine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kern w:val="36"/>
          <w:sz w:val="22"/>
          <w:szCs w:val="22"/>
          <w:lang w:val="en"/>
        </w:rPr>
        <w:t xml:space="preserve">    </w:t>
      </w:r>
      <w:r w:rsidRPr="009F3372">
        <w:rPr>
          <w:rFonts w:ascii="Arial" w:hAnsi="Arial" w:cs="Arial"/>
          <w:bCs/>
          <w:kern w:val="36"/>
          <w:sz w:val="22"/>
          <w:szCs w:val="22"/>
          <w:lang w:val="en"/>
        </w:rPr>
        <w:tab/>
        <w:t>80. Wheldon, C., Hernandez, N., Buhi, E. Kolar, S., &amp;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Factorial </w:t>
      </w:r>
    </w:p>
    <w:p w14:paraId="2229E3BB" w14:textId="77777777" w:rsidR="00E734CC" w:rsidRPr="009F3372" w:rsidRDefault="00E734CC" w:rsidP="00E734CC">
      <w:pPr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invariance and convergent validity of the Group-Based Medical Mistrust Scale across gender and ethnoracial identity</w:t>
      </w:r>
      <w:r w:rsidRPr="009F3372">
        <w:rPr>
          <w:rFonts w:ascii="Arial" w:hAnsi="Arial" w:cs="Arial"/>
          <w:i/>
          <w:sz w:val="22"/>
          <w:szCs w:val="22"/>
        </w:rPr>
        <w:t xml:space="preserve">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(2017). </w:t>
      </w:r>
      <w:r w:rsidRPr="009F3372">
        <w:rPr>
          <w:rFonts w:ascii="Arial" w:hAnsi="Arial" w:cs="Arial"/>
          <w:i/>
          <w:sz w:val="22"/>
          <w:szCs w:val="22"/>
          <w:shd w:val="clear" w:color="auto" w:fill="FFFFFF"/>
        </w:rPr>
        <w:t>J</w:t>
      </w:r>
      <w:r w:rsidRPr="009F3372">
        <w:rPr>
          <w:rStyle w:val="Hyperlink"/>
          <w:rFonts w:ascii="Arial" w:hAnsi="Arial" w:cs="Arial"/>
          <w:i/>
          <w:color w:val="auto"/>
          <w:sz w:val="22"/>
          <w:szCs w:val="22"/>
          <w:u w:val="none"/>
          <w:shd w:val="clear" w:color="auto" w:fill="FFFFFF"/>
        </w:rPr>
        <w:t>ournal of</w:t>
      </w:r>
      <w:r w:rsidRPr="009F3372">
        <w:rPr>
          <w:rFonts w:ascii="Arial" w:hAnsi="Arial" w:cs="Arial"/>
          <w:i/>
          <w:sz w:val="22"/>
          <w:szCs w:val="22"/>
          <w:shd w:val="clear" w:color="auto" w:fill="FFFFFF"/>
        </w:rPr>
        <w:t xml:space="preserve"> Health Care of the Poor and Underserved</w:t>
      </w:r>
      <w:r w:rsidRPr="009F3372">
        <w:rPr>
          <w:rFonts w:ascii="Arial" w:hAnsi="Arial" w:cs="Arial"/>
          <w:sz w:val="22"/>
          <w:szCs w:val="22"/>
          <w:shd w:val="clear" w:color="auto" w:fill="FFFFFF"/>
        </w:rPr>
        <w:t>. 28(1):88-99. doi: 10.1353/hpu.2017.0011.</w:t>
      </w:r>
    </w:p>
    <w:p w14:paraId="3C12391A" w14:textId="77777777" w:rsidR="00E734CC" w:rsidRPr="009F3372" w:rsidRDefault="00E734CC" w:rsidP="00E734CC">
      <w:pPr>
        <w:rPr>
          <w:rFonts w:ascii="Arial" w:eastAsia="MS Mincho" w:hAnsi="Arial" w:cs="Arial"/>
          <w:bCs/>
          <w:sz w:val="22"/>
          <w:szCs w:val="22"/>
        </w:rPr>
      </w:pPr>
    </w:p>
    <w:p w14:paraId="22256ED1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79. Vázquez-Otero, C.,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Kline, N.S., Thompson, E.L., Vamos, C.A.,</w:t>
      </w:r>
    </w:p>
    <w:p w14:paraId="11190FA3" w14:textId="77777777" w:rsidR="00E734CC" w:rsidRPr="009F3372" w:rsidRDefault="551398D6" w:rsidP="551398D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eastAsia="MS Mincho" w:hAnsi="Arial" w:cs="Arial"/>
          <w:sz w:val="22"/>
          <w:szCs w:val="22"/>
        </w:rPr>
        <w:t xml:space="preserve">Guiliano, A., Catalanotto, F., Griner, S.B., &amp; Merrell, L.M. (2017). </w:t>
      </w:r>
      <w:r w:rsidRPr="009F3372">
        <w:rPr>
          <w:rFonts w:ascii="Arial" w:hAnsi="Arial" w:cs="Arial"/>
          <w:color w:val="000000" w:themeColor="text1"/>
          <w:sz w:val="22"/>
          <w:szCs w:val="22"/>
        </w:rPr>
        <w:t>Assessing Dentists’ Human Papillomavirus–related Health Literacy for Oropharyngeal Cancer Prevention</w:t>
      </w:r>
      <w:r w:rsidRPr="009F3372">
        <w:rPr>
          <w:rFonts w:ascii="Arial" w:eastAsia="MS Mincho" w:hAnsi="Arial" w:cs="Arial"/>
          <w:sz w:val="22"/>
          <w:szCs w:val="22"/>
        </w:rPr>
        <w:t xml:space="preserve">. </w:t>
      </w:r>
      <w:r w:rsidRPr="009F3372">
        <w:rPr>
          <w:rFonts w:ascii="Arial" w:eastAsia="MS Mincho" w:hAnsi="Arial" w:cs="Arial"/>
          <w:i/>
          <w:iCs/>
          <w:sz w:val="22"/>
          <w:szCs w:val="22"/>
        </w:rPr>
        <w:t xml:space="preserve">Journal of the American Dental Association. </w:t>
      </w:r>
      <w:r w:rsidRPr="009F3372">
        <w:rPr>
          <w:rFonts w:ascii="Arial" w:hAnsi="Arial" w:cs="Arial"/>
          <w:sz w:val="22"/>
          <w:szCs w:val="22"/>
        </w:rPr>
        <w:t xml:space="preserve">149(1):9-17. 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>https://doi.org/10.1016/j.adaj.2017.08.021</w:t>
      </w:r>
    </w:p>
    <w:p w14:paraId="09798D2D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1729AA3A" w14:textId="77777777" w:rsidR="00E734CC" w:rsidRPr="009F3372" w:rsidRDefault="00E734CC" w:rsidP="00E734CC">
      <w:pPr>
        <w:ind w:left="360" w:firstLine="360"/>
        <w:rPr>
          <w:rFonts w:ascii="Arial" w:hAnsi="Arial" w:cs="Arial"/>
          <w:bCs/>
          <w:kern w:val="36"/>
          <w:sz w:val="22"/>
          <w:szCs w:val="22"/>
          <w:lang w:val="en"/>
        </w:rPr>
      </w:pPr>
      <w:r w:rsidRPr="009F3372">
        <w:rPr>
          <w:rFonts w:ascii="Arial" w:hAnsi="Arial" w:cs="Arial"/>
          <w:bCs/>
          <w:kern w:val="36"/>
          <w:sz w:val="22"/>
          <w:szCs w:val="22"/>
          <w:lang w:val="en"/>
        </w:rPr>
        <w:t>78. Hernandez, N., Young, L., Kolar, S., Wheldon, C., Vamos, C. Cooper, D. &amp;</w:t>
      </w:r>
    </w:p>
    <w:p w14:paraId="3474335C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(2017). HPV Vaccine Recommendations: Does a health care provider’s gender and ethnicity matter to unvaccinated Latina college women? </w:t>
      </w:r>
      <w:r w:rsidRPr="009F3372">
        <w:rPr>
          <w:rFonts w:ascii="Arial" w:hAnsi="Arial" w:cs="Arial"/>
          <w:i/>
          <w:sz w:val="22"/>
          <w:szCs w:val="22"/>
        </w:rPr>
        <w:t xml:space="preserve">Ethnicity and Health </w:t>
      </w:r>
      <w:r w:rsidRPr="009F3372">
        <w:rPr>
          <w:rFonts w:ascii="Arial" w:hAnsi="Arial" w:cs="Arial"/>
          <w:color w:val="000000"/>
          <w:sz w:val="22"/>
          <w:szCs w:val="22"/>
          <w:shd w:val="clear" w:color="auto" w:fill="FFFFFF"/>
        </w:rPr>
        <w:t>2017 Aug 22:1-17. doi: 10.1080/13557858.2017.1367761. [Epub ahead of print]</w:t>
      </w:r>
      <w:r w:rsidRPr="009F3372">
        <w:rPr>
          <w:rFonts w:ascii="Arial" w:hAnsi="Arial" w:cs="Arial"/>
          <w:sz w:val="22"/>
          <w:szCs w:val="22"/>
        </w:rPr>
        <w:t xml:space="preserve">. </w:t>
      </w:r>
    </w:p>
    <w:p w14:paraId="68E3246A" w14:textId="77777777" w:rsidR="00E734CC" w:rsidRPr="009F3372" w:rsidRDefault="00E734CC" w:rsidP="00E734CC">
      <w:pPr>
        <w:ind w:left="360" w:firstLine="360"/>
        <w:rPr>
          <w:rFonts w:ascii="Arial" w:hAnsi="Arial" w:cs="Arial"/>
          <w:sz w:val="22"/>
          <w:szCs w:val="22"/>
        </w:rPr>
      </w:pPr>
    </w:p>
    <w:p w14:paraId="6CF8E819" w14:textId="77777777" w:rsidR="00E734CC" w:rsidRPr="009F3372" w:rsidRDefault="00E734CC" w:rsidP="00E734CC">
      <w:pPr>
        <w:ind w:left="360" w:firstLine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77. Griner, S.B., Vamos, C.A., Thompson, E.L., Logan, R., V</w:t>
      </w:r>
      <w:r w:rsidRPr="009F3372">
        <w:rPr>
          <w:rFonts w:ascii="Arial" w:eastAsia="MS Mincho" w:hAnsi="Arial" w:cs="Arial"/>
          <w:bCs/>
          <w:sz w:val="22"/>
          <w:szCs w:val="22"/>
        </w:rPr>
        <w:t>á</w:t>
      </w:r>
      <w:r w:rsidRPr="009F3372">
        <w:rPr>
          <w:rFonts w:ascii="Arial" w:hAnsi="Arial" w:cs="Arial"/>
          <w:sz w:val="22"/>
          <w:szCs w:val="22"/>
        </w:rPr>
        <w:t>zquez-Otero, C., &amp;</w:t>
      </w:r>
    </w:p>
    <w:p w14:paraId="23ECEF02" w14:textId="77777777" w:rsidR="00E734CC" w:rsidRPr="009F3372" w:rsidRDefault="00E734CC" w:rsidP="00E734CC">
      <w:pP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(2017). The intersection of gender identity and violence: Victimization experienced by transgender students. </w:t>
      </w:r>
      <w:r w:rsidRPr="009F3372">
        <w:rPr>
          <w:rFonts w:ascii="Arial" w:hAnsi="Arial" w:cs="Arial"/>
          <w:i/>
          <w:sz w:val="22"/>
          <w:szCs w:val="22"/>
        </w:rPr>
        <w:t xml:space="preserve">Journal of Interpersonal Violence, </w:t>
      </w:r>
      <w:r w:rsidRPr="009F3372">
        <w:rPr>
          <w:rFonts w:ascii="Arial" w:hAnsi="Arial" w:cs="Arial"/>
          <w:sz w:val="22"/>
          <w:szCs w:val="22"/>
        </w:rPr>
        <w:t>DOI: </w:t>
      </w:r>
      <w:hyperlink r:id="rId56" w:history="1">
        <w:r w:rsidRPr="009F3372">
          <w:rPr>
            <w:rStyle w:val="Hyperlink"/>
            <w:rFonts w:ascii="Arial" w:hAnsi="Arial" w:cs="Arial"/>
            <w:sz w:val="22"/>
            <w:szCs w:val="22"/>
          </w:rPr>
          <w:t>https://doi.org/10.1177/0886260517723743</w:t>
        </w:r>
      </w:hyperlink>
      <w:r w:rsidRPr="009F3372">
        <w:rPr>
          <w:rFonts w:ascii="Arial" w:hAnsi="Arial" w:cs="Arial"/>
          <w:sz w:val="22"/>
          <w:szCs w:val="22"/>
        </w:rPr>
        <w:t>.</w:t>
      </w:r>
    </w:p>
    <w:p w14:paraId="5399F72B" w14:textId="77777777" w:rsidR="00E734CC" w:rsidRPr="009F3372" w:rsidRDefault="00E734CC" w:rsidP="00E734CC">
      <w:pPr>
        <w:rPr>
          <w:rFonts w:ascii="Arial" w:eastAsia="MS Mincho" w:hAnsi="Arial" w:cs="Arial"/>
          <w:bCs/>
          <w:sz w:val="22"/>
          <w:szCs w:val="22"/>
        </w:rPr>
      </w:pPr>
    </w:p>
    <w:p w14:paraId="54AC057C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76. Griner, S., Thompson, E.L., Vamos, C.A., Logan, R., Vázquez-Otero, C., &amp;</w:t>
      </w:r>
    </w:p>
    <w:p w14:paraId="665B5038" w14:textId="77777777" w:rsidR="00E734CC" w:rsidRPr="009F3372" w:rsidRDefault="00E734CC" w:rsidP="00E734CC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(2017).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College institutional characteristics and the use of barrier methods among undergraduate students.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Sex Education.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color w:val="333333"/>
          <w:sz w:val="22"/>
          <w:szCs w:val="22"/>
        </w:rPr>
        <w:t>http://dx.doi.org/10.1080/14681811.2017.1347093</w:t>
      </w:r>
      <w:r w:rsidRPr="009F3372">
        <w:rPr>
          <w:rFonts w:ascii="Arial" w:eastAsia="MS Mincho" w:hAnsi="Arial" w:cs="Arial"/>
          <w:bCs/>
          <w:sz w:val="22"/>
          <w:szCs w:val="22"/>
        </w:rPr>
        <w:t>.</w:t>
      </w:r>
    </w:p>
    <w:p w14:paraId="58215CF1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</w:p>
    <w:p w14:paraId="12F77946" w14:textId="77777777" w:rsidR="00E734CC" w:rsidRPr="009F3372" w:rsidRDefault="551398D6" w:rsidP="551398D6">
      <w:pPr>
        <w:ind w:firstLine="720"/>
        <w:rPr>
          <w:rFonts w:ascii="Arial" w:eastAsia="MS Mincho" w:hAnsi="Arial" w:cs="Arial"/>
          <w:sz w:val="22"/>
          <w:szCs w:val="22"/>
        </w:rPr>
      </w:pPr>
      <w:r w:rsidRPr="009F3372">
        <w:rPr>
          <w:rFonts w:ascii="Arial" w:eastAsia="MS Mincho" w:hAnsi="Arial" w:cs="Arial"/>
          <w:sz w:val="22"/>
          <w:szCs w:val="22"/>
        </w:rPr>
        <w:t xml:space="preserve">75. Thompson, E.L., Rosen, B.L., Vamos, C.A., Kadono, M.F.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sz w:val="22"/>
          <w:szCs w:val="22"/>
        </w:rPr>
        <w:t xml:space="preserve"> (2017). Human papillomavirus vaccination: What are the reasons for non-vaccination among US adolescents? </w:t>
      </w:r>
      <w:r w:rsidRPr="009F3372">
        <w:rPr>
          <w:rFonts w:ascii="Arial" w:eastAsia="MS Mincho" w:hAnsi="Arial" w:cs="Arial"/>
          <w:i/>
          <w:iCs/>
          <w:sz w:val="22"/>
          <w:szCs w:val="22"/>
        </w:rPr>
        <w:t>Journal of Adolescent Health, 61</w:t>
      </w:r>
      <w:r w:rsidRPr="009F3372">
        <w:rPr>
          <w:rFonts w:ascii="Arial" w:eastAsia="MS Mincho" w:hAnsi="Arial" w:cs="Arial"/>
          <w:sz w:val="22"/>
          <w:szCs w:val="22"/>
        </w:rPr>
        <w:t>(3): 288-293.</w:t>
      </w:r>
      <w:r w:rsidRPr="009F3372">
        <w:rPr>
          <w:rFonts w:ascii="Arial" w:eastAsia="system-ui" w:hAnsi="Arial" w:cs="Arial"/>
          <w:color w:val="212121"/>
          <w:sz w:val="22"/>
          <w:szCs w:val="22"/>
        </w:rPr>
        <w:t xml:space="preserve"> https://doi.org/10.1001/jamapediatrics.2013.2752</w:t>
      </w:r>
    </w:p>
    <w:p w14:paraId="3AF41F3D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/>
          <w:bCs/>
          <w:sz w:val="22"/>
          <w:szCs w:val="22"/>
        </w:rPr>
      </w:pPr>
    </w:p>
    <w:p w14:paraId="425F3277" w14:textId="77777777" w:rsidR="00E734CC" w:rsidRPr="009F3372" w:rsidRDefault="00E734CC" w:rsidP="00E734CC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74.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 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Vamos, C.A., Thompson, E.L.,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Zimet, G.D., Rosberger, Z., Merrell, L., &amp; Kline, N.S. (2017). The feminization of HPV: How science, politics, economics and gender norms shaped U.S. HPV vaccine implementation.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Papillomavirus Research, 3</w:t>
      </w:r>
      <w:r w:rsidRPr="009F3372">
        <w:rPr>
          <w:rFonts w:ascii="Arial" w:eastAsia="MS Mincho" w:hAnsi="Arial" w:cs="Arial"/>
          <w:bCs/>
          <w:sz w:val="22"/>
          <w:szCs w:val="22"/>
        </w:rPr>
        <w:t>:142-148.</w:t>
      </w:r>
    </w:p>
    <w:p w14:paraId="591FC7C3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</w:p>
    <w:p w14:paraId="333F5716" w14:textId="77777777" w:rsidR="00E734CC" w:rsidRPr="009F3372" w:rsidRDefault="00E734CC" w:rsidP="00E734CC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73. Thompson, E.L.,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Vamos, C.A., Horowitz, A.M., Catalanotto, F.A., DeBate, R.D., Merrell, L.M., Griner, S., Vázquez-Otero, C., &amp; Kline, N.S. (2017). HPV-related oral cancer prevention: Health literacy approaches to improving communication between dental hygienists and patients. 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Journal of Dental Hygiene, </w:t>
      </w:r>
      <w:r w:rsidRPr="009F3372">
        <w:rPr>
          <w:rFonts w:ascii="Arial" w:eastAsia="MS Mincho" w:hAnsi="Arial" w:cs="Arial"/>
          <w:bCs/>
          <w:sz w:val="22"/>
          <w:szCs w:val="22"/>
        </w:rPr>
        <w:t>91(4): 37-45. PMID: 29118082.</w:t>
      </w:r>
    </w:p>
    <w:p w14:paraId="1FFCB944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</w:p>
    <w:p w14:paraId="3D5C2A1D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72. Thompson, E.L., Vamos, C.A., Griner, S.B., Logan, R., Vázquez-Otero, C., &amp;</w:t>
      </w:r>
    </w:p>
    <w:p w14:paraId="13C86E28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(2017). Sexually transmitted infection prevention with long-acting reversible contraception: Factors associated with dual-use.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Sexually Transmitted Diseases, 44</w:t>
      </w:r>
      <w:r w:rsidRPr="009F3372">
        <w:rPr>
          <w:rFonts w:ascii="Arial" w:eastAsia="MS Mincho" w:hAnsi="Arial" w:cs="Arial"/>
          <w:bCs/>
          <w:sz w:val="22"/>
          <w:szCs w:val="22"/>
        </w:rPr>
        <w:t>(7):423-427. PMID: 28608792.</w:t>
      </w:r>
    </w:p>
    <w:p w14:paraId="0B36C349" w14:textId="77777777" w:rsidR="00E734CC" w:rsidRPr="009F3372" w:rsidRDefault="00E734CC" w:rsidP="00E734CC">
      <w:pPr>
        <w:ind w:left="360" w:firstLine="360"/>
        <w:rPr>
          <w:rFonts w:ascii="Arial" w:hAnsi="Arial" w:cs="Arial"/>
          <w:sz w:val="22"/>
          <w:szCs w:val="22"/>
        </w:rPr>
      </w:pPr>
    </w:p>
    <w:p w14:paraId="4EEE7753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71. Best, A.L., Vamos, C.A., Choi, S.K., Thompson, E.L., </w:t>
      </w:r>
      <w:r w:rsidRPr="009F3372">
        <w:rPr>
          <w:rFonts w:ascii="Arial" w:hAnsi="Arial" w:cs="Arial"/>
          <w:b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&amp; Friedman, D.B. (2017). Increasing routine cancer screening among underserved populations through effective communication strategies: Application of a health literacy framework. </w:t>
      </w:r>
      <w:r w:rsidRPr="009F3372">
        <w:rPr>
          <w:rFonts w:ascii="Arial" w:hAnsi="Arial" w:cs="Arial"/>
          <w:i/>
          <w:sz w:val="22"/>
          <w:szCs w:val="22"/>
        </w:rPr>
        <w:t>Journal of Cancer Education</w:t>
      </w:r>
      <w:r w:rsidRPr="009F3372">
        <w:rPr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i/>
          <w:sz w:val="22"/>
          <w:szCs w:val="22"/>
        </w:rPr>
        <w:t>32</w:t>
      </w:r>
      <w:r w:rsidRPr="009F3372">
        <w:rPr>
          <w:rFonts w:ascii="Arial" w:hAnsi="Arial" w:cs="Arial"/>
          <w:sz w:val="22"/>
          <w:szCs w:val="22"/>
        </w:rPr>
        <w:t>(2):213-217.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PMID: 28275965.</w:t>
      </w:r>
    </w:p>
    <w:p w14:paraId="2D6480A6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</w:p>
    <w:p w14:paraId="03A81D73" w14:textId="77777777" w:rsidR="00E734CC" w:rsidRPr="009F3372" w:rsidRDefault="00E734CC" w:rsidP="00E734CC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70. Thompson, E.L., Vázquez-Otero, C., Vamos, C.A., Marhefka, S.L., Kline, N.S.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(2017). Rethinking preconception care: A critical, women’s health perspective.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Maternal and Child Health Journal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21</w:t>
      </w:r>
      <w:r w:rsidRPr="009F3372">
        <w:rPr>
          <w:rFonts w:ascii="Arial" w:eastAsia="MS Mincho" w:hAnsi="Arial" w:cs="Arial"/>
          <w:bCs/>
          <w:sz w:val="22"/>
          <w:szCs w:val="22"/>
        </w:rPr>
        <w:t>(5):1147-1155. PMID: 28078529.</w:t>
      </w:r>
    </w:p>
    <w:p w14:paraId="637E80A5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</w:p>
    <w:p w14:paraId="071A18CE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69. Thompson, E.L.,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Vamos, C.A.,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(2017). Physical activity during</w:t>
      </w:r>
    </w:p>
    <w:p w14:paraId="0F3648AB" w14:textId="77777777" w:rsidR="00E734CC" w:rsidRPr="009F3372" w:rsidRDefault="00E734CC" w:rsidP="00E734CC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pregnancy and the role of theory in promoting positive behavior change: A </w:t>
      </w:r>
    </w:p>
    <w:p w14:paraId="308E7395" w14:textId="77777777" w:rsidR="00E734CC" w:rsidRPr="009F3372" w:rsidRDefault="00E734CC" w:rsidP="00E734CC">
      <w:pPr>
        <w:rPr>
          <w:rFonts w:ascii="Arial" w:hAnsi="Arial" w:cs="Arial"/>
          <w:bCs/>
          <w:kern w:val="36"/>
          <w:sz w:val="22"/>
          <w:szCs w:val="22"/>
          <w:lang w:val="en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systematic review.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Journal of Sport and Health Science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6</w:t>
      </w:r>
      <w:r w:rsidRPr="009F3372">
        <w:rPr>
          <w:rFonts w:ascii="Arial" w:eastAsia="MS Mincho" w:hAnsi="Arial" w:cs="Arial"/>
          <w:bCs/>
          <w:sz w:val="22"/>
          <w:szCs w:val="22"/>
        </w:rPr>
        <w:t>:198-206.</w:t>
      </w:r>
    </w:p>
    <w:p w14:paraId="63F4DC17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43AC4AB4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68. Francis, K., Philliber, S., Buhi, E., Philliber, A., Seshadri, R. &amp; </w:t>
      </w:r>
      <w:r w:rsidRPr="009F3372">
        <w:rPr>
          <w:rFonts w:ascii="Arial" w:hAnsi="Arial" w:cs="Arial"/>
          <w:b/>
          <w:sz w:val="22"/>
          <w:szCs w:val="22"/>
        </w:rPr>
        <w:t xml:space="preserve">Daley, E. M. </w:t>
      </w:r>
      <w:r w:rsidRPr="009F3372">
        <w:rPr>
          <w:rFonts w:ascii="Arial" w:hAnsi="Arial" w:cs="Arial"/>
          <w:sz w:val="22"/>
          <w:szCs w:val="22"/>
        </w:rPr>
        <w:t>(2016). Scalability of an evidence-based teen pregnancy prevention program: New evidence from five cluster-randomized evaluations of the Teen Outreach Program®</w:t>
      </w:r>
    </w:p>
    <w:p w14:paraId="43BAA7E4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 xml:space="preserve">American Journal of Public Health </w:t>
      </w:r>
      <w:r w:rsidRPr="009F3372">
        <w:rPr>
          <w:rFonts w:ascii="Arial" w:hAnsi="Arial" w:cs="Arial"/>
          <w:sz w:val="22"/>
          <w:szCs w:val="22"/>
        </w:rPr>
        <w:t>106 (S1). S32-S38.</w:t>
      </w:r>
    </w:p>
    <w:p w14:paraId="6AC7C120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0C48C6AA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67. Vázquez-Otero, C., Thompson, E.L.,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>., Griner, S.B., Logan, R., &amp;</w:t>
      </w:r>
    </w:p>
    <w:p w14:paraId="5EFA19BC" w14:textId="77777777" w:rsidR="00E734CC" w:rsidRPr="009F3372" w:rsidRDefault="00E734CC" w:rsidP="00E734CC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Vamos, C.A. (2016). Dispelling the myth: Exploring associations between the HPV vaccine and risky sexual behavior among college students. </w:t>
      </w:r>
      <w:r w:rsidRPr="009F3372">
        <w:rPr>
          <w:rFonts w:ascii="Arial" w:hAnsi="Arial" w:cs="Arial"/>
          <w:i/>
          <w:sz w:val="22"/>
          <w:szCs w:val="22"/>
        </w:rPr>
        <w:t>Preventive Medicine,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93:</w:t>
      </w:r>
      <w:r w:rsidRPr="009F3372">
        <w:rPr>
          <w:rFonts w:ascii="Arial" w:eastAsia="MS Mincho" w:hAnsi="Arial" w:cs="Arial"/>
          <w:bCs/>
          <w:sz w:val="22"/>
          <w:szCs w:val="22"/>
        </w:rPr>
        <w:t>147-150. PMID: 27713099.</w:t>
      </w:r>
    </w:p>
    <w:p w14:paraId="3BBA210E" w14:textId="77777777" w:rsidR="00E734CC" w:rsidRPr="009F3372" w:rsidRDefault="00E734CC" w:rsidP="00E734CC">
      <w:pPr>
        <w:ind w:left="360" w:hanging="360"/>
        <w:rPr>
          <w:rFonts w:ascii="Arial" w:hAnsi="Arial" w:cs="Arial"/>
          <w:sz w:val="22"/>
          <w:szCs w:val="22"/>
        </w:rPr>
      </w:pPr>
    </w:p>
    <w:p w14:paraId="6E92F52B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66. Wheldon, C., </w:t>
      </w:r>
      <w:r w:rsidRPr="009F3372">
        <w:rPr>
          <w:rFonts w:ascii="Arial" w:eastAsia="MS Mincho" w:hAnsi="Arial" w:cs="Arial"/>
          <w:b/>
          <w:bCs/>
          <w:color w:val="000000"/>
          <w:sz w:val="22"/>
          <w:szCs w:val="22"/>
        </w:rPr>
        <w:t xml:space="preserve">Daley, E.M., </w:t>
      </w:r>
      <w:r w:rsidRPr="009F3372">
        <w:rPr>
          <w:rFonts w:ascii="Arial" w:hAnsi="Arial" w:cs="Arial"/>
          <w:sz w:val="22"/>
          <w:szCs w:val="22"/>
        </w:rPr>
        <w:t>Buhi, E., Baldwin, J., Nyitray, A. &amp; Giuliano, A. (2016). An Integrative Theoretical Framework for HPV Vaccine Promotion among Male Sexual Minorities</w:t>
      </w:r>
      <w:r w:rsidRPr="009F3372">
        <w:rPr>
          <w:rFonts w:ascii="Arial" w:hAnsi="Arial" w:cs="Arial"/>
          <w:i/>
          <w:sz w:val="22"/>
          <w:szCs w:val="22"/>
        </w:rPr>
        <w:t>. American Journal of Men’s Health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hAnsi="Arial" w:cs="Arial"/>
          <w:color w:val="000000"/>
          <w:sz w:val="22"/>
          <w:szCs w:val="22"/>
          <w:shd w:val="clear" w:color="auto" w:fill="FFFFFF"/>
        </w:rPr>
        <w:t> pii: 1557988316652937. [Epub ahead of print]</w:t>
      </w:r>
    </w:p>
    <w:p w14:paraId="16D45FB8" w14:textId="77777777" w:rsidR="00E734CC" w:rsidRPr="009F3372" w:rsidRDefault="00E734CC" w:rsidP="00E734CC">
      <w:pPr>
        <w:ind w:firstLine="720"/>
        <w:rPr>
          <w:rFonts w:ascii="Arial" w:hAnsi="Arial" w:cs="Arial"/>
          <w:bCs/>
          <w:sz w:val="22"/>
          <w:szCs w:val="22"/>
        </w:rPr>
      </w:pPr>
    </w:p>
    <w:p w14:paraId="6C68DB4D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65. Thompson, E.L.</w:t>
      </w:r>
      <w:r w:rsidRPr="009F3372">
        <w:rPr>
          <w:rFonts w:ascii="Arial" w:hAnsi="Arial" w:cs="Arial"/>
          <w:sz w:val="22"/>
          <w:szCs w:val="22"/>
        </w:rPr>
        <w:t xml:space="preserve">, Vamos, C.A., Straub, D.M., Sappenfield, W.M., &amp;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 (2016). “We've been together. We don’t have it. We're fine.” How relationship status impacts HPV vaccine behavior among young adult women. 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Women’s Health </w:t>
      </w:r>
    </w:p>
    <w:p w14:paraId="0DB2016D" w14:textId="77777777" w:rsidR="00E734CC" w:rsidRPr="009F3372" w:rsidRDefault="00E734CC" w:rsidP="00E734CC">
      <w:pPr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 xml:space="preserve">Issues, </w:t>
      </w:r>
      <w:r w:rsidRPr="009F3372">
        <w:rPr>
          <w:rFonts w:ascii="Arial" w:hAnsi="Arial" w:cs="Arial"/>
          <w:iCs/>
          <w:sz w:val="22"/>
          <w:szCs w:val="22"/>
        </w:rPr>
        <w:t>27(2): 228-236. PMID: 28277236</w:t>
      </w:r>
      <w:r w:rsidRPr="009F3372">
        <w:rPr>
          <w:rFonts w:ascii="Arial" w:hAnsi="Arial" w:cs="Arial"/>
          <w:i/>
          <w:iCs/>
          <w:sz w:val="22"/>
          <w:szCs w:val="22"/>
        </w:rPr>
        <w:t>.</w:t>
      </w:r>
    </w:p>
    <w:p w14:paraId="00ED6E2B" w14:textId="77777777" w:rsidR="00E734CC" w:rsidRPr="009F3372" w:rsidRDefault="00E734CC" w:rsidP="00E734CC">
      <w:pPr>
        <w:rPr>
          <w:rFonts w:ascii="Arial" w:eastAsia="MS Mincho" w:hAnsi="Arial" w:cs="Arial"/>
          <w:b/>
          <w:bCs/>
          <w:sz w:val="22"/>
          <w:szCs w:val="22"/>
        </w:rPr>
      </w:pPr>
    </w:p>
    <w:p w14:paraId="2FA82A9C" w14:textId="77777777" w:rsidR="00E734CC" w:rsidRPr="009F3372" w:rsidRDefault="00E734CC" w:rsidP="00E734CC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64.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 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Zimet, G., Rosberger, Z., Vamos, C.A., Thompson, E.L. &amp; Merrell, L. (2016). The feminization of HPV: Reversing gender biases in US human papillomavirus vaccine policy.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American Journal of Public Health</w:t>
      </w:r>
      <w:r w:rsidRPr="009F3372">
        <w:rPr>
          <w:rFonts w:ascii="Arial" w:eastAsia="MS Mincho" w:hAnsi="Arial" w:cs="Arial"/>
          <w:bCs/>
          <w:sz w:val="22"/>
          <w:szCs w:val="22"/>
        </w:rPr>
        <w:t>. 106(6): 983-4. PMID: 27153015.</w:t>
      </w:r>
    </w:p>
    <w:p w14:paraId="617764FC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3C69F35F" w14:textId="77777777" w:rsidR="00E734CC" w:rsidRPr="009F3372" w:rsidRDefault="00E734CC" w:rsidP="00E734CC">
      <w:pPr>
        <w:ind w:firstLine="720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63. Buhi, E. R., Marhefka, S. L., Wang, W., DeBate, R., Perrin, K., Singleton, A., Noble, C. A., Rahman, S., Maness, S. B., Mahony, H., Ziemba, R., Malmi, M., Marwah, E., Hall, K., Turner, D., Blunt-Vinti, H., Noble, S. M.,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(2016). The impact of the Teen Outreach Program® on sexual intentions and behaviors.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iCs/>
          <w:color w:val="000000"/>
          <w:sz w:val="22"/>
          <w:szCs w:val="22"/>
        </w:rPr>
        <w:t>Journal of Adolescent Health (</w:t>
      </w:r>
      <w:hyperlink r:id="rId57" w:tgtFrame="doilink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doi:10.1016/j.jadohealth.2016.05.007</w:t>
        </w:r>
      </w:hyperlink>
      <w:r w:rsidRPr="009F3372">
        <w:rPr>
          <w:rFonts w:ascii="Arial" w:hAnsi="Arial" w:cs="Arial"/>
          <w:i/>
          <w:iCs/>
          <w:color w:val="000000"/>
          <w:sz w:val="22"/>
          <w:szCs w:val="22"/>
        </w:rPr>
        <w:t>)</w:t>
      </w:r>
      <w:r w:rsidRPr="009F3372">
        <w:rPr>
          <w:rFonts w:ascii="Arial" w:hAnsi="Arial" w:cs="Arial"/>
          <w:color w:val="000000"/>
          <w:sz w:val="22"/>
          <w:szCs w:val="22"/>
        </w:rPr>
        <w:t>.</w:t>
      </w:r>
    </w:p>
    <w:p w14:paraId="47AA612C" w14:textId="77777777" w:rsidR="00E734CC" w:rsidRPr="009F3372" w:rsidRDefault="00E734CC" w:rsidP="00E734CC">
      <w:pPr>
        <w:ind w:firstLine="720"/>
        <w:rPr>
          <w:rFonts w:ascii="Arial" w:hAnsi="Arial" w:cs="Arial"/>
          <w:i/>
          <w:sz w:val="22"/>
          <w:szCs w:val="22"/>
        </w:rPr>
      </w:pPr>
    </w:p>
    <w:p w14:paraId="6E5EB0C5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62. López Castillo H, Lockhart EA, Oberne AB &amp; </w:t>
      </w:r>
      <w:r w:rsidRPr="009F3372">
        <w:rPr>
          <w:rFonts w:ascii="Arial" w:hAnsi="Arial" w:cs="Arial"/>
          <w:b/>
          <w:sz w:val="22"/>
          <w:szCs w:val="22"/>
        </w:rPr>
        <w:t>Daley E.M.</w:t>
      </w:r>
      <w:r w:rsidRPr="009F3372">
        <w:rPr>
          <w:rFonts w:ascii="Arial" w:hAnsi="Arial" w:cs="Arial"/>
          <w:sz w:val="22"/>
          <w:szCs w:val="22"/>
        </w:rPr>
        <w:t xml:space="preserve"> (2016) Contraceptives scavenger hunt: An experiential learning activity for a sexual education class [Published online ahead of print]. </w:t>
      </w:r>
      <w:r w:rsidRPr="009F3372">
        <w:rPr>
          <w:rFonts w:ascii="Arial" w:hAnsi="Arial" w:cs="Arial"/>
          <w:i/>
          <w:iCs/>
          <w:sz w:val="22"/>
          <w:szCs w:val="22"/>
        </w:rPr>
        <w:t>Pedagogy in Health Promotion</w:t>
      </w:r>
      <w:r w:rsidRPr="009F3372">
        <w:rPr>
          <w:rFonts w:ascii="Arial" w:hAnsi="Arial" w:cs="Arial"/>
          <w:sz w:val="22"/>
          <w:szCs w:val="22"/>
        </w:rPr>
        <w:t>. doi: 10.1177/2373379916651886</w:t>
      </w:r>
    </w:p>
    <w:p w14:paraId="41B062F6" w14:textId="77777777" w:rsidR="00E734CC" w:rsidRPr="009F3372" w:rsidRDefault="00E734CC" w:rsidP="00E734CC">
      <w:pPr>
        <w:ind w:left="360" w:firstLine="360"/>
        <w:rPr>
          <w:rFonts w:ascii="Arial" w:eastAsia="MS Mincho" w:hAnsi="Arial" w:cs="Arial"/>
          <w:bCs/>
          <w:sz w:val="22"/>
          <w:szCs w:val="22"/>
        </w:rPr>
      </w:pPr>
    </w:p>
    <w:p w14:paraId="26D158B3" w14:textId="77777777" w:rsidR="00E734CC" w:rsidRPr="009F3372" w:rsidRDefault="00E734CC" w:rsidP="00E734CC">
      <w:pPr>
        <w:ind w:firstLine="72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61. Thompson, E.L., Vamos, C.A., Sappenfield, W.M., Straub, D.M.,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(2016). Relationship status impacts primary reasons for interest in the HPV vaccine among young adult women.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 Vaccine</w:t>
      </w:r>
      <w:r w:rsidRPr="009F3372">
        <w:rPr>
          <w:rFonts w:ascii="Arial" w:eastAsia="MS Mincho" w:hAnsi="Arial" w:cs="Arial"/>
          <w:bCs/>
          <w:sz w:val="22"/>
          <w:szCs w:val="22"/>
        </w:rPr>
        <w:t>. doi: 10.1016/j.vaccine.2016.04.063. [Epub ahead of print]. PMID: 27156636.</w:t>
      </w:r>
    </w:p>
    <w:p w14:paraId="4844A2FE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</w:rPr>
      </w:pPr>
    </w:p>
    <w:p w14:paraId="0C2DCD8F" w14:textId="77777777" w:rsidR="00E734CC" w:rsidRPr="009F3372" w:rsidRDefault="00E734CC" w:rsidP="00E734CC">
      <w:pPr>
        <w:pStyle w:val="details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60. Skvoretz, J., Dyer, K., </w:t>
      </w:r>
      <w:r w:rsidRPr="009F3372">
        <w:rPr>
          <w:rFonts w:ascii="Arial" w:hAnsi="Arial" w:cs="Arial"/>
          <w:b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DeBate, R., Vamos, C.A., Kline, N. &amp; Thompson, E. (2016). Research and practice communications between oral health providers and prenatal health providers: A bibliometric analysis. </w:t>
      </w:r>
      <w:r w:rsidRPr="009F3372">
        <w:rPr>
          <w:rFonts w:ascii="Arial" w:hAnsi="Arial" w:cs="Arial"/>
          <w:i/>
          <w:sz w:val="22"/>
          <w:szCs w:val="22"/>
        </w:rPr>
        <w:t xml:space="preserve">MCH Journal </w:t>
      </w:r>
      <w:r w:rsidRPr="009F3372">
        <w:rPr>
          <w:rFonts w:ascii="Arial" w:hAnsi="Arial" w:cs="Arial"/>
          <w:sz w:val="22"/>
          <w:szCs w:val="22"/>
        </w:rPr>
        <w:t>20(8):1607-19. doi: 10.1007/s10995-016-1960-x.PMID:27029538</w:t>
      </w:r>
    </w:p>
    <w:p w14:paraId="54338DE9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 xml:space="preserve"> </w:t>
      </w:r>
    </w:p>
    <w:p w14:paraId="58D80EDE" w14:textId="77777777" w:rsidR="00030889" w:rsidRPr="00030889" w:rsidRDefault="00E734CC" w:rsidP="000B6D80">
      <w:pPr>
        <w:ind w:firstLine="720"/>
        <w:rPr>
          <w:rFonts w:ascii="Arial" w:eastAsia="Calibri" w:hAnsi="Arial" w:cs="Arial"/>
          <w:bCs/>
          <w:i/>
          <w:color w:val="000000"/>
          <w:sz w:val="22"/>
          <w:szCs w:val="22"/>
          <w:lang w:eastAsia="x-none"/>
        </w:rPr>
      </w:pPr>
      <w:r w:rsidRPr="00F45286">
        <w:rPr>
          <w:rFonts w:ascii="Arial" w:hAnsi="Arial" w:cs="Arial"/>
          <w:sz w:val="22"/>
          <w:szCs w:val="22"/>
        </w:rPr>
        <w:t xml:space="preserve">59. Maness, S., Buhi, E., </w:t>
      </w:r>
      <w:r w:rsidRPr="00F45286">
        <w:rPr>
          <w:rFonts w:ascii="Arial" w:hAnsi="Arial" w:cs="Arial"/>
          <w:b/>
          <w:sz w:val="22"/>
          <w:szCs w:val="22"/>
        </w:rPr>
        <w:t>Daley, E.M.</w:t>
      </w:r>
      <w:r w:rsidRPr="00F45286">
        <w:rPr>
          <w:rFonts w:ascii="Arial" w:hAnsi="Arial" w:cs="Arial"/>
          <w:sz w:val="22"/>
          <w:szCs w:val="22"/>
        </w:rPr>
        <w:t xml:space="preserve">, Baldwin, J. &amp; Kromrey, J. (2016). Social Determinants of Health and Adolescent Pregnancy: An Analysis from the National Longitudinal Study of Adolescent to Adult Health. </w:t>
      </w:r>
      <w:r w:rsidRPr="00F45286">
        <w:rPr>
          <w:rFonts w:ascii="Arial" w:hAnsi="Arial" w:cs="Arial"/>
          <w:bCs/>
          <w:i/>
          <w:sz w:val="22"/>
          <w:szCs w:val="22"/>
        </w:rPr>
        <w:t>Journal of Adolescent Health</w:t>
      </w:r>
      <w:r w:rsidR="00030889" w:rsidRPr="00F45286">
        <w:rPr>
          <w:rFonts w:ascii="Arial" w:hAnsi="Arial" w:cs="Arial"/>
          <w:bCs/>
          <w:i/>
          <w:sz w:val="22"/>
          <w:szCs w:val="22"/>
        </w:rPr>
        <w:t xml:space="preserve">. </w:t>
      </w:r>
      <w:r w:rsidR="00030889" w:rsidRPr="00F45286">
        <w:rPr>
          <w:rFonts w:ascii="Arial" w:eastAsia="Calibri" w:hAnsi="Arial" w:cs="Arial"/>
          <w:bCs/>
          <w:iCs/>
          <w:color w:val="000000"/>
          <w:sz w:val="22"/>
          <w:szCs w:val="22"/>
          <w:lang w:eastAsia="x-none"/>
        </w:rPr>
        <w:t>PMID: 27020277</w:t>
      </w:r>
      <w:r w:rsidR="00030889" w:rsidRPr="00F45286">
        <w:rPr>
          <w:rFonts w:ascii="Arial" w:hAnsi="Arial" w:cs="Arial"/>
          <w:bCs/>
          <w:iCs/>
          <w:sz w:val="22"/>
          <w:szCs w:val="22"/>
        </w:rPr>
        <w:t xml:space="preserve"> </w:t>
      </w:r>
      <w:r w:rsidR="00030889" w:rsidRPr="00030889">
        <w:rPr>
          <w:rFonts w:ascii="Arial" w:eastAsia="Calibri" w:hAnsi="Arial" w:cs="Arial"/>
          <w:bCs/>
          <w:iCs/>
          <w:color w:val="000000"/>
          <w:sz w:val="22"/>
          <w:szCs w:val="22"/>
          <w:lang w:eastAsia="x-none"/>
        </w:rPr>
        <w:t>DOI: </w:t>
      </w:r>
      <w:hyperlink r:id="rId58" w:tgtFrame="_blank" w:history="1">
        <w:r w:rsidR="00030889" w:rsidRPr="00030889">
          <w:rPr>
            <w:rStyle w:val="Hyperlink"/>
            <w:rFonts w:ascii="Arial" w:hAnsi="Arial" w:cs="Arial"/>
            <w:bCs/>
            <w:iCs/>
            <w:sz w:val="22"/>
            <w:szCs w:val="22"/>
            <w:lang w:eastAsia="x-none"/>
          </w:rPr>
          <w:t>10.1016/j.jadohealth.2016.02.006</w:t>
        </w:r>
      </w:hyperlink>
    </w:p>
    <w:p w14:paraId="73BF31B6" w14:textId="77777777" w:rsidR="00E734CC" w:rsidRPr="00030889" w:rsidRDefault="00E734CC" w:rsidP="00E734CC">
      <w:pPr>
        <w:pStyle w:val="PlainText"/>
        <w:ind w:firstLine="720"/>
        <w:rPr>
          <w:rFonts w:cs="Arial"/>
          <w:iCs/>
          <w:sz w:val="22"/>
          <w:szCs w:val="22"/>
          <w:lang w:val="en-US"/>
        </w:rPr>
      </w:pPr>
    </w:p>
    <w:p w14:paraId="08E315DF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</w:rPr>
        <w:tab/>
      </w:r>
    </w:p>
    <w:p w14:paraId="0ACABE24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58. Thompson, E.L., Vamos, C.A., Vázquez-Otero, C., Logan, R., Griner, S., &amp;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 (2016). Trends in HPV vaccination among female and male U.S. college students: 2009 to 2013. 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Preventive Medicine. </w:t>
      </w:r>
      <w:r w:rsidRPr="009F3372">
        <w:rPr>
          <w:rFonts w:ascii="Arial" w:hAnsi="Arial" w:cs="Arial"/>
          <w:sz w:val="22"/>
          <w:szCs w:val="22"/>
        </w:rPr>
        <w:t>86: 92-98. PMID: 26868093.</w:t>
      </w:r>
    </w:p>
    <w:p w14:paraId="1EED326A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0CB3BCFD" w14:textId="77777777" w:rsidR="00E734CC" w:rsidRPr="009F3372" w:rsidRDefault="00E734CC" w:rsidP="00E734CC">
      <w:pPr>
        <w:ind w:firstLine="72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57. Wheldon, C.,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., Buhi, E., &amp; Nyitray, A. (2016). HPV vaccine decision-making among young men who have sex with men. </w:t>
      </w:r>
      <w:r w:rsidRPr="009F3372">
        <w:rPr>
          <w:rFonts w:ascii="Arial" w:hAnsi="Arial" w:cs="Arial"/>
          <w:i/>
          <w:sz w:val="22"/>
          <w:szCs w:val="22"/>
        </w:rPr>
        <w:t xml:space="preserve">Health Education Journal </w:t>
      </w:r>
      <w:r w:rsidRPr="009F3372">
        <w:rPr>
          <w:rFonts w:ascii="Arial" w:hAnsi="Arial" w:cs="Arial"/>
          <w:sz w:val="22"/>
          <w:szCs w:val="22"/>
        </w:rPr>
        <w:t>[Epub ahead of print].</w:t>
      </w:r>
      <w:r w:rsidRPr="009F3372">
        <w:rPr>
          <w:rFonts w:ascii="Arial" w:hAnsi="Arial" w:cs="Arial"/>
          <w:i/>
          <w:sz w:val="22"/>
          <w:szCs w:val="22"/>
        </w:rPr>
        <w:t xml:space="preserve"> (</w:t>
      </w:r>
      <w:r w:rsidRPr="009F3372">
        <w:rPr>
          <w:rFonts w:ascii="Arial" w:hAnsi="Arial" w:cs="Arial"/>
          <w:sz w:val="22"/>
          <w:szCs w:val="22"/>
        </w:rPr>
        <w:t>DOI: 10.1177/0017896916647988</w:t>
      </w:r>
      <w:r w:rsidRPr="009F3372">
        <w:rPr>
          <w:rFonts w:ascii="Arial" w:hAnsi="Arial" w:cs="Arial"/>
          <w:i/>
          <w:sz w:val="22"/>
          <w:szCs w:val="22"/>
        </w:rPr>
        <w:t>).</w:t>
      </w:r>
    </w:p>
    <w:p w14:paraId="6665FD64" w14:textId="77777777" w:rsidR="00E734CC" w:rsidRPr="009F3372" w:rsidRDefault="00E734CC" w:rsidP="000B6D80">
      <w:pPr>
        <w:ind w:left="720"/>
        <w:rPr>
          <w:rFonts w:ascii="Arial" w:hAnsi="Arial" w:cs="Arial"/>
          <w:sz w:val="22"/>
          <w:szCs w:val="22"/>
        </w:rPr>
      </w:pPr>
    </w:p>
    <w:p w14:paraId="71B6CA1B" w14:textId="77777777" w:rsidR="00E734CC" w:rsidRPr="009F3372" w:rsidRDefault="00E734CC" w:rsidP="00E734CC">
      <w:pPr>
        <w:ind w:firstLine="72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56. Ebbert, J., Donovan, K., Lengacher, C., Fabri, D., Reich, R., </w:t>
      </w:r>
      <w:r w:rsidRPr="009F3372">
        <w:rPr>
          <w:rFonts w:ascii="Arial" w:hAnsi="Arial" w:cs="Arial"/>
          <w:b/>
          <w:sz w:val="22"/>
          <w:szCs w:val="22"/>
        </w:rPr>
        <w:t>Daley, E. M</w:t>
      </w:r>
      <w:r w:rsidRPr="009F3372">
        <w:rPr>
          <w:rFonts w:ascii="Arial" w:hAnsi="Arial" w:cs="Arial"/>
          <w:sz w:val="22"/>
          <w:szCs w:val="22"/>
        </w:rPr>
        <w:t xml:space="preserve">., Thompson, E., &amp; Wenham. R. (2015). Right Place, Right Time: Preferences of Women with Ovarian Cancer for Delivery of CAM Education. </w:t>
      </w:r>
      <w:r w:rsidRPr="009F3372">
        <w:rPr>
          <w:rFonts w:ascii="Arial" w:hAnsi="Arial" w:cs="Arial"/>
          <w:i/>
          <w:sz w:val="22"/>
          <w:szCs w:val="22"/>
        </w:rPr>
        <w:t>Medicines,</w:t>
      </w:r>
      <w:r w:rsidRPr="009F3372">
        <w:rPr>
          <w:rFonts w:ascii="Arial" w:hAnsi="Arial" w:cs="Arial"/>
          <w:color w:val="222222"/>
          <w:spacing w:val="3"/>
          <w:sz w:val="22"/>
          <w:szCs w:val="22"/>
          <w:shd w:val="clear" w:color="auto" w:fill="FFFFFF"/>
        </w:rPr>
        <w:t> </w:t>
      </w:r>
      <w:r w:rsidRPr="009F3372">
        <w:rPr>
          <w:rFonts w:ascii="Arial" w:hAnsi="Arial" w:cs="Arial"/>
          <w:i/>
          <w:iCs/>
          <w:spacing w:val="3"/>
          <w:sz w:val="22"/>
          <w:szCs w:val="22"/>
          <w:shd w:val="clear" w:color="auto" w:fill="FFFFFF"/>
        </w:rPr>
        <w:t>2</w:t>
      </w:r>
      <w:r w:rsidRPr="009F3372">
        <w:rPr>
          <w:rFonts w:ascii="Arial" w:hAnsi="Arial" w:cs="Arial"/>
          <w:spacing w:val="3"/>
          <w:sz w:val="22"/>
          <w:szCs w:val="22"/>
          <w:shd w:val="clear" w:color="auto" w:fill="FFFFFF"/>
        </w:rPr>
        <w:t>(3), 236-250; doi:</w:t>
      </w:r>
      <w:hyperlink r:id="rId59" w:tgtFrame="_blank" w:history="1">
        <w:r w:rsidRPr="009F3372">
          <w:rPr>
            <w:rStyle w:val="Hyperlink"/>
            <w:rFonts w:ascii="Arial" w:hAnsi="Arial" w:cs="Arial"/>
            <w:color w:val="auto"/>
            <w:spacing w:val="3"/>
            <w:sz w:val="22"/>
            <w:szCs w:val="22"/>
            <w:u w:val="none"/>
            <w:shd w:val="clear" w:color="auto" w:fill="FFFFFF"/>
          </w:rPr>
          <w:t>10.3390/medicines2030236</w:t>
        </w:r>
      </w:hyperlink>
      <w:r w:rsidRPr="009F3372">
        <w:rPr>
          <w:rFonts w:ascii="Arial" w:hAnsi="Arial" w:cs="Arial"/>
          <w:sz w:val="22"/>
          <w:szCs w:val="22"/>
        </w:rPr>
        <w:t>.</w:t>
      </w:r>
    </w:p>
    <w:p w14:paraId="0C74536A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65B0C8AC" w14:textId="77777777" w:rsidR="00E46DED" w:rsidRPr="00E46DED" w:rsidRDefault="00E734CC" w:rsidP="000B6D80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55. Thompson, E. L.,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Vamos, C. A.,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&amp; </w:t>
      </w:r>
      <w:r w:rsidRPr="009F3372">
        <w:rPr>
          <w:rFonts w:ascii="Arial" w:hAnsi="Arial" w:cs="Arial"/>
          <w:b/>
          <w:sz w:val="22"/>
          <w:szCs w:val="22"/>
        </w:rPr>
        <w:t>Daley, E. M</w:t>
      </w:r>
      <w:r w:rsidRPr="009F3372">
        <w:rPr>
          <w:rFonts w:ascii="Arial" w:hAnsi="Arial" w:cs="Arial"/>
          <w:sz w:val="22"/>
          <w:szCs w:val="22"/>
        </w:rPr>
        <w:t xml:space="preserve">. Physical activity during pregnancy and the role of theory in promoting positive behavior change: A systematic review. (2015). </w:t>
      </w:r>
      <w:r w:rsidRPr="009F3372">
        <w:rPr>
          <w:rFonts w:ascii="Arial" w:hAnsi="Arial" w:cs="Arial"/>
          <w:bCs/>
          <w:i/>
          <w:color w:val="000000"/>
          <w:sz w:val="22"/>
          <w:szCs w:val="22"/>
        </w:rPr>
        <w:t>Journal of Sport and Health Sciences</w:t>
      </w:r>
      <w:r w:rsidRPr="009F3372">
        <w:rPr>
          <w:rFonts w:ascii="Arial" w:hAnsi="Arial" w:cs="Arial"/>
          <w:sz w:val="22"/>
          <w:szCs w:val="22"/>
        </w:rPr>
        <w:t>.</w:t>
      </w:r>
      <w:r w:rsidR="00E46DED">
        <w:rPr>
          <w:rFonts w:ascii="Arial" w:hAnsi="Arial" w:cs="Arial"/>
          <w:sz w:val="22"/>
          <w:szCs w:val="22"/>
        </w:rPr>
        <w:t xml:space="preserve"> </w:t>
      </w:r>
      <w:r w:rsidR="00E46DED" w:rsidRPr="00E46DED">
        <w:rPr>
          <w:rFonts w:ascii="Arial" w:hAnsi="Arial" w:cs="Arial"/>
          <w:sz w:val="22"/>
          <w:szCs w:val="22"/>
        </w:rPr>
        <w:t>PMID: 30356571</w:t>
      </w:r>
      <w:r w:rsidR="00E46DED">
        <w:rPr>
          <w:rFonts w:ascii="Arial" w:hAnsi="Arial" w:cs="Arial"/>
          <w:sz w:val="22"/>
          <w:szCs w:val="22"/>
        </w:rPr>
        <w:t xml:space="preserve"> </w:t>
      </w:r>
      <w:r w:rsidR="00E46DED" w:rsidRPr="00E46DED">
        <w:rPr>
          <w:rFonts w:ascii="Arial" w:hAnsi="Arial" w:cs="Arial"/>
          <w:sz w:val="22"/>
          <w:szCs w:val="22"/>
        </w:rPr>
        <w:t>PMCID: </w:t>
      </w:r>
      <w:hyperlink r:id="rId60" w:tgtFrame="_blank" w:history="1">
        <w:r w:rsidR="00E46DED" w:rsidRPr="00E46DED">
          <w:rPr>
            <w:rStyle w:val="Hyperlink"/>
            <w:rFonts w:ascii="Arial" w:hAnsi="Arial" w:cs="Arial"/>
            <w:sz w:val="22"/>
            <w:szCs w:val="22"/>
          </w:rPr>
          <w:t>PMC6189011</w:t>
        </w:r>
      </w:hyperlink>
      <w:r w:rsidR="000B6D80">
        <w:rPr>
          <w:rFonts w:ascii="Arial" w:hAnsi="Arial" w:cs="Arial"/>
          <w:sz w:val="22"/>
          <w:szCs w:val="22"/>
        </w:rPr>
        <w:t xml:space="preserve"> </w:t>
      </w:r>
      <w:r w:rsidR="00E46DED" w:rsidRPr="00E46DED">
        <w:rPr>
          <w:rFonts w:ascii="Arial" w:hAnsi="Arial" w:cs="Arial"/>
          <w:sz w:val="22"/>
          <w:szCs w:val="22"/>
        </w:rPr>
        <w:t>DOI: </w:t>
      </w:r>
      <w:hyperlink r:id="rId61" w:tgtFrame="_blank" w:history="1">
        <w:r w:rsidR="00E46DED" w:rsidRPr="00E46DED">
          <w:rPr>
            <w:rStyle w:val="Hyperlink"/>
            <w:rFonts w:ascii="Arial" w:hAnsi="Arial" w:cs="Arial"/>
            <w:sz w:val="22"/>
            <w:szCs w:val="22"/>
          </w:rPr>
          <w:t>10.1016/j.jshs.2015.08.001</w:t>
        </w:r>
      </w:hyperlink>
    </w:p>
    <w:p w14:paraId="4A0F4D0B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480B81AD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7C7AAC26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</w:rPr>
      </w:pPr>
      <w:r w:rsidRPr="009F3372">
        <w:rPr>
          <w:rFonts w:cs="Arial"/>
          <w:sz w:val="22"/>
          <w:szCs w:val="22"/>
          <w:lang w:val="en-US"/>
        </w:rPr>
        <w:t xml:space="preserve">54. </w:t>
      </w:r>
      <w:r w:rsidRPr="009F3372">
        <w:rPr>
          <w:rFonts w:cs="Arial"/>
          <w:sz w:val="22"/>
          <w:szCs w:val="22"/>
        </w:rPr>
        <w:t xml:space="preserve">Vamos, C.A., Thompson, E., Avendano, M., </w:t>
      </w:r>
      <w:r w:rsidRPr="009F3372">
        <w:rPr>
          <w:rFonts w:cs="Arial"/>
          <w:b/>
          <w:sz w:val="22"/>
          <w:szCs w:val="22"/>
        </w:rPr>
        <w:t>Daley, E.M</w:t>
      </w:r>
      <w:r w:rsidRPr="009F3372">
        <w:rPr>
          <w:rFonts w:cs="Arial"/>
          <w:sz w:val="22"/>
          <w:szCs w:val="22"/>
        </w:rPr>
        <w:t xml:space="preserve">., Quinonez, R., &amp; Boggess, K. (2015). Oral health promotion interventions during pregnancy: A systematic review. </w:t>
      </w:r>
      <w:r w:rsidRPr="009F3372">
        <w:rPr>
          <w:rFonts w:cs="Arial"/>
          <w:i/>
          <w:sz w:val="22"/>
          <w:szCs w:val="22"/>
        </w:rPr>
        <w:t>Community Dentistry and Oral Epidemiology</w:t>
      </w:r>
      <w:r w:rsidRPr="009F3372">
        <w:rPr>
          <w:rFonts w:cs="Arial"/>
          <w:sz w:val="22"/>
          <w:szCs w:val="22"/>
        </w:rPr>
        <w:t xml:space="preserve"> [Epub ahead of print]. doi: 10.1111/cdoe.12167.</w:t>
      </w:r>
    </w:p>
    <w:p w14:paraId="092B3A00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</w:rPr>
      </w:pPr>
    </w:p>
    <w:p w14:paraId="5A5CBFC8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lang w:val="es-ES"/>
        </w:rPr>
        <w:t>53. Vamos, C.A.,</w:t>
      </w:r>
      <w:r w:rsidRPr="009F3372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9F3372">
        <w:rPr>
          <w:rFonts w:ascii="Arial" w:hAnsi="Arial" w:cs="Arial"/>
          <w:sz w:val="22"/>
          <w:szCs w:val="22"/>
          <w:lang w:val="es-ES"/>
        </w:rPr>
        <w:t xml:space="preserve">Calvo, A., </w:t>
      </w:r>
      <w:r w:rsidRPr="009F3372">
        <w:rPr>
          <w:rFonts w:ascii="Arial" w:hAnsi="Arial" w:cs="Arial"/>
          <w:b/>
          <w:sz w:val="22"/>
          <w:szCs w:val="22"/>
          <w:lang w:val="es-ES"/>
        </w:rPr>
        <w:t>Daley, E. M</w:t>
      </w:r>
      <w:r w:rsidRPr="009F3372">
        <w:rPr>
          <w:rFonts w:ascii="Arial" w:hAnsi="Arial" w:cs="Arial"/>
          <w:sz w:val="22"/>
          <w:szCs w:val="22"/>
          <w:lang w:val="es-ES"/>
        </w:rPr>
        <w:t>.</w:t>
      </w:r>
      <w:r w:rsidRPr="009F3372">
        <w:rPr>
          <w:rFonts w:ascii="Arial" w:hAnsi="Arial" w:cs="Arial"/>
          <w:b/>
          <w:sz w:val="22"/>
          <w:szCs w:val="22"/>
          <w:lang w:val="es-ES"/>
        </w:rPr>
        <w:t>,</w:t>
      </w:r>
      <w:r w:rsidRPr="009F3372">
        <w:rPr>
          <w:rFonts w:ascii="Arial" w:hAnsi="Arial" w:cs="Arial"/>
          <w:sz w:val="22"/>
          <w:szCs w:val="22"/>
          <w:lang w:val="es-ES"/>
        </w:rPr>
        <w:t xml:space="preserve"> Giuliano, A., &amp; Lopez-Castillo, H. (2015). </w:t>
      </w:r>
      <w:r w:rsidRPr="009F3372">
        <w:rPr>
          <w:rFonts w:ascii="Arial" w:hAnsi="Arial" w:cs="Arial"/>
          <w:sz w:val="22"/>
          <w:szCs w:val="22"/>
        </w:rPr>
        <w:t xml:space="preserve">Knowledge, behavior, and sociocultural factors related to Human Papillomavirus infection and cervical cancer screening among inner-city women in Panama. </w:t>
      </w:r>
      <w:r w:rsidRPr="009F3372">
        <w:rPr>
          <w:rFonts w:ascii="Arial" w:hAnsi="Arial" w:cs="Arial"/>
          <w:i/>
          <w:sz w:val="22"/>
          <w:szCs w:val="22"/>
        </w:rPr>
        <w:t>Journal of Community Health</w:t>
      </w:r>
      <w:r w:rsidRPr="009F3372">
        <w:rPr>
          <w:rFonts w:ascii="Arial" w:hAnsi="Arial" w:cs="Arial"/>
          <w:sz w:val="22"/>
          <w:szCs w:val="22"/>
        </w:rPr>
        <w:t xml:space="preserve"> [Epub ahead of print]. DOI 10.1007/s10900-015-0030-4. PMID: 25947012.</w:t>
      </w:r>
    </w:p>
    <w:p w14:paraId="333634D2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</w:rPr>
      </w:pPr>
    </w:p>
    <w:p w14:paraId="41953BF9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52. Thaker, R., Perrin, K.M.,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>, Vamos, C.A., Patel, P. (2015) Knowledge, attitudes and behavioral intention among medical students at an Indian medical college:  Influence of future health care professionals</w:t>
      </w:r>
      <w:r w:rsidRPr="009F3372">
        <w:rPr>
          <w:rFonts w:ascii="Arial" w:hAnsi="Arial" w:cs="Arial"/>
          <w:i/>
          <w:sz w:val="22"/>
          <w:szCs w:val="22"/>
        </w:rPr>
        <w:t xml:space="preserve">. </w:t>
      </w:r>
      <w:r w:rsidRPr="009F3372">
        <w:rPr>
          <w:rFonts w:ascii="Arial" w:hAnsi="Arial" w:cs="Arial"/>
          <w:bCs/>
          <w:i/>
          <w:color w:val="000000"/>
          <w:sz w:val="22"/>
          <w:szCs w:val="22"/>
        </w:rPr>
        <w:t>NHL Journal of Medical Sciences.</w:t>
      </w:r>
      <w:r w:rsidRPr="009F337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4(1), 31-39.</w:t>
      </w:r>
    </w:p>
    <w:p w14:paraId="152A9793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1E05AD42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51. Vamos, C.A., Sun, H., Flory, S., DeBate, R.,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 Thompson, E., Bleck, J., &amp; Merrell, L. (2015). Community level predictors of physical activity among women in the preconception period. </w:t>
      </w:r>
      <w:r w:rsidRPr="009F3372">
        <w:rPr>
          <w:rFonts w:ascii="Arial" w:hAnsi="Arial" w:cs="Arial"/>
          <w:i/>
          <w:sz w:val="22"/>
          <w:szCs w:val="22"/>
        </w:rPr>
        <w:t xml:space="preserve">MCH Journal </w:t>
      </w:r>
      <w:r w:rsidRPr="009F3372">
        <w:rPr>
          <w:rFonts w:ascii="Arial" w:hAnsi="Arial" w:cs="Arial"/>
          <w:sz w:val="22"/>
          <w:szCs w:val="22"/>
        </w:rPr>
        <w:t>[Epub ahead of print]. doi: 10.1007/s10995-015-1668-3.</w:t>
      </w:r>
    </w:p>
    <w:p w14:paraId="5AD4820F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</w:rPr>
      </w:pPr>
    </w:p>
    <w:p w14:paraId="258E656C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50. Vamos, C.A.,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Walsh, M., Thompson, E.,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, Detman, L., &amp; DeBate, R. (2014). Oral-systemic health during pregnancy: Exploring prenatal and oral healthcare providers’ information, motivation and behavioral skills. </w:t>
      </w:r>
      <w:r w:rsidRPr="009F3372">
        <w:rPr>
          <w:rFonts w:ascii="Arial" w:hAnsi="Arial" w:cs="Arial"/>
          <w:i/>
          <w:sz w:val="22"/>
          <w:szCs w:val="22"/>
        </w:rPr>
        <w:t>MCH Journal</w:t>
      </w:r>
      <w:r w:rsidRPr="009F3372">
        <w:rPr>
          <w:rFonts w:ascii="Arial" w:hAnsi="Arial" w:cs="Arial"/>
          <w:sz w:val="22"/>
          <w:szCs w:val="22"/>
        </w:rPr>
        <w:t>. [Online (Nov 2014) ahead of Print]. DOI 10.1007/s10995-014-1632-7. PMID: 25636646.</w:t>
      </w:r>
    </w:p>
    <w:p w14:paraId="62D5B042" w14:textId="77777777" w:rsidR="00E734CC" w:rsidRPr="009F3372" w:rsidRDefault="00E734CC" w:rsidP="00E734CC">
      <w:pPr>
        <w:pStyle w:val="PlainText"/>
        <w:rPr>
          <w:rFonts w:cs="Arial"/>
          <w:sz w:val="22"/>
          <w:szCs w:val="22"/>
        </w:rPr>
      </w:pPr>
    </w:p>
    <w:p w14:paraId="3AD7AD84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49. Kolar, S., Hernandez, N., Wheldon, C., Young, L., Romero-Daza, N.,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(2014) Human Papillomavirus vaccine knowledge and attitudes, preventative health behaviors, and medical mistrust among a racially and ethnically diverse sample of college women. </w:t>
      </w:r>
      <w:r w:rsidRPr="009F3372">
        <w:rPr>
          <w:rFonts w:ascii="Arial" w:hAnsi="Arial" w:cs="Arial"/>
          <w:i/>
          <w:sz w:val="22"/>
          <w:szCs w:val="22"/>
        </w:rPr>
        <w:t>Journal of Racial and Ethnic Health Disparities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Style w:val="Hyperlink"/>
          <w:rFonts w:ascii="Arial" w:hAnsi="Arial" w:cs="Arial"/>
          <w:color w:val="auto"/>
          <w:spacing w:val="4"/>
          <w:sz w:val="22"/>
          <w:szCs w:val="22"/>
          <w:u w:val="none"/>
          <w:shd w:val="clear" w:color="auto" w:fill="FCFCFC"/>
        </w:rPr>
        <w:t xml:space="preserve"> </w:t>
      </w:r>
      <w:r w:rsidRPr="009F3372">
        <w:rPr>
          <w:rStyle w:val="articlecitationvolume"/>
          <w:rFonts w:ascii="Arial" w:hAnsi="Arial" w:cs="Arial"/>
          <w:spacing w:val="4"/>
          <w:sz w:val="22"/>
          <w:szCs w:val="22"/>
          <w:shd w:val="clear" w:color="auto" w:fill="FCFCFC"/>
        </w:rPr>
        <w:t>Vol 2, </w:t>
      </w:r>
      <w:r w:rsidRPr="009F3372">
        <w:rPr>
          <w:rFonts w:ascii="Arial" w:hAnsi="Arial" w:cs="Arial"/>
          <w:spacing w:val="4"/>
          <w:sz w:val="22"/>
          <w:szCs w:val="22"/>
          <w:shd w:val="clear" w:color="auto" w:fill="FCFCFC"/>
        </w:rPr>
        <w:t>Issue 1, </w:t>
      </w:r>
      <w:r w:rsidRPr="009F3372">
        <w:rPr>
          <w:rStyle w:val="articlecitationpages"/>
          <w:rFonts w:ascii="Arial" w:hAnsi="Arial" w:cs="Arial"/>
          <w:spacing w:val="4"/>
          <w:sz w:val="22"/>
          <w:szCs w:val="22"/>
          <w:shd w:val="clear" w:color="auto" w:fill="FCFCFC"/>
        </w:rPr>
        <w:t>pp 77–85</w:t>
      </w:r>
      <w:r w:rsidRPr="009F3372">
        <w:rPr>
          <w:rFonts w:ascii="Arial" w:hAnsi="Arial" w:cs="Arial"/>
          <w:sz w:val="22"/>
          <w:szCs w:val="22"/>
        </w:rPr>
        <w:t xml:space="preserve">. </w:t>
      </w:r>
    </w:p>
    <w:p w14:paraId="7F287D1D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4F54AB69" w14:textId="77777777" w:rsidR="00E734CC" w:rsidRPr="009F3372" w:rsidRDefault="00E734CC" w:rsidP="00E734CC">
      <w:pPr>
        <w:ind w:firstLine="72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48.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, Vamos, C.A., Wheldon, C., Kolar, S., &amp; Baker, E. Negative Emotions and Stigma Associated with an HPV Test Result: A Comparison between HPV-Positive Men and Women. (2014) </w:t>
      </w:r>
      <w:r w:rsidRPr="009F3372">
        <w:rPr>
          <w:rFonts w:ascii="Arial" w:hAnsi="Arial" w:cs="Arial"/>
          <w:i/>
          <w:sz w:val="22"/>
          <w:szCs w:val="22"/>
        </w:rPr>
        <w:t xml:space="preserve"> Journal of Health Psychology</w:t>
      </w:r>
      <w:r w:rsidRPr="009F3372">
        <w:rPr>
          <w:rFonts w:ascii="Arial" w:hAnsi="Arial" w:cs="Arial"/>
          <w:sz w:val="22"/>
          <w:szCs w:val="22"/>
        </w:rPr>
        <w:t xml:space="preserve"> (J Health Psychol. 2013 Nov 11. [Epub ahead of print]).</w:t>
      </w:r>
    </w:p>
    <w:p w14:paraId="7E40A7F1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1177CFB9" w14:textId="77777777" w:rsidR="00E734CC" w:rsidRPr="009F3372" w:rsidRDefault="00C863C7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47.</w:t>
      </w:r>
      <w:r w:rsidR="00E734CC" w:rsidRPr="009F3372">
        <w:rPr>
          <w:rFonts w:ascii="Arial" w:hAnsi="Arial" w:cs="Arial"/>
          <w:sz w:val="22"/>
          <w:szCs w:val="22"/>
        </w:rPr>
        <w:t xml:space="preserve"> De la Cruz, C., Coulter, M., O’Rourke, K., Alio, P.A. </w:t>
      </w:r>
      <w:r w:rsidR="00E734CC" w:rsidRPr="009F3372">
        <w:rPr>
          <w:rFonts w:ascii="Arial" w:hAnsi="Arial" w:cs="Arial"/>
          <w:b/>
          <w:sz w:val="22"/>
          <w:szCs w:val="22"/>
        </w:rPr>
        <w:t>Daley, E.M.</w:t>
      </w:r>
      <w:r w:rsidR="00E734CC" w:rsidRPr="009F3372">
        <w:rPr>
          <w:rFonts w:ascii="Arial" w:hAnsi="Arial" w:cs="Arial"/>
          <w:sz w:val="22"/>
          <w:szCs w:val="22"/>
        </w:rPr>
        <w:t xml:space="preserve"> &amp; Mahan, C. S. (2014). Women's Experiences, Emotional Responses and Perceptions of Care after Emergency Peripartum Hysterectomy: A Qualitative Survey of Women from 6 Months to 3 Years Postpartum. </w:t>
      </w:r>
      <w:r w:rsidR="00E734CC" w:rsidRPr="009F3372">
        <w:rPr>
          <w:rFonts w:ascii="Arial" w:hAnsi="Arial" w:cs="Arial"/>
          <w:i/>
          <w:sz w:val="22"/>
          <w:szCs w:val="22"/>
        </w:rPr>
        <w:t>Birth</w:t>
      </w:r>
      <w:r w:rsidR="00E734CC" w:rsidRPr="009F3372">
        <w:rPr>
          <w:rFonts w:ascii="Arial" w:hAnsi="Arial" w:cs="Arial"/>
          <w:sz w:val="22"/>
          <w:szCs w:val="22"/>
        </w:rPr>
        <w:t xml:space="preserve"> </w:t>
      </w:r>
      <w:r w:rsidR="00E734CC" w:rsidRPr="009F3372">
        <w:rPr>
          <w:rFonts w:ascii="Arial" w:hAnsi="Arial" w:cs="Arial"/>
          <w:sz w:val="22"/>
          <w:szCs w:val="22"/>
          <w:shd w:val="clear" w:color="auto" w:fill="FFFFFF"/>
        </w:rPr>
        <w:t>Vol. 40, Issue 4, 256–263.</w:t>
      </w:r>
      <w:r w:rsidR="00E734CC" w:rsidRPr="009F337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</w:p>
    <w:p w14:paraId="3C68B9C2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18AB213E" w14:textId="77777777" w:rsidR="00E734CC" w:rsidRPr="009F3372" w:rsidRDefault="00E734CC" w:rsidP="00E734CC">
      <w:pPr>
        <w:ind w:firstLine="72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46.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>, Dodd, V., DeBate, R., Smith, S., Wheldon, C., Vamos, C.A., Chandler, R., Dyer, K., Helmy, H., &amp; Driscoll, A. (2014). Prevention of HPV-related oral cancer: Assessing dentists’ readiness.</w:t>
      </w:r>
      <w:r w:rsidRPr="009F3372">
        <w:rPr>
          <w:rFonts w:ascii="Arial" w:hAnsi="Arial" w:cs="Arial"/>
          <w:i/>
          <w:sz w:val="22"/>
          <w:szCs w:val="22"/>
        </w:rPr>
        <w:t xml:space="preserve"> Public Health, 128</w:t>
      </w:r>
      <w:r w:rsidRPr="009F3372">
        <w:rPr>
          <w:rFonts w:ascii="Arial" w:hAnsi="Arial" w:cs="Arial"/>
          <w:sz w:val="22"/>
          <w:szCs w:val="22"/>
        </w:rPr>
        <w:t>(3), 231-238.</w:t>
      </w:r>
    </w:p>
    <w:p w14:paraId="78271239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0DF31896" w14:textId="77777777" w:rsidR="00E734CC" w:rsidRPr="009F3372" w:rsidRDefault="00E734CC" w:rsidP="00E734CC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45. DeBate, R.,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, Vamos, C.A., Kline, N., Marsh, L., &amp; Smith, S. (2014). Transdisciplinary women’s health: A call to action. </w:t>
      </w:r>
      <w:r w:rsidRPr="009F3372">
        <w:rPr>
          <w:rFonts w:ascii="Arial" w:hAnsi="Arial" w:cs="Arial"/>
          <w:i/>
          <w:sz w:val="22"/>
          <w:szCs w:val="22"/>
        </w:rPr>
        <w:t>Health Care for Women International</w:t>
      </w:r>
      <w:r w:rsidRPr="009F3372">
        <w:rPr>
          <w:rFonts w:ascii="Arial" w:hAnsi="Arial" w:cs="Arial"/>
          <w:sz w:val="22"/>
          <w:szCs w:val="22"/>
        </w:rPr>
        <w:t>: DOI: 10.1080/07399332.2013.840636</w:t>
      </w:r>
    </w:p>
    <w:p w14:paraId="4202D9FB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02714176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44. August, E,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., Kromrey, J., Baldwin, J., Romero-Daza, N., Salmeron, J., Lazcano-Ponce, E., Villa, L., Bryant, C. &amp; Giuliano, A. (2014). </w:t>
      </w:r>
      <w:r w:rsidRPr="009F3372">
        <w:rPr>
          <w:rFonts w:ascii="Arial" w:eastAsia="Cambria" w:hAnsi="Arial" w:cs="Arial"/>
          <w:sz w:val="22"/>
          <w:szCs w:val="22"/>
        </w:rPr>
        <w:t>Age-related variation in sexual behaviors among heterosexual men residing in Brazil, Mexico, and the United States.</w:t>
      </w:r>
      <w:r w:rsidRPr="009F3372">
        <w:rPr>
          <w:rFonts w:ascii="Arial" w:eastAsia="Cambria" w:hAnsi="Arial" w:cs="Arial"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Journal of Family Planning and Reproductive Health Care,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Style w:val="highwire-cite-metadata-volume"/>
          <w:rFonts w:ascii="Arial" w:hAnsi="Arial" w:cs="Arial"/>
          <w:bCs/>
          <w:color w:val="333333"/>
          <w:sz w:val="22"/>
          <w:szCs w:val="22"/>
          <w:shd w:val="clear" w:color="auto" w:fill="FFFFFF"/>
        </w:rPr>
        <w:t>40</w:t>
      </w:r>
      <w:r w:rsidRPr="009F3372">
        <w:rPr>
          <w:rStyle w:val="highwire-cite-metadata-volume"/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 </w:t>
      </w:r>
      <w:r w:rsidRPr="009F3372">
        <w:rPr>
          <w:rStyle w:val="highwire-cite-metadata-pages"/>
          <w:rFonts w:ascii="Arial" w:hAnsi="Arial" w:cs="Arial"/>
          <w:color w:val="333333"/>
          <w:sz w:val="22"/>
          <w:szCs w:val="22"/>
          <w:shd w:val="clear" w:color="auto" w:fill="FFFFFF"/>
        </w:rPr>
        <w:t>237-238 </w:t>
      </w:r>
      <w:r w:rsidRPr="009F3372">
        <w:rPr>
          <w:rStyle w:val="label"/>
          <w:rFonts w:ascii="Arial" w:hAnsi="Arial" w:cs="Arial"/>
          <w:color w:val="333333"/>
          <w:sz w:val="22"/>
          <w:szCs w:val="22"/>
          <w:shd w:val="clear" w:color="auto" w:fill="FFFFFF"/>
        </w:rPr>
        <w:t>Published Online First:</w:t>
      </w:r>
      <w:r w:rsidRPr="009F3372">
        <w:rPr>
          <w:rStyle w:val="highwire-cite-metadata-date"/>
          <w:rFonts w:ascii="Arial" w:hAnsi="Arial" w:cs="Arial"/>
          <w:color w:val="333333"/>
          <w:sz w:val="22"/>
          <w:szCs w:val="22"/>
          <w:shd w:val="clear" w:color="auto" w:fill="FFFFFF"/>
        </w:rPr>
        <w:t> 19 Sep 2014. </w:t>
      </w:r>
      <w:r w:rsidRPr="009F3372">
        <w:rPr>
          <w:rStyle w:val="label"/>
          <w:rFonts w:ascii="Arial" w:hAnsi="Arial" w:cs="Arial"/>
          <w:color w:val="333333"/>
          <w:sz w:val="22"/>
          <w:szCs w:val="22"/>
          <w:shd w:val="clear" w:color="auto" w:fill="FFFFFF"/>
        </w:rPr>
        <w:t>doi:</w:t>
      </w:r>
      <w:r w:rsidRPr="009F3372">
        <w:rPr>
          <w:rStyle w:val="highwire-cite-metadata-doi"/>
          <w:rFonts w:ascii="Arial" w:hAnsi="Arial" w:cs="Arial"/>
          <w:color w:val="333333"/>
          <w:sz w:val="22"/>
          <w:szCs w:val="22"/>
          <w:shd w:val="clear" w:color="auto" w:fill="FFFFFF"/>
        </w:rPr>
        <w:t>10.1136/jfprhc-2014-101087</w:t>
      </w:r>
      <w:r w:rsidRPr="009F3372">
        <w:rPr>
          <w:rFonts w:ascii="Arial" w:hAnsi="Arial" w:cs="Arial"/>
          <w:sz w:val="22"/>
          <w:szCs w:val="22"/>
        </w:rPr>
        <w:t xml:space="preserve">. </w:t>
      </w:r>
    </w:p>
    <w:p w14:paraId="4DE90616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7F9B5900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43. Wheldon, C.,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., Buhi, E., Kolar, S., Hernandez, N. &amp; Anstey, E. (2013). Human Papillomavirus (HPV) vaccine intentions among males: a test of the parallel processing model. Published online 22 October 2013 </w:t>
      </w:r>
      <w:r w:rsidRPr="009F3372">
        <w:rPr>
          <w:rFonts w:ascii="Arial" w:hAnsi="Arial" w:cs="Arial"/>
          <w:i/>
          <w:sz w:val="22"/>
          <w:szCs w:val="22"/>
        </w:rPr>
        <w:t>Journal of Health Psychology</w:t>
      </w:r>
      <w:r w:rsidRPr="009F3372">
        <w:rPr>
          <w:rFonts w:ascii="Arial" w:hAnsi="Arial" w:cs="Arial"/>
          <w:sz w:val="22"/>
          <w:szCs w:val="22"/>
        </w:rPr>
        <w:t xml:space="preserve"> DOI: 10.1177/1359105313502693.</w:t>
      </w:r>
    </w:p>
    <w:p w14:paraId="05B25222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2505A304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42.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., DeBate, R., </w:t>
      </w:r>
      <w:r w:rsidRPr="009F3372">
        <w:rPr>
          <w:rFonts w:ascii="Arial" w:hAnsi="Arial" w:cs="Arial"/>
          <w:bCs/>
          <w:sz w:val="22"/>
          <w:szCs w:val="22"/>
        </w:rPr>
        <w:t>Vamos, C.A.,</w:t>
      </w:r>
      <w:r w:rsidRPr="009F3372">
        <w:rPr>
          <w:rFonts w:ascii="Arial" w:hAnsi="Arial" w:cs="Arial"/>
          <w:sz w:val="22"/>
          <w:szCs w:val="22"/>
        </w:rPr>
        <w:t xml:space="preserve"> Thompson, E, O’Connell, E. (2013). Transforming women’s oral-systemic health through discovery, development, and delivery: Proceedings from the 2</w:t>
      </w:r>
      <w:r w:rsidRPr="009F3372">
        <w:rPr>
          <w:rFonts w:ascii="Arial" w:hAnsi="Arial" w:cs="Arial"/>
          <w:sz w:val="22"/>
          <w:szCs w:val="22"/>
          <w:vertAlign w:val="superscript"/>
        </w:rPr>
        <w:t>nd</w:t>
      </w:r>
      <w:r w:rsidRPr="009F3372">
        <w:rPr>
          <w:rFonts w:ascii="Arial" w:hAnsi="Arial" w:cs="Arial"/>
          <w:sz w:val="22"/>
          <w:szCs w:val="22"/>
        </w:rPr>
        <w:t xml:space="preserve"> Annual Conference. </w:t>
      </w:r>
      <w:r w:rsidRPr="009F3372">
        <w:rPr>
          <w:rFonts w:ascii="Arial" w:hAnsi="Arial" w:cs="Arial"/>
          <w:i/>
          <w:iCs/>
          <w:sz w:val="22"/>
          <w:szCs w:val="22"/>
        </w:rPr>
        <w:t>Women’s Health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9</w:t>
      </w:r>
      <w:r w:rsidRPr="009F3372">
        <w:rPr>
          <w:rFonts w:ascii="Arial" w:hAnsi="Arial" w:cs="Arial"/>
          <w:sz w:val="22"/>
          <w:szCs w:val="22"/>
        </w:rPr>
        <w:t>(5), 431-433.</w:t>
      </w:r>
    </w:p>
    <w:p w14:paraId="644BA0ED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44698115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41. Perrin, K., Thaker, R.,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., Vamos, C.A., Patel, P. (2013). HPV knowledge and behavioral intention among health science undergraduate students: Influence of future health care professionals. </w:t>
      </w:r>
      <w:r w:rsidRPr="009F3372">
        <w:rPr>
          <w:rFonts w:ascii="Arial" w:hAnsi="Arial" w:cs="Arial"/>
          <w:i/>
          <w:sz w:val="22"/>
          <w:szCs w:val="22"/>
        </w:rPr>
        <w:t>NHL Journal of Medical Sciences, 2</w:t>
      </w:r>
      <w:r w:rsidRPr="009F3372">
        <w:rPr>
          <w:rFonts w:ascii="Arial" w:hAnsi="Arial" w:cs="Arial"/>
          <w:sz w:val="22"/>
          <w:szCs w:val="22"/>
        </w:rPr>
        <w:t>(2), 15-21.</w:t>
      </w:r>
    </w:p>
    <w:p w14:paraId="1E89EC6E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2C3FFDB9" w14:textId="77777777" w:rsidR="00E734CC" w:rsidRPr="009F3372" w:rsidRDefault="00E734CC" w:rsidP="00E734CC">
      <w:pPr>
        <w:pStyle w:val="PlainText"/>
        <w:ind w:firstLine="720"/>
        <w:rPr>
          <w:rFonts w:cs="Arial"/>
          <w:sz w:val="22"/>
          <w:szCs w:val="22"/>
          <w:lang w:val="en-US"/>
        </w:rPr>
      </w:pPr>
      <w:r w:rsidRPr="009F3372">
        <w:rPr>
          <w:rFonts w:cs="Arial"/>
          <w:sz w:val="22"/>
          <w:szCs w:val="22"/>
          <w:lang w:val="en-US"/>
        </w:rPr>
        <w:t xml:space="preserve">40. </w:t>
      </w:r>
      <w:r w:rsidRPr="009F3372">
        <w:rPr>
          <w:rFonts w:cs="Arial"/>
          <w:sz w:val="22"/>
          <w:szCs w:val="22"/>
        </w:rPr>
        <w:t xml:space="preserve">Buhi, E.R , Klinkenberger, N., McFarlane, M.,  Kachur, R., </w:t>
      </w:r>
      <w:r w:rsidRPr="009F3372">
        <w:rPr>
          <w:rFonts w:cs="Arial"/>
          <w:b/>
          <w:sz w:val="22"/>
          <w:szCs w:val="22"/>
        </w:rPr>
        <w:t>Daley, E.M</w:t>
      </w:r>
      <w:r w:rsidRPr="009F3372">
        <w:rPr>
          <w:rFonts w:cs="Arial"/>
          <w:sz w:val="22"/>
          <w:szCs w:val="22"/>
        </w:rPr>
        <w:t>., Baldwin, J., Blunt, H., Hughes, S. &amp; Wheldon, C. (2013). Evaluating the Internet as an STD risk environment for teens: Findings from the Communication, Health, and Teens (CH@T) Study Sexually Transmitted Diseases.</w:t>
      </w:r>
      <w:r w:rsidRPr="009F3372">
        <w:rPr>
          <w:rFonts w:cs="Arial"/>
          <w:i/>
          <w:sz w:val="22"/>
          <w:szCs w:val="22"/>
        </w:rPr>
        <w:t xml:space="preserve"> Sexually Transmitted Diseases</w:t>
      </w:r>
      <w:r w:rsidRPr="009F3372">
        <w:rPr>
          <w:rFonts w:cs="Arial"/>
          <w:sz w:val="22"/>
          <w:szCs w:val="22"/>
          <w:lang w:val="en-US"/>
        </w:rPr>
        <w:t xml:space="preserve">, </w:t>
      </w:r>
      <w:r w:rsidRPr="009F3372">
        <w:rPr>
          <w:rFonts w:cs="Arial"/>
          <w:i/>
          <w:iCs/>
          <w:sz w:val="22"/>
          <w:szCs w:val="22"/>
        </w:rPr>
        <w:t>40</w:t>
      </w:r>
      <w:r w:rsidRPr="009F3372">
        <w:rPr>
          <w:rFonts w:cs="Arial"/>
          <w:sz w:val="22"/>
          <w:szCs w:val="22"/>
        </w:rPr>
        <w:t>(7), 528-533. doi: 10.1097/OLQ.0b013e31829413f7</w:t>
      </w:r>
      <w:r w:rsidRPr="009F3372">
        <w:rPr>
          <w:rFonts w:cs="Arial"/>
          <w:sz w:val="22"/>
          <w:szCs w:val="22"/>
          <w:lang w:val="en-US"/>
        </w:rPr>
        <w:t>.</w:t>
      </w:r>
    </w:p>
    <w:p w14:paraId="2DF559CE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38830522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39.</w:t>
      </w:r>
      <w:r w:rsidRPr="009F3372">
        <w:rPr>
          <w:rFonts w:ascii="Arial" w:hAnsi="Arial" w:cs="Arial"/>
          <w:b/>
          <w:sz w:val="22"/>
          <w:szCs w:val="22"/>
        </w:rPr>
        <w:t xml:space="preserve"> Daley, E.M</w:t>
      </w:r>
      <w:r w:rsidRPr="009F3372">
        <w:rPr>
          <w:rFonts w:ascii="Arial" w:hAnsi="Arial" w:cs="Arial"/>
          <w:sz w:val="22"/>
          <w:szCs w:val="22"/>
        </w:rPr>
        <w:t xml:space="preserve">., DeBate, R., </w:t>
      </w:r>
      <w:r w:rsidRPr="009F3372">
        <w:rPr>
          <w:rFonts w:ascii="Arial" w:hAnsi="Arial" w:cs="Arial"/>
          <w:bCs/>
          <w:sz w:val="22"/>
          <w:szCs w:val="22"/>
        </w:rPr>
        <w:t>Vamos, C.A.,</w:t>
      </w:r>
      <w:r w:rsidRPr="009F3372">
        <w:rPr>
          <w:rFonts w:ascii="Arial" w:hAnsi="Arial" w:cs="Arial"/>
          <w:sz w:val="22"/>
          <w:szCs w:val="22"/>
        </w:rPr>
        <w:t xml:space="preserve"> Marsh, L, Kline, N., Albino, J., Driscoll, A., Muller, S., Progulske-Fox, A., &amp; Russell, S. (2013). Transforming women’s oral-systemic health through discovery, development, and delivery: Proceedings from the Inaugural Conference. </w:t>
      </w:r>
      <w:r w:rsidRPr="009F3372">
        <w:rPr>
          <w:rFonts w:ascii="Arial" w:hAnsi="Arial" w:cs="Arial"/>
          <w:i/>
          <w:iCs/>
          <w:sz w:val="22"/>
          <w:szCs w:val="22"/>
        </w:rPr>
        <w:t>Journal of Women’s Health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22</w:t>
      </w:r>
      <w:r w:rsidRPr="009F3372">
        <w:rPr>
          <w:rFonts w:ascii="Arial" w:hAnsi="Arial" w:cs="Arial"/>
          <w:sz w:val="22"/>
          <w:szCs w:val="22"/>
        </w:rPr>
        <w:t>(4), 299-302.</w:t>
      </w:r>
    </w:p>
    <w:p w14:paraId="1568C644" w14:textId="77777777" w:rsidR="00E734CC" w:rsidRPr="009F3372" w:rsidRDefault="00E734CC" w:rsidP="00E734CC">
      <w:pPr>
        <w:tabs>
          <w:tab w:val="left" w:pos="1350"/>
        </w:tabs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</w:p>
    <w:p w14:paraId="6F8ADB2B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38. </w:t>
      </w:r>
      <w:r w:rsidRPr="009F3372">
        <w:rPr>
          <w:rFonts w:ascii="Arial" w:hAnsi="Arial" w:cs="Arial"/>
          <w:b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Perrin, K.M., </w:t>
      </w:r>
      <w:r w:rsidRPr="009F3372">
        <w:rPr>
          <w:rFonts w:ascii="Arial" w:hAnsi="Arial" w:cs="Arial"/>
          <w:bCs/>
          <w:sz w:val="22"/>
          <w:szCs w:val="22"/>
        </w:rPr>
        <w:t>Vamos, C.A.,</w:t>
      </w:r>
      <w:r w:rsidRPr="009F3372">
        <w:rPr>
          <w:rFonts w:ascii="Arial" w:hAnsi="Arial" w:cs="Arial"/>
          <w:sz w:val="22"/>
          <w:szCs w:val="22"/>
        </w:rPr>
        <w:t xml:space="preserve"> Hernandez, N., Anstey, E., Baker, E., Kolar, S. &amp; Ebbert, J. (2013). Confusion about Pap smears among high-risk women: Pap smear knowledge among three high-risk populations of women. </w:t>
      </w:r>
      <w:r w:rsidRPr="009F3372">
        <w:rPr>
          <w:rFonts w:ascii="Arial" w:hAnsi="Arial" w:cs="Arial"/>
          <w:i/>
          <w:iCs/>
          <w:sz w:val="22"/>
          <w:szCs w:val="22"/>
        </w:rPr>
        <w:t>Journal of Women’s Health,</w:t>
      </w:r>
      <w:r w:rsidRPr="009F3372">
        <w:rPr>
          <w:rFonts w:ascii="Arial" w:hAnsi="Arial" w:cs="Arial"/>
          <w:iCs/>
          <w:sz w:val="22"/>
          <w:szCs w:val="22"/>
        </w:rPr>
        <w:t xml:space="preserve"> 22 (1), 67-74.</w:t>
      </w:r>
    </w:p>
    <w:p w14:paraId="3D06F0DD" w14:textId="77777777" w:rsidR="00E734CC" w:rsidRPr="009F3372" w:rsidRDefault="00E734CC" w:rsidP="00E734CC">
      <w:pPr>
        <w:tabs>
          <w:tab w:val="left" w:pos="1350"/>
        </w:tabs>
        <w:rPr>
          <w:rFonts w:ascii="Arial" w:hAnsi="Arial" w:cs="Arial"/>
          <w:b/>
          <w:sz w:val="22"/>
          <w:szCs w:val="22"/>
        </w:rPr>
      </w:pPr>
    </w:p>
    <w:p w14:paraId="4E532C05" w14:textId="77777777" w:rsidR="009A568E" w:rsidRPr="009A568E" w:rsidRDefault="00E734CC" w:rsidP="000B6D80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37. Chandler, R., Canty-Mitchell, J., Kip, K.,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>, Morrison-Beedy, D., Anstey, E., &amp; Ross, H. (2013). College females preferred HIV prevention message mediums:  Mass media versus interpersonal relationships</w:t>
      </w:r>
      <w:r w:rsidRPr="009F3372">
        <w:rPr>
          <w:rFonts w:ascii="Arial" w:hAnsi="Arial" w:cs="Arial"/>
          <w:i/>
          <w:iCs/>
          <w:sz w:val="22"/>
          <w:szCs w:val="22"/>
        </w:rPr>
        <w:t>. Journal of Nurses in AIDS Care</w:t>
      </w:r>
      <w:r w:rsidRPr="009F3372">
        <w:rPr>
          <w:rFonts w:ascii="Arial" w:hAnsi="Arial" w:cs="Arial"/>
          <w:i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JANAC-D-12-00010R5</w:t>
      </w:r>
      <w:r w:rsidR="009A568E">
        <w:rPr>
          <w:rFonts w:ascii="Arial" w:hAnsi="Arial" w:cs="Arial"/>
          <w:sz w:val="22"/>
          <w:szCs w:val="22"/>
        </w:rPr>
        <w:t xml:space="preserve">. </w:t>
      </w:r>
      <w:r w:rsidR="009A568E" w:rsidRPr="009A568E">
        <w:rPr>
          <w:rFonts w:ascii="Arial" w:hAnsi="Arial" w:cs="Arial"/>
          <w:sz w:val="22"/>
          <w:szCs w:val="22"/>
        </w:rPr>
        <w:t>PMID: 23465402</w:t>
      </w:r>
      <w:r w:rsidR="009A568E">
        <w:rPr>
          <w:rFonts w:ascii="Arial" w:hAnsi="Arial" w:cs="Arial"/>
          <w:sz w:val="22"/>
          <w:szCs w:val="22"/>
        </w:rPr>
        <w:t xml:space="preserve"> </w:t>
      </w:r>
      <w:r w:rsidR="009A568E" w:rsidRPr="009A568E">
        <w:rPr>
          <w:rFonts w:ascii="Arial" w:hAnsi="Arial" w:cs="Arial"/>
          <w:sz w:val="22"/>
          <w:szCs w:val="22"/>
        </w:rPr>
        <w:t>DOI: </w:t>
      </w:r>
      <w:hyperlink r:id="rId62" w:tgtFrame="_blank" w:history="1">
        <w:r w:rsidR="009A568E" w:rsidRPr="009A568E">
          <w:rPr>
            <w:rStyle w:val="Hyperlink"/>
            <w:rFonts w:ascii="Arial" w:hAnsi="Arial" w:cs="Arial"/>
            <w:sz w:val="22"/>
            <w:szCs w:val="22"/>
          </w:rPr>
          <w:t>10.1016/j.jana.2012.09.001</w:t>
        </w:r>
      </w:hyperlink>
    </w:p>
    <w:p w14:paraId="67CC9E92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2FEC3051" w14:textId="77777777" w:rsidR="00E734CC" w:rsidRPr="009F3372" w:rsidRDefault="00E734CC" w:rsidP="00E734CC">
      <w:pPr>
        <w:ind w:left="450" w:firstLine="270"/>
        <w:rPr>
          <w:rFonts w:ascii="Arial" w:hAnsi="Arial" w:cs="Arial"/>
          <w:color w:val="000000"/>
          <w:sz w:val="22"/>
          <w:szCs w:val="22"/>
        </w:rPr>
      </w:pPr>
    </w:p>
    <w:p w14:paraId="13064EC6" w14:textId="77777777" w:rsidR="00E734CC" w:rsidRPr="009F3372" w:rsidRDefault="00E734CC" w:rsidP="00E734CC">
      <w:pPr>
        <w:ind w:firstLine="720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 xml:space="preserve">36. Wheldon, C.W., Buhi, E.R.,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(2013). Gay and Bisexual Men’s Human Papillomavirus Vaccine Intentions: A Theory-Based Structural Equation Analysis. </w:t>
      </w:r>
      <w:r w:rsidRPr="009F3372">
        <w:rPr>
          <w:rFonts w:ascii="Arial" w:hAnsi="Arial" w:cs="Arial"/>
          <w:i/>
          <w:color w:val="000000"/>
          <w:sz w:val="22"/>
          <w:szCs w:val="22"/>
        </w:rPr>
        <w:t>Journal of Health Psychology,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18 (9), 1177-1186.</w:t>
      </w:r>
    </w:p>
    <w:p w14:paraId="7408B002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0C5531C5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35. Vamos, C.A.,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Perrin, K.M., Buhi, E.R., &amp; Mahan, C.S. (2012). Political contexts surrounding the National Family Planning Program (Title X) over the past four decades: Oral histories with key stakeholders in Florida. </w:t>
      </w:r>
      <w:r w:rsidRPr="009F3372">
        <w:rPr>
          <w:rFonts w:ascii="Arial" w:hAnsi="Arial" w:cs="Arial"/>
          <w:i/>
          <w:iCs/>
          <w:sz w:val="22"/>
          <w:szCs w:val="22"/>
        </w:rPr>
        <w:t>Journal of Midwifery and Women’s Health, 57</w:t>
      </w:r>
      <w:r w:rsidRPr="009F3372">
        <w:rPr>
          <w:rFonts w:ascii="Arial" w:hAnsi="Arial" w:cs="Arial"/>
          <w:sz w:val="22"/>
          <w:szCs w:val="22"/>
        </w:rPr>
        <w:t xml:space="preserve">(6), 603-613. </w:t>
      </w:r>
    </w:p>
    <w:p w14:paraId="3B62FB8E" w14:textId="77777777" w:rsidR="00E734CC" w:rsidRPr="009F3372" w:rsidRDefault="00E734CC" w:rsidP="00E734CC">
      <w:pPr>
        <w:shd w:val="clear" w:color="auto" w:fill="FFFFFF"/>
        <w:rPr>
          <w:rFonts w:ascii="Arial" w:hAnsi="Arial" w:cs="Arial"/>
          <w:b/>
          <w:bCs/>
          <w:color w:val="333300"/>
          <w:sz w:val="22"/>
          <w:szCs w:val="22"/>
          <w:lang w:val="en"/>
        </w:rPr>
      </w:pPr>
    </w:p>
    <w:p w14:paraId="5F5937C6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34. Vamos, C.A., Richman, A.R., Noel-Thomas, S., &amp;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 (2012). Teaching women's health from a public health perspective: Development of an innovative undergraduate course. </w:t>
      </w:r>
      <w:r w:rsidRPr="009F3372">
        <w:rPr>
          <w:rFonts w:ascii="Arial" w:hAnsi="Arial" w:cs="Arial"/>
          <w:i/>
          <w:sz w:val="22"/>
          <w:szCs w:val="22"/>
        </w:rPr>
        <w:t>Education for Health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iCs/>
          <w:sz w:val="22"/>
          <w:szCs w:val="22"/>
        </w:rPr>
        <w:t>25</w:t>
      </w:r>
      <w:r w:rsidRPr="009F3372">
        <w:rPr>
          <w:rFonts w:ascii="Arial" w:hAnsi="Arial" w:cs="Arial"/>
          <w:sz w:val="22"/>
          <w:szCs w:val="22"/>
        </w:rPr>
        <w:t>(1), 4-10.</w:t>
      </w:r>
    </w:p>
    <w:p w14:paraId="7CBD81D0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0D2A156E" w14:textId="77777777" w:rsidR="00E734CC" w:rsidRPr="009F3372" w:rsidRDefault="00E734CC" w:rsidP="00E734CC">
      <w:pPr>
        <w:pStyle w:val="MediumGrid21"/>
        <w:ind w:firstLine="720"/>
        <w:rPr>
          <w:rFonts w:ascii="Arial" w:hAnsi="Arial" w:cs="Arial"/>
        </w:rPr>
      </w:pPr>
      <w:r w:rsidRPr="009F3372">
        <w:rPr>
          <w:rFonts w:ascii="Arial" w:hAnsi="Arial" w:cs="Arial"/>
        </w:rPr>
        <w:t xml:space="preserve">33. Richman A. R., </w:t>
      </w:r>
      <w:r w:rsidRPr="009F3372">
        <w:rPr>
          <w:rFonts w:ascii="Arial" w:hAnsi="Arial" w:cs="Arial"/>
          <w:b/>
        </w:rPr>
        <w:t>Daley E. M.</w:t>
      </w:r>
      <w:r w:rsidRPr="009F3372">
        <w:rPr>
          <w:rFonts w:ascii="Arial" w:hAnsi="Arial" w:cs="Arial"/>
        </w:rPr>
        <w:t xml:space="preserve">, Baldwin, J., Kromrey, J., O’Rourke, K., &amp; Perrin, K. (2012). The role of pharmacists and emergency contraception: Are pharmacists’ perceptions of emergency contraception predictive of their dispensing practices? </w:t>
      </w:r>
      <w:r w:rsidRPr="009F3372">
        <w:rPr>
          <w:rFonts w:ascii="Arial" w:hAnsi="Arial" w:cs="Arial"/>
          <w:i/>
          <w:iCs/>
        </w:rPr>
        <w:t xml:space="preserve">Contraception </w:t>
      </w:r>
      <w:r w:rsidRPr="009F3372">
        <w:rPr>
          <w:rFonts w:ascii="Arial" w:hAnsi="Arial" w:cs="Arial"/>
          <w:iCs/>
        </w:rPr>
        <w:t>86(4), 370-375</w:t>
      </w:r>
      <w:r w:rsidRPr="009F3372">
        <w:rPr>
          <w:rFonts w:ascii="Arial" w:hAnsi="Arial" w:cs="Arial"/>
        </w:rPr>
        <w:t>.</w:t>
      </w:r>
    </w:p>
    <w:p w14:paraId="2284E305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5F060A49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32. 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Pr="009F3372">
        <w:rPr>
          <w:rFonts w:ascii="Arial" w:hAnsi="Arial" w:cs="Arial"/>
          <w:b/>
          <w:sz w:val="22"/>
          <w:szCs w:val="22"/>
        </w:rPr>
        <w:t>M.</w:t>
      </w:r>
      <w:r w:rsidRPr="009F3372">
        <w:rPr>
          <w:rFonts w:ascii="Arial" w:hAnsi="Arial" w:cs="Arial"/>
          <w:sz w:val="22"/>
          <w:szCs w:val="22"/>
        </w:rPr>
        <w:t xml:space="preserve">, Buhi, E., Marhefka, S., Baker, E., Kolar, S., Ebbert, J., Vamos, C., Abrahamsen, M. &amp; Giuliano, A. (2012). Cognitive &amp; Emotional Responses to Human Papillomavirus Test Results in Men. </w:t>
      </w:r>
      <w:r w:rsidRPr="009F3372">
        <w:rPr>
          <w:rFonts w:ascii="Arial" w:hAnsi="Arial" w:cs="Arial"/>
          <w:bCs/>
          <w:i/>
          <w:sz w:val="22"/>
          <w:szCs w:val="22"/>
        </w:rPr>
        <w:t>American Journal of Health Behavior</w:t>
      </w:r>
      <w:r w:rsidRPr="009F3372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9F3372">
        <w:rPr>
          <w:rFonts w:ascii="Arial" w:hAnsi="Arial" w:cs="Arial"/>
          <w:i/>
          <w:iCs/>
          <w:sz w:val="22"/>
          <w:szCs w:val="22"/>
        </w:rPr>
        <w:t>36(6), 770-785.</w:t>
      </w:r>
    </w:p>
    <w:p w14:paraId="05C579B3" w14:textId="77777777" w:rsidR="00E734CC" w:rsidRPr="009F3372" w:rsidRDefault="00E734CC" w:rsidP="00E734CC">
      <w:pPr>
        <w:rPr>
          <w:rFonts w:ascii="Arial" w:hAnsi="Arial" w:cs="Arial"/>
          <w:i/>
          <w:sz w:val="22"/>
          <w:szCs w:val="22"/>
        </w:rPr>
      </w:pPr>
    </w:p>
    <w:p w14:paraId="03DA8014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31. Vamos, C.A.,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, Perrin, K., Mahan, C., &amp; Buhi, E.R. (2011). Approaching four decades of politics in family planning: A compilation of Title X’s legislative history. </w:t>
      </w:r>
      <w:r w:rsidRPr="009F3372">
        <w:rPr>
          <w:rFonts w:ascii="Arial" w:hAnsi="Arial" w:cs="Arial"/>
          <w:i/>
          <w:sz w:val="22"/>
          <w:szCs w:val="22"/>
        </w:rPr>
        <w:t>American Journal of Public Health,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101</w:t>
      </w:r>
      <w:r w:rsidRPr="009F3372">
        <w:rPr>
          <w:rFonts w:ascii="Arial" w:hAnsi="Arial" w:cs="Arial"/>
          <w:sz w:val="22"/>
          <w:szCs w:val="22"/>
        </w:rPr>
        <w:t xml:space="preserve">, 2027-2037. </w:t>
      </w:r>
    </w:p>
    <w:p w14:paraId="70702DA5" w14:textId="77777777" w:rsidR="00E734CC" w:rsidRPr="009F3372" w:rsidRDefault="00E734CC" w:rsidP="00E734CC">
      <w:pPr>
        <w:ind w:left="360" w:firstLine="360"/>
        <w:rPr>
          <w:rFonts w:ascii="Arial" w:hAnsi="Arial" w:cs="Arial"/>
          <w:sz w:val="22"/>
          <w:szCs w:val="22"/>
        </w:rPr>
      </w:pPr>
    </w:p>
    <w:p w14:paraId="1A93FD7E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30. Marhefka, S., </w:t>
      </w:r>
      <w:hyperlink r:id="rId63" w:history="1">
        <w:r w:rsidRPr="009F3372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  <w:u w:val="none"/>
          </w:rPr>
          <w:t xml:space="preserve">Daley, </w:t>
        </w:r>
      </w:hyperlink>
      <w:r w:rsidRPr="009F3372">
        <w:rPr>
          <w:rFonts w:ascii="Arial" w:hAnsi="Arial" w:cs="Arial"/>
          <w:b/>
          <w:bCs/>
          <w:sz w:val="22"/>
          <w:szCs w:val="22"/>
        </w:rPr>
        <w:t>E.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bCs/>
          <w:sz w:val="22"/>
          <w:szCs w:val="22"/>
        </w:rPr>
        <w:t xml:space="preserve">Anstey, E., </w:t>
      </w:r>
      <w:r w:rsidRPr="009F3372">
        <w:rPr>
          <w:rFonts w:ascii="Arial" w:hAnsi="Arial" w:cs="Arial"/>
          <w:sz w:val="22"/>
          <w:szCs w:val="22"/>
        </w:rPr>
        <w:t>Vamos, C., Kolar, S. Buhi, E., &amp; Giuliano, A. (2011). HPV-related information sharing and factors associated with U.S. men’s disclosure of an HPV test result to their female sexual partners.</w:t>
      </w:r>
      <w:r w:rsidRPr="009F3372">
        <w:rPr>
          <w:rFonts w:ascii="Arial" w:hAnsi="Arial" w:cs="Arial"/>
          <w:i/>
          <w:sz w:val="22"/>
          <w:szCs w:val="22"/>
        </w:rPr>
        <w:t xml:space="preserve"> Sexually Transmitted Infections </w:t>
      </w:r>
      <w:r w:rsidRPr="009F3372">
        <w:rPr>
          <w:rFonts w:ascii="Arial" w:hAnsi="Arial" w:cs="Arial"/>
          <w:i/>
          <w:iCs/>
          <w:sz w:val="22"/>
          <w:szCs w:val="22"/>
        </w:rPr>
        <w:t>88</w:t>
      </w:r>
      <w:r w:rsidRPr="009F3372">
        <w:rPr>
          <w:rFonts w:ascii="Arial" w:hAnsi="Arial" w:cs="Arial"/>
          <w:sz w:val="22"/>
          <w:szCs w:val="22"/>
        </w:rPr>
        <w:t>, 171-176.</w:t>
      </w:r>
    </w:p>
    <w:p w14:paraId="3A7089A4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0A5D1B45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29. Wheldon, C.,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 xml:space="preserve">, Buhi, E., Nyitray, A. &amp; Giuliano, A. (2011). Health beliefs and attitudes associated with HPV vaccine intention among young gay and bisexual men. </w:t>
      </w:r>
      <w:r w:rsidRPr="009F3372">
        <w:rPr>
          <w:rFonts w:ascii="Arial" w:hAnsi="Arial" w:cs="Arial"/>
          <w:i/>
          <w:sz w:val="22"/>
          <w:szCs w:val="22"/>
        </w:rPr>
        <w:t>Vaccine</w:t>
      </w:r>
      <w:r w:rsidRPr="009F3372">
        <w:rPr>
          <w:rFonts w:ascii="Arial" w:hAnsi="Arial" w:cs="Arial"/>
          <w:sz w:val="22"/>
          <w:szCs w:val="22"/>
        </w:rPr>
        <w:t xml:space="preserve"> 29(45), 8060-8065.</w:t>
      </w:r>
    </w:p>
    <w:p w14:paraId="30EBCC82" w14:textId="77777777" w:rsidR="00E734CC" w:rsidRPr="009F3372" w:rsidRDefault="00E734CC" w:rsidP="00E734CC">
      <w:pPr>
        <w:ind w:left="360" w:firstLine="360"/>
        <w:rPr>
          <w:rFonts w:ascii="Arial" w:hAnsi="Arial" w:cs="Arial"/>
          <w:b/>
          <w:sz w:val="22"/>
          <w:szCs w:val="22"/>
        </w:rPr>
      </w:pPr>
    </w:p>
    <w:p w14:paraId="611151AB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28.</w:t>
      </w:r>
      <w:r w:rsidRPr="009F3372">
        <w:rPr>
          <w:rFonts w:ascii="Arial" w:hAnsi="Arial" w:cs="Arial"/>
          <w:b/>
          <w:sz w:val="22"/>
          <w:szCs w:val="22"/>
        </w:rPr>
        <w:t xml:space="preserve"> Daley, E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>, Marhefka, S., Buhi, E., Hernandez, N., Chandler, R., Vamos, C., Wheldon, C., Papenfuss, M., Kolar, S. &amp; Giuliano, A. (2011). Ethnic and Racial Differences in HPV Knowledge and Vaccine Intentions among Men Receiving HPV Test Results</w:t>
      </w:r>
      <w:r w:rsidRPr="009F3372">
        <w:rPr>
          <w:rFonts w:ascii="Arial" w:hAnsi="Arial" w:cs="Arial"/>
          <w:i/>
          <w:sz w:val="22"/>
          <w:szCs w:val="22"/>
        </w:rPr>
        <w:t>. Vaccine</w:t>
      </w:r>
      <w:r w:rsidRPr="009F3372">
        <w:rPr>
          <w:rFonts w:ascii="Arial" w:hAnsi="Arial" w:cs="Arial"/>
          <w:sz w:val="22"/>
          <w:szCs w:val="22"/>
        </w:rPr>
        <w:t xml:space="preserve">  29(23),4013-4018.</w:t>
      </w:r>
    </w:p>
    <w:p w14:paraId="70770108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206F9009" w14:textId="77777777" w:rsidR="00E734CC" w:rsidRPr="009F3372" w:rsidRDefault="00E734CC" w:rsidP="00E734CC">
      <w:pPr>
        <w:ind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27. McDermott,</w:t>
      </w:r>
      <w:r w:rsidRPr="009F3372">
        <w:rPr>
          <w:rFonts w:ascii="Arial" w:hAnsi="Arial" w:cs="Arial"/>
          <w:sz w:val="22"/>
          <w:szCs w:val="22"/>
          <w:lang w:val="en"/>
        </w:rPr>
        <w:t xml:space="preserve"> R. Malo, T., </w:t>
      </w:r>
      <w:hyperlink r:id="rId64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Dodd</w:t>
        </w:r>
      </w:hyperlink>
      <w:r w:rsidRPr="009F3372">
        <w:rPr>
          <w:rFonts w:ascii="Arial" w:hAnsi="Arial" w:cs="Arial"/>
          <w:sz w:val="22"/>
          <w:szCs w:val="22"/>
          <w:lang w:val="en"/>
        </w:rPr>
        <w:t>, V., </w:t>
      </w:r>
      <w:hyperlink r:id="rId65" w:history="1">
        <w:r w:rsidRPr="009F3372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  <w:lang w:val="en"/>
          </w:rPr>
          <w:t>Daley</w:t>
        </w:r>
      </w:hyperlink>
      <w:r w:rsidRPr="009F3372">
        <w:rPr>
          <w:rFonts w:ascii="Arial" w:hAnsi="Arial" w:cs="Arial"/>
          <w:b/>
          <w:sz w:val="22"/>
          <w:szCs w:val="22"/>
          <w:lang w:val="en"/>
        </w:rPr>
        <w:t>, E.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  <w:lang w:val="en"/>
        </w:rPr>
        <w:t>, &amp;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  <w:lang w:val="en"/>
        </w:rPr>
        <w:t xml:space="preserve">Mayer, A., (2011). </w:t>
      </w:r>
      <w:r w:rsidRPr="009F3372">
        <w:rPr>
          <w:rFonts w:ascii="Arial" w:hAnsi="Arial" w:cs="Arial"/>
          <w:sz w:val="22"/>
          <w:szCs w:val="22"/>
        </w:rPr>
        <w:t xml:space="preserve">Evaluative Indices Assigned to Contraceptive Methods by University Undergraduates. </w:t>
      </w:r>
      <w:r w:rsidRPr="009F3372">
        <w:rPr>
          <w:rFonts w:ascii="Arial" w:hAnsi="Arial" w:cs="Arial"/>
          <w:i/>
          <w:sz w:val="22"/>
          <w:szCs w:val="22"/>
        </w:rPr>
        <w:t>American Journal of Health Education</w:t>
      </w:r>
      <w:r w:rsidRPr="009F3372">
        <w:rPr>
          <w:rFonts w:ascii="Arial" w:hAnsi="Arial" w:cs="Arial"/>
          <w:sz w:val="22"/>
          <w:szCs w:val="22"/>
        </w:rPr>
        <w:t xml:space="preserve"> 42 (4), 228-34.</w:t>
      </w:r>
    </w:p>
    <w:p w14:paraId="72F5741F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4D74B4B5" w14:textId="77777777" w:rsidR="00E734CC" w:rsidRPr="009F3372" w:rsidRDefault="00E734CC" w:rsidP="00E734CC">
      <w:pPr>
        <w:ind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26.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66" w:history="1">
        <w:r w:rsidRPr="009F3372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  <w:u w:val="none"/>
          </w:rPr>
          <w:t xml:space="preserve">Daley, </w:t>
        </w:r>
      </w:hyperlink>
      <w:r w:rsidRPr="009F3372">
        <w:rPr>
          <w:rFonts w:ascii="Arial" w:hAnsi="Arial" w:cs="Arial"/>
          <w:b/>
          <w:bCs/>
          <w:sz w:val="22"/>
          <w:szCs w:val="22"/>
        </w:rPr>
        <w:t>E.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 xml:space="preserve">, DeBate, R., Dodd, V., Dyer, K., </w:t>
      </w:r>
      <w:r w:rsidRPr="009F3372">
        <w:rPr>
          <w:rFonts w:ascii="Arial" w:hAnsi="Arial" w:cs="Arial"/>
          <w:sz w:val="22"/>
          <w:szCs w:val="22"/>
          <w:lang w:val="de-DE"/>
        </w:rPr>
        <w:t xml:space="preserve">Fuhrmann, H. J., Helmy, H., and Smith, S. (2011). </w:t>
      </w:r>
      <w:r w:rsidRPr="009F3372">
        <w:rPr>
          <w:rStyle w:val="apple-style-span"/>
          <w:rFonts w:ascii="Arial" w:hAnsi="Arial" w:cs="Arial"/>
          <w:color w:val="000000"/>
          <w:sz w:val="22"/>
          <w:szCs w:val="22"/>
        </w:rPr>
        <w:t xml:space="preserve">Exploring awareness, attitudes and perceived roles among oral health providers regarding HPV-related oral cancers. </w:t>
      </w:r>
      <w:r w:rsidRPr="009F3372">
        <w:rPr>
          <w:rStyle w:val="apple-style-span"/>
          <w:rFonts w:ascii="Arial" w:hAnsi="Arial" w:cs="Arial"/>
          <w:i/>
          <w:color w:val="000000"/>
          <w:sz w:val="22"/>
          <w:szCs w:val="22"/>
        </w:rPr>
        <w:t>Journal of Public Health Dentistry</w:t>
      </w:r>
      <w:r w:rsidRPr="009F3372">
        <w:rPr>
          <w:rStyle w:val="apple-style-span"/>
          <w:rFonts w:ascii="Arial" w:hAnsi="Arial" w:cs="Arial"/>
          <w:color w:val="000000"/>
          <w:sz w:val="22"/>
          <w:szCs w:val="22"/>
        </w:rPr>
        <w:t>. 71(2), 136-142.</w:t>
      </w:r>
    </w:p>
    <w:p w14:paraId="11456FE1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2FE1C256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25. Dodd VJ, </w:t>
      </w:r>
      <w:hyperlink r:id="rId67" w:history="1">
        <w:r w:rsidRPr="009F3372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  <w:u w:val="none"/>
          </w:rPr>
          <w:t xml:space="preserve">Daley, </w:t>
        </w:r>
      </w:hyperlink>
      <w:r w:rsidRPr="009F3372">
        <w:rPr>
          <w:rFonts w:ascii="Arial" w:hAnsi="Arial" w:cs="Arial"/>
          <w:b/>
          <w:bCs/>
          <w:sz w:val="22"/>
          <w:szCs w:val="22"/>
        </w:rPr>
        <w:t>E.</w:t>
      </w:r>
      <w:r w:rsidRPr="009F3372">
        <w:rPr>
          <w:rFonts w:ascii="Arial" w:hAnsi="Arial" w:cs="Arial"/>
          <w:b/>
          <w:sz w:val="22"/>
          <w:szCs w:val="22"/>
        </w:rPr>
        <w:t xml:space="preserve"> M.,</w:t>
      </w:r>
      <w:r w:rsidRPr="009F3372">
        <w:rPr>
          <w:rFonts w:ascii="Arial" w:hAnsi="Arial" w:cs="Arial"/>
          <w:sz w:val="22"/>
          <w:szCs w:val="22"/>
        </w:rPr>
        <w:t xml:space="preserve"> Logan HL. Discussing the link between HPV and oral cancer: where do we begin? </w:t>
      </w:r>
      <w:r w:rsidRPr="009F3372">
        <w:rPr>
          <w:rFonts w:ascii="Arial" w:hAnsi="Arial" w:cs="Arial"/>
          <w:i/>
          <w:sz w:val="22"/>
          <w:szCs w:val="22"/>
        </w:rPr>
        <w:t>Today’s FDA</w:t>
      </w:r>
      <w:r w:rsidRPr="009F3372">
        <w:rPr>
          <w:rFonts w:ascii="Arial" w:hAnsi="Arial" w:cs="Arial"/>
          <w:sz w:val="22"/>
          <w:szCs w:val="22"/>
        </w:rPr>
        <w:t>. 2011. Jan-Feb;23(1):58-61. PMID: 21473238 [PubMed - indexed for MEDLINE]</w:t>
      </w:r>
    </w:p>
    <w:p w14:paraId="02E92E8B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46AB410B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24.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DeBate, R., Marhefka, S., Kaczmarski, J. &amp;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 xml:space="preserve"> (2011). State Mandated School-Based BMI Screening and Parent Notification: A Descriptive Case Study</w:t>
      </w:r>
      <w:r w:rsidRPr="009F3372">
        <w:rPr>
          <w:rFonts w:ascii="Arial" w:hAnsi="Arial" w:cs="Arial"/>
          <w:i/>
          <w:sz w:val="22"/>
          <w:szCs w:val="22"/>
        </w:rPr>
        <w:t xml:space="preserve">. 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Health Promotion Practice</w:t>
      </w:r>
      <w:r w:rsidRPr="009F3372">
        <w:rPr>
          <w:rFonts w:ascii="Arial" w:hAnsi="Arial" w:cs="Arial"/>
          <w:sz w:val="22"/>
          <w:szCs w:val="22"/>
        </w:rPr>
        <w:t xml:space="preserve"> 12(6), 797-8001. </w:t>
      </w:r>
    </w:p>
    <w:p w14:paraId="32EB25D4" w14:textId="77777777" w:rsidR="00E734CC" w:rsidRPr="009F3372" w:rsidRDefault="00E734CC" w:rsidP="00E734CC">
      <w:pPr>
        <w:ind w:left="360" w:firstLine="360"/>
        <w:rPr>
          <w:rFonts w:ascii="Arial" w:hAnsi="Arial" w:cs="Arial"/>
          <w:sz w:val="22"/>
          <w:szCs w:val="22"/>
        </w:rPr>
      </w:pPr>
    </w:p>
    <w:p w14:paraId="021716E7" w14:textId="77777777" w:rsidR="00E734CC" w:rsidRPr="009F3372" w:rsidRDefault="00E734CC" w:rsidP="00E734CC">
      <w:pPr>
        <w:ind w:left="360" w:firstLine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23. Rao, D., Gela, N.,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 xml:space="preserve">, Kattezham, R., Rodriguez, G. and Cella, D. </w:t>
      </w:r>
    </w:p>
    <w:p w14:paraId="4AD64A13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(2010). Developing a Measure of Health Related Quality of Life for Women with Cervical Dysplasia Resulting from Human Papillomavirus</w:t>
      </w:r>
      <w:r w:rsidRPr="009F3372">
        <w:rPr>
          <w:rFonts w:ascii="Arial" w:hAnsi="Arial" w:cs="Arial"/>
          <w:i/>
          <w:sz w:val="22"/>
          <w:szCs w:val="22"/>
        </w:rPr>
        <w:t>. International Journal of STD and AIDS</w:t>
      </w:r>
      <w:r w:rsidRPr="009F3372">
        <w:rPr>
          <w:rFonts w:ascii="Arial" w:hAnsi="Arial" w:cs="Arial"/>
          <w:sz w:val="22"/>
          <w:szCs w:val="22"/>
        </w:rPr>
        <w:t>, (21) 697-701.</w:t>
      </w:r>
    </w:p>
    <w:p w14:paraId="19E4908D" w14:textId="77777777" w:rsidR="00E734CC" w:rsidRPr="009F3372" w:rsidRDefault="00E734CC" w:rsidP="00E734C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08A2CF0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22. Alio AP, Clayton HB, Garba M, Mbah AK, </w:t>
      </w:r>
      <w:r w:rsidRPr="009F3372">
        <w:rPr>
          <w:rFonts w:ascii="Arial" w:hAnsi="Arial" w:cs="Arial"/>
          <w:b/>
          <w:sz w:val="22"/>
          <w:szCs w:val="22"/>
        </w:rPr>
        <w:t>Daley E. M.,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Salihu HM</w:t>
      </w:r>
      <w:r w:rsidRPr="009F3372">
        <w:rPr>
          <w:rFonts w:ascii="Arial" w:hAnsi="Arial" w:cs="Arial"/>
          <w:sz w:val="22"/>
          <w:szCs w:val="22"/>
        </w:rPr>
        <w:t xml:space="preserve">. (2010). Spousal Concordance in Attitudes toward Violence and Reported Physical Abuse in African Couples. </w:t>
      </w:r>
      <w:r w:rsidRPr="009F3372">
        <w:rPr>
          <w:rFonts w:ascii="Arial" w:hAnsi="Arial" w:cs="Arial"/>
          <w:i/>
          <w:sz w:val="22"/>
          <w:szCs w:val="22"/>
        </w:rPr>
        <w:t>Journal of Interpersonal Violence</w:t>
      </w:r>
      <w:r w:rsidRPr="009F3372">
        <w:rPr>
          <w:rFonts w:ascii="Arial" w:hAnsi="Arial" w:cs="Arial"/>
          <w:sz w:val="22"/>
          <w:szCs w:val="22"/>
        </w:rPr>
        <w:t>. 2010 Dec 13. PUBMED ID: 21156681.</w:t>
      </w:r>
    </w:p>
    <w:p w14:paraId="7FEAEA78" w14:textId="77777777" w:rsidR="00E734CC" w:rsidRPr="009F3372" w:rsidRDefault="00E734CC" w:rsidP="00E734CC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72320463" w14:textId="77777777" w:rsidR="00E734CC" w:rsidRPr="009F3372" w:rsidRDefault="00E734CC" w:rsidP="00E734CC">
      <w:pPr>
        <w:ind w:firstLine="72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21.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>, Alio, A., Anstey, E., Chandler, R., Dyer, K. and Helmy, H. (2010).Examining Barriers to Breast and Cervical Cancer Screening and Treatment in Florida through a Socio-Ecological Lens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Pr="009F3372">
        <w:rPr>
          <w:rFonts w:ascii="Arial" w:hAnsi="Arial" w:cs="Arial"/>
          <w:i/>
          <w:sz w:val="22"/>
          <w:szCs w:val="22"/>
        </w:rPr>
        <w:t>Journal of Community Health</w:t>
      </w:r>
      <w:r w:rsidRPr="009F3372">
        <w:rPr>
          <w:rFonts w:ascii="Arial" w:hAnsi="Arial" w:cs="Arial"/>
          <w:sz w:val="22"/>
          <w:szCs w:val="22"/>
        </w:rPr>
        <w:t xml:space="preserve"> 2011 Feb;36(1):121-31. PMID: 20559695 [PubMed - indexed for MEDLINE].</w:t>
      </w:r>
    </w:p>
    <w:p w14:paraId="03DF417B" w14:textId="77777777" w:rsidR="00E734CC" w:rsidRPr="009F3372" w:rsidRDefault="00E734CC" w:rsidP="00E734CC">
      <w:pPr>
        <w:rPr>
          <w:rFonts w:ascii="Arial" w:hAnsi="Arial" w:cs="Arial"/>
          <w:sz w:val="22"/>
          <w:szCs w:val="22"/>
          <w:u w:val="single"/>
        </w:rPr>
      </w:pPr>
    </w:p>
    <w:p w14:paraId="26DFB45F" w14:textId="77777777" w:rsidR="00E734CC" w:rsidRPr="00FF3BEE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FF3BEE">
        <w:rPr>
          <w:rFonts w:ascii="Arial" w:hAnsi="Arial" w:cs="Arial"/>
          <w:bCs/>
          <w:sz w:val="22"/>
          <w:szCs w:val="22"/>
          <w:lang w:val="pt-BR"/>
        </w:rPr>
        <w:t xml:space="preserve">20. </w:t>
      </w:r>
      <w:hyperlink r:id="rId68" w:history="1">
        <w:r w:rsidRPr="00FF3BEE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  <w:u w:val="none"/>
            <w:lang w:val="pt-BR"/>
          </w:rPr>
          <w:t xml:space="preserve">Daley, </w:t>
        </w:r>
      </w:hyperlink>
      <w:r w:rsidRPr="00FF3BEE">
        <w:rPr>
          <w:rFonts w:ascii="Arial" w:hAnsi="Arial" w:cs="Arial"/>
          <w:b/>
          <w:bCs/>
          <w:sz w:val="22"/>
          <w:szCs w:val="22"/>
          <w:lang w:val="pt-BR"/>
        </w:rPr>
        <w:t xml:space="preserve"> E</w:t>
      </w:r>
      <w:r w:rsidRPr="00FF3BEE">
        <w:rPr>
          <w:rFonts w:ascii="Arial" w:hAnsi="Arial" w:cs="Arial"/>
          <w:bCs/>
          <w:sz w:val="22"/>
          <w:szCs w:val="22"/>
          <w:lang w:val="pt-BR"/>
        </w:rPr>
        <w:t>.</w:t>
      </w:r>
      <w:r w:rsidRPr="00FF3BEE">
        <w:rPr>
          <w:rFonts w:ascii="Arial" w:hAnsi="Arial" w:cs="Arial"/>
          <w:b/>
          <w:sz w:val="22"/>
          <w:szCs w:val="22"/>
          <w:lang w:val="pt-BR"/>
        </w:rPr>
        <w:t xml:space="preserve"> M.</w:t>
      </w:r>
      <w:r w:rsidRPr="00FF3BEE">
        <w:rPr>
          <w:rFonts w:ascii="Arial" w:hAnsi="Arial" w:cs="Arial"/>
          <w:bCs/>
          <w:sz w:val="22"/>
          <w:szCs w:val="22"/>
          <w:lang w:val="pt-BR"/>
        </w:rPr>
        <w:t>,</w:t>
      </w:r>
      <w:r w:rsidRPr="00FF3BEE">
        <w:rPr>
          <w:rFonts w:ascii="Arial" w:hAnsi="Arial" w:cs="Arial"/>
          <w:sz w:val="22"/>
          <w:szCs w:val="22"/>
          <w:lang w:val="pt-BR"/>
        </w:rPr>
        <w:t xml:space="preserve"> Vamos, C., Buhi, E., Hernandez, N, McDermott, R. Kolar, S. &amp; Fuhrmann, H. (2010). </w:t>
      </w:r>
      <w:r w:rsidRPr="009F3372">
        <w:rPr>
          <w:rFonts w:ascii="Arial" w:hAnsi="Arial" w:cs="Arial"/>
          <w:sz w:val="22"/>
          <w:szCs w:val="22"/>
        </w:rPr>
        <w:t>Influences on HPV Vaccination Status of Women Attending College.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 xml:space="preserve">Journal of Women’s Health </w:t>
      </w:r>
      <w:r w:rsidRPr="009F3372">
        <w:rPr>
          <w:rFonts w:ascii="Arial" w:hAnsi="Arial" w:cs="Arial"/>
          <w:sz w:val="22"/>
          <w:szCs w:val="22"/>
        </w:rPr>
        <w:t xml:space="preserve">2010 Oct;19(10):1885-91. </w:t>
      </w:r>
      <w:r w:rsidRPr="00FF3BEE">
        <w:rPr>
          <w:rFonts w:ascii="Arial" w:hAnsi="Arial" w:cs="Arial"/>
          <w:sz w:val="22"/>
          <w:szCs w:val="22"/>
        </w:rPr>
        <w:t>PMID: 20815737.</w:t>
      </w:r>
    </w:p>
    <w:p w14:paraId="6F176C30" w14:textId="77777777" w:rsidR="00E734CC" w:rsidRPr="00FF3BEE" w:rsidRDefault="00E734CC" w:rsidP="00E734CC">
      <w:pPr>
        <w:ind w:firstLine="720"/>
        <w:rPr>
          <w:rFonts w:ascii="Arial" w:hAnsi="Arial" w:cs="Arial"/>
          <w:sz w:val="22"/>
          <w:szCs w:val="22"/>
          <w:u w:val="single"/>
        </w:rPr>
      </w:pPr>
    </w:p>
    <w:p w14:paraId="709E58CF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FF3BEE">
        <w:rPr>
          <w:rFonts w:ascii="Arial" w:hAnsi="Arial" w:cs="Arial"/>
          <w:bCs/>
          <w:sz w:val="22"/>
          <w:szCs w:val="22"/>
        </w:rPr>
        <w:t xml:space="preserve">19. </w:t>
      </w:r>
      <w:hyperlink r:id="rId69" w:history="1">
        <w:r w:rsidRPr="00FF3BEE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  <w:u w:val="none"/>
          </w:rPr>
          <w:t xml:space="preserve">Daley, </w:t>
        </w:r>
      </w:hyperlink>
      <w:r w:rsidRPr="00FF3BEE">
        <w:rPr>
          <w:rFonts w:ascii="Arial" w:hAnsi="Arial" w:cs="Arial"/>
          <w:b/>
          <w:bCs/>
          <w:sz w:val="22"/>
          <w:szCs w:val="22"/>
        </w:rPr>
        <w:t xml:space="preserve"> E</w:t>
      </w:r>
      <w:r w:rsidRPr="00FF3BEE">
        <w:rPr>
          <w:rFonts w:ascii="Arial" w:hAnsi="Arial" w:cs="Arial"/>
          <w:bCs/>
          <w:sz w:val="22"/>
          <w:szCs w:val="22"/>
        </w:rPr>
        <w:t>.</w:t>
      </w:r>
      <w:r w:rsidRPr="00FF3BEE">
        <w:rPr>
          <w:rFonts w:ascii="Arial" w:hAnsi="Arial" w:cs="Arial"/>
          <w:b/>
          <w:sz w:val="22"/>
          <w:szCs w:val="22"/>
        </w:rPr>
        <w:t xml:space="preserve"> M.</w:t>
      </w:r>
      <w:r w:rsidRPr="00FF3BEE">
        <w:rPr>
          <w:rFonts w:ascii="Arial" w:hAnsi="Arial" w:cs="Arial"/>
          <w:bCs/>
          <w:sz w:val="22"/>
          <w:szCs w:val="22"/>
        </w:rPr>
        <w:t xml:space="preserve">, </w:t>
      </w:r>
      <w:r w:rsidRPr="00FF3BEE">
        <w:rPr>
          <w:rFonts w:ascii="Arial" w:hAnsi="Arial" w:cs="Arial"/>
          <w:sz w:val="22"/>
          <w:szCs w:val="22"/>
        </w:rPr>
        <w:t xml:space="preserve">Marhefka, S., Buhi, E., Vamos, C., Hernandez, N., &amp; Giuliano, A.  </w:t>
      </w:r>
      <w:r w:rsidRPr="009F3372">
        <w:rPr>
          <w:rFonts w:ascii="Arial" w:hAnsi="Arial" w:cs="Arial"/>
          <w:sz w:val="22"/>
          <w:szCs w:val="22"/>
        </w:rPr>
        <w:t>(2010). HPV Vaccine Intentions among Men Participating in a HPV Natural History Study vs. a Comparison Sample</w:t>
      </w:r>
      <w:r w:rsidRPr="009F3372">
        <w:rPr>
          <w:rFonts w:ascii="Arial" w:hAnsi="Arial" w:cs="Arial"/>
          <w:i/>
          <w:sz w:val="22"/>
          <w:szCs w:val="22"/>
        </w:rPr>
        <w:t>. Sexually Transmitted Diseases</w:t>
      </w:r>
      <w:r w:rsidRPr="009F3372">
        <w:rPr>
          <w:rFonts w:ascii="Arial" w:hAnsi="Arial" w:cs="Arial"/>
          <w:sz w:val="22"/>
          <w:szCs w:val="22"/>
          <w:u w:val="single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2010 Oct;37(10):644-52. PMID: 20879088 [PubMed - indexed for MEDLINE].</w:t>
      </w:r>
    </w:p>
    <w:p w14:paraId="05C1E248" w14:textId="77777777" w:rsidR="00E734CC" w:rsidRPr="009F3372" w:rsidRDefault="00E734CC" w:rsidP="00E734CC">
      <w:pPr>
        <w:ind w:left="360" w:hanging="360"/>
        <w:rPr>
          <w:rFonts w:ascii="Arial" w:hAnsi="Arial" w:cs="Arial"/>
          <w:sz w:val="22"/>
          <w:szCs w:val="22"/>
        </w:rPr>
      </w:pPr>
    </w:p>
    <w:p w14:paraId="7A1298FA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18. McCree, DH.,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Gorbach, P., Hamm, R., Sharpe, P., McFarlane, M. (2010). Awareness of Diagnosis and Knowledge of HPV in Women Patients.</w:t>
      </w:r>
      <w:r w:rsidRPr="009F3372">
        <w:rPr>
          <w:rFonts w:ascii="Arial" w:hAnsi="Arial" w:cs="Arial"/>
          <w:i/>
          <w:sz w:val="22"/>
          <w:szCs w:val="22"/>
        </w:rPr>
        <w:t xml:space="preserve"> American Journal of Health Education</w:t>
      </w:r>
      <w:r w:rsidRPr="009F3372">
        <w:rPr>
          <w:rFonts w:ascii="Arial" w:hAnsi="Arial" w:cs="Arial"/>
          <w:sz w:val="22"/>
          <w:szCs w:val="22"/>
        </w:rPr>
        <w:t xml:space="preserve"> 41(4), 197-205.</w:t>
      </w:r>
    </w:p>
    <w:p w14:paraId="3683B132" w14:textId="77777777" w:rsidR="00E734CC" w:rsidRPr="009F3372" w:rsidRDefault="00E734CC" w:rsidP="00E734CC">
      <w:pPr>
        <w:ind w:left="1080" w:hanging="360"/>
        <w:rPr>
          <w:rFonts w:ascii="Arial" w:hAnsi="Arial" w:cs="Arial"/>
          <w:sz w:val="22"/>
          <w:szCs w:val="22"/>
          <w:lang w:val="de-DE"/>
        </w:rPr>
      </w:pPr>
    </w:p>
    <w:p w14:paraId="7531A719" w14:textId="77777777" w:rsidR="00E734CC" w:rsidRPr="009F3372" w:rsidRDefault="00E734CC" w:rsidP="00E734CC">
      <w:pPr>
        <w:ind w:left="1080" w:hanging="36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lang w:val="de-DE"/>
        </w:rPr>
        <w:t xml:space="preserve">17. Buhi, E. R., </w:t>
      </w:r>
      <w:r w:rsidRPr="009F3372">
        <w:rPr>
          <w:rFonts w:ascii="Arial" w:hAnsi="Arial" w:cs="Arial"/>
          <w:b/>
          <w:sz w:val="22"/>
          <w:szCs w:val="22"/>
          <w:lang w:val="de-DE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  <w:lang w:val="de-DE"/>
        </w:rPr>
        <w:t xml:space="preserve"> Fuhrmann, H. J., Smith, S. A. (2010</w:t>
      </w:r>
      <w:r w:rsidRPr="009F3372">
        <w:rPr>
          <w:rFonts w:ascii="Arial" w:hAnsi="Arial" w:cs="Arial"/>
          <w:i/>
          <w:sz w:val="22"/>
          <w:szCs w:val="22"/>
          <w:lang w:val="de-DE"/>
        </w:rPr>
        <w:t>).</w:t>
      </w:r>
      <w:r w:rsidRPr="009F3372">
        <w:rPr>
          <w:rFonts w:ascii="Arial" w:hAnsi="Arial" w:cs="Arial"/>
          <w:b/>
          <w:i/>
          <w:sz w:val="22"/>
          <w:szCs w:val="22"/>
          <w:lang w:val="de-DE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 xml:space="preserve">Quality and </w:t>
      </w:r>
    </w:p>
    <w:p w14:paraId="0CE4656B" w14:textId="77777777" w:rsidR="00E734CC" w:rsidRPr="009F3372" w:rsidRDefault="00E734CC" w:rsidP="00E734CC">
      <w:pPr>
        <w:ind w:left="360" w:hanging="36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Accuracy of Sexual Health Information Websites visited by Young People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Pr="009F3372">
        <w:rPr>
          <w:rFonts w:ascii="Arial" w:hAnsi="Arial" w:cs="Arial"/>
          <w:i/>
          <w:sz w:val="22"/>
          <w:szCs w:val="22"/>
        </w:rPr>
        <w:t xml:space="preserve">Journal of </w:t>
      </w:r>
    </w:p>
    <w:p w14:paraId="31136CC0" w14:textId="77777777" w:rsidR="00E734CC" w:rsidRPr="009F3372" w:rsidRDefault="00E734CC" w:rsidP="00E734CC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>Adolescent Health</w:t>
      </w:r>
      <w:r w:rsidRPr="009F3372">
        <w:rPr>
          <w:rFonts w:ascii="Arial" w:hAnsi="Arial" w:cs="Arial"/>
          <w:sz w:val="22"/>
          <w:szCs w:val="22"/>
        </w:rPr>
        <w:t xml:space="preserve"> 2010 Aug;47(2):206-8. Epub 2010 Mar 29. PMID: 20638014 [PubMed - indexed for MEDLINE]. </w:t>
      </w:r>
    </w:p>
    <w:p w14:paraId="513FC20A" w14:textId="77777777" w:rsidR="00E734CC" w:rsidRPr="009F3372" w:rsidRDefault="00E734CC" w:rsidP="00E734CC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</w:p>
    <w:p w14:paraId="1603CDA1" w14:textId="77777777" w:rsidR="00E734CC" w:rsidRPr="009F3372" w:rsidRDefault="00E734CC" w:rsidP="00E734CC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16.</w:t>
      </w:r>
      <w:r w:rsidRPr="009F3372">
        <w:rPr>
          <w:rFonts w:ascii="Arial" w:hAnsi="Arial" w:cs="Arial"/>
          <w:b/>
          <w:sz w:val="22"/>
          <w:szCs w:val="22"/>
        </w:rPr>
        <w:t xml:space="preserve"> 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>, Perrin, K., McDermott, R. Vamos, C. Webb, C., Rayko, H. Packing-</w:t>
      </w:r>
      <w:r w:rsidRPr="009F3372">
        <w:rPr>
          <w:rFonts w:ascii="Arial" w:hAnsi="Arial" w:cs="Arial"/>
          <w:sz w:val="22"/>
          <w:szCs w:val="22"/>
        </w:rPr>
        <w:t xml:space="preserve">Ebuen, J. &amp; McFarlane, M. (2010). The Psychosocial Burden of HPV: A mixed-Methods Study Knowledge, Attitudes and Behaviors among HPV+ Women. </w:t>
      </w:r>
      <w:r w:rsidRPr="009F3372">
        <w:rPr>
          <w:rFonts w:ascii="Arial" w:hAnsi="Arial" w:cs="Arial"/>
          <w:i/>
          <w:sz w:val="22"/>
          <w:szCs w:val="22"/>
        </w:rPr>
        <w:t>Journal of Health Psychology</w:t>
      </w:r>
      <w:r w:rsidRPr="009F3372">
        <w:rPr>
          <w:rFonts w:ascii="Arial" w:hAnsi="Arial" w:cs="Arial"/>
          <w:sz w:val="22"/>
          <w:szCs w:val="22"/>
        </w:rPr>
        <w:t xml:space="preserve"> 15 (2) 279-290.</w:t>
      </w:r>
    </w:p>
    <w:p w14:paraId="2AF464B8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7CC8A867" w14:textId="77777777" w:rsidR="00E734CC" w:rsidRPr="009F3372" w:rsidRDefault="00E734CC" w:rsidP="00E734CC">
      <w:pPr>
        <w:ind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15. Richman, A.,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 xml:space="preserve">(2009). Exploring Emergency Contraception Knowledge among Florida Pharmacy School Students: A Preliminary Assessment. </w:t>
      </w:r>
      <w:r w:rsidRPr="009F3372">
        <w:rPr>
          <w:rFonts w:ascii="Arial" w:hAnsi="Arial" w:cs="Arial"/>
          <w:i/>
          <w:sz w:val="22"/>
          <w:szCs w:val="22"/>
        </w:rPr>
        <w:t>Women’s Health Issues</w:t>
      </w:r>
      <w:r w:rsidRPr="009F3372">
        <w:rPr>
          <w:rFonts w:ascii="Arial" w:hAnsi="Arial" w:cs="Arial"/>
          <w:sz w:val="22"/>
          <w:szCs w:val="22"/>
        </w:rPr>
        <w:t xml:space="preserve"> 19 (6) 373-80.</w:t>
      </w:r>
    </w:p>
    <w:p w14:paraId="38F17526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222804DA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14. </w:t>
      </w:r>
      <w:hyperlink r:id="rId70" w:history="1">
        <w:r w:rsidRPr="009F3372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  <w:u w:val="none"/>
          </w:rPr>
          <w:t xml:space="preserve">Daley, </w:t>
        </w:r>
      </w:hyperlink>
      <w:r w:rsidRPr="009F3372">
        <w:rPr>
          <w:rFonts w:ascii="Arial" w:hAnsi="Arial" w:cs="Arial"/>
          <w:b/>
          <w:bCs/>
          <w:sz w:val="22"/>
          <w:szCs w:val="22"/>
        </w:rPr>
        <w:t xml:space="preserve"> 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 xml:space="preserve">Buhi, E., Baldwin, J., Lee, J., Vadaparampil, S., Abrahamsen, M. Vamos, C., Kolar, S., Chandler, R., Anstey, E., &amp; Giuliano, A.  (2009). </w:t>
      </w:r>
      <w:r w:rsidRPr="009F3372">
        <w:rPr>
          <w:rFonts w:ascii="Arial" w:hAnsi="Arial" w:cs="Arial"/>
          <w:bCs/>
          <w:sz w:val="22"/>
          <w:szCs w:val="22"/>
        </w:rPr>
        <w:t xml:space="preserve">Men’s </w:t>
      </w:r>
    </w:p>
    <w:p w14:paraId="744EF50F" w14:textId="77777777" w:rsidR="00E734CC" w:rsidRPr="009F3372" w:rsidRDefault="00E734CC" w:rsidP="00E734CC">
      <w:pPr>
        <w:ind w:left="360" w:hanging="360"/>
        <w:rPr>
          <w:rFonts w:ascii="Arial" w:hAnsi="Arial" w:cs="Arial"/>
          <w:bCs/>
          <w:i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Responses to HPV Test Results:  Development of a Theory-Based Survey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. American </w:t>
      </w:r>
    </w:p>
    <w:p w14:paraId="141C46CC" w14:textId="77777777" w:rsidR="00E734CC" w:rsidRPr="009F3372" w:rsidRDefault="00E734CC" w:rsidP="00E734CC">
      <w:pPr>
        <w:ind w:left="360" w:hanging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i/>
          <w:sz w:val="22"/>
          <w:szCs w:val="22"/>
        </w:rPr>
        <w:t>Journal of Health Behavior.</w:t>
      </w:r>
      <w:r w:rsidRPr="009F3372">
        <w:rPr>
          <w:rFonts w:ascii="Arial" w:hAnsi="Arial" w:cs="Arial"/>
          <w:sz w:val="22"/>
          <w:szCs w:val="22"/>
        </w:rPr>
        <w:t xml:space="preserve"> 33(6): 728-744.</w:t>
      </w:r>
    </w:p>
    <w:p w14:paraId="1BD4CDD0" w14:textId="77777777" w:rsidR="00E734CC" w:rsidRPr="009F3372" w:rsidRDefault="00E734CC" w:rsidP="00E734CC">
      <w:pPr>
        <w:ind w:left="360" w:hanging="360"/>
        <w:rPr>
          <w:rFonts w:ascii="Arial" w:hAnsi="Arial" w:cs="Arial"/>
          <w:sz w:val="22"/>
          <w:szCs w:val="22"/>
        </w:rPr>
      </w:pPr>
    </w:p>
    <w:p w14:paraId="4DE865E6" w14:textId="77777777" w:rsidR="00E734CC" w:rsidRPr="009F3372" w:rsidRDefault="734355E9" w:rsidP="734355E9">
      <w:pPr>
        <w:autoSpaceDE w:val="0"/>
        <w:autoSpaceDN w:val="0"/>
        <w:adjustRightInd w:val="0"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 </w:t>
      </w:r>
      <w:r w:rsidRPr="00DC4A38">
        <w:rPr>
          <w:rFonts w:ascii="Arial" w:hAnsi="Arial" w:cs="Arial"/>
          <w:sz w:val="22"/>
          <w:szCs w:val="22"/>
          <w:lang w:val="es-ES"/>
        </w:rPr>
        <w:t xml:space="preserve">13. Alio, A., </w:t>
      </w:r>
      <w:r w:rsidRPr="00DC4A38">
        <w:rPr>
          <w:rFonts w:ascii="Arial" w:hAnsi="Arial" w:cs="Arial"/>
          <w:b/>
          <w:bCs/>
          <w:sz w:val="22"/>
          <w:szCs w:val="22"/>
          <w:lang w:val="es-ES"/>
        </w:rPr>
        <w:t>Daley, E</w:t>
      </w:r>
      <w:r w:rsidRPr="00DC4A38">
        <w:rPr>
          <w:rFonts w:ascii="Arial" w:hAnsi="Arial" w:cs="Arial"/>
          <w:sz w:val="22"/>
          <w:szCs w:val="22"/>
          <w:lang w:val="es-ES"/>
        </w:rPr>
        <w:t>.</w:t>
      </w:r>
      <w:r w:rsidRPr="00DC4A38">
        <w:rPr>
          <w:rFonts w:ascii="Arial" w:hAnsi="Arial" w:cs="Arial"/>
          <w:b/>
          <w:bCs/>
          <w:sz w:val="22"/>
          <w:szCs w:val="22"/>
          <w:lang w:val="es-ES"/>
        </w:rPr>
        <w:t xml:space="preserve"> M.</w:t>
      </w:r>
      <w:r w:rsidRPr="00DC4A38">
        <w:rPr>
          <w:rFonts w:ascii="Arial" w:hAnsi="Arial" w:cs="Arial"/>
          <w:sz w:val="22"/>
          <w:szCs w:val="22"/>
          <w:lang w:val="es-ES"/>
        </w:rPr>
        <w:t>, Duan, J. Salihu, H. (2009</w:t>
      </w:r>
      <w:r w:rsidRPr="00DC4A38">
        <w:rPr>
          <w:rFonts w:ascii="Arial" w:hAnsi="Arial" w:cs="Arial"/>
          <w:i/>
          <w:iCs/>
          <w:sz w:val="22"/>
          <w:szCs w:val="22"/>
          <w:lang w:val="es-ES"/>
        </w:rPr>
        <w:t>).</w:t>
      </w:r>
      <w:r w:rsidRPr="00DC4A38">
        <w:rPr>
          <w:rFonts w:ascii="Arial" w:hAnsi="Arial" w:cs="Arial"/>
          <w:b/>
          <w:bCs/>
          <w:i/>
          <w:iCs/>
          <w:sz w:val="22"/>
          <w:szCs w:val="22"/>
          <w:lang w:val="es-ES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Intimate Partner Violence and Contraception Use among Women in Sub-Saharan Africa. </w:t>
      </w:r>
      <w:r w:rsidRPr="009F3372">
        <w:rPr>
          <w:rFonts w:ascii="Arial" w:hAnsi="Arial" w:cs="Arial"/>
          <w:i/>
          <w:iCs/>
          <w:sz w:val="22"/>
          <w:szCs w:val="22"/>
        </w:rPr>
        <w:t>International Journal of Gynecology and Obstetrics</w:t>
      </w:r>
      <w:r w:rsidRPr="009F3372">
        <w:rPr>
          <w:rFonts w:ascii="Arial" w:hAnsi="Arial" w:cs="Arial"/>
          <w:sz w:val="22"/>
          <w:szCs w:val="22"/>
        </w:rPr>
        <w:t>. doi:10.1016/j.ijgo.2009.05.002</w:t>
      </w:r>
    </w:p>
    <w:p w14:paraId="679A1161" w14:textId="77777777" w:rsidR="00E734CC" w:rsidRPr="009F3372" w:rsidRDefault="00E734CC" w:rsidP="00E734CC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C999480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12. Buhi, E. R.,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>Fuhrmann, H. J., Smith, S. A. (2009</w:t>
      </w:r>
      <w:r w:rsidRPr="009F3372">
        <w:rPr>
          <w:rFonts w:ascii="Arial" w:hAnsi="Arial" w:cs="Arial"/>
          <w:i/>
          <w:sz w:val="22"/>
          <w:szCs w:val="22"/>
        </w:rPr>
        <w:t>).</w:t>
      </w:r>
      <w:r w:rsidRPr="009F3372">
        <w:rPr>
          <w:rFonts w:ascii="Arial" w:hAnsi="Arial" w:cs="Arial"/>
          <w:b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An observational study of how young people search for online sexual health information. </w:t>
      </w:r>
      <w:r w:rsidRPr="009F3372">
        <w:rPr>
          <w:rFonts w:ascii="Arial" w:hAnsi="Arial" w:cs="Arial"/>
          <w:i/>
          <w:sz w:val="22"/>
          <w:szCs w:val="22"/>
        </w:rPr>
        <w:t>Journal of American College Health,</w:t>
      </w:r>
      <w:r w:rsidRPr="009F3372">
        <w:rPr>
          <w:rFonts w:ascii="Arial" w:hAnsi="Arial" w:cs="Arial"/>
          <w:sz w:val="22"/>
          <w:szCs w:val="22"/>
        </w:rPr>
        <w:t xml:space="preserve"> 58 (2) 101-111.</w:t>
      </w:r>
    </w:p>
    <w:p w14:paraId="4AE2B94F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</w:p>
    <w:p w14:paraId="76EBD820" w14:textId="77777777" w:rsidR="00E734CC" w:rsidRPr="009F3372" w:rsidRDefault="00E734CC" w:rsidP="00E734CC">
      <w:pPr>
        <w:ind w:firstLine="72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11.</w:t>
      </w:r>
      <w:r w:rsidRPr="009F3372">
        <w:rPr>
          <w:rFonts w:ascii="Arial" w:hAnsi="Arial" w:cs="Arial"/>
          <w:b/>
          <w:sz w:val="22"/>
          <w:szCs w:val="22"/>
        </w:rPr>
        <w:t xml:space="preserve"> 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>Perrin, K., Vamos, C., Webb, C., Mueller, T. Packing-Ebuen, J. Rayko, H., McFarlane, M. &amp; McDermott, R. (2008). HPV Knowledge among HPV+ Women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 American Journal of Health Behavior</w:t>
      </w:r>
      <w:r w:rsidRPr="009F3372">
        <w:rPr>
          <w:rFonts w:ascii="Arial" w:hAnsi="Arial" w:cs="Arial"/>
          <w:bCs/>
          <w:sz w:val="22"/>
          <w:szCs w:val="22"/>
        </w:rPr>
        <w:t xml:space="preserve">: 32(5). 477-487. </w:t>
      </w:r>
    </w:p>
    <w:p w14:paraId="50CF27F4" w14:textId="77777777" w:rsidR="00E734CC" w:rsidRPr="009F3372" w:rsidRDefault="00E734CC" w:rsidP="00E734CC">
      <w:pPr>
        <w:ind w:left="360" w:hanging="360"/>
        <w:rPr>
          <w:rFonts w:ascii="Arial" w:hAnsi="Arial" w:cs="Arial"/>
          <w:bCs/>
          <w:sz w:val="22"/>
          <w:szCs w:val="22"/>
          <w:u w:val="single"/>
        </w:rPr>
      </w:pPr>
    </w:p>
    <w:p w14:paraId="363C9DDF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      </w:t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10. Baldwin, J.,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 xml:space="preserve">Brown, E., August, E., Webb, C., Stern, </w:t>
      </w:r>
      <w:r w:rsidRPr="009F3372">
        <w:rPr>
          <w:rFonts w:ascii="Arial" w:hAnsi="Arial" w:cs="Arial"/>
          <w:bCs/>
          <w:sz w:val="22"/>
          <w:szCs w:val="22"/>
        </w:rPr>
        <w:t>R., Malow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, </w:t>
      </w:r>
      <w:r w:rsidRPr="009F3372">
        <w:rPr>
          <w:rFonts w:ascii="Arial" w:hAnsi="Arial" w:cs="Arial"/>
          <w:bCs/>
          <w:sz w:val="22"/>
          <w:szCs w:val="22"/>
        </w:rPr>
        <w:t>R.</w:t>
      </w:r>
      <w:r w:rsidRPr="009F3372">
        <w:rPr>
          <w:rFonts w:ascii="Arial" w:hAnsi="Arial" w:cs="Arial"/>
          <w:sz w:val="22"/>
          <w:szCs w:val="22"/>
        </w:rPr>
        <w:t xml:space="preserve">, &amp; </w:t>
      </w:r>
      <w:r w:rsidRPr="009F3372">
        <w:rPr>
          <w:rStyle w:val="textsmall1"/>
          <w:sz w:val="22"/>
          <w:szCs w:val="22"/>
        </w:rPr>
        <w:t>Dévieux, J</w:t>
      </w:r>
      <w:r w:rsidRPr="009F3372">
        <w:rPr>
          <w:rFonts w:ascii="Arial" w:hAnsi="Arial" w:cs="Arial"/>
          <w:sz w:val="22"/>
          <w:szCs w:val="22"/>
        </w:rPr>
        <w:t>. (2008). Knowledge and Perception of STI/HIV Risk among Rural African-American Youth: Lessons Learned in a Faith-Based Program</w:t>
      </w:r>
      <w:r w:rsidRPr="009F3372">
        <w:rPr>
          <w:rFonts w:ascii="Arial" w:hAnsi="Arial" w:cs="Arial"/>
          <w:i/>
          <w:sz w:val="22"/>
          <w:szCs w:val="22"/>
        </w:rPr>
        <w:t xml:space="preserve">. Journal </w:t>
      </w:r>
      <w:r w:rsidRPr="009F3372">
        <w:rPr>
          <w:rFonts w:ascii="Arial" w:hAnsi="Arial" w:cs="Arial"/>
          <w:i/>
          <w:iCs/>
          <w:sz w:val="22"/>
          <w:szCs w:val="22"/>
        </w:rPr>
        <w:t>of HIV/AIDS Prevention in Children and Youth</w:t>
      </w:r>
      <w:r w:rsidRPr="009F3372">
        <w:rPr>
          <w:rFonts w:ascii="Arial" w:hAnsi="Arial" w:cs="Arial"/>
          <w:iCs/>
          <w:sz w:val="22"/>
          <w:szCs w:val="22"/>
        </w:rPr>
        <w:t>. 9(1). 97-114</w:t>
      </w:r>
    </w:p>
    <w:p w14:paraId="4E8152DF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</w:p>
    <w:p w14:paraId="52550D34" w14:textId="77777777" w:rsidR="00E734CC" w:rsidRPr="009F3372" w:rsidRDefault="00E734CC" w:rsidP="00E734CC">
      <w:pPr>
        <w:pStyle w:val="BodyTextIndent"/>
        <w:ind w:left="0" w:firstLine="720"/>
        <w:rPr>
          <w:rFonts w:ascii="Arial" w:hAnsi="Arial" w:cs="Arial"/>
          <w:bCs/>
          <w:sz w:val="22"/>
          <w:szCs w:val="22"/>
          <w:u w:val="single"/>
        </w:rPr>
      </w:pPr>
      <w:r w:rsidRPr="009F3372">
        <w:rPr>
          <w:rFonts w:ascii="Arial" w:hAnsi="Arial" w:cs="Arial"/>
          <w:sz w:val="22"/>
          <w:szCs w:val="22"/>
          <w:lang w:val="en-US"/>
        </w:rPr>
        <w:t xml:space="preserve">9. </w:t>
      </w:r>
      <w:r w:rsidRPr="009F3372">
        <w:rPr>
          <w:rFonts w:ascii="Arial" w:hAnsi="Arial" w:cs="Arial"/>
          <w:sz w:val="22"/>
          <w:szCs w:val="22"/>
        </w:rPr>
        <w:t xml:space="preserve">Vamos, C. McDermott, R. &amp;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 xml:space="preserve">(2008). The HPV Vaccine: Framing the Arguments FOR and AGAINST Mandatory Vaccination of All Middle School Girls. </w:t>
      </w:r>
      <w:r w:rsidRPr="009F3372">
        <w:rPr>
          <w:rFonts w:ascii="Arial" w:hAnsi="Arial" w:cs="Arial"/>
          <w:bCs/>
          <w:i/>
          <w:sz w:val="22"/>
          <w:szCs w:val="22"/>
        </w:rPr>
        <w:t>Journal of School Health</w:t>
      </w:r>
      <w:r w:rsidRPr="009F3372">
        <w:rPr>
          <w:rFonts w:ascii="Arial" w:hAnsi="Arial" w:cs="Arial"/>
          <w:bCs/>
          <w:sz w:val="22"/>
          <w:szCs w:val="22"/>
        </w:rPr>
        <w:t>. 78 (6). 302-309.</w:t>
      </w:r>
    </w:p>
    <w:p w14:paraId="23E855B7" w14:textId="77777777" w:rsidR="00E734CC" w:rsidRPr="009F3372" w:rsidRDefault="00E734CC" w:rsidP="00E734C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8.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>&amp;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McDermott, R. (2007). The HPV Vaccine: Separating Politics from Science (Commentary). </w:t>
      </w:r>
      <w:r w:rsidRPr="009F3372">
        <w:rPr>
          <w:rFonts w:ascii="Arial" w:hAnsi="Arial" w:cs="Arial"/>
          <w:i/>
          <w:sz w:val="22"/>
          <w:szCs w:val="22"/>
        </w:rPr>
        <w:t>American Journal of Health Behavior</w:t>
      </w:r>
      <w:r w:rsidRPr="009F3372">
        <w:rPr>
          <w:rFonts w:ascii="Arial" w:hAnsi="Arial" w:cs="Arial"/>
          <w:sz w:val="22"/>
          <w:szCs w:val="22"/>
        </w:rPr>
        <w:t xml:space="preserve"> 38 (3) 177-179.</w:t>
      </w:r>
    </w:p>
    <w:p w14:paraId="232D0E72" w14:textId="77777777" w:rsidR="00E734CC" w:rsidRPr="009F3372" w:rsidRDefault="00E734CC" w:rsidP="00E734CC">
      <w:pPr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</w:p>
    <w:p w14:paraId="128FF166" w14:textId="77777777" w:rsidR="00E734CC" w:rsidRPr="009F3372" w:rsidRDefault="734355E9" w:rsidP="00E734CC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7. Johnson-Mallard, V., Lengacher, C., Kromrey, J., Campbell, D., Jevitt, C.,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 xml:space="preserve">, &amp; Schmitt, K. (2007). Increasing knowledge of sexually transmitted infection risk. </w:t>
      </w:r>
      <w:r w:rsidRPr="009F3372">
        <w:rPr>
          <w:rFonts w:ascii="Arial" w:hAnsi="Arial" w:cs="Arial"/>
          <w:i/>
          <w:iCs/>
          <w:sz w:val="22"/>
          <w:szCs w:val="22"/>
        </w:rPr>
        <w:t>The Nurse Practitioner: The American Journal of Primary Health Care</w:t>
      </w:r>
      <w:r w:rsidRPr="009F3372">
        <w:rPr>
          <w:rFonts w:ascii="Arial" w:hAnsi="Arial" w:cs="Arial"/>
          <w:sz w:val="22"/>
          <w:szCs w:val="22"/>
        </w:rPr>
        <w:t xml:space="preserve">. 32 (2). 26-32. </w:t>
      </w:r>
    </w:p>
    <w:p w14:paraId="372CA28F" w14:textId="77777777" w:rsidR="734355E9" w:rsidRPr="009F3372" w:rsidRDefault="734355E9" w:rsidP="734355E9">
      <w:pPr>
        <w:ind w:firstLine="720"/>
        <w:rPr>
          <w:rFonts w:ascii="Arial" w:hAnsi="Arial" w:cs="Arial"/>
          <w:sz w:val="22"/>
          <w:szCs w:val="22"/>
        </w:rPr>
      </w:pPr>
    </w:p>
    <w:p w14:paraId="46650CE2" w14:textId="77777777" w:rsidR="00E734CC" w:rsidRPr="009F3372" w:rsidRDefault="734355E9" w:rsidP="734355E9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6. Perrin, K.,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 xml:space="preserve">, Naoom, S., Packing-Ebuen, J., Rayko, H., McFarlane, </w:t>
      </w:r>
    </w:p>
    <w:p w14:paraId="2DAC1823" w14:textId="77777777" w:rsidR="00E734CC" w:rsidRPr="009F3372" w:rsidRDefault="734355E9" w:rsidP="00E734CC">
      <w:pPr>
        <w:rPr>
          <w:rFonts w:ascii="Arial" w:hAnsi="Arial" w:cs="Arial"/>
          <w:iCs/>
          <w:sz w:val="22"/>
          <w:szCs w:val="22"/>
          <w:u w:val="single"/>
        </w:rPr>
      </w:pPr>
      <w:r w:rsidRPr="009F3372">
        <w:rPr>
          <w:rFonts w:ascii="Arial" w:hAnsi="Arial" w:cs="Arial"/>
          <w:sz w:val="22"/>
          <w:szCs w:val="22"/>
        </w:rPr>
        <w:t>M. &amp; McDermott, RJ. (2006). Women’s Reactions to HPV Diagnosis: Insights from In-depth Interviews</w:t>
      </w:r>
      <w:r w:rsidRPr="009F3372">
        <w:rPr>
          <w:rFonts w:ascii="Arial" w:hAnsi="Arial" w:cs="Arial"/>
          <w:i/>
          <w:iCs/>
          <w:sz w:val="22"/>
          <w:szCs w:val="22"/>
        </w:rPr>
        <w:t>. Women and Health.</w:t>
      </w:r>
      <w:r w:rsidRPr="009F3372">
        <w:rPr>
          <w:rFonts w:ascii="Arial" w:hAnsi="Arial" w:cs="Arial"/>
          <w:sz w:val="22"/>
          <w:szCs w:val="22"/>
          <w:u w:val="single"/>
        </w:rPr>
        <w:t xml:space="preserve"> </w:t>
      </w:r>
      <w:r w:rsidRPr="009F3372">
        <w:rPr>
          <w:rStyle w:val="productinfo"/>
          <w:rFonts w:ascii="Arial" w:hAnsi="Arial" w:cs="Arial"/>
          <w:sz w:val="22"/>
          <w:szCs w:val="22"/>
        </w:rPr>
        <w:t>43(2), 93-110.</w:t>
      </w:r>
    </w:p>
    <w:p w14:paraId="3E26CEFB" w14:textId="77777777" w:rsidR="00E734CC" w:rsidRPr="009F3372" w:rsidRDefault="00E734CC" w:rsidP="00C863C7">
      <w:pPr>
        <w:pStyle w:val="NormalWeb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5. </w:t>
      </w:r>
      <w:hyperlink r:id="rId71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Noland</w:t>
        </w:r>
      </w:hyperlink>
      <w:r w:rsidRPr="009F3372">
        <w:rPr>
          <w:rFonts w:ascii="Arial" w:hAnsi="Arial" w:cs="Arial"/>
          <w:sz w:val="22"/>
          <w:szCs w:val="22"/>
          <w:lang w:val="en"/>
        </w:rPr>
        <w:t>, V.,  </w:t>
      </w:r>
      <w:hyperlink r:id="rId72" w:history="1">
        <w:r w:rsidRPr="009F3372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  <w:lang w:val="en"/>
          </w:rPr>
          <w:t>Daley</w:t>
        </w:r>
      </w:hyperlink>
      <w:r w:rsidRPr="009F3372">
        <w:rPr>
          <w:rFonts w:ascii="Arial" w:hAnsi="Arial" w:cs="Arial"/>
          <w:b/>
          <w:sz w:val="22"/>
          <w:szCs w:val="22"/>
          <w:lang w:val="en"/>
        </w:rPr>
        <w:t xml:space="preserve">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hyperlink r:id="rId73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 xml:space="preserve"> Drolet</w:t>
        </w:r>
      </w:hyperlink>
      <w:r w:rsidRPr="009F3372">
        <w:rPr>
          <w:rFonts w:ascii="Arial" w:hAnsi="Arial" w:cs="Arial"/>
          <w:sz w:val="22"/>
          <w:szCs w:val="22"/>
          <w:lang w:val="en"/>
        </w:rPr>
        <w:t xml:space="preserve">, </w:t>
      </w:r>
      <w:hyperlink r:id="rId74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J., Fetro</w:t>
        </w:r>
      </w:hyperlink>
      <w:r w:rsidRPr="009F3372">
        <w:rPr>
          <w:rFonts w:ascii="Arial" w:hAnsi="Arial" w:cs="Arial"/>
          <w:sz w:val="22"/>
          <w:szCs w:val="22"/>
          <w:lang w:val="en"/>
        </w:rPr>
        <w:t xml:space="preserve">, J., </w:t>
      </w:r>
      <w:hyperlink r:id="rId75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McCormack Brown</w:t>
        </w:r>
      </w:hyperlink>
      <w:r w:rsidRPr="009F3372">
        <w:rPr>
          <w:rFonts w:ascii="Arial" w:hAnsi="Arial" w:cs="Arial"/>
          <w:sz w:val="22"/>
          <w:szCs w:val="22"/>
          <w:lang w:val="en"/>
        </w:rPr>
        <w:t>, K., </w:t>
      </w:r>
      <w:hyperlink r:id="rId76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Hassell</w:t>
        </w:r>
      </w:hyperlink>
      <w:r w:rsidRPr="009F3372">
        <w:rPr>
          <w:rFonts w:ascii="Arial" w:hAnsi="Arial" w:cs="Arial"/>
          <w:sz w:val="22"/>
          <w:szCs w:val="22"/>
          <w:lang w:val="en"/>
        </w:rPr>
        <w:t>, C., &amp;</w:t>
      </w:r>
      <w:r w:rsidRPr="009F3372">
        <w:rPr>
          <w:rFonts w:ascii="Arial" w:hAnsi="Arial" w:cs="Arial"/>
          <w:sz w:val="22"/>
          <w:szCs w:val="22"/>
        </w:rPr>
        <w:t xml:space="preserve"> McDermott,</w:t>
      </w:r>
      <w:r w:rsidRPr="009F3372">
        <w:rPr>
          <w:rFonts w:ascii="Arial" w:hAnsi="Arial" w:cs="Arial"/>
          <w:sz w:val="22"/>
          <w:szCs w:val="22"/>
          <w:lang w:val="en"/>
        </w:rPr>
        <w:t xml:space="preserve"> R. (</w:t>
      </w:r>
      <w:hyperlink r:id="rId77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2004</w:t>
        </w:r>
      </w:hyperlink>
      <w:r w:rsidRPr="009F3372">
        <w:rPr>
          <w:rFonts w:ascii="Arial" w:hAnsi="Arial" w:cs="Arial"/>
          <w:sz w:val="22"/>
          <w:szCs w:val="22"/>
          <w:lang w:val="en"/>
        </w:rPr>
        <w:t xml:space="preserve">). </w:t>
      </w:r>
      <w:r w:rsidRPr="009F3372">
        <w:rPr>
          <w:rStyle w:val="Strong"/>
          <w:rFonts w:ascii="Arial" w:hAnsi="Arial" w:cs="Arial"/>
          <w:b w:val="0"/>
          <w:sz w:val="22"/>
          <w:szCs w:val="22"/>
          <w:lang w:val="en"/>
        </w:rPr>
        <w:t>Connotative interpretations of sexuality-related terms.</w:t>
      </w:r>
      <w:r w:rsidRPr="009F3372">
        <w:rPr>
          <w:rStyle w:val="Strong"/>
          <w:rFonts w:ascii="Arial" w:hAnsi="Arial" w:cs="Arial"/>
          <w:sz w:val="22"/>
          <w:szCs w:val="22"/>
          <w:lang w:val="en"/>
        </w:rPr>
        <w:t xml:space="preserve"> </w:t>
      </w:r>
      <w:r w:rsidRPr="009F3372">
        <w:rPr>
          <w:rStyle w:val="Strong"/>
          <w:rFonts w:ascii="Arial" w:hAnsi="Arial" w:cs="Arial"/>
          <w:b w:val="0"/>
          <w:i/>
          <w:sz w:val="22"/>
          <w:szCs w:val="22"/>
          <w:lang w:val="en"/>
        </w:rPr>
        <w:t>Sex Roles: A Journal of Research</w:t>
      </w:r>
      <w:r w:rsidRPr="009F3372">
        <w:rPr>
          <w:rStyle w:val="Strong"/>
          <w:rFonts w:ascii="Arial" w:hAnsi="Arial" w:cs="Arial"/>
          <w:b w:val="0"/>
          <w:sz w:val="22"/>
          <w:szCs w:val="22"/>
          <w:lang w:val="en"/>
        </w:rPr>
        <w:t xml:space="preserve">, </w:t>
      </w:r>
      <w:r w:rsidRPr="009F3372">
        <w:rPr>
          <w:rFonts w:ascii="Arial" w:hAnsi="Arial" w:cs="Arial"/>
          <w:sz w:val="22"/>
          <w:szCs w:val="22"/>
          <w:lang w:val="en"/>
        </w:rPr>
        <w:t>51(9-10), 523-534</w:t>
      </w:r>
      <w:r w:rsidR="734355E9" w:rsidRPr="009F3372">
        <w:rPr>
          <w:rFonts w:ascii="Arial" w:hAnsi="Arial" w:cs="Arial"/>
          <w:sz w:val="22"/>
          <w:szCs w:val="22"/>
        </w:rPr>
        <w:t xml:space="preserve">     </w:t>
      </w:r>
    </w:p>
    <w:p w14:paraId="71DF4BF9" w14:textId="77777777" w:rsidR="00E734CC" w:rsidRPr="009F3372" w:rsidRDefault="734355E9" w:rsidP="00392EEB">
      <w:pPr>
        <w:pStyle w:val="BodyText"/>
        <w:ind w:firstLine="720"/>
        <w:jc w:val="left"/>
        <w:rPr>
          <w:rFonts w:ascii="Arial" w:hAnsi="Arial" w:cs="Arial"/>
          <w:sz w:val="22"/>
          <w:szCs w:val="22"/>
          <w:lang w:val="en-US"/>
        </w:rPr>
      </w:pPr>
      <w:r w:rsidRPr="009F3372">
        <w:rPr>
          <w:rFonts w:ascii="Arial" w:hAnsi="Arial" w:cs="Arial"/>
          <w:sz w:val="22"/>
          <w:szCs w:val="22"/>
        </w:rPr>
        <w:t xml:space="preserve">4. Noland, V., Kumar, A., Voss, A., Langness, A.,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b/>
          <w:bCs/>
          <w:sz w:val="22"/>
          <w:szCs w:val="22"/>
          <w:lang w:val="en-US"/>
        </w:rPr>
        <w:t>M.</w:t>
      </w:r>
      <w:r w:rsidRPr="009F3372">
        <w:rPr>
          <w:rFonts w:ascii="Arial" w:hAnsi="Arial" w:cs="Arial"/>
          <w:sz w:val="22"/>
          <w:szCs w:val="22"/>
        </w:rPr>
        <w:t xml:space="preserve"> &amp; McDermott, R. </w:t>
      </w:r>
    </w:p>
    <w:p w14:paraId="1E7272AA" w14:textId="77777777" w:rsidR="00E734CC" w:rsidRPr="009F3372" w:rsidRDefault="00E734CC" w:rsidP="00E734CC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(2002). Sex Education, Access to Contraception, and Rates of Teen Pregnancy: A Comparison of the Federal Republic of Germany and the United States. </w:t>
      </w:r>
      <w:r w:rsidRPr="009F3372">
        <w:rPr>
          <w:rFonts w:ascii="Arial" w:hAnsi="Arial" w:cs="Arial"/>
          <w:i/>
          <w:sz w:val="22"/>
          <w:szCs w:val="22"/>
        </w:rPr>
        <w:t>International Electronic Journal of Health Education</w:t>
      </w:r>
      <w:r w:rsidRPr="009F3372">
        <w:rPr>
          <w:rFonts w:ascii="Arial" w:hAnsi="Arial" w:cs="Arial"/>
          <w:sz w:val="22"/>
          <w:szCs w:val="22"/>
        </w:rPr>
        <w:t>, 5:1-11.</w:t>
      </w:r>
    </w:p>
    <w:p w14:paraId="27A5AA1E" w14:textId="77777777" w:rsidR="00E734CC" w:rsidRPr="009F3372" w:rsidRDefault="00E734CC" w:rsidP="00E734CC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</w:p>
    <w:p w14:paraId="197C09E2" w14:textId="77777777" w:rsidR="00E734CC" w:rsidRPr="009F3372" w:rsidRDefault="00E734CC" w:rsidP="734355E9">
      <w:pPr>
        <w:suppressAutoHyphens/>
        <w:ind w:right="-288"/>
        <w:rPr>
          <w:rFonts w:ascii="Arial" w:hAnsi="Arial" w:cs="Arial"/>
          <w:sz w:val="22"/>
          <w:szCs w:val="22"/>
          <w:u w:val="single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3.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M.</w:t>
      </w:r>
      <w:r w:rsidRPr="009F3372">
        <w:rPr>
          <w:rFonts w:ascii="Arial" w:hAnsi="Arial" w:cs="Arial"/>
          <w:sz w:val="22"/>
          <w:szCs w:val="22"/>
        </w:rPr>
        <w:t xml:space="preserve">, McDermott, R.J., McCormack Brown, K.R., &amp; Kittleson, M.J. (2002). Conducting Web-based survey research: A lesson in Internet logistics. </w:t>
      </w:r>
      <w:r w:rsidRPr="009F3372">
        <w:rPr>
          <w:rFonts w:ascii="Arial" w:hAnsi="Arial" w:cs="Arial"/>
          <w:i/>
          <w:iCs/>
          <w:sz w:val="22"/>
          <w:szCs w:val="22"/>
        </w:rPr>
        <w:t>American Journal of Health Behavior</w:t>
      </w:r>
      <w:r w:rsidRPr="009F3372">
        <w:rPr>
          <w:rFonts w:ascii="Arial" w:hAnsi="Arial" w:cs="Arial"/>
          <w:sz w:val="22"/>
          <w:szCs w:val="22"/>
        </w:rPr>
        <w:t xml:space="preserve"> 27(2), 116-124.</w:t>
      </w:r>
    </w:p>
    <w:p w14:paraId="4693D36E" w14:textId="77777777" w:rsidR="734355E9" w:rsidRPr="009F3372" w:rsidRDefault="734355E9" w:rsidP="734355E9">
      <w:pPr>
        <w:ind w:right="-288"/>
        <w:rPr>
          <w:rFonts w:ascii="Arial" w:hAnsi="Arial" w:cs="Arial"/>
          <w:sz w:val="22"/>
          <w:szCs w:val="22"/>
        </w:rPr>
      </w:pPr>
    </w:p>
    <w:p w14:paraId="302302DF" w14:textId="77777777" w:rsidR="00E734CC" w:rsidRPr="009F3372" w:rsidRDefault="00E734CC" w:rsidP="00E734CC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2. </w:t>
      </w:r>
      <w:r w:rsidRPr="009F3372">
        <w:rPr>
          <w:rFonts w:ascii="Arial" w:hAnsi="Arial" w:cs="Arial"/>
          <w:b/>
          <w:sz w:val="22"/>
          <w:szCs w:val="22"/>
        </w:rPr>
        <w:t xml:space="preserve">Daley,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&amp; Noland, V. (2000). An examination of intimate partner violence among college women -- a comparison of cultures. </w:t>
      </w:r>
      <w:r w:rsidRPr="009F3372">
        <w:rPr>
          <w:rFonts w:ascii="Arial" w:hAnsi="Arial" w:cs="Arial"/>
          <w:i/>
          <w:sz w:val="22"/>
          <w:szCs w:val="22"/>
        </w:rPr>
        <w:t>International Electronic Journal of Health Education,</w:t>
      </w:r>
      <w:r w:rsidRPr="009F3372">
        <w:rPr>
          <w:rFonts w:ascii="Arial" w:hAnsi="Arial" w:cs="Arial"/>
          <w:sz w:val="22"/>
          <w:szCs w:val="22"/>
        </w:rPr>
        <w:t xml:space="preserve"> (Fall, 2000) URL: </w:t>
      </w:r>
      <w:hyperlink r:id="rId78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http://www.iejhe.siu.edu/</w:t>
        </w:r>
      </w:hyperlink>
    </w:p>
    <w:p w14:paraId="4A31EBAB" w14:textId="77777777" w:rsidR="00E734CC" w:rsidRPr="009F3372" w:rsidRDefault="00E734CC" w:rsidP="00E734CC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782AE3F9" w14:textId="77777777" w:rsidR="001A4669" w:rsidRPr="009F3372" w:rsidRDefault="00E734CC" w:rsidP="002D0ADC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1.</w:t>
      </w:r>
      <w:r w:rsidRPr="009F3372">
        <w:rPr>
          <w:rFonts w:ascii="Arial" w:hAnsi="Arial" w:cs="Arial"/>
          <w:b/>
          <w:sz w:val="22"/>
          <w:szCs w:val="22"/>
        </w:rPr>
        <w:t xml:space="preserve"> Foley, </w:t>
      </w:r>
      <w:r w:rsidRPr="009F3372">
        <w:rPr>
          <w:rFonts w:ascii="Arial" w:hAnsi="Arial" w:cs="Arial"/>
          <w:b/>
          <w:bCs/>
          <w:sz w:val="22"/>
          <w:szCs w:val="22"/>
        </w:rPr>
        <w:t>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 xml:space="preserve"> M.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(1997).  Clinical Update on the Role of HPV and Cervical Cancer. </w:t>
      </w:r>
      <w:r w:rsidRPr="009F3372">
        <w:rPr>
          <w:rFonts w:ascii="Arial" w:hAnsi="Arial" w:cs="Arial"/>
          <w:i/>
          <w:sz w:val="22"/>
          <w:szCs w:val="22"/>
        </w:rPr>
        <w:t>Cancer Nursing,</w:t>
      </w:r>
      <w:r w:rsidRPr="009F3372">
        <w:rPr>
          <w:rFonts w:ascii="Arial" w:hAnsi="Arial" w:cs="Arial"/>
          <w:sz w:val="22"/>
          <w:szCs w:val="22"/>
        </w:rPr>
        <w:t xml:space="preserve"> 21 (1). 31-35.</w:t>
      </w:r>
    </w:p>
    <w:p w14:paraId="2078B408" w14:textId="77777777" w:rsidR="001A4669" w:rsidRPr="009F3372" w:rsidRDefault="001A4669" w:rsidP="345E2896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7B11D60" w14:textId="77777777" w:rsidR="00230506" w:rsidRDefault="551398D6" w:rsidP="002D0AD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9F3372">
        <w:rPr>
          <w:rFonts w:ascii="Arial" w:hAnsi="Arial" w:cs="Arial"/>
          <w:b/>
          <w:bCs/>
          <w:sz w:val="22"/>
          <w:szCs w:val="22"/>
          <w:u w:val="single"/>
        </w:rPr>
        <w:t>Manuscripts in Revie</w:t>
      </w:r>
      <w:r w:rsidR="00F019B6">
        <w:rPr>
          <w:rFonts w:ascii="Arial" w:hAnsi="Arial" w:cs="Arial"/>
          <w:b/>
          <w:bCs/>
          <w:sz w:val="22"/>
          <w:szCs w:val="22"/>
          <w:u w:val="single"/>
        </w:rPr>
        <w:t>w</w:t>
      </w:r>
    </w:p>
    <w:p w14:paraId="6F797643" w14:textId="77777777" w:rsidR="00616025" w:rsidRDefault="00616025" w:rsidP="002D0ADC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577D32A" w14:textId="77777777" w:rsidR="00DC4A38" w:rsidRDefault="00DC4A38" w:rsidP="002D0ADC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15653E2" w14:textId="285DF962" w:rsidR="00DC4A38" w:rsidRDefault="00DC4A38" w:rsidP="002D0A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C4A38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Pr="00DC4A38">
        <w:t xml:space="preserve"> </w:t>
      </w:r>
      <w:r w:rsidRPr="00DC4A38">
        <w:rPr>
          <w:rFonts w:ascii="Arial" w:hAnsi="Arial" w:cs="Arial"/>
          <w:sz w:val="22"/>
          <w:szCs w:val="22"/>
        </w:rPr>
        <w:t xml:space="preserve">Christopher W Wheldon; Sarah A. Alkhatib; Jessica Grace; Idara N. Akpan; </w:t>
      </w:r>
      <w:r w:rsidRPr="00DC4A38">
        <w:rPr>
          <w:rFonts w:ascii="Arial" w:hAnsi="Arial" w:cs="Arial"/>
          <w:b/>
          <w:bCs/>
          <w:sz w:val="22"/>
          <w:szCs w:val="22"/>
        </w:rPr>
        <w:t>Ellen M. Daley</w:t>
      </w:r>
      <w:r w:rsidRPr="00DC4A38">
        <w:rPr>
          <w:rFonts w:ascii="Arial" w:hAnsi="Arial" w:cs="Arial"/>
          <w:sz w:val="22"/>
          <w:szCs w:val="22"/>
        </w:rPr>
        <w:t>; Gregory D. Zimet; Justin Luningham; Jonathan Engler; Erika L Thompson</w:t>
      </w:r>
      <w:r>
        <w:rPr>
          <w:rFonts w:ascii="Arial" w:hAnsi="Arial" w:cs="Arial"/>
          <w:sz w:val="22"/>
          <w:szCs w:val="22"/>
        </w:rPr>
        <w:t xml:space="preserve"> (2025). </w:t>
      </w:r>
      <w:r w:rsidRPr="00DC4A38">
        <w:rPr>
          <w:rFonts w:ascii="Arial" w:hAnsi="Arial" w:cs="Arial"/>
          <w:sz w:val="22"/>
          <w:szCs w:val="22"/>
        </w:rPr>
        <w:t>Clinician perspectives on the implementation of a web-based tool to support shared decision-making for mid-adult HPV vaccination</w:t>
      </w:r>
    </w:p>
    <w:p w14:paraId="2D51D31B" w14:textId="77777777" w:rsidR="00DC4A38" w:rsidRPr="00DC4A38" w:rsidRDefault="00DC4A38" w:rsidP="002D0ADC">
      <w:pPr>
        <w:rPr>
          <w:rFonts w:ascii="Arial" w:hAnsi="Arial" w:cs="Arial"/>
          <w:sz w:val="22"/>
          <w:szCs w:val="22"/>
        </w:rPr>
      </w:pPr>
    </w:p>
    <w:p w14:paraId="7645A7AD" w14:textId="5ABA3472" w:rsidR="006656BE" w:rsidRPr="006656BE" w:rsidRDefault="006656BE" w:rsidP="006656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30506" w:rsidRPr="00230506">
        <w:rPr>
          <w:rFonts w:ascii="Arial" w:hAnsi="Arial" w:cs="Arial"/>
          <w:sz w:val="22"/>
          <w:szCs w:val="22"/>
        </w:rPr>
        <w:t>1</w:t>
      </w:r>
      <w:r w:rsidR="00616025">
        <w:rPr>
          <w:rFonts w:ascii="Arial" w:hAnsi="Arial" w:cs="Arial"/>
          <w:sz w:val="22"/>
          <w:szCs w:val="22"/>
        </w:rPr>
        <w:t>0</w:t>
      </w:r>
      <w:r w:rsidR="00230506" w:rsidRPr="00230506">
        <w:rPr>
          <w:rFonts w:ascii="Arial" w:hAnsi="Arial" w:cs="Arial"/>
          <w:sz w:val="22"/>
          <w:szCs w:val="22"/>
        </w:rPr>
        <w:t xml:space="preserve">. </w:t>
      </w:r>
      <w:r w:rsidRPr="006656BE">
        <w:rPr>
          <w:rFonts w:ascii="Arial" w:hAnsi="Arial" w:cs="Arial"/>
          <w:b/>
          <w:bCs/>
          <w:sz w:val="22"/>
          <w:szCs w:val="22"/>
        </w:rPr>
        <w:t>Daley, E.M.</w:t>
      </w:r>
      <w:r w:rsidRPr="006656BE">
        <w:rPr>
          <w:rFonts w:ascii="Arial" w:hAnsi="Arial" w:cs="Arial"/>
          <w:sz w:val="22"/>
          <w:szCs w:val="22"/>
        </w:rPr>
        <w:t xml:space="preserve">, Thompson, E.L., Griner, S.B., Lovett, S.M., Agrusti, T., Hernandez, P., Piepenbrink, R., Desch, J., &amp; Vamos C.A. (2024). College students’ awareness of HPV vaccine guidelines: The gap still exists. </w:t>
      </w:r>
      <w:r w:rsidRPr="006656BE">
        <w:rPr>
          <w:rFonts w:ascii="Arial" w:hAnsi="Arial" w:cs="Arial"/>
          <w:i/>
          <w:iCs/>
          <w:sz w:val="22"/>
          <w:szCs w:val="22"/>
        </w:rPr>
        <w:t>Human Vaccines and Immunotherapeutics</w:t>
      </w:r>
      <w:r w:rsidRPr="006656BE">
        <w:rPr>
          <w:rFonts w:ascii="Arial" w:hAnsi="Arial" w:cs="Arial"/>
          <w:sz w:val="22"/>
          <w:szCs w:val="22"/>
        </w:rPr>
        <w:t> (Accepted)</w:t>
      </w:r>
    </w:p>
    <w:p w14:paraId="0D1D7E49" w14:textId="693E9F04" w:rsidR="00230506" w:rsidRPr="00230506" w:rsidRDefault="00230506" w:rsidP="002D0ADC">
      <w:pPr>
        <w:rPr>
          <w:rFonts w:ascii="Arial" w:hAnsi="Arial" w:cs="Arial"/>
          <w:sz w:val="22"/>
          <w:szCs w:val="22"/>
        </w:rPr>
      </w:pPr>
    </w:p>
    <w:p w14:paraId="6F4C8615" w14:textId="37E7C039" w:rsidR="00013A91" w:rsidRPr="00230506" w:rsidRDefault="006656BE" w:rsidP="002D0ADC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16025">
        <w:rPr>
          <w:rFonts w:ascii="Arial" w:hAnsi="Arial" w:cs="Arial"/>
          <w:sz w:val="22"/>
          <w:szCs w:val="22"/>
        </w:rPr>
        <w:t>9</w:t>
      </w:r>
      <w:r w:rsidR="00013A91">
        <w:rPr>
          <w:rFonts w:ascii="Arial" w:hAnsi="Arial" w:cs="Arial"/>
          <w:sz w:val="22"/>
          <w:szCs w:val="22"/>
        </w:rPr>
        <w:t>.</w:t>
      </w:r>
      <w:r w:rsidR="00230506">
        <w:rPr>
          <w:rFonts w:ascii="Arial" w:hAnsi="Arial" w:cs="Arial"/>
          <w:sz w:val="22"/>
          <w:szCs w:val="22"/>
        </w:rPr>
        <w:t xml:space="preserve"> </w:t>
      </w:r>
      <w:r w:rsidR="00230506" w:rsidRPr="00230506">
        <w:rPr>
          <w:rFonts w:ascii="Arial" w:hAnsi="Arial" w:cs="Arial"/>
          <w:sz w:val="22"/>
          <w:szCs w:val="22"/>
        </w:rPr>
        <w:t xml:space="preserve">Hernandez, P., </w:t>
      </w:r>
      <w:r w:rsidR="00230506" w:rsidRPr="006656BE">
        <w:rPr>
          <w:rFonts w:ascii="Arial" w:hAnsi="Arial" w:cs="Arial"/>
          <w:b/>
          <w:bCs/>
          <w:sz w:val="22"/>
          <w:szCs w:val="22"/>
        </w:rPr>
        <w:t>Daley, E.M.</w:t>
      </w:r>
      <w:r w:rsidR="00230506" w:rsidRPr="00230506">
        <w:rPr>
          <w:rFonts w:ascii="Arial" w:hAnsi="Arial" w:cs="Arial"/>
          <w:sz w:val="22"/>
          <w:szCs w:val="22"/>
        </w:rPr>
        <w:t>, Thompson, E.L., Griner, S.B., Richardson Cayama, M., Lovett, S.M., Agrusti, T., Piepenbrink, R., Desch, J.K., &amp; Vamos, C.A. (2024). College students’ awareness of HPV vaccine guidelines: A health literacy gap still exists. Human Vaccines and Immunotherapeutic</w:t>
      </w:r>
      <w:r w:rsidR="009346FD">
        <w:rPr>
          <w:rFonts w:ascii="Arial" w:hAnsi="Arial" w:cs="Arial"/>
          <w:sz w:val="22"/>
          <w:szCs w:val="22"/>
        </w:rPr>
        <w:t xml:space="preserve">. </w:t>
      </w:r>
    </w:p>
    <w:p w14:paraId="17943433" w14:textId="4E177813" w:rsidR="00467758" w:rsidRPr="00616025" w:rsidRDefault="00335E46" w:rsidP="00616025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       </w:t>
      </w:r>
    </w:p>
    <w:p w14:paraId="2BA34658" w14:textId="1CD67ABB" w:rsidR="734355E9" w:rsidRPr="009F3372" w:rsidRDefault="001423FE" w:rsidP="734355E9">
      <w:pPr>
        <w:ind w:firstLine="720"/>
        <w:rPr>
          <w:rFonts w:ascii="Arial" w:hAnsi="Arial" w:cs="Arial"/>
          <w:color w:val="201F1E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</w:rPr>
        <w:t>8</w:t>
      </w:r>
      <w:r w:rsidR="734355E9" w:rsidRPr="009F3372">
        <w:rPr>
          <w:rFonts w:ascii="Arial" w:hAnsi="Arial" w:cs="Arial"/>
          <w:color w:val="201F1E"/>
          <w:sz w:val="22"/>
          <w:szCs w:val="22"/>
        </w:rPr>
        <w:t xml:space="preserve">. Thompson, E.L., Akpan, I.N., Taskin, T., Alkhatib, S., Grace, J., </w:t>
      </w:r>
      <w:r w:rsidR="734355E9" w:rsidRPr="009F3372">
        <w:rPr>
          <w:rFonts w:ascii="Arial" w:hAnsi="Arial" w:cs="Arial"/>
          <w:b/>
          <w:bCs/>
          <w:color w:val="201F1E"/>
          <w:sz w:val="22"/>
          <w:szCs w:val="22"/>
        </w:rPr>
        <w:t>Daley, E.M.</w:t>
      </w:r>
      <w:r w:rsidR="734355E9" w:rsidRPr="009F3372">
        <w:rPr>
          <w:rFonts w:ascii="Arial" w:hAnsi="Arial" w:cs="Arial"/>
          <w:color w:val="201F1E"/>
          <w:sz w:val="22"/>
          <w:szCs w:val="22"/>
        </w:rPr>
        <w:t>, Zimet, G.D., &amp; Wheldon, C.W. Provider and Stakeholder Perspectives on Implementing HPV Vaccination Guidelines into Practice.</w:t>
      </w:r>
    </w:p>
    <w:p w14:paraId="31CE7230" w14:textId="77777777" w:rsidR="734355E9" w:rsidRPr="009F3372" w:rsidRDefault="734355E9" w:rsidP="734355E9">
      <w:pPr>
        <w:ind w:firstLine="720"/>
        <w:rPr>
          <w:rFonts w:ascii="Arial" w:hAnsi="Arial" w:cs="Arial"/>
          <w:color w:val="201F1E"/>
          <w:sz w:val="22"/>
          <w:szCs w:val="22"/>
        </w:rPr>
      </w:pPr>
    </w:p>
    <w:p w14:paraId="57FF7B92" w14:textId="4C521266" w:rsidR="008648C1" w:rsidRPr="009F3372" w:rsidRDefault="001423FE" w:rsidP="009D7E75">
      <w:pPr>
        <w:ind w:firstLine="720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7</w:t>
      </w:r>
      <w:r w:rsidR="002D0ADC" w:rsidRPr="009F3372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.</w:t>
      </w:r>
      <w:r w:rsidR="008648C1" w:rsidRPr="009F3372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Rosen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 B, Driscoll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 A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. 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Y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.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 Thompson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 E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. 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L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.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 Lovett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 S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.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 Richardson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 M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.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 Piepenbrink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 R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.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 Owens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 H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.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 Desch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 J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.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, Nabours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, 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B</w:t>
      </w:r>
      <w:r w:rsidR="009D7E75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.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, </w:t>
      </w:r>
      <w:r w:rsidR="008648C1" w:rsidRPr="009F3372">
        <w:rPr>
          <w:rFonts w:ascii="Arial" w:hAnsi="Arial" w:cs="Arial"/>
          <w:b/>
          <w:bCs/>
          <w:color w:val="323130"/>
          <w:sz w:val="22"/>
          <w:szCs w:val="22"/>
          <w:shd w:val="clear" w:color="auto" w:fill="FFFFFF"/>
        </w:rPr>
        <w:t>Daley</w:t>
      </w:r>
      <w:r w:rsidR="009D7E75" w:rsidRPr="009F3372">
        <w:rPr>
          <w:rFonts w:ascii="Arial" w:hAnsi="Arial" w:cs="Arial"/>
          <w:b/>
          <w:bCs/>
          <w:color w:val="323130"/>
          <w:sz w:val="22"/>
          <w:szCs w:val="22"/>
          <w:shd w:val="clear" w:color="auto" w:fill="FFFFFF"/>
        </w:rPr>
        <w:t>,</w:t>
      </w:r>
      <w:r w:rsidR="008648C1" w:rsidRPr="009F3372">
        <w:rPr>
          <w:rFonts w:ascii="Arial" w:hAnsi="Arial" w:cs="Arial"/>
          <w:b/>
          <w:bCs/>
          <w:color w:val="323130"/>
          <w:sz w:val="22"/>
          <w:szCs w:val="22"/>
          <w:shd w:val="clear" w:color="auto" w:fill="FFFFFF"/>
        </w:rPr>
        <w:t xml:space="preserve"> E</w:t>
      </w:r>
      <w:r w:rsidR="009D7E75" w:rsidRPr="009F3372">
        <w:rPr>
          <w:rFonts w:ascii="Arial" w:hAnsi="Arial" w:cs="Arial"/>
          <w:b/>
          <w:bCs/>
          <w:color w:val="323130"/>
          <w:sz w:val="22"/>
          <w:szCs w:val="22"/>
          <w:shd w:val="clear" w:color="auto" w:fill="FFFFFF"/>
        </w:rPr>
        <w:t>. M</w:t>
      </w:r>
      <w:r w:rsidR="008648C1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. Evaluation of continuing education for dental providers regarding HPV and oropharyngeal cancers. </w:t>
      </w:r>
    </w:p>
    <w:p w14:paraId="7F346B99" w14:textId="77777777" w:rsidR="008648C1" w:rsidRPr="009F3372" w:rsidRDefault="008648C1" w:rsidP="008648C1">
      <w:pPr>
        <w:ind w:firstLine="720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</w:p>
    <w:p w14:paraId="1910CB70" w14:textId="63CE40B3" w:rsidR="00CB12CC" w:rsidRPr="009F3372" w:rsidRDefault="001423FE" w:rsidP="008648C1">
      <w:pPr>
        <w:ind w:firstLine="720"/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6</w:t>
      </w:r>
      <w:r w:rsidR="007248FD" w:rsidRPr="009F3372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.</w:t>
      </w:r>
      <w:r w:rsidR="00966E9F" w:rsidRPr="009F3372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</w:t>
      </w:r>
      <w:r w:rsidR="00966E9F" w:rsidRPr="009F3372">
        <w:rPr>
          <w:rFonts w:ascii="Arial" w:hAnsi="Arial" w:cs="Arial"/>
          <w:b/>
          <w:bCs/>
          <w:color w:val="201F1E"/>
          <w:sz w:val="22"/>
          <w:szCs w:val="22"/>
          <w:bdr w:val="none" w:sz="0" w:space="0" w:color="auto" w:frame="1"/>
        </w:rPr>
        <w:t>Daley, E.M</w:t>
      </w:r>
      <w:r w:rsidR="00966E9F" w:rsidRPr="009F3372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.</w:t>
      </w:r>
      <w:r w:rsidR="002D0ADC" w:rsidRPr="009F3372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&amp;</w:t>
      </w:r>
      <w:r w:rsidR="00A64944" w:rsidRPr="009F3372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Sommariva, S</w:t>
      </w:r>
      <w:r w:rsidR="00981ACB" w:rsidRPr="009F3372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. </w:t>
      </w:r>
      <w:r w:rsidR="00981ACB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>Advancing audience segmentation using conjoint analysis: targeting HPV vaccine hesitant parents with persuasive social media content</w:t>
      </w:r>
      <w:r w:rsidR="00966E9F" w:rsidRPr="009F3372">
        <w:rPr>
          <w:rFonts w:ascii="Arial" w:hAnsi="Arial" w:cs="Arial"/>
          <w:color w:val="323130"/>
          <w:sz w:val="22"/>
          <w:szCs w:val="22"/>
          <w:shd w:val="clear" w:color="auto" w:fill="FFFFFF"/>
        </w:rPr>
        <w:t xml:space="preserve">. </w:t>
      </w:r>
    </w:p>
    <w:p w14:paraId="34594F18" w14:textId="77777777" w:rsidR="001A4669" w:rsidRPr="00214BF7" w:rsidRDefault="007248FD" w:rsidP="00214BF7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r w:rsidRPr="009F3372">
        <w:rPr>
          <w:rFonts w:ascii="inherit" w:hAnsi="inherit" w:cs="Calibri"/>
          <w:color w:val="201F1E"/>
          <w:sz w:val="22"/>
          <w:szCs w:val="22"/>
          <w:bdr w:val="none" w:sz="0" w:space="0" w:color="auto" w:frame="1"/>
        </w:rPr>
        <w:t> </w:t>
      </w:r>
      <w:bookmarkStart w:id="8" w:name="_Hlk106996300"/>
    </w:p>
    <w:p w14:paraId="613C2987" w14:textId="73BD561C" w:rsidR="003C4337" w:rsidRDefault="001423FE" w:rsidP="003C4337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734355E9" w:rsidRPr="009F3372">
        <w:rPr>
          <w:rFonts w:ascii="Arial" w:hAnsi="Arial" w:cs="Arial"/>
          <w:sz w:val="22"/>
          <w:szCs w:val="22"/>
        </w:rPr>
        <w:t xml:space="preserve">. Logan, R.G., Vamos, C.A., </w:t>
      </w:r>
      <w:r w:rsidR="734355E9" w:rsidRPr="009F3372">
        <w:rPr>
          <w:rFonts w:ascii="Arial" w:hAnsi="Arial" w:cs="Arial"/>
          <w:b/>
          <w:bCs/>
          <w:sz w:val="22"/>
          <w:szCs w:val="22"/>
        </w:rPr>
        <w:t>Daley, E.M.,</w:t>
      </w:r>
      <w:r w:rsidR="734355E9" w:rsidRPr="009F3372">
        <w:rPr>
          <w:rFonts w:ascii="Arial" w:hAnsi="Arial" w:cs="Arial"/>
          <w:sz w:val="22"/>
          <w:szCs w:val="22"/>
        </w:rPr>
        <w:t xml:space="preserve"> Louis-Jacques, A., Marhefka, S. “I’m a Black female, so it’s a double negative in a way”: Understanding the formation of sexual health risk and r</w:t>
      </w:r>
      <w:r w:rsidR="734355E9" w:rsidRPr="009F3372">
        <w:rPr>
          <w:rFonts w:ascii="Arial" w:hAnsi="Arial" w:cs="Arial"/>
          <w:i/>
          <w:iCs/>
          <w:sz w:val="22"/>
          <w:szCs w:val="22"/>
        </w:rPr>
        <w:t xml:space="preserve">esilience </w:t>
      </w:r>
      <w:r w:rsidR="734355E9" w:rsidRPr="009F3372">
        <w:rPr>
          <w:rFonts w:ascii="Arial" w:hAnsi="Arial" w:cs="Arial"/>
          <w:sz w:val="22"/>
          <w:szCs w:val="22"/>
        </w:rPr>
        <w:t>among young Black women through the life story.  </w:t>
      </w:r>
    </w:p>
    <w:p w14:paraId="5C1209C4" w14:textId="77777777" w:rsidR="003C4337" w:rsidRPr="009F3372" w:rsidRDefault="003C4337" w:rsidP="003613F6">
      <w:pPr>
        <w:rPr>
          <w:rFonts w:ascii="Arial" w:hAnsi="Arial" w:cs="Arial"/>
          <w:sz w:val="22"/>
          <w:szCs w:val="22"/>
        </w:rPr>
      </w:pPr>
    </w:p>
    <w:p w14:paraId="3B0D895B" w14:textId="3D12662C" w:rsidR="00C950EA" w:rsidRPr="009F3372" w:rsidRDefault="001423FE" w:rsidP="00E734CC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734355E9" w:rsidRPr="009F3372">
        <w:rPr>
          <w:rFonts w:ascii="Arial" w:hAnsi="Arial" w:cs="Arial"/>
          <w:sz w:val="22"/>
          <w:szCs w:val="22"/>
        </w:rPr>
        <w:t xml:space="preserve">. Logan, R.G., Thompson, E.T., Vamos, C.A., Griner, S.B., Vazquez-Otero, C., &amp; </w:t>
      </w:r>
      <w:r w:rsidR="734355E9"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="734355E9" w:rsidRPr="009F3372">
        <w:rPr>
          <w:rFonts w:ascii="Arial" w:hAnsi="Arial" w:cs="Arial"/>
          <w:sz w:val="22"/>
          <w:szCs w:val="22"/>
        </w:rPr>
        <w:t xml:space="preserve"> College men’s report of contraceptive use at last sex for pregnancy prevention).</w:t>
      </w:r>
    </w:p>
    <w:p w14:paraId="115B4A25" w14:textId="77777777" w:rsidR="00A64944" w:rsidRPr="009F3372" w:rsidRDefault="00A64944" w:rsidP="734355E9">
      <w:pPr>
        <w:rPr>
          <w:rFonts w:ascii="Arial" w:hAnsi="Arial" w:cs="Arial"/>
          <w:sz w:val="22"/>
          <w:szCs w:val="22"/>
        </w:rPr>
      </w:pPr>
    </w:p>
    <w:p w14:paraId="763817FF" w14:textId="76C6D555" w:rsidR="00E734CC" w:rsidRPr="009F3372" w:rsidRDefault="001423FE" w:rsidP="0020258E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734CC" w:rsidRPr="009F3372">
        <w:rPr>
          <w:rFonts w:ascii="Arial" w:hAnsi="Arial" w:cs="Arial"/>
          <w:sz w:val="22"/>
          <w:szCs w:val="22"/>
        </w:rPr>
        <w:t xml:space="preserve">. </w:t>
      </w:r>
      <w:r w:rsidR="00E734CC" w:rsidRPr="009F3372">
        <w:rPr>
          <w:rFonts w:ascii="Arial" w:hAnsi="Arial" w:cs="Arial"/>
          <w:b/>
          <w:sz w:val="22"/>
          <w:szCs w:val="22"/>
        </w:rPr>
        <w:t>Daley, E.M.,</w:t>
      </w:r>
      <w:r w:rsidR="00E734CC" w:rsidRPr="009F3372">
        <w:rPr>
          <w:rFonts w:ascii="Arial" w:hAnsi="Arial" w:cs="Arial"/>
          <w:sz w:val="22"/>
          <w:szCs w:val="22"/>
        </w:rPr>
        <w:t xml:space="preserve"> Thompson, E.L., Des Champs, N., </w:t>
      </w:r>
      <w:r w:rsidR="00E734CC" w:rsidRPr="009F3372">
        <w:rPr>
          <w:rFonts w:ascii="Arial" w:eastAsia="MS Mincho" w:hAnsi="Arial" w:cs="Arial"/>
          <w:bCs/>
          <w:sz w:val="22"/>
          <w:szCs w:val="22"/>
        </w:rPr>
        <w:t>Vázquez-Otero, C., Kadono, M., Merrell, L., Piepenbrink, R., Vamos, C. A. Factors associated with college students’ comfort in talking to dental providers about HPV.</w:t>
      </w:r>
    </w:p>
    <w:bookmarkEnd w:id="8"/>
    <w:p w14:paraId="1C380FEF" w14:textId="77777777" w:rsidR="00E734CC" w:rsidRPr="009F3372" w:rsidRDefault="00E734CC" w:rsidP="003613F6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14:paraId="2DC808AF" w14:textId="4D221AF4" w:rsidR="00E734CC" w:rsidRPr="00AF75F9" w:rsidRDefault="001423FE" w:rsidP="00AF75F9">
      <w:pPr>
        <w:autoSpaceDE w:val="0"/>
        <w:autoSpaceDN w:val="0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F75F9">
        <w:rPr>
          <w:rFonts w:ascii="Arial" w:hAnsi="Arial" w:cs="Arial"/>
          <w:sz w:val="22"/>
          <w:szCs w:val="22"/>
        </w:rPr>
        <w:t xml:space="preserve">. </w:t>
      </w:r>
      <w:r w:rsidR="00E734CC" w:rsidRPr="009F3372">
        <w:rPr>
          <w:rFonts w:ascii="Arial" w:hAnsi="Arial" w:cs="Arial"/>
          <w:bCs/>
          <w:sz w:val="22"/>
          <w:szCs w:val="22"/>
        </w:rPr>
        <w:t>Thompson, E.L.,</w:t>
      </w:r>
      <w:r w:rsidR="00E734CC"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="00E734CC" w:rsidRPr="009F3372">
        <w:rPr>
          <w:rFonts w:ascii="Arial" w:hAnsi="Arial" w:cs="Arial"/>
          <w:sz w:val="22"/>
          <w:szCs w:val="22"/>
        </w:rPr>
        <w:t xml:space="preserve">Vamos, C.A., Griner, S.B., &amp; </w:t>
      </w:r>
      <w:r w:rsidR="00E734CC" w:rsidRPr="009F3372">
        <w:rPr>
          <w:rFonts w:ascii="Arial" w:hAnsi="Arial" w:cs="Arial"/>
          <w:b/>
          <w:sz w:val="22"/>
          <w:szCs w:val="22"/>
        </w:rPr>
        <w:t>Daley, E.M</w:t>
      </w:r>
      <w:r w:rsidR="00E734CC" w:rsidRPr="009F3372">
        <w:rPr>
          <w:rFonts w:ascii="Arial" w:hAnsi="Arial" w:cs="Arial"/>
          <w:sz w:val="22"/>
          <w:szCs w:val="22"/>
        </w:rPr>
        <w:t xml:space="preserve">. </w:t>
      </w:r>
      <w:r w:rsidR="00E734CC" w:rsidRPr="009F3372">
        <w:rPr>
          <w:rFonts w:ascii="Arial" w:hAnsi="Arial" w:cs="Arial"/>
          <w:i/>
          <w:sz w:val="22"/>
          <w:szCs w:val="22"/>
        </w:rPr>
        <w:t xml:space="preserve">Reasons for </w:t>
      </w:r>
    </w:p>
    <w:p w14:paraId="61E8E738" w14:textId="5B5C0580" w:rsidR="003E153C" w:rsidRPr="003F6A3A" w:rsidRDefault="00E734CC" w:rsidP="003F6A3A">
      <w:pPr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 xml:space="preserve">dissatisfaction and discontinuation of contraceptive methods among US women: Findings from the National Survey of Family Growth 2011-2013. </w:t>
      </w:r>
    </w:p>
    <w:p w14:paraId="3EFB3D0A" w14:textId="77777777" w:rsidR="00317FA1" w:rsidRPr="00317FA1" w:rsidRDefault="00317FA1" w:rsidP="003E153C">
      <w:pPr>
        <w:rPr>
          <w:rFonts w:ascii="Arial" w:hAnsi="Arial" w:cs="Arial"/>
          <w:sz w:val="22"/>
          <w:szCs w:val="22"/>
        </w:rPr>
      </w:pPr>
    </w:p>
    <w:p w14:paraId="47617F79" w14:textId="744BF2D0" w:rsidR="00E734CC" w:rsidRPr="009F3372" w:rsidRDefault="00185CD8" w:rsidP="00185CD8">
      <w:pPr>
        <w:rPr>
          <w:rFonts w:ascii="Arial" w:eastAsia="MS Mincho" w:hAnsi="Arial" w:cs="Arial"/>
          <w:bCs/>
          <w:i/>
          <w:sz w:val="22"/>
          <w:szCs w:val="22"/>
        </w:rPr>
      </w:pPr>
      <w:r>
        <w:rPr>
          <w:rFonts w:ascii="Arial" w:hAnsi="Arial" w:cs="Arial"/>
          <w:i/>
          <w:iCs/>
          <w:kern w:val="36"/>
          <w:sz w:val="22"/>
          <w:szCs w:val="22"/>
        </w:rPr>
        <w:t xml:space="preserve">        </w:t>
      </w:r>
      <w:r w:rsidR="003F6A3A">
        <w:rPr>
          <w:rFonts w:ascii="Arial" w:hAnsi="Arial" w:cs="Arial"/>
          <w:i/>
          <w:iCs/>
          <w:kern w:val="36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kern w:val="36"/>
          <w:sz w:val="22"/>
          <w:szCs w:val="22"/>
        </w:rPr>
        <w:t xml:space="preserve">   </w:t>
      </w:r>
      <w:r w:rsidR="001423FE">
        <w:rPr>
          <w:rFonts w:ascii="Arial" w:eastAsia="MS Mincho" w:hAnsi="Arial" w:cs="Arial"/>
          <w:bCs/>
          <w:sz w:val="22"/>
          <w:szCs w:val="22"/>
        </w:rPr>
        <w:t>1</w:t>
      </w:r>
      <w:r w:rsidR="00E734CC" w:rsidRPr="009F3372">
        <w:rPr>
          <w:rFonts w:ascii="Arial" w:eastAsia="MS Mincho" w:hAnsi="Arial" w:cs="Arial"/>
          <w:bCs/>
          <w:sz w:val="22"/>
          <w:szCs w:val="22"/>
        </w:rPr>
        <w:t xml:space="preserve">. Vamos, C.A., Lockhart, E., Thompson, E., Wells, K., &amp; </w:t>
      </w:r>
      <w:r w:rsidR="00E734CC"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="00E734CC"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  <w:r w:rsidR="00E734CC" w:rsidRPr="009F3372">
        <w:rPr>
          <w:rFonts w:ascii="Arial" w:eastAsia="MS Mincho" w:hAnsi="Arial" w:cs="Arial"/>
          <w:bCs/>
          <w:i/>
          <w:sz w:val="22"/>
          <w:szCs w:val="22"/>
        </w:rPr>
        <w:t xml:space="preserve">The role </w:t>
      </w:r>
    </w:p>
    <w:p w14:paraId="026432CE" w14:textId="77777777" w:rsidR="00E734CC" w:rsidRPr="009F3372" w:rsidRDefault="00E734CC" w:rsidP="006B73DC">
      <w:pPr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of health literacy in HPV-related research: A critical review. </w:t>
      </w:r>
    </w:p>
    <w:p w14:paraId="58FDC740" w14:textId="77777777" w:rsidR="00E734CC" w:rsidRPr="009F3372" w:rsidRDefault="00E734CC" w:rsidP="00E734CC">
      <w:pPr>
        <w:ind w:firstLine="720"/>
        <w:rPr>
          <w:rFonts w:ascii="Arial" w:hAnsi="Arial" w:cs="Arial"/>
          <w:sz w:val="22"/>
          <w:szCs w:val="22"/>
        </w:rPr>
      </w:pPr>
    </w:p>
    <w:p w14:paraId="166B0C65" w14:textId="77777777" w:rsidR="00480FD4" w:rsidRPr="00F21B02" w:rsidRDefault="00480FD4" w:rsidP="001423FE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14:paraId="23C74188" w14:textId="77777777" w:rsidR="004F01A6" w:rsidRPr="009F3372" w:rsidRDefault="004F01A6" w:rsidP="00BA0AD7">
      <w:pPr>
        <w:ind w:left="360" w:hanging="36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E29B2C8" w14:textId="77777777" w:rsidR="00FB45B2" w:rsidRPr="009F3372" w:rsidRDefault="00FB45B2" w:rsidP="00BA0AD7">
      <w:pPr>
        <w:ind w:left="360" w:hanging="360"/>
        <w:rPr>
          <w:rFonts w:ascii="Arial" w:hAnsi="Arial" w:cs="Arial"/>
          <w:b/>
          <w:bCs/>
          <w:sz w:val="22"/>
          <w:szCs w:val="22"/>
          <w:u w:val="single"/>
        </w:rPr>
      </w:pPr>
      <w:r w:rsidRPr="009F3372">
        <w:rPr>
          <w:rFonts w:ascii="Arial" w:hAnsi="Arial" w:cs="Arial"/>
          <w:b/>
          <w:bCs/>
          <w:sz w:val="22"/>
          <w:szCs w:val="22"/>
          <w:u w:val="single"/>
        </w:rPr>
        <w:t>Book Chapters</w:t>
      </w:r>
    </w:p>
    <w:p w14:paraId="10BC7B3A" w14:textId="77777777" w:rsidR="00FB45B2" w:rsidRPr="009F3372" w:rsidRDefault="00FB45B2" w:rsidP="00841D81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</w:p>
    <w:p w14:paraId="29D00802" w14:textId="77777777" w:rsidR="00CE163A" w:rsidRPr="009F3372" w:rsidRDefault="00085DDD" w:rsidP="00CE163A">
      <w:pPr>
        <w:rPr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="00CE163A" w:rsidRPr="009F3372">
        <w:rPr>
          <w:rFonts w:ascii="Arial" w:hAnsi="Arial" w:cs="Arial"/>
          <w:bCs/>
          <w:sz w:val="22"/>
          <w:szCs w:val="22"/>
        </w:rPr>
        <w:t xml:space="preserve">3. </w:t>
      </w:r>
      <w:r w:rsidR="00CE163A" w:rsidRPr="009F3372">
        <w:rPr>
          <w:rFonts w:ascii="Arial" w:hAnsi="Arial" w:cs="Arial"/>
          <w:color w:val="000000" w:themeColor="text1"/>
          <w:sz w:val="22"/>
          <w:szCs w:val="22"/>
        </w:rPr>
        <w:t xml:space="preserve">Ehrenthal, </w:t>
      </w:r>
      <w:r w:rsidR="00961E03" w:rsidRPr="009F3372">
        <w:rPr>
          <w:rFonts w:ascii="Arial" w:hAnsi="Arial" w:cs="Arial"/>
          <w:color w:val="000000" w:themeColor="text1"/>
          <w:sz w:val="22"/>
          <w:szCs w:val="22"/>
        </w:rPr>
        <w:t xml:space="preserve">D., </w:t>
      </w:r>
      <w:r w:rsidR="00CE163A" w:rsidRPr="009F3372">
        <w:rPr>
          <w:rFonts w:ascii="Arial" w:hAnsi="Arial" w:cs="Arial"/>
          <w:color w:val="000000" w:themeColor="text1"/>
          <w:sz w:val="22"/>
          <w:szCs w:val="22"/>
        </w:rPr>
        <w:t xml:space="preserve">Gillespie, </w:t>
      </w:r>
      <w:r w:rsidR="00961E03" w:rsidRPr="009F3372">
        <w:rPr>
          <w:rFonts w:ascii="Arial" w:hAnsi="Arial" w:cs="Arial"/>
          <w:color w:val="000000" w:themeColor="text1"/>
          <w:sz w:val="22"/>
          <w:szCs w:val="22"/>
        </w:rPr>
        <w:t xml:space="preserve">K., </w:t>
      </w:r>
      <w:r w:rsidR="00CE163A" w:rsidRPr="009F3372">
        <w:rPr>
          <w:rFonts w:ascii="Arial" w:hAnsi="Arial" w:cs="Arial"/>
          <w:color w:val="000000" w:themeColor="text1"/>
          <w:sz w:val="22"/>
          <w:szCs w:val="22"/>
        </w:rPr>
        <w:t>Greene,</w:t>
      </w:r>
      <w:r w:rsidR="00961E03" w:rsidRPr="009F3372">
        <w:rPr>
          <w:rFonts w:ascii="Arial" w:hAnsi="Arial" w:cs="Arial"/>
          <w:color w:val="000000" w:themeColor="text1"/>
          <w:sz w:val="22"/>
          <w:szCs w:val="22"/>
        </w:rPr>
        <w:t xml:space="preserve"> M. </w:t>
      </w:r>
      <w:r w:rsidR="00961E03" w:rsidRPr="009F3372">
        <w:rPr>
          <w:rFonts w:ascii="Arial" w:hAnsi="Arial" w:cs="Arial"/>
          <w:sz w:val="22"/>
          <w:szCs w:val="22"/>
        </w:rPr>
        <w:t xml:space="preserve">&amp; </w:t>
      </w:r>
      <w:r w:rsidR="00961E03" w:rsidRPr="009F3372">
        <w:rPr>
          <w:rFonts w:ascii="Arial" w:hAnsi="Arial" w:cs="Arial"/>
          <w:b/>
          <w:sz w:val="22"/>
          <w:szCs w:val="22"/>
        </w:rPr>
        <w:t>Daley, E.M.</w:t>
      </w:r>
      <w:r w:rsidR="00CE163A" w:rsidRPr="009F33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61E03" w:rsidRPr="009F3372">
        <w:rPr>
          <w:rFonts w:ascii="Arial" w:hAnsi="Arial" w:cs="Arial"/>
          <w:color w:val="000000" w:themeColor="text1"/>
          <w:sz w:val="22"/>
          <w:szCs w:val="22"/>
        </w:rPr>
        <w:t xml:space="preserve">Ch. 1 Women’s Health. In </w:t>
      </w:r>
      <w:r w:rsidR="00CE163A" w:rsidRPr="009F3372">
        <w:rPr>
          <w:rFonts w:ascii="Arial" w:hAnsi="Arial" w:cs="Arial"/>
          <w:color w:val="000000"/>
          <w:sz w:val="22"/>
          <w:szCs w:val="22"/>
          <w:u w:val="single"/>
        </w:rPr>
        <w:t>Maternal and Child Health: Programs, Problems and Policy in Public Health</w:t>
      </w:r>
      <w:r w:rsidR="00CE163A" w:rsidRPr="009F3372">
        <w:rPr>
          <w:rFonts w:ascii="Arial" w:hAnsi="Arial" w:cs="Arial"/>
          <w:color w:val="000000"/>
          <w:sz w:val="22"/>
          <w:szCs w:val="22"/>
        </w:rPr>
        <w:t>, Fourth Edition</w:t>
      </w:r>
      <w:r w:rsidR="00961E03" w:rsidRPr="009F3372">
        <w:rPr>
          <w:rFonts w:ascii="Arial" w:hAnsi="Arial" w:cs="Arial"/>
          <w:color w:val="000000"/>
          <w:sz w:val="22"/>
          <w:szCs w:val="22"/>
        </w:rPr>
        <w:t>. Russell S. Kirby and Sarah Verbiest, Editors, </w:t>
      </w:r>
      <w:r w:rsidR="00CE163A" w:rsidRPr="009F3372">
        <w:rPr>
          <w:rFonts w:ascii="Arial" w:hAnsi="Arial" w:cs="Arial"/>
          <w:color w:val="000000"/>
          <w:sz w:val="22"/>
          <w:szCs w:val="22"/>
        </w:rPr>
        <w:t>(Burlington, MA: Jones and Bartlett Learning, 2021),</w:t>
      </w:r>
      <w:r w:rsidR="00961E03" w:rsidRPr="009F3372">
        <w:rPr>
          <w:rFonts w:ascii="Arial" w:hAnsi="Arial" w:cs="Arial"/>
          <w:sz w:val="22"/>
          <w:szCs w:val="22"/>
        </w:rPr>
        <w:t xml:space="preserve"> (In Press)</w:t>
      </w:r>
    </w:p>
    <w:p w14:paraId="2CD00773" w14:textId="77777777" w:rsidR="00CE163A" w:rsidRPr="009F3372" w:rsidRDefault="00CE163A" w:rsidP="00CE163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</w:p>
    <w:p w14:paraId="43BA8EA2" w14:textId="77777777" w:rsidR="00CE163A" w:rsidRPr="009F3372" w:rsidRDefault="00CE163A" w:rsidP="00CE163A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  <w:t>2</w:t>
      </w:r>
      <w:r w:rsidR="0060291D" w:rsidRPr="009F3372">
        <w:rPr>
          <w:rFonts w:ascii="Arial" w:hAnsi="Arial" w:cs="Arial"/>
          <w:bCs/>
          <w:sz w:val="22"/>
          <w:szCs w:val="22"/>
        </w:rPr>
        <w:t xml:space="preserve">. </w:t>
      </w:r>
      <w:r w:rsidRPr="009F3372">
        <w:rPr>
          <w:rFonts w:ascii="Arial" w:hAnsi="Arial" w:cs="Arial"/>
          <w:sz w:val="22"/>
          <w:szCs w:val="22"/>
        </w:rPr>
        <w:t xml:space="preserve">Kline, N., Vamos, C., Vázquez-Otero, C., Lockhart, E., Proctor, S., Wells, K.J. &amp; </w:t>
      </w:r>
      <w:r w:rsidR="00961E03"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>  “Migratory Labour and the Politics of Prevention: Motility and HPV Vaccination among Florida Farmworkers.” In Vindrola-Padros, C., Vindrola-Padros, B., and Lee-Crossett, K., (ed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) Immobility and Medicine - Exploring Stillness, Waiting and the In-Between. </w:t>
      </w:r>
      <w:r w:rsidRPr="009F3372">
        <w:rPr>
          <w:rFonts w:ascii="Arial" w:hAnsi="Arial" w:cs="Arial"/>
          <w:sz w:val="22"/>
          <w:szCs w:val="22"/>
        </w:rPr>
        <w:t>Palgrave-McMillin (In Press)</w:t>
      </w:r>
    </w:p>
    <w:p w14:paraId="66FEBE1B" w14:textId="77777777" w:rsidR="00CE163A" w:rsidRPr="009F3372" w:rsidRDefault="00CE163A" w:rsidP="00841D81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</w:p>
    <w:p w14:paraId="55D0092B" w14:textId="77777777" w:rsidR="00085DDD" w:rsidRPr="009F3372" w:rsidRDefault="00CE163A" w:rsidP="00841D81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         1. </w:t>
      </w:r>
      <w:r w:rsidR="00085DDD" w:rsidRPr="009F3372">
        <w:rPr>
          <w:rFonts w:ascii="Arial" w:hAnsi="Arial" w:cs="Arial"/>
          <w:bCs/>
          <w:sz w:val="22"/>
          <w:szCs w:val="22"/>
        </w:rPr>
        <w:t xml:space="preserve">Kim, J. DeBate, R. &amp; </w:t>
      </w:r>
      <w:hyperlink r:id="rId79" w:history="1">
        <w:r w:rsidR="00085DDD" w:rsidRPr="009F3372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  <w:u w:val="none"/>
          </w:rPr>
          <w:t xml:space="preserve">Daley, </w:t>
        </w:r>
      </w:hyperlink>
      <w:r w:rsidR="00085DDD" w:rsidRPr="009F3372">
        <w:rPr>
          <w:rFonts w:ascii="Arial" w:hAnsi="Arial" w:cs="Arial"/>
          <w:b/>
          <w:bCs/>
          <w:sz w:val="22"/>
          <w:szCs w:val="22"/>
        </w:rPr>
        <w:t>E.</w:t>
      </w:r>
      <w:r w:rsidR="00961E03" w:rsidRPr="009F3372">
        <w:rPr>
          <w:rFonts w:ascii="Arial" w:hAnsi="Arial" w:cs="Arial"/>
          <w:b/>
          <w:bCs/>
          <w:sz w:val="22"/>
          <w:szCs w:val="22"/>
        </w:rPr>
        <w:t>M.</w:t>
      </w:r>
      <w:r w:rsidR="00085DDD" w:rsidRPr="009F3372">
        <w:rPr>
          <w:rFonts w:ascii="Arial" w:hAnsi="Arial" w:cs="Arial"/>
          <w:sz w:val="22"/>
          <w:szCs w:val="22"/>
        </w:rPr>
        <w:t xml:space="preserve">  (2013). Dietary behaviors and oral-systemic health in women. In Halpern and Kaste (ed) </w:t>
      </w:r>
      <w:r w:rsidR="00085DDD" w:rsidRPr="009F3372">
        <w:rPr>
          <w:rFonts w:ascii="Arial" w:hAnsi="Arial" w:cs="Arial"/>
          <w:i/>
          <w:sz w:val="22"/>
          <w:szCs w:val="22"/>
        </w:rPr>
        <w:t>Evidence-based Women’s Oral Health</w:t>
      </w:r>
      <w:r w:rsidR="00085DDD" w:rsidRPr="009F3372">
        <w:rPr>
          <w:rFonts w:ascii="Arial" w:hAnsi="Arial" w:cs="Arial"/>
          <w:sz w:val="22"/>
          <w:szCs w:val="22"/>
        </w:rPr>
        <w:t>.  Dental Clinics of North America (April 2013, Vol. 57, Number 2). Elsevier, Philadelphia, PA.</w:t>
      </w:r>
    </w:p>
    <w:p w14:paraId="28FC9E06" w14:textId="77777777" w:rsidR="00350BE4" w:rsidRPr="009F3372" w:rsidRDefault="006C0CC2" w:rsidP="00CE163A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  <w:u w:val="single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          </w:t>
      </w:r>
    </w:p>
    <w:p w14:paraId="7E471921" w14:textId="77777777" w:rsidR="00A8282D" w:rsidRPr="009F3372" w:rsidRDefault="00A8282D" w:rsidP="00E713CA">
      <w:pPr>
        <w:rPr>
          <w:rFonts w:ascii="Arial" w:hAnsi="Arial" w:cs="Arial"/>
          <w:b/>
          <w:sz w:val="22"/>
          <w:szCs w:val="22"/>
          <w:u w:val="single"/>
        </w:rPr>
      </w:pPr>
      <w:r w:rsidRPr="009F3372">
        <w:rPr>
          <w:rFonts w:ascii="Arial" w:hAnsi="Arial" w:cs="Arial"/>
          <w:b/>
          <w:sz w:val="22"/>
          <w:szCs w:val="22"/>
          <w:u w:val="single"/>
        </w:rPr>
        <w:t>Textbook Materials</w:t>
      </w:r>
    </w:p>
    <w:p w14:paraId="089BF5BC" w14:textId="77777777" w:rsidR="00A8282D" w:rsidRPr="009F3372" w:rsidRDefault="00A8282D" w:rsidP="00A8282D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622EF2C1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ab/>
      </w:r>
      <w:r w:rsidR="00910D45" w:rsidRPr="009F3372">
        <w:rPr>
          <w:rFonts w:ascii="Arial" w:hAnsi="Arial" w:cs="Arial"/>
          <w:bCs/>
          <w:sz w:val="22"/>
          <w:szCs w:val="22"/>
        </w:rPr>
        <w:t xml:space="preserve">4. </w:t>
      </w:r>
      <w:r w:rsidRPr="009F3372">
        <w:rPr>
          <w:rFonts w:ascii="Arial" w:hAnsi="Arial" w:cs="Arial"/>
          <w:b/>
          <w:bCs/>
          <w:sz w:val="22"/>
          <w:szCs w:val="22"/>
        </w:rPr>
        <w:t>Daley, E.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, &amp; </w:t>
      </w:r>
      <w:r w:rsidRPr="009F3372">
        <w:rPr>
          <w:rFonts w:ascii="Arial" w:hAnsi="Arial" w:cs="Arial"/>
          <w:sz w:val="22"/>
          <w:szCs w:val="22"/>
        </w:rPr>
        <w:t>McDermott, R.J.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 (2000). Test bank [revised] - instructor resources </w:t>
      </w:r>
    </w:p>
    <w:p w14:paraId="3E23BE90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 xml:space="preserve">to accompany </w:t>
      </w:r>
      <w:r w:rsidRPr="009F3372">
        <w:rPr>
          <w:rFonts w:ascii="Arial" w:hAnsi="Arial" w:cs="Arial"/>
          <w:i/>
          <w:spacing w:val="-2"/>
          <w:sz w:val="22"/>
          <w:szCs w:val="22"/>
        </w:rPr>
        <w:t xml:space="preserve">Health Education Evaluation and Measurement: A Practitioner's </w:t>
      </w:r>
    </w:p>
    <w:p w14:paraId="7C527C17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i/>
          <w:spacing w:val="-2"/>
          <w:sz w:val="22"/>
          <w:szCs w:val="22"/>
        </w:rPr>
        <w:t>Perspective</w:t>
      </w:r>
      <w:r w:rsidRPr="009F3372">
        <w:rPr>
          <w:rFonts w:ascii="Arial" w:hAnsi="Arial" w:cs="Arial"/>
          <w:spacing w:val="-2"/>
          <w:sz w:val="22"/>
          <w:szCs w:val="22"/>
        </w:rPr>
        <w:t>, 2</w:t>
      </w:r>
      <w:r w:rsidRPr="009F3372">
        <w:rPr>
          <w:rFonts w:ascii="Arial" w:hAnsi="Arial" w:cs="Arial"/>
          <w:spacing w:val="-2"/>
          <w:sz w:val="22"/>
          <w:szCs w:val="22"/>
          <w:vertAlign w:val="superscript"/>
        </w:rPr>
        <w:t xml:space="preserve">nd </w:t>
      </w:r>
      <w:r w:rsidRPr="009F3372">
        <w:rPr>
          <w:rFonts w:ascii="Arial" w:hAnsi="Arial" w:cs="Arial"/>
          <w:spacing w:val="-2"/>
          <w:sz w:val="22"/>
          <w:szCs w:val="22"/>
        </w:rPr>
        <w:t>edition. New York: McGraw-Hill Higher Education,</w:t>
      </w:r>
    </w:p>
    <w:p w14:paraId="036F8023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>http://www.mhhe.com/hper/health/mcdermott. (On-line Instructor's Guide)</w:t>
      </w:r>
    </w:p>
    <w:p w14:paraId="679362E7" w14:textId="77777777" w:rsidR="000059E0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ab/>
      </w:r>
    </w:p>
    <w:p w14:paraId="1C462DDC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ab/>
      </w:r>
      <w:r w:rsidR="00910D45" w:rsidRPr="009F3372">
        <w:rPr>
          <w:rFonts w:ascii="Arial" w:hAnsi="Arial" w:cs="Arial"/>
          <w:bCs/>
          <w:sz w:val="22"/>
          <w:szCs w:val="22"/>
        </w:rPr>
        <w:t>3.</w:t>
      </w:r>
      <w:r w:rsidR="00910D45"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bCs/>
          <w:sz w:val="22"/>
          <w:szCs w:val="22"/>
        </w:rPr>
        <w:t>Daley, E.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, &amp; </w:t>
      </w:r>
      <w:r w:rsidRPr="009F3372">
        <w:rPr>
          <w:rFonts w:ascii="Arial" w:hAnsi="Arial" w:cs="Arial"/>
          <w:sz w:val="22"/>
          <w:szCs w:val="22"/>
        </w:rPr>
        <w:t>McDermott, R.J.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 (1999). Chapter outlines - instructor resources to</w:t>
      </w:r>
    </w:p>
    <w:p w14:paraId="4B5A00A7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 xml:space="preserve">accompany </w:t>
      </w:r>
      <w:r w:rsidRPr="009F3372">
        <w:rPr>
          <w:rFonts w:ascii="Arial" w:hAnsi="Arial" w:cs="Arial"/>
          <w:i/>
          <w:spacing w:val="-2"/>
          <w:sz w:val="22"/>
          <w:szCs w:val="22"/>
        </w:rPr>
        <w:t>Health Education Evaluation and Measurement: A Practitioner's Perspective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, </w:t>
      </w:r>
    </w:p>
    <w:p w14:paraId="56D7D531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>2</w:t>
      </w:r>
      <w:r w:rsidRPr="009F3372">
        <w:rPr>
          <w:rFonts w:ascii="Arial" w:hAnsi="Arial" w:cs="Arial"/>
          <w:spacing w:val="-2"/>
          <w:sz w:val="22"/>
          <w:szCs w:val="22"/>
          <w:vertAlign w:val="superscript"/>
        </w:rPr>
        <w:t xml:space="preserve">nd </w:t>
      </w:r>
      <w:r w:rsidRPr="009F3372">
        <w:rPr>
          <w:rFonts w:ascii="Arial" w:hAnsi="Arial" w:cs="Arial"/>
          <w:spacing w:val="-2"/>
          <w:sz w:val="22"/>
          <w:szCs w:val="22"/>
        </w:rPr>
        <w:t>edition. New York: McGraw-Hill Higher Education,</w:t>
      </w:r>
    </w:p>
    <w:p w14:paraId="311AA06E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>http://www.mhhe.com/hper/health/mcdermott. (On-line Instructor's Guide)</w:t>
      </w:r>
    </w:p>
    <w:p w14:paraId="65895774" w14:textId="77777777" w:rsidR="00A8282D" w:rsidRPr="009F3372" w:rsidRDefault="00A8282D" w:rsidP="00A8282D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</w:p>
    <w:p w14:paraId="60ECDF85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ab/>
      </w:r>
      <w:r w:rsidR="00910D45" w:rsidRPr="009F3372">
        <w:rPr>
          <w:rFonts w:ascii="Arial" w:hAnsi="Arial" w:cs="Arial"/>
          <w:spacing w:val="-2"/>
          <w:sz w:val="22"/>
          <w:szCs w:val="22"/>
        </w:rPr>
        <w:t xml:space="preserve">2. </w:t>
      </w:r>
      <w:r w:rsidRPr="009F3372">
        <w:rPr>
          <w:rFonts w:ascii="Arial" w:hAnsi="Arial" w:cs="Arial"/>
          <w:b/>
          <w:bCs/>
          <w:sz w:val="22"/>
          <w:szCs w:val="22"/>
        </w:rPr>
        <w:t>Daley, E.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, &amp; </w:t>
      </w:r>
      <w:r w:rsidRPr="009F3372">
        <w:rPr>
          <w:rFonts w:ascii="Arial" w:hAnsi="Arial" w:cs="Arial"/>
          <w:sz w:val="22"/>
          <w:szCs w:val="22"/>
        </w:rPr>
        <w:t>McDermott, R.J.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 (1999). Test bank - instructor resources to </w:t>
      </w:r>
    </w:p>
    <w:p w14:paraId="7A47DE1C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 xml:space="preserve">accompany </w:t>
      </w:r>
      <w:r w:rsidRPr="009F3372">
        <w:rPr>
          <w:rFonts w:ascii="Arial" w:hAnsi="Arial" w:cs="Arial"/>
          <w:i/>
          <w:spacing w:val="-2"/>
          <w:sz w:val="22"/>
          <w:szCs w:val="22"/>
        </w:rPr>
        <w:t xml:space="preserve">Health Education Evaluation and </w:t>
      </w:r>
      <w:r w:rsidR="00141EA9" w:rsidRPr="009F3372">
        <w:rPr>
          <w:rFonts w:ascii="Arial" w:hAnsi="Arial" w:cs="Arial"/>
          <w:i/>
          <w:spacing w:val="-2"/>
          <w:sz w:val="22"/>
          <w:szCs w:val="22"/>
        </w:rPr>
        <w:t>Measurement</w:t>
      </w:r>
      <w:r w:rsidRPr="009F3372">
        <w:rPr>
          <w:rFonts w:ascii="Arial" w:hAnsi="Arial" w:cs="Arial"/>
          <w:i/>
          <w:spacing w:val="-2"/>
          <w:sz w:val="22"/>
          <w:szCs w:val="22"/>
        </w:rPr>
        <w:t>: A Practitioner's Perspective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, </w:t>
      </w:r>
    </w:p>
    <w:p w14:paraId="3220CE7C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 xml:space="preserve">2nd edition. New York: McGraw-Hill Higher Education, </w:t>
      </w:r>
    </w:p>
    <w:p w14:paraId="2F9E3DB2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>http://www.mhhe.com/hper/health/mcdermott. (On-line Instructor's Guide)</w:t>
      </w:r>
    </w:p>
    <w:p w14:paraId="64B1968D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ab/>
      </w:r>
      <w:r w:rsidRPr="009F3372">
        <w:rPr>
          <w:rFonts w:ascii="Arial" w:hAnsi="Arial" w:cs="Arial"/>
          <w:spacing w:val="-2"/>
          <w:sz w:val="22"/>
          <w:szCs w:val="22"/>
        </w:rPr>
        <w:tab/>
      </w:r>
    </w:p>
    <w:p w14:paraId="0BE9849B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ab/>
      </w:r>
      <w:r w:rsidR="00910D45" w:rsidRPr="009F3372">
        <w:rPr>
          <w:rFonts w:ascii="Arial" w:hAnsi="Arial" w:cs="Arial"/>
          <w:spacing w:val="-2"/>
          <w:sz w:val="22"/>
          <w:szCs w:val="22"/>
        </w:rPr>
        <w:t xml:space="preserve">1. </w:t>
      </w:r>
      <w:r w:rsidRPr="009F3372">
        <w:rPr>
          <w:rFonts w:ascii="Arial" w:hAnsi="Arial" w:cs="Arial"/>
          <w:b/>
          <w:bCs/>
          <w:sz w:val="22"/>
          <w:szCs w:val="22"/>
        </w:rPr>
        <w:t>Daley, E.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, &amp; </w:t>
      </w:r>
      <w:r w:rsidRPr="009F3372">
        <w:rPr>
          <w:rFonts w:ascii="Arial" w:hAnsi="Arial" w:cs="Arial"/>
          <w:sz w:val="22"/>
          <w:szCs w:val="22"/>
        </w:rPr>
        <w:t>McDermott, R.J.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 (1999). PowerPoint presentations - instructor </w:t>
      </w:r>
    </w:p>
    <w:p w14:paraId="1890D892" w14:textId="77777777" w:rsidR="00A8282D" w:rsidRPr="009F3372" w:rsidRDefault="00A8282D" w:rsidP="00A8282D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9F3372">
        <w:rPr>
          <w:rFonts w:ascii="Arial" w:hAnsi="Arial" w:cs="Arial"/>
          <w:spacing w:val="-2"/>
          <w:sz w:val="22"/>
          <w:szCs w:val="22"/>
        </w:rPr>
        <w:t xml:space="preserve">resources to accompany </w:t>
      </w:r>
      <w:r w:rsidRPr="009F3372">
        <w:rPr>
          <w:rFonts w:ascii="Arial" w:hAnsi="Arial" w:cs="Arial"/>
          <w:i/>
          <w:spacing w:val="-2"/>
          <w:sz w:val="22"/>
          <w:szCs w:val="22"/>
        </w:rPr>
        <w:t xml:space="preserve">Health Education Evaluation and Measurement: A Practitioner's </w:t>
      </w:r>
    </w:p>
    <w:p w14:paraId="07D11D9A" w14:textId="77777777" w:rsidR="00A8282D" w:rsidRPr="009F3372" w:rsidRDefault="00A8282D" w:rsidP="00A8282D">
      <w:pPr>
        <w:tabs>
          <w:tab w:val="left" w:pos="-720"/>
        </w:tabs>
        <w:suppressAutoHyphens/>
        <w:ind w:right="-288"/>
        <w:rPr>
          <w:rFonts w:ascii="Arial" w:hAnsi="Arial" w:cs="Arial"/>
          <w:spacing w:val="-2"/>
          <w:sz w:val="22"/>
          <w:szCs w:val="22"/>
        </w:rPr>
      </w:pPr>
      <w:r w:rsidRPr="009F3372">
        <w:rPr>
          <w:rFonts w:ascii="Arial" w:hAnsi="Arial" w:cs="Arial"/>
          <w:i/>
          <w:spacing w:val="-2"/>
          <w:sz w:val="22"/>
          <w:szCs w:val="22"/>
        </w:rPr>
        <w:t>Perspective</w:t>
      </w:r>
      <w:r w:rsidRPr="009F3372">
        <w:rPr>
          <w:rFonts w:ascii="Arial" w:hAnsi="Arial" w:cs="Arial"/>
          <w:spacing w:val="-2"/>
          <w:sz w:val="22"/>
          <w:szCs w:val="22"/>
        </w:rPr>
        <w:t xml:space="preserve">, 2nd edition. New York: McGraw-Hill Higher Education, </w:t>
      </w:r>
      <w:hyperlink r:id="rId80" w:history="1">
        <w:r w:rsidRPr="009F3372">
          <w:rPr>
            <w:rStyle w:val="Hyperlink"/>
            <w:rFonts w:ascii="Arial" w:hAnsi="Arial" w:cs="Arial"/>
            <w:color w:val="auto"/>
            <w:spacing w:val="-2"/>
            <w:sz w:val="22"/>
            <w:szCs w:val="22"/>
          </w:rPr>
          <w:t>http://www/mhhe.com/hper/health/mcdermott</w:t>
        </w:r>
      </w:hyperlink>
      <w:r w:rsidRPr="009F3372">
        <w:rPr>
          <w:rFonts w:ascii="Arial" w:hAnsi="Arial" w:cs="Arial"/>
          <w:spacing w:val="-2"/>
          <w:sz w:val="22"/>
          <w:szCs w:val="22"/>
        </w:rPr>
        <w:t>. (On-line Instructor's Guide)</w:t>
      </w:r>
    </w:p>
    <w:p w14:paraId="7C695823" w14:textId="77777777" w:rsidR="00AC392E" w:rsidRPr="009F3372" w:rsidRDefault="00AC392E" w:rsidP="00A8282D">
      <w:pPr>
        <w:tabs>
          <w:tab w:val="left" w:pos="-720"/>
        </w:tabs>
        <w:suppressAutoHyphens/>
        <w:ind w:right="-288"/>
        <w:rPr>
          <w:rFonts w:ascii="Arial" w:hAnsi="Arial" w:cs="Arial"/>
          <w:spacing w:val="-2"/>
          <w:sz w:val="22"/>
          <w:szCs w:val="22"/>
        </w:rPr>
      </w:pPr>
    </w:p>
    <w:p w14:paraId="70672395" w14:textId="77777777" w:rsidR="00A64944" w:rsidRPr="009F3372" w:rsidRDefault="00A64944" w:rsidP="00A8282D">
      <w:pPr>
        <w:tabs>
          <w:tab w:val="left" w:pos="-720"/>
        </w:tabs>
        <w:suppressAutoHyphens/>
        <w:ind w:right="-288"/>
        <w:rPr>
          <w:rFonts w:ascii="Arial" w:hAnsi="Arial" w:cs="Arial"/>
          <w:spacing w:val="-2"/>
          <w:sz w:val="22"/>
          <w:szCs w:val="22"/>
        </w:rPr>
      </w:pPr>
    </w:p>
    <w:p w14:paraId="3FCD087C" w14:textId="77777777" w:rsidR="00B10D60" w:rsidRPr="009F3372" w:rsidRDefault="00B10D60" w:rsidP="00FF4BB3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TEACHING EXPERIENCE</w:t>
      </w:r>
    </w:p>
    <w:p w14:paraId="37CB528A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jc w:val="center"/>
        <w:rPr>
          <w:rFonts w:ascii="Arial" w:hAnsi="Arial" w:cs="Arial"/>
          <w:sz w:val="22"/>
          <w:szCs w:val="22"/>
          <w:u w:val="single"/>
        </w:rPr>
      </w:pPr>
    </w:p>
    <w:p w14:paraId="0E2A5BA4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2001 -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University of South Florida, College of Public Health</w:t>
      </w:r>
    </w:p>
    <w:p w14:paraId="0A0A5E73" w14:textId="77777777" w:rsidR="00B10D60" w:rsidRPr="009F3372" w:rsidRDefault="00FF4BB3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</w:t>
      </w:r>
      <w:r w:rsidR="00B10D60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ab/>
        <w:t>Department of Community and Family Health</w:t>
      </w:r>
    </w:p>
    <w:p w14:paraId="4AD61A46" w14:textId="77777777" w:rsidR="000D76DD" w:rsidRPr="009F3372" w:rsidRDefault="000D76D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12BAC7A0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 xml:space="preserve">Graduate Courses:   </w:t>
      </w:r>
    </w:p>
    <w:p w14:paraId="2288F096" w14:textId="77777777" w:rsidR="00AC392E" w:rsidRPr="009F3372" w:rsidRDefault="00A853C6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</w:p>
    <w:p w14:paraId="7A826B74" w14:textId="77777777" w:rsidR="004A41C8" w:rsidRPr="009F3372" w:rsidRDefault="004A41C8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Introduction to Doctoral Training in Public Health (PHC 7914)</w:t>
      </w:r>
    </w:p>
    <w:p w14:paraId="78612D7C" w14:textId="77777777" w:rsidR="00E519F0" w:rsidRPr="009F3372" w:rsidRDefault="00E519F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Interdisciplinary Doctoral Seminar on Professional and Scientific </w:t>
      </w:r>
    </w:p>
    <w:p w14:paraId="431AE110" w14:textId="77777777" w:rsidR="00E519F0" w:rsidRPr="009F3372" w:rsidRDefault="00E519F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Writing (PHC 79</w:t>
      </w:r>
      <w:r w:rsidR="00266329" w:rsidRPr="009F3372">
        <w:rPr>
          <w:rFonts w:ascii="Arial" w:hAnsi="Arial" w:cs="Arial"/>
          <w:sz w:val="22"/>
          <w:szCs w:val="22"/>
        </w:rPr>
        <w:t>45</w:t>
      </w:r>
      <w:r w:rsidRPr="009F3372">
        <w:rPr>
          <w:rFonts w:ascii="Arial" w:hAnsi="Arial" w:cs="Arial"/>
          <w:sz w:val="22"/>
          <w:szCs w:val="22"/>
        </w:rPr>
        <w:t>)</w:t>
      </w:r>
    </w:p>
    <w:p w14:paraId="7938F5C1" w14:textId="77777777" w:rsidR="00266329" w:rsidRPr="009F3372" w:rsidRDefault="00266329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Evidenced-Informed Public Health I: Advanced Research Methods</w:t>
      </w:r>
    </w:p>
    <w:p w14:paraId="1938F03E" w14:textId="77777777" w:rsidR="00266329" w:rsidRPr="009F3372" w:rsidRDefault="00266329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(PHC 7910)</w:t>
      </w:r>
    </w:p>
    <w:p w14:paraId="38652934" w14:textId="77777777" w:rsidR="00AC392E" w:rsidRPr="009F3372" w:rsidRDefault="00AC392E" w:rsidP="00AC392E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Adolescent Health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(PHC 6414)</w:t>
      </w:r>
    </w:p>
    <w:p w14:paraId="1BEA8FF4" w14:textId="77777777" w:rsidR="00AC392E" w:rsidRPr="009F3372" w:rsidRDefault="00AC392E" w:rsidP="00AC392E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Issues in Women's Health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(PHC 6532)</w:t>
      </w:r>
    </w:p>
    <w:p w14:paraId="10A131E0" w14:textId="77777777" w:rsidR="00AC392E" w:rsidRPr="009F3372" w:rsidRDefault="00AC392E" w:rsidP="00AC392E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Population, Family and Community Health (PHC 6536)</w:t>
      </w:r>
    </w:p>
    <w:p w14:paraId="130314A0" w14:textId="77777777" w:rsidR="00AC392E" w:rsidRPr="009F3372" w:rsidRDefault="00AC392E" w:rsidP="00AC392E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Professional Foundations I (PHC 7240) – Becoming a Doctoral </w:t>
      </w:r>
    </w:p>
    <w:p w14:paraId="783B0514" w14:textId="77777777" w:rsidR="00AC392E" w:rsidRPr="009F3372" w:rsidRDefault="00350BE4" w:rsidP="00AC392E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AC392E" w:rsidRPr="009F3372">
        <w:rPr>
          <w:rFonts w:ascii="Arial" w:hAnsi="Arial" w:cs="Arial"/>
          <w:sz w:val="22"/>
          <w:szCs w:val="22"/>
        </w:rPr>
        <w:t xml:space="preserve">Student </w:t>
      </w:r>
    </w:p>
    <w:p w14:paraId="0B3ED0FF" w14:textId="77777777" w:rsidR="00A853C6" w:rsidRPr="009F3372" w:rsidRDefault="00AC392E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="00A853C6" w:rsidRPr="009F3372">
        <w:rPr>
          <w:rFonts w:ascii="Arial" w:hAnsi="Arial" w:cs="Arial"/>
          <w:sz w:val="22"/>
          <w:szCs w:val="22"/>
        </w:rPr>
        <w:t>Professional Foundations II (PHC 7260) – Doctoral Teaching Methods</w:t>
      </w:r>
    </w:p>
    <w:p w14:paraId="03E47C84" w14:textId="77777777" w:rsidR="00761411" w:rsidRPr="009F3372" w:rsidRDefault="00761411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Professional Foundations III (PHC 7280) – Joining the Academy</w:t>
      </w:r>
    </w:p>
    <w:p w14:paraId="6F897811" w14:textId="77777777" w:rsidR="00AC392E" w:rsidRPr="009F3372" w:rsidRDefault="00B10D60" w:rsidP="00AC392E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AC392E" w:rsidRPr="009F3372">
        <w:rPr>
          <w:rFonts w:ascii="Arial" w:hAnsi="Arial" w:cs="Arial"/>
          <w:sz w:val="22"/>
          <w:szCs w:val="22"/>
        </w:rPr>
        <w:t>Program Planning Methods in Community Health (PHC 6505)</w:t>
      </w:r>
    </w:p>
    <w:p w14:paraId="07D01326" w14:textId="77777777" w:rsidR="00AC392E" w:rsidRPr="009F3372" w:rsidRDefault="00B10D60" w:rsidP="00AC392E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AC392E" w:rsidRPr="009F3372">
        <w:rPr>
          <w:rFonts w:ascii="Arial" w:hAnsi="Arial" w:cs="Arial"/>
          <w:sz w:val="22"/>
          <w:szCs w:val="22"/>
        </w:rPr>
        <w:tab/>
      </w:r>
      <w:r w:rsidR="00AC392E" w:rsidRPr="009F3372">
        <w:rPr>
          <w:rFonts w:ascii="Arial" w:hAnsi="Arial" w:cs="Arial"/>
          <w:bCs/>
          <w:sz w:val="22"/>
          <w:szCs w:val="22"/>
        </w:rPr>
        <w:t>Reproductive Health Trends and Issues</w:t>
      </w:r>
      <w:r w:rsidR="00AC392E" w:rsidRPr="009F3372">
        <w:rPr>
          <w:rFonts w:ascii="Arial" w:hAnsi="Arial" w:cs="Arial"/>
          <w:sz w:val="22"/>
          <w:szCs w:val="22"/>
        </w:rPr>
        <w:t xml:space="preserve"> </w:t>
      </w:r>
      <w:r w:rsidR="00AC392E" w:rsidRPr="009F3372">
        <w:rPr>
          <w:rFonts w:ascii="Arial" w:hAnsi="Arial" w:cs="Arial"/>
          <w:bCs/>
          <w:sz w:val="22"/>
          <w:szCs w:val="22"/>
        </w:rPr>
        <w:t>(PHC 6924)</w:t>
      </w:r>
    </w:p>
    <w:p w14:paraId="547B4CBB" w14:textId="77777777" w:rsidR="00B10D60" w:rsidRPr="009F3372" w:rsidRDefault="00AC392E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>Social and Behavioral Sciences Applied to Health (CFH 6410)</w:t>
      </w:r>
    </w:p>
    <w:p w14:paraId="193B770E" w14:textId="77777777" w:rsidR="00266329" w:rsidRPr="009F3372" w:rsidRDefault="00B10D60" w:rsidP="00AC392E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AC392E" w:rsidRPr="009F3372">
        <w:rPr>
          <w:rFonts w:ascii="Arial" w:hAnsi="Arial" w:cs="Arial"/>
          <w:bCs/>
          <w:sz w:val="22"/>
          <w:szCs w:val="22"/>
        </w:rPr>
        <w:t>Women’s Health across the Lifespan</w:t>
      </w:r>
      <w:r w:rsidR="00AC392E" w:rsidRPr="009F3372">
        <w:rPr>
          <w:rFonts w:ascii="Arial" w:hAnsi="Arial" w:cs="Arial"/>
          <w:sz w:val="22"/>
          <w:szCs w:val="22"/>
        </w:rPr>
        <w:t xml:space="preserve">: Interdisciplinary Course with </w:t>
      </w:r>
    </w:p>
    <w:p w14:paraId="195314C0" w14:textId="77777777" w:rsidR="00AC392E" w:rsidRPr="009F3372" w:rsidRDefault="00266329" w:rsidP="00AC392E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AC392E" w:rsidRPr="009F3372">
        <w:rPr>
          <w:rFonts w:ascii="Arial" w:hAnsi="Arial" w:cs="Arial"/>
          <w:sz w:val="22"/>
          <w:szCs w:val="22"/>
        </w:rPr>
        <w:t xml:space="preserve">Colleges of Public Health, Medicine and Nursing </w:t>
      </w:r>
      <w:r w:rsidR="00AC392E" w:rsidRPr="009F3372">
        <w:rPr>
          <w:rFonts w:ascii="Arial" w:hAnsi="Arial" w:cs="Arial"/>
          <w:bCs/>
          <w:sz w:val="22"/>
          <w:szCs w:val="22"/>
        </w:rPr>
        <w:t>(PHC 6934)</w:t>
      </w:r>
    </w:p>
    <w:p w14:paraId="234FDA3A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</w:p>
    <w:p w14:paraId="497399B1" w14:textId="77777777" w:rsidR="008B06FA" w:rsidRPr="009F3372" w:rsidRDefault="004A41C8" w:rsidP="00B10D60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</w:p>
    <w:p w14:paraId="72DC0519" w14:textId="77777777" w:rsidR="008B06FA" w:rsidRPr="009F3372" w:rsidRDefault="008B06FA" w:rsidP="00B10D60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</w:p>
    <w:p w14:paraId="7DBC7C33" w14:textId="77777777" w:rsidR="00085DDD" w:rsidRPr="009F3372" w:rsidRDefault="008B06FA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="00085DDD" w:rsidRPr="009F3372">
        <w:rPr>
          <w:rFonts w:ascii="Arial" w:hAnsi="Arial" w:cs="Arial"/>
          <w:b/>
          <w:bCs/>
          <w:sz w:val="22"/>
          <w:szCs w:val="22"/>
        </w:rPr>
        <w:t>Graduate Seminars</w:t>
      </w:r>
    </w:p>
    <w:p w14:paraId="42F5B4ED" w14:textId="77777777" w:rsidR="004A41C8" w:rsidRPr="009F3372" w:rsidRDefault="004A41C8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bCs/>
          <w:sz w:val="22"/>
          <w:szCs w:val="22"/>
        </w:rPr>
      </w:pPr>
    </w:p>
    <w:p w14:paraId="672AC070" w14:textId="77777777" w:rsidR="00085DDD" w:rsidRPr="009F3372" w:rsidRDefault="00085DDD" w:rsidP="00B10D60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ab/>
      </w:r>
      <w:r w:rsidRPr="009F3372">
        <w:rPr>
          <w:rFonts w:ascii="Arial" w:hAnsi="Arial" w:cs="Arial"/>
          <w:b/>
          <w:bCs/>
          <w:sz w:val="22"/>
          <w:szCs w:val="22"/>
        </w:rPr>
        <w:tab/>
      </w:r>
      <w:r w:rsidRPr="009F3372">
        <w:rPr>
          <w:rFonts w:ascii="Arial" w:hAnsi="Arial" w:cs="Arial"/>
          <w:b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>Interdisciplinary Women’s Health: Research and Practice</w:t>
      </w:r>
    </w:p>
    <w:p w14:paraId="6E256872" w14:textId="77777777" w:rsidR="00085DDD" w:rsidRPr="009F3372" w:rsidRDefault="00085DDD" w:rsidP="0043628A">
      <w:pPr>
        <w:tabs>
          <w:tab w:val="left" w:pos="-720"/>
        </w:tabs>
        <w:suppressAutoHyphens/>
        <w:ind w:left="2160"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(Annual one-day seminar for the </w:t>
      </w:r>
      <w:r w:rsidR="0043628A" w:rsidRPr="009F3372">
        <w:rPr>
          <w:rFonts w:ascii="Arial" w:hAnsi="Arial" w:cs="Arial"/>
          <w:sz w:val="22"/>
          <w:szCs w:val="22"/>
        </w:rPr>
        <w:t>HRSA MCH Public Health Training Grant)</w:t>
      </w:r>
    </w:p>
    <w:p w14:paraId="2C24BC80" w14:textId="77777777" w:rsidR="0043628A" w:rsidRPr="009F3372" w:rsidRDefault="0043628A" w:rsidP="0043628A">
      <w:pPr>
        <w:tabs>
          <w:tab w:val="left" w:pos="-720"/>
        </w:tabs>
        <w:suppressAutoHyphens/>
        <w:ind w:left="2160" w:right="-288"/>
        <w:rPr>
          <w:rFonts w:ascii="Arial" w:hAnsi="Arial" w:cs="Arial"/>
          <w:bCs/>
          <w:sz w:val="22"/>
          <w:szCs w:val="22"/>
        </w:rPr>
      </w:pPr>
    </w:p>
    <w:p w14:paraId="1860414F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Undergraduate Courses</w:t>
      </w:r>
      <w:r w:rsidR="00C35A6D" w:rsidRPr="009F3372">
        <w:rPr>
          <w:rFonts w:ascii="Arial" w:hAnsi="Arial" w:cs="Arial"/>
          <w:b/>
          <w:sz w:val="22"/>
          <w:szCs w:val="22"/>
        </w:rPr>
        <w:t xml:space="preserve"> (Course Director)</w:t>
      </w:r>
      <w:r w:rsidRPr="009F3372">
        <w:rPr>
          <w:rFonts w:ascii="Arial" w:hAnsi="Arial" w:cs="Arial"/>
          <w:b/>
          <w:sz w:val="22"/>
          <w:szCs w:val="22"/>
        </w:rPr>
        <w:t>:</w:t>
      </w:r>
    </w:p>
    <w:p w14:paraId="3FB64020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                      </w:t>
      </w:r>
      <w:r w:rsidRPr="009F3372">
        <w:rPr>
          <w:rFonts w:ascii="Arial" w:hAnsi="Arial" w:cs="Arial"/>
          <w:bCs/>
          <w:sz w:val="22"/>
          <w:szCs w:val="22"/>
        </w:rPr>
        <w:t>Sex, Health and Decision-Making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(HSC 2933)</w:t>
      </w:r>
    </w:p>
    <w:p w14:paraId="4DC6EFF4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63F045CB" w14:textId="77777777" w:rsidR="00B10D60" w:rsidRPr="009F3372" w:rsidRDefault="00B10D60" w:rsidP="006A783D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1998 </w:t>
      </w:r>
      <w:r w:rsidRPr="009F3372">
        <w:rPr>
          <w:rFonts w:ascii="Arial" w:hAnsi="Arial" w:cs="Arial"/>
          <w:sz w:val="22"/>
          <w:szCs w:val="22"/>
        </w:rPr>
        <w:tab/>
        <w:t>Outstanding Teaching Award (Graduate Assistant), Center for Teaching Enhancement, University of South Florida</w:t>
      </w:r>
    </w:p>
    <w:p w14:paraId="13B27B01" w14:textId="77777777" w:rsidR="00B252F9" w:rsidRPr="009F3372" w:rsidRDefault="00B252F9" w:rsidP="006A783D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sz w:val="22"/>
          <w:szCs w:val="22"/>
        </w:rPr>
      </w:pPr>
    </w:p>
    <w:p w14:paraId="41258B50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1995 -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6A783D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Adjunct Faculty/Graduate Assistant Instructor</w:t>
      </w:r>
    </w:p>
    <w:p w14:paraId="585E4D82" w14:textId="77777777" w:rsidR="00B10D60" w:rsidRPr="009F3372" w:rsidRDefault="006A783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2000</w:t>
      </w:r>
      <w:r w:rsidR="00B10D60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ab/>
        <w:t>University of South Florida, College of Public Health</w:t>
      </w:r>
    </w:p>
    <w:p w14:paraId="34D05F13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Department of Community and Family Health</w:t>
      </w:r>
    </w:p>
    <w:p w14:paraId="38DC367E" w14:textId="77777777" w:rsidR="000D76DD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73234A66" w14:textId="77777777" w:rsidR="00B10D60" w:rsidRPr="009F3372" w:rsidRDefault="000D76DD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b/>
          <w:sz w:val="22"/>
          <w:szCs w:val="22"/>
        </w:rPr>
        <w:t xml:space="preserve">Graduate Courses:   </w:t>
      </w:r>
    </w:p>
    <w:p w14:paraId="2BEA27F6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  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>Issues in Women's Health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(PHC 6532)</w:t>
      </w:r>
    </w:p>
    <w:p w14:paraId="510BDA6A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>Adolescent Health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(PHC 6414)</w:t>
      </w:r>
    </w:p>
    <w:p w14:paraId="4EC6EA60" w14:textId="77777777" w:rsidR="00580F4E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401A44DC" w14:textId="77777777" w:rsidR="00B10D60" w:rsidRPr="009F3372" w:rsidRDefault="00580F4E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b/>
          <w:sz w:val="22"/>
          <w:szCs w:val="22"/>
        </w:rPr>
        <w:t>Undergraduate Courses:</w:t>
      </w:r>
    </w:p>
    <w:p w14:paraId="4AD0798C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>Sex, Health and Decision-Making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(HSC 4933/HSC 2933)</w:t>
      </w:r>
    </w:p>
    <w:p w14:paraId="3AD3D098" w14:textId="77777777" w:rsidR="00B10D60" w:rsidRPr="009F3372" w:rsidRDefault="00B10D60" w:rsidP="007F54C2">
      <w:pPr>
        <w:tabs>
          <w:tab w:val="left" w:pos="-720"/>
        </w:tabs>
        <w:suppressAutoHyphens/>
        <w:ind w:left="2160"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Contemporary Health Science (Classroom: HSC 2100-001</w:t>
      </w:r>
      <w:r w:rsidR="007F54C2" w:rsidRPr="009F3372">
        <w:rPr>
          <w:rFonts w:ascii="Arial" w:hAnsi="Arial" w:cs="Arial"/>
          <w:bCs/>
          <w:sz w:val="22"/>
          <w:szCs w:val="22"/>
        </w:rPr>
        <w:t xml:space="preserve"> and </w:t>
      </w:r>
      <w:r w:rsidRPr="009F3372">
        <w:rPr>
          <w:rFonts w:ascii="Arial" w:hAnsi="Arial" w:cs="Arial"/>
          <w:bCs/>
          <w:sz w:val="22"/>
          <w:szCs w:val="22"/>
        </w:rPr>
        <w:t>Distance Learning, Web CT Enhanced: Sec.501)</w:t>
      </w:r>
    </w:p>
    <w:p w14:paraId="6AF61DCD" w14:textId="77777777" w:rsidR="00B252F9" w:rsidRPr="009F3372" w:rsidRDefault="00B252F9" w:rsidP="007F54C2">
      <w:pPr>
        <w:tabs>
          <w:tab w:val="left" w:pos="-720"/>
        </w:tabs>
        <w:suppressAutoHyphens/>
        <w:ind w:left="2160" w:right="-288"/>
        <w:rPr>
          <w:rFonts w:ascii="Arial" w:hAnsi="Arial" w:cs="Arial"/>
          <w:bCs/>
          <w:sz w:val="22"/>
          <w:szCs w:val="22"/>
        </w:rPr>
      </w:pPr>
    </w:p>
    <w:p w14:paraId="7EE21F5B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1995 -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6A783D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Adjunct Faculty</w:t>
      </w:r>
    </w:p>
    <w:p w14:paraId="43D9D6D3" w14:textId="77777777" w:rsidR="00B10D60" w:rsidRPr="009F3372" w:rsidRDefault="006A783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1996</w:t>
      </w:r>
      <w:r w:rsidR="00B10D60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ab/>
        <w:t>University of South Florida, College of Arts &amp; Sciences</w:t>
      </w:r>
    </w:p>
    <w:p w14:paraId="171344BB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Department of Women's Studies</w:t>
      </w:r>
    </w:p>
    <w:p w14:paraId="594078DF" w14:textId="652C5F41" w:rsidR="005C22CA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Courses:</w:t>
      </w:r>
      <w:r w:rsidR="00FD50E4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Women's Health</w:t>
      </w:r>
    </w:p>
    <w:p w14:paraId="1969F308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</w:p>
    <w:p w14:paraId="109D4297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1980 -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6A783D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Adjunct Faculty</w:t>
      </w:r>
    </w:p>
    <w:p w14:paraId="7C1055AC" w14:textId="77777777" w:rsidR="00B10D60" w:rsidRPr="009F3372" w:rsidRDefault="006A783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1981</w:t>
      </w:r>
      <w:r w:rsidR="00B10D60" w:rsidRPr="009F3372">
        <w:rPr>
          <w:rFonts w:ascii="Arial" w:hAnsi="Arial" w:cs="Arial"/>
          <w:sz w:val="22"/>
          <w:szCs w:val="22"/>
        </w:rPr>
        <w:tab/>
      </w:r>
      <w:r w:rsidR="00125FDE" w:rsidRPr="009F3372">
        <w:rPr>
          <w:rFonts w:ascii="Arial" w:hAnsi="Arial" w:cs="Arial"/>
          <w:sz w:val="22"/>
          <w:szCs w:val="22"/>
        </w:rPr>
        <w:tab/>
      </w:r>
      <w:r w:rsidR="00125FDE" w:rsidRPr="009F3372">
        <w:rPr>
          <w:rFonts w:ascii="Arial" w:hAnsi="Arial" w:cs="Arial"/>
          <w:sz w:val="22"/>
          <w:szCs w:val="22"/>
        </w:rPr>
        <w:tab/>
        <w:t>University of Michigan (Flint</w:t>
      </w:r>
      <w:r w:rsidR="00B10D60" w:rsidRPr="009F3372">
        <w:rPr>
          <w:rFonts w:ascii="Arial" w:hAnsi="Arial" w:cs="Arial"/>
          <w:sz w:val="22"/>
          <w:szCs w:val="22"/>
        </w:rPr>
        <w:t>), School of Public Health,</w:t>
      </w:r>
    </w:p>
    <w:p w14:paraId="19B397E1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Department of Women's Studies</w:t>
      </w:r>
    </w:p>
    <w:p w14:paraId="19D657E6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Courses:   </w:t>
      </w:r>
      <w:r w:rsidRPr="009F3372">
        <w:rPr>
          <w:rFonts w:ascii="Arial" w:hAnsi="Arial" w:cs="Arial"/>
          <w:bCs/>
          <w:sz w:val="22"/>
          <w:szCs w:val="22"/>
        </w:rPr>
        <w:t>Women's Health, Sexuality Counseling</w:t>
      </w:r>
    </w:p>
    <w:p w14:paraId="4EF6DF21" w14:textId="77777777" w:rsidR="006A783D" w:rsidRPr="009F3372" w:rsidRDefault="006A783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6FDAE740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1978 -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6A783D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Adjunct Faculty, State University of New York, University of Buffalo, </w:t>
      </w:r>
    </w:p>
    <w:p w14:paraId="3BE68287" w14:textId="77777777" w:rsidR="00B10D60" w:rsidRPr="009F3372" w:rsidRDefault="006A783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1979</w:t>
      </w:r>
      <w:r w:rsidR="00B10D60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ab/>
        <w:t>College of Health &amp; Human Services</w:t>
      </w:r>
    </w:p>
    <w:p w14:paraId="152A4DB0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Courses:   </w:t>
      </w:r>
      <w:r w:rsidRPr="009F3372">
        <w:rPr>
          <w:rFonts w:ascii="Arial" w:hAnsi="Arial" w:cs="Arial"/>
          <w:bCs/>
          <w:sz w:val="22"/>
          <w:szCs w:val="22"/>
        </w:rPr>
        <w:t>Women's Health</w:t>
      </w:r>
    </w:p>
    <w:p w14:paraId="12F307D8" w14:textId="77777777" w:rsidR="00C35A6D" w:rsidRPr="009F3372" w:rsidRDefault="00C35A6D" w:rsidP="006A783D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1080B812" w14:textId="77777777" w:rsidR="00761411" w:rsidRPr="009F3372" w:rsidRDefault="00761411" w:rsidP="006A783D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352252C5" w14:textId="77777777" w:rsidR="00B10D60" w:rsidRPr="009F3372" w:rsidRDefault="00B10D60" w:rsidP="006A783D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COURSE AND PROGRAM DEVELOPMENT</w:t>
      </w:r>
    </w:p>
    <w:p w14:paraId="00CE2D4E" w14:textId="77777777" w:rsidR="00B10D60" w:rsidRPr="009F3372" w:rsidRDefault="00B10D60" w:rsidP="0093140B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0ACC5BB" w14:textId="77777777" w:rsidR="00266329" w:rsidRPr="009F3372" w:rsidRDefault="00266329" w:rsidP="00266329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2019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Advanced Doctoral Training Curriculum</w:t>
      </w:r>
    </w:p>
    <w:p w14:paraId="7F2A59D8" w14:textId="77777777" w:rsidR="00266329" w:rsidRPr="009F3372" w:rsidRDefault="00266329" w:rsidP="00266329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10-credit hour curriculum on meeting doctoral milestones over the</w:t>
      </w:r>
    </w:p>
    <w:p w14:paraId="16C5A0AD" w14:textId="77777777" w:rsidR="00266329" w:rsidRPr="009F3372" w:rsidRDefault="00266329" w:rsidP="00266329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course of the 4-year PhD program</w:t>
      </w:r>
    </w:p>
    <w:p w14:paraId="36B1D90D" w14:textId="77777777" w:rsidR="00266329" w:rsidRPr="009F3372" w:rsidRDefault="00266329" w:rsidP="00266329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5FE09725" w14:textId="77777777" w:rsidR="00DD65C8" w:rsidRPr="009F3372" w:rsidRDefault="00DD65C8" w:rsidP="0093140B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Doctoral ‘Common Core’ Curriculum</w:t>
      </w:r>
      <w:r w:rsidRPr="009F3372">
        <w:rPr>
          <w:rFonts w:ascii="Arial" w:hAnsi="Arial" w:cs="Arial"/>
          <w:sz w:val="22"/>
          <w:szCs w:val="22"/>
        </w:rPr>
        <w:t xml:space="preserve"> for PhD and DrPH students</w:t>
      </w:r>
    </w:p>
    <w:p w14:paraId="461354F6" w14:textId="77777777" w:rsidR="00DD65C8" w:rsidRPr="009F3372" w:rsidRDefault="00DD65C8" w:rsidP="00DD65C8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2018</w:t>
      </w:r>
      <w:r w:rsidRPr="009F3372">
        <w:rPr>
          <w:rFonts w:ascii="Arial" w:hAnsi="Arial" w:cs="Arial"/>
          <w:sz w:val="22"/>
          <w:szCs w:val="22"/>
        </w:rPr>
        <w:tab/>
        <w:t xml:space="preserve">Combined 6-course, 13-credit hour curriculum to link research and practice doctoral training programs </w:t>
      </w:r>
    </w:p>
    <w:p w14:paraId="6EAF3822" w14:textId="77777777" w:rsidR="00DD65C8" w:rsidRPr="009F3372" w:rsidRDefault="00DD65C8" w:rsidP="00DD65C8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sz w:val="22"/>
          <w:szCs w:val="22"/>
        </w:rPr>
      </w:pPr>
    </w:p>
    <w:p w14:paraId="5309573A" w14:textId="77777777" w:rsidR="00371EA8" w:rsidRPr="009F3372" w:rsidRDefault="00D23D48" w:rsidP="00371EA8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2006-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Women’s Health Issues</w:t>
      </w:r>
      <w:r w:rsidR="00371EA8" w:rsidRPr="009F3372">
        <w:rPr>
          <w:rFonts w:ascii="Arial" w:hAnsi="Arial" w:cs="Arial"/>
          <w:b/>
          <w:sz w:val="22"/>
          <w:szCs w:val="22"/>
        </w:rPr>
        <w:t>: A Public Health Perspective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2864350C" w14:textId="77777777" w:rsidR="00D23D48" w:rsidRPr="009F3372" w:rsidRDefault="00371EA8" w:rsidP="00371EA8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2007 </w:t>
      </w:r>
      <w:r w:rsidRPr="009F3372">
        <w:rPr>
          <w:rFonts w:ascii="Arial" w:hAnsi="Arial" w:cs="Arial"/>
          <w:sz w:val="22"/>
          <w:szCs w:val="22"/>
        </w:rPr>
        <w:tab/>
      </w:r>
      <w:r w:rsidR="00D23D48" w:rsidRPr="009F3372">
        <w:rPr>
          <w:rFonts w:ascii="Arial" w:hAnsi="Arial" w:cs="Arial"/>
          <w:sz w:val="22"/>
          <w:szCs w:val="22"/>
        </w:rPr>
        <w:t>(undergraduate course)</w:t>
      </w:r>
    </w:p>
    <w:p w14:paraId="2753D332" w14:textId="77777777" w:rsidR="00D23D48" w:rsidRPr="009F3372" w:rsidRDefault="00D23D48" w:rsidP="0093140B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Supervision of PHC </w:t>
      </w:r>
      <w:r w:rsidR="006151D0" w:rsidRPr="009F3372">
        <w:rPr>
          <w:rFonts w:ascii="Arial" w:hAnsi="Arial" w:cs="Arial"/>
          <w:sz w:val="22"/>
          <w:szCs w:val="22"/>
        </w:rPr>
        <w:t>4</w:t>
      </w:r>
      <w:r w:rsidRPr="009F3372">
        <w:rPr>
          <w:rFonts w:ascii="Arial" w:hAnsi="Arial" w:cs="Arial"/>
          <w:sz w:val="22"/>
          <w:szCs w:val="22"/>
        </w:rPr>
        <w:t>933 development</w:t>
      </w:r>
    </w:p>
    <w:p w14:paraId="55D9E3BA" w14:textId="77777777" w:rsidR="00D23D48" w:rsidRPr="009F3372" w:rsidRDefault="00D23D48" w:rsidP="0093140B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23024A1D" w14:textId="77777777" w:rsidR="0093140B" w:rsidRPr="009F3372" w:rsidRDefault="0093140B" w:rsidP="0093140B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2005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Population, Family and Community Health</w:t>
      </w:r>
    </w:p>
    <w:p w14:paraId="29E1F176" w14:textId="77777777" w:rsidR="0093140B" w:rsidRPr="009F3372" w:rsidRDefault="0093140B" w:rsidP="0093140B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Revision of </w:t>
      </w:r>
      <w:r w:rsidRPr="009F3372">
        <w:rPr>
          <w:rFonts w:ascii="Arial" w:hAnsi="Arial" w:cs="Arial"/>
          <w:bCs/>
          <w:sz w:val="22"/>
          <w:szCs w:val="22"/>
        </w:rPr>
        <w:t xml:space="preserve">PHC 6536 </w:t>
      </w:r>
    </w:p>
    <w:p w14:paraId="5BF8F4D0" w14:textId="77777777" w:rsidR="004E60DA" w:rsidRPr="009F3372" w:rsidRDefault="004E60DA" w:rsidP="0093140B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</w:p>
    <w:p w14:paraId="78D4AB32" w14:textId="77777777" w:rsidR="0093140B" w:rsidRPr="009F3372" w:rsidRDefault="0093140B" w:rsidP="0093140B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2004 </w:t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/>
          <w:bCs/>
          <w:sz w:val="22"/>
          <w:szCs w:val="22"/>
        </w:rPr>
        <w:t>Reproductive Health Trends and Issues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11B8A2FD" w14:textId="77777777" w:rsidR="0093140B" w:rsidRPr="009F3372" w:rsidRDefault="0093140B" w:rsidP="0093140B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Revision of </w:t>
      </w:r>
      <w:r w:rsidRPr="009F3372">
        <w:rPr>
          <w:rFonts w:ascii="Arial" w:hAnsi="Arial" w:cs="Arial"/>
          <w:bCs/>
          <w:sz w:val="22"/>
          <w:szCs w:val="22"/>
        </w:rPr>
        <w:t>PHC 6924</w:t>
      </w:r>
    </w:p>
    <w:p w14:paraId="73518745" w14:textId="77777777" w:rsidR="0093140B" w:rsidRPr="009F3372" w:rsidRDefault="0093140B" w:rsidP="0093140B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19BF4739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2003-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6A783D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Interdisciplinary Graduate Certificate in Women’s Health</w:t>
      </w:r>
    </w:p>
    <w:p w14:paraId="5A1C1193" w14:textId="77777777" w:rsidR="00B10D60" w:rsidRPr="009F3372" w:rsidRDefault="006A783D" w:rsidP="006A783D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2004</w:t>
      </w:r>
      <w:r w:rsidR="00B10D60" w:rsidRPr="009F3372">
        <w:rPr>
          <w:rFonts w:ascii="Arial" w:hAnsi="Arial" w:cs="Arial"/>
          <w:sz w:val="22"/>
          <w:szCs w:val="22"/>
        </w:rPr>
        <w:tab/>
        <w:t xml:space="preserve">Using </w:t>
      </w:r>
      <w:r w:rsidR="00B10D60" w:rsidRPr="009F3372">
        <w:rPr>
          <w:rFonts w:ascii="Arial" w:hAnsi="Arial" w:cs="Arial"/>
          <w:bCs/>
          <w:sz w:val="22"/>
          <w:szCs w:val="22"/>
        </w:rPr>
        <w:t>Issues in Women's Health</w:t>
      </w:r>
      <w:r w:rsidR="00B10D60" w:rsidRPr="009F3372">
        <w:rPr>
          <w:rFonts w:ascii="Arial" w:hAnsi="Arial" w:cs="Arial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bCs/>
          <w:sz w:val="22"/>
          <w:szCs w:val="22"/>
        </w:rPr>
        <w:t>(PHC 6532) as the cornerstone of this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bCs/>
          <w:sz w:val="22"/>
          <w:szCs w:val="22"/>
        </w:rPr>
        <w:t>innovative graduate certificate program, developed an interdisciplinary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bCs/>
          <w:sz w:val="22"/>
          <w:szCs w:val="22"/>
        </w:rPr>
        <w:t>program involving four colleges and nine departments within the University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bCs/>
          <w:sz w:val="22"/>
          <w:szCs w:val="22"/>
        </w:rPr>
        <w:t>of South Florida.</w:t>
      </w:r>
    </w:p>
    <w:p w14:paraId="01DB1344" w14:textId="77777777" w:rsidR="00B252F9" w:rsidRPr="009F3372" w:rsidRDefault="00B252F9" w:rsidP="006A783D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sz w:val="22"/>
          <w:szCs w:val="22"/>
        </w:rPr>
      </w:pPr>
    </w:p>
    <w:p w14:paraId="4C7EC988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1998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Course Development: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bCs/>
          <w:sz w:val="22"/>
          <w:szCs w:val="22"/>
        </w:rPr>
        <w:t>Sex, Health and Decision-Making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3706383B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(HSC 4933/HSC 2933)</w:t>
      </w:r>
    </w:p>
    <w:p w14:paraId="04A80767" w14:textId="77777777" w:rsidR="00B10D60" w:rsidRPr="009F3372" w:rsidRDefault="00B10D60" w:rsidP="00B10D60">
      <w:pPr>
        <w:tabs>
          <w:tab w:val="left" w:pos="-720"/>
        </w:tabs>
        <w:suppressAutoHyphens/>
        <w:ind w:left="2160"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Public Health course developed specifically for undergraduate students at USF based upon student evaluation requests from Contemporary Health Science classes – originally developed at a 4000 level, then adjusted to lower-division status based upon course evaluations. This course has become a cornerstone of the COPH undergraduate courses.</w:t>
      </w:r>
    </w:p>
    <w:p w14:paraId="3D30B756" w14:textId="77777777" w:rsidR="00EE6E5D" w:rsidRPr="009F3372" w:rsidRDefault="00EE6E5D" w:rsidP="006A783D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10F62B92" w14:textId="77777777" w:rsidR="00D310E5" w:rsidRPr="009F3372" w:rsidRDefault="00D310E5" w:rsidP="006A783D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4EF244E6" w14:textId="77777777" w:rsidR="00B10D60" w:rsidRPr="009F3372" w:rsidRDefault="00B10D60" w:rsidP="006A783D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CONTINUING EDUCATION IN TEACHING</w:t>
      </w:r>
    </w:p>
    <w:p w14:paraId="3F4A029F" w14:textId="77777777" w:rsidR="000F6094" w:rsidRPr="009F3372" w:rsidRDefault="000F6094" w:rsidP="006A783D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15536A27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2003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Transitions in Innovative Teaching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3C1C0C38" w14:textId="77777777" w:rsidR="00B10D60" w:rsidRPr="009F3372" w:rsidRDefault="00B10D60" w:rsidP="006A783D">
      <w:pPr>
        <w:tabs>
          <w:tab w:val="left" w:pos="-720"/>
        </w:tabs>
        <w:suppressAutoHyphens/>
        <w:ind w:left="2160"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Completed special training in web-based, internet teaching strategies for College of Public Health Teaching Faculty</w:t>
      </w:r>
    </w:p>
    <w:p w14:paraId="1B0DA713" w14:textId="77777777" w:rsidR="00E3361A" w:rsidRPr="009F3372" w:rsidRDefault="00E3361A" w:rsidP="0024440F">
      <w:pPr>
        <w:pStyle w:val="Heading6"/>
        <w:spacing w:line="240" w:lineRule="auto"/>
        <w:jc w:val="left"/>
        <w:rPr>
          <w:rFonts w:ascii="Arial" w:hAnsi="Arial" w:cs="Arial"/>
          <w:bCs/>
          <w:sz w:val="22"/>
          <w:szCs w:val="22"/>
          <w:u w:val="none"/>
          <w:lang w:val="en-US"/>
        </w:rPr>
      </w:pPr>
    </w:p>
    <w:p w14:paraId="75CF3880" w14:textId="77777777" w:rsidR="00761411" w:rsidRPr="009F3372" w:rsidRDefault="00761411" w:rsidP="0024440F">
      <w:pPr>
        <w:pStyle w:val="Heading6"/>
        <w:spacing w:line="240" w:lineRule="auto"/>
        <w:jc w:val="left"/>
        <w:rPr>
          <w:rFonts w:ascii="Arial" w:hAnsi="Arial" w:cs="Arial"/>
          <w:bCs/>
          <w:sz w:val="22"/>
          <w:szCs w:val="22"/>
          <w:u w:val="none"/>
          <w:lang w:val="en-US"/>
        </w:rPr>
      </w:pPr>
    </w:p>
    <w:p w14:paraId="29B773F9" w14:textId="77777777" w:rsidR="0024440F" w:rsidRPr="009F3372" w:rsidRDefault="0024440F" w:rsidP="0024440F">
      <w:pPr>
        <w:pStyle w:val="Heading6"/>
        <w:spacing w:line="240" w:lineRule="auto"/>
        <w:jc w:val="left"/>
        <w:rPr>
          <w:rFonts w:ascii="Arial" w:hAnsi="Arial" w:cs="Arial"/>
          <w:bCs/>
          <w:sz w:val="22"/>
          <w:szCs w:val="22"/>
          <w:u w:val="none"/>
          <w:lang w:val="en-US"/>
        </w:rPr>
      </w:pPr>
      <w:r w:rsidRPr="009F3372">
        <w:rPr>
          <w:rFonts w:ascii="Arial" w:hAnsi="Arial" w:cs="Arial"/>
          <w:bCs/>
          <w:sz w:val="22"/>
          <w:szCs w:val="22"/>
          <w:u w:val="none"/>
          <w:lang w:val="en-US"/>
        </w:rPr>
        <w:t>MENTORING AND</w:t>
      </w:r>
      <w:r w:rsidRPr="009F3372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Pr="009F3372">
        <w:rPr>
          <w:rFonts w:ascii="Arial" w:hAnsi="Arial" w:cs="Arial"/>
          <w:bCs/>
          <w:sz w:val="22"/>
          <w:szCs w:val="22"/>
          <w:u w:val="none"/>
          <w:lang w:val="en-US"/>
        </w:rPr>
        <w:t>PROFESSIONAL</w:t>
      </w:r>
      <w:r w:rsidRPr="009F3372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Pr="009F3372">
        <w:rPr>
          <w:rFonts w:ascii="Arial" w:hAnsi="Arial" w:cs="Arial"/>
          <w:bCs/>
          <w:sz w:val="22"/>
          <w:szCs w:val="22"/>
          <w:u w:val="none"/>
          <w:lang w:val="en-US"/>
        </w:rPr>
        <w:t>SUPERVISION ACTIVITIES</w:t>
      </w:r>
    </w:p>
    <w:p w14:paraId="7DE8D977" w14:textId="77777777" w:rsidR="00A64944" w:rsidRPr="009F3372" w:rsidRDefault="00A64944" w:rsidP="00A64944">
      <w:pPr>
        <w:rPr>
          <w:rFonts w:ascii="Arial" w:hAnsi="Arial" w:cs="Arial"/>
          <w:sz w:val="22"/>
          <w:szCs w:val="22"/>
          <w:lang w:eastAsia="x-none"/>
        </w:rPr>
      </w:pPr>
    </w:p>
    <w:p w14:paraId="68EBAB68" w14:textId="13B6588D" w:rsidR="00A64944" w:rsidRPr="009F3372" w:rsidRDefault="00A64944" w:rsidP="00A64944">
      <w:pPr>
        <w:rPr>
          <w:rFonts w:ascii="Arial" w:hAnsi="Arial" w:cs="Arial"/>
          <w:sz w:val="22"/>
          <w:szCs w:val="22"/>
          <w:lang w:eastAsia="x-none"/>
        </w:rPr>
      </w:pPr>
      <w:r w:rsidRPr="009F3372">
        <w:rPr>
          <w:rFonts w:ascii="Arial" w:hAnsi="Arial" w:cs="Arial"/>
          <w:sz w:val="22"/>
          <w:szCs w:val="22"/>
          <w:lang w:eastAsia="x-none"/>
        </w:rPr>
        <w:t>2022-</w:t>
      </w:r>
      <w:r w:rsidR="00EB0A00">
        <w:rPr>
          <w:rFonts w:ascii="Arial" w:hAnsi="Arial" w:cs="Arial"/>
          <w:sz w:val="22"/>
          <w:szCs w:val="22"/>
          <w:lang w:eastAsia="x-none"/>
        </w:rPr>
        <w:t>2025</w:t>
      </w:r>
      <w:r w:rsidRPr="009F3372">
        <w:rPr>
          <w:rFonts w:ascii="Arial" w:hAnsi="Arial" w:cs="Arial"/>
          <w:sz w:val="22"/>
          <w:szCs w:val="22"/>
          <w:lang w:eastAsia="x-none"/>
        </w:rPr>
        <w:tab/>
      </w:r>
      <w:r w:rsidR="00EB0A00">
        <w:rPr>
          <w:rFonts w:ascii="Arial" w:hAnsi="Arial" w:cs="Arial"/>
          <w:sz w:val="22"/>
          <w:szCs w:val="22"/>
          <w:lang w:eastAsia="x-none"/>
        </w:rPr>
        <w:tab/>
      </w:r>
      <w:r w:rsidRPr="009F3372">
        <w:rPr>
          <w:rFonts w:ascii="Arial" w:hAnsi="Arial" w:cs="Arial"/>
          <w:sz w:val="22"/>
          <w:szCs w:val="22"/>
        </w:rPr>
        <w:t>Faculty Mentor to Marshara Fross, PhD (Post-Doctoral Fellow)</w:t>
      </w:r>
    </w:p>
    <w:p w14:paraId="341B9451" w14:textId="77777777" w:rsidR="00A64944" w:rsidRPr="009F3372" w:rsidRDefault="00A64944" w:rsidP="00A64944">
      <w:pPr>
        <w:rPr>
          <w:sz w:val="22"/>
          <w:szCs w:val="22"/>
          <w:lang w:eastAsia="x-none"/>
        </w:rPr>
      </w:pPr>
    </w:p>
    <w:p w14:paraId="2115B19B" w14:textId="556FC62E" w:rsidR="003138D9" w:rsidRPr="009F3372" w:rsidRDefault="003138D9" w:rsidP="003138D9">
      <w:pPr>
        <w:rPr>
          <w:rFonts w:ascii="Arial" w:hAnsi="Arial" w:cs="Arial"/>
          <w:sz w:val="22"/>
          <w:szCs w:val="22"/>
          <w:lang w:eastAsia="x-none"/>
        </w:rPr>
      </w:pPr>
      <w:r w:rsidRPr="009F3372">
        <w:rPr>
          <w:rFonts w:ascii="Arial" w:hAnsi="Arial" w:cs="Arial"/>
          <w:sz w:val="22"/>
          <w:szCs w:val="22"/>
          <w:lang w:eastAsia="x-none"/>
        </w:rPr>
        <w:t>2022-</w:t>
      </w:r>
      <w:r w:rsidR="00EB0A00">
        <w:rPr>
          <w:rFonts w:ascii="Arial" w:hAnsi="Arial" w:cs="Arial"/>
          <w:sz w:val="22"/>
          <w:szCs w:val="22"/>
          <w:lang w:eastAsia="x-none"/>
        </w:rPr>
        <w:t>2025</w:t>
      </w:r>
      <w:r w:rsidRPr="009F3372">
        <w:rPr>
          <w:rFonts w:ascii="Arial" w:hAnsi="Arial" w:cs="Arial"/>
          <w:sz w:val="22"/>
          <w:szCs w:val="22"/>
          <w:lang w:eastAsia="x-none"/>
        </w:rPr>
        <w:tab/>
      </w:r>
      <w:r w:rsidR="00EB0A00">
        <w:rPr>
          <w:rFonts w:ascii="Arial" w:hAnsi="Arial" w:cs="Arial"/>
          <w:sz w:val="22"/>
          <w:szCs w:val="22"/>
          <w:lang w:eastAsia="x-none"/>
        </w:rPr>
        <w:tab/>
      </w:r>
      <w:r w:rsidRPr="009F3372">
        <w:rPr>
          <w:rFonts w:ascii="Arial" w:hAnsi="Arial" w:cs="Arial"/>
          <w:sz w:val="22"/>
          <w:szCs w:val="22"/>
        </w:rPr>
        <w:t>Faculty Mentor to Vickie Dugat, PhD (Post-Doctoral Fellow)</w:t>
      </w:r>
    </w:p>
    <w:p w14:paraId="584B5A67" w14:textId="77777777" w:rsidR="003138D9" w:rsidRPr="009F3372" w:rsidRDefault="003138D9" w:rsidP="00A64944">
      <w:pPr>
        <w:rPr>
          <w:sz w:val="22"/>
          <w:szCs w:val="22"/>
          <w:lang w:eastAsia="x-none"/>
        </w:rPr>
      </w:pPr>
    </w:p>
    <w:p w14:paraId="5DD80C1D" w14:textId="77777777" w:rsidR="00A64944" w:rsidRPr="009F3372" w:rsidRDefault="00A64944" w:rsidP="00A64944">
      <w:pPr>
        <w:rPr>
          <w:rFonts w:ascii="Arial" w:hAnsi="Arial" w:cs="Arial"/>
          <w:sz w:val="22"/>
          <w:szCs w:val="22"/>
          <w:lang w:eastAsia="x-none"/>
        </w:rPr>
      </w:pPr>
      <w:r w:rsidRPr="009F3372">
        <w:rPr>
          <w:rFonts w:ascii="Arial" w:hAnsi="Arial" w:cs="Arial"/>
          <w:sz w:val="22"/>
          <w:szCs w:val="22"/>
          <w:lang w:eastAsia="x-none"/>
        </w:rPr>
        <w:t>2020-2022</w:t>
      </w:r>
      <w:r w:rsidRPr="009F3372">
        <w:rPr>
          <w:rFonts w:ascii="Arial" w:hAnsi="Arial" w:cs="Arial"/>
          <w:sz w:val="22"/>
          <w:szCs w:val="22"/>
          <w:lang w:eastAsia="x-none"/>
        </w:rPr>
        <w:tab/>
      </w:r>
      <w:r w:rsidRPr="009F3372">
        <w:rPr>
          <w:rFonts w:ascii="Arial" w:hAnsi="Arial" w:cs="Arial"/>
          <w:sz w:val="22"/>
          <w:szCs w:val="22"/>
          <w:lang w:eastAsia="x-none"/>
        </w:rPr>
        <w:tab/>
      </w:r>
      <w:r w:rsidRPr="009F3372">
        <w:rPr>
          <w:rFonts w:ascii="Arial" w:hAnsi="Arial" w:cs="Arial"/>
          <w:sz w:val="22"/>
          <w:szCs w:val="22"/>
        </w:rPr>
        <w:t>Faculty Mentor to Richard Powis, PhD (Post-Doctoral Fellow)</w:t>
      </w:r>
    </w:p>
    <w:p w14:paraId="4455A78D" w14:textId="77777777" w:rsidR="0024440F" w:rsidRPr="009F3372" w:rsidRDefault="0024440F" w:rsidP="0024440F">
      <w:pPr>
        <w:rPr>
          <w:rFonts w:ascii="Arial" w:hAnsi="Arial" w:cs="Arial"/>
          <w:sz w:val="22"/>
          <w:szCs w:val="22"/>
          <w:lang w:eastAsia="x-none"/>
        </w:rPr>
      </w:pPr>
    </w:p>
    <w:p w14:paraId="25099F18" w14:textId="77777777" w:rsidR="00125FDE" w:rsidRPr="009F3372" w:rsidRDefault="00125FDE" w:rsidP="0024440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2016- 2018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Faculty Mentor to Erika Thompson, PhD (Post-Doctoral Fellow)</w:t>
      </w:r>
    </w:p>
    <w:p w14:paraId="7D293182" w14:textId="77777777" w:rsidR="009C198F" w:rsidRPr="009F3372" w:rsidRDefault="009C198F" w:rsidP="0024440F">
      <w:pPr>
        <w:rPr>
          <w:rFonts w:ascii="Arial" w:hAnsi="Arial" w:cs="Arial"/>
          <w:sz w:val="22"/>
          <w:szCs w:val="22"/>
        </w:rPr>
      </w:pPr>
    </w:p>
    <w:p w14:paraId="305D479B" w14:textId="77777777" w:rsidR="009C198F" w:rsidRPr="009F3372" w:rsidRDefault="009C198F" w:rsidP="009C198F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2013-2014</w:t>
      </w:r>
      <w:r w:rsidRPr="009F3372">
        <w:rPr>
          <w:rFonts w:ascii="Arial" w:hAnsi="Arial" w:cs="Arial"/>
          <w:sz w:val="22"/>
          <w:szCs w:val="22"/>
        </w:rPr>
        <w:tab/>
        <w:t>Faculty Mentor to Christopher Wheldon, NCI F31 Pre-doctoral Fellow</w:t>
      </w:r>
    </w:p>
    <w:p w14:paraId="0590D70F" w14:textId="77777777" w:rsidR="009C198F" w:rsidRPr="009F3372" w:rsidRDefault="009C198F" w:rsidP="0024440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20971472" w14:textId="5ACA7139" w:rsidR="00F851BD" w:rsidRPr="009F3372" w:rsidRDefault="00557FB3" w:rsidP="00557FB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2012-Present</w:t>
      </w:r>
      <w:r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 </w:t>
      </w:r>
      <w:r w:rsidR="0024440F" w:rsidRPr="009F3372">
        <w:rPr>
          <w:rFonts w:ascii="Arial" w:hAnsi="Arial" w:cs="Arial"/>
          <w:sz w:val="22"/>
          <w:szCs w:val="22"/>
        </w:rPr>
        <w:t>Faculty Mento</w:t>
      </w:r>
      <w:r w:rsidR="00F851BD" w:rsidRPr="009F3372">
        <w:rPr>
          <w:rFonts w:ascii="Arial" w:hAnsi="Arial" w:cs="Arial"/>
          <w:sz w:val="22"/>
          <w:szCs w:val="22"/>
        </w:rPr>
        <w:t xml:space="preserve">r to </w:t>
      </w:r>
      <w:r w:rsidR="009C198F" w:rsidRPr="009F3372">
        <w:rPr>
          <w:rFonts w:ascii="Arial" w:hAnsi="Arial" w:cs="Arial"/>
          <w:sz w:val="22"/>
          <w:szCs w:val="22"/>
        </w:rPr>
        <w:t>early career</w:t>
      </w:r>
      <w:r w:rsidR="00F851BD" w:rsidRPr="009F3372">
        <w:rPr>
          <w:rFonts w:ascii="Arial" w:hAnsi="Arial" w:cs="Arial"/>
          <w:sz w:val="22"/>
          <w:szCs w:val="22"/>
        </w:rPr>
        <w:t xml:space="preserve"> tenure-track assistant professors </w:t>
      </w:r>
    </w:p>
    <w:p w14:paraId="5EF82384" w14:textId="77777777" w:rsidR="0024440F" w:rsidRPr="009F3372" w:rsidRDefault="00F851BD" w:rsidP="00F851BD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College of Public Health</w:t>
      </w:r>
      <w:r w:rsidR="00187AF9" w:rsidRPr="009F3372">
        <w:rPr>
          <w:rFonts w:ascii="Arial" w:hAnsi="Arial" w:cs="Arial"/>
          <w:sz w:val="22"/>
          <w:szCs w:val="22"/>
        </w:rPr>
        <w:t xml:space="preserve"> Mentoring Program</w:t>
      </w:r>
    </w:p>
    <w:p w14:paraId="70777171" w14:textId="77777777" w:rsidR="00F851BD" w:rsidRPr="009F3372" w:rsidRDefault="00F851BD" w:rsidP="00F851BD">
      <w:pPr>
        <w:rPr>
          <w:rFonts w:ascii="Arial" w:hAnsi="Arial" w:cs="Arial"/>
          <w:sz w:val="22"/>
          <w:szCs w:val="22"/>
        </w:rPr>
      </w:pPr>
    </w:p>
    <w:p w14:paraId="3147EADF" w14:textId="77777777" w:rsidR="00F851BD" w:rsidRPr="009F3372" w:rsidRDefault="00F851BD" w:rsidP="00916BE4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2011- 201</w:t>
      </w:r>
      <w:r w:rsidR="008E62E6" w:rsidRPr="009F3372">
        <w:rPr>
          <w:rFonts w:ascii="Arial" w:hAnsi="Arial" w:cs="Arial"/>
          <w:sz w:val="22"/>
          <w:szCs w:val="22"/>
        </w:rPr>
        <w:t>5</w:t>
      </w:r>
      <w:r w:rsidR="00916BE4" w:rsidRPr="009F3372">
        <w:rPr>
          <w:rFonts w:ascii="Arial" w:hAnsi="Arial" w:cs="Arial"/>
          <w:sz w:val="22"/>
          <w:szCs w:val="22"/>
        </w:rPr>
        <w:tab/>
      </w:r>
      <w:r w:rsidR="008E62E6" w:rsidRPr="009F3372">
        <w:rPr>
          <w:rFonts w:ascii="Arial" w:hAnsi="Arial" w:cs="Arial"/>
          <w:sz w:val="22"/>
          <w:szCs w:val="22"/>
        </w:rPr>
        <w:t>Advisory Committee</w:t>
      </w:r>
      <w:r w:rsidR="00916BE4" w:rsidRPr="009F3372">
        <w:rPr>
          <w:rFonts w:ascii="Arial" w:hAnsi="Arial" w:cs="Arial"/>
          <w:sz w:val="22"/>
          <w:szCs w:val="22"/>
        </w:rPr>
        <w:t xml:space="preserve">, K Award proposal (successfully submitted and funded), Rasheeta Chandler, </w:t>
      </w:r>
      <w:r w:rsidR="00333307" w:rsidRPr="009F3372">
        <w:rPr>
          <w:rFonts w:ascii="Arial" w:hAnsi="Arial" w:cs="Arial"/>
          <w:sz w:val="22"/>
          <w:szCs w:val="22"/>
        </w:rPr>
        <w:t xml:space="preserve">PhD., </w:t>
      </w:r>
      <w:r w:rsidR="00916BE4" w:rsidRPr="009F3372">
        <w:rPr>
          <w:rFonts w:ascii="Arial" w:hAnsi="Arial" w:cs="Arial"/>
          <w:sz w:val="22"/>
          <w:szCs w:val="22"/>
        </w:rPr>
        <w:t xml:space="preserve">USF College of Nursing </w:t>
      </w:r>
    </w:p>
    <w:p w14:paraId="2F0A395D" w14:textId="77777777" w:rsidR="00D310E5" w:rsidRPr="009F3372" w:rsidRDefault="00D310E5" w:rsidP="00557FB3">
      <w:pPr>
        <w:rPr>
          <w:rFonts w:ascii="Arial" w:hAnsi="Arial" w:cs="Arial"/>
          <w:sz w:val="22"/>
          <w:szCs w:val="22"/>
        </w:rPr>
      </w:pPr>
    </w:p>
    <w:p w14:paraId="36478226" w14:textId="77777777" w:rsidR="00E83994" w:rsidRPr="009F3372" w:rsidRDefault="00D310E5" w:rsidP="00E83994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2008- 2010</w:t>
      </w:r>
      <w:r w:rsidR="00E83994" w:rsidRPr="009F3372">
        <w:rPr>
          <w:rFonts w:ascii="Arial" w:hAnsi="Arial" w:cs="Arial"/>
          <w:sz w:val="22"/>
          <w:szCs w:val="22"/>
        </w:rPr>
        <w:tab/>
        <w:t>Faculty Mentor to Rasheeta Chandler, PhD. (Post-doctoral fellow through NCI-funded Diversity Supplement to 1R01CA123346)</w:t>
      </w:r>
    </w:p>
    <w:p w14:paraId="7058ABB7" w14:textId="77777777" w:rsidR="00D310E5" w:rsidRPr="009F3372" w:rsidRDefault="00D310E5" w:rsidP="00557FB3">
      <w:pPr>
        <w:rPr>
          <w:rFonts w:ascii="Arial" w:hAnsi="Arial" w:cs="Arial"/>
          <w:sz w:val="22"/>
          <w:szCs w:val="22"/>
        </w:rPr>
      </w:pPr>
    </w:p>
    <w:p w14:paraId="14C0895D" w14:textId="77777777" w:rsidR="00916BE4" w:rsidRPr="009F3372" w:rsidRDefault="00916BE4" w:rsidP="0033330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</w:t>
      </w:r>
      <w:r w:rsidR="00D310E5" w:rsidRPr="009F3372">
        <w:rPr>
          <w:rFonts w:ascii="Arial" w:hAnsi="Arial" w:cs="Arial"/>
          <w:sz w:val="22"/>
          <w:szCs w:val="22"/>
        </w:rPr>
        <w:t>0</w:t>
      </w:r>
      <w:r w:rsidRPr="009F3372">
        <w:rPr>
          <w:rFonts w:ascii="Arial" w:hAnsi="Arial" w:cs="Arial"/>
          <w:sz w:val="22"/>
          <w:szCs w:val="22"/>
        </w:rPr>
        <w:t>8- 2010</w:t>
      </w:r>
      <w:r w:rsidRPr="009F3372">
        <w:rPr>
          <w:rFonts w:ascii="Arial" w:hAnsi="Arial" w:cs="Arial"/>
          <w:sz w:val="22"/>
          <w:szCs w:val="22"/>
        </w:rPr>
        <w:tab/>
        <w:t>Faculty Mentor</w:t>
      </w:r>
      <w:r w:rsidR="00333307" w:rsidRPr="009F3372">
        <w:rPr>
          <w:rFonts w:ascii="Arial" w:hAnsi="Arial" w:cs="Arial"/>
          <w:sz w:val="22"/>
          <w:szCs w:val="22"/>
        </w:rPr>
        <w:t xml:space="preserve"> to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333307" w:rsidRPr="009F3372">
        <w:rPr>
          <w:rFonts w:ascii="Arial" w:hAnsi="Arial" w:cs="Arial"/>
          <w:sz w:val="22"/>
          <w:szCs w:val="22"/>
        </w:rPr>
        <w:t>Amina Alio, PhD (</w:t>
      </w:r>
      <w:r w:rsidRPr="009F3372">
        <w:rPr>
          <w:rFonts w:ascii="Arial" w:hAnsi="Arial" w:cs="Arial"/>
          <w:sz w:val="22"/>
          <w:szCs w:val="22"/>
        </w:rPr>
        <w:t>Post-doctoral fellow through NCI-funded Diversity Supplement to 1R01CA123346</w:t>
      </w:r>
      <w:r w:rsidR="00333307" w:rsidRPr="009F3372">
        <w:rPr>
          <w:rFonts w:ascii="Arial" w:hAnsi="Arial" w:cs="Arial"/>
          <w:sz w:val="22"/>
          <w:szCs w:val="22"/>
        </w:rPr>
        <w:t>)</w:t>
      </w:r>
    </w:p>
    <w:p w14:paraId="39626E42" w14:textId="77777777" w:rsidR="006454E6" w:rsidRPr="009F3372" w:rsidRDefault="006454E6" w:rsidP="00557FB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102C99AB" w14:textId="77777777" w:rsidR="00B10D60" w:rsidRPr="009F3372" w:rsidRDefault="00B404D1" w:rsidP="006A783D">
      <w:pPr>
        <w:pStyle w:val="Heading6"/>
        <w:spacing w:line="240" w:lineRule="auto"/>
        <w:jc w:val="left"/>
        <w:rPr>
          <w:rFonts w:ascii="Arial" w:hAnsi="Arial" w:cs="Arial"/>
          <w:bCs/>
          <w:sz w:val="22"/>
          <w:szCs w:val="22"/>
          <w:u w:val="none"/>
        </w:rPr>
      </w:pPr>
      <w:r w:rsidRPr="009F3372">
        <w:rPr>
          <w:rFonts w:ascii="Arial" w:hAnsi="Arial" w:cs="Arial"/>
          <w:bCs/>
          <w:sz w:val="22"/>
          <w:szCs w:val="22"/>
          <w:u w:val="none"/>
        </w:rPr>
        <w:t xml:space="preserve">SUPERVISION </w:t>
      </w:r>
      <w:r w:rsidR="00B10D60" w:rsidRPr="009F3372">
        <w:rPr>
          <w:rFonts w:ascii="Arial" w:hAnsi="Arial" w:cs="Arial"/>
          <w:bCs/>
          <w:sz w:val="22"/>
          <w:szCs w:val="22"/>
          <w:u w:val="none"/>
        </w:rPr>
        <w:t>OF STUDENT DEGREES</w:t>
      </w:r>
    </w:p>
    <w:p w14:paraId="1A0FF7BC" w14:textId="77777777" w:rsidR="007D53D7" w:rsidRPr="009F3372" w:rsidRDefault="007D53D7" w:rsidP="00B10D60">
      <w:pPr>
        <w:rPr>
          <w:rFonts w:ascii="Arial" w:hAnsi="Arial" w:cs="Arial"/>
          <w:b/>
          <w:sz w:val="22"/>
          <w:szCs w:val="22"/>
        </w:rPr>
      </w:pPr>
    </w:p>
    <w:p w14:paraId="4286979F" w14:textId="62618703" w:rsidR="00B41B37" w:rsidRPr="00EB0A00" w:rsidRDefault="00B10D60" w:rsidP="00EB0A00">
      <w:pPr>
        <w:ind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Doctoral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C</w:t>
      </w:r>
      <w:r w:rsidR="003E4DDA" w:rsidRPr="009F3372">
        <w:rPr>
          <w:rFonts w:ascii="Arial" w:hAnsi="Arial" w:cs="Arial"/>
          <w:b/>
          <w:sz w:val="22"/>
          <w:szCs w:val="22"/>
        </w:rPr>
        <w:t>ollege of Public</w:t>
      </w:r>
      <w:r w:rsidRPr="009F3372">
        <w:rPr>
          <w:rFonts w:ascii="Arial" w:hAnsi="Arial" w:cs="Arial"/>
          <w:b/>
          <w:sz w:val="22"/>
          <w:szCs w:val="22"/>
        </w:rPr>
        <w:t xml:space="preserve"> Health</w:t>
      </w:r>
      <w:r w:rsidR="00A8137B" w:rsidRPr="009F3372">
        <w:rPr>
          <w:rFonts w:ascii="Arial" w:hAnsi="Arial" w:cs="Arial"/>
          <w:b/>
          <w:sz w:val="22"/>
          <w:szCs w:val="22"/>
        </w:rPr>
        <w:t>: Major Professor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</w:p>
    <w:p w14:paraId="1C585C13" w14:textId="10A60BFD" w:rsidR="00A4184B" w:rsidRPr="009F3372" w:rsidRDefault="00A4184B" w:rsidP="00B41B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Jennifer Gunderman           </w:t>
      </w:r>
      <w:r w:rsidR="00392EEB">
        <w:rPr>
          <w:rFonts w:ascii="Arial" w:hAnsi="Arial" w:cs="Arial"/>
          <w:sz w:val="22"/>
          <w:szCs w:val="22"/>
        </w:rPr>
        <w:t xml:space="preserve">  (</w:t>
      </w:r>
      <w:r>
        <w:rPr>
          <w:rFonts w:ascii="Arial" w:hAnsi="Arial" w:cs="Arial"/>
          <w:sz w:val="22"/>
          <w:szCs w:val="22"/>
        </w:rPr>
        <w:t xml:space="preserve">Co-Chair 2021-Present) </w:t>
      </w:r>
    </w:p>
    <w:p w14:paraId="40739304" w14:textId="77777777" w:rsidR="004E60DA" w:rsidRPr="009F3372" w:rsidRDefault="00C03632" w:rsidP="00FE6948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7484C2CA" w14:textId="44906B5C" w:rsidR="003318EA" w:rsidRDefault="00A8137B" w:rsidP="00EB0A00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College of Public Health: Committee Member</w:t>
      </w:r>
    </w:p>
    <w:p w14:paraId="344415D4" w14:textId="681E8577" w:rsidR="00EB0A00" w:rsidRPr="00EB0A00" w:rsidRDefault="00EB0A00" w:rsidP="00EB0A00">
      <w:pPr>
        <w:ind w:left="1440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EB0A00">
        <w:rPr>
          <w:rFonts w:ascii="Arial" w:hAnsi="Arial" w:cs="Arial"/>
          <w:bCs/>
          <w:sz w:val="22"/>
          <w:szCs w:val="22"/>
        </w:rPr>
        <w:t>Khalia Prath</w:t>
      </w:r>
      <w:r>
        <w:rPr>
          <w:rFonts w:ascii="Arial" w:hAnsi="Arial" w:cs="Arial"/>
          <w:bCs/>
          <w:sz w:val="22"/>
          <w:szCs w:val="22"/>
        </w:rPr>
        <w:t>er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(2023-Present)</w:t>
      </w:r>
    </w:p>
    <w:p w14:paraId="5A64947F" w14:textId="2DEB7CC6" w:rsidR="0072491C" w:rsidRPr="00FF3BEE" w:rsidRDefault="00A8137B" w:rsidP="000B5CDD">
      <w:pPr>
        <w:rPr>
          <w:rFonts w:ascii="Arial" w:hAnsi="Arial" w:cs="Arial"/>
          <w:sz w:val="22"/>
          <w:szCs w:val="22"/>
        </w:rPr>
      </w:pPr>
      <w:r w:rsidRPr="00FF3BEE">
        <w:rPr>
          <w:rFonts w:ascii="Arial" w:hAnsi="Arial" w:cs="Arial"/>
          <w:sz w:val="22"/>
          <w:szCs w:val="22"/>
        </w:rPr>
        <w:tab/>
      </w:r>
      <w:r w:rsidRPr="00FF3BEE">
        <w:rPr>
          <w:rFonts w:ascii="Arial" w:hAnsi="Arial" w:cs="Arial"/>
          <w:sz w:val="22"/>
          <w:szCs w:val="22"/>
        </w:rPr>
        <w:tab/>
      </w:r>
      <w:r w:rsidRPr="00FF3BEE">
        <w:rPr>
          <w:rFonts w:ascii="Arial" w:hAnsi="Arial" w:cs="Arial"/>
          <w:sz w:val="22"/>
          <w:szCs w:val="22"/>
        </w:rPr>
        <w:tab/>
      </w:r>
      <w:r w:rsidR="005D3732" w:rsidRPr="00FF3BEE">
        <w:rPr>
          <w:rFonts w:ascii="Arial" w:hAnsi="Arial" w:cs="Arial"/>
          <w:sz w:val="22"/>
          <w:szCs w:val="22"/>
        </w:rPr>
        <w:tab/>
      </w:r>
      <w:r w:rsidR="0072491C" w:rsidRPr="00FF3BEE">
        <w:rPr>
          <w:rFonts w:ascii="Arial" w:hAnsi="Arial" w:cs="Arial"/>
          <w:sz w:val="22"/>
          <w:szCs w:val="22"/>
        </w:rPr>
        <w:t>Bashir Dabo</w:t>
      </w:r>
      <w:r w:rsidR="0072491C" w:rsidRPr="00FF3BEE">
        <w:rPr>
          <w:rFonts w:ascii="Arial" w:hAnsi="Arial" w:cs="Arial"/>
          <w:sz w:val="22"/>
          <w:szCs w:val="22"/>
        </w:rPr>
        <w:tab/>
      </w:r>
      <w:r w:rsidR="0072491C" w:rsidRPr="00FF3BEE">
        <w:rPr>
          <w:rFonts w:ascii="Arial" w:hAnsi="Arial" w:cs="Arial"/>
          <w:sz w:val="22"/>
          <w:szCs w:val="22"/>
        </w:rPr>
        <w:tab/>
      </w:r>
      <w:r w:rsidR="0072491C" w:rsidRPr="00FF3BEE">
        <w:rPr>
          <w:rFonts w:ascii="Arial" w:hAnsi="Arial" w:cs="Arial"/>
          <w:sz w:val="22"/>
          <w:szCs w:val="22"/>
        </w:rPr>
        <w:tab/>
        <w:t>(2020-Present)</w:t>
      </w:r>
    </w:p>
    <w:p w14:paraId="56890394" w14:textId="77777777" w:rsidR="009028A4" w:rsidRPr="009F3372" w:rsidRDefault="00C03632" w:rsidP="000B5CDD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Jill Desch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(2017-Present)</w:t>
      </w:r>
    </w:p>
    <w:p w14:paraId="615B2CB1" w14:textId="77777777" w:rsidR="00A67D09" w:rsidRPr="009F3372" w:rsidRDefault="00A8137B" w:rsidP="00A8137B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01CE59AC" w14:textId="77777777" w:rsidR="003E4DDA" w:rsidRPr="009F3372" w:rsidRDefault="009028A4" w:rsidP="00580F4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3E4DDA" w:rsidRPr="009F3372">
        <w:rPr>
          <w:rFonts w:ascii="Arial" w:hAnsi="Arial" w:cs="Arial"/>
          <w:b/>
          <w:sz w:val="22"/>
          <w:szCs w:val="22"/>
        </w:rPr>
        <w:t xml:space="preserve">Completed </w:t>
      </w:r>
      <w:r w:rsidR="00A8137B" w:rsidRPr="009F3372">
        <w:rPr>
          <w:rFonts w:ascii="Arial" w:hAnsi="Arial" w:cs="Arial"/>
          <w:b/>
          <w:sz w:val="22"/>
          <w:szCs w:val="22"/>
        </w:rPr>
        <w:t xml:space="preserve">Doctoral </w:t>
      </w:r>
      <w:r w:rsidR="003E4DDA" w:rsidRPr="009F3372">
        <w:rPr>
          <w:rFonts w:ascii="Arial" w:hAnsi="Arial" w:cs="Arial"/>
          <w:b/>
          <w:sz w:val="22"/>
          <w:szCs w:val="22"/>
        </w:rPr>
        <w:t>Degree Supervision</w:t>
      </w:r>
      <w:r w:rsidR="0093140B" w:rsidRPr="009F3372">
        <w:rPr>
          <w:rFonts w:ascii="Arial" w:hAnsi="Arial" w:cs="Arial"/>
          <w:b/>
          <w:sz w:val="22"/>
          <w:szCs w:val="22"/>
        </w:rPr>
        <w:t>:</w:t>
      </w:r>
    </w:p>
    <w:p w14:paraId="311F9899" w14:textId="354D6E6E" w:rsidR="00EB0A00" w:rsidRPr="00EB0A00" w:rsidRDefault="003E4DDA" w:rsidP="00EB0A00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College of Public Health</w:t>
      </w:r>
    </w:p>
    <w:p w14:paraId="20F2FE67" w14:textId="60FE11F5" w:rsidR="00EB0A00" w:rsidRDefault="00EB0A00" w:rsidP="003E4DDA">
      <w:pPr>
        <w:ind w:left="14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Velega Roberts </w:t>
      </w: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C</w:t>
      </w:r>
      <w:r w:rsidRPr="009F3372">
        <w:rPr>
          <w:rFonts w:ascii="Arial" w:hAnsi="Arial" w:cs="Arial"/>
          <w:sz w:val="22"/>
          <w:szCs w:val="22"/>
        </w:rPr>
        <w:t xml:space="preserve">hair, </w:t>
      </w:r>
      <w:r>
        <w:rPr>
          <w:rFonts w:ascii="Arial" w:hAnsi="Arial" w:cs="Arial"/>
          <w:sz w:val="22"/>
          <w:szCs w:val="22"/>
        </w:rPr>
        <w:t>Completed-2025</w:t>
      </w:r>
      <w:r w:rsidRPr="009F3372">
        <w:rPr>
          <w:rFonts w:ascii="Arial" w:hAnsi="Arial" w:cs="Arial"/>
          <w:sz w:val="22"/>
          <w:szCs w:val="22"/>
        </w:rPr>
        <w:t>)</w:t>
      </w:r>
    </w:p>
    <w:p w14:paraId="573DC49F" w14:textId="03D86DA5" w:rsidR="00EB0A00" w:rsidRDefault="00EB0A00" w:rsidP="00EB0A00">
      <w:pPr>
        <w:ind w:left="2160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Morgan Richardson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(Co-Chair, Completed-2025)</w:t>
      </w:r>
    </w:p>
    <w:p w14:paraId="2F7FA1D0" w14:textId="7CAB43D1" w:rsidR="00EB0A00" w:rsidRPr="00EB0A00" w:rsidRDefault="00EB0A00" w:rsidP="00EB0A00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Otobo Ujah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>Member, Completed 2025</w:t>
      </w:r>
      <w:r w:rsidRPr="009F3372">
        <w:rPr>
          <w:rFonts w:ascii="Arial" w:hAnsi="Arial" w:cs="Arial"/>
          <w:sz w:val="22"/>
          <w:szCs w:val="22"/>
        </w:rPr>
        <w:t>)</w:t>
      </w:r>
    </w:p>
    <w:p w14:paraId="61F4D15D" w14:textId="06854F6B" w:rsidR="00EB0A00" w:rsidRDefault="00EB0A00" w:rsidP="00EB0A00">
      <w:pPr>
        <w:ind w:left="2160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Marrku Malmo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(Member, Completed 2024)</w:t>
      </w:r>
    </w:p>
    <w:p w14:paraId="0D2FD80C" w14:textId="18F70FC9" w:rsidR="00EB0A00" w:rsidRPr="00EB0A00" w:rsidRDefault="00EB0A00" w:rsidP="00EB0A00">
      <w:pPr>
        <w:ind w:left="2160" w:firstLine="720"/>
        <w:rPr>
          <w:rFonts w:ascii="Arial" w:hAnsi="Arial" w:cs="Arial"/>
          <w:bCs/>
          <w:sz w:val="22"/>
          <w:szCs w:val="22"/>
        </w:rPr>
      </w:pPr>
      <w:r w:rsidRPr="00FF3BEE">
        <w:rPr>
          <w:rFonts w:ascii="Arial" w:hAnsi="Arial" w:cs="Arial"/>
          <w:sz w:val="22"/>
          <w:szCs w:val="22"/>
        </w:rPr>
        <w:t>Venita Ramirez</w:t>
      </w:r>
      <w:r w:rsidRPr="00FF3BEE">
        <w:rPr>
          <w:rFonts w:ascii="Arial" w:hAnsi="Arial" w:cs="Arial"/>
          <w:sz w:val="22"/>
          <w:szCs w:val="22"/>
        </w:rPr>
        <w:tab/>
      </w:r>
      <w:r w:rsidRPr="00FF3BEE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>Member, Completed 2024</w:t>
      </w:r>
      <w:r w:rsidRPr="00FF3BEE">
        <w:rPr>
          <w:rFonts w:ascii="Arial" w:hAnsi="Arial" w:cs="Arial"/>
          <w:sz w:val="22"/>
          <w:szCs w:val="22"/>
        </w:rPr>
        <w:t>)</w:t>
      </w:r>
    </w:p>
    <w:p w14:paraId="56A9D2C0" w14:textId="77777777" w:rsidR="00A50D91" w:rsidRPr="009F3372" w:rsidRDefault="00A50D91" w:rsidP="00AE2886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Heather Owens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(Co-Chair, </w:t>
      </w:r>
      <w:r w:rsidR="00AB3DD2" w:rsidRPr="009F3372">
        <w:rPr>
          <w:rFonts w:ascii="Arial" w:hAnsi="Arial" w:cs="Arial"/>
          <w:sz w:val="22"/>
          <w:szCs w:val="22"/>
        </w:rPr>
        <w:t>Completed</w:t>
      </w:r>
      <w:r w:rsidRPr="009F3372">
        <w:rPr>
          <w:rFonts w:ascii="Arial" w:hAnsi="Arial" w:cs="Arial"/>
          <w:sz w:val="22"/>
          <w:szCs w:val="22"/>
        </w:rPr>
        <w:t>-</w:t>
      </w:r>
      <w:r w:rsidR="00AB3DD2" w:rsidRPr="009F3372">
        <w:rPr>
          <w:rFonts w:ascii="Arial" w:hAnsi="Arial" w:cs="Arial"/>
          <w:sz w:val="22"/>
          <w:szCs w:val="22"/>
        </w:rPr>
        <w:t>2023</w:t>
      </w:r>
      <w:r w:rsidRPr="009F3372">
        <w:rPr>
          <w:rFonts w:ascii="Arial" w:hAnsi="Arial" w:cs="Arial"/>
          <w:sz w:val="22"/>
          <w:szCs w:val="22"/>
        </w:rPr>
        <w:t>)</w:t>
      </w:r>
    </w:p>
    <w:p w14:paraId="4C06E89D" w14:textId="77777777" w:rsidR="00B0447E" w:rsidRPr="009F3372" w:rsidRDefault="00B0447E" w:rsidP="00B0447E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Amelia Phillips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(Co-Chair, Completed 2023)</w:t>
      </w:r>
    </w:p>
    <w:p w14:paraId="4016B935" w14:textId="77777777" w:rsidR="004F01A6" w:rsidRPr="009F3372" w:rsidRDefault="004F01A6" w:rsidP="004F01A6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Victoria Beltran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(Co-Chair, Completed 2023)</w:t>
      </w:r>
    </w:p>
    <w:p w14:paraId="42CC0EDB" w14:textId="77777777" w:rsidR="004F01A6" w:rsidRPr="009F3372" w:rsidRDefault="004F01A6" w:rsidP="005D3732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Weiwei He</w:t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(Co-Chair, Completed 2022)</w:t>
      </w:r>
    </w:p>
    <w:p w14:paraId="2962B0EA" w14:textId="75F324B5" w:rsidR="004F01A6" w:rsidRPr="009F3372" w:rsidRDefault="004F01A6" w:rsidP="004F01A6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Silvia Sommariva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2022)</w:t>
      </w:r>
    </w:p>
    <w:p w14:paraId="4A29D42E" w14:textId="1523E62B" w:rsidR="005D3732" w:rsidRPr="009F3372" w:rsidRDefault="005D3732" w:rsidP="00DF6C6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Fred Waldron </w:t>
      </w:r>
      <w:r w:rsidRPr="009F3372">
        <w:rPr>
          <w:rFonts w:ascii="Arial" w:hAnsi="Arial" w:cs="Arial"/>
          <w:sz w:val="22"/>
          <w:szCs w:val="22"/>
        </w:rPr>
        <w:tab/>
      </w:r>
      <w:r w:rsidR="00DF6C65">
        <w:rPr>
          <w:rFonts w:ascii="Arial" w:hAnsi="Arial" w:cs="Arial"/>
          <w:sz w:val="22"/>
          <w:szCs w:val="22"/>
        </w:rPr>
        <w:t xml:space="preserve">                       (</w:t>
      </w:r>
      <w:r w:rsidRPr="009F3372">
        <w:rPr>
          <w:rFonts w:ascii="Arial" w:hAnsi="Arial" w:cs="Arial"/>
          <w:sz w:val="22"/>
          <w:szCs w:val="22"/>
        </w:rPr>
        <w:t>Member, Completed 2022)</w:t>
      </w:r>
    </w:p>
    <w:p w14:paraId="41BDB404" w14:textId="77777777" w:rsidR="005D3732" w:rsidRPr="009F3372" w:rsidRDefault="005D3732" w:rsidP="005D3732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Joseph Ficek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2021)</w:t>
      </w:r>
    </w:p>
    <w:p w14:paraId="25AFC5FC" w14:textId="77777777" w:rsidR="000277E3" w:rsidRPr="009F3372" w:rsidRDefault="000277E3" w:rsidP="000277E3">
      <w:pPr>
        <w:ind w:left="216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Linda Bomboka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(Co-Chair, Completed 2019)</w:t>
      </w:r>
    </w:p>
    <w:p w14:paraId="634B27CA" w14:textId="3929D0BF" w:rsidR="000277E3" w:rsidRPr="009F3372" w:rsidRDefault="000277E3" w:rsidP="000277E3">
      <w:pPr>
        <w:ind w:left="216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Alexis Woods</w:t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="00DF6C65">
        <w:rPr>
          <w:rFonts w:ascii="Arial" w:hAnsi="Arial" w:cs="Arial"/>
          <w:b/>
          <w:sz w:val="22"/>
          <w:szCs w:val="22"/>
        </w:rPr>
        <w:t xml:space="preserve">            (</w:t>
      </w:r>
      <w:r w:rsidRPr="009F3372">
        <w:rPr>
          <w:rFonts w:ascii="Arial" w:hAnsi="Arial" w:cs="Arial"/>
          <w:sz w:val="22"/>
          <w:szCs w:val="22"/>
        </w:rPr>
        <w:t>Co-Chair, Completed 2019)</w:t>
      </w:r>
    </w:p>
    <w:p w14:paraId="55426904" w14:textId="77777777" w:rsidR="00CF7CDB" w:rsidRPr="009F3372" w:rsidRDefault="00CF7CDB" w:rsidP="00CF7CDB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Helen Mahony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(Chair, Completed 2019)</w:t>
      </w:r>
    </w:p>
    <w:p w14:paraId="6FC3A939" w14:textId="77777777" w:rsidR="00CF7CDB" w:rsidRPr="009F3372" w:rsidRDefault="00CF7CDB" w:rsidP="00CF7CDB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Coralia Vazquez-Otero</w:t>
      </w:r>
      <w:r w:rsidRPr="009F3372">
        <w:rPr>
          <w:rFonts w:ascii="Arial" w:hAnsi="Arial" w:cs="Arial"/>
          <w:sz w:val="22"/>
          <w:szCs w:val="22"/>
        </w:rPr>
        <w:tab/>
        <w:t>(Co-Chair, Completed 2019)</w:t>
      </w:r>
    </w:p>
    <w:p w14:paraId="403FE9B1" w14:textId="57EBD0A0" w:rsidR="00CF7CDB" w:rsidRPr="009F3372" w:rsidRDefault="00CF7CDB" w:rsidP="00CF7CDB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Stacey Griner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(Co-Chair, Completed 2019)</w:t>
      </w:r>
    </w:p>
    <w:p w14:paraId="6EF4FA0C" w14:textId="77777777" w:rsidR="000277E3" w:rsidRPr="009F3372" w:rsidRDefault="000277E3" w:rsidP="000277E3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Oluyemisi Falope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2019)</w:t>
      </w:r>
    </w:p>
    <w:p w14:paraId="47299AE4" w14:textId="76D61CC0" w:rsidR="000277E3" w:rsidRPr="009F3372" w:rsidRDefault="000277E3" w:rsidP="000277E3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Rachel Logan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(Member, Completed 2019)</w:t>
      </w:r>
    </w:p>
    <w:p w14:paraId="2227F279" w14:textId="77777777" w:rsidR="000277E3" w:rsidRPr="009F3372" w:rsidRDefault="000277E3" w:rsidP="00CF7CDB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Alison Oberne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2018)</w:t>
      </w:r>
    </w:p>
    <w:p w14:paraId="718DD708" w14:textId="77777777" w:rsidR="00DD65C8" w:rsidRPr="009F3372" w:rsidRDefault="00DD65C8" w:rsidP="00DD65C8">
      <w:pPr>
        <w:ind w:left="216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Kathleen Glassner</w:t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(Chair, Completed 2017)</w:t>
      </w:r>
    </w:p>
    <w:p w14:paraId="697F4E42" w14:textId="77777777" w:rsidR="00E83994" w:rsidRPr="009F3372" w:rsidRDefault="00E83994" w:rsidP="00E83994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Laura Merrell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2016)</w:t>
      </w:r>
    </w:p>
    <w:p w14:paraId="53EA19A9" w14:textId="77777777" w:rsidR="00F572B4" w:rsidRPr="009F3372" w:rsidRDefault="00F572B4" w:rsidP="00F572B4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Judith Ebbert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(Chair, Completed 2016)</w:t>
      </w:r>
    </w:p>
    <w:p w14:paraId="56E74082" w14:textId="77777777" w:rsidR="00580A35" w:rsidRPr="009F3372" w:rsidRDefault="00580A35" w:rsidP="00580A3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Erika Thompson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(Chair, Completed 2015)</w:t>
      </w:r>
    </w:p>
    <w:p w14:paraId="00A2AC73" w14:textId="162F698C" w:rsidR="00D3519C" w:rsidRPr="009F3372" w:rsidRDefault="00D3519C" w:rsidP="003E4DDA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Christopher Wheldon</w:t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(Co-Chair, Completed 2015)</w:t>
      </w:r>
      <w:r w:rsidRPr="009F3372">
        <w:rPr>
          <w:rFonts w:ascii="Arial" w:hAnsi="Arial" w:cs="Arial"/>
          <w:b/>
          <w:sz w:val="22"/>
          <w:szCs w:val="22"/>
        </w:rPr>
        <w:tab/>
      </w:r>
    </w:p>
    <w:p w14:paraId="7BBE567F" w14:textId="45BC06B1" w:rsidR="00D3519C" w:rsidRPr="009F3372" w:rsidRDefault="00D3519C" w:rsidP="00D3519C">
      <w:pPr>
        <w:ind w:left="216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Sarah Maness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(Co-Chair, Completed 2015)</w:t>
      </w:r>
    </w:p>
    <w:p w14:paraId="5009321C" w14:textId="77777777" w:rsidR="00120EA5" w:rsidRPr="009F3372" w:rsidRDefault="00120EA5" w:rsidP="00120EA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Elizabeth Baker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(Co-Chair, Completed 2014)</w:t>
      </w:r>
    </w:p>
    <w:p w14:paraId="0BD437D0" w14:textId="77777777" w:rsidR="000B36D2" w:rsidRPr="009F3372" w:rsidRDefault="000B36D2" w:rsidP="00120EA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Jaime Myers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2014)</w:t>
      </w:r>
    </w:p>
    <w:p w14:paraId="676DDFA8" w14:textId="4B2D3E1B" w:rsidR="00386B97" w:rsidRPr="009F3372" w:rsidRDefault="00386B97" w:rsidP="0008251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Erica Hesch Anstey </w:t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(Co-Chair, Completed 2013)</w:t>
      </w:r>
    </w:p>
    <w:p w14:paraId="7D2A199A" w14:textId="77777777" w:rsidR="00082515" w:rsidRPr="009F3372" w:rsidRDefault="00082515" w:rsidP="0008251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Natalie Hernandez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(Chair, Completed 2013)</w:t>
      </w:r>
    </w:p>
    <w:p w14:paraId="53252686" w14:textId="77777777" w:rsidR="00082515" w:rsidRPr="009F3372" w:rsidRDefault="00082515" w:rsidP="0008251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Stephanie Kolar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2013)</w:t>
      </w:r>
    </w:p>
    <w:p w14:paraId="5343CD01" w14:textId="58C1FF90" w:rsidR="00082515" w:rsidRPr="009F3372" w:rsidRDefault="00082515" w:rsidP="0008251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Euna August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(Member, Completed 2012)</w:t>
      </w:r>
    </w:p>
    <w:p w14:paraId="6B1C6F89" w14:textId="77777777" w:rsidR="007D53D7" w:rsidRPr="009F3372" w:rsidRDefault="007D53D7" w:rsidP="007D53D7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Cara de la Cruz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2011)</w:t>
      </w:r>
    </w:p>
    <w:p w14:paraId="3CEFC23F" w14:textId="604AABBE" w:rsidR="007D53D7" w:rsidRPr="009F3372" w:rsidRDefault="007D53D7" w:rsidP="007D53D7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Sharon DeJoy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 </w:t>
      </w:r>
      <w:r w:rsidRPr="009F3372">
        <w:rPr>
          <w:rFonts w:ascii="Arial" w:hAnsi="Arial" w:cs="Arial"/>
          <w:sz w:val="22"/>
          <w:szCs w:val="22"/>
        </w:rPr>
        <w:t>(Member, Completed 2011)</w:t>
      </w:r>
    </w:p>
    <w:p w14:paraId="54FBBEE1" w14:textId="77777777" w:rsidR="000B5CDD" w:rsidRPr="009F3372" w:rsidRDefault="000B5CDD" w:rsidP="000B5CDD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Teri Malo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2011)</w:t>
      </w:r>
    </w:p>
    <w:p w14:paraId="58D6AF54" w14:textId="2911E910" w:rsidR="000B5CDD" w:rsidRPr="009F3372" w:rsidRDefault="000B5CDD" w:rsidP="000B5CDD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Maribeth Buie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(Member, Completed 2011)</w:t>
      </w:r>
    </w:p>
    <w:p w14:paraId="3F111171" w14:textId="77777777" w:rsidR="00364550" w:rsidRPr="009F3372" w:rsidRDefault="00364550" w:rsidP="00364550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Teri Scorcia Wilson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2010)</w:t>
      </w:r>
    </w:p>
    <w:p w14:paraId="0CD6F36C" w14:textId="51BAA62D" w:rsidR="00211DAB" w:rsidRPr="009F3372" w:rsidRDefault="00211DAB" w:rsidP="00364550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Shalewa Noel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(Co-Chair, Completed 2010)</w:t>
      </w:r>
    </w:p>
    <w:p w14:paraId="2D4521C5" w14:textId="77777777" w:rsidR="000B1987" w:rsidRPr="009F3372" w:rsidRDefault="000B1987" w:rsidP="000B1987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Cheryl Vamos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(Chair, Completed 2009)</w:t>
      </w:r>
    </w:p>
    <w:p w14:paraId="502D4A7F" w14:textId="4777D9E1" w:rsidR="00697476" w:rsidRPr="009F3372" w:rsidRDefault="00697476" w:rsidP="003E4DDA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Alice Richman </w:t>
      </w:r>
      <w:r w:rsidRPr="009F3372">
        <w:rPr>
          <w:rFonts w:ascii="Arial" w:hAnsi="Arial" w:cs="Arial"/>
          <w:sz w:val="22"/>
          <w:szCs w:val="22"/>
        </w:rPr>
        <w:tab/>
        <w:t xml:space="preserve">          </w:t>
      </w:r>
      <w:r w:rsidR="00E11F73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 (Chair, Completed 2008)</w:t>
      </w:r>
    </w:p>
    <w:p w14:paraId="748FD25C" w14:textId="77777777" w:rsidR="00A8137B" w:rsidRPr="009F3372" w:rsidRDefault="00A8137B" w:rsidP="00A8137B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Jodi Nearns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(Member, Completed 2006)</w:t>
      </w:r>
    </w:p>
    <w:p w14:paraId="4C8606A9" w14:textId="1C318E3D" w:rsidR="00A8137B" w:rsidRPr="009F3372" w:rsidRDefault="00A8137B" w:rsidP="00A8137B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Tabia Henry Akintobi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(Member, Completed 2006)</w:t>
      </w:r>
    </w:p>
    <w:p w14:paraId="4CBA6952" w14:textId="77777777" w:rsidR="00A8137B" w:rsidRPr="009F3372" w:rsidRDefault="00A8137B" w:rsidP="00805068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Wendy Struchen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(Member, Completed 2006)</w:t>
      </w:r>
    </w:p>
    <w:p w14:paraId="26674628" w14:textId="3B1FA253" w:rsidR="00A8137B" w:rsidRPr="009F3372" w:rsidRDefault="00A8137B" w:rsidP="00A8137B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Chodassaise Morgan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(Member, Completed 2005)</w:t>
      </w:r>
    </w:p>
    <w:p w14:paraId="62FB3E6D" w14:textId="77777777" w:rsidR="00A8137B" w:rsidRPr="009F3372" w:rsidRDefault="00A8137B" w:rsidP="00A8137B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Cecilia Wachdorf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(Member, Completed 2003)</w:t>
      </w:r>
    </w:p>
    <w:p w14:paraId="5B96C9E4" w14:textId="77777777" w:rsidR="00F639E5" w:rsidRPr="009F3372" w:rsidRDefault="00A8137B" w:rsidP="00C31A9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</w:p>
    <w:p w14:paraId="42CC180E" w14:textId="72DBC0BB" w:rsidR="000D64A3" w:rsidRPr="009F3372" w:rsidRDefault="00F639E5" w:rsidP="00F639E5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College of Arts and Sciences, Department of Anthropology</w:t>
      </w:r>
      <w:r w:rsidR="00A8137B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0D64A3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="000D64A3" w:rsidRPr="009F3372">
        <w:rPr>
          <w:rFonts w:ascii="Arial" w:hAnsi="Arial" w:cs="Arial"/>
          <w:sz w:val="22"/>
          <w:szCs w:val="22"/>
        </w:rPr>
        <w:t>Mika Kadono</w:t>
      </w:r>
      <w:r w:rsidR="000D64A3" w:rsidRPr="009F3372">
        <w:rPr>
          <w:rFonts w:ascii="Arial" w:hAnsi="Arial" w:cs="Arial"/>
          <w:sz w:val="22"/>
          <w:szCs w:val="22"/>
        </w:rPr>
        <w:tab/>
      </w:r>
      <w:r w:rsidR="000D64A3" w:rsidRPr="009F3372">
        <w:rPr>
          <w:rFonts w:ascii="Arial" w:hAnsi="Arial" w:cs="Arial"/>
          <w:sz w:val="22"/>
          <w:szCs w:val="22"/>
        </w:rPr>
        <w:tab/>
      </w:r>
      <w:r w:rsidR="000D64A3" w:rsidRPr="009F3372">
        <w:rPr>
          <w:rFonts w:ascii="Arial" w:hAnsi="Arial" w:cs="Arial"/>
          <w:sz w:val="22"/>
          <w:szCs w:val="22"/>
        </w:rPr>
        <w:tab/>
        <w:t>(Member, Completed 2020)</w:t>
      </w:r>
      <w:r w:rsidR="00120EA5" w:rsidRPr="009F3372">
        <w:rPr>
          <w:rFonts w:ascii="Arial" w:hAnsi="Arial" w:cs="Arial"/>
          <w:sz w:val="22"/>
          <w:szCs w:val="22"/>
        </w:rPr>
        <w:tab/>
      </w:r>
    </w:p>
    <w:p w14:paraId="2AC39DF7" w14:textId="77777777" w:rsidR="00D3519C" w:rsidRPr="009F3372" w:rsidRDefault="00D3519C" w:rsidP="000D64A3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Nolan Kline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2015)</w:t>
      </w:r>
    </w:p>
    <w:p w14:paraId="2D8FCE25" w14:textId="77777777" w:rsidR="009028A4" w:rsidRPr="009F3372" w:rsidRDefault="009028A4" w:rsidP="009028A4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Maisha Kambon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2015)</w:t>
      </w:r>
    </w:p>
    <w:p w14:paraId="00E42AE0" w14:textId="77777777" w:rsidR="00AF230F" w:rsidRPr="009F3372" w:rsidRDefault="00AF230F" w:rsidP="00AF230F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Hannah Helmy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2015)</w:t>
      </w:r>
    </w:p>
    <w:p w14:paraId="4C4D8726" w14:textId="77777777" w:rsidR="00120EA5" w:rsidRPr="009F3372" w:rsidRDefault="00120EA5" w:rsidP="00D3519C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Sarah Smith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2014)</w:t>
      </w:r>
      <w:r w:rsidR="00F639E5" w:rsidRPr="009F3372">
        <w:rPr>
          <w:rFonts w:ascii="Arial" w:hAnsi="Arial" w:cs="Arial"/>
          <w:sz w:val="22"/>
          <w:szCs w:val="22"/>
        </w:rPr>
        <w:tab/>
      </w:r>
    </w:p>
    <w:p w14:paraId="5546AA5A" w14:textId="77777777" w:rsidR="00120EA5" w:rsidRPr="009F3372" w:rsidRDefault="00120EA5" w:rsidP="00120EA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Karen Dyer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2013)</w:t>
      </w:r>
    </w:p>
    <w:p w14:paraId="13021311" w14:textId="4C366A07" w:rsidR="00F639E5" w:rsidRPr="009F3372" w:rsidRDefault="00F639E5" w:rsidP="00120EA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Jamae Morris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(Member, Completed 2012)</w:t>
      </w:r>
    </w:p>
    <w:p w14:paraId="51A23AE2" w14:textId="26B10FE8" w:rsidR="00F639E5" w:rsidRPr="009F3372" w:rsidRDefault="00F639E5" w:rsidP="00F639E5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Kate Brelsford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(Member, Completed 2011)</w:t>
      </w:r>
    </w:p>
    <w:p w14:paraId="57B9C36C" w14:textId="77777777" w:rsidR="000D64A3" w:rsidRPr="009F3372" w:rsidRDefault="000D64A3" w:rsidP="000D64A3">
      <w:pPr>
        <w:rPr>
          <w:rFonts w:ascii="Arial" w:hAnsi="Arial" w:cs="Arial"/>
          <w:sz w:val="22"/>
          <w:szCs w:val="22"/>
        </w:rPr>
      </w:pPr>
    </w:p>
    <w:p w14:paraId="0C8ADF7A" w14:textId="77777777" w:rsidR="009028A4" w:rsidRPr="009F3372" w:rsidRDefault="009028A4" w:rsidP="00DD65C8">
      <w:pPr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>College of Education</w:t>
      </w:r>
    </w:p>
    <w:p w14:paraId="46AC0B9C" w14:textId="04246790" w:rsidR="009028A4" w:rsidRPr="009F3372" w:rsidRDefault="009028A4" w:rsidP="009028A4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Jamie Cooper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>(Member, Completed 2016)</w:t>
      </w:r>
    </w:p>
    <w:p w14:paraId="514633AA" w14:textId="77777777" w:rsidR="00DD65C8" w:rsidRPr="009F3372" w:rsidRDefault="00DD65C8" w:rsidP="00C31A91">
      <w:pPr>
        <w:ind w:left="1440" w:firstLine="720"/>
        <w:rPr>
          <w:rFonts w:ascii="Arial" w:hAnsi="Arial" w:cs="Arial"/>
          <w:b/>
          <w:sz w:val="22"/>
          <w:szCs w:val="22"/>
        </w:rPr>
      </w:pPr>
    </w:p>
    <w:p w14:paraId="0D38F25A" w14:textId="77777777" w:rsidR="00C31A91" w:rsidRPr="009F3372" w:rsidRDefault="00C31A91" w:rsidP="00C31A91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College of Medicine</w:t>
      </w:r>
    </w:p>
    <w:p w14:paraId="5CB62842" w14:textId="26D09FA8" w:rsidR="00C31A91" w:rsidRPr="009F3372" w:rsidRDefault="00C31A91" w:rsidP="00C31A9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Woojin Chong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</w:t>
      </w:r>
      <w:r w:rsidRPr="009F3372">
        <w:rPr>
          <w:rFonts w:ascii="Arial" w:hAnsi="Arial" w:cs="Arial"/>
          <w:sz w:val="22"/>
          <w:szCs w:val="22"/>
        </w:rPr>
        <w:t>(Concentration Area Mentor)</w:t>
      </w:r>
    </w:p>
    <w:p w14:paraId="53334358" w14:textId="4AD50892" w:rsidR="00B472D3" w:rsidRPr="009F3372" w:rsidRDefault="00B472D3" w:rsidP="00B472D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b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Soha Patel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</w:t>
      </w:r>
      <w:r w:rsidRPr="009F3372">
        <w:rPr>
          <w:rFonts w:ascii="Arial" w:hAnsi="Arial" w:cs="Arial"/>
          <w:sz w:val="22"/>
          <w:szCs w:val="22"/>
        </w:rPr>
        <w:t>(Concentration Area Mentor)</w:t>
      </w:r>
    </w:p>
    <w:p w14:paraId="70AB58DD" w14:textId="77777777" w:rsidR="008A2D54" w:rsidRPr="009F3372" w:rsidRDefault="008A2D54" w:rsidP="009046A6">
      <w:pPr>
        <w:rPr>
          <w:rFonts w:ascii="Arial" w:hAnsi="Arial" w:cs="Arial"/>
          <w:sz w:val="22"/>
          <w:szCs w:val="22"/>
        </w:rPr>
      </w:pPr>
    </w:p>
    <w:p w14:paraId="787D0494" w14:textId="77777777" w:rsidR="00B10D60" w:rsidRPr="009F3372" w:rsidRDefault="00B10D60" w:rsidP="00125FDE">
      <w:pPr>
        <w:ind w:left="216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College of Nursing </w:t>
      </w:r>
    </w:p>
    <w:p w14:paraId="6F2589FD" w14:textId="77777777" w:rsidR="00A36D5E" w:rsidRPr="009F3372" w:rsidRDefault="00A36D5E" w:rsidP="00A36D5E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Brenda Wallace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(Member, Completed 2014)</w:t>
      </w:r>
    </w:p>
    <w:p w14:paraId="0E2BA23A" w14:textId="69B6983C" w:rsidR="00697476" w:rsidRPr="009F3372" w:rsidRDefault="00697476" w:rsidP="006A783D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Rasheeta Chandler </w:t>
      </w:r>
      <w:r w:rsidRPr="009F3372">
        <w:rPr>
          <w:rFonts w:ascii="Arial" w:hAnsi="Arial" w:cs="Arial"/>
          <w:sz w:val="22"/>
          <w:szCs w:val="22"/>
        </w:rPr>
        <w:tab/>
        <w:t xml:space="preserve">           </w:t>
      </w:r>
      <w:r w:rsidR="00392EEB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(Member, Completed 2008)</w:t>
      </w:r>
    </w:p>
    <w:p w14:paraId="3AFB5387" w14:textId="77777777" w:rsidR="00B10D60" w:rsidRPr="009F3372" w:rsidRDefault="00B10D60" w:rsidP="006A783D">
      <w:pPr>
        <w:ind w:left="216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Versie Mallard Johnson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(Member, </w:t>
      </w:r>
      <w:r w:rsidR="00893139" w:rsidRPr="009F3372">
        <w:rPr>
          <w:rFonts w:ascii="Arial" w:hAnsi="Arial" w:cs="Arial"/>
          <w:sz w:val="22"/>
          <w:szCs w:val="22"/>
        </w:rPr>
        <w:t>Completed 2005</w:t>
      </w:r>
      <w:r w:rsidRPr="009F3372">
        <w:rPr>
          <w:rFonts w:ascii="Arial" w:hAnsi="Arial" w:cs="Arial"/>
          <w:sz w:val="22"/>
          <w:szCs w:val="22"/>
        </w:rPr>
        <w:t>)</w:t>
      </w:r>
    </w:p>
    <w:p w14:paraId="56C02E52" w14:textId="77777777" w:rsidR="006F6E83" w:rsidRPr="009F3372" w:rsidRDefault="006F6E83" w:rsidP="00B10D60">
      <w:pPr>
        <w:rPr>
          <w:rFonts w:ascii="Arial" w:hAnsi="Arial" w:cs="Arial"/>
          <w:b/>
          <w:sz w:val="22"/>
          <w:szCs w:val="22"/>
        </w:rPr>
      </w:pPr>
    </w:p>
    <w:p w14:paraId="25BDD62F" w14:textId="77777777" w:rsidR="00846A45" w:rsidRPr="009F3372" w:rsidRDefault="00846A45" w:rsidP="00846A45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Seton Hall University, New Jersey</w:t>
      </w:r>
    </w:p>
    <w:p w14:paraId="7ECE8D1B" w14:textId="77777777" w:rsidR="00846A45" w:rsidRPr="009F3372" w:rsidRDefault="00846A45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College of Education and Human Services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55084250" w14:textId="77777777" w:rsidR="00846A45" w:rsidRPr="009F3372" w:rsidRDefault="00846A45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Mark Frazier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051B9F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(Member, </w:t>
      </w:r>
      <w:r w:rsidR="0025100B" w:rsidRPr="009F3372">
        <w:rPr>
          <w:rFonts w:ascii="Arial" w:hAnsi="Arial" w:cs="Arial"/>
          <w:sz w:val="22"/>
          <w:szCs w:val="22"/>
        </w:rPr>
        <w:t>Completed 2007</w:t>
      </w:r>
      <w:r w:rsidRPr="009F3372">
        <w:rPr>
          <w:rFonts w:ascii="Arial" w:hAnsi="Arial" w:cs="Arial"/>
          <w:sz w:val="22"/>
          <w:szCs w:val="22"/>
        </w:rPr>
        <w:t>)</w:t>
      </w:r>
    </w:p>
    <w:p w14:paraId="38E4DA7E" w14:textId="77777777" w:rsidR="00846A45" w:rsidRPr="009F3372" w:rsidRDefault="00846A45" w:rsidP="00B10D60">
      <w:pPr>
        <w:rPr>
          <w:rFonts w:ascii="Arial" w:hAnsi="Arial" w:cs="Arial"/>
          <w:b/>
          <w:sz w:val="22"/>
          <w:szCs w:val="22"/>
        </w:rPr>
      </w:pPr>
    </w:p>
    <w:p w14:paraId="3E9EEF09" w14:textId="77777777" w:rsidR="00EE53C0" w:rsidRPr="009F3372" w:rsidRDefault="00B10D60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Masters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72450F3F" w14:textId="4D7DC8FA" w:rsidR="00E83994" w:rsidRPr="009F3372" w:rsidRDefault="00EE53C0" w:rsidP="00EE53C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(Completed Only)</w:t>
      </w:r>
      <w:r w:rsidRPr="009F3372">
        <w:rPr>
          <w:rFonts w:ascii="Arial" w:hAnsi="Arial" w:cs="Arial"/>
          <w:sz w:val="22"/>
          <w:szCs w:val="22"/>
        </w:rPr>
        <w:tab/>
      </w:r>
      <w:r w:rsidR="00E83994" w:rsidRPr="009F3372">
        <w:rPr>
          <w:rFonts w:ascii="Arial" w:hAnsi="Arial" w:cs="Arial"/>
          <w:sz w:val="22"/>
          <w:szCs w:val="22"/>
        </w:rPr>
        <w:t>Nana Fofanah, MPH</w:t>
      </w:r>
      <w:r w:rsidR="00E83994" w:rsidRPr="009F3372">
        <w:rPr>
          <w:rFonts w:ascii="Arial" w:hAnsi="Arial" w:cs="Arial"/>
          <w:sz w:val="22"/>
          <w:szCs w:val="22"/>
        </w:rPr>
        <w:tab/>
      </w:r>
      <w:r w:rsidR="00E83994" w:rsidRPr="009F3372">
        <w:rPr>
          <w:rFonts w:ascii="Arial" w:hAnsi="Arial" w:cs="Arial"/>
          <w:sz w:val="22"/>
          <w:szCs w:val="22"/>
        </w:rPr>
        <w:tab/>
      </w:r>
      <w:r w:rsidR="00E83994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</w:t>
      </w:r>
      <w:r w:rsidR="00E83994" w:rsidRPr="009F3372">
        <w:rPr>
          <w:rFonts w:ascii="Arial" w:hAnsi="Arial" w:cs="Arial"/>
          <w:sz w:val="22"/>
          <w:szCs w:val="22"/>
        </w:rPr>
        <w:t>2016</w:t>
      </w:r>
    </w:p>
    <w:p w14:paraId="5E66E210" w14:textId="20B60769" w:rsidR="00E83994" w:rsidRPr="009F3372" w:rsidRDefault="00E83994" w:rsidP="00E83994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Juliana Prieto, MPH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</w:t>
      </w:r>
      <w:r w:rsidRPr="009F3372">
        <w:rPr>
          <w:rFonts w:ascii="Arial" w:hAnsi="Arial" w:cs="Arial"/>
          <w:sz w:val="22"/>
          <w:szCs w:val="22"/>
        </w:rPr>
        <w:t>2016</w:t>
      </w:r>
    </w:p>
    <w:p w14:paraId="2BFB7B85" w14:textId="3BDD7E62" w:rsidR="00EE53C0" w:rsidRPr="009F3372" w:rsidRDefault="00AA144C" w:rsidP="00E83994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Selamawit Hagdu</w:t>
      </w:r>
      <w:r w:rsidR="00E83994" w:rsidRPr="009F3372">
        <w:rPr>
          <w:rFonts w:ascii="Arial" w:hAnsi="Arial" w:cs="Arial"/>
          <w:sz w:val="22"/>
          <w:szCs w:val="22"/>
        </w:rPr>
        <w:t>, MPH</w:t>
      </w:r>
      <w:r w:rsidR="00EE53C0" w:rsidRPr="009F3372">
        <w:rPr>
          <w:rFonts w:ascii="Arial" w:hAnsi="Arial" w:cs="Arial"/>
          <w:sz w:val="22"/>
          <w:szCs w:val="22"/>
        </w:rPr>
        <w:tab/>
      </w:r>
      <w:r w:rsidR="00EE53C0"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</w:t>
      </w:r>
      <w:r w:rsidR="00EE53C0" w:rsidRPr="009F3372">
        <w:rPr>
          <w:rFonts w:ascii="Arial" w:hAnsi="Arial" w:cs="Arial"/>
          <w:sz w:val="22"/>
          <w:szCs w:val="22"/>
        </w:rPr>
        <w:t>2013</w:t>
      </w:r>
    </w:p>
    <w:p w14:paraId="69BE72E2" w14:textId="4BC1D1E0" w:rsidR="00EE53C0" w:rsidRPr="009F3372" w:rsidRDefault="00EE53C0" w:rsidP="00EE53C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Amy Lynn Tinkler</w:t>
      </w:r>
      <w:r w:rsidR="00E83994" w:rsidRPr="009F3372">
        <w:rPr>
          <w:rFonts w:ascii="Arial" w:hAnsi="Arial" w:cs="Arial"/>
          <w:sz w:val="22"/>
          <w:szCs w:val="22"/>
        </w:rPr>
        <w:t>, MPH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</w:t>
      </w:r>
      <w:r w:rsidRPr="009F3372">
        <w:rPr>
          <w:rFonts w:ascii="Arial" w:hAnsi="Arial" w:cs="Arial"/>
          <w:sz w:val="22"/>
          <w:szCs w:val="22"/>
        </w:rPr>
        <w:t>2013</w:t>
      </w:r>
    </w:p>
    <w:p w14:paraId="4A4A3293" w14:textId="4FF48EA3" w:rsidR="00EE53C0" w:rsidRPr="009F3372" w:rsidRDefault="00EE53C0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Emily Dunn</w:t>
      </w:r>
      <w:r w:rsidR="00E83994" w:rsidRPr="009F3372">
        <w:rPr>
          <w:rFonts w:ascii="Arial" w:hAnsi="Arial" w:cs="Arial"/>
          <w:sz w:val="22"/>
          <w:szCs w:val="22"/>
        </w:rPr>
        <w:t>, MPH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</w:t>
      </w:r>
      <w:r w:rsidRPr="009F3372">
        <w:rPr>
          <w:rFonts w:ascii="Arial" w:hAnsi="Arial" w:cs="Arial"/>
          <w:sz w:val="22"/>
          <w:szCs w:val="22"/>
        </w:rPr>
        <w:t>2013</w:t>
      </w:r>
    </w:p>
    <w:p w14:paraId="1B830F84" w14:textId="2382016F" w:rsidR="00082515" w:rsidRPr="009F3372" w:rsidRDefault="00EE53C0" w:rsidP="00EE53C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082515" w:rsidRPr="009F3372">
        <w:rPr>
          <w:rFonts w:ascii="Arial" w:hAnsi="Arial" w:cs="Arial"/>
          <w:sz w:val="22"/>
          <w:szCs w:val="22"/>
        </w:rPr>
        <w:t>Laura Marsh</w:t>
      </w:r>
      <w:r w:rsidR="00E83994" w:rsidRPr="009F3372">
        <w:rPr>
          <w:rFonts w:ascii="Arial" w:hAnsi="Arial" w:cs="Arial"/>
          <w:sz w:val="22"/>
          <w:szCs w:val="22"/>
        </w:rPr>
        <w:t>, MPH</w:t>
      </w:r>
      <w:r w:rsidR="00082515" w:rsidRPr="009F3372">
        <w:rPr>
          <w:rFonts w:ascii="Arial" w:hAnsi="Arial" w:cs="Arial"/>
          <w:sz w:val="22"/>
          <w:szCs w:val="22"/>
        </w:rPr>
        <w:tab/>
      </w:r>
      <w:r w:rsidR="00082515" w:rsidRPr="009F3372">
        <w:rPr>
          <w:rFonts w:ascii="Arial" w:hAnsi="Arial" w:cs="Arial"/>
          <w:sz w:val="22"/>
          <w:szCs w:val="22"/>
        </w:rPr>
        <w:tab/>
      </w:r>
      <w:r w:rsidR="00082515"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</w:t>
      </w:r>
      <w:r w:rsidR="00082515" w:rsidRPr="009F3372">
        <w:rPr>
          <w:rFonts w:ascii="Arial" w:hAnsi="Arial" w:cs="Arial"/>
          <w:sz w:val="22"/>
          <w:szCs w:val="22"/>
        </w:rPr>
        <w:t>2013</w:t>
      </w:r>
    </w:p>
    <w:p w14:paraId="0DF6F3D4" w14:textId="71DF9EF7" w:rsidR="00A853C6" w:rsidRPr="009F3372" w:rsidRDefault="00EE53C0" w:rsidP="0008251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082515" w:rsidRPr="009F3372">
        <w:rPr>
          <w:rFonts w:ascii="Arial" w:hAnsi="Arial" w:cs="Arial"/>
          <w:sz w:val="22"/>
          <w:szCs w:val="22"/>
        </w:rPr>
        <w:tab/>
      </w:r>
      <w:r w:rsidR="00A853C6" w:rsidRPr="009F3372">
        <w:rPr>
          <w:rFonts w:ascii="Arial" w:hAnsi="Arial" w:cs="Arial"/>
          <w:sz w:val="22"/>
          <w:szCs w:val="22"/>
        </w:rPr>
        <w:t>Tanisha Clarke-Dobney</w:t>
      </w:r>
      <w:r w:rsidR="00E83994" w:rsidRPr="009F3372">
        <w:rPr>
          <w:rFonts w:ascii="Arial" w:hAnsi="Arial" w:cs="Arial"/>
          <w:sz w:val="22"/>
          <w:szCs w:val="22"/>
        </w:rPr>
        <w:t>, MPH</w:t>
      </w:r>
      <w:r w:rsidR="00A853C6"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</w:t>
      </w:r>
      <w:r w:rsidR="00A853C6" w:rsidRPr="009F3372">
        <w:rPr>
          <w:rFonts w:ascii="Arial" w:hAnsi="Arial" w:cs="Arial"/>
          <w:sz w:val="22"/>
          <w:szCs w:val="22"/>
        </w:rPr>
        <w:t>2011</w:t>
      </w:r>
    </w:p>
    <w:p w14:paraId="55F4BA52" w14:textId="32A19232" w:rsidR="007B6FB0" w:rsidRPr="009F3372" w:rsidRDefault="00A853C6" w:rsidP="00A853C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082515" w:rsidRPr="009F3372">
        <w:rPr>
          <w:rFonts w:ascii="Arial" w:hAnsi="Arial" w:cs="Arial"/>
          <w:sz w:val="22"/>
          <w:szCs w:val="22"/>
        </w:rPr>
        <w:tab/>
      </w:r>
      <w:r w:rsidR="00082515" w:rsidRPr="009F3372">
        <w:rPr>
          <w:rFonts w:ascii="Arial" w:hAnsi="Arial" w:cs="Arial"/>
          <w:sz w:val="22"/>
          <w:szCs w:val="22"/>
        </w:rPr>
        <w:tab/>
      </w:r>
      <w:r w:rsidR="007B6FB0" w:rsidRPr="009F3372">
        <w:rPr>
          <w:rFonts w:ascii="Arial" w:hAnsi="Arial" w:cs="Arial"/>
          <w:sz w:val="22"/>
          <w:szCs w:val="22"/>
        </w:rPr>
        <w:t>Jonathon Barnes, MPH</w:t>
      </w:r>
      <w:r w:rsidR="007B6FB0" w:rsidRPr="009F3372">
        <w:rPr>
          <w:rFonts w:ascii="Arial" w:hAnsi="Arial" w:cs="Arial"/>
          <w:sz w:val="22"/>
          <w:szCs w:val="22"/>
        </w:rPr>
        <w:tab/>
      </w:r>
      <w:r w:rsidR="007B6FB0"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</w:t>
      </w:r>
      <w:r w:rsidR="007B6FB0" w:rsidRPr="009F3372">
        <w:rPr>
          <w:rFonts w:ascii="Arial" w:hAnsi="Arial" w:cs="Arial"/>
          <w:sz w:val="22"/>
          <w:szCs w:val="22"/>
        </w:rPr>
        <w:t>2008</w:t>
      </w:r>
    </w:p>
    <w:p w14:paraId="289CBF5F" w14:textId="48BB9174" w:rsidR="007B6FB0" w:rsidRPr="009F3372" w:rsidRDefault="007B6FB0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A853C6" w:rsidRPr="009F3372">
        <w:rPr>
          <w:rFonts w:ascii="Arial" w:hAnsi="Arial" w:cs="Arial"/>
          <w:sz w:val="22"/>
          <w:szCs w:val="22"/>
        </w:rPr>
        <w:tab/>
      </w:r>
      <w:r w:rsidR="00A853C6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Katherine Niebauer, MPH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FD50E4">
        <w:rPr>
          <w:rFonts w:ascii="Arial" w:hAnsi="Arial" w:cs="Arial"/>
          <w:sz w:val="22"/>
          <w:szCs w:val="22"/>
        </w:rPr>
        <w:t xml:space="preserve">           </w:t>
      </w:r>
      <w:r w:rsidRPr="009F3372">
        <w:rPr>
          <w:rFonts w:ascii="Arial" w:hAnsi="Arial" w:cs="Arial"/>
          <w:sz w:val="22"/>
          <w:szCs w:val="22"/>
        </w:rPr>
        <w:t>2008</w:t>
      </w:r>
    </w:p>
    <w:p w14:paraId="2066625A" w14:textId="60E14DAD" w:rsidR="00BA1BEB" w:rsidRPr="009F3372" w:rsidRDefault="007B6FB0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BA1BEB" w:rsidRPr="009F3372">
        <w:rPr>
          <w:rFonts w:ascii="Arial" w:hAnsi="Arial" w:cs="Arial"/>
          <w:sz w:val="22"/>
          <w:szCs w:val="22"/>
        </w:rPr>
        <w:t>Rachel Mitchell</w:t>
      </w:r>
      <w:r w:rsidRPr="009F3372">
        <w:rPr>
          <w:rFonts w:ascii="Arial" w:hAnsi="Arial" w:cs="Arial"/>
          <w:sz w:val="22"/>
          <w:szCs w:val="22"/>
        </w:rPr>
        <w:t>, MPH</w:t>
      </w:r>
      <w:r w:rsidR="00BA1BEB" w:rsidRPr="009F3372">
        <w:rPr>
          <w:rFonts w:ascii="Arial" w:hAnsi="Arial" w:cs="Arial"/>
          <w:sz w:val="22"/>
          <w:szCs w:val="22"/>
        </w:rPr>
        <w:tab/>
      </w:r>
      <w:r w:rsidR="00BA1BEB" w:rsidRPr="009F3372">
        <w:rPr>
          <w:rFonts w:ascii="Arial" w:hAnsi="Arial" w:cs="Arial"/>
          <w:sz w:val="22"/>
          <w:szCs w:val="22"/>
        </w:rPr>
        <w:tab/>
      </w:r>
      <w:r w:rsidR="00BA1BEB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</w:t>
      </w:r>
      <w:r w:rsidR="00BA1BEB" w:rsidRPr="009F3372">
        <w:rPr>
          <w:rFonts w:ascii="Arial" w:hAnsi="Arial" w:cs="Arial"/>
          <w:sz w:val="22"/>
          <w:szCs w:val="22"/>
        </w:rPr>
        <w:t>2007</w:t>
      </w:r>
    </w:p>
    <w:p w14:paraId="12D7CB13" w14:textId="55358F21" w:rsidR="00846A45" w:rsidRPr="009F3372" w:rsidRDefault="007B6FB0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BA1BEB" w:rsidRPr="009F3372">
        <w:rPr>
          <w:rFonts w:ascii="Arial" w:hAnsi="Arial" w:cs="Arial"/>
          <w:sz w:val="22"/>
          <w:szCs w:val="22"/>
        </w:rPr>
        <w:tab/>
      </w:r>
      <w:r w:rsidR="00846A45" w:rsidRPr="009F3372">
        <w:rPr>
          <w:rFonts w:ascii="Arial" w:hAnsi="Arial" w:cs="Arial"/>
          <w:sz w:val="22"/>
          <w:szCs w:val="22"/>
        </w:rPr>
        <w:t>Cynthia Alendy</w:t>
      </w:r>
      <w:r w:rsidRPr="009F3372">
        <w:rPr>
          <w:rFonts w:ascii="Arial" w:hAnsi="Arial" w:cs="Arial"/>
          <w:sz w:val="22"/>
          <w:szCs w:val="22"/>
        </w:rPr>
        <w:t>, MPH</w:t>
      </w:r>
      <w:r w:rsidR="00846A45" w:rsidRPr="009F3372">
        <w:rPr>
          <w:rFonts w:ascii="Arial" w:hAnsi="Arial" w:cs="Arial"/>
          <w:sz w:val="22"/>
          <w:szCs w:val="22"/>
        </w:rPr>
        <w:tab/>
      </w:r>
      <w:r w:rsidR="00846A45" w:rsidRPr="009F3372">
        <w:rPr>
          <w:rFonts w:ascii="Arial" w:hAnsi="Arial" w:cs="Arial"/>
          <w:sz w:val="22"/>
          <w:szCs w:val="22"/>
        </w:rPr>
        <w:tab/>
      </w:r>
      <w:r w:rsidR="00846A45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</w:t>
      </w:r>
      <w:r w:rsidR="00846A45" w:rsidRPr="009F3372">
        <w:rPr>
          <w:rFonts w:ascii="Arial" w:hAnsi="Arial" w:cs="Arial"/>
          <w:sz w:val="22"/>
          <w:szCs w:val="22"/>
        </w:rPr>
        <w:t>2006</w:t>
      </w:r>
    </w:p>
    <w:p w14:paraId="7B964A1A" w14:textId="37C054AE" w:rsidR="002925A3" w:rsidRPr="009F3372" w:rsidRDefault="00846A45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</w:t>
      </w:r>
      <w:r w:rsidR="00BA1BEB" w:rsidRPr="009F3372">
        <w:rPr>
          <w:rFonts w:ascii="Arial" w:hAnsi="Arial" w:cs="Arial"/>
          <w:sz w:val="22"/>
          <w:szCs w:val="22"/>
        </w:rPr>
        <w:tab/>
      </w:r>
      <w:r w:rsidR="00BA1BEB" w:rsidRPr="009F3372">
        <w:rPr>
          <w:rFonts w:ascii="Arial" w:hAnsi="Arial" w:cs="Arial"/>
          <w:sz w:val="22"/>
          <w:szCs w:val="22"/>
        </w:rPr>
        <w:tab/>
      </w:r>
      <w:r w:rsidR="00BA1BEB" w:rsidRPr="009F3372">
        <w:rPr>
          <w:rFonts w:ascii="Arial" w:hAnsi="Arial" w:cs="Arial"/>
          <w:sz w:val="22"/>
          <w:szCs w:val="22"/>
        </w:rPr>
        <w:tab/>
      </w:r>
      <w:r w:rsidR="002925A3" w:rsidRPr="009F3372">
        <w:rPr>
          <w:rFonts w:ascii="Arial" w:hAnsi="Arial" w:cs="Arial"/>
          <w:sz w:val="22"/>
          <w:szCs w:val="22"/>
        </w:rPr>
        <w:t>Stephanie Speranza Albright, MPH</w:t>
      </w:r>
      <w:r w:rsidR="002925A3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</w:t>
      </w:r>
      <w:r w:rsidR="002925A3" w:rsidRPr="009F3372">
        <w:rPr>
          <w:rFonts w:ascii="Arial" w:hAnsi="Arial" w:cs="Arial"/>
          <w:sz w:val="22"/>
          <w:szCs w:val="22"/>
        </w:rPr>
        <w:t xml:space="preserve">2006 </w:t>
      </w:r>
    </w:p>
    <w:p w14:paraId="4FA5BC1C" w14:textId="133A2ECF" w:rsidR="00B10D60" w:rsidRPr="00392EEB" w:rsidRDefault="002925A3" w:rsidP="002925A3">
      <w:pPr>
        <w:rPr>
          <w:rFonts w:ascii="Arial" w:hAnsi="Arial" w:cs="Arial"/>
          <w:sz w:val="22"/>
          <w:szCs w:val="22"/>
          <w:lang w:val="fr-FR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846A45" w:rsidRPr="009F3372">
        <w:rPr>
          <w:rFonts w:ascii="Arial" w:hAnsi="Arial" w:cs="Arial"/>
          <w:sz w:val="22"/>
          <w:szCs w:val="22"/>
        </w:rPr>
        <w:t xml:space="preserve">                     </w:t>
      </w:r>
      <w:r w:rsidR="00E11F73">
        <w:rPr>
          <w:rFonts w:ascii="Arial" w:hAnsi="Arial" w:cs="Arial"/>
          <w:sz w:val="22"/>
          <w:szCs w:val="22"/>
        </w:rPr>
        <w:t xml:space="preserve"> </w:t>
      </w:r>
      <w:r w:rsidR="00846A45" w:rsidRPr="009F3372">
        <w:rPr>
          <w:rFonts w:ascii="Arial" w:hAnsi="Arial" w:cs="Arial"/>
          <w:sz w:val="22"/>
          <w:szCs w:val="22"/>
        </w:rPr>
        <w:t xml:space="preserve"> </w:t>
      </w:r>
      <w:r w:rsidRPr="00392EEB">
        <w:rPr>
          <w:rFonts w:ascii="Arial" w:hAnsi="Arial" w:cs="Arial"/>
          <w:sz w:val="22"/>
          <w:szCs w:val="22"/>
          <w:lang w:val="fr-FR"/>
        </w:rPr>
        <w:t>Jacqueline Johnston, MPH</w:t>
      </w:r>
      <w:r w:rsidRPr="00392EEB">
        <w:rPr>
          <w:rFonts w:ascii="Arial" w:hAnsi="Arial" w:cs="Arial"/>
          <w:sz w:val="22"/>
          <w:szCs w:val="22"/>
          <w:lang w:val="fr-FR"/>
        </w:rPr>
        <w:tab/>
      </w:r>
      <w:r w:rsidRPr="00392EEB">
        <w:rPr>
          <w:rFonts w:ascii="Arial" w:hAnsi="Arial" w:cs="Arial"/>
          <w:sz w:val="22"/>
          <w:szCs w:val="22"/>
          <w:lang w:val="fr-FR"/>
        </w:rPr>
        <w:tab/>
      </w:r>
      <w:r w:rsidR="00392EEB" w:rsidRPr="00392EEB">
        <w:rPr>
          <w:rFonts w:ascii="Arial" w:hAnsi="Arial" w:cs="Arial"/>
          <w:sz w:val="22"/>
          <w:szCs w:val="22"/>
          <w:lang w:val="fr-FR"/>
        </w:rPr>
        <w:t xml:space="preserve">           </w:t>
      </w:r>
      <w:r w:rsidRPr="00392EEB">
        <w:rPr>
          <w:rFonts w:ascii="Arial" w:hAnsi="Arial" w:cs="Arial"/>
          <w:sz w:val="22"/>
          <w:szCs w:val="22"/>
          <w:lang w:val="fr-FR"/>
        </w:rPr>
        <w:t>2005</w:t>
      </w:r>
    </w:p>
    <w:p w14:paraId="242E50F8" w14:textId="7141485B" w:rsidR="002925A3" w:rsidRPr="009F3372" w:rsidRDefault="00EE3C49" w:rsidP="00B10D60">
      <w:pPr>
        <w:rPr>
          <w:rFonts w:ascii="Arial" w:hAnsi="Arial" w:cs="Arial"/>
          <w:sz w:val="22"/>
          <w:szCs w:val="22"/>
          <w:lang w:val="de-DE"/>
        </w:rPr>
      </w:pPr>
      <w:r w:rsidRPr="00392EEB">
        <w:rPr>
          <w:rFonts w:ascii="Arial" w:hAnsi="Arial" w:cs="Arial"/>
          <w:sz w:val="22"/>
          <w:szCs w:val="22"/>
          <w:lang w:val="fr-FR"/>
        </w:rPr>
        <w:tab/>
      </w:r>
      <w:r w:rsidR="002925A3" w:rsidRPr="00392EEB">
        <w:rPr>
          <w:rFonts w:ascii="Arial" w:hAnsi="Arial" w:cs="Arial"/>
          <w:sz w:val="22"/>
          <w:szCs w:val="22"/>
          <w:lang w:val="fr-FR"/>
        </w:rPr>
        <w:tab/>
      </w:r>
      <w:r w:rsidR="002925A3" w:rsidRPr="00392EEB">
        <w:rPr>
          <w:rFonts w:ascii="Arial" w:hAnsi="Arial" w:cs="Arial"/>
          <w:sz w:val="22"/>
          <w:szCs w:val="22"/>
          <w:lang w:val="fr-FR"/>
        </w:rPr>
        <w:tab/>
      </w:r>
      <w:r w:rsidR="002925A3" w:rsidRPr="009F3372">
        <w:rPr>
          <w:rFonts w:ascii="Arial" w:hAnsi="Arial" w:cs="Arial"/>
          <w:sz w:val="22"/>
          <w:szCs w:val="22"/>
          <w:lang w:val="de-DE"/>
        </w:rPr>
        <w:t>Cheryl Vamos, MPH</w:t>
      </w:r>
      <w:r w:rsidR="002925A3" w:rsidRPr="009F3372">
        <w:rPr>
          <w:rFonts w:ascii="Arial" w:hAnsi="Arial" w:cs="Arial"/>
          <w:sz w:val="22"/>
          <w:szCs w:val="22"/>
          <w:lang w:val="de-DE"/>
        </w:rPr>
        <w:tab/>
      </w:r>
      <w:r w:rsidR="002925A3" w:rsidRPr="009F3372">
        <w:rPr>
          <w:rFonts w:ascii="Arial" w:hAnsi="Arial" w:cs="Arial"/>
          <w:sz w:val="22"/>
          <w:szCs w:val="22"/>
          <w:lang w:val="de-DE"/>
        </w:rPr>
        <w:tab/>
      </w:r>
      <w:r w:rsidR="002925A3" w:rsidRPr="009F3372">
        <w:rPr>
          <w:rFonts w:ascii="Arial" w:hAnsi="Arial" w:cs="Arial"/>
          <w:sz w:val="22"/>
          <w:szCs w:val="22"/>
          <w:lang w:val="de-DE"/>
        </w:rPr>
        <w:tab/>
      </w:r>
      <w:r w:rsidR="00392EEB">
        <w:rPr>
          <w:rFonts w:ascii="Arial" w:hAnsi="Arial" w:cs="Arial"/>
          <w:sz w:val="22"/>
          <w:szCs w:val="22"/>
          <w:lang w:val="de-DE"/>
        </w:rPr>
        <w:t xml:space="preserve">           </w:t>
      </w:r>
      <w:r w:rsidR="002925A3" w:rsidRPr="009F3372">
        <w:rPr>
          <w:rFonts w:ascii="Arial" w:hAnsi="Arial" w:cs="Arial"/>
          <w:sz w:val="22"/>
          <w:szCs w:val="22"/>
          <w:lang w:val="de-DE"/>
        </w:rPr>
        <w:t>2005</w:t>
      </w:r>
    </w:p>
    <w:p w14:paraId="1FE508EC" w14:textId="11A2B0AD" w:rsidR="00B10D60" w:rsidRPr="009F3372" w:rsidRDefault="00EE3C49" w:rsidP="002925A3">
      <w:pPr>
        <w:ind w:left="1440" w:firstLine="720"/>
        <w:rPr>
          <w:rFonts w:ascii="Arial" w:hAnsi="Arial" w:cs="Arial"/>
          <w:sz w:val="22"/>
          <w:szCs w:val="22"/>
          <w:lang w:val="de-DE"/>
        </w:rPr>
      </w:pPr>
      <w:r w:rsidRPr="009F3372">
        <w:rPr>
          <w:rFonts w:ascii="Arial" w:hAnsi="Arial" w:cs="Arial"/>
          <w:sz w:val="22"/>
          <w:szCs w:val="22"/>
          <w:lang w:val="de-DE"/>
        </w:rPr>
        <w:t>Trisha Mueller, MPH</w:t>
      </w:r>
      <w:r w:rsidRPr="009F3372">
        <w:rPr>
          <w:rFonts w:ascii="Arial" w:hAnsi="Arial" w:cs="Arial"/>
          <w:sz w:val="22"/>
          <w:szCs w:val="22"/>
          <w:lang w:val="de-DE"/>
        </w:rPr>
        <w:tab/>
      </w:r>
      <w:r w:rsidR="002925A3" w:rsidRPr="009F3372">
        <w:rPr>
          <w:rFonts w:ascii="Arial" w:hAnsi="Arial" w:cs="Arial"/>
          <w:sz w:val="22"/>
          <w:szCs w:val="22"/>
          <w:lang w:val="de-DE"/>
        </w:rPr>
        <w:tab/>
      </w:r>
      <w:r w:rsidR="002925A3" w:rsidRPr="009F3372">
        <w:rPr>
          <w:rFonts w:ascii="Arial" w:hAnsi="Arial" w:cs="Arial"/>
          <w:sz w:val="22"/>
          <w:szCs w:val="22"/>
          <w:lang w:val="de-DE"/>
        </w:rPr>
        <w:tab/>
      </w:r>
      <w:r w:rsidR="00392EEB">
        <w:rPr>
          <w:rFonts w:ascii="Arial" w:hAnsi="Arial" w:cs="Arial"/>
          <w:sz w:val="22"/>
          <w:szCs w:val="22"/>
          <w:lang w:val="de-DE"/>
        </w:rPr>
        <w:t xml:space="preserve">           </w:t>
      </w:r>
      <w:r w:rsidRPr="009F3372">
        <w:rPr>
          <w:rFonts w:ascii="Arial" w:hAnsi="Arial" w:cs="Arial"/>
          <w:sz w:val="22"/>
          <w:szCs w:val="22"/>
          <w:lang w:val="de-DE"/>
        </w:rPr>
        <w:t>2004</w:t>
      </w:r>
    </w:p>
    <w:p w14:paraId="3093FC82" w14:textId="673BA5AE" w:rsidR="00B10D60" w:rsidRPr="00FF3BEE" w:rsidRDefault="00EE3C49" w:rsidP="00B10D60">
      <w:pPr>
        <w:rPr>
          <w:rFonts w:ascii="Arial" w:hAnsi="Arial" w:cs="Arial"/>
          <w:sz w:val="22"/>
          <w:szCs w:val="22"/>
          <w:lang w:val="de-DE"/>
        </w:rPr>
      </w:pPr>
      <w:r w:rsidRPr="009F3372">
        <w:rPr>
          <w:rFonts w:ascii="Arial" w:hAnsi="Arial" w:cs="Arial"/>
          <w:sz w:val="22"/>
          <w:szCs w:val="22"/>
          <w:lang w:val="de-DE"/>
        </w:rPr>
        <w:tab/>
      </w:r>
      <w:r w:rsidRPr="009F3372">
        <w:rPr>
          <w:rFonts w:ascii="Arial" w:hAnsi="Arial" w:cs="Arial"/>
          <w:sz w:val="22"/>
          <w:szCs w:val="22"/>
          <w:lang w:val="de-DE"/>
        </w:rPr>
        <w:tab/>
      </w:r>
      <w:r w:rsidRPr="009F3372">
        <w:rPr>
          <w:rFonts w:ascii="Arial" w:hAnsi="Arial" w:cs="Arial"/>
          <w:sz w:val="22"/>
          <w:szCs w:val="22"/>
          <w:lang w:val="de-DE"/>
        </w:rPr>
        <w:tab/>
      </w:r>
      <w:r w:rsidRPr="00FF3BEE">
        <w:rPr>
          <w:rFonts w:ascii="Arial" w:hAnsi="Arial" w:cs="Arial"/>
          <w:sz w:val="22"/>
          <w:szCs w:val="22"/>
          <w:lang w:val="de-DE"/>
        </w:rPr>
        <w:t>Brandi Ancrum, MPH</w:t>
      </w:r>
      <w:r w:rsidRPr="00FF3BEE">
        <w:rPr>
          <w:rFonts w:ascii="Arial" w:hAnsi="Arial" w:cs="Arial"/>
          <w:sz w:val="22"/>
          <w:szCs w:val="22"/>
          <w:lang w:val="de-DE"/>
        </w:rPr>
        <w:tab/>
      </w:r>
      <w:r w:rsidR="002925A3" w:rsidRPr="00FF3BEE">
        <w:rPr>
          <w:rFonts w:ascii="Arial" w:hAnsi="Arial" w:cs="Arial"/>
          <w:sz w:val="22"/>
          <w:szCs w:val="22"/>
          <w:lang w:val="de-DE"/>
        </w:rPr>
        <w:tab/>
      </w:r>
      <w:r w:rsidR="002925A3" w:rsidRPr="00FF3BEE">
        <w:rPr>
          <w:rFonts w:ascii="Arial" w:hAnsi="Arial" w:cs="Arial"/>
          <w:sz w:val="22"/>
          <w:szCs w:val="22"/>
          <w:lang w:val="de-DE"/>
        </w:rPr>
        <w:tab/>
      </w:r>
      <w:r w:rsidR="00392EEB" w:rsidRPr="00FF3BEE">
        <w:rPr>
          <w:rFonts w:ascii="Arial" w:hAnsi="Arial" w:cs="Arial"/>
          <w:sz w:val="22"/>
          <w:szCs w:val="22"/>
          <w:lang w:val="de-DE"/>
        </w:rPr>
        <w:t xml:space="preserve">           </w:t>
      </w:r>
      <w:r w:rsidR="002925A3" w:rsidRPr="00FF3BEE">
        <w:rPr>
          <w:rFonts w:ascii="Arial" w:hAnsi="Arial" w:cs="Arial"/>
          <w:sz w:val="22"/>
          <w:szCs w:val="22"/>
          <w:lang w:val="de-DE"/>
        </w:rPr>
        <w:t>2004</w:t>
      </w:r>
    </w:p>
    <w:p w14:paraId="384AD899" w14:textId="6F71B516" w:rsidR="002925A3" w:rsidRPr="00FF3BEE" w:rsidRDefault="002925A3" w:rsidP="002925A3">
      <w:pPr>
        <w:ind w:left="1440" w:firstLine="720"/>
        <w:rPr>
          <w:rFonts w:ascii="Arial" w:hAnsi="Arial" w:cs="Arial"/>
          <w:sz w:val="22"/>
          <w:szCs w:val="22"/>
          <w:lang w:val="de-DE"/>
        </w:rPr>
      </w:pPr>
      <w:r w:rsidRPr="00FF3BEE">
        <w:rPr>
          <w:rFonts w:ascii="Arial" w:hAnsi="Arial" w:cs="Arial"/>
          <w:sz w:val="22"/>
          <w:szCs w:val="22"/>
          <w:lang w:val="de-DE"/>
        </w:rPr>
        <w:t>Kelly Johnson, MPH</w:t>
      </w:r>
      <w:r w:rsidRPr="00FF3BEE">
        <w:rPr>
          <w:rFonts w:ascii="Arial" w:hAnsi="Arial" w:cs="Arial"/>
          <w:sz w:val="22"/>
          <w:szCs w:val="22"/>
          <w:lang w:val="de-DE"/>
        </w:rPr>
        <w:tab/>
      </w:r>
      <w:r w:rsidRPr="00FF3BEE">
        <w:rPr>
          <w:rFonts w:ascii="Arial" w:hAnsi="Arial" w:cs="Arial"/>
          <w:sz w:val="22"/>
          <w:szCs w:val="22"/>
          <w:lang w:val="de-DE"/>
        </w:rPr>
        <w:tab/>
      </w:r>
      <w:r w:rsidRPr="00FF3BEE">
        <w:rPr>
          <w:rFonts w:ascii="Arial" w:hAnsi="Arial" w:cs="Arial"/>
          <w:sz w:val="22"/>
          <w:szCs w:val="22"/>
          <w:lang w:val="de-DE"/>
        </w:rPr>
        <w:tab/>
      </w:r>
      <w:r w:rsidR="00392EEB" w:rsidRPr="00FF3BEE">
        <w:rPr>
          <w:rFonts w:ascii="Arial" w:hAnsi="Arial" w:cs="Arial"/>
          <w:sz w:val="22"/>
          <w:szCs w:val="22"/>
          <w:lang w:val="de-DE"/>
        </w:rPr>
        <w:t xml:space="preserve">           </w:t>
      </w:r>
      <w:r w:rsidRPr="00FF3BEE">
        <w:rPr>
          <w:rFonts w:ascii="Arial" w:hAnsi="Arial" w:cs="Arial"/>
          <w:sz w:val="22"/>
          <w:szCs w:val="22"/>
          <w:lang w:val="de-DE"/>
        </w:rPr>
        <w:t>2002</w:t>
      </w:r>
    </w:p>
    <w:p w14:paraId="2A644977" w14:textId="77777777" w:rsidR="00A36D5E" w:rsidRPr="00FF3BEE" w:rsidRDefault="00A36D5E" w:rsidP="00243229">
      <w:pPr>
        <w:rPr>
          <w:rFonts w:ascii="Arial" w:hAnsi="Arial" w:cs="Arial"/>
          <w:b/>
          <w:sz w:val="22"/>
          <w:szCs w:val="22"/>
          <w:lang w:val="de-DE"/>
        </w:rPr>
      </w:pPr>
    </w:p>
    <w:p w14:paraId="64631293" w14:textId="77777777" w:rsidR="00A853C6" w:rsidRPr="009F3372" w:rsidRDefault="00B10D60" w:rsidP="0024322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Masters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A853C6" w:rsidRPr="009F3372">
        <w:rPr>
          <w:rFonts w:ascii="Arial" w:hAnsi="Arial" w:cs="Arial"/>
          <w:sz w:val="22"/>
          <w:szCs w:val="22"/>
        </w:rPr>
        <w:t>Tanisha Clarke-Dobney (Special Project Advisor, 2011)</w:t>
      </w:r>
    </w:p>
    <w:p w14:paraId="47CC8205" w14:textId="77777777" w:rsidR="007B6FB0" w:rsidRPr="009F3372" w:rsidRDefault="00A853C6" w:rsidP="00A853C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(Special Project)</w:t>
      </w:r>
      <w:r w:rsidRPr="009F3372">
        <w:rPr>
          <w:rFonts w:ascii="Arial" w:hAnsi="Arial" w:cs="Arial"/>
          <w:sz w:val="22"/>
          <w:szCs w:val="22"/>
        </w:rPr>
        <w:tab/>
      </w:r>
      <w:r w:rsidR="007B6FB0" w:rsidRPr="009F3372">
        <w:rPr>
          <w:rFonts w:ascii="Arial" w:hAnsi="Arial" w:cs="Arial"/>
          <w:sz w:val="22"/>
          <w:szCs w:val="22"/>
        </w:rPr>
        <w:t>Jonathon Barnes, MPH (Special Project Advisor, 2008)</w:t>
      </w:r>
    </w:p>
    <w:p w14:paraId="0BA4D3E2" w14:textId="77777777" w:rsidR="007B6FB0" w:rsidRPr="009F3372" w:rsidRDefault="007B6FB0" w:rsidP="0024322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A853C6" w:rsidRPr="009F3372">
        <w:rPr>
          <w:rFonts w:ascii="Arial" w:hAnsi="Arial" w:cs="Arial"/>
          <w:sz w:val="22"/>
          <w:szCs w:val="22"/>
        </w:rPr>
        <w:tab/>
      </w:r>
      <w:r w:rsidR="00A853C6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Katherine Niebauer, MPH (Special Project Advisor, 2008)</w:t>
      </w:r>
    </w:p>
    <w:p w14:paraId="4D614551" w14:textId="77777777" w:rsidR="004673B1" w:rsidRPr="009F3372" w:rsidRDefault="007B6FB0" w:rsidP="0024322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4673B1" w:rsidRPr="009F3372">
        <w:rPr>
          <w:rFonts w:ascii="Arial" w:hAnsi="Arial" w:cs="Arial"/>
          <w:sz w:val="22"/>
          <w:szCs w:val="22"/>
        </w:rPr>
        <w:t>Cynthia Alendy (Special Project Advisor, 2006)</w:t>
      </w:r>
    </w:p>
    <w:p w14:paraId="331D8E7E" w14:textId="0BBE387B" w:rsidR="00243229" w:rsidRPr="009F3372" w:rsidRDefault="004673B1" w:rsidP="00BA1BEB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7B6FB0" w:rsidRPr="009F3372">
        <w:rPr>
          <w:rFonts w:ascii="Arial" w:hAnsi="Arial" w:cs="Arial"/>
          <w:sz w:val="22"/>
          <w:szCs w:val="22"/>
        </w:rPr>
        <w:tab/>
      </w:r>
      <w:r w:rsidR="007B6FB0" w:rsidRPr="009F3372">
        <w:rPr>
          <w:rFonts w:ascii="Arial" w:hAnsi="Arial" w:cs="Arial"/>
          <w:sz w:val="22"/>
          <w:szCs w:val="22"/>
        </w:rPr>
        <w:tab/>
      </w:r>
      <w:r w:rsidR="00243229" w:rsidRPr="009F3372">
        <w:rPr>
          <w:rFonts w:ascii="Arial" w:hAnsi="Arial" w:cs="Arial"/>
          <w:sz w:val="22"/>
          <w:szCs w:val="22"/>
        </w:rPr>
        <w:t>Stephanie Speranza Albright (Special Project Advisor, 2006</w:t>
      </w:r>
      <w:r w:rsidRPr="009F3372">
        <w:rPr>
          <w:rFonts w:ascii="Arial" w:hAnsi="Arial" w:cs="Arial"/>
          <w:sz w:val="22"/>
          <w:szCs w:val="22"/>
        </w:rPr>
        <w:t>, Completed</w:t>
      </w:r>
      <w:r w:rsidR="00243229" w:rsidRPr="009F3372">
        <w:rPr>
          <w:rFonts w:ascii="Arial" w:hAnsi="Arial" w:cs="Arial"/>
          <w:sz w:val="22"/>
          <w:szCs w:val="22"/>
        </w:rPr>
        <w:t>)</w:t>
      </w:r>
    </w:p>
    <w:p w14:paraId="0FF038F7" w14:textId="77777777" w:rsidR="002E344F" w:rsidRPr="009F3372" w:rsidRDefault="00243229" w:rsidP="002E344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4673B1" w:rsidRPr="009F3372">
        <w:rPr>
          <w:rFonts w:ascii="Arial" w:hAnsi="Arial" w:cs="Arial"/>
          <w:sz w:val="22"/>
          <w:szCs w:val="22"/>
        </w:rPr>
        <w:tab/>
      </w:r>
      <w:r w:rsidR="004673B1" w:rsidRPr="009F3372">
        <w:rPr>
          <w:rFonts w:ascii="Arial" w:hAnsi="Arial" w:cs="Arial"/>
          <w:sz w:val="22"/>
          <w:szCs w:val="22"/>
        </w:rPr>
        <w:tab/>
      </w:r>
      <w:r w:rsidR="002E344F" w:rsidRPr="009F3372">
        <w:rPr>
          <w:rFonts w:ascii="Arial" w:hAnsi="Arial" w:cs="Arial"/>
          <w:sz w:val="22"/>
          <w:szCs w:val="22"/>
        </w:rPr>
        <w:t>Whitney Powell (Second Reader, 2006</w:t>
      </w:r>
      <w:r w:rsidR="004673B1" w:rsidRPr="009F3372">
        <w:rPr>
          <w:rFonts w:ascii="Arial" w:hAnsi="Arial" w:cs="Arial"/>
          <w:sz w:val="22"/>
          <w:szCs w:val="22"/>
        </w:rPr>
        <w:t>, Completed</w:t>
      </w:r>
      <w:r w:rsidR="002E344F" w:rsidRPr="009F3372">
        <w:rPr>
          <w:rFonts w:ascii="Arial" w:hAnsi="Arial" w:cs="Arial"/>
          <w:sz w:val="22"/>
          <w:szCs w:val="22"/>
        </w:rPr>
        <w:t>)</w:t>
      </w:r>
    </w:p>
    <w:p w14:paraId="0DC61042" w14:textId="77777777" w:rsidR="00243229" w:rsidRPr="009F3372" w:rsidRDefault="00243229" w:rsidP="002E344F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Jacqueline Johnston (Special Project Advisor, 2004-5, Completed)</w:t>
      </w:r>
    </w:p>
    <w:p w14:paraId="026A741F" w14:textId="77777777" w:rsidR="00243229" w:rsidRPr="009F3372" w:rsidRDefault="00243229" w:rsidP="0024322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Cheryl Vamos (Special Project Advisor, 2003-4, Completed)</w:t>
      </w:r>
    </w:p>
    <w:p w14:paraId="48F568F5" w14:textId="77777777" w:rsidR="00C7178B" w:rsidRPr="009F3372" w:rsidRDefault="00243229" w:rsidP="00C7178B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Dina Dawson (Special Project Advisor, 2004-5</w:t>
      </w:r>
      <w:r w:rsidR="00C7178B" w:rsidRPr="009F3372">
        <w:rPr>
          <w:rFonts w:ascii="Arial" w:hAnsi="Arial" w:cs="Arial"/>
          <w:sz w:val="22"/>
          <w:szCs w:val="22"/>
        </w:rPr>
        <w:t>, Completed)</w:t>
      </w:r>
    </w:p>
    <w:p w14:paraId="09C8527B" w14:textId="77777777" w:rsidR="00B10D60" w:rsidRPr="009F3372" w:rsidRDefault="00354DCB" w:rsidP="00243229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Trisha Mueller (Special Project Advisor, 200</w:t>
      </w:r>
      <w:r w:rsidR="00243229" w:rsidRPr="009F3372">
        <w:rPr>
          <w:rFonts w:ascii="Arial" w:hAnsi="Arial" w:cs="Arial"/>
          <w:sz w:val="22"/>
          <w:szCs w:val="22"/>
        </w:rPr>
        <w:t>3-</w:t>
      </w:r>
      <w:r w:rsidRPr="009F3372">
        <w:rPr>
          <w:rFonts w:ascii="Arial" w:hAnsi="Arial" w:cs="Arial"/>
          <w:sz w:val="22"/>
          <w:szCs w:val="22"/>
        </w:rPr>
        <w:t>4</w:t>
      </w:r>
      <w:r w:rsidR="00243229" w:rsidRPr="009F3372">
        <w:rPr>
          <w:rFonts w:ascii="Arial" w:hAnsi="Arial" w:cs="Arial"/>
          <w:sz w:val="22"/>
          <w:szCs w:val="22"/>
        </w:rPr>
        <w:t>, Completed</w:t>
      </w:r>
      <w:r w:rsidRPr="009F3372">
        <w:rPr>
          <w:rFonts w:ascii="Arial" w:hAnsi="Arial" w:cs="Arial"/>
          <w:sz w:val="22"/>
          <w:szCs w:val="22"/>
        </w:rPr>
        <w:t>)</w:t>
      </w:r>
    </w:p>
    <w:p w14:paraId="6510EA22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243229" w:rsidRPr="009F3372">
        <w:rPr>
          <w:rFonts w:ascii="Arial" w:hAnsi="Arial" w:cs="Arial"/>
          <w:sz w:val="22"/>
          <w:szCs w:val="22"/>
        </w:rPr>
        <w:tab/>
      </w:r>
      <w:r w:rsidR="00243229" w:rsidRPr="009F3372">
        <w:rPr>
          <w:rFonts w:ascii="Arial" w:hAnsi="Arial" w:cs="Arial"/>
          <w:sz w:val="22"/>
          <w:szCs w:val="22"/>
        </w:rPr>
        <w:tab/>
      </w:r>
      <w:r w:rsidR="00354DCB" w:rsidRPr="009F3372">
        <w:rPr>
          <w:rFonts w:ascii="Arial" w:hAnsi="Arial" w:cs="Arial"/>
          <w:sz w:val="22"/>
          <w:szCs w:val="22"/>
        </w:rPr>
        <w:t xml:space="preserve">Brandi Ancrum (Special Project Advisor, </w:t>
      </w:r>
      <w:r w:rsidR="00243229" w:rsidRPr="009F3372">
        <w:rPr>
          <w:rFonts w:ascii="Arial" w:hAnsi="Arial" w:cs="Arial"/>
          <w:sz w:val="22"/>
          <w:szCs w:val="22"/>
        </w:rPr>
        <w:t>2003-4, Completed</w:t>
      </w:r>
      <w:r w:rsidR="00354DCB" w:rsidRPr="009F3372">
        <w:rPr>
          <w:rFonts w:ascii="Arial" w:hAnsi="Arial" w:cs="Arial"/>
          <w:sz w:val="22"/>
          <w:szCs w:val="22"/>
        </w:rPr>
        <w:t>)</w:t>
      </w:r>
    </w:p>
    <w:p w14:paraId="54F3160F" w14:textId="77777777" w:rsidR="00B10D60" w:rsidRPr="009F3372" w:rsidRDefault="00354DCB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>Samantha Haigler (Special Project Advisor, 200</w:t>
      </w:r>
      <w:r w:rsidR="00243229" w:rsidRPr="009F3372">
        <w:rPr>
          <w:rFonts w:ascii="Arial" w:hAnsi="Arial" w:cs="Arial"/>
          <w:sz w:val="22"/>
          <w:szCs w:val="22"/>
        </w:rPr>
        <w:t>2-</w:t>
      </w:r>
      <w:r w:rsidR="00B10D60" w:rsidRPr="009F3372">
        <w:rPr>
          <w:rFonts w:ascii="Arial" w:hAnsi="Arial" w:cs="Arial"/>
          <w:sz w:val="22"/>
          <w:szCs w:val="22"/>
        </w:rPr>
        <w:t>3</w:t>
      </w:r>
      <w:r w:rsidR="00243229" w:rsidRPr="009F3372">
        <w:rPr>
          <w:rFonts w:ascii="Arial" w:hAnsi="Arial" w:cs="Arial"/>
          <w:sz w:val="22"/>
          <w:szCs w:val="22"/>
        </w:rPr>
        <w:t>, Completed</w:t>
      </w:r>
      <w:r w:rsidR="00B10D60" w:rsidRPr="009F3372">
        <w:rPr>
          <w:rFonts w:ascii="Arial" w:hAnsi="Arial" w:cs="Arial"/>
          <w:sz w:val="22"/>
          <w:szCs w:val="22"/>
        </w:rPr>
        <w:t>)</w:t>
      </w:r>
    </w:p>
    <w:p w14:paraId="0CA21305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Elizabeth Paulsen (Special Project Advisor, 2001-2</w:t>
      </w:r>
      <w:r w:rsidR="00243229" w:rsidRPr="009F3372">
        <w:rPr>
          <w:rFonts w:ascii="Arial" w:hAnsi="Arial" w:cs="Arial"/>
          <w:sz w:val="22"/>
          <w:szCs w:val="22"/>
        </w:rPr>
        <w:t>, Completed</w:t>
      </w:r>
      <w:r w:rsidRPr="009F3372">
        <w:rPr>
          <w:rFonts w:ascii="Arial" w:hAnsi="Arial" w:cs="Arial"/>
          <w:sz w:val="22"/>
          <w:szCs w:val="22"/>
        </w:rPr>
        <w:t>)</w:t>
      </w:r>
    </w:p>
    <w:p w14:paraId="40C06AED" w14:textId="77777777" w:rsidR="00354DCB" w:rsidRPr="009F3372" w:rsidRDefault="00B10D6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54DCB" w:rsidRPr="009F3372">
        <w:rPr>
          <w:rFonts w:ascii="Arial" w:hAnsi="Arial" w:cs="Arial"/>
          <w:sz w:val="22"/>
          <w:szCs w:val="22"/>
        </w:rPr>
        <w:t>Fathima Wakeel</w:t>
      </w:r>
      <w:r w:rsidR="00243229" w:rsidRPr="009F3372">
        <w:rPr>
          <w:rFonts w:ascii="Arial" w:hAnsi="Arial" w:cs="Arial"/>
          <w:sz w:val="22"/>
          <w:szCs w:val="22"/>
        </w:rPr>
        <w:t xml:space="preserve"> (Special Project Advisor, 2001-2, Completed</w:t>
      </w:r>
      <w:r w:rsidR="00354DCB" w:rsidRPr="009F3372">
        <w:rPr>
          <w:rFonts w:ascii="Arial" w:hAnsi="Arial" w:cs="Arial"/>
          <w:sz w:val="22"/>
          <w:szCs w:val="22"/>
        </w:rPr>
        <w:t>)</w:t>
      </w:r>
    </w:p>
    <w:p w14:paraId="30D2E435" w14:textId="77777777" w:rsidR="006A783D" w:rsidRPr="009F3372" w:rsidRDefault="00354DCB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Holly Rayko (Special Project Advisor, 2001-</w:t>
      </w:r>
      <w:r w:rsidR="00243229" w:rsidRPr="009F3372">
        <w:rPr>
          <w:rFonts w:ascii="Arial" w:hAnsi="Arial" w:cs="Arial"/>
          <w:sz w:val="22"/>
          <w:szCs w:val="22"/>
        </w:rPr>
        <w:t>3, Completed</w:t>
      </w:r>
      <w:r w:rsidRPr="009F3372">
        <w:rPr>
          <w:rFonts w:ascii="Arial" w:hAnsi="Arial" w:cs="Arial"/>
          <w:sz w:val="22"/>
          <w:szCs w:val="22"/>
        </w:rPr>
        <w:t>)</w:t>
      </w:r>
    </w:p>
    <w:p w14:paraId="2589A47D" w14:textId="77777777" w:rsidR="004673B1" w:rsidRPr="009F3372" w:rsidRDefault="004673B1" w:rsidP="00B10D60">
      <w:pPr>
        <w:rPr>
          <w:rFonts w:ascii="Arial" w:hAnsi="Arial" w:cs="Arial"/>
          <w:b/>
          <w:sz w:val="22"/>
          <w:szCs w:val="22"/>
        </w:rPr>
      </w:pPr>
    </w:p>
    <w:p w14:paraId="2C782415" w14:textId="77777777" w:rsidR="000D0442" w:rsidRPr="009F3372" w:rsidRDefault="00B10D60" w:rsidP="00AF230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Masters Thesis</w:t>
      </w:r>
      <w:r w:rsidRPr="009F3372">
        <w:rPr>
          <w:rFonts w:ascii="Arial" w:hAnsi="Arial" w:cs="Arial"/>
          <w:sz w:val="22"/>
          <w:szCs w:val="22"/>
        </w:rPr>
        <w:tab/>
      </w:r>
    </w:p>
    <w:p w14:paraId="180CF6D9" w14:textId="77777777" w:rsidR="000D0442" w:rsidRPr="009F3372" w:rsidRDefault="000D0442" w:rsidP="000D044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Gina-Marie Roca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(Thesis Committee Member, </w:t>
      </w:r>
    </w:p>
    <w:p w14:paraId="4466A5AB" w14:textId="77777777" w:rsidR="000D0442" w:rsidRPr="009F3372" w:rsidRDefault="000D0442" w:rsidP="000D0442">
      <w:pPr>
        <w:ind w:left="432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Completed 2018)</w:t>
      </w:r>
    </w:p>
    <w:p w14:paraId="30EE6BDC" w14:textId="77777777" w:rsidR="00AF230F" w:rsidRPr="009F3372" w:rsidRDefault="00AF230F" w:rsidP="000D0442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Shireen Noble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(Thesis Director, Completed 2015)</w:t>
      </w:r>
    </w:p>
    <w:p w14:paraId="45ACAF7D" w14:textId="77777777" w:rsidR="00AF230F" w:rsidRPr="009F3372" w:rsidRDefault="00AF230F" w:rsidP="00AF230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E8419D" w:rsidRPr="009F3372">
        <w:rPr>
          <w:rFonts w:ascii="Arial" w:hAnsi="Arial" w:cs="Arial"/>
          <w:sz w:val="22"/>
          <w:szCs w:val="22"/>
        </w:rPr>
        <w:t>Henry Ross</w:t>
      </w:r>
      <w:r w:rsidR="00E8419D" w:rsidRPr="009F3372">
        <w:rPr>
          <w:rFonts w:ascii="Arial" w:hAnsi="Arial" w:cs="Arial"/>
          <w:sz w:val="22"/>
          <w:szCs w:val="22"/>
        </w:rPr>
        <w:tab/>
      </w:r>
      <w:r w:rsidR="00E8419D" w:rsidRPr="009F3372">
        <w:rPr>
          <w:rFonts w:ascii="Arial" w:hAnsi="Arial" w:cs="Arial"/>
          <w:sz w:val="22"/>
          <w:szCs w:val="22"/>
        </w:rPr>
        <w:tab/>
      </w:r>
      <w:r w:rsidR="00E8419D" w:rsidRPr="009F3372">
        <w:rPr>
          <w:rFonts w:ascii="Arial" w:hAnsi="Arial" w:cs="Arial"/>
          <w:sz w:val="22"/>
          <w:szCs w:val="22"/>
        </w:rPr>
        <w:tab/>
        <w:t>(Thesis Director, Completed 2015)</w:t>
      </w:r>
    </w:p>
    <w:p w14:paraId="0CD51CB7" w14:textId="1E65B100" w:rsidR="00C209EC" w:rsidRPr="009F3372" w:rsidRDefault="00E8419D" w:rsidP="00C209EC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C209EC" w:rsidRPr="009F3372">
        <w:rPr>
          <w:rFonts w:ascii="Arial" w:hAnsi="Arial" w:cs="Arial"/>
          <w:sz w:val="22"/>
          <w:szCs w:val="22"/>
        </w:rPr>
        <w:t>Belinda-Rose James</w:t>
      </w:r>
      <w:r w:rsidR="00C209EC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="00C209EC" w:rsidRPr="009F3372">
        <w:rPr>
          <w:rFonts w:ascii="Arial" w:hAnsi="Arial" w:cs="Arial"/>
          <w:sz w:val="22"/>
          <w:szCs w:val="22"/>
        </w:rPr>
        <w:t xml:space="preserve">(Thesis Committee Member, </w:t>
      </w:r>
    </w:p>
    <w:p w14:paraId="66BB44D6" w14:textId="77777777" w:rsidR="00C209EC" w:rsidRPr="009F3372" w:rsidRDefault="00A60863" w:rsidP="00C209EC">
      <w:pPr>
        <w:ind w:left="432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Completed 2012</w:t>
      </w:r>
      <w:r w:rsidR="00C209EC" w:rsidRPr="009F3372">
        <w:rPr>
          <w:rFonts w:ascii="Arial" w:hAnsi="Arial" w:cs="Arial"/>
          <w:sz w:val="22"/>
          <w:szCs w:val="22"/>
        </w:rPr>
        <w:t>)</w:t>
      </w:r>
    </w:p>
    <w:p w14:paraId="394CB3F6" w14:textId="77777777" w:rsidR="007B6FB0" w:rsidRPr="009F3372" w:rsidRDefault="007B6FB0" w:rsidP="00C209EC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Myesha Johnson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(Thesis Director, 200</w:t>
      </w:r>
      <w:r w:rsidR="0006687C" w:rsidRPr="009F3372">
        <w:rPr>
          <w:rFonts w:ascii="Arial" w:hAnsi="Arial" w:cs="Arial"/>
          <w:sz w:val="22"/>
          <w:szCs w:val="22"/>
        </w:rPr>
        <w:t>7</w:t>
      </w:r>
      <w:r w:rsidRPr="009F3372">
        <w:rPr>
          <w:rFonts w:ascii="Arial" w:hAnsi="Arial" w:cs="Arial"/>
          <w:sz w:val="22"/>
          <w:szCs w:val="22"/>
        </w:rPr>
        <w:t>-</w:t>
      </w:r>
      <w:r w:rsidR="0006687C" w:rsidRPr="009F3372">
        <w:rPr>
          <w:rFonts w:ascii="Arial" w:hAnsi="Arial" w:cs="Arial"/>
          <w:sz w:val="22"/>
          <w:szCs w:val="22"/>
        </w:rPr>
        <w:t>2008</w:t>
      </w:r>
      <w:r w:rsidRPr="009F3372">
        <w:rPr>
          <w:rFonts w:ascii="Arial" w:hAnsi="Arial" w:cs="Arial"/>
          <w:sz w:val="22"/>
          <w:szCs w:val="22"/>
        </w:rPr>
        <w:t>)</w:t>
      </w:r>
    </w:p>
    <w:p w14:paraId="4EA0C5A0" w14:textId="04B7D256" w:rsidR="00371EA8" w:rsidRPr="009F3372" w:rsidRDefault="007B6FB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54DCB" w:rsidRPr="009F3372">
        <w:rPr>
          <w:rFonts w:ascii="Arial" w:hAnsi="Arial" w:cs="Arial"/>
          <w:sz w:val="22"/>
          <w:szCs w:val="22"/>
        </w:rPr>
        <w:t xml:space="preserve">Erica Anstey Hesch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="00354DCB" w:rsidRPr="009F3372">
        <w:rPr>
          <w:rFonts w:ascii="Arial" w:hAnsi="Arial" w:cs="Arial"/>
          <w:sz w:val="22"/>
          <w:szCs w:val="22"/>
        </w:rPr>
        <w:t xml:space="preserve">(Thesis Committee Member, </w:t>
      </w:r>
    </w:p>
    <w:p w14:paraId="08CA5C20" w14:textId="77777777" w:rsidR="00B10D60" w:rsidRPr="009F3372" w:rsidRDefault="00354DCB" w:rsidP="00371EA8">
      <w:pPr>
        <w:ind w:left="432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2004-</w:t>
      </w:r>
      <w:r w:rsidR="00371EA8" w:rsidRPr="009F3372">
        <w:rPr>
          <w:rFonts w:ascii="Arial" w:hAnsi="Arial" w:cs="Arial"/>
          <w:sz w:val="22"/>
          <w:szCs w:val="22"/>
        </w:rPr>
        <w:t>2005</w:t>
      </w:r>
      <w:r w:rsidRPr="009F3372">
        <w:rPr>
          <w:rFonts w:ascii="Arial" w:hAnsi="Arial" w:cs="Arial"/>
          <w:sz w:val="22"/>
          <w:szCs w:val="22"/>
        </w:rPr>
        <w:t>)</w:t>
      </w:r>
    </w:p>
    <w:p w14:paraId="563CF8A9" w14:textId="354B1457" w:rsidR="00371EA8" w:rsidRPr="009F3372" w:rsidRDefault="00354DCB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Leslie Zajac-Batel </w:t>
      </w:r>
      <w:r w:rsidR="00371EA8" w:rsidRPr="009F3372">
        <w:rPr>
          <w:rFonts w:ascii="Arial" w:hAnsi="Arial" w:cs="Arial"/>
          <w:sz w:val="22"/>
          <w:szCs w:val="22"/>
        </w:rPr>
        <w:t xml:space="preserve">   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Pr="009F3372">
        <w:rPr>
          <w:rFonts w:ascii="Arial" w:hAnsi="Arial" w:cs="Arial"/>
          <w:sz w:val="22"/>
          <w:szCs w:val="22"/>
        </w:rPr>
        <w:t xml:space="preserve">(Thesis Committee Member, </w:t>
      </w:r>
    </w:p>
    <w:p w14:paraId="7C1C5EB5" w14:textId="77777777" w:rsidR="00354DCB" w:rsidRPr="009F3372" w:rsidRDefault="00354DCB" w:rsidP="00371EA8">
      <w:pPr>
        <w:ind w:left="432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2002-</w:t>
      </w:r>
      <w:r w:rsidR="00A60863" w:rsidRPr="009F3372">
        <w:rPr>
          <w:rFonts w:ascii="Arial" w:hAnsi="Arial" w:cs="Arial"/>
          <w:sz w:val="22"/>
          <w:szCs w:val="22"/>
        </w:rPr>
        <w:t>2004</w:t>
      </w:r>
      <w:r w:rsidRPr="009F3372">
        <w:rPr>
          <w:rFonts w:ascii="Arial" w:hAnsi="Arial" w:cs="Arial"/>
          <w:sz w:val="22"/>
          <w:szCs w:val="22"/>
        </w:rPr>
        <w:t>)</w:t>
      </w:r>
    </w:p>
    <w:p w14:paraId="676A347F" w14:textId="77777777" w:rsidR="00785BB4" w:rsidRPr="009F3372" w:rsidRDefault="00B10D6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Undergraduate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785BB4" w:rsidRPr="009F3372">
        <w:rPr>
          <w:rFonts w:ascii="Arial" w:hAnsi="Arial" w:cs="Arial"/>
          <w:b/>
          <w:sz w:val="22"/>
          <w:szCs w:val="22"/>
        </w:rPr>
        <w:t>Honors</w:t>
      </w:r>
      <w:r w:rsidRPr="009F3372">
        <w:rPr>
          <w:rFonts w:ascii="Arial" w:hAnsi="Arial" w:cs="Arial"/>
          <w:sz w:val="22"/>
          <w:szCs w:val="22"/>
        </w:rPr>
        <w:tab/>
      </w:r>
    </w:p>
    <w:p w14:paraId="706CD7F5" w14:textId="77777777" w:rsidR="00785BB4" w:rsidRPr="009F3372" w:rsidRDefault="00785BB4" w:rsidP="00785BB4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Shivani Azra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(Thesis Co-Director, 2016-Present)</w:t>
      </w:r>
    </w:p>
    <w:p w14:paraId="1AA5BA75" w14:textId="77777777" w:rsidR="00BF7DC1" w:rsidRPr="009F3372" w:rsidRDefault="00BF7DC1" w:rsidP="00785BB4">
      <w:pPr>
        <w:rPr>
          <w:rFonts w:ascii="Arial" w:hAnsi="Arial" w:cs="Arial"/>
          <w:sz w:val="22"/>
          <w:szCs w:val="22"/>
        </w:rPr>
      </w:pPr>
    </w:p>
    <w:p w14:paraId="62EED612" w14:textId="77777777" w:rsidR="00785BB4" w:rsidRPr="009F3372" w:rsidRDefault="00785BB4" w:rsidP="00785BB4">
      <w:pPr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Completed Projects</w:t>
      </w:r>
    </w:p>
    <w:p w14:paraId="7F9759E2" w14:textId="4FCDDABE" w:rsidR="00F93733" w:rsidRPr="009F3372" w:rsidRDefault="00F93733" w:rsidP="00785BB4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Leonne Danso</w:t>
      </w:r>
      <w:r w:rsidR="008F2955" w:rsidRPr="009F3372">
        <w:rPr>
          <w:rFonts w:ascii="Arial" w:hAnsi="Arial" w:cs="Arial"/>
          <w:sz w:val="22"/>
          <w:szCs w:val="22"/>
        </w:rPr>
        <w:tab/>
      </w:r>
      <w:r w:rsidR="008F2955" w:rsidRPr="009F3372">
        <w:rPr>
          <w:rFonts w:ascii="Arial" w:hAnsi="Arial" w:cs="Arial"/>
          <w:sz w:val="22"/>
          <w:szCs w:val="22"/>
        </w:rPr>
        <w:tab/>
      </w:r>
      <w:r w:rsidR="00392EEB">
        <w:rPr>
          <w:rFonts w:ascii="Arial" w:hAnsi="Arial" w:cs="Arial"/>
          <w:sz w:val="22"/>
          <w:szCs w:val="22"/>
        </w:rPr>
        <w:t xml:space="preserve">            </w:t>
      </w:r>
      <w:r w:rsidR="008F2955" w:rsidRPr="009F3372">
        <w:rPr>
          <w:rFonts w:ascii="Arial" w:hAnsi="Arial" w:cs="Arial"/>
          <w:sz w:val="22"/>
          <w:szCs w:val="22"/>
        </w:rPr>
        <w:t xml:space="preserve">(Thesis Director, </w:t>
      </w:r>
      <w:r w:rsidRPr="009F3372">
        <w:rPr>
          <w:rFonts w:ascii="Arial" w:hAnsi="Arial" w:cs="Arial"/>
          <w:sz w:val="22"/>
          <w:szCs w:val="22"/>
        </w:rPr>
        <w:t>2012</w:t>
      </w:r>
      <w:r w:rsidR="008F2955" w:rsidRPr="009F3372">
        <w:rPr>
          <w:rFonts w:ascii="Arial" w:hAnsi="Arial" w:cs="Arial"/>
          <w:sz w:val="22"/>
          <w:szCs w:val="22"/>
        </w:rPr>
        <w:t>, Completed</w:t>
      </w:r>
      <w:r w:rsidRPr="009F3372">
        <w:rPr>
          <w:rFonts w:ascii="Arial" w:hAnsi="Arial" w:cs="Arial"/>
          <w:sz w:val="22"/>
          <w:szCs w:val="22"/>
        </w:rPr>
        <w:t>)</w:t>
      </w:r>
    </w:p>
    <w:p w14:paraId="6C604223" w14:textId="77777777" w:rsidR="003C4DA7" w:rsidRPr="009F3372" w:rsidRDefault="00F93733" w:rsidP="00F9373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785BB4" w:rsidRPr="009F3372">
        <w:rPr>
          <w:rFonts w:ascii="Arial" w:hAnsi="Arial" w:cs="Arial"/>
          <w:sz w:val="22"/>
          <w:szCs w:val="22"/>
        </w:rPr>
        <w:tab/>
      </w:r>
      <w:r w:rsidR="003C4DA7" w:rsidRPr="009F3372">
        <w:rPr>
          <w:rFonts w:ascii="Arial" w:hAnsi="Arial" w:cs="Arial"/>
          <w:sz w:val="22"/>
          <w:szCs w:val="22"/>
        </w:rPr>
        <w:t>Susan Fleck</w:t>
      </w:r>
      <w:r w:rsidR="003C4DA7" w:rsidRPr="009F3372">
        <w:rPr>
          <w:rFonts w:ascii="Arial" w:hAnsi="Arial" w:cs="Arial"/>
          <w:sz w:val="22"/>
          <w:szCs w:val="22"/>
        </w:rPr>
        <w:tab/>
      </w:r>
      <w:r w:rsidR="003C4DA7" w:rsidRPr="009F3372">
        <w:rPr>
          <w:rFonts w:ascii="Arial" w:hAnsi="Arial" w:cs="Arial"/>
          <w:sz w:val="22"/>
          <w:szCs w:val="22"/>
        </w:rPr>
        <w:tab/>
      </w:r>
      <w:r w:rsidR="003C4DA7" w:rsidRPr="009F3372">
        <w:rPr>
          <w:rFonts w:ascii="Arial" w:hAnsi="Arial" w:cs="Arial"/>
          <w:sz w:val="22"/>
          <w:szCs w:val="22"/>
        </w:rPr>
        <w:tab/>
        <w:t>(Thesis Director, 2011, Completed)</w:t>
      </w:r>
    </w:p>
    <w:p w14:paraId="43D62F7A" w14:textId="77777777" w:rsidR="00354DCB" w:rsidRPr="009F3372" w:rsidRDefault="003C4DA7" w:rsidP="003C4DA7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F93733" w:rsidRPr="009F3372">
        <w:rPr>
          <w:rFonts w:ascii="Arial" w:hAnsi="Arial" w:cs="Arial"/>
          <w:sz w:val="22"/>
          <w:szCs w:val="22"/>
        </w:rPr>
        <w:tab/>
      </w:r>
      <w:r w:rsidR="00354DCB" w:rsidRPr="009F3372">
        <w:rPr>
          <w:rFonts w:ascii="Arial" w:hAnsi="Arial" w:cs="Arial"/>
          <w:sz w:val="22"/>
          <w:szCs w:val="22"/>
        </w:rPr>
        <w:t xml:space="preserve">Myesha Johnson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54DCB" w:rsidRPr="009F3372">
        <w:rPr>
          <w:rFonts w:ascii="Arial" w:hAnsi="Arial" w:cs="Arial"/>
          <w:sz w:val="22"/>
          <w:szCs w:val="22"/>
        </w:rPr>
        <w:t>(Thesis Director, 2004-5 Completed)</w:t>
      </w:r>
    </w:p>
    <w:p w14:paraId="0AE8316B" w14:textId="77777777" w:rsidR="00B10D60" w:rsidRPr="009F3372" w:rsidRDefault="00354DCB" w:rsidP="00354DCB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C4DA7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 xml:space="preserve">Megan McBride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>(Thesis Director, 2003-</w:t>
      </w:r>
      <w:r w:rsidRPr="009F3372">
        <w:rPr>
          <w:rFonts w:ascii="Arial" w:hAnsi="Arial" w:cs="Arial"/>
          <w:sz w:val="22"/>
          <w:szCs w:val="22"/>
        </w:rPr>
        <w:t>4</w:t>
      </w:r>
      <w:r w:rsidR="00B10D60" w:rsidRPr="009F3372">
        <w:rPr>
          <w:rFonts w:ascii="Arial" w:hAnsi="Arial" w:cs="Arial"/>
          <w:sz w:val="22"/>
          <w:szCs w:val="22"/>
        </w:rPr>
        <w:t xml:space="preserve"> Completed)</w:t>
      </w:r>
    </w:p>
    <w:p w14:paraId="08BC7E09" w14:textId="77777777" w:rsidR="00B10D60" w:rsidRPr="009F3372" w:rsidRDefault="006A783D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54DCB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 xml:space="preserve">Jennifer Donahue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>(Thesis Director, 2003-</w:t>
      </w:r>
      <w:r w:rsidR="00354DCB" w:rsidRPr="009F3372">
        <w:rPr>
          <w:rFonts w:ascii="Arial" w:hAnsi="Arial" w:cs="Arial"/>
          <w:sz w:val="22"/>
          <w:szCs w:val="22"/>
        </w:rPr>
        <w:t>4</w:t>
      </w:r>
      <w:r w:rsidR="00B10D60" w:rsidRPr="009F3372">
        <w:rPr>
          <w:rFonts w:ascii="Arial" w:hAnsi="Arial" w:cs="Arial"/>
          <w:sz w:val="22"/>
          <w:szCs w:val="22"/>
        </w:rPr>
        <w:t xml:space="preserve"> Completed)</w:t>
      </w:r>
    </w:p>
    <w:p w14:paraId="423BE088" w14:textId="77777777" w:rsidR="00B10D60" w:rsidRPr="009F3372" w:rsidRDefault="00B10D60" w:rsidP="00B10D60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Scott Perrin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(Th</w:t>
      </w:r>
      <w:r w:rsidR="00371EA8" w:rsidRPr="009F3372">
        <w:rPr>
          <w:rFonts w:ascii="Arial" w:hAnsi="Arial" w:cs="Arial"/>
          <w:sz w:val="22"/>
          <w:szCs w:val="22"/>
        </w:rPr>
        <w:t>esis Director, 2002-</w:t>
      </w:r>
      <w:r w:rsidRPr="009F3372">
        <w:rPr>
          <w:rFonts w:ascii="Arial" w:hAnsi="Arial" w:cs="Arial"/>
          <w:sz w:val="22"/>
          <w:szCs w:val="22"/>
        </w:rPr>
        <w:t>3, Completed)</w:t>
      </w:r>
    </w:p>
    <w:p w14:paraId="0E21A344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Courtney Llewellen </w:t>
      </w:r>
      <w:r w:rsidR="00371EA8" w:rsidRPr="009F3372">
        <w:rPr>
          <w:rFonts w:ascii="Arial" w:hAnsi="Arial" w:cs="Arial"/>
          <w:sz w:val="22"/>
          <w:szCs w:val="22"/>
        </w:rPr>
        <w:tab/>
      </w:r>
      <w:r w:rsidR="00371EA8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(Special Study, 2002-3, Completed)</w:t>
      </w:r>
    </w:p>
    <w:p w14:paraId="3B8123B9" w14:textId="77777777" w:rsidR="001345B1" w:rsidRPr="009F3372" w:rsidRDefault="001345B1" w:rsidP="001345B1">
      <w:pPr>
        <w:rPr>
          <w:sz w:val="22"/>
          <w:szCs w:val="22"/>
        </w:rPr>
      </w:pPr>
    </w:p>
    <w:p w14:paraId="644436A3" w14:textId="77777777" w:rsidR="00761411" w:rsidRPr="009F3372" w:rsidRDefault="00761411" w:rsidP="00F841EF">
      <w:pPr>
        <w:pStyle w:val="Heading2"/>
        <w:jc w:val="left"/>
        <w:rPr>
          <w:rFonts w:cs="Arial"/>
          <w:b/>
          <w:bCs/>
          <w:sz w:val="22"/>
          <w:szCs w:val="22"/>
          <w:u w:val="none"/>
        </w:rPr>
      </w:pPr>
    </w:p>
    <w:p w14:paraId="27F10187" w14:textId="77777777" w:rsidR="00B10D60" w:rsidRPr="009F3372" w:rsidRDefault="00BA23B3" w:rsidP="00F841EF">
      <w:pPr>
        <w:pStyle w:val="Heading2"/>
        <w:jc w:val="left"/>
        <w:rPr>
          <w:rFonts w:cs="Arial"/>
          <w:b/>
          <w:bCs/>
          <w:sz w:val="22"/>
          <w:szCs w:val="22"/>
          <w:u w:val="none"/>
        </w:rPr>
      </w:pPr>
      <w:r w:rsidRPr="009F3372">
        <w:rPr>
          <w:rFonts w:cs="Arial"/>
          <w:b/>
          <w:bCs/>
          <w:sz w:val="22"/>
          <w:szCs w:val="22"/>
          <w:u w:val="none"/>
        </w:rPr>
        <w:t xml:space="preserve">SERVICE </w:t>
      </w:r>
      <w:r w:rsidR="00B10D60" w:rsidRPr="009F3372">
        <w:rPr>
          <w:rFonts w:cs="Arial"/>
          <w:b/>
          <w:bCs/>
          <w:sz w:val="22"/>
          <w:szCs w:val="22"/>
          <w:u w:val="none"/>
        </w:rPr>
        <w:t>ACTIVITIES</w:t>
      </w:r>
      <w:r w:rsidRPr="009F3372">
        <w:rPr>
          <w:rFonts w:cs="Arial"/>
          <w:b/>
          <w:bCs/>
          <w:sz w:val="22"/>
          <w:szCs w:val="22"/>
          <w:u w:val="none"/>
        </w:rPr>
        <w:t>: COLLEGE</w:t>
      </w:r>
      <w:r w:rsidR="003E4FB2" w:rsidRPr="009F3372">
        <w:rPr>
          <w:rFonts w:cs="Arial"/>
          <w:b/>
          <w:bCs/>
          <w:sz w:val="22"/>
          <w:szCs w:val="22"/>
          <w:u w:val="none"/>
        </w:rPr>
        <w:t>/DEPARTMENT</w:t>
      </w:r>
    </w:p>
    <w:p w14:paraId="63D46A9D" w14:textId="77777777" w:rsidR="008B364B" w:rsidRPr="009F3372" w:rsidRDefault="008B364B" w:rsidP="00A35F6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Section Chair</w:t>
      </w:r>
      <w:r w:rsidRPr="009F3372">
        <w:rPr>
          <w:rFonts w:ascii="Arial" w:hAnsi="Arial" w:cs="Arial"/>
          <w:sz w:val="22"/>
          <w:szCs w:val="22"/>
        </w:rPr>
        <w:tab/>
        <w:t>College of Public Health Academic Master Plan (Research Section)</w:t>
      </w:r>
    </w:p>
    <w:p w14:paraId="670AE951" w14:textId="77777777" w:rsidR="008B364B" w:rsidRPr="009F3372" w:rsidRDefault="008B364B" w:rsidP="008B364B">
      <w:pPr>
        <w:rPr>
          <w:rFonts w:ascii="Arial" w:hAnsi="Arial" w:cs="Arial"/>
          <w:sz w:val="22"/>
          <w:szCs w:val="22"/>
        </w:rPr>
      </w:pPr>
      <w:r w:rsidRPr="009F3372">
        <w:rPr>
          <w:sz w:val="22"/>
          <w:szCs w:val="22"/>
        </w:rPr>
        <w:tab/>
      </w:r>
      <w:r w:rsidRPr="009F3372">
        <w:rPr>
          <w:sz w:val="22"/>
          <w:szCs w:val="22"/>
        </w:rPr>
        <w:tab/>
      </w:r>
      <w:r w:rsidRPr="009F3372">
        <w:rPr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(2021-Present)</w:t>
      </w:r>
    </w:p>
    <w:p w14:paraId="28A5B1ED" w14:textId="77777777" w:rsidR="008B364B" w:rsidRPr="009F3372" w:rsidRDefault="008B364B" w:rsidP="00A35F6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77A7A158" w14:textId="77777777" w:rsidR="00A35F60" w:rsidRPr="009F3372" w:rsidRDefault="00A35F60" w:rsidP="00A35F6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Chair</w:t>
      </w:r>
      <w:r w:rsidRPr="009F3372">
        <w:rPr>
          <w:rFonts w:ascii="Arial" w:hAnsi="Arial" w:cs="Arial"/>
          <w:sz w:val="22"/>
          <w:szCs w:val="22"/>
        </w:rPr>
        <w:tab/>
        <w:t>Academic Integrity Ad-Hoc Committee</w:t>
      </w:r>
    </w:p>
    <w:p w14:paraId="74E59B69" w14:textId="77777777" w:rsidR="00A35F60" w:rsidRPr="009F3372" w:rsidRDefault="00A35F60" w:rsidP="00A35F60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(2017-</w:t>
      </w:r>
      <w:r w:rsidR="00AB3DD2" w:rsidRPr="009F3372">
        <w:rPr>
          <w:rFonts w:ascii="Arial" w:hAnsi="Arial" w:cs="Arial"/>
          <w:sz w:val="22"/>
          <w:szCs w:val="22"/>
        </w:rPr>
        <w:t>2022</w:t>
      </w:r>
      <w:r w:rsidRPr="009F3372">
        <w:rPr>
          <w:rFonts w:ascii="Arial" w:hAnsi="Arial" w:cs="Arial"/>
          <w:sz w:val="22"/>
          <w:szCs w:val="22"/>
        </w:rPr>
        <w:t>)</w:t>
      </w:r>
    </w:p>
    <w:p w14:paraId="27880175" w14:textId="77777777" w:rsidR="00D814D8" w:rsidRPr="009F3372" w:rsidRDefault="00D814D8" w:rsidP="000B5719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27ACB827" w14:textId="77777777" w:rsidR="000B5719" w:rsidRPr="009F3372" w:rsidRDefault="000B5719" w:rsidP="000B5719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Chair</w:t>
      </w:r>
      <w:r w:rsidRPr="009F3372">
        <w:rPr>
          <w:rFonts w:ascii="Arial" w:hAnsi="Arial" w:cs="Arial"/>
          <w:sz w:val="22"/>
          <w:szCs w:val="22"/>
        </w:rPr>
        <w:tab/>
        <w:t>Panel on Women’s Human Rights</w:t>
      </w:r>
    </w:p>
    <w:p w14:paraId="2821710F" w14:textId="77777777" w:rsidR="000B5719" w:rsidRPr="009F3372" w:rsidRDefault="000B5719" w:rsidP="000B5719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MCH Student Organization – Symposium on Human Rights</w:t>
      </w:r>
    </w:p>
    <w:p w14:paraId="25FB0B77" w14:textId="77777777" w:rsidR="000B5719" w:rsidRPr="009F3372" w:rsidRDefault="000B5719" w:rsidP="000B5719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(2016)</w:t>
      </w:r>
    </w:p>
    <w:p w14:paraId="2AF3A4DB" w14:textId="77777777" w:rsidR="000B5719" w:rsidRPr="009F3372" w:rsidRDefault="000B5719" w:rsidP="000B5719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60082A1E" w14:textId="77777777" w:rsidR="005745F0" w:rsidRPr="009F3372" w:rsidRDefault="005745F0" w:rsidP="005745F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Tribute to Rhea Chiles – A Celebration of the Lawton and Rhea </w:t>
      </w:r>
    </w:p>
    <w:p w14:paraId="3444A275" w14:textId="77777777" w:rsidR="001345B1" w:rsidRPr="009F3372" w:rsidRDefault="005745F0" w:rsidP="001345B1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Chiles Center</w:t>
      </w:r>
      <w:r w:rsidR="00284B91" w:rsidRPr="009F3372">
        <w:rPr>
          <w:rFonts w:ascii="Arial" w:hAnsi="Arial" w:cs="Arial"/>
          <w:sz w:val="22"/>
          <w:szCs w:val="22"/>
        </w:rPr>
        <w:t>: The Women’s Health Agenda</w:t>
      </w:r>
    </w:p>
    <w:p w14:paraId="48192903" w14:textId="77777777" w:rsidR="001345B1" w:rsidRPr="009F3372" w:rsidRDefault="00284B91" w:rsidP="001345B1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(2016)</w:t>
      </w:r>
    </w:p>
    <w:p w14:paraId="08472F03" w14:textId="77777777" w:rsidR="00820FD2" w:rsidRPr="009F3372" w:rsidRDefault="00820FD2" w:rsidP="001345B1">
      <w:pPr>
        <w:ind w:left="1440" w:firstLine="720"/>
        <w:rPr>
          <w:rFonts w:ascii="Arial" w:hAnsi="Arial" w:cs="Arial"/>
          <w:sz w:val="22"/>
          <w:szCs w:val="22"/>
        </w:rPr>
      </w:pPr>
    </w:p>
    <w:p w14:paraId="2DE32E2E" w14:textId="77777777" w:rsidR="000B5719" w:rsidRPr="009F3372" w:rsidRDefault="000B5719" w:rsidP="000B5719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Department of Community and Family Health</w:t>
      </w:r>
    </w:p>
    <w:p w14:paraId="7F6F5500" w14:textId="77777777" w:rsidR="000B5719" w:rsidRPr="009F3372" w:rsidRDefault="000B5719" w:rsidP="000B5719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Faculty Search Committee – PRC Director, Senior Faculty</w:t>
      </w:r>
    </w:p>
    <w:p w14:paraId="6D1CED57" w14:textId="77777777" w:rsidR="000B5719" w:rsidRPr="009F3372" w:rsidRDefault="000B5719" w:rsidP="000B5719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(2015-2016)</w:t>
      </w:r>
    </w:p>
    <w:p w14:paraId="09CA04B1" w14:textId="77777777" w:rsidR="000B5719" w:rsidRPr="009F3372" w:rsidRDefault="000B5719" w:rsidP="00A36D5E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2622A4F0" w14:textId="77777777" w:rsidR="00A36D5E" w:rsidRPr="009F3372" w:rsidRDefault="00A36D5E" w:rsidP="00A36D5E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Chair</w:t>
      </w:r>
      <w:r w:rsidRPr="009F3372">
        <w:rPr>
          <w:rFonts w:ascii="Arial" w:hAnsi="Arial" w:cs="Arial"/>
          <w:sz w:val="22"/>
          <w:szCs w:val="22"/>
        </w:rPr>
        <w:tab/>
        <w:t>College of Public Health</w:t>
      </w:r>
    </w:p>
    <w:p w14:paraId="1A1E4C3A" w14:textId="77777777" w:rsidR="00A36D5E" w:rsidRPr="009F3372" w:rsidRDefault="00A36D5E" w:rsidP="00A36D5E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Faculty Search Committee – Joint Department (HPM/GBL) </w:t>
      </w:r>
    </w:p>
    <w:p w14:paraId="175F1A06" w14:textId="77777777" w:rsidR="00A36D5E" w:rsidRPr="009F3372" w:rsidRDefault="00A36D5E" w:rsidP="00A36D5E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(2014-2015)</w:t>
      </w:r>
    </w:p>
    <w:p w14:paraId="36762090" w14:textId="77777777" w:rsidR="00A36D5E" w:rsidRPr="009F3372" w:rsidRDefault="00A36D5E" w:rsidP="00C76D84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6CCBF99E" w14:textId="77777777" w:rsidR="00C76D84" w:rsidRPr="009F3372" w:rsidRDefault="00C76D84" w:rsidP="00C76D84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Chair</w:t>
      </w:r>
      <w:r w:rsidRPr="009F3372">
        <w:rPr>
          <w:rFonts w:ascii="Arial" w:hAnsi="Arial" w:cs="Arial"/>
          <w:sz w:val="22"/>
          <w:szCs w:val="22"/>
        </w:rPr>
        <w:tab/>
        <w:t>College of Public Health</w:t>
      </w:r>
    </w:p>
    <w:p w14:paraId="68342346" w14:textId="77777777" w:rsidR="00A36D5E" w:rsidRPr="009F3372" w:rsidRDefault="00C76D84" w:rsidP="00C76D84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Research Committee </w:t>
      </w:r>
      <w:r w:rsidR="000B36D2" w:rsidRPr="009F3372">
        <w:rPr>
          <w:rFonts w:ascii="Arial" w:hAnsi="Arial" w:cs="Arial"/>
          <w:sz w:val="22"/>
          <w:szCs w:val="22"/>
        </w:rPr>
        <w:t xml:space="preserve">– Standing Committee </w:t>
      </w:r>
    </w:p>
    <w:p w14:paraId="333A1E74" w14:textId="77777777" w:rsidR="00C76D84" w:rsidRPr="009F3372" w:rsidRDefault="00C76D84" w:rsidP="00C76D84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(2012-</w:t>
      </w:r>
      <w:r w:rsidR="00E83994" w:rsidRPr="009F3372">
        <w:rPr>
          <w:rFonts w:ascii="Arial" w:hAnsi="Arial" w:cs="Arial"/>
          <w:sz w:val="22"/>
          <w:szCs w:val="22"/>
        </w:rPr>
        <w:t>2016</w:t>
      </w:r>
      <w:r w:rsidRPr="009F3372">
        <w:rPr>
          <w:rFonts w:ascii="Arial" w:hAnsi="Arial" w:cs="Arial"/>
          <w:sz w:val="22"/>
          <w:szCs w:val="22"/>
        </w:rPr>
        <w:t>)</w:t>
      </w:r>
    </w:p>
    <w:p w14:paraId="57AF22CE" w14:textId="77777777" w:rsidR="00C0124B" w:rsidRPr="009F3372" w:rsidRDefault="00C0124B" w:rsidP="00C0124B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74D70A6E" w14:textId="77777777" w:rsidR="00C0124B" w:rsidRPr="009F3372" w:rsidRDefault="00C0124B" w:rsidP="00C0124B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Member 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78B816BE" w14:textId="77777777" w:rsidR="00C0124B" w:rsidRPr="009F3372" w:rsidRDefault="00C0124B" w:rsidP="00C0124B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Appointments, Promotion and Tenure Committee (2015-2017)</w:t>
      </w:r>
    </w:p>
    <w:p w14:paraId="494D6FBC" w14:textId="77777777" w:rsidR="00C76D84" w:rsidRPr="009F3372" w:rsidRDefault="00C76D84" w:rsidP="00C76D84">
      <w:pPr>
        <w:rPr>
          <w:rFonts w:ascii="Arial" w:hAnsi="Arial" w:cs="Arial"/>
          <w:sz w:val="22"/>
          <w:szCs w:val="22"/>
        </w:rPr>
      </w:pPr>
    </w:p>
    <w:p w14:paraId="3AC44AC0" w14:textId="77777777" w:rsidR="00C339F7" w:rsidRPr="009F3372" w:rsidRDefault="00947090" w:rsidP="007D53D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="00C339F7" w:rsidRPr="009F3372">
        <w:rPr>
          <w:rFonts w:ascii="Arial" w:hAnsi="Arial" w:cs="Arial"/>
          <w:sz w:val="22"/>
          <w:szCs w:val="22"/>
        </w:rPr>
        <w:t>College of Public Health</w:t>
      </w:r>
    </w:p>
    <w:p w14:paraId="17747E38" w14:textId="77777777" w:rsidR="00947090" w:rsidRPr="009F3372" w:rsidRDefault="007D53D7" w:rsidP="00C339F7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Faculty Affairs (</w:t>
      </w:r>
      <w:r w:rsidR="00947090" w:rsidRPr="009F3372">
        <w:rPr>
          <w:rFonts w:ascii="Arial" w:hAnsi="Arial" w:cs="Arial"/>
          <w:sz w:val="22"/>
          <w:szCs w:val="22"/>
        </w:rPr>
        <w:t>Appointments, Promotion and Tenure Committee</w:t>
      </w:r>
      <w:r w:rsidRPr="009F3372">
        <w:rPr>
          <w:rFonts w:ascii="Arial" w:hAnsi="Arial" w:cs="Arial"/>
          <w:sz w:val="22"/>
          <w:szCs w:val="22"/>
        </w:rPr>
        <w:t>)</w:t>
      </w:r>
      <w:r w:rsidR="00947090" w:rsidRPr="009F3372">
        <w:rPr>
          <w:rFonts w:ascii="Arial" w:hAnsi="Arial" w:cs="Arial"/>
          <w:sz w:val="22"/>
          <w:szCs w:val="22"/>
        </w:rPr>
        <w:t xml:space="preserve">, </w:t>
      </w:r>
    </w:p>
    <w:p w14:paraId="6B1AF558" w14:textId="77777777" w:rsidR="007D53D7" w:rsidRPr="009F3372" w:rsidRDefault="00947090" w:rsidP="000B5CDD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7D53D7" w:rsidRPr="009F3372">
        <w:rPr>
          <w:rFonts w:ascii="Arial" w:hAnsi="Arial" w:cs="Arial"/>
          <w:sz w:val="22"/>
          <w:szCs w:val="22"/>
        </w:rPr>
        <w:t>(2011-1</w:t>
      </w:r>
      <w:r w:rsidR="005160A3" w:rsidRPr="009F3372">
        <w:rPr>
          <w:rFonts w:ascii="Arial" w:hAnsi="Arial" w:cs="Arial"/>
          <w:sz w:val="22"/>
          <w:szCs w:val="22"/>
        </w:rPr>
        <w:t>4</w:t>
      </w:r>
      <w:r w:rsidR="007D53D7" w:rsidRPr="009F3372">
        <w:rPr>
          <w:rFonts w:ascii="Arial" w:hAnsi="Arial" w:cs="Arial"/>
          <w:sz w:val="22"/>
          <w:szCs w:val="22"/>
        </w:rPr>
        <w:t xml:space="preserve">). </w:t>
      </w:r>
      <w:r w:rsidR="00CE3476" w:rsidRPr="009F3372">
        <w:rPr>
          <w:rFonts w:ascii="Arial" w:hAnsi="Arial" w:cs="Arial"/>
          <w:sz w:val="22"/>
          <w:szCs w:val="22"/>
        </w:rPr>
        <w:t>Departmental Representative</w:t>
      </w:r>
    </w:p>
    <w:p w14:paraId="04432A5B" w14:textId="77777777" w:rsidR="00A36D5E" w:rsidRPr="009F3372" w:rsidRDefault="00A36D5E" w:rsidP="00A36D5E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(2010-11). At-large member</w:t>
      </w:r>
    </w:p>
    <w:p w14:paraId="1FBCA26D" w14:textId="77777777" w:rsidR="00947090" w:rsidRPr="009F3372" w:rsidRDefault="00947090" w:rsidP="000B5CDD">
      <w:pPr>
        <w:rPr>
          <w:rFonts w:ascii="Arial" w:hAnsi="Arial" w:cs="Arial"/>
          <w:sz w:val="22"/>
          <w:szCs w:val="22"/>
        </w:rPr>
      </w:pPr>
    </w:p>
    <w:p w14:paraId="22B0005F" w14:textId="77777777" w:rsidR="00C339F7" w:rsidRPr="009F3372" w:rsidRDefault="00C31A91" w:rsidP="00C31A91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Chair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550B0F02" w14:textId="77777777" w:rsidR="00C31A91" w:rsidRPr="009F3372" w:rsidRDefault="00C31A91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Appointments, Promotion and Tenure Committee (2011-1</w:t>
      </w:r>
      <w:r w:rsidR="005160A3" w:rsidRPr="009F3372">
        <w:rPr>
          <w:rFonts w:ascii="Arial" w:hAnsi="Arial" w:cs="Arial"/>
          <w:sz w:val="22"/>
          <w:szCs w:val="22"/>
        </w:rPr>
        <w:t>4</w:t>
      </w:r>
      <w:r w:rsidRPr="009F3372">
        <w:rPr>
          <w:rFonts w:ascii="Arial" w:hAnsi="Arial" w:cs="Arial"/>
          <w:sz w:val="22"/>
          <w:szCs w:val="22"/>
        </w:rPr>
        <w:t>)</w:t>
      </w:r>
    </w:p>
    <w:p w14:paraId="244B990B" w14:textId="77777777" w:rsidR="00C31A91" w:rsidRPr="009F3372" w:rsidRDefault="00C31A91" w:rsidP="000B5CDD">
      <w:pPr>
        <w:rPr>
          <w:rFonts w:ascii="Arial" w:hAnsi="Arial" w:cs="Arial"/>
          <w:sz w:val="22"/>
          <w:szCs w:val="22"/>
        </w:rPr>
      </w:pPr>
    </w:p>
    <w:p w14:paraId="033B0242" w14:textId="77777777" w:rsidR="00C339F7" w:rsidRPr="009F3372" w:rsidRDefault="00C31A91" w:rsidP="00C31A91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Chair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09D2477E" w14:textId="77777777" w:rsidR="00C31A91" w:rsidRPr="009F3372" w:rsidRDefault="00C31A91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Research Committee (2009-</w:t>
      </w:r>
      <w:r w:rsidR="00E83994" w:rsidRPr="009F3372">
        <w:rPr>
          <w:rFonts w:ascii="Arial" w:hAnsi="Arial" w:cs="Arial"/>
          <w:sz w:val="22"/>
          <w:szCs w:val="22"/>
        </w:rPr>
        <w:t>2016</w:t>
      </w:r>
      <w:r w:rsidRPr="009F3372">
        <w:rPr>
          <w:rFonts w:ascii="Arial" w:hAnsi="Arial" w:cs="Arial"/>
          <w:sz w:val="22"/>
          <w:szCs w:val="22"/>
        </w:rPr>
        <w:t>)</w:t>
      </w:r>
    </w:p>
    <w:p w14:paraId="630D5203" w14:textId="77777777" w:rsidR="00C31A91" w:rsidRPr="009F3372" w:rsidRDefault="00C31A91" w:rsidP="000B5CDD">
      <w:pPr>
        <w:rPr>
          <w:rFonts w:ascii="Arial" w:hAnsi="Arial" w:cs="Arial"/>
          <w:sz w:val="22"/>
          <w:szCs w:val="22"/>
        </w:rPr>
      </w:pPr>
    </w:p>
    <w:p w14:paraId="1110387E" w14:textId="77777777" w:rsidR="00C339F7" w:rsidRPr="009F3372" w:rsidRDefault="000B5CDD" w:rsidP="000B5CDD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C339F7" w:rsidRPr="009F3372">
        <w:rPr>
          <w:rFonts w:ascii="Arial" w:hAnsi="Arial" w:cs="Arial"/>
          <w:sz w:val="22"/>
          <w:szCs w:val="22"/>
        </w:rPr>
        <w:t xml:space="preserve">College of Public Health </w:t>
      </w:r>
    </w:p>
    <w:p w14:paraId="3653E42F" w14:textId="77777777" w:rsidR="000B5CDD" w:rsidRPr="009F3372" w:rsidRDefault="000B5CDD" w:rsidP="00C339F7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Faculty Judge, Outstanding Woman in Public Health Award Committee (2011)</w:t>
      </w:r>
    </w:p>
    <w:p w14:paraId="4B65B192" w14:textId="77777777" w:rsidR="000B5CDD" w:rsidRPr="009F3372" w:rsidRDefault="000B5CDD" w:rsidP="005A7309">
      <w:pPr>
        <w:ind w:left="2160" w:hanging="2160"/>
        <w:rPr>
          <w:rFonts w:ascii="Arial" w:hAnsi="Arial" w:cs="Arial"/>
          <w:sz w:val="22"/>
          <w:szCs w:val="22"/>
        </w:rPr>
      </w:pPr>
    </w:p>
    <w:p w14:paraId="175A075B" w14:textId="77777777" w:rsidR="00C339F7" w:rsidRPr="009F3372" w:rsidRDefault="005A7309" w:rsidP="005A730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="00C339F7" w:rsidRPr="009F3372">
        <w:rPr>
          <w:rFonts w:ascii="Arial" w:hAnsi="Arial" w:cs="Arial"/>
          <w:sz w:val="22"/>
          <w:szCs w:val="22"/>
        </w:rPr>
        <w:t>College of Public Health</w:t>
      </w:r>
    </w:p>
    <w:p w14:paraId="73D8F550" w14:textId="77777777" w:rsidR="005A7309" w:rsidRPr="009F3372" w:rsidRDefault="005A7309" w:rsidP="00C339F7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Search Committee, Chair of Community and Family Health and Chiles Center Director </w:t>
      </w:r>
    </w:p>
    <w:p w14:paraId="6547F44C" w14:textId="77777777" w:rsidR="005A7309" w:rsidRPr="009F3372" w:rsidRDefault="005A7309" w:rsidP="005A7309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</w:t>
      </w:r>
      <w:r w:rsidR="000B5CDD" w:rsidRPr="009F3372">
        <w:rPr>
          <w:rFonts w:ascii="Arial" w:hAnsi="Arial" w:cs="Arial"/>
          <w:sz w:val="22"/>
          <w:szCs w:val="22"/>
        </w:rPr>
        <w:t>1</w:t>
      </w:r>
      <w:r w:rsidR="00C31A91" w:rsidRPr="009F3372">
        <w:rPr>
          <w:rFonts w:ascii="Arial" w:hAnsi="Arial" w:cs="Arial"/>
          <w:sz w:val="22"/>
          <w:szCs w:val="22"/>
        </w:rPr>
        <w:t>1</w:t>
      </w:r>
      <w:r w:rsidRPr="009F3372">
        <w:rPr>
          <w:rFonts w:ascii="Arial" w:hAnsi="Arial" w:cs="Arial"/>
          <w:sz w:val="22"/>
          <w:szCs w:val="22"/>
        </w:rPr>
        <w:t>)</w:t>
      </w:r>
    </w:p>
    <w:p w14:paraId="1473F9BA" w14:textId="77777777" w:rsidR="005A7309" w:rsidRPr="009F3372" w:rsidRDefault="005A7309" w:rsidP="000F76C3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4040208C" w14:textId="77777777" w:rsidR="00C339F7" w:rsidRPr="009F3372" w:rsidRDefault="000B5CDD" w:rsidP="000B5CDD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="00C339F7" w:rsidRPr="009F3372">
        <w:rPr>
          <w:rFonts w:ascii="Arial" w:hAnsi="Arial" w:cs="Arial"/>
          <w:sz w:val="22"/>
          <w:szCs w:val="22"/>
        </w:rPr>
        <w:t xml:space="preserve">College of Public Health </w:t>
      </w:r>
    </w:p>
    <w:p w14:paraId="772D7BBD" w14:textId="77777777" w:rsidR="000B5CDD" w:rsidRPr="009F3372" w:rsidRDefault="000B5CDD" w:rsidP="00C339F7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Search Committee, Department of Health Policy and Management</w:t>
      </w:r>
    </w:p>
    <w:p w14:paraId="26F0FC8B" w14:textId="77777777" w:rsidR="000B5CDD" w:rsidRPr="009F3372" w:rsidRDefault="000B5CDD" w:rsidP="000B5CDD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(2010-</w:t>
      </w:r>
      <w:r w:rsidR="00C31A91" w:rsidRPr="009F3372">
        <w:rPr>
          <w:rFonts w:ascii="Arial" w:hAnsi="Arial" w:cs="Arial"/>
          <w:sz w:val="22"/>
          <w:szCs w:val="22"/>
        </w:rPr>
        <w:t>2011</w:t>
      </w:r>
      <w:r w:rsidRPr="009F3372">
        <w:rPr>
          <w:rFonts w:ascii="Arial" w:hAnsi="Arial" w:cs="Arial"/>
          <w:sz w:val="22"/>
          <w:szCs w:val="22"/>
        </w:rPr>
        <w:t>)</w:t>
      </w:r>
    </w:p>
    <w:p w14:paraId="06153625" w14:textId="77777777" w:rsidR="000B5CDD" w:rsidRPr="009F3372" w:rsidRDefault="000B5CDD" w:rsidP="000B5CDD">
      <w:pPr>
        <w:rPr>
          <w:rFonts w:ascii="Arial" w:hAnsi="Arial" w:cs="Arial"/>
          <w:sz w:val="22"/>
          <w:szCs w:val="22"/>
        </w:rPr>
      </w:pPr>
    </w:p>
    <w:p w14:paraId="76CACE27" w14:textId="77777777" w:rsidR="00C339F7" w:rsidRPr="009F3372" w:rsidRDefault="000F76C3" w:rsidP="000F76C3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College of Public Health </w:t>
      </w:r>
    </w:p>
    <w:p w14:paraId="5D53AE85" w14:textId="25CA8F34" w:rsidR="000F76C3" w:rsidRPr="009F3372" w:rsidRDefault="000F76C3" w:rsidP="00C339F7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Accreditation Sub-Committee, PhD Degree </w:t>
      </w:r>
      <w:r w:rsidR="006B4C11" w:rsidRPr="009F3372">
        <w:rPr>
          <w:rFonts w:ascii="Arial" w:hAnsi="Arial" w:cs="Arial"/>
          <w:sz w:val="22"/>
          <w:szCs w:val="22"/>
        </w:rPr>
        <w:t>manuscrip</w:t>
      </w:r>
      <w:r w:rsidR="00667C20">
        <w:rPr>
          <w:rFonts w:ascii="Arial" w:hAnsi="Arial" w:cs="Arial"/>
          <w:sz w:val="22"/>
          <w:szCs w:val="22"/>
        </w:rPr>
        <w:t>t</w:t>
      </w:r>
    </w:p>
    <w:p w14:paraId="6E5B03FF" w14:textId="77777777" w:rsidR="000F76C3" w:rsidRPr="009F3372" w:rsidRDefault="000F76C3" w:rsidP="000F76C3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(2009-</w:t>
      </w:r>
      <w:r w:rsidR="00C31A91" w:rsidRPr="009F3372">
        <w:rPr>
          <w:rFonts w:ascii="Arial" w:hAnsi="Arial" w:cs="Arial"/>
          <w:sz w:val="22"/>
          <w:szCs w:val="22"/>
        </w:rPr>
        <w:t>2010</w:t>
      </w:r>
      <w:r w:rsidRPr="009F3372">
        <w:rPr>
          <w:rFonts w:ascii="Arial" w:hAnsi="Arial" w:cs="Arial"/>
          <w:sz w:val="22"/>
          <w:szCs w:val="22"/>
        </w:rPr>
        <w:t>)</w:t>
      </w:r>
    </w:p>
    <w:p w14:paraId="34B54C1E" w14:textId="77777777" w:rsidR="007D53D7" w:rsidRPr="009F3372" w:rsidRDefault="007D53D7" w:rsidP="000F76C3">
      <w:pPr>
        <w:ind w:left="2160"/>
        <w:rPr>
          <w:rFonts w:ascii="Arial" w:hAnsi="Arial" w:cs="Arial"/>
          <w:sz w:val="22"/>
          <w:szCs w:val="22"/>
        </w:rPr>
      </w:pPr>
    </w:p>
    <w:p w14:paraId="2A35E5C1" w14:textId="77777777" w:rsidR="00C339F7" w:rsidRPr="009F3372" w:rsidRDefault="00A4373D" w:rsidP="00A36EAB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70BBE232" w14:textId="77777777" w:rsidR="00A4373D" w:rsidRPr="009F3372" w:rsidRDefault="00A4373D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Strategic Planning Committee – Diversity Sub-Committee Leader (2009)</w:t>
      </w:r>
    </w:p>
    <w:p w14:paraId="72E18422" w14:textId="77777777" w:rsidR="00A4373D" w:rsidRPr="009F3372" w:rsidRDefault="00A4373D" w:rsidP="00A36EAB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509702D0" w14:textId="77777777" w:rsidR="00C339F7" w:rsidRPr="009F3372" w:rsidRDefault="00A36EAB" w:rsidP="00A36EAB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Chair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4C53C625" w14:textId="77777777" w:rsidR="005C22CA" w:rsidRPr="009F3372" w:rsidRDefault="00A36EAB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Maternal and Child Health Leadership Training Grant </w:t>
      </w:r>
    </w:p>
    <w:p w14:paraId="44E55873" w14:textId="77777777" w:rsidR="00A36EAB" w:rsidRPr="009F3372" w:rsidRDefault="00AB60A5" w:rsidP="005C22CA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Sub-</w:t>
      </w:r>
      <w:r w:rsidR="00A36EAB" w:rsidRPr="009F3372">
        <w:rPr>
          <w:rFonts w:ascii="Arial" w:hAnsi="Arial" w:cs="Arial"/>
          <w:sz w:val="22"/>
          <w:szCs w:val="22"/>
        </w:rPr>
        <w:t>Committee</w:t>
      </w:r>
      <w:r w:rsidRPr="009F3372">
        <w:rPr>
          <w:rFonts w:ascii="Arial" w:hAnsi="Arial" w:cs="Arial"/>
          <w:sz w:val="22"/>
          <w:szCs w:val="22"/>
        </w:rPr>
        <w:t xml:space="preserve"> on Community and University Partnerships</w:t>
      </w:r>
      <w:r w:rsidR="00A36EAB" w:rsidRPr="009F3372">
        <w:rPr>
          <w:rFonts w:ascii="Arial" w:hAnsi="Arial" w:cs="Arial"/>
          <w:sz w:val="22"/>
          <w:szCs w:val="22"/>
        </w:rPr>
        <w:t xml:space="preserve"> </w:t>
      </w:r>
    </w:p>
    <w:p w14:paraId="2D7F19E8" w14:textId="77777777" w:rsidR="00A36EAB" w:rsidRPr="009F3372" w:rsidRDefault="00A36EAB" w:rsidP="00A36EAB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(200</w:t>
      </w:r>
      <w:r w:rsidR="00A4373D" w:rsidRPr="009F3372">
        <w:rPr>
          <w:rFonts w:ascii="Arial" w:hAnsi="Arial" w:cs="Arial"/>
          <w:sz w:val="22"/>
          <w:szCs w:val="22"/>
        </w:rPr>
        <w:t>9</w:t>
      </w:r>
      <w:r w:rsidRPr="009F3372">
        <w:rPr>
          <w:rFonts w:ascii="Arial" w:hAnsi="Arial" w:cs="Arial"/>
          <w:sz w:val="22"/>
          <w:szCs w:val="22"/>
        </w:rPr>
        <w:t>-Present)</w:t>
      </w:r>
    </w:p>
    <w:p w14:paraId="0011A2DD" w14:textId="77777777" w:rsidR="00A36EAB" w:rsidRPr="009F3372" w:rsidRDefault="00A36EAB" w:rsidP="00A36EAB">
      <w:pPr>
        <w:rPr>
          <w:rFonts w:ascii="Arial" w:hAnsi="Arial" w:cs="Arial"/>
          <w:sz w:val="22"/>
          <w:szCs w:val="22"/>
        </w:rPr>
      </w:pPr>
    </w:p>
    <w:p w14:paraId="3FA1B9FF" w14:textId="77777777" w:rsidR="00C339F7" w:rsidRPr="009F3372" w:rsidRDefault="00A36EAB" w:rsidP="006151D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3A6950F1" w14:textId="77777777" w:rsidR="00A36EAB" w:rsidRPr="009F3372" w:rsidRDefault="00A36EAB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Maternal and Child Health Leadership Training Grant Committee </w:t>
      </w:r>
    </w:p>
    <w:p w14:paraId="755304D7" w14:textId="77777777" w:rsidR="00A36EAB" w:rsidRPr="009F3372" w:rsidRDefault="00A36EAB" w:rsidP="00A36EAB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(2008-Present)</w:t>
      </w:r>
    </w:p>
    <w:p w14:paraId="0CED9D67" w14:textId="77777777" w:rsidR="00A36EAB" w:rsidRPr="009F3372" w:rsidRDefault="00A36EAB" w:rsidP="00A36EAB">
      <w:pPr>
        <w:rPr>
          <w:rFonts w:ascii="Arial" w:hAnsi="Arial" w:cs="Arial"/>
          <w:sz w:val="22"/>
          <w:szCs w:val="22"/>
        </w:rPr>
      </w:pPr>
    </w:p>
    <w:p w14:paraId="12BC1E1C" w14:textId="77777777" w:rsidR="00C339F7" w:rsidRPr="009F3372" w:rsidRDefault="006151D0" w:rsidP="006151D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55DBD9A8" w14:textId="77777777" w:rsidR="006151D0" w:rsidRPr="009F3372" w:rsidRDefault="006151D0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Research Committee (2006-</w:t>
      </w:r>
      <w:r w:rsidR="00C31A91" w:rsidRPr="009F3372">
        <w:rPr>
          <w:rFonts w:ascii="Arial" w:hAnsi="Arial" w:cs="Arial"/>
          <w:sz w:val="22"/>
          <w:szCs w:val="22"/>
        </w:rPr>
        <w:t>2009</w:t>
      </w:r>
      <w:r w:rsidRPr="009F3372">
        <w:rPr>
          <w:rFonts w:ascii="Arial" w:hAnsi="Arial" w:cs="Arial"/>
          <w:sz w:val="22"/>
          <w:szCs w:val="22"/>
        </w:rPr>
        <w:t>)</w:t>
      </w:r>
    </w:p>
    <w:p w14:paraId="6E39F8CA" w14:textId="77777777" w:rsidR="006151D0" w:rsidRPr="009F3372" w:rsidRDefault="006151D0" w:rsidP="009660DE">
      <w:pPr>
        <w:ind w:left="2160" w:hanging="2160"/>
        <w:rPr>
          <w:rFonts w:ascii="Arial" w:hAnsi="Arial" w:cs="Arial"/>
          <w:sz w:val="22"/>
          <w:szCs w:val="22"/>
        </w:rPr>
      </w:pPr>
    </w:p>
    <w:p w14:paraId="410A59C4" w14:textId="77777777" w:rsidR="00C339F7" w:rsidRPr="009F3372" w:rsidRDefault="009660DE" w:rsidP="009660DE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College of Public Health </w:t>
      </w:r>
    </w:p>
    <w:p w14:paraId="45227BC2" w14:textId="77777777" w:rsidR="009660DE" w:rsidRPr="009F3372" w:rsidRDefault="009660DE" w:rsidP="009660DE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Research Advisory Committee (2005-</w:t>
      </w:r>
      <w:r w:rsidR="00C56A13" w:rsidRPr="009F3372">
        <w:rPr>
          <w:rFonts w:ascii="Arial" w:hAnsi="Arial" w:cs="Arial"/>
          <w:sz w:val="22"/>
          <w:szCs w:val="22"/>
        </w:rPr>
        <w:t>2011</w:t>
      </w:r>
      <w:r w:rsidRPr="009F3372">
        <w:rPr>
          <w:rFonts w:ascii="Arial" w:hAnsi="Arial" w:cs="Arial"/>
          <w:sz w:val="22"/>
          <w:szCs w:val="22"/>
        </w:rPr>
        <w:t>)</w:t>
      </w:r>
    </w:p>
    <w:p w14:paraId="56F2AD39" w14:textId="77777777" w:rsidR="00120FD0" w:rsidRPr="009F3372" w:rsidRDefault="00120FD0" w:rsidP="00120FD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36EC4531" w14:textId="77777777" w:rsidR="00C339F7" w:rsidRPr="009F3372" w:rsidRDefault="006151D0" w:rsidP="006151D0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College of Public Health </w:t>
      </w:r>
    </w:p>
    <w:p w14:paraId="21272858" w14:textId="77777777" w:rsidR="006151D0" w:rsidRPr="009F3372" w:rsidRDefault="006151D0" w:rsidP="00C339F7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Academic Programs and Curriculum Committee (2001-2005)</w:t>
      </w:r>
    </w:p>
    <w:p w14:paraId="76436CA4" w14:textId="77777777" w:rsidR="006F6E83" w:rsidRPr="009F3372" w:rsidRDefault="006F6E83" w:rsidP="00120FD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13ABC405" w14:textId="77777777" w:rsidR="00C339F7" w:rsidRPr="009F3372" w:rsidRDefault="00120FD0" w:rsidP="00120FD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Chair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3F8BB1C8" w14:textId="77777777" w:rsidR="00120FD0" w:rsidRPr="009F3372" w:rsidRDefault="00120FD0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Curriculum Committee, (2001-</w:t>
      </w:r>
      <w:r w:rsidR="006151D0" w:rsidRPr="009F3372">
        <w:rPr>
          <w:rFonts w:ascii="Arial" w:hAnsi="Arial" w:cs="Arial"/>
          <w:sz w:val="22"/>
          <w:szCs w:val="22"/>
        </w:rPr>
        <w:t>2005</w:t>
      </w:r>
      <w:r w:rsidRPr="009F3372">
        <w:rPr>
          <w:rFonts w:ascii="Arial" w:hAnsi="Arial" w:cs="Arial"/>
          <w:sz w:val="22"/>
          <w:szCs w:val="22"/>
        </w:rPr>
        <w:t>)</w:t>
      </w:r>
    </w:p>
    <w:p w14:paraId="6D3027CF" w14:textId="77777777" w:rsidR="00120FD0" w:rsidRPr="009F3372" w:rsidRDefault="00120FD0" w:rsidP="00120FD0">
      <w:pPr>
        <w:ind w:left="2160" w:hanging="2160"/>
        <w:rPr>
          <w:rFonts w:ascii="Arial" w:hAnsi="Arial" w:cs="Arial"/>
          <w:sz w:val="22"/>
          <w:szCs w:val="22"/>
        </w:rPr>
      </w:pPr>
    </w:p>
    <w:p w14:paraId="6B742E73" w14:textId="77777777" w:rsidR="00C339F7" w:rsidRPr="009F3372" w:rsidRDefault="00B10D60" w:rsidP="00C339F7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="00846A45" w:rsidRPr="009F3372">
        <w:rPr>
          <w:rFonts w:ascii="Arial" w:hAnsi="Arial" w:cs="Arial"/>
          <w:sz w:val="22"/>
          <w:szCs w:val="22"/>
        </w:rPr>
        <w:tab/>
      </w:r>
      <w:r w:rsidR="00C339F7" w:rsidRPr="009F3372">
        <w:rPr>
          <w:rFonts w:ascii="Arial" w:hAnsi="Arial" w:cs="Arial"/>
          <w:sz w:val="22"/>
          <w:szCs w:val="22"/>
        </w:rPr>
        <w:t xml:space="preserve">College of Public Health </w:t>
      </w:r>
    </w:p>
    <w:p w14:paraId="6326F487" w14:textId="77777777" w:rsidR="00846A45" w:rsidRPr="009F3372" w:rsidRDefault="00C339F7" w:rsidP="00C339F7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Faculty Judge, Outstanding Woman in Public Health Award Committee </w:t>
      </w:r>
      <w:r w:rsidR="00846A45" w:rsidRPr="009F3372">
        <w:rPr>
          <w:rFonts w:ascii="Arial" w:hAnsi="Arial" w:cs="Arial"/>
          <w:sz w:val="22"/>
          <w:szCs w:val="22"/>
        </w:rPr>
        <w:t>(2004)</w:t>
      </w:r>
    </w:p>
    <w:p w14:paraId="687FB788" w14:textId="77777777" w:rsidR="00B10D60" w:rsidRPr="009F3372" w:rsidRDefault="00B10D60" w:rsidP="00B10D6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</w:p>
    <w:p w14:paraId="06B0CA1B" w14:textId="77777777" w:rsidR="00C339F7" w:rsidRPr="009F3372" w:rsidRDefault="00B10D60" w:rsidP="00B10D6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="00C339F7" w:rsidRPr="009F3372">
        <w:rPr>
          <w:rFonts w:ascii="Arial" w:hAnsi="Arial" w:cs="Arial"/>
          <w:sz w:val="22"/>
          <w:szCs w:val="22"/>
        </w:rPr>
        <w:t>College of Public Health</w:t>
      </w:r>
    </w:p>
    <w:p w14:paraId="47461E49" w14:textId="77777777" w:rsidR="00B10D60" w:rsidRPr="009F3372" w:rsidRDefault="00B10D60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Faculty Judge, Student Research Committee</w:t>
      </w:r>
      <w:r w:rsidR="00120FD0" w:rsidRPr="009F3372">
        <w:rPr>
          <w:rFonts w:ascii="Arial" w:hAnsi="Arial" w:cs="Arial"/>
          <w:sz w:val="22"/>
          <w:szCs w:val="22"/>
        </w:rPr>
        <w:t xml:space="preserve"> (2002-2004)</w:t>
      </w:r>
    </w:p>
    <w:p w14:paraId="6804C45D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19EE0891" w14:textId="77777777" w:rsidR="00C339F7" w:rsidRPr="009F3372" w:rsidRDefault="00B10D60" w:rsidP="00B10D60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Instructor</w:t>
      </w:r>
      <w:r w:rsidRPr="009F3372">
        <w:rPr>
          <w:rFonts w:ascii="Arial" w:hAnsi="Arial" w:cs="Arial"/>
          <w:sz w:val="22"/>
          <w:szCs w:val="22"/>
        </w:rPr>
        <w:tab/>
      </w:r>
      <w:r w:rsidR="00C339F7" w:rsidRPr="009F3372">
        <w:rPr>
          <w:rFonts w:ascii="Arial" w:hAnsi="Arial" w:cs="Arial"/>
          <w:sz w:val="22"/>
          <w:szCs w:val="22"/>
        </w:rPr>
        <w:t xml:space="preserve">College of Public Health </w:t>
      </w:r>
    </w:p>
    <w:p w14:paraId="5BCB61EA" w14:textId="77777777" w:rsidR="00B10D60" w:rsidRPr="009F3372" w:rsidRDefault="00B10D60" w:rsidP="00C339F7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Public Health Possibilities Program (PHP), Introducing High School Youth to Public Health (Summer 2001- </w:t>
      </w:r>
      <w:r w:rsidR="005C22CA" w:rsidRPr="009F3372">
        <w:rPr>
          <w:rFonts w:ascii="Arial" w:hAnsi="Arial" w:cs="Arial"/>
          <w:sz w:val="22"/>
          <w:szCs w:val="22"/>
        </w:rPr>
        <w:t>2007</w:t>
      </w:r>
      <w:r w:rsidRPr="009F3372">
        <w:rPr>
          <w:rFonts w:ascii="Arial" w:hAnsi="Arial" w:cs="Arial"/>
          <w:sz w:val="22"/>
          <w:szCs w:val="22"/>
        </w:rPr>
        <w:t>)</w:t>
      </w:r>
    </w:p>
    <w:p w14:paraId="2478338A" w14:textId="77777777" w:rsidR="00B10D60" w:rsidRPr="009F3372" w:rsidRDefault="00B10D60" w:rsidP="00B10D60">
      <w:pPr>
        <w:ind w:left="2160" w:hanging="2160"/>
        <w:rPr>
          <w:rFonts w:ascii="Arial" w:hAnsi="Arial" w:cs="Arial"/>
          <w:sz w:val="22"/>
          <w:szCs w:val="22"/>
        </w:rPr>
      </w:pPr>
    </w:p>
    <w:p w14:paraId="325DED55" w14:textId="77777777" w:rsidR="00C339F7" w:rsidRPr="009F3372" w:rsidRDefault="00B10D60" w:rsidP="00B10D6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58669232" w14:textId="77777777" w:rsidR="00B10D60" w:rsidRPr="009F3372" w:rsidRDefault="00B10D60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Maternal and Child Faculty Curriculum Committee (2003-</w:t>
      </w:r>
      <w:r w:rsidR="003239FE" w:rsidRPr="009F3372">
        <w:rPr>
          <w:rFonts w:ascii="Arial" w:hAnsi="Arial" w:cs="Arial"/>
          <w:sz w:val="22"/>
          <w:szCs w:val="22"/>
        </w:rPr>
        <w:t>Present</w:t>
      </w:r>
      <w:r w:rsidRPr="009F3372">
        <w:rPr>
          <w:rFonts w:ascii="Arial" w:hAnsi="Arial" w:cs="Arial"/>
          <w:sz w:val="22"/>
          <w:szCs w:val="22"/>
        </w:rPr>
        <w:t>)</w:t>
      </w:r>
    </w:p>
    <w:p w14:paraId="72036A78" w14:textId="77777777" w:rsidR="00B10D60" w:rsidRPr="009F3372" w:rsidRDefault="00B10D60" w:rsidP="00B10D60">
      <w:pPr>
        <w:ind w:left="2160" w:hanging="2160"/>
        <w:rPr>
          <w:rFonts w:ascii="Arial" w:hAnsi="Arial" w:cs="Arial"/>
          <w:sz w:val="22"/>
          <w:szCs w:val="22"/>
        </w:rPr>
      </w:pPr>
    </w:p>
    <w:p w14:paraId="0818636D" w14:textId="77777777" w:rsidR="00C339F7" w:rsidRPr="009F3372" w:rsidRDefault="00B10D60" w:rsidP="00B10D60">
      <w:pPr>
        <w:pStyle w:val="Heading3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2AAAFA61" w14:textId="77777777" w:rsidR="00B10D60" w:rsidRPr="009F3372" w:rsidRDefault="00B10D60" w:rsidP="00C339F7">
      <w:pPr>
        <w:pStyle w:val="Heading3"/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Student Affairs Committee, (2001-2003)</w:t>
      </w:r>
    </w:p>
    <w:p w14:paraId="7C543466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</w:p>
    <w:p w14:paraId="456B331A" w14:textId="77777777" w:rsidR="00C339F7" w:rsidRPr="009F3372" w:rsidRDefault="00B10D60" w:rsidP="00B10D60">
      <w:pPr>
        <w:pStyle w:val="BlockTex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Department of Community and Family Health </w:t>
      </w:r>
    </w:p>
    <w:p w14:paraId="3C9444A3" w14:textId="77777777" w:rsidR="00B10D60" w:rsidRPr="009F3372" w:rsidRDefault="00C339F7" w:rsidP="00B10D60">
      <w:pPr>
        <w:pStyle w:val="BlockTex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>Curriculum Committee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sz w:val="22"/>
          <w:szCs w:val="22"/>
        </w:rPr>
        <w:t>1999, 2001</w:t>
      </w:r>
    </w:p>
    <w:p w14:paraId="1F19F30A" w14:textId="77777777" w:rsidR="00B10D60" w:rsidRPr="009F3372" w:rsidRDefault="00B10D60" w:rsidP="00B10D60">
      <w:pPr>
        <w:tabs>
          <w:tab w:val="left" w:pos="-720"/>
        </w:tabs>
        <w:suppressAutoHyphens/>
        <w:ind w:left="2160" w:right="-288" w:hanging="2160"/>
        <w:rPr>
          <w:rFonts w:ascii="Arial" w:hAnsi="Arial" w:cs="Arial"/>
          <w:sz w:val="22"/>
          <w:szCs w:val="22"/>
        </w:rPr>
      </w:pPr>
    </w:p>
    <w:p w14:paraId="418D8799" w14:textId="77777777" w:rsidR="00154B1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Consultant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College of Public Health </w:t>
      </w:r>
    </w:p>
    <w:p w14:paraId="6D97BE90" w14:textId="77777777" w:rsidR="00B10D60" w:rsidRPr="009F3372" w:rsidRDefault="00154B1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>Strategic Planning Revisions 2000</w:t>
      </w:r>
    </w:p>
    <w:p w14:paraId="71768D2D" w14:textId="77777777" w:rsidR="00B10D60" w:rsidRPr="009F3372" w:rsidRDefault="00B10D60" w:rsidP="00B10D60">
      <w:pPr>
        <w:tabs>
          <w:tab w:val="left" w:pos="-720"/>
        </w:tabs>
        <w:suppressAutoHyphens/>
        <w:spacing w:line="360" w:lineRule="auto"/>
        <w:ind w:right="-288"/>
        <w:rPr>
          <w:rFonts w:ascii="Arial" w:hAnsi="Arial" w:cs="Arial"/>
          <w:sz w:val="22"/>
          <w:szCs w:val="22"/>
        </w:rPr>
      </w:pPr>
    </w:p>
    <w:p w14:paraId="6C12E2B8" w14:textId="77777777" w:rsidR="00154B1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Consultant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College of Public Health </w:t>
      </w:r>
    </w:p>
    <w:p w14:paraId="2B9091EC" w14:textId="77777777" w:rsidR="00B10D60" w:rsidRPr="009F3372" w:rsidRDefault="00154B1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B10D60" w:rsidRPr="009F3372">
        <w:rPr>
          <w:rFonts w:ascii="Arial" w:hAnsi="Arial" w:cs="Arial"/>
          <w:sz w:val="22"/>
          <w:szCs w:val="22"/>
        </w:rPr>
        <w:t>Strategic Planning Review 1999</w:t>
      </w:r>
    </w:p>
    <w:p w14:paraId="643AE5EC" w14:textId="77777777" w:rsidR="00524F90" w:rsidRPr="009F3372" w:rsidRDefault="00524F90" w:rsidP="00F841EF">
      <w:pPr>
        <w:tabs>
          <w:tab w:val="left" w:pos="-720"/>
        </w:tabs>
        <w:suppressAutoHyphens/>
        <w:spacing w:line="360" w:lineRule="auto"/>
        <w:ind w:right="-288"/>
        <w:rPr>
          <w:rFonts w:ascii="Arial" w:hAnsi="Arial" w:cs="Arial"/>
          <w:b/>
          <w:bCs/>
          <w:sz w:val="22"/>
          <w:szCs w:val="22"/>
        </w:rPr>
      </w:pPr>
    </w:p>
    <w:p w14:paraId="42936ABF" w14:textId="77777777" w:rsidR="00B10D60" w:rsidRPr="009F3372" w:rsidRDefault="00F841EF" w:rsidP="00F841EF">
      <w:pPr>
        <w:tabs>
          <w:tab w:val="left" w:pos="-720"/>
        </w:tabs>
        <w:suppressAutoHyphens/>
        <w:spacing w:line="360" w:lineRule="auto"/>
        <w:ind w:right="-288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UNIVERSITY ACTIVITIES</w:t>
      </w:r>
    </w:p>
    <w:p w14:paraId="2C72FD53" w14:textId="77777777" w:rsidR="00AB3DD2" w:rsidRPr="009F3372" w:rsidRDefault="00AB3DD2" w:rsidP="00AB3DD2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Associate Deans for Research (ADR) </w:t>
      </w:r>
    </w:p>
    <w:p w14:paraId="526D2E1F" w14:textId="77777777" w:rsidR="00AB3DD2" w:rsidRPr="009F3372" w:rsidRDefault="00AB3DD2" w:rsidP="00AB3DD2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(June 2022-Present)</w:t>
      </w:r>
    </w:p>
    <w:p w14:paraId="418F345A" w14:textId="77777777" w:rsidR="00AB3DD2" w:rsidRPr="009F3372" w:rsidRDefault="00AB3DD2" w:rsidP="008737F7">
      <w:pPr>
        <w:ind w:left="2160" w:hanging="2160"/>
        <w:rPr>
          <w:rFonts w:ascii="Arial" w:hAnsi="Arial" w:cs="Arial"/>
          <w:sz w:val="22"/>
          <w:szCs w:val="22"/>
        </w:rPr>
      </w:pPr>
    </w:p>
    <w:p w14:paraId="2DD83969" w14:textId="77777777" w:rsidR="008737F7" w:rsidRPr="009F3372" w:rsidRDefault="008737F7" w:rsidP="008737F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Associate Deans for Research (ADR) Research Space Work Group </w:t>
      </w:r>
    </w:p>
    <w:p w14:paraId="5B1F4D61" w14:textId="77777777" w:rsidR="008737F7" w:rsidRPr="009F3372" w:rsidRDefault="008737F7" w:rsidP="008737F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(June 2022-</w:t>
      </w:r>
      <w:r w:rsidR="00AB3DD2" w:rsidRPr="009F3372">
        <w:rPr>
          <w:rFonts w:ascii="Arial" w:hAnsi="Arial" w:cs="Arial"/>
          <w:sz w:val="22"/>
          <w:szCs w:val="22"/>
        </w:rPr>
        <w:t>2023</w:t>
      </w:r>
      <w:r w:rsidRPr="009F3372">
        <w:rPr>
          <w:rFonts w:ascii="Arial" w:hAnsi="Arial" w:cs="Arial"/>
          <w:sz w:val="22"/>
          <w:szCs w:val="22"/>
        </w:rPr>
        <w:t>)</w:t>
      </w:r>
    </w:p>
    <w:p w14:paraId="5AE87314" w14:textId="77777777" w:rsidR="008737F7" w:rsidRPr="009F3372" w:rsidRDefault="008737F7" w:rsidP="00386B97">
      <w:pPr>
        <w:ind w:left="2160" w:hanging="2160"/>
        <w:rPr>
          <w:rFonts w:ascii="Arial" w:hAnsi="Arial" w:cs="Arial"/>
          <w:sz w:val="22"/>
          <w:szCs w:val="22"/>
        </w:rPr>
      </w:pPr>
    </w:p>
    <w:p w14:paraId="2293B53D" w14:textId="77777777" w:rsidR="00961E03" w:rsidRPr="009F3372" w:rsidRDefault="00961E03" w:rsidP="00386B97">
      <w:pPr>
        <w:ind w:left="2160" w:hanging="2160"/>
        <w:rPr>
          <w:rFonts w:ascii="Arial" w:hAnsi="Arial" w:cs="Arial"/>
          <w:sz w:val="22"/>
          <w:szCs w:val="22"/>
        </w:rPr>
      </w:pPr>
      <w:bookmarkStart w:id="9" w:name="_Hlk107069979"/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Ad Hoc Panel on Faculty Research Projects in Student Success</w:t>
      </w:r>
    </w:p>
    <w:p w14:paraId="179C9903" w14:textId="77777777" w:rsidR="00961E03" w:rsidRPr="009F3372" w:rsidRDefault="00961E03" w:rsidP="00386B9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(October 2020-</w:t>
      </w:r>
      <w:r w:rsidR="00AB3DD2" w:rsidRPr="009F3372">
        <w:rPr>
          <w:rFonts w:ascii="Arial" w:hAnsi="Arial" w:cs="Arial"/>
          <w:sz w:val="22"/>
          <w:szCs w:val="22"/>
        </w:rPr>
        <w:t>2022</w:t>
      </w:r>
      <w:r w:rsidRPr="009F3372">
        <w:rPr>
          <w:rFonts w:ascii="Arial" w:hAnsi="Arial" w:cs="Arial"/>
          <w:sz w:val="22"/>
          <w:szCs w:val="22"/>
        </w:rPr>
        <w:t>)</w:t>
      </w:r>
    </w:p>
    <w:bookmarkEnd w:id="9"/>
    <w:p w14:paraId="6DA6D63D" w14:textId="77777777" w:rsidR="00961E03" w:rsidRPr="009F3372" w:rsidRDefault="00961E03" w:rsidP="00386B97">
      <w:pPr>
        <w:ind w:left="2160" w:hanging="2160"/>
        <w:rPr>
          <w:rFonts w:ascii="Arial" w:hAnsi="Arial" w:cs="Arial"/>
          <w:sz w:val="22"/>
          <w:szCs w:val="22"/>
        </w:rPr>
      </w:pPr>
    </w:p>
    <w:p w14:paraId="3475CD4F" w14:textId="77777777" w:rsidR="00FB14EE" w:rsidRPr="009F3372" w:rsidRDefault="009F535A" w:rsidP="00386B9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Founding</w:t>
      </w:r>
      <w:r w:rsidR="00FB14EE" w:rsidRPr="009F3372">
        <w:rPr>
          <w:rFonts w:ascii="Arial" w:hAnsi="Arial" w:cs="Arial"/>
          <w:sz w:val="22"/>
          <w:szCs w:val="22"/>
        </w:rPr>
        <w:tab/>
      </w:r>
      <w:r w:rsidR="0071720B" w:rsidRPr="009F3372">
        <w:rPr>
          <w:rFonts w:ascii="Arial" w:hAnsi="Arial" w:cs="Arial"/>
          <w:sz w:val="22"/>
          <w:szCs w:val="22"/>
        </w:rPr>
        <w:t xml:space="preserve">USF </w:t>
      </w:r>
      <w:r w:rsidR="00FB14EE" w:rsidRPr="009F3372">
        <w:rPr>
          <w:rFonts w:ascii="Arial" w:hAnsi="Arial" w:cs="Arial"/>
          <w:sz w:val="22"/>
          <w:szCs w:val="22"/>
        </w:rPr>
        <w:t>P</w:t>
      </w:r>
      <w:r w:rsidR="00761411" w:rsidRPr="009F3372">
        <w:rPr>
          <w:rFonts w:ascii="Arial" w:hAnsi="Arial" w:cs="Arial"/>
          <w:sz w:val="22"/>
          <w:szCs w:val="22"/>
        </w:rPr>
        <w:t xml:space="preserve">andemic </w:t>
      </w:r>
      <w:r w:rsidR="00FB14EE" w:rsidRPr="009F3372">
        <w:rPr>
          <w:rFonts w:ascii="Arial" w:hAnsi="Arial" w:cs="Arial"/>
          <w:sz w:val="22"/>
          <w:szCs w:val="22"/>
        </w:rPr>
        <w:t>R</w:t>
      </w:r>
      <w:r w:rsidR="00761411" w:rsidRPr="009F3372">
        <w:rPr>
          <w:rFonts w:ascii="Arial" w:hAnsi="Arial" w:cs="Arial"/>
          <w:sz w:val="22"/>
          <w:szCs w:val="22"/>
        </w:rPr>
        <w:t xml:space="preserve">esearch </w:t>
      </w:r>
      <w:r w:rsidR="00FB14EE" w:rsidRPr="009F3372">
        <w:rPr>
          <w:rFonts w:ascii="Arial" w:hAnsi="Arial" w:cs="Arial"/>
          <w:sz w:val="22"/>
          <w:szCs w:val="22"/>
        </w:rPr>
        <w:t>R</w:t>
      </w:r>
      <w:r w:rsidR="00761411" w:rsidRPr="009F3372">
        <w:rPr>
          <w:rFonts w:ascii="Arial" w:hAnsi="Arial" w:cs="Arial"/>
          <w:sz w:val="22"/>
          <w:szCs w:val="22"/>
        </w:rPr>
        <w:t xml:space="preserve">esponse </w:t>
      </w:r>
      <w:r w:rsidR="00FB14EE" w:rsidRPr="009F3372">
        <w:rPr>
          <w:rFonts w:ascii="Arial" w:hAnsi="Arial" w:cs="Arial"/>
          <w:sz w:val="22"/>
          <w:szCs w:val="22"/>
        </w:rPr>
        <w:t>N</w:t>
      </w:r>
      <w:r w:rsidR="00761411" w:rsidRPr="009F3372">
        <w:rPr>
          <w:rFonts w:ascii="Arial" w:hAnsi="Arial" w:cs="Arial"/>
          <w:sz w:val="22"/>
          <w:szCs w:val="22"/>
        </w:rPr>
        <w:t>etwork</w:t>
      </w:r>
      <w:r w:rsidR="00FB14EE" w:rsidRPr="009F3372">
        <w:rPr>
          <w:rFonts w:ascii="Arial" w:hAnsi="Arial" w:cs="Arial"/>
          <w:sz w:val="22"/>
          <w:szCs w:val="22"/>
        </w:rPr>
        <w:t xml:space="preserve"> </w:t>
      </w:r>
      <w:r w:rsidR="0071720B" w:rsidRPr="009F3372">
        <w:rPr>
          <w:rFonts w:ascii="Arial" w:hAnsi="Arial" w:cs="Arial"/>
          <w:sz w:val="22"/>
          <w:szCs w:val="22"/>
        </w:rPr>
        <w:t>(PRRN)</w:t>
      </w:r>
    </w:p>
    <w:p w14:paraId="26521FF3" w14:textId="77777777" w:rsidR="0071720B" w:rsidRPr="009F3372" w:rsidRDefault="009F535A" w:rsidP="00386B9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="0071720B" w:rsidRPr="009F3372">
        <w:rPr>
          <w:rFonts w:ascii="Arial" w:hAnsi="Arial" w:cs="Arial"/>
          <w:sz w:val="22"/>
          <w:szCs w:val="22"/>
        </w:rPr>
        <w:tab/>
        <w:t>(April 2020-</w:t>
      </w:r>
      <w:r w:rsidR="00AB3DD2" w:rsidRPr="009F3372">
        <w:rPr>
          <w:rFonts w:ascii="Arial" w:hAnsi="Arial" w:cs="Arial"/>
          <w:sz w:val="22"/>
          <w:szCs w:val="22"/>
        </w:rPr>
        <w:t>2022</w:t>
      </w:r>
      <w:r w:rsidR="0071720B" w:rsidRPr="009F3372">
        <w:rPr>
          <w:rFonts w:ascii="Arial" w:hAnsi="Arial" w:cs="Arial"/>
          <w:sz w:val="22"/>
          <w:szCs w:val="22"/>
        </w:rPr>
        <w:t>)</w:t>
      </w:r>
    </w:p>
    <w:p w14:paraId="37A0755C" w14:textId="77777777" w:rsidR="001A15E9" w:rsidRPr="009F3372" w:rsidRDefault="001A15E9" w:rsidP="00386B97">
      <w:pPr>
        <w:ind w:left="2160" w:hanging="2160"/>
        <w:rPr>
          <w:rFonts w:ascii="Arial" w:hAnsi="Arial" w:cs="Arial"/>
          <w:sz w:val="22"/>
          <w:szCs w:val="22"/>
        </w:rPr>
      </w:pPr>
    </w:p>
    <w:p w14:paraId="21C31A39" w14:textId="77777777" w:rsidR="001A15E9" w:rsidRPr="009F3372" w:rsidRDefault="001A15E9" w:rsidP="001A15E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Co-Coordinator </w:t>
      </w:r>
      <w:r w:rsidRPr="009F3372">
        <w:rPr>
          <w:rFonts w:ascii="Arial" w:hAnsi="Arial" w:cs="Arial"/>
          <w:sz w:val="22"/>
          <w:szCs w:val="22"/>
        </w:rPr>
        <w:tab/>
        <w:t xml:space="preserve">PRRN Research Hub – Behavioral Health, Wellness, Education and Mental Health </w:t>
      </w:r>
    </w:p>
    <w:p w14:paraId="54D1C157" w14:textId="77777777" w:rsidR="001A15E9" w:rsidRPr="009F3372" w:rsidRDefault="001A15E9" w:rsidP="001A15E9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</w:t>
      </w:r>
      <w:r w:rsidR="00AB3DD2" w:rsidRPr="009F3372">
        <w:rPr>
          <w:rFonts w:ascii="Arial" w:hAnsi="Arial" w:cs="Arial"/>
          <w:sz w:val="22"/>
          <w:szCs w:val="22"/>
        </w:rPr>
        <w:t>April 2020-2022</w:t>
      </w:r>
      <w:r w:rsidRPr="009F3372">
        <w:rPr>
          <w:rFonts w:ascii="Arial" w:hAnsi="Arial" w:cs="Arial"/>
          <w:sz w:val="22"/>
          <w:szCs w:val="22"/>
        </w:rPr>
        <w:t>)</w:t>
      </w:r>
    </w:p>
    <w:p w14:paraId="0DF30F22" w14:textId="77777777" w:rsidR="001A15E9" w:rsidRPr="009F3372" w:rsidRDefault="001A15E9" w:rsidP="00386B97">
      <w:pPr>
        <w:ind w:left="2160" w:hanging="2160"/>
        <w:rPr>
          <w:rFonts w:ascii="Arial" w:hAnsi="Arial" w:cs="Arial"/>
          <w:sz w:val="22"/>
          <w:szCs w:val="22"/>
        </w:rPr>
      </w:pPr>
    </w:p>
    <w:p w14:paraId="40984DBD" w14:textId="77777777" w:rsidR="001A15E9" w:rsidRPr="009F3372" w:rsidRDefault="001A15E9" w:rsidP="001A15E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Co-Coordinator </w:t>
      </w:r>
      <w:r w:rsidRPr="009F3372">
        <w:rPr>
          <w:rFonts w:ascii="Arial" w:hAnsi="Arial" w:cs="Arial"/>
          <w:sz w:val="22"/>
          <w:szCs w:val="22"/>
        </w:rPr>
        <w:tab/>
        <w:t xml:space="preserve">PRRN Research Hub – Surveillance and Epidemiology </w:t>
      </w:r>
    </w:p>
    <w:p w14:paraId="2DEB22F4" w14:textId="77777777" w:rsidR="001A15E9" w:rsidRPr="009F3372" w:rsidRDefault="001A15E9" w:rsidP="001A15E9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</w:t>
      </w:r>
      <w:r w:rsidR="00AB3DD2" w:rsidRPr="009F3372">
        <w:rPr>
          <w:rFonts w:ascii="Arial" w:hAnsi="Arial" w:cs="Arial"/>
          <w:sz w:val="22"/>
          <w:szCs w:val="22"/>
        </w:rPr>
        <w:t>April 2020-2022</w:t>
      </w:r>
      <w:r w:rsidRPr="009F3372">
        <w:rPr>
          <w:rFonts w:ascii="Arial" w:hAnsi="Arial" w:cs="Arial"/>
          <w:sz w:val="22"/>
          <w:szCs w:val="22"/>
        </w:rPr>
        <w:t>)</w:t>
      </w:r>
    </w:p>
    <w:p w14:paraId="30A8B592" w14:textId="77777777" w:rsidR="00FB14EE" w:rsidRPr="009F3372" w:rsidRDefault="00FB14EE" w:rsidP="00386B97">
      <w:pPr>
        <w:ind w:left="2160" w:hanging="2160"/>
        <w:rPr>
          <w:rFonts w:ascii="Arial" w:hAnsi="Arial" w:cs="Arial"/>
          <w:sz w:val="22"/>
          <w:szCs w:val="22"/>
        </w:rPr>
      </w:pPr>
    </w:p>
    <w:p w14:paraId="534A6E17" w14:textId="77777777" w:rsidR="0071720B" w:rsidRPr="009F3372" w:rsidRDefault="00FB14EE" w:rsidP="00386B9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Co-Coordinator</w:t>
      </w:r>
      <w:r w:rsidRPr="009F3372">
        <w:rPr>
          <w:rFonts w:ascii="Arial" w:hAnsi="Arial" w:cs="Arial"/>
          <w:sz w:val="22"/>
          <w:szCs w:val="22"/>
        </w:rPr>
        <w:tab/>
        <w:t>COVID</w:t>
      </w:r>
      <w:r w:rsidR="0071720B" w:rsidRPr="009F3372">
        <w:rPr>
          <w:rFonts w:ascii="Arial" w:hAnsi="Arial" w:cs="Arial"/>
          <w:sz w:val="22"/>
          <w:szCs w:val="22"/>
        </w:rPr>
        <w:t>-</w:t>
      </w:r>
      <w:r w:rsidRPr="009F3372">
        <w:rPr>
          <w:rFonts w:ascii="Arial" w:hAnsi="Arial" w:cs="Arial"/>
          <w:sz w:val="22"/>
          <w:szCs w:val="22"/>
        </w:rPr>
        <w:t xml:space="preserve">19 Task Group on Reentry </w:t>
      </w:r>
      <w:r w:rsidR="0071720B" w:rsidRPr="009F3372">
        <w:rPr>
          <w:rFonts w:ascii="Arial" w:hAnsi="Arial" w:cs="Arial"/>
          <w:sz w:val="22"/>
          <w:szCs w:val="22"/>
        </w:rPr>
        <w:t>Protocol</w:t>
      </w:r>
    </w:p>
    <w:p w14:paraId="696E5034" w14:textId="77777777" w:rsidR="00FB14EE" w:rsidRPr="009F3372" w:rsidRDefault="0071720B" w:rsidP="0071720B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(Survey development – </w:t>
      </w:r>
      <w:r w:rsidR="00FB14EE" w:rsidRPr="009F3372">
        <w:rPr>
          <w:rFonts w:ascii="Arial" w:hAnsi="Arial" w:cs="Arial"/>
          <w:sz w:val="22"/>
          <w:szCs w:val="22"/>
        </w:rPr>
        <w:t>Symptoms Tracking</w:t>
      </w:r>
      <w:r w:rsidRPr="009F3372">
        <w:rPr>
          <w:rFonts w:ascii="Arial" w:hAnsi="Arial" w:cs="Arial"/>
          <w:sz w:val="22"/>
          <w:szCs w:val="22"/>
        </w:rPr>
        <w:t xml:space="preserve"> and Testing)</w:t>
      </w:r>
    </w:p>
    <w:p w14:paraId="4807D1A7" w14:textId="77777777" w:rsidR="0071720B" w:rsidRPr="009F3372" w:rsidRDefault="0071720B" w:rsidP="0071720B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</w:t>
      </w:r>
      <w:r w:rsidR="00AB3DD2" w:rsidRPr="009F3372">
        <w:rPr>
          <w:rFonts w:ascii="Arial" w:hAnsi="Arial" w:cs="Arial"/>
          <w:sz w:val="22"/>
          <w:szCs w:val="22"/>
        </w:rPr>
        <w:t>April 2020-2022</w:t>
      </w:r>
      <w:r w:rsidRPr="009F3372">
        <w:rPr>
          <w:rFonts w:ascii="Arial" w:hAnsi="Arial" w:cs="Arial"/>
          <w:sz w:val="22"/>
          <w:szCs w:val="22"/>
        </w:rPr>
        <w:t>)</w:t>
      </w:r>
    </w:p>
    <w:p w14:paraId="6F02C9AF" w14:textId="77777777" w:rsidR="00FB14EE" w:rsidRPr="009F3372" w:rsidRDefault="00FB14EE" w:rsidP="00386B97">
      <w:pPr>
        <w:ind w:left="2160" w:hanging="2160"/>
        <w:rPr>
          <w:rFonts w:ascii="Arial" w:hAnsi="Arial" w:cs="Arial"/>
          <w:sz w:val="22"/>
          <w:szCs w:val="22"/>
        </w:rPr>
      </w:pPr>
    </w:p>
    <w:p w14:paraId="59002C7E" w14:textId="77777777" w:rsidR="00820FD2" w:rsidRPr="009F3372" w:rsidRDefault="00820FD2" w:rsidP="00386B9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USF Research Advisory Committee</w:t>
      </w:r>
      <w:r w:rsidR="00CE339B" w:rsidRPr="009F3372">
        <w:rPr>
          <w:rFonts w:ascii="Arial" w:hAnsi="Arial" w:cs="Arial"/>
          <w:sz w:val="22"/>
          <w:szCs w:val="22"/>
        </w:rPr>
        <w:t xml:space="preserve"> (Associate Deans for Research)</w:t>
      </w:r>
    </w:p>
    <w:p w14:paraId="76B7C998" w14:textId="77777777" w:rsidR="00820FD2" w:rsidRPr="009F3372" w:rsidRDefault="00820FD2" w:rsidP="00386B9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(2017-</w:t>
      </w:r>
      <w:r w:rsidR="00AB3DD2" w:rsidRPr="009F3372">
        <w:rPr>
          <w:rFonts w:ascii="Arial" w:hAnsi="Arial" w:cs="Arial"/>
          <w:sz w:val="22"/>
          <w:szCs w:val="22"/>
        </w:rPr>
        <w:t>2023</w:t>
      </w:r>
      <w:r w:rsidRPr="009F3372">
        <w:rPr>
          <w:rFonts w:ascii="Arial" w:hAnsi="Arial" w:cs="Arial"/>
          <w:sz w:val="22"/>
          <w:szCs w:val="22"/>
        </w:rPr>
        <w:t>)</w:t>
      </w:r>
    </w:p>
    <w:p w14:paraId="03BDB4AC" w14:textId="77777777" w:rsidR="00DD65C8" w:rsidRPr="009F3372" w:rsidRDefault="00DD65C8" w:rsidP="00DD65C8">
      <w:pPr>
        <w:ind w:left="2160" w:hanging="2160"/>
        <w:rPr>
          <w:rFonts w:ascii="Arial" w:hAnsi="Arial" w:cs="Arial"/>
          <w:sz w:val="22"/>
          <w:szCs w:val="22"/>
        </w:rPr>
      </w:pPr>
    </w:p>
    <w:p w14:paraId="1FC8E60E" w14:textId="77777777" w:rsidR="00820FD2" w:rsidRPr="009F3372" w:rsidRDefault="00820FD2" w:rsidP="00820FD2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USF College of Nursing Search Committee for Associate Dean of Research</w:t>
      </w:r>
    </w:p>
    <w:p w14:paraId="792E6A12" w14:textId="77777777" w:rsidR="00820FD2" w:rsidRPr="009F3372" w:rsidRDefault="00820FD2" w:rsidP="00820FD2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(2017-</w:t>
      </w:r>
      <w:r w:rsidR="00266329" w:rsidRPr="009F3372">
        <w:rPr>
          <w:rFonts w:ascii="Arial" w:hAnsi="Arial" w:cs="Arial"/>
          <w:sz w:val="22"/>
          <w:szCs w:val="22"/>
        </w:rPr>
        <w:t>2018</w:t>
      </w:r>
      <w:r w:rsidRPr="009F3372">
        <w:rPr>
          <w:rFonts w:ascii="Arial" w:hAnsi="Arial" w:cs="Arial"/>
          <w:sz w:val="22"/>
          <w:szCs w:val="22"/>
        </w:rPr>
        <w:t>)</w:t>
      </w:r>
    </w:p>
    <w:p w14:paraId="04A81D38" w14:textId="77777777" w:rsidR="00820FD2" w:rsidRPr="009F3372" w:rsidRDefault="00820FD2" w:rsidP="00820FD2">
      <w:pPr>
        <w:ind w:left="2160" w:hanging="2160"/>
        <w:rPr>
          <w:rFonts w:ascii="Arial" w:hAnsi="Arial" w:cs="Arial"/>
          <w:sz w:val="22"/>
          <w:szCs w:val="22"/>
        </w:rPr>
      </w:pPr>
    </w:p>
    <w:p w14:paraId="40759761" w14:textId="77777777" w:rsidR="00386B97" w:rsidRPr="009F3372" w:rsidRDefault="00386B97" w:rsidP="00386B9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USF Title IX Committee </w:t>
      </w:r>
    </w:p>
    <w:p w14:paraId="7A3D3A41" w14:textId="77777777" w:rsidR="00386B97" w:rsidRPr="009F3372" w:rsidRDefault="00386B97" w:rsidP="00386B97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(2013-</w:t>
      </w:r>
      <w:r w:rsidR="00266329" w:rsidRPr="009F3372">
        <w:rPr>
          <w:rFonts w:ascii="Arial" w:hAnsi="Arial" w:cs="Arial"/>
          <w:sz w:val="22"/>
          <w:szCs w:val="22"/>
        </w:rPr>
        <w:t>2018</w:t>
      </w:r>
      <w:r w:rsidRPr="009F3372">
        <w:rPr>
          <w:rFonts w:ascii="Arial" w:hAnsi="Arial" w:cs="Arial"/>
          <w:sz w:val="22"/>
          <w:szCs w:val="22"/>
        </w:rPr>
        <w:t>)</w:t>
      </w:r>
    </w:p>
    <w:p w14:paraId="19F0BD89" w14:textId="77777777" w:rsidR="00386B97" w:rsidRPr="009F3372" w:rsidRDefault="00386B97" w:rsidP="00A902D9">
      <w:pPr>
        <w:ind w:left="2160" w:hanging="2160"/>
        <w:rPr>
          <w:rFonts w:ascii="Arial" w:hAnsi="Arial" w:cs="Arial"/>
          <w:sz w:val="22"/>
          <w:szCs w:val="22"/>
        </w:rPr>
      </w:pPr>
    </w:p>
    <w:p w14:paraId="43A3F63A" w14:textId="77777777" w:rsidR="00082515" w:rsidRPr="009F3372" w:rsidRDefault="00082515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USF Health – Women’s Health Collaborative Advisory Board</w:t>
      </w:r>
    </w:p>
    <w:p w14:paraId="0429F786" w14:textId="77777777" w:rsidR="00082515" w:rsidRPr="009F3372" w:rsidRDefault="00082515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EB0FDB" w:rsidRPr="009F3372">
        <w:rPr>
          <w:rFonts w:ascii="Arial" w:hAnsi="Arial" w:cs="Arial"/>
          <w:sz w:val="22"/>
          <w:szCs w:val="22"/>
        </w:rPr>
        <w:t>(2011-</w:t>
      </w:r>
      <w:r w:rsidR="00CE339B" w:rsidRPr="009F3372">
        <w:rPr>
          <w:rFonts w:ascii="Arial" w:hAnsi="Arial" w:cs="Arial"/>
          <w:sz w:val="22"/>
          <w:szCs w:val="22"/>
        </w:rPr>
        <w:t>2018</w:t>
      </w:r>
      <w:r w:rsidR="00EB0FDB" w:rsidRPr="009F3372">
        <w:rPr>
          <w:rFonts w:ascii="Arial" w:hAnsi="Arial" w:cs="Arial"/>
          <w:sz w:val="22"/>
          <w:szCs w:val="22"/>
        </w:rPr>
        <w:t>)</w:t>
      </w:r>
    </w:p>
    <w:p w14:paraId="59098B19" w14:textId="77777777" w:rsidR="00082515" w:rsidRPr="009F3372" w:rsidRDefault="00082515" w:rsidP="00A902D9">
      <w:pPr>
        <w:ind w:left="2160" w:hanging="2160"/>
        <w:rPr>
          <w:rFonts w:ascii="Arial" w:hAnsi="Arial" w:cs="Arial"/>
          <w:sz w:val="22"/>
          <w:szCs w:val="22"/>
        </w:rPr>
      </w:pPr>
    </w:p>
    <w:p w14:paraId="5E2A197E" w14:textId="77777777" w:rsidR="006F7D99" w:rsidRPr="009F3372" w:rsidRDefault="006F7D99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USF Task Force on National Reputation</w:t>
      </w:r>
    </w:p>
    <w:p w14:paraId="1020E7B2" w14:textId="77777777" w:rsidR="006F7D99" w:rsidRPr="009F3372" w:rsidRDefault="006F7D99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(2011-2012)</w:t>
      </w:r>
    </w:p>
    <w:p w14:paraId="596540E0" w14:textId="77777777" w:rsidR="006F7D99" w:rsidRPr="009F3372" w:rsidRDefault="006F7D99" w:rsidP="00A902D9">
      <w:pPr>
        <w:ind w:left="2160" w:hanging="2160"/>
        <w:rPr>
          <w:rFonts w:ascii="Arial" w:hAnsi="Arial" w:cs="Arial"/>
          <w:sz w:val="22"/>
          <w:szCs w:val="22"/>
        </w:rPr>
      </w:pPr>
    </w:p>
    <w:p w14:paraId="1C76A778" w14:textId="77777777" w:rsidR="008669E2" w:rsidRPr="009F3372" w:rsidRDefault="008669E2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Faculty</w:t>
      </w:r>
      <w:r w:rsidRPr="009F3372">
        <w:rPr>
          <w:rFonts w:ascii="Arial" w:hAnsi="Arial" w:cs="Arial"/>
          <w:sz w:val="22"/>
          <w:szCs w:val="22"/>
        </w:rPr>
        <w:tab/>
        <w:t>USF Health Scholarly Concentration on Health Disparities</w:t>
      </w:r>
    </w:p>
    <w:p w14:paraId="0F03751F" w14:textId="77777777" w:rsidR="008669E2" w:rsidRPr="009F3372" w:rsidRDefault="003E6AF4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Mentor</w:t>
      </w:r>
      <w:r w:rsidRPr="009F3372">
        <w:rPr>
          <w:rFonts w:ascii="Arial" w:hAnsi="Arial" w:cs="Arial"/>
          <w:sz w:val="22"/>
          <w:szCs w:val="22"/>
        </w:rPr>
        <w:tab/>
        <w:t>(2007-</w:t>
      </w:r>
      <w:r w:rsidR="00CE339B" w:rsidRPr="009F3372">
        <w:rPr>
          <w:rFonts w:ascii="Arial" w:hAnsi="Arial" w:cs="Arial"/>
          <w:sz w:val="22"/>
          <w:szCs w:val="22"/>
        </w:rPr>
        <w:t>2015</w:t>
      </w:r>
      <w:r w:rsidR="008669E2" w:rsidRPr="009F3372">
        <w:rPr>
          <w:rFonts w:ascii="Arial" w:hAnsi="Arial" w:cs="Arial"/>
          <w:sz w:val="22"/>
          <w:szCs w:val="22"/>
        </w:rPr>
        <w:t>)</w:t>
      </w:r>
    </w:p>
    <w:p w14:paraId="12B0E787" w14:textId="77777777" w:rsidR="008669E2" w:rsidRPr="009F3372" w:rsidRDefault="008669E2" w:rsidP="00A902D9">
      <w:pPr>
        <w:ind w:left="2160" w:hanging="2160"/>
        <w:rPr>
          <w:rFonts w:ascii="Arial" w:hAnsi="Arial" w:cs="Arial"/>
          <w:sz w:val="22"/>
          <w:szCs w:val="22"/>
        </w:rPr>
      </w:pPr>
    </w:p>
    <w:p w14:paraId="27AEE18A" w14:textId="77777777" w:rsidR="00746B2D" w:rsidRPr="009F3372" w:rsidRDefault="00746B2D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Faculty Curriculum Team – Developing a Bachelors Degree in Health Science (Academic Colleges and Regional Campuses)</w:t>
      </w:r>
    </w:p>
    <w:p w14:paraId="7B0F2726" w14:textId="77777777" w:rsidR="00746B2D" w:rsidRPr="009F3372" w:rsidRDefault="00746B2D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083238" w:rsidRPr="009F3372">
        <w:rPr>
          <w:rFonts w:ascii="Arial" w:hAnsi="Arial" w:cs="Arial"/>
          <w:sz w:val="22"/>
          <w:szCs w:val="22"/>
        </w:rPr>
        <w:t>(</w:t>
      </w:r>
      <w:r w:rsidRPr="009F3372">
        <w:rPr>
          <w:rFonts w:ascii="Arial" w:hAnsi="Arial" w:cs="Arial"/>
          <w:sz w:val="22"/>
          <w:szCs w:val="22"/>
        </w:rPr>
        <w:t>2007</w:t>
      </w:r>
      <w:r w:rsidR="00083238" w:rsidRPr="009F3372">
        <w:rPr>
          <w:rFonts w:ascii="Arial" w:hAnsi="Arial" w:cs="Arial"/>
          <w:sz w:val="22"/>
          <w:szCs w:val="22"/>
        </w:rPr>
        <w:t>-2008)</w:t>
      </w:r>
    </w:p>
    <w:p w14:paraId="0F5DC99B" w14:textId="77777777" w:rsidR="00746B2D" w:rsidRPr="009F3372" w:rsidRDefault="00746B2D" w:rsidP="00A902D9">
      <w:pPr>
        <w:ind w:left="2160" w:hanging="2160"/>
        <w:rPr>
          <w:rFonts w:ascii="Arial" w:hAnsi="Arial" w:cs="Arial"/>
          <w:sz w:val="22"/>
          <w:szCs w:val="22"/>
        </w:rPr>
      </w:pPr>
    </w:p>
    <w:p w14:paraId="1C0BE8E5" w14:textId="77777777" w:rsidR="00746B2D" w:rsidRPr="009F3372" w:rsidRDefault="00746B2D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Advisory Board, Graduate Certificate on “Medicine and Gender”</w:t>
      </w:r>
    </w:p>
    <w:p w14:paraId="0FF26BC4" w14:textId="77777777" w:rsidR="00746B2D" w:rsidRPr="009F3372" w:rsidRDefault="00746B2D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College of Medicine (2007)</w:t>
      </w:r>
    </w:p>
    <w:p w14:paraId="621CF81F" w14:textId="77777777" w:rsidR="00746B2D" w:rsidRPr="009F3372" w:rsidRDefault="00746B2D" w:rsidP="00A902D9">
      <w:pPr>
        <w:ind w:left="2160" w:hanging="2160"/>
        <w:rPr>
          <w:rFonts w:ascii="Arial" w:hAnsi="Arial" w:cs="Arial"/>
          <w:sz w:val="22"/>
          <w:szCs w:val="22"/>
        </w:rPr>
      </w:pPr>
    </w:p>
    <w:p w14:paraId="0C67A6C4" w14:textId="77777777" w:rsidR="00A902D9" w:rsidRPr="009F3372" w:rsidRDefault="00A902D9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University of South Florida, Student Health Insurance Review Committee</w:t>
      </w:r>
      <w:r w:rsidR="004F375A" w:rsidRPr="009F3372">
        <w:rPr>
          <w:rFonts w:ascii="Arial" w:hAnsi="Arial" w:cs="Arial"/>
          <w:sz w:val="22"/>
          <w:szCs w:val="22"/>
        </w:rPr>
        <w:t xml:space="preserve"> (2004-2005)</w:t>
      </w:r>
    </w:p>
    <w:p w14:paraId="7F755716" w14:textId="77777777" w:rsidR="00A902D9" w:rsidRPr="009F3372" w:rsidRDefault="00A902D9" w:rsidP="00A902D9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</w:p>
    <w:p w14:paraId="539AD570" w14:textId="77777777" w:rsidR="00B10D60" w:rsidRPr="009F3372" w:rsidRDefault="00B10D60" w:rsidP="00F841EF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Association for Women in Psycholog</w:t>
      </w:r>
      <w:r w:rsidR="005C22CA" w:rsidRPr="009F3372">
        <w:rPr>
          <w:rFonts w:ascii="Arial" w:hAnsi="Arial" w:cs="Arial"/>
          <w:sz w:val="22"/>
          <w:szCs w:val="22"/>
        </w:rPr>
        <w:t>y – 2005 Conference Organizing</w:t>
      </w:r>
      <w:r w:rsidR="00F841EF"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Committee</w:t>
      </w:r>
      <w:r w:rsidR="00890C0E" w:rsidRPr="009F3372">
        <w:rPr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>by invitation</w:t>
      </w:r>
    </w:p>
    <w:p w14:paraId="75FAF9A2" w14:textId="77777777" w:rsidR="00B10D60" w:rsidRPr="009F3372" w:rsidRDefault="00B10D60" w:rsidP="00B10D60">
      <w:pPr>
        <w:ind w:left="2160" w:firstLine="720"/>
        <w:rPr>
          <w:rFonts w:ascii="Arial" w:hAnsi="Arial" w:cs="Arial"/>
          <w:sz w:val="22"/>
          <w:szCs w:val="22"/>
        </w:rPr>
      </w:pPr>
    </w:p>
    <w:p w14:paraId="3847B4C9" w14:textId="77777777" w:rsidR="00B10D60" w:rsidRPr="009F3372" w:rsidRDefault="00B10D60" w:rsidP="00F841EF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Health Sciences Center Clinical Center, Working Group on Women’s Health Services and Research Activities (2003)</w:t>
      </w:r>
    </w:p>
    <w:p w14:paraId="31EF6374" w14:textId="77777777" w:rsidR="008C62A1" w:rsidRPr="009F3372" w:rsidRDefault="008C62A1" w:rsidP="00F841EF">
      <w:pPr>
        <w:ind w:left="2160" w:hanging="2160"/>
        <w:rPr>
          <w:rFonts w:ascii="Arial" w:hAnsi="Arial" w:cs="Arial"/>
          <w:sz w:val="22"/>
          <w:szCs w:val="22"/>
        </w:rPr>
      </w:pPr>
    </w:p>
    <w:p w14:paraId="47C72A36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Provost’s Committee on Student Retention, by invitation, 2002</w:t>
      </w:r>
    </w:p>
    <w:p w14:paraId="3EAB47FD" w14:textId="77777777" w:rsidR="00846A45" w:rsidRPr="009F3372" w:rsidRDefault="00846A45" w:rsidP="007C0EE1">
      <w:pPr>
        <w:tabs>
          <w:tab w:val="left" w:pos="-720"/>
        </w:tabs>
        <w:suppressAutoHyphens/>
        <w:spacing w:line="360" w:lineRule="auto"/>
        <w:ind w:right="-288"/>
        <w:rPr>
          <w:rFonts w:ascii="Arial" w:hAnsi="Arial" w:cs="Arial"/>
          <w:b/>
          <w:bCs/>
          <w:sz w:val="22"/>
          <w:szCs w:val="22"/>
        </w:rPr>
      </w:pPr>
    </w:p>
    <w:p w14:paraId="4BF57DBD" w14:textId="77777777" w:rsidR="007C0EE1" w:rsidRPr="009F3372" w:rsidRDefault="009E0E0B" w:rsidP="007C0EE1">
      <w:pPr>
        <w:tabs>
          <w:tab w:val="left" w:pos="-720"/>
        </w:tabs>
        <w:suppressAutoHyphens/>
        <w:spacing w:line="360" w:lineRule="auto"/>
        <w:ind w:right="-288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STATE</w:t>
      </w:r>
      <w:r w:rsidR="00C17CA4" w:rsidRPr="009F3372">
        <w:rPr>
          <w:rFonts w:ascii="Arial" w:hAnsi="Arial" w:cs="Arial"/>
          <w:b/>
          <w:bCs/>
          <w:sz w:val="22"/>
          <w:szCs w:val="22"/>
        </w:rPr>
        <w:t xml:space="preserve"> AND LOCAL</w:t>
      </w:r>
      <w:r w:rsidR="007C0EE1" w:rsidRPr="009F3372">
        <w:rPr>
          <w:rFonts w:ascii="Arial" w:hAnsi="Arial" w:cs="Arial"/>
          <w:b/>
          <w:bCs/>
          <w:sz w:val="22"/>
          <w:szCs w:val="22"/>
        </w:rPr>
        <w:t xml:space="preserve"> ACTIVITIES</w:t>
      </w:r>
    </w:p>
    <w:p w14:paraId="23E5AAC8" w14:textId="77777777" w:rsidR="00C17CA4" w:rsidRPr="009F3372" w:rsidRDefault="00C17CA4" w:rsidP="00A36D5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Shelter Manager</w:t>
      </w:r>
      <w:r w:rsidRPr="009F3372">
        <w:rPr>
          <w:rFonts w:ascii="Arial" w:hAnsi="Arial" w:cs="Arial"/>
          <w:sz w:val="22"/>
          <w:szCs w:val="22"/>
        </w:rPr>
        <w:tab/>
        <w:t>Hillsborough County Emergency Services Volunteer</w:t>
      </w:r>
    </w:p>
    <w:p w14:paraId="3CD57C72" w14:textId="77777777" w:rsidR="00C17CA4" w:rsidRPr="009F3372" w:rsidRDefault="00C17CA4" w:rsidP="00A36D5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Hurricane Irma Emergency Shelter Manager  </w:t>
      </w:r>
    </w:p>
    <w:p w14:paraId="6513E752" w14:textId="77777777" w:rsidR="00C17CA4" w:rsidRPr="009F3372" w:rsidRDefault="00C17CA4" w:rsidP="00C17CA4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September 9-11, 2017</w:t>
      </w:r>
    </w:p>
    <w:p w14:paraId="479E20B0" w14:textId="77777777" w:rsidR="00C17CA4" w:rsidRPr="009F3372" w:rsidRDefault="00C17CA4" w:rsidP="00A36D5E">
      <w:pPr>
        <w:rPr>
          <w:rFonts w:ascii="Arial" w:hAnsi="Arial" w:cs="Arial"/>
          <w:sz w:val="22"/>
          <w:szCs w:val="22"/>
        </w:rPr>
      </w:pPr>
    </w:p>
    <w:p w14:paraId="1858C8FF" w14:textId="77777777" w:rsidR="00A36D5E" w:rsidRPr="009F3372" w:rsidRDefault="00A36D5E" w:rsidP="00A36D5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Statewide Coalition: PITCH (Partnership to Immunize Teens and</w:t>
      </w:r>
    </w:p>
    <w:p w14:paraId="212395F0" w14:textId="77777777" w:rsidR="00A36D5E" w:rsidRPr="009F3372" w:rsidRDefault="00A36D5E" w:rsidP="00A36D5E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Children against HPV)</w:t>
      </w:r>
    </w:p>
    <w:p w14:paraId="6D3BCD9C" w14:textId="77777777" w:rsidR="00A36D5E" w:rsidRPr="009F3372" w:rsidRDefault="00A36D5E" w:rsidP="00A36D5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(2014-2015)</w:t>
      </w:r>
    </w:p>
    <w:p w14:paraId="2A4BC712" w14:textId="77777777" w:rsidR="00A36D5E" w:rsidRPr="009F3372" w:rsidRDefault="00A36D5E" w:rsidP="008669E2">
      <w:pPr>
        <w:rPr>
          <w:rFonts w:ascii="Arial" w:hAnsi="Arial" w:cs="Arial"/>
          <w:sz w:val="22"/>
          <w:szCs w:val="22"/>
        </w:rPr>
      </w:pPr>
    </w:p>
    <w:p w14:paraId="3820B882" w14:textId="77777777" w:rsidR="00A853C6" w:rsidRPr="009F3372" w:rsidRDefault="00A853C6" w:rsidP="008669E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Florida Cancer Control and Research Advisory Board (C-CRAB)</w:t>
      </w:r>
    </w:p>
    <w:p w14:paraId="5A532B31" w14:textId="77777777" w:rsidR="00A853C6" w:rsidRPr="009F3372" w:rsidRDefault="00A853C6" w:rsidP="008669E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Appointed by Gov. Charlie Crist</w:t>
      </w:r>
    </w:p>
    <w:p w14:paraId="43ACDA15" w14:textId="77777777" w:rsidR="00A853C6" w:rsidRPr="009F3372" w:rsidRDefault="00A853C6" w:rsidP="008669E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(2010-201</w:t>
      </w:r>
      <w:r w:rsidR="00F716B6" w:rsidRPr="009F3372">
        <w:rPr>
          <w:rFonts w:ascii="Arial" w:hAnsi="Arial" w:cs="Arial"/>
          <w:sz w:val="22"/>
          <w:szCs w:val="22"/>
        </w:rPr>
        <w:t>6</w:t>
      </w:r>
      <w:r w:rsidRPr="009F3372">
        <w:rPr>
          <w:rFonts w:ascii="Arial" w:hAnsi="Arial" w:cs="Arial"/>
          <w:sz w:val="22"/>
          <w:szCs w:val="22"/>
        </w:rPr>
        <w:t>)</w:t>
      </w:r>
    </w:p>
    <w:p w14:paraId="593724F4" w14:textId="77777777" w:rsidR="00A853C6" w:rsidRPr="009F3372" w:rsidRDefault="00A853C6" w:rsidP="008669E2">
      <w:pPr>
        <w:rPr>
          <w:rFonts w:ascii="Arial" w:hAnsi="Arial" w:cs="Arial"/>
          <w:sz w:val="22"/>
          <w:szCs w:val="22"/>
        </w:rPr>
      </w:pPr>
    </w:p>
    <w:p w14:paraId="33918FDD" w14:textId="77777777" w:rsidR="008669E2" w:rsidRPr="009F3372" w:rsidRDefault="008669E2" w:rsidP="008669E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Board Member, </w:t>
      </w:r>
      <w:r w:rsidRPr="009F3372">
        <w:rPr>
          <w:rFonts w:ascii="Arial" w:hAnsi="Arial" w:cs="Arial"/>
          <w:sz w:val="22"/>
          <w:szCs w:val="22"/>
        </w:rPr>
        <w:tab/>
        <w:t>All Women’s Health: the State of Florida Women’s Health Coalition</w:t>
      </w:r>
    </w:p>
    <w:p w14:paraId="7248E859" w14:textId="77777777" w:rsidR="008669E2" w:rsidRPr="009F3372" w:rsidRDefault="008669E2" w:rsidP="008669E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Founding Member</w:t>
      </w:r>
      <w:r w:rsidR="005C22CA" w:rsidRPr="009F3372">
        <w:rPr>
          <w:rFonts w:ascii="Arial" w:hAnsi="Arial" w:cs="Arial"/>
          <w:sz w:val="22"/>
          <w:szCs w:val="22"/>
        </w:rPr>
        <w:tab/>
        <w:t>2005-2009</w:t>
      </w:r>
      <w:r w:rsidRPr="009F3372">
        <w:rPr>
          <w:rFonts w:ascii="Arial" w:hAnsi="Arial" w:cs="Arial"/>
          <w:sz w:val="22"/>
          <w:szCs w:val="22"/>
        </w:rPr>
        <w:tab/>
      </w:r>
    </w:p>
    <w:p w14:paraId="7206A114" w14:textId="77777777" w:rsidR="008669E2" w:rsidRPr="009F3372" w:rsidRDefault="008669E2" w:rsidP="00B10D60">
      <w:pPr>
        <w:rPr>
          <w:rFonts w:ascii="Arial" w:hAnsi="Arial" w:cs="Arial"/>
          <w:sz w:val="22"/>
          <w:szCs w:val="22"/>
        </w:rPr>
      </w:pPr>
    </w:p>
    <w:p w14:paraId="035E7B20" w14:textId="77777777" w:rsidR="00846A45" w:rsidRPr="009F3372" w:rsidRDefault="00846A45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Participant, 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HPV and Cervical Cancer Florida State Legislative Briefing, </w:t>
      </w:r>
    </w:p>
    <w:p w14:paraId="5AA61BAB" w14:textId="77777777" w:rsidR="00846A45" w:rsidRPr="009F3372" w:rsidRDefault="00846A45" w:rsidP="00846A45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Content Expert</w:t>
      </w:r>
      <w:r w:rsidRPr="009F3372">
        <w:rPr>
          <w:rFonts w:ascii="Arial" w:hAnsi="Arial" w:cs="Arial"/>
          <w:sz w:val="22"/>
          <w:szCs w:val="22"/>
        </w:rPr>
        <w:tab/>
        <w:t>March 2007</w:t>
      </w:r>
    </w:p>
    <w:p w14:paraId="31804CEF" w14:textId="77777777" w:rsidR="00846A45" w:rsidRPr="009F3372" w:rsidRDefault="00846A45" w:rsidP="00B10D60">
      <w:pPr>
        <w:rPr>
          <w:rFonts w:ascii="Arial" w:hAnsi="Arial" w:cs="Arial"/>
          <w:sz w:val="22"/>
          <w:szCs w:val="22"/>
        </w:rPr>
      </w:pPr>
    </w:p>
    <w:p w14:paraId="22143030" w14:textId="77777777" w:rsidR="007C0EE1" w:rsidRPr="009F3372" w:rsidRDefault="007C0EE1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Co-Chair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Florida Cervical Cancer Research and Education Coalition, 2005</w:t>
      </w:r>
    </w:p>
    <w:p w14:paraId="7B896039" w14:textId="77777777" w:rsidR="00675C32" w:rsidRPr="009F3372" w:rsidRDefault="00675C32" w:rsidP="00F841EF">
      <w:pPr>
        <w:rPr>
          <w:rFonts w:ascii="Arial" w:hAnsi="Arial" w:cs="Arial"/>
          <w:b/>
          <w:bCs/>
          <w:sz w:val="22"/>
          <w:szCs w:val="22"/>
        </w:rPr>
      </w:pPr>
    </w:p>
    <w:p w14:paraId="603D7326" w14:textId="77777777" w:rsidR="003A5B56" w:rsidRPr="009F3372" w:rsidRDefault="003A5B56" w:rsidP="00F841EF">
      <w:pPr>
        <w:rPr>
          <w:rFonts w:ascii="Arial" w:hAnsi="Arial" w:cs="Arial"/>
          <w:b/>
          <w:bCs/>
          <w:sz w:val="22"/>
          <w:szCs w:val="22"/>
        </w:rPr>
      </w:pPr>
    </w:p>
    <w:p w14:paraId="3077702B" w14:textId="77777777" w:rsidR="00B10D60" w:rsidRPr="009F3372" w:rsidRDefault="1E7F774C" w:rsidP="00F841EF">
      <w:pPr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NATIONAL AND INTERNATIONAL ACTIVITIES</w:t>
      </w:r>
    </w:p>
    <w:p w14:paraId="7116E2A8" w14:textId="77777777" w:rsidR="00784F42" w:rsidRPr="009F3372" w:rsidRDefault="00784F42" w:rsidP="00F841EF">
      <w:pPr>
        <w:rPr>
          <w:rFonts w:ascii="Arial" w:hAnsi="Arial" w:cs="Arial"/>
          <w:b/>
          <w:bCs/>
          <w:sz w:val="22"/>
          <w:szCs w:val="22"/>
        </w:rPr>
      </w:pPr>
    </w:p>
    <w:p w14:paraId="16023A59" w14:textId="77777777" w:rsidR="00D17D8D" w:rsidRPr="009F3372" w:rsidRDefault="00D17D8D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Moderator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ASPPH 2023 Section Retreat</w:t>
      </w:r>
    </w:p>
    <w:p w14:paraId="6E8530C9" w14:textId="77777777" w:rsidR="00D17D8D" w:rsidRPr="009F3372" w:rsidRDefault="00D17D8D" w:rsidP="00D17D8D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Research Section “Women in Academia”</w:t>
      </w:r>
    </w:p>
    <w:p w14:paraId="06AD81AA" w14:textId="77777777" w:rsidR="00D17D8D" w:rsidRPr="009F3372" w:rsidRDefault="00D17D8D" w:rsidP="00F841EF">
      <w:pPr>
        <w:rPr>
          <w:rFonts w:ascii="Arial" w:hAnsi="Arial" w:cs="Arial"/>
          <w:sz w:val="22"/>
          <w:szCs w:val="22"/>
        </w:rPr>
      </w:pPr>
    </w:p>
    <w:p w14:paraId="495406F0" w14:textId="77777777" w:rsidR="008F73FA" w:rsidRPr="009F3372" w:rsidRDefault="008F73FA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Moderator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Cultural Insights about HPV Vaccination in Middle East and North</w:t>
      </w:r>
    </w:p>
    <w:p w14:paraId="379AF729" w14:textId="77777777" w:rsidR="008F73FA" w:rsidRPr="009F3372" w:rsidRDefault="008F73FA" w:rsidP="008F73FA">
      <w:pPr>
        <w:ind w:left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Africa (MENA) Region – International Papillomavirus Society (IPVS) Webinar. October 2022</w:t>
      </w:r>
    </w:p>
    <w:p w14:paraId="4F08AECB" w14:textId="77777777" w:rsidR="008F73FA" w:rsidRPr="009F3372" w:rsidRDefault="008F73FA" w:rsidP="00F841EF">
      <w:pPr>
        <w:rPr>
          <w:rFonts w:ascii="Arial" w:hAnsi="Arial" w:cs="Arial"/>
          <w:b/>
          <w:bCs/>
          <w:sz w:val="22"/>
          <w:szCs w:val="22"/>
        </w:rPr>
      </w:pPr>
    </w:p>
    <w:p w14:paraId="1B2685DA" w14:textId="77777777" w:rsidR="00413E38" w:rsidRPr="009F3372" w:rsidRDefault="00413E38" w:rsidP="00FB14EE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Invited Member</w:t>
      </w:r>
      <w:r w:rsidRPr="009F3372">
        <w:rPr>
          <w:rFonts w:ascii="Arial" w:hAnsi="Arial" w:cs="Arial"/>
          <w:sz w:val="22"/>
          <w:szCs w:val="22"/>
        </w:rPr>
        <w:tab/>
        <w:t>ASPPH Review Committee 2021 Research Excellence and Early Career Awards</w:t>
      </w:r>
    </w:p>
    <w:p w14:paraId="2FE9C973" w14:textId="77777777" w:rsidR="00413E38" w:rsidRPr="009F3372" w:rsidRDefault="00413E38" w:rsidP="00FB14EE">
      <w:pPr>
        <w:ind w:left="2160" w:hanging="2160"/>
        <w:rPr>
          <w:rFonts w:ascii="Arial" w:hAnsi="Arial" w:cs="Arial"/>
          <w:sz w:val="22"/>
          <w:szCs w:val="22"/>
        </w:rPr>
      </w:pPr>
    </w:p>
    <w:p w14:paraId="36E1FEAB" w14:textId="77777777" w:rsidR="00682E83" w:rsidRPr="009F3372" w:rsidRDefault="00682E83" w:rsidP="00682E8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Contributing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U.S. Surgeon General’s Report on Oral Health</w:t>
      </w:r>
    </w:p>
    <w:p w14:paraId="16F3C150" w14:textId="77777777" w:rsidR="00682E83" w:rsidRPr="009F3372" w:rsidRDefault="00682E83" w:rsidP="00682E83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Author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2021-2022</w:t>
      </w:r>
    </w:p>
    <w:p w14:paraId="204BCFB7" w14:textId="77777777" w:rsidR="00682E83" w:rsidRPr="009F3372" w:rsidRDefault="00682E83" w:rsidP="00682E83">
      <w:pPr>
        <w:ind w:left="2160"/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National Institutes of Health. Oral Health in America: Advances and Challenges. Bethesda, MD: US Department of Health and Human Services, National Institutes of Health, National Institute of Dental and Craniofacial Research, 2021.</w:t>
      </w:r>
    </w:p>
    <w:p w14:paraId="176C550F" w14:textId="77777777" w:rsidR="00682E83" w:rsidRPr="009F3372" w:rsidRDefault="00682E83" w:rsidP="00FB14EE">
      <w:pPr>
        <w:ind w:left="2160" w:hanging="2160"/>
        <w:rPr>
          <w:rFonts w:ascii="Arial" w:hAnsi="Arial" w:cs="Arial"/>
          <w:sz w:val="22"/>
          <w:szCs w:val="22"/>
        </w:rPr>
      </w:pPr>
    </w:p>
    <w:p w14:paraId="3207CF0E" w14:textId="77777777" w:rsidR="00FB14EE" w:rsidRPr="009F3372" w:rsidRDefault="00FB14EE" w:rsidP="00FB14EE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Invited Speaker</w:t>
      </w:r>
      <w:r w:rsidRPr="009F3372">
        <w:rPr>
          <w:rFonts w:ascii="Arial" w:hAnsi="Arial" w:cs="Arial"/>
          <w:sz w:val="22"/>
          <w:szCs w:val="22"/>
        </w:rPr>
        <w:tab/>
        <w:t>National Cancer Institute – 2020 Cancer Prevention and Control Colloquia Series (postponed to 2021)</w:t>
      </w:r>
    </w:p>
    <w:p w14:paraId="709F252C" w14:textId="77777777" w:rsidR="00FB14EE" w:rsidRPr="009F3372" w:rsidRDefault="00FB14EE" w:rsidP="00F841EF">
      <w:pPr>
        <w:rPr>
          <w:rFonts w:ascii="Arial" w:hAnsi="Arial" w:cs="Arial"/>
          <w:b/>
          <w:bCs/>
          <w:sz w:val="22"/>
          <w:szCs w:val="22"/>
          <w:highlight w:val="magenta"/>
        </w:rPr>
      </w:pPr>
    </w:p>
    <w:p w14:paraId="24620811" w14:textId="77777777" w:rsidR="00FB14EE" w:rsidRPr="009F3372" w:rsidRDefault="00FB14EE" w:rsidP="00FB14EE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External Advisory </w:t>
      </w:r>
      <w:r w:rsidRPr="009F3372">
        <w:rPr>
          <w:rFonts w:ascii="Arial" w:hAnsi="Arial" w:cs="Arial"/>
          <w:sz w:val="22"/>
          <w:szCs w:val="22"/>
        </w:rPr>
        <w:tab/>
        <w:t>Indiana University</w:t>
      </w:r>
      <w:r w:rsidR="0071720B" w:rsidRPr="009F3372">
        <w:rPr>
          <w:rFonts w:ascii="Arial" w:hAnsi="Arial" w:cs="Arial"/>
          <w:sz w:val="22"/>
          <w:szCs w:val="22"/>
        </w:rPr>
        <w:t xml:space="preserve"> – Purdue University</w:t>
      </w:r>
      <w:r w:rsidRPr="009F3372">
        <w:rPr>
          <w:rFonts w:ascii="Arial" w:hAnsi="Arial" w:cs="Arial"/>
          <w:sz w:val="22"/>
          <w:szCs w:val="22"/>
        </w:rPr>
        <w:t xml:space="preserve"> Center for HPV Research</w:t>
      </w:r>
    </w:p>
    <w:p w14:paraId="5FDC2A0C" w14:textId="77777777" w:rsidR="00FB14EE" w:rsidRPr="009F3372" w:rsidRDefault="00FB14EE" w:rsidP="00FB14EE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Committee</w:t>
      </w:r>
    </w:p>
    <w:p w14:paraId="1C45FF34" w14:textId="77777777" w:rsidR="00FB14EE" w:rsidRPr="009F3372" w:rsidRDefault="00FB14EE" w:rsidP="00D0454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</w:p>
    <w:p w14:paraId="445C367F" w14:textId="77777777" w:rsidR="00D04549" w:rsidRPr="009F3372" w:rsidRDefault="00D04549" w:rsidP="00D0454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Invited Speaker</w:t>
      </w:r>
      <w:r w:rsidRPr="009F3372">
        <w:rPr>
          <w:rFonts w:ascii="Arial" w:hAnsi="Arial" w:cs="Arial"/>
          <w:sz w:val="22"/>
          <w:szCs w:val="22"/>
        </w:rPr>
        <w:tab/>
        <w:t xml:space="preserve">AAP Stakeholder Roundtable: Engaging Medical &amp; Dental </w:t>
      </w:r>
    </w:p>
    <w:p w14:paraId="20A3805A" w14:textId="77777777" w:rsidR="00D04549" w:rsidRPr="009F3372" w:rsidRDefault="00D04549" w:rsidP="00D0454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Professionals in HPV Prevention and Vaccination</w:t>
      </w:r>
    </w:p>
    <w:p w14:paraId="3B7FCAD9" w14:textId="77777777" w:rsidR="00D04549" w:rsidRPr="009F3372" w:rsidRDefault="00D04549" w:rsidP="00D04549">
      <w:pPr>
        <w:outlineLvl w:val="0"/>
        <w:rPr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(AAP Headquarters, Chicago IL, May 2019)</w:t>
      </w:r>
    </w:p>
    <w:p w14:paraId="3095AB9E" w14:textId="77777777" w:rsidR="00D04549" w:rsidRPr="009F3372" w:rsidRDefault="00D04549" w:rsidP="00266329">
      <w:pPr>
        <w:rPr>
          <w:rFonts w:ascii="Arial" w:hAnsi="Arial" w:cs="Arial"/>
          <w:sz w:val="22"/>
          <w:szCs w:val="22"/>
        </w:rPr>
      </w:pPr>
    </w:p>
    <w:p w14:paraId="78E59C7E" w14:textId="77777777" w:rsidR="00266329" w:rsidRPr="009F3372" w:rsidRDefault="00266329" w:rsidP="00266329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>Association of Schools and Programs in Public Health (ASPPH)</w:t>
      </w:r>
    </w:p>
    <w:p w14:paraId="1BB194A6" w14:textId="77777777" w:rsidR="00266329" w:rsidRPr="009F3372" w:rsidRDefault="00266329" w:rsidP="00266329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Advocacy Committee</w:t>
      </w:r>
    </w:p>
    <w:p w14:paraId="06A055FC" w14:textId="77777777" w:rsidR="00266329" w:rsidRPr="009F3372" w:rsidRDefault="00266329" w:rsidP="00266329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(2019-</w:t>
      </w:r>
      <w:r w:rsidR="00CE339B" w:rsidRPr="009F3372">
        <w:rPr>
          <w:rFonts w:ascii="Arial" w:hAnsi="Arial" w:cs="Arial"/>
          <w:bCs/>
          <w:sz w:val="22"/>
          <w:szCs w:val="22"/>
        </w:rPr>
        <w:t>2021</w:t>
      </w:r>
      <w:r w:rsidRPr="009F3372">
        <w:rPr>
          <w:rFonts w:ascii="Arial" w:hAnsi="Arial" w:cs="Arial"/>
          <w:bCs/>
          <w:sz w:val="22"/>
          <w:szCs w:val="22"/>
        </w:rPr>
        <w:t>)</w:t>
      </w:r>
    </w:p>
    <w:p w14:paraId="500F686E" w14:textId="77777777" w:rsidR="00266329" w:rsidRPr="009F3372" w:rsidRDefault="00266329" w:rsidP="00F841EF">
      <w:pPr>
        <w:rPr>
          <w:rFonts w:ascii="Arial" w:hAnsi="Arial" w:cs="Arial"/>
          <w:bCs/>
          <w:sz w:val="22"/>
          <w:szCs w:val="22"/>
        </w:rPr>
      </w:pPr>
    </w:p>
    <w:p w14:paraId="7A263387" w14:textId="77777777" w:rsidR="00345FD0" w:rsidRPr="009F3372" w:rsidRDefault="000D0442" w:rsidP="00F841E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Chair</w:t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Association of Schools and Programs in Public Health (ASPPH)</w:t>
      </w:r>
    </w:p>
    <w:p w14:paraId="2693ADA4" w14:textId="77777777" w:rsidR="000D0442" w:rsidRPr="009F3372" w:rsidRDefault="000D0442" w:rsidP="00F841E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Research Section</w:t>
      </w:r>
    </w:p>
    <w:p w14:paraId="0A794020" w14:textId="77777777" w:rsidR="000D0442" w:rsidRPr="009F3372" w:rsidRDefault="000D0442" w:rsidP="00F841E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(2018-2019)</w:t>
      </w:r>
    </w:p>
    <w:p w14:paraId="689DD367" w14:textId="77777777" w:rsidR="000D0442" w:rsidRPr="009F3372" w:rsidRDefault="000D0442" w:rsidP="00F841EF">
      <w:pPr>
        <w:rPr>
          <w:rFonts w:ascii="Arial" w:hAnsi="Arial" w:cs="Arial"/>
          <w:bCs/>
          <w:sz w:val="22"/>
          <w:szCs w:val="22"/>
        </w:rPr>
      </w:pPr>
    </w:p>
    <w:p w14:paraId="09C41713" w14:textId="106A5575" w:rsidR="00784F42" w:rsidRPr="009F3372" w:rsidRDefault="00784F42" w:rsidP="00F841E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Mentor</w:t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="00D015DA">
        <w:rPr>
          <w:rFonts w:ascii="Arial" w:hAnsi="Arial" w:cs="Arial"/>
          <w:bCs/>
          <w:sz w:val="22"/>
          <w:szCs w:val="22"/>
        </w:rPr>
        <w:t xml:space="preserve">            </w:t>
      </w:r>
      <w:r w:rsidRPr="009F3372">
        <w:rPr>
          <w:rFonts w:ascii="Arial" w:hAnsi="Arial" w:cs="Arial"/>
          <w:bCs/>
          <w:sz w:val="22"/>
          <w:szCs w:val="22"/>
        </w:rPr>
        <w:t xml:space="preserve">Maternal and Child Health Bureau (HRSA) Catalyst Program for </w:t>
      </w:r>
    </w:p>
    <w:p w14:paraId="42B5E2A8" w14:textId="77777777" w:rsidR="00784F42" w:rsidRPr="009F3372" w:rsidRDefault="00784F42" w:rsidP="00F841E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Emerging MCH Programs in Academic Settings</w:t>
      </w:r>
    </w:p>
    <w:p w14:paraId="56C52E0E" w14:textId="77777777" w:rsidR="00BA23B3" w:rsidRPr="009F3372" w:rsidRDefault="00784F42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(2015-2018)</w:t>
      </w:r>
    </w:p>
    <w:p w14:paraId="6584C5EC" w14:textId="77777777" w:rsidR="00784F42" w:rsidRPr="009F3372" w:rsidRDefault="00784F42" w:rsidP="00F841EF">
      <w:pPr>
        <w:rPr>
          <w:rFonts w:ascii="Arial" w:hAnsi="Arial" w:cs="Arial"/>
          <w:bCs/>
          <w:sz w:val="22"/>
          <w:szCs w:val="22"/>
        </w:rPr>
      </w:pPr>
    </w:p>
    <w:p w14:paraId="31A9CBB9" w14:textId="77777777" w:rsidR="003E4FB2" w:rsidRPr="009F3372" w:rsidRDefault="003E4FB2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U.S. HPV </w:t>
      </w:r>
      <w:r w:rsidR="00333307" w:rsidRPr="009F3372">
        <w:rPr>
          <w:rFonts w:ascii="Arial" w:hAnsi="Arial" w:cs="Arial"/>
          <w:sz w:val="22"/>
          <w:szCs w:val="22"/>
        </w:rPr>
        <w:t xml:space="preserve">Vaccine </w:t>
      </w:r>
      <w:r w:rsidRPr="009F3372">
        <w:rPr>
          <w:rFonts w:ascii="Arial" w:hAnsi="Arial" w:cs="Arial"/>
          <w:sz w:val="22"/>
          <w:szCs w:val="22"/>
        </w:rPr>
        <w:t>Advisory Board (Science and Policy)</w:t>
      </w:r>
    </w:p>
    <w:p w14:paraId="59F93BA4" w14:textId="77777777" w:rsidR="003E4FB2" w:rsidRPr="009F3372" w:rsidRDefault="003E4FB2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Merck Pharmaceutical Corporation</w:t>
      </w:r>
    </w:p>
    <w:p w14:paraId="4971EEB3" w14:textId="77777777" w:rsidR="003E4FB2" w:rsidRPr="009F3372" w:rsidRDefault="003E4FB2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(2013-201</w:t>
      </w:r>
      <w:r w:rsidR="00125FDE" w:rsidRPr="009F3372">
        <w:rPr>
          <w:rFonts w:ascii="Arial" w:hAnsi="Arial" w:cs="Arial"/>
          <w:sz w:val="22"/>
          <w:szCs w:val="22"/>
        </w:rPr>
        <w:t>8</w:t>
      </w:r>
      <w:r w:rsidRPr="009F3372">
        <w:rPr>
          <w:rFonts w:ascii="Arial" w:hAnsi="Arial" w:cs="Arial"/>
          <w:sz w:val="22"/>
          <w:szCs w:val="22"/>
        </w:rPr>
        <w:t>)</w:t>
      </w:r>
    </w:p>
    <w:p w14:paraId="32DF26FD" w14:textId="77777777" w:rsidR="003E4FB2" w:rsidRPr="009F3372" w:rsidRDefault="003E4FB2" w:rsidP="00F841EF">
      <w:pPr>
        <w:rPr>
          <w:rFonts w:ascii="Arial" w:hAnsi="Arial" w:cs="Arial"/>
          <w:bCs/>
          <w:sz w:val="22"/>
          <w:szCs w:val="22"/>
        </w:rPr>
      </w:pPr>
    </w:p>
    <w:p w14:paraId="35E78935" w14:textId="77777777" w:rsidR="006A6419" w:rsidRPr="009F3372" w:rsidRDefault="00761E72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Expert Panel</w:t>
      </w:r>
      <w:r w:rsidR="00C043FA" w:rsidRPr="009F3372">
        <w:rPr>
          <w:rFonts w:ascii="Arial" w:hAnsi="Arial" w:cs="Arial"/>
          <w:sz w:val="22"/>
          <w:szCs w:val="22"/>
        </w:rPr>
        <w:tab/>
      </w:r>
      <w:r w:rsidR="00C043FA" w:rsidRPr="009F3372">
        <w:rPr>
          <w:rFonts w:ascii="Arial" w:hAnsi="Arial" w:cs="Arial"/>
          <w:sz w:val="22"/>
          <w:szCs w:val="22"/>
        </w:rPr>
        <w:tab/>
      </w:r>
      <w:r w:rsidR="006A6419" w:rsidRPr="009F3372">
        <w:rPr>
          <w:rFonts w:ascii="Arial" w:hAnsi="Arial" w:cs="Arial"/>
          <w:sz w:val="22"/>
          <w:szCs w:val="22"/>
        </w:rPr>
        <w:t xml:space="preserve">U.S. Health Resources and Services Administration </w:t>
      </w:r>
    </w:p>
    <w:p w14:paraId="0E87932B" w14:textId="77777777" w:rsidR="006A6419" w:rsidRPr="009F3372" w:rsidRDefault="00761E72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="006A6419" w:rsidRPr="009F3372">
        <w:rPr>
          <w:rFonts w:ascii="Arial" w:hAnsi="Arial" w:cs="Arial"/>
          <w:sz w:val="22"/>
          <w:szCs w:val="22"/>
        </w:rPr>
        <w:tab/>
        <w:t>(HRSA), Office of Women’s Health (OWH)</w:t>
      </w:r>
    </w:p>
    <w:p w14:paraId="02259518" w14:textId="77777777" w:rsidR="00A853C6" w:rsidRPr="009F3372" w:rsidRDefault="00C043FA" w:rsidP="006A6419">
      <w:pPr>
        <w:ind w:left="1440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9F3372">
        <w:rPr>
          <w:rFonts w:ascii="Arial" w:hAnsi="Arial" w:cs="Arial"/>
          <w:i/>
          <w:iCs/>
          <w:color w:val="000000"/>
          <w:sz w:val="22"/>
          <w:szCs w:val="22"/>
        </w:rPr>
        <w:t>Interprofessional Collaboration in Women’s Health Curricula</w:t>
      </w:r>
    </w:p>
    <w:p w14:paraId="76D55D3B" w14:textId="77777777" w:rsidR="006A6419" w:rsidRPr="009F3372" w:rsidRDefault="006A6419" w:rsidP="006A6419">
      <w:pPr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Cs/>
          <w:color w:val="000000"/>
          <w:sz w:val="22"/>
          <w:szCs w:val="22"/>
        </w:rPr>
        <w:t>(2012)</w:t>
      </w:r>
    </w:p>
    <w:p w14:paraId="7266A462" w14:textId="77777777" w:rsidR="00A853C6" w:rsidRPr="009F3372" w:rsidRDefault="00C043FA" w:rsidP="00F841EF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</w:p>
    <w:p w14:paraId="66BD2F6C" w14:textId="77777777" w:rsidR="00C31A91" w:rsidRPr="009F3372" w:rsidRDefault="00820FD2" w:rsidP="00C31A91">
      <w:pPr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Past-President</w:t>
      </w:r>
      <w:r w:rsidR="00C31A91" w:rsidRPr="009F3372">
        <w:rPr>
          <w:rFonts w:ascii="Arial" w:hAnsi="Arial" w:cs="Arial"/>
          <w:bCs/>
          <w:sz w:val="22"/>
          <w:szCs w:val="22"/>
        </w:rPr>
        <w:tab/>
      </w:r>
      <w:r w:rsidR="00C31A91" w:rsidRPr="009F3372">
        <w:rPr>
          <w:rFonts w:ascii="Arial" w:hAnsi="Arial" w:cs="Arial"/>
          <w:sz w:val="22"/>
          <w:szCs w:val="22"/>
        </w:rPr>
        <w:t>Association of Teachers of Maternal and Child Health (ATMCH)</w:t>
      </w:r>
    </w:p>
    <w:p w14:paraId="02D12AC3" w14:textId="77777777" w:rsidR="00C31A91" w:rsidRPr="009F3372" w:rsidRDefault="00C31A91" w:rsidP="00C31A91">
      <w:pPr>
        <w:ind w:left="2160" w:hanging="216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</w:t>
      </w:r>
      <w:r w:rsidR="00820FD2" w:rsidRPr="009F3372">
        <w:rPr>
          <w:rFonts w:ascii="Arial" w:hAnsi="Arial" w:cs="Arial"/>
          <w:sz w:val="22"/>
          <w:szCs w:val="22"/>
        </w:rPr>
        <w:t xml:space="preserve">President </w:t>
      </w:r>
      <w:r w:rsidRPr="009F3372">
        <w:rPr>
          <w:rFonts w:ascii="Arial" w:hAnsi="Arial" w:cs="Arial"/>
          <w:sz w:val="22"/>
          <w:szCs w:val="22"/>
        </w:rPr>
        <w:t>201</w:t>
      </w:r>
      <w:r w:rsidR="00EB0FDB" w:rsidRPr="009F3372">
        <w:rPr>
          <w:rFonts w:ascii="Arial" w:hAnsi="Arial" w:cs="Arial"/>
          <w:sz w:val="22"/>
          <w:szCs w:val="22"/>
        </w:rPr>
        <w:t>2</w:t>
      </w:r>
      <w:r w:rsidRPr="009F3372">
        <w:rPr>
          <w:rFonts w:ascii="Arial" w:hAnsi="Arial" w:cs="Arial"/>
          <w:sz w:val="22"/>
          <w:szCs w:val="22"/>
        </w:rPr>
        <w:t>-201</w:t>
      </w:r>
      <w:r w:rsidR="00EB0FDB" w:rsidRPr="009F3372">
        <w:rPr>
          <w:rFonts w:ascii="Arial" w:hAnsi="Arial" w:cs="Arial"/>
          <w:sz w:val="22"/>
          <w:szCs w:val="22"/>
        </w:rPr>
        <w:t>4</w:t>
      </w:r>
      <w:r w:rsidRPr="009F3372">
        <w:rPr>
          <w:rFonts w:ascii="Arial" w:hAnsi="Arial" w:cs="Arial"/>
          <w:sz w:val="22"/>
          <w:szCs w:val="22"/>
        </w:rPr>
        <w:t>)</w:t>
      </w:r>
      <w:r w:rsidRPr="009F3372">
        <w:rPr>
          <w:rFonts w:ascii="Arial" w:hAnsi="Arial" w:cs="Arial"/>
          <w:sz w:val="22"/>
          <w:szCs w:val="22"/>
        </w:rPr>
        <w:tab/>
      </w:r>
    </w:p>
    <w:p w14:paraId="2D623D3A" w14:textId="77777777" w:rsidR="00A36D5E" w:rsidRPr="009F3372" w:rsidRDefault="00820FD2" w:rsidP="00A36D5E">
      <w:pPr>
        <w:ind w:left="216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Executive Committee - </w:t>
      </w:r>
      <w:r w:rsidR="00A36D5E" w:rsidRPr="009F3372">
        <w:rPr>
          <w:rFonts w:ascii="Arial" w:hAnsi="Arial" w:cs="Arial"/>
          <w:bCs/>
          <w:sz w:val="22"/>
          <w:szCs w:val="22"/>
        </w:rPr>
        <w:t xml:space="preserve">Past-President </w:t>
      </w:r>
    </w:p>
    <w:p w14:paraId="2CD3B15E" w14:textId="77777777" w:rsidR="00A36D5E" w:rsidRPr="009F3372" w:rsidRDefault="00A36D5E" w:rsidP="00A36D5E">
      <w:pPr>
        <w:ind w:left="216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(2014-</w:t>
      </w:r>
      <w:r w:rsidR="00E83994" w:rsidRPr="009F3372">
        <w:rPr>
          <w:rFonts w:ascii="Arial" w:hAnsi="Arial" w:cs="Arial"/>
          <w:bCs/>
          <w:sz w:val="22"/>
          <w:szCs w:val="22"/>
        </w:rPr>
        <w:t>201</w:t>
      </w:r>
      <w:r w:rsidR="00820FD2" w:rsidRPr="009F3372">
        <w:rPr>
          <w:rFonts w:ascii="Arial" w:hAnsi="Arial" w:cs="Arial"/>
          <w:bCs/>
          <w:sz w:val="22"/>
          <w:szCs w:val="22"/>
        </w:rPr>
        <w:t>7</w:t>
      </w:r>
      <w:r w:rsidRPr="009F3372">
        <w:rPr>
          <w:rFonts w:ascii="Arial" w:hAnsi="Arial" w:cs="Arial"/>
          <w:bCs/>
          <w:sz w:val="22"/>
          <w:szCs w:val="22"/>
        </w:rPr>
        <w:t>)</w:t>
      </w:r>
      <w:r w:rsidRPr="009F3372">
        <w:rPr>
          <w:rFonts w:ascii="Arial" w:hAnsi="Arial" w:cs="Arial"/>
          <w:bCs/>
          <w:sz w:val="22"/>
          <w:szCs w:val="22"/>
        </w:rPr>
        <w:tab/>
      </w:r>
    </w:p>
    <w:p w14:paraId="50481EB7" w14:textId="77777777" w:rsidR="00C31A91" w:rsidRPr="009F3372" w:rsidRDefault="00C31A91" w:rsidP="00C31A91">
      <w:pPr>
        <w:ind w:left="2160" w:hanging="2160"/>
        <w:rPr>
          <w:rFonts w:ascii="Arial" w:hAnsi="Arial" w:cs="Arial"/>
          <w:bCs/>
          <w:sz w:val="22"/>
          <w:szCs w:val="22"/>
        </w:rPr>
      </w:pPr>
    </w:p>
    <w:p w14:paraId="79CF3BD4" w14:textId="77777777" w:rsidR="00C31A91" w:rsidRPr="009F3372" w:rsidRDefault="00C31A91" w:rsidP="00C31A91">
      <w:pPr>
        <w:pStyle w:val="Heading3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Secretary/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Association of Teachers of Maternal and Child Health (ATMCH)</w:t>
      </w:r>
    </w:p>
    <w:p w14:paraId="1E371CB1" w14:textId="77777777" w:rsidR="00C31A91" w:rsidRPr="009F3372" w:rsidRDefault="00C31A91" w:rsidP="00C31A91">
      <w:pPr>
        <w:pStyle w:val="Heading3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Exec. Committee </w:t>
      </w:r>
      <w:r w:rsidRPr="009F3372">
        <w:rPr>
          <w:rFonts w:ascii="Arial" w:hAnsi="Arial" w:cs="Arial"/>
          <w:sz w:val="22"/>
          <w:szCs w:val="22"/>
        </w:rPr>
        <w:tab/>
        <w:t>2002-2009</w:t>
      </w:r>
    </w:p>
    <w:p w14:paraId="435482B3" w14:textId="77777777" w:rsidR="00C31A91" w:rsidRPr="009F3372" w:rsidRDefault="00C31A91" w:rsidP="00C31A91">
      <w:pPr>
        <w:pStyle w:val="Heading3"/>
        <w:ind w:left="1440" w:firstLine="720"/>
        <w:rPr>
          <w:rFonts w:ascii="Arial" w:hAnsi="Arial" w:cs="Arial"/>
          <w:sz w:val="22"/>
          <w:szCs w:val="22"/>
        </w:rPr>
      </w:pPr>
    </w:p>
    <w:p w14:paraId="1C26E30C" w14:textId="77777777" w:rsidR="00C31A91" w:rsidRPr="009F3372" w:rsidRDefault="00C31A91" w:rsidP="00C31A91">
      <w:pPr>
        <w:pStyle w:val="Heading3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Association of Teachers of Maternal and Child Health (ATMCH) </w:t>
      </w:r>
    </w:p>
    <w:p w14:paraId="1AE10AEB" w14:textId="77777777" w:rsidR="00C31A91" w:rsidRPr="009F3372" w:rsidRDefault="00C31A91" w:rsidP="00C31A91">
      <w:pPr>
        <w:pStyle w:val="Heading3"/>
        <w:ind w:left="1440"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2000-Present</w:t>
      </w:r>
    </w:p>
    <w:p w14:paraId="466C9EC1" w14:textId="77777777" w:rsidR="00C31A91" w:rsidRPr="009F3372" w:rsidRDefault="00C31A91" w:rsidP="00F841EF">
      <w:pPr>
        <w:rPr>
          <w:rFonts w:ascii="Arial" w:hAnsi="Arial" w:cs="Arial"/>
          <w:bCs/>
          <w:sz w:val="22"/>
          <w:szCs w:val="22"/>
        </w:rPr>
      </w:pPr>
    </w:p>
    <w:p w14:paraId="50133398" w14:textId="77777777" w:rsidR="008669E2" w:rsidRPr="009F3372" w:rsidRDefault="008669E2" w:rsidP="008669E2">
      <w:pPr>
        <w:ind w:left="2160" w:right="-72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Reviewer</w:t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Abstract reviewer for Women’s Caucus, American Public Health Association Annual Meeting</w:t>
      </w:r>
    </w:p>
    <w:p w14:paraId="0BAF3420" w14:textId="77777777" w:rsidR="008669E2" w:rsidRPr="009F3372" w:rsidRDefault="008669E2" w:rsidP="008669E2">
      <w:pPr>
        <w:ind w:left="2160" w:right="-72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2005</w:t>
      </w:r>
      <w:r w:rsidR="00C31A91" w:rsidRPr="009F3372">
        <w:rPr>
          <w:rFonts w:ascii="Arial" w:hAnsi="Arial" w:cs="Arial"/>
          <w:sz w:val="22"/>
          <w:szCs w:val="22"/>
        </w:rPr>
        <w:t>-201</w:t>
      </w:r>
      <w:r w:rsidR="005B4B2A" w:rsidRPr="009F3372">
        <w:rPr>
          <w:rFonts w:ascii="Arial" w:hAnsi="Arial" w:cs="Arial"/>
          <w:sz w:val="22"/>
          <w:szCs w:val="22"/>
        </w:rPr>
        <w:t>2</w:t>
      </w:r>
    </w:p>
    <w:p w14:paraId="5B6F644C" w14:textId="77777777" w:rsidR="005C22CA" w:rsidRPr="009F3372" w:rsidRDefault="005C22CA" w:rsidP="008669E2">
      <w:pPr>
        <w:ind w:left="2160" w:right="-720" w:hanging="2160"/>
        <w:rPr>
          <w:rFonts w:ascii="Arial" w:hAnsi="Arial" w:cs="Arial"/>
          <w:sz w:val="22"/>
          <w:szCs w:val="22"/>
        </w:rPr>
      </w:pPr>
    </w:p>
    <w:p w14:paraId="5B67AC0C" w14:textId="77777777" w:rsidR="00C75073" w:rsidRPr="009F3372" w:rsidRDefault="00C75073" w:rsidP="00F841EF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Reviewer</w:t>
      </w:r>
      <w:r w:rsidRPr="009F3372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Pr="009F3372"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Association of Teachers of Maternal and Child Health (ATMCH) </w:t>
      </w:r>
    </w:p>
    <w:p w14:paraId="33402C8A" w14:textId="77777777" w:rsidR="008669E2" w:rsidRPr="009F3372" w:rsidRDefault="00C75073" w:rsidP="00F841EF">
      <w:pPr>
        <w:rPr>
          <w:rFonts w:ascii="Arial" w:hAnsi="Arial" w:cs="Arial"/>
          <w:b/>
          <w:bCs/>
          <w:color w:val="FF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Case Study March 2008</w:t>
      </w:r>
    </w:p>
    <w:p w14:paraId="3FF97E5A" w14:textId="77777777" w:rsidR="008669E2" w:rsidRPr="009F3372" w:rsidRDefault="008669E2" w:rsidP="00F841EF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17122D4" w14:textId="77777777" w:rsidR="003118ED" w:rsidRPr="009F3372" w:rsidRDefault="003118ED" w:rsidP="003118ED">
      <w:pPr>
        <w:ind w:left="2160" w:right="-72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Session</w:t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Women’s Caucus, American Public Health Association 2005 Annual</w:t>
      </w:r>
    </w:p>
    <w:p w14:paraId="4C51FA94" w14:textId="77777777" w:rsidR="003118ED" w:rsidRPr="009F3372" w:rsidRDefault="003118ED" w:rsidP="003118ED">
      <w:pPr>
        <w:ind w:left="2160" w:right="-72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Moderator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ab/>
        <w:t>Meeting</w:t>
      </w:r>
    </w:p>
    <w:p w14:paraId="0006D843" w14:textId="77777777" w:rsidR="003118ED" w:rsidRPr="009F3372" w:rsidRDefault="003118ED" w:rsidP="00F841EF">
      <w:pPr>
        <w:rPr>
          <w:rFonts w:ascii="Arial" w:hAnsi="Arial" w:cs="Arial"/>
          <w:bCs/>
          <w:sz w:val="22"/>
          <w:szCs w:val="22"/>
        </w:rPr>
      </w:pPr>
    </w:p>
    <w:p w14:paraId="21A3234F" w14:textId="77777777" w:rsidR="00C7178B" w:rsidRPr="009F3372" w:rsidRDefault="007F54C2" w:rsidP="00C7178B">
      <w:pPr>
        <w:ind w:left="2160" w:hanging="216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Member</w:t>
      </w:r>
      <w:r w:rsidRPr="009F3372">
        <w:rPr>
          <w:rFonts w:ascii="Arial" w:hAnsi="Arial" w:cs="Arial"/>
          <w:bCs/>
          <w:sz w:val="22"/>
          <w:szCs w:val="22"/>
        </w:rPr>
        <w:tab/>
        <w:t>Association of Schools of Public Health (ASPH) Expert Panel on Women’s Health</w:t>
      </w:r>
      <w:r w:rsidR="00C7178B" w:rsidRPr="009F3372">
        <w:rPr>
          <w:rFonts w:ascii="Arial" w:hAnsi="Arial" w:cs="Arial"/>
          <w:bCs/>
          <w:sz w:val="22"/>
          <w:szCs w:val="22"/>
        </w:rPr>
        <w:t xml:space="preserve"> 2004-2005</w:t>
      </w:r>
    </w:p>
    <w:p w14:paraId="0A8E648C" w14:textId="77777777" w:rsidR="006F7D99" w:rsidRPr="009F3372" w:rsidRDefault="006F7D99" w:rsidP="00C7178B">
      <w:pPr>
        <w:ind w:left="2160" w:hanging="2160"/>
        <w:rPr>
          <w:rFonts w:ascii="Arial" w:hAnsi="Arial" w:cs="Arial"/>
          <w:bCs/>
          <w:sz w:val="22"/>
          <w:szCs w:val="22"/>
        </w:rPr>
      </w:pPr>
    </w:p>
    <w:p w14:paraId="13B3FD9E" w14:textId="77777777" w:rsidR="000A394C" w:rsidRPr="009F3372" w:rsidRDefault="000A394C" w:rsidP="000A394C">
      <w:pPr>
        <w:ind w:left="2160" w:hanging="216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Member</w:t>
      </w:r>
      <w:r w:rsidRPr="009F3372">
        <w:rPr>
          <w:rFonts w:ascii="Arial" w:hAnsi="Arial" w:cs="Arial"/>
          <w:bCs/>
          <w:sz w:val="22"/>
          <w:szCs w:val="22"/>
        </w:rPr>
        <w:tab/>
        <w:t>Association of Schools of Public Health (ASPH) Committee on Women’s Health</w:t>
      </w:r>
    </w:p>
    <w:p w14:paraId="7B15570F" w14:textId="77777777" w:rsidR="000A394C" w:rsidRPr="009F3372" w:rsidRDefault="000A394C" w:rsidP="000A394C">
      <w:pPr>
        <w:ind w:left="2160" w:hanging="216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  <w:t>2004-Present</w:t>
      </w:r>
    </w:p>
    <w:p w14:paraId="7CB9D148" w14:textId="77777777" w:rsidR="00A36D5E" w:rsidRPr="009F3372" w:rsidRDefault="00A36D5E" w:rsidP="00A36D5E">
      <w:pPr>
        <w:rPr>
          <w:rFonts w:ascii="Arial" w:hAnsi="Arial" w:cs="Arial"/>
          <w:bCs/>
          <w:sz w:val="22"/>
          <w:szCs w:val="22"/>
        </w:rPr>
      </w:pPr>
    </w:p>
    <w:p w14:paraId="7F9EBAA7" w14:textId="77777777" w:rsidR="0071720B" w:rsidRPr="009F3372" w:rsidRDefault="0071720B" w:rsidP="00A36D5E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Ad-Hoc </w:t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American Journal of Public Health</w:t>
      </w:r>
    </w:p>
    <w:p w14:paraId="076B907B" w14:textId="77777777" w:rsidR="0071720B" w:rsidRPr="009F3372" w:rsidRDefault="00A36D5E" w:rsidP="0071720B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Reviewer</w:t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="0071720B" w:rsidRPr="009F3372">
        <w:rPr>
          <w:rFonts w:ascii="Arial" w:hAnsi="Arial" w:cs="Arial"/>
          <w:bCs/>
          <w:sz w:val="22"/>
          <w:szCs w:val="22"/>
        </w:rPr>
        <w:t xml:space="preserve">Journal of Cancer Causes and Control </w:t>
      </w:r>
    </w:p>
    <w:p w14:paraId="4492833E" w14:textId="77777777" w:rsidR="00A36D5E" w:rsidRPr="009F3372" w:rsidRDefault="00A36D5E" w:rsidP="00A36D5E">
      <w:pPr>
        <w:ind w:left="1440" w:firstLine="720"/>
        <w:rPr>
          <w:rStyle w:val="Emphasis"/>
          <w:rFonts w:ascii="Arial" w:hAnsi="Arial" w:cs="Arial"/>
          <w:i w:val="0"/>
          <w:sz w:val="22"/>
          <w:szCs w:val="22"/>
        </w:rPr>
      </w:pPr>
      <w:r w:rsidRPr="009F3372">
        <w:rPr>
          <w:rStyle w:val="Emphasis"/>
          <w:rFonts w:ascii="Arial" w:hAnsi="Arial" w:cs="Arial"/>
          <w:i w:val="0"/>
          <w:sz w:val="22"/>
          <w:szCs w:val="22"/>
        </w:rPr>
        <w:t>Journal of the Poor and Underserved</w:t>
      </w:r>
    </w:p>
    <w:p w14:paraId="43C1C315" w14:textId="77777777" w:rsidR="00A36D5E" w:rsidRPr="009F3372" w:rsidRDefault="00A36D5E" w:rsidP="00A36D5E">
      <w:pPr>
        <w:ind w:left="1440" w:firstLine="72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Journal of Women’s Health</w:t>
      </w:r>
    </w:p>
    <w:p w14:paraId="7B65C322" w14:textId="77777777" w:rsidR="00A36D5E" w:rsidRPr="009F3372" w:rsidRDefault="00A36D5E" w:rsidP="00A36D5E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Maternal and Child Health Journal</w:t>
      </w:r>
    </w:p>
    <w:p w14:paraId="09FBECA3" w14:textId="77777777" w:rsidR="00820FD2" w:rsidRPr="009F3372" w:rsidRDefault="00820FD2" w:rsidP="00A36D5E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Papillomavirus Research</w:t>
      </w:r>
    </w:p>
    <w:p w14:paraId="20B1D14E" w14:textId="77777777" w:rsidR="00A36D5E" w:rsidRPr="009F3372" w:rsidRDefault="00A36D5E" w:rsidP="00A36D5E">
      <w:pPr>
        <w:ind w:left="1440" w:firstLine="720"/>
        <w:rPr>
          <w:rFonts w:ascii="Arial" w:hAnsi="Arial" w:cs="Arial"/>
          <w:bCs/>
          <w:color w:val="000000"/>
          <w:sz w:val="22"/>
          <w:szCs w:val="22"/>
          <w:lang w:val="en"/>
        </w:rPr>
      </w:pPr>
      <w:r w:rsidRPr="009F3372">
        <w:rPr>
          <w:rFonts w:ascii="Arial" w:hAnsi="Arial" w:cs="Arial"/>
          <w:bCs/>
          <w:color w:val="000000"/>
          <w:sz w:val="22"/>
          <w:szCs w:val="22"/>
          <w:lang w:val="en"/>
        </w:rPr>
        <w:t>Perspectives on Sexual and Reproductive Health</w:t>
      </w:r>
    </w:p>
    <w:p w14:paraId="60B757A1" w14:textId="77777777" w:rsidR="00A36D5E" w:rsidRPr="009F3372" w:rsidRDefault="00A36D5E" w:rsidP="00A36D5E">
      <w:pPr>
        <w:ind w:left="1440" w:firstLine="720"/>
        <w:rPr>
          <w:rStyle w:val="Emphasis"/>
          <w:rFonts w:ascii="Arial" w:hAnsi="Arial" w:cs="Arial"/>
          <w:i w:val="0"/>
          <w:sz w:val="22"/>
          <w:szCs w:val="22"/>
        </w:rPr>
      </w:pPr>
      <w:r w:rsidRPr="009F3372">
        <w:rPr>
          <w:rStyle w:val="Emphasis"/>
          <w:rFonts w:ascii="Arial" w:hAnsi="Arial" w:cs="Arial"/>
          <w:i w:val="0"/>
          <w:sz w:val="22"/>
          <w:szCs w:val="22"/>
        </w:rPr>
        <w:t>STI’s</w:t>
      </w:r>
    </w:p>
    <w:p w14:paraId="74A9A176" w14:textId="77777777" w:rsidR="00A36D5E" w:rsidRPr="009F3372" w:rsidRDefault="00A36D5E" w:rsidP="00A36D5E">
      <w:pPr>
        <w:ind w:left="1440" w:firstLine="720"/>
        <w:rPr>
          <w:rStyle w:val="Emphasis"/>
          <w:rFonts w:ascii="Arial" w:hAnsi="Arial" w:cs="Arial"/>
          <w:i w:val="0"/>
          <w:sz w:val="22"/>
          <w:szCs w:val="22"/>
        </w:rPr>
      </w:pPr>
      <w:r w:rsidRPr="009F3372">
        <w:rPr>
          <w:rStyle w:val="Emphasis"/>
          <w:rFonts w:ascii="Arial" w:hAnsi="Arial" w:cs="Arial"/>
          <w:i w:val="0"/>
          <w:sz w:val="22"/>
          <w:szCs w:val="22"/>
        </w:rPr>
        <w:t>Vaccine</w:t>
      </w:r>
    </w:p>
    <w:p w14:paraId="2AA4343D" w14:textId="77777777" w:rsidR="00820FD2" w:rsidRPr="009F3372" w:rsidRDefault="00820FD2" w:rsidP="00A36D5E">
      <w:pPr>
        <w:ind w:left="1440" w:firstLine="720"/>
        <w:rPr>
          <w:rFonts w:ascii="Arial" w:hAnsi="Arial" w:cs="Arial"/>
          <w:bCs/>
          <w:sz w:val="22"/>
          <w:szCs w:val="22"/>
        </w:rPr>
      </w:pPr>
      <w:r w:rsidRPr="009F3372">
        <w:rPr>
          <w:rStyle w:val="Emphasis"/>
          <w:rFonts w:ascii="Arial" w:hAnsi="Arial" w:cs="Arial"/>
          <w:i w:val="0"/>
          <w:sz w:val="22"/>
          <w:szCs w:val="22"/>
        </w:rPr>
        <w:t>Women’s Health</w:t>
      </w:r>
    </w:p>
    <w:p w14:paraId="7874D21C" w14:textId="77777777" w:rsidR="006F7D99" w:rsidRPr="009F3372" w:rsidRDefault="006F7D99" w:rsidP="000A394C">
      <w:pPr>
        <w:ind w:left="2160" w:hanging="2160"/>
        <w:rPr>
          <w:rFonts w:ascii="Arial" w:hAnsi="Arial" w:cs="Arial"/>
          <w:bCs/>
          <w:sz w:val="22"/>
          <w:szCs w:val="22"/>
        </w:rPr>
      </w:pPr>
    </w:p>
    <w:p w14:paraId="34AD8717" w14:textId="77777777" w:rsidR="008356C0" w:rsidRPr="009F3372" w:rsidRDefault="008356C0" w:rsidP="00F841EF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</w:rPr>
      </w:pPr>
    </w:p>
    <w:p w14:paraId="00244E35" w14:textId="77777777" w:rsidR="00B10D60" w:rsidRPr="009F3372" w:rsidRDefault="00B10D60" w:rsidP="00F841EF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PROFESSIONAL </w:t>
      </w:r>
      <w:r w:rsidR="0074618C" w:rsidRPr="009F3372">
        <w:rPr>
          <w:rFonts w:ascii="Arial" w:hAnsi="Arial" w:cs="Arial"/>
          <w:b/>
          <w:sz w:val="22"/>
          <w:szCs w:val="22"/>
        </w:rPr>
        <w:t xml:space="preserve">AWARDS, </w:t>
      </w:r>
      <w:r w:rsidRPr="009F3372">
        <w:rPr>
          <w:rFonts w:ascii="Arial" w:hAnsi="Arial" w:cs="Arial"/>
          <w:b/>
          <w:sz w:val="22"/>
          <w:szCs w:val="22"/>
        </w:rPr>
        <w:t>MEMBERSHIPS AND HONOR SOCIETIES</w:t>
      </w:r>
    </w:p>
    <w:p w14:paraId="0BD8FA5C" w14:textId="77777777" w:rsidR="00B10D60" w:rsidRPr="009F3372" w:rsidRDefault="00B10D60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1E094A42" w14:textId="77777777" w:rsidR="00084C38" w:rsidRPr="009F3372" w:rsidRDefault="73144081" w:rsidP="345E2896">
      <w:pPr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Member </w:t>
      </w:r>
      <w:r w:rsidR="00084C38" w:rsidRPr="009F3372">
        <w:rPr>
          <w:sz w:val="22"/>
          <w:szCs w:val="22"/>
        </w:rPr>
        <w:tab/>
      </w:r>
      <w:r w:rsidR="00084C38" w:rsidRPr="009F3372">
        <w:rPr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Sigma Xi, The Scientific Research Honor Society (2024- Present)</w:t>
      </w:r>
    </w:p>
    <w:p w14:paraId="6572759F" w14:textId="77777777" w:rsidR="00084C38" w:rsidRPr="009F3372" w:rsidRDefault="00084C38" w:rsidP="345E2896">
      <w:pPr>
        <w:suppressAutoHyphens/>
        <w:rPr>
          <w:rFonts w:ascii="Arial" w:hAnsi="Arial" w:cs="Arial"/>
          <w:sz w:val="22"/>
          <w:szCs w:val="22"/>
        </w:rPr>
      </w:pPr>
    </w:p>
    <w:p w14:paraId="7317336E" w14:textId="77777777" w:rsidR="00084C38" w:rsidRPr="009F3372" w:rsidRDefault="00084C38" w:rsidP="345E2896">
      <w:pPr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Recipient</w:t>
      </w:r>
      <w:r w:rsidRPr="009F3372">
        <w:rPr>
          <w:sz w:val="22"/>
          <w:szCs w:val="22"/>
        </w:rPr>
        <w:tab/>
      </w:r>
      <w:r w:rsidRPr="009F3372">
        <w:rPr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USF Women in Leadership and Philanthropy Faculty </w:t>
      </w:r>
    </w:p>
    <w:p w14:paraId="5C1D033D" w14:textId="77777777" w:rsidR="00084C38" w:rsidRPr="009F3372" w:rsidRDefault="00084C38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Research Award</w:t>
      </w:r>
    </w:p>
    <w:p w14:paraId="601213CC" w14:textId="77777777" w:rsidR="00084C38" w:rsidRPr="009F3372" w:rsidRDefault="00084C38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(2010)</w:t>
      </w:r>
    </w:p>
    <w:p w14:paraId="308E74BE" w14:textId="77777777" w:rsidR="00084C38" w:rsidRPr="009F3372" w:rsidRDefault="00084C38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64216B9F" w14:textId="77777777" w:rsidR="0074618C" w:rsidRPr="009F3372" w:rsidRDefault="0074618C" w:rsidP="00B10D60">
      <w:pPr>
        <w:tabs>
          <w:tab w:val="left" w:pos="-720"/>
        </w:tabs>
        <w:suppressAutoHyphens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Recipient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Loretta </w:t>
      </w:r>
      <w:r w:rsidRPr="009F3372">
        <w:rPr>
          <w:rFonts w:ascii="Arial" w:hAnsi="Arial" w:cs="Arial"/>
          <w:bCs/>
          <w:sz w:val="22"/>
          <w:szCs w:val="22"/>
        </w:rPr>
        <w:t>P. Lacey MCH Academic Leadership Award</w:t>
      </w:r>
    </w:p>
    <w:p w14:paraId="712AA15A" w14:textId="77777777" w:rsidR="0074618C" w:rsidRPr="009F3372" w:rsidRDefault="0074618C" w:rsidP="00B10D60">
      <w:pPr>
        <w:tabs>
          <w:tab w:val="left" w:pos="-720"/>
        </w:tabs>
        <w:suppressAutoHyphens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ab/>
        <w:t>Association of Teachers of Maternal and Child Health (ATMCH)</w:t>
      </w:r>
    </w:p>
    <w:p w14:paraId="0B7CFDCC" w14:textId="77777777" w:rsidR="00E81106" w:rsidRPr="009F3372" w:rsidRDefault="00084C38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(2007)</w:t>
      </w:r>
    </w:p>
    <w:p w14:paraId="55213793" w14:textId="77777777" w:rsidR="00084C38" w:rsidRPr="009F3372" w:rsidRDefault="00084C38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765DF2A4" w14:textId="77777777" w:rsidR="0073563A" w:rsidRPr="009F3372" w:rsidRDefault="0073563A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Member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Delta Omega National Honor Society</w:t>
      </w:r>
      <w:r w:rsidR="00E81106" w:rsidRPr="009F3372">
        <w:rPr>
          <w:rFonts w:ascii="Arial" w:hAnsi="Arial" w:cs="Arial"/>
          <w:sz w:val="22"/>
          <w:szCs w:val="22"/>
        </w:rPr>
        <w:t xml:space="preserve"> (2005)</w:t>
      </w:r>
    </w:p>
    <w:p w14:paraId="0D328188" w14:textId="77777777" w:rsidR="00E81106" w:rsidRPr="009F3372" w:rsidRDefault="00E81106" w:rsidP="00E81106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659FECEF" w14:textId="77777777" w:rsidR="00E81106" w:rsidRPr="009F3372" w:rsidRDefault="00E81106" w:rsidP="00E81106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Member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Chi Omega National Honor Society for Excellence in Public Health</w:t>
      </w:r>
    </w:p>
    <w:p w14:paraId="4351854F" w14:textId="77777777" w:rsidR="00E81106" w:rsidRPr="009F3372" w:rsidRDefault="00E81106" w:rsidP="00E81106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(2005)</w:t>
      </w:r>
    </w:p>
    <w:p w14:paraId="29740489" w14:textId="77777777" w:rsidR="00084C38" w:rsidRPr="009F3372" w:rsidRDefault="00084C38" w:rsidP="00E81106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62DED7A1" w14:textId="77777777" w:rsidR="00392AF6" w:rsidRPr="009F3372" w:rsidRDefault="00392AF6" w:rsidP="00392AF6">
      <w:pPr>
        <w:tabs>
          <w:tab w:val="left" w:pos="-720"/>
        </w:tabs>
        <w:suppressAutoHyphens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Recipient</w:t>
      </w:r>
      <w:r w:rsidRPr="009F3372">
        <w:rPr>
          <w:rFonts w:ascii="Arial" w:hAnsi="Arial" w:cs="Arial"/>
          <w:sz w:val="22"/>
          <w:szCs w:val="22"/>
        </w:rPr>
        <w:tab/>
        <w:t>Planned Parenthood Federation of America Research Award “Assessing the Informational, Emotional and Behavioral Responses to an HPV-Related Diagnosis in Women”</w:t>
      </w:r>
    </w:p>
    <w:p w14:paraId="1A032FDB" w14:textId="77777777" w:rsidR="00392AF6" w:rsidRPr="009F3372" w:rsidRDefault="00392AF6" w:rsidP="00392AF6">
      <w:pPr>
        <w:tabs>
          <w:tab w:val="left" w:pos="-720"/>
        </w:tabs>
        <w:suppressAutoHyphens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(2005)</w:t>
      </w:r>
    </w:p>
    <w:p w14:paraId="074F9B69" w14:textId="77777777" w:rsidR="00767CC8" w:rsidRPr="009F3372" w:rsidRDefault="00767CC8" w:rsidP="00392AF6">
      <w:pPr>
        <w:tabs>
          <w:tab w:val="left" w:pos="-720"/>
        </w:tabs>
        <w:suppressAutoHyphens/>
        <w:ind w:left="2160" w:hanging="2160"/>
        <w:rPr>
          <w:rFonts w:ascii="Arial" w:hAnsi="Arial" w:cs="Arial"/>
          <w:sz w:val="22"/>
          <w:szCs w:val="22"/>
        </w:rPr>
      </w:pPr>
    </w:p>
    <w:p w14:paraId="1409BD20" w14:textId="77777777" w:rsidR="00B10D60" w:rsidRPr="009F3372" w:rsidRDefault="00B10D60" w:rsidP="00B10D60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Honorary </w:t>
      </w:r>
      <w:r w:rsidR="00C12389" w:rsidRPr="009F3372">
        <w:rPr>
          <w:rFonts w:ascii="Arial" w:hAnsi="Arial" w:cs="Arial"/>
          <w:sz w:val="22"/>
          <w:szCs w:val="22"/>
        </w:rPr>
        <w:t xml:space="preserve">Member </w:t>
      </w:r>
      <w:r w:rsidR="00C12389"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>Golden Key International Honour Society (2002)</w:t>
      </w:r>
    </w:p>
    <w:p w14:paraId="54A92E05" w14:textId="77777777" w:rsidR="00BA1BEB" w:rsidRPr="009F3372" w:rsidRDefault="00B10D60" w:rsidP="00BA1BEB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(Faculty Status)</w:t>
      </w:r>
    </w:p>
    <w:p w14:paraId="795754E6" w14:textId="77777777" w:rsidR="00BA1BEB" w:rsidRPr="009F3372" w:rsidRDefault="00BA1BEB" w:rsidP="00BA1BEB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2660E8A7" w14:textId="77777777" w:rsidR="00B10D60" w:rsidRPr="009F3372" w:rsidRDefault="00B10D60" w:rsidP="00BA1BEB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Member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Phi Kappa Phi National Honor Society (1995)</w:t>
      </w:r>
    </w:p>
    <w:p w14:paraId="6ECA1420" w14:textId="77777777" w:rsidR="00BA1BEB" w:rsidRPr="009F3372" w:rsidRDefault="00BA1BEB" w:rsidP="00B10D60">
      <w:pPr>
        <w:rPr>
          <w:rFonts w:ascii="Arial" w:hAnsi="Arial" w:cs="Arial"/>
          <w:sz w:val="22"/>
          <w:szCs w:val="22"/>
        </w:rPr>
      </w:pPr>
    </w:p>
    <w:p w14:paraId="5972F813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American Public Health Association</w:t>
      </w:r>
      <w:r w:rsidR="00AF578B" w:rsidRPr="009F3372">
        <w:rPr>
          <w:rFonts w:ascii="Arial" w:hAnsi="Arial" w:cs="Arial"/>
          <w:sz w:val="22"/>
          <w:szCs w:val="22"/>
        </w:rPr>
        <w:t xml:space="preserve"> (1999- Present)</w:t>
      </w:r>
    </w:p>
    <w:p w14:paraId="2AA3D2D6" w14:textId="77777777" w:rsidR="00B10D60" w:rsidRPr="009F3372" w:rsidRDefault="00AF578B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</w:p>
    <w:p w14:paraId="69DC1EBA" w14:textId="77777777" w:rsidR="009C1370" w:rsidRPr="009F3372" w:rsidRDefault="009C1370" w:rsidP="00F841EF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3C93AE3F" w14:textId="77777777" w:rsidR="00B10D60" w:rsidRPr="009F3372" w:rsidRDefault="00B10D60" w:rsidP="00F841EF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PROFESSIONAL ACTIVITIES: SEMINARS, RESEARCH, COMMUNITY SERVICE</w:t>
      </w:r>
    </w:p>
    <w:p w14:paraId="08907737" w14:textId="77777777" w:rsidR="003F2821" w:rsidRPr="009F3372" w:rsidRDefault="003F2821" w:rsidP="00C12389">
      <w:pPr>
        <w:autoSpaceDE w:val="0"/>
        <w:autoSpaceDN w:val="0"/>
        <w:adjustRightInd w:val="0"/>
        <w:ind w:left="2160" w:hanging="2160"/>
        <w:rPr>
          <w:rFonts w:ascii="Arial" w:hAnsi="Arial" w:cs="Arial"/>
          <w:sz w:val="22"/>
          <w:szCs w:val="22"/>
        </w:rPr>
      </w:pPr>
    </w:p>
    <w:p w14:paraId="293A21AB" w14:textId="77777777" w:rsidR="00D04549" w:rsidRPr="009F3372" w:rsidRDefault="00D04549" w:rsidP="00D04549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Invited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The Hinman Dental Meeting </w:t>
      </w:r>
    </w:p>
    <w:p w14:paraId="362A68CD" w14:textId="77777777" w:rsidR="00110AA5" w:rsidRPr="009F3372" w:rsidRDefault="00D04549" w:rsidP="00D04549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i/>
          <w:sz w:val="22"/>
          <w:szCs w:val="22"/>
        </w:rPr>
        <w:t>HPV and Cancer: An Overview of Risk and Prevention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110AA5" w:rsidRPr="009F3372">
        <w:rPr>
          <w:rFonts w:ascii="Arial" w:hAnsi="Arial" w:cs="Arial"/>
          <w:sz w:val="22"/>
          <w:szCs w:val="22"/>
        </w:rPr>
        <w:t>(</w:t>
      </w:r>
      <w:r w:rsidR="00110AA5" w:rsidRPr="009F3372">
        <w:rPr>
          <w:rFonts w:ascii="Arial" w:hAnsi="Arial" w:cs="Arial"/>
          <w:i/>
          <w:sz w:val="22"/>
          <w:szCs w:val="22"/>
        </w:rPr>
        <w:t>an update</w:t>
      </w:r>
      <w:r w:rsidR="00110AA5" w:rsidRPr="009F3372">
        <w:rPr>
          <w:rFonts w:ascii="Arial" w:hAnsi="Arial" w:cs="Arial"/>
          <w:sz w:val="22"/>
          <w:szCs w:val="22"/>
        </w:rPr>
        <w:t>)</w:t>
      </w:r>
    </w:p>
    <w:p w14:paraId="1403457C" w14:textId="77777777" w:rsidR="00D04549" w:rsidRPr="009F3372" w:rsidRDefault="00110AA5" w:rsidP="00D04549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D04549" w:rsidRPr="009F3372">
        <w:rPr>
          <w:rFonts w:ascii="Arial" w:hAnsi="Arial" w:cs="Arial"/>
          <w:sz w:val="22"/>
          <w:szCs w:val="22"/>
        </w:rPr>
        <w:t>(2020 – Atlanta, GA.)</w:t>
      </w:r>
    </w:p>
    <w:p w14:paraId="5C8D64AF" w14:textId="77777777" w:rsidR="00D04549" w:rsidRPr="009F3372" w:rsidRDefault="00D04549" w:rsidP="00D04549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375C8815" w14:textId="77777777" w:rsidR="001B1BCA" w:rsidRPr="009F3372" w:rsidRDefault="000D0442" w:rsidP="00C12389">
      <w:pPr>
        <w:autoSpaceDE w:val="0"/>
        <w:autoSpaceDN w:val="0"/>
        <w:adjustRightInd w:val="0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Presenter      </w:t>
      </w:r>
      <w:bookmarkStart w:id="10" w:name="_Hlk536639091"/>
      <w:r w:rsidR="001B1BCA" w:rsidRPr="009F3372">
        <w:rPr>
          <w:rFonts w:ascii="Arial" w:hAnsi="Arial" w:cs="Arial"/>
          <w:sz w:val="22"/>
          <w:szCs w:val="22"/>
        </w:rPr>
        <w:t>3</w:t>
      </w:r>
      <w:r w:rsidR="001B1BCA" w:rsidRPr="009F3372">
        <w:rPr>
          <w:rFonts w:ascii="Arial" w:hAnsi="Arial" w:cs="Arial"/>
          <w:sz w:val="22"/>
          <w:szCs w:val="22"/>
          <w:vertAlign w:val="superscript"/>
        </w:rPr>
        <w:t>rd</w:t>
      </w:r>
      <w:r w:rsidR="001B1BCA" w:rsidRPr="009F3372">
        <w:rPr>
          <w:rFonts w:ascii="Arial" w:hAnsi="Arial" w:cs="Arial"/>
          <w:sz w:val="22"/>
          <w:szCs w:val="22"/>
        </w:rPr>
        <w:t xml:space="preserve"> Annual Florida Immunization Summit – Volusia County FL</w:t>
      </w:r>
    </w:p>
    <w:p w14:paraId="73DD66CA" w14:textId="77777777" w:rsidR="001B1BCA" w:rsidRPr="009F3372" w:rsidRDefault="001B1BCA" w:rsidP="001B1BCA">
      <w:pPr>
        <w:autoSpaceDE w:val="0"/>
        <w:autoSpaceDN w:val="0"/>
        <w:adjustRightInd w:val="0"/>
        <w:ind w:left="2160" w:hanging="720"/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HPV’s Role in Cancer: Population Risk and Strategies for Prevention</w:t>
      </w:r>
    </w:p>
    <w:p w14:paraId="0FBD596F" w14:textId="77777777" w:rsidR="001B1BCA" w:rsidRPr="009F3372" w:rsidRDefault="001B1BCA" w:rsidP="00C12389">
      <w:pPr>
        <w:autoSpaceDE w:val="0"/>
        <w:autoSpaceDN w:val="0"/>
        <w:adjustRightInd w:val="0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           May 2018</w:t>
      </w:r>
    </w:p>
    <w:bookmarkEnd w:id="10"/>
    <w:p w14:paraId="6E1CA926" w14:textId="77777777" w:rsidR="003F2821" w:rsidRPr="009F3372" w:rsidRDefault="000D0442" w:rsidP="00C12389">
      <w:pPr>
        <w:autoSpaceDE w:val="0"/>
        <w:autoSpaceDN w:val="0"/>
        <w:adjustRightInd w:val="0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</w:p>
    <w:p w14:paraId="5C920EFD" w14:textId="77777777" w:rsidR="00C12389" w:rsidRPr="009F3372" w:rsidRDefault="00D45BDC" w:rsidP="00C12389">
      <w:pPr>
        <w:autoSpaceDE w:val="0"/>
        <w:autoSpaceDN w:val="0"/>
        <w:adjustRightInd w:val="0"/>
        <w:ind w:left="2160" w:hanging="2160"/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Presenter      </w:t>
      </w:r>
      <w:bookmarkStart w:id="11" w:name="_Hlk536639090"/>
      <w:r w:rsidRPr="009F3372">
        <w:rPr>
          <w:rFonts w:ascii="Arial" w:hAnsi="Arial" w:cs="Arial"/>
          <w:sz w:val="22"/>
          <w:szCs w:val="22"/>
        </w:rPr>
        <w:t xml:space="preserve">American Dental Association Annual Meeting – Atlanta, GA. </w:t>
      </w:r>
    </w:p>
    <w:p w14:paraId="6A55E73C" w14:textId="77777777" w:rsidR="00C12389" w:rsidRPr="009F3372" w:rsidRDefault="00D45BDC" w:rsidP="00D45BDC">
      <w:pPr>
        <w:autoSpaceDE w:val="0"/>
        <w:autoSpaceDN w:val="0"/>
        <w:adjustRightInd w:val="0"/>
        <w:ind w:left="2160" w:hanging="720"/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HPV and Cancer: A</w:t>
      </w:r>
      <w:r w:rsidR="00C12389" w:rsidRPr="009F3372">
        <w:rPr>
          <w:rFonts w:ascii="Arial" w:hAnsi="Arial" w:cs="Arial"/>
          <w:i/>
          <w:iCs/>
          <w:sz w:val="22"/>
          <w:szCs w:val="22"/>
        </w:rPr>
        <w:t>n Overview of Risk and Prevention</w:t>
      </w:r>
    </w:p>
    <w:p w14:paraId="7C94D524" w14:textId="77777777" w:rsidR="00D45BDC" w:rsidRPr="009F3372" w:rsidRDefault="00C12389" w:rsidP="00D45BDC">
      <w:pPr>
        <w:autoSpaceDE w:val="0"/>
        <w:autoSpaceDN w:val="0"/>
        <w:adjustRightInd w:val="0"/>
        <w:ind w:left="2160" w:hanging="720"/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October </w:t>
      </w:r>
      <w:r w:rsidR="00D45BDC" w:rsidRPr="009F3372">
        <w:rPr>
          <w:rFonts w:ascii="Arial" w:hAnsi="Arial" w:cs="Arial"/>
          <w:sz w:val="22"/>
          <w:szCs w:val="22"/>
        </w:rPr>
        <w:t>2017</w:t>
      </w:r>
      <w:bookmarkEnd w:id="11"/>
    </w:p>
    <w:p w14:paraId="74C1B8F1" w14:textId="77777777" w:rsidR="001B1BCA" w:rsidRPr="009F3372" w:rsidRDefault="001B1BCA" w:rsidP="001B1BCA">
      <w:pPr>
        <w:autoSpaceDE w:val="0"/>
        <w:autoSpaceDN w:val="0"/>
        <w:adjustRightInd w:val="0"/>
        <w:ind w:left="2160" w:hanging="2160"/>
        <w:rPr>
          <w:rFonts w:ascii="Arial" w:hAnsi="Arial" w:cs="Arial"/>
          <w:sz w:val="22"/>
          <w:szCs w:val="22"/>
        </w:rPr>
      </w:pPr>
    </w:p>
    <w:p w14:paraId="46E0E0EC" w14:textId="77777777" w:rsidR="001B1BCA" w:rsidRPr="009F3372" w:rsidRDefault="001B1BCA" w:rsidP="001B1BCA">
      <w:pPr>
        <w:autoSpaceDE w:val="0"/>
        <w:autoSpaceDN w:val="0"/>
        <w:adjustRightInd w:val="0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      2</w:t>
      </w:r>
      <w:r w:rsidRPr="009F3372">
        <w:rPr>
          <w:rFonts w:ascii="Arial" w:hAnsi="Arial" w:cs="Arial"/>
          <w:sz w:val="22"/>
          <w:szCs w:val="22"/>
          <w:vertAlign w:val="superscript"/>
        </w:rPr>
        <w:t>nd</w:t>
      </w:r>
      <w:r w:rsidRPr="009F3372">
        <w:rPr>
          <w:rFonts w:ascii="Arial" w:hAnsi="Arial" w:cs="Arial"/>
          <w:sz w:val="22"/>
          <w:szCs w:val="22"/>
        </w:rPr>
        <w:t xml:space="preserve"> Annual Florida Immunization Summit – Volusia County FL</w:t>
      </w:r>
    </w:p>
    <w:p w14:paraId="3C21A2D0" w14:textId="77777777" w:rsidR="001B1BCA" w:rsidRPr="009F3372" w:rsidRDefault="001B1BCA" w:rsidP="001B1BCA">
      <w:pPr>
        <w:autoSpaceDE w:val="0"/>
        <w:autoSpaceDN w:val="0"/>
        <w:adjustRightInd w:val="0"/>
        <w:ind w:left="2160" w:hanging="720"/>
        <w:rPr>
          <w:rFonts w:ascii="Arial" w:hAnsi="Arial" w:cs="Arial"/>
          <w:i/>
          <w:iCs/>
          <w:sz w:val="22"/>
          <w:szCs w:val="22"/>
        </w:rPr>
      </w:pPr>
      <w:r w:rsidRPr="009F3372">
        <w:rPr>
          <w:rFonts w:ascii="Arial" w:hAnsi="Arial" w:cs="Arial"/>
          <w:i/>
          <w:iCs/>
          <w:sz w:val="22"/>
          <w:szCs w:val="22"/>
        </w:rPr>
        <w:t>HPV</w:t>
      </w:r>
      <w:r w:rsidR="00063B86" w:rsidRPr="009F3372">
        <w:rPr>
          <w:rFonts w:ascii="Arial" w:hAnsi="Arial" w:cs="Arial"/>
          <w:i/>
          <w:iCs/>
          <w:sz w:val="22"/>
          <w:szCs w:val="22"/>
        </w:rPr>
        <w:t xml:space="preserve"> and Oropharyngeal 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Cancer: </w:t>
      </w:r>
      <w:r w:rsidR="00063B86" w:rsidRPr="009F3372">
        <w:rPr>
          <w:rFonts w:ascii="Arial" w:hAnsi="Arial" w:cs="Arial"/>
          <w:i/>
          <w:iCs/>
          <w:sz w:val="22"/>
          <w:szCs w:val="22"/>
        </w:rPr>
        <w:t>Increasing Rates and Disparities</w:t>
      </w:r>
    </w:p>
    <w:p w14:paraId="716FE0AC" w14:textId="77777777" w:rsidR="001B1BCA" w:rsidRPr="009F3372" w:rsidRDefault="001B1BCA" w:rsidP="001B1BCA">
      <w:pPr>
        <w:autoSpaceDE w:val="0"/>
        <w:autoSpaceDN w:val="0"/>
        <w:adjustRightInd w:val="0"/>
        <w:ind w:left="2160" w:hanging="21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           May 201</w:t>
      </w:r>
      <w:r w:rsidR="00063B86" w:rsidRPr="009F3372">
        <w:rPr>
          <w:rFonts w:ascii="Arial" w:hAnsi="Arial" w:cs="Arial"/>
          <w:sz w:val="22"/>
          <w:szCs w:val="22"/>
        </w:rPr>
        <w:t>7</w:t>
      </w:r>
    </w:p>
    <w:p w14:paraId="6C0B21E4" w14:textId="77777777" w:rsidR="00C75073" w:rsidRPr="009F3372" w:rsidRDefault="00C75073" w:rsidP="00F841EF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22007F7" w14:textId="77777777" w:rsidR="00E7444B" w:rsidRPr="009F3372" w:rsidRDefault="00E7444B" w:rsidP="00E7444B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</w:t>
      </w:r>
      <w:r w:rsidRPr="009F3372">
        <w:rPr>
          <w:rFonts w:ascii="Arial" w:hAnsi="Arial" w:cs="Arial"/>
          <w:sz w:val="22"/>
          <w:szCs w:val="22"/>
        </w:rPr>
        <w:tab/>
        <w:t>USF Health Senior Vice President’s 2015-16 Lecture Series: Special Topics in Women’s Health</w:t>
      </w:r>
    </w:p>
    <w:p w14:paraId="21DE4402" w14:textId="77777777" w:rsidR="00E7444B" w:rsidRPr="009F3372" w:rsidRDefault="00E7444B" w:rsidP="00F841EF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i/>
          <w:sz w:val="22"/>
          <w:szCs w:val="22"/>
        </w:rPr>
        <w:t>The HPV Vaccine Controversy: Pros, Cons and Ethics</w:t>
      </w:r>
    </w:p>
    <w:p w14:paraId="66E3B9D2" w14:textId="77777777" w:rsidR="00E7444B" w:rsidRPr="009F3372" w:rsidRDefault="00E7444B" w:rsidP="00F841EF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</w:p>
    <w:p w14:paraId="495CADDE" w14:textId="77777777" w:rsidR="004E5434" w:rsidRPr="009F3372" w:rsidRDefault="004E5434" w:rsidP="004E5434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</w:t>
      </w:r>
      <w:r w:rsidRPr="009F3372">
        <w:rPr>
          <w:rFonts w:ascii="Arial" w:hAnsi="Arial" w:cs="Arial"/>
          <w:sz w:val="22"/>
          <w:szCs w:val="22"/>
        </w:rPr>
        <w:tab/>
        <w:t>The Hinman Dental Meeting – Atlanta, GA.</w:t>
      </w:r>
      <w:r w:rsidR="00D45BDC" w:rsidRPr="009F3372">
        <w:rPr>
          <w:rFonts w:ascii="Arial" w:hAnsi="Arial" w:cs="Arial"/>
          <w:sz w:val="22"/>
          <w:szCs w:val="22"/>
        </w:rPr>
        <w:t xml:space="preserve"> </w:t>
      </w:r>
    </w:p>
    <w:p w14:paraId="0386EBCD" w14:textId="77777777" w:rsidR="004E5434" w:rsidRPr="009F3372" w:rsidRDefault="004E5434" w:rsidP="004E5434">
      <w:pPr>
        <w:tabs>
          <w:tab w:val="left" w:pos="-720"/>
        </w:tabs>
        <w:suppressAutoHyphens/>
        <w:ind w:right="-288"/>
        <w:rPr>
          <w:rFonts w:ascii="Arial" w:hAnsi="Arial" w:cs="Arial"/>
          <w:bCs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(2016): 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HPV and Oropharyngeal Cancer: Are Dentists the Next Line of </w:t>
      </w:r>
    </w:p>
    <w:p w14:paraId="6A10DC41" w14:textId="77777777" w:rsidR="004E5434" w:rsidRPr="009F3372" w:rsidRDefault="004E5434" w:rsidP="004E5434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Pr="009F3372">
        <w:rPr>
          <w:rFonts w:ascii="Arial" w:hAnsi="Arial" w:cs="Arial"/>
          <w:bCs/>
          <w:i/>
          <w:sz w:val="22"/>
          <w:szCs w:val="22"/>
        </w:rPr>
        <w:tab/>
        <w:t>Defense?</w:t>
      </w:r>
    </w:p>
    <w:p w14:paraId="23DEA014" w14:textId="77777777" w:rsidR="004E5434" w:rsidRPr="009F3372" w:rsidRDefault="004E5434" w:rsidP="00F841EF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2EAFD969" w14:textId="77777777" w:rsidR="003B2F30" w:rsidRPr="009F3372" w:rsidRDefault="003B2F30" w:rsidP="00F841EF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</w:t>
      </w:r>
      <w:r w:rsidRPr="009F3372">
        <w:rPr>
          <w:rFonts w:ascii="Arial" w:hAnsi="Arial" w:cs="Arial"/>
          <w:sz w:val="22"/>
          <w:szCs w:val="22"/>
        </w:rPr>
        <w:tab/>
        <w:t>USF College of Medicine – Grand Rounds</w:t>
      </w:r>
    </w:p>
    <w:p w14:paraId="2B346930" w14:textId="77777777" w:rsidR="003B2F30" w:rsidRPr="009F3372" w:rsidRDefault="008356C0" w:rsidP="008356C0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B2F30" w:rsidRPr="009F3372">
        <w:rPr>
          <w:rFonts w:ascii="Arial" w:hAnsi="Arial" w:cs="Arial"/>
          <w:sz w:val="22"/>
          <w:szCs w:val="22"/>
        </w:rPr>
        <w:t xml:space="preserve">Department of Psychiatry (December, 2013): </w:t>
      </w:r>
      <w:r w:rsidR="003B2F30" w:rsidRPr="009F3372">
        <w:rPr>
          <w:rFonts w:ascii="Arial" w:hAnsi="Arial" w:cs="Arial"/>
          <w:bCs/>
          <w:i/>
          <w:sz w:val="22"/>
          <w:szCs w:val="22"/>
        </w:rPr>
        <w:t xml:space="preserve">Psychosocial Aspects of </w:t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="003B2F30" w:rsidRPr="009F3372">
        <w:rPr>
          <w:rFonts w:ascii="Arial" w:hAnsi="Arial" w:cs="Arial"/>
          <w:bCs/>
          <w:i/>
          <w:sz w:val="22"/>
          <w:szCs w:val="22"/>
        </w:rPr>
        <w:t xml:space="preserve">HPV Infection: Are there Differences between Women and </w:t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Pr="009F3372">
        <w:rPr>
          <w:rFonts w:ascii="Arial" w:hAnsi="Arial" w:cs="Arial"/>
          <w:bCs/>
          <w:i/>
          <w:sz w:val="22"/>
          <w:szCs w:val="22"/>
        </w:rPr>
        <w:tab/>
      </w:r>
      <w:r w:rsidR="003B2F30" w:rsidRPr="009F3372">
        <w:rPr>
          <w:rFonts w:ascii="Arial" w:hAnsi="Arial" w:cs="Arial"/>
          <w:bCs/>
          <w:i/>
          <w:sz w:val="22"/>
          <w:szCs w:val="22"/>
        </w:rPr>
        <w:t>Men?</w:t>
      </w:r>
    </w:p>
    <w:p w14:paraId="14B41A53" w14:textId="77777777" w:rsidR="003B2F30" w:rsidRPr="009F3372" w:rsidRDefault="008356C0" w:rsidP="008356C0">
      <w:pPr>
        <w:tabs>
          <w:tab w:val="left" w:pos="-720"/>
        </w:tabs>
        <w:suppressAutoHyphens/>
        <w:ind w:right="-288"/>
        <w:rPr>
          <w:rFonts w:ascii="Arial" w:hAnsi="Arial" w:cs="Arial"/>
          <w:bCs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3B2F30" w:rsidRPr="009F3372">
        <w:rPr>
          <w:rFonts w:ascii="Arial" w:hAnsi="Arial" w:cs="Arial"/>
          <w:sz w:val="22"/>
          <w:szCs w:val="22"/>
        </w:rPr>
        <w:t xml:space="preserve">Department of OB/GYN (April, 2014): </w:t>
      </w:r>
      <w:r w:rsidR="003B2F30" w:rsidRPr="009F3372">
        <w:rPr>
          <w:rFonts w:ascii="Arial" w:hAnsi="Arial" w:cs="Arial"/>
          <w:i/>
          <w:sz w:val="22"/>
          <w:szCs w:val="22"/>
        </w:rPr>
        <w:t xml:space="preserve">The Psychosocial Impact of </w:t>
      </w:r>
      <w:r w:rsidRPr="009F3372">
        <w:rPr>
          <w:rFonts w:ascii="Arial" w:hAnsi="Arial" w:cs="Arial"/>
          <w:i/>
          <w:sz w:val="22"/>
          <w:szCs w:val="22"/>
        </w:rPr>
        <w:tab/>
      </w:r>
      <w:r w:rsidRPr="009F3372">
        <w:rPr>
          <w:rFonts w:ascii="Arial" w:hAnsi="Arial" w:cs="Arial"/>
          <w:i/>
          <w:sz w:val="22"/>
          <w:szCs w:val="22"/>
        </w:rPr>
        <w:tab/>
      </w:r>
      <w:r w:rsidRPr="009F3372">
        <w:rPr>
          <w:rFonts w:ascii="Arial" w:hAnsi="Arial" w:cs="Arial"/>
          <w:i/>
          <w:sz w:val="22"/>
          <w:szCs w:val="22"/>
        </w:rPr>
        <w:tab/>
      </w:r>
      <w:r w:rsidRPr="009F3372">
        <w:rPr>
          <w:rFonts w:ascii="Arial" w:hAnsi="Arial" w:cs="Arial"/>
          <w:i/>
          <w:sz w:val="22"/>
          <w:szCs w:val="22"/>
        </w:rPr>
        <w:tab/>
      </w:r>
      <w:r w:rsidRPr="009F3372">
        <w:rPr>
          <w:rFonts w:ascii="Arial" w:hAnsi="Arial" w:cs="Arial"/>
          <w:i/>
          <w:sz w:val="22"/>
          <w:szCs w:val="22"/>
        </w:rPr>
        <w:tab/>
      </w:r>
      <w:r w:rsidR="003B2F30" w:rsidRPr="009F3372">
        <w:rPr>
          <w:rFonts w:ascii="Arial" w:hAnsi="Arial" w:cs="Arial"/>
          <w:i/>
          <w:sz w:val="22"/>
          <w:szCs w:val="22"/>
        </w:rPr>
        <w:t>HPV: Implications for Vaccine Uptake</w:t>
      </w:r>
    </w:p>
    <w:p w14:paraId="5C62AB5B" w14:textId="77777777" w:rsidR="008356C0" w:rsidRPr="009F3372" w:rsidRDefault="003B2F30" w:rsidP="003B2F30">
      <w:pPr>
        <w:tabs>
          <w:tab w:val="left" w:pos="-720"/>
        </w:tabs>
        <w:suppressAutoHyphens/>
        <w:ind w:left="2160"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Department of Pe</w:t>
      </w:r>
      <w:r w:rsidR="005160A3" w:rsidRPr="009F3372">
        <w:rPr>
          <w:rFonts w:ascii="Arial" w:hAnsi="Arial" w:cs="Arial"/>
          <w:sz w:val="22"/>
          <w:szCs w:val="22"/>
        </w:rPr>
        <w:t>diatrics (June</w:t>
      </w:r>
      <w:r w:rsidRPr="009F3372">
        <w:rPr>
          <w:rFonts w:ascii="Arial" w:hAnsi="Arial" w:cs="Arial"/>
          <w:sz w:val="22"/>
          <w:szCs w:val="22"/>
        </w:rPr>
        <w:t xml:space="preserve">, 2014): </w:t>
      </w:r>
      <w:r w:rsidRPr="009F3372">
        <w:rPr>
          <w:rFonts w:ascii="Arial" w:hAnsi="Arial" w:cs="Arial"/>
          <w:i/>
          <w:sz w:val="22"/>
          <w:szCs w:val="22"/>
        </w:rPr>
        <w:t xml:space="preserve">The Psychosocial Impact of </w:t>
      </w:r>
    </w:p>
    <w:p w14:paraId="5054ADA8" w14:textId="77777777" w:rsidR="003B2F30" w:rsidRPr="009F3372" w:rsidRDefault="008356C0" w:rsidP="003B2F30">
      <w:pPr>
        <w:tabs>
          <w:tab w:val="left" w:pos="-720"/>
        </w:tabs>
        <w:suppressAutoHyphens/>
        <w:ind w:left="2160" w:right="-288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ab/>
      </w:r>
      <w:r w:rsidR="003B2F30" w:rsidRPr="009F3372">
        <w:rPr>
          <w:rFonts w:ascii="Arial" w:hAnsi="Arial" w:cs="Arial"/>
          <w:i/>
          <w:sz w:val="22"/>
          <w:szCs w:val="22"/>
        </w:rPr>
        <w:t>HPV: Vaccine Implications for Adolescents</w:t>
      </w:r>
    </w:p>
    <w:p w14:paraId="5B96D993" w14:textId="77777777" w:rsidR="003B2F30" w:rsidRPr="009F3372" w:rsidRDefault="003B2F30" w:rsidP="003B2F30">
      <w:pPr>
        <w:tabs>
          <w:tab w:val="left" w:pos="-720"/>
        </w:tabs>
        <w:suppressAutoHyphens/>
        <w:ind w:left="2160" w:right="-288"/>
        <w:rPr>
          <w:rFonts w:ascii="Arial" w:hAnsi="Arial" w:cs="Arial"/>
          <w:i/>
          <w:sz w:val="22"/>
          <w:szCs w:val="22"/>
        </w:rPr>
      </w:pPr>
    </w:p>
    <w:p w14:paraId="4525CA8C" w14:textId="77777777" w:rsidR="005D3840" w:rsidRPr="009F3372" w:rsidRDefault="005D3840" w:rsidP="005D3840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Content</w:t>
      </w:r>
      <w:r w:rsidRPr="009F3372">
        <w:rPr>
          <w:rFonts w:ascii="Arial" w:hAnsi="Arial" w:cs="Arial"/>
          <w:sz w:val="22"/>
          <w:szCs w:val="22"/>
        </w:rPr>
        <w:tab/>
        <w:t xml:space="preserve">American Social Health Association (ASHA) – Educational Materials </w:t>
      </w:r>
    </w:p>
    <w:p w14:paraId="55D83726" w14:textId="77777777" w:rsidR="005D3840" w:rsidRPr="009F3372" w:rsidRDefault="005D3840" w:rsidP="005D384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Expert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Development – HPV and Men </w:t>
      </w:r>
    </w:p>
    <w:p w14:paraId="62C881EC" w14:textId="77777777" w:rsidR="005D3840" w:rsidRPr="009F3372" w:rsidRDefault="005D3840" w:rsidP="005D384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June 2010</w:t>
      </w:r>
    </w:p>
    <w:p w14:paraId="412D21C3" w14:textId="77777777" w:rsidR="005D3840" w:rsidRPr="009F3372" w:rsidRDefault="005D3840" w:rsidP="005D384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7B75064F" w14:textId="77777777" w:rsidR="003F0FA6" w:rsidRPr="009F3372" w:rsidRDefault="003F0FA6" w:rsidP="003F0FA6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Content</w:t>
      </w:r>
      <w:r w:rsidRPr="009F3372">
        <w:rPr>
          <w:rFonts w:ascii="Arial" w:hAnsi="Arial" w:cs="Arial"/>
          <w:sz w:val="22"/>
          <w:szCs w:val="22"/>
        </w:rPr>
        <w:tab/>
        <w:t>National Forum on HPV Vaccine Dissemination; Merck Pharmaceuticals</w:t>
      </w:r>
    </w:p>
    <w:p w14:paraId="5380080C" w14:textId="77777777" w:rsidR="003F0FA6" w:rsidRPr="009F3372" w:rsidRDefault="003F0FA6" w:rsidP="003F0FA6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Expert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Washington, DC April 2010</w:t>
      </w:r>
    </w:p>
    <w:p w14:paraId="71C19E3B" w14:textId="77777777" w:rsidR="003F0FA6" w:rsidRPr="009F3372" w:rsidRDefault="003F0FA6" w:rsidP="00F841EF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2BE03086" w14:textId="77777777" w:rsidR="00A4373D" w:rsidRPr="009F3372" w:rsidRDefault="00A4373D" w:rsidP="00A4373D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Instructor</w:t>
      </w:r>
      <w:r w:rsidRPr="009F3372">
        <w:rPr>
          <w:rFonts w:ascii="Arial" w:hAnsi="Arial" w:cs="Arial"/>
          <w:sz w:val="22"/>
          <w:szCs w:val="22"/>
        </w:rPr>
        <w:tab/>
        <w:t>Continuing Education Units, Hillsborough County Association of Dental Hygienists: “HPV and Oral Cancer: A Review of the Research” May 2009</w:t>
      </w:r>
    </w:p>
    <w:p w14:paraId="52B25E85" w14:textId="77777777" w:rsidR="00A4373D" w:rsidRPr="009F3372" w:rsidRDefault="00A4373D" w:rsidP="00A4373D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</w:p>
    <w:p w14:paraId="1FE0E5FE" w14:textId="77777777" w:rsidR="00077C2B" w:rsidRPr="009F3372" w:rsidRDefault="00077C2B" w:rsidP="00B10D60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Content</w:t>
      </w:r>
      <w:r w:rsidRPr="009F3372">
        <w:rPr>
          <w:rFonts w:ascii="Arial" w:hAnsi="Arial" w:cs="Arial"/>
          <w:sz w:val="22"/>
          <w:szCs w:val="22"/>
        </w:rPr>
        <w:tab/>
        <w:t xml:space="preserve">Instrument Review for </w:t>
      </w:r>
      <w:r w:rsidRPr="009F3372">
        <w:rPr>
          <w:rFonts w:ascii="Arial" w:hAnsi="Arial" w:cs="Arial"/>
          <w:color w:val="000000"/>
          <w:sz w:val="22"/>
          <w:szCs w:val="22"/>
        </w:rPr>
        <w:t>“A Population-Based HPV Survey of Women in South</w:t>
      </w:r>
    </w:p>
    <w:p w14:paraId="11E3F44E" w14:textId="522B26B8" w:rsidR="00077C2B" w:rsidRPr="009F3372" w:rsidRDefault="00077C2B" w:rsidP="00B10D60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Expert</w:t>
      </w:r>
      <w:r w:rsidRPr="009F3372">
        <w:rPr>
          <w:rFonts w:ascii="Arial" w:hAnsi="Arial" w:cs="Arial"/>
          <w:color w:val="000000"/>
          <w:sz w:val="22"/>
          <w:szCs w:val="22"/>
        </w:rPr>
        <w:tab/>
      </w:r>
      <w:r w:rsidRPr="009F3372">
        <w:rPr>
          <w:rFonts w:ascii="Arial" w:hAnsi="Arial" w:cs="Arial"/>
          <w:color w:val="000000"/>
          <w:sz w:val="22"/>
          <w:szCs w:val="22"/>
        </w:rPr>
        <w:tab/>
        <w:t>Carolina” NIH-funded study [PA-06-042], (PI, Heather M. Brandt, PhD) </w:t>
      </w:r>
      <w:r w:rsidR="00C75073" w:rsidRPr="009F3372">
        <w:rPr>
          <w:rFonts w:ascii="Arial" w:hAnsi="Arial" w:cs="Arial"/>
          <w:color w:val="000000"/>
          <w:sz w:val="22"/>
          <w:szCs w:val="22"/>
        </w:rPr>
        <w:t xml:space="preserve">March </w:t>
      </w:r>
      <w:r w:rsidR="00C75073" w:rsidRPr="009F3372">
        <w:rPr>
          <w:rFonts w:ascii="Arial" w:hAnsi="Arial" w:cs="Arial"/>
          <w:color w:val="000000"/>
          <w:sz w:val="22"/>
          <w:szCs w:val="22"/>
        </w:rPr>
        <w:tab/>
      </w:r>
      <w:r w:rsidR="00C75073" w:rsidRPr="009F3372">
        <w:rPr>
          <w:rFonts w:ascii="Arial" w:hAnsi="Arial" w:cs="Arial"/>
          <w:color w:val="000000"/>
          <w:sz w:val="22"/>
          <w:szCs w:val="22"/>
        </w:rPr>
        <w:tab/>
      </w:r>
      <w:r w:rsidR="00D015DA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C75073" w:rsidRPr="009F3372">
        <w:rPr>
          <w:rFonts w:ascii="Arial" w:hAnsi="Arial" w:cs="Arial"/>
          <w:color w:val="000000"/>
          <w:sz w:val="22"/>
          <w:szCs w:val="22"/>
        </w:rPr>
        <w:t>2008</w:t>
      </w:r>
    </w:p>
    <w:p w14:paraId="711FFC32" w14:textId="77777777" w:rsidR="00077C2B" w:rsidRPr="009F3372" w:rsidRDefault="00077C2B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731AFC47" w14:textId="77777777" w:rsidR="00737957" w:rsidRPr="009F3372" w:rsidRDefault="00083238" w:rsidP="00B10D60">
      <w:pPr>
        <w:tabs>
          <w:tab w:val="left" w:pos="-720"/>
        </w:tabs>
        <w:suppressAutoHyphens/>
        <w:ind w:right="-288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Content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color w:val="000000"/>
          <w:sz w:val="22"/>
          <w:szCs w:val="22"/>
        </w:rPr>
        <w:t>HPV Immunization Knowledge and Acceptance Survey (HPVIKAS)</w:t>
      </w:r>
      <w:r w:rsidR="00737957" w:rsidRPr="009F3372">
        <w:rPr>
          <w:rFonts w:ascii="Arial" w:hAnsi="Arial" w:cs="Arial"/>
          <w:color w:val="000000"/>
          <w:sz w:val="22"/>
          <w:szCs w:val="22"/>
        </w:rPr>
        <w:t xml:space="preserve">, College </w:t>
      </w:r>
      <w:r w:rsidR="00737957" w:rsidRPr="009F3372">
        <w:rPr>
          <w:rFonts w:ascii="Arial" w:hAnsi="Arial" w:cs="Arial"/>
          <w:sz w:val="22"/>
          <w:szCs w:val="22"/>
        </w:rPr>
        <w:t>Expert</w:t>
      </w:r>
      <w:r w:rsidR="00737957" w:rsidRPr="009F3372">
        <w:rPr>
          <w:rFonts w:ascii="Arial" w:hAnsi="Arial" w:cs="Arial"/>
          <w:color w:val="000000"/>
          <w:sz w:val="22"/>
          <w:szCs w:val="22"/>
        </w:rPr>
        <w:tab/>
      </w:r>
      <w:r w:rsidR="00737957" w:rsidRPr="009F3372">
        <w:rPr>
          <w:rFonts w:ascii="Arial" w:hAnsi="Arial" w:cs="Arial"/>
          <w:color w:val="000000"/>
          <w:sz w:val="22"/>
          <w:szCs w:val="22"/>
        </w:rPr>
        <w:tab/>
        <w:t>of Nursing, University of South Florida. Versie Mallard-Johnson, PhD, Study</w:t>
      </w:r>
    </w:p>
    <w:p w14:paraId="6D4D2235" w14:textId="77777777" w:rsidR="00083238" w:rsidRPr="009F3372" w:rsidRDefault="00737957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ab/>
      </w:r>
      <w:r w:rsidRPr="009F3372">
        <w:rPr>
          <w:rFonts w:ascii="Arial" w:hAnsi="Arial" w:cs="Arial"/>
          <w:color w:val="000000"/>
          <w:sz w:val="22"/>
          <w:szCs w:val="22"/>
        </w:rPr>
        <w:tab/>
        <w:t>PI.</w:t>
      </w:r>
    </w:p>
    <w:p w14:paraId="4326332E" w14:textId="77777777" w:rsidR="00083238" w:rsidRPr="009F3372" w:rsidRDefault="00083238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2B864327" w14:textId="77777777" w:rsidR="00746B2D" w:rsidRPr="009F3372" w:rsidRDefault="00746B2D" w:rsidP="00746B2D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</w:t>
      </w:r>
      <w:r w:rsidRPr="009F3372">
        <w:rPr>
          <w:rFonts w:ascii="Arial" w:hAnsi="Arial" w:cs="Arial"/>
          <w:sz w:val="22"/>
          <w:szCs w:val="22"/>
        </w:rPr>
        <w:tab/>
        <w:t xml:space="preserve">Hillsborough County Board of County Commissioners, Status of Women </w:t>
      </w:r>
    </w:p>
    <w:p w14:paraId="58CB0808" w14:textId="77777777" w:rsidR="00746B2D" w:rsidRPr="009F3372" w:rsidRDefault="00746B2D" w:rsidP="00746B2D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Subcommittee – What does the HPV Vaccine mean to Hillsborough County’s </w:t>
      </w:r>
    </w:p>
    <w:p w14:paraId="00000515" w14:textId="77777777" w:rsidR="00746B2D" w:rsidRPr="009F3372" w:rsidRDefault="00746B2D" w:rsidP="00746B2D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</w:r>
      <w:r w:rsidR="008A4667" w:rsidRPr="009F3372">
        <w:rPr>
          <w:rFonts w:ascii="Arial" w:hAnsi="Arial" w:cs="Arial"/>
          <w:sz w:val="22"/>
          <w:szCs w:val="22"/>
        </w:rPr>
        <w:t>Women. June</w:t>
      </w:r>
      <w:r w:rsidRPr="009F3372">
        <w:rPr>
          <w:rFonts w:ascii="Arial" w:hAnsi="Arial" w:cs="Arial"/>
          <w:sz w:val="22"/>
          <w:szCs w:val="22"/>
        </w:rPr>
        <w:t xml:space="preserve"> 2007</w:t>
      </w:r>
    </w:p>
    <w:p w14:paraId="1BCFB8DE" w14:textId="77777777" w:rsidR="005D3840" w:rsidRPr="009F3372" w:rsidRDefault="005D384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AF3E602" w14:textId="77777777" w:rsidR="00746B2D" w:rsidRPr="009F3372" w:rsidRDefault="00746B2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Panel 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Tampa Bay Community Network – The HPV Vaccine: Explaining the Facts</w:t>
      </w:r>
    </w:p>
    <w:p w14:paraId="49CB9552" w14:textId="77777777" w:rsidR="00746B2D" w:rsidRPr="009F3372" w:rsidRDefault="00746B2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June 2007</w:t>
      </w:r>
    </w:p>
    <w:p w14:paraId="222C4647" w14:textId="77777777" w:rsidR="00746B2D" w:rsidRPr="009F3372" w:rsidRDefault="00746B2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1790E351" w14:textId="77777777" w:rsidR="00F2408D" w:rsidRPr="009F3372" w:rsidRDefault="00F2408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Consultant</w:t>
      </w:r>
      <w:r w:rsidRPr="009F3372">
        <w:rPr>
          <w:rFonts w:ascii="Arial" w:hAnsi="Arial" w:cs="Arial"/>
          <w:sz w:val="22"/>
          <w:szCs w:val="22"/>
        </w:rPr>
        <w:tab/>
        <w:t xml:space="preserve">Hillsborough County Women’s Health Needs Assessment, Board of </w:t>
      </w:r>
    </w:p>
    <w:p w14:paraId="2C6D65E1" w14:textId="77777777" w:rsidR="00F2408D" w:rsidRPr="009F3372" w:rsidRDefault="00F2408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County Commissioners Fall 2005 </w:t>
      </w:r>
    </w:p>
    <w:p w14:paraId="7BEA3F34" w14:textId="77777777" w:rsidR="00D61BC9" w:rsidRPr="009F3372" w:rsidRDefault="00D61BC9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64879F41" w14:textId="77777777" w:rsidR="0081238D" w:rsidRPr="009F3372" w:rsidRDefault="004A4B69" w:rsidP="00B10D60">
      <w:pPr>
        <w:tabs>
          <w:tab w:val="left" w:pos="-720"/>
        </w:tabs>
        <w:suppressAutoHyphens/>
        <w:ind w:right="-288"/>
        <w:rPr>
          <w:rStyle w:val="Emphasis"/>
          <w:rFonts w:ascii="Arial" w:hAnsi="Arial" w:cs="Arial"/>
          <w:i w:val="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Consultant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Style w:val="Emphasis"/>
          <w:rFonts w:ascii="Arial" w:hAnsi="Arial" w:cs="Arial"/>
          <w:sz w:val="22"/>
          <w:szCs w:val="22"/>
        </w:rPr>
        <w:t>Parent Guide</w:t>
      </w:r>
      <w:r w:rsidRPr="009F3372">
        <w:rPr>
          <w:rStyle w:val="Emphasis"/>
          <w:rFonts w:ascii="Arial" w:hAnsi="Arial" w:cs="Arial"/>
          <w:i w:val="0"/>
          <w:sz w:val="22"/>
          <w:szCs w:val="22"/>
        </w:rPr>
        <w:t xml:space="preserve"> (Tampa Area) – </w:t>
      </w:r>
      <w:r w:rsidRPr="009F3372">
        <w:rPr>
          <w:rStyle w:val="Emphasis"/>
          <w:rFonts w:ascii="Arial" w:hAnsi="Arial" w:cs="Arial"/>
          <w:sz w:val="22"/>
          <w:szCs w:val="22"/>
        </w:rPr>
        <w:t>How to talk to your child about sex</w:t>
      </w:r>
      <w:r w:rsidRPr="009F3372">
        <w:rPr>
          <w:rStyle w:val="Emphasis"/>
          <w:rFonts w:ascii="Arial" w:hAnsi="Arial" w:cs="Arial"/>
          <w:i w:val="0"/>
          <w:sz w:val="22"/>
          <w:szCs w:val="22"/>
        </w:rPr>
        <w:t xml:space="preserve">. </w:t>
      </w:r>
    </w:p>
    <w:p w14:paraId="41F57A12" w14:textId="77777777" w:rsidR="004A4B69" w:rsidRPr="009F3372" w:rsidRDefault="0081238D" w:rsidP="00B10D60">
      <w:pPr>
        <w:tabs>
          <w:tab w:val="left" w:pos="-720"/>
        </w:tabs>
        <w:suppressAutoHyphens/>
        <w:ind w:right="-288"/>
        <w:rPr>
          <w:rStyle w:val="Emphasis"/>
          <w:rFonts w:ascii="Arial" w:hAnsi="Arial" w:cs="Arial"/>
          <w:i w:val="0"/>
          <w:sz w:val="22"/>
          <w:szCs w:val="22"/>
        </w:rPr>
      </w:pPr>
      <w:r w:rsidRPr="009F3372">
        <w:rPr>
          <w:rStyle w:val="Emphasis"/>
          <w:rFonts w:ascii="Arial" w:hAnsi="Arial" w:cs="Arial"/>
          <w:i w:val="0"/>
          <w:sz w:val="22"/>
          <w:szCs w:val="22"/>
        </w:rPr>
        <w:tab/>
      </w:r>
      <w:r w:rsidRPr="009F3372">
        <w:rPr>
          <w:rStyle w:val="Emphasis"/>
          <w:rFonts w:ascii="Arial" w:hAnsi="Arial" w:cs="Arial"/>
          <w:i w:val="0"/>
          <w:sz w:val="22"/>
          <w:szCs w:val="22"/>
        </w:rPr>
        <w:tab/>
      </w:r>
      <w:r w:rsidR="004A4B69" w:rsidRPr="009F3372">
        <w:rPr>
          <w:rStyle w:val="Emphasis"/>
          <w:rFonts w:ascii="Arial" w:hAnsi="Arial" w:cs="Arial"/>
          <w:i w:val="0"/>
          <w:sz w:val="22"/>
          <w:szCs w:val="22"/>
        </w:rPr>
        <w:t>Spring 2005</w:t>
      </w:r>
    </w:p>
    <w:p w14:paraId="0158EF3E" w14:textId="77777777" w:rsidR="004A4B69" w:rsidRPr="009F3372" w:rsidRDefault="004A4B69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4BDEC3D0" w14:textId="77777777" w:rsidR="00614043" w:rsidRPr="009F3372" w:rsidRDefault="00E74F35" w:rsidP="00614043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Consultant</w:t>
      </w:r>
      <w:r w:rsidR="00614043" w:rsidRPr="009F3372">
        <w:rPr>
          <w:rFonts w:ascii="Arial" w:hAnsi="Arial" w:cs="Arial"/>
          <w:sz w:val="22"/>
          <w:szCs w:val="22"/>
        </w:rPr>
        <w:tab/>
        <w:t xml:space="preserve">Abortion and Contraceptive Study, Planned Parenthood of Southwest Central </w:t>
      </w:r>
    </w:p>
    <w:p w14:paraId="3C0AD56F" w14:textId="77777777" w:rsidR="00614043" w:rsidRPr="009F3372" w:rsidRDefault="00614043" w:rsidP="00614043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Florida 2003-2004 </w:t>
      </w:r>
    </w:p>
    <w:p w14:paraId="06AAE496" w14:textId="77777777" w:rsidR="00BE3A12" w:rsidRPr="009F3372" w:rsidRDefault="00BE3A12" w:rsidP="00614043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650FF920" w14:textId="77777777" w:rsidR="00BD03C3" w:rsidRPr="009F3372" w:rsidRDefault="00A902D9" w:rsidP="00BD03C3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</w:t>
      </w:r>
      <w:r w:rsidRPr="009F3372">
        <w:rPr>
          <w:rFonts w:ascii="Arial" w:hAnsi="Arial" w:cs="Arial"/>
          <w:sz w:val="22"/>
          <w:szCs w:val="22"/>
        </w:rPr>
        <w:tab/>
        <w:t>National Primary Health Week</w:t>
      </w:r>
      <w:r w:rsidR="00BD03C3" w:rsidRPr="009F3372">
        <w:rPr>
          <w:rFonts w:ascii="Arial" w:hAnsi="Arial" w:cs="Arial"/>
          <w:sz w:val="22"/>
          <w:szCs w:val="22"/>
        </w:rPr>
        <w:t>:</w:t>
      </w:r>
      <w:r w:rsidRPr="009F3372">
        <w:rPr>
          <w:rFonts w:ascii="Arial" w:hAnsi="Arial" w:cs="Arial"/>
          <w:sz w:val="22"/>
          <w:szCs w:val="22"/>
        </w:rPr>
        <w:t xml:space="preserve"> Guest Lecturer</w:t>
      </w:r>
      <w:r w:rsidR="00BD03C3" w:rsidRPr="009F3372">
        <w:rPr>
          <w:rFonts w:ascii="Arial" w:hAnsi="Arial" w:cs="Arial"/>
          <w:sz w:val="22"/>
          <w:szCs w:val="22"/>
        </w:rPr>
        <w:t xml:space="preserve">. </w:t>
      </w:r>
      <w:r w:rsidR="00BD03C3" w:rsidRPr="009F3372">
        <w:rPr>
          <w:rFonts w:ascii="Arial" w:hAnsi="Arial" w:cs="Arial"/>
          <w:bCs/>
          <w:i/>
          <w:sz w:val="22"/>
          <w:szCs w:val="22"/>
        </w:rPr>
        <w:t>Adolescent Sexual and Reproductive Behavior: Are We Making Progress?</w:t>
      </w:r>
      <w:r w:rsidR="007307DD" w:rsidRPr="009F3372">
        <w:rPr>
          <w:rFonts w:ascii="Arial" w:hAnsi="Arial" w:cs="Arial"/>
          <w:bCs/>
          <w:sz w:val="22"/>
          <w:szCs w:val="22"/>
        </w:rPr>
        <w:t xml:space="preserve"> Sponsored by the American Medical Women’s Association. October 2004.</w:t>
      </w:r>
    </w:p>
    <w:p w14:paraId="30D52807" w14:textId="77777777" w:rsidR="00A902D9" w:rsidRPr="009F3372" w:rsidRDefault="00A902D9" w:rsidP="00B10D60">
      <w:pPr>
        <w:tabs>
          <w:tab w:val="left" w:pos="-720"/>
        </w:tabs>
        <w:suppressAutoHyphens/>
        <w:ind w:right="-288"/>
        <w:rPr>
          <w:rFonts w:ascii="Arial" w:hAnsi="Arial" w:cs="Arial"/>
          <w:i/>
          <w:sz w:val="22"/>
          <w:szCs w:val="22"/>
        </w:rPr>
      </w:pPr>
    </w:p>
    <w:p w14:paraId="7C6D617E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Presenter</w:t>
      </w:r>
      <w:r w:rsidRPr="009F3372">
        <w:rPr>
          <w:rFonts w:ascii="Arial" w:hAnsi="Arial" w:cs="Arial"/>
          <w:sz w:val="22"/>
          <w:szCs w:val="22"/>
        </w:rPr>
        <w:tab/>
        <w:t>University of South Florida Women’s Studies Colloquium, Fall 2002 session</w:t>
      </w:r>
    </w:p>
    <w:p w14:paraId="0B420D85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"Advancing the Women's Health Agenda: A Review of Research Issues"</w:t>
      </w:r>
    </w:p>
    <w:p w14:paraId="000D6CC7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1E12D062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Lecturer</w:t>
      </w:r>
      <w:r w:rsidRPr="009F3372">
        <w:rPr>
          <w:rFonts w:ascii="Arial" w:hAnsi="Arial" w:cs="Arial"/>
          <w:sz w:val="22"/>
          <w:szCs w:val="22"/>
        </w:rPr>
        <w:tab/>
        <w:t>University of South Florida, Colleges of Public Health and Medicine,</w:t>
      </w:r>
    </w:p>
    <w:p w14:paraId="52D0FB05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Seminars on Women's Health, Cervical Cancer Screening, </w:t>
      </w:r>
    </w:p>
    <w:p w14:paraId="363AD7DE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Human Papillomavirus Infection, Domestic Violence against the Disabled.  </w:t>
      </w:r>
    </w:p>
    <w:p w14:paraId="0A782C74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3F4E1896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Instructor</w:t>
      </w:r>
      <w:r w:rsidRPr="009F3372">
        <w:rPr>
          <w:rFonts w:ascii="Arial" w:hAnsi="Arial" w:cs="Arial"/>
          <w:sz w:val="22"/>
          <w:szCs w:val="22"/>
        </w:rPr>
        <w:tab/>
        <w:t>Mandated CME/CEU Screening for Domestic Violence in a Clinical Setting,</w:t>
      </w:r>
    </w:p>
    <w:p w14:paraId="3212000B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CIGNA Health Care Plans, West Central </w:t>
      </w:r>
      <w:r w:rsidR="000A394C" w:rsidRPr="009F3372">
        <w:rPr>
          <w:rFonts w:ascii="Arial" w:hAnsi="Arial" w:cs="Arial"/>
          <w:sz w:val="22"/>
          <w:szCs w:val="22"/>
        </w:rPr>
        <w:t>Florida (</w:t>
      </w:r>
      <w:r w:rsidRPr="009F3372">
        <w:rPr>
          <w:rFonts w:ascii="Arial" w:hAnsi="Arial" w:cs="Arial"/>
          <w:sz w:val="22"/>
          <w:szCs w:val="22"/>
        </w:rPr>
        <w:t xml:space="preserve">1997-2000) </w:t>
      </w:r>
    </w:p>
    <w:p w14:paraId="77987FC2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306A268B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Instructor/</w:t>
      </w:r>
      <w:r w:rsidRPr="009F3372">
        <w:rPr>
          <w:rFonts w:ascii="Arial" w:hAnsi="Arial" w:cs="Arial"/>
          <w:sz w:val="22"/>
          <w:szCs w:val="22"/>
        </w:rPr>
        <w:tab/>
        <w:t>State of Florida, Department of Health --Continuing Education Program</w:t>
      </w:r>
    </w:p>
    <w:p w14:paraId="73558014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Consultant </w:t>
      </w:r>
      <w:r w:rsidRPr="009F3372">
        <w:rPr>
          <w:rFonts w:ascii="Arial" w:hAnsi="Arial" w:cs="Arial"/>
          <w:sz w:val="22"/>
          <w:szCs w:val="22"/>
        </w:rPr>
        <w:tab/>
        <w:t xml:space="preserve">Live Simulcast Lecture on the Role of Human </w:t>
      </w:r>
      <w:r w:rsidR="000A394C" w:rsidRPr="009F3372">
        <w:rPr>
          <w:rFonts w:ascii="Arial" w:hAnsi="Arial" w:cs="Arial"/>
          <w:sz w:val="22"/>
          <w:szCs w:val="22"/>
        </w:rPr>
        <w:t>P</w:t>
      </w:r>
      <w:r w:rsidRPr="009F3372">
        <w:rPr>
          <w:rFonts w:ascii="Arial" w:hAnsi="Arial" w:cs="Arial"/>
          <w:sz w:val="22"/>
          <w:szCs w:val="22"/>
        </w:rPr>
        <w:t>apillomavirus (HPV) and Cervical Cancer   (1997)</w:t>
      </w:r>
    </w:p>
    <w:p w14:paraId="321F7A73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7CA958ED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Consultant</w:t>
      </w:r>
      <w:r w:rsidRPr="009F3372">
        <w:rPr>
          <w:rFonts w:ascii="Arial" w:hAnsi="Arial" w:cs="Arial"/>
          <w:sz w:val="22"/>
          <w:szCs w:val="22"/>
        </w:rPr>
        <w:tab/>
        <w:t>Ryan White AIDS Project – National survey of needs assessment for Ryan White Funding Recipients – East Pasco AIDS Network (1995)</w:t>
      </w:r>
    </w:p>
    <w:p w14:paraId="07C5836C" w14:textId="77777777" w:rsidR="00F841EF" w:rsidRPr="009F3372" w:rsidRDefault="00F841EF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</w:p>
    <w:p w14:paraId="3F4F7B82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Consultant</w:t>
      </w:r>
      <w:r w:rsidRPr="009F3372">
        <w:rPr>
          <w:rFonts w:ascii="Arial" w:hAnsi="Arial" w:cs="Arial"/>
          <w:sz w:val="22"/>
          <w:szCs w:val="22"/>
        </w:rPr>
        <w:tab/>
        <w:t xml:space="preserve">Update: </w:t>
      </w:r>
      <w:r w:rsidRPr="009F3372">
        <w:rPr>
          <w:rFonts w:ascii="Arial" w:hAnsi="Arial" w:cs="Arial"/>
          <w:i/>
          <w:iCs/>
          <w:sz w:val="22"/>
          <w:szCs w:val="22"/>
        </w:rPr>
        <w:t>STDs and Cervical Cancer</w:t>
      </w:r>
      <w:r w:rsidRPr="009F3372">
        <w:rPr>
          <w:rFonts w:ascii="Arial" w:hAnsi="Arial" w:cs="Arial"/>
          <w:sz w:val="22"/>
          <w:szCs w:val="22"/>
        </w:rPr>
        <w:t xml:space="preserve"> for </w:t>
      </w:r>
      <w:r w:rsidRPr="009F3372">
        <w:rPr>
          <w:rFonts w:ascii="Arial" w:hAnsi="Arial" w:cs="Arial"/>
          <w:sz w:val="22"/>
          <w:szCs w:val="22"/>
          <w:u w:val="single"/>
        </w:rPr>
        <w:t>Connections for Health</w:t>
      </w:r>
      <w:r w:rsidRPr="009F3372">
        <w:rPr>
          <w:rFonts w:ascii="Arial" w:hAnsi="Arial" w:cs="Arial"/>
          <w:sz w:val="22"/>
          <w:szCs w:val="22"/>
        </w:rPr>
        <w:t>, 5</w:t>
      </w:r>
      <w:r w:rsidRPr="009F3372">
        <w:rPr>
          <w:rFonts w:ascii="Arial" w:hAnsi="Arial" w:cs="Arial"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sz w:val="22"/>
          <w:szCs w:val="22"/>
        </w:rPr>
        <w:t xml:space="preserve"> ed. Mullen, K.D., Gold, R. S. Belcastro, P. A. and McDermott, R. J. Brown and Benchmark, Pub. (1995)</w:t>
      </w:r>
    </w:p>
    <w:p w14:paraId="674209AF" w14:textId="77777777" w:rsidR="009E0E0B" w:rsidRPr="009F3372" w:rsidRDefault="009E0E0B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</w:p>
    <w:p w14:paraId="6B7A6825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Panel</w:t>
      </w: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White House Conference on Health Care Delivery and Reform, </w:t>
      </w:r>
    </w:p>
    <w:p w14:paraId="51FA5105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</w:r>
      <w:r w:rsidR="000A394C" w:rsidRPr="009F3372">
        <w:rPr>
          <w:rFonts w:ascii="Arial" w:hAnsi="Arial" w:cs="Arial"/>
          <w:sz w:val="22"/>
          <w:szCs w:val="22"/>
        </w:rPr>
        <w:t xml:space="preserve">Chaired </w:t>
      </w:r>
      <w:r w:rsidRPr="009F3372">
        <w:rPr>
          <w:rFonts w:ascii="Arial" w:hAnsi="Arial" w:cs="Arial"/>
          <w:sz w:val="22"/>
          <w:szCs w:val="22"/>
        </w:rPr>
        <w:t>by Hilary Rodham Clinton &amp; Donna Shalala</w:t>
      </w:r>
      <w:r w:rsidR="000A394C" w:rsidRPr="009F3372">
        <w:rPr>
          <w:rFonts w:ascii="Arial" w:hAnsi="Arial" w:cs="Arial"/>
          <w:sz w:val="22"/>
          <w:szCs w:val="22"/>
        </w:rPr>
        <w:t>, Sec’y DHHS.</w:t>
      </w:r>
    </w:p>
    <w:p w14:paraId="0B031725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 xml:space="preserve">Sponsored by </w:t>
      </w:r>
      <w:r w:rsidR="000A394C" w:rsidRPr="009F3372">
        <w:rPr>
          <w:rFonts w:ascii="Arial" w:hAnsi="Arial" w:cs="Arial"/>
          <w:sz w:val="22"/>
          <w:szCs w:val="22"/>
        </w:rPr>
        <w:t>the</w:t>
      </w:r>
      <w:r w:rsidRPr="009F3372">
        <w:rPr>
          <w:rFonts w:ascii="Arial" w:hAnsi="Arial" w:cs="Arial"/>
          <w:sz w:val="22"/>
          <w:szCs w:val="22"/>
        </w:rPr>
        <w:t xml:space="preserve"> Robert Woods Johnson Foundation (1993)</w:t>
      </w:r>
    </w:p>
    <w:p w14:paraId="109B9041" w14:textId="77777777" w:rsidR="0074618C" w:rsidRPr="009F3372" w:rsidRDefault="0074618C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3AF9CEBA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Investigator</w:t>
      </w:r>
      <w:r w:rsidRPr="009F3372">
        <w:rPr>
          <w:rFonts w:ascii="Arial" w:hAnsi="Arial" w:cs="Arial"/>
          <w:sz w:val="22"/>
          <w:szCs w:val="22"/>
        </w:rPr>
        <w:tab/>
        <w:t xml:space="preserve">Pilot Study on Polymerase Chain Reaction (PCR), Group B, Beta Strep </w:t>
      </w:r>
    </w:p>
    <w:p w14:paraId="1C7C897E" w14:textId="77777777" w:rsidR="008818E8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ab/>
        <w:t>in a Clinical Setting (WomenCare</w:t>
      </w:r>
      <w:r w:rsidR="008818E8" w:rsidRPr="009F3372">
        <w:rPr>
          <w:rFonts w:ascii="Arial" w:hAnsi="Arial" w:cs="Arial"/>
          <w:sz w:val="22"/>
          <w:szCs w:val="22"/>
        </w:rPr>
        <w:t xml:space="preserve"> in Tampa, Inc.</w:t>
      </w:r>
      <w:r w:rsidRPr="009F3372">
        <w:rPr>
          <w:rFonts w:ascii="Arial" w:hAnsi="Arial" w:cs="Arial"/>
          <w:sz w:val="22"/>
          <w:szCs w:val="22"/>
        </w:rPr>
        <w:t>). Daniel Lim, Ph.D.,</w:t>
      </w:r>
    </w:p>
    <w:p w14:paraId="70B36B08" w14:textId="5C793A62" w:rsidR="00B10D60" w:rsidRPr="009F3372" w:rsidRDefault="008818E8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            </w:t>
      </w:r>
      <w:r w:rsidR="00D015DA">
        <w:rPr>
          <w:rFonts w:ascii="Arial" w:hAnsi="Arial" w:cs="Arial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sz w:val="22"/>
          <w:szCs w:val="22"/>
        </w:rPr>
        <w:t>Principal Investigator.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sz w:val="22"/>
          <w:szCs w:val="22"/>
        </w:rPr>
        <w:t>(1991-</w:t>
      </w:r>
      <w:r w:rsidRPr="009F3372">
        <w:rPr>
          <w:rFonts w:ascii="Arial" w:hAnsi="Arial" w:cs="Arial"/>
          <w:sz w:val="22"/>
          <w:szCs w:val="22"/>
        </w:rPr>
        <w:t>199</w:t>
      </w:r>
      <w:r w:rsidR="00B10D60" w:rsidRPr="009F3372">
        <w:rPr>
          <w:rFonts w:ascii="Arial" w:hAnsi="Arial" w:cs="Arial"/>
          <w:sz w:val="22"/>
          <w:szCs w:val="22"/>
        </w:rPr>
        <w:t>2)</w:t>
      </w:r>
    </w:p>
    <w:p w14:paraId="2E1DFDF4" w14:textId="77777777" w:rsidR="0074618C" w:rsidRPr="009F3372" w:rsidRDefault="0074618C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4FA450C8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Florida Breast and Cervical Cancer Prevention Coalition 1994-1999</w:t>
      </w:r>
    </w:p>
    <w:p w14:paraId="6DBBEC02" w14:textId="77777777" w:rsidR="0081238D" w:rsidRPr="009F3372" w:rsidRDefault="0081238D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5D5A0362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Steering Committee, Florida Breast and Cervical Cancer Prevention Coalition  </w:t>
      </w:r>
    </w:p>
    <w:p w14:paraId="6140ADC7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1996-1999</w:t>
      </w:r>
    </w:p>
    <w:p w14:paraId="095789B5" w14:textId="77777777" w:rsidR="00B10D60" w:rsidRPr="009F3372" w:rsidRDefault="00B10D60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>Hillsborough County Family Planning Coalition (1988-92)</w:t>
      </w:r>
    </w:p>
    <w:p w14:paraId="7E4A9322" w14:textId="77777777" w:rsidR="00DB72D3" w:rsidRPr="009F3372" w:rsidRDefault="00DB72D3" w:rsidP="00B10D60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0DFB69E7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Member</w:t>
      </w:r>
      <w:r w:rsidRPr="009F3372">
        <w:rPr>
          <w:rFonts w:ascii="Arial" w:hAnsi="Arial" w:cs="Arial"/>
          <w:sz w:val="22"/>
          <w:szCs w:val="22"/>
        </w:rPr>
        <w:tab/>
        <w:t xml:space="preserve">USF College of Medicine &amp; WomenCare in Tampa, Inc. Joint Committee: </w:t>
      </w:r>
      <w:r w:rsidRPr="009F3372">
        <w:rPr>
          <w:rFonts w:ascii="Arial" w:hAnsi="Arial" w:cs="Arial"/>
          <w:i/>
          <w:iCs/>
          <w:sz w:val="22"/>
          <w:szCs w:val="22"/>
        </w:rPr>
        <w:t>Treatments and Evaluations of Pre-Menstrual Syndrome</w:t>
      </w:r>
    </w:p>
    <w:p w14:paraId="011A81C9" w14:textId="77777777" w:rsidR="0081238D" w:rsidRPr="009F3372" w:rsidRDefault="0081238D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</w:p>
    <w:p w14:paraId="70F1BEB4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Consultant</w:t>
      </w:r>
      <w:r w:rsidRPr="009F3372">
        <w:rPr>
          <w:rFonts w:ascii="Arial" w:hAnsi="Arial" w:cs="Arial"/>
          <w:sz w:val="22"/>
          <w:szCs w:val="22"/>
        </w:rPr>
        <w:tab/>
        <w:t xml:space="preserve">USF College of Medicine &amp; WomenCare in Tampa, Inc. </w:t>
      </w:r>
    </w:p>
    <w:p w14:paraId="052DF28F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>Prescriptive Drug Abuse Treatment/Prevention Program for Women</w:t>
      </w:r>
    </w:p>
    <w:p w14:paraId="4EBF1E02" w14:textId="77777777" w:rsidR="00DB72D3" w:rsidRPr="009F3372" w:rsidRDefault="00DB72D3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</w:p>
    <w:p w14:paraId="14EF0633" w14:textId="77777777" w:rsidR="000E2BE7" w:rsidRPr="009F3372" w:rsidRDefault="000E2BE7" w:rsidP="00E60780">
      <w:pPr>
        <w:pStyle w:val="Heading7"/>
        <w:jc w:val="left"/>
        <w:rPr>
          <w:rFonts w:ascii="Arial" w:hAnsi="Arial" w:cs="Arial"/>
          <w:sz w:val="22"/>
          <w:szCs w:val="22"/>
          <w:u w:val="none"/>
        </w:rPr>
      </w:pPr>
    </w:p>
    <w:p w14:paraId="30CD9357" w14:textId="77777777" w:rsidR="00F57DA5" w:rsidRPr="009F3372" w:rsidRDefault="49391237" w:rsidP="00F57DA5">
      <w:pPr>
        <w:pStyle w:val="Heading7"/>
        <w:jc w:val="left"/>
        <w:rPr>
          <w:rFonts w:ascii="Arial" w:hAnsi="Arial" w:cs="Arial"/>
          <w:sz w:val="22"/>
          <w:szCs w:val="22"/>
          <w:u w:val="none"/>
        </w:rPr>
      </w:pPr>
      <w:r w:rsidRPr="009F3372">
        <w:rPr>
          <w:rFonts w:ascii="Arial" w:hAnsi="Arial" w:cs="Arial"/>
          <w:sz w:val="22"/>
          <w:szCs w:val="22"/>
          <w:u w:val="none"/>
        </w:rPr>
        <w:t>CONFERENCES, INVITED SPEECHES AND PRESENTATIONS</w:t>
      </w:r>
    </w:p>
    <w:p w14:paraId="599A4F04" w14:textId="77777777" w:rsidR="007817E3" w:rsidRPr="009F3372" w:rsidRDefault="007817E3" w:rsidP="00365179">
      <w:pPr>
        <w:rPr>
          <w:sz w:val="22"/>
          <w:szCs w:val="22"/>
        </w:rPr>
      </w:pPr>
    </w:p>
    <w:p w14:paraId="0FD62133" w14:textId="77777777" w:rsidR="00092C10" w:rsidRPr="009F3372" w:rsidRDefault="00092C10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4C465B7" w14:textId="77777777" w:rsidR="007557EE" w:rsidRPr="009F3372" w:rsidRDefault="007557EE" w:rsidP="00365179">
      <w:pPr>
        <w:rPr>
          <w:rFonts w:ascii="Arial" w:hAnsi="Arial" w:cs="Arial"/>
          <w:sz w:val="22"/>
          <w:szCs w:val="22"/>
        </w:rPr>
      </w:pPr>
    </w:p>
    <w:p w14:paraId="1D7EDC33" w14:textId="77777777" w:rsidR="00314430" w:rsidRPr="009F3372" w:rsidRDefault="007557EE" w:rsidP="007557EE">
      <w:pPr>
        <w:shd w:val="clear" w:color="auto" w:fill="FFFFFF" w:themeFill="background1"/>
        <w:ind w:left="360" w:hanging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Thompson, E.L., Luningham, J.M., Akpan, I.N., Alkhatib., S.A., Grace, J., </w:t>
      </w:r>
      <w:r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>,</w:t>
      </w:r>
    </w:p>
    <w:p w14:paraId="26D24547" w14:textId="77777777" w:rsidR="00314430" w:rsidRPr="009F3372" w:rsidRDefault="007557EE" w:rsidP="007557EE">
      <w:pPr>
        <w:shd w:val="clear" w:color="auto" w:fill="FFFFFF" w:themeFill="background1"/>
        <w:ind w:left="360" w:hanging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Zimet, G.D., &amp; Wheldon C.W. (2025). HPV DECIDE: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A patient decision aid fo</w:t>
      </w:r>
      <w:r w:rsidR="00314430" w:rsidRPr="009F3372">
        <w:rPr>
          <w:rFonts w:ascii="Arial" w:hAnsi="Arial" w:cs="Arial"/>
          <w:sz w:val="22"/>
          <w:szCs w:val="22"/>
        </w:rPr>
        <w:t>r</w:t>
      </w:r>
    </w:p>
    <w:p w14:paraId="6BB889D6" w14:textId="77777777" w:rsidR="007557EE" w:rsidRPr="009F3372" w:rsidRDefault="007557EE" w:rsidP="007557EE">
      <w:pPr>
        <w:shd w:val="clear" w:color="auto" w:fill="FFFFFF" w:themeFill="background1"/>
        <w:ind w:left="360" w:hanging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mid-adult HPV vaccination. National HPV Conference. Indianapolis, IN, USA.</w:t>
      </w:r>
    </w:p>
    <w:p w14:paraId="218CB6CD" w14:textId="77777777" w:rsidR="007557EE" w:rsidRPr="009F3372" w:rsidRDefault="007557EE" w:rsidP="00365179">
      <w:pPr>
        <w:rPr>
          <w:rFonts w:ascii="Arial" w:hAnsi="Arial" w:cs="Arial"/>
          <w:sz w:val="22"/>
          <w:szCs w:val="22"/>
        </w:rPr>
      </w:pPr>
    </w:p>
    <w:p w14:paraId="2E4DAB38" w14:textId="77777777" w:rsidR="00092C10" w:rsidRPr="009F3372" w:rsidRDefault="00092C10" w:rsidP="0036517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Thompson, E.L., Akpan, I.N., Alkhatib, S., Grace, J., </w:t>
      </w:r>
      <w:r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>, Zimet, G.D., &amp; Wheldon, C.W. (2025). P</w:t>
      </w:r>
      <w:r w:rsidRPr="009F3372">
        <w:rPr>
          <w:rFonts w:ascii="Arial" w:hAnsi="Arial" w:cs="Arial"/>
          <w:color w:val="000000" w:themeColor="text1"/>
          <w:sz w:val="22"/>
          <w:szCs w:val="22"/>
        </w:rPr>
        <w:t>hysician Perspectives on the HPV DECIDE Tool for Mid-Adult HPV Vaccination in the United States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. </w:t>
      </w:r>
      <w:r w:rsidRPr="009F3372">
        <w:rPr>
          <w:rFonts w:ascii="Arial" w:hAnsi="Arial" w:cs="Arial"/>
          <w:sz w:val="22"/>
          <w:szCs w:val="22"/>
        </w:rPr>
        <w:t>EUROGIN – International Multidisciplinary HPV Congress 2025, Porto, Portugal.</w:t>
      </w:r>
    </w:p>
    <w:p w14:paraId="74AE4787" w14:textId="77777777" w:rsidR="00F06D13" w:rsidRPr="009F3372" w:rsidRDefault="00F06D13" w:rsidP="00365179">
      <w:pPr>
        <w:rPr>
          <w:rFonts w:ascii="Arial" w:hAnsi="Arial" w:cs="Arial"/>
          <w:sz w:val="22"/>
          <w:szCs w:val="22"/>
        </w:rPr>
      </w:pPr>
    </w:p>
    <w:p w14:paraId="5CFAEB1F" w14:textId="77777777" w:rsidR="00F06D13" w:rsidRPr="009F3372" w:rsidRDefault="00F06D13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Thompson, E.L.,</w:t>
      </w:r>
      <w:r w:rsidRPr="009F3372">
        <w:rPr>
          <w:rFonts w:ascii="Arial" w:hAnsi="Arial" w:cs="Arial"/>
          <w:sz w:val="22"/>
          <w:szCs w:val="22"/>
        </w:rPr>
        <w:t xml:space="preserve"> Akpan, I.N., Taskin, T., Alkhatib, S., Grace, J., </w:t>
      </w:r>
      <w:r w:rsidRPr="009F3372">
        <w:rPr>
          <w:rFonts w:ascii="Arial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, Zimet, G.D, &amp; Wheldon, C.W. (2024, April). </w:t>
      </w:r>
      <w:r w:rsidRPr="009F3372">
        <w:rPr>
          <w:rFonts w:ascii="Arial" w:hAnsi="Arial" w:cs="Arial"/>
          <w:i/>
          <w:sz w:val="22"/>
          <w:szCs w:val="22"/>
        </w:rPr>
        <w:t>User-centered design of a decision tool for HPV vaccination among adults aged 27-45.</w:t>
      </w:r>
      <w:r w:rsidRPr="009F3372">
        <w:rPr>
          <w:rFonts w:ascii="Arial" w:hAnsi="Arial" w:cs="Arial"/>
          <w:sz w:val="22"/>
          <w:szCs w:val="22"/>
        </w:rPr>
        <w:t xml:space="preserve"> HPV Cancer Center Consortium, Lexington, KY.</w:t>
      </w:r>
    </w:p>
    <w:p w14:paraId="211ADF74" w14:textId="77777777" w:rsidR="00092C10" w:rsidRPr="009F3372" w:rsidRDefault="00092C10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EFB1ACB" w14:textId="77777777" w:rsidR="007D2272" w:rsidRPr="009F3372" w:rsidRDefault="007D2272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Thompson, E.L., Akpan, I.N., Taskin, T., Alkhatib, S., Grace, J.,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Daley, E.M., 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>Zimet, G.D., &amp; Wheldon, C.W. (2024) Healthcare provider perspective on HPV vaccination among 27-45 year olds in the United States. EUROGIN – International Multidisciplinary HPV Congress 2014, Stockholm, Sweden.</w:t>
      </w:r>
    </w:p>
    <w:p w14:paraId="223F9352" w14:textId="77777777" w:rsidR="007D2272" w:rsidRPr="009F3372" w:rsidRDefault="007D2272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C0385C1" w14:textId="77777777" w:rsidR="007817E3" w:rsidRPr="009F3372" w:rsidRDefault="007817E3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Mahony, H., Vamos, C. A., Rapkin, R. B., Puccio, J., Settineeri, F., &amp;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E.M.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 (2022) Medical trainees’ health literacy of the long-acting reversible contraception (LARC) clinical guidelines and impact on LARC counseling and insertion practices. American Public Health Association Annual Meeting. Boston, MA.</w:t>
      </w:r>
    </w:p>
    <w:p w14:paraId="2E2F3C91" w14:textId="77777777" w:rsidR="007817E3" w:rsidRPr="009F3372" w:rsidRDefault="007817E3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5335F77" w14:textId="77777777" w:rsidR="00F57DA5" w:rsidRPr="009F3372" w:rsidRDefault="00F57DA5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Powis, R., Wilson, R., &amp;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E.M.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 (2022) Do fathers matter? Fatherhood Research and education in the Public Health imagination. American Public Health Association Annual Meeting</w:t>
      </w:r>
      <w:r w:rsidR="007817E3"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>Boston, MA.</w:t>
      </w:r>
    </w:p>
    <w:p w14:paraId="7EE23B6F" w14:textId="77777777" w:rsidR="00F57DA5" w:rsidRPr="009F3372" w:rsidRDefault="00F57DA5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80EFE0C" w14:textId="77777777" w:rsidR="00E50AF7" w:rsidRPr="009F3372" w:rsidRDefault="00E50AF7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E.M.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, Vamos, C. A., Richardson Cayama, M., Owens, H., Lovett, S.M., Piepenbrink, R., Hernandez, P., </w:t>
      </w:r>
      <w:r w:rsidR="00F57DA5" w:rsidRPr="009F3372">
        <w:rPr>
          <w:rFonts w:ascii="Arial" w:eastAsia="Arial" w:hAnsi="Arial" w:cs="Arial"/>
          <w:color w:val="000000" w:themeColor="text1"/>
          <w:sz w:val="22"/>
          <w:szCs w:val="22"/>
        </w:rPr>
        <w:t>Gates, T., &amp; Agrawal, K. (2022). Assessing female college students’ understanding and application of sexual and reproductive health guidelines. American Public Health Association Annual Meeting</w:t>
      </w:r>
      <w:r w:rsidR="007817E3"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00F57DA5"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Boston, MA. </w:t>
      </w:r>
    </w:p>
    <w:p w14:paraId="0234DB6B" w14:textId="77777777" w:rsidR="00E50AF7" w:rsidRPr="009F3372" w:rsidRDefault="00E50AF7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0D24F2B" w14:textId="77777777" w:rsidR="0020067E" w:rsidRPr="009F3372" w:rsidRDefault="0020067E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Azeredo, J., Wilson, R.E., Campos, A., Torrens Armstrong, A., Noble, C.A.,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>., Vamos, C.A. (2021). Self-assessment of progression through educational discovery stages among undergraduate MCH pipeline trainees. American Public Health Association Annual Meeting. [Virtual]</w:t>
      </w:r>
    </w:p>
    <w:p w14:paraId="5F340069" w14:textId="77777777" w:rsidR="0020067E" w:rsidRPr="009F3372" w:rsidRDefault="0020067E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9009A2D" w14:textId="77777777" w:rsidR="00DF7D73" w:rsidRPr="009F3372" w:rsidRDefault="00DF7D73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Vamos, C.A., Salinas-Miranda, A.,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>., Kirby, R., Lovett, S.M., Petersen, D. (2021) Plan, pivot and prosper: Lesson learned from implementing a multi-pronged MCH leadership scholars’ program amidst a global pandemic. American Public Health Association Annual Meeting. [Virtual]</w:t>
      </w:r>
    </w:p>
    <w:p w14:paraId="5727AEFA" w14:textId="77777777" w:rsidR="00DF7D73" w:rsidRPr="009F3372" w:rsidRDefault="00DF7D73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870859D" w14:textId="77777777" w:rsidR="00736584" w:rsidRPr="009F3372" w:rsidRDefault="00736584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>Vamos, C.A.</w:t>
      </w:r>
      <w:r w:rsidR="00DF7D73"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, Mahony, H., Griner, S., Richardson, M., Quinonez, R., Boggess, K., Damschroder, L., Beckstead, J., </w:t>
      </w:r>
      <w:r w:rsidR="00DF7D73"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E.M.</w:t>
      </w:r>
      <w:r w:rsidR="00DF7D73"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 (2021). Oral health providers’ awareness, familiarity, beliefs and practice behaviors related to the prenatal oral health guidelines. American Public Health Association Annual Meeting. [Virtual].</w:t>
      </w:r>
    </w:p>
    <w:p w14:paraId="7FC294E0" w14:textId="77777777" w:rsidR="00736584" w:rsidRPr="009F3372" w:rsidRDefault="00736584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6D64218" w14:textId="77777777" w:rsidR="00736584" w:rsidRPr="009F3372" w:rsidRDefault="00736584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>Torrens Armstong, A., Azeredo, J., Wilson, R.</w:t>
      </w:r>
      <w:r w:rsidR="0020067E" w:rsidRPr="009F3372">
        <w:rPr>
          <w:rFonts w:ascii="Arial" w:eastAsia="Arial" w:hAnsi="Arial" w:cs="Arial"/>
          <w:color w:val="000000" w:themeColor="text1"/>
          <w:sz w:val="22"/>
          <w:szCs w:val="22"/>
        </w:rPr>
        <w:t>E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, Campos, A., Noble, C.A.,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. (2021). Changes in MCH research knowledge across three diverse cohorts of undergraduate trainees: An update of an MCH pipeline training program. American Public Health Association Annual Meeting. [Virtual]. </w:t>
      </w:r>
    </w:p>
    <w:p w14:paraId="44B28223" w14:textId="77777777" w:rsidR="00736584" w:rsidRPr="009F3372" w:rsidRDefault="00736584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F375661" w14:textId="77777777" w:rsidR="00736584" w:rsidRPr="009F3372" w:rsidRDefault="00736584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Lovett, S.M., Hernandez, P., Agrusti, T., Desch, J., Piepenbrink, R., Beckstead, J., Griner, S., Thompson, E.L., Vamos, C.A.,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E.M.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 (2021) Black college students’ knowledge, attitude, and beliefs regarding HPV and HPV vaccination. American Public Health Association Annual Meeting. [Virtual]. </w:t>
      </w:r>
    </w:p>
    <w:p w14:paraId="58F97CA9" w14:textId="77777777" w:rsidR="00736584" w:rsidRPr="009F3372" w:rsidRDefault="00736584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6304CC9" w14:textId="77777777" w:rsidR="00365179" w:rsidRPr="009F3372" w:rsidRDefault="00365179" w:rsidP="00365179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>Lovett, S.M., Lim, A.C., Wilson, R.E., &amp; 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Daley, E.M. 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>(Accepted, December 2021). Pap smear screening and disability among women in the United States: Results from the National Survey of Family Growth, 2017-2019. CityMatCH Leadership and MCH Epidemiology Conference, Virtual.</w:t>
      </w:r>
    </w:p>
    <w:p w14:paraId="35FEC2B7" w14:textId="77777777" w:rsidR="000220BA" w:rsidRPr="009F3372" w:rsidRDefault="000220BA" w:rsidP="000220BA">
      <w:pPr>
        <w:rPr>
          <w:sz w:val="22"/>
          <w:szCs w:val="22"/>
        </w:rPr>
      </w:pPr>
    </w:p>
    <w:p w14:paraId="0980BE86" w14:textId="77777777" w:rsidR="000220BA" w:rsidRPr="009F3372" w:rsidRDefault="000220BA" w:rsidP="000220BA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Vamos, C.A., Lovett, S.M., Piepenbrink, R., Beckstead, J., Puccio, J.,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E.M.,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 &amp; Vamos, S.D. (2021) Examining the associations between COVID-19 health literacy and health behaviors among health professional college students. 13th Annual Health Literacy Research Conference (HARC) [Virtual].</w:t>
      </w:r>
    </w:p>
    <w:p w14:paraId="2B19DE91" w14:textId="77777777" w:rsidR="000220BA" w:rsidRPr="009F3372" w:rsidRDefault="000220BA" w:rsidP="00BE364C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A7C29E2" w14:textId="77777777" w:rsidR="00BE364C" w:rsidRPr="009F3372" w:rsidRDefault="00BE364C" w:rsidP="00BE364C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Piepenbrink, R., Sanders, L., &amp;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Daley, E.M.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 (2021). Assessing risk factors associated with sexually transmitted infections among adolescents and young adults in a youth health clinic. American Public Health Association Annual Meeting, Denver, </w:t>
      </w:r>
      <w:r w:rsidR="00400756" w:rsidRPr="009F3372">
        <w:rPr>
          <w:rFonts w:ascii="Arial" w:eastAsia="Arial" w:hAnsi="Arial" w:cs="Arial"/>
          <w:color w:val="000000" w:themeColor="text1"/>
          <w:sz w:val="22"/>
          <w:szCs w:val="22"/>
        </w:rPr>
        <w:t>CO.</w:t>
      </w:r>
    </w:p>
    <w:p w14:paraId="285F8856" w14:textId="77777777" w:rsidR="003F2821" w:rsidRPr="009F3372" w:rsidRDefault="003F2821" w:rsidP="49391237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3FE1EC9" w14:textId="77777777" w:rsidR="003F2821" w:rsidRPr="009F3372" w:rsidRDefault="49391237" w:rsidP="49391237">
      <w:pPr>
        <w:rPr>
          <w:sz w:val="22"/>
          <w:szCs w:val="22"/>
        </w:rPr>
      </w:pP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R. Piepenbrink, R. Logan, S. Griner, M. Richardson, S. Lovett, H. Mahony, </w:t>
      </w:r>
      <w:r w:rsidRPr="009F337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E.M. Daley,</w:t>
      </w:r>
      <w:r w:rsidRPr="009F3372">
        <w:rPr>
          <w:rFonts w:ascii="Arial" w:eastAsia="Arial" w:hAnsi="Arial" w:cs="Arial"/>
          <w:color w:val="000000" w:themeColor="text1"/>
          <w:sz w:val="22"/>
          <w:szCs w:val="22"/>
        </w:rPr>
        <w:t xml:space="preserve"> J. Puccio, C. Vamos. (2020). Exploring the integration and functionality of an eHealth intervention to improve college students’ sexual and reproductive health literacy. American College Health Association 2021 Annual Meeting, New Orleans, LA (Submitted).</w:t>
      </w:r>
    </w:p>
    <w:p w14:paraId="76EFF329" w14:textId="77777777" w:rsidR="49391237" w:rsidRPr="009F3372" w:rsidRDefault="49391237" w:rsidP="49391237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6E506CB2" w14:textId="77777777" w:rsidR="00D04A99" w:rsidRPr="009F3372" w:rsidRDefault="00D04A99" w:rsidP="00D04A99">
      <w:pPr>
        <w:rPr>
          <w:sz w:val="22"/>
          <w:szCs w:val="22"/>
        </w:rPr>
      </w:pPr>
      <w:r w:rsidRPr="00FF3BEE">
        <w:rPr>
          <w:rFonts w:ascii="Arial" w:hAnsi="Arial" w:cs="Arial"/>
          <w:sz w:val="22"/>
          <w:szCs w:val="22"/>
        </w:rPr>
        <w:t xml:space="preserve">Griner, S., Vamos, C., Puccio, J., Beckstead, J., Perrin, K., &amp; </w:t>
      </w:r>
      <w:r w:rsidRPr="00FF3BEE"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Daley, E. M.</w:t>
      </w:r>
      <w:r w:rsidRPr="00FF3BEE">
        <w:rPr>
          <w:rFonts w:ascii="Arial" w:hAnsi="Arial" w:cs="Arial"/>
          <w:sz w:val="22"/>
          <w:szCs w:val="22"/>
        </w:rPr>
        <w:t xml:space="preserve"> (2020). </w:t>
      </w:r>
      <w:r w:rsidRPr="009F3372">
        <w:rPr>
          <w:rFonts w:ascii="Arial" w:hAnsi="Arial" w:cs="Arial"/>
          <w:sz w:val="22"/>
          <w:szCs w:val="22"/>
        </w:rPr>
        <w:t>Novel sexually transmitted infection screening methods: Characteristics of innovators and early adopters. American Academy of Health Behavior Annual Conference (Submitted).</w:t>
      </w:r>
    </w:p>
    <w:p w14:paraId="1E66CBCC" w14:textId="77777777" w:rsidR="00D04A99" w:rsidRPr="009F3372" w:rsidRDefault="00D04A99" w:rsidP="00D426F6">
      <w:pPr>
        <w:rPr>
          <w:rFonts w:ascii="Arial" w:hAnsi="Arial" w:cs="Arial"/>
          <w:sz w:val="22"/>
          <w:szCs w:val="22"/>
        </w:rPr>
      </w:pPr>
    </w:p>
    <w:p w14:paraId="68A51092" w14:textId="77777777" w:rsidR="003A685F" w:rsidRPr="009F3372" w:rsidRDefault="003A685F" w:rsidP="003A685F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 w:rsidRPr="009F3372"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Daley, E. M.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Preventing HPV-Related Cancers: We Have a Vaccine. Why Isn’t It Working? (October 2020) Grand Rounds. Indiana University. Melvin and Bren Simon Comprehensive Cancer Center. Invited speaker </w:t>
      </w:r>
    </w:p>
    <w:p w14:paraId="1F79AB79" w14:textId="77777777" w:rsidR="003A685F" w:rsidRPr="009F3372" w:rsidRDefault="003A685F" w:rsidP="0017369E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</w:p>
    <w:p w14:paraId="19B41328" w14:textId="77777777" w:rsidR="0017369E" w:rsidRPr="009F3372" w:rsidRDefault="0017369E" w:rsidP="0017369E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Piepenbrink, R., Thompson, E. L., Griner, S., &amp; </w:t>
      </w:r>
      <w:r w:rsidRPr="009F3372"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Daley, E. M.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(2020). HPV-related health literacy among US adults: Awareness of expanded approval age for HPV vaccine. American Public Health Association Annual Meeting, San Francisco, CA. (Accepted).</w:t>
      </w:r>
    </w:p>
    <w:p w14:paraId="2C4FA2F9" w14:textId="77777777" w:rsidR="0017369E" w:rsidRPr="009F3372" w:rsidRDefault="0017369E" w:rsidP="0017369E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</w:p>
    <w:p w14:paraId="062C0234" w14:textId="77777777" w:rsidR="0017369E" w:rsidRPr="009F3372" w:rsidRDefault="0017369E" w:rsidP="0017369E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Piepenbrink, R., Kirby, R., Thompson, E. L., Owens, H., &amp; </w:t>
      </w:r>
      <w:r w:rsidRPr="009F3372"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Daley, E. M.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(2020). Factors associated with HPV vaccination among females in the United States: National Survey of Family Growth. American Public Health Association Annual Meeting, San Francisco, CA. (Accepted).</w:t>
      </w:r>
    </w:p>
    <w:p w14:paraId="615D2CE7" w14:textId="77777777" w:rsidR="0017369E" w:rsidRPr="009F3372" w:rsidRDefault="0017369E" w:rsidP="00D426F6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</w:p>
    <w:p w14:paraId="4E90739B" w14:textId="77777777" w:rsidR="009868B6" w:rsidRPr="009F3372" w:rsidRDefault="009868B6" w:rsidP="00D426F6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Vázquez-Otero, C., Martinez Tyson, D., Beckstead, J., Lockhart, E., Vamos, C., Romero-Daza, N., </w:t>
      </w:r>
      <w:r w:rsidRPr="009F3372">
        <w:rPr>
          <w:rFonts w:ascii="Arial" w:hAnsi="Arial" w:cs="Arial"/>
          <w:b/>
          <w:sz w:val="22"/>
          <w:szCs w:val="22"/>
          <w:bdr w:val="none" w:sz="0" w:space="0" w:color="auto" w:frame="1"/>
          <w:shd w:val="clear" w:color="auto" w:fill="FFFFFF"/>
          <w:lang w:val="es-ES"/>
        </w:rPr>
        <w:t>Daley, E.M.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(2020). 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Arguments in favor of and against the HPV vaccine school-entry requirement in Puerto Rico: A content analysis of newspaper media. American Association of Heather Behaviors, Napa Valley, CA. (Submitted)</w:t>
      </w:r>
    </w:p>
    <w:p w14:paraId="16AFEB69" w14:textId="77777777" w:rsidR="009868B6" w:rsidRPr="009F3372" w:rsidRDefault="009868B6" w:rsidP="00D426F6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</w:p>
    <w:p w14:paraId="75E6D669" w14:textId="77777777" w:rsidR="009868B6" w:rsidRPr="009F3372" w:rsidRDefault="009868B6" w:rsidP="00D426F6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 w:rsidRPr="009F3372">
        <w:rPr>
          <w:rFonts w:ascii="Arial" w:hAnsi="Arial" w:cs="Arial"/>
          <w:b/>
          <w:sz w:val="22"/>
          <w:szCs w:val="22"/>
          <w:bdr w:val="none" w:sz="0" w:space="0" w:color="auto" w:frame="1"/>
          <w:shd w:val="clear" w:color="auto" w:fill="FFFFFF"/>
        </w:rPr>
        <w:t>Daley, E.,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Beckstead, J., Thompson, E., Richardson, M., Piepenbrink, R., Owens, H.,</w:t>
      </w:r>
      <w:r w:rsidR="00511061"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recommending the human papillomavirus (HPV) vaccine. National Cancer Institute, Dallas, TX. (Accepted).</w:t>
      </w:r>
    </w:p>
    <w:p w14:paraId="33BC6DFC" w14:textId="77777777" w:rsidR="009868B6" w:rsidRPr="009F3372" w:rsidRDefault="009868B6" w:rsidP="00D426F6">
      <w:pPr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</w:p>
    <w:p w14:paraId="5ED42F7E" w14:textId="77777777" w:rsidR="00673238" w:rsidRPr="009F3372" w:rsidRDefault="00673238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Logan, R., </w:t>
      </w:r>
      <w:r w:rsidRPr="009F3372">
        <w:rPr>
          <w:rFonts w:ascii="Arial" w:hAnsi="Arial" w:cs="Arial"/>
          <w:b/>
          <w:sz w:val="22"/>
          <w:szCs w:val="22"/>
          <w:bdr w:val="none" w:sz="0" w:space="0" w:color="auto" w:frame="1"/>
          <w:shd w:val="clear" w:color="auto" w:fill="FFFFFF"/>
        </w:rPr>
        <w:t>Daley, E.,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Vamos, C., Louis-Jacques, A., Marhefka, S. (2019). Family planning care and the patient-provider interaction through the lens of age, race and gender: Understanding young, black women's experiences. 2019 SAAPHI Annual Scientific Symposium &amp; Poster Session, Philadelphia, PA.</w:t>
      </w:r>
      <w:r w:rsidRPr="009F3372">
        <w:rPr>
          <w:rFonts w:ascii="Trebuchet MS" w:hAnsi="Trebuchet MS"/>
          <w:sz w:val="22"/>
          <w:szCs w:val="22"/>
          <w:bdr w:val="none" w:sz="0" w:space="0" w:color="auto" w:frame="1"/>
          <w:shd w:val="clear" w:color="auto" w:fill="FFFFFF"/>
        </w:rPr>
        <w:t> (</w:t>
      </w:r>
      <w:r w:rsidRPr="009F3372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Accepted)</w:t>
      </w:r>
    </w:p>
    <w:p w14:paraId="0D2ED18A" w14:textId="77777777" w:rsidR="00673238" w:rsidRPr="009F3372" w:rsidRDefault="00673238" w:rsidP="00D426F6">
      <w:pPr>
        <w:rPr>
          <w:rFonts w:ascii="Arial" w:hAnsi="Arial" w:cs="Arial"/>
          <w:sz w:val="22"/>
          <w:szCs w:val="22"/>
        </w:rPr>
      </w:pPr>
    </w:p>
    <w:p w14:paraId="582949AA" w14:textId="77777777" w:rsidR="002904C2" w:rsidRPr="009F3372" w:rsidRDefault="002904C2" w:rsidP="00D426F6">
      <w:pPr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 xml:space="preserve">Thompson, E., Livingston, M., </w:t>
      </w:r>
      <w:r w:rsidRPr="009F3372"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Daley, E.,</w:t>
      </w:r>
      <w:r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 xml:space="preserve"> Saslow, D., &amp; Zimet, G. (2019). Evaluating the implementation of an HPV vaccine school-entry requirement: Does policy impact HPV vaccination among adolescents? 12th Annual Conference on the Science of Dissemination and Implementation in Health, Arlington, VA (Accepted).</w:t>
      </w:r>
    </w:p>
    <w:p w14:paraId="42FBD0E1" w14:textId="77777777" w:rsidR="002904C2" w:rsidRPr="009F3372" w:rsidRDefault="002904C2" w:rsidP="00D426F6">
      <w:pPr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</w:pPr>
    </w:p>
    <w:p w14:paraId="51892493" w14:textId="77777777" w:rsidR="007D6069" w:rsidRPr="009F3372" w:rsidRDefault="007D6069" w:rsidP="00D426F6">
      <w:pPr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9F3372"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Daley, E.M.,</w:t>
      </w:r>
      <w:r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 xml:space="preserve"> Thompson, E.L., Beckstead, J., Vamos, C.A., Richardson, M., Owens, H</w:t>
      </w:r>
      <w:r w:rsidR="00983D02"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>., Desch, J., &amp; Piepenbrink, R. Patient comfort with discussing HPV and non-HPV risk factors for oropharyngeal cancer with dental providers. 33</w:t>
      </w:r>
      <w:r w:rsidR="00983D02"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  <w:vertAlign w:val="superscript"/>
        </w:rPr>
        <w:t>rd</w:t>
      </w:r>
      <w:r w:rsidR="00983D02"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 xml:space="preserve"> International Papillomavirus Conference, Barcelona, Spain (</w:t>
      </w:r>
      <w:r w:rsidR="004308CD"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>Accepted</w:t>
      </w:r>
      <w:r w:rsidR="00983D02"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>).</w:t>
      </w:r>
    </w:p>
    <w:p w14:paraId="154CF744" w14:textId="77777777" w:rsidR="007D6069" w:rsidRPr="009F3372" w:rsidRDefault="007D6069" w:rsidP="00D426F6">
      <w:pPr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</w:pPr>
    </w:p>
    <w:p w14:paraId="44B6B9B4" w14:textId="77777777" w:rsidR="000702BA" w:rsidRPr="009F3372" w:rsidRDefault="000702BA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 xml:space="preserve">Griner, S.B., Beckstead, J., Vamos, C.A., Puccio, J.A., Perrin, K., &amp; </w:t>
      </w:r>
      <w:r w:rsidRPr="009F3372">
        <w:rPr>
          <w:rFonts w:ascii="Arial" w:hAnsi="Arial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Daley, E.M.</w:t>
      </w:r>
      <w:r w:rsidRPr="009F3372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 xml:space="preserve"> (2019). Sources of Information about Self-Sampling Methods for Sexually Transmitted Infection Screening. American Public Health Association Annual Meeting, Philadelphia, PA (Accepted).</w:t>
      </w:r>
    </w:p>
    <w:p w14:paraId="30FF0B9A" w14:textId="77777777" w:rsidR="000702BA" w:rsidRPr="009F3372" w:rsidRDefault="000702BA" w:rsidP="00D426F6">
      <w:pPr>
        <w:rPr>
          <w:rFonts w:ascii="Arial" w:hAnsi="Arial" w:cs="Arial"/>
          <w:sz w:val="22"/>
          <w:szCs w:val="22"/>
        </w:rPr>
      </w:pPr>
    </w:p>
    <w:p w14:paraId="436CEB49" w14:textId="77777777" w:rsidR="0082498E" w:rsidRPr="009F3372" w:rsidRDefault="0082498E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Griner, S.B., Puccio, J.A., Vamos, C.A., Beckstead, J., Perrin, K.,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(2019). Self-sampling methods of STI screening among young adult women and transgender men: Preferred sources of information. Society for Adolescent Health and Medicine Annual Meeting. San Diego, CA (Submitted).</w:t>
      </w:r>
    </w:p>
    <w:p w14:paraId="448B2F47" w14:textId="77777777" w:rsidR="0082498E" w:rsidRPr="009F3372" w:rsidRDefault="0082498E" w:rsidP="00D426F6">
      <w:pPr>
        <w:rPr>
          <w:rFonts w:ascii="Arial" w:hAnsi="Arial" w:cs="Arial"/>
          <w:sz w:val="22"/>
          <w:szCs w:val="22"/>
        </w:rPr>
      </w:pPr>
    </w:p>
    <w:p w14:paraId="2AA195E1" w14:textId="77777777" w:rsidR="0082498E" w:rsidRPr="009F3372" w:rsidRDefault="0082498E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Griner, S.B., Puccio, J.A., Vamos, C.A., Beckstead, J., Perrin, K.,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(2019). Perceptions of self-sampling methods among sexually active young adult women and transgender men. STD Engage. Alexandria, VA (</w:t>
      </w:r>
      <w:r w:rsidR="00743CF2" w:rsidRPr="009F3372">
        <w:rPr>
          <w:rFonts w:ascii="Arial" w:hAnsi="Arial" w:cs="Arial"/>
          <w:sz w:val="22"/>
          <w:szCs w:val="22"/>
        </w:rPr>
        <w:t>Accepted</w:t>
      </w:r>
      <w:r w:rsidRPr="009F3372">
        <w:rPr>
          <w:rFonts w:ascii="Arial" w:hAnsi="Arial" w:cs="Arial"/>
          <w:sz w:val="22"/>
          <w:szCs w:val="22"/>
        </w:rPr>
        <w:t>).</w:t>
      </w:r>
    </w:p>
    <w:p w14:paraId="13FF9F79" w14:textId="77777777" w:rsidR="0082498E" w:rsidRPr="009F3372" w:rsidRDefault="0082498E" w:rsidP="00D426F6">
      <w:pPr>
        <w:rPr>
          <w:rFonts w:ascii="Arial" w:hAnsi="Arial" w:cs="Arial"/>
          <w:sz w:val="22"/>
          <w:szCs w:val="22"/>
        </w:rPr>
      </w:pPr>
    </w:p>
    <w:p w14:paraId="5095AA6A" w14:textId="77777777" w:rsidR="0082498E" w:rsidRPr="009F3372" w:rsidRDefault="0082498E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Griner, S.B., Vamos, C.A., Beckstead, J., Puccio, J.A., Perrin, K.,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(2019). Influential intervention characteristics in the innovation-decision process: Self-sampling methods for sexually transmitted infection screening. 12th Annual Conference on the Science of Dissemination and Implementation. Arlington, VA (</w:t>
      </w:r>
      <w:r w:rsidR="00743CF2" w:rsidRPr="009F3372">
        <w:rPr>
          <w:rFonts w:ascii="Arial" w:hAnsi="Arial" w:cs="Arial"/>
          <w:sz w:val="22"/>
          <w:szCs w:val="22"/>
        </w:rPr>
        <w:t>Accepted</w:t>
      </w:r>
      <w:r w:rsidRPr="009F3372">
        <w:rPr>
          <w:rFonts w:ascii="Arial" w:hAnsi="Arial" w:cs="Arial"/>
          <w:sz w:val="22"/>
          <w:szCs w:val="22"/>
        </w:rPr>
        <w:t>).</w:t>
      </w:r>
    </w:p>
    <w:p w14:paraId="18B78CF6" w14:textId="77777777" w:rsidR="0082498E" w:rsidRPr="009F3372" w:rsidRDefault="0082498E" w:rsidP="00D426F6">
      <w:pPr>
        <w:rPr>
          <w:rFonts w:ascii="Arial" w:hAnsi="Arial" w:cs="Arial"/>
          <w:sz w:val="22"/>
          <w:szCs w:val="22"/>
        </w:rPr>
      </w:pPr>
    </w:p>
    <w:p w14:paraId="54A774C9" w14:textId="77777777" w:rsidR="002C625C" w:rsidRPr="009F3372" w:rsidRDefault="002C625C" w:rsidP="00225F39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rial" w:hAnsi="Arial" w:cs="Arial"/>
          <w:color w:val="000000"/>
          <w:sz w:val="22"/>
          <w:szCs w:val="22"/>
        </w:rPr>
      </w:pPr>
      <w:bookmarkStart w:id="12" w:name="_Hlk536639092"/>
      <w:r w:rsidRPr="009F3372">
        <w:rPr>
          <w:rFonts w:ascii="Arial" w:hAnsi="Arial" w:cs="Arial"/>
          <w:color w:val="000000"/>
          <w:sz w:val="22"/>
          <w:szCs w:val="22"/>
        </w:rPr>
        <w:t xml:space="preserve">Oberne, A., Vamos, C. A., Wang, W., Wright, L., &amp; </w:t>
      </w:r>
      <w:r w:rsidRPr="009F3372">
        <w:rPr>
          <w:rFonts w:ascii="Arial" w:hAnsi="Arial" w:cs="Arial"/>
          <w:b/>
          <w:color w:val="000000"/>
          <w:sz w:val="22"/>
          <w:szCs w:val="22"/>
        </w:rPr>
        <w:t>Daley, E. M.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(2019). </w:t>
      </w:r>
      <w:r w:rsidRPr="009F337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Does health literacy promote a healthy diet? An assessment of the relationship between health literacy and dietary practices among college students. 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(Accepted, </w:t>
      </w:r>
      <w:r w:rsidR="00D22707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2019</w:t>
      </w:r>
      <w:r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APHA Conference, Philadelphia PA</w:t>
      </w:r>
      <w:r w:rsidRPr="009F3372">
        <w:rPr>
          <w:rFonts w:ascii="Arial" w:hAnsi="Arial" w:cs="Arial"/>
          <w:color w:val="000000"/>
          <w:sz w:val="22"/>
          <w:szCs w:val="22"/>
        </w:rPr>
        <w:t>).</w:t>
      </w:r>
    </w:p>
    <w:p w14:paraId="37381E6F" w14:textId="77777777" w:rsidR="002C625C" w:rsidRPr="009F3372" w:rsidRDefault="002C625C" w:rsidP="00225F39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rial" w:hAnsi="Arial" w:cs="Arial"/>
          <w:color w:val="000000"/>
          <w:sz w:val="22"/>
          <w:szCs w:val="22"/>
        </w:rPr>
      </w:pPr>
    </w:p>
    <w:p w14:paraId="7EF452E0" w14:textId="77777777" w:rsidR="00B71689" w:rsidRPr="009F3372" w:rsidRDefault="00B71689" w:rsidP="00225F39">
      <w:pPr>
        <w:pStyle w:val="NormalWeb"/>
        <w:shd w:val="clear" w:color="auto" w:fill="FFFFFF"/>
        <w:spacing w:before="0" w:beforeAutospacing="0" w:after="0" w:afterAutospacing="0" w:line="276" w:lineRule="atLeast"/>
        <w:rPr>
          <w:color w:val="212121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 xml:space="preserve">Logan, R. G., Best, A. L., Thompson, E. L., Griner, S. B., Vázquez-Otero, C., Oberne, A., </w:t>
      </w:r>
      <w:r w:rsidRPr="009F3372">
        <w:rPr>
          <w:rFonts w:ascii="Arial" w:hAnsi="Arial" w:cs="Arial"/>
          <w:b/>
          <w:color w:val="000000"/>
          <w:sz w:val="22"/>
          <w:szCs w:val="22"/>
        </w:rPr>
        <w:t>Daley, E. M.,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&amp; Vamos, C. A. (2019). </w:t>
      </w:r>
      <w:r w:rsidRPr="009F3372">
        <w:rPr>
          <w:rFonts w:ascii="Arial" w:hAnsi="Arial" w:cs="Arial"/>
          <w:color w:val="000000"/>
          <w:sz w:val="22"/>
          <w:szCs w:val="22"/>
          <w:shd w:val="clear" w:color="auto" w:fill="FFFFFF"/>
        </w:rPr>
        <w:t>Religiosity, spirituality, and contraceptive use among university students in the southeastern U.S.</w:t>
      </w:r>
      <w:r w:rsidR="00054566" w:rsidRPr="009F337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054566" w:rsidRPr="009F3372">
        <w:rPr>
          <w:rFonts w:ascii="Arial" w:hAnsi="Arial" w:cs="Arial"/>
          <w:color w:val="000000"/>
          <w:sz w:val="22"/>
          <w:szCs w:val="22"/>
        </w:rPr>
        <w:t xml:space="preserve">(Accepted, </w:t>
      </w:r>
      <w:r w:rsidR="00D22707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2019</w:t>
      </w:r>
      <w:r w:rsidR="00054566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APHA Conference, Philadelphia PA</w:t>
      </w:r>
      <w:r w:rsidR="00054566" w:rsidRPr="009F3372">
        <w:rPr>
          <w:rFonts w:ascii="Arial" w:hAnsi="Arial" w:cs="Arial"/>
          <w:color w:val="000000"/>
          <w:sz w:val="22"/>
          <w:szCs w:val="22"/>
        </w:rPr>
        <w:t>).</w:t>
      </w:r>
    </w:p>
    <w:p w14:paraId="7E1C514F" w14:textId="77777777" w:rsidR="00B71689" w:rsidRPr="009F3372" w:rsidRDefault="00B71689" w:rsidP="00225F39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rial" w:hAnsi="Arial" w:cs="Arial"/>
          <w:color w:val="000000"/>
          <w:sz w:val="22"/>
          <w:szCs w:val="22"/>
        </w:rPr>
      </w:pPr>
    </w:p>
    <w:p w14:paraId="1F68404F" w14:textId="77777777" w:rsidR="00652D6E" w:rsidRPr="009F3372" w:rsidRDefault="00652D6E" w:rsidP="00225F39">
      <w:pPr>
        <w:pStyle w:val="NormalWeb"/>
        <w:shd w:val="clear" w:color="auto" w:fill="FFFFFF"/>
        <w:spacing w:before="0" w:beforeAutospacing="0" w:after="0" w:afterAutospacing="0" w:line="276" w:lineRule="atLeast"/>
        <w:rPr>
          <w:color w:val="212121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  <w:lang w:val="es-ES"/>
        </w:rPr>
        <w:t xml:space="preserve">Griner, S., Vamos, C. A., Puccio, J., Sommariva, S., Perrin, K., Beckstead, J., &amp; </w:t>
      </w:r>
      <w:r w:rsidRPr="009F3372">
        <w:rPr>
          <w:rFonts w:ascii="Arial" w:hAnsi="Arial" w:cs="Arial"/>
          <w:b/>
          <w:color w:val="000000"/>
          <w:sz w:val="22"/>
          <w:szCs w:val="22"/>
          <w:lang w:val="es-ES"/>
        </w:rPr>
        <w:t>Daley, E. M.</w:t>
      </w:r>
      <w:r w:rsidRPr="009F3372">
        <w:rPr>
          <w:rFonts w:ascii="Arial" w:hAnsi="Arial" w:cs="Arial"/>
          <w:color w:val="000000"/>
          <w:sz w:val="22"/>
          <w:szCs w:val="22"/>
          <w:lang w:val="es-ES"/>
        </w:rPr>
        <w:t xml:space="preserve"> (2019). </w:t>
      </w:r>
      <w:r w:rsidRPr="009F337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Sexually Transmitted Infection Screening Information: Are Mental Health Providers a Resource for College Students? 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(Accepted, </w:t>
      </w:r>
      <w:r w:rsidR="00D22707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2019</w:t>
      </w:r>
      <w:r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APHA Conference, Philadelphia PA</w:t>
      </w:r>
      <w:r w:rsidRPr="009F3372">
        <w:rPr>
          <w:rFonts w:ascii="Arial" w:hAnsi="Arial" w:cs="Arial"/>
          <w:color w:val="000000"/>
          <w:sz w:val="22"/>
          <w:szCs w:val="22"/>
        </w:rPr>
        <w:t>).</w:t>
      </w:r>
    </w:p>
    <w:p w14:paraId="7D77CCDE" w14:textId="77777777" w:rsidR="00652D6E" w:rsidRPr="009F3372" w:rsidRDefault="00652D6E" w:rsidP="00225F39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rial" w:hAnsi="Arial" w:cs="Arial"/>
          <w:color w:val="000000"/>
          <w:sz w:val="22"/>
          <w:szCs w:val="22"/>
        </w:rPr>
      </w:pPr>
    </w:p>
    <w:p w14:paraId="77FB6D5C" w14:textId="77777777" w:rsidR="00225F39" w:rsidRPr="009F3372" w:rsidRDefault="008A3014" w:rsidP="00225F39">
      <w:pPr>
        <w:pStyle w:val="NormalWeb"/>
        <w:shd w:val="clear" w:color="auto" w:fill="FFFFFF"/>
        <w:spacing w:before="0" w:beforeAutospacing="0" w:after="0" w:afterAutospacing="0" w:line="276" w:lineRule="atLeast"/>
        <w:rPr>
          <w:color w:val="212121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 xml:space="preserve">Turner, D., Wang, W., Lockhart, E., Shore, R., </w:t>
      </w:r>
      <w:r w:rsidRPr="009F3372">
        <w:rPr>
          <w:rFonts w:ascii="Arial" w:hAnsi="Arial" w:cs="Arial"/>
          <w:b/>
          <w:color w:val="000000"/>
          <w:sz w:val="22"/>
          <w:szCs w:val="22"/>
        </w:rPr>
        <w:t>Daley, E. M.,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&amp; Marhefka, S. (2019).</w:t>
      </w:r>
      <w:r w:rsidR="00225F39"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="00225F39" w:rsidRPr="009F3372">
        <w:rPr>
          <w:rFonts w:ascii="Arial" w:hAnsi="Arial" w:cs="Arial"/>
          <w:color w:val="000000"/>
          <w:sz w:val="22"/>
          <w:szCs w:val="22"/>
          <w:shd w:val="clear" w:color="auto" w:fill="FFFFFF"/>
        </w:rPr>
        <w:t>“I'm obligated as somebody who's doing HIV prevention and testing to talk to somebody about this”: A latent class analysis identifying the underlying PrEP implementation behaviors of staff performing HIV testing."</w:t>
      </w:r>
      <w:r w:rsidR="00225F39" w:rsidRPr="009F3372">
        <w:rPr>
          <w:rFonts w:ascii="Arial" w:hAnsi="Arial" w:cs="Arial"/>
          <w:color w:val="000000"/>
          <w:sz w:val="22"/>
          <w:szCs w:val="22"/>
        </w:rPr>
        <w:t xml:space="preserve"> (Accepted, </w:t>
      </w:r>
      <w:r w:rsidR="00D22707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2019</w:t>
      </w:r>
      <w:r w:rsidR="00225F39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APHA Conference, Philadelphia PA</w:t>
      </w:r>
      <w:r w:rsidR="00225F39" w:rsidRPr="009F3372">
        <w:rPr>
          <w:rFonts w:ascii="Arial" w:hAnsi="Arial" w:cs="Arial"/>
          <w:color w:val="000000"/>
          <w:sz w:val="22"/>
          <w:szCs w:val="22"/>
        </w:rPr>
        <w:t>).</w:t>
      </w:r>
    </w:p>
    <w:p w14:paraId="039F676C" w14:textId="77777777" w:rsidR="008A3014" w:rsidRPr="009F3372" w:rsidRDefault="008A3014" w:rsidP="00A94234">
      <w:pPr>
        <w:pStyle w:val="NormalWeb"/>
        <w:shd w:val="clear" w:color="auto" w:fill="FFFFFF"/>
        <w:spacing w:before="0" w:beforeAutospacing="0" w:after="0" w:afterAutospacing="0" w:line="276" w:lineRule="atLeast"/>
        <w:rPr>
          <w:rFonts w:ascii="Arial" w:hAnsi="Arial" w:cs="Arial"/>
          <w:color w:val="000000"/>
          <w:sz w:val="22"/>
          <w:szCs w:val="22"/>
        </w:rPr>
      </w:pPr>
    </w:p>
    <w:p w14:paraId="154F5D99" w14:textId="77777777" w:rsidR="00A94234" w:rsidRPr="009F3372" w:rsidRDefault="00A94234" w:rsidP="00A94234">
      <w:pPr>
        <w:pStyle w:val="NormalWeb"/>
        <w:shd w:val="clear" w:color="auto" w:fill="FFFFFF"/>
        <w:spacing w:before="0" w:beforeAutospacing="0" w:after="0" w:afterAutospacing="0" w:line="276" w:lineRule="atLeast"/>
        <w:rPr>
          <w:color w:val="212121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 xml:space="preserve">Vázquez-Otero, C., Martinez Tyson, D., Vamos, C., Romero-Daza, N., Beckstead, J., </w:t>
      </w:r>
      <w:r w:rsidR="008A3014" w:rsidRPr="009F3372">
        <w:rPr>
          <w:rFonts w:ascii="Arial" w:hAnsi="Arial" w:cs="Arial"/>
          <w:color w:val="000000"/>
          <w:sz w:val="22"/>
          <w:szCs w:val="22"/>
        </w:rPr>
        <w:t xml:space="preserve">&amp; </w:t>
      </w:r>
      <w:r w:rsidRPr="009F3372">
        <w:rPr>
          <w:rFonts w:ascii="Arial" w:hAnsi="Arial" w:cs="Arial"/>
          <w:b/>
          <w:color w:val="000000"/>
          <w:sz w:val="22"/>
          <w:szCs w:val="22"/>
        </w:rPr>
        <w:t>Daley, E.M</w:t>
      </w:r>
      <w:r w:rsidRPr="009F3372">
        <w:rPr>
          <w:rFonts w:ascii="Arial" w:hAnsi="Arial" w:cs="Arial"/>
          <w:color w:val="000000"/>
          <w:sz w:val="22"/>
          <w:szCs w:val="22"/>
        </w:rPr>
        <w:t>. (2019). </w:t>
      </w:r>
      <w:r w:rsidRPr="009F3372">
        <w:rPr>
          <w:rFonts w:ascii="Arial" w:hAnsi="Arial" w:cs="Arial"/>
          <w:i/>
          <w:iCs/>
          <w:color w:val="000000"/>
          <w:sz w:val="22"/>
          <w:szCs w:val="22"/>
        </w:rPr>
        <w:t>Using the Multiple Streams Theory to understand the adoption of an HPV vaccine school-entry requirement in Puerto Rico.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(Accepted, Oral presentation, </w:t>
      </w:r>
      <w:r w:rsidR="00D22707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2019</w:t>
      </w:r>
      <w:r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APHA Conference, Philadelphia PA</w:t>
      </w:r>
      <w:r w:rsidRPr="009F3372">
        <w:rPr>
          <w:rFonts w:ascii="Arial" w:hAnsi="Arial" w:cs="Arial"/>
          <w:color w:val="000000"/>
          <w:sz w:val="22"/>
          <w:szCs w:val="22"/>
        </w:rPr>
        <w:t>).</w:t>
      </w:r>
    </w:p>
    <w:p w14:paraId="20C67560" w14:textId="77777777" w:rsidR="00A94234" w:rsidRPr="009F3372" w:rsidRDefault="00A94234" w:rsidP="00A94234">
      <w:pPr>
        <w:pStyle w:val="NormalWeb"/>
        <w:shd w:val="clear" w:color="auto" w:fill="FFFFFF"/>
        <w:spacing w:before="0" w:beforeAutospacing="0" w:after="0" w:afterAutospacing="0"/>
        <w:rPr>
          <w:color w:val="212121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> </w:t>
      </w:r>
    </w:p>
    <w:p w14:paraId="78919F97" w14:textId="77777777" w:rsidR="00A94234" w:rsidRPr="009F3372" w:rsidRDefault="00A94234" w:rsidP="00A94234">
      <w:pPr>
        <w:pStyle w:val="NormalWeb"/>
        <w:shd w:val="clear" w:color="auto" w:fill="FFFFFF"/>
        <w:spacing w:before="0" w:beforeAutospacing="0" w:after="0" w:afterAutospacing="0" w:line="276" w:lineRule="atLeast"/>
        <w:rPr>
          <w:color w:val="212121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>Vázquez-Otero, C.,</w:t>
      </w:r>
      <w:bookmarkStart w:id="13" w:name="_Hlk3552422"/>
      <w:r w:rsidRPr="009F3372">
        <w:rPr>
          <w:rFonts w:ascii="Arial" w:hAnsi="Arial" w:cs="Arial"/>
          <w:color w:val="000000"/>
          <w:sz w:val="22"/>
          <w:szCs w:val="22"/>
        </w:rPr>
        <w:t> Martinez Tyson, D., Lockhart, E., Vamos, C., Romero-Daza, N., Beckstead, J.,</w:t>
      </w:r>
      <w:r w:rsidR="008A3014" w:rsidRPr="009F3372">
        <w:rPr>
          <w:rFonts w:ascii="Arial" w:hAnsi="Arial" w:cs="Arial"/>
          <w:color w:val="000000"/>
          <w:sz w:val="22"/>
          <w:szCs w:val="22"/>
        </w:rPr>
        <w:t xml:space="preserve"> &amp;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color w:val="000000"/>
          <w:sz w:val="22"/>
          <w:szCs w:val="22"/>
        </w:rPr>
        <w:t>Daley, E.M.</w:t>
      </w:r>
      <w:r w:rsidRPr="009F3372">
        <w:rPr>
          <w:rFonts w:ascii="Arial" w:hAnsi="Arial" w:cs="Arial"/>
          <w:color w:val="000000"/>
          <w:sz w:val="22"/>
          <w:szCs w:val="22"/>
        </w:rPr>
        <w:t> </w:t>
      </w:r>
      <w:r w:rsidR="008A3014" w:rsidRPr="009F3372">
        <w:rPr>
          <w:rFonts w:ascii="Arial" w:hAnsi="Arial" w:cs="Arial"/>
          <w:color w:val="000000"/>
          <w:sz w:val="22"/>
          <w:szCs w:val="22"/>
        </w:rPr>
        <w:t xml:space="preserve">(2019). </w:t>
      </w:r>
      <w:r w:rsidRPr="009F3372">
        <w:rPr>
          <w:rFonts w:ascii="Arial" w:hAnsi="Arial" w:cs="Arial"/>
          <w:i/>
          <w:iCs/>
          <w:color w:val="000000"/>
          <w:sz w:val="22"/>
          <w:szCs w:val="22"/>
        </w:rPr>
        <w:t>Policy-based strategies to prevent HPV-related cancers: The HPV vaccine school-entry requirement in Puerto Rico.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(Accepted, Poster presentation, </w:t>
      </w:r>
      <w:r w:rsidR="00ED2BC5"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>2019</w:t>
      </w:r>
      <w:r w:rsidRPr="009F3372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APHA Conference, Philadelphia PA</w:t>
      </w:r>
      <w:r w:rsidRPr="009F3372">
        <w:rPr>
          <w:rFonts w:ascii="Arial" w:hAnsi="Arial" w:cs="Arial"/>
          <w:color w:val="000000"/>
          <w:sz w:val="22"/>
          <w:szCs w:val="22"/>
        </w:rPr>
        <w:t>).</w:t>
      </w:r>
      <w:bookmarkEnd w:id="13"/>
    </w:p>
    <w:p w14:paraId="05A45B25" w14:textId="77777777" w:rsidR="00A94234" w:rsidRPr="009F3372" w:rsidRDefault="00A94234" w:rsidP="00D426F6">
      <w:pPr>
        <w:rPr>
          <w:rFonts w:ascii="Arial" w:hAnsi="Arial" w:cs="Arial"/>
          <w:b/>
          <w:sz w:val="22"/>
          <w:szCs w:val="22"/>
        </w:rPr>
      </w:pPr>
    </w:p>
    <w:p w14:paraId="0D495484" w14:textId="77777777" w:rsidR="00F60894" w:rsidRPr="009F3372" w:rsidRDefault="00F60894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Daley, E.M. </w:t>
      </w:r>
      <w:r w:rsidRPr="009F3372">
        <w:rPr>
          <w:rFonts w:ascii="Arial" w:hAnsi="Arial" w:cs="Arial"/>
          <w:sz w:val="22"/>
          <w:szCs w:val="22"/>
        </w:rPr>
        <w:t xml:space="preserve">(December 2018) </w:t>
      </w:r>
      <w:r w:rsidRPr="009F3372">
        <w:rPr>
          <w:rFonts w:ascii="Arial" w:hAnsi="Arial" w:cs="Arial"/>
          <w:i/>
          <w:sz w:val="22"/>
          <w:szCs w:val="22"/>
        </w:rPr>
        <w:t>Unique challenges associated with communication of HPV testing results.</w:t>
      </w:r>
      <w:r w:rsidRPr="009F3372">
        <w:rPr>
          <w:rFonts w:ascii="Arial" w:hAnsi="Arial" w:cs="Arial"/>
          <w:sz w:val="22"/>
          <w:szCs w:val="22"/>
        </w:rPr>
        <w:t xml:space="preserve"> Eurogin 2018, Lisbon Portugal. </w:t>
      </w:r>
    </w:p>
    <w:bookmarkEnd w:id="12"/>
    <w:p w14:paraId="513BF6A9" w14:textId="77777777" w:rsidR="00F60894" w:rsidRPr="009F3372" w:rsidRDefault="00F60894" w:rsidP="00D426F6">
      <w:pPr>
        <w:rPr>
          <w:rFonts w:ascii="Arial" w:hAnsi="Arial" w:cs="Arial"/>
          <w:sz w:val="22"/>
          <w:szCs w:val="22"/>
        </w:rPr>
      </w:pPr>
    </w:p>
    <w:p w14:paraId="04729FC5" w14:textId="77777777" w:rsidR="000661F2" w:rsidRPr="009F3372" w:rsidRDefault="000661F2" w:rsidP="000661F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Vamos, C.A., Beckstead, J., Griner, S., Quinonez, R., Boggess, K., </w:t>
      </w:r>
      <w:r w:rsidR="0009136E"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>, &amp; Damschroder, L. (December 2018). So many constructs, not enough time: Practical consensus process to identifying key determinants for prenatal oral health guideline implantation. 11th Annual Conference on the Science of Dissemination and Implementation, Washington, DC.</w:t>
      </w:r>
    </w:p>
    <w:p w14:paraId="3C67EB09" w14:textId="77777777" w:rsidR="005C111B" w:rsidRPr="009F3372" w:rsidRDefault="005C111B" w:rsidP="000661F2">
      <w:pPr>
        <w:rPr>
          <w:rFonts w:ascii="Arial" w:hAnsi="Arial" w:cs="Arial"/>
          <w:sz w:val="22"/>
          <w:szCs w:val="22"/>
        </w:rPr>
      </w:pPr>
    </w:p>
    <w:p w14:paraId="79B08106" w14:textId="77777777" w:rsidR="00185BBD" w:rsidRPr="009F3372" w:rsidRDefault="005C111B" w:rsidP="000661F2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Vamos, C.A., Griner, S.B., </w:t>
      </w:r>
      <w:r w:rsidRPr="009F3372">
        <w:rPr>
          <w:rFonts w:ascii="Arial" w:eastAsia="MS Mincho" w:hAnsi="Arial" w:cs="Arial"/>
          <w:sz w:val="22"/>
          <w:szCs w:val="22"/>
        </w:rPr>
        <w:t>Thompson, E.L.,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Logan, R., Manani, P., &amp; </w:t>
      </w:r>
      <w:r w:rsidRPr="009F3372">
        <w:rPr>
          <w:rFonts w:ascii="Arial" w:eastAsia="MS Mincho" w:hAnsi="Arial" w:cs="Arial"/>
          <w:b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(2018, October). </w:t>
      </w:r>
      <w:r w:rsidRPr="009F3372">
        <w:rPr>
          <w:rFonts w:ascii="Arial" w:eastAsia="MS Mincho" w:hAnsi="Arial" w:cs="Arial"/>
          <w:bCs/>
          <w:iCs/>
          <w:sz w:val="22"/>
          <w:szCs w:val="22"/>
        </w:rPr>
        <w:t>Find-Understand-Evaluate-Communicate-Decide: Examining college students’ sexual and reproductive health literacy skills. 10th Annual Health Literacy Research Conference</w:t>
      </w:r>
      <w:r w:rsidRPr="009F3372">
        <w:rPr>
          <w:rFonts w:ascii="Arial" w:eastAsia="MS Mincho" w:hAnsi="Arial" w:cs="Arial"/>
          <w:bCs/>
          <w:sz w:val="22"/>
          <w:szCs w:val="22"/>
        </w:rPr>
        <w:t>, Bethesda, MD.</w:t>
      </w:r>
    </w:p>
    <w:p w14:paraId="0352AB56" w14:textId="77777777" w:rsidR="005C111B" w:rsidRPr="009F3372" w:rsidRDefault="005C111B" w:rsidP="000661F2">
      <w:pPr>
        <w:rPr>
          <w:rFonts w:ascii="Arial" w:hAnsi="Arial" w:cs="Arial"/>
          <w:sz w:val="22"/>
          <w:szCs w:val="22"/>
        </w:rPr>
      </w:pPr>
    </w:p>
    <w:p w14:paraId="1583A1F1" w14:textId="77777777" w:rsidR="001D57CD" w:rsidRPr="009F3372" w:rsidRDefault="00185BBD" w:rsidP="00D426F6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Zimet, G.D., </w:t>
      </w:r>
      <w:r w:rsidRPr="009F3372">
        <w:rPr>
          <w:rFonts w:ascii="Arial" w:eastAsia="MS Mincho" w:hAnsi="Arial" w:cs="Arial"/>
          <w:sz w:val="22"/>
          <w:szCs w:val="22"/>
        </w:rPr>
        <w:t>Thompson, E.L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., Livingston, M.D. &amp; </w:t>
      </w:r>
      <w:r w:rsidRPr="009F3372">
        <w:rPr>
          <w:rFonts w:ascii="Arial" w:eastAsia="MS Mincho" w:hAnsi="Arial" w:cs="Arial"/>
          <w:b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(2018, October). </w:t>
      </w:r>
      <w:r w:rsidRPr="009F3372">
        <w:rPr>
          <w:rFonts w:ascii="Arial" w:eastAsia="MS Mincho" w:hAnsi="Arial" w:cs="Arial"/>
          <w:bCs/>
          <w:iCs/>
          <w:sz w:val="22"/>
          <w:szCs w:val="22"/>
        </w:rPr>
        <w:t>Sending HPV vaccine back to school in the United States: An evaluation of Rhode Island’s school entry requirements.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International Papillomavirus Conference. Sydney, Australia.</w:t>
      </w:r>
    </w:p>
    <w:p w14:paraId="75E847A8" w14:textId="77777777" w:rsidR="00185BBD" w:rsidRPr="009F3372" w:rsidRDefault="00185BBD" w:rsidP="00D426F6">
      <w:pPr>
        <w:rPr>
          <w:rFonts w:ascii="Arial" w:hAnsi="Arial" w:cs="Arial"/>
          <w:sz w:val="22"/>
          <w:szCs w:val="22"/>
        </w:rPr>
      </w:pPr>
    </w:p>
    <w:p w14:paraId="6B11F635" w14:textId="77777777" w:rsidR="00435597" w:rsidRPr="009F3372" w:rsidRDefault="00435597" w:rsidP="00D426F6">
      <w:pPr>
        <w:rPr>
          <w:rFonts w:ascii="Arial" w:hAnsi="Arial" w:cs="Arial"/>
          <w:sz w:val="22"/>
          <w:szCs w:val="22"/>
        </w:rPr>
      </w:pPr>
      <w:bookmarkStart w:id="14" w:name="_Hlk536639093"/>
      <w:r w:rsidRPr="009F3372">
        <w:rPr>
          <w:rFonts w:ascii="Arial" w:hAnsi="Arial" w:cs="Arial"/>
          <w:sz w:val="22"/>
          <w:szCs w:val="22"/>
        </w:rPr>
        <w:t xml:space="preserve">Thompson, E.L., Livingston, M.D., Zimet, G.D.,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</w:t>
      </w:r>
      <w:r w:rsidR="0009136E" w:rsidRPr="009F3372">
        <w:rPr>
          <w:rFonts w:ascii="Arial" w:hAnsi="Arial" w:cs="Arial"/>
          <w:sz w:val="22"/>
          <w:szCs w:val="22"/>
        </w:rPr>
        <w:t>June 2018</w:t>
      </w:r>
      <w:r w:rsidRPr="009F3372">
        <w:rPr>
          <w:rFonts w:ascii="Arial" w:hAnsi="Arial" w:cs="Arial"/>
          <w:sz w:val="22"/>
          <w:szCs w:val="22"/>
        </w:rPr>
        <w:t xml:space="preserve">) </w:t>
      </w:r>
      <w:r w:rsidRPr="009F3372">
        <w:rPr>
          <w:rFonts w:ascii="Arial" w:hAnsi="Arial" w:cs="Arial"/>
          <w:i/>
          <w:sz w:val="22"/>
          <w:szCs w:val="22"/>
        </w:rPr>
        <w:t>Evaluating Rhode Island’s school-entry requirement for HPV vaccination.</w:t>
      </w:r>
      <w:r w:rsidRPr="009F3372">
        <w:rPr>
          <w:rFonts w:ascii="Arial" w:hAnsi="Arial" w:cs="Arial"/>
          <w:sz w:val="22"/>
          <w:szCs w:val="22"/>
        </w:rPr>
        <w:t xml:space="preserve"> National Cancer Institute Centers Working to Improve HPV Vaccination, Salt Lake City, UT.</w:t>
      </w:r>
    </w:p>
    <w:p w14:paraId="2B1F4AF6" w14:textId="77777777" w:rsidR="00435597" w:rsidRPr="009F3372" w:rsidRDefault="00081757" w:rsidP="00081757">
      <w:pPr>
        <w:tabs>
          <w:tab w:val="left" w:pos="1350"/>
        </w:tabs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</w:p>
    <w:p w14:paraId="6A8B9502" w14:textId="77777777" w:rsidR="003F2821" w:rsidRPr="009F3372" w:rsidRDefault="003F2821" w:rsidP="00D426F6">
      <w:pPr>
        <w:rPr>
          <w:rFonts w:ascii="Arial" w:hAnsi="Arial" w:cs="Arial"/>
          <w:sz w:val="22"/>
          <w:szCs w:val="22"/>
        </w:rPr>
      </w:pPr>
      <w:bookmarkStart w:id="15" w:name="_Hlk536639094"/>
      <w:bookmarkEnd w:id="14"/>
      <w:r w:rsidRPr="009F3372">
        <w:rPr>
          <w:rFonts w:ascii="Arial" w:hAnsi="Arial" w:cs="Arial"/>
          <w:sz w:val="22"/>
          <w:szCs w:val="22"/>
        </w:rPr>
        <w:t xml:space="preserve">Piepenbrink, R., Thompson, E.L., Vamos, C.A., Kadono, M., Vazquez-Otero, C., </w:t>
      </w:r>
      <w:r w:rsidRPr="009F3372">
        <w:rPr>
          <w:rFonts w:ascii="Arial" w:hAnsi="Arial" w:cs="Arial"/>
          <w:b/>
          <w:sz w:val="22"/>
          <w:szCs w:val="22"/>
        </w:rPr>
        <w:t>Daley,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sz w:val="22"/>
          <w:szCs w:val="22"/>
        </w:rPr>
        <w:t>E.M.</w:t>
      </w:r>
      <w:r w:rsidRPr="009F3372">
        <w:rPr>
          <w:rFonts w:ascii="Arial" w:hAnsi="Arial" w:cs="Arial"/>
          <w:sz w:val="22"/>
          <w:szCs w:val="22"/>
        </w:rPr>
        <w:t>, (Submitted, 2018</w:t>
      </w:r>
      <w:r w:rsidR="00435597" w:rsidRPr="009F3372">
        <w:rPr>
          <w:rFonts w:ascii="Arial" w:hAnsi="Arial" w:cs="Arial"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April</w:t>
      </w:r>
      <w:r w:rsidRPr="009F3372">
        <w:rPr>
          <w:rFonts w:ascii="Arial" w:hAnsi="Arial" w:cs="Arial"/>
          <w:i/>
          <w:sz w:val="22"/>
          <w:szCs w:val="22"/>
        </w:rPr>
        <w:t>) Examining HPV vaccination among young adults: The role of relationship status and HPV risk perceptions.</w:t>
      </w:r>
      <w:r w:rsidRPr="009F3372">
        <w:rPr>
          <w:rFonts w:ascii="Arial" w:hAnsi="Arial" w:cs="Arial"/>
          <w:sz w:val="22"/>
          <w:szCs w:val="22"/>
        </w:rPr>
        <w:t xml:space="preserve"> American Public Health Association Annual Meeting, San Diego, CA</w:t>
      </w:r>
    </w:p>
    <w:bookmarkEnd w:id="15"/>
    <w:p w14:paraId="07E05F2C" w14:textId="77777777" w:rsidR="003F2821" w:rsidRPr="009F3372" w:rsidRDefault="003F2821" w:rsidP="00D426F6">
      <w:pPr>
        <w:rPr>
          <w:rFonts w:ascii="Arial" w:hAnsi="Arial" w:cs="Arial"/>
          <w:sz w:val="22"/>
          <w:szCs w:val="22"/>
        </w:rPr>
      </w:pPr>
    </w:p>
    <w:p w14:paraId="45AFCE9C" w14:textId="77777777" w:rsidR="000E2BE7" w:rsidRPr="009F3372" w:rsidRDefault="000E2BE7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Agrusti, T; Vazquez-Otero, C;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="003F2821" w:rsidRPr="009F3372">
        <w:rPr>
          <w:rFonts w:ascii="Arial" w:hAnsi="Arial" w:cs="Arial"/>
          <w:b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>M</w:t>
      </w:r>
      <w:r w:rsidR="003F2821" w:rsidRPr="009F3372">
        <w:rPr>
          <w:rFonts w:ascii="Arial" w:hAnsi="Arial" w:cs="Arial"/>
          <w:b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(</w:t>
      </w:r>
      <w:r w:rsidR="0009136E" w:rsidRPr="009F3372">
        <w:rPr>
          <w:rFonts w:ascii="Arial" w:hAnsi="Arial" w:cs="Arial"/>
          <w:sz w:val="22"/>
          <w:szCs w:val="22"/>
        </w:rPr>
        <w:t>July 2018</w:t>
      </w:r>
      <w:r w:rsidRPr="009F3372">
        <w:rPr>
          <w:rFonts w:ascii="Arial" w:hAnsi="Arial" w:cs="Arial"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Examining Barriers and Facilitators to Sex Ed Reform in Hillsborough County.</w:t>
      </w:r>
      <w:r w:rsidRPr="009F3372">
        <w:rPr>
          <w:rFonts w:ascii="Arial" w:hAnsi="Arial" w:cs="Arial"/>
          <w:sz w:val="22"/>
          <w:szCs w:val="22"/>
        </w:rPr>
        <w:t xml:space="preserve"> Florida Public Health Association Meeting. Orlando, FL.</w:t>
      </w:r>
    </w:p>
    <w:p w14:paraId="04961649" w14:textId="77777777" w:rsidR="000E2BE7" w:rsidRPr="009F3372" w:rsidRDefault="000E2BE7" w:rsidP="00D426F6">
      <w:pPr>
        <w:rPr>
          <w:rFonts w:ascii="Arial" w:hAnsi="Arial" w:cs="Arial"/>
          <w:sz w:val="22"/>
          <w:szCs w:val="22"/>
        </w:rPr>
      </w:pPr>
    </w:p>
    <w:p w14:paraId="0CE1994F" w14:textId="77777777" w:rsidR="00D426F6" w:rsidRPr="009F3372" w:rsidRDefault="00D426F6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Thompson, E.L., Griner, S.B., Logan, R.G., Vazquez-Otero, C., Oberne, A.,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., &amp; Vamos, C.A. </w:t>
      </w:r>
      <w:r w:rsidRPr="009F3372">
        <w:rPr>
          <w:rFonts w:ascii="Arial" w:hAnsi="Arial" w:cs="Arial"/>
          <w:i/>
          <w:sz w:val="22"/>
          <w:szCs w:val="22"/>
        </w:rPr>
        <w:t>Young adult women’s health literacy for sexually transmitted infection prevention.</w:t>
      </w:r>
      <w:r w:rsidRPr="009F3372">
        <w:rPr>
          <w:rFonts w:ascii="Arial" w:hAnsi="Arial" w:cs="Arial"/>
          <w:sz w:val="22"/>
          <w:szCs w:val="22"/>
        </w:rPr>
        <w:t xml:space="preserve"> American Public Health Association 2018 Annual Meeting, San Diego, CA. (Submitted).</w:t>
      </w:r>
    </w:p>
    <w:p w14:paraId="45C3144F" w14:textId="77777777" w:rsidR="00D426F6" w:rsidRPr="009F3372" w:rsidRDefault="00D426F6" w:rsidP="00D426F6">
      <w:pPr>
        <w:rPr>
          <w:rFonts w:ascii="Arial" w:hAnsi="Arial" w:cs="Arial"/>
          <w:sz w:val="22"/>
          <w:szCs w:val="22"/>
        </w:rPr>
      </w:pPr>
    </w:p>
    <w:p w14:paraId="67EF05C5" w14:textId="77777777" w:rsidR="00D426F6" w:rsidRPr="009F3372" w:rsidRDefault="00D426F6" w:rsidP="00D426F6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Thompson, E.L., Wheldon, C., Vamos, C.A., Griner, S.B., Matthes, S., &amp; </w:t>
      </w:r>
      <w:r w:rsidRPr="009F3372">
        <w:rPr>
          <w:rFonts w:ascii="Arial" w:hAnsi="Arial" w:cs="Arial"/>
          <w:b/>
          <w:sz w:val="22"/>
          <w:szCs w:val="22"/>
        </w:rPr>
        <w:t>Daley, E.M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hAnsi="Arial" w:cs="Arial"/>
          <w:i/>
          <w:sz w:val="22"/>
          <w:szCs w:val="22"/>
        </w:rPr>
        <w:t>Is HPV an STD? How HPV knowledge and educational attainment are related to Pap testing among U.S. Women.</w:t>
      </w:r>
      <w:r w:rsidRPr="009F3372">
        <w:rPr>
          <w:rFonts w:ascii="Arial" w:hAnsi="Arial" w:cs="Arial"/>
          <w:sz w:val="22"/>
          <w:szCs w:val="22"/>
        </w:rPr>
        <w:t xml:space="preserve"> American Public Health Association 2018 Annual Meeting, San Diego, CA. (Submitted).</w:t>
      </w:r>
    </w:p>
    <w:p w14:paraId="57BD460F" w14:textId="77777777" w:rsidR="00D426F6" w:rsidRPr="009F3372" w:rsidRDefault="00D426F6" w:rsidP="00125FDE">
      <w:pPr>
        <w:rPr>
          <w:rFonts w:ascii="Arial" w:hAnsi="Arial" w:cs="Arial"/>
          <w:sz w:val="22"/>
          <w:szCs w:val="22"/>
        </w:rPr>
      </w:pPr>
    </w:p>
    <w:p w14:paraId="13359215" w14:textId="77777777" w:rsidR="00E31573" w:rsidRPr="009F3372" w:rsidRDefault="00E31573" w:rsidP="00E31573">
      <w:pPr>
        <w:rPr>
          <w:sz w:val="22"/>
          <w:szCs w:val="22"/>
        </w:rPr>
      </w:pPr>
      <w:r w:rsidRPr="00FF3BEE">
        <w:rPr>
          <w:rFonts w:ascii="Arial" w:hAnsi="Arial" w:cs="Arial"/>
          <w:sz w:val="22"/>
          <w:szCs w:val="22"/>
        </w:rPr>
        <w:t xml:space="preserve">Griner, S.B., Vamos, C.A., Thompson, E.L., Perrin, K., Puccio, J., &amp; </w:t>
      </w:r>
      <w:r w:rsidRPr="00FF3BEE">
        <w:rPr>
          <w:rFonts w:ascii="Arial" w:hAnsi="Arial" w:cs="Arial"/>
          <w:b/>
          <w:sz w:val="22"/>
          <w:szCs w:val="22"/>
        </w:rPr>
        <w:t>Daley, E.M</w:t>
      </w:r>
      <w:r w:rsidRPr="00FF3BEE">
        <w:rPr>
          <w:rFonts w:ascii="Arial" w:hAnsi="Arial" w:cs="Arial"/>
          <w:sz w:val="22"/>
          <w:szCs w:val="22"/>
        </w:rPr>
        <w:t xml:space="preserve">. (2017). </w:t>
      </w:r>
      <w:r w:rsidRPr="009F3372">
        <w:rPr>
          <w:rFonts w:ascii="Arial" w:hAnsi="Arial" w:cs="Arial"/>
          <w:i/>
          <w:sz w:val="22"/>
          <w:szCs w:val="22"/>
        </w:rPr>
        <w:t>Factors associated with psychological sense of community among undergraduate college students.</w:t>
      </w:r>
      <w:r w:rsidRPr="009F3372">
        <w:rPr>
          <w:rFonts w:ascii="Arial" w:hAnsi="Arial" w:cs="Arial"/>
          <w:sz w:val="22"/>
          <w:szCs w:val="22"/>
        </w:rPr>
        <w:t xml:space="preserve"> American College Health Association Annual Meeting, Washington, DC.</w:t>
      </w:r>
    </w:p>
    <w:p w14:paraId="0931E0EF" w14:textId="77777777" w:rsidR="00E31573" w:rsidRPr="009F3372" w:rsidRDefault="00E31573" w:rsidP="00125FDE">
      <w:pPr>
        <w:rPr>
          <w:rFonts w:ascii="Arial" w:hAnsi="Arial" w:cs="Arial"/>
          <w:sz w:val="22"/>
          <w:szCs w:val="22"/>
        </w:rPr>
      </w:pPr>
    </w:p>
    <w:p w14:paraId="598EF83B" w14:textId="77777777" w:rsidR="00E542CD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Thompson, E.L., Griner, S.B., Rapkin, R.B., Godcharles, C., Vamos, C.A.,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</w:t>
      </w:r>
    </w:p>
    <w:p w14:paraId="5CD5CD3E" w14:textId="77777777" w:rsidR="00E542CD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(2017).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Obstetrics and Gynecology and Family Medicine </w:t>
      </w:r>
    </w:p>
    <w:p w14:paraId="112FAD40" w14:textId="77777777" w:rsidR="00E542CD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residents and emergency contraception self-efficacy: What are the appraisal factors? </w:t>
      </w:r>
    </w:p>
    <w:p w14:paraId="6D162F0A" w14:textId="77777777" w:rsidR="00E542CD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American Public Health Association Annual Meeting, Atlanta, GA.</w:t>
      </w:r>
    </w:p>
    <w:p w14:paraId="071774B8" w14:textId="77777777" w:rsidR="00E542CD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29E5617B" w14:textId="77777777" w:rsidR="00E542CD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Thompson, E.L., Vamos, C.A., Griner, S.B., Liggett, L.G., Huynh, M.P., Piepenbrink,</w:t>
      </w:r>
    </w:p>
    <w:p w14:paraId="5FD96CB8" w14:textId="77777777" w:rsidR="00D45BDC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R.,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  <w:r w:rsidR="00D45BDC" w:rsidRPr="009F3372">
        <w:rPr>
          <w:rFonts w:ascii="Arial" w:eastAsia="MS Mincho" w:hAnsi="Arial" w:cs="Arial"/>
          <w:bCs/>
          <w:sz w:val="22"/>
          <w:szCs w:val="22"/>
        </w:rPr>
        <w:t>(2017)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Perspectives on preventing sexual transmission of Zika virus </w:t>
      </w:r>
    </w:p>
    <w:p w14:paraId="332CC229" w14:textId="77777777" w:rsidR="00E542CD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in Florida</w:t>
      </w:r>
      <w:r w:rsidRPr="009F3372">
        <w:rPr>
          <w:rFonts w:ascii="Arial" w:eastAsia="MS Mincho" w:hAnsi="Arial" w:cs="Arial"/>
          <w:bCs/>
          <w:sz w:val="22"/>
          <w:szCs w:val="22"/>
        </w:rPr>
        <w:t>. American Public Health Association Annual Meeting, Atlanta, GA.</w:t>
      </w:r>
    </w:p>
    <w:p w14:paraId="57216746" w14:textId="77777777" w:rsidR="00E542CD" w:rsidRPr="009F3372" w:rsidRDefault="00E542CD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3783D41A" w14:textId="77777777" w:rsidR="00D45BDC" w:rsidRPr="009F3372" w:rsidRDefault="00D162E9" w:rsidP="00D45BDC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FF3BEE">
        <w:rPr>
          <w:rFonts w:ascii="Arial" w:eastAsia="MS Mincho" w:hAnsi="Arial" w:cs="Arial"/>
          <w:bCs/>
          <w:sz w:val="22"/>
          <w:szCs w:val="22"/>
        </w:rPr>
        <w:t xml:space="preserve">Thompson, E.L., Vamos, C.A., Logan, R., Griner, S.B., &amp; </w:t>
      </w:r>
      <w:r w:rsidRPr="00FF3BEE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FF3BEE">
        <w:rPr>
          <w:rFonts w:ascii="Arial" w:eastAsia="MS Mincho" w:hAnsi="Arial" w:cs="Arial"/>
          <w:bCs/>
          <w:sz w:val="22"/>
          <w:szCs w:val="22"/>
        </w:rPr>
        <w:t xml:space="preserve"> </w:t>
      </w:r>
      <w:r w:rsidR="00D45BDC" w:rsidRPr="00FF3BEE">
        <w:rPr>
          <w:rFonts w:ascii="Arial" w:eastAsia="MS Mincho" w:hAnsi="Arial" w:cs="Arial"/>
          <w:bCs/>
          <w:sz w:val="22"/>
          <w:szCs w:val="22"/>
        </w:rPr>
        <w:t>(2017)</w:t>
      </w:r>
      <w:r w:rsidRPr="00FF3BEE">
        <w:rPr>
          <w:rFonts w:ascii="Arial" w:eastAsia="MS Mincho" w:hAnsi="Arial" w:cs="Arial"/>
          <w:bCs/>
          <w:sz w:val="22"/>
          <w:szCs w:val="22"/>
        </w:rPr>
        <w:t xml:space="preserve">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Women’s</w:t>
      </w:r>
    </w:p>
    <w:p w14:paraId="576CC3F5" w14:textId="77777777" w:rsidR="00D45BDC" w:rsidRPr="009F3372" w:rsidRDefault="00D162E9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knowledge, risk perceptions, and behavioral intentions regarding preventing Zika via </w:t>
      </w:r>
    </w:p>
    <w:p w14:paraId="02A67808" w14:textId="77777777" w:rsidR="00D162E9" w:rsidRPr="009F3372" w:rsidRDefault="00D162E9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sexual transmission</w:t>
      </w:r>
      <w:r w:rsidRPr="009F3372">
        <w:rPr>
          <w:rFonts w:ascii="Arial" w:eastAsia="MS Mincho" w:hAnsi="Arial" w:cs="Arial"/>
          <w:bCs/>
          <w:sz w:val="22"/>
          <w:szCs w:val="22"/>
        </w:rPr>
        <w:t>. American Public Health Association Annual Meeting, Atlanta, GA.</w:t>
      </w:r>
    </w:p>
    <w:p w14:paraId="47577F35" w14:textId="77777777" w:rsidR="00F716B6" w:rsidRPr="009F3372" w:rsidRDefault="00F716B6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02B7E5DB" w14:textId="77777777" w:rsidR="00D162E9" w:rsidRPr="009F3372" w:rsidRDefault="00D162E9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Barr, A., Schafer, E., Roig-Romero, R., Sharma, V., Thompson, E.L.,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&amp;</w:t>
      </w:r>
    </w:p>
    <w:p w14:paraId="63F9C59E" w14:textId="77777777" w:rsidR="00D45BDC" w:rsidRPr="009F3372" w:rsidRDefault="00D162E9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Marhefka, S.L. </w:t>
      </w:r>
      <w:r w:rsidR="00D45BDC" w:rsidRPr="009F3372">
        <w:rPr>
          <w:rFonts w:ascii="Arial" w:eastAsia="MS Mincho" w:hAnsi="Arial" w:cs="Arial"/>
          <w:bCs/>
          <w:sz w:val="22"/>
          <w:szCs w:val="22"/>
        </w:rPr>
        <w:t>(2017)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Factors associated with breastfeeding duration: Positive social </w:t>
      </w:r>
    </w:p>
    <w:p w14:paraId="001F2E0C" w14:textId="77777777" w:rsidR="00D45BDC" w:rsidRPr="009F3372" w:rsidRDefault="00D162E9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influence of maternal grandmothers.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American Public Health Association Annual </w:t>
      </w:r>
    </w:p>
    <w:p w14:paraId="47363F33" w14:textId="77777777" w:rsidR="00D162E9" w:rsidRPr="009F3372" w:rsidRDefault="00D162E9" w:rsidP="00D162E9">
      <w:pPr>
        <w:pStyle w:val="NormalWeb"/>
        <w:spacing w:before="0" w:beforeAutospacing="0" w:after="0" w:afterAutospacing="0"/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Meeting, Atlanta, GA.</w:t>
      </w:r>
    </w:p>
    <w:p w14:paraId="07237441" w14:textId="77777777" w:rsidR="00D162E9" w:rsidRPr="009F3372" w:rsidRDefault="00D162E9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762F929D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Best, A.L., Cunningham, E., Logan, R., Thompson, E.L., Delva, J., Vamos, C.A., &amp;</w:t>
      </w:r>
    </w:p>
    <w:p w14:paraId="1A18894C" w14:textId="77777777" w:rsidR="00D45BDC" w:rsidRPr="009F3372" w:rsidRDefault="008A1F93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  <w:r w:rsidR="00D45BDC" w:rsidRPr="009F3372">
        <w:rPr>
          <w:rFonts w:ascii="Arial" w:eastAsia="MS Mincho" w:hAnsi="Arial" w:cs="Arial"/>
          <w:bCs/>
          <w:sz w:val="22"/>
          <w:szCs w:val="22"/>
        </w:rPr>
        <w:t>(2017)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Examining the influence of religious and spiritual beliefs on the HPV </w:t>
      </w:r>
    </w:p>
    <w:p w14:paraId="3A57F09E" w14:textId="77777777" w:rsidR="00D45BDC" w:rsidRPr="009F3372" w:rsidRDefault="008A1F9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vaccine uptake among college students.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American Public Health Association Annual </w:t>
      </w:r>
    </w:p>
    <w:p w14:paraId="5AB6A63A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Meeting, Atlanta, GA.</w:t>
      </w:r>
    </w:p>
    <w:p w14:paraId="2C13EE31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13A58F97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Griner, S.B., Rapkin, R.B., Godcharles, C., Vamos, C.A., Thompson, E.L.,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</w:t>
      </w:r>
    </w:p>
    <w:p w14:paraId="518259C3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E.M. </w:t>
      </w:r>
      <w:r w:rsidRPr="009F3372">
        <w:rPr>
          <w:rFonts w:ascii="Arial" w:eastAsia="MS Mincho" w:hAnsi="Arial" w:cs="Arial"/>
          <w:bCs/>
          <w:sz w:val="22"/>
          <w:szCs w:val="22"/>
        </w:rPr>
        <w:t>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2017, November).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Obstetrics and Gynecology and Family Medicine </w:t>
      </w:r>
    </w:p>
    <w:p w14:paraId="10BA79BD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residents’ emergency contraception knowledge: Where can we improve?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</w:t>
      </w:r>
    </w:p>
    <w:p w14:paraId="5CDD10B7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Public Health Association Annual Meeting, Atlanta, GA.</w:t>
      </w:r>
    </w:p>
    <w:p w14:paraId="27D71A25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0212B2DF" w14:textId="77777777" w:rsidR="008A1F93" w:rsidRPr="009F3372" w:rsidRDefault="008A1F93" w:rsidP="009F7B80">
      <w:pPr>
        <w:ind w:left="360" w:hanging="36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Logan, R., Thompson, E.L., Piepenbrink, R., Detman, L.A., Bronson, E., Sappenfield,</w:t>
      </w:r>
    </w:p>
    <w:p w14:paraId="2264B5AF" w14:textId="77777777" w:rsidR="008A1F93" w:rsidRPr="009F3372" w:rsidRDefault="008A1F93" w:rsidP="009F7B80">
      <w:pPr>
        <w:ind w:left="360" w:hanging="36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W.M., Vamos, C.A.,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hAnsi="Arial" w:cs="Arial"/>
          <w:sz w:val="22"/>
          <w:szCs w:val="22"/>
        </w:rPr>
        <w:t xml:space="preserve">November 2017). </w:t>
      </w:r>
      <w:r w:rsidRPr="009F3372">
        <w:rPr>
          <w:rFonts w:ascii="Arial" w:hAnsi="Arial" w:cs="Arial"/>
          <w:i/>
          <w:sz w:val="22"/>
          <w:szCs w:val="22"/>
        </w:rPr>
        <w:t xml:space="preserve">Knowledge, attitudes </w:t>
      </w:r>
    </w:p>
    <w:p w14:paraId="0C9AB58C" w14:textId="77777777" w:rsidR="008A1F93" w:rsidRPr="009F3372" w:rsidRDefault="008A1F93" w:rsidP="009F7B80">
      <w:pPr>
        <w:ind w:left="360" w:hanging="36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 xml:space="preserve">and beliefs regarding immediate postpartum long-acting reversible contraception use </w:t>
      </w:r>
    </w:p>
    <w:p w14:paraId="26338477" w14:textId="77777777" w:rsidR="008A1F93" w:rsidRPr="009F3372" w:rsidRDefault="008A1F9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 xml:space="preserve">among patients and healthcare providers: A systematic literature review.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American </w:t>
      </w:r>
    </w:p>
    <w:p w14:paraId="216DA372" w14:textId="77777777" w:rsidR="009F7B80" w:rsidRPr="009F3372" w:rsidRDefault="008A1F93" w:rsidP="00435597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Public Health Association Annual Meeting, Atlanta, GA.</w:t>
      </w:r>
    </w:p>
    <w:p w14:paraId="06241A91" w14:textId="77777777" w:rsidR="000E2BE7" w:rsidRPr="009F3372" w:rsidRDefault="000E2BE7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321BF176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Mahony, H., Logan, R., Thompson, E.L.,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sz w:val="22"/>
          <w:szCs w:val="22"/>
        </w:rPr>
        <w:t xml:space="preserve">November </w:t>
      </w:r>
      <w:r w:rsidRPr="009F3372">
        <w:rPr>
          <w:rFonts w:ascii="Arial" w:eastAsia="MS Mincho" w:hAnsi="Arial" w:cs="Arial"/>
          <w:bCs/>
          <w:sz w:val="22"/>
          <w:szCs w:val="22"/>
        </w:rPr>
        <w:t>2017).</w:t>
      </w:r>
    </w:p>
    <w:p w14:paraId="750B0BF6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Who helps women decide if LARC is best? A systematic review on the role of </w:t>
      </w:r>
    </w:p>
    <w:p w14:paraId="43D6E33D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interpersonal relationships on young women’s decision to initiate long-acting reversible </w:t>
      </w:r>
    </w:p>
    <w:p w14:paraId="25D87334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contraceptives. </w:t>
      </w:r>
      <w:r w:rsidRPr="009F3372">
        <w:rPr>
          <w:rFonts w:ascii="Arial" w:eastAsia="MS Mincho" w:hAnsi="Arial" w:cs="Arial"/>
          <w:bCs/>
          <w:sz w:val="22"/>
          <w:szCs w:val="22"/>
        </w:rPr>
        <w:t>American Public Health Association Annual Meeting, Atlanta, GA.</w:t>
      </w:r>
    </w:p>
    <w:p w14:paraId="7BC855C6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4F8F7C7F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Rapkin, R.B., Godcharles, C., Vamos, C.A., Thompson, E.L., Griner, S.B.,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</w:t>
      </w:r>
    </w:p>
    <w:p w14:paraId="4EA7FFCF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sz w:val="22"/>
          <w:szCs w:val="22"/>
        </w:rPr>
        <w:t xml:space="preserve">November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2017).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Emergency contraception education among </w:t>
      </w:r>
    </w:p>
    <w:p w14:paraId="1E0D82B7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Obstetrics and Gynecology and Family Medicine residents: Where do residents access </w:t>
      </w:r>
    </w:p>
    <w:p w14:paraId="075C6A25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information?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Annual Meeting, Atlanta, GA.</w:t>
      </w:r>
    </w:p>
    <w:p w14:paraId="7F60C1BD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3DF5679F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Schafer, E., Barr, A., Huynh, M., Thompson, E.L., Sharma, V., Roig-Romero, R.,</w:t>
      </w:r>
    </w:p>
    <w:p w14:paraId="0A951143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&amp; Marhefka, S.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2017, November).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Feeding infants cereal and </w:t>
      </w:r>
    </w:p>
    <w:p w14:paraId="13C3EA4B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solid foods: Factors associated from birth to 4 months.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American Public Health </w:t>
      </w:r>
    </w:p>
    <w:p w14:paraId="5E000680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Association Annual Meeting, Atlanta, GA.</w:t>
      </w:r>
    </w:p>
    <w:p w14:paraId="420652BD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07A0E844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Vamos, C.A., Rapkin, R.B., Thompson, E.L., Griner, S.B., Godcharles, C.,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Daley, </w:t>
      </w:r>
    </w:p>
    <w:p w14:paraId="42FB36BE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2017, November).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Obstetrics and Gynecology and Family Medicine </w:t>
      </w:r>
    </w:p>
    <w:p w14:paraId="3A700026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residents and emergency contraception practice behaviors: When do they prescribe?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</w:p>
    <w:p w14:paraId="75C28592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American Public Health Association Annual Meeting, Atlanta, GA.</w:t>
      </w:r>
    </w:p>
    <w:p w14:paraId="428B3517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7180815A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  <w:lang w:val="es-ES"/>
        </w:rPr>
      </w:pPr>
      <w:r w:rsidRPr="009F3372">
        <w:rPr>
          <w:rFonts w:ascii="Arial" w:eastAsia="MS Mincho" w:hAnsi="Arial" w:cs="Arial"/>
          <w:bCs/>
          <w:sz w:val="22"/>
          <w:szCs w:val="22"/>
          <w:lang w:val="es-ES"/>
        </w:rPr>
        <w:t>Logan, R., Vamos, C.A., Griner, S.B., Puccio, J., Perrin, K., Corvin, J., Marhefka,</w:t>
      </w:r>
    </w:p>
    <w:p w14:paraId="69EF5D44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S.L., Thompson, E.L.,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2017, November).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There’s an </w:t>
      </w:r>
    </w:p>
    <w:p w14:paraId="1ED9F869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intervention for that: College students’ perceptions of advantages and disadvantages </w:t>
      </w:r>
    </w:p>
    <w:p w14:paraId="2B1B8D8B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regarding a sexual and reproductive health literacy intervention using technology and </w:t>
      </w:r>
    </w:p>
    <w:p w14:paraId="5B11C637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health educators</w:t>
      </w:r>
      <w:r w:rsidRPr="009F3372">
        <w:rPr>
          <w:rFonts w:ascii="Arial" w:eastAsia="MS Mincho" w:hAnsi="Arial" w:cs="Arial"/>
          <w:bCs/>
          <w:sz w:val="22"/>
          <w:szCs w:val="22"/>
        </w:rPr>
        <w:t>. American Public Health Association Annual Meeting, Atlanta, GA.</w:t>
      </w:r>
    </w:p>
    <w:p w14:paraId="53EE1913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7044D9B9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Liggett, L.G., Thompson, E.L., Griner, S.B., Vamos, C.A., Logan, R.,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</w:p>
    <w:p w14:paraId="1C6176A9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sz w:val="22"/>
          <w:szCs w:val="22"/>
        </w:rPr>
        <w:t xml:space="preserve">2017,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November).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Factors associated with Florida college students’ </w:t>
      </w:r>
    </w:p>
    <w:p w14:paraId="6211ECF6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willingness to change reproductive behaviors due to Zika.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  <w:bookmarkStart w:id="16" w:name="_Hlk486504651"/>
      <w:r w:rsidRPr="009F3372">
        <w:rPr>
          <w:rFonts w:ascii="Arial" w:eastAsia="MS Mincho" w:hAnsi="Arial" w:cs="Arial"/>
          <w:bCs/>
          <w:sz w:val="22"/>
          <w:szCs w:val="22"/>
        </w:rPr>
        <w:t xml:space="preserve">American Public Health </w:t>
      </w:r>
    </w:p>
    <w:p w14:paraId="64BC82B7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Association Annual Meeting, Atlanta, GA.</w:t>
      </w:r>
      <w:bookmarkEnd w:id="16"/>
    </w:p>
    <w:p w14:paraId="2EEF8F28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</w:p>
    <w:p w14:paraId="3753C1DB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Thompson, E.L., Vamos, C.A., Vazquez-Otero, C., Griner, S.B., Huynh,</w:t>
      </w:r>
    </w:p>
    <w:p w14:paraId="2340BD9C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M.K., Kline, N.S., &amp; Merrell, L.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sz w:val="22"/>
          <w:szCs w:val="22"/>
        </w:rPr>
        <w:t xml:space="preserve">2017, November).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Talking to a dental provider </w:t>
      </w:r>
    </w:p>
    <w:p w14:paraId="05B6D55A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about HPV: Acceptability among young adult patients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American Public Health </w:t>
      </w:r>
    </w:p>
    <w:p w14:paraId="5223A2B4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Association Annual Meeting, Atlanta, GA.</w:t>
      </w:r>
    </w:p>
    <w:p w14:paraId="3C25B865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</w:p>
    <w:p w14:paraId="0E1FCED7" w14:textId="77777777" w:rsidR="00470B19" w:rsidRPr="00FF3BEE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FF3BEE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FF3BEE">
        <w:rPr>
          <w:rFonts w:ascii="Arial" w:eastAsia="MS Mincho" w:hAnsi="Arial" w:cs="Arial"/>
          <w:bCs/>
          <w:sz w:val="22"/>
          <w:szCs w:val="22"/>
        </w:rPr>
        <w:t xml:space="preserve"> Thompson, E.L., Vamos, C.A., Vazquez-Otero, C., Griner, S.B.,</w:t>
      </w:r>
    </w:p>
    <w:p w14:paraId="754EC0E7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Elhassani, D., Nguyen, T.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2017, </w:t>
      </w:r>
      <w:r w:rsidRPr="009F3372">
        <w:rPr>
          <w:rFonts w:ascii="Arial" w:eastAsia="MS Mincho" w:hAnsi="Arial" w:cs="Arial"/>
          <w:sz w:val="22"/>
          <w:szCs w:val="22"/>
        </w:rPr>
        <w:t>November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HPV and HPV vaccine </w:t>
      </w:r>
    </w:p>
    <w:p w14:paraId="694B63F6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knowledge scale among a vaccine-eligible population.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</w:t>
      </w:r>
    </w:p>
    <w:p w14:paraId="0C46D2ED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Association Annual Meeting, Atlanta, GA</w:t>
      </w:r>
    </w:p>
    <w:p w14:paraId="1416798F" w14:textId="77777777" w:rsidR="00470B19" w:rsidRPr="009F3372" w:rsidRDefault="00470B19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3D4223EA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Foti, T., Thompson, E.L., Birriel, P., Womack, L., Falope, O., Chavez, M., Reid, C.N.,</w:t>
      </w:r>
    </w:p>
    <w:p w14:paraId="2D688DFE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2017, </w:t>
      </w:r>
      <w:r w:rsidRPr="009F3372">
        <w:rPr>
          <w:rFonts w:ascii="Arial" w:eastAsia="MS Mincho" w:hAnsi="Arial" w:cs="Arial"/>
          <w:sz w:val="22"/>
          <w:szCs w:val="22"/>
        </w:rPr>
        <w:t>November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Effect of pregnancy intention and timing on </w:t>
      </w:r>
    </w:p>
    <w:p w14:paraId="1F1C15C7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maternal early infant holding behavior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American Public Health Association Annual </w:t>
      </w:r>
    </w:p>
    <w:p w14:paraId="137C383B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Meeting, Atlanta, GA.</w:t>
      </w:r>
    </w:p>
    <w:p w14:paraId="1F85E71C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6EFFCF12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/>
          <w:bCs/>
          <w:sz w:val="22"/>
          <w:szCs w:val="22"/>
          <w:lang w:val="es-ES"/>
        </w:rPr>
      </w:pPr>
      <w:r w:rsidRPr="009F3372">
        <w:rPr>
          <w:rFonts w:ascii="Arial" w:eastAsia="MS Mincho" w:hAnsi="Arial" w:cs="Arial"/>
          <w:bCs/>
          <w:sz w:val="22"/>
          <w:szCs w:val="22"/>
          <w:lang w:val="es-ES"/>
        </w:rPr>
        <w:t xml:space="preserve">Griner, S.B., Vamos, C.A., Thompson, E.L., Vazquez-Otero, C., Logan, R., &amp; </w:t>
      </w:r>
      <w:r w:rsidRPr="009F3372">
        <w:rPr>
          <w:rFonts w:ascii="Arial" w:eastAsia="MS Mincho" w:hAnsi="Arial" w:cs="Arial"/>
          <w:b/>
          <w:bCs/>
          <w:sz w:val="22"/>
          <w:szCs w:val="22"/>
          <w:lang w:val="es-ES"/>
        </w:rPr>
        <w:t>Daley,</w:t>
      </w:r>
    </w:p>
    <w:p w14:paraId="66B7E4B1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E.M. </w:t>
      </w:r>
      <w:r w:rsidRPr="009F3372">
        <w:rPr>
          <w:rFonts w:ascii="Arial" w:eastAsia="MS Mincho" w:hAnsi="Arial" w:cs="Arial"/>
          <w:bCs/>
          <w:sz w:val="22"/>
          <w:szCs w:val="22"/>
        </w:rPr>
        <w:t>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Accepted, </w:t>
      </w:r>
      <w:r w:rsidRPr="009F3372">
        <w:rPr>
          <w:rFonts w:ascii="Arial" w:eastAsia="MS Mincho" w:hAnsi="Arial" w:cs="Arial"/>
          <w:bCs/>
          <w:sz w:val="22"/>
          <w:szCs w:val="22"/>
        </w:rPr>
        <w:t>2017,</w:t>
      </w:r>
      <w:r w:rsidRPr="009F3372">
        <w:rPr>
          <w:rFonts w:ascii="Arial" w:eastAsia="MS Mincho" w:hAnsi="Arial" w:cs="Arial"/>
          <w:sz w:val="22"/>
          <w:szCs w:val="22"/>
        </w:rPr>
        <w:t xml:space="preserve"> November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Built environment and neighborhood characteristics </w:t>
      </w:r>
    </w:p>
    <w:p w14:paraId="37CD3D95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of university campuses and the impact on health perceptions of undergraduate women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</w:t>
      </w:r>
    </w:p>
    <w:p w14:paraId="57C04A74" w14:textId="77777777" w:rsidR="00886913" w:rsidRPr="009F3372" w:rsidRDefault="00886913" w:rsidP="00886913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American Public Health Association Annual Meeting, Atlanta, GA</w:t>
      </w:r>
    </w:p>
    <w:p w14:paraId="06F52F5E" w14:textId="77777777" w:rsidR="00EA1331" w:rsidRPr="009F3372" w:rsidRDefault="00EA1331" w:rsidP="00EA1331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>Young, B.-R.,</w:t>
      </w:r>
      <w:r w:rsidRPr="009F337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Beckstead, J., Desmarais, S., Baldwin, J.,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, &amp; Chandler, R. </w:t>
      </w:r>
      <w:r w:rsidRPr="009F3372">
        <w:rPr>
          <w:rFonts w:ascii="Arial" w:hAnsi="Arial" w:cs="Arial"/>
          <w:i/>
          <w:iCs/>
          <w:color w:val="000000"/>
          <w:sz w:val="22"/>
          <w:szCs w:val="22"/>
        </w:rPr>
        <w:t xml:space="preserve">Athletic aggression and sexually coercive behavior among college athletes: A path analysis. </w:t>
      </w:r>
      <w:r w:rsidRPr="009F3372">
        <w:rPr>
          <w:rFonts w:ascii="Arial" w:hAnsi="Arial" w:cs="Arial"/>
          <w:color w:val="000000"/>
          <w:sz w:val="22"/>
          <w:szCs w:val="22"/>
        </w:rPr>
        <w:t>145th American Public Health Association Annual Meeting; 2017 Nov 4</w:t>
      </w:r>
      <w:r w:rsidRPr="009F3372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-Nov. 8</w:t>
      </w:r>
      <w:r w:rsidRPr="009F3372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color w:val="000000"/>
          <w:sz w:val="22"/>
          <w:szCs w:val="22"/>
        </w:rPr>
        <w:t>; Atlanta, GA.</w:t>
      </w:r>
    </w:p>
    <w:p w14:paraId="0726D9DB" w14:textId="77777777" w:rsidR="00886913" w:rsidRPr="009F3372" w:rsidRDefault="00886913" w:rsidP="009F7B80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Godcharles, C., Rapkin, R.B., Thompson, E.L., Griner, S.B., Vamos, C.A.,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</w:t>
      </w:r>
    </w:p>
    <w:p w14:paraId="78805C94" w14:textId="77777777" w:rsidR="00886913" w:rsidRPr="009F3372" w:rsidRDefault="00886913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E.M. </w:t>
      </w:r>
      <w:r w:rsidRPr="009F3372">
        <w:rPr>
          <w:rFonts w:ascii="Arial" w:eastAsia="MS Mincho" w:hAnsi="Arial" w:cs="Arial"/>
          <w:bCs/>
          <w:sz w:val="22"/>
          <w:szCs w:val="22"/>
        </w:rPr>
        <w:t>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Accepted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2017, October).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Emergency contraception practice behaviors of family </w:t>
      </w:r>
    </w:p>
    <w:p w14:paraId="6F6C988B" w14:textId="77777777" w:rsidR="00886913" w:rsidRPr="009F3372" w:rsidRDefault="0088691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medicine and OB/Gyn residents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North American Forum on Family Planning, Atlanta, </w:t>
      </w:r>
    </w:p>
    <w:p w14:paraId="3424F339" w14:textId="77777777" w:rsidR="00886913" w:rsidRPr="009F3372" w:rsidRDefault="0088691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GA.</w:t>
      </w:r>
    </w:p>
    <w:p w14:paraId="0893ACC0" w14:textId="77777777" w:rsidR="00886913" w:rsidRPr="009F3372" w:rsidRDefault="00886913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2456E977" w14:textId="77777777" w:rsidR="00EA1331" w:rsidRPr="009F3372" w:rsidRDefault="00EA1331" w:rsidP="00EA1331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Thompson, E.L., Vamos, C.A., Griner, S.B., Liggett, LG.,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Accepted,</w:t>
      </w:r>
    </w:p>
    <w:p w14:paraId="3547380C" w14:textId="77777777" w:rsidR="00EA1331" w:rsidRPr="009F3372" w:rsidRDefault="00EA1331" w:rsidP="00EA1331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2017, October).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Reproductive decision-making and the Zika virus: An application of </w:t>
      </w:r>
    </w:p>
    <w:p w14:paraId="083DF895" w14:textId="77777777" w:rsidR="00EA1331" w:rsidRPr="009F3372" w:rsidRDefault="00EA1331" w:rsidP="00EA1331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health literacy.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International Conference on Communication in Healthcare &amp; Health </w:t>
      </w:r>
    </w:p>
    <w:p w14:paraId="4C7625E6" w14:textId="77777777" w:rsidR="00EA1331" w:rsidRPr="009F3372" w:rsidRDefault="00EA1331" w:rsidP="00EA1331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Literacy Annual Research Conference, Baltimore, MD</w:t>
      </w:r>
    </w:p>
    <w:p w14:paraId="6B98C41D" w14:textId="77777777" w:rsidR="00EA1331" w:rsidRPr="009F3372" w:rsidRDefault="00EA1331" w:rsidP="00EA1331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5EA88B63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  <w:lang w:val="es-ES"/>
        </w:rPr>
      </w:pPr>
      <w:r w:rsidRPr="009F3372">
        <w:rPr>
          <w:rFonts w:ascii="Arial" w:eastAsia="MS Mincho" w:hAnsi="Arial" w:cs="Arial"/>
          <w:bCs/>
          <w:sz w:val="22"/>
          <w:szCs w:val="22"/>
          <w:lang w:val="es-ES"/>
        </w:rPr>
        <w:t xml:space="preserve">Vamos, C.A., Logan, R., Griner, S.B., Thompson, E.L., Puccio, J., &amp; </w:t>
      </w:r>
      <w:r w:rsidRPr="009F3372">
        <w:rPr>
          <w:rFonts w:ascii="Arial" w:eastAsia="MS Mincho" w:hAnsi="Arial" w:cs="Arial"/>
          <w:b/>
          <w:bCs/>
          <w:sz w:val="22"/>
          <w:szCs w:val="22"/>
          <w:lang w:val="es-ES"/>
        </w:rPr>
        <w:t>Daley, E.M.</w:t>
      </w:r>
    </w:p>
    <w:p w14:paraId="02F842BD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Accepted,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2017, October).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Perceptions of sexual and reproductive health </w:t>
      </w:r>
    </w:p>
    <w:p w14:paraId="0925041C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>communication between providers and college students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International Conference on </w:t>
      </w:r>
    </w:p>
    <w:p w14:paraId="6C1B6988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Communication in Healthcare &amp; Health Literacy Annual Research Conference, </w:t>
      </w:r>
    </w:p>
    <w:p w14:paraId="72AC828D" w14:textId="77777777" w:rsidR="009F7B80" w:rsidRPr="009F3372" w:rsidRDefault="009F7B80" w:rsidP="009F7B8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Baltimore, MD. </w:t>
      </w:r>
    </w:p>
    <w:p w14:paraId="5F194B64" w14:textId="77777777" w:rsidR="009F7B80" w:rsidRPr="009F3372" w:rsidRDefault="009F7B80" w:rsidP="00E41CAB">
      <w:pPr>
        <w:rPr>
          <w:rFonts w:ascii="Arial" w:eastAsia="MS Mincho" w:hAnsi="Arial" w:cs="Arial"/>
          <w:bCs/>
          <w:sz w:val="22"/>
          <w:szCs w:val="22"/>
        </w:rPr>
      </w:pPr>
    </w:p>
    <w:p w14:paraId="686E1205" w14:textId="77777777" w:rsidR="001A5EA0" w:rsidRPr="009F3372" w:rsidRDefault="001A5EA0" w:rsidP="00E41CAB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Thompson, E.L., Vamos, C.A., Wheldon, C., Griner, S.B.,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Daley, E.M. </w:t>
      </w:r>
      <w:r w:rsidRPr="009F3372">
        <w:rPr>
          <w:rFonts w:ascii="Arial" w:eastAsia="MS Mincho" w:hAnsi="Arial" w:cs="Arial"/>
          <w:bCs/>
          <w:sz w:val="22"/>
          <w:szCs w:val="22"/>
        </w:rPr>
        <w:t>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Accepted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2017, October).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An assessment of health literacy and Pap testing among U.S. women. </w:t>
      </w:r>
      <w:r w:rsidRPr="009F3372">
        <w:rPr>
          <w:rFonts w:ascii="Arial" w:eastAsia="MS Mincho" w:hAnsi="Arial" w:cs="Arial"/>
          <w:bCs/>
          <w:sz w:val="22"/>
          <w:szCs w:val="22"/>
        </w:rPr>
        <w:t>International Conference on Communication in Healthcare &amp; Health Literacy Annual Research Conference, Baltimore, MD.</w:t>
      </w:r>
    </w:p>
    <w:p w14:paraId="61B629B9" w14:textId="77777777" w:rsidR="001A5EA0" w:rsidRPr="009F3372" w:rsidRDefault="001A5EA0" w:rsidP="00E41CAB">
      <w:pPr>
        <w:rPr>
          <w:rFonts w:ascii="Arial" w:eastAsia="MS Mincho" w:hAnsi="Arial" w:cs="Arial"/>
          <w:bCs/>
          <w:sz w:val="22"/>
          <w:szCs w:val="22"/>
        </w:rPr>
      </w:pPr>
    </w:p>
    <w:p w14:paraId="246B8B3B" w14:textId="77777777" w:rsidR="001A5EA0" w:rsidRPr="009F3372" w:rsidRDefault="001A5EA0" w:rsidP="00E41CAB">
      <w:pPr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Vamos, C.A., Griner, S.B., Thompson, E.L., Logan, R.,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Accepted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2017, October).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Examining sexual and reproductive health literacy among college students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International Conference on Communication in Healthcare &amp; Health Literacy Annual Research Conference, Baltimore, MD.  </w:t>
      </w:r>
    </w:p>
    <w:p w14:paraId="4CC914EC" w14:textId="77777777" w:rsidR="001A5EA0" w:rsidRPr="009F3372" w:rsidRDefault="001A5EA0" w:rsidP="00E41CAB">
      <w:pPr>
        <w:rPr>
          <w:rFonts w:ascii="Arial" w:eastAsia="MS Mincho" w:hAnsi="Arial" w:cs="Arial"/>
          <w:b/>
          <w:bCs/>
          <w:sz w:val="22"/>
          <w:szCs w:val="22"/>
        </w:rPr>
      </w:pPr>
    </w:p>
    <w:p w14:paraId="59348E4E" w14:textId="77777777" w:rsidR="00455F31" w:rsidRPr="009F3372" w:rsidRDefault="009F7B80" w:rsidP="00E41CAB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>, Thompson, E.L., Windsor-Hardy, A., &amp; Vamos, C.A.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Accepted,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2017, October).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Development of a health literacy and women’s health guidelines teaching activity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. International Conference on Communication in Healthcare &amp; Health Literacy Annual Research Conference, Baltimore, MD.  </w:t>
      </w:r>
    </w:p>
    <w:p w14:paraId="504427BE" w14:textId="77777777" w:rsidR="00455F31" w:rsidRPr="009F3372" w:rsidRDefault="00455F31" w:rsidP="00E41CAB">
      <w:pPr>
        <w:rPr>
          <w:rFonts w:ascii="Arial" w:eastAsia="MS Mincho" w:hAnsi="Arial" w:cs="Arial"/>
          <w:bCs/>
          <w:sz w:val="22"/>
          <w:szCs w:val="22"/>
        </w:rPr>
      </w:pPr>
    </w:p>
    <w:p w14:paraId="61B582F5" w14:textId="77777777" w:rsidR="001A5EA0" w:rsidRPr="009F3372" w:rsidRDefault="001A5EA0" w:rsidP="001A5EA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Thompson, E.L.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Accepted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2017, September).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Population-based</w:t>
      </w:r>
    </w:p>
    <w:p w14:paraId="0B6DD02B" w14:textId="77777777" w:rsidR="001A5EA0" w:rsidRPr="009F3372" w:rsidRDefault="001A5EA0" w:rsidP="001A5EA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assessment of effective contraceptive use and pregnancy intentions.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American College </w:t>
      </w:r>
    </w:p>
    <w:p w14:paraId="0ED7A8F6" w14:textId="77777777" w:rsidR="001A5EA0" w:rsidRPr="009F3372" w:rsidRDefault="001A5EA0" w:rsidP="001A5EA0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of Epidemiology Annual Conference, New Orleans, LA.</w:t>
      </w:r>
    </w:p>
    <w:p w14:paraId="0279A6B5" w14:textId="77777777" w:rsidR="001A5EA0" w:rsidRPr="009F3372" w:rsidRDefault="001A5EA0" w:rsidP="001A5EA0">
      <w:pPr>
        <w:ind w:left="360" w:hanging="360"/>
        <w:rPr>
          <w:rFonts w:ascii="Arial" w:eastAsia="MS Mincho" w:hAnsi="Arial" w:cs="Arial"/>
          <w:b/>
          <w:bCs/>
          <w:sz w:val="22"/>
          <w:szCs w:val="22"/>
        </w:rPr>
      </w:pPr>
    </w:p>
    <w:p w14:paraId="0FFD3038" w14:textId="77777777" w:rsidR="001A5EA0" w:rsidRPr="009F3372" w:rsidRDefault="001A5EA0" w:rsidP="001A5EA0">
      <w:pPr>
        <w:ind w:left="360" w:hanging="360"/>
        <w:rPr>
          <w:rFonts w:ascii="Arial" w:eastAsia="MS Mincho" w:hAnsi="Arial" w:cs="Arial"/>
          <w:bCs/>
          <w:i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&amp; Thompson, E.L. (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Accepted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2017, September).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Disseminating</w:t>
      </w:r>
    </w:p>
    <w:p w14:paraId="7F2F8C3D" w14:textId="77777777" w:rsidR="001A5EA0" w:rsidRPr="009F3372" w:rsidRDefault="001A5EA0" w:rsidP="001A5EA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epidemiological studies through applied doctoral training.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American College of </w:t>
      </w:r>
    </w:p>
    <w:p w14:paraId="5E240455" w14:textId="77777777" w:rsidR="001A5EA0" w:rsidRPr="009F3372" w:rsidRDefault="001A5EA0" w:rsidP="001A5EA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Epidemiology Annual Conference, New Orleans, LA.</w:t>
      </w:r>
    </w:p>
    <w:p w14:paraId="26C71A9B" w14:textId="77777777" w:rsidR="001A5EA0" w:rsidRPr="009F3372" w:rsidRDefault="001A5EA0" w:rsidP="001A5EA0">
      <w:pPr>
        <w:ind w:left="360" w:hanging="360"/>
        <w:rPr>
          <w:rFonts w:ascii="Arial" w:eastAsia="MS Mincho" w:hAnsi="Arial" w:cs="Arial"/>
          <w:bCs/>
          <w:sz w:val="22"/>
          <w:szCs w:val="22"/>
        </w:rPr>
      </w:pPr>
    </w:p>
    <w:p w14:paraId="3F546B19" w14:textId="77777777" w:rsidR="00DB4D8D" w:rsidRPr="009F3372" w:rsidRDefault="00455F31" w:rsidP="00E41CAB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E. M. Daley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, </w:t>
      </w:r>
      <w:r w:rsidR="00075EBF" w:rsidRPr="009F3372">
        <w:rPr>
          <w:rFonts w:ascii="Arial" w:eastAsia="MS Mincho" w:hAnsi="Arial" w:cs="Arial"/>
          <w:bCs/>
          <w:sz w:val="22"/>
          <w:szCs w:val="22"/>
        </w:rPr>
        <w:t xml:space="preserve">Panel Discussion -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The Cost of HPV – Associated </w:t>
      </w:r>
      <w:r w:rsidR="00075EBF" w:rsidRPr="009F3372">
        <w:rPr>
          <w:rFonts w:ascii="Arial" w:eastAsia="MS Mincho" w:hAnsi="Arial" w:cs="Arial"/>
          <w:bCs/>
          <w:i/>
          <w:sz w:val="22"/>
          <w:szCs w:val="22"/>
        </w:rPr>
        <w:t>Cancers: From Personal to Global</w:t>
      </w:r>
      <w:r w:rsidR="000D77C3" w:rsidRPr="009F3372">
        <w:rPr>
          <w:rFonts w:ascii="Arial" w:eastAsia="MS Mincho" w:hAnsi="Arial" w:cs="Arial"/>
          <w:bCs/>
          <w:i/>
          <w:sz w:val="22"/>
          <w:szCs w:val="22"/>
        </w:rPr>
        <w:t>.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 </w:t>
      </w:r>
      <w:r w:rsidR="00075EBF" w:rsidRPr="009F3372">
        <w:rPr>
          <w:rFonts w:ascii="Arial" w:eastAsia="MS Mincho" w:hAnsi="Arial" w:cs="Arial"/>
          <w:bCs/>
          <w:i/>
          <w:sz w:val="22"/>
          <w:szCs w:val="22"/>
        </w:rPr>
        <w:t xml:space="preserve"> </w:t>
      </w:r>
      <w:r w:rsidR="00075EBF" w:rsidRPr="009F3372">
        <w:rPr>
          <w:rFonts w:ascii="Arial" w:eastAsia="MS Mincho" w:hAnsi="Arial" w:cs="Arial"/>
          <w:bCs/>
          <w:sz w:val="22"/>
          <w:szCs w:val="22"/>
        </w:rPr>
        <w:t>Volusia County HPV Vaccine Summit (June 2017) Prevent Cancer: The HPV Epidemic</w:t>
      </w:r>
    </w:p>
    <w:p w14:paraId="249D802A" w14:textId="77777777" w:rsidR="001A5EA0" w:rsidRPr="009F3372" w:rsidRDefault="001A5EA0" w:rsidP="00E41CAB">
      <w:pPr>
        <w:rPr>
          <w:rFonts w:ascii="Arial" w:eastAsia="MS Mincho" w:hAnsi="Arial" w:cs="Arial"/>
          <w:bCs/>
          <w:sz w:val="22"/>
          <w:szCs w:val="22"/>
        </w:rPr>
      </w:pPr>
    </w:p>
    <w:p w14:paraId="494A9C2E" w14:textId="77777777" w:rsidR="001A5EA0" w:rsidRPr="009F3372" w:rsidRDefault="001A5EA0" w:rsidP="00E41CAB">
      <w:pPr>
        <w:rPr>
          <w:rStyle w:val="Emphasis"/>
          <w:rFonts w:ascii="Arial" w:eastAsia="MS Mincho" w:hAnsi="Arial" w:cs="Arial"/>
          <w:bCs/>
          <w:i w:val="0"/>
          <w:iCs w:val="0"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Griner, S.B., Thompson, E.L., Lockhart, E., Turner, D., Stanley, N.,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(2017, May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). Preventive sexual health services utilization among 18 to 24 year old women: A comparison of college students and non-students</w:t>
      </w:r>
      <w:r w:rsidRPr="009F3372">
        <w:rPr>
          <w:rFonts w:ascii="Arial" w:eastAsia="MS Mincho" w:hAnsi="Arial" w:cs="Arial"/>
          <w:bCs/>
          <w:sz w:val="22"/>
          <w:szCs w:val="22"/>
        </w:rPr>
        <w:t>. American College Health Association's Annual Meeting, Austin, TX.</w:t>
      </w:r>
    </w:p>
    <w:p w14:paraId="4E567125" w14:textId="77777777" w:rsidR="00E41CAB" w:rsidRPr="009F3372" w:rsidRDefault="00E41CAB" w:rsidP="00E41CAB">
      <w:pPr>
        <w:rPr>
          <w:rStyle w:val="Emphasis"/>
          <w:rFonts w:ascii="Arial" w:hAnsi="Arial" w:cs="Arial"/>
          <w:sz w:val="22"/>
          <w:szCs w:val="22"/>
        </w:rPr>
      </w:pPr>
    </w:p>
    <w:p w14:paraId="653F6983" w14:textId="77777777" w:rsidR="003062E0" w:rsidRPr="009F3372" w:rsidRDefault="003062E0" w:rsidP="00E41CAB">
      <w:pPr>
        <w:rPr>
          <w:rStyle w:val="topdisplay"/>
          <w:rFonts w:ascii="Arial" w:hAnsi="Arial" w:cs="Arial"/>
          <w:sz w:val="22"/>
          <w:szCs w:val="22"/>
        </w:rPr>
      </w:pPr>
      <w:hyperlink r:id="rId81" w:history="1">
        <w:r w:rsidRPr="009F3372">
          <w:rPr>
            <w:rStyle w:val="Hyperlink"/>
            <w:rFonts w:ascii="Arial" w:hAnsi="Arial" w:cs="Arial"/>
            <w:bCs/>
            <w:iCs/>
            <w:color w:val="auto"/>
            <w:sz w:val="22"/>
            <w:szCs w:val="22"/>
            <w:u w:val="none"/>
            <w:bdr w:val="none" w:sz="0" w:space="0" w:color="auto" w:frame="1"/>
          </w:rPr>
          <w:t>Merrell,</w:t>
        </w:r>
        <w:r w:rsidR="001345B1" w:rsidRPr="009F3372">
          <w:rPr>
            <w:rStyle w:val="Hyperlink"/>
            <w:rFonts w:ascii="Arial" w:hAnsi="Arial" w:cs="Arial"/>
            <w:bCs/>
            <w:iCs/>
            <w:color w:val="auto"/>
            <w:sz w:val="22"/>
            <w:szCs w:val="22"/>
            <w:u w:val="none"/>
            <w:bdr w:val="none" w:sz="0" w:space="0" w:color="auto" w:frame="1"/>
          </w:rPr>
          <w:t xml:space="preserve"> L.</w:t>
        </w:r>
      </w:hyperlink>
      <w:r w:rsidRPr="009F3372">
        <w:rPr>
          <w:rStyle w:val="topdisplay"/>
          <w:rFonts w:ascii="Arial" w:hAnsi="Arial" w:cs="Arial"/>
          <w:i/>
          <w:iCs/>
          <w:sz w:val="22"/>
          <w:szCs w:val="22"/>
          <w:bdr w:val="none" w:sz="0" w:space="0" w:color="auto" w:frame="1"/>
        </w:rPr>
        <w:t xml:space="preserve">, </w:t>
      </w:r>
      <w:r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 xml:space="preserve">Kirby, </w:t>
      </w:r>
      <w:r w:rsidR="001345B1"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 xml:space="preserve">R. </w:t>
      </w:r>
      <w:r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>Perrin,</w:t>
      </w:r>
      <w:r w:rsidR="001345B1"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 xml:space="preserve"> K., </w:t>
      </w:r>
      <w:r w:rsidRPr="009F3372">
        <w:rPr>
          <w:rStyle w:val="topdisplay"/>
          <w:rFonts w:ascii="Arial" w:hAnsi="Arial" w:cs="Arial"/>
          <w:b/>
          <w:iCs/>
          <w:sz w:val="22"/>
          <w:szCs w:val="22"/>
          <w:bdr w:val="none" w:sz="0" w:space="0" w:color="auto" w:frame="1"/>
        </w:rPr>
        <w:t>Daley,</w:t>
      </w:r>
      <w:r w:rsidR="001345B1" w:rsidRPr="009F3372">
        <w:rPr>
          <w:rStyle w:val="topdisplay"/>
          <w:rFonts w:ascii="Arial" w:hAnsi="Arial" w:cs="Arial"/>
          <w:b/>
          <w:iCs/>
          <w:sz w:val="22"/>
          <w:szCs w:val="22"/>
          <w:bdr w:val="none" w:sz="0" w:space="0" w:color="auto" w:frame="1"/>
        </w:rPr>
        <w:t xml:space="preserve"> E</w:t>
      </w:r>
      <w:r w:rsidR="003F2821" w:rsidRPr="009F3372">
        <w:rPr>
          <w:rStyle w:val="topdisplay"/>
          <w:rFonts w:ascii="Arial" w:hAnsi="Arial" w:cs="Arial"/>
          <w:b/>
          <w:iCs/>
          <w:sz w:val="22"/>
          <w:szCs w:val="22"/>
          <w:bdr w:val="none" w:sz="0" w:space="0" w:color="auto" w:frame="1"/>
        </w:rPr>
        <w:t>.</w:t>
      </w:r>
      <w:r w:rsidR="001345B1" w:rsidRPr="009F3372">
        <w:rPr>
          <w:rStyle w:val="topdisplay"/>
          <w:rFonts w:ascii="Arial" w:hAnsi="Arial" w:cs="Arial"/>
          <w:b/>
          <w:iCs/>
          <w:sz w:val="22"/>
          <w:szCs w:val="22"/>
          <w:bdr w:val="none" w:sz="0" w:space="0" w:color="auto" w:frame="1"/>
        </w:rPr>
        <w:t>M</w:t>
      </w:r>
      <w:r w:rsidR="003F2821" w:rsidRPr="009F3372">
        <w:rPr>
          <w:rStyle w:val="topdisplay"/>
          <w:rFonts w:ascii="Arial" w:hAnsi="Arial" w:cs="Arial"/>
          <w:b/>
          <w:iCs/>
          <w:sz w:val="22"/>
          <w:szCs w:val="22"/>
          <w:bdr w:val="none" w:sz="0" w:space="0" w:color="auto" w:frame="1"/>
        </w:rPr>
        <w:t>.</w:t>
      </w:r>
      <w:r w:rsidR="001345B1" w:rsidRPr="009F3372">
        <w:rPr>
          <w:rStyle w:val="topdisplay"/>
          <w:rFonts w:ascii="Arial" w:hAnsi="Arial" w:cs="Arial"/>
          <w:b/>
          <w:iCs/>
          <w:sz w:val="22"/>
          <w:szCs w:val="22"/>
          <w:bdr w:val="none" w:sz="0" w:space="0" w:color="auto" w:frame="1"/>
        </w:rPr>
        <w:t xml:space="preserve"> </w:t>
      </w:r>
      <w:r w:rsidR="001345B1"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 xml:space="preserve">&amp; </w:t>
      </w:r>
      <w:r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>Stanley,</w:t>
      </w:r>
      <w:r w:rsidR="001345B1"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 xml:space="preserve"> L. </w:t>
      </w:r>
      <w:hyperlink r:id="rId82" w:history="1">
        <w:r w:rsidR="001345B1" w:rsidRPr="009F3372">
          <w:rPr>
            <w:rStyle w:val="Emphasis"/>
            <w:rFonts w:ascii="Arial" w:hAnsi="Arial" w:cs="Arial"/>
            <w:sz w:val="22"/>
            <w:szCs w:val="22"/>
          </w:rPr>
          <w:t>Topics of maternity-related information seeking among women who gave birth within the previous 12 months</w:t>
        </w:r>
      </w:hyperlink>
      <w:r w:rsidR="001345B1" w:rsidRPr="009F3372">
        <w:rPr>
          <w:rStyle w:val="Emphasis"/>
          <w:rFonts w:ascii="Arial" w:hAnsi="Arial" w:cs="Arial"/>
          <w:sz w:val="22"/>
          <w:szCs w:val="22"/>
        </w:rPr>
        <w:t xml:space="preserve"> </w:t>
      </w:r>
      <w:r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>Healthy Start Coalition of Hillsborough County, Inc., Tampa, FL</w:t>
      </w:r>
    </w:p>
    <w:p w14:paraId="4CBFB4F5" w14:textId="77777777" w:rsidR="00DA2AA9" w:rsidRPr="009F3372" w:rsidRDefault="00DA2AA9" w:rsidP="00E41CAB">
      <w:pPr>
        <w:rPr>
          <w:rFonts w:ascii="Arial" w:hAnsi="Arial" w:cs="Arial"/>
          <w:i/>
          <w:sz w:val="22"/>
          <w:szCs w:val="22"/>
        </w:rPr>
      </w:pPr>
    </w:p>
    <w:p w14:paraId="718E0A32" w14:textId="77777777" w:rsidR="003062E0" w:rsidRPr="009F3372" w:rsidRDefault="003062E0" w:rsidP="00E41CAB">
      <w:pPr>
        <w:rPr>
          <w:rStyle w:val="topdisplay"/>
          <w:rFonts w:ascii="Arial" w:hAnsi="Arial" w:cs="Arial"/>
          <w:sz w:val="22"/>
          <w:szCs w:val="22"/>
        </w:rPr>
      </w:pPr>
      <w:hyperlink r:id="rId83" w:history="1">
        <w:r w:rsidRPr="009F3372">
          <w:rPr>
            <w:rStyle w:val="paperlisttitle"/>
            <w:rFonts w:ascii="Arial" w:hAnsi="Arial" w:cs="Arial"/>
            <w:i/>
            <w:sz w:val="22"/>
            <w:szCs w:val="22"/>
            <w:bdr w:val="none" w:sz="0" w:space="0" w:color="auto" w:frame="1"/>
          </w:rPr>
          <w:t>A student-centered, multimodal recruitment strategy targeting undergraduate students from diverse backgrounds in maternal and child health professions: USF MCH Train-A-Bull</w:t>
        </w:r>
      </w:hyperlink>
      <w:r w:rsidR="00E41CAB" w:rsidRPr="009F3372">
        <w:rPr>
          <w:rFonts w:ascii="Arial" w:hAnsi="Arial" w:cs="Arial"/>
          <w:i/>
          <w:sz w:val="22"/>
          <w:szCs w:val="22"/>
        </w:rPr>
        <w:t xml:space="preserve"> </w:t>
      </w:r>
      <w:hyperlink r:id="rId84" w:history="1">
        <w:r w:rsidRPr="009F3372">
          <w:rPr>
            <w:rStyle w:val="Hyperlink"/>
            <w:rFonts w:ascii="Arial" w:hAnsi="Arial" w:cs="Arial"/>
            <w:bCs/>
            <w:iCs/>
            <w:color w:val="auto"/>
            <w:sz w:val="22"/>
            <w:szCs w:val="22"/>
            <w:u w:val="none"/>
            <w:bdr w:val="none" w:sz="0" w:space="0" w:color="auto" w:frame="1"/>
          </w:rPr>
          <w:t>Charlotte A. Noble, MA/MPH</w:t>
        </w:r>
      </w:hyperlink>
      <w:r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</w:rPr>
        <w:t xml:space="preserve">, Anna Torrens 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Armstrong, PhD, MPH, CPH, MCHES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Takyah Smith, BS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Mara Barrios-Malabad, BS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Ronee Wilson, PhD, MPH, CPH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2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Martha L. Coulter, DrPH MPH MSW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 xml:space="preserve">, </w:t>
      </w:r>
      <w:r w:rsidRPr="009F3372">
        <w:rPr>
          <w:rStyle w:val="topdisplay"/>
          <w:rFonts w:ascii="Arial" w:hAnsi="Arial" w:cs="Arial"/>
          <w:b/>
          <w:iCs/>
          <w:color w:val="333333"/>
          <w:sz w:val="22"/>
          <w:szCs w:val="22"/>
          <w:bdr w:val="none" w:sz="0" w:space="0" w:color="auto" w:frame="1"/>
        </w:rPr>
        <w:t>Ellen M. Daley, PhD, MPH</w:t>
      </w:r>
      <w:r w:rsidRPr="009F3372">
        <w:rPr>
          <w:rStyle w:val="topdisplay"/>
          <w:rFonts w:ascii="Arial" w:hAnsi="Arial" w:cs="Arial"/>
          <w:b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apple-converted-space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 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and Cheryl A. Vamos, PhD, MPH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(1)University of South Florida, College of Public Health, Tampa, FL, (2)University of South Florida, Tampa, FL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</w:rPr>
        <w:br/>
      </w:r>
    </w:p>
    <w:p w14:paraId="712A0F48" w14:textId="77777777" w:rsidR="003062E0" w:rsidRPr="009F3372" w:rsidRDefault="003062E0" w:rsidP="00E41CAB">
      <w:pPr>
        <w:rPr>
          <w:rStyle w:val="topdisplay"/>
          <w:rFonts w:ascii="Arial" w:hAnsi="Arial" w:cs="Arial"/>
          <w:sz w:val="22"/>
          <w:szCs w:val="22"/>
        </w:rPr>
      </w:pPr>
      <w:hyperlink r:id="rId85" w:history="1">
        <w:r w:rsidRPr="009F3372">
          <w:rPr>
            <w:rStyle w:val="paperlisttitle"/>
            <w:rFonts w:ascii="Arial" w:hAnsi="Arial" w:cs="Arial"/>
            <w:i/>
            <w:sz w:val="22"/>
            <w:szCs w:val="22"/>
            <w:bdr w:val="none" w:sz="0" w:space="0" w:color="auto" w:frame="1"/>
          </w:rPr>
          <w:t>Translating Oral Health Guidelines into Prenatal Care Practice via an Innovative eHealth App</w:t>
        </w:r>
      </w:hyperlink>
      <w:hyperlink r:id="rId86" w:history="1">
        <w:r w:rsidRPr="009F3372">
          <w:rPr>
            <w:rStyle w:val="Hyperlink"/>
            <w:rFonts w:ascii="Arial" w:hAnsi="Arial" w:cs="Arial"/>
            <w:bCs/>
            <w:i/>
            <w:iCs/>
            <w:color w:val="auto"/>
            <w:sz w:val="22"/>
            <w:szCs w:val="22"/>
            <w:u w:val="none"/>
            <w:bdr w:val="none" w:sz="0" w:space="0" w:color="auto" w:frame="1"/>
          </w:rPr>
          <w:t>Cheryl A. Vamos, PhD, MPH</w:t>
        </w:r>
      </w:hyperlink>
      <w:r w:rsidRPr="009F3372">
        <w:rPr>
          <w:rStyle w:val="topdisplay"/>
          <w:rFonts w:ascii="Arial" w:hAnsi="Arial" w:cs="Arial"/>
          <w:i/>
          <w:iCs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</w:rPr>
        <w:t>, Shana Green, MPH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  <w:vertAlign w:val="superscript"/>
        </w:rPr>
        <w:t>2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</w:rPr>
        <w:t>, Stacey Griner, MPH, CPH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  <w:vertAlign w:val="superscript"/>
        </w:rPr>
        <w:t>2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</w:rPr>
        <w:t>, Rita DeBate, PhD, MPH, FAED, FAAHB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  <w:vertAlign w:val="superscript"/>
        </w:rPr>
        <w:t>2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</w:rPr>
        <w:t xml:space="preserve">, </w:t>
      </w:r>
      <w:r w:rsidRPr="009F3372">
        <w:rPr>
          <w:rStyle w:val="topdisplay"/>
          <w:rFonts w:ascii="Arial" w:hAnsi="Arial" w:cs="Arial"/>
          <w:b/>
          <w:iCs/>
          <w:color w:val="333333"/>
          <w:sz w:val="22"/>
          <w:szCs w:val="22"/>
          <w:bdr w:val="none" w:sz="0" w:space="0" w:color="auto" w:frame="1"/>
        </w:rPr>
        <w:t>Ellen M. Daley, PhD, MPH</w:t>
      </w:r>
      <w:r w:rsidRPr="009F3372">
        <w:rPr>
          <w:rStyle w:val="topdisplay"/>
          <w:rFonts w:ascii="Arial" w:hAnsi="Arial" w:cs="Arial"/>
          <w:b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</w:rPr>
        <w:t xml:space="preserve">, 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Steve Christiansen, BA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3</w:t>
      </w:r>
      <w:r w:rsidRPr="009F3372">
        <w:rPr>
          <w:rStyle w:val="apple-converted-space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 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and Tom Jacobs, BA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3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(1)University of South Florida, College of Public Health, Tampa, FL, (2)University of South Florida, Tampa, FL, (3)InterVision, Eugene, OR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br/>
      </w:r>
    </w:p>
    <w:p w14:paraId="75992561" w14:textId="77777777" w:rsidR="003062E0" w:rsidRPr="009F3372" w:rsidRDefault="003062E0" w:rsidP="00E41CAB">
      <w:pPr>
        <w:rPr>
          <w:rFonts w:ascii="Arial" w:hAnsi="Arial" w:cs="Arial"/>
          <w:sz w:val="22"/>
          <w:szCs w:val="22"/>
        </w:rPr>
      </w:pPr>
      <w:hyperlink r:id="rId87" w:history="1">
        <w:r w:rsidRPr="009F3372">
          <w:rPr>
            <w:rStyle w:val="paperlisttitle"/>
            <w:rFonts w:ascii="Arial" w:hAnsi="Arial" w:cs="Arial"/>
            <w:i/>
            <w:sz w:val="22"/>
            <w:szCs w:val="22"/>
            <w:bdr w:val="none" w:sz="0" w:space="0" w:color="auto" w:frame="1"/>
          </w:rPr>
          <w:t>PrEParing young adults for HIV risk reduction: Assessing college students’ awareness and knowledge of PrEP</w:t>
        </w:r>
      </w:hyperlink>
      <w:r w:rsidR="00E41CAB" w:rsidRPr="009F3372">
        <w:rPr>
          <w:rFonts w:ascii="Arial" w:hAnsi="Arial" w:cs="Arial"/>
          <w:i/>
          <w:sz w:val="22"/>
          <w:szCs w:val="22"/>
        </w:rPr>
        <w:t xml:space="preserve"> </w:t>
      </w:r>
      <w:hyperlink r:id="rId88" w:history="1">
        <w:r w:rsidRPr="009F3372">
          <w:rPr>
            <w:rStyle w:val="Hyperlink"/>
            <w:rFonts w:ascii="Arial" w:hAnsi="Arial" w:cs="Arial"/>
            <w:bCs/>
            <w:iCs/>
            <w:color w:val="auto"/>
            <w:sz w:val="22"/>
            <w:szCs w:val="22"/>
            <w:u w:val="none"/>
            <w:bdr w:val="none" w:sz="0" w:space="0" w:color="auto" w:frame="1"/>
          </w:rPr>
          <w:t>DeAnne Turner, MPH</w:t>
        </w:r>
      </w:hyperlink>
      <w:r w:rsidRPr="009F3372">
        <w:rPr>
          <w:rStyle w:val="topdisplay"/>
          <w:rFonts w:ascii="Arial" w:hAnsi="Arial" w:cs="Arial"/>
          <w:iCs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Cheryl A. Vamos, PhD, MPH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2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Rachel G. Logan, MPH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2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 xml:space="preserve">, </w:t>
      </w:r>
      <w:r w:rsidRPr="009F3372">
        <w:rPr>
          <w:rStyle w:val="topdisplay"/>
          <w:rFonts w:ascii="Arial" w:hAnsi="Arial" w:cs="Arial"/>
          <w:b/>
          <w:iCs/>
          <w:color w:val="333333"/>
          <w:sz w:val="22"/>
          <w:szCs w:val="22"/>
          <w:bdr w:val="none" w:sz="0" w:space="0" w:color="auto" w:frame="1"/>
        </w:rPr>
        <w:t>Ellen M. Daley, PhD, MPH</w:t>
      </w:r>
      <w:r w:rsidRPr="009F3372">
        <w:rPr>
          <w:rStyle w:val="topdisplay"/>
          <w:rFonts w:ascii="Arial" w:hAnsi="Arial" w:cs="Arial"/>
          <w:b/>
          <w:iCs/>
          <w:color w:val="333333"/>
          <w:sz w:val="22"/>
          <w:szCs w:val="22"/>
          <w:bdr w:val="none" w:sz="0" w:space="0" w:color="auto" w:frame="1"/>
          <w:vertAlign w:val="superscript"/>
        </w:rPr>
        <w:t>2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Joseph Puccio, MD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apple-converted-space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 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and Stephanie Marhefka, PhD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  <w:vertAlign w:val="superscript"/>
        </w:rPr>
        <w:t>1</w:t>
      </w:r>
      <w:r w:rsidRPr="009F3372">
        <w:rPr>
          <w:rStyle w:val="topdisplay"/>
          <w:rFonts w:ascii="Arial" w:hAnsi="Arial" w:cs="Arial"/>
          <w:iCs/>
          <w:color w:val="333333"/>
          <w:sz w:val="22"/>
          <w:szCs w:val="22"/>
          <w:bdr w:val="none" w:sz="0" w:space="0" w:color="auto" w:frame="1"/>
        </w:rPr>
        <w:t>, (1)University of South Florida, Tampa, FL, (2)University of South Florida, College of Public Health, Tampa, FL</w:t>
      </w:r>
    </w:p>
    <w:p w14:paraId="0F3BED8E" w14:textId="77777777" w:rsidR="00DA2AA9" w:rsidRPr="009F3372" w:rsidRDefault="00DA2AA9" w:rsidP="00DA2AA9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0915290C" w14:textId="77777777" w:rsidR="00F7229B" w:rsidRPr="009F3372" w:rsidRDefault="00F7229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Thompson, E.L., Vamos, C.A., Griner, S.B.,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="001345B1"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Why are women dissatisfied with different contraceptive methods? Findings from the National Survey of Family Growth, 2011-2013</w:t>
      </w:r>
      <w:r w:rsidRPr="009F3372">
        <w:rPr>
          <w:rFonts w:ascii="Arial" w:eastAsia="MS Mincho" w:hAnsi="Arial" w:cs="Arial"/>
          <w:bCs/>
          <w:sz w:val="22"/>
          <w:szCs w:val="22"/>
        </w:rPr>
        <w:t>. American Academy of Health Behavior Annual Meeting, Tucson, AZ.</w:t>
      </w:r>
      <w:r w:rsidR="001345B1" w:rsidRPr="009F3372">
        <w:rPr>
          <w:rFonts w:ascii="Arial" w:eastAsia="MS Mincho" w:hAnsi="Arial" w:cs="Arial"/>
          <w:bCs/>
          <w:sz w:val="22"/>
          <w:szCs w:val="22"/>
        </w:rPr>
        <w:t xml:space="preserve"> March 2017. </w:t>
      </w:r>
    </w:p>
    <w:p w14:paraId="0BD45747" w14:textId="77777777" w:rsidR="00F7229B" w:rsidRPr="009F3372" w:rsidRDefault="00F7229B" w:rsidP="00F7229B">
      <w:pPr>
        <w:rPr>
          <w:rFonts w:ascii="Arial" w:eastAsia="MS Mincho" w:hAnsi="Arial" w:cs="Arial"/>
          <w:bCs/>
          <w:sz w:val="22"/>
          <w:szCs w:val="22"/>
        </w:rPr>
      </w:pPr>
    </w:p>
    <w:p w14:paraId="6C24EED2" w14:textId="77777777" w:rsidR="00F7229B" w:rsidRPr="009F3372" w:rsidRDefault="00F7229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Thompson, E.L.,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&amp; Vamos, C.A.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Relationship status impacts HPV decision-making among young adult women. </w:t>
      </w:r>
      <w:r w:rsidRPr="009F3372">
        <w:rPr>
          <w:rFonts w:ascii="Arial" w:eastAsia="MS Mincho" w:hAnsi="Arial" w:cs="Arial"/>
          <w:bCs/>
          <w:sz w:val="22"/>
          <w:szCs w:val="22"/>
        </w:rPr>
        <w:t>International Papillomavirus Conference, Cape Town, South Africa.</w:t>
      </w:r>
      <w:r w:rsidR="001345B1" w:rsidRPr="009F3372">
        <w:rPr>
          <w:rFonts w:ascii="Arial" w:eastAsia="MS Mincho" w:hAnsi="Arial" w:cs="Arial"/>
          <w:bCs/>
          <w:sz w:val="22"/>
          <w:szCs w:val="22"/>
        </w:rPr>
        <w:t xml:space="preserve"> February 2017.</w:t>
      </w:r>
    </w:p>
    <w:p w14:paraId="5FEAD8B0" w14:textId="77777777" w:rsidR="00F7229B" w:rsidRPr="009F3372" w:rsidRDefault="00F7229B" w:rsidP="00F7229B">
      <w:pPr>
        <w:rPr>
          <w:rFonts w:ascii="Arial" w:eastAsia="MS Mincho" w:hAnsi="Arial" w:cs="Arial"/>
          <w:bCs/>
          <w:sz w:val="22"/>
          <w:szCs w:val="22"/>
        </w:rPr>
      </w:pPr>
    </w:p>
    <w:p w14:paraId="4F87AF14" w14:textId="77777777" w:rsidR="00F7229B" w:rsidRPr="009F3372" w:rsidRDefault="00F7229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 xml:space="preserve">Thompson, E.L., Rosen, B.L., Vamos, C.A.,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Primary reasons for non-vaccination among U.S. adolescents by sex and year. </w:t>
      </w:r>
      <w:r w:rsidRPr="009F3372">
        <w:rPr>
          <w:rFonts w:ascii="Arial" w:eastAsia="MS Mincho" w:hAnsi="Arial" w:cs="Arial"/>
          <w:bCs/>
          <w:sz w:val="22"/>
          <w:szCs w:val="22"/>
        </w:rPr>
        <w:t>International Papillomavirus Conference, Cape Town, South Africa.</w:t>
      </w:r>
      <w:r w:rsidR="001345B1" w:rsidRPr="009F3372">
        <w:rPr>
          <w:rFonts w:ascii="Arial" w:eastAsia="MS Mincho" w:hAnsi="Arial" w:cs="Arial"/>
          <w:bCs/>
          <w:sz w:val="22"/>
          <w:szCs w:val="22"/>
        </w:rPr>
        <w:t xml:space="preserve"> February 2017</w:t>
      </w:r>
    </w:p>
    <w:p w14:paraId="2354759F" w14:textId="77777777" w:rsidR="00F7229B" w:rsidRPr="009F3372" w:rsidRDefault="00F7229B" w:rsidP="00F7229B">
      <w:pPr>
        <w:rPr>
          <w:rFonts w:ascii="Arial" w:eastAsia="MS Mincho" w:hAnsi="Arial" w:cs="Arial"/>
          <w:bCs/>
          <w:sz w:val="22"/>
          <w:szCs w:val="22"/>
        </w:rPr>
      </w:pPr>
    </w:p>
    <w:p w14:paraId="7A31290E" w14:textId="77777777" w:rsidR="00F7229B" w:rsidRPr="009F3372" w:rsidRDefault="00F7229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Thompson, E.L., Vamos, C.A., Griner, S.B., Vázquez-Otero, C., Giuliano, A., &amp; Catalanotto, F.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The HPV-related preventions spectrum among dental providers in the United States. </w:t>
      </w:r>
      <w:r w:rsidRPr="009F3372">
        <w:rPr>
          <w:rFonts w:ascii="Arial" w:eastAsia="MS Mincho" w:hAnsi="Arial" w:cs="Arial"/>
          <w:bCs/>
          <w:sz w:val="22"/>
          <w:szCs w:val="22"/>
        </w:rPr>
        <w:t>International Papillomavirus Conference, Cape Town, South Africa.</w:t>
      </w:r>
      <w:r w:rsidR="001345B1" w:rsidRPr="009F3372">
        <w:rPr>
          <w:rFonts w:ascii="Arial" w:eastAsia="MS Mincho" w:hAnsi="Arial" w:cs="Arial"/>
          <w:bCs/>
          <w:sz w:val="22"/>
          <w:szCs w:val="22"/>
        </w:rPr>
        <w:t xml:space="preserve"> February 2017</w:t>
      </w:r>
    </w:p>
    <w:p w14:paraId="4B00E530" w14:textId="77777777" w:rsidR="00F7229B" w:rsidRPr="009F3372" w:rsidRDefault="00F7229B" w:rsidP="00F7229B">
      <w:pPr>
        <w:rPr>
          <w:rFonts w:ascii="Arial" w:eastAsia="MS Mincho" w:hAnsi="Arial" w:cs="Arial"/>
          <w:bCs/>
          <w:sz w:val="22"/>
          <w:szCs w:val="22"/>
        </w:rPr>
      </w:pPr>
    </w:p>
    <w:p w14:paraId="7C6539E0" w14:textId="77777777" w:rsidR="00F7229B" w:rsidRPr="009F3372" w:rsidRDefault="00F7229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Vamos, C.A., Thompson, E.L., Griner, S.B., Kline, N., Vázquez-Otero, C., &amp; Merrell, L.K.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Assessing HPV knowledge deficits among U.S. dental providers. </w:t>
      </w:r>
      <w:r w:rsidRPr="009F3372">
        <w:rPr>
          <w:rFonts w:ascii="Arial" w:eastAsia="MS Mincho" w:hAnsi="Arial" w:cs="Arial"/>
          <w:bCs/>
          <w:sz w:val="22"/>
          <w:szCs w:val="22"/>
        </w:rPr>
        <w:t>International Papillomavirus Conference, Cape Town, South Africa.</w:t>
      </w:r>
      <w:r w:rsidR="001345B1" w:rsidRPr="009F3372">
        <w:rPr>
          <w:rFonts w:ascii="Arial" w:eastAsia="MS Mincho" w:hAnsi="Arial" w:cs="Arial"/>
          <w:bCs/>
          <w:sz w:val="22"/>
          <w:szCs w:val="22"/>
        </w:rPr>
        <w:t xml:space="preserve"> February 2017</w:t>
      </w:r>
    </w:p>
    <w:p w14:paraId="526A459A" w14:textId="77777777" w:rsidR="00A301D9" w:rsidRPr="009F3372" w:rsidRDefault="00A301D9" w:rsidP="00F7229B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51FD0F45" w14:textId="77777777" w:rsidR="00E83994" w:rsidRPr="009F3372" w:rsidRDefault="00E83994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Daley, E.M.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(Invited).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The Feminization of HPV: The Impact of Science and Politics on U.S. Vaccine Policy. </w:t>
      </w:r>
      <w:r w:rsidR="00784F42" w:rsidRPr="009F3372">
        <w:rPr>
          <w:rFonts w:ascii="Arial" w:eastAsia="MS Mincho" w:hAnsi="Arial" w:cs="Arial"/>
          <w:bCs/>
          <w:sz w:val="22"/>
          <w:szCs w:val="22"/>
        </w:rPr>
        <w:t xml:space="preserve">The Invisible Man Lecture Series. </w:t>
      </w:r>
      <w:r w:rsidRPr="009F3372">
        <w:rPr>
          <w:rFonts w:ascii="Arial" w:eastAsia="MS Mincho" w:hAnsi="Arial" w:cs="Arial"/>
          <w:bCs/>
          <w:sz w:val="22"/>
          <w:szCs w:val="22"/>
        </w:rPr>
        <w:t>International Papillomavirus Conference, Cape Town, South Africa.</w:t>
      </w:r>
      <w:r w:rsidR="001345B1" w:rsidRPr="009F3372">
        <w:rPr>
          <w:rFonts w:ascii="Arial" w:eastAsia="MS Mincho" w:hAnsi="Arial" w:cs="Arial"/>
          <w:bCs/>
          <w:sz w:val="22"/>
          <w:szCs w:val="22"/>
        </w:rPr>
        <w:t xml:space="preserve"> February 2017</w:t>
      </w:r>
    </w:p>
    <w:p w14:paraId="743F9A3D" w14:textId="77777777" w:rsidR="00E83994" w:rsidRPr="009F3372" w:rsidRDefault="00E83994" w:rsidP="00F7229B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470CFDA3" w14:textId="77777777" w:rsidR="00A301D9" w:rsidRPr="009F3372" w:rsidRDefault="00A301D9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shd w:val="clear" w:color="auto" w:fill="FFFFFF"/>
        </w:rPr>
        <w:t>Poelman, M., Jager, D.H.J., Forouzanfar, T.,</w:t>
      </w:r>
      <w:r w:rsidRPr="009F3372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9F3372">
        <w:rPr>
          <w:rFonts w:ascii="Arial" w:hAnsi="Arial" w:cs="Arial"/>
          <w:b/>
          <w:bCs/>
          <w:sz w:val="22"/>
          <w:szCs w:val="22"/>
          <w:shd w:val="clear" w:color="auto" w:fill="FFFFFF"/>
        </w:rPr>
        <w:t>Daley, E.M.</w:t>
      </w:r>
      <w:r w:rsidRPr="009F3372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9F3372">
        <w:rPr>
          <w:rFonts w:ascii="Arial" w:hAnsi="Arial" w:cs="Arial"/>
          <w:sz w:val="22"/>
          <w:szCs w:val="22"/>
          <w:shd w:val="clear" w:color="auto" w:fill="FFFFFF"/>
        </w:rPr>
        <w:t>&amp; Brand, H.S. (2016).</w:t>
      </w:r>
      <w:r w:rsidRPr="009F3372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9F3372">
        <w:rPr>
          <w:rFonts w:ascii="Arial" w:hAnsi="Arial" w:cs="Arial"/>
          <w:i/>
          <w:sz w:val="22"/>
          <w:szCs w:val="22"/>
          <w:shd w:val="clear" w:color="auto" w:fill="FFFFFF"/>
        </w:rPr>
        <w:t>Prevention of HPV-related oral cancer by dentists: assessing the opinion of Dutch dental students.</w:t>
      </w:r>
      <w:r w:rsidRPr="009F3372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9F3372">
        <w:rPr>
          <w:rFonts w:ascii="Arial" w:hAnsi="Arial" w:cs="Arial"/>
          <w:sz w:val="22"/>
          <w:szCs w:val="22"/>
          <w:shd w:val="clear" w:color="auto" w:fill="FFFFFF"/>
        </w:rPr>
        <w:t>American Academy of Maxillofacial Prosthetics (</w:t>
      </w:r>
      <w:r w:rsidRPr="009F3372">
        <w:rPr>
          <w:rStyle w:val="aqj"/>
          <w:rFonts w:ascii="Arial" w:hAnsi="Arial" w:cs="Arial"/>
          <w:sz w:val="22"/>
          <w:szCs w:val="22"/>
          <w:shd w:val="clear" w:color="auto" w:fill="FFFFFF"/>
        </w:rPr>
        <w:t>1-4 October</w:t>
      </w:r>
      <w:r w:rsidRPr="009F3372">
        <w:rPr>
          <w:rFonts w:ascii="Arial" w:hAnsi="Arial" w:cs="Arial"/>
          <w:sz w:val="22"/>
          <w:szCs w:val="22"/>
          <w:shd w:val="clear" w:color="auto" w:fill="FFFFFF"/>
        </w:rPr>
        <w:t>, San Diego).</w:t>
      </w:r>
    </w:p>
    <w:p w14:paraId="586B2A35" w14:textId="77777777" w:rsidR="00F7229B" w:rsidRPr="009F3372" w:rsidRDefault="00F7229B" w:rsidP="0041522B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223F24D9" w14:textId="77777777" w:rsidR="0041522B" w:rsidRPr="009F3372" w:rsidRDefault="0041522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Thompson, E.L.,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Vázquez-Otero, C., Vamos, C.A.,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>Daley, E.M.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(Accepted to Women’s Caucus, 2016, November).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“My mom said it wasn’t important”: A case for continued efforts for HPV vaccination among young adult women in the United States</w:t>
      </w:r>
      <w:r w:rsidRPr="009F3372">
        <w:rPr>
          <w:rFonts w:ascii="Arial" w:eastAsia="MS Mincho" w:hAnsi="Arial" w:cs="Arial"/>
          <w:bCs/>
          <w:sz w:val="22"/>
          <w:szCs w:val="22"/>
        </w:rPr>
        <w:t>. 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6B755A64" w14:textId="77777777" w:rsidR="0041522B" w:rsidRPr="009F3372" w:rsidRDefault="0041522B" w:rsidP="0041522B">
      <w:pPr>
        <w:ind w:firstLine="720"/>
        <w:rPr>
          <w:rFonts w:ascii="Arial" w:hAnsi="Arial" w:cs="Arial"/>
          <w:b/>
          <w:sz w:val="22"/>
          <w:szCs w:val="22"/>
        </w:rPr>
      </w:pPr>
    </w:p>
    <w:p w14:paraId="1019AC10" w14:textId="77777777" w:rsidR="0041522B" w:rsidRPr="009F3372" w:rsidRDefault="0041522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Vamos, C.A., Thompson, E.L., Puccio, J., Kline, N., Griner, S., Logan, R., &amp; Fofanah, N. (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Accepted </w:t>
      </w:r>
      <w:r w:rsidRPr="009F3372">
        <w:rPr>
          <w:rFonts w:ascii="Arial" w:hAnsi="Arial" w:cs="Arial"/>
          <w:sz w:val="22"/>
          <w:szCs w:val="22"/>
        </w:rPr>
        <w:t xml:space="preserve">to Public Health Education and Health Promotion, 2016, November) </w:t>
      </w:r>
      <w:r w:rsidRPr="009F3372">
        <w:rPr>
          <w:rFonts w:ascii="Arial" w:hAnsi="Arial" w:cs="Arial"/>
          <w:i/>
          <w:sz w:val="22"/>
          <w:szCs w:val="22"/>
        </w:rPr>
        <w:t xml:space="preserve">Development of an innovative sexual and reproductive peer health educator program. </w:t>
      </w:r>
      <w:r w:rsidRPr="009F3372">
        <w:rPr>
          <w:rFonts w:ascii="Arial" w:eastAsia="MS Mincho" w:hAnsi="Arial" w:cs="Arial"/>
          <w:bCs/>
          <w:sz w:val="22"/>
          <w:szCs w:val="22"/>
        </w:rPr>
        <w:t>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43EA8D7F" w14:textId="77777777" w:rsidR="0041522B" w:rsidRPr="009F3372" w:rsidRDefault="0041522B" w:rsidP="0041522B">
      <w:pPr>
        <w:ind w:firstLine="720"/>
        <w:rPr>
          <w:rFonts w:ascii="Arial" w:hAnsi="Arial" w:cs="Arial"/>
          <w:sz w:val="22"/>
          <w:szCs w:val="22"/>
        </w:rPr>
      </w:pPr>
    </w:p>
    <w:p w14:paraId="18431702" w14:textId="77777777" w:rsidR="000E2BE7" w:rsidRPr="009F3372" w:rsidRDefault="0041522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Fofanah, N., Vamos, C.A., Thompson, E.L., Puccio, J., Kline, N., Griner, S., Logan, R.,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Accepted </w:t>
      </w:r>
      <w:r w:rsidRPr="009F3372">
        <w:rPr>
          <w:rFonts w:ascii="Arial" w:hAnsi="Arial" w:cs="Arial"/>
          <w:sz w:val="22"/>
          <w:szCs w:val="22"/>
        </w:rPr>
        <w:t xml:space="preserve">to Public Health Education and Health Promotion, 2016, November) </w:t>
      </w:r>
      <w:r w:rsidRPr="009F3372">
        <w:rPr>
          <w:rFonts w:ascii="Arial" w:hAnsi="Arial" w:cs="Arial"/>
          <w:i/>
          <w:sz w:val="22"/>
          <w:szCs w:val="22"/>
        </w:rPr>
        <w:t xml:space="preserve">Quality improvement of an innovative peer educator training program to address sexual and reproductive health needs among college students. </w:t>
      </w:r>
      <w:r w:rsidRPr="009F3372">
        <w:rPr>
          <w:rFonts w:ascii="Arial" w:eastAsia="MS Mincho" w:hAnsi="Arial" w:cs="Arial"/>
          <w:bCs/>
          <w:sz w:val="22"/>
          <w:szCs w:val="22"/>
        </w:rPr>
        <w:t>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60D66158" w14:textId="77777777" w:rsidR="000E2BE7" w:rsidRPr="009F3372" w:rsidRDefault="000E2BE7" w:rsidP="00A63799">
      <w:pPr>
        <w:rPr>
          <w:rFonts w:ascii="Arial" w:hAnsi="Arial" w:cs="Arial"/>
          <w:sz w:val="22"/>
          <w:szCs w:val="22"/>
        </w:rPr>
      </w:pPr>
    </w:p>
    <w:p w14:paraId="1B6160F6" w14:textId="77777777" w:rsidR="0041522B" w:rsidRPr="009F3372" w:rsidRDefault="0041522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Logan, R., Vamos, C.A., </w:t>
      </w:r>
      <w:r w:rsidRPr="009F3372">
        <w:rPr>
          <w:rFonts w:ascii="Arial" w:hAnsi="Arial" w:cs="Arial"/>
          <w:b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Puccio, J., Perrin, K., Marhefka, S.L., Corvin, J., Griner, S., &amp; Thompson, E.L. (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Accepted </w:t>
      </w:r>
      <w:r w:rsidRPr="009F3372">
        <w:rPr>
          <w:rFonts w:ascii="Arial" w:hAnsi="Arial" w:cs="Arial"/>
          <w:sz w:val="22"/>
          <w:szCs w:val="22"/>
        </w:rPr>
        <w:t xml:space="preserve">to Public Health Education and Health Promotion, 2016, November) </w:t>
      </w:r>
      <w:r w:rsidRPr="009F3372">
        <w:rPr>
          <w:rFonts w:ascii="Arial" w:hAnsi="Arial" w:cs="Arial"/>
          <w:i/>
          <w:sz w:val="22"/>
          <w:szCs w:val="22"/>
        </w:rPr>
        <w:t xml:space="preserve">A systems level approach to improving sexual and reproductive health among college students: Barriers and facilitators. </w:t>
      </w:r>
      <w:r w:rsidRPr="009F3372">
        <w:rPr>
          <w:rFonts w:ascii="Arial" w:eastAsia="MS Mincho" w:hAnsi="Arial" w:cs="Arial"/>
          <w:bCs/>
          <w:sz w:val="22"/>
          <w:szCs w:val="22"/>
        </w:rPr>
        <w:t>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01D177BE" w14:textId="77777777" w:rsidR="0041522B" w:rsidRPr="009F3372" w:rsidRDefault="0041522B" w:rsidP="0041522B">
      <w:pPr>
        <w:ind w:firstLine="720"/>
        <w:rPr>
          <w:rFonts w:ascii="Arial" w:hAnsi="Arial" w:cs="Arial"/>
          <w:sz w:val="22"/>
          <w:szCs w:val="22"/>
        </w:rPr>
      </w:pPr>
    </w:p>
    <w:p w14:paraId="5BEB543E" w14:textId="77777777" w:rsidR="0041522B" w:rsidRPr="009F3372" w:rsidRDefault="0041522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Griner, S., Vamos, C.A., </w:t>
      </w:r>
      <w:r w:rsidRPr="009F3372">
        <w:rPr>
          <w:rFonts w:ascii="Arial" w:hAnsi="Arial" w:cs="Arial"/>
          <w:b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Puccio, J., Perrin, K., Marhefka, S.L., Corvin, J., Logan, R., &amp; Thompson, E.L. (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Accepted </w:t>
      </w:r>
      <w:r w:rsidRPr="009F3372">
        <w:rPr>
          <w:rFonts w:ascii="Arial" w:hAnsi="Arial" w:cs="Arial"/>
          <w:sz w:val="22"/>
          <w:szCs w:val="22"/>
        </w:rPr>
        <w:t xml:space="preserve">to Public Health Education and Health Promotion, 2016, November) </w:t>
      </w:r>
      <w:r w:rsidRPr="009F3372">
        <w:rPr>
          <w:rFonts w:ascii="Arial" w:hAnsi="Arial" w:cs="Arial"/>
          <w:i/>
          <w:sz w:val="22"/>
          <w:szCs w:val="22"/>
        </w:rPr>
        <w:t xml:space="preserve">Clinic staff perceptions of students' sexual and reproductive health literacy needs on a college campus. </w:t>
      </w:r>
      <w:r w:rsidRPr="009F3372">
        <w:rPr>
          <w:rFonts w:ascii="Arial" w:eastAsia="MS Mincho" w:hAnsi="Arial" w:cs="Arial"/>
          <w:bCs/>
          <w:sz w:val="22"/>
          <w:szCs w:val="22"/>
        </w:rPr>
        <w:t>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6E0BAC69" w14:textId="77777777" w:rsidR="00F7229B" w:rsidRPr="009F3372" w:rsidRDefault="00F7229B" w:rsidP="0041522B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50E2197A" w14:textId="77777777" w:rsidR="00F7229B" w:rsidRPr="009F3372" w:rsidRDefault="00F7229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Cs/>
          <w:sz w:val="22"/>
          <w:szCs w:val="22"/>
        </w:rPr>
        <w:t>Thompson, E.L.,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Vamos, C.A., Griner, S., Logan, L., Vázquez-Otero, C., &amp; </w:t>
      </w:r>
      <w:r w:rsidRPr="009F3372">
        <w:rPr>
          <w:rFonts w:ascii="Arial" w:eastAsia="MS Mincho" w:hAnsi="Arial" w:cs="Arial"/>
          <w:b/>
          <w:bCs/>
          <w:sz w:val="22"/>
          <w:szCs w:val="22"/>
        </w:rPr>
        <w:t xml:space="preserve">Daley, E.M. 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(Accepted to Women’s Caucus, 2016, November).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 xml:space="preserve">Factors associated with dual contraceptive use among college LARC users. </w:t>
      </w:r>
      <w:r w:rsidRPr="009F3372">
        <w:rPr>
          <w:rFonts w:ascii="Arial" w:eastAsia="MS Mincho" w:hAnsi="Arial" w:cs="Arial"/>
          <w:bCs/>
          <w:sz w:val="22"/>
          <w:szCs w:val="22"/>
        </w:rPr>
        <w:t>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0CF8355D" w14:textId="77777777" w:rsidR="00F7229B" w:rsidRPr="009F3372" w:rsidRDefault="00F7229B" w:rsidP="0041522B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2923F4AC" w14:textId="77777777" w:rsidR="00F7229B" w:rsidRPr="009F3372" w:rsidRDefault="00F7229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Griner, S., Thompson, E.L., Vamos, C.A., Logan, R., Vázquez-Otero, C.,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Accepted </w:t>
      </w:r>
      <w:r w:rsidRPr="009F3372">
        <w:rPr>
          <w:rFonts w:ascii="Arial" w:hAnsi="Arial" w:cs="Arial"/>
          <w:sz w:val="22"/>
          <w:szCs w:val="22"/>
        </w:rPr>
        <w:t xml:space="preserve">to LGBT Caucus, 2016, November). </w:t>
      </w:r>
      <w:r w:rsidRPr="009F3372">
        <w:rPr>
          <w:rFonts w:ascii="Arial" w:hAnsi="Arial" w:cs="Arial"/>
          <w:i/>
          <w:sz w:val="22"/>
          <w:szCs w:val="22"/>
        </w:rPr>
        <w:t>Exploring the intersection of gender identity and violence: A comparison of victimization experienced by transgender identified and non-transgender identified undergraduate students.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636E33B0" w14:textId="77777777" w:rsidR="0041522B" w:rsidRPr="009F3372" w:rsidRDefault="0041522B" w:rsidP="0041522B">
      <w:pPr>
        <w:ind w:firstLine="720"/>
        <w:rPr>
          <w:rFonts w:ascii="Arial" w:hAnsi="Arial" w:cs="Arial"/>
          <w:b/>
          <w:sz w:val="22"/>
          <w:szCs w:val="22"/>
        </w:rPr>
      </w:pPr>
    </w:p>
    <w:p w14:paraId="15C1D28A" w14:textId="77777777" w:rsidR="0041522B" w:rsidRPr="009F3372" w:rsidRDefault="0041522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E.M.,</w:t>
      </w:r>
      <w:r w:rsidRPr="009F3372">
        <w:rPr>
          <w:rFonts w:ascii="Arial" w:hAnsi="Arial" w:cs="Arial"/>
          <w:sz w:val="22"/>
          <w:szCs w:val="22"/>
        </w:rPr>
        <w:t xml:space="preserve"> Vamos, C.A., Thompson, E.L., Griner, S., Kline, N., Vázquez-Otero, C., Merrell L., Hysi, I., DeBate, R., Petrila, J., &amp; Catalanotto, F. (</w:t>
      </w:r>
      <w:r w:rsidRPr="009F3372">
        <w:rPr>
          <w:rFonts w:ascii="Arial" w:hAnsi="Arial" w:cs="Arial"/>
          <w:i/>
          <w:sz w:val="22"/>
          <w:szCs w:val="22"/>
        </w:rPr>
        <w:t>Accepted</w:t>
      </w:r>
      <w:r w:rsidRPr="009F3372">
        <w:rPr>
          <w:rFonts w:ascii="Arial" w:hAnsi="Arial" w:cs="Arial"/>
          <w:sz w:val="22"/>
          <w:szCs w:val="22"/>
        </w:rPr>
        <w:t xml:space="preserve">, Oral Health Section, 2016, November). </w:t>
      </w:r>
      <w:r w:rsidRPr="009F3372">
        <w:rPr>
          <w:rFonts w:ascii="Arial" w:hAnsi="Arial" w:cs="Arial"/>
          <w:i/>
          <w:sz w:val="22"/>
          <w:szCs w:val="22"/>
        </w:rPr>
        <w:t xml:space="preserve">Are dentists and dental hygienists the next line of prevention against HPV-related cancers? </w:t>
      </w:r>
      <w:r w:rsidRPr="009F3372">
        <w:rPr>
          <w:rFonts w:ascii="Arial" w:eastAsia="MS Mincho" w:hAnsi="Arial" w:cs="Arial"/>
          <w:bCs/>
          <w:sz w:val="22"/>
          <w:szCs w:val="22"/>
        </w:rPr>
        <w:t>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47B6A550" w14:textId="77777777" w:rsidR="00F7229B" w:rsidRPr="009F3372" w:rsidRDefault="00F7229B" w:rsidP="0041522B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44F0DC35" w14:textId="77777777" w:rsidR="00F7229B" w:rsidRPr="009F3372" w:rsidRDefault="00F7229B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Griner, S., Thompson, E.L., Vamos, C.A., Logan, R., Vázquez-Otero, C.,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Accepted </w:t>
      </w:r>
      <w:r w:rsidRPr="009F3372">
        <w:rPr>
          <w:rFonts w:ascii="Arial" w:hAnsi="Arial" w:cs="Arial"/>
          <w:sz w:val="22"/>
          <w:szCs w:val="22"/>
        </w:rPr>
        <w:t xml:space="preserve">to LGBT Caucus, 2016, November). </w:t>
      </w:r>
      <w:r w:rsidRPr="009F3372">
        <w:rPr>
          <w:rFonts w:ascii="Arial" w:hAnsi="Arial" w:cs="Arial"/>
          <w:i/>
          <w:sz w:val="22"/>
          <w:szCs w:val="22"/>
        </w:rPr>
        <w:t>Gender identity, sexual orientation, and sexual communication among undergraduate college students: A descriptive study.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144</w:t>
      </w:r>
      <w:r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673CB78A" w14:textId="77777777" w:rsidR="0041522B" w:rsidRPr="009F3372" w:rsidRDefault="0041522B" w:rsidP="0041522B">
      <w:pPr>
        <w:ind w:firstLine="720"/>
        <w:rPr>
          <w:rFonts w:ascii="Arial" w:hAnsi="Arial" w:cs="Arial"/>
          <w:sz w:val="22"/>
          <w:szCs w:val="22"/>
        </w:rPr>
      </w:pPr>
    </w:p>
    <w:p w14:paraId="1F5A249E" w14:textId="77777777" w:rsidR="003A5B56" w:rsidRPr="009F3372" w:rsidRDefault="003A5B56" w:rsidP="0041522B">
      <w:pPr>
        <w:ind w:firstLine="720"/>
        <w:rPr>
          <w:rFonts w:ascii="Arial" w:hAnsi="Arial" w:cs="Arial"/>
          <w:sz w:val="22"/>
          <w:szCs w:val="22"/>
        </w:rPr>
      </w:pPr>
    </w:p>
    <w:p w14:paraId="603B820F" w14:textId="77777777" w:rsidR="0041522B" w:rsidRPr="009F3372" w:rsidRDefault="00C32B81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Merrell L.,</w:t>
      </w:r>
      <w:r w:rsidR="0041522B" w:rsidRPr="009F3372">
        <w:rPr>
          <w:rFonts w:ascii="Arial" w:hAnsi="Arial" w:cs="Arial"/>
          <w:sz w:val="22"/>
          <w:szCs w:val="22"/>
        </w:rPr>
        <w:t xml:space="preserve"> </w:t>
      </w:r>
      <w:r w:rsidR="0041522B" w:rsidRPr="009F3372">
        <w:rPr>
          <w:rFonts w:ascii="Arial" w:hAnsi="Arial" w:cs="Arial"/>
          <w:b/>
          <w:sz w:val="22"/>
          <w:szCs w:val="22"/>
        </w:rPr>
        <w:t>Daley, E.M.,</w:t>
      </w:r>
      <w:r w:rsidR="0041522B" w:rsidRPr="009F3372">
        <w:rPr>
          <w:rFonts w:ascii="Arial" w:hAnsi="Arial" w:cs="Arial"/>
          <w:sz w:val="22"/>
          <w:szCs w:val="22"/>
        </w:rPr>
        <w:t xml:space="preserve"> Vamos, C.A., Thompson, E.L</w:t>
      </w:r>
      <w:r w:rsidR="0041522B" w:rsidRPr="009F3372">
        <w:rPr>
          <w:rFonts w:ascii="Arial" w:hAnsi="Arial" w:cs="Arial"/>
          <w:b/>
          <w:sz w:val="22"/>
          <w:szCs w:val="22"/>
        </w:rPr>
        <w:t>.,</w:t>
      </w:r>
      <w:r w:rsidR="0041522B" w:rsidRPr="009F3372">
        <w:rPr>
          <w:rFonts w:ascii="Arial" w:hAnsi="Arial" w:cs="Arial"/>
          <w:sz w:val="22"/>
          <w:szCs w:val="22"/>
        </w:rPr>
        <w:t xml:space="preserve"> Griner, S., Kline, N., Vázquez-Otero, C., Hysi, I., DeBate, R., Petrila, J., &amp; Catalanotto, F. (</w:t>
      </w:r>
      <w:r w:rsidR="0041522B" w:rsidRPr="009F3372">
        <w:rPr>
          <w:rFonts w:ascii="Arial" w:hAnsi="Arial" w:cs="Arial"/>
          <w:i/>
          <w:sz w:val="22"/>
          <w:szCs w:val="22"/>
        </w:rPr>
        <w:t>Accepted</w:t>
      </w:r>
      <w:r w:rsidR="0041522B" w:rsidRPr="009F3372">
        <w:rPr>
          <w:rFonts w:ascii="Arial" w:hAnsi="Arial" w:cs="Arial"/>
          <w:sz w:val="22"/>
          <w:szCs w:val="22"/>
        </w:rPr>
        <w:t xml:space="preserve">, Oral Health Section, 2016, November). </w:t>
      </w:r>
      <w:r w:rsidR="0041522B" w:rsidRPr="009F3372">
        <w:rPr>
          <w:rFonts w:ascii="Arial" w:hAnsi="Arial" w:cs="Arial"/>
          <w:i/>
          <w:sz w:val="22"/>
          <w:szCs w:val="22"/>
        </w:rPr>
        <w:t xml:space="preserve">Assessing HPV-related health literacy among dentists and dental hygienists. </w:t>
      </w:r>
      <w:r w:rsidR="0041522B" w:rsidRPr="009F3372">
        <w:rPr>
          <w:rFonts w:ascii="Arial" w:eastAsia="MS Mincho" w:hAnsi="Arial" w:cs="Arial"/>
          <w:bCs/>
          <w:sz w:val="22"/>
          <w:szCs w:val="22"/>
        </w:rPr>
        <w:t>144</w:t>
      </w:r>
      <w:r w:rsidR="0041522B"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="0041522B"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65F97049" w14:textId="77777777" w:rsidR="0041522B" w:rsidRPr="009F3372" w:rsidRDefault="0041522B" w:rsidP="0041522B">
      <w:pPr>
        <w:ind w:firstLine="720"/>
        <w:rPr>
          <w:rFonts w:ascii="Arial" w:hAnsi="Arial" w:cs="Arial"/>
          <w:sz w:val="22"/>
          <w:szCs w:val="22"/>
        </w:rPr>
      </w:pPr>
    </w:p>
    <w:p w14:paraId="2D557D82" w14:textId="77777777" w:rsidR="0041522B" w:rsidRPr="009F3372" w:rsidRDefault="00C32B81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Vázquez-Otero, C.,</w:t>
      </w:r>
      <w:r w:rsidR="0041522B" w:rsidRPr="009F3372">
        <w:rPr>
          <w:rFonts w:ascii="Arial" w:hAnsi="Arial" w:cs="Arial"/>
          <w:sz w:val="22"/>
          <w:szCs w:val="22"/>
        </w:rPr>
        <w:t xml:space="preserve"> </w:t>
      </w:r>
      <w:r w:rsidR="0041522B" w:rsidRPr="009F3372">
        <w:rPr>
          <w:rFonts w:ascii="Arial" w:hAnsi="Arial" w:cs="Arial"/>
          <w:b/>
          <w:sz w:val="22"/>
          <w:szCs w:val="22"/>
        </w:rPr>
        <w:t>Daley, E.M.,</w:t>
      </w:r>
      <w:r w:rsidR="0041522B" w:rsidRPr="009F3372">
        <w:rPr>
          <w:rFonts w:ascii="Arial" w:hAnsi="Arial" w:cs="Arial"/>
          <w:sz w:val="22"/>
          <w:szCs w:val="22"/>
        </w:rPr>
        <w:t xml:space="preserve"> Vamos, C.A., Griner, S., Thompson, E.L., Kline, N., Merrell L., Hysi, I., DeBate, R., Petrila, J., &amp; Catalanotto, F. (</w:t>
      </w:r>
      <w:r w:rsidR="0041522B" w:rsidRPr="009F3372">
        <w:rPr>
          <w:rFonts w:ascii="Arial" w:hAnsi="Arial" w:cs="Arial"/>
          <w:i/>
          <w:sz w:val="22"/>
          <w:szCs w:val="22"/>
        </w:rPr>
        <w:t>Accepted</w:t>
      </w:r>
      <w:r w:rsidR="0041522B" w:rsidRPr="009F3372">
        <w:rPr>
          <w:rFonts w:ascii="Arial" w:hAnsi="Arial" w:cs="Arial"/>
          <w:sz w:val="22"/>
          <w:szCs w:val="22"/>
        </w:rPr>
        <w:t xml:space="preserve">, Oral Health Section, 2016, November). </w:t>
      </w:r>
      <w:r w:rsidR="0041522B" w:rsidRPr="009F3372">
        <w:rPr>
          <w:rFonts w:ascii="Arial" w:hAnsi="Arial" w:cs="Arial"/>
          <w:i/>
          <w:sz w:val="22"/>
          <w:szCs w:val="22"/>
        </w:rPr>
        <w:t xml:space="preserve">Multi-level perspectives on HPV prevention in the dental profession. </w:t>
      </w:r>
      <w:r w:rsidR="0041522B" w:rsidRPr="009F3372">
        <w:rPr>
          <w:rFonts w:ascii="Arial" w:eastAsia="MS Mincho" w:hAnsi="Arial" w:cs="Arial"/>
          <w:bCs/>
          <w:sz w:val="22"/>
          <w:szCs w:val="22"/>
        </w:rPr>
        <w:t>144</w:t>
      </w:r>
      <w:r w:rsidR="0041522B"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="0041522B"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43BCA7AA" w14:textId="77777777" w:rsidR="0041522B" w:rsidRPr="009F3372" w:rsidRDefault="0041522B" w:rsidP="0041522B">
      <w:pPr>
        <w:ind w:firstLine="720"/>
        <w:rPr>
          <w:rFonts w:ascii="Arial" w:hAnsi="Arial" w:cs="Arial"/>
          <w:sz w:val="22"/>
          <w:szCs w:val="22"/>
        </w:rPr>
      </w:pPr>
    </w:p>
    <w:p w14:paraId="3778EA84" w14:textId="77777777" w:rsidR="00E77116" w:rsidRPr="009F3372" w:rsidRDefault="00C32B81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Kline, N.,</w:t>
      </w:r>
      <w:r w:rsidR="00E77116" w:rsidRPr="009F3372">
        <w:rPr>
          <w:rFonts w:ascii="Arial" w:hAnsi="Arial" w:cs="Arial"/>
          <w:sz w:val="22"/>
          <w:szCs w:val="22"/>
        </w:rPr>
        <w:t xml:space="preserve"> </w:t>
      </w:r>
      <w:r w:rsidR="00E77116" w:rsidRPr="009F3372">
        <w:rPr>
          <w:rFonts w:ascii="Arial" w:hAnsi="Arial" w:cs="Arial"/>
          <w:b/>
          <w:sz w:val="22"/>
          <w:szCs w:val="22"/>
        </w:rPr>
        <w:t>Daley, E.M.,</w:t>
      </w:r>
      <w:r w:rsidR="00E77116" w:rsidRPr="009F3372">
        <w:rPr>
          <w:rFonts w:ascii="Arial" w:hAnsi="Arial" w:cs="Arial"/>
          <w:sz w:val="22"/>
          <w:szCs w:val="22"/>
        </w:rPr>
        <w:t xml:space="preserve"> Vamos, C.A., Thompson, E.L., Griner, S., Vázquez-Otero, C., Merrell L., Hysi, I., DeBate, R., Petrila, J., &amp; Catalanotto, F. (</w:t>
      </w:r>
      <w:r w:rsidR="00E77116" w:rsidRPr="009F3372">
        <w:rPr>
          <w:rFonts w:ascii="Arial" w:hAnsi="Arial" w:cs="Arial"/>
          <w:i/>
          <w:sz w:val="22"/>
          <w:szCs w:val="22"/>
        </w:rPr>
        <w:t>Accepted</w:t>
      </w:r>
      <w:r w:rsidR="00E77116" w:rsidRPr="009F3372">
        <w:rPr>
          <w:rFonts w:ascii="Arial" w:hAnsi="Arial" w:cs="Arial"/>
          <w:sz w:val="22"/>
          <w:szCs w:val="22"/>
        </w:rPr>
        <w:t xml:space="preserve">, Oral Health Section, 2016, November). </w:t>
      </w:r>
      <w:r w:rsidR="00E77116" w:rsidRPr="009F3372">
        <w:rPr>
          <w:rFonts w:ascii="Arial" w:hAnsi="Arial" w:cs="Arial"/>
          <w:i/>
          <w:sz w:val="22"/>
          <w:szCs w:val="22"/>
        </w:rPr>
        <w:t xml:space="preserve">A systems perspective on HPV-related health literacy among oral health providers: where are the leverage points? </w:t>
      </w:r>
      <w:r w:rsidR="00E77116" w:rsidRPr="009F3372">
        <w:rPr>
          <w:rFonts w:ascii="Arial" w:eastAsia="MS Mincho" w:hAnsi="Arial" w:cs="Arial"/>
          <w:bCs/>
          <w:sz w:val="22"/>
          <w:szCs w:val="22"/>
        </w:rPr>
        <w:t>144</w:t>
      </w:r>
      <w:r w:rsidR="00E77116" w:rsidRPr="009F3372">
        <w:rPr>
          <w:rFonts w:ascii="Arial" w:eastAsia="MS Mincho" w:hAnsi="Arial" w:cs="Arial"/>
          <w:bCs/>
          <w:sz w:val="22"/>
          <w:szCs w:val="22"/>
          <w:vertAlign w:val="superscript"/>
        </w:rPr>
        <w:t>th</w:t>
      </w:r>
      <w:r w:rsidR="00E77116" w:rsidRPr="009F3372">
        <w:rPr>
          <w:rFonts w:ascii="Arial" w:eastAsia="MS Mincho" w:hAnsi="Arial" w:cs="Arial"/>
          <w:bCs/>
          <w:sz w:val="22"/>
          <w:szCs w:val="22"/>
        </w:rPr>
        <w:t xml:space="preserve"> American Public Health Association Conference, Denver, CO.</w:t>
      </w:r>
    </w:p>
    <w:p w14:paraId="34C9A7EA" w14:textId="77777777" w:rsidR="00F7229B" w:rsidRPr="009F3372" w:rsidRDefault="00F7229B" w:rsidP="0041522B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373B8D4E" w14:textId="77777777" w:rsidR="00F7229B" w:rsidRPr="009F3372" w:rsidRDefault="00F7229B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Thompson, E.L., Vamos, C.A., Griner, S.B., Liggett, L.G., &amp; </w:t>
      </w:r>
      <w:r w:rsidRPr="009F3372">
        <w:rPr>
          <w:rFonts w:ascii="Arial" w:hAnsi="Arial" w:cs="Arial"/>
          <w:b/>
          <w:sz w:val="22"/>
          <w:szCs w:val="22"/>
        </w:rPr>
        <w:t>Daley, E.M.</w:t>
      </w:r>
      <w:r w:rsidRPr="009F3372">
        <w:rPr>
          <w:rFonts w:ascii="Arial" w:hAnsi="Arial" w:cs="Arial"/>
          <w:sz w:val="22"/>
          <w:szCs w:val="22"/>
        </w:rPr>
        <w:t xml:space="preserve"> (Accepted, 2016, October). </w:t>
      </w:r>
      <w:r w:rsidRPr="009F3372">
        <w:rPr>
          <w:rFonts w:ascii="Arial" w:hAnsi="Arial" w:cs="Arial"/>
          <w:i/>
          <w:sz w:val="22"/>
          <w:szCs w:val="22"/>
        </w:rPr>
        <w:t>Development of an innovative organizational health literacy teaching tool for maternal and child health</w:t>
      </w:r>
      <w:r w:rsidRPr="009F3372">
        <w:rPr>
          <w:rFonts w:ascii="Arial" w:hAnsi="Arial" w:cs="Arial"/>
          <w:sz w:val="22"/>
          <w:szCs w:val="22"/>
        </w:rPr>
        <w:t>. 8</w:t>
      </w:r>
      <w:r w:rsidRPr="009F3372">
        <w:rPr>
          <w:rFonts w:ascii="Arial" w:hAnsi="Arial" w:cs="Arial"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sz w:val="22"/>
          <w:szCs w:val="22"/>
        </w:rPr>
        <w:t xml:space="preserve"> Health Literacy Annual Research Conference, Bethesda, MD. </w:t>
      </w:r>
    </w:p>
    <w:p w14:paraId="02A8C640" w14:textId="77777777" w:rsidR="002D14B2" w:rsidRPr="009F3372" w:rsidRDefault="002D14B2" w:rsidP="0041522B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1FCA41B8" w14:textId="77777777" w:rsidR="00E77116" w:rsidRPr="009F3372" w:rsidRDefault="002D14B2" w:rsidP="00A63799">
      <w:pPr>
        <w:rPr>
          <w:rFonts w:ascii="Arial" w:eastAsia="MS Mincho" w:hAnsi="Arial" w:cs="Arial"/>
          <w:bCs/>
          <w:sz w:val="22"/>
          <w:szCs w:val="22"/>
        </w:rPr>
      </w:pPr>
      <w:r w:rsidRPr="009F3372">
        <w:rPr>
          <w:rFonts w:ascii="Arial" w:eastAsia="MS Mincho" w:hAnsi="Arial" w:cs="Arial"/>
          <w:b/>
          <w:bCs/>
          <w:sz w:val="22"/>
          <w:szCs w:val="22"/>
        </w:rPr>
        <w:t>Daley, E.M.,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Vamos, C.A., DeBate, R., Petrila, J., Catalanott</w:t>
      </w:r>
      <w:r w:rsidR="00C32B81" w:rsidRPr="009F3372">
        <w:rPr>
          <w:rFonts w:ascii="Arial" w:eastAsia="MS Mincho" w:hAnsi="Arial" w:cs="Arial"/>
          <w:bCs/>
          <w:sz w:val="22"/>
          <w:szCs w:val="22"/>
        </w:rPr>
        <w:t>o, F., Kline, N., Thompson, E.,</w:t>
      </w:r>
      <w:r w:rsidRPr="009F3372">
        <w:rPr>
          <w:rFonts w:ascii="Arial" w:eastAsia="MS Mincho" w:hAnsi="Arial" w:cs="Arial"/>
          <w:bCs/>
          <w:sz w:val="22"/>
          <w:szCs w:val="22"/>
        </w:rPr>
        <w:t xml:space="preserve"> Griner, S., Hysi, I., Vázquez-Otero, C., &amp; Merrell, L. (2016, March). </w:t>
      </w:r>
      <w:r w:rsidRPr="009F3372">
        <w:rPr>
          <w:rFonts w:ascii="Arial" w:eastAsia="MS Mincho" w:hAnsi="Arial" w:cs="Arial"/>
          <w:bCs/>
          <w:i/>
          <w:sz w:val="22"/>
          <w:szCs w:val="22"/>
        </w:rPr>
        <w:t>HPV and oropharyngeal cancer prevention educational opportunities for dental providers</w:t>
      </w:r>
      <w:r w:rsidRPr="009F3372">
        <w:rPr>
          <w:rFonts w:ascii="Arial" w:eastAsia="MS Mincho" w:hAnsi="Arial" w:cs="Arial"/>
          <w:bCs/>
          <w:sz w:val="22"/>
          <w:szCs w:val="22"/>
        </w:rPr>
        <w:t>. 2016 American Dental Education Association Annual Session &amp; Exhibition. Denver, CO.</w:t>
      </w:r>
    </w:p>
    <w:p w14:paraId="2D47F9BA" w14:textId="77777777" w:rsidR="002D14B2" w:rsidRPr="009F3372" w:rsidRDefault="002D14B2" w:rsidP="002D14B2">
      <w:pPr>
        <w:ind w:firstLine="720"/>
        <w:rPr>
          <w:rFonts w:ascii="Arial" w:eastAsia="MS Mincho" w:hAnsi="Arial" w:cs="Arial"/>
          <w:bCs/>
          <w:sz w:val="22"/>
          <w:szCs w:val="22"/>
        </w:rPr>
      </w:pPr>
    </w:p>
    <w:p w14:paraId="3D4422CC" w14:textId="77777777" w:rsidR="00AF41DB" w:rsidRPr="009F3372" w:rsidRDefault="00AF41DB" w:rsidP="00A63799">
      <w:pPr>
        <w:pStyle w:val="ColorfulList-Accent11"/>
        <w:ind w:left="0"/>
        <w:rPr>
          <w:rFonts w:ascii="Arial" w:eastAsia="MS Mincho" w:hAnsi="Arial" w:cs="Arial"/>
          <w:b/>
          <w:bCs/>
        </w:rPr>
      </w:pPr>
      <w:r w:rsidRPr="009F3372">
        <w:rPr>
          <w:rFonts w:ascii="Arial" w:eastAsia="MS Mincho" w:hAnsi="Arial" w:cs="Arial"/>
          <w:bCs/>
        </w:rPr>
        <w:t xml:space="preserve">Thompson, E.L., Vamos, C.A., Sappenfield, W.M., Straub, D.M., &amp; </w:t>
      </w:r>
      <w:r w:rsidRPr="009F3372">
        <w:rPr>
          <w:rFonts w:ascii="Arial" w:eastAsia="MS Mincho" w:hAnsi="Arial" w:cs="Arial"/>
          <w:b/>
          <w:bCs/>
        </w:rPr>
        <w:t>Daley, E.M.</w:t>
      </w:r>
      <w:r w:rsidR="00125FDE" w:rsidRPr="009F3372">
        <w:rPr>
          <w:rFonts w:ascii="Arial" w:eastAsia="MS Mincho" w:hAnsi="Arial" w:cs="Arial"/>
          <w:b/>
          <w:bCs/>
          <w:i/>
        </w:rPr>
        <w:t xml:space="preserve"> </w:t>
      </w:r>
      <w:r w:rsidRPr="009F3372">
        <w:rPr>
          <w:rFonts w:ascii="Arial" w:eastAsia="MS Mincho" w:hAnsi="Arial" w:cs="Arial"/>
          <w:bCs/>
          <w:i/>
        </w:rPr>
        <w:t xml:space="preserve">Relationship status impacts HPV vaccine interest and reasons for non-vaccination among young adult women. </w:t>
      </w:r>
      <w:r w:rsidRPr="009F3372">
        <w:rPr>
          <w:rFonts w:ascii="Arial" w:eastAsia="MS Mincho" w:hAnsi="Arial" w:cs="Arial"/>
          <w:bCs/>
        </w:rPr>
        <w:t>16</w:t>
      </w:r>
      <w:r w:rsidRPr="009F3372">
        <w:rPr>
          <w:rFonts w:ascii="Arial" w:eastAsia="MS Mincho" w:hAnsi="Arial" w:cs="Arial"/>
          <w:bCs/>
          <w:vertAlign w:val="superscript"/>
        </w:rPr>
        <w:t>th</w:t>
      </w:r>
      <w:r w:rsidRPr="009F3372">
        <w:rPr>
          <w:rFonts w:ascii="Arial" w:eastAsia="MS Mincho" w:hAnsi="Arial" w:cs="Arial"/>
          <w:bCs/>
        </w:rPr>
        <w:t xml:space="preserve"> Annual Scientific Meeting of the American Academy of Health Behavior. Ponte Vedra Beach, FL.</w:t>
      </w:r>
      <w:r w:rsidR="00125FDE" w:rsidRPr="009F3372">
        <w:rPr>
          <w:rFonts w:ascii="Arial" w:eastAsia="MS Mincho" w:hAnsi="Arial" w:cs="Arial"/>
          <w:bCs/>
        </w:rPr>
        <w:t xml:space="preserve"> (February 2016</w:t>
      </w:r>
      <w:r w:rsidR="00125FDE" w:rsidRPr="009F3372">
        <w:rPr>
          <w:rFonts w:ascii="Arial" w:eastAsia="MS Mincho" w:hAnsi="Arial" w:cs="Arial"/>
          <w:bCs/>
          <w:i/>
        </w:rPr>
        <w:t>)</w:t>
      </w:r>
    </w:p>
    <w:p w14:paraId="79F7B7DC" w14:textId="77777777" w:rsidR="00AF41DB" w:rsidRPr="009F3372" w:rsidRDefault="00AF41DB" w:rsidP="00AF41DB">
      <w:pPr>
        <w:rPr>
          <w:rFonts w:ascii="Arial" w:hAnsi="Arial" w:cs="Arial"/>
          <w:sz w:val="22"/>
          <w:szCs w:val="22"/>
        </w:rPr>
      </w:pPr>
    </w:p>
    <w:p w14:paraId="2F556544" w14:textId="77777777" w:rsidR="00AF41DB" w:rsidRPr="009F3372" w:rsidRDefault="00AF41DB" w:rsidP="00A63799">
      <w:pPr>
        <w:pStyle w:val="ColorfulList-Accent11"/>
        <w:ind w:left="0"/>
        <w:rPr>
          <w:rFonts w:ascii="Arial" w:eastAsia="MS Mincho" w:hAnsi="Arial" w:cs="Arial"/>
          <w:b/>
          <w:bCs/>
        </w:rPr>
      </w:pPr>
      <w:r w:rsidRPr="009F3372">
        <w:rPr>
          <w:rFonts w:ascii="Arial" w:eastAsia="MS Mincho" w:hAnsi="Arial" w:cs="Arial"/>
          <w:bCs/>
        </w:rPr>
        <w:t xml:space="preserve">Thompson, E.L., Vamos, C.A., Straub, D.M., Sappenfield, W.M., &amp; </w:t>
      </w:r>
      <w:r w:rsidRPr="009F3372">
        <w:rPr>
          <w:rFonts w:ascii="Arial" w:eastAsia="MS Mincho" w:hAnsi="Arial" w:cs="Arial"/>
          <w:b/>
          <w:bCs/>
        </w:rPr>
        <w:t>Daley, E.M.</w:t>
      </w:r>
      <w:r w:rsidRPr="009F3372">
        <w:rPr>
          <w:rFonts w:ascii="Arial" w:eastAsia="MS Mincho" w:hAnsi="Arial" w:cs="Arial"/>
          <w:bCs/>
        </w:rPr>
        <w:t xml:space="preserve"> </w:t>
      </w:r>
      <w:r w:rsidRPr="009F3372">
        <w:rPr>
          <w:rFonts w:ascii="Arial" w:eastAsia="MS Mincho" w:hAnsi="Arial" w:cs="Arial"/>
          <w:bCs/>
          <w:i/>
        </w:rPr>
        <w:t>HPV vaccine decision-making among young adult women: Where are the leverage points?</w:t>
      </w:r>
      <w:r w:rsidRPr="009F3372">
        <w:rPr>
          <w:rFonts w:ascii="Arial" w:eastAsia="MS Mincho" w:hAnsi="Arial" w:cs="Arial"/>
          <w:bCs/>
        </w:rPr>
        <w:t xml:space="preserve"> 16</w:t>
      </w:r>
      <w:r w:rsidRPr="009F3372">
        <w:rPr>
          <w:rFonts w:ascii="Arial" w:eastAsia="MS Mincho" w:hAnsi="Arial" w:cs="Arial"/>
          <w:bCs/>
          <w:vertAlign w:val="superscript"/>
        </w:rPr>
        <w:t>th</w:t>
      </w:r>
      <w:r w:rsidRPr="009F3372">
        <w:rPr>
          <w:rFonts w:ascii="Arial" w:eastAsia="MS Mincho" w:hAnsi="Arial" w:cs="Arial"/>
          <w:bCs/>
        </w:rPr>
        <w:t xml:space="preserve"> Annual Scientific Meeting of the American Academy of Health Behavior. Ponte Vedra Beach, FL.</w:t>
      </w:r>
      <w:r w:rsidR="00125FDE" w:rsidRPr="009F3372">
        <w:rPr>
          <w:rFonts w:ascii="Arial" w:eastAsia="MS Mincho" w:hAnsi="Arial" w:cs="Arial"/>
          <w:bCs/>
        </w:rPr>
        <w:t xml:space="preserve"> (February 2016</w:t>
      </w:r>
      <w:r w:rsidR="00125FDE" w:rsidRPr="009F3372">
        <w:rPr>
          <w:rFonts w:ascii="Arial" w:eastAsia="MS Mincho" w:hAnsi="Arial" w:cs="Arial"/>
          <w:bCs/>
          <w:i/>
        </w:rPr>
        <w:t>)</w:t>
      </w:r>
    </w:p>
    <w:p w14:paraId="7A1A9C5E" w14:textId="77777777" w:rsidR="00AF41DB" w:rsidRPr="009F3372" w:rsidRDefault="00AF41DB" w:rsidP="00AF41DB">
      <w:pPr>
        <w:rPr>
          <w:rFonts w:ascii="Arial" w:hAnsi="Arial" w:cs="Arial"/>
          <w:sz w:val="22"/>
          <w:szCs w:val="22"/>
        </w:rPr>
      </w:pPr>
    </w:p>
    <w:p w14:paraId="69EDCAF7" w14:textId="77777777" w:rsidR="00AF41DB" w:rsidRPr="009F3372" w:rsidRDefault="00AF41DB" w:rsidP="00A63799">
      <w:pPr>
        <w:pStyle w:val="ColorfulList-Accent11"/>
        <w:ind w:left="0"/>
        <w:rPr>
          <w:rFonts w:ascii="Arial" w:eastAsia="MS Mincho" w:hAnsi="Arial" w:cs="Arial"/>
          <w:bCs/>
        </w:rPr>
      </w:pPr>
      <w:r w:rsidRPr="009F3372">
        <w:rPr>
          <w:rFonts w:ascii="Arial" w:eastAsia="MS Mincho" w:hAnsi="Arial" w:cs="Arial"/>
          <w:bCs/>
        </w:rPr>
        <w:t xml:space="preserve">Thompson, E.L., Vamos, C.A., Straub, D.M., Sappenfield, W.M., &amp; </w:t>
      </w:r>
      <w:r w:rsidRPr="009F3372">
        <w:rPr>
          <w:rFonts w:ascii="Arial" w:eastAsia="MS Mincho" w:hAnsi="Arial" w:cs="Arial"/>
          <w:b/>
          <w:bCs/>
        </w:rPr>
        <w:t>Daley, E.M.</w:t>
      </w:r>
      <w:r w:rsidRPr="009F3372">
        <w:rPr>
          <w:rFonts w:ascii="Arial" w:eastAsia="MS Mincho" w:hAnsi="Arial" w:cs="Arial"/>
          <w:bCs/>
        </w:rPr>
        <w:t xml:space="preserve"> </w:t>
      </w:r>
      <w:r w:rsidRPr="009F3372">
        <w:rPr>
          <w:rFonts w:ascii="Arial" w:eastAsia="MS Mincho" w:hAnsi="Arial" w:cs="Arial"/>
          <w:bCs/>
          <w:i/>
        </w:rPr>
        <w:t>“We've been together. We don’t have it. We're fine.” How relationship status impacts HPV vaccine behavior among young adult women.</w:t>
      </w:r>
      <w:r w:rsidRPr="009F3372">
        <w:rPr>
          <w:rFonts w:ascii="Arial" w:eastAsia="MS Mincho" w:hAnsi="Arial" w:cs="Arial"/>
          <w:bCs/>
        </w:rPr>
        <w:t xml:space="preserve"> 2015 Annual Meeting of the Society for the Scientific Study of Sexuality. Albuquerque, NM. </w:t>
      </w:r>
      <w:r w:rsidR="00125FDE" w:rsidRPr="009F3372">
        <w:rPr>
          <w:rFonts w:ascii="Arial" w:eastAsia="MS Mincho" w:hAnsi="Arial" w:cs="Arial"/>
          <w:bCs/>
        </w:rPr>
        <w:t>(November 2015).</w:t>
      </w:r>
    </w:p>
    <w:p w14:paraId="629059A5" w14:textId="77777777" w:rsidR="004B22FE" w:rsidRPr="009F3372" w:rsidRDefault="004B22FE" w:rsidP="004B22FE">
      <w:pPr>
        <w:rPr>
          <w:rFonts w:ascii="Arial" w:hAnsi="Arial" w:cs="Arial"/>
          <w:sz w:val="22"/>
          <w:szCs w:val="22"/>
        </w:rPr>
      </w:pPr>
    </w:p>
    <w:p w14:paraId="56CBE8B4" w14:textId="77777777" w:rsidR="00C0124B" w:rsidRPr="009F3372" w:rsidRDefault="00C0124B" w:rsidP="00A63799">
      <w:pPr>
        <w:outlineLvl w:val="0"/>
        <w:rPr>
          <w:rFonts w:ascii="Arial" w:hAnsi="Arial" w:cs="Arial"/>
          <w:iCs/>
          <w:sz w:val="22"/>
          <w:szCs w:val="22"/>
        </w:rPr>
      </w:pPr>
      <w:r w:rsidRPr="009F3372">
        <w:rPr>
          <w:rFonts w:ascii="Arial" w:hAnsi="Arial" w:cs="Arial"/>
          <w:b/>
          <w:iCs/>
          <w:sz w:val="22"/>
          <w:szCs w:val="22"/>
        </w:rPr>
        <w:t>Daley, E.M</w:t>
      </w:r>
      <w:r w:rsidRPr="009F3372">
        <w:rPr>
          <w:rFonts w:ascii="Arial" w:hAnsi="Arial" w:cs="Arial"/>
          <w:iCs/>
          <w:sz w:val="22"/>
          <w:szCs w:val="22"/>
        </w:rPr>
        <w:t xml:space="preserve">., Thompson, E.L., &amp; Vamos, C.A. Improved HPV and HPV vaccine knowledge among young adult women. (September 2015). </w:t>
      </w:r>
      <w:r w:rsidRPr="009F3372">
        <w:rPr>
          <w:rFonts w:ascii="Arial" w:hAnsi="Arial" w:cs="Arial"/>
          <w:i/>
          <w:iCs/>
          <w:sz w:val="22"/>
          <w:szCs w:val="22"/>
        </w:rPr>
        <w:t>30th International Papillomavirus Conference</w:t>
      </w:r>
      <w:r w:rsidRPr="009F3372">
        <w:rPr>
          <w:rFonts w:ascii="Arial" w:hAnsi="Arial" w:cs="Arial"/>
          <w:iCs/>
          <w:sz w:val="22"/>
          <w:szCs w:val="22"/>
        </w:rPr>
        <w:t xml:space="preserve">, Lisbon, Portugal. </w:t>
      </w:r>
    </w:p>
    <w:p w14:paraId="67AB3275" w14:textId="77777777" w:rsidR="00C0124B" w:rsidRPr="009F3372" w:rsidRDefault="00C0124B" w:rsidP="00C0124B">
      <w:pPr>
        <w:outlineLvl w:val="0"/>
        <w:rPr>
          <w:rFonts w:ascii="Arial" w:hAnsi="Arial" w:cs="Arial"/>
          <w:iCs/>
          <w:sz w:val="22"/>
          <w:szCs w:val="22"/>
        </w:rPr>
      </w:pPr>
    </w:p>
    <w:p w14:paraId="2DBB9004" w14:textId="77777777" w:rsidR="00C0124B" w:rsidRPr="009F3372" w:rsidRDefault="00C0124B" w:rsidP="00A63799">
      <w:pPr>
        <w:outlineLvl w:val="0"/>
        <w:rPr>
          <w:rFonts w:ascii="Arial" w:hAnsi="Arial" w:cs="Arial"/>
          <w:iCs/>
          <w:sz w:val="22"/>
          <w:szCs w:val="22"/>
        </w:rPr>
      </w:pPr>
      <w:r w:rsidRPr="009F3372">
        <w:rPr>
          <w:rFonts w:ascii="Arial" w:hAnsi="Arial" w:cs="Arial"/>
          <w:b/>
          <w:iCs/>
          <w:sz w:val="22"/>
          <w:szCs w:val="22"/>
        </w:rPr>
        <w:t>Daley, E.M</w:t>
      </w:r>
      <w:r w:rsidRPr="009F3372">
        <w:rPr>
          <w:rFonts w:ascii="Arial" w:hAnsi="Arial" w:cs="Arial"/>
          <w:iCs/>
          <w:sz w:val="22"/>
          <w:szCs w:val="22"/>
        </w:rPr>
        <w:t xml:space="preserve">., Vamos, C., Horowitz, A., Catalanotto, F., Chaturvedi, A., Kline, N., Thompson, E., Griner, S., &amp; Hysi, I. Oral health providers’ roles in HPV-related oropharyngeal cancer prevention: The importance of health literacy. (September 2015). </w:t>
      </w:r>
      <w:r w:rsidRPr="009F3372">
        <w:rPr>
          <w:rFonts w:ascii="Arial" w:hAnsi="Arial" w:cs="Arial"/>
          <w:i/>
          <w:iCs/>
          <w:sz w:val="22"/>
          <w:szCs w:val="22"/>
        </w:rPr>
        <w:t>30th International Papillomavirus Conference</w:t>
      </w:r>
      <w:r w:rsidRPr="009F3372">
        <w:rPr>
          <w:rFonts w:ascii="Arial" w:hAnsi="Arial" w:cs="Arial"/>
          <w:iCs/>
          <w:sz w:val="22"/>
          <w:szCs w:val="22"/>
        </w:rPr>
        <w:t xml:space="preserve">, Lisbon, Portugal. </w:t>
      </w:r>
    </w:p>
    <w:p w14:paraId="0F90B74F" w14:textId="77777777" w:rsidR="00C0124B" w:rsidRPr="009F3372" w:rsidRDefault="00C0124B" w:rsidP="004B22FE">
      <w:pPr>
        <w:rPr>
          <w:rFonts w:ascii="Arial" w:hAnsi="Arial" w:cs="Arial"/>
          <w:sz w:val="22"/>
          <w:szCs w:val="22"/>
        </w:rPr>
      </w:pPr>
    </w:p>
    <w:p w14:paraId="3DD4FA9C" w14:textId="77777777" w:rsidR="004B22FE" w:rsidRPr="009F3372" w:rsidRDefault="004B22FE" w:rsidP="004B22F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Vamos, C.A., Kline, N., Vazquez-Otero, C., Lockhart, E., Proctor, S., Wells, K., Giuliano, A., </w:t>
      </w:r>
      <w:r w:rsidR="008064B6" w:rsidRPr="009F3372">
        <w:rPr>
          <w:rFonts w:ascii="Arial" w:hAnsi="Arial" w:cs="Arial"/>
          <w:b/>
          <w:iCs/>
          <w:sz w:val="22"/>
          <w:szCs w:val="22"/>
        </w:rPr>
        <w:t>Daley, E.M</w:t>
      </w:r>
      <w:r w:rsidR="008064B6" w:rsidRPr="009F3372">
        <w:rPr>
          <w:rFonts w:ascii="Arial" w:hAnsi="Arial" w:cs="Arial"/>
          <w:iCs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>, &amp; Meade, C. 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sz w:val="22"/>
          <w:szCs w:val="22"/>
        </w:rPr>
        <w:t xml:space="preserve">2015). Barriers and enablers to HPV vaccination among Hispanic Farmworker Families in Florida.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</w:p>
    <w:p w14:paraId="2E9F1341" w14:textId="77777777" w:rsidR="004B22FE" w:rsidRPr="009F3372" w:rsidRDefault="004B22FE" w:rsidP="004B22FE">
      <w:pPr>
        <w:rPr>
          <w:rFonts w:ascii="Arial" w:hAnsi="Arial" w:cs="Arial"/>
          <w:sz w:val="22"/>
          <w:szCs w:val="22"/>
        </w:rPr>
      </w:pPr>
    </w:p>
    <w:p w14:paraId="27B283A0" w14:textId="77777777" w:rsidR="004B22FE" w:rsidRPr="009F3372" w:rsidRDefault="004B22FE" w:rsidP="00A63799">
      <w:pPr>
        <w:shd w:val="clear" w:color="auto" w:fill="FFFFFF"/>
        <w:spacing w:line="300" w:lineRule="atLeast"/>
        <w:rPr>
          <w:rFonts w:ascii="Arial" w:hAnsi="Arial" w:cs="Arial"/>
          <w:sz w:val="22"/>
          <w:szCs w:val="22"/>
        </w:rPr>
      </w:pPr>
      <w:r w:rsidRPr="009F3372">
        <w:rPr>
          <w:rStyle w:val="paperauthors"/>
          <w:rFonts w:ascii="Arial" w:hAnsi="Arial" w:cs="Arial"/>
          <w:bCs/>
          <w:sz w:val="22"/>
          <w:szCs w:val="22"/>
        </w:rPr>
        <w:t>Singleton, A.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 xml:space="preserve">Buhi, E. R., </w:t>
      </w:r>
      <w:r w:rsidR="008064B6" w:rsidRPr="009F3372">
        <w:rPr>
          <w:rFonts w:ascii="Arial" w:hAnsi="Arial" w:cs="Arial"/>
          <w:b/>
          <w:iCs/>
          <w:sz w:val="22"/>
          <w:szCs w:val="22"/>
        </w:rPr>
        <w:t>Daley, E.M</w:t>
      </w:r>
      <w:r w:rsidR="008064B6" w:rsidRPr="009F3372">
        <w:rPr>
          <w:rFonts w:ascii="Arial" w:hAnsi="Arial" w:cs="Arial"/>
          <w:i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>,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 DeBate, R., Powers, E., Rahman, S., Chapman, S., Evans, T. &amp; Wang, W. </w:t>
      </w:r>
      <w:r w:rsidR="00461D80" w:rsidRPr="009F3372">
        <w:rPr>
          <w:rFonts w:ascii="Arial" w:hAnsi="Arial" w:cs="Arial"/>
          <w:sz w:val="22"/>
          <w:szCs w:val="22"/>
        </w:rPr>
        <w:t>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="00461D80" w:rsidRPr="009F3372">
        <w:rPr>
          <w:rFonts w:ascii="Arial" w:hAnsi="Arial" w:cs="Arial"/>
          <w:sz w:val="22"/>
          <w:szCs w:val="22"/>
        </w:rPr>
        <w:t xml:space="preserve">2015). </w:t>
      </w:r>
      <w:r w:rsidRPr="009F3372">
        <w:rPr>
          <w:rFonts w:ascii="Arial" w:hAnsi="Arial" w:cs="Arial"/>
          <w:sz w:val="22"/>
          <w:szCs w:val="22"/>
        </w:rPr>
        <w:t xml:space="preserve">Evaluation of an evidence-based positive youth development program implemented within high schools in non-metropolitan communities.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  <w:r w:rsidRPr="009F3372">
        <w:rPr>
          <w:rFonts w:ascii="Arial" w:hAnsi="Arial" w:cs="Arial"/>
          <w:sz w:val="22"/>
          <w:szCs w:val="22"/>
        </w:rPr>
        <w:br/>
      </w:r>
    </w:p>
    <w:p w14:paraId="067050E5" w14:textId="77777777" w:rsidR="004B22FE" w:rsidRPr="009F3372" w:rsidRDefault="004B22FE" w:rsidP="00A63799">
      <w:pPr>
        <w:shd w:val="clear" w:color="auto" w:fill="FFFFFF"/>
        <w:spacing w:line="300" w:lineRule="atLeas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Buhi, E. R., </w:t>
      </w:r>
      <w:r w:rsidR="008064B6" w:rsidRPr="009F3372">
        <w:rPr>
          <w:rFonts w:ascii="Arial" w:hAnsi="Arial" w:cs="Arial"/>
          <w:b/>
          <w:iCs/>
          <w:sz w:val="22"/>
          <w:szCs w:val="22"/>
        </w:rPr>
        <w:t>Daley, E.M</w:t>
      </w:r>
      <w:r w:rsidR="008064B6" w:rsidRPr="009F3372">
        <w:rPr>
          <w:rFonts w:ascii="Arial" w:hAnsi="Arial" w:cs="Arial"/>
          <w:i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>,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 </w:t>
      </w:r>
      <w:r w:rsidRPr="009F3372">
        <w:rPr>
          <w:rStyle w:val="paperauthors"/>
          <w:rFonts w:ascii="Arial" w:hAnsi="Arial" w:cs="Arial"/>
          <w:bCs/>
          <w:sz w:val="22"/>
          <w:szCs w:val="22"/>
        </w:rPr>
        <w:t>Singleton, A.</w:t>
      </w:r>
      <w:r w:rsidRPr="009F3372">
        <w:rPr>
          <w:rStyle w:val="paperauthors"/>
          <w:rFonts w:ascii="Arial" w:hAnsi="Arial" w:cs="Arial"/>
          <w:sz w:val="22"/>
          <w:szCs w:val="22"/>
        </w:rPr>
        <w:t>,</w:t>
      </w:r>
      <w:r w:rsidR="006A1A82" w:rsidRPr="009F3372">
        <w:rPr>
          <w:rStyle w:val="paperauthors"/>
          <w:rFonts w:ascii="Arial" w:hAnsi="Arial" w:cs="Arial"/>
          <w:sz w:val="22"/>
          <w:szCs w:val="22"/>
        </w:rPr>
        <w:t xml:space="preserve"> Mahony, H., Malmi, M., Noble, C., Powers, E., Marhefka, S. </w:t>
      </w:r>
      <w:r w:rsidRPr="009F3372">
        <w:rPr>
          <w:rStyle w:val="paperauthors"/>
          <w:rFonts w:ascii="Arial" w:hAnsi="Arial" w:cs="Arial"/>
          <w:sz w:val="22"/>
          <w:szCs w:val="22"/>
        </w:rPr>
        <w:t>&amp; Wang, W.</w:t>
      </w:r>
      <w:r w:rsidR="006A1A82" w:rsidRPr="009F3372">
        <w:rPr>
          <w:rStyle w:val="paperauthors"/>
          <w:rFonts w:ascii="Arial" w:hAnsi="Arial" w:cs="Arial"/>
          <w:sz w:val="22"/>
          <w:szCs w:val="22"/>
        </w:rPr>
        <w:t xml:space="preserve"> </w:t>
      </w:r>
      <w:r w:rsidR="00461D80" w:rsidRPr="009F3372">
        <w:rPr>
          <w:rFonts w:ascii="Arial" w:hAnsi="Arial" w:cs="Arial"/>
          <w:sz w:val="22"/>
          <w:szCs w:val="22"/>
        </w:rPr>
        <w:t>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="00461D80" w:rsidRPr="009F3372">
        <w:rPr>
          <w:rFonts w:ascii="Arial" w:hAnsi="Arial" w:cs="Arial"/>
          <w:sz w:val="22"/>
          <w:szCs w:val="22"/>
        </w:rPr>
        <w:t xml:space="preserve">2015). </w:t>
      </w:r>
      <w:r w:rsidRPr="009F3372">
        <w:rPr>
          <w:rFonts w:ascii="Arial" w:hAnsi="Arial" w:cs="Arial"/>
          <w:sz w:val="22"/>
          <w:szCs w:val="22"/>
        </w:rPr>
        <w:t>Effects of an evidence-based positive youth development program on sexual behavior outcomes and intentions among adolescents living in non-metropolitan communities</w:t>
      </w:r>
      <w:r w:rsidR="006A1A82" w:rsidRPr="009F3372">
        <w:rPr>
          <w:rFonts w:ascii="Arial" w:hAnsi="Arial" w:cs="Arial"/>
          <w:sz w:val="22"/>
          <w:szCs w:val="22"/>
        </w:rPr>
        <w:t xml:space="preserve">. </w:t>
      </w:r>
      <w:r w:rsidR="006A1A82"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="006A1A82" w:rsidRPr="009F3372">
        <w:rPr>
          <w:rFonts w:ascii="Arial" w:hAnsi="Arial" w:cs="Arial"/>
          <w:sz w:val="22"/>
          <w:szCs w:val="22"/>
        </w:rPr>
        <w:t xml:space="preserve">, Chicago, IL </w:t>
      </w:r>
      <w:r w:rsidR="006A1A82" w:rsidRPr="009F3372">
        <w:rPr>
          <w:rFonts w:ascii="Arial" w:hAnsi="Arial" w:cs="Arial"/>
          <w:sz w:val="22"/>
          <w:szCs w:val="22"/>
        </w:rPr>
        <w:br/>
      </w:r>
      <w:r w:rsidRPr="009F3372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1DDC0469" w14:textId="77777777" w:rsidR="004B22FE" w:rsidRPr="009F3372" w:rsidRDefault="00461D80" w:rsidP="00A63799">
      <w:pPr>
        <w:shd w:val="clear" w:color="auto" w:fill="FFFFFF"/>
        <w:spacing w:line="300" w:lineRule="atLeast"/>
        <w:rPr>
          <w:rFonts w:ascii="Arial" w:hAnsi="Arial" w:cs="Arial"/>
          <w:sz w:val="22"/>
          <w:szCs w:val="22"/>
        </w:rPr>
      </w:pPr>
      <w:r w:rsidRPr="009F3372">
        <w:rPr>
          <w:rStyle w:val="paperauthors"/>
          <w:rFonts w:ascii="Arial" w:hAnsi="Arial" w:cs="Arial"/>
          <w:bCs/>
          <w:sz w:val="22"/>
          <w:szCs w:val="22"/>
        </w:rPr>
        <w:t xml:space="preserve">Rahman, S., </w:t>
      </w:r>
      <w:r w:rsidRPr="009F3372">
        <w:rPr>
          <w:rFonts w:ascii="Arial" w:hAnsi="Arial" w:cs="Arial"/>
          <w:sz w:val="22"/>
          <w:szCs w:val="22"/>
        </w:rPr>
        <w:t xml:space="preserve">Buhi, E. R., </w:t>
      </w:r>
      <w:r w:rsidR="008064B6" w:rsidRPr="009F3372">
        <w:rPr>
          <w:rFonts w:ascii="Arial" w:hAnsi="Arial" w:cs="Arial"/>
          <w:b/>
          <w:iCs/>
          <w:sz w:val="22"/>
          <w:szCs w:val="22"/>
        </w:rPr>
        <w:t>Daley, E.M</w:t>
      </w:r>
      <w:r w:rsidR="008064B6" w:rsidRPr="009F3372">
        <w:rPr>
          <w:rFonts w:ascii="Arial" w:hAnsi="Arial" w:cs="Arial"/>
          <w:iCs/>
          <w:sz w:val="22"/>
          <w:szCs w:val="22"/>
        </w:rPr>
        <w:t>.</w:t>
      </w:r>
      <w:r w:rsidRPr="009F3372">
        <w:rPr>
          <w:rFonts w:ascii="Arial" w:hAnsi="Arial" w:cs="Arial"/>
          <w:b/>
          <w:sz w:val="22"/>
          <w:szCs w:val="22"/>
        </w:rPr>
        <w:t>,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 Marhefka, S.,</w:t>
      </w:r>
      <w:r w:rsidRPr="009F3372">
        <w:rPr>
          <w:rStyle w:val="paperauthors"/>
          <w:rFonts w:ascii="Arial" w:hAnsi="Arial" w:cs="Arial"/>
          <w:bCs/>
          <w:sz w:val="22"/>
          <w:szCs w:val="22"/>
        </w:rPr>
        <w:t xml:space="preserve"> Singleton, A.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Maness, S., Noble, C., &amp; Turner, D. </w:t>
      </w:r>
      <w:r w:rsidRPr="009F3372">
        <w:rPr>
          <w:rFonts w:ascii="Arial" w:hAnsi="Arial" w:cs="Arial"/>
          <w:sz w:val="22"/>
          <w:szCs w:val="22"/>
        </w:rPr>
        <w:t>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sz w:val="22"/>
          <w:szCs w:val="22"/>
        </w:rPr>
        <w:t xml:space="preserve">2015). </w:t>
      </w:r>
      <w:r w:rsidR="004B22FE" w:rsidRPr="009F3372">
        <w:rPr>
          <w:rFonts w:ascii="Arial" w:hAnsi="Arial" w:cs="Arial"/>
          <w:sz w:val="22"/>
          <w:szCs w:val="22"/>
        </w:rPr>
        <w:t>Conducting longitudinal research in school-based settings: Challenges and strategies for success learned from a federally funded evaluation in Florida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  <w:r w:rsidR="004B22FE" w:rsidRPr="009F3372">
        <w:rPr>
          <w:rFonts w:ascii="Arial" w:hAnsi="Arial" w:cs="Arial"/>
          <w:sz w:val="22"/>
          <w:szCs w:val="22"/>
          <w:highlight w:val="yellow"/>
        </w:rPr>
        <w:br/>
      </w:r>
    </w:p>
    <w:p w14:paraId="1CA1F1DC" w14:textId="77777777" w:rsidR="00461D80" w:rsidRPr="009F3372" w:rsidRDefault="00461D80" w:rsidP="00A63799">
      <w:pPr>
        <w:shd w:val="clear" w:color="auto" w:fill="FFFFFF"/>
        <w:spacing w:line="300" w:lineRule="atLeas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Vamos, C.A., Christiansen. S., Jacobs, T.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 xml:space="preserve">., 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DeBate, R., Green, S. </w:t>
      </w:r>
      <w:r w:rsidRPr="009F3372">
        <w:rPr>
          <w:rFonts w:ascii="Arial" w:hAnsi="Arial" w:cs="Arial"/>
          <w:sz w:val="22"/>
          <w:szCs w:val="22"/>
        </w:rPr>
        <w:t>&amp; Griner, S. 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sz w:val="22"/>
          <w:szCs w:val="22"/>
        </w:rPr>
        <w:t xml:space="preserve">2015). </w:t>
      </w:r>
      <w:r w:rsidRPr="009F3372">
        <w:rPr>
          <w:rFonts w:ascii="Arial" w:hAnsi="Arial" w:cs="Arial"/>
          <w:sz w:val="22"/>
          <w:szCs w:val="22"/>
          <w:shd w:val="clear" w:color="auto" w:fill="FFFFFF"/>
        </w:rPr>
        <w:t xml:space="preserve">Formative Research to Inform the Development of an Innovative eHealth Application to Promote Oral Health during Prenatal Care Visits.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</w:p>
    <w:p w14:paraId="0BC843DD" w14:textId="77777777" w:rsidR="00A63799" w:rsidRPr="009F3372" w:rsidRDefault="00A63799" w:rsidP="00A63799">
      <w:pPr>
        <w:outlineLvl w:val="0"/>
        <w:rPr>
          <w:rFonts w:ascii="Arial" w:hAnsi="Arial" w:cs="Arial"/>
          <w:color w:val="333333"/>
          <w:sz w:val="22"/>
          <w:szCs w:val="22"/>
        </w:rPr>
      </w:pPr>
    </w:p>
    <w:p w14:paraId="1CE03EF1" w14:textId="77777777" w:rsidR="00276274" w:rsidRPr="009F3372" w:rsidRDefault="00461D80" w:rsidP="00A63799">
      <w:pPr>
        <w:outlineLvl w:val="0"/>
        <w:rPr>
          <w:rFonts w:ascii="Arial" w:hAnsi="Arial" w:cs="Arial"/>
          <w:sz w:val="22"/>
          <w:szCs w:val="22"/>
          <w:shd w:val="clear" w:color="auto" w:fill="FFFFFF"/>
        </w:rPr>
      </w:pPr>
      <w:r w:rsidRPr="009F3372">
        <w:rPr>
          <w:rFonts w:ascii="Arial" w:hAnsi="Arial" w:cs="Arial"/>
          <w:sz w:val="22"/>
          <w:szCs w:val="22"/>
        </w:rPr>
        <w:t xml:space="preserve">Wheldon, C., Buhi, E. R. &amp; </w:t>
      </w:r>
      <w:r w:rsidRPr="009F3372">
        <w:rPr>
          <w:rFonts w:ascii="Arial" w:hAnsi="Arial" w:cs="Arial"/>
          <w:b/>
          <w:sz w:val="22"/>
          <w:szCs w:val="22"/>
        </w:rPr>
        <w:t xml:space="preserve">Daley, E. </w:t>
      </w:r>
      <w:r w:rsidRPr="009F3372">
        <w:rPr>
          <w:rFonts w:ascii="Arial" w:hAnsi="Arial" w:cs="Arial"/>
          <w:sz w:val="22"/>
          <w:szCs w:val="22"/>
        </w:rPr>
        <w:t>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sz w:val="22"/>
          <w:szCs w:val="22"/>
        </w:rPr>
        <w:t xml:space="preserve">2015). </w:t>
      </w:r>
      <w:r w:rsidRPr="009F3372">
        <w:rPr>
          <w:rFonts w:ascii="Arial" w:hAnsi="Arial" w:cs="Arial"/>
          <w:sz w:val="22"/>
          <w:szCs w:val="22"/>
          <w:shd w:val="clear" w:color="auto" w:fill="FFFFFF"/>
        </w:rPr>
        <w:t xml:space="preserve">Beliefs regarding HPV </w:t>
      </w:r>
    </w:p>
    <w:p w14:paraId="61DB6C3B" w14:textId="77777777" w:rsidR="00461D80" w:rsidRPr="009F3372" w:rsidRDefault="00461D80" w:rsidP="00276274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shd w:val="clear" w:color="auto" w:fill="FFFFFF"/>
        </w:rPr>
        <w:t>vaccination among young men who have sex with men: A qualitative investigation.</w:t>
      </w:r>
      <w:r w:rsidRPr="009F3372">
        <w:rPr>
          <w:rFonts w:ascii="Arial" w:hAnsi="Arial" w:cs="Arial"/>
          <w:color w:val="333333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143rd Annual American Public Health Association Conference, Chicago, IL.</w:t>
      </w:r>
    </w:p>
    <w:p w14:paraId="39D3F49E" w14:textId="77777777" w:rsidR="00A63799" w:rsidRPr="009F3372" w:rsidRDefault="00A63799" w:rsidP="00A63799">
      <w:pPr>
        <w:outlineLvl w:val="0"/>
        <w:rPr>
          <w:rFonts w:ascii="Arial" w:hAnsi="Arial" w:cs="Arial"/>
          <w:color w:val="333333"/>
          <w:sz w:val="22"/>
          <w:szCs w:val="22"/>
        </w:rPr>
      </w:pPr>
    </w:p>
    <w:p w14:paraId="135C1B6E" w14:textId="77777777" w:rsidR="003A5B56" w:rsidRPr="009F3372" w:rsidRDefault="00CF3416" w:rsidP="00A63799">
      <w:pPr>
        <w:outlineLvl w:val="0"/>
        <w:rPr>
          <w:rFonts w:ascii="Arial" w:hAnsi="Arial" w:cs="Arial"/>
          <w:i/>
          <w:iCs/>
          <w:sz w:val="22"/>
          <w:szCs w:val="22"/>
        </w:rPr>
      </w:pPr>
      <w:r w:rsidRPr="00FF3BEE">
        <w:rPr>
          <w:rFonts w:ascii="Arial" w:hAnsi="Arial" w:cs="Arial"/>
          <w:sz w:val="22"/>
          <w:szCs w:val="22"/>
          <w:shd w:val="clear" w:color="auto" w:fill="FFFFFF"/>
        </w:rPr>
        <w:t xml:space="preserve">Vazquez-Otero, C., Thompson, E., Vamos, C. A., Marhefka, S. L., </w:t>
      </w:r>
      <w:r w:rsidR="00616434" w:rsidRPr="00FF3BEE">
        <w:rPr>
          <w:rFonts w:ascii="Arial" w:hAnsi="Arial" w:cs="Arial"/>
          <w:b/>
          <w:sz w:val="22"/>
          <w:szCs w:val="22"/>
          <w:shd w:val="clear" w:color="auto" w:fill="FFFFFF"/>
        </w:rPr>
        <w:t>Daley, E.</w:t>
      </w:r>
      <w:r w:rsidRPr="00FF3BEE">
        <w:rPr>
          <w:rFonts w:ascii="Arial" w:hAnsi="Arial" w:cs="Arial"/>
          <w:b/>
          <w:sz w:val="22"/>
          <w:szCs w:val="22"/>
          <w:shd w:val="clear" w:color="auto" w:fill="FFFFFF"/>
        </w:rPr>
        <w:t>M.</w:t>
      </w:r>
      <w:r w:rsidRPr="00FF3BEE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276274" w:rsidRPr="00FF3BEE">
        <w:rPr>
          <w:rFonts w:ascii="Arial" w:hAnsi="Arial" w:cs="Arial"/>
          <w:sz w:val="22"/>
          <w:szCs w:val="22"/>
        </w:rPr>
        <w:t xml:space="preserve">November </w:t>
      </w:r>
      <w:r w:rsidRPr="00FF3BEE">
        <w:rPr>
          <w:rFonts w:ascii="Arial" w:hAnsi="Arial" w:cs="Arial"/>
          <w:sz w:val="22"/>
          <w:szCs w:val="22"/>
          <w:shd w:val="clear" w:color="auto" w:fill="FFFFFF"/>
        </w:rPr>
        <w:t xml:space="preserve">2015). </w:t>
      </w:r>
      <w:r w:rsidRPr="009F3372">
        <w:rPr>
          <w:rFonts w:ascii="Arial" w:hAnsi="Arial" w:cs="Arial"/>
          <w:sz w:val="22"/>
          <w:szCs w:val="22"/>
          <w:shd w:val="clear" w:color="auto" w:fill="FFFFFF"/>
        </w:rPr>
        <w:t>How preconception care is framed in online media?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  <w:r w:rsidR="00461D80" w:rsidRPr="009F3372">
        <w:rPr>
          <w:rFonts w:ascii="Arial" w:hAnsi="Arial" w:cs="Arial"/>
          <w:color w:val="333333"/>
          <w:sz w:val="22"/>
          <w:szCs w:val="22"/>
        </w:rPr>
        <w:br/>
      </w:r>
      <w:r w:rsidR="00461D80" w:rsidRPr="009F3372">
        <w:rPr>
          <w:rFonts w:ascii="Arial" w:hAnsi="Arial" w:cs="Arial"/>
          <w:color w:val="333333"/>
          <w:sz w:val="22"/>
          <w:szCs w:val="22"/>
        </w:rPr>
        <w:br/>
      </w:r>
      <w:r w:rsidRPr="009F3372">
        <w:rPr>
          <w:rFonts w:ascii="Arial" w:hAnsi="Arial" w:cs="Arial"/>
          <w:i/>
          <w:iCs/>
          <w:sz w:val="22"/>
          <w:szCs w:val="22"/>
        </w:rPr>
        <w:tab/>
      </w:r>
    </w:p>
    <w:p w14:paraId="4F95101E" w14:textId="77777777" w:rsidR="00461D80" w:rsidRPr="009F3372" w:rsidRDefault="00CF3416" w:rsidP="00A6379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Cs/>
          <w:sz w:val="22"/>
          <w:szCs w:val="22"/>
        </w:rPr>
        <w:t xml:space="preserve">Griner, S., Logan, R., Puccio, J., Trow-Weaver, P., Vamos, C. A., Kline, K., Powever, E. V., </w:t>
      </w:r>
      <w:r w:rsidRPr="009F3372">
        <w:rPr>
          <w:rFonts w:ascii="Arial" w:hAnsi="Arial" w:cs="Arial"/>
          <w:b/>
          <w:iCs/>
          <w:sz w:val="22"/>
          <w:szCs w:val="22"/>
        </w:rPr>
        <w:t>Daley, E</w:t>
      </w:r>
      <w:r w:rsidRPr="009F3372">
        <w:rPr>
          <w:rFonts w:ascii="Arial" w:hAnsi="Arial" w:cs="Arial"/>
          <w:iCs/>
          <w:sz w:val="22"/>
          <w:szCs w:val="22"/>
        </w:rPr>
        <w:t>. 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iCs/>
          <w:sz w:val="22"/>
          <w:szCs w:val="22"/>
        </w:rPr>
        <w:t xml:space="preserve">2015). Exploring the Feasibility of a Community-Driven Peer Education Program Targeting Sexual and Reproductive Health among College Students. </w:t>
      </w:r>
      <w:r w:rsidRPr="009F3372">
        <w:rPr>
          <w:rFonts w:ascii="Arial" w:hAnsi="Arial" w:cs="Arial"/>
          <w:sz w:val="22"/>
          <w:szCs w:val="22"/>
        </w:rPr>
        <w:t xml:space="preserve">143rd Annual American Public Health Association Conference, Chicago, IL </w:t>
      </w:r>
    </w:p>
    <w:p w14:paraId="249841D7" w14:textId="77777777" w:rsidR="00CF3416" w:rsidRPr="009F3372" w:rsidRDefault="00CF3416" w:rsidP="00CF3416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0022A103" w14:textId="77777777" w:rsidR="00CF3416" w:rsidRPr="009F3372" w:rsidRDefault="00CF3416" w:rsidP="00A6379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Maness, S., Buhi, E.,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., Kromrey, J., Baldwin, J. 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sz w:val="22"/>
          <w:szCs w:val="22"/>
        </w:rPr>
        <w:t xml:space="preserve">2015). Associations between social determinants of health and adolescent pregnancy: An analysis of data from the National Longitudinal Study of Adolescent to Adult Health.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</w:p>
    <w:p w14:paraId="4B87A3A4" w14:textId="77777777" w:rsidR="00CF3416" w:rsidRPr="009F3372" w:rsidRDefault="00CF3416" w:rsidP="00CF3416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2D9DA339" w14:textId="77777777" w:rsidR="00CF3416" w:rsidRPr="009F3372" w:rsidRDefault="00CF3416" w:rsidP="00A6379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Geary, S., VandeWeerd, C. L., </w:t>
      </w:r>
      <w:r w:rsidRPr="009F3372">
        <w:rPr>
          <w:rFonts w:ascii="Arial" w:hAnsi="Arial" w:cs="Arial"/>
          <w:b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>, DeBate, R., Salihu, H., Crisman, T., Corvin, J., Azizan, A., Izurieta, R., Milhous, W., Petersen, D. 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sz w:val="22"/>
          <w:szCs w:val="22"/>
        </w:rPr>
        <w:t xml:space="preserve">2015). Report from the field: Promoting interdisciplinary research in a college of public health.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</w:p>
    <w:p w14:paraId="138B7F00" w14:textId="77777777" w:rsidR="00CF3416" w:rsidRPr="009F3372" w:rsidRDefault="00CF3416" w:rsidP="00CF3416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6993ECCD" w14:textId="77777777" w:rsidR="00CF3416" w:rsidRPr="009F3372" w:rsidRDefault="00CF3416" w:rsidP="00A6379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Mahoney, H., Noble, S. M., </w:t>
      </w:r>
      <w:r w:rsidRPr="009F3372">
        <w:rPr>
          <w:rFonts w:ascii="Arial" w:hAnsi="Arial" w:cs="Arial"/>
          <w:b/>
          <w:sz w:val="22"/>
          <w:szCs w:val="22"/>
        </w:rPr>
        <w:t>Daley, E. M</w:t>
      </w:r>
      <w:r w:rsidRPr="009F3372">
        <w:rPr>
          <w:rFonts w:ascii="Arial" w:hAnsi="Arial" w:cs="Arial"/>
          <w:sz w:val="22"/>
          <w:szCs w:val="22"/>
        </w:rPr>
        <w:t>., Marhefka, S. L. 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sz w:val="22"/>
          <w:szCs w:val="22"/>
        </w:rPr>
        <w:t xml:space="preserve">2015). A systematic review on the role of peer influence on adolescent sexual and reproductive health outcomes: Preliminary results.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</w:p>
    <w:p w14:paraId="6AF07173" w14:textId="77777777" w:rsidR="00CF3416" w:rsidRPr="009F3372" w:rsidRDefault="00CF3416" w:rsidP="00CF3416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253D4815" w14:textId="77777777" w:rsidR="00CF3416" w:rsidRPr="009F3372" w:rsidRDefault="00CF3416" w:rsidP="00A6379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Lockhart, E., Lopez Castillo, H., Iselborn, C., </w:t>
      </w:r>
      <w:r w:rsidRPr="009F3372">
        <w:rPr>
          <w:rFonts w:ascii="Arial" w:hAnsi="Arial" w:cs="Arial"/>
          <w:b/>
          <w:sz w:val="22"/>
          <w:szCs w:val="22"/>
        </w:rPr>
        <w:t>Daley, E. M.</w:t>
      </w:r>
      <w:r w:rsidRPr="009F3372">
        <w:rPr>
          <w:rFonts w:ascii="Arial" w:hAnsi="Arial" w:cs="Arial"/>
          <w:sz w:val="22"/>
          <w:szCs w:val="22"/>
        </w:rPr>
        <w:t xml:space="preserve"> (</w:t>
      </w:r>
      <w:r w:rsidR="00276274" w:rsidRPr="009F3372">
        <w:rPr>
          <w:rFonts w:ascii="Arial" w:hAnsi="Arial" w:cs="Arial"/>
          <w:sz w:val="22"/>
          <w:szCs w:val="22"/>
        </w:rPr>
        <w:t xml:space="preserve">November </w:t>
      </w:r>
      <w:r w:rsidRPr="009F3372">
        <w:rPr>
          <w:rFonts w:ascii="Arial" w:hAnsi="Arial" w:cs="Arial"/>
          <w:sz w:val="22"/>
          <w:szCs w:val="22"/>
        </w:rPr>
        <w:t xml:space="preserve">2015). Evaluating the Effectiveness of an Undergraduate Course and Its Associated Teaching Methods in Improving Students' Knowledge, Attitudes, and Behaviors About Sexual and Reproductive Health. </w:t>
      </w:r>
      <w:r w:rsidRPr="009F3372">
        <w:rPr>
          <w:rFonts w:ascii="Arial" w:hAnsi="Arial" w:cs="Arial"/>
          <w:i/>
          <w:sz w:val="22"/>
          <w:szCs w:val="22"/>
        </w:rPr>
        <w:t>143rd Annual American Public Health Association Conference</w:t>
      </w:r>
      <w:r w:rsidRPr="009F3372">
        <w:rPr>
          <w:rFonts w:ascii="Arial" w:hAnsi="Arial" w:cs="Arial"/>
          <w:sz w:val="22"/>
          <w:szCs w:val="22"/>
        </w:rPr>
        <w:t xml:space="preserve">, Chicago, IL </w:t>
      </w:r>
    </w:p>
    <w:p w14:paraId="3B03187C" w14:textId="77777777" w:rsidR="00461D80" w:rsidRPr="009F3372" w:rsidRDefault="00461D80" w:rsidP="0018743C">
      <w:pPr>
        <w:outlineLvl w:val="0"/>
        <w:rPr>
          <w:rFonts w:ascii="Arial" w:hAnsi="Arial" w:cs="Arial"/>
          <w:i/>
          <w:iCs/>
          <w:sz w:val="22"/>
          <w:szCs w:val="22"/>
        </w:rPr>
      </w:pPr>
    </w:p>
    <w:p w14:paraId="00CF1223" w14:textId="77777777" w:rsidR="00643807" w:rsidRPr="009F3372" w:rsidRDefault="00643807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Buhi, E. R., </w:t>
      </w:r>
      <w:r w:rsidRPr="009F3372">
        <w:rPr>
          <w:rFonts w:ascii="Arial" w:hAnsi="Arial" w:cs="Arial"/>
          <w:b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>, Wang, W., Marhefka, S., Singleton, A., Malmi, M., Mahony, H., &amp; Maness, S. (November</w:t>
      </w:r>
      <w:r w:rsidR="00276274" w:rsidRPr="009F3372">
        <w:rPr>
          <w:rFonts w:ascii="Arial" w:hAnsi="Arial" w:cs="Arial"/>
          <w:sz w:val="22"/>
          <w:szCs w:val="22"/>
        </w:rPr>
        <w:t xml:space="preserve"> 2015</w:t>
      </w:r>
      <w:r w:rsidRPr="009F3372">
        <w:rPr>
          <w:rFonts w:ascii="Arial" w:hAnsi="Arial" w:cs="Arial"/>
          <w:sz w:val="22"/>
          <w:szCs w:val="22"/>
        </w:rPr>
        <w:t xml:space="preserve">). Immediate and one-year longitudinal effects of an evidence-based positive youth development program on sexual health and intention outcomes among adolescents. </w:t>
      </w:r>
      <w:r w:rsidRPr="009F3372">
        <w:rPr>
          <w:rFonts w:ascii="Arial" w:hAnsi="Arial" w:cs="Arial"/>
          <w:i/>
          <w:sz w:val="22"/>
          <w:szCs w:val="22"/>
        </w:rPr>
        <w:t>Society for the Scientific Study of Sexuality Annual Meeting</w:t>
      </w:r>
      <w:r w:rsidR="00276274" w:rsidRPr="009F3372">
        <w:rPr>
          <w:rFonts w:ascii="Arial" w:hAnsi="Arial" w:cs="Arial"/>
          <w:i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Albuquerque, NM. </w:t>
      </w:r>
    </w:p>
    <w:p w14:paraId="22F767F6" w14:textId="77777777" w:rsidR="00461D80" w:rsidRPr="009F3372" w:rsidRDefault="00461D80" w:rsidP="0018743C">
      <w:pPr>
        <w:outlineLvl w:val="0"/>
        <w:rPr>
          <w:rFonts w:ascii="Arial" w:hAnsi="Arial" w:cs="Arial"/>
          <w:i/>
          <w:iCs/>
          <w:sz w:val="22"/>
          <w:szCs w:val="22"/>
        </w:rPr>
      </w:pPr>
    </w:p>
    <w:p w14:paraId="085C1865" w14:textId="77777777" w:rsidR="00C35A6D" w:rsidRPr="009F3372" w:rsidRDefault="00C35A6D" w:rsidP="00A63799">
      <w:pPr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Buhi, E. R., </w:t>
      </w: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Wheldon, C., &amp; Kline, N. (</w:t>
      </w:r>
      <w:r w:rsidR="00276274"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sz w:val="22"/>
          <w:szCs w:val="22"/>
        </w:rPr>
        <w:t xml:space="preserve">). How does school-based sexuality education policy change at local levels? An in-depth situational analysis of change in four Florida counties. </w:t>
      </w:r>
      <w:r w:rsidRPr="009F3372">
        <w:rPr>
          <w:rFonts w:ascii="Arial" w:hAnsi="Arial" w:cs="Arial"/>
          <w:i/>
          <w:sz w:val="22"/>
          <w:szCs w:val="22"/>
        </w:rPr>
        <w:t xml:space="preserve">Society for the Scientific Study of Sexuality Annual Meeting. </w:t>
      </w:r>
      <w:r w:rsidRPr="009F3372">
        <w:rPr>
          <w:rFonts w:ascii="Arial" w:hAnsi="Arial" w:cs="Arial"/>
          <w:sz w:val="22"/>
          <w:szCs w:val="22"/>
        </w:rPr>
        <w:t>Omaha, NE</w:t>
      </w:r>
      <w:r w:rsidRPr="009F3372">
        <w:rPr>
          <w:rFonts w:ascii="Arial" w:hAnsi="Arial" w:cs="Arial"/>
          <w:i/>
          <w:sz w:val="22"/>
          <w:szCs w:val="22"/>
        </w:rPr>
        <w:t xml:space="preserve">. </w:t>
      </w:r>
    </w:p>
    <w:p w14:paraId="5020995E" w14:textId="77777777" w:rsidR="00C35A6D" w:rsidRPr="009F3372" w:rsidRDefault="00C35A6D" w:rsidP="0018743C">
      <w:pPr>
        <w:outlineLvl w:val="0"/>
        <w:rPr>
          <w:rFonts w:ascii="Arial" w:hAnsi="Arial" w:cs="Arial"/>
          <w:i/>
          <w:iCs/>
          <w:sz w:val="22"/>
          <w:szCs w:val="22"/>
        </w:rPr>
      </w:pPr>
    </w:p>
    <w:p w14:paraId="0DA895F6" w14:textId="77777777" w:rsidR="00A734D6" w:rsidRPr="009F3372" w:rsidRDefault="00CF3416" w:rsidP="0018743C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Cs/>
          <w:sz w:val="22"/>
          <w:szCs w:val="22"/>
        </w:rPr>
        <w:t xml:space="preserve">Singleton, A., Buhi, E. R., Marhefka, S. L., </w:t>
      </w:r>
      <w:r w:rsidRPr="009F3372">
        <w:rPr>
          <w:rFonts w:ascii="Arial" w:hAnsi="Arial" w:cs="Arial"/>
          <w:b/>
          <w:iCs/>
          <w:sz w:val="22"/>
          <w:szCs w:val="22"/>
        </w:rPr>
        <w:t>Daley, E</w:t>
      </w:r>
      <w:r w:rsidRPr="009F3372">
        <w:rPr>
          <w:rFonts w:ascii="Arial" w:hAnsi="Arial" w:cs="Arial"/>
          <w:iCs/>
          <w:sz w:val="22"/>
          <w:szCs w:val="22"/>
        </w:rPr>
        <w:t xml:space="preserve">., Noble, S., </w:t>
      </w:r>
      <w:r w:rsidR="00276274" w:rsidRPr="009F3372">
        <w:rPr>
          <w:rFonts w:ascii="Arial" w:hAnsi="Arial" w:cs="Arial"/>
          <w:iCs/>
          <w:sz w:val="22"/>
          <w:szCs w:val="22"/>
        </w:rPr>
        <w:t xml:space="preserve">&amp; </w:t>
      </w:r>
      <w:r w:rsidRPr="009F3372">
        <w:rPr>
          <w:rFonts w:ascii="Arial" w:hAnsi="Arial" w:cs="Arial"/>
          <w:iCs/>
          <w:sz w:val="22"/>
          <w:szCs w:val="22"/>
        </w:rPr>
        <w:t>Chambers, C. Lessons learned after one year of a school-based randomized control trial evaluation of a positive youth development program: Successes, challenges, and solutions. (</w:t>
      </w:r>
      <w:r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178DC241" w14:textId="77777777" w:rsidR="00CF3416" w:rsidRPr="009F3372" w:rsidRDefault="00CF3416" w:rsidP="0018743C">
      <w:pPr>
        <w:outlineLvl w:val="0"/>
        <w:rPr>
          <w:rFonts w:ascii="Arial" w:hAnsi="Arial" w:cs="Arial"/>
          <w:sz w:val="22"/>
          <w:szCs w:val="22"/>
        </w:rPr>
      </w:pPr>
    </w:p>
    <w:p w14:paraId="346200D2" w14:textId="77777777" w:rsidR="00CF3416" w:rsidRPr="009F3372" w:rsidRDefault="00CF3416" w:rsidP="00A6379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Hesch Anstey, E., </w:t>
      </w: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Coulter, M. L., Perrin, K., Jevitt, C., Dabrow, S., </w:t>
      </w:r>
      <w:r w:rsidR="00276274" w:rsidRPr="009F3372">
        <w:rPr>
          <w:rFonts w:ascii="Arial" w:hAnsi="Arial" w:cs="Arial"/>
          <w:iCs/>
          <w:sz w:val="22"/>
          <w:szCs w:val="22"/>
        </w:rPr>
        <w:t xml:space="preserve">&amp; </w:t>
      </w:r>
      <w:r w:rsidRPr="009F3372">
        <w:rPr>
          <w:rFonts w:ascii="Arial" w:hAnsi="Arial" w:cs="Arial"/>
          <w:sz w:val="22"/>
          <w:szCs w:val="22"/>
        </w:rPr>
        <w:t>Klasko, L. IBCLCs' perspectives on the diverse roles of healthcare providers in breastfeeding support.</w:t>
      </w:r>
      <w:r w:rsidRPr="009F3372">
        <w:rPr>
          <w:rFonts w:ascii="Arial" w:hAnsi="Arial" w:cs="Arial"/>
          <w:iCs/>
          <w:sz w:val="22"/>
          <w:szCs w:val="22"/>
        </w:rPr>
        <w:t xml:space="preserve"> (</w:t>
      </w:r>
      <w:r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2EC63D86" w14:textId="77777777" w:rsidR="00CF3416" w:rsidRPr="009F3372" w:rsidRDefault="00CF3416" w:rsidP="00CF3416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0633113B" w14:textId="77777777" w:rsidR="00CF3416" w:rsidRPr="009F3372" w:rsidRDefault="00CF3416" w:rsidP="0018743C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Cs/>
          <w:sz w:val="22"/>
          <w:szCs w:val="22"/>
        </w:rPr>
        <w:t xml:space="preserve">Vamos, C. A., Thompson, E., </w:t>
      </w:r>
      <w:r w:rsidRPr="009F3372">
        <w:rPr>
          <w:rFonts w:ascii="Arial" w:hAnsi="Arial" w:cs="Arial"/>
          <w:b/>
          <w:iCs/>
          <w:sz w:val="22"/>
          <w:szCs w:val="22"/>
        </w:rPr>
        <w:t>Daley, E.</w:t>
      </w:r>
      <w:r w:rsidRPr="009F3372">
        <w:rPr>
          <w:rFonts w:ascii="Arial" w:hAnsi="Arial" w:cs="Arial"/>
          <w:iCs/>
          <w:sz w:val="22"/>
          <w:szCs w:val="22"/>
        </w:rPr>
        <w:t xml:space="preserve">, Quinonez, R., </w:t>
      </w:r>
      <w:r w:rsidR="00276274" w:rsidRPr="009F3372">
        <w:rPr>
          <w:rFonts w:ascii="Arial" w:hAnsi="Arial" w:cs="Arial"/>
          <w:iCs/>
          <w:sz w:val="22"/>
          <w:szCs w:val="22"/>
        </w:rPr>
        <w:t xml:space="preserve">&amp; </w:t>
      </w:r>
      <w:r w:rsidRPr="009F3372">
        <w:rPr>
          <w:rFonts w:ascii="Arial" w:hAnsi="Arial" w:cs="Arial"/>
          <w:iCs/>
          <w:sz w:val="22"/>
          <w:szCs w:val="22"/>
        </w:rPr>
        <w:t>Boggess, K. Oral Health Promotion Interventions during Pregnancy: A Systematic Review. (</w:t>
      </w:r>
      <w:r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7028A5D9" w14:textId="77777777" w:rsidR="00CF3416" w:rsidRPr="009F3372" w:rsidRDefault="00CF3416" w:rsidP="0018743C">
      <w:pPr>
        <w:outlineLvl w:val="0"/>
        <w:rPr>
          <w:rFonts w:ascii="Arial" w:hAnsi="Arial" w:cs="Arial"/>
          <w:sz w:val="22"/>
          <w:szCs w:val="22"/>
        </w:rPr>
      </w:pPr>
    </w:p>
    <w:p w14:paraId="626F767B" w14:textId="77777777" w:rsidR="000E2BE7" w:rsidRPr="009F3372" w:rsidRDefault="000E2BE7" w:rsidP="0018743C">
      <w:pPr>
        <w:outlineLvl w:val="0"/>
        <w:rPr>
          <w:rFonts w:ascii="Arial" w:hAnsi="Arial" w:cs="Arial"/>
          <w:b/>
          <w:sz w:val="22"/>
          <w:szCs w:val="22"/>
        </w:rPr>
      </w:pPr>
    </w:p>
    <w:p w14:paraId="6921483D" w14:textId="77777777" w:rsidR="00CF3416" w:rsidRPr="009F3372" w:rsidRDefault="00CF3416" w:rsidP="0018743C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., Skvoretz, J., DeBate, R., Vamos, C. A., Dyer, K., Kline, N. Social Network Analysis of an Oral-Systemic Health Issue: Lack of Communication between Oral and Medical Health Professionals.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  <w:r w:rsidR="00276274" w:rsidRPr="009F3372">
        <w:rPr>
          <w:rFonts w:ascii="Arial" w:hAnsi="Arial" w:cs="Arial"/>
          <w:iCs/>
          <w:sz w:val="22"/>
          <w:szCs w:val="22"/>
        </w:rPr>
        <w:t>(</w:t>
      </w:r>
      <w:r w:rsidR="00276274" w:rsidRPr="009F3372">
        <w:rPr>
          <w:rFonts w:ascii="Arial" w:hAnsi="Arial" w:cs="Arial"/>
          <w:sz w:val="22"/>
          <w:szCs w:val="22"/>
        </w:rPr>
        <w:t>November 2014</w:t>
      </w:r>
      <w:r w:rsidR="00276274"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3CDD3A28" w14:textId="77777777" w:rsidR="00CF3416" w:rsidRPr="009F3372" w:rsidRDefault="00CF3416" w:rsidP="0018743C">
      <w:pPr>
        <w:outlineLvl w:val="0"/>
        <w:rPr>
          <w:rFonts w:ascii="Arial" w:hAnsi="Arial" w:cs="Arial"/>
          <w:sz w:val="22"/>
          <w:szCs w:val="22"/>
        </w:rPr>
      </w:pPr>
    </w:p>
    <w:p w14:paraId="0E0CDCE3" w14:textId="77777777" w:rsidR="00CF3416" w:rsidRPr="009F3372" w:rsidRDefault="00CF3416" w:rsidP="0018743C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Kline, N., Castaneda, H., </w:t>
      </w:r>
      <w:r w:rsidRPr="009F3372">
        <w:rPr>
          <w:rFonts w:ascii="Arial" w:hAnsi="Arial" w:cs="Arial"/>
          <w:b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 xml:space="preserve">, Vamos, C. A., Stuesse, A. </w:t>
      </w:r>
      <w:r w:rsidR="00276274" w:rsidRPr="009F3372">
        <w:rPr>
          <w:rFonts w:ascii="Arial" w:hAnsi="Arial" w:cs="Arial"/>
          <w:sz w:val="22"/>
          <w:szCs w:val="22"/>
        </w:rPr>
        <w:t xml:space="preserve">Efforts to Address Family Violence: How Localized Immigration Enforcement Impacts Undocumented Latino Immigrants. </w:t>
      </w:r>
      <w:r w:rsidR="00276274" w:rsidRPr="009F3372">
        <w:rPr>
          <w:rFonts w:ascii="Arial" w:hAnsi="Arial" w:cs="Arial"/>
          <w:iCs/>
          <w:sz w:val="22"/>
          <w:szCs w:val="22"/>
        </w:rPr>
        <w:t>(</w:t>
      </w:r>
      <w:r w:rsidR="00276274" w:rsidRPr="009F3372">
        <w:rPr>
          <w:rFonts w:ascii="Arial" w:hAnsi="Arial" w:cs="Arial"/>
          <w:sz w:val="22"/>
          <w:szCs w:val="22"/>
        </w:rPr>
        <w:t>November 2014</w:t>
      </w:r>
      <w:r w:rsidR="00276274" w:rsidRPr="009F3372">
        <w:rPr>
          <w:rFonts w:ascii="Arial" w:hAnsi="Arial" w:cs="Arial"/>
          <w:iCs/>
          <w:sz w:val="22"/>
          <w:szCs w:val="22"/>
        </w:rPr>
        <w:t xml:space="preserve">). </w:t>
      </w:r>
      <w:r w:rsidR="00276274"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="00276274" w:rsidRPr="009F3372">
        <w:rPr>
          <w:rFonts w:ascii="Arial" w:hAnsi="Arial" w:cs="Arial"/>
          <w:sz w:val="22"/>
          <w:szCs w:val="22"/>
        </w:rPr>
        <w:t>, New Orleans, LA.</w:t>
      </w:r>
    </w:p>
    <w:p w14:paraId="1E82A777" w14:textId="77777777" w:rsidR="00276274" w:rsidRPr="009F3372" w:rsidRDefault="00276274" w:rsidP="0018743C">
      <w:pPr>
        <w:outlineLvl w:val="0"/>
        <w:rPr>
          <w:rFonts w:ascii="Arial" w:hAnsi="Arial" w:cs="Arial"/>
          <w:sz w:val="22"/>
          <w:szCs w:val="22"/>
        </w:rPr>
      </w:pPr>
    </w:p>
    <w:p w14:paraId="155F4026" w14:textId="77777777" w:rsidR="00276274" w:rsidRPr="009F3372" w:rsidRDefault="00276274" w:rsidP="00276274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Hernandez, N. D., </w:t>
      </w:r>
      <w:r w:rsidRPr="009F3372">
        <w:rPr>
          <w:rFonts w:ascii="Arial" w:hAnsi="Arial" w:cs="Arial"/>
          <w:b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>, Baldwin, J., Buhi, E. R., O’Rourke, K., &amp; Romero-Daza, N. Lo Que Pasó, Pasó (What happened, happened): Latina women's thoughts, feelings, and beliefs about unintended pregnancy.</w:t>
      </w:r>
      <w:r w:rsidRPr="009F3372">
        <w:rPr>
          <w:rFonts w:ascii="Arial" w:hAnsi="Arial" w:cs="Arial"/>
          <w:iCs/>
          <w:sz w:val="22"/>
          <w:szCs w:val="22"/>
        </w:rPr>
        <w:t xml:space="preserve"> (</w:t>
      </w:r>
      <w:r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022CA2F6" w14:textId="77777777" w:rsidR="00276274" w:rsidRPr="009F3372" w:rsidRDefault="00276274" w:rsidP="0018743C">
      <w:pPr>
        <w:outlineLvl w:val="0"/>
        <w:rPr>
          <w:rFonts w:ascii="Arial" w:hAnsi="Arial" w:cs="Arial"/>
          <w:iCs/>
          <w:sz w:val="22"/>
          <w:szCs w:val="22"/>
        </w:rPr>
      </w:pPr>
    </w:p>
    <w:p w14:paraId="057470D7" w14:textId="77777777" w:rsidR="00276274" w:rsidRPr="009F3372" w:rsidRDefault="00276274" w:rsidP="0018743C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Cs/>
          <w:sz w:val="22"/>
          <w:szCs w:val="22"/>
        </w:rPr>
        <w:t xml:space="preserve">Buhi, E. R., Singleton, A., Noble, C., Maness, S., Mahony, H., Franzen, E. A., Noble, S., Powers, E., Marhefka, S. L., </w:t>
      </w:r>
      <w:r w:rsidRPr="009F3372">
        <w:rPr>
          <w:rFonts w:ascii="Arial" w:hAnsi="Arial" w:cs="Arial"/>
          <w:b/>
          <w:iCs/>
          <w:sz w:val="22"/>
          <w:szCs w:val="22"/>
        </w:rPr>
        <w:t>Daley, E</w:t>
      </w:r>
      <w:r w:rsidRPr="009F3372">
        <w:rPr>
          <w:rFonts w:ascii="Arial" w:hAnsi="Arial" w:cs="Arial"/>
          <w:iCs/>
          <w:sz w:val="22"/>
          <w:szCs w:val="22"/>
        </w:rPr>
        <w:t>., DeBate, R., Perrin, K., &amp; Wang, W. Preliminary Sexual Behavior and Academic Outcomes among Youth Participating in a Randomized Controlled Trial Evaluation of a Positive Youth Development Program. (</w:t>
      </w:r>
      <w:r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5F19A7CC" w14:textId="77777777" w:rsidR="00276274" w:rsidRPr="009F3372" w:rsidRDefault="00276274" w:rsidP="0018743C">
      <w:pPr>
        <w:outlineLvl w:val="0"/>
        <w:rPr>
          <w:rFonts w:ascii="Arial" w:hAnsi="Arial" w:cs="Arial"/>
          <w:sz w:val="22"/>
          <w:szCs w:val="22"/>
        </w:rPr>
      </w:pPr>
    </w:p>
    <w:p w14:paraId="764716B6" w14:textId="77777777" w:rsidR="00276274" w:rsidRPr="009F3372" w:rsidRDefault="00276274" w:rsidP="00276274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Wheldon, C.,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., &amp; Buhi, E. R. Barriers to achieving routine HPV vaccination among adult men who have sex with men.</w:t>
      </w:r>
      <w:r w:rsidRPr="009F3372">
        <w:rPr>
          <w:rFonts w:ascii="Arial" w:hAnsi="Arial" w:cs="Arial"/>
          <w:iCs/>
          <w:sz w:val="22"/>
          <w:szCs w:val="22"/>
        </w:rPr>
        <w:t xml:space="preserve"> (</w:t>
      </w:r>
      <w:r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203F3E54" w14:textId="77777777" w:rsidR="00276274" w:rsidRPr="009F3372" w:rsidRDefault="00276274" w:rsidP="0018743C">
      <w:pPr>
        <w:outlineLvl w:val="0"/>
        <w:rPr>
          <w:rFonts w:ascii="Arial" w:hAnsi="Arial" w:cs="Arial"/>
          <w:sz w:val="22"/>
          <w:szCs w:val="22"/>
        </w:rPr>
      </w:pPr>
    </w:p>
    <w:p w14:paraId="3546D9E2" w14:textId="77777777" w:rsidR="00276274" w:rsidRPr="009F3372" w:rsidRDefault="00276274" w:rsidP="0018743C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Vamos, C. A., Walsh, M., Thompson, E.,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 xml:space="preserve">., Detman, L. A., &amp; DeBate, R. Oral-systemic health during pregnancy: Exploring prenatal and oral health providers' information, motivation and behavioral skills. </w:t>
      </w:r>
      <w:r w:rsidRPr="009F3372">
        <w:rPr>
          <w:rFonts w:ascii="Arial" w:hAnsi="Arial" w:cs="Arial"/>
          <w:iCs/>
          <w:sz w:val="22"/>
          <w:szCs w:val="22"/>
        </w:rPr>
        <w:t>(</w:t>
      </w:r>
      <w:r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7A2183DF" w14:textId="77777777" w:rsidR="00276274" w:rsidRPr="009F3372" w:rsidRDefault="00276274" w:rsidP="0018743C">
      <w:pPr>
        <w:outlineLvl w:val="0"/>
        <w:rPr>
          <w:rFonts w:ascii="Arial" w:hAnsi="Arial" w:cs="Arial"/>
          <w:sz w:val="22"/>
          <w:szCs w:val="22"/>
        </w:rPr>
      </w:pPr>
    </w:p>
    <w:p w14:paraId="72CCFADE" w14:textId="77777777" w:rsidR="00276274" w:rsidRPr="009F3372" w:rsidRDefault="00276274" w:rsidP="0018743C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Vamos, C. A., Walsh, M., Thompson, E., DeBate, R., Detman, L. A., &amp;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 xml:space="preserve">. Translating Inter-Professional Oral Health Guidelines during Pregnancy into Clinical Practice: Current Barriers and Future Opportunities. </w:t>
      </w:r>
      <w:r w:rsidRPr="009F3372">
        <w:rPr>
          <w:rFonts w:ascii="Arial" w:hAnsi="Arial" w:cs="Arial"/>
          <w:iCs/>
          <w:sz w:val="22"/>
          <w:szCs w:val="22"/>
        </w:rPr>
        <w:t>(</w:t>
      </w:r>
      <w:r w:rsidRPr="009F3372">
        <w:rPr>
          <w:rFonts w:ascii="Arial" w:hAnsi="Arial" w:cs="Arial"/>
          <w:sz w:val="22"/>
          <w:szCs w:val="22"/>
        </w:rPr>
        <w:t>November 2014</w:t>
      </w:r>
      <w:r w:rsidRPr="009F3372">
        <w:rPr>
          <w:rFonts w:ascii="Arial" w:hAnsi="Arial" w:cs="Arial"/>
          <w:iCs/>
          <w:sz w:val="22"/>
          <w:szCs w:val="22"/>
        </w:rPr>
        <w:t xml:space="preserve">). </w:t>
      </w:r>
      <w:r w:rsidRPr="009F3372">
        <w:rPr>
          <w:rFonts w:ascii="Arial" w:hAnsi="Arial" w:cs="Arial"/>
          <w:i/>
          <w:sz w:val="22"/>
          <w:szCs w:val="22"/>
        </w:rPr>
        <w:t>142nd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New Orleans, LA.</w:t>
      </w:r>
    </w:p>
    <w:p w14:paraId="3CC11667" w14:textId="77777777" w:rsidR="00276274" w:rsidRPr="009F3372" w:rsidRDefault="00276274" w:rsidP="0018743C">
      <w:pPr>
        <w:outlineLvl w:val="0"/>
        <w:rPr>
          <w:rFonts w:ascii="Arial" w:hAnsi="Arial" w:cs="Arial"/>
          <w:sz w:val="22"/>
          <w:szCs w:val="22"/>
        </w:rPr>
      </w:pPr>
    </w:p>
    <w:p w14:paraId="56853BB8" w14:textId="77777777" w:rsidR="0018743C" w:rsidRPr="009F3372" w:rsidRDefault="0018743C" w:rsidP="00A6379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iCs/>
          <w:sz w:val="22"/>
          <w:szCs w:val="22"/>
        </w:rPr>
        <w:t xml:space="preserve">Hernandez, N., </w:t>
      </w:r>
      <w:r w:rsidRPr="009F3372">
        <w:rPr>
          <w:rFonts w:ascii="Arial" w:hAnsi="Arial" w:cs="Arial"/>
          <w:sz w:val="22"/>
          <w:szCs w:val="22"/>
        </w:rPr>
        <w:t xml:space="preserve">Brasseur, N., Rahman, S., </w:t>
      </w:r>
      <w:r w:rsidRPr="009F3372">
        <w:rPr>
          <w:rFonts w:ascii="Arial" w:hAnsi="Arial" w:cs="Arial"/>
          <w:bCs/>
          <w:iCs/>
          <w:sz w:val="22"/>
          <w:szCs w:val="22"/>
        </w:rPr>
        <w:t xml:space="preserve">Wheldon, C., Baker, E., Hill, K. Grove, L. </w:t>
      </w:r>
      <w:r w:rsidRPr="009F3372">
        <w:rPr>
          <w:rFonts w:ascii="Arial" w:hAnsi="Arial" w:cs="Arial"/>
          <w:sz w:val="22"/>
          <w:szCs w:val="22"/>
        </w:rPr>
        <w:t xml:space="preserve">Buhi, E. </w:t>
      </w:r>
      <w:r w:rsidRPr="009F3372">
        <w:rPr>
          <w:rFonts w:ascii="Arial" w:hAnsi="Arial" w:cs="Arial"/>
          <w:bCs/>
          <w:iCs/>
          <w:sz w:val="22"/>
          <w:szCs w:val="22"/>
        </w:rPr>
        <w:t xml:space="preserve">&amp; </w:t>
      </w:r>
      <w:r w:rsidRPr="009F3372">
        <w:rPr>
          <w:rFonts w:ascii="Arial" w:hAnsi="Arial" w:cs="Arial"/>
          <w:b/>
          <w:iCs/>
          <w:sz w:val="22"/>
          <w:szCs w:val="22"/>
        </w:rPr>
        <w:t xml:space="preserve">Daley, E., </w:t>
      </w:r>
      <w:r w:rsidRPr="009F3372">
        <w:rPr>
          <w:rFonts w:ascii="Arial" w:hAnsi="Arial" w:cs="Arial"/>
          <w:i/>
          <w:iCs/>
          <w:sz w:val="22"/>
          <w:szCs w:val="22"/>
        </w:rPr>
        <w:t>Sex on the beach: a media analysis of school-based sexuality education changes in Florida.</w:t>
      </w:r>
      <w:r w:rsidRPr="009F3372">
        <w:rPr>
          <w:rFonts w:ascii="Arial" w:hAnsi="Arial" w:cs="Arial"/>
          <w:sz w:val="22"/>
          <w:szCs w:val="22"/>
        </w:rPr>
        <w:t xml:space="preserve"> (November 2013).</w:t>
      </w:r>
      <w:r w:rsidRPr="009F3372">
        <w:rPr>
          <w:rFonts w:ascii="Arial" w:hAnsi="Arial" w:cs="Arial"/>
          <w:i/>
          <w:sz w:val="22"/>
          <w:szCs w:val="22"/>
        </w:rPr>
        <w:t xml:space="preserve"> 141th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Boston, MA.</w:t>
      </w:r>
    </w:p>
    <w:p w14:paraId="5050D490" w14:textId="77777777" w:rsidR="0018743C" w:rsidRPr="009F3372" w:rsidRDefault="0018743C" w:rsidP="0018743C">
      <w:pPr>
        <w:ind w:firstLine="720"/>
        <w:outlineLvl w:val="0"/>
        <w:rPr>
          <w:rFonts w:ascii="Arial" w:hAnsi="Arial" w:cs="Arial"/>
          <w:bCs/>
          <w:iCs/>
          <w:sz w:val="22"/>
          <w:szCs w:val="22"/>
        </w:rPr>
      </w:pPr>
    </w:p>
    <w:p w14:paraId="47F78688" w14:textId="77777777" w:rsidR="0018743C" w:rsidRPr="009F3372" w:rsidRDefault="00C57530" w:rsidP="00A63799">
      <w:pPr>
        <w:outlineLvl w:val="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Buhi, E., </w:t>
      </w:r>
      <w:r w:rsidR="0018743C" w:rsidRPr="009F3372">
        <w:rPr>
          <w:rFonts w:ascii="Arial" w:hAnsi="Arial" w:cs="Arial"/>
          <w:bCs/>
          <w:iCs/>
          <w:sz w:val="22"/>
          <w:szCs w:val="22"/>
        </w:rPr>
        <w:t xml:space="preserve">Hernandez, N., </w:t>
      </w:r>
      <w:r w:rsidR="0018743C" w:rsidRPr="009F3372">
        <w:rPr>
          <w:rFonts w:ascii="Arial" w:hAnsi="Arial" w:cs="Arial"/>
          <w:sz w:val="22"/>
          <w:szCs w:val="22"/>
        </w:rPr>
        <w:t xml:space="preserve">Brasseur, N., Rahman, S., </w:t>
      </w:r>
      <w:r w:rsidR="0018743C" w:rsidRPr="009F3372">
        <w:rPr>
          <w:rFonts w:ascii="Arial" w:hAnsi="Arial" w:cs="Arial"/>
          <w:bCs/>
          <w:iCs/>
          <w:sz w:val="22"/>
          <w:szCs w:val="22"/>
        </w:rPr>
        <w:t xml:space="preserve">Wheldon, C., Baker, E., Hernandez, N., Hill, K. Grove, L. &amp; </w:t>
      </w:r>
      <w:r w:rsidR="0018743C" w:rsidRPr="009F3372">
        <w:rPr>
          <w:rFonts w:ascii="Arial" w:hAnsi="Arial" w:cs="Arial"/>
          <w:b/>
          <w:iCs/>
          <w:sz w:val="22"/>
          <w:szCs w:val="22"/>
        </w:rPr>
        <w:t xml:space="preserve">Daley, E., </w:t>
      </w:r>
      <w:r w:rsidR="0018743C" w:rsidRPr="009F3372">
        <w:rPr>
          <w:rFonts w:ascii="Arial" w:hAnsi="Arial" w:cs="Arial"/>
          <w:i/>
          <w:iCs/>
          <w:sz w:val="22"/>
          <w:szCs w:val="22"/>
        </w:rPr>
        <w:t>Sex on the beach: a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n in-depth situational </w:t>
      </w:r>
      <w:r w:rsidR="0018743C" w:rsidRPr="009F3372">
        <w:rPr>
          <w:rFonts w:ascii="Arial" w:hAnsi="Arial" w:cs="Arial"/>
          <w:i/>
          <w:iCs/>
          <w:sz w:val="22"/>
          <w:szCs w:val="22"/>
        </w:rPr>
        <w:t>analysis of school-based sexuality education changes in Florida.</w:t>
      </w:r>
      <w:r w:rsidR="0018743C" w:rsidRPr="009F3372">
        <w:rPr>
          <w:rFonts w:ascii="Arial" w:hAnsi="Arial" w:cs="Arial"/>
          <w:sz w:val="22"/>
          <w:szCs w:val="22"/>
        </w:rPr>
        <w:t xml:space="preserve"> (November 2013).</w:t>
      </w:r>
      <w:r w:rsidR="0018743C" w:rsidRPr="009F3372">
        <w:rPr>
          <w:rFonts w:ascii="Arial" w:hAnsi="Arial" w:cs="Arial"/>
          <w:i/>
          <w:sz w:val="22"/>
          <w:szCs w:val="22"/>
        </w:rPr>
        <w:t xml:space="preserve"> 141th Annual American Public Health Association Conference</w:t>
      </w:r>
      <w:r w:rsidR="0018743C" w:rsidRPr="009F3372">
        <w:rPr>
          <w:rFonts w:ascii="Arial" w:hAnsi="Arial" w:cs="Arial"/>
          <w:sz w:val="22"/>
          <w:szCs w:val="22"/>
        </w:rPr>
        <w:t>, Boston, MA.</w:t>
      </w:r>
    </w:p>
    <w:p w14:paraId="7DF0F0A9" w14:textId="77777777" w:rsidR="0018743C" w:rsidRPr="009F3372" w:rsidRDefault="0018743C" w:rsidP="0018743C">
      <w:pPr>
        <w:ind w:firstLine="720"/>
        <w:outlineLvl w:val="0"/>
        <w:rPr>
          <w:rFonts w:ascii="Arial" w:hAnsi="Arial" w:cs="Arial"/>
          <w:i/>
          <w:sz w:val="22"/>
          <w:szCs w:val="22"/>
        </w:rPr>
      </w:pPr>
    </w:p>
    <w:p w14:paraId="1F4D7AC2" w14:textId="77777777" w:rsidR="0018743C" w:rsidRPr="009F3372" w:rsidRDefault="00C57530" w:rsidP="00A63799">
      <w:pPr>
        <w:outlineLvl w:val="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bCs/>
          <w:iCs/>
          <w:sz w:val="22"/>
          <w:szCs w:val="22"/>
        </w:rPr>
        <w:t xml:space="preserve">Baker, E., Wheldon, C., </w:t>
      </w:r>
      <w:r w:rsidR="0018743C" w:rsidRPr="009F3372">
        <w:rPr>
          <w:rFonts w:ascii="Arial" w:hAnsi="Arial" w:cs="Arial"/>
          <w:bCs/>
          <w:iCs/>
          <w:sz w:val="22"/>
          <w:szCs w:val="22"/>
        </w:rPr>
        <w:t xml:space="preserve">Hernandez, N., </w:t>
      </w:r>
      <w:r w:rsidR="0018743C" w:rsidRPr="009F3372">
        <w:rPr>
          <w:rFonts w:ascii="Arial" w:hAnsi="Arial" w:cs="Arial"/>
          <w:sz w:val="22"/>
          <w:szCs w:val="22"/>
        </w:rPr>
        <w:t xml:space="preserve">Brasseur, N., Rahman, S., </w:t>
      </w:r>
      <w:r w:rsidR="0018743C" w:rsidRPr="009F3372">
        <w:rPr>
          <w:rFonts w:ascii="Arial" w:hAnsi="Arial" w:cs="Arial"/>
          <w:bCs/>
          <w:iCs/>
          <w:sz w:val="22"/>
          <w:szCs w:val="22"/>
        </w:rPr>
        <w:t xml:space="preserve">Hernandez, N., Hill, K. Grove, L. </w:t>
      </w:r>
      <w:r w:rsidR="0018743C" w:rsidRPr="009F3372">
        <w:rPr>
          <w:rFonts w:ascii="Arial" w:hAnsi="Arial" w:cs="Arial"/>
          <w:sz w:val="22"/>
          <w:szCs w:val="22"/>
        </w:rPr>
        <w:t xml:space="preserve">Buhi, E. </w:t>
      </w:r>
      <w:r w:rsidR="0018743C" w:rsidRPr="009F3372">
        <w:rPr>
          <w:rFonts w:ascii="Arial" w:hAnsi="Arial" w:cs="Arial"/>
          <w:bCs/>
          <w:iCs/>
          <w:sz w:val="22"/>
          <w:szCs w:val="22"/>
        </w:rPr>
        <w:t xml:space="preserve">&amp; </w:t>
      </w:r>
      <w:r w:rsidR="0018743C" w:rsidRPr="009F3372">
        <w:rPr>
          <w:rFonts w:ascii="Arial" w:hAnsi="Arial" w:cs="Arial"/>
          <w:b/>
          <w:iCs/>
          <w:sz w:val="22"/>
          <w:szCs w:val="22"/>
        </w:rPr>
        <w:t xml:space="preserve">Daley, E., </w:t>
      </w:r>
      <w:r w:rsidR="0018743C" w:rsidRPr="009F3372">
        <w:rPr>
          <w:rFonts w:ascii="Arial" w:hAnsi="Arial" w:cs="Arial"/>
          <w:i/>
          <w:iCs/>
          <w:sz w:val="22"/>
          <w:szCs w:val="22"/>
        </w:rPr>
        <w:t xml:space="preserve">Sex on the beach: </w:t>
      </w:r>
      <w:r w:rsidRPr="009F3372">
        <w:rPr>
          <w:rFonts w:ascii="Arial" w:hAnsi="Arial" w:cs="Arial"/>
          <w:i/>
          <w:iCs/>
          <w:sz w:val="22"/>
          <w:szCs w:val="22"/>
        </w:rPr>
        <w:t>county level case studies</w:t>
      </w:r>
      <w:r w:rsidR="0018743C" w:rsidRPr="009F3372">
        <w:rPr>
          <w:rFonts w:ascii="Arial" w:hAnsi="Arial" w:cs="Arial"/>
          <w:i/>
          <w:iCs/>
          <w:sz w:val="22"/>
          <w:szCs w:val="22"/>
        </w:rPr>
        <w:t xml:space="preserve"> of school-based sexuality education changes in Florida.</w:t>
      </w:r>
      <w:r w:rsidR="0018743C" w:rsidRPr="009F3372">
        <w:rPr>
          <w:rFonts w:ascii="Arial" w:hAnsi="Arial" w:cs="Arial"/>
          <w:sz w:val="22"/>
          <w:szCs w:val="22"/>
        </w:rPr>
        <w:t xml:space="preserve"> (November 2013).</w:t>
      </w:r>
      <w:r w:rsidR="0018743C" w:rsidRPr="009F3372">
        <w:rPr>
          <w:rFonts w:ascii="Arial" w:hAnsi="Arial" w:cs="Arial"/>
          <w:i/>
          <w:sz w:val="22"/>
          <w:szCs w:val="22"/>
        </w:rPr>
        <w:t xml:space="preserve"> 141th Annual American Public Health Association Conference</w:t>
      </w:r>
      <w:r w:rsidR="0018743C" w:rsidRPr="009F3372">
        <w:rPr>
          <w:rFonts w:ascii="Arial" w:hAnsi="Arial" w:cs="Arial"/>
          <w:sz w:val="22"/>
          <w:szCs w:val="22"/>
        </w:rPr>
        <w:t>, Boston, MA.</w:t>
      </w:r>
    </w:p>
    <w:p w14:paraId="7A6B2596" w14:textId="77777777" w:rsidR="0018743C" w:rsidRPr="009F3372" w:rsidRDefault="0018743C" w:rsidP="00056E38">
      <w:pPr>
        <w:outlineLvl w:val="0"/>
        <w:rPr>
          <w:rFonts w:ascii="Arial" w:hAnsi="Arial" w:cs="Arial"/>
          <w:sz w:val="22"/>
          <w:szCs w:val="22"/>
        </w:rPr>
      </w:pPr>
    </w:p>
    <w:p w14:paraId="7B8DE5C6" w14:textId="77777777" w:rsidR="0072771B" w:rsidRPr="009F3372" w:rsidRDefault="0018743C" w:rsidP="00056E38">
      <w:pPr>
        <w:outlineLvl w:val="0"/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b/>
          <w:iCs/>
          <w:sz w:val="22"/>
          <w:szCs w:val="22"/>
        </w:rPr>
        <w:t xml:space="preserve">Daley, E., </w:t>
      </w:r>
      <w:r w:rsidR="0072771B" w:rsidRPr="009F3372">
        <w:rPr>
          <w:rFonts w:ascii="Arial" w:hAnsi="Arial" w:cs="Arial"/>
          <w:sz w:val="22"/>
          <w:szCs w:val="22"/>
        </w:rPr>
        <w:t xml:space="preserve">Buhi, E., Rahman, S., Brasseur, N., </w:t>
      </w:r>
      <w:r w:rsidR="0072771B" w:rsidRPr="009F3372">
        <w:rPr>
          <w:rFonts w:ascii="Arial" w:hAnsi="Arial" w:cs="Arial"/>
          <w:bCs/>
          <w:iCs/>
          <w:sz w:val="22"/>
          <w:szCs w:val="22"/>
        </w:rPr>
        <w:t xml:space="preserve">Hernandez, N., Baker, E., Wheldon, C., Grove, L. </w:t>
      </w:r>
      <w:r w:rsidRPr="009F3372">
        <w:rPr>
          <w:rFonts w:ascii="Arial" w:hAnsi="Arial" w:cs="Arial"/>
          <w:bCs/>
          <w:iCs/>
          <w:sz w:val="22"/>
          <w:szCs w:val="22"/>
        </w:rPr>
        <w:t xml:space="preserve">&amp; </w:t>
      </w:r>
      <w:r w:rsidR="0072771B" w:rsidRPr="009F3372">
        <w:rPr>
          <w:rFonts w:ascii="Arial" w:hAnsi="Arial" w:cs="Arial"/>
          <w:bCs/>
          <w:iCs/>
          <w:sz w:val="22"/>
          <w:szCs w:val="22"/>
        </w:rPr>
        <w:t xml:space="preserve">Hill, K. </w:t>
      </w:r>
      <w:r w:rsidRPr="009F3372">
        <w:rPr>
          <w:rFonts w:ascii="Arial" w:hAnsi="Arial" w:cs="Arial"/>
          <w:i/>
          <w:iCs/>
          <w:sz w:val="22"/>
          <w:szCs w:val="22"/>
        </w:rPr>
        <w:t>Sex on the beach:</w:t>
      </w:r>
      <w:r w:rsidR="0072771B" w:rsidRPr="009F3372">
        <w:rPr>
          <w:rFonts w:ascii="Arial" w:hAnsi="Arial" w:cs="Arial"/>
          <w:i/>
          <w:iCs/>
          <w:sz w:val="22"/>
          <w:szCs w:val="22"/>
        </w:rPr>
        <w:t xml:space="preserve"> the climax: themes and recommendations from a study of school-based sexuality education changes in Florida.</w:t>
      </w:r>
      <w:r w:rsidR="0072771B" w:rsidRPr="009F3372">
        <w:rPr>
          <w:rFonts w:ascii="Arial" w:hAnsi="Arial" w:cs="Arial"/>
          <w:sz w:val="22"/>
          <w:szCs w:val="22"/>
        </w:rPr>
        <w:t xml:space="preserve"> (November 2013).</w:t>
      </w:r>
      <w:r w:rsidR="0072771B" w:rsidRPr="009F3372">
        <w:rPr>
          <w:rFonts w:ascii="Arial" w:hAnsi="Arial" w:cs="Arial"/>
          <w:i/>
          <w:sz w:val="22"/>
          <w:szCs w:val="22"/>
        </w:rPr>
        <w:t xml:space="preserve"> 141th Annual American Public Health Association Conference</w:t>
      </w:r>
      <w:r w:rsidR="0072771B" w:rsidRPr="009F3372">
        <w:rPr>
          <w:rFonts w:ascii="Arial" w:hAnsi="Arial" w:cs="Arial"/>
          <w:sz w:val="22"/>
          <w:szCs w:val="22"/>
        </w:rPr>
        <w:t>, Boston, MA.</w:t>
      </w:r>
    </w:p>
    <w:p w14:paraId="0DB4C78E" w14:textId="77777777" w:rsidR="008064B6" w:rsidRPr="009F3372" w:rsidRDefault="008064B6" w:rsidP="0018743C">
      <w:pPr>
        <w:spacing w:after="120" w:line="285" w:lineRule="atLeast"/>
        <w:ind w:firstLine="720"/>
        <w:rPr>
          <w:rFonts w:ascii="Arial" w:hAnsi="Arial" w:cs="Arial"/>
          <w:bCs/>
          <w:iCs/>
          <w:sz w:val="22"/>
          <w:szCs w:val="22"/>
        </w:rPr>
      </w:pPr>
    </w:p>
    <w:p w14:paraId="6B585858" w14:textId="77777777" w:rsidR="003A2463" w:rsidRPr="009F3372" w:rsidRDefault="003A2463" w:rsidP="00A63799">
      <w:pPr>
        <w:spacing w:after="120" w:line="285" w:lineRule="atLeas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iCs/>
          <w:sz w:val="22"/>
          <w:szCs w:val="22"/>
        </w:rPr>
        <w:t>Hernandez, N</w:t>
      </w:r>
      <w:r w:rsidRPr="009F3372">
        <w:rPr>
          <w:rFonts w:ascii="Arial" w:hAnsi="Arial" w:cs="Arial"/>
          <w:iCs/>
          <w:sz w:val="22"/>
          <w:szCs w:val="22"/>
        </w:rPr>
        <w:t xml:space="preserve">, Kolar, S, Young, L, Wheldon, C, Romero-Daza, N &amp; </w:t>
      </w:r>
      <w:r w:rsidRPr="009F3372">
        <w:rPr>
          <w:rFonts w:ascii="Arial" w:hAnsi="Arial" w:cs="Arial"/>
          <w:b/>
          <w:iCs/>
          <w:sz w:val="22"/>
          <w:szCs w:val="22"/>
        </w:rPr>
        <w:t>Daley, E.</w:t>
      </w:r>
      <w:r w:rsidRPr="009F3372">
        <w:rPr>
          <w:rFonts w:ascii="Arial" w:hAnsi="Arial" w:cs="Arial"/>
          <w:iCs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 xml:space="preserve">Sexual behaviors and HPV vaccine intentions among ethno-racial minority college students </w:t>
      </w:r>
      <w:r w:rsidRPr="009F3372">
        <w:rPr>
          <w:rFonts w:ascii="Arial" w:hAnsi="Arial" w:cs="Arial"/>
          <w:sz w:val="22"/>
          <w:szCs w:val="22"/>
        </w:rPr>
        <w:t>(</w:t>
      </w:r>
      <w:r w:rsidR="0072771B" w:rsidRPr="009F3372">
        <w:rPr>
          <w:rFonts w:ascii="Arial" w:hAnsi="Arial" w:cs="Arial"/>
          <w:sz w:val="22"/>
          <w:szCs w:val="22"/>
        </w:rPr>
        <w:t>November</w:t>
      </w:r>
      <w:r w:rsidRPr="009F3372">
        <w:rPr>
          <w:rFonts w:ascii="Arial" w:hAnsi="Arial" w:cs="Arial"/>
          <w:sz w:val="22"/>
          <w:szCs w:val="22"/>
        </w:rPr>
        <w:t xml:space="preserve"> 2013).</w:t>
      </w:r>
      <w:r w:rsidRPr="009F3372">
        <w:rPr>
          <w:rFonts w:ascii="Arial" w:hAnsi="Arial" w:cs="Arial"/>
          <w:i/>
          <w:sz w:val="22"/>
          <w:szCs w:val="22"/>
        </w:rPr>
        <w:t xml:space="preserve"> 141th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Boston, MA.</w:t>
      </w:r>
      <w:r w:rsidRPr="009F3372">
        <w:rPr>
          <w:rFonts w:ascii="Arial" w:hAnsi="Arial" w:cs="Arial"/>
          <w:i/>
          <w:sz w:val="22"/>
          <w:szCs w:val="22"/>
        </w:rPr>
        <w:br/>
      </w:r>
    </w:p>
    <w:p w14:paraId="374205EE" w14:textId="77777777" w:rsidR="003A2463" w:rsidRPr="009F3372" w:rsidRDefault="003A2463" w:rsidP="00A63799">
      <w:pPr>
        <w:spacing w:after="120" w:line="285" w:lineRule="atLeast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iCs/>
          <w:sz w:val="22"/>
          <w:szCs w:val="22"/>
        </w:rPr>
        <w:t>Anstey, E</w:t>
      </w:r>
      <w:r w:rsidRPr="009F3372">
        <w:rPr>
          <w:rFonts w:ascii="Arial" w:hAnsi="Arial" w:cs="Arial"/>
          <w:iCs/>
          <w:sz w:val="22"/>
          <w:szCs w:val="22"/>
        </w:rPr>
        <w:t xml:space="preserve">, </w:t>
      </w:r>
      <w:r w:rsidRPr="009F3372">
        <w:rPr>
          <w:rFonts w:ascii="Arial" w:hAnsi="Arial" w:cs="Arial"/>
          <w:b/>
          <w:iCs/>
          <w:sz w:val="22"/>
          <w:szCs w:val="22"/>
        </w:rPr>
        <w:t>Daley, E.</w:t>
      </w:r>
      <w:r w:rsidRPr="009F3372">
        <w:rPr>
          <w:rFonts w:ascii="Arial" w:hAnsi="Arial" w:cs="Arial"/>
          <w:iCs/>
          <w:sz w:val="22"/>
          <w:szCs w:val="22"/>
        </w:rPr>
        <w:t xml:space="preserve">, PhD, Martha L. Coulter, DrPH MPH MSW, Kay Perrin, PhD, MPH, Cecilia Jevitt, CNM, PhD and Sharon Dabrow, MD. </w:t>
      </w:r>
      <w:r w:rsidRPr="009F3372">
        <w:rPr>
          <w:rFonts w:ascii="Arial" w:hAnsi="Arial" w:cs="Arial"/>
          <w:i/>
          <w:sz w:val="22"/>
          <w:szCs w:val="22"/>
        </w:rPr>
        <w:t>Lactation consultants' perceived barriers to managing early breastfeeding problems</w:t>
      </w:r>
      <w:r w:rsidR="0072771B" w:rsidRPr="009F3372">
        <w:rPr>
          <w:rFonts w:ascii="Arial" w:hAnsi="Arial" w:cs="Arial"/>
          <w:i/>
          <w:sz w:val="22"/>
          <w:szCs w:val="22"/>
        </w:rPr>
        <w:t xml:space="preserve">. </w:t>
      </w:r>
      <w:r w:rsidR="0072771B" w:rsidRPr="009F3372">
        <w:rPr>
          <w:rFonts w:ascii="Arial" w:hAnsi="Arial" w:cs="Arial"/>
          <w:sz w:val="22"/>
          <w:szCs w:val="22"/>
        </w:rPr>
        <w:t>(November 2013).</w:t>
      </w:r>
      <w:r w:rsidR="0072771B" w:rsidRPr="009F3372">
        <w:rPr>
          <w:rFonts w:ascii="Arial" w:hAnsi="Arial" w:cs="Arial"/>
          <w:i/>
          <w:sz w:val="22"/>
          <w:szCs w:val="22"/>
        </w:rPr>
        <w:t xml:space="preserve"> 141th Annual American Public Health Association Conference</w:t>
      </w:r>
      <w:r w:rsidR="0072771B" w:rsidRPr="009F3372">
        <w:rPr>
          <w:rFonts w:ascii="Arial" w:hAnsi="Arial" w:cs="Arial"/>
          <w:sz w:val="22"/>
          <w:szCs w:val="22"/>
        </w:rPr>
        <w:t>, Boston, MA.</w:t>
      </w:r>
      <w:r w:rsidRPr="009F3372">
        <w:rPr>
          <w:rFonts w:ascii="Arial" w:hAnsi="Arial" w:cs="Arial"/>
          <w:i/>
          <w:sz w:val="22"/>
          <w:szCs w:val="22"/>
        </w:rPr>
        <w:br/>
      </w:r>
    </w:p>
    <w:p w14:paraId="7AEA4CE8" w14:textId="77777777" w:rsidR="00EE60DA" w:rsidRPr="009F3372" w:rsidRDefault="00EE60DA" w:rsidP="00A63799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Vamos, C.A., </w:t>
      </w:r>
      <w:r w:rsidR="00287AFC" w:rsidRPr="009F3372">
        <w:rPr>
          <w:rFonts w:ascii="Arial" w:hAnsi="Arial" w:cs="Arial"/>
          <w:b/>
          <w:bCs/>
          <w:sz w:val="22"/>
          <w:szCs w:val="22"/>
        </w:rPr>
        <w:t>Daley E.</w:t>
      </w:r>
      <w:r w:rsidRPr="009F3372">
        <w:rPr>
          <w:rFonts w:ascii="Arial" w:hAnsi="Arial" w:cs="Arial"/>
          <w:bCs/>
          <w:sz w:val="22"/>
          <w:szCs w:val="22"/>
        </w:rPr>
        <w:t xml:space="preserve">, DeBate, R., Kline, N., Merrell, L., &amp; Marsh, L. The development of an innovative interdisciplinary women’s health graduate certificate. (March 2013). </w:t>
      </w:r>
      <w:r w:rsidRPr="009F3372">
        <w:rPr>
          <w:rFonts w:ascii="Arial" w:hAnsi="Arial" w:cs="Arial"/>
          <w:bCs/>
          <w:i/>
          <w:sz w:val="22"/>
          <w:szCs w:val="22"/>
        </w:rPr>
        <w:t>Women’s Health 2013: The 21</w:t>
      </w:r>
      <w:r w:rsidRPr="009F3372">
        <w:rPr>
          <w:rFonts w:ascii="Arial" w:hAnsi="Arial" w:cs="Arial"/>
          <w:bCs/>
          <w:i/>
          <w:sz w:val="22"/>
          <w:szCs w:val="22"/>
          <w:vertAlign w:val="superscript"/>
        </w:rPr>
        <w:t>st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 Annual Congress</w:t>
      </w:r>
      <w:r w:rsidRPr="009F3372">
        <w:rPr>
          <w:rFonts w:ascii="Arial" w:hAnsi="Arial" w:cs="Arial"/>
          <w:bCs/>
          <w:sz w:val="22"/>
          <w:szCs w:val="22"/>
        </w:rPr>
        <w:t>, Washington, DC.</w:t>
      </w:r>
    </w:p>
    <w:p w14:paraId="09954B22" w14:textId="77777777" w:rsidR="003B2F30" w:rsidRPr="009F3372" w:rsidRDefault="006608AE" w:rsidP="006608A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Abstract published in Journal of Women’s Health Volume: 22   Issue: 3   Pages: 48-48 </w:t>
      </w:r>
    </w:p>
    <w:p w14:paraId="3F700BBA" w14:textId="77777777" w:rsidR="006608AE" w:rsidRPr="009F3372" w:rsidRDefault="006608AE" w:rsidP="006608A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Meeting Abstract: P122   Published: MAR 2013</w:t>
      </w:r>
    </w:p>
    <w:p w14:paraId="487EB723" w14:textId="77777777" w:rsidR="006608AE" w:rsidRPr="009F3372" w:rsidRDefault="006608AE" w:rsidP="00916BE4">
      <w:pPr>
        <w:ind w:firstLine="720"/>
        <w:rPr>
          <w:rFonts w:ascii="Arial" w:hAnsi="Arial" w:cs="Arial"/>
          <w:bCs/>
          <w:sz w:val="22"/>
          <w:szCs w:val="22"/>
        </w:rPr>
      </w:pPr>
    </w:p>
    <w:p w14:paraId="40448804" w14:textId="77777777" w:rsidR="00751AB8" w:rsidRPr="009F3372" w:rsidRDefault="00751AB8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Hernandez, N.,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Kolar, S., Wheldon, C., Young, L., Romero-Daza, N., Chandler, R., &amp; Chong, W. </w:t>
      </w:r>
      <w:r w:rsidRPr="009F3372">
        <w:rPr>
          <w:rFonts w:ascii="Arial" w:hAnsi="Arial" w:cs="Arial"/>
          <w:iCs/>
          <w:sz w:val="22"/>
          <w:szCs w:val="22"/>
        </w:rPr>
        <w:t>Barriers to HPV vaccine uptake among racial/ethnic minority college men and women: costs still a major barrier</w:t>
      </w:r>
      <w:r w:rsidRPr="009F3372">
        <w:rPr>
          <w:rFonts w:ascii="Arial" w:hAnsi="Arial" w:cs="Arial"/>
          <w:b/>
          <w:bCs/>
          <w:i/>
          <w:iCs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sz w:val="22"/>
          <w:szCs w:val="22"/>
        </w:rPr>
        <w:t>(December 2012).</w:t>
      </w:r>
      <w:r w:rsidR="0030209D" w:rsidRPr="009F3372">
        <w:rPr>
          <w:rFonts w:ascii="Arial" w:hAnsi="Arial" w:cs="Arial"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28</w:t>
      </w:r>
      <w:r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i/>
          <w:sz w:val="22"/>
          <w:szCs w:val="22"/>
        </w:rPr>
        <w:t xml:space="preserve"> International Human Papillomavirus Conference, </w:t>
      </w:r>
      <w:r w:rsidRPr="009F3372">
        <w:rPr>
          <w:rFonts w:ascii="Arial" w:hAnsi="Arial" w:cs="Arial"/>
          <w:sz w:val="22"/>
          <w:szCs w:val="22"/>
        </w:rPr>
        <w:t xml:space="preserve">San Juan, Puerto Rico. </w:t>
      </w:r>
    </w:p>
    <w:p w14:paraId="2022D42D" w14:textId="77777777" w:rsidR="00751AB8" w:rsidRPr="009F3372" w:rsidRDefault="00751AB8" w:rsidP="00751AB8">
      <w:pPr>
        <w:rPr>
          <w:rFonts w:ascii="Arial" w:hAnsi="Arial" w:cs="Arial"/>
          <w:sz w:val="22"/>
          <w:szCs w:val="22"/>
        </w:rPr>
      </w:pPr>
    </w:p>
    <w:p w14:paraId="73328A33" w14:textId="77777777" w:rsidR="00751AB8" w:rsidRPr="009F3372" w:rsidRDefault="00751AB8" w:rsidP="00751AB8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Hernandez, N.</w:t>
      </w:r>
      <w:r w:rsidRPr="009F3372">
        <w:rPr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b/>
          <w:sz w:val="22"/>
          <w:szCs w:val="22"/>
        </w:rPr>
        <w:t xml:space="preserve">Daley, E., </w:t>
      </w:r>
      <w:r w:rsidRPr="009F3372">
        <w:rPr>
          <w:rFonts w:ascii="Arial" w:hAnsi="Arial" w:cs="Arial"/>
          <w:sz w:val="22"/>
          <w:szCs w:val="22"/>
        </w:rPr>
        <w:t xml:space="preserve">Kolar, S., Wheldon, C., Young, L., Romero-Daza, N., Chandler, R., &amp; Chong, W. </w:t>
      </w:r>
      <w:r w:rsidRPr="009F3372">
        <w:rPr>
          <w:rFonts w:ascii="Arial" w:hAnsi="Arial" w:cs="Arial"/>
          <w:iCs/>
          <w:sz w:val="22"/>
          <w:szCs w:val="22"/>
        </w:rPr>
        <w:t>Facilitators associated with the uptake of human papillomavirus (HPV) vaccine among a racially diverse sample of women</w:t>
      </w:r>
      <w:r w:rsidRPr="009F3372">
        <w:rPr>
          <w:rFonts w:ascii="Arial" w:hAnsi="Arial" w:cs="Arial"/>
          <w:i/>
          <w:iCs/>
          <w:sz w:val="22"/>
          <w:szCs w:val="22"/>
        </w:rPr>
        <w:t>.</w:t>
      </w:r>
      <w:r w:rsidR="0030209D" w:rsidRPr="009F3372">
        <w:rPr>
          <w:rFonts w:ascii="Arial" w:hAnsi="Arial" w:cs="Arial"/>
          <w:i/>
          <w:iCs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Cs/>
          <w:sz w:val="22"/>
          <w:szCs w:val="22"/>
        </w:rPr>
        <w:t>(</w:t>
      </w:r>
      <w:r w:rsidR="0030209D" w:rsidRPr="009F3372">
        <w:rPr>
          <w:rFonts w:ascii="Arial" w:hAnsi="Arial" w:cs="Arial"/>
          <w:sz w:val="22"/>
          <w:szCs w:val="22"/>
        </w:rPr>
        <w:t>December 2012).</w:t>
      </w:r>
      <w:r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28</w:t>
      </w:r>
      <w:r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i/>
          <w:sz w:val="22"/>
          <w:szCs w:val="22"/>
        </w:rPr>
        <w:t xml:space="preserve"> International Human Papillomavirus Conference</w:t>
      </w:r>
      <w:r w:rsidRPr="009F3372">
        <w:rPr>
          <w:rFonts w:ascii="Arial" w:hAnsi="Arial" w:cs="Arial"/>
          <w:sz w:val="22"/>
          <w:szCs w:val="22"/>
        </w:rPr>
        <w:t xml:space="preserve">, San Juan, Puerto Rico. </w:t>
      </w:r>
    </w:p>
    <w:p w14:paraId="74ECCE25" w14:textId="77777777" w:rsidR="0030209D" w:rsidRPr="009F3372" w:rsidRDefault="0030209D" w:rsidP="00751AB8">
      <w:pPr>
        <w:rPr>
          <w:rFonts w:ascii="Arial" w:hAnsi="Arial" w:cs="Arial"/>
          <w:sz w:val="22"/>
          <w:szCs w:val="22"/>
        </w:rPr>
      </w:pPr>
    </w:p>
    <w:p w14:paraId="3BAD58F4" w14:textId="77777777" w:rsidR="00751AB8" w:rsidRPr="009F3372" w:rsidRDefault="00751AB8" w:rsidP="00751AB8">
      <w:pPr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>Hernandez, N.,</w:t>
      </w:r>
      <w:r w:rsidRPr="009F3372">
        <w:rPr>
          <w:rFonts w:ascii="Arial" w:hAnsi="Arial" w:cs="Arial"/>
          <w:sz w:val="22"/>
          <w:szCs w:val="22"/>
        </w:rPr>
        <w:t xml:space="preserve"> Kolar, S., Wheldon, C., Young, L., Romero-Daza, N., Chandler, R.,</w:t>
      </w:r>
      <w:r w:rsidR="008064B6"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&amp;  Chong, W. </w:t>
      </w:r>
      <w:r w:rsidRPr="009F3372">
        <w:rPr>
          <w:rFonts w:ascii="Arial" w:hAnsi="Arial" w:cs="Arial"/>
          <w:iCs/>
          <w:sz w:val="22"/>
          <w:szCs w:val="22"/>
        </w:rPr>
        <w:t xml:space="preserve">Racial/ ethnic and gender differences in HPV vaccine intentions. </w:t>
      </w:r>
      <w:r w:rsidR="0030209D" w:rsidRPr="009F3372">
        <w:rPr>
          <w:rFonts w:ascii="Arial" w:hAnsi="Arial" w:cs="Arial"/>
          <w:iCs/>
          <w:sz w:val="22"/>
          <w:szCs w:val="22"/>
        </w:rPr>
        <w:t>(</w:t>
      </w:r>
      <w:r w:rsidR="0030209D" w:rsidRPr="009F3372">
        <w:rPr>
          <w:rFonts w:ascii="Arial" w:hAnsi="Arial" w:cs="Arial"/>
          <w:sz w:val="22"/>
          <w:szCs w:val="22"/>
        </w:rPr>
        <w:t>December 2012).</w:t>
      </w:r>
      <w:r w:rsidR="0030209D"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/>
          <w:sz w:val="22"/>
          <w:szCs w:val="22"/>
        </w:rPr>
        <w:t>28</w:t>
      </w:r>
      <w:r w:rsidR="0030209D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30209D" w:rsidRPr="009F3372">
        <w:rPr>
          <w:rFonts w:ascii="Arial" w:hAnsi="Arial" w:cs="Arial"/>
          <w:i/>
          <w:sz w:val="22"/>
          <w:szCs w:val="22"/>
        </w:rPr>
        <w:t xml:space="preserve"> International Human Papillomavirus Conference</w:t>
      </w:r>
      <w:r w:rsidR="0030209D" w:rsidRPr="009F3372">
        <w:rPr>
          <w:rFonts w:ascii="Arial" w:hAnsi="Arial" w:cs="Arial"/>
          <w:sz w:val="22"/>
          <w:szCs w:val="22"/>
        </w:rPr>
        <w:t>, San Juan, Puerto Rico.</w:t>
      </w:r>
    </w:p>
    <w:p w14:paraId="043A57B2" w14:textId="77777777" w:rsidR="00751AB8" w:rsidRPr="009F3372" w:rsidRDefault="00751AB8" w:rsidP="00751AB8">
      <w:pPr>
        <w:pStyle w:val="BusinessLocationinfo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4D42ECFA" w14:textId="77777777" w:rsidR="000631B7" w:rsidRPr="009F3372" w:rsidRDefault="00287AFC" w:rsidP="00A63799">
      <w:pPr>
        <w:rPr>
          <w:rFonts w:ascii="Arial" w:hAnsi="Arial" w:cs="Arial"/>
          <w:sz w:val="22"/>
          <w:szCs w:val="22"/>
        </w:rPr>
      </w:pPr>
      <w:r w:rsidRPr="009F3372">
        <w:rPr>
          <w:rStyle w:val="normalchar1"/>
          <w:bCs/>
          <w:sz w:val="22"/>
          <w:szCs w:val="22"/>
        </w:rPr>
        <w:t xml:space="preserve">Kolar, S., Hernandez, N., Young, L. </w:t>
      </w:r>
      <w:r w:rsidRPr="009F3372">
        <w:rPr>
          <w:rStyle w:val="normalchar1"/>
          <w:b/>
          <w:bCs/>
          <w:sz w:val="22"/>
          <w:szCs w:val="22"/>
        </w:rPr>
        <w:t>Daley, E</w:t>
      </w:r>
      <w:r w:rsidRPr="009F3372">
        <w:rPr>
          <w:rStyle w:val="normalchar1"/>
          <w:bCs/>
          <w:sz w:val="22"/>
          <w:szCs w:val="22"/>
        </w:rPr>
        <w:t xml:space="preserve">., Wheldon, C., Chandler, R., Romero-Daza, N., Chong, W. </w:t>
      </w:r>
      <w:r w:rsidR="000631B7" w:rsidRPr="009F3372">
        <w:rPr>
          <w:rFonts w:ascii="Arial" w:hAnsi="Arial" w:cs="Arial"/>
          <w:sz w:val="22"/>
          <w:szCs w:val="22"/>
        </w:rPr>
        <w:t>Medical mistrust and preventative sexual health behaviors among racial and ethnic minority women</w:t>
      </w:r>
      <w:r w:rsidR="00751AB8" w:rsidRPr="009F3372">
        <w:rPr>
          <w:rFonts w:ascii="Arial" w:hAnsi="Arial" w:cs="Arial"/>
          <w:sz w:val="22"/>
          <w:szCs w:val="22"/>
        </w:rPr>
        <w:t xml:space="preserve">. </w:t>
      </w:r>
      <w:r w:rsidR="00F47CCF" w:rsidRPr="009F3372">
        <w:rPr>
          <w:rFonts w:ascii="Arial" w:hAnsi="Arial" w:cs="Arial"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Cs/>
          <w:sz w:val="22"/>
          <w:szCs w:val="22"/>
        </w:rPr>
        <w:t>(</w:t>
      </w:r>
      <w:r w:rsidR="0030209D" w:rsidRPr="009F3372">
        <w:rPr>
          <w:rFonts w:ascii="Arial" w:hAnsi="Arial" w:cs="Arial"/>
          <w:sz w:val="22"/>
          <w:szCs w:val="22"/>
        </w:rPr>
        <w:t>December 2012).</w:t>
      </w:r>
      <w:r w:rsidR="0030209D"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/>
          <w:sz w:val="22"/>
          <w:szCs w:val="22"/>
        </w:rPr>
        <w:t>28</w:t>
      </w:r>
      <w:r w:rsidR="0030209D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30209D" w:rsidRPr="009F3372">
        <w:rPr>
          <w:rFonts w:ascii="Arial" w:hAnsi="Arial" w:cs="Arial"/>
          <w:i/>
          <w:sz w:val="22"/>
          <w:szCs w:val="22"/>
        </w:rPr>
        <w:t xml:space="preserve"> International Human Papillomavirus Conference</w:t>
      </w:r>
      <w:r w:rsidR="0030209D" w:rsidRPr="009F3372">
        <w:rPr>
          <w:rFonts w:ascii="Arial" w:hAnsi="Arial" w:cs="Arial"/>
          <w:sz w:val="22"/>
          <w:szCs w:val="22"/>
        </w:rPr>
        <w:t>, San Juan, Puerto Rico.</w:t>
      </w:r>
    </w:p>
    <w:p w14:paraId="1B8A1E32" w14:textId="77777777" w:rsidR="000631B7" w:rsidRPr="009F3372" w:rsidRDefault="000631B7" w:rsidP="00EE60DA">
      <w:pPr>
        <w:rPr>
          <w:rFonts w:ascii="Arial" w:hAnsi="Arial" w:cs="Arial"/>
          <w:b/>
          <w:sz w:val="22"/>
          <w:szCs w:val="22"/>
        </w:rPr>
      </w:pPr>
    </w:p>
    <w:p w14:paraId="1CB522CE" w14:textId="77777777" w:rsidR="00F47CCF" w:rsidRPr="009F3372" w:rsidRDefault="00287AFC" w:rsidP="00A63799">
      <w:pPr>
        <w:rPr>
          <w:rFonts w:ascii="Arial" w:hAnsi="Arial" w:cs="Arial"/>
          <w:sz w:val="22"/>
          <w:szCs w:val="22"/>
        </w:rPr>
      </w:pPr>
      <w:r w:rsidRPr="009F3372">
        <w:rPr>
          <w:rStyle w:val="normalchar1"/>
          <w:bCs/>
          <w:sz w:val="22"/>
          <w:szCs w:val="22"/>
        </w:rPr>
        <w:t xml:space="preserve">Wheldon, C., Hernandez, N., </w:t>
      </w:r>
      <w:r w:rsidRPr="009F3372">
        <w:rPr>
          <w:rStyle w:val="normalchar1"/>
          <w:b/>
          <w:bCs/>
          <w:sz w:val="22"/>
          <w:szCs w:val="22"/>
        </w:rPr>
        <w:t>Daley, E</w:t>
      </w:r>
      <w:r w:rsidRPr="009F3372">
        <w:rPr>
          <w:rStyle w:val="normalchar1"/>
          <w:bCs/>
          <w:sz w:val="22"/>
          <w:szCs w:val="22"/>
        </w:rPr>
        <w:t xml:space="preserve">., Kolar, S., Young, L. Romero-Daza, N., Chandler, R.  </w:t>
      </w:r>
      <w:r w:rsidR="00EA1C27" w:rsidRPr="009F3372">
        <w:rPr>
          <w:rFonts w:ascii="Arial" w:hAnsi="Arial" w:cs="Arial"/>
          <w:sz w:val="22"/>
          <w:szCs w:val="22"/>
        </w:rPr>
        <w:t>Gender differences in HPV knowledge, awareness, and information sources in a diverse sample of men and women</w:t>
      </w:r>
      <w:r w:rsidR="0030209D" w:rsidRPr="009F3372">
        <w:rPr>
          <w:rFonts w:ascii="Arial" w:hAnsi="Arial" w:cs="Arial"/>
          <w:i/>
          <w:sz w:val="22"/>
          <w:szCs w:val="22"/>
        </w:rPr>
        <w:t>.</w:t>
      </w:r>
      <w:r w:rsidR="00F47CCF" w:rsidRPr="009F3372">
        <w:rPr>
          <w:rFonts w:ascii="Arial" w:hAnsi="Arial" w:cs="Arial"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/>
          <w:iCs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Cs/>
          <w:sz w:val="22"/>
          <w:szCs w:val="22"/>
        </w:rPr>
        <w:t>(</w:t>
      </w:r>
      <w:r w:rsidR="0030209D" w:rsidRPr="009F3372">
        <w:rPr>
          <w:rFonts w:ascii="Arial" w:hAnsi="Arial" w:cs="Arial"/>
          <w:sz w:val="22"/>
          <w:szCs w:val="22"/>
        </w:rPr>
        <w:t>December 2012).</w:t>
      </w:r>
      <w:r w:rsidR="0030209D"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/>
          <w:sz w:val="22"/>
          <w:szCs w:val="22"/>
        </w:rPr>
        <w:t>28</w:t>
      </w:r>
      <w:r w:rsidR="0030209D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30209D" w:rsidRPr="009F3372">
        <w:rPr>
          <w:rFonts w:ascii="Arial" w:hAnsi="Arial" w:cs="Arial"/>
          <w:i/>
          <w:sz w:val="22"/>
          <w:szCs w:val="22"/>
        </w:rPr>
        <w:t xml:space="preserve"> International Human Papillomavirus Conference</w:t>
      </w:r>
      <w:r w:rsidR="0030209D" w:rsidRPr="009F3372">
        <w:rPr>
          <w:rFonts w:ascii="Arial" w:hAnsi="Arial" w:cs="Arial"/>
          <w:sz w:val="22"/>
          <w:szCs w:val="22"/>
        </w:rPr>
        <w:t>, San Juan, Puerto Rico.</w:t>
      </w:r>
    </w:p>
    <w:p w14:paraId="6C050CFA" w14:textId="77777777" w:rsidR="002A1462" w:rsidRPr="009F3372" w:rsidRDefault="002A1462" w:rsidP="00F47CCF">
      <w:pPr>
        <w:ind w:firstLine="720"/>
        <w:rPr>
          <w:rFonts w:ascii="Arial" w:hAnsi="Arial" w:cs="Arial"/>
          <w:sz w:val="22"/>
          <w:szCs w:val="22"/>
        </w:rPr>
      </w:pPr>
    </w:p>
    <w:p w14:paraId="18CFD25A" w14:textId="77777777" w:rsidR="002A1462" w:rsidRPr="009F3372" w:rsidRDefault="002A1462" w:rsidP="00A63799">
      <w:pPr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bCs/>
          <w:color w:val="000000"/>
          <w:sz w:val="22"/>
          <w:szCs w:val="22"/>
        </w:rPr>
        <w:t>Hernandez, N. D.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, Chandler, R., Kolar, S., </w:t>
      </w:r>
      <w:r w:rsidRPr="009F3372">
        <w:rPr>
          <w:rFonts w:ascii="Arial" w:hAnsi="Arial" w:cs="Arial"/>
          <w:b/>
          <w:color w:val="000000"/>
          <w:sz w:val="22"/>
          <w:szCs w:val="22"/>
        </w:rPr>
        <w:t>Daley, E.,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Wheldon, C., Young, L., &amp; Romero-Daza, N. </w:t>
      </w:r>
      <w:r w:rsidRPr="009F3372">
        <w:rPr>
          <w:rFonts w:ascii="Arial" w:hAnsi="Arial" w:cs="Arial"/>
          <w:iCs/>
          <w:color w:val="000000"/>
          <w:sz w:val="22"/>
          <w:szCs w:val="22"/>
        </w:rPr>
        <w:t>Perceived risk of HPV and sexual behaviors among racial and ethnic minority university men and women</w:t>
      </w:r>
      <w:r w:rsidRPr="009F3372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="0030209D" w:rsidRPr="009F3372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Cs/>
          <w:color w:val="000000"/>
          <w:sz w:val="22"/>
          <w:szCs w:val="22"/>
        </w:rPr>
        <w:t>(</w:t>
      </w:r>
      <w:r w:rsidR="0030209D" w:rsidRPr="009F3372">
        <w:rPr>
          <w:rFonts w:ascii="Arial" w:hAnsi="Arial" w:cs="Arial"/>
          <w:sz w:val="22"/>
          <w:szCs w:val="22"/>
        </w:rPr>
        <w:t>December 2012).</w:t>
      </w:r>
      <w:r w:rsidRPr="009F3372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The Society for The Scientific St</w:t>
      </w:r>
      <w:r w:rsidR="0030209D" w:rsidRPr="009F3372">
        <w:rPr>
          <w:rFonts w:ascii="Arial" w:hAnsi="Arial" w:cs="Arial"/>
          <w:i/>
          <w:sz w:val="22"/>
          <w:szCs w:val="22"/>
        </w:rPr>
        <w:t>udy of Sexuality Annual Meeting</w:t>
      </w:r>
      <w:r w:rsidR="0030209D" w:rsidRPr="009F3372">
        <w:rPr>
          <w:rFonts w:ascii="Arial" w:hAnsi="Arial" w:cs="Arial"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Tampa, FL. </w:t>
      </w:r>
    </w:p>
    <w:p w14:paraId="77C5802A" w14:textId="77777777" w:rsidR="00EA1C27" w:rsidRPr="009F3372" w:rsidRDefault="00EA1C27" w:rsidP="00EE60DA">
      <w:pPr>
        <w:rPr>
          <w:rFonts w:ascii="Arial" w:hAnsi="Arial" w:cs="Arial"/>
          <w:b/>
          <w:sz w:val="22"/>
          <w:szCs w:val="22"/>
        </w:rPr>
      </w:pPr>
    </w:p>
    <w:p w14:paraId="6ED2B14F" w14:textId="77777777" w:rsidR="00EE60DA" w:rsidRPr="009F3372" w:rsidRDefault="00EE60DA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Vamos, C.A.,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Hernandez, N.D., </w:t>
      </w: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Romero-Daza, N., Young, L., Kolar, S., Wheldon, C., &amp; Chong, W. Differences in HPV knowledge and vaccination status among U.S. college minority women. (October 2012).</w:t>
      </w:r>
      <w:r w:rsidRPr="009F3372">
        <w:rPr>
          <w:rFonts w:ascii="Arial" w:hAnsi="Arial" w:cs="Arial"/>
          <w:i/>
          <w:sz w:val="22"/>
          <w:szCs w:val="22"/>
        </w:rPr>
        <w:t xml:space="preserve"> 140th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San Francisco, CA.</w:t>
      </w:r>
    </w:p>
    <w:p w14:paraId="23E90CD3" w14:textId="77777777" w:rsidR="00EE60DA" w:rsidRPr="009F3372" w:rsidRDefault="00EE60DA" w:rsidP="00EE60DA">
      <w:pPr>
        <w:rPr>
          <w:rFonts w:ascii="Arial" w:hAnsi="Arial" w:cs="Arial"/>
          <w:b/>
          <w:sz w:val="22"/>
          <w:szCs w:val="22"/>
        </w:rPr>
      </w:pPr>
    </w:p>
    <w:p w14:paraId="3E9DCE7F" w14:textId="77777777" w:rsidR="00EE60DA" w:rsidRPr="009F3372" w:rsidRDefault="00EE60DA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Vamos, C.A., </w:t>
      </w: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Buhi, E.R., Anstey, E.H., Hernandez, N.H., &amp; Kolar, S. Barriers to HPV vaccine intentions among men participating in two psychosocial HPV studies. (October 2012).</w:t>
      </w:r>
      <w:r w:rsidRPr="009F3372">
        <w:rPr>
          <w:rFonts w:ascii="Arial" w:hAnsi="Arial" w:cs="Arial"/>
          <w:i/>
          <w:sz w:val="22"/>
          <w:szCs w:val="22"/>
        </w:rPr>
        <w:t xml:space="preserve"> 140th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San Francisco, CA.</w:t>
      </w:r>
    </w:p>
    <w:p w14:paraId="4707C1CB" w14:textId="77777777" w:rsidR="00EE60DA" w:rsidRPr="009F3372" w:rsidRDefault="00EE60DA" w:rsidP="00EE60DA">
      <w:pPr>
        <w:rPr>
          <w:rFonts w:ascii="Arial" w:hAnsi="Arial" w:cs="Arial"/>
          <w:sz w:val="22"/>
          <w:szCs w:val="22"/>
        </w:rPr>
      </w:pPr>
    </w:p>
    <w:p w14:paraId="0FA2528E" w14:textId="77777777" w:rsidR="00EE60DA" w:rsidRPr="009F3372" w:rsidRDefault="00EE60DA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Anstey Hesch, E., Vamos, C.A.,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 xml:space="preserve">., Hernandez, N.D., &amp; Kolar, S.L. HPV knowledge, vaccine intentions and barriers to vaccine uptake among college students. </w:t>
      </w:r>
      <w:r w:rsidR="0030209D" w:rsidRPr="009F3372">
        <w:rPr>
          <w:rFonts w:ascii="Arial" w:hAnsi="Arial" w:cs="Arial"/>
          <w:sz w:val="22"/>
          <w:szCs w:val="22"/>
        </w:rPr>
        <w:t xml:space="preserve">(October 2012). </w:t>
      </w:r>
      <w:r w:rsidRPr="009F3372">
        <w:rPr>
          <w:rFonts w:ascii="Arial" w:hAnsi="Arial" w:cs="Arial"/>
          <w:i/>
          <w:sz w:val="22"/>
          <w:szCs w:val="22"/>
        </w:rPr>
        <w:t>140th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San Francisco, CA.</w:t>
      </w:r>
    </w:p>
    <w:p w14:paraId="6145C1D7" w14:textId="77777777" w:rsidR="00EE60DA" w:rsidRPr="009F3372" w:rsidRDefault="00EE60DA" w:rsidP="00EE60DA">
      <w:pPr>
        <w:rPr>
          <w:rFonts w:ascii="Arial" w:hAnsi="Arial" w:cs="Arial"/>
          <w:sz w:val="22"/>
          <w:szCs w:val="22"/>
        </w:rPr>
      </w:pPr>
    </w:p>
    <w:p w14:paraId="4C2A2E0C" w14:textId="77777777" w:rsidR="00EE60DA" w:rsidRPr="009F3372" w:rsidRDefault="00EE60DA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Buhi, E.R., Vamos, C.A., Kolar, S., Hernandez, N.D., Marhefka, S.L., Wheldon, C., &amp; Giuliano, A. Deconstructing the feminization of HPV: Why HPV should matter to men. </w:t>
      </w:r>
      <w:r w:rsidR="0030209D" w:rsidRPr="009F3372">
        <w:rPr>
          <w:rFonts w:ascii="Arial" w:hAnsi="Arial" w:cs="Arial"/>
          <w:sz w:val="22"/>
          <w:szCs w:val="22"/>
        </w:rPr>
        <w:t xml:space="preserve">(October 2012). </w:t>
      </w:r>
      <w:r w:rsidRPr="009F3372">
        <w:rPr>
          <w:rFonts w:ascii="Arial" w:hAnsi="Arial" w:cs="Arial"/>
          <w:i/>
          <w:sz w:val="22"/>
          <w:szCs w:val="22"/>
        </w:rPr>
        <w:t>140th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San Francisco, CA.</w:t>
      </w:r>
    </w:p>
    <w:p w14:paraId="09354D24" w14:textId="77777777" w:rsidR="00EE60DA" w:rsidRPr="009F3372" w:rsidRDefault="00EE60DA" w:rsidP="00EE60DA">
      <w:pPr>
        <w:rPr>
          <w:rFonts w:ascii="Arial" w:hAnsi="Arial" w:cs="Arial"/>
          <w:sz w:val="22"/>
          <w:szCs w:val="22"/>
        </w:rPr>
      </w:pPr>
    </w:p>
    <w:p w14:paraId="5CDD1C31" w14:textId="77777777" w:rsidR="00EE60DA" w:rsidRPr="009F3372" w:rsidRDefault="00EE60DA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Marsh, L.,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., DeBate, R., Vamos, C.A., Kline, N., &amp; Smith, S.A. Complexity of women's oral-systemic health: A call for transdisciplinary research.</w:t>
      </w:r>
      <w:r w:rsidR="0030209D" w:rsidRPr="009F3372">
        <w:rPr>
          <w:rFonts w:ascii="Arial" w:hAnsi="Arial" w:cs="Arial"/>
          <w:sz w:val="22"/>
          <w:szCs w:val="22"/>
        </w:rPr>
        <w:t xml:space="preserve"> (October 2012).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140</w:t>
      </w:r>
      <w:r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i/>
          <w:sz w:val="22"/>
          <w:szCs w:val="22"/>
        </w:rPr>
        <w:t xml:space="preserve"> Annual American Public Health Association Conference,</w:t>
      </w:r>
      <w:r w:rsidRPr="009F3372">
        <w:rPr>
          <w:rFonts w:ascii="Arial" w:hAnsi="Arial" w:cs="Arial"/>
          <w:sz w:val="22"/>
          <w:szCs w:val="22"/>
        </w:rPr>
        <w:t xml:space="preserve"> San Francisco, CA.</w:t>
      </w:r>
    </w:p>
    <w:p w14:paraId="298F73E5" w14:textId="77777777" w:rsidR="00EE60DA" w:rsidRPr="009F3372" w:rsidRDefault="00EE60DA" w:rsidP="00EE60DA">
      <w:pPr>
        <w:tabs>
          <w:tab w:val="left" w:pos="2610"/>
        </w:tabs>
        <w:rPr>
          <w:rFonts w:ascii="Arial" w:hAnsi="Arial" w:cs="Arial"/>
          <w:sz w:val="22"/>
          <w:szCs w:val="22"/>
        </w:rPr>
      </w:pPr>
    </w:p>
    <w:p w14:paraId="7F5DE7D6" w14:textId="77777777" w:rsidR="00EE60DA" w:rsidRPr="009F3372" w:rsidRDefault="00EE60DA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Buhi, E.R.,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>., Marhefka, S.L., Vamos, C.A.,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Kolar, S., Anstey, E.H., Baker, E., Hernandez, N.H., Wheldon, C., &amp; Syfrett, J. (October 2012). Why should the HPV vaccine matter to men? A </w:t>
      </w:r>
      <w:r w:rsidR="0030209D" w:rsidRPr="009F3372">
        <w:rPr>
          <w:rFonts w:ascii="Arial" w:hAnsi="Arial" w:cs="Arial"/>
          <w:sz w:val="22"/>
          <w:szCs w:val="22"/>
        </w:rPr>
        <w:t>c</w:t>
      </w:r>
      <w:r w:rsidRPr="009F3372">
        <w:rPr>
          <w:rFonts w:ascii="Arial" w:hAnsi="Arial" w:cs="Arial"/>
          <w:sz w:val="22"/>
          <w:szCs w:val="22"/>
        </w:rPr>
        <w:t xml:space="preserve">omparison of four psychosocial studies of HPV in men. </w:t>
      </w:r>
      <w:r w:rsidRPr="009F3372">
        <w:rPr>
          <w:rFonts w:ascii="Arial" w:hAnsi="Arial" w:cs="Arial"/>
          <w:i/>
          <w:sz w:val="22"/>
          <w:szCs w:val="22"/>
        </w:rPr>
        <w:t>140th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San Francisco, CA.</w:t>
      </w:r>
    </w:p>
    <w:p w14:paraId="5094002A" w14:textId="77777777" w:rsidR="00EE60DA" w:rsidRPr="009F3372" w:rsidRDefault="00EE60DA" w:rsidP="00EE60DA">
      <w:pPr>
        <w:rPr>
          <w:rFonts w:ascii="Arial" w:hAnsi="Arial" w:cs="Arial"/>
          <w:sz w:val="22"/>
          <w:szCs w:val="22"/>
        </w:rPr>
      </w:pPr>
    </w:p>
    <w:p w14:paraId="58D73C2C" w14:textId="77777777" w:rsidR="00EE60DA" w:rsidRPr="009F3372" w:rsidRDefault="00EE60DA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Baker, E., Anstey, E.H., Hernandez, N.D., Kolar, S., Vamos, C.A., Perrin, K., &amp; </w:t>
      </w:r>
      <w:r w:rsidRPr="009F3372">
        <w:rPr>
          <w:rFonts w:ascii="Arial" w:hAnsi="Arial" w:cs="Arial"/>
          <w:b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 xml:space="preserve"> Confusion regarding cervical cancer screening: Pap smear knowledge among three high-risk populations of women.</w:t>
      </w:r>
      <w:r w:rsidR="0030209D" w:rsidRPr="009F3372">
        <w:rPr>
          <w:rFonts w:ascii="Arial" w:hAnsi="Arial" w:cs="Arial"/>
          <w:sz w:val="22"/>
          <w:szCs w:val="22"/>
        </w:rPr>
        <w:t xml:space="preserve"> (October 2012). 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140th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San Francisco, CA.</w:t>
      </w:r>
    </w:p>
    <w:p w14:paraId="542C59EC" w14:textId="77777777" w:rsidR="00EE60DA" w:rsidRPr="009F3372" w:rsidRDefault="00EE60DA" w:rsidP="00EE60DA">
      <w:pPr>
        <w:rPr>
          <w:rFonts w:ascii="Arial" w:hAnsi="Arial" w:cs="Arial"/>
          <w:sz w:val="22"/>
          <w:szCs w:val="22"/>
        </w:rPr>
      </w:pPr>
    </w:p>
    <w:p w14:paraId="448288D4" w14:textId="77777777" w:rsidR="00EE60DA" w:rsidRPr="009F3372" w:rsidRDefault="00EE60DA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Wheldon, C., </w:t>
      </w:r>
      <w:r w:rsidRPr="009F3372">
        <w:rPr>
          <w:rFonts w:ascii="Arial" w:hAnsi="Arial" w:cs="Arial"/>
          <w:b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 xml:space="preserve">, Buhi, E.R., Hernandez, N.D., Vamos, C.A., Anstey, E.H., Baker, E., &amp;, Ebbert, J. Partners in cervical cancer prevention: What do men know about the Papanicolaou (Pap) test? </w:t>
      </w:r>
      <w:r w:rsidR="0030209D" w:rsidRPr="009F3372">
        <w:rPr>
          <w:rFonts w:ascii="Arial" w:hAnsi="Arial" w:cs="Arial"/>
          <w:sz w:val="22"/>
          <w:szCs w:val="22"/>
        </w:rPr>
        <w:t xml:space="preserve">(October 2012). </w:t>
      </w:r>
      <w:r w:rsidRPr="009F3372">
        <w:rPr>
          <w:rFonts w:ascii="Arial" w:hAnsi="Arial" w:cs="Arial"/>
          <w:i/>
          <w:sz w:val="22"/>
          <w:szCs w:val="22"/>
        </w:rPr>
        <w:t>140th Annual American Public Health Association Conference</w:t>
      </w:r>
      <w:r w:rsidRPr="009F3372">
        <w:rPr>
          <w:rFonts w:ascii="Arial" w:hAnsi="Arial" w:cs="Arial"/>
          <w:sz w:val="22"/>
          <w:szCs w:val="22"/>
        </w:rPr>
        <w:t>, San Francisco, CA.</w:t>
      </w:r>
    </w:p>
    <w:p w14:paraId="5EC7FB8A" w14:textId="77777777" w:rsidR="00EE60DA" w:rsidRPr="009F3372" w:rsidRDefault="00EE60DA" w:rsidP="00056E38">
      <w:pPr>
        <w:outlineLvl w:val="0"/>
        <w:rPr>
          <w:rFonts w:ascii="Arial" w:hAnsi="Arial" w:cs="Arial"/>
          <w:sz w:val="22"/>
          <w:szCs w:val="22"/>
        </w:rPr>
      </w:pPr>
    </w:p>
    <w:p w14:paraId="3909C4C2" w14:textId="77777777" w:rsidR="007C3066" w:rsidRPr="009F3372" w:rsidRDefault="0076356A" w:rsidP="00A63799">
      <w:pPr>
        <w:outlineLvl w:val="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Hernandez, N., Vamos, C., Kolar, S., Young, L., Romero-Daza, N., Chandler, R., Chong, W. </w:t>
      </w:r>
      <w:r w:rsidRPr="009F3372">
        <w:rPr>
          <w:rFonts w:ascii="Arial" w:hAnsi="Arial" w:cs="Arial"/>
          <w:bCs/>
          <w:kern w:val="36"/>
          <w:sz w:val="22"/>
          <w:szCs w:val="22"/>
        </w:rPr>
        <w:t>Limited Understanding of Cervical Cancer Screening among a Racially Diverse Sample of Women.</w:t>
      </w:r>
      <w:r w:rsidR="0030209D" w:rsidRPr="009F3372">
        <w:rPr>
          <w:rFonts w:ascii="Arial" w:hAnsi="Arial" w:cs="Arial"/>
          <w:bCs/>
          <w:kern w:val="36"/>
          <w:sz w:val="22"/>
          <w:szCs w:val="22"/>
        </w:rPr>
        <w:t xml:space="preserve"> (</w:t>
      </w:r>
      <w:r w:rsidR="0030209D" w:rsidRPr="009F3372">
        <w:rPr>
          <w:rFonts w:ascii="Arial" w:hAnsi="Arial" w:cs="Arial"/>
          <w:sz w:val="22"/>
          <w:szCs w:val="22"/>
        </w:rPr>
        <w:t>March 2012).</w:t>
      </w:r>
      <w:r w:rsidRPr="009F3372">
        <w:rPr>
          <w:rFonts w:ascii="Arial" w:hAnsi="Arial" w:cs="Arial"/>
          <w:bCs/>
          <w:kern w:val="36"/>
          <w:sz w:val="22"/>
          <w:szCs w:val="22"/>
        </w:rPr>
        <w:t xml:space="preserve"> </w:t>
      </w:r>
      <w:r w:rsidR="007C3066" w:rsidRPr="009F3372">
        <w:rPr>
          <w:rFonts w:ascii="Arial" w:hAnsi="Arial" w:cs="Arial"/>
          <w:i/>
          <w:sz w:val="22"/>
          <w:szCs w:val="22"/>
        </w:rPr>
        <w:t>Women’s Health 2012: The 20</w:t>
      </w:r>
      <w:r w:rsidR="007C3066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7C3066" w:rsidRPr="009F3372">
        <w:rPr>
          <w:rFonts w:ascii="Arial" w:hAnsi="Arial" w:cs="Arial"/>
          <w:i/>
          <w:sz w:val="22"/>
          <w:szCs w:val="22"/>
        </w:rPr>
        <w:t xml:space="preserve"> Annual Congress</w:t>
      </w:r>
      <w:r w:rsidR="0030209D" w:rsidRPr="009F3372">
        <w:rPr>
          <w:rFonts w:ascii="Arial" w:hAnsi="Arial" w:cs="Arial"/>
          <w:i/>
          <w:sz w:val="22"/>
          <w:szCs w:val="22"/>
        </w:rPr>
        <w:t>,</w:t>
      </w:r>
      <w:r w:rsidR="007C3066" w:rsidRPr="009F3372">
        <w:rPr>
          <w:rFonts w:ascii="Arial" w:hAnsi="Arial" w:cs="Arial"/>
          <w:sz w:val="22"/>
          <w:szCs w:val="22"/>
        </w:rPr>
        <w:t xml:space="preserve"> Washington, DC. </w:t>
      </w:r>
    </w:p>
    <w:p w14:paraId="46CE2855" w14:textId="77777777" w:rsidR="0076356A" w:rsidRPr="009F3372" w:rsidRDefault="0076356A" w:rsidP="0076356A">
      <w:pPr>
        <w:ind w:firstLine="720"/>
        <w:rPr>
          <w:rFonts w:ascii="Arial" w:hAnsi="Arial" w:cs="Arial"/>
          <w:b/>
          <w:bCs/>
          <w:color w:val="333333"/>
          <w:kern w:val="36"/>
          <w:sz w:val="22"/>
          <w:szCs w:val="22"/>
        </w:rPr>
      </w:pPr>
    </w:p>
    <w:p w14:paraId="6DEE2742" w14:textId="77777777" w:rsidR="007C3066" w:rsidRPr="009F3372" w:rsidRDefault="007C3066" w:rsidP="00A63799">
      <w:pPr>
        <w:outlineLvl w:val="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Hernandez, N., </w:t>
      </w:r>
      <w:r w:rsidRPr="009F3372">
        <w:rPr>
          <w:rFonts w:ascii="Arial" w:hAnsi="Arial" w:cs="Arial"/>
          <w:b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 xml:space="preserve">, Kolar, S., Young, L., Romero-Daza, N., DeBate, R., Chandler, R. Attitudes about Medical Mistrust and HPV Vaccination among Young Women of Color. </w:t>
      </w:r>
      <w:r w:rsidR="0030209D" w:rsidRPr="009F3372">
        <w:rPr>
          <w:rFonts w:ascii="Arial" w:hAnsi="Arial" w:cs="Arial"/>
          <w:bCs/>
          <w:kern w:val="36"/>
          <w:sz w:val="22"/>
          <w:szCs w:val="22"/>
        </w:rPr>
        <w:t>(</w:t>
      </w:r>
      <w:r w:rsidR="0030209D" w:rsidRPr="009F3372">
        <w:rPr>
          <w:rFonts w:ascii="Arial" w:hAnsi="Arial" w:cs="Arial"/>
          <w:sz w:val="22"/>
          <w:szCs w:val="22"/>
        </w:rPr>
        <w:t>March 2012).</w:t>
      </w:r>
      <w:r w:rsidR="0030209D" w:rsidRPr="009F3372">
        <w:rPr>
          <w:rFonts w:ascii="Arial" w:hAnsi="Arial" w:cs="Arial"/>
          <w:bCs/>
          <w:kern w:val="36"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i/>
          <w:sz w:val="22"/>
          <w:szCs w:val="22"/>
        </w:rPr>
        <w:t>Women’s Health 2012: The 20</w:t>
      </w:r>
      <w:r w:rsidR="0030209D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30209D" w:rsidRPr="009F3372">
        <w:rPr>
          <w:rFonts w:ascii="Arial" w:hAnsi="Arial" w:cs="Arial"/>
          <w:i/>
          <w:sz w:val="22"/>
          <w:szCs w:val="22"/>
        </w:rPr>
        <w:t xml:space="preserve"> Annual Congress,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DC.</w:t>
      </w:r>
    </w:p>
    <w:p w14:paraId="6464FBC5" w14:textId="77777777" w:rsidR="0076356A" w:rsidRPr="009F3372" w:rsidRDefault="0076356A" w:rsidP="00056E38">
      <w:pPr>
        <w:outlineLvl w:val="0"/>
        <w:rPr>
          <w:rFonts w:ascii="Arial" w:hAnsi="Arial" w:cs="Arial"/>
          <w:sz w:val="22"/>
          <w:szCs w:val="22"/>
        </w:rPr>
      </w:pPr>
    </w:p>
    <w:p w14:paraId="111BAAE2" w14:textId="77777777" w:rsidR="0079503B" w:rsidRPr="009F3372" w:rsidRDefault="00121244" w:rsidP="00A63799">
      <w:pPr>
        <w:contextualSpacing/>
        <w:rPr>
          <w:rStyle w:val="paperauthors"/>
          <w:rFonts w:ascii="Arial" w:hAnsi="Arial" w:cs="Arial"/>
          <w:bCs/>
          <w:sz w:val="22"/>
          <w:szCs w:val="22"/>
        </w:rPr>
      </w:pPr>
      <w:r w:rsidRPr="009F3372">
        <w:rPr>
          <w:rStyle w:val="paperauthors"/>
          <w:rFonts w:ascii="Arial" w:hAnsi="Arial" w:cs="Arial"/>
          <w:sz w:val="22"/>
          <w:szCs w:val="22"/>
        </w:rPr>
        <w:t xml:space="preserve">DeBate, R., </w:t>
      </w:r>
      <w:r w:rsidRPr="009F3372">
        <w:rPr>
          <w:rStyle w:val="paperauthors"/>
          <w:rFonts w:ascii="Arial" w:hAnsi="Arial" w:cs="Arial"/>
          <w:b/>
          <w:sz w:val="22"/>
          <w:szCs w:val="22"/>
        </w:rPr>
        <w:t>Daley, E.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Dyer, K., Marhefka, S., Smith, S., Helmy, H., </w:t>
      </w:r>
      <w:r w:rsidR="0079503B" w:rsidRPr="009F3372">
        <w:rPr>
          <w:rFonts w:ascii="Arial" w:hAnsi="Arial" w:cs="Arial"/>
          <w:bCs/>
          <w:sz w:val="22"/>
          <w:szCs w:val="22"/>
        </w:rPr>
        <w:t xml:space="preserve">&amp; </w:t>
      </w:r>
      <w:r w:rsidRPr="009F3372">
        <w:rPr>
          <w:rStyle w:val="paperauthors"/>
          <w:rFonts w:ascii="Arial" w:hAnsi="Arial" w:cs="Arial"/>
          <w:bCs/>
          <w:sz w:val="22"/>
          <w:szCs w:val="22"/>
        </w:rPr>
        <w:t xml:space="preserve">Marsh, L. </w:t>
      </w:r>
    </w:p>
    <w:p w14:paraId="6D774C4F" w14:textId="77777777" w:rsidR="00121244" w:rsidRPr="009F3372" w:rsidRDefault="00121244" w:rsidP="0079503B">
      <w:pPr>
        <w:contextualSpacing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Oral</w:t>
      </w:r>
      <w:r w:rsidR="0079503B" w:rsidRPr="009F3372">
        <w:rPr>
          <w:rFonts w:ascii="Arial" w:hAnsi="Arial" w:cs="Arial"/>
          <w:sz w:val="22"/>
          <w:szCs w:val="22"/>
        </w:rPr>
        <w:t>-</w:t>
      </w:r>
      <w:r w:rsidRPr="009F3372">
        <w:rPr>
          <w:rFonts w:ascii="Arial" w:hAnsi="Arial" w:cs="Arial"/>
          <w:sz w:val="22"/>
          <w:szCs w:val="22"/>
        </w:rPr>
        <w:t>systemic women's health across the lifespan: A systematic review of the literature</w:t>
      </w:r>
      <w:r w:rsidR="0079503B" w:rsidRPr="009F3372">
        <w:rPr>
          <w:rFonts w:ascii="Arial" w:hAnsi="Arial" w:cs="Arial"/>
          <w:bCs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bCs/>
          <w:sz w:val="22"/>
          <w:szCs w:val="22"/>
        </w:rPr>
        <w:t xml:space="preserve">(November 2011).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139th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30209D" w:rsidRPr="009F3372">
        <w:rPr>
          <w:rFonts w:ascii="Arial" w:hAnsi="Arial" w:cs="Arial"/>
          <w:sz w:val="22"/>
          <w:szCs w:val="22"/>
        </w:rPr>
        <w:t xml:space="preserve"> </w:t>
      </w:r>
      <w:r w:rsidR="0079503B" w:rsidRPr="009F3372">
        <w:rPr>
          <w:rFonts w:ascii="Arial" w:hAnsi="Arial" w:cs="Arial"/>
          <w:sz w:val="22"/>
          <w:szCs w:val="22"/>
        </w:rPr>
        <w:t>Washington, DC</w:t>
      </w:r>
      <w:r w:rsidR="0079503B" w:rsidRPr="009F3372">
        <w:rPr>
          <w:rFonts w:ascii="Arial" w:hAnsi="Arial" w:cs="Arial"/>
          <w:bCs/>
          <w:sz w:val="22"/>
          <w:szCs w:val="22"/>
        </w:rPr>
        <w:t xml:space="preserve">. </w:t>
      </w:r>
    </w:p>
    <w:p w14:paraId="14B752FC" w14:textId="77777777" w:rsidR="00121244" w:rsidRPr="009F3372" w:rsidRDefault="00121244" w:rsidP="00056E38">
      <w:pPr>
        <w:outlineLvl w:val="0"/>
        <w:rPr>
          <w:rFonts w:ascii="Arial" w:hAnsi="Arial" w:cs="Arial"/>
          <w:sz w:val="22"/>
          <w:szCs w:val="22"/>
        </w:rPr>
      </w:pPr>
    </w:p>
    <w:p w14:paraId="57F750C2" w14:textId="77777777" w:rsidR="0079503B" w:rsidRPr="009F3372" w:rsidRDefault="0079503B" w:rsidP="00A63799">
      <w:pPr>
        <w:contextualSpacing/>
        <w:rPr>
          <w:rFonts w:ascii="Arial" w:hAnsi="Arial" w:cs="Arial"/>
          <w:bCs/>
          <w:sz w:val="22"/>
          <w:szCs w:val="22"/>
        </w:rPr>
      </w:pPr>
      <w:r w:rsidRPr="009F3372">
        <w:rPr>
          <w:rStyle w:val="paperauthors"/>
          <w:rFonts w:ascii="Arial" w:hAnsi="Arial" w:cs="Arial"/>
          <w:b/>
          <w:sz w:val="22"/>
          <w:szCs w:val="22"/>
        </w:rPr>
        <w:t>Daley, E.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DeBate, R., </w:t>
      </w:r>
      <w:r w:rsidRPr="009F3372">
        <w:rPr>
          <w:rFonts w:ascii="Arial" w:hAnsi="Arial" w:cs="Arial"/>
          <w:bCs/>
          <w:sz w:val="22"/>
          <w:szCs w:val="22"/>
        </w:rPr>
        <w:t xml:space="preserve">Driscoll, A., Frost, J., Baker, E. &amp; Ebbert, J. </w:t>
      </w:r>
      <w:r w:rsidR="00121244" w:rsidRPr="009F3372">
        <w:rPr>
          <w:rFonts w:ascii="Arial" w:hAnsi="Arial" w:cs="Arial"/>
          <w:bCs/>
          <w:sz w:val="22"/>
          <w:szCs w:val="22"/>
        </w:rPr>
        <w:t xml:space="preserve">Missing </w:t>
      </w:r>
    </w:p>
    <w:p w14:paraId="45E1F9B1" w14:textId="77777777" w:rsidR="0079503B" w:rsidRPr="009F3372" w:rsidRDefault="00121244" w:rsidP="0079503B">
      <w:pPr>
        <w:contextualSpacing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Provider Connections in Women's Health: Identifying Disconnects between Oral Health Providers and Medical Providers</w:t>
      </w:r>
      <w:r w:rsidR="0079503B" w:rsidRPr="009F3372">
        <w:rPr>
          <w:rFonts w:ascii="Arial" w:hAnsi="Arial" w:cs="Arial"/>
          <w:bCs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bCs/>
          <w:sz w:val="22"/>
          <w:szCs w:val="22"/>
        </w:rPr>
        <w:t xml:space="preserve">(November 2011).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139th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</w:t>
      </w:r>
      <w:r w:rsidR="0030209D" w:rsidRPr="009F3372">
        <w:rPr>
          <w:rFonts w:ascii="Arial" w:hAnsi="Arial" w:cs="Arial"/>
          <w:bCs/>
          <w:sz w:val="22"/>
          <w:szCs w:val="22"/>
        </w:rPr>
        <w:t>.</w:t>
      </w:r>
    </w:p>
    <w:p w14:paraId="0934E5A1" w14:textId="77777777" w:rsidR="00121244" w:rsidRPr="009F3372" w:rsidRDefault="00121244" w:rsidP="00056E38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br/>
      </w:r>
      <w:r w:rsidR="0079503B" w:rsidRPr="009F3372">
        <w:rPr>
          <w:rStyle w:val="paperauthors"/>
          <w:rFonts w:ascii="Arial" w:hAnsi="Arial" w:cs="Arial"/>
          <w:b/>
          <w:sz w:val="22"/>
          <w:szCs w:val="22"/>
        </w:rPr>
        <w:t>Daley, E.</w:t>
      </w:r>
      <w:r w:rsidR="0079503B" w:rsidRPr="009F3372">
        <w:rPr>
          <w:rStyle w:val="paperauthors"/>
          <w:rFonts w:ascii="Arial" w:hAnsi="Arial" w:cs="Arial"/>
          <w:sz w:val="22"/>
          <w:szCs w:val="22"/>
        </w:rPr>
        <w:t xml:space="preserve">, </w:t>
      </w:r>
      <w:r w:rsidR="0079503B" w:rsidRPr="009F3372">
        <w:rPr>
          <w:rStyle w:val="paperauthors"/>
          <w:rFonts w:ascii="Arial" w:hAnsi="Arial" w:cs="Arial"/>
          <w:bCs/>
          <w:sz w:val="22"/>
          <w:szCs w:val="22"/>
        </w:rPr>
        <w:t>Hernandez, N.</w:t>
      </w:r>
      <w:r w:rsidR="0079503B" w:rsidRPr="009F3372">
        <w:rPr>
          <w:rStyle w:val="paperauthors"/>
          <w:rFonts w:ascii="Arial" w:hAnsi="Arial" w:cs="Arial"/>
          <w:sz w:val="22"/>
          <w:szCs w:val="22"/>
        </w:rPr>
        <w:t xml:space="preserve">, Hesch Anstey, E., Buhi, E., Marhefka, S., Wheldon, C., </w:t>
      </w:r>
      <w:r w:rsidR="0079503B" w:rsidRPr="009F3372">
        <w:rPr>
          <w:rFonts w:ascii="Arial" w:hAnsi="Arial" w:cs="Arial"/>
          <w:bCs/>
          <w:sz w:val="22"/>
          <w:szCs w:val="22"/>
        </w:rPr>
        <w:t>Baker, E.</w:t>
      </w:r>
      <w:r w:rsidR="0079503B" w:rsidRPr="009F3372">
        <w:rPr>
          <w:rStyle w:val="paperauthors"/>
          <w:rFonts w:ascii="Arial" w:hAnsi="Arial" w:cs="Arial"/>
          <w:sz w:val="22"/>
          <w:szCs w:val="22"/>
        </w:rPr>
        <w:t xml:space="preserve">, </w:t>
      </w:r>
      <w:r w:rsidR="0079503B" w:rsidRPr="009F3372">
        <w:rPr>
          <w:rFonts w:ascii="Arial" w:hAnsi="Arial" w:cs="Arial"/>
          <w:bCs/>
          <w:sz w:val="22"/>
          <w:szCs w:val="22"/>
        </w:rPr>
        <w:t>Ebbert, J.</w:t>
      </w:r>
      <w:r w:rsidR="0079503B" w:rsidRPr="009F3372">
        <w:rPr>
          <w:rStyle w:val="paperauthors"/>
          <w:rFonts w:ascii="Arial" w:hAnsi="Arial" w:cs="Arial"/>
          <w:sz w:val="22"/>
          <w:szCs w:val="22"/>
        </w:rPr>
        <w:t xml:space="preserve">, Kolar, S. </w:t>
      </w:r>
      <w:r w:rsidR="0079503B" w:rsidRPr="009F3372">
        <w:rPr>
          <w:rFonts w:ascii="Arial" w:hAnsi="Arial" w:cs="Arial"/>
          <w:bCs/>
          <w:sz w:val="22"/>
          <w:szCs w:val="22"/>
        </w:rPr>
        <w:t>&amp;</w:t>
      </w:r>
      <w:r w:rsidR="0079503B" w:rsidRPr="009F3372">
        <w:rPr>
          <w:rStyle w:val="paperauthors"/>
          <w:rFonts w:ascii="Arial" w:hAnsi="Arial" w:cs="Arial"/>
          <w:sz w:val="22"/>
          <w:szCs w:val="22"/>
        </w:rPr>
        <w:t xml:space="preserve"> Vamos, C. </w:t>
      </w:r>
      <w:r w:rsidRPr="009F3372">
        <w:rPr>
          <w:rFonts w:ascii="Arial" w:hAnsi="Arial" w:cs="Arial"/>
          <w:sz w:val="22"/>
          <w:szCs w:val="22"/>
        </w:rPr>
        <w:t>Gender Differences in Negative Emotional Responses and HPV-Related Stigma after HPV Testing</w:t>
      </w:r>
      <w:r w:rsidR="0079503B" w:rsidRPr="009F3372">
        <w:rPr>
          <w:rFonts w:ascii="Arial" w:hAnsi="Arial" w:cs="Arial"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bCs/>
          <w:sz w:val="22"/>
          <w:szCs w:val="22"/>
        </w:rPr>
        <w:t xml:space="preserve">(November 2011).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139th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</w:t>
      </w:r>
      <w:r w:rsidR="0030209D"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br/>
      </w:r>
    </w:p>
    <w:p w14:paraId="4D59FB4C" w14:textId="77777777" w:rsidR="0079503B" w:rsidRPr="009F3372" w:rsidRDefault="0079503B" w:rsidP="00A63799">
      <w:pPr>
        <w:contextualSpacing/>
        <w:rPr>
          <w:rStyle w:val="paperauthors"/>
          <w:rFonts w:ascii="Arial" w:hAnsi="Arial" w:cs="Arial"/>
          <w:sz w:val="22"/>
          <w:szCs w:val="22"/>
        </w:rPr>
      </w:pPr>
      <w:r w:rsidRPr="009F3372">
        <w:rPr>
          <w:rStyle w:val="paperauthors"/>
          <w:rFonts w:ascii="Arial" w:hAnsi="Arial" w:cs="Arial"/>
          <w:b/>
          <w:sz w:val="22"/>
          <w:szCs w:val="22"/>
        </w:rPr>
        <w:t>Daley, E.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DeBate, R., Wheldon, C., Dodd, V., Smith, S., Helmy, H., Fuhrmann, </w:t>
      </w:r>
    </w:p>
    <w:p w14:paraId="100A7A17" w14:textId="77777777" w:rsidR="00121244" w:rsidRPr="009F3372" w:rsidRDefault="0079503B" w:rsidP="0079503B">
      <w:pPr>
        <w:contextualSpacing/>
        <w:rPr>
          <w:rFonts w:ascii="Arial" w:hAnsi="Arial" w:cs="Arial"/>
          <w:sz w:val="22"/>
          <w:szCs w:val="22"/>
        </w:rPr>
      </w:pPr>
      <w:r w:rsidRPr="009F3372">
        <w:rPr>
          <w:rStyle w:val="paperauthors"/>
          <w:rFonts w:ascii="Arial" w:hAnsi="Arial" w:cs="Arial"/>
          <w:sz w:val="22"/>
          <w:szCs w:val="22"/>
        </w:rPr>
        <w:t xml:space="preserve">H., Vamos, C. </w:t>
      </w:r>
      <w:r w:rsidRPr="009F3372">
        <w:rPr>
          <w:rFonts w:ascii="Arial" w:hAnsi="Arial" w:cs="Arial"/>
          <w:bCs/>
          <w:sz w:val="22"/>
          <w:szCs w:val="22"/>
        </w:rPr>
        <w:t xml:space="preserve">&amp; 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Dyer, K. </w:t>
      </w:r>
      <w:r w:rsidR="00121244" w:rsidRPr="009F3372">
        <w:rPr>
          <w:rFonts w:ascii="Arial" w:hAnsi="Arial" w:cs="Arial"/>
          <w:sz w:val="22"/>
          <w:szCs w:val="22"/>
        </w:rPr>
        <w:t>HPV vaccine and oral cancer: Barriers to prevention among oral health providers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bCs/>
          <w:sz w:val="22"/>
          <w:szCs w:val="22"/>
        </w:rPr>
        <w:t xml:space="preserve">(November 2011).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139th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</w:t>
      </w:r>
      <w:r w:rsidR="0030209D" w:rsidRPr="009F3372">
        <w:rPr>
          <w:rFonts w:ascii="Arial" w:hAnsi="Arial" w:cs="Arial"/>
          <w:bCs/>
          <w:sz w:val="22"/>
          <w:szCs w:val="22"/>
        </w:rPr>
        <w:t>.</w:t>
      </w:r>
    </w:p>
    <w:p w14:paraId="7CFA71E9" w14:textId="77777777" w:rsidR="00121244" w:rsidRPr="009F3372" w:rsidRDefault="00121244" w:rsidP="00056E38">
      <w:pPr>
        <w:outlineLvl w:val="0"/>
        <w:rPr>
          <w:rFonts w:ascii="Arial" w:hAnsi="Arial" w:cs="Arial"/>
          <w:sz w:val="22"/>
          <w:szCs w:val="22"/>
        </w:rPr>
      </w:pPr>
    </w:p>
    <w:p w14:paraId="2EF0E245" w14:textId="77777777" w:rsidR="00737404" w:rsidRPr="009F3372" w:rsidRDefault="00737404" w:rsidP="00A63799">
      <w:pPr>
        <w:contextualSpacing/>
        <w:rPr>
          <w:rStyle w:val="paperauthors"/>
          <w:rFonts w:ascii="Arial" w:hAnsi="Arial" w:cs="Arial"/>
          <w:sz w:val="22"/>
          <w:szCs w:val="22"/>
        </w:rPr>
      </w:pPr>
      <w:r w:rsidRPr="009F3372">
        <w:rPr>
          <w:rStyle w:val="paperauthors"/>
          <w:rFonts w:ascii="Arial" w:hAnsi="Arial" w:cs="Arial"/>
          <w:sz w:val="22"/>
          <w:szCs w:val="22"/>
        </w:rPr>
        <w:t xml:space="preserve">Marhefka, S., Kolar, S., Wheldon, C., </w:t>
      </w:r>
      <w:r w:rsidRPr="009F3372">
        <w:rPr>
          <w:rStyle w:val="paperauthors"/>
          <w:rFonts w:ascii="Arial" w:hAnsi="Arial" w:cs="Arial"/>
          <w:bCs/>
          <w:sz w:val="22"/>
          <w:szCs w:val="22"/>
        </w:rPr>
        <w:t>Hernandez, N.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bCs/>
          <w:sz w:val="22"/>
          <w:szCs w:val="22"/>
        </w:rPr>
        <w:t>Baker, E., Ebbert, J.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Buhi, </w:t>
      </w:r>
    </w:p>
    <w:p w14:paraId="6A2536D3" w14:textId="77777777" w:rsidR="00121244" w:rsidRPr="009F3372" w:rsidRDefault="00737404" w:rsidP="00737404">
      <w:pPr>
        <w:contextualSpacing/>
        <w:rPr>
          <w:rFonts w:ascii="Arial" w:hAnsi="Arial" w:cs="Arial"/>
          <w:sz w:val="22"/>
          <w:szCs w:val="22"/>
        </w:rPr>
      </w:pPr>
      <w:r w:rsidRPr="009F3372">
        <w:rPr>
          <w:rStyle w:val="paperauthors"/>
          <w:rFonts w:ascii="Arial" w:hAnsi="Arial" w:cs="Arial"/>
          <w:sz w:val="22"/>
          <w:szCs w:val="22"/>
        </w:rPr>
        <w:t>E., Giuliano, A. &amp;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Pr="009F3372">
        <w:rPr>
          <w:rStyle w:val="paperauthors"/>
          <w:rFonts w:ascii="Arial" w:hAnsi="Arial" w:cs="Arial"/>
          <w:b/>
          <w:sz w:val="22"/>
          <w:szCs w:val="22"/>
        </w:rPr>
        <w:t>Daley, E.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 </w:t>
      </w:r>
      <w:r w:rsidR="00121244" w:rsidRPr="009F3372">
        <w:rPr>
          <w:rFonts w:ascii="Arial" w:hAnsi="Arial" w:cs="Arial"/>
          <w:sz w:val="22"/>
          <w:szCs w:val="22"/>
        </w:rPr>
        <w:t>HPV-related stigma, negative emotions and men's intention to tell sex partners to receive a Pap test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bCs/>
          <w:sz w:val="22"/>
          <w:szCs w:val="22"/>
        </w:rPr>
        <w:t xml:space="preserve">(November 2011).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139th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</w:t>
      </w:r>
      <w:r w:rsidR="0030209D" w:rsidRPr="009F3372">
        <w:rPr>
          <w:rFonts w:ascii="Arial" w:hAnsi="Arial" w:cs="Arial"/>
          <w:bCs/>
          <w:sz w:val="22"/>
          <w:szCs w:val="22"/>
        </w:rPr>
        <w:t>.</w:t>
      </w:r>
      <w:r w:rsidR="00121244" w:rsidRPr="009F3372">
        <w:rPr>
          <w:rFonts w:ascii="Arial" w:hAnsi="Arial" w:cs="Arial"/>
          <w:sz w:val="22"/>
          <w:szCs w:val="22"/>
        </w:rPr>
        <w:br/>
      </w:r>
    </w:p>
    <w:p w14:paraId="30B51A9D" w14:textId="77777777" w:rsidR="00737404" w:rsidRPr="009F3372" w:rsidRDefault="00737404" w:rsidP="00A63799">
      <w:pPr>
        <w:contextualSpacing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Scorcia-Wilson, T., Perrin, K., </w:t>
      </w:r>
      <w:r w:rsidRPr="009F3372">
        <w:rPr>
          <w:rStyle w:val="paperauthors"/>
          <w:rFonts w:ascii="Arial" w:hAnsi="Arial" w:cs="Arial"/>
          <w:b/>
          <w:sz w:val="22"/>
          <w:szCs w:val="22"/>
        </w:rPr>
        <w:t>Daley, E.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sz w:val="22"/>
          <w:szCs w:val="22"/>
        </w:rPr>
        <w:t xml:space="preserve">Kromrey, J. &amp; McDermott, R. </w:t>
      </w:r>
      <w:r w:rsidR="00121244" w:rsidRPr="009F3372">
        <w:rPr>
          <w:rFonts w:ascii="Arial" w:hAnsi="Arial" w:cs="Arial"/>
          <w:sz w:val="22"/>
          <w:szCs w:val="22"/>
        </w:rPr>
        <w:t xml:space="preserve">HPV </w:t>
      </w:r>
    </w:p>
    <w:p w14:paraId="2ECACA55" w14:textId="77777777" w:rsidR="00121244" w:rsidRPr="009F3372" w:rsidRDefault="00121244" w:rsidP="00737404">
      <w:pPr>
        <w:contextualSpacing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Knowledge and Beliefs, Acceptance of the HPV Vaccine, and Intentions to Practice Safer Sex Behaviors among Female College Students</w:t>
      </w:r>
      <w:r w:rsidR="00737404" w:rsidRPr="009F3372">
        <w:rPr>
          <w:rFonts w:ascii="Arial" w:hAnsi="Arial" w:cs="Arial"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bCs/>
          <w:sz w:val="22"/>
          <w:szCs w:val="22"/>
        </w:rPr>
        <w:t xml:space="preserve">(November 2011).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139th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</w:t>
      </w:r>
      <w:r w:rsidR="0030209D" w:rsidRPr="009F3372">
        <w:rPr>
          <w:rFonts w:ascii="Arial" w:hAnsi="Arial" w:cs="Arial"/>
          <w:bCs/>
          <w:sz w:val="22"/>
          <w:szCs w:val="22"/>
        </w:rPr>
        <w:t>.</w:t>
      </w:r>
    </w:p>
    <w:p w14:paraId="34C0FBCA" w14:textId="77777777" w:rsidR="00493858" w:rsidRPr="009F3372" w:rsidRDefault="00493858" w:rsidP="00737404">
      <w:pPr>
        <w:ind w:left="432" w:firstLine="288"/>
        <w:contextualSpacing/>
        <w:rPr>
          <w:rStyle w:val="paperauthors"/>
          <w:rFonts w:ascii="Arial" w:hAnsi="Arial" w:cs="Arial"/>
          <w:sz w:val="22"/>
          <w:szCs w:val="22"/>
        </w:rPr>
      </w:pPr>
    </w:p>
    <w:p w14:paraId="6A885736" w14:textId="77777777" w:rsidR="00737404" w:rsidRPr="009F3372" w:rsidRDefault="00737404" w:rsidP="00A63799">
      <w:pPr>
        <w:contextualSpacing/>
        <w:rPr>
          <w:rStyle w:val="paperauthors"/>
          <w:rFonts w:ascii="Arial" w:hAnsi="Arial" w:cs="Arial"/>
          <w:sz w:val="22"/>
          <w:szCs w:val="22"/>
        </w:rPr>
      </w:pPr>
      <w:r w:rsidRPr="009F3372">
        <w:rPr>
          <w:rStyle w:val="paperauthors"/>
          <w:rFonts w:ascii="Arial" w:hAnsi="Arial" w:cs="Arial"/>
          <w:sz w:val="22"/>
          <w:szCs w:val="22"/>
        </w:rPr>
        <w:t xml:space="preserve">Wheldon, C., Kolar, S., </w:t>
      </w:r>
      <w:r w:rsidRPr="009F3372">
        <w:rPr>
          <w:rStyle w:val="paperauthors"/>
          <w:rFonts w:ascii="Arial" w:hAnsi="Arial" w:cs="Arial"/>
          <w:bCs/>
          <w:sz w:val="22"/>
          <w:szCs w:val="22"/>
        </w:rPr>
        <w:t>Hernandez, N.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bCs/>
          <w:sz w:val="22"/>
          <w:szCs w:val="22"/>
        </w:rPr>
        <w:t>Baker, E., Ebbert, J.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Hesch Anstey, E., </w:t>
      </w:r>
    </w:p>
    <w:p w14:paraId="0B86A2DD" w14:textId="77777777" w:rsidR="00737404" w:rsidRPr="009F3372" w:rsidRDefault="00737404" w:rsidP="00737404">
      <w:pPr>
        <w:contextualSpacing/>
        <w:rPr>
          <w:rFonts w:ascii="Arial" w:hAnsi="Arial" w:cs="Arial"/>
          <w:sz w:val="22"/>
          <w:szCs w:val="22"/>
        </w:rPr>
      </w:pPr>
      <w:r w:rsidRPr="009F3372">
        <w:rPr>
          <w:rStyle w:val="paperauthors"/>
          <w:rFonts w:ascii="Arial" w:hAnsi="Arial" w:cs="Arial"/>
          <w:sz w:val="22"/>
          <w:szCs w:val="22"/>
        </w:rPr>
        <w:t>Buhi, E., Giuliano, A. Marhefka, S. &amp;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Pr="009F3372">
        <w:rPr>
          <w:rStyle w:val="paperauthors"/>
          <w:rFonts w:ascii="Arial" w:hAnsi="Arial" w:cs="Arial"/>
          <w:b/>
          <w:sz w:val="22"/>
          <w:szCs w:val="22"/>
        </w:rPr>
        <w:t>Daley, E.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 </w:t>
      </w:r>
      <w:r w:rsidR="00121244" w:rsidRPr="009F3372">
        <w:rPr>
          <w:rFonts w:ascii="Arial" w:hAnsi="Arial" w:cs="Arial"/>
          <w:sz w:val="22"/>
          <w:szCs w:val="22"/>
        </w:rPr>
        <w:t>HPV-related stigma among men receiving HPV test results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bCs/>
          <w:sz w:val="22"/>
          <w:szCs w:val="22"/>
        </w:rPr>
        <w:t xml:space="preserve">(November 2011).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139th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</w:t>
      </w:r>
      <w:r w:rsidR="0030209D" w:rsidRPr="009F3372">
        <w:rPr>
          <w:rFonts w:ascii="Arial" w:hAnsi="Arial" w:cs="Arial"/>
          <w:bCs/>
          <w:sz w:val="22"/>
          <w:szCs w:val="22"/>
        </w:rPr>
        <w:t>.</w:t>
      </w:r>
    </w:p>
    <w:p w14:paraId="4722AF82" w14:textId="77777777" w:rsidR="00121244" w:rsidRPr="009F3372" w:rsidRDefault="00121244" w:rsidP="00737404">
      <w:pPr>
        <w:contextualSpacing/>
        <w:rPr>
          <w:rFonts w:ascii="Arial" w:hAnsi="Arial" w:cs="Arial"/>
          <w:sz w:val="22"/>
          <w:szCs w:val="22"/>
        </w:rPr>
      </w:pPr>
    </w:p>
    <w:p w14:paraId="18B3E30C" w14:textId="77777777" w:rsidR="00826714" w:rsidRPr="009F3372" w:rsidRDefault="00737404" w:rsidP="00A63799">
      <w:pPr>
        <w:contextualSpacing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DeBate, R., </w:t>
      </w:r>
      <w:r w:rsidR="00826714" w:rsidRPr="009F3372">
        <w:rPr>
          <w:rFonts w:ascii="Arial" w:hAnsi="Arial" w:cs="Arial"/>
          <w:sz w:val="22"/>
          <w:szCs w:val="22"/>
        </w:rPr>
        <w:t xml:space="preserve">Kline, N. &amp; Marsh, L. </w:t>
      </w:r>
      <w:r w:rsidR="00121244" w:rsidRPr="009F3372">
        <w:rPr>
          <w:rFonts w:ascii="Arial" w:hAnsi="Arial" w:cs="Arial"/>
          <w:bCs/>
          <w:sz w:val="22"/>
          <w:szCs w:val="22"/>
        </w:rPr>
        <w:t xml:space="preserve">Developing a Transdisciplinary </w:t>
      </w:r>
    </w:p>
    <w:p w14:paraId="481A0E83" w14:textId="77777777" w:rsidR="00826714" w:rsidRPr="009F3372" w:rsidRDefault="00121244" w:rsidP="00826714">
      <w:pPr>
        <w:contextualSpacing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Systems Approach for Improving Women's Health</w:t>
      </w:r>
      <w:r w:rsidR="00826714" w:rsidRPr="009F3372">
        <w:rPr>
          <w:rFonts w:ascii="Arial" w:hAnsi="Arial" w:cs="Arial"/>
          <w:bCs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bCs/>
          <w:sz w:val="22"/>
          <w:szCs w:val="22"/>
        </w:rPr>
        <w:t xml:space="preserve">(November 2011).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139th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</w:t>
      </w:r>
      <w:r w:rsidR="0030209D" w:rsidRPr="009F3372">
        <w:rPr>
          <w:rFonts w:ascii="Arial" w:hAnsi="Arial" w:cs="Arial"/>
          <w:bCs/>
          <w:sz w:val="22"/>
          <w:szCs w:val="22"/>
        </w:rPr>
        <w:t>.</w:t>
      </w:r>
    </w:p>
    <w:p w14:paraId="2AAB988C" w14:textId="77777777" w:rsidR="006F7D99" w:rsidRPr="009F3372" w:rsidRDefault="006F7D99" w:rsidP="00826714">
      <w:pPr>
        <w:contextualSpacing/>
        <w:rPr>
          <w:rFonts w:ascii="Arial" w:hAnsi="Arial" w:cs="Arial"/>
          <w:sz w:val="22"/>
          <w:szCs w:val="22"/>
        </w:rPr>
      </w:pPr>
    </w:p>
    <w:p w14:paraId="14080E5A" w14:textId="77777777" w:rsidR="00826714" w:rsidRPr="009F3372" w:rsidRDefault="008B7923" w:rsidP="00A63799">
      <w:pPr>
        <w:outlineLvl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Daley, E., 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Hesch Anstey, E., </w:t>
      </w:r>
      <w:r w:rsidRPr="009F3372">
        <w:rPr>
          <w:rStyle w:val="paperauthors"/>
          <w:rFonts w:ascii="Arial" w:hAnsi="Arial" w:cs="Arial"/>
          <w:bCs/>
          <w:sz w:val="22"/>
          <w:szCs w:val="22"/>
        </w:rPr>
        <w:t>Hernandez, N.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Kolar, S., </w:t>
      </w:r>
      <w:r w:rsidRPr="009F3372">
        <w:rPr>
          <w:rFonts w:ascii="Arial" w:hAnsi="Arial" w:cs="Arial"/>
          <w:bCs/>
          <w:sz w:val="22"/>
          <w:szCs w:val="22"/>
        </w:rPr>
        <w:t>Baker, E., Ebbert, J.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&amp; Vamos, C. </w:t>
      </w:r>
      <w:r w:rsidR="00826714" w:rsidRPr="009F3372">
        <w:rPr>
          <w:rFonts w:ascii="Arial" w:hAnsi="Arial" w:cs="Arial"/>
          <w:sz w:val="22"/>
          <w:szCs w:val="22"/>
        </w:rPr>
        <w:t>HPV Vaccine Intentions and Non-Intentions among Adult Men and Women</w:t>
      </w:r>
      <w:r w:rsidRPr="009F3372">
        <w:rPr>
          <w:rFonts w:ascii="Arial" w:hAnsi="Arial" w:cs="Arial"/>
          <w:sz w:val="22"/>
          <w:szCs w:val="22"/>
        </w:rPr>
        <w:t xml:space="preserve">.  </w:t>
      </w:r>
    </w:p>
    <w:p w14:paraId="141B3DDB" w14:textId="77777777" w:rsidR="00826714" w:rsidRPr="009F3372" w:rsidRDefault="0030209D" w:rsidP="00826714">
      <w:pPr>
        <w:rPr>
          <w:rFonts w:ascii="Arial" w:hAnsi="Arial" w:cs="Arial"/>
          <w:iCs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 xml:space="preserve">(September 2011). </w:t>
      </w:r>
      <w:r w:rsidR="00826714" w:rsidRPr="009F3372">
        <w:rPr>
          <w:rFonts w:ascii="Arial" w:hAnsi="Arial" w:cs="Arial"/>
          <w:i/>
          <w:color w:val="000000"/>
          <w:sz w:val="22"/>
          <w:szCs w:val="22"/>
        </w:rPr>
        <w:t>27th International Papillomavirus Conference</w:t>
      </w:r>
      <w:r w:rsidR="00826714"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="00826714" w:rsidRPr="009F3372">
        <w:rPr>
          <w:rFonts w:ascii="Arial" w:hAnsi="Arial" w:cs="Arial"/>
          <w:iCs/>
          <w:sz w:val="22"/>
          <w:szCs w:val="22"/>
        </w:rPr>
        <w:t>Berlin, Germany</w:t>
      </w:r>
    </w:p>
    <w:p w14:paraId="7420C602" w14:textId="77777777" w:rsidR="00826714" w:rsidRPr="009F3372" w:rsidRDefault="00826714" w:rsidP="00056E38">
      <w:pPr>
        <w:outlineLvl w:val="0"/>
        <w:rPr>
          <w:rFonts w:ascii="Arial" w:hAnsi="Arial" w:cs="Arial"/>
          <w:sz w:val="22"/>
          <w:szCs w:val="22"/>
        </w:rPr>
      </w:pPr>
    </w:p>
    <w:p w14:paraId="2859378F" w14:textId="77777777" w:rsidR="0030209D" w:rsidRPr="009F3372" w:rsidRDefault="008B7923" w:rsidP="006267E6">
      <w:pPr>
        <w:rPr>
          <w:rFonts w:ascii="Arial" w:hAnsi="Arial" w:cs="Arial"/>
          <w:i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Daley, E., </w:t>
      </w:r>
      <w:r w:rsidRPr="009F3372">
        <w:rPr>
          <w:rStyle w:val="paperauthors"/>
          <w:rFonts w:ascii="Arial" w:hAnsi="Arial" w:cs="Arial"/>
          <w:sz w:val="22"/>
          <w:szCs w:val="22"/>
        </w:rPr>
        <w:t>Buhi, E., Marhefka, S.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Kolar, S., </w:t>
      </w:r>
      <w:r w:rsidRPr="009F3372">
        <w:rPr>
          <w:rFonts w:ascii="Arial" w:hAnsi="Arial" w:cs="Arial"/>
          <w:bCs/>
          <w:sz w:val="22"/>
          <w:szCs w:val="22"/>
        </w:rPr>
        <w:t>Ebbert, J.</w:t>
      </w:r>
      <w:r w:rsidRPr="009F3372">
        <w:rPr>
          <w:rStyle w:val="paperauthors"/>
          <w:rFonts w:ascii="Arial" w:hAnsi="Arial" w:cs="Arial"/>
          <w:sz w:val="22"/>
          <w:szCs w:val="22"/>
        </w:rPr>
        <w:t>,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 xml:space="preserve">Baker, E., </w:t>
      </w:r>
      <w:r w:rsidRPr="009F3372">
        <w:rPr>
          <w:rStyle w:val="paperauthors"/>
          <w:rFonts w:ascii="Arial" w:hAnsi="Arial" w:cs="Arial"/>
          <w:sz w:val="22"/>
          <w:szCs w:val="22"/>
        </w:rPr>
        <w:t>Wheldon, C.,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 &amp; 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Giuliano, A. </w:t>
      </w:r>
      <w:r w:rsidR="00826714" w:rsidRPr="009F3372">
        <w:rPr>
          <w:rFonts w:ascii="Arial" w:hAnsi="Arial" w:cs="Arial"/>
          <w:sz w:val="22"/>
          <w:szCs w:val="22"/>
        </w:rPr>
        <w:t>Knowledge and Perceived Threat of HPV-Related Cancers in Men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(September 2011). </w:t>
      </w:r>
      <w:r w:rsidR="0030209D" w:rsidRPr="009F3372">
        <w:rPr>
          <w:rFonts w:ascii="Arial" w:hAnsi="Arial" w:cs="Arial"/>
          <w:i/>
          <w:color w:val="000000"/>
          <w:sz w:val="22"/>
          <w:szCs w:val="22"/>
        </w:rPr>
        <w:t>27th International Papillomavirus Conference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="0030209D" w:rsidRPr="009F3372">
        <w:rPr>
          <w:rFonts w:ascii="Arial" w:hAnsi="Arial" w:cs="Arial"/>
          <w:iCs/>
          <w:sz w:val="22"/>
          <w:szCs w:val="22"/>
        </w:rPr>
        <w:t>Berlin, Germany</w:t>
      </w:r>
    </w:p>
    <w:p w14:paraId="01B5341B" w14:textId="77777777" w:rsidR="00826714" w:rsidRPr="009F3372" w:rsidRDefault="00826714" w:rsidP="00056E38">
      <w:pPr>
        <w:outlineLvl w:val="0"/>
        <w:rPr>
          <w:rFonts w:ascii="Arial" w:hAnsi="Arial" w:cs="Arial"/>
          <w:sz w:val="22"/>
          <w:szCs w:val="22"/>
        </w:rPr>
      </w:pPr>
    </w:p>
    <w:p w14:paraId="1F9CAA68" w14:textId="77777777" w:rsidR="00CD1D5D" w:rsidRPr="009F3372" w:rsidRDefault="00826714" w:rsidP="006267E6">
      <w:pPr>
        <w:contextualSpacing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Wheldon, C., Kolar, S., </w:t>
      </w:r>
      <w:r w:rsidR="00CD1D5D" w:rsidRPr="009F3372">
        <w:rPr>
          <w:rStyle w:val="paperauthors"/>
          <w:rFonts w:ascii="Arial" w:hAnsi="Arial" w:cs="Arial"/>
          <w:sz w:val="22"/>
          <w:szCs w:val="22"/>
        </w:rPr>
        <w:t>Hesch Anstey, E.,</w:t>
      </w:r>
      <w:r w:rsidR="0030209D" w:rsidRPr="009F3372">
        <w:rPr>
          <w:rStyle w:val="paperauthors"/>
          <w:rFonts w:ascii="Arial" w:hAnsi="Arial" w:cs="Arial"/>
          <w:sz w:val="22"/>
          <w:szCs w:val="22"/>
        </w:rPr>
        <w:t xml:space="preserve"> </w:t>
      </w:r>
      <w:r w:rsidRPr="009F3372">
        <w:rPr>
          <w:rStyle w:val="paperauthors"/>
          <w:rFonts w:ascii="Arial" w:hAnsi="Arial" w:cs="Arial"/>
          <w:bCs/>
          <w:sz w:val="22"/>
          <w:szCs w:val="22"/>
        </w:rPr>
        <w:t>Hernandez, N.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</w:t>
      </w:r>
      <w:r w:rsidRPr="009F3372">
        <w:rPr>
          <w:rFonts w:ascii="Arial" w:hAnsi="Arial" w:cs="Arial"/>
          <w:bCs/>
          <w:sz w:val="22"/>
          <w:szCs w:val="22"/>
        </w:rPr>
        <w:t xml:space="preserve">Baker, E., </w:t>
      </w:r>
    </w:p>
    <w:p w14:paraId="58420CE8" w14:textId="77777777" w:rsidR="0030209D" w:rsidRPr="009F3372" w:rsidRDefault="00826714" w:rsidP="0030209D">
      <w:pPr>
        <w:rPr>
          <w:rFonts w:ascii="Arial" w:hAnsi="Arial" w:cs="Arial"/>
          <w:i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Ebbert, J.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, </w:t>
      </w:r>
      <w:r w:rsidR="00CD1D5D" w:rsidRPr="009F3372">
        <w:rPr>
          <w:rStyle w:val="paperauthors"/>
          <w:rFonts w:ascii="Arial" w:hAnsi="Arial" w:cs="Arial"/>
          <w:sz w:val="22"/>
          <w:szCs w:val="22"/>
        </w:rPr>
        <w:t xml:space="preserve">&amp; Vamos, C. </w:t>
      </w:r>
      <w:r w:rsidRPr="009F3372">
        <w:rPr>
          <w:rFonts w:ascii="Arial" w:hAnsi="Arial" w:cs="Arial"/>
          <w:sz w:val="22"/>
          <w:szCs w:val="22"/>
        </w:rPr>
        <w:t>Gender Differences in HPV-Vaccine Intentions among HPV-Positive Men and Women</w:t>
      </w:r>
      <w:r w:rsidR="00CD1D5D" w:rsidRPr="009F3372">
        <w:rPr>
          <w:rFonts w:ascii="Arial" w:hAnsi="Arial" w:cs="Arial"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(September 2011). </w:t>
      </w:r>
      <w:r w:rsidR="0030209D" w:rsidRPr="009F3372">
        <w:rPr>
          <w:rFonts w:ascii="Arial" w:hAnsi="Arial" w:cs="Arial"/>
          <w:i/>
          <w:color w:val="000000"/>
          <w:sz w:val="22"/>
          <w:szCs w:val="22"/>
        </w:rPr>
        <w:t>27th International Papillomavirus Conference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="0030209D" w:rsidRPr="009F3372">
        <w:rPr>
          <w:rFonts w:ascii="Arial" w:hAnsi="Arial" w:cs="Arial"/>
          <w:iCs/>
          <w:sz w:val="22"/>
          <w:szCs w:val="22"/>
        </w:rPr>
        <w:t>Berlin, Germany</w:t>
      </w:r>
    </w:p>
    <w:p w14:paraId="78F608CE" w14:textId="77777777" w:rsidR="00826714" w:rsidRPr="009F3372" w:rsidRDefault="00826714" w:rsidP="00056E38">
      <w:pPr>
        <w:outlineLvl w:val="0"/>
        <w:rPr>
          <w:rFonts w:ascii="Arial" w:hAnsi="Arial" w:cs="Arial"/>
          <w:sz w:val="22"/>
          <w:szCs w:val="22"/>
        </w:rPr>
      </w:pPr>
    </w:p>
    <w:p w14:paraId="11BCAF97" w14:textId="77777777" w:rsidR="0030209D" w:rsidRPr="009F3372" w:rsidRDefault="008B7923" w:rsidP="006267E6">
      <w:pPr>
        <w:rPr>
          <w:rFonts w:ascii="Arial" w:hAnsi="Arial" w:cs="Arial"/>
          <w:iCs/>
          <w:sz w:val="22"/>
          <w:szCs w:val="22"/>
        </w:rPr>
      </w:pPr>
      <w:r w:rsidRPr="009F3372">
        <w:rPr>
          <w:rStyle w:val="paperauthors"/>
          <w:rFonts w:ascii="Arial" w:hAnsi="Arial" w:cs="Arial"/>
          <w:sz w:val="22"/>
          <w:szCs w:val="22"/>
        </w:rPr>
        <w:t xml:space="preserve">Kolar, S., </w:t>
      </w:r>
      <w:r w:rsidR="000376B4" w:rsidRPr="009F3372">
        <w:rPr>
          <w:rStyle w:val="paperauthors"/>
          <w:rFonts w:ascii="Arial" w:hAnsi="Arial" w:cs="Arial"/>
          <w:sz w:val="22"/>
          <w:szCs w:val="22"/>
        </w:rPr>
        <w:t xml:space="preserve">Sanchez-Angiuano, A., O’Rourke, K., Wang, W., Schwartz, S., </w:t>
      </w:r>
      <w:r w:rsidR="000376B4" w:rsidRPr="009F3372">
        <w:rPr>
          <w:rFonts w:ascii="Arial" w:hAnsi="Arial" w:cs="Arial"/>
          <w:b/>
          <w:sz w:val="22"/>
          <w:szCs w:val="22"/>
        </w:rPr>
        <w:t xml:space="preserve">Daley, E. </w:t>
      </w:r>
      <w:r w:rsidR="000376B4" w:rsidRPr="009F3372">
        <w:rPr>
          <w:rFonts w:ascii="Arial" w:hAnsi="Arial" w:cs="Arial"/>
          <w:sz w:val="22"/>
          <w:szCs w:val="22"/>
        </w:rPr>
        <w:t xml:space="preserve">&amp; </w:t>
      </w:r>
      <w:r w:rsidR="000376B4" w:rsidRPr="009F3372">
        <w:rPr>
          <w:rStyle w:val="paperauthors"/>
          <w:rFonts w:ascii="Arial" w:hAnsi="Arial" w:cs="Arial"/>
          <w:sz w:val="22"/>
          <w:szCs w:val="22"/>
        </w:rPr>
        <w:t xml:space="preserve">Giuliano, A. </w:t>
      </w:r>
      <w:r w:rsidR="00826714" w:rsidRPr="009F3372">
        <w:rPr>
          <w:rFonts w:ascii="Arial" w:hAnsi="Arial" w:cs="Arial"/>
          <w:sz w:val="22"/>
          <w:szCs w:val="22"/>
        </w:rPr>
        <w:t>Perceived Stress and Prevalence of Genital HPV Infection</w:t>
      </w:r>
      <w:r w:rsidR="000376B4" w:rsidRPr="009F3372">
        <w:rPr>
          <w:rFonts w:ascii="Arial" w:hAnsi="Arial" w:cs="Arial"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(September 2011). </w:t>
      </w:r>
      <w:r w:rsidR="0030209D" w:rsidRPr="009F3372">
        <w:rPr>
          <w:rFonts w:ascii="Arial" w:hAnsi="Arial" w:cs="Arial"/>
          <w:i/>
          <w:color w:val="000000"/>
          <w:sz w:val="22"/>
          <w:szCs w:val="22"/>
        </w:rPr>
        <w:t>27th International Papillomavirus Conference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="0030209D" w:rsidRPr="009F3372">
        <w:rPr>
          <w:rFonts w:ascii="Arial" w:hAnsi="Arial" w:cs="Arial"/>
          <w:iCs/>
          <w:sz w:val="22"/>
          <w:szCs w:val="22"/>
        </w:rPr>
        <w:t>Berlin, Germany</w:t>
      </w:r>
    </w:p>
    <w:p w14:paraId="0EA8E4F0" w14:textId="77777777" w:rsidR="00826714" w:rsidRPr="009F3372" w:rsidRDefault="00826714" w:rsidP="00056E38">
      <w:pPr>
        <w:outlineLvl w:val="0"/>
        <w:rPr>
          <w:rFonts w:ascii="Arial" w:hAnsi="Arial" w:cs="Arial"/>
          <w:sz w:val="22"/>
          <w:szCs w:val="22"/>
        </w:rPr>
      </w:pPr>
    </w:p>
    <w:p w14:paraId="00637DB2" w14:textId="77777777" w:rsidR="0030209D" w:rsidRPr="009F3372" w:rsidRDefault="000376B4" w:rsidP="006267E6">
      <w:pPr>
        <w:rPr>
          <w:rFonts w:ascii="Arial" w:hAnsi="Arial" w:cs="Arial"/>
          <w:iCs/>
          <w:sz w:val="22"/>
          <w:szCs w:val="22"/>
        </w:rPr>
      </w:pPr>
      <w:r w:rsidRPr="009F3372">
        <w:rPr>
          <w:rStyle w:val="paperauthors"/>
          <w:rFonts w:ascii="Arial" w:hAnsi="Arial" w:cs="Arial"/>
          <w:sz w:val="22"/>
          <w:szCs w:val="22"/>
        </w:rPr>
        <w:t xml:space="preserve">Kolar, S., Sanchez-Angiuano, A., O’Rourke, K., Wang, W., Schwartz, S., </w:t>
      </w:r>
      <w:r w:rsidRPr="009F3372">
        <w:rPr>
          <w:rFonts w:ascii="Arial" w:hAnsi="Arial" w:cs="Arial"/>
          <w:b/>
          <w:sz w:val="22"/>
          <w:szCs w:val="22"/>
        </w:rPr>
        <w:t xml:space="preserve">Daley, E. </w:t>
      </w:r>
      <w:r w:rsidRPr="009F3372">
        <w:rPr>
          <w:rFonts w:ascii="Arial" w:hAnsi="Arial" w:cs="Arial"/>
          <w:sz w:val="22"/>
          <w:szCs w:val="22"/>
        </w:rPr>
        <w:t xml:space="preserve">&amp; </w:t>
      </w:r>
      <w:r w:rsidRPr="009F3372">
        <w:rPr>
          <w:rStyle w:val="paperauthors"/>
          <w:rFonts w:ascii="Arial" w:hAnsi="Arial" w:cs="Arial"/>
          <w:sz w:val="22"/>
          <w:szCs w:val="22"/>
        </w:rPr>
        <w:t xml:space="preserve">Giuliano, A. </w:t>
      </w:r>
      <w:r w:rsidR="00826714" w:rsidRPr="009F3372">
        <w:rPr>
          <w:rFonts w:ascii="Arial" w:hAnsi="Arial" w:cs="Arial"/>
          <w:sz w:val="22"/>
          <w:szCs w:val="22"/>
        </w:rPr>
        <w:t>Self-Reported Sleep Problems and Prevalence of Genital HPV Infection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hAnsi="Arial" w:cs="Arial"/>
          <w:color w:val="000000"/>
          <w:sz w:val="22"/>
          <w:szCs w:val="22"/>
        </w:rPr>
        <w:t>2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(September 2011). </w:t>
      </w:r>
      <w:r w:rsidR="0030209D" w:rsidRPr="009F3372">
        <w:rPr>
          <w:rFonts w:ascii="Arial" w:hAnsi="Arial" w:cs="Arial"/>
          <w:i/>
          <w:color w:val="000000"/>
          <w:sz w:val="22"/>
          <w:szCs w:val="22"/>
        </w:rPr>
        <w:t>27th International Papillomavirus Conference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="0030209D" w:rsidRPr="009F3372">
        <w:rPr>
          <w:rFonts w:ascii="Arial" w:hAnsi="Arial" w:cs="Arial"/>
          <w:iCs/>
          <w:sz w:val="22"/>
          <w:szCs w:val="22"/>
        </w:rPr>
        <w:t>Berlin, Germany</w:t>
      </w:r>
    </w:p>
    <w:p w14:paraId="03D9B31D" w14:textId="77777777" w:rsidR="00826714" w:rsidRPr="009F3372" w:rsidRDefault="00826714" w:rsidP="0030209D">
      <w:pPr>
        <w:ind w:firstLine="720"/>
        <w:contextualSpacing/>
        <w:rPr>
          <w:rFonts w:ascii="Arial" w:hAnsi="Arial" w:cs="Arial"/>
          <w:sz w:val="22"/>
          <w:szCs w:val="22"/>
        </w:rPr>
      </w:pPr>
    </w:p>
    <w:p w14:paraId="51B921C6" w14:textId="77777777" w:rsidR="0030209D" w:rsidRPr="009F3372" w:rsidRDefault="008B7923" w:rsidP="006267E6">
      <w:pPr>
        <w:rPr>
          <w:rFonts w:ascii="Arial" w:hAnsi="Arial" w:cs="Arial"/>
          <w:i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826714" w:rsidRPr="009F3372">
        <w:rPr>
          <w:rFonts w:ascii="Arial" w:hAnsi="Arial" w:cs="Arial"/>
          <w:iCs/>
          <w:sz w:val="22"/>
          <w:szCs w:val="22"/>
        </w:rPr>
        <w:t>Cognitive and Emotional Responses to HPV in Men: Are there Differences between Men and Women?</w:t>
      </w:r>
      <w:r w:rsidRPr="009F3372">
        <w:rPr>
          <w:rFonts w:ascii="Arial" w:hAnsi="Arial" w:cs="Arial"/>
          <w:iCs/>
          <w:sz w:val="22"/>
          <w:szCs w:val="22"/>
        </w:rPr>
        <w:t xml:space="preserve"> (Invited Speaker). 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(September 2011). </w:t>
      </w:r>
      <w:r w:rsidR="0030209D" w:rsidRPr="009F3372">
        <w:rPr>
          <w:rFonts w:ascii="Arial" w:hAnsi="Arial" w:cs="Arial"/>
          <w:i/>
          <w:color w:val="000000"/>
          <w:sz w:val="22"/>
          <w:szCs w:val="22"/>
        </w:rPr>
        <w:t>27th International Papillomavirus Conference</w:t>
      </w:r>
      <w:r w:rsidR="0030209D"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="0030209D" w:rsidRPr="009F3372">
        <w:rPr>
          <w:rFonts w:ascii="Arial" w:hAnsi="Arial" w:cs="Arial"/>
          <w:iCs/>
          <w:sz w:val="22"/>
          <w:szCs w:val="22"/>
        </w:rPr>
        <w:t>Berlin, Germany</w:t>
      </w:r>
    </w:p>
    <w:p w14:paraId="465180A8" w14:textId="77777777" w:rsidR="00826714" w:rsidRPr="009F3372" w:rsidRDefault="00826714" w:rsidP="00056E38">
      <w:pPr>
        <w:outlineLvl w:val="0"/>
        <w:rPr>
          <w:rFonts w:ascii="Arial" w:hAnsi="Arial" w:cs="Arial"/>
          <w:sz w:val="22"/>
          <w:szCs w:val="22"/>
        </w:rPr>
      </w:pPr>
    </w:p>
    <w:p w14:paraId="3FC18AEB" w14:textId="77777777" w:rsidR="00033221" w:rsidRPr="009F3372" w:rsidRDefault="00033221" w:rsidP="006267E6">
      <w:pPr>
        <w:outlineLvl w:val="0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E.,</w:t>
      </w:r>
      <w:r w:rsidRPr="009F3372">
        <w:rPr>
          <w:rFonts w:ascii="Arial" w:hAnsi="Arial" w:cs="Arial"/>
          <w:sz w:val="22"/>
          <w:szCs w:val="22"/>
        </w:rPr>
        <w:t xml:space="preserve"> DeBate, R., Marhefka, S., Anstey, E., Frost, J., Smith, S., Kline, N., Curry, H., Hernandez, N., USF Transdisciplinary Women's Health Collaborative. A transdisciplinary approach to improving women’s health: Exploring oral and systemic health connections. </w:t>
      </w:r>
      <w:r w:rsidR="0030209D" w:rsidRPr="009F3372">
        <w:rPr>
          <w:rFonts w:ascii="Arial" w:hAnsi="Arial" w:cs="Arial"/>
          <w:sz w:val="22"/>
          <w:szCs w:val="22"/>
        </w:rPr>
        <w:t xml:space="preserve">(April 2011). </w:t>
      </w:r>
      <w:r w:rsidRPr="009F3372">
        <w:rPr>
          <w:rFonts w:ascii="Arial" w:hAnsi="Arial" w:cs="Arial"/>
          <w:i/>
          <w:sz w:val="22"/>
          <w:szCs w:val="22"/>
        </w:rPr>
        <w:t>Women’s Health 2011: The 19</w:t>
      </w:r>
      <w:r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i/>
          <w:sz w:val="22"/>
          <w:szCs w:val="22"/>
        </w:rPr>
        <w:t xml:space="preserve"> Annual Congress</w:t>
      </w:r>
      <w:r w:rsidR="0030209D" w:rsidRPr="009F3372">
        <w:rPr>
          <w:rFonts w:ascii="Arial" w:hAnsi="Arial" w:cs="Arial"/>
          <w:i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Washington, DC.</w:t>
      </w:r>
    </w:p>
    <w:p w14:paraId="7EFB23B2" w14:textId="77777777" w:rsidR="008C01F0" w:rsidRPr="009F3372" w:rsidRDefault="008C01F0" w:rsidP="008C01F0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03956B10" w14:textId="271A89C5" w:rsidR="008C01F0" w:rsidRPr="009F3372" w:rsidRDefault="00586BB7" w:rsidP="006267E6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C01F0" w:rsidRPr="009F3372">
        <w:rPr>
          <w:rFonts w:ascii="Arial" w:hAnsi="Arial" w:cs="Arial"/>
          <w:sz w:val="22"/>
          <w:szCs w:val="22"/>
        </w:rPr>
        <w:t xml:space="preserve">DeBate, R., </w:t>
      </w:r>
      <w:r w:rsidR="008C01F0" w:rsidRPr="009F3372">
        <w:rPr>
          <w:rFonts w:ascii="Arial" w:hAnsi="Arial" w:cs="Arial"/>
          <w:b/>
          <w:sz w:val="22"/>
          <w:szCs w:val="22"/>
        </w:rPr>
        <w:t>Daley, E.,</w:t>
      </w:r>
      <w:r w:rsidR="008C01F0" w:rsidRPr="009F3372">
        <w:rPr>
          <w:rFonts w:ascii="Arial" w:hAnsi="Arial" w:cs="Arial"/>
          <w:sz w:val="22"/>
          <w:szCs w:val="22"/>
        </w:rPr>
        <w:t xml:space="preserve"> Marhefka, S., Dyer, K., Baker, E., Marsh, L., Helmy, H., Syfrett, J., USF Transdisciplinary Women's Health Collaborative. Oral/Systemic Women’s Health Issues through the Lifespan: A systematic review of the literature</w:t>
      </w:r>
      <w:r w:rsidR="008C01F0" w:rsidRPr="009F3372">
        <w:rPr>
          <w:rFonts w:ascii="Arial" w:hAnsi="Arial" w:cs="Arial"/>
          <w:i/>
          <w:sz w:val="22"/>
          <w:szCs w:val="22"/>
        </w:rPr>
        <w:t>.</w:t>
      </w:r>
      <w:r w:rsidR="008C01F0" w:rsidRPr="009F3372">
        <w:rPr>
          <w:rFonts w:ascii="Arial" w:hAnsi="Arial" w:cs="Arial"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sz w:val="22"/>
          <w:szCs w:val="22"/>
        </w:rPr>
        <w:t xml:space="preserve">(April 2011). </w:t>
      </w:r>
      <w:r w:rsidR="0030209D" w:rsidRPr="009F3372">
        <w:rPr>
          <w:rFonts w:ascii="Arial" w:hAnsi="Arial" w:cs="Arial"/>
          <w:i/>
          <w:sz w:val="22"/>
          <w:szCs w:val="22"/>
        </w:rPr>
        <w:t>Women’s Health 2011: The 19</w:t>
      </w:r>
      <w:r w:rsidR="0030209D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30209D" w:rsidRPr="009F3372">
        <w:rPr>
          <w:rFonts w:ascii="Arial" w:hAnsi="Arial" w:cs="Arial"/>
          <w:i/>
          <w:sz w:val="22"/>
          <w:szCs w:val="22"/>
        </w:rPr>
        <w:t xml:space="preserve"> Annual Congress,</w:t>
      </w:r>
      <w:r w:rsidR="0030209D" w:rsidRPr="009F3372">
        <w:rPr>
          <w:rFonts w:ascii="Arial" w:hAnsi="Arial" w:cs="Arial"/>
          <w:sz w:val="22"/>
          <w:szCs w:val="22"/>
        </w:rPr>
        <w:t xml:space="preserve"> Washington, DC.</w:t>
      </w:r>
    </w:p>
    <w:p w14:paraId="163900FC" w14:textId="77777777" w:rsidR="004F1707" w:rsidRPr="009F3372" w:rsidRDefault="004F1707" w:rsidP="00803E6C">
      <w:pPr>
        <w:ind w:firstLine="720"/>
        <w:outlineLvl w:val="0"/>
        <w:rPr>
          <w:rFonts w:ascii="Arial" w:hAnsi="Arial" w:cs="Arial"/>
          <w:b/>
          <w:sz w:val="22"/>
          <w:szCs w:val="22"/>
        </w:rPr>
      </w:pPr>
    </w:p>
    <w:p w14:paraId="23E7718E" w14:textId="0E08C699" w:rsidR="000B5CDD" w:rsidRPr="009F3372" w:rsidRDefault="00586BB7" w:rsidP="006267E6">
      <w:pPr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0B5CDD" w:rsidRPr="009F3372">
        <w:rPr>
          <w:rFonts w:ascii="Arial" w:hAnsi="Arial" w:cs="Arial"/>
          <w:b/>
          <w:sz w:val="22"/>
          <w:szCs w:val="22"/>
        </w:rPr>
        <w:t>Daley, E.</w:t>
      </w:r>
      <w:r w:rsidR="000B5CDD" w:rsidRPr="009F3372">
        <w:rPr>
          <w:rFonts w:ascii="Arial" w:hAnsi="Arial" w:cs="Arial"/>
          <w:sz w:val="22"/>
          <w:szCs w:val="22"/>
        </w:rPr>
        <w:t xml:space="preserve">, </w:t>
      </w:r>
      <w:r w:rsidR="000B5CDD" w:rsidRPr="009F3372">
        <w:rPr>
          <w:rFonts w:ascii="Arial" w:hAnsi="Arial" w:cs="Arial"/>
          <w:bCs/>
          <w:iCs/>
          <w:color w:val="000000"/>
          <w:sz w:val="22"/>
          <w:szCs w:val="22"/>
        </w:rPr>
        <w:t xml:space="preserve">Anstey, </w:t>
      </w:r>
      <w:r w:rsidR="000B5CDD" w:rsidRPr="009F3372">
        <w:rPr>
          <w:rFonts w:ascii="Arial" w:hAnsi="Arial" w:cs="Arial"/>
          <w:iCs/>
          <w:color w:val="000000"/>
          <w:sz w:val="22"/>
          <w:szCs w:val="22"/>
        </w:rPr>
        <w:t xml:space="preserve">E., </w:t>
      </w:r>
      <w:r w:rsidR="000B5CDD" w:rsidRPr="009F3372">
        <w:rPr>
          <w:rFonts w:ascii="Arial" w:hAnsi="Arial" w:cs="Arial"/>
          <w:bCs/>
          <w:sz w:val="22"/>
          <w:szCs w:val="22"/>
        </w:rPr>
        <w:t xml:space="preserve">Buhi, E. Marhefka, S., Kolar, S., Baker, E. </w:t>
      </w:r>
      <w:r w:rsidR="000B5CDD" w:rsidRPr="009F3372">
        <w:rPr>
          <w:rFonts w:ascii="Arial" w:hAnsi="Arial" w:cs="Arial"/>
          <w:sz w:val="22"/>
          <w:szCs w:val="22"/>
        </w:rPr>
        <w:t>Men's perception of HPV as a health threat for themselves and their sexual partner</w:t>
      </w:r>
      <w:r w:rsidR="000B5CDD" w:rsidRPr="009F3372">
        <w:rPr>
          <w:rFonts w:ascii="Arial" w:hAnsi="Arial" w:cs="Arial"/>
          <w:i/>
          <w:sz w:val="22"/>
          <w:szCs w:val="22"/>
        </w:rPr>
        <w:t>.</w:t>
      </w:r>
      <w:r w:rsidR="000B5CDD" w:rsidRPr="009F3372">
        <w:rPr>
          <w:rFonts w:ascii="Arial" w:hAnsi="Arial" w:cs="Arial"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0B5CD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</w:t>
      </w:r>
      <w:r w:rsidR="000B5CDD" w:rsidRPr="009F3372">
        <w:rPr>
          <w:rFonts w:ascii="Arial" w:hAnsi="Arial" w:cs="Arial"/>
          <w:bCs/>
          <w:sz w:val="22"/>
          <w:szCs w:val="22"/>
        </w:rPr>
        <w:t xml:space="preserve"> Denver, CO. </w:t>
      </w:r>
      <w:r w:rsidR="000B5CDD" w:rsidRPr="009F3372">
        <w:rPr>
          <w:rFonts w:ascii="Arial" w:hAnsi="Arial" w:cs="Arial"/>
          <w:sz w:val="22"/>
          <w:szCs w:val="22"/>
        </w:rPr>
        <w:br/>
      </w:r>
    </w:p>
    <w:p w14:paraId="00FC1C4C" w14:textId="59C8F1F7" w:rsidR="000B5CDD" w:rsidRPr="009F3372" w:rsidRDefault="00D015DA" w:rsidP="006267E6">
      <w:pPr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0B5CDD" w:rsidRPr="009F3372">
        <w:rPr>
          <w:rFonts w:ascii="Arial" w:hAnsi="Arial" w:cs="Arial"/>
          <w:bCs/>
          <w:sz w:val="22"/>
          <w:szCs w:val="22"/>
        </w:rPr>
        <w:t xml:space="preserve">Hernandez, </w:t>
      </w:r>
      <w:r w:rsidR="00803E6C" w:rsidRPr="009F3372">
        <w:rPr>
          <w:rFonts w:ascii="Arial" w:hAnsi="Arial" w:cs="Arial"/>
          <w:bCs/>
          <w:sz w:val="22"/>
          <w:szCs w:val="22"/>
        </w:rPr>
        <w:t>N.</w:t>
      </w:r>
      <w:r w:rsidR="00803E6C"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="00803E6C" w:rsidRPr="009F3372">
        <w:rPr>
          <w:rFonts w:ascii="Arial" w:hAnsi="Arial" w:cs="Arial"/>
          <w:b/>
          <w:sz w:val="22"/>
          <w:szCs w:val="22"/>
        </w:rPr>
        <w:t>Daley, E.</w:t>
      </w:r>
      <w:r w:rsidR="00803E6C" w:rsidRPr="009F3372">
        <w:rPr>
          <w:rFonts w:ascii="Arial" w:hAnsi="Arial" w:cs="Arial"/>
          <w:sz w:val="22"/>
          <w:szCs w:val="22"/>
        </w:rPr>
        <w:t>,</w:t>
      </w:r>
      <w:r w:rsidR="000B5CDD"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="00803E6C" w:rsidRPr="009F3372">
        <w:rPr>
          <w:rFonts w:ascii="Arial" w:hAnsi="Arial" w:cs="Arial"/>
          <w:bCs/>
          <w:sz w:val="22"/>
          <w:szCs w:val="22"/>
        </w:rPr>
        <w:t>Buhi, E.</w:t>
      </w:r>
      <w:r w:rsidR="000B5CDD" w:rsidRPr="009F3372">
        <w:rPr>
          <w:rFonts w:ascii="Arial" w:hAnsi="Arial" w:cs="Arial"/>
          <w:color w:val="000000"/>
          <w:sz w:val="22"/>
          <w:szCs w:val="22"/>
        </w:rPr>
        <w:t xml:space="preserve">, </w:t>
      </w:r>
      <w:r w:rsidR="00803E6C" w:rsidRPr="009F3372">
        <w:rPr>
          <w:rFonts w:ascii="Arial" w:hAnsi="Arial" w:cs="Arial"/>
          <w:bCs/>
          <w:sz w:val="22"/>
          <w:szCs w:val="22"/>
        </w:rPr>
        <w:t>Marhefka, S.,</w:t>
      </w:r>
      <w:r w:rsidR="000B5CDD" w:rsidRPr="009F3372">
        <w:rPr>
          <w:rFonts w:ascii="Arial" w:hAnsi="Arial" w:cs="Arial"/>
          <w:color w:val="000000"/>
          <w:sz w:val="22"/>
          <w:szCs w:val="22"/>
        </w:rPr>
        <w:t xml:space="preserve"> Vamos, 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 xml:space="preserve">C. </w:t>
      </w:r>
      <w:r w:rsidR="000B5CDD" w:rsidRPr="009F3372">
        <w:rPr>
          <w:rFonts w:ascii="Arial" w:hAnsi="Arial" w:cs="Arial"/>
          <w:color w:val="000000"/>
          <w:sz w:val="22"/>
          <w:szCs w:val="22"/>
        </w:rPr>
        <w:t>Wheldon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 xml:space="preserve">, W. </w:t>
      </w:r>
      <w:r w:rsidR="00803E6C" w:rsidRPr="009F3372">
        <w:rPr>
          <w:rFonts w:ascii="Arial" w:hAnsi="Arial" w:cs="Arial"/>
          <w:sz w:val="22"/>
          <w:szCs w:val="22"/>
        </w:rPr>
        <w:t>Unequal Access: Differences in HPV knowledge, vaccine intentions, and barriers to vaccination among Hispanic and Non-Hispanic men</w:t>
      </w:r>
      <w:r w:rsidR="00803E6C" w:rsidRPr="009F3372">
        <w:rPr>
          <w:rFonts w:ascii="Arial" w:hAnsi="Arial" w:cs="Arial"/>
          <w:i/>
          <w:sz w:val="22"/>
          <w:szCs w:val="22"/>
        </w:rPr>
        <w:t>.</w:t>
      </w:r>
      <w:r w:rsidR="00803E6C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 Denver, CO.</w:t>
      </w:r>
    </w:p>
    <w:p w14:paraId="62D63C91" w14:textId="77777777" w:rsidR="00803E6C" w:rsidRPr="009F3372" w:rsidRDefault="00803E6C" w:rsidP="00803E6C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4FDE5FEA" w14:textId="0BB0BEF7" w:rsidR="00803E6C" w:rsidRPr="009F3372" w:rsidRDefault="00D015DA" w:rsidP="006267E6">
      <w:pPr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</w:t>
      </w:r>
      <w:r w:rsidR="00803E6C" w:rsidRPr="009F3372">
        <w:rPr>
          <w:rFonts w:ascii="Arial" w:hAnsi="Arial" w:cs="Arial"/>
          <w:bCs/>
          <w:iCs/>
          <w:color w:val="000000"/>
          <w:sz w:val="22"/>
          <w:szCs w:val="22"/>
        </w:rPr>
        <w:t xml:space="preserve">Anstey, </w:t>
      </w:r>
      <w:r w:rsidR="00803E6C" w:rsidRPr="009F3372">
        <w:rPr>
          <w:rFonts w:ascii="Arial" w:hAnsi="Arial" w:cs="Arial"/>
          <w:iCs/>
          <w:color w:val="000000"/>
          <w:sz w:val="22"/>
          <w:szCs w:val="22"/>
        </w:rPr>
        <w:t xml:space="preserve">E., </w:t>
      </w:r>
      <w:r w:rsidR="00803E6C" w:rsidRPr="009F3372">
        <w:rPr>
          <w:rFonts w:ascii="Arial" w:hAnsi="Arial" w:cs="Arial"/>
          <w:bCs/>
          <w:sz w:val="22"/>
          <w:szCs w:val="22"/>
        </w:rPr>
        <w:t>Marhefka, S.,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="00803E6C" w:rsidRPr="009F3372">
        <w:rPr>
          <w:rFonts w:ascii="Arial" w:hAnsi="Arial" w:cs="Arial"/>
          <w:b/>
          <w:sz w:val="22"/>
          <w:szCs w:val="22"/>
        </w:rPr>
        <w:t>Daley, E.</w:t>
      </w:r>
      <w:r w:rsidR="00803E6C" w:rsidRPr="009F3372">
        <w:rPr>
          <w:rFonts w:ascii="Arial" w:hAnsi="Arial" w:cs="Arial"/>
          <w:sz w:val="22"/>
          <w:szCs w:val="22"/>
        </w:rPr>
        <w:t>,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="00803E6C" w:rsidRPr="009F3372">
        <w:rPr>
          <w:rFonts w:ascii="Arial" w:hAnsi="Arial" w:cs="Arial"/>
          <w:bCs/>
          <w:sz w:val="22"/>
          <w:szCs w:val="22"/>
        </w:rPr>
        <w:t>Kolar, S.,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="00803E6C" w:rsidRPr="009F3372">
        <w:rPr>
          <w:rFonts w:ascii="Arial" w:hAnsi="Arial" w:cs="Arial"/>
          <w:bCs/>
          <w:sz w:val="22"/>
          <w:szCs w:val="22"/>
        </w:rPr>
        <w:t>Buhi, E.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Ebbert Syfrett</w:t>
      </w:r>
      <w:r w:rsidR="00803E6C" w:rsidRPr="009F3372">
        <w:rPr>
          <w:rFonts w:ascii="Arial" w:hAnsi="Arial" w:cs="Arial"/>
          <w:sz w:val="22"/>
          <w:szCs w:val="22"/>
        </w:rPr>
        <w:t>, J.  Factors associated with men's disclosure of an HPV test result to their main partner</w:t>
      </w:r>
      <w:r w:rsidR="00803E6C" w:rsidRPr="009F3372">
        <w:rPr>
          <w:rFonts w:ascii="Arial" w:hAnsi="Arial" w:cs="Arial"/>
          <w:i/>
          <w:sz w:val="22"/>
          <w:szCs w:val="22"/>
        </w:rPr>
        <w:t>.</w:t>
      </w:r>
      <w:r w:rsidR="00803E6C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 Denver, CO.</w:t>
      </w:r>
    </w:p>
    <w:p w14:paraId="21128620" w14:textId="77777777" w:rsidR="008C01F0" w:rsidRPr="009F3372" w:rsidRDefault="008C01F0" w:rsidP="00803E6C">
      <w:pPr>
        <w:ind w:firstLine="720"/>
        <w:outlineLvl w:val="0"/>
        <w:rPr>
          <w:rFonts w:ascii="Arial" w:hAnsi="Arial" w:cs="Arial"/>
          <w:bCs/>
          <w:sz w:val="22"/>
          <w:szCs w:val="22"/>
        </w:rPr>
      </w:pPr>
    </w:p>
    <w:p w14:paraId="5EB0459A" w14:textId="2C2C41C8" w:rsidR="00803E6C" w:rsidRPr="009F3372" w:rsidRDefault="00D015DA" w:rsidP="006267E6">
      <w:pPr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803E6C" w:rsidRPr="009F3372">
        <w:rPr>
          <w:rFonts w:ascii="Arial" w:hAnsi="Arial" w:cs="Arial"/>
          <w:bCs/>
          <w:sz w:val="22"/>
          <w:szCs w:val="22"/>
        </w:rPr>
        <w:t>Kolar, S.,</w:t>
      </w:r>
      <w:r w:rsidR="00803E6C" w:rsidRPr="009F3372">
        <w:rPr>
          <w:rFonts w:ascii="Arial" w:hAnsi="Arial" w:cs="Arial"/>
          <w:b/>
          <w:sz w:val="22"/>
          <w:szCs w:val="22"/>
        </w:rPr>
        <w:t xml:space="preserve"> Daley, E.</w:t>
      </w:r>
      <w:r w:rsidR="00803E6C" w:rsidRPr="009F3372">
        <w:rPr>
          <w:rFonts w:ascii="Arial" w:hAnsi="Arial" w:cs="Arial"/>
          <w:sz w:val="22"/>
          <w:szCs w:val="22"/>
        </w:rPr>
        <w:t>,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="00803E6C" w:rsidRPr="009F3372">
        <w:rPr>
          <w:rFonts w:ascii="Arial" w:hAnsi="Arial" w:cs="Arial"/>
          <w:bCs/>
          <w:sz w:val="22"/>
          <w:szCs w:val="22"/>
        </w:rPr>
        <w:t>Marhefka, S.,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="00803E6C" w:rsidRPr="009F3372">
        <w:rPr>
          <w:rFonts w:ascii="Arial" w:hAnsi="Arial" w:cs="Arial"/>
          <w:bCs/>
          <w:sz w:val="22"/>
          <w:szCs w:val="22"/>
        </w:rPr>
        <w:t>Buhi, E.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Ebbert Syfrett</w:t>
      </w:r>
      <w:r w:rsidR="00803E6C" w:rsidRPr="009F3372">
        <w:rPr>
          <w:rFonts w:ascii="Arial" w:hAnsi="Arial" w:cs="Arial"/>
          <w:sz w:val="22"/>
          <w:szCs w:val="22"/>
        </w:rPr>
        <w:t>, J</w:t>
      </w:r>
      <w:r w:rsidR="00803E6C" w:rsidRPr="009F3372">
        <w:rPr>
          <w:rFonts w:ascii="Arial" w:hAnsi="Arial" w:cs="Arial"/>
          <w:i/>
          <w:sz w:val="22"/>
          <w:szCs w:val="22"/>
        </w:rPr>
        <w:t xml:space="preserve">.  </w:t>
      </w:r>
      <w:r w:rsidR="00803E6C" w:rsidRPr="009F3372">
        <w:rPr>
          <w:rFonts w:ascii="Arial" w:hAnsi="Arial" w:cs="Arial"/>
          <w:sz w:val="22"/>
          <w:szCs w:val="22"/>
        </w:rPr>
        <w:t>Psychological factors and persistence of HPV infection among men participating in a natural history study</w:t>
      </w:r>
      <w:r w:rsidR="00803E6C" w:rsidRPr="009F3372">
        <w:rPr>
          <w:rFonts w:ascii="Arial" w:hAnsi="Arial" w:cs="Arial"/>
          <w:i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 Denver, CO.</w:t>
      </w:r>
    </w:p>
    <w:p w14:paraId="2B6B05D4" w14:textId="77777777" w:rsidR="00803E6C" w:rsidRPr="009F3372" w:rsidRDefault="00803E6C" w:rsidP="00803E6C">
      <w:pPr>
        <w:ind w:firstLine="720"/>
        <w:outlineLvl w:val="0"/>
        <w:rPr>
          <w:rFonts w:ascii="Arial" w:hAnsi="Arial" w:cs="Arial"/>
          <w:bCs/>
          <w:sz w:val="22"/>
          <w:szCs w:val="22"/>
        </w:rPr>
      </w:pPr>
    </w:p>
    <w:p w14:paraId="43CB6A89" w14:textId="4A209E3F" w:rsidR="00803E6C" w:rsidRPr="009F3372" w:rsidRDefault="00D015DA" w:rsidP="006267E6">
      <w:pPr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803E6C" w:rsidRPr="009F3372">
        <w:rPr>
          <w:rFonts w:ascii="Arial" w:hAnsi="Arial" w:cs="Arial"/>
          <w:bCs/>
          <w:color w:val="000000"/>
          <w:sz w:val="22"/>
          <w:szCs w:val="22"/>
        </w:rPr>
        <w:t>Chandler</w:t>
      </w:r>
      <w:r w:rsidR="004F1707" w:rsidRPr="009F3372">
        <w:rPr>
          <w:rFonts w:ascii="Arial" w:hAnsi="Arial" w:cs="Arial"/>
          <w:bCs/>
          <w:color w:val="000000"/>
          <w:sz w:val="22"/>
          <w:szCs w:val="22"/>
        </w:rPr>
        <w:t xml:space="preserve"> R.</w:t>
      </w:r>
      <w:r w:rsidR="00803E6C" w:rsidRPr="009F3372">
        <w:rPr>
          <w:rFonts w:ascii="Arial" w:hAnsi="Arial" w:cs="Arial"/>
          <w:bCs/>
          <w:color w:val="000000"/>
          <w:sz w:val="22"/>
          <w:szCs w:val="22"/>
        </w:rPr>
        <w:t>,</w:t>
      </w:r>
      <w:r w:rsidR="00803E6C" w:rsidRPr="009F337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03E6C" w:rsidRPr="009F3372">
        <w:rPr>
          <w:rFonts w:ascii="Arial" w:hAnsi="Arial" w:cs="Arial"/>
          <w:b/>
          <w:color w:val="000000"/>
          <w:sz w:val="22"/>
          <w:szCs w:val="22"/>
        </w:rPr>
        <w:t>Daley</w:t>
      </w:r>
      <w:r w:rsidR="004F1707" w:rsidRPr="009F3372">
        <w:rPr>
          <w:rFonts w:ascii="Arial" w:hAnsi="Arial" w:cs="Arial"/>
          <w:b/>
          <w:color w:val="000000"/>
          <w:sz w:val="22"/>
          <w:szCs w:val="22"/>
        </w:rPr>
        <w:t xml:space="preserve"> E.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Wheldon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 C.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DeBate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 R.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Dodd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 V.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Smith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 S.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Dyer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 K.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Helmy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 H.</w:t>
      </w:r>
      <w:r w:rsidR="00803E6C" w:rsidRPr="009F3372">
        <w:rPr>
          <w:rFonts w:ascii="Arial" w:hAnsi="Arial" w:cs="Arial"/>
          <w:color w:val="000000"/>
          <w:sz w:val="22"/>
          <w:szCs w:val="22"/>
        </w:rPr>
        <w:t>, Fuhrmann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 H.</w:t>
      </w:r>
      <w:r w:rsidR="00803E6C" w:rsidRPr="009F3372">
        <w:rPr>
          <w:rFonts w:ascii="Arial" w:hAnsi="Arial" w:cs="Arial"/>
          <w:sz w:val="22"/>
          <w:szCs w:val="22"/>
        </w:rPr>
        <w:t xml:space="preserve"> Dentists' Knowledge, Perceived Roles, Attitudes and Communication Behaviors Regarding Oral Cancer and HPV: Results from a Florida Statewide Survey</w:t>
      </w:r>
      <w:r w:rsidR="004F1707" w:rsidRPr="009F3372">
        <w:rPr>
          <w:rFonts w:ascii="Arial" w:hAnsi="Arial" w:cs="Arial"/>
          <w:sz w:val="22"/>
          <w:szCs w:val="22"/>
        </w:rPr>
        <w:t>.</w:t>
      </w:r>
      <w:r w:rsidR="004F1707" w:rsidRPr="009F3372">
        <w:rPr>
          <w:rFonts w:ascii="Arial" w:hAnsi="Arial" w:cs="Arial"/>
          <w:i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 Denver, CO.</w:t>
      </w:r>
    </w:p>
    <w:p w14:paraId="6DC2DF69" w14:textId="77777777" w:rsidR="004F1707" w:rsidRPr="009F3372" w:rsidRDefault="004F1707" w:rsidP="00803E6C">
      <w:pPr>
        <w:ind w:firstLine="720"/>
        <w:outlineLvl w:val="0"/>
        <w:rPr>
          <w:rFonts w:ascii="Arial" w:hAnsi="Arial" w:cs="Arial"/>
          <w:bCs/>
          <w:sz w:val="22"/>
          <w:szCs w:val="22"/>
        </w:rPr>
      </w:pPr>
    </w:p>
    <w:p w14:paraId="6801B095" w14:textId="431BD9F9" w:rsidR="004F1707" w:rsidRPr="009F3372" w:rsidRDefault="00D015DA" w:rsidP="006267E6">
      <w:pPr>
        <w:pStyle w:val="Plai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4F1707" w:rsidRPr="009F3372">
        <w:rPr>
          <w:rFonts w:cs="Arial"/>
          <w:sz w:val="22"/>
          <w:szCs w:val="22"/>
        </w:rPr>
        <w:t xml:space="preserve">Dyer, K., Fuhrmann, H., Helmy, H., Smith, S., Wheldon, C., </w:t>
      </w:r>
      <w:r w:rsidR="004F1707" w:rsidRPr="009F3372">
        <w:rPr>
          <w:rFonts w:cs="Arial"/>
          <w:b/>
          <w:sz w:val="22"/>
          <w:szCs w:val="22"/>
        </w:rPr>
        <w:t>Daley, E.</w:t>
      </w:r>
      <w:r w:rsidR="004F1707" w:rsidRPr="009F3372">
        <w:rPr>
          <w:rFonts w:cs="Arial"/>
          <w:sz w:val="22"/>
          <w:szCs w:val="22"/>
        </w:rPr>
        <w:t>, DeBate, R., Dodd, V. Continuing Education Preferences among Oral Health Providers for HPV-Related Oral Cancer Information</w:t>
      </w:r>
      <w:r w:rsidR="004F1707" w:rsidRPr="009F3372">
        <w:rPr>
          <w:rFonts w:cs="Arial"/>
          <w:i/>
          <w:sz w:val="22"/>
          <w:szCs w:val="22"/>
        </w:rPr>
        <w:t xml:space="preserve">. </w:t>
      </w:r>
      <w:r w:rsidR="0030209D" w:rsidRPr="009F3372">
        <w:rPr>
          <w:rFonts w:cs="Arial"/>
          <w:sz w:val="22"/>
          <w:szCs w:val="22"/>
        </w:rPr>
        <w:t xml:space="preserve">(November 2010). </w:t>
      </w:r>
      <w:r w:rsidR="0030209D" w:rsidRPr="009F3372">
        <w:rPr>
          <w:rFonts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cs="Arial"/>
          <w:bCs/>
          <w:sz w:val="22"/>
          <w:szCs w:val="22"/>
        </w:rPr>
        <w:t>, Denver, CO.</w:t>
      </w:r>
    </w:p>
    <w:p w14:paraId="23E044A2" w14:textId="77777777" w:rsidR="004F1707" w:rsidRPr="009F3372" w:rsidRDefault="004F1707" w:rsidP="004F1707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6DB5C208" w14:textId="4208CA36" w:rsidR="000B5CDD" w:rsidRPr="009F3372" w:rsidRDefault="00D015DA" w:rsidP="006267E6">
      <w:pPr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F1707" w:rsidRPr="009F3372">
        <w:rPr>
          <w:rFonts w:ascii="Arial" w:hAnsi="Arial" w:cs="Arial"/>
          <w:b/>
          <w:color w:val="000000"/>
          <w:sz w:val="22"/>
          <w:szCs w:val="22"/>
        </w:rPr>
        <w:t>Daley, E.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, DeBate, R., Dodd, V., </w:t>
      </w:r>
      <w:r w:rsidR="004F1707" w:rsidRPr="009F3372">
        <w:rPr>
          <w:rFonts w:ascii="Arial" w:hAnsi="Arial" w:cs="Arial"/>
          <w:bCs/>
          <w:color w:val="000000"/>
          <w:sz w:val="22"/>
          <w:szCs w:val="22"/>
        </w:rPr>
        <w:t>Dyer, K.,</w:t>
      </w:r>
      <w:r w:rsidR="004F1707" w:rsidRPr="009F337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Fuhrmann, H., Helmy, H., Smith, S. </w:t>
      </w:r>
      <w:r w:rsidR="004F1707" w:rsidRPr="009F3372">
        <w:rPr>
          <w:rFonts w:ascii="Arial" w:hAnsi="Arial" w:cs="Arial"/>
          <w:sz w:val="22"/>
          <w:szCs w:val="22"/>
        </w:rPr>
        <w:t xml:space="preserve">Oral Cancer and HPV: An Exploration of Oral Health Providers' Perceived Roles, Attitudes, and Communication Behaviors.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 Denver, CO.</w:t>
      </w:r>
    </w:p>
    <w:p w14:paraId="70E19C2C" w14:textId="77777777" w:rsidR="003A1E53" w:rsidRPr="009F3372" w:rsidRDefault="003A1E53" w:rsidP="004F1707">
      <w:pPr>
        <w:ind w:firstLine="720"/>
        <w:outlineLvl w:val="0"/>
        <w:rPr>
          <w:rFonts w:ascii="Arial" w:hAnsi="Arial" w:cs="Arial"/>
          <w:bCs/>
          <w:sz w:val="22"/>
          <w:szCs w:val="22"/>
        </w:rPr>
      </w:pPr>
    </w:p>
    <w:p w14:paraId="1A313A26" w14:textId="14BAF4BF" w:rsidR="004F1707" w:rsidRPr="009F3372" w:rsidRDefault="00D015DA" w:rsidP="006267E6">
      <w:pPr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4F1707" w:rsidRPr="009F3372">
        <w:rPr>
          <w:rFonts w:ascii="Arial" w:hAnsi="Arial" w:cs="Arial"/>
          <w:b/>
          <w:bCs/>
          <w:sz w:val="22"/>
          <w:szCs w:val="22"/>
        </w:rPr>
        <w:t xml:space="preserve">Daley, E., 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DeBate, R., Vamos, C., Hesch Anstey, E., Baker, E., Syfrett, J. </w:t>
      </w:r>
      <w:r w:rsidR="004F1707" w:rsidRPr="009F3372">
        <w:rPr>
          <w:rFonts w:ascii="Arial" w:hAnsi="Arial" w:cs="Arial"/>
          <w:sz w:val="22"/>
          <w:szCs w:val="22"/>
        </w:rPr>
        <w:t xml:space="preserve">Transforming women's health across the lifespan: Calling for an oral/systemic paradigm shift.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 Denver, CO.</w:t>
      </w:r>
    </w:p>
    <w:p w14:paraId="6D908883" w14:textId="77777777" w:rsidR="0030209D" w:rsidRPr="009F3372" w:rsidRDefault="0030209D" w:rsidP="004F1707">
      <w:pPr>
        <w:ind w:firstLine="720"/>
        <w:outlineLvl w:val="0"/>
        <w:rPr>
          <w:rFonts w:ascii="Arial" w:hAnsi="Arial" w:cs="Arial"/>
          <w:sz w:val="22"/>
          <w:szCs w:val="22"/>
        </w:rPr>
      </w:pPr>
    </w:p>
    <w:p w14:paraId="5CD1F915" w14:textId="06089ED5" w:rsidR="004F1707" w:rsidRPr="009F3372" w:rsidRDefault="00D015DA" w:rsidP="006267E6">
      <w:pPr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F1707" w:rsidRPr="009F3372">
        <w:rPr>
          <w:rFonts w:ascii="Arial" w:hAnsi="Arial" w:cs="Arial"/>
          <w:sz w:val="22"/>
          <w:szCs w:val="22"/>
        </w:rPr>
        <w:t>Alio, A.,</w:t>
      </w:r>
      <w:r w:rsidR="004F1707" w:rsidRPr="009F3372">
        <w:rPr>
          <w:rFonts w:ascii="Arial" w:hAnsi="Arial" w:cs="Arial"/>
          <w:b/>
          <w:sz w:val="22"/>
          <w:szCs w:val="22"/>
        </w:rPr>
        <w:t xml:space="preserve"> Daley, E.,</w:t>
      </w:r>
      <w:r w:rsidR="004F1707" w:rsidRPr="009F3372">
        <w:rPr>
          <w:rFonts w:ascii="Arial" w:hAnsi="Arial" w:cs="Arial"/>
          <w:sz w:val="22"/>
          <w:szCs w:val="22"/>
        </w:rPr>
        <w:t xml:space="preserve"> Chandler, R., Buhi, E., Marhefka, S., Vamos, C., Kolar, S., Wheldon, C., Giuliano, AR. Racial differences in HPV knowledge and attitude towards the HPV vaccine among non-Hispanic black and white men</w:t>
      </w:r>
      <w:r w:rsidR="004F1707" w:rsidRPr="009F3372">
        <w:rPr>
          <w:rFonts w:ascii="Arial" w:hAnsi="Arial" w:cs="Arial"/>
          <w:i/>
          <w:sz w:val="22"/>
          <w:szCs w:val="22"/>
        </w:rPr>
        <w:t xml:space="preserve">.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 Denver, CO.</w:t>
      </w:r>
    </w:p>
    <w:p w14:paraId="7E4D7F41" w14:textId="77777777" w:rsidR="004F1707" w:rsidRPr="009F3372" w:rsidRDefault="004F1707" w:rsidP="004F1707">
      <w:pPr>
        <w:ind w:firstLine="720"/>
        <w:outlineLvl w:val="0"/>
        <w:rPr>
          <w:rFonts w:ascii="Arial" w:hAnsi="Arial" w:cs="Arial"/>
          <w:bCs/>
          <w:sz w:val="22"/>
          <w:szCs w:val="22"/>
        </w:rPr>
      </w:pPr>
    </w:p>
    <w:p w14:paraId="7E17DEA4" w14:textId="323CBA0C" w:rsidR="004F1707" w:rsidRPr="009F3372" w:rsidRDefault="00D015DA" w:rsidP="006267E6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4F1707" w:rsidRPr="009F3372">
        <w:rPr>
          <w:rFonts w:ascii="Arial" w:hAnsi="Arial" w:cs="Arial"/>
          <w:bCs/>
          <w:sz w:val="22"/>
          <w:szCs w:val="22"/>
        </w:rPr>
        <w:t>Hernandez, N.,</w:t>
      </w:r>
      <w:r w:rsidR="004F1707" w:rsidRPr="009F3372">
        <w:rPr>
          <w:rFonts w:ascii="Arial" w:hAnsi="Arial" w:cs="Arial"/>
          <w:b/>
          <w:bCs/>
          <w:sz w:val="22"/>
          <w:szCs w:val="22"/>
        </w:rPr>
        <w:t xml:space="preserve"> </w:t>
      </w:r>
      <w:r w:rsidR="004F1707" w:rsidRPr="009F3372">
        <w:rPr>
          <w:rFonts w:ascii="Arial" w:hAnsi="Arial" w:cs="Arial"/>
          <w:b/>
          <w:color w:val="000000"/>
          <w:sz w:val="22"/>
          <w:szCs w:val="22"/>
        </w:rPr>
        <w:t>Daley, E.,</w:t>
      </w:r>
      <w:r w:rsidR="004F1707" w:rsidRPr="009F3372">
        <w:rPr>
          <w:rFonts w:ascii="Arial" w:hAnsi="Arial" w:cs="Arial"/>
          <w:color w:val="000000"/>
          <w:sz w:val="22"/>
          <w:szCs w:val="22"/>
        </w:rPr>
        <w:t xml:space="preserve"> Marhefka, S., Buhi, E., Vamos, C., Wheldon, C. </w:t>
      </w:r>
      <w:r w:rsidR="004F1707" w:rsidRPr="009F3372">
        <w:rPr>
          <w:rFonts w:ascii="Arial" w:hAnsi="Arial" w:cs="Arial"/>
          <w:sz w:val="22"/>
          <w:szCs w:val="22"/>
        </w:rPr>
        <w:t xml:space="preserve">Ethnic Differences in HPV Knowledge and Intentions </w:t>
      </w:r>
      <w:r w:rsidR="008C01F0" w:rsidRPr="009F3372">
        <w:rPr>
          <w:rFonts w:ascii="Arial" w:hAnsi="Arial" w:cs="Arial"/>
          <w:sz w:val="22"/>
          <w:szCs w:val="22"/>
        </w:rPr>
        <w:t>a</w:t>
      </w:r>
      <w:r w:rsidR="004F1707" w:rsidRPr="009F3372">
        <w:rPr>
          <w:rFonts w:ascii="Arial" w:hAnsi="Arial" w:cs="Arial"/>
          <w:sz w:val="22"/>
          <w:szCs w:val="22"/>
        </w:rPr>
        <w:t>mong Hispanic and Non-Hispanic Males</w:t>
      </w:r>
      <w:r w:rsidR="004F1707" w:rsidRPr="009F3372">
        <w:rPr>
          <w:rFonts w:ascii="Arial" w:hAnsi="Arial" w:cs="Arial"/>
          <w:i/>
          <w:sz w:val="22"/>
          <w:szCs w:val="22"/>
        </w:rPr>
        <w:t>.</w:t>
      </w:r>
      <w:r w:rsidR="004F1707" w:rsidRPr="009F3372">
        <w:rPr>
          <w:rFonts w:ascii="Arial" w:hAnsi="Arial" w:cs="Arial"/>
          <w:sz w:val="22"/>
          <w:szCs w:val="22"/>
        </w:rPr>
        <w:t xml:space="preserve"> </w:t>
      </w:r>
      <w:r w:rsidR="0030209D" w:rsidRPr="009F3372">
        <w:rPr>
          <w:rFonts w:ascii="Arial" w:hAnsi="Arial" w:cs="Arial"/>
          <w:sz w:val="22"/>
          <w:szCs w:val="22"/>
        </w:rPr>
        <w:t xml:space="preserve">(November 2010). </w:t>
      </w:r>
      <w:r w:rsidR="0030209D" w:rsidRPr="009F3372">
        <w:rPr>
          <w:rFonts w:ascii="Arial" w:hAnsi="Arial" w:cs="Arial"/>
          <w:bCs/>
          <w:i/>
          <w:sz w:val="22"/>
          <w:szCs w:val="22"/>
        </w:rPr>
        <w:t>138th Annual American Public Health Association Conference</w:t>
      </w:r>
      <w:r w:rsidR="0030209D" w:rsidRPr="009F3372">
        <w:rPr>
          <w:rFonts w:ascii="Arial" w:hAnsi="Arial" w:cs="Arial"/>
          <w:bCs/>
          <w:sz w:val="22"/>
          <w:szCs w:val="22"/>
        </w:rPr>
        <w:t>, Denver, CO.</w:t>
      </w:r>
    </w:p>
    <w:p w14:paraId="74C5277F" w14:textId="77777777" w:rsidR="004F1707" w:rsidRPr="009F3372" w:rsidRDefault="004F1707" w:rsidP="00056E38">
      <w:pPr>
        <w:outlineLvl w:val="0"/>
        <w:rPr>
          <w:rFonts w:ascii="Arial" w:hAnsi="Arial" w:cs="Arial"/>
          <w:sz w:val="22"/>
          <w:szCs w:val="22"/>
        </w:rPr>
      </w:pPr>
    </w:p>
    <w:p w14:paraId="4A891EF5" w14:textId="0CB49201" w:rsidR="006707B5" w:rsidRPr="009F3372" w:rsidRDefault="00D015DA" w:rsidP="006267E6">
      <w:pPr>
        <w:pStyle w:val="Plai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6707B5" w:rsidRPr="009F3372">
        <w:rPr>
          <w:rFonts w:cs="Arial"/>
          <w:sz w:val="22"/>
          <w:szCs w:val="22"/>
        </w:rPr>
        <w:t xml:space="preserve">Perrin, K.M., Thaker, R., </w:t>
      </w:r>
      <w:r w:rsidR="006707B5" w:rsidRPr="009F3372">
        <w:rPr>
          <w:rFonts w:cs="Arial"/>
          <w:b/>
          <w:sz w:val="22"/>
          <w:szCs w:val="22"/>
        </w:rPr>
        <w:t>Daley, E.</w:t>
      </w:r>
      <w:r w:rsidR="0030209D" w:rsidRPr="009F3372">
        <w:rPr>
          <w:rFonts w:cs="Arial"/>
          <w:sz w:val="22"/>
          <w:szCs w:val="22"/>
        </w:rPr>
        <w:t>, Vamos, C.A. and Patel, P.</w:t>
      </w:r>
      <w:r w:rsidR="006707B5" w:rsidRPr="009F3372">
        <w:rPr>
          <w:rFonts w:cs="Arial"/>
          <w:sz w:val="22"/>
          <w:szCs w:val="22"/>
        </w:rPr>
        <w:t xml:space="preserve"> HPV knowledge and behavioral intention amon</w:t>
      </w:r>
      <w:r w:rsidR="0030209D" w:rsidRPr="009F3372">
        <w:rPr>
          <w:rFonts w:cs="Arial"/>
          <w:sz w:val="22"/>
          <w:szCs w:val="22"/>
        </w:rPr>
        <w:t xml:space="preserve">g undergraduate health </w:t>
      </w:r>
      <w:r w:rsidR="006707B5" w:rsidRPr="009F3372">
        <w:rPr>
          <w:rFonts w:cs="Arial"/>
          <w:sz w:val="22"/>
          <w:szCs w:val="22"/>
        </w:rPr>
        <w:t>science students at an Indian university:  Inf</w:t>
      </w:r>
      <w:r w:rsidR="0030209D" w:rsidRPr="009F3372">
        <w:rPr>
          <w:rFonts w:cs="Arial"/>
          <w:sz w:val="22"/>
          <w:szCs w:val="22"/>
        </w:rPr>
        <w:t xml:space="preserve">luence of future health care </w:t>
      </w:r>
      <w:r w:rsidR="006707B5" w:rsidRPr="009F3372">
        <w:rPr>
          <w:rFonts w:cs="Arial"/>
          <w:sz w:val="22"/>
          <w:szCs w:val="22"/>
        </w:rPr>
        <w:t xml:space="preserve">professionals. </w:t>
      </w:r>
      <w:r w:rsidR="0030209D" w:rsidRPr="009F3372">
        <w:rPr>
          <w:rFonts w:cs="Arial"/>
          <w:sz w:val="22"/>
          <w:szCs w:val="22"/>
          <w:lang w:val="en-US"/>
        </w:rPr>
        <w:t xml:space="preserve">(October 2010). </w:t>
      </w:r>
      <w:r w:rsidR="006707B5" w:rsidRPr="009F3372">
        <w:rPr>
          <w:rFonts w:cs="Arial"/>
          <w:i/>
          <w:sz w:val="22"/>
          <w:szCs w:val="22"/>
        </w:rPr>
        <w:t>USF Global Research Poster Session</w:t>
      </w:r>
      <w:r w:rsidR="006707B5" w:rsidRPr="009F3372">
        <w:rPr>
          <w:rFonts w:cs="Arial"/>
          <w:sz w:val="22"/>
          <w:szCs w:val="22"/>
        </w:rPr>
        <w:t>, Tampa, FL</w:t>
      </w:r>
    </w:p>
    <w:p w14:paraId="09758588" w14:textId="77777777" w:rsidR="006707B5" w:rsidRPr="009F3372" w:rsidRDefault="006707B5" w:rsidP="00056E38">
      <w:pPr>
        <w:outlineLvl w:val="0"/>
        <w:rPr>
          <w:rFonts w:ascii="Arial" w:hAnsi="Arial" w:cs="Arial"/>
          <w:sz w:val="22"/>
          <w:szCs w:val="22"/>
        </w:rPr>
      </w:pPr>
    </w:p>
    <w:p w14:paraId="7C9074CA" w14:textId="190748DF" w:rsidR="00056E38" w:rsidRPr="009F3372" w:rsidRDefault="00D015DA" w:rsidP="006267E6">
      <w:pPr>
        <w:outlineLvl w:val="0"/>
        <w:rPr>
          <w:rFonts w:ascii="Arial" w:hAnsi="Arial" w:cs="Arial"/>
          <w:color w:val="000000"/>
          <w:sz w:val="22"/>
          <w:szCs w:val="22"/>
        </w:rPr>
      </w:pPr>
      <w:r w:rsidRPr="00D015DA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s-ES"/>
        </w:rPr>
        <w:t xml:space="preserve">    </w:t>
      </w:r>
      <w:r w:rsidR="00056E38" w:rsidRPr="00D015DA">
        <w:rPr>
          <w:rFonts w:ascii="Arial" w:hAnsi="Arial" w:cs="Arial"/>
          <w:b/>
          <w:bCs/>
          <w:sz w:val="22"/>
          <w:szCs w:val="22"/>
          <w:lang w:val="es-ES"/>
        </w:rPr>
        <w:t>Daley, E</w:t>
      </w:r>
      <w:r w:rsidR="00056E38" w:rsidRPr="00D015DA">
        <w:rPr>
          <w:rFonts w:ascii="Arial" w:hAnsi="Arial" w:cs="Arial"/>
          <w:bCs/>
          <w:sz w:val="22"/>
          <w:szCs w:val="22"/>
          <w:lang w:val="es-ES"/>
        </w:rPr>
        <w:t xml:space="preserve">., Marhefka, S., Buhi, E. Vamos, C. Kolar, S., Hernandez, N. &amp; Giuliano, AR. </w:t>
      </w:r>
      <w:r w:rsidR="00056E38" w:rsidRPr="009F3372">
        <w:rPr>
          <w:rFonts w:ascii="Arial" w:hAnsi="Arial" w:cs="Arial"/>
          <w:sz w:val="22"/>
          <w:szCs w:val="22"/>
        </w:rPr>
        <w:t xml:space="preserve">Men's Psychosocial Responses to HPV Test Results: Implications for Vaccine Promotion. </w:t>
      </w:r>
      <w:r w:rsidR="004D1D3F" w:rsidRPr="009F3372">
        <w:rPr>
          <w:rFonts w:ascii="Arial" w:hAnsi="Arial" w:cs="Arial"/>
          <w:sz w:val="22"/>
          <w:szCs w:val="22"/>
        </w:rPr>
        <w:t>(July 2010</w:t>
      </w:r>
      <w:r w:rsidR="004D1D3F" w:rsidRPr="009F3372">
        <w:rPr>
          <w:rFonts w:ascii="Arial" w:hAnsi="Arial" w:cs="Arial"/>
          <w:i/>
          <w:sz w:val="22"/>
          <w:szCs w:val="22"/>
        </w:rPr>
        <w:t xml:space="preserve">). </w:t>
      </w:r>
      <w:r w:rsidR="00056E38" w:rsidRPr="009F3372">
        <w:rPr>
          <w:rFonts w:ascii="Arial" w:hAnsi="Arial" w:cs="Arial"/>
          <w:i/>
          <w:color w:val="000000"/>
          <w:sz w:val="22"/>
          <w:szCs w:val="22"/>
        </w:rPr>
        <w:t xml:space="preserve">26th International Papillomavirus Conference, </w:t>
      </w:r>
      <w:r w:rsidR="00056E38" w:rsidRPr="009F3372">
        <w:rPr>
          <w:rFonts w:ascii="Arial" w:hAnsi="Arial" w:cs="Arial"/>
          <w:color w:val="000000"/>
          <w:sz w:val="22"/>
          <w:szCs w:val="22"/>
        </w:rPr>
        <w:t xml:space="preserve">Montreal, Canada. </w:t>
      </w:r>
    </w:p>
    <w:p w14:paraId="4CDD6709" w14:textId="77777777" w:rsidR="00056E38" w:rsidRPr="009F3372" w:rsidRDefault="00056E38" w:rsidP="00056E38">
      <w:pPr>
        <w:outlineLvl w:val="0"/>
        <w:rPr>
          <w:rFonts w:ascii="Arial" w:hAnsi="Arial" w:cs="Arial"/>
          <w:sz w:val="22"/>
          <w:szCs w:val="22"/>
        </w:rPr>
      </w:pPr>
    </w:p>
    <w:p w14:paraId="64C6B5A2" w14:textId="24E1FA1E" w:rsidR="006922BB" w:rsidRPr="009F3372" w:rsidRDefault="00D015DA" w:rsidP="006267E6">
      <w:pPr>
        <w:rPr>
          <w:rFonts w:ascii="Arial" w:hAnsi="Arial" w:cs="Arial"/>
          <w:sz w:val="22"/>
          <w:szCs w:val="22"/>
        </w:rPr>
      </w:pPr>
      <w:r w:rsidRPr="00BF73EC">
        <w:rPr>
          <w:rFonts w:ascii="Arial" w:hAnsi="Arial" w:cs="Arial"/>
          <w:b/>
          <w:sz w:val="22"/>
          <w:szCs w:val="22"/>
        </w:rPr>
        <w:t xml:space="preserve">     </w:t>
      </w:r>
      <w:r w:rsidR="006922BB" w:rsidRPr="00BF73EC">
        <w:rPr>
          <w:rFonts w:ascii="Arial" w:hAnsi="Arial" w:cs="Arial"/>
          <w:b/>
          <w:sz w:val="22"/>
          <w:szCs w:val="22"/>
        </w:rPr>
        <w:t>Daley, E.</w:t>
      </w:r>
      <w:r w:rsidR="006922BB" w:rsidRPr="00BF73EC">
        <w:rPr>
          <w:rFonts w:ascii="Arial" w:hAnsi="Arial" w:cs="Arial"/>
          <w:sz w:val="22"/>
          <w:szCs w:val="22"/>
        </w:rPr>
        <w:t xml:space="preserve">, </w:t>
      </w:r>
      <w:r w:rsidR="006922BB" w:rsidRPr="00BF73EC">
        <w:rPr>
          <w:rFonts w:ascii="Arial" w:hAnsi="Arial" w:cs="Arial"/>
          <w:bCs/>
          <w:sz w:val="22"/>
          <w:szCs w:val="22"/>
        </w:rPr>
        <w:t xml:space="preserve">Marhefka, S., Buhi, E. Vamos, C. Hernandez, N. </w:t>
      </w:r>
      <w:r w:rsidR="006922BB" w:rsidRPr="00BF73EC">
        <w:rPr>
          <w:rFonts w:ascii="Arial" w:hAnsi="Arial" w:cs="Arial"/>
          <w:sz w:val="22"/>
          <w:szCs w:val="22"/>
        </w:rPr>
        <w:t xml:space="preserve">Chandler, R., Alio, A. </w:t>
      </w:r>
      <w:r w:rsidR="006922BB" w:rsidRPr="00BF73EC">
        <w:rPr>
          <w:rFonts w:ascii="Arial" w:hAnsi="Arial" w:cs="Arial"/>
          <w:bCs/>
          <w:sz w:val="22"/>
          <w:szCs w:val="22"/>
        </w:rPr>
        <w:t xml:space="preserve">&amp; Giuliano, AR.  </w:t>
      </w:r>
      <w:r w:rsidR="006922BB" w:rsidRPr="009F3372">
        <w:rPr>
          <w:rFonts w:ascii="Arial" w:hAnsi="Arial" w:cs="Arial"/>
          <w:sz w:val="22"/>
          <w:szCs w:val="22"/>
        </w:rPr>
        <w:t xml:space="preserve">Ethnic and racial differences in HPV knowledge and vaccine intention among males receiving HPV test results. </w:t>
      </w:r>
      <w:r w:rsidR="004D1D3F" w:rsidRPr="009F3372">
        <w:rPr>
          <w:rFonts w:ascii="Arial" w:hAnsi="Arial" w:cs="Arial"/>
          <w:sz w:val="22"/>
          <w:szCs w:val="22"/>
        </w:rPr>
        <w:t>(July 2010</w:t>
      </w:r>
      <w:r w:rsidR="004D1D3F" w:rsidRPr="009F3372">
        <w:rPr>
          <w:rFonts w:ascii="Arial" w:hAnsi="Arial" w:cs="Arial"/>
          <w:i/>
          <w:sz w:val="22"/>
          <w:szCs w:val="22"/>
        </w:rPr>
        <w:t xml:space="preserve">). </w:t>
      </w:r>
      <w:r w:rsidR="004D1D3F" w:rsidRPr="009F3372">
        <w:rPr>
          <w:rFonts w:ascii="Arial" w:hAnsi="Arial" w:cs="Arial"/>
          <w:i/>
          <w:color w:val="000000"/>
          <w:sz w:val="22"/>
          <w:szCs w:val="22"/>
        </w:rPr>
        <w:t xml:space="preserve">26th International Papillomavirus Conference, </w:t>
      </w:r>
      <w:r w:rsidR="004D1D3F" w:rsidRPr="009F3372">
        <w:rPr>
          <w:rFonts w:ascii="Arial" w:hAnsi="Arial" w:cs="Arial"/>
          <w:color w:val="000000"/>
          <w:sz w:val="22"/>
          <w:szCs w:val="22"/>
        </w:rPr>
        <w:t>Montreal, Canada.</w:t>
      </w:r>
    </w:p>
    <w:p w14:paraId="3633013C" w14:textId="77777777" w:rsidR="00056E38" w:rsidRPr="009F3372" w:rsidRDefault="00056E38" w:rsidP="006922BB">
      <w:pPr>
        <w:ind w:firstLine="720"/>
        <w:rPr>
          <w:rFonts w:ascii="Arial" w:hAnsi="Arial" w:cs="Arial"/>
          <w:sz w:val="22"/>
          <w:szCs w:val="22"/>
        </w:rPr>
      </w:pPr>
    </w:p>
    <w:p w14:paraId="5DC33E86" w14:textId="1664C596" w:rsidR="00056E38" w:rsidRPr="009F3372" w:rsidRDefault="00D015DA" w:rsidP="006267E6">
      <w:pPr>
        <w:rPr>
          <w:rFonts w:ascii="Arial" w:hAnsi="Arial" w:cs="Arial"/>
          <w:sz w:val="22"/>
          <w:szCs w:val="22"/>
        </w:rPr>
      </w:pPr>
      <w:r w:rsidRPr="00BF73EC">
        <w:rPr>
          <w:rFonts w:ascii="Arial" w:hAnsi="Arial" w:cs="Arial"/>
          <w:b/>
          <w:sz w:val="22"/>
          <w:szCs w:val="22"/>
        </w:rPr>
        <w:t xml:space="preserve">     </w:t>
      </w:r>
      <w:r w:rsidR="006922BB" w:rsidRPr="00BF73EC">
        <w:rPr>
          <w:rFonts w:ascii="Arial" w:hAnsi="Arial" w:cs="Arial"/>
          <w:b/>
          <w:sz w:val="22"/>
          <w:szCs w:val="22"/>
        </w:rPr>
        <w:t>Daley, E.</w:t>
      </w:r>
      <w:r w:rsidR="006922BB" w:rsidRPr="00BF73EC">
        <w:rPr>
          <w:rFonts w:ascii="Arial" w:hAnsi="Arial" w:cs="Arial"/>
          <w:sz w:val="22"/>
          <w:szCs w:val="22"/>
        </w:rPr>
        <w:t xml:space="preserve">, Vamos, C., DeBate, R., Dodd, V., Chandler, R. &amp; Giuliano, AR. </w:t>
      </w:r>
      <w:r w:rsidR="00056E38" w:rsidRPr="009F3372">
        <w:rPr>
          <w:rFonts w:ascii="Arial" w:hAnsi="Arial" w:cs="Arial"/>
          <w:sz w:val="22"/>
          <w:szCs w:val="22"/>
        </w:rPr>
        <w:t>Oral health providers’ knowledge and perceived role regarding prevention of HPV-related oral cancers</w:t>
      </w:r>
      <w:r w:rsidR="006922BB" w:rsidRPr="009F3372">
        <w:rPr>
          <w:rFonts w:ascii="Arial" w:hAnsi="Arial" w:cs="Arial"/>
          <w:sz w:val="22"/>
          <w:szCs w:val="22"/>
        </w:rPr>
        <w:t xml:space="preserve">. </w:t>
      </w:r>
      <w:r w:rsidR="00144472" w:rsidRPr="009F3372">
        <w:rPr>
          <w:rFonts w:ascii="Arial" w:hAnsi="Arial" w:cs="Arial"/>
          <w:sz w:val="22"/>
          <w:szCs w:val="22"/>
        </w:rPr>
        <w:t>(July 2010</w:t>
      </w:r>
      <w:r w:rsidR="00144472" w:rsidRPr="009F3372">
        <w:rPr>
          <w:rFonts w:ascii="Arial" w:hAnsi="Arial" w:cs="Arial"/>
          <w:i/>
          <w:sz w:val="22"/>
          <w:szCs w:val="22"/>
        </w:rPr>
        <w:t xml:space="preserve">). </w:t>
      </w:r>
      <w:r w:rsidR="00144472" w:rsidRPr="009F3372">
        <w:rPr>
          <w:rFonts w:ascii="Arial" w:hAnsi="Arial" w:cs="Arial"/>
          <w:i/>
          <w:color w:val="000000"/>
          <w:sz w:val="22"/>
          <w:szCs w:val="22"/>
        </w:rPr>
        <w:t xml:space="preserve">26th International Papillomavirus Conference, </w:t>
      </w:r>
      <w:r w:rsidR="00144472" w:rsidRPr="009F3372">
        <w:rPr>
          <w:rFonts w:ascii="Arial" w:hAnsi="Arial" w:cs="Arial"/>
          <w:color w:val="000000"/>
          <w:sz w:val="22"/>
          <w:szCs w:val="22"/>
        </w:rPr>
        <w:t>Montreal, Canada.</w:t>
      </w:r>
    </w:p>
    <w:p w14:paraId="264291D1" w14:textId="77777777" w:rsidR="00056E38" w:rsidRPr="009F3372" w:rsidRDefault="00056E38" w:rsidP="00706454">
      <w:pPr>
        <w:rPr>
          <w:rFonts w:ascii="Arial" w:hAnsi="Arial" w:cs="Arial"/>
          <w:sz w:val="22"/>
          <w:szCs w:val="22"/>
        </w:rPr>
      </w:pPr>
    </w:p>
    <w:p w14:paraId="62E0D16C" w14:textId="5D8DEE2A" w:rsidR="004457AF" w:rsidRPr="009F3372" w:rsidRDefault="00D015DA" w:rsidP="006267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4457AF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4457AF" w:rsidRPr="009F3372">
        <w:rPr>
          <w:rFonts w:ascii="Arial" w:hAnsi="Arial" w:cs="Arial"/>
          <w:bCs/>
          <w:sz w:val="22"/>
          <w:szCs w:val="22"/>
        </w:rPr>
        <w:t xml:space="preserve">., Vamos, C. Perrin, K., Buhi, E. Hernandez, N. &amp; Fuhrmann, H. </w:t>
      </w:r>
      <w:r w:rsidR="004457AF" w:rsidRPr="009F3372">
        <w:rPr>
          <w:rFonts w:ascii="Arial" w:hAnsi="Arial" w:cs="Arial"/>
          <w:sz w:val="22"/>
          <w:szCs w:val="22"/>
        </w:rPr>
        <w:t xml:space="preserve">Changes in Pap Smear Guidelines May Cause Confusion and Missed Screening and Educational Opportunities for Young Women. </w:t>
      </w:r>
      <w:r w:rsidR="00144472" w:rsidRPr="009F3372">
        <w:rPr>
          <w:rFonts w:ascii="Arial" w:hAnsi="Arial" w:cs="Arial"/>
          <w:sz w:val="22"/>
          <w:szCs w:val="22"/>
        </w:rPr>
        <w:t xml:space="preserve">(March 2010). </w:t>
      </w:r>
      <w:r w:rsidR="004457AF" w:rsidRPr="009F3372">
        <w:rPr>
          <w:rFonts w:ascii="Arial" w:hAnsi="Arial" w:cs="Arial"/>
          <w:i/>
          <w:sz w:val="22"/>
          <w:szCs w:val="22"/>
        </w:rPr>
        <w:t>National Women’s Health Conference</w:t>
      </w:r>
      <w:r w:rsidR="00144472" w:rsidRPr="009F3372">
        <w:rPr>
          <w:rFonts w:ascii="Arial" w:hAnsi="Arial" w:cs="Arial"/>
          <w:i/>
          <w:sz w:val="22"/>
          <w:szCs w:val="22"/>
        </w:rPr>
        <w:t>,</w:t>
      </w:r>
      <w:r w:rsidR="004457AF" w:rsidRPr="009F3372">
        <w:rPr>
          <w:rFonts w:ascii="Arial" w:hAnsi="Arial" w:cs="Arial"/>
          <w:sz w:val="22"/>
          <w:szCs w:val="22"/>
        </w:rPr>
        <w:t xml:space="preserve"> Washington, DC. </w:t>
      </w:r>
    </w:p>
    <w:p w14:paraId="65CEF58C" w14:textId="77777777" w:rsidR="004457AF" w:rsidRPr="009F3372" w:rsidRDefault="004457AF" w:rsidP="00706454">
      <w:pPr>
        <w:rPr>
          <w:rFonts w:ascii="Arial" w:hAnsi="Arial" w:cs="Arial"/>
          <w:sz w:val="22"/>
          <w:szCs w:val="22"/>
        </w:rPr>
      </w:pPr>
    </w:p>
    <w:p w14:paraId="4FAEE97B" w14:textId="09C25821" w:rsidR="004D0D93" w:rsidRPr="009F3372" w:rsidRDefault="00D015DA" w:rsidP="007064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4D0D93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4D0D93" w:rsidRPr="009F3372">
        <w:rPr>
          <w:rFonts w:ascii="Arial" w:hAnsi="Arial" w:cs="Arial"/>
          <w:bCs/>
          <w:sz w:val="22"/>
          <w:szCs w:val="22"/>
        </w:rPr>
        <w:t xml:space="preserve">., Vamos, C. Buhi, E. Marhefka, S., Hernandez, N. </w:t>
      </w:r>
      <w:r w:rsidR="004D0D93" w:rsidRPr="009F3372">
        <w:rPr>
          <w:rFonts w:ascii="Arial" w:hAnsi="Arial" w:cs="Arial"/>
          <w:sz w:val="22"/>
          <w:szCs w:val="22"/>
        </w:rPr>
        <w:t>Males Receiving HPV Test Results: A Unique Opportunity to Assess Emotional Responses in Men</w:t>
      </w:r>
      <w:r w:rsidR="004D0D93" w:rsidRPr="009F3372">
        <w:rPr>
          <w:rFonts w:ascii="Arial" w:hAnsi="Arial" w:cs="Arial"/>
          <w:i/>
          <w:sz w:val="22"/>
          <w:szCs w:val="22"/>
        </w:rPr>
        <w:t>.</w:t>
      </w:r>
      <w:r w:rsidR="004D0D93" w:rsidRPr="009F3372">
        <w:rPr>
          <w:rFonts w:ascii="Arial" w:hAnsi="Arial" w:cs="Arial"/>
          <w:sz w:val="22"/>
          <w:szCs w:val="22"/>
        </w:rPr>
        <w:t xml:space="preserve"> </w:t>
      </w:r>
      <w:r w:rsidR="00600F7D" w:rsidRPr="009F3372">
        <w:rPr>
          <w:rFonts w:ascii="Arial" w:hAnsi="Arial" w:cs="Arial"/>
          <w:sz w:val="22"/>
          <w:szCs w:val="22"/>
        </w:rPr>
        <w:t xml:space="preserve">(March 2010). </w:t>
      </w:r>
      <w:r w:rsidR="004D0D93" w:rsidRPr="009F3372">
        <w:rPr>
          <w:rFonts w:ascii="Arial" w:hAnsi="Arial" w:cs="Arial"/>
          <w:i/>
          <w:sz w:val="22"/>
          <w:szCs w:val="22"/>
        </w:rPr>
        <w:t>Centers for Disease Control and Prevention 2010 National STD Prevention Conference</w:t>
      </w:r>
      <w:r w:rsidR="00600F7D" w:rsidRPr="009F3372">
        <w:rPr>
          <w:rFonts w:ascii="Arial" w:hAnsi="Arial" w:cs="Arial"/>
          <w:i/>
          <w:sz w:val="22"/>
          <w:szCs w:val="22"/>
        </w:rPr>
        <w:t>,</w:t>
      </w:r>
      <w:r w:rsidR="004D0D93" w:rsidRPr="009F3372">
        <w:rPr>
          <w:rFonts w:ascii="Arial" w:hAnsi="Arial" w:cs="Arial"/>
          <w:sz w:val="22"/>
          <w:szCs w:val="22"/>
        </w:rPr>
        <w:t xml:space="preserve"> Atlanta, GA. </w:t>
      </w:r>
    </w:p>
    <w:p w14:paraId="043FE390" w14:textId="77777777" w:rsidR="004D0D93" w:rsidRPr="009F3372" w:rsidRDefault="004D0D93" w:rsidP="00706454">
      <w:pPr>
        <w:rPr>
          <w:rFonts w:ascii="Arial" w:hAnsi="Arial" w:cs="Arial"/>
          <w:sz w:val="22"/>
          <w:szCs w:val="22"/>
        </w:rPr>
      </w:pPr>
    </w:p>
    <w:p w14:paraId="2209B08E" w14:textId="5547FA3A" w:rsidR="000472CB" w:rsidRPr="009F3372" w:rsidRDefault="00D015DA" w:rsidP="007064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0472CB" w:rsidRPr="009F3372">
        <w:rPr>
          <w:rFonts w:ascii="Arial" w:hAnsi="Arial" w:cs="Arial"/>
          <w:bCs/>
          <w:sz w:val="22"/>
          <w:szCs w:val="22"/>
        </w:rPr>
        <w:t>Dyer, K.</w:t>
      </w:r>
      <w:r w:rsidR="000472CB" w:rsidRPr="009F3372">
        <w:rPr>
          <w:rFonts w:ascii="Arial" w:hAnsi="Arial" w:cs="Arial"/>
          <w:sz w:val="22"/>
          <w:szCs w:val="22"/>
        </w:rPr>
        <w:t xml:space="preserve">, </w:t>
      </w:r>
      <w:r w:rsidR="000472CB" w:rsidRPr="009F3372">
        <w:rPr>
          <w:rFonts w:ascii="Arial" w:hAnsi="Arial" w:cs="Arial"/>
          <w:bCs/>
          <w:sz w:val="22"/>
          <w:szCs w:val="22"/>
        </w:rPr>
        <w:t>Smith, S.</w:t>
      </w:r>
      <w:r w:rsidR="000472CB" w:rsidRPr="009F3372">
        <w:rPr>
          <w:rFonts w:ascii="Arial" w:hAnsi="Arial" w:cs="Arial"/>
          <w:sz w:val="22"/>
          <w:szCs w:val="22"/>
        </w:rPr>
        <w:t xml:space="preserve">, </w:t>
      </w:r>
      <w:r w:rsidR="000472CB" w:rsidRPr="009F3372">
        <w:rPr>
          <w:rFonts w:ascii="Arial" w:hAnsi="Arial" w:cs="Arial"/>
          <w:bCs/>
          <w:sz w:val="22"/>
          <w:szCs w:val="22"/>
        </w:rPr>
        <w:t>Helmy, H.</w:t>
      </w:r>
      <w:r w:rsidR="000472CB" w:rsidRPr="009F3372">
        <w:rPr>
          <w:rFonts w:ascii="Arial" w:hAnsi="Arial" w:cs="Arial"/>
          <w:sz w:val="22"/>
          <w:szCs w:val="22"/>
        </w:rPr>
        <w:t xml:space="preserve">, </w:t>
      </w:r>
      <w:r w:rsidR="000472CB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0472CB" w:rsidRPr="009F3372">
        <w:rPr>
          <w:rFonts w:ascii="Arial" w:hAnsi="Arial" w:cs="Arial"/>
          <w:bCs/>
          <w:sz w:val="22"/>
          <w:szCs w:val="22"/>
        </w:rPr>
        <w:t>., Debate, R. &amp;</w:t>
      </w:r>
      <w:r w:rsidR="000472CB" w:rsidRPr="009F3372">
        <w:rPr>
          <w:rFonts w:ascii="Arial" w:hAnsi="Arial" w:cs="Arial"/>
          <w:sz w:val="22"/>
          <w:szCs w:val="22"/>
        </w:rPr>
        <w:t xml:space="preserve"> </w:t>
      </w:r>
      <w:r w:rsidR="000472CB" w:rsidRPr="009F3372">
        <w:rPr>
          <w:rFonts w:ascii="Arial" w:hAnsi="Arial" w:cs="Arial"/>
          <w:bCs/>
          <w:sz w:val="22"/>
          <w:szCs w:val="22"/>
        </w:rPr>
        <w:t>Dodd, V.</w:t>
      </w:r>
      <w:r w:rsidR="000472CB" w:rsidRPr="009F3372">
        <w:rPr>
          <w:rFonts w:ascii="Arial" w:hAnsi="Arial" w:cs="Arial"/>
          <w:sz w:val="22"/>
          <w:szCs w:val="22"/>
        </w:rPr>
        <w:br/>
      </w:r>
      <w:r w:rsidR="000472CB" w:rsidRPr="009F3372">
        <w:rPr>
          <w:rFonts w:ascii="Arial" w:hAnsi="Arial" w:cs="Arial"/>
          <w:iCs/>
          <w:sz w:val="22"/>
          <w:szCs w:val="22"/>
        </w:rPr>
        <w:t>Bridging the Gap: An Exploration of Oral Health Providers’ Perceived Roles and Attitudes Regarding Oral HPV</w:t>
      </w:r>
      <w:r w:rsidR="000472CB" w:rsidRPr="009F3372">
        <w:rPr>
          <w:rFonts w:ascii="Arial" w:hAnsi="Arial" w:cs="Arial"/>
          <w:i/>
          <w:iCs/>
          <w:sz w:val="22"/>
          <w:szCs w:val="22"/>
        </w:rPr>
        <w:t>.</w:t>
      </w:r>
      <w:r w:rsidR="000472CB" w:rsidRPr="009F3372">
        <w:rPr>
          <w:rFonts w:ascii="Arial" w:hAnsi="Arial" w:cs="Arial"/>
          <w:iCs/>
          <w:sz w:val="22"/>
          <w:szCs w:val="22"/>
        </w:rPr>
        <w:t xml:space="preserve">  </w:t>
      </w:r>
      <w:r w:rsidR="00600F7D" w:rsidRPr="009F3372">
        <w:rPr>
          <w:rFonts w:ascii="Arial" w:hAnsi="Arial" w:cs="Arial"/>
          <w:iCs/>
          <w:sz w:val="22"/>
          <w:szCs w:val="22"/>
        </w:rPr>
        <w:t xml:space="preserve">(March 2010). </w:t>
      </w:r>
      <w:r w:rsidR="00F80669" w:rsidRPr="009F3372">
        <w:rPr>
          <w:rFonts w:ascii="Arial" w:hAnsi="Arial" w:cs="Arial"/>
          <w:i/>
          <w:sz w:val="22"/>
          <w:szCs w:val="22"/>
        </w:rPr>
        <w:t xml:space="preserve">70th Annual Meeting, </w:t>
      </w:r>
      <w:r w:rsidR="00F80669" w:rsidRPr="009F3372">
        <w:rPr>
          <w:rFonts w:ascii="Arial" w:hAnsi="Arial" w:cs="Arial"/>
          <w:i/>
          <w:iCs/>
          <w:sz w:val="22"/>
          <w:szCs w:val="22"/>
        </w:rPr>
        <w:t>Society for Applied Anthropology</w:t>
      </w:r>
      <w:r w:rsidR="00600F7D" w:rsidRPr="009F3372">
        <w:rPr>
          <w:rFonts w:ascii="Arial" w:hAnsi="Arial" w:cs="Arial"/>
          <w:i/>
          <w:iCs/>
          <w:sz w:val="22"/>
          <w:szCs w:val="22"/>
        </w:rPr>
        <w:t>,</w:t>
      </w:r>
      <w:r w:rsidR="00F80669" w:rsidRPr="009F3372">
        <w:rPr>
          <w:rFonts w:ascii="Arial" w:hAnsi="Arial" w:cs="Arial"/>
          <w:sz w:val="22"/>
          <w:szCs w:val="22"/>
        </w:rPr>
        <w:t xml:space="preserve"> Merida</w:t>
      </w:r>
      <w:r w:rsidR="00600F7D" w:rsidRPr="009F3372">
        <w:rPr>
          <w:rFonts w:ascii="Arial" w:hAnsi="Arial" w:cs="Arial"/>
          <w:sz w:val="22"/>
          <w:szCs w:val="22"/>
        </w:rPr>
        <w:t>,</w:t>
      </w:r>
      <w:r w:rsidR="00F80669" w:rsidRPr="009F3372">
        <w:rPr>
          <w:rFonts w:ascii="Arial" w:hAnsi="Arial" w:cs="Arial"/>
          <w:sz w:val="22"/>
          <w:szCs w:val="22"/>
        </w:rPr>
        <w:t xml:space="preserve"> Mexico. </w:t>
      </w:r>
      <w:r w:rsidR="000472CB" w:rsidRPr="009F3372">
        <w:rPr>
          <w:rFonts w:ascii="Arial" w:hAnsi="Arial" w:cs="Arial"/>
          <w:sz w:val="22"/>
          <w:szCs w:val="22"/>
        </w:rPr>
        <w:br/>
      </w:r>
    </w:p>
    <w:p w14:paraId="68C6F5A0" w14:textId="5B849FBE" w:rsidR="00127CC8" w:rsidRPr="009F3372" w:rsidRDefault="00D015DA" w:rsidP="006267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127CC8" w:rsidRPr="009F3372">
        <w:rPr>
          <w:rFonts w:ascii="Arial" w:hAnsi="Arial" w:cs="Arial"/>
          <w:b/>
          <w:bCs/>
          <w:sz w:val="22"/>
          <w:szCs w:val="22"/>
        </w:rPr>
        <w:t>Daley, E.,</w:t>
      </w:r>
      <w:r w:rsidR="00127CC8" w:rsidRPr="009F3372">
        <w:rPr>
          <w:rFonts w:ascii="Arial" w:hAnsi="Arial" w:cs="Arial"/>
          <w:bCs/>
          <w:sz w:val="22"/>
          <w:szCs w:val="22"/>
        </w:rPr>
        <w:t xml:space="preserve"> Dodd, V. Debate, R. and Briggs, C. </w:t>
      </w:r>
      <w:r w:rsidR="00127CC8" w:rsidRPr="009F3372">
        <w:rPr>
          <w:rFonts w:ascii="Arial" w:hAnsi="Arial" w:cs="Arial"/>
          <w:sz w:val="22"/>
          <w:szCs w:val="22"/>
        </w:rPr>
        <w:t>Human Papillomavirus and Oral Pharyngeal Cancer: Continuing Education Needs of the Oral Healthcare Team</w:t>
      </w:r>
      <w:r w:rsidR="00127CC8" w:rsidRPr="009F3372">
        <w:rPr>
          <w:rFonts w:ascii="Arial" w:hAnsi="Arial" w:cs="Arial"/>
          <w:i/>
          <w:sz w:val="22"/>
          <w:szCs w:val="22"/>
        </w:rPr>
        <w:t>.</w:t>
      </w:r>
      <w:r w:rsidR="00600F7D" w:rsidRPr="009F3372">
        <w:rPr>
          <w:rFonts w:ascii="Arial" w:hAnsi="Arial" w:cs="Arial"/>
          <w:i/>
          <w:sz w:val="22"/>
          <w:szCs w:val="22"/>
        </w:rPr>
        <w:t xml:space="preserve"> </w:t>
      </w:r>
      <w:r w:rsidR="00600F7D" w:rsidRPr="009F3372">
        <w:rPr>
          <w:rFonts w:ascii="Arial" w:hAnsi="Arial" w:cs="Arial"/>
          <w:sz w:val="22"/>
          <w:szCs w:val="22"/>
        </w:rPr>
        <w:t>(November 2009).</w:t>
      </w:r>
      <w:r w:rsidR="00127CC8" w:rsidRPr="009F3372">
        <w:rPr>
          <w:rFonts w:ascii="Arial" w:hAnsi="Arial" w:cs="Arial"/>
          <w:sz w:val="22"/>
          <w:szCs w:val="22"/>
        </w:rPr>
        <w:t xml:space="preserve"> Soc</w:t>
      </w:r>
      <w:r w:rsidR="00127CC8" w:rsidRPr="009F3372">
        <w:rPr>
          <w:rFonts w:ascii="Arial" w:hAnsi="Arial" w:cs="Arial"/>
          <w:i/>
          <w:sz w:val="22"/>
          <w:szCs w:val="22"/>
        </w:rPr>
        <w:t>iety for Public Health Education (SOPHE). Annual Conference</w:t>
      </w:r>
      <w:r w:rsidR="00127CC8" w:rsidRPr="009F3372">
        <w:rPr>
          <w:rFonts w:ascii="Arial" w:hAnsi="Arial" w:cs="Arial"/>
          <w:sz w:val="22"/>
          <w:szCs w:val="22"/>
        </w:rPr>
        <w:t>, Philadelphia</w:t>
      </w:r>
      <w:r w:rsidR="00600F7D" w:rsidRPr="009F3372">
        <w:rPr>
          <w:rFonts w:ascii="Arial" w:hAnsi="Arial" w:cs="Arial"/>
          <w:sz w:val="22"/>
          <w:szCs w:val="22"/>
        </w:rPr>
        <w:t xml:space="preserve">, PA. </w:t>
      </w:r>
    </w:p>
    <w:p w14:paraId="33C9E440" w14:textId="77777777" w:rsidR="00127CC8" w:rsidRPr="009F3372" w:rsidRDefault="00127CC8" w:rsidP="00706454">
      <w:pPr>
        <w:rPr>
          <w:rFonts w:ascii="Arial" w:hAnsi="Arial" w:cs="Arial"/>
          <w:sz w:val="22"/>
          <w:szCs w:val="22"/>
        </w:rPr>
      </w:pPr>
    </w:p>
    <w:p w14:paraId="63463F05" w14:textId="3A39E1EB" w:rsidR="00EE1D5E" w:rsidRPr="009F3372" w:rsidRDefault="00D015DA" w:rsidP="006267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</w:t>
      </w:r>
      <w:r w:rsidR="00EE1D5E" w:rsidRPr="009F3372">
        <w:rPr>
          <w:rFonts w:ascii="Arial" w:hAnsi="Arial" w:cs="Arial"/>
          <w:bCs/>
          <w:iCs/>
          <w:color w:val="000000"/>
          <w:sz w:val="22"/>
          <w:szCs w:val="22"/>
        </w:rPr>
        <w:t>Vamos, C.</w:t>
      </w:r>
      <w:r w:rsidR="00EE1D5E" w:rsidRPr="009F3372">
        <w:rPr>
          <w:rFonts w:ascii="Arial" w:hAnsi="Arial" w:cs="Arial"/>
          <w:iCs/>
          <w:color w:val="000000"/>
          <w:sz w:val="22"/>
          <w:szCs w:val="22"/>
        </w:rPr>
        <w:t xml:space="preserve"> &amp; </w:t>
      </w:r>
      <w:r w:rsidR="00EE1D5E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EE1D5E" w:rsidRPr="009F3372">
        <w:rPr>
          <w:rFonts w:ascii="Arial" w:hAnsi="Arial" w:cs="Arial"/>
          <w:b/>
          <w:bCs/>
          <w:i/>
          <w:sz w:val="22"/>
          <w:szCs w:val="22"/>
        </w:rPr>
        <w:t xml:space="preserve">. </w:t>
      </w:r>
      <w:hyperlink r:id="rId89" w:history="1">
        <w:r w:rsidR="00EE1D5E" w:rsidRPr="009F3372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A thematic analysis of Title X family planning program's (P.L. 91-572) legislative history: 1970-2008</w:t>
        </w:r>
      </w:hyperlink>
      <w:r w:rsidR="00EE1D5E" w:rsidRPr="009F3372">
        <w:rPr>
          <w:rFonts w:ascii="Arial" w:hAnsi="Arial" w:cs="Arial"/>
          <w:sz w:val="22"/>
          <w:szCs w:val="22"/>
        </w:rPr>
        <w:t xml:space="preserve">. </w:t>
      </w:r>
      <w:r w:rsidR="00600F7D" w:rsidRPr="009F3372">
        <w:rPr>
          <w:rFonts w:ascii="Arial" w:hAnsi="Arial" w:cs="Arial"/>
          <w:bCs/>
          <w:sz w:val="22"/>
          <w:szCs w:val="22"/>
        </w:rPr>
        <w:t xml:space="preserve">(October 2009). </w:t>
      </w:r>
      <w:r w:rsidR="00EE1D5E" w:rsidRPr="009F3372">
        <w:rPr>
          <w:rFonts w:ascii="Arial" w:hAnsi="Arial" w:cs="Arial"/>
          <w:bCs/>
          <w:i/>
          <w:sz w:val="22"/>
          <w:szCs w:val="22"/>
        </w:rPr>
        <w:t>137th Annual American Public Health Association Conference</w:t>
      </w:r>
      <w:r w:rsidR="00600F7D" w:rsidRPr="009F3372">
        <w:rPr>
          <w:rFonts w:ascii="Arial" w:hAnsi="Arial" w:cs="Arial"/>
          <w:bCs/>
          <w:i/>
          <w:sz w:val="22"/>
          <w:szCs w:val="22"/>
        </w:rPr>
        <w:t>,</w:t>
      </w:r>
      <w:r w:rsidR="00EE1D5E" w:rsidRPr="009F3372">
        <w:rPr>
          <w:rFonts w:ascii="Arial" w:hAnsi="Arial" w:cs="Arial"/>
          <w:bCs/>
          <w:sz w:val="22"/>
          <w:szCs w:val="22"/>
        </w:rPr>
        <w:t xml:space="preserve"> Philadelphia, PA. </w:t>
      </w:r>
      <w:r w:rsidR="00EE1D5E" w:rsidRPr="009F3372">
        <w:rPr>
          <w:rFonts w:ascii="Arial" w:hAnsi="Arial" w:cs="Arial"/>
          <w:sz w:val="22"/>
          <w:szCs w:val="22"/>
        </w:rPr>
        <w:br/>
      </w:r>
    </w:p>
    <w:p w14:paraId="18EC7F81" w14:textId="003CDE4C" w:rsidR="003E1AF0" w:rsidRPr="009F3372" w:rsidRDefault="00D015DA" w:rsidP="006267E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</w:t>
      </w:r>
      <w:r w:rsidR="003E1AF0" w:rsidRPr="009F3372">
        <w:rPr>
          <w:rFonts w:ascii="Arial" w:hAnsi="Arial" w:cs="Arial"/>
          <w:bCs/>
          <w:iCs/>
          <w:color w:val="000000"/>
          <w:sz w:val="22"/>
          <w:szCs w:val="22"/>
        </w:rPr>
        <w:t xml:space="preserve">Anstey, </w:t>
      </w:r>
      <w:r w:rsidR="003E1AF0" w:rsidRPr="009F3372">
        <w:rPr>
          <w:rFonts w:ascii="Arial" w:hAnsi="Arial" w:cs="Arial"/>
          <w:iCs/>
          <w:color w:val="000000"/>
          <w:sz w:val="22"/>
          <w:szCs w:val="22"/>
        </w:rPr>
        <w:t xml:space="preserve">E., </w:t>
      </w:r>
      <w:r w:rsidR="003E1AF0" w:rsidRPr="009F3372">
        <w:rPr>
          <w:rFonts w:ascii="Arial" w:hAnsi="Arial" w:cs="Arial"/>
          <w:b/>
          <w:bCs/>
          <w:sz w:val="22"/>
          <w:szCs w:val="22"/>
        </w:rPr>
        <w:t>Daley, E.,</w:t>
      </w:r>
      <w:r w:rsidR="003E1AF0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3E1AF0" w:rsidRPr="009F3372">
        <w:rPr>
          <w:rFonts w:ascii="Arial" w:hAnsi="Arial" w:cs="Arial"/>
          <w:iCs/>
          <w:color w:val="000000"/>
          <w:sz w:val="22"/>
          <w:szCs w:val="22"/>
        </w:rPr>
        <w:t xml:space="preserve">Alio, A. Chandler, R., Dyer, K. &amp; Helmy, H. </w:t>
      </w:r>
      <w:hyperlink r:id="rId90" w:history="1">
        <w:r w:rsidR="003E1AF0" w:rsidRPr="009F3372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Barriers to screening and treatment of cervical cancer in Florida</w:t>
        </w:r>
      </w:hyperlink>
      <w:r w:rsidR="003E1AF0" w:rsidRPr="009F3372">
        <w:rPr>
          <w:rFonts w:ascii="Arial" w:hAnsi="Arial" w:cs="Arial"/>
          <w:sz w:val="22"/>
          <w:szCs w:val="22"/>
        </w:rPr>
        <w:t xml:space="preserve">. </w:t>
      </w:r>
      <w:r w:rsidR="00600F7D" w:rsidRPr="009F3372">
        <w:rPr>
          <w:rFonts w:ascii="Arial" w:hAnsi="Arial" w:cs="Arial"/>
          <w:bCs/>
          <w:sz w:val="22"/>
          <w:szCs w:val="22"/>
        </w:rPr>
        <w:t xml:space="preserve">(October 2009). </w:t>
      </w:r>
      <w:r w:rsidR="00600F7D" w:rsidRPr="009F3372">
        <w:rPr>
          <w:rFonts w:ascii="Arial" w:hAnsi="Arial" w:cs="Arial"/>
          <w:bCs/>
          <w:i/>
          <w:sz w:val="22"/>
          <w:szCs w:val="22"/>
        </w:rPr>
        <w:t>137th Annual American Public Health Association Conference,</w:t>
      </w:r>
      <w:r w:rsidR="00600F7D" w:rsidRPr="009F3372">
        <w:rPr>
          <w:rFonts w:ascii="Arial" w:hAnsi="Arial" w:cs="Arial"/>
          <w:bCs/>
          <w:sz w:val="22"/>
          <w:szCs w:val="22"/>
        </w:rPr>
        <w:t xml:space="preserve"> Philadelphia, PA.</w:t>
      </w:r>
    </w:p>
    <w:p w14:paraId="43E445CA" w14:textId="77777777" w:rsidR="003E1AF0" w:rsidRPr="009F3372" w:rsidRDefault="003E1AF0" w:rsidP="00706454">
      <w:pPr>
        <w:rPr>
          <w:rFonts w:ascii="Arial" w:hAnsi="Arial" w:cs="Arial"/>
          <w:sz w:val="22"/>
          <w:szCs w:val="22"/>
        </w:rPr>
      </w:pPr>
    </w:p>
    <w:p w14:paraId="27562CA1" w14:textId="3A28BAFD" w:rsidR="00EE1D5E" w:rsidRPr="009F3372" w:rsidRDefault="00D015DA" w:rsidP="006267E6">
      <w:pPr>
        <w:rPr>
          <w:rFonts w:ascii="Arial" w:hAnsi="Arial" w:cs="Arial"/>
          <w:i/>
          <w:iCs/>
          <w:color w:val="000000"/>
          <w:sz w:val="22"/>
          <w:szCs w:val="22"/>
        </w:rPr>
      </w:pPr>
      <w:r w:rsidRPr="00BF73EC">
        <w:rPr>
          <w:rFonts w:ascii="Arial" w:hAnsi="Arial" w:cs="Arial"/>
          <w:bCs/>
          <w:iCs/>
          <w:color w:val="000000"/>
          <w:sz w:val="22"/>
          <w:szCs w:val="22"/>
        </w:rPr>
        <w:t xml:space="preserve">      </w:t>
      </w:r>
      <w:r w:rsidR="00EE1D5E" w:rsidRPr="00FF3BEE">
        <w:rPr>
          <w:rFonts w:ascii="Arial" w:hAnsi="Arial" w:cs="Arial"/>
          <w:bCs/>
          <w:iCs/>
          <w:color w:val="000000"/>
          <w:sz w:val="22"/>
          <w:szCs w:val="22"/>
        </w:rPr>
        <w:t>Vamos, C.</w:t>
      </w:r>
      <w:r w:rsidR="00EE1D5E" w:rsidRPr="00FF3BEE">
        <w:rPr>
          <w:rFonts w:ascii="Arial" w:hAnsi="Arial" w:cs="Arial"/>
          <w:iCs/>
          <w:color w:val="000000"/>
          <w:sz w:val="22"/>
          <w:szCs w:val="22"/>
        </w:rPr>
        <w:t xml:space="preserve">, </w:t>
      </w:r>
      <w:r w:rsidR="00EE1D5E" w:rsidRPr="00FF3BEE">
        <w:rPr>
          <w:rFonts w:ascii="Arial" w:hAnsi="Arial" w:cs="Arial"/>
          <w:b/>
          <w:bCs/>
          <w:sz w:val="22"/>
          <w:szCs w:val="22"/>
        </w:rPr>
        <w:t>Daley, E.,</w:t>
      </w:r>
      <w:r w:rsidR="00EE1D5E" w:rsidRPr="00FF3BEE">
        <w:rPr>
          <w:rFonts w:ascii="Arial" w:hAnsi="Arial" w:cs="Arial"/>
          <w:bCs/>
          <w:sz w:val="22"/>
          <w:szCs w:val="22"/>
        </w:rPr>
        <w:t xml:space="preserve"> </w:t>
      </w:r>
      <w:r w:rsidR="00EE1D5E" w:rsidRPr="00FF3BEE">
        <w:rPr>
          <w:rFonts w:ascii="Arial" w:hAnsi="Arial" w:cs="Arial"/>
          <w:iCs/>
          <w:color w:val="000000"/>
          <w:sz w:val="22"/>
          <w:szCs w:val="22"/>
        </w:rPr>
        <w:t xml:space="preserve">Fuhrmann, H., Hernandez, N., Perrin, K. &amp; McDermott, R. </w:t>
      </w:r>
      <w:hyperlink r:id="rId91" w:history="1">
        <w:r w:rsidR="00EE1D5E" w:rsidRPr="009F3372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HPV and cervical cancer knowledge among U.S. women: Are we making any health education strides?</w:t>
        </w:r>
      </w:hyperlink>
      <w:r w:rsidR="00EE1D5E" w:rsidRPr="009F3372">
        <w:rPr>
          <w:rFonts w:ascii="Arial" w:hAnsi="Arial" w:cs="Arial"/>
          <w:sz w:val="22"/>
          <w:szCs w:val="22"/>
        </w:rPr>
        <w:t xml:space="preserve"> </w:t>
      </w:r>
      <w:r w:rsidR="00600F7D" w:rsidRPr="009F3372">
        <w:rPr>
          <w:rFonts w:ascii="Arial" w:hAnsi="Arial" w:cs="Arial"/>
          <w:bCs/>
          <w:sz w:val="22"/>
          <w:szCs w:val="22"/>
        </w:rPr>
        <w:t xml:space="preserve">(October 2009). </w:t>
      </w:r>
      <w:r w:rsidR="00600F7D" w:rsidRPr="009F3372">
        <w:rPr>
          <w:rFonts w:ascii="Arial" w:hAnsi="Arial" w:cs="Arial"/>
          <w:bCs/>
          <w:i/>
          <w:sz w:val="22"/>
          <w:szCs w:val="22"/>
        </w:rPr>
        <w:t>137th Annual American Public Health Association Conference,</w:t>
      </w:r>
      <w:r w:rsidR="00600F7D" w:rsidRPr="009F3372">
        <w:rPr>
          <w:rFonts w:ascii="Arial" w:hAnsi="Arial" w:cs="Arial"/>
          <w:bCs/>
          <w:sz w:val="22"/>
          <w:szCs w:val="22"/>
        </w:rPr>
        <w:t xml:space="preserve"> Philadelphia, PA.</w:t>
      </w:r>
      <w:r w:rsidR="00EE1D5E" w:rsidRPr="009F3372">
        <w:rPr>
          <w:rFonts w:ascii="Arial" w:hAnsi="Arial" w:cs="Arial"/>
          <w:color w:val="000000"/>
          <w:sz w:val="22"/>
          <w:szCs w:val="22"/>
        </w:rPr>
        <w:br/>
      </w:r>
    </w:p>
    <w:p w14:paraId="2FFAD296" w14:textId="6E1D87F8" w:rsidR="00EE1D5E" w:rsidRPr="009F3372" w:rsidRDefault="00D015DA" w:rsidP="006267E6">
      <w:pPr>
        <w:rPr>
          <w:rFonts w:ascii="Arial" w:hAnsi="Arial" w:cs="Arial"/>
          <w:bCs/>
          <w:sz w:val="22"/>
          <w:szCs w:val="22"/>
        </w:rPr>
      </w:pPr>
      <w:r w:rsidRPr="00BF73EC">
        <w:rPr>
          <w:rFonts w:ascii="Arial" w:hAnsi="Arial" w:cs="Arial"/>
          <w:iCs/>
          <w:color w:val="000000"/>
          <w:sz w:val="22"/>
          <w:szCs w:val="22"/>
        </w:rPr>
        <w:t xml:space="preserve">      </w:t>
      </w:r>
      <w:r w:rsidR="00EE1D5E" w:rsidRPr="00FF3BEE">
        <w:rPr>
          <w:rFonts w:ascii="Arial" w:hAnsi="Arial" w:cs="Arial"/>
          <w:iCs/>
          <w:color w:val="000000"/>
          <w:sz w:val="22"/>
          <w:szCs w:val="22"/>
        </w:rPr>
        <w:t xml:space="preserve">Hernandez, N., </w:t>
      </w:r>
      <w:r w:rsidR="00EE1D5E" w:rsidRPr="00FF3BEE">
        <w:rPr>
          <w:rFonts w:ascii="Arial" w:hAnsi="Arial" w:cs="Arial"/>
          <w:b/>
          <w:bCs/>
          <w:sz w:val="22"/>
          <w:szCs w:val="22"/>
        </w:rPr>
        <w:t>Daley, E.,</w:t>
      </w:r>
      <w:r w:rsidR="00EE1D5E" w:rsidRPr="00FF3BEE">
        <w:rPr>
          <w:rFonts w:ascii="Arial" w:hAnsi="Arial" w:cs="Arial"/>
          <w:bCs/>
          <w:sz w:val="22"/>
          <w:szCs w:val="22"/>
        </w:rPr>
        <w:t xml:space="preserve"> </w:t>
      </w:r>
      <w:r w:rsidR="00EE1D5E" w:rsidRPr="00FF3BEE">
        <w:rPr>
          <w:rFonts w:ascii="Arial" w:hAnsi="Arial" w:cs="Arial"/>
          <w:bCs/>
          <w:iCs/>
          <w:color w:val="000000"/>
          <w:sz w:val="22"/>
          <w:szCs w:val="22"/>
        </w:rPr>
        <w:t>Vamos, C.</w:t>
      </w:r>
      <w:r w:rsidR="00EE1D5E" w:rsidRPr="00FF3BEE">
        <w:rPr>
          <w:rFonts w:ascii="Arial" w:hAnsi="Arial" w:cs="Arial"/>
          <w:iCs/>
          <w:color w:val="000000"/>
          <w:sz w:val="22"/>
          <w:szCs w:val="22"/>
        </w:rPr>
        <w:t xml:space="preserve">, Kolar, S. &amp; Buhi, E.. </w:t>
      </w:r>
      <w:hyperlink r:id="rId92" w:history="1">
        <w:r w:rsidR="00EE1D5E" w:rsidRPr="009F3372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To vaccinate or not to vaccinate? An examination of college women's perceptions regarding the HPV vaccine</w:t>
        </w:r>
      </w:hyperlink>
      <w:r w:rsidR="00600F7D" w:rsidRPr="009F3372">
        <w:rPr>
          <w:rFonts w:ascii="Arial" w:hAnsi="Arial" w:cs="Arial"/>
          <w:sz w:val="22"/>
          <w:szCs w:val="22"/>
        </w:rPr>
        <w:t>.</w:t>
      </w:r>
      <w:r w:rsidR="00EE1D5E" w:rsidRPr="009F3372">
        <w:rPr>
          <w:rFonts w:ascii="Arial" w:hAnsi="Arial" w:cs="Arial"/>
          <w:sz w:val="22"/>
          <w:szCs w:val="22"/>
        </w:rPr>
        <w:t xml:space="preserve"> </w:t>
      </w:r>
      <w:r w:rsidR="00600F7D" w:rsidRPr="009F3372">
        <w:rPr>
          <w:rFonts w:ascii="Arial" w:hAnsi="Arial" w:cs="Arial"/>
          <w:bCs/>
          <w:sz w:val="22"/>
          <w:szCs w:val="22"/>
        </w:rPr>
        <w:t xml:space="preserve">(October 2009). </w:t>
      </w:r>
      <w:r w:rsidR="00600F7D" w:rsidRPr="009F3372">
        <w:rPr>
          <w:rFonts w:ascii="Arial" w:hAnsi="Arial" w:cs="Arial"/>
          <w:bCs/>
          <w:i/>
          <w:sz w:val="22"/>
          <w:szCs w:val="22"/>
        </w:rPr>
        <w:t>137th Annual American Public Health Association Conference,</w:t>
      </w:r>
      <w:r w:rsidR="00600F7D" w:rsidRPr="009F3372">
        <w:rPr>
          <w:rFonts w:ascii="Arial" w:hAnsi="Arial" w:cs="Arial"/>
          <w:bCs/>
          <w:sz w:val="22"/>
          <w:szCs w:val="22"/>
        </w:rPr>
        <w:t xml:space="preserve"> Philadelphia, PA.</w:t>
      </w:r>
    </w:p>
    <w:p w14:paraId="446DA3E0" w14:textId="77777777" w:rsidR="00EE1D5E" w:rsidRPr="009F3372" w:rsidRDefault="00EE1D5E" w:rsidP="00EE1D5E">
      <w:pPr>
        <w:ind w:firstLine="720"/>
        <w:rPr>
          <w:rFonts w:ascii="Arial" w:hAnsi="Arial" w:cs="Arial"/>
          <w:sz w:val="22"/>
          <w:szCs w:val="22"/>
        </w:rPr>
      </w:pPr>
    </w:p>
    <w:p w14:paraId="3D34AAFB" w14:textId="6E62FFD0" w:rsidR="00980620" w:rsidRPr="009F3372" w:rsidRDefault="00D015DA" w:rsidP="006267E6">
      <w:pPr>
        <w:pStyle w:val="PlainTex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</w:t>
      </w:r>
      <w:r w:rsidR="00980620" w:rsidRPr="009F3372">
        <w:rPr>
          <w:rFonts w:cs="Arial"/>
          <w:b/>
          <w:bCs/>
          <w:sz w:val="22"/>
          <w:szCs w:val="22"/>
        </w:rPr>
        <w:t>Daley, E.,</w:t>
      </w:r>
      <w:r w:rsidR="00980620" w:rsidRPr="009F3372">
        <w:rPr>
          <w:rFonts w:cs="Arial"/>
          <w:bCs/>
          <w:sz w:val="22"/>
          <w:szCs w:val="22"/>
        </w:rPr>
        <w:t xml:space="preserve"> Buhi, </w:t>
      </w:r>
      <w:r w:rsidR="00980620" w:rsidRPr="009F3372">
        <w:rPr>
          <w:rFonts w:cs="Arial"/>
          <w:sz w:val="22"/>
          <w:szCs w:val="22"/>
        </w:rPr>
        <w:t xml:space="preserve">E. </w:t>
      </w:r>
      <w:r w:rsidR="00980620" w:rsidRPr="009F3372">
        <w:rPr>
          <w:rFonts w:cs="Arial"/>
          <w:iCs/>
          <w:sz w:val="22"/>
          <w:szCs w:val="22"/>
        </w:rPr>
        <w:t>HPV and men: What health care providers need to know about the psychosocial impact of HPV in men</w:t>
      </w:r>
      <w:r w:rsidR="00980620" w:rsidRPr="009F3372">
        <w:rPr>
          <w:rFonts w:cs="Arial"/>
          <w:sz w:val="22"/>
          <w:szCs w:val="22"/>
        </w:rPr>
        <w:t xml:space="preserve">.  </w:t>
      </w:r>
      <w:r w:rsidR="00600F7D" w:rsidRPr="009F3372">
        <w:rPr>
          <w:rFonts w:cs="Arial"/>
          <w:sz w:val="22"/>
          <w:szCs w:val="22"/>
          <w:lang w:val="en-US"/>
        </w:rPr>
        <w:t xml:space="preserve">(August 2009). </w:t>
      </w:r>
      <w:r w:rsidR="00980620" w:rsidRPr="009F3372">
        <w:rPr>
          <w:rFonts w:cs="Arial"/>
          <w:i/>
          <w:sz w:val="22"/>
          <w:szCs w:val="22"/>
        </w:rPr>
        <w:t>US Army Center for Health Promotion and Preventive Medicine (USACHPPM). The 12th Annual Force Health Protection Conference</w:t>
      </w:r>
      <w:r w:rsidR="00600F7D" w:rsidRPr="009F3372">
        <w:rPr>
          <w:rFonts w:cs="Arial"/>
          <w:i/>
          <w:sz w:val="22"/>
          <w:szCs w:val="22"/>
          <w:lang w:val="en-US"/>
        </w:rPr>
        <w:t>,</w:t>
      </w:r>
      <w:r w:rsidR="00980620" w:rsidRPr="009F3372">
        <w:rPr>
          <w:rFonts w:cs="Arial"/>
          <w:i/>
          <w:sz w:val="22"/>
          <w:szCs w:val="22"/>
        </w:rPr>
        <w:t xml:space="preserve"> </w:t>
      </w:r>
      <w:r w:rsidR="00980620" w:rsidRPr="009F3372">
        <w:rPr>
          <w:rFonts w:cs="Arial"/>
          <w:sz w:val="22"/>
          <w:szCs w:val="22"/>
        </w:rPr>
        <w:t>Alb</w:t>
      </w:r>
      <w:r w:rsidR="006A6700" w:rsidRPr="009F3372">
        <w:rPr>
          <w:rFonts w:cs="Arial"/>
          <w:sz w:val="22"/>
          <w:szCs w:val="22"/>
        </w:rPr>
        <w:t xml:space="preserve">uquerque, NM. </w:t>
      </w:r>
    </w:p>
    <w:p w14:paraId="28903A86" w14:textId="77777777" w:rsidR="00980620" w:rsidRPr="009F3372" w:rsidRDefault="00980620" w:rsidP="00894270">
      <w:pPr>
        <w:rPr>
          <w:rFonts w:ascii="Arial" w:hAnsi="Arial" w:cs="Arial"/>
          <w:bCs/>
          <w:sz w:val="22"/>
          <w:szCs w:val="22"/>
        </w:rPr>
      </w:pPr>
    </w:p>
    <w:p w14:paraId="4021EA44" w14:textId="62D27005" w:rsidR="00894270" w:rsidRPr="009F3372" w:rsidRDefault="00D015DA" w:rsidP="006267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894270" w:rsidRPr="009F3372">
        <w:rPr>
          <w:rFonts w:ascii="Arial" w:hAnsi="Arial" w:cs="Arial"/>
          <w:bCs/>
          <w:sz w:val="22"/>
          <w:szCs w:val="22"/>
        </w:rPr>
        <w:t xml:space="preserve">Dodd, V. </w:t>
      </w:r>
      <w:r w:rsidR="00894270" w:rsidRPr="009F3372">
        <w:rPr>
          <w:rFonts w:ascii="Arial" w:hAnsi="Arial" w:cs="Arial"/>
          <w:b/>
          <w:sz w:val="22"/>
          <w:szCs w:val="22"/>
        </w:rPr>
        <w:t xml:space="preserve">Daley, E., </w:t>
      </w:r>
      <w:r w:rsidR="00894270" w:rsidRPr="009F3372">
        <w:rPr>
          <w:rFonts w:ascii="Arial" w:hAnsi="Arial" w:cs="Arial"/>
          <w:sz w:val="22"/>
          <w:szCs w:val="22"/>
        </w:rPr>
        <w:t xml:space="preserve">DeBate, R., Vamos, C., Smith, S., Hernandez, N., Chandler, </w:t>
      </w:r>
    </w:p>
    <w:p w14:paraId="70250665" w14:textId="77777777" w:rsidR="007E1E6A" w:rsidRPr="009F3372" w:rsidRDefault="004D7237" w:rsidP="00A63799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R.  </w:t>
      </w:r>
      <w:r w:rsidR="00894270" w:rsidRPr="009F3372">
        <w:rPr>
          <w:rFonts w:ascii="Arial" w:hAnsi="Arial" w:cs="Arial"/>
          <w:sz w:val="22"/>
          <w:szCs w:val="22"/>
        </w:rPr>
        <w:t>A Preliminary Study of HPV-related Oral Cancer Curricula within Schools of Dentistry and Dental Hygiene in Florida</w:t>
      </w:r>
      <w:r w:rsidRPr="009F3372">
        <w:rPr>
          <w:rFonts w:ascii="Arial" w:hAnsi="Arial" w:cs="Arial"/>
          <w:i/>
          <w:sz w:val="22"/>
          <w:szCs w:val="22"/>
        </w:rPr>
        <w:t>.</w:t>
      </w:r>
      <w:r w:rsidR="00600F7D" w:rsidRPr="009F3372">
        <w:rPr>
          <w:rFonts w:ascii="Arial" w:hAnsi="Arial" w:cs="Arial"/>
          <w:sz w:val="22"/>
          <w:szCs w:val="22"/>
        </w:rPr>
        <w:t xml:space="preserve"> (August 2009).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  <w:r w:rsidR="00894270" w:rsidRPr="009F3372">
        <w:rPr>
          <w:rFonts w:ascii="Arial" w:hAnsi="Arial" w:cs="Arial"/>
          <w:i/>
          <w:sz w:val="22"/>
          <w:szCs w:val="22"/>
        </w:rPr>
        <w:t xml:space="preserve">Florida Public Health </w:t>
      </w:r>
      <w:r w:rsidRPr="009F3372">
        <w:rPr>
          <w:rFonts w:ascii="Arial" w:hAnsi="Arial" w:cs="Arial"/>
          <w:i/>
          <w:sz w:val="22"/>
          <w:szCs w:val="22"/>
        </w:rPr>
        <w:t xml:space="preserve">Association </w:t>
      </w:r>
      <w:r w:rsidR="00894270" w:rsidRPr="009F3372">
        <w:rPr>
          <w:rFonts w:ascii="Arial" w:hAnsi="Arial" w:cs="Arial"/>
          <w:i/>
          <w:sz w:val="22"/>
          <w:szCs w:val="22"/>
        </w:rPr>
        <w:t>Annual Educational Conference</w:t>
      </w:r>
      <w:r w:rsidR="00600F7D" w:rsidRPr="009F3372">
        <w:rPr>
          <w:rFonts w:ascii="Arial" w:hAnsi="Arial" w:cs="Arial"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6A6700" w:rsidRPr="009F3372">
        <w:rPr>
          <w:rFonts w:ascii="Arial" w:hAnsi="Arial" w:cs="Arial"/>
          <w:sz w:val="22"/>
          <w:szCs w:val="22"/>
        </w:rPr>
        <w:t xml:space="preserve">Palm Beach Gardens, FL. </w:t>
      </w:r>
      <w:r w:rsidR="00894270" w:rsidRPr="009F3372">
        <w:rPr>
          <w:rFonts w:ascii="Arial" w:hAnsi="Arial" w:cs="Arial"/>
          <w:sz w:val="22"/>
          <w:szCs w:val="22"/>
        </w:rPr>
        <w:t xml:space="preserve"> </w:t>
      </w:r>
    </w:p>
    <w:p w14:paraId="57734CC6" w14:textId="77777777" w:rsidR="00894270" w:rsidRPr="009F3372" w:rsidRDefault="00894270" w:rsidP="007E1E6A">
      <w:pPr>
        <w:rPr>
          <w:rFonts w:ascii="Arial" w:hAnsi="Arial" w:cs="Arial"/>
          <w:sz w:val="22"/>
          <w:szCs w:val="22"/>
        </w:rPr>
      </w:pPr>
    </w:p>
    <w:p w14:paraId="7D5519F9" w14:textId="1B7F7C9B" w:rsidR="00BE3A12" w:rsidRPr="009F3372" w:rsidRDefault="00D015DA" w:rsidP="00B063D6">
      <w:pPr>
        <w:pStyle w:val="Plai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</w:t>
      </w:r>
      <w:r w:rsidR="00B063D6" w:rsidRPr="009F3372">
        <w:rPr>
          <w:rFonts w:cs="Arial"/>
          <w:sz w:val="22"/>
          <w:szCs w:val="22"/>
        </w:rPr>
        <w:t xml:space="preserve">Vamos, C.A., </w:t>
      </w:r>
      <w:r w:rsidR="00B063D6" w:rsidRPr="009F3372">
        <w:rPr>
          <w:rFonts w:cs="Arial"/>
          <w:b/>
          <w:sz w:val="22"/>
          <w:szCs w:val="22"/>
        </w:rPr>
        <w:t>Daley, E.</w:t>
      </w:r>
      <w:r w:rsidR="00B063D6" w:rsidRPr="009F3372">
        <w:rPr>
          <w:rFonts w:cs="Arial"/>
          <w:sz w:val="22"/>
          <w:szCs w:val="22"/>
        </w:rPr>
        <w:t>, Buhi, E., Hernandez, N., &amp; Fuhrmann, H. HPV vaccine awareness and intentions among college males: Including men in the HPV vaccine efforts</w:t>
      </w:r>
      <w:r w:rsidR="00B063D6" w:rsidRPr="009F3372">
        <w:rPr>
          <w:rFonts w:cs="Arial"/>
          <w:i/>
          <w:sz w:val="22"/>
          <w:szCs w:val="22"/>
        </w:rPr>
        <w:t>.</w:t>
      </w:r>
      <w:r w:rsidR="00B063D6" w:rsidRPr="009F3372">
        <w:rPr>
          <w:rFonts w:cs="Arial"/>
          <w:sz w:val="22"/>
          <w:szCs w:val="22"/>
        </w:rPr>
        <w:t xml:space="preserve"> </w:t>
      </w:r>
      <w:r w:rsidR="00600F7D" w:rsidRPr="009F3372">
        <w:rPr>
          <w:rFonts w:cs="Arial"/>
          <w:sz w:val="22"/>
          <w:szCs w:val="22"/>
          <w:lang w:val="en-US"/>
        </w:rPr>
        <w:t xml:space="preserve">(June 2009). </w:t>
      </w:r>
      <w:r w:rsidR="00B063D6" w:rsidRPr="009F3372">
        <w:rPr>
          <w:rFonts w:cs="Arial"/>
          <w:i/>
          <w:sz w:val="22"/>
          <w:szCs w:val="22"/>
        </w:rPr>
        <w:t>SSSS Eastern &amp; Midcontinent Region Joint Conference</w:t>
      </w:r>
      <w:r w:rsidR="00B063D6" w:rsidRPr="009F3372">
        <w:rPr>
          <w:rFonts w:cs="Arial"/>
          <w:sz w:val="22"/>
          <w:szCs w:val="22"/>
        </w:rPr>
        <w:t xml:space="preserve">, St. Petersburg, </w:t>
      </w:r>
      <w:r w:rsidR="006A6700" w:rsidRPr="009F3372">
        <w:rPr>
          <w:rFonts w:cs="Arial"/>
          <w:sz w:val="22"/>
          <w:szCs w:val="22"/>
        </w:rPr>
        <w:t xml:space="preserve">FL. </w:t>
      </w:r>
    </w:p>
    <w:p w14:paraId="44D261B0" w14:textId="77777777" w:rsidR="00F54AF8" w:rsidRPr="009F3372" w:rsidRDefault="00F54AF8" w:rsidP="00BE3A12">
      <w:pPr>
        <w:rPr>
          <w:rFonts w:ascii="Arial" w:hAnsi="Arial" w:cs="Arial"/>
          <w:sz w:val="22"/>
          <w:szCs w:val="22"/>
        </w:rPr>
      </w:pPr>
    </w:p>
    <w:p w14:paraId="55FA7D12" w14:textId="7D7BB4FD" w:rsidR="00BE3A12" w:rsidRPr="009F3372" w:rsidRDefault="00D015DA" w:rsidP="00E946C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F54AF8" w:rsidRPr="009F3372">
        <w:rPr>
          <w:rFonts w:ascii="Arial" w:hAnsi="Arial" w:cs="Arial"/>
          <w:b/>
          <w:bCs/>
          <w:sz w:val="22"/>
          <w:szCs w:val="22"/>
        </w:rPr>
        <w:t xml:space="preserve">Daley, E.  </w:t>
      </w:r>
      <w:r w:rsidR="00F54AF8" w:rsidRPr="009F3372">
        <w:rPr>
          <w:rFonts w:ascii="Arial" w:hAnsi="Arial" w:cs="Arial"/>
          <w:color w:val="000000"/>
          <w:sz w:val="22"/>
          <w:szCs w:val="22"/>
        </w:rPr>
        <w:t>HPV and Cancer: an update on the role of HPV in anogenital and oral cancers</w:t>
      </w:r>
      <w:r w:rsidR="00F54AF8" w:rsidRPr="009F3372">
        <w:rPr>
          <w:rFonts w:ascii="Arial" w:hAnsi="Arial" w:cs="Arial"/>
          <w:i/>
          <w:color w:val="000000"/>
          <w:sz w:val="22"/>
          <w:szCs w:val="22"/>
        </w:rPr>
        <w:t>.</w:t>
      </w:r>
      <w:r w:rsidR="00F54AF8" w:rsidRPr="009F3372">
        <w:rPr>
          <w:rFonts w:ascii="Arial" w:hAnsi="Arial" w:cs="Arial"/>
          <w:color w:val="000000"/>
          <w:sz w:val="22"/>
          <w:szCs w:val="22"/>
        </w:rPr>
        <w:t xml:space="preserve"> </w:t>
      </w:r>
      <w:r w:rsidR="007621FA" w:rsidRPr="009F3372">
        <w:rPr>
          <w:rFonts w:ascii="Arial" w:hAnsi="Arial" w:cs="Arial"/>
          <w:color w:val="000000"/>
          <w:sz w:val="22"/>
          <w:szCs w:val="22"/>
        </w:rPr>
        <w:t xml:space="preserve">(May 2009). </w:t>
      </w:r>
      <w:r w:rsidR="00F54AF8" w:rsidRPr="009F3372">
        <w:rPr>
          <w:rFonts w:ascii="Arial" w:hAnsi="Arial" w:cs="Arial"/>
          <w:i/>
          <w:color w:val="000000"/>
          <w:sz w:val="22"/>
          <w:szCs w:val="22"/>
        </w:rPr>
        <w:t>Continuing Education lecture, Central Florida Association of Dental Hygieni</w:t>
      </w:r>
      <w:r w:rsidR="004D7237" w:rsidRPr="009F3372">
        <w:rPr>
          <w:rFonts w:ascii="Arial" w:hAnsi="Arial" w:cs="Arial"/>
          <w:i/>
          <w:color w:val="000000"/>
          <w:sz w:val="22"/>
          <w:szCs w:val="22"/>
        </w:rPr>
        <w:t>sts (Hillsborough and Pinellas B</w:t>
      </w:r>
      <w:r w:rsidR="00F54AF8" w:rsidRPr="009F3372">
        <w:rPr>
          <w:rFonts w:ascii="Arial" w:hAnsi="Arial" w:cs="Arial"/>
          <w:i/>
          <w:color w:val="000000"/>
          <w:sz w:val="22"/>
          <w:szCs w:val="22"/>
        </w:rPr>
        <w:t>ranch)</w:t>
      </w:r>
      <w:r w:rsidR="007621FA" w:rsidRPr="009F3372">
        <w:rPr>
          <w:rFonts w:ascii="Arial" w:hAnsi="Arial" w:cs="Arial"/>
          <w:i/>
          <w:color w:val="000000"/>
          <w:sz w:val="22"/>
          <w:szCs w:val="22"/>
        </w:rPr>
        <w:t>,</w:t>
      </w:r>
      <w:r w:rsidR="00F54AF8" w:rsidRPr="009F3372">
        <w:rPr>
          <w:rFonts w:ascii="Arial" w:hAnsi="Arial" w:cs="Arial"/>
          <w:color w:val="000000"/>
          <w:sz w:val="22"/>
          <w:szCs w:val="22"/>
        </w:rPr>
        <w:t xml:space="preserve"> Tampa, FL</w:t>
      </w:r>
      <w:r w:rsidR="006A6700" w:rsidRPr="009F3372">
        <w:rPr>
          <w:rFonts w:ascii="Arial" w:hAnsi="Arial" w:cs="Arial"/>
          <w:color w:val="000000"/>
          <w:sz w:val="22"/>
          <w:szCs w:val="22"/>
        </w:rPr>
        <w:t xml:space="preserve">. </w:t>
      </w:r>
      <w:r w:rsidR="00F54AF8" w:rsidRPr="009F3372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059CF71B" w14:textId="77777777" w:rsidR="00F54AF8" w:rsidRPr="009F3372" w:rsidRDefault="00F54AF8" w:rsidP="00E946CE">
      <w:pPr>
        <w:rPr>
          <w:rFonts w:ascii="Arial" w:hAnsi="Arial" w:cs="Arial"/>
          <w:b/>
          <w:sz w:val="22"/>
          <w:szCs w:val="22"/>
        </w:rPr>
      </w:pPr>
    </w:p>
    <w:p w14:paraId="71C078EF" w14:textId="23B77B6D" w:rsidR="00BE3A12" w:rsidRPr="009F3372" w:rsidRDefault="00D015DA" w:rsidP="006267E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BE3A12" w:rsidRPr="009F3372">
        <w:rPr>
          <w:rFonts w:ascii="Arial" w:hAnsi="Arial" w:cs="Arial"/>
          <w:b/>
          <w:bCs/>
          <w:sz w:val="22"/>
          <w:szCs w:val="22"/>
        </w:rPr>
        <w:t>Daley, E.,</w:t>
      </w:r>
      <w:r w:rsidR="00BE3A12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BE3A12" w:rsidRPr="009F3372">
        <w:rPr>
          <w:rFonts w:ascii="Arial" w:hAnsi="Arial" w:cs="Arial"/>
          <w:sz w:val="22"/>
          <w:szCs w:val="22"/>
        </w:rPr>
        <w:t xml:space="preserve">Vamos, C., </w:t>
      </w:r>
      <w:r w:rsidR="00BE3A12" w:rsidRPr="009F3372">
        <w:rPr>
          <w:rFonts w:ascii="Arial" w:hAnsi="Arial" w:cs="Arial"/>
          <w:bCs/>
          <w:sz w:val="22"/>
          <w:szCs w:val="22"/>
        </w:rPr>
        <w:t xml:space="preserve">Buhi, </w:t>
      </w:r>
      <w:r w:rsidR="00BE3A12" w:rsidRPr="009F3372">
        <w:rPr>
          <w:rFonts w:ascii="Arial" w:hAnsi="Arial" w:cs="Arial"/>
          <w:sz w:val="22"/>
          <w:szCs w:val="22"/>
        </w:rPr>
        <w:t xml:space="preserve">E., Kolar, S. Marhefka, S., Abrahamsen, M. &amp; </w:t>
      </w:r>
      <w:r w:rsidR="00BE3A12" w:rsidRPr="009F3372">
        <w:rPr>
          <w:rFonts w:ascii="Arial" w:hAnsi="Arial" w:cs="Arial"/>
          <w:bCs/>
          <w:sz w:val="22"/>
          <w:szCs w:val="22"/>
        </w:rPr>
        <w:t xml:space="preserve">Giuliano, A. R. </w:t>
      </w:r>
      <w:r w:rsidR="00BE3A12" w:rsidRPr="009F3372">
        <w:rPr>
          <w:rFonts w:ascii="Arial" w:hAnsi="Arial" w:cs="Arial"/>
          <w:color w:val="000000"/>
          <w:sz w:val="22"/>
          <w:szCs w:val="22"/>
        </w:rPr>
        <w:t xml:space="preserve">Assessing Differences in Men Who Self-Report HPV Test Results. </w:t>
      </w:r>
      <w:r w:rsidR="00517334" w:rsidRPr="009F3372">
        <w:rPr>
          <w:rFonts w:ascii="Arial" w:hAnsi="Arial" w:cs="Arial"/>
          <w:color w:val="000000"/>
          <w:sz w:val="22"/>
          <w:szCs w:val="22"/>
        </w:rPr>
        <w:t xml:space="preserve">(May 2009). </w:t>
      </w:r>
      <w:r w:rsidR="00BE3A12" w:rsidRPr="009F3372">
        <w:rPr>
          <w:rFonts w:ascii="Arial" w:hAnsi="Arial" w:cs="Arial"/>
          <w:i/>
          <w:color w:val="000000"/>
          <w:sz w:val="22"/>
          <w:szCs w:val="22"/>
        </w:rPr>
        <w:t>25th International Papillomavirus Conference</w:t>
      </w:r>
      <w:r w:rsidR="006A6700" w:rsidRPr="009F3372">
        <w:rPr>
          <w:rFonts w:ascii="Arial" w:hAnsi="Arial" w:cs="Arial"/>
          <w:color w:val="000000"/>
          <w:sz w:val="22"/>
          <w:szCs w:val="22"/>
        </w:rPr>
        <w:t>,</w:t>
      </w:r>
      <w:r w:rsidR="00BE3A12" w:rsidRPr="009F3372">
        <w:rPr>
          <w:rFonts w:ascii="Arial" w:hAnsi="Arial" w:cs="Arial"/>
          <w:color w:val="000000"/>
          <w:sz w:val="22"/>
          <w:szCs w:val="22"/>
        </w:rPr>
        <w:t xml:space="preserve"> Malmö, Sweden</w:t>
      </w:r>
      <w:r w:rsidR="006A6700" w:rsidRPr="009F3372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FEC5684" w14:textId="77777777" w:rsidR="00BE3A12" w:rsidRPr="009F3372" w:rsidRDefault="00BE3A12" w:rsidP="00E946CE">
      <w:pPr>
        <w:rPr>
          <w:rFonts w:ascii="Arial" w:hAnsi="Arial" w:cs="Arial"/>
          <w:sz w:val="22"/>
          <w:szCs w:val="22"/>
        </w:rPr>
      </w:pPr>
    </w:p>
    <w:p w14:paraId="28C00329" w14:textId="115A8C1D" w:rsidR="00F54AF8" w:rsidRPr="009F3372" w:rsidRDefault="00D015DA" w:rsidP="006267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F54AF8" w:rsidRPr="009F3372">
        <w:rPr>
          <w:rFonts w:ascii="Arial" w:hAnsi="Arial" w:cs="Arial"/>
          <w:bCs/>
          <w:sz w:val="22"/>
          <w:szCs w:val="22"/>
        </w:rPr>
        <w:t xml:space="preserve">Richman, A., </w:t>
      </w:r>
      <w:r w:rsidR="00F54AF8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F54AF8" w:rsidRPr="009F3372">
        <w:rPr>
          <w:rFonts w:ascii="Arial" w:hAnsi="Arial" w:cs="Arial"/>
          <w:sz w:val="22"/>
          <w:szCs w:val="22"/>
        </w:rPr>
        <w:t>Pharmacists and emergency contraception: Do knowledge and attitudes predict dispensing practices.</w:t>
      </w:r>
      <w:r w:rsidR="00517334" w:rsidRPr="009F3372">
        <w:rPr>
          <w:rFonts w:ascii="Arial" w:hAnsi="Arial" w:cs="Arial"/>
          <w:sz w:val="22"/>
          <w:szCs w:val="22"/>
        </w:rPr>
        <w:t xml:space="preserve"> (April 2009). </w:t>
      </w:r>
      <w:r w:rsidR="00517334" w:rsidRPr="009F3372">
        <w:rPr>
          <w:rFonts w:ascii="Arial" w:hAnsi="Arial" w:cs="Arial"/>
          <w:i/>
          <w:sz w:val="22"/>
          <w:szCs w:val="22"/>
        </w:rPr>
        <w:t>30th Annual Meeting For the Society of Behavioral Medicine,</w:t>
      </w:r>
      <w:r w:rsidR="00F54AF8" w:rsidRPr="009F3372">
        <w:rPr>
          <w:rFonts w:ascii="Arial" w:hAnsi="Arial" w:cs="Arial"/>
          <w:sz w:val="22"/>
          <w:szCs w:val="22"/>
        </w:rPr>
        <w:t xml:space="preserve"> Montreal, Quebec.</w:t>
      </w:r>
      <w:r w:rsidR="006A6700" w:rsidRPr="009F3372">
        <w:rPr>
          <w:rFonts w:ascii="Arial" w:hAnsi="Arial" w:cs="Arial"/>
          <w:sz w:val="22"/>
          <w:szCs w:val="22"/>
        </w:rPr>
        <w:t>.</w:t>
      </w:r>
    </w:p>
    <w:p w14:paraId="69460373" w14:textId="77777777" w:rsidR="00F54AF8" w:rsidRPr="009F3372" w:rsidRDefault="00F54AF8" w:rsidP="00E946CE">
      <w:pPr>
        <w:rPr>
          <w:rFonts w:ascii="Arial" w:hAnsi="Arial" w:cs="Arial"/>
          <w:sz w:val="22"/>
          <w:szCs w:val="22"/>
        </w:rPr>
      </w:pPr>
    </w:p>
    <w:p w14:paraId="3DFF3E86" w14:textId="0FE67209" w:rsidR="007E1E6A" w:rsidRPr="009F3372" w:rsidRDefault="00D015DA" w:rsidP="00BE3A12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E1E6A" w:rsidRPr="009F3372">
        <w:rPr>
          <w:rFonts w:ascii="Arial" w:hAnsi="Arial" w:cs="Arial"/>
          <w:sz w:val="22"/>
          <w:szCs w:val="22"/>
        </w:rPr>
        <w:t xml:space="preserve">Buhi, E. R., Oberne, A., Smith, S. A., </w:t>
      </w:r>
      <w:r w:rsidR="007E1E6A" w:rsidRPr="009F3372">
        <w:rPr>
          <w:rFonts w:ascii="Arial" w:hAnsi="Arial" w:cs="Arial"/>
          <w:b/>
          <w:sz w:val="22"/>
          <w:szCs w:val="22"/>
        </w:rPr>
        <w:t xml:space="preserve">Daley, E. </w:t>
      </w:r>
      <w:r w:rsidR="007E1E6A" w:rsidRPr="009F3372">
        <w:rPr>
          <w:rFonts w:ascii="Arial" w:hAnsi="Arial" w:cs="Arial"/>
          <w:iCs/>
          <w:sz w:val="22"/>
          <w:szCs w:val="22"/>
        </w:rPr>
        <w:t>A quality assessment of online sexual health information accessed by young people: Implications for HIV/STI prevention</w:t>
      </w:r>
      <w:r w:rsidR="007E1E6A" w:rsidRPr="009F3372">
        <w:rPr>
          <w:rFonts w:ascii="Arial" w:hAnsi="Arial" w:cs="Arial"/>
          <w:sz w:val="22"/>
          <w:szCs w:val="22"/>
        </w:rPr>
        <w:t xml:space="preserve">. </w:t>
      </w:r>
      <w:r w:rsidR="00517334" w:rsidRPr="009F3372">
        <w:rPr>
          <w:rFonts w:ascii="Arial" w:hAnsi="Arial" w:cs="Arial"/>
          <w:sz w:val="22"/>
          <w:szCs w:val="22"/>
        </w:rPr>
        <w:t xml:space="preserve">(March 2009). </w:t>
      </w:r>
      <w:r w:rsidR="007E1E6A" w:rsidRPr="009F3372">
        <w:rPr>
          <w:rFonts w:ascii="Arial" w:hAnsi="Arial" w:cs="Arial"/>
          <w:i/>
          <w:sz w:val="22"/>
          <w:szCs w:val="22"/>
        </w:rPr>
        <w:t xml:space="preserve">Sex::Tech 2009: STD/HIV Prevention Conference focusing on Youth and </w:t>
      </w:r>
      <w:r w:rsidR="006A6700" w:rsidRPr="009F3372">
        <w:rPr>
          <w:rFonts w:ascii="Arial" w:hAnsi="Arial" w:cs="Arial"/>
          <w:i/>
          <w:sz w:val="22"/>
          <w:szCs w:val="22"/>
        </w:rPr>
        <w:t>Technology</w:t>
      </w:r>
      <w:r w:rsidR="00517334" w:rsidRPr="009F3372">
        <w:rPr>
          <w:rFonts w:ascii="Arial" w:hAnsi="Arial" w:cs="Arial"/>
          <w:i/>
          <w:sz w:val="22"/>
          <w:szCs w:val="22"/>
        </w:rPr>
        <w:t>,</w:t>
      </w:r>
      <w:r w:rsidR="006A6700" w:rsidRPr="009F3372">
        <w:rPr>
          <w:rFonts w:ascii="Arial" w:hAnsi="Arial" w:cs="Arial"/>
          <w:sz w:val="22"/>
          <w:szCs w:val="22"/>
        </w:rPr>
        <w:t xml:space="preserve"> San Francisco, CA. </w:t>
      </w:r>
    </w:p>
    <w:p w14:paraId="040E7C2A" w14:textId="77777777" w:rsidR="007E1E6A" w:rsidRPr="009F3372" w:rsidRDefault="007E1E6A" w:rsidP="007E1E6A">
      <w:pPr>
        <w:rPr>
          <w:rFonts w:ascii="Arial" w:hAnsi="Arial" w:cs="Arial"/>
          <w:sz w:val="22"/>
          <w:szCs w:val="22"/>
        </w:rPr>
      </w:pPr>
    </w:p>
    <w:p w14:paraId="3ABE16CC" w14:textId="58D419C6" w:rsidR="00BE3A12" w:rsidRPr="009F3372" w:rsidRDefault="00D015DA" w:rsidP="00BE3A12">
      <w:pPr>
        <w:tabs>
          <w:tab w:val="left" w:pos="-720"/>
        </w:tabs>
        <w:suppressAutoHyphens/>
        <w:ind w:right="-288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BE3A12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BE3A12" w:rsidRPr="009F3372">
        <w:rPr>
          <w:rFonts w:ascii="Arial" w:hAnsi="Arial" w:cs="Arial"/>
          <w:bCs/>
          <w:sz w:val="22"/>
          <w:szCs w:val="22"/>
        </w:rPr>
        <w:t>. H. Lee Moffitt Cancer Center and Research Institute. Research Journal Club.  Cognitive and Emotional Responses to</w:t>
      </w:r>
      <w:r w:rsidR="00BE3A12" w:rsidRPr="009F3372">
        <w:rPr>
          <w:rFonts w:ascii="Arial" w:hAnsi="Arial" w:cs="Arial"/>
          <w:sz w:val="22"/>
          <w:szCs w:val="22"/>
        </w:rPr>
        <w:t xml:space="preserve"> HPV Test Results in Men (The CER Study): Updated Findings</w:t>
      </w:r>
      <w:r w:rsidR="00BE3A12" w:rsidRPr="009F3372">
        <w:rPr>
          <w:rFonts w:ascii="Arial" w:hAnsi="Arial" w:cs="Arial"/>
          <w:i/>
          <w:sz w:val="22"/>
          <w:szCs w:val="22"/>
        </w:rPr>
        <w:t xml:space="preserve"> </w:t>
      </w:r>
      <w:r w:rsidR="00BE3A12" w:rsidRPr="009F3372">
        <w:rPr>
          <w:rFonts w:ascii="Arial" w:hAnsi="Arial" w:cs="Arial"/>
          <w:sz w:val="22"/>
          <w:szCs w:val="22"/>
        </w:rPr>
        <w:t xml:space="preserve">(update for research staff at study site) </w:t>
      </w:r>
      <w:r w:rsidR="00BE3A12" w:rsidRPr="009F3372">
        <w:rPr>
          <w:rFonts w:ascii="Arial" w:hAnsi="Arial" w:cs="Arial"/>
          <w:bCs/>
          <w:sz w:val="22"/>
          <w:szCs w:val="22"/>
        </w:rPr>
        <w:t>Invited Speaker.</w:t>
      </w:r>
      <w:r w:rsidR="006A6700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D02078" w:rsidRPr="009F3372">
        <w:rPr>
          <w:rFonts w:ascii="Arial" w:hAnsi="Arial" w:cs="Arial"/>
          <w:bCs/>
          <w:sz w:val="22"/>
          <w:szCs w:val="22"/>
        </w:rPr>
        <w:t>(</w:t>
      </w:r>
      <w:r w:rsidR="006A6700" w:rsidRPr="009F3372">
        <w:rPr>
          <w:rFonts w:ascii="Arial" w:hAnsi="Arial" w:cs="Arial"/>
          <w:sz w:val="22"/>
          <w:szCs w:val="22"/>
        </w:rPr>
        <w:t>February 2009</w:t>
      </w:r>
      <w:r w:rsidR="00D02078" w:rsidRPr="009F3372">
        <w:rPr>
          <w:rFonts w:ascii="Arial" w:hAnsi="Arial" w:cs="Arial"/>
          <w:sz w:val="22"/>
          <w:szCs w:val="22"/>
        </w:rPr>
        <w:t>)</w:t>
      </w:r>
      <w:r w:rsidR="006A6700" w:rsidRPr="009F3372">
        <w:rPr>
          <w:rFonts w:ascii="Arial" w:hAnsi="Arial" w:cs="Arial"/>
          <w:sz w:val="22"/>
          <w:szCs w:val="22"/>
        </w:rPr>
        <w:t>.</w:t>
      </w:r>
    </w:p>
    <w:p w14:paraId="297D6B26" w14:textId="77777777" w:rsidR="00BE3A12" w:rsidRPr="009F3372" w:rsidRDefault="00BE3A12" w:rsidP="00E60780">
      <w:pPr>
        <w:rPr>
          <w:rFonts w:ascii="Arial" w:hAnsi="Arial" w:cs="Arial"/>
          <w:sz w:val="22"/>
          <w:szCs w:val="22"/>
        </w:rPr>
      </w:pPr>
    </w:p>
    <w:p w14:paraId="4B845EE1" w14:textId="2F0958B9" w:rsidR="00E60780" w:rsidRPr="009F3372" w:rsidRDefault="00D015DA" w:rsidP="00E607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E60780" w:rsidRPr="009F3372">
        <w:rPr>
          <w:rFonts w:ascii="Arial" w:hAnsi="Arial" w:cs="Arial"/>
          <w:b/>
          <w:bCs/>
          <w:sz w:val="22"/>
          <w:szCs w:val="22"/>
        </w:rPr>
        <w:t>Daley, E.,</w:t>
      </w:r>
      <w:r w:rsidR="00E60780" w:rsidRPr="009F3372">
        <w:rPr>
          <w:rFonts w:ascii="Arial" w:hAnsi="Arial" w:cs="Arial"/>
          <w:bCs/>
          <w:sz w:val="22"/>
          <w:szCs w:val="22"/>
        </w:rPr>
        <w:t xml:space="preserve"> Buhi, </w:t>
      </w:r>
      <w:r w:rsidR="00E60780" w:rsidRPr="009F3372">
        <w:rPr>
          <w:rFonts w:ascii="Arial" w:hAnsi="Arial" w:cs="Arial"/>
          <w:sz w:val="22"/>
          <w:szCs w:val="22"/>
        </w:rPr>
        <w:t>E &amp; Vamos, C.</w:t>
      </w:r>
      <w:r w:rsidR="00E60780" w:rsidRPr="009F3372">
        <w:rPr>
          <w:rFonts w:ascii="Arial" w:hAnsi="Arial" w:cs="Arial"/>
          <w:b/>
          <w:sz w:val="22"/>
          <w:szCs w:val="22"/>
        </w:rPr>
        <w:t xml:space="preserve"> </w:t>
      </w:r>
      <w:r w:rsidR="00E60780" w:rsidRPr="009F3372">
        <w:rPr>
          <w:rFonts w:ascii="Arial" w:hAnsi="Arial" w:cs="Arial"/>
          <w:iCs/>
          <w:sz w:val="22"/>
          <w:szCs w:val="22"/>
        </w:rPr>
        <w:t>HPV: It’s not just a women’s issue</w:t>
      </w:r>
      <w:r w:rsidR="00E60780" w:rsidRPr="009F3372">
        <w:rPr>
          <w:rFonts w:ascii="Arial" w:hAnsi="Arial" w:cs="Arial"/>
          <w:sz w:val="22"/>
          <w:szCs w:val="22"/>
        </w:rPr>
        <w:t>.  Four-part Oral Session reviewing preliminary data from the CER Study.</w:t>
      </w:r>
      <w:r w:rsidR="00E60780" w:rsidRPr="009F3372">
        <w:rPr>
          <w:rFonts w:ascii="Arial" w:hAnsi="Arial" w:cs="Arial"/>
          <w:b/>
          <w:sz w:val="22"/>
          <w:szCs w:val="22"/>
        </w:rPr>
        <w:t xml:space="preserve"> </w:t>
      </w:r>
      <w:r w:rsidR="00D02078" w:rsidRPr="009F3372">
        <w:rPr>
          <w:rFonts w:ascii="Arial" w:hAnsi="Arial" w:cs="Arial"/>
          <w:sz w:val="22"/>
          <w:szCs w:val="22"/>
        </w:rPr>
        <w:t xml:space="preserve">(October 2008). </w:t>
      </w:r>
      <w:r w:rsidR="00E60780" w:rsidRPr="009F3372">
        <w:rPr>
          <w:rFonts w:ascii="Arial" w:hAnsi="Arial" w:cs="Arial"/>
          <w:bCs/>
          <w:i/>
          <w:sz w:val="22"/>
          <w:szCs w:val="22"/>
        </w:rPr>
        <w:t>136th Annual APHA Conference</w:t>
      </w:r>
      <w:r w:rsidR="00D02078" w:rsidRPr="009F3372">
        <w:rPr>
          <w:rFonts w:ascii="Arial" w:hAnsi="Arial" w:cs="Arial"/>
          <w:bCs/>
          <w:i/>
          <w:sz w:val="22"/>
          <w:szCs w:val="22"/>
        </w:rPr>
        <w:t>,</w:t>
      </w:r>
      <w:r w:rsidR="00E60780" w:rsidRPr="009F3372">
        <w:rPr>
          <w:rFonts w:ascii="Arial" w:hAnsi="Arial" w:cs="Arial"/>
          <w:bCs/>
          <w:sz w:val="22"/>
          <w:szCs w:val="22"/>
        </w:rPr>
        <w:t xml:space="preserve"> San Diego, CA. </w:t>
      </w:r>
    </w:p>
    <w:p w14:paraId="3038C1EB" w14:textId="77777777" w:rsidR="00E60780" w:rsidRPr="009F3372" w:rsidRDefault="00E60780" w:rsidP="00E60780">
      <w:pPr>
        <w:rPr>
          <w:rFonts w:ascii="Arial" w:hAnsi="Arial" w:cs="Arial"/>
          <w:bCs/>
          <w:sz w:val="22"/>
          <w:szCs w:val="22"/>
        </w:rPr>
      </w:pPr>
    </w:p>
    <w:p w14:paraId="0C742898" w14:textId="438ED0AF" w:rsidR="00D02078" w:rsidRPr="009F3372" w:rsidRDefault="00D015DA" w:rsidP="00D0207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60780" w:rsidRPr="009F3372">
        <w:rPr>
          <w:rFonts w:ascii="Arial" w:hAnsi="Arial" w:cs="Arial"/>
          <w:sz w:val="22"/>
          <w:szCs w:val="22"/>
        </w:rPr>
        <w:t xml:space="preserve">Richman, A. and </w:t>
      </w:r>
      <w:r w:rsidR="00E60780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E60780" w:rsidRPr="009F3372">
        <w:rPr>
          <w:rFonts w:ascii="Arial" w:hAnsi="Arial" w:cs="Arial"/>
          <w:sz w:val="22"/>
          <w:szCs w:val="22"/>
        </w:rPr>
        <w:t xml:space="preserve">Pharmacists and emergency contraception: An assessment of pharmacy school curricula in the U.S. and how this curricula is perceived by pharmacy students. </w:t>
      </w:r>
      <w:r w:rsidR="00D02078" w:rsidRPr="009F3372">
        <w:rPr>
          <w:rFonts w:ascii="Arial" w:hAnsi="Arial" w:cs="Arial"/>
          <w:sz w:val="22"/>
          <w:szCs w:val="22"/>
        </w:rPr>
        <w:t xml:space="preserve">(October 2008). </w:t>
      </w:r>
      <w:r w:rsidR="00D02078" w:rsidRPr="009F3372">
        <w:rPr>
          <w:rFonts w:ascii="Arial" w:hAnsi="Arial" w:cs="Arial"/>
          <w:bCs/>
          <w:i/>
          <w:sz w:val="22"/>
          <w:szCs w:val="22"/>
        </w:rPr>
        <w:t>136th Annual APHA Conference,</w:t>
      </w:r>
      <w:r w:rsidR="00D02078" w:rsidRPr="009F3372">
        <w:rPr>
          <w:rFonts w:ascii="Arial" w:hAnsi="Arial" w:cs="Arial"/>
          <w:bCs/>
          <w:sz w:val="22"/>
          <w:szCs w:val="22"/>
        </w:rPr>
        <w:t xml:space="preserve"> San Diego, CA. </w:t>
      </w:r>
    </w:p>
    <w:p w14:paraId="5F4608FD" w14:textId="77777777" w:rsidR="00E60780" w:rsidRPr="009F3372" w:rsidRDefault="00E60780" w:rsidP="00E60780">
      <w:pPr>
        <w:rPr>
          <w:rFonts w:ascii="Arial" w:hAnsi="Arial" w:cs="Arial"/>
          <w:bCs/>
          <w:sz w:val="22"/>
          <w:szCs w:val="22"/>
        </w:rPr>
      </w:pPr>
    </w:p>
    <w:p w14:paraId="1CD3AD7A" w14:textId="58E89673" w:rsidR="00D02078" w:rsidRPr="009F3372" w:rsidRDefault="00D015DA" w:rsidP="00D02078">
      <w:pPr>
        <w:rPr>
          <w:rFonts w:ascii="Arial" w:hAnsi="Arial" w:cs="Arial"/>
          <w:bCs/>
          <w:sz w:val="22"/>
          <w:szCs w:val="22"/>
        </w:rPr>
      </w:pPr>
      <w:r>
        <w:rPr>
          <w:rStyle w:val="name2"/>
          <w:rFonts w:ascii="Arial" w:hAnsi="Arial" w:cs="Arial"/>
          <w:sz w:val="22"/>
          <w:szCs w:val="22"/>
        </w:rPr>
        <w:t xml:space="preserve">         </w:t>
      </w:r>
      <w:r w:rsidR="00E60780" w:rsidRPr="009F3372">
        <w:rPr>
          <w:rStyle w:val="name2"/>
          <w:rFonts w:ascii="Arial" w:hAnsi="Arial" w:cs="Arial"/>
          <w:sz w:val="22"/>
          <w:szCs w:val="22"/>
        </w:rPr>
        <w:t>Kolar, S.</w:t>
      </w:r>
      <w:r w:rsidR="00E60780" w:rsidRPr="009F3372">
        <w:rPr>
          <w:rFonts w:ascii="Arial" w:hAnsi="Arial" w:cs="Arial"/>
          <w:sz w:val="22"/>
          <w:szCs w:val="22"/>
        </w:rPr>
        <w:t xml:space="preserve">, </w:t>
      </w:r>
      <w:r w:rsidR="00E60780" w:rsidRPr="009F3372">
        <w:rPr>
          <w:rFonts w:ascii="Arial" w:hAnsi="Arial" w:cs="Arial"/>
          <w:b/>
          <w:bCs/>
          <w:sz w:val="22"/>
          <w:szCs w:val="22"/>
        </w:rPr>
        <w:t>Daley, E.</w:t>
      </w:r>
      <w:r w:rsidR="00E60780" w:rsidRPr="009F3372">
        <w:rPr>
          <w:rStyle w:val="name2"/>
          <w:rFonts w:ascii="Arial" w:hAnsi="Arial" w:cs="Arial"/>
          <w:sz w:val="22"/>
          <w:szCs w:val="22"/>
        </w:rPr>
        <w:t xml:space="preserve">, </w:t>
      </w:r>
      <w:r w:rsidR="00E60780" w:rsidRPr="009F3372">
        <w:rPr>
          <w:rFonts w:ascii="Arial" w:hAnsi="Arial" w:cs="Arial"/>
          <w:sz w:val="22"/>
          <w:szCs w:val="22"/>
        </w:rPr>
        <w:t>Woodard, L, Edmonds, A., Fanning, J.,</w:t>
      </w:r>
      <w:r w:rsidR="00E60780" w:rsidRPr="009F3372">
        <w:rPr>
          <w:rStyle w:val="name2"/>
          <w:rFonts w:ascii="Arial" w:hAnsi="Arial" w:cs="Arial"/>
          <w:sz w:val="22"/>
          <w:szCs w:val="22"/>
        </w:rPr>
        <w:t xml:space="preserve"> Ward, J. </w:t>
      </w:r>
      <w:r w:rsidR="00E60780" w:rsidRPr="009F3372">
        <w:rPr>
          <w:rFonts w:ascii="Arial" w:hAnsi="Arial" w:cs="Arial"/>
          <w:iCs/>
          <w:sz w:val="22"/>
          <w:szCs w:val="22"/>
        </w:rPr>
        <w:t>Dietary Supplement Use in a Population of Low-income, Uninsured Patients Attending Public Sector Medicine Clinics</w:t>
      </w:r>
      <w:r w:rsidR="00E60780" w:rsidRPr="009F3372">
        <w:rPr>
          <w:rFonts w:ascii="Arial" w:hAnsi="Arial" w:cs="Arial"/>
          <w:i/>
          <w:iCs/>
          <w:sz w:val="22"/>
          <w:szCs w:val="22"/>
        </w:rPr>
        <w:t xml:space="preserve">. </w:t>
      </w:r>
      <w:r w:rsidR="00D02078" w:rsidRPr="009F3372">
        <w:rPr>
          <w:rFonts w:ascii="Arial" w:hAnsi="Arial" w:cs="Arial"/>
          <w:sz w:val="22"/>
          <w:szCs w:val="22"/>
        </w:rPr>
        <w:t xml:space="preserve">(October 2008). </w:t>
      </w:r>
      <w:r w:rsidR="00D02078" w:rsidRPr="009F3372">
        <w:rPr>
          <w:rFonts w:ascii="Arial" w:hAnsi="Arial" w:cs="Arial"/>
          <w:bCs/>
          <w:i/>
          <w:sz w:val="22"/>
          <w:szCs w:val="22"/>
        </w:rPr>
        <w:t>136th Annual APHA Conference,</w:t>
      </w:r>
      <w:r w:rsidR="00D02078" w:rsidRPr="009F3372">
        <w:rPr>
          <w:rFonts w:ascii="Arial" w:hAnsi="Arial" w:cs="Arial"/>
          <w:bCs/>
          <w:sz w:val="22"/>
          <w:szCs w:val="22"/>
        </w:rPr>
        <w:t xml:space="preserve"> San Diego, CA. </w:t>
      </w:r>
    </w:p>
    <w:p w14:paraId="7FB2D372" w14:textId="77777777" w:rsidR="002F341F" w:rsidRPr="009F3372" w:rsidRDefault="002F341F" w:rsidP="00E60780">
      <w:pPr>
        <w:rPr>
          <w:rFonts w:ascii="Arial" w:hAnsi="Arial" w:cs="Arial"/>
          <w:bCs/>
          <w:sz w:val="22"/>
          <w:szCs w:val="22"/>
        </w:rPr>
      </w:pPr>
    </w:p>
    <w:p w14:paraId="0A66AA1D" w14:textId="445CC12B" w:rsidR="00D02078" w:rsidRPr="009F3372" w:rsidRDefault="00D015DA" w:rsidP="00D02078">
      <w:pPr>
        <w:rPr>
          <w:rFonts w:ascii="Arial" w:hAnsi="Arial" w:cs="Arial"/>
          <w:bCs/>
          <w:sz w:val="22"/>
          <w:szCs w:val="22"/>
        </w:rPr>
      </w:pPr>
      <w:r>
        <w:rPr>
          <w:rStyle w:val="name2"/>
          <w:rFonts w:ascii="Arial" w:hAnsi="Arial" w:cs="Arial"/>
          <w:sz w:val="22"/>
          <w:szCs w:val="22"/>
        </w:rPr>
        <w:t xml:space="preserve">       </w:t>
      </w:r>
      <w:r w:rsidR="00E60780" w:rsidRPr="009F3372">
        <w:rPr>
          <w:rStyle w:val="name2"/>
          <w:rFonts w:ascii="Arial" w:hAnsi="Arial" w:cs="Arial"/>
          <w:sz w:val="22"/>
          <w:szCs w:val="22"/>
        </w:rPr>
        <w:t xml:space="preserve">Smith, S., Fuhrmann, H., Buhi, E., </w:t>
      </w:r>
      <w:r w:rsidR="00E60780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E60780" w:rsidRPr="009F3372">
        <w:rPr>
          <w:rFonts w:ascii="Arial" w:hAnsi="Arial" w:cs="Arial"/>
          <w:iCs/>
          <w:sz w:val="22"/>
          <w:szCs w:val="22"/>
        </w:rPr>
        <w:t>Sources of health and sexual health information: Where do young people go when they have questions?</w:t>
      </w:r>
      <w:r w:rsidR="00E60780" w:rsidRPr="009F3372">
        <w:rPr>
          <w:rFonts w:ascii="Arial" w:hAnsi="Arial" w:cs="Arial"/>
          <w:sz w:val="22"/>
          <w:szCs w:val="22"/>
        </w:rPr>
        <w:t xml:space="preserve"> </w:t>
      </w:r>
      <w:r w:rsidR="00D02078" w:rsidRPr="009F3372">
        <w:rPr>
          <w:rFonts w:ascii="Arial" w:hAnsi="Arial" w:cs="Arial"/>
          <w:sz w:val="22"/>
          <w:szCs w:val="22"/>
        </w:rPr>
        <w:t xml:space="preserve">(October 2008). </w:t>
      </w:r>
      <w:r w:rsidR="00D02078" w:rsidRPr="009F3372">
        <w:rPr>
          <w:rFonts w:ascii="Arial" w:hAnsi="Arial" w:cs="Arial"/>
          <w:bCs/>
          <w:i/>
          <w:sz w:val="22"/>
          <w:szCs w:val="22"/>
        </w:rPr>
        <w:t>136th Annual APHA Conference,</w:t>
      </w:r>
      <w:r w:rsidR="00D02078" w:rsidRPr="009F3372">
        <w:rPr>
          <w:rFonts w:ascii="Arial" w:hAnsi="Arial" w:cs="Arial"/>
          <w:bCs/>
          <w:sz w:val="22"/>
          <w:szCs w:val="22"/>
        </w:rPr>
        <w:t xml:space="preserve"> San Diego, CA. </w:t>
      </w:r>
    </w:p>
    <w:p w14:paraId="1F98CB04" w14:textId="67E29604" w:rsidR="00E60780" w:rsidRPr="009F3372" w:rsidRDefault="00D015DA" w:rsidP="00E607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43B11FEF" w14:textId="7AA210D5" w:rsidR="00C7200C" w:rsidRPr="009F3372" w:rsidRDefault="00D015DA" w:rsidP="00415795">
      <w:pPr>
        <w:tabs>
          <w:tab w:val="left" w:pos="-720"/>
        </w:tabs>
        <w:suppressAutoHyphens/>
        <w:ind w:right="-288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C7200C" w:rsidRPr="009F3372">
        <w:rPr>
          <w:rFonts w:ascii="Arial" w:hAnsi="Arial" w:cs="Arial"/>
          <w:bCs/>
          <w:sz w:val="22"/>
          <w:szCs w:val="22"/>
        </w:rPr>
        <w:t xml:space="preserve">Alio, A., </w:t>
      </w:r>
      <w:r w:rsidR="00C7200C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C7200C" w:rsidRPr="009F3372">
        <w:rPr>
          <w:rFonts w:ascii="Arial" w:hAnsi="Arial" w:cs="Arial"/>
          <w:bCs/>
          <w:sz w:val="22"/>
          <w:szCs w:val="22"/>
        </w:rPr>
        <w:t xml:space="preserve">. Barriers to Breast and Cervical Cancer Screening among Minority and Immigrant Sub-Populations in Florida. </w:t>
      </w:r>
      <w:r w:rsidR="00D02078" w:rsidRPr="009F3372">
        <w:rPr>
          <w:rFonts w:ascii="Arial" w:hAnsi="Arial" w:cs="Arial"/>
          <w:bCs/>
          <w:sz w:val="22"/>
          <w:szCs w:val="22"/>
        </w:rPr>
        <w:t>(</w:t>
      </w:r>
      <w:r w:rsidR="00D02078" w:rsidRPr="009F3372">
        <w:rPr>
          <w:rFonts w:ascii="Arial" w:hAnsi="Arial" w:cs="Arial"/>
          <w:sz w:val="22"/>
          <w:szCs w:val="22"/>
        </w:rPr>
        <w:t xml:space="preserve">July 2008). </w:t>
      </w:r>
      <w:r w:rsidR="00C7200C" w:rsidRPr="009F3372">
        <w:rPr>
          <w:rFonts w:ascii="Arial" w:hAnsi="Arial" w:cs="Arial"/>
          <w:i/>
          <w:sz w:val="22"/>
          <w:szCs w:val="22"/>
        </w:rPr>
        <w:t>National Cancer Institute (NCI) Cancer Health Disparities Summit 2008</w:t>
      </w:r>
      <w:r w:rsidR="00D02078" w:rsidRPr="009F3372">
        <w:rPr>
          <w:rFonts w:ascii="Arial" w:hAnsi="Arial" w:cs="Arial"/>
          <w:i/>
          <w:sz w:val="22"/>
          <w:szCs w:val="22"/>
        </w:rPr>
        <w:t>,</w:t>
      </w:r>
      <w:r w:rsidR="00C7200C" w:rsidRPr="009F3372">
        <w:rPr>
          <w:rFonts w:ascii="Arial" w:hAnsi="Arial" w:cs="Arial"/>
          <w:sz w:val="22"/>
          <w:szCs w:val="22"/>
        </w:rPr>
        <w:t xml:space="preserve"> Bethesda, M</w:t>
      </w:r>
      <w:r w:rsidR="003A4956" w:rsidRPr="009F3372">
        <w:rPr>
          <w:rFonts w:ascii="Arial" w:hAnsi="Arial" w:cs="Arial"/>
          <w:sz w:val="22"/>
          <w:szCs w:val="22"/>
        </w:rPr>
        <w:t>D</w:t>
      </w:r>
      <w:r w:rsidR="00C7200C" w:rsidRPr="009F3372">
        <w:rPr>
          <w:rFonts w:ascii="Arial" w:hAnsi="Arial" w:cs="Arial"/>
          <w:sz w:val="22"/>
          <w:szCs w:val="22"/>
        </w:rPr>
        <w:t>.</w:t>
      </w:r>
    </w:p>
    <w:p w14:paraId="23BDF36F" w14:textId="77777777" w:rsidR="00D015DA" w:rsidRDefault="00D015DA" w:rsidP="00D015DA">
      <w:pPr>
        <w:rPr>
          <w:rFonts w:ascii="Arial" w:hAnsi="Arial" w:cs="Arial"/>
          <w:b/>
          <w:color w:val="FF0000"/>
          <w:sz w:val="22"/>
          <w:szCs w:val="22"/>
        </w:rPr>
      </w:pPr>
    </w:p>
    <w:p w14:paraId="41A8118C" w14:textId="09390342" w:rsidR="00F376E1" w:rsidRPr="009F3372" w:rsidRDefault="00D015DA" w:rsidP="00D015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</w:t>
      </w:r>
      <w:r w:rsidR="00F376E1" w:rsidRPr="009F3372">
        <w:rPr>
          <w:rFonts w:ascii="Arial" w:hAnsi="Arial" w:cs="Arial"/>
          <w:sz w:val="22"/>
          <w:szCs w:val="22"/>
        </w:rPr>
        <w:t xml:space="preserve">Buhi, E. R., Fuhrmann, H. J., &amp; </w:t>
      </w:r>
      <w:r w:rsidR="00F376E1" w:rsidRPr="00D015DA">
        <w:rPr>
          <w:rFonts w:ascii="Arial" w:hAnsi="Arial" w:cs="Arial"/>
          <w:sz w:val="22"/>
          <w:szCs w:val="22"/>
        </w:rPr>
        <w:t>Daley, E. How college students find sexual health information on the Internet</w:t>
      </w:r>
      <w:r w:rsidR="00F376E1" w:rsidRPr="009F3372">
        <w:rPr>
          <w:rFonts w:ascii="Arial" w:hAnsi="Arial" w:cs="Arial"/>
          <w:sz w:val="22"/>
          <w:szCs w:val="22"/>
        </w:rPr>
        <w:t xml:space="preserve">. </w:t>
      </w:r>
      <w:r w:rsidR="00D02078" w:rsidRPr="009F3372">
        <w:rPr>
          <w:rFonts w:ascii="Arial" w:hAnsi="Arial" w:cs="Arial"/>
          <w:sz w:val="22"/>
          <w:szCs w:val="22"/>
        </w:rPr>
        <w:t xml:space="preserve">(June 2008). </w:t>
      </w:r>
      <w:r w:rsidR="00F376E1" w:rsidRPr="00D015DA">
        <w:rPr>
          <w:rFonts w:ascii="Arial" w:hAnsi="Arial" w:cs="Arial"/>
          <w:sz w:val="22"/>
          <w:szCs w:val="22"/>
        </w:rPr>
        <w:t>American College Health Association Annual Conference</w:t>
      </w:r>
      <w:r w:rsidR="00D02078" w:rsidRPr="00D015DA">
        <w:rPr>
          <w:rFonts w:ascii="Arial" w:hAnsi="Arial" w:cs="Arial"/>
          <w:sz w:val="22"/>
          <w:szCs w:val="22"/>
        </w:rPr>
        <w:t>,</w:t>
      </w:r>
      <w:r w:rsidR="00F376E1" w:rsidRPr="009F3372">
        <w:rPr>
          <w:rFonts w:ascii="Arial" w:hAnsi="Arial" w:cs="Arial"/>
          <w:sz w:val="22"/>
          <w:szCs w:val="22"/>
        </w:rPr>
        <w:t xml:space="preserve"> Orlando, FL.</w:t>
      </w:r>
    </w:p>
    <w:p w14:paraId="67B60D63" w14:textId="77777777" w:rsidR="00F376E1" w:rsidRPr="009F3372" w:rsidRDefault="00F376E1" w:rsidP="00415795">
      <w:pPr>
        <w:tabs>
          <w:tab w:val="left" w:pos="-720"/>
        </w:tabs>
        <w:suppressAutoHyphens/>
        <w:ind w:right="-288"/>
        <w:rPr>
          <w:rFonts w:ascii="Arial" w:hAnsi="Arial" w:cs="Arial"/>
          <w:b/>
          <w:color w:val="FF0000"/>
          <w:sz w:val="22"/>
          <w:szCs w:val="22"/>
        </w:rPr>
      </w:pPr>
    </w:p>
    <w:p w14:paraId="4E2C6D86" w14:textId="1C2795D9" w:rsidR="00415795" w:rsidRPr="009F3372" w:rsidRDefault="00D015DA" w:rsidP="0041579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415795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415795" w:rsidRPr="009F3372">
        <w:rPr>
          <w:rFonts w:ascii="Arial" w:hAnsi="Arial" w:cs="Arial"/>
          <w:bCs/>
          <w:sz w:val="22"/>
          <w:szCs w:val="22"/>
        </w:rPr>
        <w:t>., Alio, A. Dyer, K., &amp; Helmy, H. Human Papillomavirus</w:t>
      </w:r>
      <w:r w:rsidR="004537F6" w:rsidRPr="009F3372">
        <w:rPr>
          <w:rFonts w:ascii="Arial" w:hAnsi="Arial" w:cs="Arial"/>
          <w:bCs/>
          <w:sz w:val="22"/>
          <w:szCs w:val="22"/>
        </w:rPr>
        <w:t>, Cervical</w:t>
      </w:r>
      <w:r w:rsidR="00415795" w:rsidRPr="009F3372">
        <w:rPr>
          <w:rFonts w:ascii="Arial" w:hAnsi="Arial" w:cs="Arial"/>
          <w:bCs/>
          <w:sz w:val="22"/>
          <w:szCs w:val="22"/>
        </w:rPr>
        <w:t xml:space="preserve"> Cancer and Related Updates</w:t>
      </w:r>
      <w:r w:rsidR="00415795" w:rsidRPr="009F3372">
        <w:rPr>
          <w:rFonts w:ascii="Arial" w:hAnsi="Arial" w:cs="Arial"/>
          <w:bCs/>
          <w:i/>
          <w:sz w:val="22"/>
          <w:szCs w:val="22"/>
        </w:rPr>
        <w:t>.</w:t>
      </w:r>
      <w:r w:rsidR="00D02078" w:rsidRPr="009F3372">
        <w:rPr>
          <w:rFonts w:ascii="Arial" w:hAnsi="Arial" w:cs="Arial"/>
          <w:bCs/>
          <w:i/>
          <w:sz w:val="22"/>
          <w:szCs w:val="22"/>
        </w:rPr>
        <w:t xml:space="preserve"> </w:t>
      </w:r>
      <w:r w:rsidR="00D02078" w:rsidRPr="009F3372">
        <w:rPr>
          <w:rFonts w:ascii="Arial" w:hAnsi="Arial" w:cs="Arial"/>
          <w:bCs/>
          <w:sz w:val="22"/>
          <w:szCs w:val="22"/>
        </w:rPr>
        <w:t>(May 2008).</w:t>
      </w:r>
      <w:r w:rsidR="00415795" w:rsidRPr="009F3372">
        <w:rPr>
          <w:rFonts w:ascii="Arial" w:hAnsi="Arial" w:cs="Arial"/>
          <w:bCs/>
          <w:i/>
          <w:sz w:val="22"/>
          <w:szCs w:val="22"/>
        </w:rPr>
        <w:t xml:space="preserve"> State of Florida, Governor’s Conference on Women’s Health</w:t>
      </w:r>
      <w:r w:rsidR="00415795" w:rsidRPr="009F3372">
        <w:rPr>
          <w:rFonts w:ascii="Arial" w:hAnsi="Arial" w:cs="Arial"/>
          <w:bCs/>
          <w:sz w:val="22"/>
          <w:szCs w:val="22"/>
        </w:rPr>
        <w:t>. Orlando</w:t>
      </w:r>
      <w:r w:rsidR="003A4956" w:rsidRPr="009F3372">
        <w:rPr>
          <w:rFonts w:ascii="Arial" w:hAnsi="Arial" w:cs="Arial"/>
          <w:bCs/>
          <w:sz w:val="22"/>
          <w:szCs w:val="22"/>
        </w:rPr>
        <w:t>, FL. Invited Session.</w:t>
      </w:r>
    </w:p>
    <w:p w14:paraId="1972905D" w14:textId="77777777" w:rsidR="00415795" w:rsidRPr="009F3372" w:rsidRDefault="00415795" w:rsidP="00415795">
      <w:pPr>
        <w:tabs>
          <w:tab w:val="left" w:pos="-720"/>
        </w:tabs>
        <w:suppressAutoHyphens/>
        <w:ind w:right="-288"/>
        <w:rPr>
          <w:rFonts w:ascii="Arial" w:hAnsi="Arial" w:cs="Arial"/>
          <w:b/>
          <w:color w:val="FF0000"/>
          <w:sz w:val="22"/>
          <w:szCs w:val="22"/>
        </w:rPr>
      </w:pPr>
    </w:p>
    <w:p w14:paraId="5B18FBBA" w14:textId="2104ECEA" w:rsidR="004537F6" w:rsidRPr="009F3372" w:rsidRDefault="00D015DA" w:rsidP="004537F6">
      <w:pPr>
        <w:tabs>
          <w:tab w:val="left" w:pos="-720"/>
        </w:tabs>
        <w:suppressAutoHyphens/>
        <w:ind w:right="-288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415795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415795" w:rsidRPr="009F3372">
        <w:rPr>
          <w:rFonts w:ascii="Arial" w:hAnsi="Arial" w:cs="Arial"/>
          <w:bCs/>
          <w:sz w:val="22"/>
          <w:szCs w:val="22"/>
        </w:rPr>
        <w:t xml:space="preserve">. </w:t>
      </w:r>
      <w:r w:rsidR="008C01F0" w:rsidRPr="009F3372">
        <w:rPr>
          <w:rFonts w:ascii="Arial" w:hAnsi="Arial" w:cs="Arial"/>
          <w:sz w:val="22"/>
          <w:szCs w:val="22"/>
        </w:rPr>
        <w:t>HPV and Cervical Cancer</w:t>
      </w:r>
      <w:r w:rsidR="008C01F0" w:rsidRPr="009F3372">
        <w:rPr>
          <w:rFonts w:ascii="Arial" w:hAnsi="Arial" w:cs="Arial"/>
          <w:i/>
          <w:sz w:val="22"/>
          <w:szCs w:val="22"/>
        </w:rPr>
        <w:t xml:space="preserve">. </w:t>
      </w:r>
      <w:r w:rsidR="00D02078" w:rsidRPr="009F3372">
        <w:rPr>
          <w:rFonts w:ascii="Arial" w:hAnsi="Arial" w:cs="Arial"/>
          <w:sz w:val="22"/>
          <w:szCs w:val="22"/>
        </w:rPr>
        <w:t xml:space="preserve">(April 2008). </w:t>
      </w:r>
      <w:r w:rsidR="00415795" w:rsidRPr="009F3372">
        <w:rPr>
          <w:rFonts w:ascii="Arial" w:hAnsi="Arial" w:cs="Arial"/>
          <w:i/>
          <w:sz w:val="22"/>
          <w:szCs w:val="22"/>
        </w:rPr>
        <w:t>Florida Public Health Association Conference on Sexually Transmitted Infections</w:t>
      </w:r>
      <w:r w:rsidR="008C01F0" w:rsidRPr="009F3372">
        <w:rPr>
          <w:rFonts w:ascii="Arial" w:hAnsi="Arial" w:cs="Arial"/>
          <w:sz w:val="22"/>
          <w:szCs w:val="22"/>
        </w:rPr>
        <w:t>.</w:t>
      </w:r>
      <w:r w:rsidR="00415795" w:rsidRPr="009F3372">
        <w:rPr>
          <w:rFonts w:ascii="Arial" w:hAnsi="Arial" w:cs="Arial"/>
          <w:sz w:val="22"/>
          <w:szCs w:val="22"/>
        </w:rPr>
        <w:t xml:space="preserve"> </w:t>
      </w:r>
      <w:r w:rsidR="003A4956" w:rsidRPr="009F3372">
        <w:rPr>
          <w:rFonts w:ascii="Arial" w:hAnsi="Arial" w:cs="Arial"/>
          <w:bCs/>
          <w:sz w:val="22"/>
          <w:szCs w:val="22"/>
        </w:rPr>
        <w:t xml:space="preserve">Invited Speaker. </w:t>
      </w:r>
    </w:p>
    <w:p w14:paraId="687DF465" w14:textId="1691CA29" w:rsidR="00415795" w:rsidRPr="009F3372" w:rsidRDefault="00D015DA" w:rsidP="0041579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315C120" w14:textId="79B83D31" w:rsidR="004537F6" w:rsidRPr="009F3372" w:rsidRDefault="00D015DA" w:rsidP="00415795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4537F6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4537F6" w:rsidRPr="009F3372">
        <w:rPr>
          <w:rFonts w:ascii="Arial" w:hAnsi="Arial" w:cs="Arial"/>
          <w:bCs/>
          <w:sz w:val="22"/>
          <w:szCs w:val="22"/>
        </w:rPr>
        <w:t xml:space="preserve">. </w:t>
      </w:r>
      <w:r w:rsidR="004537F6" w:rsidRPr="009F3372">
        <w:rPr>
          <w:rFonts w:ascii="Arial" w:hAnsi="Arial" w:cs="Arial"/>
          <w:i/>
          <w:sz w:val="22"/>
          <w:szCs w:val="22"/>
        </w:rPr>
        <w:t xml:space="preserve">Sexually Transmitted Infections </w:t>
      </w:r>
      <w:r w:rsidR="008C01F0" w:rsidRPr="009F3372">
        <w:rPr>
          <w:rFonts w:ascii="Arial" w:hAnsi="Arial" w:cs="Arial"/>
          <w:i/>
          <w:sz w:val="22"/>
          <w:szCs w:val="22"/>
        </w:rPr>
        <w:t>a</w:t>
      </w:r>
      <w:r w:rsidR="004537F6" w:rsidRPr="009F3372">
        <w:rPr>
          <w:rFonts w:ascii="Arial" w:hAnsi="Arial" w:cs="Arial"/>
          <w:i/>
          <w:sz w:val="22"/>
          <w:szCs w:val="22"/>
        </w:rPr>
        <w:t xml:space="preserve">mong Adolescent Girls – prevalence and burden. </w:t>
      </w:r>
      <w:r w:rsidR="00573C0F" w:rsidRPr="009F3372">
        <w:rPr>
          <w:rFonts w:ascii="Arial" w:hAnsi="Arial" w:cs="Arial"/>
          <w:sz w:val="22"/>
          <w:szCs w:val="22"/>
        </w:rPr>
        <w:t>(April 2008)</w:t>
      </w:r>
      <w:r w:rsidR="00573C0F" w:rsidRPr="009F3372">
        <w:rPr>
          <w:rFonts w:ascii="Arial" w:hAnsi="Arial" w:cs="Arial"/>
          <w:i/>
          <w:sz w:val="22"/>
          <w:szCs w:val="22"/>
        </w:rPr>
        <w:t xml:space="preserve">. </w:t>
      </w:r>
      <w:r w:rsidR="008C01F0" w:rsidRPr="009F3372">
        <w:rPr>
          <w:rFonts w:ascii="Arial" w:hAnsi="Arial" w:cs="Arial"/>
          <w:i/>
          <w:sz w:val="22"/>
          <w:szCs w:val="22"/>
        </w:rPr>
        <w:t>Pinellas County Health Department</w:t>
      </w:r>
      <w:r w:rsidR="00573C0F" w:rsidRPr="009F3372">
        <w:rPr>
          <w:rFonts w:ascii="Arial" w:hAnsi="Arial" w:cs="Arial"/>
          <w:i/>
          <w:sz w:val="22"/>
          <w:szCs w:val="22"/>
        </w:rPr>
        <w:t>,</w:t>
      </w:r>
      <w:r w:rsidR="008C01F0" w:rsidRPr="009F3372">
        <w:rPr>
          <w:rFonts w:ascii="Arial" w:hAnsi="Arial" w:cs="Arial"/>
          <w:sz w:val="22"/>
          <w:szCs w:val="22"/>
        </w:rPr>
        <w:t xml:space="preserve"> </w:t>
      </w:r>
      <w:r w:rsidR="004537F6" w:rsidRPr="009F3372">
        <w:rPr>
          <w:rFonts w:ascii="Arial" w:hAnsi="Arial" w:cs="Arial"/>
          <w:bCs/>
          <w:sz w:val="22"/>
          <w:szCs w:val="22"/>
        </w:rPr>
        <w:t>Invited Speaker.</w:t>
      </w:r>
      <w:r w:rsidR="003A4956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3A4956" w:rsidRPr="009F3372">
        <w:rPr>
          <w:rFonts w:ascii="Arial" w:hAnsi="Arial" w:cs="Arial"/>
          <w:sz w:val="22"/>
          <w:szCs w:val="22"/>
        </w:rPr>
        <w:t xml:space="preserve">Clearwater, FL. </w:t>
      </w:r>
    </w:p>
    <w:p w14:paraId="349EBAD3" w14:textId="77777777" w:rsidR="004537F6" w:rsidRPr="009F3372" w:rsidRDefault="004537F6" w:rsidP="0041579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4871EE18" w14:textId="236C8E0A" w:rsidR="00F376E1" w:rsidRPr="009F3372" w:rsidRDefault="00D015DA" w:rsidP="00F376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376E1" w:rsidRPr="009F3372">
        <w:rPr>
          <w:rFonts w:ascii="Arial" w:hAnsi="Arial" w:cs="Arial"/>
          <w:sz w:val="22"/>
          <w:szCs w:val="22"/>
        </w:rPr>
        <w:t xml:space="preserve">Fuhrmann, H. J., Buhi, E. R., Smith, S. A., &amp; </w:t>
      </w:r>
      <w:r w:rsidR="00F376E1" w:rsidRPr="009F3372">
        <w:rPr>
          <w:rFonts w:ascii="Arial" w:hAnsi="Arial" w:cs="Arial"/>
          <w:b/>
          <w:sz w:val="22"/>
          <w:szCs w:val="22"/>
        </w:rPr>
        <w:t xml:space="preserve">Daley, E. </w:t>
      </w:r>
      <w:r w:rsidR="00F376E1" w:rsidRPr="009F3372">
        <w:rPr>
          <w:rFonts w:ascii="Arial" w:hAnsi="Arial" w:cs="Arial"/>
          <w:iCs/>
          <w:sz w:val="22"/>
          <w:szCs w:val="22"/>
        </w:rPr>
        <w:t>Emergencies online: College students searching on the Internet for emergency contraception information</w:t>
      </w:r>
      <w:r w:rsidR="00F376E1" w:rsidRPr="009F3372">
        <w:rPr>
          <w:rFonts w:ascii="Arial" w:hAnsi="Arial" w:cs="Arial"/>
          <w:sz w:val="22"/>
          <w:szCs w:val="22"/>
        </w:rPr>
        <w:t xml:space="preserve">. </w:t>
      </w:r>
      <w:r w:rsidR="00573C0F" w:rsidRPr="009F3372">
        <w:rPr>
          <w:rFonts w:ascii="Arial" w:hAnsi="Arial" w:cs="Arial"/>
          <w:sz w:val="22"/>
          <w:szCs w:val="22"/>
        </w:rPr>
        <w:t xml:space="preserve">(March 2008). </w:t>
      </w:r>
      <w:r w:rsidR="00F376E1" w:rsidRPr="009F3372">
        <w:rPr>
          <w:rFonts w:ascii="Arial" w:hAnsi="Arial" w:cs="Arial"/>
          <w:i/>
          <w:sz w:val="22"/>
          <w:szCs w:val="22"/>
        </w:rPr>
        <w:t>Society for Applied Anthropology Annual Conference</w:t>
      </w:r>
      <w:r w:rsidR="00573C0F" w:rsidRPr="009F3372">
        <w:rPr>
          <w:rFonts w:ascii="Arial" w:hAnsi="Arial" w:cs="Arial"/>
          <w:i/>
          <w:sz w:val="22"/>
          <w:szCs w:val="22"/>
        </w:rPr>
        <w:t>,</w:t>
      </w:r>
      <w:r w:rsidR="00F376E1" w:rsidRPr="009F3372">
        <w:rPr>
          <w:rFonts w:ascii="Arial" w:hAnsi="Arial" w:cs="Arial"/>
          <w:sz w:val="22"/>
          <w:szCs w:val="22"/>
        </w:rPr>
        <w:t xml:space="preserve"> Memphis, TN.</w:t>
      </w:r>
    </w:p>
    <w:p w14:paraId="55C7E675" w14:textId="77777777" w:rsidR="00F376E1" w:rsidRPr="009F3372" w:rsidRDefault="00F376E1" w:rsidP="0041579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</w:p>
    <w:p w14:paraId="70E10B3D" w14:textId="136EA275" w:rsidR="00415795" w:rsidRPr="009F3372" w:rsidRDefault="00D015DA" w:rsidP="00415795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4537F6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4537F6" w:rsidRPr="009F3372">
        <w:rPr>
          <w:rFonts w:ascii="Arial" w:hAnsi="Arial" w:cs="Arial"/>
          <w:bCs/>
          <w:sz w:val="22"/>
          <w:szCs w:val="22"/>
        </w:rPr>
        <w:t xml:space="preserve">. </w:t>
      </w:r>
      <w:r w:rsidR="00415795" w:rsidRPr="009F3372">
        <w:rPr>
          <w:rFonts w:ascii="Arial" w:hAnsi="Arial" w:cs="Arial"/>
          <w:sz w:val="22"/>
          <w:szCs w:val="22"/>
        </w:rPr>
        <w:t xml:space="preserve">USF Health Diversity Lunch ‘n Learn Lecture Series: Our Debt to the </w:t>
      </w:r>
    </w:p>
    <w:p w14:paraId="04792337" w14:textId="77777777" w:rsidR="00C56057" w:rsidRPr="009F3372" w:rsidRDefault="00415795" w:rsidP="004537F6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Women’s Health Movement</w:t>
      </w:r>
      <w:r w:rsidR="00573C0F" w:rsidRPr="009F3372">
        <w:rPr>
          <w:rFonts w:ascii="Arial" w:hAnsi="Arial" w:cs="Arial"/>
          <w:sz w:val="22"/>
          <w:szCs w:val="22"/>
        </w:rPr>
        <w:t xml:space="preserve">. (March 2008). </w:t>
      </w:r>
      <w:r w:rsidR="004537F6" w:rsidRPr="009F3372">
        <w:rPr>
          <w:rFonts w:ascii="Arial" w:hAnsi="Arial" w:cs="Arial"/>
          <w:bCs/>
          <w:sz w:val="22"/>
          <w:szCs w:val="22"/>
        </w:rPr>
        <w:t>Invited Speaker.</w:t>
      </w:r>
      <w:r w:rsidR="003A4956" w:rsidRPr="009F3372">
        <w:rPr>
          <w:rFonts w:ascii="Arial" w:hAnsi="Arial" w:cs="Arial"/>
          <w:bCs/>
          <w:sz w:val="22"/>
          <w:szCs w:val="22"/>
        </w:rPr>
        <w:t xml:space="preserve"> Tampa, FL. </w:t>
      </w:r>
    </w:p>
    <w:p w14:paraId="3648B8CB" w14:textId="77777777" w:rsidR="00B11925" w:rsidRPr="009F3372" w:rsidRDefault="00B11925" w:rsidP="004537F6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</w:p>
    <w:p w14:paraId="1EE605FC" w14:textId="06F5A058" w:rsidR="00B11925" w:rsidRPr="009F3372" w:rsidRDefault="00D015DA" w:rsidP="00B11925">
      <w:pPr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B11925" w:rsidRPr="009F3372">
        <w:rPr>
          <w:rFonts w:ascii="Arial" w:hAnsi="Arial" w:cs="Arial"/>
          <w:bCs/>
          <w:sz w:val="22"/>
          <w:szCs w:val="22"/>
        </w:rPr>
        <w:t xml:space="preserve">McDermott, R.J. Dodd, V. Malo, T. &amp; </w:t>
      </w:r>
      <w:r w:rsidR="00B11925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B11925" w:rsidRPr="009F3372">
        <w:rPr>
          <w:rFonts w:ascii="Arial" w:hAnsi="Arial" w:cs="Arial"/>
          <w:bCs/>
          <w:sz w:val="22"/>
          <w:szCs w:val="22"/>
        </w:rPr>
        <w:t>. Connotative Meaning Assigned to Contraceptive Methods by University Undergraduates</w:t>
      </w:r>
      <w:r w:rsidR="00DA778F" w:rsidRPr="009F3372">
        <w:rPr>
          <w:rFonts w:ascii="Arial" w:hAnsi="Arial" w:cs="Arial"/>
          <w:bCs/>
          <w:sz w:val="22"/>
          <w:szCs w:val="22"/>
        </w:rPr>
        <w:t>. (March 2008).</w:t>
      </w:r>
      <w:r w:rsidR="00B11925" w:rsidRPr="009F3372">
        <w:rPr>
          <w:rFonts w:ascii="Arial" w:hAnsi="Arial" w:cs="Arial"/>
          <w:bCs/>
          <w:i/>
          <w:sz w:val="22"/>
          <w:szCs w:val="22"/>
        </w:rPr>
        <w:t xml:space="preserve"> </w:t>
      </w:r>
      <w:bookmarkStart w:id="17" w:name="OLE_LINK1"/>
      <w:bookmarkStart w:id="18" w:name="OLE_LINK2"/>
      <w:r w:rsidR="00B11925" w:rsidRPr="009F3372">
        <w:rPr>
          <w:rStyle w:val="Strong"/>
          <w:rFonts w:ascii="Arial" w:hAnsi="Arial" w:cs="Arial"/>
          <w:b w:val="0"/>
          <w:i/>
          <w:sz w:val="22"/>
          <w:szCs w:val="22"/>
        </w:rPr>
        <w:t>The 8th Scientific Meeting of the</w:t>
      </w:r>
      <w:r w:rsidR="00DA778F" w:rsidRPr="009F3372">
        <w:rPr>
          <w:rStyle w:val="Strong"/>
          <w:rFonts w:ascii="Arial" w:hAnsi="Arial" w:cs="Arial"/>
          <w:b w:val="0"/>
          <w:i/>
          <w:sz w:val="22"/>
          <w:szCs w:val="22"/>
        </w:rPr>
        <w:t xml:space="preserve"> </w:t>
      </w:r>
      <w:r w:rsidR="00B11925" w:rsidRPr="009F3372">
        <w:rPr>
          <w:rStyle w:val="Strong"/>
          <w:rFonts w:ascii="Arial" w:hAnsi="Arial" w:cs="Arial"/>
          <w:b w:val="0"/>
          <w:i/>
          <w:sz w:val="22"/>
          <w:szCs w:val="22"/>
        </w:rPr>
        <w:t>American Academy of Health Behavior</w:t>
      </w:r>
      <w:r w:rsidR="00DA778F" w:rsidRPr="009F3372">
        <w:rPr>
          <w:rStyle w:val="Strong"/>
          <w:rFonts w:ascii="Arial" w:hAnsi="Arial" w:cs="Arial"/>
          <w:b w:val="0"/>
          <w:i/>
          <w:sz w:val="22"/>
          <w:szCs w:val="22"/>
        </w:rPr>
        <w:t>,</w:t>
      </w:r>
      <w:r w:rsidR="00B11925" w:rsidRPr="009F3372">
        <w:rPr>
          <w:rStyle w:val="Strong"/>
          <w:rFonts w:ascii="Arial" w:hAnsi="Arial" w:cs="Arial"/>
          <w:b w:val="0"/>
          <w:sz w:val="22"/>
          <w:szCs w:val="22"/>
        </w:rPr>
        <w:t xml:space="preserve"> </w:t>
      </w:r>
      <w:hyperlink r:id="rId93" w:history="1">
        <w:r w:rsidR="00B11925" w:rsidRPr="009F3372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</w:rPr>
          <w:t>Oxnard, CA</w:t>
        </w:r>
      </w:hyperlink>
      <w:bookmarkEnd w:id="17"/>
      <w:bookmarkEnd w:id="18"/>
      <w:r w:rsidR="003A4956" w:rsidRPr="009F3372">
        <w:rPr>
          <w:rStyle w:val="Strong"/>
          <w:rFonts w:ascii="Arial" w:hAnsi="Arial" w:cs="Arial"/>
          <w:sz w:val="22"/>
          <w:szCs w:val="22"/>
        </w:rPr>
        <w:t xml:space="preserve">. </w:t>
      </w:r>
    </w:p>
    <w:p w14:paraId="79805DE6" w14:textId="77777777" w:rsidR="009046A6" w:rsidRPr="009F3372" w:rsidRDefault="009046A6" w:rsidP="00B11925">
      <w:pPr>
        <w:rPr>
          <w:rFonts w:ascii="Arial" w:hAnsi="Arial" w:cs="Arial"/>
          <w:b/>
          <w:bCs/>
          <w:i/>
          <w:sz w:val="22"/>
          <w:szCs w:val="22"/>
        </w:rPr>
      </w:pPr>
    </w:p>
    <w:p w14:paraId="4C9F3A17" w14:textId="7EED2C3D" w:rsidR="00B11925" w:rsidRPr="009F3372" w:rsidRDefault="00D015DA" w:rsidP="00B11925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B11925" w:rsidRPr="009F3372">
        <w:rPr>
          <w:rFonts w:ascii="Arial" w:hAnsi="Arial" w:cs="Arial"/>
          <w:bCs/>
          <w:sz w:val="22"/>
          <w:szCs w:val="22"/>
        </w:rPr>
        <w:t xml:space="preserve">McDermott, R.J. Dodd, V. Malo, T. &amp; </w:t>
      </w:r>
      <w:r w:rsidR="00B11925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B11925" w:rsidRPr="009F3372">
        <w:rPr>
          <w:rFonts w:ascii="Arial" w:hAnsi="Arial" w:cs="Arial"/>
          <w:bCs/>
          <w:sz w:val="22"/>
          <w:szCs w:val="22"/>
        </w:rPr>
        <w:t>. Factors Associated with Assessing Contraceptive Options among University Undergraduates</w:t>
      </w:r>
      <w:r w:rsidR="00B11925"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="00DA778F" w:rsidRPr="009F3372">
        <w:rPr>
          <w:rFonts w:ascii="Arial" w:hAnsi="Arial" w:cs="Arial"/>
          <w:bCs/>
          <w:sz w:val="22"/>
          <w:szCs w:val="22"/>
        </w:rPr>
        <w:t>(March 2008).</w:t>
      </w:r>
      <w:r w:rsidR="00DA778F" w:rsidRPr="009F3372">
        <w:rPr>
          <w:rFonts w:ascii="Arial" w:hAnsi="Arial" w:cs="Arial"/>
          <w:bCs/>
          <w:i/>
          <w:sz w:val="22"/>
          <w:szCs w:val="22"/>
        </w:rPr>
        <w:t xml:space="preserve"> </w:t>
      </w:r>
      <w:r w:rsidR="00DA778F" w:rsidRPr="009F3372">
        <w:rPr>
          <w:rStyle w:val="Strong"/>
          <w:rFonts w:ascii="Arial" w:hAnsi="Arial" w:cs="Arial"/>
          <w:b w:val="0"/>
          <w:i/>
          <w:sz w:val="22"/>
          <w:szCs w:val="22"/>
        </w:rPr>
        <w:t>The 8th Scientific Meeting of the American Academy of Health Behavior,</w:t>
      </w:r>
      <w:r w:rsidR="00DA778F" w:rsidRPr="009F3372">
        <w:rPr>
          <w:rStyle w:val="Strong"/>
          <w:rFonts w:ascii="Arial" w:hAnsi="Arial" w:cs="Arial"/>
          <w:b w:val="0"/>
          <w:sz w:val="22"/>
          <w:szCs w:val="22"/>
        </w:rPr>
        <w:t xml:space="preserve"> </w:t>
      </w:r>
      <w:hyperlink r:id="rId94" w:history="1">
        <w:r w:rsidR="00DA778F" w:rsidRPr="009F3372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</w:rPr>
          <w:t>Oxnard, CA</w:t>
        </w:r>
      </w:hyperlink>
      <w:r w:rsidR="00DA778F" w:rsidRPr="009F3372">
        <w:rPr>
          <w:rStyle w:val="Strong"/>
          <w:rFonts w:ascii="Arial" w:hAnsi="Arial" w:cs="Arial"/>
          <w:sz w:val="22"/>
          <w:szCs w:val="22"/>
        </w:rPr>
        <w:t>.</w:t>
      </w:r>
    </w:p>
    <w:p w14:paraId="13844FD0" w14:textId="77777777" w:rsidR="00B11925" w:rsidRPr="009F3372" w:rsidRDefault="00B11925" w:rsidP="00D23D48">
      <w:pPr>
        <w:rPr>
          <w:rFonts w:ascii="Arial" w:hAnsi="Arial" w:cs="Arial"/>
          <w:sz w:val="22"/>
          <w:szCs w:val="22"/>
        </w:rPr>
      </w:pPr>
    </w:p>
    <w:p w14:paraId="55F68EAA" w14:textId="77777777" w:rsidR="00B11925" w:rsidRPr="009F3372" w:rsidRDefault="00B11925" w:rsidP="00D23D48">
      <w:pPr>
        <w:rPr>
          <w:rStyle w:val="Strong"/>
          <w:rFonts w:ascii="Arial" w:hAnsi="Arial" w:cs="Arial"/>
          <w:b w:val="0"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  <w:t xml:space="preserve">McDermott, R.J. Dodd, V. Malo, T. &amp;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>. Attributes Assigned to Contraceptive Options by University Students Compared to Previous User Experience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="00DA778F" w:rsidRPr="009F3372">
        <w:rPr>
          <w:rFonts w:ascii="Arial" w:hAnsi="Arial" w:cs="Arial"/>
          <w:bCs/>
          <w:sz w:val="22"/>
          <w:szCs w:val="22"/>
        </w:rPr>
        <w:t>(March 2008).</w:t>
      </w:r>
      <w:r w:rsidR="00DA778F" w:rsidRPr="009F3372">
        <w:rPr>
          <w:rFonts w:ascii="Arial" w:hAnsi="Arial" w:cs="Arial"/>
          <w:bCs/>
          <w:i/>
          <w:sz w:val="22"/>
          <w:szCs w:val="22"/>
        </w:rPr>
        <w:t xml:space="preserve"> </w:t>
      </w:r>
      <w:r w:rsidR="00DA778F" w:rsidRPr="009F3372">
        <w:rPr>
          <w:rStyle w:val="Strong"/>
          <w:rFonts w:ascii="Arial" w:hAnsi="Arial" w:cs="Arial"/>
          <w:b w:val="0"/>
          <w:i/>
          <w:sz w:val="22"/>
          <w:szCs w:val="22"/>
        </w:rPr>
        <w:t>The 8th Scientific Meeting of the American Academy of Health Behavior,</w:t>
      </w:r>
      <w:r w:rsidR="00DA778F" w:rsidRPr="009F3372">
        <w:rPr>
          <w:rStyle w:val="Strong"/>
          <w:rFonts w:ascii="Arial" w:hAnsi="Arial" w:cs="Arial"/>
          <w:b w:val="0"/>
          <w:sz w:val="22"/>
          <w:szCs w:val="22"/>
        </w:rPr>
        <w:t xml:space="preserve"> </w:t>
      </w:r>
      <w:hyperlink r:id="rId95" w:history="1">
        <w:r w:rsidR="00DA778F" w:rsidRPr="009F3372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</w:rPr>
          <w:t>Oxnard, CA</w:t>
        </w:r>
      </w:hyperlink>
      <w:r w:rsidR="00DA778F" w:rsidRPr="009F3372">
        <w:rPr>
          <w:rStyle w:val="Strong"/>
          <w:rFonts w:ascii="Arial" w:hAnsi="Arial" w:cs="Arial"/>
          <w:sz w:val="22"/>
          <w:szCs w:val="22"/>
        </w:rPr>
        <w:t>.</w:t>
      </w:r>
    </w:p>
    <w:p w14:paraId="6ECC011F" w14:textId="77777777" w:rsidR="00EE6E5D" w:rsidRPr="009F3372" w:rsidRDefault="00EE6E5D" w:rsidP="00D23D48">
      <w:pPr>
        <w:rPr>
          <w:rFonts w:ascii="Arial" w:hAnsi="Arial" w:cs="Arial"/>
          <w:b/>
          <w:sz w:val="22"/>
          <w:szCs w:val="22"/>
        </w:rPr>
      </w:pPr>
    </w:p>
    <w:p w14:paraId="2353FBA6" w14:textId="77777777" w:rsidR="008669E2" w:rsidRPr="009F3372" w:rsidRDefault="00051510" w:rsidP="00051510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Fuhrmann, H. Buhi, E.,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Sources of health and sexual health information: Where do young people go when they have questions?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sz w:val="22"/>
          <w:szCs w:val="22"/>
        </w:rPr>
        <w:t>(January 2008)</w:t>
      </w:r>
      <w:r w:rsidR="00DA778F" w:rsidRPr="009F3372">
        <w:rPr>
          <w:rFonts w:ascii="Arial" w:hAnsi="Arial" w:cs="Arial"/>
          <w:i/>
          <w:sz w:val="22"/>
          <w:szCs w:val="22"/>
        </w:rPr>
        <w:t xml:space="preserve">. </w:t>
      </w:r>
      <w:r w:rsidR="004537F6" w:rsidRPr="009F3372">
        <w:rPr>
          <w:rFonts w:ascii="Arial" w:hAnsi="Arial" w:cs="Arial"/>
          <w:i/>
          <w:sz w:val="22"/>
          <w:szCs w:val="22"/>
        </w:rPr>
        <w:t>University of South Florida, Health Science Research Day</w:t>
      </w:r>
      <w:r w:rsidR="004537F6" w:rsidRPr="009F3372">
        <w:rPr>
          <w:rFonts w:ascii="Arial" w:hAnsi="Arial" w:cs="Arial"/>
          <w:sz w:val="22"/>
          <w:szCs w:val="22"/>
        </w:rPr>
        <w:t>, Tampa, FL.</w:t>
      </w:r>
      <w:r w:rsidR="009100B2" w:rsidRPr="009F3372">
        <w:rPr>
          <w:rFonts w:ascii="Arial" w:hAnsi="Arial" w:cs="Arial"/>
          <w:sz w:val="22"/>
          <w:szCs w:val="22"/>
        </w:rPr>
        <w:t xml:space="preserve"> </w:t>
      </w:r>
    </w:p>
    <w:p w14:paraId="67E9CCAB" w14:textId="77777777" w:rsidR="008669E2" w:rsidRPr="009F3372" w:rsidRDefault="008669E2" w:rsidP="00D23D48">
      <w:pPr>
        <w:rPr>
          <w:rFonts w:ascii="Arial" w:hAnsi="Arial" w:cs="Arial"/>
          <w:color w:val="FF0000"/>
          <w:sz w:val="22"/>
          <w:szCs w:val="22"/>
        </w:rPr>
      </w:pPr>
    </w:p>
    <w:p w14:paraId="0F5DB343" w14:textId="77777777" w:rsidR="009100B2" w:rsidRPr="009F3372" w:rsidRDefault="009100B2" w:rsidP="009100B2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2"/>
          <w:szCs w:val="22"/>
        </w:rPr>
      </w:pPr>
      <w:r w:rsidRPr="009F3372">
        <w:rPr>
          <w:rFonts w:ascii="Arial" w:hAnsi="Arial" w:cs="Arial"/>
          <w:color w:val="FF0000"/>
          <w:sz w:val="22"/>
          <w:szCs w:val="22"/>
        </w:rPr>
        <w:tab/>
      </w:r>
      <w:r w:rsidRPr="009F3372">
        <w:rPr>
          <w:rFonts w:ascii="Arial" w:hAnsi="Arial" w:cs="Arial"/>
          <w:sz w:val="22"/>
          <w:szCs w:val="22"/>
        </w:rPr>
        <w:t xml:space="preserve">Vamos, C.,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>.,</w:t>
      </w:r>
      <w:r w:rsidRPr="009F3372">
        <w:rPr>
          <w:rFonts w:ascii="Arial" w:hAnsi="Arial" w:cs="Arial"/>
          <w:sz w:val="22"/>
          <w:szCs w:val="22"/>
        </w:rPr>
        <w:t xml:space="preserve"> Kolar, S., Baldwin, J., Buhi, E., PhD, Zaki, R., Anstey, E., MA, &amp; Chandler, R., HPV Knowledge among Men Participating in a Psychosocial Study</w:t>
      </w:r>
      <w:r w:rsidRPr="009F3372">
        <w:rPr>
          <w:rFonts w:ascii="Arial" w:hAnsi="Arial" w:cs="Arial"/>
          <w:i/>
          <w:sz w:val="22"/>
          <w:szCs w:val="22"/>
        </w:rPr>
        <w:t xml:space="preserve">.  </w:t>
      </w:r>
      <w:r w:rsidR="00DA778F" w:rsidRPr="009F3372">
        <w:rPr>
          <w:rFonts w:ascii="Arial" w:hAnsi="Arial" w:cs="Arial"/>
          <w:sz w:val="22"/>
          <w:szCs w:val="22"/>
        </w:rPr>
        <w:t>(January 2008)</w:t>
      </w:r>
      <w:r w:rsidR="00DA778F" w:rsidRPr="009F3372">
        <w:rPr>
          <w:rFonts w:ascii="Arial" w:hAnsi="Arial" w:cs="Arial"/>
          <w:i/>
          <w:sz w:val="22"/>
          <w:szCs w:val="22"/>
        </w:rPr>
        <w:t>. University of South Florida, Health Science Research Day</w:t>
      </w:r>
      <w:r w:rsidR="00DA778F" w:rsidRPr="009F3372">
        <w:rPr>
          <w:rFonts w:ascii="Arial" w:hAnsi="Arial" w:cs="Arial"/>
          <w:sz w:val="22"/>
          <w:szCs w:val="22"/>
        </w:rPr>
        <w:t>, Tampa, FL.</w:t>
      </w:r>
    </w:p>
    <w:p w14:paraId="18B2BD7A" w14:textId="77777777" w:rsidR="009100B2" w:rsidRPr="009F3372" w:rsidRDefault="009100B2" w:rsidP="009100B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1BA446" w14:textId="77777777" w:rsidR="009100B2" w:rsidRPr="009F3372" w:rsidRDefault="009100B2" w:rsidP="009100B2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lang w:val="de-DE"/>
        </w:rPr>
        <w:tab/>
      </w:r>
      <w:r w:rsidRPr="009F3372">
        <w:rPr>
          <w:rFonts w:ascii="Arial" w:hAnsi="Arial" w:cs="Arial"/>
          <w:sz w:val="22"/>
          <w:szCs w:val="22"/>
        </w:rPr>
        <w:t xml:space="preserve">Helmy, H., Dyer, K., Chandler, R., Anstey, E., </w:t>
      </w:r>
      <w:r w:rsidRPr="009F3372">
        <w:rPr>
          <w:rFonts w:ascii="Arial" w:hAnsi="Arial" w:cs="Arial"/>
          <w:b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>, Buhi, E., Baldwin, J. Identifying Barriers to Cervical Cancer Prevention: A Qualitative Study with Key Stakeholders</w:t>
      </w:r>
      <w:r w:rsidRPr="009F3372">
        <w:rPr>
          <w:rFonts w:ascii="Arial" w:hAnsi="Arial" w:cs="Arial"/>
          <w:i/>
          <w:sz w:val="22"/>
          <w:szCs w:val="22"/>
        </w:rPr>
        <w:t xml:space="preserve">. </w:t>
      </w:r>
      <w:r w:rsidR="00DA778F" w:rsidRPr="009F3372">
        <w:rPr>
          <w:rFonts w:ascii="Arial" w:hAnsi="Arial" w:cs="Arial"/>
          <w:sz w:val="22"/>
          <w:szCs w:val="22"/>
        </w:rPr>
        <w:t>(January 2008)</w:t>
      </w:r>
      <w:r w:rsidR="00DA778F" w:rsidRPr="009F3372">
        <w:rPr>
          <w:rFonts w:ascii="Arial" w:hAnsi="Arial" w:cs="Arial"/>
          <w:i/>
          <w:sz w:val="22"/>
          <w:szCs w:val="22"/>
        </w:rPr>
        <w:t>. University of South Florida, Health Science Research Day</w:t>
      </w:r>
      <w:r w:rsidR="00DA778F" w:rsidRPr="009F3372">
        <w:rPr>
          <w:rFonts w:ascii="Arial" w:hAnsi="Arial" w:cs="Arial"/>
          <w:sz w:val="22"/>
          <w:szCs w:val="22"/>
        </w:rPr>
        <w:t>, Tampa, FL.</w:t>
      </w:r>
    </w:p>
    <w:p w14:paraId="6B79D8AF" w14:textId="77777777" w:rsidR="009100B2" w:rsidRPr="009F3372" w:rsidRDefault="009100B2" w:rsidP="00D23D48">
      <w:pPr>
        <w:rPr>
          <w:rFonts w:ascii="Arial" w:hAnsi="Arial" w:cs="Arial"/>
          <w:color w:val="FF0000"/>
          <w:sz w:val="22"/>
          <w:szCs w:val="22"/>
        </w:rPr>
      </w:pPr>
    </w:p>
    <w:p w14:paraId="3C7AA7D0" w14:textId="77777777" w:rsidR="00BA1BEB" w:rsidRPr="009F3372" w:rsidRDefault="00DB72D3" w:rsidP="005C6E37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BA1BEB" w:rsidRPr="009F3372">
        <w:rPr>
          <w:rFonts w:ascii="Arial" w:hAnsi="Arial" w:cs="Arial"/>
          <w:sz w:val="22"/>
          <w:szCs w:val="22"/>
        </w:rPr>
        <w:t xml:space="preserve">Buhi, E. </w:t>
      </w:r>
      <w:r w:rsidR="00BA1BEB" w:rsidRPr="009F3372">
        <w:rPr>
          <w:rFonts w:ascii="Arial" w:hAnsi="Arial" w:cs="Arial"/>
          <w:b/>
          <w:sz w:val="22"/>
          <w:szCs w:val="22"/>
        </w:rPr>
        <w:t>Daley, E</w:t>
      </w:r>
      <w:r w:rsidR="00BA1BEB" w:rsidRPr="009F3372">
        <w:rPr>
          <w:rFonts w:ascii="Arial" w:hAnsi="Arial" w:cs="Arial"/>
          <w:sz w:val="22"/>
          <w:szCs w:val="22"/>
        </w:rPr>
        <w:t xml:space="preserve">. Fuhrmann, H. Smith, S. </w:t>
      </w:r>
      <w:r w:rsidRPr="009F3372">
        <w:rPr>
          <w:rFonts w:ascii="Arial" w:hAnsi="Arial" w:cs="Arial"/>
          <w:sz w:val="22"/>
          <w:szCs w:val="22"/>
        </w:rPr>
        <w:t xml:space="preserve">Understanding How Young People Search for Sexual Health Online: An Internet Study using Camtasia Studio.  </w:t>
      </w:r>
      <w:r w:rsidR="00DA778F" w:rsidRPr="009F3372">
        <w:rPr>
          <w:rFonts w:ascii="Arial" w:hAnsi="Arial" w:cs="Arial"/>
          <w:sz w:val="22"/>
          <w:szCs w:val="22"/>
        </w:rPr>
        <w:t xml:space="preserve">(January 2008). </w:t>
      </w:r>
      <w:r w:rsidR="00BA1BEB" w:rsidRPr="009F3372">
        <w:rPr>
          <w:rFonts w:ascii="Arial" w:hAnsi="Arial" w:cs="Arial"/>
          <w:i/>
          <w:sz w:val="22"/>
          <w:szCs w:val="22"/>
        </w:rPr>
        <w:t>Sex-Tech</w:t>
      </w:r>
      <w:r w:rsidRPr="009F3372">
        <w:rPr>
          <w:rFonts w:ascii="Arial" w:hAnsi="Arial" w:cs="Arial"/>
          <w:i/>
          <w:sz w:val="22"/>
          <w:szCs w:val="22"/>
        </w:rPr>
        <w:t xml:space="preserve"> Conference: Focus on Youth</w:t>
      </w:r>
      <w:r w:rsidR="00DA778F" w:rsidRPr="009F3372">
        <w:rPr>
          <w:rFonts w:ascii="Arial" w:hAnsi="Arial" w:cs="Arial"/>
          <w:i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San Francisco, CA.</w:t>
      </w:r>
      <w:r w:rsidR="00083238" w:rsidRPr="009F3372">
        <w:rPr>
          <w:rFonts w:ascii="Arial" w:hAnsi="Arial" w:cs="Arial"/>
          <w:sz w:val="22"/>
          <w:szCs w:val="22"/>
        </w:rPr>
        <w:tab/>
      </w:r>
    </w:p>
    <w:p w14:paraId="4884A251" w14:textId="77777777" w:rsidR="00BA1BEB" w:rsidRPr="009F3372" w:rsidRDefault="00BA1BEB" w:rsidP="00D23D48">
      <w:pPr>
        <w:rPr>
          <w:rFonts w:ascii="Arial" w:hAnsi="Arial" w:cs="Arial"/>
          <w:sz w:val="22"/>
          <w:szCs w:val="22"/>
        </w:rPr>
      </w:pPr>
    </w:p>
    <w:p w14:paraId="2353C968" w14:textId="77777777" w:rsidR="00BA1BEB" w:rsidRPr="009F3372" w:rsidRDefault="00BA1BEB" w:rsidP="00D23D48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</w:r>
      <w:r w:rsidR="00083238" w:rsidRPr="009F3372">
        <w:rPr>
          <w:rFonts w:ascii="Arial" w:hAnsi="Arial" w:cs="Arial"/>
          <w:b/>
          <w:sz w:val="22"/>
          <w:szCs w:val="22"/>
        </w:rPr>
        <w:t>Daley, E.</w:t>
      </w:r>
      <w:r w:rsidR="008A4667" w:rsidRPr="009F3372">
        <w:rPr>
          <w:rFonts w:ascii="Arial" w:hAnsi="Arial" w:cs="Arial"/>
          <w:sz w:val="22"/>
          <w:szCs w:val="22"/>
        </w:rPr>
        <w:t>, Giuliano, A. Baldwin, J., Buhi, E. Abrahamsen, M., Vamos, C., Kolar, S. Differences in Cognitive and Emotional Responses Reported by HPV+ and HPV- Men: Initial Results from a Longitudinal Study.</w:t>
      </w:r>
      <w:r w:rsidR="00083238" w:rsidRPr="009F3372">
        <w:rPr>
          <w:rFonts w:ascii="Arial" w:hAnsi="Arial" w:cs="Arial"/>
          <w:b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sz w:val="22"/>
          <w:szCs w:val="22"/>
        </w:rPr>
        <w:t xml:space="preserve">(November 2007). </w:t>
      </w:r>
      <w:r w:rsidR="008A4667" w:rsidRPr="009F3372">
        <w:rPr>
          <w:rFonts w:ascii="Arial" w:hAnsi="Arial" w:cs="Arial"/>
          <w:i/>
          <w:sz w:val="22"/>
          <w:szCs w:val="22"/>
        </w:rPr>
        <w:t>24</w:t>
      </w:r>
      <w:r w:rsidR="008A4667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8A4667" w:rsidRPr="009F3372">
        <w:rPr>
          <w:rFonts w:ascii="Arial" w:hAnsi="Arial" w:cs="Arial"/>
          <w:i/>
          <w:sz w:val="22"/>
          <w:szCs w:val="22"/>
        </w:rPr>
        <w:t xml:space="preserve"> International Papillomavirus Conference</w:t>
      </w:r>
      <w:r w:rsidR="008A4667" w:rsidRPr="009F3372">
        <w:rPr>
          <w:rFonts w:ascii="Arial" w:hAnsi="Arial" w:cs="Arial"/>
          <w:sz w:val="22"/>
          <w:szCs w:val="22"/>
        </w:rPr>
        <w:t>, Beijing, China</w:t>
      </w:r>
      <w:r w:rsidR="00DA778F" w:rsidRPr="009F3372">
        <w:rPr>
          <w:rFonts w:ascii="Arial" w:hAnsi="Arial" w:cs="Arial"/>
          <w:sz w:val="22"/>
          <w:szCs w:val="22"/>
        </w:rPr>
        <w:t>.</w:t>
      </w:r>
    </w:p>
    <w:p w14:paraId="6062554C" w14:textId="77777777" w:rsidR="00524F90" w:rsidRPr="009F3372" w:rsidRDefault="00524F90" w:rsidP="00D23D48">
      <w:pPr>
        <w:rPr>
          <w:rFonts w:ascii="Arial" w:hAnsi="Arial" w:cs="Arial"/>
          <w:sz w:val="22"/>
          <w:szCs w:val="22"/>
        </w:rPr>
      </w:pPr>
    </w:p>
    <w:p w14:paraId="376F3F7E" w14:textId="77777777" w:rsidR="005C6E37" w:rsidRPr="009F3372" w:rsidRDefault="00BA1BEB" w:rsidP="005C6E37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  <w:t xml:space="preserve">Daley, E. </w:t>
      </w:r>
      <w:r w:rsidR="001603B1" w:rsidRPr="009F3372">
        <w:rPr>
          <w:rFonts w:ascii="Arial" w:hAnsi="Arial" w:cs="Arial"/>
          <w:bCs/>
          <w:sz w:val="22"/>
          <w:szCs w:val="22"/>
        </w:rPr>
        <w:t xml:space="preserve">Giuliano, A., Baldwin, J., </w:t>
      </w:r>
      <w:r w:rsidR="005C6E37" w:rsidRPr="009F3372">
        <w:rPr>
          <w:rFonts w:ascii="Arial" w:hAnsi="Arial" w:cs="Arial"/>
          <w:bCs/>
          <w:sz w:val="22"/>
          <w:szCs w:val="22"/>
        </w:rPr>
        <w:t>Buhi, E</w:t>
      </w:r>
      <w:r w:rsidR="001603B1" w:rsidRPr="009F3372">
        <w:rPr>
          <w:rFonts w:ascii="Arial" w:hAnsi="Arial" w:cs="Arial"/>
          <w:bCs/>
          <w:sz w:val="22"/>
          <w:szCs w:val="22"/>
        </w:rPr>
        <w:t>., Lee, J.H., Vadaparampil, S., Abrahamsen, M., Vamos, C., Kolar, S., Chandler, R., Anstey, E. Cognitive and emotional differences among HPV+ and HPV- men: Results of a pilot study of HPV in men in a natural history study</w:t>
      </w:r>
      <w:r w:rsidR="001603B1" w:rsidRPr="009F3372">
        <w:rPr>
          <w:rFonts w:ascii="Arial" w:hAnsi="Arial" w:cs="Arial"/>
          <w:bCs/>
          <w:i/>
          <w:sz w:val="22"/>
          <w:szCs w:val="22"/>
        </w:rPr>
        <w:t>.</w:t>
      </w:r>
      <w:r w:rsidR="005C6E37" w:rsidRPr="009F3372">
        <w:rPr>
          <w:rFonts w:ascii="Arial" w:hAnsi="Arial" w:cs="Arial"/>
          <w:bCs/>
          <w:i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bCs/>
          <w:sz w:val="22"/>
          <w:szCs w:val="22"/>
        </w:rPr>
        <w:t xml:space="preserve">(November 2007). </w:t>
      </w:r>
      <w:r w:rsidR="005C6E37" w:rsidRPr="009F3372">
        <w:rPr>
          <w:rFonts w:ascii="Arial" w:hAnsi="Arial" w:cs="Arial"/>
          <w:bCs/>
          <w:i/>
          <w:sz w:val="22"/>
          <w:szCs w:val="22"/>
        </w:rPr>
        <w:t>13</w:t>
      </w:r>
      <w:r w:rsidR="00E60780" w:rsidRPr="009F3372">
        <w:rPr>
          <w:rFonts w:ascii="Arial" w:hAnsi="Arial" w:cs="Arial"/>
          <w:bCs/>
          <w:i/>
          <w:sz w:val="22"/>
          <w:szCs w:val="22"/>
        </w:rPr>
        <w:t>5</w:t>
      </w:r>
      <w:r w:rsidR="005C6E37" w:rsidRPr="009F3372">
        <w:rPr>
          <w:rFonts w:ascii="Arial" w:hAnsi="Arial" w:cs="Arial"/>
          <w:bCs/>
          <w:i/>
          <w:sz w:val="22"/>
          <w:szCs w:val="22"/>
        </w:rPr>
        <w:t>th Annual APHA Conference</w:t>
      </w:r>
      <w:r w:rsidR="00DA778F" w:rsidRPr="009F3372">
        <w:rPr>
          <w:rFonts w:ascii="Arial" w:hAnsi="Arial" w:cs="Arial"/>
          <w:bCs/>
          <w:sz w:val="22"/>
          <w:szCs w:val="22"/>
        </w:rPr>
        <w:t>,</w:t>
      </w:r>
      <w:r w:rsidR="005C6E37" w:rsidRPr="009F3372">
        <w:rPr>
          <w:rFonts w:ascii="Arial" w:hAnsi="Arial" w:cs="Arial"/>
          <w:bCs/>
          <w:sz w:val="22"/>
          <w:szCs w:val="22"/>
        </w:rPr>
        <w:t xml:space="preserve"> Washington, DC. </w:t>
      </w:r>
    </w:p>
    <w:p w14:paraId="41E39A6B" w14:textId="77777777" w:rsidR="00083238" w:rsidRPr="009F3372" w:rsidRDefault="00083238" w:rsidP="00D23D48">
      <w:pPr>
        <w:rPr>
          <w:rFonts w:ascii="Arial" w:hAnsi="Arial" w:cs="Arial"/>
          <w:sz w:val="22"/>
          <w:szCs w:val="22"/>
        </w:rPr>
      </w:pPr>
    </w:p>
    <w:p w14:paraId="53A7C5F3" w14:textId="77777777" w:rsidR="005C6E37" w:rsidRPr="009F3372" w:rsidRDefault="005C6E37" w:rsidP="005C6E37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  <w:t xml:space="preserve">Hamm, R., </w:t>
      </w:r>
      <w:r w:rsidRPr="009F3372">
        <w:rPr>
          <w:rFonts w:ascii="Arial" w:hAnsi="Arial" w:cs="Arial"/>
          <w:b/>
          <w:bCs/>
          <w:sz w:val="22"/>
          <w:szCs w:val="22"/>
        </w:rPr>
        <w:t>Daley, E.</w:t>
      </w:r>
      <w:r w:rsidRPr="009F3372">
        <w:rPr>
          <w:rFonts w:ascii="Arial" w:hAnsi="Arial" w:cs="Arial"/>
          <w:sz w:val="22"/>
          <w:szCs w:val="22"/>
        </w:rPr>
        <w:t xml:space="preserve">, Gorbach, P., Duncan Smith, K., McDermott, R., Perrin, K.,  Amani, B., and Kerndt, P. </w:t>
      </w:r>
      <w:r w:rsidRPr="009F3372">
        <w:rPr>
          <w:rFonts w:ascii="Arial" w:hAnsi="Arial" w:cs="Arial"/>
          <w:bCs/>
          <w:sz w:val="22"/>
          <w:szCs w:val="22"/>
        </w:rPr>
        <w:t>Lack of awareness of HPV test results among high-risk (HR) HPV positive and negative women may be due to age and knowledge deficits: A multi-site study in Oklahoma, Florida, and California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="00DA778F" w:rsidRPr="009F3372">
        <w:rPr>
          <w:rFonts w:ascii="Arial" w:hAnsi="Arial" w:cs="Arial"/>
          <w:bCs/>
          <w:sz w:val="22"/>
          <w:szCs w:val="22"/>
        </w:rPr>
        <w:t xml:space="preserve">(November 2007). </w:t>
      </w:r>
      <w:r w:rsidR="00DA778F" w:rsidRPr="009F3372">
        <w:rPr>
          <w:rFonts w:ascii="Arial" w:hAnsi="Arial" w:cs="Arial"/>
          <w:bCs/>
          <w:i/>
          <w:sz w:val="22"/>
          <w:szCs w:val="22"/>
        </w:rPr>
        <w:t>135th Annual APHA Conference</w:t>
      </w:r>
      <w:r w:rsidR="00DA778F" w:rsidRPr="009F3372">
        <w:rPr>
          <w:rFonts w:ascii="Arial" w:hAnsi="Arial" w:cs="Arial"/>
          <w:bCs/>
          <w:sz w:val="22"/>
          <w:szCs w:val="22"/>
        </w:rPr>
        <w:t>, Washington, DC.</w:t>
      </w:r>
    </w:p>
    <w:p w14:paraId="6661D544" w14:textId="77777777" w:rsidR="005C6E37" w:rsidRPr="009F3372" w:rsidRDefault="005C6E37" w:rsidP="00D23D48">
      <w:pPr>
        <w:rPr>
          <w:rFonts w:ascii="Arial" w:hAnsi="Arial" w:cs="Arial"/>
          <w:sz w:val="22"/>
          <w:szCs w:val="22"/>
        </w:rPr>
      </w:pPr>
    </w:p>
    <w:p w14:paraId="523F7150" w14:textId="77777777" w:rsidR="005C6E37" w:rsidRPr="009F3372" w:rsidRDefault="005C6E37" w:rsidP="005C6E37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ab/>
        <w:t xml:space="preserve">Daley, E., </w:t>
      </w:r>
      <w:r w:rsidRPr="009F3372">
        <w:rPr>
          <w:rFonts w:ascii="Arial" w:hAnsi="Arial" w:cs="Arial"/>
          <w:sz w:val="22"/>
          <w:szCs w:val="22"/>
        </w:rPr>
        <w:t xml:space="preserve">Mercado, M, Woodard, L, Edmonds, A., Fanning, J., Dyer, K., and Kolar, S. </w:t>
      </w:r>
      <w:r w:rsidRPr="009F3372">
        <w:rPr>
          <w:rFonts w:ascii="Arial" w:hAnsi="Arial" w:cs="Arial"/>
          <w:bCs/>
          <w:sz w:val="22"/>
          <w:szCs w:val="22"/>
        </w:rPr>
        <w:t>Reproductive screening behaviors among US-born and non-US-born women in public sector clinics: Higher rates exist among immigrant women</w:t>
      </w:r>
      <w:r w:rsidRPr="009F3372">
        <w:rPr>
          <w:rFonts w:ascii="Arial" w:hAnsi="Arial" w:cs="Arial"/>
          <w:bCs/>
          <w:i/>
          <w:sz w:val="22"/>
          <w:szCs w:val="22"/>
        </w:rPr>
        <w:t>.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bCs/>
          <w:sz w:val="22"/>
          <w:szCs w:val="22"/>
        </w:rPr>
        <w:t xml:space="preserve">(November 2007). </w:t>
      </w:r>
      <w:r w:rsidR="00DA778F" w:rsidRPr="009F3372">
        <w:rPr>
          <w:rFonts w:ascii="Arial" w:hAnsi="Arial" w:cs="Arial"/>
          <w:bCs/>
          <w:i/>
          <w:sz w:val="22"/>
          <w:szCs w:val="22"/>
        </w:rPr>
        <w:t>135th Annual APHA Conference</w:t>
      </w:r>
      <w:r w:rsidR="00DA778F" w:rsidRPr="009F3372">
        <w:rPr>
          <w:rFonts w:ascii="Arial" w:hAnsi="Arial" w:cs="Arial"/>
          <w:bCs/>
          <w:sz w:val="22"/>
          <w:szCs w:val="22"/>
        </w:rPr>
        <w:t>, Washington, DC.</w:t>
      </w:r>
    </w:p>
    <w:p w14:paraId="66EADB35" w14:textId="77777777" w:rsidR="005C6E37" w:rsidRPr="009F3372" w:rsidRDefault="005C6E37" w:rsidP="005C6E37">
      <w:pPr>
        <w:rPr>
          <w:rFonts w:ascii="Arial" w:hAnsi="Arial" w:cs="Arial"/>
          <w:bCs/>
          <w:i/>
          <w:sz w:val="22"/>
          <w:szCs w:val="22"/>
        </w:rPr>
      </w:pPr>
    </w:p>
    <w:p w14:paraId="5AE87597" w14:textId="77777777" w:rsidR="00D23D48" w:rsidRPr="009F3372" w:rsidRDefault="00160440" w:rsidP="00160440">
      <w:pPr>
        <w:ind w:firstLine="72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>. Psychosocial Impact of HPV Diagnoses among Adolescent and Young Adult Populations</w:t>
      </w:r>
      <w:r w:rsidRPr="009F3372">
        <w:rPr>
          <w:rFonts w:ascii="Arial" w:hAnsi="Arial" w:cs="Arial"/>
          <w:bCs/>
          <w:i/>
          <w:sz w:val="22"/>
          <w:szCs w:val="22"/>
        </w:rPr>
        <w:t>.</w:t>
      </w:r>
      <w:r w:rsidRPr="009F3372">
        <w:rPr>
          <w:rFonts w:ascii="Arial" w:hAnsi="Arial" w:cs="Arial"/>
          <w:bCs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bCs/>
          <w:sz w:val="22"/>
          <w:szCs w:val="22"/>
        </w:rPr>
        <w:t>(November 2006).</w:t>
      </w:r>
      <w:r w:rsidR="00DA778F" w:rsidRPr="009F3372">
        <w:rPr>
          <w:rFonts w:ascii="Arial" w:hAnsi="Arial" w:cs="Arial"/>
          <w:bCs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 xml:space="preserve">Grand Rounds, Department of Pediatrics, University of South Florida College of Medicine. Tampa General Hospital, MacGinnes Auditorium. </w:t>
      </w:r>
      <w:r w:rsidR="00C56057" w:rsidRPr="009F3372">
        <w:rPr>
          <w:rFonts w:ascii="Arial" w:hAnsi="Arial" w:cs="Arial"/>
          <w:bCs/>
          <w:sz w:val="22"/>
          <w:szCs w:val="22"/>
        </w:rPr>
        <w:t xml:space="preserve">Invited Speaker. </w:t>
      </w:r>
    </w:p>
    <w:p w14:paraId="22F40CEE" w14:textId="77777777" w:rsidR="00160440" w:rsidRPr="009F3372" w:rsidRDefault="00160440" w:rsidP="00D23D48">
      <w:pPr>
        <w:rPr>
          <w:rFonts w:ascii="Arial" w:hAnsi="Arial" w:cs="Arial"/>
          <w:sz w:val="22"/>
          <w:szCs w:val="22"/>
        </w:rPr>
      </w:pPr>
    </w:p>
    <w:p w14:paraId="07A0CF98" w14:textId="77777777" w:rsidR="00B71FE9" w:rsidRPr="009F3372" w:rsidRDefault="00B71FE9" w:rsidP="00B71FE9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 xml:space="preserve">., </w:t>
      </w:r>
      <w:r w:rsidRPr="009F3372">
        <w:rPr>
          <w:rFonts w:ascii="Arial" w:hAnsi="Arial" w:cs="Arial"/>
          <w:sz w:val="22"/>
          <w:szCs w:val="22"/>
        </w:rPr>
        <w:t>Perrin, K., Albright, S., Vamos, C., Jolles, E., Levine, M., Woodard, L., Edmonds, A., Sahebzamani, F. and Fanning, J. Risk factors for cardiovascular disease among uninsured and undocumented women in public sector clinics.</w:t>
      </w:r>
      <w:r w:rsidR="00DA778F" w:rsidRPr="009F3372">
        <w:rPr>
          <w:rFonts w:ascii="Arial" w:hAnsi="Arial" w:cs="Arial"/>
          <w:sz w:val="22"/>
          <w:szCs w:val="22"/>
        </w:rPr>
        <w:t xml:space="preserve"> (November 2006).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135</w:t>
      </w:r>
      <w:r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i/>
          <w:sz w:val="22"/>
          <w:szCs w:val="22"/>
        </w:rPr>
        <w:t xml:space="preserve"> Annual Meeting, American Public Health Association</w:t>
      </w:r>
      <w:r w:rsidR="00DA778F" w:rsidRPr="009F3372">
        <w:rPr>
          <w:rFonts w:ascii="Arial" w:hAnsi="Arial" w:cs="Arial"/>
          <w:i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Boston, MA.</w:t>
      </w:r>
      <w:r w:rsidR="008A4667" w:rsidRPr="009F3372">
        <w:rPr>
          <w:rFonts w:ascii="Arial" w:hAnsi="Arial" w:cs="Arial"/>
          <w:sz w:val="22"/>
          <w:szCs w:val="22"/>
        </w:rPr>
        <w:t xml:space="preserve"> </w:t>
      </w:r>
    </w:p>
    <w:p w14:paraId="3F48B87C" w14:textId="77777777" w:rsidR="00B71FE9" w:rsidRPr="009F3372" w:rsidRDefault="00B71FE9" w:rsidP="00576855">
      <w:pPr>
        <w:rPr>
          <w:rFonts w:ascii="Arial" w:hAnsi="Arial" w:cs="Arial"/>
          <w:b/>
          <w:bCs/>
          <w:sz w:val="22"/>
          <w:szCs w:val="22"/>
        </w:rPr>
      </w:pPr>
    </w:p>
    <w:p w14:paraId="63DA44B6" w14:textId="77777777" w:rsidR="00B71FE9" w:rsidRPr="009F3372" w:rsidRDefault="00B71FE9" w:rsidP="00B71FE9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Vamos, C., Albright, S., Jolles, E.,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 xml:space="preserve">. and </w:t>
      </w:r>
      <w:r w:rsidRPr="009F3372">
        <w:rPr>
          <w:rFonts w:ascii="Arial" w:hAnsi="Arial" w:cs="Arial"/>
          <w:sz w:val="22"/>
          <w:szCs w:val="22"/>
        </w:rPr>
        <w:t>Perrin, K., Assessing the health status of marginalized populations of women attending Public Sector Medicine Clinics</w:t>
      </w:r>
      <w:r w:rsidRPr="009F3372">
        <w:rPr>
          <w:rFonts w:ascii="Arial" w:hAnsi="Arial" w:cs="Arial"/>
          <w:i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sz w:val="22"/>
          <w:szCs w:val="22"/>
        </w:rPr>
        <w:t xml:space="preserve">(November 2006). </w:t>
      </w:r>
      <w:r w:rsidR="00DA778F" w:rsidRPr="009F3372">
        <w:rPr>
          <w:rFonts w:ascii="Arial" w:hAnsi="Arial" w:cs="Arial"/>
          <w:i/>
          <w:sz w:val="22"/>
          <w:szCs w:val="22"/>
        </w:rPr>
        <w:t>135</w:t>
      </w:r>
      <w:r w:rsidR="00DA778F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DA778F" w:rsidRPr="009F3372">
        <w:rPr>
          <w:rFonts w:ascii="Arial" w:hAnsi="Arial" w:cs="Arial"/>
          <w:i/>
          <w:sz w:val="22"/>
          <w:szCs w:val="22"/>
        </w:rPr>
        <w:t xml:space="preserve"> Annual Meeting, American Public Health Association,</w:t>
      </w:r>
      <w:r w:rsidR="00DA778F" w:rsidRPr="009F3372">
        <w:rPr>
          <w:rFonts w:ascii="Arial" w:hAnsi="Arial" w:cs="Arial"/>
          <w:sz w:val="22"/>
          <w:szCs w:val="22"/>
        </w:rPr>
        <w:t xml:space="preserve"> Boston, MA.</w:t>
      </w:r>
    </w:p>
    <w:p w14:paraId="478AE7E3" w14:textId="77777777" w:rsidR="00B71FE9" w:rsidRPr="009F3372" w:rsidRDefault="00B71FE9" w:rsidP="00B71FE9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36EECD47" w14:textId="77777777" w:rsidR="00B71FE9" w:rsidRPr="009F3372" w:rsidRDefault="00B71FE9" w:rsidP="00B71FE9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Webb, C., </w:t>
      </w:r>
      <w:r w:rsidR="00A63697" w:rsidRPr="009F3372">
        <w:rPr>
          <w:rFonts w:ascii="Arial" w:hAnsi="Arial" w:cs="Arial"/>
          <w:sz w:val="22"/>
          <w:szCs w:val="22"/>
        </w:rPr>
        <w:t xml:space="preserve">Myerson, M. </w:t>
      </w:r>
      <w:r w:rsidRPr="009F3372">
        <w:rPr>
          <w:rFonts w:ascii="Arial" w:hAnsi="Arial" w:cs="Arial"/>
          <w:bCs/>
          <w:sz w:val="22"/>
          <w:szCs w:val="22"/>
        </w:rPr>
        <w:t xml:space="preserve">and </w:t>
      </w:r>
      <w:r w:rsidR="00A63697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A63697" w:rsidRPr="009F3372">
        <w:rPr>
          <w:rFonts w:ascii="Arial" w:hAnsi="Arial" w:cs="Arial"/>
          <w:bCs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, </w:t>
      </w:r>
      <w:r w:rsidR="00A63697" w:rsidRPr="009F3372">
        <w:rPr>
          <w:rFonts w:ascii="Arial" w:hAnsi="Arial" w:cs="Arial"/>
          <w:bCs/>
          <w:sz w:val="22"/>
          <w:szCs w:val="22"/>
        </w:rPr>
        <w:t>Womanization of HIV/AIDS: A consideration of feminist, black feminist and mujerista feminist analyses of public health research</w:t>
      </w:r>
      <w:r w:rsidRPr="009F3372">
        <w:rPr>
          <w:rFonts w:ascii="Arial" w:hAnsi="Arial" w:cs="Arial"/>
          <w:sz w:val="22"/>
          <w:szCs w:val="22"/>
        </w:rPr>
        <w:t xml:space="preserve">. </w:t>
      </w:r>
      <w:r w:rsidR="00EA32FE" w:rsidRPr="009F3372">
        <w:rPr>
          <w:rFonts w:ascii="Arial" w:hAnsi="Arial" w:cs="Arial"/>
          <w:sz w:val="22"/>
          <w:szCs w:val="22"/>
        </w:rPr>
        <w:t xml:space="preserve">(November 2006). </w:t>
      </w:r>
      <w:r w:rsidRPr="009F3372">
        <w:rPr>
          <w:rFonts w:ascii="Arial" w:hAnsi="Arial" w:cs="Arial"/>
          <w:i/>
          <w:sz w:val="22"/>
          <w:szCs w:val="22"/>
        </w:rPr>
        <w:t>135</w:t>
      </w:r>
      <w:r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i/>
          <w:sz w:val="22"/>
          <w:szCs w:val="22"/>
        </w:rPr>
        <w:t xml:space="preserve"> Annual Meeting, American Public Health Association</w:t>
      </w:r>
      <w:r w:rsidR="00EA32FE" w:rsidRPr="009F3372">
        <w:rPr>
          <w:rFonts w:ascii="Arial" w:hAnsi="Arial" w:cs="Arial"/>
          <w:i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Boston, MA.</w:t>
      </w:r>
      <w:r w:rsidR="008A4667" w:rsidRPr="009F3372">
        <w:rPr>
          <w:rFonts w:ascii="Arial" w:hAnsi="Arial" w:cs="Arial"/>
          <w:sz w:val="22"/>
          <w:szCs w:val="22"/>
        </w:rPr>
        <w:t xml:space="preserve"> </w:t>
      </w:r>
    </w:p>
    <w:p w14:paraId="0245E028" w14:textId="77777777" w:rsidR="003A4956" w:rsidRPr="009F3372" w:rsidRDefault="003A4956" w:rsidP="00B71FE9">
      <w:pPr>
        <w:ind w:firstLine="720"/>
        <w:rPr>
          <w:rFonts w:ascii="Arial" w:hAnsi="Arial" w:cs="Arial"/>
          <w:b/>
          <w:bCs/>
          <w:sz w:val="22"/>
          <w:szCs w:val="22"/>
        </w:rPr>
      </w:pPr>
    </w:p>
    <w:p w14:paraId="4DB51D52" w14:textId="77777777" w:rsidR="00160440" w:rsidRPr="009F3372" w:rsidRDefault="00160440" w:rsidP="00B71FE9">
      <w:pPr>
        <w:ind w:firstLine="72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 xml:space="preserve">. Psychosocial Impact of an HPV Diagnosis. </w:t>
      </w:r>
      <w:r w:rsidR="00EA32FE" w:rsidRPr="009F3372">
        <w:rPr>
          <w:rFonts w:ascii="Arial" w:hAnsi="Arial" w:cs="Arial"/>
          <w:bCs/>
          <w:sz w:val="22"/>
          <w:szCs w:val="22"/>
        </w:rPr>
        <w:t xml:space="preserve">(October 2006). </w:t>
      </w:r>
      <w:r w:rsidRPr="009F3372">
        <w:rPr>
          <w:rFonts w:ascii="Arial" w:hAnsi="Arial" w:cs="Arial"/>
          <w:bCs/>
          <w:sz w:val="22"/>
          <w:szCs w:val="22"/>
        </w:rPr>
        <w:t xml:space="preserve">Department of Population Health Sciences and UW Population Health Institute. University of Wisconsin, Madison. </w:t>
      </w:r>
    </w:p>
    <w:p w14:paraId="3832B4E0" w14:textId="77777777" w:rsidR="00B95642" w:rsidRPr="009F3372" w:rsidRDefault="00B95642" w:rsidP="00B71FE9">
      <w:pPr>
        <w:ind w:firstLine="720"/>
        <w:rPr>
          <w:rFonts w:ascii="Arial" w:hAnsi="Arial" w:cs="Arial"/>
          <w:bCs/>
          <w:sz w:val="22"/>
          <w:szCs w:val="22"/>
        </w:rPr>
      </w:pPr>
    </w:p>
    <w:p w14:paraId="0C51B6F1" w14:textId="77777777" w:rsidR="00576855" w:rsidRPr="009F3372" w:rsidRDefault="0003766A" w:rsidP="00B71FE9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>., Giuliano, A.,</w:t>
      </w:r>
      <w:r w:rsidR="00D25FDA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576855" w:rsidRPr="009F3372">
        <w:rPr>
          <w:rFonts w:ascii="Arial" w:hAnsi="Arial" w:cs="Arial"/>
          <w:bCs/>
          <w:iCs/>
          <w:sz w:val="22"/>
          <w:szCs w:val="22"/>
        </w:rPr>
        <w:t>Baldwin, J., Vamos, C.,</w:t>
      </w:r>
      <w:r w:rsidR="00576855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576855" w:rsidRPr="009F3372">
        <w:rPr>
          <w:rFonts w:ascii="Arial" w:hAnsi="Arial" w:cs="Arial"/>
          <w:bCs/>
          <w:iCs/>
          <w:sz w:val="22"/>
          <w:szCs w:val="22"/>
        </w:rPr>
        <w:t>Webb, C., Abrahamsen, M., Buhi, E., Vadaparampil, S.</w:t>
      </w:r>
      <w:r w:rsidR="00576855" w:rsidRPr="009F3372">
        <w:rPr>
          <w:rFonts w:ascii="Arial" w:hAnsi="Arial" w:cs="Arial"/>
          <w:bCs/>
          <w:sz w:val="22"/>
          <w:szCs w:val="22"/>
        </w:rPr>
        <w:t xml:space="preserve"> Assessing the Cognitive and Emotional Response to HPV Infection in Men: Validation of an Innovative Survey Instrument</w:t>
      </w:r>
      <w:r w:rsidR="00576855" w:rsidRPr="009F3372">
        <w:rPr>
          <w:rFonts w:ascii="Arial" w:hAnsi="Arial" w:cs="Arial"/>
          <w:bCs/>
          <w:i/>
          <w:sz w:val="22"/>
          <w:szCs w:val="22"/>
        </w:rPr>
        <w:t>.</w:t>
      </w:r>
      <w:r w:rsidR="00576855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EA32FE" w:rsidRPr="009F3372">
        <w:rPr>
          <w:rFonts w:ascii="Arial" w:hAnsi="Arial" w:cs="Arial"/>
          <w:bCs/>
          <w:sz w:val="22"/>
          <w:szCs w:val="22"/>
        </w:rPr>
        <w:t xml:space="preserve">(September 2006). </w:t>
      </w:r>
      <w:r w:rsidR="008A4667" w:rsidRPr="009F3372">
        <w:rPr>
          <w:rFonts w:ascii="Arial" w:hAnsi="Arial" w:cs="Arial"/>
          <w:bCs/>
          <w:i/>
          <w:sz w:val="22"/>
          <w:szCs w:val="22"/>
        </w:rPr>
        <w:t>23</w:t>
      </w:r>
      <w:r w:rsidR="008A4667" w:rsidRPr="009F3372">
        <w:rPr>
          <w:rFonts w:ascii="Arial" w:hAnsi="Arial" w:cs="Arial"/>
          <w:bCs/>
          <w:i/>
          <w:sz w:val="22"/>
          <w:szCs w:val="22"/>
          <w:vertAlign w:val="superscript"/>
        </w:rPr>
        <w:t>rd</w:t>
      </w:r>
      <w:r w:rsidR="008A4667" w:rsidRPr="009F3372">
        <w:rPr>
          <w:rFonts w:ascii="Arial" w:hAnsi="Arial" w:cs="Arial"/>
          <w:bCs/>
          <w:i/>
          <w:sz w:val="22"/>
          <w:szCs w:val="22"/>
        </w:rPr>
        <w:t xml:space="preserve"> </w:t>
      </w:r>
      <w:r w:rsidR="00576855" w:rsidRPr="009F3372">
        <w:rPr>
          <w:rFonts w:ascii="Arial" w:hAnsi="Arial" w:cs="Arial"/>
          <w:i/>
          <w:sz w:val="22"/>
          <w:szCs w:val="22"/>
        </w:rPr>
        <w:t>International Human Papillomavirus Conference</w:t>
      </w:r>
      <w:r w:rsidR="00576855" w:rsidRPr="009F3372">
        <w:rPr>
          <w:rFonts w:ascii="Arial" w:hAnsi="Arial" w:cs="Arial"/>
          <w:sz w:val="22"/>
          <w:szCs w:val="22"/>
        </w:rPr>
        <w:t>, Prague, Czech Republic</w:t>
      </w:r>
    </w:p>
    <w:p w14:paraId="35E3EC8E" w14:textId="77777777" w:rsidR="00576855" w:rsidRPr="009F3372" w:rsidRDefault="00576855" w:rsidP="00576855">
      <w:pPr>
        <w:jc w:val="both"/>
        <w:rPr>
          <w:rFonts w:ascii="Arial" w:hAnsi="Arial" w:cs="Arial"/>
          <w:bCs/>
          <w:sz w:val="22"/>
          <w:szCs w:val="22"/>
        </w:rPr>
      </w:pPr>
    </w:p>
    <w:p w14:paraId="03F6D57D" w14:textId="77777777" w:rsidR="006151D0" w:rsidRPr="009F3372" w:rsidRDefault="006151D0" w:rsidP="0003766A">
      <w:pPr>
        <w:ind w:firstLine="720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>. Cognitive and Emotional Responses to HPV in Men: The CER Study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="00EA32FE" w:rsidRPr="009F3372">
        <w:rPr>
          <w:rFonts w:ascii="Arial" w:hAnsi="Arial" w:cs="Arial"/>
          <w:bCs/>
          <w:sz w:val="22"/>
          <w:szCs w:val="22"/>
        </w:rPr>
        <w:t xml:space="preserve">(August 2006). </w:t>
      </w:r>
      <w:r w:rsidRPr="009F3372">
        <w:rPr>
          <w:rFonts w:ascii="Arial" w:hAnsi="Arial" w:cs="Arial"/>
          <w:bCs/>
          <w:i/>
          <w:sz w:val="22"/>
          <w:szCs w:val="22"/>
        </w:rPr>
        <w:t>Moffitt Cancer Center’s Health Behavior and Outcomes Faculty Meeting</w:t>
      </w:r>
      <w:r w:rsidR="00EA32FE" w:rsidRPr="009F3372">
        <w:rPr>
          <w:rFonts w:ascii="Arial" w:hAnsi="Arial" w:cs="Arial"/>
          <w:bCs/>
          <w:sz w:val="22"/>
          <w:szCs w:val="22"/>
        </w:rPr>
        <w:t>,</w:t>
      </w:r>
      <w:r w:rsidRPr="009F3372">
        <w:rPr>
          <w:rFonts w:ascii="Arial" w:hAnsi="Arial" w:cs="Arial"/>
          <w:bCs/>
          <w:sz w:val="22"/>
          <w:szCs w:val="22"/>
        </w:rPr>
        <w:t xml:space="preserve"> Tampa, FL</w:t>
      </w:r>
      <w:r w:rsidR="008A4667" w:rsidRPr="009F3372">
        <w:rPr>
          <w:rFonts w:ascii="Arial" w:hAnsi="Arial" w:cs="Arial"/>
          <w:bCs/>
          <w:sz w:val="22"/>
          <w:szCs w:val="22"/>
        </w:rPr>
        <w:t>.</w:t>
      </w:r>
    </w:p>
    <w:p w14:paraId="2F68BDFB" w14:textId="77777777" w:rsidR="006151D0" w:rsidRPr="009F3372" w:rsidRDefault="006151D0" w:rsidP="00D23D48">
      <w:pPr>
        <w:rPr>
          <w:rFonts w:ascii="Arial" w:hAnsi="Arial" w:cs="Arial"/>
          <w:sz w:val="22"/>
          <w:szCs w:val="22"/>
        </w:rPr>
      </w:pPr>
    </w:p>
    <w:p w14:paraId="604D080B" w14:textId="77777777" w:rsidR="00D23D48" w:rsidRPr="009F3372" w:rsidRDefault="00D23D48" w:rsidP="00D23D48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Pr="009F3372">
        <w:rPr>
          <w:rFonts w:ascii="Arial" w:hAnsi="Arial" w:cs="Arial"/>
          <w:bCs/>
          <w:sz w:val="22"/>
          <w:szCs w:val="22"/>
        </w:rPr>
        <w:t xml:space="preserve">Giuliano, A., </w:t>
      </w: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>. and Calvo, A. Conducting National and International Human Papillomavirus and Cervical Cancer Research Among Latinos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="00EA32FE" w:rsidRPr="009F3372">
        <w:rPr>
          <w:rFonts w:ascii="Arial" w:hAnsi="Arial" w:cs="Arial"/>
          <w:bCs/>
          <w:sz w:val="22"/>
          <w:szCs w:val="22"/>
        </w:rPr>
        <w:t xml:space="preserve">(May 2006). </w:t>
      </w:r>
      <w:r w:rsidRPr="009F3372">
        <w:rPr>
          <w:rFonts w:ascii="Arial" w:hAnsi="Arial" w:cs="Arial"/>
          <w:bCs/>
          <w:i/>
          <w:sz w:val="22"/>
          <w:szCs w:val="22"/>
        </w:rPr>
        <w:t>Moffitt Cancer Center’s 5</w:t>
      </w:r>
      <w:r w:rsidRPr="009F3372">
        <w:rPr>
          <w:rFonts w:ascii="Arial" w:hAnsi="Arial" w:cs="Arial"/>
          <w:bCs/>
          <w:i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 Annual Cancer, Culture and Literacy</w:t>
      </w:r>
      <w:r w:rsidR="00EA32FE" w:rsidRPr="009F3372">
        <w:rPr>
          <w:rFonts w:ascii="Arial" w:hAnsi="Arial" w:cs="Arial"/>
          <w:bCs/>
          <w:i/>
          <w:sz w:val="22"/>
          <w:szCs w:val="22"/>
        </w:rPr>
        <w:t>,</w:t>
      </w:r>
      <w:r w:rsidRPr="009F3372">
        <w:rPr>
          <w:rFonts w:ascii="Arial" w:hAnsi="Arial" w:cs="Arial"/>
          <w:bCs/>
          <w:sz w:val="22"/>
          <w:szCs w:val="22"/>
        </w:rPr>
        <w:t xml:space="preserve"> Clearwater, FL</w:t>
      </w:r>
      <w:r w:rsidR="008A4667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220FC1" w:rsidRPr="009F3372">
        <w:rPr>
          <w:rFonts w:ascii="Arial" w:hAnsi="Arial" w:cs="Arial"/>
          <w:bCs/>
          <w:sz w:val="22"/>
          <w:szCs w:val="22"/>
        </w:rPr>
        <w:t>Invited Speaker.</w:t>
      </w:r>
    </w:p>
    <w:p w14:paraId="063A813D" w14:textId="77777777" w:rsidR="00220FC1" w:rsidRPr="009F3372" w:rsidRDefault="00220FC1" w:rsidP="00D23D48">
      <w:pPr>
        <w:rPr>
          <w:rFonts w:ascii="Arial" w:hAnsi="Arial" w:cs="Arial"/>
          <w:bCs/>
          <w:sz w:val="22"/>
          <w:szCs w:val="22"/>
        </w:rPr>
      </w:pPr>
    </w:p>
    <w:p w14:paraId="0D7CC293" w14:textId="77777777" w:rsidR="00220FC1" w:rsidRPr="009F3372" w:rsidRDefault="00D23D48" w:rsidP="003A4956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ab/>
      </w:r>
      <w:r w:rsidR="00FF1EA8" w:rsidRPr="009F3372">
        <w:rPr>
          <w:rFonts w:ascii="Arial" w:hAnsi="Arial" w:cs="Arial"/>
          <w:b/>
          <w:bCs/>
          <w:sz w:val="22"/>
          <w:szCs w:val="22"/>
        </w:rPr>
        <w:t>Daley, E</w:t>
      </w:r>
      <w:r w:rsidR="00FF1EA8" w:rsidRPr="009F3372">
        <w:rPr>
          <w:rFonts w:ascii="Arial" w:hAnsi="Arial" w:cs="Arial"/>
          <w:bCs/>
          <w:sz w:val="22"/>
          <w:szCs w:val="22"/>
        </w:rPr>
        <w:t>. Human Papillomavirus and Cervical Cancer, A Review of What We Know</w:t>
      </w:r>
      <w:r w:rsidR="00FF1EA8" w:rsidRPr="009F3372">
        <w:rPr>
          <w:rFonts w:ascii="Arial" w:hAnsi="Arial" w:cs="Arial"/>
          <w:bCs/>
          <w:i/>
          <w:sz w:val="22"/>
          <w:szCs w:val="22"/>
        </w:rPr>
        <w:t>.</w:t>
      </w:r>
      <w:r w:rsidR="00EA32FE" w:rsidRPr="009F3372">
        <w:rPr>
          <w:rFonts w:ascii="Arial" w:hAnsi="Arial" w:cs="Arial"/>
          <w:bCs/>
          <w:i/>
          <w:sz w:val="22"/>
          <w:szCs w:val="22"/>
        </w:rPr>
        <w:t xml:space="preserve"> </w:t>
      </w:r>
      <w:r w:rsidR="00EA32FE" w:rsidRPr="009F3372">
        <w:rPr>
          <w:rFonts w:ascii="Arial" w:hAnsi="Arial" w:cs="Arial"/>
          <w:bCs/>
          <w:sz w:val="22"/>
          <w:szCs w:val="22"/>
        </w:rPr>
        <w:t>(May 2006).</w:t>
      </w:r>
      <w:r w:rsidR="00FF1EA8" w:rsidRPr="009F3372">
        <w:rPr>
          <w:rFonts w:ascii="Arial" w:hAnsi="Arial" w:cs="Arial"/>
          <w:bCs/>
          <w:i/>
          <w:sz w:val="22"/>
          <w:szCs w:val="22"/>
        </w:rPr>
        <w:t xml:space="preserve"> State of Florida, Governor’s Conference on Women’s Health</w:t>
      </w:r>
      <w:r w:rsidR="00EA32FE" w:rsidRPr="009F3372">
        <w:rPr>
          <w:rFonts w:ascii="Arial" w:hAnsi="Arial" w:cs="Arial"/>
          <w:bCs/>
          <w:i/>
          <w:sz w:val="22"/>
          <w:szCs w:val="22"/>
        </w:rPr>
        <w:t>,</w:t>
      </w:r>
      <w:r w:rsidR="00FF1EA8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8A4667" w:rsidRPr="009F3372">
        <w:rPr>
          <w:rFonts w:ascii="Arial" w:hAnsi="Arial" w:cs="Arial"/>
          <w:bCs/>
          <w:sz w:val="22"/>
          <w:szCs w:val="22"/>
        </w:rPr>
        <w:t xml:space="preserve">Orlando, FL. </w:t>
      </w:r>
      <w:r w:rsidR="00220FC1" w:rsidRPr="009F3372">
        <w:rPr>
          <w:rFonts w:ascii="Arial" w:hAnsi="Arial" w:cs="Arial"/>
          <w:bCs/>
          <w:sz w:val="22"/>
          <w:szCs w:val="22"/>
        </w:rPr>
        <w:t>Invited Speaker.</w:t>
      </w:r>
      <w:r w:rsidR="003A4956" w:rsidRPr="009F3372">
        <w:rPr>
          <w:rFonts w:ascii="Arial" w:hAnsi="Arial" w:cs="Arial"/>
          <w:bCs/>
          <w:sz w:val="22"/>
          <w:szCs w:val="22"/>
        </w:rPr>
        <w:t xml:space="preserve"> </w:t>
      </w:r>
    </w:p>
    <w:p w14:paraId="06414AD6" w14:textId="77777777" w:rsidR="00D23D48" w:rsidRPr="009F3372" w:rsidRDefault="00D23D48" w:rsidP="00D23D48">
      <w:pPr>
        <w:rPr>
          <w:rFonts w:ascii="Arial" w:hAnsi="Arial" w:cs="Arial"/>
          <w:sz w:val="22"/>
          <w:szCs w:val="22"/>
        </w:rPr>
      </w:pPr>
    </w:p>
    <w:p w14:paraId="11E0A785" w14:textId="77777777" w:rsidR="00E11A05" w:rsidRPr="009F3372" w:rsidRDefault="00E11A05" w:rsidP="0093140B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 xml:space="preserve">., </w:t>
      </w:r>
      <w:r w:rsidRPr="009F3372">
        <w:rPr>
          <w:rFonts w:ascii="Arial" w:hAnsi="Arial" w:cs="Arial"/>
          <w:sz w:val="22"/>
          <w:szCs w:val="22"/>
        </w:rPr>
        <w:t xml:space="preserve">Perrin, K., McDermott, R., Vamos, C., Mueller, T., Rayko, H. Packing-Ebuen, J. and McFarlane, M. </w:t>
      </w:r>
      <w:hyperlink r:id="rId96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Emotional reactions and confusion over risk status of women receiving an HPV diagnosis</w:t>
        </w:r>
      </w:hyperlink>
      <w:r w:rsidRPr="009F3372">
        <w:rPr>
          <w:rFonts w:ascii="Arial" w:hAnsi="Arial" w:cs="Arial"/>
          <w:sz w:val="22"/>
          <w:szCs w:val="22"/>
        </w:rPr>
        <w:t xml:space="preserve">. </w:t>
      </w:r>
      <w:r w:rsidR="00EA32FE" w:rsidRPr="009F3372">
        <w:rPr>
          <w:rFonts w:ascii="Arial" w:hAnsi="Arial" w:cs="Arial"/>
          <w:sz w:val="22"/>
          <w:szCs w:val="22"/>
        </w:rPr>
        <w:t xml:space="preserve">(December 2005). </w:t>
      </w:r>
      <w:r w:rsidRPr="009F3372">
        <w:rPr>
          <w:rFonts w:ascii="Arial" w:hAnsi="Arial" w:cs="Arial"/>
          <w:i/>
          <w:sz w:val="22"/>
          <w:szCs w:val="22"/>
        </w:rPr>
        <w:t>134</w:t>
      </w:r>
      <w:r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9F3372">
        <w:rPr>
          <w:rFonts w:ascii="Arial" w:hAnsi="Arial" w:cs="Arial"/>
          <w:i/>
          <w:sz w:val="22"/>
          <w:szCs w:val="22"/>
        </w:rPr>
        <w:t xml:space="preserve"> Annual Meeting, American Public Health Association</w:t>
      </w:r>
      <w:r w:rsidR="00EA32FE" w:rsidRPr="009F3372">
        <w:rPr>
          <w:rFonts w:ascii="Arial" w:hAnsi="Arial" w:cs="Arial"/>
          <w:i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Philadelphia, PA.</w:t>
      </w:r>
      <w:r w:rsidR="008A4667" w:rsidRPr="009F3372">
        <w:rPr>
          <w:rFonts w:ascii="Arial" w:hAnsi="Arial" w:cs="Arial"/>
          <w:sz w:val="22"/>
          <w:szCs w:val="22"/>
        </w:rPr>
        <w:t xml:space="preserve"> </w:t>
      </w:r>
    </w:p>
    <w:p w14:paraId="7287607F" w14:textId="77777777" w:rsidR="00E11A05" w:rsidRPr="009F3372" w:rsidRDefault="00E11A05" w:rsidP="00E11A05">
      <w:pPr>
        <w:rPr>
          <w:rFonts w:ascii="Arial" w:hAnsi="Arial" w:cs="Arial"/>
          <w:sz w:val="22"/>
          <w:szCs w:val="22"/>
        </w:rPr>
      </w:pPr>
    </w:p>
    <w:p w14:paraId="4E8DD768" w14:textId="77777777" w:rsidR="001E506B" w:rsidRPr="009F3372" w:rsidRDefault="00E11A05" w:rsidP="001E506B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Daley, E</w:t>
      </w:r>
      <w:r w:rsidRPr="009F3372">
        <w:rPr>
          <w:rFonts w:ascii="Arial" w:hAnsi="Arial" w:cs="Arial"/>
          <w:bCs/>
          <w:sz w:val="22"/>
          <w:szCs w:val="22"/>
        </w:rPr>
        <w:t xml:space="preserve">., </w:t>
      </w:r>
      <w:r w:rsidRPr="009F3372">
        <w:rPr>
          <w:rFonts w:ascii="Arial" w:hAnsi="Arial" w:cs="Arial"/>
          <w:sz w:val="22"/>
          <w:szCs w:val="22"/>
        </w:rPr>
        <w:t xml:space="preserve">Perrin, K., McDermott, R., Vamos, C., Mueller, T., Rayko, H., Packing-Ebuen, J. and McFarlane, M. </w:t>
      </w:r>
      <w:hyperlink r:id="rId97" w:history="1">
        <w:r w:rsidRPr="009F3372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Effects of HPV diagnosis on women’s perceived health risks, pregnancy intentions, and information seeking practices: Implications for educators and practitioners</w:t>
        </w:r>
      </w:hyperlink>
      <w:r w:rsidRPr="009F3372">
        <w:rPr>
          <w:rFonts w:ascii="Arial" w:hAnsi="Arial" w:cs="Arial"/>
          <w:sz w:val="22"/>
          <w:szCs w:val="22"/>
        </w:rPr>
        <w:t xml:space="preserve">. </w:t>
      </w:r>
      <w:r w:rsidR="00EA32FE" w:rsidRPr="009F3372">
        <w:rPr>
          <w:rFonts w:ascii="Arial" w:hAnsi="Arial" w:cs="Arial"/>
          <w:sz w:val="22"/>
          <w:szCs w:val="22"/>
        </w:rPr>
        <w:t xml:space="preserve">(December 2005). </w:t>
      </w:r>
      <w:r w:rsidR="00EA32FE" w:rsidRPr="009F3372">
        <w:rPr>
          <w:rFonts w:ascii="Arial" w:hAnsi="Arial" w:cs="Arial"/>
          <w:i/>
          <w:sz w:val="22"/>
          <w:szCs w:val="22"/>
        </w:rPr>
        <w:t>134</w:t>
      </w:r>
      <w:r w:rsidR="00EA32FE" w:rsidRPr="009F3372">
        <w:rPr>
          <w:rFonts w:ascii="Arial" w:hAnsi="Arial" w:cs="Arial"/>
          <w:i/>
          <w:sz w:val="22"/>
          <w:szCs w:val="22"/>
          <w:vertAlign w:val="superscript"/>
        </w:rPr>
        <w:t>th</w:t>
      </w:r>
      <w:r w:rsidR="00EA32FE" w:rsidRPr="009F3372">
        <w:rPr>
          <w:rFonts w:ascii="Arial" w:hAnsi="Arial" w:cs="Arial"/>
          <w:i/>
          <w:sz w:val="22"/>
          <w:szCs w:val="22"/>
        </w:rPr>
        <w:t xml:space="preserve"> Annual Meeting, American Public Health Association,</w:t>
      </w:r>
      <w:r w:rsidR="00EA32FE" w:rsidRPr="009F3372">
        <w:rPr>
          <w:rFonts w:ascii="Arial" w:hAnsi="Arial" w:cs="Arial"/>
          <w:sz w:val="22"/>
          <w:szCs w:val="22"/>
        </w:rPr>
        <w:t xml:space="preserve"> Philadelphia, PA.</w:t>
      </w:r>
    </w:p>
    <w:p w14:paraId="328D8095" w14:textId="77777777" w:rsidR="009046A6" w:rsidRPr="009F3372" w:rsidRDefault="009046A6" w:rsidP="001E506B">
      <w:pPr>
        <w:ind w:firstLine="720"/>
        <w:rPr>
          <w:rFonts w:ascii="Arial" w:hAnsi="Arial" w:cs="Arial"/>
          <w:sz w:val="22"/>
          <w:szCs w:val="22"/>
        </w:rPr>
      </w:pPr>
    </w:p>
    <w:p w14:paraId="798A98C3" w14:textId="77777777" w:rsidR="002A10A3" w:rsidRPr="009F3372" w:rsidRDefault="0093140B" w:rsidP="00EA32FE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sz w:val="22"/>
          <w:szCs w:val="22"/>
        </w:rPr>
        <w:t>Daley, E</w:t>
      </w:r>
      <w:r w:rsidR="002A10A3" w:rsidRPr="009F3372">
        <w:rPr>
          <w:rFonts w:ascii="Arial" w:hAnsi="Arial" w:cs="Arial"/>
          <w:sz w:val="22"/>
          <w:szCs w:val="22"/>
        </w:rPr>
        <w:t>. Prevention and Treatment of Reproductive Cancers in Women</w:t>
      </w:r>
      <w:r w:rsidR="002A10A3" w:rsidRPr="009F3372">
        <w:rPr>
          <w:rFonts w:ascii="Arial" w:hAnsi="Arial" w:cs="Arial"/>
          <w:i/>
          <w:sz w:val="22"/>
          <w:szCs w:val="22"/>
        </w:rPr>
        <w:t>.</w:t>
      </w:r>
      <w:r w:rsidR="00EA32FE" w:rsidRPr="009F3372">
        <w:rPr>
          <w:rFonts w:ascii="Arial" w:hAnsi="Arial" w:cs="Arial"/>
          <w:sz w:val="22"/>
          <w:szCs w:val="22"/>
        </w:rPr>
        <w:t xml:space="preserve"> (October 2005).</w:t>
      </w:r>
      <w:r w:rsidR="008A4667" w:rsidRPr="009F3372">
        <w:rPr>
          <w:rFonts w:ascii="Arial" w:hAnsi="Arial" w:cs="Arial"/>
          <w:i/>
          <w:sz w:val="22"/>
          <w:szCs w:val="22"/>
        </w:rPr>
        <w:t xml:space="preserve"> </w:t>
      </w:r>
      <w:r w:rsidR="002A10A3" w:rsidRPr="009F3372">
        <w:rPr>
          <w:rFonts w:ascii="Arial" w:hAnsi="Arial" w:cs="Arial"/>
          <w:i/>
          <w:sz w:val="22"/>
          <w:szCs w:val="22"/>
        </w:rPr>
        <w:t>Women’s Interactive Network Group, HLO-JPMC</w:t>
      </w:r>
      <w:r w:rsidR="00EA32FE" w:rsidRPr="009F3372">
        <w:rPr>
          <w:rFonts w:ascii="Arial" w:hAnsi="Arial" w:cs="Arial"/>
          <w:i/>
          <w:sz w:val="22"/>
          <w:szCs w:val="22"/>
        </w:rPr>
        <w:t>.</w:t>
      </w:r>
      <w:r w:rsidR="00535E3E" w:rsidRPr="009F3372">
        <w:rPr>
          <w:rFonts w:ascii="Arial" w:hAnsi="Arial" w:cs="Arial"/>
          <w:i/>
          <w:sz w:val="22"/>
          <w:szCs w:val="22"/>
        </w:rPr>
        <w:t xml:space="preserve"> </w:t>
      </w:r>
      <w:r w:rsidR="00535E3E" w:rsidRPr="009F3372">
        <w:rPr>
          <w:rFonts w:ascii="Arial" w:hAnsi="Arial" w:cs="Arial"/>
          <w:sz w:val="22"/>
          <w:szCs w:val="22"/>
        </w:rPr>
        <w:t>Tampa, FL.</w:t>
      </w:r>
      <w:r w:rsidR="008A4667" w:rsidRPr="009F3372">
        <w:rPr>
          <w:rFonts w:ascii="Arial" w:hAnsi="Arial" w:cs="Arial"/>
          <w:sz w:val="22"/>
          <w:szCs w:val="22"/>
        </w:rPr>
        <w:t xml:space="preserve"> </w:t>
      </w:r>
    </w:p>
    <w:p w14:paraId="5513595D" w14:textId="77777777" w:rsidR="00535E3E" w:rsidRPr="009F3372" w:rsidRDefault="00535E3E" w:rsidP="004D1D36">
      <w:pPr>
        <w:tabs>
          <w:tab w:val="left" w:pos="-720"/>
        </w:tabs>
        <w:suppressAutoHyphens/>
        <w:ind w:left="2880" w:hanging="2880"/>
        <w:rPr>
          <w:rFonts w:ascii="Arial" w:hAnsi="Arial" w:cs="Arial"/>
          <w:sz w:val="22"/>
          <w:szCs w:val="22"/>
        </w:rPr>
      </w:pPr>
    </w:p>
    <w:p w14:paraId="62582D9C" w14:textId="77777777" w:rsidR="0093140B" w:rsidRPr="009F3372" w:rsidRDefault="0029513A" w:rsidP="0093140B">
      <w:pPr>
        <w:ind w:left="2160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Perrin, K.,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 xml:space="preserve">., Vamos, C., Mueller, T., Rayko, H., Packing-Ebuen, J., </w:t>
      </w:r>
    </w:p>
    <w:p w14:paraId="6BDA97EE" w14:textId="77777777" w:rsidR="0029513A" w:rsidRPr="009F3372" w:rsidRDefault="0029513A" w:rsidP="0093140B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  <w:lang w:val="pl-PL"/>
        </w:rPr>
        <w:t xml:space="preserve">McFarlane, M., &amp; McDermott, R.J.  </w:t>
      </w:r>
      <w:r w:rsidRPr="009F3372">
        <w:rPr>
          <w:rFonts w:ascii="Arial" w:hAnsi="Arial" w:cs="Arial"/>
          <w:sz w:val="22"/>
          <w:szCs w:val="22"/>
        </w:rPr>
        <w:t>An Assessment of Women’s Emotional Responses after an HPV-Related Diagnosis.</w:t>
      </w:r>
      <w:r w:rsidR="00EA32FE" w:rsidRPr="009F3372">
        <w:rPr>
          <w:rFonts w:ascii="Arial" w:hAnsi="Arial" w:cs="Arial"/>
          <w:sz w:val="22"/>
          <w:szCs w:val="22"/>
        </w:rPr>
        <w:t xml:space="preserve"> (May 2005).</w:t>
      </w:r>
      <w:r w:rsidRPr="009F3372">
        <w:rPr>
          <w:rFonts w:ascii="Arial" w:hAnsi="Arial" w:cs="Arial"/>
          <w:sz w:val="22"/>
          <w:szCs w:val="22"/>
        </w:rPr>
        <w:t xml:space="preserve">  </w:t>
      </w:r>
      <w:r w:rsidRPr="009F3372">
        <w:rPr>
          <w:rFonts w:ascii="Arial" w:hAnsi="Arial" w:cs="Arial"/>
          <w:i/>
          <w:sz w:val="22"/>
          <w:szCs w:val="22"/>
        </w:rPr>
        <w:t>International Human Papillomavirus Conference</w:t>
      </w:r>
      <w:r w:rsidRPr="009F3372">
        <w:rPr>
          <w:rFonts w:ascii="Arial" w:hAnsi="Arial" w:cs="Arial"/>
          <w:sz w:val="22"/>
          <w:szCs w:val="22"/>
        </w:rPr>
        <w:t>, Vancouver, British Columbia, Canada.</w:t>
      </w:r>
      <w:r w:rsidR="008A4667" w:rsidRPr="009F3372">
        <w:rPr>
          <w:rFonts w:ascii="Arial" w:hAnsi="Arial" w:cs="Arial"/>
          <w:sz w:val="22"/>
          <w:szCs w:val="22"/>
        </w:rPr>
        <w:t xml:space="preserve"> </w:t>
      </w:r>
    </w:p>
    <w:p w14:paraId="3C0372A2" w14:textId="77777777" w:rsidR="0029513A" w:rsidRPr="009F3372" w:rsidRDefault="0029513A" w:rsidP="0029513A">
      <w:pPr>
        <w:ind w:left="2160" w:hanging="2160"/>
        <w:rPr>
          <w:rFonts w:ascii="Arial" w:hAnsi="Arial" w:cs="Arial"/>
          <w:sz w:val="22"/>
          <w:szCs w:val="22"/>
        </w:rPr>
      </w:pPr>
    </w:p>
    <w:p w14:paraId="6B517D5A" w14:textId="77777777" w:rsidR="00EA32FE" w:rsidRPr="009F3372" w:rsidRDefault="0029513A" w:rsidP="00EA32FE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 xml:space="preserve">., Perrin, K., Vamos, C., Mueller, T., Rayko, H., Packing-Ebuen, J., McFarlane, M., &amp; McDermott, R.J.  Confusion surrounds outcomes of a sexually transmitted infection: A review of responses to high-risk and low-risk HPV-related diagnoses.  </w:t>
      </w:r>
      <w:r w:rsidR="00EA32FE" w:rsidRPr="009F3372">
        <w:rPr>
          <w:rFonts w:ascii="Arial" w:hAnsi="Arial" w:cs="Arial"/>
          <w:sz w:val="22"/>
          <w:szCs w:val="22"/>
        </w:rPr>
        <w:t xml:space="preserve">(May 2005).  </w:t>
      </w:r>
      <w:r w:rsidR="00EA32FE" w:rsidRPr="009F3372">
        <w:rPr>
          <w:rFonts w:ascii="Arial" w:hAnsi="Arial" w:cs="Arial"/>
          <w:i/>
          <w:sz w:val="22"/>
          <w:szCs w:val="22"/>
        </w:rPr>
        <w:t>International Human Papillomavirus Conference</w:t>
      </w:r>
      <w:r w:rsidR="00EA32FE" w:rsidRPr="009F3372">
        <w:rPr>
          <w:rFonts w:ascii="Arial" w:hAnsi="Arial" w:cs="Arial"/>
          <w:sz w:val="22"/>
          <w:szCs w:val="22"/>
        </w:rPr>
        <w:t xml:space="preserve">, Vancouver, British Columbia, Canada. </w:t>
      </w:r>
    </w:p>
    <w:p w14:paraId="3042D0FE" w14:textId="77777777" w:rsidR="0093140B" w:rsidRPr="009F3372" w:rsidRDefault="008818E8" w:rsidP="009314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E587E50" w14:textId="77777777" w:rsidR="00CA4D09" w:rsidRPr="009F3372" w:rsidRDefault="0093140B" w:rsidP="009314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ab/>
      </w:r>
      <w:r w:rsidR="00CA4D09" w:rsidRPr="009F3372">
        <w:rPr>
          <w:rFonts w:ascii="Arial" w:hAnsi="Arial" w:cs="Arial"/>
          <w:sz w:val="22"/>
          <w:szCs w:val="22"/>
        </w:rPr>
        <w:t xml:space="preserve">Vamos, C., Ancrum, B., Mueller, T., </w:t>
      </w:r>
      <w:r w:rsidR="00CA4D09" w:rsidRPr="009F3372">
        <w:rPr>
          <w:rFonts w:ascii="Arial" w:hAnsi="Arial" w:cs="Arial"/>
          <w:b/>
          <w:sz w:val="22"/>
          <w:szCs w:val="22"/>
        </w:rPr>
        <w:t>Daley, E</w:t>
      </w:r>
      <w:r w:rsidR="00CA4D09" w:rsidRPr="009F3372">
        <w:rPr>
          <w:rFonts w:ascii="Arial" w:hAnsi="Arial" w:cs="Arial"/>
          <w:sz w:val="22"/>
          <w:szCs w:val="22"/>
        </w:rPr>
        <w:t>. &amp; Rush, N. Assessing post-abortion contraceptive use among women receiving surgical and medical abortion services</w:t>
      </w:r>
      <w:r w:rsidR="00743553"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EA32FE" w:rsidRPr="009F3372">
        <w:rPr>
          <w:rFonts w:ascii="Arial" w:hAnsi="Arial" w:cs="Arial"/>
          <w:sz w:val="22"/>
          <w:szCs w:val="22"/>
        </w:rPr>
        <w:t xml:space="preserve">(January 2005). </w:t>
      </w:r>
      <w:r w:rsidR="00CA4D09" w:rsidRPr="009F3372">
        <w:rPr>
          <w:rFonts w:ascii="Arial" w:hAnsi="Arial" w:cs="Arial"/>
          <w:i/>
          <w:sz w:val="22"/>
          <w:szCs w:val="22"/>
        </w:rPr>
        <w:t>American Women in Psychology Annual Conference</w:t>
      </w:r>
      <w:r w:rsidR="00EA32FE" w:rsidRPr="009F3372">
        <w:rPr>
          <w:rFonts w:ascii="Arial" w:hAnsi="Arial" w:cs="Arial"/>
          <w:sz w:val="22"/>
          <w:szCs w:val="22"/>
        </w:rPr>
        <w:t>.</w:t>
      </w:r>
    </w:p>
    <w:p w14:paraId="73F274F6" w14:textId="77777777" w:rsidR="007307DD" w:rsidRPr="009F3372" w:rsidRDefault="007307DD" w:rsidP="00B717B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77E0085" w14:textId="77777777" w:rsidR="003A4956" w:rsidRPr="009F3372" w:rsidRDefault="0029513A" w:rsidP="00EA32FE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Vamos, C.,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Mueller, T.,</w:t>
      </w:r>
      <w:r w:rsidRPr="009F3372">
        <w:rPr>
          <w:rFonts w:ascii="Arial" w:hAnsi="Arial" w:cs="Arial"/>
          <w:b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Ancrum, B., </w:t>
      </w:r>
      <w:r w:rsidRPr="009F3372">
        <w:rPr>
          <w:rFonts w:ascii="Arial" w:hAnsi="Arial" w:cs="Arial"/>
          <w:b/>
          <w:sz w:val="22"/>
          <w:szCs w:val="22"/>
        </w:rPr>
        <w:t>Daley, E</w:t>
      </w:r>
      <w:r w:rsidRPr="009F3372">
        <w:rPr>
          <w:rFonts w:ascii="Arial" w:hAnsi="Arial" w:cs="Arial"/>
          <w:sz w:val="22"/>
          <w:szCs w:val="22"/>
        </w:rPr>
        <w:t xml:space="preserve">. Assessing Post-abortion </w:t>
      </w:r>
    </w:p>
    <w:p w14:paraId="77E6D198" w14:textId="77777777" w:rsidR="0029513A" w:rsidRPr="009F3372" w:rsidRDefault="0029513A" w:rsidP="00EA32F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Contraceptive use Among Women Receiving Surgical and Medical Abortion </w:t>
      </w:r>
    </w:p>
    <w:p w14:paraId="6D03A7E8" w14:textId="77777777" w:rsidR="0029513A" w:rsidRPr="009F3372" w:rsidRDefault="0029513A" w:rsidP="00EA32FE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Services.  </w:t>
      </w:r>
      <w:r w:rsidR="00EA32FE" w:rsidRPr="009F3372">
        <w:rPr>
          <w:rFonts w:ascii="Arial" w:hAnsi="Arial" w:cs="Arial"/>
          <w:sz w:val="22"/>
          <w:szCs w:val="22"/>
        </w:rPr>
        <w:t xml:space="preserve">(February 2005). </w:t>
      </w:r>
      <w:r w:rsidRPr="009F3372">
        <w:rPr>
          <w:rFonts w:ascii="Arial" w:hAnsi="Arial" w:cs="Arial"/>
          <w:sz w:val="22"/>
          <w:szCs w:val="22"/>
        </w:rPr>
        <w:t>University of South Florida, Health Science Research Day, Tampa, FL.</w:t>
      </w:r>
    </w:p>
    <w:p w14:paraId="404D5A81" w14:textId="77777777" w:rsidR="006F6E83" w:rsidRPr="009F3372" w:rsidRDefault="006F6E83" w:rsidP="0093140B">
      <w:pPr>
        <w:autoSpaceDE w:val="0"/>
        <w:autoSpaceDN w:val="0"/>
        <w:adjustRightInd w:val="0"/>
        <w:ind w:firstLine="720"/>
        <w:rPr>
          <w:rFonts w:ascii="Arial" w:hAnsi="Arial" w:cs="Arial"/>
          <w:b/>
          <w:color w:val="000000"/>
          <w:sz w:val="22"/>
          <w:szCs w:val="22"/>
        </w:rPr>
      </w:pPr>
    </w:p>
    <w:p w14:paraId="7295DE01" w14:textId="77777777" w:rsidR="00B717BC" w:rsidRPr="009F3372" w:rsidRDefault="00B717BC" w:rsidP="0093140B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9F3372">
        <w:rPr>
          <w:rFonts w:ascii="Arial" w:hAnsi="Arial" w:cs="Arial"/>
          <w:b/>
          <w:color w:val="000000"/>
          <w:sz w:val="22"/>
          <w:szCs w:val="22"/>
        </w:rPr>
        <w:t>Daley, E.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, Perrin, K.M., McDermott, R.J., Naoom, S., Rayko, H.L., Packing-Ebuen, J., Mueller, T., &amp; Vamos, C. Assessing the impact of diagnosis and informational needs of women diagnosed with high-risk </w:t>
      </w:r>
      <w:r w:rsidR="0020427F" w:rsidRPr="009F3372">
        <w:rPr>
          <w:rFonts w:ascii="Arial" w:hAnsi="Arial" w:cs="Arial"/>
          <w:color w:val="000000"/>
          <w:sz w:val="22"/>
          <w:szCs w:val="22"/>
        </w:rPr>
        <w:t>H</w:t>
      </w:r>
      <w:r w:rsidRPr="009F3372">
        <w:rPr>
          <w:rFonts w:ascii="Arial" w:hAnsi="Arial" w:cs="Arial"/>
          <w:color w:val="000000"/>
          <w:sz w:val="22"/>
          <w:szCs w:val="22"/>
        </w:rPr>
        <w:t>uman</w:t>
      </w:r>
      <w:r w:rsidR="0020427F" w:rsidRPr="009F3372">
        <w:rPr>
          <w:rFonts w:ascii="Arial" w:hAnsi="Arial" w:cs="Arial"/>
          <w:color w:val="000000"/>
          <w:sz w:val="22"/>
          <w:szCs w:val="22"/>
        </w:rPr>
        <w:t xml:space="preserve"> papilloma</w:t>
      </w:r>
      <w:r w:rsidRPr="009F3372">
        <w:rPr>
          <w:rFonts w:ascii="Arial" w:hAnsi="Arial" w:cs="Arial"/>
          <w:color w:val="000000"/>
          <w:sz w:val="22"/>
          <w:szCs w:val="22"/>
        </w:rPr>
        <w:t xml:space="preserve">virus: Highlights of a multiphase study. </w:t>
      </w:r>
      <w:r w:rsidR="00DA778F" w:rsidRPr="009F3372">
        <w:rPr>
          <w:rFonts w:ascii="Arial" w:hAnsi="Arial" w:cs="Arial"/>
          <w:color w:val="000000"/>
          <w:sz w:val="22"/>
          <w:szCs w:val="22"/>
        </w:rPr>
        <w:t xml:space="preserve">(October 2004). </w:t>
      </w:r>
      <w:r w:rsidRPr="009F3372">
        <w:rPr>
          <w:rFonts w:ascii="Arial" w:hAnsi="Arial" w:cs="Arial"/>
          <w:i/>
          <w:color w:val="000000"/>
          <w:sz w:val="22"/>
          <w:szCs w:val="22"/>
        </w:rPr>
        <w:t>International Union Against Cancer World Conference for Cancer Organizations</w:t>
      </w:r>
      <w:r w:rsidRPr="009F3372">
        <w:rPr>
          <w:rFonts w:ascii="Arial" w:hAnsi="Arial" w:cs="Arial"/>
          <w:color w:val="000000"/>
          <w:sz w:val="22"/>
          <w:szCs w:val="22"/>
        </w:rPr>
        <w:t>, Dublin, Ireland.</w:t>
      </w:r>
      <w:r w:rsidR="003A4956" w:rsidRPr="009F337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A72AFB7" w14:textId="77777777" w:rsidR="00B717BC" w:rsidRPr="009F3372" w:rsidRDefault="00B717BC" w:rsidP="004D1D36">
      <w:pPr>
        <w:tabs>
          <w:tab w:val="left" w:pos="-720"/>
        </w:tabs>
        <w:suppressAutoHyphens/>
        <w:ind w:left="2880" w:hanging="2880"/>
        <w:rPr>
          <w:rFonts w:ascii="Arial" w:hAnsi="Arial" w:cs="Arial"/>
          <w:i/>
          <w:sz w:val="22"/>
          <w:szCs w:val="22"/>
        </w:rPr>
      </w:pPr>
    </w:p>
    <w:p w14:paraId="1CCBFA4A" w14:textId="77777777" w:rsidR="00E52F61" w:rsidRPr="009F3372" w:rsidRDefault="00E52F61" w:rsidP="0093140B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 E.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Cs/>
          <w:sz w:val="22"/>
          <w:szCs w:val="22"/>
        </w:rPr>
        <w:t>Assessing the Range of Impacts of an HPV-Related Diagnosis: An Update on the Quantitative Findings</w:t>
      </w:r>
      <w:r w:rsidRPr="009F3372">
        <w:rPr>
          <w:rFonts w:ascii="Arial" w:hAnsi="Arial" w:cs="Arial"/>
          <w:i/>
          <w:iCs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sz w:val="22"/>
          <w:szCs w:val="22"/>
        </w:rPr>
        <w:t xml:space="preserve">(September 2004). </w:t>
      </w:r>
      <w:r w:rsidRPr="009F3372">
        <w:rPr>
          <w:rFonts w:ascii="Arial" w:hAnsi="Arial" w:cs="Arial"/>
          <w:sz w:val="22"/>
          <w:szCs w:val="22"/>
        </w:rPr>
        <w:t xml:space="preserve">Centers for Disease Control and Prevention: Principal Investigator’s Meeting. University of South Florida’s Research Design. Atlanta, GA. </w:t>
      </w:r>
    </w:p>
    <w:p w14:paraId="584DB7A2" w14:textId="77777777" w:rsidR="004457AF" w:rsidRPr="009F3372" w:rsidRDefault="004457AF" w:rsidP="00E52F61">
      <w:pPr>
        <w:rPr>
          <w:rFonts w:ascii="Arial" w:hAnsi="Arial" w:cs="Arial"/>
          <w:sz w:val="22"/>
          <w:szCs w:val="22"/>
        </w:rPr>
      </w:pPr>
    </w:p>
    <w:p w14:paraId="388A9805" w14:textId="77777777" w:rsidR="0094091C" w:rsidRPr="009F3372" w:rsidRDefault="0093140B" w:rsidP="0094091C">
      <w:pPr>
        <w:tabs>
          <w:tab w:val="left" w:pos="-720"/>
        </w:tabs>
        <w:suppressAutoHyphens/>
        <w:ind w:left="2880" w:hanging="288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</w:t>
      </w:r>
      <w:r w:rsidR="0094091C" w:rsidRPr="009F3372">
        <w:rPr>
          <w:rFonts w:ascii="Arial" w:hAnsi="Arial" w:cs="Arial"/>
          <w:sz w:val="22"/>
          <w:szCs w:val="22"/>
        </w:rPr>
        <w:t xml:space="preserve">Packing-Ebuen, J., Mueller, T., Rayko, H., Jensen, J., Trow-Finney, T., </w:t>
      </w:r>
      <w:r w:rsidR="0094091C" w:rsidRPr="009F3372">
        <w:rPr>
          <w:rFonts w:ascii="Arial" w:hAnsi="Arial" w:cs="Arial"/>
          <w:b/>
          <w:sz w:val="22"/>
          <w:szCs w:val="22"/>
        </w:rPr>
        <w:t>Daley, E</w:t>
      </w:r>
      <w:r w:rsidR="0094091C" w:rsidRPr="009F3372">
        <w:rPr>
          <w:rFonts w:ascii="Arial" w:hAnsi="Arial" w:cs="Arial"/>
          <w:sz w:val="22"/>
          <w:szCs w:val="22"/>
        </w:rPr>
        <w:t xml:space="preserve">., </w:t>
      </w:r>
    </w:p>
    <w:p w14:paraId="37F6CD4F" w14:textId="77777777" w:rsidR="003A4956" w:rsidRPr="009F3372" w:rsidRDefault="0094091C" w:rsidP="004D1D36">
      <w:pPr>
        <w:tabs>
          <w:tab w:val="left" w:pos="-720"/>
        </w:tabs>
        <w:suppressAutoHyphens/>
        <w:ind w:left="2880" w:hanging="288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Perrin, K., McFarlane, M. &amp; McDermott, R.J. </w:t>
      </w:r>
      <w:r w:rsidR="004D1D36" w:rsidRPr="009F3372">
        <w:rPr>
          <w:rFonts w:ascii="Arial" w:hAnsi="Arial" w:cs="Arial"/>
          <w:sz w:val="22"/>
          <w:szCs w:val="22"/>
        </w:rPr>
        <w:t>What it means to receive an HPV</w:t>
      </w:r>
    </w:p>
    <w:p w14:paraId="122F3335" w14:textId="77777777" w:rsidR="003A4956" w:rsidRPr="009F3372" w:rsidRDefault="004D1D36" w:rsidP="004D1D36">
      <w:pPr>
        <w:tabs>
          <w:tab w:val="left" w:pos="-720"/>
        </w:tabs>
        <w:suppressAutoHyphens/>
        <w:ind w:left="2880" w:hanging="288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</w:t>
      </w:r>
      <w:r w:rsidR="003A4956" w:rsidRPr="009F3372">
        <w:rPr>
          <w:rFonts w:ascii="Arial" w:hAnsi="Arial" w:cs="Arial"/>
          <w:sz w:val="22"/>
          <w:szCs w:val="22"/>
        </w:rPr>
        <w:t>d</w:t>
      </w:r>
      <w:r w:rsidRPr="009F3372">
        <w:rPr>
          <w:rFonts w:ascii="Arial" w:hAnsi="Arial" w:cs="Arial"/>
          <w:sz w:val="22"/>
          <w:szCs w:val="22"/>
        </w:rPr>
        <w:t xml:space="preserve">iagnosis: Do the new screening recommendations exacerbate misunderstanding? </w:t>
      </w:r>
    </w:p>
    <w:p w14:paraId="37CC341F" w14:textId="77777777" w:rsidR="00B71FE9" w:rsidRPr="009F3372" w:rsidRDefault="00DA778F" w:rsidP="004D1D36">
      <w:pPr>
        <w:tabs>
          <w:tab w:val="left" w:pos="-720"/>
        </w:tabs>
        <w:suppressAutoHyphens/>
        <w:ind w:left="2880" w:hanging="2880"/>
        <w:rPr>
          <w:rFonts w:ascii="Arial" w:hAnsi="Arial" w:cs="Arial"/>
          <w:noProof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(November 2004)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Pr="009F3372">
        <w:rPr>
          <w:rFonts w:ascii="Arial" w:hAnsi="Arial" w:cs="Arial"/>
          <w:i/>
          <w:noProof/>
          <w:sz w:val="22"/>
          <w:szCs w:val="22"/>
        </w:rPr>
        <w:t>American Public Health</w:t>
      </w:r>
      <w:r w:rsidRPr="009F3372">
        <w:rPr>
          <w:rFonts w:ascii="Arial" w:hAnsi="Arial" w:cs="Arial"/>
          <w:i/>
          <w:iCs/>
          <w:noProof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noProof/>
          <w:sz w:val="22"/>
          <w:szCs w:val="22"/>
        </w:rPr>
        <w:t>Association</w:t>
      </w:r>
      <w:r w:rsidRPr="009F3372">
        <w:rPr>
          <w:rFonts w:ascii="Arial" w:hAnsi="Arial" w:cs="Arial"/>
          <w:noProof/>
          <w:sz w:val="22"/>
          <w:szCs w:val="22"/>
        </w:rPr>
        <w:t>, Washington, DC.</w:t>
      </w:r>
    </w:p>
    <w:p w14:paraId="2FF8681F" w14:textId="77777777" w:rsidR="00DA778F" w:rsidRPr="009F3372" w:rsidRDefault="00DA778F" w:rsidP="004D1D36">
      <w:pPr>
        <w:tabs>
          <w:tab w:val="left" w:pos="-720"/>
        </w:tabs>
        <w:suppressAutoHyphens/>
        <w:ind w:left="2880" w:hanging="2880"/>
        <w:rPr>
          <w:rFonts w:ascii="Arial" w:hAnsi="Arial" w:cs="Arial"/>
          <w:sz w:val="22"/>
          <w:szCs w:val="22"/>
        </w:rPr>
      </w:pPr>
    </w:p>
    <w:p w14:paraId="67BF4573" w14:textId="77777777" w:rsidR="0094091C" w:rsidRPr="009F3372" w:rsidRDefault="0093140B" w:rsidP="00DA778F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</w:t>
      </w:r>
      <w:r w:rsidR="0094091C" w:rsidRPr="009F3372">
        <w:rPr>
          <w:rFonts w:ascii="Arial" w:hAnsi="Arial" w:cs="Arial"/>
          <w:sz w:val="22"/>
          <w:szCs w:val="22"/>
        </w:rPr>
        <w:t xml:space="preserve">Rayko, H., Packing-Ebuen, J., Mueller, T., </w:t>
      </w:r>
      <w:r w:rsidR="0094091C" w:rsidRPr="009F3372">
        <w:rPr>
          <w:rFonts w:ascii="Arial" w:hAnsi="Arial" w:cs="Arial"/>
          <w:b/>
          <w:sz w:val="22"/>
          <w:szCs w:val="22"/>
        </w:rPr>
        <w:t>Daley, E.</w:t>
      </w:r>
      <w:r w:rsidR="0094091C" w:rsidRPr="009F3372">
        <w:rPr>
          <w:rFonts w:ascii="Arial" w:hAnsi="Arial" w:cs="Arial"/>
          <w:sz w:val="22"/>
          <w:szCs w:val="22"/>
        </w:rPr>
        <w:t xml:space="preserve">, Perrin, K., McFarlane, M. &amp; </w:t>
      </w:r>
    </w:p>
    <w:p w14:paraId="2FD844F7" w14:textId="77777777" w:rsidR="0094091C" w:rsidRPr="009F3372" w:rsidRDefault="0094091C" w:rsidP="00DA778F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McDermott, R.J. </w:t>
      </w:r>
      <w:r w:rsidR="00497E33" w:rsidRPr="009F3372">
        <w:rPr>
          <w:rFonts w:ascii="Arial" w:hAnsi="Arial" w:cs="Arial"/>
          <w:sz w:val="22"/>
          <w:szCs w:val="22"/>
        </w:rPr>
        <w:t>Why was Disclosing an HPV Diagnosis So Easy?</w:t>
      </w:r>
      <w:r w:rsidR="00497E33" w:rsidRPr="009F3372">
        <w:rPr>
          <w:rFonts w:ascii="Arial" w:hAnsi="Arial" w:cs="Arial"/>
          <w:i/>
          <w:sz w:val="22"/>
          <w:szCs w:val="22"/>
        </w:rPr>
        <w:t xml:space="preserve"> </w:t>
      </w:r>
      <w:r w:rsidR="00497E33" w:rsidRPr="009F3372">
        <w:rPr>
          <w:rFonts w:ascii="Arial" w:hAnsi="Arial" w:cs="Arial"/>
          <w:sz w:val="22"/>
          <w:szCs w:val="22"/>
        </w:rPr>
        <w:t xml:space="preserve">Reactions Following </w:t>
      </w:r>
    </w:p>
    <w:p w14:paraId="16DA78B2" w14:textId="77777777" w:rsidR="00497E33" w:rsidRPr="009F3372" w:rsidRDefault="00497E33" w:rsidP="00DA778F">
      <w:pPr>
        <w:tabs>
          <w:tab w:val="left" w:pos="-720"/>
        </w:tabs>
        <w:suppressAutoHyphens/>
        <w:rPr>
          <w:rFonts w:ascii="Arial" w:hAnsi="Arial" w:cs="Arial"/>
          <w:noProof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Women’s Disclosure of HPV Diagnosis to Partners and Significant Others.</w:t>
      </w:r>
      <w:r w:rsidRPr="009F3372">
        <w:rPr>
          <w:rFonts w:ascii="Arial" w:hAnsi="Arial" w:cs="Arial"/>
          <w:i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bCs/>
          <w:sz w:val="22"/>
          <w:szCs w:val="22"/>
        </w:rPr>
        <w:t>(November 2004)</w:t>
      </w:r>
      <w:r w:rsidR="00DA778F"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="00DA778F" w:rsidRPr="009F3372">
        <w:rPr>
          <w:rFonts w:ascii="Arial" w:hAnsi="Arial" w:cs="Arial"/>
          <w:i/>
          <w:noProof/>
          <w:sz w:val="22"/>
          <w:szCs w:val="22"/>
        </w:rPr>
        <w:t>American Public Health</w:t>
      </w:r>
      <w:r w:rsidR="00DA778F" w:rsidRPr="009F3372">
        <w:rPr>
          <w:rFonts w:ascii="Arial" w:hAnsi="Arial" w:cs="Arial"/>
          <w:i/>
          <w:iCs/>
          <w:noProof/>
          <w:sz w:val="22"/>
          <w:szCs w:val="22"/>
        </w:rPr>
        <w:t xml:space="preserve"> </w:t>
      </w:r>
      <w:r w:rsidR="00DA778F" w:rsidRPr="009F3372">
        <w:rPr>
          <w:rFonts w:ascii="Arial" w:hAnsi="Arial" w:cs="Arial"/>
          <w:i/>
          <w:noProof/>
          <w:sz w:val="22"/>
          <w:szCs w:val="22"/>
        </w:rPr>
        <w:t>Association</w:t>
      </w:r>
      <w:r w:rsidR="00DA778F" w:rsidRPr="009F3372">
        <w:rPr>
          <w:rFonts w:ascii="Arial" w:hAnsi="Arial" w:cs="Arial"/>
          <w:noProof/>
          <w:sz w:val="22"/>
          <w:szCs w:val="22"/>
        </w:rPr>
        <w:t>, Washington, DC.</w:t>
      </w:r>
    </w:p>
    <w:p w14:paraId="56550AA5" w14:textId="77777777" w:rsidR="00DA778F" w:rsidRPr="009F3372" w:rsidRDefault="00DA778F" w:rsidP="00DA778F">
      <w:pPr>
        <w:tabs>
          <w:tab w:val="left" w:pos="-720"/>
        </w:tabs>
        <w:suppressAutoHyphens/>
        <w:rPr>
          <w:rFonts w:ascii="Arial" w:hAnsi="Arial" w:cs="Arial"/>
          <w:b/>
          <w:sz w:val="22"/>
          <w:szCs w:val="22"/>
          <w:u w:val="single"/>
        </w:rPr>
      </w:pPr>
    </w:p>
    <w:p w14:paraId="17864ECF" w14:textId="77777777" w:rsidR="0094091C" w:rsidRPr="009F3372" w:rsidRDefault="0093140B" w:rsidP="00DA778F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  <w:lang w:val="de-DE"/>
        </w:rPr>
      </w:pPr>
      <w:r w:rsidRPr="009F3372">
        <w:rPr>
          <w:rFonts w:ascii="Arial" w:hAnsi="Arial" w:cs="Arial"/>
          <w:sz w:val="22"/>
          <w:szCs w:val="22"/>
        </w:rPr>
        <w:t xml:space="preserve">          </w:t>
      </w:r>
      <w:r w:rsidR="0094091C" w:rsidRPr="009F3372">
        <w:rPr>
          <w:rFonts w:ascii="Arial" w:hAnsi="Arial" w:cs="Arial"/>
          <w:sz w:val="22"/>
          <w:szCs w:val="22"/>
          <w:lang w:val="de-DE"/>
        </w:rPr>
        <w:t xml:space="preserve">Stevens, M., </w:t>
      </w:r>
      <w:r w:rsidR="0094091C" w:rsidRPr="009F3372">
        <w:rPr>
          <w:rFonts w:ascii="Arial" w:hAnsi="Arial" w:cs="Arial"/>
          <w:b/>
          <w:sz w:val="22"/>
          <w:szCs w:val="22"/>
          <w:lang w:val="de-DE"/>
        </w:rPr>
        <w:t>Daley, E.</w:t>
      </w:r>
      <w:r w:rsidR="0094091C" w:rsidRPr="009F3372">
        <w:rPr>
          <w:rFonts w:ascii="Arial" w:hAnsi="Arial" w:cs="Arial"/>
          <w:sz w:val="22"/>
          <w:szCs w:val="22"/>
          <w:lang w:val="de-DE"/>
        </w:rPr>
        <w:t xml:space="preserve">, Mueller, T., Perrin, K., McFarlane, M. &amp; McDermott, R.J. </w:t>
      </w:r>
    </w:p>
    <w:p w14:paraId="168A2023" w14:textId="77777777" w:rsidR="003A4956" w:rsidRPr="009F3372" w:rsidRDefault="00CB061E" w:rsidP="00DA778F">
      <w:pPr>
        <w:tabs>
          <w:tab w:val="left" w:pos="-720"/>
        </w:tabs>
        <w:suppressAutoHyphens/>
        <w:rPr>
          <w:rFonts w:ascii="Arial" w:hAnsi="Arial" w:cs="Arial"/>
          <w:noProof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>Evaluating HPV-Related Information Obtained Via the Internet</w:t>
      </w:r>
      <w:r w:rsidR="000B3D82" w:rsidRPr="009F3372">
        <w:rPr>
          <w:rFonts w:ascii="Arial" w:hAnsi="Arial" w:cs="Arial"/>
          <w:bCs/>
          <w:i/>
          <w:sz w:val="22"/>
          <w:szCs w:val="22"/>
        </w:rPr>
        <w:t xml:space="preserve">. </w:t>
      </w:r>
      <w:r w:rsidR="00DA778F" w:rsidRPr="009F3372">
        <w:rPr>
          <w:rFonts w:ascii="Arial" w:hAnsi="Arial" w:cs="Arial"/>
          <w:bCs/>
          <w:i/>
          <w:sz w:val="22"/>
          <w:szCs w:val="22"/>
        </w:rPr>
        <w:t xml:space="preserve">(November 2004). </w:t>
      </w:r>
      <w:r w:rsidR="000B3D82" w:rsidRPr="009F3372">
        <w:rPr>
          <w:rFonts w:ascii="Arial" w:hAnsi="Arial" w:cs="Arial"/>
          <w:i/>
          <w:noProof/>
          <w:sz w:val="22"/>
          <w:szCs w:val="22"/>
        </w:rPr>
        <w:t>American Public Health</w:t>
      </w:r>
      <w:r w:rsidR="000B3D82" w:rsidRPr="009F3372">
        <w:rPr>
          <w:rFonts w:ascii="Arial" w:hAnsi="Arial" w:cs="Arial"/>
          <w:i/>
          <w:iCs/>
          <w:noProof/>
          <w:sz w:val="22"/>
          <w:szCs w:val="22"/>
        </w:rPr>
        <w:t xml:space="preserve"> </w:t>
      </w:r>
      <w:r w:rsidR="000B3D82" w:rsidRPr="009F3372">
        <w:rPr>
          <w:rFonts w:ascii="Arial" w:hAnsi="Arial" w:cs="Arial"/>
          <w:i/>
          <w:noProof/>
          <w:sz w:val="22"/>
          <w:szCs w:val="22"/>
        </w:rPr>
        <w:t>Association</w:t>
      </w:r>
      <w:r w:rsidR="000B3D82" w:rsidRPr="009F3372">
        <w:rPr>
          <w:rFonts w:ascii="Arial" w:hAnsi="Arial" w:cs="Arial"/>
          <w:noProof/>
          <w:sz w:val="22"/>
          <w:szCs w:val="22"/>
        </w:rPr>
        <w:t xml:space="preserve">, Washington, DC. </w:t>
      </w:r>
    </w:p>
    <w:p w14:paraId="4BFF9663" w14:textId="77777777" w:rsidR="00CB061E" w:rsidRPr="009F3372" w:rsidRDefault="0093140B" w:rsidP="00CB061E">
      <w:pPr>
        <w:pStyle w:val="Heading8"/>
        <w:rPr>
          <w:rFonts w:ascii="Arial" w:hAnsi="Arial" w:cs="Arial"/>
          <w:bCs/>
          <w:i w:val="0"/>
          <w:sz w:val="22"/>
          <w:szCs w:val="22"/>
        </w:rPr>
      </w:pPr>
      <w:r w:rsidRPr="009F3372">
        <w:rPr>
          <w:rFonts w:ascii="Arial" w:hAnsi="Arial" w:cs="Arial"/>
          <w:bCs/>
          <w:i w:val="0"/>
          <w:sz w:val="22"/>
          <w:szCs w:val="22"/>
        </w:rPr>
        <w:t xml:space="preserve">          </w:t>
      </w:r>
      <w:r w:rsidR="004A346B" w:rsidRPr="009F3372">
        <w:rPr>
          <w:rFonts w:ascii="Arial" w:hAnsi="Arial" w:cs="Arial"/>
          <w:bCs/>
          <w:i w:val="0"/>
          <w:sz w:val="22"/>
          <w:szCs w:val="22"/>
        </w:rPr>
        <w:t xml:space="preserve">Stevens, M., </w:t>
      </w:r>
      <w:r w:rsidR="004A346B" w:rsidRPr="009F3372">
        <w:rPr>
          <w:rFonts w:ascii="Arial" w:hAnsi="Arial" w:cs="Arial"/>
          <w:b/>
          <w:bCs/>
          <w:i w:val="0"/>
          <w:sz w:val="22"/>
          <w:szCs w:val="22"/>
        </w:rPr>
        <w:t>Daley, E.</w:t>
      </w:r>
      <w:r w:rsidR="004A346B" w:rsidRPr="009F3372">
        <w:rPr>
          <w:rFonts w:ascii="Arial" w:hAnsi="Arial" w:cs="Arial"/>
          <w:bCs/>
          <w:i w:val="0"/>
          <w:sz w:val="22"/>
          <w:szCs w:val="22"/>
        </w:rPr>
        <w:t xml:space="preserve">, Perrin, K. and McDermott, R.J. </w:t>
      </w:r>
      <w:r w:rsidR="00CB061E" w:rsidRPr="009F3372">
        <w:rPr>
          <w:rFonts w:ascii="Arial" w:hAnsi="Arial" w:cs="Arial"/>
          <w:i w:val="0"/>
          <w:sz w:val="22"/>
          <w:szCs w:val="22"/>
        </w:rPr>
        <w:t>Attaining accurate HPV-related information through the World Wide Web</w:t>
      </w:r>
      <w:r w:rsidR="00CB061E" w:rsidRPr="009F3372">
        <w:rPr>
          <w:rFonts w:ascii="Arial" w:hAnsi="Arial" w:cs="Arial"/>
          <w:sz w:val="22"/>
          <w:szCs w:val="22"/>
        </w:rPr>
        <w:t>.</w:t>
      </w:r>
      <w:r w:rsidR="004A346B" w:rsidRPr="009F3372">
        <w:rPr>
          <w:rFonts w:ascii="Arial" w:hAnsi="Arial" w:cs="Arial"/>
          <w:i w:val="0"/>
          <w:sz w:val="22"/>
          <w:szCs w:val="22"/>
        </w:rPr>
        <w:t xml:space="preserve"> </w:t>
      </w:r>
      <w:r w:rsidR="001C11FE" w:rsidRPr="009F3372">
        <w:rPr>
          <w:rFonts w:ascii="Arial" w:hAnsi="Arial" w:cs="Arial"/>
          <w:i w:val="0"/>
          <w:sz w:val="22"/>
          <w:szCs w:val="22"/>
        </w:rPr>
        <w:t xml:space="preserve">(May 2004). </w:t>
      </w:r>
      <w:r w:rsidR="00CB061E" w:rsidRPr="009F3372">
        <w:rPr>
          <w:rFonts w:ascii="Arial" w:hAnsi="Arial" w:cs="Arial"/>
          <w:sz w:val="22"/>
          <w:szCs w:val="22"/>
        </w:rPr>
        <w:t>Moffitt Cancer Center Health Literacy Conference</w:t>
      </w:r>
      <w:r w:rsidR="004A346B" w:rsidRPr="009F3372">
        <w:rPr>
          <w:rFonts w:ascii="Arial" w:hAnsi="Arial" w:cs="Arial"/>
          <w:sz w:val="22"/>
          <w:szCs w:val="22"/>
        </w:rPr>
        <w:t>: Cancer, Culture, and Literacy</w:t>
      </w:r>
      <w:r w:rsidR="001C11FE" w:rsidRPr="009F3372">
        <w:rPr>
          <w:rFonts w:ascii="Arial" w:hAnsi="Arial" w:cs="Arial"/>
          <w:sz w:val="22"/>
          <w:szCs w:val="22"/>
        </w:rPr>
        <w:t>,</w:t>
      </w:r>
      <w:r w:rsidR="00CB061E" w:rsidRPr="009F3372">
        <w:rPr>
          <w:rFonts w:ascii="Arial" w:hAnsi="Arial" w:cs="Arial"/>
          <w:i w:val="0"/>
          <w:sz w:val="22"/>
          <w:szCs w:val="22"/>
        </w:rPr>
        <w:t xml:space="preserve"> </w:t>
      </w:r>
      <w:r w:rsidR="001C11FE" w:rsidRPr="009F3372">
        <w:rPr>
          <w:rFonts w:ascii="Arial" w:hAnsi="Arial" w:cs="Arial"/>
          <w:bCs/>
          <w:i w:val="0"/>
          <w:sz w:val="22"/>
          <w:szCs w:val="22"/>
        </w:rPr>
        <w:t>Clearwater Beach, FL.</w:t>
      </w:r>
    </w:p>
    <w:p w14:paraId="27392C3B" w14:textId="77777777" w:rsidR="00337C8D" w:rsidRPr="009F3372" w:rsidRDefault="0093140B" w:rsidP="00337C8D">
      <w:pPr>
        <w:pStyle w:val="NormalWeb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</w:t>
      </w:r>
      <w:r w:rsidR="004A346B" w:rsidRPr="009F3372">
        <w:rPr>
          <w:rFonts w:ascii="Arial" w:hAnsi="Arial" w:cs="Arial"/>
          <w:sz w:val="22"/>
          <w:szCs w:val="22"/>
        </w:rPr>
        <w:t xml:space="preserve">Perrin, KM, </w:t>
      </w:r>
      <w:r w:rsidR="004A346B" w:rsidRPr="009F3372">
        <w:rPr>
          <w:rFonts w:ascii="Arial" w:hAnsi="Arial" w:cs="Arial"/>
          <w:b/>
          <w:sz w:val="22"/>
          <w:szCs w:val="22"/>
        </w:rPr>
        <w:t>Daley, E</w:t>
      </w:r>
      <w:r w:rsidR="004A346B" w:rsidRPr="009F3372">
        <w:rPr>
          <w:rFonts w:ascii="Arial" w:hAnsi="Arial" w:cs="Arial"/>
          <w:sz w:val="22"/>
          <w:szCs w:val="22"/>
        </w:rPr>
        <w:t>, Packing-Ebuen, JL, Naoom, SF, Rayko, H, McFarlane, M, &amp; McDermott, RJ</w:t>
      </w:r>
      <w:r w:rsidR="001C11FE" w:rsidRPr="009F3372">
        <w:rPr>
          <w:rFonts w:ascii="Arial" w:hAnsi="Arial" w:cs="Arial"/>
          <w:sz w:val="22"/>
          <w:szCs w:val="22"/>
        </w:rPr>
        <w:t>.</w:t>
      </w:r>
      <w:r w:rsidR="004A346B" w:rsidRPr="009F3372">
        <w:rPr>
          <w:rFonts w:ascii="Arial" w:hAnsi="Arial" w:cs="Arial"/>
          <w:sz w:val="22"/>
          <w:szCs w:val="22"/>
        </w:rPr>
        <w:t xml:space="preserve"> </w:t>
      </w:r>
      <w:r w:rsidR="00337C8D" w:rsidRPr="009F3372">
        <w:rPr>
          <w:rFonts w:ascii="Arial" w:hAnsi="Arial" w:cs="Arial"/>
          <w:sz w:val="22"/>
          <w:szCs w:val="22"/>
        </w:rPr>
        <w:t>Women’s Knowledge of HPV and Emotional Impact at Time of Diagnosis</w:t>
      </w:r>
      <w:r w:rsidR="003A4956" w:rsidRPr="009F3372">
        <w:rPr>
          <w:rFonts w:ascii="Arial" w:hAnsi="Arial" w:cs="Arial"/>
          <w:sz w:val="22"/>
          <w:szCs w:val="22"/>
        </w:rPr>
        <w:t xml:space="preserve">. </w:t>
      </w:r>
      <w:r w:rsidR="001C11FE" w:rsidRPr="009F3372">
        <w:rPr>
          <w:rFonts w:ascii="Arial" w:hAnsi="Arial" w:cs="Arial"/>
          <w:sz w:val="22"/>
          <w:szCs w:val="22"/>
        </w:rPr>
        <w:t>(2004).</w:t>
      </w:r>
      <w:r w:rsidR="001C11FE" w:rsidRPr="009F3372">
        <w:rPr>
          <w:rFonts w:ascii="Arial" w:hAnsi="Arial" w:cs="Arial"/>
          <w:i/>
          <w:sz w:val="22"/>
          <w:szCs w:val="22"/>
        </w:rPr>
        <w:t xml:space="preserve"> </w:t>
      </w:r>
      <w:r w:rsidR="00337C8D" w:rsidRPr="009F3372">
        <w:rPr>
          <w:rFonts w:ascii="Arial" w:hAnsi="Arial" w:cs="Arial"/>
          <w:i/>
          <w:sz w:val="22"/>
          <w:szCs w:val="22"/>
        </w:rPr>
        <w:t>CDC National STD Prevention Conference</w:t>
      </w:r>
      <w:r w:rsidR="001C11FE" w:rsidRPr="009F3372">
        <w:rPr>
          <w:rFonts w:ascii="Arial" w:hAnsi="Arial" w:cs="Arial"/>
          <w:i/>
          <w:sz w:val="22"/>
          <w:szCs w:val="22"/>
        </w:rPr>
        <w:t>,</w:t>
      </w:r>
      <w:r w:rsidR="00337C8D" w:rsidRPr="009F3372">
        <w:rPr>
          <w:rFonts w:ascii="Arial" w:hAnsi="Arial" w:cs="Arial"/>
          <w:sz w:val="22"/>
          <w:szCs w:val="22"/>
        </w:rPr>
        <w:t xml:space="preserve"> Philadelphia, PA. </w:t>
      </w:r>
    </w:p>
    <w:p w14:paraId="5762AC39" w14:textId="77777777" w:rsidR="00337C8D" w:rsidRPr="009F3372" w:rsidRDefault="0093140B" w:rsidP="00B10D60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sz w:val="22"/>
          <w:szCs w:val="22"/>
        </w:rPr>
        <w:t xml:space="preserve">          </w:t>
      </w:r>
      <w:r w:rsidR="004A346B" w:rsidRPr="009F3372">
        <w:rPr>
          <w:rFonts w:ascii="Arial" w:hAnsi="Arial" w:cs="Arial"/>
          <w:bCs/>
          <w:sz w:val="22"/>
          <w:szCs w:val="22"/>
        </w:rPr>
        <w:t>Hubba</w:t>
      </w:r>
      <w:r w:rsidR="004A346B" w:rsidRPr="009F3372">
        <w:rPr>
          <w:rFonts w:ascii="Arial" w:hAnsi="Arial" w:cs="Arial"/>
          <w:sz w:val="22"/>
          <w:szCs w:val="22"/>
        </w:rPr>
        <w:t xml:space="preserve">rd McCree, D., McFarlane, M., </w:t>
      </w:r>
      <w:r w:rsidR="004A346B" w:rsidRPr="009F3372">
        <w:rPr>
          <w:rFonts w:ascii="Arial" w:hAnsi="Arial" w:cs="Arial"/>
          <w:bCs/>
          <w:sz w:val="22"/>
          <w:szCs w:val="22"/>
        </w:rPr>
        <w:t xml:space="preserve">St. Lawrence, J., Sharpe, P., </w:t>
      </w:r>
      <w:r w:rsidR="004A346B" w:rsidRPr="009F3372">
        <w:rPr>
          <w:rFonts w:ascii="Arial" w:hAnsi="Arial" w:cs="Arial"/>
          <w:b/>
          <w:bCs/>
          <w:sz w:val="22"/>
          <w:szCs w:val="22"/>
        </w:rPr>
        <w:t>Daley, E.</w:t>
      </w:r>
      <w:r w:rsidR="004A346B" w:rsidRPr="009F3372">
        <w:rPr>
          <w:rFonts w:ascii="Arial" w:hAnsi="Arial" w:cs="Arial"/>
          <w:bCs/>
          <w:sz w:val="22"/>
          <w:szCs w:val="22"/>
        </w:rPr>
        <w:t xml:space="preserve">, Hamm, R. Kerndt, P., Gorbach, P., Koutsky, L. </w:t>
      </w:r>
      <w:r w:rsidR="00CB061E" w:rsidRPr="009F3372">
        <w:rPr>
          <w:rFonts w:ascii="Arial" w:hAnsi="Arial" w:cs="Arial"/>
          <w:bCs/>
          <w:sz w:val="22"/>
          <w:szCs w:val="22"/>
        </w:rPr>
        <w:t>Formative Research To Assess the Impact of Diagnosis and Educational Needs of High-Risk Human Papillomavirus (HR-HPV) Positive Patients</w:t>
      </w:r>
      <w:r w:rsidR="00CB061E" w:rsidRPr="009F3372">
        <w:rPr>
          <w:rFonts w:ascii="Arial" w:hAnsi="Arial" w:cs="Arial"/>
          <w:bCs/>
          <w:i/>
          <w:sz w:val="22"/>
          <w:szCs w:val="22"/>
        </w:rPr>
        <w:t>.</w:t>
      </w:r>
      <w:r w:rsidR="00CB061E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1C11FE" w:rsidRPr="009F3372">
        <w:rPr>
          <w:rFonts w:ascii="Arial" w:hAnsi="Arial" w:cs="Arial"/>
          <w:bCs/>
          <w:sz w:val="22"/>
          <w:szCs w:val="22"/>
        </w:rPr>
        <w:t xml:space="preserve">(February 2004). </w:t>
      </w:r>
      <w:r w:rsidR="00337C8D" w:rsidRPr="009F3372">
        <w:rPr>
          <w:rFonts w:ascii="Arial" w:hAnsi="Arial" w:cs="Arial"/>
          <w:bCs/>
          <w:i/>
          <w:sz w:val="22"/>
          <w:szCs w:val="22"/>
        </w:rPr>
        <w:t>International HPV Conference</w:t>
      </w:r>
      <w:r w:rsidR="00337C8D" w:rsidRPr="009F3372">
        <w:rPr>
          <w:rFonts w:ascii="Arial" w:hAnsi="Arial" w:cs="Arial"/>
          <w:bCs/>
          <w:sz w:val="22"/>
          <w:szCs w:val="22"/>
        </w:rPr>
        <w:t xml:space="preserve">, Mexico City, Mexico. </w:t>
      </w:r>
    </w:p>
    <w:p w14:paraId="7F75E9E9" w14:textId="77777777" w:rsidR="004A346B" w:rsidRPr="009F3372" w:rsidRDefault="004A346B" w:rsidP="00B10D60">
      <w:pPr>
        <w:rPr>
          <w:rFonts w:ascii="Arial" w:hAnsi="Arial" w:cs="Arial"/>
          <w:b/>
          <w:sz w:val="22"/>
          <w:szCs w:val="22"/>
          <w:u w:val="single"/>
        </w:rPr>
      </w:pPr>
    </w:p>
    <w:p w14:paraId="699B7C5D" w14:textId="77777777" w:rsidR="00B10D60" w:rsidRPr="009F3372" w:rsidRDefault="004A346B" w:rsidP="0093140B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Stevens, M., </w:t>
      </w:r>
      <w:r w:rsidRPr="009F3372">
        <w:rPr>
          <w:rFonts w:ascii="Arial" w:hAnsi="Arial" w:cs="Arial"/>
          <w:b/>
          <w:bCs/>
          <w:sz w:val="22"/>
          <w:szCs w:val="22"/>
        </w:rPr>
        <w:t>Daley E</w:t>
      </w:r>
      <w:r w:rsidRPr="009F3372">
        <w:rPr>
          <w:rFonts w:ascii="Arial" w:hAnsi="Arial" w:cs="Arial"/>
          <w:sz w:val="22"/>
          <w:szCs w:val="22"/>
        </w:rPr>
        <w:t xml:space="preserve">, McDermott RJ, Perrin KM. </w:t>
      </w:r>
      <w:r w:rsidR="00B10D60" w:rsidRPr="009F3372">
        <w:rPr>
          <w:rFonts w:ascii="Arial" w:hAnsi="Arial" w:cs="Arial"/>
          <w:sz w:val="22"/>
          <w:szCs w:val="22"/>
        </w:rPr>
        <w:t xml:space="preserve">Differences in obtaining consistent HPV information from the Internet. </w:t>
      </w:r>
      <w:r w:rsidR="00EC4168" w:rsidRPr="009F3372">
        <w:rPr>
          <w:rFonts w:ascii="Arial" w:hAnsi="Arial" w:cs="Arial"/>
          <w:sz w:val="22"/>
          <w:szCs w:val="22"/>
        </w:rPr>
        <w:t xml:space="preserve">(February 2004). </w:t>
      </w:r>
      <w:r w:rsidR="00B10D60" w:rsidRPr="009F3372">
        <w:rPr>
          <w:rFonts w:ascii="Arial" w:hAnsi="Arial" w:cs="Arial"/>
          <w:i/>
          <w:sz w:val="22"/>
          <w:szCs w:val="22"/>
        </w:rPr>
        <w:t>Association of Teachers of Maternal a</w:t>
      </w:r>
      <w:r w:rsidR="009F39E3" w:rsidRPr="009F3372">
        <w:rPr>
          <w:rFonts w:ascii="Arial" w:hAnsi="Arial" w:cs="Arial"/>
          <w:i/>
          <w:sz w:val="22"/>
          <w:szCs w:val="22"/>
        </w:rPr>
        <w:t>nd Child Health, Annual Meeting</w:t>
      </w:r>
      <w:r w:rsidR="00EC4168" w:rsidRPr="009F3372">
        <w:rPr>
          <w:rFonts w:ascii="Arial" w:hAnsi="Arial" w:cs="Arial"/>
          <w:i/>
          <w:sz w:val="22"/>
          <w:szCs w:val="22"/>
        </w:rPr>
        <w:t>,</w:t>
      </w:r>
      <w:r w:rsidR="00B10D60" w:rsidRPr="009F3372">
        <w:rPr>
          <w:rFonts w:ascii="Arial" w:hAnsi="Arial" w:cs="Arial"/>
          <w:sz w:val="22"/>
          <w:szCs w:val="22"/>
        </w:rPr>
        <w:t xml:space="preserve"> Washington, DC.</w:t>
      </w:r>
      <w:r w:rsidR="003A4956" w:rsidRPr="009F3372">
        <w:rPr>
          <w:rFonts w:ascii="Arial" w:hAnsi="Arial" w:cs="Arial"/>
          <w:sz w:val="22"/>
          <w:szCs w:val="22"/>
        </w:rPr>
        <w:t xml:space="preserve"> </w:t>
      </w:r>
    </w:p>
    <w:p w14:paraId="0CFEEB35" w14:textId="77777777" w:rsidR="00B10D60" w:rsidRPr="009F3372" w:rsidRDefault="0093140B" w:rsidP="00B10D60">
      <w:pPr>
        <w:rPr>
          <w:rFonts w:ascii="Arial" w:hAnsi="Arial" w:cs="Arial"/>
          <w:i/>
          <w:sz w:val="22"/>
          <w:szCs w:val="22"/>
        </w:rPr>
      </w:pPr>
      <w:r w:rsidRPr="009F3372">
        <w:rPr>
          <w:rFonts w:ascii="Arial" w:hAnsi="Arial" w:cs="Arial"/>
          <w:i/>
          <w:sz w:val="22"/>
          <w:szCs w:val="22"/>
        </w:rPr>
        <w:tab/>
      </w:r>
    </w:p>
    <w:p w14:paraId="2A92078D" w14:textId="77777777" w:rsidR="004A346B" w:rsidRPr="009F3372" w:rsidRDefault="0074618C" w:rsidP="004A346B">
      <w:pPr>
        <w:tabs>
          <w:tab w:val="left" w:pos="-720"/>
        </w:tabs>
        <w:suppressAutoHyphens/>
        <w:ind w:left="2880" w:hanging="2880"/>
        <w:rPr>
          <w:rFonts w:ascii="Arial" w:eastAsia="Arial" w:hAnsi="Arial" w:cs="Arial"/>
          <w:sz w:val="22"/>
          <w:szCs w:val="22"/>
        </w:rPr>
      </w:pPr>
      <w:r w:rsidRPr="009F3372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71FE9" w:rsidRPr="009F3372">
        <w:rPr>
          <w:rFonts w:ascii="Arial" w:eastAsia="Arial" w:hAnsi="Arial" w:cs="Arial"/>
          <w:b/>
          <w:bCs/>
          <w:sz w:val="22"/>
          <w:szCs w:val="22"/>
        </w:rPr>
        <w:t xml:space="preserve">          </w:t>
      </w:r>
      <w:r w:rsidR="004A346B" w:rsidRPr="009F3372">
        <w:rPr>
          <w:rFonts w:ascii="Arial" w:eastAsia="Arial" w:hAnsi="Arial" w:cs="Arial"/>
          <w:b/>
          <w:bCs/>
          <w:sz w:val="22"/>
          <w:szCs w:val="22"/>
        </w:rPr>
        <w:t>Daley, E</w:t>
      </w:r>
      <w:r w:rsidR="004A346B" w:rsidRPr="009F3372">
        <w:rPr>
          <w:rFonts w:ascii="Arial" w:eastAsia="Arial" w:hAnsi="Arial" w:cs="Arial"/>
          <w:sz w:val="22"/>
          <w:szCs w:val="22"/>
        </w:rPr>
        <w:t xml:space="preserve">, Perrin, KM, Naoom, SF, Rayko, H, </w:t>
      </w:r>
      <w:r w:rsidRPr="009F3372">
        <w:rPr>
          <w:rFonts w:ascii="Arial" w:eastAsia="Arial" w:hAnsi="Arial" w:cs="Arial"/>
          <w:sz w:val="22"/>
          <w:szCs w:val="22"/>
        </w:rPr>
        <w:t>Packing-Ebuen, JL, McFarlane M,</w:t>
      </w:r>
      <w:r w:rsidR="004A346B" w:rsidRPr="009F3372">
        <w:rPr>
          <w:rFonts w:ascii="Arial" w:eastAsia="Arial" w:hAnsi="Arial" w:cs="Arial"/>
          <w:sz w:val="22"/>
          <w:szCs w:val="22"/>
        </w:rPr>
        <w:t xml:space="preserve">&amp; </w:t>
      </w:r>
    </w:p>
    <w:p w14:paraId="3F388803" w14:textId="77777777" w:rsidR="004A346B" w:rsidRPr="009F3372" w:rsidRDefault="004A346B" w:rsidP="00EC4168">
      <w:pPr>
        <w:rPr>
          <w:rFonts w:ascii="Arial" w:hAnsi="Arial" w:cs="Arial"/>
          <w:noProof/>
          <w:sz w:val="22"/>
          <w:szCs w:val="22"/>
        </w:rPr>
      </w:pPr>
      <w:r w:rsidRPr="009F3372">
        <w:rPr>
          <w:rFonts w:ascii="Arial" w:eastAsia="Arial" w:hAnsi="Arial" w:cs="Arial"/>
          <w:sz w:val="22"/>
          <w:szCs w:val="22"/>
        </w:rPr>
        <w:t xml:space="preserve">McDermott, RJ. </w:t>
      </w:r>
      <w:r w:rsidRPr="009F3372">
        <w:rPr>
          <w:rFonts w:ascii="Arial" w:hAnsi="Arial" w:cs="Arial"/>
          <w:iCs/>
          <w:sz w:val="22"/>
          <w:szCs w:val="22"/>
        </w:rPr>
        <w:t>When HPV is Diagnosed, Do Women Hear STD or Cancer?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 </w:t>
      </w:r>
      <w:r w:rsidR="00EC4168" w:rsidRPr="009F3372">
        <w:rPr>
          <w:rFonts w:ascii="Arial" w:hAnsi="Arial" w:cs="Arial"/>
          <w:iCs/>
          <w:sz w:val="22"/>
          <w:szCs w:val="22"/>
        </w:rPr>
        <w:t xml:space="preserve">(November 2003). </w:t>
      </w:r>
      <w:r w:rsidRPr="009F3372">
        <w:rPr>
          <w:rFonts w:ascii="Arial" w:hAnsi="Arial" w:cs="Arial"/>
          <w:i/>
          <w:noProof/>
          <w:sz w:val="22"/>
          <w:szCs w:val="22"/>
        </w:rPr>
        <w:t>American Public Health</w:t>
      </w:r>
      <w:r w:rsidRPr="009F3372">
        <w:rPr>
          <w:rFonts w:ascii="Arial" w:hAnsi="Arial" w:cs="Arial"/>
          <w:i/>
          <w:iCs/>
          <w:noProof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noProof/>
          <w:sz w:val="22"/>
          <w:szCs w:val="22"/>
        </w:rPr>
        <w:t>Association</w:t>
      </w:r>
      <w:r w:rsidRPr="009F3372">
        <w:rPr>
          <w:rFonts w:ascii="Arial" w:hAnsi="Arial" w:cs="Arial"/>
          <w:noProof/>
          <w:sz w:val="22"/>
          <w:szCs w:val="22"/>
        </w:rPr>
        <w:t xml:space="preserve">, San Francisco, California. </w:t>
      </w:r>
      <w:r w:rsidR="003A4956" w:rsidRPr="009F3372">
        <w:rPr>
          <w:rFonts w:ascii="Arial" w:hAnsi="Arial" w:cs="Arial"/>
          <w:noProof/>
          <w:sz w:val="22"/>
          <w:szCs w:val="22"/>
        </w:rPr>
        <w:t xml:space="preserve"> </w:t>
      </w:r>
    </w:p>
    <w:p w14:paraId="76C6A21E" w14:textId="77777777" w:rsidR="006F6E83" w:rsidRPr="009F3372" w:rsidRDefault="006F6E83" w:rsidP="004A346B">
      <w:pPr>
        <w:tabs>
          <w:tab w:val="left" w:pos="-720"/>
        </w:tabs>
        <w:suppressAutoHyphens/>
        <w:ind w:left="2880" w:hanging="2880"/>
        <w:rPr>
          <w:rFonts w:ascii="Arial" w:eastAsia="Arial Unicode MS" w:hAnsi="Arial" w:cs="Arial"/>
          <w:vanish/>
          <w:color w:val="0A0A18"/>
          <w:sz w:val="22"/>
          <w:szCs w:val="22"/>
        </w:rPr>
      </w:pPr>
    </w:p>
    <w:p w14:paraId="3D466098" w14:textId="77777777" w:rsidR="00B10D60" w:rsidRPr="009F3372" w:rsidRDefault="0093140B" w:rsidP="00B10D60">
      <w:pPr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 xml:space="preserve">          </w:t>
      </w:r>
      <w:r w:rsidR="00B10D60" w:rsidRPr="009F3372">
        <w:rPr>
          <w:rFonts w:ascii="Arial" w:hAnsi="Arial" w:cs="Arial"/>
          <w:b/>
          <w:sz w:val="22"/>
          <w:szCs w:val="22"/>
        </w:rPr>
        <w:t>Session Chair</w:t>
      </w:r>
      <w:r w:rsidR="00B10D60" w:rsidRPr="009F3372">
        <w:rPr>
          <w:rFonts w:ascii="Arial" w:hAnsi="Arial" w:cs="Arial"/>
          <w:bCs/>
          <w:sz w:val="22"/>
          <w:szCs w:val="22"/>
        </w:rPr>
        <w:t>: International Research Issues in HPV.</w:t>
      </w:r>
      <w:r w:rsidR="009F39E3" w:rsidRPr="009F3372">
        <w:rPr>
          <w:rFonts w:ascii="Arial" w:hAnsi="Arial" w:cs="Arial"/>
          <w:bCs/>
          <w:sz w:val="22"/>
          <w:szCs w:val="22"/>
        </w:rPr>
        <w:t xml:space="preserve"> </w:t>
      </w:r>
      <w:r w:rsidR="00EC4168" w:rsidRPr="009F3372">
        <w:rPr>
          <w:rFonts w:ascii="Arial" w:hAnsi="Arial" w:cs="Arial"/>
          <w:sz w:val="22"/>
          <w:szCs w:val="22"/>
        </w:rPr>
        <w:t xml:space="preserve">(July 2003). </w:t>
      </w:r>
      <w:r w:rsidR="00EC4168" w:rsidRPr="009F3372">
        <w:rPr>
          <w:rFonts w:ascii="Arial" w:hAnsi="Arial" w:cs="Arial"/>
          <w:bCs/>
          <w:i/>
          <w:sz w:val="22"/>
          <w:szCs w:val="22"/>
        </w:rPr>
        <w:t>International Society for Sexually Transmitted Diseases Research (ISSTDR),</w:t>
      </w:r>
      <w:r w:rsidR="00EC4168" w:rsidRPr="009F3372">
        <w:rPr>
          <w:rFonts w:ascii="Arial" w:hAnsi="Arial" w:cs="Arial"/>
          <w:bCs/>
          <w:sz w:val="22"/>
          <w:szCs w:val="22"/>
        </w:rPr>
        <w:t xml:space="preserve"> Ottawa, Canada.</w:t>
      </w:r>
    </w:p>
    <w:p w14:paraId="4FF47F42" w14:textId="77777777" w:rsidR="009046A6" w:rsidRPr="009F3372" w:rsidRDefault="009046A6" w:rsidP="00B10D60">
      <w:pPr>
        <w:rPr>
          <w:rFonts w:ascii="Arial" w:hAnsi="Arial" w:cs="Arial"/>
          <w:bCs/>
          <w:sz w:val="22"/>
          <w:szCs w:val="22"/>
        </w:rPr>
      </w:pPr>
    </w:p>
    <w:p w14:paraId="71C2F139" w14:textId="77777777" w:rsidR="00D829DB" w:rsidRPr="009F3372" w:rsidRDefault="004A346B" w:rsidP="0093140B">
      <w:pPr>
        <w:ind w:firstLine="720"/>
        <w:rPr>
          <w:rFonts w:ascii="Arial" w:eastAsia="Arial" w:hAnsi="Arial" w:cs="Arial"/>
          <w:sz w:val="22"/>
          <w:szCs w:val="22"/>
        </w:rPr>
      </w:pPr>
      <w:r w:rsidRPr="009F3372">
        <w:rPr>
          <w:rFonts w:ascii="Arial" w:eastAsia="Arial" w:hAnsi="Arial" w:cs="Arial"/>
          <w:b/>
          <w:bCs/>
          <w:sz w:val="22"/>
          <w:szCs w:val="22"/>
        </w:rPr>
        <w:t>Daley E</w:t>
      </w:r>
      <w:r w:rsidRPr="009F3372">
        <w:rPr>
          <w:rFonts w:ascii="Arial" w:eastAsia="Arial" w:hAnsi="Arial" w:cs="Arial"/>
          <w:sz w:val="22"/>
          <w:szCs w:val="22"/>
        </w:rPr>
        <w:t xml:space="preserve">, Perrin K, McDermott RJ, Naoom SF, McFarlane M, Packing-Ebuen J, Rayko H, Hassell C, Buie M, and Wallace F. </w:t>
      </w:r>
      <w:r w:rsidR="00B10D60" w:rsidRPr="009F3372">
        <w:rPr>
          <w:rFonts w:ascii="Arial" w:hAnsi="Arial" w:cs="Arial"/>
          <w:iCs/>
          <w:sz w:val="22"/>
          <w:szCs w:val="22"/>
        </w:rPr>
        <w:t>Assessing the Impact of HPV-Related Diagnoses: Preliminary Findings</w:t>
      </w:r>
      <w:r w:rsidR="00B10D60" w:rsidRPr="009F3372">
        <w:rPr>
          <w:rFonts w:ascii="Arial" w:hAnsi="Arial" w:cs="Arial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z w:val="22"/>
          <w:szCs w:val="22"/>
        </w:rPr>
        <w:t xml:space="preserve">(July 2003). </w:t>
      </w:r>
      <w:r w:rsidR="00337C8D" w:rsidRPr="009F3372">
        <w:rPr>
          <w:rFonts w:ascii="Arial" w:hAnsi="Arial" w:cs="Arial"/>
          <w:bCs/>
          <w:i/>
          <w:sz w:val="22"/>
          <w:szCs w:val="22"/>
        </w:rPr>
        <w:t>International Society for Sexually Transmitted Diseases Research (ISSTDR)</w:t>
      </w:r>
      <w:r w:rsidR="00EC4168" w:rsidRPr="009F3372">
        <w:rPr>
          <w:rFonts w:ascii="Arial" w:hAnsi="Arial" w:cs="Arial"/>
          <w:bCs/>
          <w:i/>
          <w:sz w:val="22"/>
          <w:szCs w:val="22"/>
        </w:rPr>
        <w:t>,</w:t>
      </w:r>
      <w:r w:rsidR="00337C8D" w:rsidRPr="009F3372">
        <w:rPr>
          <w:rFonts w:ascii="Arial" w:hAnsi="Arial" w:cs="Arial"/>
          <w:bCs/>
          <w:sz w:val="22"/>
          <w:szCs w:val="22"/>
        </w:rPr>
        <w:t xml:space="preserve"> Ottawa, Canada. </w:t>
      </w:r>
    </w:p>
    <w:p w14:paraId="5EAD0746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</w:p>
    <w:p w14:paraId="2EFCF41A" w14:textId="77777777" w:rsidR="00B10D60" w:rsidRPr="009F3372" w:rsidRDefault="0093140B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sz w:val="22"/>
          <w:szCs w:val="22"/>
        </w:rPr>
        <w:t xml:space="preserve">Naoom SF, Perrin KM,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>Daley E</w:t>
      </w:r>
      <w:r w:rsidR="002A10A3" w:rsidRPr="009F3372">
        <w:rPr>
          <w:rFonts w:ascii="Arial" w:hAnsi="Arial" w:cs="Arial"/>
          <w:sz w:val="22"/>
          <w:szCs w:val="22"/>
        </w:rPr>
        <w:t xml:space="preserve">, McDermott RJ, Buie M, Hassel C. </w:t>
      </w:r>
      <w:r w:rsidR="00B10D60" w:rsidRPr="009F3372">
        <w:rPr>
          <w:rFonts w:ascii="Arial" w:hAnsi="Arial" w:cs="Arial"/>
          <w:iCs/>
          <w:sz w:val="22"/>
          <w:szCs w:val="22"/>
        </w:rPr>
        <w:t>Complexity of HPV Research leads to confusion in patient education materials</w:t>
      </w:r>
      <w:r w:rsidR="00B10D60" w:rsidRPr="009F3372">
        <w:rPr>
          <w:rFonts w:ascii="Arial" w:hAnsi="Arial" w:cs="Arial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z w:val="22"/>
          <w:szCs w:val="22"/>
        </w:rPr>
        <w:t xml:space="preserve">(March 2003). </w:t>
      </w:r>
      <w:r w:rsidR="00EC4168" w:rsidRPr="009F3372">
        <w:rPr>
          <w:rFonts w:ascii="Arial" w:hAnsi="Arial" w:cs="Arial"/>
          <w:i/>
          <w:sz w:val="22"/>
          <w:szCs w:val="22"/>
        </w:rPr>
        <w:t>Association of Teachers of Maternal and Child Health, Annual Meeting</w:t>
      </w:r>
      <w:r w:rsidR="00EC4168" w:rsidRPr="009F3372">
        <w:rPr>
          <w:rFonts w:ascii="Arial" w:hAnsi="Arial" w:cs="Arial"/>
          <w:sz w:val="22"/>
          <w:szCs w:val="22"/>
        </w:rPr>
        <w:t>, Arlington, VA.</w:t>
      </w:r>
    </w:p>
    <w:p w14:paraId="392D63F6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</w:p>
    <w:p w14:paraId="1D609808" w14:textId="77777777" w:rsidR="00B10D60" w:rsidRPr="009F3372" w:rsidRDefault="0093140B" w:rsidP="00B10D60">
      <w:pPr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sz w:val="22"/>
          <w:szCs w:val="22"/>
          <w:lang w:val="de-DE"/>
        </w:rPr>
        <w:t xml:space="preserve">Naoom SF, </w:t>
      </w:r>
      <w:r w:rsidR="002A10A3" w:rsidRPr="009F3372">
        <w:rPr>
          <w:rFonts w:ascii="Arial" w:hAnsi="Arial" w:cs="Arial"/>
          <w:b/>
          <w:bCs/>
          <w:sz w:val="22"/>
          <w:szCs w:val="22"/>
          <w:lang w:val="de-DE"/>
        </w:rPr>
        <w:t>Daley E</w:t>
      </w:r>
      <w:r w:rsidR="002A10A3" w:rsidRPr="009F3372">
        <w:rPr>
          <w:rFonts w:ascii="Arial" w:hAnsi="Arial" w:cs="Arial"/>
          <w:sz w:val="22"/>
          <w:szCs w:val="22"/>
          <w:lang w:val="de-DE"/>
        </w:rPr>
        <w:t xml:space="preserve">, McDermott RJ, Perrin KM, Buie M, Hassel C. </w:t>
      </w:r>
      <w:r w:rsidR="00B10D60" w:rsidRPr="009F3372">
        <w:rPr>
          <w:rFonts w:ascii="Arial" w:hAnsi="Arial" w:cs="Arial"/>
          <w:iCs/>
          <w:sz w:val="22"/>
          <w:szCs w:val="22"/>
        </w:rPr>
        <w:t xml:space="preserve">Future pregnancy intentions </w:t>
      </w:r>
      <w:r w:rsidR="002A10A3" w:rsidRPr="009F3372">
        <w:rPr>
          <w:rFonts w:ascii="Arial" w:hAnsi="Arial" w:cs="Arial"/>
          <w:iCs/>
          <w:sz w:val="22"/>
          <w:szCs w:val="22"/>
        </w:rPr>
        <w:t>in women</w:t>
      </w:r>
      <w:r w:rsidR="00B10D60" w:rsidRPr="009F3372">
        <w:rPr>
          <w:rFonts w:ascii="Arial" w:hAnsi="Arial" w:cs="Arial"/>
          <w:iCs/>
          <w:sz w:val="22"/>
          <w:szCs w:val="22"/>
        </w:rPr>
        <w:t xml:space="preserve"> diagnosed with Human Papillomavirus</w:t>
      </w:r>
      <w:r w:rsidR="00B10D60" w:rsidRPr="009F3372">
        <w:rPr>
          <w:rFonts w:ascii="Arial" w:hAnsi="Arial" w:cs="Arial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z w:val="22"/>
          <w:szCs w:val="22"/>
        </w:rPr>
        <w:t xml:space="preserve">(March 2003). </w:t>
      </w:r>
      <w:r w:rsidR="00B10D60" w:rsidRPr="009F3372">
        <w:rPr>
          <w:rFonts w:ascii="Arial" w:hAnsi="Arial" w:cs="Arial"/>
          <w:i/>
          <w:sz w:val="22"/>
          <w:szCs w:val="22"/>
        </w:rPr>
        <w:t>Association of Teachers of Maternal and Child Health, Annual Meeting</w:t>
      </w:r>
      <w:r w:rsidR="00B10D60" w:rsidRPr="009F3372">
        <w:rPr>
          <w:rFonts w:ascii="Arial" w:hAnsi="Arial" w:cs="Arial"/>
          <w:sz w:val="22"/>
          <w:szCs w:val="22"/>
        </w:rPr>
        <w:t xml:space="preserve">, Arlington, </w:t>
      </w:r>
      <w:r w:rsidR="00B717BC" w:rsidRPr="009F3372">
        <w:rPr>
          <w:rFonts w:ascii="Arial" w:hAnsi="Arial" w:cs="Arial"/>
          <w:sz w:val="22"/>
          <w:szCs w:val="22"/>
        </w:rPr>
        <w:t>V</w:t>
      </w:r>
      <w:r w:rsidR="00B10D60" w:rsidRPr="009F3372">
        <w:rPr>
          <w:rFonts w:ascii="Arial" w:hAnsi="Arial" w:cs="Arial"/>
          <w:sz w:val="22"/>
          <w:szCs w:val="22"/>
        </w:rPr>
        <w:t>A.</w:t>
      </w:r>
      <w:r w:rsidR="003A4956" w:rsidRPr="009F3372">
        <w:rPr>
          <w:rFonts w:ascii="Arial" w:hAnsi="Arial" w:cs="Arial"/>
          <w:sz w:val="22"/>
          <w:szCs w:val="22"/>
        </w:rPr>
        <w:t xml:space="preserve"> </w:t>
      </w:r>
    </w:p>
    <w:p w14:paraId="1DB51F35" w14:textId="77777777" w:rsidR="000B3D82" w:rsidRPr="009F3372" w:rsidRDefault="000B3D82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</w:p>
    <w:p w14:paraId="487B05DA" w14:textId="77777777" w:rsidR="0093140B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i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  <w:lang w:val="de-DE"/>
        </w:rPr>
        <w:t>Daley E.</w:t>
      </w:r>
      <w:r w:rsidR="002A10A3" w:rsidRPr="009F3372">
        <w:rPr>
          <w:rFonts w:ascii="Arial" w:hAnsi="Arial" w:cs="Arial"/>
          <w:sz w:val="22"/>
          <w:szCs w:val="22"/>
          <w:lang w:val="de-DE"/>
        </w:rPr>
        <w:t xml:space="preserve">, Perrin KM, McDermott RJ. </w:t>
      </w:r>
      <w:r w:rsidR="00B10D60" w:rsidRPr="009F3372">
        <w:rPr>
          <w:rFonts w:ascii="Arial" w:hAnsi="Arial" w:cs="Arial"/>
          <w:sz w:val="22"/>
          <w:szCs w:val="22"/>
        </w:rPr>
        <w:t xml:space="preserve">CDC/ASPH Study: </w:t>
      </w:r>
      <w:r w:rsidR="00B10D60" w:rsidRPr="009F3372">
        <w:rPr>
          <w:rFonts w:ascii="Arial" w:hAnsi="Arial" w:cs="Arial"/>
          <w:iCs/>
          <w:sz w:val="22"/>
          <w:szCs w:val="22"/>
        </w:rPr>
        <w:t xml:space="preserve">Assessing the Range of </w:t>
      </w:r>
    </w:p>
    <w:p w14:paraId="329C4E9E" w14:textId="77777777" w:rsidR="00B10D60" w:rsidRPr="009F3372" w:rsidRDefault="00B10D60" w:rsidP="00EC416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Cs/>
          <w:sz w:val="22"/>
          <w:szCs w:val="22"/>
        </w:rPr>
        <w:t>Impacts of an HPV-Related Diagnosis.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EC4168" w:rsidRPr="009F3372">
        <w:rPr>
          <w:rFonts w:ascii="Arial" w:hAnsi="Arial" w:cs="Arial"/>
          <w:sz w:val="22"/>
          <w:szCs w:val="22"/>
        </w:rPr>
        <w:t xml:space="preserve">(December 2002). </w:t>
      </w:r>
      <w:r w:rsidRPr="009F3372">
        <w:rPr>
          <w:rFonts w:ascii="Arial" w:hAnsi="Arial" w:cs="Arial"/>
          <w:sz w:val="22"/>
          <w:szCs w:val="22"/>
        </w:rPr>
        <w:t>Results of the Qualitative</w:t>
      </w:r>
      <w:r w:rsidR="003A4956"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Research Phase of the Study – Presented at</w:t>
      </w:r>
      <w:r w:rsidR="000A394C"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 xml:space="preserve">the </w:t>
      </w:r>
      <w:r w:rsidRPr="009F3372">
        <w:rPr>
          <w:rFonts w:ascii="Arial" w:hAnsi="Arial" w:cs="Arial"/>
          <w:i/>
          <w:sz w:val="22"/>
          <w:szCs w:val="22"/>
        </w:rPr>
        <w:t>Centers for Disease Control and Prevention</w:t>
      </w:r>
      <w:r w:rsidR="00EC4168" w:rsidRPr="009F3372">
        <w:rPr>
          <w:rFonts w:ascii="Arial" w:hAnsi="Arial" w:cs="Arial"/>
          <w:i/>
          <w:sz w:val="22"/>
          <w:szCs w:val="22"/>
        </w:rPr>
        <w:t>,</w:t>
      </w:r>
      <w:r w:rsidR="009F39E3" w:rsidRPr="009F3372">
        <w:rPr>
          <w:rFonts w:ascii="Arial" w:hAnsi="Arial" w:cs="Arial"/>
          <w:sz w:val="22"/>
          <w:szCs w:val="22"/>
        </w:rPr>
        <w:t xml:space="preserve"> </w:t>
      </w:r>
      <w:r w:rsidR="00CC6DF0" w:rsidRPr="009F3372">
        <w:rPr>
          <w:rFonts w:ascii="Arial" w:hAnsi="Arial" w:cs="Arial"/>
          <w:sz w:val="22"/>
          <w:szCs w:val="22"/>
        </w:rPr>
        <w:t xml:space="preserve">Atlanta, GA. </w:t>
      </w:r>
    </w:p>
    <w:p w14:paraId="3180D5BF" w14:textId="77777777" w:rsidR="00505EE2" w:rsidRPr="009F3372" w:rsidRDefault="00505EE2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b/>
          <w:sz w:val="22"/>
          <w:szCs w:val="22"/>
          <w:u w:val="single"/>
        </w:rPr>
      </w:pPr>
    </w:p>
    <w:p w14:paraId="3694CBC4" w14:textId="77777777" w:rsidR="0093140B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bCs/>
          <w:i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>Daley E.</w:t>
      </w:r>
      <w:r w:rsidR="002A10A3" w:rsidRPr="009F3372">
        <w:rPr>
          <w:rFonts w:ascii="Arial" w:hAnsi="Arial" w:cs="Arial"/>
          <w:sz w:val="22"/>
          <w:szCs w:val="22"/>
        </w:rPr>
        <w:t xml:space="preserve">, Perrin KM, McDermott RJ. </w:t>
      </w:r>
      <w:r w:rsidR="00B10D60" w:rsidRPr="009F3372">
        <w:rPr>
          <w:rFonts w:ascii="Arial" w:hAnsi="Arial" w:cs="Arial"/>
          <w:bCs/>
          <w:iCs/>
          <w:sz w:val="22"/>
          <w:szCs w:val="22"/>
        </w:rPr>
        <w:t xml:space="preserve">Readability and Relevant HPV Content in 20 </w:t>
      </w:r>
    </w:p>
    <w:p w14:paraId="0559EDB5" w14:textId="77777777" w:rsidR="00B10D60" w:rsidRPr="009F3372" w:rsidRDefault="00B10D60" w:rsidP="00EC4168">
      <w:pPr>
        <w:tabs>
          <w:tab w:val="left" w:pos="-720"/>
        </w:tabs>
        <w:suppressAutoHyphens/>
        <w:ind w:right="-288"/>
        <w:rPr>
          <w:rFonts w:ascii="Arial" w:hAnsi="Arial" w:cs="Arial"/>
          <w:bCs/>
          <w:sz w:val="22"/>
          <w:szCs w:val="22"/>
        </w:rPr>
      </w:pPr>
      <w:r w:rsidRPr="009F3372">
        <w:rPr>
          <w:rFonts w:ascii="Arial" w:hAnsi="Arial" w:cs="Arial"/>
          <w:bCs/>
          <w:iCs/>
          <w:sz w:val="22"/>
          <w:szCs w:val="22"/>
        </w:rPr>
        <w:t>HPV Patient Education Brochures</w:t>
      </w:r>
      <w:r w:rsidRPr="009F3372">
        <w:rPr>
          <w:rFonts w:ascii="Arial" w:hAnsi="Arial" w:cs="Arial"/>
          <w:bCs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bCs/>
          <w:sz w:val="22"/>
          <w:szCs w:val="22"/>
        </w:rPr>
        <w:t xml:space="preserve">(October 2002). </w:t>
      </w:r>
      <w:r w:rsidRPr="009F3372">
        <w:rPr>
          <w:rFonts w:ascii="Arial" w:hAnsi="Arial" w:cs="Arial"/>
          <w:bCs/>
          <w:sz w:val="22"/>
          <w:szCs w:val="22"/>
        </w:rPr>
        <w:t xml:space="preserve">Presentation to </w:t>
      </w:r>
      <w:r w:rsidR="000A394C" w:rsidRPr="009F3372">
        <w:rPr>
          <w:rFonts w:ascii="Arial" w:hAnsi="Arial" w:cs="Arial"/>
          <w:bCs/>
          <w:sz w:val="22"/>
          <w:szCs w:val="22"/>
        </w:rPr>
        <w:t>the</w:t>
      </w:r>
      <w:r w:rsidRPr="009F3372">
        <w:rPr>
          <w:rFonts w:ascii="Arial" w:hAnsi="Arial" w:cs="Arial"/>
          <w:bCs/>
          <w:sz w:val="22"/>
          <w:szCs w:val="22"/>
        </w:rPr>
        <w:t xml:space="preserve"> HPV Study Principal Investigators/CDC Staff of</w:t>
      </w:r>
      <w:r w:rsidR="000A394C" w:rsidRPr="009F3372">
        <w:rPr>
          <w:rFonts w:ascii="Arial" w:hAnsi="Arial" w:cs="Arial"/>
          <w:bCs/>
          <w:sz w:val="22"/>
          <w:szCs w:val="22"/>
        </w:rPr>
        <w:t xml:space="preserve"> </w:t>
      </w:r>
      <w:r w:rsidRPr="009F3372">
        <w:rPr>
          <w:rFonts w:ascii="Arial" w:hAnsi="Arial" w:cs="Arial"/>
          <w:bCs/>
          <w:sz w:val="22"/>
          <w:szCs w:val="22"/>
        </w:rPr>
        <w:t xml:space="preserve">the presentation at the </w:t>
      </w:r>
      <w:r w:rsidRPr="009F3372">
        <w:rPr>
          <w:rFonts w:ascii="Arial" w:hAnsi="Arial" w:cs="Arial"/>
          <w:bCs/>
          <w:i/>
          <w:sz w:val="22"/>
          <w:szCs w:val="22"/>
        </w:rPr>
        <w:t xml:space="preserve">20th International Papillomavirus </w:t>
      </w:r>
      <w:r w:rsidR="009F39E3" w:rsidRPr="009F3372">
        <w:rPr>
          <w:rFonts w:ascii="Arial" w:hAnsi="Arial" w:cs="Arial"/>
          <w:bCs/>
          <w:i/>
          <w:sz w:val="22"/>
          <w:szCs w:val="22"/>
        </w:rPr>
        <w:t>Conférence</w:t>
      </w:r>
      <w:r w:rsidRPr="009F3372">
        <w:rPr>
          <w:rFonts w:ascii="Arial" w:hAnsi="Arial" w:cs="Arial"/>
          <w:bCs/>
          <w:sz w:val="22"/>
          <w:szCs w:val="22"/>
        </w:rPr>
        <w:t xml:space="preserve">, </w:t>
      </w:r>
      <w:r w:rsidR="009F39E3" w:rsidRPr="009F3372">
        <w:rPr>
          <w:rFonts w:ascii="Arial" w:hAnsi="Arial" w:cs="Arial"/>
          <w:bCs/>
          <w:sz w:val="22"/>
          <w:szCs w:val="22"/>
        </w:rPr>
        <w:t>Institut</w:t>
      </w:r>
      <w:r w:rsidRPr="009F3372">
        <w:rPr>
          <w:rFonts w:ascii="Arial" w:hAnsi="Arial" w:cs="Arial"/>
          <w:bCs/>
          <w:sz w:val="22"/>
          <w:szCs w:val="22"/>
        </w:rPr>
        <w:t xml:space="preserve"> Pasteur, Paris, France.</w:t>
      </w:r>
      <w:r w:rsidR="00CC6DF0" w:rsidRPr="009F3372">
        <w:rPr>
          <w:rFonts w:ascii="Arial" w:hAnsi="Arial" w:cs="Arial"/>
          <w:bCs/>
          <w:sz w:val="22"/>
          <w:szCs w:val="22"/>
        </w:rPr>
        <w:t xml:space="preserve"> </w:t>
      </w:r>
    </w:p>
    <w:p w14:paraId="6600E183" w14:textId="77777777" w:rsidR="000814C4" w:rsidRPr="009F3372" w:rsidRDefault="000814C4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bCs/>
          <w:sz w:val="22"/>
          <w:szCs w:val="22"/>
        </w:rPr>
      </w:pPr>
    </w:p>
    <w:p w14:paraId="4AD85799" w14:textId="77777777" w:rsidR="00B10D60" w:rsidRPr="009F3372" w:rsidRDefault="002A10A3" w:rsidP="0093140B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 E.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sz w:val="22"/>
          <w:szCs w:val="22"/>
        </w:rPr>
        <w:t xml:space="preserve">CDC/ASPH Study: </w:t>
      </w:r>
      <w:r w:rsidR="00B10D60" w:rsidRPr="009F3372">
        <w:rPr>
          <w:rFonts w:ascii="Arial" w:hAnsi="Arial" w:cs="Arial"/>
          <w:iCs/>
          <w:sz w:val="22"/>
          <w:szCs w:val="22"/>
        </w:rPr>
        <w:t>Assessing the Range of Impacts of an HPV-Related Diagnosis</w:t>
      </w:r>
      <w:r w:rsidR="00B10D60" w:rsidRPr="009F3372">
        <w:rPr>
          <w:rFonts w:ascii="Arial" w:hAnsi="Arial" w:cs="Arial"/>
          <w:i/>
          <w:iCs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iCs/>
          <w:sz w:val="22"/>
          <w:szCs w:val="22"/>
        </w:rPr>
        <w:t>(</w:t>
      </w:r>
      <w:r w:rsidR="00EC4168" w:rsidRPr="009F3372">
        <w:rPr>
          <w:rFonts w:ascii="Arial" w:hAnsi="Arial" w:cs="Arial"/>
          <w:sz w:val="22"/>
          <w:szCs w:val="22"/>
        </w:rPr>
        <w:t xml:space="preserve">February 2002). </w:t>
      </w:r>
      <w:r w:rsidR="00B10D60" w:rsidRPr="009F3372">
        <w:rPr>
          <w:rFonts w:ascii="Arial" w:hAnsi="Arial" w:cs="Arial"/>
          <w:i/>
          <w:sz w:val="22"/>
          <w:szCs w:val="22"/>
        </w:rPr>
        <w:t>Qualitative Research Methods/Training Seminar – USF College of Public Health</w:t>
      </w:r>
      <w:r w:rsidR="00EC4168" w:rsidRPr="009F3372">
        <w:rPr>
          <w:rFonts w:ascii="Arial" w:hAnsi="Arial" w:cs="Arial"/>
          <w:i/>
          <w:sz w:val="22"/>
          <w:szCs w:val="22"/>
        </w:rPr>
        <w:t>,</w:t>
      </w:r>
      <w:r w:rsidR="00B10D60" w:rsidRPr="009F3372">
        <w:rPr>
          <w:rFonts w:ascii="Arial" w:hAnsi="Arial" w:cs="Arial"/>
          <w:sz w:val="22"/>
          <w:szCs w:val="22"/>
        </w:rPr>
        <w:t xml:space="preserve"> </w:t>
      </w:r>
      <w:r w:rsidR="00CC6DF0" w:rsidRPr="009F3372">
        <w:rPr>
          <w:rFonts w:ascii="Arial" w:hAnsi="Arial" w:cs="Arial"/>
          <w:sz w:val="22"/>
          <w:szCs w:val="22"/>
        </w:rPr>
        <w:t xml:space="preserve">Tampa, FL. </w:t>
      </w:r>
    </w:p>
    <w:p w14:paraId="68A56FD5" w14:textId="77777777" w:rsidR="00535DED" w:rsidRPr="009F3372" w:rsidRDefault="00535DED" w:rsidP="00B10D60">
      <w:pPr>
        <w:rPr>
          <w:rFonts w:ascii="Arial" w:hAnsi="Arial" w:cs="Arial"/>
          <w:sz w:val="22"/>
          <w:szCs w:val="22"/>
        </w:rPr>
      </w:pPr>
    </w:p>
    <w:p w14:paraId="2DC023C2" w14:textId="77777777" w:rsidR="00083238" w:rsidRPr="009F3372" w:rsidRDefault="002A10A3" w:rsidP="0093140B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>Daley E.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sz w:val="22"/>
          <w:szCs w:val="22"/>
        </w:rPr>
        <w:t xml:space="preserve">Centers for Disease Control and Prevention: Principal Investigator’s Meeting -- </w:t>
      </w:r>
      <w:r w:rsidR="00B10D60" w:rsidRPr="009F3372">
        <w:rPr>
          <w:rFonts w:ascii="Arial" w:hAnsi="Arial" w:cs="Arial"/>
          <w:iCs/>
          <w:sz w:val="22"/>
          <w:szCs w:val="22"/>
        </w:rPr>
        <w:t>Assessing the Range of Impacts of an HPV-Related Diagnosis</w:t>
      </w:r>
      <w:r w:rsidR="00B10D60" w:rsidRPr="009F3372">
        <w:rPr>
          <w:rFonts w:ascii="Arial" w:hAnsi="Arial" w:cs="Arial"/>
          <w:i/>
          <w:iCs/>
          <w:sz w:val="22"/>
          <w:szCs w:val="22"/>
        </w:rPr>
        <w:t>.</w:t>
      </w:r>
      <w:r w:rsidR="00B10D60" w:rsidRPr="009F3372">
        <w:rPr>
          <w:rFonts w:ascii="Arial" w:hAnsi="Arial" w:cs="Arial"/>
          <w:sz w:val="22"/>
          <w:szCs w:val="22"/>
        </w:rPr>
        <w:t xml:space="preserve"> </w:t>
      </w:r>
      <w:r w:rsidR="00EC4168" w:rsidRPr="009F3372">
        <w:rPr>
          <w:rFonts w:ascii="Arial" w:hAnsi="Arial" w:cs="Arial"/>
          <w:sz w:val="22"/>
          <w:szCs w:val="22"/>
        </w:rPr>
        <w:t xml:space="preserve">(January 2002). </w:t>
      </w:r>
      <w:r w:rsidR="00B10D60" w:rsidRPr="009F3372">
        <w:rPr>
          <w:rFonts w:ascii="Arial" w:hAnsi="Arial" w:cs="Arial"/>
          <w:i/>
          <w:sz w:val="22"/>
          <w:szCs w:val="22"/>
        </w:rPr>
        <w:t>University of South Florida’s Research Design</w:t>
      </w:r>
      <w:r w:rsidR="00EC4168" w:rsidRPr="009F3372">
        <w:rPr>
          <w:rFonts w:ascii="Arial" w:hAnsi="Arial" w:cs="Arial"/>
          <w:sz w:val="22"/>
          <w:szCs w:val="22"/>
        </w:rPr>
        <w:t>,</w:t>
      </w:r>
      <w:r w:rsidR="00B10D60" w:rsidRPr="009F3372">
        <w:rPr>
          <w:rFonts w:ascii="Arial" w:hAnsi="Arial" w:cs="Arial"/>
          <w:sz w:val="22"/>
          <w:szCs w:val="22"/>
        </w:rPr>
        <w:t xml:space="preserve"> Atlanta, GA</w:t>
      </w:r>
      <w:r w:rsidR="009F39E3" w:rsidRPr="009F3372">
        <w:rPr>
          <w:rFonts w:ascii="Arial" w:hAnsi="Arial" w:cs="Arial"/>
          <w:sz w:val="22"/>
          <w:szCs w:val="22"/>
        </w:rPr>
        <w:t>.</w:t>
      </w:r>
      <w:r w:rsidR="00CC6DF0" w:rsidRPr="009F3372">
        <w:rPr>
          <w:rFonts w:ascii="Arial" w:hAnsi="Arial" w:cs="Arial"/>
          <w:sz w:val="22"/>
          <w:szCs w:val="22"/>
        </w:rPr>
        <w:t xml:space="preserve"> </w:t>
      </w:r>
    </w:p>
    <w:p w14:paraId="3F289A1A" w14:textId="77777777" w:rsidR="00B10D60" w:rsidRPr="009F3372" w:rsidRDefault="009F39E3" w:rsidP="0093140B">
      <w:pPr>
        <w:ind w:firstLine="72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13AC9C02" w14:textId="77777777" w:rsidR="0093140B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i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sz w:val="22"/>
          <w:szCs w:val="22"/>
        </w:rPr>
        <w:t xml:space="preserve">Review and Discussion of CDC/ASPH Study: </w:t>
      </w:r>
      <w:r w:rsidR="00B10D60" w:rsidRPr="009F3372">
        <w:rPr>
          <w:rFonts w:ascii="Arial" w:hAnsi="Arial" w:cs="Arial"/>
          <w:iCs/>
          <w:sz w:val="22"/>
          <w:szCs w:val="22"/>
        </w:rPr>
        <w:t xml:space="preserve">Assessing the Range of </w:t>
      </w:r>
    </w:p>
    <w:p w14:paraId="5FE9B3EB" w14:textId="77777777" w:rsidR="00B10D60" w:rsidRPr="009F3372" w:rsidRDefault="00B10D60" w:rsidP="00EC416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iCs/>
          <w:sz w:val="22"/>
          <w:szCs w:val="22"/>
        </w:rPr>
        <w:t>Impacts of an HPV-Related Diagnosis</w:t>
      </w:r>
      <w:r w:rsidRPr="009F3372">
        <w:rPr>
          <w:rFonts w:ascii="Arial" w:hAnsi="Arial" w:cs="Arial"/>
          <w:i/>
          <w:iCs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iCs/>
          <w:sz w:val="22"/>
          <w:szCs w:val="22"/>
        </w:rPr>
        <w:t>(</w:t>
      </w:r>
      <w:r w:rsidR="00EC4168" w:rsidRPr="009F3372">
        <w:rPr>
          <w:rFonts w:ascii="Arial" w:hAnsi="Arial" w:cs="Arial"/>
          <w:sz w:val="22"/>
          <w:szCs w:val="22"/>
        </w:rPr>
        <w:t xml:space="preserve">November 2001). </w:t>
      </w:r>
      <w:r w:rsidRPr="009F3372">
        <w:rPr>
          <w:rFonts w:ascii="Arial" w:hAnsi="Arial" w:cs="Arial"/>
          <w:sz w:val="22"/>
          <w:szCs w:val="22"/>
        </w:rPr>
        <w:t>Advisory Panels Convened</w:t>
      </w:r>
      <w:r w:rsidR="009F39E3"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</w:t>
      </w:r>
      <w:r w:rsidR="00CC6DF0" w:rsidRPr="009F3372">
        <w:rPr>
          <w:rFonts w:ascii="Arial" w:hAnsi="Arial" w:cs="Arial"/>
          <w:sz w:val="22"/>
          <w:szCs w:val="22"/>
        </w:rPr>
        <w:t>USF College of Public Health. Tampa, FL.</w:t>
      </w:r>
    </w:p>
    <w:p w14:paraId="23A82B3E" w14:textId="77777777" w:rsidR="00B10D60" w:rsidRPr="009F3372" w:rsidRDefault="00B10D60" w:rsidP="00B10D60">
      <w:pPr>
        <w:rPr>
          <w:rFonts w:ascii="Arial" w:hAnsi="Arial" w:cs="Arial"/>
          <w:sz w:val="22"/>
          <w:szCs w:val="22"/>
        </w:rPr>
      </w:pPr>
    </w:p>
    <w:p w14:paraId="058FC072" w14:textId="77777777" w:rsidR="0093140B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sz w:val="22"/>
          <w:szCs w:val="22"/>
        </w:rPr>
        <w:t xml:space="preserve">Research Design and Medical Review Panel and Formative Research </w:t>
      </w:r>
    </w:p>
    <w:p w14:paraId="76D67D7F" w14:textId="77777777" w:rsidR="0093140B" w:rsidRPr="009F3372" w:rsidRDefault="00B10D60" w:rsidP="00EC416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Design</w:t>
      </w:r>
      <w:r w:rsidR="0093140B"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Panel</w:t>
      </w:r>
      <w:r w:rsidR="000B3D82" w:rsidRPr="009F3372">
        <w:rPr>
          <w:rFonts w:ascii="Arial" w:hAnsi="Arial" w:cs="Arial"/>
          <w:sz w:val="22"/>
          <w:szCs w:val="22"/>
        </w:rPr>
        <w:t xml:space="preserve">. </w:t>
      </w:r>
      <w:r w:rsidRPr="009F3372">
        <w:rPr>
          <w:rFonts w:ascii="Arial" w:hAnsi="Arial" w:cs="Arial"/>
          <w:sz w:val="22"/>
          <w:szCs w:val="22"/>
        </w:rPr>
        <w:t xml:space="preserve">The Relationship Between Temperament Type And Self-Reported Health </w:t>
      </w:r>
    </w:p>
    <w:p w14:paraId="1D997829" w14:textId="77777777" w:rsidR="00B10D60" w:rsidRPr="009F3372" w:rsidRDefault="00B10D60" w:rsidP="00EC4168">
      <w:pPr>
        <w:tabs>
          <w:tab w:val="left" w:pos="-720"/>
        </w:tabs>
        <w:suppressAutoHyphens/>
        <w:ind w:right="-288"/>
        <w:rPr>
          <w:rFonts w:ascii="Arial" w:hAnsi="Arial" w:cs="Arial"/>
          <w:noProof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Risk-Taking Behaviors</w:t>
      </w:r>
      <w:r w:rsidR="000A394C" w:rsidRPr="009F3372">
        <w:rPr>
          <w:rFonts w:ascii="Arial" w:hAnsi="Arial" w:cs="Arial"/>
          <w:sz w:val="22"/>
          <w:szCs w:val="22"/>
        </w:rPr>
        <w:t xml:space="preserve"> </w:t>
      </w:r>
      <w:r w:rsidRPr="009F3372">
        <w:rPr>
          <w:rFonts w:ascii="Arial" w:hAnsi="Arial" w:cs="Arial"/>
          <w:iCs/>
          <w:noProof/>
          <w:sz w:val="22"/>
          <w:szCs w:val="22"/>
        </w:rPr>
        <w:t>In Selected College Students</w:t>
      </w:r>
      <w:r w:rsidR="009F39E3" w:rsidRPr="009F3372">
        <w:rPr>
          <w:rFonts w:ascii="Arial" w:hAnsi="Arial" w:cs="Arial"/>
          <w:i/>
          <w:iCs/>
          <w:noProof/>
          <w:sz w:val="22"/>
          <w:szCs w:val="22"/>
        </w:rPr>
        <w:t>.</w:t>
      </w:r>
      <w:r w:rsidR="00EC4168" w:rsidRPr="009F3372">
        <w:rPr>
          <w:rFonts w:ascii="Arial" w:hAnsi="Arial" w:cs="Arial"/>
          <w:iCs/>
          <w:noProof/>
          <w:sz w:val="22"/>
          <w:szCs w:val="22"/>
        </w:rPr>
        <w:t xml:space="preserve"> (</w:t>
      </w:r>
      <w:r w:rsidR="00EC4168" w:rsidRPr="009F3372">
        <w:rPr>
          <w:rFonts w:ascii="Arial" w:hAnsi="Arial" w:cs="Arial"/>
          <w:noProof/>
          <w:sz w:val="22"/>
          <w:szCs w:val="22"/>
        </w:rPr>
        <w:t>October 2001).</w:t>
      </w:r>
      <w:r w:rsidRPr="009F3372">
        <w:rPr>
          <w:rFonts w:ascii="Arial" w:hAnsi="Arial" w:cs="Arial"/>
          <w:i/>
          <w:iCs/>
          <w:noProof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noProof/>
          <w:sz w:val="22"/>
          <w:szCs w:val="22"/>
        </w:rPr>
        <w:t>American Public Health Association</w:t>
      </w:r>
      <w:r w:rsidRPr="009F3372">
        <w:rPr>
          <w:rFonts w:ascii="Arial" w:hAnsi="Arial" w:cs="Arial"/>
          <w:noProof/>
          <w:sz w:val="22"/>
          <w:szCs w:val="22"/>
        </w:rPr>
        <w:t>,</w:t>
      </w:r>
      <w:r w:rsidR="00EC4168" w:rsidRPr="009F3372">
        <w:rPr>
          <w:rFonts w:ascii="Arial" w:hAnsi="Arial" w:cs="Arial"/>
          <w:noProof/>
          <w:sz w:val="22"/>
          <w:szCs w:val="22"/>
        </w:rPr>
        <w:t xml:space="preserve"> </w:t>
      </w:r>
      <w:r w:rsidRPr="009F3372">
        <w:rPr>
          <w:rFonts w:ascii="Arial" w:hAnsi="Arial" w:cs="Arial"/>
          <w:noProof/>
          <w:sz w:val="22"/>
          <w:szCs w:val="22"/>
        </w:rPr>
        <w:t>Atlanta, Georgia</w:t>
      </w:r>
      <w:r w:rsidR="009F39E3" w:rsidRPr="009F3372">
        <w:rPr>
          <w:rFonts w:ascii="Arial" w:hAnsi="Arial" w:cs="Arial"/>
          <w:noProof/>
          <w:sz w:val="22"/>
          <w:szCs w:val="22"/>
        </w:rPr>
        <w:t>.</w:t>
      </w:r>
      <w:r w:rsidRPr="009F3372">
        <w:rPr>
          <w:rFonts w:ascii="Arial" w:hAnsi="Arial" w:cs="Arial"/>
          <w:noProof/>
          <w:sz w:val="22"/>
          <w:szCs w:val="22"/>
        </w:rPr>
        <w:t xml:space="preserve"> </w:t>
      </w:r>
    </w:p>
    <w:p w14:paraId="23A37CA9" w14:textId="77777777" w:rsidR="0093140B" w:rsidRPr="009F3372" w:rsidRDefault="0093140B" w:rsidP="000B3D82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noProof/>
          <w:sz w:val="22"/>
          <w:szCs w:val="22"/>
        </w:rPr>
      </w:pPr>
    </w:p>
    <w:p w14:paraId="51F228F9" w14:textId="77777777" w:rsidR="002A10A3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Web-Based Survey Results -- Temperament Type and Health Risk-Taking </w:t>
      </w:r>
    </w:p>
    <w:p w14:paraId="521AC088" w14:textId="77777777" w:rsidR="0081238D" w:rsidRPr="009F3372" w:rsidRDefault="00B10D60" w:rsidP="00EC4168">
      <w:pPr>
        <w:tabs>
          <w:tab w:val="left" w:pos="-720"/>
        </w:tabs>
        <w:suppressAutoHyphens/>
        <w:ind w:right="-288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>Behaviors among College</w:t>
      </w:r>
      <w:r w:rsidR="000A394C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>Students</w:t>
      </w:r>
      <w:r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(April 2001). </w:t>
      </w:r>
      <w:r w:rsidRPr="009F3372">
        <w:rPr>
          <w:rFonts w:ascii="Arial" w:hAnsi="Arial" w:cs="Arial"/>
          <w:i/>
          <w:sz w:val="22"/>
          <w:szCs w:val="22"/>
        </w:rPr>
        <w:t>19th National Conference on Health Education and Health Promotion, Centers for Disease</w:t>
      </w:r>
      <w:r w:rsidR="000A394C" w:rsidRPr="009F3372">
        <w:rPr>
          <w:rFonts w:ascii="Arial" w:hAnsi="Arial" w:cs="Arial"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Control and Prevention (CDC) and the Association</w:t>
      </w:r>
      <w:r w:rsidR="00EC4168" w:rsidRPr="009F3372">
        <w:rPr>
          <w:rFonts w:ascii="Arial" w:hAnsi="Arial" w:cs="Arial"/>
          <w:i/>
          <w:sz w:val="22"/>
          <w:szCs w:val="22"/>
        </w:rPr>
        <w:t xml:space="preserve"> </w:t>
      </w:r>
      <w:r w:rsidRPr="009F3372">
        <w:rPr>
          <w:rFonts w:ascii="Arial" w:hAnsi="Arial" w:cs="Arial"/>
          <w:i/>
          <w:sz w:val="22"/>
          <w:szCs w:val="22"/>
        </w:rPr>
        <w:t>of State and Territorial Directors of Health Promotion and Public Health Education (ASTDHPPHE)</w:t>
      </w:r>
      <w:r w:rsidR="00EC4168" w:rsidRPr="009F3372">
        <w:rPr>
          <w:rFonts w:ascii="Arial" w:hAnsi="Arial" w:cs="Arial"/>
          <w:i/>
          <w:sz w:val="22"/>
          <w:szCs w:val="22"/>
        </w:rPr>
        <w:t>,</w:t>
      </w:r>
      <w:r w:rsidRPr="009F3372">
        <w:rPr>
          <w:rFonts w:ascii="Arial" w:hAnsi="Arial" w:cs="Arial"/>
          <w:sz w:val="22"/>
          <w:szCs w:val="22"/>
        </w:rPr>
        <w:t xml:space="preserve"> Atlanta, Georgia</w:t>
      </w:r>
      <w:r w:rsidR="009F39E3" w:rsidRPr="009F3372">
        <w:rPr>
          <w:rFonts w:ascii="Arial" w:hAnsi="Arial" w:cs="Arial"/>
          <w:sz w:val="22"/>
          <w:szCs w:val="22"/>
        </w:rPr>
        <w:t>.</w:t>
      </w:r>
      <w:r w:rsidRPr="009F3372">
        <w:rPr>
          <w:rFonts w:ascii="Arial" w:hAnsi="Arial" w:cs="Arial"/>
          <w:sz w:val="22"/>
          <w:szCs w:val="22"/>
        </w:rPr>
        <w:t xml:space="preserve"> </w:t>
      </w:r>
    </w:p>
    <w:p w14:paraId="675906B5" w14:textId="77777777" w:rsidR="00EC4168" w:rsidRPr="009F3372" w:rsidRDefault="00EC4168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</w:p>
    <w:p w14:paraId="5D633DC5" w14:textId="77777777" w:rsidR="00B10D60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Developing a Web Survey: From Process to Product</w:t>
      </w:r>
      <w:r w:rsidR="00B10D60"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(March 2001).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HEDIR Technology Seminar, American</w:t>
      </w:r>
      <w:r w:rsidR="000A394C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A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>ssociation for Health Education,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Cincinnati, Ohio</w:t>
      </w:r>
      <w:r w:rsidR="009F39E3" w:rsidRPr="009F3372">
        <w:rPr>
          <w:rFonts w:ascii="Arial" w:hAnsi="Arial" w:cs="Arial"/>
          <w:snapToGrid w:val="0"/>
          <w:color w:val="000000"/>
          <w:sz w:val="22"/>
          <w:szCs w:val="22"/>
        </w:rPr>
        <w:t>.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43459D9C" w14:textId="77777777" w:rsidR="0068070A" w:rsidRPr="009F3372" w:rsidRDefault="0068070A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60BC4ADA" w14:textId="77777777" w:rsidR="002A10A3" w:rsidRPr="009F3372" w:rsidRDefault="0093140B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E., </w:t>
      </w:r>
      <w:r w:rsidR="002A10A3" w:rsidRPr="009F3372">
        <w:rPr>
          <w:rFonts w:ascii="Arial" w:hAnsi="Arial" w:cs="Arial"/>
          <w:bCs/>
          <w:sz w:val="22"/>
          <w:szCs w:val="22"/>
        </w:rPr>
        <w:t>Nola</w:t>
      </w:r>
      <w:r w:rsidR="002A10A3" w:rsidRPr="009F3372">
        <w:rPr>
          <w:rFonts w:ascii="Arial" w:hAnsi="Arial" w:cs="Arial"/>
          <w:snapToGrid w:val="0"/>
          <w:sz w:val="22"/>
          <w:szCs w:val="22"/>
        </w:rPr>
        <w:t xml:space="preserve">nd, V. </w:t>
      </w:r>
      <w:r w:rsidR="00B10D60" w:rsidRPr="009F3372">
        <w:rPr>
          <w:rFonts w:ascii="Arial" w:hAnsi="Arial" w:cs="Arial"/>
          <w:sz w:val="22"/>
          <w:szCs w:val="22"/>
        </w:rPr>
        <w:t xml:space="preserve">An Examination Of Intimate Partner Violence Among College </w:t>
      </w:r>
    </w:p>
    <w:p w14:paraId="32907D97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 xml:space="preserve">Women: </w:t>
      </w:r>
      <w:r w:rsidR="00EC4168" w:rsidRPr="009F3372">
        <w:rPr>
          <w:rFonts w:ascii="Arial" w:hAnsi="Arial" w:cs="Arial"/>
          <w:snapToGrid w:val="0"/>
          <w:sz w:val="22"/>
          <w:szCs w:val="22"/>
        </w:rPr>
        <w:t>A Comparison o</w:t>
      </w:r>
      <w:r w:rsidRPr="009F3372">
        <w:rPr>
          <w:rFonts w:ascii="Arial" w:hAnsi="Arial" w:cs="Arial"/>
          <w:snapToGrid w:val="0"/>
          <w:sz w:val="22"/>
          <w:szCs w:val="22"/>
        </w:rPr>
        <w:t>f Cultures</w:t>
      </w:r>
      <w:r w:rsidR="00EC4168" w:rsidRPr="009F3372">
        <w:rPr>
          <w:rFonts w:ascii="Arial" w:hAnsi="Arial" w:cs="Arial"/>
          <w:snapToGrid w:val="0"/>
          <w:sz w:val="22"/>
          <w:szCs w:val="22"/>
        </w:rPr>
        <w:t>. (May-June 2000).</w:t>
      </w:r>
      <w:r w:rsidR="0068070A" w:rsidRPr="009F3372">
        <w:rPr>
          <w:rFonts w:ascii="Arial" w:hAnsi="Arial" w:cs="Arial"/>
          <w:i/>
          <w:snapToGrid w:val="0"/>
          <w:sz w:val="22"/>
          <w:szCs w:val="22"/>
        </w:rPr>
        <w:t xml:space="preserve"> </w:t>
      </w:r>
      <w:r w:rsidRPr="009F3372">
        <w:rPr>
          <w:rFonts w:ascii="Arial" w:hAnsi="Arial" w:cs="Arial"/>
          <w:sz w:val="22"/>
          <w:szCs w:val="22"/>
        </w:rPr>
        <w:t>University of Cologne, Germany</w:t>
      </w:r>
      <w:r w:rsidR="009F39E3" w:rsidRPr="009F3372">
        <w:rPr>
          <w:rFonts w:ascii="Arial" w:hAnsi="Arial" w:cs="Arial"/>
          <w:sz w:val="22"/>
          <w:szCs w:val="22"/>
        </w:rPr>
        <w:t xml:space="preserve">. </w:t>
      </w:r>
    </w:p>
    <w:p w14:paraId="6C2ECF03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i/>
          <w:iCs/>
          <w:snapToGrid w:val="0"/>
          <w:color w:val="000000"/>
          <w:sz w:val="22"/>
          <w:szCs w:val="22"/>
        </w:rPr>
      </w:pPr>
    </w:p>
    <w:p w14:paraId="5AC89907" w14:textId="77777777" w:rsidR="0093140B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iCs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The Relationship between HPV and Cervical Cancer: A Review for </w:t>
      </w:r>
    </w:p>
    <w:p w14:paraId="5CA393F5" w14:textId="77777777" w:rsidR="00CC6DF0" w:rsidRPr="009F3372" w:rsidRDefault="00B10D60" w:rsidP="00EC4168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Clinicians</w:t>
      </w:r>
      <w:r w:rsidRPr="009F3372">
        <w:rPr>
          <w:rFonts w:ascii="Arial" w:hAnsi="Arial" w:cs="Arial"/>
          <w:i/>
          <w:iCs/>
          <w:snapToGrid w:val="0"/>
          <w:color w:val="000000"/>
          <w:sz w:val="22"/>
          <w:szCs w:val="22"/>
        </w:rPr>
        <w:t>.</w:t>
      </w:r>
      <w:r w:rsidR="00EC4168" w:rsidRPr="009F3372">
        <w:rPr>
          <w:rFonts w:ascii="Arial" w:hAnsi="Arial" w:cs="Arial"/>
          <w:i/>
          <w:iCs/>
          <w:snapToGrid w:val="0"/>
          <w:color w:val="000000"/>
          <w:sz w:val="22"/>
          <w:szCs w:val="22"/>
        </w:rPr>
        <w:t xml:space="preserve"> </w:t>
      </w:r>
      <w:r w:rsidR="00EC4168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(1998). 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>Teleconference for State of Florida Health Department Clinics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>,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Tampa</w:t>
      </w:r>
      <w:r w:rsidR="00CC6DF0" w:rsidRPr="009F3372">
        <w:rPr>
          <w:rFonts w:ascii="Arial" w:hAnsi="Arial" w:cs="Arial"/>
          <w:snapToGrid w:val="0"/>
          <w:color w:val="000000"/>
          <w:sz w:val="22"/>
          <w:szCs w:val="22"/>
        </w:rPr>
        <w:t>, FL</w:t>
      </w:r>
      <w:r w:rsidR="006833D2" w:rsidRPr="009F3372">
        <w:rPr>
          <w:rFonts w:ascii="Arial" w:hAnsi="Arial" w:cs="Arial"/>
          <w:snapToGrid w:val="0"/>
          <w:color w:val="000000"/>
          <w:sz w:val="22"/>
          <w:szCs w:val="22"/>
        </w:rPr>
        <w:t>.</w:t>
      </w:r>
      <w:r w:rsidR="00CC6DF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0A7005DC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069D72F6" w14:textId="77777777" w:rsidR="002A10A3" w:rsidRPr="009F3372" w:rsidRDefault="0093140B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iCs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Counseling Message for Women’s Health Clinicians: The Role of HPV and </w:t>
      </w:r>
    </w:p>
    <w:p w14:paraId="614FF705" w14:textId="77777777" w:rsidR="0068070A" w:rsidRPr="009F3372" w:rsidRDefault="00B10D60" w:rsidP="000A394C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Cervical Cancer</w:t>
      </w:r>
      <w:r w:rsidRPr="009F3372">
        <w:rPr>
          <w:rFonts w:ascii="Arial" w:hAnsi="Arial" w:cs="Arial"/>
          <w:i/>
          <w:iCs/>
          <w:snapToGrid w:val="0"/>
          <w:color w:val="000000"/>
          <w:sz w:val="22"/>
          <w:szCs w:val="22"/>
        </w:rPr>
        <w:t>.</w:t>
      </w:r>
      <w:r w:rsidR="000A394C" w:rsidRPr="009F3372">
        <w:rPr>
          <w:rFonts w:ascii="Arial" w:hAnsi="Arial" w:cs="Arial"/>
          <w:i/>
          <w:iCs/>
          <w:snapToGrid w:val="0"/>
          <w:color w:val="000000"/>
          <w:sz w:val="22"/>
          <w:szCs w:val="22"/>
        </w:rPr>
        <w:t xml:space="preserve"> </w:t>
      </w:r>
      <w:r w:rsidR="00EC4168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(1997). </w:t>
      </w:r>
      <w:r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>Presentation to the Florida Breast and Cervical Cancer Coalition</w:t>
      </w:r>
      <w:r w:rsidR="00EC4168"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>,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53C468BC" w14:textId="77777777" w:rsidR="009046A6" w:rsidRPr="009F3372" w:rsidRDefault="00B10D60" w:rsidP="000A394C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Tampa, FL. </w:t>
      </w:r>
    </w:p>
    <w:p w14:paraId="30F2E00C" w14:textId="77777777" w:rsidR="00CC6DF0" w:rsidRPr="009F3372" w:rsidRDefault="00CC6DF0" w:rsidP="000A394C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7089E77A" w14:textId="77777777" w:rsidR="00B10D60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Women’s Health, Wellness and Personal Advocacy</w:t>
      </w:r>
      <w:r w:rsidR="00B10D60" w:rsidRPr="009F3372">
        <w:rPr>
          <w:rFonts w:ascii="Arial" w:hAnsi="Arial" w:cs="Arial"/>
          <w:i/>
          <w:iCs/>
          <w:snapToGrid w:val="0"/>
          <w:color w:val="000000"/>
          <w:sz w:val="22"/>
          <w:szCs w:val="22"/>
        </w:rPr>
        <w:t>.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(1996-98).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Guest Lecturer,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St. Leo’s College, Women’s Health Course</w:t>
      </w:r>
      <w:r w:rsidR="00B10D60" w:rsidRPr="009F3372">
        <w:rPr>
          <w:rFonts w:ascii="Arial" w:hAnsi="Arial" w:cs="Arial"/>
          <w:i/>
          <w:iCs/>
          <w:snapToGrid w:val="0"/>
          <w:color w:val="000000"/>
          <w:sz w:val="22"/>
          <w:szCs w:val="22"/>
        </w:rPr>
        <w:t>.</w:t>
      </w:r>
    </w:p>
    <w:p w14:paraId="75821938" w14:textId="77777777" w:rsidR="009F39E3" w:rsidRPr="009F3372" w:rsidRDefault="009F39E3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1B0E7ABF" w14:textId="77777777" w:rsidR="00B10D60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Menopause and Osteoporosis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(1993-1994). </w:t>
      </w:r>
      <w:r w:rsidR="00B10D60"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 xml:space="preserve">National Organization of Women, </w:t>
      </w:r>
      <w:r w:rsidR="002A10A3"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 xml:space="preserve">Tampa and </w:t>
      </w:r>
      <w:r w:rsidR="00B10D60"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>Pinellas Chapter</w:t>
      </w:r>
      <w:r w:rsidR="002A10A3"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>s</w:t>
      </w:r>
      <w:r w:rsidR="00EC4168"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>,</w:t>
      </w:r>
      <w:r w:rsidR="009F39E3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CC6DF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Tampa, FL. </w:t>
      </w:r>
    </w:p>
    <w:p w14:paraId="1587BF8A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13CBD5EC" w14:textId="77777777" w:rsidR="0093140B" w:rsidRPr="009F3372" w:rsidRDefault="0093140B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Accessing Women’s Health Care: Barriers and Solutions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.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(1991).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State of </w:t>
      </w:r>
    </w:p>
    <w:p w14:paraId="0DDA6879" w14:textId="77777777" w:rsidR="0093140B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i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Florida, Department of Health and Rehabilitative Services. </w:t>
      </w:r>
      <w:r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 xml:space="preserve">Conference on Reproductive </w:t>
      </w:r>
    </w:p>
    <w:p w14:paraId="0EE6A41B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>Health Issues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4132517C" w14:textId="77777777" w:rsidR="009046A6" w:rsidRPr="009F3372" w:rsidRDefault="009046A6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426CEC4C" w14:textId="77777777" w:rsidR="00B10D60" w:rsidRPr="009F3372" w:rsidRDefault="0093140B" w:rsidP="00EC4168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Testing and Treatment for STDs and HPV: What women need to </w:t>
      </w:r>
      <w:r w:rsidR="000A394C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know</w:t>
      </w:r>
      <w:r w:rsidR="000A394C" w:rsidRPr="009F3372">
        <w:rPr>
          <w:rFonts w:ascii="Arial" w:hAnsi="Arial" w:cs="Arial"/>
          <w:snapToGrid w:val="0"/>
          <w:color w:val="000000"/>
          <w:sz w:val="22"/>
          <w:szCs w:val="22"/>
        </w:rPr>
        <w:t>?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(1990).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University of South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>Florida, Women’s Awareness Week</w:t>
      </w:r>
      <w:r w:rsidR="00CC6DF0" w:rsidRPr="009F3372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67B1E8D0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2F3D5F29" w14:textId="77777777" w:rsidR="00960124" w:rsidRPr="009F3372" w:rsidRDefault="0093140B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The Female Veteran: Health Issues </w:t>
      </w:r>
      <w:r w:rsidR="00524F9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across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 the Lifespan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(1990). </w:t>
      </w:r>
      <w:r w:rsidR="00960124" w:rsidRPr="009F3372">
        <w:rPr>
          <w:rFonts w:ascii="Arial" w:hAnsi="Arial" w:cs="Arial"/>
          <w:snapToGrid w:val="0"/>
          <w:color w:val="000000"/>
          <w:sz w:val="22"/>
          <w:szCs w:val="22"/>
        </w:rPr>
        <w:t>Dept. of</w:t>
      </w:r>
    </w:p>
    <w:p w14:paraId="60787B70" w14:textId="77777777" w:rsidR="0068070A" w:rsidRPr="009F3372" w:rsidRDefault="00B10D60" w:rsidP="00EC4168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Veterans Affairs, Birmingham Regional Medical Education Center Conference Facility. </w:t>
      </w:r>
    </w:p>
    <w:p w14:paraId="092465D6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546376AB" w14:textId="77777777" w:rsidR="00CC6DF0" w:rsidRPr="009F3372" w:rsidRDefault="0093140B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i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Daley,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Seminar on Women and Minority-Owned Businesses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(1987). </w:t>
      </w:r>
      <w:r w:rsidR="00B10D60"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 xml:space="preserve">Small </w:t>
      </w:r>
    </w:p>
    <w:p w14:paraId="06CC533E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i/>
          <w:snapToGrid w:val="0"/>
          <w:color w:val="000000"/>
          <w:sz w:val="22"/>
          <w:szCs w:val="22"/>
        </w:rPr>
        <w:t>Business Development Center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>, University of South Florida.</w:t>
      </w:r>
    </w:p>
    <w:p w14:paraId="67A2322F" w14:textId="77777777" w:rsidR="00AB38E4" w:rsidRPr="009F3372" w:rsidRDefault="000F3FA8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</w:p>
    <w:p w14:paraId="546C2BE9" w14:textId="77777777" w:rsidR="00B10D60" w:rsidRPr="009F3372" w:rsidRDefault="00805068" w:rsidP="00EC4168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8064B6" w:rsidRPr="009F3372">
        <w:rPr>
          <w:rFonts w:ascii="Arial" w:hAnsi="Arial" w:cs="Arial"/>
          <w:b/>
          <w:bCs/>
          <w:sz w:val="22"/>
          <w:szCs w:val="22"/>
        </w:rPr>
        <w:t>Foley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Self-Supporting Clinics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(1981).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Presentation to Great Lakes Regional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Planned Parenthood Association. Flint, Michigan &amp; Chicago, Illinois.</w:t>
      </w:r>
    </w:p>
    <w:p w14:paraId="54DD66A1" w14:textId="77777777" w:rsidR="00B717BC" w:rsidRPr="009F3372" w:rsidRDefault="00B717BC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4CB71849" w14:textId="77777777" w:rsidR="00A54726" w:rsidRPr="009F3372" w:rsidRDefault="000F3FA8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8064B6" w:rsidRPr="009F3372">
        <w:rPr>
          <w:rFonts w:ascii="Arial" w:hAnsi="Arial" w:cs="Arial"/>
          <w:b/>
          <w:bCs/>
          <w:sz w:val="22"/>
          <w:szCs w:val="22"/>
        </w:rPr>
        <w:t>Foley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Birth control, STD prevention and rape prevention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>.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(1977-78).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Lectures </w:t>
      </w:r>
    </w:p>
    <w:p w14:paraId="272B94A5" w14:textId="77777777" w:rsidR="00CC6DF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delivered to at-risk teenage populations. Sexuality Education Center, SUNY at Buffalo. </w:t>
      </w:r>
    </w:p>
    <w:p w14:paraId="4DF2358A" w14:textId="77777777" w:rsidR="006F6E83" w:rsidRPr="009F3372" w:rsidRDefault="00A54726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</w:p>
    <w:p w14:paraId="5FFCC06E" w14:textId="77777777" w:rsidR="00A54726" w:rsidRPr="009F3372" w:rsidRDefault="006F6E83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8064B6" w:rsidRPr="009F3372">
        <w:rPr>
          <w:rFonts w:ascii="Arial" w:hAnsi="Arial" w:cs="Arial"/>
          <w:b/>
          <w:bCs/>
          <w:sz w:val="22"/>
          <w:szCs w:val="22"/>
        </w:rPr>
        <w:t>Foley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Rape Prevention and Crisis Intervention; Reproductive Choices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>(1977).</w:t>
      </w:r>
    </w:p>
    <w:p w14:paraId="7E6F18DE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>Statewide Conference on</w:t>
      </w:r>
      <w:r w:rsidR="00B87082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Women’s Issues, Buffalo, NY. </w:t>
      </w:r>
    </w:p>
    <w:p w14:paraId="071A05D9" w14:textId="77777777" w:rsidR="00670516" w:rsidRPr="009F3372" w:rsidRDefault="00A54726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b/>
          <w:bCs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</w:p>
    <w:p w14:paraId="0C5EF96D" w14:textId="77777777" w:rsidR="00A54726" w:rsidRPr="009F3372" w:rsidRDefault="00670516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iCs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8064B6" w:rsidRPr="009F3372">
        <w:rPr>
          <w:rFonts w:ascii="Arial" w:hAnsi="Arial" w:cs="Arial"/>
          <w:b/>
          <w:bCs/>
          <w:sz w:val="22"/>
          <w:szCs w:val="22"/>
        </w:rPr>
        <w:t>Foley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 xml:space="preserve">Ethical Issues of Abortion; Reproductive Rights of Women; The </w:t>
      </w:r>
    </w:p>
    <w:p w14:paraId="329388CA" w14:textId="77777777" w:rsidR="00B87082" w:rsidRPr="009F3372" w:rsidRDefault="00B10D60" w:rsidP="00EC4168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Philosophy of the Women’s Liberation Movement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(1976-78). Guest lectures, SUNY </w:t>
      </w: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>College at Fredonia.</w:t>
      </w:r>
      <w:r w:rsidR="00CC6DF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60F37E14" w14:textId="77777777" w:rsidR="00120FD0" w:rsidRPr="009F3372" w:rsidRDefault="00120FD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7838B727" w14:textId="77777777" w:rsidR="008064B6" w:rsidRPr="009F3372" w:rsidRDefault="00A54726" w:rsidP="008064B6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8064B6" w:rsidRPr="009F3372">
        <w:rPr>
          <w:rFonts w:ascii="Arial" w:hAnsi="Arial" w:cs="Arial"/>
          <w:b/>
          <w:bCs/>
          <w:sz w:val="22"/>
          <w:szCs w:val="22"/>
        </w:rPr>
        <w:t>Foley</w:t>
      </w:r>
      <w:r w:rsidR="002A10A3" w:rsidRPr="009F3372">
        <w:rPr>
          <w:rFonts w:ascii="Arial" w:hAnsi="Arial" w:cs="Arial"/>
          <w:b/>
          <w:bCs/>
          <w:sz w:val="22"/>
          <w:szCs w:val="22"/>
        </w:rPr>
        <w:t xml:space="preserve">, E. </w:t>
      </w:r>
      <w:r w:rsidR="00B10D60" w:rsidRPr="009F3372">
        <w:rPr>
          <w:rFonts w:ascii="Arial" w:hAnsi="Arial" w:cs="Arial"/>
          <w:iCs/>
          <w:snapToGrid w:val="0"/>
          <w:color w:val="000000"/>
          <w:sz w:val="22"/>
          <w:szCs w:val="22"/>
        </w:rPr>
        <w:t>The Medical, Legal and Philosophical Aspects of Abortion</w:t>
      </w:r>
      <w:r w:rsidR="00B10D60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. </w:t>
      </w:r>
      <w:r w:rsidR="00EC4168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(1975). </w:t>
      </w:r>
      <w:r w:rsidR="008064B6"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By </w:t>
      </w:r>
    </w:p>
    <w:p w14:paraId="32D756F8" w14:textId="77777777" w:rsidR="008064B6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invitation. Northeastern Conference on Bioethics, University of Massachusetts, Amherst, </w:t>
      </w:r>
    </w:p>
    <w:p w14:paraId="0A302F0E" w14:textId="77777777" w:rsidR="00B10D60" w:rsidRPr="009F3372" w:rsidRDefault="00B10D60" w:rsidP="00B10D60">
      <w:pPr>
        <w:tabs>
          <w:tab w:val="left" w:pos="-720"/>
        </w:tabs>
        <w:suppressAutoHyphens/>
        <w:ind w:left="1440" w:right="-288" w:hanging="1440"/>
        <w:rPr>
          <w:rFonts w:ascii="Arial" w:hAnsi="Arial" w:cs="Arial"/>
          <w:snapToGrid w:val="0"/>
          <w:color w:val="000000"/>
          <w:sz w:val="22"/>
          <w:szCs w:val="22"/>
        </w:rPr>
      </w:pPr>
      <w:r w:rsidRPr="009F3372">
        <w:rPr>
          <w:rFonts w:ascii="Arial" w:hAnsi="Arial" w:cs="Arial"/>
          <w:snapToGrid w:val="0"/>
          <w:color w:val="000000"/>
          <w:sz w:val="22"/>
          <w:szCs w:val="22"/>
        </w:rPr>
        <w:t xml:space="preserve">MA. </w:t>
      </w:r>
    </w:p>
    <w:p w14:paraId="7589E015" w14:textId="77777777" w:rsidR="006267E6" w:rsidRPr="009F3372" w:rsidRDefault="006267E6" w:rsidP="00120FD0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45668814" w14:textId="77777777" w:rsidR="000640CB" w:rsidRPr="009F3372" w:rsidRDefault="000640CB" w:rsidP="00120FD0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097F4A40" w14:textId="77777777" w:rsidR="000640CB" w:rsidRPr="009F3372" w:rsidRDefault="000640CB" w:rsidP="00120FD0">
      <w:pPr>
        <w:tabs>
          <w:tab w:val="left" w:pos="-720"/>
        </w:tabs>
        <w:suppressAutoHyphens/>
        <w:ind w:right="-288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73502AB3" w14:textId="77777777" w:rsidR="000640CB" w:rsidRPr="009F3372" w:rsidRDefault="000640CB" w:rsidP="00120FD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658310BB" w14:textId="77777777" w:rsidR="006267E6" w:rsidRPr="009F3372" w:rsidRDefault="006267E6" w:rsidP="00120FD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7025D1F0" w14:textId="77777777" w:rsidR="00616434" w:rsidRPr="009F3372" w:rsidRDefault="00616434" w:rsidP="00120FD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</w:p>
    <w:p w14:paraId="75F3D5A0" w14:textId="77777777" w:rsidR="002C71DB" w:rsidRPr="009F3372" w:rsidRDefault="002C71DB" w:rsidP="00120FD0">
      <w:pPr>
        <w:tabs>
          <w:tab w:val="left" w:pos="-720"/>
        </w:tabs>
        <w:suppressAutoHyphens/>
        <w:ind w:right="-288"/>
        <w:rPr>
          <w:rFonts w:ascii="Arial" w:hAnsi="Arial" w:cs="Arial"/>
          <w:b/>
          <w:sz w:val="22"/>
          <w:szCs w:val="22"/>
        </w:rPr>
      </w:pPr>
      <w:r w:rsidRPr="009F3372">
        <w:rPr>
          <w:rFonts w:ascii="Arial" w:hAnsi="Arial" w:cs="Arial"/>
          <w:b/>
          <w:sz w:val="22"/>
          <w:szCs w:val="22"/>
        </w:rPr>
        <w:t>Contact Information</w:t>
      </w:r>
    </w:p>
    <w:p w14:paraId="26575BA1" w14:textId="77777777" w:rsidR="002C71DB" w:rsidRPr="009F3372" w:rsidRDefault="002C71DB" w:rsidP="002C71DB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University of South Florida</w:t>
      </w:r>
    </w:p>
    <w:p w14:paraId="0062F6C0" w14:textId="77777777" w:rsidR="002C71DB" w:rsidRPr="009F3372" w:rsidRDefault="002C71DB" w:rsidP="002C71DB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 w:rsidRPr="009F3372">
        <w:rPr>
          <w:rFonts w:ascii="Arial" w:hAnsi="Arial" w:cs="Arial"/>
          <w:sz w:val="22"/>
          <w:szCs w:val="22"/>
        </w:rPr>
        <w:t>College of Public Health</w:t>
      </w:r>
    </w:p>
    <w:p w14:paraId="6FA0CD42" w14:textId="77777777" w:rsidR="002C71DB" w:rsidRPr="00FF3BEE" w:rsidRDefault="002C71DB" w:rsidP="002C71DB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  <w:lang w:val="pt-BR"/>
        </w:rPr>
      </w:pPr>
      <w:r w:rsidRPr="009F3372">
        <w:rPr>
          <w:rFonts w:ascii="Arial" w:hAnsi="Arial" w:cs="Arial"/>
          <w:sz w:val="22"/>
          <w:szCs w:val="22"/>
        </w:rPr>
        <w:t xml:space="preserve">13201 Bruce B. Downs Blvd. </w:t>
      </w:r>
      <w:r w:rsidRPr="00FF3BEE">
        <w:rPr>
          <w:rFonts w:ascii="Arial" w:hAnsi="Arial" w:cs="Arial"/>
          <w:sz w:val="22"/>
          <w:szCs w:val="22"/>
          <w:lang w:val="pt-BR"/>
        </w:rPr>
        <w:t>MDC 56</w:t>
      </w:r>
    </w:p>
    <w:p w14:paraId="06EF4EF3" w14:textId="77777777" w:rsidR="002C71DB" w:rsidRPr="00FF3BEE" w:rsidRDefault="002C71DB" w:rsidP="002C71DB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  <w:lang w:val="pt-BR"/>
        </w:rPr>
      </w:pPr>
      <w:r w:rsidRPr="00FF3BEE">
        <w:rPr>
          <w:rFonts w:ascii="Arial" w:hAnsi="Arial" w:cs="Arial"/>
          <w:sz w:val="22"/>
          <w:szCs w:val="22"/>
          <w:lang w:val="pt-BR"/>
        </w:rPr>
        <w:t>Tampa, FL 33612</w:t>
      </w:r>
    </w:p>
    <w:p w14:paraId="25B4666B" w14:textId="77777777" w:rsidR="002C71DB" w:rsidRPr="00FF3BEE" w:rsidRDefault="002C71DB" w:rsidP="002C71DB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  <w:lang w:val="pt-BR"/>
        </w:rPr>
      </w:pPr>
      <w:r w:rsidRPr="00FF3BEE">
        <w:rPr>
          <w:rFonts w:ascii="Arial" w:hAnsi="Arial" w:cs="Arial"/>
          <w:b/>
          <w:sz w:val="22"/>
          <w:szCs w:val="22"/>
          <w:lang w:val="pt-BR"/>
        </w:rPr>
        <w:t>E-mail:</w:t>
      </w:r>
      <w:r w:rsidRPr="00FF3BEE">
        <w:rPr>
          <w:rFonts w:ascii="Arial" w:hAnsi="Arial" w:cs="Arial"/>
          <w:sz w:val="22"/>
          <w:szCs w:val="22"/>
          <w:lang w:val="pt-BR"/>
        </w:rPr>
        <w:t xml:space="preserve"> </w:t>
      </w:r>
      <w:hyperlink r:id="rId98" w:history="1">
        <w:r w:rsidR="006267E6" w:rsidRPr="00FF3BEE">
          <w:rPr>
            <w:rStyle w:val="Hyperlink"/>
            <w:rFonts w:ascii="Arial" w:hAnsi="Arial" w:cs="Arial"/>
            <w:sz w:val="22"/>
            <w:szCs w:val="22"/>
            <w:lang w:val="pt-BR"/>
          </w:rPr>
          <w:t>edaley@usf.edu</w:t>
        </w:r>
      </w:hyperlink>
    </w:p>
    <w:sectPr w:rsidR="002C71DB" w:rsidRPr="00FF3BEE" w:rsidSect="00557CFC">
      <w:footerReference w:type="even" r:id="rId99"/>
      <w:footerReference w:type="default" r:id="rId100"/>
      <w:footerReference w:type="first" r:id="rId101"/>
      <w:pgSz w:w="12240" w:h="15840"/>
      <w:pgMar w:top="1440" w:right="1440" w:bottom="1440" w:left="1440" w:header="1440" w:footer="144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A274" w14:textId="77777777" w:rsidR="006E6B4F" w:rsidRDefault="006E6B4F">
      <w:r>
        <w:separator/>
      </w:r>
    </w:p>
  </w:endnote>
  <w:endnote w:type="continuationSeparator" w:id="0">
    <w:p w14:paraId="639B4EF7" w14:textId="77777777" w:rsidR="006E6B4F" w:rsidRDefault="006E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14E8" w14:textId="77777777" w:rsidR="009F3372" w:rsidRDefault="009F33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0DC6C5" w14:textId="77777777" w:rsidR="009F3372" w:rsidRDefault="009F3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0020" w14:textId="77777777" w:rsidR="009F3372" w:rsidRDefault="009F337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5EAC">
      <w:rPr>
        <w:noProof/>
      </w:rPr>
      <w:t>46</w:t>
    </w:r>
    <w:r>
      <w:rPr>
        <w:noProof/>
      </w:rPr>
      <w:fldChar w:fldCharType="end"/>
    </w:r>
  </w:p>
  <w:p w14:paraId="2ED98432" w14:textId="77777777" w:rsidR="009F3372" w:rsidRPr="00157F04" w:rsidRDefault="009F3372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AADA" w14:textId="77777777" w:rsidR="009F3372" w:rsidRDefault="009F337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5EAC">
      <w:rPr>
        <w:noProof/>
      </w:rPr>
      <w:t>1</w:t>
    </w:r>
    <w:r>
      <w:rPr>
        <w:noProof/>
      </w:rPr>
      <w:fldChar w:fldCharType="end"/>
    </w:r>
  </w:p>
  <w:p w14:paraId="066C54E6" w14:textId="77777777" w:rsidR="009F3372" w:rsidRDefault="009F3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AA265" w14:textId="77777777" w:rsidR="006E6B4F" w:rsidRDefault="006E6B4F">
      <w:r>
        <w:separator/>
      </w:r>
    </w:p>
  </w:footnote>
  <w:footnote w:type="continuationSeparator" w:id="0">
    <w:p w14:paraId="06C0A028" w14:textId="77777777" w:rsidR="006E6B4F" w:rsidRDefault="006E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E82E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92C4D"/>
    <w:multiLevelType w:val="multilevel"/>
    <w:tmpl w:val="60A2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8E5133"/>
    <w:multiLevelType w:val="multilevel"/>
    <w:tmpl w:val="C80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E617A"/>
    <w:multiLevelType w:val="multilevel"/>
    <w:tmpl w:val="808A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505AD"/>
    <w:multiLevelType w:val="multilevel"/>
    <w:tmpl w:val="8772915E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8684676"/>
    <w:multiLevelType w:val="hybridMultilevel"/>
    <w:tmpl w:val="A69083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2860C1"/>
    <w:multiLevelType w:val="multilevel"/>
    <w:tmpl w:val="4A02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1651C"/>
    <w:multiLevelType w:val="hybridMultilevel"/>
    <w:tmpl w:val="AF1A283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5542553"/>
    <w:multiLevelType w:val="multilevel"/>
    <w:tmpl w:val="2DCC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842AA"/>
    <w:multiLevelType w:val="hybridMultilevel"/>
    <w:tmpl w:val="8152A2BA"/>
    <w:lvl w:ilvl="0" w:tplc="2DFC8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EAAF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FED8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DEC14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4C10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0617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B457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3431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5A18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F65EB6"/>
    <w:multiLevelType w:val="multilevel"/>
    <w:tmpl w:val="5EA2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84C05"/>
    <w:multiLevelType w:val="multilevel"/>
    <w:tmpl w:val="583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D00EA1"/>
    <w:multiLevelType w:val="multilevel"/>
    <w:tmpl w:val="DFA0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A696A"/>
    <w:multiLevelType w:val="multilevel"/>
    <w:tmpl w:val="9286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134FA8"/>
    <w:multiLevelType w:val="multilevel"/>
    <w:tmpl w:val="4426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AA4B90"/>
    <w:multiLevelType w:val="multilevel"/>
    <w:tmpl w:val="521A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555DB0"/>
    <w:multiLevelType w:val="multi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F756A9"/>
    <w:multiLevelType w:val="multilevel"/>
    <w:tmpl w:val="9B04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808C8"/>
    <w:multiLevelType w:val="multilevel"/>
    <w:tmpl w:val="2DB0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09D7"/>
    <w:multiLevelType w:val="hybridMultilevel"/>
    <w:tmpl w:val="5364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A2E7D"/>
    <w:multiLevelType w:val="multilevel"/>
    <w:tmpl w:val="54E0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BF4F20"/>
    <w:multiLevelType w:val="hybridMultilevel"/>
    <w:tmpl w:val="8CF4DC12"/>
    <w:lvl w:ilvl="0" w:tplc="3EBAE8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FE69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BA43C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288C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6606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7824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001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2C441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464A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6609A"/>
    <w:multiLevelType w:val="multilevel"/>
    <w:tmpl w:val="7FA4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764B99"/>
    <w:multiLevelType w:val="hybridMultilevel"/>
    <w:tmpl w:val="6F6E4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C3D6D"/>
    <w:multiLevelType w:val="hybridMultilevel"/>
    <w:tmpl w:val="EFF65D06"/>
    <w:lvl w:ilvl="0" w:tplc="8B887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74117F"/>
    <w:multiLevelType w:val="multilevel"/>
    <w:tmpl w:val="BFC4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416A85"/>
    <w:multiLevelType w:val="hybridMultilevel"/>
    <w:tmpl w:val="FBEC5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826543">
    <w:abstractNumId w:val="4"/>
  </w:num>
  <w:num w:numId="2" w16cid:durableId="1717241255">
    <w:abstractNumId w:val="7"/>
  </w:num>
  <w:num w:numId="3" w16cid:durableId="2004820030">
    <w:abstractNumId w:val="16"/>
  </w:num>
  <w:num w:numId="4" w16cid:durableId="709497450">
    <w:abstractNumId w:val="21"/>
  </w:num>
  <w:num w:numId="5" w16cid:durableId="365376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86024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9014580">
    <w:abstractNumId w:val="0"/>
  </w:num>
  <w:num w:numId="8" w16cid:durableId="112944652">
    <w:abstractNumId w:val="23"/>
  </w:num>
  <w:num w:numId="9" w16cid:durableId="1024937940">
    <w:abstractNumId w:val="20"/>
  </w:num>
  <w:num w:numId="10" w16cid:durableId="500630544">
    <w:abstractNumId w:val="19"/>
  </w:num>
  <w:num w:numId="11" w16cid:durableId="1128730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88899298">
    <w:abstractNumId w:val="5"/>
  </w:num>
  <w:num w:numId="13" w16cid:durableId="248390542">
    <w:abstractNumId w:val="9"/>
  </w:num>
  <w:num w:numId="14" w16cid:durableId="1191842605">
    <w:abstractNumId w:val="24"/>
  </w:num>
  <w:num w:numId="15" w16cid:durableId="627661726">
    <w:abstractNumId w:val="14"/>
  </w:num>
  <w:num w:numId="16" w16cid:durableId="145754458">
    <w:abstractNumId w:val="12"/>
  </w:num>
  <w:num w:numId="17" w16cid:durableId="1791701899">
    <w:abstractNumId w:val="2"/>
  </w:num>
  <w:num w:numId="18" w16cid:durableId="634139472">
    <w:abstractNumId w:val="3"/>
  </w:num>
  <w:num w:numId="19" w16cid:durableId="748961710">
    <w:abstractNumId w:val="18"/>
  </w:num>
  <w:num w:numId="20" w16cid:durableId="1176337238">
    <w:abstractNumId w:val="11"/>
  </w:num>
  <w:num w:numId="21" w16cid:durableId="1339697726">
    <w:abstractNumId w:val="13"/>
  </w:num>
  <w:num w:numId="22" w16cid:durableId="1817382233">
    <w:abstractNumId w:val="22"/>
  </w:num>
  <w:num w:numId="23" w16cid:durableId="330983807">
    <w:abstractNumId w:val="25"/>
  </w:num>
  <w:num w:numId="24" w16cid:durableId="1996881933">
    <w:abstractNumId w:val="15"/>
  </w:num>
  <w:num w:numId="25" w16cid:durableId="1861046818">
    <w:abstractNumId w:val="6"/>
  </w:num>
  <w:num w:numId="26" w16cid:durableId="1115948164">
    <w:abstractNumId w:val="17"/>
  </w:num>
  <w:num w:numId="27" w16cid:durableId="352802062">
    <w:abstractNumId w:val="8"/>
  </w:num>
  <w:num w:numId="28" w16cid:durableId="15162678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219"/>
    <w:rsid w:val="000008A4"/>
    <w:rsid w:val="00002009"/>
    <w:rsid w:val="00002F89"/>
    <w:rsid w:val="00003B38"/>
    <w:rsid w:val="000059E0"/>
    <w:rsid w:val="00005C61"/>
    <w:rsid w:val="000069A9"/>
    <w:rsid w:val="00006A2D"/>
    <w:rsid w:val="00006D88"/>
    <w:rsid w:val="000075A0"/>
    <w:rsid w:val="00011735"/>
    <w:rsid w:val="00011D00"/>
    <w:rsid w:val="00013A91"/>
    <w:rsid w:val="00014899"/>
    <w:rsid w:val="00014BBA"/>
    <w:rsid w:val="00015157"/>
    <w:rsid w:val="000154D0"/>
    <w:rsid w:val="00017089"/>
    <w:rsid w:val="00020EC5"/>
    <w:rsid w:val="00021F05"/>
    <w:rsid w:val="000220BA"/>
    <w:rsid w:val="000224AF"/>
    <w:rsid w:val="00022792"/>
    <w:rsid w:val="000241CD"/>
    <w:rsid w:val="000245BC"/>
    <w:rsid w:val="000246AC"/>
    <w:rsid w:val="00024E84"/>
    <w:rsid w:val="000277E3"/>
    <w:rsid w:val="00027D12"/>
    <w:rsid w:val="00030767"/>
    <w:rsid w:val="00030889"/>
    <w:rsid w:val="00031524"/>
    <w:rsid w:val="0003212A"/>
    <w:rsid w:val="00033221"/>
    <w:rsid w:val="000355F7"/>
    <w:rsid w:val="0003766A"/>
    <w:rsid w:val="000376B4"/>
    <w:rsid w:val="00041030"/>
    <w:rsid w:val="00045531"/>
    <w:rsid w:val="00045B42"/>
    <w:rsid w:val="0004678C"/>
    <w:rsid w:val="000472CB"/>
    <w:rsid w:val="00050361"/>
    <w:rsid w:val="00051510"/>
    <w:rsid w:val="00051B9F"/>
    <w:rsid w:val="00053600"/>
    <w:rsid w:val="00054566"/>
    <w:rsid w:val="00055B61"/>
    <w:rsid w:val="00056E38"/>
    <w:rsid w:val="00057AF8"/>
    <w:rsid w:val="00057D0E"/>
    <w:rsid w:val="00060A0F"/>
    <w:rsid w:val="000610C2"/>
    <w:rsid w:val="00061561"/>
    <w:rsid w:val="00062E64"/>
    <w:rsid w:val="000631B7"/>
    <w:rsid w:val="0006324F"/>
    <w:rsid w:val="00063B86"/>
    <w:rsid w:val="000640CB"/>
    <w:rsid w:val="000661F2"/>
    <w:rsid w:val="0006687C"/>
    <w:rsid w:val="000700D4"/>
    <w:rsid w:val="000702BA"/>
    <w:rsid w:val="000746A6"/>
    <w:rsid w:val="00075EBF"/>
    <w:rsid w:val="000770B1"/>
    <w:rsid w:val="00077C2B"/>
    <w:rsid w:val="000814C4"/>
    <w:rsid w:val="00081757"/>
    <w:rsid w:val="00082515"/>
    <w:rsid w:val="00082FBA"/>
    <w:rsid w:val="00083238"/>
    <w:rsid w:val="000832DB"/>
    <w:rsid w:val="00084C38"/>
    <w:rsid w:val="00085DDD"/>
    <w:rsid w:val="00086DBC"/>
    <w:rsid w:val="00086FAA"/>
    <w:rsid w:val="0009136E"/>
    <w:rsid w:val="00092C10"/>
    <w:rsid w:val="0009311F"/>
    <w:rsid w:val="00093337"/>
    <w:rsid w:val="000964D1"/>
    <w:rsid w:val="000A0FBF"/>
    <w:rsid w:val="000A2444"/>
    <w:rsid w:val="000A394C"/>
    <w:rsid w:val="000A4C31"/>
    <w:rsid w:val="000B1987"/>
    <w:rsid w:val="000B36D2"/>
    <w:rsid w:val="000B3D82"/>
    <w:rsid w:val="000B5719"/>
    <w:rsid w:val="000B5CDD"/>
    <w:rsid w:val="000B656B"/>
    <w:rsid w:val="000B6D80"/>
    <w:rsid w:val="000C05A7"/>
    <w:rsid w:val="000C3050"/>
    <w:rsid w:val="000C3C66"/>
    <w:rsid w:val="000C609F"/>
    <w:rsid w:val="000C6778"/>
    <w:rsid w:val="000C6B78"/>
    <w:rsid w:val="000C6EF8"/>
    <w:rsid w:val="000C70B7"/>
    <w:rsid w:val="000C7A77"/>
    <w:rsid w:val="000D036A"/>
    <w:rsid w:val="000D0442"/>
    <w:rsid w:val="000D1F51"/>
    <w:rsid w:val="000D3E47"/>
    <w:rsid w:val="000D53CD"/>
    <w:rsid w:val="000D540C"/>
    <w:rsid w:val="000D5616"/>
    <w:rsid w:val="000D64A3"/>
    <w:rsid w:val="000D7395"/>
    <w:rsid w:val="000D76DD"/>
    <w:rsid w:val="000D77C3"/>
    <w:rsid w:val="000E13D2"/>
    <w:rsid w:val="000E19E5"/>
    <w:rsid w:val="000E2BE7"/>
    <w:rsid w:val="000E365F"/>
    <w:rsid w:val="000E3713"/>
    <w:rsid w:val="000E4C2A"/>
    <w:rsid w:val="000E4C2F"/>
    <w:rsid w:val="000E4F58"/>
    <w:rsid w:val="000E669A"/>
    <w:rsid w:val="000E7D1B"/>
    <w:rsid w:val="000E7F51"/>
    <w:rsid w:val="000F1A29"/>
    <w:rsid w:val="000F1BE8"/>
    <w:rsid w:val="000F2553"/>
    <w:rsid w:val="000F2970"/>
    <w:rsid w:val="000F3FA8"/>
    <w:rsid w:val="000F47C9"/>
    <w:rsid w:val="000F6094"/>
    <w:rsid w:val="000F7052"/>
    <w:rsid w:val="000F76C3"/>
    <w:rsid w:val="000F7B12"/>
    <w:rsid w:val="001009B1"/>
    <w:rsid w:val="001028BA"/>
    <w:rsid w:val="00103789"/>
    <w:rsid w:val="001073CE"/>
    <w:rsid w:val="00110AA5"/>
    <w:rsid w:val="001147FC"/>
    <w:rsid w:val="0012097E"/>
    <w:rsid w:val="00120EA5"/>
    <w:rsid w:val="00120FD0"/>
    <w:rsid w:val="00121244"/>
    <w:rsid w:val="00124A0C"/>
    <w:rsid w:val="00125FDE"/>
    <w:rsid w:val="00127CC8"/>
    <w:rsid w:val="00131E1E"/>
    <w:rsid w:val="0013211A"/>
    <w:rsid w:val="00132222"/>
    <w:rsid w:val="00133804"/>
    <w:rsid w:val="001345B1"/>
    <w:rsid w:val="0013484E"/>
    <w:rsid w:val="00135242"/>
    <w:rsid w:val="0013644C"/>
    <w:rsid w:val="001373DC"/>
    <w:rsid w:val="001403A3"/>
    <w:rsid w:val="001408D8"/>
    <w:rsid w:val="00140FFA"/>
    <w:rsid w:val="00141D26"/>
    <w:rsid w:val="00141EA9"/>
    <w:rsid w:val="001421D4"/>
    <w:rsid w:val="001423FE"/>
    <w:rsid w:val="001425A7"/>
    <w:rsid w:val="001430CF"/>
    <w:rsid w:val="00144403"/>
    <w:rsid w:val="00144472"/>
    <w:rsid w:val="00145330"/>
    <w:rsid w:val="001454A2"/>
    <w:rsid w:val="00145ABC"/>
    <w:rsid w:val="00146924"/>
    <w:rsid w:val="00146968"/>
    <w:rsid w:val="001469C6"/>
    <w:rsid w:val="00147F40"/>
    <w:rsid w:val="0015315F"/>
    <w:rsid w:val="00153F3F"/>
    <w:rsid w:val="00154B10"/>
    <w:rsid w:val="00155AF4"/>
    <w:rsid w:val="001571FB"/>
    <w:rsid w:val="00157B30"/>
    <w:rsid w:val="00157F04"/>
    <w:rsid w:val="001603B1"/>
    <w:rsid w:val="00160440"/>
    <w:rsid w:val="00160791"/>
    <w:rsid w:val="001715A3"/>
    <w:rsid w:val="00172640"/>
    <w:rsid w:val="0017369E"/>
    <w:rsid w:val="00173AA0"/>
    <w:rsid w:val="00175C7E"/>
    <w:rsid w:val="00176EDB"/>
    <w:rsid w:val="00177E09"/>
    <w:rsid w:val="0018133F"/>
    <w:rsid w:val="00184563"/>
    <w:rsid w:val="00184AF4"/>
    <w:rsid w:val="00185BBD"/>
    <w:rsid w:val="00185CD8"/>
    <w:rsid w:val="0018743C"/>
    <w:rsid w:val="00187AF9"/>
    <w:rsid w:val="001902D1"/>
    <w:rsid w:val="001923B9"/>
    <w:rsid w:val="0019373D"/>
    <w:rsid w:val="001A15E9"/>
    <w:rsid w:val="001A41B3"/>
    <w:rsid w:val="001A4669"/>
    <w:rsid w:val="001A4B67"/>
    <w:rsid w:val="001A5EA0"/>
    <w:rsid w:val="001A64FA"/>
    <w:rsid w:val="001A7ACB"/>
    <w:rsid w:val="001B02EB"/>
    <w:rsid w:val="001B1BCA"/>
    <w:rsid w:val="001B21A0"/>
    <w:rsid w:val="001B46B5"/>
    <w:rsid w:val="001B4FA4"/>
    <w:rsid w:val="001B6826"/>
    <w:rsid w:val="001B69CE"/>
    <w:rsid w:val="001B730C"/>
    <w:rsid w:val="001C09A7"/>
    <w:rsid w:val="001C11FE"/>
    <w:rsid w:val="001C1431"/>
    <w:rsid w:val="001C4C77"/>
    <w:rsid w:val="001C6039"/>
    <w:rsid w:val="001C6B56"/>
    <w:rsid w:val="001C7538"/>
    <w:rsid w:val="001C76B5"/>
    <w:rsid w:val="001D0096"/>
    <w:rsid w:val="001D1D8A"/>
    <w:rsid w:val="001D3FDA"/>
    <w:rsid w:val="001D4E50"/>
    <w:rsid w:val="001D56A7"/>
    <w:rsid w:val="001D57CD"/>
    <w:rsid w:val="001D7564"/>
    <w:rsid w:val="001E0943"/>
    <w:rsid w:val="001E17D0"/>
    <w:rsid w:val="001E215A"/>
    <w:rsid w:val="001E3267"/>
    <w:rsid w:val="001E506B"/>
    <w:rsid w:val="001E6FA7"/>
    <w:rsid w:val="001E7C21"/>
    <w:rsid w:val="001F0D78"/>
    <w:rsid w:val="001F1AEC"/>
    <w:rsid w:val="001F288B"/>
    <w:rsid w:val="001F3728"/>
    <w:rsid w:val="001F5CEA"/>
    <w:rsid w:val="0020067E"/>
    <w:rsid w:val="00200DE2"/>
    <w:rsid w:val="0020258E"/>
    <w:rsid w:val="00203638"/>
    <w:rsid w:val="0020427F"/>
    <w:rsid w:val="00205043"/>
    <w:rsid w:val="002060E3"/>
    <w:rsid w:val="00211DAB"/>
    <w:rsid w:val="00212BCB"/>
    <w:rsid w:val="00214BF7"/>
    <w:rsid w:val="002165CA"/>
    <w:rsid w:val="00216F77"/>
    <w:rsid w:val="00217804"/>
    <w:rsid w:val="0022034A"/>
    <w:rsid w:val="00220FC1"/>
    <w:rsid w:val="0022116C"/>
    <w:rsid w:val="0022285E"/>
    <w:rsid w:val="0022500E"/>
    <w:rsid w:val="00225F39"/>
    <w:rsid w:val="00227E1D"/>
    <w:rsid w:val="00230506"/>
    <w:rsid w:val="0023081F"/>
    <w:rsid w:val="0023273E"/>
    <w:rsid w:val="0023340C"/>
    <w:rsid w:val="002338B5"/>
    <w:rsid w:val="002343D1"/>
    <w:rsid w:val="00234FD7"/>
    <w:rsid w:val="002356FB"/>
    <w:rsid w:val="00236CE0"/>
    <w:rsid w:val="002375C7"/>
    <w:rsid w:val="00242C48"/>
    <w:rsid w:val="00243229"/>
    <w:rsid w:val="0024440F"/>
    <w:rsid w:val="002461BB"/>
    <w:rsid w:val="0025100B"/>
    <w:rsid w:val="002518B6"/>
    <w:rsid w:val="00251963"/>
    <w:rsid w:val="00252A76"/>
    <w:rsid w:val="00252CC9"/>
    <w:rsid w:val="002530C6"/>
    <w:rsid w:val="002534A5"/>
    <w:rsid w:val="00254E59"/>
    <w:rsid w:val="0025512C"/>
    <w:rsid w:val="002567B9"/>
    <w:rsid w:val="00257CEC"/>
    <w:rsid w:val="002630BD"/>
    <w:rsid w:val="0026553D"/>
    <w:rsid w:val="00266329"/>
    <w:rsid w:val="0026637B"/>
    <w:rsid w:val="00266CA4"/>
    <w:rsid w:val="002701AA"/>
    <w:rsid w:val="00270914"/>
    <w:rsid w:val="00270FAE"/>
    <w:rsid w:val="002718FA"/>
    <w:rsid w:val="0027220A"/>
    <w:rsid w:val="00272D52"/>
    <w:rsid w:val="00272EEA"/>
    <w:rsid w:val="00273057"/>
    <w:rsid w:val="00274045"/>
    <w:rsid w:val="00276274"/>
    <w:rsid w:val="002806F5"/>
    <w:rsid w:val="00284B91"/>
    <w:rsid w:val="00287AFC"/>
    <w:rsid w:val="002904C2"/>
    <w:rsid w:val="00291112"/>
    <w:rsid w:val="002924DA"/>
    <w:rsid w:val="002925A3"/>
    <w:rsid w:val="002927E9"/>
    <w:rsid w:val="0029513A"/>
    <w:rsid w:val="002962E1"/>
    <w:rsid w:val="00296BC6"/>
    <w:rsid w:val="002A03F8"/>
    <w:rsid w:val="002A10A3"/>
    <w:rsid w:val="002A1462"/>
    <w:rsid w:val="002A5A9F"/>
    <w:rsid w:val="002A6328"/>
    <w:rsid w:val="002A7EF5"/>
    <w:rsid w:val="002B0264"/>
    <w:rsid w:val="002B0D19"/>
    <w:rsid w:val="002B2DE4"/>
    <w:rsid w:val="002B40FF"/>
    <w:rsid w:val="002B4520"/>
    <w:rsid w:val="002B57D7"/>
    <w:rsid w:val="002B63B5"/>
    <w:rsid w:val="002C0F40"/>
    <w:rsid w:val="002C2202"/>
    <w:rsid w:val="002C243E"/>
    <w:rsid w:val="002C625C"/>
    <w:rsid w:val="002C66CC"/>
    <w:rsid w:val="002C6E06"/>
    <w:rsid w:val="002C71DB"/>
    <w:rsid w:val="002D08A3"/>
    <w:rsid w:val="002D0ADC"/>
    <w:rsid w:val="002D14B2"/>
    <w:rsid w:val="002D19D7"/>
    <w:rsid w:val="002D1C7D"/>
    <w:rsid w:val="002D44DF"/>
    <w:rsid w:val="002D65D3"/>
    <w:rsid w:val="002D7771"/>
    <w:rsid w:val="002E344F"/>
    <w:rsid w:val="002E3758"/>
    <w:rsid w:val="002E4B70"/>
    <w:rsid w:val="002E4C93"/>
    <w:rsid w:val="002E7BE6"/>
    <w:rsid w:val="002E7C0F"/>
    <w:rsid w:val="002F0198"/>
    <w:rsid w:val="002F1311"/>
    <w:rsid w:val="002F341F"/>
    <w:rsid w:val="002F4C05"/>
    <w:rsid w:val="002F4DBB"/>
    <w:rsid w:val="002F5949"/>
    <w:rsid w:val="002F607F"/>
    <w:rsid w:val="002F6E6B"/>
    <w:rsid w:val="0030154B"/>
    <w:rsid w:val="0030209D"/>
    <w:rsid w:val="003027FB"/>
    <w:rsid w:val="00304EB0"/>
    <w:rsid w:val="00305576"/>
    <w:rsid w:val="003062E0"/>
    <w:rsid w:val="00306F87"/>
    <w:rsid w:val="00311223"/>
    <w:rsid w:val="003118BC"/>
    <w:rsid w:val="003118ED"/>
    <w:rsid w:val="00311C93"/>
    <w:rsid w:val="003121DB"/>
    <w:rsid w:val="003138D9"/>
    <w:rsid w:val="00314430"/>
    <w:rsid w:val="00314BA2"/>
    <w:rsid w:val="00315961"/>
    <w:rsid w:val="00316731"/>
    <w:rsid w:val="00317FA1"/>
    <w:rsid w:val="00320F83"/>
    <w:rsid w:val="00322493"/>
    <w:rsid w:val="003235BB"/>
    <w:rsid w:val="003239FE"/>
    <w:rsid w:val="00324607"/>
    <w:rsid w:val="00324CFA"/>
    <w:rsid w:val="00325AAF"/>
    <w:rsid w:val="00326935"/>
    <w:rsid w:val="0032730C"/>
    <w:rsid w:val="0033182A"/>
    <w:rsid w:val="003318EA"/>
    <w:rsid w:val="00333006"/>
    <w:rsid w:val="00333307"/>
    <w:rsid w:val="00334C09"/>
    <w:rsid w:val="00335A09"/>
    <w:rsid w:val="00335E46"/>
    <w:rsid w:val="00336740"/>
    <w:rsid w:val="00337C8D"/>
    <w:rsid w:val="00342B35"/>
    <w:rsid w:val="003437AA"/>
    <w:rsid w:val="003444C4"/>
    <w:rsid w:val="00345FD0"/>
    <w:rsid w:val="00346211"/>
    <w:rsid w:val="00346E5B"/>
    <w:rsid w:val="003473D3"/>
    <w:rsid w:val="00347CE3"/>
    <w:rsid w:val="00350857"/>
    <w:rsid w:val="00350BE4"/>
    <w:rsid w:val="00350FD1"/>
    <w:rsid w:val="00354DCB"/>
    <w:rsid w:val="003551D3"/>
    <w:rsid w:val="003555CA"/>
    <w:rsid w:val="00357209"/>
    <w:rsid w:val="00357A33"/>
    <w:rsid w:val="003613F6"/>
    <w:rsid w:val="003616EF"/>
    <w:rsid w:val="0036185B"/>
    <w:rsid w:val="003639F8"/>
    <w:rsid w:val="00364550"/>
    <w:rsid w:val="00364ABE"/>
    <w:rsid w:val="00365179"/>
    <w:rsid w:val="00365409"/>
    <w:rsid w:val="00365B1A"/>
    <w:rsid w:val="00365E61"/>
    <w:rsid w:val="00366CEA"/>
    <w:rsid w:val="00366D0C"/>
    <w:rsid w:val="003675E9"/>
    <w:rsid w:val="00371EA8"/>
    <w:rsid w:val="003733EA"/>
    <w:rsid w:val="00376345"/>
    <w:rsid w:val="00376364"/>
    <w:rsid w:val="0037710B"/>
    <w:rsid w:val="0037778F"/>
    <w:rsid w:val="00380271"/>
    <w:rsid w:val="00382964"/>
    <w:rsid w:val="00382965"/>
    <w:rsid w:val="00383271"/>
    <w:rsid w:val="003838E7"/>
    <w:rsid w:val="003841F7"/>
    <w:rsid w:val="00384EA7"/>
    <w:rsid w:val="00385CFD"/>
    <w:rsid w:val="003868DD"/>
    <w:rsid w:val="00386B6A"/>
    <w:rsid w:val="00386B97"/>
    <w:rsid w:val="00387DA9"/>
    <w:rsid w:val="00391E65"/>
    <w:rsid w:val="00392A9D"/>
    <w:rsid w:val="00392AF6"/>
    <w:rsid w:val="00392EEB"/>
    <w:rsid w:val="00394350"/>
    <w:rsid w:val="00394C64"/>
    <w:rsid w:val="00397F88"/>
    <w:rsid w:val="003A0503"/>
    <w:rsid w:val="003A0CBB"/>
    <w:rsid w:val="003A1457"/>
    <w:rsid w:val="003A14AA"/>
    <w:rsid w:val="003A1E53"/>
    <w:rsid w:val="003A2463"/>
    <w:rsid w:val="003A4956"/>
    <w:rsid w:val="003A5B56"/>
    <w:rsid w:val="003A685F"/>
    <w:rsid w:val="003A693B"/>
    <w:rsid w:val="003A6E2F"/>
    <w:rsid w:val="003B0C13"/>
    <w:rsid w:val="003B0EC3"/>
    <w:rsid w:val="003B11CD"/>
    <w:rsid w:val="003B2765"/>
    <w:rsid w:val="003B2A27"/>
    <w:rsid w:val="003B2F30"/>
    <w:rsid w:val="003B3578"/>
    <w:rsid w:val="003B357C"/>
    <w:rsid w:val="003B3A91"/>
    <w:rsid w:val="003B6AFB"/>
    <w:rsid w:val="003B7624"/>
    <w:rsid w:val="003C0C99"/>
    <w:rsid w:val="003C11AC"/>
    <w:rsid w:val="003C4337"/>
    <w:rsid w:val="003C4DA7"/>
    <w:rsid w:val="003C55FA"/>
    <w:rsid w:val="003C5C81"/>
    <w:rsid w:val="003C6386"/>
    <w:rsid w:val="003D051B"/>
    <w:rsid w:val="003D2379"/>
    <w:rsid w:val="003D5247"/>
    <w:rsid w:val="003D5820"/>
    <w:rsid w:val="003D5CD2"/>
    <w:rsid w:val="003D6312"/>
    <w:rsid w:val="003E153C"/>
    <w:rsid w:val="003E1AF0"/>
    <w:rsid w:val="003E3A25"/>
    <w:rsid w:val="003E3AF7"/>
    <w:rsid w:val="003E4DDA"/>
    <w:rsid w:val="003E4FB2"/>
    <w:rsid w:val="003E6AF4"/>
    <w:rsid w:val="003E7483"/>
    <w:rsid w:val="003E7948"/>
    <w:rsid w:val="003F0D5C"/>
    <w:rsid w:val="003F0FA6"/>
    <w:rsid w:val="003F1EC5"/>
    <w:rsid w:val="003F2821"/>
    <w:rsid w:val="003F5612"/>
    <w:rsid w:val="003F6A3A"/>
    <w:rsid w:val="003F7813"/>
    <w:rsid w:val="004002EE"/>
    <w:rsid w:val="00400756"/>
    <w:rsid w:val="00400779"/>
    <w:rsid w:val="00400AC5"/>
    <w:rsid w:val="004011E9"/>
    <w:rsid w:val="00402B5B"/>
    <w:rsid w:val="00403357"/>
    <w:rsid w:val="00403400"/>
    <w:rsid w:val="00404609"/>
    <w:rsid w:val="00405759"/>
    <w:rsid w:val="0040683B"/>
    <w:rsid w:val="004133A3"/>
    <w:rsid w:val="00413E38"/>
    <w:rsid w:val="00413F64"/>
    <w:rsid w:val="0041522B"/>
    <w:rsid w:val="00415795"/>
    <w:rsid w:val="004170A7"/>
    <w:rsid w:val="00417FD6"/>
    <w:rsid w:val="004200D4"/>
    <w:rsid w:val="004221D6"/>
    <w:rsid w:val="00424269"/>
    <w:rsid w:val="004247F4"/>
    <w:rsid w:val="00427F79"/>
    <w:rsid w:val="004308CD"/>
    <w:rsid w:val="00432CF7"/>
    <w:rsid w:val="00433360"/>
    <w:rsid w:val="00434B37"/>
    <w:rsid w:val="00435500"/>
    <w:rsid w:val="00435597"/>
    <w:rsid w:val="0043613D"/>
    <w:rsid w:val="0043628A"/>
    <w:rsid w:val="00436C13"/>
    <w:rsid w:val="00437CFD"/>
    <w:rsid w:val="00440745"/>
    <w:rsid w:val="004407D0"/>
    <w:rsid w:val="004417F7"/>
    <w:rsid w:val="00442B50"/>
    <w:rsid w:val="00443EE4"/>
    <w:rsid w:val="00444293"/>
    <w:rsid w:val="004457AF"/>
    <w:rsid w:val="004457E5"/>
    <w:rsid w:val="00446481"/>
    <w:rsid w:val="00451047"/>
    <w:rsid w:val="0045147A"/>
    <w:rsid w:val="00452123"/>
    <w:rsid w:val="004537F6"/>
    <w:rsid w:val="00455F31"/>
    <w:rsid w:val="004570BD"/>
    <w:rsid w:val="00461350"/>
    <w:rsid w:val="00461D80"/>
    <w:rsid w:val="00461F90"/>
    <w:rsid w:val="004624C8"/>
    <w:rsid w:val="0046312D"/>
    <w:rsid w:val="00466045"/>
    <w:rsid w:val="004673B1"/>
    <w:rsid w:val="004674F4"/>
    <w:rsid w:val="00467758"/>
    <w:rsid w:val="00470B19"/>
    <w:rsid w:val="00471BA5"/>
    <w:rsid w:val="00472C6D"/>
    <w:rsid w:val="00473ABB"/>
    <w:rsid w:val="004740C4"/>
    <w:rsid w:val="00474AAF"/>
    <w:rsid w:val="0047626D"/>
    <w:rsid w:val="00480FD4"/>
    <w:rsid w:val="004825A4"/>
    <w:rsid w:val="0048512D"/>
    <w:rsid w:val="00487ACA"/>
    <w:rsid w:val="00490501"/>
    <w:rsid w:val="0049086F"/>
    <w:rsid w:val="00490A38"/>
    <w:rsid w:val="0049102B"/>
    <w:rsid w:val="00491BC8"/>
    <w:rsid w:val="00491EEC"/>
    <w:rsid w:val="00492366"/>
    <w:rsid w:val="004924B9"/>
    <w:rsid w:val="004934A3"/>
    <w:rsid w:val="00493858"/>
    <w:rsid w:val="00497672"/>
    <w:rsid w:val="00497E33"/>
    <w:rsid w:val="004A1951"/>
    <w:rsid w:val="004A205D"/>
    <w:rsid w:val="004A2709"/>
    <w:rsid w:val="004A2DC9"/>
    <w:rsid w:val="004A346B"/>
    <w:rsid w:val="004A35D6"/>
    <w:rsid w:val="004A41C8"/>
    <w:rsid w:val="004A46C8"/>
    <w:rsid w:val="004A4974"/>
    <w:rsid w:val="004A4B69"/>
    <w:rsid w:val="004A70CC"/>
    <w:rsid w:val="004A7370"/>
    <w:rsid w:val="004B047C"/>
    <w:rsid w:val="004B22FE"/>
    <w:rsid w:val="004B309B"/>
    <w:rsid w:val="004B34DC"/>
    <w:rsid w:val="004B4A6D"/>
    <w:rsid w:val="004B5032"/>
    <w:rsid w:val="004B7241"/>
    <w:rsid w:val="004B7615"/>
    <w:rsid w:val="004C3420"/>
    <w:rsid w:val="004C45BA"/>
    <w:rsid w:val="004C5EB7"/>
    <w:rsid w:val="004C728D"/>
    <w:rsid w:val="004D0D93"/>
    <w:rsid w:val="004D158D"/>
    <w:rsid w:val="004D1D36"/>
    <w:rsid w:val="004D1D3F"/>
    <w:rsid w:val="004D3A4E"/>
    <w:rsid w:val="004D4A6A"/>
    <w:rsid w:val="004D4AA4"/>
    <w:rsid w:val="004D4EB0"/>
    <w:rsid w:val="004D668D"/>
    <w:rsid w:val="004D7237"/>
    <w:rsid w:val="004D7E6C"/>
    <w:rsid w:val="004E0F17"/>
    <w:rsid w:val="004E3A33"/>
    <w:rsid w:val="004E3CA1"/>
    <w:rsid w:val="004E5434"/>
    <w:rsid w:val="004E60DA"/>
    <w:rsid w:val="004E7226"/>
    <w:rsid w:val="004F01A6"/>
    <w:rsid w:val="004F1128"/>
    <w:rsid w:val="004F1707"/>
    <w:rsid w:val="004F31D5"/>
    <w:rsid w:val="004F375A"/>
    <w:rsid w:val="004F3ED1"/>
    <w:rsid w:val="004F4729"/>
    <w:rsid w:val="004F4734"/>
    <w:rsid w:val="004F4BD3"/>
    <w:rsid w:val="004F501A"/>
    <w:rsid w:val="004F51F9"/>
    <w:rsid w:val="00502C71"/>
    <w:rsid w:val="005036ED"/>
    <w:rsid w:val="00505EE2"/>
    <w:rsid w:val="00510215"/>
    <w:rsid w:val="00510685"/>
    <w:rsid w:val="00511061"/>
    <w:rsid w:val="00512EC9"/>
    <w:rsid w:val="00513916"/>
    <w:rsid w:val="00515176"/>
    <w:rsid w:val="00515BF8"/>
    <w:rsid w:val="00515DD5"/>
    <w:rsid w:val="005160A3"/>
    <w:rsid w:val="00517334"/>
    <w:rsid w:val="0051746D"/>
    <w:rsid w:val="00524515"/>
    <w:rsid w:val="0052492B"/>
    <w:rsid w:val="00524F90"/>
    <w:rsid w:val="00525915"/>
    <w:rsid w:val="00526F39"/>
    <w:rsid w:val="00530CE7"/>
    <w:rsid w:val="00530EA6"/>
    <w:rsid w:val="005328BF"/>
    <w:rsid w:val="00533610"/>
    <w:rsid w:val="00534BCE"/>
    <w:rsid w:val="00534F36"/>
    <w:rsid w:val="00535DED"/>
    <w:rsid w:val="00535E3E"/>
    <w:rsid w:val="00537D79"/>
    <w:rsid w:val="00541B45"/>
    <w:rsid w:val="00543C77"/>
    <w:rsid w:val="00544B6D"/>
    <w:rsid w:val="00546773"/>
    <w:rsid w:val="00547809"/>
    <w:rsid w:val="00550B28"/>
    <w:rsid w:val="00551CA0"/>
    <w:rsid w:val="0055667F"/>
    <w:rsid w:val="00556CFE"/>
    <w:rsid w:val="005571D4"/>
    <w:rsid w:val="00557CFC"/>
    <w:rsid w:val="00557FB3"/>
    <w:rsid w:val="005616B3"/>
    <w:rsid w:val="00561D91"/>
    <w:rsid w:val="0056478B"/>
    <w:rsid w:val="00564C62"/>
    <w:rsid w:val="00565042"/>
    <w:rsid w:val="00567FA0"/>
    <w:rsid w:val="0057123A"/>
    <w:rsid w:val="00573C0F"/>
    <w:rsid w:val="005741D0"/>
    <w:rsid w:val="005745F0"/>
    <w:rsid w:val="005749AA"/>
    <w:rsid w:val="00576028"/>
    <w:rsid w:val="00576855"/>
    <w:rsid w:val="00580A35"/>
    <w:rsid w:val="00580F4E"/>
    <w:rsid w:val="00583ECB"/>
    <w:rsid w:val="005857F3"/>
    <w:rsid w:val="00586517"/>
    <w:rsid w:val="00586BB7"/>
    <w:rsid w:val="00587E1B"/>
    <w:rsid w:val="0059053A"/>
    <w:rsid w:val="0059141D"/>
    <w:rsid w:val="00593FE4"/>
    <w:rsid w:val="005974A4"/>
    <w:rsid w:val="005978C8"/>
    <w:rsid w:val="005A0354"/>
    <w:rsid w:val="005A2AA1"/>
    <w:rsid w:val="005A2DDD"/>
    <w:rsid w:val="005A4AE5"/>
    <w:rsid w:val="005A5473"/>
    <w:rsid w:val="005A7309"/>
    <w:rsid w:val="005B10CF"/>
    <w:rsid w:val="005B4A05"/>
    <w:rsid w:val="005B4B2A"/>
    <w:rsid w:val="005B63C6"/>
    <w:rsid w:val="005B69AA"/>
    <w:rsid w:val="005C111B"/>
    <w:rsid w:val="005C22CA"/>
    <w:rsid w:val="005C5118"/>
    <w:rsid w:val="005C58DD"/>
    <w:rsid w:val="005C6E37"/>
    <w:rsid w:val="005D1838"/>
    <w:rsid w:val="005D229B"/>
    <w:rsid w:val="005D2D4D"/>
    <w:rsid w:val="005D3732"/>
    <w:rsid w:val="005D3840"/>
    <w:rsid w:val="005E2740"/>
    <w:rsid w:val="005E280D"/>
    <w:rsid w:val="005E36F4"/>
    <w:rsid w:val="005E38CB"/>
    <w:rsid w:val="005E44C3"/>
    <w:rsid w:val="005E469A"/>
    <w:rsid w:val="005E4885"/>
    <w:rsid w:val="005E5096"/>
    <w:rsid w:val="005E688A"/>
    <w:rsid w:val="005E7AD4"/>
    <w:rsid w:val="005F3B63"/>
    <w:rsid w:val="005F3C67"/>
    <w:rsid w:val="005F662D"/>
    <w:rsid w:val="005F670B"/>
    <w:rsid w:val="00600F7D"/>
    <w:rsid w:val="006026EA"/>
    <w:rsid w:val="00602786"/>
    <w:rsid w:val="0060291D"/>
    <w:rsid w:val="00603BC2"/>
    <w:rsid w:val="00606125"/>
    <w:rsid w:val="00614043"/>
    <w:rsid w:val="006143D0"/>
    <w:rsid w:val="00614488"/>
    <w:rsid w:val="00614CD7"/>
    <w:rsid w:val="006151D0"/>
    <w:rsid w:val="00616025"/>
    <w:rsid w:val="00616434"/>
    <w:rsid w:val="00616DD6"/>
    <w:rsid w:val="0062027D"/>
    <w:rsid w:val="00620CFA"/>
    <w:rsid w:val="0062159A"/>
    <w:rsid w:val="00621CF1"/>
    <w:rsid w:val="0062247F"/>
    <w:rsid w:val="006230DB"/>
    <w:rsid w:val="00625CD4"/>
    <w:rsid w:val="006267E6"/>
    <w:rsid w:val="00626E41"/>
    <w:rsid w:val="00632B66"/>
    <w:rsid w:val="006347DB"/>
    <w:rsid w:val="006350AC"/>
    <w:rsid w:val="006368B0"/>
    <w:rsid w:val="006401ED"/>
    <w:rsid w:val="0064287D"/>
    <w:rsid w:val="00643807"/>
    <w:rsid w:val="006454E6"/>
    <w:rsid w:val="00647E54"/>
    <w:rsid w:val="00650289"/>
    <w:rsid w:val="0065197A"/>
    <w:rsid w:val="00652490"/>
    <w:rsid w:val="00652A32"/>
    <w:rsid w:val="00652D6E"/>
    <w:rsid w:val="00654B40"/>
    <w:rsid w:val="00656102"/>
    <w:rsid w:val="006568D5"/>
    <w:rsid w:val="006608AE"/>
    <w:rsid w:val="006655F8"/>
    <w:rsid w:val="006656BE"/>
    <w:rsid w:val="00667C20"/>
    <w:rsid w:val="00667FB4"/>
    <w:rsid w:val="00670516"/>
    <w:rsid w:val="006707B5"/>
    <w:rsid w:val="0067165F"/>
    <w:rsid w:val="00673238"/>
    <w:rsid w:val="00673A85"/>
    <w:rsid w:val="00673DC1"/>
    <w:rsid w:val="006746DD"/>
    <w:rsid w:val="00675C32"/>
    <w:rsid w:val="00677DD2"/>
    <w:rsid w:val="0068070A"/>
    <w:rsid w:val="00680E3E"/>
    <w:rsid w:val="00682E83"/>
    <w:rsid w:val="006833D2"/>
    <w:rsid w:val="006902B8"/>
    <w:rsid w:val="006922BB"/>
    <w:rsid w:val="00692861"/>
    <w:rsid w:val="00692B98"/>
    <w:rsid w:val="0069479F"/>
    <w:rsid w:val="00695B4F"/>
    <w:rsid w:val="006966ED"/>
    <w:rsid w:val="00697476"/>
    <w:rsid w:val="006A189C"/>
    <w:rsid w:val="006A1A82"/>
    <w:rsid w:val="006A3700"/>
    <w:rsid w:val="006A43F0"/>
    <w:rsid w:val="006A5843"/>
    <w:rsid w:val="006A5D9E"/>
    <w:rsid w:val="006A6419"/>
    <w:rsid w:val="006A64B8"/>
    <w:rsid w:val="006A6700"/>
    <w:rsid w:val="006A783D"/>
    <w:rsid w:val="006B01E2"/>
    <w:rsid w:val="006B0962"/>
    <w:rsid w:val="006B239C"/>
    <w:rsid w:val="006B23A7"/>
    <w:rsid w:val="006B32FA"/>
    <w:rsid w:val="006B35B2"/>
    <w:rsid w:val="006B4B50"/>
    <w:rsid w:val="006B4C11"/>
    <w:rsid w:val="006B619E"/>
    <w:rsid w:val="006B6D0D"/>
    <w:rsid w:val="006B6E80"/>
    <w:rsid w:val="006B73DC"/>
    <w:rsid w:val="006C0CC2"/>
    <w:rsid w:val="006C2142"/>
    <w:rsid w:val="006C2221"/>
    <w:rsid w:val="006C5323"/>
    <w:rsid w:val="006C7A28"/>
    <w:rsid w:val="006D0A08"/>
    <w:rsid w:val="006D10AB"/>
    <w:rsid w:val="006D20DB"/>
    <w:rsid w:val="006D4D75"/>
    <w:rsid w:val="006D6BC5"/>
    <w:rsid w:val="006E28FF"/>
    <w:rsid w:val="006E6B4F"/>
    <w:rsid w:val="006F2636"/>
    <w:rsid w:val="006F2D44"/>
    <w:rsid w:val="006F4187"/>
    <w:rsid w:val="006F4D60"/>
    <w:rsid w:val="006F6E83"/>
    <w:rsid w:val="006F7D99"/>
    <w:rsid w:val="00703F53"/>
    <w:rsid w:val="0070410A"/>
    <w:rsid w:val="00704C7C"/>
    <w:rsid w:val="00705AC9"/>
    <w:rsid w:val="00705B49"/>
    <w:rsid w:val="00706454"/>
    <w:rsid w:val="00713DD8"/>
    <w:rsid w:val="00715393"/>
    <w:rsid w:val="007160EF"/>
    <w:rsid w:val="0071720B"/>
    <w:rsid w:val="007207BB"/>
    <w:rsid w:val="00721352"/>
    <w:rsid w:val="007248FD"/>
    <w:rsid w:val="0072491C"/>
    <w:rsid w:val="0072495D"/>
    <w:rsid w:val="00724ACB"/>
    <w:rsid w:val="00725500"/>
    <w:rsid w:val="00725C01"/>
    <w:rsid w:val="007276E1"/>
    <w:rsid w:val="0072771B"/>
    <w:rsid w:val="00727BF8"/>
    <w:rsid w:val="007307DD"/>
    <w:rsid w:val="0073365C"/>
    <w:rsid w:val="007337FB"/>
    <w:rsid w:val="0073544D"/>
    <w:rsid w:val="0073563A"/>
    <w:rsid w:val="00735E38"/>
    <w:rsid w:val="00736584"/>
    <w:rsid w:val="00736993"/>
    <w:rsid w:val="00736F44"/>
    <w:rsid w:val="00737404"/>
    <w:rsid w:val="00737957"/>
    <w:rsid w:val="0074033A"/>
    <w:rsid w:val="00740CFC"/>
    <w:rsid w:val="007415E7"/>
    <w:rsid w:val="00743522"/>
    <w:rsid w:val="00743553"/>
    <w:rsid w:val="00743CF2"/>
    <w:rsid w:val="00743D62"/>
    <w:rsid w:val="00744649"/>
    <w:rsid w:val="00744C8C"/>
    <w:rsid w:val="00745193"/>
    <w:rsid w:val="00745659"/>
    <w:rsid w:val="0074618C"/>
    <w:rsid w:val="0074694B"/>
    <w:rsid w:val="00746B2D"/>
    <w:rsid w:val="00746F0C"/>
    <w:rsid w:val="00747971"/>
    <w:rsid w:val="00747D0A"/>
    <w:rsid w:val="007517B7"/>
    <w:rsid w:val="00751AB8"/>
    <w:rsid w:val="00751D16"/>
    <w:rsid w:val="00752804"/>
    <w:rsid w:val="00753E58"/>
    <w:rsid w:val="007557EE"/>
    <w:rsid w:val="00757724"/>
    <w:rsid w:val="00757EA5"/>
    <w:rsid w:val="00760802"/>
    <w:rsid w:val="00760EC0"/>
    <w:rsid w:val="00761411"/>
    <w:rsid w:val="00761E72"/>
    <w:rsid w:val="007621FA"/>
    <w:rsid w:val="0076356A"/>
    <w:rsid w:val="007663A9"/>
    <w:rsid w:val="00767092"/>
    <w:rsid w:val="007672AE"/>
    <w:rsid w:val="00767663"/>
    <w:rsid w:val="00767CC8"/>
    <w:rsid w:val="00770039"/>
    <w:rsid w:val="00771113"/>
    <w:rsid w:val="00775AF6"/>
    <w:rsid w:val="00775D39"/>
    <w:rsid w:val="00776144"/>
    <w:rsid w:val="00776AF2"/>
    <w:rsid w:val="00777634"/>
    <w:rsid w:val="00780DA0"/>
    <w:rsid w:val="007813A1"/>
    <w:rsid w:val="00781538"/>
    <w:rsid w:val="007817E3"/>
    <w:rsid w:val="00782137"/>
    <w:rsid w:val="0078387A"/>
    <w:rsid w:val="00784F42"/>
    <w:rsid w:val="00785BB4"/>
    <w:rsid w:val="00785F1F"/>
    <w:rsid w:val="00786F6D"/>
    <w:rsid w:val="007900A4"/>
    <w:rsid w:val="0079182A"/>
    <w:rsid w:val="007919BA"/>
    <w:rsid w:val="00792FAD"/>
    <w:rsid w:val="00793F5F"/>
    <w:rsid w:val="0079503B"/>
    <w:rsid w:val="00795856"/>
    <w:rsid w:val="007958C1"/>
    <w:rsid w:val="007969BE"/>
    <w:rsid w:val="0079797A"/>
    <w:rsid w:val="007A0078"/>
    <w:rsid w:val="007A052C"/>
    <w:rsid w:val="007A3A6D"/>
    <w:rsid w:val="007A4B82"/>
    <w:rsid w:val="007A5430"/>
    <w:rsid w:val="007A68DC"/>
    <w:rsid w:val="007A6BE7"/>
    <w:rsid w:val="007B132D"/>
    <w:rsid w:val="007B2553"/>
    <w:rsid w:val="007B296E"/>
    <w:rsid w:val="007B4ED2"/>
    <w:rsid w:val="007B6105"/>
    <w:rsid w:val="007B6FB0"/>
    <w:rsid w:val="007B7AC5"/>
    <w:rsid w:val="007B7EF0"/>
    <w:rsid w:val="007B7FC2"/>
    <w:rsid w:val="007C0EE1"/>
    <w:rsid w:val="007C3066"/>
    <w:rsid w:val="007C44F3"/>
    <w:rsid w:val="007C4D5A"/>
    <w:rsid w:val="007C4E93"/>
    <w:rsid w:val="007C5D48"/>
    <w:rsid w:val="007C6548"/>
    <w:rsid w:val="007C73DF"/>
    <w:rsid w:val="007D0B40"/>
    <w:rsid w:val="007D2272"/>
    <w:rsid w:val="007D3712"/>
    <w:rsid w:val="007D3C85"/>
    <w:rsid w:val="007D5373"/>
    <w:rsid w:val="007D53D7"/>
    <w:rsid w:val="007D6069"/>
    <w:rsid w:val="007D6266"/>
    <w:rsid w:val="007D6498"/>
    <w:rsid w:val="007D66DE"/>
    <w:rsid w:val="007E0660"/>
    <w:rsid w:val="007E1E6A"/>
    <w:rsid w:val="007E31D2"/>
    <w:rsid w:val="007E46F3"/>
    <w:rsid w:val="007E4F70"/>
    <w:rsid w:val="007E65C3"/>
    <w:rsid w:val="007E7C12"/>
    <w:rsid w:val="007E7E5B"/>
    <w:rsid w:val="007F09F7"/>
    <w:rsid w:val="007F0F51"/>
    <w:rsid w:val="007F2897"/>
    <w:rsid w:val="007F3438"/>
    <w:rsid w:val="007F3E98"/>
    <w:rsid w:val="007F54C2"/>
    <w:rsid w:val="00800BE9"/>
    <w:rsid w:val="00801484"/>
    <w:rsid w:val="00801AE7"/>
    <w:rsid w:val="008021AC"/>
    <w:rsid w:val="0080356B"/>
    <w:rsid w:val="00803E6C"/>
    <w:rsid w:val="0080445C"/>
    <w:rsid w:val="00805068"/>
    <w:rsid w:val="008063FE"/>
    <w:rsid w:val="008064B6"/>
    <w:rsid w:val="00810B85"/>
    <w:rsid w:val="00811260"/>
    <w:rsid w:val="00811451"/>
    <w:rsid w:val="0081238D"/>
    <w:rsid w:val="008137F8"/>
    <w:rsid w:val="008153E8"/>
    <w:rsid w:val="00815A2E"/>
    <w:rsid w:val="008167AF"/>
    <w:rsid w:val="00816B5A"/>
    <w:rsid w:val="008205E6"/>
    <w:rsid w:val="00820FD2"/>
    <w:rsid w:val="0082498E"/>
    <w:rsid w:val="00825037"/>
    <w:rsid w:val="00825882"/>
    <w:rsid w:val="008261C1"/>
    <w:rsid w:val="00826714"/>
    <w:rsid w:val="00827D2E"/>
    <w:rsid w:val="0083070B"/>
    <w:rsid w:val="0083225F"/>
    <w:rsid w:val="0083239C"/>
    <w:rsid w:val="00834D7B"/>
    <w:rsid w:val="008356C0"/>
    <w:rsid w:val="008357DC"/>
    <w:rsid w:val="00835DE1"/>
    <w:rsid w:val="008360E6"/>
    <w:rsid w:val="0084046A"/>
    <w:rsid w:val="00841D81"/>
    <w:rsid w:val="00846A45"/>
    <w:rsid w:val="00847A01"/>
    <w:rsid w:val="0085272A"/>
    <w:rsid w:val="00853795"/>
    <w:rsid w:val="00855934"/>
    <w:rsid w:val="008578EC"/>
    <w:rsid w:val="0086038C"/>
    <w:rsid w:val="00860E81"/>
    <w:rsid w:val="00862ADF"/>
    <w:rsid w:val="00863F6F"/>
    <w:rsid w:val="008648C1"/>
    <w:rsid w:val="008669E2"/>
    <w:rsid w:val="00867628"/>
    <w:rsid w:val="00867AA6"/>
    <w:rsid w:val="00871586"/>
    <w:rsid w:val="008724C6"/>
    <w:rsid w:val="008726AF"/>
    <w:rsid w:val="008737F7"/>
    <w:rsid w:val="00873BE3"/>
    <w:rsid w:val="008748D9"/>
    <w:rsid w:val="008749CC"/>
    <w:rsid w:val="00876AA9"/>
    <w:rsid w:val="008801F9"/>
    <w:rsid w:val="00880338"/>
    <w:rsid w:val="008806D8"/>
    <w:rsid w:val="008818E8"/>
    <w:rsid w:val="008859DE"/>
    <w:rsid w:val="00886913"/>
    <w:rsid w:val="00887A23"/>
    <w:rsid w:val="00890C0E"/>
    <w:rsid w:val="00892D58"/>
    <w:rsid w:val="00893139"/>
    <w:rsid w:val="00894270"/>
    <w:rsid w:val="00895059"/>
    <w:rsid w:val="008966F5"/>
    <w:rsid w:val="00896C04"/>
    <w:rsid w:val="008979E8"/>
    <w:rsid w:val="008A06D7"/>
    <w:rsid w:val="008A1B94"/>
    <w:rsid w:val="008A1CAB"/>
    <w:rsid w:val="008A1F93"/>
    <w:rsid w:val="008A1FEE"/>
    <w:rsid w:val="008A2BE3"/>
    <w:rsid w:val="008A2D54"/>
    <w:rsid w:val="008A3014"/>
    <w:rsid w:val="008A4667"/>
    <w:rsid w:val="008A5A17"/>
    <w:rsid w:val="008A78D0"/>
    <w:rsid w:val="008B06FA"/>
    <w:rsid w:val="008B10AB"/>
    <w:rsid w:val="008B31DE"/>
    <w:rsid w:val="008B364B"/>
    <w:rsid w:val="008B4D17"/>
    <w:rsid w:val="008B7923"/>
    <w:rsid w:val="008C01F0"/>
    <w:rsid w:val="008C152D"/>
    <w:rsid w:val="008C5A86"/>
    <w:rsid w:val="008C62A1"/>
    <w:rsid w:val="008C771C"/>
    <w:rsid w:val="008C776E"/>
    <w:rsid w:val="008D0370"/>
    <w:rsid w:val="008D0FA8"/>
    <w:rsid w:val="008D2933"/>
    <w:rsid w:val="008D2A11"/>
    <w:rsid w:val="008D2ED7"/>
    <w:rsid w:val="008D43F1"/>
    <w:rsid w:val="008D4CFD"/>
    <w:rsid w:val="008D6527"/>
    <w:rsid w:val="008D6E0D"/>
    <w:rsid w:val="008E0212"/>
    <w:rsid w:val="008E2030"/>
    <w:rsid w:val="008E4E2C"/>
    <w:rsid w:val="008E4F8E"/>
    <w:rsid w:val="008E62E6"/>
    <w:rsid w:val="008E63BB"/>
    <w:rsid w:val="008E76AC"/>
    <w:rsid w:val="008E7948"/>
    <w:rsid w:val="008F1059"/>
    <w:rsid w:val="008F14B0"/>
    <w:rsid w:val="008F176D"/>
    <w:rsid w:val="008F2955"/>
    <w:rsid w:val="008F39F9"/>
    <w:rsid w:val="008F5E88"/>
    <w:rsid w:val="008F73FA"/>
    <w:rsid w:val="008F75D7"/>
    <w:rsid w:val="008F7E5C"/>
    <w:rsid w:val="00900976"/>
    <w:rsid w:val="00900FCA"/>
    <w:rsid w:val="009028A4"/>
    <w:rsid w:val="009046A6"/>
    <w:rsid w:val="009053F9"/>
    <w:rsid w:val="00905519"/>
    <w:rsid w:val="0090584E"/>
    <w:rsid w:val="00907489"/>
    <w:rsid w:val="00907806"/>
    <w:rsid w:val="009100B2"/>
    <w:rsid w:val="0091045F"/>
    <w:rsid w:val="00910D45"/>
    <w:rsid w:val="00912CCC"/>
    <w:rsid w:val="00913113"/>
    <w:rsid w:val="00914BC6"/>
    <w:rsid w:val="00916963"/>
    <w:rsid w:val="00916BE4"/>
    <w:rsid w:val="0091795B"/>
    <w:rsid w:val="00920B7B"/>
    <w:rsid w:val="00923394"/>
    <w:rsid w:val="00930864"/>
    <w:rsid w:val="00930ADE"/>
    <w:rsid w:val="0093120D"/>
    <w:rsid w:val="0093140B"/>
    <w:rsid w:val="0093272A"/>
    <w:rsid w:val="009346FD"/>
    <w:rsid w:val="009348D7"/>
    <w:rsid w:val="00935308"/>
    <w:rsid w:val="009368EC"/>
    <w:rsid w:val="0094091C"/>
    <w:rsid w:val="00941065"/>
    <w:rsid w:val="00943029"/>
    <w:rsid w:val="009432BF"/>
    <w:rsid w:val="009465CD"/>
    <w:rsid w:val="00946FBF"/>
    <w:rsid w:val="00947090"/>
    <w:rsid w:val="0095118C"/>
    <w:rsid w:val="009518DC"/>
    <w:rsid w:val="009530DD"/>
    <w:rsid w:val="0095400F"/>
    <w:rsid w:val="0095456C"/>
    <w:rsid w:val="00956327"/>
    <w:rsid w:val="009566C3"/>
    <w:rsid w:val="00956DF8"/>
    <w:rsid w:val="00960124"/>
    <w:rsid w:val="00961E03"/>
    <w:rsid w:val="009660DE"/>
    <w:rsid w:val="00966E9F"/>
    <w:rsid w:val="00970C9B"/>
    <w:rsid w:val="00972365"/>
    <w:rsid w:val="009765C9"/>
    <w:rsid w:val="009766FB"/>
    <w:rsid w:val="00980003"/>
    <w:rsid w:val="009800A9"/>
    <w:rsid w:val="00980620"/>
    <w:rsid w:val="00980DEE"/>
    <w:rsid w:val="00981ACB"/>
    <w:rsid w:val="009824CC"/>
    <w:rsid w:val="00983434"/>
    <w:rsid w:val="00983D02"/>
    <w:rsid w:val="00984F3D"/>
    <w:rsid w:val="0098522E"/>
    <w:rsid w:val="00986427"/>
    <w:rsid w:val="009868B6"/>
    <w:rsid w:val="00987682"/>
    <w:rsid w:val="009909E4"/>
    <w:rsid w:val="00991C3C"/>
    <w:rsid w:val="00995D07"/>
    <w:rsid w:val="00996727"/>
    <w:rsid w:val="00997E61"/>
    <w:rsid w:val="009A1288"/>
    <w:rsid w:val="009A1EBC"/>
    <w:rsid w:val="009A4944"/>
    <w:rsid w:val="009A4B8A"/>
    <w:rsid w:val="009A5118"/>
    <w:rsid w:val="009A568E"/>
    <w:rsid w:val="009A5AB8"/>
    <w:rsid w:val="009A620B"/>
    <w:rsid w:val="009A69E5"/>
    <w:rsid w:val="009A6DA7"/>
    <w:rsid w:val="009A6EC5"/>
    <w:rsid w:val="009B230B"/>
    <w:rsid w:val="009B33CE"/>
    <w:rsid w:val="009B39DB"/>
    <w:rsid w:val="009B67CA"/>
    <w:rsid w:val="009B6AD0"/>
    <w:rsid w:val="009B7E54"/>
    <w:rsid w:val="009C1170"/>
    <w:rsid w:val="009C1370"/>
    <w:rsid w:val="009C17E2"/>
    <w:rsid w:val="009C198F"/>
    <w:rsid w:val="009C5467"/>
    <w:rsid w:val="009C63C6"/>
    <w:rsid w:val="009D0371"/>
    <w:rsid w:val="009D0933"/>
    <w:rsid w:val="009D1EEA"/>
    <w:rsid w:val="009D2560"/>
    <w:rsid w:val="009D3049"/>
    <w:rsid w:val="009D4BED"/>
    <w:rsid w:val="009D75BE"/>
    <w:rsid w:val="009D7DFF"/>
    <w:rsid w:val="009D7E75"/>
    <w:rsid w:val="009E0E0B"/>
    <w:rsid w:val="009E24E9"/>
    <w:rsid w:val="009E3C45"/>
    <w:rsid w:val="009E4BA7"/>
    <w:rsid w:val="009E4CC3"/>
    <w:rsid w:val="009E50F4"/>
    <w:rsid w:val="009E5CC5"/>
    <w:rsid w:val="009F2BB9"/>
    <w:rsid w:val="009F3372"/>
    <w:rsid w:val="009F3972"/>
    <w:rsid w:val="009F39E3"/>
    <w:rsid w:val="009F535A"/>
    <w:rsid w:val="009F570B"/>
    <w:rsid w:val="009F6F06"/>
    <w:rsid w:val="009F7B01"/>
    <w:rsid w:val="009F7B80"/>
    <w:rsid w:val="00A01E02"/>
    <w:rsid w:val="00A01FC7"/>
    <w:rsid w:val="00A0387B"/>
    <w:rsid w:val="00A03C60"/>
    <w:rsid w:val="00A03F03"/>
    <w:rsid w:val="00A0623F"/>
    <w:rsid w:val="00A07F8B"/>
    <w:rsid w:val="00A10278"/>
    <w:rsid w:val="00A1072F"/>
    <w:rsid w:val="00A10782"/>
    <w:rsid w:val="00A10C6A"/>
    <w:rsid w:val="00A11D56"/>
    <w:rsid w:val="00A12068"/>
    <w:rsid w:val="00A15599"/>
    <w:rsid w:val="00A1686C"/>
    <w:rsid w:val="00A2194C"/>
    <w:rsid w:val="00A221E5"/>
    <w:rsid w:val="00A225B3"/>
    <w:rsid w:val="00A2414E"/>
    <w:rsid w:val="00A24564"/>
    <w:rsid w:val="00A24D6B"/>
    <w:rsid w:val="00A256AA"/>
    <w:rsid w:val="00A301D9"/>
    <w:rsid w:val="00A30249"/>
    <w:rsid w:val="00A313BB"/>
    <w:rsid w:val="00A3161E"/>
    <w:rsid w:val="00A35267"/>
    <w:rsid w:val="00A35F60"/>
    <w:rsid w:val="00A36D5E"/>
    <w:rsid w:val="00A36EAB"/>
    <w:rsid w:val="00A4127D"/>
    <w:rsid w:val="00A4184B"/>
    <w:rsid w:val="00A4293B"/>
    <w:rsid w:val="00A429FE"/>
    <w:rsid w:val="00A43504"/>
    <w:rsid w:val="00A4373D"/>
    <w:rsid w:val="00A446A0"/>
    <w:rsid w:val="00A4540B"/>
    <w:rsid w:val="00A500F1"/>
    <w:rsid w:val="00A50852"/>
    <w:rsid w:val="00A50C39"/>
    <w:rsid w:val="00A50D91"/>
    <w:rsid w:val="00A51C48"/>
    <w:rsid w:val="00A546FE"/>
    <w:rsid w:val="00A54726"/>
    <w:rsid w:val="00A6000B"/>
    <w:rsid w:val="00A600FF"/>
    <w:rsid w:val="00A60863"/>
    <w:rsid w:val="00A630A6"/>
    <w:rsid w:val="00A63697"/>
    <w:rsid w:val="00A63799"/>
    <w:rsid w:val="00A64114"/>
    <w:rsid w:val="00A64653"/>
    <w:rsid w:val="00A64944"/>
    <w:rsid w:val="00A64A79"/>
    <w:rsid w:val="00A67AF5"/>
    <w:rsid w:val="00A67D09"/>
    <w:rsid w:val="00A70029"/>
    <w:rsid w:val="00A70ADD"/>
    <w:rsid w:val="00A71FE3"/>
    <w:rsid w:val="00A72B57"/>
    <w:rsid w:val="00A72EE3"/>
    <w:rsid w:val="00A734D6"/>
    <w:rsid w:val="00A735FC"/>
    <w:rsid w:val="00A7392C"/>
    <w:rsid w:val="00A74703"/>
    <w:rsid w:val="00A74896"/>
    <w:rsid w:val="00A750FF"/>
    <w:rsid w:val="00A7657F"/>
    <w:rsid w:val="00A76D3D"/>
    <w:rsid w:val="00A80CD6"/>
    <w:rsid w:val="00A8137B"/>
    <w:rsid w:val="00A82143"/>
    <w:rsid w:val="00A8282D"/>
    <w:rsid w:val="00A82F11"/>
    <w:rsid w:val="00A834C8"/>
    <w:rsid w:val="00A83AD4"/>
    <w:rsid w:val="00A84C17"/>
    <w:rsid w:val="00A853C6"/>
    <w:rsid w:val="00A85D24"/>
    <w:rsid w:val="00A85F18"/>
    <w:rsid w:val="00A87965"/>
    <w:rsid w:val="00A87F7A"/>
    <w:rsid w:val="00A902D9"/>
    <w:rsid w:val="00A90963"/>
    <w:rsid w:val="00A91B7E"/>
    <w:rsid w:val="00A94141"/>
    <w:rsid w:val="00A94234"/>
    <w:rsid w:val="00AA0700"/>
    <w:rsid w:val="00AA0FAE"/>
    <w:rsid w:val="00AA144C"/>
    <w:rsid w:val="00AA27B0"/>
    <w:rsid w:val="00AA2CBE"/>
    <w:rsid w:val="00AA34F3"/>
    <w:rsid w:val="00AA58EB"/>
    <w:rsid w:val="00AA5BB9"/>
    <w:rsid w:val="00AA5E0B"/>
    <w:rsid w:val="00AA6E5E"/>
    <w:rsid w:val="00AA6ED5"/>
    <w:rsid w:val="00AB38E4"/>
    <w:rsid w:val="00AB3DD2"/>
    <w:rsid w:val="00AB4A3D"/>
    <w:rsid w:val="00AB5911"/>
    <w:rsid w:val="00AB60A5"/>
    <w:rsid w:val="00AB64A1"/>
    <w:rsid w:val="00AC0CF9"/>
    <w:rsid w:val="00AC1665"/>
    <w:rsid w:val="00AC2FB7"/>
    <w:rsid w:val="00AC33A2"/>
    <w:rsid w:val="00AC392E"/>
    <w:rsid w:val="00AC6191"/>
    <w:rsid w:val="00AC6673"/>
    <w:rsid w:val="00AC73A5"/>
    <w:rsid w:val="00AC7C5D"/>
    <w:rsid w:val="00AD04C7"/>
    <w:rsid w:val="00AD32F6"/>
    <w:rsid w:val="00AE2886"/>
    <w:rsid w:val="00AE6F64"/>
    <w:rsid w:val="00AF109C"/>
    <w:rsid w:val="00AF14DB"/>
    <w:rsid w:val="00AF230F"/>
    <w:rsid w:val="00AF2AFD"/>
    <w:rsid w:val="00AF41DB"/>
    <w:rsid w:val="00AF4290"/>
    <w:rsid w:val="00AF578B"/>
    <w:rsid w:val="00AF5D83"/>
    <w:rsid w:val="00AF606B"/>
    <w:rsid w:val="00AF732F"/>
    <w:rsid w:val="00AF75F9"/>
    <w:rsid w:val="00B000F6"/>
    <w:rsid w:val="00B005BB"/>
    <w:rsid w:val="00B00C3B"/>
    <w:rsid w:val="00B0203C"/>
    <w:rsid w:val="00B0271A"/>
    <w:rsid w:val="00B0447E"/>
    <w:rsid w:val="00B04E4F"/>
    <w:rsid w:val="00B0549C"/>
    <w:rsid w:val="00B05ABA"/>
    <w:rsid w:val="00B063D6"/>
    <w:rsid w:val="00B06A9D"/>
    <w:rsid w:val="00B07DCE"/>
    <w:rsid w:val="00B103CE"/>
    <w:rsid w:val="00B10D60"/>
    <w:rsid w:val="00B11709"/>
    <w:rsid w:val="00B11925"/>
    <w:rsid w:val="00B12430"/>
    <w:rsid w:val="00B13655"/>
    <w:rsid w:val="00B139CB"/>
    <w:rsid w:val="00B13F59"/>
    <w:rsid w:val="00B20A4D"/>
    <w:rsid w:val="00B22CDA"/>
    <w:rsid w:val="00B22FD1"/>
    <w:rsid w:val="00B23634"/>
    <w:rsid w:val="00B242D0"/>
    <w:rsid w:val="00B252F9"/>
    <w:rsid w:val="00B26740"/>
    <w:rsid w:val="00B27365"/>
    <w:rsid w:val="00B27A46"/>
    <w:rsid w:val="00B27F9E"/>
    <w:rsid w:val="00B30A2F"/>
    <w:rsid w:val="00B36821"/>
    <w:rsid w:val="00B36EAB"/>
    <w:rsid w:val="00B37876"/>
    <w:rsid w:val="00B40090"/>
    <w:rsid w:val="00B4013F"/>
    <w:rsid w:val="00B404D1"/>
    <w:rsid w:val="00B41B37"/>
    <w:rsid w:val="00B45D9E"/>
    <w:rsid w:val="00B472D3"/>
    <w:rsid w:val="00B513FA"/>
    <w:rsid w:val="00B52408"/>
    <w:rsid w:val="00B52E96"/>
    <w:rsid w:val="00B55CD6"/>
    <w:rsid w:val="00B55D64"/>
    <w:rsid w:val="00B5604A"/>
    <w:rsid w:val="00B562D4"/>
    <w:rsid w:val="00B6011D"/>
    <w:rsid w:val="00B61D95"/>
    <w:rsid w:val="00B62180"/>
    <w:rsid w:val="00B65569"/>
    <w:rsid w:val="00B65AFE"/>
    <w:rsid w:val="00B664AC"/>
    <w:rsid w:val="00B664C8"/>
    <w:rsid w:val="00B669D0"/>
    <w:rsid w:val="00B71689"/>
    <w:rsid w:val="00B716D9"/>
    <w:rsid w:val="00B717BC"/>
    <w:rsid w:val="00B71F9A"/>
    <w:rsid w:val="00B71FE9"/>
    <w:rsid w:val="00B7362E"/>
    <w:rsid w:val="00B73765"/>
    <w:rsid w:val="00B74034"/>
    <w:rsid w:val="00B7405C"/>
    <w:rsid w:val="00B7718C"/>
    <w:rsid w:val="00B80CF2"/>
    <w:rsid w:val="00B81C80"/>
    <w:rsid w:val="00B827FD"/>
    <w:rsid w:val="00B86AF0"/>
    <w:rsid w:val="00B87082"/>
    <w:rsid w:val="00B874EB"/>
    <w:rsid w:val="00B90A09"/>
    <w:rsid w:val="00B90C17"/>
    <w:rsid w:val="00B90F30"/>
    <w:rsid w:val="00B93E24"/>
    <w:rsid w:val="00B94865"/>
    <w:rsid w:val="00B95642"/>
    <w:rsid w:val="00B97F4B"/>
    <w:rsid w:val="00BA0AD7"/>
    <w:rsid w:val="00BA1BEB"/>
    <w:rsid w:val="00BA23B3"/>
    <w:rsid w:val="00BA24FC"/>
    <w:rsid w:val="00BA45AA"/>
    <w:rsid w:val="00BA53AF"/>
    <w:rsid w:val="00BA7CC0"/>
    <w:rsid w:val="00BA7F4B"/>
    <w:rsid w:val="00BB7693"/>
    <w:rsid w:val="00BB7FD8"/>
    <w:rsid w:val="00BC1DCA"/>
    <w:rsid w:val="00BC32A7"/>
    <w:rsid w:val="00BC34D2"/>
    <w:rsid w:val="00BC422E"/>
    <w:rsid w:val="00BC46D7"/>
    <w:rsid w:val="00BC5F3D"/>
    <w:rsid w:val="00BC5FC1"/>
    <w:rsid w:val="00BC7A77"/>
    <w:rsid w:val="00BD03C3"/>
    <w:rsid w:val="00BD09E8"/>
    <w:rsid w:val="00BD4438"/>
    <w:rsid w:val="00BD69FD"/>
    <w:rsid w:val="00BE0FC2"/>
    <w:rsid w:val="00BE2A56"/>
    <w:rsid w:val="00BE364C"/>
    <w:rsid w:val="00BE3A12"/>
    <w:rsid w:val="00BE3F38"/>
    <w:rsid w:val="00BE5C12"/>
    <w:rsid w:val="00BF1EB5"/>
    <w:rsid w:val="00BF2C58"/>
    <w:rsid w:val="00BF2C73"/>
    <w:rsid w:val="00BF5447"/>
    <w:rsid w:val="00BF73EC"/>
    <w:rsid w:val="00BF7877"/>
    <w:rsid w:val="00BF7DC1"/>
    <w:rsid w:val="00C007C0"/>
    <w:rsid w:val="00C0124B"/>
    <w:rsid w:val="00C03632"/>
    <w:rsid w:val="00C043FA"/>
    <w:rsid w:val="00C05F27"/>
    <w:rsid w:val="00C1183C"/>
    <w:rsid w:val="00C12389"/>
    <w:rsid w:val="00C17387"/>
    <w:rsid w:val="00C17CA4"/>
    <w:rsid w:val="00C206CE"/>
    <w:rsid w:val="00C209EC"/>
    <w:rsid w:val="00C21FBF"/>
    <w:rsid w:val="00C21FED"/>
    <w:rsid w:val="00C22B4E"/>
    <w:rsid w:val="00C2435F"/>
    <w:rsid w:val="00C24B92"/>
    <w:rsid w:val="00C25011"/>
    <w:rsid w:val="00C2707A"/>
    <w:rsid w:val="00C31A91"/>
    <w:rsid w:val="00C31C80"/>
    <w:rsid w:val="00C32B81"/>
    <w:rsid w:val="00C32FBD"/>
    <w:rsid w:val="00C336DE"/>
    <w:rsid w:val="00C339F7"/>
    <w:rsid w:val="00C3542F"/>
    <w:rsid w:val="00C35A6D"/>
    <w:rsid w:val="00C36B7A"/>
    <w:rsid w:val="00C36C4E"/>
    <w:rsid w:val="00C3793B"/>
    <w:rsid w:val="00C40B90"/>
    <w:rsid w:val="00C40D2F"/>
    <w:rsid w:val="00C40DC0"/>
    <w:rsid w:val="00C412E7"/>
    <w:rsid w:val="00C41674"/>
    <w:rsid w:val="00C41BE4"/>
    <w:rsid w:val="00C434EB"/>
    <w:rsid w:val="00C43ADB"/>
    <w:rsid w:val="00C45948"/>
    <w:rsid w:val="00C50E25"/>
    <w:rsid w:val="00C50EF6"/>
    <w:rsid w:val="00C527DB"/>
    <w:rsid w:val="00C52815"/>
    <w:rsid w:val="00C53314"/>
    <w:rsid w:val="00C5365D"/>
    <w:rsid w:val="00C544FD"/>
    <w:rsid w:val="00C54E45"/>
    <w:rsid w:val="00C56057"/>
    <w:rsid w:val="00C56A13"/>
    <w:rsid w:val="00C57530"/>
    <w:rsid w:val="00C61246"/>
    <w:rsid w:val="00C632B4"/>
    <w:rsid w:val="00C656D1"/>
    <w:rsid w:val="00C65A72"/>
    <w:rsid w:val="00C65C09"/>
    <w:rsid w:val="00C6774F"/>
    <w:rsid w:val="00C715B6"/>
    <w:rsid w:val="00C7178B"/>
    <w:rsid w:val="00C7200C"/>
    <w:rsid w:val="00C72B5E"/>
    <w:rsid w:val="00C74317"/>
    <w:rsid w:val="00C74C8B"/>
    <w:rsid w:val="00C75073"/>
    <w:rsid w:val="00C757B7"/>
    <w:rsid w:val="00C76D84"/>
    <w:rsid w:val="00C804A7"/>
    <w:rsid w:val="00C8083D"/>
    <w:rsid w:val="00C820EB"/>
    <w:rsid w:val="00C82716"/>
    <w:rsid w:val="00C8300D"/>
    <w:rsid w:val="00C83CDE"/>
    <w:rsid w:val="00C85290"/>
    <w:rsid w:val="00C863C7"/>
    <w:rsid w:val="00C87E37"/>
    <w:rsid w:val="00C911C5"/>
    <w:rsid w:val="00C91832"/>
    <w:rsid w:val="00C925F7"/>
    <w:rsid w:val="00C92D77"/>
    <w:rsid w:val="00C950EA"/>
    <w:rsid w:val="00C95A1D"/>
    <w:rsid w:val="00CA497B"/>
    <w:rsid w:val="00CA4D09"/>
    <w:rsid w:val="00CA54A3"/>
    <w:rsid w:val="00CA5820"/>
    <w:rsid w:val="00CB061E"/>
    <w:rsid w:val="00CB06B2"/>
    <w:rsid w:val="00CB12CC"/>
    <w:rsid w:val="00CB17E2"/>
    <w:rsid w:val="00CB35EF"/>
    <w:rsid w:val="00CB5115"/>
    <w:rsid w:val="00CB6018"/>
    <w:rsid w:val="00CC24FC"/>
    <w:rsid w:val="00CC29B4"/>
    <w:rsid w:val="00CC3C2C"/>
    <w:rsid w:val="00CC4FDA"/>
    <w:rsid w:val="00CC6215"/>
    <w:rsid w:val="00CC6DF0"/>
    <w:rsid w:val="00CC73A1"/>
    <w:rsid w:val="00CC7C13"/>
    <w:rsid w:val="00CD1A54"/>
    <w:rsid w:val="00CD1D5D"/>
    <w:rsid w:val="00CD1FB7"/>
    <w:rsid w:val="00CD20F7"/>
    <w:rsid w:val="00CD4323"/>
    <w:rsid w:val="00CD4D7E"/>
    <w:rsid w:val="00CD588E"/>
    <w:rsid w:val="00CE0B54"/>
    <w:rsid w:val="00CE163A"/>
    <w:rsid w:val="00CE339B"/>
    <w:rsid w:val="00CE3476"/>
    <w:rsid w:val="00CE62FD"/>
    <w:rsid w:val="00CF0070"/>
    <w:rsid w:val="00CF1434"/>
    <w:rsid w:val="00CF18FF"/>
    <w:rsid w:val="00CF25FB"/>
    <w:rsid w:val="00CF3416"/>
    <w:rsid w:val="00CF38C1"/>
    <w:rsid w:val="00CF68D0"/>
    <w:rsid w:val="00CF759E"/>
    <w:rsid w:val="00CF7CDB"/>
    <w:rsid w:val="00D00C45"/>
    <w:rsid w:val="00D015DA"/>
    <w:rsid w:val="00D01C68"/>
    <w:rsid w:val="00D02078"/>
    <w:rsid w:val="00D03048"/>
    <w:rsid w:val="00D0377E"/>
    <w:rsid w:val="00D03787"/>
    <w:rsid w:val="00D03C57"/>
    <w:rsid w:val="00D042AC"/>
    <w:rsid w:val="00D04549"/>
    <w:rsid w:val="00D04A99"/>
    <w:rsid w:val="00D07536"/>
    <w:rsid w:val="00D10A24"/>
    <w:rsid w:val="00D120D6"/>
    <w:rsid w:val="00D143DC"/>
    <w:rsid w:val="00D1570F"/>
    <w:rsid w:val="00D162E9"/>
    <w:rsid w:val="00D16328"/>
    <w:rsid w:val="00D17335"/>
    <w:rsid w:val="00D17711"/>
    <w:rsid w:val="00D17D8D"/>
    <w:rsid w:val="00D20CC2"/>
    <w:rsid w:val="00D22707"/>
    <w:rsid w:val="00D230AA"/>
    <w:rsid w:val="00D23D48"/>
    <w:rsid w:val="00D23F4B"/>
    <w:rsid w:val="00D2435D"/>
    <w:rsid w:val="00D25FDA"/>
    <w:rsid w:val="00D279A4"/>
    <w:rsid w:val="00D310E5"/>
    <w:rsid w:val="00D325FD"/>
    <w:rsid w:val="00D34C0F"/>
    <w:rsid w:val="00D34D86"/>
    <w:rsid w:val="00D3519C"/>
    <w:rsid w:val="00D35ADB"/>
    <w:rsid w:val="00D36205"/>
    <w:rsid w:val="00D4088D"/>
    <w:rsid w:val="00D426F6"/>
    <w:rsid w:val="00D43651"/>
    <w:rsid w:val="00D43D19"/>
    <w:rsid w:val="00D453DB"/>
    <w:rsid w:val="00D45889"/>
    <w:rsid w:val="00D45BDC"/>
    <w:rsid w:val="00D45E8D"/>
    <w:rsid w:val="00D46619"/>
    <w:rsid w:val="00D46949"/>
    <w:rsid w:val="00D46FD0"/>
    <w:rsid w:val="00D5233F"/>
    <w:rsid w:val="00D564C2"/>
    <w:rsid w:val="00D61BC9"/>
    <w:rsid w:val="00D63A3A"/>
    <w:rsid w:val="00D63CE6"/>
    <w:rsid w:val="00D64D33"/>
    <w:rsid w:val="00D65722"/>
    <w:rsid w:val="00D67F2D"/>
    <w:rsid w:val="00D709EE"/>
    <w:rsid w:val="00D71499"/>
    <w:rsid w:val="00D72D07"/>
    <w:rsid w:val="00D74D22"/>
    <w:rsid w:val="00D75F52"/>
    <w:rsid w:val="00D76877"/>
    <w:rsid w:val="00D769C9"/>
    <w:rsid w:val="00D814D8"/>
    <w:rsid w:val="00D829DB"/>
    <w:rsid w:val="00D82A1A"/>
    <w:rsid w:val="00D82FB9"/>
    <w:rsid w:val="00D835AD"/>
    <w:rsid w:val="00D83744"/>
    <w:rsid w:val="00D83A70"/>
    <w:rsid w:val="00D8593E"/>
    <w:rsid w:val="00D85F56"/>
    <w:rsid w:val="00D90428"/>
    <w:rsid w:val="00D90BFB"/>
    <w:rsid w:val="00D90EB7"/>
    <w:rsid w:val="00D9188A"/>
    <w:rsid w:val="00D91CEA"/>
    <w:rsid w:val="00D932B2"/>
    <w:rsid w:val="00D948C8"/>
    <w:rsid w:val="00D95312"/>
    <w:rsid w:val="00D95E25"/>
    <w:rsid w:val="00DA1586"/>
    <w:rsid w:val="00DA1AFA"/>
    <w:rsid w:val="00DA1C27"/>
    <w:rsid w:val="00DA2AA9"/>
    <w:rsid w:val="00DA3C48"/>
    <w:rsid w:val="00DA484E"/>
    <w:rsid w:val="00DA757E"/>
    <w:rsid w:val="00DA778F"/>
    <w:rsid w:val="00DB0D3B"/>
    <w:rsid w:val="00DB3D08"/>
    <w:rsid w:val="00DB43C9"/>
    <w:rsid w:val="00DB4D8D"/>
    <w:rsid w:val="00DB72D3"/>
    <w:rsid w:val="00DB7C60"/>
    <w:rsid w:val="00DC22C1"/>
    <w:rsid w:val="00DC2C1D"/>
    <w:rsid w:val="00DC3E97"/>
    <w:rsid w:val="00DC3EAA"/>
    <w:rsid w:val="00DC4A38"/>
    <w:rsid w:val="00DC55EC"/>
    <w:rsid w:val="00DC59FA"/>
    <w:rsid w:val="00DC6192"/>
    <w:rsid w:val="00DC7798"/>
    <w:rsid w:val="00DD0DF8"/>
    <w:rsid w:val="00DD1589"/>
    <w:rsid w:val="00DD185F"/>
    <w:rsid w:val="00DD1B43"/>
    <w:rsid w:val="00DD46B1"/>
    <w:rsid w:val="00DD65C8"/>
    <w:rsid w:val="00DE1B41"/>
    <w:rsid w:val="00DE3CDC"/>
    <w:rsid w:val="00DE43C4"/>
    <w:rsid w:val="00DE6441"/>
    <w:rsid w:val="00DF0328"/>
    <w:rsid w:val="00DF1250"/>
    <w:rsid w:val="00DF3796"/>
    <w:rsid w:val="00DF6067"/>
    <w:rsid w:val="00DF60D3"/>
    <w:rsid w:val="00DF612E"/>
    <w:rsid w:val="00DF63D2"/>
    <w:rsid w:val="00DF6438"/>
    <w:rsid w:val="00DF6C65"/>
    <w:rsid w:val="00DF7D73"/>
    <w:rsid w:val="00E00D26"/>
    <w:rsid w:val="00E01043"/>
    <w:rsid w:val="00E02B77"/>
    <w:rsid w:val="00E02BAE"/>
    <w:rsid w:val="00E0367C"/>
    <w:rsid w:val="00E046CE"/>
    <w:rsid w:val="00E10EC9"/>
    <w:rsid w:val="00E11A05"/>
    <w:rsid w:val="00E11A2E"/>
    <w:rsid w:val="00E11F73"/>
    <w:rsid w:val="00E12223"/>
    <w:rsid w:val="00E13FF9"/>
    <w:rsid w:val="00E14CC3"/>
    <w:rsid w:val="00E152CB"/>
    <w:rsid w:val="00E20F82"/>
    <w:rsid w:val="00E232B4"/>
    <w:rsid w:val="00E241DA"/>
    <w:rsid w:val="00E2430E"/>
    <w:rsid w:val="00E26004"/>
    <w:rsid w:val="00E264CF"/>
    <w:rsid w:val="00E272EB"/>
    <w:rsid w:val="00E31054"/>
    <w:rsid w:val="00E31573"/>
    <w:rsid w:val="00E3361A"/>
    <w:rsid w:val="00E3506B"/>
    <w:rsid w:val="00E3665F"/>
    <w:rsid w:val="00E4025C"/>
    <w:rsid w:val="00E4130B"/>
    <w:rsid w:val="00E41323"/>
    <w:rsid w:val="00E41B57"/>
    <w:rsid w:val="00E41CAB"/>
    <w:rsid w:val="00E41D2D"/>
    <w:rsid w:val="00E42403"/>
    <w:rsid w:val="00E42410"/>
    <w:rsid w:val="00E4487B"/>
    <w:rsid w:val="00E44D14"/>
    <w:rsid w:val="00E45B46"/>
    <w:rsid w:val="00E46C80"/>
    <w:rsid w:val="00E46DED"/>
    <w:rsid w:val="00E50873"/>
    <w:rsid w:val="00E50AF7"/>
    <w:rsid w:val="00E50D4E"/>
    <w:rsid w:val="00E51457"/>
    <w:rsid w:val="00E519F0"/>
    <w:rsid w:val="00E51C92"/>
    <w:rsid w:val="00E52D04"/>
    <w:rsid w:val="00E52F61"/>
    <w:rsid w:val="00E542CD"/>
    <w:rsid w:val="00E54C41"/>
    <w:rsid w:val="00E54E0A"/>
    <w:rsid w:val="00E55003"/>
    <w:rsid w:val="00E565A9"/>
    <w:rsid w:val="00E5793A"/>
    <w:rsid w:val="00E6020E"/>
    <w:rsid w:val="00E60340"/>
    <w:rsid w:val="00E60692"/>
    <w:rsid w:val="00E60780"/>
    <w:rsid w:val="00E612D0"/>
    <w:rsid w:val="00E6165D"/>
    <w:rsid w:val="00E61FC2"/>
    <w:rsid w:val="00E62854"/>
    <w:rsid w:val="00E629F5"/>
    <w:rsid w:val="00E6312F"/>
    <w:rsid w:val="00E63BBA"/>
    <w:rsid w:val="00E641E0"/>
    <w:rsid w:val="00E64599"/>
    <w:rsid w:val="00E65365"/>
    <w:rsid w:val="00E65F72"/>
    <w:rsid w:val="00E662E9"/>
    <w:rsid w:val="00E67FF0"/>
    <w:rsid w:val="00E713CA"/>
    <w:rsid w:val="00E72BBD"/>
    <w:rsid w:val="00E734CC"/>
    <w:rsid w:val="00E7444B"/>
    <w:rsid w:val="00E7485E"/>
    <w:rsid w:val="00E74F35"/>
    <w:rsid w:val="00E76DC9"/>
    <w:rsid w:val="00E76F88"/>
    <w:rsid w:val="00E77116"/>
    <w:rsid w:val="00E776CE"/>
    <w:rsid w:val="00E81106"/>
    <w:rsid w:val="00E81B93"/>
    <w:rsid w:val="00E824B7"/>
    <w:rsid w:val="00E82AB7"/>
    <w:rsid w:val="00E83994"/>
    <w:rsid w:val="00E8419D"/>
    <w:rsid w:val="00E86420"/>
    <w:rsid w:val="00E8642F"/>
    <w:rsid w:val="00E87693"/>
    <w:rsid w:val="00E87A8D"/>
    <w:rsid w:val="00E90219"/>
    <w:rsid w:val="00E90D02"/>
    <w:rsid w:val="00E91070"/>
    <w:rsid w:val="00E91AEF"/>
    <w:rsid w:val="00E92881"/>
    <w:rsid w:val="00E946CE"/>
    <w:rsid w:val="00E94831"/>
    <w:rsid w:val="00E974C8"/>
    <w:rsid w:val="00E97FD8"/>
    <w:rsid w:val="00EA1331"/>
    <w:rsid w:val="00EA1C27"/>
    <w:rsid w:val="00EA2D48"/>
    <w:rsid w:val="00EA32FE"/>
    <w:rsid w:val="00EA3765"/>
    <w:rsid w:val="00EA455F"/>
    <w:rsid w:val="00EA4A54"/>
    <w:rsid w:val="00EB0A00"/>
    <w:rsid w:val="00EB0FDB"/>
    <w:rsid w:val="00EB1D12"/>
    <w:rsid w:val="00EB1E94"/>
    <w:rsid w:val="00EB2182"/>
    <w:rsid w:val="00EB21F1"/>
    <w:rsid w:val="00EB7F8F"/>
    <w:rsid w:val="00EC0948"/>
    <w:rsid w:val="00EC1011"/>
    <w:rsid w:val="00EC4168"/>
    <w:rsid w:val="00EC58D5"/>
    <w:rsid w:val="00ED288A"/>
    <w:rsid w:val="00ED2BC5"/>
    <w:rsid w:val="00ED389B"/>
    <w:rsid w:val="00ED3AF7"/>
    <w:rsid w:val="00ED4E9D"/>
    <w:rsid w:val="00ED530C"/>
    <w:rsid w:val="00ED68C5"/>
    <w:rsid w:val="00ED6C0C"/>
    <w:rsid w:val="00EE0B81"/>
    <w:rsid w:val="00EE1D5E"/>
    <w:rsid w:val="00EE248B"/>
    <w:rsid w:val="00EE3C49"/>
    <w:rsid w:val="00EE3F54"/>
    <w:rsid w:val="00EE47A3"/>
    <w:rsid w:val="00EE4A0D"/>
    <w:rsid w:val="00EE50B6"/>
    <w:rsid w:val="00EE53C0"/>
    <w:rsid w:val="00EE60DA"/>
    <w:rsid w:val="00EE60EC"/>
    <w:rsid w:val="00EE69C3"/>
    <w:rsid w:val="00EE6D68"/>
    <w:rsid w:val="00EE6E5D"/>
    <w:rsid w:val="00EF1D27"/>
    <w:rsid w:val="00EF479D"/>
    <w:rsid w:val="00EF50B7"/>
    <w:rsid w:val="00EF5421"/>
    <w:rsid w:val="00EF5868"/>
    <w:rsid w:val="00EF740E"/>
    <w:rsid w:val="00F0010C"/>
    <w:rsid w:val="00F003F8"/>
    <w:rsid w:val="00F00866"/>
    <w:rsid w:val="00F014FF"/>
    <w:rsid w:val="00F019B6"/>
    <w:rsid w:val="00F03B6A"/>
    <w:rsid w:val="00F03D29"/>
    <w:rsid w:val="00F0497B"/>
    <w:rsid w:val="00F050EC"/>
    <w:rsid w:val="00F0607A"/>
    <w:rsid w:val="00F06D13"/>
    <w:rsid w:val="00F12B59"/>
    <w:rsid w:val="00F17A58"/>
    <w:rsid w:val="00F21B02"/>
    <w:rsid w:val="00F2377A"/>
    <w:rsid w:val="00F2408D"/>
    <w:rsid w:val="00F241A6"/>
    <w:rsid w:val="00F25EAC"/>
    <w:rsid w:val="00F26839"/>
    <w:rsid w:val="00F27464"/>
    <w:rsid w:val="00F30C6B"/>
    <w:rsid w:val="00F30E7E"/>
    <w:rsid w:val="00F314EF"/>
    <w:rsid w:val="00F346A3"/>
    <w:rsid w:val="00F359CA"/>
    <w:rsid w:val="00F359E2"/>
    <w:rsid w:val="00F35A75"/>
    <w:rsid w:val="00F35CE5"/>
    <w:rsid w:val="00F35D6D"/>
    <w:rsid w:val="00F36876"/>
    <w:rsid w:val="00F376E1"/>
    <w:rsid w:val="00F409CA"/>
    <w:rsid w:val="00F45286"/>
    <w:rsid w:val="00F46209"/>
    <w:rsid w:val="00F47597"/>
    <w:rsid w:val="00F47CCF"/>
    <w:rsid w:val="00F501CD"/>
    <w:rsid w:val="00F50587"/>
    <w:rsid w:val="00F53006"/>
    <w:rsid w:val="00F54AF8"/>
    <w:rsid w:val="00F557FD"/>
    <w:rsid w:val="00F572B4"/>
    <w:rsid w:val="00F57DA5"/>
    <w:rsid w:val="00F60894"/>
    <w:rsid w:val="00F60C11"/>
    <w:rsid w:val="00F625F6"/>
    <w:rsid w:val="00F62AEF"/>
    <w:rsid w:val="00F62B40"/>
    <w:rsid w:val="00F639E5"/>
    <w:rsid w:val="00F64961"/>
    <w:rsid w:val="00F65E99"/>
    <w:rsid w:val="00F703F4"/>
    <w:rsid w:val="00F716B6"/>
    <w:rsid w:val="00F7229B"/>
    <w:rsid w:val="00F723EB"/>
    <w:rsid w:val="00F73677"/>
    <w:rsid w:val="00F75B64"/>
    <w:rsid w:val="00F75F8D"/>
    <w:rsid w:val="00F764DB"/>
    <w:rsid w:val="00F772E3"/>
    <w:rsid w:val="00F80669"/>
    <w:rsid w:val="00F80C36"/>
    <w:rsid w:val="00F80F10"/>
    <w:rsid w:val="00F82609"/>
    <w:rsid w:val="00F8414B"/>
    <w:rsid w:val="00F841EF"/>
    <w:rsid w:val="00F851BD"/>
    <w:rsid w:val="00F86882"/>
    <w:rsid w:val="00F932B1"/>
    <w:rsid w:val="00F93733"/>
    <w:rsid w:val="00F94D4B"/>
    <w:rsid w:val="00F9668D"/>
    <w:rsid w:val="00FA0EEA"/>
    <w:rsid w:val="00FA40F6"/>
    <w:rsid w:val="00FA5C73"/>
    <w:rsid w:val="00FA6C5C"/>
    <w:rsid w:val="00FA7AC7"/>
    <w:rsid w:val="00FB01F7"/>
    <w:rsid w:val="00FB0D6E"/>
    <w:rsid w:val="00FB14EE"/>
    <w:rsid w:val="00FB3FC2"/>
    <w:rsid w:val="00FB43F8"/>
    <w:rsid w:val="00FB45B2"/>
    <w:rsid w:val="00FB572A"/>
    <w:rsid w:val="00FB6350"/>
    <w:rsid w:val="00FC0365"/>
    <w:rsid w:val="00FC2661"/>
    <w:rsid w:val="00FC4A0A"/>
    <w:rsid w:val="00FC4A8B"/>
    <w:rsid w:val="00FC4F55"/>
    <w:rsid w:val="00FC5F22"/>
    <w:rsid w:val="00FC7BF7"/>
    <w:rsid w:val="00FD04FE"/>
    <w:rsid w:val="00FD274A"/>
    <w:rsid w:val="00FD50E4"/>
    <w:rsid w:val="00FD75E4"/>
    <w:rsid w:val="00FD7B91"/>
    <w:rsid w:val="00FE164D"/>
    <w:rsid w:val="00FE46FF"/>
    <w:rsid w:val="00FE4756"/>
    <w:rsid w:val="00FE50FE"/>
    <w:rsid w:val="00FE570B"/>
    <w:rsid w:val="00FE6948"/>
    <w:rsid w:val="00FE6E14"/>
    <w:rsid w:val="00FF0DBF"/>
    <w:rsid w:val="00FF1656"/>
    <w:rsid w:val="00FF196F"/>
    <w:rsid w:val="00FF1DAE"/>
    <w:rsid w:val="00FF1EA8"/>
    <w:rsid w:val="00FF3BEE"/>
    <w:rsid w:val="00FF3E17"/>
    <w:rsid w:val="00FF4BB3"/>
    <w:rsid w:val="00FF51B1"/>
    <w:rsid w:val="00FF6D09"/>
    <w:rsid w:val="00FF7EF5"/>
    <w:rsid w:val="050F4D40"/>
    <w:rsid w:val="17B2F08B"/>
    <w:rsid w:val="1B87D89F"/>
    <w:rsid w:val="1E7F774C"/>
    <w:rsid w:val="2D6AB20D"/>
    <w:rsid w:val="2F3F9564"/>
    <w:rsid w:val="33931A92"/>
    <w:rsid w:val="345E2896"/>
    <w:rsid w:val="3CD1BB1F"/>
    <w:rsid w:val="40D3E75F"/>
    <w:rsid w:val="47A3B9B0"/>
    <w:rsid w:val="49391237"/>
    <w:rsid w:val="4CC87899"/>
    <w:rsid w:val="551398D6"/>
    <w:rsid w:val="5BC9BE50"/>
    <w:rsid w:val="642A5601"/>
    <w:rsid w:val="6EBE3AFF"/>
    <w:rsid w:val="72A5D78E"/>
    <w:rsid w:val="73144081"/>
    <w:rsid w:val="734355E9"/>
    <w:rsid w:val="7B0E0DCD"/>
    <w:rsid w:val="7BFA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2A8F4E"/>
  <w15:chartTrackingRefBased/>
  <w15:docId w15:val="{8744E1AD-E4F0-4A44-8475-E9CB2EFA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67CA"/>
    <w:rPr>
      <w:sz w:val="24"/>
      <w:szCs w:val="24"/>
    </w:rPr>
  </w:style>
  <w:style w:type="paragraph" w:styleId="Heading1">
    <w:name w:val="heading 1"/>
    <w:basedOn w:val="Normal"/>
    <w:next w:val="Normal"/>
    <w:qFormat/>
    <w:rsid w:val="004D1D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10D60"/>
    <w:pPr>
      <w:keepNext/>
      <w:widowControl w:val="0"/>
      <w:tabs>
        <w:tab w:val="left" w:pos="-720"/>
      </w:tabs>
      <w:suppressAutoHyphens/>
      <w:spacing w:line="360" w:lineRule="auto"/>
      <w:ind w:right="-288"/>
      <w:jc w:val="center"/>
      <w:outlineLvl w:val="1"/>
    </w:pPr>
    <w:rPr>
      <w:rFonts w:ascii="Arial" w:hAnsi="Arial"/>
      <w:snapToGrid w:val="0"/>
      <w:szCs w:val="20"/>
      <w:u w:val="single"/>
    </w:rPr>
  </w:style>
  <w:style w:type="paragraph" w:styleId="Heading3">
    <w:name w:val="heading 3"/>
    <w:basedOn w:val="Normal"/>
    <w:next w:val="Normal"/>
    <w:qFormat/>
    <w:rsid w:val="00B10D60"/>
    <w:pPr>
      <w:keepNext/>
      <w:outlineLvl w:val="2"/>
    </w:pPr>
    <w:rPr>
      <w:szCs w:val="20"/>
    </w:rPr>
  </w:style>
  <w:style w:type="paragraph" w:styleId="Heading5">
    <w:name w:val="heading 5"/>
    <w:basedOn w:val="Normal"/>
    <w:next w:val="Normal"/>
    <w:qFormat/>
    <w:rsid w:val="00B10D60"/>
    <w:pPr>
      <w:keepNext/>
      <w:tabs>
        <w:tab w:val="left" w:pos="-720"/>
      </w:tabs>
      <w:suppressAutoHyphens/>
      <w:spacing w:line="360" w:lineRule="auto"/>
      <w:ind w:left="2880" w:hanging="2880"/>
      <w:outlineLvl w:val="4"/>
    </w:pPr>
    <w:rPr>
      <w:i/>
      <w:iCs/>
      <w:noProof/>
      <w:szCs w:val="20"/>
    </w:rPr>
  </w:style>
  <w:style w:type="paragraph" w:styleId="Heading6">
    <w:name w:val="heading 6"/>
    <w:basedOn w:val="Normal"/>
    <w:next w:val="Normal"/>
    <w:link w:val="Heading6Char"/>
    <w:qFormat/>
    <w:rsid w:val="00B10D60"/>
    <w:pPr>
      <w:keepNext/>
      <w:tabs>
        <w:tab w:val="left" w:pos="-720"/>
      </w:tabs>
      <w:suppressAutoHyphens/>
      <w:spacing w:line="360" w:lineRule="auto"/>
      <w:ind w:right="-288"/>
      <w:jc w:val="center"/>
      <w:outlineLvl w:val="5"/>
    </w:pPr>
    <w:rPr>
      <w:b/>
      <w:sz w:val="28"/>
      <w:u w:val="single"/>
      <w:lang w:val="x-none" w:eastAsia="x-none"/>
    </w:rPr>
  </w:style>
  <w:style w:type="paragraph" w:styleId="Heading7">
    <w:name w:val="heading 7"/>
    <w:basedOn w:val="Normal"/>
    <w:next w:val="Normal"/>
    <w:qFormat/>
    <w:rsid w:val="00B10D60"/>
    <w:pPr>
      <w:keepNext/>
      <w:jc w:val="center"/>
      <w:outlineLvl w:val="6"/>
    </w:pPr>
    <w:rPr>
      <w:b/>
      <w:sz w:val="28"/>
      <w:u w:val="single"/>
    </w:rPr>
  </w:style>
  <w:style w:type="paragraph" w:styleId="Heading8">
    <w:name w:val="heading 8"/>
    <w:basedOn w:val="Normal"/>
    <w:next w:val="Normal"/>
    <w:qFormat/>
    <w:rsid w:val="00D829DB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10D60"/>
    <w:rPr>
      <w:color w:val="0000FF"/>
      <w:u w:val="single"/>
    </w:rPr>
  </w:style>
  <w:style w:type="paragraph" w:styleId="BlockText">
    <w:name w:val="Block Text"/>
    <w:basedOn w:val="Normal"/>
    <w:rsid w:val="00B10D60"/>
    <w:pPr>
      <w:tabs>
        <w:tab w:val="left" w:pos="-720"/>
      </w:tabs>
      <w:suppressAutoHyphens/>
      <w:ind w:left="2160" w:right="-288" w:hanging="2160"/>
    </w:pPr>
    <w:rPr>
      <w:szCs w:val="20"/>
    </w:rPr>
  </w:style>
  <w:style w:type="paragraph" w:styleId="BodyText">
    <w:name w:val="Body Text"/>
    <w:basedOn w:val="Normal"/>
    <w:link w:val="BodyTextChar"/>
    <w:rsid w:val="00B10D60"/>
    <w:pPr>
      <w:jc w:val="center"/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B10D60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B10D60"/>
  </w:style>
  <w:style w:type="character" w:styleId="FollowedHyperlink">
    <w:name w:val="FollowedHyperlink"/>
    <w:rsid w:val="00B10D60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157F0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rsid w:val="000B3D82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0B3D82"/>
    <w:rPr>
      <w:b/>
      <w:bCs/>
    </w:rPr>
  </w:style>
  <w:style w:type="paragraph" w:styleId="HTMLPreformatted">
    <w:name w:val="HTML Preformatted"/>
    <w:basedOn w:val="Normal"/>
    <w:rsid w:val="00CA4D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Emphasis">
    <w:name w:val="Emphasis"/>
    <w:qFormat/>
    <w:rsid w:val="004A4B69"/>
    <w:rPr>
      <w:i/>
      <w:iCs/>
    </w:rPr>
  </w:style>
  <w:style w:type="paragraph" w:customStyle="1" w:styleId="APAHeader">
    <w:name w:val="APA Header"/>
    <w:basedOn w:val="Normal"/>
    <w:next w:val="Normal"/>
    <w:rsid w:val="004F375A"/>
    <w:pPr>
      <w:overflowPunct w:val="0"/>
      <w:autoSpaceDE w:val="0"/>
      <w:autoSpaceDN w:val="0"/>
      <w:adjustRightInd w:val="0"/>
      <w:spacing w:line="480" w:lineRule="auto"/>
      <w:jc w:val="center"/>
      <w:textAlignment w:val="baseline"/>
    </w:pPr>
    <w:rPr>
      <w:szCs w:val="20"/>
    </w:rPr>
  </w:style>
  <w:style w:type="character" w:customStyle="1" w:styleId="subhead02bigger1">
    <w:name w:val="subhead02bigger1"/>
    <w:rsid w:val="009E0E0B"/>
    <w:rPr>
      <w:rFonts w:ascii="Arial" w:hAnsi="Arial" w:cs="Arial" w:hint="default"/>
      <w:b/>
      <w:bCs/>
      <w:color w:val="5F4241"/>
      <w:sz w:val="20"/>
      <w:szCs w:val="20"/>
    </w:rPr>
  </w:style>
  <w:style w:type="paragraph" w:styleId="Title">
    <w:name w:val="Title"/>
    <w:basedOn w:val="Normal"/>
    <w:link w:val="TitleChar"/>
    <w:qFormat/>
    <w:rsid w:val="00CC24FC"/>
    <w:pPr>
      <w:jc w:val="center"/>
    </w:pPr>
    <w:rPr>
      <w:rFonts w:ascii="Arial" w:hAnsi="Arial"/>
      <w:b/>
      <w:smallCaps/>
      <w:sz w:val="22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C91832"/>
    <w:pPr>
      <w:spacing w:after="120"/>
      <w:ind w:left="360"/>
    </w:pPr>
    <w:rPr>
      <w:lang w:val="x-none" w:eastAsia="x-none"/>
    </w:rPr>
  </w:style>
  <w:style w:type="character" w:customStyle="1" w:styleId="productinfo">
    <w:name w:val="productinfo"/>
    <w:basedOn w:val="DefaultParagraphFont"/>
    <w:rsid w:val="00A71FE3"/>
  </w:style>
  <w:style w:type="paragraph" w:styleId="BodyText2">
    <w:name w:val="Body Text 2"/>
    <w:basedOn w:val="Normal"/>
    <w:rsid w:val="00A313BB"/>
    <w:pPr>
      <w:spacing w:after="120" w:line="480" w:lineRule="auto"/>
    </w:pPr>
  </w:style>
  <w:style w:type="character" w:customStyle="1" w:styleId="textsmall1">
    <w:name w:val="textsmall1"/>
    <w:rsid w:val="00A313BB"/>
    <w:rPr>
      <w:rFonts w:ascii="Arial" w:hAnsi="Arial" w:cs="Arial" w:hint="default"/>
      <w:color w:val="000000"/>
      <w:sz w:val="17"/>
      <w:szCs w:val="17"/>
    </w:rPr>
  </w:style>
  <w:style w:type="paragraph" w:styleId="FootnoteText">
    <w:name w:val="footnote text"/>
    <w:basedOn w:val="Normal"/>
    <w:semiHidden/>
    <w:rsid w:val="00A313B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FootnoteReference">
    <w:name w:val="footnote reference"/>
    <w:semiHidden/>
    <w:rsid w:val="00A313BB"/>
    <w:rPr>
      <w:vertAlign w:val="superscript"/>
    </w:rPr>
  </w:style>
  <w:style w:type="paragraph" w:customStyle="1" w:styleId="western">
    <w:name w:val="western"/>
    <w:basedOn w:val="Normal"/>
    <w:rsid w:val="00DB72D3"/>
    <w:pPr>
      <w:spacing w:before="100" w:beforeAutospacing="1" w:after="100" w:afterAutospacing="1"/>
    </w:pPr>
  </w:style>
  <w:style w:type="character" w:customStyle="1" w:styleId="name2">
    <w:name w:val="name2"/>
    <w:basedOn w:val="DefaultParagraphFont"/>
    <w:rsid w:val="00E60780"/>
  </w:style>
  <w:style w:type="paragraph" w:customStyle="1" w:styleId="addtitle">
    <w:name w:val="addtitle"/>
    <w:basedOn w:val="Normal"/>
    <w:rsid w:val="002D19D7"/>
    <w:pPr>
      <w:spacing w:before="100" w:beforeAutospacing="1" w:after="100" w:afterAutospacing="1"/>
    </w:pPr>
    <w:rPr>
      <w:rFonts w:ascii="Verdana" w:hAnsi="Verdana"/>
      <w:color w:val="000000"/>
      <w:sz w:val="30"/>
      <w:szCs w:val="30"/>
    </w:rPr>
  </w:style>
  <w:style w:type="paragraph" w:customStyle="1" w:styleId="NoSpacing1">
    <w:name w:val="No Spacing1"/>
    <w:uiPriority w:val="1"/>
    <w:qFormat/>
    <w:rsid w:val="00941065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063D6"/>
    <w:rPr>
      <w:rFonts w:ascii="Arial" w:eastAsia="Calibri" w:hAnsi="Arial"/>
      <w:color w:val="000000"/>
      <w:sz w:val="20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B063D6"/>
    <w:rPr>
      <w:rFonts w:ascii="Arial" w:eastAsia="Calibri" w:hAnsi="Arial" w:cs="Arial"/>
      <w:color w:val="000000"/>
      <w:szCs w:val="21"/>
    </w:rPr>
  </w:style>
  <w:style w:type="character" w:customStyle="1" w:styleId="HeaderChar">
    <w:name w:val="Header Char"/>
    <w:link w:val="Header"/>
    <w:uiPriority w:val="99"/>
    <w:rsid w:val="001D1D8A"/>
    <w:rPr>
      <w:sz w:val="24"/>
      <w:szCs w:val="24"/>
    </w:rPr>
  </w:style>
  <w:style w:type="paragraph" w:styleId="BalloonText">
    <w:name w:val="Balloon Text"/>
    <w:basedOn w:val="Normal"/>
    <w:link w:val="BalloonTextChar"/>
    <w:rsid w:val="001D1D8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D1D8A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D23F4B"/>
    <w:rPr>
      <w:b/>
      <w:sz w:val="28"/>
      <w:szCs w:val="24"/>
      <w:u w:val="single"/>
    </w:rPr>
  </w:style>
  <w:style w:type="character" w:customStyle="1" w:styleId="BodyTextChar">
    <w:name w:val="Body Text Char"/>
    <w:link w:val="BodyText"/>
    <w:rsid w:val="00D23F4B"/>
    <w:rPr>
      <w:sz w:val="24"/>
      <w:szCs w:val="24"/>
    </w:rPr>
  </w:style>
  <w:style w:type="character" w:customStyle="1" w:styleId="BodyTextIndentChar">
    <w:name w:val="Body Text Indent Char"/>
    <w:link w:val="BodyTextIndent"/>
    <w:rsid w:val="00D23F4B"/>
    <w:rPr>
      <w:sz w:val="24"/>
      <w:szCs w:val="24"/>
    </w:rPr>
  </w:style>
  <w:style w:type="character" w:customStyle="1" w:styleId="TitleChar">
    <w:name w:val="Title Char"/>
    <w:link w:val="Title"/>
    <w:rsid w:val="00015157"/>
    <w:rPr>
      <w:rFonts w:ascii="Arial" w:hAnsi="Arial"/>
      <w:b/>
      <w:smallCaps/>
      <w:sz w:val="22"/>
    </w:rPr>
  </w:style>
  <w:style w:type="character" w:customStyle="1" w:styleId="apple-style-span">
    <w:name w:val="apple-style-span"/>
    <w:basedOn w:val="DefaultParagraphFont"/>
    <w:rsid w:val="006F2636"/>
  </w:style>
  <w:style w:type="character" w:styleId="CommentReference">
    <w:name w:val="annotation reference"/>
    <w:uiPriority w:val="99"/>
    <w:rsid w:val="007672A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7672AE"/>
    <w:pPr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672AE"/>
    <w:rPr>
      <w:rFonts w:ascii="Calibri" w:hAnsi="Calibri"/>
    </w:rPr>
  </w:style>
  <w:style w:type="paragraph" w:customStyle="1" w:styleId="Default">
    <w:name w:val="Default"/>
    <w:rsid w:val="00C544FD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paperauthors">
    <w:name w:val="paperauthors"/>
    <w:basedOn w:val="DefaultParagraphFont"/>
    <w:rsid w:val="00121244"/>
  </w:style>
  <w:style w:type="character" w:customStyle="1" w:styleId="normalchar1">
    <w:name w:val="normal__char1"/>
    <w:rsid w:val="00826714"/>
    <w:rPr>
      <w:rFonts w:ascii="Arial" w:hAnsi="Arial" w:cs="Arial" w:hint="default"/>
      <w:sz w:val="24"/>
      <w:szCs w:val="24"/>
    </w:rPr>
  </w:style>
  <w:style w:type="paragraph" w:customStyle="1" w:styleId="MediumGrid21">
    <w:name w:val="Medium Grid 21"/>
    <w:basedOn w:val="Normal"/>
    <w:uiPriority w:val="1"/>
    <w:qFormat/>
    <w:rsid w:val="00E046CE"/>
    <w:rPr>
      <w:rFonts w:ascii="Calibri" w:eastAsia="Calibri" w:hAnsi="Calibri" w:cs="Calibri"/>
      <w:sz w:val="22"/>
      <w:szCs w:val="22"/>
    </w:rPr>
  </w:style>
  <w:style w:type="character" w:customStyle="1" w:styleId="slug-metadata-note3">
    <w:name w:val="slug-metadata-note3"/>
    <w:rsid w:val="004D3A4E"/>
    <w:rPr>
      <w:vanish w:val="0"/>
      <w:webHidden w:val="0"/>
      <w:specVanish w:val="0"/>
    </w:rPr>
  </w:style>
  <w:style w:type="character" w:customStyle="1" w:styleId="slug-ahead-of-print-date">
    <w:name w:val="slug-ahead-of-print-date"/>
    <w:basedOn w:val="DefaultParagraphFont"/>
    <w:rsid w:val="004D3A4E"/>
  </w:style>
  <w:style w:type="character" w:customStyle="1" w:styleId="slug-doi">
    <w:name w:val="slug-doi"/>
    <w:basedOn w:val="DefaultParagraphFont"/>
    <w:rsid w:val="004D3A4E"/>
  </w:style>
  <w:style w:type="character" w:customStyle="1" w:styleId="slug-pub-date3">
    <w:name w:val="slug-pub-date3"/>
    <w:rsid w:val="004D3A4E"/>
    <w:rPr>
      <w:b/>
      <w:bCs/>
    </w:rPr>
  </w:style>
  <w:style w:type="character" w:customStyle="1" w:styleId="slug-elocation">
    <w:name w:val="slug-elocation"/>
    <w:basedOn w:val="DefaultParagraphFont"/>
    <w:rsid w:val="004D3A4E"/>
  </w:style>
  <w:style w:type="paragraph" w:customStyle="1" w:styleId="pagecontents">
    <w:name w:val="pagecontents"/>
    <w:basedOn w:val="Normal"/>
    <w:rsid w:val="003D5CD2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Normal1">
    <w:name w:val="Normal1"/>
    <w:basedOn w:val="Normal"/>
    <w:rsid w:val="00EA1C27"/>
    <w:rPr>
      <w:rFonts w:ascii="Arial" w:hAnsi="Arial" w:cs="Arial"/>
    </w:rPr>
  </w:style>
  <w:style w:type="character" w:customStyle="1" w:styleId="BusinessLocationinfoCharChar">
    <w:name w:val="Business Location &amp; info Char Char"/>
    <w:link w:val="BusinessLocationinfo"/>
    <w:locked/>
    <w:rsid w:val="00751AB8"/>
    <w:rPr>
      <w:rFonts w:ascii="Franklin Gothic Book" w:hAnsi="Franklin Gothic Book"/>
    </w:rPr>
  </w:style>
  <w:style w:type="paragraph" w:customStyle="1" w:styleId="BusinessLocationinfo">
    <w:name w:val="Business Location &amp; info"/>
    <w:basedOn w:val="Normal"/>
    <w:link w:val="BusinessLocationinfoCharChar"/>
    <w:rsid w:val="00751AB8"/>
    <w:pPr>
      <w:spacing w:before="280" w:after="60"/>
    </w:pPr>
    <w:rPr>
      <w:rFonts w:ascii="Franklin Gothic Book" w:hAnsi="Franklin Gothic Book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0A2444"/>
    <w:rPr>
      <w:sz w:val="24"/>
      <w:szCs w:val="24"/>
    </w:rPr>
  </w:style>
  <w:style w:type="character" w:customStyle="1" w:styleId="apple-converted-space">
    <w:name w:val="apple-converted-space"/>
    <w:rsid w:val="004B22FE"/>
  </w:style>
  <w:style w:type="character" w:customStyle="1" w:styleId="name">
    <w:name w:val="name"/>
    <w:rsid w:val="00461D80"/>
  </w:style>
  <w:style w:type="character" w:customStyle="1" w:styleId="affiliation">
    <w:name w:val="affiliation"/>
    <w:rsid w:val="00461D80"/>
  </w:style>
  <w:style w:type="paragraph" w:styleId="CommentSubject">
    <w:name w:val="annotation subject"/>
    <w:basedOn w:val="CommentText"/>
    <w:next w:val="CommentText"/>
    <w:link w:val="CommentSubjectChar"/>
    <w:rsid w:val="00A734D6"/>
    <w:pPr>
      <w:spacing w:after="0"/>
    </w:pPr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link w:val="CommentSubject"/>
    <w:rsid w:val="00A734D6"/>
    <w:rPr>
      <w:rFonts w:ascii="Calibri" w:hAnsi="Calibri"/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AF41DB"/>
    <w:pPr>
      <w:ind w:left="720"/>
    </w:pPr>
    <w:rPr>
      <w:rFonts w:ascii="Calibri" w:hAnsi="Calibri"/>
      <w:sz w:val="22"/>
      <w:szCs w:val="22"/>
    </w:rPr>
  </w:style>
  <w:style w:type="character" w:customStyle="1" w:styleId="aqj">
    <w:name w:val="aqj"/>
    <w:rsid w:val="00A301D9"/>
  </w:style>
  <w:style w:type="character" w:customStyle="1" w:styleId="paperlisttitle">
    <w:name w:val="paperlisttitle"/>
    <w:rsid w:val="003062E0"/>
  </w:style>
  <w:style w:type="character" w:customStyle="1" w:styleId="topdisplay">
    <w:name w:val="topdisplay"/>
    <w:rsid w:val="003062E0"/>
  </w:style>
  <w:style w:type="table" w:styleId="TableGrid">
    <w:name w:val="Table Grid"/>
    <w:basedOn w:val="TableNormal"/>
    <w:uiPriority w:val="39"/>
    <w:rsid w:val="00DB4D8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863F6F"/>
    <w:pPr>
      <w:spacing w:before="100" w:beforeAutospacing="1" w:after="100" w:afterAutospacing="1"/>
    </w:pPr>
  </w:style>
  <w:style w:type="character" w:customStyle="1" w:styleId="articlecitationvolume">
    <w:name w:val="articlecitation_volume"/>
    <w:rsid w:val="00534F36"/>
  </w:style>
  <w:style w:type="character" w:customStyle="1" w:styleId="articlecitationpages">
    <w:name w:val="articlecitation_pages"/>
    <w:rsid w:val="00534F36"/>
  </w:style>
  <w:style w:type="character" w:customStyle="1" w:styleId="highwire-cite-metadata-volume">
    <w:name w:val="highwire-cite-metadata-volume"/>
    <w:rsid w:val="00AE6F64"/>
  </w:style>
  <w:style w:type="character" w:customStyle="1" w:styleId="highwire-cite-metadata-pages">
    <w:name w:val="highwire-cite-metadata-pages"/>
    <w:rsid w:val="00AE6F64"/>
  </w:style>
  <w:style w:type="character" w:customStyle="1" w:styleId="highwire-cite-metadata-date">
    <w:name w:val="highwire-cite-metadata-date"/>
    <w:rsid w:val="00AE6F64"/>
  </w:style>
  <w:style w:type="character" w:customStyle="1" w:styleId="label">
    <w:name w:val="label"/>
    <w:rsid w:val="00AE6F64"/>
  </w:style>
  <w:style w:type="character" w:customStyle="1" w:styleId="highwire-cite-metadata-doi">
    <w:name w:val="highwire-cite-metadata-doi"/>
    <w:rsid w:val="00AE6F64"/>
  </w:style>
  <w:style w:type="character" w:customStyle="1" w:styleId="UnresolvedMention1">
    <w:name w:val="Unresolved Mention1"/>
    <w:uiPriority w:val="99"/>
    <w:semiHidden/>
    <w:unhideWhenUsed/>
    <w:rsid w:val="00315961"/>
    <w:rPr>
      <w:color w:val="808080"/>
      <w:shd w:val="clear" w:color="auto" w:fill="E6E6E6"/>
    </w:rPr>
  </w:style>
  <w:style w:type="paragraph" w:customStyle="1" w:styleId="user-info">
    <w:name w:val="user-info"/>
    <w:basedOn w:val="Normal"/>
    <w:rsid w:val="00315961"/>
    <w:pPr>
      <w:spacing w:before="100" w:beforeAutospacing="1" w:after="100" w:afterAutospacing="1"/>
    </w:pPr>
  </w:style>
  <w:style w:type="paragraph" w:customStyle="1" w:styleId="comment-body">
    <w:name w:val="comment-body"/>
    <w:basedOn w:val="Normal"/>
    <w:rsid w:val="00315961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A735FC"/>
  </w:style>
  <w:style w:type="character" w:customStyle="1" w:styleId="author-ref">
    <w:name w:val="author-ref"/>
    <w:basedOn w:val="DefaultParagraphFont"/>
    <w:rsid w:val="00A735F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35FC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A735FC"/>
  </w:style>
  <w:style w:type="character" w:customStyle="1" w:styleId="volumeissue">
    <w:name w:val="volume_issue"/>
    <w:basedOn w:val="DefaultParagraphFont"/>
    <w:rsid w:val="00030767"/>
  </w:style>
  <w:style w:type="character" w:customStyle="1" w:styleId="pagerange">
    <w:name w:val="page_range"/>
    <w:basedOn w:val="DefaultParagraphFont"/>
    <w:rsid w:val="00030767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B67CA"/>
    <w:rPr>
      <w:color w:val="605E5C"/>
      <w:shd w:val="clear" w:color="auto" w:fill="E1DFDD"/>
    </w:rPr>
  </w:style>
  <w:style w:type="character" w:customStyle="1" w:styleId="doilink">
    <w:name w:val="doi_link"/>
    <w:basedOn w:val="DefaultParagraphFont"/>
    <w:rsid w:val="009B67CA"/>
  </w:style>
  <w:style w:type="paragraph" w:styleId="ListParagraph">
    <w:name w:val="List Paragraph"/>
    <w:basedOn w:val="Normal"/>
    <w:uiPriority w:val="34"/>
    <w:qFormat/>
    <w:rsid w:val="00543C77"/>
    <w:pPr>
      <w:ind w:left="720"/>
      <w:contextualSpacing/>
    </w:pPr>
  </w:style>
  <w:style w:type="character" w:customStyle="1" w:styleId="authors">
    <w:name w:val="authors"/>
    <w:basedOn w:val="DefaultParagraphFont"/>
    <w:rsid w:val="00515176"/>
  </w:style>
  <w:style w:type="character" w:customStyle="1" w:styleId="Date1">
    <w:name w:val="Date1"/>
    <w:basedOn w:val="DefaultParagraphFont"/>
    <w:rsid w:val="00515176"/>
  </w:style>
  <w:style w:type="character" w:customStyle="1" w:styleId="arttitle">
    <w:name w:val="art_title"/>
    <w:basedOn w:val="DefaultParagraphFont"/>
    <w:rsid w:val="00515176"/>
  </w:style>
  <w:style w:type="character" w:customStyle="1" w:styleId="serialtitle">
    <w:name w:val="serial_title"/>
    <w:basedOn w:val="DefaultParagraphFont"/>
    <w:rsid w:val="00515176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E3A2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82FB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923B9"/>
    <w:rPr>
      <w:color w:val="605E5C"/>
      <w:shd w:val="clear" w:color="auto" w:fill="E1DFDD"/>
    </w:rPr>
  </w:style>
  <w:style w:type="character" w:customStyle="1" w:styleId="markm4yep5l4p">
    <w:name w:val="markm4yep5l4p"/>
    <w:basedOn w:val="DefaultParagraphFont"/>
    <w:rsid w:val="00365179"/>
  </w:style>
  <w:style w:type="character" w:customStyle="1" w:styleId="highwire-citation-authors">
    <w:name w:val="highwire-citation-authors"/>
    <w:basedOn w:val="DefaultParagraphFont"/>
    <w:rsid w:val="00C95A1D"/>
  </w:style>
  <w:style w:type="character" w:customStyle="1" w:styleId="highwire-citation-author">
    <w:name w:val="highwire-citation-author"/>
    <w:basedOn w:val="DefaultParagraphFont"/>
    <w:rsid w:val="00C95A1D"/>
  </w:style>
  <w:style w:type="character" w:customStyle="1" w:styleId="nlm-given-names">
    <w:name w:val="nlm-given-names"/>
    <w:basedOn w:val="DefaultParagraphFont"/>
    <w:rsid w:val="00C95A1D"/>
  </w:style>
  <w:style w:type="character" w:customStyle="1" w:styleId="nlm-surname">
    <w:name w:val="nlm-surname"/>
    <w:basedOn w:val="DefaultParagraphFont"/>
    <w:rsid w:val="00C95A1D"/>
  </w:style>
  <w:style w:type="character" w:customStyle="1" w:styleId="contentpasted0">
    <w:name w:val="contentpasted0"/>
    <w:basedOn w:val="DefaultParagraphFont"/>
    <w:rsid w:val="00703F53"/>
  </w:style>
  <w:style w:type="character" w:customStyle="1" w:styleId="markmp6v2x8v2">
    <w:name w:val="markmp6v2x8v2"/>
    <w:basedOn w:val="DefaultParagraphFont"/>
    <w:rsid w:val="00444293"/>
  </w:style>
  <w:style w:type="paragraph" w:customStyle="1" w:styleId="xxmsipheader74f0f430">
    <w:name w:val="x_xmsipheader74f0f430"/>
    <w:basedOn w:val="Normal"/>
    <w:rsid w:val="005978C8"/>
    <w:pPr>
      <w:spacing w:before="100" w:beforeAutospacing="1" w:after="100" w:afterAutospacing="1"/>
    </w:pPr>
    <w:rPr>
      <w:rFonts w:ascii="Calibri" w:eastAsiaTheme="minorHAnsi" w:hAnsi="Calibri" w:cs="Calibri"/>
      <w:sz w:val="20"/>
      <w:szCs w:val="20"/>
    </w:rPr>
  </w:style>
  <w:style w:type="paragraph" w:customStyle="1" w:styleId="paragraph">
    <w:name w:val="paragraph"/>
    <w:basedOn w:val="Normal"/>
    <w:rsid w:val="006D6BC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D6BC5"/>
  </w:style>
  <w:style w:type="character" w:customStyle="1" w:styleId="spellingerror">
    <w:name w:val="spellingerror"/>
    <w:basedOn w:val="DefaultParagraphFont"/>
    <w:rsid w:val="006D6BC5"/>
  </w:style>
  <w:style w:type="character" w:customStyle="1" w:styleId="eop">
    <w:name w:val="eop"/>
    <w:basedOn w:val="DefaultParagraphFont"/>
    <w:rsid w:val="006D6BC5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D68C5"/>
    <w:rPr>
      <w:color w:val="605E5C"/>
      <w:shd w:val="clear" w:color="auto" w:fill="E1DFDD"/>
    </w:rPr>
  </w:style>
  <w:style w:type="character" w:customStyle="1" w:styleId="cit">
    <w:name w:val="cit"/>
    <w:basedOn w:val="DefaultParagraphFont"/>
    <w:rsid w:val="002E4C93"/>
  </w:style>
  <w:style w:type="character" w:customStyle="1" w:styleId="citation-doi">
    <w:name w:val="citation-doi"/>
    <w:basedOn w:val="DefaultParagraphFont"/>
    <w:rsid w:val="002E4C93"/>
  </w:style>
  <w:style w:type="character" w:customStyle="1" w:styleId="secondary-date">
    <w:name w:val="secondary-date"/>
    <w:basedOn w:val="DefaultParagraphFont"/>
    <w:rsid w:val="002E4C93"/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70FA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3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7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9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0798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single" w:sz="6" w:space="0" w:color="EEEEEE"/>
                  </w:divBdr>
                  <w:divsChild>
                    <w:div w:id="1445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5DAB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94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single" w:sz="48" w:space="0" w:color="EEEEEE"/>
                          </w:divBdr>
                          <w:divsChild>
                            <w:div w:id="8238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3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9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80/13691058.2021.2014976" TargetMode="External"/><Relationship Id="rId21" Type="http://schemas.openxmlformats.org/officeDocument/2006/relationships/hyperlink" Target="http://dx.doi.org/10.1371/journal.pgph.0002570" TargetMode="External"/><Relationship Id="rId42" Type="http://schemas.openxmlformats.org/officeDocument/2006/relationships/hyperlink" Target="https://www.sciencedirect.com/science/article/pii/S0091743518302652?via%3Dihub" TargetMode="External"/><Relationship Id="rId47" Type="http://schemas.openxmlformats.org/officeDocument/2006/relationships/hyperlink" Target="https://www.sciencedirect.com/science/article/pii/S0091743518302652?via%3Dihub" TargetMode="External"/><Relationship Id="rId63" Type="http://schemas.openxmlformats.org/officeDocument/2006/relationships/hyperlink" Target="mailto:edaley@hsc.usf.edu" TargetMode="External"/><Relationship Id="rId68" Type="http://schemas.openxmlformats.org/officeDocument/2006/relationships/hyperlink" Target="mailto:edaley@hsc.usf.edu" TargetMode="External"/><Relationship Id="rId84" Type="http://schemas.openxmlformats.org/officeDocument/2006/relationships/hyperlink" Target="mailto:cnoble@health.usf.edu" TargetMode="External"/><Relationship Id="rId89" Type="http://schemas.openxmlformats.org/officeDocument/2006/relationships/hyperlink" Target="http://apha.confex.com/apha/137am/webprogram/Paper208428.html" TargetMode="External"/><Relationship Id="rId16" Type="http://schemas.openxmlformats.org/officeDocument/2006/relationships/hyperlink" Target="https://doi.org/10.1177/0272989x241305142" TargetMode="External"/><Relationship Id="rId11" Type="http://schemas.openxmlformats.org/officeDocument/2006/relationships/hyperlink" Target="https://doi.org/10.1111/jmwh.13729" TargetMode="External"/><Relationship Id="rId32" Type="http://schemas.openxmlformats.org/officeDocument/2006/relationships/hyperlink" Target="https://doi.org/10.1080/07448481.2021.1876706" TargetMode="External"/><Relationship Id="rId37" Type="http://schemas.openxmlformats.org/officeDocument/2006/relationships/hyperlink" Target="https://doi.org/10.1001/jamapediatrics.2018.3327" TargetMode="External"/><Relationship Id="rId53" Type="http://schemas.openxmlformats.org/officeDocument/2006/relationships/hyperlink" Target="http://dx.doi.org/10.4148/2572-1836.1010" TargetMode="External"/><Relationship Id="rId58" Type="http://schemas.openxmlformats.org/officeDocument/2006/relationships/hyperlink" Target="https://doi.org/10.1016/j.jadohealth.2016.02.006" TargetMode="External"/><Relationship Id="rId74" Type="http://schemas.openxmlformats.org/officeDocument/2006/relationships/hyperlink" Target="http://www.findarticles.com/p/search?tb=art&amp;qt=%22Joyce+V.+Fetro%22" TargetMode="External"/><Relationship Id="rId79" Type="http://schemas.openxmlformats.org/officeDocument/2006/relationships/hyperlink" Target="mailto:edaley@hsc.usf.edu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://apha.confex.com/apha/137am/webprogram/Paper202507.html" TargetMode="External"/><Relationship Id="rId95" Type="http://schemas.openxmlformats.org/officeDocument/2006/relationships/hyperlink" Target="http://www.emarketing360.com/Embassy/CA/ESMB/" TargetMode="External"/><Relationship Id="rId22" Type="http://schemas.openxmlformats.org/officeDocument/2006/relationships/hyperlink" Target="https://doi.org/10.1108/JSOCM-08-2022-0164" TargetMode="External"/><Relationship Id="rId27" Type="http://schemas.openxmlformats.org/officeDocument/2006/relationships/hyperlink" Target="https://doi.org/10.1177/1049732321991507" TargetMode="External"/><Relationship Id="rId43" Type="http://schemas.openxmlformats.org/officeDocument/2006/relationships/hyperlink" Target="https://www.sciencedirect.com/science/article/pii/S0091743518302652?via%3Dihub" TargetMode="External"/><Relationship Id="rId48" Type="http://schemas.openxmlformats.org/officeDocument/2006/relationships/hyperlink" Target="https://www.sciencedirect.com/science/article/pii/S0091743518302652?via%3Dihub" TargetMode="External"/><Relationship Id="rId64" Type="http://schemas.openxmlformats.org/officeDocument/2006/relationships/hyperlink" Target="http://www.findarticles.com/p/search?tb=art&amp;qt=%22Virginia+J.+Noland%22" TargetMode="External"/><Relationship Id="rId69" Type="http://schemas.openxmlformats.org/officeDocument/2006/relationships/hyperlink" Target="mailto:edaley@hsc.usf.edu" TargetMode="External"/><Relationship Id="rId80" Type="http://schemas.openxmlformats.org/officeDocument/2006/relationships/hyperlink" Target="http://www/mhhe.com/hper/health/mcdermott" TargetMode="External"/><Relationship Id="rId85" Type="http://schemas.openxmlformats.org/officeDocument/2006/relationships/hyperlink" Target="https://apha.confex.com/apha/2017/meetingapp.cgi/Paper/381587" TargetMode="External"/><Relationship Id="rId12" Type="http://schemas.openxmlformats.org/officeDocument/2006/relationships/hyperlink" Target="https://doi.org/10.1007/s13187-025-02572-8" TargetMode="External"/><Relationship Id="rId17" Type="http://schemas.openxmlformats.org/officeDocument/2006/relationships/hyperlink" Target="https://doi.org/10.1093/jamia/ocae038" TargetMode="External"/><Relationship Id="rId25" Type="http://schemas.openxmlformats.org/officeDocument/2006/relationships/hyperlink" Target="https://doi.org/10.3390/curroncol30010093" TargetMode="External"/><Relationship Id="rId33" Type="http://schemas.openxmlformats.org/officeDocument/2006/relationships/hyperlink" Target="https://doi.org/10.1177/1049732321993094" TargetMode="External"/><Relationship Id="rId38" Type="http://schemas.openxmlformats.org/officeDocument/2006/relationships/hyperlink" Target="https://www.researchgate.net/deref/http%3A%2F%2Fdx.doi.org%2F10.1016%2Fj.amepre.2020.02.022" TargetMode="External"/><Relationship Id="rId46" Type="http://schemas.openxmlformats.org/officeDocument/2006/relationships/hyperlink" Target="https://www.sciencedirect.com/science/article/pii/S0091743518302652?via%3Dihub" TargetMode="External"/><Relationship Id="rId59" Type="http://schemas.openxmlformats.org/officeDocument/2006/relationships/hyperlink" Target="http://dx.doi.org/10.3390/medicines2030236" TargetMode="External"/><Relationship Id="rId67" Type="http://schemas.openxmlformats.org/officeDocument/2006/relationships/hyperlink" Target="mailto:edaley@hsc.usf.edu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dx.doi.org/10.1080/03610918.2024.2316281" TargetMode="External"/><Relationship Id="rId41" Type="http://schemas.openxmlformats.org/officeDocument/2006/relationships/hyperlink" Target="https://www.sciencedirect.com/science/article/pii/S0091743518302652?via%3Dihub" TargetMode="External"/><Relationship Id="rId54" Type="http://schemas.openxmlformats.org/officeDocument/2006/relationships/hyperlink" Target="https://pmc.ncbi.nlm.nih.gov/articles/PMC5887011/" TargetMode="External"/><Relationship Id="rId62" Type="http://schemas.openxmlformats.org/officeDocument/2006/relationships/hyperlink" Target="https://doi.org/10.1016/j.jana.2012.09.001" TargetMode="External"/><Relationship Id="rId70" Type="http://schemas.openxmlformats.org/officeDocument/2006/relationships/hyperlink" Target="mailto:edaley@hsc.usf.edu" TargetMode="External"/><Relationship Id="rId75" Type="http://schemas.openxmlformats.org/officeDocument/2006/relationships/hyperlink" Target="http://www.findarticles.com/p/search?tb=art&amp;qt=%22Kelli+R.+McCormack+Brown%22" TargetMode="External"/><Relationship Id="rId83" Type="http://schemas.openxmlformats.org/officeDocument/2006/relationships/hyperlink" Target="https://apha.confex.com/apha/2017/meetingapp.cgi/Paper/387311" TargetMode="External"/><Relationship Id="rId88" Type="http://schemas.openxmlformats.org/officeDocument/2006/relationships/hyperlink" Target="mailto:dturner@health.usf.edu" TargetMode="External"/><Relationship Id="rId91" Type="http://schemas.openxmlformats.org/officeDocument/2006/relationships/hyperlink" Target="http://apha.confex.com/apha/137am/webprogram/Paper206368.html" TargetMode="External"/><Relationship Id="rId96" Type="http://schemas.openxmlformats.org/officeDocument/2006/relationships/hyperlink" Target="http://apha.confex.com/apha/133am/scheduler/top.cgi?page=browse&amp;loginid=3304&amp;passwd=%70%61%74%72%69%63%6B&amp;template=paper_114671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mc.ncbi.nlm.nih.gov/articles/PMC11736972/" TargetMode="External"/><Relationship Id="rId23" Type="http://schemas.openxmlformats.org/officeDocument/2006/relationships/hyperlink" Target="https://doi.org/10.1093/jamia/ocae038" TargetMode="External"/><Relationship Id="rId28" Type="http://schemas.openxmlformats.org/officeDocument/2006/relationships/hyperlink" Target="https://doi.org/10.1111/jmwh.13280" TargetMode="External"/><Relationship Id="rId36" Type="http://schemas.openxmlformats.org/officeDocument/2006/relationships/hyperlink" Target="https://doi.org/10.1080/19317611.2020.1759750" TargetMode="External"/><Relationship Id="rId49" Type="http://schemas.openxmlformats.org/officeDocument/2006/relationships/hyperlink" Target="https://www.sciencedirect.com/science/article/pii/S0091743518302652?via%3Dihub" TargetMode="External"/><Relationship Id="rId57" Type="http://schemas.openxmlformats.org/officeDocument/2006/relationships/hyperlink" Target="http://dx.doi.org/10.1016/j.jadohealth.2016.05.007" TargetMode="External"/><Relationship Id="rId10" Type="http://schemas.openxmlformats.org/officeDocument/2006/relationships/hyperlink" Target="https://nam04.safelinks.protection.outlook.com/?url=https%3A%2F%2Fdoi.org%2F10.1016%2Fj.whi.2025.08.004&amp;data=05%7C02%7Cfuentes34%40usf.edu%7C5e78bfceb4e747a8f70108de73b9ec45%7C741bf7dee2e546df8d6782607df9deaa%7C0%7C0%7C639075439520030759%7CUnknown%7CTWFpbGZsb3d8eyJFbXB0eU1hcGkiOnRydWUsIlYiOiIwLjAuMDAwMCIsIlAiOiJXaW4zMiIsIkFOIjoiTWFpbCIsIldUIjoyfQ%3D%3D%7C0%7C%7C%7C&amp;sdata=ACQ8WbsG2N8vJrIvHVP77vkioDuCGzK1IjPEonqtDb0%3D&amp;reserved=0" TargetMode="External"/><Relationship Id="rId31" Type="http://schemas.openxmlformats.org/officeDocument/2006/relationships/hyperlink" Target="https://doi.org/10.1007/s10461-020-03152-1" TargetMode="External"/><Relationship Id="rId44" Type="http://schemas.openxmlformats.org/officeDocument/2006/relationships/hyperlink" Target="https://www.sciencedirect.com/science/article/pii/S0091743518302652?via%3Dihub" TargetMode="External"/><Relationship Id="rId52" Type="http://schemas.openxmlformats.org/officeDocument/2006/relationships/hyperlink" Target="https://doi.org/10.1007/s13187-016-1156-5" TargetMode="External"/><Relationship Id="rId60" Type="http://schemas.openxmlformats.org/officeDocument/2006/relationships/hyperlink" Target="https://pmc.ncbi.nlm.nih.gov/articles/PMC6189011/" TargetMode="External"/><Relationship Id="rId65" Type="http://schemas.openxmlformats.org/officeDocument/2006/relationships/hyperlink" Target="http://www.findarticles.com/p/search?tb=art&amp;qt=%22Ellen+M.+Daley%22" TargetMode="External"/><Relationship Id="rId73" Type="http://schemas.openxmlformats.org/officeDocument/2006/relationships/hyperlink" Target="http://www.findarticles.com/p/search?tb=art&amp;qt=%22Judy+C.+Drolet%22" TargetMode="External"/><Relationship Id="rId78" Type="http://schemas.openxmlformats.org/officeDocument/2006/relationships/hyperlink" Target="http://www.iejhe.siu.edu/" TargetMode="External"/><Relationship Id="rId81" Type="http://schemas.openxmlformats.org/officeDocument/2006/relationships/hyperlink" Target="mailto:merrellk@jmu.edu" TargetMode="External"/><Relationship Id="rId86" Type="http://schemas.openxmlformats.org/officeDocument/2006/relationships/hyperlink" Target="mailto:cvamos@health.usf.edu" TargetMode="External"/><Relationship Id="rId94" Type="http://schemas.openxmlformats.org/officeDocument/2006/relationships/hyperlink" Target="http://www.emarketing360.com/Embassy/CA/ESMB/" TargetMode="External"/><Relationship Id="rId99" Type="http://schemas.openxmlformats.org/officeDocument/2006/relationships/footer" Target="footer1.xml"/><Relationship Id="rId10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doi.org/10.1080/08964289.2024.2438022" TargetMode="External"/><Relationship Id="rId13" Type="http://schemas.openxmlformats.org/officeDocument/2006/relationships/hyperlink" Target="https://doi.org/10.1016/j.compbiomed.2024.109557" TargetMode="External"/><Relationship Id="rId18" Type="http://schemas.openxmlformats.org/officeDocument/2006/relationships/hyperlink" Target="https://pmc.ncbi.nlm.nih.gov/articles/PMC9955516/" TargetMode="External"/><Relationship Id="rId39" Type="http://schemas.openxmlformats.org/officeDocument/2006/relationships/hyperlink" Target="https://doi.org/10.1080/13691058.2019.1642517" TargetMode="External"/><Relationship Id="rId34" Type="http://schemas.openxmlformats.org/officeDocument/2006/relationships/hyperlink" Target="https://doi.org/10.1007/s13187-020-01811-4" TargetMode="External"/><Relationship Id="rId50" Type="http://schemas.openxmlformats.org/officeDocument/2006/relationships/hyperlink" Target="https://www.sciencedirect.com/science/article/pii/S0091743518302652?via%3Dihub" TargetMode="External"/><Relationship Id="rId55" Type="http://schemas.openxmlformats.org/officeDocument/2006/relationships/hyperlink" Target="https://doi.org/10.1016/j.pvr.2018.03.002" TargetMode="External"/><Relationship Id="rId76" Type="http://schemas.openxmlformats.org/officeDocument/2006/relationships/hyperlink" Target="http://www.findarticles.com/p/search?tb=art&amp;qt=%22Coleen+D.+Hassell%22" TargetMode="External"/><Relationship Id="rId97" Type="http://schemas.openxmlformats.org/officeDocument/2006/relationships/hyperlink" Target="http://apha.confex.com/apha/133am/scheduler/top.cgi?page=browse&amp;loginid=3304&amp;passwd=%70%61%74%72%69%63%6B&amp;template=paper_114885.htm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findarticles.com/p/search?tb=art&amp;qt=%22Virginia+J.+Noland%22" TargetMode="External"/><Relationship Id="rId92" Type="http://schemas.openxmlformats.org/officeDocument/2006/relationships/hyperlink" Target="http://apha.confex.com/apha/137am/webprogram/Paper206260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080/17450128.2021.1961045" TargetMode="External"/><Relationship Id="rId24" Type="http://schemas.openxmlformats.org/officeDocument/2006/relationships/hyperlink" Target="http://dx.doi.org/10.1080/07448481.2022.2162823" TargetMode="External"/><Relationship Id="rId40" Type="http://schemas.openxmlformats.org/officeDocument/2006/relationships/hyperlink" Target="https://www.sciencedirect.com/science/article/pii/S0091743518302652?via%3Dihub" TargetMode="External"/><Relationship Id="rId45" Type="http://schemas.openxmlformats.org/officeDocument/2006/relationships/hyperlink" Target="https://www.sciencedirect.com/science/article/pii/S0091743518302652?via%3Dihub" TargetMode="External"/><Relationship Id="rId66" Type="http://schemas.openxmlformats.org/officeDocument/2006/relationships/hyperlink" Target="mailto:edaley@hsc.usf.edu" TargetMode="External"/><Relationship Id="rId87" Type="http://schemas.openxmlformats.org/officeDocument/2006/relationships/hyperlink" Target="https://apha.confex.com/apha/2017/meetingapp.cgi/Paper/391146" TargetMode="External"/><Relationship Id="rId61" Type="http://schemas.openxmlformats.org/officeDocument/2006/relationships/hyperlink" Target="https://doi.org/10.1016/j.jshs.2015.08.001" TargetMode="External"/><Relationship Id="rId82" Type="http://schemas.openxmlformats.org/officeDocument/2006/relationships/hyperlink" Target="https://apha.confex.com/apha/2017/meetingapp.cgi/Paper/383786" TargetMode="External"/><Relationship Id="rId19" Type="http://schemas.openxmlformats.org/officeDocument/2006/relationships/hyperlink" Target="https://doi.org/10.1007/s10995-023-03607-6" TargetMode="External"/><Relationship Id="rId14" Type="http://schemas.openxmlformats.org/officeDocument/2006/relationships/hyperlink" Target="https://nam04.safelinks.protection.outlook.com/?url=https%3A%2F%2Fdoi.org%2F10.1080%2F21645515.2024.2390231&amp;data=05%7C02%7Cfuentes34%40usf.edu%7Ced4c09fb70ca44e57d6208dd9ea45441%7C741bf7dee2e546df8d6782607df9deaa%7C0%7C0%7C638841150791901994%7CUnknown%7CTWFpbGZsb3d8eyJFbXB0eU1hcGkiOnRydWUsIlYiOiIwLjAuMDAwMCIsIlAiOiJXaW4zMiIsIkFOIjoiTWFpbCIsIldUIjoyfQ%3D%3D%7C0%7C%7C%7C&amp;sdata=u04ggp9O3YRMw3zP13HrexLYYK%2F57Av4SGHDEqo4oCQ%3D&amp;reserved=0" TargetMode="External"/><Relationship Id="rId30" Type="http://schemas.openxmlformats.org/officeDocument/2006/relationships/hyperlink" Target="https://doi.org/10.3390/pharmacy9010063" TargetMode="External"/><Relationship Id="rId35" Type="http://schemas.openxmlformats.org/officeDocument/2006/relationships/hyperlink" Target="https://doi.org/10.1111/insr.12391" TargetMode="External"/><Relationship Id="rId56" Type="http://schemas.openxmlformats.org/officeDocument/2006/relationships/hyperlink" Target="https://doi.org/10.1177/0886260517723743" TargetMode="External"/><Relationship Id="rId77" Type="http://schemas.openxmlformats.org/officeDocument/2006/relationships/hyperlink" Target="http://www.findarticles.com/p/articles/mi_m2294/is_51" TargetMode="External"/><Relationship Id="rId100" Type="http://schemas.openxmlformats.org/officeDocument/2006/relationships/footer" Target="footer2.xml"/><Relationship Id="rId8" Type="http://schemas.openxmlformats.org/officeDocument/2006/relationships/hyperlink" Target="http://grants.nih.gov/grants/guide/notice-files/NOT-OD-09-056.html" TargetMode="External"/><Relationship Id="rId51" Type="http://schemas.openxmlformats.org/officeDocument/2006/relationships/hyperlink" Target="https://doi.org/10.2105/AJPH.2018.304552" TargetMode="External"/><Relationship Id="rId72" Type="http://schemas.openxmlformats.org/officeDocument/2006/relationships/hyperlink" Target="http://www.findarticles.com/p/search?tb=art&amp;qt=%22Ellen+M.+Daley%22" TargetMode="External"/><Relationship Id="rId93" Type="http://schemas.openxmlformats.org/officeDocument/2006/relationships/hyperlink" Target="http://www.emarketing360.com/Embassy/CA/ESMB/" TargetMode="External"/><Relationship Id="rId98" Type="http://schemas.openxmlformats.org/officeDocument/2006/relationships/hyperlink" Target="mailto:edaley@usf.ed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05DB1-7D03-4A82-9227-BA86F392A2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1bf7de-e2e5-46df-8d67-82607df9deaa}" enabled="0" method="" siteId="{741bf7de-e2e5-46df-8d67-82607df9d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24787</Words>
  <Characters>153930</Characters>
  <Application>Microsoft Office Word</Application>
  <DocSecurity>0</DocSecurity>
  <Lines>2523</Lines>
  <Paragraphs>1033</Paragraphs>
  <ScaleCrop>false</ScaleCrop>
  <Company>USF Health</Company>
  <LinksUpToDate>false</LinksUpToDate>
  <CharactersWithSpaces>177684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Gabriela Cruz</dc:creator>
  <cp:keywords/>
  <dc:description/>
  <cp:lastModifiedBy>Rumour Piepenbrink</cp:lastModifiedBy>
  <cp:revision>4</cp:revision>
  <cp:lastPrinted>2025-05-29T20:20:00Z</cp:lastPrinted>
  <dcterms:created xsi:type="dcterms:W3CDTF">2026-03-04T21:42:00Z</dcterms:created>
  <dcterms:modified xsi:type="dcterms:W3CDTF">2026-04-20T12:49:00Z</dcterms:modified>
</cp:coreProperties>
</file>