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DBF18" w14:textId="77777777" w:rsidR="001B61AE" w:rsidRPr="00311EA8" w:rsidRDefault="001B61AE" w:rsidP="0016631A">
      <w:pPr>
        <w:rPr>
          <w:rFonts w:ascii="Cambria" w:hAnsi="Cambria" w:cs="Times New Roman"/>
        </w:rPr>
      </w:pPr>
    </w:p>
    <w:p w14:paraId="4EA8F387" w14:textId="77777777" w:rsidR="005466DF" w:rsidRPr="00311EA8" w:rsidRDefault="005466DF" w:rsidP="005466DF">
      <w:pPr>
        <w:jc w:val="center"/>
        <w:rPr>
          <w:rFonts w:ascii="Cambria" w:hAnsi="Cambria" w:cs="Arial"/>
          <w:b/>
          <w:bCs/>
          <w:sz w:val="32"/>
          <w:szCs w:val="32"/>
        </w:rPr>
      </w:pPr>
      <w:r w:rsidRPr="00311EA8">
        <w:rPr>
          <w:rFonts w:ascii="Cambria" w:hAnsi="Cambria" w:cs="Arial"/>
          <w:b/>
          <w:bCs/>
          <w:sz w:val="32"/>
          <w:szCs w:val="32"/>
        </w:rPr>
        <w:t>Elimarys Perez-Colon, MD</w:t>
      </w:r>
    </w:p>
    <w:p w14:paraId="2CC8214A" w14:textId="6C50B866" w:rsidR="000968D5" w:rsidRPr="00311EA8" w:rsidRDefault="000968D5" w:rsidP="00CC7C66">
      <w:pPr>
        <w:jc w:val="center"/>
        <w:rPr>
          <w:rFonts w:ascii="Cambria" w:hAnsi="Cambria" w:cs="Times New Roman"/>
        </w:rPr>
      </w:pPr>
      <w:r w:rsidRPr="00311EA8">
        <w:rPr>
          <w:rFonts w:ascii="Cambria" w:hAnsi="Cambria" w:cs="Times New Roman"/>
        </w:rPr>
        <w:t>University of South Florida, Morsani College of Medicine</w:t>
      </w:r>
      <w:r w:rsidR="003015F6" w:rsidRPr="00311EA8">
        <w:rPr>
          <w:rFonts w:ascii="Cambria" w:hAnsi="Cambria" w:cs="Times New Roman"/>
        </w:rPr>
        <w:t>, Tampa, Florida</w:t>
      </w:r>
    </w:p>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709"/>
        <w:gridCol w:w="1699"/>
      </w:tblGrid>
      <w:tr w:rsidR="00722B9E" w:rsidRPr="00311EA8" w14:paraId="491A1056" w14:textId="77777777" w:rsidTr="00D91D6A">
        <w:tc>
          <w:tcPr>
            <w:tcW w:w="0" w:type="auto"/>
            <w:gridSpan w:val="2"/>
          </w:tcPr>
          <w:p w14:paraId="14B1DA65" w14:textId="77777777" w:rsidR="00722B9E" w:rsidRPr="00311EA8" w:rsidRDefault="00722B9E">
            <w:pPr>
              <w:rPr>
                <w:rFonts w:ascii="Cambria" w:hAnsi="Cambria" w:cs="Times New Roman"/>
                <w:b/>
              </w:rPr>
            </w:pPr>
            <w:r w:rsidRPr="00311EA8">
              <w:rPr>
                <w:rFonts w:ascii="Cambria" w:hAnsi="Cambria" w:cs="Times New Roman"/>
                <w:b/>
              </w:rPr>
              <w:t>Address</w:t>
            </w:r>
          </w:p>
        </w:tc>
        <w:tc>
          <w:tcPr>
            <w:tcW w:w="1699" w:type="dxa"/>
          </w:tcPr>
          <w:p w14:paraId="06140540" w14:textId="77777777" w:rsidR="00722B9E" w:rsidRPr="00311EA8" w:rsidRDefault="00722B9E">
            <w:pPr>
              <w:rPr>
                <w:rFonts w:ascii="Cambria" w:hAnsi="Cambria" w:cs="Times New Roman"/>
              </w:rPr>
            </w:pPr>
          </w:p>
        </w:tc>
      </w:tr>
      <w:tr w:rsidR="00722B9E" w:rsidRPr="00311EA8" w14:paraId="7D542D59" w14:textId="77777777" w:rsidTr="00D91D6A">
        <w:tc>
          <w:tcPr>
            <w:tcW w:w="0" w:type="auto"/>
          </w:tcPr>
          <w:p w14:paraId="07F193E7" w14:textId="77777777" w:rsidR="00722B9E" w:rsidRPr="00311EA8" w:rsidRDefault="00722B9E">
            <w:pPr>
              <w:rPr>
                <w:rFonts w:ascii="Cambria" w:hAnsi="Cambria" w:cs="Times New Roman"/>
              </w:rPr>
            </w:pPr>
          </w:p>
        </w:tc>
        <w:tc>
          <w:tcPr>
            <w:tcW w:w="0" w:type="auto"/>
          </w:tcPr>
          <w:p w14:paraId="3E556B8F" w14:textId="77769219" w:rsidR="001E10EA" w:rsidRPr="001E10EA" w:rsidRDefault="00A40E65">
            <w:pPr>
              <w:rPr>
                <w:rFonts w:ascii="Cambria" w:hAnsi="Cambria" w:cs="Arial"/>
                <w:lang w:val="es-PR"/>
              </w:rPr>
            </w:pPr>
            <w:r>
              <w:rPr>
                <w:rFonts w:ascii="Cambria" w:hAnsi="Cambria" w:cs="Arial"/>
                <w:lang w:val="es-PR"/>
              </w:rPr>
              <w:t xml:space="preserve">1029 </w:t>
            </w:r>
            <w:proofErr w:type="spellStart"/>
            <w:r>
              <w:rPr>
                <w:rFonts w:ascii="Cambria" w:hAnsi="Cambria" w:cs="Arial"/>
                <w:lang w:val="es-PR"/>
              </w:rPr>
              <w:t>Sonesta</w:t>
            </w:r>
            <w:proofErr w:type="spellEnd"/>
            <w:r>
              <w:rPr>
                <w:rFonts w:ascii="Cambria" w:hAnsi="Cambria" w:cs="Arial"/>
                <w:lang w:val="es-PR"/>
              </w:rPr>
              <w:t xml:space="preserve"> ave Brandon FL 33511</w:t>
            </w:r>
            <w:bookmarkStart w:id="0" w:name="_GoBack"/>
            <w:bookmarkEnd w:id="0"/>
          </w:p>
          <w:p w14:paraId="4657776A" w14:textId="4D207666" w:rsidR="00722B9E" w:rsidRDefault="00401316">
            <w:pPr>
              <w:rPr>
                <w:rFonts w:ascii="Cambria" w:hAnsi="Cambria" w:cs="Times New Roman"/>
                <w:lang w:val="it-IT"/>
              </w:rPr>
            </w:pPr>
            <w:r w:rsidRPr="001E10EA">
              <w:rPr>
                <w:rFonts w:ascii="Cambria" w:hAnsi="Cambria" w:cs="Times New Roman"/>
                <w:lang w:val="it-IT"/>
              </w:rPr>
              <w:t>Office: 813</w:t>
            </w:r>
            <w:r w:rsidR="005466DF" w:rsidRPr="001E10EA">
              <w:rPr>
                <w:rFonts w:ascii="Cambria" w:hAnsi="Cambria" w:cs="Times New Roman"/>
                <w:lang w:val="it-IT"/>
              </w:rPr>
              <w:t>-844-3397</w:t>
            </w:r>
          </w:p>
          <w:p w14:paraId="74A1C038" w14:textId="7C580992" w:rsidR="00A40E65" w:rsidRPr="001E10EA" w:rsidRDefault="00A40E65">
            <w:pPr>
              <w:rPr>
                <w:rFonts w:ascii="Cambria" w:hAnsi="Cambria" w:cs="Times New Roman"/>
                <w:lang w:val="it-IT"/>
              </w:rPr>
            </w:pPr>
            <w:r>
              <w:rPr>
                <w:rFonts w:ascii="Cambria" w:hAnsi="Cambria" w:cs="Times New Roman"/>
                <w:lang w:val="it-IT"/>
              </w:rPr>
              <w:t>Cellular: 787-423-9558</w:t>
            </w:r>
          </w:p>
          <w:p w14:paraId="4C987E6C" w14:textId="77777777" w:rsidR="00722B9E" w:rsidRPr="00311EA8" w:rsidRDefault="00722B9E" w:rsidP="005466DF">
            <w:pPr>
              <w:rPr>
                <w:rFonts w:ascii="Cambria" w:hAnsi="Cambria" w:cs="Times New Roman"/>
              </w:rPr>
            </w:pPr>
            <w:r w:rsidRPr="001E10EA">
              <w:rPr>
                <w:rFonts w:ascii="Cambria" w:hAnsi="Cambria" w:cs="Times New Roman"/>
              </w:rPr>
              <w:t xml:space="preserve">Email:  </w:t>
            </w:r>
            <w:hyperlink r:id="rId7" w:history="1">
              <w:r w:rsidR="005466DF" w:rsidRPr="001E10EA">
                <w:rPr>
                  <w:rStyle w:val="Hyperlink"/>
                  <w:rFonts w:ascii="Cambria" w:hAnsi="Cambria" w:cs="Times New Roman"/>
                </w:rPr>
                <w:t>eperezco@usf.edu</w:t>
              </w:r>
            </w:hyperlink>
          </w:p>
        </w:tc>
        <w:tc>
          <w:tcPr>
            <w:tcW w:w="1699" w:type="dxa"/>
          </w:tcPr>
          <w:p w14:paraId="1136C5EF" w14:textId="77777777" w:rsidR="00722B9E" w:rsidRPr="00311EA8" w:rsidRDefault="00722B9E">
            <w:pPr>
              <w:rPr>
                <w:rFonts w:ascii="Cambria" w:hAnsi="Cambria" w:cs="Times New Roman"/>
              </w:rPr>
            </w:pPr>
          </w:p>
        </w:tc>
      </w:tr>
      <w:tr w:rsidR="00722B9E" w:rsidRPr="00311EA8" w14:paraId="0CA0250D" w14:textId="77777777" w:rsidTr="00D91D6A">
        <w:tc>
          <w:tcPr>
            <w:tcW w:w="0" w:type="auto"/>
          </w:tcPr>
          <w:p w14:paraId="215CB322" w14:textId="77777777" w:rsidR="00722B9E" w:rsidRPr="00311EA8" w:rsidRDefault="00722B9E" w:rsidP="000968D5">
            <w:pPr>
              <w:rPr>
                <w:rFonts w:ascii="Cambria" w:hAnsi="Cambria" w:cs="Times New Roman"/>
              </w:rPr>
            </w:pPr>
          </w:p>
        </w:tc>
        <w:tc>
          <w:tcPr>
            <w:tcW w:w="0" w:type="auto"/>
          </w:tcPr>
          <w:p w14:paraId="7C50E64E" w14:textId="77777777" w:rsidR="00722B9E" w:rsidRPr="00311EA8" w:rsidRDefault="00722B9E" w:rsidP="000968D5">
            <w:pPr>
              <w:rPr>
                <w:rFonts w:ascii="Cambria" w:hAnsi="Cambria" w:cs="Times New Roman"/>
              </w:rPr>
            </w:pPr>
          </w:p>
        </w:tc>
        <w:tc>
          <w:tcPr>
            <w:tcW w:w="1699" w:type="dxa"/>
          </w:tcPr>
          <w:p w14:paraId="46A03F10" w14:textId="77777777" w:rsidR="00722B9E" w:rsidRPr="00311EA8" w:rsidRDefault="00722B9E" w:rsidP="000968D5">
            <w:pPr>
              <w:rPr>
                <w:rFonts w:ascii="Cambria" w:hAnsi="Cambria" w:cs="Times New Roman"/>
              </w:rPr>
            </w:pPr>
          </w:p>
        </w:tc>
      </w:tr>
      <w:tr w:rsidR="00722B9E" w:rsidRPr="00311EA8" w14:paraId="7D8F676C" w14:textId="77777777" w:rsidTr="00D91D6A">
        <w:tc>
          <w:tcPr>
            <w:tcW w:w="0" w:type="auto"/>
            <w:gridSpan w:val="2"/>
          </w:tcPr>
          <w:p w14:paraId="76BA2E33" w14:textId="77777777" w:rsidR="00722B9E" w:rsidRPr="00311EA8" w:rsidRDefault="00722B9E">
            <w:pPr>
              <w:rPr>
                <w:rFonts w:ascii="Cambria" w:hAnsi="Cambria" w:cs="Times New Roman"/>
                <w:b/>
              </w:rPr>
            </w:pPr>
            <w:r w:rsidRPr="00311EA8">
              <w:rPr>
                <w:rFonts w:ascii="Cambria" w:hAnsi="Cambria" w:cs="Times New Roman"/>
                <w:b/>
              </w:rPr>
              <w:t>Education</w:t>
            </w:r>
          </w:p>
        </w:tc>
        <w:tc>
          <w:tcPr>
            <w:tcW w:w="1699" w:type="dxa"/>
          </w:tcPr>
          <w:p w14:paraId="5F8B497F" w14:textId="77777777" w:rsidR="00722B9E" w:rsidRPr="00311EA8" w:rsidRDefault="00722B9E">
            <w:pPr>
              <w:rPr>
                <w:rFonts w:ascii="Cambria" w:hAnsi="Cambria" w:cs="Times New Roman"/>
              </w:rPr>
            </w:pPr>
          </w:p>
        </w:tc>
      </w:tr>
      <w:tr w:rsidR="00722B9E" w:rsidRPr="00311EA8" w14:paraId="48DB0E84" w14:textId="77777777" w:rsidTr="00D91D6A">
        <w:tc>
          <w:tcPr>
            <w:tcW w:w="0" w:type="auto"/>
          </w:tcPr>
          <w:p w14:paraId="017F95B8" w14:textId="77777777" w:rsidR="00722B9E" w:rsidRPr="00311EA8" w:rsidRDefault="00722B9E" w:rsidP="007B0F4B">
            <w:pPr>
              <w:rPr>
                <w:rFonts w:ascii="Cambria" w:hAnsi="Cambria" w:cs="Times New Roman"/>
              </w:rPr>
            </w:pPr>
          </w:p>
        </w:tc>
        <w:tc>
          <w:tcPr>
            <w:tcW w:w="0" w:type="auto"/>
          </w:tcPr>
          <w:p w14:paraId="169F7482" w14:textId="77777777" w:rsidR="00722B9E" w:rsidRPr="00311EA8" w:rsidRDefault="005466DF" w:rsidP="005466DF">
            <w:pPr>
              <w:widowControl w:val="0"/>
              <w:autoSpaceDE w:val="0"/>
              <w:autoSpaceDN w:val="0"/>
              <w:adjustRightInd w:val="0"/>
              <w:spacing w:line="240" w:lineRule="exact"/>
              <w:rPr>
                <w:rFonts w:ascii="Cambria" w:hAnsi="Cambria" w:cs="Arial"/>
              </w:rPr>
            </w:pPr>
            <w:r w:rsidRPr="00311EA8">
              <w:rPr>
                <w:rFonts w:ascii="Cambria" w:hAnsi="Cambria" w:cs="Arial"/>
              </w:rPr>
              <w:t xml:space="preserve">San Juan Bautista School of Medicine, Caguas, PR- </w:t>
            </w:r>
            <w:r w:rsidRPr="00311EA8">
              <w:rPr>
                <w:rFonts w:ascii="Cambria" w:hAnsi="Cambria" w:cs="Arial"/>
                <w:b/>
                <w:bCs/>
              </w:rPr>
              <w:t>Doctor in Medicine</w:t>
            </w:r>
            <w:r w:rsidRPr="00311EA8">
              <w:rPr>
                <w:rFonts w:ascii="Cambria" w:hAnsi="Cambria" w:cs="Arial"/>
              </w:rPr>
              <w:t>, Graduated Summa Cum Laude</w:t>
            </w:r>
          </w:p>
        </w:tc>
        <w:tc>
          <w:tcPr>
            <w:tcW w:w="1699" w:type="dxa"/>
          </w:tcPr>
          <w:p w14:paraId="7E456FB2" w14:textId="77777777" w:rsidR="00722B9E" w:rsidRPr="00311EA8" w:rsidRDefault="005466DF" w:rsidP="007B0F4B">
            <w:pPr>
              <w:rPr>
                <w:rFonts w:ascii="Cambria" w:hAnsi="Cambria" w:cs="Times New Roman"/>
              </w:rPr>
            </w:pPr>
            <w:r w:rsidRPr="00311EA8">
              <w:rPr>
                <w:rFonts w:ascii="Cambria" w:hAnsi="Cambria" w:cs="Times New Roman"/>
              </w:rPr>
              <w:t>2005-2009</w:t>
            </w:r>
          </w:p>
        </w:tc>
      </w:tr>
      <w:tr w:rsidR="00722B9E" w:rsidRPr="00311EA8" w14:paraId="479875E2" w14:textId="77777777" w:rsidTr="00D91D6A">
        <w:tc>
          <w:tcPr>
            <w:tcW w:w="0" w:type="auto"/>
          </w:tcPr>
          <w:p w14:paraId="16C8B027" w14:textId="77777777" w:rsidR="00722B9E" w:rsidRPr="00311EA8" w:rsidRDefault="00722B9E">
            <w:pPr>
              <w:rPr>
                <w:rFonts w:ascii="Cambria" w:hAnsi="Cambria" w:cs="Times New Roman"/>
              </w:rPr>
            </w:pPr>
          </w:p>
        </w:tc>
        <w:tc>
          <w:tcPr>
            <w:tcW w:w="0" w:type="auto"/>
          </w:tcPr>
          <w:p w14:paraId="2C1A859C" w14:textId="77777777" w:rsidR="00722B9E" w:rsidRPr="00311EA8" w:rsidRDefault="005466DF">
            <w:pPr>
              <w:rPr>
                <w:rFonts w:ascii="Cambria" w:hAnsi="Cambria" w:cs="Times New Roman"/>
              </w:rPr>
            </w:pPr>
            <w:r w:rsidRPr="00311EA8">
              <w:rPr>
                <w:rFonts w:ascii="Cambria" w:hAnsi="Cambria" w:cs="Arial"/>
              </w:rPr>
              <w:t xml:space="preserve">University of Puerto Rico, Ponce, PR - </w:t>
            </w:r>
            <w:r w:rsidRPr="00311EA8">
              <w:rPr>
                <w:rFonts w:ascii="Cambria" w:hAnsi="Cambria" w:cs="Arial"/>
                <w:b/>
                <w:bCs/>
              </w:rPr>
              <w:t>Bachelor’s in biomedical sciences</w:t>
            </w:r>
            <w:r w:rsidRPr="00311EA8">
              <w:rPr>
                <w:rFonts w:ascii="Cambria" w:hAnsi="Cambria" w:cs="Arial"/>
              </w:rPr>
              <w:t>, Graduated Magna Cum Laude and highest GPA for Biology Department</w:t>
            </w:r>
          </w:p>
        </w:tc>
        <w:tc>
          <w:tcPr>
            <w:tcW w:w="1699" w:type="dxa"/>
          </w:tcPr>
          <w:p w14:paraId="1084896B" w14:textId="77777777" w:rsidR="00722B9E" w:rsidRPr="00311EA8" w:rsidRDefault="005466DF">
            <w:pPr>
              <w:rPr>
                <w:rFonts w:ascii="Cambria" w:hAnsi="Cambria" w:cs="Times New Roman"/>
              </w:rPr>
            </w:pPr>
            <w:r w:rsidRPr="00311EA8">
              <w:rPr>
                <w:rFonts w:ascii="Cambria" w:hAnsi="Cambria" w:cs="Times New Roman"/>
              </w:rPr>
              <w:t>2000-2004</w:t>
            </w:r>
          </w:p>
        </w:tc>
      </w:tr>
      <w:tr w:rsidR="00722B9E" w:rsidRPr="00311EA8" w14:paraId="295FFFFA" w14:textId="77777777" w:rsidTr="00D91D6A">
        <w:tc>
          <w:tcPr>
            <w:tcW w:w="0" w:type="auto"/>
          </w:tcPr>
          <w:p w14:paraId="3EEF38CB" w14:textId="77777777" w:rsidR="00722B9E" w:rsidRPr="00311EA8" w:rsidRDefault="00722B9E">
            <w:pPr>
              <w:rPr>
                <w:rFonts w:ascii="Cambria" w:hAnsi="Cambria" w:cs="Times New Roman"/>
              </w:rPr>
            </w:pPr>
          </w:p>
        </w:tc>
        <w:tc>
          <w:tcPr>
            <w:tcW w:w="0" w:type="auto"/>
          </w:tcPr>
          <w:p w14:paraId="7A62877A" w14:textId="77777777" w:rsidR="00722B9E" w:rsidRPr="00311EA8" w:rsidRDefault="00722B9E">
            <w:pPr>
              <w:rPr>
                <w:rFonts w:ascii="Cambria" w:hAnsi="Cambria" w:cs="Times New Roman"/>
              </w:rPr>
            </w:pPr>
          </w:p>
        </w:tc>
        <w:tc>
          <w:tcPr>
            <w:tcW w:w="1699" w:type="dxa"/>
          </w:tcPr>
          <w:p w14:paraId="30F45B51" w14:textId="77777777" w:rsidR="00722B9E" w:rsidRPr="00311EA8" w:rsidRDefault="00722B9E">
            <w:pPr>
              <w:rPr>
                <w:rFonts w:ascii="Cambria" w:hAnsi="Cambria" w:cs="Times New Roman"/>
              </w:rPr>
            </w:pPr>
          </w:p>
        </w:tc>
      </w:tr>
      <w:tr w:rsidR="00722B9E" w:rsidRPr="00311EA8" w14:paraId="5DCB37AC" w14:textId="77777777" w:rsidTr="00D91D6A">
        <w:tc>
          <w:tcPr>
            <w:tcW w:w="0" w:type="auto"/>
            <w:gridSpan w:val="2"/>
          </w:tcPr>
          <w:p w14:paraId="62EBF395" w14:textId="77777777" w:rsidR="00722B9E" w:rsidRPr="00311EA8" w:rsidRDefault="00722B9E">
            <w:pPr>
              <w:rPr>
                <w:rFonts w:ascii="Cambria" w:hAnsi="Cambria" w:cs="Times New Roman"/>
                <w:b/>
              </w:rPr>
            </w:pPr>
            <w:r w:rsidRPr="00311EA8">
              <w:rPr>
                <w:rFonts w:ascii="Cambria" w:hAnsi="Cambria" w:cs="Times New Roman"/>
                <w:b/>
              </w:rPr>
              <w:t>Postgraduate Training</w:t>
            </w:r>
          </w:p>
        </w:tc>
        <w:tc>
          <w:tcPr>
            <w:tcW w:w="1699" w:type="dxa"/>
          </w:tcPr>
          <w:p w14:paraId="10EC8C33" w14:textId="77777777" w:rsidR="00722B9E" w:rsidRPr="00311EA8" w:rsidRDefault="00722B9E">
            <w:pPr>
              <w:rPr>
                <w:rFonts w:ascii="Cambria" w:hAnsi="Cambria" w:cs="Times New Roman"/>
              </w:rPr>
            </w:pPr>
          </w:p>
        </w:tc>
      </w:tr>
      <w:tr w:rsidR="00722B9E" w:rsidRPr="00311EA8" w14:paraId="61EF844A" w14:textId="77777777" w:rsidTr="00D91D6A">
        <w:tc>
          <w:tcPr>
            <w:tcW w:w="0" w:type="auto"/>
          </w:tcPr>
          <w:p w14:paraId="5823B5B2" w14:textId="77777777" w:rsidR="00722B9E" w:rsidRPr="00311EA8" w:rsidRDefault="00722B9E" w:rsidP="00775A41">
            <w:pPr>
              <w:rPr>
                <w:rFonts w:ascii="Cambria" w:hAnsi="Cambria" w:cs="Times New Roman"/>
              </w:rPr>
            </w:pPr>
          </w:p>
        </w:tc>
        <w:tc>
          <w:tcPr>
            <w:tcW w:w="0" w:type="auto"/>
          </w:tcPr>
          <w:p w14:paraId="6211A6FB" w14:textId="77777777" w:rsidR="00D32C87" w:rsidRPr="00311EA8" w:rsidRDefault="00D32C87" w:rsidP="00D32C87">
            <w:pPr>
              <w:widowControl w:val="0"/>
              <w:autoSpaceDE w:val="0"/>
              <w:autoSpaceDN w:val="0"/>
              <w:adjustRightInd w:val="0"/>
              <w:jc w:val="both"/>
              <w:rPr>
                <w:rFonts w:ascii="Cambria" w:hAnsi="Cambria" w:cs="Arial"/>
              </w:rPr>
            </w:pPr>
            <w:r w:rsidRPr="00311EA8">
              <w:rPr>
                <w:rFonts w:ascii="Cambria" w:hAnsi="Cambria" w:cs="Arial"/>
              </w:rPr>
              <w:t xml:space="preserve">University of South Florida, Tampa FL </w:t>
            </w:r>
          </w:p>
          <w:p w14:paraId="7634618D" w14:textId="2E5FCC4D" w:rsidR="00722B9E" w:rsidRPr="00311EA8" w:rsidRDefault="00D32C87" w:rsidP="00D32C87">
            <w:pPr>
              <w:widowControl w:val="0"/>
              <w:autoSpaceDE w:val="0"/>
              <w:autoSpaceDN w:val="0"/>
              <w:adjustRightInd w:val="0"/>
              <w:jc w:val="both"/>
              <w:rPr>
                <w:rFonts w:ascii="Cambria" w:hAnsi="Cambria" w:cs="Arial"/>
                <w:b/>
                <w:bCs/>
              </w:rPr>
            </w:pPr>
            <w:r w:rsidRPr="00311EA8">
              <w:rPr>
                <w:rFonts w:ascii="Cambria" w:hAnsi="Cambria" w:cs="Arial"/>
                <w:b/>
                <w:bCs/>
              </w:rPr>
              <w:t>Internal Medicine-Pediatrics Chief Resident</w:t>
            </w:r>
            <w:r w:rsidRPr="00311EA8">
              <w:rPr>
                <w:rFonts w:ascii="Cambria" w:hAnsi="Cambria" w:cs="Arial"/>
              </w:rPr>
              <w:t xml:space="preserve"> </w:t>
            </w:r>
          </w:p>
        </w:tc>
        <w:tc>
          <w:tcPr>
            <w:tcW w:w="1699" w:type="dxa"/>
          </w:tcPr>
          <w:p w14:paraId="528F63AB" w14:textId="02F1EE70" w:rsidR="00722B9E" w:rsidRPr="00311EA8" w:rsidRDefault="00D32C87">
            <w:pPr>
              <w:rPr>
                <w:rFonts w:ascii="Cambria" w:hAnsi="Cambria" w:cs="Times New Roman"/>
              </w:rPr>
            </w:pPr>
            <w:r w:rsidRPr="00311EA8">
              <w:rPr>
                <w:rFonts w:ascii="Cambria" w:hAnsi="Cambria" w:cs="Arial"/>
              </w:rPr>
              <w:t xml:space="preserve">2012-2013 </w:t>
            </w:r>
          </w:p>
        </w:tc>
      </w:tr>
      <w:tr w:rsidR="00722B9E" w:rsidRPr="00311EA8" w14:paraId="133F9E9D" w14:textId="77777777" w:rsidTr="00D91D6A">
        <w:tc>
          <w:tcPr>
            <w:tcW w:w="0" w:type="auto"/>
          </w:tcPr>
          <w:p w14:paraId="3CB2FDAC" w14:textId="77777777" w:rsidR="00722B9E" w:rsidRPr="00311EA8" w:rsidRDefault="00722B9E" w:rsidP="00775A41">
            <w:pPr>
              <w:rPr>
                <w:rFonts w:ascii="Cambria" w:hAnsi="Cambria" w:cs="Times New Roman"/>
              </w:rPr>
            </w:pPr>
          </w:p>
        </w:tc>
        <w:tc>
          <w:tcPr>
            <w:tcW w:w="0" w:type="auto"/>
          </w:tcPr>
          <w:p w14:paraId="2F29C390" w14:textId="77777777" w:rsidR="00D32C87" w:rsidRPr="00311EA8" w:rsidRDefault="00D32C87" w:rsidP="00D32C87">
            <w:pPr>
              <w:widowControl w:val="0"/>
              <w:autoSpaceDE w:val="0"/>
              <w:autoSpaceDN w:val="0"/>
              <w:adjustRightInd w:val="0"/>
              <w:jc w:val="both"/>
              <w:rPr>
                <w:rFonts w:ascii="Cambria" w:hAnsi="Cambria" w:cs="Arial"/>
              </w:rPr>
            </w:pPr>
            <w:r w:rsidRPr="00311EA8">
              <w:rPr>
                <w:rFonts w:ascii="Cambria" w:hAnsi="Cambria" w:cs="Arial"/>
              </w:rPr>
              <w:t xml:space="preserve">University of South Florida, Tampa, FL </w:t>
            </w:r>
          </w:p>
          <w:p w14:paraId="45C574B8" w14:textId="704025D4" w:rsidR="00722B9E" w:rsidRPr="00311EA8" w:rsidRDefault="00D32C87" w:rsidP="00D32C87">
            <w:pPr>
              <w:jc w:val="both"/>
              <w:rPr>
                <w:rFonts w:ascii="Cambria" w:hAnsi="Cambria" w:cs="Times New Roman"/>
              </w:rPr>
            </w:pPr>
            <w:r w:rsidRPr="00311EA8">
              <w:rPr>
                <w:rFonts w:ascii="Cambria" w:hAnsi="Cambria" w:cs="Arial"/>
                <w:b/>
                <w:bCs/>
              </w:rPr>
              <w:t>Internal Medicine-Pediatrics combined Residency</w:t>
            </w:r>
          </w:p>
        </w:tc>
        <w:tc>
          <w:tcPr>
            <w:tcW w:w="1699" w:type="dxa"/>
          </w:tcPr>
          <w:p w14:paraId="431B8EBC" w14:textId="1655013A" w:rsidR="00722B9E" w:rsidRPr="00311EA8" w:rsidRDefault="00D32C87">
            <w:pPr>
              <w:rPr>
                <w:rFonts w:ascii="Cambria" w:hAnsi="Cambria" w:cs="Times New Roman"/>
              </w:rPr>
            </w:pPr>
            <w:r w:rsidRPr="00311EA8">
              <w:rPr>
                <w:rFonts w:ascii="Cambria" w:hAnsi="Cambria" w:cs="Arial"/>
              </w:rPr>
              <w:t>2009-2013</w:t>
            </w:r>
          </w:p>
        </w:tc>
      </w:tr>
      <w:tr w:rsidR="005466DF" w:rsidRPr="00311EA8" w14:paraId="1BC17CC3" w14:textId="77777777" w:rsidTr="00D91D6A">
        <w:tc>
          <w:tcPr>
            <w:tcW w:w="0" w:type="auto"/>
          </w:tcPr>
          <w:p w14:paraId="0AB4981F" w14:textId="77777777" w:rsidR="005466DF" w:rsidRPr="00311EA8" w:rsidRDefault="005466DF" w:rsidP="00775A41">
            <w:pPr>
              <w:rPr>
                <w:rFonts w:ascii="Cambria" w:hAnsi="Cambria" w:cs="Times New Roman"/>
              </w:rPr>
            </w:pPr>
          </w:p>
        </w:tc>
        <w:tc>
          <w:tcPr>
            <w:tcW w:w="0" w:type="auto"/>
          </w:tcPr>
          <w:p w14:paraId="4D3CA1BF" w14:textId="77777777" w:rsidR="005466DF" w:rsidRPr="00311EA8" w:rsidRDefault="005466DF" w:rsidP="002C2395">
            <w:pPr>
              <w:jc w:val="both"/>
              <w:rPr>
                <w:rFonts w:ascii="Cambria" w:hAnsi="Cambria" w:cs="Arial"/>
              </w:rPr>
            </w:pPr>
            <w:r w:rsidRPr="00311EA8">
              <w:rPr>
                <w:rFonts w:ascii="Cambria" w:hAnsi="Cambria" w:cs="Arial"/>
              </w:rPr>
              <w:t>American Board of Internal Medicine certified</w:t>
            </w:r>
          </w:p>
          <w:p w14:paraId="2A15F6FA" w14:textId="77777777" w:rsidR="005466DF" w:rsidRPr="00311EA8" w:rsidRDefault="005466DF" w:rsidP="002C2395">
            <w:pPr>
              <w:widowControl w:val="0"/>
              <w:autoSpaceDE w:val="0"/>
              <w:autoSpaceDN w:val="0"/>
              <w:adjustRightInd w:val="0"/>
              <w:spacing w:after="240"/>
              <w:jc w:val="both"/>
              <w:rPr>
                <w:rFonts w:ascii="Cambria" w:hAnsi="Cambria" w:cs="Arial"/>
              </w:rPr>
            </w:pPr>
            <w:r w:rsidRPr="00311EA8">
              <w:rPr>
                <w:rFonts w:ascii="Cambria" w:hAnsi="Cambria" w:cs="Arial"/>
              </w:rPr>
              <w:t>American Board of Pediatrics certified</w:t>
            </w:r>
          </w:p>
        </w:tc>
        <w:tc>
          <w:tcPr>
            <w:tcW w:w="1699" w:type="dxa"/>
          </w:tcPr>
          <w:p w14:paraId="27B09F73" w14:textId="77777777" w:rsidR="005466DF" w:rsidRPr="00311EA8" w:rsidRDefault="005466DF">
            <w:pPr>
              <w:rPr>
                <w:rFonts w:ascii="Cambria" w:hAnsi="Cambria" w:cs="Arial"/>
              </w:rPr>
            </w:pPr>
            <w:r w:rsidRPr="00311EA8">
              <w:rPr>
                <w:rFonts w:ascii="Cambria" w:hAnsi="Cambria" w:cs="Arial"/>
              </w:rPr>
              <w:t>2013</w:t>
            </w:r>
          </w:p>
          <w:p w14:paraId="3DE1D552" w14:textId="77777777" w:rsidR="005466DF" w:rsidRPr="00311EA8" w:rsidRDefault="005466DF" w:rsidP="005466DF">
            <w:pPr>
              <w:rPr>
                <w:rFonts w:ascii="Cambria" w:hAnsi="Cambria" w:cs="Arial"/>
              </w:rPr>
            </w:pPr>
            <w:r w:rsidRPr="00311EA8">
              <w:rPr>
                <w:rFonts w:ascii="Cambria" w:hAnsi="Cambria" w:cs="Arial"/>
              </w:rPr>
              <w:t>2013</w:t>
            </w:r>
          </w:p>
        </w:tc>
      </w:tr>
      <w:tr w:rsidR="00722B9E" w:rsidRPr="00311EA8" w14:paraId="12F8B575" w14:textId="77777777" w:rsidTr="00D91D6A">
        <w:tc>
          <w:tcPr>
            <w:tcW w:w="0" w:type="auto"/>
            <w:gridSpan w:val="2"/>
          </w:tcPr>
          <w:p w14:paraId="68DC13BD" w14:textId="77777777" w:rsidR="00722B9E" w:rsidRPr="00311EA8" w:rsidRDefault="00722B9E">
            <w:pPr>
              <w:rPr>
                <w:rFonts w:ascii="Cambria" w:hAnsi="Cambria" w:cs="Times New Roman"/>
                <w:b/>
              </w:rPr>
            </w:pPr>
            <w:r w:rsidRPr="00311EA8">
              <w:rPr>
                <w:rFonts w:ascii="Cambria" w:hAnsi="Cambria" w:cs="Times New Roman"/>
                <w:b/>
              </w:rPr>
              <w:t>Awards, Honors, Honorary Society Memberships</w:t>
            </w:r>
          </w:p>
        </w:tc>
        <w:tc>
          <w:tcPr>
            <w:tcW w:w="1699" w:type="dxa"/>
          </w:tcPr>
          <w:p w14:paraId="5DEE1DC3" w14:textId="77777777" w:rsidR="00722B9E" w:rsidRPr="00311EA8" w:rsidRDefault="00722B9E">
            <w:pPr>
              <w:rPr>
                <w:rFonts w:ascii="Cambria" w:hAnsi="Cambria" w:cs="Times New Roman"/>
              </w:rPr>
            </w:pPr>
          </w:p>
        </w:tc>
      </w:tr>
      <w:tr w:rsidR="001E10EA" w:rsidRPr="00311EA8" w14:paraId="7016B5E0" w14:textId="77777777" w:rsidTr="00D91D6A">
        <w:trPr>
          <w:trHeight w:val="201"/>
        </w:trPr>
        <w:tc>
          <w:tcPr>
            <w:tcW w:w="0" w:type="auto"/>
          </w:tcPr>
          <w:p w14:paraId="7D4958EE" w14:textId="77777777" w:rsidR="001E10EA" w:rsidRPr="00311EA8" w:rsidRDefault="001E10EA" w:rsidP="00D32C87">
            <w:pPr>
              <w:rPr>
                <w:rFonts w:ascii="Cambria" w:hAnsi="Cambria" w:cs="Times New Roman"/>
              </w:rPr>
            </w:pPr>
          </w:p>
        </w:tc>
        <w:tc>
          <w:tcPr>
            <w:tcW w:w="0" w:type="auto"/>
          </w:tcPr>
          <w:p w14:paraId="01E58B84" w14:textId="5F00CF2E" w:rsidR="001E10EA" w:rsidRPr="00311EA8" w:rsidRDefault="001E10EA" w:rsidP="00D32C87">
            <w:pPr>
              <w:jc w:val="both"/>
              <w:rPr>
                <w:rFonts w:ascii="Cambria" w:hAnsi="Cambria" w:cs="Arial"/>
              </w:rPr>
            </w:pPr>
            <w:r>
              <w:rPr>
                <w:rFonts w:ascii="Cambria" w:hAnsi="Cambria" w:cs="Arial"/>
              </w:rPr>
              <w:t xml:space="preserve">USF Culture Champion award </w:t>
            </w:r>
          </w:p>
        </w:tc>
        <w:tc>
          <w:tcPr>
            <w:tcW w:w="1699" w:type="dxa"/>
          </w:tcPr>
          <w:p w14:paraId="5E25ED8A" w14:textId="324C550D" w:rsidR="001E10EA" w:rsidRPr="00311EA8" w:rsidRDefault="001E10EA" w:rsidP="00D32C87">
            <w:pPr>
              <w:rPr>
                <w:rFonts w:ascii="Cambria" w:hAnsi="Cambria" w:cs="Times New Roman"/>
              </w:rPr>
            </w:pPr>
            <w:r>
              <w:rPr>
                <w:rFonts w:ascii="Cambria" w:hAnsi="Cambria" w:cs="Times New Roman"/>
              </w:rPr>
              <w:t>2020</w:t>
            </w:r>
          </w:p>
        </w:tc>
      </w:tr>
      <w:tr w:rsidR="00D32C87" w:rsidRPr="00311EA8" w14:paraId="17B26C56" w14:textId="77777777" w:rsidTr="00D91D6A">
        <w:trPr>
          <w:trHeight w:val="201"/>
        </w:trPr>
        <w:tc>
          <w:tcPr>
            <w:tcW w:w="0" w:type="auto"/>
            <w:vMerge w:val="restart"/>
          </w:tcPr>
          <w:p w14:paraId="6A560764" w14:textId="77777777" w:rsidR="00D32C87" w:rsidRPr="00311EA8" w:rsidRDefault="00D32C87" w:rsidP="00D32C87">
            <w:pPr>
              <w:rPr>
                <w:rFonts w:ascii="Cambria" w:hAnsi="Cambria" w:cs="Times New Roman"/>
              </w:rPr>
            </w:pPr>
          </w:p>
        </w:tc>
        <w:tc>
          <w:tcPr>
            <w:tcW w:w="0" w:type="auto"/>
          </w:tcPr>
          <w:p w14:paraId="016688E2" w14:textId="2C64510F" w:rsidR="00D32C87" w:rsidRPr="00311EA8" w:rsidRDefault="00D32C87" w:rsidP="00D32C87">
            <w:pPr>
              <w:jc w:val="both"/>
              <w:rPr>
                <w:rFonts w:ascii="Cambria" w:hAnsi="Cambria" w:cs="Arial"/>
              </w:rPr>
            </w:pPr>
            <w:r w:rsidRPr="00311EA8">
              <w:rPr>
                <w:rFonts w:ascii="Cambria" w:hAnsi="Cambria" w:cs="Arial"/>
              </w:rPr>
              <w:t xml:space="preserve">USF service award for hurricane relief efforts in Bahamas </w:t>
            </w:r>
          </w:p>
        </w:tc>
        <w:tc>
          <w:tcPr>
            <w:tcW w:w="1699" w:type="dxa"/>
            <w:vMerge w:val="restart"/>
          </w:tcPr>
          <w:p w14:paraId="559DFBC0" w14:textId="2AFB201D" w:rsidR="00D32C87" w:rsidRPr="00311EA8" w:rsidRDefault="00D32C87" w:rsidP="00D32C87">
            <w:pPr>
              <w:rPr>
                <w:rFonts w:ascii="Cambria" w:hAnsi="Cambria" w:cs="Times New Roman"/>
              </w:rPr>
            </w:pPr>
            <w:r w:rsidRPr="00311EA8">
              <w:rPr>
                <w:rFonts w:ascii="Cambria" w:hAnsi="Cambria" w:cs="Times New Roman"/>
              </w:rPr>
              <w:t>2019</w:t>
            </w:r>
          </w:p>
          <w:p w14:paraId="5B0CB0B4" w14:textId="77777777" w:rsidR="00D32C87" w:rsidRPr="00311EA8" w:rsidRDefault="00D32C87" w:rsidP="00D32C87">
            <w:pPr>
              <w:rPr>
                <w:rFonts w:ascii="Cambria" w:hAnsi="Cambria" w:cs="Times New Roman"/>
              </w:rPr>
            </w:pPr>
            <w:r w:rsidRPr="00311EA8">
              <w:rPr>
                <w:rFonts w:ascii="Cambria" w:hAnsi="Cambria" w:cs="Times New Roman"/>
              </w:rPr>
              <w:t>2018 and 2019</w:t>
            </w:r>
          </w:p>
          <w:p w14:paraId="28CFD0B1" w14:textId="77777777" w:rsidR="00D32C87" w:rsidRPr="00311EA8" w:rsidRDefault="00D32C87" w:rsidP="00D32C87">
            <w:pPr>
              <w:rPr>
                <w:rFonts w:ascii="Cambria" w:hAnsi="Cambria" w:cs="Times New Roman"/>
              </w:rPr>
            </w:pPr>
            <w:r w:rsidRPr="00311EA8">
              <w:rPr>
                <w:rFonts w:ascii="Cambria" w:hAnsi="Cambria" w:cs="Times New Roman"/>
              </w:rPr>
              <w:t>2011 and 2012</w:t>
            </w:r>
          </w:p>
          <w:p w14:paraId="129B7695" w14:textId="77777777" w:rsidR="00D32C87" w:rsidRPr="00311EA8" w:rsidRDefault="00D32C87" w:rsidP="00D32C87">
            <w:pPr>
              <w:rPr>
                <w:rFonts w:ascii="Cambria" w:hAnsi="Cambria" w:cs="Times New Roman"/>
              </w:rPr>
            </w:pPr>
            <w:r w:rsidRPr="00311EA8">
              <w:rPr>
                <w:rFonts w:ascii="Cambria" w:hAnsi="Cambria" w:cs="Times New Roman"/>
              </w:rPr>
              <w:t>2017</w:t>
            </w:r>
          </w:p>
          <w:p w14:paraId="594AD0B9" w14:textId="77777777" w:rsidR="00D32C87" w:rsidRPr="00311EA8" w:rsidRDefault="00D32C87" w:rsidP="00D32C87">
            <w:pPr>
              <w:rPr>
                <w:rFonts w:ascii="Cambria" w:hAnsi="Cambria" w:cs="Times New Roman"/>
              </w:rPr>
            </w:pPr>
            <w:r w:rsidRPr="00311EA8">
              <w:rPr>
                <w:rFonts w:ascii="Cambria" w:hAnsi="Cambria" w:cs="Times New Roman"/>
              </w:rPr>
              <w:t>2017</w:t>
            </w:r>
          </w:p>
          <w:p w14:paraId="2BA9196E" w14:textId="77777777" w:rsidR="00D32C87" w:rsidRPr="00311EA8" w:rsidRDefault="00D32C87" w:rsidP="00D32C87">
            <w:pPr>
              <w:rPr>
                <w:rFonts w:ascii="Cambria" w:hAnsi="Cambria" w:cs="Times New Roman"/>
              </w:rPr>
            </w:pPr>
            <w:r w:rsidRPr="00311EA8">
              <w:rPr>
                <w:rFonts w:ascii="Cambria" w:hAnsi="Cambria" w:cs="Times New Roman"/>
              </w:rPr>
              <w:t>2016</w:t>
            </w:r>
          </w:p>
          <w:p w14:paraId="22185416" w14:textId="77777777" w:rsidR="00D32C87" w:rsidRPr="00311EA8" w:rsidRDefault="00D32C87" w:rsidP="00D32C87">
            <w:pPr>
              <w:rPr>
                <w:rFonts w:ascii="Cambria" w:hAnsi="Cambria" w:cs="Times New Roman"/>
              </w:rPr>
            </w:pPr>
            <w:r w:rsidRPr="00311EA8">
              <w:rPr>
                <w:rFonts w:ascii="Cambria" w:hAnsi="Cambria" w:cs="Times New Roman"/>
              </w:rPr>
              <w:t>2013</w:t>
            </w:r>
          </w:p>
          <w:p w14:paraId="4785D05F" w14:textId="77777777" w:rsidR="00D32C87" w:rsidRPr="00311EA8" w:rsidRDefault="00D32C87" w:rsidP="00D32C87">
            <w:pPr>
              <w:rPr>
                <w:rFonts w:ascii="Cambria" w:hAnsi="Cambria" w:cs="Times New Roman"/>
              </w:rPr>
            </w:pPr>
            <w:r w:rsidRPr="00311EA8">
              <w:rPr>
                <w:rFonts w:ascii="Cambria" w:hAnsi="Cambria" w:cs="Times New Roman"/>
              </w:rPr>
              <w:t>2012</w:t>
            </w:r>
          </w:p>
          <w:p w14:paraId="16A6CA7A" w14:textId="7F0BB047" w:rsidR="00D32C87" w:rsidRPr="00311EA8" w:rsidRDefault="00D32C87" w:rsidP="00D32C87">
            <w:pPr>
              <w:rPr>
                <w:rFonts w:ascii="Cambria" w:hAnsi="Cambria" w:cs="Times New Roman"/>
              </w:rPr>
            </w:pPr>
            <w:r w:rsidRPr="00311EA8">
              <w:rPr>
                <w:rFonts w:ascii="Cambria" w:hAnsi="Cambria" w:cs="Times New Roman"/>
              </w:rPr>
              <w:t>2009</w:t>
            </w:r>
          </w:p>
        </w:tc>
      </w:tr>
      <w:tr w:rsidR="00D32C87" w:rsidRPr="00311EA8" w14:paraId="02132BD5" w14:textId="77777777" w:rsidTr="00D91D6A">
        <w:trPr>
          <w:trHeight w:val="198"/>
        </w:trPr>
        <w:tc>
          <w:tcPr>
            <w:tcW w:w="0" w:type="auto"/>
            <w:vMerge/>
          </w:tcPr>
          <w:p w14:paraId="32F2D3B1" w14:textId="77777777" w:rsidR="00D32C87" w:rsidRPr="00311EA8" w:rsidRDefault="00D32C87" w:rsidP="00D32C87">
            <w:pPr>
              <w:rPr>
                <w:rFonts w:ascii="Cambria" w:hAnsi="Cambria" w:cs="Times New Roman"/>
              </w:rPr>
            </w:pPr>
          </w:p>
        </w:tc>
        <w:tc>
          <w:tcPr>
            <w:tcW w:w="0" w:type="auto"/>
          </w:tcPr>
          <w:p w14:paraId="28B00CD6" w14:textId="777070DD" w:rsidR="00D32C87" w:rsidRPr="00311EA8" w:rsidRDefault="00D32C87" w:rsidP="00D32C87">
            <w:pPr>
              <w:jc w:val="both"/>
              <w:rPr>
                <w:rFonts w:ascii="Cambria" w:hAnsi="Cambria" w:cs="Arial"/>
              </w:rPr>
            </w:pPr>
            <w:r w:rsidRPr="00311EA8">
              <w:rPr>
                <w:rFonts w:ascii="Cambria" w:hAnsi="Cambria" w:cs="Arial"/>
              </w:rPr>
              <w:t>USF Internal Medicine golden apple teaching award</w:t>
            </w:r>
          </w:p>
        </w:tc>
        <w:tc>
          <w:tcPr>
            <w:tcW w:w="1699" w:type="dxa"/>
            <w:vMerge/>
          </w:tcPr>
          <w:p w14:paraId="04E937ED" w14:textId="77777777" w:rsidR="00D32C87" w:rsidRPr="00311EA8" w:rsidRDefault="00D32C87" w:rsidP="00D32C87">
            <w:pPr>
              <w:rPr>
                <w:rFonts w:ascii="Cambria" w:hAnsi="Cambria" w:cs="Times New Roman"/>
              </w:rPr>
            </w:pPr>
          </w:p>
        </w:tc>
      </w:tr>
      <w:tr w:rsidR="00D32C87" w:rsidRPr="00311EA8" w14:paraId="1E207EE0" w14:textId="77777777" w:rsidTr="00D91D6A">
        <w:trPr>
          <w:trHeight w:val="198"/>
        </w:trPr>
        <w:tc>
          <w:tcPr>
            <w:tcW w:w="0" w:type="auto"/>
            <w:vMerge/>
          </w:tcPr>
          <w:p w14:paraId="34854EB7" w14:textId="77777777" w:rsidR="00D32C87" w:rsidRPr="00311EA8" w:rsidRDefault="00D32C87" w:rsidP="00D32C87">
            <w:pPr>
              <w:rPr>
                <w:rFonts w:ascii="Cambria" w:hAnsi="Cambria" w:cs="Times New Roman"/>
              </w:rPr>
            </w:pPr>
          </w:p>
        </w:tc>
        <w:tc>
          <w:tcPr>
            <w:tcW w:w="0" w:type="auto"/>
          </w:tcPr>
          <w:p w14:paraId="79298F22" w14:textId="219D2846" w:rsidR="00D32C87" w:rsidRPr="00311EA8" w:rsidRDefault="00D32C87" w:rsidP="00D32C87">
            <w:pPr>
              <w:jc w:val="both"/>
              <w:rPr>
                <w:rFonts w:ascii="Cambria" w:hAnsi="Cambria" w:cs="Arial"/>
              </w:rPr>
            </w:pPr>
            <w:r w:rsidRPr="00311EA8">
              <w:rPr>
                <w:rFonts w:ascii="Cambria" w:hAnsi="Cambria" w:cs="Arial"/>
              </w:rPr>
              <w:t>Community service award for hurricane relief efforts in Puerto Rico</w:t>
            </w:r>
          </w:p>
        </w:tc>
        <w:tc>
          <w:tcPr>
            <w:tcW w:w="1699" w:type="dxa"/>
            <w:vMerge/>
          </w:tcPr>
          <w:p w14:paraId="4A64F53A" w14:textId="77777777" w:rsidR="00D32C87" w:rsidRPr="00311EA8" w:rsidRDefault="00D32C87" w:rsidP="00D32C87">
            <w:pPr>
              <w:rPr>
                <w:rFonts w:ascii="Cambria" w:hAnsi="Cambria" w:cs="Times New Roman"/>
              </w:rPr>
            </w:pPr>
          </w:p>
        </w:tc>
      </w:tr>
      <w:tr w:rsidR="00D32C87" w:rsidRPr="00311EA8" w14:paraId="197EE4B8" w14:textId="77777777" w:rsidTr="00D91D6A">
        <w:trPr>
          <w:trHeight w:val="198"/>
        </w:trPr>
        <w:tc>
          <w:tcPr>
            <w:tcW w:w="0" w:type="auto"/>
            <w:vMerge/>
          </w:tcPr>
          <w:p w14:paraId="5FB011D1" w14:textId="77777777" w:rsidR="00D32C87" w:rsidRPr="00311EA8" w:rsidRDefault="00D32C87" w:rsidP="00D32C87">
            <w:pPr>
              <w:rPr>
                <w:rFonts w:ascii="Cambria" w:hAnsi="Cambria" w:cs="Times New Roman"/>
              </w:rPr>
            </w:pPr>
          </w:p>
        </w:tc>
        <w:tc>
          <w:tcPr>
            <w:tcW w:w="0" w:type="auto"/>
          </w:tcPr>
          <w:p w14:paraId="00A872D8" w14:textId="725EF308" w:rsidR="00D32C87" w:rsidRPr="00311EA8" w:rsidRDefault="00D32C87" w:rsidP="00D32C87">
            <w:pPr>
              <w:jc w:val="both"/>
              <w:rPr>
                <w:rFonts w:ascii="Cambria" w:hAnsi="Cambria" w:cs="Arial"/>
              </w:rPr>
            </w:pPr>
            <w:r w:rsidRPr="00311EA8">
              <w:rPr>
                <w:rFonts w:ascii="Cambria" w:hAnsi="Cambria" w:cs="Arial"/>
              </w:rPr>
              <w:t>USF service award for Hurricane relief efforts in Puerto Rico</w:t>
            </w:r>
          </w:p>
        </w:tc>
        <w:tc>
          <w:tcPr>
            <w:tcW w:w="1699" w:type="dxa"/>
            <w:vMerge/>
          </w:tcPr>
          <w:p w14:paraId="594A7BDE" w14:textId="77777777" w:rsidR="00D32C87" w:rsidRPr="00311EA8" w:rsidRDefault="00D32C87" w:rsidP="00D32C87">
            <w:pPr>
              <w:rPr>
                <w:rFonts w:ascii="Cambria" w:hAnsi="Cambria" w:cs="Times New Roman"/>
              </w:rPr>
            </w:pPr>
          </w:p>
        </w:tc>
      </w:tr>
      <w:tr w:rsidR="00D32C87" w:rsidRPr="00311EA8" w14:paraId="1B08182A" w14:textId="77777777" w:rsidTr="00D91D6A">
        <w:trPr>
          <w:trHeight w:val="198"/>
        </w:trPr>
        <w:tc>
          <w:tcPr>
            <w:tcW w:w="0" w:type="auto"/>
            <w:vMerge/>
          </w:tcPr>
          <w:p w14:paraId="34192975" w14:textId="77777777" w:rsidR="00D32C87" w:rsidRPr="00311EA8" w:rsidRDefault="00D32C87" w:rsidP="00D32C87">
            <w:pPr>
              <w:rPr>
                <w:rFonts w:ascii="Cambria" w:hAnsi="Cambria" w:cs="Times New Roman"/>
              </w:rPr>
            </w:pPr>
          </w:p>
        </w:tc>
        <w:tc>
          <w:tcPr>
            <w:tcW w:w="0" w:type="auto"/>
          </w:tcPr>
          <w:p w14:paraId="44583356" w14:textId="77777777" w:rsidR="00D32C87" w:rsidRPr="00311EA8" w:rsidRDefault="00D32C87" w:rsidP="00D32C87">
            <w:pPr>
              <w:jc w:val="both"/>
              <w:rPr>
                <w:rFonts w:ascii="Cambria" w:hAnsi="Cambria" w:cs="Arial"/>
              </w:rPr>
            </w:pPr>
            <w:r w:rsidRPr="00311EA8">
              <w:rPr>
                <w:rFonts w:ascii="Cambria" w:hAnsi="Cambria" w:cs="Arial"/>
              </w:rPr>
              <w:t>USF Global achievement award, faculty category</w:t>
            </w:r>
          </w:p>
        </w:tc>
        <w:tc>
          <w:tcPr>
            <w:tcW w:w="1699" w:type="dxa"/>
            <w:vMerge/>
          </w:tcPr>
          <w:p w14:paraId="06B64F2D" w14:textId="77777777" w:rsidR="00D32C87" w:rsidRPr="00311EA8" w:rsidRDefault="00D32C87" w:rsidP="00D32C87">
            <w:pPr>
              <w:rPr>
                <w:rFonts w:ascii="Cambria" w:hAnsi="Cambria" w:cs="Times New Roman"/>
              </w:rPr>
            </w:pPr>
          </w:p>
        </w:tc>
      </w:tr>
      <w:tr w:rsidR="00D32C87" w:rsidRPr="00311EA8" w14:paraId="647D1699" w14:textId="77777777" w:rsidTr="00D91D6A">
        <w:trPr>
          <w:trHeight w:val="198"/>
        </w:trPr>
        <w:tc>
          <w:tcPr>
            <w:tcW w:w="0" w:type="auto"/>
            <w:vMerge/>
          </w:tcPr>
          <w:p w14:paraId="2093BA2F" w14:textId="77777777" w:rsidR="00D32C87" w:rsidRPr="00311EA8" w:rsidRDefault="00D32C87" w:rsidP="00D32C87">
            <w:pPr>
              <w:rPr>
                <w:rFonts w:ascii="Cambria" w:hAnsi="Cambria" w:cs="Times New Roman"/>
              </w:rPr>
            </w:pPr>
          </w:p>
        </w:tc>
        <w:tc>
          <w:tcPr>
            <w:tcW w:w="0" w:type="auto"/>
          </w:tcPr>
          <w:p w14:paraId="5E5A5605" w14:textId="3D7C3FD1" w:rsidR="00D32C87" w:rsidRPr="00311EA8" w:rsidRDefault="00D32C87" w:rsidP="00D32C87">
            <w:pPr>
              <w:jc w:val="both"/>
              <w:rPr>
                <w:rFonts w:ascii="Cambria" w:hAnsi="Cambria" w:cs="Arial"/>
              </w:rPr>
            </w:pPr>
            <w:r w:rsidRPr="00311EA8">
              <w:rPr>
                <w:rFonts w:ascii="Cambria" w:hAnsi="Cambria" w:cs="Arial"/>
              </w:rPr>
              <w:t>Gold foundation humanism and excellence in teaching award</w:t>
            </w:r>
          </w:p>
        </w:tc>
        <w:tc>
          <w:tcPr>
            <w:tcW w:w="1699" w:type="dxa"/>
            <w:vMerge/>
          </w:tcPr>
          <w:p w14:paraId="4AA2D974" w14:textId="77777777" w:rsidR="00D32C87" w:rsidRPr="00311EA8" w:rsidRDefault="00D32C87" w:rsidP="00D32C87">
            <w:pPr>
              <w:rPr>
                <w:rFonts w:ascii="Cambria" w:hAnsi="Cambria" w:cs="Times New Roman"/>
              </w:rPr>
            </w:pPr>
          </w:p>
        </w:tc>
      </w:tr>
      <w:tr w:rsidR="00D32C87" w:rsidRPr="00311EA8" w14:paraId="1243415E" w14:textId="77777777" w:rsidTr="00D91D6A">
        <w:trPr>
          <w:trHeight w:val="198"/>
        </w:trPr>
        <w:tc>
          <w:tcPr>
            <w:tcW w:w="0" w:type="auto"/>
            <w:vMerge/>
          </w:tcPr>
          <w:p w14:paraId="2DD8D528" w14:textId="77777777" w:rsidR="00D32C87" w:rsidRPr="00311EA8" w:rsidRDefault="00D32C87" w:rsidP="00D32C87">
            <w:pPr>
              <w:rPr>
                <w:rFonts w:ascii="Cambria" w:hAnsi="Cambria" w:cs="Times New Roman"/>
              </w:rPr>
            </w:pPr>
          </w:p>
        </w:tc>
        <w:tc>
          <w:tcPr>
            <w:tcW w:w="0" w:type="auto"/>
          </w:tcPr>
          <w:p w14:paraId="727636BF" w14:textId="5D60119E" w:rsidR="00D32C87" w:rsidRPr="00311EA8" w:rsidRDefault="00D32C87" w:rsidP="00D32C87">
            <w:pPr>
              <w:jc w:val="both"/>
              <w:rPr>
                <w:rFonts w:ascii="Cambria" w:hAnsi="Cambria" w:cs="Arial"/>
              </w:rPr>
            </w:pPr>
            <w:r w:rsidRPr="00311EA8">
              <w:rPr>
                <w:rFonts w:ascii="Cambria" w:hAnsi="Cambria" w:cs="Arial"/>
              </w:rPr>
              <w:t>Internal Medicine and Pediatrics resident of the year for Cardiology</w:t>
            </w:r>
          </w:p>
        </w:tc>
        <w:tc>
          <w:tcPr>
            <w:tcW w:w="1699" w:type="dxa"/>
            <w:vMerge/>
          </w:tcPr>
          <w:p w14:paraId="3C1F27B6" w14:textId="77777777" w:rsidR="00D32C87" w:rsidRPr="00311EA8" w:rsidRDefault="00D32C87" w:rsidP="00D32C87">
            <w:pPr>
              <w:rPr>
                <w:rFonts w:ascii="Cambria" w:hAnsi="Cambria" w:cs="Times New Roman"/>
              </w:rPr>
            </w:pPr>
          </w:p>
        </w:tc>
      </w:tr>
      <w:tr w:rsidR="00D32C87" w:rsidRPr="00311EA8" w14:paraId="1D21647D" w14:textId="77777777" w:rsidTr="00D91D6A">
        <w:trPr>
          <w:trHeight w:val="198"/>
        </w:trPr>
        <w:tc>
          <w:tcPr>
            <w:tcW w:w="0" w:type="auto"/>
            <w:vMerge/>
          </w:tcPr>
          <w:p w14:paraId="392F7B3B" w14:textId="77777777" w:rsidR="00D32C87" w:rsidRPr="00311EA8" w:rsidRDefault="00D32C87" w:rsidP="00D32C87">
            <w:pPr>
              <w:rPr>
                <w:rFonts w:ascii="Cambria" w:hAnsi="Cambria" w:cs="Times New Roman"/>
              </w:rPr>
            </w:pPr>
          </w:p>
        </w:tc>
        <w:tc>
          <w:tcPr>
            <w:tcW w:w="0" w:type="auto"/>
          </w:tcPr>
          <w:p w14:paraId="6D97563B" w14:textId="761DE782" w:rsidR="00D32C87" w:rsidRPr="00311EA8" w:rsidRDefault="00D32C87" w:rsidP="00D32C87">
            <w:pPr>
              <w:jc w:val="both"/>
              <w:rPr>
                <w:rFonts w:ascii="Cambria" w:hAnsi="Cambria" w:cs="Arial"/>
              </w:rPr>
            </w:pPr>
            <w:r w:rsidRPr="00311EA8">
              <w:rPr>
                <w:rFonts w:ascii="Cambria" w:hAnsi="Cambria" w:cs="Arial"/>
              </w:rPr>
              <w:t>All Children's hospital resident of the year</w:t>
            </w:r>
          </w:p>
        </w:tc>
        <w:tc>
          <w:tcPr>
            <w:tcW w:w="1699" w:type="dxa"/>
            <w:vMerge/>
          </w:tcPr>
          <w:p w14:paraId="61D4006E" w14:textId="77777777" w:rsidR="00D32C87" w:rsidRPr="00311EA8" w:rsidRDefault="00D32C87" w:rsidP="00D32C87">
            <w:pPr>
              <w:rPr>
                <w:rFonts w:ascii="Cambria" w:hAnsi="Cambria" w:cs="Times New Roman"/>
              </w:rPr>
            </w:pPr>
          </w:p>
        </w:tc>
      </w:tr>
      <w:tr w:rsidR="00D32C87" w:rsidRPr="00311EA8" w14:paraId="3D55BA62" w14:textId="77777777" w:rsidTr="00D91D6A">
        <w:trPr>
          <w:trHeight w:val="198"/>
        </w:trPr>
        <w:tc>
          <w:tcPr>
            <w:tcW w:w="0" w:type="auto"/>
            <w:vMerge/>
          </w:tcPr>
          <w:p w14:paraId="2518D1CC" w14:textId="77777777" w:rsidR="00D32C87" w:rsidRPr="00311EA8" w:rsidRDefault="00D32C87" w:rsidP="00D32C87">
            <w:pPr>
              <w:rPr>
                <w:rFonts w:ascii="Cambria" w:hAnsi="Cambria" w:cs="Times New Roman"/>
              </w:rPr>
            </w:pPr>
          </w:p>
        </w:tc>
        <w:tc>
          <w:tcPr>
            <w:tcW w:w="0" w:type="auto"/>
          </w:tcPr>
          <w:p w14:paraId="44355667" w14:textId="5291F0FC" w:rsidR="00D32C87" w:rsidRPr="00311EA8" w:rsidRDefault="00D32C87" w:rsidP="00D32C87">
            <w:pPr>
              <w:jc w:val="both"/>
              <w:rPr>
                <w:rFonts w:ascii="Cambria" w:hAnsi="Cambria" w:cs="Arial"/>
              </w:rPr>
            </w:pPr>
            <w:r w:rsidRPr="00311EA8">
              <w:rPr>
                <w:rFonts w:ascii="Cambria" w:hAnsi="Cambria" w:cs="Arial"/>
              </w:rPr>
              <w:t>San Juan Bautista missionary award</w:t>
            </w:r>
          </w:p>
        </w:tc>
        <w:tc>
          <w:tcPr>
            <w:tcW w:w="1699" w:type="dxa"/>
            <w:vMerge/>
          </w:tcPr>
          <w:p w14:paraId="4D407859" w14:textId="77777777" w:rsidR="00D32C87" w:rsidRPr="00311EA8" w:rsidRDefault="00D32C87" w:rsidP="00D32C87">
            <w:pPr>
              <w:rPr>
                <w:rFonts w:ascii="Cambria" w:hAnsi="Cambria" w:cs="Times New Roman"/>
              </w:rPr>
            </w:pPr>
          </w:p>
        </w:tc>
      </w:tr>
      <w:tr w:rsidR="00D32C87" w:rsidRPr="00311EA8" w14:paraId="2ECBA2BA" w14:textId="77777777" w:rsidTr="00D91D6A">
        <w:tc>
          <w:tcPr>
            <w:tcW w:w="0" w:type="auto"/>
          </w:tcPr>
          <w:p w14:paraId="1CDC2974" w14:textId="77777777" w:rsidR="00D32C87" w:rsidRPr="00311EA8" w:rsidRDefault="00D32C87" w:rsidP="00D32C87">
            <w:pPr>
              <w:rPr>
                <w:rFonts w:ascii="Cambria" w:hAnsi="Cambria" w:cs="Times New Roman"/>
              </w:rPr>
            </w:pPr>
          </w:p>
        </w:tc>
        <w:tc>
          <w:tcPr>
            <w:tcW w:w="0" w:type="auto"/>
          </w:tcPr>
          <w:p w14:paraId="452F178A" w14:textId="37F4981C" w:rsidR="00D32C87" w:rsidRPr="00311EA8" w:rsidRDefault="00D32C87" w:rsidP="00D32C87">
            <w:pPr>
              <w:jc w:val="both"/>
              <w:rPr>
                <w:rFonts w:ascii="Cambria" w:hAnsi="Cambria" w:cs="Arial"/>
              </w:rPr>
            </w:pPr>
          </w:p>
        </w:tc>
        <w:tc>
          <w:tcPr>
            <w:tcW w:w="1699" w:type="dxa"/>
          </w:tcPr>
          <w:p w14:paraId="3AA6DF27" w14:textId="77777777" w:rsidR="00D32C87" w:rsidRPr="00311EA8" w:rsidRDefault="00D32C87" w:rsidP="00D32C87">
            <w:pPr>
              <w:rPr>
                <w:rFonts w:ascii="Cambria" w:hAnsi="Cambria" w:cs="Times New Roman"/>
              </w:rPr>
            </w:pPr>
          </w:p>
        </w:tc>
      </w:tr>
      <w:tr w:rsidR="00D32C87" w:rsidRPr="00311EA8" w14:paraId="097AE32B" w14:textId="77777777" w:rsidTr="00D91D6A">
        <w:tc>
          <w:tcPr>
            <w:tcW w:w="0" w:type="auto"/>
            <w:gridSpan w:val="2"/>
          </w:tcPr>
          <w:p w14:paraId="552E7EF4" w14:textId="77777777" w:rsidR="00D32C87" w:rsidRPr="00311EA8" w:rsidRDefault="00D32C87" w:rsidP="00D32C87">
            <w:pPr>
              <w:rPr>
                <w:rFonts w:ascii="Cambria" w:hAnsi="Cambria" w:cs="Times New Roman"/>
                <w:b/>
              </w:rPr>
            </w:pPr>
            <w:r w:rsidRPr="00311EA8">
              <w:rPr>
                <w:rFonts w:ascii="Cambria" w:hAnsi="Cambria" w:cs="Times New Roman"/>
                <w:b/>
              </w:rPr>
              <w:t>Appointments</w:t>
            </w:r>
            <w:r w:rsidRPr="00311EA8">
              <w:rPr>
                <w:rFonts w:ascii="Cambria" w:hAnsi="Cambria" w:cs="Times New Roman"/>
              </w:rPr>
              <w:t xml:space="preserve"> </w:t>
            </w:r>
          </w:p>
        </w:tc>
        <w:tc>
          <w:tcPr>
            <w:tcW w:w="1699" w:type="dxa"/>
          </w:tcPr>
          <w:p w14:paraId="73C9381F" w14:textId="77777777" w:rsidR="00D32C87" w:rsidRPr="00311EA8" w:rsidRDefault="00D32C87" w:rsidP="00D32C87">
            <w:pPr>
              <w:rPr>
                <w:rFonts w:ascii="Cambria" w:hAnsi="Cambria" w:cs="Times New Roman"/>
              </w:rPr>
            </w:pPr>
          </w:p>
        </w:tc>
      </w:tr>
      <w:tr w:rsidR="00C04F60" w:rsidRPr="00311EA8" w14:paraId="4EEE2C7D" w14:textId="77777777" w:rsidTr="00C04F60">
        <w:trPr>
          <w:trHeight w:val="414"/>
        </w:trPr>
        <w:tc>
          <w:tcPr>
            <w:tcW w:w="0" w:type="auto"/>
          </w:tcPr>
          <w:p w14:paraId="4A699D4C" w14:textId="77777777" w:rsidR="00C04F60" w:rsidRPr="00311EA8" w:rsidRDefault="00C04F60" w:rsidP="00D32C87">
            <w:pPr>
              <w:rPr>
                <w:rFonts w:ascii="Cambria" w:hAnsi="Cambria" w:cs="Times New Roman"/>
              </w:rPr>
            </w:pPr>
          </w:p>
        </w:tc>
        <w:tc>
          <w:tcPr>
            <w:tcW w:w="0" w:type="auto"/>
            <w:vMerge w:val="restart"/>
          </w:tcPr>
          <w:p w14:paraId="6772E90D" w14:textId="77777777" w:rsidR="00C04F60" w:rsidRPr="00311EA8" w:rsidRDefault="00C04F60" w:rsidP="00CC7C66">
            <w:pPr>
              <w:jc w:val="both"/>
              <w:rPr>
                <w:rFonts w:ascii="Cambria" w:eastAsia="Times New Roman" w:hAnsi="Cambria" w:cs="Arial"/>
                <w:b/>
                <w:bCs/>
                <w:color w:val="000000"/>
                <w:shd w:val="clear" w:color="auto" w:fill="FFFFFF"/>
              </w:rPr>
            </w:pPr>
            <w:r w:rsidRPr="00311EA8">
              <w:rPr>
                <w:rFonts w:ascii="Cambria" w:eastAsia="Times New Roman" w:hAnsi="Cambria" w:cs="Arial"/>
                <w:b/>
                <w:bCs/>
                <w:color w:val="000000"/>
                <w:shd w:val="clear" w:color="auto" w:fill="FFFFFF"/>
              </w:rPr>
              <w:t>Medical Director of the Hillsborough County COVID19 Case Management Team and USF COVID19 confirmed “</w:t>
            </w:r>
            <w:proofErr w:type="spellStart"/>
            <w:r w:rsidRPr="00311EA8">
              <w:rPr>
                <w:rFonts w:ascii="Cambria" w:eastAsia="Times New Roman" w:hAnsi="Cambria" w:cs="Arial"/>
                <w:b/>
                <w:bCs/>
                <w:color w:val="000000"/>
                <w:shd w:val="clear" w:color="auto" w:fill="FFFFFF"/>
              </w:rPr>
              <w:t>CoCo</w:t>
            </w:r>
            <w:proofErr w:type="spellEnd"/>
            <w:r w:rsidRPr="00311EA8">
              <w:rPr>
                <w:rFonts w:ascii="Cambria" w:eastAsia="Times New Roman" w:hAnsi="Cambria" w:cs="Arial"/>
                <w:b/>
                <w:bCs/>
                <w:color w:val="000000"/>
                <w:shd w:val="clear" w:color="auto" w:fill="FFFFFF"/>
              </w:rPr>
              <w:t xml:space="preserve">” clinic </w:t>
            </w:r>
          </w:p>
          <w:p w14:paraId="3E637FCC" w14:textId="35C6459C" w:rsidR="00C04F60" w:rsidRDefault="00C04F60" w:rsidP="00CC7C66">
            <w:pPr>
              <w:jc w:val="both"/>
              <w:rPr>
                <w:rFonts w:ascii="Cambria" w:eastAsia="Times New Roman" w:hAnsi="Cambria" w:cs="Arial"/>
                <w:color w:val="000000"/>
                <w:shd w:val="clear" w:color="auto" w:fill="FFFFFF"/>
              </w:rPr>
            </w:pPr>
            <w:r w:rsidRPr="00311EA8">
              <w:rPr>
                <w:rFonts w:ascii="Cambria" w:eastAsia="Times New Roman" w:hAnsi="Cambria" w:cs="Arial"/>
                <w:color w:val="000000"/>
                <w:shd w:val="clear" w:color="auto" w:fill="FFFFFF"/>
              </w:rPr>
              <w:t xml:space="preserve">Responsibilities include creating medical protocols to risk stratify, monitor and treat patients with COVID-19, supervise and educate over 150 trainees including medical students, residents and nurse practitioner students, leading multidisciplinary rounds to coordinate care for patients and administrative tasks. </w:t>
            </w:r>
          </w:p>
          <w:p w14:paraId="1F9BBB0E" w14:textId="772F0F6D" w:rsidR="001E10EA" w:rsidRPr="00311EA8" w:rsidRDefault="001E10EA" w:rsidP="001E10EA">
            <w:pPr>
              <w:widowControl w:val="0"/>
              <w:autoSpaceDE w:val="0"/>
              <w:autoSpaceDN w:val="0"/>
              <w:adjustRightInd w:val="0"/>
              <w:spacing w:line="240" w:lineRule="atLeast"/>
              <w:jc w:val="both"/>
              <w:rPr>
                <w:rFonts w:ascii="Cambria" w:hAnsi="Cambria" w:cs="Arial"/>
                <w:b/>
                <w:bCs/>
              </w:rPr>
            </w:pPr>
            <w:r w:rsidRPr="00311EA8">
              <w:rPr>
                <w:rFonts w:ascii="Cambria" w:hAnsi="Cambria" w:cs="Arial"/>
                <w:b/>
                <w:bCs/>
              </w:rPr>
              <w:t xml:space="preserve">Tampa General hospital </w:t>
            </w:r>
            <w:r>
              <w:rPr>
                <w:rFonts w:ascii="Cambria" w:hAnsi="Cambria" w:cs="Arial"/>
                <w:b/>
                <w:bCs/>
              </w:rPr>
              <w:t xml:space="preserve">Chief </w:t>
            </w:r>
            <w:r w:rsidRPr="00311EA8">
              <w:rPr>
                <w:rFonts w:ascii="Cambria" w:hAnsi="Cambria" w:cs="Arial"/>
                <w:b/>
                <w:bCs/>
              </w:rPr>
              <w:t xml:space="preserve">of Internal Medicine. </w:t>
            </w:r>
          </w:p>
          <w:p w14:paraId="0E563F73" w14:textId="3986576D" w:rsidR="001E10EA" w:rsidRPr="001E10EA" w:rsidRDefault="001E10EA" w:rsidP="001E10EA">
            <w:pPr>
              <w:widowControl w:val="0"/>
              <w:autoSpaceDE w:val="0"/>
              <w:autoSpaceDN w:val="0"/>
              <w:adjustRightInd w:val="0"/>
              <w:spacing w:line="240" w:lineRule="atLeast"/>
              <w:jc w:val="both"/>
              <w:rPr>
                <w:rFonts w:ascii="Cambria" w:hAnsi="Cambria" w:cs="Arial"/>
                <w:b/>
                <w:bCs/>
              </w:rPr>
            </w:pPr>
            <w:r w:rsidRPr="00311EA8">
              <w:rPr>
                <w:rFonts w:ascii="Cambria" w:hAnsi="Cambria" w:cs="Arial"/>
              </w:rPr>
              <w:t>Responsibilities include being a member of TGH’s medical executive committee, attending monthly meetings, evaluating physicians and advance practice practitioners for credentialing</w:t>
            </w:r>
            <w:r>
              <w:rPr>
                <w:rFonts w:ascii="Cambria" w:hAnsi="Cambria" w:cs="Arial"/>
              </w:rPr>
              <w:t xml:space="preserve">, serving in hospital committees, mentor </w:t>
            </w:r>
            <w:r>
              <w:rPr>
                <w:rFonts w:ascii="Cambria" w:hAnsi="Cambria" w:cs="Arial"/>
              </w:rPr>
              <w:lastRenderedPageBreak/>
              <w:t>physicians who require remediation</w:t>
            </w:r>
            <w:r w:rsidRPr="00311EA8">
              <w:rPr>
                <w:rFonts w:ascii="Cambria" w:hAnsi="Cambria" w:cs="Arial"/>
              </w:rPr>
              <w:t xml:space="preserve"> and serving as a liaison for the Internal medicine practitioners and TGH leadership.</w:t>
            </w:r>
            <w:r>
              <w:rPr>
                <w:rFonts w:ascii="Cambria" w:hAnsi="Cambria" w:cs="Arial"/>
                <w:b/>
                <w:bCs/>
              </w:rPr>
              <w:t xml:space="preserve"> </w:t>
            </w:r>
            <w:r w:rsidRPr="00311EA8">
              <w:rPr>
                <w:rFonts w:ascii="Cambria" w:hAnsi="Cambria" w:cs="Arial"/>
                <w:b/>
                <w:bCs/>
              </w:rPr>
              <w:t xml:space="preserve">  </w:t>
            </w:r>
          </w:p>
          <w:p w14:paraId="6A6C0A50" w14:textId="77777777" w:rsidR="00C04F60" w:rsidRPr="00311EA8" w:rsidRDefault="00C04F60" w:rsidP="00CC7C66">
            <w:pPr>
              <w:widowControl w:val="0"/>
              <w:autoSpaceDE w:val="0"/>
              <w:autoSpaceDN w:val="0"/>
              <w:adjustRightInd w:val="0"/>
              <w:spacing w:line="240" w:lineRule="atLeast"/>
              <w:jc w:val="both"/>
              <w:rPr>
                <w:rFonts w:ascii="Cambria" w:hAnsi="Cambria" w:cs="Arial"/>
              </w:rPr>
            </w:pPr>
            <w:r w:rsidRPr="00311EA8">
              <w:rPr>
                <w:rFonts w:ascii="Cambria" w:hAnsi="Cambria" w:cs="Arial"/>
                <w:b/>
                <w:bCs/>
              </w:rPr>
              <w:t>Associate Program Director for Internal Medicine-Pediatrics Residency</w:t>
            </w:r>
            <w:r w:rsidRPr="00311EA8">
              <w:rPr>
                <w:rFonts w:ascii="Cambria" w:hAnsi="Cambria" w:cs="Arial"/>
              </w:rPr>
              <w:t xml:space="preserve">, University of South Florida </w:t>
            </w:r>
          </w:p>
          <w:p w14:paraId="3941A19F" w14:textId="77777777" w:rsidR="00C04F60" w:rsidRPr="00311EA8" w:rsidRDefault="00C04F60" w:rsidP="00CC7C66">
            <w:pPr>
              <w:widowControl w:val="0"/>
              <w:autoSpaceDE w:val="0"/>
              <w:autoSpaceDN w:val="0"/>
              <w:adjustRightInd w:val="0"/>
              <w:spacing w:line="240" w:lineRule="atLeast"/>
              <w:jc w:val="both"/>
              <w:rPr>
                <w:rFonts w:ascii="Cambria" w:hAnsi="Cambria" w:cs="Arial"/>
              </w:rPr>
            </w:pPr>
            <w:r w:rsidRPr="00311EA8">
              <w:rPr>
                <w:rFonts w:ascii="Cambria" w:hAnsi="Cambria" w:cs="Arial"/>
              </w:rPr>
              <w:t xml:space="preserve">Responsibilities include </w:t>
            </w:r>
            <w:r w:rsidRPr="00311EA8">
              <w:rPr>
                <w:rFonts w:ascii="Cambria" w:hAnsi="Cambria"/>
              </w:rPr>
              <w:t xml:space="preserve">administration of the Internal Medicine- Pediatrics Residency program consisting of 20 residents, providing education, mentoring and quality improvement to meet current ACGME requirements. </w:t>
            </w:r>
          </w:p>
          <w:p w14:paraId="2C65DA01" w14:textId="77777777" w:rsidR="001E10EA" w:rsidRPr="00311EA8" w:rsidRDefault="001E10EA" w:rsidP="001E10EA">
            <w:pPr>
              <w:widowControl w:val="0"/>
              <w:autoSpaceDE w:val="0"/>
              <w:autoSpaceDN w:val="0"/>
              <w:adjustRightInd w:val="0"/>
              <w:spacing w:line="240" w:lineRule="atLeast"/>
              <w:jc w:val="both"/>
              <w:rPr>
                <w:rFonts w:ascii="Cambria" w:hAnsi="Cambria" w:cs="Arial"/>
              </w:rPr>
            </w:pPr>
            <w:r w:rsidRPr="00311EA8">
              <w:rPr>
                <w:rFonts w:ascii="Cambria" w:hAnsi="Cambria" w:cs="Arial"/>
                <w:b/>
                <w:bCs/>
              </w:rPr>
              <w:t>Internal Medicine Department hiring committee member</w:t>
            </w:r>
            <w:r w:rsidRPr="00311EA8">
              <w:rPr>
                <w:rFonts w:ascii="Cambria" w:hAnsi="Cambria" w:cs="Arial"/>
              </w:rPr>
              <w:t xml:space="preserve">, University of South Florida. </w:t>
            </w:r>
          </w:p>
          <w:p w14:paraId="5A692876" w14:textId="77777777" w:rsidR="001E10EA" w:rsidRPr="00311EA8" w:rsidRDefault="001E10EA" w:rsidP="001E10EA">
            <w:pPr>
              <w:widowControl w:val="0"/>
              <w:autoSpaceDE w:val="0"/>
              <w:autoSpaceDN w:val="0"/>
              <w:adjustRightInd w:val="0"/>
              <w:spacing w:line="240" w:lineRule="atLeast"/>
              <w:jc w:val="both"/>
              <w:rPr>
                <w:rFonts w:ascii="Cambria" w:hAnsi="Cambria" w:cs="Arial"/>
              </w:rPr>
            </w:pPr>
            <w:r w:rsidRPr="00311EA8">
              <w:rPr>
                <w:rFonts w:ascii="Cambria" w:hAnsi="Cambria" w:cs="Arial"/>
              </w:rPr>
              <w:t>Responsibilities include reviewing applications for hospital medicine applicants, interviewing applicants and assuring maintenance of diversity in our division.</w:t>
            </w:r>
          </w:p>
          <w:p w14:paraId="0F421761" w14:textId="77777777" w:rsidR="001E10EA" w:rsidRPr="00311EA8" w:rsidRDefault="001E10EA" w:rsidP="001E10EA">
            <w:pPr>
              <w:widowControl w:val="0"/>
              <w:autoSpaceDE w:val="0"/>
              <w:autoSpaceDN w:val="0"/>
              <w:adjustRightInd w:val="0"/>
              <w:spacing w:line="240" w:lineRule="atLeast"/>
              <w:jc w:val="both"/>
              <w:rPr>
                <w:rFonts w:ascii="Cambria" w:hAnsi="Cambria" w:cs="Arial"/>
              </w:rPr>
            </w:pPr>
            <w:r w:rsidRPr="00311EA8">
              <w:rPr>
                <w:rFonts w:ascii="Cambria" w:hAnsi="Cambria" w:cs="Arial"/>
                <w:b/>
                <w:bCs/>
              </w:rPr>
              <w:t>Committee member</w:t>
            </w:r>
            <w:r w:rsidRPr="00311EA8">
              <w:rPr>
                <w:rFonts w:ascii="Cambria" w:hAnsi="Cambria" w:cs="Arial"/>
              </w:rPr>
              <w:t xml:space="preserve">, USF Graduate Medical Education (GME) Diversity and inclusion committee </w:t>
            </w:r>
          </w:p>
          <w:p w14:paraId="04F23A37" w14:textId="6D8F1C41" w:rsidR="001E10EA" w:rsidRPr="001E10EA" w:rsidRDefault="001E10EA" w:rsidP="00CC7C66">
            <w:pPr>
              <w:widowControl w:val="0"/>
              <w:autoSpaceDE w:val="0"/>
              <w:autoSpaceDN w:val="0"/>
              <w:adjustRightInd w:val="0"/>
              <w:spacing w:line="240" w:lineRule="atLeast"/>
              <w:jc w:val="both"/>
              <w:rPr>
                <w:rFonts w:ascii="Cambria" w:hAnsi="Cambria" w:cs="Arial"/>
              </w:rPr>
            </w:pPr>
            <w:r w:rsidRPr="00311EA8">
              <w:rPr>
                <w:rFonts w:ascii="Cambria" w:hAnsi="Cambria" w:cs="Arial"/>
              </w:rPr>
              <w:t xml:space="preserve">Responsibilities include attending quarterly meetings, promoting inclusion and implicit biases among GME. </w:t>
            </w:r>
          </w:p>
          <w:p w14:paraId="25E211BA" w14:textId="75336A12" w:rsidR="00C04F60" w:rsidRPr="00311EA8" w:rsidRDefault="00C04F60" w:rsidP="00CC7C66">
            <w:pPr>
              <w:widowControl w:val="0"/>
              <w:autoSpaceDE w:val="0"/>
              <w:autoSpaceDN w:val="0"/>
              <w:adjustRightInd w:val="0"/>
              <w:spacing w:line="240" w:lineRule="atLeast"/>
              <w:jc w:val="both"/>
              <w:rPr>
                <w:rFonts w:ascii="Cambria" w:hAnsi="Cambria" w:cs="Arial"/>
                <w:b/>
                <w:bCs/>
              </w:rPr>
            </w:pPr>
            <w:r w:rsidRPr="00311EA8">
              <w:rPr>
                <w:rFonts w:ascii="Cambria" w:hAnsi="Cambria" w:cs="Arial"/>
                <w:b/>
                <w:bCs/>
              </w:rPr>
              <w:t>Tampa General hospital Vice-Ch</w:t>
            </w:r>
            <w:r w:rsidR="001E10EA">
              <w:rPr>
                <w:rFonts w:ascii="Cambria" w:hAnsi="Cambria" w:cs="Arial"/>
                <w:b/>
                <w:bCs/>
              </w:rPr>
              <w:t>ief</w:t>
            </w:r>
            <w:r w:rsidRPr="00311EA8">
              <w:rPr>
                <w:rFonts w:ascii="Cambria" w:hAnsi="Cambria" w:cs="Arial"/>
                <w:b/>
                <w:bCs/>
              </w:rPr>
              <w:t xml:space="preserve"> of Internal Medicine. </w:t>
            </w:r>
          </w:p>
          <w:p w14:paraId="6CCED28D" w14:textId="77777777" w:rsidR="00C04F60" w:rsidRPr="00311EA8" w:rsidRDefault="00C04F60" w:rsidP="00CC7C66">
            <w:pPr>
              <w:widowControl w:val="0"/>
              <w:autoSpaceDE w:val="0"/>
              <w:autoSpaceDN w:val="0"/>
              <w:adjustRightInd w:val="0"/>
              <w:spacing w:line="240" w:lineRule="atLeast"/>
              <w:jc w:val="both"/>
              <w:rPr>
                <w:rFonts w:ascii="Cambria" w:hAnsi="Cambria" w:cs="Arial"/>
                <w:b/>
                <w:bCs/>
              </w:rPr>
            </w:pPr>
            <w:r w:rsidRPr="00311EA8">
              <w:rPr>
                <w:rFonts w:ascii="Cambria" w:hAnsi="Cambria" w:cs="Arial"/>
              </w:rPr>
              <w:t>Responsibilities include being a member of TGH’s medical executive committee, attending monthly meetings, evaluating physicians and advance practice practitioners for credentialing and serving as a liaison for the Internal medicine practitioners and TGH leadership.</w:t>
            </w:r>
            <w:r w:rsidRPr="00311EA8">
              <w:rPr>
                <w:rFonts w:ascii="Cambria" w:hAnsi="Cambria" w:cs="Arial"/>
                <w:b/>
                <w:bCs/>
              </w:rPr>
              <w:t xml:space="preserve">   </w:t>
            </w:r>
          </w:p>
          <w:p w14:paraId="5FEB6E35" w14:textId="51D21EBE" w:rsidR="00C04F60" w:rsidRPr="00311EA8" w:rsidRDefault="001E10EA" w:rsidP="00CC7C66">
            <w:pPr>
              <w:widowControl w:val="0"/>
              <w:autoSpaceDE w:val="0"/>
              <w:autoSpaceDN w:val="0"/>
              <w:adjustRightInd w:val="0"/>
              <w:spacing w:line="240" w:lineRule="atLeast"/>
              <w:jc w:val="both"/>
              <w:rPr>
                <w:rFonts w:ascii="Cambria" w:hAnsi="Cambria" w:cs="Arial"/>
                <w:lang w:val="es-PR"/>
              </w:rPr>
            </w:pPr>
            <w:r w:rsidRPr="00311EA8">
              <w:rPr>
                <w:rFonts w:ascii="Cambria" w:hAnsi="Cambria" w:cs="Arial"/>
                <w:b/>
                <w:bCs/>
                <w:lang w:val="es-PR"/>
              </w:rPr>
              <w:t xml:space="preserve"> </w:t>
            </w:r>
            <w:r w:rsidR="00C04F60" w:rsidRPr="00311EA8">
              <w:rPr>
                <w:rFonts w:ascii="Cambria" w:hAnsi="Cambria" w:cs="Arial"/>
                <w:b/>
                <w:bCs/>
                <w:lang w:val="es-PR"/>
              </w:rPr>
              <w:t>“Ad hoc” Profesor,</w:t>
            </w:r>
            <w:r w:rsidR="00C04F60" w:rsidRPr="00311EA8">
              <w:rPr>
                <w:rFonts w:ascii="Cambria" w:hAnsi="Cambria" w:cs="Arial"/>
                <w:lang w:val="es-PR"/>
              </w:rPr>
              <w:t xml:space="preserve"> Universidad de Panamá, Panamá City, Panamá</w:t>
            </w:r>
          </w:p>
          <w:p w14:paraId="65EFC6EF" w14:textId="77777777" w:rsidR="00C04F60" w:rsidRPr="00311EA8" w:rsidRDefault="00C04F60" w:rsidP="00CC7C66">
            <w:pPr>
              <w:widowControl w:val="0"/>
              <w:autoSpaceDE w:val="0"/>
              <w:autoSpaceDN w:val="0"/>
              <w:adjustRightInd w:val="0"/>
              <w:spacing w:line="240" w:lineRule="atLeast"/>
              <w:jc w:val="both"/>
              <w:rPr>
                <w:rFonts w:ascii="Cambria" w:hAnsi="Cambria" w:cs="Arial"/>
              </w:rPr>
            </w:pPr>
            <w:r w:rsidRPr="00311EA8">
              <w:rPr>
                <w:rFonts w:ascii="Cambria" w:hAnsi="Cambria" w:cs="Arial"/>
              </w:rPr>
              <w:t xml:space="preserve">Responsibilities include offering a bi-annual board review course on pediatric and internal medicine topics and developing case-based learning curriculum. </w:t>
            </w:r>
          </w:p>
          <w:p w14:paraId="3AAFBD4E" w14:textId="77777777" w:rsidR="00C04F60" w:rsidRPr="00311EA8" w:rsidRDefault="00C04F60" w:rsidP="00CC7C66">
            <w:pPr>
              <w:widowControl w:val="0"/>
              <w:autoSpaceDE w:val="0"/>
              <w:autoSpaceDN w:val="0"/>
              <w:adjustRightInd w:val="0"/>
              <w:spacing w:line="240" w:lineRule="atLeast"/>
              <w:jc w:val="both"/>
              <w:rPr>
                <w:rFonts w:ascii="Cambria" w:hAnsi="Cambria" w:cs="Arial"/>
              </w:rPr>
            </w:pPr>
            <w:r w:rsidRPr="00311EA8">
              <w:rPr>
                <w:rFonts w:ascii="Cambria" w:hAnsi="Cambria" w:cs="Arial"/>
                <w:b/>
                <w:bCs/>
              </w:rPr>
              <w:t>Committee member</w:t>
            </w:r>
            <w:r w:rsidRPr="00311EA8">
              <w:rPr>
                <w:rFonts w:ascii="Cambria" w:hAnsi="Cambria" w:cs="Arial"/>
              </w:rPr>
              <w:t>, USF-</w:t>
            </w:r>
            <w:proofErr w:type="spellStart"/>
            <w:r w:rsidRPr="00311EA8">
              <w:rPr>
                <w:rFonts w:ascii="Cambria" w:hAnsi="Cambria" w:cs="Arial"/>
              </w:rPr>
              <w:t>Morsani</w:t>
            </w:r>
            <w:proofErr w:type="spellEnd"/>
            <w:r w:rsidRPr="00311EA8">
              <w:rPr>
                <w:rFonts w:ascii="Cambria" w:hAnsi="Cambria" w:cs="Arial"/>
              </w:rPr>
              <w:t xml:space="preserve"> college of medicine medical student selection committee (MSSC), Tampa FL. </w:t>
            </w:r>
          </w:p>
          <w:p w14:paraId="02FE2431" w14:textId="77777777" w:rsidR="00C04F60" w:rsidRPr="00311EA8" w:rsidRDefault="00C04F60" w:rsidP="00CC7C66">
            <w:pPr>
              <w:widowControl w:val="0"/>
              <w:autoSpaceDE w:val="0"/>
              <w:autoSpaceDN w:val="0"/>
              <w:adjustRightInd w:val="0"/>
              <w:spacing w:line="240" w:lineRule="atLeast"/>
              <w:jc w:val="both"/>
              <w:rPr>
                <w:rFonts w:ascii="Cambria" w:hAnsi="Cambria" w:cs="Arial"/>
              </w:rPr>
            </w:pPr>
            <w:r w:rsidRPr="00311EA8">
              <w:rPr>
                <w:rFonts w:ascii="Cambria" w:hAnsi="Cambria" w:cs="Arial"/>
              </w:rPr>
              <w:t xml:space="preserve">Responsibilities include reviewing applications, interviewing 2 applicants each week and being a voting member of the committee in weekly meetings. </w:t>
            </w:r>
          </w:p>
          <w:p w14:paraId="6ABF30E2" w14:textId="77777777" w:rsidR="00C04F60" w:rsidRPr="00311EA8" w:rsidRDefault="00C04F60" w:rsidP="00CC7C66">
            <w:pPr>
              <w:widowControl w:val="0"/>
              <w:autoSpaceDE w:val="0"/>
              <w:autoSpaceDN w:val="0"/>
              <w:adjustRightInd w:val="0"/>
              <w:spacing w:line="240" w:lineRule="atLeast"/>
              <w:jc w:val="both"/>
              <w:rPr>
                <w:rFonts w:ascii="Cambria" w:hAnsi="Cambria" w:cs="Arial"/>
              </w:rPr>
            </w:pPr>
            <w:r w:rsidRPr="00311EA8">
              <w:rPr>
                <w:rFonts w:ascii="Cambria" w:hAnsi="Cambria" w:cs="Arial"/>
                <w:b/>
                <w:bCs/>
              </w:rPr>
              <w:t>Assistant Professor,</w:t>
            </w:r>
            <w:r w:rsidRPr="00311EA8">
              <w:rPr>
                <w:rFonts w:ascii="Cambria" w:hAnsi="Cambria" w:cs="Arial"/>
              </w:rPr>
              <w:t xml:space="preserve"> University of South Florida, Tampa FL </w:t>
            </w:r>
          </w:p>
          <w:p w14:paraId="43C33A13" w14:textId="77777777" w:rsidR="00C04F60" w:rsidRPr="00311EA8" w:rsidRDefault="00C04F60" w:rsidP="00CC7C66">
            <w:pPr>
              <w:widowControl w:val="0"/>
              <w:autoSpaceDE w:val="0"/>
              <w:autoSpaceDN w:val="0"/>
              <w:adjustRightInd w:val="0"/>
              <w:spacing w:line="240" w:lineRule="atLeast"/>
              <w:jc w:val="both"/>
              <w:rPr>
                <w:rFonts w:ascii="Cambria" w:hAnsi="Cambria" w:cs="Arial"/>
              </w:rPr>
            </w:pPr>
            <w:r w:rsidRPr="00311EA8">
              <w:rPr>
                <w:rFonts w:ascii="Cambria" w:hAnsi="Cambria" w:cs="Arial"/>
              </w:rPr>
              <w:t xml:space="preserve">Department of Internal Medicine and Pediatrics, Division of Hospital Medicine </w:t>
            </w:r>
          </w:p>
          <w:p w14:paraId="3397D1EE" w14:textId="77777777" w:rsidR="00C04F60" w:rsidRPr="00311EA8" w:rsidRDefault="00C04F60" w:rsidP="00CC7C66">
            <w:pPr>
              <w:pStyle w:val="Default"/>
              <w:jc w:val="both"/>
              <w:rPr>
                <w:rFonts w:ascii="Cambria" w:hAnsi="Cambria"/>
                <w:sz w:val="22"/>
                <w:szCs w:val="22"/>
              </w:rPr>
            </w:pPr>
            <w:r w:rsidRPr="00311EA8">
              <w:rPr>
                <w:rFonts w:ascii="Cambria" w:hAnsi="Cambria"/>
                <w:sz w:val="22"/>
                <w:szCs w:val="22"/>
              </w:rPr>
              <w:t xml:space="preserve">Responsibilities include daily academic teaching rounds; graduate and undergraduate clinical education in daily case-based conference. Design and implementation of curriculum for board review preparation and QI. </w:t>
            </w:r>
          </w:p>
          <w:p w14:paraId="625D67EF" w14:textId="77777777" w:rsidR="00C04F60" w:rsidRPr="00311EA8" w:rsidRDefault="00C04F60" w:rsidP="00CC7C66">
            <w:pPr>
              <w:pStyle w:val="Default"/>
              <w:jc w:val="both"/>
              <w:rPr>
                <w:rFonts w:ascii="Cambria" w:hAnsi="Cambria"/>
                <w:sz w:val="22"/>
                <w:szCs w:val="22"/>
              </w:rPr>
            </w:pPr>
            <w:r w:rsidRPr="00311EA8">
              <w:rPr>
                <w:rFonts w:ascii="Cambria" w:hAnsi="Cambria"/>
                <w:sz w:val="22"/>
                <w:szCs w:val="22"/>
              </w:rPr>
              <w:t xml:space="preserve">Roles include: </w:t>
            </w:r>
          </w:p>
          <w:p w14:paraId="346918D0" w14:textId="77777777" w:rsidR="00C04F60" w:rsidRPr="00311EA8" w:rsidRDefault="00C04F60" w:rsidP="00CC7C66">
            <w:pPr>
              <w:pStyle w:val="Default"/>
              <w:jc w:val="both"/>
              <w:rPr>
                <w:rFonts w:ascii="Cambria" w:hAnsi="Cambria"/>
                <w:sz w:val="22"/>
                <w:szCs w:val="22"/>
              </w:rPr>
            </w:pPr>
            <w:r w:rsidRPr="00311EA8">
              <w:rPr>
                <w:rFonts w:ascii="Cambria" w:hAnsi="Cambria"/>
                <w:sz w:val="22"/>
                <w:szCs w:val="22"/>
              </w:rPr>
              <w:t>- Quality improvement faculty leader for Med-Peds Residency</w:t>
            </w:r>
          </w:p>
          <w:p w14:paraId="3EE9A700" w14:textId="77777777" w:rsidR="00C04F60" w:rsidRPr="00311EA8" w:rsidRDefault="00C04F60" w:rsidP="00CC7C66">
            <w:pPr>
              <w:pStyle w:val="Default"/>
              <w:jc w:val="both"/>
              <w:rPr>
                <w:rFonts w:ascii="Cambria" w:hAnsi="Cambria"/>
                <w:sz w:val="22"/>
                <w:szCs w:val="22"/>
              </w:rPr>
            </w:pPr>
            <w:r w:rsidRPr="00311EA8">
              <w:rPr>
                <w:rFonts w:ascii="Cambria" w:hAnsi="Cambria"/>
                <w:sz w:val="22"/>
                <w:szCs w:val="22"/>
              </w:rPr>
              <w:t xml:space="preserve">- Career Advisor: professional and personal support for Med-Peds residents and medical students (2-4 per year) under the international, healthcare disparities and public health scholarly concentrations. </w:t>
            </w:r>
          </w:p>
          <w:p w14:paraId="24B870C3" w14:textId="77777777" w:rsidR="00C04F60" w:rsidRPr="00311EA8" w:rsidRDefault="00C04F60" w:rsidP="00CC7C66">
            <w:pPr>
              <w:pStyle w:val="Default"/>
              <w:jc w:val="both"/>
              <w:rPr>
                <w:rFonts w:ascii="Cambria" w:hAnsi="Cambria"/>
                <w:sz w:val="22"/>
                <w:szCs w:val="22"/>
              </w:rPr>
            </w:pPr>
            <w:r w:rsidRPr="00311EA8">
              <w:rPr>
                <w:rFonts w:ascii="Cambria" w:hAnsi="Cambria"/>
                <w:sz w:val="22"/>
                <w:szCs w:val="22"/>
              </w:rPr>
              <w:t>- Reviewing/editing residents’ scholarly activity via our Med-Peds Scholarly group.</w:t>
            </w:r>
          </w:p>
          <w:p w14:paraId="52CAA070" w14:textId="77777777" w:rsidR="00C04F60" w:rsidRPr="00311EA8" w:rsidRDefault="00C04F60" w:rsidP="00CC7C66">
            <w:pPr>
              <w:pStyle w:val="Default"/>
              <w:jc w:val="both"/>
              <w:rPr>
                <w:rFonts w:ascii="Cambria" w:hAnsi="Cambria"/>
              </w:rPr>
            </w:pPr>
            <w:r w:rsidRPr="00311EA8">
              <w:rPr>
                <w:rFonts w:ascii="Cambria" w:hAnsi="Cambria"/>
              </w:rPr>
              <w:t>- Teaching pediatric board review once a month.</w:t>
            </w:r>
          </w:p>
          <w:p w14:paraId="4279B9FC" w14:textId="77777777" w:rsidR="00C04F60" w:rsidRPr="00311EA8" w:rsidRDefault="00C04F60" w:rsidP="00CC7C66">
            <w:pPr>
              <w:widowControl w:val="0"/>
              <w:autoSpaceDE w:val="0"/>
              <w:autoSpaceDN w:val="0"/>
              <w:adjustRightInd w:val="0"/>
              <w:spacing w:line="240" w:lineRule="atLeast"/>
              <w:jc w:val="both"/>
              <w:rPr>
                <w:rFonts w:ascii="Cambria" w:hAnsi="Cambria" w:cs="Arial"/>
              </w:rPr>
            </w:pPr>
            <w:r w:rsidRPr="00311EA8">
              <w:rPr>
                <w:rFonts w:ascii="Cambria" w:hAnsi="Cambria"/>
              </w:rPr>
              <w:t>- Mentoring and precepting residents and students in global health endeavors.</w:t>
            </w:r>
          </w:p>
          <w:p w14:paraId="4A40813A" w14:textId="078E4A93" w:rsidR="00C04F60" w:rsidRPr="00311EA8" w:rsidRDefault="00C04F60" w:rsidP="00CC7C66">
            <w:pPr>
              <w:widowControl w:val="0"/>
              <w:autoSpaceDE w:val="0"/>
              <w:autoSpaceDN w:val="0"/>
              <w:adjustRightInd w:val="0"/>
              <w:spacing w:line="240" w:lineRule="atLeast"/>
              <w:jc w:val="both"/>
              <w:rPr>
                <w:rFonts w:ascii="Cambria" w:hAnsi="Cambria" w:cs="Arial"/>
              </w:rPr>
            </w:pPr>
          </w:p>
        </w:tc>
        <w:tc>
          <w:tcPr>
            <w:tcW w:w="1699" w:type="dxa"/>
          </w:tcPr>
          <w:p w14:paraId="67BF5F28" w14:textId="77777777" w:rsidR="00C04F60" w:rsidRPr="00311EA8" w:rsidRDefault="00C04F60" w:rsidP="00D32C87">
            <w:pPr>
              <w:rPr>
                <w:rFonts w:ascii="Cambria" w:hAnsi="Cambria" w:cs="Times New Roman"/>
              </w:rPr>
            </w:pPr>
            <w:r w:rsidRPr="00311EA8">
              <w:rPr>
                <w:rFonts w:ascii="Cambria" w:hAnsi="Cambria" w:cs="Times New Roman"/>
              </w:rPr>
              <w:lastRenderedPageBreak/>
              <w:t>2020-present</w:t>
            </w:r>
          </w:p>
          <w:p w14:paraId="5D0915F1" w14:textId="77777777" w:rsidR="00C04F60" w:rsidRPr="00311EA8" w:rsidRDefault="00C04F60" w:rsidP="00D32C87">
            <w:pPr>
              <w:rPr>
                <w:rFonts w:ascii="Cambria" w:hAnsi="Cambria" w:cs="Times New Roman"/>
              </w:rPr>
            </w:pPr>
          </w:p>
          <w:p w14:paraId="2C09C7D0" w14:textId="77777777" w:rsidR="00C04F60" w:rsidRPr="00311EA8" w:rsidRDefault="00C04F60" w:rsidP="00D32C87">
            <w:pPr>
              <w:rPr>
                <w:rFonts w:ascii="Cambria" w:hAnsi="Cambria" w:cs="Times New Roman"/>
              </w:rPr>
            </w:pPr>
          </w:p>
          <w:p w14:paraId="4484F2B7" w14:textId="77777777" w:rsidR="00C04F60" w:rsidRPr="00311EA8" w:rsidRDefault="00C04F60" w:rsidP="00D32C87">
            <w:pPr>
              <w:rPr>
                <w:rFonts w:ascii="Cambria" w:hAnsi="Cambria" w:cs="Times New Roman"/>
              </w:rPr>
            </w:pPr>
          </w:p>
          <w:p w14:paraId="73B1D0E4" w14:textId="77777777" w:rsidR="00C04F60" w:rsidRPr="00311EA8" w:rsidRDefault="00C04F60" w:rsidP="00D32C87">
            <w:pPr>
              <w:rPr>
                <w:rFonts w:ascii="Cambria" w:hAnsi="Cambria" w:cs="Times New Roman"/>
              </w:rPr>
            </w:pPr>
          </w:p>
          <w:p w14:paraId="45DF14C3" w14:textId="77777777" w:rsidR="00C04F60" w:rsidRPr="00311EA8" w:rsidRDefault="00C04F60" w:rsidP="00D32C87">
            <w:pPr>
              <w:rPr>
                <w:rFonts w:ascii="Cambria" w:hAnsi="Cambria" w:cs="Times New Roman"/>
              </w:rPr>
            </w:pPr>
          </w:p>
          <w:p w14:paraId="302058BD" w14:textId="77777777" w:rsidR="00C04F60" w:rsidRPr="00311EA8" w:rsidRDefault="00C04F60" w:rsidP="00D32C87">
            <w:pPr>
              <w:rPr>
                <w:rFonts w:ascii="Cambria" w:hAnsi="Cambria" w:cs="Times New Roman"/>
              </w:rPr>
            </w:pPr>
          </w:p>
          <w:p w14:paraId="19A3D100" w14:textId="77777777" w:rsidR="001E10EA" w:rsidRDefault="001E10EA" w:rsidP="00C04F60">
            <w:pPr>
              <w:rPr>
                <w:rFonts w:ascii="Cambria" w:hAnsi="Cambria" w:cs="Times New Roman"/>
                <w:lang w:val="nb-NO"/>
              </w:rPr>
            </w:pPr>
            <w:r>
              <w:rPr>
                <w:rFonts w:ascii="Cambria" w:hAnsi="Cambria" w:cs="Times New Roman"/>
                <w:lang w:val="nb-NO"/>
              </w:rPr>
              <w:t xml:space="preserve">2020-present </w:t>
            </w:r>
          </w:p>
          <w:p w14:paraId="56FD2EAB" w14:textId="77777777" w:rsidR="001E10EA" w:rsidRDefault="001E10EA" w:rsidP="00C04F60">
            <w:pPr>
              <w:rPr>
                <w:rFonts w:ascii="Cambria" w:hAnsi="Cambria" w:cs="Times New Roman"/>
                <w:lang w:val="nb-NO"/>
              </w:rPr>
            </w:pPr>
          </w:p>
          <w:p w14:paraId="49F43009" w14:textId="77777777" w:rsidR="001E10EA" w:rsidRDefault="001E10EA" w:rsidP="00C04F60">
            <w:pPr>
              <w:rPr>
                <w:rFonts w:ascii="Cambria" w:hAnsi="Cambria" w:cs="Times New Roman"/>
                <w:lang w:val="nb-NO"/>
              </w:rPr>
            </w:pPr>
          </w:p>
          <w:p w14:paraId="37E3A1E9" w14:textId="77777777" w:rsidR="001E10EA" w:rsidRDefault="001E10EA" w:rsidP="00C04F60">
            <w:pPr>
              <w:rPr>
                <w:rFonts w:ascii="Cambria" w:hAnsi="Cambria" w:cs="Times New Roman"/>
                <w:lang w:val="nb-NO"/>
              </w:rPr>
            </w:pPr>
          </w:p>
          <w:p w14:paraId="32C73CEA" w14:textId="77777777" w:rsidR="001E10EA" w:rsidRDefault="001E10EA" w:rsidP="00C04F60">
            <w:pPr>
              <w:rPr>
                <w:rFonts w:ascii="Cambria" w:hAnsi="Cambria" w:cs="Times New Roman"/>
                <w:lang w:val="nb-NO"/>
              </w:rPr>
            </w:pPr>
          </w:p>
          <w:p w14:paraId="2078AB9C" w14:textId="77777777" w:rsidR="001E10EA" w:rsidRDefault="001E10EA" w:rsidP="00C04F60">
            <w:pPr>
              <w:rPr>
                <w:rFonts w:ascii="Cambria" w:hAnsi="Cambria" w:cs="Times New Roman"/>
                <w:lang w:val="nb-NO"/>
              </w:rPr>
            </w:pPr>
          </w:p>
          <w:p w14:paraId="63F929F8" w14:textId="68CBEABB" w:rsidR="00C04F60" w:rsidRPr="00311EA8" w:rsidRDefault="00C04F60" w:rsidP="00C04F60">
            <w:pPr>
              <w:rPr>
                <w:rFonts w:ascii="Cambria" w:hAnsi="Cambria" w:cs="Times New Roman"/>
                <w:lang w:val="nb-NO"/>
              </w:rPr>
            </w:pPr>
            <w:r w:rsidRPr="00311EA8">
              <w:rPr>
                <w:rFonts w:ascii="Cambria" w:hAnsi="Cambria" w:cs="Times New Roman"/>
                <w:lang w:val="nb-NO"/>
              </w:rPr>
              <w:t>2019-present</w:t>
            </w:r>
          </w:p>
          <w:p w14:paraId="71F8E764" w14:textId="74D1D0E6" w:rsidR="00C04F60" w:rsidRPr="00311EA8" w:rsidRDefault="00C04F60" w:rsidP="00C04F60">
            <w:pPr>
              <w:rPr>
                <w:rFonts w:ascii="Cambria" w:hAnsi="Cambria" w:cs="Times New Roman"/>
                <w:lang w:val="nb-NO"/>
              </w:rPr>
            </w:pPr>
          </w:p>
          <w:p w14:paraId="30480536" w14:textId="55FCB39F" w:rsidR="00C04F60" w:rsidRPr="00311EA8" w:rsidRDefault="00C04F60" w:rsidP="00C04F60">
            <w:pPr>
              <w:rPr>
                <w:rFonts w:ascii="Cambria" w:hAnsi="Cambria" w:cs="Times New Roman"/>
                <w:lang w:val="nb-NO"/>
              </w:rPr>
            </w:pPr>
          </w:p>
          <w:p w14:paraId="5A83ADC8" w14:textId="08AEB564" w:rsidR="00C04F60" w:rsidRPr="00311EA8" w:rsidRDefault="00C04F60" w:rsidP="00C04F60">
            <w:pPr>
              <w:rPr>
                <w:rFonts w:ascii="Cambria" w:hAnsi="Cambria" w:cs="Times New Roman"/>
                <w:lang w:val="nb-NO"/>
              </w:rPr>
            </w:pPr>
          </w:p>
          <w:p w14:paraId="317167BD" w14:textId="66A59027" w:rsidR="00C04F60" w:rsidRPr="00311EA8" w:rsidRDefault="00C04F60" w:rsidP="00C04F60">
            <w:pPr>
              <w:rPr>
                <w:rFonts w:ascii="Cambria" w:hAnsi="Cambria" w:cs="Times New Roman"/>
                <w:lang w:val="nb-NO"/>
              </w:rPr>
            </w:pPr>
          </w:p>
          <w:p w14:paraId="44C03423" w14:textId="610D651F" w:rsidR="00C04F60" w:rsidRPr="00311EA8" w:rsidRDefault="00C04F60" w:rsidP="00C04F60">
            <w:pPr>
              <w:rPr>
                <w:rFonts w:ascii="Cambria" w:hAnsi="Cambria" w:cs="Times New Roman"/>
                <w:lang w:val="nb-NO"/>
              </w:rPr>
            </w:pPr>
            <w:r w:rsidRPr="00311EA8">
              <w:rPr>
                <w:rFonts w:ascii="Cambria" w:hAnsi="Cambria" w:cs="Times New Roman"/>
                <w:lang w:val="nb-NO"/>
              </w:rPr>
              <w:t>2018-</w:t>
            </w:r>
            <w:r w:rsidR="001E10EA">
              <w:rPr>
                <w:rFonts w:ascii="Cambria" w:hAnsi="Cambria" w:cs="Times New Roman"/>
                <w:lang w:val="nb-NO"/>
              </w:rPr>
              <w:t>present</w:t>
            </w:r>
          </w:p>
          <w:p w14:paraId="789827D8" w14:textId="77777777" w:rsidR="00C04F60" w:rsidRPr="00311EA8" w:rsidRDefault="00C04F60" w:rsidP="00C04F60">
            <w:pPr>
              <w:rPr>
                <w:rFonts w:ascii="Cambria" w:hAnsi="Cambria" w:cs="Times New Roman"/>
                <w:lang w:val="nb-NO"/>
              </w:rPr>
            </w:pPr>
          </w:p>
          <w:p w14:paraId="27AA64EA" w14:textId="1A2C4A05" w:rsidR="00C04F60" w:rsidRPr="00311EA8" w:rsidRDefault="00C04F60" w:rsidP="00D32C87">
            <w:pPr>
              <w:rPr>
                <w:rFonts w:ascii="Cambria" w:hAnsi="Cambria" w:cs="Times New Roman"/>
              </w:rPr>
            </w:pPr>
          </w:p>
        </w:tc>
      </w:tr>
      <w:tr w:rsidR="00C04F60" w:rsidRPr="00311EA8" w14:paraId="5BD24A69" w14:textId="77777777" w:rsidTr="00D91D6A">
        <w:tc>
          <w:tcPr>
            <w:tcW w:w="0" w:type="auto"/>
          </w:tcPr>
          <w:p w14:paraId="28E7EDED" w14:textId="3C95B994" w:rsidR="00C04F60" w:rsidRPr="00311EA8" w:rsidRDefault="00C04F60" w:rsidP="00D32C87">
            <w:pPr>
              <w:rPr>
                <w:rFonts w:ascii="Cambria" w:hAnsi="Cambria" w:cs="Times New Roman"/>
              </w:rPr>
            </w:pPr>
          </w:p>
        </w:tc>
        <w:tc>
          <w:tcPr>
            <w:tcW w:w="0" w:type="auto"/>
            <w:vMerge/>
          </w:tcPr>
          <w:p w14:paraId="649F6879" w14:textId="1E729FD4" w:rsidR="00C04F60" w:rsidRPr="00311EA8" w:rsidRDefault="00C04F60" w:rsidP="00CC7C66">
            <w:pPr>
              <w:widowControl w:val="0"/>
              <w:autoSpaceDE w:val="0"/>
              <w:autoSpaceDN w:val="0"/>
              <w:adjustRightInd w:val="0"/>
              <w:spacing w:line="240" w:lineRule="atLeast"/>
              <w:jc w:val="both"/>
              <w:rPr>
                <w:rFonts w:ascii="Cambria" w:hAnsi="Cambria" w:cs="Arial"/>
              </w:rPr>
            </w:pPr>
          </w:p>
        </w:tc>
        <w:tc>
          <w:tcPr>
            <w:tcW w:w="1699" w:type="dxa"/>
          </w:tcPr>
          <w:p w14:paraId="7F3CE44B" w14:textId="77777777" w:rsidR="00C04F60" w:rsidRPr="00311EA8" w:rsidRDefault="00C04F60" w:rsidP="00D32C87">
            <w:pPr>
              <w:rPr>
                <w:rFonts w:ascii="Cambria" w:hAnsi="Cambria" w:cs="Times New Roman"/>
                <w:lang w:val="nb-NO"/>
              </w:rPr>
            </w:pPr>
          </w:p>
          <w:p w14:paraId="7AD5C03C" w14:textId="77777777" w:rsidR="00C04F60" w:rsidRPr="00311EA8" w:rsidRDefault="00C04F60" w:rsidP="00D32C87">
            <w:pPr>
              <w:rPr>
                <w:rFonts w:ascii="Cambria" w:hAnsi="Cambria" w:cs="Times New Roman"/>
                <w:lang w:val="nb-NO"/>
              </w:rPr>
            </w:pPr>
            <w:r w:rsidRPr="00311EA8">
              <w:rPr>
                <w:rFonts w:ascii="Cambria" w:hAnsi="Cambria" w:cs="Times New Roman"/>
                <w:lang w:val="nb-NO"/>
              </w:rPr>
              <w:t>2018-present</w:t>
            </w:r>
          </w:p>
          <w:p w14:paraId="4A87752A" w14:textId="77777777" w:rsidR="00C04F60" w:rsidRPr="00311EA8" w:rsidRDefault="00C04F60" w:rsidP="00D32C87">
            <w:pPr>
              <w:rPr>
                <w:rFonts w:ascii="Cambria" w:hAnsi="Cambria" w:cs="Times New Roman"/>
                <w:lang w:val="nb-NO"/>
              </w:rPr>
            </w:pPr>
          </w:p>
          <w:p w14:paraId="1C91B87A" w14:textId="77777777" w:rsidR="00C04F60" w:rsidRPr="00311EA8" w:rsidRDefault="00C04F60" w:rsidP="00D32C87">
            <w:pPr>
              <w:rPr>
                <w:rFonts w:ascii="Cambria" w:hAnsi="Cambria" w:cs="Times New Roman"/>
                <w:lang w:val="nb-NO"/>
              </w:rPr>
            </w:pPr>
          </w:p>
          <w:p w14:paraId="5B09BE1B" w14:textId="77777777" w:rsidR="00C04F60" w:rsidRPr="00311EA8" w:rsidRDefault="00C04F60" w:rsidP="00D32C87">
            <w:pPr>
              <w:rPr>
                <w:rFonts w:ascii="Cambria" w:hAnsi="Cambria" w:cs="Times New Roman"/>
                <w:lang w:val="nb-NO"/>
              </w:rPr>
            </w:pPr>
          </w:p>
          <w:p w14:paraId="7651BF08" w14:textId="7FF891F6" w:rsidR="00C04F60" w:rsidRPr="00311EA8" w:rsidRDefault="00C04F60" w:rsidP="00D32C87">
            <w:pPr>
              <w:rPr>
                <w:rFonts w:ascii="Cambria" w:hAnsi="Cambria" w:cs="Times New Roman"/>
                <w:lang w:val="nb-NO"/>
              </w:rPr>
            </w:pPr>
            <w:r w:rsidRPr="00311EA8">
              <w:rPr>
                <w:rFonts w:ascii="Cambria" w:hAnsi="Cambria" w:cs="Times New Roman"/>
                <w:lang w:val="nb-NO"/>
              </w:rPr>
              <w:t>2018-</w:t>
            </w:r>
            <w:r w:rsidR="001E10EA">
              <w:rPr>
                <w:rFonts w:ascii="Cambria" w:hAnsi="Cambria" w:cs="Times New Roman"/>
                <w:lang w:val="nb-NO"/>
              </w:rPr>
              <w:t>2020</w:t>
            </w:r>
          </w:p>
          <w:p w14:paraId="64BB6C76" w14:textId="77777777" w:rsidR="00C04F60" w:rsidRPr="00311EA8" w:rsidRDefault="00C04F60" w:rsidP="00D32C87">
            <w:pPr>
              <w:rPr>
                <w:rFonts w:ascii="Cambria" w:hAnsi="Cambria" w:cs="Times New Roman"/>
                <w:lang w:val="nb-NO"/>
              </w:rPr>
            </w:pPr>
          </w:p>
          <w:p w14:paraId="0A8C2050" w14:textId="77777777" w:rsidR="00C04F60" w:rsidRPr="00311EA8" w:rsidRDefault="00C04F60" w:rsidP="00D32C87">
            <w:pPr>
              <w:rPr>
                <w:rFonts w:ascii="Cambria" w:hAnsi="Cambria" w:cs="Times New Roman"/>
                <w:lang w:val="nb-NO"/>
              </w:rPr>
            </w:pPr>
          </w:p>
          <w:p w14:paraId="39C76554" w14:textId="77777777" w:rsidR="00C04F60" w:rsidRPr="00311EA8" w:rsidRDefault="00C04F60" w:rsidP="00D32C87">
            <w:pPr>
              <w:rPr>
                <w:rFonts w:ascii="Cambria" w:hAnsi="Cambria" w:cs="Times New Roman"/>
                <w:lang w:val="nb-NO"/>
              </w:rPr>
            </w:pPr>
          </w:p>
          <w:p w14:paraId="7E048459" w14:textId="77777777" w:rsidR="001E10EA" w:rsidRDefault="001E10EA" w:rsidP="00D32C87">
            <w:pPr>
              <w:rPr>
                <w:rFonts w:ascii="Cambria" w:hAnsi="Cambria" w:cs="Times New Roman"/>
                <w:lang w:val="nb-NO"/>
              </w:rPr>
            </w:pPr>
          </w:p>
          <w:p w14:paraId="7050A26C" w14:textId="3CC0569C" w:rsidR="00C04F60" w:rsidRPr="00311EA8" w:rsidRDefault="00C04F60" w:rsidP="00D32C87">
            <w:pPr>
              <w:rPr>
                <w:rFonts w:ascii="Cambria" w:hAnsi="Cambria" w:cs="Times New Roman"/>
                <w:lang w:val="nb-NO"/>
              </w:rPr>
            </w:pPr>
            <w:r w:rsidRPr="00311EA8">
              <w:rPr>
                <w:rFonts w:ascii="Cambria" w:hAnsi="Cambria" w:cs="Times New Roman"/>
                <w:lang w:val="nb-NO"/>
              </w:rPr>
              <w:t>2016-present</w:t>
            </w:r>
          </w:p>
          <w:p w14:paraId="5B50A566" w14:textId="77777777" w:rsidR="00C04F60" w:rsidRPr="00311EA8" w:rsidRDefault="00C04F60" w:rsidP="00D32C87">
            <w:pPr>
              <w:rPr>
                <w:rFonts w:ascii="Cambria" w:hAnsi="Cambria" w:cs="Times New Roman"/>
                <w:lang w:val="nb-NO"/>
              </w:rPr>
            </w:pPr>
          </w:p>
          <w:p w14:paraId="7D55F328" w14:textId="77777777" w:rsidR="00C04F60" w:rsidRPr="00311EA8" w:rsidRDefault="00C04F60" w:rsidP="00D32C87">
            <w:pPr>
              <w:rPr>
                <w:rFonts w:ascii="Cambria" w:hAnsi="Cambria" w:cs="Times New Roman"/>
                <w:lang w:val="nb-NO"/>
              </w:rPr>
            </w:pPr>
          </w:p>
          <w:p w14:paraId="4D4EB68E" w14:textId="22AD8493" w:rsidR="00C04F60" w:rsidRPr="00311EA8" w:rsidRDefault="00C04F60" w:rsidP="00D32C87">
            <w:pPr>
              <w:rPr>
                <w:rFonts w:ascii="Cambria" w:hAnsi="Cambria" w:cs="Times New Roman"/>
                <w:lang w:val="nb-NO"/>
              </w:rPr>
            </w:pPr>
            <w:r w:rsidRPr="00311EA8">
              <w:rPr>
                <w:rFonts w:ascii="Cambria" w:hAnsi="Cambria" w:cs="Times New Roman"/>
                <w:lang w:val="nb-NO"/>
              </w:rPr>
              <w:t>2015-present</w:t>
            </w:r>
          </w:p>
          <w:p w14:paraId="75C3CA60" w14:textId="7337AFF2" w:rsidR="00C04F60" w:rsidRPr="00311EA8" w:rsidRDefault="00C04F60" w:rsidP="00D32C87">
            <w:pPr>
              <w:rPr>
                <w:rFonts w:ascii="Cambria" w:hAnsi="Cambria" w:cs="Times New Roman"/>
                <w:lang w:val="nb-NO"/>
              </w:rPr>
            </w:pPr>
          </w:p>
          <w:p w14:paraId="3A65C67C" w14:textId="6D7C485A" w:rsidR="00C04F60" w:rsidRPr="00311EA8" w:rsidRDefault="00C04F60" w:rsidP="00D32C87">
            <w:pPr>
              <w:rPr>
                <w:rFonts w:ascii="Cambria" w:hAnsi="Cambria" w:cs="Times New Roman"/>
                <w:lang w:val="nb-NO"/>
              </w:rPr>
            </w:pPr>
          </w:p>
          <w:p w14:paraId="53F0A592" w14:textId="520CBC10" w:rsidR="00C04F60" w:rsidRPr="00311EA8" w:rsidRDefault="00C04F60" w:rsidP="00D32C87">
            <w:pPr>
              <w:rPr>
                <w:rFonts w:ascii="Cambria" w:hAnsi="Cambria" w:cs="Times New Roman"/>
                <w:lang w:val="nb-NO"/>
              </w:rPr>
            </w:pPr>
          </w:p>
          <w:p w14:paraId="4D978C7A" w14:textId="451A0111" w:rsidR="00C04F60" w:rsidRPr="00311EA8" w:rsidRDefault="00C04F60" w:rsidP="00D32C87">
            <w:pPr>
              <w:rPr>
                <w:rFonts w:ascii="Cambria" w:hAnsi="Cambria" w:cs="Times New Roman"/>
                <w:lang w:val="nb-NO"/>
              </w:rPr>
            </w:pPr>
            <w:r w:rsidRPr="00311EA8">
              <w:rPr>
                <w:rFonts w:ascii="Cambria" w:hAnsi="Cambria" w:cs="Times New Roman"/>
                <w:lang w:val="nb-NO"/>
              </w:rPr>
              <w:t xml:space="preserve">2013-present </w:t>
            </w:r>
          </w:p>
          <w:p w14:paraId="5277DFD2" w14:textId="615F742C" w:rsidR="00C04F60" w:rsidRPr="00311EA8" w:rsidRDefault="00C04F60" w:rsidP="00D32C87">
            <w:pPr>
              <w:rPr>
                <w:rFonts w:ascii="Cambria" w:hAnsi="Cambria" w:cs="Times New Roman"/>
                <w:lang w:val="nb-NO"/>
              </w:rPr>
            </w:pPr>
          </w:p>
        </w:tc>
      </w:tr>
      <w:tr w:rsidR="00D32C87" w:rsidRPr="00311EA8" w14:paraId="4DB6DE56" w14:textId="77777777" w:rsidTr="00D91D6A">
        <w:tc>
          <w:tcPr>
            <w:tcW w:w="0" w:type="auto"/>
            <w:gridSpan w:val="2"/>
          </w:tcPr>
          <w:p w14:paraId="6CB377D2" w14:textId="7C6F96D9" w:rsidR="00D32C87" w:rsidRPr="00311EA8" w:rsidRDefault="00D32C87" w:rsidP="00CC7C66">
            <w:pPr>
              <w:jc w:val="both"/>
              <w:rPr>
                <w:rFonts w:ascii="Cambria" w:hAnsi="Cambria" w:cs="Times New Roman"/>
                <w:b/>
              </w:rPr>
            </w:pPr>
            <w:r w:rsidRPr="00311EA8">
              <w:rPr>
                <w:rFonts w:ascii="Cambria" w:hAnsi="Cambria" w:cs="Times New Roman"/>
                <w:b/>
              </w:rPr>
              <w:t>Teaching</w:t>
            </w:r>
            <w:r w:rsidR="00C86D5E" w:rsidRPr="00311EA8">
              <w:rPr>
                <w:rFonts w:ascii="Cambria" w:hAnsi="Cambria" w:cs="Times New Roman"/>
                <w:b/>
              </w:rPr>
              <w:t>:</w:t>
            </w:r>
            <w:r w:rsidRPr="00311EA8">
              <w:rPr>
                <w:rFonts w:ascii="Cambria" w:hAnsi="Cambria" w:cs="Times New Roman"/>
                <w:b/>
              </w:rPr>
              <w:t xml:space="preserve"> </w:t>
            </w:r>
          </w:p>
          <w:p w14:paraId="58661670" w14:textId="77777777" w:rsidR="00C04F60" w:rsidRPr="00311EA8" w:rsidRDefault="00D32C87" w:rsidP="00CC7C66">
            <w:pPr>
              <w:jc w:val="both"/>
              <w:rPr>
                <w:rFonts w:ascii="Cambria" w:hAnsi="Cambria" w:cs="Times New Roman"/>
              </w:rPr>
            </w:pPr>
            <w:r w:rsidRPr="00311EA8">
              <w:rPr>
                <w:rFonts w:ascii="Cambria" w:hAnsi="Cambria" w:cs="Times New Roman"/>
              </w:rPr>
              <w:t>Undergraduate Medical</w:t>
            </w:r>
            <w:r w:rsidR="00C04F60" w:rsidRPr="00311EA8">
              <w:rPr>
                <w:rFonts w:ascii="Cambria" w:hAnsi="Cambria" w:cs="Times New Roman"/>
              </w:rPr>
              <w:t xml:space="preserve">: </w:t>
            </w:r>
          </w:p>
          <w:p w14:paraId="7CF6A6E2" w14:textId="77777777" w:rsidR="002E7007" w:rsidRPr="00311EA8" w:rsidRDefault="002E7007" w:rsidP="002E7007">
            <w:pPr>
              <w:jc w:val="both"/>
              <w:rPr>
                <w:rFonts w:ascii="Cambria" w:hAnsi="Cambria" w:cs="Arial"/>
              </w:rPr>
            </w:pPr>
            <w:r w:rsidRPr="00311EA8">
              <w:rPr>
                <w:rFonts w:ascii="Cambria" w:hAnsi="Cambria" w:cs="Arial"/>
              </w:rPr>
              <w:t xml:space="preserve">Primary care clerkship (BCC 7184) University of South Florida, Tampa FL </w:t>
            </w:r>
          </w:p>
          <w:p w14:paraId="281EAC4A" w14:textId="75A9339F" w:rsidR="002E7007" w:rsidRPr="00311EA8" w:rsidRDefault="002E7007" w:rsidP="002E7007">
            <w:pPr>
              <w:jc w:val="both"/>
              <w:rPr>
                <w:rFonts w:ascii="Cambria" w:hAnsi="Cambria" w:cs="Arial"/>
              </w:rPr>
            </w:pPr>
            <w:r w:rsidRPr="00311EA8">
              <w:rPr>
                <w:rFonts w:ascii="Cambria" w:hAnsi="Cambria" w:cs="Arial"/>
              </w:rPr>
              <w:t>Faculty preceptor supervising 5 students per day at the USF COVID-19 confirmed virtual clinic</w:t>
            </w:r>
          </w:p>
          <w:p w14:paraId="772E60F5" w14:textId="3CA46DA7" w:rsidR="002E7007" w:rsidRPr="00311EA8" w:rsidRDefault="00E1738A" w:rsidP="002E7007">
            <w:pPr>
              <w:jc w:val="both"/>
              <w:rPr>
                <w:rFonts w:ascii="Cambria" w:hAnsi="Cambria" w:cs="Arial"/>
              </w:rPr>
            </w:pPr>
            <w:r w:rsidRPr="00311EA8">
              <w:rPr>
                <w:rFonts w:ascii="Cambria" w:hAnsi="Cambria" w:cs="Arial"/>
              </w:rPr>
              <w:t>Adult-Gerontology primary care Master of Science in nursing summer program</w:t>
            </w:r>
          </w:p>
          <w:p w14:paraId="50C32341" w14:textId="68D881C9" w:rsidR="00E1738A" w:rsidRPr="00311EA8" w:rsidRDefault="00E1738A" w:rsidP="00E1738A">
            <w:pPr>
              <w:jc w:val="both"/>
              <w:rPr>
                <w:rFonts w:ascii="Cambria" w:hAnsi="Cambria" w:cs="Arial"/>
              </w:rPr>
            </w:pPr>
            <w:r w:rsidRPr="00311EA8">
              <w:rPr>
                <w:rFonts w:ascii="Cambria" w:hAnsi="Cambria" w:cs="Arial"/>
              </w:rPr>
              <w:t>Faculty preceptor supervising 3-5 students per day at the USF COVID-19 confirmed virtual clinic</w:t>
            </w:r>
          </w:p>
          <w:p w14:paraId="024850DD" w14:textId="0B23794D" w:rsidR="00E1738A" w:rsidRPr="00311EA8" w:rsidRDefault="00E1738A" w:rsidP="00E1738A">
            <w:pPr>
              <w:jc w:val="both"/>
              <w:rPr>
                <w:rFonts w:ascii="Cambria" w:hAnsi="Cambria" w:cs="Arial"/>
              </w:rPr>
            </w:pPr>
            <w:r w:rsidRPr="00311EA8">
              <w:rPr>
                <w:rFonts w:ascii="Cambria" w:hAnsi="Cambria" w:cs="Arial"/>
              </w:rPr>
              <w:lastRenderedPageBreak/>
              <w:t>Family Health Master of Science in nursing summer program</w:t>
            </w:r>
          </w:p>
          <w:p w14:paraId="022701CF" w14:textId="5930AC8B" w:rsidR="00E1738A" w:rsidRPr="00311EA8" w:rsidRDefault="00E1738A" w:rsidP="00E1738A">
            <w:pPr>
              <w:jc w:val="both"/>
              <w:rPr>
                <w:rFonts w:ascii="Cambria" w:hAnsi="Cambria" w:cs="Arial"/>
              </w:rPr>
            </w:pPr>
            <w:r w:rsidRPr="00311EA8">
              <w:rPr>
                <w:rFonts w:ascii="Cambria" w:hAnsi="Cambria" w:cs="Arial"/>
              </w:rPr>
              <w:t>Faculty preceptor supervising 3-5 students per day at the USF COVID-19 confirmed virtual clinic</w:t>
            </w:r>
          </w:p>
          <w:p w14:paraId="43343632" w14:textId="616C0098" w:rsidR="00E1738A" w:rsidRPr="00311EA8" w:rsidRDefault="00E1738A" w:rsidP="00E1738A">
            <w:pPr>
              <w:jc w:val="both"/>
              <w:rPr>
                <w:rFonts w:ascii="Cambria" w:hAnsi="Cambria" w:cs="Arial"/>
              </w:rPr>
            </w:pPr>
            <w:r w:rsidRPr="00311EA8">
              <w:rPr>
                <w:rFonts w:ascii="Cambria" w:hAnsi="Cambria" w:cs="Arial"/>
              </w:rPr>
              <w:t>Pediatric Health master of science in nursing summer program</w:t>
            </w:r>
          </w:p>
          <w:p w14:paraId="450FEEBC" w14:textId="77777777" w:rsidR="00E1738A" w:rsidRPr="00311EA8" w:rsidRDefault="00E1738A" w:rsidP="00E1738A">
            <w:pPr>
              <w:jc w:val="both"/>
              <w:rPr>
                <w:rFonts w:ascii="Cambria" w:hAnsi="Cambria" w:cs="Arial"/>
              </w:rPr>
            </w:pPr>
            <w:r w:rsidRPr="00311EA8">
              <w:rPr>
                <w:rFonts w:ascii="Cambria" w:hAnsi="Cambria" w:cs="Arial"/>
              </w:rPr>
              <w:t>Faculty preceptor supervising 3-5 students per day at the USF COVID-19 confirmed virtual clinic</w:t>
            </w:r>
          </w:p>
          <w:p w14:paraId="3B583D4B" w14:textId="77777777" w:rsidR="00E1738A" w:rsidRPr="00311EA8" w:rsidRDefault="00E1738A" w:rsidP="00E1738A">
            <w:pPr>
              <w:jc w:val="both"/>
              <w:rPr>
                <w:rFonts w:ascii="Cambria" w:hAnsi="Cambria" w:cs="Arial"/>
              </w:rPr>
            </w:pPr>
          </w:p>
          <w:p w14:paraId="3F096387" w14:textId="6BD37EF7" w:rsidR="00654412" w:rsidRPr="00311EA8" w:rsidRDefault="00654412" w:rsidP="00CC7C66">
            <w:pPr>
              <w:jc w:val="both"/>
              <w:rPr>
                <w:rFonts w:ascii="Cambria" w:hAnsi="Cambria" w:cs="Arial"/>
              </w:rPr>
            </w:pPr>
            <w:r w:rsidRPr="00311EA8">
              <w:rPr>
                <w:rFonts w:ascii="Cambria" w:hAnsi="Cambria" w:cs="Arial"/>
              </w:rPr>
              <w:t xml:space="preserve">Course 6 faculty presenter on pulmonary block (BMS 6042), Lecture on Cystic Fibrosis, University of South Florida, Tampa FL </w:t>
            </w:r>
          </w:p>
          <w:p w14:paraId="12DB40FD" w14:textId="16C8393A" w:rsidR="00654412" w:rsidRPr="00311EA8" w:rsidRDefault="00654412" w:rsidP="00CC7C66">
            <w:pPr>
              <w:jc w:val="both"/>
              <w:rPr>
                <w:rFonts w:ascii="Cambria" w:hAnsi="Cambria" w:cs="Arial"/>
              </w:rPr>
            </w:pPr>
            <w:r w:rsidRPr="00311EA8">
              <w:rPr>
                <w:rFonts w:ascii="Cambria" w:hAnsi="Cambria" w:cs="Arial"/>
              </w:rPr>
              <w:t xml:space="preserve">Public health scholarly concentrations mentor (BMS 6991P) University of South Florida, Tampa FL </w:t>
            </w:r>
          </w:p>
          <w:p w14:paraId="5A95E6B4" w14:textId="77777777" w:rsidR="00654412" w:rsidRPr="00311EA8" w:rsidRDefault="00654412" w:rsidP="00CC7C66">
            <w:pPr>
              <w:jc w:val="both"/>
              <w:rPr>
                <w:rFonts w:ascii="Cambria" w:hAnsi="Cambria" w:cs="Arial"/>
              </w:rPr>
            </w:pPr>
            <w:r w:rsidRPr="00311EA8">
              <w:rPr>
                <w:rFonts w:ascii="Cambria" w:hAnsi="Cambria" w:cs="Arial"/>
              </w:rPr>
              <w:t xml:space="preserve">Healthcare disparities scholarly concentration mentor (BMS 6991D) University of South Florida, Tampa FL </w:t>
            </w:r>
          </w:p>
          <w:p w14:paraId="43C06C2B" w14:textId="77777777" w:rsidR="00654412" w:rsidRPr="00311EA8" w:rsidRDefault="00654412" w:rsidP="00CC7C66">
            <w:pPr>
              <w:jc w:val="both"/>
              <w:rPr>
                <w:rFonts w:ascii="Cambria" w:hAnsi="Cambria" w:cs="Arial"/>
              </w:rPr>
            </w:pPr>
            <w:r w:rsidRPr="00311EA8">
              <w:rPr>
                <w:rFonts w:ascii="Cambria" w:hAnsi="Cambria" w:cs="Arial"/>
              </w:rPr>
              <w:t xml:space="preserve">International Medicine scholarly concentration mentor (BMS 6991I) University of South Florida, Tampa FL </w:t>
            </w:r>
          </w:p>
          <w:p w14:paraId="745440EF" w14:textId="0E57E4F2" w:rsidR="009E75EA" w:rsidRPr="00311EA8" w:rsidRDefault="00D32C87" w:rsidP="00CC7C66">
            <w:pPr>
              <w:jc w:val="both"/>
              <w:rPr>
                <w:rFonts w:ascii="Cambria" w:hAnsi="Cambria"/>
              </w:rPr>
            </w:pPr>
            <w:r w:rsidRPr="00311EA8">
              <w:rPr>
                <w:rFonts w:ascii="Cambria" w:hAnsi="Cambria"/>
              </w:rPr>
              <w:t>Adult Medicine Clerkship (BCC 7110)</w:t>
            </w:r>
            <w:r w:rsidR="00CD64CF" w:rsidRPr="00311EA8">
              <w:rPr>
                <w:rFonts w:ascii="Cambria" w:hAnsi="Cambria"/>
              </w:rPr>
              <w:t xml:space="preserve"> </w:t>
            </w:r>
            <w:r w:rsidRPr="00311EA8">
              <w:rPr>
                <w:rFonts w:ascii="Cambria" w:hAnsi="Cambria"/>
              </w:rPr>
              <w:t>University of South Florida, Tampa</w:t>
            </w:r>
            <w:r w:rsidR="00C86D5E" w:rsidRPr="00311EA8">
              <w:rPr>
                <w:rFonts w:ascii="Cambria" w:hAnsi="Cambria"/>
              </w:rPr>
              <w:t xml:space="preserve"> </w:t>
            </w:r>
            <w:r w:rsidRPr="00311EA8">
              <w:rPr>
                <w:rFonts w:ascii="Cambria" w:hAnsi="Cambria"/>
              </w:rPr>
              <w:t>FL</w:t>
            </w:r>
            <w:r w:rsidRPr="00311EA8">
              <w:rPr>
                <w:rFonts w:ascii="Cambria" w:hAnsi="Cambria"/>
              </w:rPr>
              <w:br/>
              <w:t xml:space="preserve">Faculty preceptor: 4 week rotation, 2 students per rotation </w:t>
            </w:r>
          </w:p>
          <w:p w14:paraId="426C8E12" w14:textId="7497D70E" w:rsidR="00C86D5E" w:rsidRPr="00311EA8" w:rsidRDefault="00D32C87" w:rsidP="00CC7C66">
            <w:pPr>
              <w:jc w:val="both"/>
              <w:rPr>
                <w:rFonts w:ascii="Cambria" w:hAnsi="Cambria"/>
              </w:rPr>
            </w:pPr>
            <w:r w:rsidRPr="00311EA8">
              <w:rPr>
                <w:rFonts w:ascii="Cambria" w:hAnsi="Cambria"/>
              </w:rPr>
              <w:t>Acting Medicine Internship (MEL 8334)</w:t>
            </w:r>
            <w:r w:rsidR="00CD64CF" w:rsidRPr="00311EA8">
              <w:rPr>
                <w:rFonts w:ascii="Cambria" w:hAnsi="Cambria"/>
              </w:rPr>
              <w:t xml:space="preserve"> </w:t>
            </w:r>
            <w:r w:rsidRPr="00311EA8">
              <w:rPr>
                <w:rFonts w:ascii="Cambria" w:hAnsi="Cambria"/>
              </w:rPr>
              <w:t xml:space="preserve">University of South Florida, Tampa, FL </w:t>
            </w:r>
          </w:p>
          <w:p w14:paraId="456FB045" w14:textId="37DE03DA" w:rsidR="00C86D5E" w:rsidRPr="00311EA8" w:rsidRDefault="00C86D5E" w:rsidP="00CC7C66">
            <w:pPr>
              <w:jc w:val="both"/>
              <w:rPr>
                <w:rFonts w:ascii="Cambria" w:hAnsi="Cambria"/>
              </w:rPr>
            </w:pPr>
            <w:r w:rsidRPr="00311EA8">
              <w:rPr>
                <w:rFonts w:ascii="Cambria" w:hAnsi="Cambria"/>
              </w:rPr>
              <w:t>F</w:t>
            </w:r>
            <w:r w:rsidR="00D32C87" w:rsidRPr="00311EA8">
              <w:rPr>
                <w:rFonts w:ascii="Cambria" w:hAnsi="Cambria"/>
              </w:rPr>
              <w:t xml:space="preserve">aculty preceptor: 4 week rotation, one student per rotation </w:t>
            </w:r>
          </w:p>
          <w:p w14:paraId="52A3AFE6" w14:textId="74710D20" w:rsidR="009E75EA" w:rsidRPr="00311EA8" w:rsidRDefault="009E75EA" w:rsidP="00CC7C66">
            <w:pPr>
              <w:jc w:val="both"/>
              <w:rPr>
                <w:rFonts w:ascii="Cambria" w:hAnsi="Cambria"/>
                <w:shd w:val="clear" w:color="auto" w:fill="FFFFFF"/>
              </w:rPr>
            </w:pPr>
            <w:r w:rsidRPr="00311EA8">
              <w:rPr>
                <w:rFonts w:ascii="Cambria" w:hAnsi="Cambria"/>
                <w:shd w:val="clear" w:color="auto" w:fill="FFFFFF"/>
              </w:rPr>
              <w:t>Newborn/Peds Clerkship (BCC 7185) University of South Florida, Tampa FL</w:t>
            </w:r>
          </w:p>
          <w:p w14:paraId="5B4689FA" w14:textId="024CDBF6" w:rsidR="009E75EA" w:rsidRPr="00311EA8" w:rsidRDefault="009E75EA" w:rsidP="00CC7C66">
            <w:pPr>
              <w:jc w:val="both"/>
              <w:rPr>
                <w:rFonts w:ascii="Cambria" w:hAnsi="Cambria"/>
              </w:rPr>
            </w:pPr>
            <w:r w:rsidRPr="00311EA8">
              <w:rPr>
                <w:rFonts w:ascii="Cambria" w:hAnsi="Cambria"/>
              </w:rPr>
              <w:t xml:space="preserve">Faculty preceptor: 2 week rotation, 2-4 students per rotation </w:t>
            </w:r>
          </w:p>
          <w:p w14:paraId="47A3FE02" w14:textId="77777777" w:rsidR="003D2203" w:rsidRPr="00311EA8" w:rsidRDefault="003D2203" w:rsidP="00CC7C66">
            <w:pPr>
              <w:jc w:val="both"/>
              <w:rPr>
                <w:rFonts w:ascii="Cambria" w:hAnsi="Cambria" w:cs="Arial"/>
              </w:rPr>
            </w:pPr>
            <w:r w:rsidRPr="00311EA8">
              <w:rPr>
                <w:rFonts w:ascii="Cambria" w:hAnsi="Cambria" w:cs="Arial"/>
              </w:rPr>
              <w:t>Doctoring 2 Direct Clinical Experience preceptor (BMS 6826) University of South Florida, Tampa FL</w:t>
            </w:r>
          </w:p>
          <w:p w14:paraId="599F198C" w14:textId="3499C216" w:rsidR="003D2203" w:rsidRPr="00311EA8" w:rsidRDefault="003D2203" w:rsidP="00CC7C66">
            <w:pPr>
              <w:jc w:val="both"/>
              <w:rPr>
                <w:rFonts w:ascii="Cambria" w:hAnsi="Cambria" w:cs="Arial"/>
              </w:rPr>
            </w:pPr>
            <w:r w:rsidRPr="00311EA8">
              <w:rPr>
                <w:rFonts w:ascii="Cambria" w:hAnsi="Cambria" w:cs="Arial"/>
              </w:rPr>
              <w:t xml:space="preserve">Faculty preceptor: 1-2 students per cycle </w:t>
            </w:r>
          </w:p>
          <w:p w14:paraId="18CA8572" w14:textId="748AF918" w:rsidR="00D32C87" w:rsidRPr="00311EA8" w:rsidRDefault="00CD64CF" w:rsidP="00CC7C66">
            <w:pPr>
              <w:jc w:val="both"/>
              <w:rPr>
                <w:rFonts w:ascii="Cambria" w:hAnsi="Cambria" w:cs="Arial"/>
              </w:rPr>
            </w:pPr>
            <w:r w:rsidRPr="00311EA8">
              <w:rPr>
                <w:rFonts w:ascii="Cambria" w:hAnsi="Cambria" w:cs="Arial"/>
              </w:rPr>
              <w:t>D</w:t>
            </w:r>
            <w:r w:rsidR="00C86D5E" w:rsidRPr="00311EA8">
              <w:rPr>
                <w:rFonts w:ascii="Cambria" w:hAnsi="Cambria" w:cs="Arial"/>
              </w:rPr>
              <w:t>octoring 3 preceptor (BCC 7000), University of South Florida, Tampa FL</w:t>
            </w:r>
          </w:p>
          <w:p w14:paraId="0CDF28EA" w14:textId="23138606" w:rsidR="00D32C87" w:rsidRPr="00311EA8" w:rsidRDefault="00C86D5E" w:rsidP="00CC7C66">
            <w:pPr>
              <w:jc w:val="both"/>
              <w:rPr>
                <w:rFonts w:ascii="Cambria" w:hAnsi="Cambria" w:cs="Times New Roman"/>
              </w:rPr>
            </w:pPr>
            <w:r w:rsidRPr="00311EA8">
              <w:rPr>
                <w:rFonts w:ascii="Cambria" w:hAnsi="Cambria" w:cs="Arial"/>
              </w:rPr>
              <w:t xml:space="preserve">Faculty preceptor: 51 week course with a 6-8 student group </w:t>
            </w:r>
          </w:p>
          <w:p w14:paraId="731E0D14" w14:textId="36CCE89E" w:rsidR="00D32C87" w:rsidRPr="00311EA8" w:rsidRDefault="00D32C87" w:rsidP="00CC7C66">
            <w:pPr>
              <w:jc w:val="both"/>
              <w:rPr>
                <w:rFonts w:ascii="Cambria" w:hAnsi="Cambria" w:cs="Arial"/>
              </w:rPr>
            </w:pPr>
            <w:r w:rsidRPr="00311EA8">
              <w:rPr>
                <w:rFonts w:ascii="Cambria" w:hAnsi="Cambria" w:cs="Arial"/>
              </w:rPr>
              <w:t>Case Problem Solving 2</w:t>
            </w:r>
            <w:r w:rsidR="003D2203" w:rsidRPr="00311EA8">
              <w:rPr>
                <w:rFonts w:ascii="Cambria" w:hAnsi="Cambria" w:cs="Arial"/>
              </w:rPr>
              <w:t xml:space="preserve"> (PHT 8266) </w:t>
            </w:r>
            <w:r w:rsidR="00CD64CF" w:rsidRPr="00311EA8">
              <w:rPr>
                <w:rFonts w:ascii="Cambria" w:hAnsi="Cambria" w:cs="Arial"/>
              </w:rPr>
              <w:t xml:space="preserve">small group </w:t>
            </w:r>
            <w:r w:rsidRPr="00311EA8">
              <w:rPr>
                <w:rFonts w:ascii="Cambria" w:hAnsi="Cambria" w:cs="Arial"/>
              </w:rPr>
              <w:t>preceptor</w:t>
            </w:r>
            <w:r w:rsidR="003D2203" w:rsidRPr="00311EA8">
              <w:rPr>
                <w:rFonts w:ascii="Cambria" w:hAnsi="Cambria" w:cs="Arial"/>
              </w:rPr>
              <w:t>,</w:t>
            </w:r>
            <w:r w:rsidR="00CD64CF" w:rsidRPr="00311EA8">
              <w:rPr>
                <w:rFonts w:ascii="Cambria" w:hAnsi="Cambria" w:cs="Arial"/>
              </w:rPr>
              <w:t xml:space="preserve"> University of South Florida, Tampa FL</w:t>
            </w:r>
          </w:p>
          <w:p w14:paraId="5B921788" w14:textId="77777777" w:rsidR="00D32C87" w:rsidRPr="00311EA8" w:rsidRDefault="00D32C87" w:rsidP="00CC7C66">
            <w:pPr>
              <w:jc w:val="both"/>
              <w:rPr>
                <w:rFonts w:ascii="Cambria" w:hAnsi="Cambria" w:cs="Times New Roman"/>
              </w:rPr>
            </w:pPr>
          </w:p>
          <w:p w14:paraId="305FCE0C" w14:textId="12830143" w:rsidR="00D32C87" w:rsidRPr="00311EA8" w:rsidRDefault="00D32C87" w:rsidP="00CC7C66">
            <w:pPr>
              <w:jc w:val="both"/>
              <w:rPr>
                <w:rFonts w:ascii="Cambria" w:hAnsi="Cambria" w:cs="Times New Roman"/>
              </w:rPr>
            </w:pPr>
            <w:r w:rsidRPr="00311EA8">
              <w:rPr>
                <w:rFonts w:ascii="Cambria" w:hAnsi="Cambria" w:cs="Times New Roman"/>
              </w:rPr>
              <w:t xml:space="preserve">Graduate Medical </w:t>
            </w:r>
          </w:p>
          <w:p w14:paraId="50DBCC68" w14:textId="6E95DAC5" w:rsidR="00E6779A" w:rsidRPr="00311EA8" w:rsidRDefault="00E6779A" w:rsidP="00CC7C66">
            <w:pPr>
              <w:jc w:val="both"/>
              <w:rPr>
                <w:rFonts w:ascii="Cambria" w:hAnsi="Cambria" w:cs="Arial"/>
              </w:rPr>
            </w:pPr>
            <w:r w:rsidRPr="00311EA8">
              <w:rPr>
                <w:rFonts w:ascii="Cambria" w:hAnsi="Cambria" w:cs="Arial"/>
              </w:rPr>
              <w:t>Internal Medicine-Pediatrics Quality improvement faculty leader, University of South Florida, Tampa FL</w:t>
            </w:r>
          </w:p>
          <w:p w14:paraId="69EB27F0" w14:textId="148357B2" w:rsidR="00E6779A" w:rsidRPr="00311EA8" w:rsidRDefault="00E6779A" w:rsidP="00CC7C66">
            <w:pPr>
              <w:jc w:val="both"/>
              <w:rPr>
                <w:rFonts w:ascii="Cambria" w:hAnsi="Cambria" w:cs="Arial"/>
              </w:rPr>
            </w:pPr>
            <w:r w:rsidRPr="00311EA8">
              <w:rPr>
                <w:rFonts w:ascii="Cambria" w:hAnsi="Cambria" w:cs="Arial"/>
              </w:rPr>
              <w:t>Pediatrics and Internal Medicine-Pediatrics Global health interest group faculty mentor, University of South Florida, Tampa FL</w:t>
            </w:r>
          </w:p>
          <w:p w14:paraId="58F94083" w14:textId="68E7EA15" w:rsidR="00E6779A" w:rsidRPr="00311EA8" w:rsidRDefault="0055174D" w:rsidP="00CC7C66">
            <w:pPr>
              <w:jc w:val="both"/>
              <w:rPr>
                <w:rFonts w:ascii="Cambria" w:hAnsi="Cambria" w:cs="Arial"/>
              </w:rPr>
            </w:pPr>
            <w:r w:rsidRPr="00311EA8">
              <w:rPr>
                <w:rFonts w:ascii="Cambria" w:hAnsi="Cambria" w:cs="Arial"/>
              </w:rPr>
              <w:t>Core faculty for Global health Fellowship</w:t>
            </w:r>
            <w:r w:rsidR="00FC34CD" w:rsidRPr="00311EA8">
              <w:rPr>
                <w:rFonts w:ascii="Cambria" w:hAnsi="Cambria" w:cs="Arial"/>
              </w:rPr>
              <w:t>, University of South Florida, Tampa FL</w:t>
            </w:r>
          </w:p>
          <w:p w14:paraId="6434CD5C" w14:textId="29000ACD" w:rsidR="0055174D" w:rsidRPr="00311EA8" w:rsidRDefault="0055174D" w:rsidP="00CC7C66">
            <w:pPr>
              <w:jc w:val="both"/>
              <w:rPr>
                <w:rFonts w:ascii="Cambria" w:hAnsi="Cambria" w:cs="Arial"/>
              </w:rPr>
            </w:pPr>
            <w:r w:rsidRPr="00311EA8">
              <w:rPr>
                <w:rFonts w:ascii="Cambria" w:hAnsi="Cambria" w:cs="Arial"/>
              </w:rPr>
              <w:t>Faculty leader and developer of “</w:t>
            </w:r>
            <w:proofErr w:type="spellStart"/>
            <w:r w:rsidRPr="00311EA8">
              <w:rPr>
                <w:rFonts w:ascii="Cambria" w:hAnsi="Cambria" w:cs="Arial"/>
              </w:rPr>
              <w:t>Aprende</w:t>
            </w:r>
            <w:proofErr w:type="spellEnd"/>
            <w:r w:rsidRPr="00311EA8">
              <w:rPr>
                <w:rFonts w:ascii="Cambria" w:hAnsi="Cambria" w:cs="Arial"/>
              </w:rPr>
              <w:t>” a Spanish case-based conference to enhance patient-physician relationship and cultural competency</w:t>
            </w:r>
            <w:r w:rsidR="00FC34CD" w:rsidRPr="00311EA8">
              <w:rPr>
                <w:rFonts w:ascii="Cambria" w:hAnsi="Cambria" w:cs="Arial"/>
              </w:rPr>
              <w:t xml:space="preserve"> for Internal Medicine residents and medical students, University of South Florida, Tampa FL</w:t>
            </w:r>
          </w:p>
          <w:p w14:paraId="631D6DEB" w14:textId="01AB2D33" w:rsidR="0055174D" w:rsidRPr="00311EA8" w:rsidRDefault="0055174D" w:rsidP="00CC7C66">
            <w:pPr>
              <w:jc w:val="both"/>
              <w:rPr>
                <w:rFonts w:ascii="Cambria" w:hAnsi="Cambria" w:cs="Arial"/>
              </w:rPr>
            </w:pPr>
            <w:r w:rsidRPr="00311EA8">
              <w:rPr>
                <w:rFonts w:ascii="Cambria" w:hAnsi="Cambria" w:cs="Arial"/>
              </w:rPr>
              <w:t>Pediatric board review co-director and developer</w:t>
            </w:r>
            <w:r w:rsidR="00FC34CD" w:rsidRPr="00311EA8">
              <w:rPr>
                <w:rFonts w:ascii="Cambria" w:hAnsi="Cambria" w:cs="Arial"/>
              </w:rPr>
              <w:t>, University of South Florida, Tampa FL</w:t>
            </w:r>
          </w:p>
          <w:p w14:paraId="367E7CA3" w14:textId="42DDCB68" w:rsidR="00FC34CD" w:rsidRDefault="00FC34CD" w:rsidP="00CC7C66">
            <w:pPr>
              <w:jc w:val="both"/>
              <w:rPr>
                <w:rFonts w:ascii="Cambria" w:hAnsi="Cambria" w:cs="Arial"/>
              </w:rPr>
            </w:pPr>
            <w:r w:rsidRPr="00311EA8">
              <w:rPr>
                <w:rFonts w:ascii="Cambria" w:hAnsi="Cambria" w:cs="Arial"/>
              </w:rPr>
              <w:t>Internal Medicine-Pediatrics</w:t>
            </w:r>
            <w:r w:rsidR="0055174D" w:rsidRPr="00311EA8">
              <w:rPr>
                <w:rFonts w:ascii="Cambria" w:hAnsi="Cambria" w:cs="Arial"/>
              </w:rPr>
              <w:t xml:space="preserve"> Scholarly group faculty mentor</w:t>
            </w:r>
            <w:r w:rsidRPr="00311EA8">
              <w:rPr>
                <w:rFonts w:ascii="Cambria" w:hAnsi="Cambria" w:cs="Arial"/>
              </w:rPr>
              <w:t>, University of South Florida, Tampa FL</w:t>
            </w:r>
          </w:p>
          <w:p w14:paraId="51D128DA" w14:textId="3B87140B" w:rsidR="00FE3430" w:rsidRPr="00311EA8" w:rsidRDefault="00FE3430" w:rsidP="00CC7C66">
            <w:pPr>
              <w:jc w:val="both"/>
              <w:rPr>
                <w:rFonts w:ascii="Cambria" w:hAnsi="Cambria" w:cs="Arial"/>
              </w:rPr>
            </w:pPr>
            <w:r>
              <w:rPr>
                <w:rFonts w:ascii="Cambria" w:hAnsi="Cambria" w:cs="Arial"/>
              </w:rPr>
              <w:t xml:space="preserve">Simulation/Procedure training faculty preceptor for Internal medicine and Internal Medicine-Pediatrics residents </w:t>
            </w:r>
          </w:p>
          <w:p w14:paraId="00B51509" w14:textId="791A911D" w:rsidR="00FC34CD" w:rsidRPr="00311EA8" w:rsidRDefault="00FC34CD" w:rsidP="00CC7C66">
            <w:pPr>
              <w:jc w:val="both"/>
              <w:rPr>
                <w:rFonts w:ascii="Cambria" w:hAnsi="Cambria" w:cs="Arial"/>
              </w:rPr>
            </w:pPr>
            <w:r w:rsidRPr="00311EA8">
              <w:rPr>
                <w:rFonts w:ascii="Cambria" w:hAnsi="Cambria" w:cs="Arial"/>
              </w:rPr>
              <w:t>Career advising for Internal Medicine, Internal Medicine-Pediatrics and Pediatrics residents, University of South Florida, Tampa FL</w:t>
            </w:r>
          </w:p>
          <w:p w14:paraId="1361F4B6" w14:textId="4F74C61E" w:rsidR="0055174D" w:rsidRPr="00311EA8" w:rsidRDefault="00FC34CD" w:rsidP="00CC7C66">
            <w:pPr>
              <w:jc w:val="both"/>
              <w:rPr>
                <w:rFonts w:ascii="Cambria" w:hAnsi="Cambria" w:cs="Arial"/>
              </w:rPr>
            </w:pPr>
            <w:r w:rsidRPr="00311EA8">
              <w:rPr>
                <w:rFonts w:ascii="Cambria" w:hAnsi="Cambria" w:cs="Arial"/>
              </w:rPr>
              <w:t>University of South Florida I</w:t>
            </w:r>
            <w:r w:rsidR="0055174D" w:rsidRPr="00311EA8">
              <w:rPr>
                <w:rFonts w:ascii="Cambria" w:hAnsi="Cambria" w:cs="Arial"/>
              </w:rPr>
              <w:t>nternal Medicine/Hospital Medicine clinical educator</w:t>
            </w:r>
            <w:r w:rsidRPr="00311EA8">
              <w:rPr>
                <w:rFonts w:ascii="Cambria" w:hAnsi="Cambria" w:cs="Arial"/>
              </w:rPr>
              <w:t xml:space="preserve"> at Tampa General Hospital. Daily teaching rounds with 2 interns and 1 senior resident. </w:t>
            </w:r>
          </w:p>
          <w:p w14:paraId="7F2CA50C" w14:textId="0C2BD8DC" w:rsidR="0055174D" w:rsidRPr="00311EA8" w:rsidRDefault="0055174D" w:rsidP="00CC7C66">
            <w:pPr>
              <w:jc w:val="both"/>
              <w:rPr>
                <w:rFonts w:ascii="Cambria" w:hAnsi="Cambria" w:cs="Arial"/>
              </w:rPr>
            </w:pPr>
            <w:r w:rsidRPr="00311EA8">
              <w:rPr>
                <w:rFonts w:ascii="Cambria" w:hAnsi="Cambria" w:cs="Arial"/>
              </w:rPr>
              <w:lastRenderedPageBreak/>
              <w:t>Tampa General Hospital</w:t>
            </w:r>
            <w:r w:rsidR="00FC34CD" w:rsidRPr="00311EA8">
              <w:rPr>
                <w:rFonts w:ascii="Cambria" w:hAnsi="Cambria" w:cs="Arial"/>
              </w:rPr>
              <w:t xml:space="preserve"> University of South Florida </w:t>
            </w:r>
            <w:r w:rsidRPr="00311EA8">
              <w:rPr>
                <w:rFonts w:ascii="Cambria" w:hAnsi="Cambria" w:cs="Arial"/>
              </w:rPr>
              <w:t>Pediatrics/Hospital Medicine clinical educator</w:t>
            </w:r>
            <w:r w:rsidR="00FC34CD" w:rsidRPr="00311EA8">
              <w:rPr>
                <w:rFonts w:ascii="Cambria" w:hAnsi="Cambria" w:cs="Arial"/>
              </w:rPr>
              <w:t xml:space="preserve"> at University of South Florida. Daily teaching rounds with 3 senior residents. </w:t>
            </w:r>
          </w:p>
          <w:p w14:paraId="092B275F" w14:textId="77777777" w:rsidR="00FC34CD" w:rsidRPr="00311EA8" w:rsidRDefault="00FC34CD" w:rsidP="00CC7C66">
            <w:pPr>
              <w:jc w:val="both"/>
              <w:rPr>
                <w:rFonts w:ascii="Cambria" w:hAnsi="Cambria" w:cs="Arial"/>
              </w:rPr>
            </w:pPr>
          </w:p>
          <w:p w14:paraId="4EAF3DB4" w14:textId="57922ADF" w:rsidR="00FC34CD" w:rsidRPr="00311EA8" w:rsidRDefault="00FC34CD" w:rsidP="00CC7C66">
            <w:pPr>
              <w:jc w:val="both"/>
              <w:rPr>
                <w:rFonts w:ascii="Cambria" w:hAnsi="Cambria" w:cs="Times New Roman"/>
              </w:rPr>
            </w:pPr>
            <w:r w:rsidRPr="00311EA8">
              <w:rPr>
                <w:rFonts w:ascii="Cambria" w:hAnsi="Cambria" w:cs="Times New Roman"/>
              </w:rPr>
              <w:t>Formal teaching of peers</w:t>
            </w:r>
          </w:p>
          <w:p w14:paraId="6670766D" w14:textId="7AFD2FE3" w:rsidR="00D32C87" w:rsidRPr="00311EA8" w:rsidRDefault="00FC34CD" w:rsidP="00CC7C66">
            <w:pPr>
              <w:jc w:val="both"/>
              <w:rPr>
                <w:rFonts w:ascii="Cambria" w:hAnsi="Cambria" w:cs="Arial"/>
              </w:rPr>
            </w:pPr>
            <w:r w:rsidRPr="00311EA8">
              <w:rPr>
                <w:rFonts w:ascii="Cambria" w:hAnsi="Cambria" w:cs="Arial"/>
              </w:rPr>
              <w:t xml:space="preserve">Leading </w:t>
            </w:r>
            <w:r w:rsidR="0091406A" w:rsidRPr="00311EA8">
              <w:rPr>
                <w:rFonts w:ascii="Cambria" w:hAnsi="Cambria" w:cs="Arial"/>
              </w:rPr>
              <w:t xml:space="preserve">Hospital </w:t>
            </w:r>
            <w:r w:rsidRPr="00311EA8">
              <w:rPr>
                <w:rFonts w:ascii="Cambria" w:hAnsi="Cambria" w:cs="Arial"/>
              </w:rPr>
              <w:t xml:space="preserve">Medicine Journal club </w:t>
            </w:r>
            <w:r w:rsidR="0091406A" w:rsidRPr="00311EA8">
              <w:rPr>
                <w:rFonts w:ascii="Cambria" w:hAnsi="Cambria" w:cs="Arial"/>
              </w:rPr>
              <w:t>once a year, Internal Medicine department, University of South Florida, Tampa F</w:t>
            </w:r>
            <w:r w:rsidR="00CC7C66" w:rsidRPr="00311EA8">
              <w:rPr>
                <w:rFonts w:ascii="Cambria" w:hAnsi="Cambria" w:cs="Arial"/>
              </w:rPr>
              <w:t>L</w:t>
            </w:r>
            <w:r w:rsidR="0055174D" w:rsidRPr="00311EA8">
              <w:rPr>
                <w:rFonts w:ascii="Cambria" w:hAnsi="Cambria" w:cs="Arial"/>
              </w:rPr>
              <w:t xml:space="preserve">                       </w:t>
            </w:r>
          </w:p>
        </w:tc>
        <w:tc>
          <w:tcPr>
            <w:tcW w:w="1699" w:type="dxa"/>
          </w:tcPr>
          <w:p w14:paraId="114FA67A" w14:textId="77777777" w:rsidR="00D32C87" w:rsidRPr="00311EA8" w:rsidRDefault="00D32C87" w:rsidP="00D32C87">
            <w:pPr>
              <w:rPr>
                <w:rFonts w:ascii="Cambria" w:hAnsi="Cambria" w:cs="Times New Roman"/>
              </w:rPr>
            </w:pPr>
          </w:p>
          <w:p w14:paraId="4D97EADA" w14:textId="77777777" w:rsidR="00C86D5E" w:rsidRPr="00311EA8" w:rsidRDefault="00C86D5E" w:rsidP="00C86D5E">
            <w:pPr>
              <w:rPr>
                <w:rFonts w:ascii="Cambria" w:hAnsi="Cambria" w:cs="Times New Roman"/>
              </w:rPr>
            </w:pPr>
          </w:p>
          <w:p w14:paraId="7107521E" w14:textId="18B31635" w:rsidR="002E7007" w:rsidRPr="00311EA8" w:rsidRDefault="002E7007" w:rsidP="00C86D5E">
            <w:pPr>
              <w:rPr>
                <w:rFonts w:ascii="Cambria" w:hAnsi="Cambria" w:cs="Times New Roman"/>
                <w:lang w:val="nb-NO"/>
              </w:rPr>
            </w:pPr>
            <w:r w:rsidRPr="00311EA8">
              <w:rPr>
                <w:rFonts w:ascii="Cambria" w:hAnsi="Cambria" w:cs="Times New Roman"/>
                <w:lang w:val="nb-NO"/>
              </w:rPr>
              <w:t>2020-present</w:t>
            </w:r>
          </w:p>
          <w:p w14:paraId="0BCBA437" w14:textId="77777777" w:rsidR="002E7007" w:rsidRPr="00311EA8" w:rsidRDefault="002E7007" w:rsidP="00C86D5E">
            <w:pPr>
              <w:rPr>
                <w:rFonts w:ascii="Cambria" w:hAnsi="Cambria" w:cs="Times New Roman"/>
                <w:lang w:val="nb-NO"/>
              </w:rPr>
            </w:pPr>
          </w:p>
          <w:p w14:paraId="0618786D" w14:textId="77777777" w:rsidR="002E7007" w:rsidRPr="00311EA8" w:rsidRDefault="002E7007" w:rsidP="00C86D5E">
            <w:pPr>
              <w:rPr>
                <w:rFonts w:ascii="Cambria" w:hAnsi="Cambria" w:cs="Times New Roman"/>
                <w:lang w:val="nb-NO"/>
              </w:rPr>
            </w:pPr>
          </w:p>
          <w:p w14:paraId="46214492" w14:textId="6F964B48" w:rsidR="00E1738A" w:rsidRPr="00311EA8" w:rsidRDefault="00E1738A" w:rsidP="00C86D5E">
            <w:pPr>
              <w:rPr>
                <w:rFonts w:ascii="Cambria" w:hAnsi="Cambria" w:cs="Times New Roman"/>
                <w:lang w:val="nb-NO"/>
              </w:rPr>
            </w:pPr>
            <w:r w:rsidRPr="00311EA8">
              <w:rPr>
                <w:rFonts w:ascii="Cambria" w:hAnsi="Cambria" w:cs="Times New Roman"/>
                <w:lang w:val="nb-NO"/>
              </w:rPr>
              <w:t>2020-present</w:t>
            </w:r>
          </w:p>
          <w:p w14:paraId="7C106482" w14:textId="77777777" w:rsidR="00E1738A" w:rsidRPr="00311EA8" w:rsidRDefault="00E1738A" w:rsidP="00C86D5E">
            <w:pPr>
              <w:rPr>
                <w:rFonts w:ascii="Cambria" w:hAnsi="Cambria" w:cs="Times New Roman"/>
                <w:lang w:val="nb-NO"/>
              </w:rPr>
            </w:pPr>
          </w:p>
          <w:p w14:paraId="64D3583E" w14:textId="77777777" w:rsidR="00E1738A" w:rsidRPr="00311EA8" w:rsidRDefault="00E1738A" w:rsidP="00C86D5E">
            <w:pPr>
              <w:rPr>
                <w:rFonts w:ascii="Cambria" w:hAnsi="Cambria" w:cs="Times New Roman"/>
                <w:lang w:val="nb-NO"/>
              </w:rPr>
            </w:pPr>
          </w:p>
          <w:p w14:paraId="198A9DBD" w14:textId="634B4704" w:rsidR="00E1738A" w:rsidRPr="00311EA8" w:rsidRDefault="00E1738A" w:rsidP="00C86D5E">
            <w:pPr>
              <w:rPr>
                <w:rFonts w:ascii="Cambria" w:hAnsi="Cambria" w:cs="Times New Roman"/>
                <w:lang w:val="nb-NO"/>
              </w:rPr>
            </w:pPr>
            <w:r w:rsidRPr="00311EA8">
              <w:rPr>
                <w:rFonts w:ascii="Cambria" w:hAnsi="Cambria" w:cs="Times New Roman"/>
                <w:lang w:val="nb-NO"/>
              </w:rPr>
              <w:lastRenderedPageBreak/>
              <w:t>2020-present</w:t>
            </w:r>
          </w:p>
          <w:p w14:paraId="7715A282" w14:textId="77777777" w:rsidR="00E1738A" w:rsidRPr="00311EA8" w:rsidRDefault="00E1738A" w:rsidP="00E1738A">
            <w:pPr>
              <w:rPr>
                <w:rFonts w:ascii="Cambria" w:hAnsi="Cambria" w:cs="Times New Roman"/>
                <w:lang w:val="nb-NO"/>
              </w:rPr>
            </w:pPr>
          </w:p>
          <w:p w14:paraId="1DB9BA9C" w14:textId="77777777" w:rsidR="00E1738A" w:rsidRPr="00311EA8" w:rsidRDefault="00E1738A" w:rsidP="00E1738A">
            <w:pPr>
              <w:rPr>
                <w:rFonts w:ascii="Cambria" w:hAnsi="Cambria" w:cs="Times New Roman"/>
                <w:lang w:val="nb-NO"/>
              </w:rPr>
            </w:pPr>
          </w:p>
          <w:p w14:paraId="0D986DFD" w14:textId="1D827BE1" w:rsidR="00E1738A" w:rsidRPr="00311EA8" w:rsidRDefault="00E1738A" w:rsidP="00E1738A">
            <w:pPr>
              <w:rPr>
                <w:rFonts w:ascii="Cambria" w:hAnsi="Cambria" w:cs="Times New Roman"/>
                <w:lang w:val="nb-NO"/>
              </w:rPr>
            </w:pPr>
            <w:r w:rsidRPr="00311EA8">
              <w:rPr>
                <w:rFonts w:ascii="Cambria" w:hAnsi="Cambria" w:cs="Times New Roman"/>
                <w:lang w:val="nb-NO"/>
              </w:rPr>
              <w:t>2020-present</w:t>
            </w:r>
          </w:p>
          <w:p w14:paraId="6ABB0CDC" w14:textId="77777777" w:rsidR="00E1738A" w:rsidRPr="00311EA8" w:rsidRDefault="00E1738A" w:rsidP="00E1738A">
            <w:pPr>
              <w:rPr>
                <w:rFonts w:ascii="Cambria" w:hAnsi="Cambria" w:cs="Times New Roman"/>
                <w:lang w:val="nb-NO"/>
              </w:rPr>
            </w:pPr>
          </w:p>
          <w:p w14:paraId="22EEC819" w14:textId="77777777" w:rsidR="00E1738A" w:rsidRPr="00311EA8" w:rsidRDefault="00E1738A" w:rsidP="00E1738A">
            <w:pPr>
              <w:rPr>
                <w:rFonts w:ascii="Cambria" w:hAnsi="Cambria" w:cs="Times New Roman"/>
                <w:lang w:val="nb-NO"/>
              </w:rPr>
            </w:pPr>
          </w:p>
          <w:p w14:paraId="5166E365" w14:textId="77777777" w:rsidR="00E1738A" w:rsidRPr="00311EA8" w:rsidRDefault="00E1738A" w:rsidP="00E1738A">
            <w:pPr>
              <w:rPr>
                <w:rFonts w:ascii="Cambria" w:hAnsi="Cambria" w:cs="Times New Roman"/>
                <w:lang w:val="nb-NO"/>
              </w:rPr>
            </w:pPr>
          </w:p>
          <w:p w14:paraId="2AAEB71C" w14:textId="3D7F22CD" w:rsidR="00654412" w:rsidRPr="00311EA8" w:rsidRDefault="00654412" w:rsidP="00E1738A">
            <w:pPr>
              <w:rPr>
                <w:rFonts w:ascii="Cambria" w:hAnsi="Cambria" w:cs="Times New Roman"/>
                <w:lang w:val="nb-NO"/>
              </w:rPr>
            </w:pPr>
            <w:r w:rsidRPr="00311EA8">
              <w:rPr>
                <w:rFonts w:ascii="Cambria" w:hAnsi="Cambria" w:cs="Times New Roman"/>
                <w:lang w:val="nb-NO"/>
              </w:rPr>
              <w:t xml:space="preserve">2018-present </w:t>
            </w:r>
          </w:p>
          <w:p w14:paraId="7D755C1E" w14:textId="77777777" w:rsidR="00654412" w:rsidRPr="00311EA8" w:rsidRDefault="00654412" w:rsidP="00C86D5E">
            <w:pPr>
              <w:rPr>
                <w:rFonts w:ascii="Cambria" w:hAnsi="Cambria" w:cs="Times New Roman"/>
                <w:lang w:val="nb-NO"/>
              </w:rPr>
            </w:pPr>
          </w:p>
          <w:p w14:paraId="41789571" w14:textId="2BC039D6" w:rsidR="00654412" w:rsidRPr="00311EA8" w:rsidRDefault="00654412" w:rsidP="00654412">
            <w:pPr>
              <w:rPr>
                <w:rFonts w:ascii="Cambria" w:hAnsi="Cambria" w:cs="Times New Roman"/>
                <w:lang w:val="nb-NO"/>
              </w:rPr>
            </w:pPr>
            <w:r w:rsidRPr="00311EA8">
              <w:rPr>
                <w:rFonts w:ascii="Cambria" w:hAnsi="Cambria" w:cs="Times New Roman"/>
                <w:lang w:val="nb-NO"/>
              </w:rPr>
              <w:t xml:space="preserve">2015-present </w:t>
            </w:r>
          </w:p>
          <w:p w14:paraId="27DCC1FB" w14:textId="77777777" w:rsidR="00654412" w:rsidRPr="00311EA8" w:rsidRDefault="00654412" w:rsidP="00C86D5E">
            <w:pPr>
              <w:rPr>
                <w:rFonts w:ascii="Cambria" w:hAnsi="Cambria" w:cs="Times New Roman"/>
                <w:lang w:val="nb-NO"/>
              </w:rPr>
            </w:pPr>
          </w:p>
          <w:p w14:paraId="178C6B84" w14:textId="77777777" w:rsidR="00654412" w:rsidRPr="00311EA8" w:rsidRDefault="00654412" w:rsidP="00654412">
            <w:pPr>
              <w:rPr>
                <w:rFonts w:ascii="Cambria" w:hAnsi="Cambria" w:cs="Times New Roman"/>
                <w:lang w:val="nb-NO"/>
              </w:rPr>
            </w:pPr>
            <w:r w:rsidRPr="00311EA8">
              <w:rPr>
                <w:rFonts w:ascii="Cambria" w:hAnsi="Cambria" w:cs="Times New Roman"/>
                <w:lang w:val="nb-NO"/>
              </w:rPr>
              <w:t xml:space="preserve">2014-present </w:t>
            </w:r>
          </w:p>
          <w:p w14:paraId="48E6178B" w14:textId="77777777" w:rsidR="00654412" w:rsidRPr="00311EA8" w:rsidRDefault="00654412" w:rsidP="00654412">
            <w:pPr>
              <w:rPr>
                <w:rFonts w:ascii="Cambria" w:hAnsi="Cambria" w:cs="Times New Roman"/>
                <w:lang w:val="nb-NO"/>
              </w:rPr>
            </w:pPr>
          </w:p>
          <w:p w14:paraId="3E21FD59" w14:textId="77777777" w:rsidR="00654412" w:rsidRPr="00311EA8" w:rsidRDefault="00654412" w:rsidP="00654412">
            <w:pPr>
              <w:rPr>
                <w:rFonts w:ascii="Cambria" w:hAnsi="Cambria" w:cs="Times New Roman"/>
                <w:lang w:val="nb-NO"/>
              </w:rPr>
            </w:pPr>
            <w:r w:rsidRPr="00311EA8">
              <w:rPr>
                <w:rFonts w:ascii="Cambria" w:hAnsi="Cambria" w:cs="Times New Roman"/>
                <w:lang w:val="nb-NO"/>
              </w:rPr>
              <w:t>2014-present</w:t>
            </w:r>
          </w:p>
          <w:p w14:paraId="3ABEB6D3" w14:textId="77777777" w:rsidR="00654412" w:rsidRPr="00311EA8" w:rsidRDefault="00654412" w:rsidP="00C86D5E">
            <w:pPr>
              <w:rPr>
                <w:rFonts w:ascii="Cambria" w:hAnsi="Cambria" w:cs="Times New Roman"/>
                <w:lang w:val="nb-NO"/>
              </w:rPr>
            </w:pPr>
          </w:p>
          <w:p w14:paraId="64AF0957" w14:textId="5B0A71DB" w:rsidR="00C86D5E" w:rsidRPr="00311EA8" w:rsidRDefault="00C86D5E" w:rsidP="00C86D5E">
            <w:pPr>
              <w:rPr>
                <w:rFonts w:ascii="Cambria" w:hAnsi="Cambria" w:cs="Times New Roman"/>
                <w:lang w:val="nb-NO"/>
              </w:rPr>
            </w:pPr>
            <w:r w:rsidRPr="00311EA8">
              <w:rPr>
                <w:rFonts w:ascii="Cambria" w:hAnsi="Cambria" w:cs="Times New Roman"/>
                <w:lang w:val="nb-NO"/>
              </w:rPr>
              <w:t xml:space="preserve">2013-present </w:t>
            </w:r>
          </w:p>
          <w:p w14:paraId="3962FC9B" w14:textId="25818819" w:rsidR="00C86D5E" w:rsidRPr="00311EA8" w:rsidRDefault="00C86D5E" w:rsidP="00C86D5E">
            <w:pPr>
              <w:rPr>
                <w:rFonts w:ascii="Cambria" w:hAnsi="Cambria" w:cs="Times New Roman"/>
                <w:lang w:val="nb-NO"/>
              </w:rPr>
            </w:pPr>
          </w:p>
          <w:p w14:paraId="754EECFD" w14:textId="51C28A25" w:rsidR="00C86D5E" w:rsidRPr="00311EA8" w:rsidRDefault="00C86D5E" w:rsidP="00C86D5E">
            <w:pPr>
              <w:rPr>
                <w:rFonts w:ascii="Cambria" w:hAnsi="Cambria" w:cs="Times New Roman"/>
                <w:lang w:val="nb-NO"/>
              </w:rPr>
            </w:pPr>
            <w:r w:rsidRPr="00311EA8">
              <w:rPr>
                <w:rFonts w:ascii="Cambria" w:hAnsi="Cambria" w:cs="Times New Roman"/>
                <w:lang w:val="nb-NO"/>
              </w:rPr>
              <w:t>2013-present</w:t>
            </w:r>
          </w:p>
          <w:p w14:paraId="303A825B" w14:textId="77777777" w:rsidR="00C86D5E" w:rsidRPr="00311EA8" w:rsidRDefault="00C86D5E" w:rsidP="00C86D5E">
            <w:pPr>
              <w:rPr>
                <w:rFonts w:ascii="Cambria" w:hAnsi="Cambria" w:cs="Times New Roman"/>
                <w:lang w:val="nb-NO"/>
              </w:rPr>
            </w:pPr>
          </w:p>
          <w:p w14:paraId="241F1673" w14:textId="521081DB" w:rsidR="009E75EA" w:rsidRPr="00311EA8" w:rsidRDefault="009E75EA" w:rsidP="00C86D5E">
            <w:pPr>
              <w:rPr>
                <w:rFonts w:ascii="Cambria" w:hAnsi="Cambria" w:cs="Times New Roman"/>
                <w:lang w:val="nb-NO"/>
              </w:rPr>
            </w:pPr>
            <w:r w:rsidRPr="00311EA8">
              <w:rPr>
                <w:rFonts w:ascii="Cambria" w:hAnsi="Cambria" w:cs="Times New Roman"/>
                <w:lang w:val="nb-NO"/>
              </w:rPr>
              <w:t xml:space="preserve">2013-present </w:t>
            </w:r>
          </w:p>
          <w:p w14:paraId="237AC13B" w14:textId="77777777" w:rsidR="009E75EA" w:rsidRPr="00311EA8" w:rsidRDefault="009E75EA" w:rsidP="00C86D5E">
            <w:pPr>
              <w:rPr>
                <w:rFonts w:ascii="Cambria" w:hAnsi="Cambria" w:cs="Times New Roman"/>
                <w:lang w:val="nb-NO"/>
              </w:rPr>
            </w:pPr>
          </w:p>
          <w:p w14:paraId="60D829F3" w14:textId="42628036" w:rsidR="003D2203" w:rsidRPr="00311EA8" w:rsidRDefault="003D2203" w:rsidP="00C86D5E">
            <w:pPr>
              <w:rPr>
                <w:rFonts w:ascii="Cambria" w:hAnsi="Cambria" w:cs="Times New Roman"/>
                <w:lang w:val="nb-NO"/>
              </w:rPr>
            </w:pPr>
            <w:r w:rsidRPr="00311EA8">
              <w:rPr>
                <w:rFonts w:ascii="Cambria" w:hAnsi="Cambria" w:cs="Times New Roman"/>
                <w:lang w:val="nb-NO"/>
              </w:rPr>
              <w:t>2013-present</w:t>
            </w:r>
          </w:p>
          <w:p w14:paraId="079B4111" w14:textId="77777777" w:rsidR="003D2203" w:rsidRPr="00311EA8" w:rsidRDefault="003D2203" w:rsidP="00C86D5E">
            <w:pPr>
              <w:rPr>
                <w:rFonts w:ascii="Cambria" w:hAnsi="Cambria" w:cs="Times New Roman"/>
                <w:lang w:val="nb-NO"/>
              </w:rPr>
            </w:pPr>
          </w:p>
          <w:p w14:paraId="4C14AB82" w14:textId="77777777" w:rsidR="003D2203" w:rsidRPr="00311EA8" w:rsidRDefault="003D2203" w:rsidP="00C86D5E">
            <w:pPr>
              <w:rPr>
                <w:rFonts w:ascii="Cambria" w:hAnsi="Cambria" w:cs="Times New Roman"/>
                <w:lang w:val="nb-NO"/>
              </w:rPr>
            </w:pPr>
          </w:p>
          <w:p w14:paraId="36A1B618" w14:textId="6A1BEB09" w:rsidR="00C86D5E" w:rsidRPr="00311EA8" w:rsidRDefault="00C86D5E" w:rsidP="00C86D5E">
            <w:pPr>
              <w:rPr>
                <w:rFonts w:ascii="Cambria" w:hAnsi="Cambria" w:cs="Times New Roman"/>
                <w:lang w:val="nb-NO"/>
              </w:rPr>
            </w:pPr>
            <w:r w:rsidRPr="00311EA8">
              <w:rPr>
                <w:rFonts w:ascii="Cambria" w:hAnsi="Cambria" w:cs="Times New Roman"/>
                <w:lang w:val="nb-NO"/>
              </w:rPr>
              <w:t>2013-</w:t>
            </w:r>
            <w:r w:rsidR="009E75EA" w:rsidRPr="00311EA8">
              <w:rPr>
                <w:rFonts w:ascii="Cambria" w:hAnsi="Cambria" w:cs="Times New Roman"/>
                <w:lang w:val="nb-NO"/>
              </w:rPr>
              <w:t>2019</w:t>
            </w:r>
          </w:p>
          <w:p w14:paraId="7388ADAE" w14:textId="77777777" w:rsidR="007E653D" w:rsidRPr="00311EA8" w:rsidRDefault="007E653D" w:rsidP="007E653D">
            <w:pPr>
              <w:rPr>
                <w:rFonts w:ascii="Cambria" w:hAnsi="Cambria" w:cs="Times New Roman"/>
                <w:lang w:val="nb-NO"/>
              </w:rPr>
            </w:pPr>
          </w:p>
          <w:p w14:paraId="404921FD" w14:textId="77777777" w:rsidR="00CD64CF" w:rsidRPr="00311EA8" w:rsidRDefault="00CD64CF" w:rsidP="00CD64CF">
            <w:pPr>
              <w:rPr>
                <w:rFonts w:ascii="Cambria" w:hAnsi="Cambria" w:cs="Times New Roman"/>
                <w:lang w:val="nb-NO"/>
              </w:rPr>
            </w:pPr>
            <w:r w:rsidRPr="00311EA8">
              <w:rPr>
                <w:rFonts w:ascii="Cambria" w:hAnsi="Cambria" w:cs="Times New Roman"/>
                <w:lang w:val="nb-NO"/>
              </w:rPr>
              <w:t>2013-2015</w:t>
            </w:r>
          </w:p>
          <w:p w14:paraId="065D841F" w14:textId="77777777" w:rsidR="00654412" w:rsidRPr="00311EA8" w:rsidRDefault="00654412" w:rsidP="00CD64CF">
            <w:pPr>
              <w:rPr>
                <w:rFonts w:ascii="Cambria" w:hAnsi="Cambria" w:cs="Times New Roman"/>
                <w:lang w:val="nb-NO"/>
              </w:rPr>
            </w:pPr>
          </w:p>
          <w:p w14:paraId="08E28649" w14:textId="77777777" w:rsidR="00654412" w:rsidRPr="00311EA8" w:rsidRDefault="00654412" w:rsidP="00CD64CF">
            <w:pPr>
              <w:rPr>
                <w:rFonts w:ascii="Cambria" w:hAnsi="Cambria" w:cs="Times New Roman"/>
                <w:lang w:val="nb-NO"/>
              </w:rPr>
            </w:pPr>
          </w:p>
          <w:p w14:paraId="255CF9F7" w14:textId="77777777" w:rsidR="00654412" w:rsidRPr="00311EA8" w:rsidRDefault="00654412" w:rsidP="00CD64CF">
            <w:pPr>
              <w:rPr>
                <w:rFonts w:ascii="Cambria" w:hAnsi="Cambria" w:cs="Times New Roman"/>
                <w:lang w:val="nb-NO"/>
              </w:rPr>
            </w:pPr>
          </w:p>
          <w:p w14:paraId="199D0878" w14:textId="77777777" w:rsidR="00CD64CF" w:rsidRPr="00311EA8" w:rsidRDefault="00CD64CF" w:rsidP="00CD64CF">
            <w:pPr>
              <w:rPr>
                <w:rFonts w:ascii="Cambria" w:hAnsi="Cambria" w:cs="Times New Roman"/>
                <w:lang w:val="nb-NO"/>
              </w:rPr>
            </w:pPr>
            <w:r w:rsidRPr="00311EA8">
              <w:rPr>
                <w:rFonts w:ascii="Cambria" w:hAnsi="Cambria" w:cs="Times New Roman"/>
                <w:lang w:val="nb-NO"/>
              </w:rPr>
              <w:t>201</w:t>
            </w:r>
            <w:r w:rsidR="00E6779A" w:rsidRPr="00311EA8">
              <w:rPr>
                <w:rFonts w:ascii="Cambria" w:hAnsi="Cambria" w:cs="Times New Roman"/>
                <w:lang w:val="nb-NO"/>
              </w:rPr>
              <w:t>9</w:t>
            </w:r>
            <w:r w:rsidRPr="00311EA8">
              <w:rPr>
                <w:rFonts w:ascii="Cambria" w:hAnsi="Cambria" w:cs="Times New Roman"/>
                <w:lang w:val="nb-NO"/>
              </w:rPr>
              <w:t xml:space="preserve">-present </w:t>
            </w:r>
          </w:p>
          <w:p w14:paraId="280339B0" w14:textId="77777777" w:rsidR="00E6779A" w:rsidRPr="00311EA8" w:rsidRDefault="00E6779A" w:rsidP="00CD64CF">
            <w:pPr>
              <w:rPr>
                <w:rFonts w:ascii="Cambria" w:hAnsi="Cambria" w:cs="Times New Roman"/>
                <w:lang w:val="nb-NO"/>
              </w:rPr>
            </w:pPr>
          </w:p>
          <w:p w14:paraId="6659584D" w14:textId="77777777" w:rsidR="00E6779A" w:rsidRPr="00311EA8" w:rsidRDefault="00E6779A" w:rsidP="00CD64CF">
            <w:pPr>
              <w:rPr>
                <w:rFonts w:ascii="Cambria" w:hAnsi="Cambria" w:cs="Times New Roman"/>
                <w:lang w:val="nb-NO"/>
              </w:rPr>
            </w:pPr>
            <w:r w:rsidRPr="00311EA8">
              <w:rPr>
                <w:rFonts w:ascii="Cambria" w:hAnsi="Cambria" w:cs="Times New Roman"/>
                <w:lang w:val="nb-NO"/>
              </w:rPr>
              <w:t xml:space="preserve">2019-present </w:t>
            </w:r>
          </w:p>
          <w:p w14:paraId="1121EF53" w14:textId="77777777" w:rsidR="0055174D" w:rsidRPr="00311EA8" w:rsidRDefault="0055174D" w:rsidP="0055174D">
            <w:pPr>
              <w:rPr>
                <w:rFonts w:ascii="Cambria" w:hAnsi="Cambria" w:cs="Times New Roman"/>
                <w:lang w:val="nb-NO"/>
              </w:rPr>
            </w:pPr>
          </w:p>
          <w:p w14:paraId="7D2FF4C1" w14:textId="77777777" w:rsidR="0055174D" w:rsidRPr="00311EA8" w:rsidRDefault="0055174D" w:rsidP="0055174D">
            <w:pPr>
              <w:rPr>
                <w:rFonts w:ascii="Cambria" w:hAnsi="Cambria" w:cs="Times New Roman"/>
                <w:lang w:val="nb-NO"/>
              </w:rPr>
            </w:pPr>
            <w:r w:rsidRPr="00311EA8">
              <w:rPr>
                <w:rFonts w:ascii="Cambria" w:hAnsi="Cambria" w:cs="Times New Roman"/>
                <w:lang w:val="nb-NO"/>
              </w:rPr>
              <w:t>2019-present</w:t>
            </w:r>
          </w:p>
          <w:p w14:paraId="76F286BA" w14:textId="77777777" w:rsidR="0055174D" w:rsidRPr="00311EA8" w:rsidRDefault="0055174D" w:rsidP="0055174D">
            <w:pPr>
              <w:rPr>
                <w:rFonts w:ascii="Cambria" w:hAnsi="Cambria" w:cs="Times New Roman"/>
                <w:lang w:val="nb-NO"/>
              </w:rPr>
            </w:pPr>
            <w:r w:rsidRPr="00311EA8">
              <w:rPr>
                <w:rFonts w:ascii="Cambria" w:hAnsi="Cambria" w:cs="Times New Roman"/>
                <w:lang w:val="nb-NO"/>
              </w:rPr>
              <w:t xml:space="preserve">2019-present </w:t>
            </w:r>
          </w:p>
          <w:p w14:paraId="720CDDFD" w14:textId="77777777" w:rsidR="00FC34CD" w:rsidRPr="00311EA8" w:rsidRDefault="00FC34CD" w:rsidP="0055174D">
            <w:pPr>
              <w:rPr>
                <w:rFonts w:ascii="Cambria" w:hAnsi="Cambria" w:cs="Times New Roman"/>
                <w:lang w:val="nb-NO"/>
              </w:rPr>
            </w:pPr>
          </w:p>
          <w:p w14:paraId="3827A03A" w14:textId="77777777" w:rsidR="00FC34CD" w:rsidRPr="00311EA8" w:rsidRDefault="00FC34CD" w:rsidP="0055174D">
            <w:pPr>
              <w:rPr>
                <w:rFonts w:ascii="Cambria" w:hAnsi="Cambria" w:cs="Times New Roman"/>
                <w:lang w:val="nb-NO"/>
              </w:rPr>
            </w:pPr>
          </w:p>
          <w:p w14:paraId="11549EA4" w14:textId="1EF1AA86" w:rsidR="00FC34CD" w:rsidRPr="00311EA8" w:rsidRDefault="00FC34CD" w:rsidP="0055174D">
            <w:pPr>
              <w:rPr>
                <w:rFonts w:ascii="Cambria" w:hAnsi="Cambria" w:cs="Times New Roman"/>
                <w:lang w:val="nb-NO"/>
              </w:rPr>
            </w:pPr>
            <w:r w:rsidRPr="00311EA8">
              <w:rPr>
                <w:rFonts w:ascii="Cambria" w:hAnsi="Cambria" w:cs="Times New Roman"/>
                <w:lang w:val="nb-NO"/>
              </w:rPr>
              <w:t>2018-present</w:t>
            </w:r>
          </w:p>
          <w:p w14:paraId="1D348FD4" w14:textId="77777777" w:rsidR="00FC34CD" w:rsidRPr="00311EA8" w:rsidRDefault="00FC34CD" w:rsidP="0055174D">
            <w:pPr>
              <w:rPr>
                <w:rFonts w:ascii="Cambria" w:hAnsi="Cambria" w:cs="Times New Roman"/>
                <w:lang w:val="nb-NO"/>
              </w:rPr>
            </w:pPr>
          </w:p>
          <w:p w14:paraId="300776D9" w14:textId="71D89762" w:rsidR="00FC34CD" w:rsidRPr="00311EA8" w:rsidRDefault="00FC34CD" w:rsidP="0055174D">
            <w:pPr>
              <w:rPr>
                <w:rFonts w:ascii="Cambria" w:hAnsi="Cambria" w:cs="Times New Roman"/>
                <w:lang w:val="nb-NO"/>
              </w:rPr>
            </w:pPr>
            <w:r w:rsidRPr="00311EA8">
              <w:rPr>
                <w:rFonts w:ascii="Cambria" w:hAnsi="Cambria" w:cs="Times New Roman"/>
                <w:lang w:val="nb-NO"/>
              </w:rPr>
              <w:t xml:space="preserve">2017-present </w:t>
            </w:r>
          </w:p>
          <w:p w14:paraId="2CB4AC7A" w14:textId="77777777" w:rsidR="00FC34CD" w:rsidRPr="00311EA8" w:rsidRDefault="00FC34CD" w:rsidP="0055174D">
            <w:pPr>
              <w:rPr>
                <w:rFonts w:ascii="Cambria" w:hAnsi="Cambria" w:cs="Times New Roman"/>
                <w:lang w:val="nb-NO"/>
              </w:rPr>
            </w:pPr>
          </w:p>
          <w:p w14:paraId="757A6450" w14:textId="64BB65B5" w:rsidR="00FE3430" w:rsidRDefault="00FE3430" w:rsidP="0055174D">
            <w:pPr>
              <w:rPr>
                <w:rFonts w:ascii="Cambria" w:hAnsi="Cambria" w:cs="Times New Roman"/>
                <w:lang w:val="nb-NO"/>
              </w:rPr>
            </w:pPr>
            <w:r>
              <w:rPr>
                <w:rFonts w:ascii="Cambria" w:hAnsi="Cambria" w:cs="Times New Roman"/>
                <w:lang w:val="nb-NO"/>
              </w:rPr>
              <w:t>2015-present</w:t>
            </w:r>
          </w:p>
          <w:p w14:paraId="5C74BD28" w14:textId="77777777" w:rsidR="00FE3430" w:rsidRDefault="00FE3430" w:rsidP="0055174D">
            <w:pPr>
              <w:rPr>
                <w:rFonts w:ascii="Cambria" w:hAnsi="Cambria" w:cs="Times New Roman"/>
                <w:lang w:val="nb-NO"/>
              </w:rPr>
            </w:pPr>
          </w:p>
          <w:p w14:paraId="626F8D38" w14:textId="73674952" w:rsidR="00FC34CD" w:rsidRPr="00311EA8" w:rsidRDefault="00FC34CD" w:rsidP="0055174D">
            <w:pPr>
              <w:rPr>
                <w:rFonts w:ascii="Cambria" w:hAnsi="Cambria" w:cs="Times New Roman"/>
                <w:lang w:val="nb-NO"/>
              </w:rPr>
            </w:pPr>
            <w:r w:rsidRPr="00311EA8">
              <w:rPr>
                <w:rFonts w:ascii="Cambria" w:hAnsi="Cambria" w:cs="Times New Roman"/>
                <w:lang w:val="nb-NO"/>
              </w:rPr>
              <w:t>2014-present</w:t>
            </w:r>
          </w:p>
          <w:p w14:paraId="6E2F21FE" w14:textId="77777777" w:rsidR="00FC34CD" w:rsidRPr="00311EA8" w:rsidRDefault="00FC34CD" w:rsidP="0055174D">
            <w:pPr>
              <w:rPr>
                <w:rFonts w:ascii="Cambria" w:hAnsi="Cambria" w:cs="Times New Roman"/>
                <w:lang w:val="nb-NO"/>
              </w:rPr>
            </w:pPr>
          </w:p>
          <w:p w14:paraId="2AE27702" w14:textId="2A498B3E" w:rsidR="00FC34CD" w:rsidRPr="00311EA8" w:rsidRDefault="00FC34CD" w:rsidP="0055174D">
            <w:pPr>
              <w:rPr>
                <w:rFonts w:ascii="Cambria" w:hAnsi="Cambria" w:cs="Times New Roman"/>
                <w:lang w:val="nb-NO"/>
              </w:rPr>
            </w:pPr>
            <w:r w:rsidRPr="00311EA8">
              <w:rPr>
                <w:rFonts w:ascii="Cambria" w:hAnsi="Cambria" w:cs="Times New Roman"/>
                <w:lang w:val="nb-NO"/>
              </w:rPr>
              <w:t>2013-present</w:t>
            </w:r>
          </w:p>
          <w:p w14:paraId="07B0DAF1" w14:textId="77777777" w:rsidR="00FC34CD" w:rsidRPr="00311EA8" w:rsidRDefault="00FC34CD" w:rsidP="0055174D">
            <w:pPr>
              <w:rPr>
                <w:rFonts w:ascii="Cambria" w:hAnsi="Cambria" w:cs="Times New Roman"/>
                <w:lang w:val="nb-NO"/>
              </w:rPr>
            </w:pPr>
          </w:p>
          <w:p w14:paraId="74333F3D" w14:textId="77777777" w:rsidR="00FC34CD" w:rsidRPr="00311EA8" w:rsidRDefault="00FC34CD" w:rsidP="0055174D">
            <w:pPr>
              <w:rPr>
                <w:rFonts w:ascii="Cambria" w:hAnsi="Cambria" w:cs="Times New Roman"/>
                <w:lang w:val="nb-NO"/>
              </w:rPr>
            </w:pPr>
          </w:p>
          <w:p w14:paraId="597DF168" w14:textId="77777777" w:rsidR="00FC34CD" w:rsidRPr="00311EA8" w:rsidRDefault="00FC34CD" w:rsidP="0055174D">
            <w:pPr>
              <w:rPr>
                <w:rFonts w:ascii="Cambria" w:hAnsi="Cambria" w:cs="Times New Roman"/>
                <w:lang w:val="nb-NO"/>
              </w:rPr>
            </w:pPr>
            <w:r w:rsidRPr="00311EA8">
              <w:rPr>
                <w:rFonts w:ascii="Cambria" w:hAnsi="Cambria" w:cs="Times New Roman"/>
                <w:lang w:val="nb-NO"/>
              </w:rPr>
              <w:t xml:space="preserve">2013-present </w:t>
            </w:r>
          </w:p>
          <w:p w14:paraId="3B74696A" w14:textId="77777777" w:rsidR="0091406A" w:rsidRPr="00311EA8" w:rsidRDefault="0091406A" w:rsidP="0055174D">
            <w:pPr>
              <w:rPr>
                <w:rFonts w:ascii="Cambria" w:hAnsi="Cambria" w:cs="Times New Roman"/>
                <w:lang w:val="nb-NO"/>
              </w:rPr>
            </w:pPr>
          </w:p>
          <w:p w14:paraId="3140CF47" w14:textId="77777777" w:rsidR="0091406A" w:rsidRPr="00311EA8" w:rsidRDefault="0091406A" w:rsidP="0055174D">
            <w:pPr>
              <w:rPr>
                <w:rFonts w:ascii="Cambria" w:hAnsi="Cambria" w:cs="Times New Roman"/>
                <w:lang w:val="nb-NO"/>
              </w:rPr>
            </w:pPr>
          </w:p>
          <w:p w14:paraId="64A08C25" w14:textId="77777777" w:rsidR="0091406A" w:rsidRPr="00311EA8" w:rsidRDefault="0091406A" w:rsidP="0055174D">
            <w:pPr>
              <w:rPr>
                <w:rFonts w:ascii="Cambria" w:hAnsi="Cambria" w:cs="Times New Roman"/>
                <w:lang w:val="nb-NO"/>
              </w:rPr>
            </w:pPr>
          </w:p>
          <w:p w14:paraId="29287917" w14:textId="77777777" w:rsidR="0091406A" w:rsidRPr="00311EA8" w:rsidRDefault="0091406A" w:rsidP="0055174D">
            <w:pPr>
              <w:rPr>
                <w:rFonts w:ascii="Cambria" w:hAnsi="Cambria" w:cs="Times New Roman"/>
                <w:lang w:val="nb-NO"/>
              </w:rPr>
            </w:pPr>
          </w:p>
          <w:p w14:paraId="037C2C29" w14:textId="4967D8EC" w:rsidR="0091406A" w:rsidRPr="00311EA8" w:rsidRDefault="0091406A" w:rsidP="0055174D">
            <w:pPr>
              <w:rPr>
                <w:rFonts w:ascii="Cambria" w:hAnsi="Cambria" w:cs="Times New Roman"/>
                <w:lang w:val="nb-NO"/>
              </w:rPr>
            </w:pPr>
            <w:r w:rsidRPr="00311EA8">
              <w:rPr>
                <w:rFonts w:ascii="Cambria" w:hAnsi="Cambria" w:cs="Times New Roman"/>
                <w:lang w:val="nb-NO"/>
              </w:rPr>
              <w:t xml:space="preserve">2014-present </w:t>
            </w:r>
          </w:p>
        </w:tc>
      </w:tr>
      <w:tr w:rsidR="00D32C87" w:rsidRPr="00311EA8" w14:paraId="47C45237" w14:textId="77777777" w:rsidTr="00D91D6A">
        <w:tc>
          <w:tcPr>
            <w:tcW w:w="0" w:type="auto"/>
          </w:tcPr>
          <w:p w14:paraId="59958A6A" w14:textId="77777777" w:rsidR="00D32C87" w:rsidRPr="00311EA8" w:rsidRDefault="00D32C87" w:rsidP="00D32C87">
            <w:pPr>
              <w:rPr>
                <w:rFonts w:ascii="Cambria" w:hAnsi="Cambria" w:cs="Times New Roman"/>
                <w:lang w:val="nb-NO"/>
              </w:rPr>
            </w:pPr>
          </w:p>
        </w:tc>
        <w:tc>
          <w:tcPr>
            <w:tcW w:w="0" w:type="auto"/>
          </w:tcPr>
          <w:p w14:paraId="58EBED1B" w14:textId="77777777" w:rsidR="00D32C87" w:rsidRPr="00311EA8" w:rsidRDefault="00D32C87" w:rsidP="00D32C87">
            <w:pPr>
              <w:rPr>
                <w:rFonts w:ascii="Cambria" w:hAnsi="Cambria" w:cs="Times New Roman"/>
                <w:lang w:val="nb-NO"/>
              </w:rPr>
            </w:pPr>
          </w:p>
        </w:tc>
        <w:tc>
          <w:tcPr>
            <w:tcW w:w="1699" w:type="dxa"/>
          </w:tcPr>
          <w:p w14:paraId="6DF41486" w14:textId="77777777" w:rsidR="00D32C87" w:rsidRPr="00311EA8" w:rsidRDefault="00D32C87" w:rsidP="00D32C87">
            <w:pPr>
              <w:rPr>
                <w:rFonts w:ascii="Cambria" w:hAnsi="Cambria" w:cs="Times New Roman"/>
                <w:lang w:val="nb-NO"/>
              </w:rPr>
            </w:pPr>
          </w:p>
        </w:tc>
      </w:tr>
      <w:tr w:rsidR="00D32C87" w:rsidRPr="00311EA8" w14:paraId="2D518DC6" w14:textId="77777777" w:rsidTr="00D91D6A">
        <w:tc>
          <w:tcPr>
            <w:tcW w:w="0" w:type="auto"/>
            <w:gridSpan w:val="2"/>
          </w:tcPr>
          <w:p w14:paraId="08C61FCC" w14:textId="219CEF24" w:rsidR="00D32C87" w:rsidRPr="00311EA8" w:rsidRDefault="00D32C87" w:rsidP="00D32C87">
            <w:pPr>
              <w:rPr>
                <w:rFonts w:ascii="Cambria" w:hAnsi="Cambria" w:cs="Times New Roman"/>
              </w:rPr>
            </w:pPr>
            <w:r w:rsidRPr="00311EA8">
              <w:rPr>
                <w:rFonts w:ascii="Cambria" w:hAnsi="Cambria" w:cs="Times New Roman"/>
                <w:b/>
              </w:rPr>
              <w:t>Lectures by Invitation</w:t>
            </w:r>
            <w:r w:rsidRPr="00311EA8">
              <w:rPr>
                <w:rFonts w:ascii="Cambria" w:hAnsi="Cambria" w:cs="Times New Roman"/>
              </w:rPr>
              <w:t xml:space="preserve"> </w:t>
            </w:r>
          </w:p>
        </w:tc>
        <w:tc>
          <w:tcPr>
            <w:tcW w:w="1699" w:type="dxa"/>
          </w:tcPr>
          <w:p w14:paraId="33BE79C0" w14:textId="77777777" w:rsidR="00D32C87" w:rsidRPr="00311EA8" w:rsidRDefault="00D32C87" w:rsidP="00D32C87">
            <w:pPr>
              <w:rPr>
                <w:rFonts w:ascii="Cambria" w:hAnsi="Cambria" w:cs="Times New Roman"/>
              </w:rPr>
            </w:pPr>
          </w:p>
        </w:tc>
      </w:tr>
      <w:tr w:rsidR="00D32C87" w:rsidRPr="00311EA8" w14:paraId="1DEAD066" w14:textId="77777777" w:rsidTr="00311EA8">
        <w:trPr>
          <w:trHeight w:val="3816"/>
        </w:trPr>
        <w:tc>
          <w:tcPr>
            <w:tcW w:w="0" w:type="auto"/>
          </w:tcPr>
          <w:p w14:paraId="2CB8A24C" w14:textId="77777777" w:rsidR="00D32C87" w:rsidRPr="00311EA8" w:rsidRDefault="00D32C87" w:rsidP="00D32C87">
            <w:pPr>
              <w:rPr>
                <w:rFonts w:ascii="Cambria" w:hAnsi="Cambria" w:cs="Times New Roman"/>
              </w:rPr>
            </w:pPr>
          </w:p>
        </w:tc>
        <w:tc>
          <w:tcPr>
            <w:tcW w:w="0" w:type="auto"/>
          </w:tcPr>
          <w:p w14:paraId="53F36650" w14:textId="68FD0B0C" w:rsidR="007E164A" w:rsidRPr="00311EA8" w:rsidRDefault="007E164A" w:rsidP="00D81D71">
            <w:pPr>
              <w:widowControl w:val="0"/>
              <w:autoSpaceDE w:val="0"/>
              <w:autoSpaceDN w:val="0"/>
              <w:adjustRightInd w:val="0"/>
              <w:rPr>
                <w:rFonts w:ascii="Cambria" w:hAnsi="Cambria" w:cs="Arial"/>
              </w:rPr>
            </w:pPr>
            <w:r w:rsidRPr="00311EA8">
              <w:rPr>
                <w:rFonts w:ascii="Cambria" w:hAnsi="Cambria" w:cs="Arial"/>
              </w:rPr>
              <w:t xml:space="preserve">“COVID-19 management in pediatrics in low-resource settings” Webinar for healthcare promoters in Santa Elena </w:t>
            </w:r>
            <w:proofErr w:type="spellStart"/>
            <w:r w:rsidRPr="00311EA8">
              <w:rPr>
                <w:rFonts w:ascii="Cambria" w:hAnsi="Cambria" w:cs="Arial"/>
              </w:rPr>
              <w:t>Provinde</w:t>
            </w:r>
            <w:proofErr w:type="spellEnd"/>
            <w:r w:rsidRPr="00311EA8">
              <w:rPr>
                <w:rFonts w:ascii="Cambria" w:hAnsi="Cambria" w:cs="Arial"/>
              </w:rPr>
              <w:t xml:space="preserve"> in Ecuador.</w:t>
            </w:r>
          </w:p>
          <w:p w14:paraId="1110FF2A" w14:textId="6215636B" w:rsidR="00D32C87" w:rsidRPr="00311EA8" w:rsidRDefault="007E164A" w:rsidP="00D81D71">
            <w:pPr>
              <w:widowControl w:val="0"/>
              <w:autoSpaceDE w:val="0"/>
              <w:autoSpaceDN w:val="0"/>
              <w:adjustRightInd w:val="0"/>
              <w:rPr>
                <w:rFonts w:ascii="Cambria" w:hAnsi="Cambria" w:cs="Arial"/>
              </w:rPr>
            </w:pPr>
            <w:r w:rsidRPr="00311EA8">
              <w:rPr>
                <w:rFonts w:ascii="Cambria" w:hAnsi="Cambria" w:cs="Arial"/>
              </w:rPr>
              <w:t>“</w:t>
            </w:r>
            <w:r w:rsidR="00A5230A" w:rsidRPr="00311EA8">
              <w:rPr>
                <w:rFonts w:ascii="Cambria" w:hAnsi="Cambria" w:cs="Arial"/>
              </w:rPr>
              <w:t>Clinical Updates on COVID-19: The TGH and USF experience</w:t>
            </w:r>
            <w:r w:rsidRPr="00311EA8">
              <w:rPr>
                <w:rFonts w:ascii="Cambria" w:hAnsi="Cambria" w:cs="Arial"/>
              </w:rPr>
              <w:t>”</w:t>
            </w:r>
            <w:r w:rsidR="00A5230A" w:rsidRPr="00311EA8">
              <w:rPr>
                <w:rFonts w:ascii="Cambria" w:hAnsi="Cambria" w:cs="Arial"/>
              </w:rPr>
              <w:t>, University of South Florida GME, Tampa FL</w:t>
            </w:r>
          </w:p>
          <w:p w14:paraId="5419B3A4" w14:textId="3F943B10" w:rsidR="00A5230A" w:rsidRPr="00311EA8" w:rsidRDefault="00A5230A" w:rsidP="00D81D71">
            <w:pPr>
              <w:widowControl w:val="0"/>
              <w:autoSpaceDE w:val="0"/>
              <w:autoSpaceDN w:val="0"/>
              <w:adjustRightInd w:val="0"/>
              <w:rPr>
                <w:rFonts w:ascii="Cambria" w:hAnsi="Cambria" w:cs="Arial"/>
              </w:rPr>
            </w:pPr>
            <w:r w:rsidRPr="00311EA8">
              <w:rPr>
                <w:rFonts w:ascii="Cambria" w:hAnsi="Cambria" w:cs="Arial"/>
              </w:rPr>
              <w:t>Internal Medicine’s grand round presentation “Update in IBD management for internists” Orlando Regional Hospital, Orlando FL</w:t>
            </w:r>
          </w:p>
          <w:p w14:paraId="3ADD04C9" w14:textId="3431A5C3" w:rsidR="00A5230A" w:rsidRPr="00311EA8" w:rsidRDefault="00A5230A" w:rsidP="00D81D71">
            <w:pPr>
              <w:widowControl w:val="0"/>
              <w:autoSpaceDE w:val="0"/>
              <w:autoSpaceDN w:val="0"/>
              <w:adjustRightInd w:val="0"/>
              <w:rPr>
                <w:rFonts w:ascii="Cambria" w:hAnsi="Cambria" w:cs="Arial"/>
              </w:rPr>
            </w:pPr>
            <w:r w:rsidRPr="00311EA8">
              <w:rPr>
                <w:rFonts w:ascii="Cambria" w:hAnsi="Cambria" w:cs="Arial"/>
              </w:rPr>
              <w:t xml:space="preserve">Comprehensive </w:t>
            </w:r>
            <w:r w:rsidR="00D81D71" w:rsidRPr="00311EA8">
              <w:rPr>
                <w:rFonts w:ascii="Cambria" w:hAnsi="Cambria" w:cs="Arial"/>
              </w:rPr>
              <w:t>I</w:t>
            </w:r>
            <w:r w:rsidRPr="00311EA8">
              <w:rPr>
                <w:rFonts w:ascii="Cambria" w:hAnsi="Cambria" w:cs="Arial"/>
              </w:rPr>
              <w:t xml:space="preserve">nternal </w:t>
            </w:r>
            <w:r w:rsidR="00D81D71" w:rsidRPr="00311EA8">
              <w:rPr>
                <w:rFonts w:ascii="Cambria" w:hAnsi="Cambria" w:cs="Arial"/>
              </w:rPr>
              <w:t>M</w:t>
            </w:r>
            <w:r w:rsidRPr="00311EA8">
              <w:rPr>
                <w:rFonts w:ascii="Cambria" w:hAnsi="Cambria" w:cs="Arial"/>
              </w:rPr>
              <w:t xml:space="preserve">edicine and </w:t>
            </w:r>
            <w:r w:rsidR="00D81D71" w:rsidRPr="00311EA8">
              <w:rPr>
                <w:rFonts w:ascii="Cambria" w:hAnsi="Cambria" w:cs="Arial"/>
              </w:rPr>
              <w:t>P</w:t>
            </w:r>
            <w:r w:rsidRPr="00311EA8">
              <w:rPr>
                <w:rFonts w:ascii="Cambria" w:hAnsi="Cambria" w:cs="Arial"/>
              </w:rPr>
              <w:t>ediatric</w:t>
            </w:r>
            <w:r w:rsidR="00D81D71" w:rsidRPr="00311EA8">
              <w:rPr>
                <w:rFonts w:ascii="Cambria" w:hAnsi="Cambria" w:cs="Arial"/>
              </w:rPr>
              <w:t>s</w:t>
            </w:r>
            <w:r w:rsidRPr="00311EA8">
              <w:rPr>
                <w:rFonts w:ascii="Cambria" w:hAnsi="Cambria" w:cs="Arial"/>
              </w:rPr>
              <w:t xml:space="preserve"> review for International Foundations of Medicine exam Universidad de Panama, </w:t>
            </w:r>
            <w:proofErr w:type="spellStart"/>
            <w:r w:rsidRPr="00311EA8">
              <w:rPr>
                <w:rFonts w:ascii="Cambria" w:hAnsi="Cambria" w:cs="Arial"/>
              </w:rPr>
              <w:t>Facultad</w:t>
            </w:r>
            <w:proofErr w:type="spellEnd"/>
            <w:r w:rsidRPr="00311EA8">
              <w:rPr>
                <w:rFonts w:ascii="Cambria" w:hAnsi="Cambria" w:cs="Arial"/>
              </w:rPr>
              <w:t xml:space="preserve"> de </w:t>
            </w:r>
            <w:proofErr w:type="spellStart"/>
            <w:r w:rsidRPr="00311EA8">
              <w:rPr>
                <w:rFonts w:ascii="Cambria" w:hAnsi="Cambria" w:cs="Arial"/>
              </w:rPr>
              <w:t>Medicina</w:t>
            </w:r>
            <w:proofErr w:type="spellEnd"/>
            <w:r w:rsidRPr="00311EA8">
              <w:rPr>
                <w:rFonts w:ascii="Cambria" w:hAnsi="Cambria" w:cs="Arial"/>
              </w:rPr>
              <w:t>, Panama city, Panama</w:t>
            </w:r>
          </w:p>
          <w:p w14:paraId="49E98C06" w14:textId="78516236" w:rsidR="00A5230A" w:rsidRPr="00311EA8" w:rsidRDefault="00A5230A" w:rsidP="00D81D71">
            <w:pPr>
              <w:widowControl w:val="0"/>
              <w:autoSpaceDE w:val="0"/>
              <w:autoSpaceDN w:val="0"/>
              <w:adjustRightInd w:val="0"/>
              <w:rPr>
                <w:rFonts w:ascii="Cambria" w:hAnsi="Cambria" w:cs="Arial"/>
              </w:rPr>
            </w:pPr>
            <w:r w:rsidRPr="00311EA8">
              <w:rPr>
                <w:rFonts w:ascii="Cambria" w:hAnsi="Cambria" w:cs="Arial"/>
              </w:rPr>
              <w:t>Internal Medicine’s grand round presentation. “Cystic fibrosis and transition of care from pediatrics to adulthood” CES University school of medicine in Medellin, Colombia</w:t>
            </w:r>
          </w:p>
          <w:p w14:paraId="42370E62" w14:textId="27C1547E" w:rsidR="00A5230A" w:rsidRPr="00311EA8" w:rsidRDefault="00A5230A" w:rsidP="00D81D71">
            <w:pPr>
              <w:widowControl w:val="0"/>
              <w:autoSpaceDE w:val="0"/>
              <w:autoSpaceDN w:val="0"/>
              <w:adjustRightInd w:val="0"/>
              <w:rPr>
                <w:rFonts w:ascii="Cambria" w:hAnsi="Cambria" w:cs="Arial"/>
              </w:rPr>
            </w:pPr>
            <w:r w:rsidRPr="00311EA8">
              <w:rPr>
                <w:rFonts w:ascii="Cambria" w:hAnsi="Cambria" w:cs="Arial"/>
              </w:rPr>
              <w:t>Pediatrics’ grand round presentation “Electrocardiogram screening for sudden cardiac death prevention” Tampa General Hospital, Tampa FL</w:t>
            </w:r>
          </w:p>
        </w:tc>
        <w:tc>
          <w:tcPr>
            <w:tcW w:w="1699" w:type="dxa"/>
          </w:tcPr>
          <w:p w14:paraId="5AFD5118" w14:textId="6F812D07" w:rsidR="007E164A" w:rsidRPr="00311EA8" w:rsidRDefault="007E164A" w:rsidP="00D32C87">
            <w:pPr>
              <w:rPr>
                <w:rFonts w:ascii="Cambria" w:hAnsi="Cambria" w:cs="Times New Roman"/>
              </w:rPr>
            </w:pPr>
            <w:r w:rsidRPr="00311EA8">
              <w:rPr>
                <w:rFonts w:ascii="Cambria" w:hAnsi="Cambria" w:cs="Times New Roman"/>
              </w:rPr>
              <w:t>July 2020</w:t>
            </w:r>
          </w:p>
          <w:p w14:paraId="1324B828" w14:textId="77777777" w:rsidR="007E164A" w:rsidRPr="00311EA8" w:rsidRDefault="007E164A" w:rsidP="00D32C87">
            <w:pPr>
              <w:rPr>
                <w:rFonts w:ascii="Cambria" w:hAnsi="Cambria" w:cs="Times New Roman"/>
              </w:rPr>
            </w:pPr>
          </w:p>
          <w:p w14:paraId="5EA4C9E5" w14:textId="4E9DB48F" w:rsidR="00D32C87" w:rsidRPr="00311EA8" w:rsidRDefault="00A5230A" w:rsidP="00D32C87">
            <w:pPr>
              <w:rPr>
                <w:rFonts w:ascii="Cambria" w:hAnsi="Cambria" w:cs="Times New Roman"/>
              </w:rPr>
            </w:pPr>
            <w:r w:rsidRPr="00311EA8">
              <w:rPr>
                <w:rFonts w:ascii="Cambria" w:hAnsi="Cambria" w:cs="Times New Roman"/>
              </w:rPr>
              <w:t>May 2020</w:t>
            </w:r>
          </w:p>
          <w:p w14:paraId="6F7279DD" w14:textId="77777777" w:rsidR="00A5230A" w:rsidRPr="00311EA8" w:rsidRDefault="00A5230A" w:rsidP="00D32C87">
            <w:pPr>
              <w:rPr>
                <w:rFonts w:ascii="Cambria" w:hAnsi="Cambria" w:cs="Times New Roman"/>
              </w:rPr>
            </w:pPr>
          </w:p>
          <w:p w14:paraId="34AAAFA0" w14:textId="77777777" w:rsidR="00A5230A" w:rsidRPr="00311EA8" w:rsidRDefault="00A5230A" w:rsidP="00A5230A">
            <w:pPr>
              <w:rPr>
                <w:rFonts w:ascii="Cambria" w:hAnsi="Cambria" w:cs="Arial"/>
              </w:rPr>
            </w:pPr>
            <w:r w:rsidRPr="00311EA8">
              <w:rPr>
                <w:rFonts w:ascii="Cambria" w:hAnsi="Cambria" w:cs="Arial"/>
              </w:rPr>
              <w:t>April 2019</w:t>
            </w:r>
          </w:p>
          <w:p w14:paraId="13206CA9" w14:textId="77777777" w:rsidR="00A5230A" w:rsidRPr="00311EA8" w:rsidRDefault="00A5230A" w:rsidP="00A5230A">
            <w:pPr>
              <w:rPr>
                <w:rFonts w:ascii="Cambria" w:hAnsi="Cambria" w:cs="Arial"/>
              </w:rPr>
            </w:pPr>
          </w:p>
          <w:p w14:paraId="287A2F80" w14:textId="77777777" w:rsidR="00A5230A" w:rsidRPr="00311EA8" w:rsidRDefault="00A5230A" w:rsidP="00A5230A">
            <w:pPr>
              <w:rPr>
                <w:rFonts w:ascii="Cambria" w:hAnsi="Cambria" w:cs="Arial"/>
              </w:rPr>
            </w:pPr>
            <w:r w:rsidRPr="00311EA8">
              <w:rPr>
                <w:rFonts w:ascii="Cambria" w:hAnsi="Cambria" w:cs="Arial"/>
              </w:rPr>
              <w:t>Nov 2018</w:t>
            </w:r>
          </w:p>
          <w:p w14:paraId="727D05D5" w14:textId="77777777" w:rsidR="00A5230A" w:rsidRPr="00311EA8" w:rsidRDefault="00A5230A" w:rsidP="00A5230A">
            <w:pPr>
              <w:rPr>
                <w:rFonts w:ascii="Cambria" w:hAnsi="Cambria" w:cs="Arial"/>
              </w:rPr>
            </w:pPr>
            <w:r w:rsidRPr="00311EA8">
              <w:rPr>
                <w:rFonts w:ascii="Cambria" w:hAnsi="Cambria" w:cs="Arial"/>
              </w:rPr>
              <w:t>July 2017, April and Aug 2016, May and Aug 2015</w:t>
            </w:r>
          </w:p>
          <w:p w14:paraId="4155AF65" w14:textId="77777777" w:rsidR="00A5230A" w:rsidRPr="00311EA8" w:rsidRDefault="00A5230A" w:rsidP="00A5230A">
            <w:pPr>
              <w:rPr>
                <w:rFonts w:ascii="Cambria" w:hAnsi="Cambria" w:cs="Arial"/>
              </w:rPr>
            </w:pPr>
          </w:p>
          <w:p w14:paraId="0F3688A4" w14:textId="77777777" w:rsidR="00A5230A" w:rsidRPr="00311EA8" w:rsidRDefault="00A5230A" w:rsidP="00A5230A">
            <w:pPr>
              <w:rPr>
                <w:rFonts w:ascii="Cambria" w:hAnsi="Cambria" w:cs="Arial"/>
              </w:rPr>
            </w:pPr>
            <w:r w:rsidRPr="00311EA8">
              <w:rPr>
                <w:rFonts w:ascii="Cambria" w:hAnsi="Cambria" w:cs="Arial"/>
              </w:rPr>
              <w:t>August 2015</w:t>
            </w:r>
          </w:p>
          <w:p w14:paraId="3A24B1FA" w14:textId="77777777" w:rsidR="00A5230A" w:rsidRPr="00311EA8" w:rsidRDefault="00A5230A" w:rsidP="00A5230A">
            <w:pPr>
              <w:rPr>
                <w:rFonts w:ascii="Cambria" w:hAnsi="Cambria" w:cs="Arial"/>
              </w:rPr>
            </w:pPr>
          </w:p>
          <w:p w14:paraId="2CCC98B7" w14:textId="77777777" w:rsidR="00A5230A" w:rsidRPr="00311EA8" w:rsidRDefault="00A5230A" w:rsidP="00A5230A">
            <w:pPr>
              <w:rPr>
                <w:rFonts w:ascii="Cambria" w:hAnsi="Cambria" w:cs="Arial"/>
              </w:rPr>
            </w:pPr>
          </w:p>
          <w:p w14:paraId="552F9819" w14:textId="0212C6A4" w:rsidR="00A5230A" w:rsidRPr="00311EA8" w:rsidRDefault="00A5230A" w:rsidP="00A5230A">
            <w:pPr>
              <w:rPr>
                <w:rFonts w:ascii="Cambria" w:hAnsi="Cambria" w:cs="Times New Roman"/>
              </w:rPr>
            </w:pPr>
          </w:p>
        </w:tc>
      </w:tr>
      <w:tr w:rsidR="00D32C87" w:rsidRPr="00311EA8" w14:paraId="64AAB112" w14:textId="77777777" w:rsidTr="00D91D6A">
        <w:tc>
          <w:tcPr>
            <w:tcW w:w="0" w:type="auto"/>
            <w:gridSpan w:val="2"/>
          </w:tcPr>
          <w:p w14:paraId="6E624073" w14:textId="479F8CF1" w:rsidR="00D32C87" w:rsidRPr="00311EA8" w:rsidRDefault="00D32C87" w:rsidP="00D32C87">
            <w:pPr>
              <w:rPr>
                <w:rFonts w:ascii="Cambria" w:hAnsi="Cambria" w:cs="Times New Roman"/>
              </w:rPr>
            </w:pPr>
            <w:r w:rsidRPr="00311EA8">
              <w:rPr>
                <w:rFonts w:ascii="Cambria" w:hAnsi="Cambria" w:cs="Times New Roman"/>
                <w:b/>
              </w:rPr>
              <w:t>Scholarly Activity</w:t>
            </w:r>
            <w:r w:rsidRPr="00311EA8">
              <w:rPr>
                <w:rFonts w:ascii="Cambria" w:hAnsi="Cambria" w:cs="Times New Roman"/>
              </w:rPr>
              <w:t xml:space="preserve"> </w:t>
            </w:r>
          </w:p>
        </w:tc>
        <w:tc>
          <w:tcPr>
            <w:tcW w:w="1699" w:type="dxa"/>
          </w:tcPr>
          <w:p w14:paraId="4A4F70E4" w14:textId="77777777" w:rsidR="00D32C87" w:rsidRPr="00311EA8" w:rsidRDefault="00D32C87" w:rsidP="00D32C87">
            <w:pPr>
              <w:rPr>
                <w:rFonts w:ascii="Cambria" w:hAnsi="Cambria" w:cs="Times New Roman"/>
              </w:rPr>
            </w:pPr>
          </w:p>
        </w:tc>
      </w:tr>
      <w:tr w:rsidR="00D32C87" w:rsidRPr="00311EA8" w14:paraId="256D2A5A" w14:textId="77777777" w:rsidTr="00D91D6A">
        <w:tc>
          <w:tcPr>
            <w:tcW w:w="0" w:type="auto"/>
          </w:tcPr>
          <w:p w14:paraId="6BCAD7B3" w14:textId="77777777" w:rsidR="00D32C87" w:rsidRPr="00311EA8" w:rsidRDefault="00D32C87" w:rsidP="00D32C87">
            <w:pPr>
              <w:rPr>
                <w:rFonts w:ascii="Cambria" w:hAnsi="Cambria" w:cs="Times New Roman"/>
              </w:rPr>
            </w:pPr>
          </w:p>
        </w:tc>
        <w:tc>
          <w:tcPr>
            <w:tcW w:w="0" w:type="auto"/>
          </w:tcPr>
          <w:p w14:paraId="5FC1D547" w14:textId="77777777" w:rsidR="00D32C87" w:rsidRPr="00311EA8" w:rsidRDefault="00D32C87" w:rsidP="00D32C87">
            <w:pPr>
              <w:rPr>
                <w:rFonts w:ascii="Cambria" w:hAnsi="Cambria" w:cs="Times New Roman"/>
              </w:rPr>
            </w:pPr>
          </w:p>
        </w:tc>
        <w:tc>
          <w:tcPr>
            <w:tcW w:w="1699" w:type="dxa"/>
          </w:tcPr>
          <w:p w14:paraId="2A1FEA53" w14:textId="77777777" w:rsidR="00D32C87" w:rsidRPr="00311EA8" w:rsidRDefault="00D32C87" w:rsidP="00D32C87">
            <w:pPr>
              <w:rPr>
                <w:rFonts w:ascii="Cambria" w:hAnsi="Cambria" w:cs="Times New Roman"/>
              </w:rPr>
            </w:pPr>
          </w:p>
        </w:tc>
      </w:tr>
      <w:tr w:rsidR="00D32C87" w:rsidRPr="00311EA8" w14:paraId="362F7C85" w14:textId="77777777" w:rsidTr="00D91D6A">
        <w:tc>
          <w:tcPr>
            <w:tcW w:w="0" w:type="auto"/>
            <w:gridSpan w:val="2"/>
          </w:tcPr>
          <w:p w14:paraId="67FE7B03" w14:textId="77777777" w:rsidR="00D32C87" w:rsidRPr="00311EA8" w:rsidRDefault="00D32C87" w:rsidP="00D32C87">
            <w:pPr>
              <w:rPr>
                <w:rFonts w:ascii="Cambria" w:hAnsi="Cambria" w:cs="Times New Roman"/>
                <w:b/>
              </w:rPr>
            </w:pPr>
            <w:r w:rsidRPr="00311EA8">
              <w:rPr>
                <w:rFonts w:ascii="Cambria" w:hAnsi="Cambria" w:cs="Times New Roman"/>
                <w:b/>
              </w:rPr>
              <w:t>Published Bibliography</w:t>
            </w:r>
          </w:p>
        </w:tc>
        <w:tc>
          <w:tcPr>
            <w:tcW w:w="1699" w:type="dxa"/>
          </w:tcPr>
          <w:p w14:paraId="28C20466" w14:textId="77777777" w:rsidR="00D32C87" w:rsidRPr="00311EA8" w:rsidRDefault="00D32C87" w:rsidP="00D32C87">
            <w:pPr>
              <w:rPr>
                <w:rFonts w:ascii="Cambria" w:hAnsi="Cambria" w:cs="Times New Roman"/>
              </w:rPr>
            </w:pPr>
          </w:p>
        </w:tc>
      </w:tr>
      <w:tr w:rsidR="007E164A" w:rsidRPr="00311EA8" w14:paraId="3B50D326" w14:textId="77777777" w:rsidTr="00D91D6A">
        <w:tc>
          <w:tcPr>
            <w:tcW w:w="0" w:type="auto"/>
          </w:tcPr>
          <w:p w14:paraId="56C8CE63" w14:textId="77777777" w:rsidR="007E164A" w:rsidRPr="00311EA8" w:rsidRDefault="007E164A" w:rsidP="00D32C87">
            <w:pPr>
              <w:rPr>
                <w:rFonts w:ascii="Cambria" w:hAnsi="Cambria" w:cs="Times New Roman"/>
                <w:u w:val="single"/>
              </w:rPr>
            </w:pPr>
          </w:p>
        </w:tc>
        <w:tc>
          <w:tcPr>
            <w:tcW w:w="0" w:type="auto"/>
            <w:vMerge w:val="restart"/>
          </w:tcPr>
          <w:p w14:paraId="2EFF67C5" w14:textId="768946F0" w:rsidR="007E164A" w:rsidRPr="00311EA8" w:rsidRDefault="007E164A" w:rsidP="00311EA8">
            <w:pPr>
              <w:spacing w:after="10"/>
              <w:jc w:val="both"/>
              <w:rPr>
                <w:rFonts w:ascii="Cambria" w:hAnsi="Cambria" w:cs="Arial"/>
              </w:rPr>
            </w:pPr>
            <w:r w:rsidRPr="00311EA8">
              <w:rPr>
                <w:rFonts w:ascii="Cambria" w:hAnsi="Cambria" w:cs="Arial"/>
              </w:rPr>
              <w:t xml:space="preserve">Diagnosis and screening of hypertrophic cardiomyopathy in children. GH. </w:t>
            </w:r>
            <w:proofErr w:type="spellStart"/>
            <w:r w:rsidRPr="00311EA8">
              <w:rPr>
                <w:rFonts w:ascii="Cambria" w:hAnsi="Cambria" w:cs="Arial"/>
              </w:rPr>
              <w:t>Dadlani</w:t>
            </w:r>
            <w:proofErr w:type="spellEnd"/>
            <w:r w:rsidRPr="00311EA8">
              <w:rPr>
                <w:rFonts w:ascii="Cambria" w:hAnsi="Cambria" w:cs="Arial"/>
              </w:rPr>
              <w:t xml:space="preserve">, WG. Harmon, E. Perez-Colon, MC. </w:t>
            </w:r>
            <w:proofErr w:type="spellStart"/>
            <w:r w:rsidRPr="00311EA8">
              <w:rPr>
                <w:rFonts w:ascii="Cambria" w:hAnsi="Cambria" w:cs="Arial"/>
              </w:rPr>
              <w:t>Sokoloski</w:t>
            </w:r>
            <w:proofErr w:type="spellEnd"/>
            <w:r w:rsidRPr="00311EA8">
              <w:rPr>
                <w:rFonts w:ascii="Cambria" w:hAnsi="Cambria" w:cs="Arial"/>
              </w:rPr>
              <w:t xml:space="preserve">, </w:t>
            </w:r>
            <w:proofErr w:type="spellStart"/>
            <w:r w:rsidRPr="00311EA8">
              <w:rPr>
                <w:rFonts w:ascii="Cambria" w:hAnsi="Cambria" w:cs="Arial"/>
              </w:rPr>
              <w:t>I.Wilmot</w:t>
            </w:r>
            <w:proofErr w:type="spellEnd"/>
            <w:r w:rsidRPr="00311EA8">
              <w:rPr>
                <w:rFonts w:ascii="Cambria" w:hAnsi="Cambria" w:cs="Arial"/>
              </w:rPr>
              <w:t xml:space="preserve">, S.E </w:t>
            </w:r>
            <w:proofErr w:type="spellStart"/>
            <w:r w:rsidRPr="00311EA8">
              <w:rPr>
                <w:rFonts w:ascii="Cambria" w:hAnsi="Cambria" w:cs="Arial"/>
              </w:rPr>
              <w:t>Lipshultz</w:t>
            </w:r>
            <w:proofErr w:type="spellEnd"/>
            <w:r w:rsidRPr="00311EA8">
              <w:rPr>
                <w:rFonts w:ascii="Cambria" w:hAnsi="Cambria" w:cs="Arial"/>
              </w:rPr>
              <w:t>. Progress in Pediatric Cardiology 2011) Volume: 31, Issue: 1, Pages: 21-27.</w:t>
            </w:r>
          </w:p>
          <w:p w14:paraId="17C8E9CE" w14:textId="11BE4E8B" w:rsidR="007E164A" w:rsidRPr="00311EA8" w:rsidRDefault="007E164A" w:rsidP="00311EA8">
            <w:pPr>
              <w:spacing w:after="10"/>
              <w:jc w:val="both"/>
              <w:rPr>
                <w:rFonts w:ascii="Cambria" w:hAnsi="Cambria" w:cs="Arial"/>
              </w:rPr>
            </w:pPr>
          </w:p>
          <w:p w14:paraId="1F73EF06" w14:textId="77777777" w:rsidR="007E164A" w:rsidRPr="00311EA8" w:rsidRDefault="007E164A" w:rsidP="00311EA8">
            <w:pPr>
              <w:widowControl w:val="0"/>
              <w:autoSpaceDE w:val="0"/>
              <w:autoSpaceDN w:val="0"/>
              <w:adjustRightInd w:val="0"/>
              <w:spacing w:after="10"/>
              <w:jc w:val="both"/>
              <w:rPr>
                <w:rFonts w:ascii="Cambria" w:hAnsi="Cambria" w:cs="Arial"/>
              </w:rPr>
            </w:pPr>
            <w:r w:rsidRPr="00311EA8">
              <w:rPr>
                <w:rFonts w:ascii="Cambria" w:hAnsi="Cambria" w:cs="Arial"/>
              </w:rPr>
              <w:t xml:space="preserve">Mesalamine-Induced Myocarditis and Coronary Vasculitis in a Pediatric Ulcerative Colitis Patient: A Case Report. E. Perez-Colon, GH. </w:t>
            </w:r>
            <w:proofErr w:type="spellStart"/>
            <w:r w:rsidRPr="00311EA8">
              <w:rPr>
                <w:rFonts w:ascii="Cambria" w:hAnsi="Cambria" w:cs="Arial"/>
              </w:rPr>
              <w:t>Dadlani</w:t>
            </w:r>
            <w:proofErr w:type="spellEnd"/>
            <w:r w:rsidRPr="00311EA8">
              <w:rPr>
                <w:rFonts w:ascii="Cambria" w:hAnsi="Cambria" w:cs="Arial"/>
              </w:rPr>
              <w:t xml:space="preserve">, </w:t>
            </w:r>
            <w:proofErr w:type="spellStart"/>
            <w:r w:rsidRPr="00311EA8">
              <w:rPr>
                <w:rFonts w:ascii="Cambria" w:hAnsi="Cambria" w:cs="Arial"/>
              </w:rPr>
              <w:t>I.Wilmot</w:t>
            </w:r>
            <w:proofErr w:type="spellEnd"/>
            <w:r w:rsidRPr="00311EA8">
              <w:rPr>
                <w:rFonts w:ascii="Cambria" w:hAnsi="Cambria" w:cs="Arial"/>
              </w:rPr>
              <w:t>, and M. Miller, Case Reports in Pediatrics, vol. 2011, Article ID 524364</w:t>
            </w:r>
          </w:p>
          <w:p w14:paraId="4CD7E1A5" w14:textId="04CC1ED7" w:rsidR="007E164A" w:rsidRPr="00311EA8" w:rsidRDefault="007E164A" w:rsidP="00311EA8">
            <w:pPr>
              <w:spacing w:after="10"/>
              <w:jc w:val="both"/>
              <w:rPr>
                <w:rFonts w:ascii="Cambria" w:hAnsi="Cambria" w:cs="Arial"/>
              </w:rPr>
            </w:pPr>
            <w:r w:rsidRPr="00311EA8">
              <w:rPr>
                <w:rFonts w:ascii="Cambria" w:hAnsi="Cambria" w:cs="Arial"/>
              </w:rPr>
              <w:t xml:space="preserve">syndrome: the diagnostic approach at All Children’s Hospital. GH. </w:t>
            </w:r>
            <w:proofErr w:type="spellStart"/>
            <w:r w:rsidRPr="00311EA8">
              <w:rPr>
                <w:rFonts w:ascii="Cambria" w:hAnsi="Cambria" w:cs="Arial"/>
              </w:rPr>
              <w:t>Dadlani</w:t>
            </w:r>
            <w:proofErr w:type="spellEnd"/>
            <w:r w:rsidRPr="00311EA8">
              <w:rPr>
                <w:rFonts w:ascii="Cambria" w:hAnsi="Cambria" w:cs="Arial"/>
              </w:rPr>
              <w:t xml:space="preserve">, K. </w:t>
            </w:r>
            <w:proofErr w:type="spellStart"/>
            <w:r w:rsidRPr="00311EA8">
              <w:rPr>
                <w:rFonts w:ascii="Cambria" w:hAnsi="Cambria" w:cs="Arial"/>
              </w:rPr>
              <w:t>Braley</w:t>
            </w:r>
            <w:proofErr w:type="spellEnd"/>
            <w:r w:rsidRPr="00311EA8">
              <w:rPr>
                <w:rFonts w:ascii="Cambria" w:hAnsi="Cambria" w:cs="Arial"/>
              </w:rPr>
              <w:t>, E. Perez-Colon, G. Stapleton, M. Crawford, D. Turpin, I. Wilmot, G. Freire, J. Decker and R. Martinez. Cardiology in the Young (2011), 21(Suppl. 2), 1–8.</w:t>
            </w:r>
          </w:p>
          <w:p w14:paraId="25C7D495" w14:textId="7E330DA0" w:rsidR="007E164A" w:rsidRPr="00311EA8" w:rsidRDefault="007E164A" w:rsidP="00311EA8">
            <w:pPr>
              <w:spacing w:after="10"/>
              <w:jc w:val="both"/>
              <w:rPr>
                <w:rFonts w:ascii="Cambria" w:hAnsi="Cambria" w:cs="Arial"/>
              </w:rPr>
            </w:pPr>
          </w:p>
          <w:p w14:paraId="6C8C43B2" w14:textId="77777777" w:rsidR="007E164A" w:rsidRPr="00311EA8" w:rsidRDefault="007E164A" w:rsidP="00311EA8">
            <w:pPr>
              <w:widowControl w:val="0"/>
              <w:autoSpaceDE w:val="0"/>
              <w:autoSpaceDN w:val="0"/>
              <w:adjustRightInd w:val="0"/>
              <w:spacing w:after="10"/>
              <w:jc w:val="both"/>
              <w:rPr>
                <w:rFonts w:ascii="Cambria" w:hAnsi="Cambria" w:cs="Arial"/>
              </w:rPr>
            </w:pPr>
            <w:r w:rsidRPr="00311EA8">
              <w:rPr>
                <w:rFonts w:ascii="Cambria" w:hAnsi="Cambria" w:cs="Arial"/>
              </w:rPr>
              <w:t>USF Streptococcus intermedius Bacteremia and Liver Abscess following a Routine Dental Cleaning. LV. Livingston and E Perez-Colon. Case Reports in Infectious Diseases Volume 2014. 2014. Article ID 954046</w:t>
            </w:r>
          </w:p>
          <w:p w14:paraId="079EA77E" w14:textId="1392E62E" w:rsidR="007E164A" w:rsidRPr="00311EA8" w:rsidRDefault="007E164A" w:rsidP="00311EA8">
            <w:pPr>
              <w:spacing w:after="10"/>
              <w:jc w:val="both"/>
              <w:rPr>
                <w:rFonts w:ascii="Cambria" w:hAnsi="Cambria" w:cs="Arial"/>
              </w:rPr>
            </w:pPr>
          </w:p>
          <w:p w14:paraId="656DB924" w14:textId="77777777" w:rsidR="007E164A" w:rsidRPr="00311EA8" w:rsidRDefault="007E164A" w:rsidP="00311EA8">
            <w:pPr>
              <w:widowControl w:val="0"/>
              <w:autoSpaceDE w:val="0"/>
              <w:autoSpaceDN w:val="0"/>
              <w:adjustRightInd w:val="0"/>
              <w:spacing w:after="240"/>
              <w:jc w:val="both"/>
              <w:rPr>
                <w:rFonts w:ascii="Cambria" w:hAnsi="Cambria" w:cs="Arial"/>
              </w:rPr>
            </w:pPr>
            <w:r w:rsidRPr="00311EA8">
              <w:rPr>
                <w:rFonts w:ascii="Cambria" w:hAnsi="Cambria" w:cs="Arial"/>
              </w:rPr>
              <w:t>A heart pill to swallow. T Saco, D Ledford, E Perez-Colon, S Shaw and L Harrington. The journal of allergy and clinical immunology. 2 supplement (137). 2016.</w:t>
            </w:r>
          </w:p>
          <w:p w14:paraId="655A7442" w14:textId="748C2C1D" w:rsidR="00311EA8" w:rsidRPr="00311EA8" w:rsidRDefault="00311EA8" w:rsidP="00311EA8">
            <w:pPr>
              <w:widowControl w:val="0"/>
              <w:autoSpaceDE w:val="0"/>
              <w:autoSpaceDN w:val="0"/>
              <w:adjustRightInd w:val="0"/>
              <w:spacing w:after="240"/>
              <w:jc w:val="both"/>
              <w:rPr>
                <w:rFonts w:ascii="Cambria" w:hAnsi="Cambria" w:cs="Arial"/>
              </w:rPr>
            </w:pPr>
            <w:r w:rsidRPr="00311EA8">
              <w:rPr>
                <w:rFonts w:ascii="Cambria" w:hAnsi="Cambria" w:cs="Arial"/>
              </w:rPr>
              <w:t xml:space="preserve">Crohn’s disease presenting as fever of unknown origin in a six-year-old male. M. Rosario MD and E. Perez-Colon MD. The American Journal of Gastroenterology. </w:t>
            </w:r>
            <w:r w:rsidRPr="00311EA8">
              <w:rPr>
                <w:rFonts w:ascii="Cambria" w:hAnsi="Cambria" w:cs="Arial"/>
              </w:rPr>
              <w:lastRenderedPageBreak/>
              <w:t>114:S17, July 2019</w:t>
            </w:r>
          </w:p>
        </w:tc>
        <w:tc>
          <w:tcPr>
            <w:tcW w:w="1699" w:type="dxa"/>
          </w:tcPr>
          <w:p w14:paraId="5A2AE99B" w14:textId="47FF7A30" w:rsidR="007E164A" w:rsidRPr="00311EA8" w:rsidRDefault="007E164A" w:rsidP="00D32C87">
            <w:pPr>
              <w:rPr>
                <w:rFonts w:ascii="Cambria" w:hAnsi="Cambria" w:cs="Times New Roman"/>
              </w:rPr>
            </w:pPr>
          </w:p>
        </w:tc>
      </w:tr>
      <w:tr w:rsidR="007E164A" w:rsidRPr="00311EA8" w14:paraId="6EF16539" w14:textId="77777777" w:rsidTr="00D91D6A">
        <w:tc>
          <w:tcPr>
            <w:tcW w:w="0" w:type="auto"/>
          </w:tcPr>
          <w:p w14:paraId="24BCE5C4" w14:textId="77777777" w:rsidR="007E164A" w:rsidRPr="00311EA8" w:rsidRDefault="007E164A" w:rsidP="00D32C87">
            <w:pPr>
              <w:rPr>
                <w:rFonts w:ascii="Cambria" w:hAnsi="Cambria" w:cs="Times New Roman"/>
              </w:rPr>
            </w:pPr>
          </w:p>
        </w:tc>
        <w:tc>
          <w:tcPr>
            <w:tcW w:w="0" w:type="auto"/>
            <w:vMerge/>
          </w:tcPr>
          <w:p w14:paraId="7DC762B2" w14:textId="77777777" w:rsidR="007E164A" w:rsidRPr="00311EA8" w:rsidRDefault="007E164A" w:rsidP="00D32C87">
            <w:pPr>
              <w:rPr>
                <w:rFonts w:ascii="Cambria" w:hAnsi="Cambria" w:cs="Times New Roman"/>
              </w:rPr>
            </w:pPr>
          </w:p>
        </w:tc>
        <w:tc>
          <w:tcPr>
            <w:tcW w:w="1699" w:type="dxa"/>
          </w:tcPr>
          <w:p w14:paraId="65224657" w14:textId="77777777" w:rsidR="007E164A" w:rsidRPr="00311EA8" w:rsidRDefault="007E164A" w:rsidP="00D32C87">
            <w:pPr>
              <w:rPr>
                <w:rFonts w:ascii="Cambria" w:hAnsi="Cambria" w:cs="Times New Roman"/>
              </w:rPr>
            </w:pPr>
          </w:p>
        </w:tc>
      </w:tr>
      <w:tr w:rsidR="00D32C87" w:rsidRPr="00311EA8" w14:paraId="68335819" w14:textId="77777777" w:rsidTr="00D91D6A">
        <w:tc>
          <w:tcPr>
            <w:tcW w:w="0" w:type="auto"/>
            <w:gridSpan w:val="2"/>
          </w:tcPr>
          <w:p w14:paraId="3DC531F2" w14:textId="770B3067" w:rsidR="00CC4F30" w:rsidRPr="00311EA8" w:rsidRDefault="00A030E3" w:rsidP="00A030E3">
            <w:pPr>
              <w:rPr>
                <w:rFonts w:ascii="Cambria" w:hAnsi="Cambria" w:cs="Times New Roman"/>
                <w:b/>
              </w:rPr>
            </w:pPr>
            <w:r w:rsidRPr="00311EA8">
              <w:rPr>
                <w:rFonts w:ascii="Cambria" w:hAnsi="Cambria" w:cs="Times New Roman"/>
                <w:b/>
              </w:rPr>
              <w:t>Posters/Oral presentations</w:t>
            </w:r>
          </w:p>
        </w:tc>
        <w:tc>
          <w:tcPr>
            <w:tcW w:w="1699" w:type="dxa"/>
          </w:tcPr>
          <w:p w14:paraId="5119DCAA" w14:textId="77777777" w:rsidR="00D32C87" w:rsidRPr="00311EA8" w:rsidRDefault="00D32C87" w:rsidP="00D32C87">
            <w:pPr>
              <w:tabs>
                <w:tab w:val="num" w:pos="720"/>
              </w:tabs>
              <w:rPr>
                <w:rFonts w:ascii="Cambria" w:hAnsi="Cambria" w:cs="Times New Roman"/>
              </w:rPr>
            </w:pPr>
          </w:p>
        </w:tc>
      </w:tr>
      <w:tr w:rsidR="00A030E3" w:rsidRPr="00311EA8" w14:paraId="2FC771BB" w14:textId="77777777" w:rsidTr="00466A90">
        <w:tc>
          <w:tcPr>
            <w:tcW w:w="0" w:type="auto"/>
          </w:tcPr>
          <w:p w14:paraId="4E93AE5D" w14:textId="77777777" w:rsidR="00A030E3" w:rsidRPr="00311EA8" w:rsidRDefault="00A030E3" w:rsidP="00A030E3">
            <w:pPr>
              <w:rPr>
                <w:rFonts w:ascii="Cambria" w:hAnsi="Cambria" w:cs="Times New Roman"/>
              </w:rPr>
            </w:pPr>
          </w:p>
        </w:tc>
        <w:tc>
          <w:tcPr>
            <w:tcW w:w="0" w:type="auto"/>
          </w:tcPr>
          <w:p w14:paraId="31CDCF2D" w14:textId="77777777" w:rsidR="00A030E3" w:rsidRPr="00311EA8" w:rsidRDefault="00A030E3" w:rsidP="00A030E3">
            <w:pPr>
              <w:spacing w:after="346" w:line="240" w:lineRule="atLeast"/>
              <w:jc w:val="both"/>
              <w:textAlignment w:val="baseline"/>
              <w:rPr>
                <w:rStyle w:val="Strong"/>
                <w:rFonts w:ascii="Cambria" w:eastAsia="MS PGothic" w:hAnsi="Cambria" w:cs="Arial"/>
                <w:b w:val="0"/>
                <w:bCs w:val="0"/>
                <w:kern w:val="24"/>
              </w:rPr>
            </w:pPr>
            <w:proofErr w:type="spellStart"/>
            <w:r w:rsidRPr="00311EA8">
              <w:rPr>
                <w:rStyle w:val="Strong"/>
                <w:rFonts w:ascii="Cambria" w:eastAsia="Times New Roman" w:hAnsi="Cambria" w:cs="Arial"/>
                <w:b w:val="0"/>
                <w:bCs w:val="0"/>
              </w:rPr>
              <w:t>Aprende</w:t>
            </w:r>
            <w:proofErr w:type="spellEnd"/>
            <w:r w:rsidRPr="00311EA8">
              <w:rPr>
                <w:rStyle w:val="Strong"/>
                <w:rFonts w:ascii="Cambria" w:eastAsia="Times New Roman" w:hAnsi="Cambria" w:cs="Arial"/>
                <w:b w:val="0"/>
                <w:bCs w:val="0"/>
              </w:rPr>
              <w:t xml:space="preserve">! A medical Spanish case based conference. </w:t>
            </w:r>
            <w:proofErr w:type="spellStart"/>
            <w:r w:rsidRPr="00311EA8">
              <w:rPr>
                <w:rStyle w:val="Strong"/>
                <w:rFonts w:ascii="Cambria" w:eastAsia="Times New Roman" w:hAnsi="Cambria" w:cs="Arial"/>
                <w:b w:val="0"/>
                <w:bCs w:val="0"/>
              </w:rPr>
              <w:t>Yadis</w:t>
            </w:r>
            <w:proofErr w:type="spellEnd"/>
            <w:r w:rsidRPr="00311EA8">
              <w:rPr>
                <w:rStyle w:val="Strong"/>
                <w:rFonts w:ascii="Cambria" w:eastAsia="Times New Roman" w:hAnsi="Cambria" w:cs="Arial"/>
                <w:b w:val="0"/>
                <w:bCs w:val="0"/>
              </w:rPr>
              <w:t xml:space="preserve"> Arroyo MD, Elimarys Perez-Colon MD, </w:t>
            </w:r>
            <w:proofErr w:type="spellStart"/>
            <w:r w:rsidRPr="00311EA8">
              <w:rPr>
                <w:rStyle w:val="Strong"/>
                <w:rFonts w:ascii="Cambria" w:eastAsia="Times New Roman" w:hAnsi="Cambria" w:cs="Arial"/>
                <w:b w:val="0"/>
                <w:bCs w:val="0"/>
              </w:rPr>
              <w:t>Kellee</w:t>
            </w:r>
            <w:proofErr w:type="spellEnd"/>
            <w:r w:rsidRPr="00311EA8">
              <w:rPr>
                <w:rStyle w:val="Strong"/>
                <w:rFonts w:ascii="Cambria" w:eastAsia="Times New Roman" w:hAnsi="Cambria" w:cs="Arial"/>
                <w:b w:val="0"/>
                <w:bCs w:val="0"/>
              </w:rPr>
              <w:t xml:space="preserve"> </w:t>
            </w:r>
            <w:proofErr w:type="spellStart"/>
            <w:r w:rsidRPr="00311EA8">
              <w:rPr>
                <w:rStyle w:val="Strong"/>
                <w:rFonts w:ascii="Cambria" w:eastAsia="Times New Roman" w:hAnsi="Cambria" w:cs="Arial"/>
                <w:b w:val="0"/>
                <w:bCs w:val="0"/>
              </w:rPr>
              <w:t>Oller</w:t>
            </w:r>
            <w:proofErr w:type="spellEnd"/>
            <w:r w:rsidRPr="00311EA8">
              <w:rPr>
                <w:rStyle w:val="Strong"/>
                <w:rFonts w:ascii="Cambria" w:eastAsia="Times New Roman" w:hAnsi="Cambria" w:cs="Arial"/>
                <w:b w:val="0"/>
                <w:bCs w:val="0"/>
              </w:rPr>
              <w:t xml:space="preserve"> MD and </w:t>
            </w:r>
            <w:proofErr w:type="spellStart"/>
            <w:r w:rsidRPr="00311EA8">
              <w:rPr>
                <w:rStyle w:val="Strong"/>
                <w:rFonts w:ascii="Cambria" w:eastAsia="Times New Roman" w:hAnsi="Cambria" w:cs="Arial"/>
                <w:b w:val="0"/>
                <w:bCs w:val="0"/>
              </w:rPr>
              <w:t>Marijesmar</w:t>
            </w:r>
            <w:proofErr w:type="spellEnd"/>
            <w:r w:rsidRPr="00311EA8">
              <w:rPr>
                <w:rStyle w:val="Strong"/>
                <w:rFonts w:ascii="Cambria" w:eastAsia="Times New Roman" w:hAnsi="Cambria" w:cs="Arial"/>
                <w:b w:val="0"/>
                <w:bCs w:val="0"/>
              </w:rPr>
              <w:t xml:space="preserve"> Gonzalez MD. SGIM Annual Meeting in Birmingham, Alabama Accepted but Cancelled due to COVID19</w:t>
            </w:r>
          </w:p>
          <w:p w14:paraId="3F91B41C" w14:textId="77777777" w:rsidR="00A030E3" w:rsidRPr="00311EA8" w:rsidRDefault="00A030E3" w:rsidP="00A030E3">
            <w:pPr>
              <w:spacing w:after="346"/>
              <w:jc w:val="both"/>
              <w:textAlignment w:val="baseline"/>
              <w:rPr>
                <w:rStyle w:val="Strong"/>
                <w:rFonts w:ascii="Cambria" w:eastAsia="Times New Roman" w:hAnsi="Cambria" w:cs="Arial"/>
                <w:b w:val="0"/>
                <w:bCs w:val="0"/>
              </w:rPr>
            </w:pPr>
            <w:r w:rsidRPr="00311EA8">
              <w:rPr>
                <w:rFonts w:ascii="Cambria" w:hAnsi="Cambria" w:cs="Arial"/>
                <w:color w:val="000000"/>
              </w:rPr>
              <w:t xml:space="preserve">Improving Feedback on Medical Student Documentation. Hailey </w:t>
            </w:r>
            <w:proofErr w:type="spellStart"/>
            <w:r w:rsidRPr="00311EA8">
              <w:rPr>
                <w:rFonts w:ascii="Cambria" w:hAnsi="Cambria" w:cs="Arial"/>
                <w:color w:val="000000"/>
              </w:rPr>
              <w:t>Krzyston</w:t>
            </w:r>
            <w:proofErr w:type="spellEnd"/>
            <w:r w:rsidRPr="00311EA8">
              <w:rPr>
                <w:rFonts w:ascii="Cambria" w:hAnsi="Cambria" w:cs="Arial"/>
                <w:color w:val="000000"/>
              </w:rPr>
              <w:t xml:space="preserve">, Shawna Le, Anna Williams, </w:t>
            </w:r>
            <w:proofErr w:type="spellStart"/>
            <w:r w:rsidRPr="00311EA8">
              <w:rPr>
                <w:rFonts w:ascii="Cambria" w:hAnsi="Cambria" w:cs="Arial"/>
                <w:color w:val="000000"/>
              </w:rPr>
              <w:t>Azeem</w:t>
            </w:r>
            <w:proofErr w:type="spellEnd"/>
            <w:r w:rsidRPr="00311EA8">
              <w:rPr>
                <w:rFonts w:ascii="Cambria" w:hAnsi="Cambria" w:cs="Arial"/>
                <w:color w:val="000000"/>
              </w:rPr>
              <w:t xml:space="preserve"> Khan, </w:t>
            </w:r>
            <w:proofErr w:type="spellStart"/>
            <w:r w:rsidRPr="00311EA8">
              <w:rPr>
                <w:rFonts w:ascii="Cambria" w:hAnsi="Cambria" w:cs="Arial"/>
                <w:color w:val="000000"/>
              </w:rPr>
              <w:t>Shanu</w:t>
            </w:r>
            <w:proofErr w:type="spellEnd"/>
            <w:r w:rsidRPr="00311EA8">
              <w:rPr>
                <w:rFonts w:ascii="Cambria" w:hAnsi="Cambria" w:cs="Arial"/>
                <w:color w:val="000000"/>
              </w:rPr>
              <w:t xml:space="preserve"> Gupta MD, Elimarys Perez-Colon MD, Candice </w:t>
            </w:r>
            <w:proofErr w:type="spellStart"/>
            <w:r w:rsidRPr="00311EA8">
              <w:rPr>
                <w:rFonts w:ascii="Cambria" w:hAnsi="Cambria" w:cs="Arial"/>
                <w:color w:val="000000"/>
              </w:rPr>
              <w:t>Mateja</w:t>
            </w:r>
            <w:proofErr w:type="spellEnd"/>
            <w:r w:rsidRPr="00311EA8">
              <w:rPr>
                <w:rFonts w:ascii="Cambria" w:hAnsi="Cambria" w:cs="Arial"/>
                <w:color w:val="000000"/>
              </w:rPr>
              <w:t xml:space="preserve"> MD and Jennifer Caputo-Seidler MD. 2019 IHI National Forum in Orlando, Florida</w:t>
            </w:r>
          </w:p>
          <w:p w14:paraId="53B769F1" w14:textId="77777777" w:rsidR="00A030E3" w:rsidRPr="00311EA8" w:rsidRDefault="00A030E3" w:rsidP="00A030E3">
            <w:pPr>
              <w:spacing w:after="346"/>
              <w:jc w:val="both"/>
              <w:textAlignment w:val="baseline"/>
              <w:rPr>
                <w:rFonts w:ascii="Cambria" w:eastAsia="MS PGothic" w:hAnsi="Cambria" w:cs="Arial"/>
                <w:kern w:val="24"/>
              </w:rPr>
            </w:pPr>
            <w:r w:rsidRPr="00311EA8">
              <w:rPr>
                <w:rStyle w:val="Strong"/>
                <w:rFonts w:ascii="Cambria" w:eastAsia="Times New Roman" w:hAnsi="Cambria" w:cs="Arial"/>
                <w:b w:val="0"/>
                <w:bCs w:val="0"/>
              </w:rPr>
              <w:t>Crohn’s Disease Presenting as Fever of Unknown Origin in a Six-Year-Old Male. M. Rosario and E. Perez-Colon. Poster presentation at</w:t>
            </w:r>
            <w:r w:rsidRPr="00311EA8">
              <w:rPr>
                <w:rStyle w:val="Emphasis"/>
                <w:rFonts w:ascii="Cambria" w:eastAsia="Times New Roman" w:hAnsi="Cambria" w:cs="Arial"/>
              </w:rPr>
              <w:t xml:space="preserve"> </w:t>
            </w:r>
            <w:r w:rsidRPr="00311EA8">
              <w:rPr>
                <w:rStyle w:val="Emphasis"/>
                <w:rFonts w:ascii="Cambria" w:eastAsia="Times New Roman" w:hAnsi="Cambria" w:cs="Arial"/>
                <w:i w:val="0"/>
                <w:iCs w:val="0"/>
              </w:rPr>
              <w:t>2018 Advances in Inflammatory Bowel Diseases: Multidisciplinary Approaches to IBD Patient-Centered Care Conference in Orlando, Florida</w:t>
            </w:r>
            <w:r w:rsidRPr="00311EA8">
              <w:rPr>
                <w:rFonts w:ascii="Cambria" w:eastAsia="Times New Roman" w:hAnsi="Cambria" w:cs="Arial"/>
                <w:i/>
                <w:iCs/>
              </w:rPr>
              <w:t xml:space="preserve"> USA</w:t>
            </w:r>
          </w:p>
          <w:p w14:paraId="3E681F3D" w14:textId="77777777" w:rsidR="00A030E3" w:rsidRPr="00311EA8" w:rsidRDefault="00A030E3" w:rsidP="00A030E3">
            <w:pPr>
              <w:jc w:val="both"/>
              <w:rPr>
                <w:rFonts w:ascii="Cambria" w:eastAsia="Times New Roman" w:hAnsi="Cambria" w:cs="Arial"/>
              </w:rPr>
            </w:pPr>
            <w:r w:rsidRPr="00311EA8">
              <w:rPr>
                <w:rStyle w:val="bumpedfont20"/>
                <w:rFonts w:ascii="Cambria" w:eastAsia="Times New Roman" w:hAnsi="Cambria" w:cs="Arial"/>
              </w:rPr>
              <w:t xml:space="preserve">Forward Health Generation: Promoting sustainability in the Cedro Galan health initiative through the empowerment and education of youth. J </w:t>
            </w:r>
            <w:proofErr w:type="spellStart"/>
            <w:r w:rsidRPr="00311EA8">
              <w:rPr>
                <w:rStyle w:val="bumpedfont20"/>
                <w:rFonts w:ascii="Cambria" w:eastAsia="Times New Roman" w:hAnsi="Cambria" w:cs="Arial"/>
              </w:rPr>
              <w:t>Rauchfuss</w:t>
            </w:r>
            <w:proofErr w:type="spellEnd"/>
            <w:r w:rsidRPr="00311EA8">
              <w:rPr>
                <w:rStyle w:val="bumpedfont20"/>
                <w:rFonts w:ascii="Cambria" w:eastAsia="Times New Roman" w:hAnsi="Cambria" w:cs="Arial"/>
              </w:rPr>
              <w:t xml:space="preserve"> and E Perez-Colon. Poster Presentation at USF Research Day, Tampa, FL USA </w:t>
            </w:r>
          </w:p>
          <w:p w14:paraId="3B833516" w14:textId="77777777" w:rsidR="00A030E3" w:rsidRPr="00311EA8" w:rsidRDefault="00A030E3" w:rsidP="00A030E3">
            <w:pPr>
              <w:jc w:val="both"/>
              <w:rPr>
                <w:rFonts w:ascii="Cambria" w:eastAsia="Times New Roman" w:hAnsi="Cambria" w:cs="Arial"/>
              </w:rPr>
            </w:pPr>
          </w:p>
          <w:p w14:paraId="3398633C" w14:textId="77777777" w:rsidR="00A030E3" w:rsidRPr="00311EA8" w:rsidRDefault="00A030E3" w:rsidP="00A030E3">
            <w:pPr>
              <w:spacing w:after="346"/>
              <w:jc w:val="both"/>
              <w:textAlignment w:val="baseline"/>
              <w:rPr>
                <w:rFonts w:ascii="Cambria" w:eastAsia="MS PGothic" w:hAnsi="Cambria" w:cs="Arial"/>
                <w:kern w:val="24"/>
              </w:rPr>
            </w:pPr>
            <w:r w:rsidRPr="00311EA8">
              <w:rPr>
                <w:rFonts w:ascii="Cambria" w:eastAsia="MS PGothic" w:hAnsi="Cambria" w:cs="Arial"/>
                <w:kern w:val="24"/>
              </w:rPr>
              <w:t>An Interesting Etiology: Ischemic stroke complicated by Reversible Cerebral Vasoconstriction Syndrome in a young woman</w:t>
            </w:r>
            <w:r w:rsidRPr="00311EA8">
              <w:rPr>
                <w:rFonts w:ascii="Cambria" w:eastAsia="Times New Roman" w:hAnsi="Cambria" w:cs="Arial"/>
              </w:rPr>
              <w:t xml:space="preserve">. </w:t>
            </w:r>
            <w:r w:rsidRPr="00311EA8">
              <w:rPr>
                <w:rFonts w:ascii="Cambria" w:eastAsia="MS PGothic" w:hAnsi="Cambria" w:cs="Arial"/>
                <w:kern w:val="24"/>
              </w:rPr>
              <w:t xml:space="preserve">N. Li, S. </w:t>
            </w:r>
            <w:proofErr w:type="spellStart"/>
            <w:r w:rsidRPr="00311EA8">
              <w:rPr>
                <w:rFonts w:ascii="Cambria" w:eastAsia="MS PGothic" w:hAnsi="Cambria" w:cs="Arial"/>
                <w:kern w:val="24"/>
              </w:rPr>
              <w:t>Hudey</w:t>
            </w:r>
            <w:proofErr w:type="spellEnd"/>
            <w:r w:rsidRPr="00311EA8">
              <w:rPr>
                <w:rFonts w:ascii="Cambria" w:eastAsia="MS PGothic" w:hAnsi="Cambria" w:cs="Arial"/>
                <w:kern w:val="24"/>
              </w:rPr>
              <w:t xml:space="preserve"> and E. Perez-Colon. </w:t>
            </w:r>
            <w:r w:rsidRPr="00311EA8">
              <w:rPr>
                <w:rFonts w:ascii="Cambria" w:hAnsi="Cambria" w:cs="Arial"/>
              </w:rPr>
              <w:t>Clinical vignette poster competition, SGIM regional meeting, New Orleans</w:t>
            </w:r>
          </w:p>
          <w:p w14:paraId="7823D141" w14:textId="77777777" w:rsidR="00A030E3" w:rsidRPr="00311EA8" w:rsidRDefault="00A030E3" w:rsidP="00A030E3">
            <w:pPr>
              <w:autoSpaceDE w:val="0"/>
              <w:autoSpaceDN w:val="0"/>
              <w:adjustRightInd w:val="0"/>
              <w:jc w:val="both"/>
              <w:rPr>
                <w:rFonts w:ascii="Cambria" w:hAnsi="Cambria" w:cs="Arial"/>
                <w:color w:val="404040"/>
              </w:rPr>
            </w:pPr>
            <w:r w:rsidRPr="00311EA8">
              <w:rPr>
                <w:rFonts w:ascii="Cambria" w:hAnsi="Cambria" w:cs="Arial"/>
              </w:rPr>
              <w:t xml:space="preserve">Standardization of Blood Pressure Management in </w:t>
            </w:r>
            <w:proofErr w:type="spellStart"/>
            <w:r w:rsidRPr="00311EA8">
              <w:rPr>
                <w:rFonts w:ascii="Cambria" w:hAnsi="Cambria" w:cs="Arial"/>
              </w:rPr>
              <w:t>Cedro</w:t>
            </w:r>
            <w:proofErr w:type="spellEnd"/>
            <w:r w:rsidRPr="00311EA8">
              <w:rPr>
                <w:rFonts w:ascii="Cambria" w:hAnsi="Cambria" w:cs="Arial"/>
              </w:rPr>
              <w:t xml:space="preserve"> </w:t>
            </w:r>
            <w:proofErr w:type="spellStart"/>
            <w:r w:rsidRPr="00311EA8">
              <w:rPr>
                <w:rFonts w:ascii="Cambria" w:hAnsi="Cambria" w:cs="Arial"/>
              </w:rPr>
              <w:t>Galán</w:t>
            </w:r>
            <w:proofErr w:type="spellEnd"/>
            <w:r w:rsidRPr="00311EA8">
              <w:rPr>
                <w:rFonts w:ascii="Cambria" w:hAnsi="Cambria" w:cs="Arial"/>
              </w:rPr>
              <w:t xml:space="preserve">, a Semi-Rural Community in Nicaragua. </w:t>
            </w:r>
            <w:r w:rsidRPr="00311EA8">
              <w:rPr>
                <w:rFonts w:ascii="Cambria" w:hAnsi="Cambria" w:cs="Arial"/>
                <w:color w:val="404040"/>
              </w:rPr>
              <w:t xml:space="preserve">H. </w:t>
            </w:r>
            <w:proofErr w:type="spellStart"/>
            <w:r w:rsidRPr="00311EA8">
              <w:rPr>
                <w:rFonts w:ascii="Cambria" w:hAnsi="Cambria" w:cs="Arial"/>
                <w:color w:val="404040"/>
              </w:rPr>
              <w:t>O’brien</w:t>
            </w:r>
            <w:proofErr w:type="spellEnd"/>
            <w:r w:rsidRPr="00311EA8">
              <w:rPr>
                <w:rFonts w:ascii="Cambria" w:hAnsi="Cambria" w:cs="Arial"/>
                <w:color w:val="404040"/>
              </w:rPr>
              <w:t xml:space="preserve">, N. Teal, A. </w:t>
            </w:r>
            <w:r w:rsidRPr="00311EA8">
              <w:rPr>
                <w:rFonts w:ascii="Cambria" w:hAnsi="Cambria" w:cs="Arial"/>
              </w:rPr>
              <w:t xml:space="preserve">Strauss, T. Martin and E. Perez-Colon. Global Health 2017: The Sixth International Conference on Global Health Challenges. Barcelona, Spain </w:t>
            </w:r>
          </w:p>
          <w:p w14:paraId="111FB05D" w14:textId="77777777" w:rsidR="00A030E3" w:rsidRPr="00311EA8" w:rsidRDefault="00A030E3" w:rsidP="00A030E3">
            <w:pPr>
              <w:autoSpaceDE w:val="0"/>
              <w:autoSpaceDN w:val="0"/>
              <w:adjustRightInd w:val="0"/>
              <w:jc w:val="both"/>
              <w:rPr>
                <w:rFonts w:ascii="Cambria" w:hAnsi="Cambria" w:cs="Arial"/>
              </w:rPr>
            </w:pPr>
          </w:p>
          <w:p w14:paraId="07BD9C1B" w14:textId="77777777" w:rsidR="00A030E3" w:rsidRPr="00311EA8" w:rsidRDefault="00A030E3" w:rsidP="00A030E3">
            <w:pPr>
              <w:widowControl w:val="0"/>
              <w:autoSpaceDE w:val="0"/>
              <w:autoSpaceDN w:val="0"/>
              <w:adjustRightInd w:val="0"/>
              <w:spacing w:after="240"/>
              <w:jc w:val="both"/>
              <w:rPr>
                <w:rFonts w:ascii="Cambria" w:eastAsia="+mj-ea" w:hAnsi="Cambria" w:cs="Arial"/>
                <w:kern w:val="24"/>
              </w:rPr>
            </w:pPr>
            <w:r w:rsidRPr="00311EA8">
              <w:rPr>
                <w:rFonts w:ascii="Cambria" w:eastAsia="+mj-ea" w:hAnsi="Cambria" w:cs="Arial"/>
                <w:kern w:val="24"/>
              </w:rPr>
              <w:t xml:space="preserve">Fun on the Farm. A Case of Q-Fever Endocarditis. </w:t>
            </w:r>
            <w:r w:rsidRPr="00311EA8">
              <w:rPr>
                <w:rFonts w:ascii="Cambria" w:eastAsia="+mj-ea" w:hAnsi="Cambria" w:cs="Arial"/>
                <w:kern w:val="24"/>
                <w:lang w:val="fr-FR"/>
              </w:rPr>
              <w:t xml:space="preserve">C. Richardson, A. </w:t>
            </w:r>
            <w:proofErr w:type="spellStart"/>
            <w:r w:rsidRPr="00311EA8">
              <w:rPr>
                <w:rFonts w:ascii="Cambria" w:eastAsia="+mj-ea" w:hAnsi="Cambria" w:cs="Arial"/>
                <w:kern w:val="24"/>
                <w:lang w:val="fr-FR"/>
              </w:rPr>
              <w:t>Katzman</w:t>
            </w:r>
            <w:proofErr w:type="spellEnd"/>
            <w:r w:rsidRPr="00311EA8">
              <w:rPr>
                <w:rFonts w:ascii="Cambria" w:eastAsia="+mj-ea" w:hAnsi="Cambria" w:cs="Arial"/>
                <w:kern w:val="24"/>
                <w:lang w:val="fr-FR"/>
              </w:rPr>
              <w:t xml:space="preserve">, E. Perez-Colon. </w:t>
            </w:r>
            <w:r w:rsidRPr="00311EA8">
              <w:rPr>
                <w:rFonts w:ascii="Cambria" w:hAnsi="Cambria" w:cs="Arial"/>
              </w:rPr>
              <w:t xml:space="preserve">Clinical vignette poster competition, SGIM regional meeting, Atlanta. </w:t>
            </w:r>
          </w:p>
          <w:p w14:paraId="101A73C1" w14:textId="77777777" w:rsidR="00A030E3" w:rsidRPr="00311EA8" w:rsidRDefault="00A030E3" w:rsidP="00A030E3">
            <w:pPr>
              <w:pStyle w:val="NormalWeb"/>
              <w:shd w:val="clear" w:color="auto" w:fill="FFFFFF"/>
              <w:jc w:val="both"/>
              <w:rPr>
                <w:rFonts w:ascii="Cambria" w:hAnsi="Cambria" w:cs="Arial"/>
                <w:sz w:val="22"/>
                <w:szCs w:val="22"/>
              </w:rPr>
            </w:pPr>
            <w:r w:rsidRPr="00311EA8">
              <w:rPr>
                <w:rFonts w:ascii="Cambria" w:hAnsi="Cambria" w:cs="Arial"/>
                <w:sz w:val="22"/>
                <w:szCs w:val="22"/>
              </w:rPr>
              <w:t>USF Health Nicaragua: A Model of NGO-University Partnership for Community-Based Global Health.  </w:t>
            </w:r>
            <w:r w:rsidRPr="00311EA8">
              <w:rPr>
                <w:rFonts w:ascii="Cambria" w:hAnsi="Cambria" w:cs="Arial"/>
                <w:sz w:val="22"/>
                <w:szCs w:val="22"/>
                <w:bdr w:val="none" w:sz="0" w:space="0" w:color="auto" w:frame="1"/>
              </w:rPr>
              <w:t>Teal EN</w:t>
            </w:r>
            <w:r w:rsidRPr="00311EA8">
              <w:rPr>
                <w:rFonts w:ascii="Cambria" w:hAnsi="Cambria" w:cs="Arial"/>
                <w:sz w:val="22"/>
                <w:szCs w:val="22"/>
              </w:rPr>
              <w:t xml:space="preserve">, O’Brien H, Strauss A, </w:t>
            </w:r>
            <w:proofErr w:type="spellStart"/>
            <w:r w:rsidRPr="00311EA8">
              <w:rPr>
                <w:rFonts w:ascii="Cambria" w:hAnsi="Cambria" w:cs="Arial"/>
                <w:sz w:val="22"/>
                <w:szCs w:val="22"/>
              </w:rPr>
              <w:t>Couchot</w:t>
            </w:r>
            <w:proofErr w:type="spellEnd"/>
            <w:r w:rsidRPr="00311EA8">
              <w:rPr>
                <w:rFonts w:ascii="Cambria" w:hAnsi="Cambria" w:cs="Arial"/>
                <w:sz w:val="22"/>
                <w:szCs w:val="22"/>
              </w:rPr>
              <w:t xml:space="preserve"> P, </w:t>
            </w:r>
            <w:proofErr w:type="spellStart"/>
            <w:r w:rsidRPr="00311EA8">
              <w:rPr>
                <w:rFonts w:ascii="Cambria" w:hAnsi="Cambria" w:cs="Arial"/>
                <w:sz w:val="22"/>
                <w:szCs w:val="22"/>
              </w:rPr>
              <w:t>Mateja</w:t>
            </w:r>
            <w:proofErr w:type="spellEnd"/>
            <w:r w:rsidRPr="00311EA8">
              <w:rPr>
                <w:rFonts w:ascii="Cambria" w:hAnsi="Cambria" w:cs="Arial"/>
                <w:sz w:val="22"/>
                <w:szCs w:val="22"/>
              </w:rPr>
              <w:t xml:space="preserve"> C, Perez-Colon E, Knox B, Storch E. Presented at University of South Florida Health Research Day, Tampa, FL</w:t>
            </w:r>
          </w:p>
          <w:p w14:paraId="39EA164F" w14:textId="77777777" w:rsidR="00A030E3" w:rsidRPr="00311EA8" w:rsidRDefault="00A030E3" w:rsidP="00A030E3">
            <w:pPr>
              <w:widowControl w:val="0"/>
              <w:autoSpaceDE w:val="0"/>
              <w:autoSpaceDN w:val="0"/>
              <w:adjustRightInd w:val="0"/>
              <w:spacing w:after="240"/>
              <w:jc w:val="both"/>
              <w:rPr>
                <w:rFonts w:ascii="Cambria" w:hAnsi="Cambria" w:cs="Arial"/>
              </w:rPr>
            </w:pPr>
            <w:proofErr w:type="spellStart"/>
            <w:r w:rsidRPr="00311EA8">
              <w:rPr>
                <w:rFonts w:ascii="Cambria" w:hAnsi="Cambria" w:cs="Arial"/>
              </w:rPr>
              <w:t>Haemophilus</w:t>
            </w:r>
            <w:proofErr w:type="spellEnd"/>
            <w:r w:rsidRPr="00311EA8">
              <w:rPr>
                <w:rFonts w:ascii="Cambria" w:hAnsi="Cambria" w:cs="Arial"/>
              </w:rPr>
              <w:t xml:space="preserve"> Influenza: From Head to Toe. E. Kellner MD, E. Perez-Colon MD, K. </w:t>
            </w:r>
            <w:proofErr w:type="spellStart"/>
            <w:r w:rsidRPr="00311EA8">
              <w:rPr>
                <w:rFonts w:ascii="Cambria" w:hAnsi="Cambria" w:cs="Arial"/>
              </w:rPr>
              <w:t>Oller</w:t>
            </w:r>
            <w:proofErr w:type="spellEnd"/>
            <w:r w:rsidRPr="00311EA8">
              <w:rPr>
                <w:rFonts w:ascii="Cambria" w:hAnsi="Cambria" w:cs="Arial"/>
              </w:rPr>
              <w:t xml:space="preserve"> MD. Clinical vignette poster competition, SGIM regional meeting, New Orleans.</w:t>
            </w:r>
          </w:p>
          <w:p w14:paraId="64669D3A" w14:textId="77777777" w:rsidR="00A030E3" w:rsidRPr="00311EA8" w:rsidRDefault="00A030E3" w:rsidP="00A030E3">
            <w:pPr>
              <w:widowControl w:val="0"/>
              <w:autoSpaceDE w:val="0"/>
              <w:autoSpaceDN w:val="0"/>
              <w:adjustRightInd w:val="0"/>
              <w:jc w:val="both"/>
              <w:rPr>
                <w:rFonts w:ascii="Cambria" w:hAnsi="Cambria" w:cs="Arial"/>
              </w:rPr>
            </w:pPr>
            <w:r w:rsidRPr="00311EA8">
              <w:rPr>
                <w:rFonts w:ascii="Cambria" w:hAnsi="Cambria" w:cs="Arial"/>
              </w:rPr>
              <w:t xml:space="preserve">Mesenteric </w:t>
            </w:r>
            <w:proofErr w:type="spellStart"/>
            <w:r w:rsidRPr="00311EA8">
              <w:rPr>
                <w:rFonts w:ascii="Cambria" w:hAnsi="Cambria" w:cs="Arial"/>
              </w:rPr>
              <w:t>gaucher</w:t>
            </w:r>
            <w:proofErr w:type="spellEnd"/>
            <w:r w:rsidRPr="00311EA8">
              <w:rPr>
                <w:rFonts w:ascii="Cambria" w:hAnsi="Cambria" w:cs="Arial"/>
              </w:rPr>
              <w:t xml:space="preserve"> cell </w:t>
            </w:r>
            <w:proofErr w:type="spellStart"/>
            <w:r w:rsidRPr="00311EA8">
              <w:rPr>
                <w:rFonts w:ascii="Cambria" w:hAnsi="Cambria" w:cs="Arial"/>
              </w:rPr>
              <w:t>pseudotumor</w:t>
            </w:r>
            <w:proofErr w:type="spellEnd"/>
            <w:r w:rsidRPr="00311EA8">
              <w:rPr>
                <w:rFonts w:ascii="Cambria" w:hAnsi="Cambria" w:cs="Arial"/>
              </w:rPr>
              <w:t xml:space="preserve">- A rare cause for diarrhea and metabolic disturbances in a 19 year-old </w:t>
            </w:r>
            <w:proofErr w:type="spellStart"/>
            <w:r w:rsidRPr="00311EA8">
              <w:rPr>
                <w:rFonts w:ascii="Cambria" w:hAnsi="Cambria" w:cs="Arial"/>
              </w:rPr>
              <w:t>gaucher’s</w:t>
            </w:r>
            <w:proofErr w:type="spellEnd"/>
            <w:r w:rsidRPr="00311EA8">
              <w:rPr>
                <w:rFonts w:ascii="Cambria" w:hAnsi="Cambria" w:cs="Arial"/>
              </w:rPr>
              <w:t xml:space="preserve"> type 3b patient: A case report. Oral presentation at the 12th</w:t>
            </w:r>
            <w:r w:rsidRPr="00311EA8">
              <w:rPr>
                <w:rFonts w:ascii="Cambria" w:hAnsi="Cambria" w:cs="Arial"/>
                <w:position w:val="13"/>
              </w:rPr>
              <w:t xml:space="preserve"> </w:t>
            </w:r>
            <w:r w:rsidRPr="00311EA8">
              <w:rPr>
                <w:rFonts w:ascii="Cambria" w:hAnsi="Cambria" w:cs="Arial"/>
              </w:rPr>
              <w:t xml:space="preserve">congress of inborn errors of metabolism at </w:t>
            </w:r>
            <w:proofErr w:type="spellStart"/>
            <w:r w:rsidRPr="00311EA8">
              <w:rPr>
                <w:rFonts w:ascii="Cambria" w:hAnsi="Cambria" w:cs="Arial"/>
              </w:rPr>
              <w:t>Bercelona</w:t>
            </w:r>
            <w:proofErr w:type="spellEnd"/>
            <w:r w:rsidRPr="00311EA8">
              <w:rPr>
                <w:rFonts w:ascii="Cambria" w:hAnsi="Cambria" w:cs="Arial"/>
              </w:rPr>
              <w:t xml:space="preserve">, Spain and supplement publication. E Perez-Colon, A Sanchez-Valle, S Patel and M Murphy. Journal of inherited metabolic diseases. Volume 36. Supplement 2. </w:t>
            </w:r>
          </w:p>
          <w:p w14:paraId="4FAAB3AE" w14:textId="77777777" w:rsidR="00A030E3" w:rsidRPr="00311EA8" w:rsidRDefault="00A030E3" w:rsidP="00A030E3">
            <w:pPr>
              <w:widowControl w:val="0"/>
              <w:autoSpaceDE w:val="0"/>
              <w:autoSpaceDN w:val="0"/>
              <w:adjustRightInd w:val="0"/>
              <w:jc w:val="both"/>
              <w:rPr>
                <w:rFonts w:ascii="Cambria" w:hAnsi="Cambria" w:cs="Arial"/>
              </w:rPr>
            </w:pPr>
          </w:p>
          <w:p w14:paraId="62BBEC7B" w14:textId="77777777" w:rsidR="00A030E3" w:rsidRPr="00311EA8" w:rsidRDefault="00A030E3" w:rsidP="00A030E3">
            <w:pPr>
              <w:widowControl w:val="0"/>
              <w:autoSpaceDE w:val="0"/>
              <w:autoSpaceDN w:val="0"/>
              <w:adjustRightInd w:val="0"/>
              <w:spacing w:after="240"/>
              <w:jc w:val="both"/>
              <w:rPr>
                <w:rFonts w:ascii="Cambria" w:hAnsi="Cambria" w:cs="Arial"/>
              </w:rPr>
            </w:pPr>
            <w:r w:rsidRPr="00311EA8">
              <w:rPr>
                <w:rFonts w:ascii="Cambria" w:hAnsi="Cambria" w:cs="Arial"/>
              </w:rPr>
              <w:t>That dropped eyelid is hiding more than just the eye: an uncommon cause for CN 3 palsy. V. Modi.DO, E. Perez-Colon MD and E. Abel MD. Poster exhibition, ACP Florida chapter meeting</w:t>
            </w:r>
          </w:p>
          <w:p w14:paraId="5E6C1574" w14:textId="77777777" w:rsidR="00A030E3" w:rsidRPr="00311EA8" w:rsidRDefault="00A030E3" w:rsidP="00A030E3">
            <w:pPr>
              <w:widowControl w:val="0"/>
              <w:autoSpaceDE w:val="0"/>
              <w:autoSpaceDN w:val="0"/>
              <w:adjustRightInd w:val="0"/>
              <w:spacing w:after="240"/>
              <w:jc w:val="both"/>
              <w:rPr>
                <w:rFonts w:ascii="Cambria" w:hAnsi="Cambria" w:cs="Arial"/>
              </w:rPr>
            </w:pPr>
            <w:r w:rsidRPr="00311EA8">
              <w:rPr>
                <w:rFonts w:ascii="Cambria" w:hAnsi="Cambria" w:cs="Arial"/>
              </w:rPr>
              <w:t xml:space="preserve">Small for gestational age is an important pre-operative risk factor for the management of patients with left hypoplastic syndrome. Conference paper. A. </w:t>
            </w:r>
            <w:proofErr w:type="spellStart"/>
            <w:r w:rsidRPr="00311EA8">
              <w:rPr>
                <w:rFonts w:ascii="Cambria" w:hAnsi="Cambria" w:cs="Arial"/>
              </w:rPr>
              <w:t>Sochet</w:t>
            </w:r>
            <w:proofErr w:type="spellEnd"/>
            <w:r w:rsidRPr="00311EA8">
              <w:rPr>
                <w:rFonts w:ascii="Cambria" w:hAnsi="Cambria" w:cs="Arial"/>
              </w:rPr>
              <w:t xml:space="preserve">, E. Perez-Colon and G. </w:t>
            </w:r>
            <w:proofErr w:type="spellStart"/>
            <w:r w:rsidRPr="00311EA8">
              <w:rPr>
                <w:rFonts w:ascii="Cambria" w:hAnsi="Cambria" w:cs="Arial"/>
              </w:rPr>
              <w:t>Dadlani</w:t>
            </w:r>
            <w:proofErr w:type="spellEnd"/>
            <w:r w:rsidRPr="00311EA8">
              <w:rPr>
                <w:rFonts w:ascii="Cambria" w:hAnsi="Cambria" w:cs="Arial"/>
              </w:rPr>
              <w:t>. Poster at AAP National conference and Exhibition Section on Cardiology &amp; Surgery.</w:t>
            </w:r>
          </w:p>
          <w:p w14:paraId="737FFD1F" w14:textId="77777777" w:rsidR="00A030E3" w:rsidRPr="00311EA8" w:rsidRDefault="00A030E3" w:rsidP="00A030E3">
            <w:pPr>
              <w:widowControl w:val="0"/>
              <w:autoSpaceDE w:val="0"/>
              <w:autoSpaceDN w:val="0"/>
              <w:adjustRightInd w:val="0"/>
              <w:spacing w:after="240"/>
              <w:jc w:val="both"/>
              <w:rPr>
                <w:rFonts w:ascii="Cambria" w:hAnsi="Cambria" w:cs="Arial"/>
              </w:rPr>
            </w:pPr>
            <w:r w:rsidRPr="00311EA8">
              <w:rPr>
                <w:rFonts w:ascii="Cambria" w:hAnsi="Cambria" w:cs="Arial"/>
              </w:rPr>
              <w:t xml:space="preserve">Developing a Lifelong Interdisciplinary Strategy for Your Patient with CHD, Poster presentation. E Perez-Colon, K Bradley, GH. </w:t>
            </w:r>
            <w:proofErr w:type="spellStart"/>
            <w:r w:rsidRPr="00311EA8">
              <w:rPr>
                <w:rFonts w:ascii="Cambria" w:hAnsi="Cambria" w:cs="Arial"/>
              </w:rPr>
              <w:t>Dadlani</w:t>
            </w:r>
            <w:proofErr w:type="spellEnd"/>
            <w:r w:rsidRPr="00311EA8">
              <w:rPr>
                <w:rFonts w:ascii="Cambria" w:hAnsi="Cambria" w:cs="Arial"/>
              </w:rPr>
              <w:t>. Cardiology 2012: The 16th Annual Update on Pediatric and Congenital Cardiovascular Disease in Orlando Florida.</w:t>
            </w:r>
          </w:p>
          <w:p w14:paraId="101E8361" w14:textId="77777777" w:rsidR="00A030E3" w:rsidRPr="00311EA8" w:rsidRDefault="00A030E3" w:rsidP="00A030E3">
            <w:pPr>
              <w:widowControl w:val="0"/>
              <w:autoSpaceDE w:val="0"/>
              <w:autoSpaceDN w:val="0"/>
              <w:adjustRightInd w:val="0"/>
              <w:spacing w:after="240"/>
              <w:jc w:val="both"/>
              <w:rPr>
                <w:rFonts w:ascii="Cambria" w:hAnsi="Cambria" w:cs="Arial"/>
              </w:rPr>
            </w:pPr>
            <w:r w:rsidRPr="00311EA8">
              <w:rPr>
                <w:rFonts w:ascii="Cambria" w:hAnsi="Cambria" w:cs="Arial"/>
              </w:rPr>
              <w:t>Familial atypical hemolytic uremic syndrome: A difficult diagnosis in the setting of multiple co- morbidities. E. Perez-Colon. Poster exhibition at regional ACP Florida conference in St Petersburg.</w:t>
            </w:r>
          </w:p>
          <w:p w14:paraId="7DA2D01D" w14:textId="77777777" w:rsidR="00A030E3" w:rsidRPr="00311EA8" w:rsidRDefault="00A030E3" w:rsidP="00A030E3">
            <w:pPr>
              <w:widowControl w:val="0"/>
              <w:autoSpaceDE w:val="0"/>
              <w:autoSpaceDN w:val="0"/>
              <w:adjustRightInd w:val="0"/>
              <w:spacing w:after="240"/>
              <w:jc w:val="both"/>
              <w:rPr>
                <w:rFonts w:ascii="Cambria" w:hAnsi="Cambria" w:cs="Arial"/>
              </w:rPr>
            </w:pPr>
            <w:r w:rsidRPr="00311EA8">
              <w:rPr>
                <w:rFonts w:ascii="Cambria" w:hAnsi="Cambria" w:cs="Arial"/>
              </w:rPr>
              <w:t xml:space="preserve">NMDA receptor antibody associated limbic encephalitis in a 14 year-old female with bilateral mature ovarian teratomas E. Perez-Colon MD. 1st place at National Med-Peds Resident Association (NMPRA) case competition during the AAP National meeting in Boston </w:t>
            </w:r>
          </w:p>
          <w:p w14:paraId="129512A9" w14:textId="6A16EB5C" w:rsidR="00A030E3" w:rsidRPr="00311EA8" w:rsidRDefault="00A030E3" w:rsidP="00A030E3">
            <w:pPr>
              <w:jc w:val="both"/>
              <w:rPr>
                <w:rFonts w:ascii="Cambria" w:hAnsi="Cambria" w:cs="Times New Roman"/>
              </w:rPr>
            </w:pPr>
            <w:r w:rsidRPr="00311EA8">
              <w:rPr>
                <w:rFonts w:ascii="Cambria" w:hAnsi="Cambria" w:cs="Arial"/>
              </w:rPr>
              <w:t>Non convulsive status epilepticus in a patient with altered mental status. E. Perez-Colon, Oral presentation. ACP Puerto Rico Chapter.</w:t>
            </w:r>
          </w:p>
        </w:tc>
        <w:tc>
          <w:tcPr>
            <w:tcW w:w="1699" w:type="dxa"/>
          </w:tcPr>
          <w:p w14:paraId="5319D1B2" w14:textId="77777777" w:rsidR="00A030E3" w:rsidRPr="00311EA8" w:rsidRDefault="00A030E3" w:rsidP="00A030E3">
            <w:pPr>
              <w:rPr>
                <w:rFonts w:ascii="Cambria" w:hAnsi="Cambria" w:cs="Arial"/>
              </w:rPr>
            </w:pPr>
            <w:r w:rsidRPr="00311EA8">
              <w:rPr>
                <w:rFonts w:ascii="Cambria" w:hAnsi="Cambria" w:cs="Arial"/>
              </w:rPr>
              <w:lastRenderedPageBreak/>
              <w:t>May 2020</w:t>
            </w:r>
          </w:p>
          <w:p w14:paraId="208E8CE8" w14:textId="77777777" w:rsidR="00A030E3" w:rsidRPr="00311EA8" w:rsidRDefault="00A030E3" w:rsidP="00A030E3">
            <w:pPr>
              <w:rPr>
                <w:rFonts w:ascii="Cambria" w:hAnsi="Cambria" w:cs="Arial"/>
              </w:rPr>
            </w:pPr>
          </w:p>
          <w:p w14:paraId="17C061B2" w14:textId="77777777" w:rsidR="00A030E3" w:rsidRPr="00311EA8" w:rsidRDefault="00A030E3" w:rsidP="00A030E3">
            <w:pPr>
              <w:rPr>
                <w:rFonts w:ascii="Cambria" w:hAnsi="Cambria" w:cs="Arial"/>
              </w:rPr>
            </w:pPr>
          </w:p>
          <w:p w14:paraId="4A70B318" w14:textId="77777777" w:rsidR="00A030E3" w:rsidRPr="00311EA8" w:rsidRDefault="00A030E3" w:rsidP="00A030E3">
            <w:pPr>
              <w:rPr>
                <w:rFonts w:ascii="Cambria" w:hAnsi="Cambria" w:cs="Arial"/>
              </w:rPr>
            </w:pPr>
          </w:p>
          <w:p w14:paraId="48B90F0B" w14:textId="77777777" w:rsidR="00A030E3" w:rsidRPr="00311EA8" w:rsidRDefault="00A030E3" w:rsidP="00A030E3">
            <w:pPr>
              <w:rPr>
                <w:rFonts w:ascii="Cambria" w:hAnsi="Cambria" w:cs="Arial"/>
              </w:rPr>
            </w:pPr>
          </w:p>
          <w:p w14:paraId="402838B7" w14:textId="667C46E8" w:rsidR="00A030E3" w:rsidRPr="00311EA8" w:rsidRDefault="00A030E3" w:rsidP="00A030E3">
            <w:pPr>
              <w:rPr>
                <w:rFonts w:ascii="Cambria" w:hAnsi="Cambria" w:cs="Arial"/>
              </w:rPr>
            </w:pPr>
            <w:r w:rsidRPr="00311EA8">
              <w:rPr>
                <w:rFonts w:ascii="Cambria" w:hAnsi="Cambria" w:cs="Arial"/>
              </w:rPr>
              <w:t>Dec 2019</w:t>
            </w:r>
          </w:p>
          <w:p w14:paraId="62149434" w14:textId="77777777" w:rsidR="00A030E3" w:rsidRPr="00311EA8" w:rsidRDefault="00A030E3" w:rsidP="00A030E3">
            <w:pPr>
              <w:rPr>
                <w:rFonts w:ascii="Cambria" w:hAnsi="Cambria" w:cs="Arial"/>
              </w:rPr>
            </w:pPr>
          </w:p>
          <w:p w14:paraId="4A8672EB" w14:textId="77777777" w:rsidR="00A030E3" w:rsidRPr="00311EA8" w:rsidRDefault="00A030E3" w:rsidP="00A030E3">
            <w:pPr>
              <w:rPr>
                <w:rFonts w:ascii="Cambria" w:hAnsi="Cambria" w:cs="Arial"/>
              </w:rPr>
            </w:pPr>
          </w:p>
          <w:p w14:paraId="22F38E05" w14:textId="77777777" w:rsidR="00A030E3" w:rsidRPr="00311EA8" w:rsidRDefault="00A030E3" w:rsidP="00A030E3">
            <w:pPr>
              <w:rPr>
                <w:rFonts w:ascii="Cambria" w:hAnsi="Cambria" w:cs="Arial"/>
              </w:rPr>
            </w:pPr>
          </w:p>
          <w:p w14:paraId="749C17D3" w14:textId="77777777" w:rsidR="00A030E3" w:rsidRPr="00311EA8" w:rsidRDefault="00A030E3" w:rsidP="00A030E3">
            <w:pPr>
              <w:rPr>
                <w:rFonts w:ascii="Cambria" w:hAnsi="Cambria" w:cs="Arial"/>
              </w:rPr>
            </w:pPr>
          </w:p>
          <w:p w14:paraId="234AFAD5" w14:textId="0439CD4A" w:rsidR="00A030E3" w:rsidRPr="00311EA8" w:rsidRDefault="00A030E3" w:rsidP="00A030E3">
            <w:pPr>
              <w:rPr>
                <w:rFonts w:ascii="Cambria" w:hAnsi="Cambria" w:cs="Arial"/>
              </w:rPr>
            </w:pPr>
            <w:r w:rsidRPr="00311EA8">
              <w:rPr>
                <w:rFonts w:ascii="Cambria" w:hAnsi="Cambria" w:cs="Arial"/>
              </w:rPr>
              <w:t>Feb 2018</w:t>
            </w:r>
          </w:p>
          <w:p w14:paraId="0E85768D" w14:textId="77777777" w:rsidR="00A030E3" w:rsidRPr="00311EA8" w:rsidRDefault="00A030E3" w:rsidP="00A030E3">
            <w:pPr>
              <w:rPr>
                <w:rFonts w:ascii="Cambria" w:hAnsi="Cambria" w:cs="Arial"/>
              </w:rPr>
            </w:pPr>
          </w:p>
          <w:p w14:paraId="3121C967" w14:textId="77777777" w:rsidR="00A030E3" w:rsidRPr="00311EA8" w:rsidRDefault="00A030E3" w:rsidP="00A030E3">
            <w:pPr>
              <w:rPr>
                <w:rFonts w:ascii="Cambria" w:hAnsi="Cambria" w:cs="Arial"/>
              </w:rPr>
            </w:pPr>
          </w:p>
          <w:p w14:paraId="78384783" w14:textId="77777777" w:rsidR="00A030E3" w:rsidRPr="00311EA8" w:rsidRDefault="00A030E3" w:rsidP="00A030E3">
            <w:pPr>
              <w:rPr>
                <w:rFonts w:ascii="Cambria" w:hAnsi="Cambria" w:cs="Arial"/>
              </w:rPr>
            </w:pPr>
          </w:p>
          <w:p w14:paraId="2AE15E74" w14:textId="77777777" w:rsidR="00FE3430" w:rsidRDefault="00FE3430" w:rsidP="00A030E3">
            <w:pPr>
              <w:rPr>
                <w:rFonts w:ascii="Cambria" w:hAnsi="Cambria" w:cs="Arial"/>
              </w:rPr>
            </w:pPr>
          </w:p>
          <w:p w14:paraId="1C4C6547" w14:textId="77777777" w:rsidR="00FE3430" w:rsidRDefault="00FE3430" w:rsidP="00A030E3">
            <w:pPr>
              <w:rPr>
                <w:rFonts w:ascii="Cambria" w:hAnsi="Cambria" w:cs="Arial"/>
              </w:rPr>
            </w:pPr>
          </w:p>
          <w:p w14:paraId="1BFC20A5" w14:textId="22F140B7" w:rsidR="00A030E3" w:rsidRPr="00311EA8" w:rsidRDefault="00A030E3" w:rsidP="00A030E3">
            <w:pPr>
              <w:rPr>
                <w:rFonts w:ascii="Cambria" w:hAnsi="Cambria" w:cs="Arial"/>
              </w:rPr>
            </w:pPr>
            <w:r w:rsidRPr="00311EA8">
              <w:rPr>
                <w:rFonts w:ascii="Cambria" w:hAnsi="Cambria" w:cs="Arial"/>
              </w:rPr>
              <w:t>Feb 2018</w:t>
            </w:r>
          </w:p>
          <w:p w14:paraId="327D095F" w14:textId="77777777" w:rsidR="00A030E3" w:rsidRPr="00311EA8" w:rsidRDefault="00A030E3" w:rsidP="00A030E3">
            <w:pPr>
              <w:rPr>
                <w:rFonts w:ascii="Cambria" w:hAnsi="Cambria" w:cs="Arial"/>
              </w:rPr>
            </w:pPr>
          </w:p>
          <w:p w14:paraId="01DD5A88" w14:textId="77777777" w:rsidR="00A030E3" w:rsidRPr="00311EA8" w:rsidRDefault="00A030E3" w:rsidP="00A030E3">
            <w:pPr>
              <w:rPr>
                <w:rFonts w:ascii="Cambria" w:hAnsi="Cambria" w:cs="Arial"/>
              </w:rPr>
            </w:pPr>
          </w:p>
          <w:p w14:paraId="23E6BECB" w14:textId="77777777" w:rsidR="00A030E3" w:rsidRPr="00311EA8" w:rsidRDefault="00A030E3" w:rsidP="00A030E3">
            <w:pPr>
              <w:rPr>
                <w:rFonts w:ascii="Cambria" w:hAnsi="Cambria" w:cs="Arial"/>
              </w:rPr>
            </w:pPr>
          </w:p>
          <w:p w14:paraId="2DC4F922" w14:textId="77777777" w:rsidR="00A030E3" w:rsidRPr="00311EA8" w:rsidRDefault="00A030E3" w:rsidP="00A030E3">
            <w:pPr>
              <w:rPr>
                <w:rFonts w:ascii="Cambria" w:hAnsi="Cambria" w:cs="Arial"/>
              </w:rPr>
            </w:pPr>
            <w:r w:rsidRPr="00311EA8">
              <w:rPr>
                <w:rFonts w:ascii="Cambria" w:hAnsi="Cambria" w:cs="Arial"/>
              </w:rPr>
              <w:t>Nov 2017</w:t>
            </w:r>
          </w:p>
          <w:p w14:paraId="78965069" w14:textId="77777777" w:rsidR="00A030E3" w:rsidRPr="00311EA8" w:rsidRDefault="00A030E3" w:rsidP="00A030E3">
            <w:pPr>
              <w:rPr>
                <w:rFonts w:ascii="Cambria" w:hAnsi="Cambria" w:cs="Arial"/>
              </w:rPr>
            </w:pPr>
          </w:p>
          <w:p w14:paraId="3997BBCA" w14:textId="77777777" w:rsidR="00A030E3" w:rsidRPr="00311EA8" w:rsidRDefault="00A030E3" w:rsidP="00A030E3">
            <w:pPr>
              <w:rPr>
                <w:rFonts w:ascii="Cambria" w:hAnsi="Cambria" w:cs="Arial"/>
              </w:rPr>
            </w:pPr>
          </w:p>
          <w:p w14:paraId="0D0C00BD" w14:textId="77777777" w:rsidR="00A030E3" w:rsidRPr="00311EA8" w:rsidRDefault="00A030E3" w:rsidP="00A030E3">
            <w:pPr>
              <w:rPr>
                <w:rFonts w:ascii="Cambria" w:hAnsi="Cambria" w:cs="Arial"/>
              </w:rPr>
            </w:pPr>
          </w:p>
          <w:p w14:paraId="15D8A638" w14:textId="77777777" w:rsidR="00A030E3" w:rsidRPr="00311EA8" w:rsidRDefault="00A030E3" w:rsidP="00A030E3">
            <w:pPr>
              <w:rPr>
                <w:rFonts w:ascii="Cambria" w:hAnsi="Cambria" w:cs="Arial"/>
              </w:rPr>
            </w:pPr>
            <w:r w:rsidRPr="00311EA8">
              <w:rPr>
                <w:rFonts w:ascii="Cambria" w:hAnsi="Cambria" w:cs="Arial"/>
              </w:rPr>
              <w:t>Feb 2017</w:t>
            </w:r>
          </w:p>
          <w:p w14:paraId="336D6BD1" w14:textId="77777777" w:rsidR="00A030E3" w:rsidRPr="00311EA8" w:rsidRDefault="00A030E3" w:rsidP="00A030E3">
            <w:pPr>
              <w:rPr>
                <w:rFonts w:ascii="Cambria" w:hAnsi="Cambria" w:cs="Arial"/>
              </w:rPr>
            </w:pPr>
          </w:p>
          <w:p w14:paraId="07CDF09E" w14:textId="77777777" w:rsidR="00A030E3" w:rsidRPr="00311EA8" w:rsidRDefault="00A030E3" w:rsidP="00A030E3">
            <w:pPr>
              <w:rPr>
                <w:rFonts w:ascii="Cambria" w:hAnsi="Cambria" w:cs="Arial"/>
              </w:rPr>
            </w:pPr>
          </w:p>
          <w:p w14:paraId="0294A004" w14:textId="77777777" w:rsidR="00A030E3" w:rsidRPr="00311EA8" w:rsidRDefault="00A030E3" w:rsidP="00A030E3">
            <w:pPr>
              <w:rPr>
                <w:rFonts w:ascii="Cambria" w:hAnsi="Cambria" w:cs="Arial"/>
              </w:rPr>
            </w:pPr>
          </w:p>
          <w:p w14:paraId="1ACB58ED" w14:textId="77777777" w:rsidR="00A030E3" w:rsidRPr="00311EA8" w:rsidRDefault="00A030E3" w:rsidP="00A030E3">
            <w:pPr>
              <w:rPr>
                <w:rFonts w:ascii="Cambria" w:hAnsi="Cambria" w:cs="Arial"/>
              </w:rPr>
            </w:pPr>
          </w:p>
          <w:p w14:paraId="771A6FEF" w14:textId="77777777" w:rsidR="00A030E3" w:rsidRPr="00311EA8" w:rsidRDefault="00A030E3" w:rsidP="00A030E3">
            <w:pPr>
              <w:rPr>
                <w:rFonts w:ascii="Cambria" w:hAnsi="Cambria" w:cs="Arial"/>
              </w:rPr>
            </w:pPr>
            <w:r w:rsidRPr="00311EA8">
              <w:rPr>
                <w:rFonts w:ascii="Cambria" w:hAnsi="Cambria" w:cs="Arial"/>
              </w:rPr>
              <w:t>Feb 2016</w:t>
            </w:r>
          </w:p>
          <w:p w14:paraId="4C451E68" w14:textId="77777777" w:rsidR="00A030E3" w:rsidRPr="00311EA8" w:rsidRDefault="00A030E3" w:rsidP="00A030E3">
            <w:pPr>
              <w:rPr>
                <w:rFonts w:ascii="Cambria" w:hAnsi="Cambria" w:cs="Arial"/>
              </w:rPr>
            </w:pPr>
          </w:p>
          <w:p w14:paraId="12AC5BEB" w14:textId="77777777" w:rsidR="00A030E3" w:rsidRPr="00311EA8" w:rsidRDefault="00A030E3" w:rsidP="00A030E3">
            <w:pPr>
              <w:rPr>
                <w:rFonts w:ascii="Cambria" w:hAnsi="Cambria" w:cs="Arial"/>
              </w:rPr>
            </w:pPr>
          </w:p>
          <w:p w14:paraId="794EFB91" w14:textId="77777777" w:rsidR="00A030E3" w:rsidRPr="00311EA8" w:rsidRDefault="00A030E3" w:rsidP="00A030E3">
            <w:pPr>
              <w:rPr>
                <w:rFonts w:ascii="Cambria" w:hAnsi="Cambria" w:cs="Arial"/>
              </w:rPr>
            </w:pPr>
          </w:p>
          <w:p w14:paraId="6615E887" w14:textId="77777777" w:rsidR="00A030E3" w:rsidRPr="00311EA8" w:rsidRDefault="00A030E3" w:rsidP="00A030E3">
            <w:pPr>
              <w:rPr>
                <w:rFonts w:ascii="Cambria" w:hAnsi="Cambria" w:cs="Arial"/>
              </w:rPr>
            </w:pPr>
            <w:r w:rsidRPr="00311EA8">
              <w:rPr>
                <w:rFonts w:ascii="Cambria" w:hAnsi="Cambria" w:cs="Arial"/>
              </w:rPr>
              <w:t>Feb 2015</w:t>
            </w:r>
          </w:p>
          <w:p w14:paraId="718670CF" w14:textId="77777777" w:rsidR="00A030E3" w:rsidRPr="00311EA8" w:rsidRDefault="00A030E3" w:rsidP="00A030E3">
            <w:pPr>
              <w:rPr>
                <w:rFonts w:ascii="Cambria" w:hAnsi="Cambria" w:cs="Arial"/>
              </w:rPr>
            </w:pPr>
          </w:p>
          <w:p w14:paraId="4DA2B95F" w14:textId="77777777" w:rsidR="00A030E3" w:rsidRPr="00311EA8" w:rsidRDefault="00A030E3" w:rsidP="00A030E3">
            <w:pPr>
              <w:rPr>
                <w:rFonts w:ascii="Cambria" w:hAnsi="Cambria" w:cs="Arial"/>
              </w:rPr>
            </w:pPr>
          </w:p>
          <w:p w14:paraId="76AE5B3C" w14:textId="77777777" w:rsidR="00A030E3" w:rsidRPr="00311EA8" w:rsidRDefault="00A030E3" w:rsidP="00A030E3">
            <w:pPr>
              <w:rPr>
                <w:rFonts w:ascii="Cambria" w:hAnsi="Cambria" w:cs="Arial"/>
              </w:rPr>
            </w:pPr>
          </w:p>
          <w:p w14:paraId="19EEF1F4" w14:textId="77777777" w:rsidR="00A030E3" w:rsidRPr="00311EA8" w:rsidRDefault="00A030E3" w:rsidP="00A030E3">
            <w:pPr>
              <w:rPr>
                <w:rFonts w:ascii="Cambria" w:hAnsi="Cambria" w:cs="Arial"/>
              </w:rPr>
            </w:pPr>
          </w:p>
          <w:p w14:paraId="60D92F16" w14:textId="7FED15F2" w:rsidR="00A030E3" w:rsidRPr="00311EA8" w:rsidRDefault="00A030E3" w:rsidP="00A030E3">
            <w:pPr>
              <w:rPr>
                <w:rFonts w:ascii="Cambria" w:hAnsi="Cambria" w:cs="Arial"/>
              </w:rPr>
            </w:pPr>
            <w:r w:rsidRPr="00311EA8">
              <w:rPr>
                <w:rFonts w:ascii="Cambria" w:hAnsi="Cambria" w:cs="Arial"/>
              </w:rPr>
              <w:t>Sept 2013</w:t>
            </w:r>
          </w:p>
          <w:p w14:paraId="06F03756" w14:textId="77777777" w:rsidR="00A030E3" w:rsidRPr="00311EA8" w:rsidRDefault="00A030E3" w:rsidP="00A030E3">
            <w:pPr>
              <w:rPr>
                <w:rFonts w:ascii="Cambria" w:hAnsi="Cambria" w:cs="Arial"/>
              </w:rPr>
            </w:pPr>
          </w:p>
          <w:p w14:paraId="488797A3" w14:textId="77777777" w:rsidR="00A030E3" w:rsidRPr="00311EA8" w:rsidRDefault="00A030E3" w:rsidP="00A030E3">
            <w:pPr>
              <w:rPr>
                <w:rFonts w:ascii="Cambria" w:hAnsi="Cambria" w:cs="Arial"/>
              </w:rPr>
            </w:pPr>
          </w:p>
          <w:p w14:paraId="14D1274D" w14:textId="77777777" w:rsidR="00A030E3" w:rsidRPr="00311EA8" w:rsidRDefault="00A030E3" w:rsidP="00A030E3">
            <w:pPr>
              <w:rPr>
                <w:rFonts w:ascii="Cambria" w:hAnsi="Cambria" w:cs="Arial"/>
              </w:rPr>
            </w:pPr>
          </w:p>
          <w:p w14:paraId="36DD7BB5" w14:textId="77777777" w:rsidR="00A030E3" w:rsidRPr="00311EA8" w:rsidRDefault="00A030E3" w:rsidP="00A030E3">
            <w:pPr>
              <w:rPr>
                <w:rFonts w:ascii="Cambria" w:hAnsi="Cambria" w:cs="Arial"/>
              </w:rPr>
            </w:pPr>
            <w:r w:rsidRPr="00311EA8">
              <w:rPr>
                <w:rFonts w:ascii="Cambria" w:hAnsi="Cambria" w:cs="Arial"/>
              </w:rPr>
              <w:t xml:space="preserve">Oct 2012 </w:t>
            </w:r>
          </w:p>
          <w:p w14:paraId="69DF9436" w14:textId="77777777" w:rsidR="00A030E3" w:rsidRPr="00311EA8" w:rsidRDefault="00A030E3" w:rsidP="00A030E3">
            <w:pPr>
              <w:rPr>
                <w:rFonts w:ascii="Cambria" w:hAnsi="Cambria" w:cs="Arial"/>
              </w:rPr>
            </w:pPr>
          </w:p>
          <w:p w14:paraId="4145C411" w14:textId="77777777" w:rsidR="00A030E3" w:rsidRPr="00311EA8" w:rsidRDefault="00A030E3" w:rsidP="00A030E3">
            <w:pPr>
              <w:rPr>
                <w:rFonts w:ascii="Cambria" w:hAnsi="Cambria" w:cs="Arial"/>
              </w:rPr>
            </w:pPr>
          </w:p>
          <w:p w14:paraId="2C7FA1F5" w14:textId="77777777" w:rsidR="00A030E3" w:rsidRPr="00311EA8" w:rsidRDefault="00A030E3" w:rsidP="00A030E3">
            <w:pPr>
              <w:rPr>
                <w:rFonts w:ascii="Cambria" w:hAnsi="Cambria" w:cs="Arial"/>
              </w:rPr>
            </w:pPr>
          </w:p>
          <w:p w14:paraId="37750F6B" w14:textId="77777777" w:rsidR="00A030E3" w:rsidRPr="00311EA8" w:rsidRDefault="00A030E3" w:rsidP="00A030E3">
            <w:pPr>
              <w:rPr>
                <w:rFonts w:ascii="Cambria" w:hAnsi="Cambria" w:cs="Arial"/>
              </w:rPr>
            </w:pPr>
          </w:p>
          <w:p w14:paraId="20DD466D" w14:textId="77777777" w:rsidR="00A030E3" w:rsidRPr="00311EA8" w:rsidRDefault="00A030E3" w:rsidP="00A030E3">
            <w:pPr>
              <w:rPr>
                <w:rFonts w:ascii="Cambria" w:hAnsi="Cambria" w:cs="Arial"/>
              </w:rPr>
            </w:pPr>
          </w:p>
          <w:p w14:paraId="71A82ECA" w14:textId="77777777" w:rsidR="00A030E3" w:rsidRPr="00311EA8" w:rsidRDefault="00A030E3" w:rsidP="00A030E3">
            <w:pPr>
              <w:rPr>
                <w:rFonts w:ascii="Cambria" w:hAnsi="Cambria" w:cs="Arial"/>
              </w:rPr>
            </w:pPr>
            <w:r w:rsidRPr="00311EA8">
              <w:rPr>
                <w:rFonts w:ascii="Cambria" w:hAnsi="Cambria" w:cs="Arial"/>
              </w:rPr>
              <w:t>Oct 2012</w:t>
            </w:r>
          </w:p>
          <w:p w14:paraId="5C17E302" w14:textId="77777777" w:rsidR="00A030E3" w:rsidRPr="00311EA8" w:rsidRDefault="00A030E3" w:rsidP="00A030E3">
            <w:pPr>
              <w:rPr>
                <w:rFonts w:ascii="Cambria" w:hAnsi="Cambria" w:cs="Arial"/>
              </w:rPr>
            </w:pPr>
          </w:p>
          <w:p w14:paraId="1B6CA5A9" w14:textId="77777777" w:rsidR="00A030E3" w:rsidRPr="00311EA8" w:rsidRDefault="00A030E3" w:rsidP="00A030E3">
            <w:pPr>
              <w:rPr>
                <w:rFonts w:ascii="Cambria" w:hAnsi="Cambria" w:cs="Arial"/>
              </w:rPr>
            </w:pPr>
          </w:p>
          <w:p w14:paraId="321C0762" w14:textId="77777777" w:rsidR="00A030E3" w:rsidRPr="00311EA8" w:rsidRDefault="00A030E3" w:rsidP="00A030E3">
            <w:pPr>
              <w:rPr>
                <w:rFonts w:ascii="Cambria" w:hAnsi="Cambria" w:cs="Arial"/>
              </w:rPr>
            </w:pPr>
          </w:p>
          <w:p w14:paraId="7853FCE9" w14:textId="77777777" w:rsidR="00A030E3" w:rsidRPr="00311EA8" w:rsidRDefault="00A030E3" w:rsidP="00A030E3">
            <w:pPr>
              <w:rPr>
                <w:rFonts w:ascii="Cambria" w:hAnsi="Cambria" w:cs="Arial"/>
              </w:rPr>
            </w:pPr>
            <w:r w:rsidRPr="00311EA8">
              <w:rPr>
                <w:rFonts w:ascii="Cambria" w:hAnsi="Cambria" w:cs="Arial"/>
              </w:rPr>
              <w:t>Feb 2012</w:t>
            </w:r>
          </w:p>
          <w:p w14:paraId="491A6D55" w14:textId="77777777" w:rsidR="00A030E3" w:rsidRPr="00311EA8" w:rsidRDefault="00A030E3" w:rsidP="00A030E3">
            <w:pPr>
              <w:rPr>
                <w:rFonts w:ascii="Cambria" w:hAnsi="Cambria" w:cs="Arial"/>
              </w:rPr>
            </w:pPr>
          </w:p>
          <w:p w14:paraId="15E124EE" w14:textId="77777777" w:rsidR="00A030E3" w:rsidRPr="00311EA8" w:rsidRDefault="00A030E3" w:rsidP="00A030E3">
            <w:pPr>
              <w:rPr>
                <w:rFonts w:ascii="Cambria" w:hAnsi="Cambria" w:cs="Arial"/>
              </w:rPr>
            </w:pPr>
          </w:p>
          <w:p w14:paraId="79528A23" w14:textId="77777777" w:rsidR="00A030E3" w:rsidRPr="00311EA8" w:rsidRDefault="00A030E3" w:rsidP="00A030E3">
            <w:pPr>
              <w:rPr>
                <w:rFonts w:ascii="Cambria" w:hAnsi="Cambria" w:cs="Arial"/>
              </w:rPr>
            </w:pPr>
          </w:p>
          <w:p w14:paraId="58BBB1AA" w14:textId="77777777" w:rsidR="00A030E3" w:rsidRPr="00311EA8" w:rsidRDefault="00A030E3" w:rsidP="00A030E3">
            <w:pPr>
              <w:rPr>
                <w:rFonts w:ascii="Cambria" w:hAnsi="Cambria" w:cs="Arial"/>
              </w:rPr>
            </w:pPr>
          </w:p>
          <w:p w14:paraId="6FE906B9" w14:textId="339BAEAF" w:rsidR="00A030E3" w:rsidRPr="00311EA8" w:rsidRDefault="00A030E3" w:rsidP="00A030E3">
            <w:pPr>
              <w:rPr>
                <w:rFonts w:ascii="Cambria" w:hAnsi="Cambria" w:cs="Arial"/>
              </w:rPr>
            </w:pPr>
            <w:r w:rsidRPr="00311EA8">
              <w:rPr>
                <w:rFonts w:ascii="Cambria" w:hAnsi="Cambria" w:cs="Arial"/>
              </w:rPr>
              <w:t xml:space="preserve">Sept 2011 </w:t>
            </w:r>
          </w:p>
          <w:p w14:paraId="59B3E995" w14:textId="77777777" w:rsidR="00A030E3" w:rsidRPr="00311EA8" w:rsidRDefault="00A030E3" w:rsidP="00A030E3">
            <w:pPr>
              <w:rPr>
                <w:rFonts w:ascii="Cambria" w:hAnsi="Cambria" w:cs="Arial"/>
              </w:rPr>
            </w:pPr>
          </w:p>
          <w:p w14:paraId="6614D510" w14:textId="77777777" w:rsidR="00A030E3" w:rsidRPr="00311EA8" w:rsidRDefault="00A030E3" w:rsidP="00A030E3">
            <w:pPr>
              <w:rPr>
                <w:rFonts w:ascii="Cambria" w:hAnsi="Cambria" w:cs="Arial"/>
              </w:rPr>
            </w:pPr>
          </w:p>
          <w:p w14:paraId="483EC225" w14:textId="77777777" w:rsidR="00A030E3" w:rsidRPr="00311EA8" w:rsidRDefault="00A030E3" w:rsidP="00A030E3">
            <w:pPr>
              <w:rPr>
                <w:rFonts w:ascii="Cambria" w:hAnsi="Cambria" w:cs="Arial"/>
              </w:rPr>
            </w:pPr>
          </w:p>
          <w:p w14:paraId="2AAADE88" w14:textId="77777777" w:rsidR="00A030E3" w:rsidRPr="00311EA8" w:rsidRDefault="00A030E3" w:rsidP="00A030E3">
            <w:pPr>
              <w:rPr>
                <w:rFonts w:ascii="Cambria" w:hAnsi="Cambria" w:cs="Arial"/>
              </w:rPr>
            </w:pPr>
          </w:p>
          <w:p w14:paraId="7827E01E" w14:textId="77777777" w:rsidR="00A030E3" w:rsidRPr="00311EA8" w:rsidRDefault="00A030E3" w:rsidP="00A030E3">
            <w:pPr>
              <w:rPr>
                <w:rFonts w:ascii="Cambria" w:hAnsi="Cambria" w:cs="Arial"/>
              </w:rPr>
            </w:pPr>
            <w:r w:rsidRPr="00311EA8">
              <w:rPr>
                <w:rFonts w:ascii="Cambria" w:hAnsi="Cambria" w:cs="Arial"/>
              </w:rPr>
              <w:t>Oct 2011</w:t>
            </w:r>
          </w:p>
          <w:p w14:paraId="2CCDE180" w14:textId="77777777" w:rsidR="00A030E3" w:rsidRPr="00311EA8" w:rsidRDefault="00A030E3" w:rsidP="00A030E3">
            <w:pPr>
              <w:rPr>
                <w:rFonts w:ascii="Cambria" w:hAnsi="Cambria" w:cs="Arial"/>
              </w:rPr>
            </w:pPr>
          </w:p>
          <w:p w14:paraId="7150B60D" w14:textId="77777777" w:rsidR="00A030E3" w:rsidRPr="00311EA8" w:rsidRDefault="00A030E3" w:rsidP="00A030E3">
            <w:pPr>
              <w:rPr>
                <w:rFonts w:ascii="Cambria" w:hAnsi="Cambria" w:cs="Arial"/>
              </w:rPr>
            </w:pPr>
          </w:p>
          <w:p w14:paraId="406506A9" w14:textId="77777777" w:rsidR="00A030E3" w:rsidRPr="00311EA8" w:rsidRDefault="00A030E3" w:rsidP="00A030E3">
            <w:pPr>
              <w:rPr>
                <w:rFonts w:ascii="Cambria" w:hAnsi="Cambria" w:cs="Arial"/>
              </w:rPr>
            </w:pPr>
          </w:p>
          <w:p w14:paraId="7EBD57A2" w14:textId="77777777" w:rsidR="00A030E3" w:rsidRPr="00311EA8" w:rsidRDefault="00A030E3" w:rsidP="00A030E3">
            <w:pPr>
              <w:rPr>
                <w:rFonts w:ascii="Cambria" w:hAnsi="Cambria" w:cs="Arial"/>
              </w:rPr>
            </w:pPr>
            <w:r w:rsidRPr="00311EA8">
              <w:rPr>
                <w:rFonts w:ascii="Cambria" w:hAnsi="Cambria" w:cs="Arial"/>
              </w:rPr>
              <w:t>Oct 2008</w:t>
            </w:r>
          </w:p>
          <w:p w14:paraId="40D7E4AD" w14:textId="77777777" w:rsidR="00A030E3" w:rsidRPr="00311EA8" w:rsidRDefault="00A030E3" w:rsidP="00A030E3">
            <w:pPr>
              <w:rPr>
                <w:rFonts w:ascii="Cambria" w:hAnsi="Cambria" w:cs="Arial"/>
              </w:rPr>
            </w:pPr>
          </w:p>
          <w:p w14:paraId="356CA062" w14:textId="77777777" w:rsidR="00A030E3" w:rsidRPr="00311EA8" w:rsidRDefault="00A030E3" w:rsidP="00A030E3">
            <w:pPr>
              <w:rPr>
                <w:rFonts w:ascii="Cambria" w:hAnsi="Cambria" w:cs="Arial"/>
              </w:rPr>
            </w:pPr>
          </w:p>
          <w:p w14:paraId="235199C8" w14:textId="77777777" w:rsidR="00A030E3" w:rsidRPr="00311EA8" w:rsidRDefault="00A030E3" w:rsidP="00A030E3">
            <w:pPr>
              <w:rPr>
                <w:rFonts w:ascii="Cambria" w:hAnsi="Cambria" w:cs="Arial"/>
              </w:rPr>
            </w:pPr>
          </w:p>
          <w:p w14:paraId="0C8560C1" w14:textId="77777777" w:rsidR="00A030E3" w:rsidRPr="00311EA8" w:rsidRDefault="00A030E3" w:rsidP="00A030E3">
            <w:pPr>
              <w:rPr>
                <w:rFonts w:ascii="Cambria" w:hAnsi="Cambria" w:cs="Arial"/>
              </w:rPr>
            </w:pPr>
          </w:p>
          <w:p w14:paraId="7BF98DF2" w14:textId="15FB586F" w:rsidR="00A030E3" w:rsidRPr="00311EA8" w:rsidRDefault="00A030E3" w:rsidP="00A030E3">
            <w:pPr>
              <w:rPr>
                <w:rFonts w:ascii="Cambria" w:hAnsi="Cambria" w:cs="Times New Roman"/>
              </w:rPr>
            </w:pPr>
            <w:r w:rsidRPr="00311EA8">
              <w:rPr>
                <w:rFonts w:ascii="Cambria" w:hAnsi="Cambria" w:cs="Arial"/>
              </w:rPr>
              <w:t>April 2007</w:t>
            </w:r>
          </w:p>
        </w:tc>
      </w:tr>
      <w:tr w:rsidR="00A030E3" w:rsidRPr="00311EA8" w14:paraId="2A43C67F" w14:textId="77777777" w:rsidTr="00466A90">
        <w:tc>
          <w:tcPr>
            <w:tcW w:w="0" w:type="auto"/>
            <w:gridSpan w:val="2"/>
          </w:tcPr>
          <w:p w14:paraId="5765812D" w14:textId="700964A4" w:rsidR="00A030E3" w:rsidRPr="00311EA8" w:rsidRDefault="00A030E3" w:rsidP="00466A90">
            <w:pPr>
              <w:rPr>
                <w:rFonts w:ascii="Cambria" w:hAnsi="Cambria" w:cs="Times New Roman"/>
                <w:b/>
              </w:rPr>
            </w:pPr>
            <w:r w:rsidRPr="00311EA8">
              <w:rPr>
                <w:rFonts w:ascii="Cambria" w:hAnsi="Cambria" w:cs="Times New Roman"/>
                <w:b/>
              </w:rPr>
              <w:lastRenderedPageBreak/>
              <w:t>Workshops</w:t>
            </w:r>
          </w:p>
        </w:tc>
        <w:tc>
          <w:tcPr>
            <w:tcW w:w="1699" w:type="dxa"/>
          </w:tcPr>
          <w:p w14:paraId="6C198658" w14:textId="77777777" w:rsidR="00A030E3" w:rsidRPr="00311EA8" w:rsidRDefault="00A030E3" w:rsidP="00466A90">
            <w:pPr>
              <w:tabs>
                <w:tab w:val="num" w:pos="720"/>
              </w:tabs>
              <w:rPr>
                <w:rFonts w:ascii="Cambria" w:hAnsi="Cambria" w:cs="Times New Roman"/>
              </w:rPr>
            </w:pPr>
          </w:p>
        </w:tc>
      </w:tr>
      <w:tr w:rsidR="00A030E3" w:rsidRPr="00311EA8" w14:paraId="4062DC38" w14:textId="77777777" w:rsidTr="00466A90">
        <w:tc>
          <w:tcPr>
            <w:tcW w:w="0" w:type="auto"/>
          </w:tcPr>
          <w:p w14:paraId="0522B89A" w14:textId="77777777" w:rsidR="00A030E3" w:rsidRPr="00311EA8" w:rsidRDefault="00A030E3" w:rsidP="00466A90">
            <w:pPr>
              <w:rPr>
                <w:rFonts w:ascii="Cambria" w:hAnsi="Cambria" w:cs="Times New Roman"/>
              </w:rPr>
            </w:pPr>
          </w:p>
        </w:tc>
        <w:tc>
          <w:tcPr>
            <w:tcW w:w="0" w:type="auto"/>
          </w:tcPr>
          <w:p w14:paraId="14C7D4CF" w14:textId="77777777" w:rsidR="00A030E3" w:rsidRPr="00311EA8" w:rsidRDefault="00A030E3" w:rsidP="00A030E3">
            <w:pPr>
              <w:rPr>
                <w:rFonts w:ascii="Cambria" w:hAnsi="Cambria" w:cs="Arial"/>
              </w:rPr>
            </w:pPr>
            <w:r w:rsidRPr="00311EA8">
              <w:rPr>
                <w:rFonts w:ascii="Cambria" w:hAnsi="Cambria" w:cs="Arial"/>
              </w:rPr>
              <w:t xml:space="preserve">Improving Feedback on Medical Student Documentation workshop    </w:t>
            </w:r>
          </w:p>
          <w:p w14:paraId="2010A3D8" w14:textId="709FFF9E" w:rsidR="00A030E3" w:rsidRPr="00311EA8" w:rsidRDefault="00A030E3" w:rsidP="00583BD1">
            <w:pPr>
              <w:rPr>
                <w:rFonts w:ascii="Cambria" w:hAnsi="Cambria" w:cs="Arial"/>
              </w:rPr>
            </w:pPr>
            <w:r w:rsidRPr="00311EA8">
              <w:rPr>
                <w:rFonts w:ascii="Cambria" w:hAnsi="Cambria" w:cs="Arial"/>
              </w:rPr>
              <w:t xml:space="preserve">Hailey </w:t>
            </w:r>
            <w:proofErr w:type="spellStart"/>
            <w:r w:rsidRPr="00311EA8">
              <w:rPr>
                <w:rFonts w:ascii="Cambria" w:hAnsi="Cambria" w:cs="Arial"/>
              </w:rPr>
              <w:t>Krzyston</w:t>
            </w:r>
            <w:proofErr w:type="spellEnd"/>
            <w:r w:rsidRPr="00311EA8">
              <w:rPr>
                <w:rFonts w:ascii="Cambria" w:hAnsi="Cambria" w:cs="Arial"/>
              </w:rPr>
              <w:t xml:space="preserve">, Shawna Le, Anna Williams, Azeem Khan, Jennifer Caputo-Seidler MD, Shaun Gupta MD, Elimarys Perez-Colon MD and Candice </w:t>
            </w:r>
            <w:proofErr w:type="spellStart"/>
            <w:r w:rsidRPr="00311EA8">
              <w:rPr>
                <w:rFonts w:ascii="Cambria" w:hAnsi="Cambria" w:cs="Arial"/>
              </w:rPr>
              <w:t>Mateja</w:t>
            </w:r>
            <w:proofErr w:type="spellEnd"/>
            <w:r w:rsidRPr="00311EA8">
              <w:rPr>
                <w:rFonts w:ascii="Cambria" w:hAnsi="Cambria" w:cs="Arial"/>
              </w:rPr>
              <w:t xml:space="preserve"> MD</w:t>
            </w:r>
          </w:p>
        </w:tc>
        <w:tc>
          <w:tcPr>
            <w:tcW w:w="1699" w:type="dxa"/>
          </w:tcPr>
          <w:p w14:paraId="396A5C47" w14:textId="6D3F0950" w:rsidR="00A030E3" w:rsidRPr="00311EA8" w:rsidRDefault="00A030E3" w:rsidP="00466A90">
            <w:pPr>
              <w:rPr>
                <w:rFonts w:ascii="Cambria" w:hAnsi="Cambria" w:cs="Times New Roman"/>
              </w:rPr>
            </w:pPr>
            <w:r w:rsidRPr="00311EA8">
              <w:rPr>
                <w:rFonts w:ascii="Cambria" w:hAnsi="Cambria" w:cs="Times New Roman"/>
              </w:rPr>
              <w:t>2019</w:t>
            </w:r>
            <w:r w:rsidR="00583BD1" w:rsidRPr="00311EA8">
              <w:rPr>
                <w:rFonts w:ascii="Cambria" w:hAnsi="Cambria" w:cs="Times New Roman"/>
              </w:rPr>
              <w:t xml:space="preserve"> (recurrent)</w:t>
            </w:r>
          </w:p>
        </w:tc>
      </w:tr>
      <w:tr w:rsidR="00A030E3" w:rsidRPr="00311EA8" w14:paraId="58E78FBE" w14:textId="77777777" w:rsidTr="00D91D6A">
        <w:tc>
          <w:tcPr>
            <w:tcW w:w="0" w:type="auto"/>
            <w:gridSpan w:val="2"/>
          </w:tcPr>
          <w:p w14:paraId="170F77D2" w14:textId="2884CD23" w:rsidR="00A030E3" w:rsidRPr="00311EA8" w:rsidRDefault="00583BD1" w:rsidP="00583BD1">
            <w:pPr>
              <w:rPr>
                <w:rFonts w:ascii="Cambria" w:hAnsi="Cambria" w:cs="Arial"/>
                <w:b/>
                <w:bCs/>
              </w:rPr>
            </w:pPr>
            <w:r w:rsidRPr="00311EA8">
              <w:rPr>
                <w:rFonts w:ascii="Cambria" w:hAnsi="Cambria" w:cs="Arial"/>
                <w:b/>
                <w:bCs/>
              </w:rPr>
              <w:t>Active research projects</w:t>
            </w:r>
          </w:p>
        </w:tc>
        <w:tc>
          <w:tcPr>
            <w:tcW w:w="1699" w:type="dxa"/>
          </w:tcPr>
          <w:p w14:paraId="47746F88" w14:textId="77777777" w:rsidR="00A030E3" w:rsidRPr="00311EA8" w:rsidRDefault="00A030E3" w:rsidP="00A030E3">
            <w:pPr>
              <w:tabs>
                <w:tab w:val="num" w:pos="720"/>
              </w:tabs>
              <w:rPr>
                <w:rFonts w:ascii="Cambria" w:hAnsi="Cambria" w:cs="Times New Roman"/>
              </w:rPr>
            </w:pPr>
          </w:p>
        </w:tc>
      </w:tr>
      <w:tr w:rsidR="00A030E3" w:rsidRPr="00311EA8" w14:paraId="4DBFB51B" w14:textId="77777777" w:rsidTr="00466A90">
        <w:tc>
          <w:tcPr>
            <w:tcW w:w="0" w:type="auto"/>
          </w:tcPr>
          <w:p w14:paraId="40C271A7" w14:textId="77777777" w:rsidR="00A030E3" w:rsidRPr="00311EA8" w:rsidRDefault="00A030E3" w:rsidP="00A030E3">
            <w:pPr>
              <w:rPr>
                <w:rFonts w:ascii="Cambria" w:hAnsi="Cambria" w:cs="Times New Roman"/>
              </w:rPr>
            </w:pPr>
          </w:p>
        </w:tc>
        <w:tc>
          <w:tcPr>
            <w:tcW w:w="0" w:type="auto"/>
          </w:tcPr>
          <w:p w14:paraId="12A43F4E" w14:textId="430E7D3B" w:rsidR="00583BD1" w:rsidRPr="00311EA8" w:rsidRDefault="00583BD1" w:rsidP="000827A5">
            <w:pPr>
              <w:jc w:val="both"/>
              <w:rPr>
                <w:rFonts w:ascii="Cambria" w:eastAsia="Times New Roman" w:hAnsi="Cambria" w:cs="Arial"/>
              </w:rPr>
            </w:pPr>
            <w:r w:rsidRPr="00311EA8">
              <w:rPr>
                <w:rFonts w:ascii="Cambria" w:eastAsia="Times New Roman" w:hAnsi="Cambria" w:cs="Arial"/>
              </w:rPr>
              <w:t>Registry of all COVID-19 patients in Hillsborough County, University of South Florida</w:t>
            </w:r>
            <w:r w:rsidR="00C560D1" w:rsidRPr="00311EA8">
              <w:rPr>
                <w:rFonts w:ascii="Cambria" w:eastAsia="Times New Roman" w:hAnsi="Cambria" w:cs="Arial"/>
              </w:rPr>
              <w:t xml:space="preserve">, </w:t>
            </w:r>
            <w:r w:rsidRPr="00311EA8">
              <w:rPr>
                <w:rFonts w:ascii="Cambria" w:eastAsia="Times New Roman" w:hAnsi="Cambria" w:cs="Arial"/>
              </w:rPr>
              <w:t xml:space="preserve">Elimarys Perez-Colon MD, Asa </w:t>
            </w:r>
            <w:proofErr w:type="spellStart"/>
            <w:r w:rsidRPr="00311EA8">
              <w:rPr>
                <w:rFonts w:ascii="Cambria" w:eastAsia="Times New Roman" w:hAnsi="Cambria" w:cs="Arial"/>
              </w:rPr>
              <w:t>Oxner</w:t>
            </w:r>
            <w:proofErr w:type="spellEnd"/>
            <w:r w:rsidRPr="00311EA8">
              <w:rPr>
                <w:rFonts w:ascii="Cambria" w:eastAsia="Times New Roman" w:hAnsi="Cambria" w:cs="Arial"/>
              </w:rPr>
              <w:t xml:space="preserve"> MD, Christine Jennings RN, Rachelle </w:t>
            </w:r>
            <w:proofErr w:type="spellStart"/>
            <w:r w:rsidRPr="00311EA8">
              <w:rPr>
                <w:rFonts w:ascii="Cambria" w:eastAsia="Times New Roman" w:hAnsi="Cambria" w:cs="Arial"/>
              </w:rPr>
              <w:t>Idziac</w:t>
            </w:r>
            <w:proofErr w:type="spellEnd"/>
            <w:r w:rsidRPr="00311EA8">
              <w:rPr>
                <w:rFonts w:ascii="Cambria" w:eastAsia="Times New Roman" w:hAnsi="Cambria" w:cs="Arial"/>
              </w:rPr>
              <w:t xml:space="preserve"> </w:t>
            </w:r>
            <w:r w:rsidR="000827A5" w:rsidRPr="00311EA8">
              <w:rPr>
                <w:rFonts w:ascii="Cambria" w:eastAsia="Times New Roman" w:hAnsi="Cambria" w:cs="Arial"/>
              </w:rPr>
              <w:t xml:space="preserve"> </w:t>
            </w:r>
            <w:r w:rsidRPr="00311EA8">
              <w:rPr>
                <w:rFonts w:ascii="Cambria" w:eastAsia="Times New Roman" w:hAnsi="Cambria" w:cs="Arial"/>
              </w:rPr>
              <w:t>MD and Douglas Holt MD</w:t>
            </w:r>
          </w:p>
          <w:p w14:paraId="39A907E4" w14:textId="24A091C4" w:rsidR="00583BD1" w:rsidRPr="00311EA8" w:rsidRDefault="00583BD1" w:rsidP="000827A5">
            <w:pPr>
              <w:jc w:val="both"/>
              <w:rPr>
                <w:rFonts w:ascii="Cambria" w:eastAsia="Times New Roman" w:hAnsi="Cambria" w:cs="Arial"/>
              </w:rPr>
            </w:pPr>
          </w:p>
          <w:p w14:paraId="542FAC86" w14:textId="13C0EEC1" w:rsidR="003F06BE" w:rsidRPr="00311EA8" w:rsidRDefault="00C560D1" w:rsidP="000827A5">
            <w:pPr>
              <w:jc w:val="both"/>
              <w:rPr>
                <w:rFonts w:ascii="Cambria" w:eastAsia="Times New Roman" w:hAnsi="Cambria" w:cs="Arial"/>
              </w:rPr>
            </w:pPr>
            <w:r w:rsidRPr="00311EA8">
              <w:rPr>
                <w:rStyle w:val="normaltextrun"/>
                <w:rFonts w:ascii="Cambria" w:hAnsi="Cambria"/>
                <w:color w:val="201F1E"/>
              </w:rPr>
              <w:t>PCORI “Influence of social determinants of health on the effectiveness of contact tracing methods for COVID-19”</w:t>
            </w:r>
            <w:r w:rsidR="000827A5" w:rsidRPr="00311EA8">
              <w:rPr>
                <w:rStyle w:val="normaltextrun"/>
                <w:rFonts w:ascii="Cambria" w:hAnsi="Cambria"/>
                <w:color w:val="201F1E"/>
              </w:rPr>
              <w:t>,</w:t>
            </w:r>
            <w:r w:rsidR="000827A5" w:rsidRPr="00311EA8">
              <w:rPr>
                <w:rStyle w:val="normaltextrun"/>
                <w:rFonts w:ascii="Cambria" w:hAnsi="Cambria"/>
              </w:rPr>
              <w:t xml:space="preserve"> University of South Florida, </w:t>
            </w:r>
            <w:r w:rsidRPr="00311EA8">
              <w:rPr>
                <w:rFonts w:ascii="Cambria" w:eastAsia="Times New Roman" w:hAnsi="Cambria" w:cs="Arial"/>
              </w:rPr>
              <w:t xml:space="preserve">Asa </w:t>
            </w:r>
            <w:proofErr w:type="spellStart"/>
            <w:r w:rsidRPr="00311EA8">
              <w:rPr>
                <w:rFonts w:ascii="Cambria" w:eastAsia="Times New Roman" w:hAnsi="Cambria" w:cs="Arial"/>
              </w:rPr>
              <w:t>Oxner</w:t>
            </w:r>
            <w:proofErr w:type="spellEnd"/>
            <w:r w:rsidRPr="00311EA8">
              <w:rPr>
                <w:rFonts w:ascii="Cambria" w:eastAsia="Times New Roman" w:hAnsi="Cambria" w:cs="Arial"/>
              </w:rPr>
              <w:t xml:space="preserve"> MD, Elimarys Perez-Colon MD, et al</w:t>
            </w:r>
          </w:p>
          <w:p w14:paraId="2B34675C" w14:textId="146E01C0" w:rsidR="000827A5" w:rsidRPr="00311EA8" w:rsidRDefault="000827A5" w:rsidP="000827A5">
            <w:pPr>
              <w:jc w:val="both"/>
              <w:rPr>
                <w:rFonts w:ascii="Cambria" w:eastAsia="Times New Roman" w:hAnsi="Cambria" w:cs="Arial"/>
              </w:rPr>
            </w:pPr>
          </w:p>
          <w:p w14:paraId="5B45E79C" w14:textId="3173D891" w:rsidR="000827A5" w:rsidRPr="00311EA8" w:rsidRDefault="000827A5" w:rsidP="000827A5">
            <w:pPr>
              <w:jc w:val="both"/>
              <w:rPr>
                <w:rFonts w:ascii="Cambria" w:eastAsia="Times New Roman" w:hAnsi="Cambria" w:cs="Arial"/>
              </w:rPr>
            </w:pPr>
            <w:r w:rsidRPr="00311EA8">
              <w:rPr>
                <w:rFonts w:ascii="Cambria" w:eastAsia="Times New Roman" w:hAnsi="Cambria" w:cs="Times New Roman"/>
                <w:color w:val="201F1E"/>
              </w:rPr>
              <w:t xml:space="preserve">Engaging COVID survivors to develop best practices in communication, identification, and treatment of PTSD in COVID due to quarantine, isolation, ICU, and unknown course of illness. University of South Florida. Asa </w:t>
            </w:r>
            <w:proofErr w:type="spellStart"/>
            <w:r w:rsidRPr="00311EA8">
              <w:rPr>
                <w:rFonts w:ascii="Cambria" w:eastAsia="Times New Roman" w:hAnsi="Cambria" w:cs="Times New Roman"/>
                <w:color w:val="201F1E"/>
              </w:rPr>
              <w:t>Oxner</w:t>
            </w:r>
            <w:proofErr w:type="spellEnd"/>
            <w:r w:rsidRPr="00311EA8">
              <w:rPr>
                <w:rFonts w:ascii="Cambria" w:eastAsia="Times New Roman" w:hAnsi="Cambria" w:cs="Times New Roman"/>
                <w:color w:val="201F1E"/>
              </w:rPr>
              <w:t xml:space="preserve"> MD, Amber Gum PhD, Elimarys Pere-Colon MD, et al</w:t>
            </w:r>
          </w:p>
          <w:p w14:paraId="421D59EB" w14:textId="77777777" w:rsidR="00583BD1" w:rsidRPr="00311EA8" w:rsidRDefault="00583BD1" w:rsidP="000827A5">
            <w:pPr>
              <w:tabs>
                <w:tab w:val="left" w:pos="1500"/>
                <w:tab w:val="left" w:pos="8190"/>
              </w:tabs>
              <w:jc w:val="both"/>
              <w:rPr>
                <w:rFonts w:ascii="Cambria" w:hAnsi="Cambria" w:cs="Arial"/>
              </w:rPr>
            </w:pPr>
          </w:p>
          <w:p w14:paraId="21B3E8B6" w14:textId="22F560E5" w:rsidR="00583BD1" w:rsidRPr="00311EA8" w:rsidRDefault="00583BD1" w:rsidP="000827A5">
            <w:pPr>
              <w:tabs>
                <w:tab w:val="left" w:pos="1500"/>
                <w:tab w:val="left" w:pos="8190"/>
              </w:tabs>
              <w:jc w:val="both"/>
              <w:rPr>
                <w:rFonts w:ascii="Cambria" w:hAnsi="Cambria" w:cs="Arial"/>
              </w:rPr>
            </w:pPr>
            <w:r w:rsidRPr="00311EA8">
              <w:rPr>
                <w:rFonts w:ascii="Cambria" w:hAnsi="Cambria" w:cs="Arial"/>
              </w:rPr>
              <w:t xml:space="preserve">Quality improvement initiative for Sickle cell disease pain crisis management for adults and children at Tampa General Hospital. Felipe Rico MD, Michael </w:t>
            </w:r>
            <w:proofErr w:type="spellStart"/>
            <w:r w:rsidRPr="00311EA8">
              <w:rPr>
                <w:rFonts w:ascii="Cambria" w:hAnsi="Cambria" w:cs="Arial"/>
              </w:rPr>
              <w:t>Jaglal</w:t>
            </w:r>
            <w:proofErr w:type="spellEnd"/>
            <w:r w:rsidRPr="00311EA8">
              <w:rPr>
                <w:rFonts w:ascii="Cambria" w:hAnsi="Cambria" w:cs="Arial"/>
              </w:rPr>
              <w:t xml:space="preserve"> MD, Elimarys Perez-Colon MD, </w:t>
            </w:r>
            <w:proofErr w:type="spellStart"/>
            <w:r w:rsidRPr="00311EA8">
              <w:rPr>
                <w:rFonts w:ascii="Cambria" w:hAnsi="Cambria" w:cs="Arial"/>
              </w:rPr>
              <w:t>Reevati</w:t>
            </w:r>
            <w:proofErr w:type="spellEnd"/>
            <w:r w:rsidRPr="00311EA8">
              <w:rPr>
                <w:rFonts w:ascii="Cambria" w:hAnsi="Cambria" w:cs="Arial"/>
              </w:rPr>
              <w:t xml:space="preserve"> Reddy MD, Colleen McIntosh DO, Alejandra Grana MD, </w:t>
            </w:r>
            <w:proofErr w:type="spellStart"/>
            <w:r w:rsidRPr="00311EA8">
              <w:rPr>
                <w:rFonts w:ascii="Cambria" w:hAnsi="Cambria" w:cs="Arial"/>
              </w:rPr>
              <w:t>Constatine</w:t>
            </w:r>
            <w:proofErr w:type="spellEnd"/>
            <w:r w:rsidRPr="00311EA8">
              <w:rPr>
                <w:rFonts w:ascii="Cambria" w:hAnsi="Cambria" w:cs="Arial"/>
              </w:rPr>
              <w:t xml:space="preserve"> </w:t>
            </w:r>
            <w:proofErr w:type="spellStart"/>
            <w:r w:rsidRPr="00311EA8">
              <w:rPr>
                <w:rFonts w:ascii="Cambria" w:eastAsia="Times New Roman" w:hAnsi="Cambria" w:cs="Arial"/>
                <w:kern w:val="36"/>
              </w:rPr>
              <w:t>Logothetis</w:t>
            </w:r>
            <w:proofErr w:type="spellEnd"/>
            <w:r w:rsidRPr="00311EA8">
              <w:rPr>
                <w:rFonts w:ascii="Cambria" w:eastAsia="Times New Roman" w:hAnsi="Cambria" w:cs="Arial"/>
                <w:kern w:val="36"/>
              </w:rPr>
              <w:t xml:space="preserve"> MD and Maya Balakrishnan MD</w:t>
            </w:r>
          </w:p>
          <w:p w14:paraId="0DF359F3" w14:textId="77777777" w:rsidR="00583BD1" w:rsidRPr="00311EA8" w:rsidRDefault="00583BD1" w:rsidP="000827A5">
            <w:pPr>
              <w:tabs>
                <w:tab w:val="left" w:pos="1410"/>
                <w:tab w:val="left" w:pos="1500"/>
                <w:tab w:val="left" w:pos="8190"/>
              </w:tabs>
              <w:jc w:val="both"/>
              <w:rPr>
                <w:rStyle w:val="hotkey-layer"/>
                <w:rFonts w:ascii="Cambria" w:hAnsi="Cambria" w:cs="Arial"/>
              </w:rPr>
            </w:pPr>
            <w:r w:rsidRPr="00311EA8">
              <w:rPr>
                <w:rFonts w:ascii="Cambria" w:hAnsi="Cambria" w:cs="Arial"/>
              </w:rPr>
              <w:tab/>
              <w:t xml:space="preserve">                                                                                                   </w:t>
            </w:r>
          </w:p>
          <w:p w14:paraId="7E8EF90B" w14:textId="2BFF20AF" w:rsidR="00A030E3" w:rsidRPr="00311EA8" w:rsidRDefault="00583BD1" w:rsidP="00613AF6">
            <w:pPr>
              <w:jc w:val="both"/>
              <w:rPr>
                <w:rFonts w:ascii="Cambria" w:hAnsi="Cambria" w:cs="Arial"/>
              </w:rPr>
            </w:pPr>
            <w:r w:rsidRPr="00311EA8">
              <w:rPr>
                <w:rStyle w:val="hotkey-layer"/>
                <w:rFonts w:ascii="Cambria" w:hAnsi="Cambria" w:cs="Arial"/>
              </w:rPr>
              <w:lastRenderedPageBreak/>
              <w:t xml:space="preserve">Hurricane-related protection of moms and babies from emerging threats –A systems evaluation 9/1/2018 –5/1/2020. </w:t>
            </w:r>
            <w:r w:rsidR="00C560D1" w:rsidRPr="00311EA8">
              <w:rPr>
                <w:rStyle w:val="hotkey-layer"/>
                <w:rFonts w:ascii="Cambria" w:hAnsi="Cambria" w:cs="Arial"/>
              </w:rPr>
              <w:t>U</w:t>
            </w:r>
            <w:r w:rsidR="00C560D1" w:rsidRPr="00311EA8">
              <w:rPr>
                <w:rStyle w:val="hotkey-layer"/>
                <w:rFonts w:ascii="Cambria" w:hAnsi="Cambria"/>
              </w:rPr>
              <w:t xml:space="preserve">niversity of South Florida </w:t>
            </w:r>
            <w:r w:rsidRPr="00311EA8">
              <w:rPr>
                <w:rStyle w:val="hotkey-layer"/>
                <w:rFonts w:ascii="Cambria" w:hAnsi="Cambria" w:cs="Arial"/>
              </w:rPr>
              <w:t>Jennifer Marshall MPH, Elizabeth Dunn MPH and Elimarys Perez-Colon MD</w:t>
            </w:r>
          </w:p>
        </w:tc>
        <w:tc>
          <w:tcPr>
            <w:tcW w:w="1699" w:type="dxa"/>
          </w:tcPr>
          <w:p w14:paraId="75A0FC95" w14:textId="77777777" w:rsidR="00A030E3" w:rsidRPr="00311EA8" w:rsidRDefault="00583BD1" w:rsidP="00A030E3">
            <w:pPr>
              <w:rPr>
                <w:rFonts w:ascii="Cambria" w:hAnsi="Cambria" w:cs="Times New Roman"/>
              </w:rPr>
            </w:pPr>
            <w:r w:rsidRPr="00311EA8">
              <w:rPr>
                <w:rFonts w:ascii="Cambria" w:hAnsi="Cambria" w:cs="Times New Roman"/>
              </w:rPr>
              <w:lastRenderedPageBreak/>
              <w:t>2020-present</w:t>
            </w:r>
          </w:p>
          <w:p w14:paraId="6F4069F8" w14:textId="77777777" w:rsidR="00583BD1" w:rsidRPr="00311EA8" w:rsidRDefault="00583BD1" w:rsidP="00A030E3">
            <w:pPr>
              <w:rPr>
                <w:rFonts w:ascii="Cambria" w:hAnsi="Cambria" w:cs="Times New Roman"/>
              </w:rPr>
            </w:pPr>
          </w:p>
          <w:p w14:paraId="28A2B69A" w14:textId="77777777" w:rsidR="00583BD1" w:rsidRPr="00311EA8" w:rsidRDefault="00583BD1" w:rsidP="00A030E3">
            <w:pPr>
              <w:rPr>
                <w:rFonts w:ascii="Cambria" w:hAnsi="Cambria" w:cs="Times New Roman"/>
              </w:rPr>
            </w:pPr>
          </w:p>
          <w:p w14:paraId="1CCD237B" w14:textId="77777777" w:rsidR="00583BD1" w:rsidRPr="00311EA8" w:rsidRDefault="00583BD1" w:rsidP="00A030E3">
            <w:pPr>
              <w:rPr>
                <w:rFonts w:ascii="Cambria" w:hAnsi="Cambria" w:cs="Times New Roman"/>
              </w:rPr>
            </w:pPr>
          </w:p>
          <w:p w14:paraId="7778376A" w14:textId="39530B1F" w:rsidR="00C560D1" w:rsidRPr="00311EA8" w:rsidRDefault="00C560D1" w:rsidP="00A030E3">
            <w:pPr>
              <w:rPr>
                <w:rFonts w:ascii="Cambria" w:hAnsi="Cambria" w:cs="Times New Roman"/>
              </w:rPr>
            </w:pPr>
            <w:r w:rsidRPr="00311EA8">
              <w:rPr>
                <w:rFonts w:ascii="Cambria" w:hAnsi="Cambria" w:cs="Times New Roman"/>
              </w:rPr>
              <w:t xml:space="preserve">2020-present </w:t>
            </w:r>
          </w:p>
          <w:p w14:paraId="555B7EFF" w14:textId="77777777" w:rsidR="00C560D1" w:rsidRPr="00311EA8" w:rsidRDefault="00C560D1" w:rsidP="00A030E3">
            <w:pPr>
              <w:rPr>
                <w:rFonts w:ascii="Cambria" w:hAnsi="Cambria" w:cs="Times New Roman"/>
              </w:rPr>
            </w:pPr>
          </w:p>
          <w:p w14:paraId="282946FB" w14:textId="77777777" w:rsidR="00C560D1" w:rsidRPr="00311EA8" w:rsidRDefault="00C560D1" w:rsidP="00A030E3">
            <w:pPr>
              <w:rPr>
                <w:rFonts w:ascii="Cambria" w:hAnsi="Cambria" w:cs="Times New Roman"/>
              </w:rPr>
            </w:pPr>
          </w:p>
          <w:p w14:paraId="17C7DBA6" w14:textId="30623816" w:rsidR="000827A5" w:rsidRPr="00311EA8" w:rsidRDefault="000827A5" w:rsidP="00A030E3">
            <w:pPr>
              <w:rPr>
                <w:rFonts w:ascii="Cambria" w:hAnsi="Cambria" w:cs="Times New Roman"/>
              </w:rPr>
            </w:pPr>
            <w:r w:rsidRPr="00311EA8">
              <w:rPr>
                <w:rFonts w:ascii="Cambria" w:hAnsi="Cambria" w:cs="Times New Roman"/>
              </w:rPr>
              <w:t>2020-present</w:t>
            </w:r>
          </w:p>
          <w:p w14:paraId="2C847E91" w14:textId="77777777" w:rsidR="000827A5" w:rsidRPr="00311EA8" w:rsidRDefault="000827A5" w:rsidP="00A030E3">
            <w:pPr>
              <w:rPr>
                <w:rFonts w:ascii="Cambria" w:hAnsi="Cambria" w:cs="Times New Roman"/>
              </w:rPr>
            </w:pPr>
          </w:p>
          <w:p w14:paraId="5D87A4B6" w14:textId="77777777" w:rsidR="000827A5" w:rsidRPr="00311EA8" w:rsidRDefault="000827A5" w:rsidP="00A030E3">
            <w:pPr>
              <w:rPr>
                <w:rFonts w:ascii="Cambria" w:hAnsi="Cambria" w:cs="Times New Roman"/>
              </w:rPr>
            </w:pPr>
          </w:p>
          <w:p w14:paraId="61B558D7" w14:textId="77777777" w:rsidR="000827A5" w:rsidRPr="00311EA8" w:rsidRDefault="000827A5" w:rsidP="00A030E3">
            <w:pPr>
              <w:rPr>
                <w:rFonts w:ascii="Cambria" w:hAnsi="Cambria" w:cs="Times New Roman"/>
              </w:rPr>
            </w:pPr>
          </w:p>
          <w:p w14:paraId="6EF9FD5B" w14:textId="77777777" w:rsidR="000827A5" w:rsidRPr="00311EA8" w:rsidRDefault="000827A5" w:rsidP="00A030E3">
            <w:pPr>
              <w:rPr>
                <w:rFonts w:ascii="Cambria" w:hAnsi="Cambria" w:cs="Times New Roman"/>
              </w:rPr>
            </w:pPr>
          </w:p>
          <w:p w14:paraId="71A042FF" w14:textId="051E1AE2" w:rsidR="00583BD1" w:rsidRPr="00311EA8" w:rsidRDefault="00583BD1" w:rsidP="00A030E3">
            <w:pPr>
              <w:rPr>
                <w:rFonts w:ascii="Cambria" w:hAnsi="Cambria" w:cs="Times New Roman"/>
              </w:rPr>
            </w:pPr>
            <w:r w:rsidRPr="00311EA8">
              <w:rPr>
                <w:rFonts w:ascii="Cambria" w:hAnsi="Cambria" w:cs="Times New Roman"/>
              </w:rPr>
              <w:t>2019- present</w:t>
            </w:r>
          </w:p>
          <w:p w14:paraId="5D452F3F" w14:textId="77777777" w:rsidR="00583BD1" w:rsidRPr="00311EA8" w:rsidRDefault="00583BD1" w:rsidP="00A030E3">
            <w:pPr>
              <w:rPr>
                <w:rFonts w:ascii="Cambria" w:hAnsi="Cambria" w:cs="Times New Roman"/>
              </w:rPr>
            </w:pPr>
          </w:p>
          <w:p w14:paraId="23564252" w14:textId="77777777" w:rsidR="00583BD1" w:rsidRPr="00311EA8" w:rsidRDefault="00583BD1" w:rsidP="00A030E3">
            <w:pPr>
              <w:rPr>
                <w:rFonts w:ascii="Cambria" w:hAnsi="Cambria" w:cs="Times New Roman"/>
              </w:rPr>
            </w:pPr>
          </w:p>
          <w:p w14:paraId="54D655BE" w14:textId="77777777" w:rsidR="00583BD1" w:rsidRPr="00311EA8" w:rsidRDefault="00583BD1" w:rsidP="00A030E3">
            <w:pPr>
              <w:rPr>
                <w:rFonts w:ascii="Cambria" w:hAnsi="Cambria" w:cs="Times New Roman"/>
              </w:rPr>
            </w:pPr>
          </w:p>
          <w:p w14:paraId="6323ABE4" w14:textId="77777777" w:rsidR="00583BD1" w:rsidRPr="00311EA8" w:rsidRDefault="00583BD1" w:rsidP="00A030E3">
            <w:pPr>
              <w:rPr>
                <w:rFonts w:ascii="Cambria" w:hAnsi="Cambria" w:cs="Times New Roman"/>
              </w:rPr>
            </w:pPr>
          </w:p>
          <w:p w14:paraId="4DF511FB" w14:textId="1A67F46A" w:rsidR="00583BD1" w:rsidRPr="00311EA8" w:rsidRDefault="00583BD1" w:rsidP="00A030E3">
            <w:pPr>
              <w:rPr>
                <w:rFonts w:ascii="Cambria" w:hAnsi="Cambria" w:cs="Times New Roman"/>
              </w:rPr>
            </w:pPr>
            <w:r w:rsidRPr="00311EA8">
              <w:rPr>
                <w:rFonts w:ascii="Cambria" w:hAnsi="Cambria" w:cs="Times New Roman"/>
              </w:rPr>
              <w:t xml:space="preserve">2018-present </w:t>
            </w:r>
          </w:p>
        </w:tc>
      </w:tr>
      <w:tr w:rsidR="00613AF6" w:rsidRPr="00311EA8" w14:paraId="43F49466" w14:textId="77777777" w:rsidTr="00466A90">
        <w:tc>
          <w:tcPr>
            <w:tcW w:w="0" w:type="auto"/>
            <w:gridSpan w:val="2"/>
          </w:tcPr>
          <w:p w14:paraId="6BF67460" w14:textId="406DFA6C" w:rsidR="00613AF6" w:rsidRPr="00311EA8" w:rsidRDefault="00613AF6" w:rsidP="00466A90">
            <w:pPr>
              <w:rPr>
                <w:rFonts w:ascii="Cambria" w:hAnsi="Cambria" w:cs="Times New Roman"/>
                <w:b/>
              </w:rPr>
            </w:pPr>
            <w:r w:rsidRPr="00311EA8">
              <w:rPr>
                <w:rFonts w:ascii="Cambria" w:hAnsi="Cambria" w:cs="Times New Roman"/>
                <w:b/>
              </w:rPr>
              <w:t xml:space="preserve">Submitted for Publication </w:t>
            </w:r>
          </w:p>
        </w:tc>
        <w:tc>
          <w:tcPr>
            <w:tcW w:w="1699" w:type="dxa"/>
          </w:tcPr>
          <w:p w14:paraId="68DB6668" w14:textId="77777777" w:rsidR="00613AF6" w:rsidRPr="00311EA8" w:rsidRDefault="00613AF6" w:rsidP="00466A90">
            <w:pPr>
              <w:tabs>
                <w:tab w:val="num" w:pos="720"/>
              </w:tabs>
              <w:rPr>
                <w:rFonts w:ascii="Cambria" w:hAnsi="Cambria" w:cs="Times New Roman"/>
              </w:rPr>
            </w:pPr>
          </w:p>
        </w:tc>
      </w:tr>
      <w:tr w:rsidR="00613AF6" w:rsidRPr="00311EA8" w14:paraId="324D7B4B" w14:textId="77777777" w:rsidTr="00466A90">
        <w:tc>
          <w:tcPr>
            <w:tcW w:w="0" w:type="auto"/>
          </w:tcPr>
          <w:p w14:paraId="338616D3" w14:textId="77777777" w:rsidR="00613AF6" w:rsidRPr="00311EA8" w:rsidRDefault="00613AF6" w:rsidP="00613AF6">
            <w:pPr>
              <w:rPr>
                <w:rFonts w:ascii="Cambria" w:hAnsi="Cambria" w:cs="Times New Roman"/>
              </w:rPr>
            </w:pPr>
          </w:p>
        </w:tc>
        <w:tc>
          <w:tcPr>
            <w:tcW w:w="0" w:type="auto"/>
          </w:tcPr>
          <w:p w14:paraId="3A2660EA" w14:textId="7D3F42D9" w:rsidR="00613AF6" w:rsidRPr="00311EA8" w:rsidRDefault="00613AF6" w:rsidP="00613AF6">
            <w:pPr>
              <w:rPr>
                <w:rFonts w:ascii="Cambria" w:hAnsi="Cambria" w:cs="Times New Roman"/>
              </w:rPr>
            </w:pPr>
            <w:r w:rsidRPr="00311EA8">
              <w:rPr>
                <w:rFonts w:ascii="Cambria" w:hAnsi="Cambria" w:cs="Times New Roman"/>
              </w:rPr>
              <w:t xml:space="preserve">Ambulatory Telehealth for a COVID-19 Home-Based treatment network that deploys supervised health sciences trainees, Asa </w:t>
            </w:r>
            <w:proofErr w:type="spellStart"/>
            <w:r w:rsidRPr="00311EA8">
              <w:rPr>
                <w:rFonts w:ascii="Cambria" w:hAnsi="Cambria" w:cs="Times New Roman"/>
              </w:rPr>
              <w:t>Oxner</w:t>
            </w:r>
            <w:proofErr w:type="spellEnd"/>
            <w:r w:rsidRPr="00311EA8">
              <w:rPr>
                <w:rFonts w:ascii="Cambria" w:hAnsi="Cambria" w:cs="Times New Roman"/>
              </w:rPr>
              <w:t xml:space="preserve"> MD, Elimarys Perez-Colon MD, et al, Summited to the Journal of Graduate Medical Education</w:t>
            </w:r>
          </w:p>
        </w:tc>
        <w:tc>
          <w:tcPr>
            <w:tcW w:w="1699" w:type="dxa"/>
          </w:tcPr>
          <w:p w14:paraId="6D60B6B0" w14:textId="6D0CBFE4" w:rsidR="00613AF6" w:rsidRPr="00311EA8" w:rsidRDefault="00613AF6" w:rsidP="00613AF6">
            <w:pPr>
              <w:rPr>
                <w:rFonts w:ascii="Cambria" w:hAnsi="Cambria" w:cs="Times New Roman"/>
              </w:rPr>
            </w:pPr>
            <w:r w:rsidRPr="00311EA8">
              <w:rPr>
                <w:rFonts w:ascii="Cambria" w:hAnsi="Cambria" w:cs="Times New Roman"/>
              </w:rPr>
              <w:t>Submitted on June 2020</w:t>
            </w:r>
          </w:p>
        </w:tc>
      </w:tr>
      <w:tr w:rsidR="00613AF6" w:rsidRPr="00311EA8" w14:paraId="10E989DF" w14:textId="77777777" w:rsidTr="00D91D6A">
        <w:tc>
          <w:tcPr>
            <w:tcW w:w="0" w:type="auto"/>
            <w:gridSpan w:val="2"/>
          </w:tcPr>
          <w:p w14:paraId="05D3FA33" w14:textId="77777777" w:rsidR="00613AF6" w:rsidRPr="00311EA8" w:rsidRDefault="00613AF6" w:rsidP="00613AF6">
            <w:pPr>
              <w:rPr>
                <w:rFonts w:ascii="Cambria" w:hAnsi="Cambria" w:cs="Times New Roman"/>
                <w:b/>
              </w:rPr>
            </w:pPr>
          </w:p>
        </w:tc>
        <w:tc>
          <w:tcPr>
            <w:tcW w:w="1699" w:type="dxa"/>
          </w:tcPr>
          <w:p w14:paraId="3032335F" w14:textId="77777777" w:rsidR="00613AF6" w:rsidRPr="00311EA8" w:rsidRDefault="00613AF6" w:rsidP="00613AF6">
            <w:pPr>
              <w:tabs>
                <w:tab w:val="num" w:pos="720"/>
              </w:tabs>
              <w:rPr>
                <w:rFonts w:ascii="Cambria" w:hAnsi="Cambria" w:cs="Times New Roman"/>
              </w:rPr>
            </w:pPr>
          </w:p>
        </w:tc>
      </w:tr>
      <w:tr w:rsidR="00613AF6" w:rsidRPr="00311EA8" w14:paraId="5A80C5A6" w14:textId="77777777" w:rsidTr="00D91D6A">
        <w:tc>
          <w:tcPr>
            <w:tcW w:w="0" w:type="auto"/>
            <w:gridSpan w:val="2"/>
          </w:tcPr>
          <w:p w14:paraId="4BD08FCF" w14:textId="77777777" w:rsidR="003A7A9F" w:rsidRDefault="003A7A9F" w:rsidP="00613AF6">
            <w:pPr>
              <w:rPr>
                <w:rFonts w:ascii="Cambria" w:hAnsi="Cambria" w:cs="Times New Roman"/>
                <w:b/>
              </w:rPr>
            </w:pPr>
          </w:p>
          <w:p w14:paraId="3D5829A4" w14:textId="73778906" w:rsidR="00613AF6" w:rsidRPr="00311EA8" w:rsidRDefault="00613AF6" w:rsidP="00613AF6">
            <w:pPr>
              <w:rPr>
                <w:rFonts w:ascii="Cambria" w:hAnsi="Cambria" w:cs="Times New Roman"/>
                <w:b/>
              </w:rPr>
            </w:pPr>
            <w:r w:rsidRPr="00311EA8">
              <w:rPr>
                <w:rFonts w:ascii="Cambria" w:hAnsi="Cambria" w:cs="Times New Roman"/>
                <w:b/>
              </w:rPr>
              <w:t>Creative Achievements</w:t>
            </w:r>
          </w:p>
        </w:tc>
        <w:tc>
          <w:tcPr>
            <w:tcW w:w="1699" w:type="dxa"/>
          </w:tcPr>
          <w:p w14:paraId="7A423F3B" w14:textId="77777777" w:rsidR="00613AF6" w:rsidRPr="00311EA8" w:rsidRDefault="00613AF6" w:rsidP="00613AF6">
            <w:pPr>
              <w:tabs>
                <w:tab w:val="num" w:pos="720"/>
              </w:tabs>
              <w:rPr>
                <w:rFonts w:ascii="Cambria" w:hAnsi="Cambria" w:cs="Times New Roman"/>
              </w:rPr>
            </w:pPr>
          </w:p>
        </w:tc>
      </w:tr>
      <w:tr w:rsidR="00613AF6" w:rsidRPr="00311EA8" w14:paraId="051FA80F" w14:textId="77777777" w:rsidTr="00D91D6A">
        <w:tc>
          <w:tcPr>
            <w:tcW w:w="0" w:type="auto"/>
          </w:tcPr>
          <w:p w14:paraId="14C797F8" w14:textId="77777777" w:rsidR="00613AF6" w:rsidRPr="00311EA8" w:rsidRDefault="00613AF6" w:rsidP="00613AF6">
            <w:pPr>
              <w:tabs>
                <w:tab w:val="num" w:pos="720"/>
              </w:tabs>
              <w:rPr>
                <w:rFonts w:ascii="Cambria" w:hAnsi="Cambria" w:cs="Times New Roman"/>
              </w:rPr>
            </w:pPr>
          </w:p>
        </w:tc>
        <w:tc>
          <w:tcPr>
            <w:tcW w:w="0" w:type="auto"/>
          </w:tcPr>
          <w:p w14:paraId="367273E5" w14:textId="7C874B1D" w:rsidR="00613AF6" w:rsidRPr="00311EA8" w:rsidRDefault="00613AF6" w:rsidP="00613AF6">
            <w:pPr>
              <w:jc w:val="lowKashida"/>
              <w:rPr>
                <w:rFonts w:ascii="Cambria" w:hAnsi="Cambria" w:cs="Arial"/>
              </w:rPr>
            </w:pPr>
            <w:r w:rsidRPr="00311EA8">
              <w:rPr>
                <w:rFonts w:ascii="Cambria" w:hAnsi="Cambria" w:cs="Arial"/>
              </w:rPr>
              <w:t>Editorial board member and contributor for “</w:t>
            </w:r>
            <w:proofErr w:type="spellStart"/>
            <w:r w:rsidRPr="00311EA8">
              <w:rPr>
                <w:rFonts w:ascii="Cambria" w:hAnsi="Cambria" w:cs="Arial"/>
              </w:rPr>
              <w:t>Reflejos</w:t>
            </w:r>
            <w:proofErr w:type="spellEnd"/>
            <w:r w:rsidRPr="00311EA8">
              <w:rPr>
                <w:rFonts w:ascii="Cambria" w:hAnsi="Cambria" w:cs="Arial"/>
              </w:rPr>
              <w:t xml:space="preserve">”, University of South Florida Internal Medicine department Art Journal </w:t>
            </w:r>
          </w:p>
        </w:tc>
        <w:tc>
          <w:tcPr>
            <w:tcW w:w="1699" w:type="dxa"/>
          </w:tcPr>
          <w:p w14:paraId="5FD4E345" w14:textId="3F580A34" w:rsidR="00613AF6" w:rsidRPr="00311EA8" w:rsidRDefault="00613AF6" w:rsidP="00613AF6">
            <w:pPr>
              <w:tabs>
                <w:tab w:val="num" w:pos="720"/>
              </w:tabs>
              <w:rPr>
                <w:rFonts w:ascii="Cambria" w:hAnsi="Cambria" w:cs="Times New Roman"/>
              </w:rPr>
            </w:pPr>
            <w:r w:rsidRPr="00311EA8">
              <w:rPr>
                <w:rFonts w:ascii="Cambria" w:hAnsi="Cambria" w:cs="Times New Roman"/>
              </w:rPr>
              <w:t>2019-present</w:t>
            </w:r>
          </w:p>
        </w:tc>
      </w:tr>
      <w:tr w:rsidR="00613AF6" w:rsidRPr="00311EA8" w14:paraId="49FC69D7" w14:textId="77777777" w:rsidTr="00D91D6A">
        <w:tc>
          <w:tcPr>
            <w:tcW w:w="0" w:type="auto"/>
          </w:tcPr>
          <w:p w14:paraId="2A7F00B2" w14:textId="77777777" w:rsidR="00613AF6" w:rsidRPr="00311EA8" w:rsidRDefault="00613AF6" w:rsidP="00613AF6">
            <w:pPr>
              <w:rPr>
                <w:rFonts w:ascii="Cambria" w:hAnsi="Cambria" w:cs="Times New Roman"/>
              </w:rPr>
            </w:pPr>
          </w:p>
        </w:tc>
        <w:tc>
          <w:tcPr>
            <w:tcW w:w="0" w:type="auto"/>
          </w:tcPr>
          <w:p w14:paraId="654A7DCF" w14:textId="77777777" w:rsidR="00613AF6" w:rsidRPr="00311EA8" w:rsidRDefault="00613AF6" w:rsidP="00613AF6">
            <w:pPr>
              <w:rPr>
                <w:rFonts w:ascii="Cambria" w:hAnsi="Cambria" w:cs="Times New Roman"/>
              </w:rPr>
            </w:pPr>
          </w:p>
        </w:tc>
        <w:tc>
          <w:tcPr>
            <w:tcW w:w="1699" w:type="dxa"/>
          </w:tcPr>
          <w:p w14:paraId="75C96389" w14:textId="77777777" w:rsidR="00613AF6" w:rsidRPr="00311EA8" w:rsidRDefault="00613AF6" w:rsidP="00613AF6">
            <w:pPr>
              <w:rPr>
                <w:rFonts w:ascii="Cambria" w:hAnsi="Cambria" w:cs="Times New Roman"/>
              </w:rPr>
            </w:pPr>
          </w:p>
        </w:tc>
      </w:tr>
      <w:tr w:rsidR="00613AF6" w:rsidRPr="00311EA8" w14:paraId="2ABF4F2D" w14:textId="77777777" w:rsidTr="00D91D6A">
        <w:tc>
          <w:tcPr>
            <w:tcW w:w="9630" w:type="dxa"/>
            <w:gridSpan w:val="3"/>
          </w:tcPr>
          <w:p w14:paraId="760B4E14" w14:textId="6070E835" w:rsidR="00613AF6" w:rsidRPr="00311EA8" w:rsidRDefault="00613AF6" w:rsidP="00DC66F2">
            <w:pPr>
              <w:rPr>
                <w:rFonts w:ascii="Cambria" w:hAnsi="Cambria" w:cs="Times New Roman"/>
              </w:rPr>
            </w:pPr>
            <w:r w:rsidRPr="00311EA8">
              <w:rPr>
                <w:rFonts w:ascii="Cambria" w:hAnsi="Cambria" w:cs="Times New Roman"/>
                <w:b/>
              </w:rPr>
              <w:t>Service</w:t>
            </w:r>
          </w:p>
        </w:tc>
      </w:tr>
      <w:tr w:rsidR="00DC66F2" w:rsidRPr="00FE3430" w14:paraId="037202E1" w14:textId="77777777" w:rsidTr="00D91D6A">
        <w:tc>
          <w:tcPr>
            <w:tcW w:w="0" w:type="auto"/>
          </w:tcPr>
          <w:p w14:paraId="084D3935" w14:textId="77777777" w:rsidR="00DC66F2" w:rsidRPr="00311EA8" w:rsidRDefault="00DC66F2" w:rsidP="00FE3430">
            <w:pPr>
              <w:jc w:val="both"/>
              <w:rPr>
                <w:rFonts w:ascii="Cambria" w:hAnsi="Cambria" w:cs="Times New Roman"/>
              </w:rPr>
            </w:pPr>
          </w:p>
        </w:tc>
        <w:tc>
          <w:tcPr>
            <w:tcW w:w="0" w:type="auto"/>
          </w:tcPr>
          <w:p w14:paraId="7F90E7D2" w14:textId="3BC98156" w:rsidR="00DC66F2" w:rsidRPr="00311EA8" w:rsidRDefault="00DC66F2" w:rsidP="00FE3430">
            <w:pPr>
              <w:jc w:val="both"/>
              <w:rPr>
                <w:rFonts w:ascii="Cambria" w:hAnsi="Cambria" w:cs="Arial"/>
              </w:rPr>
            </w:pPr>
            <w:r w:rsidRPr="00311EA8">
              <w:rPr>
                <w:rFonts w:ascii="Cambria" w:hAnsi="Cambria" w:cs="Arial"/>
              </w:rPr>
              <w:t xml:space="preserve">USF health COVID-19 confirmed clinic medical director providing high quality home based medical care including mental health to patients diagnosed with COVID-19 via telehealth </w:t>
            </w:r>
          </w:p>
          <w:p w14:paraId="1064CABA" w14:textId="77777777" w:rsidR="00DC66F2" w:rsidRPr="00311EA8" w:rsidRDefault="00DC66F2" w:rsidP="00FE3430">
            <w:pPr>
              <w:jc w:val="both"/>
              <w:rPr>
                <w:rFonts w:ascii="Cambria" w:hAnsi="Cambria" w:cs="Arial"/>
              </w:rPr>
            </w:pPr>
            <w:r w:rsidRPr="00311EA8">
              <w:rPr>
                <w:rFonts w:ascii="Cambria" w:hAnsi="Cambria" w:cs="Arial"/>
              </w:rPr>
              <w:t>USF Health faculty leader for relief efforts towards Bahamas after Hurricane Dorian. I, alongside with partners and other faculty members led the delivery of over 25,000 pounds of medical supplies and medications. I also visited Nassau to provide healthcare for hurricane survivors.</w:t>
            </w:r>
          </w:p>
          <w:p w14:paraId="05C206BC" w14:textId="77777777" w:rsidR="00DC66F2" w:rsidRPr="00311EA8" w:rsidRDefault="00DC66F2" w:rsidP="00FE3430">
            <w:pPr>
              <w:jc w:val="both"/>
              <w:rPr>
                <w:rFonts w:ascii="Cambria" w:hAnsi="Cambria" w:cs="Arial"/>
              </w:rPr>
            </w:pPr>
          </w:p>
          <w:p w14:paraId="7F890082" w14:textId="1666608C" w:rsidR="00DC66F2" w:rsidRDefault="00DC66F2" w:rsidP="00FE3430">
            <w:pPr>
              <w:jc w:val="both"/>
              <w:rPr>
                <w:rFonts w:ascii="Cambria" w:hAnsi="Cambria" w:cs="Arial"/>
              </w:rPr>
            </w:pPr>
            <w:r w:rsidRPr="00311EA8">
              <w:rPr>
                <w:rFonts w:ascii="Cambria" w:hAnsi="Cambria" w:cs="Arial"/>
              </w:rPr>
              <w:t xml:space="preserve">Faculty mentor for USF Sustainable Health for the Americas, a nonprofit organization lead by students with aim to provide high quality medical care in underserved communities abroad.  </w:t>
            </w:r>
          </w:p>
          <w:p w14:paraId="7092A51C" w14:textId="44D52399" w:rsidR="00EB50D4" w:rsidRDefault="00EB50D4" w:rsidP="00FE3430">
            <w:pPr>
              <w:jc w:val="both"/>
              <w:rPr>
                <w:rFonts w:ascii="Cambria" w:hAnsi="Cambria" w:cs="Arial"/>
              </w:rPr>
            </w:pPr>
          </w:p>
          <w:p w14:paraId="3FC38B4F" w14:textId="7A5D13E4" w:rsidR="00EB50D4" w:rsidRPr="00311EA8" w:rsidRDefault="00EB50D4" w:rsidP="00FE3430">
            <w:pPr>
              <w:jc w:val="both"/>
              <w:rPr>
                <w:rFonts w:ascii="Cambria" w:hAnsi="Cambria" w:cs="Arial"/>
              </w:rPr>
            </w:pPr>
            <w:r>
              <w:rPr>
                <w:rFonts w:ascii="Cambria" w:hAnsi="Cambria" w:cs="Arial"/>
              </w:rPr>
              <w:t>Content reviewer for the Clinical Educator Learning series, University of South Florida</w:t>
            </w:r>
          </w:p>
          <w:p w14:paraId="45E56D7E" w14:textId="77777777" w:rsidR="00DC66F2" w:rsidRPr="00311EA8" w:rsidRDefault="00DC66F2" w:rsidP="00FE3430">
            <w:pPr>
              <w:widowControl w:val="0"/>
              <w:autoSpaceDE w:val="0"/>
              <w:autoSpaceDN w:val="0"/>
              <w:adjustRightInd w:val="0"/>
              <w:spacing w:line="240" w:lineRule="atLeast"/>
              <w:jc w:val="both"/>
              <w:rPr>
                <w:rFonts w:ascii="Cambria" w:hAnsi="Cambria" w:cs="Arial"/>
              </w:rPr>
            </w:pPr>
          </w:p>
          <w:p w14:paraId="0DA654C4" w14:textId="39D6227F" w:rsidR="00DC66F2" w:rsidRDefault="00DC66F2" w:rsidP="00FE3430">
            <w:pPr>
              <w:widowControl w:val="0"/>
              <w:autoSpaceDE w:val="0"/>
              <w:autoSpaceDN w:val="0"/>
              <w:adjustRightInd w:val="0"/>
              <w:spacing w:line="240" w:lineRule="atLeast"/>
              <w:jc w:val="both"/>
              <w:rPr>
                <w:rFonts w:ascii="Cambria" w:hAnsi="Cambria" w:cs="Arial"/>
              </w:rPr>
            </w:pPr>
            <w:r w:rsidRPr="00311EA8">
              <w:rPr>
                <w:rFonts w:ascii="Cambria" w:hAnsi="Cambria" w:cs="Arial"/>
              </w:rPr>
              <w:t>USF GME Diversity and inclusion committee. Committee member. The committee analyzes diversity data and promotes inclusion among house-staff. Chair Dr. Hassan Mir</w:t>
            </w:r>
          </w:p>
          <w:p w14:paraId="66F62379" w14:textId="0BBBC1C9" w:rsidR="00FE3430" w:rsidRDefault="00FE3430" w:rsidP="00FE3430">
            <w:pPr>
              <w:widowControl w:val="0"/>
              <w:autoSpaceDE w:val="0"/>
              <w:autoSpaceDN w:val="0"/>
              <w:adjustRightInd w:val="0"/>
              <w:spacing w:line="240" w:lineRule="atLeast"/>
              <w:jc w:val="both"/>
              <w:rPr>
                <w:rFonts w:ascii="Cambria" w:hAnsi="Cambria" w:cs="Arial"/>
              </w:rPr>
            </w:pPr>
          </w:p>
          <w:p w14:paraId="3D05F3EB" w14:textId="5F962B19" w:rsidR="00FE3430" w:rsidRDefault="00FE3430" w:rsidP="00FE3430">
            <w:pPr>
              <w:widowControl w:val="0"/>
              <w:autoSpaceDE w:val="0"/>
              <w:autoSpaceDN w:val="0"/>
              <w:adjustRightInd w:val="0"/>
              <w:spacing w:line="240" w:lineRule="atLeast"/>
              <w:jc w:val="both"/>
              <w:rPr>
                <w:rFonts w:ascii="Cambria" w:hAnsi="Cambria" w:cs="Arial"/>
              </w:rPr>
            </w:pPr>
            <w:r>
              <w:rPr>
                <w:rFonts w:ascii="Cambria" w:hAnsi="Cambria" w:cs="Arial"/>
              </w:rPr>
              <w:t xml:space="preserve">Southern Society of General Internal Medicine poster judge for the 2019 regional meeting. </w:t>
            </w:r>
          </w:p>
          <w:p w14:paraId="1F0056A5" w14:textId="6B08B561" w:rsidR="00FE3430" w:rsidRDefault="00FE3430" w:rsidP="00FE3430">
            <w:pPr>
              <w:widowControl w:val="0"/>
              <w:autoSpaceDE w:val="0"/>
              <w:autoSpaceDN w:val="0"/>
              <w:adjustRightInd w:val="0"/>
              <w:spacing w:line="240" w:lineRule="atLeast"/>
              <w:jc w:val="both"/>
              <w:rPr>
                <w:rFonts w:ascii="Cambria" w:hAnsi="Cambria" w:cs="Arial"/>
              </w:rPr>
            </w:pPr>
          </w:p>
          <w:p w14:paraId="48234858" w14:textId="2F132D75" w:rsidR="00FE3430" w:rsidRPr="00311EA8" w:rsidRDefault="00FE3430" w:rsidP="00FE3430">
            <w:pPr>
              <w:widowControl w:val="0"/>
              <w:autoSpaceDE w:val="0"/>
              <w:autoSpaceDN w:val="0"/>
              <w:adjustRightInd w:val="0"/>
              <w:spacing w:line="240" w:lineRule="atLeast"/>
              <w:jc w:val="both"/>
              <w:rPr>
                <w:rFonts w:ascii="Cambria" w:hAnsi="Cambria" w:cs="Arial"/>
              </w:rPr>
            </w:pPr>
            <w:r>
              <w:rPr>
                <w:rFonts w:ascii="Cambria" w:hAnsi="Cambria" w:cs="Arial"/>
              </w:rPr>
              <w:t xml:space="preserve">University of South Florida Research day poster judge. </w:t>
            </w:r>
          </w:p>
          <w:p w14:paraId="710B17F3" w14:textId="51A2BB4A" w:rsidR="00A80806" w:rsidRPr="00311EA8" w:rsidRDefault="00A80806" w:rsidP="00FE3430">
            <w:pPr>
              <w:widowControl w:val="0"/>
              <w:autoSpaceDE w:val="0"/>
              <w:autoSpaceDN w:val="0"/>
              <w:adjustRightInd w:val="0"/>
              <w:spacing w:line="240" w:lineRule="atLeast"/>
              <w:jc w:val="both"/>
              <w:rPr>
                <w:rFonts w:ascii="Cambria" w:hAnsi="Cambria" w:cs="Arial"/>
              </w:rPr>
            </w:pPr>
          </w:p>
          <w:p w14:paraId="6AF7E304" w14:textId="1314E398" w:rsidR="00A80806" w:rsidRPr="00311EA8" w:rsidRDefault="00A80806" w:rsidP="00FE3430">
            <w:pPr>
              <w:widowControl w:val="0"/>
              <w:autoSpaceDE w:val="0"/>
              <w:autoSpaceDN w:val="0"/>
              <w:adjustRightInd w:val="0"/>
              <w:spacing w:line="240" w:lineRule="atLeast"/>
              <w:jc w:val="both"/>
              <w:rPr>
                <w:rFonts w:ascii="Cambria" w:hAnsi="Cambria" w:cs="Arial"/>
              </w:rPr>
            </w:pPr>
            <w:r w:rsidRPr="00311EA8">
              <w:rPr>
                <w:rFonts w:ascii="Cambria" w:hAnsi="Cambria" w:cs="Arial"/>
              </w:rPr>
              <w:t>Tampa General Hospital Vice-Chair of Medicine. Chair Dr. Robert Ledford</w:t>
            </w:r>
          </w:p>
          <w:p w14:paraId="410E9C73" w14:textId="77777777" w:rsidR="00DC66F2" w:rsidRPr="00311EA8" w:rsidRDefault="00DC66F2" w:rsidP="00FE3430">
            <w:pPr>
              <w:widowControl w:val="0"/>
              <w:autoSpaceDE w:val="0"/>
              <w:autoSpaceDN w:val="0"/>
              <w:adjustRightInd w:val="0"/>
              <w:spacing w:line="240" w:lineRule="atLeast"/>
              <w:jc w:val="both"/>
              <w:rPr>
                <w:rFonts w:ascii="Cambria" w:hAnsi="Cambria" w:cs="Arial"/>
              </w:rPr>
            </w:pPr>
          </w:p>
          <w:p w14:paraId="6894B8EC" w14:textId="4E2BC0BD" w:rsidR="00DC66F2" w:rsidRPr="00311EA8" w:rsidRDefault="00DC66F2" w:rsidP="00FE3430">
            <w:pPr>
              <w:widowControl w:val="0"/>
              <w:autoSpaceDE w:val="0"/>
              <w:autoSpaceDN w:val="0"/>
              <w:adjustRightInd w:val="0"/>
              <w:spacing w:line="240" w:lineRule="atLeast"/>
              <w:jc w:val="both"/>
              <w:rPr>
                <w:rFonts w:ascii="Cambria" w:hAnsi="Cambria" w:cs="Arial"/>
              </w:rPr>
            </w:pPr>
            <w:r w:rsidRPr="00311EA8">
              <w:rPr>
                <w:rFonts w:ascii="Cambria" w:hAnsi="Cambria" w:cs="Arial"/>
              </w:rPr>
              <w:t>USF Internal Medicine Department hiring committee member. Assist with reviewing application packages and interviewing hospital medicine candidates.</w:t>
            </w:r>
          </w:p>
          <w:p w14:paraId="2C872B13" w14:textId="77777777" w:rsidR="00DC66F2" w:rsidRPr="00311EA8" w:rsidRDefault="00DC66F2" w:rsidP="00FE3430">
            <w:pPr>
              <w:jc w:val="both"/>
              <w:rPr>
                <w:rFonts w:ascii="Cambria" w:hAnsi="Cambria" w:cs="Arial"/>
              </w:rPr>
            </w:pPr>
          </w:p>
          <w:p w14:paraId="588C3C9C" w14:textId="77777777" w:rsidR="00DC66F2" w:rsidRPr="00311EA8" w:rsidRDefault="00DC66F2" w:rsidP="00FE3430">
            <w:pPr>
              <w:jc w:val="both"/>
              <w:rPr>
                <w:rFonts w:ascii="Cambria" w:hAnsi="Cambria" w:cs="Arial"/>
              </w:rPr>
            </w:pPr>
            <w:r w:rsidRPr="00311EA8">
              <w:rPr>
                <w:rFonts w:ascii="Cambria" w:hAnsi="Cambria" w:cs="Arial"/>
              </w:rPr>
              <w:t>Active volunteer for Hope and Health Project. Local nonprofit organization helping with development of projects to assist underserved communities in the Tampa Bay area and abroad.</w:t>
            </w:r>
          </w:p>
          <w:p w14:paraId="16FE1C2B" w14:textId="77777777" w:rsidR="00DC66F2" w:rsidRPr="00311EA8" w:rsidRDefault="00DC66F2" w:rsidP="00FE3430">
            <w:pPr>
              <w:jc w:val="both"/>
              <w:rPr>
                <w:rFonts w:ascii="Cambria" w:hAnsi="Cambria" w:cs="Arial"/>
              </w:rPr>
            </w:pPr>
          </w:p>
          <w:p w14:paraId="3D99864F" w14:textId="45C261D6" w:rsidR="00D55F34" w:rsidRDefault="00D55F34" w:rsidP="00D55F34">
            <w:pPr>
              <w:jc w:val="both"/>
              <w:rPr>
                <w:rFonts w:ascii="Cambria" w:hAnsi="Cambria" w:cs="Arial"/>
              </w:rPr>
            </w:pPr>
            <w:r>
              <w:rPr>
                <w:rFonts w:ascii="Cambria" w:hAnsi="Cambria" w:cs="Arial"/>
              </w:rPr>
              <w:t>Society of General Internal Medicine peer reviewer. Reviewed submissions by peers to regional and national SGIM meetings</w:t>
            </w:r>
          </w:p>
          <w:p w14:paraId="4D30371E" w14:textId="77777777" w:rsidR="00D55F34" w:rsidRPr="00311EA8" w:rsidRDefault="00D55F34" w:rsidP="00D55F34">
            <w:pPr>
              <w:jc w:val="both"/>
              <w:rPr>
                <w:rFonts w:ascii="Cambria" w:hAnsi="Cambria" w:cs="Arial"/>
              </w:rPr>
            </w:pPr>
          </w:p>
          <w:p w14:paraId="2D8B5BE3" w14:textId="05C7C151" w:rsidR="00DC66F2" w:rsidRDefault="00DC66F2" w:rsidP="00FE3430">
            <w:pPr>
              <w:jc w:val="both"/>
              <w:rPr>
                <w:rFonts w:ascii="Cambria" w:hAnsi="Cambria" w:cs="Arial"/>
              </w:rPr>
            </w:pPr>
            <w:r w:rsidRPr="00311EA8">
              <w:rPr>
                <w:rFonts w:ascii="Cambria" w:hAnsi="Cambria" w:cs="Arial"/>
              </w:rPr>
              <w:lastRenderedPageBreak/>
              <w:t xml:space="preserve">USF health faculty leader for relief efforts towards Puerto Rico after Hurricanes Irma and Maria. I led the delivery of over 45,000 pounds of medical supplies and medicines to Puerto Rico, Organized USF and community physicians group to assist with healthcare in Puerto Rico and acted as the liaison for the Puerto Rico health department. </w:t>
            </w:r>
          </w:p>
          <w:p w14:paraId="5650EB21" w14:textId="77777777" w:rsidR="00DC66F2" w:rsidRPr="00311EA8" w:rsidRDefault="00DC66F2" w:rsidP="00FE3430">
            <w:pPr>
              <w:widowControl w:val="0"/>
              <w:autoSpaceDE w:val="0"/>
              <w:autoSpaceDN w:val="0"/>
              <w:adjustRightInd w:val="0"/>
              <w:spacing w:line="240" w:lineRule="atLeast"/>
              <w:jc w:val="both"/>
              <w:rPr>
                <w:rFonts w:ascii="Cambria" w:hAnsi="Cambria" w:cs="Arial"/>
              </w:rPr>
            </w:pPr>
          </w:p>
          <w:p w14:paraId="79593EC1" w14:textId="08308A24" w:rsidR="00DC66F2" w:rsidRPr="00311EA8" w:rsidRDefault="00DC66F2" w:rsidP="00FE3430">
            <w:pPr>
              <w:widowControl w:val="0"/>
              <w:autoSpaceDE w:val="0"/>
              <w:autoSpaceDN w:val="0"/>
              <w:adjustRightInd w:val="0"/>
              <w:spacing w:line="240" w:lineRule="atLeast"/>
              <w:jc w:val="both"/>
              <w:rPr>
                <w:rFonts w:ascii="Cambria" w:hAnsi="Cambria" w:cs="Arial"/>
              </w:rPr>
            </w:pPr>
            <w:r w:rsidRPr="00311EA8">
              <w:rPr>
                <w:rFonts w:ascii="Cambria" w:hAnsi="Cambria" w:cs="Arial"/>
              </w:rPr>
              <w:t>USF-</w:t>
            </w:r>
            <w:proofErr w:type="spellStart"/>
            <w:r w:rsidRPr="00311EA8">
              <w:rPr>
                <w:rFonts w:ascii="Cambria" w:hAnsi="Cambria" w:cs="Arial"/>
              </w:rPr>
              <w:t>Morsani</w:t>
            </w:r>
            <w:proofErr w:type="spellEnd"/>
            <w:r w:rsidRPr="00311EA8">
              <w:rPr>
                <w:rFonts w:ascii="Cambria" w:hAnsi="Cambria" w:cs="Arial"/>
              </w:rPr>
              <w:t xml:space="preserve"> college of medicine medical student selection committee (MSSC), Tampa FL. Serving as interviewer and committee member. In interview 2 students every week after reviewing the applications holistically and I am a voting member of the committee during our weekly meetings. </w:t>
            </w:r>
            <w:r w:rsidR="00A80806" w:rsidRPr="00311EA8">
              <w:rPr>
                <w:rFonts w:ascii="Cambria" w:hAnsi="Cambria" w:cs="Arial"/>
              </w:rPr>
              <w:t xml:space="preserve"> Chair Mariann Suarez</w:t>
            </w:r>
          </w:p>
          <w:p w14:paraId="6FC97649" w14:textId="77777777" w:rsidR="00DC66F2" w:rsidRPr="00311EA8" w:rsidRDefault="00DC66F2" w:rsidP="00FE3430">
            <w:pPr>
              <w:jc w:val="both"/>
              <w:rPr>
                <w:rFonts w:ascii="Cambria" w:hAnsi="Cambria" w:cs="Arial"/>
              </w:rPr>
            </w:pPr>
          </w:p>
          <w:p w14:paraId="1ECBB83F" w14:textId="1D5B80E4" w:rsidR="00DC66F2" w:rsidRDefault="00DC66F2" w:rsidP="00FE3430">
            <w:pPr>
              <w:jc w:val="both"/>
              <w:rPr>
                <w:rFonts w:ascii="Cambria" w:hAnsi="Cambria" w:cs="Arial"/>
              </w:rPr>
            </w:pPr>
            <w:r w:rsidRPr="00311EA8">
              <w:rPr>
                <w:rFonts w:ascii="Cambria" w:hAnsi="Cambria" w:cs="Arial"/>
              </w:rPr>
              <w:t>USF International medicine and public health scholarly concentration mentor. I mentor 1-2 students per year on their scholarly concentration capstone projects.</w:t>
            </w:r>
          </w:p>
          <w:p w14:paraId="5A6C75E8" w14:textId="0DF41F46" w:rsidR="00D55F34" w:rsidRDefault="00D55F34" w:rsidP="00FE3430">
            <w:pPr>
              <w:jc w:val="both"/>
              <w:rPr>
                <w:rFonts w:ascii="Cambria" w:hAnsi="Cambria" w:cs="Arial"/>
              </w:rPr>
            </w:pPr>
          </w:p>
          <w:p w14:paraId="696079AC" w14:textId="079FEFEA" w:rsidR="00D55F34" w:rsidRDefault="00D55F34" w:rsidP="00FE3430">
            <w:pPr>
              <w:jc w:val="both"/>
              <w:rPr>
                <w:rFonts w:ascii="Cambria" w:hAnsi="Cambria" w:cs="Arial"/>
              </w:rPr>
            </w:pPr>
            <w:r>
              <w:rPr>
                <w:rFonts w:ascii="Cambria" w:hAnsi="Cambria" w:cs="Arial"/>
              </w:rPr>
              <w:t xml:space="preserve">Southern Society of General Internal Medicine clinical vignette reviewer. Evaluated quality of clinical cases submitted. </w:t>
            </w:r>
          </w:p>
          <w:p w14:paraId="1DC39623" w14:textId="7363840B" w:rsidR="00D55F34" w:rsidRDefault="00D55F34" w:rsidP="00FE3430">
            <w:pPr>
              <w:jc w:val="both"/>
              <w:rPr>
                <w:rFonts w:ascii="Cambria" w:hAnsi="Cambria" w:cs="Arial"/>
              </w:rPr>
            </w:pPr>
          </w:p>
          <w:p w14:paraId="4BCD9733" w14:textId="3B838F77" w:rsidR="00D55F34" w:rsidRPr="00311EA8" w:rsidRDefault="00D55F34" w:rsidP="00FE3430">
            <w:pPr>
              <w:jc w:val="both"/>
              <w:rPr>
                <w:rFonts w:ascii="Cambria" w:hAnsi="Cambria" w:cs="Arial"/>
              </w:rPr>
            </w:pPr>
            <w:r>
              <w:rPr>
                <w:rFonts w:ascii="Cambria" w:hAnsi="Cambria" w:cs="Arial"/>
              </w:rPr>
              <w:t>Member National Med-Peds Resident association attending panel during the</w:t>
            </w:r>
            <w:r w:rsidR="003A7A9F">
              <w:rPr>
                <w:rFonts w:ascii="Cambria" w:hAnsi="Cambria" w:cs="Arial"/>
              </w:rPr>
              <w:t xml:space="preserve"> 2015</w:t>
            </w:r>
            <w:r>
              <w:rPr>
                <w:rFonts w:ascii="Cambria" w:hAnsi="Cambria" w:cs="Arial"/>
              </w:rPr>
              <w:t xml:space="preserve"> American </w:t>
            </w:r>
            <w:r w:rsidR="003A7A9F">
              <w:rPr>
                <w:rFonts w:ascii="Cambria" w:hAnsi="Cambria" w:cs="Arial"/>
              </w:rPr>
              <w:t>Academy of Pediatrics national conference. Washington DC</w:t>
            </w:r>
          </w:p>
          <w:p w14:paraId="086807C1" w14:textId="77777777" w:rsidR="00DC66F2" w:rsidRPr="00311EA8" w:rsidRDefault="00DC66F2" w:rsidP="00FE3430">
            <w:pPr>
              <w:jc w:val="both"/>
              <w:rPr>
                <w:rFonts w:ascii="Cambria" w:hAnsi="Cambria" w:cs="Arial"/>
              </w:rPr>
            </w:pPr>
          </w:p>
          <w:p w14:paraId="15986127" w14:textId="19FE39CD" w:rsidR="00DC66F2" w:rsidRPr="00311EA8" w:rsidRDefault="00DC66F2" w:rsidP="00FE3430">
            <w:pPr>
              <w:jc w:val="both"/>
              <w:rPr>
                <w:rFonts w:ascii="Cambria" w:hAnsi="Cambria" w:cs="Times New Roman"/>
              </w:rPr>
            </w:pPr>
            <w:r w:rsidRPr="00311EA8">
              <w:rPr>
                <w:rFonts w:ascii="Cambria" w:hAnsi="Cambria" w:cs="Arial"/>
              </w:rPr>
              <w:t xml:space="preserve">Board member and faculty mentor for USF Health Nicaragua. A nonprofit organization led by students in partnership with manna project international to provide high quality sustainable healthcare to a rural impoverished community in Cedro Galan, Nicaragua. Assisting in capacity building and general clinics trips twice a year and creating all clinical algorithms. </w:t>
            </w:r>
          </w:p>
        </w:tc>
        <w:tc>
          <w:tcPr>
            <w:tcW w:w="1699" w:type="dxa"/>
          </w:tcPr>
          <w:p w14:paraId="3F328F2B" w14:textId="77777777" w:rsidR="00DC66F2" w:rsidRPr="00311EA8" w:rsidRDefault="00DC66F2" w:rsidP="00FE3430">
            <w:pPr>
              <w:jc w:val="both"/>
              <w:rPr>
                <w:rFonts w:ascii="Cambria" w:hAnsi="Cambria" w:cs="Arial"/>
                <w:lang w:val="nb-NO"/>
              </w:rPr>
            </w:pPr>
            <w:r w:rsidRPr="00311EA8">
              <w:rPr>
                <w:rFonts w:ascii="Cambria" w:hAnsi="Cambria" w:cs="Arial"/>
                <w:lang w:val="nb-NO"/>
              </w:rPr>
              <w:lastRenderedPageBreak/>
              <w:t>2020-present</w:t>
            </w:r>
          </w:p>
          <w:p w14:paraId="11AB3612" w14:textId="77777777" w:rsidR="00DC66F2" w:rsidRPr="00311EA8" w:rsidRDefault="00DC66F2" w:rsidP="00FE3430">
            <w:pPr>
              <w:jc w:val="both"/>
              <w:rPr>
                <w:rFonts w:ascii="Cambria" w:hAnsi="Cambria" w:cs="Arial"/>
                <w:lang w:val="nb-NO"/>
              </w:rPr>
            </w:pPr>
          </w:p>
          <w:p w14:paraId="70461505" w14:textId="77777777" w:rsidR="00DC66F2" w:rsidRPr="00311EA8" w:rsidRDefault="00DC66F2" w:rsidP="00FE3430">
            <w:pPr>
              <w:jc w:val="both"/>
              <w:rPr>
                <w:rFonts w:ascii="Cambria" w:hAnsi="Cambria" w:cs="Arial"/>
                <w:lang w:val="nb-NO"/>
              </w:rPr>
            </w:pPr>
          </w:p>
          <w:p w14:paraId="09308D46" w14:textId="77777777" w:rsidR="00DC66F2" w:rsidRPr="00311EA8" w:rsidRDefault="00DC66F2" w:rsidP="00FE3430">
            <w:pPr>
              <w:jc w:val="both"/>
              <w:rPr>
                <w:rFonts w:ascii="Cambria" w:hAnsi="Cambria" w:cs="Arial"/>
                <w:lang w:val="nb-NO"/>
              </w:rPr>
            </w:pPr>
            <w:r w:rsidRPr="00311EA8">
              <w:rPr>
                <w:rFonts w:ascii="Cambria" w:hAnsi="Cambria" w:cs="Arial"/>
                <w:lang w:val="nb-NO"/>
              </w:rPr>
              <w:t>2019-present</w:t>
            </w:r>
          </w:p>
          <w:p w14:paraId="26A86D94" w14:textId="77777777" w:rsidR="00DC66F2" w:rsidRPr="00311EA8" w:rsidRDefault="00DC66F2" w:rsidP="00FE3430">
            <w:pPr>
              <w:jc w:val="both"/>
              <w:rPr>
                <w:rFonts w:ascii="Cambria" w:hAnsi="Cambria" w:cs="Arial"/>
                <w:lang w:val="nb-NO"/>
              </w:rPr>
            </w:pPr>
          </w:p>
          <w:p w14:paraId="2680949E" w14:textId="77777777" w:rsidR="00DC66F2" w:rsidRPr="00311EA8" w:rsidRDefault="00DC66F2" w:rsidP="00FE3430">
            <w:pPr>
              <w:jc w:val="both"/>
              <w:rPr>
                <w:rFonts w:ascii="Cambria" w:hAnsi="Cambria" w:cs="Arial"/>
                <w:lang w:val="nb-NO"/>
              </w:rPr>
            </w:pPr>
          </w:p>
          <w:p w14:paraId="2DD240AD" w14:textId="77777777" w:rsidR="00DC66F2" w:rsidRPr="00311EA8" w:rsidRDefault="00DC66F2" w:rsidP="00FE3430">
            <w:pPr>
              <w:jc w:val="both"/>
              <w:rPr>
                <w:rFonts w:ascii="Cambria" w:hAnsi="Cambria" w:cs="Arial"/>
                <w:lang w:val="nb-NO"/>
              </w:rPr>
            </w:pPr>
          </w:p>
          <w:p w14:paraId="7607E710" w14:textId="77777777" w:rsidR="00DC66F2" w:rsidRPr="00311EA8" w:rsidRDefault="00DC66F2" w:rsidP="00FE3430">
            <w:pPr>
              <w:jc w:val="both"/>
              <w:rPr>
                <w:rFonts w:ascii="Cambria" w:hAnsi="Cambria" w:cs="Arial"/>
                <w:lang w:val="nb-NO"/>
              </w:rPr>
            </w:pPr>
          </w:p>
          <w:p w14:paraId="144F2F34" w14:textId="77777777" w:rsidR="00DC66F2" w:rsidRPr="00311EA8" w:rsidRDefault="00DC66F2" w:rsidP="00FE3430">
            <w:pPr>
              <w:jc w:val="both"/>
              <w:rPr>
                <w:rFonts w:ascii="Cambria" w:hAnsi="Cambria" w:cs="Arial"/>
                <w:lang w:val="nb-NO"/>
              </w:rPr>
            </w:pPr>
            <w:r w:rsidRPr="00311EA8">
              <w:rPr>
                <w:rFonts w:ascii="Cambria" w:hAnsi="Cambria" w:cs="Arial"/>
                <w:lang w:val="nb-NO"/>
              </w:rPr>
              <w:t xml:space="preserve">2019-present </w:t>
            </w:r>
          </w:p>
          <w:p w14:paraId="3CD2A779" w14:textId="77777777" w:rsidR="00DC66F2" w:rsidRPr="00311EA8" w:rsidRDefault="00DC66F2" w:rsidP="00FE3430">
            <w:pPr>
              <w:jc w:val="both"/>
              <w:rPr>
                <w:rFonts w:ascii="Cambria" w:hAnsi="Cambria" w:cs="Arial"/>
                <w:lang w:val="nb-NO"/>
              </w:rPr>
            </w:pPr>
          </w:p>
          <w:p w14:paraId="786F8EAB" w14:textId="77777777" w:rsidR="00DC66F2" w:rsidRPr="00311EA8" w:rsidRDefault="00DC66F2" w:rsidP="00FE3430">
            <w:pPr>
              <w:jc w:val="both"/>
              <w:rPr>
                <w:rFonts w:ascii="Cambria" w:hAnsi="Cambria" w:cs="Arial"/>
                <w:lang w:val="nb-NO"/>
              </w:rPr>
            </w:pPr>
          </w:p>
          <w:p w14:paraId="6AC11B6C" w14:textId="77777777" w:rsidR="00DC66F2" w:rsidRPr="00311EA8" w:rsidRDefault="00DC66F2" w:rsidP="00FE3430">
            <w:pPr>
              <w:jc w:val="both"/>
              <w:rPr>
                <w:rFonts w:ascii="Cambria" w:hAnsi="Cambria" w:cs="Arial"/>
                <w:lang w:val="nb-NO"/>
              </w:rPr>
            </w:pPr>
          </w:p>
          <w:p w14:paraId="0D45EE41" w14:textId="5FD11088" w:rsidR="00DC66F2" w:rsidRDefault="00DC66F2" w:rsidP="00FE3430">
            <w:pPr>
              <w:jc w:val="both"/>
              <w:rPr>
                <w:rFonts w:ascii="Cambria" w:hAnsi="Cambria" w:cs="Arial"/>
                <w:lang w:val="nb-NO"/>
              </w:rPr>
            </w:pPr>
            <w:r w:rsidRPr="00311EA8">
              <w:rPr>
                <w:rFonts w:ascii="Cambria" w:hAnsi="Cambria" w:cs="Arial"/>
                <w:lang w:val="nb-NO"/>
              </w:rPr>
              <w:t>2019-present</w:t>
            </w:r>
          </w:p>
          <w:p w14:paraId="7274113D" w14:textId="69C63736" w:rsidR="00EB50D4" w:rsidRDefault="00EB50D4" w:rsidP="00FE3430">
            <w:pPr>
              <w:jc w:val="both"/>
              <w:rPr>
                <w:rFonts w:ascii="Cambria" w:hAnsi="Cambria" w:cs="Arial"/>
                <w:lang w:val="nb-NO"/>
              </w:rPr>
            </w:pPr>
          </w:p>
          <w:p w14:paraId="7440FBBD" w14:textId="7C067BCA" w:rsidR="00EB50D4" w:rsidRDefault="00EB50D4" w:rsidP="00FE3430">
            <w:pPr>
              <w:jc w:val="both"/>
              <w:rPr>
                <w:rFonts w:ascii="Cambria" w:hAnsi="Cambria" w:cs="Arial"/>
                <w:lang w:val="nb-NO"/>
              </w:rPr>
            </w:pPr>
          </w:p>
          <w:p w14:paraId="1FC7F796" w14:textId="5E50E401" w:rsidR="00EB50D4" w:rsidRPr="00311EA8" w:rsidRDefault="00EB50D4" w:rsidP="00FE3430">
            <w:pPr>
              <w:jc w:val="both"/>
              <w:rPr>
                <w:rFonts w:ascii="Cambria" w:hAnsi="Cambria" w:cs="Arial"/>
                <w:lang w:val="nb-NO"/>
              </w:rPr>
            </w:pPr>
            <w:r>
              <w:rPr>
                <w:rFonts w:ascii="Cambria" w:hAnsi="Cambria" w:cs="Arial"/>
                <w:lang w:val="nb-NO"/>
              </w:rPr>
              <w:t>2019-present</w:t>
            </w:r>
          </w:p>
          <w:p w14:paraId="4ED1FC4B" w14:textId="77777777" w:rsidR="00DC66F2" w:rsidRPr="00311EA8" w:rsidRDefault="00DC66F2" w:rsidP="00FE3430">
            <w:pPr>
              <w:jc w:val="both"/>
              <w:rPr>
                <w:rFonts w:ascii="Cambria" w:hAnsi="Cambria" w:cs="Arial"/>
                <w:lang w:val="nb-NO"/>
              </w:rPr>
            </w:pPr>
          </w:p>
          <w:p w14:paraId="516666C4" w14:textId="77777777" w:rsidR="00DC66F2" w:rsidRPr="00311EA8" w:rsidRDefault="00DC66F2" w:rsidP="00FE3430">
            <w:pPr>
              <w:jc w:val="both"/>
              <w:rPr>
                <w:rFonts w:ascii="Cambria" w:hAnsi="Cambria" w:cs="Arial"/>
                <w:lang w:val="nb-NO"/>
              </w:rPr>
            </w:pPr>
          </w:p>
          <w:p w14:paraId="59FF8922" w14:textId="77777777" w:rsidR="00DC66F2" w:rsidRPr="00311EA8" w:rsidRDefault="00DC66F2" w:rsidP="00FE3430">
            <w:pPr>
              <w:jc w:val="both"/>
              <w:rPr>
                <w:rFonts w:ascii="Cambria" w:hAnsi="Cambria" w:cs="Arial"/>
                <w:lang w:val="nb-NO"/>
              </w:rPr>
            </w:pPr>
          </w:p>
          <w:p w14:paraId="7DE6A9FE" w14:textId="3D9A32A8" w:rsidR="00FE3430" w:rsidRDefault="00FE3430" w:rsidP="00FE3430">
            <w:pPr>
              <w:jc w:val="both"/>
              <w:rPr>
                <w:rFonts w:ascii="Cambria" w:hAnsi="Cambria" w:cs="Arial"/>
                <w:lang w:val="nb-NO"/>
              </w:rPr>
            </w:pPr>
            <w:r>
              <w:rPr>
                <w:rFonts w:ascii="Cambria" w:hAnsi="Cambria" w:cs="Arial"/>
                <w:lang w:val="nb-NO"/>
              </w:rPr>
              <w:t>2019</w:t>
            </w:r>
          </w:p>
          <w:p w14:paraId="4A2B5AD4" w14:textId="77777777" w:rsidR="00FE3430" w:rsidRDefault="00FE3430" w:rsidP="00FE3430">
            <w:pPr>
              <w:jc w:val="both"/>
              <w:rPr>
                <w:rFonts w:ascii="Cambria" w:hAnsi="Cambria" w:cs="Arial"/>
                <w:lang w:val="nb-NO"/>
              </w:rPr>
            </w:pPr>
          </w:p>
          <w:p w14:paraId="7B6CE915" w14:textId="77777777" w:rsidR="00FE3430" w:rsidRDefault="00FE3430" w:rsidP="00FE3430">
            <w:pPr>
              <w:jc w:val="both"/>
              <w:rPr>
                <w:rFonts w:ascii="Cambria" w:hAnsi="Cambria" w:cs="Arial"/>
                <w:lang w:val="nb-NO"/>
              </w:rPr>
            </w:pPr>
          </w:p>
          <w:p w14:paraId="262B30D8" w14:textId="5DE87992" w:rsidR="00FE3430" w:rsidRDefault="00DC66F2" w:rsidP="00FE3430">
            <w:pPr>
              <w:jc w:val="both"/>
              <w:rPr>
                <w:rFonts w:ascii="Cambria" w:hAnsi="Cambria" w:cs="Arial"/>
                <w:lang w:val="nb-NO"/>
              </w:rPr>
            </w:pPr>
            <w:r w:rsidRPr="00311EA8">
              <w:rPr>
                <w:rFonts w:ascii="Cambria" w:hAnsi="Cambria" w:cs="Arial"/>
                <w:lang w:val="nb-NO"/>
              </w:rPr>
              <w:t>2</w:t>
            </w:r>
            <w:r w:rsidR="00FE3430">
              <w:rPr>
                <w:rFonts w:ascii="Cambria" w:hAnsi="Cambria" w:cs="Arial"/>
                <w:lang w:val="nb-NO"/>
              </w:rPr>
              <w:t>018-present</w:t>
            </w:r>
          </w:p>
          <w:p w14:paraId="59AAA1D4" w14:textId="77777777" w:rsidR="00FE3430" w:rsidRDefault="00FE3430" w:rsidP="00FE3430">
            <w:pPr>
              <w:jc w:val="both"/>
              <w:rPr>
                <w:rFonts w:ascii="Cambria" w:hAnsi="Cambria" w:cs="Arial"/>
                <w:lang w:val="nb-NO"/>
              </w:rPr>
            </w:pPr>
          </w:p>
          <w:p w14:paraId="68C8AA6D" w14:textId="020F2EAA" w:rsidR="00DC66F2" w:rsidRPr="00311EA8" w:rsidRDefault="00FE3430" w:rsidP="00FE3430">
            <w:pPr>
              <w:jc w:val="both"/>
              <w:rPr>
                <w:rFonts w:ascii="Cambria" w:hAnsi="Cambria" w:cs="Arial"/>
                <w:lang w:val="nb-NO"/>
              </w:rPr>
            </w:pPr>
            <w:r>
              <w:rPr>
                <w:rFonts w:ascii="Cambria" w:hAnsi="Cambria" w:cs="Arial"/>
                <w:lang w:val="nb-NO"/>
              </w:rPr>
              <w:t>2</w:t>
            </w:r>
            <w:r w:rsidR="00DC66F2" w:rsidRPr="00311EA8">
              <w:rPr>
                <w:rFonts w:ascii="Cambria" w:hAnsi="Cambria" w:cs="Arial"/>
                <w:lang w:val="nb-NO"/>
              </w:rPr>
              <w:t xml:space="preserve">018-present </w:t>
            </w:r>
          </w:p>
          <w:p w14:paraId="753F07FD" w14:textId="77777777" w:rsidR="00DC66F2" w:rsidRPr="00311EA8" w:rsidRDefault="00DC66F2" w:rsidP="00FE3430">
            <w:pPr>
              <w:jc w:val="both"/>
              <w:rPr>
                <w:rFonts w:ascii="Cambria" w:hAnsi="Cambria" w:cs="Arial"/>
                <w:lang w:val="nb-NO"/>
              </w:rPr>
            </w:pPr>
          </w:p>
          <w:p w14:paraId="0168B137" w14:textId="77777777" w:rsidR="00A80806" w:rsidRPr="00311EA8" w:rsidRDefault="00A80806" w:rsidP="00FE3430">
            <w:pPr>
              <w:jc w:val="both"/>
              <w:rPr>
                <w:rFonts w:ascii="Cambria" w:hAnsi="Cambria" w:cs="Arial"/>
                <w:lang w:val="nb-NO"/>
              </w:rPr>
            </w:pPr>
            <w:r w:rsidRPr="00311EA8">
              <w:rPr>
                <w:rFonts w:ascii="Cambria" w:hAnsi="Cambria" w:cs="Arial"/>
                <w:lang w:val="nb-NO"/>
              </w:rPr>
              <w:t xml:space="preserve">2018-present </w:t>
            </w:r>
          </w:p>
          <w:p w14:paraId="255D8CAE" w14:textId="77777777" w:rsidR="00DC66F2" w:rsidRPr="00311EA8" w:rsidRDefault="00DC66F2" w:rsidP="00FE3430">
            <w:pPr>
              <w:jc w:val="both"/>
              <w:rPr>
                <w:rFonts w:ascii="Cambria" w:hAnsi="Cambria" w:cs="Arial"/>
                <w:lang w:val="nb-NO"/>
              </w:rPr>
            </w:pPr>
          </w:p>
          <w:p w14:paraId="04094D0A" w14:textId="77777777" w:rsidR="00A80806" w:rsidRPr="00311EA8" w:rsidRDefault="00A80806" w:rsidP="00FE3430">
            <w:pPr>
              <w:jc w:val="both"/>
              <w:rPr>
                <w:rFonts w:ascii="Cambria" w:hAnsi="Cambria" w:cs="Arial"/>
                <w:lang w:val="nb-NO"/>
              </w:rPr>
            </w:pPr>
          </w:p>
          <w:p w14:paraId="0E226070" w14:textId="2863498C" w:rsidR="00DC66F2" w:rsidRPr="00311EA8" w:rsidRDefault="00DC66F2" w:rsidP="00FE3430">
            <w:pPr>
              <w:jc w:val="both"/>
              <w:rPr>
                <w:rFonts w:ascii="Cambria" w:hAnsi="Cambria" w:cs="Arial"/>
                <w:lang w:val="nb-NO"/>
              </w:rPr>
            </w:pPr>
            <w:r w:rsidRPr="00311EA8">
              <w:rPr>
                <w:rFonts w:ascii="Cambria" w:hAnsi="Cambria" w:cs="Arial"/>
                <w:lang w:val="nb-NO"/>
              </w:rPr>
              <w:t>2017-present</w:t>
            </w:r>
          </w:p>
          <w:p w14:paraId="57DA4EFA" w14:textId="77777777" w:rsidR="00DC66F2" w:rsidRPr="00311EA8" w:rsidRDefault="00DC66F2" w:rsidP="00FE3430">
            <w:pPr>
              <w:jc w:val="both"/>
              <w:rPr>
                <w:rFonts w:ascii="Cambria" w:hAnsi="Cambria" w:cs="Arial"/>
                <w:lang w:val="nb-NO"/>
              </w:rPr>
            </w:pPr>
          </w:p>
          <w:p w14:paraId="6D149FB0" w14:textId="77777777" w:rsidR="00DC66F2" w:rsidRPr="00311EA8" w:rsidRDefault="00DC66F2" w:rsidP="00FE3430">
            <w:pPr>
              <w:jc w:val="both"/>
              <w:rPr>
                <w:rFonts w:ascii="Cambria" w:hAnsi="Cambria" w:cs="Arial"/>
                <w:lang w:val="nb-NO"/>
              </w:rPr>
            </w:pPr>
          </w:p>
          <w:p w14:paraId="4B3F1F18" w14:textId="77777777" w:rsidR="00DC66F2" w:rsidRPr="00311EA8" w:rsidRDefault="00DC66F2" w:rsidP="00FE3430">
            <w:pPr>
              <w:jc w:val="both"/>
              <w:rPr>
                <w:rFonts w:ascii="Cambria" w:hAnsi="Cambria" w:cs="Arial"/>
                <w:lang w:val="nb-NO"/>
              </w:rPr>
            </w:pPr>
          </w:p>
          <w:p w14:paraId="305D41EA" w14:textId="0E7E464C" w:rsidR="00DC66F2" w:rsidRPr="00311EA8" w:rsidRDefault="00D55F34" w:rsidP="00FE3430">
            <w:pPr>
              <w:jc w:val="both"/>
              <w:rPr>
                <w:rFonts w:ascii="Cambria" w:hAnsi="Cambria" w:cs="Arial"/>
                <w:lang w:val="nb-NO"/>
              </w:rPr>
            </w:pPr>
            <w:r>
              <w:rPr>
                <w:rFonts w:ascii="Cambria" w:hAnsi="Cambria" w:cs="Arial"/>
                <w:lang w:val="nb-NO"/>
              </w:rPr>
              <w:t>2017-2019</w:t>
            </w:r>
          </w:p>
          <w:p w14:paraId="04B68A40" w14:textId="77777777" w:rsidR="00DC66F2" w:rsidRPr="00311EA8" w:rsidRDefault="00DC66F2" w:rsidP="00FE3430">
            <w:pPr>
              <w:jc w:val="both"/>
              <w:rPr>
                <w:rFonts w:ascii="Cambria" w:hAnsi="Cambria" w:cs="Arial"/>
                <w:lang w:val="nb-NO"/>
              </w:rPr>
            </w:pPr>
          </w:p>
          <w:p w14:paraId="1359CD2E" w14:textId="77777777" w:rsidR="00D55F34" w:rsidRDefault="00D55F34" w:rsidP="00D55F34">
            <w:pPr>
              <w:jc w:val="both"/>
              <w:rPr>
                <w:rFonts w:ascii="Cambria" w:hAnsi="Cambria" w:cs="Arial"/>
                <w:lang w:val="nb-NO"/>
              </w:rPr>
            </w:pPr>
          </w:p>
          <w:p w14:paraId="29E98EF3" w14:textId="001DD3FA" w:rsidR="00D55F34" w:rsidRPr="00311EA8" w:rsidRDefault="00D55F34" w:rsidP="00D55F34">
            <w:pPr>
              <w:jc w:val="both"/>
              <w:rPr>
                <w:rFonts w:ascii="Cambria" w:hAnsi="Cambria" w:cs="Arial"/>
                <w:lang w:val="nb-NO"/>
              </w:rPr>
            </w:pPr>
            <w:r w:rsidRPr="00311EA8">
              <w:rPr>
                <w:rFonts w:ascii="Cambria" w:hAnsi="Cambria" w:cs="Arial"/>
                <w:lang w:val="nb-NO"/>
              </w:rPr>
              <w:lastRenderedPageBreak/>
              <w:t>2017-2018</w:t>
            </w:r>
          </w:p>
          <w:p w14:paraId="69E25D5D" w14:textId="77777777" w:rsidR="00DC66F2" w:rsidRPr="00311EA8" w:rsidRDefault="00DC66F2" w:rsidP="00FE3430">
            <w:pPr>
              <w:jc w:val="both"/>
              <w:rPr>
                <w:rFonts w:ascii="Cambria" w:hAnsi="Cambria" w:cs="Arial"/>
                <w:lang w:val="nb-NO"/>
              </w:rPr>
            </w:pPr>
          </w:p>
          <w:p w14:paraId="2C24A7C1" w14:textId="77777777" w:rsidR="00DC66F2" w:rsidRPr="00311EA8" w:rsidRDefault="00DC66F2" w:rsidP="00FE3430">
            <w:pPr>
              <w:jc w:val="both"/>
              <w:rPr>
                <w:rFonts w:ascii="Cambria" w:hAnsi="Cambria" w:cs="Arial"/>
                <w:lang w:val="nb-NO"/>
              </w:rPr>
            </w:pPr>
          </w:p>
          <w:p w14:paraId="6B777A32" w14:textId="77210964" w:rsidR="00D55F34" w:rsidRDefault="00D55F34" w:rsidP="00FE3430">
            <w:pPr>
              <w:jc w:val="both"/>
              <w:rPr>
                <w:rFonts w:ascii="Cambria" w:hAnsi="Cambria" w:cs="Arial"/>
                <w:lang w:val="nb-NO"/>
              </w:rPr>
            </w:pPr>
          </w:p>
          <w:p w14:paraId="49724BED" w14:textId="77777777" w:rsidR="00D55F34" w:rsidRDefault="00D55F34" w:rsidP="00FE3430">
            <w:pPr>
              <w:jc w:val="both"/>
              <w:rPr>
                <w:rFonts w:ascii="Cambria" w:hAnsi="Cambria" w:cs="Arial"/>
                <w:lang w:val="nb-NO"/>
              </w:rPr>
            </w:pPr>
          </w:p>
          <w:p w14:paraId="1447842F" w14:textId="77777777" w:rsidR="00D55F34" w:rsidRDefault="00D55F34" w:rsidP="00FE3430">
            <w:pPr>
              <w:jc w:val="both"/>
              <w:rPr>
                <w:rFonts w:ascii="Cambria" w:hAnsi="Cambria" w:cs="Arial"/>
                <w:lang w:val="nb-NO"/>
              </w:rPr>
            </w:pPr>
          </w:p>
          <w:p w14:paraId="416171E8" w14:textId="6197B6AA" w:rsidR="00DC66F2" w:rsidRPr="00311EA8" w:rsidRDefault="00DC66F2" w:rsidP="00FE3430">
            <w:pPr>
              <w:jc w:val="both"/>
              <w:rPr>
                <w:rFonts w:ascii="Cambria" w:hAnsi="Cambria" w:cs="Arial"/>
                <w:lang w:val="nb-NO"/>
              </w:rPr>
            </w:pPr>
            <w:r w:rsidRPr="00311EA8">
              <w:rPr>
                <w:rFonts w:ascii="Cambria" w:hAnsi="Cambria" w:cs="Arial"/>
                <w:lang w:val="nb-NO"/>
              </w:rPr>
              <w:t>2015-present</w:t>
            </w:r>
          </w:p>
          <w:p w14:paraId="525BA187" w14:textId="77777777" w:rsidR="00DC66F2" w:rsidRPr="00311EA8" w:rsidRDefault="00DC66F2" w:rsidP="00FE3430">
            <w:pPr>
              <w:jc w:val="both"/>
              <w:rPr>
                <w:rFonts w:ascii="Cambria" w:hAnsi="Cambria" w:cs="Arial"/>
                <w:lang w:val="nb-NO"/>
              </w:rPr>
            </w:pPr>
          </w:p>
          <w:p w14:paraId="2050A67D" w14:textId="77777777" w:rsidR="00DC66F2" w:rsidRPr="00311EA8" w:rsidRDefault="00DC66F2" w:rsidP="00FE3430">
            <w:pPr>
              <w:jc w:val="both"/>
              <w:rPr>
                <w:rFonts w:ascii="Cambria" w:hAnsi="Cambria" w:cs="Arial"/>
                <w:lang w:val="nb-NO"/>
              </w:rPr>
            </w:pPr>
          </w:p>
          <w:p w14:paraId="510FD935" w14:textId="77777777" w:rsidR="00DC66F2" w:rsidRPr="00311EA8" w:rsidRDefault="00DC66F2" w:rsidP="00FE3430">
            <w:pPr>
              <w:jc w:val="both"/>
              <w:rPr>
                <w:rFonts w:ascii="Cambria" w:hAnsi="Cambria" w:cs="Arial"/>
                <w:lang w:val="nb-NO"/>
              </w:rPr>
            </w:pPr>
          </w:p>
          <w:p w14:paraId="680CB140" w14:textId="77777777" w:rsidR="00DC66F2" w:rsidRPr="00311EA8" w:rsidRDefault="00DC66F2" w:rsidP="00FE3430">
            <w:pPr>
              <w:jc w:val="both"/>
              <w:rPr>
                <w:rFonts w:ascii="Cambria" w:hAnsi="Cambria" w:cs="Arial"/>
                <w:lang w:val="nb-NO"/>
              </w:rPr>
            </w:pPr>
          </w:p>
          <w:p w14:paraId="5A90C7C4" w14:textId="77777777" w:rsidR="00A80806" w:rsidRPr="00311EA8" w:rsidRDefault="00A80806" w:rsidP="00FE3430">
            <w:pPr>
              <w:jc w:val="both"/>
              <w:rPr>
                <w:rFonts w:ascii="Cambria" w:hAnsi="Cambria" w:cs="Arial"/>
                <w:lang w:val="nb-NO"/>
              </w:rPr>
            </w:pPr>
          </w:p>
          <w:p w14:paraId="49F8CCC6" w14:textId="49303C94" w:rsidR="00DC66F2" w:rsidRPr="00311EA8" w:rsidRDefault="00DC66F2" w:rsidP="00FE3430">
            <w:pPr>
              <w:jc w:val="both"/>
              <w:rPr>
                <w:rFonts w:ascii="Cambria" w:hAnsi="Cambria" w:cs="Arial"/>
                <w:lang w:val="nb-NO"/>
              </w:rPr>
            </w:pPr>
            <w:r w:rsidRPr="00311EA8">
              <w:rPr>
                <w:rFonts w:ascii="Cambria" w:hAnsi="Cambria" w:cs="Arial"/>
                <w:lang w:val="nb-NO"/>
              </w:rPr>
              <w:t>2015-present</w:t>
            </w:r>
          </w:p>
          <w:p w14:paraId="68D4B0AD" w14:textId="77777777" w:rsidR="00DC66F2" w:rsidRPr="00311EA8" w:rsidRDefault="00DC66F2" w:rsidP="00FE3430">
            <w:pPr>
              <w:jc w:val="both"/>
              <w:rPr>
                <w:rFonts w:ascii="Cambria" w:hAnsi="Cambria" w:cs="Arial"/>
                <w:lang w:val="nb-NO"/>
              </w:rPr>
            </w:pPr>
          </w:p>
          <w:p w14:paraId="428ADA81" w14:textId="77777777" w:rsidR="00DC66F2" w:rsidRPr="00311EA8" w:rsidRDefault="00DC66F2" w:rsidP="00FE3430">
            <w:pPr>
              <w:jc w:val="both"/>
              <w:rPr>
                <w:rFonts w:ascii="Cambria" w:hAnsi="Cambria" w:cs="Arial"/>
                <w:lang w:val="nb-NO"/>
              </w:rPr>
            </w:pPr>
          </w:p>
          <w:p w14:paraId="2E0C7FEF" w14:textId="1E8C4E2E" w:rsidR="00D55F34" w:rsidRDefault="00D55F34" w:rsidP="00FE3430">
            <w:pPr>
              <w:jc w:val="both"/>
              <w:rPr>
                <w:rFonts w:ascii="Cambria" w:hAnsi="Cambria" w:cs="Arial"/>
                <w:lang w:val="nb-NO"/>
              </w:rPr>
            </w:pPr>
            <w:r>
              <w:rPr>
                <w:rFonts w:ascii="Cambria" w:hAnsi="Cambria" w:cs="Arial"/>
                <w:lang w:val="nb-NO"/>
              </w:rPr>
              <w:t>2015-2017</w:t>
            </w:r>
          </w:p>
          <w:p w14:paraId="560A96CB" w14:textId="77777777" w:rsidR="00D55F34" w:rsidRDefault="00D55F34" w:rsidP="00FE3430">
            <w:pPr>
              <w:jc w:val="both"/>
              <w:rPr>
                <w:rFonts w:ascii="Cambria" w:hAnsi="Cambria" w:cs="Arial"/>
                <w:lang w:val="nb-NO"/>
              </w:rPr>
            </w:pPr>
          </w:p>
          <w:p w14:paraId="308B9321" w14:textId="77777777" w:rsidR="00D55F34" w:rsidRDefault="00D55F34" w:rsidP="00FE3430">
            <w:pPr>
              <w:jc w:val="both"/>
              <w:rPr>
                <w:rFonts w:ascii="Cambria" w:hAnsi="Cambria" w:cs="Arial"/>
                <w:lang w:val="nb-NO"/>
              </w:rPr>
            </w:pPr>
          </w:p>
          <w:p w14:paraId="1D6294AD" w14:textId="77777777" w:rsidR="003A7A9F" w:rsidRDefault="003A7A9F" w:rsidP="00FE3430">
            <w:pPr>
              <w:jc w:val="both"/>
              <w:rPr>
                <w:rFonts w:ascii="Cambria" w:hAnsi="Cambria" w:cs="Arial"/>
                <w:lang w:val="nb-NO"/>
              </w:rPr>
            </w:pPr>
            <w:r>
              <w:rPr>
                <w:rFonts w:ascii="Cambria" w:hAnsi="Cambria" w:cs="Arial"/>
                <w:lang w:val="nb-NO"/>
              </w:rPr>
              <w:t>2015</w:t>
            </w:r>
          </w:p>
          <w:p w14:paraId="7DDB6429" w14:textId="77777777" w:rsidR="003A7A9F" w:rsidRDefault="003A7A9F" w:rsidP="00FE3430">
            <w:pPr>
              <w:jc w:val="both"/>
              <w:rPr>
                <w:rFonts w:ascii="Cambria" w:hAnsi="Cambria" w:cs="Arial"/>
                <w:lang w:val="nb-NO"/>
              </w:rPr>
            </w:pPr>
          </w:p>
          <w:p w14:paraId="2D175729" w14:textId="77777777" w:rsidR="003A7A9F" w:rsidRDefault="003A7A9F" w:rsidP="00FE3430">
            <w:pPr>
              <w:jc w:val="both"/>
              <w:rPr>
                <w:rFonts w:ascii="Cambria" w:hAnsi="Cambria" w:cs="Arial"/>
                <w:lang w:val="nb-NO"/>
              </w:rPr>
            </w:pPr>
          </w:p>
          <w:p w14:paraId="11D3BFCE" w14:textId="649E6F0E" w:rsidR="00DC66F2" w:rsidRPr="00FE3430" w:rsidRDefault="00DC66F2" w:rsidP="00FE3430">
            <w:pPr>
              <w:jc w:val="both"/>
              <w:rPr>
                <w:rFonts w:ascii="Cambria" w:hAnsi="Cambria" w:cs="Times New Roman"/>
                <w:lang w:val="nb-NO"/>
              </w:rPr>
            </w:pPr>
            <w:r w:rsidRPr="00311EA8">
              <w:rPr>
                <w:rFonts w:ascii="Cambria" w:hAnsi="Cambria" w:cs="Arial"/>
                <w:lang w:val="nb-NO"/>
              </w:rPr>
              <w:t>2014-2019</w:t>
            </w:r>
          </w:p>
        </w:tc>
      </w:tr>
      <w:tr w:rsidR="00DC66F2" w:rsidRPr="00FE3430" w14:paraId="4BC90ACC" w14:textId="77777777" w:rsidTr="00D91D6A">
        <w:tc>
          <w:tcPr>
            <w:tcW w:w="0" w:type="auto"/>
          </w:tcPr>
          <w:p w14:paraId="47E51854" w14:textId="77777777" w:rsidR="00DC66F2" w:rsidRPr="00FE3430" w:rsidRDefault="00DC66F2" w:rsidP="00FE3430">
            <w:pPr>
              <w:jc w:val="both"/>
              <w:rPr>
                <w:rFonts w:ascii="Cambria" w:hAnsi="Cambria" w:cs="Times New Roman"/>
                <w:lang w:val="nb-NO"/>
              </w:rPr>
            </w:pPr>
          </w:p>
        </w:tc>
        <w:tc>
          <w:tcPr>
            <w:tcW w:w="0" w:type="auto"/>
          </w:tcPr>
          <w:p w14:paraId="3AE316E6" w14:textId="77777777" w:rsidR="00DC66F2" w:rsidRPr="00FE3430" w:rsidRDefault="00DC66F2" w:rsidP="00FE3430">
            <w:pPr>
              <w:jc w:val="both"/>
              <w:rPr>
                <w:rFonts w:ascii="Cambria" w:hAnsi="Cambria" w:cs="Times New Roman"/>
                <w:lang w:val="nb-NO"/>
              </w:rPr>
            </w:pPr>
          </w:p>
        </w:tc>
        <w:tc>
          <w:tcPr>
            <w:tcW w:w="1699" w:type="dxa"/>
          </w:tcPr>
          <w:p w14:paraId="34F23ADD" w14:textId="77777777" w:rsidR="00DC66F2" w:rsidRPr="00FE3430" w:rsidRDefault="00DC66F2" w:rsidP="00FE3430">
            <w:pPr>
              <w:jc w:val="both"/>
              <w:rPr>
                <w:rFonts w:ascii="Cambria" w:hAnsi="Cambria" w:cs="Times New Roman"/>
                <w:lang w:val="nb-NO"/>
              </w:rPr>
            </w:pPr>
          </w:p>
        </w:tc>
      </w:tr>
      <w:tr w:rsidR="00A80806" w:rsidRPr="00311EA8" w14:paraId="7235C4E2" w14:textId="77777777" w:rsidTr="00D91D6A">
        <w:tc>
          <w:tcPr>
            <w:tcW w:w="0" w:type="auto"/>
          </w:tcPr>
          <w:p w14:paraId="7AB01E21" w14:textId="77777777" w:rsidR="00A80806" w:rsidRPr="00FE3430" w:rsidRDefault="00A80806" w:rsidP="00FE3430">
            <w:pPr>
              <w:jc w:val="both"/>
              <w:rPr>
                <w:rFonts w:ascii="Cambria" w:hAnsi="Cambria" w:cs="Times New Roman"/>
                <w:lang w:val="nb-NO"/>
              </w:rPr>
            </w:pPr>
          </w:p>
        </w:tc>
        <w:tc>
          <w:tcPr>
            <w:tcW w:w="0" w:type="auto"/>
          </w:tcPr>
          <w:p w14:paraId="0F54703E" w14:textId="77777777" w:rsidR="00A80806" w:rsidRPr="00311EA8" w:rsidRDefault="00A80806" w:rsidP="00FE3430">
            <w:pPr>
              <w:widowControl w:val="0"/>
              <w:autoSpaceDE w:val="0"/>
              <w:autoSpaceDN w:val="0"/>
              <w:adjustRightInd w:val="0"/>
              <w:spacing w:after="240"/>
              <w:jc w:val="both"/>
              <w:rPr>
                <w:rFonts w:ascii="Cambria" w:hAnsi="Cambria" w:cs="Arial"/>
              </w:rPr>
            </w:pPr>
            <w:r w:rsidRPr="00311EA8">
              <w:rPr>
                <w:rFonts w:ascii="Cambria" w:hAnsi="Cambria" w:cs="Arial"/>
              </w:rPr>
              <w:t>Physician volunteer/mentor for well clinics by Tampa Bay street medicine. A student led organization aiming to provide general medical care to the homeless population of the Tampa Bay area.</w:t>
            </w:r>
          </w:p>
          <w:p w14:paraId="3562A1B6" w14:textId="77777777" w:rsidR="00A80806" w:rsidRPr="00311EA8" w:rsidRDefault="00A80806" w:rsidP="00FE3430">
            <w:pPr>
              <w:widowControl w:val="0"/>
              <w:autoSpaceDE w:val="0"/>
              <w:autoSpaceDN w:val="0"/>
              <w:adjustRightInd w:val="0"/>
              <w:spacing w:after="240"/>
              <w:jc w:val="both"/>
              <w:rPr>
                <w:rFonts w:ascii="Cambria" w:hAnsi="Cambria" w:cs="Arial"/>
              </w:rPr>
            </w:pPr>
            <w:r w:rsidRPr="00311EA8">
              <w:rPr>
                <w:rFonts w:ascii="Cambria" w:hAnsi="Cambria" w:cs="Arial"/>
              </w:rPr>
              <w:t xml:space="preserve">Physician volunteer for Project world health (PWH). Medical mission trip to </w:t>
            </w:r>
            <w:proofErr w:type="spellStart"/>
            <w:r w:rsidRPr="00311EA8">
              <w:rPr>
                <w:rFonts w:ascii="Cambria" w:hAnsi="Cambria" w:cs="Arial"/>
              </w:rPr>
              <w:t>Jarabacoa</w:t>
            </w:r>
            <w:proofErr w:type="spellEnd"/>
            <w:r w:rsidRPr="00311EA8">
              <w:rPr>
                <w:rFonts w:ascii="Cambria" w:hAnsi="Cambria" w:cs="Arial"/>
              </w:rPr>
              <w:t>, DR with USF students and residents for ambulatory rural clinics.</w:t>
            </w:r>
          </w:p>
          <w:p w14:paraId="23E29CE2" w14:textId="77777777" w:rsidR="00A80806" w:rsidRPr="00311EA8" w:rsidRDefault="00A80806" w:rsidP="00FE3430">
            <w:pPr>
              <w:widowControl w:val="0"/>
              <w:autoSpaceDE w:val="0"/>
              <w:autoSpaceDN w:val="0"/>
              <w:adjustRightInd w:val="0"/>
              <w:spacing w:after="240"/>
              <w:jc w:val="both"/>
              <w:rPr>
                <w:rFonts w:ascii="Cambria" w:hAnsi="Cambria" w:cs="Arial"/>
              </w:rPr>
            </w:pPr>
            <w:r w:rsidRPr="00311EA8">
              <w:rPr>
                <w:rFonts w:ascii="Cambria" w:hAnsi="Cambria" w:cs="Arial"/>
              </w:rPr>
              <w:t>Physician volunteer at Catholic Charity’s Dover clinic. Volunteer for general clinics and Faculty supervisor for USF Internal Medicine-Pediatrics residents.</w:t>
            </w:r>
          </w:p>
          <w:p w14:paraId="47A954CE" w14:textId="77777777" w:rsidR="00A80806" w:rsidRPr="00311EA8" w:rsidRDefault="00A80806" w:rsidP="00FE3430">
            <w:pPr>
              <w:widowControl w:val="0"/>
              <w:autoSpaceDE w:val="0"/>
              <w:autoSpaceDN w:val="0"/>
              <w:adjustRightInd w:val="0"/>
              <w:spacing w:after="240"/>
              <w:jc w:val="both"/>
              <w:rPr>
                <w:rFonts w:ascii="Cambria" w:hAnsi="Cambria" w:cs="Arial"/>
              </w:rPr>
            </w:pPr>
            <w:r w:rsidRPr="00311EA8">
              <w:rPr>
                <w:rFonts w:ascii="Cambria" w:hAnsi="Cambria" w:cs="Arial"/>
              </w:rPr>
              <w:t>USF BRIDGE clinic physician volunteer. A Student run clinic for underserved population of the Tampa Bay area.</w:t>
            </w:r>
          </w:p>
          <w:p w14:paraId="46274059" w14:textId="77777777" w:rsidR="00A80806" w:rsidRPr="00311EA8" w:rsidRDefault="00A80806" w:rsidP="00FE3430">
            <w:pPr>
              <w:widowControl w:val="0"/>
              <w:autoSpaceDE w:val="0"/>
              <w:autoSpaceDN w:val="0"/>
              <w:adjustRightInd w:val="0"/>
              <w:spacing w:after="240"/>
              <w:jc w:val="both"/>
              <w:rPr>
                <w:rFonts w:ascii="Cambria" w:hAnsi="Cambria" w:cs="Arial"/>
              </w:rPr>
            </w:pPr>
            <w:r w:rsidRPr="00311EA8">
              <w:rPr>
                <w:rFonts w:ascii="Cambria" w:hAnsi="Cambria" w:cs="Arial"/>
              </w:rPr>
              <w:t>Boggy Creek Camp physician volunteer for heart family weekend.</w:t>
            </w:r>
          </w:p>
          <w:p w14:paraId="6ADC642E" w14:textId="77777777" w:rsidR="00A80806" w:rsidRPr="00311EA8" w:rsidRDefault="00A80806" w:rsidP="00FE3430">
            <w:pPr>
              <w:widowControl w:val="0"/>
              <w:autoSpaceDE w:val="0"/>
              <w:autoSpaceDN w:val="0"/>
              <w:adjustRightInd w:val="0"/>
              <w:spacing w:after="240"/>
              <w:jc w:val="both"/>
              <w:rPr>
                <w:rFonts w:ascii="Cambria" w:hAnsi="Cambria" w:cs="Arial"/>
              </w:rPr>
            </w:pPr>
            <w:r w:rsidRPr="00311EA8">
              <w:rPr>
                <w:rFonts w:ascii="Cambria" w:hAnsi="Cambria" w:cs="Arial"/>
              </w:rPr>
              <w:t>President and founder of Student association of communitarian and social medicine. A student run organization to provide education, general medical care and preventive medicine to the underserved population in Caguas, Puerto Rico.</w:t>
            </w:r>
          </w:p>
          <w:p w14:paraId="23FC2E5A" w14:textId="77777777" w:rsidR="00A80806" w:rsidRPr="00311EA8" w:rsidRDefault="00A80806" w:rsidP="00FE3430">
            <w:pPr>
              <w:widowControl w:val="0"/>
              <w:autoSpaceDE w:val="0"/>
              <w:autoSpaceDN w:val="0"/>
              <w:adjustRightInd w:val="0"/>
              <w:spacing w:after="240"/>
              <w:jc w:val="both"/>
              <w:rPr>
                <w:rFonts w:ascii="Cambria" w:hAnsi="Cambria" w:cs="Arial"/>
              </w:rPr>
            </w:pPr>
            <w:r w:rsidRPr="00311EA8">
              <w:rPr>
                <w:rFonts w:ascii="Cambria" w:hAnsi="Cambria" w:cs="Arial"/>
              </w:rPr>
              <w:t>Member of Medical student association for community health improvement. A student run association focused on preventive medicine for the population in Caguas, Puerto Rico</w:t>
            </w:r>
          </w:p>
          <w:p w14:paraId="5180D904" w14:textId="1C8AED11" w:rsidR="00A80806" w:rsidRPr="00311EA8" w:rsidRDefault="00A80806" w:rsidP="00FE3430">
            <w:pPr>
              <w:jc w:val="both"/>
              <w:rPr>
                <w:rFonts w:ascii="Cambria" w:hAnsi="Cambria" w:cs="Times New Roman"/>
              </w:rPr>
            </w:pPr>
            <w:r w:rsidRPr="00311EA8">
              <w:rPr>
                <w:rFonts w:ascii="Cambria" w:hAnsi="Cambria" w:cs="Arial"/>
              </w:rPr>
              <w:lastRenderedPageBreak/>
              <w:t>Missionary trip to Dominican Republic for clinics and tutoring</w:t>
            </w:r>
          </w:p>
        </w:tc>
        <w:tc>
          <w:tcPr>
            <w:tcW w:w="1699" w:type="dxa"/>
          </w:tcPr>
          <w:p w14:paraId="471F1A5D" w14:textId="77777777" w:rsidR="00A80806" w:rsidRPr="00311EA8" w:rsidRDefault="00A80806" w:rsidP="00FE3430">
            <w:pPr>
              <w:jc w:val="both"/>
              <w:rPr>
                <w:rFonts w:ascii="Cambria" w:hAnsi="Cambria" w:cs="Arial"/>
              </w:rPr>
            </w:pPr>
            <w:r w:rsidRPr="00311EA8">
              <w:rPr>
                <w:rFonts w:ascii="Cambria" w:hAnsi="Cambria" w:cs="Arial"/>
              </w:rPr>
              <w:lastRenderedPageBreak/>
              <w:t>2014-present</w:t>
            </w:r>
          </w:p>
          <w:p w14:paraId="0F433EC6" w14:textId="77777777" w:rsidR="00A80806" w:rsidRPr="00311EA8" w:rsidRDefault="00A80806" w:rsidP="00FE3430">
            <w:pPr>
              <w:jc w:val="both"/>
              <w:rPr>
                <w:rFonts w:ascii="Cambria" w:hAnsi="Cambria" w:cs="Arial"/>
              </w:rPr>
            </w:pPr>
          </w:p>
          <w:p w14:paraId="21CBF55E" w14:textId="77777777" w:rsidR="00A80806" w:rsidRPr="00311EA8" w:rsidRDefault="00A80806" w:rsidP="00FE3430">
            <w:pPr>
              <w:jc w:val="both"/>
              <w:rPr>
                <w:rFonts w:ascii="Cambria" w:hAnsi="Cambria" w:cs="Arial"/>
              </w:rPr>
            </w:pPr>
          </w:p>
          <w:p w14:paraId="2890DCE9" w14:textId="77777777" w:rsidR="00A80806" w:rsidRPr="00311EA8" w:rsidRDefault="00A80806" w:rsidP="00FE3430">
            <w:pPr>
              <w:jc w:val="both"/>
              <w:rPr>
                <w:rFonts w:ascii="Cambria" w:hAnsi="Cambria" w:cs="Arial"/>
              </w:rPr>
            </w:pPr>
          </w:p>
          <w:p w14:paraId="58778E3D" w14:textId="77777777" w:rsidR="00A80806" w:rsidRPr="00311EA8" w:rsidRDefault="00A80806" w:rsidP="00FE3430">
            <w:pPr>
              <w:jc w:val="both"/>
              <w:rPr>
                <w:rFonts w:ascii="Cambria" w:hAnsi="Cambria" w:cs="Arial"/>
              </w:rPr>
            </w:pPr>
            <w:r w:rsidRPr="00311EA8">
              <w:rPr>
                <w:rFonts w:ascii="Cambria" w:hAnsi="Cambria" w:cs="Arial"/>
              </w:rPr>
              <w:t>2012-2014</w:t>
            </w:r>
          </w:p>
          <w:p w14:paraId="7D98B1D1" w14:textId="77777777" w:rsidR="00A80806" w:rsidRPr="00311EA8" w:rsidRDefault="00A80806" w:rsidP="00FE3430">
            <w:pPr>
              <w:jc w:val="both"/>
              <w:rPr>
                <w:rFonts w:ascii="Cambria" w:hAnsi="Cambria" w:cs="Arial"/>
              </w:rPr>
            </w:pPr>
          </w:p>
          <w:p w14:paraId="65EAA233" w14:textId="77777777" w:rsidR="00A80806" w:rsidRPr="00311EA8" w:rsidRDefault="00A80806" w:rsidP="00FE3430">
            <w:pPr>
              <w:jc w:val="both"/>
              <w:rPr>
                <w:rFonts w:ascii="Cambria" w:hAnsi="Cambria" w:cs="Arial"/>
              </w:rPr>
            </w:pPr>
          </w:p>
          <w:p w14:paraId="1A6CD04E" w14:textId="77777777" w:rsidR="00A80806" w:rsidRPr="00311EA8" w:rsidRDefault="00A80806" w:rsidP="00FE3430">
            <w:pPr>
              <w:jc w:val="both"/>
              <w:rPr>
                <w:rFonts w:ascii="Cambria" w:hAnsi="Cambria" w:cs="Arial"/>
              </w:rPr>
            </w:pPr>
            <w:r w:rsidRPr="00311EA8">
              <w:rPr>
                <w:rFonts w:ascii="Cambria" w:hAnsi="Cambria" w:cs="Arial"/>
              </w:rPr>
              <w:t>2011-present</w:t>
            </w:r>
          </w:p>
          <w:p w14:paraId="5B7FF7B5" w14:textId="77777777" w:rsidR="00A80806" w:rsidRPr="00311EA8" w:rsidRDefault="00A80806" w:rsidP="00FE3430">
            <w:pPr>
              <w:jc w:val="both"/>
              <w:rPr>
                <w:rFonts w:ascii="Cambria" w:hAnsi="Cambria" w:cs="Arial"/>
              </w:rPr>
            </w:pPr>
          </w:p>
          <w:p w14:paraId="574EBD82" w14:textId="77777777" w:rsidR="00A80806" w:rsidRPr="00311EA8" w:rsidRDefault="00A80806" w:rsidP="00FE3430">
            <w:pPr>
              <w:jc w:val="both"/>
              <w:rPr>
                <w:rFonts w:ascii="Cambria" w:hAnsi="Cambria" w:cs="Arial"/>
              </w:rPr>
            </w:pPr>
          </w:p>
          <w:p w14:paraId="7617C934" w14:textId="77777777" w:rsidR="00A80806" w:rsidRPr="00311EA8" w:rsidRDefault="00A80806" w:rsidP="00FE3430">
            <w:pPr>
              <w:jc w:val="both"/>
              <w:rPr>
                <w:rFonts w:ascii="Cambria" w:hAnsi="Cambria" w:cs="Arial"/>
              </w:rPr>
            </w:pPr>
            <w:r w:rsidRPr="00311EA8">
              <w:rPr>
                <w:rFonts w:ascii="Cambria" w:hAnsi="Cambria" w:cs="Arial"/>
              </w:rPr>
              <w:t>2011-present</w:t>
            </w:r>
          </w:p>
          <w:p w14:paraId="098ECAB4" w14:textId="77777777" w:rsidR="00A80806" w:rsidRPr="00311EA8" w:rsidRDefault="00A80806" w:rsidP="00FE3430">
            <w:pPr>
              <w:jc w:val="both"/>
              <w:rPr>
                <w:rFonts w:ascii="Cambria" w:hAnsi="Cambria" w:cs="Arial"/>
              </w:rPr>
            </w:pPr>
          </w:p>
          <w:p w14:paraId="46031AB4" w14:textId="77777777" w:rsidR="00A80806" w:rsidRPr="00311EA8" w:rsidRDefault="00A80806" w:rsidP="00FE3430">
            <w:pPr>
              <w:jc w:val="both"/>
              <w:rPr>
                <w:rFonts w:ascii="Cambria" w:hAnsi="Cambria" w:cs="Arial"/>
              </w:rPr>
            </w:pPr>
          </w:p>
          <w:p w14:paraId="002457E4" w14:textId="77777777" w:rsidR="00A80806" w:rsidRPr="00311EA8" w:rsidRDefault="00A80806" w:rsidP="00FE3430">
            <w:pPr>
              <w:jc w:val="both"/>
              <w:rPr>
                <w:rFonts w:ascii="Cambria" w:hAnsi="Cambria" w:cs="Arial"/>
              </w:rPr>
            </w:pPr>
            <w:r w:rsidRPr="00311EA8">
              <w:rPr>
                <w:rFonts w:ascii="Cambria" w:hAnsi="Cambria" w:cs="Arial"/>
              </w:rPr>
              <w:t>2011-2014</w:t>
            </w:r>
          </w:p>
          <w:p w14:paraId="0D4C79E8" w14:textId="77777777" w:rsidR="00A80806" w:rsidRPr="00311EA8" w:rsidRDefault="00A80806" w:rsidP="00FE3430">
            <w:pPr>
              <w:jc w:val="both"/>
              <w:rPr>
                <w:rFonts w:ascii="Cambria" w:hAnsi="Cambria" w:cs="Arial"/>
              </w:rPr>
            </w:pPr>
          </w:p>
          <w:p w14:paraId="49ED75F9" w14:textId="77777777" w:rsidR="00A80806" w:rsidRPr="00311EA8" w:rsidRDefault="00A80806" w:rsidP="00FE3430">
            <w:pPr>
              <w:jc w:val="both"/>
              <w:rPr>
                <w:rFonts w:ascii="Cambria" w:hAnsi="Cambria" w:cs="Arial"/>
              </w:rPr>
            </w:pPr>
            <w:r w:rsidRPr="00311EA8">
              <w:rPr>
                <w:rFonts w:ascii="Cambria" w:hAnsi="Cambria" w:cs="Arial"/>
              </w:rPr>
              <w:t>2006-2009</w:t>
            </w:r>
          </w:p>
          <w:p w14:paraId="35D3BE9E" w14:textId="77777777" w:rsidR="00A80806" w:rsidRPr="00311EA8" w:rsidRDefault="00A80806" w:rsidP="00FE3430">
            <w:pPr>
              <w:jc w:val="both"/>
              <w:rPr>
                <w:rFonts w:ascii="Cambria" w:hAnsi="Cambria" w:cs="Arial"/>
              </w:rPr>
            </w:pPr>
          </w:p>
          <w:p w14:paraId="174496E8" w14:textId="77777777" w:rsidR="00A80806" w:rsidRPr="00311EA8" w:rsidRDefault="00A80806" w:rsidP="00FE3430">
            <w:pPr>
              <w:jc w:val="both"/>
              <w:rPr>
                <w:rFonts w:ascii="Cambria" w:hAnsi="Cambria" w:cs="Arial"/>
              </w:rPr>
            </w:pPr>
          </w:p>
          <w:p w14:paraId="3D5DFE26" w14:textId="77777777" w:rsidR="00A80806" w:rsidRPr="00311EA8" w:rsidRDefault="00A80806" w:rsidP="00FE3430">
            <w:pPr>
              <w:jc w:val="both"/>
              <w:rPr>
                <w:rFonts w:ascii="Cambria" w:hAnsi="Cambria" w:cs="Arial"/>
              </w:rPr>
            </w:pPr>
          </w:p>
          <w:p w14:paraId="47970FF3" w14:textId="77777777" w:rsidR="00A80806" w:rsidRPr="00311EA8" w:rsidRDefault="00A80806" w:rsidP="00FE3430">
            <w:pPr>
              <w:jc w:val="both"/>
              <w:rPr>
                <w:rFonts w:ascii="Cambria" w:hAnsi="Cambria" w:cs="Arial"/>
              </w:rPr>
            </w:pPr>
            <w:r w:rsidRPr="00311EA8">
              <w:rPr>
                <w:rFonts w:ascii="Cambria" w:hAnsi="Cambria" w:cs="Arial"/>
              </w:rPr>
              <w:t>2005-2009</w:t>
            </w:r>
          </w:p>
          <w:p w14:paraId="094BAF1A" w14:textId="77777777" w:rsidR="00A80806" w:rsidRPr="00311EA8" w:rsidRDefault="00A80806" w:rsidP="00FE3430">
            <w:pPr>
              <w:jc w:val="both"/>
              <w:rPr>
                <w:rFonts w:ascii="Cambria" w:hAnsi="Cambria" w:cs="Arial"/>
              </w:rPr>
            </w:pPr>
          </w:p>
          <w:p w14:paraId="37893969" w14:textId="77777777" w:rsidR="00A80806" w:rsidRPr="00311EA8" w:rsidRDefault="00A80806" w:rsidP="00FE3430">
            <w:pPr>
              <w:jc w:val="both"/>
              <w:rPr>
                <w:rFonts w:ascii="Cambria" w:hAnsi="Cambria" w:cs="Arial"/>
              </w:rPr>
            </w:pPr>
          </w:p>
          <w:p w14:paraId="64948CC9" w14:textId="77777777" w:rsidR="00A80806" w:rsidRPr="00311EA8" w:rsidRDefault="00A80806" w:rsidP="00FE3430">
            <w:pPr>
              <w:jc w:val="both"/>
              <w:rPr>
                <w:rFonts w:ascii="Cambria" w:hAnsi="Cambria" w:cs="Arial"/>
              </w:rPr>
            </w:pPr>
          </w:p>
          <w:p w14:paraId="57124033" w14:textId="2B57DBB6" w:rsidR="00A80806" w:rsidRPr="00311EA8" w:rsidRDefault="00A80806" w:rsidP="00FE3430">
            <w:pPr>
              <w:jc w:val="both"/>
              <w:rPr>
                <w:rFonts w:ascii="Cambria" w:hAnsi="Cambria" w:cs="Times New Roman"/>
              </w:rPr>
            </w:pPr>
            <w:r w:rsidRPr="00311EA8">
              <w:rPr>
                <w:rFonts w:ascii="Cambria" w:hAnsi="Cambria" w:cs="Arial"/>
              </w:rPr>
              <w:lastRenderedPageBreak/>
              <w:t>2003-2004</w:t>
            </w:r>
          </w:p>
        </w:tc>
      </w:tr>
    </w:tbl>
    <w:p w14:paraId="381D3B9B" w14:textId="77777777" w:rsidR="00692027" w:rsidRPr="00311EA8" w:rsidRDefault="00692027" w:rsidP="00FE3430">
      <w:pPr>
        <w:jc w:val="both"/>
        <w:rPr>
          <w:rFonts w:ascii="Cambria" w:hAnsi="Cambria"/>
        </w:rPr>
      </w:pPr>
    </w:p>
    <w:sectPr w:rsidR="00692027" w:rsidRPr="00311EA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3499C" w14:textId="77777777" w:rsidR="007A39BE" w:rsidRDefault="007A39BE" w:rsidP="00EE533E">
      <w:pPr>
        <w:spacing w:after="0" w:line="240" w:lineRule="auto"/>
      </w:pPr>
      <w:r>
        <w:separator/>
      </w:r>
    </w:p>
  </w:endnote>
  <w:endnote w:type="continuationSeparator" w:id="0">
    <w:p w14:paraId="17F28989" w14:textId="77777777" w:rsidR="007A39BE" w:rsidRDefault="007A39BE" w:rsidP="00EE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j-ea">
    <w:panose1 w:val="00000000000000000000"/>
    <w:charset w:val="00"/>
    <w:family w:val="roman"/>
    <w:notTrueType/>
    <w:pitch w:val="default"/>
  </w:font>
  <w:font w:name="FZShuTi">
    <w:altName w:val="方正舒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0DA6B" w14:textId="77777777" w:rsidR="007A39BE" w:rsidRDefault="007A39BE" w:rsidP="00EE533E">
      <w:pPr>
        <w:spacing w:after="0" w:line="240" w:lineRule="auto"/>
      </w:pPr>
      <w:r>
        <w:separator/>
      </w:r>
    </w:p>
  </w:footnote>
  <w:footnote w:type="continuationSeparator" w:id="0">
    <w:p w14:paraId="7B97E4B1" w14:textId="77777777" w:rsidR="007A39BE" w:rsidRDefault="007A39BE" w:rsidP="00EE5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D1156" w14:textId="77777777" w:rsidR="00EE533E" w:rsidRPr="00170D89" w:rsidRDefault="005466DF" w:rsidP="00EE533E">
    <w:pPr>
      <w:pStyle w:val="Header"/>
      <w:jc w:val="right"/>
      <w:rPr>
        <w:rFonts w:ascii="Times New Roman" w:hAnsi="Times New Roman" w:cs="Times New Roman"/>
        <w:lang w:val="fr-FR"/>
      </w:rPr>
    </w:pPr>
    <w:r w:rsidRPr="00170D89">
      <w:rPr>
        <w:rFonts w:ascii="Times New Roman" w:hAnsi="Times New Roman" w:cs="Times New Roman"/>
        <w:lang w:val="fr-FR"/>
      </w:rPr>
      <w:t>Perez-Colon</w:t>
    </w:r>
    <w:r w:rsidR="00EE533E" w:rsidRPr="00170D89">
      <w:rPr>
        <w:rFonts w:ascii="Times New Roman" w:hAnsi="Times New Roman" w:cs="Times New Roman"/>
        <w:lang w:val="fr-FR"/>
      </w:rPr>
      <w:t>, M.D.</w:t>
    </w:r>
  </w:p>
  <w:p w14:paraId="3AAED34E" w14:textId="77777777" w:rsidR="00EE533E" w:rsidRPr="00170D89" w:rsidRDefault="00EE533E" w:rsidP="00EE533E">
    <w:pPr>
      <w:pStyle w:val="Header"/>
      <w:jc w:val="right"/>
      <w:rPr>
        <w:rFonts w:ascii="Times New Roman" w:hAnsi="Times New Roman" w:cs="Times New Roman"/>
        <w:b/>
        <w:bCs/>
        <w:lang w:val="fr-FR"/>
      </w:rPr>
    </w:pPr>
    <w:r w:rsidRPr="00170D89">
      <w:rPr>
        <w:rFonts w:ascii="Times New Roman" w:hAnsi="Times New Roman" w:cs="Times New Roman"/>
        <w:lang w:val="fr-FR"/>
      </w:rPr>
      <w:t xml:space="preserve">Page </w:t>
    </w:r>
    <w:r w:rsidRPr="00897B36">
      <w:rPr>
        <w:rFonts w:ascii="Times New Roman" w:hAnsi="Times New Roman" w:cs="Times New Roman"/>
        <w:b/>
        <w:bCs/>
      </w:rPr>
      <w:fldChar w:fldCharType="begin"/>
    </w:r>
    <w:r w:rsidRPr="00170D89">
      <w:rPr>
        <w:rFonts w:ascii="Times New Roman" w:hAnsi="Times New Roman" w:cs="Times New Roman"/>
        <w:b/>
        <w:bCs/>
        <w:lang w:val="fr-FR"/>
      </w:rPr>
      <w:instrText xml:space="preserve"> PAGE  \* Arabic  \* MERGEFORMAT </w:instrText>
    </w:r>
    <w:r w:rsidRPr="00897B36">
      <w:rPr>
        <w:rFonts w:ascii="Times New Roman" w:hAnsi="Times New Roman" w:cs="Times New Roman"/>
        <w:b/>
        <w:bCs/>
      </w:rPr>
      <w:fldChar w:fldCharType="separate"/>
    </w:r>
    <w:r w:rsidR="00A40E65">
      <w:rPr>
        <w:rFonts w:ascii="Times New Roman" w:hAnsi="Times New Roman" w:cs="Times New Roman"/>
        <w:b/>
        <w:bCs/>
        <w:noProof/>
        <w:lang w:val="fr-FR"/>
      </w:rPr>
      <w:t>1</w:t>
    </w:r>
    <w:r w:rsidRPr="00897B36">
      <w:rPr>
        <w:rFonts w:ascii="Times New Roman" w:hAnsi="Times New Roman" w:cs="Times New Roman"/>
        <w:b/>
        <w:bCs/>
      </w:rPr>
      <w:fldChar w:fldCharType="end"/>
    </w:r>
    <w:r w:rsidRPr="00170D89">
      <w:rPr>
        <w:rFonts w:ascii="Times New Roman" w:hAnsi="Times New Roman" w:cs="Times New Roman"/>
        <w:lang w:val="fr-FR"/>
      </w:rPr>
      <w:t xml:space="preserve"> of </w:t>
    </w:r>
    <w:r w:rsidRPr="00897B36">
      <w:rPr>
        <w:rFonts w:ascii="Times New Roman" w:hAnsi="Times New Roman" w:cs="Times New Roman"/>
        <w:b/>
        <w:bCs/>
      </w:rPr>
      <w:fldChar w:fldCharType="begin"/>
    </w:r>
    <w:r w:rsidRPr="00170D89">
      <w:rPr>
        <w:rFonts w:ascii="Times New Roman" w:hAnsi="Times New Roman" w:cs="Times New Roman"/>
        <w:b/>
        <w:bCs/>
        <w:lang w:val="fr-FR"/>
      </w:rPr>
      <w:instrText xml:space="preserve"> NUMPAGES  \* Arabic  \* MERGEFORMAT </w:instrText>
    </w:r>
    <w:r w:rsidRPr="00897B36">
      <w:rPr>
        <w:rFonts w:ascii="Times New Roman" w:hAnsi="Times New Roman" w:cs="Times New Roman"/>
        <w:b/>
        <w:bCs/>
      </w:rPr>
      <w:fldChar w:fldCharType="separate"/>
    </w:r>
    <w:r w:rsidR="00A40E65">
      <w:rPr>
        <w:rFonts w:ascii="Times New Roman" w:hAnsi="Times New Roman" w:cs="Times New Roman"/>
        <w:b/>
        <w:bCs/>
        <w:noProof/>
        <w:lang w:val="fr-FR"/>
      </w:rPr>
      <w:t>9</w:t>
    </w:r>
    <w:r w:rsidRPr="00897B36">
      <w:rPr>
        <w:rFonts w:ascii="Times New Roman" w:hAnsi="Times New Roman" w:cs="Times New Roman"/>
        <w:b/>
        <w:bCs/>
      </w:rPr>
      <w:fldChar w:fldCharType="end"/>
    </w:r>
  </w:p>
  <w:p w14:paraId="5FED209D" w14:textId="77777777" w:rsidR="00EE533E" w:rsidRPr="00897B36" w:rsidRDefault="005466DF" w:rsidP="00EE533E">
    <w:pPr>
      <w:pStyle w:val="Header"/>
      <w:jc w:val="right"/>
      <w:rPr>
        <w:rFonts w:ascii="Times New Roman" w:hAnsi="Times New Roman" w:cs="Times New Roman"/>
      </w:rPr>
    </w:pPr>
    <w:r>
      <w:rPr>
        <w:rFonts w:ascii="Times New Roman" w:hAnsi="Times New Roman" w:cs="Times New Roman"/>
        <w:bCs/>
      </w:rPr>
      <w:t>07/07/2020</w:t>
    </w:r>
    <w:r w:rsidR="00EE533E" w:rsidRPr="00897B36">
      <w:rPr>
        <w:rFonts w:ascii="Times New Roman" w:hAnsi="Times New Roman" w:cs="Times New Roman"/>
        <w:bCs/>
      </w:rPr>
      <w:t xml:space="preserve"> ver.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0316"/>
    <w:multiLevelType w:val="hybridMultilevel"/>
    <w:tmpl w:val="1376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24D10"/>
    <w:multiLevelType w:val="hybridMultilevel"/>
    <w:tmpl w:val="3CF4CBF6"/>
    <w:lvl w:ilvl="0" w:tplc="7D2A52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656797"/>
    <w:multiLevelType w:val="hybridMultilevel"/>
    <w:tmpl w:val="D8444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333A1"/>
    <w:multiLevelType w:val="hybridMultilevel"/>
    <w:tmpl w:val="8CF4F9DC"/>
    <w:lvl w:ilvl="0" w:tplc="F4CA7D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4778C"/>
    <w:multiLevelType w:val="hybridMultilevel"/>
    <w:tmpl w:val="1FF2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34E7E"/>
    <w:multiLevelType w:val="multilevel"/>
    <w:tmpl w:val="FA16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E5018"/>
    <w:multiLevelType w:val="hybridMultilevel"/>
    <w:tmpl w:val="C05E4E78"/>
    <w:lvl w:ilvl="0" w:tplc="E62E12F0">
      <w:start w:val="201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D5"/>
    <w:rsid w:val="0000776C"/>
    <w:rsid w:val="000305BB"/>
    <w:rsid w:val="00042361"/>
    <w:rsid w:val="00044146"/>
    <w:rsid w:val="00060B43"/>
    <w:rsid w:val="000670AC"/>
    <w:rsid w:val="00080D21"/>
    <w:rsid w:val="000827A5"/>
    <w:rsid w:val="000831EF"/>
    <w:rsid w:val="000968D5"/>
    <w:rsid w:val="000C06FF"/>
    <w:rsid w:val="000C2F98"/>
    <w:rsid w:val="000E7842"/>
    <w:rsid w:val="00124B51"/>
    <w:rsid w:val="001257C3"/>
    <w:rsid w:val="00143257"/>
    <w:rsid w:val="0014429B"/>
    <w:rsid w:val="001448D3"/>
    <w:rsid w:val="00161A41"/>
    <w:rsid w:val="00165D74"/>
    <w:rsid w:val="0016631A"/>
    <w:rsid w:val="00166F8E"/>
    <w:rsid w:val="00170D89"/>
    <w:rsid w:val="00182101"/>
    <w:rsid w:val="00183597"/>
    <w:rsid w:val="001867BE"/>
    <w:rsid w:val="001A3D2E"/>
    <w:rsid w:val="001A43B6"/>
    <w:rsid w:val="001A7402"/>
    <w:rsid w:val="001B61AE"/>
    <w:rsid w:val="001B7CB3"/>
    <w:rsid w:val="001C7251"/>
    <w:rsid w:val="001E10EA"/>
    <w:rsid w:val="00213B99"/>
    <w:rsid w:val="00215A28"/>
    <w:rsid w:val="00225652"/>
    <w:rsid w:val="00235FC0"/>
    <w:rsid w:val="00241123"/>
    <w:rsid w:val="0024696A"/>
    <w:rsid w:val="00276491"/>
    <w:rsid w:val="00287E57"/>
    <w:rsid w:val="002B3598"/>
    <w:rsid w:val="002B363C"/>
    <w:rsid w:val="002C2395"/>
    <w:rsid w:val="002C369A"/>
    <w:rsid w:val="002E4C58"/>
    <w:rsid w:val="002E5D19"/>
    <w:rsid w:val="002E7007"/>
    <w:rsid w:val="002E75CC"/>
    <w:rsid w:val="002F1AC3"/>
    <w:rsid w:val="003015F6"/>
    <w:rsid w:val="00311EA8"/>
    <w:rsid w:val="00315F61"/>
    <w:rsid w:val="00316280"/>
    <w:rsid w:val="0034003D"/>
    <w:rsid w:val="00383B54"/>
    <w:rsid w:val="0039212A"/>
    <w:rsid w:val="003944C5"/>
    <w:rsid w:val="003A7A9F"/>
    <w:rsid w:val="003C0442"/>
    <w:rsid w:val="003D2203"/>
    <w:rsid w:val="003D38CD"/>
    <w:rsid w:val="003D617A"/>
    <w:rsid w:val="003E7361"/>
    <w:rsid w:val="003F06BE"/>
    <w:rsid w:val="003F55CD"/>
    <w:rsid w:val="00401316"/>
    <w:rsid w:val="00417553"/>
    <w:rsid w:val="004313D5"/>
    <w:rsid w:val="00433546"/>
    <w:rsid w:val="00455B68"/>
    <w:rsid w:val="004716E5"/>
    <w:rsid w:val="004725E9"/>
    <w:rsid w:val="0049384B"/>
    <w:rsid w:val="004960AA"/>
    <w:rsid w:val="00497630"/>
    <w:rsid w:val="004A45B4"/>
    <w:rsid w:val="004C4685"/>
    <w:rsid w:val="004C5CBD"/>
    <w:rsid w:val="004E7448"/>
    <w:rsid w:val="004F0DE0"/>
    <w:rsid w:val="00502675"/>
    <w:rsid w:val="005373B8"/>
    <w:rsid w:val="005438F7"/>
    <w:rsid w:val="005466DF"/>
    <w:rsid w:val="0055069C"/>
    <w:rsid w:val="0055174D"/>
    <w:rsid w:val="00565D70"/>
    <w:rsid w:val="00583BD1"/>
    <w:rsid w:val="00586665"/>
    <w:rsid w:val="005A76F9"/>
    <w:rsid w:val="005B316D"/>
    <w:rsid w:val="005C14E2"/>
    <w:rsid w:val="005E09F7"/>
    <w:rsid w:val="005E5FF4"/>
    <w:rsid w:val="005F4E7A"/>
    <w:rsid w:val="005F7FEA"/>
    <w:rsid w:val="00603ABE"/>
    <w:rsid w:val="00606A63"/>
    <w:rsid w:val="00611452"/>
    <w:rsid w:val="00613AF6"/>
    <w:rsid w:val="00654412"/>
    <w:rsid w:val="00662173"/>
    <w:rsid w:val="00683894"/>
    <w:rsid w:val="00692027"/>
    <w:rsid w:val="006C564F"/>
    <w:rsid w:val="006E4BFC"/>
    <w:rsid w:val="00722B9E"/>
    <w:rsid w:val="00723423"/>
    <w:rsid w:val="00765ED0"/>
    <w:rsid w:val="00775A41"/>
    <w:rsid w:val="0077747A"/>
    <w:rsid w:val="007970A5"/>
    <w:rsid w:val="007A39BE"/>
    <w:rsid w:val="007B0F4B"/>
    <w:rsid w:val="007B0F60"/>
    <w:rsid w:val="007E164A"/>
    <w:rsid w:val="007E293E"/>
    <w:rsid w:val="007E653D"/>
    <w:rsid w:val="007F12BE"/>
    <w:rsid w:val="00823218"/>
    <w:rsid w:val="00861FA6"/>
    <w:rsid w:val="008706E5"/>
    <w:rsid w:val="00885DEC"/>
    <w:rsid w:val="00897B36"/>
    <w:rsid w:val="008D0013"/>
    <w:rsid w:val="008D024B"/>
    <w:rsid w:val="008D745D"/>
    <w:rsid w:val="008F082D"/>
    <w:rsid w:val="00907739"/>
    <w:rsid w:val="00913989"/>
    <w:rsid w:val="0091406A"/>
    <w:rsid w:val="00934611"/>
    <w:rsid w:val="00940AB2"/>
    <w:rsid w:val="00940D9F"/>
    <w:rsid w:val="00942918"/>
    <w:rsid w:val="009468F8"/>
    <w:rsid w:val="00950AF6"/>
    <w:rsid w:val="0095248C"/>
    <w:rsid w:val="009643F4"/>
    <w:rsid w:val="00966E35"/>
    <w:rsid w:val="009721F0"/>
    <w:rsid w:val="00977F58"/>
    <w:rsid w:val="009A30C2"/>
    <w:rsid w:val="009A7258"/>
    <w:rsid w:val="009C19C6"/>
    <w:rsid w:val="009E75EA"/>
    <w:rsid w:val="009E7EE1"/>
    <w:rsid w:val="009F0B09"/>
    <w:rsid w:val="009F2413"/>
    <w:rsid w:val="009F5A3A"/>
    <w:rsid w:val="009F5FAF"/>
    <w:rsid w:val="00A030E3"/>
    <w:rsid w:val="00A16DE8"/>
    <w:rsid w:val="00A20691"/>
    <w:rsid w:val="00A24381"/>
    <w:rsid w:val="00A40E65"/>
    <w:rsid w:val="00A5230A"/>
    <w:rsid w:val="00A5762E"/>
    <w:rsid w:val="00A80806"/>
    <w:rsid w:val="00A82EA9"/>
    <w:rsid w:val="00AA2B84"/>
    <w:rsid w:val="00AA536E"/>
    <w:rsid w:val="00AB0D4C"/>
    <w:rsid w:val="00AB1D14"/>
    <w:rsid w:val="00AB7EA5"/>
    <w:rsid w:val="00AD4421"/>
    <w:rsid w:val="00AD6B9C"/>
    <w:rsid w:val="00AE2652"/>
    <w:rsid w:val="00B1019C"/>
    <w:rsid w:val="00B77BBA"/>
    <w:rsid w:val="00B9782A"/>
    <w:rsid w:val="00BB0671"/>
    <w:rsid w:val="00BC2D41"/>
    <w:rsid w:val="00BE3698"/>
    <w:rsid w:val="00BF48EC"/>
    <w:rsid w:val="00C04F60"/>
    <w:rsid w:val="00C05B8B"/>
    <w:rsid w:val="00C40D7E"/>
    <w:rsid w:val="00C518F5"/>
    <w:rsid w:val="00C553F0"/>
    <w:rsid w:val="00C560D1"/>
    <w:rsid w:val="00C86D5E"/>
    <w:rsid w:val="00C91ECF"/>
    <w:rsid w:val="00C96F0F"/>
    <w:rsid w:val="00C971BE"/>
    <w:rsid w:val="00CC4F30"/>
    <w:rsid w:val="00CC7C66"/>
    <w:rsid w:val="00CD64CF"/>
    <w:rsid w:val="00CF49F3"/>
    <w:rsid w:val="00D32C87"/>
    <w:rsid w:val="00D417F8"/>
    <w:rsid w:val="00D55F34"/>
    <w:rsid w:val="00D562AC"/>
    <w:rsid w:val="00D5729E"/>
    <w:rsid w:val="00D6787C"/>
    <w:rsid w:val="00D81D71"/>
    <w:rsid w:val="00D91D6A"/>
    <w:rsid w:val="00DB4364"/>
    <w:rsid w:val="00DC66F2"/>
    <w:rsid w:val="00DE3385"/>
    <w:rsid w:val="00E11620"/>
    <w:rsid w:val="00E17131"/>
    <w:rsid w:val="00E1738A"/>
    <w:rsid w:val="00E25EC7"/>
    <w:rsid w:val="00E669C2"/>
    <w:rsid w:val="00E6779A"/>
    <w:rsid w:val="00E71317"/>
    <w:rsid w:val="00E758C0"/>
    <w:rsid w:val="00E775D7"/>
    <w:rsid w:val="00E81A14"/>
    <w:rsid w:val="00E910C8"/>
    <w:rsid w:val="00EB50D4"/>
    <w:rsid w:val="00ED3C9F"/>
    <w:rsid w:val="00ED7C52"/>
    <w:rsid w:val="00EE533E"/>
    <w:rsid w:val="00EF6A39"/>
    <w:rsid w:val="00F01EA9"/>
    <w:rsid w:val="00F040E7"/>
    <w:rsid w:val="00F17B54"/>
    <w:rsid w:val="00F2787F"/>
    <w:rsid w:val="00F34530"/>
    <w:rsid w:val="00F36D88"/>
    <w:rsid w:val="00F46B2A"/>
    <w:rsid w:val="00F50D4B"/>
    <w:rsid w:val="00F5655D"/>
    <w:rsid w:val="00F976F1"/>
    <w:rsid w:val="00FC34CD"/>
    <w:rsid w:val="00FD3552"/>
    <w:rsid w:val="00FE03F0"/>
    <w:rsid w:val="00FE3430"/>
    <w:rsid w:val="00FE4DC1"/>
    <w:rsid w:val="00FE7C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A2E4"/>
  <w15:chartTrackingRefBased/>
  <w15:docId w15:val="{76731AB0-E500-450D-8DEC-26DE0CF5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D5"/>
    <w:rPr>
      <w:color w:val="0563C1" w:themeColor="hyperlink"/>
      <w:u w:val="single"/>
    </w:rPr>
  </w:style>
  <w:style w:type="paragraph" w:styleId="ListParagraph">
    <w:name w:val="List Paragraph"/>
    <w:basedOn w:val="Normal"/>
    <w:uiPriority w:val="34"/>
    <w:qFormat/>
    <w:rsid w:val="005E5FF4"/>
    <w:pPr>
      <w:ind w:left="720"/>
      <w:contextualSpacing/>
    </w:pPr>
  </w:style>
  <w:style w:type="paragraph" w:styleId="Header">
    <w:name w:val="header"/>
    <w:basedOn w:val="Normal"/>
    <w:link w:val="HeaderChar"/>
    <w:uiPriority w:val="99"/>
    <w:unhideWhenUsed/>
    <w:rsid w:val="00EE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3E"/>
  </w:style>
  <w:style w:type="paragraph" w:styleId="Footer">
    <w:name w:val="footer"/>
    <w:basedOn w:val="Normal"/>
    <w:link w:val="FooterChar"/>
    <w:uiPriority w:val="99"/>
    <w:unhideWhenUsed/>
    <w:rsid w:val="00EE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33E"/>
  </w:style>
  <w:style w:type="paragraph" w:styleId="BalloonText">
    <w:name w:val="Balloon Text"/>
    <w:basedOn w:val="Normal"/>
    <w:link w:val="BalloonTextChar"/>
    <w:uiPriority w:val="99"/>
    <w:semiHidden/>
    <w:unhideWhenUsed/>
    <w:rsid w:val="00276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91"/>
    <w:rPr>
      <w:rFonts w:ascii="Segoe UI" w:hAnsi="Segoe UI" w:cs="Segoe UI"/>
      <w:sz w:val="18"/>
      <w:szCs w:val="18"/>
    </w:rPr>
  </w:style>
  <w:style w:type="paragraph" w:customStyle="1" w:styleId="Default">
    <w:name w:val="Default"/>
    <w:rsid w:val="008D024B"/>
    <w:pPr>
      <w:autoSpaceDE w:val="0"/>
      <w:autoSpaceDN w:val="0"/>
      <w:adjustRightInd w:val="0"/>
      <w:spacing w:after="0" w:line="240" w:lineRule="auto"/>
    </w:pPr>
    <w:rPr>
      <w:rFonts w:ascii="Garamond" w:hAnsi="Garamond" w:cs="Garamond"/>
      <w:color w:val="000000"/>
      <w:sz w:val="24"/>
      <w:szCs w:val="24"/>
    </w:rPr>
  </w:style>
  <w:style w:type="paragraph" w:styleId="NormalWeb">
    <w:name w:val="Normal (Web)"/>
    <w:basedOn w:val="Normal"/>
    <w:uiPriority w:val="99"/>
    <w:unhideWhenUsed/>
    <w:rsid w:val="00060B4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umpedfont20">
    <w:name w:val="bumpedfont20"/>
    <w:basedOn w:val="DefaultParagraphFont"/>
    <w:rsid w:val="00CC4F30"/>
  </w:style>
  <w:style w:type="character" w:styleId="Strong">
    <w:name w:val="Strong"/>
    <w:basedOn w:val="DefaultParagraphFont"/>
    <w:uiPriority w:val="22"/>
    <w:qFormat/>
    <w:rsid w:val="00CC4F30"/>
    <w:rPr>
      <w:b/>
      <w:bCs/>
    </w:rPr>
  </w:style>
  <w:style w:type="character" w:styleId="Emphasis">
    <w:name w:val="Emphasis"/>
    <w:basedOn w:val="DefaultParagraphFont"/>
    <w:uiPriority w:val="20"/>
    <w:qFormat/>
    <w:rsid w:val="00CC4F30"/>
    <w:rPr>
      <w:i/>
      <w:iCs/>
    </w:rPr>
  </w:style>
  <w:style w:type="character" w:customStyle="1" w:styleId="hotkey-layer">
    <w:name w:val="hotkey-layer"/>
    <w:basedOn w:val="DefaultParagraphFont"/>
    <w:rsid w:val="00583BD1"/>
  </w:style>
  <w:style w:type="character" w:customStyle="1" w:styleId="normaltextrun">
    <w:name w:val="normaltextrun"/>
    <w:basedOn w:val="DefaultParagraphFont"/>
    <w:rsid w:val="00C560D1"/>
  </w:style>
  <w:style w:type="character" w:customStyle="1" w:styleId="eop">
    <w:name w:val="eop"/>
    <w:basedOn w:val="DefaultParagraphFont"/>
    <w:rsid w:val="00C56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199454">
      <w:bodyDiv w:val="1"/>
      <w:marLeft w:val="0"/>
      <w:marRight w:val="0"/>
      <w:marTop w:val="0"/>
      <w:marBottom w:val="0"/>
      <w:divBdr>
        <w:top w:val="none" w:sz="0" w:space="0" w:color="auto"/>
        <w:left w:val="none" w:sz="0" w:space="0" w:color="auto"/>
        <w:bottom w:val="none" w:sz="0" w:space="0" w:color="auto"/>
        <w:right w:val="none" w:sz="0" w:space="0" w:color="auto"/>
      </w:divBdr>
    </w:div>
    <w:div w:id="604843875">
      <w:bodyDiv w:val="1"/>
      <w:marLeft w:val="0"/>
      <w:marRight w:val="0"/>
      <w:marTop w:val="0"/>
      <w:marBottom w:val="0"/>
      <w:divBdr>
        <w:top w:val="none" w:sz="0" w:space="0" w:color="auto"/>
        <w:left w:val="none" w:sz="0" w:space="0" w:color="auto"/>
        <w:bottom w:val="none" w:sz="0" w:space="0" w:color="auto"/>
        <w:right w:val="none" w:sz="0" w:space="0" w:color="auto"/>
      </w:divBdr>
      <w:divsChild>
        <w:div w:id="1733189589">
          <w:marLeft w:val="0"/>
          <w:marRight w:val="0"/>
          <w:marTop w:val="0"/>
          <w:marBottom w:val="0"/>
          <w:divBdr>
            <w:top w:val="none" w:sz="0" w:space="0" w:color="auto"/>
            <w:left w:val="none" w:sz="0" w:space="0" w:color="auto"/>
            <w:bottom w:val="none" w:sz="0" w:space="0" w:color="auto"/>
            <w:right w:val="none" w:sz="0" w:space="0" w:color="auto"/>
          </w:divBdr>
          <w:divsChild>
            <w:div w:id="1507162633">
              <w:marLeft w:val="0"/>
              <w:marRight w:val="0"/>
              <w:marTop w:val="0"/>
              <w:marBottom w:val="0"/>
              <w:divBdr>
                <w:top w:val="none" w:sz="0" w:space="0" w:color="auto"/>
                <w:left w:val="none" w:sz="0" w:space="0" w:color="auto"/>
                <w:bottom w:val="none" w:sz="0" w:space="0" w:color="auto"/>
                <w:right w:val="none" w:sz="0" w:space="0" w:color="auto"/>
              </w:divBdr>
              <w:divsChild>
                <w:div w:id="16324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28503">
      <w:bodyDiv w:val="1"/>
      <w:marLeft w:val="0"/>
      <w:marRight w:val="0"/>
      <w:marTop w:val="0"/>
      <w:marBottom w:val="0"/>
      <w:divBdr>
        <w:top w:val="none" w:sz="0" w:space="0" w:color="auto"/>
        <w:left w:val="none" w:sz="0" w:space="0" w:color="auto"/>
        <w:bottom w:val="none" w:sz="0" w:space="0" w:color="auto"/>
        <w:right w:val="none" w:sz="0" w:space="0" w:color="auto"/>
      </w:divBdr>
    </w:div>
    <w:div w:id="1054505494">
      <w:bodyDiv w:val="1"/>
      <w:marLeft w:val="0"/>
      <w:marRight w:val="0"/>
      <w:marTop w:val="0"/>
      <w:marBottom w:val="0"/>
      <w:divBdr>
        <w:top w:val="none" w:sz="0" w:space="0" w:color="auto"/>
        <w:left w:val="none" w:sz="0" w:space="0" w:color="auto"/>
        <w:bottom w:val="none" w:sz="0" w:space="0" w:color="auto"/>
        <w:right w:val="none" w:sz="0" w:space="0" w:color="auto"/>
      </w:divBdr>
    </w:div>
    <w:div w:id="1416593057">
      <w:bodyDiv w:val="1"/>
      <w:marLeft w:val="0"/>
      <w:marRight w:val="0"/>
      <w:marTop w:val="0"/>
      <w:marBottom w:val="0"/>
      <w:divBdr>
        <w:top w:val="none" w:sz="0" w:space="0" w:color="auto"/>
        <w:left w:val="none" w:sz="0" w:space="0" w:color="auto"/>
        <w:bottom w:val="none" w:sz="0" w:space="0" w:color="auto"/>
        <w:right w:val="none" w:sz="0" w:space="0" w:color="auto"/>
      </w:divBdr>
    </w:div>
    <w:div w:id="1456093663">
      <w:bodyDiv w:val="1"/>
      <w:marLeft w:val="0"/>
      <w:marRight w:val="0"/>
      <w:marTop w:val="0"/>
      <w:marBottom w:val="0"/>
      <w:divBdr>
        <w:top w:val="none" w:sz="0" w:space="0" w:color="auto"/>
        <w:left w:val="none" w:sz="0" w:space="0" w:color="auto"/>
        <w:bottom w:val="none" w:sz="0" w:space="0" w:color="auto"/>
        <w:right w:val="none" w:sz="0" w:space="0" w:color="auto"/>
      </w:divBdr>
      <w:divsChild>
        <w:div w:id="878394077">
          <w:marLeft w:val="0"/>
          <w:marRight w:val="0"/>
          <w:marTop w:val="0"/>
          <w:marBottom w:val="0"/>
          <w:divBdr>
            <w:top w:val="none" w:sz="0" w:space="0" w:color="auto"/>
            <w:left w:val="none" w:sz="0" w:space="0" w:color="auto"/>
            <w:bottom w:val="none" w:sz="0" w:space="0" w:color="auto"/>
            <w:right w:val="none" w:sz="0" w:space="0" w:color="auto"/>
          </w:divBdr>
          <w:divsChild>
            <w:div w:id="348341334">
              <w:marLeft w:val="0"/>
              <w:marRight w:val="0"/>
              <w:marTop w:val="0"/>
              <w:marBottom w:val="0"/>
              <w:divBdr>
                <w:top w:val="none" w:sz="0" w:space="0" w:color="auto"/>
                <w:left w:val="none" w:sz="0" w:space="0" w:color="auto"/>
                <w:bottom w:val="none" w:sz="0" w:space="0" w:color="auto"/>
                <w:right w:val="none" w:sz="0" w:space="0" w:color="auto"/>
              </w:divBdr>
              <w:divsChild>
                <w:div w:id="3056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erezco@usf.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3201</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21405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Leslie</dc:creator>
  <cp:keywords/>
  <dc:description/>
  <cp:lastModifiedBy>Perez-Colon, Elimarys</cp:lastModifiedBy>
  <cp:revision>3</cp:revision>
  <cp:lastPrinted>2017-06-08T18:33:00Z</cp:lastPrinted>
  <dcterms:created xsi:type="dcterms:W3CDTF">2020-11-17T17:39:00Z</dcterms:created>
  <dcterms:modified xsi:type="dcterms:W3CDTF">2020-11-17T17:39:00Z</dcterms:modified>
</cp:coreProperties>
</file>