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7D06D" w14:textId="1D5B66B9" w:rsidR="00C8749F" w:rsidRPr="00C14CBE" w:rsidRDefault="00E73383" w:rsidP="004F6C65">
      <w:pPr>
        <w:jc w:val="both"/>
        <w:rPr>
          <w:rFonts w:ascii="Arial" w:hAnsi="Arial" w:cs="Arial"/>
          <w:sz w:val="22"/>
          <w:szCs w:val="22"/>
        </w:rPr>
      </w:pPr>
      <w:r w:rsidRPr="00C14CBE">
        <w:rPr>
          <w:rFonts w:ascii="Arial" w:hAnsi="Arial" w:cs="Arial"/>
          <w:noProof/>
        </w:rPr>
        <w:drawing>
          <wp:anchor distT="0" distB="0" distL="114300" distR="114300" simplePos="0" relativeHeight="251657728" behindDoc="1" locked="0" layoutInCell="1" allowOverlap="1" wp14:anchorId="5E8EB9F6" wp14:editId="26C3BEF0">
            <wp:simplePos x="0" y="0"/>
            <wp:positionH relativeFrom="column">
              <wp:posOffset>3778250</wp:posOffset>
            </wp:positionH>
            <wp:positionV relativeFrom="paragraph">
              <wp:posOffset>467</wp:posOffset>
            </wp:positionV>
            <wp:extent cx="3081020" cy="894080"/>
            <wp:effectExtent l="0" t="0" r="5080" b="1270"/>
            <wp:wrapTight wrapText="bothSides">
              <wp:wrapPolygon edited="0">
                <wp:start x="0" y="0"/>
                <wp:lineTo x="0" y="21170"/>
                <wp:lineTo x="21502" y="21170"/>
                <wp:lineTo x="2150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102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FE773E" w:rsidRPr="00C14CBE">
        <w:rPr>
          <w:rFonts w:ascii="Arial" w:hAnsi="Arial" w:cs="Arial"/>
          <w:b/>
          <w:bCs/>
          <w:sz w:val="22"/>
          <w:szCs w:val="22"/>
        </w:rPr>
        <w:t>University of South Florida</w:t>
      </w:r>
      <w:r w:rsidR="000B688C" w:rsidRPr="00C14CBE">
        <w:rPr>
          <w:rFonts w:ascii="Arial" w:hAnsi="Arial" w:cs="Arial"/>
          <w:sz w:val="22"/>
          <w:szCs w:val="22"/>
        </w:rPr>
        <w:t xml:space="preserve"> – </w:t>
      </w:r>
      <w:r w:rsidR="00FE773E" w:rsidRPr="00C14CBE">
        <w:rPr>
          <w:rFonts w:ascii="Arial" w:hAnsi="Arial" w:cs="Arial"/>
          <w:sz w:val="22"/>
          <w:szCs w:val="22"/>
        </w:rPr>
        <w:t>Tampa</w:t>
      </w:r>
      <w:r w:rsidR="00B848E6" w:rsidRPr="00C14CBE">
        <w:rPr>
          <w:rFonts w:ascii="Arial" w:hAnsi="Arial" w:cs="Arial"/>
          <w:sz w:val="22"/>
          <w:szCs w:val="22"/>
        </w:rPr>
        <w:t xml:space="preserve">, </w:t>
      </w:r>
      <w:r w:rsidR="00FE773E" w:rsidRPr="00C14CBE">
        <w:rPr>
          <w:rFonts w:ascii="Arial" w:hAnsi="Arial" w:cs="Arial"/>
          <w:sz w:val="22"/>
          <w:szCs w:val="22"/>
        </w:rPr>
        <w:t>FL</w:t>
      </w:r>
    </w:p>
    <w:p w14:paraId="1113C8F5" w14:textId="77777777" w:rsidR="004F6C65" w:rsidRPr="00C14CBE" w:rsidRDefault="004F6C65" w:rsidP="004F6C65">
      <w:pPr>
        <w:jc w:val="both"/>
        <w:rPr>
          <w:rFonts w:ascii="Arial" w:hAnsi="Arial" w:cs="Arial"/>
          <w:sz w:val="22"/>
          <w:szCs w:val="22"/>
        </w:rPr>
      </w:pPr>
      <w:r w:rsidRPr="00C14CBE">
        <w:rPr>
          <w:rFonts w:ascii="Arial" w:hAnsi="Arial" w:cs="Arial"/>
          <w:sz w:val="22"/>
          <w:szCs w:val="22"/>
        </w:rPr>
        <w:t>Department of Neurosurgery &amp; Brain Repair</w:t>
      </w:r>
    </w:p>
    <w:p w14:paraId="3F110CEF" w14:textId="77777777" w:rsidR="007B5092" w:rsidRPr="00C14CBE" w:rsidRDefault="00093591" w:rsidP="004F6C65">
      <w:pPr>
        <w:jc w:val="both"/>
        <w:rPr>
          <w:rFonts w:ascii="Arial" w:hAnsi="Arial" w:cs="Arial"/>
          <w:i/>
          <w:iCs/>
          <w:sz w:val="22"/>
          <w:szCs w:val="22"/>
        </w:rPr>
      </w:pPr>
      <w:r w:rsidRPr="00C14CBE">
        <w:rPr>
          <w:rFonts w:ascii="Arial" w:hAnsi="Arial" w:cs="Arial"/>
          <w:i/>
          <w:iCs/>
          <w:sz w:val="22"/>
          <w:szCs w:val="22"/>
        </w:rPr>
        <w:t>fek</w:t>
      </w:r>
      <w:r w:rsidR="007B5092" w:rsidRPr="00C14CBE">
        <w:rPr>
          <w:rFonts w:ascii="Arial" w:hAnsi="Arial" w:cs="Arial"/>
          <w:i/>
          <w:iCs/>
          <w:sz w:val="22"/>
          <w:szCs w:val="22"/>
        </w:rPr>
        <w:t>@</w:t>
      </w:r>
      <w:r w:rsidR="00FE773E" w:rsidRPr="00C14CBE">
        <w:rPr>
          <w:rFonts w:ascii="Arial" w:hAnsi="Arial" w:cs="Arial"/>
          <w:i/>
          <w:iCs/>
          <w:sz w:val="22"/>
          <w:szCs w:val="22"/>
        </w:rPr>
        <w:t>usf</w:t>
      </w:r>
      <w:r w:rsidR="000E53CC" w:rsidRPr="00C14CBE">
        <w:rPr>
          <w:rFonts w:ascii="Arial" w:hAnsi="Arial" w:cs="Arial"/>
          <w:i/>
          <w:iCs/>
          <w:sz w:val="22"/>
          <w:szCs w:val="22"/>
        </w:rPr>
        <w:t>.edu</w:t>
      </w:r>
    </w:p>
    <w:p w14:paraId="0C2A13EE" w14:textId="77777777" w:rsidR="001F0342" w:rsidRPr="00C14CBE" w:rsidRDefault="001F0342" w:rsidP="004074ED">
      <w:pPr>
        <w:jc w:val="both"/>
        <w:rPr>
          <w:rFonts w:ascii="Arial" w:hAnsi="Arial" w:cs="Arial"/>
          <w:sz w:val="22"/>
          <w:szCs w:val="22"/>
        </w:rPr>
        <w:sectPr w:rsidR="001F0342" w:rsidRPr="00C14CBE" w:rsidSect="000B5531">
          <w:headerReference w:type="default" r:id="rId9"/>
          <w:headerReference w:type="first" r:id="rId10"/>
          <w:type w:val="continuous"/>
          <w:pgSz w:w="12240" w:h="15840"/>
          <w:pgMar w:top="720" w:right="720" w:bottom="720" w:left="720" w:header="720" w:footer="720" w:gutter="0"/>
          <w:cols w:space="720"/>
          <w:docGrid w:linePitch="360"/>
        </w:sectPr>
      </w:pPr>
    </w:p>
    <w:p w14:paraId="454B428A" w14:textId="77777777" w:rsidR="00791365" w:rsidRPr="00C14CBE" w:rsidRDefault="00791365" w:rsidP="004074ED">
      <w:pPr>
        <w:jc w:val="both"/>
        <w:rPr>
          <w:rFonts w:ascii="Arial" w:hAnsi="Arial" w:cs="Arial"/>
          <w:sz w:val="22"/>
          <w:szCs w:val="22"/>
        </w:rPr>
      </w:pPr>
    </w:p>
    <w:p w14:paraId="734480FF" w14:textId="77777777" w:rsidR="001F0342" w:rsidRPr="00C14CBE" w:rsidRDefault="001F0342" w:rsidP="004074ED">
      <w:pPr>
        <w:jc w:val="both"/>
        <w:rPr>
          <w:rFonts w:ascii="Arial" w:hAnsi="Arial" w:cs="Arial"/>
          <w:sz w:val="22"/>
          <w:szCs w:val="22"/>
        </w:rPr>
      </w:pPr>
    </w:p>
    <w:p w14:paraId="2615A0D0" w14:textId="77777777" w:rsidR="007B5092" w:rsidRPr="00C14CBE" w:rsidRDefault="00597248" w:rsidP="004074ED">
      <w:pPr>
        <w:pBdr>
          <w:bottom w:val="single" w:sz="12" w:space="1" w:color="auto"/>
        </w:pBdr>
        <w:jc w:val="both"/>
        <w:rPr>
          <w:rFonts w:ascii="Arial" w:hAnsi="Arial" w:cs="Arial"/>
          <w:b/>
          <w:sz w:val="22"/>
          <w:szCs w:val="22"/>
        </w:rPr>
      </w:pPr>
      <w:r w:rsidRPr="00C14CBE">
        <w:rPr>
          <w:rFonts w:ascii="Arial" w:hAnsi="Arial" w:cs="Arial"/>
          <w:b/>
          <w:sz w:val="22"/>
          <w:szCs w:val="22"/>
        </w:rPr>
        <w:t>EDUCATION</w:t>
      </w:r>
    </w:p>
    <w:p w14:paraId="26C70DE0" w14:textId="77777777" w:rsidR="00597248" w:rsidRPr="00C14CBE" w:rsidRDefault="00597248" w:rsidP="2702C81D">
      <w:pPr>
        <w:jc w:val="both"/>
        <w:rPr>
          <w:rFonts w:ascii="Arial" w:eastAsia="Arial" w:hAnsi="Arial" w:cs="Arial"/>
          <w:b/>
          <w:bCs/>
          <w:sz w:val="22"/>
          <w:szCs w:val="22"/>
        </w:rPr>
      </w:pPr>
    </w:p>
    <w:p w14:paraId="3D6C1AB3" w14:textId="77777777" w:rsidR="004A40BA" w:rsidRPr="00C14CBE" w:rsidRDefault="2702C81D" w:rsidP="2702C81D">
      <w:pPr>
        <w:jc w:val="both"/>
        <w:rPr>
          <w:rFonts w:ascii="Arial" w:eastAsia="Arial" w:hAnsi="Arial" w:cs="Arial"/>
          <w:b/>
          <w:bCs/>
          <w:sz w:val="22"/>
          <w:szCs w:val="22"/>
        </w:rPr>
      </w:pPr>
      <w:r w:rsidRPr="2702C81D">
        <w:rPr>
          <w:rFonts w:ascii="Arial" w:eastAsia="Arial" w:hAnsi="Arial" w:cs="Arial"/>
          <w:b/>
          <w:bCs/>
          <w:sz w:val="22"/>
          <w:szCs w:val="22"/>
        </w:rPr>
        <w:t xml:space="preserve">2022 - Present </w:t>
      </w:r>
      <w:r w:rsidR="00C207CC">
        <w:tab/>
      </w:r>
      <w:r w:rsidRPr="2702C81D">
        <w:rPr>
          <w:rFonts w:ascii="Arial" w:eastAsia="Arial" w:hAnsi="Arial" w:cs="Arial"/>
          <w:b/>
          <w:bCs/>
          <w:sz w:val="22"/>
          <w:szCs w:val="22"/>
        </w:rPr>
        <w:t>University of South Florida – Morsani College of Medicine</w:t>
      </w:r>
    </w:p>
    <w:p w14:paraId="77491413" w14:textId="77777777" w:rsidR="004A40BA" w:rsidRPr="00C14CBE" w:rsidRDefault="2702C81D" w:rsidP="2702C81D">
      <w:pPr>
        <w:ind w:left="2520"/>
        <w:jc w:val="both"/>
        <w:rPr>
          <w:rFonts w:ascii="Arial" w:eastAsia="Arial" w:hAnsi="Arial" w:cs="Arial"/>
          <w:sz w:val="22"/>
          <w:szCs w:val="22"/>
        </w:rPr>
      </w:pPr>
      <w:r w:rsidRPr="2702C81D">
        <w:rPr>
          <w:rFonts w:ascii="Arial" w:eastAsia="Arial" w:hAnsi="Arial" w:cs="Arial"/>
          <w:sz w:val="22"/>
          <w:szCs w:val="22"/>
        </w:rPr>
        <w:t xml:space="preserve">PhD, </w:t>
      </w:r>
      <w:r w:rsidRPr="2702C81D">
        <w:rPr>
          <w:rFonts w:ascii="Arial" w:eastAsia="Arial" w:hAnsi="Arial" w:cs="Arial"/>
          <w:b/>
          <w:bCs/>
          <w:i/>
          <w:iCs/>
          <w:sz w:val="22"/>
          <w:szCs w:val="22"/>
        </w:rPr>
        <w:t>Medical Sciences</w:t>
      </w:r>
      <w:r w:rsidRPr="2702C81D">
        <w:rPr>
          <w:rFonts w:ascii="Arial" w:eastAsia="Arial" w:hAnsi="Arial" w:cs="Arial"/>
          <w:sz w:val="22"/>
          <w:szCs w:val="22"/>
        </w:rPr>
        <w:t>, Neuroscience</w:t>
      </w:r>
      <w:r w:rsidRPr="2702C81D">
        <w:rPr>
          <w:rFonts w:ascii="Arial" w:eastAsia="Arial" w:hAnsi="Arial" w:cs="Arial"/>
          <w:i/>
          <w:iCs/>
          <w:sz w:val="22"/>
          <w:szCs w:val="22"/>
        </w:rPr>
        <w:t xml:space="preserve">, </w:t>
      </w:r>
    </w:p>
    <w:p w14:paraId="49940EF1" w14:textId="77777777" w:rsidR="004A40BA" w:rsidRPr="00C14CBE" w:rsidRDefault="2702C81D" w:rsidP="2702C81D">
      <w:pPr>
        <w:ind w:left="2880"/>
        <w:jc w:val="both"/>
        <w:rPr>
          <w:rFonts w:ascii="Arial" w:eastAsia="Arial" w:hAnsi="Arial" w:cs="Arial"/>
          <w:sz w:val="22"/>
          <w:szCs w:val="22"/>
        </w:rPr>
      </w:pPr>
      <w:r w:rsidRPr="2702C81D">
        <w:rPr>
          <w:rFonts w:ascii="Arial" w:eastAsia="Arial" w:hAnsi="Arial" w:cs="Arial"/>
          <w:sz w:val="22"/>
          <w:szCs w:val="22"/>
        </w:rPr>
        <w:t>Mentor: Nathan Schilaty</w:t>
      </w:r>
    </w:p>
    <w:p w14:paraId="500E1F12" w14:textId="77777777" w:rsidR="004A40BA" w:rsidRPr="00C14CBE" w:rsidRDefault="2702C81D" w:rsidP="2702C81D">
      <w:pPr>
        <w:ind w:left="2880"/>
        <w:jc w:val="both"/>
        <w:rPr>
          <w:rFonts w:ascii="Arial" w:eastAsia="Arial" w:hAnsi="Arial" w:cs="Arial"/>
          <w:sz w:val="22"/>
          <w:szCs w:val="22"/>
        </w:rPr>
      </w:pPr>
      <w:r w:rsidRPr="2702C81D">
        <w:rPr>
          <w:rFonts w:ascii="Arial" w:eastAsia="Arial" w:hAnsi="Arial" w:cs="Arial"/>
          <w:sz w:val="22"/>
          <w:szCs w:val="22"/>
        </w:rPr>
        <w:t>GPA: 3.75</w:t>
      </w:r>
    </w:p>
    <w:p w14:paraId="48CAE87B" w14:textId="77777777" w:rsidR="00C207CC" w:rsidRPr="00C14CBE" w:rsidRDefault="00C207CC" w:rsidP="2702C81D">
      <w:pPr>
        <w:jc w:val="both"/>
        <w:rPr>
          <w:rFonts w:ascii="Arial" w:eastAsia="Arial" w:hAnsi="Arial" w:cs="Arial"/>
          <w:sz w:val="22"/>
          <w:szCs w:val="22"/>
        </w:rPr>
      </w:pPr>
    </w:p>
    <w:p w14:paraId="2B458296" w14:textId="77777777" w:rsidR="004A40BA" w:rsidRPr="00C14CBE" w:rsidRDefault="2702C81D" w:rsidP="2702C81D">
      <w:pPr>
        <w:jc w:val="both"/>
        <w:rPr>
          <w:rFonts w:ascii="Arial" w:eastAsia="Arial" w:hAnsi="Arial" w:cs="Arial"/>
          <w:b/>
          <w:bCs/>
          <w:sz w:val="22"/>
          <w:szCs w:val="22"/>
        </w:rPr>
      </w:pPr>
      <w:r w:rsidRPr="2702C81D">
        <w:rPr>
          <w:rFonts w:ascii="Arial" w:eastAsia="Arial" w:hAnsi="Arial" w:cs="Arial"/>
          <w:b/>
          <w:bCs/>
          <w:sz w:val="22"/>
          <w:szCs w:val="22"/>
        </w:rPr>
        <w:t>2021 – 2022</w:t>
      </w:r>
      <w:r w:rsidR="00C207CC">
        <w:tab/>
      </w:r>
      <w:r w:rsidR="00C207CC">
        <w:tab/>
      </w:r>
      <w:r w:rsidRPr="2702C81D">
        <w:rPr>
          <w:rFonts w:ascii="Arial" w:eastAsia="Arial" w:hAnsi="Arial" w:cs="Arial"/>
          <w:b/>
          <w:bCs/>
          <w:sz w:val="22"/>
          <w:szCs w:val="22"/>
        </w:rPr>
        <w:t>University of South Florida – Morsani College of Medicine</w:t>
      </w:r>
    </w:p>
    <w:p w14:paraId="24AF8E68" w14:textId="77777777" w:rsidR="004A40BA" w:rsidRPr="00C14CBE" w:rsidRDefault="2702C81D" w:rsidP="2702C81D">
      <w:pPr>
        <w:ind w:left="2520"/>
        <w:jc w:val="both"/>
        <w:rPr>
          <w:rFonts w:ascii="Arial" w:eastAsia="Arial" w:hAnsi="Arial" w:cs="Arial"/>
          <w:i/>
          <w:iCs/>
          <w:sz w:val="22"/>
          <w:szCs w:val="22"/>
        </w:rPr>
      </w:pPr>
      <w:r w:rsidRPr="2702C81D">
        <w:rPr>
          <w:rFonts w:ascii="Arial" w:eastAsia="Arial" w:hAnsi="Arial" w:cs="Arial"/>
          <w:sz w:val="22"/>
          <w:szCs w:val="22"/>
        </w:rPr>
        <w:t xml:space="preserve">Master of Science, </w:t>
      </w:r>
      <w:r w:rsidRPr="2702C81D">
        <w:rPr>
          <w:rFonts w:ascii="Arial" w:eastAsia="Arial" w:hAnsi="Arial" w:cs="Arial"/>
          <w:b/>
          <w:bCs/>
          <w:i/>
          <w:iCs/>
          <w:sz w:val="22"/>
          <w:szCs w:val="22"/>
        </w:rPr>
        <w:t>Medical Sciences</w:t>
      </w:r>
      <w:r w:rsidRPr="2702C81D">
        <w:rPr>
          <w:rFonts w:ascii="Arial" w:eastAsia="Arial" w:hAnsi="Arial" w:cs="Arial"/>
          <w:i/>
          <w:iCs/>
          <w:sz w:val="22"/>
          <w:szCs w:val="22"/>
        </w:rPr>
        <w:t>, magna cum laude</w:t>
      </w:r>
    </w:p>
    <w:p w14:paraId="7DF7046B" w14:textId="77777777" w:rsidR="004A40BA" w:rsidRPr="00C14CBE" w:rsidRDefault="004A40BA" w:rsidP="2702C81D">
      <w:pPr>
        <w:ind w:left="2520"/>
        <w:jc w:val="both"/>
        <w:rPr>
          <w:rFonts w:ascii="Arial" w:eastAsia="Arial" w:hAnsi="Arial" w:cs="Arial"/>
          <w:sz w:val="22"/>
          <w:szCs w:val="22"/>
        </w:rPr>
      </w:pPr>
      <w:r w:rsidRPr="00C14CBE">
        <w:rPr>
          <w:rFonts w:ascii="Arial" w:hAnsi="Arial" w:cs="Arial"/>
          <w:bCs/>
          <w:i/>
          <w:sz w:val="22"/>
          <w:szCs w:val="22"/>
        </w:rPr>
        <w:tab/>
      </w:r>
      <w:r w:rsidRPr="2702C81D">
        <w:rPr>
          <w:rFonts w:ascii="Arial" w:eastAsia="Arial" w:hAnsi="Arial" w:cs="Arial"/>
          <w:sz w:val="22"/>
          <w:szCs w:val="22"/>
        </w:rPr>
        <w:t>GPA: 3.73</w:t>
      </w:r>
    </w:p>
    <w:p w14:paraId="08717882" w14:textId="77777777" w:rsidR="00C207CC" w:rsidRPr="00C14CBE" w:rsidRDefault="00C207CC" w:rsidP="2702C81D">
      <w:pPr>
        <w:ind w:left="2880"/>
        <w:jc w:val="both"/>
        <w:rPr>
          <w:rFonts w:ascii="Arial" w:eastAsia="Arial" w:hAnsi="Arial" w:cs="Arial"/>
          <w:sz w:val="22"/>
          <w:szCs w:val="22"/>
        </w:rPr>
      </w:pPr>
    </w:p>
    <w:p w14:paraId="0428BB9E" w14:textId="77777777" w:rsidR="006A6C28" w:rsidRPr="00C14CBE" w:rsidRDefault="2702C81D" w:rsidP="2702C81D">
      <w:pPr>
        <w:jc w:val="both"/>
        <w:rPr>
          <w:rFonts w:ascii="Arial" w:eastAsia="Arial" w:hAnsi="Arial" w:cs="Arial"/>
          <w:sz w:val="22"/>
          <w:szCs w:val="22"/>
        </w:rPr>
      </w:pPr>
      <w:r w:rsidRPr="2702C81D">
        <w:rPr>
          <w:rFonts w:ascii="Arial" w:eastAsia="Arial" w:hAnsi="Arial" w:cs="Arial"/>
          <w:b/>
          <w:bCs/>
          <w:sz w:val="22"/>
          <w:szCs w:val="22"/>
        </w:rPr>
        <w:t>2017 – 2021</w:t>
      </w:r>
      <w:r w:rsidR="006A6C28">
        <w:tab/>
      </w:r>
      <w:r w:rsidR="006A6C28">
        <w:tab/>
      </w:r>
      <w:r w:rsidRPr="2702C81D">
        <w:rPr>
          <w:rFonts w:ascii="Arial" w:eastAsia="Arial" w:hAnsi="Arial" w:cs="Arial"/>
          <w:b/>
          <w:bCs/>
          <w:sz w:val="22"/>
          <w:szCs w:val="22"/>
        </w:rPr>
        <w:t>University of Louisiana at Monroe</w:t>
      </w:r>
      <w:r w:rsidR="006A6C28">
        <w:tab/>
      </w:r>
      <w:r w:rsidR="006A6C28">
        <w:tab/>
      </w:r>
      <w:r w:rsidR="006A6C28">
        <w:tab/>
      </w:r>
    </w:p>
    <w:p w14:paraId="29B24C34" w14:textId="77777777" w:rsidR="005F12A4" w:rsidRPr="00C14CBE" w:rsidRDefault="2702C81D" w:rsidP="2702C81D">
      <w:pPr>
        <w:ind w:left="2520"/>
        <w:jc w:val="both"/>
        <w:rPr>
          <w:rFonts w:ascii="Arial" w:eastAsia="Arial" w:hAnsi="Arial" w:cs="Arial"/>
          <w:i/>
          <w:iCs/>
          <w:sz w:val="22"/>
          <w:szCs w:val="22"/>
        </w:rPr>
      </w:pPr>
      <w:r w:rsidRPr="2702C81D">
        <w:rPr>
          <w:rFonts w:ascii="Arial" w:eastAsia="Arial" w:hAnsi="Arial" w:cs="Arial"/>
          <w:sz w:val="22"/>
          <w:szCs w:val="22"/>
        </w:rPr>
        <w:t>BS,</w:t>
      </w:r>
      <w:r w:rsidRPr="2702C81D">
        <w:rPr>
          <w:rFonts w:ascii="Arial" w:eastAsia="Arial" w:hAnsi="Arial" w:cs="Arial"/>
          <w:b/>
          <w:bCs/>
          <w:i/>
          <w:iCs/>
          <w:sz w:val="22"/>
          <w:szCs w:val="22"/>
        </w:rPr>
        <w:t xml:space="preserve"> Chemistry</w:t>
      </w:r>
      <w:r w:rsidRPr="2702C81D">
        <w:rPr>
          <w:rFonts w:ascii="Arial" w:eastAsia="Arial" w:hAnsi="Arial" w:cs="Arial"/>
          <w:sz w:val="22"/>
          <w:szCs w:val="22"/>
        </w:rPr>
        <w:t xml:space="preserve">, </w:t>
      </w:r>
      <w:r w:rsidRPr="2702C81D">
        <w:rPr>
          <w:rFonts w:ascii="Arial" w:eastAsia="Arial" w:hAnsi="Arial" w:cs="Arial"/>
          <w:i/>
          <w:iCs/>
          <w:sz w:val="22"/>
          <w:szCs w:val="22"/>
        </w:rPr>
        <w:t>Magna cum Laude</w:t>
      </w:r>
    </w:p>
    <w:p w14:paraId="38223C62" w14:textId="77777777" w:rsidR="00C207CC" w:rsidRPr="00C14CBE" w:rsidRDefault="2702C81D" w:rsidP="2702C81D">
      <w:pPr>
        <w:ind w:left="2880"/>
        <w:jc w:val="both"/>
        <w:rPr>
          <w:rFonts w:ascii="Arial" w:eastAsia="Arial" w:hAnsi="Arial" w:cs="Arial"/>
          <w:sz w:val="22"/>
          <w:szCs w:val="22"/>
        </w:rPr>
      </w:pPr>
      <w:r w:rsidRPr="2702C81D">
        <w:rPr>
          <w:rFonts w:ascii="Arial" w:eastAsia="Arial" w:hAnsi="Arial" w:cs="Arial"/>
          <w:sz w:val="22"/>
          <w:szCs w:val="22"/>
        </w:rPr>
        <w:t>GPA: 3.73</w:t>
      </w:r>
    </w:p>
    <w:p w14:paraId="14735F1C" w14:textId="77777777" w:rsidR="00A452F7" w:rsidRPr="00C14CBE" w:rsidRDefault="00A452F7" w:rsidP="2702C81D">
      <w:pPr>
        <w:pBdr>
          <w:bottom w:val="single" w:sz="12" w:space="1" w:color="auto"/>
        </w:pBdr>
        <w:jc w:val="both"/>
        <w:rPr>
          <w:rFonts w:ascii="Arial" w:eastAsia="Arial" w:hAnsi="Arial" w:cs="Arial"/>
          <w:b/>
          <w:bCs/>
          <w:sz w:val="22"/>
          <w:szCs w:val="22"/>
        </w:rPr>
      </w:pPr>
    </w:p>
    <w:p w14:paraId="2914710B" w14:textId="77777777" w:rsidR="00A452F7" w:rsidRPr="00C14CBE" w:rsidRDefault="00A452F7" w:rsidP="004074ED">
      <w:pPr>
        <w:pBdr>
          <w:bottom w:val="single" w:sz="12" w:space="1" w:color="auto"/>
        </w:pBdr>
        <w:jc w:val="both"/>
        <w:rPr>
          <w:rFonts w:ascii="Arial" w:hAnsi="Arial" w:cs="Arial"/>
          <w:b/>
          <w:sz w:val="22"/>
          <w:szCs w:val="22"/>
        </w:rPr>
      </w:pPr>
      <w:r w:rsidRPr="00C14CBE">
        <w:rPr>
          <w:rFonts w:ascii="Arial" w:hAnsi="Arial" w:cs="Arial"/>
          <w:b/>
          <w:sz w:val="22"/>
          <w:szCs w:val="22"/>
        </w:rPr>
        <w:t>CAREER</w:t>
      </w:r>
    </w:p>
    <w:p w14:paraId="10416B7F" w14:textId="77777777" w:rsidR="00A452F7" w:rsidRPr="00C14CBE" w:rsidRDefault="00A452F7" w:rsidP="004074ED">
      <w:pPr>
        <w:jc w:val="both"/>
        <w:rPr>
          <w:rFonts w:ascii="Arial" w:hAnsi="Arial" w:cs="Arial"/>
          <w:b/>
          <w:sz w:val="22"/>
          <w:szCs w:val="22"/>
        </w:rPr>
      </w:pPr>
    </w:p>
    <w:p w14:paraId="38C598F7" w14:textId="77777777" w:rsidR="00CB1E29" w:rsidRPr="00C14CBE" w:rsidRDefault="2702C81D" w:rsidP="2702C81D">
      <w:pPr>
        <w:jc w:val="both"/>
        <w:rPr>
          <w:rFonts w:ascii="Arial" w:hAnsi="Arial" w:cs="Arial"/>
          <w:b/>
          <w:bCs/>
          <w:sz w:val="22"/>
          <w:szCs w:val="22"/>
        </w:rPr>
      </w:pPr>
      <w:r w:rsidRPr="2702C81D">
        <w:rPr>
          <w:rFonts w:ascii="Arial" w:hAnsi="Arial" w:cs="Arial"/>
          <w:b/>
          <w:bCs/>
          <w:sz w:val="22"/>
          <w:szCs w:val="22"/>
        </w:rPr>
        <w:t>2022 – Present</w:t>
      </w:r>
      <w:r w:rsidR="00CB1E29">
        <w:tab/>
      </w:r>
      <w:r w:rsidRPr="2702C81D">
        <w:rPr>
          <w:rFonts w:ascii="Arial" w:hAnsi="Arial" w:cs="Arial"/>
          <w:sz w:val="22"/>
          <w:szCs w:val="22"/>
        </w:rPr>
        <w:t>Graduate Research Assistant, Medical Sciences – University of South Florida</w:t>
      </w:r>
    </w:p>
    <w:p w14:paraId="0F8A0D8E" w14:textId="77777777" w:rsidR="006A6C28" w:rsidRPr="00C14CBE" w:rsidRDefault="006A6C28" w:rsidP="006A6C28">
      <w:pPr>
        <w:jc w:val="both"/>
        <w:rPr>
          <w:rFonts w:ascii="Arial" w:hAnsi="Arial" w:cs="Arial"/>
          <w:sz w:val="22"/>
          <w:szCs w:val="22"/>
        </w:rPr>
      </w:pPr>
      <w:r w:rsidRPr="00C14CBE">
        <w:rPr>
          <w:rFonts w:ascii="Arial" w:hAnsi="Arial" w:cs="Arial"/>
          <w:sz w:val="22"/>
          <w:szCs w:val="22"/>
        </w:rPr>
        <w:tab/>
      </w:r>
    </w:p>
    <w:p w14:paraId="3E36C18D" w14:textId="77777777" w:rsidR="00195F6F" w:rsidRPr="00C14CBE" w:rsidRDefault="00195F6F" w:rsidP="00195F6F">
      <w:pPr>
        <w:pBdr>
          <w:bottom w:val="single" w:sz="12" w:space="1" w:color="auto"/>
        </w:pBdr>
        <w:jc w:val="both"/>
        <w:rPr>
          <w:rFonts w:ascii="Arial" w:hAnsi="Arial" w:cs="Arial"/>
          <w:b/>
          <w:sz w:val="22"/>
          <w:szCs w:val="22"/>
        </w:rPr>
      </w:pPr>
      <w:r w:rsidRPr="00C14CBE">
        <w:rPr>
          <w:rFonts w:ascii="Arial" w:hAnsi="Arial" w:cs="Arial"/>
          <w:b/>
          <w:sz w:val="22"/>
          <w:szCs w:val="22"/>
        </w:rPr>
        <w:t>FUNDING</w:t>
      </w:r>
    </w:p>
    <w:p w14:paraId="55AC0434" w14:textId="77777777" w:rsidR="00195F6F" w:rsidRPr="00C14CBE" w:rsidRDefault="00195F6F" w:rsidP="00195F6F">
      <w:pPr>
        <w:jc w:val="both"/>
        <w:rPr>
          <w:rFonts w:ascii="Arial" w:hAnsi="Arial" w:cs="Arial"/>
          <w:sz w:val="22"/>
          <w:szCs w:val="22"/>
        </w:rPr>
      </w:pPr>
    </w:p>
    <w:p w14:paraId="432A31C1" w14:textId="77777777" w:rsidR="00C07F2D" w:rsidRPr="00C14CBE" w:rsidRDefault="2702C81D" w:rsidP="2702C81D">
      <w:pPr>
        <w:jc w:val="both"/>
        <w:rPr>
          <w:rFonts w:ascii="Arial" w:eastAsia="Arial" w:hAnsi="Arial" w:cs="Arial"/>
          <w:i/>
          <w:iCs/>
          <w:sz w:val="22"/>
          <w:szCs w:val="22"/>
        </w:rPr>
      </w:pPr>
      <w:r w:rsidRPr="2702C81D">
        <w:rPr>
          <w:rFonts w:ascii="Arial" w:eastAsia="Arial" w:hAnsi="Arial" w:cs="Arial"/>
          <w:b/>
          <w:bCs/>
          <w:sz w:val="22"/>
          <w:szCs w:val="22"/>
        </w:rPr>
        <w:t>2022 – 2023</w:t>
      </w:r>
      <w:r w:rsidR="00C07F2D">
        <w:tab/>
      </w:r>
      <w:r w:rsidR="00C07F2D">
        <w:tab/>
      </w:r>
      <w:r w:rsidRPr="2702C81D">
        <w:rPr>
          <w:rFonts w:ascii="Arial" w:eastAsia="Arial" w:hAnsi="Arial" w:cs="Arial"/>
          <w:b/>
          <w:bCs/>
          <w:sz w:val="22"/>
          <w:szCs w:val="22"/>
        </w:rPr>
        <w:t xml:space="preserve">Florida High Tech Corridor Matching Grant </w:t>
      </w:r>
    </w:p>
    <w:p w14:paraId="44C3A469" w14:textId="77777777" w:rsidR="00C07F2D" w:rsidRPr="00C14CBE" w:rsidRDefault="2702C81D" w:rsidP="2702C81D">
      <w:pPr>
        <w:ind w:left="2610"/>
        <w:jc w:val="both"/>
        <w:rPr>
          <w:rFonts w:ascii="Arial" w:eastAsia="Arial" w:hAnsi="Arial" w:cs="Arial"/>
          <w:sz w:val="22"/>
          <w:szCs w:val="22"/>
        </w:rPr>
      </w:pPr>
      <w:r w:rsidRPr="2702C81D">
        <w:rPr>
          <w:rFonts w:ascii="Arial" w:eastAsia="Arial" w:hAnsi="Arial" w:cs="Arial"/>
          <w:sz w:val="22"/>
          <w:szCs w:val="22"/>
        </w:rPr>
        <w:t xml:space="preserve">Excite Medical of Tampa Bay LLC (FHT 23-01) </w:t>
      </w:r>
      <w:r w:rsidRPr="2702C81D">
        <w:rPr>
          <w:rFonts w:ascii="Arial" w:eastAsia="Arial" w:hAnsi="Arial" w:cs="Arial"/>
          <w:i/>
          <w:iCs/>
          <w:sz w:val="22"/>
          <w:szCs w:val="22"/>
        </w:rPr>
        <w:t>– $242,000</w:t>
      </w:r>
    </w:p>
    <w:p w14:paraId="20872E2F" w14:textId="77777777" w:rsidR="00C07F2D" w:rsidRPr="00C14CBE" w:rsidRDefault="2702C81D" w:rsidP="2702C81D">
      <w:pPr>
        <w:ind w:left="2610"/>
        <w:jc w:val="both"/>
        <w:rPr>
          <w:rFonts w:ascii="Arial" w:eastAsia="Arial" w:hAnsi="Arial" w:cs="Arial"/>
          <w:i/>
          <w:iCs/>
          <w:sz w:val="22"/>
          <w:szCs w:val="22"/>
        </w:rPr>
      </w:pPr>
      <w:r w:rsidRPr="2702C81D">
        <w:rPr>
          <w:rFonts w:ascii="Arial" w:eastAsia="Arial" w:hAnsi="Arial" w:cs="Arial"/>
          <w:i/>
          <w:iCs/>
          <w:sz w:val="22"/>
          <w:szCs w:val="22"/>
        </w:rPr>
        <w:t>Retrospective Review of Non-Surgical Spinal Decompression as a Therapeutic for</w:t>
      </w:r>
    </w:p>
    <w:p w14:paraId="7D0372F9" w14:textId="77777777" w:rsidR="00EB5283" w:rsidRPr="00C14CBE" w:rsidRDefault="2702C81D" w:rsidP="2702C81D">
      <w:pPr>
        <w:ind w:left="2610"/>
        <w:jc w:val="both"/>
        <w:rPr>
          <w:rFonts w:ascii="Arial" w:eastAsia="Arial" w:hAnsi="Arial" w:cs="Arial"/>
          <w:i/>
          <w:iCs/>
          <w:sz w:val="22"/>
          <w:szCs w:val="22"/>
        </w:rPr>
      </w:pPr>
      <w:r w:rsidRPr="2702C81D">
        <w:rPr>
          <w:rFonts w:ascii="Arial" w:eastAsia="Arial" w:hAnsi="Arial" w:cs="Arial"/>
          <w:i/>
          <w:iCs/>
          <w:sz w:val="22"/>
          <w:szCs w:val="22"/>
        </w:rPr>
        <w:t>Low Back Pain</w:t>
      </w:r>
    </w:p>
    <w:p w14:paraId="085EB99D" w14:textId="77777777" w:rsidR="004F4D7E" w:rsidRPr="00C14CBE" w:rsidRDefault="2702C81D" w:rsidP="2702C81D">
      <w:pPr>
        <w:ind w:left="2610"/>
        <w:jc w:val="both"/>
        <w:rPr>
          <w:rFonts w:ascii="Arial" w:eastAsia="Arial" w:hAnsi="Arial" w:cs="Arial"/>
          <w:sz w:val="22"/>
          <w:szCs w:val="22"/>
        </w:rPr>
      </w:pPr>
      <w:r w:rsidRPr="2702C81D">
        <w:rPr>
          <w:rFonts w:ascii="Arial" w:eastAsia="Arial" w:hAnsi="Arial" w:cs="Arial"/>
          <w:sz w:val="22"/>
          <w:szCs w:val="22"/>
        </w:rPr>
        <w:t>PI: Nathan Schilaty, DC, PhD  |  Role: Graduate Student</w:t>
      </w:r>
    </w:p>
    <w:p w14:paraId="350378F4" w14:textId="77777777" w:rsidR="005F12A4" w:rsidRPr="00C14CBE" w:rsidRDefault="005F12A4" w:rsidP="00EB5283">
      <w:pPr>
        <w:pBdr>
          <w:bottom w:val="single" w:sz="12" w:space="1" w:color="auto"/>
        </w:pBdr>
        <w:jc w:val="both"/>
        <w:rPr>
          <w:rFonts w:ascii="Arial" w:hAnsi="Arial" w:cs="Arial"/>
          <w:b/>
          <w:sz w:val="22"/>
          <w:szCs w:val="22"/>
        </w:rPr>
      </w:pPr>
    </w:p>
    <w:p w14:paraId="6143F5F7" w14:textId="77777777" w:rsidR="00EB5283" w:rsidRPr="00C14CBE" w:rsidRDefault="00EB5283" w:rsidP="00EB5283">
      <w:pPr>
        <w:pBdr>
          <w:bottom w:val="single" w:sz="12" w:space="1" w:color="auto"/>
        </w:pBdr>
        <w:jc w:val="both"/>
        <w:rPr>
          <w:rFonts w:ascii="Arial" w:hAnsi="Arial" w:cs="Arial"/>
          <w:b/>
          <w:sz w:val="22"/>
          <w:szCs w:val="22"/>
        </w:rPr>
      </w:pPr>
      <w:r w:rsidRPr="00C14CBE">
        <w:rPr>
          <w:rFonts w:ascii="Arial" w:hAnsi="Arial" w:cs="Arial"/>
          <w:b/>
          <w:sz w:val="22"/>
          <w:szCs w:val="22"/>
        </w:rPr>
        <w:t>HONORS / AWARDS</w:t>
      </w:r>
    </w:p>
    <w:p w14:paraId="073FEFF5" w14:textId="77777777" w:rsidR="007C067E" w:rsidRDefault="007C067E" w:rsidP="2702C81D">
      <w:pPr>
        <w:pStyle w:val="Default"/>
        <w:jc w:val="both"/>
        <w:rPr>
          <w:rFonts w:ascii="Arial" w:eastAsia="Arial" w:hAnsi="Arial" w:cs="Arial"/>
          <w:sz w:val="22"/>
          <w:szCs w:val="22"/>
        </w:rPr>
      </w:pPr>
    </w:p>
    <w:p w14:paraId="4B7C2599" w14:textId="337614E1" w:rsidR="009D6CA4" w:rsidRPr="009D6CA4" w:rsidRDefault="2702C81D" w:rsidP="2702C81D">
      <w:pPr>
        <w:pStyle w:val="Default"/>
        <w:spacing w:before="80" w:after="80"/>
        <w:contextualSpacing/>
        <w:jc w:val="both"/>
        <w:rPr>
          <w:rFonts w:ascii="Arial" w:eastAsia="Arial" w:hAnsi="Arial" w:cs="Arial"/>
          <w:sz w:val="22"/>
          <w:szCs w:val="22"/>
        </w:rPr>
      </w:pPr>
      <w:r w:rsidRPr="2702C81D">
        <w:rPr>
          <w:rFonts w:ascii="Arial" w:eastAsia="Arial" w:hAnsi="Arial" w:cs="Arial"/>
          <w:b/>
          <w:bCs/>
          <w:sz w:val="22"/>
          <w:szCs w:val="22"/>
        </w:rPr>
        <w:t>2024</w:t>
      </w:r>
      <w:r w:rsidR="009D6CA4">
        <w:tab/>
      </w:r>
      <w:r w:rsidR="009D6CA4">
        <w:tab/>
      </w:r>
      <w:r w:rsidR="009D6CA4">
        <w:tab/>
      </w:r>
      <w:r w:rsidRPr="2702C81D">
        <w:rPr>
          <w:rFonts w:ascii="Arial" w:eastAsia="Arial" w:hAnsi="Arial" w:cs="Arial"/>
          <w:b/>
          <w:bCs/>
          <w:sz w:val="22"/>
          <w:szCs w:val="22"/>
        </w:rPr>
        <w:t xml:space="preserve">Krzanowski Career Development Award </w:t>
      </w:r>
      <w:r w:rsidRPr="2702C81D">
        <w:rPr>
          <w:rFonts w:ascii="Arial" w:eastAsia="Arial" w:hAnsi="Arial" w:cs="Arial"/>
          <w:sz w:val="22"/>
          <w:szCs w:val="22"/>
        </w:rPr>
        <w:t>– University of South Florida; Tampa, FL</w:t>
      </w:r>
    </w:p>
    <w:p w14:paraId="61D185AE" w14:textId="3046AF83" w:rsidR="009D6CA4" w:rsidRPr="00890567" w:rsidRDefault="009D6CA4" w:rsidP="2702C81D">
      <w:pPr>
        <w:pStyle w:val="Default"/>
        <w:spacing w:before="80" w:after="80"/>
        <w:contextualSpacing/>
        <w:jc w:val="both"/>
        <w:rPr>
          <w:rFonts w:ascii="Arial" w:eastAsia="Arial" w:hAnsi="Arial" w:cs="Arial"/>
          <w:sz w:val="22"/>
          <w:szCs w:val="22"/>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890567" w:rsidRPr="2702C81D">
        <w:rPr>
          <w:rFonts w:ascii="Arial" w:eastAsia="Arial" w:hAnsi="Arial" w:cs="Arial"/>
          <w:sz w:val="22"/>
          <w:szCs w:val="22"/>
        </w:rPr>
        <w:t>Travel a</w:t>
      </w:r>
      <w:r w:rsidRPr="2702C81D">
        <w:rPr>
          <w:rFonts w:ascii="Arial" w:eastAsia="Arial" w:hAnsi="Arial" w:cs="Arial"/>
          <w:sz w:val="22"/>
          <w:szCs w:val="22"/>
        </w:rPr>
        <w:t>ward to cover cost to present at the ANA Annual Meeting in Fall 2024</w:t>
      </w:r>
    </w:p>
    <w:p w14:paraId="1D96231B" w14:textId="77777777" w:rsidR="00890567" w:rsidRPr="00890567" w:rsidRDefault="00890567" w:rsidP="2702C81D">
      <w:pPr>
        <w:pStyle w:val="Default"/>
        <w:spacing w:before="80" w:after="80"/>
        <w:contextualSpacing/>
        <w:jc w:val="both"/>
        <w:rPr>
          <w:rFonts w:ascii="Arial" w:eastAsia="Arial" w:hAnsi="Arial" w:cs="Arial"/>
          <w:sz w:val="22"/>
          <w:szCs w:val="22"/>
        </w:rPr>
      </w:pPr>
    </w:p>
    <w:p w14:paraId="3AE53AB5" w14:textId="56F792E1" w:rsidR="00EA520A" w:rsidRDefault="2702C81D" w:rsidP="2702C81D">
      <w:pPr>
        <w:pStyle w:val="Default"/>
        <w:spacing w:before="80" w:after="80"/>
        <w:contextualSpacing/>
        <w:jc w:val="both"/>
        <w:rPr>
          <w:rFonts w:ascii="Arial" w:eastAsia="Arial" w:hAnsi="Arial" w:cs="Arial"/>
          <w:sz w:val="22"/>
          <w:szCs w:val="22"/>
        </w:rPr>
      </w:pPr>
      <w:r w:rsidRPr="2702C81D">
        <w:rPr>
          <w:rFonts w:ascii="Arial" w:eastAsia="Arial" w:hAnsi="Arial" w:cs="Arial"/>
          <w:b/>
          <w:bCs/>
          <w:sz w:val="22"/>
          <w:szCs w:val="22"/>
        </w:rPr>
        <w:t>2017 – 2018</w:t>
      </w:r>
      <w:r w:rsidR="00EA520A">
        <w:tab/>
      </w:r>
      <w:r w:rsidR="00EA520A">
        <w:tab/>
      </w:r>
      <w:r w:rsidRPr="2702C81D">
        <w:rPr>
          <w:rFonts w:ascii="Arial" w:eastAsia="Arial" w:hAnsi="Arial" w:cs="Arial"/>
          <w:b/>
          <w:bCs/>
          <w:sz w:val="22"/>
          <w:szCs w:val="22"/>
        </w:rPr>
        <w:t xml:space="preserve">Emerging Scholars Award (2x recipients) </w:t>
      </w:r>
      <w:r w:rsidRPr="2702C81D">
        <w:rPr>
          <w:rFonts w:ascii="Arial" w:eastAsia="Arial" w:hAnsi="Arial" w:cs="Arial"/>
          <w:sz w:val="22"/>
          <w:szCs w:val="22"/>
        </w:rPr>
        <w:t xml:space="preserve">– University of Louisiana at Monroe; </w:t>
      </w:r>
      <w:r w:rsidR="00EA520A">
        <w:tab/>
      </w:r>
      <w:r w:rsidR="00EA520A">
        <w:tab/>
      </w:r>
      <w:r w:rsidR="00EA520A">
        <w:tab/>
      </w:r>
      <w:r w:rsidR="00EA520A">
        <w:tab/>
      </w:r>
      <w:r w:rsidR="00EA520A">
        <w:tab/>
      </w:r>
      <w:r w:rsidRPr="2702C81D">
        <w:rPr>
          <w:rFonts w:ascii="Arial" w:eastAsia="Arial" w:hAnsi="Arial" w:cs="Arial"/>
          <w:sz w:val="22"/>
          <w:szCs w:val="22"/>
        </w:rPr>
        <w:t>Monroe, LA</w:t>
      </w:r>
    </w:p>
    <w:p w14:paraId="070A0E25" w14:textId="1B0A5186" w:rsidR="00C7438A" w:rsidRDefault="00C7438A" w:rsidP="2702C81D">
      <w:pPr>
        <w:pStyle w:val="Default"/>
        <w:spacing w:before="80" w:after="80"/>
        <w:ind w:left="720"/>
        <w:contextualSpacing/>
        <w:jc w:val="both"/>
        <w:rPr>
          <w:rFonts w:ascii="Arial" w:eastAsia="Arial" w:hAnsi="Arial" w:cs="Arial"/>
          <w:sz w:val="22"/>
          <w:szCs w:val="22"/>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90567" w:rsidRPr="2702C81D">
        <w:rPr>
          <w:rFonts w:ascii="Arial" w:eastAsia="Arial" w:hAnsi="Arial" w:cs="Arial"/>
          <w:sz w:val="22"/>
          <w:szCs w:val="22"/>
        </w:rPr>
        <w:t>Stipend for research-oriented</w:t>
      </w:r>
      <w:r w:rsidRPr="2702C81D">
        <w:rPr>
          <w:rFonts w:ascii="Arial" w:eastAsia="Arial" w:hAnsi="Arial" w:cs="Arial"/>
          <w:sz w:val="22"/>
          <w:szCs w:val="22"/>
        </w:rPr>
        <w:t xml:space="preserve"> work </w:t>
      </w:r>
    </w:p>
    <w:p w14:paraId="2C899646" w14:textId="77777777" w:rsidR="00890567" w:rsidRPr="00EA520A" w:rsidRDefault="00890567" w:rsidP="2702C81D">
      <w:pPr>
        <w:pStyle w:val="Default"/>
        <w:spacing w:before="80" w:after="80"/>
        <w:contextualSpacing/>
        <w:jc w:val="both"/>
        <w:rPr>
          <w:rFonts w:ascii="Arial" w:eastAsia="Arial" w:hAnsi="Arial" w:cs="Arial"/>
          <w:sz w:val="22"/>
          <w:szCs w:val="22"/>
        </w:rPr>
      </w:pPr>
    </w:p>
    <w:p w14:paraId="27CD537F" w14:textId="58A0203C" w:rsidR="00C207CC" w:rsidRDefault="2702C81D" w:rsidP="2702C81D">
      <w:pPr>
        <w:spacing w:before="80" w:after="80"/>
        <w:contextualSpacing/>
        <w:jc w:val="both"/>
        <w:rPr>
          <w:rFonts w:ascii="Arial" w:eastAsia="Arial" w:hAnsi="Arial" w:cs="Arial"/>
          <w:sz w:val="22"/>
          <w:szCs w:val="22"/>
        </w:rPr>
      </w:pPr>
      <w:r w:rsidRPr="2702C81D">
        <w:rPr>
          <w:rFonts w:ascii="Arial" w:eastAsia="Arial" w:hAnsi="Arial" w:cs="Arial"/>
          <w:b/>
          <w:bCs/>
          <w:sz w:val="22"/>
          <w:szCs w:val="22"/>
        </w:rPr>
        <w:t>2017 – 2021</w:t>
      </w:r>
      <w:r w:rsidR="00C207CC">
        <w:tab/>
      </w:r>
      <w:r w:rsidR="00C207CC">
        <w:tab/>
      </w:r>
      <w:r w:rsidRPr="2702C81D">
        <w:rPr>
          <w:rFonts w:ascii="Arial" w:eastAsia="Arial" w:hAnsi="Arial" w:cs="Arial"/>
          <w:b/>
          <w:bCs/>
          <w:sz w:val="22"/>
          <w:szCs w:val="22"/>
        </w:rPr>
        <w:t>Presidential Scholarship(4x recipient)</w:t>
      </w:r>
      <w:r w:rsidRPr="2702C81D">
        <w:rPr>
          <w:rFonts w:ascii="Arial" w:eastAsia="Arial" w:hAnsi="Arial" w:cs="Arial"/>
          <w:sz w:val="22"/>
          <w:szCs w:val="22"/>
        </w:rPr>
        <w:t xml:space="preserve"> – University of Louisiana at Monroe; Monroe, </w:t>
      </w:r>
      <w:r w:rsidR="00C207CC">
        <w:tab/>
      </w:r>
      <w:r w:rsidR="00C207CC">
        <w:tab/>
      </w:r>
      <w:r w:rsidR="00C207CC">
        <w:tab/>
      </w:r>
      <w:r w:rsidR="00C207CC">
        <w:tab/>
      </w:r>
      <w:r w:rsidRPr="2702C81D">
        <w:rPr>
          <w:rFonts w:ascii="Arial" w:eastAsia="Arial" w:hAnsi="Arial" w:cs="Arial"/>
          <w:sz w:val="22"/>
          <w:szCs w:val="22"/>
        </w:rPr>
        <w:t>LA</w:t>
      </w:r>
    </w:p>
    <w:p w14:paraId="1BA3506E" w14:textId="55DFABA4" w:rsidR="00890567" w:rsidRDefault="00890567" w:rsidP="2702C81D">
      <w:pPr>
        <w:spacing w:before="80" w:after="80"/>
        <w:ind w:left="720"/>
        <w:contextualSpacing/>
        <w:jc w:val="both"/>
        <w:rPr>
          <w:rFonts w:ascii="Arial" w:eastAsia="Arial" w:hAnsi="Arial" w:cs="Arial"/>
          <w:sz w:val="22"/>
          <w:szCs w:val="22"/>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2702C81D">
        <w:rPr>
          <w:rFonts w:ascii="Arial" w:eastAsia="Arial" w:hAnsi="Arial" w:cs="Arial"/>
          <w:sz w:val="22"/>
          <w:szCs w:val="22"/>
        </w:rPr>
        <w:t>Academic Award granted for 30+ ACT Score</w:t>
      </w:r>
    </w:p>
    <w:p w14:paraId="1C6D9E20" w14:textId="77777777" w:rsidR="00890567" w:rsidRPr="00EA520A" w:rsidRDefault="00890567" w:rsidP="2702C81D">
      <w:pPr>
        <w:spacing w:before="80" w:after="80"/>
        <w:contextualSpacing/>
        <w:jc w:val="both"/>
        <w:rPr>
          <w:rFonts w:ascii="Arial" w:eastAsia="Arial" w:hAnsi="Arial" w:cs="Arial"/>
          <w:sz w:val="22"/>
          <w:szCs w:val="22"/>
        </w:rPr>
      </w:pPr>
    </w:p>
    <w:p w14:paraId="0B08EF81" w14:textId="58EB26AA" w:rsidR="00164488" w:rsidRPr="00890567" w:rsidRDefault="2702C81D" w:rsidP="2702C81D">
      <w:pPr>
        <w:spacing w:before="80" w:after="80"/>
        <w:contextualSpacing/>
        <w:jc w:val="both"/>
        <w:rPr>
          <w:rFonts w:ascii="Arial" w:eastAsia="Arial" w:hAnsi="Arial" w:cs="Arial"/>
          <w:sz w:val="22"/>
          <w:szCs w:val="22"/>
        </w:rPr>
      </w:pPr>
      <w:r w:rsidRPr="2702C81D">
        <w:rPr>
          <w:rFonts w:ascii="Arial" w:eastAsia="Arial" w:hAnsi="Arial" w:cs="Arial"/>
          <w:b/>
          <w:bCs/>
          <w:sz w:val="22"/>
          <w:szCs w:val="22"/>
        </w:rPr>
        <w:t>2017 – 2021</w:t>
      </w:r>
      <w:r w:rsidR="00164488">
        <w:tab/>
      </w:r>
      <w:r w:rsidR="00164488">
        <w:tab/>
      </w:r>
      <w:r w:rsidRPr="2702C81D">
        <w:rPr>
          <w:rFonts w:ascii="Arial" w:eastAsia="Arial" w:hAnsi="Arial" w:cs="Arial"/>
          <w:b/>
          <w:bCs/>
          <w:sz w:val="22"/>
          <w:szCs w:val="22"/>
        </w:rPr>
        <w:t>Out of State Tuition Waiver Award(4x recipient)</w:t>
      </w:r>
      <w:r w:rsidRPr="2702C81D">
        <w:rPr>
          <w:rFonts w:ascii="Arial" w:eastAsia="Arial" w:hAnsi="Arial" w:cs="Arial"/>
          <w:sz w:val="22"/>
          <w:szCs w:val="22"/>
        </w:rPr>
        <w:t xml:space="preserve"> – University of Louisiana at Monroe; </w:t>
      </w:r>
      <w:r w:rsidR="00164488">
        <w:tab/>
      </w:r>
      <w:r w:rsidR="00164488">
        <w:tab/>
      </w:r>
      <w:r w:rsidR="00164488">
        <w:tab/>
      </w:r>
      <w:r w:rsidR="00164488">
        <w:tab/>
      </w:r>
      <w:r w:rsidRPr="2702C81D">
        <w:rPr>
          <w:rFonts w:ascii="Arial" w:eastAsia="Arial" w:hAnsi="Arial" w:cs="Arial"/>
          <w:sz w:val="22"/>
          <w:szCs w:val="22"/>
        </w:rPr>
        <w:t>Monroe, LA</w:t>
      </w:r>
    </w:p>
    <w:p w14:paraId="2AFE9CAE" w14:textId="64B7857B" w:rsidR="00890567" w:rsidRPr="00890567" w:rsidRDefault="2702C81D" w:rsidP="2702C81D">
      <w:pPr>
        <w:spacing w:before="80" w:after="80"/>
        <w:ind w:left="2880" w:firstLine="720"/>
        <w:contextualSpacing/>
        <w:jc w:val="both"/>
        <w:rPr>
          <w:rFonts w:ascii="Arial" w:eastAsia="Arial" w:hAnsi="Arial" w:cs="Arial"/>
          <w:sz w:val="22"/>
          <w:szCs w:val="22"/>
        </w:rPr>
      </w:pPr>
      <w:r w:rsidRPr="2702C81D">
        <w:rPr>
          <w:rFonts w:ascii="Arial" w:eastAsia="Arial" w:hAnsi="Arial" w:cs="Arial"/>
          <w:sz w:val="22"/>
          <w:szCs w:val="22"/>
        </w:rPr>
        <w:t xml:space="preserve">Award to cover the cost of Out-of-State Tuition awarded by participation in </w:t>
      </w:r>
      <w:r w:rsidR="00890567">
        <w:tab/>
      </w:r>
      <w:r w:rsidRPr="2702C81D">
        <w:rPr>
          <w:rFonts w:ascii="Arial" w:eastAsia="Arial" w:hAnsi="Arial" w:cs="Arial"/>
          <w:sz w:val="22"/>
          <w:szCs w:val="22"/>
        </w:rPr>
        <w:t>the Marching Band and Concert Band: The Sound of Today</w:t>
      </w:r>
    </w:p>
    <w:p w14:paraId="70D8DC76" w14:textId="77777777" w:rsidR="00C32EA1" w:rsidRDefault="00C32EA1" w:rsidP="2702C81D">
      <w:pPr>
        <w:jc w:val="both"/>
        <w:rPr>
          <w:rFonts w:ascii="Arial" w:eastAsia="Arial" w:hAnsi="Arial" w:cs="Arial"/>
          <w:sz w:val="22"/>
          <w:szCs w:val="22"/>
        </w:rPr>
      </w:pPr>
    </w:p>
    <w:p w14:paraId="35104FF8" w14:textId="77777777" w:rsidR="00D87527" w:rsidRDefault="00D87527" w:rsidP="2702C81D">
      <w:pPr>
        <w:jc w:val="both"/>
        <w:rPr>
          <w:rFonts w:ascii="Arial" w:eastAsia="Arial" w:hAnsi="Arial" w:cs="Arial"/>
          <w:sz w:val="22"/>
          <w:szCs w:val="22"/>
        </w:rPr>
      </w:pPr>
    </w:p>
    <w:p w14:paraId="0EDD55C4" w14:textId="77777777" w:rsidR="00D87527" w:rsidRPr="00C14CBE" w:rsidRDefault="00D87527" w:rsidP="2702C81D">
      <w:pPr>
        <w:jc w:val="both"/>
        <w:rPr>
          <w:rFonts w:ascii="Arial" w:eastAsia="Arial" w:hAnsi="Arial" w:cs="Arial"/>
          <w:sz w:val="22"/>
          <w:szCs w:val="22"/>
        </w:rPr>
      </w:pPr>
    </w:p>
    <w:p w14:paraId="4A8E8856" w14:textId="77777777" w:rsidR="00A9455C" w:rsidRPr="00C14CBE" w:rsidRDefault="00A9455C" w:rsidP="004074ED">
      <w:pPr>
        <w:pBdr>
          <w:bottom w:val="single" w:sz="12" w:space="1" w:color="auto"/>
        </w:pBdr>
        <w:jc w:val="both"/>
        <w:rPr>
          <w:rFonts w:ascii="Arial" w:hAnsi="Arial" w:cs="Arial"/>
          <w:b/>
          <w:sz w:val="22"/>
          <w:szCs w:val="22"/>
        </w:rPr>
      </w:pPr>
      <w:r w:rsidRPr="00C14CBE">
        <w:rPr>
          <w:rFonts w:ascii="Arial" w:hAnsi="Arial" w:cs="Arial"/>
          <w:b/>
          <w:sz w:val="22"/>
          <w:szCs w:val="22"/>
        </w:rPr>
        <w:lastRenderedPageBreak/>
        <w:t>PUBLICATIONS</w:t>
      </w:r>
    </w:p>
    <w:p w14:paraId="503B694B" w14:textId="7D7B9CAC" w:rsidR="00E26123" w:rsidRDefault="00A97676" w:rsidP="004074ED">
      <w:pPr>
        <w:jc w:val="both"/>
        <w:rPr>
          <w:rFonts w:ascii="Arial" w:hAnsi="Arial" w:cs="Arial"/>
          <w:b/>
          <w:i/>
          <w:sz w:val="22"/>
          <w:szCs w:val="22"/>
          <w:u w:val="single"/>
        </w:rPr>
      </w:pPr>
      <w:r w:rsidRPr="00C14CBE">
        <w:rPr>
          <w:rFonts w:ascii="Arial" w:hAnsi="Arial" w:cs="Arial"/>
          <w:b/>
          <w:i/>
          <w:sz w:val="22"/>
          <w:szCs w:val="22"/>
          <w:u w:val="single"/>
        </w:rPr>
        <w:t>U</w:t>
      </w:r>
      <w:r w:rsidR="008163E5" w:rsidRPr="00C14CBE">
        <w:rPr>
          <w:rFonts w:ascii="Arial" w:hAnsi="Arial" w:cs="Arial"/>
          <w:b/>
          <w:i/>
          <w:sz w:val="22"/>
          <w:szCs w:val="22"/>
          <w:u w:val="single"/>
        </w:rPr>
        <w:t xml:space="preserve">nder </w:t>
      </w:r>
      <w:r w:rsidR="00D87527">
        <w:rPr>
          <w:rFonts w:ascii="Arial" w:hAnsi="Arial" w:cs="Arial"/>
          <w:b/>
          <w:i/>
          <w:sz w:val="22"/>
          <w:szCs w:val="22"/>
          <w:u w:val="single"/>
        </w:rPr>
        <w:t>review/revision</w:t>
      </w:r>
    </w:p>
    <w:p w14:paraId="77E87467" w14:textId="77777777" w:rsidR="00D87527" w:rsidRDefault="00D87527" w:rsidP="004074ED">
      <w:pPr>
        <w:jc w:val="both"/>
        <w:rPr>
          <w:rFonts w:ascii="Arial" w:hAnsi="Arial" w:cs="Arial"/>
          <w:b/>
          <w:i/>
          <w:sz w:val="22"/>
          <w:szCs w:val="22"/>
          <w:u w:val="single"/>
        </w:rPr>
      </w:pPr>
    </w:p>
    <w:p w14:paraId="12435544" w14:textId="51624607" w:rsidR="00B529E4" w:rsidRPr="00D87527" w:rsidRDefault="00D87527" w:rsidP="00D87527">
      <w:pPr>
        <w:pStyle w:val="ListParagraph"/>
        <w:numPr>
          <w:ilvl w:val="0"/>
          <w:numId w:val="11"/>
        </w:numPr>
        <w:jc w:val="both"/>
        <w:rPr>
          <w:rFonts w:ascii="Arial" w:hAnsi="Arial" w:cs="Arial"/>
          <w:sz w:val="22"/>
          <w:szCs w:val="22"/>
        </w:rPr>
      </w:pPr>
      <w:r w:rsidRPr="00D87527">
        <w:rPr>
          <w:rFonts w:ascii="Arial" w:hAnsi="Arial" w:cs="Arial"/>
          <w:b/>
          <w:bCs/>
          <w:sz w:val="22"/>
          <w:szCs w:val="22"/>
        </w:rPr>
        <w:t>Walters KF</w:t>
      </w:r>
      <w:r w:rsidRPr="00D87527">
        <w:rPr>
          <w:rFonts w:ascii="Arial" w:hAnsi="Arial" w:cs="Arial"/>
          <w:sz w:val="22"/>
          <w:szCs w:val="22"/>
        </w:rPr>
        <w:t xml:space="preserve">, Shukla R, Kumar V, Schueren S, Yadav H, </w:t>
      </w:r>
      <w:r w:rsidRPr="00D87527">
        <w:rPr>
          <w:rFonts w:ascii="Arial" w:hAnsi="Arial" w:cs="Arial"/>
          <w:b/>
          <w:bCs/>
          <w:sz w:val="22"/>
          <w:szCs w:val="22"/>
        </w:rPr>
        <w:t>Schilaty ND</w:t>
      </w:r>
      <w:r w:rsidRPr="00D87527">
        <w:rPr>
          <w:rFonts w:ascii="Arial" w:hAnsi="Arial" w:cs="Arial"/>
          <w:sz w:val="22"/>
          <w:szCs w:val="22"/>
        </w:rPr>
        <w:t>, Jain S. Cortical Waveform Characteristics in Resting-State between Healthy and Cognitively Impaired Subjects.</w:t>
      </w:r>
    </w:p>
    <w:p w14:paraId="3C2ABE36" w14:textId="77777777" w:rsidR="00B529E4" w:rsidRDefault="00B529E4" w:rsidP="2702C81D">
      <w:pPr>
        <w:jc w:val="both"/>
        <w:rPr>
          <w:rFonts w:ascii="Arial" w:hAnsi="Arial" w:cs="Arial"/>
          <w:b/>
          <w:bCs/>
          <w:i/>
          <w:iCs/>
          <w:sz w:val="22"/>
          <w:szCs w:val="22"/>
          <w:u w:val="single"/>
        </w:rPr>
      </w:pPr>
    </w:p>
    <w:p w14:paraId="5FDFFA4A" w14:textId="77777777" w:rsidR="00762255" w:rsidRPr="00C14CBE" w:rsidRDefault="00CC3AB5" w:rsidP="004074ED">
      <w:pPr>
        <w:jc w:val="both"/>
        <w:rPr>
          <w:rFonts w:ascii="Arial" w:hAnsi="Arial" w:cs="Arial"/>
          <w:b/>
          <w:i/>
          <w:sz w:val="22"/>
          <w:szCs w:val="22"/>
          <w:u w:val="single"/>
        </w:rPr>
      </w:pPr>
      <w:r w:rsidRPr="00C14CBE">
        <w:rPr>
          <w:rFonts w:ascii="Arial" w:hAnsi="Arial" w:cs="Arial"/>
          <w:b/>
          <w:i/>
          <w:sz w:val="22"/>
          <w:szCs w:val="22"/>
          <w:u w:val="single"/>
        </w:rPr>
        <w:t xml:space="preserve">Published </w:t>
      </w:r>
      <w:r w:rsidR="003C1450" w:rsidRPr="00C14CBE">
        <w:rPr>
          <w:rFonts w:ascii="Arial" w:hAnsi="Arial" w:cs="Arial"/>
          <w:b/>
          <w:i/>
          <w:sz w:val="22"/>
          <w:szCs w:val="22"/>
          <w:u w:val="single"/>
        </w:rPr>
        <w:t>Abstracts</w:t>
      </w:r>
      <w:r w:rsidRPr="00C14CBE">
        <w:rPr>
          <w:rFonts w:ascii="Arial" w:hAnsi="Arial" w:cs="Arial"/>
          <w:b/>
          <w:i/>
          <w:sz w:val="22"/>
          <w:szCs w:val="22"/>
          <w:u w:val="single"/>
        </w:rPr>
        <w:t xml:space="preserve"> / Conference Presentations</w:t>
      </w:r>
    </w:p>
    <w:p w14:paraId="2E91DB60" w14:textId="4E518252" w:rsidR="00762255" w:rsidRPr="00C14CBE" w:rsidRDefault="00762255">
      <w:pPr>
        <w:pStyle w:val="ListParagraph"/>
        <w:numPr>
          <w:ilvl w:val="0"/>
          <w:numId w:val="7"/>
        </w:numPr>
        <w:jc w:val="both"/>
        <w:rPr>
          <w:rFonts w:ascii="Arial" w:hAnsi="Arial" w:cs="Arial"/>
          <w:sz w:val="22"/>
          <w:szCs w:val="22"/>
          <w:shd w:val="clear" w:color="auto" w:fill="FFFFFF"/>
        </w:rPr>
      </w:pPr>
      <w:r w:rsidRPr="2702C81D">
        <w:rPr>
          <w:rFonts w:ascii="Arial" w:hAnsi="Arial" w:cs="Arial"/>
          <w:b/>
          <w:bCs/>
          <w:sz w:val="22"/>
          <w:szCs w:val="22"/>
          <w:shd w:val="clear" w:color="auto" w:fill="FFFFFF"/>
        </w:rPr>
        <w:t>Feroben KE</w:t>
      </w:r>
      <w:r w:rsidRPr="2702C81D">
        <w:rPr>
          <w:rFonts w:ascii="Arial" w:hAnsi="Arial" w:cs="Arial"/>
          <w:sz w:val="22"/>
          <w:szCs w:val="22"/>
          <w:shd w:val="clear" w:color="auto" w:fill="FFFFFF"/>
        </w:rPr>
        <w:t xml:space="preserve">, Alvarez I, Bhandari M, Byford A, Desselle J, Duong Q-N, Dupree A, Garrison M, Higginbotham J, Hunter C, Knight B, Lee J, Lewis I, Long E, Nguyen L, Rimal A, Roan C, Sinnasone S, Tandukar J, Willis C, Nguyen A, Hancock AM, Dicus A, Gallien G, Wiedemeier AMD, Wiedemeier PD, Gissendanner CR, Findley AM. Functional Analysis of </w:t>
      </w:r>
      <w:r w:rsidRPr="2702C81D">
        <w:rPr>
          <w:rFonts w:ascii="Arial" w:hAnsi="Arial" w:cs="Arial"/>
          <w:i/>
          <w:iCs/>
          <w:sz w:val="22"/>
          <w:szCs w:val="22"/>
          <w:shd w:val="clear" w:color="auto" w:fill="FFFFFF"/>
        </w:rPr>
        <w:t xml:space="preserve">Gordonia terrea </w:t>
      </w:r>
      <w:r w:rsidRPr="2702C81D">
        <w:rPr>
          <w:rFonts w:ascii="Arial" w:hAnsi="Arial" w:cs="Arial"/>
          <w:sz w:val="22"/>
          <w:szCs w:val="22"/>
          <w:shd w:val="clear" w:color="auto" w:fill="FFFFFF"/>
        </w:rPr>
        <w:t xml:space="preserve">Phage Sombrero, Catfish and Dogfish. </w:t>
      </w:r>
      <w:r w:rsidRPr="2702C81D">
        <w:rPr>
          <w:rFonts w:ascii="Arial" w:hAnsi="Arial" w:cs="Arial"/>
          <w:i/>
          <w:iCs/>
          <w:sz w:val="22"/>
          <w:szCs w:val="22"/>
          <w:shd w:val="clear" w:color="auto" w:fill="FFFFFF"/>
        </w:rPr>
        <w:t>SEAPhages Summer Symposium</w:t>
      </w:r>
      <w:r w:rsidRPr="2702C81D">
        <w:rPr>
          <w:rFonts w:ascii="Arial" w:hAnsi="Arial" w:cs="Arial"/>
          <w:sz w:val="22"/>
          <w:szCs w:val="22"/>
          <w:shd w:val="clear" w:color="auto" w:fill="FFFFFF"/>
        </w:rPr>
        <w:t xml:space="preserve">; </w:t>
      </w:r>
      <w:r w:rsidR="00555A04" w:rsidRPr="2702C81D">
        <w:rPr>
          <w:rFonts w:ascii="Arial" w:hAnsi="Arial" w:cs="Arial"/>
          <w:sz w:val="22"/>
          <w:szCs w:val="22"/>
          <w:shd w:val="clear" w:color="auto" w:fill="FFFFFF"/>
        </w:rPr>
        <w:t>Ashburn</w:t>
      </w:r>
      <w:r w:rsidRPr="2702C81D">
        <w:rPr>
          <w:rFonts w:ascii="Arial" w:hAnsi="Arial" w:cs="Arial"/>
          <w:sz w:val="22"/>
          <w:szCs w:val="22"/>
          <w:shd w:val="clear" w:color="auto" w:fill="FFFFFF"/>
        </w:rPr>
        <w:t xml:space="preserve">, Virginia, </w:t>
      </w:r>
      <w:r w:rsidR="003D714A" w:rsidRPr="2702C81D">
        <w:rPr>
          <w:rFonts w:ascii="Arial" w:hAnsi="Arial" w:cs="Arial"/>
          <w:sz w:val="22"/>
          <w:szCs w:val="22"/>
          <w:shd w:val="clear" w:color="auto" w:fill="FFFFFF"/>
        </w:rPr>
        <w:t xml:space="preserve">USA; </w:t>
      </w:r>
      <w:r w:rsidRPr="2702C81D">
        <w:rPr>
          <w:rFonts w:ascii="Arial" w:hAnsi="Arial" w:cs="Arial"/>
          <w:sz w:val="22"/>
          <w:szCs w:val="22"/>
          <w:shd w:val="clear" w:color="auto" w:fill="FFFFFF"/>
        </w:rPr>
        <w:t>June 8</w:t>
      </w:r>
      <w:r w:rsidR="00E06EA9" w:rsidRPr="2702C81D">
        <w:rPr>
          <w:rFonts w:ascii="Arial" w:hAnsi="Arial" w:cs="Arial"/>
          <w:sz w:val="22"/>
          <w:szCs w:val="22"/>
          <w:shd w:val="clear" w:color="auto" w:fill="FFFFFF"/>
        </w:rPr>
        <w:t xml:space="preserve"> – </w:t>
      </w:r>
      <w:r w:rsidRPr="2702C81D">
        <w:rPr>
          <w:rFonts w:ascii="Arial" w:hAnsi="Arial" w:cs="Arial"/>
          <w:sz w:val="22"/>
          <w:szCs w:val="22"/>
          <w:shd w:val="clear" w:color="auto" w:fill="FFFFFF"/>
        </w:rPr>
        <w:t>10, 2018.</w:t>
      </w:r>
    </w:p>
    <w:p w14:paraId="2C99BA55" w14:textId="77777777" w:rsidR="00C14CBE" w:rsidRPr="00C14CBE" w:rsidRDefault="00C14CBE" w:rsidP="2702C81D">
      <w:pPr>
        <w:pStyle w:val="Default"/>
        <w:rPr>
          <w:rFonts w:ascii="Arial" w:hAnsi="Arial" w:cs="Arial"/>
          <w:sz w:val="22"/>
          <w:szCs w:val="22"/>
        </w:rPr>
      </w:pPr>
    </w:p>
    <w:p w14:paraId="208E1B28" w14:textId="20EDB5BD" w:rsidR="00C14CBE" w:rsidRPr="003E413F" w:rsidRDefault="2702C81D">
      <w:pPr>
        <w:pStyle w:val="ListParagraph"/>
        <w:numPr>
          <w:ilvl w:val="0"/>
          <w:numId w:val="7"/>
        </w:numPr>
        <w:jc w:val="both"/>
        <w:rPr>
          <w:rFonts w:ascii="Arial" w:hAnsi="Arial" w:cs="Arial"/>
          <w:sz w:val="22"/>
          <w:szCs w:val="22"/>
          <w:shd w:val="clear" w:color="auto" w:fill="FFFFFF"/>
        </w:rPr>
      </w:pPr>
      <w:r w:rsidRPr="2702C81D">
        <w:rPr>
          <w:rFonts w:ascii="Arial" w:hAnsi="Arial" w:cs="Arial"/>
          <w:b/>
          <w:bCs/>
          <w:sz w:val="22"/>
          <w:szCs w:val="22"/>
        </w:rPr>
        <w:t>Katherine E. Feroben</w:t>
      </w:r>
      <w:r w:rsidRPr="2702C81D">
        <w:rPr>
          <w:rFonts w:ascii="Arial" w:hAnsi="Arial" w:cs="Arial"/>
          <w:sz w:val="22"/>
          <w:szCs w:val="22"/>
        </w:rPr>
        <w:t xml:space="preserve">, Nathan D. Schilaty, Nathaniel A. Bates, Takashi Nagai. Lost to the Decades: A Promising Variable for Postural Intervention. </w:t>
      </w:r>
      <w:r w:rsidRPr="2702C81D">
        <w:rPr>
          <w:rFonts w:ascii="Arial" w:hAnsi="Arial" w:cs="Arial"/>
          <w:i/>
          <w:iCs/>
          <w:sz w:val="22"/>
          <w:szCs w:val="22"/>
        </w:rPr>
        <w:t>ASB Annual Conference</w:t>
      </w:r>
      <w:r w:rsidRPr="2702C81D">
        <w:rPr>
          <w:rFonts w:ascii="Arial" w:hAnsi="Arial" w:cs="Arial"/>
          <w:sz w:val="22"/>
          <w:szCs w:val="22"/>
        </w:rPr>
        <w:t xml:space="preserve">; Knoxville, Tennessee, USA; August 8 – 11, 2023. </w:t>
      </w:r>
    </w:p>
    <w:p w14:paraId="1BBC51F8" w14:textId="77777777" w:rsidR="003E413F" w:rsidRPr="003E413F" w:rsidRDefault="003E413F" w:rsidP="2702C81D">
      <w:pPr>
        <w:pStyle w:val="ListParagraph"/>
        <w:rPr>
          <w:rFonts w:ascii="Arial" w:hAnsi="Arial" w:cs="Arial"/>
          <w:sz w:val="22"/>
          <w:szCs w:val="22"/>
          <w:shd w:val="clear" w:color="auto" w:fill="FFFFFF"/>
        </w:rPr>
      </w:pPr>
    </w:p>
    <w:p w14:paraId="67ED755D" w14:textId="4542928F" w:rsidR="003E413F" w:rsidRDefault="003E413F">
      <w:pPr>
        <w:pStyle w:val="ListParagraph"/>
        <w:numPr>
          <w:ilvl w:val="0"/>
          <w:numId w:val="7"/>
        </w:numPr>
        <w:jc w:val="both"/>
        <w:rPr>
          <w:rFonts w:ascii="Arial" w:hAnsi="Arial" w:cs="Arial"/>
          <w:sz w:val="22"/>
          <w:szCs w:val="22"/>
          <w:shd w:val="clear" w:color="auto" w:fill="FFFFFF"/>
        </w:rPr>
      </w:pPr>
      <w:r w:rsidRPr="2702C81D">
        <w:rPr>
          <w:rFonts w:ascii="Arial" w:hAnsi="Arial" w:cs="Arial"/>
          <w:b/>
          <w:bCs/>
          <w:sz w:val="22"/>
          <w:szCs w:val="22"/>
          <w:shd w:val="clear" w:color="auto" w:fill="FFFFFF"/>
        </w:rPr>
        <w:t>Katherine Walters</w:t>
      </w:r>
      <w:r w:rsidRPr="2702C81D">
        <w:rPr>
          <w:rFonts w:ascii="Arial" w:hAnsi="Arial" w:cs="Arial"/>
          <w:sz w:val="22"/>
          <w:szCs w:val="22"/>
          <w:shd w:val="clear" w:color="auto" w:fill="FFFFFF"/>
        </w:rPr>
        <w:t xml:space="preserve">, Shannon Schueren, Rohit Shukla, Vivek Kumar, Hariom Yadav, Nathan Schilaty, Shalini Jain. Patterns in Cortical Waveforms between Healthy and Neurocognitively Impaired Participants during Resting-State. </w:t>
      </w:r>
      <w:r w:rsidRPr="2702C81D">
        <w:rPr>
          <w:rFonts w:ascii="Arial" w:hAnsi="Arial" w:cs="Arial"/>
          <w:i/>
          <w:iCs/>
          <w:sz w:val="22"/>
          <w:szCs w:val="22"/>
          <w:shd w:val="clear" w:color="auto" w:fill="FFFFFF"/>
        </w:rPr>
        <w:t>USF Graduate Student Research Symposium</w:t>
      </w:r>
      <w:r w:rsidRPr="2702C81D">
        <w:rPr>
          <w:rFonts w:ascii="Arial" w:hAnsi="Arial" w:cs="Arial"/>
          <w:sz w:val="22"/>
          <w:szCs w:val="22"/>
          <w:shd w:val="clear" w:color="auto" w:fill="FFFFFF"/>
        </w:rPr>
        <w:t>; Tampa, Florida,</w:t>
      </w:r>
      <w:r w:rsidR="003D714A" w:rsidRPr="2702C81D">
        <w:rPr>
          <w:rFonts w:ascii="Arial" w:hAnsi="Arial" w:cs="Arial"/>
          <w:sz w:val="22"/>
          <w:szCs w:val="22"/>
          <w:shd w:val="clear" w:color="auto" w:fill="FFFFFF"/>
        </w:rPr>
        <w:t xml:space="preserve"> USA;</w:t>
      </w:r>
      <w:r w:rsidRPr="2702C81D">
        <w:rPr>
          <w:rFonts w:ascii="Arial" w:hAnsi="Arial" w:cs="Arial"/>
          <w:sz w:val="22"/>
          <w:szCs w:val="22"/>
          <w:shd w:val="clear" w:color="auto" w:fill="FFFFFF"/>
        </w:rPr>
        <w:t xml:space="preserve"> March 22, 2024.</w:t>
      </w:r>
    </w:p>
    <w:p w14:paraId="5F471222" w14:textId="77777777" w:rsidR="00234840" w:rsidRPr="00234840" w:rsidRDefault="00234840" w:rsidP="2702C81D">
      <w:pPr>
        <w:pStyle w:val="ListParagraph"/>
        <w:rPr>
          <w:rFonts w:ascii="Arial" w:hAnsi="Arial" w:cs="Arial"/>
          <w:sz w:val="22"/>
          <w:szCs w:val="22"/>
          <w:shd w:val="clear" w:color="auto" w:fill="FFFFFF"/>
        </w:rPr>
      </w:pPr>
    </w:p>
    <w:p w14:paraId="28F522DC" w14:textId="0D6E0DA7" w:rsidR="00234840" w:rsidRDefault="00234840">
      <w:pPr>
        <w:pStyle w:val="ListParagraph"/>
        <w:numPr>
          <w:ilvl w:val="0"/>
          <w:numId w:val="7"/>
        </w:numPr>
        <w:jc w:val="both"/>
        <w:rPr>
          <w:rFonts w:ascii="Arial" w:hAnsi="Arial" w:cs="Arial"/>
          <w:sz w:val="22"/>
          <w:szCs w:val="22"/>
          <w:shd w:val="clear" w:color="auto" w:fill="FFFFFF"/>
        </w:rPr>
      </w:pPr>
      <w:r w:rsidRPr="2702C81D">
        <w:rPr>
          <w:rFonts w:ascii="Arial" w:hAnsi="Arial" w:cs="Arial"/>
          <w:b/>
          <w:bCs/>
          <w:sz w:val="22"/>
          <w:szCs w:val="22"/>
          <w:shd w:val="clear" w:color="auto" w:fill="FFFFFF"/>
        </w:rPr>
        <w:t>Katherine F. Walters</w:t>
      </w:r>
      <w:r w:rsidRPr="2702C81D">
        <w:rPr>
          <w:rFonts w:ascii="Arial" w:hAnsi="Arial" w:cs="Arial"/>
          <w:sz w:val="22"/>
          <w:szCs w:val="22"/>
          <w:shd w:val="clear" w:color="auto" w:fill="FFFFFF"/>
        </w:rPr>
        <w:t xml:space="preserve">, Nathaniel A Bates, Schuyler van den Nieuwenhuizen, Adolfo Viloria, Puya Alikhani, Nathan D. Schilaty. Vertebral Body Implant Biomechanical Assessments with a Novel Spine Simulator. </w:t>
      </w:r>
      <w:r w:rsidR="00135B71" w:rsidRPr="2702C81D">
        <w:rPr>
          <w:rFonts w:ascii="Arial" w:hAnsi="Arial" w:cs="Arial"/>
          <w:i/>
          <w:iCs/>
          <w:sz w:val="22"/>
          <w:szCs w:val="22"/>
          <w:shd w:val="clear" w:color="auto" w:fill="FFFFFF"/>
        </w:rPr>
        <w:t>ASB Annual Conference</w:t>
      </w:r>
      <w:r w:rsidR="00135B71" w:rsidRPr="2702C81D">
        <w:rPr>
          <w:rFonts w:ascii="Arial" w:hAnsi="Arial" w:cs="Arial"/>
          <w:sz w:val="22"/>
          <w:szCs w:val="22"/>
          <w:shd w:val="clear" w:color="auto" w:fill="FFFFFF"/>
        </w:rPr>
        <w:t xml:space="preserve">; Madison, Wisconsin, </w:t>
      </w:r>
      <w:r w:rsidR="003D714A" w:rsidRPr="2702C81D">
        <w:rPr>
          <w:rFonts w:ascii="Arial" w:hAnsi="Arial" w:cs="Arial"/>
          <w:sz w:val="22"/>
          <w:szCs w:val="22"/>
          <w:shd w:val="clear" w:color="auto" w:fill="FFFFFF"/>
        </w:rPr>
        <w:t xml:space="preserve">USA; </w:t>
      </w:r>
      <w:r w:rsidR="00135B71" w:rsidRPr="2702C81D">
        <w:rPr>
          <w:rFonts w:ascii="Arial" w:hAnsi="Arial" w:cs="Arial"/>
          <w:sz w:val="22"/>
          <w:szCs w:val="22"/>
          <w:shd w:val="clear" w:color="auto" w:fill="FFFFFF"/>
        </w:rPr>
        <w:t>August 5 – 8, 2024.</w:t>
      </w:r>
    </w:p>
    <w:p w14:paraId="2909E0AC" w14:textId="77777777" w:rsidR="003D714A" w:rsidRPr="003D714A" w:rsidRDefault="003D714A" w:rsidP="2702C81D">
      <w:pPr>
        <w:pStyle w:val="ListParagraph"/>
        <w:rPr>
          <w:rFonts w:ascii="Arial" w:hAnsi="Arial" w:cs="Arial"/>
          <w:sz w:val="22"/>
          <w:szCs w:val="22"/>
          <w:shd w:val="clear" w:color="auto" w:fill="FFFFFF"/>
        </w:rPr>
      </w:pPr>
    </w:p>
    <w:p w14:paraId="4EEB041E" w14:textId="11AE7C97" w:rsidR="003D714A" w:rsidRDefault="003D714A">
      <w:pPr>
        <w:pStyle w:val="ListParagraph"/>
        <w:numPr>
          <w:ilvl w:val="0"/>
          <w:numId w:val="7"/>
        </w:numPr>
        <w:jc w:val="both"/>
        <w:rPr>
          <w:rFonts w:ascii="Arial" w:hAnsi="Arial" w:cs="Arial"/>
          <w:sz w:val="22"/>
          <w:szCs w:val="22"/>
          <w:shd w:val="clear" w:color="auto" w:fill="FFFFFF"/>
        </w:rPr>
      </w:pPr>
      <w:r w:rsidRPr="2702C81D">
        <w:rPr>
          <w:rFonts w:ascii="Arial" w:hAnsi="Arial" w:cs="Arial"/>
          <w:sz w:val="22"/>
          <w:szCs w:val="22"/>
          <w:shd w:val="clear" w:color="auto" w:fill="FFFFFF"/>
        </w:rPr>
        <w:t xml:space="preserve">Jacob Connolly, Theresa S. Brown, Shannon Schueren, </w:t>
      </w:r>
      <w:r w:rsidRPr="2702C81D">
        <w:rPr>
          <w:rFonts w:ascii="Arial" w:hAnsi="Arial" w:cs="Arial"/>
          <w:b/>
          <w:bCs/>
          <w:sz w:val="22"/>
          <w:szCs w:val="22"/>
          <w:shd w:val="clear" w:color="auto" w:fill="FFFFFF"/>
        </w:rPr>
        <w:t>Katherine F. Walters</w:t>
      </w:r>
      <w:r w:rsidRPr="2702C81D">
        <w:rPr>
          <w:rFonts w:ascii="Arial" w:hAnsi="Arial" w:cs="Arial"/>
          <w:sz w:val="22"/>
          <w:szCs w:val="22"/>
          <w:shd w:val="clear" w:color="auto" w:fill="FFFFFF"/>
        </w:rPr>
        <w:t xml:space="preserve">, Nathan D. Schilaty. Cervical forced-based manipulation increases jugular vein flow velocity. </w:t>
      </w:r>
      <w:r w:rsidRPr="2702C81D">
        <w:rPr>
          <w:rFonts w:ascii="Arial" w:hAnsi="Arial" w:cs="Arial"/>
          <w:i/>
          <w:iCs/>
          <w:sz w:val="22"/>
          <w:szCs w:val="22"/>
          <w:shd w:val="clear" w:color="auto" w:fill="FFFFFF"/>
        </w:rPr>
        <w:t>ASB Annual Conference</w:t>
      </w:r>
      <w:r w:rsidRPr="2702C81D">
        <w:rPr>
          <w:rFonts w:ascii="Arial" w:hAnsi="Arial" w:cs="Arial"/>
          <w:sz w:val="22"/>
          <w:szCs w:val="22"/>
          <w:shd w:val="clear" w:color="auto" w:fill="FFFFFF"/>
        </w:rPr>
        <w:t>; Madison, Wisconsin, USA; August 5 – 8, 2024.</w:t>
      </w:r>
    </w:p>
    <w:p w14:paraId="1F34FFDC" w14:textId="77777777" w:rsidR="00234840" w:rsidRPr="00234840" w:rsidRDefault="00234840" w:rsidP="2702C81D">
      <w:pPr>
        <w:pStyle w:val="ListParagraph"/>
        <w:rPr>
          <w:rFonts w:ascii="Arial" w:hAnsi="Arial" w:cs="Arial"/>
          <w:sz w:val="22"/>
          <w:szCs w:val="22"/>
          <w:shd w:val="clear" w:color="auto" w:fill="FFFFFF"/>
        </w:rPr>
      </w:pPr>
    </w:p>
    <w:p w14:paraId="78296291" w14:textId="4B3C5380" w:rsidR="00A715FD" w:rsidRPr="00A715FD" w:rsidRDefault="00A715FD">
      <w:pPr>
        <w:pStyle w:val="ListParagraph"/>
        <w:numPr>
          <w:ilvl w:val="0"/>
          <w:numId w:val="7"/>
        </w:numPr>
        <w:jc w:val="both"/>
        <w:rPr>
          <w:rFonts w:ascii="Arial" w:hAnsi="Arial" w:cs="Arial"/>
          <w:sz w:val="22"/>
          <w:szCs w:val="22"/>
          <w:shd w:val="clear" w:color="auto" w:fill="FFFFFF"/>
        </w:rPr>
      </w:pPr>
      <w:r w:rsidRPr="2702C81D">
        <w:rPr>
          <w:rFonts w:ascii="Arial" w:hAnsi="Arial" w:cs="Arial"/>
          <w:sz w:val="22"/>
          <w:szCs w:val="22"/>
          <w:shd w:val="clear" w:color="auto" w:fill="FFFFFF"/>
        </w:rPr>
        <w:t xml:space="preserve">Schilaty ND, </w:t>
      </w:r>
      <w:r w:rsidRPr="2702C81D">
        <w:rPr>
          <w:rFonts w:ascii="Arial" w:hAnsi="Arial" w:cs="Arial"/>
          <w:b/>
          <w:bCs/>
          <w:sz w:val="22"/>
          <w:szCs w:val="22"/>
          <w:shd w:val="clear" w:color="auto" w:fill="FFFFFF"/>
        </w:rPr>
        <w:t>Feroben KE</w:t>
      </w:r>
      <w:r w:rsidRPr="2702C81D">
        <w:rPr>
          <w:rFonts w:ascii="Arial" w:hAnsi="Arial" w:cs="Arial"/>
          <w:sz w:val="22"/>
          <w:szCs w:val="22"/>
          <w:shd w:val="clear" w:color="auto" w:fill="FFFFFF"/>
        </w:rPr>
        <w:t xml:space="preserve">, Bates NA, Viloria A, Alikhani P. Biomechanical Behavior of a New Vertebral Body Implant: Vertiwedge. </w:t>
      </w:r>
      <w:r w:rsidRPr="2702C81D">
        <w:rPr>
          <w:rFonts w:ascii="Arial" w:hAnsi="Arial" w:cs="Arial"/>
          <w:i/>
          <w:iCs/>
          <w:sz w:val="22"/>
          <w:szCs w:val="22"/>
          <w:shd w:val="clear" w:color="auto" w:fill="FFFFFF"/>
        </w:rPr>
        <w:t>Society for Minimally Invasive Spine Surgery 2024</w:t>
      </w:r>
      <w:r w:rsidRPr="2702C81D">
        <w:rPr>
          <w:rFonts w:ascii="Arial" w:hAnsi="Arial" w:cs="Arial"/>
          <w:sz w:val="22"/>
          <w:szCs w:val="22"/>
          <w:shd w:val="clear" w:color="auto" w:fill="FFFFFF"/>
        </w:rPr>
        <w:t>, Las Vegas, N</w:t>
      </w:r>
      <w:r w:rsidR="003D714A" w:rsidRPr="2702C81D">
        <w:rPr>
          <w:rFonts w:ascii="Arial" w:hAnsi="Arial" w:cs="Arial"/>
          <w:sz w:val="22"/>
          <w:szCs w:val="22"/>
          <w:shd w:val="clear" w:color="auto" w:fill="FFFFFF"/>
        </w:rPr>
        <w:t>evada</w:t>
      </w:r>
      <w:r w:rsidRPr="2702C81D">
        <w:rPr>
          <w:rFonts w:ascii="Arial" w:hAnsi="Arial" w:cs="Arial"/>
          <w:sz w:val="22"/>
          <w:szCs w:val="22"/>
          <w:shd w:val="clear" w:color="auto" w:fill="FFFFFF"/>
        </w:rPr>
        <w:t>, USA; Sept. 5</w:t>
      </w:r>
      <w:r w:rsidR="00377DCD" w:rsidRPr="2702C81D">
        <w:rPr>
          <w:rFonts w:ascii="Arial" w:hAnsi="Arial" w:cs="Arial"/>
          <w:sz w:val="22"/>
          <w:szCs w:val="22"/>
          <w:shd w:val="clear" w:color="auto" w:fill="FFFFFF"/>
        </w:rPr>
        <w:t xml:space="preserve"> – </w:t>
      </w:r>
      <w:r w:rsidRPr="2702C81D">
        <w:rPr>
          <w:rFonts w:ascii="Arial" w:hAnsi="Arial" w:cs="Arial"/>
          <w:sz w:val="22"/>
          <w:szCs w:val="22"/>
          <w:shd w:val="clear" w:color="auto" w:fill="FFFFFF"/>
        </w:rPr>
        <w:t>7, 2024.</w:t>
      </w:r>
    </w:p>
    <w:p w14:paraId="66B7472A" w14:textId="77777777" w:rsidR="00A715FD" w:rsidRPr="00A715FD" w:rsidRDefault="00A715FD" w:rsidP="2702C81D">
      <w:pPr>
        <w:pStyle w:val="ListParagraph"/>
        <w:rPr>
          <w:rFonts w:ascii="Arial" w:hAnsi="Arial" w:cs="Arial"/>
          <w:b/>
          <w:bCs/>
          <w:sz w:val="22"/>
          <w:szCs w:val="22"/>
          <w:shd w:val="clear" w:color="auto" w:fill="FFFFFF"/>
        </w:rPr>
      </w:pPr>
    </w:p>
    <w:p w14:paraId="0B322EAB" w14:textId="68945839" w:rsidR="00234840" w:rsidRDefault="00234840">
      <w:pPr>
        <w:pStyle w:val="ListParagraph"/>
        <w:numPr>
          <w:ilvl w:val="0"/>
          <w:numId w:val="7"/>
        </w:numPr>
        <w:jc w:val="both"/>
        <w:rPr>
          <w:rFonts w:ascii="Arial" w:hAnsi="Arial" w:cs="Arial"/>
          <w:sz w:val="22"/>
          <w:szCs w:val="22"/>
          <w:shd w:val="clear" w:color="auto" w:fill="FFFFFF"/>
        </w:rPr>
      </w:pPr>
      <w:r w:rsidRPr="2702C81D">
        <w:rPr>
          <w:rFonts w:ascii="Arial" w:hAnsi="Arial" w:cs="Arial"/>
          <w:b/>
          <w:bCs/>
          <w:sz w:val="22"/>
          <w:szCs w:val="22"/>
          <w:shd w:val="clear" w:color="auto" w:fill="FFFFFF"/>
        </w:rPr>
        <w:t>Katherine Walters</w:t>
      </w:r>
      <w:r w:rsidRPr="2702C81D">
        <w:rPr>
          <w:rFonts w:ascii="Arial" w:hAnsi="Arial" w:cs="Arial"/>
          <w:sz w:val="22"/>
          <w:szCs w:val="22"/>
          <w:shd w:val="clear" w:color="auto" w:fill="FFFFFF"/>
        </w:rPr>
        <w:t xml:space="preserve">, Shannon Schueren, Rohit Shukla, Vivek Kumar, Hariom Yadav, Nathan Schilaty, Shalini Jain. Cortical Waveform Characteristics in resting-state between Healthy and Neurocognitively Impaired. </w:t>
      </w:r>
      <w:r w:rsidRPr="2702C81D">
        <w:rPr>
          <w:rFonts w:ascii="Arial" w:hAnsi="Arial" w:cs="Arial"/>
          <w:i/>
          <w:iCs/>
          <w:sz w:val="22"/>
          <w:szCs w:val="22"/>
          <w:shd w:val="clear" w:color="auto" w:fill="FFFFFF"/>
        </w:rPr>
        <w:t>149</w:t>
      </w:r>
      <w:r w:rsidRPr="2702C81D">
        <w:rPr>
          <w:rFonts w:ascii="Arial" w:hAnsi="Arial" w:cs="Arial"/>
          <w:i/>
          <w:iCs/>
          <w:sz w:val="22"/>
          <w:szCs w:val="22"/>
          <w:shd w:val="clear" w:color="auto" w:fill="FFFFFF"/>
          <w:vertAlign w:val="superscript"/>
        </w:rPr>
        <w:t>th</w:t>
      </w:r>
      <w:r w:rsidRPr="2702C81D">
        <w:rPr>
          <w:rFonts w:ascii="Arial" w:hAnsi="Arial" w:cs="Arial"/>
          <w:i/>
          <w:iCs/>
          <w:sz w:val="22"/>
          <w:szCs w:val="22"/>
          <w:shd w:val="clear" w:color="auto" w:fill="FFFFFF"/>
        </w:rPr>
        <w:t xml:space="preserve"> ANA Annual Meeting</w:t>
      </w:r>
      <w:r w:rsidRPr="2702C81D">
        <w:rPr>
          <w:rFonts w:ascii="Arial" w:hAnsi="Arial" w:cs="Arial"/>
          <w:sz w:val="22"/>
          <w:szCs w:val="22"/>
          <w:shd w:val="clear" w:color="auto" w:fill="FFFFFF"/>
        </w:rPr>
        <w:t>; Orlando, Florida,</w:t>
      </w:r>
      <w:r w:rsidR="003D714A" w:rsidRPr="2702C81D">
        <w:rPr>
          <w:rFonts w:ascii="Arial" w:hAnsi="Arial" w:cs="Arial"/>
          <w:sz w:val="22"/>
          <w:szCs w:val="22"/>
          <w:shd w:val="clear" w:color="auto" w:fill="FFFFFF"/>
        </w:rPr>
        <w:t xml:space="preserve"> USA;</w:t>
      </w:r>
      <w:r w:rsidRPr="2702C81D">
        <w:rPr>
          <w:rFonts w:ascii="Arial" w:hAnsi="Arial" w:cs="Arial"/>
          <w:sz w:val="22"/>
          <w:szCs w:val="22"/>
          <w:shd w:val="clear" w:color="auto" w:fill="FFFFFF"/>
        </w:rPr>
        <w:t xml:space="preserve"> September 14 – 17, 2024.</w:t>
      </w:r>
    </w:p>
    <w:p w14:paraId="1F67C8E3" w14:textId="77777777" w:rsidR="00A715FD" w:rsidRPr="00A715FD" w:rsidRDefault="00A715FD" w:rsidP="2702C81D">
      <w:pPr>
        <w:pStyle w:val="ListParagraph"/>
        <w:rPr>
          <w:rFonts w:ascii="Arial" w:hAnsi="Arial" w:cs="Arial"/>
          <w:sz w:val="22"/>
          <w:szCs w:val="22"/>
          <w:shd w:val="clear" w:color="auto" w:fill="FFFFFF"/>
        </w:rPr>
      </w:pPr>
    </w:p>
    <w:p w14:paraId="1BA17949" w14:textId="77777777" w:rsidR="00D62B39" w:rsidRPr="00C14CBE" w:rsidRDefault="00D62B39" w:rsidP="00D87527">
      <w:pPr>
        <w:autoSpaceDE w:val="0"/>
        <w:autoSpaceDN w:val="0"/>
        <w:adjustRightInd w:val="0"/>
        <w:jc w:val="both"/>
        <w:rPr>
          <w:rFonts w:ascii="Arial" w:hAnsi="Arial" w:cs="Arial"/>
          <w:sz w:val="22"/>
          <w:szCs w:val="22"/>
        </w:rPr>
      </w:pPr>
    </w:p>
    <w:p w14:paraId="1CB6A643" w14:textId="77777777" w:rsidR="00F673D5" w:rsidRPr="00C14CBE" w:rsidRDefault="00F673D5" w:rsidP="004074ED">
      <w:pPr>
        <w:pBdr>
          <w:bottom w:val="single" w:sz="12" w:space="1" w:color="auto"/>
        </w:pBdr>
        <w:jc w:val="both"/>
        <w:rPr>
          <w:rFonts w:ascii="Arial" w:hAnsi="Arial" w:cs="Arial"/>
          <w:b/>
          <w:sz w:val="22"/>
          <w:szCs w:val="22"/>
        </w:rPr>
      </w:pPr>
      <w:r w:rsidRPr="00C14CBE">
        <w:rPr>
          <w:rFonts w:ascii="Arial" w:hAnsi="Arial" w:cs="Arial"/>
          <w:b/>
          <w:sz w:val="22"/>
          <w:szCs w:val="22"/>
        </w:rPr>
        <w:t>PRESENTATIONS</w:t>
      </w:r>
    </w:p>
    <w:p w14:paraId="2615096B" w14:textId="77777777" w:rsidR="00F673D5" w:rsidRPr="00C14CBE" w:rsidRDefault="00F673D5" w:rsidP="004074ED">
      <w:pPr>
        <w:jc w:val="both"/>
        <w:rPr>
          <w:rFonts w:ascii="Arial" w:hAnsi="Arial" w:cs="Arial"/>
          <w:b/>
          <w:i/>
          <w:sz w:val="22"/>
          <w:szCs w:val="22"/>
        </w:rPr>
      </w:pPr>
    </w:p>
    <w:p w14:paraId="31AAA297" w14:textId="77777777" w:rsidR="00F067C4" w:rsidRDefault="00F067C4" w:rsidP="004074ED">
      <w:pPr>
        <w:jc w:val="both"/>
        <w:rPr>
          <w:rFonts w:ascii="Arial" w:hAnsi="Arial" w:cs="Arial"/>
          <w:b/>
          <w:i/>
          <w:sz w:val="22"/>
          <w:szCs w:val="22"/>
          <w:u w:val="single"/>
        </w:rPr>
      </w:pPr>
      <w:r w:rsidRPr="00C14CBE">
        <w:rPr>
          <w:rFonts w:ascii="Arial" w:hAnsi="Arial" w:cs="Arial"/>
          <w:b/>
          <w:i/>
          <w:sz w:val="22"/>
          <w:szCs w:val="22"/>
          <w:u w:val="single"/>
        </w:rPr>
        <w:t>Inst</w:t>
      </w:r>
      <w:r w:rsidR="009F6364" w:rsidRPr="00C14CBE">
        <w:rPr>
          <w:rFonts w:ascii="Arial" w:hAnsi="Arial" w:cs="Arial"/>
          <w:b/>
          <w:i/>
          <w:sz w:val="22"/>
          <w:szCs w:val="22"/>
          <w:u w:val="single"/>
        </w:rPr>
        <w:t>itutional Seminar Presentations</w:t>
      </w:r>
    </w:p>
    <w:p w14:paraId="6C33E257" w14:textId="442F2F06" w:rsidR="000658FC" w:rsidRPr="006F4F08" w:rsidRDefault="000658FC">
      <w:pPr>
        <w:pStyle w:val="ListParagraph"/>
        <w:numPr>
          <w:ilvl w:val="0"/>
          <w:numId w:val="8"/>
        </w:numPr>
        <w:jc w:val="both"/>
        <w:rPr>
          <w:rFonts w:ascii="Arial" w:hAnsi="Arial" w:cs="Arial"/>
          <w:b/>
          <w:iCs/>
          <w:sz w:val="22"/>
          <w:szCs w:val="22"/>
        </w:rPr>
      </w:pPr>
      <w:r w:rsidRPr="000658FC">
        <w:rPr>
          <w:rFonts w:ascii="Arial" w:hAnsi="Arial" w:cs="Arial"/>
          <w:b/>
          <w:iCs/>
          <w:sz w:val="22"/>
          <w:szCs w:val="22"/>
        </w:rPr>
        <w:t>Walters KF</w:t>
      </w:r>
      <w:r>
        <w:rPr>
          <w:rFonts w:ascii="Arial" w:hAnsi="Arial" w:cs="Arial"/>
          <w:b/>
          <w:iCs/>
          <w:sz w:val="22"/>
          <w:szCs w:val="22"/>
        </w:rPr>
        <w:t xml:space="preserve"> </w:t>
      </w:r>
      <w:r w:rsidRPr="000658FC">
        <w:rPr>
          <w:rFonts w:ascii="Arial" w:hAnsi="Arial" w:cs="Arial"/>
          <w:bCs/>
          <w:iCs/>
          <w:sz w:val="22"/>
          <w:szCs w:val="22"/>
        </w:rPr>
        <w:t>(2024, February)</w:t>
      </w:r>
      <w:r>
        <w:rPr>
          <w:rFonts w:ascii="Arial" w:hAnsi="Arial" w:cs="Arial"/>
          <w:bCs/>
          <w:iCs/>
          <w:sz w:val="22"/>
          <w:szCs w:val="22"/>
        </w:rPr>
        <w:t xml:space="preserve">. EEG: Translating cortical waveforms to clinically meaningful outcomes. </w:t>
      </w:r>
      <w:r w:rsidRPr="000658FC">
        <w:rPr>
          <w:rFonts w:ascii="Arial" w:hAnsi="Arial" w:cs="Arial"/>
          <w:bCs/>
          <w:i/>
          <w:sz w:val="22"/>
          <w:szCs w:val="22"/>
        </w:rPr>
        <w:t>NSI Seminar Series</w:t>
      </w:r>
      <w:r>
        <w:rPr>
          <w:rFonts w:ascii="Arial" w:hAnsi="Arial" w:cs="Arial"/>
          <w:bCs/>
          <w:iCs/>
          <w:sz w:val="22"/>
          <w:szCs w:val="22"/>
        </w:rPr>
        <w:t>, Tampa, FL.</w:t>
      </w:r>
    </w:p>
    <w:p w14:paraId="483822AC" w14:textId="4DCEB766" w:rsidR="006F4F08" w:rsidRPr="000658FC" w:rsidRDefault="00D71933">
      <w:pPr>
        <w:pStyle w:val="ListParagraph"/>
        <w:numPr>
          <w:ilvl w:val="0"/>
          <w:numId w:val="8"/>
        </w:numPr>
        <w:jc w:val="both"/>
        <w:rPr>
          <w:rFonts w:ascii="Arial" w:hAnsi="Arial" w:cs="Arial"/>
          <w:b/>
          <w:iCs/>
          <w:sz w:val="22"/>
          <w:szCs w:val="22"/>
        </w:rPr>
      </w:pPr>
      <w:r>
        <w:rPr>
          <w:rFonts w:ascii="Arial" w:hAnsi="Arial" w:cs="Arial"/>
          <w:b/>
          <w:iCs/>
          <w:sz w:val="22"/>
          <w:szCs w:val="22"/>
        </w:rPr>
        <w:t xml:space="preserve">Walters KF </w:t>
      </w:r>
      <w:r w:rsidRPr="00D71933">
        <w:rPr>
          <w:rFonts w:ascii="Arial" w:hAnsi="Arial" w:cs="Arial"/>
          <w:bCs/>
          <w:iCs/>
          <w:sz w:val="22"/>
          <w:szCs w:val="22"/>
        </w:rPr>
        <w:t>(2024, October).</w:t>
      </w:r>
      <w:r>
        <w:rPr>
          <w:rFonts w:ascii="Arial" w:hAnsi="Arial" w:cs="Arial"/>
          <w:b/>
          <w:iCs/>
          <w:sz w:val="22"/>
          <w:szCs w:val="22"/>
        </w:rPr>
        <w:t xml:space="preserve"> </w:t>
      </w:r>
      <w:r w:rsidRPr="00D71933">
        <w:rPr>
          <w:rFonts w:ascii="Arial" w:hAnsi="Arial" w:cs="Arial"/>
          <w:bCs/>
          <w:iCs/>
          <w:sz w:val="22"/>
          <w:szCs w:val="22"/>
        </w:rPr>
        <w:t>Reading the Brain's Pulse: Can EEG Patterns Predict TBI Severity and Outcomes?</w:t>
      </w:r>
      <w:r>
        <w:rPr>
          <w:rFonts w:ascii="Arial" w:hAnsi="Arial" w:cs="Arial"/>
          <w:bCs/>
          <w:iCs/>
          <w:sz w:val="22"/>
          <w:szCs w:val="22"/>
        </w:rPr>
        <w:t xml:space="preserve"> </w:t>
      </w:r>
      <w:r>
        <w:rPr>
          <w:rFonts w:ascii="Arial" w:hAnsi="Arial" w:cs="Arial"/>
          <w:bCs/>
          <w:i/>
          <w:sz w:val="22"/>
          <w:szCs w:val="22"/>
        </w:rPr>
        <w:t>3-Minute Thesis Medical Sciences Program Heat</w:t>
      </w:r>
      <w:r w:rsidRPr="00D71933">
        <w:rPr>
          <w:rFonts w:ascii="Arial" w:hAnsi="Arial" w:cs="Arial"/>
          <w:bCs/>
          <w:iCs/>
          <w:sz w:val="22"/>
          <w:szCs w:val="22"/>
        </w:rPr>
        <w:t>,</w:t>
      </w:r>
      <w:r>
        <w:rPr>
          <w:rFonts w:ascii="Arial" w:hAnsi="Arial" w:cs="Arial"/>
          <w:bCs/>
          <w:iCs/>
          <w:sz w:val="22"/>
          <w:szCs w:val="22"/>
        </w:rPr>
        <w:t xml:space="preserve"> Tampa, FL.</w:t>
      </w:r>
    </w:p>
    <w:p w14:paraId="7A2C463C" w14:textId="77777777" w:rsidR="009428FB" w:rsidRDefault="009428FB" w:rsidP="004074ED">
      <w:pPr>
        <w:jc w:val="both"/>
        <w:rPr>
          <w:rFonts w:ascii="Arial" w:hAnsi="Arial" w:cs="Arial"/>
          <w:sz w:val="22"/>
          <w:szCs w:val="22"/>
        </w:rPr>
      </w:pPr>
    </w:p>
    <w:p w14:paraId="0F8F524D" w14:textId="77777777" w:rsidR="009139AC" w:rsidRPr="00C14CBE" w:rsidRDefault="009139AC" w:rsidP="004074ED">
      <w:pPr>
        <w:pBdr>
          <w:bottom w:val="single" w:sz="12" w:space="1" w:color="auto"/>
        </w:pBdr>
        <w:jc w:val="both"/>
        <w:rPr>
          <w:rFonts w:ascii="Arial" w:hAnsi="Arial" w:cs="Arial"/>
          <w:b/>
          <w:sz w:val="22"/>
          <w:szCs w:val="22"/>
        </w:rPr>
      </w:pPr>
    </w:p>
    <w:p w14:paraId="08551A09" w14:textId="77777777" w:rsidR="00474F02" w:rsidRPr="00C14CBE" w:rsidRDefault="00474F02" w:rsidP="004074ED">
      <w:pPr>
        <w:pBdr>
          <w:bottom w:val="single" w:sz="12" w:space="1" w:color="auto"/>
        </w:pBdr>
        <w:jc w:val="both"/>
        <w:rPr>
          <w:rFonts w:ascii="Arial" w:hAnsi="Arial" w:cs="Arial"/>
          <w:b/>
          <w:sz w:val="22"/>
          <w:szCs w:val="22"/>
        </w:rPr>
      </w:pPr>
      <w:r w:rsidRPr="00C14CBE">
        <w:rPr>
          <w:rFonts w:ascii="Arial" w:hAnsi="Arial" w:cs="Arial"/>
          <w:b/>
          <w:sz w:val="22"/>
          <w:szCs w:val="22"/>
        </w:rPr>
        <w:t>MEMBERSHIPS</w:t>
      </w:r>
    </w:p>
    <w:p w14:paraId="43D47860" w14:textId="77777777" w:rsidR="00474F02" w:rsidRPr="00C14CBE" w:rsidRDefault="00474F02" w:rsidP="004074ED">
      <w:pPr>
        <w:jc w:val="both"/>
        <w:rPr>
          <w:rFonts w:ascii="Arial" w:hAnsi="Arial" w:cs="Arial"/>
          <w:b/>
          <w:sz w:val="22"/>
          <w:szCs w:val="22"/>
        </w:rPr>
      </w:pPr>
    </w:p>
    <w:p w14:paraId="529B8BCC" w14:textId="0870222C" w:rsidR="005E1CA2" w:rsidRPr="005E1CA2" w:rsidRDefault="2702C81D" w:rsidP="2702C81D">
      <w:pPr>
        <w:jc w:val="both"/>
        <w:rPr>
          <w:rFonts w:ascii="Arial" w:eastAsia="Arial" w:hAnsi="Arial" w:cs="Arial"/>
          <w:sz w:val="22"/>
          <w:szCs w:val="22"/>
        </w:rPr>
      </w:pPr>
      <w:r w:rsidRPr="2702C81D">
        <w:rPr>
          <w:rFonts w:ascii="Arial" w:eastAsia="Arial" w:hAnsi="Arial" w:cs="Arial"/>
          <w:b/>
          <w:bCs/>
          <w:sz w:val="22"/>
          <w:szCs w:val="22"/>
        </w:rPr>
        <w:t>2024 – Present</w:t>
      </w:r>
      <w:r w:rsidR="005E1CA2">
        <w:tab/>
      </w:r>
      <w:r w:rsidRPr="2702C81D">
        <w:rPr>
          <w:rFonts w:ascii="Arial" w:eastAsia="Arial" w:hAnsi="Arial" w:cs="Arial"/>
          <w:sz w:val="22"/>
          <w:szCs w:val="22"/>
        </w:rPr>
        <w:t>American Neurological Association</w:t>
      </w:r>
    </w:p>
    <w:p w14:paraId="491AE20D" w14:textId="50DBA2EE" w:rsidR="00382547" w:rsidRPr="00C14CBE" w:rsidRDefault="2702C81D" w:rsidP="2702C81D">
      <w:pPr>
        <w:jc w:val="both"/>
        <w:rPr>
          <w:rFonts w:ascii="Arial" w:eastAsia="Arial" w:hAnsi="Arial" w:cs="Arial"/>
          <w:sz w:val="22"/>
          <w:szCs w:val="22"/>
        </w:rPr>
      </w:pPr>
      <w:r w:rsidRPr="2702C81D">
        <w:rPr>
          <w:rFonts w:ascii="Arial" w:eastAsia="Arial" w:hAnsi="Arial" w:cs="Arial"/>
          <w:b/>
          <w:bCs/>
          <w:sz w:val="22"/>
          <w:szCs w:val="22"/>
        </w:rPr>
        <w:t>2023 – Present</w:t>
      </w:r>
      <w:r w:rsidR="00382547">
        <w:tab/>
      </w:r>
      <w:r w:rsidRPr="2702C81D">
        <w:rPr>
          <w:rFonts w:ascii="Arial" w:eastAsia="Arial" w:hAnsi="Arial" w:cs="Arial"/>
          <w:sz w:val="22"/>
          <w:szCs w:val="22"/>
        </w:rPr>
        <w:t>American Society of Biomechanics</w:t>
      </w:r>
    </w:p>
    <w:p w14:paraId="275EEB22" w14:textId="15066828" w:rsidR="00382547" w:rsidRPr="00C14CBE" w:rsidRDefault="2702C81D" w:rsidP="2702C81D">
      <w:pPr>
        <w:jc w:val="both"/>
        <w:rPr>
          <w:rFonts w:ascii="Arial" w:eastAsia="Arial" w:hAnsi="Arial" w:cs="Arial"/>
          <w:sz w:val="22"/>
          <w:szCs w:val="22"/>
        </w:rPr>
      </w:pPr>
      <w:r w:rsidRPr="2702C81D">
        <w:rPr>
          <w:rFonts w:ascii="Arial" w:eastAsia="Arial" w:hAnsi="Arial" w:cs="Arial"/>
          <w:b/>
          <w:bCs/>
          <w:sz w:val="22"/>
          <w:szCs w:val="22"/>
        </w:rPr>
        <w:lastRenderedPageBreak/>
        <w:t>2022 – Present</w:t>
      </w:r>
      <w:r w:rsidR="00382547">
        <w:tab/>
      </w:r>
      <w:r w:rsidRPr="2702C81D">
        <w:rPr>
          <w:rFonts w:ascii="Arial" w:eastAsia="Arial" w:hAnsi="Arial" w:cs="Arial"/>
          <w:sz w:val="22"/>
          <w:szCs w:val="22"/>
        </w:rPr>
        <w:t>Association of Medical Sciences Graduate Students</w:t>
      </w:r>
    </w:p>
    <w:p w14:paraId="7F6F4C18" w14:textId="31D680AD" w:rsidR="009139AC" w:rsidRPr="00C14CBE" w:rsidRDefault="2702C81D" w:rsidP="2702C81D">
      <w:pPr>
        <w:jc w:val="both"/>
        <w:rPr>
          <w:rFonts w:ascii="Arial" w:eastAsia="Arial" w:hAnsi="Arial" w:cs="Arial"/>
          <w:sz w:val="22"/>
          <w:szCs w:val="22"/>
        </w:rPr>
      </w:pPr>
      <w:r w:rsidRPr="2702C81D">
        <w:rPr>
          <w:rFonts w:ascii="Arial" w:eastAsia="Arial" w:hAnsi="Arial" w:cs="Arial"/>
          <w:b/>
          <w:bCs/>
          <w:sz w:val="22"/>
          <w:szCs w:val="22"/>
        </w:rPr>
        <w:t>2020 – 2021</w:t>
      </w:r>
      <w:r w:rsidR="00382547">
        <w:tab/>
      </w:r>
      <w:r w:rsidR="00382547">
        <w:tab/>
      </w:r>
      <w:r w:rsidRPr="2702C81D">
        <w:rPr>
          <w:rFonts w:ascii="Arial" w:eastAsia="Arial" w:hAnsi="Arial" w:cs="Arial"/>
          <w:sz w:val="22"/>
          <w:szCs w:val="22"/>
        </w:rPr>
        <w:t>American Chemical Society</w:t>
      </w:r>
    </w:p>
    <w:p w14:paraId="6BC71F44" w14:textId="77777777" w:rsidR="00382547" w:rsidRPr="00C14CBE" w:rsidRDefault="00382547" w:rsidP="004074ED">
      <w:pPr>
        <w:jc w:val="both"/>
        <w:rPr>
          <w:rFonts w:ascii="Arial" w:hAnsi="Arial" w:cs="Arial"/>
          <w:sz w:val="22"/>
          <w:szCs w:val="22"/>
        </w:rPr>
      </w:pPr>
    </w:p>
    <w:p w14:paraId="710D6006" w14:textId="77777777" w:rsidR="00E72CEA" w:rsidRPr="00C14CBE" w:rsidRDefault="00A9455C" w:rsidP="004074ED">
      <w:pPr>
        <w:pBdr>
          <w:bottom w:val="single" w:sz="12" w:space="1" w:color="auto"/>
        </w:pBdr>
        <w:jc w:val="both"/>
        <w:rPr>
          <w:rFonts w:ascii="Arial" w:hAnsi="Arial" w:cs="Arial"/>
          <w:b/>
          <w:sz w:val="22"/>
          <w:szCs w:val="22"/>
        </w:rPr>
      </w:pPr>
      <w:r w:rsidRPr="00C14CBE">
        <w:rPr>
          <w:rFonts w:ascii="Arial" w:hAnsi="Arial" w:cs="Arial"/>
          <w:b/>
          <w:sz w:val="22"/>
          <w:szCs w:val="22"/>
        </w:rPr>
        <w:t xml:space="preserve">PROFESSIONAL </w:t>
      </w:r>
      <w:r w:rsidR="0058531D" w:rsidRPr="00C14CBE">
        <w:rPr>
          <w:rFonts w:ascii="Arial" w:hAnsi="Arial" w:cs="Arial"/>
          <w:b/>
          <w:sz w:val="22"/>
          <w:szCs w:val="22"/>
        </w:rPr>
        <w:t>DEVELOPMENT</w:t>
      </w:r>
    </w:p>
    <w:p w14:paraId="2929BA78" w14:textId="77777777" w:rsidR="0058531D" w:rsidRPr="00C14CBE" w:rsidRDefault="0058531D" w:rsidP="004074ED">
      <w:pPr>
        <w:jc w:val="both"/>
        <w:rPr>
          <w:rFonts w:ascii="Arial" w:hAnsi="Arial" w:cs="Arial"/>
          <w:b/>
          <w:sz w:val="22"/>
          <w:szCs w:val="22"/>
        </w:rPr>
      </w:pPr>
    </w:p>
    <w:p w14:paraId="40E363D6" w14:textId="77777777" w:rsidR="00DA3D27" w:rsidRPr="00C14CBE" w:rsidRDefault="00DA3D27" w:rsidP="004074ED">
      <w:pPr>
        <w:jc w:val="both"/>
        <w:rPr>
          <w:rFonts w:ascii="Arial" w:hAnsi="Arial" w:cs="Arial"/>
          <w:bCs/>
          <w:i/>
          <w:iCs/>
          <w:sz w:val="22"/>
          <w:szCs w:val="22"/>
        </w:rPr>
      </w:pPr>
      <w:r w:rsidRPr="00C14CBE">
        <w:rPr>
          <w:rFonts w:ascii="Arial" w:hAnsi="Arial" w:cs="Arial"/>
          <w:b/>
          <w:sz w:val="22"/>
          <w:szCs w:val="22"/>
        </w:rPr>
        <w:tab/>
        <w:t>LabVIEW Programming –</w:t>
      </w:r>
      <w:r w:rsidRPr="00C14CBE">
        <w:rPr>
          <w:rFonts w:ascii="Arial" w:hAnsi="Arial" w:cs="Arial"/>
          <w:bCs/>
          <w:sz w:val="22"/>
          <w:szCs w:val="22"/>
        </w:rPr>
        <w:t xml:space="preserve"> </w:t>
      </w:r>
      <w:r w:rsidRPr="00C14CBE">
        <w:rPr>
          <w:rFonts w:ascii="Arial" w:hAnsi="Arial" w:cs="Arial"/>
          <w:bCs/>
          <w:i/>
          <w:iCs/>
          <w:sz w:val="22"/>
          <w:szCs w:val="22"/>
        </w:rPr>
        <w:t>Beginner</w:t>
      </w:r>
    </w:p>
    <w:p w14:paraId="6E79E534" w14:textId="77777777" w:rsidR="00DA3D27" w:rsidRPr="00C14CBE" w:rsidRDefault="00DA3D27" w:rsidP="00DA3D27">
      <w:pPr>
        <w:ind w:left="1440"/>
        <w:jc w:val="both"/>
        <w:rPr>
          <w:rFonts w:ascii="Arial" w:hAnsi="Arial" w:cs="Arial"/>
          <w:sz w:val="22"/>
          <w:szCs w:val="22"/>
        </w:rPr>
      </w:pPr>
      <w:r w:rsidRPr="00C14CBE">
        <w:rPr>
          <w:rFonts w:ascii="Arial" w:hAnsi="Arial" w:cs="Arial"/>
          <w:sz w:val="22"/>
          <w:szCs w:val="22"/>
        </w:rPr>
        <w:t>Generate user-friendly software to interface research hardware for data collection, post-processing, automation, and analysis.</w:t>
      </w:r>
    </w:p>
    <w:p w14:paraId="555ADB46" w14:textId="77777777" w:rsidR="00DA3D27" w:rsidRPr="00C14CBE" w:rsidRDefault="00DA3D27" w:rsidP="00DA3D27">
      <w:pPr>
        <w:jc w:val="both"/>
        <w:rPr>
          <w:rFonts w:ascii="Arial" w:hAnsi="Arial" w:cs="Arial"/>
          <w:i/>
          <w:iCs/>
          <w:sz w:val="22"/>
          <w:szCs w:val="22"/>
        </w:rPr>
      </w:pPr>
      <w:r w:rsidRPr="00C14CBE">
        <w:rPr>
          <w:rFonts w:ascii="Arial" w:hAnsi="Arial" w:cs="Arial"/>
          <w:sz w:val="22"/>
          <w:szCs w:val="22"/>
        </w:rPr>
        <w:tab/>
      </w:r>
      <w:r w:rsidRPr="00C14CBE">
        <w:rPr>
          <w:rFonts w:ascii="Arial" w:hAnsi="Arial" w:cs="Arial"/>
          <w:b/>
          <w:bCs/>
          <w:sz w:val="22"/>
          <w:szCs w:val="22"/>
        </w:rPr>
        <w:t xml:space="preserve">JMP Pro – </w:t>
      </w:r>
      <w:r w:rsidRPr="00C14CBE">
        <w:rPr>
          <w:rFonts w:ascii="Arial" w:hAnsi="Arial" w:cs="Arial"/>
          <w:i/>
          <w:iCs/>
          <w:sz w:val="22"/>
          <w:szCs w:val="22"/>
        </w:rPr>
        <w:t>Beginner</w:t>
      </w:r>
    </w:p>
    <w:p w14:paraId="199AEF1D" w14:textId="77777777" w:rsidR="00DA3D27" w:rsidRDefault="00DA3D27" w:rsidP="00DA3D27">
      <w:pPr>
        <w:ind w:left="1440"/>
        <w:jc w:val="both"/>
        <w:rPr>
          <w:rFonts w:ascii="Arial" w:hAnsi="Arial" w:cs="Arial"/>
          <w:sz w:val="22"/>
          <w:szCs w:val="22"/>
        </w:rPr>
      </w:pPr>
      <w:r w:rsidRPr="00C14CBE">
        <w:rPr>
          <w:rFonts w:ascii="Arial" w:hAnsi="Arial" w:cs="Arial"/>
          <w:sz w:val="22"/>
          <w:szCs w:val="22"/>
        </w:rPr>
        <w:t xml:space="preserve">Perform appropriate simple and complex statistical models for </w:t>
      </w:r>
      <w:r w:rsidRPr="00C14CBE">
        <w:rPr>
          <w:rFonts w:ascii="Arial" w:hAnsi="Arial" w:cs="Arial"/>
          <w:i/>
          <w:sz w:val="22"/>
          <w:szCs w:val="22"/>
        </w:rPr>
        <w:t>in vitro</w:t>
      </w:r>
      <w:r w:rsidRPr="00C14CBE">
        <w:rPr>
          <w:rFonts w:ascii="Arial" w:hAnsi="Arial" w:cs="Arial"/>
          <w:sz w:val="22"/>
          <w:szCs w:val="22"/>
        </w:rPr>
        <w:t xml:space="preserve">, </w:t>
      </w:r>
      <w:r w:rsidRPr="00C14CBE">
        <w:rPr>
          <w:rFonts w:ascii="Arial" w:hAnsi="Arial" w:cs="Arial"/>
          <w:i/>
          <w:sz w:val="22"/>
          <w:szCs w:val="22"/>
        </w:rPr>
        <w:t>in vivo</w:t>
      </w:r>
      <w:r w:rsidRPr="00C14CBE">
        <w:rPr>
          <w:rFonts w:ascii="Arial" w:hAnsi="Arial" w:cs="Arial"/>
          <w:sz w:val="22"/>
          <w:szCs w:val="22"/>
        </w:rPr>
        <w:t xml:space="preserve">, and </w:t>
      </w:r>
      <w:r w:rsidRPr="00C14CBE">
        <w:rPr>
          <w:rFonts w:ascii="Arial" w:hAnsi="Arial" w:cs="Arial"/>
          <w:i/>
          <w:sz w:val="22"/>
          <w:szCs w:val="22"/>
        </w:rPr>
        <w:t>clinical trials</w:t>
      </w:r>
      <w:r w:rsidRPr="00C14CBE">
        <w:rPr>
          <w:rFonts w:ascii="Arial" w:hAnsi="Arial" w:cs="Arial"/>
          <w:sz w:val="22"/>
          <w:szCs w:val="22"/>
        </w:rPr>
        <w:t xml:space="preserve"> research.</w:t>
      </w:r>
    </w:p>
    <w:p w14:paraId="67D3E77A" w14:textId="77777777" w:rsidR="00B529E4" w:rsidRDefault="00B529E4" w:rsidP="00B529E4">
      <w:pPr>
        <w:jc w:val="both"/>
        <w:rPr>
          <w:rFonts w:ascii="Arial" w:hAnsi="Arial" w:cs="Arial"/>
          <w:i/>
          <w:iCs/>
          <w:sz w:val="22"/>
          <w:szCs w:val="22"/>
        </w:rPr>
      </w:pPr>
      <w:r>
        <w:rPr>
          <w:rFonts w:ascii="Arial" w:hAnsi="Arial" w:cs="Arial"/>
          <w:sz w:val="22"/>
          <w:szCs w:val="22"/>
        </w:rPr>
        <w:tab/>
      </w:r>
      <w:r w:rsidRPr="00B529E4">
        <w:rPr>
          <w:rFonts w:ascii="Arial" w:hAnsi="Arial" w:cs="Arial"/>
          <w:b/>
          <w:bCs/>
          <w:sz w:val="22"/>
          <w:szCs w:val="22"/>
        </w:rPr>
        <w:t>MATLAB Programming</w:t>
      </w:r>
      <w:r>
        <w:rPr>
          <w:rFonts w:ascii="Arial" w:hAnsi="Arial" w:cs="Arial"/>
          <w:sz w:val="22"/>
          <w:szCs w:val="22"/>
        </w:rPr>
        <w:t xml:space="preserve"> – </w:t>
      </w:r>
      <w:r w:rsidRPr="00B529E4">
        <w:rPr>
          <w:rFonts w:ascii="Arial" w:hAnsi="Arial" w:cs="Arial"/>
          <w:i/>
          <w:iCs/>
          <w:sz w:val="22"/>
          <w:szCs w:val="22"/>
        </w:rPr>
        <w:t>Intermediate</w:t>
      </w:r>
    </w:p>
    <w:p w14:paraId="47641926" w14:textId="77777777" w:rsidR="00B529E4" w:rsidRDefault="00B529E4" w:rsidP="00B529E4">
      <w:pPr>
        <w:ind w:left="1440"/>
        <w:jc w:val="both"/>
        <w:rPr>
          <w:rFonts w:ascii="Arial" w:hAnsi="Arial" w:cs="Arial"/>
          <w:sz w:val="22"/>
          <w:szCs w:val="22"/>
        </w:rPr>
      </w:pPr>
      <w:r w:rsidRPr="00B529E4">
        <w:rPr>
          <w:rFonts w:ascii="Arial" w:hAnsi="Arial" w:cs="Arial"/>
          <w:sz w:val="22"/>
          <w:szCs w:val="22"/>
        </w:rPr>
        <w:t>Experienced in developing and implementing algorithms, data analysis, and mathematical modeling. Familiar with various MATLAB toolboxes</w:t>
      </w:r>
      <w:r>
        <w:rPr>
          <w:rFonts w:ascii="Arial" w:hAnsi="Arial" w:cs="Arial"/>
          <w:sz w:val="22"/>
          <w:szCs w:val="22"/>
        </w:rPr>
        <w:t>.</w:t>
      </w:r>
      <w:r w:rsidRPr="00B529E4">
        <w:rPr>
          <w:rFonts w:ascii="Arial" w:hAnsi="Arial" w:cs="Arial"/>
          <w:sz w:val="22"/>
          <w:szCs w:val="22"/>
        </w:rPr>
        <w:t xml:space="preserve"> Continuously enhancing skills through self-directed learning and staying updated with the latest MATLAB functionalities.</w:t>
      </w:r>
    </w:p>
    <w:p w14:paraId="06A8F8AE" w14:textId="77777777" w:rsidR="009636F1" w:rsidRDefault="009636F1" w:rsidP="009636F1">
      <w:pPr>
        <w:jc w:val="both"/>
        <w:rPr>
          <w:rFonts w:ascii="Arial" w:hAnsi="Arial" w:cs="Arial"/>
          <w:sz w:val="22"/>
          <w:szCs w:val="22"/>
        </w:rPr>
      </w:pPr>
    </w:p>
    <w:p w14:paraId="3116BDBA" w14:textId="5B4788D1" w:rsidR="009636F1" w:rsidRPr="002C1EC3" w:rsidRDefault="009636F1" w:rsidP="009636F1">
      <w:pPr>
        <w:ind w:firstLine="720"/>
        <w:jc w:val="both"/>
        <w:rPr>
          <w:rFonts w:ascii="Arial" w:hAnsi="Arial" w:cs="Arial"/>
          <w:b/>
          <w:bCs/>
          <w:sz w:val="22"/>
          <w:szCs w:val="22"/>
        </w:rPr>
      </w:pPr>
      <w:r w:rsidRPr="002C1EC3">
        <w:rPr>
          <w:rFonts w:ascii="Arial" w:hAnsi="Arial" w:cs="Arial"/>
          <w:b/>
          <w:bCs/>
          <w:sz w:val="22"/>
          <w:szCs w:val="22"/>
        </w:rPr>
        <w:t xml:space="preserve">Professional Development </w:t>
      </w:r>
    </w:p>
    <w:p w14:paraId="19DEA99A" w14:textId="77777777" w:rsidR="00BA497D" w:rsidRPr="00BA497D" w:rsidRDefault="00BA497D" w:rsidP="00BA497D">
      <w:pPr>
        <w:jc w:val="both"/>
        <w:rPr>
          <w:rFonts w:ascii="Arial" w:hAnsi="Arial" w:cs="Arial"/>
          <w:b/>
          <w:bCs/>
          <w:sz w:val="22"/>
          <w:szCs w:val="22"/>
        </w:rPr>
      </w:pPr>
    </w:p>
    <w:p w14:paraId="0E1D48DB" w14:textId="3D4C44A2"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Title: </w:t>
      </w:r>
      <w:r w:rsidRPr="0019483B">
        <w:rPr>
          <w:rFonts w:ascii="Arial" w:hAnsi="Arial" w:cs="Arial"/>
          <w:sz w:val="22"/>
          <w:szCs w:val="22"/>
        </w:rPr>
        <w:t>AI in the Classroom: An Unseen Force</w:t>
      </w:r>
      <w:r w:rsidRPr="00BA497D">
        <w:rPr>
          <w:rFonts w:ascii="Arial" w:hAnsi="Arial" w:cs="Arial"/>
          <w:b/>
          <w:bCs/>
          <w:sz w:val="22"/>
          <w:szCs w:val="22"/>
        </w:rPr>
        <w:t xml:space="preserve">  </w:t>
      </w:r>
    </w:p>
    <w:p w14:paraId="1480C4D4" w14:textId="346E8765"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Session: </w:t>
      </w:r>
      <w:r w:rsidRPr="0019483B">
        <w:rPr>
          <w:rFonts w:ascii="Arial" w:hAnsi="Arial" w:cs="Arial"/>
          <w:sz w:val="22"/>
          <w:szCs w:val="22"/>
        </w:rPr>
        <w:t>WS3</w:t>
      </w:r>
      <w:r w:rsidRPr="00BA497D">
        <w:rPr>
          <w:rFonts w:ascii="Arial" w:hAnsi="Arial" w:cs="Arial"/>
          <w:b/>
          <w:bCs/>
          <w:sz w:val="22"/>
          <w:szCs w:val="22"/>
        </w:rPr>
        <w:t xml:space="preserve">  </w:t>
      </w:r>
    </w:p>
    <w:p w14:paraId="2B0BAAE2" w14:textId="1A742F14" w:rsidR="00BA497D" w:rsidRPr="00BA497D" w:rsidRDefault="00BA497D" w:rsidP="0019483B">
      <w:pPr>
        <w:ind w:left="1440"/>
        <w:jc w:val="both"/>
        <w:rPr>
          <w:rFonts w:ascii="Arial" w:hAnsi="Arial" w:cs="Arial"/>
          <w:b/>
          <w:bCs/>
          <w:sz w:val="22"/>
          <w:szCs w:val="22"/>
        </w:rPr>
      </w:pPr>
      <w:r w:rsidRPr="00BA497D">
        <w:rPr>
          <w:rFonts w:ascii="Arial" w:hAnsi="Arial" w:cs="Arial"/>
          <w:b/>
          <w:bCs/>
          <w:sz w:val="22"/>
          <w:szCs w:val="22"/>
        </w:rPr>
        <w:t xml:space="preserve">Organizing Institution: </w:t>
      </w:r>
      <w:r w:rsidRPr="0019483B">
        <w:rPr>
          <w:rFonts w:ascii="Arial" w:hAnsi="Arial" w:cs="Arial"/>
          <w:sz w:val="22"/>
          <w:szCs w:val="22"/>
        </w:rPr>
        <w:t>American Society for Biomechanics (ASB) Annual Conference 2024</w:t>
      </w:r>
      <w:r w:rsidRPr="00BA497D">
        <w:rPr>
          <w:rFonts w:ascii="Arial" w:hAnsi="Arial" w:cs="Arial"/>
          <w:b/>
          <w:bCs/>
          <w:sz w:val="22"/>
          <w:szCs w:val="22"/>
        </w:rPr>
        <w:t xml:space="preserve">  </w:t>
      </w:r>
    </w:p>
    <w:p w14:paraId="79A76239" w14:textId="47003A78"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Date: </w:t>
      </w:r>
      <w:r w:rsidRPr="0019483B">
        <w:rPr>
          <w:rFonts w:ascii="Arial" w:hAnsi="Arial" w:cs="Arial"/>
          <w:sz w:val="22"/>
          <w:szCs w:val="22"/>
        </w:rPr>
        <w:t>Monday, August 5, 2024</w:t>
      </w:r>
      <w:r w:rsidRPr="00BA497D">
        <w:rPr>
          <w:rFonts w:ascii="Arial" w:hAnsi="Arial" w:cs="Arial"/>
          <w:b/>
          <w:bCs/>
          <w:sz w:val="22"/>
          <w:szCs w:val="22"/>
        </w:rPr>
        <w:t xml:space="preserve">  </w:t>
      </w:r>
    </w:p>
    <w:p w14:paraId="25701D28" w14:textId="643CF8C7"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Location: </w:t>
      </w:r>
      <w:r w:rsidRPr="0019483B">
        <w:rPr>
          <w:rFonts w:ascii="Arial" w:hAnsi="Arial" w:cs="Arial"/>
          <w:sz w:val="22"/>
          <w:szCs w:val="22"/>
        </w:rPr>
        <w:t>Madison, WI</w:t>
      </w:r>
      <w:r w:rsidRPr="00BA497D">
        <w:rPr>
          <w:rFonts w:ascii="Arial" w:hAnsi="Arial" w:cs="Arial"/>
          <w:b/>
          <w:bCs/>
          <w:sz w:val="22"/>
          <w:szCs w:val="22"/>
        </w:rPr>
        <w:t xml:space="preserve">  </w:t>
      </w:r>
    </w:p>
    <w:p w14:paraId="591B4DBD" w14:textId="1220C389"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Duration: </w:t>
      </w:r>
      <w:r w:rsidRPr="0019483B">
        <w:rPr>
          <w:rFonts w:ascii="Arial" w:hAnsi="Arial" w:cs="Arial"/>
          <w:sz w:val="22"/>
          <w:szCs w:val="22"/>
        </w:rPr>
        <w:t>4 hours</w:t>
      </w:r>
      <w:r w:rsidRPr="00BA497D">
        <w:rPr>
          <w:rFonts w:ascii="Arial" w:hAnsi="Arial" w:cs="Arial"/>
          <w:b/>
          <w:bCs/>
          <w:sz w:val="22"/>
          <w:szCs w:val="22"/>
        </w:rPr>
        <w:t xml:space="preserve">  </w:t>
      </w:r>
    </w:p>
    <w:p w14:paraId="07822D12" w14:textId="0DFA1F10"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Speakers:  </w:t>
      </w:r>
    </w:p>
    <w:p w14:paraId="2807C41D" w14:textId="2D82E3CF" w:rsidR="00BA497D" w:rsidRPr="0019483B" w:rsidRDefault="2702C81D" w:rsidP="00BA497D">
      <w:pPr>
        <w:ind w:left="1440" w:firstLine="720"/>
        <w:jc w:val="both"/>
        <w:rPr>
          <w:rFonts w:ascii="Arial" w:hAnsi="Arial" w:cs="Arial"/>
          <w:sz w:val="22"/>
          <w:szCs w:val="22"/>
        </w:rPr>
      </w:pPr>
      <w:r w:rsidRPr="2702C81D">
        <w:rPr>
          <w:rFonts w:ascii="Arial" w:hAnsi="Arial" w:cs="Arial"/>
          <w:sz w:val="22"/>
          <w:szCs w:val="22"/>
        </w:rPr>
        <w:t xml:space="preserve"> JJ Wallace, Transylvania University  </w:t>
      </w:r>
    </w:p>
    <w:p w14:paraId="4CFB4555" w14:textId="6B6A48CD" w:rsidR="00BA497D" w:rsidRPr="0019483B" w:rsidRDefault="2702C81D" w:rsidP="00BA497D">
      <w:pPr>
        <w:ind w:left="1440" w:firstLine="720"/>
        <w:jc w:val="both"/>
        <w:rPr>
          <w:rFonts w:ascii="Arial" w:hAnsi="Arial" w:cs="Arial"/>
          <w:sz w:val="22"/>
          <w:szCs w:val="22"/>
        </w:rPr>
      </w:pPr>
      <w:r w:rsidRPr="2702C81D">
        <w:rPr>
          <w:rFonts w:ascii="Arial" w:hAnsi="Arial" w:cs="Arial"/>
          <w:sz w:val="22"/>
          <w:szCs w:val="22"/>
        </w:rPr>
        <w:t xml:space="preserve"> Matt Wittstein, Elon University  </w:t>
      </w:r>
    </w:p>
    <w:p w14:paraId="5E9F9B94" w14:textId="550537C9" w:rsidR="00BA497D" w:rsidRPr="0019483B" w:rsidRDefault="2702C81D" w:rsidP="00BA497D">
      <w:pPr>
        <w:ind w:left="1440" w:firstLine="720"/>
        <w:jc w:val="both"/>
        <w:rPr>
          <w:rFonts w:ascii="Arial" w:hAnsi="Arial" w:cs="Arial"/>
          <w:sz w:val="22"/>
          <w:szCs w:val="22"/>
        </w:rPr>
      </w:pPr>
      <w:r w:rsidRPr="2702C81D">
        <w:rPr>
          <w:rFonts w:ascii="Arial" w:hAnsi="Arial" w:cs="Arial"/>
          <w:sz w:val="22"/>
          <w:szCs w:val="22"/>
        </w:rPr>
        <w:t xml:space="preserve"> Kristyne Wiegand, Eastern Washington University  </w:t>
      </w:r>
    </w:p>
    <w:p w14:paraId="2C206478" w14:textId="37DDA958" w:rsidR="00BA497D" w:rsidRPr="0019483B" w:rsidRDefault="2702C81D" w:rsidP="00BA497D">
      <w:pPr>
        <w:ind w:left="1440" w:firstLine="720"/>
        <w:jc w:val="both"/>
        <w:rPr>
          <w:rFonts w:ascii="Arial" w:hAnsi="Arial" w:cs="Arial"/>
          <w:sz w:val="22"/>
          <w:szCs w:val="22"/>
        </w:rPr>
      </w:pPr>
      <w:r w:rsidRPr="2702C81D">
        <w:rPr>
          <w:rFonts w:ascii="Arial" w:hAnsi="Arial" w:cs="Arial"/>
          <w:sz w:val="22"/>
          <w:szCs w:val="22"/>
        </w:rPr>
        <w:t xml:space="preserve"> Dustin Bruening, Brigham Young University  </w:t>
      </w:r>
    </w:p>
    <w:p w14:paraId="71BB120D" w14:textId="05D2095E" w:rsidR="00BA497D" w:rsidRPr="0019483B" w:rsidRDefault="2702C81D" w:rsidP="00BA497D">
      <w:pPr>
        <w:ind w:left="1440" w:firstLine="720"/>
        <w:jc w:val="both"/>
        <w:rPr>
          <w:rFonts w:ascii="Arial" w:hAnsi="Arial" w:cs="Arial"/>
          <w:sz w:val="22"/>
          <w:szCs w:val="22"/>
        </w:rPr>
      </w:pPr>
      <w:r w:rsidRPr="2702C81D">
        <w:rPr>
          <w:rFonts w:ascii="Arial" w:hAnsi="Arial" w:cs="Arial"/>
          <w:sz w:val="22"/>
          <w:szCs w:val="22"/>
        </w:rPr>
        <w:t xml:space="preserve"> Tara Diesbourg, Oakland University  </w:t>
      </w:r>
    </w:p>
    <w:p w14:paraId="30B08159" w14:textId="04391921" w:rsidR="00BA497D" w:rsidRPr="0019483B" w:rsidRDefault="2702C81D" w:rsidP="00BA497D">
      <w:pPr>
        <w:ind w:left="1440" w:firstLine="720"/>
        <w:jc w:val="both"/>
        <w:rPr>
          <w:rFonts w:ascii="Arial" w:hAnsi="Arial" w:cs="Arial"/>
          <w:sz w:val="22"/>
          <w:szCs w:val="22"/>
        </w:rPr>
      </w:pPr>
      <w:r w:rsidRPr="2702C81D">
        <w:rPr>
          <w:rFonts w:ascii="Arial" w:hAnsi="Arial" w:cs="Arial"/>
          <w:sz w:val="22"/>
          <w:szCs w:val="22"/>
        </w:rPr>
        <w:t xml:space="preserve"> Allison Altman-Singles, Penn State Berks  </w:t>
      </w:r>
    </w:p>
    <w:p w14:paraId="7E5EFA49" w14:textId="77777777" w:rsidR="00BA497D" w:rsidRPr="00BA497D" w:rsidRDefault="00BA497D" w:rsidP="00BA497D">
      <w:pPr>
        <w:jc w:val="both"/>
        <w:rPr>
          <w:rFonts w:ascii="Arial" w:hAnsi="Arial" w:cs="Arial"/>
          <w:b/>
          <w:bCs/>
          <w:sz w:val="22"/>
          <w:szCs w:val="22"/>
        </w:rPr>
      </w:pPr>
    </w:p>
    <w:p w14:paraId="1CB4C340" w14:textId="4F865671" w:rsidR="00BA497D" w:rsidRPr="0019483B" w:rsidRDefault="00BA497D" w:rsidP="00BA497D">
      <w:pPr>
        <w:ind w:left="1440"/>
        <w:jc w:val="both"/>
        <w:rPr>
          <w:rFonts w:ascii="Arial" w:hAnsi="Arial" w:cs="Arial"/>
          <w:sz w:val="22"/>
          <w:szCs w:val="22"/>
        </w:rPr>
      </w:pPr>
      <w:r w:rsidRPr="00BA497D">
        <w:rPr>
          <w:rFonts w:ascii="Arial" w:hAnsi="Arial" w:cs="Arial"/>
          <w:b/>
          <w:bCs/>
          <w:sz w:val="22"/>
          <w:szCs w:val="22"/>
        </w:rPr>
        <w:t xml:space="preserve">Description: </w:t>
      </w:r>
      <w:r w:rsidRPr="0019483B">
        <w:rPr>
          <w:rFonts w:ascii="Arial" w:hAnsi="Arial" w:cs="Arial"/>
          <w:sz w:val="22"/>
          <w:szCs w:val="22"/>
        </w:rPr>
        <w:t>This workshop focused on the growing influence of AI in education and how educators can effectively integrate it into the classroom. Participants were introduced to foundational AI knowledge and explored case studies and hands-on activities illustrating AI’s potential to enhance educational tasks like writing, course development, and student success strategies.</w:t>
      </w:r>
    </w:p>
    <w:p w14:paraId="5DB3241F" w14:textId="77777777" w:rsidR="00BA497D" w:rsidRPr="0019483B" w:rsidRDefault="00BA497D" w:rsidP="00BA497D">
      <w:pPr>
        <w:jc w:val="both"/>
        <w:rPr>
          <w:rFonts w:ascii="Arial" w:hAnsi="Arial" w:cs="Arial"/>
          <w:sz w:val="22"/>
          <w:szCs w:val="22"/>
        </w:rPr>
      </w:pPr>
    </w:p>
    <w:p w14:paraId="3C7DAA1B" w14:textId="6FAF1EA4"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Key Learnings:  </w:t>
      </w:r>
    </w:p>
    <w:p w14:paraId="3BF3966A" w14:textId="16AB5153" w:rsidR="00BA497D" w:rsidRPr="0019483B" w:rsidRDefault="2702C81D" w:rsidP="2702C81D">
      <w:pPr>
        <w:pStyle w:val="ListParagraph"/>
        <w:numPr>
          <w:ilvl w:val="2"/>
          <w:numId w:val="3"/>
        </w:numPr>
        <w:jc w:val="both"/>
        <w:rPr>
          <w:rFonts w:ascii="Arial" w:hAnsi="Arial" w:cs="Arial"/>
        </w:rPr>
      </w:pPr>
      <w:r w:rsidRPr="2702C81D">
        <w:rPr>
          <w:rFonts w:ascii="Arial" w:hAnsi="Arial" w:cs="Arial"/>
          <w:sz w:val="22"/>
          <w:szCs w:val="22"/>
        </w:rPr>
        <w:t xml:space="preserve"> Learned foundational AI knowledge applicable to education.  </w:t>
      </w:r>
    </w:p>
    <w:p w14:paraId="0ADE3ABA" w14:textId="013EDCAE" w:rsidR="00BA497D" w:rsidRPr="0019483B" w:rsidRDefault="2702C81D" w:rsidP="2702C81D">
      <w:pPr>
        <w:pStyle w:val="ListParagraph"/>
        <w:numPr>
          <w:ilvl w:val="2"/>
          <w:numId w:val="3"/>
        </w:numPr>
        <w:jc w:val="both"/>
        <w:rPr>
          <w:rFonts w:ascii="Arial" w:hAnsi="Arial" w:cs="Arial"/>
        </w:rPr>
      </w:pPr>
      <w:r w:rsidRPr="2702C81D">
        <w:rPr>
          <w:rFonts w:ascii="Arial" w:hAnsi="Arial" w:cs="Arial"/>
          <w:sz w:val="22"/>
          <w:szCs w:val="22"/>
        </w:rPr>
        <w:t xml:space="preserve"> Examined case studies on the utility of AI in classrooms.  </w:t>
      </w:r>
    </w:p>
    <w:p w14:paraId="0A7F995C" w14:textId="495FA864" w:rsidR="00BA497D" w:rsidRPr="0019483B" w:rsidRDefault="2702C81D" w:rsidP="2702C81D">
      <w:pPr>
        <w:pStyle w:val="ListParagraph"/>
        <w:numPr>
          <w:ilvl w:val="2"/>
          <w:numId w:val="3"/>
        </w:numPr>
        <w:jc w:val="both"/>
        <w:rPr>
          <w:rFonts w:ascii="Arial" w:hAnsi="Arial" w:cs="Arial"/>
        </w:rPr>
      </w:pPr>
      <w:r w:rsidRPr="2702C81D">
        <w:rPr>
          <w:rFonts w:ascii="Arial" w:hAnsi="Arial" w:cs="Arial"/>
          <w:sz w:val="22"/>
          <w:szCs w:val="22"/>
        </w:rPr>
        <w:t xml:space="preserve"> Participated in hands-on activities to experience AI tools in action.  </w:t>
      </w:r>
    </w:p>
    <w:p w14:paraId="5C2B2334" w14:textId="029F3B3C" w:rsidR="00BA497D" w:rsidRPr="0019483B" w:rsidRDefault="2702C81D" w:rsidP="2702C81D">
      <w:pPr>
        <w:pStyle w:val="ListParagraph"/>
        <w:numPr>
          <w:ilvl w:val="2"/>
          <w:numId w:val="3"/>
        </w:numPr>
        <w:jc w:val="both"/>
        <w:rPr>
          <w:rFonts w:ascii="Arial" w:hAnsi="Arial" w:cs="Arial"/>
        </w:rPr>
      </w:pPr>
      <w:r w:rsidRPr="2702C81D">
        <w:rPr>
          <w:rFonts w:ascii="Arial" w:hAnsi="Arial" w:cs="Arial"/>
          <w:sz w:val="22"/>
          <w:szCs w:val="22"/>
        </w:rPr>
        <w:t xml:space="preserve"> Discussed ethical considerations and responsible AI integration in education.</w:t>
      </w:r>
    </w:p>
    <w:p w14:paraId="7DF27859" w14:textId="77777777" w:rsidR="00BA497D" w:rsidRPr="00BA497D" w:rsidRDefault="00BA497D" w:rsidP="00BA497D">
      <w:pPr>
        <w:jc w:val="both"/>
        <w:rPr>
          <w:rFonts w:ascii="Arial" w:hAnsi="Arial" w:cs="Arial"/>
          <w:b/>
          <w:bCs/>
          <w:sz w:val="22"/>
          <w:szCs w:val="22"/>
        </w:rPr>
      </w:pPr>
    </w:p>
    <w:p w14:paraId="4B6EA3EE" w14:textId="77777777" w:rsidR="00BA497D" w:rsidRDefault="00BA497D" w:rsidP="00BA497D">
      <w:pPr>
        <w:jc w:val="both"/>
        <w:rPr>
          <w:rFonts w:ascii="Arial" w:hAnsi="Arial" w:cs="Arial"/>
          <w:b/>
          <w:bCs/>
          <w:sz w:val="22"/>
          <w:szCs w:val="22"/>
        </w:rPr>
      </w:pPr>
    </w:p>
    <w:p w14:paraId="3D0909F7" w14:textId="77777777" w:rsidR="00D87527" w:rsidRDefault="00D87527" w:rsidP="00BA497D">
      <w:pPr>
        <w:jc w:val="both"/>
        <w:rPr>
          <w:rFonts w:ascii="Arial" w:hAnsi="Arial" w:cs="Arial"/>
          <w:b/>
          <w:bCs/>
          <w:sz w:val="22"/>
          <w:szCs w:val="22"/>
        </w:rPr>
      </w:pPr>
    </w:p>
    <w:p w14:paraId="3D63C732" w14:textId="77777777" w:rsidR="0019483B" w:rsidRPr="00BA497D" w:rsidRDefault="0019483B" w:rsidP="00BA497D">
      <w:pPr>
        <w:jc w:val="both"/>
        <w:rPr>
          <w:rFonts w:ascii="Arial" w:hAnsi="Arial" w:cs="Arial"/>
          <w:b/>
          <w:bCs/>
          <w:sz w:val="22"/>
          <w:szCs w:val="22"/>
        </w:rPr>
      </w:pPr>
    </w:p>
    <w:p w14:paraId="6E93CBB5" w14:textId="2C376181" w:rsidR="00BA497D" w:rsidRPr="0019483B" w:rsidRDefault="00BA497D" w:rsidP="00BA497D">
      <w:pPr>
        <w:ind w:left="1440"/>
        <w:jc w:val="both"/>
        <w:rPr>
          <w:rFonts w:ascii="Arial" w:hAnsi="Arial" w:cs="Arial"/>
          <w:sz w:val="22"/>
          <w:szCs w:val="22"/>
        </w:rPr>
      </w:pPr>
      <w:r w:rsidRPr="00BA497D">
        <w:rPr>
          <w:rFonts w:ascii="Arial" w:hAnsi="Arial" w:cs="Arial"/>
          <w:b/>
          <w:bCs/>
          <w:sz w:val="22"/>
          <w:szCs w:val="22"/>
        </w:rPr>
        <w:t xml:space="preserve">Title: </w:t>
      </w:r>
      <w:r w:rsidRPr="0019483B">
        <w:rPr>
          <w:rFonts w:ascii="Arial" w:hAnsi="Arial" w:cs="Arial"/>
          <w:sz w:val="22"/>
          <w:szCs w:val="22"/>
        </w:rPr>
        <w:t xml:space="preserve">Optimizing Your ANA2024 Meeting Experience to Build Your Professional Network and Your CV  </w:t>
      </w:r>
    </w:p>
    <w:p w14:paraId="36FACE53" w14:textId="63A4694E" w:rsidR="00BA497D" w:rsidRPr="00BA497D" w:rsidRDefault="00BA497D" w:rsidP="00BA497D">
      <w:pPr>
        <w:ind w:left="1440"/>
        <w:jc w:val="both"/>
        <w:rPr>
          <w:rFonts w:ascii="Arial" w:hAnsi="Arial" w:cs="Arial"/>
          <w:b/>
          <w:bCs/>
          <w:sz w:val="22"/>
          <w:szCs w:val="22"/>
        </w:rPr>
      </w:pPr>
      <w:r w:rsidRPr="00BA497D">
        <w:rPr>
          <w:rFonts w:ascii="Arial" w:hAnsi="Arial" w:cs="Arial"/>
          <w:b/>
          <w:bCs/>
          <w:sz w:val="22"/>
          <w:szCs w:val="22"/>
        </w:rPr>
        <w:t xml:space="preserve">Session: </w:t>
      </w:r>
      <w:r w:rsidRPr="0019483B">
        <w:rPr>
          <w:rFonts w:ascii="Arial" w:hAnsi="Arial" w:cs="Arial"/>
          <w:sz w:val="22"/>
          <w:szCs w:val="22"/>
        </w:rPr>
        <w:t>Empowering Progress: Advancing Science, Education, and Careers to Enhance Neurologic Health for All; Unlocking Opportunities: The Benefits of Junior and Early Career Membership in the American Neurological Association; Panel Discussion</w:t>
      </w:r>
      <w:r w:rsidRPr="00BA497D">
        <w:rPr>
          <w:rFonts w:ascii="Arial" w:hAnsi="Arial" w:cs="Arial"/>
          <w:b/>
          <w:bCs/>
          <w:sz w:val="22"/>
          <w:szCs w:val="22"/>
        </w:rPr>
        <w:t xml:space="preserve">  </w:t>
      </w:r>
    </w:p>
    <w:p w14:paraId="4ECA0B76" w14:textId="36219468"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lastRenderedPageBreak/>
        <w:t xml:space="preserve">Organizing Institution: </w:t>
      </w:r>
      <w:r w:rsidRPr="0019483B">
        <w:rPr>
          <w:rFonts w:ascii="Arial" w:hAnsi="Arial" w:cs="Arial"/>
          <w:sz w:val="22"/>
          <w:szCs w:val="22"/>
        </w:rPr>
        <w:t>American Neurological Association (ANA)</w:t>
      </w:r>
      <w:r w:rsidRPr="00BA497D">
        <w:rPr>
          <w:rFonts w:ascii="Arial" w:hAnsi="Arial" w:cs="Arial"/>
          <w:b/>
          <w:bCs/>
          <w:sz w:val="22"/>
          <w:szCs w:val="22"/>
        </w:rPr>
        <w:t xml:space="preserve">  </w:t>
      </w:r>
    </w:p>
    <w:p w14:paraId="38268862" w14:textId="6246BB6F"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Date: </w:t>
      </w:r>
      <w:r w:rsidRPr="0019483B">
        <w:rPr>
          <w:rFonts w:ascii="Arial" w:hAnsi="Arial" w:cs="Arial"/>
          <w:sz w:val="22"/>
          <w:szCs w:val="22"/>
        </w:rPr>
        <w:t>Sunday, September 15, 2024</w:t>
      </w:r>
      <w:r w:rsidRPr="00BA497D">
        <w:rPr>
          <w:rFonts w:ascii="Arial" w:hAnsi="Arial" w:cs="Arial"/>
          <w:b/>
          <w:bCs/>
          <w:sz w:val="22"/>
          <w:szCs w:val="22"/>
        </w:rPr>
        <w:t xml:space="preserve">  </w:t>
      </w:r>
    </w:p>
    <w:p w14:paraId="394ADB43" w14:textId="3E5E1E2F"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Location: </w:t>
      </w:r>
      <w:r w:rsidRPr="0019483B">
        <w:rPr>
          <w:rFonts w:ascii="Arial" w:hAnsi="Arial" w:cs="Arial"/>
          <w:sz w:val="22"/>
          <w:szCs w:val="22"/>
        </w:rPr>
        <w:t>Orlando, FL</w:t>
      </w:r>
      <w:r w:rsidRPr="00BA497D">
        <w:rPr>
          <w:rFonts w:ascii="Arial" w:hAnsi="Arial" w:cs="Arial"/>
          <w:b/>
          <w:bCs/>
          <w:sz w:val="22"/>
          <w:szCs w:val="22"/>
        </w:rPr>
        <w:t xml:space="preserve">  </w:t>
      </w:r>
    </w:p>
    <w:p w14:paraId="07CA7402" w14:textId="3CEB320F"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Duration: </w:t>
      </w:r>
      <w:r w:rsidRPr="0019483B">
        <w:rPr>
          <w:rFonts w:ascii="Arial" w:hAnsi="Arial" w:cs="Arial"/>
          <w:sz w:val="22"/>
          <w:szCs w:val="22"/>
        </w:rPr>
        <w:t>1 hour, 30 minutes</w:t>
      </w:r>
      <w:r w:rsidRPr="00BA497D">
        <w:rPr>
          <w:rFonts w:ascii="Arial" w:hAnsi="Arial" w:cs="Arial"/>
          <w:b/>
          <w:bCs/>
          <w:sz w:val="22"/>
          <w:szCs w:val="22"/>
        </w:rPr>
        <w:t xml:space="preserve">  </w:t>
      </w:r>
    </w:p>
    <w:p w14:paraId="7CD11BF5" w14:textId="711B1F5E"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Speakers:  </w:t>
      </w:r>
    </w:p>
    <w:p w14:paraId="7D2A7EC9" w14:textId="0FAA907C" w:rsidR="00BA497D" w:rsidRPr="0019483B" w:rsidRDefault="2702C81D" w:rsidP="00BA497D">
      <w:pPr>
        <w:ind w:left="1440" w:firstLine="720"/>
        <w:jc w:val="both"/>
        <w:rPr>
          <w:rFonts w:ascii="Arial" w:hAnsi="Arial" w:cs="Arial"/>
          <w:sz w:val="22"/>
          <w:szCs w:val="22"/>
        </w:rPr>
      </w:pPr>
      <w:r w:rsidRPr="2702C81D">
        <w:rPr>
          <w:rFonts w:ascii="Arial" w:hAnsi="Arial" w:cs="Arial"/>
          <w:sz w:val="22"/>
          <w:szCs w:val="22"/>
        </w:rPr>
        <w:t xml:space="preserve"> Dr. Lesli Skolarus, MD, MS, FANA, Northwestern University  </w:t>
      </w:r>
    </w:p>
    <w:p w14:paraId="624EDDBA" w14:textId="699348B4" w:rsidR="00BA497D" w:rsidRPr="0019483B" w:rsidRDefault="2702C81D" w:rsidP="00BA497D">
      <w:pPr>
        <w:ind w:left="1440" w:firstLine="720"/>
        <w:jc w:val="both"/>
        <w:rPr>
          <w:rFonts w:ascii="Arial" w:hAnsi="Arial" w:cs="Arial"/>
          <w:sz w:val="22"/>
          <w:szCs w:val="22"/>
        </w:rPr>
      </w:pPr>
      <w:r w:rsidRPr="2702C81D">
        <w:rPr>
          <w:rFonts w:ascii="Arial" w:hAnsi="Arial" w:cs="Arial"/>
          <w:sz w:val="22"/>
          <w:szCs w:val="22"/>
        </w:rPr>
        <w:t xml:space="preserve"> Dr. Wilfreda Lindsey, MD, MS, Kennedy Krieger Institute  </w:t>
      </w:r>
    </w:p>
    <w:p w14:paraId="069D1A64" w14:textId="352AEF18" w:rsidR="00BA497D" w:rsidRPr="0019483B" w:rsidRDefault="2702C81D" w:rsidP="00BA497D">
      <w:pPr>
        <w:ind w:left="1440" w:firstLine="720"/>
        <w:jc w:val="both"/>
        <w:rPr>
          <w:rFonts w:ascii="Arial" w:hAnsi="Arial" w:cs="Arial"/>
          <w:sz w:val="22"/>
          <w:szCs w:val="22"/>
        </w:rPr>
      </w:pPr>
      <w:r w:rsidRPr="2702C81D">
        <w:rPr>
          <w:rFonts w:ascii="Arial" w:hAnsi="Arial" w:cs="Arial"/>
          <w:sz w:val="22"/>
          <w:szCs w:val="22"/>
        </w:rPr>
        <w:t xml:space="preserve"> Dr. Letitia Weigand, PhD, National Institute of Neurological Disorders and Stroke  </w:t>
      </w:r>
    </w:p>
    <w:p w14:paraId="540A1E6E" w14:textId="77777777" w:rsidR="00BA497D" w:rsidRPr="00BA497D" w:rsidRDefault="00BA497D" w:rsidP="00BA497D">
      <w:pPr>
        <w:jc w:val="both"/>
        <w:rPr>
          <w:rFonts w:ascii="Arial" w:hAnsi="Arial" w:cs="Arial"/>
          <w:b/>
          <w:bCs/>
          <w:sz w:val="22"/>
          <w:szCs w:val="22"/>
        </w:rPr>
      </w:pPr>
    </w:p>
    <w:p w14:paraId="233E5354" w14:textId="6B054A3D" w:rsidR="00BA497D" w:rsidRPr="0019483B" w:rsidRDefault="00BA497D" w:rsidP="00BA497D">
      <w:pPr>
        <w:ind w:left="1440"/>
        <w:jc w:val="both"/>
        <w:rPr>
          <w:rFonts w:ascii="Arial" w:hAnsi="Arial" w:cs="Arial"/>
          <w:sz w:val="22"/>
          <w:szCs w:val="22"/>
        </w:rPr>
      </w:pPr>
      <w:r w:rsidRPr="00BA497D">
        <w:rPr>
          <w:rFonts w:ascii="Arial" w:hAnsi="Arial" w:cs="Arial"/>
          <w:b/>
          <w:bCs/>
          <w:sz w:val="22"/>
          <w:szCs w:val="22"/>
        </w:rPr>
        <w:t xml:space="preserve">Description: </w:t>
      </w:r>
      <w:r w:rsidRPr="0019483B">
        <w:rPr>
          <w:rFonts w:ascii="Arial" w:hAnsi="Arial" w:cs="Arial"/>
          <w:sz w:val="22"/>
          <w:szCs w:val="22"/>
        </w:rPr>
        <w:t>This panel session offered valuable insights on how to leverage the American Neurological Association (ANA) membership and annual meetings for professional growth. Attendees gained advice on maximizing opportunities for networking and career advancement, with a particular focus on utilizing ANA’s resources for building a strong CV and professional network.</w:t>
      </w:r>
    </w:p>
    <w:p w14:paraId="290F908A" w14:textId="77777777" w:rsidR="00BA497D" w:rsidRPr="00BA497D" w:rsidRDefault="00BA497D" w:rsidP="00BA497D">
      <w:pPr>
        <w:jc w:val="both"/>
        <w:rPr>
          <w:rFonts w:ascii="Arial" w:hAnsi="Arial" w:cs="Arial"/>
          <w:b/>
          <w:bCs/>
          <w:sz w:val="22"/>
          <w:szCs w:val="22"/>
        </w:rPr>
      </w:pPr>
    </w:p>
    <w:p w14:paraId="5528BB80" w14:textId="5CCEB791"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Key Learnings:  </w:t>
      </w:r>
    </w:p>
    <w:p w14:paraId="16ADEE47" w14:textId="0D2FE52A" w:rsidR="00BA497D" w:rsidRPr="0019483B" w:rsidRDefault="2702C81D" w:rsidP="2702C81D">
      <w:pPr>
        <w:pStyle w:val="ListParagraph"/>
        <w:numPr>
          <w:ilvl w:val="3"/>
          <w:numId w:val="2"/>
        </w:numPr>
        <w:jc w:val="both"/>
        <w:rPr>
          <w:rFonts w:ascii="Arial" w:hAnsi="Arial" w:cs="Arial"/>
        </w:rPr>
      </w:pPr>
      <w:r w:rsidRPr="2702C81D">
        <w:rPr>
          <w:rFonts w:ascii="Arial" w:hAnsi="Arial" w:cs="Arial"/>
          <w:sz w:val="22"/>
          <w:szCs w:val="22"/>
        </w:rPr>
        <w:t xml:space="preserve"> Developed strategies for expanding professional networks and utilizing ANA membership benefits.  </w:t>
      </w:r>
    </w:p>
    <w:p w14:paraId="299AC5ED" w14:textId="7F3D06AE" w:rsidR="00BA497D" w:rsidRPr="0019483B" w:rsidRDefault="2702C81D" w:rsidP="2702C81D">
      <w:pPr>
        <w:pStyle w:val="ListParagraph"/>
        <w:numPr>
          <w:ilvl w:val="3"/>
          <w:numId w:val="2"/>
        </w:numPr>
        <w:jc w:val="both"/>
        <w:rPr>
          <w:rFonts w:ascii="Arial" w:hAnsi="Arial" w:cs="Arial"/>
        </w:rPr>
      </w:pPr>
      <w:r w:rsidRPr="2702C81D">
        <w:rPr>
          <w:rFonts w:ascii="Arial" w:hAnsi="Arial" w:cs="Arial"/>
          <w:sz w:val="22"/>
          <w:szCs w:val="22"/>
        </w:rPr>
        <w:t xml:space="preserve"> Gained insight into building a strong CV through ANA resources.  </w:t>
      </w:r>
    </w:p>
    <w:p w14:paraId="31A7EE6A" w14:textId="65948131" w:rsidR="00BA497D" w:rsidRPr="0019483B" w:rsidRDefault="2702C81D" w:rsidP="2702C81D">
      <w:pPr>
        <w:pStyle w:val="ListParagraph"/>
        <w:numPr>
          <w:ilvl w:val="3"/>
          <w:numId w:val="2"/>
        </w:numPr>
        <w:jc w:val="both"/>
        <w:rPr>
          <w:rFonts w:ascii="Arial" w:hAnsi="Arial" w:cs="Arial"/>
        </w:rPr>
      </w:pPr>
      <w:r w:rsidRPr="2702C81D">
        <w:rPr>
          <w:rFonts w:ascii="Arial" w:hAnsi="Arial" w:cs="Arial"/>
          <w:sz w:val="22"/>
          <w:szCs w:val="22"/>
        </w:rPr>
        <w:t xml:space="preserve"> Increased confidence in networking at professional events and ANA meetings.</w:t>
      </w:r>
    </w:p>
    <w:p w14:paraId="12721FC5" w14:textId="77777777" w:rsidR="00BA497D" w:rsidRDefault="00BA497D" w:rsidP="00BA497D">
      <w:pPr>
        <w:jc w:val="both"/>
        <w:rPr>
          <w:rFonts w:ascii="Arial" w:hAnsi="Arial" w:cs="Arial"/>
          <w:sz w:val="22"/>
          <w:szCs w:val="22"/>
        </w:rPr>
      </w:pPr>
    </w:p>
    <w:p w14:paraId="19DA34DF" w14:textId="17D2E057" w:rsidR="00BA497D" w:rsidRPr="00BA497D" w:rsidRDefault="00BA497D" w:rsidP="2702C81D">
      <w:pPr>
        <w:jc w:val="both"/>
        <w:rPr>
          <w:rFonts w:ascii="Arial" w:hAnsi="Arial" w:cs="Arial"/>
          <w:sz w:val="22"/>
          <w:szCs w:val="22"/>
        </w:rPr>
      </w:pPr>
    </w:p>
    <w:p w14:paraId="632B0D0D" w14:textId="2033088C"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Title: </w:t>
      </w:r>
      <w:r w:rsidRPr="0019483B">
        <w:rPr>
          <w:rFonts w:ascii="Arial" w:hAnsi="Arial" w:cs="Arial"/>
          <w:sz w:val="22"/>
          <w:szCs w:val="22"/>
        </w:rPr>
        <w:t>Game-Based Learning in Neurology</w:t>
      </w:r>
      <w:r w:rsidRPr="00BA497D">
        <w:rPr>
          <w:rFonts w:ascii="Arial" w:hAnsi="Arial" w:cs="Arial"/>
          <w:b/>
          <w:bCs/>
          <w:sz w:val="22"/>
          <w:szCs w:val="22"/>
        </w:rPr>
        <w:t xml:space="preserve">  </w:t>
      </w:r>
    </w:p>
    <w:p w14:paraId="05A094DA" w14:textId="633D1D40"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Session: </w:t>
      </w:r>
      <w:r w:rsidRPr="0019483B">
        <w:rPr>
          <w:rFonts w:ascii="Arial" w:hAnsi="Arial" w:cs="Arial"/>
          <w:sz w:val="22"/>
          <w:szCs w:val="22"/>
        </w:rPr>
        <w:t>Interactive</w:t>
      </w:r>
      <w:r w:rsidRPr="00BA497D">
        <w:rPr>
          <w:rFonts w:ascii="Arial" w:hAnsi="Arial" w:cs="Arial"/>
          <w:b/>
          <w:bCs/>
          <w:sz w:val="22"/>
          <w:szCs w:val="22"/>
        </w:rPr>
        <w:t xml:space="preserve"> </w:t>
      </w:r>
      <w:r w:rsidRPr="0019483B">
        <w:rPr>
          <w:rFonts w:ascii="Arial" w:hAnsi="Arial" w:cs="Arial"/>
          <w:sz w:val="22"/>
          <w:szCs w:val="22"/>
        </w:rPr>
        <w:t>Lunch</w:t>
      </w:r>
      <w:r w:rsidRPr="00BA497D">
        <w:rPr>
          <w:rFonts w:ascii="Arial" w:hAnsi="Arial" w:cs="Arial"/>
          <w:b/>
          <w:bCs/>
          <w:sz w:val="22"/>
          <w:szCs w:val="22"/>
        </w:rPr>
        <w:t xml:space="preserve"> </w:t>
      </w:r>
      <w:r w:rsidRPr="0019483B">
        <w:rPr>
          <w:rFonts w:ascii="Arial" w:hAnsi="Arial" w:cs="Arial"/>
          <w:sz w:val="22"/>
          <w:szCs w:val="22"/>
        </w:rPr>
        <w:t>Workshop</w:t>
      </w:r>
      <w:r w:rsidRPr="00BA497D">
        <w:rPr>
          <w:rFonts w:ascii="Arial" w:hAnsi="Arial" w:cs="Arial"/>
          <w:b/>
          <w:bCs/>
          <w:sz w:val="22"/>
          <w:szCs w:val="22"/>
        </w:rPr>
        <w:t xml:space="preserve">  </w:t>
      </w:r>
    </w:p>
    <w:p w14:paraId="7C7B1C99" w14:textId="75B51B41"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Organizing Institution: </w:t>
      </w:r>
      <w:r w:rsidRPr="0019483B">
        <w:rPr>
          <w:rFonts w:ascii="Arial" w:hAnsi="Arial" w:cs="Arial"/>
          <w:sz w:val="22"/>
          <w:szCs w:val="22"/>
        </w:rPr>
        <w:t>American Neurological Association (ANA)</w:t>
      </w:r>
      <w:r w:rsidRPr="00BA497D">
        <w:rPr>
          <w:rFonts w:ascii="Arial" w:hAnsi="Arial" w:cs="Arial"/>
          <w:b/>
          <w:bCs/>
          <w:sz w:val="22"/>
          <w:szCs w:val="22"/>
        </w:rPr>
        <w:t xml:space="preserve">  </w:t>
      </w:r>
    </w:p>
    <w:p w14:paraId="1A051CA2" w14:textId="1630F006"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Date: </w:t>
      </w:r>
      <w:r w:rsidRPr="0019483B">
        <w:rPr>
          <w:rFonts w:ascii="Arial" w:hAnsi="Arial" w:cs="Arial"/>
          <w:sz w:val="22"/>
          <w:szCs w:val="22"/>
        </w:rPr>
        <w:t>Sunday, September 15, 2024</w:t>
      </w:r>
      <w:r w:rsidRPr="00BA497D">
        <w:rPr>
          <w:rFonts w:ascii="Arial" w:hAnsi="Arial" w:cs="Arial"/>
          <w:b/>
          <w:bCs/>
          <w:sz w:val="22"/>
          <w:szCs w:val="22"/>
        </w:rPr>
        <w:t xml:space="preserve">  </w:t>
      </w:r>
    </w:p>
    <w:p w14:paraId="512840DA" w14:textId="150979EF"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Location: </w:t>
      </w:r>
      <w:r w:rsidRPr="0019483B">
        <w:rPr>
          <w:rFonts w:ascii="Arial" w:hAnsi="Arial" w:cs="Arial"/>
          <w:sz w:val="22"/>
          <w:szCs w:val="22"/>
        </w:rPr>
        <w:t>Orlando, FL</w:t>
      </w:r>
      <w:r w:rsidRPr="00BA497D">
        <w:rPr>
          <w:rFonts w:ascii="Arial" w:hAnsi="Arial" w:cs="Arial"/>
          <w:b/>
          <w:bCs/>
          <w:sz w:val="22"/>
          <w:szCs w:val="22"/>
        </w:rPr>
        <w:t xml:space="preserve">  </w:t>
      </w:r>
    </w:p>
    <w:p w14:paraId="104CC869" w14:textId="7AC47D3E"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Duration: </w:t>
      </w:r>
      <w:r w:rsidRPr="0019483B">
        <w:rPr>
          <w:rFonts w:ascii="Arial" w:hAnsi="Arial" w:cs="Arial"/>
          <w:sz w:val="22"/>
          <w:szCs w:val="22"/>
        </w:rPr>
        <w:t>1 hour</w:t>
      </w:r>
      <w:r w:rsidRPr="00BA497D">
        <w:rPr>
          <w:rFonts w:ascii="Arial" w:hAnsi="Arial" w:cs="Arial"/>
          <w:b/>
          <w:bCs/>
          <w:sz w:val="22"/>
          <w:szCs w:val="22"/>
        </w:rPr>
        <w:t xml:space="preserve">  </w:t>
      </w:r>
    </w:p>
    <w:p w14:paraId="6CB1161F" w14:textId="7814C097"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Speakers:  </w:t>
      </w:r>
    </w:p>
    <w:p w14:paraId="60AA8305" w14:textId="6DA3B6F0" w:rsidR="00BA497D" w:rsidRPr="0019483B" w:rsidRDefault="2702C81D" w:rsidP="00BA497D">
      <w:pPr>
        <w:ind w:left="1440" w:firstLine="720"/>
        <w:jc w:val="both"/>
        <w:rPr>
          <w:rFonts w:ascii="Arial" w:hAnsi="Arial" w:cs="Arial"/>
          <w:sz w:val="22"/>
          <w:szCs w:val="22"/>
        </w:rPr>
      </w:pPr>
      <w:r w:rsidRPr="2702C81D">
        <w:rPr>
          <w:rFonts w:ascii="Arial" w:hAnsi="Arial" w:cs="Arial"/>
          <w:sz w:val="22"/>
          <w:szCs w:val="22"/>
        </w:rPr>
        <w:t xml:space="preserve"> Zachary London, MD, FANA, University of Michigan  </w:t>
      </w:r>
    </w:p>
    <w:p w14:paraId="0871360E" w14:textId="08E20BB2" w:rsidR="00BA497D" w:rsidRPr="0019483B" w:rsidRDefault="2702C81D" w:rsidP="00BA497D">
      <w:pPr>
        <w:ind w:left="1440" w:firstLine="720"/>
        <w:jc w:val="both"/>
        <w:rPr>
          <w:rFonts w:ascii="Arial" w:hAnsi="Arial" w:cs="Arial"/>
          <w:sz w:val="22"/>
          <w:szCs w:val="22"/>
        </w:rPr>
      </w:pPr>
      <w:r w:rsidRPr="2702C81D">
        <w:rPr>
          <w:rFonts w:ascii="Arial" w:hAnsi="Arial" w:cs="Arial"/>
          <w:sz w:val="22"/>
          <w:szCs w:val="22"/>
        </w:rPr>
        <w:t xml:space="preserve"> Alison Christy, MD, PhD  </w:t>
      </w:r>
    </w:p>
    <w:p w14:paraId="7A336563" w14:textId="6ED52EBA" w:rsidR="00BA497D" w:rsidRPr="0019483B" w:rsidRDefault="2702C81D" w:rsidP="00BA497D">
      <w:pPr>
        <w:ind w:left="1440" w:firstLine="720"/>
        <w:jc w:val="both"/>
        <w:rPr>
          <w:rFonts w:ascii="Arial" w:hAnsi="Arial" w:cs="Arial"/>
          <w:sz w:val="22"/>
          <w:szCs w:val="22"/>
        </w:rPr>
      </w:pPr>
      <w:r w:rsidRPr="2702C81D">
        <w:rPr>
          <w:rFonts w:ascii="Arial" w:hAnsi="Arial" w:cs="Arial"/>
          <w:sz w:val="22"/>
          <w:szCs w:val="22"/>
        </w:rPr>
        <w:t xml:space="preserve"> Michael Cosimini, MD  </w:t>
      </w:r>
    </w:p>
    <w:p w14:paraId="20C590E9" w14:textId="77777777" w:rsidR="00BA497D" w:rsidRPr="00BA497D" w:rsidRDefault="00BA497D" w:rsidP="00BA497D">
      <w:pPr>
        <w:jc w:val="both"/>
        <w:rPr>
          <w:rFonts w:ascii="Arial" w:hAnsi="Arial" w:cs="Arial"/>
          <w:b/>
          <w:bCs/>
          <w:sz w:val="22"/>
          <w:szCs w:val="22"/>
        </w:rPr>
      </w:pPr>
    </w:p>
    <w:p w14:paraId="5654FD8E" w14:textId="1B336B4D" w:rsidR="00BA497D" w:rsidRPr="0019483B" w:rsidRDefault="00BA497D" w:rsidP="00BA497D">
      <w:pPr>
        <w:ind w:left="1440"/>
        <w:jc w:val="both"/>
        <w:rPr>
          <w:rFonts w:ascii="Arial" w:hAnsi="Arial" w:cs="Arial"/>
          <w:sz w:val="22"/>
          <w:szCs w:val="22"/>
        </w:rPr>
      </w:pPr>
      <w:r w:rsidRPr="00BA497D">
        <w:rPr>
          <w:rFonts w:ascii="Arial" w:hAnsi="Arial" w:cs="Arial"/>
          <w:b/>
          <w:bCs/>
          <w:sz w:val="22"/>
          <w:szCs w:val="22"/>
        </w:rPr>
        <w:t xml:space="preserve">Description: </w:t>
      </w:r>
      <w:r w:rsidRPr="0019483B">
        <w:rPr>
          <w:rFonts w:ascii="Arial" w:hAnsi="Arial" w:cs="Arial"/>
          <w:sz w:val="22"/>
          <w:szCs w:val="22"/>
        </w:rPr>
        <w:t>This interactive session introduced the concepts of game-based learning for neurologists, with a focus on building engagement and retention through educational games. The session covered diversity and inclusion in game development, with practical exercises to help attendees design their own educational games for teaching and outreach in the neurology field.</w:t>
      </w:r>
    </w:p>
    <w:p w14:paraId="1590124C" w14:textId="77777777" w:rsidR="00BA497D" w:rsidRPr="00BA497D" w:rsidRDefault="00BA497D" w:rsidP="00BA497D">
      <w:pPr>
        <w:jc w:val="both"/>
        <w:rPr>
          <w:rFonts w:ascii="Arial" w:hAnsi="Arial" w:cs="Arial"/>
          <w:b/>
          <w:bCs/>
          <w:sz w:val="22"/>
          <w:szCs w:val="22"/>
        </w:rPr>
      </w:pPr>
    </w:p>
    <w:p w14:paraId="531A9BB0" w14:textId="31A8E157"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Key Learnings:  </w:t>
      </w:r>
    </w:p>
    <w:p w14:paraId="3ED3A3FA" w14:textId="7F407D5D" w:rsidR="00BA497D" w:rsidRPr="0019483B" w:rsidRDefault="2702C81D" w:rsidP="2702C81D">
      <w:pPr>
        <w:pStyle w:val="ListParagraph"/>
        <w:numPr>
          <w:ilvl w:val="3"/>
          <w:numId w:val="1"/>
        </w:numPr>
        <w:jc w:val="both"/>
        <w:rPr>
          <w:rFonts w:ascii="Arial" w:hAnsi="Arial" w:cs="Arial"/>
        </w:rPr>
      </w:pPr>
      <w:r w:rsidRPr="2702C81D">
        <w:rPr>
          <w:rFonts w:ascii="Arial" w:hAnsi="Arial" w:cs="Arial"/>
          <w:sz w:val="22"/>
          <w:szCs w:val="22"/>
        </w:rPr>
        <w:t xml:space="preserve"> Gained insight into the principles of game-based learning and its application in medical education.  </w:t>
      </w:r>
    </w:p>
    <w:p w14:paraId="58467D05" w14:textId="13CDCBC4" w:rsidR="00BA497D" w:rsidRPr="0019483B" w:rsidRDefault="2702C81D" w:rsidP="2702C81D">
      <w:pPr>
        <w:pStyle w:val="ListParagraph"/>
        <w:numPr>
          <w:ilvl w:val="3"/>
          <w:numId w:val="1"/>
        </w:numPr>
        <w:jc w:val="both"/>
        <w:rPr>
          <w:rFonts w:ascii="Arial" w:hAnsi="Arial" w:cs="Arial"/>
        </w:rPr>
      </w:pPr>
      <w:r w:rsidRPr="2702C81D">
        <w:rPr>
          <w:rFonts w:ascii="Arial" w:hAnsi="Arial" w:cs="Arial"/>
          <w:sz w:val="22"/>
          <w:szCs w:val="22"/>
        </w:rPr>
        <w:t xml:space="preserve"> Explored the importance of diversity in game design, considering factors like gender, race, and ability.  </w:t>
      </w:r>
    </w:p>
    <w:p w14:paraId="2337026F" w14:textId="0B38E1F4" w:rsidR="00BA497D" w:rsidRPr="0019483B" w:rsidRDefault="2702C81D" w:rsidP="2702C81D">
      <w:pPr>
        <w:pStyle w:val="ListParagraph"/>
        <w:numPr>
          <w:ilvl w:val="3"/>
          <w:numId w:val="1"/>
        </w:numPr>
        <w:jc w:val="both"/>
        <w:rPr>
          <w:rFonts w:ascii="Arial" w:hAnsi="Arial" w:cs="Arial"/>
        </w:rPr>
      </w:pPr>
      <w:r w:rsidRPr="2702C81D">
        <w:rPr>
          <w:rFonts w:ascii="Arial" w:hAnsi="Arial" w:cs="Arial"/>
          <w:sz w:val="22"/>
          <w:szCs w:val="22"/>
        </w:rPr>
        <w:t xml:space="preserve"> Engaged in hands-on activities for creating educational games tailored to neurology.</w:t>
      </w:r>
    </w:p>
    <w:p w14:paraId="10651918" w14:textId="77777777" w:rsidR="00BA497D" w:rsidRDefault="00BA497D" w:rsidP="00BA497D">
      <w:pPr>
        <w:jc w:val="both"/>
        <w:rPr>
          <w:rFonts w:ascii="Arial" w:hAnsi="Arial" w:cs="Arial"/>
          <w:b/>
          <w:bCs/>
          <w:sz w:val="22"/>
          <w:szCs w:val="22"/>
        </w:rPr>
      </w:pPr>
    </w:p>
    <w:p w14:paraId="3A51AEEF" w14:textId="77777777" w:rsidR="0019483B" w:rsidRPr="00BA497D" w:rsidRDefault="0019483B" w:rsidP="00BA497D">
      <w:pPr>
        <w:jc w:val="both"/>
        <w:rPr>
          <w:rFonts w:ascii="Arial" w:hAnsi="Arial" w:cs="Arial"/>
          <w:b/>
          <w:bCs/>
          <w:sz w:val="22"/>
          <w:szCs w:val="22"/>
        </w:rPr>
      </w:pPr>
    </w:p>
    <w:p w14:paraId="06E69847" w14:textId="77777777" w:rsidR="00BA497D" w:rsidRPr="00BA497D" w:rsidRDefault="00BA497D" w:rsidP="00BA497D">
      <w:pPr>
        <w:jc w:val="both"/>
        <w:rPr>
          <w:rFonts w:ascii="Arial" w:hAnsi="Arial" w:cs="Arial"/>
          <w:b/>
          <w:bCs/>
          <w:sz w:val="22"/>
          <w:szCs w:val="22"/>
        </w:rPr>
      </w:pPr>
    </w:p>
    <w:p w14:paraId="576C8BBF" w14:textId="5349857A" w:rsidR="00BA497D" w:rsidRPr="00BA497D" w:rsidRDefault="00BA497D" w:rsidP="00BA497D">
      <w:pPr>
        <w:ind w:left="1440"/>
        <w:jc w:val="both"/>
        <w:rPr>
          <w:rFonts w:ascii="Arial" w:hAnsi="Arial" w:cs="Arial"/>
          <w:b/>
          <w:bCs/>
          <w:sz w:val="22"/>
          <w:szCs w:val="22"/>
        </w:rPr>
      </w:pPr>
      <w:r w:rsidRPr="00BA497D">
        <w:rPr>
          <w:rFonts w:ascii="Arial" w:hAnsi="Arial" w:cs="Arial"/>
          <w:b/>
          <w:bCs/>
          <w:sz w:val="22"/>
          <w:szCs w:val="22"/>
        </w:rPr>
        <w:t xml:space="preserve">Title: </w:t>
      </w:r>
      <w:r w:rsidRPr="0019483B">
        <w:rPr>
          <w:rFonts w:ascii="Arial" w:hAnsi="Arial" w:cs="Arial"/>
          <w:sz w:val="22"/>
          <w:szCs w:val="22"/>
        </w:rPr>
        <w:t>Communicating Your Science: How to Promote Your Science to Scientists and Non-Scientists</w:t>
      </w:r>
      <w:r w:rsidRPr="00BA497D">
        <w:rPr>
          <w:rFonts w:ascii="Arial" w:hAnsi="Arial" w:cs="Arial"/>
          <w:b/>
          <w:bCs/>
          <w:sz w:val="22"/>
          <w:szCs w:val="22"/>
        </w:rPr>
        <w:t xml:space="preserve">  </w:t>
      </w:r>
    </w:p>
    <w:p w14:paraId="7A3A01D0" w14:textId="7CAECE2C"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Session: </w:t>
      </w:r>
      <w:r w:rsidRPr="0019483B">
        <w:rPr>
          <w:rFonts w:ascii="Arial" w:hAnsi="Arial" w:cs="Arial"/>
          <w:sz w:val="22"/>
          <w:szCs w:val="22"/>
        </w:rPr>
        <w:t>JEC (Junior and Early Career)</w:t>
      </w:r>
      <w:r w:rsidRPr="00BA497D">
        <w:rPr>
          <w:rFonts w:ascii="Arial" w:hAnsi="Arial" w:cs="Arial"/>
          <w:b/>
          <w:bCs/>
          <w:sz w:val="22"/>
          <w:szCs w:val="22"/>
        </w:rPr>
        <w:t xml:space="preserve">  </w:t>
      </w:r>
    </w:p>
    <w:p w14:paraId="1E648A31" w14:textId="0045CB89"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Organizing Institution: </w:t>
      </w:r>
      <w:r w:rsidRPr="0019483B">
        <w:rPr>
          <w:rFonts w:ascii="Arial" w:hAnsi="Arial" w:cs="Arial"/>
          <w:sz w:val="22"/>
          <w:szCs w:val="22"/>
        </w:rPr>
        <w:t>American Neurological Association (ANA)</w:t>
      </w:r>
      <w:r w:rsidRPr="00BA497D">
        <w:rPr>
          <w:rFonts w:ascii="Arial" w:hAnsi="Arial" w:cs="Arial"/>
          <w:b/>
          <w:bCs/>
          <w:sz w:val="22"/>
          <w:szCs w:val="22"/>
        </w:rPr>
        <w:t xml:space="preserve">  </w:t>
      </w:r>
    </w:p>
    <w:p w14:paraId="12163692" w14:textId="15E9C7D5"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lastRenderedPageBreak/>
        <w:t xml:space="preserve">Date: </w:t>
      </w:r>
      <w:r w:rsidRPr="0019483B">
        <w:rPr>
          <w:rFonts w:ascii="Arial" w:hAnsi="Arial" w:cs="Arial"/>
          <w:sz w:val="22"/>
          <w:szCs w:val="22"/>
        </w:rPr>
        <w:t>Monday, September 16, 2024</w:t>
      </w:r>
      <w:r w:rsidRPr="00BA497D">
        <w:rPr>
          <w:rFonts w:ascii="Arial" w:hAnsi="Arial" w:cs="Arial"/>
          <w:b/>
          <w:bCs/>
          <w:sz w:val="22"/>
          <w:szCs w:val="22"/>
        </w:rPr>
        <w:t xml:space="preserve">  </w:t>
      </w:r>
    </w:p>
    <w:p w14:paraId="79383E6D" w14:textId="616DD7D2"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Location: </w:t>
      </w:r>
      <w:r w:rsidRPr="0019483B">
        <w:rPr>
          <w:rFonts w:ascii="Arial" w:hAnsi="Arial" w:cs="Arial"/>
          <w:sz w:val="22"/>
          <w:szCs w:val="22"/>
        </w:rPr>
        <w:t>Orlando, FL</w:t>
      </w:r>
      <w:r w:rsidRPr="00BA497D">
        <w:rPr>
          <w:rFonts w:ascii="Arial" w:hAnsi="Arial" w:cs="Arial"/>
          <w:b/>
          <w:bCs/>
          <w:sz w:val="22"/>
          <w:szCs w:val="22"/>
        </w:rPr>
        <w:t xml:space="preserve">  </w:t>
      </w:r>
    </w:p>
    <w:p w14:paraId="7DBFCF0F" w14:textId="0E19BF1F"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Duration: </w:t>
      </w:r>
      <w:r w:rsidRPr="0019483B">
        <w:rPr>
          <w:rFonts w:ascii="Arial" w:hAnsi="Arial" w:cs="Arial"/>
          <w:sz w:val="22"/>
          <w:szCs w:val="22"/>
        </w:rPr>
        <w:t>1 hour, 30 minutes</w:t>
      </w:r>
      <w:r w:rsidRPr="00BA497D">
        <w:rPr>
          <w:rFonts w:ascii="Arial" w:hAnsi="Arial" w:cs="Arial"/>
          <w:b/>
          <w:bCs/>
          <w:sz w:val="22"/>
          <w:szCs w:val="22"/>
        </w:rPr>
        <w:t xml:space="preserve">  </w:t>
      </w:r>
    </w:p>
    <w:p w14:paraId="42776F34" w14:textId="18EB3165"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Speakers:  </w:t>
      </w:r>
    </w:p>
    <w:p w14:paraId="7AF2085C" w14:textId="17DDE647" w:rsidR="00BA497D" w:rsidRPr="0019483B" w:rsidRDefault="2702C81D" w:rsidP="00BA497D">
      <w:pPr>
        <w:ind w:left="1440" w:firstLine="720"/>
        <w:jc w:val="both"/>
        <w:rPr>
          <w:rFonts w:ascii="Arial" w:hAnsi="Arial" w:cs="Arial"/>
          <w:sz w:val="22"/>
          <w:szCs w:val="22"/>
        </w:rPr>
      </w:pPr>
      <w:r w:rsidRPr="2702C81D">
        <w:rPr>
          <w:rFonts w:ascii="Arial" w:hAnsi="Arial" w:cs="Arial"/>
          <w:sz w:val="22"/>
          <w:szCs w:val="22"/>
        </w:rPr>
        <w:t xml:space="preserve"> Stephan Mayer, MD, FANA – Communicating on Social Media  </w:t>
      </w:r>
    </w:p>
    <w:p w14:paraId="3237B5E5" w14:textId="618663C7" w:rsidR="00BA497D" w:rsidRPr="0019483B" w:rsidRDefault="2702C81D" w:rsidP="00BA497D">
      <w:pPr>
        <w:ind w:left="1440" w:firstLine="720"/>
        <w:jc w:val="both"/>
        <w:rPr>
          <w:rFonts w:ascii="Arial" w:hAnsi="Arial" w:cs="Arial"/>
          <w:sz w:val="22"/>
          <w:szCs w:val="22"/>
        </w:rPr>
      </w:pPr>
      <w:r w:rsidRPr="2702C81D">
        <w:rPr>
          <w:rFonts w:ascii="Arial" w:hAnsi="Arial" w:cs="Arial"/>
          <w:sz w:val="22"/>
          <w:szCs w:val="22"/>
        </w:rPr>
        <w:t xml:space="preserve"> Andrew Josephson, MD, FANA – Communicating with Philanthropists  </w:t>
      </w:r>
    </w:p>
    <w:p w14:paraId="1E49F16D" w14:textId="09F2DE4F" w:rsidR="00BA497D" w:rsidRPr="00BA497D" w:rsidRDefault="2702C81D" w:rsidP="00BA497D">
      <w:pPr>
        <w:ind w:left="1440" w:firstLine="720"/>
        <w:jc w:val="both"/>
        <w:rPr>
          <w:rFonts w:ascii="Arial" w:hAnsi="Arial" w:cs="Arial"/>
          <w:b/>
          <w:bCs/>
          <w:sz w:val="22"/>
          <w:szCs w:val="22"/>
        </w:rPr>
      </w:pPr>
      <w:r w:rsidRPr="2702C81D">
        <w:rPr>
          <w:rFonts w:ascii="Arial" w:hAnsi="Arial" w:cs="Arial"/>
          <w:sz w:val="22"/>
          <w:szCs w:val="22"/>
        </w:rPr>
        <w:t xml:space="preserve"> Bridget Stratton, MA – Engaging the Media</w:t>
      </w:r>
      <w:r w:rsidRPr="2702C81D">
        <w:rPr>
          <w:rFonts w:ascii="Arial" w:hAnsi="Arial" w:cs="Arial"/>
          <w:b/>
          <w:bCs/>
          <w:sz w:val="22"/>
          <w:szCs w:val="22"/>
        </w:rPr>
        <w:t xml:space="preserve">  </w:t>
      </w:r>
    </w:p>
    <w:p w14:paraId="15BFB745" w14:textId="5AF54155"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Chair: </w:t>
      </w:r>
      <w:r w:rsidRPr="0019483B">
        <w:rPr>
          <w:rFonts w:ascii="Arial" w:hAnsi="Arial" w:cs="Arial"/>
          <w:sz w:val="22"/>
          <w:szCs w:val="22"/>
        </w:rPr>
        <w:t>Kelly Sloane, MD, MS, University of Pennsylvania</w:t>
      </w:r>
      <w:r w:rsidRPr="00BA497D">
        <w:rPr>
          <w:rFonts w:ascii="Arial" w:hAnsi="Arial" w:cs="Arial"/>
          <w:b/>
          <w:bCs/>
          <w:sz w:val="22"/>
          <w:szCs w:val="22"/>
        </w:rPr>
        <w:t xml:space="preserve">  </w:t>
      </w:r>
    </w:p>
    <w:p w14:paraId="76E68F48" w14:textId="3BBD7A93"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Co-Chair: </w:t>
      </w:r>
      <w:r w:rsidRPr="0019483B">
        <w:rPr>
          <w:rFonts w:ascii="Arial" w:hAnsi="Arial" w:cs="Arial"/>
          <w:sz w:val="22"/>
          <w:szCs w:val="22"/>
        </w:rPr>
        <w:t>Romergryko Geocadin, MD, FANA, Johns Hopkins University</w:t>
      </w:r>
      <w:r w:rsidRPr="00BA497D">
        <w:rPr>
          <w:rFonts w:ascii="Arial" w:hAnsi="Arial" w:cs="Arial"/>
          <w:b/>
          <w:bCs/>
          <w:sz w:val="22"/>
          <w:szCs w:val="22"/>
        </w:rPr>
        <w:t xml:space="preserve">  </w:t>
      </w:r>
    </w:p>
    <w:p w14:paraId="0613A65C" w14:textId="77777777" w:rsidR="00BA497D" w:rsidRPr="00BA497D" w:rsidRDefault="00BA497D" w:rsidP="00BA497D">
      <w:pPr>
        <w:jc w:val="both"/>
        <w:rPr>
          <w:rFonts w:ascii="Arial" w:hAnsi="Arial" w:cs="Arial"/>
          <w:b/>
          <w:bCs/>
          <w:sz w:val="22"/>
          <w:szCs w:val="22"/>
        </w:rPr>
      </w:pPr>
    </w:p>
    <w:p w14:paraId="3AE1CBCC" w14:textId="748308C1" w:rsidR="00BA497D" w:rsidRPr="00BA497D" w:rsidRDefault="00BA497D" w:rsidP="0019483B">
      <w:pPr>
        <w:ind w:left="1440"/>
        <w:jc w:val="both"/>
        <w:rPr>
          <w:rFonts w:ascii="Arial" w:hAnsi="Arial" w:cs="Arial"/>
          <w:b/>
          <w:bCs/>
          <w:sz w:val="22"/>
          <w:szCs w:val="22"/>
        </w:rPr>
      </w:pPr>
      <w:r w:rsidRPr="00BA497D">
        <w:rPr>
          <w:rFonts w:ascii="Arial" w:hAnsi="Arial" w:cs="Arial"/>
          <w:b/>
          <w:bCs/>
          <w:sz w:val="22"/>
          <w:szCs w:val="22"/>
        </w:rPr>
        <w:t xml:space="preserve">Description: </w:t>
      </w:r>
      <w:r w:rsidRPr="0019483B">
        <w:rPr>
          <w:rFonts w:ascii="Arial" w:hAnsi="Arial" w:cs="Arial"/>
          <w:sz w:val="22"/>
          <w:szCs w:val="22"/>
        </w:rPr>
        <w:t xml:space="preserve">This workshop emphasized the importance of effectively communicating research to both scientific and non-scientific audiences. Attendees were guided through strategies for engaging with philanthropists, the media, and the </w:t>
      </w:r>
      <w:proofErr w:type="gramStart"/>
      <w:r w:rsidRPr="0019483B">
        <w:rPr>
          <w:rFonts w:ascii="Arial" w:hAnsi="Arial" w:cs="Arial"/>
          <w:sz w:val="22"/>
          <w:szCs w:val="22"/>
        </w:rPr>
        <w:t>general public</w:t>
      </w:r>
      <w:proofErr w:type="gramEnd"/>
      <w:r w:rsidRPr="0019483B">
        <w:rPr>
          <w:rFonts w:ascii="Arial" w:hAnsi="Arial" w:cs="Arial"/>
          <w:sz w:val="22"/>
          <w:szCs w:val="22"/>
        </w:rPr>
        <w:t>, and participated in exercises to craft concise and adaptable research “elevator pitches.”</w:t>
      </w:r>
    </w:p>
    <w:p w14:paraId="035429AE" w14:textId="77777777" w:rsidR="00BA497D" w:rsidRPr="00BA497D" w:rsidRDefault="00BA497D" w:rsidP="00BA497D">
      <w:pPr>
        <w:jc w:val="both"/>
        <w:rPr>
          <w:rFonts w:ascii="Arial" w:hAnsi="Arial" w:cs="Arial"/>
          <w:b/>
          <w:bCs/>
          <w:sz w:val="22"/>
          <w:szCs w:val="22"/>
        </w:rPr>
      </w:pPr>
    </w:p>
    <w:p w14:paraId="4ECFA026" w14:textId="5FE61309" w:rsidR="00BA497D" w:rsidRPr="00BA497D" w:rsidRDefault="00BA497D" w:rsidP="00BA497D">
      <w:pPr>
        <w:ind w:left="720" w:firstLine="720"/>
        <w:jc w:val="both"/>
        <w:rPr>
          <w:rFonts w:ascii="Arial" w:hAnsi="Arial" w:cs="Arial"/>
          <w:b/>
          <w:bCs/>
          <w:sz w:val="22"/>
          <w:szCs w:val="22"/>
        </w:rPr>
      </w:pPr>
      <w:r w:rsidRPr="00BA497D">
        <w:rPr>
          <w:rFonts w:ascii="Arial" w:hAnsi="Arial" w:cs="Arial"/>
          <w:b/>
          <w:bCs/>
          <w:sz w:val="22"/>
          <w:szCs w:val="22"/>
        </w:rPr>
        <w:t xml:space="preserve">Key Learnings:  </w:t>
      </w:r>
    </w:p>
    <w:p w14:paraId="0E3FA488" w14:textId="2F8E2971" w:rsidR="00BA497D" w:rsidRPr="0019483B" w:rsidRDefault="2702C81D" w:rsidP="2702C81D">
      <w:pPr>
        <w:pStyle w:val="ListParagraph"/>
        <w:numPr>
          <w:ilvl w:val="2"/>
          <w:numId w:val="4"/>
        </w:numPr>
        <w:jc w:val="both"/>
        <w:rPr>
          <w:rFonts w:ascii="Arial" w:hAnsi="Arial" w:cs="Arial"/>
        </w:rPr>
      </w:pPr>
      <w:r w:rsidRPr="2702C81D">
        <w:rPr>
          <w:rFonts w:ascii="Arial" w:hAnsi="Arial" w:cs="Arial"/>
          <w:sz w:val="22"/>
          <w:szCs w:val="22"/>
        </w:rPr>
        <w:t xml:space="preserve"> Learned strategies for effectively communicating research to diverse audiences.  </w:t>
      </w:r>
    </w:p>
    <w:p w14:paraId="3A97ADE7" w14:textId="25F17F2F" w:rsidR="00BA497D" w:rsidRPr="0019483B" w:rsidRDefault="2702C81D" w:rsidP="2702C81D">
      <w:pPr>
        <w:pStyle w:val="ListParagraph"/>
        <w:numPr>
          <w:ilvl w:val="2"/>
          <w:numId w:val="4"/>
        </w:numPr>
        <w:jc w:val="both"/>
        <w:rPr>
          <w:rFonts w:ascii="Arial" w:hAnsi="Arial" w:cs="Arial"/>
        </w:rPr>
      </w:pPr>
      <w:r w:rsidRPr="2702C81D">
        <w:rPr>
          <w:rFonts w:ascii="Arial" w:hAnsi="Arial" w:cs="Arial"/>
          <w:sz w:val="22"/>
          <w:szCs w:val="22"/>
        </w:rPr>
        <w:t xml:space="preserve"> Practiced creating and delivering an “elevator pitch” for scientific research.  </w:t>
      </w:r>
    </w:p>
    <w:p w14:paraId="74ADFBB4" w14:textId="0A9ECF38" w:rsidR="0019483B" w:rsidRPr="00BA497D" w:rsidRDefault="2702C81D" w:rsidP="2702C81D">
      <w:pPr>
        <w:pStyle w:val="ListParagraph"/>
        <w:numPr>
          <w:ilvl w:val="2"/>
          <w:numId w:val="4"/>
        </w:numPr>
        <w:jc w:val="both"/>
        <w:rPr>
          <w:rFonts w:ascii="Arial" w:hAnsi="Arial" w:cs="Arial"/>
        </w:rPr>
      </w:pPr>
      <w:r w:rsidRPr="2702C81D">
        <w:rPr>
          <w:rFonts w:ascii="Arial" w:hAnsi="Arial" w:cs="Arial"/>
          <w:sz w:val="22"/>
          <w:szCs w:val="22"/>
        </w:rPr>
        <w:t xml:space="preserve"> Gained skills in communicating science through social media, media outlets, and philanthropic networks.</w:t>
      </w:r>
    </w:p>
    <w:p w14:paraId="1A28C8F7" w14:textId="67BE61A2" w:rsidR="00BA497D" w:rsidRPr="00BA497D" w:rsidRDefault="00BA497D" w:rsidP="0019483B">
      <w:pPr>
        <w:ind w:left="1440"/>
        <w:jc w:val="both"/>
        <w:rPr>
          <w:rFonts w:ascii="Arial" w:hAnsi="Arial" w:cs="Arial"/>
          <w:b/>
          <w:bCs/>
          <w:sz w:val="22"/>
          <w:szCs w:val="22"/>
        </w:rPr>
      </w:pPr>
      <w:r w:rsidRPr="00BA497D">
        <w:rPr>
          <w:rFonts w:ascii="Arial" w:hAnsi="Arial" w:cs="Arial"/>
          <w:b/>
          <w:bCs/>
          <w:sz w:val="22"/>
          <w:szCs w:val="22"/>
        </w:rPr>
        <w:t>Title:</w:t>
      </w:r>
      <w:r w:rsidR="009B4538">
        <w:rPr>
          <w:rFonts w:ascii="Arial" w:hAnsi="Arial" w:cs="Arial"/>
          <w:b/>
          <w:bCs/>
          <w:sz w:val="22"/>
          <w:szCs w:val="22"/>
        </w:rPr>
        <w:t xml:space="preserve"> </w:t>
      </w:r>
      <w:r w:rsidRPr="0019483B">
        <w:rPr>
          <w:rFonts w:ascii="Arial" w:hAnsi="Arial" w:cs="Arial"/>
          <w:sz w:val="22"/>
          <w:szCs w:val="22"/>
        </w:rPr>
        <w:t>Neurology in the ChatGPT Era: Artificial Intelligence Advances in Literature-Based Discovery</w:t>
      </w:r>
      <w:r w:rsidRPr="00BA497D">
        <w:rPr>
          <w:rFonts w:ascii="Arial" w:hAnsi="Arial" w:cs="Arial"/>
          <w:b/>
          <w:bCs/>
          <w:sz w:val="22"/>
          <w:szCs w:val="22"/>
        </w:rPr>
        <w:t xml:space="preserve">  </w:t>
      </w:r>
    </w:p>
    <w:p w14:paraId="29B270BE" w14:textId="72CD9212" w:rsidR="00BA497D" w:rsidRPr="00BA497D" w:rsidRDefault="00BA497D" w:rsidP="0019483B">
      <w:pPr>
        <w:ind w:left="720" w:firstLine="720"/>
        <w:jc w:val="both"/>
        <w:rPr>
          <w:rFonts w:ascii="Arial" w:hAnsi="Arial" w:cs="Arial"/>
          <w:b/>
          <w:bCs/>
          <w:sz w:val="22"/>
          <w:szCs w:val="22"/>
        </w:rPr>
      </w:pPr>
      <w:r w:rsidRPr="00BA497D">
        <w:rPr>
          <w:rFonts w:ascii="Arial" w:hAnsi="Arial" w:cs="Arial"/>
          <w:b/>
          <w:bCs/>
          <w:sz w:val="22"/>
          <w:szCs w:val="22"/>
        </w:rPr>
        <w:t xml:space="preserve">Session: </w:t>
      </w:r>
      <w:r w:rsidRPr="0019483B">
        <w:rPr>
          <w:rFonts w:ascii="Arial" w:hAnsi="Arial" w:cs="Arial"/>
          <w:sz w:val="22"/>
          <w:szCs w:val="22"/>
        </w:rPr>
        <w:t>Interactive Lunch Workshop</w:t>
      </w:r>
      <w:r w:rsidRPr="00BA497D">
        <w:rPr>
          <w:rFonts w:ascii="Arial" w:hAnsi="Arial" w:cs="Arial"/>
          <w:b/>
          <w:bCs/>
          <w:sz w:val="22"/>
          <w:szCs w:val="22"/>
        </w:rPr>
        <w:t xml:space="preserve">  </w:t>
      </w:r>
    </w:p>
    <w:p w14:paraId="3D9BE7AA" w14:textId="19CB3EBD" w:rsidR="00BA497D" w:rsidRPr="00BA497D" w:rsidRDefault="00BA497D" w:rsidP="0019483B">
      <w:pPr>
        <w:ind w:left="720" w:firstLine="720"/>
        <w:jc w:val="both"/>
        <w:rPr>
          <w:rFonts w:ascii="Arial" w:hAnsi="Arial" w:cs="Arial"/>
          <w:b/>
          <w:bCs/>
          <w:sz w:val="22"/>
          <w:szCs w:val="22"/>
        </w:rPr>
      </w:pPr>
      <w:r w:rsidRPr="00BA497D">
        <w:rPr>
          <w:rFonts w:ascii="Arial" w:hAnsi="Arial" w:cs="Arial"/>
          <w:b/>
          <w:bCs/>
          <w:sz w:val="22"/>
          <w:szCs w:val="22"/>
        </w:rPr>
        <w:t xml:space="preserve">Organizing Institution: </w:t>
      </w:r>
      <w:r w:rsidRPr="0019483B">
        <w:rPr>
          <w:rFonts w:ascii="Arial" w:hAnsi="Arial" w:cs="Arial"/>
          <w:sz w:val="22"/>
          <w:szCs w:val="22"/>
        </w:rPr>
        <w:t>American Neurological Association (ANA)</w:t>
      </w:r>
      <w:r w:rsidRPr="00BA497D">
        <w:rPr>
          <w:rFonts w:ascii="Arial" w:hAnsi="Arial" w:cs="Arial"/>
          <w:b/>
          <w:bCs/>
          <w:sz w:val="22"/>
          <w:szCs w:val="22"/>
        </w:rPr>
        <w:t xml:space="preserve">  </w:t>
      </w:r>
    </w:p>
    <w:p w14:paraId="211338E8" w14:textId="1EAA12BA" w:rsidR="00BA497D" w:rsidRPr="00BA497D" w:rsidRDefault="00BA497D" w:rsidP="0019483B">
      <w:pPr>
        <w:ind w:left="720" w:firstLine="720"/>
        <w:jc w:val="both"/>
        <w:rPr>
          <w:rFonts w:ascii="Arial" w:hAnsi="Arial" w:cs="Arial"/>
          <w:b/>
          <w:bCs/>
          <w:sz w:val="22"/>
          <w:szCs w:val="22"/>
        </w:rPr>
      </w:pPr>
      <w:r w:rsidRPr="00BA497D">
        <w:rPr>
          <w:rFonts w:ascii="Arial" w:hAnsi="Arial" w:cs="Arial"/>
          <w:b/>
          <w:bCs/>
          <w:sz w:val="22"/>
          <w:szCs w:val="22"/>
        </w:rPr>
        <w:t xml:space="preserve">Date: </w:t>
      </w:r>
      <w:r w:rsidRPr="0019483B">
        <w:rPr>
          <w:rFonts w:ascii="Arial" w:hAnsi="Arial" w:cs="Arial"/>
          <w:sz w:val="22"/>
          <w:szCs w:val="22"/>
        </w:rPr>
        <w:t>Monday, September 16, 2024</w:t>
      </w:r>
      <w:r w:rsidRPr="00BA497D">
        <w:rPr>
          <w:rFonts w:ascii="Arial" w:hAnsi="Arial" w:cs="Arial"/>
          <w:b/>
          <w:bCs/>
          <w:sz w:val="22"/>
          <w:szCs w:val="22"/>
        </w:rPr>
        <w:t xml:space="preserve">  </w:t>
      </w:r>
    </w:p>
    <w:p w14:paraId="797ACF14" w14:textId="10E2F65A" w:rsidR="00BA497D" w:rsidRPr="00BA497D" w:rsidRDefault="00BA497D" w:rsidP="0019483B">
      <w:pPr>
        <w:ind w:left="720" w:firstLine="720"/>
        <w:jc w:val="both"/>
        <w:rPr>
          <w:rFonts w:ascii="Arial" w:hAnsi="Arial" w:cs="Arial"/>
          <w:b/>
          <w:bCs/>
          <w:sz w:val="22"/>
          <w:szCs w:val="22"/>
        </w:rPr>
      </w:pPr>
      <w:r w:rsidRPr="00BA497D">
        <w:rPr>
          <w:rFonts w:ascii="Arial" w:hAnsi="Arial" w:cs="Arial"/>
          <w:b/>
          <w:bCs/>
          <w:sz w:val="22"/>
          <w:szCs w:val="22"/>
        </w:rPr>
        <w:t xml:space="preserve">Location: </w:t>
      </w:r>
      <w:r w:rsidRPr="0019483B">
        <w:rPr>
          <w:rFonts w:ascii="Arial" w:hAnsi="Arial" w:cs="Arial"/>
          <w:sz w:val="22"/>
          <w:szCs w:val="22"/>
        </w:rPr>
        <w:t>Orlando, FL</w:t>
      </w:r>
      <w:r w:rsidRPr="00BA497D">
        <w:rPr>
          <w:rFonts w:ascii="Arial" w:hAnsi="Arial" w:cs="Arial"/>
          <w:b/>
          <w:bCs/>
          <w:sz w:val="22"/>
          <w:szCs w:val="22"/>
        </w:rPr>
        <w:t xml:space="preserve">  </w:t>
      </w:r>
    </w:p>
    <w:p w14:paraId="7767384F" w14:textId="334B76DD" w:rsidR="00BA497D" w:rsidRPr="00BA497D" w:rsidRDefault="00BA497D" w:rsidP="0019483B">
      <w:pPr>
        <w:ind w:left="720" w:firstLine="720"/>
        <w:jc w:val="both"/>
        <w:rPr>
          <w:rFonts w:ascii="Arial" w:hAnsi="Arial" w:cs="Arial"/>
          <w:b/>
          <w:bCs/>
          <w:sz w:val="22"/>
          <w:szCs w:val="22"/>
        </w:rPr>
      </w:pPr>
      <w:r w:rsidRPr="00BA497D">
        <w:rPr>
          <w:rFonts w:ascii="Arial" w:hAnsi="Arial" w:cs="Arial"/>
          <w:b/>
          <w:bCs/>
          <w:sz w:val="22"/>
          <w:szCs w:val="22"/>
        </w:rPr>
        <w:t xml:space="preserve">Duration: </w:t>
      </w:r>
      <w:r w:rsidRPr="0019483B">
        <w:rPr>
          <w:rFonts w:ascii="Arial" w:hAnsi="Arial" w:cs="Arial"/>
          <w:sz w:val="22"/>
          <w:szCs w:val="22"/>
        </w:rPr>
        <w:t>1 hour</w:t>
      </w:r>
      <w:r w:rsidRPr="00BA497D">
        <w:rPr>
          <w:rFonts w:ascii="Arial" w:hAnsi="Arial" w:cs="Arial"/>
          <w:b/>
          <w:bCs/>
          <w:sz w:val="22"/>
          <w:szCs w:val="22"/>
        </w:rPr>
        <w:t xml:space="preserve">  </w:t>
      </w:r>
    </w:p>
    <w:p w14:paraId="4DE82D41" w14:textId="52266FFD" w:rsidR="00BA497D" w:rsidRPr="00BA497D" w:rsidRDefault="00BA497D" w:rsidP="0019483B">
      <w:pPr>
        <w:ind w:left="720" w:firstLine="720"/>
        <w:jc w:val="both"/>
        <w:rPr>
          <w:rFonts w:ascii="Arial" w:hAnsi="Arial" w:cs="Arial"/>
          <w:b/>
          <w:bCs/>
          <w:sz w:val="22"/>
          <w:szCs w:val="22"/>
        </w:rPr>
      </w:pPr>
      <w:r w:rsidRPr="00BA497D">
        <w:rPr>
          <w:rFonts w:ascii="Arial" w:hAnsi="Arial" w:cs="Arial"/>
          <w:b/>
          <w:bCs/>
          <w:sz w:val="22"/>
          <w:szCs w:val="22"/>
        </w:rPr>
        <w:t xml:space="preserve">Speakers:  </w:t>
      </w:r>
    </w:p>
    <w:p w14:paraId="5F1CE882" w14:textId="565E8210" w:rsidR="00BA497D" w:rsidRPr="0019483B" w:rsidRDefault="2702C81D" w:rsidP="0019483B">
      <w:pPr>
        <w:ind w:left="1440" w:firstLine="720"/>
        <w:jc w:val="both"/>
        <w:rPr>
          <w:rFonts w:ascii="Arial" w:hAnsi="Arial" w:cs="Arial"/>
          <w:sz w:val="22"/>
          <w:szCs w:val="22"/>
        </w:rPr>
      </w:pPr>
      <w:r w:rsidRPr="2702C81D">
        <w:rPr>
          <w:rFonts w:ascii="Arial" w:hAnsi="Arial" w:cs="Arial"/>
          <w:sz w:val="22"/>
          <w:szCs w:val="22"/>
        </w:rPr>
        <w:t xml:space="preserve"> Cassie Mitchell, PhD, Georgia Institute of Technology  </w:t>
      </w:r>
    </w:p>
    <w:p w14:paraId="7310B185" w14:textId="0083DE9C" w:rsidR="00BA497D" w:rsidRPr="0019483B" w:rsidRDefault="2702C81D" w:rsidP="0019483B">
      <w:pPr>
        <w:ind w:left="1440" w:firstLine="720"/>
        <w:jc w:val="both"/>
        <w:rPr>
          <w:rFonts w:ascii="Arial" w:hAnsi="Arial" w:cs="Arial"/>
          <w:sz w:val="22"/>
          <w:szCs w:val="22"/>
        </w:rPr>
      </w:pPr>
      <w:r w:rsidRPr="2702C81D">
        <w:rPr>
          <w:rFonts w:ascii="Arial" w:hAnsi="Arial" w:cs="Arial"/>
          <w:sz w:val="22"/>
          <w:szCs w:val="22"/>
        </w:rPr>
        <w:t xml:space="preserve"> David Kartchner, PhD, Georgia Institute of Technology  </w:t>
      </w:r>
    </w:p>
    <w:p w14:paraId="6277238A" w14:textId="77777777" w:rsidR="00BA497D" w:rsidRPr="00BA497D" w:rsidRDefault="00BA497D" w:rsidP="00BA497D">
      <w:pPr>
        <w:jc w:val="both"/>
        <w:rPr>
          <w:rFonts w:ascii="Arial" w:hAnsi="Arial" w:cs="Arial"/>
          <w:b/>
          <w:bCs/>
          <w:sz w:val="22"/>
          <w:szCs w:val="22"/>
        </w:rPr>
      </w:pPr>
    </w:p>
    <w:p w14:paraId="0F9B5873" w14:textId="37B50986" w:rsidR="00BA497D" w:rsidRPr="0019483B" w:rsidRDefault="00BA497D" w:rsidP="0019483B">
      <w:pPr>
        <w:ind w:left="1440"/>
        <w:jc w:val="both"/>
        <w:rPr>
          <w:rFonts w:ascii="Arial" w:hAnsi="Arial" w:cs="Arial"/>
          <w:sz w:val="22"/>
          <w:szCs w:val="22"/>
        </w:rPr>
      </w:pPr>
      <w:r w:rsidRPr="00BA497D">
        <w:rPr>
          <w:rFonts w:ascii="Arial" w:hAnsi="Arial" w:cs="Arial"/>
          <w:b/>
          <w:bCs/>
          <w:sz w:val="22"/>
          <w:szCs w:val="22"/>
        </w:rPr>
        <w:t xml:space="preserve">Description: </w:t>
      </w:r>
      <w:r w:rsidRPr="0019483B">
        <w:rPr>
          <w:rFonts w:ascii="Arial" w:hAnsi="Arial" w:cs="Arial"/>
          <w:sz w:val="22"/>
          <w:szCs w:val="22"/>
        </w:rPr>
        <w:t>This session explored the use of natural language processing (NLP) and large language models (LLM), such as ChatGPT, to automate and streamline the discovery of new research findings in neurology. The session provided a deep dive into AI’s role in accelerating research by assisting with drug repurposing, literature-based discovery, and meta-analyses for clinical trials. The session also featured case studies demonstrating the application of AI in Parkinson's disease and glioblastoma research.</w:t>
      </w:r>
    </w:p>
    <w:p w14:paraId="559CFC28" w14:textId="77777777" w:rsidR="00BA497D" w:rsidRPr="00BA497D" w:rsidRDefault="00BA497D" w:rsidP="00BA497D">
      <w:pPr>
        <w:jc w:val="both"/>
        <w:rPr>
          <w:rFonts w:ascii="Arial" w:hAnsi="Arial" w:cs="Arial"/>
          <w:b/>
          <w:bCs/>
          <w:sz w:val="22"/>
          <w:szCs w:val="22"/>
        </w:rPr>
      </w:pPr>
    </w:p>
    <w:p w14:paraId="02827635" w14:textId="75CF8000" w:rsidR="00BA497D" w:rsidRPr="00BA497D" w:rsidRDefault="00BA497D" w:rsidP="0019483B">
      <w:pPr>
        <w:ind w:left="720" w:firstLine="720"/>
        <w:jc w:val="both"/>
        <w:rPr>
          <w:rFonts w:ascii="Arial" w:hAnsi="Arial" w:cs="Arial"/>
          <w:b/>
          <w:bCs/>
          <w:sz w:val="22"/>
          <w:szCs w:val="22"/>
        </w:rPr>
      </w:pPr>
      <w:r w:rsidRPr="00BA497D">
        <w:rPr>
          <w:rFonts w:ascii="Arial" w:hAnsi="Arial" w:cs="Arial"/>
          <w:b/>
          <w:bCs/>
          <w:sz w:val="22"/>
          <w:szCs w:val="22"/>
        </w:rPr>
        <w:t xml:space="preserve">Key Learnings:  </w:t>
      </w:r>
    </w:p>
    <w:p w14:paraId="61FD8367" w14:textId="7B5E37AD" w:rsidR="00BA497D" w:rsidRPr="009B4538" w:rsidRDefault="00BA497D">
      <w:pPr>
        <w:pStyle w:val="ListParagraph"/>
        <w:numPr>
          <w:ilvl w:val="0"/>
          <w:numId w:val="10"/>
        </w:numPr>
        <w:jc w:val="both"/>
        <w:rPr>
          <w:rFonts w:ascii="Arial" w:hAnsi="Arial" w:cs="Arial"/>
          <w:sz w:val="22"/>
          <w:szCs w:val="22"/>
        </w:rPr>
      </w:pPr>
      <w:r w:rsidRPr="009B4538">
        <w:rPr>
          <w:rFonts w:ascii="Arial" w:hAnsi="Arial" w:cs="Arial"/>
          <w:sz w:val="22"/>
          <w:szCs w:val="22"/>
        </w:rPr>
        <w:t xml:space="preserve">Gained an understanding of NLP and LLM applications in neurology research.  </w:t>
      </w:r>
    </w:p>
    <w:p w14:paraId="55A6F071" w14:textId="1459F1F2" w:rsidR="00BA497D" w:rsidRPr="009B4538" w:rsidRDefault="00BA497D">
      <w:pPr>
        <w:pStyle w:val="ListParagraph"/>
        <w:numPr>
          <w:ilvl w:val="0"/>
          <w:numId w:val="10"/>
        </w:numPr>
        <w:jc w:val="both"/>
        <w:rPr>
          <w:rFonts w:ascii="Arial" w:hAnsi="Arial" w:cs="Arial"/>
          <w:sz w:val="22"/>
          <w:szCs w:val="22"/>
        </w:rPr>
      </w:pPr>
      <w:r w:rsidRPr="009B4538">
        <w:rPr>
          <w:rFonts w:ascii="Arial" w:hAnsi="Arial" w:cs="Arial"/>
          <w:sz w:val="22"/>
          <w:szCs w:val="22"/>
        </w:rPr>
        <w:t xml:space="preserve">Explored how AI-driven tools can assist in drug discovery and identifying novel disease mechanisms.  </w:t>
      </w:r>
    </w:p>
    <w:p w14:paraId="006310B9" w14:textId="580FE173" w:rsidR="00BA497D" w:rsidRPr="009B4538" w:rsidRDefault="00BA497D">
      <w:pPr>
        <w:pStyle w:val="ListParagraph"/>
        <w:numPr>
          <w:ilvl w:val="0"/>
          <w:numId w:val="10"/>
        </w:numPr>
        <w:jc w:val="both"/>
        <w:rPr>
          <w:rFonts w:ascii="Arial" w:hAnsi="Arial" w:cs="Arial"/>
          <w:sz w:val="22"/>
          <w:szCs w:val="22"/>
        </w:rPr>
      </w:pPr>
      <w:r w:rsidRPr="009B4538">
        <w:rPr>
          <w:rFonts w:ascii="Arial" w:hAnsi="Arial" w:cs="Arial"/>
          <w:sz w:val="22"/>
          <w:szCs w:val="22"/>
        </w:rPr>
        <w:t>Engaged with case studies showcasing the potential for AI to automate meta-analyses and streamline large-scale literature review processes.</w:t>
      </w:r>
    </w:p>
    <w:p w14:paraId="6B6CA150" w14:textId="77777777" w:rsidR="009B4538" w:rsidRDefault="009B4538" w:rsidP="009B4538">
      <w:pPr>
        <w:jc w:val="both"/>
        <w:rPr>
          <w:rFonts w:ascii="Arial" w:hAnsi="Arial" w:cs="Arial"/>
          <w:sz w:val="22"/>
          <w:szCs w:val="22"/>
        </w:rPr>
      </w:pPr>
    </w:p>
    <w:p w14:paraId="7D7C2DDD" w14:textId="72AD030F" w:rsidR="009B4538" w:rsidRPr="009B4538" w:rsidRDefault="2702C81D" w:rsidP="009B4538">
      <w:pPr>
        <w:ind w:firstLine="720"/>
        <w:jc w:val="both"/>
        <w:rPr>
          <w:rFonts w:ascii="Arial" w:hAnsi="Arial" w:cs="Arial"/>
          <w:b/>
          <w:bCs/>
          <w:sz w:val="22"/>
          <w:szCs w:val="22"/>
        </w:rPr>
      </w:pPr>
      <w:r w:rsidRPr="2702C81D">
        <w:rPr>
          <w:rFonts w:ascii="Arial" w:hAnsi="Arial" w:cs="Arial"/>
          <w:b/>
          <w:bCs/>
          <w:sz w:val="22"/>
          <w:szCs w:val="22"/>
        </w:rPr>
        <w:t>Professional Development Webinars</w:t>
      </w:r>
    </w:p>
    <w:p w14:paraId="1FF877DD" w14:textId="77777777" w:rsidR="009B4538" w:rsidRPr="009B4538" w:rsidRDefault="009B4538" w:rsidP="009B4538">
      <w:pPr>
        <w:jc w:val="both"/>
        <w:rPr>
          <w:rFonts w:ascii="Arial" w:hAnsi="Arial" w:cs="Arial"/>
          <w:sz w:val="22"/>
          <w:szCs w:val="22"/>
        </w:rPr>
      </w:pPr>
    </w:p>
    <w:p w14:paraId="1A1B2770" w14:textId="77777777" w:rsidR="009B4538" w:rsidRPr="009B4538" w:rsidRDefault="009B4538" w:rsidP="009B4538">
      <w:pPr>
        <w:ind w:left="1440"/>
        <w:jc w:val="both"/>
        <w:rPr>
          <w:rFonts w:ascii="Arial" w:hAnsi="Arial" w:cs="Arial"/>
          <w:sz w:val="22"/>
          <w:szCs w:val="22"/>
        </w:rPr>
      </w:pPr>
      <w:r w:rsidRPr="009B4538">
        <w:rPr>
          <w:rFonts w:ascii="Arial" w:hAnsi="Arial" w:cs="Arial"/>
          <w:b/>
          <w:bCs/>
          <w:sz w:val="22"/>
          <w:szCs w:val="22"/>
        </w:rPr>
        <w:t>Title</w:t>
      </w:r>
      <w:r w:rsidRPr="009B4538">
        <w:rPr>
          <w:rFonts w:ascii="Arial" w:hAnsi="Arial" w:cs="Arial"/>
          <w:sz w:val="22"/>
          <w:szCs w:val="22"/>
        </w:rPr>
        <w:t>: Intro to Scheduler Webinar</w:t>
      </w:r>
    </w:p>
    <w:p w14:paraId="1EC4B879" w14:textId="77777777" w:rsidR="009B4538" w:rsidRPr="009B4538" w:rsidRDefault="009B4538" w:rsidP="009B4538">
      <w:pPr>
        <w:ind w:left="1440"/>
        <w:jc w:val="both"/>
        <w:rPr>
          <w:rFonts w:ascii="Arial" w:hAnsi="Arial" w:cs="Arial"/>
          <w:sz w:val="22"/>
          <w:szCs w:val="22"/>
        </w:rPr>
      </w:pPr>
      <w:r w:rsidRPr="009B4538">
        <w:rPr>
          <w:rFonts w:ascii="Arial" w:hAnsi="Arial" w:cs="Arial"/>
          <w:b/>
          <w:bCs/>
          <w:sz w:val="22"/>
          <w:szCs w:val="22"/>
        </w:rPr>
        <w:t>Organizing</w:t>
      </w:r>
      <w:r w:rsidRPr="009B4538">
        <w:rPr>
          <w:rFonts w:ascii="Arial" w:hAnsi="Arial" w:cs="Arial"/>
          <w:sz w:val="22"/>
          <w:szCs w:val="22"/>
        </w:rPr>
        <w:t xml:space="preserve"> </w:t>
      </w:r>
      <w:r w:rsidRPr="009B4538">
        <w:rPr>
          <w:rFonts w:ascii="Arial" w:hAnsi="Arial" w:cs="Arial"/>
          <w:b/>
          <w:bCs/>
          <w:sz w:val="22"/>
          <w:szCs w:val="22"/>
        </w:rPr>
        <w:t>Institution</w:t>
      </w:r>
      <w:r w:rsidRPr="009B4538">
        <w:rPr>
          <w:rFonts w:ascii="Arial" w:hAnsi="Arial" w:cs="Arial"/>
          <w:sz w:val="22"/>
          <w:szCs w:val="22"/>
        </w:rPr>
        <w:t>: LabArchives</w:t>
      </w:r>
    </w:p>
    <w:p w14:paraId="7BE5CA0D" w14:textId="77777777" w:rsidR="009B4538" w:rsidRPr="009B4538" w:rsidRDefault="009B4538" w:rsidP="009B4538">
      <w:pPr>
        <w:ind w:left="1440"/>
        <w:jc w:val="both"/>
        <w:rPr>
          <w:rFonts w:ascii="Arial" w:hAnsi="Arial" w:cs="Arial"/>
          <w:sz w:val="22"/>
          <w:szCs w:val="22"/>
        </w:rPr>
      </w:pPr>
      <w:r w:rsidRPr="009B4538">
        <w:rPr>
          <w:rFonts w:ascii="Arial" w:hAnsi="Arial" w:cs="Arial"/>
          <w:b/>
          <w:bCs/>
          <w:sz w:val="22"/>
          <w:szCs w:val="22"/>
        </w:rPr>
        <w:t>Date</w:t>
      </w:r>
      <w:r w:rsidRPr="009B4538">
        <w:rPr>
          <w:rFonts w:ascii="Arial" w:hAnsi="Arial" w:cs="Arial"/>
          <w:sz w:val="22"/>
          <w:szCs w:val="22"/>
        </w:rPr>
        <w:t>: Tuesday, October 1, 2024</w:t>
      </w:r>
    </w:p>
    <w:p w14:paraId="39855B98" w14:textId="77777777" w:rsidR="009B4538" w:rsidRPr="009B4538" w:rsidRDefault="009B4538" w:rsidP="009B4538">
      <w:pPr>
        <w:ind w:left="1440"/>
        <w:jc w:val="both"/>
        <w:rPr>
          <w:rFonts w:ascii="Arial" w:hAnsi="Arial" w:cs="Arial"/>
          <w:sz w:val="22"/>
          <w:szCs w:val="22"/>
        </w:rPr>
      </w:pPr>
      <w:r w:rsidRPr="009B4538">
        <w:rPr>
          <w:rFonts w:ascii="Arial" w:hAnsi="Arial" w:cs="Arial"/>
          <w:b/>
          <w:bCs/>
          <w:sz w:val="22"/>
          <w:szCs w:val="22"/>
        </w:rPr>
        <w:t>Location</w:t>
      </w:r>
      <w:r w:rsidRPr="009B4538">
        <w:rPr>
          <w:rFonts w:ascii="Arial" w:hAnsi="Arial" w:cs="Arial"/>
          <w:sz w:val="22"/>
          <w:szCs w:val="22"/>
        </w:rPr>
        <w:t>: Online Webinar</w:t>
      </w:r>
    </w:p>
    <w:p w14:paraId="4C17AE42" w14:textId="77777777" w:rsidR="009B4538" w:rsidRPr="009B4538" w:rsidRDefault="009B4538" w:rsidP="009B4538">
      <w:pPr>
        <w:ind w:left="1440"/>
        <w:jc w:val="both"/>
        <w:rPr>
          <w:rFonts w:ascii="Arial" w:hAnsi="Arial" w:cs="Arial"/>
          <w:sz w:val="22"/>
          <w:szCs w:val="22"/>
        </w:rPr>
      </w:pPr>
      <w:r w:rsidRPr="009B4538">
        <w:rPr>
          <w:rFonts w:ascii="Arial" w:hAnsi="Arial" w:cs="Arial"/>
          <w:b/>
          <w:bCs/>
          <w:sz w:val="22"/>
          <w:szCs w:val="22"/>
        </w:rPr>
        <w:t>Duration</w:t>
      </w:r>
      <w:r w:rsidRPr="009B4538">
        <w:rPr>
          <w:rFonts w:ascii="Arial" w:hAnsi="Arial" w:cs="Arial"/>
          <w:sz w:val="22"/>
          <w:szCs w:val="22"/>
        </w:rPr>
        <w:t>: 30 minutes</w:t>
      </w:r>
    </w:p>
    <w:p w14:paraId="4385043A" w14:textId="77777777" w:rsidR="009B4538" w:rsidRPr="009B4538" w:rsidRDefault="009B4538" w:rsidP="009B4538">
      <w:pPr>
        <w:ind w:left="1440"/>
        <w:jc w:val="both"/>
        <w:rPr>
          <w:rFonts w:ascii="Arial" w:hAnsi="Arial" w:cs="Arial"/>
          <w:sz w:val="22"/>
          <w:szCs w:val="22"/>
        </w:rPr>
      </w:pPr>
      <w:r w:rsidRPr="009B4538">
        <w:rPr>
          <w:rFonts w:ascii="Arial" w:hAnsi="Arial" w:cs="Arial"/>
          <w:b/>
          <w:bCs/>
          <w:sz w:val="22"/>
          <w:szCs w:val="22"/>
        </w:rPr>
        <w:lastRenderedPageBreak/>
        <w:t>Speakers</w:t>
      </w:r>
      <w:r w:rsidRPr="009B4538">
        <w:rPr>
          <w:rFonts w:ascii="Arial" w:hAnsi="Arial" w:cs="Arial"/>
          <w:sz w:val="22"/>
          <w:szCs w:val="22"/>
        </w:rPr>
        <w:t>: LabArchives Support Team</w:t>
      </w:r>
    </w:p>
    <w:p w14:paraId="60FFEE46" w14:textId="77777777" w:rsidR="009B4538" w:rsidRPr="009B4538" w:rsidRDefault="009B4538" w:rsidP="009B4538">
      <w:pPr>
        <w:ind w:left="1440"/>
        <w:jc w:val="both"/>
        <w:rPr>
          <w:rFonts w:ascii="Arial" w:hAnsi="Arial" w:cs="Arial"/>
          <w:sz w:val="22"/>
          <w:szCs w:val="22"/>
        </w:rPr>
      </w:pPr>
    </w:p>
    <w:p w14:paraId="5564DF07" w14:textId="77777777" w:rsidR="009B4538" w:rsidRPr="009B4538" w:rsidRDefault="009B4538" w:rsidP="009B4538">
      <w:pPr>
        <w:ind w:left="1440"/>
        <w:jc w:val="both"/>
        <w:rPr>
          <w:rFonts w:ascii="Arial" w:hAnsi="Arial" w:cs="Arial"/>
          <w:sz w:val="22"/>
          <w:szCs w:val="22"/>
        </w:rPr>
      </w:pPr>
      <w:r w:rsidRPr="009B4538">
        <w:rPr>
          <w:rFonts w:ascii="Arial" w:hAnsi="Arial" w:cs="Arial"/>
          <w:b/>
          <w:bCs/>
          <w:sz w:val="22"/>
          <w:szCs w:val="22"/>
        </w:rPr>
        <w:t>Description</w:t>
      </w:r>
      <w:r w:rsidRPr="009B4538">
        <w:rPr>
          <w:rFonts w:ascii="Arial" w:hAnsi="Arial" w:cs="Arial"/>
          <w:sz w:val="22"/>
          <w:szCs w:val="22"/>
        </w:rPr>
        <w:t>: This introductory webinar provided a comprehensive overview of LabArchives Scheduler, a calendar and scheduling tool designed for managing and reserving lab resources. The session covered key features of the platform, including the uploading of resources, setting reservation rules, inviting users, and starting reservations. Attendees gained hands-on guidance for effectively managing lab equipment and workspaces using this customizable solution.</w:t>
      </w:r>
    </w:p>
    <w:p w14:paraId="19CCE317" w14:textId="77777777" w:rsidR="009B4538" w:rsidRPr="009B4538" w:rsidRDefault="009B4538" w:rsidP="009B4538">
      <w:pPr>
        <w:ind w:left="1440"/>
        <w:jc w:val="both"/>
        <w:rPr>
          <w:rFonts w:ascii="Arial" w:hAnsi="Arial" w:cs="Arial"/>
          <w:sz w:val="22"/>
          <w:szCs w:val="22"/>
        </w:rPr>
      </w:pPr>
    </w:p>
    <w:p w14:paraId="3B086601" w14:textId="7DD648FC" w:rsidR="009B4538" w:rsidRPr="009B4538" w:rsidRDefault="2702C81D" w:rsidP="009B4538">
      <w:pPr>
        <w:ind w:left="1440"/>
        <w:jc w:val="both"/>
        <w:rPr>
          <w:rFonts w:ascii="Arial" w:hAnsi="Arial" w:cs="Arial"/>
          <w:sz w:val="22"/>
          <w:szCs w:val="22"/>
        </w:rPr>
      </w:pPr>
      <w:r w:rsidRPr="2702C81D">
        <w:rPr>
          <w:rFonts w:ascii="Arial" w:hAnsi="Arial" w:cs="Arial"/>
          <w:b/>
          <w:bCs/>
          <w:sz w:val="22"/>
          <w:szCs w:val="22"/>
        </w:rPr>
        <w:t>Key</w:t>
      </w:r>
      <w:r w:rsidRPr="2702C81D">
        <w:rPr>
          <w:rFonts w:ascii="Arial" w:hAnsi="Arial" w:cs="Arial"/>
          <w:sz w:val="22"/>
          <w:szCs w:val="22"/>
        </w:rPr>
        <w:t xml:space="preserve"> </w:t>
      </w:r>
      <w:r w:rsidRPr="2702C81D">
        <w:rPr>
          <w:rFonts w:ascii="Arial" w:hAnsi="Arial" w:cs="Arial"/>
          <w:b/>
          <w:bCs/>
          <w:sz w:val="22"/>
          <w:szCs w:val="22"/>
        </w:rPr>
        <w:t>Outcomes</w:t>
      </w:r>
      <w:r w:rsidRPr="2702C81D">
        <w:rPr>
          <w:rFonts w:ascii="Arial" w:hAnsi="Arial" w:cs="Arial"/>
          <w:sz w:val="22"/>
          <w:szCs w:val="22"/>
        </w:rPr>
        <w:t>:</w:t>
      </w:r>
    </w:p>
    <w:p w14:paraId="4C3E097B" w14:textId="77777777" w:rsidR="009B4538" w:rsidRPr="009B4538" w:rsidRDefault="009B4538">
      <w:pPr>
        <w:pStyle w:val="ListParagraph"/>
        <w:numPr>
          <w:ilvl w:val="0"/>
          <w:numId w:val="9"/>
        </w:numPr>
        <w:ind w:left="2160"/>
        <w:jc w:val="both"/>
        <w:rPr>
          <w:rFonts w:ascii="Arial" w:hAnsi="Arial" w:cs="Arial"/>
          <w:sz w:val="22"/>
          <w:szCs w:val="22"/>
        </w:rPr>
      </w:pPr>
      <w:r w:rsidRPr="009B4538">
        <w:rPr>
          <w:rFonts w:ascii="Arial" w:hAnsi="Arial" w:cs="Arial"/>
          <w:sz w:val="22"/>
          <w:szCs w:val="22"/>
        </w:rPr>
        <w:t>Gained an understanding of the basic features and functions of LabArchives Scheduler.</w:t>
      </w:r>
    </w:p>
    <w:p w14:paraId="02FE9AB7" w14:textId="77777777" w:rsidR="009B4538" w:rsidRPr="009B4538" w:rsidRDefault="009B4538">
      <w:pPr>
        <w:pStyle w:val="ListParagraph"/>
        <w:numPr>
          <w:ilvl w:val="0"/>
          <w:numId w:val="9"/>
        </w:numPr>
        <w:ind w:left="2160"/>
        <w:jc w:val="both"/>
        <w:rPr>
          <w:rFonts w:ascii="Arial" w:hAnsi="Arial" w:cs="Arial"/>
          <w:sz w:val="22"/>
          <w:szCs w:val="22"/>
        </w:rPr>
      </w:pPr>
      <w:r w:rsidRPr="009B4538">
        <w:rPr>
          <w:rFonts w:ascii="Arial" w:hAnsi="Arial" w:cs="Arial"/>
          <w:sz w:val="22"/>
          <w:szCs w:val="22"/>
        </w:rPr>
        <w:t>Learned how to upload resources and manage access to lab spaces and equipment.</w:t>
      </w:r>
    </w:p>
    <w:p w14:paraId="7C820896" w14:textId="77777777" w:rsidR="009B4538" w:rsidRPr="009B4538" w:rsidRDefault="009B4538">
      <w:pPr>
        <w:pStyle w:val="ListParagraph"/>
        <w:numPr>
          <w:ilvl w:val="0"/>
          <w:numId w:val="9"/>
        </w:numPr>
        <w:ind w:left="2160"/>
        <w:jc w:val="both"/>
        <w:rPr>
          <w:rFonts w:ascii="Arial" w:hAnsi="Arial" w:cs="Arial"/>
          <w:sz w:val="22"/>
          <w:szCs w:val="22"/>
        </w:rPr>
      </w:pPr>
      <w:r w:rsidRPr="009B4538">
        <w:rPr>
          <w:rFonts w:ascii="Arial" w:hAnsi="Arial" w:cs="Arial"/>
          <w:sz w:val="22"/>
          <w:szCs w:val="22"/>
        </w:rPr>
        <w:t>Acquired skills to set reservation rules and invite users.</w:t>
      </w:r>
    </w:p>
    <w:p w14:paraId="67324FF4" w14:textId="60844ECF" w:rsidR="2702C81D" w:rsidRPr="00D87527" w:rsidRDefault="2702C81D" w:rsidP="2702C81D">
      <w:pPr>
        <w:pStyle w:val="ListParagraph"/>
        <w:numPr>
          <w:ilvl w:val="0"/>
          <w:numId w:val="9"/>
        </w:numPr>
        <w:ind w:left="2160"/>
        <w:jc w:val="both"/>
        <w:rPr>
          <w:rFonts w:ascii="Arial" w:hAnsi="Arial" w:cs="Arial"/>
          <w:sz w:val="22"/>
          <w:szCs w:val="22"/>
        </w:rPr>
      </w:pPr>
      <w:r w:rsidRPr="2702C81D">
        <w:rPr>
          <w:rFonts w:ascii="Arial" w:hAnsi="Arial" w:cs="Arial"/>
          <w:sz w:val="22"/>
          <w:szCs w:val="22"/>
        </w:rPr>
        <w:t>Understood how to initiate and manage reservations for various lab resources.</w:t>
      </w:r>
    </w:p>
    <w:p w14:paraId="17F71F57" w14:textId="127441DC" w:rsidR="2702C81D" w:rsidRDefault="2702C81D" w:rsidP="2702C81D">
      <w:pPr>
        <w:jc w:val="both"/>
        <w:rPr>
          <w:rFonts w:ascii="Arial" w:hAnsi="Arial" w:cs="Arial"/>
          <w:sz w:val="22"/>
          <w:szCs w:val="22"/>
        </w:rPr>
      </w:pPr>
    </w:p>
    <w:p w14:paraId="17876FBF" w14:textId="49B7EDF2" w:rsidR="2702C81D" w:rsidRDefault="2702C81D" w:rsidP="2702C81D">
      <w:pPr>
        <w:jc w:val="both"/>
        <w:rPr>
          <w:rFonts w:ascii="Arial" w:hAnsi="Arial" w:cs="Arial"/>
          <w:sz w:val="22"/>
          <w:szCs w:val="22"/>
        </w:rPr>
      </w:pPr>
    </w:p>
    <w:p w14:paraId="63DC0FE2" w14:textId="75BB375C" w:rsidR="2702C81D" w:rsidRDefault="2702C81D" w:rsidP="2702C81D">
      <w:pPr>
        <w:ind w:left="1440"/>
        <w:jc w:val="both"/>
        <w:rPr>
          <w:rFonts w:ascii="Arial" w:hAnsi="Arial" w:cs="Arial"/>
          <w:sz w:val="22"/>
          <w:szCs w:val="22"/>
        </w:rPr>
      </w:pPr>
      <w:r w:rsidRPr="2702C81D">
        <w:rPr>
          <w:rFonts w:ascii="Arial" w:hAnsi="Arial" w:cs="Arial"/>
          <w:b/>
          <w:bCs/>
          <w:sz w:val="22"/>
          <w:szCs w:val="22"/>
        </w:rPr>
        <w:t>Title</w:t>
      </w:r>
      <w:r w:rsidRPr="2702C81D">
        <w:rPr>
          <w:rFonts w:ascii="Arial" w:hAnsi="Arial" w:cs="Arial"/>
          <w:sz w:val="22"/>
          <w:szCs w:val="22"/>
        </w:rPr>
        <w:t xml:space="preserve">: Intro to ELN Webinar  </w:t>
      </w:r>
    </w:p>
    <w:p w14:paraId="00C5FE7E" w14:textId="2AA48C10" w:rsidR="2702C81D" w:rsidRDefault="2702C81D" w:rsidP="2702C81D">
      <w:pPr>
        <w:ind w:left="1440"/>
        <w:jc w:val="both"/>
        <w:rPr>
          <w:rFonts w:ascii="Arial" w:hAnsi="Arial" w:cs="Arial"/>
          <w:sz w:val="22"/>
          <w:szCs w:val="22"/>
        </w:rPr>
      </w:pPr>
      <w:r w:rsidRPr="2702C81D">
        <w:rPr>
          <w:rFonts w:ascii="Arial" w:hAnsi="Arial" w:cs="Arial"/>
          <w:b/>
          <w:bCs/>
          <w:sz w:val="22"/>
          <w:szCs w:val="22"/>
        </w:rPr>
        <w:t>Organizing Institution</w:t>
      </w:r>
      <w:r w:rsidRPr="2702C81D">
        <w:rPr>
          <w:rFonts w:ascii="Arial" w:hAnsi="Arial" w:cs="Arial"/>
          <w:sz w:val="22"/>
          <w:szCs w:val="22"/>
        </w:rPr>
        <w:t xml:space="preserve">: LabArchives  </w:t>
      </w:r>
    </w:p>
    <w:p w14:paraId="46254A9C" w14:textId="69F6BDD5" w:rsidR="2702C81D" w:rsidRDefault="2702C81D" w:rsidP="2702C81D">
      <w:pPr>
        <w:ind w:left="1440"/>
        <w:jc w:val="both"/>
        <w:rPr>
          <w:rFonts w:ascii="Arial" w:hAnsi="Arial" w:cs="Arial"/>
          <w:sz w:val="22"/>
          <w:szCs w:val="22"/>
        </w:rPr>
      </w:pPr>
      <w:r w:rsidRPr="2702C81D">
        <w:rPr>
          <w:rFonts w:ascii="Arial" w:hAnsi="Arial" w:cs="Arial"/>
          <w:b/>
          <w:bCs/>
          <w:sz w:val="22"/>
          <w:szCs w:val="22"/>
        </w:rPr>
        <w:t>Date</w:t>
      </w:r>
      <w:r w:rsidRPr="2702C81D">
        <w:rPr>
          <w:rFonts w:ascii="Arial" w:hAnsi="Arial" w:cs="Arial"/>
          <w:sz w:val="22"/>
          <w:szCs w:val="22"/>
        </w:rPr>
        <w:t xml:space="preserve">: Thursday, October 3, 2024  </w:t>
      </w:r>
    </w:p>
    <w:p w14:paraId="2330F125" w14:textId="27770E8A" w:rsidR="2702C81D" w:rsidRDefault="2702C81D" w:rsidP="2702C81D">
      <w:pPr>
        <w:ind w:left="1440"/>
        <w:jc w:val="both"/>
        <w:rPr>
          <w:rFonts w:ascii="Arial" w:hAnsi="Arial" w:cs="Arial"/>
          <w:sz w:val="22"/>
          <w:szCs w:val="22"/>
        </w:rPr>
      </w:pPr>
      <w:r w:rsidRPr="2702C81D">
        <w:rPr>
          <w:rFonts w:ascii="Arial" w:hAnsi="Arial" w:cs="Arial"/>
          <w:b/>
          <w:bCs/>
          <w:sz w:val="22"/>
          <w:szCs w:val="22"/>
        </w:rPr>
        <w:t>Duration</w:t>
      </w:r>
      <w:r w:rsidRPr="2702C81D">
        <w:rPr>
          <w:rFonts w:ascii="Arial" w:hAnsi="Arial" w:cs="Arial"/>
          <w:sz w:val="22"/>
          <w:szCs w:val="22"/>
        </w:rPr>
        <w:t xml:space="preserve">: 30 minutes  </w:t>
      </w:r>
    </w:p>
    <w:p w14:paraId="6990FF3E" w14:textId="19265CF1" w:rsidR="2702C81D" w:rsidRDefault="2702C81D" w:rsidP="2702C81D">
      <w:pPr>
        <w:ind w:left="1440"/>
        <w:jc w:val="both"/>
        <w:rPr>
          <w:rFonts w:ascii="Arial" w:hAnsi="Arial" w:cs="Arial"/>
          <w:sz w:val="22"/>
          <w:szCs w:val="22"/>
        </w:rPr>
      </w:pPr>
      <w:r w:rsidRPr="2702C81D">
        <w:rPr>
          <w:rFonts w:ascii="Arial" w:hAnsi="Arial" w:cs="Arial"/>
          <w:b/>
          <w:bCs/>
          <w:sz w:val="22"/>
          <w:szCs w:val="22"/>
        </w:rPr>
        <w:t>Location</w:t>
      </w:r>
      <w:r w:rsidRPr="2702C81D">
        <w:rPr>
          <w:rFonts w:ascii="Arial" w:hAnsi="Arial" w:cs="Arial"/>
          <w:sz w:val="22"/>
          <w:szCs w:val="22"/>
        </w:rPr>
        <w:t xml:space="preserve">: Online, 1:00 PM EDT  </w:t>
      </w:r>
    </w:p>
    <w:p w14:paraId="4450562D" w14:textId="789ED5E8" w:rsidR="2702C81D" w:rsidRDefault="2702C81D" w:rsidP="2702C81D">
      <w:pPr>
        <w:ind w:left="1440"/>
        <w:jc w:val="both"/>
        <w:rPr>
          <w:rFonts w:ascii="Arial" w:hAnsi="Arial" w:cs="Arial"/>
          <w:sz w:val="22"/>
          <w:szCs w:val="22"/>
        </w:rPr>
      </w:pPr>
      <w:r w:rsidRPr="2702C81D">
        <w:rPr>
          <w:rFonts w:ascii="Arial" w:hAnsi="Arial" w:cs="Arial"/>
          <w:sz w:val="22"/>
          <w:szCs w:val="22"/>
        </w:rPr>
        <w:t xml:space="preserve"> </w:t>
      </w:r>
    </w:p>
    <w:p w14:paraId="080B69B3" w14:textId="4C7B5B0D" w:rsidR="2702C81D" w:rsidRDefault="2702C81D" w:rsidP="2702C81D">
      <w:pPr>
        <w:ind w:left="1440"/>
        <w:jc w:val="both"/>
        <w:rPr>
          <w:rFonts w:ascii="Arial" w:hAnsi="Arial" w:cs="Arial"/>
          <w:sz w:val="22"/>
          <w:szCs w:val="22"/>
        </w:rPr>
      </w:pPr>
      <w:r w:rsidRPr="2702C81D">
        <w:rPr>
          <w:rFonts w:ascii="Arial" w:hAnsi="Arial" w:cs="Arial"/>
          <w:b/>
          <w:bCs/>
          <w:sz w:val="22"/>
          <w:szCs w:val="22"/>
        </w:rPr>
        <w:t>Description</w:t>
      </w:r>
      <w:r w:rsidRPr="2702C81D">
        <w:rPr>
          <w:rFonts w:ascii="Arial" w:hAnsi="Arial" w:cs="Arial"/>
          <w:sz w:val="22"/>
          <w:szCs w:val="22"/>
        </w:rPr>
        <w:t>: This introductory webinar provided an overview of the LabArchives Electronic Lab Notebook (ELN), offering essential guidance for both new and existing users on the platform's core features. It focused on strategies for creating, managing, and organizing digital lab notebooks and data.</w:t>
      </w:r>
    </w:p>
    <w:p w14:paraId="4CB95730" w14:textId="41612C38" w:rsidR="2702C81D" w:rsidRDefault="2702C81D" w:rsidP="2702C81D">
      <w:pPr>
        <w:ind w:left="1440"/>
        <w:jc w:val="both"/>
        <w:rPr>
          <w:rFonts w:ascii="Arial" w:hAnsi="Arial" w:cs="Arial"/>
          <w:sz w:val="22"/>
          <w:szCs w:val="22"/>
        </w:rPr>
      </w:pPr>
      <w:r w:rsidRPr="2702C81D">
        <w:rPr>
          <w:rFonts w:ascii="Arial" w:hAnsi="Arial" w:cs="Arial"/>
          <w:sz w:val="22"/>
          <w:szCs w:val="22"/>
        </w:rPr>
        <w:t xml:space="preserve"> </w:t>
      </w:r>
    </w:p>
    <w:p w14:paraId="23A726C8" w14:textId="130E83AD" w:rsidR="2702C81D" w:rsidRDefault="2702C81D" w:rsidP="2702C81D">
      <w:pPr>
        <w:ind w:left="1440"/>
        <w:jc w:val="both"/>
        <w:rPr>
          <w:rFonts w:ascii="Arial" w:hAnsi="Arial" w:cs="Arial"/>
          <w:sz w:val="22"/>
          <w:szCs w:val="22"/>
        </w:rPr>
      </w:pPr>
      <w:r w:rsidRPr="2702C81D">
        <w:rPr>
          <w:rFonts w:ascii="Arial" w:hAnsi="Arial" w:cs="Arial"/>
          <w:b/>
          <w:bCs/>
          <w:sz w:val="22"/>
          <w:szCs w:val="22"/>
        </w:rPr>
        <w:t>Key Topics Covered</w:t>
      </w:r>
      <w:r w:rsidRPr="2702C81D">
        <w:rPr>
          <w:rFonts w:ascii="Arial" w:hAnsi="Arial" w:cs="Arial"/>
          <w:sz w:val="22"/>
          <w:szCs w:val="22"/>
        </w:rPr>
        <w:t>:</w:t>
      </w:r>
    </w:p>
    <w:p w14:paraId="5C0B5E7B" w14:textId="5A3C1A57" w:rsidR="2702C81D" w:rsidRDefault="2702C81D" w:rsidP="2702C81D">
      <w:pPr>
        <w:pStyle w:val="ListParagraph"/>
        <w:numPr>
          <w:ilvl w:val="2"/>
          <w:numId w:val="5"/>
        </w:numPr>
        <w:jc w:val="both"/>
        <w:rPr>
          <w:rFonts w:ascii="Arial" w:hAnsi="Arial" w:cs="Arial"/>
          <w:sz w:val="22"/>
          <w:szCs w:val="22"/>
        </w:rPr>
      </w:pPr>
      <w:r w:rsidRPr="2702C81D">
        <w:rPr>
          <w:rFonts w:ascii="Arial" w:hAnsi="Arial" w:cs="Arial"/>
          <w:sz w:val="22"/>
          <w:szCs w:val="22"/>
        </w:rPr>
        <w:t>Creating notebooks.</w:t>
      </w:r>
    </w:p>
    <w:p w14:paraId="2813E98A" w14:textId="5B8E99D7" w:rsidR="2702C81D" w:rsidRDefault="2702C81D" w:rsidP="2702C81D">
      <w:pPr>
        <w:pStyle w:val="ListParagraph"/>
        <w:numPr>
          <w:ilvl w:val="2"/>
          <w:numId w:val="5"/>
        </w:numPr>
        <w:jc w:val="both"/>
        <w:rPr>
          <w:rFonts w:ascii="Arial" w:hAnsi="Arial" w:cs="Arial"/>
          <w:sz w:val="22"/>
          <w:szCs w:val="22"/>
        </w:rPr>
      </w:pPr>
      <w:r w:rsidRPr="2702C81D">
        <w:rPr>
          <w:rFonts w:ascii="Arial" w:hAnsi="Arial" w:cs="Arial"/>
          <w:sz w:val="22"/>
          <w:szCs w:val="22"/>
        </w:rPr>
        <w:t>Adding and managing data entries.</w:t>
      </w:r>
    </w:p>
    <w:p w14:paraId="12B47A27" w14:textId="745212CD" w:rsidR="2702C81D" w:rsidRDefault="2702C81D" w:rsidP="2702C81D">
      <w:pPr>
        <w:pStyle w:val="ListParagraph"/>
        <w:numPr>
          <w:ilvl w:val="2"/>
          <w:numId w:val="5"/>
        </w:numPr>
        <w:jc w:val="both"/>
        <w:rPr>
          <w:rFonts w:ascii="Arial" w:hAnsi="Arial" w:cs="Arial"/>
          <w:sz w:val="22"/>
          <w:szCs w:val="22"/>
        </w:rPr>
      </w:pPr>
      <w:r w:rsidRPr="2702C81D">
        <w:rPr>
          <w:rFonts w:ascii="Arial" w:hAnsi="Arial" w:cs="Arial"/>
          <w:sz w:val="22"/>
          <w:szCs w:val="22"/>
        </w:rPr>
        <w:t>Setting notebook access controls.</w:t>
      </w:r>
    </w:p>
    <w:p w14:paraId="36C6825F" w14:textId="11D6414F" w:rsidR="2702C81D" w:rsidRDefault="2702C81D" w:rsidP="2702C81D">
      <w:pPr>
        <w:pStyle w:val="ListParagraph"/>
        <w:numPr>
          <w:ilvl w:val="2"/>
          <w:numId w:val="5"/>
        </w:numPr>
        <w:jc w:val="both"/>
        <w:rPr>
          <w:rFonts w:ascii="Arial" w:hAnsi="Arial" w:cs="Arial"/>
          <w:sz w:val="22"/>
          <w:szCs w:val="22"/>
        </w:rPr>
      </w:pPr>
      <w:r w:rsidRPr="2702C81D">
        <w:rPr>
          <w:rFonts w:ascii="Arial" w:hAnsi="Arial" w:cs="Arial"/>
          <w:sz w:val="22"/>
          <w:szCs w:val="22"/>
        </w:rPr>
        <w:t>Using collaboration tools for team-based projects.</w:t>
      </w:r>
    </w:p>
    <w:p w14:paraId="64D5D550" w14:textId="552AF2EC" w:rsidR="2702C81D" w:rsidRDefault="2702C81D" w:rsidP="2702C81D">
      <w:pPr>
        <w:pStyle w:val="ListParagraph"/>
        <w:numPr>
          <w:ilvl w:val="2"/>
          <w:numId w:val="5"/>
        </w:numPr>
        <w:jc w:val="both"/>
        <w:rPr>
          <w:rFonts w:ascii="Arial" w:hAnsi="Arial" w:cs="Arial"/>
          <w:sz w:val="22"/>
          <w:szCs w:val="22"/>
        </w:rPr>
      </w:pPr>
      <w:r w:rsidRPr="2702C81D">
        <w:rPr>
          <w:rFonts w:ascii="Arial" w:hAnsi="Arial" w:cs="Arial"/>
          <w:sz w:val="22"/>
          <w:szCs w:val="22"/>
        </w:rPr>
        <w:t>Exporting and sharing notebooks.</w:t>
      </w:r>
    </w:p>
    <w:p w14:paraId="147E3244" w14:textId="3E992D98" w:rsidR="2702C81D" w:rsidRDefault="2702C81D" w:rsidP="2702C81D">
      <w:pPr>
        <w:ind w:left="1440"/>
        <w:jc w:val="both"/>
        <w:rPr>
          <w:rFonts w:ascii="Arial" w:hAnsi="Arial" w:cs="Arial"/>
          <w:sz w:val="22"/>
          <w:szCs w:val="22"/>
        </w:rPr>
      </w:pPr>
      <w:r w:rsidRPr="2702C81D">
        <w:rPr>
          <w:rFonts w:ascii="Arial" w:hAnsi="Arial" w:cs="Arial"/>
          <w:sz w:val="22"/>
          <w:szCs w:val="22"/>
        </w:rPr>
        <w:t xml:space="preserve"> </w:t>
      </w:r>
    </w:p>
    <w:p w14:paraId="6199BA5F" w14:textId="738A6AEC" w:rsidR="2702C81D" w:rsidRDefault="2702C81D" w:rsidP="2702C81D">
      <w:pPr>
        <w:ind w:left="1440"/>
        <w:jc w:val="both"/>
        <w:rPr>
          <w:rFonts w:ascii="Arial" w:hAnsi="Arial" w:cs="Arial"/>
          <w:sz w:val="22"/>
          <w:szCs w:val="22"/>
        </w:rPr>
      </w:pPr>
      <w:r w:rsidRPr="2702C81D">
        <w:rPr>
          <w:rFonts w:ascii="Arial" w:hAnsi="Arial" w:cs="Arial"/>
          <w:b/>
          <w:bCs/>
          <w:sz w:val="22"/>
          <w:szCs w:val="22"/>
        </w:rPr>
        <w:t>Key Outcomes</w:t>
      </w:r>
      <w:r w:rsidRPr="2702C81D">
        <w:rPr>
          <w:rFonts w:ascii="Arial" w:hAnsi="Arial" w:cs="Arial"/>
          <w:sz w:val="22"/>
          <w:szCs w:val="22"/>
        </w:rPr>
        <w:t>:</w:t>
      </w:r>
    </w:p>
    <w:p w14:paraId="76DFC1D0" w14:textId="034FBFDD" w:rsidR="2702C81D" w:rsidRDefault="2702C81D">
      <w:pPr>
        <w:pStyle w:val="ListParagraph"/>
        <w:numPr>
          <w:ilvl w:val="2"/>
          <w:numId w:val="6"/>
        </w:numPr>
        <w:jc w:val="both"/>
        <w:rPr>
          <w:rFonts w:ascii="Arial" w:hAnsi="Arial" w:cs="Arial"/>
          <w:sz w:val="22"/>
          <w:szCs w:val="22"/>
        </w:rPr>
      </w:pPr>
      <w:r w:rsidRPr="2702C81D">
        <w:rPr>
          <w:rFonts w:ascii="Arial" w:hAnsi="Arial" w:cs="Arial"/>
          <w:sz w:val="22"/>
          <w:szCs w:val="22"/>
        </w:rPr>
        <w:t>Acquired knowledge of notebook creation and data management in LabArchives ELN.</w:t>
      </w:r>
    </w:p>
    <w:p w14:paraId="265BAB03" w14:textId="300DA979" w:rsidR="2702C81D" w:rsidRDefault="2702C81D">
      <w:pPr>
        <w:pStyle w:val="ListParagraph"/>
        <w:numPr>
          <w:ilvl w:val="2"/>
          <w:numId w:val="6"/>
        </w:numPr>
        <w:jc w:val="both"/>
        <w:rPr>
          <w:rFonts w:ascii="Arial" w:hAnsi="Arial" w:cs="Arial"/>
          <w:sz w:val="22"/>
          <w:szCs w:val="22"/>
        </w:rPr>
      </w:pPr>
      <w:r w:rsidRPr="2702C81D">
        <w:rPr>
          <w:rFonts w:ascii="Arial" w:hAnsi="Arial" w:cs="Arial"/>
          <w:sz w:val="22"/>
          <w:szCs w:val="22"/>
        </w:rPr>
        <w:t>Learned best practices for collaboration and sharing tools.</w:t>
      </w:r>
    </w:p>
    <w:p w14:paraId="5A9FD290" w14:textId="22ECFB1E" w:rsidR="2702C81D" w:rsidRDefault="2702C81D">
      <w:pPr>
        <w:pStyle w:val="ListParagraph"/>
        <w:numPr>
          <w:ilvl w:val="2"/>
          <w:numId w:val="6"/>
        </w:numPr>
        <w:jc w:val="both"/>
        <w:rPr>
          <w:rFonts w:ascii="Arial" w:hAnsi="Arial" w:cs="Arial"/>
          <w:sz w:val="22"/>
          <w:szCs w:val="22"/>
        </w:rPr>
      </w:pPr>
      <w:r w:rsidRPr="2702C81D">
        <w:rPr>
          <w:rFonts w:ascii="Arial" w:hAnsi="Arial" w:cs="Arial"/>
          <w:sz w:val="22"/>
          <w:szCs w:val="22"/>
        </w:rPr>
        <w:t>Gained understanding of how to control access and export notebooks for external use.</w:t>
      </w:r>
    </w:p>
    <w:p w14:paraId="73852B5F" w14:textId="77777777" w:rsidR="00BA497D" w:rsidRPr="00BA497D" w:rsidRDefault="00BA497D" w:rsidP="00BA497D">
      <w:pPr>
        <w:jc w:val="both"/>
        <w:rPr>
          <w:rFonts w:ascii="Arial" w:hAnsi="Arial" w:cs="Arial"/>
          <w:b/>
          <w:bCs/>
          <w:sz w:val="22"/>
          <w:szCs w:val="22"/>
        </w:rPr>
      </w:pPr>
    </w:p>
    <w:p w14:paraId="209EF5C2" w14:textId="77777777" w:rsidR="000D0105" w:rsidRPr="00C14CBE" w:rsidRDefault="000D0105" w:rsidP="004074ED">
      <w:pPr>
        <w:jc w:val="both"/>
        <w:rPr>
          <w:rFonts w:ascii="Arial" w:hAnsi="Arial" w:cs="Arial"/>
          <w:sz w:val="22"/>
          <w:szCs w:val="22"/>
        </w:rPr>
      </w:pPr>
    </w:p>
    <w:p w14:paraId="39E6A5D8" w14:textId="77777777" w:rsidR="00091697" w:rsidRPr="00C14CBE" w:rsidRDefault="007B5092" w:rsidP="004074ED">
      <w:pPr>
        <w:pBdr>
          <w:bottom w:val="single" w:sz="12" w:space="1" w:color="auto"/>
        </w:pBdr>
        <w:jc w:val="both"/>
        <w:rPr>
          <w:rFonts w:ascii="Arial" w:hAnsi="Arial" w:cs="Arial"/>
          <w:b/>
          <w:sz w:val="22"/>
          <w:szCs w:val="22"/>
        </w:rPr>
      </w:pPr>
      <w:r w:rsidRPr="00C14CBE">
        <w:rPr>
          <w:rFonts w:ascii="Arial" w:hAnsi="Arial" w:cs="Arial"/>
          <w:b/>
          <w:sz w:val="22"/>
          <w:szCs w:val="22"/>
        </w:rPr>
        <w:t>FOREIGN LANGUAGE</w:t>
      </w:r>
    </w:p>
    <w:p w14:paraId="60752735" w14:textId="77777777" w:rsidR="00597248" w:rsidRPr="00C14CBE" w:rsidRDefault="00597248" w:rsidP="004074ED">
      <w:pPr>
        <w:jc w:val="both"/>
        <w:rPr>
          <w:rFonts w:ascii="Arial" w:hAnsi="Arial" w:cs="Arial"/>
          <w:b/>
          <w:sz w:val="22"/>
          <w:szCs w:val="22"/>
        </w:rPr>
      </w:pPr>
    </w:p>
    <w:p w14:paraId="096E10FF" w14:textId="6DB4BC3C" w:rsidR="00F70891" w:rsidRPr="00C14CBE" w:rsidRDefault="00382547" w:rsidP="00FC0326">
      <w:pPr>
        <w:jc w:val="both"/>
        <w:rPr>
          <w:rFonts w:ascii="Arial" w:hAnsi="Arial" w:cs="Arial"/>
          <w:b/>
          <w:sz w:val="22"/>
          <w:szCs w:val="22"/>
        </w:rPr>
      </w:pPr>
      <w:r w:rsidRPr="00C14CBE">
        <w:rPr>
          <w:rFonts w:ascii="Arial" w:hAnsi="Arial" w:cs="Arial"/>
          <w:b/>
          <w:sz w:val="22"/>
          <w:szCs w:val="22"/>
        </w:rPr>
        <w:t>French</w:t>
      </w:r>
      <w:r w:rsidR="00AC1ED8" w:rsidRPr="00C14CBE">
        <w:rPr>
          <w:rFonts w:ascii="Arial" w:hAnsi="Arial" w:cs="Arial"/>
          <w:sz w:val="22"/>
          <w:szCs w:val="22"/>
        </w:rPr>
        <w:tab/>
      </w:r>
      <w:r w:rsidR="00FF2C27" w:rsidRPr="00C14CBE">
        <w:rPr>
          <w:rFonts w:ascii="Arial" w:hAnsi="Arial" w:cs="Arial"/>
          <w:sz w:val="22"/>
          <w:szCs w:val="22"/>
        </w:rPr>
        <w:t xml:space="preserve">Read/write </w:t>
      </w:r>
      <w:r w:rsidR="00C9058D" w:rsidRPr="00C14CBE">
        <w:rPr>
          <w:rFonts w:ascii="Arial" w:hAnsi="Arial" w:cs="Arial"/>
          <w:sz w:val="22"/>
          <w:szCs w:val="22"/>
        </w:rPr>
        <w:t>capability,</w:t>
      </w:r>
      <w:r w:rsidR="00FF2C27" w:rsidRPr="00C14CBE">
        <w:rPr>
          <w:rFonts w:ascii="Arial" w:hAnsi="Arial" w:cs="Arial"/>
          <w:sz w:val="22"/>
          <w:szCs w:val="22"/>
        </w:rPr>
        <w:t xml:space="preserve"> limited conversation</w:t>
      </w:r>
      <w:bookmarkStart w:id="0" w:name="_Hlk62898600"/>
      <w:bookmarkEnd w:id="0"/>
    </w:p>
    <w:sectPr w:rsidR="00F70891" w:rsidRPr="00C14CBE" w:rsidSect="000B55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7651B" w14:textId="77777777" w:rsidR="00B45B85" w:rsidRDefault="00B45B85" w:rsidP="002D24BC">
      <w:r>
        <w:separator/>
      </w:r>
    </w:p>
  </w:endnote>
  <w:endnote w:type="continuationSeparator" w:id="0">
    <w:p w14:paraId="23A484EE" w14:textId="77777777" w:rsidR="00B45B85" w:rsidRDefault="00B45B85" w:rsidP="002D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ABD21" w14:textId="77777777" w:rsidR="00B45B85" w:rsidRDefault="00B45B85" w:rsidP="002D24BC">
      <w:r>
        <w:separator/>
      </w:r>
    </w:p>
  </w:footnote>
  <w:footnote w:type="continuationSeparator" w:id="0">
    <w:p w14:paraId="0D73B9A8" w14:textId="77777777" w:rsidR="00B45B85" w:rsidRDefault="00B45B85" w:rsidP="002D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B70C8" w14:textId="77777777" w:rsidR="00F52032" w:rsidRPr="007919B1" w:rsidRDefault="00093591" w:rsidP="007919B1">
    <w:pPr>
      <w:pStyle w:val="Header"/>
      <w:pBdr>
        <w:bottom w:val="thickThinSmallGap" w:sz="24" w:space="1" w:color="622423"/>
      </w:pBdr>
      <w:jc w:val="center"/>
      <w:rPr>
        <w:rFonts w:ascii="Cambria" w:hAnsi="Cambria"/>
        <w:b/>
        <w:sz w:val="44"/>
        <w:szCs w:val="32"/>
      </w:rPr>
    </w:pPr>
    <w:r>
      <w:rPr>
        <w:rFonts w:ascii="Cambria" w:hAnsi="Cambria"/>
        <w:b/>
        <w:sz w:val="44"/>
        <w:szCs w:val="32"/>
      </w:rPr>
      <w:t xml:space="preserve">Katherine </w:t>
    </w:r>
    <w:r w:rsidR="006E74F6">
      <w:rPr>
        <w:rFonts w:ascii="Cambria" w:hAnsi="Cambria"/>
        <w:b/>
        <w:sz w:val="44"/>
        <w:szCs w:val="32"/>
      </w:rPr>
      <w:t>Feroben Walters</w:t>
    </w:r>
    <w:r>
      <w:rPr>
        <w:rFonts w:ascii="Cambria" w:hAnsi="Cambria"/>
        <w:b/>
        <w:sz w:val="44"/>
        <w:szCs w:val="32"/>
      </w:rPr>
      <w:t>, MS</w:t>
    </w:r>
    <w:r w:rsidR="007919B1" w:rsidRPr="00F52032">
      <w:rPr>
        <w:rFonts w:ascii="Cambria" w:hAnsi="Cambria"/>
        <w:b/>
        <w:sz w:val="44"/>
        <w:szCs w:val="32"/>
      </w:rPr>
      <w:t xml:space="preserve"> – Curriculum Vitae</w:t>
    </w:r>
  </w:p>
  <w:p w14:paraId="344281BF" w14:textId="77777777" w:rsidR="002D24BC" w:rsidRDefault="002D2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A017F" w14:textId="77777777" w:rsidR="00F52032" w:rsidRPr="00F52032" w:rsidRDefault="00F52032" w:rsidP="00F52032">
    <w:pPr>
      <w:pStyle w:val="Header"/>
      <w:pBdr>
        <w:bottom w:val="thickThinSmallGap" w:sz="24" w:space="1" w:color="622423"/>
      </w:pBdr>
      <w:jc w:val="center"/>
      <w:rPr>
        <w:rFonts w:ascii="Cambria" w:hAnsi="Cambria"/>
        <w:b/>
        <w:sz w:val="44"/>
        <w:szCs w:val="32"/>
      </w:rPr>
    </w:pPr>
    <w:r w:rsidRPr="00F52032">
      <w:rPr>
        <w:rFonts w:ascii="Cambria" w:hAnsi="Cambria"/>
        <w:b/>
        <w:sz w:val="44"/>
        <w:szCs w:val="32"/>
      </w:rPr>
      <w:t>Nathan Schilaty, DC</w:t>
    </w:r>
    <w:r w:rsidR="00A17890">
      <w:rPr>
        <w:rFonts w:ascii="Cambria" w:hAnsi="Cambria"/>
        <w:b/>
        <w:sz w:val="44"/>
        <w:szCs w:val="32"/>
      </w:rPr>
      <w:t>, PhD</w:t>
    </w:r>
    <w:r w:rsidRPr="00F52032">
      <w:rPr>
        <w:rFonts w:ascii="Cambria" w:hAnsi="Cambria"/>
        <w:b/>
        <w:sz w:val="44"/>
        <w:szCs w:val="32"/>
      </w:rPr>
      <w:t xml:space="preserve"> – Curriculum Vitae</w:t>
    </w:r>
  </w:p>
  <w:p w14:paraId="7768171C" w14:textId="77777777" w:rsidR="00F52032" w:rsidRDefault="00F52032">
    <w:pPr>
      <w:pStyle w:val="Header"/>
    </w:pPr>
  </w:p>
</w:hdr>
</file>

<file path=word/intelligence2.xml><?xml version="1.0" encoding="utf-8"?>
<int2:intelligence xmlns:int2="http://schemas.microsoft.com/office/intelligence/2020/intelligence" xmlns:oel="http://schemas.microsoft.com/office/2019/extlst">
  <int2:observations>
    <int2:textHash int2:hashCode="4NL9UvIJuTnzPz" int2:id="pVu8sFt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59770"/>
    <w:multiLevelType w:val="hybridMultilevel"/>
    <w:tmpl w:val="29588400"/>
    <w:lvl w:ilvl="0" w:tplc="5B02B32E">
      <w:start w:val="1"/>
      <w:numFmt w:val="bullet"/>
      <w:lvlText w:val=""/>
      <w:lvlJc w:val="left"/>
      <w:pPr>
        <w:ind w:left="720" w:hanging="360"/>
      </w:pPr>
      <w:rPr>
        <w:rFonts w:ascii="Symbol" w:hAnsi="Symbol" w:hint="default"/>
      </w:rPr>
    </w:lvl>
    <w:lvl w:ilvl="1" w:tplc="6F0ED04E">
      <w:start w:val="1"/>
      <w:numFmt w:val="bullet"/>
      <w:lvlText w:val="o"/>
      <w:lvlJc w:val="left"/>
      <w:pPr>
        <w:ind w:left="1440" w:hanging="360"/>
      </w:pPr>
      <w:rPr>
        <w:rFonts w:ascii="Courier New" w:hAnsi="Courier New" w:hint="default"/>
      </w:rPr>
    </w:lvl>
    <w:lvl w:ilvl="2" w:tplc="D8FCEC0C">
      <w:start w:val="1"/>
      <w:numFmt w:val="bullet"/>
      <w:lvlText w:val=""/>
      <w:lvlJc w:val="left"/>
      <w:pPr>
        <w:ind w:left="2160" w:hanging="360"/>
      </w:pPr>
      <w:rPr>
        <w:rFonts w:ascii="Symbol" w:hAnsi="Symbol" w:hint="default"/>
      </w:rPr>
    </w:lvl>
    <w:lvl w:ilvl="3" w:tplc="33CC669A">
      <w:start w:val="1"/>
      <w:numFmt w:val="bullet"/>
      <w:lvlText w:val=""/>
      <w:lvlJc w:val="left"/>
      <w:pPr>
        <w:ind w:left="2880" w:hanging="360"/>
      </w:pPr>
      <w:rPr>
        <w:rFonts w:ascii="Symbol" w:hAnsi="Symbol" w:hint="default"/>
      </w:rPr>
    </w:lvl>
    <w:lvl w:ilvl="4" w:tplc="C0A046F0">
      <w:start w:val="1"/>
      <w:numFmt w:val="bullet"/>
      <w:lvlText w:val="o"/>
      <w:lvlJc w:val="left"/>
      <w:pPr>
        <w:ind w:left="3600" w:hanging="360"/>
      </w:pPr>
      <w:rPr>
        <w:rFonts w:ascii="Courier New" w:hAnsi="Courier New" w:hint="default"/>
      </w:rPr>
    </w:lvl>
    <w:lvl w:ilvl="5" w:tplc="CA6292FC">
      <w:start w:val="1"/>
      <w:numFmt w:val="bullet"/>
      <w:lvlText w:val=""/>
      <w:lvlJc w:val="left"/>
      <w:pPr>
        <w:ind w:left="4320" w:hanging="360"/>
      </w:pPr>
      <w:rPr>
        <w:rFonts w:ascii="Wingdings" w:hAnsi="Wingdings" w:hint="default"/>
      </w:rPr>
    </w:lvl>
    <w:lvl w:ilvl="6" w:tplc="764CDEBA">
      <w:start w:val="1"/>
      <w:numFmt w:val="bullet"/>
      <w:lvlText w:val=""/>
      <w:lvlJc w:val="left"/>
      <w:pPr>
        <w:ind w:left="5040" w:hanging="360"/>
      </w:pPr>
      <w:rPr>
        <w:rFonts w:ascii="Symbol" w:hAnsi="Symbol" w:hint="default"/>
      </w:rPr>
    </w:lvl>
    <w:lvl w:ilvl="7" w:tplc="03B81ADA">
      <w:start w:val="1"/>
      <w:numFmt w:val="bullet"/>
      <w:lvlText w:val="o"/>
      <w:lvlJc w:val="left"/>
      <w:pPr>
        <w:ind w:left="5760" w:hanging="360"/>
      </w:pPr>
      <w:rPr>
        <w:rFonts w:ascii="Courier New" w:hAnsi="Courier New" w:hint="default"/>
      </w:rPr>
    </w:lvl>
    <w:lvl w:ilvl="8" w:tplc="7C403466">
      <w:start w:val="1"/>
      <w:numFmt w:val="bullet"/>
      <w:lvlText w:val=""/>
      <w:lvlJc w:val="left"/>
      <w:pPr>
        <w:ind w:left="6480" w:hanging="360"/>
      </w:pPr>
      <w:rPr>
        <w:rFonts w:ascii="Wingdings" w:hAnsi="Wingdings" w:hint="default"/>
      </w:rPr>
    </w:lvl>
  </w:abstractNum>
  <w:abstractNum w:abstractNumId="1" w15:restartNumberingAfterBreak="0">
    <w:nsid w:val="15A6B9D0"/>
    <w:multiLevelType w:val="hybridMultilevel"/>
    <w:tmpl w:val="5374002A"/>
    <w:lvl w:ilvl="0" w:tplc="972C10BC">
      <w:start w:val="1"/>
      <w:numFmt w:val="bullet"/>
      <w:lvlText w:val=""/>
      <w:lvlJc w:val="left"/>
      <w:pPr>
        <w:ind w:left="720" w:hanging="360"/>
      </w:pPr>
      <w:rPr>
        <w:rFonts w:ascii="Symbol" w:hAnsi="Symbol" w:hint="default"/>
      </w:rPr>
    </w:lvl>
    <w:lvl w:ilvl="1" w:tplc="4000A29C">
      <w:start w:val="1"/>
      <w:numFmt w:val="bullet"/>
      <w:lvlText w:val="o"/>
      <w:lvlJc w:val="left"/>
      <w:pPr>
        <w:ind w:left="1440" w:hanging="360"/>
      </w:pPr>
      <w:rPr>
        <w:rFonts w:ascii="Courier New" w:hAnsi="Courier New" w:hint="default"/>
      </w:rPr>
    </w:lvl>
    <w:lvl w:ilvl="2" w:tplc="E60CDB96">
      <w:start w:val="1"/>
      <w:numFmt w:val="bullet"/>
      <w:lvlText w:val=""/>
      <w:lvlJc w:val="left"/>
      <w:pPr>
        <w:ind w:left="2160" w:hanging="360"/>
      </w:pPr>
      <w:rPr>
        <w:rFonts w:ascii="Symbol" w:hAnsi="Symbol" w:hint="default"/>
      </w:rPr>
    </w:lvl>
    <w:lvl w:ilvl="3" w:tplc="BCCC7DBE">
      <w:start w:val="1"/>
      <w:numFmt w:val="bullet"/>
      <w:lvlText w:val=""/>
      <w:lvlJc w:val="left"/>
      <w:pPr>
        <w:ind w:left="2880" w:hanging="360"/>
      </w:pPr>
      <w:rPr>
        <w:rFonts w:ascii="Symbol" w:hAnsi="Symbol" w:hint="default"/>
      </w:rPr>
    </w:lvl>
    <w:lvl w:ilvl="4" w:tplc="4CEC50DA">
      <w:start w:val="1"/>
      <w:numFmt w:val="bullet"/>
      <w:lvlText w:val="o"/>
      <w:lvlJc w:val="left"/>
      <w:pPr>
        <w:ind w:left="3600" w:hanging="360"/>
      </w:pPr>
      <w:rPr>
        <w:rFonts w:ascii="Courier New" w:hAnsi="Courier New" w:hint="default"/>
      </w:rPr>
    </w:lvl>
    <w:lvl w:ilvl="5" w:tplc="3B9E7004">
      <w:start w:val="1"/>
      <w:numFmt w:val="bullet"/>
      <w:lvlText w:val=""/>
      <w:lvlJc w:val="left"/>
      <w:pPr>
        <w:ind w:left="4320" w:hanging="360"/>
      </w:pPr>
      <w:rPr>
        <w:rFonts w:ascii="Wingdings" w:hAnsi="Wingdings" w:hint="default"/>
      </w:rPr>
    </w:lvl>
    <w:lvl w:ilvl="6" w:tplc="B3C0463C">
      <w:start w:val="1"/>
      <w:numFmt w:val="bullet"/>
      <w:lvlText w:val=""/>
      <w:lvlJc w:val="left"/>
      <w:pPr>
        <w:ind w:left="5040" w:hanging="360"/>
      </w:pPr>
      <w:rPr>
        <w:rFonts w:ascii="Symbol" w:hAnsi="Symbol" w:hint="default"/>
      </w:rPr>
    </w:lvl>
    <w:lvl w:ilvl="7" w:tplc="CFB83EE0">
      <w:start w:val="1"/>
      <w:numFmt w:val="bullet"/>
      <w:lvlText w:val="o"/>
      <w:lvlJc w:val="left"/>
      <w:pPr>
        <w:ind w:left="5760" w:hanging="360"/>
      </w:pPr>
      <w:rPr>
        <w:rFonts w:ascii="Courier New" w:hAnsi="Courier New" w:hint="default"/>
      </w:rPr>
    </w:lvl>
    <w:lvl w:ilvl="8" w:tplc="8884D3F8">
      <w:start w:val="1"/>
      <w:numFmt w:val="bullet"/>
      <w:lvlText w:val=""/>
      <w:lvlJc w:val="left"/>
      <w:pPr>
        <w:ind w:left="6480" w:hanging="360"/>
      </w:pPr>
      <w:rPr>
        <w:rFonts w:ascii="Wingdings" w:hAnsi="Wingdings" w:hint="default"/>
      </w:rPr>
    </w:lvl>
  </w:abstractNum>
  <w:abstractNum w:abstractNumId="2" w15:restartNumberingAfterBreak="0">
    <w:nsid w:val="1D4D52DB"/>
    <w:multiLevelType w:val="hybridMultilevel"/>
    <w:tmpl w:val="A344DFF0"/>
    <w:lvl w:ilvl="0" w:tplc="7F6A86C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46C847A"/>
    <w:multiLevelType w:val="hybridMultilevel"/>
    <w:tmpl w:val="A6DE3852"/>
    <w:lvl w:ilvl="0" w:tplc="F600E088">
      <w:start w:val="1"/>
      <w:numFmt w:val="bullet"/>
      <w:lvlText w:val=""/>
      <w:lvlJc w:val="left"/>
      <w:pPr>
        <w:ind w:left="720" w:hanging="360"/>
      </w:pPr>
      <w:rPr>
        <w:rFonts w:ascii="Symbol" w:hAnsi="Symbol" w:hint="default"/>
      </w:rPr>
    </w:lvl>
    <w:lvl w:ilvl="1" w:tplc="6D12E5D8">
      <w:start w:val="1"/>
      <w:numFmt w:val="bullet"/>
      <w:lvlText w:val="o"/>
      <w:lvlJc w:val="left"/>
      <w:pPr>
        <w:ind w:left="1440" w:hanging="360"/>
      </w:pPr>
      <w:rPr>
        <w:rFonts w:ascii="Courier New" w:hAnsi="Courier New" w:hint="default"/>
      </w:rPr>
    </w:lvl>
    <w:lvl w:ilvl="2" w:tplc="5212DF9C">
      <w:start w:val="1"/>
      <w:numFmt w:val="bullet"/>
      <w:lvlText w:val=""/>
      <w:lvlJc w:val="left"/>
      <w:pPr>
        <w:ind w:left="2160" w:hanging="360"/>
      </w:pPr>
      <w:rPr>
        <w:rFonts w:ascii="Symbol" w:hAnsi="Symbol" w:hint="default"/>
      </w:rPr>
    </w:lvl>
    <w:lvl w:ilvl="3" w:tplc="1A6275AC">
      <w:start w:val="1"/>
      <w:numFmt w:val="bullet"/>
      <w:lvlText w:val=""/>
      <w:lvlJc w:val="left"/>
      <w:pPr>
        <w:ind w:left="2880" w:hanging="360"/>
      </w:pPr>
      <w:rPr>
        <w:rFonts w:ascii="Symbol" w:hAnsi="Symbol" w:hint="default"/>
      </w:rPr>
    </w:lvl>
    <w:lvl w:ilvl="4" w:tplc="B588C6B0">
      <w:start w:val="1"/>
      <w:numFmt w:val="bullet"/>
      <w:lvlText w:val="o"/>
      <w:lvlJc w:val="left"/>
      <w:pPr>
        <w:ind w:left="3600" w:hanging="360"/>
      </w:pPr>
      <w:rPr>
        <w:rFonts w:ascii="Courier New" w:hAnsi="Courier New" w:hint="default"/>
      </w:rPr>
    </w:lvl>
    <w:lvl w:ilvl="5" w:tplc="C99AA25C">
      <w:start w:val="1"/>
      <w:numFmt w:val="bullet"/>
      <w:lvlText w:val=""/>
      <w:lvlJc w:val="left"/>
      <w:pPr>
        <w:ind w:left="4320" w:hanging="360"/>
      </w:pPr>
      <w:rPr>
        <w:rFonts w:ascii="Wingdings" w:hAnsi="Wingdings" w:hint="default"/>
      </w:rPr>
    </w:lvl>
    <w:lvl w:ilvl="6" w:tplc="1AD6EA22">
      <w:start w:val="1"/>
      <w:numFmt w:val="bullet"/>
      <w:lvlText w:val=""/>
      <w:lvlJc w:val="left"/>
      <w:pPr>
        <w:ind w:left="5040" w:hanging="360"/>
      </w:pPr>
      <w:rPr>
        <w:rFonts w:ascii="Symbol" w:hAnsi="Symbol" w:hint="default"/>
      </w:rPr>
    </w:lvl>
    <w:lvl w:ilvl="7" w:tplc="B68810C2">
      <w:start w:val="1"/>
      <w:numFmt w:val="bullet"/>
      <w:lvlText w:val="o"/>
      <w:lvlJc w:val="left"/>
      <w:pPr>
        <w:ind w:left="5760" w:hanging="360"/>
      </w:pPr>
      <w:rPr>
        <w:rFonts w:ascii="Courier New" w:hAnsi="Courier New" w:hint="default"/>
      </w:rPr>
    </w:lvl>
    <w:lvl w:ilvl="8" w:tplc="45182B78">
      <w:start w:val="1"/>
      <w:numFmt w:val="bullet"/>
      <w:lvlText w:val=""/>
      <w:lvlJc w:val="left"/>
      <w:pPr>
        <w:ind w:left="6480" w:hanging="360"/>
      </w:pPr>
      <w:rPr>
        <w:rFonts w:ascii="Wingdings" w:hAnsi="Wingdings" w:hint="default"/>
      </w:rPr>
    </w:lvl>
  </w:abstractNum>
  <w:abstractNum w:abstractNumId="4" w15:restartNumberingAfterBreak="0">
    <w:nsid w:val="2F4C3699"/>
    <w:multiLevelType w:val="hybridMultilevel"/>
    <w:tmpl w:val="1BA02CD8"/>
    <w:lvl w:ilvl="0" w:tplc="B03C58B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BD3348"/>
    <w:multiLevelType w:val="hybridMultilevel"/>
    <w:tmpl w:val="172EAF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6087A"/>
    <w:multiLevelType w:val="hybridMultilevel"/>
    <w:tmpl w:val="D518AA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80F06"/>
    <w:multiLevelType w:val="hybridMultilevel"/>
    <w:tmpl w:val="8BD88558"/>
    <w:lvl w:ilvl="0" w:tplc="1DCEB1A6">
      <w:start w:val="1"/>
      <w:numFmt w:val="bullet"/>
      <w:lvlText w:val=""/>
      <w:lvlJc w:val="left"/>
      <w:pPr>
        <w:ind w:left="720" w:hanging="360"/>
      </w:pPr>
      <w:rPr>
        <w:rFonts w:ascii="Symbol" w:hAnsi="Symbol" w:hint="default"/>
      </w:rPr>
    </w:lvl>
    <w:lvl w:ilvl="1" w:tplc="B65458CC">
      <w:start w:val="1"/>
      <w:numFmt w:val="bullet"/>
      <w:lvlText w:val="o"/>
      <w:lvlJc w:val="left"/>
      <w:pPr>
        <w:ind w:left="1440" w:hanging="360"/>
      </w:pPr>
      <w:rPr>
        <w:rFonts w:ascii="Courier New" w:hAnsi="Courier New" w:hint="default"/>
      </w:rPr>
    </w:lvl>
    <w:lvl w:ilvl="2" w:tplc="06CACB18">
      <w:start w:val="1"/>
      <w:numFmt w:val="bullet"/>
      <w:lvlText w:val=""/>
      <w:lvlJc w:val="left"/>
      <w:pPr>
        <w:ind w:left="2160" w:hanging="360"/>
      </w:pPr>
      <w:rPr>
        <w:rFonts w:ascii="Symbol" w:hAnsi="Symbol" w:hint="default"/>
      </w:rPr>
    </w:lvl>
    <w:lvl w:ilvl="3" w:tplc="FE34CB8A">
      <w:start w:val="1"/>
      <w:numFmt w:val="bullet"/>
      <w:lvlText w:val=""/>
      <w:lvlJc w:val="left"/>
      <w:pPr>
        <w:ind w:left="2880" w:hanging="360"/>
      </w:pPr>
      <w:rPr>
        <w:rFonts w:ascii="Symbol" w:hAnsi="Symbol" w:hint="default"/>
      </w:rPr>
    </w:lvl>
    <w:lvl w:ilvl="4" w:tplc="FE665AD4">
      <w:start w:val="1"/>
      <w:numFmt w:val="bullet"/>
      <w:lvlText w:val="o"/>
      <w:lvlJc w:val="left"/>
      <w:pPr>
        <w:ind w:left="3600" w:hanging="360"/>
      </w:pPr>
      <w:rPr>
        <w:rFonts w:ascii="Courier New" w:hAnsi="Courier New" w:hint="default"/>
      </w:rPr>
    </w:lvl>
    <w:lvl w:ilvl="5" w:tplc="02024CFA">
      <w:start w:val="1"/>
      <w:numFmt w:val="bullet"/>
      <w:lvlText w:val=""/>
      <w:lvlJc w:val="left"/>
      <w:pPr>
        <w:ind w:left="4320" w:hanging="360"/>
      </w:pPr>
      <w:rPr>
        <w:rFonts w:ascii="Wingdings" w:hAnsi="Wingdings" w:hint="default"/>
      </w:rPr>
    </w:lvl>
    <w:lvl w:ilvl="6" w:tplc="75C2F75C">
      <w:start w:val="1"/>
      <w:numFmt w:val="bullet"/>
      <w:lvlText w:val=""/>
      <w:lvlJc w:val="left"/>
      <w:pPr>
        <w:ind w:left="5040" w:hanging="360"/>
      </w:pPr>
      <w:rPr>
        <w:rFonts w:ascii="Symbol" w:hAnsi="Symbol" w:hint="default"/>
      </w:rPr>
    </w:lvl>
    <w:lvl w:ilvl="7" w:tplc="4B928C34">
      <w:start w:val="1"/>
      <w:numFmt w:val="bullet"/>
      <w:lvlText w:val="o"/>
      <w:lvlJc w:val="left"/>
      <w:pPr>
        <w:ind w:left="5760" w:hanging="360"/>
      </w:pPr>
      <w:rPr>
        <w:rFonts w:ascii="Courier New" w:hAnsi="Courier New" w:hint="default"/>
      </w:rPr>
    </w:lvl>
    <w:lvl w:ilvl="8" w:tplc="122C80A8">
      <w:start w:val="1"/>
      <w:numFmt w:val="bullet"/>
      <w:lvlText w:val=""/>
      <w:lvlJc w:val="left"/>
      <w:pPr>
        <w:ind w:left="6480" w:hanging="360"/>
      </w:pPr>
      <w:rPr>
        <w:rFonts w:ascii="Wingdings" w:hAnsi="Wingdings" w:hint="default"/>
      </w:rPr>
    </w:lvl>
  </w:abstractNum>
  <w:abstractNum w:abstractNumId="8" w15:restartNumberingAfterBreak="0">
    <w:nsid w:val="541F0A36"/>
    <w:multiLevelType w:val="hybridMultilevel"/>
    <w:tmpl w:val="40A2118A"/>
    <w:lvl w:ilvl="0" w:tplc="40ECFF14">
      <w:start w:val="1"/>
      <w:numFmt w:val="bullet"/>
      <w:lvlText w:val=""/>
      <w:lvlJc w:val="left"/>
      <w:pPr>
        <w:ind w:left="720" w:hanging="360"/>
      </w:pPr>
      <w:rPr>
        <w:rFonts w:ascii="Symbol" w:hAnsi="Symbol" w:hint="default"/>
      </w:rPr>
    </w:lvl>
    <w:lvl w:ilvl="1" w:tplc="5812058A">
      <w:start w:val="1"/>
      <w:numFmt w:val="bullet"/>
      <w:lvlText w:val="o"/>
      <w:lvlJc w:val="left"/>
      <w:pPr>
        <w:ind w:left="1440" w:hanging="360"/>
      </w:pPr>
      <w:rPr>
        <w:rFonts w:ascii="Courier New" w:hAnsi="Courier New" w:hint="default"/>
      </w:rPr>
    </w:lvl>
    <w:lvl w:ilvl="2" w:tplc="FB50F4B8">
      <w:start w:val="1"/>
      <w:numFmt w:val="bullet"/>
      <w:lvlText w:val=""/>
      <w:lvlJc w:val="left"/>
      <w:pPr>
        <w:ind w:left="2160" w:hanging="360"/>
      </w:pPr>
      <w:rPr>
        <w:rFonts w:ascii="Wingdings" w:hAnsi="Wingdings" w:hint="default"/>
      </w:rPr>
    </w:lvl>
    <w:lvl w:ilvl="3" w:tplc="E102BE12">
      <w:start w:val="1"/>
      <w:numFmt w:val="bullet"/>
      <w:lvlText w:val=""/>
      <w:lvlJc w:val="left"/>
      <w:pPr>
        <w:ind w:left="2880" w:hanging="360"/>
      </w:pPr>
      <w:rPr>
        <w:rFonts w:ascii="Symbol" w:hAnsi="Symbol" w:hint="default"/>
      </w:rPr>
    </w:lvl>
    <w:lvl w:ilvl="4" w:tplc="45DA1BF4">
      <w:start w:val="1"/>
      <w:numFmt w:val="bullet"/>
      <w:lvlText w:val="o"/>
      <w:lvlJc w:val="left"/>
      <w:pPr>
        <w:ind w:left="3600" w:hanging="360"/>
      </w:pPr>
      <w:rPr>
        <w:rFonts w:ascii="Courier New" w:hAnsi="Courier New" w:hint="default"/>
      </w:rPr>
    </w:lvl>
    <w:lvl w:ilvl="5" w:tplc="A07C23DA">
      <w:start w:val="1"/>
      <w:numFmt w:val="bullet"/>
      <w:lvlText w:val=""/>
      <w:lvlJc w:val="left"/>
      <w:pPr>
        <w:ind w:left="4320" w:hanging="360"/>
      </w:pPr>
      <w:rPr>
        <w:rFonts w:ascii="Wingdings" w:hAnsi="Wingdings" w:hint="default"/>
      </w:rPr>
    </w:lvl>
    <w:lvl w:ilvl="6" w:tplc="C5D64744">
      <w:start w:val="1"/>
      <w:numFmt w:val="bullet"/>
      <w:lvlText w:val=""/>
      <w:lvlJc w:val="left"/>
      <w:pPr>
        <w:ind w:left="5040" w:hanging="360"/>
      </w:pPr>
      <w:rPr>
        <w:rFonts w:ascii="Symbol" w:hAnsi="Symbol" w:hint="default"/>
      </w:rPr>
    </w:lvl>
    <w:lvl w:ilvl="7" w:tplc="5C2805B0">
      <w:start w:val="1"/>
      <w:numFmt w:val="bullet"/>
      <w:lvlText w:val="o"/>
      <w:lvlJc w:val="left"/>
      <w:pPr>
        <w:ind w:left="5760" w:hanging="360"/>
      </w:pPr>
      <w:rPr>
        <w:rFonts w:ascii="Courier New" w:hAnsi="Courier New" w:hint="default"/>
      </w:rPr>
    </w:lvl>
    <w:lvl w:ilvl="8" w:tplc="9E302D44">
      <w:start w:val="1"/>
      <w:numFmt w:val="bullet"/>
      <w:lvlText w:val=""/>
      <w:lvlJc w:val="left"/>
      <w:pPr>
        <w:ind w:left="6480" w:hanging="360"/>
      </w:pPr>
      <w:rPr>
        <w:rFonts w:ascii="Wingdings" w:hAnsi="Wingdings" w:hint="default"/>
      </w:rPr>
    </w:lvl>
  </w:abstractNum>
  <w:abstractNum w:abstractNumId="9" w15:restartNumberingAfterBreak="0">
    <w:nsid w:val="5677DF67"/>
    <w:multiLevelType w:val="hybridMultilevel"/>
    <w:tmpl w:val="41A4A5EA"/>
    <w:lvl w:ilvl="0" w:tplc="B680CA98">
      <w:start w:val="1"/>
      <w:numFmt w:val="bullet"/>
      <w:lvlText w:val=""/>
      <w:lvlJc w:val="left"/>
      <w:pPr>
        <w:ind w:left="720" w:hanging="360"/>
      </w:pPr>
      <w:rPr>
        <w:rFonts w:ascii="Symbol" w:hAnsi="Symbol" w:hint="default"/>
      </w:rPr>
    </w:lvl>
    <w:lvl w:ilvl="1" w:tplc="C6320BE2">
      <w:start w:val="1"/>
      <w:numFmt w:val="bullet"/>
      <w:lvlText w:val="o"/>
      <w:lvlJc w:val="left"/>
      <w:pPr>
        <w:ind w:left="1440" w:hanging="360"/>
      </w:pPr>
      <w:rPr>
        <w:rFonts w:ascii="Courier New" w:hAnsi="Courier New" w:hint="default"/>
      </w:rPr>
    </w:lvl>
    <w:lvl w:ilvl="2" w:tplc="3FBECC0E">
      <w:start w:val="1"/>
      <w:numFmt w:val="bullet"/>
      <w:lvlText w:val=""/>
      <w:lvlJc w:val="left"/>
      <w:pPr>
        <w:ind w:left="2160" w:hanging="360"/>
      </w:pPr>
      <w:rPr>
        <w:rFonts w:ascii="Wingdings" w:hAnsi="Wingdings" w:hint="default"/>
      </w:rPr>
    </w:lvl>
    <w:lvl w:ilvl="3" w:tplc="D7602ACA">
      <w:start w:val="1"/>
      <w:numFmt w:val="bullet"/>
      <w:lvlText w:val=""/>
      <w:lvlJc w:val="left"/>
      <w:pPr>
        <w:ind w:left="2880" w:hanging="360"/>
      </w:pPr>
      <w:rPr>
        <w:rFonts w:ascii="Symbol" w:hAnsi="Symbol" w:hint="default"/>
      </w:rPr>
    </w:lvl>
    <w:lvl w:ilvl="4" w:tplc="126860AC">
      <w:start w:val="1"/>
      <w:numFmt w:val="bullet"/>
      <w:lvlText w:val="o"/>
      <w:lvlJc w:val="left"/>
      <w:pPr>
        <w:ind w:left="3600" w:hanging="360"/>
      </w:pPr>
      <w:rPr>
        <w:rFonts w:ascii="Courier New" w:hAnsi="Courier New" w:hint="default"/>
      </w:rPr>
    </w:lvl>
    <w:lvl w:ilvl="5" w:tplc="4064B6F2">
      <w:start w:val="1"/>
      <w:numFmt w:val="bullet"/>
      <w:lvlText w:val=""/>
      <w:lvlJc w:val="left"/>
      <w:pPr>
        <w:ind w:left="4320" w:hanging="360"/>
      </w:pPr>
      <w:rPr>
        <w:rFonts w:ascii="Wingdings" w:hAnsi="Wingdings" w:hint="default"/>
      </w:rPr>
    </w:lvl>
    <w:lvl w:ilvl="6" w:tplc="D01EA4A6">
      <w:start w:val="1"/>
      <w:numFmt w:val="bullet"/>
      <w:lvlText w:val=""/>
      <w:lvlJc w:val="left"/>
      <w:pPr>
        <w:ind w:left="5040" w:hanging="360"/>
      </w:pPr>
      <w:rPr>
        <w:rFonts w:ascii="Symbol" w:hAnsi="Symbol" w:hint="default"/>
      </w:rPr>
    </w:lvl>
    <w:lvl w:ilvl="7" w:tplc="FDEE1624">
      <w:start w:val="1"/>
      <w:numFmt w:val="bullet"/>
      <w:lvlText w:val="o"/>
      <w:lvlJc w:val="left"/>
      <w:pPr>
        <w:ind w:left="5760" w:hanging="360"/>
      </w:pPr>
      <w:rPr>
        <w:rFonts w:ascii="Courier New" w:hAnsi="Courier New" w:hint="default"/>
      </w:rPr>
    </w:lvl>
    <w:lvl w:ilvl="8" w:tplc="E7C034A8">
      <w:start w:val="1"/>
      <w:numFmt w:val="bullet"/>
      <w:lvlText w:val=""/>
      <w:lvlJc w:val="left"/>
      <w:pPr>
        <w:ind w:left="6480" w:hanging="360"/>
      </w:pPr>
      <w:rPr>
        <w:rFonts w:ascii="Wingdings" w:hAnsi="Wingdings" w:hint="default"/>
      </w:rPr>
    </w:lvl>
  </w:abstractNum>
  <w:abstractNum w:abstractNumId="10" w15:restartNumberingAfterBreak="0">
    <w:nsid w:val="78453A4C"/>
    <w:multiLevelType w:val="hybridMultilevel"/>
    <w:tmpl w:val="5A9EC972"/>
    <w:lvl w:ilvl="0" w:tplc="7F6A86C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7064961">
    <w:abstractNumId w:val="9"/>
  </w:num>
  <w:num w:numId="2" w16cid:durableId="886918590">
    <w:abstractNumId w:val="8"/>
  </w:num>
  <w:num w:numId="3" w16cid:durableId="992025088">
    <w:abstractNumId w:val="1"/>
  </w:num>
  <w:num w:numId="4" w16cid:durableId="1285504564">
    <w:abstractNumId w:val="3"/>
  </w:num>
  <w:num w:numId="5" w16cid:durableId="291906183">
    <w:abstractNumId w:val="0"/>
  </w:num>
  <w:num w:numId="6" w16cid:durableId="1233738716">
    <w:abstractNumId w:val="7"/>
  </w:num>
  <w:num w:numId="7" w16cid:durableId="790510867">
    <w:abstractNumId w:val="4"/>
  </w:num>
  <w:num w:numId="8" w16cid:durableId="2078699078">
    <w:abstractNumId w:val="5"/>
  </w:num>
  <w:num w:numId="9" w16cid:durableId="811751199">
    <w:abstractNumId w:val="10"/>
  </w:num>
  <w:num w:numId="10" w16cid:durableId="1609776836">
    <w:abstractNumId w:val="2"/>
  </w:num>
  <w:num w:numId="11" w16cid:durableId="174352814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92"/>
    <w:rsid w:val="000000CD"/>
    <w:rsid w:val="00000B4E"/>
    <w:rsid w:val="00004630"/>
    <w:rsid w:val="00006586"/>
    <w:rsid w:val="00007E0D"/>
    <w:rsid w:val="00010FB8"/>
    <w:rsid w:val="0001167A"/>
    <w:rsid w:val="0001244C"/>
    <w:rsid w:val="00012DA0"/>
    <w:rsid w:val="000138D7"/>
    <w:rsid w:val="00020026"/>
    <w:rsid w:val="00021541"/>
    <w:rsid w:val="00021863"/>
    <w:rsid w:val="00021981"/>
    <w:rsid w:val="0002265A"/>
    <w:rsid w:val="000234D3"/>
    <w:rsid w:val="000245BC"/>
    <w:rsid w:val="00025397"/>
    <w:rsid w:val="00025881"/>
    <w:rsid w:val="00025CD4"/>
    <w:rsid w:val="000266C1"/>
    <w:rsid w:val="0003127E"/>
    <w:rsid w:val="000316E0"/>
    <w:rsid w:val="00032AE3"/>
    <w:rsid w:val="00032F2D"/>
    <w:rsid w:val="000339BA"/>
    <w:rsid w:val="000346D7"/>
    <w:rsid w:val="00037E83"/>
    <w:rsid w:val="00044161"/>
    <w:rsid w:val="00044165"/>
    <w:rsid w:val="000468BF"/>
    <w:rsid w:val="00047E70"/>
    <w:rsid w:val="0005132F"/>
    <w:rsid w:val="00051504"/>
    <w:rsid w:val="000578C8"/>
    <w:rsid w:val="000600A7"/>
    <w:rsid w:val="00060F35"/>
    <w:rsid w:val="000629D5"/>
    <w:rsid w:val="000635CC"/>
    <w:rsid w:val="0006512E"/>
    <w:rsid w:val="000658FC"/>
    <w:rsid w:val="00067866"/>
    <w:rsid w:val="00070EDA"/>
    <w:rsid w:val="00071DB6"/>
    <w:rsid w:val="00071E84"/>
    <w:rsid w:val="00072848"/>
    <w:rsid w:val="00073273"/>
    <w:rsid w:val="00081148"/>
    <w:rsid w:val="00081438"/>
    <w:rsid w:val="0008209F"/>
    <w:rsid w:val="00082509"/>
    <w:rsid w:val="00082AA1"/>
    <w:rsid w:val="0008307E"/>
    <w:rsid w:val="00085C36"/>
    <w:rsid w:val="00091697"/>
    <w:rsid w:val="00091853"/>
    <w:rsid w:val="00092535"/>
    <w:rsid w:val="00093312"/>
    <w:rsid w:val="00093591"/>
    <w:rsid w:val="00093DF3"/>
    <w:rsid w:val="00093E0C"/>
    <w:rsid w:val="00094813"/>
    <w:rsid w:val="000957D9"/>
    <w:rsid w:val="000958F9"/>
    <w:rsid w:val="000A20BB"/>
    <w:rsid w:val="000A3E40"/>
    <w:rsid w:val="000A4664"/>
    <w:rsid w:val="000B3A71"/>
    <w:rsid w:val="000B525B"/>
    <w:rsid w:val="000B5531"/>
    <w:rsid w:val="000B688C"/>
    <w:rsid w:val="000B7424"/>
    <w:rsid w:val="000C0EA2"/>
    <w:rsid w:val="000C1EDF"/>
    <w:rsid w:val="000C2BA9"/>
    <w:rsid w:val="000C3063"/>
    <w:rsid w:val="000C3ADF"/>
    <w:rsid w:val="000C45A1"/>
    <w:rsid w:val="000C677F"/>
    <w:rsid w:val="000C75AC"/>
    <w:rsid w:val="000C7A80"/>
    <w:rsid w:val="000D0105"/>
    <w:rsid w:val="000D1647"/>
    <w:rsid w:val="000D62C1"/>
    <w:rsid w:val="000E0F1C"/>
    <w:rsid w:val="000E1714"/>
    <w:rsid w:val="000E2B75"/>
    <w:rsid w:val="000E3B6D"/>
    <w:rsid w:val="000E53CC"/>
    <w:rsid w:val="000E7105"/>
    <w:rsid w:val="000E720B"/>
    <w:rsid w:val="000F0442"/>
    <w:rsid w:val="000F05E5"/>
    <w:rsid w:val="000F121E"/>
    <w:rsid w:val="000F1507"/>
    <w:rsid w:val="000F2A7B"/>
    <w:rsid w:val="000F3850"/>
    <w:rsid w:val="000F432C"/>
    <w:rsid w:val="000F624D"/>
    <w:rsid w:val="000F687D"/>
    <w:rsid w:val="000F6F6D"/>
    <w:rsid w:val="001022B9"/>
    <w:rsid w:val="001034BE"/>
    <w:rsid w:val="00104A7C"/>
    <w:rsid w:val="001051D7"/>
    <w:rsid w:val="0010538B"/>
    <w:rsid w:val="001076D3"/>
    <w:rsid w:val="00107856"/>
    <w:rsid w:val="0011065D"/>
    <w:rsid w:val="00111B51"/>
    <w:rsid w:val="00113428"/>
    <w:rsid w:val="00114924"/>
    <w:rsid w:val="00114D13"/>
    <w:rsid w:val="001173F8"/>
    <w:rsid w:val="00122AB3"/>
    <w:rsid w:val="0012510E"/>
    <w:rsid w:val="00130343"/>
    <w:rsid w:val="00130F6A"/>
    <w:rsid w:val="001328AE"/>
    <w:rsid w:val="00133C84"/>
    <w:rsid w:val="00133D60"/>
    <w:rsid w:val="00135B71"/>
    <w:rsid w:val="00136CBC"/>
    <w:rsid w:val="00137E2D"/>
    <w:rsid w:val="001409EB"/>
    <w:rsid w:val="00140F12"/>
    <w:rsid w:val="00142098"/>
    <w:rsid w:val="00143AE2"/>
    <w:rsid w:val="00144F46"/>
    <w:rsid w:val="001461D8"/>
    <w:rsid w:val="001561FC"/>
    <w:rsid w:val="00156BE2"/>
    <w:rsid w:val="00157AB7"/>
    <w:rsid w:val="001621C2"/>
    <w:rsid w:val="00164488"/>
    <w:rsid w:val="00164AEA"/>
    <w:rsid w:val="00164BEE"/>
    <w:rsid w:val="00165025"/>
    <w:rsid w:val="001651C2"/>
    <w:rsid w:val="0016670B"/>
    <w:rsid w:val="00171F32"/>
    <w:rsid w:val="001764BE"/>
    <w:rsid w:val="00180DB6"/>
    <w:rsid w:val="00187F7E"/>
    <w:rsid w:val="00190401"/>
    <w:rsid w:val="00191D77"/>
    <w:rsid w:val="00192AC0"/>
    <w:rsid w:val="0019483B"/>
    <w:rsid w:val="00194C9E"/>
    <w:rsid w:val="00195F6F"/>
    <w:rsid w:val="0019651F"/>
    <w:rsid w:val="001A0081"/>
    <w:rsid w:val="001A12F8"/>
    <w:rsid w:val="001A3A04"/>
    <w:rsid w:val="001A3CF2"/>
    <w:rsid w:val="001A66B0"/>
    <w:rsid w:val="001A7EF3"/>
    <w:rsid w:val="001B0291"/>
    <w:rsid w:val="001B1DDF"/>
    <w:rsid w:val="001B2915"/>
    <w:rsid w:val="001B31D8"/>
    <w:rsid w:val="001B3DDE"/>
    <w:rsid w:val="001B44F2"/>
    <w:rsid w:val="001B64C6"/>
    <w:rsid w:val="001C2820"/>
    <w:rsid w:val="001C2913"/>
    <w:rsid w:val="001C2CB4"/>
    <w:rsid w:val="001C35DA"/>
    <w:rsid w:val="001C4577"/>
    <w:rsid w:val="001C49BF"/>
    <w:rsid w:val="001C5F2D"/>
    <w:rsid w:val="001D01ED"/>
    <w:rsid w:val="001D1296"/>
    <w:rsid w:val="001D19B1"/>
    <w:rsid w:val="001D7224"/>
    <w:rsid w:val="001D728C"/>
    <w:rsid w:val="001D7571"/>
    <w:rsid w:val="001D7DA9"/>
    <w:rsid w:val="001E03F6"/>
    <w:rsid w:val="001E29FE"/>
    <w:rsid w:val="001E3694"/>
    <w:rsid w:val="001E3E69"/>
    <w:rsid w:val="001E5DA9"/>
    <w:rsid w:val="001E61CC"/>
    <w:rsid w:val="001E6F24"/>
    <w:rsid w:val="001E7A6F"/>
    <w:rsid w:val="001F0342"/>
    <w:rsid w:val="001F0FAA"/>
    <w:rsid w:val="001F2887"/>
    <w:rsid w:val="001F2F9A"/>
    <w:rsid w:val="001F3269"/>
    <w:rsid w:val="001F3BFD"/>
    <w:rsid w:val="001F52AC"/>
    <w:rsid w:val="001F5A0A"/>
    <w:rsid w:val="001F5AFE"/>
    <w:rsid w:val="001F6076"/>
    <w:rsid w:val="002007FC"/>
    <w:rsid w:val="00201FC0"/>
    <w:rsid w:val="00202D11"/>
    <w:rsid w:val="00206582"/>
    <w:rsid w:val="002101DF"/>
    <w:rsid w:val="002112D3"/>
    <w:rsid w:val="00211BAD"/>
    <w:rsid w:val="00214C21"/>
    <w:rsid w:val="00215C46"/>
    <w:rsid w:val="00216931"/>
    <w:rsid w:val="002174A8"/>
    <w:rsid w:val="002222A3"/>
    <w:rsid w:val="002227E8"/>
    <w:rsid w:val="00222D16"/>
    <w:rsid w:val="002232CA"/>
    <w:rsid w:val="00225251"/>
    <w:rsid w:val="0022774C"/>
    <w:rsid w:val="00230030"/>
    <w:rsid w:val="00230ADA"/>
    <w:rsid w:val="002329DD"/>
    <w:rsid w:val="00234840"/>
    <w:rsid w:val="00235856"/>
    <w:rsid w:val="002362CC"/>
    <w:rsid w:val="00240010"/>
    <w:rsid w:val="002405BC"/>
    <w:rsid w:val="00241286"/>
    <w:rsid w:val="00241A9B"/>
    <w:rsid w:val="00241CA7"/>
    <w:rsid w:val="00241F85"/>
    <w:rsid w:val="00242675"/>
    <w:rsid w:val="002441AA"/>
    <w:rsid w:val="00245696"/>
    <w:rsid w:val="00247306"/>
    <w:rsid w:val="0024732D"/>
    <w:rsid w:val="00252687"/>
    <w:rsid w:val="00254182"/>
    <w:rsid w:val="00255233"/>
    <w:rsid w:val="00256A19"/>
    <w:rsid w:val="00263FD3"/>
    <w:rsid w:val="00264288"/>
    <w:rsid w:val="00265B92"/>
    <w:rsid w:val="00265E9A"/>
    <w:rsid w:val="00270063"/>
    <w:rsid w:val="00270A85"/>
    <w:rsid w:val="00271140"/>
    <w:rsid w:val="00273779"/>
    <w:rsid w:val="002738CF"/>
    <w:rsid w:val="00275CEA"/>
    <w:rsid w:val="00276FD1"/>
    <w:rsid w:val="002772B0"/>
    <w:rsid w:val="00277DE6"/>
    <w:rsid w:val="00280C86"/>
    <w:rsid w:val="0028568F"/>
    <w:rsid w:val="00285BB0"/>
    <w:rsid w:val="0028738D"/>
    <w:rsid w:val="002905FD"/>
    <w:rsid w:val="00293E6A"/>
    <w:rsid w:val="00295FB0"/>
    <w:rsid w:val="002A075F"/>
    <w:rsid w:val="002A21BD"/>
    <w:rsid w:val="002A246E"/>
    <w:rsid w:val="002A2E47"/>
    <w:rsid w:val="002A45ED"/>
    <w:rsid w:val="002A46BF"/>
    <w:rsid w:val="002A4E0B"/>
    <w:rsid w:val="002A52CC"/>
    <w:rsid w:val="002A563B"/>
    <w:rsid w:val="002B0389"/>
    <w:rsid w:val="002B1583"/>
    <w:rsid w:val="002B1803"/>
    <w:rsid w:val="002B1FC8"/>
    <w:rsid w:val="002B49F9"/>
    <w:rsid w:val="002B5A78"/>
    <w:rsid w:val="002B641D"/>
    <w:rsid w:val="002B715E"/>
    <w:rsid w:val="002C0CC6"/>
    <w:rsid w:val="002C0D84"/>
    <w:rsid w:val="002C1927"/>
    <w:rsid w:val="002C1EC3"/>
    <w:rsid w:val="002C276C"/>
    <w:rsid w:val="002C4691"/>
    <w:rsid w:val="002C4E45"/>
    <w:rsid w:val="002C5BFF"/>
    <w:rsid w:val="002D1249"/>
    <w:rsid w:val="002D15AD"/>
    <w:rsid w:val="002D24BC"/>
    <w:rsid w:val="002D337A"/>
    <w:rsid w:val="002E1B42"/>
    <w:rsid w:val="002E2DB2"/>
    <w:rsid w:val="002E3013"/>
    <w:rsid w:val="002E50C3"/>
    <w:rsid w:val="002F126B"/>
    <w:rsid w:val="002F1ACD"/>
    <w:rsid w:val="002F1F5F"/>
    <w:rsid w:val="002F31AA"/>
    <w:rsid w:val="002F47EF"/>
    <w:rsid w:val="002F49B9"/>
    <w:rsid w:val="002F4A31"/>
    <w:rsid w:val="002F51B9"/>
    <w:rsid w:val="00300E6C"/>
    <w:rsid w:val="00301B03"/>
    <w:rsid w:val="00301B9C"/>
    <w:rsid w:val="00302B16"/>
    <w:rsid w:val="00305D1D"/>
    <w:rsid w:val="00306294"/>
    <w:rsid w:val="00310221"/>
    <w:rsid w:val="0031100A"/>
    <w:rsid w:val="003135E1"/>
    <w:rsid w:val="0031476F"/>
    <w:rsid w:val="00315454"/>
    <w:rsid w:val="00315697"/>
    <w:rsid w:val="00316E2E"/>
    <w:rsid w:val="003173A8"/>
    <w:rsid w:val="00317D66"/>
    <w:rsid w:val="00323E71"/>
    <w:rsid w:val="00326EF1"/>
    <w:rsid w:val="00326F50"/>
    <w:rsid w:val="00331773"/>
    <w:rsid w:val="00333AB9"/>
    <w:rsid w:val="003368DC"/>
    <w:rsid w:val="00336A48"/>
    <w:rsid w:val="00337411"/>
    <w:rsid w:val="0034204D"/>
    <w:rsid w:val="00342CC1"/>
    <w:rsid w:val="00346F95"/>
    <w:rsid w:val="00352049"/>
    <w:rsid w:val="00353BE5"/>
    <w:rsid w:val="00360AD2"/>
    <w:rsid w:val="00361165"/>
    <w:rsid w:val="00361573"/>
    <w:rsid w:val="00362933"/>
    <w:rsid w:val="00363375"/>
    <w:rsid w:val="003646E1"/>
    <w:rsid w:val="00364718"/>
    <w:rsid w:val="00364D68"/>
    <w:rsid w:val="00364EE6"/>
    <w:rsid w:val="0036573E"/>
    <w:rsid w:val="00366830"/>
    <w:rsid w:val="00373F0D"/>
    <w:rsid w:val="0037425C"/>
    <w:rsid w:val="0037456A"/>
    <w:rsid w:val="00377780"/>
    <w:rsid w:val="00377D9C"/>
    <w:rsid w:val="00377DCD"/>
    <w:rsid w:val="00377E0D"/>
    <w:rsid w:val="00382547"/>
    <w:rsid w:val="00383985"/>
    <w:rsid w:val="0038737B"/>
    <w:rsid w:val="00390099"/>
    <w:rsid w:val="00390361"/>
    <w:rsid w:val="00390830"/>
    <w:rsid w:val="00390A34"/>
    <w:rsid w:val="00391286"/>
    <w:rsid w:val="00394427"/>
    <w:rsid w:val="0039473A"/>
    <w:rsid w:val="003955B5"/>
    <w:rsid w:val="003968C3"/>
    <w:rsid w:val="003A2480"/>
    <w:rsid w:val="003A4A4D"/>
    <w:rsid w:val="003A77F0"/>
    <w:rsid w:val="003A79DB"/>
    <w:rsid w:val="003B0487"/>
    <w:rsid w:val="003B4988"/>
    <w:rsid w:val="003B4B10"/>
    <w:rsid w:val="003B51D5"/>
    <w:rsid w:val="003C1450"/>
    <w:rsid w:val="003C2565"/>
    <w:rsid w:val="003C5420"/>
    <w:rsid w:val="003C6CA8"/>
    <w:rsid w:val="003D0040"/>
    <w:rsid w:val="003D0235"/>
    <w:rsid w:val="003D051C"/>
    <w:rsid w:val="003D1212"/>
    <w:rsid w:val="003D34E7"/>
    <w:rsid w:val="003D714A"/>
    <w:rsid w:val="003D789C"/>
    <w:rsid w:val="003D7DBF"/>
    <w:rsid w:val="003E14A9"/>
    <w:rsid w:val="003E368C"/>
    <w:rsid w:val="003E413F"/>
    <w:rsid w:val="003E456D"/>
    <w:rsid w:val="003E5247"/>
    <w:rsid w:val="003E6D26"/>
    <w:rsid w:val="003E6FA5"/>
    <w:rsid w:val="003F1288"/>
    <w:rsid w:val="003F2365"/>
    <w:rsid w:val="004051B4"/>
    <w:rsid w:val="00407022"/>
    <w:rsid w:val="004074ED"/>
    <w:rsid w:val="00411DD2"/>
    <w:rsid w:val="00413A31"/>
    <w:rsid w:val="00423AE0"/>
    <w:rsid w:val="00423B1A"/>
    <w:rsid w:val="00426FDB"/>
    <w:rsid w:val="00431FC4"/>
    <w:rsid w:val="00435133"/>
    <w:rsid w:val="0044758F"/>
    <w:rsid w:val="004479B1"/>
    <w:rsid w:val="00450B43"/>
    <w:rsid w:val="004514D5"/>
    <w:rsid w:val="004519E7"/>
    <w:rsid w:val="00454F97"/>
    <w:rsid w:val="00462B6C"/>
    <w:rsid w:val="004647D0"/>
    <w:rsid w:val="00464BC2"/>
    <w:rsid w:val="0046616D"/>
    <w:rsid w:val="004675B6"/>
    <w:rsid w:val="00471DF7"/>
    <w:rsid w:val="00473AC4"/>
    <w:rsid w:val="00474987"/>
    <w:rsid w:val="00474F02"/>
    <w:rsid w:val="0047551B"/>
    <w:rsid w:val="004759FD"/>
    <w:rsid w:val="004779EC"/>
    <w:rsid w:val="00477D5A"/>
    <w:rsid w:val="00480C79"/>
    <w:rsid w:val="004812CC"/>
    <w:rsid w:val="00485158"/>
    <w:rsid w:val="00485379"/>
    <w:rsid w:val="00486D21"/>
    <w:rsid w:val="004905E3"/>
    <w:rsid w:val="0049161B"/>
    <w:rsid w:val="0049662F"/>
    <w:rsid w:val="00496E99"/>
    <w:rsid w:val="004A036D"/>
    <w:rsid w:val="004A40BA"/>
    <w:rsid w:val="004A49CB"/>
    <w:rsid w:val="004A61CA"/>
    <w:rsid w:val="004A64ED"/>
    <w:rsid w:val="004B1091"/>
    <w:rsid w:val="004B19DA"/>
    <w:rsid w:val="004B2F1F"/>
    <w:rsid w:val="004B304A"/>
    <w:rsid w:val="004B46FF"/>
    <w:rsid w:val="004B4D49"/>
    <w:rsid w:val="004B5478"/>
    <w:rsid w:val="004C2495"/>
    <w:rsid w:val="004C2948"/>
    <w:rsid w:val="004C3EE8"/>
    <w:rsid w:val="004C40C1"/>
    <w:rsid w:val="004C53F8"/>
    <w:rsid w:val="004C62F2"/>
    <w:rsid w:val="004C65F4"/>
    <w:rsid w:val="004C716F"/>
    <w:rsid w:val="004C7323"/>
    <w:rsid w:val="004D2221"/>
    <w:rsid w:val="004E000F"/>
    <w:rsid w:val="004E1F89"/>
    <w:rsid w:val="004E2982"/>
    <w:rsid w:val="004E4694"/>
    <w:rsid w:val="004E4C2B"/>
    <w:rsid w:val="004E6A93"/>
    <w:rsid w:val="004E6DAB"/>
    <w:rsid w:val="004E7C2A"/>
    <w:rsid w:val="004F08CF"/>
    <w:rsid w:val="004F2020"/>
    <w:rsid w:val="004F2087"/>
    <w:rsid w:val="004F3B46"/>
    <w:rsid w:val="004F4D7E"/>
    <w:rsid w:val="004F5C53"/>
    <w:rsid w:val="004F6C65"/>
    <w:rsid w:val="00500C56"/>
    <w:rsid w:val="00501C2D"/>
    <w:rsid w:val="0050336B"/>
    <w:rsid w:val="005034DC"/>
    <w:rsid w:val="00503A2D"/>
    <w:rsid w:val="005117C9"/>
    <w:rsid w:val="00513DDE"/>
    <w:rsid w:val="00516791"/>
    <w:rsid w:val="00520968"/>
    <w:rsid w:val="00522AA7"/>
    <w:rsid w:val="0052689C"/>
    <w:rsid w:val="00527735"/>
    <w:rsid w:val="005278B1"/>
    <w:rsid w:val="00527EF5"/>
    <w:rsid w:val="00530068"/>
    <w:rsid w:val="00530090"/>
    <w:rsid w:val="00530248"/>
    <w:rsid w:val="00535EAE"/>
    <w:rsid w:val="00536781"/>
    <w:rsid w:val="005369EA"/>
    <w:rsid w:val="005371DF"/>
    <w:rsid w:val="005377BB"/>
    <w:rsid w:val="005407DD"/>
    <w:rsid w:val="005411AA"/>
    <w:rsid w:val="0054339E"/>
    <w:rsid w:val="0054416E"/>
    <w:rsid w:val="00544944"/>
    <w:rsid w:val="005512B3"/>
    <w:rsid w:val="00551886"/>
    <w:rsid w:val="00555A04"/>
    <w:rsid w:val="005565A8"/>
    <w:rsid w:val="005573C8"/>
    <w:rsid w:val="0056023F"/>
    <w:rsid w:val="00561057"/>
    <w:rsid w:val="00562304"/>
    <w:rsid w:val="005623F8"/>
    <w:rsid w:val="00562FC0"/>
    <w:rsid w:val="00563222"/>
    <w:rsid w:val="00563893"/>
    <w:rsid w:val="00563B6C"/>
    <w:rsid w:val="00563CEB"/>
    <w:rsid w:val="0056662E"/>
    <w:rsid w:val="00566A34"/>
    <w:rsid w:val="00566B37"/>
    <w:rsid w:val="00570648"/>
    <w:rsid w:val="00570B44"/>
    <w:rsid w:val="00573861"/>
    <w:rsid w:val="00577D6F"/>
    <w:rsid w:val="00580C7B"/>
    <w:rsid w:val="0058250F"/>
    <w:rsid w:val="0058363E"/>
    <w:rsid w:val="00583690"/>
    <w:rsid w:val="00584E24"/>
    <w:rsid w:val="00585301"/>
    <w:rsid w:val="0058531D"/>
    <w:rsid w:val="0058783F"/>
    <w:rsid w:val="005901A2"/>
    <w:rsid w:val="00592D23"/>
    <w:rsid w:val="00594753"/>
    <w:rsid w:val="00594756"/>
    <w:rsid w:val="00594E91"/>
    <w:rsid w:val="00595C6E"/>
    <w:rsid w:val="0059664D"/>
    <w:rsid w:val="00597248"/>
    <w:rsid w:val="00597525"/>
    <w:rsid w:val="005A0537"/>
    <w:rsid w:val="005A1046"/>
    <w:rsid w:val="005A5441"/>
    <w:rsid w:val="005A5E02"/>
    <w:rsid w:val="005A7C28"/>
    <w:rsid w:val="005A7D78"/>
    <w:rsid w:val="005B160D"/>
    <w:rsid w:val="005B351F"/>
    <w:rsid w:val="005B3C77"/>
    <w:rsid w:val="005B41CF"/>
    <w:rsid w:val="005B4A44"/>
    <w:rsid w:val="005B5D36"/>
    <w:rsid w:val="005B609C"/>
    <w:rsid w:val="005B69AE"/>
    <w:rsid w:val="005C158E"/>
    <w:rsid w:val="005C1A76"/>
    <w:rsid w:val="005C24A4"/>
    <w:rsid w:val="005C34AA"/>
    <w:rsid w:val="005C383E"/>
    <w:rsid w:val="005C4ECC"/>
    <w:rsid w:val="005C7758"/>
    <w:rsid w:val="005D4BA8"/>
    <w:rsid w:val="005D5677"/>
    <w:rsid w:val="005E1BEA"/>
    <w:rsid w:val="005E1CA2"/>
    <w:rsid w:val="005E22A1"/>
    <w:rsid w:val="005E5405"/>
    <w:rsid w:val="005E6802"/>
    <w:rsid w:val="005F12A4"/>
    <w:rsid w:val="005F7CF8"/>
    <w:rsid w:val="00600573"/>
    <w:rsid w:val="00605AE4"/>
    <w:rsid w:val="006063E9"/>
    <w:rsid w:val="00616A51"/>
    <w:rsid w:val="006175BE"/>
    <w:rsid w:val="0062032E"/>
    <w:rsid w:val="006206C6"/>
    <w:rsid w:val="00620976"/>
    <w:rsid w:val="0062325C"/>
    <w:rsid w:val="006244BA"/>
    <w:rsid w:val="006253DF"/>
    <w:rsid w:val="006268A9"/>
    <w:rsid w:val="006341BE"/>
    <w:rsid w:val="00634FCE"/>
    <w:rsid w:val="00635EB7"/>
    <w:rsid w:val="00637281"/>
    <w:rsid w:val="00637A4F"/>
    <w:rsid w:val="00640E5F"/>
    <w:rsid w:val="0064295E"/>
    <w:rsid w:val="006444D2"/>
    <w:rsid w:val="00646B5E"/>
    <w:rsid w:val="006508D6"/>
    <w:rsid w:val="00652AFF"/>
    <w:rsid w:val="00652E96"/>
    <w:rsid w:val="006618D1"/>
    <w:rsid w:val="00661B8E"/>
    <w:rsid w:val="00663B7B"/>
    <w:rsid w:val="00663D3A"/>
    <w:rsid w:val="0067051E"/>
    <w:rsid w:val="00670AE0"/>
    <w:rsid w:val="006734E6"/>
    <w:rsid w:val="006776E0"/>
    <w:rsid w:val="00677C23"/>
    <w:rsid w:val="00682C94"/>
    <w:rsid w:val="00682D55"/>
    <w:rsid w:val="00685B43"/>
    <w:rsid w:val="00687EF9"/>
    <w:rsid w:val="00690E5B"/>
    <w:rsid w:val="00694E1E"/>
    <w:rsid w:val="00695DB9"/>
    <w:rsid w:val="0069679E"/>
    <w:rsid w:val="006A0421"/>
    <w:rsid w:val="006A082E"/>
    <w:rsid w:val="006A2630"/>
    <w:rsid w:val="006A2ED1"/>
    <w:rsid w:val="006A33C8"/>
    <w:rsid w:val="006A3E9C"/>
    <w:rsid w:val="006A49C2"/>
    <w:rsid w:val="006A6C28"/>
    <w:rsid w:val="006A6D05"/>
    <w:rsid w:val="006B18B2"/>
    <w:rsid w:val="006B2066"/>
    <w:rsid w:val="006B5728"/>
    <w:rsid w:val="006B5AD0"/>
    <w:rsid w:val="006C12A5"/>
    <w:rsid w:val="006C198D"/>
    <w:rsid w:val="006C4939"/>
    <w:rsid w:val="006C5E67"/>
    <w:rsid w:val="006C7DF0"/>
    <w:rsid w:val="006D086B"/>
    <w:rsid w:val="006D1CFD"/>
    <w:rsid w:val="006D2188"/>
    <w:rsid w:val="006D22A9"/>
    <w:rsid w:val="006E0A56"/>
    <w:rsid w:val="006E0D23"/>
    <w:rsid w:val="006E0E22"/>
    <w:rsid w:val="006E1238"/>
    <w:rsid w:val="006E28F4"/>
    <w:rsid w:val="006E4240"/>
    <w:rsid w:val="006E49F7"/>
    <w:rsid w:val="006E698F"/>
    <w:rsid w:val="006E73B5"/>
    <w:rsid w:val="006E74F6"/>
    <w:rsid w:val="006E78F4"/>
    <w:rsid w:val="006E7D71"/>
    <w:rsid w:val="006F3734"/>
    <w:rsid w:val="006F47C5"/>
    <w:rsid w:val="006F4F08"/>
    <w:rsid w:val="00700351"/>
    <w:rsid w:val="00703D08"/>
    <w:rsid w:val="00705691"/>
    <w:rsid w:val="0071388F"/>
    <w:rsid w:val="0071449F"/>
    <w:rsid w:val="00714F07"/>
    <w:rsid w:val="00716E39"/>
    <w:rsid w:val="00717279"/>
    <w:rsid w:val="0071769B"/>
    <w:rsid w:val="007203EE"/>
    <w:rsid w:val="00722074"/>
    <w:rsid w:val="00724155"/>
    <w:rsid w:val="0072427B"/>
    <w:rsid w:val="00725C2D"/>
    <w:rsid w:val="007271F5"/>
    <w:rsid w:val="00727C6B"/>
    <w:rsid w:val="00727C7F"/>
    <w:rsid w:val="007321D3"/>
    <w:rsid w:val="007355BB"/>
    <w:rsid w:val="0074159A"/>
    <w:rsid w:val="0074187C"/>
    <w:rsid w:val="00742CB8"/>
    <w:rsid w:val="007432A4"/>
    <w:rsid w:val="00743F74"/>
    <w:rsid w:val="00744CD3"/>
    <w:rsid w:val="007505BE"/>
    <w:rsid w:val="00750EFF"/>
    <w:rsid w:val="00752548"/>
    <w:rsid w:val="00752E4C"/>
    <w:rsid w:val="00760668"/>
    <w:rsid w:val="00761424"/>
    <w:rsid w:val="00762255"/>
    <w:rsid w:val="00762DE6"/>
    <w:rsid w:val="00763DB5"/>
    <w:rsid w:val="0076472A"/>
    <w:rsid w:val="007672C2"/>
    <w:rsid w:val="0076794A"/>
    <w:rsid w:val="00770829"/>
    <w:rsid w:val="0077088A"/>
    <w:rsid w:val="007712CA"/>
    <w:rsid w:val="007716C3"/>
    <w:rsid w:val="00771DC0"/>
    <w:rsid w:val="0077235F"/>
    <w:rsid w:val="00774FDD"/>
    <w:rsid w:val="00776366"/>
    <w:rsid w:val="007763CC"/>
    <w:rsid w:val="0077665D"/>
    <w:rsid w:val="00777487"/>
    <w:rsid w:val="00777F5D"/>
    <w:rsid w:val="0078131B"/>
    <w:rsid w:val="00782550"/>
    <w:rsid w:val="00782E42"/>
    <w:rsid w:val="0078400D"/>
    <w:rsid w:val="00784B34"/>
    <w:rsid w:val="00785A91"/>
    <w:rsid w:val="00785DC5"/>
    <w:rsid w:val="00791365"/>
    <w:rsid w:val="007919B1"/>
    <w:rsid w:val="007935FA"/>
    <w:rsid w:val="00793611"/>
    <w:rsid w:val="0079436E"/>
    <w:rsid w:val="00796B15"/>
    <w:rsid w:val="007A0D7B"/>
    <w:rsid w:val="007B01BA"/>
    <w:rsid w:val="007B2ACD"/>
    <w:rsid w:val="007B4615"/>
    <w:rsid w:val="007B5092"/>
    <w:rsid w:val="007B7AA2"/>
    <w:rsid w:val="007C037E"/>
    <w:rsid w:val="007C05FA"/>
    <w:rsid w:val="007C067E"/>
    <w:rsid w:val="007C286B"/>
    <w:rsid w:val="007C390D"/>
    <w:rsid w:val="007C45F9"/>
    <w:rsid w:val="007C470A"/>
    <w:rsid w:val="007C554E"/>
    <w:rsid w:val="007C58A3"/>
    <w:rsid w:val="007D0B49"/>
    <w:rsid w:val="007D2E02"/>
    <w:rsid w:val="007D6493"/>
    <w:rsid w:val="007D70C6"/>
    <w:rsid w:val="007E0684"/>
    <w:rsid w:val="007E12B0"/>
    <w:rsid w:val="007E1D9B"/>
    <w:rsid w:val="007E2275"/>
    <w:rsid w:val="007E2EA2"/>
    <w:rsid w:val="007E35C2"/>
    <w:rsid w:val="007E4AF2"/>
    <w:rsid w:val="007E4C8D"/>
    <w:rsid w:val="007E532C"/>
    <w:rsid w:val="007E7A3C"/>
    <w:rsid w:val="007F0EAD"/>
    <w:rsid w:val="007F4BDA"/>
    <w:rsid w:val="007F7C1F"/>
    <w:rsid w:val="008017D1"/>
    <w:rsid w:val="008020C9"/>
    <w:rsid w:val="00802DE5"/>
    <w:rsid w:val="00803BAD"/>
    <w:rsid w:val="00803D2B"/>
    <w:rsid w:val="008041A4"/>
    <w:rsid w:val="00806036"/>
    <w:rsid w:val="0080678C"/>
    <w:rsid w:val="00810724"/>
    <w:rsid w:val="00812B7D"/>
    <w:rsid w:val="00813B1B"/>
    <w:rsid w:val="00815D65"/>
    <w:rsid w:val="008163E5"/>
    <w:rsid w:val="008167AB"/>
    <w:rsid w:val="00826DE1"/>
    <w:rsid w:val="00827467"/>
    <w:rsid w:val="00830708"/>
    <w:rsid w:val="008317F8"/>
    <w:rsid w:val="00831F69"/>
    <w:rsid w:val="0083400B"/>
    <w:rsid w:val="008356DD"/>
    <w:rsid w:val="00837098"/>
    <w:rsid w:val="008400CD"/>
    <w:rsid w:val="00843685"/>
    <w:rsid w:val="008439E6"/>
    <w:rsid w:val="008451AE"/>
    <w:rsid w:val="00845986"/>
    <w:rsid w:val="00845DE2"/>
    <w:rsid w:val="0084764E"/>
    <w:rsid w:val="00847AE1"/>
    <w:rsid w:val="00850D72"/>
    <w:rsid w:val="00851B24"/>
    <w:rsid w:val="0085235F"/>
    <w:rsid w:val="008528A7"/>
    <w:rsid w:val="0085468C"/>
    <w:rsid w:val="00855212"/>
    <w:rsid w:val="008579C1"/>
    <w:rsid w:val="00857BD3"/>
    <w:rsid w:val="00857C8E"/>
    <w:rsid w:val="008618F8"/>
    <w:rsid w:val="008636E8"/>
    <w:rsid w:val="008637C3"/>
    <w:rsid w:val="008662F2"/>
    <w:rsid w:val="0086688E"/>
    <w:rsid w:val="00872102"/>
    <w:rsid w:val="0087312B"/>
    <w:rsid w:val="00873901"/>
    <w:rsid w:val="00886407"/>
    <w:rsid w:val="00887066"/>
    <w:rsid w:val="008900F1"/>
    <w:rsid w:val="00890567"/>
    <w:rsid w:val="0089066E"/>
    <w:rsid w:val="00890CF2"/>
    <w:rsid w:val="00890F25"/>
    <w:rsid w:val="00893656"/>
    <w:rsid w:val="00896AF2"/>
    <w:rsid w:val="00896E17"/>
    <w:rsid w:val="008971F4"/>
    <w:rsid w:val="008972DC"/>
    <w:rsid w:val="008A0296"/>
    <w:rsid w:val="008A06E9"/>
    <w:rsid w:val="008A0CCB"/>
    <w:rsid w:val="008A164C"/>
    <w:rsid w:val="008A3621"/>
    <w:rsid w:val="008A3BB7"/>
    <w:rsid w:val="008A44E8"/>
    <w:rsid w:val="008A486F"/>
    <w:rsid w:val="008A4D57"/>
    <w:rsid w:val="008A5179"/>
    <w:rsid w:val="008A55C9"/>
    <w:rsid w:val="008B0933"/>
    <w:rsid w:val="008B0D7D"/>
    <w:rsid w:val="008B4CBB"/>
    <w:rsid w:val="008B66D3"/>
    <w:rsid w:val="008B6A19"/>
    <w:rsid w:val="008B6AC1"/>
    <w:rsid w:val="008B6EC9"/>
    <w:rsid w:val="008C034D"/>
    <w:rsid w:val="008C16E5"/>
    <w:rsid w:val="008C2426"/>
    <w:rsid w:val="008C2EC5"/>
    <w:rsid w:val="008C6290"/>
    <w:rsid w:val="008D464D"/>
    <w:rsid w:val="008D6810"/>
    <w:rsid w:val="008D68B0"/>
    <w:rsid w:val="008D7C1E"/>
    <w:rsid w:val="008E2FCF"/>
    <w:rsid w:val="008E40C5"/>
    <w:rsid w:val="008E43BD"/>
    <w:rsid w:val="008E5546"/>
    <w:rsid w:val="008E581E"/>
    <w:rsid w:val="008E6A1D"/>
    <w:rsid w:val="008E711C"/>
    <w:rsid w:val="008E7E1A"/>
    <w:rsid w:val="008F1E15"/>
    <w:rsid w:val="008F2AF5"/>
    <w:rsid w:val="008F2AFB"/>
    <w:rsid w:val="008F2DBF"/>
    <w:rsid w:val="008F54A2"/>
    <w:rsid w:val="008F5814"/>
    <w:rsid w:val="008F66EC"/>
    <w:rsid w:val="008F71FD"/>
    <w:rsid w:val="008F7369"/>
    <w:rsid w:val="008F7C9A"/>
    <w:rsid w:val="00906338"/>
    <w:rsid w:val="00906533"/>
    <w:rsid w:val="00911141"/>
    <w:rsid w:val="0091202C"/>
    <w:rsid w:val="00912BA3"/>
    <w:rsid w:val="009139AC"/>
    <w:rsid w:val="00915199"/>
    <w:rsid w:val="009151D2"/>
    <w:rsid w:val="00915AB4"/>
    <w:rsid w:val="00920835"/>
    <w:rsid w:val="00922E53"/>
    <w:rsid w:val="00924AAE"/>
    <w:rsid w:val="00926914"/>
    <w:rsid w:val="00926BBF"/>
    <w:rsid w:val="00926BE7"/>
    <w:rsid w:val="00926F48"/>
    <w:rsid w:val="00927039"/>
    <w:rsid w:val="00927E83"/>
    <w:rsid w:val="009307C6"/>
    <w:rsid w:val="00930993"/>
    <w:rsid w:val="009312E6"/>
    <w:rsid w:val="00934FAF"/>
    <w:rsid w:val="00935B26"/>
    <w:rsid w:val="00936A3A"/>
    <w:rsid w:val="0093714D"/>
    <w:rsid w:val="0094026E"/>
    <w:rsid w:val="0094102D"/>
    <w:rsid w:val="009428FB"/>
    <w:rsid w:val="00942D3A"/>
    <w:rsid w:val="00942D60"/>
    <w:rsid w:val="0094657F"/>
    <w:rsid w:val="0094738B"/>
    <w:rsid w:val="009510DF"/>
    <w:rsid w:val="00951161"/>
    <w:rsid w:val="0095251B"/>
    <w:rsid w:val="0095318F"/>
    <w:rsid w:val="00953A51"/>
    <w:rsid w:val="00954B7C"/>
    <w:rsid w:val="00955B7E"/>
    <w:rsid w:val="009563EF"/>
    <w:rsid w:val="00956992"/>
    <w:rsid w:val="00957039"/>
    <w:rsid w:val="00960796"/>
    <w:rsid w:val="00960966"/>
    <w:rsid w:val="0096126E"/>
    <w:rsid w:val="009636F1"/>
    <w:rsid w:val="009641E4"/>
    <w:rsid w:val="00965837"/>
    <w:rsid w:val="00967B74"/>
    <w:rsid w:val="00973017"/>
    <w:rsid w:val="00973168"/>
    <w:rsid w:val="00973367"/>
    <w:rsid w:val="00974D1B"/>
    <w:rsid w:val="00975F43"/>
    <w:rsid w:val="009806BE"/>
    <w:rsid w:val="009811E4"/>
    <w:rsid w:val="00983495"/>
    <w:rsid w:val="00984BBC"/>
    <w:rsid w:val="00987080"/>
    <w:rsid w:val="00990B2E"/>
    <w:rsid w:val="00993774"/>
    <w:rsid w:val="00993E91"/>
    <w:rsid w:val="00994A6E"/>
    <w:rsid w:val="00995277"/>
    <w:rsid w:val="009952F3"/>
    <w:rsid w:val="00997F5B"/>
    <w:rsid w:val="00997FB5"/>
    <w:rsid w:val="009A3703"/>
    <w:rsid w:val="009B038D"/>
    <w:rsid w:val="009B0BE2"/>
    <w:rsid w:val="009B194E"/>
    <w:rsid w:val="009B1E9B"/>
    <w:rsid w:val="009B41B3"/>
    <w:rsid w:val="009B4538"/>
    <w:rsid w:val="009B5016"/>
    <w:rsid w:val="009B60C0"/>
    <w:rsid w:val="009C2091"/>
    <w:rsid w:val="009C23CA"/>
    <w:rsid w:val="009C689F"/>
    <w:rsid w:val="009C69F9"/>
    <w:rsid w:val="009C6B5E"/>
    <w:rsid w:val="009C6CED"/>
    <w:rsid w:val="009D05C1"/>
    <w:rsid w:val="009D0C1C"/>
    <w:rsid w:val="009D25E2"/>
    <w:rsid w:val="009D2797"/>
    <w:rsid w:val="009D4099"/>
    <w:rsid w:val="009D47CC"/>
    <w:rsid w:val="009D6CA4"/>
    <w:rsid w:val="009D703F"/>
    <w:rsid w:val="009D7B60"/>
    <w:rsid w:val="009D7F7E"/>
    <w:rsid w:val="009E0360"/>
    <w:rsid w:val="009E463E"/>
    <w:rsid w:val="009E5F10"/>
    <w:rsid w:val="009E6CEB"/>
    <w:rsid w:val="009E786A"/>
    <w:rsid w:val="009F01D9"/>
    <w:rsid w:val="009F0CF4"/>
    <w:rsid w:val="009F1FBD"/>
    <w:rsid w:val="009F3A4C"/>
    <w:rsid w:val="009F48A5"/>
    <w:rsid w:val="009F4A61"/>
    <w:rsid w:val="009F6364"/>
    <w:rsid w:val="009F7D8D"/>
    <w:rsid w:val="00A00CD3"/>
    <w:rsid w:val="00A01505"/>
    <w:rsid w:val="00A015FC"/>
    <w:rsid w:val="00A048BC"/>
    <w:rsid w:val="00A06F8A"/>
    <w:rsid w:val="00A074D9"/>
    <w:rsid w:val="00A1005E"/>
    <w:rsid w:val="00A10574"/>
    <w:rsid w:val="00A105E4"/>
    <w:rsid w:val="00A10C56"/>
    <w:rsid w:val="00A1161F"/>
    <w:rsid w:val="00A11F7F"/>
    <w:rsid w:val="00A13877"/>
    <w:rsid w:val="00A1713F"/>
    <w:rsid w:val="00A17890"/>
    <w:rsid w:val="00A23A55"/>
    <w:rsid w:val="00A23B56"/>
    <w:rsid w:val="00A2468D"/>
    <w:rsid w:val="00A24D07"/>
    <w:rsid w:val="00A25055"/>
    <w:rsid w:val="00A31660"/>
    <w:rsid w:val="00A365BC"/>
    <w:rsid w:val="00A3667B"/>
    <w:rsid w:val="00A36850"/>
    <w:rsid w:val="00A36AC0"/>
    <w:rsid w:val="00A37EF7"/>
    <w:rsid w:val="00A40FB9"/>
    <w:rsid w:val="00A452F7"/>
    <w:rsid w:val="00A458AF"/>
    <w:rsid w:val="00A459FB"/>
    <w:rsid w:val="00A529BC"/>
    <w:rsid w:val="00A52A17"/>
    <w:rsid w:val="00A52E4B"/>
    <w:rsid w:val="00A53A95"/>
    <w:rsid w:val="00A60937"/>
    <w:rsid w:val="00A60D66"/>
    <w:rsid w:val="00A63527"/>
    <w:rsid w:val="00A651C0"/>
    <w:rsid w:val="00A67EA1"/>
    <w:rsid w:val="00A715FD"/>
    <w:rsid w:val="00A71E89"/>
    <w:rsid w:val="00A72B61"/>
    <w:rsid w:val="00A73739"/>
    <w:rsid w:val="00A74361"/>
    <w:rsid w:val="00A7462F"/>
    <w:rsid w:val="00A75301"/>
    <w:rsid w:val="00A7551A"/>
    <w:rsid w:val="00A779BC"/>
    <w:rsid w:val="00A875A6"/>
    <w:rsid w:val="00A928A1"/>
    <w:rsid w:val="00A9455C"/>
    <w:rsid w:val="00A95E47"/>
    <w:rsid w:val="00A97676"/>
    <w:rsid w:val="00AA04BA"/>
    <w:rsid w:val="00AA1995"/>
    <w:rsid w:val="00AA64FB"/>
    <w:rsid w:val="00AB2972"/>
    <w:rsid w:val="00AC0CC0"/>
    <w:rsid w:val="00AC1ED8"/>
    <w:rsid w:val="00AC478B"/>
    <w:rsid w:val="00AC4BCD"/>
    <w:rsid w:val="00AC6259"/>
    <w:rsid w:val="00AC6ECB"/>
    <w:rsid w:val="00AC7676"/>
    <w:rsid w:val="00AC7D36"/>
    <w:rsid w:val="00AD049B"/>
    <w:rsid w:val="00AD1864"/>
    <w:rsid w:val="00AD1B77"/>
    <w:rsid w:val="00AD4936"/>
    <w:rsid w:val="00AD53C4"/>
    <w:rsid w:val="00AE1822"/>
    <w:rsid w:val="00AE2BE5"/>
    <w:rsid w:val="00AE30CD"/>
    <w:rsid w:val="00AE495F"/>
    <w:rsid w:val="00AE4EA8"/>
    <w:rsid w:val="00AF00EB"/>
    <w:rsid w:val="00AF038F"/>
    <w:rsid w:val="00AF437F"/>
    <w:rsid w:val="00AF6BFD"/>
    <w:rsid w:val="00B0177B"/>
    <w:rsid w:val="00B01A44"/>
    <w:rsid w:val="00B022B4"/>
    <w:rsid w:val="00B043DB"/>
    <w:rsid w:val="00B046F4"/>
    <w:rsid w:val="00B07C2B"/>
    <w:rsid w:val="00B10257"/>
    <w:rsid w:val="00B1074A"/>
    <w:rsid w:val="00B10CCD"/>
    <w:rsid w:val="00B11024"/>
    <w:rsid w:val="00B13DE5"/>
    <w:rsid w:val="00B15D44"/>
    <w:rsid w:val="00B170E1"/>
    <w:rsid w:val="00B17B07"/>
    <w:rsid w:val="00B17FF1"/>
    <w:rsid w:val="00B23DA7"/>
    <w:rsid w:val="00B24034"/>
    <w:rsid w:val="00B2456F"/>
    <w:rsid w:val="00B24B91"/>
    <w:rsid w:val="00B26305"/>
    <w:rsid w:val="00B26C88"/>
    <w:rsid w:val="00B30F83"/>
    <w:rsid w:val="00B31173"/>
    <w:rsid w:val="00B31489"/>
    <w:rsid w:val="00B32C70"/>
    <w:rsid w:val="00B35B31"/>
    <w:rsid w:val="00B35EE4"/>
    <w:rsid w:val="00B37DC7"/>
    <w:rsid w:val="00B45B85"/>
    <w:rsid w:val="00B529E4"/>
    <w:rsid w:val="00B52ECC"/>
    <w:rsid w:val="00B53E75"/>
    <w:rsid w:val="00B54931"/>
    <w:rsid w:val="00B555C4"/>
    <w:rsid w:val="00B572BB"/>
    <w:rsid w:val="00B6322B"/>
    <w:rsid w:val="00B71CF9"/>
    <w:rsid w:val="00B72573"/>
    <w:rsid w:val="00B73A97"/>
    <w:rsid w:val="00B73C5F"/>
    <w:rsid w:val="00B73F06"/>
    <w:rsid w:val="00B7541E"/>
    <w:rsid w:val="00B75FF8"/>
    <w:rsid w:val="00B77E04"/>
    <w:rsid w:val="00B82EAC"/>
    <w:rsid w:val="00B833B6"/>
    <w:rsid w:val="00B83C81"/>
    <w:rsid w:val="00B84469"/>
    <w:rsid w:val="00B848E6"/>
    <w:rsid w:val="00B855FB"/>
    <w:rsid w:val="00B871F4"/>
    <w:rsid w:val="00B91C9E"/>
    <w:rsid w:val="00B94500"/>
    <w:rsid w:val="00B96BF3"/>
    <w:rsid w:val="00B97414"/>
    <w:rsid w:val="00BA3BD7"/>
    <w:rsid w:val="00BA497D"/>
    <w:rsid w:val="00BA5E1D"/>
    <w:rsid w:val="00BA60C9"/>
    <w:rsid w:val="00BA64C3"/>
    <w:rsid w:val="00BA6E85"/>
    <w:rsid w:val="00BA76F5"/>
    <w:rsid w:val="00BA7DA5"/>
    <w:rsid w:val="00BB000E"/>
    <w:rsid w:val="00BB2819"/>
    <w:rsid w:val="00BB447B"/>
    <w:rsid w:val="00BB5AC8"/>
    <w:rsid w:val="00BB6747"/>
    <w:rsid w:val="00BC149F"/>
    <w:rsid w:val="00BC297D"/>
    <w:rsid w:val="00BC5FFE"/>
    <w:rsid w:val="00BD21F2"/>
    <w:rsid w:val="00BD4D0B"/>
    <w:rsid w:val="00BD5334"/>
    <w:rsid w:val="00BD5DB5"/>
    <w:rsid w:val="00BE051D"/>
    <w:rsid w:val="00BE0663"/>
    <w:rsid w:val="00BE09FF"/>
    <w:rsid w:val="00BE39A0"/>
    <w:rsid w:val="00BE5EE8"/>
    <w:rsid w:val="00BE5EFA"/>
    <w:rsid w:val="00BE6994"/>
    <w:rsid w:val="00BE6FBA"/>
    <w:rsid w:val="00BF0403"/>
    <w:rsid w:val="00BF0ACE"/>
    <w:rsid w:val="00BF0B4C"/>
    <w:rsid w:val="00BF15DE"/>
    <w:rsid w:val="00BF18FC"/>
    <w:rsid w:val="00BF284E"/>
    <w:rsid w:val="00BF2ED8"/>
    <w:rsid w:val="00BF35BC"/>
    <w:rsid w:val="00C00D80"/>
    <w:rsid w:val="00C01335"/>
    <w:rsid w:val="00C0178D"/>
    <w:rsid w:val="00C024E3"/>
    <w:rsid w:val="00C02F2F"/>
    <w:rsid w:val="00C03F32"/>
    <w:rsid w:val="00C0443C"/>
    <w:rsid w:val="00C05323"/>
    <w:rsid w:val="00C05BE8"/>
    <w:rsid w:val="00C05E28"/>
    <w:rsid w:val="00C07F2D"/>
    <w:rsid w:val="00C11BE0"/>
    <w:rsid w:val="00C11DE6"/>
    <w:rsid w:val="00C1351C"/>
    <w:rsid w:val="00C13EAB"/>
    <w:rsid w:val="00C14CBE"/>
    <w:rsid w:val="00C17699"/>
    <w:rsid w:val="00C177A6"/>
    <w:rsid w:val="00C177F5"/>
    <w:rsid w:val="00C207CC"/>
    <w:rsid w:val="00C21E5F"/>
    <w:rsid w:val="00C2340F"/>
    <w:rsid w:val="00C23EBE"/>
    <w:rsid w:val="00C24287"/>
    <w:rsid w:val="00C25BBF"/>
    <w:rsid w:val="00C27B5D"/>
    <w:rsid w:val="00C319E6"/>
    <w:rsid w:val="00C32388"/>
    <w:rsid w:val="00C32EA1"/>
    <w:rsid w:val="00C33216"/>
    <w:rsid w:val="00C350F9"/>
    <w:rsid w:val="00C354AA"/>
    <w:rsid w:val="00C37462"/>
    <w:rsid w:val="00C375DA"/>
    <w:rsid w:val="00C377FC"/>
    <w:rsid w:val="00C41ECD"/>
    <w:rsid w:val="00C437EC"/>
    <w:rsid w:val="00C47908"/>
    <w:rsid w:val="00C50816"/>
    <w:rsid w:val="00C531C8"/>
    <w:rsid w:val="00C53B8C"/>
    <w:rsid w:val="00C53E92"/>
    <w:rsid w:val="00C549C6"/>
    <w:rsid w:val="00C55AC8"/>
    <w:rsid w:val="00C65587"/>
    <w:rsid w:val="00C6559F"/>
    <w:rsid w:val="00C65649"/>
    <w:rsid w:val="00C662DD"/>
    <w:rsid w:val="00C6649E"/>
    <w:rsid w:val="00C70066"/>
    <w:rsid w:val="00C72B07"/>
    <w:rsid w:val="00C7438A"/>
    <w:rsid w:val="00C77735"/>
    <w:rsid w:val="00C809D9"/>
    <w:rsid w:val="00C81032"/>
    <w:rsid w:val="00C820BD"/>
    <w:rsid w:val="00C83504"/>
    <w:rsid w:val="00C84006"/>
    <w:rsid w:val="00C8522F"/>
    <w:rsid w:val="00C8682C"/>
    <w:rsid w:val="00C8749F"/>
    <w:rsid w:val="00C9058D"/>
    <w:rsid w:val="00C93093"/>
    <w:rsid w:val="00C93C62"/>
    <w:rsid w:val="00C94F26"/>
    <w:rsid w:val="00C950B2"/>
    <w:rsid w:val="00CA3004"/>
    <w:rsid w:val="00CA3940"/>
    <w:rsid w:val="00CA6E29"/>
    <w:rsid w:val="00CA70D4"/>
    <w:rsid w:val="00CA7F51"/>
    <w:rsid w:val="00CB1E29"/>
    <w:rsid w:val="00CB211D"/>
    <w:rsid w:val="00CB35D4"/>
    <w:rsid w:val="00CB7B47"/>
    <w:rsid w:val="00CC0DC6"/>
    <w:rsid w:val="00CC1466"/>
    <w:rsid w:val="00CC2BE0"/>
    <w:rsid w:val="00CC3605"/>
    <w:rsid w:val="00CC3AB5"/>
    <w:rsid w:val="00CC4388"/>
    <w:rsid w:val="00CC4B4D"/>
    <w:rsid w:val="00CC4D4B"/>
    <w:rsid w:val="00CD037F"/>
    <w:rsid w:val="00CD2A96"/>
    <w:rsid w:val="00CD3E85"/>
    <w:rsid w:val="00CD6BDE"/>
    <w:rsid w:val="00CD7166"/>
    <w:rsid w:val="00CD78C2"/>
    <w:rsid w:val="00CE12BE"/>
    <w:rsid w:val="00CE4112"/>
    <w:rsid w:val="00CE58DB"/>
    <w:rsid w:val="00CE5EFA"/>
    <w:rsid w:val="00CE6507"/>
    <w:rsid w:val="00CE682D"/>
    <w:rsid w:val="00CE7DF2"/>
    <w:rsid w:val="00CF1309"/>
    <w:rsid w:val="00CF4F38"/>
    <w:rsid w:val="00CF6D05"/>
    <w:rsid w:val="00D0282E"/>
    <w:rsid w:val="00D04EF0"/>
    <w:rsid w:val="00D0626D"/>
    <w:rsid w:val="00D06D7F"/>
    <w:rsid w:val="00D11C8E"/>
    <w:rsid w:val="00D15589"/>
    <w:rsid w:val="00D15CF4"/>
    <w:rsid w:val="00D203A4"/>
    <w:rsid w:val="00D21158"/>
    <w:rsid w:val="00D21834"/>
    <w:rsid w:val="00D25567"/>
    <w:rsid w:val="00D3435C"/>
    <w:rsid w:val="00D34CFE"/>
    <w:rsid w:val="00D401DB"/>
    <w:rsid w:val="00D40E91"/>
    <w:rsid w:val="00D41BDD"/>
    <w:rsid w:val="00D44F8C"/>
    <w:rsid w:val="00D45463"/>
    <w:rsid w:val="00D455C8"/>
    <w:rsid w:val="00D50BF8"/>
    <w:rsid w:val="00D52E8A"/>
    <w:rsid w:val="00D572E6"/>
    <w:rsid w:val="00D57AE0"/>
    <w:rsid w:val="00D60299"/>
    <w:rsid w:val="00D60DC6"/>
    <w:rsid w:val="00D60F49"/>
    <w:rsid w:val="00D61107"/>
    <w:rsid w:val="00D62B39"/>
    <w:rsid w:val="00D63A44"/>
    <w:rsid w:val="00D644D6"/>
    <w:rsid w:val="00D64C9A"/>
    <w:rsid w:val="00D65B38"/>
    <w:rsid w:val="00D66B69"/>
    <w:rsid w:val="00D66F67"/>
    <w:rsid w:val="00D6766F"/>
    <w:rsid w:val="00D67CD1"/>
    <w:rsid w:val="00D70AB9"/>
    <w:rsid w:val="00D71933"/>
    <w:rsid w:val="00D733B8"/>
    <w:rsid w:val="00D73940"/>
    <w:rsid w:val="00D747FB"/>
    <w:rsid w:val="00D75007"/>
    <w:rsid w:val="00D753E0"/>
    <w:rsid w:val="00D76DD5"/>
    <w:rsid w:val="00D77307"/>
    <w:rsid w:val="00D77DDB"/>
    <w:rsid w:val="00D818C6"/>
    <w:rsid w:val="00D83B77"/>
    <w:rsid w:val="00D83F74"/>
    <w:rsid w:val="00D86981"/>
    <w:rsid w:val="00D87527"/>
    <w:rsid w:val="00D90999"/>
    <w:rsid w:val="00D912DA"/>
    <w:rsid w:val="00D9146A"/>
    <w:rsid w:val="00D93275"/>
    <w:rsid w:val="00D94C3C"/>
    <w:rsid w:val="00DA2588"/>
    <w:rsid w:val="00DA3D27"/>
    <w:rsid w:val="00DA3FE2"/>
    <w:rsid w:val="00DA4FF4"/>
    <w:rsid w:val="00DA5A67"/>
    <w:rsid w:val="00DA79DA"/>
    <w:rsid w:val="00DB2E31"/>
    <w:rsid w:val="00DB3620"/>
    <w:rsid w:val="00DB3F19"/>
    <w:rsid w:val="00DB74EB"/>
    <w:rsid w:val="00DC0347"/>
    <w:rsid w:val="00DC1BA5"/>
    <w:rsid w:val="00DC1C47"/>
    <w:rsid w:val="00DC1F9A"/>
    <w:rsid w:val="00DC2388"/>
    <w:rsid w:val="00DC374A"/>
    <w:rsid w:val="00DC3EB5"/>
    <w:rsid w:val="00DC5450"/>
    <w:rsid w:val="00DC726A"/>
    <w:rsid w:val="00DC72AB"/>
    <w:rsid w:val="00DD119B"/>
    <w:rsid w:val="00DD1BC9"/>
    <w:rsid w:val="00DD49ED"/>
    <w:rsid w:val="00DE0149"/>
    <w:rsid w:val="00DE2B07"/>
    <w:rsid w:val="00DE2E6C"/>
    <w:rsid w:val="00DE3DE6"/>
    <w:rsid w:val="00DE6E68"/>
    <w:rsid w:val="00DE7F3D"/>
    <w:rsid w:val="00DF0A84"/>
    <w:rsid w:val="00DF2394"/>
    <w:rsid w:val="00DF35E6"/>
    <w:rsid w:val="00DF4CAD"/>
    <w:rsid w:val="00DF4DDC"/>
    <w:rsid w:val="00DF5D90"/>
    <w:rsid w:val="00DF5F17"/>
    <w:rsid w:val="00DF6B2D"/>
    <w:rsid w:val="00DF71D3"/>
    <w:rsid w:val="00DF7E07"/>
    <w:rsid w:val="00E0348B"/>
    <w:rsid w:val="00E03497"/>
    <w:rsid w:val="00E06811"/>
    <w:rsid w:val="00E06EA9"/>
    <w:rsid w:val="00E07569"/>
    <w:rsid w:val="00E0769B"/>
    <w:rsid w:val="00E13F07"/>
    <w:rsid w:val="00E15E0D"/>
    <w:rsid w:val="00E16185"/>
    <w:rsid w:val="00E20D67"/>
    <w:rsid w:val="00E21137"/>
    <w:rsid w:val="00E22A93"/>
    <w:rsid w:val="00E23C91"/>
    <w:rsid w:val="00E26123"/>
    <w:rsid w:val="00E27471"/>
    <w:rsid w:val="00E313EF"/>
    <w:rsid w:val="00E32206"/>
    <w:rsid w:val="00E40104"/>
    <w:rsid w:val="00E40D96"/>
    <w:rsid w:val="00E41305"/>
    <w:rsid w:val="00E414AE"/>
    <w:rsid w:val="00E41CA1"/>
    <w:rsid w:val="00E42B2F"/>
    <w:rsid w:val="00E44030"/>
    <w:rsid w:val="00E5136F"/>
    <w:rsid w:val="00E5420D"/>
    <w:rsid w:val="00E54DEF"/>
    <w:rsid w:val="00E62150"/>
    <w:rsid w:val="00E6279F"/>
    <w:rsid w:val="00E664DB"/>
    <w:rsid w:val="00E70B7E"/>
    <w:rsid w:val="00E72CEA"/>
    <w:rsid w:val="00E72DBE"/>
    <w:rsid w:val="00E73383"/>
    <w:rsid w:val="00E73781"/>
    <w:rsid w:val="00E7385B"/>
    <w:rsid w:val="00E75DB4"/>
    <w:rsid w:val="00E75DC2"/>
    <w:rsid w:val="00E75ED0"/>
    <w:rsid w:val="00E76EFC"/>
    <w:rsid w:val="00E77A24"/>
    <w:rsid w:val="00E8359D"/>
    <w:rsid w:val="00E879D5"/>
    <w:rsid w:val="00E940CB"/>
    <w:rsid w:val="00E9544C"/>
    <w:rsid w:val="00E967F0"/>
    <w:rsid w:val="00E969F3"/>
    <w:rsid w:val="00E96CFC"/>
    <w:rsid w:val="00EA163B"/>
    <w:rsid w:val="00EA4DB8"/>
    <w:rsid w:val="00EA520A"/>
    <w:rsid w:val="00EA5B72"/>
    <w:rsid w:val="00EA7848"/>
    <w:rsid w:val="00EA7A85"/>
    <w:rsid w:val="00EA7DFC"/>
    <w:rsid w:val="00EA7ED8"/>
    <w:rsid w:val="00EB5283"/>
    <w:rsid w:val="00EB61AE"/>
    <w:rsid w:val="00EC1B97"/>
    <w:rsid w:val="00EC29F1"/>
    <w:rsid w:val="00EC34FD"/>
    <w:rsid w:val="00EC3D19"/>
    <w:rsid w:val="00EC4991"/>
    <w:rsid w:val="00EC4D3D"/>
    <w:rsid w:val="00EC5776"/>
    <w:rsid w:val="00EC5F68"/>
    <w:rsid w:val="00EC6581"/>
    <w:rsid w:val="00EC71A9"/>
    <w:rsid w:val="00EC7AA5"/>
    <w:rsid w:val="00ED0D67"/>
    <w:rsid w:val="00ED6A16"/>
    <w:rsid w:val="00ED7619"/>
    <w:rsid w:val="00EE0472"/>
    <w:rsid w:val="00EE0945"/>
    <w:rsid w:val="00EE2FA6"/>
    <w:rsid w:val="00EE55B5"/>
    <w:rsid w:val="00EF0351"/>
    <w:rsid w:val="00EF0921"/>
    <w:rsid w:val="00EF1992"/>
    <w:rsid w:val="00EF209C"/>
    <w:rsid w:val="00EF2F63"/>
    <w:rsid w:val="00F04056"/>
    <w:rsid w:val="00F04C47"/>
    <w:rsid w:val="00F055A3"/>
    <w:rsid w:val="00F05CF1"/>
    <w:rsid w:val="00F067C4"/>
    <w:rsid w:val="00F11965"/>
    <w:rsid w:val="00F12C0C"/>
    <w:rsid w:val="00F12CC1"/>
    <w:rsid w:val="00F14228"/>
    <w:rsid w:val="00F14539"/>
    <w:rsid w:val="00F1601B"/>
    <w:rsid w:val="00F162ED"/>
    <w:rsid w:val="00F16348"/>
    <w:rsid w:val="00F223EF"/>
    <w:rsid w:val="00F24D85"/>
    <w:rsid w:val="00F30D26"/>
    <w:rsid w:val="00F337A9"/>
    <w:rsid w:val="00F35E9F"/>
    <w:rsid w:val="00F36958"/>
    <w:rsid w:val="00F37605"/>
    <w:rsid w:val="00F37D27"/>
    <w:rsid w:val="00F40CF9"/>
    <w:rsid w:val="00F4246E"/>
    <w:rsid w:val="00F42A0C"/>
    <w:rsid w:val="00F46EE4"/>
    <w:rsid w:val="00F52032"/>
    <w:rsid w:val="00F52256"/>
    <w:rsid w:val="00F54D2C"/>
    <w:rsid w:val="00F607A1"/>
    <w:rsid w:val="00F65391"/>
    <w:rsid w:val="00F660AA"/>
    <w:rsid w:val="00F6692C"/>
    <w:rsid w:val="00F673D5"/>
    <w:rsid w:val="00F70891"/>
    <w:rsid w:val="00F724D2"/>
    <w:rsid w:val="00F72E99"/>
    <w:rsid w:val="00F73072"/>
    <w:rsid w:val="00F738FE"/>
    <w:rsid w:val="00F744AF"/>
    <w:rsid w:val="00F75F21"/>
    <w:rsid w:val="00F77FE5"/>
    <w:rsid w:val="00F858CC"/>
    <w:rsid w:val="00F85F65"/>
    <w:rsid w:val="00F910DF"/>
    <w:rsid w:val="00F92EA7"/>
    <w:rsid w:val="00F93EA7"/>
    <w:rsid w:val="00F94107"/>
    <w:rsid w:val="00F9619A"/>
    <w:rsid w:val="00F96E46"/>
    <w:rsid w:val="00F97216"/>
    <w:rsid w:val="00F972B3"/>
    <w:rsid w:val="00FA0195"/>
    <w:rsid w:val="00FA1133"/>
    <w:rsid w:val="00FA1631"/>
    <w:rsid w:val="00FA1CDE"/>
    <w:rsid w:val="00FA2981"/>
    <w:rsid w:val="00FA44E9"/>
    <w:rsid w:val="00FA5635"/>
    <w:rsid w:val="00FA7FD1"/>
    <w:rsid w:val="00FB1281"/>
    <w:rsid w:val="00FB1A2E"/>
    <w:rsid w:val="00FB2012"/>
    <w:rsid w:val="00FB41F0"/>
    <w:rsid w:val="00FB5DD9"/>
    <w:rsid w:val="00FB65AE"/>
    <w:rsid w:val="00FB6785"/>
    <w:rsid w:val="00FC0326"/>
    <w:rsid w:val="00FC1EF7"/>
    <w:rsid w:val="00FC32C1"/>
    <w:rsid w:val="00FC50CE"/>
    <w:rsid w:val="00FC50ED"/>
    <w:rsid w:val="00FC6992"/>
    <w:rsid w:val="00FC71A9"/>
    <w:rsid w:val="00FC79BF"/>
    <w:rsid w:val="00FC7C42"/>
    <w:rsid w:val="00FD33E9"/>
    <w:rsid w:val="00FD3F37"/>
    <w:rsid w:val="00FE3BC1"/>
    <w:rsid w:val="00FE6156"/>
    <w:rsid w:val="00FE6EF6"/>
    <w:rsid w:val="00FE773E"/>
    <w:rsid w:val="00FF2C27"/>
    <w:rsid w:val="00FF2C51"/>
    <w:rsid w:val="00FF3F35"/>
    <w:rsid w:val="00FF4B01"/>
    <w:rsid w:val="00FF5C86"/>
    <w:rsid w:val="00FF6283"/>
    <w:rsid w:val="00FF76D4"/>
    <w:rsid w:val="2702C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CFB81"/>
  <w15:chartTrackingRefBased/>
  <w15:docId w15:val="{59C3C48D-4DE2-4D3E-A9F4-2777DF90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0BA"/>
    <w:rPr>
      <w:sz w:val="24"/>
      <w:szCs w:val="24"/>
    </w:rPr>
  </w:style>
  <w:style w:type="paragraph" w:styleId="Heading1">
    <w:name w:val="heading 1"/>
    <w:basedOn w:val="Normal"/>
    <w:next w:val="Normal"/>
    <w:link w:val="Heading1Char"/>
    <w:qFormat/>
    <w:rsid w:val="0095703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382547"/>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3C145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B5092"/>
    <w:pPr>
      <w:spacing w:before="100" w:beforeAutospacing="1" w:after="100" w:afterAutospacing="1"/>
    </w:pPr>
    <w:rPr>
      <w:color w:val="000000"/>
    </w:rPr>
  </w:style>
  <w:style w:type="character" w:styleId="Strong">
    <w:name w:val="Strong"/>
    <w:uiPriority w:val="22"/>
    <w:qFormat/>
    <w:rsid w:val="007B5092"/>
    <w:rPr>
      <w:b/>
      <w:bCs/>
    </w:rPr>
  </w:style>
  <w:style w:type="character" w:styleId="Emphasis">
    <w:name w:val="Emphasis"/>
    <w:uiPriority w:val="20"/>
    <w:qFormat/>
    <w:rsid w:val="007B5092"/>
    <w:rPr>
      <w:i/>
      <w:iCs/>
    </w:rPr>
  </w:style>
  <w:style w:type="character" w:styleId="Hyperlink">
    <w:name w:val="Hyperlink"/>
    <w:rsid w:val="00DE0149"/>
    <w:rPr>
      <w:color w:val="0000FF"/>
      <w:u w:val="single"/>
    </w:rPr>
  </w:style>
  <w:style w:type="paragraph" w:styleId="Bibliography">
    <w:name w:val="Bibliography"/>
    <w:basedOn w:val="Normal"/>
    <w:next w:val="Normal"/>
    <w:uiPriority w:val="37"/>
    <w:unhideWhenUsed/>
    <w:rsid w:val="00E70B7E"/>
    <w:pPr>
      <w:spacing w:after="240"/>
    </w:pPr>
  </w:style>
  <w:style w:type="paragraph" w:customStyle="1" w:styleId="Default">
    <w:name w:val="Default"/>
    <w:rsid w:val="00082AA1"/>
    <w:pPr>
      <w:autoSpaceDE w:val="0"/>
      <w:autoSpaceDN w:val="0"/>
      <w:adjustRightInd w:val="0"/>
    </w:pPr>
    <w:rPr>
      <w:color w:val="000000"/>
      <w:sz w:val="24"/>
      <w:szCs w:val="24"/>
    </w:rPr>
  </w:style>
  <w:style w:type="character" w:customStyle="1" w:styleId="Heading3Char">
    <w:name w:val="Heading 3 Char"/>
    <w:link w:val="Heading3"/>
    <w:uiPriority w:val="9"/>
    <w:rsid w:val="003C1450"/>
    <w:rPr>
      <w:b/>
      <w:bCs/>
      <w:sz w:val="27"/>
      <w:szCs w:val="27"/>
    </w:rPr>
  </w:style>
  <w:style w:type="paragraph" w:styleId="Header">
    <w:name w:val="header"/>
    <w:basedOn w:val="Normal"/>
    <w:link w:val="HeaderChar"/>
    <w:uiPriority w:val="99"/>
    <w:rsid w:val="002D24BC"/>
    <w:pPr>
      <w:tabs>
        <w:tab w:val="center" w:pos="4680"/>
        <w:tab w:val="right" w:pos="9360"/>
      </w:tabs>
    </w:pPr>
  </w:style>
  <w:style w:type="character" w:customStyle="1" w:styleId="HeaderChar">
    <w:name w:val="Header Char"/>
    <w:link w:val="Header"/>
    <w:uiPriority w:val="99"/>
    <w:rsid w:val="002D24BC"/>
    <w:rPr>
      <w:sz w:val="24"/>
      <w:szCs w:val="24"/>
    </w:rPr>
  </w:style>
  <w:style w:type="paragraph" w:styleId="Footer">
    <w:name w:val="footer"/>
    <w:basedOn w:val="Normal"/>
    <w:link w:val="FooterChar"/>
    <w:rsid w:val="002D24BC"/>
    <w:pPr>
      <w:tabs>
        <w:tab w:val="center" w:pos="4680"/>
        <w:tab w:val="right" w:pos="9360"/>
      </w:tabs>
    </w:pPr>
  </w:style>
  <w:style w:type="character" w:customStyle="1" w:styleId="FooterChar">
    <w:name w:val="Footer Char"/>
    <w:link w:val="Footer"/>
    <w:rsid w:val="002D24BC"/>
    <w:rPr>
      <w:sz w:val="24"/>
      <w:szCs w:val="24"/>
    </w:rPr>
  </w:style>
  <w:style w:type="paragraph" w:styleId="BalloonText">
    <w:name w:val="Balloon Text"/>
    <w:basedOn w:val="Normal"/>
    <w:link w:val="BalloonTextChar"/>
    <w:rsid w:val="002D24BC"/>
    <w:rPr>
      <w:rFonts w:ascii="Tahoma" w:hAnsi="Tahoma" w:cs="Tahoma"/>
      <w:sz w:val="16"/>
      <w:szCs w:val="16"/>
    </w:rPr>
  </w:style>
  <w:style w:type="character" w:customStyle="1" w:styleId="BalloonTextChar">
    <w:name w:val="Balloon Text Char"/>
    <w:link w:val="BalloonText"/>
    <w:rsid w:val="002D24BC"/>
    <w:rPr>
      <w:rFonts w:ascii="Tahoma" w:hAnsi="Tahoma" w:cs="Tahoma"/>
      <w:sz w:val="16"/>
      <w:szCs w:val="16"/>
    </w:rPr>
  </w:style>
  <w:style w:type="paragraph" w:styleId="ListParagraph">
    <w:name w:val="List Paragraph"/>
    <w:basedOn w:val="Normal"/>
    <w:uiPriority w:val="34"/>
    <w:qFormat/>
    <w:rsid w:val="00CC3AB5"/>
    <w:pPr>
      <w:ind w:left="720"/>
    </w:pPr>
  </w:style>
  <w:style w:type="character" w:customStyle="1" w:styleId="clsstaticdata">
    <w:name w:val="clsstaticdata"/>
    <w:rsid w:val="003B4988"/>
  </w:style>
  <w:style w:type="character" w:customStyle="1" w:styleId="apple-converted-space">
    <w:name w:val="apple-converted-space"/>
    <w:rsid w:val="00A17890"/>
  </w:style>
  <w:style w:type="paragraph" w:styleId="Title">
    <w:name w:val="Title"/>
    <w:basedOn w:val="Normal"/>
    <w:next w:val="Normal"/>
    <w:link w:val="TitleChar"/>
    <w:qFormat/>
    <w:rsid w:val="00FD3F37"/>
    <w:pPr>
      <w:spacing w:before="240" w:after="60"/>
      <w:jc w:val="center"/>
      <w:outlineLvl w:val="0"/>
    </w:pPr>
    <w:rPr>
      <w:rFonts w:ascii="Cambria" w:hAnsi="Cambria"/>
      <w:b/>
      <w:bCs/>
      <w:kern w:val="28"/>
      <w:sz w:val="32"/>
      <w:szCs w:val="32"/>
    </w:rPr>
  </w:style>
  <w:style w:type="character" w:customStyle="1" w:styleId="TitleChar">
    <w:name w:val="Title Char"/>
    <w:link w:val="Title"/>
    <w:rsid w:val="00FD3F37"/>
    <w:rPr>
      <w:rFonts w:ascii="Cambria" w:eastAsia="Times New Roman" w:hAnsi="Cambria" w:cs="Times New Roman"/>
      <w:b/>
      <w:bCs/>
      <w:kern w:val="28"/>
      <w:sz w:val="32"/>
      <w:szCs w:val="32"/>
    </w:rPr>
  </w:style>
  <w:style w:type="character" w:customStyle="1" w:styleId="Heading1Char">
    <w:name w:val="Heading 1 Char"/>
    <w:link w:val="Heading1"/>
    <w:rsid w:val="00957039"/>
    <w:rPr>
      <w:rFonts w:ascii="Cambria" w:eastAsia="Times New Roman" w:hAnsi="Cambria" w:cs="Times New Roman"/>
      <w:b/>
      <w:bCs/>
      <w:kern w:val="32"/>
      <w:sz w:val="32"/>
      <w:szCs w:val="32"/>
    </w:rPr>
  </w:style>
  <w:style w:type="paragraph" w:styleId="PlainText">
    <w:name w:val="Plain Text"/>
    <w:basedOn w:val="Normal"/>
    <w:link w:val="PlainTextChar"/>
    <w:uiPriority w:val="99"/>
    <w:unhideWhenUsed/>
    <w:rsid w:val="00BB000E"/>
    <w:rPr>
      <w:rFonts w:ascii="Calibri" w:eastAsia="Calibri" w:hAnsi="Calibri"/>
      <w:sz w:val="22"/>
      <w:szCs w:val="21"/>
    </w:rPr>
  </w:style>
  <w:style w:type="character" w:customStyle="1" w:styleId="PlainTextChar">
    <w:name w:val="Plain Text Char"/>
    <w:link w:val="PlainText"/>
    <w:uiPriority w:val="99"/>
    <w:rsid w:val="00BB000E"/>
    <w:rPr>
      <w:rFonts w:ascii="Calibri" w:eastAsia="Calibri" w:hAnsi="Calibri"/>
      <w:sz w:val="22"/>
      <w:szCs w:val="21"/>
    </w:rPr>
  </w:style>
  <w:style w:type="character" w:styleId="UnresolvedMention">
    <w:name w:val="Unresolved Mention"/>
    <w:uiPriority w:val="99"/>
    <w:semiHidden/>
    <w:unhideWhenUsed/>
    <w:rsid w:val="009428FB"/>
    <w:rPr>
      <w:color w:val="605E5C"/>
      <w:shd w:val="clear" w:color="auto" w:fill="E1DFDD"/>
    </w:rPr>
  </w:style>
  <w:style w:type="table" w:styleId="TableGrid">
    <w:name w:val="Table Grid"/>
    <w:basedOn w:val="TableNormal"/>
    <w:rsid w:val="00362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82547"/>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84220">
      <w:bodyDiv w:val="1"/>
      <w:marLeft w:val="0"/>
      <w:marRight w:val="0"/>
      <w:marTop w:val="0"/>
      <w:marBottom w:val="0"/>
      <w:divBdr>
        <w:top w:val="none" w:sz="0" w:space="0" w:color="auto"/>
        <w:left w:val="none" w:sz="0" w:space="0" w:color="auto"/>
        <w:bottom w:val="none" w:sz="0" w:space="0" w:color="auto"/>
        <w:right w:val="none" w:sz="0" w:space="0" w:color="auto"/>
      </w:divBdr>
    </w:div>
    <w:div w:id="126704229">
      <w:bodyDiv w:val="1"/>
      <w:marLeft w:val="0"/>
      <w:marRight w:val="0"/>
      <w:marTop w:val="0"/>
      <w:marBottom w:val="0"/>
      <w:divBdr>
        <w:top w:val="none" w:sz="0" w:space="0" w:color="auto"/>
        <w:left w:val="none" w:sz="0" w:space="0" w:color="auto"/>
        <w:bottom w:val="none" w:sz="0" w:space="0" w:color="auto"/>
        <w:right w:val="none" w:sz="0" w:space="0" w:color="auto"/>
      </w:divBdr>
    </w:div>
    <w:div w:id="351296659">
      <w:bodyDiv w:val="1"/>
      <w:marLeft w:val="0"/>
      <w:marRight w:val="0"/>
      <w:marTop w:val="0"/>
      <w:marBottom w:val="0"/>
      <w:divBdr>
        <w:top w:val="none" w:sz="0" w:space="0" w:color="auto"/>
        <w:left w:val="none" w:sz="0" w:space="0" w:color="auto"/>
        <w:bottom w:val="none" w:sz="0" w:space="0" w:color="auto"/>
        <w:right w:val="none" w:sz="0" w:space="0" w:color="auto"/>
      </w:divBdr>
    </w:div>
    <w:div w:id="417410287">
      <w:bodyDiv w:val="1"/>
      <w:marLeft w:val="0"/>
      <w:marRight w:val="0"/>
      <w:marTop w:val="0"/>
      <w:marBottom w:val="0"/>
      <w:divBdr>
        <w:top w:val="none" w:sz="0" w:space="0" w:color="auto"/>
        <w:left w:val="none" w:sz="0" w:space="0" w:color="auto"/>
        <w:bottom w:val="none" w:sz="0" w:space="0" w:color="auto"/>
        <w:right w:val="none" w:sz="0" w:space="0" w:color="auto"/>
      </w:divBdr>
    </w:div>
    <w:div w:id="557210109">
      <w:bodyDiv w:val="1"/>
      <w:marLeft w:val="0"/>
      <w:marRight w:val="0"/>
      <w:marTop w:val="0"/>
      <w:marBottom w:val="0"/>
      <w:divBdr>
        <w:top w:val="none" w:sz="0" w:space="0" w:color="auto"/>
        <w:left w:val="none" w:sz="0" w:space="0" w:color="auto"/>
        <w:bottom w:val="none" w:sz="0" w:space="0" w:color="auto"/>
        <w:right w:val="none" w:sz="0" w:space="0" w:color="auto"/>
      </w:divBdr>
      <w:divsChild>
        <w:div w:id="1875733646">
          <w:marLeft w:val="0"/>
          <w:marRight w:val="0"/>
          <w:marTop w:val="0"/>
          <w:marBottom w:val="0"/>
          <w:divBdr>
            <w:top w:val="none" w:sz="0" w:space="0" w:color="auto"/>
            <w:left w:val="none" w:sz="0" w:space="0" w:color="auto"/>
            <w:bottom w:val="none" w:sz="0" w:space="0" w:color="auto"/>
            <w:right w:val="none" w:sz="0" w:space="0" w:color="auto"/>
          </w:divBdr>
          <w:divsChild>
            <w:div w:id="12148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1891">
      <w:bodyDiv w:val="1"/>
      <w:marLeft w:val="0"/>
      <w:marRight w:val="0"/>
      <w:marTop w:val="0"/>
      <w:marBottom w:val="0"/>
      <w:divBdr>
        <w:top w:val="none" w:sz="0" w:space="0" w:color="auto"/>
        <w:left w:val="none" w:sz="0" w:space="0" w:color="auto"/>
        <w:bottom w:val="none" w:sz="0" w:space="0" w:color="auto"/>
        <w:right w:val="none" w:sz="0" w:space="0" w:color="auto"/>
      </w:divBdr>
    </w:div>
    <w:div w:id="619334753">
      <w:bodyDiv w:val="1"/>
      <w:marLeft w:val="0"/>
      <w:marRight w:val="0"/>
      <w:marTop w:val="0"/>
      <w:marBottom w:val="0"/>
      <w:divBdr>
        <w:top w:val="none" w:sz="0" w:space="0" w:color="auto"/>
        <w:left w:val="none" w:sz="0" w:space="0" w:color="auto"/>
        <w:bottom w:val="none" w:sz="0" w:space="0" w:color="auto"/>
        <w:right w:val="none" w:sz="0" w:space="0" w:color="auto"/>
      </w:divBdr>
    </w:div>
    <w:div w:id="810682154">
      <w:bodyDiv w:val="1"/>
      <w:marLeft w:val="0"/>
      <w:marRight w:val="0"/>
      <w:marTop w:val="0"/>
      <w:marBottom w:val="0"/>
      <w:divBdr>
        <w:top w:val="none" w:sz="0" w:space="0" w:color="auto"/>
        <w:left w:val="none" w:sz="0" w:space="0" w:color="auto"/>
        <w:bottom w:val="none" w:sz="0" w:space="0" w:color="auto"/>
        <w:right w:val="none" w:sz="0" w:space="0" w:color="auto"/>
      </w:divBdr>
      <w:divsChild>
        <w:div w:id="1492018795">
          <w:marLeft w:val="1094"/>
          <w:marRight w:val="0"/>
          <w:marTop w:val="120"/>
          <w:marBottom w:val="0"/>
          <w:divBdr>
            <w:top w:val="none" w:sz="0" w:space="0" w:color="auto"/>
            <w:left w:val="none" w:sz="0" w:space="0" w:color="auto"/>
            <w:bottom w:val="none" w:sz="0" w:space="0" w:color="auto"/>
            <w:right w:val="none" w:sz="0" w:space="0" w:color="auto"/>
          </w:divBdr>
        </w:div>
      </w:divsChild>
    </w:div>
    <w:div w:id="825709957">
      <w:bodyDiv w:val="1"/>
      <w:marLeft w:val="0"/>
      <w:marRight w:val="0"/>
      <w:marTop w:val="0"/>
      <w:marBottom w:val="0"/>
      <w:divBdr>
        <w:top w:val="none" w:sz="0" w:space="0" w:color="auto"/>
        <w:left w:val="none" w:sz="0" w:space="0" w:color="auto"/>
        <w:bottom w:val="none" w:sz="0" w:space="0" w:color="auto"/>
        <w:right w:val="none" w:sz="0" w:space="0" w:color="auto"/>
      </w:divBdr>
    </w:div>
    <w:div w:id="831792541">
      <w:bodyDiv w:val="1"/>
      <w:marLeft w:val="0"/>
      <w:marRight w:val="0"/>
      <w:marTop w:val="0"/>
      <w:marBottom w:val="0"/>
      <w:divBdr>
        <w:top w:val="none" w:sz="0" w:space="0" w:color="auto"/>
        <w:left w:val="none" w:sz="0" w:space="0" w:color="auto"/>
        <w:bottom w:val="none" w:sz="0" w:space="0" w:color="auto"/>
        <w:right w:val="none" w:sz="0" w:space="0" w:color="auto"/>
      </w:divBdr>
    </w:div>
    <w:div w:id="886796391">
      <w:bodyDiv w:val="1"/>
      <w:marLeft w:val="0"/>
      <w:marRight w:val="0"/>
      <w:marTop w:val="0"/>
      <w:marBottom w:val="0"/>
      <w:divBdr>
        <w:top w:val="none" w:sz="0" w:space="0" w:color="auto"/>
        <w:left w:val="none" w:sz="0" w:space="0" w:color="auto"/>
        <w:bottom w:val="none" w:sz="0" w:space="0" w:color="auto"/>
        <w:right w:val="none" w:sz="0" w:space="0" w:color="auto"/>
      </w:divBdr>
    </w:div>
    <w:div w:id="889879375">
      <w:bodyDiv w:val="1"/>
      <w:marLeft w:val="0"/>
      <w:marRight w:val="0"/>
      <w:marTop w:val="0"/>
      <w:marBottom w:val="0"/>
      <w:divBdr>
        <w:top w:val="none" w:sz="0" w:space="0" w:color="auto"/>
        <w:left w:val="none" w:sz="0" w:space="0" w:color="auto"/>
        <w:bottom w:val="none" w:sz="0" w:space="0" w:color="auto"/>
        <w:right w:val="none" w:sz="0" w:space="0" w:color="auto"/>
      </w:divBdr>
    </w:div>
    <w:div w:id="944726738">
      <w:bodyDiv w:val="1"/>
      <w:marLeft w:val="0"/>
      <w:marRight w:val="0"/>
      <w:marTop w:val="0"/>
      <w:marBottom w:val="0"/>
      <w:divBdr>
        <w:top w:val="none" w:sz="0" w:space="0" w:color="auto"/>
        <w:left w:val="none" w:sz="0" w:space="0" w:color="auto"/>
        <w:bottom w:val="none" w:sz="0" w:space="0" w:color="auto"/>
        <w:right w:val="none" w:sz="0" w:space="0" w:color="auto"/>
      </w:divBdr>
    </w:div>
    <w:div w:id="948702887">
      <w:bodyDiv w:val="1"/>
      <w:marLeft w:val="0"/>
      <w:marRight w:val="0"/>
      <w:marTop w:val="0"/>
      <w:marBottom w:val="0"/>
      <w:divBdr>
        <w:top w:val="none" w:sz="0" w:space="0" w:color="auto"/>
        <w:left w:val="none" w:sz="0" w:space="0" w:color="auto"/>
        <w:bottom w:val="none" w:sz="0" w:space="0" w:color="auto"/>
        <w:right w:val="none" w:sz="0" w:space="0" w:color="auto"/>
      </w:divBdr>
    </w:div>
    <w:div w:id="1003899418">
      <w:bodyDiv w:val="1"/>
      <w:marLeft w:val="0"/>
      <w:marRight w:val="0"/>
      <w:marTop w:val="0"/>
      <w:marBottom w:val="0"/>
      <w:divBdr>
        <w:top w:val="none" w:sz="0" w:space="0" w:color="auto"/>
        <w:left w:val="none" w:sz="0" w:space="0" w:color="auto"/>
        <w:bottom w:val="none" w:sz="0" w:space="0" w:color="auto"/>
        <w:right w:val="none" w:sz="0" w:space="0" w:color="auto"/>
      </w:divBdr>
    </w:div>
    <w:div w:id="1051657428">
      <w:bodyDiv w:val="1"/>
      <w:marLeft w:val="0"/>
      <w:marRight w:val="0"/>
      <w:marTop w:val="0"/>
      <w:marBottom w:val="0"/>
      <w:divBdr>
        <w:top w:val="none" w:sz="0" w:space="0" w:color="auto"/>
        <w:left w:val="none" w:sz="0" w:space="0" w:color="auto"/>
        <w:bottom w:val="none" w:sz="0" w:space="0" w:color="auto"/>
        <w:right w:val="none" w:sz="0" w:space="0" w:color="auto"/>
      </w:divBdr>
    </w:div>
    <w:div w:id="1142622811">
      <w:bodyDiv w:val="1"/>
      <w:marLeft w:val="0"/>
      <w:marRight w:val="0"/>
      <w:marTop w:val="0"/>
      <w:marBottom w:val="0"/>
      <w:divBdr>
        <w:top w:val="none" w:sz="0" w:space="0" w:color="auto"/>
        <w:left w:val="none" w:sz="0" w:space="0" w:color="auto"/>
        <w:bottom w:val="none" w:sz="0" w:space="0" w:color="auto"/>
        <w:right w:val="none" w:sz="0" w:space="0" w:color="auto"/>
      </w:divBdr>
    </w:div>
    <w:div w:id="1148519109">
      <w:bodyDiv w:val="1"/>
      <w:marLeft w:val="0"/>
      <w:marRight w:val="0"/>
      <w:marTop w:val="0"/>
      <w:marBottom w:val="0"/>
      <w:divBdr>
        <w:top w:val="none" w:sz="0" w:space="0" w:color="auto"/>
        <w:left w:val="none" w:sz="0" w:space="0" w:color="auto"/>
        <w:bottom w:val="none" w:sz="0" w:space="0" w:color="auto"/>
        <w:right w:val="none" w:sz="0" w:space="0" w:color="auto"/>
      </w:divBdr>
    </w:div>
    <w:div w:id="1155221602">
      <w:bodyDiv w:val="1"/>
      <w:marLeft w:val="0"/>
      <w:marRight w:val="0"/>
      <w:marTop w:val="0"/>
      <w:marBottom w:val="0"/>
      <w:divBdr>
        <w:top w:val="none" w:sz="0" w:space="0" w:color="auto"/>
        <w:left w:val="none" w:sz="0" w:space="0" w:color="auto"/>
        <w:bottom w:val="none" w:sz="0" w:space="0" w:color="auto"/>
        <w:right w:val="none" w:sz="0" w:space="0" w:color="auto"/>
      </w:divBdr>
    </w:div>
    <w:div w:id="1157259438">
      <w:bodyDiv w:val="1"/>
      <w:marLeft w:val="0"/>
      <w:marRight w:val="0"/>
      <w:marTop w:val="0"/>
      <w:marBottom w:val="0"/>
      <w:divBdr>
        <w:top w:val="none" w:sz="0" w:space="0" w:color="auto"/>
        <w:left w:val="none" w:sz="0" w:space="0" w:color="auto"/>
        <w:bottom w:val="none" w:sz="0" w:space="0" w:color="auto"/>
        <w:right w:val="none" w:sz="0" w:space="0" w:color="auto"/>
      </w:divBdr>
    </w:div>
    <w:div w:id="1249457937">
      <w:bodyDiv w:val="1"/>
      <w:marLeft w:val="0"/>
      <w:marRight w:val="0"/>
      <w:marTop w:val="0"/>
      <w:marBottom w:val="0"/>
      <w:divBdr>
        <w:top w:val="none" w:sz="0" w:space="0" w:color="auto"/>
        <w:left w:val="none" w:sz="0" w:space="0" w:color="auto"/>
        <w:bottom w:val="none" w:sz="0" w:space="0" w:color="auto"/>
        <w:right w:val="none" w:sz="0" w:space="0" w:color="auto"/>
      </w:divBdr>
    </w:div>
    <w:div w:id="1305506547">
      <w:bodyDiv w:val="1"/>
      <w:marLeft w:val="0"/>
      <w:marRight w:val="0"/>
      <w:marTop w:val="0"/>
      <w:marBottom w:val="0"/>
      <w:divBdr>
        <w:top w:val="none" w:sz="0" w:space="0" w:color="auto"/>
        <w:left w:val="none" w:sz="0" w:space="0" w:color="auto"/>
        <w:bottom w:val="none" w:sz="0" w:space="0" w:color="auto"/>
        <w:right w:val="none" w:sz="0" w:space="0" w:color="auto"/>
      </w:divBdr>
    </w:div>
    <w:div w:id="1329674780">
      <w:bodyDiv w:val="1"/>
      <w:marLeft w:val="0"/>
      <w:marRight w:val="0"/>
      <w:marTop w:val="0"/>
      <w:marBottom w:val="0"/>
      <w:divBdr>
        <w:top w:val="none" w:sz="0" w:space="0" w:color="auto"/>
        <w:left w:val="none" w:sz="0" w:space="0" w:color="auto"/>
        <w:bottom w:val="none" w:sz="0" w:space="0" w:color="auto"/>
        <w:right w:val="none" w:sz="0" w:space="0" w:color="auto"/>
      </w:divBdr>
    </w:div>
    <w:div w:id="1425109567">
      <w:bodyDiv w:val="1"/>
      <w:marLeft w:val="0"/>
      <w:marRight w:val="0"/>
      <w:marTop w:val="0"/>
      <w:marBottom w:val="0"/>
      <w:divBdr>
        <w:top w:val="none" w:sz="0" w:space="0" w:color="auto"/>
        <w:left w:val="none" w:sz="0" w:space="0" w:color="auto"/>
        <w:bottom w:val="none" w:sz="0" w:space="0" w:color="auto"/>
        <w:right w:val="none" w:sz="0" w:space="0" w:color="auto"/>
      </w:divBdr>
    </w:div>
    <w:div w:id="1432891421">
      <w:bodyDiv w:val="1"/>
      <w:marLeft w:val="0"/>
      <w:marRight w:val="0"/>
      <w:marTop w:val="0"/>
      <w:marBottom w:val="0"/>
      <w:divBdr>
        <w:top w:val="none" w:sz="0" w:space="0" w:color="auto"/>
        <w:left w:val="none" w:sz="0" w:space="0" w:color="auto"/>
        <w:bottom w:val="none" w:sz="0" w:space="0" w:color="auto"/>
        <w:right w:val="none" w:sz="0" w:space="0" w:color="auto"/>
      </w:divBdr>
    </w:div>
    <w:div w:id="1478838974">
      <w:bodyDiv w:val="1"/>
      <w:marLeft w:val="0"/>
      <w:marRight w:val="0"/>
      <w:marTop w:val="0"/>
      <w:marBottom w:val="0"/>
      <w:divBdr>
        <w:top w:val="none" w:sz="0" w:space="0" w:color="auto"/>
        <w:left w:val="none" w:sz="0" w:space="0" w:color="auto"/>
        <w:bottom w:val="none" w:sz="0" w:space="0" w:color="auto"/>
        <w:right w:val="none" w:sz="0" w:space="0" w:color="auto"/>
      </w:divBdr>
    </w:div>
    <w:div w:id="1518226176">
      <w:bodyDiv w:val="1"/>
      <w:marLeft w:val="0"/>
      <w:marRight w:val="0"/>
      <w:marTop w:val="0"/>
      <w:marBottom w:val="0"/>
      <w:divBdr>
        <w:top w:val="none" w:sz="0" w:space="0" w:color="auto"/>
        <w:left w:val="none" w:sz="0" w:space="0" w:color="auto"/>
        <w:bottom w:val="none" w:sz="0" w:space="0" w:color="auto"/>
        <w:right w:val="none" w:sz="0" w:space="0" w:color="auto"/>
      </w:divBdr>
    </w:div>
    <w:div w:id="1573419529">
      <w:bodyDiv w:val="1"/>
      <w:marLeft w:val="0"/>
      <w:marRight w:val="0"/>
      <w:marTop w:val="0"/>
      <w:marBottom w:val="0"/>
      <w:divBdr>
        <w:top w:val="none" w:sz="0" w:space="0" w:color="auto"/>
        <w:left w:val="none" w:sz="0" w:space="0" w:color="auto"/>
        <w:bottom w:val="none" w:sz="0" w:space="0" w:color="auto"/>
        <w:right w:val="none" w:sz="0" w:space="0" w:color="auto"/>
      </w:divBdr>
    </w:div>
    <w:div w:id="1595748405">
      <w:bodyDiv w:val="1"/>
      <w:marLeft w:val="0"/>
      <w:marRight w:val="0"/>
      <w:marTop w:val="0"/>
      <w:marBottom w:val="0"/>
      <w:divBdr>
        <w:top w:val="none" w:sz="0" w:space="0" w:color="auto"/>
        <w:left w:val="none" w:sz="0" w:space="0" w:color="auto"/>
        <w:bottom w:val="none" w:sz="0" w:space="0" w:color="auto"/>
        <w:right w:val="none" w:sz="0" w:space="0" w:color="auto"/>
      </w:divBdr>
    </w:div>
    <w:div w:id="1642613500">
      <w:bodyDiv w:val="1"/>
      <w:marLeft w:val="0"/>
      <w:marRight w:val="0"/>
      <w:marTop w:val="0"/>
      <w:marBottom w:val="0"/>
      <w:divBdr>
        <w:top w:val="none" w:sz="0" w:space="0" w:color="auto"/>
        <w:left w:val="none" w:sz="0" w:space="0" w:color="auto"/>
        <w:bottom w:val="none" w:sz="0" w:space="0" w:color="auto"/>
        <w:right w:val="none" w:sz="0" w:space="0" w:color="auto"/>
      </w:divBdr>
    </w:div>
    <w:div w:id="1751074670">
      <w:bodyDiv w:val="1"/>
      <w:marLeft w:val="0"/>
      <w:marRight w:val="0"/>
      <w:marTop w:val="0"/>
      <w:marBottom w:val="0"/>
      <w:divBdr>
        <w:top w:val="none" w:sz="0" w:space="0" w:color="auto"/>
        <w:left w:val="none" w:sz="0" w:space="0" w:color="auto"/>
        <w:bottom w:val="none" w:sz="0" w:space="0" w:color="auto"/>
        <w:right w:val="none" w:sz="0" w:space="0" w:color="auto"/>
      </w:divBdr>
    </w:div>
    <w:div w:id="2011328637">
      <w:bodyDiv w:val="1"/>
      <w:marLeft w:val="0"/>
      <w:marRight w:val="0"/>
      <w:marTop w:val="0"/>
      <w:marBottom w:val="0"/>
      <w:divBdr>
        <w:top w:val="none" w:sz="0" w:space="0" w:color="auto"/>
        <w:left w:val="none" w:sz="0" w:space="0" w:color="auto"/>
        <w:bottom w:val="none" w:sz="0" w:space="0" w:color="auto"/>
        <w:right w:val="none" w:sz="0" w:space="0" w:color="auto"/>
      </w:divBdr>
    </w:div>
    <w:div w:id="2034959879">
      <w:bodyDiv w:val="1"/>
      <w:marLeft w:val="0"/>
      <w:marRight w:val="0"/>
      <w:marTop w:val="0"/>
      <w:marBottom w:val="0"/>
      <w:divBdr>
        <w:top w:val="none" w:sz="0" w:space="0" w:color="auto"/>
        <w:left w:val="none" w:sz="0" w:space="0" w:color="auto"/>
        <w:bottom w:val="none" w:sz="0" w:space="0" w:color="auto"/>
        <w:right w:val="none" w:sz="0" w:space="0" w:color="auto"/>
      </w:divBdr>
    </w:div>
    <w:div w:id="2051610096">
      <w:bodyDiv w:val="1"/>
      <w:marLeft w:val="0"/>
      <w:marRight w:val="0"/>
      <w:marTop w:val="0"/>
      <w:marBottom w:val="0"/>
      <w:divBdr>
        <w:top w:val="none" w:sz="0" w:space="0" w:color="auto"/>
        <w:left w:val="none" w:sz="0" w:space="0" w:color="auto"/>
        <w:bottom w:val="none" w:sz="0" w:space="0" w:color="auto"/>
        <w:right w:val="none" w:sz="0" w:space="0" w:color="auto"/>
      </w:divBdr>
    </w:div>
    <w:div w:id="211447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24B2A-806D-42F8-86F2-B1F6C9BC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1786</Words>
  <Characters>11257</Characters>
  <Application>Microsoft Office Word</Application>
  <DocSecurity>0</DocSecurity>
  <Lines>341</Lines>
  <Paragraphs>207</Paragraphs>
  <ScaleCrop>false</ScaleCrop>
  <HeadingPairs>
    <vt:vector size="2" baseType="variant">
      <vt:variant>
        <vt:lpstr>Title</vt:lpstr>
      </vt:variant>
      <vt:variant>
        <vt:i4>1</vt:i4>
      </vt:variant>
    </vt:vector>
  </HeadingPairs>
  <TitlesOfParts>
    <vt:vector size="1" baseType="lpstr">
      <vt:lpstr>Nathan Schilaty, DC – Curriculum Vitae</vt:lpstr>
    </vt:vector>
  </TitlesOfParts>
  <Company>BYU</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Nathan Schilaty, DC – Curriculum Vitae</dc:title>
  <dc:subject/>
  <dc:creator>NDS</dc:creator>
  <cp:keywords/>
  <dc:description/>
  <cp:lastModifiedBy>Katie Walters</cp:lastModifiedBy>
  <cp:revision>2</cp:revision>
  <cp:lastPrinted>2017-11-28T21:21:00Z</cp:lastPrinted>
  <dcterms:created xsi:type="dcterms:W3CDTF">2024-11-18T20:08:00Z</dcterms:created>
  <dcterms:modified xsi:type="dcterms:W3CDTF">2024-11-18T20:08:00Z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zotero-version="2.1.10"&gt;&lt;session id="eK9mAx9i"/&gt;&lt;style id="http://www.zotero.org/styles/ama" hasBibliography="1" bibliographyStyleHasBeenSet="1"/&gt;&lt;prefs&gt;&lt;pref name="fieldType" value="Field"/&gt;&lt;pref name="noteType" value="0"/&gt;&lt;/prefs&gt;</vt:lpwstr>
  </property>
  <property fmtid="{D5CDD505-2E9C-101B-9397-08002B2CF9AE}" pid="3" name="ZOTERO_PREF_2">
    <vt:lpwstr>&lt;/data&gt;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http://www.zotero.org/styles/journal-of-biomechanics</vt:lpwstr>
  </property>
  <property fmtid="{D5CDD505-2E9C-101B-9397-08002B2CF9AE}" pid="17" name="Mendeley Recent Style Name 6_1">
    <vt:lpwstr>Journal of Biomechanics</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http://www.zotero.org/styles/the-american-journal-of-sports-medicine</vt:lpwstr>
  </property>
  <property fmtid="{D5CDD505-2E9C-101B-9397-08002B2CF9AE}" pid="23" name="Mendeley Recent Style Name 9_1">
    <vt:lpwstr>The American Journal of Sports Medicine</vt:lpwstr>
  </property>
  <property fmtid="{D5CDD505-2E9C-101B-9397-08002B2CF9AE}" pid="24" name="GrammarlyDocumentId">
    <vt:lpwstr>3ec87cbbeb3277aebe92f6326a86a564f0c30c1d885f460038d74abc73c3c6d6</vt:lpwstr>
  </property>
</Properties>
</file>