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68D0B" w14:textId="77777777" w:rsidR="00022787" w:rsidRPr="00195670" w:rsidRDefault="00022787">
      <w:pPr>
        <w:pStyle w:val="Title"/>
        <w:rPr>
          <w:caps/>
          <w:sz w:val="24"/>
          <w:szCs w:val="24"/>
        </w:rPr>
      </w:pPr>
      <w:r w:rsidRPr="00195670">
        <w:rPr>
          <w:caps/>
          <w:sz w:val="24"/>
          <w:szCs w:val="24"/>
        </w:rPr>
        <w:t xml:space="preserve"> Jaime </w:t>
      </w:r>
      <w:r w:rsidR="00F85AD4" w:rsidRPr="00195670">
        <w:rPr>
          <w:caps/>
          <w:sz w:val="24"/>
          <w:szCs w:val="24"/>
        </w:rPr>
        <w:t>A.</w:t>
      </w:r>
      <w:r w:rsidRPr="00195670">
        <w:rPr>
          <w:caps/>
          <w:sz w:val="24"/>
          <w:szCs w:val="24"/>
        </w:rPr>
        <w:t xml:space="preserve"> </w:t>
      </w:r>
      <w:r w:rsidR="00F85AD4" w:rsidRPr="00195670">
        <w:rPr>
          <w:caps/>
          <w:sz w:val="24"/>
          <w:szCs w:val="24"/>
        </w:rPr>
        <w:t>Corvin</w:t>
      </w:r>
    </w:p>
    <w:p w14:paraId="2F369768" w14:textId="77777777" w:rsidR="003C447C" w:rsidRPr="003C447C" w:rsidRDefault="003C447C" w:rsidP="003C447C">
      <w:pPr>
        <w:pStyle w:val="Heading7"/>
        <w:rPr>
          <w:szCs w:val="24"/>
        </w:rPr>
      </w:pPr>
      <w:r w:rsidRPr="003C447C">
        <w:rPr>
          <w:szCs w:val="24"/>
        </w:rPr>
        <w:t>13201 Bruce B. Downs Blvd, MDC 56</w:t>
      </w:r>
    </w:p>
    <w:p w14:paraId="2108B037" w14:textId="494E29C3" w:rsidR="003C447C" w:rsidRPr="003C447C" w:rsidRDefault="003C447C" w:rsidP="003C447C">
      <w:pPr>
        <w:pStyle w:val="Heading7"/>
        <w:rPr>
          <w:szCs w:val="24"/>
          <w:lang w:val="fr-FR"/>
        </w:rPr>
      </w:pPr>
      <w:r>
        <w:rPr>
          <w:szCs w:val="24"/>
        </w:rPr>
        <w:t>Tampa, Florida 33612</w:t>
      </w:r>
    </w:p>
    <w:p w14:paraId="45326480" w14:textId="04C44CDE" w:rsidR="00022787" w:rsidRPr="00195670" w:rsidRDefault="00022787">
      <w:pPr>
        <w:jc w:val="center"/>
        <w:rPr>
          <w:i/>
          <w:sz w:val="24"/>
          <w:szCs w:val="24"/>
          <w:u w:val="single"/>
          <w:lang w:val="fr-FR"/>
        </w:rPr>
      </w:pPr>
      <w:proofErr w:type="gramStart"/>
      <w:r w:rsidRPr="00195670">
        <w:rPr>
          <w:sz w:val="24"/>
          <w:szCs w:val="24"/>
          <w:lang w:val="fr-FR"/>
        </w:rPr>
        <w:t>Phone:</w:t>
      </w:r>
      <w:proofErr w:type="gramEnd"/>
      <w:r w:rsidRPr="00195670">
        <w:rPr>
          <w:sz w:val="24"/>
          <w:szCs w:val="24"/>
          <w:lang w:val="fr-FR"/>
        </w:rPr>
        <w:t xml:space="preserve"> (813) </w:t>
      </w:r>
      <w:r w:rsidR="003C447C">
        <w:rPr>
          <w:sz w:val="24"/>
          <w:szCs w:val="24"/>
          <w:lang w:val="fr-FR"/>
        </w:rPr>
        <w:t>974-6690</w:t>
      </w:r>
      <w:r w:rsidRPr="00195670">
        <w:rPr>
          <w:sz w:val="24"/>
          <w:szCs w:val="24"/>
          <w:lang w:val="fr-FR"/>
        </w:rPr>
        <w:t xml:space="preserve">     </w:t>
      </w:r>
      <w:r w:rsidR="00231721" w:rsidRPr="00195670">
        <w:rPr>
          <w:sz w:val="24"/>
          <w:szCs w:val="24"/>
          <w:lang w:val="fr-FR"/>
        </w:rPr>
        <w:t xml:space="preserve">              </w:t>
      </w:r>
      <w:proofErr w:type="gramStart"/>
      <w:r w:rsidRPr="00195670">
        <w:rPr>
          <w:sz w:val="24"/>
          <w:szCs w:val="24"/>
          <w:lang w:val="fr-FR"/>
        </w:rPr>
        <w:t>e-mail:</w:t>
      </w:r>
      <w:proofErr w:type="gramEnd"/>
      <w:r w:rsidRPr="00195670">
        <w:rPr>
          <w:i/>
          <w:sz w:val="24"/>
          <w:szCs w:val="24"/>
          <w:lang w:val="fr-FR"/>
        </w:rPr>
        <w:t xml:space="preserve"> </w:t>
      </w:r>
      <w:r w:rsidRPr="00195670">
        <w:rPr>
          <w:i/>
          <w:sz w:val="24"/>
          <w:szCs w:val="24"/>
          <w:u w:val="single"/>
          <w:lang w:val="fr-FR"/>
        </w:rPr>
        <w:t>j</w:t>
      </w:r>
      <w:r w:rsidR="001C2F1F" w:rsidRPr="00195670">
        <w:rPr>
          <w:i/>
          <w:sz w:val="24"/>
          <w:szCs w:val="24"/>
          <w:u w:val="single"/>
          <w:lang w:val="fr-FR"/>
        </w:rPr>
        <w:t>corvin1</w:t>
      </w:r>
      <w:r w:rsidRPr="00195670">
        <w:rPr>
          <w:i/>
          <w:sz w:val="24"/>
          <w:szCs w:val="24"/>
          <w:u w:val="single"/>
          <w:lang w:val="fr-FR"/>
        </w:rPr>
        <w:t>@usf.edu</w:t>
      </w:r>
    </w:p>
    <w:p w14:paraId="39466A34" w14:textId="77777777" w:rsidR="00022787" w:rsidRPr="00195670" w:rsidRDefault="00022787" w:rsidP="00E7599A">
      <w:pPr>
        <w:pStyle w:val="Heading2"/>
        <w:rPr>
          <w:sz w:val="24"/>
          <w:szCs w:val="24"/>
          <w:lang w:val="fr-FR"/>
        </w:rPr>
      </w:pPr>
    </w:p>
    <w:p w14:paraId="5D650F5A" w14:textId="77777777" w:rsidR="00022787" w:rsidRPr="00195670" w:rsidRDefault="00FF2275" w:rsidP="00070714">
      <w:pPr>
        <w:pStyle w:val="Heading2"/>
        <w:pBdr>
          <w:top w:val="thickThinSmallGap" w:sz="24" w:space="1" w:color="auto"/>
          <w:bottom w:val="single" w:sz="4" w:space="1" w:color="auto"/>
        </w:pBdr>
        <w:rPr>
          <w:caps/>
          <w:sz w:val="24"/>
          <w:szCs w:val="24"/>
          <w:u w:val="none"/>
        </w:rPr>
      </w:pPr>
      <w:r w:rsidRPr="00195670">
        <w:rPr>
          <w:sz w:val="24"/>
          <w:szCs w:val="24"/>
          <w:u w:val="none"/>
        </w:rPr>
        <w:t>EDUCATION</w:t>
      </w:r>
    </w:p>
    <w:p w14:paraId="090ACDF5" w14:textId="77777777" w:rsidR="00947E49" w:rsidRPr="00195670" w:rsidRDefault="00947E49" w:rsidP="00947E49">
      <w:pPr>
        <w:rPr>
          <w:sz w:val="24"/>
          <w:szCs w:val="24"/>
        </w:rPr>
      </w:pPr>
    </w:p>
    <w:p w14:paraId="7E8BF6CF" w14:textId="77777777" w:rsidR="00D93D5E" w:rsidRPr="00195670" w:rsidRDefault="00D93D5E" w:rsidP="00A56C97">
      <w:pPr>
        <w:rPr>
          <w:sz w:val="24"/>
          <w:szCs w:val="24"/>
        </w:rPr>
      </w:pPr>
      <w:r w:rsidRPr="00195670">
        <w:rPr>
          <w:sz w:val="24"/>
          <w:szCs w:val="24"/>
        </w:rPr>
        <w:t>2006</w:t>
      </w:r>
      <w:r w:rsidRPr="00195670">
        <w:rPr>
          <w:sz w:val="24"/>
          <w:szCs w:val="24"/>
        </w:rPr>
        <w:tab/>
      </w:r>
      <w:r w:rsidRPr="00195670">
        <w:rPr>
          <w:sz w:val="24"/>
          <w:szCs w:val="24"/>
        </w:rPr>
        <w:tab/>
        <w:t>Doctor of Philosophy in Public Health</w:t>
      </w:r>
    </w:p>
    <w:p w14:paraId="5A8855FD" w14:textId="77777777" w:rsidR="00A56C97" w:rsidRPr="00195670" w:rsidRDefault="00D93D5E" w:rsidP="00A56C97">
      <w:pPr>
        <w:rPr>
          <w:sz w:val="24"/>
          <w:szCs w:val="24"/>
        </w:rPr>
      </w:pPr>
      <w:r w:rsidRPr="00195670">
        <w:rPr>
          <w:sz w:val="24"/>
          <w:szCs w:val="24"/>
        </w:rPr>
        <w:tab/>
      </w:r>
      <w:r w:rsidRPr="00195670">
        <w:rPr>
          <w:sz w:val="24"/>
          <w:szCs w:val="24"/>
        </w:rPr>
        <w:tab/>
      </w:r>
      <w:r w:rsidR="00A56C97" w:rsidRPr="00195670">
        <w:rPr>
          <w:sz w:val="24"/>
          <w:szCs w:val="24"/>
        </w:rPr>
        <w:t>University of South Florida, Tampa, Florida</w:t>
      </w:r>
    </w:p>
    <w:p w14:paraId="3B57AF3D" w14:textId="77777777" w:rsidR="001C2F1F" w:rsidRPr="00195670" w:rsidRDefault="001C2F1F" w:rsidP="00D93D5E">
      <w:pPr>
        <w:ind w:left="720" w:firstLine="720"/>
        <w:rPr>
          <w:sz w:val="24"/>
          <w:szCs w:val="24"/>
        </w:rPr>
      </w:pPr>
      <w:r w:rsidRPr="00195670">
        <w:rPr>
          <w:sz w:val="24"/>
          <w:szCs w:val="24"/>
        </w:rPr>
        <w:t>Department: Community &amp; Family Health</w:t>
      </w:r>
    </w:p>
    <w:p w14:paraId="2DEA9951" w14:textId="77777777" w:rsidR="001C2F1F" w:rsidRPr="00195670" w:rsidRDefault="001C2F1F" w:rsidP="00D93D5E">
      <w:pPr>
        <w:ind w:left="1440"/>
        <w:rPr>
          <w:sz w:val="24"/>
          <w:szCs w:val="24"/>
        </w:rPr>
      </w:pPr>
      <w:r w:rsidRPr="00195670">
        <w:rPr>
          <w:sz w:val="24"/>
          <w:szCs w:val="24"/>
        </w:rPr>
        <w:t xml:space="preserve">Concentration: Global Maternal &amp; Child Health; Humanitarian Assistance </w:t>
      </w:r>
      <w:r w:rsidR="00F96A87" w:rsidRPr="00195670">
        <w:rPr>
          <w:sz w:val="24"/>
          <w:szCs w:val="24"/>
        </w:rPr>
        <w:t>&amp; Disaster Management</w:t>
      </w:r>
    </w:p>
    <w:p w14:paraId="1C089052" w14:textId="77777777" w:rsidR="00A56C97" w:rsidRPr="00195670" w:rsidRDefault="00A56C97">
      <w:pPr>
        <w:rPr>
          <w:sz w:val="24"/>
          <w:szCs w:val="24"/>
        </w:rPr>
      </w:pPr>
    </w:p>
    <w:p w14:paraId="0F954FBE" w14:textId="77777777" w:rsidR="00D93D5E" w:rsidRPr="00195670" w:rsidRDefault="00D93D5E" w:rsidP="00D93D5E">
      <w:pPr>
        <w:rPr>
          <w:sz w:val="24"/>
          <w:szCs w:val="24"/>
        </w:rPr>
      </w:pPr>
      <w:r w:rsidRPr="00195670">
        <w:rPr>
          <w:sz w:val="24"/>
          <w:szCs w:val="24"/>
        </w:rPr>
        <w:t>2001</w:t>
      </w:r>
      <w:r w:rsidRPr="00195670">
        <w:rPr>
          <w:sz w:val="24"/>
          <w:szCs w:val="24"/>
        </w:rPr>
        <w:tab/>
      </w:r>
      <w:r w:rsidRPr="00195670">
        <w:rPr>
          <w:sz w:val="24"/>
          <w:szCs w:val="24"/>
        </w:rPr>
        <w:tab/>
        <w:t>Masters of Science in Public Health</w:t>
      </w:r>
    </w:p>
    <w:p w14:paraId="6E20D71B" w14:textId="77777777" w:rsidR="00022787" w:rsidRPr="00195670" w:rsidRDefault="00022787" w:rsidP="00D93D5E">
      <w:pPr>
        <w:ind w:left="1440"/>
        <w:rPr>
          <w:sz w:val="24"/>
          <w:szCs w:val="24"/>
        </w:rPr>
      </w:pPr>
      <w:r w:rsidRPr="00195670">
        <w:rPr>
          <w:sz w:val="24"/>
          <w:szCs w:val="24"/>
        </w:rPr>
        <w:t>University of South Florida, Tampa, Florida</w:t>
      </w:r>
    </w:p>
    <w:p w14:paraId="7CE911A7" w14:textId="77777777" w:rsidR="001C2F1F" w:rsidRPr="00195670" w:rsidRDefault="001C2F1F" w:rsidP="00D93D5E">
      <w:pPr>
        <w:ind w:left="1440"/>
        <w:rPr>
          <w:sz w:val="24"/>
          <w:szCs w:val="24"/>
        </w:rPr>
      </w:pPr>
      <w:r w:rsidRPr="00195670">
        <w:rPr>
          <w:sz w:val="24"/>
          <w:szCs w:val="24"/>
        </w:rPr>
        <w:t>Department: Community &amp; Family Health</w:t>
      </w:r>
    </w:p>
    <w:p w14:paraId="145734C6" w14:textId="77777777" w:rsidR="001C2F1F" w:rsidRPr="00195670" w:rsidRDefault="001C2F1F" w:rsidP="00D93D5E">
      <w:pPr>
        <w:ind w:left="1440"/>
        <w:rPr>
          <w:sz w:val="24"/>
          <w:szCs w:val="24"/>
        </w:rPr>
      </w:pPr>
      <w:r w:rsidRPr="00195670">
        <w:rPr>
          <w:sz w:val="24"/>
          <w:szCs w:val="24"/>
        </w:rPr>
        <w:t>Concentration: Maternal &amp; Child Health</w:t>
      </w:r>
    </w:p>
    <w:p w14:paraId="70904234" w14:textId="77777777" w:rsidR="00022787" w:rsidRPr="00195670" w:rsidRDefault="00022787" w:rsidP="00F443E8">
      <w:pPr>
        <w:ind w:left="1440"/>
        <w:jc w:val="right"/>
        <w:rPr>
          <w:sz w:val="24"/>
          <w:szCs w:val="24"/>
        </w:rPr>
      </w:pPr>
    </w:p>
    <w:p w14:paraId="6948C085" w14:textId="77777777" w:rsidR="00D93D5E" w:rsidRPr="00195670" w:rsidRDefault="00D93D5E">
      <w:pPr>
        <w:rPr>
          <w:sz w:val="24"/>
          <w:szCs w:val="24"/>
        </w:rPr>
      </w:pPr>
      <w:r w:rsidRPr="00195670">
        <w:rPr>
          <w:sz w:val="24"/>
          <w:szCs w:val="24"/>
        </w:rPr>
        <w:t>1999</w:t>
      </w:r>
      <w:r w:rsidRPr="00195670">
        <w:rPr>
          <w:sz w:val="24"/>
          <w:szCs w:val="24"/>
        </w:rPr>
        <w:tab/>
      </w:r>
      <w:r w:rsidRPr="00195670">
        <w:rPr>
          <w:sz w:val="24"/>
          <w:szCs w:val="24"/>
        </w:rPr>
        <w:tab/>
        <w:t xml:space="preserve">Bachelor of Science in Biology </w:t>
      </w:r>
    </w:p>
    <w:p w14:paraId="270EA36E" w14:textId="77777777" w:rsidR="00022787" w:rsidRPr="00195670" w:rsidRDefault="00022787" w:rsidP="00D93D5E">
      <w:pPr>
        <w:ind w:left="720" w:firstLine="720"/>
        <w:rPr>
          <w:sz w:val="24"/>
          <w:szCs w:val="24"/>
        </w:rPr>
      </w:pPr>
      <w:r w:rsidRPr="00195670">
        <w:rPr>
          <w:sz w:val="24"/>
          <w:szCs w:val="24"/>
        </w:rPr>
        <w:t>Eckerd College, St. Petersburg, Florida</w:t>
      </w:r>
    </w:p>
    <w:p w14:paraId="77A08920" w14:textId="77777777" w:rsidR="00D93D5E" w:rsidRPr="00195670" w:rsidRDefault="00D93D5E" w:rsidP="00D93D5E">
      <w:pPr>
        <w:ind w:left="1440"/>
        <w:rPr>
          <w:sz w:val="24"/>
          <w:szCs w:val="24"/>
        </w:rPr>
      </w:pPr>
      <w:r w:rsidRPr="00195670">
        <w:rPr>
          <w:sz w:val="24"/>
          <w:szCs w:val="24"/>
        </w:rPr>
        <w:t xml:space="preserve">Minors: Anthropology, Chemistry </w:t>
      </w:r>
    </w:p>
    <w:p w14:paraId="64B98C7B" w14:textId="77777777" w:rsidR="00D93D5E" w:rsidRPr="00195670" w:rsidRDefault="00D93D5E" w:rsidP="00D93D5E">
      <w:pPr>
        <w:ind w:left="1440"/>
        <w:rPr>
          <w:sz w:val="24"/>
          <w:szCs w:val="24"/>
        </w:rPr>
      </w:pPr>
      <w:r w:rsidRPr="00195670">
        <w:rPr>
          <w:sz w:val="24"/>
          <w:szCs w:val="24"/>
        </w:rPr>
        <w:t>International Education: Florence, Italy; 1996</w:t>
      </w:r>
    </w:p>
    <w:p w14:paraId="3D4F2E44" w14:textId="77777777" w:rsidR="00E92A7D" w:rsidRPr="00195670" w:rsidRDefault="00E92A7D">
      <w:pPr>
        <w:rPr>
          <w:sz w:val="24"/>
          <w:szCs w:val="24"/>
        </w:rPr>
      </w:pPr>
    </w:p>
    <w:p w14:paraId="21AEA98B" w14:textId="77777777" w:rsidR="00E92A7D" w:rsidRPr="00195670" w:rsidRDefault="00E92A7D" w:rsidP="00C80699">
      <w:pPr>
        <w:pStyle w:val="Heading2"/>
        <w:pBdr>
          <w:top w:val="single" w:sz="4" w:space="1" w:color="auto"/>
          <w:bottom w:val="single" w:sz="4" w:space="1" w:color="auto"/>
        </w:pBdr>
        <w:rPr>
          <w:caps/>
          <w:sz w:val="24"/>
          <w:szCs w:val="24"/>
          <w:u w:val="none"/>
        </w:rPr>
      </w:pPr>
      <w:r w:rsidRPr="00195670">
        <w:rPr>
          <w:caps/>
          <w:sz w:val="24"/>
          <w:szCs w:val="24"/>
          <w:u w:val="none"/>
        </w:rPr>
        <w:t>Professional Certifications</w:t>
      </w:r>
    </w:p>
    <w:p w14:paraId="44AAEDDF" w14:textId="77777777" w:rsidR="00E92A7D" w:rsidRPr="00195670" w:rsidRDefault="00E92A7D" w:rsidP="00E92A7D">
      <w:pPr>
        <w:rPr>
          <w:sz w:val="24"/>
          <w:szCs w:val="24"/>
        </w:rPr>
      </w:pPr>
    </w:p>
    <w:p w14:paraId="7367D9C6" w14:textId="721A676E" w:rsidR="00F443E8" w:rsidRDefault="00F443E8" w:rsidP="00F443E8">
      <w:pPr>
        <w:rPr>
          <w:sz w:val="24"/>
          <w:szCs w:val="24"/>
        </w:rPr>
      </w:pPr>
      <w:r>
        <w:rPr>
          <w:sz w:val="24"/>
          <w:szCs w:val="24"/>
        </w:rPr>
        <w:t>2015</w:t>
      </w:r>
      <w:r w:rsidRPr="00195670">
        <w:rPr>
          <w:sz w:val="24"/>
          <w:szCs w:val="24"/>
        </w:rPr>
        <w:tab/>
      </w:r>
      <w:r w:rsidRPr="00195670">
        <w:rPr>
          <w:sz w:val="24"/>
          <w:szCs w:val="24"/>
        </w:rPr>
        <w:tab/>
      </w:r>
      <w:r>
        <w:rPr>
          <w:sz w:val="24"/>
          <w:szCs w:val="24"/>
        </w:rPr>
        <w:t>PREP 8.0 Leader: Prevention and Relationship Education; PREP, Inc.</w:t>
      </w:r>
    </w:p>
    <w:p w14:paraId="60A2A066" w14:textId="5679FECB" w:rsidR="00F443E8" w:rsidRDefault="00F443E8" w:rsidP="00F443E8">
      <w:pPr>
        <w:rPr>
          <w:i/>
          <w:sz w:val="24"/>
          <w:szCs w:val="24"/>
        </w:rPr>
      </w:pPr>
      <w:r>
        <w:rPr>
          <w:sz w:val="24"/>
          <w:szCs w:val="24"/>
        </w:rPr>
        <w:tab/>
      </w:r>
      <w:r>
        <w:rPr>
          <w:sz w:val="24"/>
          <w:szCs w:val="24"/>
        </w:rPr>
        <w:tab/>
      </w:r>
      <w:r w:rsidRPr="00FD66CC">
        <w:rPr>
          <w:i/>
          <w:sz w:val="24"/>
          <w:szCs w:val="24"/>
        </w:rPr>
        <w:t xml:space="preserve">Recertified </w:t>
      </w:r>
      <w:r>
        <w:rPr>
          <w:i/>
          <w:sz w:val="24"/>
          <w:szCs w:val="24"/>
        </w:rPr>
        <w:t>2021</w:t>
      </w:r>
    </w:p>
    <w:p w14:paraId="2130A237" w14:textId="77777777" w:rsidR="00F443E8" w:rsidRDefault="00F443E8" w:rsidP="00F443E8">
      <w:pPr>
        <w:rPr>
          <w:sz w:val="24"/>
          <w:szCs w:val="24"/>
        </w:rPr>
      </w:pPr>
    </w:p>
    <w:p w14:paraId="6C745C93" w14:textId="5E32DF05" w:rsidR="00A6031C" w:rsidRDefault="00D93D5E" w:rsidP="00E92A7D">
      <w:pPr>
        <w:rPr>
          <w:sz w:val="24"/>
          <w:szCs w:val="24"/>
        </w:rPr>
      </w:pPr>
      <w:r w:rsidRPr="00195670">
        <w:rPr>
          <w:sz w:val="24"/>
          <w:szCs w:val="24"/>
        </w:rPr>
        <w:t>2010</w:t>
      </w:r>
      <w:r w:rsidRPr="00195670">
        <w:rPr>
          <w:sz w:val="24"/>
          <w:szCs w:val="24"/>
        </w:rPr>
        <w:tab/>
      </w:r>
      <w:r w:rsidRPr="00195670">
        <w:rPr>
          <w:sz w:val="24"/>
          <w:szCs w:val="24"/>
        </w:rPr>
        <w:tab/>
      </w:r>
      <w:r w:rsidR="00A6031C" w:rsidRPr="00195670">
        <w:rPr>
          <w:sz w:val="24"/>
          <w:szCs w:val="24"/>
        </w:rPr>
        <w:t xml:space="preserve">Certified in Public Health (CPH), </w:t>
      </w:r>
      <w:r w:rsidR="001A7F01" w:rsidRPr="00195670">
        <w:rPr>
          <w:sz w:val="24"/>
          <w:szCs w:val="24"/>
        </w:rPr>
        <w:t>National Board of Public Health Examiners</w:t>
      </w:r>
      <w:r w:rsidR="00FD66CC">
        <w:rPr>
          <w:sz w:val="24"/>
          <w:szCs w:val="24"/>
        </w:rPr>
        <w:tab/>
      </w:r>
    </w:p>
    <w:p w14:paraId="47106811" w14:textId="432F5B2A" w:rsidR="00FD66CC" w:rsidRPr="00FD66CC" w:rsidRDefault="00FD66CC" w:rsidP="00E92A7D">
      <w:pPr>
        <w:rPr>
          <w:i/>
          <w:sz w:val="24"/>
          <w:szCs w:val="24"/>
        </w:rPr>
      </w:pPr>
      <w:r>
        <w:rPr>
          <w:sz w:val="24"/>
          <w:szCs w:val="24"/>
        </w:rPr>
        <w:tab/>
      </w:r>
      <w:r>
        <w:rPr>
          <w:sz w:val="24"/>
          <w:szCs w:val="24"/>
        </w:rPr>
        <w:tab/>
      </w:r>
      <w:r w:rsidRPr="00FD66CC">
        <w:rPr>
          <w:i/>
          <w:sz w:val="24"/>
          <w:szCs w:val="24"/>
        </w:rPr>
        <w:t>Recertified 2012; 2014; 2016</w:t>
      </w:r>
      <w:r w:rsidR="00F443E8">
        <w:rPr>
          <w:i/>
          <w:sz w:val="24"/>
          <w:szCs w:val="24"/>
        </w:rPr>
        <w:t>; 2018; 2020</w:t>
      </w:r>
    </w:p>
    <w:p w14:paraId="5B7526F8" w14:textId="77777777" w:rsidR="00AA6C4E" w:rsidRPr="00195670" w:rsidRDefault="00AA6C4E" w:rsidP="00AA6C4E">
      <w:pPr>
        <w:rPr>
          <w:b/>
          <w:sz w:val="24"/>
          <w:szCs w:val="24"/>
        </w:rPr>
      </w:pPr>
    </w:p>
    <w:p w14:paraId="3864ED48" w14:textId="77777777" w:rsidR="002D6B85" w:rsidRPr="00195670" w:rsidRDefault="00D93D5E" w:rsidP="00D93D5E">
      <w:pPr>
        <w:ind w:left="1440" w:hanging="1440"/>
        <w:rPr>
          <w:sz w:val="24"/>
          <w:szCs w:val="24"/>
        </w:rPr>
      </w:pPr>
      <w:r w:rsidRPr="00195670">
        <w:rPr>
          <w:sz w:val="24"/>
          <w:szCs w:val="24"/>
        </w:rPr>
        <w:t>2009</w:t>
      </w:r>
      <w:r w:rsidRPr="00195670">
        <w:rPr>
          <w:sz w:val="24"/>
          <w:szCs w:val="24"/>
        </w:rPr>
        <w:tab/>
      </w:r>
      <w:r w:rsidR="002D6B85" w:rsidRPr="00195670">
        <w:rPr>
          <w:sz w:val="24"/>
          <w:szCs w:val="24"/>
        </w:rPr>
        <w:t xml:space="preserve">Chronic Disease </w:t>
      </w:r>
      <w:r w:rsidRPr="00195670">
        <w:rPr>
          <w:sz w:val="24"/>
          <w:szCs w:val="24"/>
        </w:rPr>
        <w:t>Self-Management</w:t>
      </w:r>
      <w:r w:rsidR="002D6B85" w:rsidRPr="00195670">
        <w:rPr>
          <w:sz w:val="24"/>
          <w:szCs w:val="24"/>
        </w:rPr>
        <w:t xml:space="preserve"> Program (CDSMP) Master Trainer, Stanford </w:t>
      </w:r>
      <w:r w:rsidRPr="00195670">
        <w:rPr>
          <w:sz w:val="24"/>
          <w:szCs w:val="24"/>
        </w:rPr>
        <w:t>University School of Medicine</w:t>
      </w:r>
    </w:p>
    <w:p w14:paraId="12EFC04C" w14:textId="77777777" w:rsidR="00AA6C4E" w:rsidRPr="00195670" w:rsidRDefault="00AA6C4E" w:rsidP="00AA6C4E">
      <w:pPr>
        <w:rPr>
          <w:b/>
          <w:sz w:val="24"/>
          <w:szCs w:val="24"/>
        </w:rPr>
      </w:pPr>
    </w:p>
    <w:p w14:paraId="12B0CE9F" w14:textId="77777777" w:rsidR="00E92A7D" w:rsidRPr="00195670" w:rsidRDefault="00D93D5E" w:rsidP="00E92A7D">
      <w:pPr>
        <w:rPr>
          <w:sz w:val="24"/>
          <w:szCs w:val="24"/>
        </w:rPr>
      </w:pPr>
      <w:r w:rsidRPr="00195670">
        <w:rPr>
          <w:sz w:val="24"/>
          <w:szCs w:val="24"/>
        </w:rPr>
        <w:t>2007</w:t>
      </w:r>
      <w:r w:rsidRPr="00195670">
        <w:rPr>
          <w:sz w:val="24"/>
          <w:szCs w:val="24"/>
        </w:rPr>
        <w:tab/>
      </w:r>
      <w:r w:rsidRPr="00195670">
        <w:rPr>
          <w:sz w:val="24"/>
          <w:szCs w:val="24"/>
        </w:rPr>
        <w:tab/>
      </w:r>
      <w:r w:rsidR="00E92A7D" w:rsidRPr="00195670">
        <w:rPr>
          <w:sz w:val="24"/>
          <w:szCs w:val="24"/>
        </w:rPr>
        <w:t xml:space="preserve">Certified </w:t>
      </w:r>
      <w:proofErr w:type="spellStart"/>
      <w:r w:rsidR="00E92A7D" w:rsidRPr="00195670">
        <w:rPr>
          <w:sz w:val="24"/>
          <w:szCs w:val="24"/>
        </w:rPr>
        <w:t>MammaCare</w:t>
      </w:r>
      <w:proofErr w:type="spellEnd"/>
      <w:r w:rsidR="00E92A7D" w:rsidRPr="00195670">
        <w:rPr>
          <w:sz w:val="24"/>
          <w:szCs w:val="24"/>
        </w:rPr>
        <w:t xml:space="preserve"> Specialist</w:t>
      </w:r>
    </w:p>
    <w:p w14:paraId="23F36748" w14:textId="77777777" w:rsidR="00022787" w:rsidRPr="00195670" w:rsidRDefault="00022787">
      <w:pPr>
        <w:rPr>
          <w:sz w:val="24"/>
          <w:szCs w:val="24"/>
        </w:rPr>
      </w:pPr>
    </w:p>
    <w:p w14:paraId="4BCDED80" w14:textId="77777777" w:rsidR="00022787" w:rsidRPr="00195670" w:rsidRDefault="00FF2275" w:rsidP="00C80699">
      <w:pPr>
        <w:pStyle w:val="Heading1"/>
        <w:pBdr>
          <w:top w:val="single" w:sz="4" w:space="1" w:color="auto"/>
          <w:bottom w:val="single" w:sz="4" w:space="1" w:color="auto"/>
        </w:pBdr>
        <w:rPr>
          <w:caps/>
          <w:sz w:val="24"/>
          <w:szCs w:val="24"/>
          <w:u w:val="none"/>
        </w:rPr>
      </w:pPr>
      <w:r w:rsidRPr="00195670">
        <w:rPr>
          <w:caps/>
          <w:sz w:val="24"/>
          <w:szCs w:val="24"/>
          <w:u w:val="none"/>
        </w:rPr>
        <w:t>Academic</w:t>
      </w:r>
      <w:r w:rsidR="00D93D5E" w:rsidRPr="00195670">
        <w:rPr>
          <w:caps/>
          <w:sz w:val="24"/>
          <w:szCs w:val="24"/>
          <w:u w:val="none"/>
        </w:rPr>
        <w:t xml:space="preserve"> ANd PROFESSIONAL</w:t>
      </w:r>
      <w:r w:rsidRPr="00195670">
        <w:rPr>
          <w:caps/>
          <w:sz w:val="24"/>
          <w:szCs w:val="24"/>
          <w:u w:val="none"/>
        </w:rPr>
        <w:t xml:space="preserve"> </w:t>
      </w:r>
      <w:r w:rsidR="00022787" w:rsidRPr="00195670">
        <w:rPr>
          <w:caps/>
          <w:sz w:val="24"/>
          <w:szCs w:val="24"/>
          <w:u w:val="none"/>
        </w:rPr>
        <w:t>Experience</w:t>
      </w:r>
    </w:p>
    <w:p w14:paraId="361D381E" w14:textId="77777777" w:rsidR="00947E49" w:rsidRPr="00195670" w:rsidRDefault="00947E49" w:rsidP="00947E49">
      <w:pPr>
        <w:rPr>
          <w:sz w:val="24"/>
          <w:szCs w:val="24"/>
        </w:rPr>
      </w:pPr>
    </w:p>
    <w:p w14:paraId="3BA271E2" w14:textId="5465A796" w:rsidR="00412BB0" w:rsidRPr="00195670" w:rsidRDefault="00412BB0" w:rsidP="00412BB0">
      <w:pPr>
        <w:rPr>
          <w:iCs/>
          <w:sz w:val="24"/>
          <w:szCs w:val="24"/>
        </w:rPr>
      </w:pPr>
      <w:r>
        <w:rPr>
          <w:sz w:val="24"/>
          <w:szCs w:val="24"/>
        </w:rPr>
        <w:t>2023</w:t>
      </w:r>
      <w:r w:rsidRPr="00195670">
        <w:rPr>
          <w:sz w:val="24"/>
          <w:szCs w:val="24"/>
        </w:rPr>
        <w:t>-</w:t>
      </w:r>
      <w:r>
        <w:rPr>
          <w:sz w:val="24"/>
          <w:szCs w:val="24"/>
        </w:rPr>
        <w:t>present</w:t>
      </w:r>
      <w:r w:rsidRPr="00195670">
        <w:rPr>
          <w:sz w:val="24"/>
          <w:szCs w:val="24"/>
        </w:rPr>
        <w:tab/>
      </w:r>
      <w:r>
        <w:rPr>
          <w:sz w:val="24"/>
          <w:szCs w:val="24"/>
        </w:rPr>
        <w:t xml:space="preserve">Associate Dean of Academic Affairs </w:t>
      </w:r>
    </w:p>
    <w:p w14:paraId="61F7AF36" w14:textId="77777777" w:rsidR="00412BB0" w:rsidRPr="00195670" w:rsidRDefault="00412BB0" w:rsidP="00412BB0">
      <w:pPr>
        <w:ind w:left="720" w:firstLine="720"/>
        <w:rPr>
          <w:sz w:val="24"/>
          <w:szCs w:val="24"/>
        </w:rPr>
      </w:pPr>
      <w:r w:rsidRPr="00195670">
        <w:rPr>
          <w:sz w:val="24"/>
          <w:szCs w:val="24"/>
        </w:rPr>
        <w:t>University of South Florida, College of Public Health</w:t>
      </w:r>
    </w:p>
    <w:p w14:paraId="66CF26CD" w14:textId="77777777" w:rsidR="00412BB0" w:rsidRDefault="00412BB0" w:rsidP="00412BB0">
      <w:pPr>
        <w:widowControl w:val="0"/>
        <w:ind w:left="720" w:firstLine="720"/>
        <w:rPr>
          <w:sz w:val="24"/>
          <w:szCs w:val="24"/>
        </w:rPr>
      </w:pPr>
      <w:r w:rsidRPr="00195670">
        <w:rPr>
          <w:sz w:val="24"/>
          <w:szCs w:val="24"/>
        </w:rPr>
        <w:t>Tampa, Florida</w:t>
      </w:r>
    </w:p>
    <w:p w14:paraId="296FA890" w14:textId="77777777" w:rsidR="00412BB0" w:rsidRDefault="00412BB0" w:rsidP="003E4357">
      <w:pPr>
        <w:rPr>
          <w:sz w:val="24"/>
          <w:szCs w:val="24"/>
        </w:rPr>
      </w:pPr>
    </w:p>
    <w:p w14:paraId="0C0B1E03" w14:textId="61237C97" w:rsidR="003E4357" w:rsidRPr="00195670" w:rsidRDefault="003E4357" w:rsidP="003E4357">
      <w:pPr>
        <w:rPr>
          <w:iCs/>
          <w:sz w:val="24"/>
          <w:szCs w:val="24"/>
        </w:rPr>
      </w:pPr>
      <w:r>
        <w:rPr>
          <w:sz w:val="24"/>
          <w:szCs w:val="24"/>
        </w:rPr>
        <w:t>2022</w:t>
      </w:r>
      <w:r w:rsidRPr="00195670">
        <w:rPr>
          <w:sz w:val="24"/>
          <w:szCs w:val="24"/>
        </w:rPr>
        <w:t>-</w:t>
      </w:r>
      <w:r>
        <w:rPr>
          <w:sz w:val="24"/>
          <w:szCs w:val="24"/>
        </w:rPr>
        <w:t>present</w:t>
      </w:r>
      <w:r w:rsidRPr="00195670">
        <w:rPr>
          <w:sz w:val="24"/>
          <w:szCs w:val="24"/>
        </w:rPr>
        <w:tab/>
      </w:r>
      <w:r>
        <w:rPr>
          <w:sz w:val="24"/>
          <w:szCs w:val="24"/>
        </w:rPr>
        <w:t xml:space="preserve">Professor with </w:t>
      </w:r>
      <w:r w:rsidRPr="00195670">
        <w:rPr>
          <w:sz w:val="24"/>
          <w:szCs w:val="24"/>
        </w:rPr>
        <w:t xml:space="preserve">Tenure </w:t>
      </w:r>
    </w:p>
    <w:p w14:paraId="218B145C" w14:textId="77777777" w:rsidR="003E4357" w:rsidRPr="00195670" w:rsidRDefault="003E4357" w:rsidP="003E4357">
      <w:pPr>
        <w:ind w:left="720" w:firstLine="720"/>
        <w:rPr>
          <w:sz w:val="24"/>
          <w:szCs w:val="24"/>
        </w:rPr>
      </w:pPr>
      <w:r w:rsidRPr="00195670">
        <w:rPr>
          <w:sz w:val="24"/>
          <w:szCs w:val="24"/>
        </w:rPr>
        <w:t>University of South Florida, College of Public Health</w:t>
      </w:r>
    </w:p>
    <w:p w14:paraId="6F98DAE5" w14:textId="77777777" w:rsidR="003E4357" w:rsidRPr="00195670" w:rsidRDefault="003E4357" w:rsidP="003E4357">
      <w:pPr>
        <w:widowControl w:val="0"/>
        <w:ind w:left="720" w:firstLine="720"/>
        <w:rPr>
          <w:sz w:val="24"/>
          <w:szCs w:val="24"/>
        </w:rPr>
      </w:pPr>
      <w:r>
        <w:rPr>
          <w:sz w:val="24"/>
          <w:szCs w:val="24"/>
        </w:rPr>
        <w:t>Global and Planetary Health</w:t>
      </w:r>
      <w:r w:rsidRPr="00195670">
        <w:rPr>
          <w:sz w:val="24"/>
          <w:szCs w:val="24"/>
        </w:rPr>
        <w:t xml:space="preserve">     </w:t>
      </w:r>
    </w:p>
    <w:p w14:paraId="56127C59" w14:textId="77777777" w:rsidR="003E4357" w:rsidRDefault="003E4357" w:rsidP="003E4357">
      <w:pPr>
        <w:widowControl w:val="0"/>
        <w:ind w:left="720" w:firstLine="720"/>
        <w:rPr>
          <w:sz w:val="24"/>
          <w:szCs w:val="24"/>
        </w:rPr>
      </w:pPr>
      <w:r w:rsidRPr="00195670">
        <w:rPr>
          <w:sz w:val="24"/>
          <w:szCs w:val="24"/>
        </w:rPr>
        <w:t>Tampa, Florida</w:t>
      </w:r>
    </w:p>
    <w:p w14:paraId="7A8CF11F" w14:textId="77777777" w:rsidR="003E4357" w:rsidRDefault="003E4357" w:rsidP="009C7D32">
      <w:pPr>
        <w:rPr>
          <w:sz w:val="24"/>
          <w:szCs w:val="24"/>
        </w:rPr>
      </w:pPr>
    </w:p>
    <w:p w14:paraId="19FEB0F7" w14:textId="2370449F" w:rsidR="009C7D32" w:rsidRPr="00195670" w:rsidRDefault="009C7D32" w:rsidP="009C7D32">
      <w:pPr>
        <w:rPr>
          <w:iCs/>
          <w:sz w:val="24"/>
          <w:szCs w:val="24"/>
        </w:rPr>
      </w:pPr>
      <w:r>
        <w:rPr>
          <w:sz w:val="24"/>
          <w:szCs w:val="24"/>
        </w:rPr>
        <w:t>2017</w:t>
      </w:r>
      <w:r w:rsidRPr="00195670">
        <w:rPr>
          <w:sz w:val="24"/>
          <w:szCs w:val="24"/>
        </w:rPr>
        <w:t>-</w:t>
      </w:r>
      <w:r w:rsidR="003E4357">
        <w:rPr>
          <w:sz w:val="24"/>
          <w:szCs w:val="24"/>
        </w:rPr>
        <w:t>2022</w:t>
      </w:r>
      <w:r w:rsidRPr="00195670">
        <w:rPr>
          <w:sz w:val="24"/>
          <w:szCs w:val="24"/>
        </w:rPr>
        <w:tab/>
      </w:r>
      <w:r>
        <w:rPr>
          <w:sz w:val="24"/>
          <w:szCs w:val="24"/>
        </w:rPr>
        <w:t xml:space="preserve">Associate Professor with </w:t>
      </w:r>
      <w:r w:rsidRPr="00195670">
        <w:rPr>
          <w:sz w:val="24"/>
          <w:szCs w:val="24"/>
        </w:rPr>
        <w:t xml:space="preserve">Tenure </w:t>
      </w:r>
    </w:p>
    <w:p w14:paraId="5AD7B3F1" w14:textId="77777777" w:rsidR="009C7D32" w:rsidRPr="00195670" w:rsidRDefault="009C7D32" w:rsidP="009C7D32">
      <w:pPr>
        <w:ind w:left="720" w:firstLine="720"/>
        <w:rPr>
          <w:sz w:val="24"/>
          <w:szCs w:val="24"/>
        </w:rPr>
      </w:pPr>
      <w:r w:rsidRPr="00195670">
        <w:rPr>
          <w:sz w:val="24"/>
          <w:szCs w:val="24"/>
        </w:rPr>
        <w:t>University of South Florida, College of Public Health</w:t>
      </w:r>
    </w:p>
    <w:p w14:paraId="201F17F1" w14:textId="1F3C9CAB" w:rsidR="009C7D32" w:rsidRPr="00195670" w:rsidRDefault="0061616D" w:rsidP="009C7D32">
      <w:pPr>
        <w:widowControl w:val="0"/>
        <w:ind w:left="720" w:firstLine="720"/>
        <w:rPr>
          <w:sz w:val="24"/>
          <w:szCs w:val="24"/>
        </w:rPr>
      </w:pPr>
      <w:r>
        <w:rPr>
          <w:sz w:val="24"/>
          <w:szCs w:val="24"/>
        </w:rPr>
        <w:t>Global and Planetary Health</w:t>
      </w:r>
      <w:r w:rsidR="009C7D32" w:rsidRPr="00195670">
        <w:rPr>
          <w:sz w:val="24"/>
          <w:szCs w:val="24"/>
        </w:rPr>
        <w:t xml:space="preserve">     </w:t>
      </w:r>
    </w:p>
    <w:p w14:paraId="63E647E6" w14:textId="77777777" w:rsidR="009C7D32" w:rsidRDefault="009C7D32" w:rsidP="009C7D32">
      <w:pPr>
        <w:widowControl w:val="0"/>
        <w:ind w:left="720" w:firstLine="720"/>
        <w:rPr>
          <w:sz w:val="24"/>
          <w:szCs w:val="24"/>
        </w:rPr>
      </w:pPr>
      <w:r w:rsidRPr="00195670">
        <w:rPr>
          <w:sz w:val="24"/>
          <w:szCs w:val="24"/>
        </w:rPr>
        <w:t>Tampa, Florida</w:t>
      </w:r>
    </w:p>
    <w:p w14:paraId="14612A1C" w14:textId="77777777" w:rsidR="009C7D32" w:rsidRDefault="009C7D32" w:rsidP="009C7D32">
      <w:pPr>
        <w:widowControl w:val="0"/>
        <w:rPr>
          <w:sz w:val="24"/>
          <w:szCs w:val="24"/>
        </w:rPr>
      </w:pPr>
    </w:p>
    <w:p w14:paraId="1A5EBBE8" w14:textId="135A69AA" w:rsidR="00D45623" w:rsidRDefault="00D45623" w:rsidP="00D45623">
      <w:pPr>
        <w:ind w:left="1440" w:hanging="1440"/>
        <w:rPr>
          <w:sz w:val="24"/>
          <w:szCs w:val="24"/>
        </w:rPr>
      </w:pPr>
      <w:r>
        <w:rPr>
          <w:sz w:val="24"/>
          <w:szCs w:val="24"/>
        </w:rPr>
        <w:t>2017</w:t>
      </w:r>
      <w:r w:rsidRPr="00195670">
        <w:rPr>
          <w:sz w:val="24"/>
          <w:szCs w:val="24"/>
        </w:rPr>
        <w:t xml:space="preserve">-Present </w:t>
      </w:r>
      <w:r w:rsidRPr="00195670">
        <w:rPr>
          <w:sz w:val="24"/>
          <w:szCs w:val="24"/>
        </w:rPr>
        <w:tab/>
        <w:t xml:space="preserve">Director, </w:t>
      </w:r>
      <w:proofErr w:type="gramStart"/>
      <w:r>
        <w:rPr>
          <w:sz w:val="24"/>
          <w:szCs w:val="24"/>
        </w:rPr>
        <w:t>Master</w:t>
      </w:r>
      <w:r w:rsidR="003C447C">
        <w:rPr>
          <w:sz w:val="24"/>
          <w:szCs w:val="24"/>
        </w:rPr>
        <w:t>s</w:t>
      </w:r>
      <w:proofErr w:type="gramEnd"/>
      <w:r>
        <w:rPr>
          <w:sz w:val="24"/>
          <w:szCs w:val="24"/>
        </w:rPr>
        <w:t xml:space="preserve"> Programs</w:t>
      </w:r>
    </w:p>
    <w:p w14:paraId="28B9CFA8" w14:textId="71D69AD8" w:rsidR="00D45623" w:rsidRPr="00195670" w:rsidRDefault="00D45623" w:rsidP="00D45623">
      <w:pPr>
        <w:ind w:left="1440" w:hanging="1440"/>
        <w:rPr>
          <w:sz w:val="24"/>
          <w:szCs w:val="24"/>
        </w:rPr>
      </w:pPr>
      <w:r w:rsidRPr="00195670">
        <w:rPr>
          <w:iCs/>
          <w:sz w:val="24"/>
          <w:szCs w:val="24"/>
        </w:rPr>
        <w:t xml:space="preserve">      </w:t>
      </w:r>
      <w:r w:rsidRPr="00195670">
        <w:rPr>
          <w:iCs/>
          <w:sz w:val="24"/>
          <w:szCs w:val="24"/>
        </w:rPr>
        <w:tab/>
      </w:r>
      <w:r w:rsidRPr="00195670">
        <w:rPr>
          <w:sz w:val="24"/>
          <w:szCs w:val="24"/>
        </w:rPr>
        <w:t>University of South Florida, College of Public Health</w:t>
      </w:r>
    </w:p>
    <w:p w14:paraId="7B603466" w14:textId="77777777" w:rsidR="00D45623" w:rsidRPr="00195670" w:rsidRDefault="00D45623" w:rsidP="00D45623">
      <w:pPr>
        <w:widowControl w:val="0"/>
        <w:ind w:left="720" w:firstLine="720"/>
        <w:rPr>
          <w:sz w:val="24"/>
          <w:szCs w:val="24"/>
        </w:rPr>
      </w:pPr>
      <w:r w:rsidRPr="00195670">
        <w:rPr>
          <w:sz w:val="24"/>
          <w:szCs w:val="24"/>
        </w:rPr>
        <w:t>Tampa, Florida</w:t>
      </w:r>
    </w:p>
    <w:p w14:paraId="6B934194" w14:textId="77777777" w:rsidR="00D45623" w:rsidRDefault="00D45623" w:rsidP="009C7D32">
      <w:pPr>
        <w:ind w:left="1440" w:hanging="1440"/>
        <w:rPr>
          <w:sz w:val="24"/>
          <w:szCs w:val="24"/>
        </w:rPr>
      </w:pPr>
    </w:p>
    <w:p w14:paraId="6E9928B2" w14:textId="50FF41FC" w:rsidR="009C7D32" w:rsidRPr="00195670" w:rsidRDefault="009C7D32" w:rsidP="009C7D32">
      <w:pPr>
        <w:ind w:left="1440" w:hanging="1440"/>
        <w:rPr>
          <w:sz w:val="24"/>
          <w:szCs w:val="24"/>
        </w:rPr>
      </w:pPr>
      <w:r w:rsidRPr="00195670">
        <w:rPr>
          <w:sz w:val="24"/>
          <w:szCs w:val="24"/>
        </w:rPr>
        <w:t>2014-</w:t>
      </w:r>
      <w:r w:rsidR="00D45623">
        <w:rPr>
          <w:sz w:val="24"/>
          <w:szCs w:val="24"/>
        </w:rPr>
        <w:t>2017</w:t>
      </w:r>
      <w:r w:rsidRPr="00195670">
        <w:rPr>
          <w:sz w:val="24"/>
          <w:szCs w:val="24"/>
        </w:rPr>
        <w:t xml:space="preserve"> </w:t>
      </w:r>
      <w:r w:rsidRPr="00195670">
        <w:rPr>
          <w:sz w:val="24"/>
          <w:szCs w:val="24"/>
        </w:rPr>
        <w:tab/>
        <w:t>Director, Transforming the MPH</w:t>
      </w:r>
      <w:r w:rsidRPr="00195670">
        <w:rPr>
          <w:sz w:val="24"/>
          <w:szCs w:val="24"/>
        </w:rPr>
        <w:tab/>
        <w:t xml:space="preserve"> </w:t>
      </w:r>
      <w:r w:rsidRPr="00195670">
        <w:rPr>
          <w:iCs/>
          <w:sz w:val="24"/>
          <w:szCs w:val="24"/>
        </w:rPr>
        <w:tab/>
      </w:r>
      <w:r w:rsidRPr="00195670">
        <w:rPr>
          <w:iCs/>
          <w:sz w:val="24"/>
          <w:szCs w:val="24"/>
        </w:rPr>
        <w:tab/>
      </w:r>
      <w:r w:rsidRPr="00195670">
        <w:rPr>
          <w:iCs/>
          <w:sz w:val="24"/>
          <w:szCs w:val="24"/>
        </w:rPr>
        <w:tab/>
      </w:r>
      <w:r w:rsidRPr="00195670">
        <w:rPr>
          <w:iCs/>
          <w:sz w:val="24"/>
          <w:szCs w:val="24"/>
        </w:rPr>
        <w:tab/>
        <w:t xml:space="preserve">           </w:t>
      </w:r>
      <w:r w:rsidRPr="00195670">
        <w:rPr>
          <w:iCs/>
          <w:sz w:val="24"/>
          <w:szCs w:val="24"/>
        </w:rPr>
        <w:tab/>
        <w:t xml:space="preserve">            </w:t>
      </w:r>
      <w:r w:rsidRPr="00195670">
        <w:rPr>
          <w:sz w:val="24"/>
          <w:szCs w:val="24"/>
        </w:rPr>
        <w:t>University of South Florida, College of Public Health</w:t>
      </w:r>
    </w:p>
    <w:p w14:paraId="04BB1B2B" w14:textId="77777777" w:rsidR="009C7D32" w:rsidRPr="00195670" w:rsidRDefault="009C7D32" w:rsidP="009C7D32">
      <w:pPr>
        <w:widowControl w:val="0"/>
        <w:ind w:left="720" w:firstLine="720"/>
        <w:rPr>
          <w:sz w:val="24"/>
          <w:szCs w:val="24"/>
        </w:rPr>
      </w:pPr>
      <w:r w:rsidRPr="00195670">
        <w:rPr>
          <w:sz w:val="24"/>
          <w:szCs w:val="24"/>
        </w:rPr>
        <w:t>Tampa, Florida</w:t>
      </w:r>
    </w:p>
    <w:p w14:paraId="190E06AF" w14:textId="77777777" w:rsidR="009C7D32" w:rsidRPr="00195670" w:rsidRDefault="009C7D32" w:rsidP="009C7D32">
      <w:pPr>
        <w:widowControl w:val="0"/>
        <w:rPr>
          <w:sz w:val="24"/>
          <w:szCs w:val="24"/>
        </w:rPr>
      </w:pPr>
      <w:r w:rsidRPr="00195670">
        <w:rPr>
          <w:sz w:val="24"/>
          <w:szCs w:val="24"/>
        </w:rPr>
        <w:tab/>
      </w:r>
      <w:r w:rsidRPr="00195670">
        <w:rPr>
          <w:sz w:val="24"/>
          <w:szCs w:val="24"/>
        </w:rPr>
        <w:tab/>
      </w:r>
      <w:r w:rsidRPr="00195670">
        <w:rPr>
          <w:sz w:val="24"/>
          <w:szCs w:val="24"/>
        </w:rPr>
        <w:tab/>
        <w:t xml:space="preserve">       </w:t>
      </w:r>
    </w:p>
    <w:p w14:paraId="4A2314AE" w14:textId="2C24A611" w:rsidR="009C7D32" w:rsidRPr="00195670" w:rsidRDefault="009C7D32" w:rsidP="009C7D32">
      <w:pPr>
        <w:rPr>
          <w:sz w:val="24"/>
          <w:szCs w:val="24"/>
        </w:rPr>
      </w:pPr>
      <w:r w:rsidRPr="00195670">
        <w:rPr>
          <w:sz w:val="24"/>
          <w:szCs w:val="24"/>
        </w:rPr>
        <w:t>2014-</w:t>
      </w:r>
      <w:r w:rsidR="00412BB0">
        <w:rPr>
          <w:sz w:val="24"/>
          <w:szCs w:val="24"/>
        </w:rPr>
        <w:t>2023</w:t>
      </w:r>
      <w:r w:rsidRPr="00195670">
        <w:rPr>
          <w:sz w:val="24"/>
          <w:szCs w:val="24"/>
        </w:rPr>
        <w:t xml:space="preserve"> </w:t>
      </w:r>
      <w:r w:rsidRPr="00195670">
        <w:rPr>
          <w:sz w:val="24"/>
          <w:szCs w:val="24"/>
        </w:rPr>
        <w:tab/>
        <w:t>Director, Global Health Practice Certificate</w:t>
      </w:r>
      <w:r>
        <w:rPr>
          <w:sz w:val="24"/>
          <w:szCs w:val="24"/>
        </w:rPr>
        <w:t xml:space="preserve"> </w:t>
      </w:r>
      <w:r w:rsidRPr="00195670">
        <w:rPr>
          <w:sz w:val="24"/>
          <w:szCs w:val="24"/>
        </w:rPr>
        <w:t>Program</w:t>
      </w:r>
      <w:r w:rsidRPr="00195670">
        <w:rPr>
          <w:iCs/>
          <w:sz w:val="24"/>
          <w:szCs w:val="24"/>
        </w:rPr>
        <w:tab/>
      </w:r>
      <w:r w:rsidRPr="00195670">
        <w:rPr>
          <w:iCs/>
          <w:sz w:val="24"/>
          <w:szCs w:val="24"/>
        </w:rPr>
        <w:tab/>
        <w:t xml:space="preserve">           </w:t>
      </w:r>
      <w:r w:rsidRPr="00195670">
        <w:rPr>
          <w:iCs/>
          <w:sz w:val="24"/>
          <w:szCs w:val="24"/>
        </w:rPr>
        <w:tab/>
        <w:t xml:space="preserve">            </w:t>
      </w:r>
    </w:p>
    <w:p w14:paraId="3EDD3E63" w14:textId="77777777" w:rsidR="009C7D32" w:rsidRPr="00195670" w:rsidRDefault="009C7D32" w:rsidP="009C7D32">
      <w:pPr>
        <w:ind w:left="1440"/>
        <w:rPr>
          <w:sz w:val="24"/>
          <w:szCs w:val="24"/>
        </w:rPr>
      </w:pPr>
      <w:r w:rsidRPr="00195670">
        <w:rPr>
          <w:sz w:val="24"/>
          <w:szCs w:val="24"/>
        </w:rPr>
        <w:t>University of South Florida, College of Public Health</w:t>
      </w:r>
    </w:p>
    <w:p w14:paraId="48AF3A60" w14:textId="77777777" w:rsidR="009C7D32" w:rsidRPr="00195670" w:rsidRDefault="009C7D32" w:rsidP="009C7D32">
      <w:pPr>
        <w:widowControl w:val="0"/>
        <w:ind w:left="1440"/>
        <w:rPr>
          <w:sz w:val="24"/>
          <w:szCs w:val="24"/>
        </w:rPr>
      </w:pPr>
      <w:r w:rsidRPr="00195670">
        <w:rPr>
          <w:sz w:val="24"/>
          <w:szCs w:val="24"/>
        </w:rPr>
        <w:t xml:space="preserve">Department of Global Health     </w:t>
      </w:r>
    </w:p>
    <w:p w14:paraId="055F499F" w14:textId="77777777" w:rsidR="009C7D32" w:rsidRPr="00195670" w:rsidRDefault="009C7D32" w:rsidP="009C7D32">
      <w:pPr>
        <w:widowControl w:val="0"/>
        <w:ind w:left="720" w:firstLine="720"/>
        <w:rPr>
          <w:sz w:val="24"/>
          <w:szCs w:val="24"/>
        </w:rPr>
      </w:pPr>
      <w:r w:rsidRPr="00195670">
        <w:rPr>
          <w:sz w:val="24"/>
          <w:szCs w:val="24"/>
        </w:rPr>
        <w:t>Tampa, Florida</w:t>
      </w:r>
    </w:p>
    <w:p w14:paraId="33981CF3" w14:textId="77777777" w:rsidR="009C7D32" w:rsidRPr="00195670" w:rsidRDefault="009C7D32" w:rsidP="009C7D32">
      <w:pPr>
        <w:widowControl w:val="0"/>
        <w:rPr>
          <w:sz w:val="24"/>
          <w:szCs w:val="24"/>
        </w:rPr>
      </w:pPr>
    </w:p>
    <w:p w14:paraId="6D9B54FD" w14:textId="2B64CCC6" w:rsidR="009C7D32" w:rsidRPr="00195670" w:rsidRDefault="009C7D32" w:rsidP="009C7D32">
      <w:pPr>
        <w:rPr>
          <w:iCs/>
          <w:sz w:val="24"/>
          <w:szCs w:val="24"/>
        </w:rPr>
      </w:pPr>
      <w:r w:rsidRPr="00195670">
        <w:rPr>
          <w:sz w:val="24"/>
          <w:szCs w:val="24"/>
        </w:rPr>
        <w:t>2012-</w:t>
      </w:r>
      <w:r w:rsidR="00D45623">
        <w:rPr>
          <w:sz w:val="24"/>
          <w:szCs w:val="24"/>
        </w:rPr>
        <w:t>2018</w:t>
      </w:r>
      <w:r w:rsidRPr="00195670">
        <w:rPr>
          <w:sz w:val="24"/>
          <w:szCs w:val="24"/>
        </w:rPr>
        <w:t xml:space="preserve"> </w:t>
      </w:r>
      <w:r w:rsidRPr="00195670">
        <w:rPr>
          <w:sz w:val="24"/>
          <w:szCs w:val="24"/>
        </w:rPr>
        <w:tab/>
      </w:r>
      <w:r>
        <w:rPr>
          <w:sz w:val="24"/>
          <w:szCs w:val="24"/>
        </w:rPr>
        <w:t>Curriculum Coordinator</w:t>
      </w:r>
      <w:r w:rsidRPr="00195670">
        <w:rPr>
          <w:sz w:val="24"/>
          <w:szCs w:val="24"/>
        </w:rPr>
        <w:tab/>
        <w:t xml:space="preserve"> </w:t>
      </w:r>
      <w:r w:rsidRPr="00195670">
        <w:rPr>
          <w:iCs/>
          <w:sz w:val="24"/>
          <w:szCs w:val="24"/>
        </w:rPr>
        <w:tab/>
      </w:r>
      <w:r w:rsidRPr="00195670">
        <w:rPr>
          <w:iCs/>
          <w:sz w:val="24"/>
          <w:szCs w:val="24"/>
        </w:rPr>
        <w:tab/>
      </w:r>
      <w:r w:rsidRPr="00195670">
        <w:rPr>
          <w:iCs/>
          <w:sz w:val="24"/>
          <w:szCs w:val="24"/>
        </w:rPr>
        <w:tab/>
      </w:r>
      <w:r w:rsidRPr="00195670">
        <w:rPr>
          <w:iCs/>
          <w:sz w:val="24"/>
          <w:szCs w:val="24"/>
        </w:rPr>
        <w:tab/>
        <w:t xml:space="preserve">           </w:t>
      </w:r>
      <w:r w:rsidRPr="00195670">
        <w:rPr>
          <w:iCs/>
          <w:sz w:val="24"/>
          <w:szCs w:val="24"/>
        </w:rPr>
        <w:tab/>
        <w:t xml:space="preserve">            </w:t>
      </w:r>
    </w:p>
    <w:p w14:paraId="7B186F62" w14:textId="77777777" w:rsidR="009C7D32" w:rsidRPr="00195670" w:rsidRDefault="009C7D32" w:rsidP="009C7D32">
      <w:pPr>
        <w:ind w:left="720" w:firstLine="720"/>
        <w:rPr>
          <w:sz w:val="24"/>
          <w:szCs w:val="24"/>
        </w:rPr>
      </w:pPr>
      <w:r w:rsidRPr="00195670">
        <w:rPr>
          <w:sz w:val="24"/>
          <w:szCs w:val="24"/>
        </w:rPr>
        <w:t>University of South Florida, College of Public Health</w:t>
      </w:r>
    </w:p>
    <w:p w14:paraId="7375FE01" w14:textId="77777777" w:rsidR="009C7D32" w:rsidRPr="00195670" w:rsidRDefault="009C7D32" w:rsidP="009C7D32">
      <w:pPr>
        <w:widowControl w:val="0"/>
        <w:ind w:left="720" w:firstLine="720"/>
        <w:rPr>
          <w:sz w:val="24"/>
          <w:szCs w:val="24"/>
        </w:rPr>
      </w:pPr>
      <w:r w:rsidRPr="00195670">
        <w:rPr>
          <w:sz w:val="24"/>
          <w:szCs w:val="24"/>
        </w:rPr>
        <w:t xml:space="preserve">Department of Global Health     </w:t>
      </w:r>
    </w:p>
    <w:p w14:paraId="109E72DD" w14:textId="77777777" w:rsidR="009C7D32" w:rsidRPr="00195670" w:rsidRDefault="009C7D32" w:rsidP="009C7D32">
      <w:pPr>
        <w:widowControl w:val="0"/>
        <w:ind w:left="720" w:firstLine="720"/>
        <w:rPr>
          <w:sz w:val="24"/>
          <w:szCs w:val="24"/>
        </w:rPr>
      </w:pPr>
      <w:r w:rsidRPr="00195670">
        <w:rPr>
          <w:sz w:val="24"/>
          <w:szCs w:val="24"/>
        </w:rPr>
        <w:t>Tampa, Florida</w:t>
      </w:r>
    </w:p>
    <w:p w14:paraId="29A93D90" w14:textId="77777777" w:rsidR="009C7D32" w:rsidRDefault="009C7D32" w:rsidP="00FF2275">
      <w:pPr>
        <w:rPr>
          <w:sz w:val="24"/>
          <w:szCs w:val="24"/>
        </w:rPr>
      </w:pPr>
    </w:p>
    <w:p w14:paraId="5CAB7668" w14:textId="77777777" w:rsidR="00D93D5E" w:rsidRPr="00195670" w:rsidRDefault="00D93D5E" w:rsidP="00FF2275">
      <w:pPr>
        <w:rPr>
          <w:iCs/>
          <w:sz w:val="24"/>
          <w:szCs w:val="24"/>
        </w:rPr>
      </w:pPr>
      <w:r w:rsidRPr="00195670">
        <w:rPr>
          <w:sz w:val="24"/>
          <w:szCs w:val="24"/>
        </w:rPr>
        <w:t>2011-</w:t>
      </w:r>
      <w:r w:rsidR="009C7D32">
        <w:rPr>
          <w:sz w:val="24"/>
          <w:szCs w:val="24"/>
        </w:rPr>
        <w:t>2017</w:t>
      </w:r>
      <w:r w:rsidRPr="00195670">
        <w:rPr>
          <w:sz w:val="24"/>
          <w:szCs w:val="24"/>
        </w:rPr>
        <w:tab/>
      </w:r>
      <w:r w:rsidR="00FF2275" w:rsidRPr="00195670">
        <w:rPr>
          <w:sz w:val="24"/>
          <w:szCs w:val="24"/>
        </w:rPr>
        <w:t>Assistant Professor, Tenure Earning Pathway</w:t>
      </w:r>
      <w:r w:rsidR="00FF2275" w:rsidRPr="00195670">
        <w:rPr>
          <w:iCs/>
          <w:sz w:val="24"/>
          <w:szCs w:val="24"/>
        </w:rPr>
        <w:t xml:space="preserve"> </w:t>
      </w:r>
    </w:p>
    <w:p w14:paraId="38EA5D5B" w14:textId="77777777" w:rsidR="00FF2275" w:rsidRPr="00195670" w:rsidRDefault="00FF2275" w:rsidP="00D93D5E">
      <w:pPr>
        <w:ind w:left="720" w:firstLine="720"/>
        <w:rPr>
          <w:sz w:val="24"/>
          <w:szCs w:val="24"/>
        </w:rPr>
      </w:pPr>
      <w:r w:rsidRPr="00195670">
        <w:rPr>
          <w:sz w:val="24"/>
          <w:szCs w:val="24"/>
        </w:rPr>
        <w:t>University of South Florida</w:t>
      </w:r>
      <w:r w:rsidR="00D93D5E" w:rsidRPr="00195670">
        <w:rPr>
          <w:sz w:val="24"/>
          <w:szCs w:val="24"/>
        </w:rPr>
        <w:t>,</w:t>
      </w:r>
      <w:r w:rsidRPr="00195670">
        <w:rPr>
          <w:sz w:val="24"/>
          <w:szCs w:val="24"/>
        </w:rPr>
        <w:t xml:space="preserve"> College of Public Health</w:t>
      </w:r>
    </w:p>
    <w:p w14:paraId="120C4347" w14:textId="77777777" w:rsidR="00FF2275" w:rsidRPr="00195670" w:rsidRDefault="00FF2275" w:rsidP="00D93D5E">
      <w:pPr>
        <w:widowControl w:val="0"/>
        <w:ind w:left="720" w:firstLine="720"/>
        <w:rPr>
          <w:sz w:val="24"/>
          <w:szCs w:val="24"/>
        </w:rPr>
      </w:pPr>
      <w:r w:rsidRPr="00195670">
        <w:rPr>
          <w:sz w:val="24"/>
          <w:szCs w:val="24"/>
        </w:rPr>
        <w:t xml:space="preserve">Department of Global Health     </w:t>
      </w:r>
    </w:p>
    <w:p w14:paraId="7B7DBEC0" w14:textId="77777777" w:rsidR="00D93D5E" w:rsidRPr="00195670" w:rsidRDefault="00D93D5E" w:rsidP="00D93D5E">
      <w:pPr>
        <w:widowControl w:val="0"/>
        <w:ind w:left="720" w:firstLine="720"/>
        <w:rPr>
          <w:sz w:val="24"/>
          <w:szCs w:val="24"/>
        </w:rPr>
      </w:pPr>
      <w:r w:rsidRPr="00195670">
        <w:rPr>
          <w:sz w:val="24"/>
          <w:szCs w:val="24"/>
        </w:rPr>
        <w:t>Tampa, Florida</w:t>
      </w:r>
    </w:p>
    <w:p w14:paraId="38295225" w14:textId="77777777" w:rsidR="00B65298" w:rsidRPr="00195670" w:rsidRDefault="00B65298" w:rsidP="00B33043">
      <w:pPr>
        <w:widowControl w:val="0"/>
        <w:rPr>
          <w:sz w:val="24"/>
          <w:szCs w:val="24"/>
        </w:rPr>
      </w:pPr>
    </w:p>
    <w:p w14:paraId="2441374D" w14:textId="77777777" w:rsidR="00616080" w:rsidRPr="00195670" w:rsidRDefault="00D93D5E" w:rsidP="00616080">
      <w:pPr>
        <w:widowControl w:val="0"/>
        <w:rPr>
          <w:sz w:val="24"/>
          <w:szCs w:val="24"/>
        </w:rPr>
      </w:pPr>
      <w:r w:rsidRPr="00195670">
        <w:rPr>
          <w:iCs/>
          <w:sz w:val="24"/>
          <w:szCs w:val="24"/>
        </w:rPr>
        <w:t>2008-2012</w:t>
      </w:r>
      <w:r w:rsidRPr="00195670">
        <w:rPr>
          <w:sz w:val="24"/>
          <w:szCs w:val="24"/>
        </w:rPr>
        <w:t xml:space="preserve"> </w:t>
      </w:r>
      <w:r w:rsidRPr="00195670">
        <w:rPr>
          <w:sz w:val="24"/>
          <w:szCs w:val="24"/>
        </w:rPr>
        <w:tab/>
      </w:r>
      <w:r w:rsidR="00616080" w:rsidRPr="00195670">
        <w:rPr>
          <w:sz w:val="24"/>
          <w:szCs w:val="24"/>
        </w:rPr>
        <w:t xml:space="preserve">Co-Director of Public Health-Medicine Scholarly Concentration                     </w:t>
      </w:r>
      <w:r w:rsidR="00616080" w:rsidRPr="00195670">
        <w:rPr>
          <w:iCs/>
          <w:sz w:val="24"/>
          <w:szCs w:val="24"/>
        </w:rPr>
        <w:t xml:space="preserve">        </w:t>
      </w:r>
    </w:p>
    <w:p w14:paraId="74F340FD" w14:textId="77777777" w:rsidR="00616080" w:rsidRPr="00195670" w:rsidRDefault="00616080" w:rsidP="00D93D5E">
      <w:pPr>
        <w:ind w:left="720" w:firstLine="720"/>
        <w:rPr>
          <w:sz w:val="24"/>
          <w:szCs w:val="24"/>
        </w:rPr>
      </w:pPr>
      <w:r w:rsidRPr="00195670">
        <w:rPr>
          <w:sz w:val="24"/>
          <w:szCs w:val="24"/>
        </w:rPr>
        <w:t>University of South Florida</w:t>
      </w:r>
      <w:r w:rsidR="00D93D5E" w:rsidRPr="00195670">
        <w:rPr>
          <w:sz w:val="24"/>
          <w:szCs w:val="24"/>
        </w:rPr>
        <w:t>,</w:t>
      </w:r>
      <w:r w:rsidRPr="00195670">
        <w:rPr>
          <w:sz w:val="24"/>
          <w:szCs w:val="24"/>
        </w:rPr>
        <w:t xml:space="preserve"> College of Public Health</w:t>
      </w:r>
    </w:p>
    <w:p w14:paraId="331116B5" w14:textId="77777777" w:rsidR="00D93D5E" w:rsidRPr="00195670" w:rsidRDefault="00D93D5E" w:rsidP="00D93D5E">
      <w:pPr>
        <w:widowControl w:val="0"/>
        <w:ind w:left="720" w:firstLine="720"/>
        <w:rPr>
          <w:sz w:val="24"/>
          <w:szCs w:val="24"/>
        </w:rPr>
      </w:pPr>
      <w:r w:rsidRPr="00195670">
        <w:rPr>
          <w:sz w:val="24"/>
          <w:szCs w:val="24"/>
        </w:rPr>
        <w:t>Tampa, Florida</w:t>
      </w:r>
    </w:p>
    <w:p w14:paraId="31A0EDB4" w14:textId="77777777" w:rsidR="00616080" w:rsidRPr="00195670" w:rsidRDefault="00616080" w:rsidP="00FF2275">
      <w:pPr>
        <w:rPr>
          <w:sz w:val="24"/>
          <w:szCs w:val="24"/>
        </w:rPr>
      </w:pPr>
    </w:p>
    <w:p w14:paraId="05CBE4F7" w14:textId="77777777" w:rsidR="00D93D5E" w:rsidRPr="00195670" w:rsidRDefault="00D93D5E" w:rsidP="00D93D5E">
      <w:pPr>
        <w:rPr>
          <w:sz w:val="24"/>
          <w:szCs w:val="24"/>
        </w:rPr>
      </w:pPr>
      <w:r w:rsidRPr="00195670">
        <w:rPr>
          <w:iCs/>
          <w:sz w:val="24"/>
          <w:szCs w:val="24"/>
        </w:rPr>
        <w:t>2008-2011</w:t>
      </w:r>
      <w:r w:rsidRPr="00195670">
        <w:rPr>
          <w:iCs/>
          <w:sz w:val="24"/>
          <w:szCs w:val="24"/>
        </w:rPr>
        <w:tab/>
      </w:r>
      <w:r w:rsidRPr="00195670">
        <w:rPr>
          <w:sz w:val="24"/>
          <w:szCs w:val="24"/>
        </w:rPr>
        <w:t xml:space="preserve">Research Assistant Professor, Non-Tenure Earning </w:t>
      </w:r>
      <w:r w:rsidRPr="00195670">
        <w:rPr>
          <w:iCs/>
          <w:sz w:val="24"/>
          <w:szCs w:val="24"/>
        </w:rPr>
        <w:tab/>
      </w:r>
      <w:r w:rsidRPr="00195670">
        <w:rPr>
          <w:iCs/>
          <w:sz w:val="24"/>
          <w:szCs w:val="24"/>
        </w:rPr>
        <w:tab/>
      </w:r>
      <w:r w:rsidRPr="00195670">
        <w:rPr>
          <w:iCs/>
          <w:sz w:val="24"/>
          <w:szCs w:val="24"/>
        </w:rPr>
        <w:tab/>
      </w:r>
      <w:r w:rsidRPr="00195670">
        <w:rPr>
          <w:iCs/>
          <w:sz w:val="24"/>
          <w:szCs w:val="24"/>
        </w:rPr>
        <w:tab/>
        <w:t xml:space="preserve">           </w:t>
      </w:r>
      <w:r w:rsidRPr="00195670">
        <w:rPr>
          <w:iCs/>
          <w:sz w:val="24"/>
          <w:szCs w:val="24"/>
        </w:rPr>
        <w:tab/>
        <w:t xml:space="preserve">                  </w:t>
      </w:r>
    </w:p>
    <w:p w14:paraId="7A1B91A6" w14:textId="77777777" w:rsidR="00D93D5E" w:rsidRPr="00195670" w:rsidRDefault="00D93D5E" w:rsidP="00D93D5E">
      <w:pPr>
        <w:ind w:left="1440"/>
        <w:rPr>
          <w:sz w:val="24"/>
          <w:szCs w:val="24"/>
        </w:rPr>
      </w:pPr>
      <w:r w:rsidRPr="00195670">
        <w:rPr>
          <w:sz w:val="24"/>
          <w:szCs w:val="24"/>
        </w:rPr>
        <w:t>University of South Florida, College of Public Health</w:t>
      </w:r>
    </w:p>
    <w:p w14:paraId="0EAF76CF" w14:textId="77777777" w:rsidR="00D93D5E" w:rsidRPr="00195670" w:rsidRDefault="00D93D5E" w:rsidP="00D93D5E">
      <w:pPr>
        <w:widowControl w:val="0"/>
        <w:ind w:left="1440"/>
        <w:rPr>
          <w:sz w:val="24"/>
          <w:szCs w:val="24"/>
        </w:rPr>
      </w:pPr>
      <w:r w:rsidRPr="00195670">
        <w:rPr>
          <w:sz w:val="24"/>
          <w:szCs w:val="24"/>
        </w:rPr>
        <w:t>Department of Global Health</w:t>
      </w:r>
    </w:p>
    <w:p w14:paraId="7C6D8D15" w14:textId="77777777" w:rsidR="00D93D5E" w:rsidRPr="00195670" w:rsidRDefault="00D93D5E" w:rsidP="00D93D5E">
      <w:pPr>
        <w:widowControl w:val="0"/>
        <w:ind w:left="720" w:firstLine="720"/>
        <w:rPr>
          <w:sz w:val="24"/>
          <w:szCs w:val="24"/>
        </w:rPr>
      </w:pPr>
      <w:r w:rsidRPr="00195670">
        <w:rPr>
          <w:sz w:val="24"/>
          <w:szCs w:val="24"/>
        </w:rPr>
        <w:t>Tampa, Florida</w:t>
      </w:r>
    </w:p>
    <w:p w14:paraId="11CA4D14" w14:textId="77777777" w:rsidR="00D93D5E" w:rsidRPr="00195670" w:rsidRDefault="00D93D5E" w:rsidP="00D93D5E">
      <w:pPr>
        <w:rPr>
          <w:sz w:val="24"/>
          <w:szCs w:val="24"/>
        </w:rPr>
      </w:pPr>
    </w:p>
    <w:p w14:paraId="18FBA1DB" w14:textId="77777777" w:rsidR="00D93D5E" w:rsidRPr="00195670" w:rsidRDefault="00D93D5E" w:rsidP="00D93D5E">
      <w:pPr>
        <w:ind w:left="1440" w:hanging="1440"/>
        <w:rPr>
          <w:sz w:val="24"/>
          <w:szCs w:val="24"/>
        </w:rPr>
      </w:pPr>
      <w:r w:rsidRPr="00195670">
        <w:rPr>
          <w:iCs/>
          <w:sz w:val="24"/>
          <w:szCs w:val="24"/>
        </w:rPr>
        <w:t>2006-2012</w:t>
      </w:r>
      <w:r w:rsidRPr="00195670">
        <w:rPr>
          <w:sz w:val="24"/>
          <w:szCs w:val="24"/>
        </w:rPr>
        <w:t xml:space="preserve"> </w:t>
      </w:r>
      <w:r w:rsidRPr="00195670">
        <w:rPr>
          <w:sz w:val="24"/>
          <w:szCs w:val="24"/>
        </w:rPr>
        <w:tab/>
        <w:t>Program Manager &amp; Co-Owner</w:t>
      </w:r>
      <w:r w:rsidRPr="00195670">
        <w:rPr>
          <w:sz w:val="24"/>
          <w:szCs w:val="24"/>
        </w:rPr>
        <w:tab/>
      </w:r>
      <w:r w:rsidRPr="00195670">
        <w:rPr>
          <w:sz w:val="24"/>
          <w:szCs w:val="24"/>
        </w:rPr>
        <w:tab/>
      </w:r>
      <w:r w:rsidRPr="00195670">
        <w:rPr>
          <w:sz w:val="24"/>
          <w:szCs w:val="24"/>
        </w:rPr>
        <w:tab/>
      </w:r>
      <w:r w:rsidRPr="00195670">
        <w:rPr>
          <w:sz w:val="24"/>
          <w:szCs w:val="24"/>
        </w:rPr>
        <w:tab/>
      </w:r>
      <w:r w:rsidRPr="00195670">
        <w:rPr>
          <w:sz w:val="24"/>
          <w:szCs w:val="24"/>
        </w:rPr>
        <w:tab/>
        <w:t xml:space="preserve">                                          Fundación Familia Sana/Healthy Family Foundation</w:t>
      </w:r>
    </w:p>
    <w:p w14:paraId="087CFAC5" w14:textId="77777777" w:rsidR="00D93D5E" w:rsidRPr="00195670" w:rsidRDefault="00D93D5E" w:rsidP="00D93D5E">
      <w:pPr>
        <w:widowControl w:val="0"/>
        <w:ind w:left="720" w:firstLine="720"/>
        <w:rPr>
          <w:sz w:val="24"/>
          <w:szCs w:val="24"/>
        </w:rPr>
      </w:pPr>
      <w:r w:rsidRPr="00195670">
        <w:rPr>
          <w:sz w:val="24"/>
          <w:szCs w:val="24"/>
        </w:rPr>
        <w:t>Tampa, Florida with Offices in Venezuela and the Dominican Republic</w:t>
      </w:r>
    </w:p>
    <w:p w14:paraId="3DAD117D" w14:textId="77777777" w:rsidR="00D93D5E" w:rsidRPr="00195670" w:rsidRDefault="00D93D5E" w:rsidP="00D93D5E">
      <w:pPr>
        <w:ind w:left="1440" w:hanging="1440"/>
        <w:rPr>
          <w:sz w:val="24"/>
          <w:szCs w:val="24"/>
        </w:rPr>
      </w:pPr>
    </w:p>
    <w:p w14:paraId="3384AB8C" w14:textId="77777777" w:rsidR="00D93D5E" w:rsidRPr="00195670" w:rsidRDefault="00D93D5E" w:rsidP="00D93D5E">
      <w:pPr>
        <w:rPr>
          <w:sz w:val="24"/>
          <w:szCs w:val="24"/>
        </w:rPr>
      </w:pPr>
      <w:r w:rsidRPr="00195670">
        <w:rPr>
          <w:iCs/>
          <w:sz w:val="24"/>
          <w:szCs w:val="24"/>
        </w:rPr>
        <w:t>2006-2008</w:t>
      </w:r>
      <w:r w:rsidRPr="00195670">
        <w:rPr>
          <w:iCs/>
          <w:sz w:val="24"/>
          <w:szCs w:val="24"/>
        </w:rPr>
        <w:tab/>
      </w:r>
      <w:r w:rsidRPr="00195670">
        <w:rPr>
          <w:sz w:val="24"/>
          <w:szCs w:val="24"/>
        </w:rPr>
        <w:t>Assistant Professor, Visiting</w:t>
      </w:r>
      <w:r w:rsidRPr="00195670">
        <w:rPr>
          <w:sz w:val="24"/>
          <w:szCs w:val="24"/>
        </w:rPr>
        <w:tab/>
      </w:r>
      <w:r w:rsidRPr="00195670">
        <w:rPr>
          <w:sz w:val="24"/>
          <w:szCs w:val="24"/>
        </w:rPr>
        <w:tab/>
        <w:t xml:space="preserve"> </w:t>
      </w:r>
      <w:r w:rsidRPr="00195670">
        <w:rPr>
          <w:iCs/>
          <w:sz w:val="24"/>
          <w:szCs w:val="24"/>
        </w:rPr>
        <w:tab/>
      </w:r>
      <w:r w:rsidRPr="00195670">
        <w:rPr>
          <w:iCs/>
          <w:sz w:val="24"/>
          <w:szCs w:val="24"/>
        </w:rPr>
        <w:tab/>
      </w:r>
      <w:r w:rsidRPr="00195670">
        <w:rPr>
          <w:iCs/>
          <w:sz w:val="24"/>
          <w:szCs w:val="24"/>
        </w:rPr>
        <w:tab/>
      </w:r>
      <w:r w:rsidRPr="00195670">
        <w:rPr>
          <w:iCs/>
          <w:sz w:val="24"/>
          <w:szCs w:val="24"/>
        </w:rPr>
        <w:tab/>
        <w:t xml:space="preserve">           </w:t>
      </w:r>
      <w:r w:rsidRPr="00195670">
        <w:rPr>
          <w:iCs/>
          <w:sz w:val="24"/>
          <w:szCs w:val="24"/>
        </w:rPr>
        <w:tab/>
        <w:t xml:space="preserve">                  </w:t>
      </w:r>
    </w:p>
    <w:p w14:paraId="03B5EA1D" w14:textId="77777777" w:rsidR="00D93D5E" w:rsidRPr="00195670" w:rsidRDefault="00D93D5E" w:rsidP="00D93D5E">
      <w:pPr>
        <w:ind w:left="1440"/>
        <w:rPr>
          <w:sz w:val="24"/>
          <w:szCs w:val="24"/>
        </w:rPr>
      </w:pPr>
      <w:r w:rsidRPr="00195670">
        <w:rPr>
          <w:sz w:val="24"/>
          <w:szCs w:val="24"/>
        </w:rPr>
        <w:t>University of South Florida, College of Public Health</w:t>
      </w:r>
    </w:p>
    <w:p w14:paraId="74E2FC40" w14:textId="77777777" w:rsidR="00D93D5E" w:rsidRPr="00195670" w:rsidRDefault="00D93D5E" w:rsidP="00D93D5E">
      <w:pPr>
        <w:widowControl w:val="0"/>
        <w:ind w:left="1440"/>
        <w:rPr>
          <w:sz w:val="24"/>
          <w:szCs w:val="24"/>
        </w:rPr>
      </w:pPr>
      <w:r w:rsidRPr="00195670">
        <w:rPr>
          <w:sz w:val="24"/>
          <w:szCs w:val="24"/>
        </w:rPr>
        <w:t>Department of Global Health</w:t>
      </w:r>
    </w:p>
    <w:p w14:paraId="42F41969" w14:textId="77777777" w:rsidR="00D93D5E" w:rsidRPr="00195670" w:rsidRDefault="00D93D5E" w:rsidP="00D93D5E">
      <w:pPr>
        <w:widowControl w:val="0"/>
        <w:ind w:left="720" w:firstLine="720"/>
        <w:rPr>
          <w:sz w:val="24"/>
          <w:szCs w:val="24"/>
        </w:rPr>
      </w:pPr>
      <w:r w:rsidRPr="00195670">
        <w:rPr>
          <w:sz w:val="24"/>
          <w:szCs w:val="24"/>
        </w:rPr>
        <w:t>Tampa, Florida</w:t>
      </w:r>
    </w:p>
    <w:p w14:paraId="297FBC38" w14:textId="77777777" w:rsidR="00FF2275" w:rsidRPr="00195670" w:rsidRDefault="00FF2275" w:rsidP="00FF2275">
      <w:pPr>
        <w:rPr>
          <w:sz w:val="24"/>
          <w:szCs w:val="24"/>
        </w:rPr>
      </w:pPr>
    </w:p>
    <w:p w14:paraId="2464797A" w14:textId="77777777" w:rsidR="00D93D5E" w:rsidRPr="00195670" w:rsidRDefault="00D93D5E" w:rsidP="00D93D5E">
      <w:pPr>
        <w:widowControl w:val="0"/>
        <w:rPr>
          <w:sz w:val="24"/>
          <w:szCs w:val="24"/>
        </w:rPr>
      </w:pPr>
      <w:r w:rsidRPr="00195670">
        <w:rPr>
          <w:iCs/>
          <w:sz w:val="24"/>
          <w:szCs w:val="24"/>
        </w:rPr>
        <w:t xml:space="preserve">2003-2006 </w:t>
      </w:r>
      <w:r w:rsidRPr="00195670">
        <w:rPr>
          <w:iCs/>
          <w:sz w:val="24"/>
          <w:szCs w:val="24"/>
        </w:rPr>
        <w:tab/>
      </w:r>
      <w:r w:rsidRPr="00195670">
        <w:rPr>
          <w:sz w:val="24"/>
          <w:szCs w:val="24"/>
        </w:rPr>
        <w:t>Research Associate</w:t>
      </w:r>
      <w:r w:rsidRPr="00195670">
        <w:rPr>
          <w:sz w:val="24"/>
          <w:szCs w:val="24"/>
        </w:rPr>
        <w:tab/>
      </w:r>
      <w:r w:rsidRPr="00195670">
        <w:rPr>
          <w:sz w:val="24"/>
          <w:szCs w:val="24"/>
        </w:rPr>
        <w:tab/>
      </w:r>
      <w:r w:rsidRPr="00195670">
        <w:rPr>
          <w:sz w:val="24"/>
          <w:szCs w:val="24"/>
        </w:rPr>
        <w:tab/>
      </w:r>
      <w:r w:rsidRPr="00195670">
        <w:rPr>
          <w:sz w:val="24"/>
          <w:szCs w:val="24"/>
        </w:rPr>
        <w:tab/>
      </w:r>
      <w:r w:rsidRPr="00195670">
        <w:rPr>
          <w:sz w:val="24"/>
          <w:szCs w:val="24"/>
        </w:rPr>
        <w:tab/>
        <w:t xml:space="preserve">                                      </w:t>
      </w:r>
      <w:r w:rsidRPr="00195670">
        <w:rPr>
          <w:iCs/>
          <w:sz w:val="24"/>
          <w:szCs w:val="24"/>
        </w:rPr>
        <w:tab/>
      </w:r>
    </w:p>
    <w:p w14:paraId="3D94FB96" w14:textId="77777777" w:rsidR="00D93D5E" w:rsidRPr="00195670" w:rsidRDefault="00D93D5E" w:rsidP="00D93D5E">
      <w:pPr>
        <w:widowControl w:val="0"/>
        <w:ind w:left="720" w:firstLine="720"/>
        <w:rPr>
          <w:sz w:val="24"/>
          <w:szCs w:val="24"/>
        </w:rPr>
      </w:pPr>
      <w:r w:rsidRPr="00195670">
        <w:rPr>
          <w:sz w:val="24"/>
          <w:szCs w:val="24"/>
        </w:rPr>
        <w:t>Global Center for Disaster Management and Humanitarian Action</w:t>
      </w:r>
    </w:p>
    <w:p w14:paraId="17848129" w14:textId="77777777" w:rsidR="00D93D5E" w:rsidRPr="00195670" w:rsidRDefault="00D93D5E" w:rsidP="00D93D5E">
      <w:pPr>
        <w:widowControl w:val="0"/>
        <w:ind w:left="720" w:firstLine="720"/>
        <w:rPr>
          <w:sz w:val="24"/>
          <w:szCs w:val="24"/>
        </w:rPr>
      </w:pPr>
      <w:r w:rsidRPr="00195670">
        <w:rPr>
          <w:sz w:val="24"/>
          <w:szCs w:val="24"/>
        </w:rPr>
        <w:t>Tampa, Florida</w:t>
      </w:r>
    </w:p>
    <w:p w14:paraId="515BC94D" w14:textId="77777777" w:rsidR="00D93D5E" w:rsidRPr="00195670" w:rsidRDefault="00D93D5E" w:rsidP="001025F8">
      <w:pPr>
        <w:widowControl w:val="0"/>
        <w:rPr>
          <w:iCs/>
          <w:sz w:val="24"/>
          <w:szCs w:val="24"/>
        </w:rPr>
      </w:pPr>
    </w:p>
    <w:p w14:paraId="49466CC8" w14:textId="77777777" w:rsidR="001025F8" w:rsidRPr="00195670" w:rsidRDefault="00D93D5E" w:rsidP="001025F8">
      <w:pPr>
        <w:widowControl w:val="0"/>
        <w:rPr>
          <w:sz w:val="24"/>
          <w:szCs w:val="24"/>
        </w:rPr>
      </w:pPr>
      <w:r w:rsidRPr="00195670">
        <w:rPr>
          <w:iCs/>
          <w:sz w:val="24"/>
          <w:szCs w:val="24"/>
        </w:rPr>
        <w:t>2002-2003</w:t>
      </w:r>
      <w:r w:rsidRPr="00195670">
        <w:rPr>
          <w:iCs/>
          <w:sz w:val="24"/>
          <w:szCs w:val="24"/>
        </w:rPr>
        <w:tab/>
      </w:r>
      <w:r w:rsidR="001025F8" w:rsidRPr="00195670">
        <w:rPr>
          <w:sz w:val="24"/>
          <w:szCs w:val="24"/>
        </w:rPr>
        <w:t>Research Associate</w:t>
      </w:r>
      <w:r w:rsidR="001025F8" w:rsidRPr="00195670">
        <w:rPr>
          <w:sz w:val="24"/>
          <w:szCs w:val="24"/>
        </w:rPr>
        <w:tab/>
      </w:r>
      <w:r w:rsidR="001025F8" w:rsidRPr="00195670">
        <w:rPr>
          <w:sz w:val="24"/>
          <w:szCs w:val="24"/>
        </w:rPr>
        <w:tab/>
      </w:r>
      <w:r w:rsidR="001025F8" w:rsidRPr="00195670">
        <w:rPr>
          <w:sz w:val="24"/>
          <w:szCs w:val="24"/>
        </w:rPr>
        <w:tab/>
      </w:r>
      <w:r w:rsidR="001025F8" w:rsidRPr="00195670">
        <w:rPr>
          <w:sz w:val="24"/>
          <w:szCs w:val="24"/>
        </w:rPr>
        <w:tab/>
      </w:r>
      <w:r w:rsidR="001025F8" w:rsidRPr="00195670">
        <w:rPr>
          <w:sz w:val="24"/>
          <w:szCs w:val="24"/>
        </w:rPr>
        <w:tab/>
      </w:r>
      <w:r w:rsidR="001025F8" w:rsidRPr="00195670">
        <w:rPr>
          <w:sz w:val="24"/>
          <w:szCs w:val="24"/>
        </w:rPr>
        <w:tab/>
      </w:r>
      <w:r w:rsidR="001025F8" w:rsidRPr="00195670">
        <w:rPr>
          <w:sz w:val="24"/>
          <w:szCs w:val="24"/>
        </w:rPr>
        <w:tab/>
        <w:t xml:space="preserve">                     </w:t>
      </w:r>
      <w:r w:rsidR="001025F8" w:rsidRPr="00195670">
        <w:rPr>
          <w:sz w:val="24"/>
          <w:szCs w:val="24"/>
        </w:rPr>
        <w:tab/>
        <w:t xml:space="preserve">      </w:t>
      </w:r>
    </w:p>
    <w:p w14:paraId="2DC81E62" w14:textId="77777777" w:rsidR="00D93D5E" w:rsidRPr="00195670" w:rsidRDefault="00D93D5E" w:rsidP="00D93D5E">
      <w:pPr>
        <w:ind w:left="720" w:firstLine="720"/>
        <w:rPr>
          <w:sz w:val="24"/>
          <w:szCs w:val="24"/>
        </w:rPr>
      </w:pPr>
      <w:r w:rsidRPr="00195670">
        <w:rPr>
          <w:sz w:val="24"/>
          <w:szCs w:val="24"/>
        </w:rPr>
        <w:t>University of South Florida</w:t>
      </w:r>
    </w:p>
    <w:p w14:paraId="71425464" w14:textId="77777777" w:rsidR="001025F8" w:rsidRPr="00195670" w:rsidRDefault="001025F8" w:rsidP="00D93D5E">
      <w:pPr>
        <w:ind w:left="720" w:firstLine="720"/>
        <w:rPr>
          <w:sz w:val="24"/>
          <w:szCs w:val="24"/>
        </w:rPr>
      </w:pPr>
      <w:r w:rsidRPr="00195670">
        <w:rPr>
          <w:sz w:val="24"/>
          <w:szCs w:val="24"/>
        </w:rPr>
        <w:t>Lawton and Rhea Chiles Center for Healthy Mothers and Babies</w:t>
      </w:r>
    </w:p>
    <w:p w14:paraId="18AC6269" w14:textId="77777777" w:rsidR="00D93D5E" w:rsidRPr="00195670" w:rsidRDefault="00D93D5E" w:rsidP="00D93D5E">
      <w:pPr>
        <w:widowControl w:val="0"/>
        <w:ind w:left="720" w:firstLine="720"/>
        <w:rPr>
          <w:sz w:val="24"/>
          <w:szCs w:val="24"/>
        </w:rPr>
      </w:pPr>
      <w:r w:rsidRPr="00195670">
        <w:rPr>
          <w:sz w:val="24"/>
          <w:szCs w:val="24"/>
        </w:rPr>
        <w:t>Tampa, Florida</w:t>
      </w:r>
    </w:p>
    <w:p w14:paraId="28482725" w14:textId="77777777" w:rsidR="001025F8" w:rsidRPr="00195670" w:rsidRDefault="001025F8" w:rsidP="001025F8">
      <w:pPr>
        <w:rPr>
          <w:sz w:val="24"/>
          <w:szCs w:val="24"/>
        </w:rPr>
      </w:pPr>
    </w:p>
    <w:p w14:paraId="7312777A" w14:textId="77777777" w:rsidR="00D93D5E" w:rsidRPr="00195670" w:rsidRDefault="00D93D5E" w:rsidP="00D93D5E">
      <w:pPr>
        <w:pStyle w:val="Heading4"/>
        <w:ind w:right="-216"/>
        <w:rPr>
          <w:b w:val="0"/>
          <w:i w:val="0"/>
          <w:sz w:val="24"/>
          <w:szCs w:val="24"/>
        </w:rPr>
      </w:pPr>
      <w:r w:rsidRPr="00195670">
        <w:rPr>
          <w:b w:val="0"/>
          <w:i w:val="0"/>
          <w:sz w:val="24"/>
          <w:szCs w:val="24"/>
        </w:rPr>
        <w:t>2000-2002</w:t>
      </w:r>
      <w:r w:rsidRPr="00195670">
        <w:rPr>
          <w:b w:val="0"/>
          <w:i w:val="0"/>
          <w:sz w:val="24"/>
          <w:szCs w:val="24"/>
        </w:rPr>
        <w:tab/>
      </w:r>
      <w:r w:rsidRPr="00195670">
        <w:rPr>
          <w:b w:val="0"/>
          <w:bCs/>
          <w:i w:val="0"/>
          <w:iCs/>
          <w:sz w:val="24"/>
          <w:szCs w:val="24"/>
        </w:rPr>
        <w:t>Public Health Intern</w:t>
      </w:r>
      <w:r w:rsidRPr="00195670">
        <w:rPr>
          <w:b w:val="0"/>
          <w:i w:val="0"/>
          <w:sz w:val="24"/>
          <w:szCs w:val="24"/>
        </w:rPr>
        <w:t xml:space="preserve"> </w:t>
      </w:r>
      <w:r w:rsidRPr="00195670">
        <w:rPr>
          <w:b w:val="0"/>
          <w:i w:val="0"/>
          <w:sz w:val="24"/>
          <w:szCs w:val="24"/>
        </w:rPr>
        <w:tab/>
      </w:r>
      <w:r w:rsidRPr="00195670">
        <w:rPr>
          <w:b w:val="0"/>
          <w:i w:val="0"/>
          <w:sz w:val="24"/>
          <w:szCs w:val="24"/>
        </w:rPr>
        <w:tab/>
      </w:r>
      <w:r w:rsidRPr="00195670">
        <w:rPr>
          <w:b w:val="0"/>
          <w:i w:val="0"/>
          <w:sz w:val="24"/>
          <w:szCs w:val="24"/>
        </w:rPr>
        <w:tab/>
        <w:t xml:space="preserve">  </w:t>
      </w:r>
      <w:r w:rsidRPr="00195670">
        <w:rPr>
          <w:b w:val="0"/>
          <w:i w:val="0"/>
          <w:sz w:val="24"/>
          <w:szCs w:val="24"/>
        </w:rPr>
        <w:tab/>
        <w:t xml:space="preserve"> </w:t>
      </w:r>
      <w:r w:rsidRPr="00195670">
        <w:rPr>
          <w:b w:val="0"/>
          <w:i w:val="0"/>
          <w:sz w:val="24"/>
          <w:szCs w:val="24"/>
        </w:rPr>
        <w:tab/>
        <w:t xml:space="preserve">                    </w:t>
      </w:r>
    </w:p>
    <w:p w14:paraId="267E76A3" w14:textId="77777777" w:rsidR="00D93D5E" w:rsidRPr="00195670" w:rsidRDefault="00D93D5E" w:rsidP="00D93D5E">
      <w:pPr>
        <w:pStyle w:val="Heading4"/>
        <w:ind w:left="720" w:firstLine="720"/>
        <w:rPr>
          <w:b w:val="0"/>
          <w:bCs/>
          <w:i w:val="0"/>
          <w:iCs/>
          <w:sz w:val="24"/>
          <w:szCs w:val="24"/>
        </w:rPr>
      </w:pPr>
      <w:r w:rsidRPr="00195670">
        <w:rPr>
          <w:b w:val="0"/>
          <w:bCs/>
          <w:i w:val="0"/>
          <w:iCs/>
          <w:sz w:val="24"/>
          <w:szCs w:val="24"/>
        </w:rPr>
        <w:t>American Cancer Society, Florida Division Office</w:t>
      </w:r>
    </w:p>
    <w:p w14:paraId="5C9A13AB" w14:textId="77777777" w:rsidR="00D93D5E" w:rsidRPr="00195670" w:rsidRDefault="00D93D5E" w:rsidP="00D93D5E">
      <w:pPr>
        <w:widowControl w:val="0"/>
        <w:ind w:left="720" w:firstLine="720"/>
        <w:rPr>
          <w:sz w:val="24"/>
          <w:szCs w:val="24"/>
        </w:rPr>
      </w:pPr>
      <w:r w:rsidRPr="00195670">
        <w:rPr>
          <w:sz w:val="24"/>
          <w:szCs w:val="24"/>
        </w:rPr>
        <w:t>Tampa, Florida</w:t>
      </w:r>
    </w:p>
    <w:p w14:paraId="1DF179C4" w14:textId="77777777" w:rsidR="00D93D5E" w:rsidRPr="00195670" w:rsidRDefault="00D93D5E" w:rsidP="00D93D5E">
      <w:pPr>
        <w:rPr>
          <w:sz w:val="24"/>
          <w:szCs w:val="24"/>
        </w:rPr>
      </w:pPr>
    </w:p>
    <w:p w14:paraId="53D9043B" w14:textId="77777777" w:rsidR="00D93D5E" w:rsidRPr="00195670" w:rsidRDefault="00D93D5E" w:rsidP="00D93D5E">
      <w:pPr>
        <w:widowControl w:val="0"/>
        <w:rPr>
          <w:sz w:val="24"/>
          <w:szCs w:val="24"/>
        </w:rPr>
      </w:pPr>
      <w:r w:rsidRPr="00195670">
        <w:rPr>
          <w:iCs/>
          <w:sz w:val="24"/>
          <w:szCs w:val="24"/>
        </w:rPr>
        <w:t>1999-2002</w:t>
      </w:r>
      <w:r w:rsidRPr="00195670">
        <w:rPr>
          <w:sz w:val="24"/>
          <w:szCs w:val="24"/>
        </w:rPr>
        <w:t xml:space="preserve"> </w:t>
      </w:r>
      <w:r w:rsidRPr="00195670">
        <w:rPr>
          <w:sz w:val="24"/>
          <w:szCs w:val="24"/>
        </w:rPr>
        <w:tab/>
        <w:t>Research Assistant</w:t>
      </w:r>
      <w:r w:rsidRPr="00195670">
        <w:rPr>
          <w:sz w:val="24"/>
          <w:szCs w:val="24"/>
        </w:rPr>
        <w:tab/>
      </w:r>
      <w:r w:rsidRPr="00195670">
        <w:rPr>
          <w:sz w:val="24"/>
          <w:szCs w:val="24"/>
        </w:rPr>
        <w:tab/>
      </w:r>
      <w:r w:rsidRPr="00195670">
        <w:rPr>
          <w:sz w:val="24"/>
          <w:szCs w:val="24"/>
        </w:rPr>
        <w:tab/>
      </w:r>
      <w:r w:rsidRPr="00195670">
        <w:rPr>
          <w:sz w:val="24"/>
          <w:szCs w:val="24"/>
        </w:rPr>
        <w:tab/>
      </w:r>
      <w:r w:rsidRPr="00195670">
        <w:rPr>
          <w:sz w:val="24"/>
          <w:szCs w:val="24"/>
        </w:rPr>
        <w:tab/>
      </w:r>
      <w:r w:rsidRPr="00195670">
        <w:rPr>
          <w:sz w:val="24"/>
          <w:szCs w:val="24"/>
        </w:rPr>
        <w:tab/>
      </w:r>
      <w:r w:rsidRPr="00195670">
        <w:rPr>
          <w:sz w:val="24"/>
          <w:szCs w:val="24"/>
        </w:rPr>
        <w:tab/>
        <w:t xml:space="preserve">                     </w:t>
      </w:r>
      <w:r w:rsidRPr="00195670">
        <w:rPr>
          <w:sz w:val="24"/>
          <w:szCs w:val="24"/>
        </w:rPr>
        <w:tab/>
        <w:t xml:space="preserve">      </w:t>
      </w:r>
    </w:p>
    <w:p w14:paraId="478435D5" w14:textId="77777777" w:rsidR="00D93D5E" w:rsidRPr="00195670" w:rsidRDefault="00D93D5E" w:rsidP="00D93D5E">
      <w:pPr>
        <w:ind w:left="720" w:firstLine="720"/>
        <w:rPr>
          <w:sz w:val="24"/>
          <w:szCs w:val="24"/>
        </w:rPr>
      </w:pPr>
      <w:r w:rsidRPr="00195670">
        <w:rPr>
          <w:sz w:val="24"/>
          <w:szCs w:val="24"/>
        </w:rPr>
        <w:t>University of South Florida, College of Public Health</w:t>
      </w:r>
    </w:p>
    <w:p w14:paraId="36120385" w14:textId="77777777" w:rsidR="00D93D5E" w:rsidRPr="00195670" w:rsidRDefault="00D93D5E" w:rsidP="00D93D5E">
      <w:pPr>
        <w:widowControl w:val="0"/>
        <w:ind w:left="720" w:firstLine="720"/>
        <w:rPr>
          <w:sz w:val="24"/>
          <w:szCs w:val="24"/>
        </w:rPr>
      </w:pPr>
      <w:r w:rsidRPr="00195670">
        <w:rPr>
          <w:sz w:val="24"/>
          <w:szCs w:val="24"/>
        </w:rPr>
        <w:t>Tampa, Florida</w:t>
      </w:r>
    </w:p>
    <w:p w14:paraId="6C1DE8AB" w14:textId="77777777" w:rsidR="00D93D5E" w:rsidRPr="00195670" w:rsidRDefault="00D93D5E" w:rsidP="00D93D5E">
      <w:pPr>
        <w:widowControl w:val="0"/>
        <w:rPr>
          <w:iCs/>
          <w:sz w:val="24"/>
          <w:szCs w:val="24"/>
        </w:rPr>
      </w:pPr>
    </w:p>
    <w:p w14:paraId="5273E2C7" w14:textId="77777777" w:rsidR="00D93D5E" w:rsidRPr="00195670" w:rsidRDefault="00D93D5E" w:rsidP="00D93D5E">
      <w:pPr>
        <w:widowControl w:val="0"/>
        <w:rPr>
          <w:sz w:val="24"/>
          <w:szCs w:val="24"/>
        </w:rPr>
      </w:pPr>
      <w:r w:rsidRPr="00195670">
        <w:rPr>
          <w:iCs/>
          <w:sz w:val="24"/>
          <w:szCs w:val="24"/>
        </w:rPr>
        <w:t>1998-1999</w:t>
      </w:r>
      <w:r w:rsidRPr="00195670">
        <w:rPr>
          <w:sz w:val="24"/>
          <w:szCs w:val="24"/>
        </w:rPr>
        <w:t xml:space="preserve"> </w:t>
      </w:r>
      <w:r w:rsidRPr="00195670">
        <w:rPr>
          <w:sz w:val="24"/>
          <w:szCs w:val="24"/>
        </w:rPr>
        <w:tab/>
        <w:t>Research Assistant</w:t>
      </w:r>
      <w:r w:rsidRPr="00195670">
        <w:rPr>
          <w:sz w:val="24"/>
          <w:szCs w:val="24"/>
        </w:rPr>
        <w:tab/>
      </w:r>
      <w:r w:rsidRPr="00195670">
        <w:rPr>
          <w:sz w:val="24"/>
          <w:szCs w:val="24"/>
        </w:rPr>
        <w:tab/>
      </w:r>
      <w:r w:rsidRPr="00195670">
        <w:rPr>
          <w:sz w:val="24"/>
          <w:szCs w:val="24"/>
        </w:rPr>
        <w:tab/>
      </w:r>
      <w:r w:rsidRPr="00195670">
        <w:rPr>
          <w:sz w:val="24"/>
          <w:szCs w:val="24"/>
        </w:rPr>
        <w:tab/>
      </w:r>
      <w:r w:rsidRPr="00195670">
        <w:rPr>
          <w:sz w:val="24"/>
          <w:szCs w:val="24"/>
        </w:rPr>
        <w:tab/>
      </w:r>
      <w:r w:rsidRPr="00195670">
        <w:rPr>
          <w:sz w:val="24"/>
          <w:szCs w:val="24"/>
        </w:rPr>
        <w:tab/>
      </w:r>
      <w:r w:rsidRPr="00195670">
        <w:rPr>
          <w:sz w:val="24"/>
          <w:szCs w:val="24"/>
        </w:rPr>
        <w:tab/>
        <w:t xml:space="preserve">                     </w:t>
      </w:r>
      <w:r w:rsidRPr="00195670">
        <w:rPr>
          <w:sz w:val="24"/>
          <w:szCs w:val="24"/>
        </w:rPr>
        <w:tab/>
        <w:t xml:space="preserve">      </w:t>
      </w:r>
    </w:p>
    <w:p w14:paraId="42CFD378" w14:textId="77777777" w:rsidR="00D93D5E" w:rsidRPr="00195670" w:rsidRDefault="00D93D5E" w:rsidP="00D93D5E">
      <w:pPr>
        <w:ind w:left="720" w:firstLine="720"/>
        <w:rPr>
          <w:sz w:val="24"/>
          <w:szCs w:val="24"/>
        </w:rPr>
      </w:pPr>
      <w:r w:rsidRPr="00195670">
        <w:rPr>
          <w:iCs/>
          <w:sz w:val="24"/>
          <w:szCs w:val="24"/>
        </w:rPr>
        <w:t>Eckerd College Department of Natural Sciences</w:t>
      </w:r>
      <w:r w:rsidRPr="00195670">
        <w:rPr>
          <w:sz w:val="24"/>
          <w:szCs w:val="24"/>
        </w:rPr>
        <w:t xml:space="preserve"> </w:t>
      </w:r>
    </w:p>
    <w:p w14:paraId="39F08101" w14:textId="77777777" w:rsidR="00D93D5E" w:rsidRPr="00195670" w:rsidRDefault="00D93D5E" w:rsidP="00D93D5E">
      <w:pPr>
        <w:ind w:left="720" w:firstLine="720"/>
        <w:rPr>
          <w:sz w:val="24"/>
          <w:szCs w:val="24"/>
        </w:rPr>
      </w:pPr>
      <w:r w:rsidRPr="00195670">
        <w:rPr>
          <w:sz w:val="24"/>
          <w:szCs w:val="24"/>
        </w:rPr>
        <w:t>W. Guy Bradley Laboratory: Cancer and Chronic Infectious Disease Lab</w:t>
      </w:r>
    </w:p>
    <w:p w14:paraId="5A91D81B" w14:textId="77777777" w:rsidR="00D93D5E" w:rsidRDefault="00D93D5E" w:rsidP="00D93D5E">
      <w:pPr>
        <w:rPr>
          <w:sz w:val="24"/>
          <w:szCs w:val="24"/>
        </w:rPr>
      </w:pPr>
      <w:r w:rsidRPr="00195670">
        <w:rPr>
          <w:sz w:val="24"/>
          <w:szCs w:val="24"/>
        </w:rPr>
        <w:tab/>
      </w:r>
      <w:r w:rsidRPr="00195670">
        <w:rPr>
          <w:sz w:val="24"/>
          <w:szCs w:val="24"/>
        </w:rPr>
        <w:tab/>
        <w:t>St. Petersburg, Florida</w:t>
      </w:r>
    </w:p>
    <w:p w14:paraId="281C6E5C" w14:textId="77777777" w:rsidR="00FD66CC" w:rsidRPr="00195670" w:rsidRDefault="00FD66CC" w:rsidP="00D93D5E">
      <w:pPr>
        <w:rPr>
          <w:sz w:val="24"/>
          <w:szCs w:val="24"/>
        </w:rPr>
      </w:pPr>
    </w:p>
    <w:p w14:paraId="65C27E23" w14:textId="77777777" w:rsidR="00D93D5E" w:rsidRPr="00195670" w:rsidRDefault="00D93D5E" w:rsidP="00FF2275">
      <w:pPr>
        <w:pStyle w:val="Heading8"/>
        <w:keepLines/>
        <w:rPr>
          <w:i w:val="0"/>
          <w:iCs/>
          <w:sz w:val="24"/>
          <w:szCs w:val="24"/>
        </w:rPr>
      </w:pPr>
      <w:r w:rsidRPr="00195670">
        <w:rPr>
          <w:i w:val="0"/>
          <w:iCs/>
          <w:sz w:val="24"/>
          <w:szCs w:val="24"/>
        </w:rPr>
        <w:t xml:space="preserve">1997- 1999   </w:t>
      </w:r>
      <w:r w:rsidRPr="00195670">
        <w:rPr>
          <w:i w:val="0"/>
          <w:iCs/>
          <w:sz w:val="24"/>
          <w:szCs w:val="24"/>
        </w:rPr>
        <w:tab/>
        <w:t>Complex Coordinator</w:t>
      </w:r>
    </w:p>
    <w:p w14:paraId="716DDFD3" w14:textId="77777777" w:rsidR="00D93D5E" w:rsidRPr="00195670" w:rsidRDefault="00D93D5E" w:rsidP="00D93D5E">
      <w:pPr>
        <w:pStyle w:val="Heading8"/>
        <w:keepLines/>
        <w:ind w:left="720" w:firstLine="720"/>
        <w:rPr>
          <w:i w:val="0"/>
          <w:iCs/>
          <w:sz w:val="24"/>
          <w:szCs w:val="24"/>
        </w:rPr>
      </w:pPr>
      <w:r w:rsidRPr="00195670">
        <w:rPr>
          <w:i w:val="0"/>
          <w:iCs/>
          <w:sz w:val="24"/>
          <w:szCs w:val="24"/>
        </w:rPr>
        <w:t>Eckerd College Residential Life</w:t>
      </w:r>
    </w:p>
    <w:p w14:paraId="1F309D10" w14:textId="77777777" w:rsidR="00D93D5E" w:rsidRPr="00195670" w:rsidRDefault="00D93D5E" w:rsidP="00D93D5E">
      <w:pPr>
        <w:ind w:left="720" w:firstLine="720"/>
        <w:rPr>
          <w:sz w:val="24"/>
          <w:szCs w:val="24"/>
        </w:rPr>
      </w:pPr>
      <w:r w:rsidRPr="00195670">
        <w:rPr>
          <w:sz w:val="24"/>
          <w:szCs w:val="24"/>
        </w:rPr>
        <w:t>St. Petersburg, Florida</w:t>
      </w:r>
    </w:p>
    <w:p w14:paraId="27062896" w14:textId="77777777" w:rsidR="00D93D5E" w:rsidRPr="00195670" w:rsidRDefault="00D93D5E" w:rsidP="00D93D5E">
      <w:pPr>
        <w:pStyle w:val="Heading8"/>
        <w:keepLines/>
        <w:rPr>
          <w:i w:val="0"/>
          <w:iCs/>
          <w:sz w:val="24"/>
          <w:szCs w:val="24"/>
        </w:rPr>
      </w:pPr>
    </w:p>
    <w:p w14:paraId="324FB7B1" w14:textId="77777777" w:rsidR="00D93D5E" w:rsidRPr="00195670" w:rsidRDefault="00D93D5E" w:rsidP="00D93D5E">
      <w:pPr>
        <w:pStyle w:val="Heading8"/>
        <w:keepLines/>
        <w:rPr>
          <w:i w:val="0"/>
          <w:iCs/>
          <w:sz w:val="24"/>
          <w:szCs w:val="24"/>
        </w:rPr>
      </w:pPr>
      <w:r w:rsidRPr="00195670">
        <w:rPr>
          <w:i w:val="0"/>
          <w:iCs/>
          <w:sz w:val="24"/>
          <w:szCs w:val="24"/>
        </w:rPr>
        <w:t>1996-1997</w:t>
      </w:r>
      <w:r w:rsidRPr="00195670">
        <w:rPr>
          <w:i w:val="0"/>
          <w:iCs/>
          <w:sz w:val="24"/>
          <w:szCs w:val="24"/>
        </w:rPr>
        <w:tab/>
        <w:t>Residential Advisor</w:t>
      </w:r>
    </w:p>
    <w:p w14:paraId="3746D9CB" w14:textId="77777777" w:rsidR="00D93D5E" w:rsidRPr="00195670" w:rsidRDefault="00D93D5E" w:rsidP="00D93D5E">
      <w:pPr>
        <w:pStyle w:val="Heading8"/>
        <w:keepLines/>
        <w:ind w:left="720" w:firstLine="720"/>
        <w:rPr>
          <w:i w:val="0"/>
          <w:iCs/>
          <w:sz w:val="24"/>
          <w:szCs w:val="24"/>
        </w:rPr>
      </w:pPr>
      <w:r w:rsidRPr="00195670">
        <w:rPr>
          <w:i w:val="0"/>
          <w:iCs/>
          <w:sz w:val="24"/>
          <w:szCs w:val="24"/>
        </w:rPr>
        <w:t>Eckerd College Residential Life</w:t>
      </w:r>
    </w:p>
    <w:p w14:paraId="341E0814" w14:textId="77777777" w:rsidR="00D93D5E" w:rsidRPr="00195670" w:rsidRDefault="00D93D5E" w:rsidP="00D93D5E">
      <w:pPr>
        <w:rPr>
          <w:sz w:val="24"/>
          <w:szCs w:val="24"/>
        </w:rPr>
      </w:pPr>
      <w:r w:rsidRPr="00195670">
        <w:rPr>
          <w:sz w:val="24"/>
          <w:szCs w:val="24"/>
        </w:rPr>
        <w:tab/>
      </w:r>
      <w:r w:rsidRPr="00195670">
        <w:rPr>
          <w:sz w:val="24"/>
          <w:szCs w:val="24"/>
        </w:rPr>
        <w:tab/>
        <w:t>St. Petersburg, Florida</w:t>
      </w:r>
    </w:p>
    <w:p w14:paraId="7F28BE1B" w14:textId="77777777" w:rsidR="00D93D5E" w:rsidRPr="00195670" w:rsidRDefault="00D93D5E" w:rsidP="00D93D5E">
      <w:pPr>
        <w:rPr>
          <w:sz w:val="24"/>
          <w:szCs w:val="24"/>
        </w:rPr>
      </w:pPr>
    </w:p>
    <w:p w14:paraId="5911FFA7" w14:textId="77777777" w:rsidR="00D93D5E" w:rsidRPr="00195670" w:rsidRDefault="00D93D5E" w:rsidP="00D93D5E">
      <w:pPr>
        <w:pStyle w:val="Heading8"/>
        <w:keepLines/>
        <w:rPr>
          <w:i w:val="0"/>
          <w:iCs/>
          <w:sz w:val="24"/>
          <w:szCs w:val="24"/>
        </w:rPr>
      </w:pPr>
      <w:r w:rsidRPr="00195670">
        <w:rPr>
          <w:i w:val="0"/>
          <w:iCs/>
          <w:sz w:val="24"/>
          <w:szCs w:val="24"/>
        </w:rPr>
        <w:t>1996-1999</w:t>
      </w:r>
      <w:r w:rsidRPr="00195670">
        <w:rPr>
          <w:i w:val="0"/>
          <w:iCs/>
          <w:sz w:val="24"/>
          <w:szCs w:val="24"/>
        </w:rPr>
        <w:tab/>
        <w:t>Assistant Office Manager</w:t>
      </w:r>
    </w:p>
    <w:p w14:paraId="22898E99" w14:textId="77777777" w:rsidR="00D93D5E" w:rsidRPr="00195670" w:rsidRDefault="00D93D5E" w:rsidP="00D93D5E">
      <w:pPr>
        <w:pStyle w:val="Heading8"/>
        <w:keepLines/>
        <w:rPr>
          <w:i w:val="0"/>
          <w:iCs/>
          <w:sz w:val="24"/>
          <w:szCs w:val="24"/>
        </w:rPr>
      </w:pPr>
      <w:r w:rsidRPr="00195670">
        <w:rPr>
          <w:i w:val="0"/>
          <w:iCs/>
          <w:sz w:val="24"/>
          <w:szCs w:val="24"/>
        </w:rPr>
        <w:tab/>
      </w:r>
      <w:r w:rsidRPr="00195670">
        <w:rPr>
          <w:i w:val="0"/>
          <w:iCs/>
          <w:sz w:val="24"/>
          <w:szCs w:val="24"/>
        </w:rPr>
        <w:tab/>
        <w:t xml:space="preserve">Valley Care Cooperative, Inc </w:t>
      </w:r>
    </w:p>
    <w:p w14:paraId="123050C3" w14:textId="77777777" w:rsidR="00D93D5E" w:rsidRPr="00195670" w:rsidRDefault="00D93D5E" w:rsidP="00D93D5E">
      <w:pPr>
        <w:pStyle w:val="Heading8"/>
        <w:keepLines/>
        <w:rPr>
          <w:i w:val="0"/>
          <w:iCs/>
          <w:sz w:val="24"/>
          <w:szCs w:val="24"/>
        </w:rPr>
      </w:pPr>
    </w:p>
    <w:p w14:paraId="6296FFC3" w14:textId="77777777" w:rsidR="00D93D5E" w:rsidRPr="00195670" w:rsidRDefault="00D93D5E" w:rsidP="00D93D5E">
      <w:pPr>
        <w:pStyle w:val="Heading8"/>
        <w:keepLines/>
        <w:rPr>
          <w:i w:val="0"/>
          <w:iCs/>
          <w:sz w:val="24"/>
          <w:szCs w:val="24"/>
        </w:rPr>
      </w:pPr>
      <w:r w:rsidRPr="00195670">
        <w:rPr>
          <w:i w:val="0"/>
          <w:iCs/>
          <w:sz w:val="24"/>
          <w:szCs w:val="24"/>
        </w:rPr>
        <w:t>1995-1999</w:t>
      </w:r>
      <w:r w:rsidRPr="00195670">
        <w:rPr>
          <w:i w:val="0"/>
          <w:iCs/>
          <w:sz w:val="24"/>
          <w:szCs w:val="24"/>
        </w:rPr>
        <w:tab/>
        <w:t>Campus Visits Coordinator</w:t>
      </w:r>
    </w:p>
    <w:p w14:paraId="55DEBB26" w14:textId="77777777" w:rsidR="00D93D5E" w:rsidRPr="00195670" w:rsidRDefault="00D93D5E" w:rsidP="00D93D5E">
      <w:pPr>
        <w:pStyle w:val="Heading8"/>
        <w:keepLines/>
        <w:ind w:left="720" w:firstLine="720"/>
        <w:rPr>
          <w:i w:val="0"/>
          <w:iCs/>
          <w:sz w:val="24"/>
          <w:szCs w:val="24"/>
        </w:rPr>
      </w:pPr>
      <w:r w:rsidRPr="00195670">
        <w:rPr>
          <w:i w:val="0"/>
          <w:iCs/>
          <w:sz w:val="24"/>
          <w:szCs w:val="24"/>
        </w:rPr>
        <w:t xml:space="preserve">Eckerd College </w:t>
      </w:r>
      <w:r w:rsidR="00C80699" w:rsidRPr="00195670">
        <w:rPr>
          <w:i w:val="0"/>
          <w:iCs/>
          <w:sz w:val="24"/>
          <w:szCs w:val="24"/>
        </w:rPr>
        <w:t>Student Services</w:t>
      </w:r>
      <w:r w:rsidR="00C80699" w:rsidRPr="00195670">
        <w:rPr>
          <w:i w:val="0"/>
          <w:sz w:val="24"/>
          <w:szCs w:val="24"/>
        </w:rPr>
        <w:t xml:space="preserve">  </w:t>
      </w:r>
    </w:p>
    <w:p w14:paraId="5CBE7C71" w14:textId="77777777" w:rsidR="00D93D5E" w:rsidRPr="00195670" w:rsidRDefault="00D93D5E" w:rsidP="00D93D5E">
      <w:pPr>
        <w:rPr>
          <w:sz w:val="24"/>
          <w:szCs w:val="24"/>
        </w:rPr>
      </w:pPr>
      <w:r w:rsidRPr="00195670">
        <w:rPr>
          <w:i/>
          <w:iCs/>
          <w:sz w:val="24"/>
          <w:szCs w:val="24"/>
        </w:rPr>
        <w:tab/>
      </w:r>
      <w:r w:rsidRPr="00195670">
        <w:rPr>
          <w:i/>
          <w:iCs/>
          <w:sz w:val="24"/>
          <w:szCs w:val="24"/>
        </w:rPr>
        <w:tab/>
      </w:r>
      <w:r w:rsidRPr="00195670">
        <w:rPr>
          <w:sz w:val="24"/>
          <w:szCs w:val="24"/>
        </w:rPr>
        <w:t>St. Petersburg, Florida</w:t>
      </w:r>
    </w:p>
    <w:p w14:paraId="12B8DA83" w14:textId="77777777" w:rsidR="0034119A" w:rsidRPr="00195670" w:rsidRDefault="0034119A" w:rsidP="0034119A">
      <w:pPr>
        <w:ind w:left="720"/>
        <w:rPr>
          <w:i/>
          <w:sz w:val="24"/>
          <w:szCs w:val="24"/>
        </w:rPr>
      </w:pPr>
    </w:p>
    <w:p w14:paraId="58A396CD" w14:textId="77777777" w:rsidR="00A97C54" w:rsidRPr="00195670" w:rsidRDefault="00A97C54" w:rsidP="00A97C54">
      <w:pPr>
        <w:pStyle w:val="1LargeBullet"/>
        <w:pBdr>
          <w:top w:val="single" w:sz="4" w:space="1" w:color="auto"/>
          <w:bottom w:val="single" w:sz="4" w:space="1" w:color="auto"/>
        </w:pBdr>
        <w:tabs>
          <w:tab w:val="clear" w:pos="720"/>
        </w:tabs>
        <w:ind w:left="450" w:hanging="450"/>
        <w:jc w:val="center"/>
        <w:rPr>
          <w:b/>
          <w:caps/>
          <w:szCs w:val="24"/>
        </w:rPr>
      </w:pPr>
      <w:r w:rsidRPr="00195670">
        <w:rPr>
          <w:b/>
          <w:caps/>
          <w:szCs w:val="24"/>
        </w:rPr>
        <w:t>funded projects</w:t>
      </w:r>
    </w:p>
    <w:p w14:paraId="16DD0DB1" w14:textId="77777777" w:rsidR="00A97C54" w:rsidRPr="00195670" w:rsidRDefault="00A97C54" w:rsidP="00A97C54">
      <w:pPr>
        <w:pStyle w:val="1LargeBullet"/>
        <w:tabs>
          <w:tab w:val="clear" w:pos="720"/>
        </w:tabs>
        <w:ind w:left="450" w:hanging="450"/>
        <w:jc w:val="center"/>
        <w:rPr>
          <w:szCs w:val="24"/>
        </w:rPr>
      </w:pPr>
    </w:p>
    <w:p w14:paraId="1E85AABE" w14:textId="13FCFE5F" w:rsidR="00555484" w:rsidRDefault="009261CC" w:rsidP="00555484">
      <w:pPr>
        <w:pStyle w:val="1LargeBullet"/>
        <w:tabs>
          <w:tab w:val="left" w:pos="1530"/>
        </w:tabs>
        <w:ind w:left="1440" w:hanging="1440"/>
        <w:rPr>
          <w:szCs w:val="24"/>
        </w:rPr>
      </w:pPr>
      <w:bookmarkStart w:id="0" w:name="_Hlk81679987"/>
      <w:r>
        <w:rPr>
          <w:szCs w:val="24"/>
        </w:rPr>
        <w:t>2020-2025</w:t>
      </w:r>
      <w:r>
        <w:rPr>
          <w:szCs w:val="24"/>
        </w:rPr>
        <w:tab/>
        <w:t xml:space="preserve">Role: PI </w:t>
      </w:r>
      <w:r w:rsidRPr="00195670">
        <w:rPr>
          <w:szCs w:val="24"/>
        </w:rPr>
        <w:t>USF</w:t>
      </w:r>
      <w:r>
        <w:rPr>
          <w:szCs w:val="24"/>
        </w:rPr>
        <w:t xml:space="preserve">. </w:t>
      </w:r>
      <w:r w:rsidRPr="00195670">
        <w:rPr>
          <w:szCs w:val="24"/>
        </w:rPr>
        <w:t xml:space="preserve">Administration for Children and Families; </w:t>
      </w:r>
      <w:r w:rsidR="00555484" w:rsidRPr="00555484">
        <w:rPr>
          <w:szCs w:val="24"/>
        </w:rPr>
        <w:t>Office of Family Assistance</w:t>
      </w:r>
      <w:r w:rsidR="00555484">
        <w:rPr>
          <w:szCs w:val="24"/>
        </w:rPr>
        <w:t xml:space="preserve">: </w:t>
      </w:r>
      <w:r w:rsidR="00555484" w:rsidRPr="00555484">
        <w:rPr>
          <w:szCs w:val="24"/>
        </w:rPr>
        <w:t>Family, Relationship, and Marriage Education Works - Adults (</w:t>
      </w:r>
      <w:proofErr w:type="spellStart"/>
      <w:r w:rsidR="00555484" w:rsidRPr="00555484">
        <w:rPr>
          <w:szCs w:val="24"/>
        </w:rPr>
        <w:t>FRAMEWorks</w:t>
      </w:r>
      <w:proofErr w:type="spellEnd"/>
      <w:r w:rsidR="00555484" w:rsidRPr="00555484">
        <w:rPr>
          <w:szCs w:val="24"/>
        </w:rPr>
        <w:t>)</w:t>
      </w:r>
      <w:r w:rsidR="00B12E2A">
        <w:rPr>
          <w:szCs w:val="24"/>
        </w:rPr>
        <w:t>,</w:t>
      </w:r>
      <w:r w:rsidR="00555484">
        <w:rPr>
          <w:szCs w:val="24"/>
        </w:rPr>
        <w:t xml:space="preserve"> </w:t>
      </w:r>
      <w:bookmarkStart w:id="1" w:name="_Hlk66089542"/>
      <w:r w:rsidR="00555484" w:rsidRPr="00555484">
        <w:rPr>
          <w:szCs w:val="24"/>
        </w:rPr>
        <w:t>HHS-2020-ACF-OFA-ZB-1817</w:t>
      </w:r>
      <w:r w:rsidRPr="00195670">
        <w:rPr>
          <w:szCs w:val="24"/>
        </w:rPr>
        <w:t xml:space="preserve">, </w:t>
      </w:r>
      <w:r w:rsidRPr="00195670">
        <w:rPr>
          <w:i/>
          <w:szCs w:val="24"/>
        </w:rPr>
        <w:t xml:space="preserve">Positive Parenting </w:t>
      </w:r>
      <w:r w:rsidR="00555484">
        <w:rPr>
          <w:i/>
          <w:szCs w:val="24"/>
        </w:rPr>
        <w:t xml:space="preserve">&amp; </w:t>
      </w:r>
      <w:r w:rsidRPr="00195670">
        <w:rPr>
          <w:i/>
          <w:szCs w:val="24"/>
        </w:rPr>
        <w:t>Partnership: P</w:t>
      </w:r>
      <w:r w:rsidRPr="00195670">
        <w:rPr>
          <w:i/>
          <w:szCs w:val="24"/>
          <w:vertAlign w:val="superscript"/>
        </w:rPr>
        <w:t>3</w:t>
      </w:r>
      <w:bookmarkEnd w:id="1"/>
      <w:r w:rsidRPr="00195670">
        <w:rPr>
          <w:szCs w:val="24"/>
        </w:rPr>
        <w:t>, 5</w:t>
      </w:r>
      <w:r w:rsidR="00B12E2A">
        <w:rPr>
          <w:szCs w:val="24"/>
        </w:rPr>
        <w:t>-</w:t>
      </w:r>
      <w:r w:rsidRPr="00195670">
        <w:rPr>
          <w:szCs w:val="24"/>
        </w:rPr>
        <w:t xml:space="preserve">year study, Total funded </w:t>
      </w:r>
      <w:r w:rsidRPr="00195670">
        <w:rPr>
          <w:szCs w:val="24"/>
          <w:u w:val="single"/>
        </w:rPr>
        <w:t>$</w:t>
      </w:r>
      <w:r>
        <w:rPr>
          <w:szCs w:val="24"/>
          <w:u w:val="single"/>
        </w:rPr>
        <w:t>6,233,499</w:t>
      </w:r>
      <w:r w:rsidRPr="00195670">
        <w:rPr>
          <w:szCs w:val="24"/>
        </w:rPr>
        <w:t xml:space="preserve">, USF funded: </w:t>
      </w:r>
      <w:r w:rsidRPr="00195670">
        <w:rPr>
          <w:szCs w:val="24"/>
          <w:u w:val="single"/>
        </w:rPr>
        <w:t>$</w:t>
      </w:r>
      <w:r w:rsidR="00555484" w:rsidRPr="00555484">
        <w:rPr>
          <w:szCs w:val="24"/>
          <w:u w:val="single"/>
        </w:rPr>
        <w:t>937,455</w:t>
      </w:r>
      <w:r>
        <w:rPr>
          <w:szCs w:val="24"/>
          <w:u w:val="single"/>
        </w:rPr>
        <w:t>.</w:t>
      </w:r>
      <w:r w:rsidRPr="00195670">
        <w:rPr>
          <w:szCs w:val="24"/>
        </w:rPr>
        <w:t xml:space="preserve"> </w:t>
      </w:r>
      <w:r w:rsidRPr="00326823">
        <w:rPr>
          <w:szCs w:val="24"/>
        </w:rPr>
        <w:t xml:space="preserve">PI Champions for Children: </w:t>
      </w:r>
      <w:r>
        <w:rPr>
          <w:szCs w:val="24"/>
        </w:rPr>
        <w:t>Amy Haile, DrPH</w:t>
      </w:r>
      <w:r w:rsidRPr="00326823">
        <w:rPr>
          <w:szCs w:val="24"/>
        </w:rPr>
        <w:t xml:space="preserve">. </w:t>
      </w:r>
    </w:p>
    <w:p w14:paraId="35311267" w14:textId="18375A08" w:rsidR="009261CC" w:rsidRPr="00326823" w:rsidRDefault="009261CC" w:rsidP="009261CC">
      <w:pPr>
        <w:pStyle w:val="1LargeBullet"/>
        <w:tabs>
          <w:tab w:val="clear" w:pos="720"/>
          <w:tab w:val="left" w:pos="1530"/>
        </w:tabs>
        <w:ind w:left="1440" w:hanging="1440"/>
        <w:rPr>
          <w:szCs w:val="24"/>
        </w:rPr>
      </w:pPr>
      <w:r w:rsidRPr="00326823">
        <w:rPr>
          <w:szCs w:val="24"/>
        </w:rPr>
        <w:t xml:space="preserve"> </w:t>
      </w:r>
    </w:p>
    <w:p w14:paraId="369BC2B3" w14:textId="7824FC59" w:rsidR="009261CC" w:rsidRDefault="00B12E2A" w:rsidP="009261CC">
      <w:pPr>
        <w:pStyle w:val="1LargeBullet"/>
        <w:tabs>
          <w:tab w:val="clear" w:pos="720"/>
          <w:tab w:val="left" w:pos="1530"/>
        </w:tabs>
        <w:ind w:left="1440" w:hanging="1440"/>
        <w:rPr>
          <w:szCs w:val="24"/>
        </w:rPr>
      </w:pPr>
      <w:r>
        <w:rPr>
          <w:szCs w:val="24"/>
        </w:rPr>
        <w:lastRenderedPageBreak/>
        <w:t>2020</w:t>
      </w:r>
      <w:r w:rsidR="009261CC">
        <w:rPr>
          <w:szCs w:val="24"/>
        </w:rPr>
        <w:t>-</w:t>
      </w:r>
      <w:r>
        <w:rPr>
          <w:szCs w:val="24"/>
        </w:rPr>
        <w:t>2023</w:t>
      </w:r>
      <w:r w:rsidR="009261CC">
        <w:rPr>
          <w:szCs w:val="24"/>
        </w:rPr>
        <w:tab/>
        <w:t xml:space="preserve">Role: PI </w:t>
      </w:r>
      <w:r w:rsidR="009261CC" w:rsidRPr="00195670">
        <w:rPr>
          <w:szCs w:val="24"/>
        </w:rPr>
        <w:t>USF</w:t>
      </w:r>
      <w:r w:rsidR="009261CC">
        <w:rPr>
          <w:szCs w:val="24"/>
        </w:rPr>
        <w:t xml:space="preserve">. </w:t>
      </w:r>
      <w:r w:rsidR="00555484" w:rsidRPr="00555484">
        <w:rPr>
          <w:szCs w:val="24"/>
        </w:rPr>
        <w:t>Department of Health and Human Services</w:t>
      </w:r>
      <w:r w:rsidR="00555484">
        <w:rPr>
          <w:szCs w:val="24"/>
        </w:rPr>
        <w:t>: Office of Minority Health</w:t>
      </w:r>
      <w:r>
        <w:rPr>
          <w:szCs w:val="24"/>
        </w:rPr>
        <w:t xml:space="preserve">: </w:t>
      </w:r>
      <w:r w:rsidR="00555484" w:rsidRPr="00555484">
        <w:rPr>
          <w:szCs w:val="24"/>
        </w:rPr>
        <w:t>Community-based Approaches to Strengthening Economic Supports for Working Families</w:t>
      </w:r>
      <w:r>
        <w:rPr>
          <w:szCs w:val="24"/>
        </w:rPr>
        <w:t>,</w:t>
      </w:r>
      <w:r w:rsidR="00555484" w:rsidRPr="00555484">
        <w:rPr>
          <w:szCs w:val="24"/>
        </w:rPr>
        <w:t xml:space="preserve"> MP-CPI-20-005</w:t>
      </w:r>
      <w:r>
        <w:rPr>
          <w:szCs w:val="24"/>
        </w:rPr>
        <w:t xml:space="preserve">, </w:t>
      </w:r>
      <w:r w:rsidR="00555484" w:rsidRPr="00B12E2A">
        <w:rPr>
          <w:i/>
          <w:iCs/>
          <w:szCs w:val="24"/>
        </w:rPr>
        <w:t>Tampa Housing Authority Tax Credit Tools</w:t>
      </w:r>
      <w:r w:rsidR="009261CC" w:rsidRPr="00195670">
        <w:rPr>
          <w:szCs w:val="24"/>
        </w:rPr>
        <w:t xml:space="preserve">, </w:t>
      </w:r>
      <w:r>
        <w:rPr>
          <w:szCs w:val="24"/>
        </w:rPr>
        <w:t>3-</w:t>
      </w:r>
      <w:r w:rsidR="009261CC" w:rsidRPr="00195670">
        <w:rPr>
          <w:szCs w:val="24"/>
        </w:rPr>
        <w:t xml:space="preserve">year </w:t>
      </w:r>
      <w:r>
        <w:rPr>
          <w:szCs w:val="24"/>
        </w:rPr>
        <w:t xml:space="preserve">program and evaluation, </w:t>
      </w:r>
      <w:r w:rsidR="009261CC" w:rsidRPr="00195670">
        <w:rPr>
          <w:szCs w:val="24"/>
        </w:rPr>
        <w:t xml:space="preserve">Total funded </w:t>
      </w:r>
      <w:r w:rsidR="009261CC" w:rsidRPr="00195670">
        <w:rPr>
          <w:szCs w:val="24"/>
          <w:u w:val="single"/>
        </w:rPr>
        <w:t>$</w:t>
      </w:r>
      <w:r>
        <w:rPr>
          <w:szCs w:val="24"/>
          <w:u w:val="single"/>
        </w:rPr>
        <w:t>1,350,000</w:t>
      </w:r>
      <w:r w:rsidR="009261CC" w:rsidRPr="00195670">
        <w:rPr>
          <w:szCs w:val="24"/>
        </w:rPr>
        <w:t xml:space="preserve">, USF funded: </w:t>
      </w:r>
      <w:r w:rsidR="009261CC" w:rsidRPr="00195670">
        <w:rPr>
          <w:szCs w:val="24"/>
          <w:u w:val="single"/>
        </w:rPr>
        <w:t>$</w:t>
      </w:r>
      <w:r w:rsidRPr="00B12E2A">
        <w:rPr>
          <w:szCs w:val="24"/>
          <w:u w:val="single"/>
        </w:rPr>
        <w:t>448,031</w:t>
      </w:r>
      <w:r w:rsidR="009261CC">
        <w:rPr>
          <w:szCs w:val="24"/>
          <w:u w:val="single"/>
        </w:rPr>
        <w:t>.</w:t>
      </w:r>
      <w:r w:rsidR="009261CC" w:rsidRPr="00195670">
        <w:rPr>
          <w:szCs w:val="24"/>
        </w:rPr>
        <w:t xml:space="preserve"> </w:t>
      </w:r>
      <w:r w:rsidR="009261CC" w:rsidRPr="00326823">
        <w:rPr>
          <w:szCs w:val="24"/>
        </w:rPr>
        <w:t xml:space="preserve">PI </w:t>
      </w:r>
      <w:r>
        <w:rPr>
          <w:szCs w:val="24"/>
        </w:rPr>
        <w:t>Tampa Housing Authority</w:t>
      </w:r>
      <w:r w:rsidR="009261CC" w:rsidRPr="00326823">
        <w:rPr>
          <w:szCs w:val="24"/>
        </w:rPr>
        <w:t xml:space="preserve">: </w:t>
      </w:r>
      <w:r>
        <w:rPr>
          <w:szCs w:val="24"/>
        </w:rPr>
        <w:t>Keara Thomas, MA</w:t>
      </w:r>
    </w:p>
    <w:p w14:paraId="3DF1DFD6" w14:textId="04D24CA7" w:rsidR="00A57FFB" w:rsidRDefault="00A57FFB" w:rsidP="009261CC">
      <w:pPr>
        <w:pStyle w:val="1LargeBullet"/>
        <w:tabs>
          <w:tab w:val="clear" w:pos="720"/>
          <w:tab w:val="left" w:pos="1530"/>
        </w:tabs>
        <w:ind w:left="1440" w:hanging="1440"/>
        <w:rPr>
          <w:szCs w:val="24"/>
        </w:rPr>
      </w:pPr>
    </w:p>
    <w:p w14:paraId="0D19C8C9" w14:textId="4F1EFA7F" w:rsidR="00265384" w:rsidRDefault="00265384" w:rsidP="007745C3">
      <w:pPr>
        <w:pStyle w:val="1LargeBullet"/>
        <w:ind w:left="1440" w:hanging="1440"/>
        <w:rPr>
          <w:szCs w:val="24"/>
        </w:rPr>
      </w:pPr>
      <w:bookmarkStart w:id="2" w:name="_Hlk73452548"/>
      <w:r>
        <w:rPr>
          <w:szCs w:val="24"/>
        </w:rPr>
        <w:t>2021</w:t>
      </w:r>
      <w:r>
        <w:rPr>
          <w:szCs w:val="24"/>
        </w:rPr>
        <w:tab/>
      </w:r>
      <w:r>
        <w:rPr>
          <w:szCs w:val="24"/>
        </w:rPr>
        <w:tab/>
      </w:r>
      <w:r w:rsidRPr="00195670">
        <w:rPr>
          <w:szCs w:val="24"/>
        </w:rPr>
        <w:t xml:space="preserve">Role: </w:t>
      </w:r>
      <w:r>
        <w:rPr>
          <w:szCs w:val="24"/>
        </w:rPr>
        <w:t>Co-Investigator/Senior Faculty Member.</w:t>
      </w:r>
      <w:r w:rsidR="007745C3">
        <w:rPr>
          <w:szCs w:val="24"/>
        </w:rPr>
        <w:t xml:space="preserve"> USF</w:t>
      </w:r>
      <w:r w:rsidR="007745C3" w:rsidRPr="007745C3">
        <w:rPr>
          <w:szCs w:val="24"/>
        </w:rPr>
        <w:t xml:space="preserve"> </w:t>
      </w:r>
      <w:r w:rsidR="007745C3" w:rsidRPr="00A00477">
        <w:rPr>
          <w:szCs w:val="24"/>
        </w:rPr>
        <w:t xml:space="preserve">Women’s Health Collaborative </w:t>
      </w:r>
      <w:r w:rsidR="007745C3">
        <w:rPr>
          <w:szCs w:val="24"/>
        </w:rPr>
        <w:t xml:space="preserve">Seed </w:t>
      </w:r>
      <w:r w:rsidR="007745C3" w:rsidRPr="00A00477">
        <w:rPr>
          <w:szCs w:val="24"/>
        </w:rPr>
        <w:t>Grant</w:t>
      </w:r>
      <w:r w:rsidR="007745C3">
        <w:rPr>
          <w:szCs w:val="24"/>
        </w:rPr>
        <w:t xml:space="preserve">: </w:t>
      </w:r>
      <w:r w:rsidRPr="007745C3">
        <w:rPr>
          <w:i/>
          <w:iCs/>
          <w:szCs w:val="24"/>
        </w:rPr>
        <w:t>Hearing Health Awareness among Black Women: A Multi-method Analysis</w:t>
      </w:r>
      <w:r w:rsidR="007745C3">
        <w:rPr>
          <w:szCs w:val="24"/>
        </w:rPr>
        <w:t xml:space="preserve">, </w:t>
      </w:r>
      <w:r w:rsidR="007745C3" w:rsidRPr="00195670">
        <w:rPr>
          <w:szCs w:val="24"/>
        </w:rPr>
        <w:t xml:space="preserve">Total funded </w:t>
      </w:r>
      <w:r w:rsidR="007745C3" w:rsidRPr="00195670">
        <w:rPr>
          <w:szCs w:val="24"/>
          <w:u w:val="single"/>
        </w:rPr>
        <w:t>$</w:t>
      </w:r>
      <w:r w:rsidR="007745C3">
        <w:rPr>
          <w:szCs w:val="24"/>
          <w:u w:val="single"/>
        </w:rPr>
        <w:t>15,000</w:t>
      </w:r>
      <w:r>
        <w:rPr>
          <w:szCs w:val="24"/>
        </w:rPr>
        <w:t>. PI: Julia Toman, MD.</w:t>
      </w:r>
    </w:p>
    <w:bookmarkEnd w:id="2"/>
    <w:p w14:paraId="49A40A6F" w14:textId="77777777" w:rsidR="009261CC" w:rsidRDefault="009261CC" w:rsidP="00A036F3">
      <w:pPr>
        <w:pStyle w:val="1LargeBullet"/>
        <w:tabs>
          <w:tab w:val="clear" w:pos="720"/>
          <w:tab w:val="left" w:pos="1530"/>
        </w:tabs>
        <w:ind w:left="1440" w:hanging="1440"/>
        <w:rPr>
          <w:szCs w:val="24"/>
        </w:rPr>
      </w:pPr>
    </w:p>
    <w:p w14:paraId="2680F184" w14:textId="1CD47DBE" w:rsidR="000F4BD3" w:rsidRDefault="00517BDF" w:rsidP="007745C3">
      <w:pPr>
        <w:pStyle w:val="1LargeBullet"/>
        <w:tabs>
          <w:tab w:val="clear" w:pos="720"/>
          <w:tab w:val="left" w:pos="1530"/>
        </w:tabs>
        <w:ind w:left="1440" w:hanging="1440"/>
        <w:rPr>
          <w:szCs w:val="24"/>
        </w:rPr>
      </w:pPr>
      <w:r>
        <w:rPr>
          <w:szCs w:val="24"/>
        </w:rPr>
        <w:t>2017</w:t>
      </w:r>
      <w:r>
        <w:rPr>
          <w:szCs w:val="24"/>
        </w:rPr>
        <w:tab/>
        <w:t xml:space="preserve">Role: </w:t>
      </w:r>
      <w:r w:rsidR="009261CC">
        <w:rPr>
          <w:szCs w:val="24"/>
        </w:rPr>
        <w:t>Consultant Evaluator</w:t>
      </w:r>
      <w:r>
        <w:rPr>
          <w:szCs w:val="24"/>
        </w:rPr>
        <w:t xml:space="preserve">. Florida Blue Foundation; Build Health, Strong Communities Grants. </w:t>
      </w:r>
      <w:r w:rsidR="00D82058">
        <w:rPr>
          <w:i/>
          <w:szCs w:val="24"/>
        </w:rPr>
        <w:t>VIVA! /</w:t>
      </w:r>
      <w:proofErr w:type="gramStart"/>
      <w:r>
        <w:rPr>
          <w:i/>
          <w:szCs w:val="24"/>
        </w:rPr>
        <w:t>LIVE!.</w:t>
      </w:r>
      <w:proofErr w:type="gramEnd"/>
      <w:r>
        <w:rPr>
          <w:i/>
          <w:szCs w:val="24"/>
        </w:rPr>
        <w:t xml:space="preserve"> </w:t>
      </w:r>
      <w:r w:rsidR="000F4BD3">
        <w:rPr>
          <w:szCs w:val="24"/>
        </w:rPr>
        <w:t xml:space="preserve">Funded, 3 years. </w:t>
      </w:r>
      <w:r w:rsidR="00AF2BE4" w:rsidRPr="00326823">
        <w:rPr>
          <w:szCs w:val="24"/>
        </w:rPr>
        <w:t>PI:</w:t>
      </w:r>
      <w:r w:rsidR="00AF2BE4">
        <w:rPr>
          <w:szCs w:val="24"/>
        </w:rPr>
        <w:t xml:space="preserve"> Maria Pinzon, Hispanic Services Council. </w:t>
      </w:r>
    </w:p>
    <w:p w14:paraId="793D7187" w14:textId="77777777" w:rsidR="00B8505E" w:rsidRPr="00517BDF" w:rsidRDefault="00B8505E" w:rsidP="00A036F3">
      <w:pPr>
        <w:pStyle w:val="1LargeBullet"/>
        <w:tabs>
          <w:tab w:val="clear" w:pos="720"/>
          <w:tab w:val="left" w:pos="1530"/>
        </w:tabs>
        <w:ind w:left="1440" w:hanging="1440"/>
        <w:rPr>
          <w:szCs w:val="24"/>
        </w:rPr>
      </w:pPr>
    </w:p>
    <w:p w14:paraId="3BBE1611" w14:textId="5F9334F1" w:rsidR="001862A0" w:rsidRPr="00326823" w:rsidRDefault="00326823" w:rsidP="00A036F3">
      <w:pPr>
        <w:pStyle w:val="1LargeBullet"/>
        <w:tabs>
          <w:tab w:val="clear" w:pos="720"/>
          <w:tab w:val="left" w:pos="1530"/>
        </w:tabs>
        <w:ind w:left="1440" w:hanging="1440"/>
        <w:rPr>
          <w:szCs w:val="24"/>
        </w:rPr>
      </w:pPr>
      <w:r>
        <w:rPr>
          <w:szCs w:val="24"/>
        </w:rPr>
        <w:t>2015-2020</w:t>
      </w:r>
      <w:r>
        <w:rPr>
          <w:szCs w:val="24"/>
        </w:rPr>
        <w:tab/>
        <w:t xml:space="preserve">Role: PI </w:t>
      </w:r>
      <w:r w:rsidR="001862A0" w:rsidRPr="00195670">
        <w:rPr>
          <w:szCs w:val="24"/>
        </w:rPr>
        <w:t>USF</w:t>
      </w:r>
      <w:r>
        <w:rPr>
          <w:szCs w:val="24"/>
        </w:rPr>
        <w:t xml:space="preserve">. </w:t>
      </w:r>
      <w:bookmarkStart w:id="3" w:name="_Hlk65759811"/>
      <w:r w:rsidR="001862A0" w:rsidRPr="00195670">
        <w:rPr>
          <w:szCs w:val="24"/>
        </w:rPr>
        <w:t>Administration for Children and Families; Healthy Marriage Promotion and Responsible Fatherhood Grants; HHS-2015-ACF-OFA-FM-0985</w:t>
      </w:r>
      <w:bookmarkEnd w:id="3"/>
      <w:r w:rsidR="001862A0" w:rsidRPr="00195670">
        <w:rPr>
          <w:szCs w:val="24"/>
        </w:rPr>
        <w:t xml:space="preserve">, </w:t>
      </w:r>
      <w:r w:rsidR="001862A0" w:rsidRPr="00195670">
        <w:rPr>
          <w:i/>
          <w:szCs w:val="24"/>
        </w:rPr>
        <w:t>Positive Parenting Partnership: P</w:t>
      </w:r>
      <w:r w:rsidR="001862A0" w:rsidRPr="00195670">
        <w:rPr>
          <w:i/>
          <w:szCs w:val="24"/>
          <w:vertAlign w:val="superscript"/>
        </w:rPr>
        <w:t>3</w:t>
      </w:r>
      <w:r w:rsidR="001862A0" w:rsidRPr="00195670">
        <w:rPr>
          <w:szCs w:val="24"/>
        </w:rPr>
        <w:t xml:space="preserve">, </w:t>
      </w:r>
      <w:r w:rsidR="00D82058" w:rsidRPr="00195670">
        <w:rPr>
          <w:szCs w:val="24"/>
        </w:rPr>
        <w:t>5-year</w:t>
      </w:r>
      <w:r w:rsidR="001862A0" w:rsidRPr="00195670">
        <w:rPr>
          <w:szCs w:val="24"/>
        </w:rPr>
        <w:t xml:space="preserve"> study, </w:t>
      </w:r>
      <w:r w:rsidR="002B7632" w:rsidRPr="00195670">
        <w:rPr>
          <w:szCs w:val="24"/>
        </w:rPr>
        <w:t xml:space="preserve">Total </w:t>
      </w:r>
      <w:r w:rsidR="001862A0" w:rsidRPr="00195670">
        <w:rPr>
          <w:szCs w:val="24"/>
        </w:rPr>
        <w:t xml:space="preserve">funded </w:t>
      </w:r>
      <w:r w:rsidR="001862A0" w:rsidRPr="00195670">
        <w:rPr>
          <w:szCs w:val="24"/>
          <w:u w:val="single"/>
        </w:rPr>
        <w:t>$7,100,295</w:t>
      </w:r>
      <w:r w:rsidR="001862A0" w:rsidRPr="00195670">
        <w:rPr>
          <w:szCs w:val="24"/>
        </w:rPr>
        <w:t>,</w:t>
      </w:r>
      <w:r w:rsidR="002B7632" w:rsidRPr="00195670">
        <w:rPr>
          <w:szCs w:val="24"/>
        </w:rPr>
        <w:t xml:space="preserve"> USF funded: </w:t>
      </w:r>
      <w:r w:rsidR="002B7632" w:rsidRPr="00195670">
        <w:rPr>
          <w:szCs w:val="24"/>
          <w:u w:val="single"/>
        </w:rPr>
        <w:t>$629,695</w:t>
      </w:r>
      <w:r>
        <w:rPr>
          <w:szCs w:val="24"/>
          <w:u w:val="single"/>
        </w:rPr>
        <w:t>.</w:t>
      </w:r>
      <w:r w:rsidR="001862A0" w:rsidRPr="00195670">
        <w:rPr>
          <w:szCs w:val="24"/>
        </w:rPr>
        <w:t xml:space="preserve"> </w:t>
      </w:r>
      <w:r w:rsidR="001862A0" w:rsidRPr="00326823">
        <w:rPr>
          <w:szCs w:val="24"/>
        </w:rPr>
        <w:t xml:space="preserve">PI Champions for Children: </w:t>
      </w:r>
      <w:r w:rsidR="009261CC">
        <w:rPr>
          <w:szCs w:val="24"/>
        </w:rPr>
        <w:t>Amy Haile, DrPH</w:t>
      </w:r>
      <w:r w:rsidR="001862A0" w:rsidRPr="00326823">
        <w:rPr>
          <w:szCs w:val="24"/>
        </w:rPr>
        <w:t xml:space="preserve">.  </w:t>
      </w:r>
    </w:p>
    <w:bookmarkEnd w:id="0"/>
    <w:p w14:paraId="06615E19" w14:textId="77777777" w:rsidR="001862A0" w:rsidRPr="00195670" w:rsidRDefault="001862A0" w:rsidP="00A036F3">
      <w:pPr>
        <w:pStyle w:val="1LargeBullet"/>
        <w:tabs>
          <w:tab w:val="clear" w:pos="720"/>
          <w:tab w:val="left" w:pos="1530"/>
        </w:tabs>
        <w:ind w:left="1440" w:hanging="1440"/>
        <w:rPr>
          <w:szCs w:val="24"/>
        </w:rPr>
      </w:pPr>
    </w:p>
    <w:p w14:paraId="6063A957" w14:textId="77777777" w:rsidR="00326823" w:rsidRDefault="00326823" w:rsidP="00326823">
      <w:pPr>
        <w:pStyle w:val="1LargeBullet"/>
        <w:tabs>
          <w:tab w:val="clear" w:pos="720"/>
          <w:tab w:val="left" w:pos="1530"/>
        </w:tabs>
        <w:ind w:left="1440" w:hanging="1440"/>
        <w:rPr>
          <w:szCs w:val="24"/>
        </w:rPr>
      </w:pPr>
      <w:r>
        <w:rPr>
          <w:szCs w:val="24"/>
        </w:rPr>
        <w:t>2015-2020</w:t>
      </w:r>
      <w:r>
        <w:rPr>
          <w:szCs w:val="24"/>
        </w:rPr>
        <w:tab/>
        <w:t xml:space="preserve">Role: </w:t>
      </w:r>
      <w:r w:rsidRPr="00195670">
        <w:rPr>
          <w:szCs w:val="24"/>
        </w:rPr>
        <w:t>Co-Investigator</w:t>
      </w:r>
      <w:r>
        <w:rPr>
          <w:szCs w:val="24"/>
        </w:rPr>
        <w:t xml:space="preserve">. </w:t>
      </w:r>
      <w:r w:rsidR="00FD66CC" w:rsidRPr="00195670">
        <w:rPr>
          <w:szCs w:val="24"/>
        </w:rPr>
        <w:t>Maternal and Child Health Bureau, Health Services and Resources Administration</w:t>
      </w:r>
      <w:r w:rsidR="00FD66CC">
        <w:rPr>
          <w:szCs w:val="24"/>
        </w:rPr>
        <w:t xml:space="preserve"> (HRSA)</w:t>
      </w:r>
      <w:r w:rsidR="00FD66CC" w:rsidRPr="00195670">
        <w:rPr>
          <w:szCs w:val="24"/>
        </w:rPr>
        <w:t xml:space="preserve">, </w:t>
      </w:r>
      <w:r w:rsidRPr="00195670">
        <w:rPr>
          <w:i/>
          <w:szCs w:val="24"/>
        </w:rPr>
        <w:t>Center of Excellence in Maternal and Child Health in Education, Science, and Practice</w:t>
      </w:r>
      <w:r w:rsidRPr="00195670">
        <w:rPr>
          <w:szCs w:val="24"/>
        </w:rPr>
        <w:t xml:space="preserve">; Funded </w:t>
      </w:r>
      <w:r w:rsidRPr="00195670">
        <w:rPr>
          <w:szCs w:val="24"/>
          <w:u w:val="single"/>
        </w:rPr>
        <w:t>$2,511,010</w:t>
      </w:r>
      <w:r>
        <w:rPr>
          <w:szCs w:val="24"/>
          <w:u w:val="single"/>
        </w:rPr>
        <w:t>.</w:t>
      </w:r>
      <w:r>
        <w:rPr>
          <w:szCs w:val="24"/>
        </w:rPr>
        <w:t xml:space="preserve"> PI: M. Coulter, PhD</w:t>
      </w:r>
      <w:r w:rsidRPr="00195670">
        <w:rPr>
          <w:szCs w:val="24"/>
        </w:rPr>
        <w:t xml:space="preserve">.  </w:t>
      </w:r>
    </w:p>
    <w:p w14:paraId="6A645AA6" w14:textId="77777777" w:rsidR="00326823" w:rsidRPr="00195670" w:rsidRDefault="00326823" w:rsidP="00326823">
      <w:pPr>
        <w:pStyle w:val="1LargeBullet"/>
        <w:tabs>
          <w:tab w:val="clear" w:pos="720"/>
          <w:tab w:val="left" w:pos="1530"/>
        </w:tabs>
        <w:ind w:left="1440" w:hanging="1440"/>
        <w:rPr>
          <w:szCs w:val="24"/>
        </w:rPr>
      </w:pPr>
    </w:p>
    <w:p w14:paraId="26F68FA9" w14:textId="1FF708D5" w:rsidR="00326823" w:rsidRDefault="00326823" w:rsidP="00326823">
      <w:pPr>
        <w:pStyle w:val="1LargeBullet"/>
        <w:tabs>
          <w:tab w:val="clear" w:pos="720"/>
          <w:tab w:val="left" w:pos="1530"/>
        </w:tabs>
        <w:ind w:left="1440" w:hanging="1440"/>
        <w:rPr>
          <w:szCs w:val="24"/>
        </w:rPr>
      </w:pPr>
      <w:r>
        <w:rPr>
          <w:szCs w:val="24"/>
        </w:rPr>
        <w:t>2015-</w:t>
      </w:r>
      <w:r w:rsidR="00B12E2A">
        <w:rPr>
          <w:szCs w:val="24"/>
        </w:rPr>
        <w:t>2019</w:t>
      </w:r>
      <w:r>
        <w:rPr>
          <w:szCs w:val="24"/>
        </w:rPr>
        <w:tab/>
      </w:r>
      <w:r w:rsidR="00812C64">
        <w:rPr>
          <w:szCs w:val="24"/>
        </w:rPr>
        <w:t>Co-Investigator.</w:t>
      </w:r>
      <w:r w:rsidRPr="00195670">
        <w:rPr>
          <w:szCs w:val="24"/>
        </w:rPr>
        <w:t xml:space="preserve"> </w:t>
      </w:r>
      <w:r w:rsidR="00FD66CC" w:rsidRPr="00195670">
        <w:rPr>
          <w:szCs w:val="24"/>
        </w:rPr>
        <w:t>USF College of Public Health Interdisciplinary Research Grant,</w:t>
      </w:r>
      <w:r w:rsidR="00FD66CC">
        <w:rPr>
          <w:szCs w:val="24"/>
        </w:rPr>
        <w:t xml:space="preserve"> </w:t>
      </w:r>
      <w:r w:rsidRPr="00195670">
        <w:rPr>
          <w:i/>
          <w:szCs w:val="24"/>
        </w:rPr>
        <w:t>Sexual/Reproductive Health Literacy among College Students</w:t>
      </w:r>
      <w:r w:rsidRPr="00195670">
        <w:rPr>
          <w:szCs w:val="24"/>
        </w:rPr>
        <w:t xml:space="preserve">; Funded </w:t>
      </w:r>
      <w:r w:rsidRPr="00195670">
        <w:rPr>
          <w:szCs w:val="24"/>
          <w:u w:val="single"/>
        </w:rPr>
        <w:t>$125,000</w:t>
      </w:r>
      <w:r>
        <w:rPr>
          <w:szCs w:val="24"/>
          <w:u w:val="single"/>
        </w:rPr>
        <w:t xml:space="preserve">. </w:t>
      </w:r>
      <w:r>
        <w:rPr>
          <w:szCs w:val="24"/>
        </w:rPr>
        <w:t>PI: C. Vamos, PhD.</w:t>
      </w:r>
      <w:r w:rsidRPr="00195670">
        <w:rPr>
          <w:szCs w:val="24"/>
        </w:rPr>
        <w:t xml:space="preserve">  </w:t>
      </w:r>
    </w:p>
    <w:p w14:paraId="5BF21BD0" w14:textId="77777777" w:rsidR="00326823" w:rsidRPr="00195670" w:rsidRDefault="00326823" w:rsidP="00326823">
      <w:pPr>
        <w:pStyle w:val="1LargeBullet"/>
        <w:tabs>
          <w:tab w:val="clear" w:pos="720"/>
          <w:tab w:val="left" w:pos="1530"/>
        </w:tabs>
        <w:ind w:left="1440" w:hanging="1440"/>
        <w:rPr>
          <w:szCs w:val="24"/>
        </w:rPr>
      </w:pPr>
    </w:p>
    <w:p w14:paraId="7221D719" w14:textId="77777777" w:rsidR="00E97AE0" w:rsidRPr="00195670" w:rsidRDefault="00326823" w:rsidP="00A036F3">
      <w:pPr>
        <w:pStyle w:val="1LargeBullet"/>
        <w:tabs>
          <w:tab w:val="clear" w:pos="720"/>
          <w:tab w:val="left" w:pos="1530"/>
        </w:tabs>
        <w:ind w:left="1440" w:hanging="1440"/>
        <w:rPr>
          <w:szCs w:val="24"/>
        </w:rPr>
      </w:pPr>
      <w:r>
        <w:rPr>
          <w:szCs w:val="24"/>
        </w:rPr>
        <w:t>2015</w:t>
      </w:r>
      <w:r>
        <w:rPr>
          <w:szCs w:val="24"/>
        </w:rPr>
        <w:tab/>
        <w:t>Role: PI.</w:t>
      </w:r>
      <w:r w:rsidR="00E97AE0" w:rsidRPr="00195670">
        <w:rPr>
          <w:szCs w:val="24"/>
        </w:rPr>
        <w:t xml:space="preserve"> </w:t>
      </w:r>
      <w:r w:rsidR="00FD66CC" w:rsidRPr="00195670">
        <w:rPr>
          <w:szCs w:val="24"/>
        </w:rPr>
        <w:t xml:space="preserve">USF College of Public Health Investigator Seed Grant Funding, </w:t>
      </w:r>
      <w:r w:rsidR="00E97AE0" w:rsidRPr="00195670">
        <w:rPr>
          <w:i/>
          <w:szCs w:val="24"/>
        </w:rPr>
        <w:t>Hookah and E-cigarette Use among College Students</w:t>
      </w:r>
      <w:r w:rsidR="00E97AE0" w:rsidRPr="00195670">
        <w:rPr>
          <w:szCs w:val="24"/>
        </w:rPr>
        <w:t xml:space="preserve">; Funded </w:t>
      </w:r>
      <w:r w:rsidR="00E97AE0" w:rsidRPr="00195670">
        <w:rPr>
          <w:szCs w:val="24"/>
          <w:u w:val="single"/>
        </w:rPr>
        <w:t>$24,000</w:t>
      </w:r>
      <w:r w:rsidR="00E97AE0" w:rsidRPr="00195670">
        <w:rPr>
          <w:szCs w:val="24"/>
        </w:rPr>
        <w:t xml:space="preserve">.  </w:t>
      </w:r>
    </w:p>
    <w:p w14:paraId="1745C070" w14:textId="77777777" w:rsidR="00E97AE0" w:rsidRPr="00195670" w:rsidRDefault="00E97AE0" w:rsidP="00A036F3">
      <w:pPr>
        <w:pStyle w:val="1LargeBullet"/>
        <w:tabs>
          <w:tab w:val="clear" w:pos="720"/>
          <w:tab w:val="left" w:pos="1530"/>
        </w:tabs>
        <w:ind w:left="1440" w:hanging="1440"/>
        <w:rPr>
          <w:szCs w:val="24"/>
        </w:rPr>
      </w:pPr>
    </w:p>
    <w:p w14:paraId="69F440F5" w14:textId="45F74C72" w:rsidR="001025F8" w:rsidRPr="00195670" w:rsidRDefault="00FD66CC" w:rsidP="00A036F3">
      <w:pPr>
        <w:pStyle w:val="1LargeBullet"/>
        <w:tabs>
          <w:tab w:val="clear" w:pos="720"/>
          <w:tab w:val="left" w:pos="1530"/>
        </w:tabs>
        <w:ind w:left="1440" w:hanging="1440"/>
        <w:rPr>
          <w:szCs w:val="24"/>
        </w:rPr>
      </w:pPr>
      <w:r>
        <w:rPr>
          <w:szCs w:val="24"/>
        </w:rPr>
        <w:t>2014-2015</w:t>
      </w:r>
      <w:r>
        <w:rPr>
          <w:szCs w:val="24"/>
        </w:rPr>
        <w:tab/>
        <w:t>Role: PI</w:t>
      </w:r>
      <w:r w:rsidR="00812C64">
        <w:rPr>
          <w:szCs w:val="24"/>
        </w:rPr>
        <w:t>.</w:t>
      </w:r>
      <w:r w:rsidRPr="00195670">
        <w:rPr>
          <w:szCs w:val="24"/>
        </w:rPr>
        <w:t xml:space="preserve"> USF Department of Global Health Funded project,</w:t>
      </w:r>
      <w:r>
        <w:rPr>
          <w:szCs w:val="24"/>
        </w:rPr>
        <w:t xml:space="preserve"> </w:t>
      </w:r>
      <w:r w:rsidR="001025F8" w:rsidRPr="00195670">
        <w:rPr>
          <w:i/>
          <w:szCs w:val="24"/>
        </w:rPr>
        <w:t xml:space="preserve">Secondary Data Analysis of Factors Influencing Chronic Disease </w:t>
      </w:r>
      <w:r w:rsidR="00D82058" w:rsidRPr="00195670">
        <w:rPr>
          <w:i/>
          <w:szCs w:val="24"/>
        </w:rPr>
        <w:t>Self-Management</w:t>
      </w:r>
      <w:r w:rsidR="001025F8" w:rsidRPr="00195670">
        <w:rPr>
          <w:i/>
          <w:szCs w:val="24"/>
        </w:rPr>
        <w:t xml:space="preserve"> in Latinos with Depression</w:t>
      </w:r>
      <w:r>
        <w:rPr>
          <w:i/>
          <w:szCs w:val="24"/>
        </w:rPr>
        <w:t>;</w:t>
      </w:r>
      <w:r w:rsidR="001025F8" w:rsidRPr="00195670">
        <w:rPr>
          <w:szCs w:val="24"/>
        </w:rPr>
        <w:t xml:space="preserve"> Funded </w:t>
      </w:r>
      <w:r w:rsidR="001025F8" w:rsidRPr="00195670">
        <w:rPr>
          <w:szCs w:val="24"/>
          <w:u w:val="single"/>
        </w:rPr>
        <w:t>$5,200</w:t>
      </w:r>
      <w:r w:rsidR="001025F8" w:rsidRPr="00195670">
        <w:rPr>
          <w:szCs w:val="24"/>
        </w:rPr>
        <w:t xml:space="preserve">, 2014-present.  </w:t>
      </w:r>
    </w:p>
    <w:p w14:paraId="5A6CE0A7" w14:textId="77777777" w:rsidR="001025F8" w:rsidRPr="00195670" w:rsidRDefault="001025F8" w:rsidP="00A036F3">
      <w:pPr>
        <w:pStyle w:val="1LargeBullet"/>
        <w:tabs>
          <w:tab w:val="clear" w:pos="720"/>
          <w:tab w:val="left" w:pos="1530"/>
        </w:tabs>
        <w:ind w:left="1440" w:hanging="1440"/>
        <w:rPr>
          <w:szCs w:val="24"/>
        </w:rPr>
      </w:pPr>
    </w:p>
    <w:p w14:paraId="1DF344DB" w14:textId="77777777" w:rsidR="00A97C54" w:rsidRPr="007D3992" w:rsidRDefault="007D3992" w:rsidP="00A036F3">
      <w:pPr>
        <w:pStyle w:val="1LargeBullet"/>
        <w:tabs>
          <w:tab w:val="clear" w:pos="720"/>
          <w:tab w:val="left" w:pos="1530"/>
        </w:tabs>
        <w:ind w:left="1440" w:hanging="1440"/>
        <w:rPr>
          <w:szCs w:val="24"/>
        </w:rPr>
      </w:pPr>
      <w:r>
        <w:rPr>
          <w:szCs w:val="24"/>
        </w:rPr>
        <w:t>2014-2015</w:t>
      </w:r>
      <w:r>
        <w:rPr>
          <w:szCs w:val="24"/>
        </w:rPr>
        <w:tab/>
        <w:t xml:space="preserve">Role: PI. </w:t>
      </w:r>
      <w:r w:rsidR="00FD66CC" w:rsidRPr="00195670">
        <w:rPr>
          <w:szCs w:val="24"/>
        </w:rPr>
        <w:t>USF Department of Global Health Funded project,</w:t>
      </w:r>
      <w:r w:rsidR="00FD66CC">
        <w:rPr>
          <w:szCs w:val="24"/>
        </w:rPr>
        <w:t xml:space="preserve"> </w:t>
      </w:r>
      <w:r w:rsidR="00A97C54" w:rsidRPr="00195670">
        <w:rPr>
          <w:i/>
          <w:szCs w:val="24"/>
        </w:rPr>
        <w:t>Water Quality and Perceptions of Health</w:t>
      </w:r>
      <w:r w:rsidR="00A97C54" w:rsidRPr="00195670">
        <w:rPr>
          <w:szCs w:val="24"/>
        </w:rPr>
        <w:t xml:space="preserve">; Funded </w:t>
      </w:r>
      <w:r w:rsidR="00A97C54" w:rsidRPr="00195670">
        <w:rPr>
          <w:szCs w:val="24"/>
          <w:u w:val="single"/>
        </w:rPr>
        <w:t>$8,</w:t>
      </w:r>
      <w:r w:rsidR="001025F8" w:rsidRPr="00195670">
        <w:rPr>
          <w:szCs w:val="24"/>
          <w:u w:val="single"/>
        </w:rPr>
        <w:t>4</w:t>
      </w:r>
      <w:r w:rsidR="00A97C54" w:rsidRPr="00195670">
        <w:rPr>
          <w:szCs w:val="24"/>
          <w:u w:val="single"/>
        </w:rPr>
        <w:t>00</w:t>
      </w:r>
      <w:r w:rsidRPr="007D3992">
        <w:rPr>
          <w:szCs w:val="24"/>
          <w:u w:val="single"/>
        </w:rPr>
        <w:t>.</w:t>
      </w:r>
      <w:r w:rsidRPr="007D3992">
        <w:rPr>
          <w:szCs w:val="24"/>
        </w:rPr>
        <w:t xml:space="preserve"> </w:t>
      </w:r>
      <w:r w:rsidR="001025F8" w:rsidRPr="007D3992">
        <w:rPr>
          <w:szCs w:val="24"/>
        </w:rPr>
        <w:t>Co-Investigator: Ricardo Izurieta</w:t>
      </w:r>
      <w:r w:rsidR="00FD66CC">
        <w:rPr>
          <w:szCs w:val="24"/>
        </w:rPr>
        <w:t>.</w:t>
      </w:r>
    </w:p>
    <w:p w14:paraId="18A54566" w14:textId="77777777" w:rsidR="001025F8" w:rsidRPr="007D3992" w:rsidRDefault="001025F8" w:rsidP="00A036F3">
      <w:pPr>
        <w:pStyle w:val="1LargeBullet"/>
        <w:tabs>
          <w:tab w:val="clear" w:pos="720"/>
          <w:tab w:val="left" w:pos="1530"/>
        </w:tabs>
        <w:ind w:left="1440" w:hanging="1440"/>
        <w:rPr>
          <w:szCs w:val="24"/>
        </w:rPr>
      </w:pPr>
    </w:p>
    <w:p w14:paraId="17642A9B" w14:textId="77777777" w:rsidR="00A97C54" w:rsidRPr="007D3992" w:rsidRDefault="007D3992" w:rsidP="00A036F3">
      <w:pPr>
        <w:pStyle w:val="1LargeBullet"/>
        <w:tabs>
          <w:tab w:val="clear" w:pos="720"/>
          <w:tab w:val="left" w:pos="1530"/>
        </w:tabs>
        <w:ind w:left="1440" w:hanging="1440"/>
        <w:rPr>
          <w:szCs w:val="24"/>
        </w:rPr>
      </w:pPr>
      <w:r>
        <w:rPr>
          <w:szCs w:val="24"/>
        </w:rPr>
        <w:t>2011-2015</w:t>
      </w:r>
      <w:r>
        <w:rPr>
          <w:szCs w:val="24"/>
        </w:rPr>
        <w:tab/>
        <w:t xml:space="preserve">Role: </w:t>
      </w:r>
      <w:r w:rsidR="00A97C54" w:rsidRPr="00195670">
        <w:rPr>
          <w:szCs w:val="24"/>
        </w:rPr>
        <w:t>Investigator</w:t>
      </w:r>
      <w:r>
        <w:rPr>
          <w:szCs w:val="24"/>
        </w:rPr>
        <w:t xml:space="preserve">. </w:t>
      </w:r>
      <w:r w:rsidR="00A97C54" w:rsidRPr="00FD66CC">
        <w:rPr>
          <w:i/>
          <w:szCs w:val="24"/>
        </w:rPr>
        <w:t>USF Health in the Villages</w:t>
      </w:r>
      <w:r w:rsidR="00A97C54" w:rsidRPr="00195670">
        <w:rPr>
          <w:szCs w:val="24"/>
        </w:rPr>
        <w:t xml:space="preserve">. </w:t>
      </w:r>
      <w:r w:rsidR="00A97C54" w:rsidRPr="007D3992">
        <w:rPr>
          <w:szCs w:val="24"/>
        </w:rPr>
        <w:t>PI: Donna Petersen, S</w:t>
      </w:r>
      <w:r>
        <w:rPr>
          <w:szCs w:val="24"/>
        </w:rPr>
        <w:t>CD, MHS &amp; Jay Wolfson, DrPH, JD</w:t>
      </w:r>
      <w:r w:rsidR="00A97C54" w:rsidRPr="007D3992">
        <w:rPr>
          <w:szCs w:val="24"/>
        </w:rPr>
        <w:t>.</w:t>
      </w:r>
    </w:p>
    <w:p w14:paraId="78C339E6" w14:textId="77777777" w:rsidR="00A97C54" w:rsidRPr="00195670" w:rsidRDefault="00A97C54" w:rsidP="00A036F3">
      <w:pPr>
        <w:pStyle w:val="1LargeBullet"/>
        <w:tabs>
          <w:tab w:val="clear" w:pos="720"/>
          <w:tab w:val="left" w:pos="1530"/>
        </w:tabs>
        <w:ind w:left="1440" w:hanging="1440"/>
        <w:rPr>
          <w:i/>
          <w:szCs w:val="24"/>
        </w:rPr>
      </w:pPr>
    </w:p>
    <w:p w14:paraId="7491123B" w14:textId="77777777" w:rsidR="00A97C54" w:rsidRPr="00195670" w:rsidRDefault="007D3992" w:rsidP="00A036F3">
      <w:pPr>
        <w:pStyle w:val="1LargeBullet"/>
        <w:tabs>
          <w:tab w:val="clear" w:pos="720"/>
          <w:tab w:val="left" w:pos="1530"/>
        </w:tabs>
        <w:ind w:left="1440" w:hanging="1440"/>
        <w:rPr>
          <w:i/>
          <w:szCs w:val="24"/>
        </w:rPr>
      </w:pPr>
      <w:r>
        <w:rPr>
          <w:szCs w:val="24"/>
        </w:rPr>
        <w:t>2011-2013</w:t>
      </w:r>
      <w:r>
        <w:rPr>
          <w:szCs w:val="24"/>
        </w:rPr>
        <w:tab/>
        <w:t xml:space="preserve">Role: </w:t>
      </w:r>
      <w:r w:rsidR="00A97C54" w:rsidRPr="00195670">
        <w:rPr>
          <w:szCs w:val="24"/>
        </w:rPr>
        <w:t>Co-PI</w:t>
      </w:r>
      <w:r>
        <w:rPr>
          <w:szCs w:val="24"/>
        </w:rPr>
        <w:t xml:space="preserve">. </w:t>
      </w:r>
      <w:r w:rsidR="00A97C54" w:rsidRPr="00195670">
        <w:rPr>
          <w:szCs w:val="24"/>
        </w:rPr>
        <w:t xml:space="preserve">USF Health Interdisciplinary Research Grant, </w:t>
      </w:r>
      <w:r w:rsidR="00A97C54" w:rsidRPr="00195670">
        <w:rPr>
          <w:i/>
          <w:szCs w:val="24"/>
        </w:rPr>
        <w:t>Senior Surfers: Adverse Outcomes of Relationship Seeking on Social Network Sites for Women over 50</w:t>
      </w:r>
      <w:r w:rsidR="00FD66CC">
        <w:rPr>
          <w:i/>
          <w:szCs w:val="24"/>
        </w:rPr>
        <w:t>;</w:t>
      </w:r>
      <w:r w:rsidR="00A97C54" w:rsidRPr="00195670">
        <w:rPr>
          <w:szCs w:val="24"/>
        </w:rPr>
        <w:t xml:space="preserve"> Funded </w:t>
      </w:r>
      <w:r w:rsidR="00A97C54" w:rsidRPr="00195670">
        <w:rPr>
          <w:szCs w:val="24"/>
          <w:u w:val="single"/>
        </w:rPr>
        <w:t>$100,000</w:t>
      </w:r>
      <w:r>
        <w:rPr>
          <w:szCs w:val="24"/>
          <w:u w:val="single"/>
        </w:rPr>
        <w:t xml:space="preserve">. </w:t>
      </w:r>
      <w:r w:rsidR="00A97C54" w:rsidRPr="007D3992">
        <w:rPr>
          <w:szCs w:val="24"/>
        </w:rPr>
        <w:t>PI: Carla Vandeweerd, PhD, co-PIs: M. Coulter, Perk</w:t>
      </w:r>
      <w:r w:rsidRPr="007D3992">
        <w:rPr>
          <w:szCs w:val="24"/>
        </w:rPr>
        <w:t>ins, E., Yalcin, A., Yegidis,</w:t>
      </w:r>
      <w:r>
        <w:rPr>
          <w:i/>
          <w:szCs w:val="24"/>
        </w:rPr>
        <w:t xml:space="preserve"> </w:t>
      </w:r>
      <w:r w:rsidRPr="007D3992">
        <w:rPr>
          <w:szCs w:val="24"/>
        </w:rPr>
        <w:t>B</w:t>
      </w:r>
      <w:r w:rsidR="00A97C54" w:rsidRPr="00195670">
        <w:rPr>
          <w:i/>
          <w:szCs w:val="24"/>
        </w:rPr>
        <w:t>.</w:t>
      </w:r>
    </w:p>
    <w:p w14:paraId="7C754E00" w14:textId="77777777" w:rsidR="00A97C54" w:rsidRPr="00195670" w:rsidRDefault="00A97C54" w:rsidP="00A036F3">
      <w:pPr>
        <w:pStyle w:val="1LargeBullet"/>
        <w:tabs>
          <w:tab w:val="clear" w:pos="720"/>
          <w:tab w:val="left" w:pos="1530"/>
        </w:tabs>
        <w:ind w:left="1440" w:hanging="1440"/>
        <w:rPr>
          <w:i/>
          <w:szCs w:val="24"/>
        </w:rPr>
      </w:pPr>
    </w:p>
    <w:p w14:paraId="3B3E5DD8" w14:textId="1E15BE82" w:rsidR="00A97C54" w:rsidRPr="007D3992" w:rsidRDefault="007D3992" w:rsidP="00A036F3">
      <w:pPr>
        <w:pStyle w:val="1LargeBullet"/>
        <w:tabs>
          <w:tab w:val="clear" w:pos="720"/>
          <w:tab w:val="left" w:pos="1530"/>
        </w:tabs>
        <w:ind w:left="1440" w:hanging="1440"/>
        <w:rPr>
          <w:szCs w:val="24"/>
        </w:rPr>
      </w:pPr>
      <w:r>
        <w:rPr>
          <w:szCs w:val="24"/>
        </w:rPr>
        <w:lastRenderedPageBreak/>
        <w:t>2011-2013</w:t>
      </w:r>
      <w:r>
        <w:rPr>
          <w:szCs w:val="24"/>
        </w:rPr>
        <w:tab/>
        <w:t xml:space="preserve">Role: </w:t>
      </w:r>
      <w:r w:rsidR="00A97C54" w:rsidRPr="00195670">
        <w:rPr>
          <w:szCs w:val="24"/>
        </w:rPr>
        <w:t>Co-PI</w:t>
      </w:r>
      <w:r>
        <w:rPr>
          <w:szCs w:val="24"/>
        </w:rPr>
        <w:t xml:space="preserve">. </w:t>
      </w:r>
      <w:r w:rsidR="00A97C54" w:rsidRPr="00195670">
        <w:rPr>
          <w:szCs w:val="24"/>
        </w:rPr>
        <w:t xml:space="preserve">College of Behavioral Sciences Internal Grant, </w:t>
      </w:r>
      <w:r w:rsidR="00A97C54" w:rsidRPr="00195670">
        <w:rPr>
          <w:i/>
          <w:szCs w:val="24"/>
        </w:rPr>
        <w:t xml:space="preserve">Taking Control of Your Health: A Family Centered Approach to Chronic Disease </w:t>
      </w:r>
      <w:r w:rsidR="00D82058" w:rsidRPr="00195670">
        <w:rPr>
          <w:i/>
          <w:szCs w:val="24"/>
        </w:rPr>
        <w:t>Self-Management</w:t>
      </w:r>
      <w:r w:rsidR="00FD66CC">
        <w:rPr>
          <w:i/>
          <w:szCs w:val="24"/>
        </w:rPr>
        <w:t>;</w:t>
      </w:r>
      <w:r w:rsidR="00A97C54" w:rsidRPr="00195670">
        <w:rPr>
          <w:szCs w:val="24"/>
        </w:rPr>
        <w:t xml:space="preserve"> Funded </w:t>
      </w:r>
      <w:r w:rsidR="00A97C54" w:rsidRPr="00195670">
        <w:rPr>
          <w:szCs w:val="24"/>
          <w:u w:val="single"/>
        </w:rPr>
        <w:t>$7,500</w:t>
      </w:r>
      <w:r>
        <w:rPr>
          <w:szCs w:val="24"/>
        </w:rPr>
        <w:t xml:space="preserve">. </w:t>
      </w:r>
      <w:r w:rsidR="00A97C54" w:rsidRPr="007D3992">
        <w:rPr>
          <w:szCs w:val="24"/>
        </w:rPr>
        <w:t>PI: Dina Martinez-Tyson, PhD.</w:t>
      </w:r>
    </w:p>
    <w:p w14:paraId="62A30D72" w14:textId="77777777" w:rsidR="00A97C54" w:rsidRPr="007D3992" w:rsidRDefault="00A97C54" w:rsidP="00A036F3">
      <w:pPr>
        <w:pStyle w:val="1LargeBullet"/>
        <w:tabs>
          <w:tab w:val="clear" w:pos="720"/>
          <w:tab w:val="left" w:pos="1530"/>
        </w:tabs>
        <w:ind w:left="1440" w:hanging="1440"/>
        <w:rPr>
          <w:szCs w:val="24"/>
        </w:rPr>
      </w:pPr>
    </w:p>
    <w:p w14:paraId="2447B06C" w14:textId="77777777" w:rsidR="00326823" w:rsidRDefault="00326823" w:rsidP="00326823">
      <w:pPr>
        <w:pStyle w:val="1LargeBullet"/>
        <w:tabs>
          <w:tab w:val="clear" w:pos="720"/>
          <w:tab w:val="left" w:pos="1530"/>
        </w:tabs>
        <w:ind w:left="1440" w:hanging="1440"/>
        <w:rPr>
          <w:szCs w:val="24"/>
        </w:rPr>
      </w:pPr>
      <w:r>
        <w:rPr>
          <w:szCs w:val="24"/>
        </w:rPr>
        <w:t>2010</w:t>
      </w:r>
      <w:r>
        <w:rPr>
          <w:szCs w:val="24"/>
        </w:rPr>
        <w:tab/>
        <w:t xml:space="preserve">Role: </w:t>
      </w:r>
      <w:r w:rsidRPr="00195670">
        <w:rPr>
          <w:szCs w:val="24"/>
        </w:rPr>
        <w:t>Investigator</w:t>
      </w:r>
      <w:r>
        <w:rPr>
          <w:szCs w:val="24"/>
        </w:rPr>
        <w:t xml:space="preserve">. </w:t>
      </w:r>
      <w:r w:rsidRPr="00195670">
        <w:rPr>
          <w:szCs w:val="24"/>
        </w:rPr>
        <w:t xml:space="preserve">Mental Health Needs of Older Adult Latinos: A Pilot Study, Unfunded. </w:t>
      </w:r>
    </w:p>
    <w:p w14:paraId="6D47E930" w14:textId="77777777" w:rsidR="00326823" w:rsidRPr="00195670" w:rsidRDefault="00326823" w:rsidP="00326823">
      <w:pPr>
        <w:pStyle w:val="1LargeBullet"/>
        <w:tabs>
          <w:tab w:val="clear" w:pos="720"/>
          <w:tab w:val="left" w:pos="1530"/>
        </w:tabs>
        <w:ind w:left="1440" w:hanging="1440"/>
        <w:rPr>
          <w:szCs w:val="24"/>
        </w:rPr>
      </w:pPr>
    </w:p>
    <w:p w14:paraId="7AC9BAFD" w14:textId="77777777" w:rsidR="00326823" w:rsidRDefault="00326823" w:rsidP="00326823">
      <w:pPr>
        <w:pStyle w:val="1LargeBullet"/>
        <w:tabs>
          <w:tab w:val="clear" w:pos="720"/>
          <w:tab w:val="left" w:pos="1530"/>
        </w:tabs>
        <w:ind w:left="1440" w:hanging="1440"/>
        <w:rPr>
          <w:szCs w:val="24"/>
        </w:rPr>
      </w:pPr>
      <w:r>
        <w:rPr>
          <w:szCs w:val="24"/>
        </w:rPr>
        <w:t>2008-2013</w:t>
      </w:r>
      <w:r>
        <w:rPr>
          <w:szCs w:val="24"/>
        </w:rPr>
        <w:tab/>
        <w:t>Role: PI</w:t>
      </w:r>
      <w:r w:rsidRPr="00195670">
        <w:rPr>
          <w:szCs w:val="24"/>
        </w:rPr>
        <w:t xml:space="preserve"> USF</w:t>
      </w:r>
      <w:r>
        <w:rPr>
          <w:szCs w:val="24"/>
        </w:rPr>
        <w:t xml:space="preserve">. </w:t>
      </w:r>
      <w:r w:rsidRPr="00195670">
        <w:rPr>
          <w:szCs w:val="24"/>
        </w:rPr>
        <w:t xml:space="preserve">Centers for Disease Control and Prevention, Elimination of Health Disparities through Translation Research (R18), </w:t>
      </w:r>
      <w:r w:rsidRPr="00195670">
        <w:rPr>
          <w:i/>
          <w:szCs w:val="24"/>
        </w:rPr>
        <w:t>Chronic Illness and Minor Depression: Community and CDSMP</w:t>
      </w:r>
      <w:r w:rsidR="00FD66CC">
        <w:rPr>
          <w:i/>
          <w:szCs w:val="24"/>
        </w:rPr>
        <w:t>;</w:t>
      </w:r>
      <w:r w:rsidRPr="00195670">
        <w:rPr>
          <w:szCs w:val="24"/>
        </w:rPr>
        <w:t xml:space="preserve"> Funded </w:t>
      </w:r>
      <w:r w:rsidRPr="00195670">
        <w:rPr>
          <w:szCs w:val="24"/>
          <w:u w:val="single"/>
        </w:rPr>
        <w:t>$1,245,623.00</w:t>
      </w:r>
      <w:r>
        <w:rPr>
          <w:szCs w:val="24"/>
          <w:u w:val="single"/>
        </w:rPr>
        <w:t xml:space="preserve">. </w:t>
      </w:r>
      <w:r w:rsidRPr="007D3992">
        <w:rPr>
          <w:szCs w:val="24"/>
        </w:rPr>
        <w:t xml:space="preserve">PI - UTEP: Junius Gonzales, MD, MBA.  </w:t>
      </w:r>
    </w:p>
    <w:p w14:paraId="2817731F" w14:textId="77777777" w:rsidR="00326823" w:rsidRPr="007D3992" w:rsidRDefault="00326823" w:rsidP="00326823">
      <w:pPr>
        <w:pStyle w:val="1LargeBullet"/>
        <w:tabs>
          <w:tab w:val="clear" w:pos="720"/>
          <w:tab w:val="left" w:pos="1530"/>
        </w:tabs>
        <w:ind w:left="1440" w:hanging="1440"/>
        <w:rPr>
          <w:szCs w:val="24"/>
        </w:rPr>
      </w:pPr>
    </w:p>
    <w:p w14:paraId="26A845CE" w14:textId="77777777" w:rsidR="00A97C54" w:rsidRPr="007D3992" w:rsidRDefault="00A036F3" w:rsidP="00A036F3">
      <w:pPr>
        <w:pStyle w:val="1LargeBullet"/>
        <w:tabs>
          <w:tab w:val="clear" w:pos="720"/>
          <w:tab w:val="left" w:pos="1530"/>
        </w:tabs>
        <w:ind w:left="1440" w:hanging="1440"/>
        <w:rPr>
          <w:szCs w:val="24"/>
        </w:rPr>
      </w:pPr>
      <w:r>
        <w:rPr>
          <w:szCs w:val="24"/>
        </w:rPr>
        <w:t>2008-2010</w:t>
      </w:r>
      <w:r>
        <w:rPr>
          <w:szCs w:val="24"/>
        </w:rPr>
        <w:tab/>
        <w:t xml:space="preserve">Role: </w:t>
      </w:r>
      <w:r w:rsidR="00A97C54" w:rsidRPr="00195670">
        <w:rPr>
          <w:szCs w:val="24"/>
        </w:rPr>
        <w:t>Co-PI</w:t>
      </w:r>
      <w:r>
        <w:rPr>
          <w:szCs w:val="24"/>
        </w:rPr>
        <w:t xml:space="preserve">. </w:t>
      </w:r>
      <w:r w:rsidR="00FD66CC">
        <w:rPr>
          <w:szCs w:val="24"/>
        </w:rPr>
        <w:t xml:space="preserve">Florida Department of Health, Bureau of Heart Disease and Stroke Prevention </w:t>
      </w:r>
      <w:r w:rsidR="00A97C54" w:rsidRPr="00195670">
        <w:rPr>
          <w:szCs w:val="24"/>
        </w:rPr>
        <w:t>Closing the Gap Pro</w:t>
      </w:r>
      <w:r w:rsidR="00FD66CC">
        <w:rPr>
          <w:szCs w:val="24"/>
        </w:rPr>
        <w:t>gram</w:t>
      </w:r>
      <w:r w:rsidR="00A97C54" w:rsidRPr="00195670">
        <w:rPr>
          <w:szCs w:val="24"/>
        </w:rPr>
        <w:t xml:space="preserve">, </w:t>
      </w:r>
      <w:r w:rsidR="00A97C54" w:rsidRPr="00195670">
        <w:rPr>
          <w:i/>
          <w:szCs w:val="24"/>
        </w:rPr>
        <w:t xml:space="preserve">Ama </w:t>
      </w:r>
      <w:proofErr w:type="spellStart"/>
      <w:r w:rsidR="00A97C54" w:rsidRPr="00195670">
        <w:rPr>
          <w:i/>
          <w:szCs w:val="24"/>
        </w:rPr>
        <w:t>tu</w:t>
      </w:r>
      <w:proofErr w:type="spellEnd"/>
      <w:r w:rsidR="00A97C54" w:rsidRPr="00195670">
        <w:rPr>
          <w:i/>
          <w:szCs w:val="24"/>
        </w:rPr>
        <w:t xml:space="preserve"> Corazon</w:t>
      </w:r>
      <w:r w:rsidR="00FD66CC">
        <w:rPr>
          <w:szCs w:val="24"/>
        </w:rPr>
        <w:t>;</w:t>
      </w:r>
      <w:r w:rsidR="00A97C54" w:rsidRPr="00195670">
        <w:rPr>
          <w:szCs w:val="24"/>
        </w:rPr>
        <w:t xml:space="preserve"> Funded </w:t>
      </w:r>
      <w:r w:rsidR="00A97C54" w:rsidRPr="00195670">
        <w:rPr>
          <w:szCs w:val="24"/>
          <w:u w:val="single"/>
        </w:rPr>
        <w:t>$199,617</w:t>
      </w:r>
      <w:r w:rsidR="00326823">
        <w:rPr>
          <w:szCs w:val="24"/>
        </w:rPr>
        <w:t>. C</w:t>
      </w:r>
      <w:r w:rsidR="00A97C54" w:rsidRPr="007D3992">
        <w:rPr>
          <w:szCs w:val="24"/>
        </w:rPr>
        <w:t>o-PI: Wayne Westhoff, PhD.</w:t>
      </w:r>
    </w:p>
    <w:p w14:paraId="208AA5A3" w14:textId="77777777" w:rsidR="00A97C54" w:rsidRPr="00195670" w:rsidRDefault="00A97C54" w:rsidP="00A036F3">
      <w:pPr>
        <w:pStyle w:val="1LargeBullet"/>
        <w:tabs>
          <w:tab w:val="clear" w:pos="720"/>
          <w:tab w:val="left" w:pos="1530"/>
        </w:tabs>
        <w:ind w:left="1440" w:hanging="1440"/>
        <w:rPr>
          <w:szCs w:val="24"/>
        </w:rPr>
      </w:pPr>
    </w:p>
    <w:p w14:paraId="020121BB" w14:textId="77777777" w:rsidR="00A97C54" w:rsidRPr="00195670" w:rsidRDefault="00A036F3" w:rsidP="00A036F3">
      <w:pPr>
        <w:pStyle w:val="1LargeBullet"/>
        <w:tabs>
          <w:tab w:val="clear" w:pos="720"/>
          <w:tab w:val="left" w:pos="1530"/>
        </w:tabs>
        <w:ind w:left="1440" w:hanging="1440"/>
        <w:rPr>
          <w:szCs w:val="24"/>
        </w:rPr>
      </w:pPr>
      <w:r>
        <w:rPr>
          <w:szCs w:val="24"/>
        </w:rPr>
        <w:t>2008-2010</w:t>
      </w:r>
      <w:r>
        <w:rPr>
          <w:szCs w:val="24"/>
        </w:rPr>
        <w:tab/>
        <w:t xml:space="preserve">Role: </w:t>
      </w:r>
      <w:r w:rsidR="00A97C54" w:rsidRPr="00195670">
        <w:rPr>
          <w:szCs w:val="24"/>
        </w:rPr>
        <w:t>PI</w:t>
      </w:r>
      <w:r>
        <w:rPr>
          <w:szCs w:val="24"/>
        </w:rPr>
        <w:t xml:space="preserve">. </w:t>
      </w:r>
      <w:r w:rsidR="00A97C54" w:rsidRPr="00195670">
        <w:rPr>
          <w:szCs w:val="24"/>
        </w:rPr>
        <w:t xml:space="preserve">Department of Homeland Security, National Center for Preparedness and Catastrophic Event Response (PACER), </w:t>
      </w:r>
      <w:r w:rsidR="00A97C54" w:rsidRPr="00195670">
        <w:rPr>
          <w:i/>
          <w:szCs w:val="24"/>
        </w:rPr>
        <w:t>Integration and Surge Capacity</w:t>
      </w:r>
      <w:r w:rsidR="00FD66CC">
        <w:rPr>
          <w:i/>
          <w:szCs w:val="24"/>
        </w:rPr>
        <w:t>;</w:t>
      </w:r>
      <w:r w:rsidR="00A97C54" w:rsidRPr="00195670">
        <w:rPr>
          <w:szCs w:val="24"/>
        </w:rPr>
        <w:t xml:space="preserve"> Funded </w:t>
      </w:r>
      <w:r w:rsidR="00A97C54" w:rsidRPr="00195670">
        <w:rPr>
          <w:szCs w:val="24"/>
          <w:u w:val="single"/>
        </w:rPr>
        <w:t>$62,000</w:t>
      </w:r>
      <w:r w:rsidR="00A97C54" w:rsidRPr="00195670">
        <w:rPr>
          <w:szCs w:val="24"/>
        </w:rPr>
        <w:t xml:space="preserve">.  </w:t>
      </w:r>
    </w:p>
    <w:p w14:paraId="0077A94D" w14:textId="77777777" w:rsidR="00A97C54" w:rsidRPr="00195670" w:rsidRDefault="00A97C54" w:rsidP="00A036F3">
      <w:pPr>
        <w:pStyle w:val="1LargeBullet"/>
        <w:tabs>
          <w:tab w:val="clear" w:pos="720"/>
          <w:tab w:val="left" w:pos="1530"/>
        </w:tabs>
        <w:ind w:left="1440" w:hanging="1440"/>
        <w:rPr>
          <w:szCs w:val="24"/>
        </w:rPr>
      </w:pPr>
    </w:p>
    <w:p w14:paraId="09A6A274" w14:textId="6C30772E" w:rsidR="00A97C54" w:rsidRPr="00A036F3" w:rsidRDefault="00A036F3" w:rsidP="00A036F3">
      <w:pPr>
        <w:pStyle w:val="1LargeBullet"/>
        <w:tabs>
          <w:tab w:val="clear" w:pos="720"/>
          <w:tab w:val="left" w:pos="1530"/>
        </w:tabs>
        <w:ind w:left="1440" w:hanging="1440"/>
        <w:rPr>
          <w:szCs w:val="24"/>
        </w:rPr>
      </w:pPr>
      <w:r>
        <w:rPr>
          <w:szCs w:val="24"/>
        </w:rPr>
        <w:t>2008-2010</w:t>
      </w:r>
      <w:r>
        <w:rPr>
          <w:szCs w:val="24"/>
        </w:rPr>
        <w:tab/>
        <w:t xml:space="preserve">Role: </w:t>
      </w:r>
      <w:r w:rsidR="00FD66CC">
        <w:rPr>
          <w:szCs w:val="24"/>
        </w:rPr>
        <w:t>co-PI</w:t>
      </w:r>
      <w:r>
        <w:rPr>
          <w:szCs w:val="24"/>
        </w:rPr>
        <w:t xml:space="preserve">. </w:t>
      </w:r>
      <w:r w:rsidR="00FD66CC" w:rsidRPr="00195670">
        <w:rPr>
          <w:szCs w:val="24"/>
        </w:rPr>
        <w:t>Susan G. Komen Foundation</w:t>
      </w:r>
      <w:r w:rsidR="00FD66CC">
        <w:rPr>
          <w:szCs w:val="24"/>
        </w:rPr>
        <w:t>,</w:t>
      </w:r>
      <w:r w:rsidR="00FD66CC" w:rsidRPr="00FD66CC">
        <w:rPr>
          <w:i/>
          <w:szCs w:val="24"/>
        </w:rPr>
        <w:t xml:space="preserve"> </w:t>
      </w:r>
      <w:r w:rsidR="00A97C54" w:rsidRPr="00FD66CC">
        <w:rPr>
          <w:i/>
          <w:szCs w:val="24"/>
        </w:rPr>
        <w:t>Cultural Diversity and Breast Cancer Support Groups</w:t>
      </w:r>
      <w:r w:rsidR="00FD66CC">
        <w:rPr>
          <w:i/>
          <w:szCs w:val="24"/>
        </w:rPr>
        <w:t>;</w:t>
      </w:r>
      <w:r w:rsidR="00A97C54" w:rsidRPr="00195670">
        <w:rPr>
          <w:szCs w:val="24"/>
        </w:rPr>
        <w:t xml:space="preserve"> Funded </w:t>
      </w:r>
      <w:r w:rsidR="00A97C54" w:rsidRPr="00195670">
        <w:rPr>
          <w:szCs w:val="24"/>
          <w:u w:val="single"/>
        </w:rPr>
        <w:t>$262,525</w:t>
      </w:r>
      <w:r w:rsidRPr="00A036F3">
        <w:rPr>
          <w:szCs w:val="24"/>
        </w:rPr>
        <w:t>. P</w:t>
      </w:r>
      <w:r w:rsidR="001025F8" w:rsidRPr="00A036F3">
        <w:rPr>
          <w:szCs w:val="24"/>
        </w:rPr>
        <w:t xml:space="preserve">I: Jeannine </w:t>
      </w:r>
      <w:r w:rsidR="00D82058">
        <w:rPr>
          <w:szCs w:val="24"/>
        </w:rPr>
        <w:t>Coreil</w:t>
      </w:r>
      <w:r w:rsidR="001025F8" w:rsidRPr="00A036F3">
        <w:rPr>
          <w:szCs w:val="24"/>
        </w:rPr>
        <w:t>, Ph.D.</w:t>
      </w:r>
    </w:p>
    <w:p w14:paraId="58B2FE72" w14:textId="77777777" w:rsidR="00A97C54" w:rsidRPr="00195670" w:rsidRDefault="00A97C54" w:rsidP="00A036F3">
      <w:pPr>
        <w:pStyle w:val="1LargeBullet"/>
        <w:tabs>
          <w:tab w:val="clear" w:pos="720"/>
          <w:tab w:val="left" w:pos="1530"/>
        </w:tabs>
        <w:ind w:left="1440" w:hanging="1440"/>
        <w:rPr>
          <w:i/>
          <w:szCs w:val="24"/>
        </w:rPr>
      </w:pPr>
    </w:p>
    <w:p w14:paraId="65D83EF9" w14:textId="77777777" w:rsidR="00326823" w:rsidRDefault="00326823" w:rsidP="00326823">
      <w:pPr>
        <w:pStyle w:val="1LargeBullet"/>
        <w:tabs>
          <w:tab w:val="clear" w:pos="720"/>
          <w:tab w:val="left" w:pos="1530"/>
        </w:tabs>
        <w:ind w:left="1440" w:hanging="1440"/>
        <w:rPr>
          <w:szCs w:val="24"/>
        </w:rPr>
      </w:pPr>
      <w:r>
        <w:rPr>
          <w:szCs w:val="24"/>
        </w:rPr>
        <w:t>2008-2010</w:t>
      </w:r>
      <w:r>
        <w:rPr>
          <w:szCs w:val="24"/>
        </w:rPr>
        <w:tab/>
        <w:t xml:space="preserve">Role: </w:t>
      </w:r>
      <w:r w:rsidRPr="00195670">
        <w:rPr>
          <w:szCs w:val="24"/>
        </w:rPr>
        <w:t>Co-PI</w:t>
      </w:r>
      <w:r>
        <w:rPr>
          <w:szCs w:val="24"/>
        </w:rPr>
        <w:t>.</w:t>
      </w:r>
      <w:r w:rsidRPr="00195670">
        <w:rPr>
          <w:szCs w:val="24"/>
        </w:rPr>
        <w:t xml:space="preserve"> Hillsborough County Health Department, </w:t>
      </w:r>
      <w:proofErr w:type="spellStart"/>
      <w:r w:rsidRPr="00195670">
        <w:rPr>
          <w:i/>
          <w:szCs w:val="24"/>
        </w:rPr>
        <w:t>Vecinos</w:t>
      </w:r>
      <w:proofErr w:type="spellEnd"/>
      <w:r w:rsidRPr="00195670">
        <w:rPr>
          <w:i/>
          <w:szCs w:val="24"/>
        </w:rPr>
        <w:t xml:space="preserve"> Unidos </w:t>
      </w:r>
      <w:proofErr w:type="spellStart"/>
      <w:r w:rsidRPr="00195670">
        <w:rPr>
          <w:i/>
          <w:szCs w:val="24"/>
        </w:rPr>
        <w:t>por</w:t>
      </w:r>
      <w:proofErr w:type="spellEnd"/>
      <w:r w:rsidRPr="00195670">
        <w:rPr>
          <w:i/>
          <w:szCs w:val="24"/>
        </w:rPr>
        <w:t xml:space="preserve"> la Salud</w:t>
      </w:r>
      <w:r w:rsidRPr="00195670">
        <w:rPr>
          <w:szCs w:val="24"/>
        </w:rPr>
        <w:t xml:space="preserve"> </w:t>
      </w:r>
      <w:r w:rsidRPr="00195670">
        <w:rPr>
          <w:i/>
          <w:szCs w:val="24"/>
        </w:rPr>
        <w:t>(Neighborhood groups united for health)</w:t>
      </w:r>
      <w:r w:rsidRPr="00195670">
        <w:rPr>
          <w:szCs w:val="24"/>
        </w:rPr>
        <w:t xml:space="preserve">; Funded </w:t>
      </w:r>
      <w:r w:rsidRPr="00195670">
        <w:rPr>
          <w:szCs w:val="24"/>
          <w:u w:val="single"/>
        </w:rPr>
        <w:t>$25,000</w:t>
      </w:r>
      <w:r w:rsidRPr="00195670">
        <w:rPr>
          <w:szCs w:val="24"/>
        </w:rPr>
        <w:t xml:space="preserve">. </w:t>
      </w:r>
      <w:r w:rsidRPr="00A036F3">
        <w:rPr>
          <w:szCs w:val="24"/>
        </w:rPr>
        <w:t>PI:  Wayne Westhoff, PhD.</w:t>
      </w:r>
    </w:p>
    <w:p w14:paraId="33F4C786" w14:textId="77777777" w:rsidR="00326823" w:rsidRPr="00A036F3" w:rsidRDefault="00326823" w:rsidP="00326823">
      <w:pPr>
        <w:pStyle w:val="1LargeBullet"/>
        <w:tabs>
          <w:tab w:val="clear" w:pos="720"/>
          <w:tab w:val="left" w:pos="1530"/>
        </w:tabs>
        <w:ind w:left="1440" w:hanging="1440"/>
        <w:rPr>
          <w:szCs w:val="24"/>
        </w:rPr>
      </w:pPr>
    </w:p>
    <w:p w14:paraId="50973D31" w14:textId="77777777" w:rsidR="00A97C54" w:rsidRPr="00A036F3" w:rsidRDefault="00A036F3" w:rsidP="00A036F3">
      <w:pPr>
        <w:pStyle w:val="1LargeBullet"/>
        <w:tabs>
          <w:tab w:val="clear" w:pos="720"/>
          <w:tab w:val="left" w:pos="1530"/>
        </w:tabs>
        <w:ind w:left="1440" w:hanging="1440"/>
        <w:rPr>
          <w:szCs w:val="24"/>
        </w:rPr>
      </w:pPr>
      <w:r>
        <w:rPr>
          <w:szCs w:val="24"/>
        </w:rPr>
        <w:t>2008-2009</w:t>
      </w:r>
      <w:r>
        <w:rPr>
          <w:szCs w:val="24"/>
        </w:rPr>
        <w:tab/>
        <w:t xml:space="preserve">Role: </w:t>
      </w:r>
      <w:r w:rsidR="00A97C54" w:rsidRPr="00195670">
        <w:rPr>
          <w:szCs w:val="24"/>
        </w:rPr>
        <w:t>Co-PI</w:t>
      </w:r>
      <w:r>
        <w:rPr>
          <w:szCs w:val="24"/>
        </w:rPr>
        <w:t xml:space="preserve">. </w:t>
      </w:r>
      <w:r w:rsidR="00A97C54" w:rsidRPr="00195670">
        <w:rPr>
          <w:szCs w:val="24"/>
        </w:rPr>
        <w:t xml:space="preserve">Hillsborough County Health Department, </w:t>
      </w:r>
      <w:proofErr w:type="spellStart"/>
      <w:r w:rsidR="00A97C54" w:rsidRPr="00195670">
        <w:rPr>
          <w:i/>
          <w:szCs w:val="24"/>
        </w:rPr>
        <w:t>Vecinos</w:t>
      </w:r>
      <w:proofErr w:type="spellEnd"/>
      <w:r w:rsidR="00A97C54" w:rsidRPr="00195670">
        <w:rPr>
          <w:i/>
          <w:szCs w:val="24"/>
        </w:rPr>
        <w:t xml:space="preserve"> Unidos </w:t>
      </w:r>
      <w:proofErr w:type="spellStart"/>
      <w:r w:rsidR="00A97C54" w:rsidRPr="00195670">
        <w:rPr>
          <w:i/>
          <w:szCs w:val="24"/>
        </w:rPr>
        <w:t>por</w:t>
      </w:r>
      <w:proofErr w:type="spellEnd"/>
      <w:r w:rsidR="00A97C54" w:rsidRPr="00195670">
        <w:rPr>
          <w:i/>
          <w:szCs w:val="24"/>
        </w:rPr>
        <w:t xml:space="preserve"> la Salud</w:t>
      </w:r>
      <w:r w:rsidR="00A97C54" w:rsidRPr="00195670">
        <w:rPr>
          <w:szCs w:val="24"/>
        </w:rPr>
        <w:t xml:space="preserve"> </w:t>
      </w:r>
      <w:r w:rsidR="00A97C54" w:rsidRPr="00195670">
        <w:rPr>
          <w:i/>
          <w:szCs w:val="24"/>
        </w:rPr>
        <w:t>(Neighborhood groups united for health)</w:t>
      </w:r>
      <w:r w:rsidR="00A97C54" w:rsidRPr="00195670">
        <w:rPr>
          <w:szCs w:val="24"/>
        </w:rPr>
        <w:t xml:space="preserve">; Funded </w:t>
      </w:r>
      <w:r w:rsidR="00A97C54" w:rsidRPr="00195670">
        <w:rPr>
          <w:szCs w:val="24"/>
          <w:u w:val="single"/>
        </w:rPr>
        <w:t>$25,000</w:t>
      </w:r>
      <w:r w:rsidR="00A97C54" w:rsidRPr="00195670">
        <w:rPr>
          <w:szCs w:val="24"/>
        </w:rPr>
        <w:t>.</w:t>
      </w:r>
      <w:r>
        <w:rPr>
          <w:szCs w:val="24"/>
        </w:rPr>
        <w:t xml:space="preserve"> </w:t>
      </w:r>
      <w:r w:rsidRPr="00A036F3">
        <w:rPr>
          <w:szCs w:val="24"/>
        </w:rPr>
        <w:t>PI:  Wayne Westhoff, PhD.</w:t>
      </w:r>
    </w:p>
    <w:p w14:paraId="55134EA6" w14:textId="77777777" w:rsidR="00A97C54" w:rsidRPr="00195670" w:rsidRDefault="00A97C54" w:rsidP="00A036F3">
      <w:pPr>
        <w:pStyle w:val="1LargeBullet"/>
        <w:tabs>
          <w:tab w:val="clear" w:pos="720"/>
          <w:tab w:val="left" w:pos="1530"/>
        </w:tabs>
        <w:ind w:left="1440" w:hanging="1440"/>
        <w:rPr>
          <w:i/>
          <w:szCs w:val="24"/>
        </w:rPr>
      </w:pPr>
    </w:p>
    <w:p w14:paraId="60BD2BF1" w14:textId="4D0196FF" w:rsidR="00A036F3" w:rsidRPr="00A036F3" w:rsidRDefault="00A036F3" w:rsidP="00A036F3">
      <w:pPr>
        <w:pStyle w:val="1LargeBullet"/>
        <w:tabs>
          <w:tab w:val="clear" w:pos="720"/>
          <w:tab w:val="left" w:pos="1530"/>
        </w:tabs>
        <w:ind w:left="1440" w:hanging="1440"/>
        <w:rPr>
          <w:szCs w:val="24"/>
        </w:rPr>
      </w:pPr>
      <w:r>
        <w:rPr>
          <w:szCs w:val="24"/>
        </w:rPr>
        <w:t>2007-2010</w:t>
      </w:r>
      <w:r>
        <w:rPr>
          <w:szCs w:val="24"/>
        </w:rPr>
        <w:tab/>
        <w:t xml:space="preserve">Role: </w:t>
      </w:r>
      <w:r w:rsidRPr="00195670">
        <w:rPr>
          <w:szCs w:val="24"/>
        </w:rPr>
        <w:t>Co-PI</w:t>
      </w:r>
      <w:r>
        <w:rPr>
          <w:szCs w:val="24"/>
        </w:rPr>
        <w:t xml:space="preserve">. </w:t>
      </w:r>
      <w:r w:rsidRPr="00195670">
        <w:rPr>
          <w:szCs w:val="24"/>
        </w:rPr>
        <w:t xml:space="preserve">Hillsborough County Health Department, </w:t>
      </w:r>
      <w:r w:rsidRPr="00FD66CC">
        <w:rPr>
          <w:i/>
          <w:szCs w:val="24"/>
        </w:rPr>
        <w:t xml:space="preserve">STEPS Program </w:t>
      </w:r>
      <w:r w:rsidR="00FD66CC" w:rsidRPr="00FD66CC">
        <w:rPr>
          <w:i/>
          <w:szCs w:val="24"/>
        </w:rPr>
        <w:t>for Diabetes and Obesity Prevention among Latinos</w:t>
      </w:r>
      <w:r w:rsidRPr="00FD66CC">
        <w:rPr>
          <w:i/>
          <w:szCs w:val="24"/>
        </w:rPr>
        <w:t xml:space="preserve"> in </w:t>
      </w:r>
      <w:r w:rsidR="007745C3" w:rsidRPr="00FD66CC">
        <w:rPr>
          <w:i/>
          <w:szCs w:val="24"/>
        </w:rPr>
        <w:t>Hillsborough County</w:t>
      </w:r>
      <w:r w:rsidR="00FD66CC">
        <w:rPr>
          <w:szCs w:val="24"/>
        </w:rPr>
        <w:t xml:space="preserve">; </w:t>
      </w:r>
      <w:r w:rsidRPr="00195670">
        <w:rPr>
          <w:szCs w:val="24"/>
        </w:rPr>
        <w:t xml:space="preserve">Funded </w:t>
      </w:r>
      <w:r w:rsidRPr="00195670">
        <w:rPr>
          <w:szCs w:val="24"/>
          <w:u w:val="single"/>
        </w:rPr>
        <w:t>$25,000</w:t>
      </w:r>
      <w:r w:rsidRPr="00195670">
        <w:rPr>
          <w:szCs w:val="24"/>
        </w:rPr>
        <w:t>, renewable annually</w:t>
      </w:r>
      <w:r w:rsidRPr="00A036F3">
        <w:rPr>
          <w:szCs w:val="24"/>
        </w:rPr>
        <w:t>.  PI:  Wayne Westhoff, PhD.</w:t>
      </w:r>
    </w:p>
    <w:p w14:paraId="544B9D22" w14:textId="77777777" w:rsidR="00A036F3" w:rsidRPr="00195670" w:rsidRDefault="00A036F3" w:rsidP="00A036F3">
      <w:pPr>
        <w:pStyle w:val="1LargeBullet"/>
        <w:tabs>
          <w:tab w:val="clear" w:pos="720"/>
          <w:tab w:val="left" w:pos="1530"/>
        </w:tabs>
        <w:ind w:left="1440" w:hanging="1440"/>
        <w:rPr>
          <w:i/>
          <w:szCs w:val="24"/>
        </w:rPr>
      </w:pPr>
    </w:p>
    <w:p w14:paraId="73D8005C" w14:textId="77777777" w:rsidR="00A036F3" w:rsidRPr="00A036F3" w:rsidRDefault="00A036F3" w:rsidP="00A036F3">
      <w:pPr>
        <w:pStyle w:val="1LargeBullet"/>
        <w:tabs>
          <w:tab w:val="clear" w:pos="720"/>
          <w:tab w:val="left" w:pos="1530"/>
        </w:tabs>
        <w:ind w:left="1440" w:hanging="1440"/>
        <w:rPr>
          <w:szCs w:val="24"/>
        </w:rPr>
      </w:pPr>
      <w:r>
        <w:rPr>
          <w:szCs w:val="24"/>
        </w:rPr>
        <w:t>2007-2009</w:t>
      </w:r>
      <w:r>
        <w:rPr>
          <w:szCs w:val="24"/>
        </w:rPr>
        <w:tab/>
        <w:t xml:space="preserve">Role: </w:t>
      </w:r>
      <w:r w:rsidRPr="00195670">
        <w:rPr>
          <w:szCs w:val="24"/>
        </w:rPr>
        <w:t>Co-PI</w:t>
      </w:r>
      <w:r>
        <w:rPr>
          <w:szCs w:val="24"/>
        </w:rPr>
        <w:t>.</w:t>
      </w:r>
      <w:r w:rsidRPr="00195670">
        <w:rPr>
          <w:szCs w:val="24"/>
        </w:rPr>
        <w:t xml:space="preserve"> University of South Florida, Sustainable Healthy Communities Grant, </w:t>
      </w:r>
      <w:r w:rsidRPr="00195670">
        <w:rPr>
          <w:i/>
          <w:szCs w:val="24"/>
        </w:rPr>
        <w:t>The Crisis of Medical Worker Brain Drain: A Comparative Case Study of Medical Labor Migration from Ecuador, Jamaica, and the Philippines</w:t>
      </w:r>
      <w:r w:rsidR="00FD66CC">
        <w:rPr>
          <w:szCs w:val="24"/>
        </w:rPr>
        <w:t>;</w:t>
      </w:r>
      <w:r w:rsidRPr="00195670">
        <w:rPr>
          <w:szCs w:val="24"/>
        </w:rPr>
        <w:t xml:space="preserve"> Funded </w:t>
      </w:r>
      <w:r w:rsidRPr="00195670">
        <w:rPr>
          <w:szCs w:val="24"/>
          <w:u w:val="single"/>
        </w:rPr>
        <w:t>$90,439</w:t>
      </w:r>
      <w:r w:rsidRPr="00195670">
        <w:rPr>
          <w:szCs w:val="24"/>
        </w:rPr>
        <w:t xml:space="preserve">.  </w:t>
      </w:r>
      <w:r w:rsidRPr="00A036F3">
        <w:rPr>
          <w:szCs w:val="24"/>
        </w:rPr>
        <w:t>Co-PIs: Scott Solomon, PhD, Kevin Yelvington, PhD, Ricardo Izurieta, PhD, Wayne Westhoff, PhD.</w:t>
      </w:r>
    </w:p>
    <w:p w14:paraId="4092AF8D" w14:textId="77777777" w:rsidR="00A036F3" w:rsidRDefault="00A036F3" w:rsidP="00A036F3">
      <w:pPr>
        <w:pStyle w:val="1LargeBullet"/>
        <w:tabs>
          <w:tab w:val="clear" w:pos="720"/>
          <w:tab w:val="left" w:pos="1530"/>
        </w:tabs>
        <w:ind w:left="1440" w:hanging="1440"/>
        <w:rPr>
          <w:szCs w:val="24"/>
        </w:rPr>
      </w:pPr>
    </w:p>
    <w:p w14:paraId="56657DE0" w14:textId="12453349" w:rsidR="00A036F3" w:rsidRDefault="00A036F3" w:rsidP="00A036F3">
      <w:pPr>
        <w:pStyle w:val="1LargeBullet"/>
        <w:tabs>
          <w:tab w:val="clear" w:pos="720"/>
          <w:tab w:val="left" w:pos="1530"/>
        </w:tabs>
        <w:ind w:left="1440" w:hanging="1440"/>
        <w:rPr>
          <w:szCs w:val="24"/>
        </w:rPr>
      </w:pPr>
      <w:r>
        <w:rPr>
          <w:szCs w:val="24"/>
        </w:rPr>
        <w:t>2007-2009</w:t>
      </w:r>
      <w:r>
        <w:rPr>
          <w:szCs w:val="24"/>
        </w:rPr>
        <w:tab/>
        <w:t xml:space="preserve">Co-PI. </w:t>
      </w:r>
      <w:r w:rsidRPr="00195670">
        <w:rPr>
          <w:szCs w:val="24"/>
        </w:rPr>
        <w:t>HOPE</w:t>
      </w:r>
      <w:r>
        <w:rPr>
          <w:szCs w:val="24"/>
        </w:rPr>
        <w:t>:</w:t>
      </w:r>
      <w:r w:rsidRPr="00195670">
        <w:rPr>
          <w:szCs w:val="24"/>
        </w:rPr>
        <w:t xml:space="preserve"> Hispanic Obesity Prevention and Education Mini-Grant,</w:t>
      </w:r>
      <w:r w:rsidRPr="00195670">
        <w:rPr>
          <w:i/>
          <w:szCs w:val="24"/>
        </w:rPr>
        <w:t xml:space="preserve"> Calenardio Para </w:t>
      </w:r>
      <w:proofErr w:type="spellStart"/>
      <w:r w:rsidRPr="00195670">
        <w:rPr>
          <w:i/>
          <w:szCs w:val="24"/>
        </w:rPr>
        <w:t>su</w:t>
      </w:r>
      <w:proofErr w:type="spellEnd"/>
      <w:r w:rsidRPr="00195670">
        <w:rPr>
          <w:i/>
          <w:szCs w:val="24"/>
        </w:rPr>
        <w:t xml:space="preserve"> Salud</w:t>
      </w:r>
      <w:r w:rsidR="00FD66CC">
        <w:rPr>
          <w:i/>
          <w:szCs w:val="24"/>
        </w:rPr>
        <w:t>;</w:t>
      </w:r>
      <w:r w:rsidRPr="00195670">
        <w:rPr>
          <w:szCs w:val="24"/>
        </w:rPr>
        <w:t xml:space="preserve"> Funded </w:t>
      </w:r>
      <w:r w:rsidRPr="00195670">
        <w:rPr>
          <w:szCs w:val="24"/>
          <w:u w:val="single"/>
        </w:rPr>
        <w:t>$</w:t>
      </w:r>
      <w:r w:rsidR="00326823">
        <w:rPr>
          <w:szCs w:val="24"/>
          <w:u w:val="single"/>
        </w:rPr>
        <w:t>9,947</w:t>
      </w:r>
      <w:r>
        <w:rPr>
          <w:szCs w:val="24"/>
          <w:u w:val="single"/>
        </w:rPr>
        <w:t xml:space="preserve">. </w:t>
      </w:r>
      <w:r w:rsidR="007745C3">
        <w:rPr>
          <w:szCs w:val="24"/>
        </w:rPr>
        <w:t xml:space="preserve"> C</w:t>
      </w:r>
      <w:r w:rsidRPr="00A036F3">
        <w:rPr>
          <w:szCs w:val="24"/>
        </w:rPr>
        <w:t>o-PI:  Wayne Westhoff, PhD.</w:t>
      </w:r>
    </w:p>
    <w:p w14:paraId="0E9AE96C" w14:textId="77777777" w:rsidR="00A036F3" w:rsidRPr="00195670" w:rsidRDefault="00A036F3" w:rsidP="00A036F3">
      <w:pPr>
        <w:pStyle w:val="1LargeBullet"/>
        <w:tabs>
          <w:tab w:val="clear" w:pos="720"/>
          <w:tab w:val="left" w:pos="1530"/>
        </w:tabs>
        <w:ind w:left="1440" w:hanging="1440"/>
        <w:rPr>
          <w:i/>
          <w:szCs w:val="24"/>
        </w:rPr>
      </w:pPr>
    </w:p>
    <w:p w14:paraId="67F98F0D" w14:textId="77777777" w:rsidR="00A97C54" w:rsidRPr="00195670" w:rsidRDefault="004E1379" w:rsidP="00A036F3">
      <w:pPr>
        <w:pStyle w:val="1LargeBullet"/>
        <w:tabs>
          <w:tab w:val="clear" w:pos="720"/>
          <w:tab w:val="left" w:pos="1530"/>
        </w:tabs>
        <w:ind w:left="1440" w:hanging="1440"/>
        <w:rPr>
          <w:i/>
          <w:szCs w:val="24"/>
        </w:rPr>
      </w:pPr>
      <w:r>
        <w:rPr>
          <w:szCs w:val="24"/>
        </w:rPr>
        <w:t>2007</w:t>
      </w:r>
      <w:r w:rsidR="00A036F3">
        <w:rPr>
          <w:szCs w:val="24"/>
        </w:rPr>
        <w:t>-2008</w:t>
      </w:r>
      <w:r>
        <w:rPr>
          <w:szCs w:val="24"/>
        </w:rPr>
        <w:tab/>
        <w:t xml:space="preserve">Role: </w:t>
      </w:r>
      <w:r w:rsidR="00A97C54" w:rsidRPr="00195670">
        <w:rPr>
          <w:szCs w:val="24"/>
        </w:rPr>
        <w:t>PI</w:t>
      </w:r>
      <w:r>
        <w:rPr>
          <w:szCs w:val="24"/>
        </w:rPr>
        <w:t xml:space="preserve">. </w:t>
      </w:r>
      <w:r w:rsidR="00A97C54" w:rsidRPr="00195670">
        <w:rPr>
          <w:szCs w:val="24"/>
        </w:rPr>
        <w:t xml:space="preserve"> Florida Department of Health Proposal, titled </w:t>
      </w:r>
      <w:r w:rsidR="00A97C54" w:rsidRPr="00195670">
        <w:rPr>
          <w:i/>
          <w:szCs w:val="24"/>
        </w:rPr>
        <w:t xml:space="preserve">Eres la </w:t>
      </w:r>
      <w:proofErr w:type="spellStart"/>
      <w:r w:rsidR="00A97C54" w:rsidRPr="00195670">
        <w:rPr>
          <w:i/>
          <w:szCs w:val="24"/>
        </w:rPr>
        <w:t>defensora</w:t>
      </w:r>
      <w:proofErr w:type="spellEnd"/>
      <w:r w:rsidR="00A97C54" w:rsidRPr="00195670">
        <w:rPr>
          <w:i/>
          <w:szCs w:val="24"/>
        </w:rPr>
        <w:t xml:space="preserve"> de </w:t>
      </w:r>
      <w:proofErr w:type="spellStart"/>
      <w:r w:rsidR="00A97C54" w:rsidRPr="00195670">
        <w:rPr>
          <w:i/>
          <w:szCs w:val="24"/>
        </w:rPr>
        <w:t>tu</w:t>
      </w:r>
      <w:proofErr w:type="spellEnd"/>
      <w:r w:rsidR="00A97C54" w:rsidRPr="00195670">
        <w:rPr>
          <w:i/>
          <w:szCs w:val="24"/>
        </w:rPr>
        <w:t xml:space="preserve"> </w:t>
      </w:r>
      <w:proofErr w:type="spellStart"/>
      <w:r w:rsidR="00A97C54" w:rsidRPr="00195670">
        <w:rPr>
          <w:i/>
          <w:szCs w:val="24"/>
        </w:rPr>
        <w:t>salud</w:t>
      </w:r>
      <w:proofErr w:type="spellEnd"/>
      <w:r w:rsidR="00A97C54" w:rsidRPr="00195670">
        <w:rPr>
          <w:i/>
          <w:szCs w:val="24"/>
        </w:rPr>
        <w:t xml:space="preserve">: Empowering female farm- workers through breast cancer education, </w:t>
      </w:r>
      <w:r w:rsidR="00A97C54" w:rsidRPr="00195670">
        <w:rPr>
          <w:i/>
          <w:szCs w:val="24"/>
        </w:rPr>
        <w:lastRenderedPageBreak/>
        <w:t>screening and mammography</w:t>
      </w:r>
      <w:r w:rsidR="00A97C54" w:rsidRPr="00195670">
        <w:rPr>
          <w:szCs w:val="24"/>
        </w:rPr>
        <w:t>, for providing breast health information to migrant Latinas living in the Tampa area</w:t>
      </w:r>
      <w:r w:rsidR="00FD66CC">
        <w:rPr>
          <w:szCs w:val="24"/>
        </w:rPr>
        <w:t>;</w:t>
      </w:r>
      <w:r w:rsidR="00A97C54" w:rsidRPr="00195670">
        <w:rPr>
          <w:szCs w:val="24"/>
        </w:rPr>
        <w:t xml:space="preserve"> Funded </w:t>
      </w:r>
      <w:r w:rsidR="00A97C54" w:rsidRPr="00A036F3">
        <w:rPr>
          <w:szCs w:val="24"/>
          <w:u w:val="single"/>
        </w:rPr>
        <w:t>$24,000</w:t>
      </w:r>
      <w:r w:rsidR="00A036F3">
        <w:rPr>
          <w:szCs w:val="24"/>
          <w:u w:val="single"/>
        </w:rPr>
        <w:t>.</w:t>
      </w:r>
    </w:p>
    <w:p w14:paraId="6BF1D61D" w14:textId="77777777" w:rsidR="00A97C54" w:rsidRPr="00195670" w:rsidRDefault="00A97C54" w:rsidP="00A036F3">
      <w:pPr>
        <w:pStyle w:val="1LargeBullet"/>
        <w:tabs>
          <w:tab w:val="clear" w:pos="720"/>
          <w:tab w:val="left" w:pos="1530"/>
        </w:tabs>
        <w:ind w:left="1440" w:hanging="1440"/>
        <w:rPr>
          <w:szCs w:val="24"/>
        </w:rPr>
      </w:pPr>
    </w:p>
    <w:p w14:paraId="37B0020F" w14:textId="77777777" w:rsidR="00A036F3" w:rsidRPr="00195670" w:rsidRDefault="00A036F3" w:rsidP="00A036F3">
      <w:pPr>
        <w:pStyle w:val="1LargeBullet"/>
        <w:tabs>
          <w:tab w:val="clear" w:pos="720"/>
          <w:tab w:val="left" w:pos="1530"/>
        </w:tabs>
        <w:ind w:left="1440" w:hanging="1440"/>
        <w:rPr>
          <w:i/>
          <w:szCs w:val="24"/>
        </w:rPr>
      </w:pPr>
      <w:r>
        <w:rPr>
          <w:szCs w:val="24"/>
        </w:rPr>
        <w:t>2006-2008</w:t>
      </w:r>
      <w:r>
        <w:rPr>
          <w:szCs w:val="24"/>
        </w:rPr>
        <w:tab/>
        <w:t xml:space="preserve">Role: </w:t>
      </w:r>
      <w:r w:rsidRPr="00195670">
        <w:rPr>
          <w:szCs w:val="24"/>
        </w:rPr>
        <w:t>Co-PI</w:t>
      </w:r>
      <w:r>
        <w:rPr>
          <w:szCs w:val="24"/>
        </w:rPr>
        <w:t>.</w:t>
      </w:r>
      <w:r w:rsidRPr="00195670">
        <w:rPr>
          <w:szCs w:val="24"/>
        </w:rPr>
        <w:t xml:space="preserve"> </w:t>
      </w:r>
      <w:r w:rsidR="00071348">
        <w:rPr>
          <w:szCs w:val="24"/>
        </w:rPr>
        <w:t xml:space="preserve">Florida Department of Health, Bureau of Heart Disease and Stroke Prevention </w:t>
      </w:r>
      <w:r w:rsidR="00071348" w:rsidRPr="00195670">
        <w:rPr>
          <w:szCs w:val="24"/>
        </w:rPr>
        <w:t>Closing the Gap Pro</w:t>
      </w:r>
      <w:r w:rsidR="00071348">
        <w:rPr>
          <w:szCs w:val="24"/>
        </w:rPr>
        <w:t>gram</w:t>
      </w:r>
      <w:r w:rsidR="00071348">
        <w:rPr>
          <w:i/>
          <w:szCs w:val="24"/>
        </w:rPr>
        <w:t xml:space="preserve">, </w:t>
      </w:r>
      <w:r w:rsidRPr="00195670">
        <w:rPr>
          <w:i/>
          <w:szCs w:val="24"/>
        </w:rPr>
        <w:t xml:space="preserve">Ama </w:t>
      </w:r>
      <w:proofErr w:type="spellStart"/>
      <w:r w:rsidRPr="00195670">
        <w:rPr>
          <w:i/>
          <w:szCs w:val="24"/>
        </w:rPr>
        <w:t>tu</w:t>
      </w:r>
      <w:proofErr w:type="spellEnd"/>
      <w:r w:rsidRPr="00195670">
        <w:rPr>
          <w:i/>
          <w:szCs w:val="24"/>
        </w:rPr>
        <w:t xml:space="preserve"> Corazon</w:t>
      </w:r>
      <w:r w:rsidRPr="00195670">
        <w:rPr>
          <w:szCs w:val="24"/>
        </w:rPr>
        <w:t>, for reducing cardiovascular disease in Latinos living in the Tampa area</w:t>
      </w:r>
      <w:r w:rsidR="00FD66CC">
        <w:rPr>
          <w:szCs w:val="24"/>
        </w:rPr>
        <w:t>;</w:t>
      </w:r>
      <w:r w:rsidRPr="00195670">
        <w:rPr>
          <w:szCs w:val="24"/>
        </w:rPr>
        <w:t xml:space="preserve"> Funded </w:t>
      </w:r>
      <w:r w:rsidRPr="00195670">
        <w:rPr>
          <w:szCs w:val="24"/>
          <w:u w:val="single"/>
        </w:rPr>
        <w:t>$</w:t>
      </w:r>
      <w:r w:rsidR="00326823">
        <w:rPr>
          <w:szCs w:val="24"/>
          <w:u w:val="single"/>
        </w:rPr>
        <w:t>464,436</w:t>
      </w:r>
      <w:r>
        <w:rPr>
          <w:szCs w:val="24"/>
        </w:rPr>
        <w:t xml:space="preserve">. </w:t>
      </w:r>
      <w:r w:rsidRPr="00A036F3">
        <w:rPr>
          <w:szCs w:val="24"/>
        </w:rPr>
        <w:t>PI:  Wayne Westhoff, PhD</w:t>
      </w:r>
      <w:r w:rsidRPr="00195670">
        <w:rPr>
          <w:i/>
          <w:szCs w:val="24"/>
        </w:rPr>
        <w:t>.</w:t>
      </w:r>
    </w:p>
    <w:p w14:paraId="764BC619" w14:textId="77777777" w:rsidR="00A036F3" w:rsidRPr="00195670" w:rsidRDefault="00A036F3" w:rsidP="00A036F3">
      <w:pPr>
        <w:pStyle w:val="1LargeBullet"/>
        <w:tabs>
          <w:tab w:val="clear" w:pos="720"/>
          <w:tab w:val="left" w:pos="1530"/>
        </w:tabs>
        <w:ind w:left="1440" w:hanging="1440"/>
        <w:rPr>
          <w:i/>
          <w:szCs w:val="24"/>
        </w:rPr>
      </w:pPr>
    </w:p>
    <w:p w14:paraId="53FBA651" w14:textId="297A4E1B" w:rsidR="00A036F3" w:rsidRDefault="00A036F3" w:rsidP="00A036F3">
      <w:pPr>
        <w:pStyle w:val="1LargeBullet"/>
        <w:tabs>
          <w:tab w:val="clear" w:pos="720"/>
          <w:tab w:val="left" w:pos="1530"/>
        </w:tabs>
        <w:ind w:left="1440" w:hanging="1440"/>
        <w:rPr>
          <w:i/>
          <w:szCs w:val="24"/>
        </w:rPr>
      </w:pPr>
      <w:r>
        <w:rPr>
          <w:szCs w:val="24"/>
        </w:rPr>
        <w:t>2006-2007</w:t>
      </w:r>
      <w:r>
        <w:rPr>
          <w:szCs w:val="24"/>
        </w:rPr>
        <w:tab/>
        <w:t xml:space="preserve">Role: </w:t>
      </w:r>
      <w:r w:rsidRPr="00195670">
        <w:rPr>
          <w:szCs w:val="24"/>
        </w:rPr>
        <w:t>Co-PI</w:t>
      </w:r>
      <w:r>
        <w:rPr>
          <w:szCs w:val="24"/>
        </w:rPr>
        <w:t xml:space="preserve">. </w:t>
      </w:r>
      <w:r w:rsidRPr="00195670">
        <w:rPr>
          <w:szCs w:val="24"/>
        </w:rPr>
        <w:t xml:space="preserve">Hillsborough County Health Department, </w:t>
      </w:r>
      <w:r w:rsidRPr="00B12E2A">
        <w:rPr>
          <w:i/>
          <w:iCs/>
          <w:szCs w:val="24"/>
        </w:rPr>
        <w:t>STEPS Program</w:t>
      </w:r>
      <w:r w:rsidR="00B12E2A">
        <w:rPr>
          <w:szCs w:val="24"/>
        </w:rPr>
        <w:t xml:space="preserve">: Health </w:t>
      </w:r>
      <w:r w:rsidRPr="00195670">
        <w:rPr>
          <w:szCs w:val="24"/>
        </w:rPr>
        <w:t xml:space="preserve">education classes </w:t>
      </w:r>
      <w:r w:rsidR="00B12E2A">
        <w:rPr>
          <w:szCs w:val="24"/>
        </w:rPr>
        <w:t xml:space="preserve">for </w:t>
      </w:r>
      <w:r w:rsidRPr="00195670">
        <w:rPr>
          <w:szCs w:val="24"/>
        </w:rPr>
        <w:t xml:space="preserve">Latinos in </w:t>
      </w:r>
      <w:proofErr w:type="gramStart"/>
      <w:r w:rsidRPr="00195670">
        <w:rPr>
          <w:szCs w:val="24"/>
        </w:rPr>
        <w:t>Hillsborough county</w:t>
      </w:r>
      <w:proofErr w:type="gramEnd"/>
      <w:r w:rsidR="00071348">
        <w:rPr>
          <w:szCs w:val="24"/>
        </w:rPr>
        <w:t>;</w:t>
      </w:r>
      <w:r w:rsidRPr="00195670">
        <w:rPr>
          <w:szCs w:val="24"/>
        </w:rPr>
        <w:t xml:space="preserve"> Funded </w:t>
      </w:r>
      <w:r w:rsidRPr="00195670">
        <w:rPr>
          <w:szCs w:val="24"/>
          <w:u w:val="single"/>
        </w:rPr>
        <w:t>$25,000</w:t>
      </w:r>
      <w:r>
        <w:rPr>
          <w:szCs w:val="24"/>
          <w:u w:val="single"/>
        </w:rPr>
        <w:t xml:space="preserve">. </w:t>
      </w:r>
      <w:r w:rsidRPr="00A036F3">
        <w:rPr>
          <w:szCs w:val="24"/>
        </w:rPr>
        <w:t>PI:  Wayne Westhoff, PhD</w:t>
      </w:r>
      <w:r w:rsidRPr="00195670">
        <w:rPr>
          <w:i/>
          <w:szCs w:val="24"/>
        </w:rPr>
        <w:t>.</w:t>
      </w:r>
    </w:p>
    <w:p w14:paraId="7828475E" w14:textId="77777777" w:rsidR="00A036F3" w:rsidRPr="00195670" w:rsidRDefault="00A036F3" w:rsidP="00A036F3">
      <w:pPr>
        <w:pStyle w:val="1LargeBullet"/>
        <w:tabs>
          <w:tab w:val="clear" w:pos="720"/>
          <w:tab w:val="left" w:pos="1530"/>
        </w:tabs>
        <w:ind w:left="1440" w:hanging="1440"/>
        <w:rPr>
          <w:i/>
          <w:szCs w:val="24"/>
        </w:rPr>
      </w:pPr>
    </w:p>
    <w:p w14:paraId="3C46C81A" w14:textId="77777777" w:rsidR="00A97C54" w:rsidRPr="00A036F3" w:rsidRDefault="00195670" w:rsidP="00A036F3">
      <w:pPr>
        <w:pStyle w:val="1LargeBullet"/>
        <w:tabs>
          <w:tab w:val="clear" w:pos="720"/>
          <w:tab w:val="left" w:pos="1530"/>
        </w:tabs>
        <w:ind w:left="1440" w:hanging="1440"/>
        <w:rPr>
          <w:szCs w:val="24"/>
        </w:rPr>
      </w:pPr>
      <w:r>
        <w:rPr>
          <w:szCs w:val="24"/>
        </w:rPr>
        <w:t>2006</w:t>
      </w:r>
      <w:r>
        <w:rPr>
          <w:szCs w:val="24"/>
        </w:rPr>
        <w:tab/>
        <w:t>Role: Co-Investigator. Online Curriculum Development</w:t>
      </w:r>
      <w:r w:rsidR="00071348">
        <w:rPr>
          <w:szCs w:val="24"/>
        </w:rPr>
        <w:t>;</w:t>
      </w:r>
      <w:r w:rsidR="00A97C54" w:rsidRPr="00195670">
        <w:rPr>
          <w:szCs w:val="24"/>
        </w:rPr>
        <w:t xml:space="preserve"> Funded $</w:t>
      </w:r>
      <w:r w:rsidR="00A97C54" w:rsidRPr="00195670">
        <w:rPr>
          <w:szCs w:val="24"/>
          <w:u w:val="single"/>
        </w:rPr>
        <w:t>10,000</w:t>
      </w:r>
      <w:r w:rsidR="00A97C54" w:rsidRPr="00195670">
        <w:rPr>
          <w:szCs w:val="24"/>
        </w:rPr>
        <w:t xml:space="preserve">. </w:t>
      </w:r>
      <w:r w:rsidR="00A97C54" w:rsidRPr="00A036F3">
        <w:rPr>
          <w:szCs w:val="24"/>
        </w:rPr>
        <w:t>PI:  Wayne Westhoff, PhD.</w:t>
      </w:r>
    </w:p>
    <w:p w14:paraId="0277571B" w14:textId="77777777" w:rsidR="004E1379" w:rsidRDefault="004E1379" w:rsidP="004E1379">
      <w:pPr>
        <w:pStyle w:val="1LargeBullet"/>
        <w:tabs>
          <w:tab w:val="clear" w:pos="720"/>
        </w:tabs>
        <w:rPr>
          <w:szCs w:val="24"/>
        </w:rPr>
      </w:pPr>
    </w:p>
    <w:p w14:paraId="37554920" w14:textId="77777777" w:rsidR="004E1379" w:rsidRPr="004E1379" w:rsidRDefault="004E1379" w:rsidP="00A036F3">
      <w:pPr>
        <w:pStyle w:val="1LargeBullet"/>
        <w:widowControl w:val="0"/>
        <w:tabs>
          <w:tab w:val="clear" w:pos="720"/>
        </w:tabs>
        <w:ind w:left="1440" w:hanging="1440"/>
        <w:rPr>
          <w:szCs w:val="24"/>
        </w:rPr>
      </w:pPr>
      <w:r>
        <w:rPr>
          <w:szCs w:val="24"/>
        </w:rPr>
        <w:t>2003</w:t>
      </w:r>
      <w:r w:rsidR="00A036F3">
        <w:rPr>
          <w:szCs w:val="24"/>
        </w:rPr>
        <w:t>-2006</w:t>
      </w:r>
      <w:r>
        <w:rPr>
          <w:szCs w:val="24"/>
        </w:rPr>
        <w:tab/>
        <w:t xml:space="preserve">Role: </w:t>
      </w:r>
      <w:r w:rsidRPr="00195670">
        <w:rPr>
          <w:szCs w:val="24"/>
        </w:rPr>
        <w:t>PI</w:t>
      </w:r>
      <w:r>
        <w:rPr>
          <w:szCs w:val="24"/>
        </w:rPr>
        <w:t xml:space="preserve">. </w:t>
      </w:r>
      <w:r w:rsidRPr="004E1379">
        <w:rPr>
          <w:i/>
          <w:szCs w:val="24"/>
        </w:rPr>
        <w:t>The Role of Organizational C</w:t>
      </w:r>
      <w:r w:rsidR="00A036F3">
        <w:rPr>
          <w:i/>
          <w:szCs w:val="24"/>
        </w:rPr>
        <w:t xml:space="preserve">ulture and Inter-organizational </w:t>
      </w:r>
      <w:r w:rsidRPr="004E1379">
        <w:rPr>
          <w:i/>
          <w:szCs w:val="24"/>
        </w:rPr>
        <w:t xml:space="preserve">Collaboration in the Delivery of Humanitarian Assistance. </w:t>
      </w:r>
      <w:r>
        <w:rPr>
          <w:szCs w:val="24"/>
        </w:rPr>
        <w:t xml:space="preserve">The Global Center for Disaster Management and Humanitarian Assistance. </w:t>
      </w:r>
      <w:r w:rsidRPr="004E1379">
        <w:rPr>
          <w:szCs w:val="24"/>
        </w:rPr>
        <w:t>Co-PI: Jeannine Coreil, PhD.</w:t>
      </w:r>
    </w:p>
    <w:p w14:paraId="444BBCFB" w14:textId="77777777" w:rsidR="00364111" w:rsidRPr="00195670" w:rsidRDefault="00364111" w:rsidP="0033172D">
      <w:pPr>
        <w:pStyle w:val="1LargeBullet"/>
        <w:ind w:left="1440"/>
        <w:rPr>
          <w:szCs w:val="24"/>
        </w:rPr>
      </w:pPr>
    </w:p>
    <w:p w14:paraId="2E377565" w14:textId="77777777" w:rsidR="003B17AE" w:rsidRPr="00195670" w:rsidRDefault="003B17AE" w:rsidP="003B17AE">
      <w:pPr>
        <w:pStyle w:val="1LargeBullet"/>
        <w:pBdr>
          <w:top w:val="single" w:sz="4" w:space="1" w:color="auto"/>
          <w:bottom w:val="single" w:sz="4" w:space="1" w:color="auto"/>
        </w:pBdr>
        <w:tabs>
          <w:tab w:val="clear" w:pos="720"/>
        </w:tabs>
        <w:ind w:left="450" w:hanging="450"/>
        <w:jc w:val="center"/>
        <w:rPr>
          <w:b/>
          <w:caps/>
          <w:szCs w:val="24"/>
        </w:rPr>
      </w:pPr>
      <w:r w:rsidRPr="00195670">
        <w:rPr>
          <w:b/>
          <w:caps/>
          <w:szCs w:val="24"/>
        </w:rPr>
        <w:t>Unfunded projects</w:t>
      </w:r>
    </w:p>
    <w:p w14:paraId="209F7B0F" w14:textId="77777777" w:rsidR="003B17AE" w:rsidRPr="00195670" w:rsidRDefault="003B17AE" w:rsidP="003B17AE">
      <w:pPr>
        <w:pStyle w:val="1LargeBullet"/>
        <w:tabs>
          <w:tab w:val="clear" w:pos="720"/>
        </w:tabs>
        <w:ind w:left="450" w:hanging="450"/>
        <w:jc w:val="center"/>
        <w:rPr>
          <w:szCs w:val="24"/>
        </w:rPr>
      </w:pPr>
    </w:p>
    <w:p w14:paraId="2140C059" w14:textId="77777777" w:rsidR="003B17AE" w:rsidRDefault="003B17AE" w:rsidP="003B17AE">
      <w:pPr>
        <w:pStyle w:val="1LargeBullet"/>
        <w:ind w:left="1440" w:hanging="1440"/>
        <w:rPr>
          <w:szCs w:val="24"/>
        </w:rPr>
      </w:pPr>
      <w:bookmarkStart w:id="4" w:name="_Hlk81680074"/>
      <w:r>
        <w:rPr>
          <w:szCs w:val="24"/>
        </w:rPr>
        <w:t>2020</w:t>
      </w:r>
      <w:r>
        <w:rPr>
          <w:szCs w:val="24"/>
        </w:rPr>
        <w:tab/>
      </w:r>
      <w:r>
        <w:rPr>
          <w:szCs w:val="24"/>
        </w:rPr>
        <w:tab/>
      </w:r>
      <w:r w:rsidRPr="00195670">
        <w:rPr>
          <w:szCs w:val="24"/>
        </w:rPr>
        <w:t xml:space="preserve">Role: PI.  </w:t>
      </w:r>
      <w:r w:rsidRPr="00F443E8">
        <w:rPr>
          <w:szCs w:val="24"/>
        </w:rPr>
        <w:t>Learning from COVID-19 to Increase Equity</w:t>
      </w:r>
      <w:r>
        <w:rPr>
          <w:szCs w:val="24"/>
        </w:rPr>
        <w:t xml:space="preserve"> </w:t>
      </w:r>
      <w:r w:rsidRPr="00F443E8">
        <w:rPr>
          <w:szCs w:val="24"/>
        </w:rPr>
        <w:t>and Improve Efficacy of Child Abuse Prevention Programs</w:t>
      </w:r>
      <w:r>
        <w:rPr>
          <w:szCs w:val="24"/>
        </w:rPr>
        <w:t xml:space="preserve">. </w:t>
      </w:r>
      <w:r w:rsidRPr="00F443E8">
        <w:rPr>
          <w:szCs w:val="24"/>
        </w:rPr>
        <w:t>USF COVID-19 Rapid Response Internal Grant</w:t>
      </w:r>
      <w:r>
        <w:rPr>
          <w:szCs w:val="24"/>
        </w:rPr>
        <w:t xml:space="preserve">: </w:t>
      </w:r>
      <w:r w:rsidRPr="00F443E8">
        <w:rPr>
          <w:szCs w:val="24"/>
        </w:rPr>
        <w:t>Behavioral, Socio-Emotional, and Educational Wellbeing</w:t>
      </w:r>
      <w:r>
        <w:rPr>
          <w:szCs w:val="24"/>
        </w:rPr>
        <w:t>.</w:t>
      </w:r>
    </w:p>
    <w:bookmarkEnd w:id="4"/>
    <w:p w14:paraId="4C1FDE43" w14:textId="77777777" w:rsidR="003B17AE" w:rsidRDefault="003B17AE" w:rsidP="003B17AE">
      <w:pPr>
        <w:pStyle w:val="1LargeBullet"/>
        <w:ind w:left="1440" w:hanging="1440"/>
        <w:rPr>
          <w:szCs w:val="24"/>
        </w:rPr>
      </w:pPr>
    </w:p>
    <w:p w14:paraId="5D5C3B13" w14:textId="61CBE41B" w:rsidR="00195670" w:rsidRPr="00195670" w:rsidRDefault="00195670" w:rsidP="00A036F3">
      <w:pPr>
        <w:pStyle w:val="1LargeBullet"/>
        <w:tabs>
          <w:tab w:val="clear" w:pos="720"/>
        </w:tabs>
        <w:ind w:left="1440" w:hanging="1440"/>
        <w:rPr>
          <w:szCs w:val="24"/>
        </w:rPr>
      </w:pPr>
      <w:r w:rsidRPr="00195670">
        <w:rPr>
          <w:szCs w:val="24"/>
        </w:rPr>
        <w:t>2016</w:t>
      </w:r>
      <w:r w:rsidRPr="00195670">
        <w:rPr>
          <w:szCs w:val="24"/>
        </w:rPr>
        <w:tab/>
        <w:t xml:space="preserve">Role: PI. </w:t>
      </w:r>
      <w:r w:rsidRPr="004E1379">
        <w:rPr>
          <w:i/>
          <w:szCs w:val="24"/>
        </w:rPr>
        <w:t>Who’s the Man?!: Assessing the multi-dimensional barriers and facilitators to enrollment and retention in fatherhood programs</w:t>
      </w:r>
      <w:r w:rsidRPr="00195670">
        <w:rPr>
          <w:szCs w:val="24"/>
        </w:rPr>
        <w:t>. Fatherhood Research and Practice Network.</w:t>
      </w:r>
    </w:p>
    <w:p w14:paraId="36533FF0" w14:textId="77777777" w:rsidR="00195670" w:rsidRPr="00195670" w:rsidRDefault="00195670" w:rsidP="00A036F3">
      <w:pPr>
        <w:pStyle w:val="1LargeBullet"/>
        <w:tabs>
          <w:tab w:val="clear" w:pos="720"/>
        </w:tabs>
        <w:ind w:left="1440" w:hanging="1440"/>
        <w:rPr>
          <w:szCs w:val="24"/>
        </w:rPr>
      </w:pPr>
    </w:p>
    <w:p w14:paraId="32C8B394" w14:textId="6D09737B" w:rsidR="00195670" w:rsidRPr="00195670" w:rsidRDefault="00195670" w:rsidP="00A036F3">
      <w:pPr>
        <w:pStyle w:val="1LargeBullet"/>
        <w:tabs>
          <w:tab w:val="clear" w:pos="720"/>
        </w:tabs>
        <w:ind w:left="1440" w:hanging="1440"/>
        <w:rPr>
          <w:szCs w:val="24"/>
        </w:rPr>
      </w:pPr>
      <w:r w:rsidRPr="00195670">
        <w:rPr>
          <w:szCs w:val="24"/>
        </w:rPr>
        <w:t xml:space="preserve">2015 </w:t>
      </w:r>
      <w:r w:rsidRPr="00195670">
        <w:rPr>
          <w:szCs w:val="24"/>
        </w:rPr>
        <w:tab/>
      </w:r>
      <w:r w:rsidR="00F443E8" w:rsidRPr="00195670">
        <w:rPr>
          <w:szCs w:val="24"/>
        </w:rPr>
        <w:t xml:space="preserve">Role: PI.  </w:t>
      </w:r>
      <w:r w:rsidR="004E1379" w:rsidRPr="004E1379">
        <w:rPr>
          <w:i/>
          <w:szCs w:val="24"/>
        </w:rPr>
        <w:t>United Way Suncoast Early Literacy Social Innovation</w:t>
      </w:r>
      <w:r w:rsidR="004E1379" w:rsidRPr="00195670">
        <w:rPr>
          <w:szCs w:val="24"/>
        </w:rPr>
        <w:t>.</w:t>
      </w:r>
      <w:r w:rsidR="004E1379">
        <w:rPr>
          <w:szCs w:val="24"/>
        </w:rPr>
        <w:t xml:space="preserve"> </w:t>
      </w:r>
      <w:r w:rsidRPr="00195670">
        <w:rPr>
          <w:szCs w:val="24"/>
        </w:rPr>
        <w:t xml:space="preserve">Corporation for National and Community Service (CNCS). </w:t>
      </w:r>
    </w:p>
    <w:p w14:paraId="589E02FD" w14:textId="77777777" w:rsidR="00195670" w:rsidRPr="00195670" w:rsidRDefault="00195670" w:rsidP="00A036F3">
      <w:pPr>
        <w:pStyle w:val="1LargeBullet"/>
        <w:tabs>
          <w:tab w:val="clear" w:pos="720"/>
        </w:tabs>
        <w:ind w:left="1440" w:hanging="1440"/>
        <w:rPr>
          <w:szCs w:val="24"/>
        </w:rPr>
      </w:pPr>
    </w:p>
    <w:p w14:paraId="40E59607" w14:textId="77777777" w:rsidR="00195670" w:rsidRPr="00195670" w:rsidRDefault="00195670" w:rsidP="00A036F3">
      <w:pPr>
        <w:pStyle w:val="1LargeBullet"/>
        <w:tabs>
          <w:tab w:val="clear" w:pos="720"/>
        </w:tabs>
        <w:ind w:left="1440" w:hanging="1440"/>
        <w:rPr>
          <w:szCs w:val="24"/>
        </w:rPr>
      </w:pPr>
      <w:r w:rsidRPr="00195670">
        <w:rPr>
          <w:szCs w:val="24"/>
        </w:rPr>
        <w:t>2015</w:t>
      </w:r>
      <w:r w:rsidRPr="00195670">
        <w:rPr>
          <w:szCs w:val="24"/>
        </w:rPr>
        <w:tab/>
        <w:t xml:space="preserve">Role: PI.  </w:t>
      </w:r>
      <w:r w:rsidRPr="00520ACA">
        <w:rPr>
          <w:i/>
          <w:szCs w:val="24"/>
        </w:rPr>
        <w:t>Fatherhood Resource and Networking Center.</w:t>
      </w:r>
      <w:r w:rsidRPr="00195670">
        <w:rPr>
          <w:szCs w:val="24"/>
        </w:rPr>
        <w:t xml:space="preserve"> Administration for Children and Families. </w:t>
      </w:r>
    </w:p>
    <w:p w14:paraId="42B95685" w14:textId="77777777" w:rsidR="00195670" w:rsidRPr="00195670" w:rsidRDefault="00195670" w:rsidP="00A036F3">
      <w:pPr>
        <w:pStyle w:val="1LargeBullet"/>
        <w:tabs>
          <w:tab w:val="clear" w:pos="720"/>
        </w:tabs>
        <w:ind w:left="1440" w:hanging="1440"/>
        <w:rPr>
          <w:szCs w:val="24"/>
        </w:rPr>
      </w:pPr>
    </w:p>
    <w:p w14:paraId="5B390D33" w14:textId="77777777" w:rsidR="0034119A" w:rsidRPr="00195670" w:rsidRDefault="0034119A" w:rsidP="00A036F3">
      <w:pPr>
        <w:pStyle w:val="1LargeBullet"/>
        <w:tabs>
          <w:tab w:val="clear" w:pos="720"/>
        </w:tabs>
        <w:ind w:left="1440" w:hanging="1440"/>
        <w:rPr>
          <w:szCs w:val="24"/>
        </w:rPr>
      </w:pPr>
      <w:r w:rsidRPr="00195670">
        <w:rPr>
          <w:szCs w:val="24"/>
        </w:rPr>
        <w:t xml:space="preserve">2013 </w:t>
      </w:r>
      <w:r w:rsidRPr="00195670">
        <w:rPr>
          <w:szCs w:val="24"/>
        </w:rPr>
        <w:tab/>
        <w:t xml:space="preserve">Role: co-PI. </w:t>
      </w:r>
      <w:r w:rsidRPr="00195670">
        <w:rPr>
          <w:i/>
          <w:szCs w:val="24"/>
        </w:rPr>
        <w:t>Villages of Opportunity:</w:t>
      </w:r>
      <w:r w:rsidRPr="00195670">
        <w:rPr>
          <w:szCs w:val="24"/>
        </w:rPr>
        <w:t xml:space="preserve"> </w:t>
      </w:r>
      <w:r w:rsidRPr="00195670">
        <w:rPr>
          <w:i/>
          <w:szCs w:val="24"/>
        </w:rPr>
        <w:t>Expanding models of health aging through innovative interdisciplinary data driven solutions.</w:t>
      </w:r>
      <w:r w:rsidRPr="00195670">
        <w:rPr>
          <w:szCs w:val="24"/>
        </w:rPr>
        <w:t xml:space="preserve">  National Institute of Aging (R18); PI: C. Vandeweerd.</w:t>
      </w:r>
    </w:p>
    <w:p w14:paraId="36BC320C" w14:textId="77777777" w:rsidR="0034119A" w:rsidRPr="00195670" w:rsidRDefault="0034119A" w:rsidP="00A036F3">
      <w:pPr>
        <w:pStyle w:val="1LargeBullet"/>
        <w:tabs>
          <w:tab w:val="clear" w:pos="720"/>
        </w:tabs>
        <w:ind w:left="1440" w:hanging="1440"/>
        <w:rPr>
          <w:szCs w:val="24"/>
        </w:rPr>
      </w:pPr>
    </w:p>
    <w:p w14:paraId="6CD8CC00" w14:textId="77777777" w:rsidR="0034119A" w:rsidRPr="00195670" w:rsidRDefault="0034119A" w:rsidP="00A036F3">
      <w:pPr>
        <w:pStyle w:val="1LargeBullet"/>
        <w:ind w:left="1440" w:hanging="1440"/>
        <w:rPr>
          <w:szCs w:val="24"/>
        </w:rPr>
      </w:pPr>
      <w:r w:rsidRPr="00195670">
        <w:rPr>
          <w:szCs w:val="24"/>
        </w:rPr>
        <w:t>2013</w:t>
      </w:r>
      <w:r w:rsidRPr="00195670">
        <w:rPr>
          <w:szCs w:val="24"/>
        </w:rPr>
        <w:tab/>
      </w:r>
      <w:r w:rsidR="00A036F3">
        <w:rPr>
          <w:szCs w:val="24"/>
        </w:rPr>
        <w:tab/>
      </w:r>
      <w:r w:rsidRPr="00195670">
        <w:rPr>
          <w:szCs w:val="24"/>
        </w:rPr>
        <w:t xml:space="preserve">Role: Investigator/Qualitative Lead. </w:t>
      </w:r>
      <w:r w:rsidRPr="00195670">
        <w:rPr>
          <w:i/>
          <w:szCs w:val="24"/>
        </w:rPr>
        <w:t xml:space="preserve">Suncoast Health Transformation Innovation; </w:t>
      </w:r>
      <w:r w:rsidRPr="00195670">
        <w:rPr>
          <w:szCs w:val="24"/>
        </w:rPr>
        <w:t>Centers for Medicare and Medicaid Innovation (CMS). Department of Health and Human Services (DHHS). Health Care Innovation Challenge. PI: J. Wolfson.</w:t>
      </w:r>
    </w:p>
    <w:p w14:paraId="54170D71" w14:textId="77777777" w:rsidR="0034119A" w:rsidRPr="00195670" w:rsidRDefault="0034119A" w:rsidP="00A036F3">
      <w:pPr>
        <w:pStyle w:val="1LargeBullet"/>
        <w:tabs>
          <w:tab w:val="clear" w:pos="720"/>
        </w:tabs>
        <w:ind w:left="1440" w:hanging="1440"/>
        <w:rPr>
          <w:szCs w:val="24"/>
        </w:rPr>
      </w:pPr>
    </w:p>
    <w:p w14:paraId="136B8231" w14:textId="7E1E20EB" w:rsidR="0034119A" w:rsidRPr="00195670" w:rsidRDefault="0034119A" w:rsidP="00A036F3">
      <w:pPr>
        <w:pStyle w:val="1LargeBullet"/>
        <w:tabs>
          <w:tab w:val="clear" w:pos="720"/>
        </w:tabs>
        <w:ind w:left="1440" w:hanging="1440"/>
        <w:rPr>
          <w:szCs w:val="24"/>
        </w:rPr>
      </w:pPr>
      <w:r w:rsidRPr="00195670">
        <w:rPr>
          <w:szCs w:val="24"/>
        </w:rPr>
        <w:t xml:space="preserve">2013 </w:t>
      </w:r>
      <w:r w:rsidRPr="00195670">
        <w:rPr>
          <w:szCs w:val="24"/>
        </w:rPr>
        <w:tab/>
        <w:t xml:space="preserve">Role: co-PI. </w:t>
      </w:r>
      <w:r w:rsidRPr="00195670">
        <w:rPr>
          <w:i/>
          <w:szCs w:val="24"/>
        </w:rPr>
        <w:t xml:space="preserve">Villages of Opportunity: A </w:t>
      </w:r>
      <w:r w:rsidR="00B12E2A" w:rsidRPr="00195670">
        <w:rPr>
          <w:i/>
          <w:szCs w:val="24"/>
        </w:rPr>
        <w:t>community-based</w:t>
      </w:r>
      <w:r w:rsidRPr="00195670">
        <w:rPr>
          <w:i/>
          <w:szCs w:val="24"/>
        </w:rPr>
        <w:t xml:space="preserve"> assessment of successful aging in persons with chronic disease</w:t>
      </w:r>
      <w:r w:rsidRPr="00195670">
        <w:rPr>
          <w:szCs w:val="24"/>
        </w:rPr>
        <w:t>. Bringing Science Home.  PI: D. Petersen.</w:t>
      </w:r>
    </w:p>
    <w:p w14:paraId="1E6E58FC" w14:textId="77777777" w:rsidR="0034119A" w:rsidRPr="00195670" w:rsidRDefault="0034119A" w:rsidP="00A036F3">
      <w:pPr>
        <w:pStyle w:val="1LargeBullet"/>
        <w:tabs>
          <w:tab w:val="clear" w:pos="720"/>
        </w:tabs>
        <w:ind w:left="1440" w:hanging="1440"/>
        <w:rPr>
          <w:szCs w:val="24"/>
        </w:rPr>
      </w:pPr>
    </w:p>
    <w:p w14:paraId="0A588475" w14:textId="77777777" w:rsidR="0034119A" w:rsidRPr="00195670" w:rsidRDefault="0034119A" w:rsidP="00A036F3">
      <w:pPr>
        <w:pStyle w:val="1LargeBullet"/>
        <w:tabs>
          <w:tab w:val="clear" w:pos="720"/>
        </w:tabs>
        <w:ind w:left="1440" w:hanging="1440"/>
        <w:rPr>
          <w:szCs w:val="24"/>
        </w:rPr>
      </w:pPr>
      <w:r w:rsidRPr="00195670">
        <w:rPr>
          <w:szCs w:val="24"/>
        </w:rPr>
        <w:t xml:space="preserve">2012 </w:t>
      </w:r>
      <w:r w:rsidRPr="00195670">
        <w:rPr>
          <w:szCs w:val="24"/>
        </w:rPr>
        <w:tab/>
        <w:t xml:space="preserve">Role: co-PI. </w:t>
      </w:r>
      <w:r w:rsidRPr="00195670">
        <w:rPr>
          <w:i/>
          <w:szCs w:val="24"/>
        </w:rPr>
        <w:t xml:space="preserve">Senior surfers: investigating adverse outcomes of relationship seeking on </w:t>
      </w:r>
      <w:proofErr w:type="spellStart"/>
      <w:r w:rsidRPr="00195670">
        <w:rPr>
          <w:i/>
          <w:szCs w:val="24"/>
        </w:rPr>
        <w:t>MySpace</w:t>
      </w:r>
      <w:proofErr w:type="spellEnd"/>
      <w:r w:rsidRPr="00195670">
        <w:rPr>
          <w:i/>
          <w:szCs w:val="24"/>
        </w:rPr>
        <w:t xml:space="preserve"> (Resubmission)</w:t>
      </w:r>
      <w:r w:rsidRPr="00195670">
        <w:rPr>
          <w:szCs w:val="24"/>
        </w:rPr>
        <w:t>. National Institute on Aging (R21). PI: C. Vandeweerd.</w:t>
      </w:r>
    </w:p>
    <w:p w14:paraId="00DE25DE" w14:textId="77777777" w:rsidR="0034119A" w:rsidRPr="00195670" w:rsidRDefault="0034119A" w:rsidP="00A036F3">
      <w:pPr>
        <w:pStyle w:val="1LargeBullet"/>
        <w:tabs>
          <w:tab w:val="clear" w:pos="720"/>
        </w:tabs>
        <w:ind w:left="1440" w:hanging="1440"/>
        <w:rPr>
          <w:szCs w:val="24"/>
        </w:rPr>
      </w:pPr>
    </w:p>
    <w:p w14:paraId="655F7350" w14:textId="3017F49C" w:rsidR="0034119A" w:rsidRPr="00195670" w:rsidRDefault="0034119A" w:rsidP="00A036F3">
      <w:pPr>
        <w:pStyle w:val="1LargeBullet"/>
        <w:ind w:left="1440" w:hanging="1440"/>
        <w:rPr>
          <w:szCs w:val="24"/>
        </w:rPr>
      </w:pPr>
      <w:r w:rsidRPr="00195670">
        <w:rPr>
          <w:szCs w:val="24"/>
        </w:rPr>
        <w:t xml:space="preserve">2012  </w:t>
      </w:r>
      <w:r w:rsidRPr="00195670">
        <w:rPr>
          <w:szCs w:val="24"/>
        </w:rPr>
        <w:tab/>
      </w:r>
      <w:r w:rsidR="00A036F3">
        <w:rPr>
          <w:szCs w:val="24"/>
        </w:rPr>
        <w:tab/>
      </w:r>
      <w:r w:rsidRPr="00195670">
        <w:rPr>
          <w:szCs w:val="24"/>
        </w:rPr>
        <w:t xml:space="preserve">Role </w:t>
      </w:r>
      <w:r w:rsidR="00D82058" w:rsidRPr="00195670">
        <w:rPr>
          <w:szCs w:val="24"/>
        </w:rPr>
        <w:t>Co-PI</w:t>
      </w:r>
      <w:r w:rsidRPr="00195670">
        <w:rPr>
          <w:szCs w:val="24"/>
        </w:rPr>
        <w:t xml:space="preserve">. </w:t>
      </w:r>
      <w:r w:rsidRPr="00195670">
        <w:rPr>
          <w:i/>
          <w:szCs w:val="24"/>
        </w:rPr>
        <w:t>Synthesizing Multi-Stakeholder Groups’ Priorities and Values for Interventions and Outcomes in Chronic Diseases</w:t>
      </w:r>
      <w:r w:rsidRPr="00195670">
        <w:rPr>
          <w:szCs w:val="24"/>
        </w:rPr>
        <w:t>. Patient-Centered Outcomes Research Institute (PCORI). PI: J. Gonzales.</w:t>
      </w:r>
    </w:p>
    <w:p w14:paraId="19D7B0B6" w14:textId="77777777" w:rsidR="0034119A" w:rsidRPr="00195670" w:rsidRDefault="0034119A" w:rsidP="00A036F3">
      <w:pPr>
        <w:pStyle w:val="1LargeBullet"/>
        <w:ind w:left="1440" w:hanging="1440"/>
        <w:rPr>
          <w:szCs w:val="24"/>
        </w:rPr>
      </w:pPr>
    </w:p>
    <w:p w14:paraId="02A30399" w14:textId="52967EC4" w:rsidR="0034119A" w:rsidRPr="00195670" w:rsidRDefault="0034119A" w:rsidP="00A036F3">
      <w:pPr>
        <w:pStyle w:val="1LargeBullet"/>
        <w:ind w:left="1440" w:hanging="1440"/>
        <w:rPr>
          <w:szCs w:val="24"/>
        </w:rPr>
      </w:pPr>
      <w:r w:rsidRPr="00195670">
        <w:rPr>
          <w:szCs w:val="24"/>
        </w:rPr>
        <w:t>2011</w:t>
      </w:r>
      <w:r w:rsidRPr="00195670">
        <w:rPr>
          <w:szCs w:val="24"/>
        </w:rPr>
        <w:tab/>
      </w:r>
      <w:r w:rsidR="00A036F3">
        <w:rPr>
          <w:szCs w:val="24"/>
        </w:rPr>
        <w:tab/>
      </w:r>
      <w:r w:rsidRPr="00195670">
        <w:rPr>
          <w:szCs w:val="24"/>
        </w:rPr>
        <w:t xml:space="preserve">Role: PI. </w:t>
      </w:r>
      <w:r w:rsidRPr="00195670">
        <w:rPr>
          <w:i/>
          <w:szCs w:val="24"/>
        </w:rPr>
        <w:t xml:space="preserve">The Impact of Family Support on Chronic Disease </w:t>
      </w:r>
      <w:r w:rsidR="00D82058" w:rsidRPr="00195670">
        <w:rPr>
          <w:i/>
          <w:szCs w:val="24"/>
        </w:rPr>
        <w:t>Self-Management</w:t>
      </w:r>
      <w:r w:rsidRPr="00195670">
        <w:rPr>
          <w:szCs w:val="24"/>
        </w:rPr>
        <w:t>. Allegany Franciscan Ministries.</w:t>
      </w:r>
    </w:p>
    <w:p w14:paraId="42CDB104" w14:textId="77777777" w:rsidR="0034119A" w:rsidRPr="00195670" w:rsidRDefault="0034119A" w:rsidP="00A036F3">
      <w:pPr>
        <w:pStyle w:val="1LargeBullet"/>
        <w:tabs>
          <w:tab w:val="clear" w:pos="720"/>
          <w:tab w:val="left" w:pos="7914"/>
        </w:tabs>
        <w:ind w:left="1440" w:hanging="1440"/>
        <w:rPr>
          <w:szCs w:val="24"/>
        </w:rPr>
      </w:pPr>
      <w:r w:rsidRPr="00195670">
        <w:rPr>
          <w:szCs w:val="24"/>
        </w:rPr>
        <w:tab/>
      </w:r>
      <w:r w:rsidRPr="00195670">
        <w:rPr>
          <w:szCs w:val="24"/>
        </w:rPr>
        <w:tab/>
      </w:r>
    </w:p>
    <w:p w14:paraId="4457B3E9" w14:textId="31F6B144" w:rsidR="00B12E2A" w:rsidRDefault="0034119A" w:rsidP="008B42D9">
      <w:pPr>
        <w:pStyle w:val="1LargeBullet"/>
        <w:ind w:left="1440" w:hanging="1440"/>
        <w:rPr>
          <w:szCs w:val="24"/>
        </w:rPr>
      </w:pPr>
      <w:r w:rsidRPr="00195670">
        <w:rPr>
          <w:szCs w:val="24"/>
        </w:rPr>
        <w:t>2011</w:t>
      </w:r>
      <w:r w:rsidRPr="00195670">
        <w:rPr>
          <w:szCs w:val="24"/>
        </w:rPr>
        <w:tab/>
      </w:r>
      <w:r w:rsidR="00A036F3">
        <w:rPr>
          <w:szCs w:val="24"/>
        </w:rPr>
        <w:tab/>
      </w:r>
      <w:r w:rsidRPr="00195670">
        <w:rPr>
          <w:szCs w:val="24"/>
        </w:rPr>
        <w:t xml:space="preserve">Role: co-PI. </w:t>
      </w:r>
      <w:r w:rsidRPr="00195670">
        <w:rPr>
          <w:i/>
          <w:szCs w:val="24"/>
        </w:rPr>
        <w:t>Implementing PST with Latino Elders in Community Agencies</w:t>
      </w:r>
      <w:r w:rsidRPr="00195670">
        <w:rPr>
          <w:szCs w:val="24"/>
        </w:rPr>
        <w:t>. National Institute of Mental Health (R01).  PI: J. Gonzales</w:t>
      </w:r>
    </w:p>
    <w:p w14:paraId="05AE5B94" w14:textId="0CFBF5CA" w:rsidR="00B12E2A" w:rsidRDefault="00B12E2A" w:rsidP="00660649">
      <w:pPr>
        <w:rPr>
          <w:sz w:val="24"/>
          <w:szCs w:val="24"/>
        </w:rPr>
      </w:pPr>
    </w:p>
    <w:p w14:paraId="391102A0" w14:textId="77777777" w:rsidR="00B12E2A" w:rsidRPr="00195670" w:rsidRDefault="00B12E2A" w:rsidP="00660649">
      <w:pPr>
        <w:rPr>
          <w:sz w:val="24"/>
          <w:szCs w:val="24"/>
        </w:rPr>
      </w:pPr>
    </w:p>
    <w:p w14:paraId="301783B1" w14:textId="77777777" w:rsidR="00EC4473" w:rsidRPr="00195670" w:rsidRDefault="00EC4473" w:rsidP="00B47498">
      <w:pPr>
        <w:pBdr>
          <w:top w:val="single" w:sz="4" w:space="1" w:color="auto"/>
          <w:bottom w:val="single" w:sz="4" w:space="1" w:color="auto"/>
        </w:pBdr>
        <w:jc w:val="center"/>
        <w:rPr>
          <w:b/>
          <w:caps/>
          <w:sz w:val="24"/>
          <w:szCs w:val="24"/>
        </w:rPr>
      </w:pPr>
      <w:r w:rsidRPr="00195670">
        <w:rPr>
          <w:b/>
          <w:caps/>
          <w:sz w:val="24"/>
          <w:szCs w:val="24"/>
        </w:rPr>
        <w:t>Publications</w:t>
      </w:r>
    </w:p>
    <w:p w14:paraId="1123FBF0" w14:textId="04F0DF5D" w:rsidR="00A97C54" w:rsidRPr="00195670" w:rsidRDefault="00A97C54" w:rsidP="003E33E5">
      <w:pPr>
        <w:rPr>
          <w:sz w:val="24"/>
          <w:szCs w:val="24"/>
        </w:rPr>
      </w:pPr>
      <w:r w:rsidRPr="00195670">
        <w:rPr>
          <w:sz w:val="24"/>
          <w:szCs w:val="24"/>
        </w:rPr>
        <w:t>Notes</w:t>
      </w:r>
      <w:r w:rsidRPr="00195670">
        <w:rPr>
          <w:caps/>
          <w:sz w:val="24"/>
          <w:szCs w:val="24"/>
        </w:rPr>
        <w:t xml:space="preserve">: </w:t>
      </w:r>
      <w:r w:rsidR="003E33E5" w:rsidRPr="00195670">
        <w:rPr>
          <w:caps/>
          <w:sz w:val="24"/>
          <w:szCs w:val="24"/>
          <w:vertAlign w:val="superscript"/>
        </w:rPr>
        <w:t xml:space="preserve">(s) </w:t>
      </w:r>
      <w:r w:rsidR="003E33E5" w:rsidRPr="00195670">
        <w:rPr>
          <w:sz w:val="24"/>
          <w:szCs w:val="24"/>
        </w:rPr>
        <w:t>Publication joint-authored with students</w:t>
      </w:r>
      <w:r w:rsidRPr="00195670">
        <w:rPr>
          <w:sz w:val="24"/>
          <w:szCs w:val="24"/>
        </w:rPr>
        <w:t xml:space="preserve">; </w:t>
      </w:r>
      <w:r w:rsidRPr="00195670">
        <w:rPr>
          <w:caps/>
          <w:sz w:val="24"/>
          <w:szCs w:val="24"/>
          <w:vertAlign w:val="superscript"/>
        </w:rPr>
        <w:t xml:space="preserve">(C) </w:t>
      </w:r>
      <w:r w:rsidRPr="00195670">
        <w:rPr>
          <w:sz w:val="24"/>
          <w:szCs w:val="24"/>
        </w:rPr>
        <w:t>Corresponding Author</w:t>
      </w:r>
      <w:r w:rsidR="005446FD">
        <w:rPr>
          <w:sz w:val="24"/>
          <w:szCs w:val="24"/>
        </w:rPr>
        <w:t>/Senior Author</w:t>
      </w:r>
    </w:p>
    <w:p w14:paraId="354CFFE2" w14:textId="77777777" w:rsidR="00C120CD" w:rsidRDefault="00C120CD" w:rsidP="005B257E">
      <w:pPr>
        <w:pStyle w:val="1LargeBullet"/>
        <w:ind w:left="0" w:firstLine="0"/>
        <w:rPr>
          <w:caps/>
          <w:szCs w:val="24"/>
          <w:vertAlign w:val="superscript"/>
        </w:rPr>
      </w:pPr>
      <w:bookmarkStart w:id="5" w:name="_Hlk69469863"/>
      <w:bookmarkStart w:id="6" w:name="_Hlk81944387"/>
    </w:p>
    <w:tbl>
      <w:tblPr>
        <w:tblW w:w="66" w:type="dxa"/>
        <w:tblCellSpacing w:w="15" w:type="dxa"/>
        <w:shd w:val="clear" w:color="auto" w:fill="FFFFFF"/>
        <w:tblCellMar>
          <w:left w:w="0" w:type="dxa"/>
          <w:right w:w="0" w:type="dxa"/>
        </w:tblCellMar>
        <w:tblLook w:val="04A0" w:firstRow="1" w:lastRow="0" w:firstColumn="1" w:lastColumn="0" w:noHBand="0" w:noVBand="1"/>
      </w:tblPr>
      <w:tblGrid>
        <w:gridCol w:w="66"/>
      </w:tblGrid>
      <w:tr w:rsidR="00D61A6A" w:rsidRPr="000103E7" w14:paraId="51F6BFF7" w14:textId="77777777" w:rsidTr="00D61A6A">
        <w:trPr>
          <w:tblCellSpacing w:w="15" w:type="dxa"/>
        </w:trPr>
        <w:tc>
          <w:tcPr>
            <w:tcW w:w="0" w:type="auto"/>
            <w:shd w:val="clear" w:color="auto" w:fill="FFFFFF"/>
            <w:vAlign w:val="center"/>
            <w:hideMark/>
          </w:tcPr>
          <w:p w14:paraId="4B172517" w14:textId="77777777" w:rsidR="00D61A6A" w:rsidRPr="000103E7" w:rsidRDefault="00D61A6A" w:rsidP="000103E7">
            <w:pPr>
              <w:rPr>
                <w:rFonts w:ascii="Arial" w:hAnsi="Arial" w:cs="Arial"/>
                <w:color w:val="000000"/>
                <w:sz w:val="21"/>
                <w:szCs w:val="21"/>
              </w:rPr>
            </w:pPr>
          </w:p>
        </w:tc>
      </w:tr>
      <w:tr w:rsidR="00D61A6A" w:rsidRPr="000103E7" w14:paraId="3F7F4D90" w14:textId="77777777" w:rsidTr="00D61A6A">
        <w:trPr>
          <w:tblCellSpacing w:w="15" w:type="dxa"/>
        </w:trPr>
        <w:tc>
          <w:tcPr>
            <w:tcW w:w="0" w:type="auto"/>
            <w:shd w:val="clear" w:color="auto" w:fill="FFFFFF"/>
            <w:vAlign w:val="center"/>
            <w:hideMark/>
          </w:tcPr>
          <w:p w14:paraId="08870960" w14:textId="77777777" w:rsidR="00D61A6A" w:rsidRPr="000103E7" w:rsidRDefault="00D61A6A" w:rsidP="000103E7">
            <w:pPr>
              <w:rPr>
                <w:rFonts w:ascii="Arial" w:hAnsi="Arial" w:cs="Arial"/>
                <w:color w:val="000000"/>
                <w:sz w:val="21"/>
                <w:szCs w:val="21"/>
              </w:rPr>
            </w:pPr>
          </w:p>
        </w:tc>
      </w:tr>
    </w:tbl>
    <w:p w14:paraId="0F19BB2B" w14:textId="5B4C35C9" w:rsidR="003E33E5" w:rsidRDefault="003E33E5" w:rsidP="008513FC">
      <w:pPr>
        <w:pStyle w:val="1LargeBullet"/>
        <w:tabs>
          <w:tab w:val="clear" w:pos="720"/>
        </w:tabs>
        <w:ind w:left="450" w:hanging="450"/>
        <w:jc w:val="center"/>
        <w:rPr>
          <w:b/>
          <w:szCs w:val="24"/>
        </w:rPr>
      </w:pPr>
      <w:r w:rsidRPr="008513FC">
        <w:rPr>
          <w:b/>
          <w:szCs w:val="24"/>
        </w:rPr>
        <w:t>Peer Reviewed Publications</w:t>
      </w:r>
    </w:p>
    <w:p w14:paraId="763F97C2" w14:textId="00ADE404" w:rsidR="00F85536" w:rsidRPr="0076647D" w:rsidRDefault="00F85536" w:rsidP="008513FC">
      <w:pPr>
        <w:pStyle w:val="1LargeBullet"/>
        <w:tabs>
          <w:tab w:val="clear" w:pos="720"/>
        </w:tabs>
        <w:ind w:left="450" w:hanging="450"/>
        <w:jc w:val="center"/>
        <w:rPr>
          <w:b/>
          <w:szCs w:val="24"/>
        </w:rPr>
      </w:pPr>
    </w:p>
    <w:p w14:paraId="3F808978" w14:textId="1DAD0561" w:rsidR="00F7712D" w:rsidRDefault="003C447C" w:rsidP="003C447C">
      <w:pPr>
        <w:pStyle w:val="1LargeBullet"/>
        <w:rPr>
          <w:szCs w:val="24"/>
        </w:rPr>
      </w:pPr>
      <w:r w:rsidRPr="00C120CD">
        <w:rPr>
          <w:szCs w:val="24"/>
        </w:rPr>
        <w:t xml:space="preserve">Petersen, D., Foster, A., </w:t>
      </w:r>
      <w:r w:rsidRPr="003C447C">
        <w:rPr>
          <w:b/>
          <w:bCs/>
          <w:szCs w:val="24"/>
        </w:rPr>
        <w:t>Corvin, J</w:t>
      </w:r>
      <w:r w:rsidRPr="00C120CD">
        <w:rPr>
          <w:szCs w:val="24"/>
        </w:rPr>
        <w:t xml:space="preserve">, &amp; Halverson, P. </w:t>
      </w:r>
      <w:r w:rsidR="00F7712D" w:rsidRPr="00F7712D">
        <w:rPr>
          <w:szCs w:val="24"/>
        </w:rPr>
        <w:t xml:space="preserve">(2025). On the 20th anniversary of the National Board of Public Health Examiners: It is long past time we became a profession. American Journal of Public Health. </w:t>
      </w:r>
      <w:hyperlink r:id="rId8" w:history="1">
        <w:r w:rsidR="00F7712D" w:rsidRPr="0088038C">
          <w:rPr>
            <w:rStyle w:val="Hyperlink"/>
            <w:szCs w:val="24"/>
          </w:rPr>
          <w:t>https://doi.org/10.2105/AJPH.2025.30836</w:t>
        </w:r>
      </w:hyperlink>
      <w:r w:rsidR="00F7712D">
        <w:rPr>
          <w:szCs w:val="24"/>
        </w:rPr>
        <w:t xml:space="preserve"> </w:t>
      </w:r>
      <w:r w:rsidR="00F7712D" w:rsidRPr="00F7712D">
        <w:rPr>
          <w:szCs w:val="24"/>
        </w:rPr>
        <w:t xml:space="preserve"> </w:t>
      </w:r>
    </w:p>
    <w:p w14:paraId="37EC65F3" w14:textId="77777777" w:rsidR="003C447C" w:rsidRDefault="003C447C" w:rsidP="00F85536">
      <w:pPr>
        <w:pStyle w:val="1LargeBullet"/>
        <w:rPr>
          <w:color w:val="222222"/>
          <w:szCs w:val="24"/>
          <w:shd w:val="clear" w:color="auto" w:fill="FFFFFF"/>
        </w:rPr>
      </w:pPr>
    </w:p>
    <w:p w14:paraId="5EBBFE8E" w14:textId="5C262E61" w:rsidR="00F7712D" w:rsidRDefault="00F7712D" w:rsidP="00F7712D">
      <w:pPr>
        <w:pStyle w:val="1LargeBullet"/>
        <w:rPr>
          <w:szCs w:val="24"/>
        </w:rPr>
      </w:pPr>
      <w:r w:rsidRPr="00F7712D">
        <w:rPr>
          <w:szCs w:val="24"/>
        </w:rPr>
        <w:t xml:space="preserve">White, L., Murray, K., &amp; </w:t>
      </w:r>
      <w:r w:rsidRPr="00F7712D">
        <w:rPr>
          <w:b/>
          <w:bCs/>
          <w:szCs w:val="24"/>
        </w:rPr>
        <w:t>Corvin, J. A.</w:t>
      </w:r>
      <w:r w:rsidRPr="00F7712D">
        <w:rPr>
          <w:szCs w:val="24"/>
        </w:rPr>
        <w:t xml:space="preserve"> (2025). Shared roads, shared risks: Exploring micromobility safety knowledge and risk behaviors among campus road users. Journal of American College Health. Advance online publication</w:t>
      </w:r>
      <w:r>
        <w:rPr>
          <w:szCs w:val="24"/>
        </w:rPr>
        <w:t xml:space="preserve">: </w:t>
      </w:r>
      <w:hyperlink r:id="rId9" w:history="1">
        <w:r w:rsidRPr="0088038C">
          <w:rPr>
            <w:rStyle w:val="Hyperlink"/>
            <w:szCs w:val="24"/>
          </w:rPr>
          <w:t>https://www.tandfonline.com/doi/full/10</w:t>
        </w:r>
      </w:hyperlink>
      <w:r w:rsidRPr="00F7712D">
        <w:rPr>
          <w:szCs w:val="24"/>
        </w:rPr>
        <w:t>.</w:t>
      </w:r>
      <w:r w:rsidRPr="00F7712D">
        <w:rPr>
          <w:caps/>
          <w:szCs w:val="24"/>
          <w:vertAlign w:val="superscript"/>
        </w:rPr>
        <w:t xml:space="preserve"> </w:t>
      </w:r>
      <w:r w:rsidRPr="00195670">
        <w:rPr>
          <w:caps/>
          <w:szCs w:val="24"/>
          <w:vertAlign w:val="superscript"/>
        </w:rPr>
        <w:t>(s)</w:t>
      </w:r>
      <w:r w:rsidRPr="005B257E">
        <w:rPr>
          <w:caps/>
          <w:szCs w:val="24"/>
          <w:vertAlign w:val="superscript"/>
        </w:rPr>
        <w:t xml:space="preserve"> </w:t>
      </w:r>
      <w:r w:rsidRPr="00195670">
        <w:rPr>
          <w:caps/>
          <w:szCs w:val="24"/>
          <w:vertAlign w:val="superscript"/>
        </w:rPr>
        <w:t>(</w:t>
      </w:r>
      <w:r>
        <w:rPr>
          <w:caps/>
          <w:szCs w:val="24"/>
          <w:vertAlign w:val="superscript"/>
        </w:rPr>
        <w:t>C</w:t>
      </w:r>
      <w:r w:rsidRPr="00195670">
        <w:rPr>
          <w:caps/>
          <w:szCs w:val="24"/>
          <w:vertAlign w:val="superscript"/>
        </w:rPr>
        <w:t>)</w:t>
      </w:r>
    </w:p>
    <w:p w14:paraId="13886262" w14:textId="77777777" w:rsidR="00F7712D" w:rsidRDefault="00F7712D" w:rsidP="00F7712D">
      <w:pPr>
        <w:pStyle w:val="1LargeBullet"/>
        <w:rPr>
          <w:szCs w:val="24"/>
        </w:rPr>
      </w:pPr>
    </w:p>
    <w:p w14:paraId="0AAD7CD0" w14:textId="6F9FC100" w:rsidR="003C447C" w:rsidRDefault="003C447C" w:rsidP="00F85536">
      <w:pPr>
        <w:pStyle w:val="1LargeBullet"/>
        <w:rPr>
          <w:color w:val="222222"/>
          <w:szCs w:val="24"/>
          <w:shd w:val="clear" w:color="auto" w:fill="FFFFFF"/>
        </w:rPr>
      </w:pPr>
      <w:r w:rsidRPr="00C120CD">
        <w:rPr>
          <w:szCs w:val="24"/>
        </w:rPr>
        <w:t xml:space="preserve">Wolfe, C. M., Abou Ammar, L., </w:t>
      </w:r>
      <w:proofErr w:type="spellStart"/>
      <w:r w:rsidRPr="00C120CD">
        <w:rPr>
          <w:szCs w:val="24"/>
        </w:rPr>
        <w:t>Slebei</w:t>
      </w:r>
      <w:proofErr w:type="spellEnd"/>
      <w:r w:rsidRPr="00C120CD">
        <w:rPr>
          <w:szCs w:val="24"/>
        </w:rPr>
        <w:t xml:space="preserve">, M., </w:t>
      </w:r>
      <w:proofErr w:type="spellStart"/>
      <w:r w:rsidRPr="00C120CD">
        <w:rPr>
          <w:szCs w:val="24"/>
        </w:rPr>
        <w:t>Nkamedjie</w:t>
      </w:r>
      <w:proofErr w:type="spellEnd"/>
      <w:r w:rsidRPr="00C120CD">
        <w:rPr>
          <w:szCs w:val="24"/>
        </w:rPr>
        <w:t xml:space="preserve">, P., Khuder, K., Nadim, Y., Dhari, A., Abdullah, A., Khurshid, C., Shawkat, S., Chipman, C., Nieman, A., </w:t>
      </w:r>
      <w:proofErr w:type="spellStart"/>
      <w:r w:rsidRPr="00C120CD">
        <w:rPr>
          <w:szCs w:val="24"/>
        </w:rPr>
        <w:t>Ghusayni</w:t>
      </w:r>
      <w:proofErr w:type="spellEnd"/>
      <w:r w:rsidRPr="00C120CD">
        <w:rPr>
          <w:szCs w:val="24"/>
        </w:rPr>
        <w:t xml:space="preserve">, N., &amp; </w:t>
      </w:r>
      <w:r w:rsidRPr="00C120CD">
        <w:rPr>
          <w:b/>
          <w:bCs/>
          <w:szCs w:val="24"/>
        </w:rPr>
        <w:t>Corvin, J. A.</w:t>
      </w:r>
      <w:r w:rsidRPr="00C120CD">
        <w:rPr>
          <w:szCs w:val="24"/>
        </w:rPr>
        <w:t xml:space="preserve"> (2025). </w:t>
      </w:r>
      <w:r w:rsidRPr="003C447C">
        <w:rPr>
          <w:color w:val="222222"/>
          <w:szCs w:val="24"/>
          <w:shd w:val="clear" w:color="auto" w:fill="FFFFFF"/>
        </w:rPr>
        <w:t xml:space="preserve">Evaluation of a Community-Based Surveillance (CBS) Pilot Program for COVID-19 Among Internally Displaced People (IDP) in Four IDP Camps in Iraq. Available at </w:t>
      </w:r>
      <w:proofErr w:type="spellStart"/>
      <w:r w:rsidRPr="003C447C">
        <w:rPr>
          <w:color w:val="222222"/>
          <w:szCs w:val="24"/>
          <w:shd w:val="clear" w:color="auto" w:fill="FFFFFF"/>
        </w:rPr>
        <w:t>SSRN</w:t>
      </w:r>
      <w:proofErr w:type="spellEnd"/>
      <w:r w:rsidRPr="003C447C">
        <w:rPr>
          <w:color w:val="222222"/>
          <w:szCs w:val="24"/>
          <w:shd w:val="clear" w:color="auto" w:fill="FFFFFF"/>
        </w:rPr>
        <w:t xml:space="preserve">: https://ssrn.com/abstract=5363079 or </w:t>
      </w:r>
      <w:hyperlink r:id="rId10" w:history="1">
        <w:r w:rsidRPr="00F571E8">
          <w:rPr>
            <w:rStyle w:val="Hyperlink"/>
            <w:szCs w:val="24"/>
            <w:shd w:val="clear" w:color="auto" w:fill="FFFFFF"/>
          </w:rPr>
          <w:t>http://dx.doi.org/10.2139/ssrn.5363079</w:t>
        </w:r>
      </w:hyperlink>
      <w:r w:rsidR="005B257E" w:rsidRPr="00195670">
        <w:rPr>
          <w:caps/>
          <w:szCs w:val="24"/>
          <w:vertAlign w:val="superscript"/>
        </w:rPr>
        <w:t>(s)</w:t>
      </w:r>
      <w:r w:rsidR="005B257E" w:rsidRPr="005B257E">
        <w:rPr>
          <w:caps/>
          <w:szCs w:val="24"/>
          <w:vertAlign w:val="superscript"/>
        </w:rPr>
        <w:t xml:space="preserve"> </w:t>
      </w:r>
      <w:r w:rsidR="005B257E" w:rsidRPr="00195670">
        <w:rPr>
          <w:caps/>
          <w:szCs w:val="24"/>
          <w:vertAlign w:val="superscript"/>
        </w:rPr>
        <w:t>(</w:t>
      </w:r>
      <w:r w:rsidR="005B257E">
        <w:rPr>
          <w:caps/>
          <w:szCs w:val="24"/>
          <w:vertAlign w:val="superscript"/>
        </w:rPr>
        <w:t>C</w:t>
      </w:r>
      <w:r w:rsidR="005B257E" w:rsidRPr="00195670">
        <w:rPr>
          <w:caps/>
          <w:szCs w:val="24"/>
          <w:vertAlign w:val="superscript"/>
        </w:rPr>
        <w:t>)</w:t>
      </w:r>
    </w:p>
    <w:p w14:paraId="049A1F5E" w14:textId="77777777" w:rsidR="003C447C" w:rsidRDefault="003C447C" w:rsidP="00F85536">
      <w:pPr>
        <w:pStyle w:val="1LargeBullet"/>
        <w:rPr>
          <w:color w:val="222222"/>
          <w:szCs w:val="24"/>
          <w:shd w:val="clear" w:color="auto" w:fill="FFFFFF"/>
        </w:rPr>
      </w:pPr>
    </w:p>
    <w:p w14:paraId="7D6AF171" w14:textId="4B6334C6" w:rsidR="00D61A6A" w:rsidRDefault="00D61A6A" w:rsidP="00F85536">
      <w:pPr>
        <w:pStyle w:val="1LargeBullet"/>
        <w:rPr>
          <w:color w:val="222222"/>
          <w:szCs w:val="24"/>
          <w:shd w:val="clear" w:color="auto" w:fill="FFFFFF"/>
        </w:rPr>
      </w:pPr>
      <w:r w:rsidRPr="00D61A6A">
        <w:rPr>
          <w:color w:val="222222"/>
          <w:szCs w:val="24"/>
          <w:shd w:val="clear" w:color="auto" w:fill="FFFFFF"/>
        </w:rPr>
        <w:t xml:space="preserve">Lewis, C., Toman, J., Sanchez, V., </w:t>
      </w:r>
      <w:r w:rsidRPr="00D61A6A">
        <w:rPr>
          <w:b/>
          <w:bCs/>
          <w:color w:val="222222"/>
          <w:szCs w:val="24"/>
          <w:shd w:val="clear" w:color="auto" w:fill="FFFFFF"/>
        </w:rPr>
        <w:t>Corvin, J.</w:t>
      </w:r>
      <w:r w:rsidRPr="00D61A6A">
        <w:rPr>
          <w:color w:val="222222"/>
          <w:szCs w:val="24"/>
          <w:shd w:val="clear" w:color="auto" w:fill="FFFFFF"/>
        </w:rPr>
        <w:t>, &amp; Arnold, M. (2024). Examining the Relationship Between Hearing Health Beliefs and Social Determinants of Health in Black Adults. Ear &amp; Hearing.</w:t>
      </w:r>
      <w:r>
        <w:rPr>
          <w:color w:val="222222"/>
          <w:szCs w:val="24"/>
          <w:shd w:val="clear" w:color="auto" w:fill="FFFFFF"/>
        </w:rPr>
        <w:t xml:space="preserve"> In Press. </w:t>
      </w:r>
    </w:p>
    <w:p w14:paraId="46310F9C" w14:textId="77777777" w:rsidR="00D61A6A" w:rsidRDefault="00D61A6A" w:rsidP="00F85536">
      <w:pPr>
        <w:pStyle w:val="1LargeBullet"/>
        <w:rPr>
          <w:color w:val="222222"/>
          <w:szCs w:val="24"/>
          <w:shd w:val="clear" w:color="auto" w:fill="FFFFFF"/>
        </w:rPr>
      </w:pPr>
    </w:p>
    <w:p w14:paraId="7F7550ED" w14:textId="769CEE32" w:rsidR="00C2770E" w:rsidRDefault="00C2770E" w:rsidP="00F85536">
      <w:pPr>
        <w:pStyle w:val="1LargeBullet"/>
        <w:rPr>
          <w:color w:val="222222"/>
          <w:szCs w:val="24"/>
          <w:shd w:val="clear" w:color="auto" w:fill="FFFFFF"/>
        </w:rPr>
      </w:pPr>
      <w:r w:rsidRPr="00D61A6A">
        <w:rPr>
          <w:b/>
          <w:bCs/>
          <w:color w:val="222222"/>
          <w:szCs w:val="24"/>
          <w:shd w:val="clear" w:color="auto" w:fill="FFFFFF"/>
        </w:rPr>
        <w:t>Corvin J</w:t>
      </w:r>
      <w:r w:rsidRPr="00C2770E">
        <w:rPr>
          <w:color w:val="222222"/>
          <w:szCs w:val="24"/>
          <w:shd w:val="clear" w:color="auto" w:fill="FFFFFF"/>
        </w:rPr>
        <w:t xml:space="preserve">, Nabours B, Bularca S, Haile A. </w:t>
      </w:r>
      <w:r>
        <w:rPr>
          <w:color w:val="222222"/>
          <w:szCs w:val="24"/>
          <w:shd w:val="clear" w:color="auto" w:fill="FFFFFF"/>
        </w:rPr>
        <w:t xml:space="preserve">(2023). </w:t>
      </w:r>
      <w:r w:rsidRPr="00C2770E">
        <w:rPr>
          <w:color w:val="222222"/>
          <w:szCs w:val="24"/>
          <w:shd w:val="clear" w:color="auto" w:fill="FFFFFF"/>
        </w:rPr>
        <w:t xml:space="preserve">Approaching a New Normal: Lessons Learned Transitioning Family Education Programming to a Virtual Environment. Health Promotion Practice.24(1):12-15. doi:10.1177/15248399211034814 </w:t>
      </w:r>
    </w:p>
    <w:p w14:paraId="1064C9BD" w14:textId="77777777" w:rsidR="00C2770E" w:rsidRDefault="00C2770E" w:rsidP="00F85536">
      <w:pPr>
        <w:pStyle w:val="1LargeBullet"/>
        <w:rPr>
          <w:color w:val="222222"/>
          <w:szCs w:val="24"/>
          <w:shd w:val="clear" w:color="auto" w:fill="FFFFFF"/>
        </w:rPr>
      </w:pPr>
    </w:p>
    <w:p w14:paraId="7052DF9E" w14:textId="52AEA109" w:rsidR="003E4357" w:rsidRPr="0076647D" w:rsidRDefault="003E4357" w:rsidP="00F85536">
      <w:pPr>
        <w:pStyle w:val="1LargeBullet"/>
        <w:rPr>
          <w:b/>
          <w:bCs/>
          <w:szCs w:val="24"/>
        </w:rPr>
      </w:pPr>
      <w:r w:rsidRPr="0076647D">
        <w:rPr>
          <w:color w:val="222222"/>
          <w:szCs w:val="24"/>
          <w:shd w:val="clear" w:color="auto" w:fill="FFFFFF"/>
        </w:rPr>
        <w:lastRenderedPageBreak/>
        <w:t xml:space="preserve">Koch, A. E., Bohn, J., </w:t>
      </w:r>
      <w:r w:rsidRPr="0076647D">
        <w:rPr>
          <w:b/>
          <w:bCs/>
          <w:color w:val="222222"/>
          <w:szCs w:val="24"/>
          <w:shd w:val="clear" w:color="auto" w:fill="FFFFFF"/>
        </w:rPr>
        <w:t>Corvin, J. A</w:t>
      </w:r>
      <w:r w:rsidRPr="0076647D">
        <w:rPr>
          <w:color w:val="222222"/>
          <w:szCs w:val="24"/>
          <w:shd w:val="clear" w:color="auto" w:fill="FFFFFF"/>
        </w:rPr>
        <w:t>., &amp; Seaberg, J. (2022). Maturing Into High-Functioning Health-Care Coalitions: A Qualitative Nationwide Study of Emergency Preparedness and Response Leadership. </w:t>
      </w:r>
      <w:r w:rsidRPr="0076647D">
        <w:rPr>
          <w:i/>
          <w:iCs/>
          <w:color w:val="222222"/>
          <w:szCs w:val="24"/>
          <w:shd w:val="clear" w:color="auto" w:fill="FFFFFF"/>
        </w:rPr>
        <w:t>Disaster Medicine and Public Health Preparedness</w:t>
      </w:r>
      <w:r w:rsidRPr="0076647D">
        <w:rPr>
          <w:color w:val="222222"/>
          <w:szCs w:val="24"/>
          <w:shd w:val="clear" w:color="auto" w:fill="FFFFFF"/>
        </w:rPr>
        <w:t>, 1-9.</w:t>
      </w:r>
      <w:r w:rsidR="00FE4FE8" w:rsidRPr="0076647D">
        <w:rPr>
          <w:i/>
          <w:iCs/>
          <w:szCs w:val="24"/>
          <w:vertAlign w:val="superscript"/>
        </w:rPr>
        <w:t xml:space="preserve"> (S)</w:t>
      </w:r>
    </w:p>
    <w:p w14:paraId="3FD46D8C" w14:textId="537B7797" w:rsidR="00CC661F" w:rsidRPr="0076647D" w:rsidRDefault="00CC661F" w:rsidP="00F7712D">
      <w:pPr>
        <w:pStyle w:val="1LargeBullet"/>
        <w:ind w:left="0" w:firstLine="0"/>
        <w:rPr>
          <w:color w:val="222222"/>
          <w:szCs w:val="24"/>
          <w:shd w:val="clear" w:color="auto" w:fill="FFFFFF"/>
        </w:rPr>
      </w:pPr>
    </w:p>
    <w:p w14:paraId="42A7ACA1" w14:textId="0F8D5FFE" w:rsidR="00CC661F" w:rsidRPr="0076647D" w:rsidRDefault="00CC661F" w:rsidP="00F85536">
      <w:pPr>
        <w:pStyle w:val="1LargeBullet"/>
        <w:rPr>
          <w:i/>
          <w:iCs/>
          <w:szCs w:val="24"/>
          <w:vertAlign w:val="superscript"/>
        </w:rPr>
      </w:pPr>
      <w:r w:rsidRPr="0076647D">
        <w:rPr>
          <w:color w:val="222222"/>
          <w:szCs w:val="24"/>
          <w:shd w:val="clear" w:color="auto" w:fill="FFFFFF"/>
        </w:rPr>
        <w:t xml:space="preserve">Carris, </w:t>
      </w:r>
      <w:r w:rsidR="0076647D" w:rsidRPr="0076647D">
        <w:rPr>
          <w:color w:val="222222"/>
          <w:szCs w:val="24"/>
          <w:shd w:val="clear" w:color="auto" w:fill="FFFFFF"/>
        </w:rPr>
        <w:t>N., &amp;</w:t>
      </w:r>
      <w:r w:rsidRPr="0076647D">
        <w:rPr>
          <w:color w:val="222222"/>
          <w:szCs w:val="24"/>
          <w:shd w:val="clear" w:color="auto" w:fill="FFFFFF"/>
        </w:rPr>
        <w:t xml:space="preserve"> </w:t>
      </w:r>
      <w:r w:rsidRPr="00D61A6A">
        <w:rPr>
          <w:b/>
          <w:bCs/>
          <w:color w:val="222222"/>
          <w:szCs w:val="24"/>
          <w:shd w:val="clear" w:color="auto" w:fill="FFFFFF"/>
        </w:rPr>
        <w:t>Corvin</w:t>
      </w:r>
      <w:r w:rsidR="0076647D" w:rsidRPr="00D61A6A">
        <w:rPr>
          <w:b/>
          <w:bCs/>
          <w:color w:val="222222"/>
          <w:szCs w:val="24"/>
          <w:shd w:val="clear" w:color="auto" w:fill="FFFFFF"/>
        </w:rPr>
        <w:t xml:space="preserve">, J. </w:t>
      </w:r>
      <w:r w:rsidR="0076647D" w:rsidRPr="0076647D">
        <w:rPr>
          <w:color w:val="222222"/>
          <w:szCs w:val="24"/>
          <w:shd w:val="clear" w:color="auto" w:fill="FFFFFF"/>
        </w:rPr>
        <w:t xml:space="preserve">(2022).  </w:t>
      </w:r>
      <w:r w:rsidRPr="0076647D">
        <w:rPr>
          <w:color w:val="222222"/>
          <w:szCs w:val="24"/>
          <w:shd w:val="clear" w:color="auto" w:fill="FFFFFF"/>
        </w:rPr>
        <w:t>Prediabetes: An Undiagnosed Pandemic. </w:t>
      </w:r>
      <w:r w:rsidRPr="0076647D">
        <w:rPr>
          <w:i/>
          <w:iCs/>
          <w:color w:val="222222"/>
          <w:szCs w:val="24"/>
          <w:shd w:val="clear" w:color="auto" w:fill="FFFFFF"/>
        </w:rPr>
        <w:t>Endocrine practice: official journal of the American College of Endocrinology and the American Association of Clinical Endocrinologists</w:t>
      </w:r>
      <w:r w:rsidRPr="0076647D">
        <w:rPr>
          <w:color w:val="222222"/>
          <w:szCs w:val="24"/>
          <w:shd w:val="clear" w:color="auto" w:fill="FFFFFF"/>
        </w:rPr>
        <w:t> 28: 231-232.</w:t>
      </w:r>
      <w:r w:rsidR="00FE4FE8" w:rsidRPr="0076647D">
        <w:rPr>
          <w:i/>
          <w:iCs/>
          <w:szCs w:val="24"/>
          <w:vertAlign w:val="superscript"/>
        </w:rPr>
        <w:t xml:space="preserve"> </w:t>
      </w:r>
    </w:p>
    <w:p w14:paraId="58F15957" w14:textId="77777777" w:rsidR="00FE4FE8" w:rsidRPr="0076647D" w:rsidRDefault="00FE4FE8" w:rsidP="00F85536">
      <w:pPr>
        <w:pStyle w:val="1LargeBullet"/>
        <w:rPr>
          <w:color w:val="222222"/>
          <w:szCs w:val="24"/>
          <w:shd w:val="clear" w:color="auto" w:fill="FFFFFF"/>
        </w:rPr>
      </w:pPr>
    </w:p>
    <w:p w14:paraId="39E09741" w14:textId="13587379" w:rsidR="00FE4FE8" w:rsidRPr="00F7712D" w:rsidRDefault="00CC661F" w:rsidP="00F7712D">
      <w:pPr>
        <w:pStyle w:val="1LargeBullet"/>
        <w:rPr>
          <w:color w:val="222222"/>
          <w:szCs w:val="24"/>
          <w:shd w:val="clear" w:color="auto" w:fill="FFFFFF"/>
        </w:rPr>
      </w:pPr>
      <w:r w:rsidRPr="0076647D">
        <w:rPr>
          <w:color w:val="222222"/>
          <w:szCs w:val="24"/>
          <w:shd w:val="clear" w:color="auto" w:fill="FFFFFF"/>
        </w:rPr>
        <w:t xml:space="preserve">Neubauer, L. C., Merzel, C., Weist, E. M., </w:t>
      </w:r>
      <w:r w:rsidRPr="00D61A6A">
        <w:rPr>
          <w:b/>
          <w:bCs/>
          <w:color w:val="222222"/>
          <w:szCs w:val="24"/>
          <w:shd w:val="clear" w:color="auto" w:fill="FFFFFF"/>
        </w:rPr>
        <w:t>Corvin, J. A.</w:t>
      </w:r>
      <w:r w:rsidRPr="0076647D">
        <w:rPr>
          <w:color w:val="222222"/>
          <w:szCs w:val="24"/>
          <w:shd w:val="clear" w:color="auto" w:fill="FFFFFF"/>
        </w:rPr>
        <w:t>, Forsman, A., Fraser, J., ... &amp; Runnerstrom, M. G. (2022). Realizing Promising Educational Practices in Academic Public Health: A Model for the Scholarship of Teaching and Learning. </w:t>
      </w:r>
      <w:r w:rsidRPr="0076647D">
        <w:rPr>
          <w:i/>
          <w:iCs/>
          <w:color w:val="222222"/>
          <w:szCs w:val="24"/>
          <w:shd w:val="clear" w:color="auto" w:fill="FFFFFF"/>
        </w:rPr>
        <w:t>Frontiers in Public Health</w:t>
      </w:r>
      <w:r w:rsidRPr="0076647D">
        <w:rPr>
          <w:color w:val="222222"/>
          <w:szCs w:val="24"/>
          <w:shd w:val="clear" w:color="auto" w:fill="FFFFFF"/>
        </w:rPr>
        <w:t>, 2352.</w:t>
      </w:r>
    </w:p>
    <w:p w14:paraId="2A112EB8" w14:textId="77777777" w:rsidR="00F85536" w:rsidRPr="008513FC" w:rsidRDefault="00F85536" w:rsidP="00B03C97">
      <w:pPr>
        <w:pStyle w:val="1LargeBullet"/>
        <w:tabs>
          <w:tab w:val="clear" w:pos="720"/>
        </w:tabs>
        <w:rPr>
          <w:b/>
          <w:szCs w:val="24"/>
        </w:rPr>
      </w:pPr>
    </w:p>
    <w:p w14:paraId="2E8FA9E9" w14:textId="77777777" w:rsidR="00F7712D" w:rsidRDefault="00F7712D" w:rsidP="00F7712D">
      <w:pPr>
        <w:pStyle w:val="1LargeBullet"/>
        <w:rPr>
          <w:i/>
          <w:iCs/>
          <w:szCs w:val="24"/>
          <w:vertAlign w:val="superscript"/>
        </w:rPr>
      </w:pPr>
      <w:r w:rsidRPr="0076647D">
        <w:rPr>
          <w:b/>
          <w:bCs/>
          <w:color w:val="222222"/>
          <w:szCs w:val="24"/>
          <w:shd w:val="clear" w:color="auto" w:fill="FFFFFF"/>
        </w:rPr>
        <w:t>Corvin, J.,</w:t>
      </w:r>
      <w:r w:rsidRPr="0076647D">
        <w:rPr>
          <w:color w:val="222222"/>
          <w:szCs w:val="24"/>
          <w:shd w:val="clear" w:color="auto" w:fill="FFFFFF"/>
        </w:rPr>
        <w:t xml:space="preserve"> Nabours, B., Bularca, S., &amp; Haile, A. (2021). Approaching a New Normal: Lessons Learned Transitioning Family Education Programming to a Virtual Environment. </w:t>
      </w:r>
      <w:r w:rsidRPr="0076647D">
        <w:rPr>
          <w:i/>
          <w:iCs/>
          <w:color w:val="222222"/>
          <w:szCs w:val="24"/>
          <w:shd w:val="clear" w:color="auto" w:fill="FFFFFF"/>
        </w:rPr>
        <w:t>Health Promotion Practice</w:t>
      </w:r>
      <w:r w:rsidRPr="0076647D">
        <w:rPr>
          <w:color w:val="222222"/>
          <w:szCs w:val="24"/>
          <w:shd w:val="clear" w:color="auto" w:fill="FFFFFF"/>
        </w:rPr>
        <w:t xml:space="preserve">, </w:t>
      </w:r>
      <w:proofErr w:type="gramStart"/>
      <w:r>
        <w:rPr>
          <w:color w:val="222222"/>
          <w:szCs w:val="24"/>
          <w:shd w:val="clear" w:color="auto" w:fill="FFFFFF"/>
        </w:rPr>
        <w:t>Online</w:t>
      </w:r>
      <w:proofErr w:type="gramEnd"/>
      <w:r>
        <w:rPr>
          <w:color w:val="222222"/>
          <w:szCs w:val="24"/>
          <w:shd w:val="clear" w:color="auto" w:fill="FFFFFF"/>
        </w:rPr>
        <w:t xml:space="preserve"> first: </w:t>
      </w:r>
      <w:r w:rsidRPr="0076647D">
        <w:rPr>
          <w:color w:val="222222"/>
          <w:szCs w:val="24"/>
          <w:shd w:val="clear" w:color="auto" w:fill="FFFFFF"/>
        </w:rPr>
        <w:t>15248399211034814.</w:t>
      </w:r>
      <w:r w:rsidRPr="0076647D">
        <w:rPr>
          <w:i/>
          <w:iCs/>
          <w:szCs w:val="24"/>
          <w:vertAlign w:val="superscript"/>
        </w:rPr>
        <w:t xml:space="preserve"> (S) (C)</w:t>
      </w:r>
    </w:p>
    <w:p w14:paraId="798DA287" w14:textId="77777777" w:rsidR="00F7712D" w:rsidRPr="0076647D" w:rsidRDefault="00F7712D" w:rsidP="00F7712D">
      <w:pPr>
        <w:pStyle w:val="1LargeBullet"/>
        <w:rPr>
          <w:color w:val="222222"/>
          <w:szCs w:val="24"/>
          <w:shd w:val="clear" w:color="auto" w:fill="FFFFFF"/>
        </w:rPr>
      </w:pPr>
    </w:p>
    <w:p w14:paraId="22F59BCC" w14:textId="6C82A380" w:rsidR="00F85536" w:rsidRDefault="00F85536" w:rsidP="00F85536">
      <w:pPr>
        <w:ind w:left="720" w:hanging="720"/>
        <w:rPr>
          <w:color w:val="222222"/>
          <w:sz w:val="24"/>
          <w:szCs w:val="24"/>
          <w:shd w:val="clear" w:color="auto" w:fill="FFFFFF"/>
        </w:rPr>
      </w:pPr>
      <w:r w:rsidRPr="00F7712D">
        <w:rPr>
          <w:color w:val="222222"/>
          <w:sz w:val="24"/>
          <w:szCs w:val="24"/>
          <w:shd w:val="clear" w:color="auto" w:fill="FFFFFF"/>
          <w:lang w:val="pt-BR"/>
        </w:rPr>
        <w:t xml:space="preserve">Reina Ortiz, M. Sharma, V., Casanova, J., </w:t>
      </w:r>
      <w:r w:rsidRPr="00F7712D">
        <w:rPr>
          <w:b/>
          <w:bCs/>
          <w:color w:val="222222"/>
          <w:sz w:val="24"/>
          <w:szCs w:val="24"/>
          <w:shd w:val="clear" w:color="auto" w:fill="FFFFFF"/>
          <w:lang w:val="pt-BR"/>
        </w:rPr>
        <w:t>Corvin, J.,</w:t>
      </w:r>
      <w:r w:rsidRPr="00F7712D">
        <w:rPr>
          <w:color w:val="222222"/>
          <w:sz w:val="24"/>
          <w:szCs w:val="24"/>
          <w:shd w:val="clear" w:color="auto" w:fill="FFFFFF"/>
          <w:lang w:val="pt-BR"/>
        </w:rPr>
        <w:t xml:space="preserve"> </w:t>
      </w:r>
      <w:r w:rsidRPr="00F7712D">
        <w:rPr>
          <w:szCs w:val="24"/>
          <w:lang w:val="pt-BR"/>
        </w:rPr>
        <w:t xml:space="preserve">&amp; </w:t>
      </w:r>
      <w:r w:rsidRPr="00F7712D">
        <w:rPr>
          <w:color w:val="222222"/>
          <w:sz w:val="24"/>
          <w:szCs w:val="24"/>
          <w:shd w:val="clear" w:color="auto" w:fill="FFFFFF"/>
          <w:lang w:val="pt-BR"/>
        </w:rPr>
        <w:t xml:space="preserve">Hoare, I. (2021). </w:t>
      </w:r>
      <w:r w:rsidRPr="00F85536">
        <w:rPr>
          <w:color w:val="222222"/>
          <w:sz w:val="24"/>
          <w:szCs w:val="24"/>
          <w:shd w:val="clear" w:color="auto" w:fill="FFFFFF"/>
        </w:rPr>
        <w:t xml:space="preserve">Developing Global Health Diplomacy-related Skills Using a COVID-19-like Epidemic Simulation as a Learning Strategy. </w:t>
      </w:r>
      <w:r w:rsidRPr="00F85536">
        <w:rPr>
          <w:i/>
          <w:iCs/>
          <w:color w:val="222222"/>
          <w:sz w:val="24"/>
          <w:szCs w:val="24"/>
          <w:shd w:val="clear" w:color="auto" w:fill="FFFFFF"/>
        </w:rPr>
        <w:t>The American Journal of Tropical Medicine and Hygiene</w:t>
      </w:r>
      <w:r w:rsidRPr="00F85536">
        <w:rPr>
          <w:color w:val="222222"/>
          <w:sz w:val="24"/>
          <w:szCs w:val="24"/>
          <w:shd w:val="clear" w:color="auto" w:fill="FFFFFF"/>
        </w:rPr>
        <w:t>. 105. 10.4269/ajtmh.21-0155.</w:t>
      </w:r>
      <w:r>
        <w:rPr>
          <w:color w:val="222222"/>
          <w:sz w:val="24"/>
          <w:szCs w:val="24"/>
          <w:shd w:val="clear" w:color="auto" w:fill="FFFFFF"/>
        </w:rPr>
        <w:t xml:space="preserve"> </w:t>
      </w:r>
    </w:p>
    <w:p w14:paraId="246C1311" w14:textId="77777777" w:rsidR="00F85536" w:rsidRDefault="00F85536" w:rsidP="00F85536">
      <w:pPr>
        <w:ind w:left="720" w:hanging="720"/>
        <w:rPr>
          <w:color w:val="222222"/>
          <w:sz w:val="24"/>
          <w:szCs w:val="24"/>
          <w:shd w:val="clear" w:color="auto" w:fill="FFFFFF"/>
        </w:rPr>
      </w:pPr>
    </w:p>
    <w:p w14:paraId="692E0B7A" w14:textId="34F94DED" w:rsidR="00517BDF" w:rsidRDefault="00F85536" w:rsidP="00456587">
      <w:pPr>
        <w:ind w:left="720" w:hanging="720"/>
        <w:rPr>
          <w:color w:val="000000"/>
          <w:sz w:val="24"/>
          <w:szCs w:val="24"/>
        </w:rPr>
      </w:pPr>
      <w:bookmarkStart w:id="7" w:name="_Hlk81576208"/>
      <w:r w:rsidRPr="00F85536">
        <w:rPr>
          <w:color w:val="000000"/>
          <w:sz w:val="24"/>
          <w:szCs w:val="24"/>
        </w:rPr>
        <w:t xml:space="preserve">Association of Schools and Programs of Public Health. Realizing Promising Educational Practices in Academic Public Health: A Model for the Scholarship of Teaching and Learning – Takeaways from a Manuscript by the Conceptual Framing Working Group of the Scholarship of Teaching and Learning Task Force. Washington, DC; 2021  </w:t>
      </w:r>
    </w:p>
    <w:bookmarkEnd w:id="7"/>
    <w:p w14:paraId="4EDA4B26" w14:textId="77777777" w:rsidR="00F85536" w:rsidRDefault="00F85536" w:rsidP="00A05086">
      <w:pPr>
        <w:ind w:left="720" w:hanging="720"/>
        <w:rPr>
          <w:color w:val="222222"/>
          <w:sz w:val="24"/>
          <w:szCs w:val="24"/>
          <w:shd w:val="clear" w:color="auto" w:fill="FFFFFF"/>
        </w:rPr>
      </w:pPr>
    </w:p>
    <w:bookmarkEnd w:id="5"/>
    <w:p w14:paraId="55BDA18E" w14:textId="78792064" w:rsidR="001538A7" w:rsidRPr="004C2DDB" w:rsidRDefault="009261CC" w:rsidP="001538A7">
      <w:pPr>
        <w:ind w:left="720" w:hanging="720"/>
        <w:rPr>
          <w:color w:val="222222"/>
          <w:sz w:val="24"/>
          <w:szCs w:val="24"/>
          <w:shd w:val="clear" w:color="auto" w:fill="FFFFFF"/>
        </w:rPr>
      </w:pPr>
      <w:r w:rsidRPr="00F85536">
        <w:rPr>
          <w:color w:val="222222"/>
          <w:sz w:val="24"/>
          <w:szCs w:val="24"/>
          <w:shd w:val="clear" w:color="auto" w:fill="FFFFFF"/>
        </w:rPr>
        <w:t xml:space="preserve">Wolfe CM, Hamblion EL, </w:t>
      </w:r>
      <w:proofErr w:type="spellStart"/>
      <w:r w:rsidRPr="00F85536">
        <w:rPr>
          <w:color w:val="222222"/>
          <w:sz w:val="24"/>
          <w:szCs w:val="24"/>
          <w:shd w:val="clear" w:color="auto" w:fill="FFFFFF"/>
        </w:rPr>
        <w:t>Dzotsie</w:t>
      </w:r>
      <w:proofErr w:type="spellEnd"/>
      <w:r w:rsidRPr="00F85536">
        <w:rPr>
          <w:color w:val="222222"/>
          <w:sz w:val="24"/>
          <w:szCs w:val="24"/>
          <w:shd w:val="clear" w:color="auto" w:fill="FFFFFF"/>
        </w:rPr>
        <w:t xml:space="preserve"> E, </w:t>
      </w:r>
      <w:proofErr w:type="spellStart"/>
      <w:r w:rsidRPr="00F85536">
        <w:rPr>
          <w:color w:val="222222"/>
          <w:sz w:val="24"/>
          <w:szCs w:val="24"/>
          <w:shd w:val="clear" w:color="auto" w:fill="FFFFFF"/>
        </w:rPr>
        <w:t>Mboussou</w:t>
      </w:r>
      <w:proofErr w:type="spellEnd"/>
      <w:r w:rsidRPr="00F85536">
        <w:rPr>
          <w:color w:val="222222"/>
          <w:sz w:val="24"/>
          <w:szCs w:val="24"/>
          <w:shd w:val="clear" w:color="auto" w:fill="FFFFFF"/>
        </w:rPr>
        <w:t xml:space="preserve"> F, Eckerle I, Keiser O, </w:t>
      </w:r>
      <w:proofErr w:type="spellStart"/>
      <w:r w:rsidRPr="00F85536">
        <w:rPr>
          <w:color w:val="222222"/>
          <w:sz w:val="24"/>
          <w:szCs w:val="24"/>
          <w:shd w:val="clear" w:color="auto" w:fill="FFFFFF"/>
        </w:rPr>
        <w:t>Flahault</w:t>
      </w:r>
      <w:proofErr w:type="spellEnd"/>
      <w:r w:rsidRPr="00F85536">
        <w:rPr>
          <w:color w:val="222222"/>
          <w:sz w:val="24"/>
          <w:szCs w:val="24"/>
          <w:shd w:val="clear" w:color="auto" w:fill="FFFFFF"/>
        </w:rPr>
        <w:t xml:space="preserve"> A, </w:t>
      </w:r>
      <w:proofErr w:type="spellStart"/>
      <w:r w:rsidRPr="00F85536">
        <w:rPr>
          <w:color w:val="222222"/>
          <w:sz w:val="24"/>
          <w:szCs w:val="24"/>
          <w:shd w:val="clear" w:color="auto" w:fill="FFFFFF"/>
        </w:rPr>
        <w:t>Codeço</w:t>
      </w:r>
      <w:proofErr w:type="spellEnd"/>
      <w:r w:rsidRPr="00F85536">
        <w:rPr>
          <w:color w:val="222222"/>
          <w:sz w:val="24"/>
          <w:szCs w:val="24"/>
          <w:shd w:val="clear" w:color="auto" w:fill="FFFFFF"/>
        </w:rPr>
        <w:t xml:space="preserve"> CT,</w:t>
      </w:r>
      <w:r w:rsidRPr="009261CC">
        <w:rPr>
          <w:color w:val="222222"/>
          <w:sz w:val="24"/>
          <w:szCs w:val="24"/>
          <w:shd w:val="clear" w:color="auto" w:fill="FFFFFF"/>
        </w:rPr>
        <w:t xml:space="preserve"> </w:t>
      </w:r>
      <w:r w:rsidRPr="009261CC">
        <w:rPr>
          <w:b/>
          <w:bCs/>
          <w:color w:val="222222"/>
          <w:sz w:val="24"/>
          <w:szCs w:val="24"/>
          <w:shd w:val="clear" w:color="auto" w:fill="FFFFFF"/>
        </w:rPr>
        <w:t>Corvin J</w:t>
      </w:r>
      <w:r w:rsidRPr="009261CC">
        <w:rPr>
          <w:color w:val="222222"/>
          <w:sz w:val="24"/>
          <w:szCs w:val="24"/>
          <w:shd w:val="clear" w:color="auto" w:fill="FFFFFF"/>
        </w:rPr>
        <w:t xml:space="preserve">, Zgibor JC, </w:t>
      </w:r>
      <w:proofErr w:type="spellStart"/>
      <w:r w:rsidRPr="009261CC">
        <w:rPr>
          <w:color w:val="222222"/>
          <w:sz w:val="24"/>
          <w:szCs w:val="24"/>
          <w:shd w:val="clear" w:color="auto" w:fill="FFFFFF"/>
        </w:rPr>
        <w:t>Impouma</w:t>
      </w:r>
      <w:proofErr w:type="spellEnd"/>
      <w:r w:rsidRPr="009261CC">
        <w:rPr>
          <w:color w:val="222222"/>
          <w:sz w:val="24"/>
          <w:szCs w:val="24"/>
          <w:shd w:val="clear" w:color="auto" w:fill="FFFFFF"/>
        </w:rPr>
        <w:t xml:space="preserve"> B. </w:t>
      </w:r>
      <w:r w:rsidR="00F85536">
        <w:rPr>
          <w:color w:val="222222"/>
          <w:sz w:val="24"/>
          <w:szCs w:val="24"/>
          <w:shd w:val="clear" w:color="auto" w:fill="FFFFFF"/>
        </w:rPr>
        <w:t xml:space="preserve">(2021). </w:t>
      </w:r>
      <w:r w:rsidRPr="009261CC">
        <w:rPr>
          <w:color w:val="222222"/>
          <w:sz w:val="24"/>
          <w:szCs w:val="24"/>
          <w:shd w:val="clear" w:color="auto" w:fill="FFFFFF"/>
        </w:rPr>
        <w:t xml:space="preserve">Systematic review of Integrated Disease Surveillance and Response (IDSR) implementation in the African region. </w:t>
      </w:r>
      <w:r w:rsidRPr="00A05086">
        <w:rPr>
          <w:i/>
          <w:iCs/>
          <w:color w:val="222222"/>
          <w:sz w:val="24"/>
          <w:szCs w:val="24"/>
          <w:shd w:val="clear" w:color="auto" w:fill="FFFFFF"/>
        </w:rPr>
        <w:t>PLOS ONE</w:t>
      </w:r>
      <w:r w:rsidRPr="009261CC">
        <w:rPr>
          <w:color w:val="222222"/>
          <w:sz w:val="24"/>
          <w:szCs w:val="24"/>
          <w:shd w:val="clear" w:color="auto" w:fill="FFFFFF"/>
        </w:rPr>
        <w:t>.</w:t>
      </w:r>
      <w:r>
        <w:rPr>
          <w:color w:val="222222"/>
          <w:sz w:val="24"/>
          <w:szCs w:val="24"/>
          <w:shd w:val="clear" w:color="auto" w:fill="FFFFFF"/>
        </w:rPr>
        <w:t xml:space="preserve"> </w:t>
      </w:r>
      <w:r w:rsidR="001538A7" w:rsidRPr="001538A7">
        <w:rPr>
          <w:color w:val="222222"/>
          <w:sz w:val="24"/>
          <w:szCs w:val="24"/>
          <w:shd w:val="clear" w:color="auto" w:fill="FFFFFF"/>
        </w:rPr>
        <w:t xml:space="preserve">16(2): e0245457. </w:t>
      </w:r>
      <w:hyperlink r:id="rId11" w:history="1">
        <w:r w:rsidR="001538A7" w:rsidRPr="000B5E3E">
          <w:rPr>
            <w:rStyle w:val="Hyperlink"/>
            <w:sz w:val="24"/>
            <w:szCs w:val="24"/>
            <w:shd w:val="clear" w:color="auto" w:fill="FFFFFF"/>
          </w:rPr>
          <w:t>https://doi.org/10.1371/journal.pone.0245457</w:t>
        </w:r>
      </w:hyperlink>
      <w:r w:rsidR="001538A7">
        <w:rPr>
          <w:color w:val="222222"/>
          <w:sz w:val="24"/>
          <w:szCs w:val="24"/>
          <w:shd w:val="clear" w:color="auto" w:fill="FFFFFF"/>
        </w:rPr>
        <w:t xml:space="preserve"> </w:t>
      </w:r>
      <w:r w:rsidR="001538A7" w:rsidRPr="00195670">
        <w:rPr>
          <w:caps/>
          <w:sz w:val="24"/>
          <w:szCs w:val="24"/>
          <w:vertAlign w:val="superscript"/>
        </w:rPr>
        <w:t>(s)</w:t>
      </w:r>
      <w:r w:rsidR="001538A7" w:rsidRPr="00827BF0">
        <w:rPr>
          <w:caps/>
          <w:sz w:val="24"/>
          <w:szCs w:val="24"/>
          <w:vertAlign w:val="superscript"/>
        </w:rPr>
        <w:t xml:space="preserve"> </w:t>
      </w:r>
    </w:p>
    <w:p w14:paraId="7C2D8FF1" w14:textId="77777777" w:rsidR="001538A7" w:rsidRPr="009261CC" w:rsidRDefault="001538A7" w:rsidP="00456587">
      <w:pPr>
        <w:ind w:left="720" w:hanging="720"/>
        <w:rPr>
          <w:color w:val="222222"/>
          <w:sz w:val="24"/>
          <w:szCs w:val="24"/>
          <w:shd w:val="clear" w:color="auto" w:fill="FFFFFF"/>
        </w:rPr>
      </w:pPr>
    </w:p>
    <w:p w14:paraId="0E365061" w14:textId="30E3DF36" w:rsidR="00BA3682" w:rsidRPr="004C2DDB" w:rsidRDefault="00BA3682" w:rsidP="00456587">
      <w:pPr>
        <w:ind w:left="720" w:hanging="720"/>
        <w:rPr>
          <w:color w:val="222222"/>
          <w:sz w:val="24"/>
          <w:szCs w:val="24"/>
          <w:shd w:val="clear" w:color="auto" w:fill="FFFFFF"/>
        </w:rPr>
      </w:pPr>
      <w:r w:rsidRPr="004C2DDB">
        <w:rPr>
          <w:b/>
          <w:bCs/>
          <w:color w:val="222222"/>
          <w:sz w:val="24"/>
          <w:szCs w:val="24"/>
          <w:shd w:val="clear" w:color="auto" w:fill="FFFFFF"/>
        </w:rPr>
        <w:t>Corvin, J. A.,</w:t>
      </w:r>
      <w:r w:rsidRPr="004C2DDB">
        <w:rPr>
          <w:color w:val="222222"/>
          <w:sz w:val="24"/>
          <w:szCs w:val="24"/>
          <w:shd w:val="clear" w:color="auto" w:fill="FFFFFF"/>
        </w:rPr>
        <w:t xml:space="preserve"> Chan, I., Aguado Loi, C. X., Dollman, I., &amp; Gonzales, J. (2020). Analytic hierarchy process: An innovative technique for culturally tailoring evidence‐based interventions to reduce health disparities. </w:t>
      </w:r>
      <w:r w:rsidRPr="004C2DDB">
        <w:rPr>
          <w:i/>
          <w:iCs/>
          <w:color w:val="222222"/>
          <w:sz w:val="24"/>
          <w:szCs w:val="24"/>
          <w:shd w:val="clear" w:color="auto" w:fill="FFFFFF"/>
        </w:rPr>
        <w:t>Health Expectations</w:t>
      </w:r>
      <w:r w:rsidR="001538A7">
        <w:rPr>
          <w:i/>
          <w:iCs/>
          <w:color w:val="222222"/>
          <w:sz w:val="24"/>
          <w:szCs w:val="24"/>
          <w:shd w:val="clear" w:color="auto" w:fill="FFFFFF"/>
        </w:rPr>
        <w:t xml:space="preserve">. </w:t>
      </w:r>
      <w:r w:rsidR="001538A7">
        <w:rPr>
          <w:color w:val="222222"/>
          <w:sz w:val="24"/>
          <w:szCs w:val="24"/>
          <w:shd w:val="clear" w:color="auto" w:fill="FFFFFF"/>
        </w:rPr>
        <w:t>24(S1)</w:t>
      </w:r>
      <w:r w:rsidRPr="004C2DDB">
        <w:rPr>
          <w:color w:val="222222"/>
          <w:sz w:val="24"/>
          <w:szCs w:val="24"/>
          <w:shd w:val="clear" w:color="auto" w:fill="FFFFFF"/>
        </w:rPr>
        <w:t>.</w:t>
      </w:r>
      <w:r w:rsidR="001538A7">
        <w:rPr>
          <w:color w:val="222222"/>
          <w:sz w:val="24"/>
          <w:szCs w:val="24"/>
          <w:shd w:val="clear" w:color="auto" w:fill="FFFFFF"/>
        </w:rPr>
        <w:t xml:space="preserve"> </w:t>
      </w:r>
      <w:hyperlink r:id="rId12" w:history="1">
        <w:r w:rsidR="001538A7" w:rsidRPr="000B5E3E">
          <w:rPr>
            <w:rStyle w:val="Hyperlink"/>
            <w:sz w:val="24"/>
            <w:szCs w:val="24"/>
            <w:shd w:val="clear" w:color="auto" w:fill="FFFFFF"/>
          </w:rPr>
          <w:t>https://doi.org/10.1111/hex.13022</w:t>
        </w:r>
      </w:hyperlink>
      <w:r w:rsidR="001538A7">
        <w:rPr>
          <w:color w:val="222222"/>
          <w:sz w:val="24"/>
          <w:szCs w:val="24"/>
          <w:shd w:val="clear" w:color="auto" w:fill="FFFFFF"/>
        </w:rPr>
        <w:t xml:space="preserve"> </w:t>
      </w:r>
      <w:r w:rsidR="00827BF0" w:rsidRPr="00827BF0">
        <w:rPr>
          <w:caps/>
          <w:sz w:val="24"/>
          <w:szCs w:val="24"/>
          <w:vertAlign w:val="superscript"/>
        </w:rPr>
        <w:t xml:space="preserve"> </w:t>
      </w:r>
      <w:r w:rsidR="00827BF0" w:rsidRPr="00195670">
        <w:rPr>
          <w:caps/>
          <w:sz w:val="24"/>
          <w:szCs w:val="24"/>
          <w:vertAlign w:val="superscript"/>
        </w:rPr>
        <w:t>(s)</w:t>
      </w:r>
      <w:r w:rsidR="00827BF0" w:rsidRPr="00827BF0">
        <w:rPr>
          <w:caps/>
          <w:sz w:val="24"/>
          <w:szCs w:val="24"/>
          <w:vertAlign w:val="superscript"/>
        </w:rPr>
        <w:t xml:space="preserve"> </w:t>
      </w:r>
      <w:r w:rsidR="00827BF0" w:rsidRPr="00195670">
        <w:rPr>
          <w:caps/>
          <w:sz w:val="24"/>
          <w:szCs w:val="24"/>
          <w:vertAlign w:val="superscript"/>
        </w:rPr>
        <w:t>(</w:t>
      </w:r>
      <w:r w:rsidR="00827BF0">
        <w:rPr>
          <w:caps/>
          <w:sz w:val="24"/>
          <w:szCs w:val="24"/>
          <w:vertAlign w:val="superscript"/>
        </w:rPr>
        <w:t>C</w:t>
      </w:r>
      <w:r w:rsidR="00827BF0" w:rsidRPr="00195670">
        <w:rPr>
          <w:caps/>
          <w:sz w:val="24"/>
          <w:szCs w:val="24"/>
          <w:vertAlign w:val="superscript"/>
        </w:rPr>
        <w:t>)</w:t>
      </w:r>
    </w:p>
    <w:p w14:paraId="112A229A" w14:textId="187E398D" w:rsidR="00BA3682" w:rsidRPr="004C2DDB" w:rsidRDefault="00BA3682" w:rsidP="00456587">
      <w:pPr>
        <w:ind w:left="720" w:hanging="720"/>
        <w:rPr>
          <w:color w:val="222222"/>
          <w:sz w:val="24"/>
          <w:szCs w:val="24"/>
          <w:shd w:val="clear" w:color="auto" w:fill="FFFFFF"/>
        </w:rPr>
      </w:pPr>
    </w:p>
    <w:p w14:paraId="3D729444" w14:textId="5E4BE1EA" w:rsidR="00BA3682" w:rsidRPr="004C2DDB" w:rsidRDefault="00BA3682" w:rsidP="00456587">
      <w:pPr>
        <w:ind w:left="720" w:hanging="720"/>
        <w:rPr>
          <w:color w:val="222222"/>
          <w:sz w:val="24"/>
          <w:szCs w:val="24"/>
          <w:shd w:val="clear" w:color="auto" w:fill="FFFFFF"/>
        </w:rPr>
      </w:pPr>
      <w:r w:rsidRPr="004C2DDB">
        <w:rPr>
          <w:color w:val="222222"/>
          <w:sz w:val="24"/>
          <w:szCs w:val="24"/>
          <w:shd w:val="clear" w:color="auto" w:fill="FFFFFF"/>
        </w:rPr>
        <w:t xml:space="preserve">Torrens Armstrong, A., </w:t>
      </w:r>
      <w:r w:rsidRPr="004C2DDB">
        <w:rPr>
          <w:b/>
          <w:bCs/>
          <w:color w:val="222222"/>
          <w:sz w:val="24"/>
          <w:szCs w:val="24"/>
          <w:shd w:val="clear" w:color="auto" w:fill="FFFFFF"/>
        </w:rPr>
        <w:t>Corvin, J. A</w:t>
      </w:r>
      <w:r w:rsidRPr="004C2DDB">
        <w:rPr>
          <w:color w:val="222222"/>
          <w:sz w:val="24"/>
          <w:szCs w:val="24"/>
          <w:shd w:val="clear" w:color="auto" w:fill="FFFFFF"/>
        </w:rPr>
        <w:t>., Azeredo, J., Burke, S., Carr, C. C., &amp; King, C. (2020). Redesigning college professional development resources to meet the needs of emerging public health professionals. </w:t>
      </w:r>
      <w:r w:rsidRPr="004C2DDB">
        <w:rPr>
          <w:i/>
          <w:iCs/>
          <w:color w:val="222222"/>
          <w:sz w:val="24"/>
          <w:szCs w:val="24"/>
          <w:shd w:val="clear" w:color="auto" w:fill="FFFFFF"/>
        </w:rPr>
        <w:t xml:space="preserve">Health </w:t>
      </w:r>
      <w:r w:rsidR="001538A7">
        <w:rPr>
          <w:i/>
          <w:iCs/>
          <w:color w:val="222222"/>
          <w:sz w:val="24"/>
          <w:szCs w:val="24"/>
          <w:shd w:val="clear" w:color="auto" w:fill="FFFFFF"/>
        </w:rPr>
        <w:t>P</w:t>
      </w:r>
      <w:r w:rsidRPr="004C2DDB">
        <w:rPr>
          <w:i/>
          <w:iCs/>
          <w:color w:val="222222"/>
          <w:sz w:val="24"/>
          <w:szCs w:val="24"/>
          <w:shd w:val="clear" w:color="auto" w:fill="FFFFFF"/>
        </w:rPr>
        <w:t xml:space="preserve">romotion </w:t>
      </w:r>
      <w:r w:rsidR="001538A7">
        <w:rPr>
          <w:i/>
          <w:iCs/>
          <w:color w:val="222222"/>
          <w:sz w:val="24"/>
          <w:szCs w:val="24"/>
          <w:shd w:val="clear" w:color="auto" w:fill="FFFFFF"/>
        </w:rPr>
        <w:t>P</w:t>
      </w:r>
      <w:r w:rsidRPr="004C2DDB">
        <w:rPr>
          <w:i/>
          <w:iCs/>
          <w:color w:val="222222"/>
          <w:sz w:val="24"/>
          <w:szCs w:val="24"/>
          <w:shd w:val="clear" w:color="auto" w:fill="FFFFFF"/>
        </w:rPr>
        <w:t>ractice</w:t>
      </w:r>
      <w:r w:rsidRPr="004C2DDB">
        <w:rPr>
          <w:color w:val="222222"/>
          <w:sz w:val="24"/>
          <w:szCs w:val="24"/>
          <w:shd w:val="clear" w:color="auto" w:fill="FFFFFF"/>
        </w:rPr>
        <w:t>, </w:t>
      </w:r>
      <w:r w:rsidRPr="004C2DDB">
        <w:rPr>
          <w:i/>
          <w:iCs/>
          <w:color w:val="222222"/>
          <w:sz w:val="24"/>
          <w:szCs w:val="24"/>
          <w:shd w:val="clear" w:color="auto" w:fill="FFFFFF"/>
        </w:rPr>
        <w:t>21</w:t>
      </w:r>
      <w:r w:rsidRPr="004C2DDB">
        <w:rPr>
          <w:color w:val="222222"/>
          <w:sz w:val="24"/>
          <w:szCs w:val="24"/>
          <w:shd w:val="clear" w:color="auto" w:fill="FFFFFF"/>
        </w:rPr>
        <w:t>(4), 487-491.</w:t>
      </w:r>
      <w:r w:rsidR="00827BF0" w:rsidRPr="00827BF0">
        <w:rPr>
          <w:caps/>
          <w:sz w:val="24"/>
          <w:szCs w:val="24"/>
          <w:vertAlign w:val="superscript"/>
        </w:rPr>
        <w:t xml:space="preserve"> </w:t>
      </w:r>
      <w:r w:rsidR="00827BF0" w:rsidRPr="00195670">
        <w:rPr>
          <w:caps/>
          <w:sz w:val="24"/>
          <w:szCs w:val="24"/>
          <w:vertAlign w:val="superscript"/>
        </w:rPr>
        <w:t>(s)</w:t>
      </w:r>
      <w:r w:rsidR="00827BF0" w:rsidRPr="00827BF0">
        <w:rPr>
          <w:caps/>
          <w:sz w:val="24"/>
          <w:szCs w:val="24"/>
          <w:vertAlign w:val="superscript"/>
        </w:rPr>
        <w:t xml:space="preserve"> </w:t>
      </w:r>
    </w:p>
    <w:p w14:paraId="575127BD" w14:textId="5F6E57FC" w:rsidR="002C2542" w:rsidRPr="004C2DDB" w:rsidRDefault="002C2542" w:rsidP="00456587">
      <w:pPr>
        <w:ind w:left="720" w:hanging="720"/>
        <w:rPr>
          <w:color w:val="222222"/>
          <w:sz w:val="24"/>
          <w:szCs w:val="24"/>
          <w:shd w:val="clear" w:color="auto" w:fill="FFFFFF"/>
        </w:rPr>
      </w:pPr>
    </w:p>
    <w:p w14:paraId="27324A4C" w14:textId="1CB3FAA4" w:rsidR="002C2542" w:rsidRPr="001B75EA" w:rsidRDefault="002C2542" w:rsidP="00456587">
      <w:pPr>
        <w:ind w:left="720" w:hanging="720"/>
        <w:rPr>
          <w:color w:val="000000"/>
          <w:sz w:val="24"/>
          <w:szCs w:val="24"/>
          <w:lang w:val="pt-BR"/>
        </w:rPr>
      </w:pPr>
      <w:r w:rsidRPr="002C2542">
        <w:rPr>
          <w:color w:val="000000"/>
          <w:sz w:val="24"/>
          <w:szCs w:val="24"/>
        </w:rPr>
        <w:t xml:space="preserve">Wagi, C. R., Ali, N. A., Santiago-Datil, W. L., Rickloff, M. A., &amp; </w:t>
      </w:r>
      <w:r w:rsidRPr="004C2DDB">
        <w:rPr>
          <w:b/>
          <w:bCs/>
          <w:color w:val="000000"/>
          <w:sz w:val="24"/>
          <w:szCs w:val="24"/>
        </w:rPr>
        <w:t>Corvin, J. A.</w:t>
      </w:r>
      <w:r w:rsidRPr="002C2542">
        <w:rPr>
          <w:color w:val="000000"/>
          <w:sz w:val="24"/>
          <w:szCs w:val="24"/>
        </w:rPr>
        <w:t xml:space="preserve"> (2020). Suffering in silence: Graduate student infertility. </w:t>
      </w:r>
      <w:r w:rsidRPr="00F85536">
        <w:rPr>
          <w:i/>
          <w:iCs/>
          <w:color w:val="000000"/>
          <w:sz w:val="24"/>
          <w:szCs w:val="24"/>
        </w:rPr>
        <w:t>Journal of American College Health</w:t>
      </w:r>
      <w:r w:rsidRPr="002C2542">
        <w:rPr>
          <w:color w:val="000000"/>
          <w:sz w:val="24"/>
          <w:szCs w:val="24"/>
        </w:rPr>
        <w:t>, 1-8.</w:t>
      </w:r>
      <w:r w:rsidR="00827BF0" w:rsidRPr="00827BF0">
        <w:rPr>
          <w:caps/>
          <w:sz w:val="24"/>
          <w:szCs w:val="24"/>
          <w:vertAlign w:val="superscript"/>
        </w:rPr>
        <w:t xml:space="preserve"> </w:t>
      </w:r>
      <w:r w:rsidR="00827BF0" w:rsidRPr="001B75EA">
        <w:rPr>
          <w:caps/>
          <w:sz w:val="24"/>
          <w:szCs w:val="24"/>
          <w:vertAlign w:val="superscript"/>
          <w:lang w:val="pt-BR"/>
        </w:rPr>
        <w:t>(s) (C)</w:t>
      </w:r>
    </w:p>
    <w:p w14:paraId="730B3EBC" w14:textId="77777777" w:rsidR="00BA3682" w:rsidRPr="001B75EA" w:rsidRDefault="00BA3682" w:rsidP="00456587">
      <w:pPr>
        <w:ind w:left="720" w:hanging="720"/>
        <w:rPr>
          <w:color w:val="000000"/>
          <w:sz w:val="24"/>
          <w:szCs w:val="24"/>
          <w:lang w:val="pt-BR"/>
        </w:rPr>
      </w:pPr>
    </w:p>
    <w:p w14:paraId="267B43A1" w14:textId="463E97DC" w:rsidR="009C7D32" w:rsidRDefault="009C7D32" w:rsidP="00456587">
      <w:pPr>
        <w:ind w:left="720" w:hanging="720"/>
        <w:rPr>
          <w:color w:val="000000"/>
          <w:sz w:val="24"/>
          <w:szCs w:val="24"/>
        </w:rPr>
      </w:pPr>
      <w:r w:rsidRPr="001B75EA">
        <w:rPr>
          <w:color w:val="000000"/>
          <w:sz w:val="24"/>
          <w:szCs w:val="24"/>
          <w:lang w:val="pt-BR"/>
        </w:rPr>
        <w:lastRenderedPageBreak/>
        <w:t xml:space="preserve">DeBate, R., </w:t>
      </w:r>
      <w:r w:rsidRPr="001B75EA">
        <w:rPr>
          <w:b/>
          <w:color w:val="000000"/>
          <w:sz w:val="24"/>
          <w:szCs w:val="24"/>
          <w:lang w:val="pt-BR"/>
        </w:rPr>
        <w:t>Corvin, J. A</w:t>
      </w:r>
      <w:r w:rsidRPr="001B75EA">
        <w:rPr>
          <w:color w:val="000000"/>
          <w:sz w:val="24"/>
          <w:szCs w:val="24"/>
          <w:lang w:val="pt-BR"/>
        </w:rPr>
        <w:t xml:space="preserve">., Wolfe-Quintero, K., &amp; Petersen, D. J. </w:t>
      </w:r>
      <w:r w:rsidR="00013694" w:rsidRPr="001B75EA">
        <w:rPr>
          <w:color w:val="000000"/>
          <w:sz w:val="24"/>
          <w:szCs w:val="24"/>
          <w:lang w:val="pt-BR"/>
        </w:rPr>
        <w:t>(</w:t>
      </w:r>
      <w:r w:rsidRPr="001B75EA">
        <w:rPr>
          <w:color w:val="000000"/>
          <w:sz w:val="24"/>
          <w:szCs w:val="24"/>
          <w:lang w:val="pt-BR"/>
        </w:rPr>
        <w:t>2017</w:t>
      </w:r>
      <w:r w:rsidR="00013694" w:rsidRPr="001B75EA">
        <w:rPr>
          <w:color w:val="000000"/>
          <w:sz w:val="24"/>
          <w:szCs w:val="24"/>
          <w:lang w:val="pt-BR"/>
        </w:rPr>
        <w:t>)</w:t>
      </w:r>
      <w:r w:rsidRPr="001B75EA">
        <w:rPr>
          <w:color w:val="000000"/>
          <w:sz w:val="24"/>
          <w:szCs w:val="24"/>
          <w:lang w:val="pt-BR"/>
        </w:rPr>
        <w:t xml:space="preserve">. </w:t>
      </w:r>
      <w:r w:rsidRPr="009C7D32">
        <w:rPr>
          <w:color w:val="000000"/>
          <w:sz w:val="24"/>
          <w:szCs w:val="24"/>
        </w:rPr>
        <w:t xml:space="preserve">Application of the Intervention Mapping Framework to Develop an Integrated Twenty-First Century Core Curriculum—Part 1: Mobilizing the Community to Revise the </w:t>
      </w:r>
      <w:r w:rsidR="00D82058" w:rsidRPr="009C7D32">
        <w:rPr>
          <w:color w:val="000000"/>
          <w:sz w:val="24"/>
          <w:szCs w:val="24"/>
        </w:rPr>
        <w:t>Master of Public Health</w:t>
      </w:r>
      <w:r w:rsidRPr="009C7D32">
        <w:rPr>
          <w:color w:val="000000"/>
          <w:sz w:val="24"/>
          <w:szCs w:val="24"/>
        </w:rPr>
        <w:t xml:space="preserve"> Core Competencies. </w:t>
      </w:r>
      <w:r w:rsidRPr="00F85536">
        <w:rPr>
          <w:i/>
          <w:iCs/>
          <w:color w:val="000000"/>
          <w:sz w:val="24"/>
          <w:szCs w:val="24"/>
        </w:rPr>
        <w:t>Frontiers in Public Health</w:t>
      </w:r>
      <w:r w:rsidRPr="009C7D32">
        <w:rPr>
          <w:color w:val="000000"/>
          <w:sz w:val="24"/>
          <w:szCs w:val="24"/>
        </w:rPr>
        <w:t xml:space="preserve">, 5, 287. </w:t>
      </w:r>
      <w:hyperlink r:id="rId13" w:history="1">
        <w:r w:rsidRPr="00AD33A6">
          <w:rPr>
            <w:rStyle w:val="Hyperlink"/>
            <w:sz w:val="24"/>
            <w:szCs w:val="24"/>
          </w:rPr>
          <w:t>http://doi.org/10.3389/fpubh.2017.00287</w:t>
        </w:r>
      </w:hyperlink>
    </w:p>
    <w:p w14:paraId="61DE3813" w14:textId="77777777" w:rsidR="009C7D32" w:rsidRDefault="009C7D32" w:rsidP="00456587">
      <w:pPr>
        <w:ind w:left="720" w:hanging="720"/>
        <w:rPr>
          <w:color w:val="000000"/>
          <w:sz w:val="24"/>
          <w:szCs w:val="24"/>
        </w:rPr>
      </w:pPr>
    </w:p>
    <w:p w14:paraId="251A20C6" w14:textId="1B701221" w:rsidR="009C7D32" w:rsidRDefault="009C7D32" w:rsidP="00456587">
      <w:pPr>
        <w:ind w:left="720" w:hanging="720"/>
        <w:rPr>
          <w:color w:val="000000"/>
          <w:sz w:val="24"/>
          <w:szCs w:val="24"/>
        </w:rPr>
      </w:pPr>
      <w:r w:rsidRPr="009C7D32">
        <w:rPr>
          <w:b/>
          <w:color w:val="000000"/>
          <w:sz w:val="24"/>
          <w:szCs w:val="24"/>
        </w:rPr>
        <w:t>Corvin, J. A</w:t>
      </w:r>
      <w:r w:rsidRPr="009C7D32">
        <w:rPr>
          <w:color w:val="000000"/>
          <w:sz w:val="24"/>
          <w:szCs w:val="24"/>
        </w:rPr>
        <w:t>., DeBate, R., Wolfe-Q</w:t>
      </w:r>
      <w:r>
        <w:rPr>
          <w:color w:val="000000"/>
          <w:sz w:val="24"/>
          <w:szCs w:val="24"/>
        </w:rPr>
        <w:t xml:space="preserve">uintero, K., &amp; Petersen, D. J. </w:t>
      </w:r>
      <w:r w:rsidR="00013694">
        <w:rPr>
          <w:color w:val="000000"/>
          <w:sz w:val="24"/>
          <w:szCs w:val="24"/>
        </w:rPr>
        <w:t>(</w:t>
      </w:r>
      <w:r w:rsidRPr="009C7D32">
        <w:rPr>
          <w:color w:val="000000"/>
          <w:sz w:val="24"/>
          <w:szCs w:val="24"/>
        </w:rPr>
        <w:t>2017</w:t>
      </w:r>
      <w:r w:rsidR="00013694">
        <w:rPr>
          <w:color w:val="000000"/>
          <w:sz w:val="24"/>
          <w:szCs w:val="24"/>
        </w:rPr>
        <w:t>)</w:t>
      </w:r>
      <w:r w:rsidRPr="009C7D32">
        <w:rPr>
          <w:color w:val="000000"/>
          <w:sz w:val="24"/>
          <w:szCs w:val="24"/>
        </w:rPr>
        <w:t xml:space="preserve">. Application of the Intervention Mapping Framework to Develop an Integrated Twenty-first Century Core Curriculum—Part Two: Translation of MPH Core Competencies into an Integrated Theory-Based Core Curriculum. </w:t>
      </w:r>
      <w:r w:rsidRPr="00F85536">
        <w:rPr>
          <w:i/>
          <w:iCs/>
          <w:color w:val="000000"/>
          <w:sz w:val="24"/>
          <w:szCs w:val="24"/>
        </w:rPr>
        <w:t>Frontiers in Public Health</w:t>
      </w:r>
      <w:r w:rsidRPr="009C7D32">
        <w:rPr>
          <w:color w:val="000000"/>
          <w:sz w:val="24"/>
          <w:szCs w:val="24"/>
        </w:rPr>
        <w:t xml:space="preserve">, 5, 286. </w:t>
      </w:r>
      <w:hyperlink r:id="rId14" w:history="1">
        <w:r w:rsidRPr="00AD33A6">
          <w:rPr>
            <w:rStyle w:val="Hyperlink"/>
            <w:sz w:val="24"/>
            <w:szCs w:val="24"/>
          </w:rPr>
          <w:t>http://doi.org/10.3389/fpubh.2017.00286</w:t>
        </w:r>
      </w:hyperlink>
    </w:p>
    <w:p w14:paraId="766806AC" w14:textId="77777777" w:rsidR="009C7D32" w:rsidRDefault="009C7D32" w:rsidP="00456587">
      <w:pPr>
        <w:ind w:left="720" w:hanging="720"/>
        <w:rPr>
          <w:color w:val="000000"/>
          <w:sz w:val="24"/>
          <w:szCs w:val="24"/>
        </w:rPr>
      </w:pPr>
    </w:p>
    <w:p w14:paraId="7451FCFF" w14:textId="2A3B097E" w:rsidR="009C7D32" w:rsidRDefault="009C7D32" w:rsidP="00125E8A">
      <w:pPr>
        <w:ind w:left="720" w:hanging="720"/>
        <w:rPr>
          <w:color w:val="000000"/>
          <w:sz w:val="24"/>
          <w:szCs w:val="24"/>
        </w:rPr>
      </w:pPr>
      <w:r w:rsidRPr="009C7D32">
        <w:rPr>
          <w:b/>
          <w:color w:val="000000"/>
          <w:sz w:val="24"/>
          <w:szCs w:val="24"/>
        </w:rPr>
        <w:t>Corvin, J. A</w:t>
      </w:r>
      <w:r w:rsidRPr="009C7D32">
        <w:rPr>
          <w:color w:val="000000"/>
          <w:sz w:val="24"/>
          <w:szCs w:val="24"/>
        </w:rPr>
        <w:t xml:space="preserve">., DeBate, R., Wolfe-Quintero, K., &amp; Petersen, D. J. </w:t>
      </w:r>
      <w:r w:rsidR="00013694">
        <w:rPr>
          <w:color w:val="000000"/>
          <w:sz w:val="24"/>
          <w:szCs w:val="24"/>
        </w:rPr>
        <w:t>(</w:t>
      </w:r>
      <w:r w:rsidRPr="009C7D32">
        <w:rPr>
          <w:color w:val="000000"/>
          <w:sz w:val="24"/>
          <w:szCs w:val="24"/>
        </w:rPr>
        <w:t>2017</w:t>
      </w:r>
      <w:r w:rsidR="00013694">
        <w:rPr>
          <w:color w:val="000000"/>
          <w:sz w:val="24"/>
          <w:szCs w:val="24"/>
        </w:rPr>
        <w:t>)</w:t>
      </w:r>
      <w:r w:rsidRPr="009C7D32">
        <w:rPr>
          <w:color w:val="000000"/>
          <w:sz w:val="24"/>
          <w:szCs w:val="24"/>
        </w:rPr>
        <w:t xml:space="preserve">. Application of the Intervention Mapping Framework to Develop an Integrated Twenty-first Century Core Curriculum—Part Three: Curriculum Implementation and Evaluation. </w:t>
      </w:r>
      <w:r w:rsidRPr="00F85536">
        <w:rPr>
          <w:i/>
          <w:iCs/>
          <w:color w:val="000000"/>
          <w:sz w:val="24"/>
          <w:szCs w:val="24"/>
        </w:rPr>
        <w:t>Frontiers in Public Health</w:t>
      </w:r>
      <w:r w:rsidRPr="009C7D32">
        <w:rPr>
          <w:color w:val="000000"/>
          <w:sz w:val="24"/>
          <w:szCs w:val="24"/>
        </w:rPr>
        <w:t xml:space="preserve">, 5, 285. </w:t>
      </w:r>
      <w:hyperlink r:id="rId15" w:history="1">
        <w:r w:rsidRPr="00AD33A6">
          <w:rPr>
            <w:rStyle w:val="Hyperlink"/>
            <w:sz w:val="24"/>
            <w:szCs w:val="24"/>
          </w:rPr>
          <w:t>http://doi.org/10.3389/fpubh.2017.00285</w:t>
        </w:r>
      </w:hyperlink>
    </w:p>
    <w:p w14:paraId="5291F3AF" w14:textId="77777777" w:rsidR="00456587" w:rsidRPr="00195670" w:rsidRDefault="00456587" w:rsidP="00456587">
      <w:pPr>
        <w:ind w:left="720"/>
        <w:rPr>
          <w:b/>
          <w:bCs/>
          <w:i/>
          <w:iCs/>
          <w:color w:val="000000"/>
          <w:sz w:val="24"/>
          <w:szCs w:val="24"/>
        </w:rPr>
      </w:pPr>
    </w:p>
    <w:p w14:paraId="443E6188" w14:textId="2E48564D" w:rsidR="00842863" w:rsidRDefault="00842863" w:rsidP="00842863">
      <w:pPr>
        <w:pStyle w:val="1LargeBullet"/>
        <w:tabs>
          <w:tab w:val="clear" w:pos="720"/>
        </w:tabs>
        <w:rPr>
          <w:szCs w:val="24"/>
        </w:rPr>
      </w:pPr>
      <w:r w:rsidRPr="00C120CD">
        <w:rPr>
          <w:szCs w:val="24"/>
        </w:rPr>
        <w:t xml:space="preserve">Aguado Loi, C., Alfonso, M., Chan, I., Martinez Tyson, D., Gonzales, J. &amp; </w:t>
      </w:r>
      <w:r w:rsidRPr="00C120CD">
        <w:rPr>
          <w:b/>
          <w:szCs w:val="24"/>
        </w:rPr>
        <w:t xml:space="preserve">Corvin, J. </w:t>
      </w:r>
      <w:r w:rsidRPr="00C120CD">
        <w:rPr>
          <w:szCs w:val="24"/>
        </w:rPr>
        <w:t xml:space="preserve"> </w:t>
      </w:r>
      <w:r w:rsidR="00013694" w:rsidRPr="0004175D">
        <w:rPr>
          <w:szCs w:val="24"/>
        </w:rPr>
        <w:t>(</w:t>
      </w:r>
      <w:r w:rsidRPr="0004175D">
        <w:rPr>
          <w:szCs w:val="24"/>
        </w:rPr>
        <w:t>2017</w:t>
      </w:r>
      <w:r w:rsidR="00013694" w:rsidRPr="0004175D">
        <w:rPr>
          <w:szCs w:val="24"/>
        </w:rPr>
        <w:t>)</w:t>
      </w:r>
      <w:r w:rsidRPr="0004175D">
        <w:rPr>
          <w:szCs w:val="24"/>
        </w:rPr>
        <w:t xml:space="preserve">. </w:t>
      </w:r>
      <w:r w:rsidRPr="00842863">
        <w:rPr>
          <w:szCs w:val="24"/>
        </w:rPr>
        <w:t>Application of Mixed Methods Design in Community-Engaged Research: Lessons Learned from an Evidence-Based Intervention for Latinos with Chronic Illness and Minor Depression</w:t>
      </w:r>
      <w:r w:rsidRPr="00195670">
        <w:rPr>
          <w:szCs w:val="24"/>
        </w:rPr>
        <w:t>.</w:t>
      </w:r>
      <w:r>
        <w:rPr>
          <w:szCs w:val="24"/>
        </w:rPr>
        <w:t xml:space="preserve"> </w:t>
      </w:r>
      <w:r w:rsidRPr="00842863">
        <w:rPr>
          <w:i/>
          <w:szCs w:val="24"/>
        </w:rPr>
        <w:t>Evaluation and Program Planning</w:t>
      </w:r>
      <w:r>
        <w:rPr>
          <w:szCs w:val="24"/>
        </w:rPr>
        <w:t xml:space="preserve">. 63: 29-38. </w:t>
      </w:r>
      <w:hyperlink r:id="rId16" w:history="1">
        <w:r w:rsidRPr="00AE2760">
          <w:rPr>
            <w:rStyle w:val="Hyperlink"/>
            <w:szCs w:val="24"/>
          </w:rPr>
          <w:t>https://doi.org/10.1016/j.evalprogplan.2016.12.010</w:t>
        </w:r>
      </w:hyperlink>
      <w:r>
        <w:rPr>
          <w:szCs w:val="24"/>
        </w:rPr>
        <w:t xml:space="preserve"> </w:t>
      </w:r>
      <w:r w:rsidRPr="00195670">
        <w:rPr>
          <w:i/>
          <w:caps/>
          <w:szCs w:val="24"/>
          <w:vertAlign w:val="superscript"/>
        </w:rPr>
        <w:t xml:space="preserve"> </w:t>
      </w:r>
      <w:r w:rsidRPr="00195670">
        <w:rPr>
          <w:caps/>
          <w:szCs w:val="24"/>
          <w:vertAlign w:val="superscript"/>
        </w:rPr>
        <w:t>(s)</w:t>
      </w:r>
      <w:r w:rsidRPr="00195670">
        <w:rPr>
          <w:szCs w:val="24"/>
        </w:rPr>
        <w:t xml:space="preserve"> </w:t>
      </w:r>
      <w:r w:rsidRPr="00195670">
        <w:rPr>
          <w:caps/>
          <w:szCs w:val="24"/>
          <w:vertAlign w:val="superscript"/>
        </w:rPr>
        <w:t>(C)</w:t>
      </w:r>
      <w:r w:rsidRPr="00195670">
        <w:rPr>
          <w:szCs w:val="24"/>
        </w:rPr>
        <w:t xml:space="preserve"> </w:t>
      </w:r>
    </w:p>
    <w:p w14:paraId="282388A3" w14:textId="77777777" w:rsidR="00F85536" w:rsidRDefault="00F85536" w:rsidP="00842863">
      <w:pPr>
        <w:pStyle w:val="1LargeBullet"/>
        <w:tabs>
          <w:tab w:val="clear" w:pos="720"/>
        </w:tabs>
        <w:rPr>
          <w:szCs w:val="24"/>
        </w:rPr>
      </w:pPr>
    </w:p>
    <w:p w14:paraId="66C117B6" w14:textId="1BA1CE49" w:rsidR="00842863" w:rsidRPr="00195670" w:rsidRDefault="00842863" w:rsidP="00842863">
      <w:pPr>
        <w:pStyle w:val="1LargeBullet"/>
        <w:rPr>
          <w:szCs w:val="24"/>
        </w:rPr>
      </w:pPr>
      <w:r w:rsidRPr="001B75EA">
        <w:rPr>
          <w:b/>
          <w:szCs w:val="24"/>
          <w:lang w:val="es-ES"/>
        </w:rPr>
        <w:t>Corvin, J</w:t>
      </w:r>
      <w:r w:rsidRPr="001B75EA">
        <w:rPr>
          <w:szCs w:val="24"/>
          <w:lang w:val="es-ES"/>
        </w:rPr>
        <w:t xml:space="preserve">., Chan, I., Tezek, A., Carpenter, K., Aguado-Loi, C., Gonzales, J., &amp; Hoare, I. </w:t>
      </w:r>
      <w:r w:rsidR="00013694" w:rsidRPr="001B75EA">
        <w:rPr>
          <w:szCs w:val="24"/>
          <w:lang w:val="es-ES"/>
        </w:rPr>
        <w:t>(</w:t>
      </w:r>
      <w:r w:rsidRPr="001B75EA">
        <w:rPr>
          <w:szCs w:val="24"/>
          <w:lang w:val="es-ES"/>
        </w:rPr>
        <w:t>2017</w:t>
      </w:r>
      <w:r w:rsidR="00013694" w:rsidRPr="001B75EA">
        <w:rPr>
          <w:szCs w:val="24"/>
          <w:lang w:val="es-ES"/>
        </w:rPr>
        <w:t>)</w:t>
      </w:r>
      <w:r w:rsidRPr="001B75EA">
        <w:rPr>
          <w:szCs w:val="24"/>
          <w:lang w:val="es-ES"/>
        </w:rPr>
        <w:t xml:space="preserve">. </w:t>
      </w:r>
      <w:r w:rsidRPr="00842863">
        <w:rPr>
          <w:szCs w:val="24"/>
        </w:rPr>
        <w:t xml:space="preserve">Caring for Individuals with Chronic Illness and Minor Depression: Latino Perceptions of Caregiver Burden. </w:t>
      </w:r>
      <w:r w:rsidRPr="00842863">
        <w:rPr>
          <w:i/>
          <w:szCs w:val="24"/>
        </w:rPr>
        <w:t>Journal of Gerontological Social Work</w:t>
      </w:r>
      <w:r>
        <w:rPr>
          <w:szCs w:val="24"/>
        </w:rPr>
        <w:t>.</w:t>
      </w:r>
      <w:r w:rsidRPr="00517BDF">
        <w:rPr>
          <w:szCs w:val="24"/>
        </w:rPr>
        <w:t xml:space="preserve"> </w:t>
      </w:r>
      <w:r w:rsidRPr="00842863">
        <w:rPr>
          <w:szCs w:val="24"/>
        </w:rPr>
        <w:t xml:space="preserve">60(1), 79-95. </w:t>
      </w:r>
      <w:proofErr w:type="spellStart"/>
      <w:r w:rsidRPr="00842863">
        <w:rPr>
          <w:szCs w:val="24"/>
        </w:rPr>
        <w:t>doi</w:t>
      </w:r>
      <w:proofErr w:type="spellEnd"/>
      <w:r w:rsidRPr="00842863">
        <w:rPr>
          <w:szCs w:val="24"/>
        </w:rPr>
        <w:t>: 10.1080/01634372.2016.1268230</w:t>
      </w:r>
      <w:r w:rsidRPr="00195670">
        <w:rPr>
          <w:caps/>
          <w:szCs w:val="24"/>
          <w:vertAlign w:val="superscript"/>
        </w:rPr>
        <w:t>(s)</w:t>
      </w:r>
      <w:r w:rsidRPr="00195670">
        <w:rPr>
          <w:szCs w:val="24"/>
        </w:rPr>
        <w:t xml:space="preserve"> </w:t>
      </w:r>
      <w:r w:rsidRPr="00195670">
        <w:rPr>
          <w:caps/>
          <w:szCs w:val="24"/>
          <w:vertAlign w:val="superscript"/>
        </w:rPr>
        <w:t>(C)</w:t>
      </w:r>
      <w:r>
        <w:rPr>
          <w:szCs w:val="24"/>
        </w:rPr>
        <w:t xml:space="preserve"> </w:t>
      </w:r>
    </w:p>
    <w:p w14:paraId="18B792F0" w14:textId="77777777" w:rsidR="00842863" w:rsidRDefault="00842863" w:rsidP="00B242D1">
      <w:pPr>
        <w:pStyle w:val="1LargeBullet"/>
        <w:rPr>
          <w:b/>
          <w:szCs w:val="24"/>
        </w:rPr>
      </w:pPr>
    </w:p>
    <w:p w14:paraId="558CB14A" w14:textId="4AABA696" w:rsidR="00B242D1" w:rsidRPr="00B242D1" w:rsidRDefault="00D93D5E" w:rsidP="00B242D1">
      <w:pPr>
        <w:pStyle w:val="1LargeBullet"/>
        <w:rPr>
          <w:szCs w:val="24"/>
          <w:vertAlign w:val="superscript"/>
        </w:rPr>
      </w:pPr>
      <w:r w:rsidRPr="00D61A6A">
        <w:rPr>
          <w:b/>
          <w:szCs w:val="24"/>
        </w:rPr>
        <w:t>Corvin, J.,</w:t>
      </w:r>
      <w:r w:rsidRPr="00D61A6A">
        <w:rPr>
          <w:szCs w:val="24"/>
        </w:rPr>
        <w:t xml:space="preserve"> Aguado Loi, C., Alfonso, M., Martinez Tyson, D., &amp; Gonzales, J. </w:t>
      </w:r>
      <w:r w:rsidR="00013694" w:rsidRPr="00D61A6A">
        <w:rPr>
          <w:szCs w:val="24"/>
        </w:rPr>
        <w:t>(</w:t>
      </w:r>
      <w:r w:rsidR="00456587" w:rsidRPr="00D61A6A">
        <w:rPr>
          <w:szCs w:val="24"/>
        </w:rPr>
        <w:t>2016</w:t>
      </w:r>
      <w:r w:rsidR="00013694" w:rsidRPr="00D61A6A">
        <w:rPr>
          <w:szCs w:val="24"/>
        </w:rPr>
        <w:t>)</w:t>
      </w:r>
      <w:r w:rsidR="00456587" w:rsidRPr="00D61A6A">
        <w:rPr>
          <w:szCs w:val="24"/>
        </w:rPr>
        <w:t xml:space="preserve">. </w:t>
      </w:r>
      <w:proofErr w:type="spellStart"/>
      <w:r w:rsidR="00456587" w:rsidRPr="00456587">
        <w:rPr>
          <w:szCs w:val="24"/>
        </w:rPr>
        <w:t>Transcreating</w:t>
      </w:r>
      <w:proofErr w:type="spellEnd"/>
      <w:r w:rsidR="00456587" w:rsidRPr="00456587">
        <w:rPr>
          <w:szCs w:val="24"/>
        </w:rPr>
        <w:t xml:space="preserve"> a chronic disease </w:t>
      </w:r>
      <w:r w:rsidR="00D82058" w:rsidRPr="00456587">
        <w:rPr>
          <w:szCs w:val="24"/>
        </w:rPr>
        <w:t>self-management</w:t>
      </w:r>
      <w:r w:rsidR="00456587" w:rsidRPr="00456587">
        <w:rPr>
          <w:szCs w:val="24"/>
        </w:rPr>
        <w:t xml:space="preserve"> program to address chronic disease and depression among Latinos. </w:t>
      </w:r>
      <w:r w:rsidR="00456587" w:rsidRPr="00456587">
        <w:rPr>
          <w:i/>
          <w:szCs w:val="24"/>
        </w:rPr>
        <w:t>The Journal of Behavioral Health Services &amp; Research</w:t>
      </w:r>
      <w:r w:rsidR="00456587" w:rsidRPr="00456587">
        <w:rPr>
          <w:szCs w:val="24"/>
        </w:rPr>
        <w:t>; 1-15. DOI</w:t>
      </w:r>
      <w:r w:rsidR="00456587">
        <w:rPr>
          <w:szCs w:val="24"/>
        </w:rPr>
        <w:t xml:space="preserve"> </w:t>
      </w:r>
      <w:r w:rsidR="00456587" w:rsidRPr="00456587">
        <w:rPr>
          <w:szCs w:val="24"/>
        </w:rPr>
        <w:t xml:space="preserve">10.1007/s11414-016-9525-8.  </w:t>
      </w:r>
      <w:r w:rsidR="00B242D1" w:rsidRPr="00B242D1">
        <w:rPr>
          <w:szCs w:val="24"/>
          <w:vertAlign w:val="superscript"/>
        </w:rPr>
        <w:t>(S) (C)</w:t>
      </w:r>
    </w:p>
    <w:p w14:paraId="1D254B46" w14:textId="77777777" w:rsidR="0048429E" w:rsidRPr="00195670" w:rsidRDefault="0048429E" w:rsidP="008B42D9">
      <w:pPr>
        <w:rPr>
          <w:b/>
          <w:bCs/>
          <w:i/>
          <w:iCs/>
          <w:color w:val="000000"/>
          <w:sz w:val="24"/>
          <w:szCs w:val="24"/>
        </w:rPr>
      </w:pPr>
    </w:p>
    <w:p w14:paraId="3AC579CC" w14:textId="4350E8A2" w:rsidR="002B7632" w:rsidRPr="0004175D" w:rsidRDefault="002B7632" w:rsidP="002B7632">
      <w:pPr>
        <w:ind w:left="720" w:hanging="720"/>
        <w:rPr>
          <w:color w:val="000000"/>
          <w:sz w:val="24"/>
          <w:szCs w:val="24"/>
          <w:lang w:val="es-ES"/>
        </w:rPr>
      </w:pPr>
      <w:r w:rsidRPr="00195670">
        <w:rPr>
          <w:color w:val="000000"/>
          <w:sz w:val="24"/>
          <w:szCs w:val="24"/>
        </w:rPr>
        <w:t xml:space="preserve">VandeWeerd, C., Myers, J., Coulter, M., Yalcin, A., &amp; </w:t>
      </w:r>
      <w:r w:rsidRPr="00195670">
        <w:rPr>
          <w:b/>
          <w:color w:val="000000"/>
          <w:sz w:val="24"/>
          <w:szCs w:val="24"/>
        </w:rPr>
        <w:t>Corvin, J.</w:t>
      </w:r>
      <w:r w:rsidRPr="00195670">
        <w:rPr>
          <w:color w:val="000000"/>
          <w:sz w:val="24"/>
          <w:szCs w:val="24"/>
        </w:rPr>
        <w:t xml:space="preserve"> </w:t>
      </w:r>
      <w:r w:rsidR="00013694">
        <w:rPr>
          <w:color w:val="000000"/>
          <w:sz w:val="24"/>
          <w:szCs w:val="24"/>
        </w:rPr>
        <w:t>(</w:t>
      </w:r>
      <w:r w:rsidR="0048429E" w:rsidRPr="00195670">
        <w:rPr>
          <w:color w:val="000000"/>
          <w:sz w:val="24"/>
          <w:szCs w:val="24"/>
        </w:rPr>
        <w:t>2016</w:t>
      </w:r>
      <w:r w:rsidR="00013694">
        <w:rPr>
          <w:color w:val="000000"/>
          <w:sz w:val="24"/>
          <w:szCs w:val="24"/>
        </w:rPr>
        <w:t>)</w:t>
      </w:r>
      <w:r w:rsidRPr="00195670">
        <w:rPr>
          <w:color w:val="000000"/>
          <w:sz w:val="24"/>
          <w:szCs w:val="24"/>
        </w:rPr>
        <w:t xml:space="preserve">. Positives and Negatives of Online Dating According to Women 50+. </w:t>
      </w:r>
      <w:r w:rsidRPr="00195670">
        <w:rPr>
          <w:i/>
          <w:iCs/>
          <w:color w:val="000000"/>
          <w:sz w:val="24"/>
          <w:szCs w:val="24"/>
        </w:rPr>
        <w:t xml:space="preserve">Journal of Women and Aging. </w:t>
      </w:r>
      <w:r w:rsidR="0048429E" w:rsidRPr="0004175D">
        <w:rPr>
          <w:iCs/>
          <w:color w:val="000000"/>
          <w:sz w:val="24"/>
          <w:szCs w:val="24"/>
          <w:lang w:val="es-ES"/>
        </w:rPr>
        <w:t>28(3): 259-270</w:t>
      </w:r>
      <w:r w:rsidRPr="0004175D">
        <w:rPr>
          <w:sz w:val="24"/>
          <w:szCs w:val="24"/>
          <w:lang w:val="es-ES"/>
        </w:rPr>
        <w:t xml:space="preserve">. </w:t>
      </w:r>
      <w:r w:rsidRPr="0004175D">
        <w:rPr>
          <w:caps/>
          <w:sz w:val="24"/>
          <w:szCs w:val="24"/>
          <w:vertAlign w:val="superscript"/>
          <w:lang w:val="es-ES"/>
        </w:rPr>
        <w:t>(s)</w:t>
      </w:r>
    </w:p>
    <w:p w14:paraId="44DE57E2" w14:textId="77777777" w:rsidR="002B7632" w:rsidRPr="0004175D" w:rsidRDefault="002B7632" w:rsidP="002B7632">
      <w:pPr>
        <w:ind w:left="720" w:hanging="720"/>
        <w:rPr>
          <w:sz w:val="24"/>
          <w:szCs w:val="24"/>
          <w:lang w:val="es-ES"/>
        </w:rPr>
      </w:pPr>
    </w:p>
    <w:p w14:paraId="20DE4B9A" w14:textId="48F007D2" w:rsidR="0048429E" w:rsidRPr="00195670" w:rsidRDefault="0048429E" w:rsidP="0048429E">
      <w:pPr>
        <w:ind w:left="720" w:hanging="720"/>
        <w:rPr>
          <w:sz w:val="24"/>
          <w:szCs w:val="24"/>
        </w:rPr>
      </w:pPr>
      <w:r w:rsidRPr="00195670">
        <w:rPr>
          <w:sz w:val="24"/>
          <w:szCs w:val="24"/>
          <w:lang w:val="es-EC"/>
        </w:rPr>
        <w:t xml:space="preserve">Alfonso, M., </w:t>
      </w:r>
      <w:r w:rsidRPr="00195670">
        <w:rPr>
          <w:b/>
          <w:sz w:val="24"/>
          <w:szCs w:val="24"/>
          <w:lang w:val="es-EC"/>
        </w:rPr>
        <w:t>Corvin, J.</w:t>
      </w:r>
      <w:r w:rsidRPr="00195670">
        <w:rPr>
          <w:sz w:val="24"/>
          <w:szCs w:val="24"/>
          <w:lang w:val="es-EC"/>
        </w:rPr>
        <w:t xml:space="preserve"> Aguado Loi, C., Chan, I., Callejas. </w:t>
      </w:r>
      <w:r w:rsidRPr="0004175D">
        <w:rPr>
          <w:sz w:val="24"/>
          <w:szCs w:val="24"/>
          <w:lang w:val="es-ES"/>
        </w:rPr>
        <w:t xml:space="preserve">L., Martinez Tyson, D., Serrano, M., </w:t>
      </w:r>
      <w:proofErr w:type="spellStart"/>
      <w:r w:rsidRPr="0004175D">
        <w:rPr>
          <w:sz w:val="24"/>
          <w:szCs w:val="24"/>
          <w:lang w:val="es-ES"/>
        </w:rPr>
        <w:t>Panzano</w:t>
      </w:r>
      <w:proofErr w:type="spellEnd"/>
      <w:r w:rsidRPr="0004175D">
        <w:rPr>
          <w:sz w:val="24"/>
          <w:szCs w:val="24"/>
          <w:lang w:val="es-ES"/>
        </w:rPr>
        <w:t xml:space="preserve">, P., &amp; Gonzales, J. </w:t>
      </w:r>
      <w:r w:rsidR="00013694" w:rsidRPr="0004175D">
        <w:rPr>
          <w:sz w:val="24"/>
          <w:szCs w:val="24"/>
          <w:lang w:val="es-ES"/>
        </w:rPr>
        <w:t>(</w:t>
      </w:r>
      <w:r w:rsidRPr="0004175D">
        <w:rPr>
          <w:sz w:val="24"/>
          <w:szCs w:val="24"/>
          <w:lang w:val="es-ES"/>
        </w:rPr>
        <w:t>2016</w:t>
      </w:r>
      <w:r w:rsidR="00013694" w:rsidRPr="0004175D">
        <w:rPr>
          <w:sz w:val="24"/>
          <w:szCs w:val="24"/>
          <w:lang w:val="es-ES"/>
        </w:rPr>
        <w:t>)</w:t>
      </w:r>
      <w:r w:rsidRPr="0004175D">
        <w:rPr>
          <w:sz w:val="24"/>
          <w:szCs w:val="24"/>
          <w:lang w:val="es-ES"/>
        </w:rPr>
        <w:t xml:space="preserve">. </w:t>
      </w:r>
      <w:r w:rsidRPr="0005400F">
        <w:rPr>
          <w:sz w:val="24"/>
          <w:szCs w:val="24"/>
        </w:rPr>
        <w:t>Latinos’ Views of Co-Morbid Chronic Disease and Minor Depression</w:t>
      </w:r>
      <w:r w:rsidRPr="0005400F">
        <w:rPr>
          <w:i/>
          <w:sz w:val="24"/>
          <w:szCs w:val="24"/>
        </w:rPr>
        <w:t>. Journal of Behavioral Health</w:t>
      </w:r>
      <w:r w:rsidRPr="00195670">
        <w:rPr>
          <w:sz w:val="24"/>
          <w:szCs w:val="24"/>
        </w:rPr>
        <w:t>; 5(1): 1-6.</w:t>
      </w:r>
      <w:r w:rsidRPr="00195670">
        <w:rPr>
          <w:caps/>
          <w:sz w:val="24"/>
          <w:szCs w:val="24"/>
          <w:vertAlign w:val="superscript"/>
        </w:rPr>
        <w:t xml:space="preserve"> (s)</w:t>
      </w:r>
      <w:r w:rsidRPr="00195670">
        <w:rPr>
          <w:sz w:val="24"/>
          <w:szCs w:val="24"/>
        </w:rPr>
        <w:t xml:space="preserve"> </w:t>
      </w:r>
    </w:p>
    <w:p w14:paraId="0B0705E6" w14:textId="77777777" w:rsidR="0048429E" w:rsidRPr="00195670" w:rsidRDefault="0048429E" w:rsidP="0048429E">
      <w:pPr>
        <w:ind w:left="720" w:hanging="720"/>
        <w:rPr>
          <w:sz w:val="24"/>
          <w:szCs w:val="24"/>
        </w:rPr>
      </w:pPr>
    </w:p>
    <w:p w14:paraId="277A0FD0" w14:textId="6798411F" w:rsidR="002E577F" w:rsidRPr="00195670" w:rsidRDefault="002E577F" w:rsidP="002E577F">
      <w:pPr>
        <w:ind w:left="720" w:hanging="720"/>
        <w:rPr>
          <w:caps/>
          <w:sz w:val="24"/>
          <w:szCs w:val="24"/>
          <w:vertAlign w:val="superscript"/>
        </w:rPr>
      </w:pPr>
      <w:r w:rsidRPr="00195670">
        <w:rPr>
          <w:color w:val="000000"/>
          <w:sz w:val="24"/>
          <w:szCs w:val="24"/>
        </w:rPr>
        <w:t xml:space="preserve">Martinez-Tyson, D., Arriola, N., </w:t>
      </w:r>
      <w:r w:rsidRPr="00195670">
        <w:rPr>
          <w:b/>
          <w:color w:val="000000"/>
          <w:sz w:val="24"/>
          <w:szCs w:val="24"/>
        </w:rPr>
        <w:t>Corvin, J.</w:t>
      </w:r>
      <w:r w:rsidRPr="00195670">
        <w:rPr>
          <w:color w:val="000000"/>
          <w:sz w:val="24"/>
          <w:szCs w:val="24"/>
        </w:rPr>
        <w:t xml:space="preserve"> </w:t>
      </w:r>
      <w:r w:rsidR="00013694">
        <w:rPr>
          <w:color w:val="000000"/>
          <w:sz w:val="24"/>
          <w:szCs w:val="24"/>
        </w:rPr>
        <w:t>(</w:t>
      </w:r>
      <w:r w:rsidRPr="00195670">
        <w:rPr>
          <w:color w:val="000000"/>
          <w:sz w:val="24"/>
          <w:szCs w:val="24"/>
        </w:rPr>
        <w:t>2016</w:t>
      </w:r>
      <w:r w:rsidR="00013694">
        <w:rPr>
          <w:color w:val="000000"/>
          <w:sz w:val="24"/>
          <w:szCs w:val="24"/>
        </w:rPr>
        <w:t>)</w:t>
      </w:r>
      <w:r w:rsidRPr="00195670">
        <w:rPr>
          <w:color w:val="000000"/>
          <w:sz w:val="24"/>
          <w:szCs w:val="24"/>
        </w:rPr>
        <w:t xml:space="preserve">. Perceptions of Depression and Access to Mental Health Care Among Latino Immigrants: Looking Beyond One Size Fits </w:t>
      </w:r>
      <w:r w:rsidR="00D82058" w:rsidRPr="00195670">
        <w:rPr>
          <w:color w:val="000000"/>
          <w:sz w:val="24"/>
          <w:szCs w:val="24"/>
        </w:rPr>
        <w:t>All.</w:t>
      </w:r>
      <w:r w:rsidRPr="00195670">
        <w:rPr>
          <w:color w:val="000000"/>
          <w:sz w:val="24"/>
          <w:szCs w:val="24"/>
        </w:rPr>
        <w:t xml:space="preserve"> </w:t>
      </w:r>
      <w:r w:rsidRPr="00195670">
        <w:rPr>
          <w:i/>
          <w:iCs/>
          <w:color w:val="000000"/>
          <w:sz w:val="24"/>
          <w:szCs w:val="24"/>
        </w:rPr>
        <w:t xml:space="preserve">Qualitative Health Research. </w:t>
      </w:r>
      <w:r w:rsidRPr="00195670">
        <w:rPr>
          <w:iCs/>
          <w:color w:val="000000"/>
          <w:sz w:val="24"/>
          <w:szCs w:val="24"/>
        </w:rPr>
        <w:t xml:space="preserve">26(9):1289-302. </w:t>
      </w:r>
      <w:r w:rsidRPr="00195670">
        <w:rPr>
          <w:sz w:val="24"/>
          <w:szCs w:val="24"/>
        </w:rPr>
        <w:t xml:space="preserve">DOI: 10.1177/1049732315588499. </w:t>
      </w:r>
      <w:r w:rsidRPr="00195670">
        <w:rPr>
          <w:caps/>
          <w:sz w:val="24"/>
          <w:szCs w:val="24"/>
          <w:vertAlign w:val="superscript"/>
        </w:rPr>
        <w:t xml:space="preserve">(s) </w:t>
      </w:r>
    </w:p>
    <w:bookmarkEnd w:id="6"/>
    <w:p w14:paraId="10BD6E70" w14:textId="77777777" w:rsidR="002E577F" w:rsidRPr="00195670" w:rsidRDefault="002E577F" w:rsidP="002E577F">
      <w:pPr>
        <w:ind w:left="720" w:hanging="720"/>
        <w:rPr>
          <w:caps/>
          <w:sz w:val="24"/>
          <w:szCs w:val="24"/>
          <w:vertAlign w:val="superscript"/>
        </w:rPr>
      </w:pPr>
    </w:p>
    <w:p w14:paraId="4E428A4A" w14:textId="5385CB69" w:rsidR="002B7632" w:rsidRDefault="00805DA6" w:rsidP="002B7632">
      <w:pPr>
        <w:ind w:left="720" w:hanging="720"/>
        <w:rPr>
          <w:sz w:val="24"/>
          <w:szCs w:val="24"/>
        </w:rPr>
      </w:pPr>
      <w:r w:rsidRPr="00195670">
        <w:rPr>
          <w:sz w:val="24"/>
          <w:szCs w:val="24"/>
        </w:rPr>
        <w:lastRenderedPageBreak/>
        <w:t xml:space="preserve">Klaus, </w:t>
      </w:r>
      <w:r w:rsidR="002B7632" w:rsidRPr="00195670">
        <w:rPr>
          <w:sz w:val="24"/>
          <w:szCs w:val="24"/>
        </w:rPr>
        <w:t xml:space="preserve">K., </w:t>
      </w:r>
      <w:r w:rsidRPr="00195670">
        <w:rPr>
          <w:sz w:val="24"/>
          <w:szCs w:val="24"/>
        </w:rPr>
        <w:t xml:space="preserve">Baldwin, </w:t>
      </w:r>
      <w:r w:rsidR="002B7632" w:rsidRPr="00195670">
        <w:rPr>
          <w:sz w:val="24"/>
          <w:szCs w:val="24"/>
        </w:rPr>
        <w:t xml:space="preserve">J., </w:t>
      </w:r>
      <w:r w:rsidRPr="00195670">
        <w:rPr>
          <w:sz w:val="24"/>
          <w:szCs w:val="24"/>
        </w:rPr>
        <w:t xml:space="preserve">Izurieta, </w:t>
      </w:r>
      <w:r w:rsidR="002B7632" w:rsidRPr="00195670">
        <w:rPr>
          <w:sz w:val="24"/>
          <w:szCs w:val="24"/>
        </w:rPr>
        <w:t xml:space="preserve">R., </w:t>
      </w:r>
      <w:r w:rsidRPr="00195670">
        <w:rPr>
          <w:sz w:val="24"/>
          <w:szCs w:val="24"/>
        </w:rPr>
        <w:t xml:space="preserve">Naik, </w:t>
      </w:r>
      <w:r w:rsidR="002B7632" w:rsidRPr="00195670">
        <w:rPr>
          <w:sz w:val="24"/>
          <w:szCs w:val="24"/>
        </w:rPr>
        <w:t xml:space="preserve">E., </w:t>
      </w:r>
      <w:r w:rsidRPr="00195670">
        <w:rPr>
          <w:sz w:val="24"/>
          <w:szCs w:val="24"/>
        </w:rPr>
        <w:t xml:space="preserve">Seme, </w:t>
      </w:r>
      <w:r w:rsidR="002B7632" w:rsidRPr="00195670">
        <w:rPr>
          <w:sz w:val="24"/>
          <w:szCs w:val="24"/>
        </w:rPr>
        <w:t xml:space="preserve">A., </w:t>
      </w:r>
      <w:r w:rsidRPr="00195670">
        <w:rPr>
          <w:b/>
          <w:sz w:val="24"/>
          <w:szCs w:val="24"/>
        </w:rPr>
        <w:t>Corvin,</w:t>
      </w:r>
      <w:r w:rsidR="002B7632" w:rsidRPr="00195670">
        <w:rPr>
          <w:b/>
          <w:sz w:val="24"/>
          <w:szCs w:val="24"/>
        </w:rPr>
        <w:t xml:space="preserve"> J.,</w:t>
      </w:r>
      <w:r w:rsidR="002B7632" w:rsidRPr="00195670">
        <w:rPr>
          <w:sz w:val="24"/>
          <w:szCs w:val="24"/>
        </w:rPr>
        <w:t xml:space="preserve"> </w:t>
      </w:r>
      <w:r w:rsidRPr="00195670">
        <w:rPr>
          <w:sz w:val="24"/>
          <w:szCs w:val="24"/>
        </w:rPr>
        <w:t xml:space="preserve">Sinke, </w:t>
      </w:r>
      <w:r w:rsidR="002B7632" w:rsidRPr="00195670">
        <w:rPr>
          <w:sz w:val="24"/>
          <w:szCs w:val="24"/>
        </w:rPr>
        <w:t xml:space="preserve">A., </w:t>
      </w:r>
      <w:proofErr w:type="spellStart"/>
      <w:r w:rsidRPr="00195670">
        <w:rPr>
          <w:sz w:val="24"/>
          <w:szCs w:val="24"/>
        </w:rPr>
        <w:t>Enquselassie</w:t>
      </w:r>
      <w:proofErr w:type="spellEnd"/>
      <w:r w:rsidR="002B7632" w:rsidRPr="00195670">
        <w:rPr>
          <w:sz w:val="24"/>
          <w:szCs w:val="24"/>
        </w:rPr>
        <w:t xml:space="preserve">, F. </w:t>
      </w:r>
      <w:r w:rsidR="00013694">
        <w:rPr>
          <w:sz w:val="24"/>
          <w:szCs w:val="24"/>
        </w:rPr>
        <w:t>(</w:t>
      </w:r>
      <w:r w:rsidRPr="00195670">
        <w:rPr>
          <w:sz w:val="24"/>
          <w:szCs w:val="24"/>
        </w:rPr>
        <w:t>2015</w:t>
      </w:r>
      <w:r w:rsidR="00013694">
        <w:rPr>
          <w:sz w:val="24"/>
          <w:szCs w:val="24"/>
        </w:rPr>
        <w:t>)</w:t>
      </w:r>
      <w:r w:rsidRPr="00195670">
        <w:rPr>
          <w:sz w:val="24"/>
          <w:szCs w:val="24"/>
        </w:rPr>
        <w:t xml:space="preserve">. </w:t>
      </w:r>
      <w:r w:rsidR="002B7632" w:rsidRPr="0005400F">
        <w:rPr>
          <w:sz w:val="24"/>
          <w:szCs w:val="24"/>
        </w:rPr>
        <w:t>Reducing PMTCT Attrition: Perspectives of HIV+ Women on the Prevention of Mother to Child HIV Serv</w:t>
      </w:r>
      <w:r w:rsidR="0048429E" w:rsidRPr="0005400F">
        <w:rPr>
          <w:sz w:val="24"/>
          <w:szCs w:val="24"/>
        </w:rPr>
        <w:t>ic</w:t>
      </w:r>
      <w:r w:rsidR="002B7632" w:rsidRPr="0005400F">
        <w:rPr>
          <w:sz w:val="24"/>
          <w:szCs w:val="24"/>
        </w:rPr>
        <w:t>es in Addis Ababa, Ethiopia</w:t>
      </w:r>
      <w:r w:rsidR="002B7632" w:rsidRPr="0005400F">
        <w:rPr>
          <w:i/>
          <w:sz w:val="24"/>
          <w:szCs w:val="24"/>
        </w:rPr>
        <w:t>. Ethiopia Medical Journal</w:t>
      </w:r>
      <w:r w:rsidR="002B7632" w:rsidRPr="00195670">
        <w:rPr>
          <w:sz w:val="24"/>
          <w:szCs w:val="24"/>
        </w:rPr>
        <w:t>; 53(2):91-104. PMID: 26591297</w:t>
      </w:r>
      <w:r w:rsidR="00E17500" w:rsidRPr="00195670">
        <w:rPr>
          <w:sz w:val="24"/>
          <w:szCs w:val="24"/>
        </w:rPr>
        <w:t xml:space="preserve"> </w:t>
      </w:r>
      <w:r w:rsidR="00E17500" w:rsidRPr="00195670">
        <w:rPr>
          <w:caps/>
          <w:sz w:val="24"/>
          <w:szCs w:val="24"/>
          <w:vertAlign w:val="superscript"/>
        </w:rPr>
        <w:t>(s)</w:t>
      </w:r>
      <w:r w:rsidR="00E17500" w:rsidRPr="00195670">
        <w:rPr>
          <w:sz w:val="24"/>
          <w:szCs w:val="24"/>
        </w:rPr>
        <w:t xml:space="preserve"> </w:t>
      </w:r>
    </w:p>
    <w:p w14:paraId="33AC6702" w14:textId="77F88F64" w:rsidR="005F6E90" w:rsidRPr="00125E8A" w:rsidRDefault="005F6E90" w:rsidP="002B7632">
      <w:pPr>
        <w:ind w:left="720" w:hanging="720"/>
        <w:rPr>
          <w:sz w:val="24"/>
          <w:szCs w:val="24"/>
        </w:rPr>
      </w:pPr>
    </w:p>
    <w:p w14:paraId="15A1DD1A" w14:textId="06004F32" w:rsidR="005F6E90" w:rsidRPr="00125E8A" w:rsidRDefault="005F6E90" w:rsidP="002B7632">
      <w:pPr>
        <w:ind w:left="720" w:hanging="720"/>
        <w:rPr>
          <w:color w:val="222222"/>
          <w:sz w:val="24"/>
          <w:szCs w:val="24"/>
          <w:shd w:val="clear" w:color="auto" w:fill="FFFFFF"/>
        </w:rPr>
      </w:pPr>
      <w:proofErr w:type="spellStart"/>
      <w:r w:rsidRPr="00125E8A">
        <w:rPr>
          <w:color w:val="222222"/>
          <w:sz w:val="24"/>
          <w:szCs w:val="24"/>
          <w:shd w:val="clear" w:color="auto" w:fill="FFFFFF"/>
        </w:rPr>
        <w:t>Fishleder</w:t>
      </w:r>
      <w:proofErr w:type="spellEnd"/>
      <w:r w:rsidRPr="00125E8A">
        <w:rPr>
          <w:color w:val="222222"/>
          <w:sz w:val="24"/>
          <w:szCs w:val="24"/>
          <w:shd w:val="clear" w:color="auto" w:fill="FFFFFF"/>
        </w:rPr>
        <w:t xml:space="preserve">, S., Tyler, S., </w:t>
      </w:r>
      <w:r w:rsidRPr="00125E8A">
        <w:rPr>
          <w:b/>
          <w:bCs/>
          <w:color w:val="222222"/>
          <w:sz w:val="24"/>
          <w:szCs w:val="24"/>
          <w:shd w:val="clear" w:color="auto" w:fill="FFFFFF"/>
        </w:rPr>
        <w:t>Corvin, J.,</w:t>
      </w:r>
      <w:r w:rsidRPr="00125E8A">
        <w:rPr>
          <w:color w:val="222222"/>
          <w:sz w:val="24"/>
          <w:szCs w:val="24"/>
          <w:shd w:val="clear" w:color="auto" w:fill="FFFFFF"/>
        </w:rPr>
        <w:t xml:space="preserve"> &amp; VandeWeerd, C. </w:t>
      </w:r>
      <w:r w:rsidR="00013694">
        <w:rPr>
          <w:color w:val="222222"/>
          <w:sz w:val="24"/>
          <w:szCs w:val="24"/>
          <w:shd w:val="clear" w:color="auto" w:fill="FFFFFF"/>
        </w:rPr>
        <w:t>(</w:t>
      </w:r>
      <w:r w:rsidRPr="00125E8A">
        <w:rPr>
          <w:color w:val="222222"/>
          <w:sz w:val="24"/>
          <w:szCs w:val="24"/>
          <w:shd w:val="clear" w:color="auto" w:fill="FFFFFF"/>
        </w:rPr>
        <w:t>2015</w:t>
      </w:r>
      <w:r w:rsidR="00013694">
        <w:rPr>
          <w:color w:val="222222"/>
          <w:sz w:val="24"/>
          <w:szCs w:val="24"/>
          <w:shd w:val="clear" w:color="auto" w:fill="FFFFFF"/>
        </w:rPr>
        <w:t>)</w:t>
      </w:r>
      <w:r w:rsidR="00125E8A" w:rsidRPr="00125E8A">
        <w:rPr>
          <w:color w:val="222222"/>
          <w:sz w:val="24"/>
          <w:szCs w:val="24"/>
          <w:shd w:val="clear" w:color="auto" w:fill="FFFFFF"/>
        </w:rPr>
        <w:t xml:space="preserve">. Reaching out for Help: Perceptions about depression and mental health services among community-dwelling older adults in Central Florida.  </w:t>
      </w:r>
      <w:r w:rsidRPr="00125E8A">
        <w:rPr>
          <w:i/>
          <w:iCs/>
          <w:color w:val="222222"/>
          <w:sz w:val="24"/>
          <w:szCs w:val="24"/>
          <w:shd w:val="clear" w:color="auto" w:fill="FFFFFF"/>
        </w:rPr>
        <w:t>G</w:t>
      </w:r>
      <w:r w:rsidR="00125E8A" w:rsidRPr="00125E8A">
        <w:rPr>
          <w:i/>
          <w:iCs/>
          <w:color w:val="222222"/>
          <w:sz w:val="24"/>
          <w:szCs w:val="24"/>
          <w:shd w:val="clear" w:color="auto" w:fill="FFFFFF"/>
        </w:rPr>
        <w:t xml:space="preserve">erontologist; </w:t>
      </w:r>
      <w:r w:rsidRPr="00125E8A">
        <w:rPr>
          <w:color w:val="222222"/>
          <w:sz w:val="24"/>
          <w:szCs w:val="24"/>
          <w:shd w:val="clear" w:color="auto" w:fill="FFFFFF"/>
        </w:rPr>
        <w:t>55</w:t>
      </w:r>
      <w:r w:rsidR="00125E8A" w:rsidRPr="00125E8A">
        <w:rPr>
          <w:color w:val="222222"/>
          <w:sz w:val="24"/>
          <w:szCs w:val="24"/>
          <w:shd w:val="clear" w:color="auto" w:fill="FFFFFF"/>
        </w:rPr>
        <w:t>:</w:t>
      </w:r>
      <w:r w:rsidRPr="00125E8A">
        <w:rPr>
          <w:color w:val="222222"/>
          <w:sz w:val="24"/>
          <w:szCs w:val="24"/>
          <w:shd w:val="clear" w:color="auto" w:fill="FFFFFF"/>
        </w:rPr>
        <w:t>429-429</w:t>
      </w:r>
      <w:r w:rsidR="00125E8A">
        <w:rPr>
          <w:color w:val="222222"/>
          <w:sz w:val="24"/>
          <w:szCs w:val="24"/>
          <w:shd w:val="clear" w:color="auto" w:fill="FFFFFF"/>
        </w:rPr>
        <w:t xml:space="preserve"> (abstract)</w:t>
      </w:r>
      <w:r w:rsidR="00125E8A" w:rsidRPr="00125E8A">
        <w:rPr>
          <w:color w:val="222222"/>
          <w:sz w:val="24"/>
          <w:szCs w:val="24"/>
          <w:shd w:val="clear" w:color="auto" w:fill="FFFFFF"/>
        </w:rPr>
        <w:t>.</w:t>
      </w:r>
    </w:p>
    <w:p w14:paraId="69C01D49" w14:textId="77777777" w:rsidR="00805DA6" w:rsidRPr="0004175D" w:rsidRDefault="00805DA6" w:rsidP="00125E8A">
      <w:pPr>
        <w:rPr>
          <w:sz w:val="24"/>
          <w:szCs w:val="24"/>
        </w:rPr>
      </w:pPr>
    </w:p>
    <w:p w14:paraId="0A3062A6" w14:textId="51DC5533" w:rsidR="004B3861" w:rsidRPr="00195670" w:rsidRDefault="004B3861" w:rsidP="004B3861">
      <w:pPr>
        <w:ind w:left="720" w:hanging="720"/>
        <w:rPr>
          <w:color w:val="000000"/>
          <w:sz w:val="24"/>
          <w:szCs w:val="24"/>
        </w:rPr>
      </w:pPr>
      <w:proofErr w:type="spellStart"/>
      <w:r w:rsidRPr="00195670">
        <w:rPr>
          <w:color w:val="000000"/>
          <w:sz w:val="24"/>
          <w:szCs w:val="24"/>
        </w:rPr>
        <w:t>Fishleder</w:t>
      </w:r>
      <w:proofErr w:type="spellEnd"/>
      <w:r w:rsidRPr="00195670">
        <w:rPr>
          <w:color w:val="000000"/>
          <w:sz w:val="24"/>
          <w:szCs w:val="24"/>
        </w:rPr>
        <w:t xml:space="preserve">, S., Schonfeld, L., </w:t>
      </w:r>
      <w:r w:rsidRPr="00195670">
        <w:rPr>
          <w:b/>
          <w:color w:val="000000"/>
          <w:sz w:val="24"/>
          <w:szCs w:val="24"/>
        </w:rPr>
        <w:t>Corvin, J.,</w:t>
      </w:r>
      <w:r w:rsidRPr="00195670">
        <w:rPr>
          <w:color w:val="000000"/>
          <w:sz w:val="24"/>
          <w:szCs w:val="24"/>
        </w:rPr>
        <w:t xml:space="preserve"> Tyler, S., VandeWeerd, C. </w:t>
      </w:r>
      <w:r w:rsidR="00013694">
        <w:rPr>
          <w:color w:val="000000"/>
          <w:sz w:val="24"/>
          <w:szCs w:val="24"/>
        </w:rPr>
        <w:t>(</w:t>
      </w:r>
      <w:r w:rsidR="002B7632" w:rsidRPr="00195670">
        <w:rPr>
          <w:color w:val="000000"/>
          <w:sz w:val="24"/>
          <w:szCs w:val="24"/>
        </w:rPr>
        <w:t>2015</w:t>
      </w:r>
      <w:r w:rsidR="00013694">
        <w:rPr>
          <w:color w:val="000000"/>
          <w:sz w:val="24"/>
          <w:szCs w:val="24"/>
        </w:rPr>
        <w:t>)</w:t>
      </w:r>
      <w:r w:rsidR="002B7632" w:rsidRPr="00195670">
        <w:rPr>
          <w:color w:val="000000"/>
          <w:sz w:val="24"/>
          <w:szCs w:val="24"/>
        </w:rPr>
        <w:t xml:space="preserve">. </w:t>
      </w:r>
      <w:r w:rsidRPr="0005400F">
        <w:rPr>
          <w:color w:val="000000"/>
          <w:sz w:val="24"/>
          <w:szCs w:val="24"/>
        </w:rPr>
        <w:t>Drinking behavior among older adults in a planned retirement community: results from The Villages survey</w:t>
      </w:r>
      <w:r w:rsidRPr="0005400F">
        <w:rPr>
          <w:i/>
          <w:color w:val="000000"/>
          <w:sz w:val="24"/>
          <w:szCs w:val="24"/>
        </w:rPr>
        <w:t xml:space="preserve">. International </w:t>
      </w:r>
      <w:r w:rsidR="0048429E" w:rsidRPr="0005400F">
        <w:rPr>
          <w:i/>
          <w:color w:val="000000"/>
          <w:sz w:val="24"/>
          <w:szCs w:val="24"/>
        </w:rPr>
        <w:t>J</w:t>
      </w:r>
      <w:r w:rsidRPr="0005400F">
        <w:rPr>
          <w:i/>
          <w:color w:val="000000"/>
          <w:sz w:val="24"/>
          <w:szCs w:val="24"/>
        </w:rPr>
        <w:t xml:space="preserve">ournal of </w:t>
      </w:r>
      <w:r w:rsidR="0048429E" w:rsidRPr="0005400F">
        <w:rPr>
          <w:i/>
          <w:color w:val="000000"/>
          <w:sz w:val="24"/>
          <w:szCs w:val="24"/>
        </w:rPr>
        <w:t>G</w:t>
      </w:r>
      <w:r w:rsidRPr="0005400F">
        <w:rPr>
          <w:i/>
          <w:color w:val="000000"/>
          <w:sz w:val="24"/>
          <w:szCs w:val="24"/>
        </w:rPr>
        <w:t xml:space="preserve">eriatric </w:t>
      </w:r>
      <w:r w:rsidR="0048429E" w:rsidRPr="0005400F">
        <w:rPr>
          <w:i/>
          <w:color w:val="000000"/>
          <w:sz w:val="24"/>
          <w:szCs w:val="24"/>
        </w:rPr>
        <w:t>P</w:t>
      </w:r>
      <w:r w:rsidR="002E577F" w:rsidRPr="0005400F">
        <w:rPr>
          <w:i/>
          <w:color w:val="000000"/>
          <w:sz w:val="24"/>
          <w:szCs w:val="24"/>
        </w:rPr>
        <w:t>sychiatry</w:t>
      </w:r>
      <w:r w:rsidR="002E577F" w:rsidRPr="00195670">
        <w:rPr>
          <w:color w:val="000000"/>
          <w:sz w:val="24"/>
          <w:szCs w:val="24"/>
        </w:rPr>
        <w:t xml:space="preserve">; 31(5):536-543 </w:t>
      </w:r>
      <w:r w:rsidR="00E17500" w:rsidRPr="00195670">
        <w:rPr>
          <w:caps/>
          <w:sz w:val="24"/>
          <w:szCs w:val="24"/>
          <w:vertAlign w:val="superscript"/>
        </w:rPr>
        <w:t>(s)</w:t>
      </w:r>
      <w:r w:rsidR="00E17500" w:rsidRPr="00195670">
        <w:rPr>
          <w:sz w:val="24"/>
          <w:szCs w:val="24"/>
        </w:rPr>
        <w:t xml:space="preserve"> </w:t>
      </w:r>
      <w:r w:rsidR="00E17500" w:rsidRPr="00195670">
        <w:rPr>
          <w:caps/>
          <w:sz w:val="24"/>
          <w:szCs w:val="24"/>
          <w:vertAlign w:val="superscript"/>
        </w:rPr>
        <w:t>(C</w:t>
      </w:r>
      <w:r w:rsidR="00D82058" w:rsidRPr="00195670">
        <w:rPr>
          <w:caps/>
          <w:sz w:val="24"/>
          <w:szCs w:val="24"/>
          <w:vertAlign w:val="superscript"/>
        </w:rPr>
        <w:t>)</w:t>
      </w:r>
      <w:r w:rsidR="00D82058" w:rsidRPr="00195670">
        <w:rPr>
          <w:i/>
          <w:caps/>
          <w:sz w:val="24"/>
          <w:szCs w:val="24"/>
          <w:vertAlign w:val="superscript"/>
        </w:rPr>
        <w:t xml:space="preserve"> </w:t>
      </w:r>
      <w:proofErr w:type="spellStart"/>
      <w:r w:rsidR="00D82058" w:rsidRPr="00195670">
        <w:rPr>
          <w:color w:val="000000"/>
          <w:sz w:val="24"/>
          <w:szCs w:val="24"/>
        </w:rPr>
        <w:t>doi</w:t>
      </w:r>
      <w:proofErr w:type="spellEnd"/>
      <w:r w:rsidR="004E06DC" w:rsidRPr="00195670">
        <w:rPr>
          <w:b/>
          <w:bCs/>
          <w:color w:val="626262"/>
          <w:sz w:val="24"/>
          <w:szCs w:val="24"/>
          <w:shd w:val="clear" w:color="auto" w:fill="FFFFFF"/>
        </w:rPr>
        <w:t>:</w:t>
      </w:r>
      <w:r w:rsidR="004E06DC" w:rsidRPr="00195670">
        <w:rPr>
          <w:rStyle w:val="apple-converted-space"/>
          <w:b/>
          <w:bCs/>
          <w:color w:val="626262"/>
          <w:sz w:val="24"/>
          <w:szCs w:val="24"/>
          <w:shd w:val="clear" w:color="auto" w:fill="FFFFFF"/>
        </w:rPr>
        <w:t> </w:t>
      </w:r>
      <w:hyperlink r:id="rId17" w:tgtFrame="_blank" w:history="1">
        <w:r w:rsidR="004E06DC" w:rsidRPr="00195670">
          <w:rPr>
            <w:rStyle w:val="Hyperlink"/>
            <w:color w:val="212159"/>
            <w:sz w:val="24"/>
            <w:szCs w:val="24"/>
            <w:shd w:val="clear" w:color="auto" w:fill="FFFFFF"/>
          </w:rPr>
          <w:t>10.5455/</w:t>
        </w:r>
        <w:proofErr w:type="spellStart"/>
        <w:r w:rsidR="004E06DC" w:rsidRPr="00195670">
          <w:rPr>
            <w:rStyle w:val="Hyperlink"/>
            <w:color w:val="212159"/>
            <w:sz w:val="24"/>
            <w:szCs w:val="24"/>
            <w:shd w:val="clear" w:color="auto" w:fill="FFFFFF"/>
          </w:rPr>
          <w:t>jbh.20151014051233</w:t>
        </w:r>
        <w:proofErr w:type="spellEnd"/>
      </w:hyperlink>
    </w:p>
    <w:p w14:paraId="7D4527B5" w14:textId="77777777" w:rsidR="004B3861" w:rsidRPr="00195670" w:rsidRDefault="004B3861" w:rsidP="004B3861">
      <w:pPr>
        <w:ind w:left="720" w:hanging="720"/>
        <w:rPr>
          <w:color w:val="000000"/>
          <w:sz w:val="24"/>
          <w:szCs w:val="24"/>
        </w:rPr>
      </w:pPr>
    </w:p>
    <w:p w14:paraId="61114DCD" w14:textId="1F906AEB" w:rsidR="00CC650F" w:rsidRPr="00195670" w:rsidRDefault="00CC650F" w:rsidP="00CC650F">
      <w:pPr>
        <w:pStyle w:val="1LargeBullet"/>
        <w:tabs>
          <w:tab w:val="clear" w:pos="720"/>
        </w:tabs>
        <w:rPr>
          <w:szCs w:val="24"/>
        </w:rPr>
      </w:pPr>
      <w:r w:rsidRPr="0004175D">
        <w:rPr>
          <w:szCs w:val="24"/>
        </w:rPr>
        <w:t>Chan, I.,</w:t>
      </w:r>
      <w:r w:rsidRPr="00195670">
        <w:rPr>
          <w:szCs w:val="24"/>
        </w:rPr>
        <w:t xml:space="preserve"> &amp; </w:t>
      </w:r>
      <w:r w:rsidRPr="0004175D">
        <w:rPr>
          <w:b/>
          <w:szCs w:val="24"/>
        </w:rPr>
        <w:t>Corvin, J.</w:t>
      </w:r>
      <w:r w:rsidR="004E06DC" w:rsidRPr="0004175D">
        <w:rPr>
          <w:b/>
          <w:szCs w:val="24"/>
        </w:rPr>
        <w:t xml:space="preserve"> </w:t>
      </w:r>
      <w:r w:rsidR="00013694" w:rsidRPr="0004175D">
        <w:rPr>
          <w:bCs/>
          <w:szCs w:val="24"/>
        </w:rPr>
        <w:t>(</w:t>
      </w:r>
      <w:r w:rsidR="004E06DC" w:rsidRPr="0004175D">
        <w:rPr>
          <w:szCs w:val="24"/>
        </w:rPr>
        <w:t>2015</w:t>
      </w:r>
      <w:r w:rsidR="00013694" w:rsidRPr="0004175D">
        <w:rPr>
          <w:szCs w:val="24"/>
        </w:rPr>
        <w:t>)</w:t>
      </w:r>
      <w:r w:rsidR="004E06DC" w:rsidRPr="0004175D">
        <w:rPr>
          <w:szCs w:val="24"/>
        </w:rPr>
        <w:t>.</w:t>
      </w:r>
      <w:r w:rsidRPr="00195670">
        <w:rPr>
          <w:i/>
          <w:szCs w:val="24"/>
        </w:rPr>
        <w:t xml:space="preserve"> </w:t>
      </w:r>
      <w:r w:rsidRPr="0005400F">
        <w:rPr>
          <w:szCs w:val="24"/>
        </w:rPr>
        <w:t>Chronic Disease and Co-Morbid Depression among Hispanic Americans: Reconceptualizing the Masculine Self</w:t>
      </w:r>
      <w:r w:rsidRPr="0005400F">
        <w:rPr>
          <w:i/>
          <w:szCs w:val="24"/>
        </w:rPr>
        <w:t>. American Journal of Men’s Health.</w:t>
      </w:r>
      <w:r w:rsidR="004E06DC" w:rsidRPr="0005400F">
        <w:rPr>
          <w:i/>
          <w:szCs w:val="24"/>
        </w:rPr>
        <w:t xml:space="preserve"> </w:t>
      </w:r>
      <w:r w:rsidR="004E06DC" w:rsidRPr="00195670">
        <w:rPr>
          <w:szCs w:val="24"/>
        </w:rPr>
        <w:t>July</w:t>
      </w:r>
      <w:r w:rsidR="00355E30" w:rsidRPr="00195670">
        <w:rPr>
          <w:szCs w:val="24"/>
        </w:rPr>
        <w:t xml:space="preserve"> 23. Advance online publication.  DOI: 10.1177/1557988315595858</w:t>
      </w:r>
      <w:r w:rsidR="004E06DC" w:rsidRPr="00195670">
        <w:rPr>
          <w:color w:val="000000"/>
          <w:szCs w:val="24"/>
          <w:shd w:val="clear" w:color="auto" w:fill="FFFFFF"/>
        </w:rPr>
        <w:t>.</w:t>
      </w:r>
      <w:r w:rsidR="004E06DC" w:rsidRPr="00195670">
        <w:rPr>
          <w:rStyle w:val="apple-converted-space"/>
          <w:color w:val="000000"/>
          <w:szCs w:val="24"/>
          <w:shd w:val="clear" w:color="auto" w:fill="FFFFFF"/>
        </w:rPr>
        <w:t> </w:t>
      </w:r>
      <w:r w:rsidRPr="00195670">
        <w:rPr>
          <w:i/>
          <w:caps/>
          <w:szCs w:val="24"/>
          <w:vertAlign w:val="superscript"/>
        </w:rPr>
        <w:t xml:space="preserve"> </w:t>
      </w:r>
      <w:r w:rsidRPr="00195670">
        <w:rPr>
          <w:caps/>
          <w:szCs w:val="24"/>
          <w:vertAlign w:val="superscript"/>
        </w:rPr>
        <w:t>(s)</w:t>
      </w:r>
      <w:r w:rsidRPr="00195670">
        <w:rPr>
          <w:szCs w:val="24"/>
        </w:rPr>
        <w:t xml:space="preserve"> </w:t>
      </w:r>
      <w:r w:rsidRPr="00195670">
        <w:rPr>
          <w:caps/>
          <w:szCs w:val="24"/>
          <w:vertAlign w:val="superscript"/>
        </w:rPr>
        <w:t>(C)</w:t>
      </w:r>
      <w:r w:rsidR="004E06DC" w:rsidRPr="00195670">
        <w:rPr>
          <w:szCs w:val="24"/>
        </w:rPr>
        <w:t xml:space="preserve"> </w:t>
      </w:r>
    </w:p>
    <w:p w14:paraId="6FE2A5D5" w14:textId="77777777" w:rsidR="002E577F" w:rsidRPr="00195670" w:rsidRDefault="002E577F" w:rsidP="00CC650F">
      <w:pPr>
        <w:pStyle w:val="1LargeBullet"/>
        <w:tabs>
          <w:tab w:val="clear" w:pos="720"/>
        </w:tabs>
        <w:rPr>
          <w:szCs w:val="24"/>
        </w:rPr>
      </w:pPr>
    </w:p>
    <w:p w14:paraId="6500DFF3" w14:textId="77777777" w:rsidR="002E577F" w:rsidRPr="00195670" w:rsidRDefault="002E577F" w:rsidP="00CC650F">
      <w:pPr>
        <w:pStyle w:val="1LargeBullet"/>
        <w:tabs>
          <w:tab w:val="clear" w:pos="720"/>
        </w:tabs>
        <w:rPr>
          <w:szCs w:val="24"/>
        </w:rPr>
      </w:pPr>
      <w:r w:rsidRPr="00195670">
        <w:rPr>
          <w:szCs w:val="24"/>
        </w:rPr>
        <w:t>College Students View Hookah as a Safe Alternative to Cigarettes. 2015</w:t>
      </w:r>
      <w:r w:rsidR="00355E30" w:rsidRPr="00195670">
        <w:rPr>
          <w:szCs w:val="24"/>
        </w:rPr>
        <w:t xml:space="preserve">. </w:t>
      </w:r>
      <w:r w:rsidR="00355E30" w:rsidRPr="0005400F">
        <w:rPr>
          <w:i/>
          <w:szCs w:val="24"/>
        </w:rPr>
        <w:t>Journal of the American Medical Association</w:t>
      </w:r>
      <w:r w:rsidR="00355E30" w:rsidRPr="00195670">
        <w:rPr>
          <w:szCs w:val="24"/>
        </w:rPr>
        <w:t xml:space="preserve">. </w:t>
      </w:r>
      <w:r w:rsidRPr="00195670">
        <w:rPr>
          <w:szCs w:val="24"/>
        </w:rPr>
        <w:t>313(5):456. doi:10.1001/jama.2014.18217.</w:t>
      </w:r>
      <w:r w:rsidR="00355E30" w:rsidRPr="00195670">
        <w:rPr>
          <w:szCs w:val="24"/>
        </w:rPr>
        <w:t xml:space="preserve"> [</w:t>
      </w:r>
      <w:r w:rsidRPr="00195670">
        <w:rPr>
          <w:szCs w:val="24"/>
        </w:rPr>
        <w:t xml:space="preserve">Reprinted from Rahman, R., Chang, L., Hadgu, S., Salinas-Miranda, A. &amp; </w:t>
      </w:r>
      <w:r w:rsidRPr="00195670">
        <w:rPr>
          <w:b/>
          <w:szCs w:val="24"/>
        </w:rPr>
        <w:t>Corvin, J.,</w:t>
      </w:r>
      <w:r w:rsidRPr="00195670">
        <w:rPr>
          <w:szCs w:val="24"/>
        </w:rPr>
        <w:t xml:space="preserve"> (2014). Prevalence, Knowledge, and Practices of Hookah Smoking among University Students: A </w:t>
      </w:r>
      <w:proofErr w:type="gramStart"/>
      <w:r w:rsidRPr="00195670">
        <w:rPr>
          <w:szCs w:val="24"/>
        </w:rPr>
        <w:t>Cross Sectional</w:t>
      </w:r>
      <w:proofErr w:type="gramEnd"/>
      <w:r w:rsidRPr="00195670">
        <w:rPr>
          <w:szCs w:val="24"/>
        </w:rPr>
        <w:t xml:space="preserve"> Study. Preventing Chronic Disease. 11:E214</w:t>
      </w:r>
      <w:r w:rsidR="00355E30" w:rsidRPr="00195670">
        <w:rPr>
          <w:szCs w:val="24"/>
        </w:rPr>
        <w:t>]</w:t>
      </w:r>
    </w:p>
    <w:p w14:paraId="6D9C6BFB" w14:textId="77777777" w:rsidR="00CC650F" w:rsidRPr="00195670" w:rsidRDefault="00CC650F" w:rsidP="00CC650F">
      <w:pPr>
        <w:pStyle w:val="1LargeBullet"/>
        <w:tabs>
          <w:tab w:val="clear" w:pos="720"/>
        </w:tabs>
        <w:rPr>
          <w:szCs w:val="24"/>
        </w:rPr>
      </w:pPr>
    </w:p>
    <w:p w14:paraId="24E75BF2" w14:textId="77777777" w:rsidR="00A76B41" w:rsidRPr="0005400F" w:rsidRDefault="00E917FA" w:rsidP="0005400F">
      <w:pPr>
        <w:pStyle w:val="1LargeBullet"/>
        <w:rPr>
          <w:szCs w:val="24"/>
        </w:rPr>
      </w:pPr>
      <w:r w:rsidRPr="00195670">
        <w:rPr>
          <w:szCs w:val="24"/>
        </w:rPr>
        <w:t xml:space="preserve">Rahman, R., Chang, L., Hadgu, S., Salinas-Miranda, A. &amp; </w:t>
      </w:r>
      <w:r w:rsidRPr="00195670">
        <w:rPr>
          <w:b/>
          <w:szCs w:val="24"/>
        </w:rPr>
        <w:t>Corvin, J.</w:t>
      </w:r>
      <w:r w:rsidRPr="00195670">
        <w:rPr>
          <w:szCs w:val="24"/>
        </w:rPr>
        <w:t xml:space="preserve"> (2014). </w:t>
      </w:r>
      <w:r w:rsidRPr="0005400F">
        <w:rPr>
          <w:szCs w:val="24"/>
        </w:rPr>
        <w:t xml:space="preserve">Prevalence, Knowledge, and Practices of Hookah Smoking among University Students: A </w:t>
      </w:r>
      <w:proofErr w:type="gramStart"/>
      <w:r w:rsidRPr="0005400F">
        <w:rPr>
          <w:szCs w:val="24"/>
        </w:rPr>
        <w:t>Cross Sectional</w:t>
      </w:r>
      <w:proofErr w:type="gramEnd"/>
      <w:r w:rsidRPr="0005400F">
        <w:rPr>
          <w:szCs w:val="24"/>
        </w:rPr>
        <w:t xml:space="preserve"> Study</w:t>
      </w:r>
      <w:r w:rsidRPr="0005400F">
        <w:rPr>
          <w:i/>
          <w:szCs w:val="24"/>
        </w:rPr>
        <w:t>. Preventing Chronic Disease.</w:t>
      </w:r>
      <w:r w:rsidRPr="00195670">
        <w:rPr>
          <w:szCs w:val="24"/>
        </w:rPr>
        <w:t xml:space="preserve"> </w:t>
      </w:r>
      <w:proofErr w:type="spellStart"/>
      <w:r w:rsidRPr="00195670">
        <w:rPr>
          <w:szCs w:val="24"/>
        </w:rPr>
        <w:t>11:E214</w:t>
      </w:r>
      <w:proofErr w:type="spellEnd"/>
      <w:r w:rsidRPr="00195670">
        <w:rPr>
          <w:szCs w:val="24"/>
        </w:rPr>
        <w:t xml:space="preserve"> </w:t>
      </w:r>
      <w:proofErr w:type="spellStart"/>
      <w:r w:rsidRPr="00195670">
        <w:rPr>
          <w:color w:val="000000"/>
          <w:szCs w:val="24"/>
          <w:shd w:val="clear" w:color="auto" w:fill="FFFFFF"/>
        </w:rPr>
        <w:t>doi</w:t>
      </w:r>
      <w:proofErr w:type="spellEnd"/>
      <w:r w:rsidRPr="00195670">
        <w:rPr>
          <w:color w:val="000000"/>
          <w:szCs w:val="24"/>
          <w:shd w:val="clear" w:color="auto" w:fill="FFFFFF"/>
        </w:rPr>
        <w:t>: </w:t>
      </w:r>
      <w:r w:rsidRPr="00195670">
        <w:rPr>
          <w:rStyle w:val="apple-converted-space"/>
          <w:color w:val="000000"/>
          <w:szCs w:val="24"/>
          <w:shd w:val="clear" w:color="auto" w:fill="FFFFFF"/>
        </w:rPr>
        <w:t> </w:t>
      </w:r>
      <w:hyperlink r:id="rId18" w:tgtFrame="pmc_ext" w:history="1">
        <w:r w:rsidRPr="00195670">
          <w:rPr>
            <w:rStyle w:val="Hyperlink"/>
            <w:color w:val="642A8F"/>
            <w:szCs w:val="24"/>
            <w:shd w:val="clear" w:color="auto" w:fill="FFFFFF"/>
          </w:rPr>
          <w:t>10.5888/</w:t>
        </w:r>
        <w:proofErr w:type="spellStart"/>
        <w:r w:rsidRPr="00195670">
          <w:rPr>
            <w:rStyle w:val="Hyperlink"/>
            <w:color w:val="642A8F"/>
            <w:szCs w:val="24"/>
            <w:shd w:val="clear" w:color="auto" w:fill="FFFFFF"/>
          </w:rPr>
          <w:t>pcd11.140099</w:t>
        </w:r>
        <w:proofErr w:type="spellEnd"/>
      </w:hyperlink>
      <w:r w:rsidRPr="00195670">
        <w:rPr>
          <w:caps/>
          <w:szCs w:val="24"/>
          <w:vertAlign w:val="superscript"/>
        </w:rPr>
        <w:t xml:space="preserve"> (s)</w:t>
      </w:r>
      <w:r w:rsidRPr="00195670">
        <w:rPr>
          <w:szCs w:val="24"/>
        </w:rPr>
        <w:t xml:space="preserve"> </w:t>
      </w:r>
      <w:r w:rsidRPr="00195670">
        <w:rPr>
          <w:caps/>
          <w:szCs w:val="24"/>
          <w:vertAlign w:val="superscript"/>
        </w:rPr>
        <w:t>(C)</w:t>
      </w:r>
      <w:r w:rsidRPr="00195670">
        <w:rPr>
          <w:szCs w:val="24"/>
        </w:rPr>
        <w:t xml:space="preserve"> </w:t>
      </w:r>
    </w:p>
    <w:p w14:paraId="5ABF0BC9" w14:textId="77777777" w:rsidR="00E917FA" w:rsidRPr="00195670" w:rsidRDefault="00E917FA" w:rsidP="00E917FA">
      <w:pPr>
        <w:pStyle w:val="1LargeBullet"/>
        <w:rPr>
          <w:szCs w:val="24"/>
        </w:rPr>
      </w:pPr>
    </w:p>
    <w:p w14:paraId="6E33F2B0" w14:textId="77777777" w:rsidR="00F053B8" w:rsidRPr="00195670" w:rsidRDefault="00F053B8" w:rsidP="00F053B8">
      <w:pPr>
        <w:pStyle w:val="1LargeBullet"/>
        <w:tabs>
          <w:tab w:val="clear" w:pos="720"/>
        </w:tabs>
        <w:rPr>
          <w:szCs w:val="24"/>
        </w:rPr>
      </w:pPr>
      <w:r w:rsidRPr="00195670">
        <w:rPr>
          <w:szCs w:val="24"/>
        </w:rPr>
        <w:t xml:space="preserve">Wright, L., </w:t>
      </w:r>
      <w:r w:rsidRPr="00195670">
        <w:rPr>
          <w:b/>
          <w:szCs w:val="24"/>
        </w:rPr>
        <w:t>Corvin, J.</w:t>
      </w:r>
      <w:r w:rsidRPr="00195670">
        <w:rPr>
          <w:szCs w:val="24"/>
        </w:rPr>
        <w:t xml:space="preserve">, Hoare, I., &amp; Epps, J. (2014). Relationship between diet quality and nutrition-related, non-communicable diseases in Belize. </w:t>
      </w:r>
      <w:r w:rsidRPr="00195670">
        <w:rPr>
          <w:i/>
          <w:szCs w:val="24"/>
        </w:rPr>
        <w:t>International Journal of Nutrition and Dietetics</w:t>
      </w:r>
      <w:r w:rsidRPr="00195670">
        <w:rPr>
          <w:szCs w:val="24"/>
        </w:rPr>
        <w:t>. 2(2), 97-114.</w:t>
      </w:r>
    </w:p>
    <w:p w14:paraId="59F22D84" w14:textId="77777777" w:rsidR="00F053B8" w:rsidRPr="00195670" w:rsidRDefault="00F053B8" w:rsidP="00F053B8">
      <w:pPr>
        <w:pStyle w:val="1LargeBullet"/>
        <w:tabs>
          <w:tab w:val="clear" w:pos="720"/>
        </w:tabs>
        <w:rPr>
          <w:szCs w:val="24"/>
        </w:rPr>
      </w:pPr>
    </w:p>
    <w:p w14:paraId="3AC90A3A" w14:textId="77777777" w:rsidR="00DB2D59" w:rsidRPr="00195670" w:rsidRDefault="00DB2D59" w:rsidP="00DB2D59">
      <w:pPr>
        <w:ind w:left="720" w:hanging="720"/>
        <w:rPr>
          <w:sz w:val="24"/>
          <w:szCs w:val="24"/>
        </w:rPr>
      </w:pPr>
      <w:r w:rsidRPr="003C447C">
        <w:rPr>
          <w:sz w:val="24"/>
          <w:szCs w:val="24"/>
        </w:rPr>
        <w:t xml:space="preserve">VandeWeerd, C., </w:t>
      </w:r>
      <w:proofErr w:type="spellStart"/>
      <w:r w:rsidRPr="003C447C">
        <w:rPr>
          <w:sz w:val="24"/>
          <w:szCs w:val="24"/>
        </w:rPr>
        <w:t>Paveza</w:t>
      </w:r>
      <w:proofErr w:type="spellEnd"/>
      <w:r w:rsidRPr="003C447C">
        <w:rPr>
          <w:sz w:val="24"/>
          <w:szCs w:val="24"/>
        </w:rPr>
        <w:t xml:space="preserve">, G. J., </w:t>
      </w:r>
      <w:r w:rsidR="00E917FA" w:rsidRPr="003C447C">
        <w:rPr>
          <w:sz w:val="24"/>
          <w:szCs w:val="24"/>
        </w:rPr>
        <w:t>Estefan, L</w:t>
      </w:r>
      <w:r w:rsidRPr="003C447C">
        <w:rPr>
          <w:sz w:val="24"/>
          <w:szCs w:val="24"/>
        </w:rPr>
        <w:t xml:space="preserve">. &amp; </w:t>
      </w:r>
      <w:r w:rsidRPr="003C447C">
        <w:rPr>
          <w:b/>
          <w:sz w:val="24"/>
          <w:szCs w:val="24"/>
        </w:rPr>
        <w:t>Corvin, J.</w:t>
      </w:r>
      <w:r w:rsidRPr="003C447C">
        <w:rPr>
          <w:sz w:val="24"/>
          <w:szCs w:val="24"/>
        </w:rPr>
        <w:t xml:space="preserve"> (2014). </w:t>
      </w:r>
      <w:r w:rsidRPr="00195670">
        <w:rPr>
          <w:sz w:val="24"/>
          <w:szCs w:val="24"/>
        </w:rPr>
        <w:t xml:space="preserve">Changes in Conflict Resolution Style over Time: The Risk for Persons with Alzheimer’s Dementia. </w:t>
      </w:r>
      <w:r w:rsidRPr="00195670">
        <w:rPr>
          <w:i/>
          <w:iCs/>
          <w:sz w:val="24"/>
          <w:szCs w:val="24"/>
        </w:rPr>
        <w:t>Journal of Aging Science,2:3</w:t>
      </w:r>
      <w:r w:rsidRPr="00195670">
        <w:rPr>
          <w:sz w:val="24"/>
          <w:szCs w:val="24"/>
        </w:rPr>
        <w:t xml:space="preserve">. </w:t>
      </w:r>
      <w:proofErr w:type="spellStart"/>
      <w:r w:rsidRPr="00195670">
        <w:rPr>
          <w:sz w:val="24"/>
          <w:szCs w:val="24"/>
        </w:rPr>
        <w:t>doi</w:t>
      </w:r>
      <w:proofErr w:type="spellEnd"/>
      <w:r w:rsidRPr="00195670">
        <w:rPr>
          <w:sz w:val="24"/>
          <w:szCs w:val="24"/>
        </w:rPr>
        <w:t>: 1 0.4172/2329-8847.1000127</w:t>
      </w:r>
    </w:p>
    <w:p w14:paraId="4D9A34C7" w14:textId="77777777" w:rsidR="00DB2D59" w:rsidRPr="00195670" w:rsidRDefault="00DB2D59" w:rsidP="00181330">
      <w:pPr>
        <w:ind w:left="720"/>
        <w:rPr>
          <w:b/>
          <w:bCs/>
          <w:i/>
          <w:iCs/>
          <w:color w:val="000000"/>
          <w:sz w:val="24"/>
          <w:szCs w:val="24"/>
        </w:rPr>
      </w:pPr>
    </w:p>
    <w:p w14:paraId="2FE78ABD" w14:textId="77777777" w:rsidR="00D4441E" w:rsidRPr="00195670" w:rsidRDefault="00D4441E" w:rsidP="00D4441E">
      <w:pPr>
        <w:ind w:left="720" w:hanging="720"/>
        <w:rPr>
          <w:color w:val="000000"/>
          <w:sz w:val="24"/>
          <w:szCs w:val="24"/>
        </w:rPr>
      </w:pPr>
      <w:r w:rsidRPr="00195670">
        <w:rPr>
          <w:color w:val="000000"/>
          <w:sz w:val="24"/>
          <w:szCs w:val="24"/>
        </w:rPr>
        <w:t xml:space="preserve">Tyler, S., </w:t>
      </w:r>
      <w:r w:rsidRPr="00195670">
        <w:rPr>
          <w:b/>
          <w:color w:val="000000"/>
          <w:sz w:val="24"/>
          <w:szCs w:val="24"/>
        </w:rPr>
        <w:t>Corvin, J.</w:t>
      </w:r>
      <w:r w:rsidRPr="00195670">
        <w:rPr>
          <w:color w:val="000000"/>
          <w:sz w:val="24"/>
          <w:szCs w:val="24"/>
        </w:rPr>
        <w:t xml:space="preserve">, McNab, P., </w:t>
      </w:r>
      <w:proofErr w:type="spellStart"/>
      <w:r w:rsidRPr="00195670">
        <w:rPr>
          <w:color w:val="000000"/>
          <w:sz w:val="24"/>
          <w:szCs w:val="24"/>
        </w:rPr>
        <w:t>Fishleder</w:t>
      </w:r>
      <w:proofErr w:type="spellEnd"/>
      <w:r w:rsidRPr="00195670">
        <w:rPr>
          <w:color w:val="000000"/>
          <w:sz w:val="24"/>
          <w:szCs w:val="24"/>
        </w:rPr>
        <w:t xml:space="preserve">, S., Blunt, H., &amp; VandeWeerd, C.  (2014). You can't get a side of willpower:" Supports and barriers to healthy eating in The Villages.  </w:t>
      </w:r>
      <w:r w:rsidRPr="00195670">
        <w:rPr>
          <w:i/>
          <w:color w:val="000000"/>
          <w:sz w:val="24"/>
          <w:szCs w:val="24"/>
        </w:rPr>
        <w:t xml:space="preserve">Journal of Nutrition in Gerontology and Geriatrics.33:2, 108-125. </w:t>
      </w:r>
      <w:r w:rsidRPr="00195670">
        <w:rPr>
          <w:i/>
          <w:caps/>
          <w:sz w:val="24"/>
          <w:szCs w:val="24"/>
          <w:vertAlign w:val="superscript"/>
        </w:rPr>
        <w:t xml:space="preserve"> </w:t>
      </w:r>
      <w:r w:rsidR="00E17500" w:rsidRPr="00195670">
        <w:rPr>
          <w:caps/>
          <w:sz w:val="24"/>
          <w:szCs w:val="24"/>
          <w:vertAlign w:val="superscript"/>
        </w:rPr>
        <w:t>(s)</w:t>
      </w:r>
      <w:r w:rsidR="00E17500" w:rsidRPr="00195670">
        <w:rPr>
          <w:sz w:val="24"/>
          <w:szCs w:val="24"/>
        </w:rPr>
        <w:t xml:space="preserve"> </w:t>
      </w:r>
    </w:p>
    <w:p w14:paraId="60C24355" w14:textId="77777777" w:rsidR="009D0F8A" w:rsidRPr="00195670" w:rsidRDefault="009D0F8A" w:rsidP="00F43367">
      <w:pPr>
        <w:ind w:left="720" w:hanging="720"/>
        <w:rPr>
          <w:color w:val="000000"/>
          <w:sz w:val="24"/>
          <w:szCs w:val="24"/>
        </w:rPr>
      </w:pPr>
    </w:p>
    <w:p w14:paraId="179E0972" w14:textId="77777777" w:rsidR="00181330" w:rsidRPr="00195670" w:rsidRDefault="00181330" w:rsidP="00F43367">
      <w:pPr>
        <w:ind w:left="720" w:hanging="720"/>
        <w:rPr>
          <w:color w:val="000000"/>
          <w:sz w:val="24"/>
          <w:szCs w:val="24"/>
        </w:rPr>
      </w:pPr>
      <w:r w:rsidRPr="00195670">
        <w:rPr>
          <w:color w:val="000000"/>
          <w:sz w:val="24"/>
          <w:szCs w:val="24"/>
        </w:rPr>
        <w:t xml:space="preserve">VandeWeerd, C., </w:t>
      </w:r>
      <w:r w:rsidRPr="00195670">
        <w:rPr>
          <w:b/>
          <w:color w:val="000000"/>
          <w:sz w:val="24"/>
          <w:szCs w:val="24"/>
        </w:rPr>
        <w:t>Corvin,</w:t>
      </w:r>
      <w:r w:rsidR="00A97C54" w:rsidRPr="00195670">
        <w:rPr>
          <w:b/>
          <w:color w:val="000000"/>
          <w:sz w:val="24"/>
          <w:szCs w:val="24"/>
        </w:rPr>
        <w:t xml:space="preserve"> </w:t>
      </w:r>
      <w:r w:rsidRPr="00195670">
        <w:rPr>
          <w:b/>
          <w:color w:val="000000"/>
          <w:sz w:val="24"/>
          <w:szCs w:val="24"/>
        </w:rPr>
        <w:t>J.,</w:t>
      </w:r>
      <w:r w:rsidRPr="00195670">
        <w:rPr>
          <w:color w:val="000000"/>
          <w:sz w:val="24"/>
          <w:szCs w:val="24"/>
        </w:rPr>
        <w:t xml:space="preserve"> Coulter, M., Perkins, E., Telford, R., Myers, J. Yalcin, A., &amp; Yegedis, B. (</w:t>
      </w:r>
      <w:r w:rsidR="00F43367" w:rsidRPr="00195670">
        <w:rPr>
          <w:color w:val="000000"/>
          <w:sz w:val="24"/>
          <w:szCs w:val="24"/>
        </w:rPr>
        <w:t>2014</w:t>
      </w:r>
      <w:r w:rsidRPr="00195670">
        <w:rPr>
          <w:color w:val="000000"/>
          <w:sz w:val="24"/>
          <w:szCs w:val="24"/>
        </w:rPr>
        <w:t>)</w:t>
      </w:r>
      <w:r w:rsidR="00B52FDF" w:rsidRPr="00195670">
        <w:rPr>
          <w:color w:val="000000"/>
          <w:sz w:val="24"/>
          <w:szCs w:val="24"/>
        </w:rPr>
        <w:t>.</w:t>
      </w:r>
      <w:r w:rsidRPr="00195670">
        <w:rPr>
          <w:color w:val="000000"/>
          <w:sz w:val="24"/>
          <w:szCs w:val="24"/>
        </w:rPr>
        <w:t xml:space="preserve"> A Preliminary Investigation of Risks for Adverse Outcomes of Relationship Seeking on Social Network Sites (SNS): A Descriptive Study of Women over 50 seeking relationships on </w:t>
      </w:r>
      <w:proofErr w:type="spellStart"/>
      <w:r w:rsidRPr="00195670">
        <w:rPr>
          <w:color w:val="000000"/>
          <w:sz w:val="24"/>
          <w:szCs w:val="24"/>
        </w:rPr>
        <w:t>MySpace</w:t>
      </w:r>
      <w:proofErr w:type="spellEnd"/>
      <w:r w:rsidRPr="00195670">
        <w:rPr>
          <w:color w:val="000000"/>
          <w:sz w:val="24"/>
          <w:szCs w:val="24"/>
        </w:rPr>
        <w:t xml:space="preserve"> in Hillsborough County, Florida. </w:t>
      </w:r>
      <w:r w:rsidRPr="00195670">
        <w:rPr>
          <w:i/>
          <w:iCs/>
          <w:color w:val="000000"/>
          <w:sz w:val="24"/>
          <w:szCs w:val="24"/>
        </w:rPr>
        <w:t>Journal of Women and Aging</w:t>
      </w:r>
      <w:r w:rsidRPr="00195670">
        <w:rPr>
          <w:color w:val="000000"/>
          <w:sz w:val="24"/>
          <w:szCs w:val="24"/>
          <w:vertAlign w:val="superscript"/>
        </w:rPr>
        <w:t>.</w:t>
      </w:r>
      <w:r w:rsidR="00F43367" w:rsidRPr="00195670">
        <w:rPr>
          <w:i/>
          <w:iCs/>
          <w:sz w:val="24"/>
          <w:szCs w:val="24"/>
        </w:rPr>
        <w:t xml:space="preserve"> 26</w:t>
      </w:r>
      <w:r w:rsidR="00F43367" w:rsidRPr="00195670">
        <w:rPr>
          <w:sz w:val="24"/>
          <w:szCs w:val="24"/>
        </w:rPr>
        <w:t>, 1-19. DOI: 10.1080/08952841.2014.884897</w:t>
      </w:r>
      <w:r w:rsidR="00A97C54" w:rsidRPr="00195670">
        <w:rPr>
          <w:sz w:val="24"/>
          <w:szCs w:val="24"/>
        </w:rPr>
        <w:t xml:space="preserve">. </w:t>
      </w:r>
      <w:r w:rsidR="00E17500" w:rsidRPr="00195670">
        <w:rPr>
          <w:caps/>
          <w:sz w:val="24"/>
          <w:szCs w:val="24"/>
          <w:vertAlign w:val="superscript"/>
        </w:rPr>
        <w:t>(s)</w:t>
      </w:r>
    </w:p>
    <w:p w14:paraId="24DD0DAB" w14:textId="77777777" w:rsidR="00AA6C4E" w:rsidRPr="00195670" w:rsidRDefault="00AA6C4E" w:rsidP="00181330">
      <w:pPr>
        <w:ind w:left="720"/>
        <w:rPr>
          <w:b/>
          <w:bCs/>
          <w:i/>
          <w:iCs/>
          <w:color w:val="000000"/>
          <w:sz w:val="24"/>
          <w:szCs w:val="24"/>
        </w:rPr>
      </w:pPr>
    </w:p>
    <w:p w14:paraId="4F6215E3" w14:textId="77777777" w:rsidR="00181330" w:rsidRPr="00195670" w:rsidRDefault="00181330" w:rsidP="00181330">
      <w:pPr>
        <w:ind w:left="720"/>
        <w:rPr>
          <w:b/>
          <w:bCs/>
          <w:i/>
          <w:iCs/>
          <w:color w:val="000000"/>
          <w:sz w:val="24"/>
          <w:szCs w:val="24"/>
        </w:rPr>
      </w:pPr>
      <w:r w:rsidRPr="00195670">
        <w:rPr>
          <w:b/>
          <w:bCs/>
          <w:i/>
          <w:iCs/>
          <w:color w:val="000000"/>
          <w:sz w:val="24"/>
          <w:szCs w:val="24"/>
        </w:rPr>
        <w:lastRenderedPageBreak/>
        <w:t>**This paper was nominated for presentation in the Aetna award for excellence in research on Older Women symposia at the American Public Health Association, 2011.</w:t>
      </w:r>
    </w:p>
    <w:p w14:paraId="00EE8B39" w14:textId="77777777" w:rsidR="003B60A7" w:rsidRPr="00195670" w:rsidRDefault="003B60A7" w:rsidP="003B60A7">
      <w:pPr>
        <w:ind w:left="720" w:hanging="720"/>
        <w:rPr>
          <w:rFonts w:eastAsia="Calibri"/>
          <w:sz w:val="24"/>
          <w:szCs w:val="24"/>
        </w:rPr>
      </w:pPr>
    </w:p>
    <w:p w14:paraId="5A5FB072" w14:textId="77777777" w:rsidR="00F43367" w:rsidRPr="00195670" w:rsidRDefault="00F43367" w:rsidP="00F43367">
      <w:pPr>
        <w:autoSpaceDE w:val="0"/>
        <w:autoSpaceDN w:val="0"/>
        <w:adjustRightInd w:val="0"/>
        <w:ind w:left="720" w:hanging="720"/>
        <w:rPr>
          <w:rFonts w:eastAsia="Calibri"/>
          <w:iCs/>
          <w:sz w:val="24"/>
          <w:szCs w:val="24"/>
        </w:rPr>
      </w:pPr>
      <w:r w:rsidRPr="0004175D">
        <w:rPr>
          <w:rFonts w:eastAsia="Calibri"/>
          <w:b/>
          <w:bCs/>
          <w:sz w:val="24"/>
          <w:szCs w:val="24"/>
          <w:lang w:val="fr-FR"/>
        </w:rPr>
        <w:t xml:space="preserve">Corvin, J., </w:t>
      </w:r>
      <w:r w:rsidRPr="0004175D">
        <w:rPr>
          <w:rFonts w:eastAsia="Calibri"/>
          <w:sz w:val="24"/>
          <w:szCs w:val="24"/>
          <w:lang w:val="fr-FR"/>
        </w:rPr>
        <w:t>Coreil, J., Nupp, R., Dyer, K. (</w:t>
      </w:r>
      <w:r w:rsidRPr="0004175D">
        <w:rPr>
          <w:color w:val="000000"/>
          <w:sz w:val="24"/>
          <w:szCs w:val="24"/>
          <w:lang w:val="fr-FR"/>
        </w:rPr>
        <w:t>2013</w:t>
      </w:r>
      <w:r w:rsidRPr="0004175D">
        <w:rPr>
          <w:rFonts w:eastAsia="Calibri"/>
          <w:sz w:val="24"/>
          <w:szCs w:val="24"/>
          <w:lang w:val="fr-FR"/>
        </w:rPr>
        <w:t xml:space="preserve">). </w:t>
      </w:r>
      <w:r w:rsidRPr="00195670">
        <w:rPr>
          <w:rFonts w:eastAsia="Calibri"/>
          <w:sz w:val="24"/>
          <w:szCs w:val="24"/>
        </w:rPr>
        <w:t>Ethnic Differences in Cultural Models of Breast Cancer Support Groups</w:t>
      </w:r>
      <w:r w:rsidRPr="00195670">
        <w:rPr>
          <w:rFonts w:eastAsia="Calibri"/>
          <w:b/>
          <w:bCs/>
          <w:sz w:val="24"/>
          <w:szCs w:val="24"/>
        </w:rPr>
        <w:t xml:space="preserve">. </w:t>
      </w:r>
      <w:r w:rsidRPr="00195670">
        <w:rPr>
          <w:rFonts w:eastAsia="Calibri"/>
          <w:i/>
          <w:iCs/>
          <w:sz w:val="24"/>
          <w:szCs w:val="24"/>
        </w:rPr>
        <w:t>International Journal of Self-Help and Self-Care.</w:t>
      </w:r>
      <w:r w:rsidRPr="00195670">
        <w:rPr>
          <w:rFonts w:eastAsia="Calibri"/>
          <w:iCs/>
          <w:sz w:val="24"/>
          <w:szCs w:val="24"/>
        </w:rPr>
        <w:t>7(2):193-215.</w:t>
      </w:r>
      <w:r w:rsidR="00A97C54" w:rsidRPr="00195670">
        <w:rPr>
          <w:rFonts w:eastAsia="Calibri"/>
          <w:iCs/>
          <w:sz w:val="24"/>
          <w:szCs w:val="24"/>
        </w:rPr>
        <w:t xml:space="preserve"> </w:t>
      </w:r>
      <w:r w:rsidR="00E17500" w:rsidRPr="00195670">
        <w:rPr>
          <w:caps/>
          <w:sz w:val="24"/>
          <w:szCs w:val="24"/>
          <w:vertAlign w:val="superscript"/>
        </w:rPr>
        <w:t>(s)</w:t>
      </w:r>
      <w:r w:rsidR="00E17500" w:rsidRPr="00195670">
        <w:rPr>
          <w:sz w:val="24"/>
          <w:szCs w:val="24"/>
        </w:rPr>
        <w:t xml:space="preserve"> </w:t>
      </w:r>
      <w:r w:rsidR="00E17500" w:rsidRPr="00195670">
        <w:rPr>
          <w:caps/>
          <w:sz w:val="24"/>
          <w:szCs w:val="24"/>
          <w:vertAlign w:val="superscript"/>
        </w:rPr>
        <w:t>(C)</w:t>
      </w:r>
    </w:p>
    <w:p w14:paraId="2400DBBC" w14:textId="77777777" w:rsidR="00F43367" w:rsidRPr="00195670" w:rsidRDefault="00F43367" w:rsidP="00F43367">
      <w:pPr>
        <w:autoSpaceDE w:val="0"/>
        <w:autoSpaceDN w:val="0"/>
        <w:adjustRightInd w:val="0"/>
        <w:ind w:left="720" w:hanging="720"/>
        <w:rPr>
          <w:rFonts w:eastAsia="Calibri"/>
          <w:iCs/>
          <w:sz w:val="24"/>
          <w:szCs w:val="24"/>
        </w:rPr>
      </w:pPr>
    </w:p>
    <w:p w14:paraId="4FFA83D4" w14:textId="77777777" w:rsidR="003B60A7" w:rsidRPr="00195670" w:rsidRDefault="00F43367" w:rsidP="00E17500">
      <w:pPr>
        <w:ind w:left="720" w:hanging="720"/>
        <w:rPr>
          <w:i/>
          <w:caps/>
          <w:sz w:val="24"/>
          <w:szCs w:val="24"/>
          <w:vertAlign w:val="superscript"/>
        </w:rPr>
      </w:pPr>
      <w:r w:rsidRPr="00195670">
        <w:rPr>
          <w:sz w:val="24"/>
          <w:szCs w:val="24"/>
        </w:rPr>
        <w:t xml:space="preserve">Bach, L. E., Mortimer, J. A., VandeWeerd, C., &amp; </w:t>
      </w:r>
      <w:r w:rsidRPr="00195670">
        <w:rPr>
          <w:b/>
          <w:sz w:val="24"/>
          <w:szCs w:val="24"/>
        </w:rPr>
        <w:t>Corvin, J.</w:t>
      </w:r>
      <w:r w:rsidRPr="00195670">
        <w:rPr>
          <w:sz w:val="24"/>
          <w:szCs w:val="24"/>
        </w:rPr>
        <w:t xml:space="preserve"> (2013). The Association of Physical and Mental Health with Sexual Activity in Older Adults in a Retirement Community. </w:t>
      </w:r>
      <w:r w:rsidRPr="00195670">
        <w:rPr>
          <w:i/>
          <w:iCs/>
          <w:sz w:val="24"/>
          <w:szCs w:val="24"/>
        </w:rPr>
        <w:t>The Journal of Sexual Medicine, 10</w:t>
      </w:r>
      <w:r w:rsidRPr="00195670">
        <w:rPr>
          <w:sz w:val="24"/>
          <w:szCs w:val="24"/>
        </w:rPr>
        <w:t xml:space="preserve">(11), 2671-2678. </w:t>
      </w:r>
      <w:proofErr w:type="spellStart"/>
      <w:r w:rsidRPr="00195670">
        <w:rPr>
          <w:sz w:val="24"/>
          <w:szCs w:val="24"/>
        </w:rPr>
        <w:t>doi</w:t>
      </w:r>
      <w:proofErr w:type="spellEnd"/>
      <w:r w:rsidRPr="00195670">
        <w:rPr>
          <w:sz w:val="24"/>
          <w:szCs w:val="24"/>
        </w:rPr>
        <w:t>: 10.1111/</w:t>
      </w:r>
      <w:proofErr w:type="spellStart"/>
      <w:r w:rsidRPr="00195670">
        <w:rPr>
          <w:sz w:val="24"/>
          <w:szCs w:val="24"/>
        </w:rPr>
        <w:t>jsm.12308</w:t>
      </w:r>
      <w:proofErr w:type="spellEnd"/>
      <w:r w:rsidR="00A97C54" w:rsidRPr="00195670">
        <w:rPr>
          <w:sz w:val="24"/>
          <w:szCs w:val="24"/>
        </w:rPr>
        <w:t xml:space="preserve"> </w:t>
      </w:r>
      <w:r w:rsidR="00E17500" w:rsidRPr="00195670">
        <w:rPr>
          <w:caps/>
          <w:sz w:val="24"/>
          <w:szCs w:val="24"/>
          <w:vertAlign w:val="superscript"/>
        </w:rPr>
        <w:t>(s)</w:t>
      </w:r>
      <w:r w:rsidR="00E17500" w:rsidRPr="00195670">
        <w:rPr>
          <w:sz w:val="24"/>
          <w:szCs w:val="24"/>
        </w:rPr>
        <w:t xml:space="preserve"> </w:t>
      </w:r>
    </w:p>
    <w:p w14:paraId="58A02F43" w14:textId="77777777" w:rsidR="00E17500" w:rsidRPr="00195670" w:rsidRDefault="00E17500" w:rsidP="00E17500">
      <w:pPr>
        <w:ind w:left="720" w:hanging="720"/>
        <w:rPr>
          <w:rFonts w:eastAsia="Calibri"/>
          <w:iCs/>
          <w:sz w:val="24"/>
          <w:szCs w:val="24"/>
        </w:rPr>
      </w:pPr>
    </w:p>
    <w:p w14:paraId="1441EF9D" w14:textId="77777777" w:rsidR="003B60A7" w:rsidRPr="00195670" w:rsidRDefault="00FD4FF6" w:rsidP="003B60A7">
      <w:pPr>
        <w:ind w:left="720" w:hanging="720"/>
        <w:rPr>
          <w:sz w:val="24"/>
          <w:szCs w:val="24"/>
        </w:rPr>
      </w:pPr>
      <w:r w:rsidRPr="00195670">
        <w:rPr>
          <w:sz w:val="24"/>
          <w:szCs w:val="24"/>
        </w:rPr>
        <w:t xml:space="preserve">VandeWeerd, C., </w:t>
      </w:r>
      <w:proofErr w:type="spellStart"/>
      <w:r w:rsidRPr="00195670">
        <w:rPr>
          <w:sz w:val="24"/>
          <w:szCs w:val="24"/>
        </w:rPr>
        <w:t>Paveza</w:t>
      </w:r>
      <w:proofErr w:type="spellEnd"/>
      <w:r w:rsidRPr="00195670">
        <w:rPr>
          <w:sz w:val="24"/>
          <w:szCs w:val="24"/>
        </w:rPr>
        <w:t xml:space="preserve">, G. J., Walsh, M., &amp; </w:t>
      </w:r>
      <w:r w:rsidRPr="00195670">
        <w:rPr>
          <w:b/>
          <w:sz w:val="24"/>
          <w:szCs w:val="24"/>
        </w:rPr>
        <w:t>Corvin, J.</w:t>
      </w:r>
      <w:r w:rsidRPr="00195670">
        <w:rPr>
          <w:sz w:val="24"/>
          <w:szCs w:val="24"/>
        </w:rPr>
        <w:t xml:space="preserve"> (2013). Physical Mistreatment in Persons with Alzheimer’s Disease. </w:t>
      </w:r>
      <w:r w:rsidRPr="00195670">
        <w:rPr>
          <w:i/>
          <w:iCs/>
          <w:sz w:val="24"/>
          <w:szCs w:val="24"/>
        </w:rPr>
        <w:t>Journal of Aging Research, 2013</w:t>
      </w:r>
      <w:r w:rsidRPr="00195670">
        <w:rPr>
          <w:sz w:val="24"/>
          <w:szCs w:val="24"/>
        </w:rPr>
        <w:t xml:space="preserve">, 10. </w:t>
      </w:r>
      <w:proofErr w:type="spellStart"/>
      <w:r w:rsidRPr="00195670">
        <w:rPr>
          <w:sz w:val="24"/>
          <w:szCs w:val="24"/>
        </w:rPr>
        <w:t>doi</w:t>
      </w:r>
      <w:proofErr w:type="spellEnd"/>
      <w:r w:rsidRPr="00195670">
        <w:rPr>
          <w:sz w:val="24"/>
          <w:szCs w:val="24"/>
        </w:rPr>
        <w:t>: 10.1155/2013/920324</w:t>
      </w:r>
    </w:p>
    <w:p w14:paraId="40921E72" w14:textId="77777777" w:rsidR="00FD4FF6" w:rsidRPr="00195670" w:rsidRDefault="00FD4FF6" w:rsidP="003B60A7">
      <w:pPr>
        <w:ind w:left="720" w:hanging="720"/>
        <w:rPr>
          <w:rFonts w:eastAsia="Calibri"/>
          <w:sz w:val="24"/>
          <w:szCs w:val="24"/>
        </w:rPr>
      </w:pPr>
    </w:p>
    <w:p w14:paraId="40A6CF09" w14:textId="77777777" w:rsidR="00181330" w:rsidRPr="00195670" w:rsidRDefault="00181330" w:rsidP="00181330">
      <w:pPr>
        <w:ind w:left="720" w:hanging="720"/>
        <w:rPr>
          <w:b/>
          <w:bCs/>
          <w:i/>
          <w:iCs/>
          <w:color w:val="000000"/>
          <w:sz w:val="24"/>
          <w:szCs w:val="24"/>
        </w:rPr>
      </w:pPr>
      <w:r w:rsidRPr="00195670">
        <w:rPr>
          <w:rFonts w:eastAsia="Calibri"/>
          <w:sz w:val="24"/>
          <w:szCs w:val="24"/>
        </w:rPr>
        <w:t xml:space="preserve">Coreil, J., </w:t>
      </w:r>
      <w:r w:rsidRPr="00195670">
        <w:rPr>
          <w:rFonts w:eastAsia="Calibri"/>
          <w:b/>
          <w:sz w:val="24"/>
          <w:szCs w:val="24"/>
        </w:rPr>
        <w:t>Corvin, J.,</w:t>
      </w:r>
      <w:r w:rsidRPr="00195670">
        <w:rPr>
          <w:rFonts w:eastAsia="Calibri"/>
          <w:sz w:val="24"/>
          <w:szCs w:val="24"/>
        </w:rPr>
        <w:t xml:space="preserve"> Nupp, R., &amp; Dyer, K., (2012). Ethnicity and cultural models of recovery</w:t>
      </w:r>
    </w:p>
    <w:p w14:paraId="63EDA4FB" w14:textId="57932ECB" w:rsidR="00181330" w:rsidRDefault="00181330" w:rsidP="00181330">
      <w:pPr>
        <w:autoSpaceDE w:val="0"/>
        <w:autoSpaceDN w:val="0"/>
        <w:adjustRightInd w:val="0"/>
        <w:rPr>
          <w:sz w:val="24"/>
          <w:szCs w:val="24"/>
        </w:rPr>
      </w:pPr>
      <w:r w:rsidRPr="00195670">
        <w:rPr>
          <w:rFonts w:eastAsia="Calibri"/>
          <w:sz w:val="24"/>
          <w:szCs w:val="24"/>
        </w:rPr>
        <w:tab/>
        <w:t xml:space="preserve">from breast cancer. </w:t>
      </w:r>
      <w:r w:rsidRPr="00195670">
        <w:rPr>
          <w:rFonts w:eastAsia="Calibri"/>
          <w:i/>
          <w:sz w:val="24"/>
          <w:szCs w:val="24"/>
        </w:rPr>
        <w:t>Ethnicity &amp; Health</w:t>
      </w:r>
      <w:r w:rsidRPr="00195670">
        <w:rPr>
          <w:rFonts w:eastAsia="Calibri"/>
          <w:sz w:val="24"/>
          <w:szCs w:val="24"/>
        </w:rPr>
        <w:t>. 17(3):291-307.</w:t>
      </w:r>
      <w:r w:rsidR="00A97C54" w:rsidRPr="00195670">
        <w:rPr>
          <w:rFonts w:eastAsia="Calibri"/>
          <w:sz w:val="24"/>
          <w:szCs w:val="24"/>
        </w:rPr>
        <w:t xml:space="preserve"> </w:t>
      </w:r>
      <w:r w:rsidR="00E17500" w:rsidRPr="00195670">
        <w:rPr>
          <w:caps/>
          <w:sz w:val="24"/>
          <w:szCs w:val="24"/>
          <w:vertAlign w:val="superscript"/>
        </w:rPr>
        <w:t>(s)</w:t>
      </w:r>
      <w:r w:rsidR="00E17500" w:rsidRPr="00195670">
        <w:rPr>
          <w:sz w:val="24"/>
          <w:szCs w:val="24"/>
        </w:rPr>
        <w:t xml:space="preserve"> </w:t>
      </w:r>
    </w:p>
    <w:p w14:paraId="44770600" w14:textId="77777777" w:rsidR="003C3AFA" w:rsidRPr="00FE54FB" w:rsidRDefault="003C3AFA" w:rsidP="00181330">
      <w:pPr>
        <w:autoSpaceDE w:val="0"/>
        <w:autoSpaceDN w:val="0"/>
        <w:adjustRightInd w:val="0"/>
        <w:rPr>
          <w:rFonts w:eastAsia="Calibri"/>
          <w:sz w:val="24"/>
          <w:szCs w:val="24"/>
        </w:rPr>
      </w:pPr>
    </w:p>
    <w:p w14:paraId="2EDF2D0B" w14:textId="77777777" w:rsidR="006A1313" w:rsidRDefault="00413E20" w:rsidP="006A1313">
      <w:pPr>
        <w:ind w:left="540" w:hanging="540"/>
        <w:rPr>
          <w:sz w:val="24"/>
          <w:szCs w:val="24"/>
        </w:rPr>
      </w:pPr>
      <w:r w:rsidRPr="00195670">
        <w:rPr>
          <w:sz w:val="24"/>
          <w:szCs w:val="24"/>
        </w:rPr>
        <w:t xml:space="preserve">Westhoff, W., Cohen, C., Cooper, E., </w:t>
      </w:r>
      <w:r w:rsidRPr="00195670">
        <w:rPr>
          <w:b/>
          <w:sz w:val="24"/>
          <w:szCs w:val="24"/>
        </w:rPr>
        <w:t>Corvin, J</w:t>
      </w:r>
      <w:r w:rsidRPr="00195670">
        <w:rPr>
          <w:sz w:val="24"/>
          <w:szCs w:val="24"/>
        </w:rPr>
        <w:t>., &amp; McDermott, R.</w:t>
      </w:r>
      <w:r w:rsidR="00B56999" w:rsidRPr="00195670">
        <w:rPr>
          <w:sz w:val="24"/>
          <w:szCs w:val="24"/>
        </w:rPr>
        <w:t xml:space="preserve"> (2012). Cooperation or Competition: Does Game Theory Have Relevance for Public Health. </w:t>
      </w:r>
      <w:r w:rsidR="00B56999" w:rsidRPr="00195670">
        <w:rPr>
          <w:i/>
          <w:sz w:val="24"/>
          <w:szCs w:val="24"/>
        </w:rPr>
        <w:t>American Journal of Health Education</w:t>
      </w:r>
      <w:r w:rsidR="00B56999" w:rsidRPr="00195670">
        <w:rPr>
          <w:sz w:val="24"/>
          <w:szCs w:val="24"/>
        </w:rPr>
        <w:t>; May/June, 43(3):172-180.</w:t>
      </w:r>
      <w:r w:rsidR="00A97C54" w:rsidRPr="00195670">
        <w:rPr>
          <w:caps/>
          <w:sz w:val="24"/>
          <w:szCs w:val="24"/>
          <w:vertAlign w:val="superscript"/>
        </w:rPr>
        <w:t xml:space="preserve"> </w:t>
      </w:r>
      <w:r w:rsidR="00E17500" w:rsidRPr="00195670">
        <w:rPr>
          <w:caps/>
          <w:sz w:val="24"/>
          <w:szCs w:val="24"/>
          <w:vertAlign w:val="superscript"/>
        </w:rPr>
        <w:t>(s)</w:t>
      </w:r>
      <w:r w:rsidR="00E17500" w:rsidRPr="00195670">
        <w:rPr>
          <w:sz w:val="24"/>
          <w:szCs w:val="24"/>
        </w:rPr>
        <w:t xml:space="preserve"> </w:t>
      </w:r>
    </w:p>
    <w:p w14:paraId="42CFBC23" w14:textId="77777777" w:rsidR="006A1313" w:rsidRDefault="006A1313" w:rsidP="006A1313">
      <w:pPr>
        <w:ind w:left="540" w:hanging="540"/>
        <w:rPr>
          <w:sz w:val="24"/>
          <w:szCs w:val="24"/>
        </w:rPr>
      </w:pPr>
    </w:p>
    <w:p w14:paraId="36716CF2" w14:textId="77777777" w:rsidR="006A1313" w:rsidRPr="006A1313" w:rsidRDefault="00071348" w:rsidP="006A1313">
      <w:pPr>
        <w:ind w:left="540" w:hanging="540"/>
        <w:rPr>
          <w:sz w:val="24"/>
          <w:szCs w:val="24"/>
        </w:rPr>
      </w:pPr>
      <w:r>
        <w:rPr>
          <w:sz w:val="24"/>
          <w:szCs w:val="24"/>
        </w:rPr>
        <w:t xml:space="preserve">Cruz Espinoza, L, Yeh, D., </w:t>
      </w:r>
      <w:proofErr w:type="spellStart"/>
      <w:r>
        <w:rPr>
          <w:sz w:val="24"/>
          <w:szCs w:val="24"/>
        </w:rPr>
        <w:t>Vinneras</w:t>
      </w:r>
      <w:proofErr w:type="spellEnd"/>
      <w:r>
        <w:rPr>
          <w:sz w:val="24"/>
          <w:szCs w:val="24"/>
        </w:rPr>
        <w:t xml:space="preserve">, B., Rajaram, L., Whiteford, L., </w:t>
      </w:r>
      <w:r w:rsidRPr="00520CAA">
        <w:rPr>
          <w:b/>
          <w:sz w:val="24"/>
          <w:szCs w:val="24"/>
        </w:rPr>
        <w:t>Corvin, J.</w:t>
      </w:r>
      <w:r>
        <w:rPr>
          <w:sz w:val="24"/>
          <w:szCs w:val="24"/>
        </w:rPr>
        <w:t xml:space="preserve"> Izurieta, R., Inactivation of Ascaris </w:t>
      </w:r>
      <w:proofErr w:type="spellStart"/>
      <w:r>
        <w:rPr>
          <w:sz w:val="24"/>
          <w:szCs w:val="24"/>
        </w:rPr>
        <w:t>Suum</w:t>
      </w:r>
      <w:proofErr w:type="spellEnd"/>
      <w:r>
        <w:rPr>
          <w:sz w:val="24"/>
          <w:szCs w:val="24"/>
        </w:rPr>
        <w:t xml:space="preserve"> by Ammonia in Feces Simulating the Parameters of the Solar Toilet</w:t>
      </w:r>
      <w:r w:rsidRPr="006A1313">
        <w:rPr>
          <w:i/>
          <w:sz w:val="24"/>
          <w:szCs w:val="24"/>
        </w:rPr>
        <w:t xml:space="preserve">. Journal of Applied </w:t>
      </w:r>
      <w:r w:rsidR="006A1313" w:rsidRPr="006A1313">
        <w:rPr>
          <w:i/>
          <w:sz w:val="24"/>
          <w:szCs w:val="24"/>
        </w:rPr>
        <w:t>Sciences</w:t>
      </w:r>
      <w:r w:rsidRPr="006A1313">
        <w:rPr>
          <w:i/>
          <w:sz w:val="24"/>
          <w:szCs w:val="24"/>
        </w:rPr>
        <w:t xml:space="preserve"> in Environmental Sanitation.</w:t>
      </w:r>
      <w:r>
        <w:rPr>
          <w:sz w:val="24"/>
          <w:szCs w:val="24"/>
        </w:rPr>
        <w:t xml:space="preserve"> 7(3):173. </w:t>
      </w:r>
      <w:r w:rsidR="006A1313" w:rsidRPr="00195670">
        <w:rPr>
          <w:caps/>
          <w:sz w:val="24"/>
          <w:szCs w:val="24"/>
          <w:vertAlign w:val="superscript"/>
        </w:rPr>
        <w:t>(s)</w:t>
      </w:r>
      <w:r w:rsidR="006A1313" w:rsidRPr="00195670">
        <w:rPr>
          <w:sz w:val="24"/>
          <w:szCs w:val="24"/>
        </w:rPr>
        <w:t xml:space="preserve"> </w:t>
      </w:r>
    </w:p>
    <w:p w14:paraId="386D5EC6" w14:textId="77777777" w:rsidR="006A1313" w:rsidRDefault="006A1313" w:rsidP="00F750EF">
      <w:pPr>
        <w:ind w:left="540" w:hanging="540"/>
        <w:rPr>
          <w:sz w:val="24"/>
          <w:szCs w:val="24"/>
        </w:rPr>
      </w:pPr>
    </w:p>
    <w:p w14:paraId="56D9AA1F" w14:textId="77777777" w:rsidR="00BD5637" w:rsidRPr="00195670" w:rsidRDefault="00BD5637" w:rsidP="00F750EF">
      <w:pPr>
        <w:ind w:left="540" w:hanging="540"/>
        <w:rPr>
          <w:sz w:val="24"/>
          <w:szCs w:val="24"/>
        </w:rPr>
      </w:pPr>
      <w:r w:rsidRPr="00195670">
        <w:rPr>
          <w:sz w:val="24"/>
          <w:szCs w:val="24"/>
        </w:rPr>
        <w:t xml:space="preserve">Trudnak, T., Westhoff, W., </w:t>
      </w:r>
      <w:r w:rsidR="00413E20" w:rsidRPr="00195670">
        <w:rPr>
          <w:sz w:val="24"/>
          <w:szCs w:val="24"/>
        </w:rPr>
        <w:t xml:space="preserve">&amp; </w:t>
      </w:r>
      <w:r w:rsidRPr="00195670">
        <w:rPr>
          <w:b/>
          <w:sz w:val="24"/>
          <w:szCs w:val="24"/>
        </w:rPr>
        <w:t>Wilke Corvin, J.</w:t>
      </w:r>
      <w:r w:rsidRPr="00195670">
        <w:rPr>
          <w:sz w:val="24"/>
          <w:szCs w:val="24"/>
        </w:rPr>
        <w:t xml:space="preserve"> </w:t>
      </w:r>
      <w:r w:rsidR="006A2F70" w:rsidRPr="00195670">
        <w:rPr>
          <w:sz w:val="24"/>
          <w:szCs w:val="24"/>
        </w:rPr>
        <w:t>(</w:t>
      </w:r>
      <w:r w:rsidRPr="00195670">
        <w:rPr>
          <w:sz w:val="24"/>
          <w:szCs w:val="24"/>
        </w:rPr>
        <w:t xml:space="preserve">2011). A Cardiovascular Health Program for Latinos Supplemented with Pedometers. </w:t>
      </w:r>
      <w:r w:rsidRPr="00195670">
        <w:rPr>
          <w:i/>
          <w:sz w:val="24"/>
          <w:szCs w:val="24"/>
        </w:rPr>
        <w:t>American Journal of Health Education</w:t>
      </w:r>
      <w:r w:rsidRPr="00195670">
        <w:rPr>
          <w:sz w:val="24"/>
          <w:szCs w:val="24"/>
        </w:rPr>
        <w:t>.</w:t>
      </w:r>
      <w:r w:rsidR="00F750EF" w:rsidRPr="00195670">
        <w:rPr>
          <w:sz w:val="24"/>
          <w:szCs w:val="24"/>
        </w:rPr>
        <w:t xml:space="preserve"> 1, 24-29, DOI: 10.1080/19325037.2011.10599170</w:t>
      </w:r>
      <w:r w:rsidR="00E17500" w:rsidRPr="00195670">
        <w:rPr>
          <w:sz w:val="24"/>
          <w:szCs w:val="24"/>
        </w:rPr>
        <w:t xml:space="preserve">. </w:t>
      </w:r>
      <w:r w:rsidR="00E17500" w:rsidRPr="00195670">
        <w:rPr>
          <w:caps/>
          <w:sz w:val="24"/>
          <w:szCs w:val="24"/>
          <w:vertAlign w:val="superscript"/>
        </w:rPr>
        <w:t>(s)</w:t>
      </w:r>
    </w:p>
    <w:p w14:paraId="77603915" w14:textId="77777777" w:rsidR="00C67651" w:rsidRPr="00195670" w:rsidRDefault="00C67651" w:rsidP="007260DC">
      <w:pPr>
        <w:pStyle w:val="1LargeBullet"/>
        <w:tabs>
          <w:tab w:val="clear" w:pos="720"/>
        </w:tabs>
        <w:ind w:left="450" w:hanging="450"/>
        <w:rPr>
          <w:b/>
          <w:szCs w:val="24"/>
          <w:u w:val="single"/>
        </w:rPr>
      </w:pPr>
    </w:p>
    <w:p w14:paraId="417AC1F5" w14:textId="77777777" w:rsidR="00F750EF" w:rsidRPr="00195670" w:rsidRDefault="00247A44" w:rsidP="00F750EF">
      <w:pPr>
        <w:ind w:left="540" w:hanging="540"/>
        <w:rPr>
          <w:sz w:val="24"/>
          <w:szCs w:val="24"/>
        </w:rPr>
      </w:pPr>
      <w:r w:rsidRPr="00195670">
        <w:rPr>
          <w:sz w:val="24"/>
          <w:szCs w:val="24"/>
        </w:rPr>
        <w:t xml:space="preserve">Westhoff, W., </w:t>
      </w:r>
      <w:r w:rsidRPr="00195670">
        <w:rPr>
          <w:b/>
          <w:sz w:val="24"/>
          <w:szCs w:val="24"/>
        </w:rPr>
        <w:t>Wilke Corvin, J.</w:t>
      </w:r>
      <w:r w:rsidRPr="00195670">
        <w:rPr>
          <w:sz w:val="24"/>
          <w:szCs w:val="24"/>
        </w:rPr>
        <w:t xml:space="preserve">, </w:t>
      </w:r>
      <w:r w:rsidR="00413E20" w:rsidRPr="00195670">
        <w:rPr>
          <w:sz w:val="24"/>
          <w:szCs w:val="24"/>
        </w:rPr>
        <w:t xml:space="preserve">&amp; </w:t>
      </w:r>
      <w:r w:rsidRPr="00195670">
        <w:rPr>
          <w:sz w:val="24"/>
          <w:szCs w:val="24"/>
        </w:rPr>
        <w:t xml:space="preserve">Virella, </w:t>
      </w:r>
      <w:proofErr w:type="spellStart"/>
      <w:r w:rsidRPr="00195670">
        <w:rPr>
          <w:sz w:val="24"/>
          <w:szCs w:val="24"/>
        </w:rPr>
        <w:t>Irmarie</w:t>
      </w:r>
      <w:proofErr w:type="spellEnd"/>
      <w:r w:rsidRPr="00195670">
        <w:rPr>
          <w:sz w:val="24"/>
          <w:szCs w:val="24"/>
        </w:rPr>
        <w:t xml:space="preserve">. (2009). Neighbors United for Health.  </w:t>
      </w:r>
      <w:r w:rsidRPr="00195670">
        <w:rPr>
          <w:i/>
          <w:sz w:val="24"/>
          <w:szCs w:val="24"/>
        </w:rPr>
        <w:t>American Journal of Health Education</w:t>
      </w:r>
      <w:r w:rsidRPr="00195670">
        <w:rPr>
          <w:sz w:val="24"/>
          <w:szCs w:val="24"/>
        </w:rPr>
        <w:t xml:space="preserve">; </w:t>
      </w:r>
      <w:r w:rsidR="00F750EF" w:rsidRPr="00195670">
        <w:rPr>
          <w:sz w:val="24"/>
          <w:szCs w:val="24"/>
        </w:rPr>
        <w:t>40(6):317-319</w:t>
      </w:r>
      <w:r w:rsidRPr="00195670">
        <w:rPr>
          <w:sz w:val="24"/>
          <w:szCs w:val="24"/>
        </w:rPr>
        <w:t>.</w:t>
      </w:r>
    </w:p>
    <w:p w14:paraId="1D6F9A10" w14:textId="77777777" w:rsidR="00E7599A" w:rsidRPr="00195670" w:rsidRDefault="00F750EF" w:rsidP="00F750EF">
      <w:pPr>
        <w:ind w:left="540" w:hanging="540"/>
        <w:rPr>
          <w:sz w:val="24"/>
          <w:szCs w:val="24"/>
        </w:rPr>
      </w:pPr>
      <w:r w:rsidRPr="00195670">
        <w:rPr>
          <w:sz w:val="24"/>
          <w:szCs w:val="24"/>
        </w:rPr>
        <w:t xml:space="preserve"> </w:t>
      </w:r>
    </w:p>
    <w:p w14:paraId="5D762B48" w14:textId="77777777" w:rsidR="001E71D6" w:rsidRPr="00195670" w:rsidRDefault="00E000F4" w:rsidP="00E000F4">
      <w:pPr>
        <w:ind w:left="540" w:hanging="540"/>
        <w:rPr>
          <w:sz w:val="24"/>
          <w:szCs w:val="24"/>
        </w:rPr>
      </w:pPr>
      <w:r w:rsidRPr="00195670">
        <w:rPr>
          <w:sz w:val="24"/>
          <w:szCs w:val="24"/>
        </w:rPr>
        <w:t>Westhoff, W., Lopez, G., Zapata, L</w:t>
      </w:r>
      <w:r w:rsidRPr="00195670">
        <w:rPr>
          <w:b/>
          <w:sz w:val="24"/>
          <w:szCs w:val="24"/>
        </w:rPr>
        <w:t>., Wilke Corvin, J.</w:t>
      </w:r>
      <w:r w:rsidRPr="00195670">
        <w:rPr>
          <w:sz w:val="24"/>
          <w:szCs w:val="24"/>
        </w:rPr>
        <w:t xml:space="preserve">, Allen, P., McDermott, R. (2008). Reproductive Health Education and Services Needs of Internally Displaced Persons and Refugees Following Disaster.  </w:t>
      </w:r>
      <w:r w:rsidRPr="00195670">
        <w:rPr>
          <w:i/>
          <w:sz w:val="24"/>
          <w:szCs w:val="24"/>
        </w:rPr>
        <w:t>American Journal of Health Education</w:t>
      </w:r>
      <w:r w:rsidRPr="00195670">
        <w:rPr>
          <w:sz w:val="24"/>
          <w:szCs w:val="24"/>
        </w:rPr>
        <w:t>; March/April; 2: 95-103.</w:t>
      </w:r>
    </w:p>
    <w:p w14:paraId="19675056" w14:textId="77777777" w:rsidR="00FA6AE0" w:rsidRPr="00195670" w:rsidRDefault="00FA6AE0" w:rsidP="00FA6AE0">
      <w:pPr>
        <w:tabs>
          <w:tab w:val="left" w:pos="540"/>
        </w:tabs>
        <w:ind w:left="540" w:hanging="540"/>
        <w:rPr>
          <w:sz w:val="24"/>
          <w:szCs w:val="24"/>
        </w:rPr>
      </w:pPr>
    </w:p>
    <w:p w14:paraId="2B81AB4A" w14:textId="366F9B84" w:rsidR="00FA6AE0" w:rsidRDefault="00FA6AE0" w:rsidP="00FA6AE0">
      <w:pPr>
        <w:tabs>
          <w:tab w:val="left" w:pos="540"/>
        </w:tabs>
        <w:ind w:left="540" w:hanging="540"/>
        <w:rPr>
          <w:sz w:val="24"/>
          <w:szCs w:val="24"/>
        </w:rPr>
      </w:pPr>
      <w:r w:rsidRPr="00195670">
        <w:rPr>
          <w:sz w:val="24"/>
          <w:szCs w:val="24"/>
        </w:rPr>
        <w:t xml:space="preserve">Coreil, J., </w:t>
      </w:r>
      <w:r w:rsidRPr="00195670">
        <w:rPr>
          <w:b/>
          <w:sz w:val="24"/>
          <w:szCs w:val="24"/>
        </w:rPr>
        <w:t>Wilke, J</w:t>
      </w:r>
      <w:r w:rsidRPr="00195670">
        <w:rPr>
          <w:sz w:val="24"/>
          <w:szCs w:val="24"/>
        </w:rPr>
        <w:t xml:space="preserve">., &amp; Pintado, I. (2004). Cultural Models of Illness and Recovery in Breast Cancer Support Groups. </w:t>
      </w:r>
      <w:r w:rsidRPr="00195670">
        <w:rPr>
          <w:i/>
          <w:sz w:val="24"/>
          <w:szCs w:val="24"/>
        </w:rPr>
        <w:t>Qualitative Health Research</w:t>
      </w:r>
      <w:r w:rsidRPr="00195670">
        <w:rPr>
          <w:sz w:val="24"/>
          <w:szCs w:val="24"/>
        </w:rPr>
        <w:t>; 14: 905-923.</w:t>
      </w:r>
    </w:p>
    <w:p w14:paraId="72ADD49E" w14:textId="11C29E0C" w:rsidR="008513FC" w:rsidRDefault="008513FC" w:rsidP="00FA6AE0">
      <w:pPr>
        <w:tabs>
          <w:tab w:val="left" w:pos="540"/>
        </w:tabs>
        <w:ind w:left="540" w:hanging="540"/>
        <w:rPr>
          <w:sz w:val="24"/>
          <w:szCs w:val="24"/>
        </w:rPr>
      </w:pPr>
    </w:p>
    <w:p w14:paraId="1C95B6C6" w14:textId="4E068681" w:rsidR="008513FC" w:rsidRDefault="008513FC" w:rsidP="008513FC">
      <w:pPr>
        <w:pStyle w:val="1LargeBullet"/>
        <w:tabs>
          <w:tab w:val="clear" w:pos="720"/>
        </w:tabs>
        <w:ind w:left="450" w:hanging="450"/>
        <w:jc w:val="center"/>
        <w:rPr>
          <w:b/>
          <w:szCs w:val="24"/>
        </w:rPr>
      </w:pPr>
    </w:p>
    <w:p w14:paraId="6B62F3DA" w14:textId="77777777" w:rsidR="00891CE6" w:rsidRDefault="00891CE6" w:rsidP="008513FC">
      <w:pPr>
        <w:pStyle w:val="1LargeBullet"/>
        <w:tabs>
          <w:tab w:val="clear" w:pos="720"/>
        </w:tabs>
        <w:ind w:left="450" w:hanging="450"/>
        <w:jc w:val="center"/>
        <w:rPr>
          <w:b/>
          <w:szCs w:val="24"/>
        </w:rPr>
      </w:pPr>
    </w:p>
    <w:p w14:paraId="1AF27B12" w14:textId="45850ECD" w:rsidR="008513FC" w:rsidRPr="008513FC" w:rsidRDefault="008513FC" w:rsidP="008513FC">
      <w:pPr>
        <w:pStyle w:val="1LargeBullet"/>
        <w:tabs>
          <w:tab w:val="clear" w:pos="720"/>
        </w:tabs>
        <w:ind w:left="450" w:hanging="450"/>
        <w:jc w:val="center"/>
        <w:rPr>
          <w:b/>
          <w:szCs w:val="24"/>
        </w:rPr>
      </w:pPr>
      <w:r>
        <w:rPr>
          <w:b/>
          <w:szCs w:val="24"/>
        </w:rPr>
        <w:t>Books and Book Chapters</w:t>
      </w:r>
    </w:p>
    <w:p w14:paraId="4CCC5990" w14:textId="77777777" w:rsidR="003B60A7" w:rsidRPr="00195670" w:rsidRDefault="003B60A7" w:rsidP="003B60A7">
      <w:pPr>
        <w:pStyle w:val="1LargeBullet"/>
        <w:tabs>
          <w:tab w:val="clear" w:pos="720"/>
        </w:tabs>
        <w:ind w:left="450" w:hanging="450"/>
        <w:rPr>
          <w:b/>
          <w:szCs w:val="24"/>
          <w:u w:val="single"/>
        </w:rPr>
      </w:pPr>
    </w:p>
    <w:p w14:paraId="42341CBF" w14:textId="77777777" w:rsidR="00C120CD" w:rsidRDefault="00C120CD" w:rsidP="00D61A6A">
      <w:pPr>
        <w:ind w:left="540" w:hanging="540"/>
        <w:rPr>
          <w:bCs/>
          <w:sz w:val="24"/>
          <w:szCs w:val="24"/>
        </w:rPr>
      </w:pPr>
      <w:r w:rsidRPr="00C120CD">
        <w:rPr>
          <w:bCs/>
          <w:sz w:val="24"/>
          <w:szCs w:val="24"/>
        </w:rPr>
        <w:lastRenderedPageBreak/>
        <w:t xml:space="preserve">Liller, K. D., Corvin, J. A., &amp; Moua, M. G. (Eds.). (2024). </w:t>
      </w:r>
      <w:r w:rsidRPr="00C120CD">
        <w:rPr>
          <w:bCs/>
          <w:i/>
          <w:iCs/>
          <w:sz w:val="24"/>
          <w:szCs w:val="24"/>
        </w:rPr>
        <w:t>Certified in Public Health (CPH)</w:t>
      </w:r>
      <w:r w:rsidRPr="00C120CD">
        <w:rPr>
          <w:bCs/>
          <w:sz w:val="24"/>
          <w:szCs w:val="24"/>
        </w:rPr>
        <w:t xml:space="preserve"> </w:t>
      </w:r>
      <w:r w:rsidRPr="00C120CD">
        <w:rPr>
          <w:bCs/>
          <w:i/>
          <w:iCs/>
          <w:sz w:val="24"/>
          <w:szCs w:val="24"/>
        </w:rPr>
        <w:t>Exam Review Guide</w:t>
      </w:r>
      <w:r w:rsidRPr="00C120CD">
        <w:rPr>
          <w:bCs/>
          <w:sz w:val="24"/>
          <w:szCs w:val="24"/>
        </w:rPr>
        <w:t xml:space="preserve"> (2nd ed.). American Public Health Association. ISBN: 978-0-87553-354-4.</w:t>
      </w:r>
    </w:p>
    <w:p w14:paraId="346ECA24" w14:textId="77777777" w:rsidR="00D61A6A" w:rsidRPr="00125E8A" w:rsidRDefault="00D61A6A" w:rsidP="00D61A6A">
      <w:pPr>
        <w:ind w:left="540" w:hanging="540"/>
        <w:rPr>
          <w:bCs/>
          <w:sz w:val="24"/>
          <w:szCs w:val="24"/>
        </w:rPr>
      </w:pPr>
    </w:p>
    <w:p w14:paraId="194DA44B" w14:textId="77777777" w:rsidR="00D61A6A" w:rsidRPr="00125E8A" w:rsidRDefault="00D61A6A" w:rsidP="00D61A6A">
      <w:pPr>
        <w:ind w:left="540" w:hanging="540"/>
        <w:rPr>
          <w:bCs/>
          <w:sz w:val="24"/>
          <w:szCs w:val="24"/>
        </w:rPr>
      </w:pPr>
      <w:r w:rsidRPr="00125E8A">
        <w:rPr>
          <w:bCs/>
          <w:sz w:val="24"/>
          <w:szCs w:val="24"/>
        </w:rPr>
        <w:t xml:space="preserve">Book Chapters in the preceding text: </w:t>
      </w:r>
    </w:p>
    <w:p w14:paraId="52A48339" w14:textId="77777777" w:rsidR="00D61A6A" w:rsidRDefault="00D61A6A" w:rsidP="00D61A6A">
      <w:pPr>
        <w:ind w:left="540" w:hanging="540"/>
        <w:rPr>
          <w:bCs/>
          <w:sz w:val="24"/>
          <w:szCs w:val="24"/>
        </w:rPr>
      </w:pPr>
    </w:p>
    <w:p w14:paraId="0C4B0178" w14:textId="7D74244C" w:rsidR="00D61A6A" w:rsidRPr="00125E8A" w:rsidRDefault="00D61A6A" w:rsidP="00D61A6A">
      <w:pPr>
        <w:ind w:left="1080" w:hanging="540"/>
        <w:rPr>
          <w:bCs/>
          <w:sz w:val="24"/>
          <w:szCs w:val="24"/>
        </w:rPr>
      </w:pPr>
      <w:r w:rsidRPr="00125E8A">
        <w:rPr>
          <w:bCs/>
          <w:sz w:val="24"/>
          <w:szCs w:val="24"/>
        </w:rPr>
        <w:t>Liller, K.D.</w:t>
      </w:r>
      <w:r>
        <w:rPr>
          <w:bCs/>
          <w:sz w:val="24"/>
          <w:szCs w:val="24"/>
        </w:rPr>
        <w:t xml:space="preserve">, &amp; </w:t>
      </w:r>
      <w:r w:rsidRPr="00125E8A">
        <w:rPr>
          <w:b/>
          <w:sz w:val="24"/>
          <w:szCs w:val="24"/>
        </w:rPr>
        <w:t>Corvin, J</w:t>
      </w:r>
      <w:r w:rsidRPr="00125E8A">
        <w:rPr>
          <w:bCs/>
          <w:sz w:val="24"/>
          <w:szCs w:val="24"/>
        </w:rPr>
        <w:t>.  (20</w:t>
      </w:r>
      <w:r>
        <w:rPr>
          <w:bCs/>
          <w:sz w:val="24"/>
          <w:szCs w:val="24"/>
        </w:rPr>
        <w:t>24</w:t>
      </w:r>
      <w:r w:rsidRPr="00125E8A">
        <w:rPr>
          <w:bCs/>
          <w:sz w:val="24"/>
          <w:szCs w:val="24"/>
        </w:rPr>
        <w:t xml:space="preserve">). Preface to the text </w:t>
      </w:r>
    </w:p>
    <w:p w14:paraId="34841151" w14:textId="77777777" w:rsidR="00D61A6A" w:rsidRDefault="00D61A6A" w:rsidP="00D61A6A">
      <w:pPr>
        <w:ind w:left="1080" w:hanging="540"/>
        <w:rPr>
          <w:bCs/>
          <w:sz w:val="24"/>
          <w:szCs w:val="24"/>
        </w:rPr>
      </w:pPr>
    </w:p>
    <w:p w14:paraId="49991728" w14:textId="73AB797A" w:rsidR="00D61A6A" w:rsidRDefault="00D61A6A" w:rsidP="00D61A6A">
      <w:pPr>
        <w:ind w:left="1080" w:hanging="540"/>
        <w:rPr>
          <w:bCs/>
          <w:sz w:val="24"/>
          <w:szCs w:val="24"/>
        </w:rPr>
      </w:pPr>
      <w:r w:rsidRPr="00125E8A">
        <w:rPr>
          <w:b/>
          <w:sz w:val="24"/>
          <w:szCs w:val="24"/>
        </w:rPr>
        <w:t>Corvin, J.</w:t>
      </w:r>
      <w:r>
        <w:rPr>
          <w:b/>
          <w:sz w:val="24"/>
          <w:szCs w:val="24"/>
        </w:rPr>
        <w:t>,</w:t>
      </w:r>
      <w:r w:rsidRPr="00125E8A">
        <w:rPr>
          <w:bCs/>
          <w:sz w:val="24"/>
          <w:szCs w:val="24"/>
        </w:rPr>
        <w:t xml:space="preserve"> </w:t>
      </w:r>
      <w:r>
        <w:rPr>
          <w:bCs/>
          <w:sz w:val="24"/>
          <w:szCs w:val="24"/>
        </w:rPr>
        <w:t xml:space="preserve">Wilson, R., Armstrong, A., &amp; Montoya, C., </w:t>
      </w:r>
      <w:r w:rsidRPr="00125E8A">
        <w:rPr>
          <w:bCs/>
          <w:sz w:val="24"/>
          <w:szCs w:val="24"/>
        </w:rPr>
        <w:t>(20</w:t>
      </w:r>
      <w:r>
        <w:rPr>
          <w:bCs/>
          <w:sz w:val="24"/>
          <w:szCs w:val="24"/>
        </w:rPr>
        <w:t>24</w:t>
      </w:r>
      <w:r w:rsidRPr="00125E8A">
        <w:rPr>
          <w:bCs/>
          <w:sz w:val="24"/>
          <w:szCs w:val="24"/>
        </w:rPr>
        <w:t xml:space="preserve">). </w:t>
      </w:r>
      <w:r>
        <w:rPr>
          <w:bCs/>
          <w:sz w:val="24"/>
          <w:szCs w:val="24"/>
        </w:rPr>
        <w:t>Health Equity and Social Justice.</w:t>
      </w:r>
    </w:p>
    <w:p w14:paraId="111A455B" w14:textId="77777777" w:rsidR="00D61A6A" w:rsidRPr="00125E8A" w:rsidRDefault="00D61A6A" w:rsidP="00D61A6A">
      <w:pPr>
        <w:ind w:left="1080" w:hanging="540"/>
        <w:rPr>
          <w:bCs/>
          <w:sz w:val="24"/>
          <w:szCs w:val="24"/>
        </w:rPr>
      </w:pPr>
      <w:r w:rsidRPr="00125E8A">
        <w:rPr>
          <w:bCs/>
          <w:sz w:val="24"/>
          <w:szCs w:val="24"/>
        </w:rPr>
        <w:t xml:space="preserve"> </w:t>
      </w:r>
    </w:p>
    <w:p w14:paraId="37E37625" w14:textId="29A30824" w:rsidR="00D61A6A" w:rsidRDefault="00D61A6A" w:rsidP="00D61A6A">
      <w:pPr>
        <w:ind w:left="1080" w:hanging="540"/>
        <w:rPr>
          <w:bCs/>
          <w:sz w:val="24"/>
          <w:szCs w:val="24"/>
        </w:rPr>
      </w:pPr>
      <w:r w:rsidRPr="00BA3682">
        <w:rPr>
          <w:b/>
          <w:sz w:val="24"/>
          <w:szCs w:val="24"/>
        </w:rPr>
        <w:t>Corvin, J.,</w:t>
      </w:r>
      <w:r w:rsidRPr="00BA3682">
        <w:rPr>
          <w:bCs/>
          <w:sz w:val="24"/>
          <w:szCs w:val="24"/>
        </w:rPr>
        <w:t xml:space="preserve"> </w:t>
      </w:r>
      <w:r>
        <w:rPr>
          <w:bCs/>
          <w:sz w:val="24"/>
          <w:szCs w:val="24"/>
        </w:rPr>
        <w:t xml:space="preserve">Wolfe, C., </w:t>
      </w:r>
      <w:r w:rsidRPr="00BA3682">
        <w:rPr>
          <w:bCs/>
          <w:sz w:val="24"/>
          <w:szCs w:val="24"/>
        </w:rPr>
        <w:t>Alman, A., Unnasch, T., Liller, K., Venkatachalam, H.,</w:t>
      </w:r>
      <w:r>
        <w:rPr>
          <w:bCs/>
          <w:sz w:val="24"/>
          <w:szCs w:val="24"/>
        </w:rPr>
        <w:t xml:space="preserve"> </w:t>
      </w:r>
      <w:r w:rsidRPr="00BA3682">
        <w:rPr>
          <w:bCs/>
          <w:sz w:val="24"/>
          <w:szCs w:val="24"/>
        </w:rPr>
        <w:t>Richards, I., Mlynarek, S</w:t>
      </w:r>
      <w:r>
        <w:rPr>
          <w:bCs/>
          <w:sz w:val="24"/>
          <w:szCs w:val="24"/>
        </w:rPr>
        <w:t xml:space="preserve">., &amp; Montoya, C. </w:t>
      </w:r>
      <w:r w:rsidRPr="00BA3682">
        <w:rPr>
          <w:bCs/>
          <w:sz w:val="24"/>
          <w:szCs w:val="24"/>
        </w:rPr>
        <w:t>(20</w:t>
      </w:r>
      <w:r>
        <w:rPr>
          <w:bCs/>
          <w:sz w:val="24"/>
          <w:szCs w:val="24"/>
        </w:rPr>
        <w:t>24</w:t>
      </w:r>
      <w:r w:rsidRPr="00BA3682">
        <w:rPr>
          <w:bCs/>
          <w:sz w:val="24"/>
          <w:szCs w:val="24"/>
        </w:rPr>
        <w:t xml:space="preserve">). </w:t>
      </w:r>
      <w:r>
        <w:rPr>
          <w:bCs/>
          <w:sz w:val="24"/>
          <w:szCs w:val="24"/>
        </w:rPr>
        <w:t>Disease Prevention and Injury Reduction</w:t>
      </w:r>
      <w:r w:rsidRPr="00BA3682">
        <w:rPr>
          <w:bCs/>
          <w:sz w:val="24"/>
          <w:szCs w:val="24"/>
        </w:rPr>
        <w:t>. APHA Press.</w:t>
      </w:r>
    </w:p>
    <w:p w14:paraId="06AAA520" w14:textId="77777777" w:rsidR="00D61A6A" w:rsidRDefault="00D61A6A" w:rsidP="00F0240E">
      <w:pPr>
        <w:ind w:left="540" w:hanging="540"/>
        <w:rPr>
          <w:bCs/>
          <w:sz w:val="24"/>
          <w:szCs w:val="24"/>
        </w:rPr>
      </w:pPr>
    </w:p>
    <w:p w14:paraId="40E3F855" w14:textId="2C384B39" w:rsidR="00125E8A" w:rsidRDefault="00125E8A" w:rsidP="00F0240E">
      <w:pPr>
        <w:ind w:left="540" w:hanging="540"/>
        <w:rPr>
          <w:bCs/>
          <w:sz w:val="24"/>
          <w:szCs w:val="24"/>
        </w:rPr>
      </w:pPr>
      <w:r w:rsidRPr="00125E8A">
        <w:rPr>
          <w:bCs/>
          <w:sz w:val="24"/>
          <w:szCs w:val="24"/>
        </w:rPr>
        <w:t xml:space="preserve">Liller, K.D., &amp; </w:t>
      </w:r>
      <w:r w:rsidRPr="00125E8A">
        <w:rPr>
          <w:b/>
          <w:sz w:val="24"/>
          <w:szCs w:val="24"/>
        </w:rPr>
        <w:t>Corvin, J.,</w:t>
      </w:r>
      <w:r w:rsidRPr="00125E8A">
        <w:rPr>
          <w:bCs/>
          <w:sz w:val="24"/>
          <w:szCs w:val="24"/>
        </w:rPr>
        <w:t xml:space="preserve"> &amp; Venkatachalam, H.  (2018).  (Eds).  Certified in Public Health (CPH) </w:t>
      </w:r>
      <w:r w:rsidR="00F0240E">
        <w:rPr>
          <w:bCs/>
          <w:sz w:val="24"/>
          <w:szCs w:val="24"/>
        </w:rPr>
        <w:t>E</w:t>
      </w:r>
      <w:r w:rsidRPr="00125E8A">
        <w:rPr>
          <w:bCs/>
          <w:sz w:val="24"/>
          <w:szCs w:val="24"/>
        </w:rPr>
        <w:t>xam</w:t>
      </w:r>
      <w:r w:rsidR="00F0240E">
        <w:rPr>
          <w:bCs/>
          <w:sz w:val="24"/>
          <w:szCs w:val="24"/>
        </w:rPr>
        <w:t xml:space="preserve"> Review Guide</w:t>
      </w:r>
      <w:r w:rsidRPr="00125E8A">
        <w:rPr>
          <w:bCs/>
          <w:sz w:val="24"/>
          <w:szCs w:val="24"/>
        </w:rPr>
        <w:t>.  Washington, DC:  American Public Health</w:t>
      </w:r>
      <w:r w:rsidR="00F0240E">
        <w:rPr>
          <w:bCs/>
          <w:sz w:val="24"/>
          <w:szCs w:val="24"/>
        </w:rPr>
        <w:t xml:space="preserve"> Association. </w:t>
      </w:r>
      <w:r w:rsidR="00F0240E" w:rsidRPr="00F0240E">
        <w:rPr>
          <w:bCs/>
          <w:sz w:val="24"/>
          <w:szCs w:val="24"/>
        </w:rPr>
        <w:t>ISBN-</w:t>
      </w:r>
      <w:r w:rsidR="00D82058" w:rsidRPr="00F0240E">
        <w:rPr>
          <w:bCs/>
          <w:sz w:val="24"/>
          <w:szCs w:val="24"/>
        </w:rPr>
        <w:t>10:</w:t>
      </w:r>
      <w:r w:rsidR="00F0240E" w:rsidRPr="00F0240E">
        <w:rPr>
          <w:bCs/>
          <w:sz w:val="24"/>
          <w:szCs w:val="24"/>
        </w:rPr>
        <w:t xml:space="preserve"> 0875532977</w:t>
      </w:r>
      <w:r w:rsidR="00F0240E">
        <w:rPr>
          <w:bCs/>
          <w:sz w:val="24"/>
          <w:szCs w:val="24"/>
        </w:rPr>
        <w:t xml:space="preserve">; </w:t>
      </w:r>
      <w:r w:rsidR="00F0240E" w:rsidRPr="00F0240E">
        <w:rPr>
          <w:bCs/>
          <w:sz w:val="24"/>
          <w:szCs w:val="24"/>
        </w:rPr>
        <w:t>ISBN-</w:t>
      </w:r>
      <w:r w:rsidR="00D82058" w:rsidRPr="00F0240E">
        <w:rPr>
          <w:bCs/>
          <w:sz w:val="24"/>
          <w:szCs w:val="24"/>
        </w:rPr>
        <w:t>13:</w:t>
      </w:r>
      <w:r w:rsidR="00F0240E" w:rsidRPr="00F0240E">
        <w:rPr>
          <w:bCs/>
          <w:sz w:val="24"/>
          <w:szCs w:val="24"/>
        </w:rPr>
        <w:t xml:space="preserve"> 978-0875532974</w:t>
      </w:r>
      <w:r w:rsidR="00F0240E">
        <w:rPr>
          <w:bCs/>
          <w:sz w:val="24"/>
          <w:szCs w:val="24"/>
        </w:rPr>
        <w:t>.</w:t>
      </w:r>
    </w:p>
    <w:p w14:paraId="1603C4ED" w14:textId="77777777" w:rsidR="00125E8A" w:rsidRPr="00125E8A" w:rsidRDefault="00125E8A" w:rsidP="00125E8A">
      <w:pPr>
        <w:ind w:left="540" w:hanging="540"/>
        <w:rPr>
          <w:bCs/>
          <w:sz w:val="24"/>
          <w:szCs w:val="24"/>
        </w:rPr>
      </w:pPr>
    </w:p>
    <w:p w14:paraId="04BA98EB" w14:textId="77777777" w:rsidR="00125E8A" w:rsidRPr="00125E8A" w:rsidRDefault="00125E8A" w:rsidP="00125E8A">
      <w:pPr>
        <w:ind w:left="540" w:hanging="540"/>
        <w:rPr>
          <w:bCs/>
          <w:sz w:val="24"/>
          <w:szCs w:val="24"/>
        </w:rPr>
      </w:pPr>
      <w:r w:rsidRPr="00125E8A">
        <w:rPr>
          <w:bCs/>
          <w:sz w:val="24"/>
          <w:szCs w:val="24"/>
        </w:rPr>
        <w:t xml:space="preserve">Book Chapters in the preceding text: </w:t>
      </w:r>
    </w:p>
    <w:p w14:paraId="43D0CE53" w14:textId="77777777" w:rsidR="00125E8A" w:rsidRDefault="00125E8A" w:rsidP="00125E8A">
      <w:pPr>
        <w:ind w:left="540" w:hanging="540"/>
        <w:rPr>
          <w:bCs/>
          <w:sz w:val="24"/>
          <w:szCs w:val="24"/>
        </w:rPr>
      </w:pPr>
    </w:p>
    <w:p w14:paraId="05892027" w14:textId="4532AAD7" w:rsidR="00125E8A" w:rsidRPr="00125E8A" w:rsidRDefault="00125E8A" w:rsidP="00720D76">
      <w:pPr>
        <w:ind w:left="1080" w:hanging="540"/>
        <w:rPr>
          <w:bCs/>
          <w:sz w:val="24"/>
          <w:szCs w:val="24"/>
        </w:rPr>
      </w:pPr>
      <w:r w:rsidRPr="00125E8A">
        <w:rPr>
          <w:bCs/>
          <w:sz w:val="24"/>
          <w:szCs w:val="24"/>
        </w:rPr>
        <w:t>Liller, K.D.</w:t>
      </w:r>
      <w:r>
        <w:rPr>
          <w:bCs/>
          <w:sz w:val="24"/>
          <w:szCs w:val="24"/>
        </w:rPr>
        <w:t xml:space="preserve">, </w:t>
      </w:r>
      <w:r w:rsidRPr="00125E8A">
        <w:rPr>
          <w:b/>
          <w:sz w:val="24"/>
          <w:szCs w:val="24"/>
        </w:rPr>
        <w:t>Corvin, J</w:t>
      </w:r>
      <w:r w:rsidRPr="00125E8A">
        <w:rPr>
          <w:bCs/>
          <w:sz w:val="24"/>
          <w:szCs w:val="24"/>
        </w:rPr>
        <w:t xml:space="preserve">., &amp; Venkatachalam, H.  (2018). Preface to the text </w:t>
      </w:r>
    </w:p>
    <w:p w14:paraId="4E319A15" w14:textId="77777777" w:rsidR="00125E8A" w:rsidRDefault="00125E8A" w:rsidP="00720D76">
      <w:pPr>
        <w:ind w:left="1080" w:hanging="540"/>
        <w:rPr>
          <w:bCs/>
          <w:sz w:val="24"/>
          <w:szCs w:val="24"/>
        </w:rPr>
      </w:pPr>
    </w:p>
    <w:p w14:paraId="538F9B75" w14:textId="77777777" w:rsidR="00125E8A" w:rsidRDefault="00125E8A" w:rsidP="00720D76">
      <w:pPr>
        <w:ind w:left="1080" w:hanging="540"/>
        <w:rPr>
          <w:bCs/>
          <w:sz w:val="24"/>
          <w:szCs w:val="24"/>
        </w:rPr>
      </w:pPr>
      <w:r w:rsidRPr="00125E8A">
        <w:rPr>
          <w:b/>
          <w:sz w:val="24"/>
          <w:szCs w:val="24"/>
        </w:rPr>
        <w:t>Corvin, J.</w:t>
      </w:r>
      <w:r w:rsidRPr="00125E8A">
        <w:rPr>
          <w:bCs/>
          <w:sz w:val="24"/>
          <w:szCs w:val="24"/>
        </w:rPr>
        <w:t xml:space="preserve">  (2018). </w:t>
      </w:r>
      <w:r>
        <w:rPr>
          <w:bCs/>
          <w:sz w:val="24"/>
          <w:szCs w:val="24"/>
        </w:rPr>
        <w:t>Health Equity and Social Justice.</w:t>
      </w:r>
    </w:p>
    <w:p w14:paraId="78A33528" w14:textId="16FF19DB" w:rsidR="00125E8A" w:rsidRPr="00125E8A" w:rsidRDefault="00125E8A" w:rsidP="00720D76">
      <w:pPr>
        <w:ind w:left="1080" w:hanging="540"/>
        <w:rPr>
          <w:bCs/>
          <w:sz w:val="24"/>
          <w:szCs w:val="24"/>
        </w:rPr>
      </w:pPr>
      <w:r w:rsidRPr="00125E8A">
        <w:rPr>
          <w:bCs/>
          <w:sz w:val="24"/>
          <w:szCs w:val="24"/>
        </w:rPr>
        <w:t xml:space="preserve"> </w:t>
      </w:r>
    </w:p>
    <w:p w14:paraId="6F60C6B6" w14:textId="5FFB45EF" w:rsidR="00BA3682" w:rsidRDefault="00BA3682" w:rsidP="00720D76">
      <w:pPr>
        <w:ind w:left="1080" w:hanging="540"/>
        <w:rPr>
          <w:bCs/>
          <w:sz w:val="24"/>
          <w:szCs w:val="24"/>
        </w:rPr>
      </w:pPr>
      <w:r w:rsidRPr="00BA3682">
        <w:rPr>
          <w:b/>
          <w:sz w:val="24"/>
          <w:szCs w:val="24"/>
        </w:rPr>
        <w:t>Corvin, J.,</w:t>
      </w:r>
      <w:r w:rsidRPr="00BA3682">
        <w:rPr>
          <w:bCs/>
          <w:sz w:val="24"/>
          <w:szCs w:val="24"/>
        </w:rPr>
        <w:t xml:space="preserve"> Unnasch, T., Alman, A., Richards, I., Liller, K., Venkatachalam, H., and Mlynarek, S (2018). Public Health Biology and Human Disease Risk. APHA Press.</w:t>
      </w:r>
    </w:p>
    <w:p w14:paraId="633188DF" w14:textId="77777777" w:rsidR="00BA3682" w:rsidRDefault="00BA3682" w:rsidP="008513FC">
      <w:pPr>
        <w:rPr>
          <w:b/>
          <w:sz w:val="24"/>
          <w:szCs w:val="24"/>
        </w:rPr>
      </w:pPr>
    </w:p>
    <w:p w14:paraId="5694C480" w14:textId="36919DC6" w:rsidR="003B60A7" w:rsidRDefault="003B60A7" w:rsidP="003B60A7">
      <w:pPr>
        <w:ind w:left="540" w:hanging="540"/>
        <w:rPr>
          <w:sz w:val="24"/>
          <w:szCs w:val="24"/>
        </w:rPr>
      </w:pPr>
      <w:r w:rsidRPr="00195670">
        <w:rPr>
          <w:b/>
          <w:sz w:val="24"/>
          <w:szCs w:val="24"/>
        </w:rPr>
        <w:t>Wilke Corvin, J.</w:t>
      </w:r>
      <w:r w:rsidRPr="00195670">
        <w:rPr>
          <w:sz w:val="24"/>
          <w:szCs w:val="24"/>
        </w:rPr>
        <w:t xml:space="preserve"> (2008). A Closer Look: The Role of Organizational Culture in the Delivery of Humanitarian Assistance. Saarbrücken, German: VDM Publishing.</w:t>
      </w:r>
    </w:p>
    <w:p w14:paraId="6CAE8A7D" w14:textId="7F03D9A3" w:rsidR="00891CE6" w:rsidRDefault="00891CE6" w:rsidP="003C3AFA">
      <w:pPr>
        <w:rPr>
          <w:sz w:val="24"/>
          <w:szCs w:val="24"/>
        </w:rPr>
      </w:pPr>
    </w:p>
    <w:p w14:paraId="51C148B6" w14:textId="77777777" w:rsidR="00891CE6" w:rsidRDefault="00891CE6" w:rsidP="003B60A7">
      <w:pPr>
        <w:ind w:left="540" w:hanging="540"/>
        <w:rPr>
          <w:sz w:val="24"/>
          <w:szCs w:val="24"/>
        </w:rPr>
      </w:pPr>
    </w:p>
    <w:p w14:paraId="06FBF804" w14:textId="696B6F5F" w:rsidR="008513FC" w:rsidRPr="008513FC" w:rsidRDefault="008513FC" w:rsidP="008513FC">
      <w:pPr>
        <w:pStyle w:val="1LargeBullet"/>
        <w:tabs>
          <w:tab w:val="clear" w:pos="720"/>
        </w:tabs>
        <w:ind w:left="450" w:hanging="450"/>
        <w:jc w:val="center"/>
        <w:rPr>
          <w:b/>
          <w:szCs w:val="24"/>
        </w:rPr>
      </w:pPr>
      <w:r>
        <w:rPr>
          <w:b/>
          <w:szCs w:val="24"/>
        </w:rPr>
        <w:t>Technical Reports</w:t>
      </w:r>
    </w:p>
    <w:p w14:paraId="5E7D463A" w14:textId="77777777" w:rsidR="008513FC" w:rsidRPr="00195670" w:rsidRDefault="008513FC" w:rsidP="003B60A7">
      <w:pPr>
        <w:ind w:left="540" w:hanging="540"/>
        <w:rPr>
          <w:sz w:val="24"/>
          <w:szCs w:val="24"/>
        </w:rPr>
      </w:pPr>
    </w:p>
    <w:p w14:paraId="2530D79D" w14:textId="77777777" w:rsidR="008513FC" w:rsidRDefault="008513FC" w:rsidP="008513FC">
      <w:pPr>
        <w:pStyle w:val="1LargeBullet"/>
        <w:ind w:left="540" w:hanging="540"/>
        <w:rPr>
          <w:bCs/>
          <w:szCs w:val="24"/>
        </w:rPr>
      </w:pPr>
      <w:r w:rsidRPr="008513FC">
        <w:rPr>
          <w:bCs/>
          <w:szCs w:val="24"/>
        </w:rPr>
        <w:t>Association of Schools and Programs of Public Health. Realizing Promising Educational</w:t>
      </w:r>
    </w:p>
    <w:p w14:paraId="227710FF" w14:textId="4473AFEC" w:rsidR="008513FC" w:rsidRDefault="008513FC" w:rsidP="008513FC">
      <w:pPr>
        <w:pStyle w:val="1LargeBullet"/>
        <w:ind w:left="540" w:firstLine="0"/>
        <w:rPr>
          <w:bCs/>
          <w:szCs w:val="24"/>
        </w:rPr>
      </w:pPr>
      <w:r w:rsidRPr="008513FC">
        <w:rPr>
          <w:bCs/>
          <w:szCs w:val="24"/>
        </w:rPr>
        <w:t>Practices in Academic Public Health: A Model for the Scholarship of Teaching and Learning – Takeaways from a</w:t>
      </w:r>
      <w:r>
        <w:rPr>
          <w:bCs/>
          <w:szCs w:val="24"/>
        </w:rPr>
        <w:t xml:space="preserve"> </w:t>
      </w:r>
      <w:r w:rsidRPr="008513FC">
        <w:rPr>
          <w:bCs/>
          <w:szCs w:val="24"/>
        </w:rPr>
        <w:t>Manuscript by the Conceptual Framing Working Group of the Scholarship of Teaching and Learning Task Force.</w:t>
      </w:r>
      <w:r>
        <w:rPr>
          <w:bCs/>
          <w:szCs w:val="24"/>
        </w:rPr>
        <w:t xml:space="preserve"> </w:t>
      </w:r>
      <w:r w:rsidRPr="008513FC">
        <w:rPr>
          <w:bCs/>
          <w:szCs w:val="24"/>
        </w:rPr>
        <w:t>Washington, DC; 2021</w:t>
      </w:r>
      <w:r>
        <w:rPr>
          <w:bCs/>
          <w:szCs w:val="24"/>
        </w:rPr>
        <w:t xml:space="preserve">. </w:t>
      </w:r>
    </w:p>
    <w:p w14:paraId="38AF6DA0" w14:textId="77777777" w:rsidR="008513FC" w:rsidRDefault="008513FC" w:rsidP="008513FC">
      <w:pPr>
        <w:pStyle w:val="1LargeBullet"/>
        <w:ind w:left="540" w:hanging="540"/>
        <w:rPr>
          <w:bCs/>
          <w:szCs w:val="24"/>
        </w:rPr>
      </w:pPr>
    </w:p>
    <w:p w14:paraId="41FB772E" w14:textId="4EDD7FA7" w:rsidR="007260DC" w:rsidRPr="00195670" w:rsidRDefault="007260DC" w:rsidP="00523F90">
      <w:pPr>
        <w:pStyle w:val="1LargeBullet"/>
        <w:tabs>
          <w:tab w:val="clear" w:pos="720"/>
        </w:tabs>
        <w:ind w:left="540" w:hanging="540"/>
        <w:rPr>
          <w:bCs/>
          <w:szCs w:val="24"/>
        </w:rPr>
      </w:pPr>
      <w:r w:rsidRPr="00195670">
        <w:rPr>
          <w:bCs/>
          <w:szCs w:val="24"/>
        </w:rPr>
        <w:t xml:space="preserve">American Cancer Society, Florida Division: Florida Cancer Facts and Figures 2001-2002.  Goldberg, J., Entrekin, N., Franklin, M., &amp; </w:t>
      </w:r>
      <w:r w:rsidRPr="00195670">
        <w:rPr>
          <w:b/>
          <w:bCs/>
          <w:szCs w:val="24"/>
        </w:rPr>
        <w:t>Wilke, J</w:t>
      </w:r>
      <w:r w:rsidRPr="00195670">
        <w:rPr>
          <w:bCs/>
          <w:szCs w:val="24"/>
        </w:rPr>
        <w:t>.</w:t>
      </w:r>
    </w:p>
    <w:p w14:paraId="6717F86D" w14:textId="77777777" w:rsidR="007260DC" w:rsidRPr="00195670" w:rsidRDefault="007260DC" w:rsidP="00171AD6">
      <w:pPr>
        <w:pStyle w:val="1LargeBullet"/>
        <w:tabs>
          <w:tab w:val="clear" w:pos="720"/>
        </w:tabs>
        <w:ind w:left="450" w:hanging="450"/>
        <w:rPr>
          <w:bCs/>
          <w:szCs w:val="24"/>
        </w:rPr>
      </w:pPr>
    </w:p>
    <w:p w14:paraId="1DA249D6" w14:textId="7E4A7F88" w:rsidR="007260DC" w:rsidRPr="00195670" w:rsidRDefault="007260DC" w:rsidP="007260DC">
      <w:pPr>
        <w:pStyle w:val="1LargeBullet"/>
        <w:tabs>
          <w:tab w:val="clear" w:pos="720"/>
        </w:tabs>
        <w:ind w:left="450" w:hanging="450"/>
        <w:rPr>
          <w:bCs/>
          <w:szCs w:val="24"/>
        </w:rPr>
      </w:pPr>
      <w:r w:rsidRPr="00195670">
        <w:rPr>
          <w:bCs/>
          <w:szCs w:val="24"/>
        </w:rPr>
        <w:t xml:space="preserve">American Cancer Society, Florida Division: Mammography </w:t>
      </w:r>
      <w:r w:rsidR="00D82058" w:rsidRPr="00195670">
        <w:rPr>
          <w:bCs/>
          <w:szCs w:val="24"/>
        </w:rPr>
        <w:t>in</w:t>
      </w:r>
      <w:r w:rsidRPr="00195670">
        <w:rPr>
          <w:bCs/>
          <w:szCs w:val="24"/>
        </w:rPr>
        <w:t xml:space="preserve"> Florida: A Consumer's Guide.</w:t>
      </w:r>
    </w:p>
    <w:p w14:paraId="2E599050" w14:textId="77777777" w:rsidR="0005400F" w:rsidRDefault="0005400F" w:rsidP="00BE27B7">
      <w:pPr>
        <w:pStyle w:val="1LargeBullet"/>
        <w:tabs>
          <w:tab w:val="clear" w:pos="720"/>
        </w:tabs>
        <w:ind w:left="0" w:firstLine="0"/>
        <w:rPr>
          <w:bCs/>
          <w:szCs w:val="24"/>
        </w:rPr>
      </w:pPr>
    </w:p>
    <w:p w14:paraId="723D1E96" w14:textId="77777777" w:rsidR="0005400F" w:rsidRPr="00195670" w:rsidRDefault="0005400F" w:rsidP="00827BF0">
      <w:pPr>
        <w:pStyle w:val="1LargeBullet"/>
        <w:tabs>
          <w:tab w:val="clear" w:pos="720"/>
        </w:tabs>
        <w:rPr>
          <w:bCs/>
          <w:szCs w:val="24"/>
        </w:rPr>
      </w:pPr>
    </w:p>
    <w:p w14:paraId="2DCB5754" w14:textId="77777777" w:rsidR="00B47498" w:rsidRPr="00195670" w:rsidRDefault="00B47498" w:rsidP="00B47498">
      <w:pPr>
        <w:pStyle w:val="1LargeBullet"/>
        <w:pBdr>
          <w:top w:val="single" w:sz="4" w:space="1" w:color="auto"/>
          <w:bottom w:val="single" w:sz="4" w:space="1" w:color="auto"/>
        </w:pBdr>
        <w:tabs>
          <w:tab w:val="clear" w:pos="720"/>
        </w:tabs>
        <w:ind w:left="450" w:hanging="450"/>
        <w:jc w:val="center"/>
        <w:rPr>
          <w:b/>
          <w:szCs w:val="24"/>
          <w:u w:val="single"/>
        </w:rPr>
      </w:pPr>
      <w:r w:rsidRPr="00195670">
        <w:rPr>
          <w:b/>
          <w:caps/>
          <w:szCs w:val="24"/>
        </w:rPr>
        <w:t>peer reviewed Presentations</w:t>
      </w:r>
    </w:p>
    <w:p w14:paraId="6CE20EA6" w14:textId="18884BEB" w:rsidR="007260DC" w:rsidRDefault="00432933" w:rsidP="00171AD6">
      <w:pPr>
        <w:pStyle w:val="1LargeBullet"/>
        <w:tabs>
          <w:tab w:val="clear" w:pos="720"/>
        </w:tabs>
        <w:ind w:left="450" w:hanging="450"/>
        <w:rPr>
          <w:szCs w:val="24"/>
        </w:rPr>
      </w:pPr>
      <w:r w:rsidRPr="00195670">
        <w:rPr>
          <w:szCs w:val="24"/>
        </w:rPr>
        <w:lastRenderedPageBreak/>
        <w:t>Notes</w:t>
      </w:r>
      <w:r w:rsidRPr="00195670">
        <w:rPr>
          <w:caps/>
          <w:szCs w:val="24"/>
        </w:rPr>
        <w:t xml:space="preserve">: </w:t>
      </w:r>
      <w:r w:rsidRPr="00195670">
        <w:rPr>
          <w:caps/>
          <w:szCs w:val="24"/>
          <w:vertAlign w:val="superscript"/>
        </w:rPr>
        <w:t xml:space="preserve">(s) </w:t>
      </w:r>
      <w:r w:rsidRPr="00195670">
        <w:rPr>
          <w:szCs w:val="24"/>
        </w:rPr>
        <w:t>Presentation joint-authored with students</w:t>
      </w:r>
    </w:p>
    <w:p w14:paraId="3FD53DC7" w14:textId="72AFD91A" w:rsidR="00A57FFB" w:rsidRPr="00D61A6A" w:rsidRDefault="00A57FFB" w:rsidP="00171AD6">
      <w:pPr>
        <w:pStyle w:val="1LargeBullet"/>
        <w:tabs>
          <w:tab w:val="clear" w:pos="720"/>
        </w:tabs>
        <w:ind w:left="450" w:hanging="450"/>
        <w:rPr>
          <w:szCs w:val="24"/>
        </w:rPr>
      </w:pPr>
    </w:p>
    <w:p w14:paraId="3EDC9101" w14:textId="77777777" w:rsidR="00201D49" w:rsidRDefault="00201D49" w:rsidP="005374D3">
      <w:pPr>
        <w:rPr>
          <w:snapToGrid w:val="0"/>
          <w:sz w:val="24"/>
          <w:szCs w:val="24"/>
        </w:rPr>
      </w:pPr>
    </w:p>
    <w:p w14:paraId="7A82EB50" w14:textId="79C55E78" w:rsidR="005B257E" w:rsidRPr="00BE27B7" w:rsidRDefault="005374D3" w:rsidP="00BE27B7">
      <w:pPr>
        <w:ind w:left="540" w:hanging="540"/>
        <w:rPr>
          <w:snapToGrid w:val="0"/>
          <w:sz w:val="24"/>
          <w:szCs w:val="24"/>
        </w:rPr>
      </w:pPr>
      <w:r>
        <w:rPr>
          <w:snapToGrid w:val="0"/>
          <w:sz w:val="24"/>
          <w:szCs w:val="24"/>
        </w:rPr>
        <w:t xml:space="preserve">Wolfe, C., Ammar, A., </w:t>
      </w:r>
      <w:proofErr w:type="spellStart"/>
      <w:r>
        <w:rPr>
          <w:snapToGrid w:val="0"/>
          <w:sz w:val="24"/>
          <w:szCs w:val="24"/>
        </w:rPr>
        <w:t>Slebei</w:t>
      </w:r>
      <w:proofErr w:type="spellEnd"/>
      <w:r>
        <w:rPr>
          <w:snapToGrid w:val="0"/>
          <w:sz w:val="24"/>
          <w:szCs w:val="24"/>
        </w:rPr>
        <w:t xml:space="preserve">, M., al Batlouni, L., </w:t>
      </w:r>
      <w:proofErr w:type="spellStart"/>
      <w:r>
        <w:rPr>
          <w:snapToGrid w:val="0"/>
          <w:sz w:val="24"/>
          <w:szCs w:val="24"/>
        </w:rPr>
        <w:t>Saoor</w:t>
      </w:r>
      <w:proofErr w:type="spellEnd"/>
      <w:r>
        <w:rPr>
          <w:snapToGrid w:val="0"/>
          <w:sz w:val="24"/>
          <w:szCs w:val="24"/>
        </w:rPr>
        <w:t xml:space="preserve">, N., </w:t>
      </w:r>
      <w:proofErr w:type="spellStart"/>
      <w:r>
        <w:rPr>
          <w:snapToGrid w:val="0"/>
          <w:sz w:val="24"/>
          <w:szCs w:val="24"/>
        </w:rPr>
        <w:t>Khuder</w:t>
      </w:r>
      <w:proofErr w:type="spellEnd"/>
      <w:r>
        <w:rPr>
          <w:snapToGrid w:val="0"/>
          <w:sz w:val="24"/>
          <w:szCs w:val="24"/>
        </w:rPr>
        <w:t xml:space="preserve">, K., Ali, F., Shawkat, S., Chipman, C., Younis, L., </w:t>
      </w:r>
      <w:r w:rsidRPr="005B257E">
        <w:rPr>
          <w:b/>
          <w:bCs/>
          <w:snapToGrid w:val="0"/>
          <w:sz w:val="24"/>
          <w:szCs w:val="24"/>
        </w:rPr>
        <w:t>Corvin, J.,</w:t>
      </w:r>
      <w:r>
        <w:rPr>
          <w:snapToGrid w:val="0"/>
          <w:sz w:val="24"/>
          <w:szCs w:val="24"/>
        </w:rPr>
        <w:t xml:space="preserve"> &amp; </w:t>
      </w:r>
      <w:proofErr w:type="spellStart"/>
      <w:r>
        <w:rPr>
          <w:snapToGrid w:val="0"/>
          <w:sz w:val="24"/>
          <w:szCs w:val="24"/>
        </w:rPr>
        <w:t>Ghusayni</w:t>
      </w:r>
      <w:proofErr w:type="spellEnd"/>
      <w:r>
        <w:rPr>
          <w:snapToGrid w:val="0"/>
          <w:sz w:val="24"/>
          <w:szCs w:val="24"/>
        </w:rPr>
        <w:t xml:space="preserve">, N. (2025, November). </w:t>
      </w:r>
      <w:r w:rsidR="005B257E" w:rsidRPr="005B257E">
        <w:rPr>
          <w:snapToGrid w:val="0"/>
          <w:sz w:val="24"/>
          <w:szCs w:val="24"/>
        </w:rPr>
        <w:t>Strengthening vulnerable health systems through community-based surveillance among migrant and</w:t>
      </w:r>
      <w:r w:rsidR="00BE27B7">
        <w:rPr>
          <w:snapToGrid w:val="0"/>
          <w:sz w:val="24"/>
          <w:szCs w:val="24"/>
        </w:rPr>
        <w:t xml:space="preserve"> </w:t>
      </w:r>
      <w:r w:rsidR="005B257E" w:rsidRPr="005B257E">
        <w:rPr>
          <w:snapToGrid w:val="0"/>
          <w:sz w:val="24"/>
          <w:szCs w:val="24"/>
        </w:rPr>
        <w:t>displaced populations: Learning from Iraq and beyond</w:t>
      </w:r>
      <w:r>
        <w:rPr>
          <w:snapToGrid w:val="0"/>
          <w:sz w:val="24"/>
          <w:szCs w:val="24"/>
        </w:rPr>
        <w:t xml:space="preserve">. </w:t>
      </w:r>
      <w:proofErr w:type="spellStart"/>
      <w:r w:rsidR="005B257E" w:rsidRPr="00D61A6A">
        <w:rPr>
          <w:snapToGrid w:val="0"/>
          <w:sz w:val="24"/>
          <w:szCs w:val="24"/>
        </w:rPr>
        <w:t>APHA's</w:t>
      </w:r>
      <w:proofErr w:type="spellEnd"/>
      <w:r w:rsidR="005B257E" w:rsidRPr="00D61A6A">
        <w:rPr>
          <w:snapToGrid w:val="0"/>
          <w:sz w:val="24"/>
          <w:szCs w:val="24"/>
        </w:rPr>
        <w:t xml:space="preserve"> 202</w:t>
      </w:r>
      <w:r w:rsidR="005B257E">
        <w:rPr>
          <w:snapToGrid w:val="0"/>
          <w:sz w:val="24"/>
          <w:szCs w:val="24"/>
        </w:rPr>
        <w:t>5</w:t>
      </w:r>
      <w:r w:rsidR="005B257E" w:rsidRPr="00D61A6A">
        <w:rPr>
          <w:snapToGrid w:val="0"/>
          <w:sz w:val="24"/>
          <w:szCs w:val="24"/>
        </w:rPr>
        <w:t xml:space="preserve"> Annual Meeting and Expo</w:t>
      </w:r>
      <w:r w:rsidR="005B257E">
        <w:rPr>
          <w:snapToGrid w:val="0"/>
          <w:sz w:val="24"/>
          <w:szCs w:val="24"/>
        </w:rPr>
        <w:t>, Washington, DC</w:t>
      </w:r>
      <w:r w:rsidR="005B257E" w:rsidRPr="00D61A6A">
        <w:rPr>
          <w:snapToGrid w:val="0"/>
          <w:sz w:val="24"/>
          <w:szCs w:val="24"/>
        </w:rPr>
        <w:t>.</w:t>
      </w:r>
      <w:r w:rsidR="005B257E" w:rsidRPr="005B257E">
        <w:rPr>
          <w:caps/>
          <w:vertAlign w:val="superscript"/>
        </w:rPr>
        <w:t xml:space="preserve"> </w:t>
      </w:r>
      <w:r w:rsidR="005B257E" w:rsidRPr="0076647D">
        <w:rPr>
          <w:caps/>
          <w:vertAlign w:val="superscript"/>
        </w:rPr>
        <w:t>(s) (C)</w:t>
      </w:r>
      <w:r w:rsidR="005B257E" w:rsidRPr="0076647D">
        <w:rPr>
          <w:rStyle w:val="eop"/>
        </w:rPr>
        <w:t> </w:t>
      </w:r>
    </w:p>
    <w:p w14:paraId="3B877267" w14:textId="77777777" w:rsidR="00201D49" w:rsidRDefault="00201D49" w:rsidP="006806DC">
      <w:pPr>
        <w:rPr>
          <w:snapToGrid w:val="0"/>
          <w:sz w:val="24"/>
          <w:szCs w:val="24"/>
        </w:rPr>
      </w:pPr>
    </w:p>
    <w:p w14:paraId="50C194B3" w14:textId="77777777" w:rsidR="00BE27B7" w:rsidRDefault="006806DC" w:rsidP="00BE27B7">
      <w:pPr>
        <w:pStyle w:val="paragraph"/>
        <w:spacing w:before="0" w:beforeAutospacing="0" w:after="0" w:afterAutospacing="0"/>
        <w:ind w:left="450" w:hanging="450"/>
        <w:textAlignment w:val="baseline"/>
        <w:rPr>
          <w:rStyle w:val="eop"/>
        </w:rPr>
      </w:pPr>
      <w:r>
        <w:rPr>
          <w:snapToGrid w:val="0"/>
        </w:rPr>
        <w:t>McCarley, C., Wo</w:t>
      </w:r>
      <w:r w:rsidR="00766F9E">
        <w:rPr>
          <w:snapToGrid w:val="0"/>
        </w:rPr>
        <w:t>rwood</w:t>
      </w:r>
      <w:r>
        <w:rPr>
          <w:snapToGrid w:val="0"/>
        </w:rPr>
        <w:t>, J.,</w:t>
      </w:r>
      <w:r w:rsidR="00065C58" w:rsidRPr="00065C58">
        <w:t xml:space="preserve"> </w:t>
      </w:r>
      <w:r w:rsidR="00065C58" w:rsidRPr="00065C58">
        <w:rPr>
          <w:snapToGrid w:val="0"/>
        </w:rPr>
        <w:t>Jayawardana</w:t>
      </w:r>
      <w:r w:rsidR="00065C58">
        <w:rPr>
          <w:snapToGrid w:val="0"/>
        </w:rPr>
        <w:t>, D.,</w:t>
      </w:r>
      <w:r w:rsidR="00065C58" w:rsidRPr="00065C58">
        <w:rPr>
          <w:snapToGrid w:val="0"/>
        </w:rPr>
        <w:t xml:space="preserve"> Suarez</w:t>
      </w:r>
      <w:r w:rsidR="00065C58">
        <w:rPr>
          <w:snapToGrid w:val="0"/>
        </w:rPr>
        <w:t xml:space="preserve">, M. Savage, S., </w:t>
      </w:r>
      <w:r w:rsidR="00F428DC" w:rsidRPr="00D61A6A">
        <w:rPr>
          <w:snapToGrid w:val="0"/>
        </w:rPr>
        <w:t>Bularca, S., &amp;</w:t>
      </w:r>
      <w:r>
        <w:rPr>
          <w:snapToGrid w:val="0"/>
        </w:rPr>
        <w:t xml:space="preserve"> </w:t>
      </w:r>
      <w:r w:rsidRPr="005B257E">
        <w:rPr>
          <w:b/>
          <w:bCs/>
          <w:snapToGrid w:val="0"/>
        </w:rPr>
        <w:t>Corvin, J</w:t>
      </w:r>
      <w:r>
        <w:rPr>
          <w:snapToGrid w:val="0"/>
        </w:rPr>
        <w:t xml:space="preserve">., </w:t>
      </w:r>
      <w:r w:rsidRPr="00D61A6A">
        <w:rPr>
          <w:snapToGrid w:val="0"/>
        </w:rPr>
        <w:t>(</w:t>
      </w:r>
      <w:r w:rsidR="005B257E">
        <w:rPr>
          <w:snapToGrid w:val="0"/>
        </w:rPr>
        <w:t xml:space="preserve">2025, </w:t>
      </w:r>
      <w:r w:rsidR="00F428DC">
        <w:rPr>
          <w:snapToGrid w:val="0"/>
        </w:rPr>
        <w:t>July</w:t>
      </w:r>
      <w:r w:rsidRPr="00D61A6A">
        <w:rPr>
          <w:snapToGrid w:val="0"/>
        </w:rPr>
        <w:t xml:space="preserve">). </w:t>
      </w:r>
      <w:r w:rsidRPr="006806DC">
        <w:rPr>
          <w:snapToGrid w:val="0"/>
        </w:rPr>
        <w:t>Building Stronger Families: Assessing the Impact of a Holistic Relationship and Parenting Intervention</w:t>
      </w:r>
      <w:r>
        <w:rPr>
          <w:snapToGrid w:val="0"/>
        </w:rPr>
        <w:t xml:space="preserve">, </w:t>
      </w:r>
      <w:r w:rsidRPr="00D61A6A">
        <w:rPr>
          <w:snapToGrid w:val="0"/>
        </w:rPr>
        <w:t xml:space="preserve">Florida Public Health Association’s (FPHA) </w:t>
      </w:r>
      <w:r w:rsidR="00F428DC">
        <w:rPr>
          <w:snapToGrid w:val="0"/>
        </w:rPr>
        <w:t>2025</w:t>
      </w:r>
      <w:r w:rsidRPr="00D61A6A">
        <w:rPr>
          <w:snapToGrid w:val="0"/>
        </w:rPr>
        <w:t xml:space="preserve"> Annual Meeting and Expo. Orlando, Florida.</w:t>
      </w:r>
      <w:r w:rsidR="005B257E" w:rsidRPr="005B257E">
        <w:rPr>
          <w:caps/>
          <w:vertAlign w:val="superscript"/>
        </w:rPr>
        <w:t xml:space="preserve"> </w:t>
      </w:r>
      <w:r w:rsidR="005B257E" w:rsidRPr="0076647D">
        <w:rPr>
          <w:caps/>
          <w:vertAlign w:val="superscript"/>
        </w:rPr>
        <w:t>(s) (C)</w:t>
      </w:r>
      <w:r w:rsidR="005B257E" w:rsidRPr="0076647D">
        <w:rPr>
          <w:rStyle w:val="eop"/>
        </w:rPr>
        <w:t> </w:t>
      </w:r>
    </w:p>
    <w:p w14:paraId="1A0A8A34" w14:textId="77777777" w:rsidR="00BE27B7" w:rsidRDefault="00BE27B7" w:rsidP="00BE27B7">
      <w:pPr>
        <w:pStyle w:val="paragraph"/>
        <w:spacing w:before="0" w:beforeAutospacing="0" w:after="0" w:afterAutospacing="0"/>
        <w:ind w:left="450" w:hanging="450"/>
        <w:textAlignment w:val="baseline"/>
        <w:rPr>
          <w:rStyle w:val="eop"/>
        </w:rPr>
      </w:pPr>
    </w:p>
    <w:p w14:paraId="5A1288DE" w14:textId="77777777" w:rsidR="00BE27B7" w:rsidRDefault="00EA1039" w:rsidP="00BE27B7">
      <w:pPr>
        <w:pStyle w:val="paragraph"/>
        <w:spacing w:before="0" w:beforeAutospacing="0" w:after="0" w:afterAutospacing="0"/>
        <w:ind w:left="450" w:hanging="450"/>
        <w:textAlignment w:val="baseline"/>
        <w:rPr>
          <w:snapToGrid w:val="0"/>
        </w:rPr>
      </w:pPr>
      <w:r>
        <w:rPr>
          <w:snapToGrid w:val="0"/>
        </w:rPr>
        <w:t xml:space="preserve">Armstrong, A., Burke, S., &amp; </w:t>
      </w:r>
      <w:r w:rsidRPr="005B257E">
        <w:rPr>
          <w:b/>
          <w:bCs/>
          <w:snapToGrid w:val="0"/>
        </w:rPr>
        <w:t>Corvin, J.</w:t>
      </w:r>
      <w:r>
        <w:rPr>
          <w:snapToGrid w:val="0"/>
        </w:rPr>
        <w:t xml:space="preserve"> (2025, February). </w:t>
      </w:r>
      <w:r w:rsidR="007C6C6C" w:rsidRPr="007C6C6C">
        <w:rPr>
          <w:snapToGrid w:val="0"/>
        </w:rPr>
        <w:t>Building a Culture of Professional Identity Formation through Student-Centered Design</w:t>
      </w:r>
      <w:r>
        <w:rPr>
          <w:snapToGrid w:val="0"/>
        </w:rPr>
        <w:t xml:space="preserve">. Presented at the </w:t>
      </w:r>
      <w:r w:rsidR="007C6C6C" w:rsidRPr="007C6C6C">
        <w:rPr>
          <w:snapToGrid w:val="0"/>
        </w:rPr>
        <w:t>2025 National Student Success Conference</w:t>
      </w:r>
      <w:r>
        <w:rPr>
          <w:snapToGrid w:val="0"/>
        </w:rPr>
        <w:t>.</w:t>
      </w:r>
      <w:r w:rsidR="007C6C6C" w:rsidRPr="007C6C6C">
        <w:rPr>
          <w:snapToGrid w:val="0"/>
        </w:rPr>
        <w:t xml:space="preserve"> Orlando, FL. </w:t>
      </w:r>
    </w:p>
    <w:p w14:paraId="369BE94B" w14:textId="77777777" w:rsidR="00BE27B7" w:rsidRDefault="00BE27B7" w:rsidP="00BE27B7">
      <w:pPr>
        <w:pStyle w:val="paragraph"/>
        <w:spacing w:before="0" w:beforeAutospacing="0" w:after="0" w:afterAutospacing="0"/>
        <w:ind w:left="450" w:hanging="450"/>
        <w:textAlignment w:val="baseline"/>
        <w:rPr>
          <w:snapToGrid w:val="0"/>
        </w:rPr>
      </w:pPr>
    </w:p>
    <w:p w14:paraId="6547858F" w14:textId="1419A356" w:rsidR="00F428DC" w:rsidRPr="00BE27B7" w:rsidRDefault="00766F9E" w:rsidP="00BE27B7">
      <w:pPr>
        <w:pStyle w:val="paragraph"/>
        <w:spacing w:before="0" w:beforeAutospacing="0" w:after="0" w:afterAutospacing="0"/>
        <w:ind w:left="450" w:hanging="450"/>
        <w:textAlignment w:val="baseline"/>
      </w:pPr>
      <w:r w:rsidRPr="005B257E">
        <w:rPr>
          <w:b/>
          <w:bCs/>
          <w:snapToGrid w:val="0"/>
        </w:rPr>
        <w:t>Corvin, J.,</w:t>
      </w:r>
      <w:r>
        <w:rPr>
          <w:snapToGrid w:val="0"/>
        </w:rPr>
        <w:t xml:space="preserve"> Foster, A., &amp; Buys, D.</w:t>
      </w:r>
      <w:r w:rsidR="000C06A3">
        <w:rPr>
          <w:snapToGrid w:val="0"/>
        </w:rPr>
        <w:t xml:space="preserve"> </w:t>
      </w:r>
      <w:r w:rsidRPr="00D61A6A">
        <w:rPr>
          <w:snapToGrid w:val="0"/>
        </w:rPr>
        <w:t>(202</w:t>
      </w:r>
      <w:r>
        <w:rPr>
          <w:snapToGrid w:val="0"/>
        </w:rPr>
        <w:t>5</w:t>
      </w:r>
      <w:r w:rsidRPr="00D61A6A">
        <w:rPr>
          <w:snapToGrid w:val="0"/>
        </w:rPr>
        <w:t xml:space="preserve">, March </w:t>
      </w:r>
      <w:r>
        <w:rPr>
          <w:snapToGrid w:val="0"/>
        </w:rPr>
        <w:t>18</w:t>
      </w:r>
      <w:r w:rsidRPr="00D61A6A">
        <w:rPr>
          <w:snapToGrid w:val="0"/>
        </w:rPr>
        <w:t xml:space="preserve">). </w:t>
      </w:r>
      <w:r w:rsidR="005374D3" w:rsidRPr="005374D3">
        <w:rPr>
          <w:snapToGrid w:val="0"/>
        </w:rPr>
        <w:t>Empowering the Public Health Workforce: Elevating Standards, Adapting Skills, and Enhancing Professional Development</w:t>
      </w:r>
      <w:r w:rsidRPr="00D61A6A">
        <w:rPr>
          <w:snapToGrid w:val="0"/>
        </w:rPr>
        <w:t>. Annual ASPPH Conference Presentation.</w:t>
      </w:r>
    </w:p>
    <w:p w14:paraId="3FC239DC" w14:textId="77777777" w:rsidR="006806DC" w:rsidRDefault="006806DC" w:rsidP="001B75EA">
      <w:pPr>
        <w:rPr>
          <w:snapToGrid w:val="0"/>
          <w:sz w:val="24"/>
          <w:szCs w:val="24"/>
        </w:rPr>
      </w:pPr>
    </w:p>
    <w:p w14:paraId="162F61A1" w14:textId="1651ADED" w:rsidR="001B75EA" w:rsidRPr="00BE27B7" w:rsidRDefault="001B75EA" w:rsidP="00BE27B7">
      <w:pPr>
        <w:pStyle w:val="paragraph"/>
        <w:spacing w:before="0" w:beforeAutospacing="0" w:after="0" w:afterAutospacing="0"/>
        <w:ind w:left="450" w:hanging="450"/>
        <w:textAlignment w:val="baseline"/>
      </w:pPr>
      <w:r>
        <w:rPr>
          <w:snapToGrid w:val="0"/>
        </w:rPr>
        <w:t xml:space="preserve">White, L., Murray, K., &amp; </w:t>
      </w:r>
      <w:r w:rsidRPr="005B257E">
        <w:rPr>
          <w:b/>
          <w:bCs/>
          <w:snapToGrid w:val="0"/>
        </w:rPr>
        <w:t>Corvin, J.,</w:t>
      </w:r>
      <w:r>
        <w:rPr>
          <w:snapToGrid w:val="0"/>
        </w:rPr>
        <w:t xml:space="preserve"> </w:t>
      </w:r>
      <w:r w:rsidRPr="00D61A6A">
        <w:rPr>
          <w:snapToGrid w:val="0"/>
        </w:rPr>
        <w:t>(202</w:t>
      </w:r>
      <w:r>
        <w:rPr>
          <w:snapToGrid w:val="0"/>
        </w:rPr>
        <w:t>4</w:t>
      </w:r>
      <w:r w:rsidRPr="00D61A6A">
        <w:rPr>
          <w:snapToGrid w:val="0"/>
        </w:rPr>
        <w:t xml:space="preserve">, July). </w:t>
      </w:r>
      <w:r>
        <w:rPr>
          <w:snapToGrid w:val="0"/>
        </w:rPr>
        <w:t xml:space="preserve">Comparing Risk Behaviors, Traffic Safety Knowledge, and Crash Exposure among Micromobility Users on a Large Metropolitan Campus, </w:t>
      </w:r>
      <w:r w:rsidRPr="00D61A6A">
        <w:rPr>
          <w:snapToGrid w:val="0"/>
        </w:rPr>
        <w:t>Florida Public Health Association’s (FPHA) 202</w:t>
      </w:r>
      <w:r>
        <w:rPr>
          <w:snapToGrid w:val="0"/>
        </w:rPr>
        <w:t>4</w:t>
      </w:r>
      <w:r w:rsidRPr="00D61A6A">
        <w:rPr>
          <w:snapToGrid w:val="0"/>
        </w:rPr>
        <w:t xml:space="preserve"> Annual Meeting and Expo. Orlando, Florida.</w:t>
      </w:r>
      <w:r w:rsidR="005B257E" w:rsidRPr="005B257E">
        <w:rPr>
          <w:caps/>
          <w:vertAlign w:val="superscript"/>
        </w:rPr>
        <w:t xml:space="preserve"> </w:t>
      </w:r>
      <w:r w:rsidR="005B257E" w:rsidRPr="0076647D">
        <w:rPr>
          <w:caps/>
          <w:vertAlign w:val="superscript"/>
        </w:rPr>
        <w:t>(s) (C)</w:t>
      </w:r>
      <w:r w:rsidR="005B257E" w:rsidRPr="0076647D">
        <w:rPr>
          <w:rStyle w:val="eop"/>
        </w:rPr>
        <w:t> </w:t>
      </w:r>
    </w:p>
    <w:p w14:paraId="27186979" w14:textId="32C114B6" w:rsidR="001B75EA" w:rsidRDefault="001B75EA" w:rsidP="00AD074D">
      <w:pPr>
        <w:rPr>
          <w:snapToGrid w:val="0"/>
          <w:sz w:val="24"/>
          <w:szCs w:val="24"/>
        </w:rPr>
      </w:pPr>
    </w:p>
    <w:p w14:paraId="50EB1E10" w14:textId="77777777" w:rsidR="00BE27B7" w:rsidRDefault="00AD074D" w:rsidP="00BE27B7">
      <w:pPr>
        <w:pStyle w:val="paragraph"/>
        <w:spacing w:before="0" w:beforeAutospacing="0" w:after="0" w:afterAutospacing="0"/>
        <w:ind w:left="450" w:hanging="450"/>
        <w:textAlignment w:val="baseline"/>
        <w:rPr>
          <w:snapToGrid w:val="0"/>
        </w:rPr>
      </w:pPr>
      <w:r w:rsidRPr="005B257E">
        <w:rPr>
          <w:b/>
          <w:bCs/>
          <w:snapToGrid w:val="0"/>
        </w:rPr>
        <w:t>Corvin, J.,</w:t>
      </w:r>
      <w:r w:rsidRPr="00D61A6A">
        <w:rPr>
          <w:snapToGrid w:val="0"/>
        </w:rPr>
        <w:t xml:space="preserve"> Smethers, M., Hobson, A., Duszynski, T., Hurt, A., Peterson, Y., &amp; Foster, A (2024, March 21). Requiring the Certified in Public Health Exam. Annual ASPPH Conference Presentation.</w:t>
      </w:r>
    </w:p>
    <w:p w14:paraId="3279CCF6" w14:textId="77777777" w:rsidR="00BE27B7" w:rsidRDefault="00BE27B7" w:rsidP="00BE27B7">
      <w:pPr>
        <w:pStyle w:val="paragraph"/>
        <w:spacing w:before="0" w:beforeAutospacing="0" w:after="0" w:afterAutospacing="0"/>
        <w:ind w:left="450" w:hanging="450"/>
        <w:textAlignment w:val="baseline"/>
        <w:rPr>
          <w:snapToGrid w:val="0"/>
        </w:rPr>
      </w:pPr>
    </w:p>
    <w:p w14:paraId="12B831E6" w14:textId="66ED238D" w:rsidR="00AD074D" w:rsidRPr="00BE27B7" w:rsidRDefault="00AD074D" w:rsidP="00BE27B7">
      <w:pPr>
        <w:pStyle w:val="paragraph"/>
        <w:spacing w:before="0" w:beforeAutospacing="0" w:after="0" w:afterAutospacing="0"/>
        <w:ind w:left="450" w:hanging="450"/>
        <w:textAlignment w:val="baseline"/>
      </w:pPr>
      <w:r w:rsidRPr="00D61A6A">
        <w:rPr>
          <w:snapToGrid w:val="0"/>
        </w:rPr>
        <w:t xml:space="preserve">Rasar-King., L, Foster, A., &amp; </w:t>
      </w:r>
      <w:r w:rsidRPr="005B257E">
        <w:rPr>
          <w:b/>
          <w:bCs/>
          <w:snapToGrid w:val="0"/>
        </w:rPr>
        <w:t>Corvin, J</w:t>
      </w:r>
      <w:r w:rsidR="005B257E">
        <w:rPr>
          <w:snapToGrid w:val="0"/>
        </w:rPr>
        <w:t>.</w:t>
      </w:r>
      <w:r w:rsidRPr="00D61A6A">
        <w:rPr>
          <w:snapToGrid w:val="0"/>
        </w:rPr>
        <w:t xml:space="preserve"> (2024, March 20). Public Health Roles and Responsibilities 2022-2030: A Job Task Analysis. Annual ASPPH Conference Presentation.</w:t>
      </w:r>
    </w:p>
    <w:p w14:paraId="1B14F48F" w14:textId="77777777" w:rsidR="00AD074D" w:rsidRPr="00D61A6A" w:rsidRDefault="00AD074D" w:rsidP="0061245C">
      <w:pPr>
        <w:pStyle w:val="1LargeBullet"/>
        <w:ind w:left="450" w:hanging="450"/>
        <w:rPr>
          <w:szCs w:val="24"/>
        </w:rPr>
      </w:pPr>
    </w:p>
    <w:p w14:paraId="08DEAEB6" w14:textId="77777777" w:rsidR="00BE27B7" w:rsidRDefault="00AD074D" w:rsidP="00BE27B7">
      <w:pPr>
        <w:pStyle w:val="paragraph"/>
        <w:spacing w:before="0" w:beforeAutospacing="0" w:after="0" w:afterAutospacing="0"/>
        <w:ind w:left="450" w:hanging="450"/>
        <w:textAlignment w:val="baseline"/>
        <w:rPr>
          <w:rStyle w:val="eop"/>
        </w:rPr>
      </w:pPr>
      <w:r w:rsidRPr="00D61A6A">
        <w:rPr>
          <w:snapToGrid w:val="0"/>
        </w:rPr>
        <w:t xml:space="preserve">Scott, B., Marshall, J., Masys, A., Kirby, </w:t>
      </w:r>
      <w:r w:rsidR="00F428DC" w:rsidRPr="00D61A6A">
        <w:rPr>
          <w:snapToGrid w:val="0"/>
        </w:rPr>
        <w:t>R., &amp;</w:t>
      </w:r>
      <w:r w:rsidRPr="00D61A6A">
        <w:rPr>
          <w:snapToGrid w:val="0"/>
        </w:rPr>
        <w:t xml:space="preserve"> </w:t>
      </w:r>
      <w:r w:rsidRPr="005B257E">
        <w:rPr>
          <w:b/>
          <w:bCs/>
          <w:snapToGrid w:val="0"/>
        </w:rPr>
        <w:t>Corvin, J.</w:t>
      </w:r>
      <w:r w:rsidRPr="00D61A6A">
        <w:rPr>
          <w:snapToGrid w:val="0"/>
        </w:rPr>
        <w:t xml:space="preserve">  (2023, November 15). Ground-truthing hurricane statistics: Triangulation of excess mortality modeling and focus group data to examine Hurricane Michael's prolonged impact on the Florida panhandle. APHA's 2023 Annual Meeting and </w:t>
      </w:r>
      <w:r w:rsidR="00766F9E" w:rsidRPr="00D61A6A">
        <w:rPr>
          <w:snapToGrid w:val="0"/>
        </w:rPr>
        <w:t>Expo.</w:t>
      </w:r>
      <w:r w:rsidR="005B257E" w:rsidRPr="005B257E">
        <w:rPr>
          <w:caps/>
          <w:vertAlign w:val="superscript"/>
        </w:rPr>
        <w:t xml:space="preserve"> </w:t>
      </w:r>
      <w:r w:rsidR="005B257E" w:rsidRPr="0076647D">
        <w:rPr>
          <w:caps/>
          <w:vertAlign w:val="superscript"/>
        </w:rPr>
        <w:t>(s) (C)</w:t>
      </w:r>
      <w:r w:rsidR="005B257E" w:rsidRPr="0076647D">
        <w:rPr>
          <w:rStyle w:val="eop"/>
        </w:rPr>
        <w:t> </w:t>
      </w:r>
    </w:p>
    <w:p w14:paraId="1511613B" w14:textId="77777777" w:rsidR="00BE27B7" w:rsidRDefault="00BE27B7" w:rsidP="00BE27B7">
      <w:pPr>
        <w:pStyle w:val="paragraph"/>
        <w:spacing w:before="0" w:beforeAutospacing="0" w:after="0" w:afterAutospacing="0"/>
        <w:ind w:left="450" w:hanging="450"/>
        <w:textAlignment w:val="baseline"/>
        <w:rPr>
          <w:rStyle w:val="eop"/>
        </w:rPr>
      </w:pPr>
    </w:p>
    <w:p w14:paraId="05783AEE" w14:textId="61E1233A" w:rsidR="00AD074D" w:rsidRPr="00BE27B7" w:rsidRDefault="00AD074D" w:rsidP="00BE27B7">
      <w:pPr>
        <w:pStyle w:val="paragraph"/>
        <w:spacing w:before="0" w:beforeAutospacing="0" w:after="0" w:afterAutospacing="0"/>
        <w:ind w:left="450" w:hanging="450"/>
        <w:textAlignment w:val="baseline"/>
      </w:pPr>
      <w:r w:rsidRPr="00D61A6A">
        <w:rPr>
          <w:snapToGrid w:val="0"/>
        </w:rPr>
        <w:t xml:space="preserve">Armstrong, A., Burke, S. &amp; </w:t>
      </w:r>
      <w:r w:rsidRPr="005B257E">
        <w:rPr>
          <w:b/>
          <w:bCs/>
          <w:snapToGrid w:val="0"/>
        </w:rPr>
        <w:t>Corvin, J.</w:t>
      </w:r>
      <w:r w:rsidRPr="00D61A6A">
        <w:rPr>
          <w:snapToGrid w:val="0"/>
        </w:rPr>
        <w:t xml:space="preserve">  (2023, November 14). Public health professionalization and identity formation: A case study and a call to action. APHA's 2023 Annual Meeting and </w:t>
      </w:r>
      <w:r w:rsidR="00766F9E" w:rsidRPr="00D61A6A">
        <w:rPr>
          <w:snapToGrid w:val="0"/>
        </w:rPr>
        <w:t>Expo.</w:t>
      </w:r>
    </w:p>
    <w:p w14:paraId="103EFF65" w14:textId="77777777" w:rsidR="00AD074D" w:rsidRPr="00D61A6A" w:rsidRDefault="00AD074D" w:rsidP="0061245C">
      <w:pPr>
        <w:pStyle w:val="1LargeBullet"/>
        <w:ind w:left="450" w:hanging="450"/>
        <w:rPr>
          <w:szCs w:val="24"/>
        </w:rPr>
      </w:pPr>
    </w:p>
    <w:p w14:paraId="7CE22634" w14:textId="41128228" w:rsidR="00AD074D" w:rsidRPr="00D61A6A" w:rsidRDefault="00AD074D" w:rsidP="00F7712D">
      <w:pPr>
        <w:pStyle w:val="paragraph"/>
        <w:spacing w:before="0" w:beforeAutospacing="0" w:after="0" w:afterAutospacing="0"/>
        <w:ind w:left="450" w:hanging="450"/>
        <w:textAlignment w:val="baseline"/>
      </w:pPr>
      <w:proofErr w:type="spellStart"/>
      <w:r w:rsidRPr="00D61A6A">
        <w:rPr>
          <w:snapToGrid w:val="0"/>
        </w:rPr>
        <w:t>Abondazza</w:t>
      </w:r>
      <w:proofErr w:type="spellEnd"/>
      <w:r w:rsidRPr="00D61A6A">
        <w:rPr>
          <w:snapToGrid w:val="0"/>
        </w:rPr>
        <w:t xml:space="preserve">, I., Howell, V., Freeman, M., Formosa O’Dell, L., Bularca, S., &amp; </w:t>
      </w:r>
      <w:r w:rsidRPr="005B257E">
        <w:rPr>
          <w:b/>
          <w:bCs/>
          <w:snapToGrid w:val="0"/>
        </w:rPr>
        <w:t>Corvin, J.</w:t>
      </w:r>
      <w:r w:rsidRPr="00D61A6A">
        <w:rPr>
          <w:snapToGrid w:val="0"/>
        </w:rPr>
        <w:t xml:space="preserve"> (2023, November 13). Understanding the Experiences of Spanish Speaking Participants in a Local </w:t>
      </w:r>
      <w:r w:rsidRPr="00D61A6A">
        <w:rPr>
          <w:snapToGrid w:val="0"/>
        </w:rPr>
        <w:lastRenderedPageBreak/>
        <w:t>Parenting Program. **</w:t>
      </w:r>
      <w:r w:rsidRPr="005B257E">
        <w:rPr>
          <w:b/>
          <w:bCs/>
          <w:snapToGrid w:val="0"/>
        </w:rPr>
        <w:t>Delta Omega Award Recipient Poster</w:t>
      </w:r>
      <w:r w:rsidRPr="00D61A6A">
        <w:rPr>
          <w:snapToGrid w:val="0"/>
        </w:rPr>
        <w:t xml:space="preserve"> to be presented at American Public Health Association’s Annual Meeting. Atlanta, Georgia.</w:t>
      </w:r>
      <w:r w:rsidR="005B257E" w:rsidRPr="005B257E">
        <w:rPr>
          <w:caps/>
          <w:vertAlign w:val="superscript"/>
        </w:rPr>
        <w:t xml:space="preserve"> </w:t>
      </w:r>
      <w:r w:rsidR="005B257E" w:rsidRPr="0076647D">
        <w:rPr>
          <w:caps/>
          <w:vertAlign w:val="superscript"/>
        </w:rPr>
        <w:t>(s) (C)</w:t>
      </w:r>
      <w:r w:rsidR="005B257E" w:rsidRPr="0076647D">
        <w:rPr>
          <w:rStyle w:val="eop"/>
        </w:rPr>
        <w:t> </w:t>
      </w:r>
    </w:p>
    <w:p w14:paraId="21000D7F" w14:textId="77777777" w:rsidR="000103E7" w:rsidRPr="00D61A6A" w:rsidRDefault="000103E7" w:rsidP="0061245C">
      <w:pPr>
        <w:pStyle w:val="1LargeBullet"/>
        <w:ind w:left="450" w:hanging="450"/>
        <w:rPr>
          <w:szCs w:val="24"/>
        </w:rPr>
      </w:pPr>
    </w:p>
    <w:p w14:paraId="0099EA07" w14:textId="2C129560" w:rsidR="005B257E" w:rsidRPr="0076647D" w:rsidRDefault="000103E7" w:rsidP="005B257E">
      <w:pPr>
        <w:pStyle w:val="paragraph"/>
        <w:spacing w:before="0" w:beforeAutospacing="0" w:after="0" w:afterAutospacing="0"/>
        <w:ind w:left="450" w:hanging="450"/>
        <w:textAlignment w:val="baseline"/>
        <w:rPr>
          <w:rStyle w:val="eop"/>
        </w:rPr>
      </w:pPr>
      <w:r w:rsidRPr="00D61A6A">
        <w:rPr>
          <w:snapToGrid w:val="0"/>
        </w:rPr>
        <w:t xml:space="preserve">Daniels, S., Clapp, J., &amp; </w:t>
      </w:r>
      <w:r w:rsidRPr="005B257E">
        <w:rPr>
          <w:b/>
          <w:bCs/>
          <w:snapToGrid w:val="0"/>
        </w:rPr>
        <w:t>Corvin, J</w:t>
      </w:r>
      <w:r w:rsidRPr="00D61A6A">
        <w:rPr>
          <w:snapToGrid w:val="0"/>
        </w:rPr>
        <w:t xml:space="preserve"> (2023, November 13). Understanding barriers to oral health care: A comparison of income and time since last dental visit. APHA's 2023 Annual Meeting and Expo **Poster culmination of work in Population Assessment II.</w:t>
      </w:r>
      <w:r w:rsidR="005B257E" w:rsidRPr="005B257E">
        <w:rPr>
          <w:caps/>
          <w:vertAlign w:val="superscript"/>
        </w:rPr>
        <w:t xml:space="preserve"> </w:t>
      </w:r>
      <w:r w:rsidR="005B257E" w:rsidRPr="0076647D">
        <w:rPr>
          <w:caps/>
          <w:vertAlign w:val="superscript"/>
        </w:rPr>
        <w:t>(s) (C)</w:t>
      </w:r>
      <w:r w:rsidR="005B257E" w:rsidRPr="0076647D">
        <w:rPr>
          <w:rStyle w:val="eop"/>
        </w:rPr>
        <w:t> </w:t>
      </w:r>
    </w:p>
    <w:p w14:paraId="5304A634" w14:textId="77777777" w:rsidR="000103E7" w:rsidRPr="00D61A6A" w:rsidRDefault="000103E7" w:rsidP="00BE27B7">
      <w:pPr>
        <w:pStyle w:val="1LargeBullet"/>
        <w:ind w:left="0" w:firstLine="0"/>
        <w:rPr>
          <w:szCs w:val="24"/>
        </w:rPr>
      </w:pPr>
    </w:p>
    <w:p w14:paraId="4F598182" w14:textId="6327955D" w:rsidR="005B257E" w:rsidRPr="0076647D" w:rsidRDefault="000103E7" w:rsidP="005B257E">
      <w:pPr>
        <w:pStyle w:val="paragraph"/>
        <w:spacing w:before="0" w:beforeAutospacing="0" w:after="0" w:afterAutospacing="0"/>
        <w:ind w:left="450" w:hanging="450"/>
        <w:textAlignment w:val="baseline"/>
        <w:rPr>
          <w:rStyle w:val="eop"/>
        </w:rPr>
      </w:pPr>
      <w:proofErr w:type="spellStart"/>
      <w:r w:rsidRPr="00D61A6A">
        <w:rPr>
          <w:snapToGrid w:val="0"/>
        </w:rPr>
        <w:t>Abondazza</w:t>
      </w:r>
      <w:proofErr w:type="spellEnd"/>
      <w:r w:rsidRPr="00D61A6A">
        <w:rPr>
          <w:snapToGrid w:val="0"/>
        </w:rPr>
        <w:t xml:space="preserve">, I., Howell, V., Freeman, M., Formosa O’Dell, L., Bularca, S., &amp; </w:t>
      </w:r>
      <w:r w:rsidRPr="005B257E">
        <w:rPr>
          <w:b/>
          <w:bCs/>
          <w:snapToGrid w:val="0"/>
        </w:rPr>
        <w:t>Corvin, J.</w:t>
      </w:r>
      <w:r w:rsidRPr="00D61A6A">
        <w:rPr>
          <w:snapToGrid w:val="0"/>
        </w:rPr>
        <w:t xml:space="preserve"> (2023, July 25). Understanding the Experiences of Spanish Speaking Participants in a Local Parenting  Program. Florida Public Health Association’s (FPHA) 2021 Annual Meeting and Expo. Orlando, Florida.</w:t>
      </w:r>
      <w:r w:rsidR="005B257E" w:rsidRPr="005B257E">
        <w:rPr>
          <w:caps/>
          <w:vertAlign w:val="superscript"/>
        </w:rPr>
        <w:t xml:space="preserve"> </w:t>
      </w:r>
      <w:r w:rsidR="005B257E" w:rsidRPr="0076647D">
        <w:rPr>
          <w:caps/>
          <w:vertAlign w:val="superscript"/>
        </w:rPr>
        <w:t>(s) (C)</w:t>
      </w:r>
      <w:r w:rsidR="005B257E" w:rsidRPr="0076647D">
        <w:rPr>
          <w:rStyle w:val="eop"/>
        </w:rPr>
        <w:t> </w:t>
      </w:r>
    </w:p>
    <w:p w14:paraId="6737E25D" w14:textId="77777777" w:rsidR="000103E7" w:rsidRPr="00D61A6A" w:rsidRDefault="000103E7" w:rsidP="00BE27B7">
      <w:pPr>
        <w:pStyle w:val="1LargeBullet"/>
        <w:ind w:left="0" w:firstLine="0"/>
        <w:rPr>
          <w:szCs w:val="24"/>
        </w:rPr>
      </w:pPr>
    </w:p>
    <w:p w14:paraId="6C949EC4" w14:textId="7413DB0E" w:rsidR="000103E7" w:rsidRPr="00BE27B7" w:rsidRDefault="000103E7" w:rsidP="00BE27B7">
      <w:pPr>
        <w:pStyle w:val="paragraph"/>
        <w:spacing w:before="0" w:beforeAutospacing="0" w:after="0" w:afterAutospacing="0"/>
        <w:ind w:left="450" w:hanging="450"/>
        <w:textAlignment w:val="baseline"/>
      </w:pPr>
      <w:r w:rsidRPr="00D61A6A">
        <w:rPr>
          <w:snapToGrid w:val="0"/>
        </w:rPr>
        <w:t xml:space="preserve">McCarley, C., Howell, V., Abondazza, I., Parnell, C., Ortiz., L., Calloway, C., Davis, B., Thompson, K., &amp; </w:t>
      </w:r>
      <w:r w:rsidRPr="005B257E">
        <w:rPr>
          <w:b/>
          <w:bCs/>
          <w:snapToGrid w:val="0"/>
        </w:rPr>
        <w:t>Corvin, J</w:t>
      </w:r>
      <w:r w:rsidR="00D61A6A" w:rsidRPr="00D61A6A">
        <w:rPr>
          <w:snapToGrid w:val="0"/>
        </w:rPr>
        <w:t>.</w:t>
      </w:r>
      <w:r w:rsidRPr="00D61A6A">
        <w:rPr>
          <w:snapToGrid w:val="0"/>
        </w:rPr>
        <w:t xml:space="preserve"> (2023, July 25). Your Money, Your Goals: The Impact of </w:t>
      </w:r>
      <w:proofErr w:type="spellStart"/>
      <w:r w:rsidRPr="00D61A6A">
        <w:rPr>
          <w:snapToGrid w:val="0"/>
        </w:rPr>
        <w:t>Finacial</w:t>
      </w:r>
      <w:proofErr w:type="spellEnd"/>
      <w:r w:rsidRPr="00D61A6A">
        <w:rPr>
          <w:snapToGrid w:val="0"/>
        </w:rPr>
        <w:t xml:space="preserve"> Empowerment Training. Florida Public Health Association’s (FPHA) 2021 Annual Meeting and Expo. Orlando, Florida.</w:t>
      </w:r>
      <w:r w:rsidR="005B257E" w:rsidRPr="005B257E">
        <w:rPr>
          <w:caps/>
          <w:vertAlign w:val="superscript"/>
        </w:rPr>
        <w:t xml:space="preserve"> </w:t>
      </w:r>
      <w:r w:rsidR="005B257E" w:rsidRPr="0076647D">
        <w:rPr>
          <w:caps/>
          <w:vertAlign w:val="superscript"/>
        </w:rPr>
        <w:t>(s) (C)</w:t>
      </w:r>
      <w:r w:rsidR="005B257E" w:rsidRPr="0076647D">
        <w:rPr>
          <w:rStyle w:val="eop"/>
        </w:rPr>
        <w:t> </w:t>
      </w:r>
    </w:p>
    <w:p w14:paraId="1B7020E1" w14:textId="77777777" w:rsidR="000103E7" w:rsidRDefault="000103E7" w:rsidP="005B257E">
      <w:pPr>
        <w:pStyle w:val="1LargeBullet"/>
        <w:ind w:left="0" w:firstLine="0"/>
        <w:rPr>
          <w:szCs w:val="24"/>
        </w:rPr>
      </w:pPr>
    </w:p>
    <w:p w14:paraId="1EB2A840" w14:textId="22E11493" w:rsidR="000103E7" w:rsidRPr="005B257E" w:rsidRDefault="000103E7" w:rsidP="005B257E">
      <w:pPr>
        <w:pStyle w:val="paragraph"/>
        <w:spacing w:before="0" w:beforeAutospacing="0" w:after="0" w:afterAutospacing="0"/>
        <w:ind w:left="450" w:hanging="450"/>
        <w:textAlignment w:val="baseline"/>
      </w:pPr>
      <w:r w:rsidRPr="000103E7">
        <w:rPr>
          <w:snapToGrid w:val="0"/>
        </w:rPr>
        <w:t xml:space="preserve">Scott, B., Kirby, R., Masys, A., Marshall, J., &amp; </w:t>
      </w:r>
      <w:r w:rsidRPr="005B257E">
        <w:rPr>
          <w:b/>
          <w:bCs/>
          <w:snapToGrid w:val="0"/>
        </w:rPr>
        <w:t>Corvin, J</w:t>
      </w:r>
      <w:r w:rsidRPr="000103E7">
        <w:rPr>
          <w:snapToGrid w:val="0"/>
        </w:rPr>
        <w:t>. (2023, May 9). Analysis of Mortality Rates in the Florida Panhandle after Hurricane Michael. Governor’s Hurricane Conference.</w:t>
      </w:r>
      <w:r w:rsidR="005B257E" w:rsidRPr="005B257E">
        <w:rPr>
          <w:caps/>
          <w:vertAlign w:val="superscript"/>
        </w:rPr>
        <w:t xml:space="preserve"> </w:t>
      </w:r>
      <w:r w:rsidR="005B257E" w:rsidRPr="0076647D">
        <w:rPr>
          <w:caps/>
          <w:vertAlign w:val="superscript"/>
        </w:rPr>
        <w:t>(s) (C)</w:t>
      </w:r>
      <w:r w:rsidR="005B257E" w:rsidRPr="0076647D">
        <w:rPr>
          <w:rStyle w:val="eop"/>
        </w:rPr>
        <w:t> </w:t>
      </w:r>
    </w:p>
    <w:p w14:paraId="3D91E21E" w14:textId="77777777" w:rsidR="000103E7" w:rsidRDefault="000103E7" w:rsidP="0061245C">
      <w:pPr>
        <w:pStyle w:val="1LargeBullet"/>
        <w:ind w:left="450" w:hanging="450"/>
        <w:rPr>
          <w:szCs w:val="24"/>
        </w:rPr>
      </w:pPr>
    </w:p>
    <w:p w14:paraId="5CA781E8" w14:textId="77777777" w:rsidR="00BE27B7" w:rsidRDefault="000103E7" w:rsidP="00BE27B7">
      <w:pPr>
        <w:pStyle w:val="paragraph"/>
        <w:spacing w:before="0" w:beforeAutospacing="0" w:after="0" w:afterAutospacing="0"/>
        <w:ind w:left="450" w:hanging="450"/>
        <w:textAlignment w:val="baseline"/>
        <w:rPr>
          <w:rStyle w:val="eop"/>
        </w:rPr>
      </w:pPr>
      <w:r w:rsidRPr="000103E7">
        <w:rPr>
          <w:snapToGrid w:val="0"/>
        </w:rPr>
        <w:t xml:space="preserve">Scott, B., </w:t>
      </w:r>
      <w:r w:rsidRPr="005B257E">
        <w:rPr>
          <w:b/>
          <w:bCs/>
          <w:snapToGrid w:val="0"/>
        </w:rPr>
        <w:t>Corvin, J</w:t>
      </w:r>
      <w:r w:rsidRPr="000103E7">
        <w:rPr>
          <w:snapToGrid w:val="0"/>
        </w:rPr>
        <w:t>., Masys, A., Kirby, R., &amp; Marshall, J (2023, May 8). Perspectives From Hurricane Michael's Survivors and Responders on Impacts to Health, Healthcare, and Community Support. Governor’s Hurricane Conference.</w:t>
      </w:r>
      <w:r w:rsidR="005B257E" w:rsidRPr="005B257E">
        <w:rPr>
          <w:caps/>
          <w:vertAlign w:val="superscript"/>
        </w:rPr>
        <w:t xml:space="preserve"> </w:t>
      </w:r>
      <w:r w:rsidR="005B257E" w:rsidRPr="0076647D">
        <w:rPr>
          <w:caps/>
          <w:vertAlign w:val="superscript"/>
        </w:rPr>
        <w:t>(s) (C)</w:t>
      </w:r>
      <w:r w:rsidR="005B257E" w:rsidRPr="0076647D">
        <w:rPr>
          <w:rStyle w:val="eop"/>
        </w:rPr>
        <w:t> </w:t>
      </w:r>
    </w:p>
    <w:p w14:paraId="3714549B" w14:textId="77777777" w:rsidR="00BE27B7" w:rsidRDefault="00BE27B7" w:rsidP="00BE27B7">
      <w:pPr>
        <w:pStyle w:val="paragraph"/>
        <w:spacing w:before="0" w:beforeAutospacing="0" w:after="0" w:afterAutospacing="0"/>
        <w:ind w:left="450" w:hanging="450"/>
        <w:textAlignment w:val="baseline"/>
        <w:rPr>
          <w:rStyle w:val="eop"/>
        </w:rPr>
      </w:pPr>
    </w:p>
    <w:p w14:paraId="26320774" w14:textId="77777777" w:rsidR="00BE27B7" w:rsidRDefault="000103E7" w:rsidP="00BE27B7">
      <w:pPr>
        <w:pStyle w:val="paragraph"/>
        <w:spacing w:before="0" w:beforeAutospacing="0" w:after="0" w:afterAutospacing="0"/>
        <w:ind w:left="450" w:hanging="450"/>
        <w:textAlignment w:val="baseline"/>
        <w:rPr>
          <w:snapToGrid w:val="0"/>
        </w:rPr>
      </w:pPr>
      <w:r w:rsidRPr="000103E7">
        <w:rPr>
          <w:snapToGrid w:val="0"/>
        </w:rPr>
        <w:t xml:space="preserve">Foster, A., Rasar King, L., Bender, K., &amp; </w:t>
      </w:r>
      <w:r w:rsidRPr="005B257E">
        <w:rPr>
          <w:b/>
          <w:bCs/>
          <w:snapToGrid w:val="0"/>
        </w:rPr>
        <w:t>Corvin, J</w:t>
      </w:r>
      <w:r w:rsidRPr="000103E7">
        <w:rPr>
          <w:snapToGrid w:val="0"/>
        </w:rPr>
        <w:t>. (2023, April 3). Engaging the Public Health Workforce though Credentials, Certificates and Certifications . 5th Global Forum on Human Resources for Health.</w:t>
      </w:r>
    </w:p>
    <w:p w14:paraId="1576D2F9" w14:textId="77777777" w:rsidR="00BE27B7" w:rsidRDefault="00BE27B7" w:rsidP="00BE27B7">
      <w:pPr>
        <w:pStyle w:val="paragraph"/>
        <w:spacing w:before="0" w:beforeAutospacing="0" w:after="0" w:afterAutospacing="0"/>
        <w:ind w:left="450" w:hanging="450"/>
        <w:textAlignment w:val="baseline"/>
        <w:rPr>
          <w:snapToGrid w:val="0"/>
        </w:rPr>
      </w:pPr>
    </w:p>
    <w:p w14:paraId="6109E284" w14:textId="77777777" w:rsidR="00BE27B7" w:rsidRDefault="000103E7" w:rsidP="00BE27B7">
      <w:pPr>
        <w:pStyle w:val="paragraph"/>
        <w:spacing w:before="0" w:beforeAutospacing="0" w:after="0" w:afterAutospacing="0"/>
        <w:ind w:left="450" w:hanging="450"/>
        <w:textAlignment w:val="baseline"/>
        <w:rPr>
          <w:snapToGrid w:val="0"/>
        </w:rPr>
      </w:pPr>
      <w:r w:rsidRPr="000103E7">
        <w:rPr>
          <w:snapToGrid w:val="0"/>
        </w:rPr>
        <w:t xml:space="preserve">Buys, D., </w:t>
      </w:r>
      <w:r w:rsidRPr="005B257E">
        <w:rPr>
          <w:b/>
          <w:bCs/>
          <w:snapToGrid w:val="0"/>
        </w:rPr>
        <w:t>Corvin, J</w:t>
      </w:r>
      <w:r w:rsidRPr="000103E7">
        <w:rPr>
          <w:snapToGrid w:val="0"/>
        </w:rPr>
        <w:t>., Burke, E.,&amp; Lee, J.  (2023, March 17). Public Health Professional Development and Continuing Education: What the CPH Can Tell Us About the Training Needs of the Workforce. Presentation at ASPPH Annual Meeting.</w:t>
      </w:r>
    </w:p>
    <w:p w14:paraId="6B510C58" w14:textId="77777777" w:rsidR="00BE27B7" w:rsidRDefault="00BE27B7" w:rsidP="00BE27B7">
      <w:pPr>
        <w:pStyle w:val="paragraph"/>
        <w:spacing w:before="0" w:beforeAutospacing="0" w:after="0" w:afterAutospacing="0"/>
        <w:ind w:left="450" w:hanging="450"/>
        <w:textAlignment w:val="baseline"/>
        <w:rPr>
          <w:snapToGrid w:val="0"/>
        </w:rPr>
      </w:pPr>
    </w:p>
    <w:p w14:paraId="2DE2CFD0" w14:textId="77777777" w:rsidR="00BE27B7" w:rsidRDefault="000103E7" w:rsidP="00BE27B7">
      <w:pPr>
        <w:pStyle w:val="paragraph"/>
        <w:spacing w:before="0" w:beforeAutospacing="0" w:after="0" w:afterAutospacing="0"/>
        <w:ind w:left="450" w:hanging="450"/>
        <w:textAlignment w:val="baseline"/>
        <w:rPr>
          <w:snapToGrid w:val="0"/>
        </w:rPr>
      </w:pPr>
      <w:r w:rsidRPr="005B257E">
        <w:rPr>
          <w:b/>
          <w:bCs/>
          <w:snapToGrid w:val="0"/>
        </w:rPr>
        <w:t>Corvin, J</w:t>
      </w:r>
      <w:r w:rsidRPr="000103E7">
        <w:rPr>
          <w:snapToGrid w:val="0"/>
        </w:rPr>
        <w:t>., Smethers, M., Grilli-Scott, E., Halverson, P., Foster, A., &amp; Johnsons, S. (2023, March 17). Requiring the Certified in Public Health Exam. Annual ASPPH Conference Presentation.</w:t>
      </w:r>
    </w:p>
    <w:p w14:paraId="69E2C593" w14:textId="77777777" w:rsidR="00BE27B7" w:rsidRDefault="00BE27B7" w:rsidP="00BE27B7">
      <w:pPr>
        <w:pStyle w:val="paragraph"/>
        <w:spacing w:before="0" w:beforeAutospacing="0" w:after="0" w:afterAutospacing="0"/>
        <w:ind w:left="450" w:hanging="450"/>
        <w:textAlignment w:val="baseline"/>
        <w:rPr>
          <w:snapToGrid w:val="0"/>
        </w:rPr>
      </w:pPr>
    </w:p>
    <w:p w14:paraId="3F3A38A3" w14:textId="77777777" w:rsidR="00BE27B7" w:rsidRDefault="000103E7" w:rsidP="00BE27B7">
      <w:pPr>
        <w:pStyle w:val="paragraph"/>
        <w:spacing w:before="0" w:beforeAutospacing="0" w:after="0" w:afterAutospacing="0"/>
        <w:ind w:left="450" w:hanging="450"/>
        <w:textAlignment w:val="baseline"/>
        <w:rPr>
          <w:snapToGrid w:val="0"/>
        </w:rPr>
      </w:pPr>
      <w:r w:rsidRPr="000103E7">
        <w:rPr>
          <w:snapToGrid w:val="0"/>
        </w:rPr>
        <w:t xml:space="preserve">Foster, A., Rasar King, L., &amp; </w:t>
      </w:r>
      <w:r w:rsidRPr="005B257E">
        <w:rPr>
          <w:b/>
          <w:bCs/>
          <w:snapToGrid w:val="0"/>
        </w:rPr>
        <w:t>Corvin, J.</w:t>
      </w:r>
      <w:r w:rsidRPr="000103E7">
        <w:rPr>
          <w:snapToGrid w:val="0"/>
        </w:rPr>
        <w:t xml:space="preserve"> (2023, March 16). Credentialing and Certification for the Public Health Workforce. Annual ASPPH Conference Presentation.</w:t>
      </w:r>
    </w:p>
    <w:p w14:paraId="64E1B3E8" w14:textId="77777777" w:rsidR="00BE27B7" w:rsidRDefault="00BE27B7" w:rsidP="00BE27B7">
      <w:pPr>
        <w:pStyle w:val="paragraph"/>
        <w:spacing w:before="0" w:beforeAutospacing="0" w:after="0" w:afterAutospacing="0"/>
        <w:ind w:left="450" w:hanging="450"/>
        <w:textAlignment w:val="baseline"/>
        <w:rPr>
          <w:snapToGrid w:val="0"/>
        </w:rPr>
      </w:pPr>
    </w:p>
    <w:p w14:paraId="152472CD" w14:textId="379B88F3" w:rsidR="000103E7" w:rsidRPr="00BE27B7" w:rsidRDefault="000103E7" w:rsidP="00BE27B7">
      <w:pPr>
        <w:pStyle w:val="paragraph"/>
        <w:spacing w:before="0" w:beforeAutospacing="0" w:after="0" w:afterAutospacing="0"/>
        <w:ind w:left="450" w:hanging="450"/>
        <w:textAlignment w:val="baseline"/>
      </w:pPr>
      <w:r w:rsidRPr="000103E7">
        <w:rPr>
          <w:snapToGrid w:val="0"/>
        </w:rPr>
        <w:t xml:space="preserve">Rasar King, L., Foster, A., &amp; </w:t>
      </w:r>
      <w:r w:rsidRPr="005B257E">
        <w:rPr>
          <w:b/>
          <w:bCs/>
          <w:snapToGrid w:val="0"/>
        </w:rPr>
        <w:t>Corvin, J</w:t>
      </w:r>
      <w:r w:rsidRPr="000103E7">
        <w:rPr>
          <w:snapToGrid w:val="0"/>
        </w:rPr>
        <w:t>. (2023, March 16). Public Health Roles and Responsibilities 2022-2030: A Job Task Analysis. Annual ASPPH Conference Presentation.</w:t>
      </w:r>
    </w:p>
    <w:p w14:paraId="7147EFD9" w14:textId="77777777" w:rsidR="000103E7" w:rsidRDefault="000103E7" w:rsidP="000103E7">
      <w:pPr>
        <w:rPr>
          <w:snapToGrid w:val="0"/>
          <w:sz w:val="24"/>
          <w:szCs w:val="24"/>
        </w:rPr>
      </w:pPr>
    </w:p>
    <w:p w14:paraId="6EC9161D" w14:textId="3B55CBC2" w:rsidR="000103E7" w:rsidRPr="005B257E" w:rsidRDefault="000103E7" w:rsidP="005B257E">
      <w:pPr>
        <w:pStyle w:val="paragraph"/>
        <w:spacing w:before="0" w:beforeAutospacing="0" w:after="0" w:afterAutospacing="0"/>
        <w:ind w:left="450" w:hanging="450"/>
        <w:textAlignment w:val="baseline"/>
      </w:pPr>
      <w:r w:rsidRPr="000103E7">
        <w:rPr>
          <w:snapToGrid w:val="0"/>
        </w:rPr>
        <w:t xml:space="preserve">Scott, B., Kirby, R., Masys, A., Marshall, J., &amp; </w:t>
      </w:r>
      <w:r w:rsidRPr="005B257E">
        <w:rPr>
          <w:b/>
          <w:bCs/>
          <w:snapToGrid w:val="0"/>
        </w:rPr>
        <w:t>Corvin, J</w:t>
      </w:r>
      <w:r w:rsidRPr="000103E7">
        <w:rPr>
          <w:snapToGrid w:val="0"/>
        </w:rPr>
        <w:t>. (2023, March 3). Counting Every Death, When Every Death Counts: Excess Mortality Modeling of Hurricane Michael, Florida’s Most Recent Category 5 Storm. USF Health Research Day.</w:t>
      </w:r>
      <w:r w:rsidR="005B257E" w:rsidRPr="005B257E">
        <w:rPr>
          <w:caps/>
          <w:vertAlign w:val="superscript"/>
        </w:rPr>
        <w:t xml:space="preserve"> </w:t>
      </w:r>
      <w:r w:rsidR="005B257E" w:rsidRPr="0076647D">
        <w:rPr>
          <w:caps/>
          <w:vertAlign w:val="superscript"/>
        </w:rPr>
        <w:t>(s) (C)</w:t>
      </w:r>
      <w:r w:rsidR="005B257E" w:rsidRPr="0076647D">
        <w:rPr>
          <w:rStyle w:val="eop"/>
        </w:rPr>
        <w:t> </w:t>
      </w:r>
    </w:p>
    <w:p w14:paraId="7B729F04" w14:textId="77777777" w:rsidR="000103E7" w:rsidRDefault="000103E7" w:rsidP="000103E7">
      <w:pPr>
        <w:rPr>
          <w:snapToGrid w:val="0"/>
          <w:sz w:val="24"/>
          <w:szCs w:val="24"/>
        </w:rPr>
      </w:pPr>
    </w:p>
    <w:p w14:paraId="09B55F82" w14:textId="235CA1E5" w:rsidR="005B257E" w:rsidRPr="0076647D" w:rsidRDefault="000103E7" w:rsidP="005B257E">
      <w:pPr>
        <w:pStyle w:val="paragraph"/>
        <w:spacing w:before="0" w:beforeAutospacing="0" w:after="0" w:afterAutospacing="0"/>
        <w:ind w:left="450" w:hanging="450"/>
        <w:textAlignment w:val="baseline"/>
        <w:rPr>
          <w:rStyle w:val="eop"/>
        </w:rPr>
      </w:pPr>
      <w:r w:rsidRPr="000103E7">
        <w:rPr>
          <w:snapToGrid w:val="0"/>
        </w:rPr>
        <w:t xml:space="preserve">Foster, A., Rasar King, L., Bender, K., &amp; </w:t>
      </w:r>
      <w:r w:rsidRPr="005B257E">
        <w:rPr>
          <w:b/>
          <w:bCs/>
          <w:snapToGrid w:val="0"/>
        </w:rPr>
        <w:t>Corvin, J.</w:t>
      </w:r>
      <w:r w:rsidRPr="000103E7">
        <w:rPr>
          <w:snapToGrid w:val="0"/>
        </w:rPr>
        <w:t xml:space="preserve"> (2023, February 28). Preparing the Public Health Workforce though Credentials, Certificates and Certifications . 17th World Congress of Public Health.</w:t>
      </w:r>
      <w:r w:rsidR="005B257E" w:rsidRPr="005B257E">
        <w:rPr>
          <w:caps/>
          <w:vertAlign w:val="superscript"/>
        </w:rPr>
        <w:t xml:space="preserve"> </w:t>
      </w:r>
      <w:r w:rsidR="005B257E" w:rsidRPr="0076647D">
        <w:rPr>
          <w:caps/>
          <w:vertAlign w:val="superscript"/>
        </w:rPr>
        <w:t>(s) (C)</w:t>
      </w:r>
      <w:r w:rsidR="005B257E" w:rsidRPr="0076647D">
        <w:rPr>
          <w:rStyle w:val="eop"/>
        </w:rPr>
        <w:t> </w:t>
      </w:r>
    </w:p>
    <w:p w14:paraId="5D812F99" w14:textId="77777777" w:rsidR="000103E7" w:rsidRDefault="000103E7" w:rsidP="000103E7">
      <w:pPr>
        <w:rPr>
          <w:snapToGrid w:val="0"/>
          <w:sz w:val="24"/>
          <w:szCs w:val="24"/>
        </w:rPr>
      </w:pPr>
    </w:p>
    <w:p w14:paraId="26FF860D" w14:textId="037DBC81" w:rsidR="000103E7" w:rsidRPr="005B257E" w:rsidRDefault="000103E7" w:rsidP="005B257E">
      <w:pPr>
        <w:pStyle w:val="paragraph"/>
        <w:spacing w:before="0" w:beforeAutospacing="0" w:after="0" w:afterAutospacing="0"/>
        <w:ind w:left="450" w:hanging="450"/>
        <w:textAlignment w:val="baseline"/>
      </w:pPr>
      <w:r w:rsidRPr="000103E7">
        <w:rPr>
          <w:snapToGrid w:val="0"/>
        </w:rPr>
        <w:t xml:space="preserve">Lewis, </w:t>
      </w:r>
      <w:proofErr w:type="spellStart"/>
      <w:r w:rsidRPr="000103E7">
        <w:rPr>
          <w:snapToGrid w:val="0"/>
        </w:rPr>
        <w:t>C.,Toman</w:t>
      </w:r>
      <w:proofErr w:type="spellEnd"/>
      <w:r w:rsidRPr="000103E7">
        <w:rPr>
          <w:snapToGrid w:val="0"/>
        </w:rPr>
        <w:t xml:space="preserve">, J.,  Sanchez, V., </w:t>
      </w:r>
      <w:r w:rsidRPr="005B257E">
        <w:rPr>
          <w:b/>
          <w:bCs/>
          <w:snapToGrid w:val="0"/>
        </w:rPr>
        <w:t>Corvin, J</w:t>
      </w:r>
      <w:r w:rsidRPr="000103E7">
        <w:rPr>
          <w:snapToGrid w:val="0"/>
        </w:rPr>
        <w:t>., &amp; Arnold, M. (2022, November 18). Hearing Health Knowledge, Attitudes, and Beliefs Among Black Adults. 2022 American Speech-Language-Hearing Association (ASHA) Convention.</w:t>
      </w:r>
      <w:r w:rsidR="005B257E" w:rsidRPr="005B257E">
        <w:rPr>
          <w:caps/>
          <w:vertAlign w:val="superscript"/>
        </w:rPr>
        <w:t xml:space="preserve"> </w:t>
      </w:r>
      <w:r w:rsidR="005B257E" w:rsidRPr="0076647D">
        <w:rPr>
          <w:caps/>
          <w:vertAlign w:val="superscript"/>
        </w:rPr>
        <w:t>(s) (C)</w:t>
      </w:r>
      <w:r w:rsidR="005B257E" w:rsidRPr="0076647D">
        <w:rPr>
          <w:rStyle w:val="eop"/>
        </w:rPr>
        <w:t> </w:t>
      </w:r>
    </w:p>
    <w:p w14:paraId="62F8166A" w14:textId="77777777" w:rsidR="000103E7" w:rsidRDefault="000103E7" w:rsidP="000103E7">
      <w:pPr>
        <w:rPr>
          <w:snapToGrid w:val="0"/>
          <w:sz w:val="24"/>
          <w:szCs w:val="24"/>
        </w:rPr>
      </w:pPr>
    </w:p>
    <w:p w14:paraId="6651407D" w14:textId="76682955" w:rsidR="000103E7" w:rsidRPr="005B257E" w:rsidRDefault="000103E7" w:rsidP="005B257E">
      <w:pPr>
        <w:pStyle w:val="paragraph"/>
        <w:spacing w:before="0" w:beforeAutospacing="0" w:after="0" w:afterAutospacing="0"/>
        <w:ind w:left="450" w:hanging="450"/>
        <w:textAlignment w:val="baseline"/>
      </w:pPr>
      <w:r w:rsidRPr="000103E7">
        <w:rPr>
          <w:snapToGrid w:val="0"/>
        </w:rPr>
        <w:t xml:space="preserve">Toman, J., Lewis, C., Sanchez, V., Arnold, M., &amp; </w:t>
      </w:r>
      <w:r w:rsidRPr="005B257E">
        <w:rPr>
          <w:b/>
          <w:bCs/>
          <w:snapToGrid w:val="0"/>
        </w:rPr>
        <w:t>Corvin, J</w:t>
      </w:r>
      <w:r w:rsidRPr="000103E7">
        <w:rPr>
          <w:snapToGrid w:val="0"/>
        </w:rPr>
        <w:t xml:space="preserve"> (2022, September 28). Health Belief Model approach to Understanding Hearing Health Knowledge, Attitudes, and Beliefs in US Black Women. 58th Annual South African </w:t>
      </w:r>
      <w:proofErr w:type="spellStart"/>
      <w:r w:rsidRPr="000103E7">
        <w:rPr>
          <w:snapToGrid w:val="0"/>
        </w:rPr>
        <w:t>ENT</w:t>
      </w:r>
      <w:proofErr w:type="spellEnd"/>
      <w:r w:rsidRPr="000103E7">
        <w:rPr>
          <w:snapToGrid w:val="0"/>
        </w:rPr>
        <w:t>/</w:t>
      </w:r>
      <w:proofErr w:type="spellStart"/>
      <w:r w:rsidRPr="000103E7">
        <w:rPr>
          <w:snapToGrid w:val="0"/>
        </w:rPr>
        <w:t>SAAA</w:t>
      </w:r>
      <w:proofErr w:type="spellEnd"/>
      <w:r w:rsidRPr="000103E7">
        <w:rPr>
          <w:snapToGrid w:val="0"/>
        </w:rPr>
        <w:t xml:space="preserve"> Congress 2022.</w:t>
      </w:r>
      <w:r w:rsidR="005B257E" w:rsidRPr="005B257E">
        <w:rPr>
          <w:caps/>
          <w:vertAlign w:val="superscript"/>
        </w:rPr>
        <w:t xml:space="preserve"> </w:t>
      </w:r>
      <w:r w:rsidR="005B257E" w:rsidRPr="0076647D">
        <w:rPr>
          <w:caps/>
          <w:vertAlign w:val="superscript"/>
        </w:rPr>
        <w:t>(s) (C)</w:t>
      </w:r>
      <w:r w:rsidR="005B257E" w:rsidRPr="0076647D">
        <w:rPr>
          <w:rStyle w:val="eop"/>
        </w:rPr>
        <w:t> </w:t>
      </w:r>
    </w:p>
    <w:p w14:paraId="5EA0EBC5" w14:textId="77777777" w:rsidR="000103E7" w:rsidRDefault="000103E7" w:rsidP="000103E7">
      <w:pPr>
        <w:rPr>
          <w:snapToGrid w:val="0"/>
          <w:sz w:val="24"/>
          <w:szCs w:val="24"/>
        </w:rPr>
      </w:pPr>
    </w:p>
    <w:p w14:paraId="02C98F03" w14:textId="70F74270" w:rsidR="000103E7" w:rsidRPr="005B257E" w:rsidRDefault="000103E7" w:rsidP="005B257E">
      <w:pPr>
        <w:pStyle w:val="paragraph"/>
        <w:spacing w:before="0" w:beforeAutospacing="0" w:after="0" w:afterAutospacing="0"/>
        <w:ind w:left="450" w:hanging="450"/>
        <w:textAlignment w:val="baseline"/>
      </w:pPr>
      <w:r w:rsidRPr="000103E7">
        <w:rPr>
          <w:snapToGrid w:val="0"/>
        </w:rPr>
        <w:t xml:space="preserve">Vazquez, N., Clapp, J., &amp; </w:t>
      </w:r>
      <w:r w:rsidRPr="005B257E">
        <w:rPr>
          <w:b/>
          <w:bCs/>
          <w:snapToGrid w:val="0"/>
        </w:rPr>
        <w:t>Corvin, J.</w:t>
      </w:r>
      <w:r w:rsidRPr="000103E7">
        <w:rPr>
          <w:snapToGrid w:val="0"/>
        </w:rPr>
        <w:t xml:space="preserve"> (2022, July 27). Tobacco Exposure During Pregnancy and its Impact on Infant Development. FPHA's 2022 Annual Meeting and Expo.</w:t>
      </w:r>
      <w:r w:rsidR="005B257E" w:rsidRPr="005B257E">
        <w:rPr>
          <w:caps/>
          <w:vertAlign w:val="superscript"/>
        </w:rPr>
        <w:t xml:space="preserve"> </w:t>
      </w:r>
      <w:r w:rsidR="005B257E" w:rsidRPr="0076647D">
        <w:rPr>
          <w:caps/>
          <w:vertAlign w:val="superscript"/>
        </w:rPr>
        <w:t>(s) (C)</w:t>
      </w:r>
      <w:r w:rsidR="005B257E" w:rsidRPr="0076647D">
        <w:rPr>
          <w:rStyle w:val="eop"/>
        </w:rPr>
        <w:t> </w:t>
      </w:r>
    </w:p>
    <w:p w14:paraId="3CE30E6F" w14:textId="77777777" w:rsidR="000103E7" w:rsidRPr="000103E7" w:rsidRDefault="000103E7" w:rsidP="000103E7">
      <w:pPr>
        <w:rPr>
          <w:snapToGrid w:val="0"/>
          <w:sz w:val="24"/>
          <w:szCs w:val="24"/>
        </w:rPr>
      </w:pPr>
    </w:p>
    <w:p w14:paraId="3A1C94C1" w14:textId="58BCC62F" w:rsidR="000103E7" w:rsidRPr="005B257E" w:rsidRDefault="000103E7" w:rsidP="005B257E">
      <w:pPr>
        <w:pStyle w:val="paragraph"/>
        <w:spacing w:before="0" w:beforeAutospacing="0" w:after="0" w:afterAutospacing="0"/>
        <w:ind w:left="450" w:hanging="450"/>
        <w:textAlignment w:val="baseline"/>
      </w:pPr>
      <w:r w:rsidRPr="000103E7">
        <w:rPr>
          <w:snapToGrid w:val="0"/>
        </w:rPr>
        <w:t xml:space="preserve">Boone, C., Maher, C., </w:t>
      </w:r>
      <w:proofErr w:type="spellStart"/>
      <w:r w:rsidRPr="000103E7">
        <w:rPr>
          <w:snapToGrid w:val="0"/>
        </w:rPr>
        <w:t>Aevedo</w:t>
      </w:r>
      <w:proofErr w:type="spellEnd"/>
      <w:r w:rsidRPr="000103E7">
        <w:rPr>
          <w:snapToGrid w:val="0"/>
        </w:rPr>
        <w:t xml:space="preserve">, D., Gelfert, N., Rauh, B., &amp; </w:t>
      </w:r>
      <w:r w:rsidRPr="005B257E">
        <w:rPr>
          <w:b/>
          <w:bCs/>
          <w:snapToGrid w:val="0"/>
        </w:rPr>
        <w:t>Corvin, J</w:t>
      </w:r>
      <w:r w:rsidRPr="000103E7">
        <w:rPr>
          <w:snapToGrid w:val="0"/>
        </w:rPr>
        <w:t>, (2022, July 27). Interrelated Connections between Mental Health, Substance Misuse, and Domestic Violence in the United States during COVID-19 . FPHA's 2022 Annual Meeting and Expo.</w:t>
      </w:r>
      <w:r w:rsidR="005B257E" w:rsidRPr="005B257E">
        <w:rPr>
          <w:caps/>
          <w:vertAlign w:val="superscript"/>
        </w:rPr>
        <w:t xml:space="preserve"> </w:t>
      </w:r>
      <w:r w:rsidR="005B257E" w:rsidRPr="0076647D">
        <w:rPr>
          <w:caps/>
          <w:vertAlign w:val="superscript"/>
        </w:rPr>
        <w:t>(s) (C)</w:t>
      </w:r>
      <w:r w:rsidR="005B257E" w:rsidRPr="0076647D">
        <w:rPr>
          <w:rStyle w:val="eop"/>
        </w:rPr>
        <w:t> </w:t>
      </w:r>
    </w:p>
    <w:p w14:paraId="67D0B1A7" w14:textId="77777777" w:rsidR="000103E7" w:rsidRDefault="000103E7" w:rsidP="000103E7">
      <w:pPr>
        <w:rPr>
          <w:snapToGrid w:val="0"/>
          <w:sz w:val="24"/>
          <w:szCs w:val="24"/>
        </w:rPr>
      </w:pPr>
    </w:p>
    <w:p w14:paraId="516751CA" w14:textId="41BFBF1F" w:rsidR="000103E7" w:rsidRPr="005B257E" w:rsidRDefault="000103E7" w:rsidP="005B257E">
      <w:pPr>
        <w:pStyle w:val="paragraph"/>
        <w:spacing w:before="0" w:beforeAutospacing="0" w:after="0" w:afterAutospacing="0"/>
        <w:ind w:left="450" w:hanging="450"/>
        <w:textAlignment w:val="baseline"/>
      </w:pPr>
      <w:r w:rsidRPr="000103E7">
        <w:rPr>
          <w:snapToGrid w:val="0"/>
        </w:rPr>
        <w:t xml:space="preserve">Rios, D., </w:t>
      </w:r>
      <w:proofErr w:type="spellStart"/>
      <w:r w:rsidRPr="000103E7">
        <w:rPr>
          <w:snapToGrid w:val="0"/>
        </w:rPr>
        <w:t>Millsapp</w:t>
      </w:r>
      <w:proofErr w:type="spellEnd"/>
      <w:r w:rsidRPr="000103E7">
        <w:rPr>
          <w:snapToGrid w:val="0"/>
        </w:rPr>
        <w:t xml:space="preserve">, E., Curtis, D., Ajayi, T., &amp; </w:t>
      </w:r>
      <w:r w:rsidRPr="005B257E">
        <w:rPr>
          <w:b/>
          <w:bCs/>
          <w:snapToGrid w:val="0"/>
        </w:rPr>
        <w:t>Corvin, J</w:t>
      </w:r>
      <w:r w:rsidRPr="000103E7">
        <w:rPr>
          <w:snapToGrid w:val="0"/>
        </w:rPr>
        <w:t>. (2022, July 26). Community Assessment of Resources for People Experiencing Homelessness with Substance Use Disorders in Hillsborough County. FPHA's 2022 Annual Meeting and Expo.</w:t>
      </w:r>
      <w:r w:rsidR="005B257E" w:rsidRPr="005B257E">
        <w:rPr>
          <w:caps/>
          <w:vertAlign w:val="superscript"/>
        </w:rPr>
        <w:t xml:space="preserve"> </w:t>
      </w:r>
      <w:r w:rsidR="005B257E" w:rsidRPr="0076647D">
        <w:rPr>
          <w:caps/>
          <w:vertAlign w:val="superscript"/>
        </w:rPr>
        <w:t>(s) (C)</w:t>
      </w:r>
      <w:r w:rsidR="005B257E" w:rsidRPr="0076647D">
        <w:rPr>
          <w:rStyle w:val="eop"/>
        </w:rPr>
        <w:t> </w:t>
      </w:r>
    </w:p>
    <w:p w14:paraId="1A1B34C7" w14:textId="77777777" w:rsidR="000103E7" w:rsidRDefault="000103E7" w:rsidP="0061245C">
      <w:pPr>
        <w:pStyle w:val="1LargeBullet"/>
        <w:ind w:left="450" w:hanging="450"/>
        <w:rPr>
          <w:szCs w:val="24"/>
        </w:rPr>
      </w:pPr>
    </w:p>
    <w:p w14:paraId="25B96976" w14:textId="5C8B2943" w:rsidR="00FE4FE8" w:rsidRPr="0076647D" w:rsidRDefault="00FE4FE8" w:rsidP="00FE4FE8">
      <w:pPr>
        <w:pStyle w:val="paragraph"/>
        <w:spacing w:before="0" w:beforeAutospacing="0" w:after="0" w:afterAutospacing="0"/>
        <w:ind w:left="450" w:hanging="450"/>
        <w:textAlignment w:val="baseline"/>
        <w:rPr>
          <w:rStyle w:val="eop"/>
        </w:rPr>
      </w:pPr>
      <w:bookmarkStart w:id="8" w:name="_Hlk81948118"/>
      <w:r w:rsidRPr="0076647D">
        <w:rPr>
          <w:rStyle w:val="normaltextrun"/>
        </w:rPr>
        <w:t xml:space="preserve">Kiskunes, L., Howell, V., Freeman, M., Formosa O’Dell, L., Bularca, S., &amp; </w:t>
      </w:r>
      <w:r w:rsidRPr="0076647D">
        <w:rPr>
          <w:rStyle w:val="normaltextrun"/>
          <w:b/>
          <w:bCs/>
        </w:rPr>
        <w:t xml:space="preserve">Corvin, J. </w:t>
      </w:r>
      <w:r w:rsidRPr="0076647D">
        <w:rPr>
          <w:rStyle w:val="normaltextrun"/>
        </w:rPr>
        <w:t xml:space="preserve">(2022, March). Making the Virtual Switch: Lessons Learned from Post-Pandemic Service Delivery. </w:t>
      </w:r>
      <w:r w:rsidRPr="0076647D">
        <w:rPr>
          <w:rStyle w:val="normaltextrun"/>
          <w:i/>
          <w:iCs/>
        </w:rPr>
        <w:t>Poster presentation in Society of Behavioral Medicine’s 2022 Annual Meeting</w:t>
      </w:r>
      <w:r w:rsidRPr="0076647D">
        <w:rPr>
          <w:rStyle w:val="normaltextrun"/>
        </w:rPr>
        <w:t>. Baltimore, MD. </w:t>
      </w:r>
      <w:r w:rsidRPr="0076647D">
        <w:rPr>
          <w:rStyle w:val="eop"/>
        </w:rPr>
        <w:t> </w:t>
      </w:r>
      <w:r w:rsidR="0076647D" w:rsidRPr="0076647D">
        <w:rPr>
          <w:caps/>
          <w:vertAlign w:val="superscript"/>
        </w:rPr>
        <w:t>(s) (C)</w:t>
      </w:r>
      <w:r w:rsidR="0076647D" w:rsidRPr="0076647D">
        <w:rPr>
          <w:rStyle w:val="eop"/>
        </w:rPr>
        <w:t> </w:t>
      </w:r>
    </w:p>
    <w:p w14:paraId="550F8D1D" w14:textId="77777777" w:rsidR="00FE4FE8" w:rsidRPr="0076647D" w:rsidRDefault="00FE4FE8" w:rsidP="00FE4FE8">
      <w:pPr>
        <w:pStyle w:val="paragraph"/>
        <w:spacing w:before="0" w:beforeAutospacing="0" w:after="0" w:afterAutospacing="0"/>
        <w:ind w:left="1080"/>
        <w:textAlignment w:val="baseline"/>
      </w:pPr>
    </w:p>
    <w:p w14:paraId="2E10EC51" w14:textId="0FB2E1C0" w:rsidR="00FE4FE8" w:rsidRPr="0076647D" w:rsidRDefault="00FE4FE8" w:rsidP="00FE4FE8">
      <w:pPr>
        <w:pStyle w:val="ListParagraph"/>
        <w:ind w:left="450" w:hanging="450"/>
        <w:rPr>
          <w:rFonts w:ascii="Times New Roman" w:hAnsi="Times New Roman"/>
          <w:sz w:val="24"/>
          <w:szCs w:val="24"/>
        </w:rPr>
      </w:pPr>
      <w:r w:rsidRPr="0076647D">
        <w:rPr>
          <w:rFonts w:ascii="Times New Roman" w:hAnsi="Times New Roman"/>
          <w:sz w:val="24"/>
          <w:szCs w:val="24"/>
        </w:rPr>
        <w:t xml:space="preserve">Cruz, G., Howell, V., Kiskunes, L.  Fitzgibbons, A., Thompson, K., Davis, B. &amp; </w:t>
      </w:r>
      <w:r w:rsidRPr="0076647D">
        <w:rPr>
          <w:rFonts w:ascii="Times New Roman" w:hAnsi="Times New Roman"/>
          <w:b/>
          <w:bCs/>
          <w:sz w:val="24"/>
          <w:szCs w:val="24"/>
        </w:rPr>
        <w:t>Corvin, J.</w:t>
      </w:r>
      <w:r w:rsidRPr="0076647D">
        <w:rPr>
          <w:rFonts w:ascii="Times New Roman" w:hAnsi="Times New Roman"/>
          <w:sz w:val="24"/>
          <w:szCs w:val="24"/>
        </w:rPr>
        <w:t xml:space="preserve"> </w:t>
      </w:r>
      <w:r w:rsidRPr="0076647D">
        <w:rPr>
          <w:rFonts w:ascii="Times New Roman" w:hAnsi="Times New Roman"/>
          <w:sz w:val="24"/>
          <w:szCs w:val="24"/>
          <w:shd w:val="clear" w:color="auto" w:fill="FFFFFF"/>
        </w:rPr>
        <w:t>(</w:t>
      </w:r>
      <w:proofErr w:type="gramStart"/>
      <w:r w:rsidRPr="0076647D">
        <w:rPr>
          <w:rFonts w:ascii="Times New Roman" w:hAnsi="Times New Roman"/>
          <w:sz w:val="24"/>
          <w:szCs w:val="24"/>
          <w:shd w:val="clear" w:color="auto" w:fill="FFFFFF"/>
        </w:rPr>
        <w:t>March,</w:t>
      </w:r>
      <w:proofErr w:type="gramEnd"/>
      <w:r w:rsidRPr="0076647D">
        <w:rPr>
          <w:rFonts w:ascii="Times New Roman" w:hAnsi="Times New Roman"/>
          <w:sz w:val="24"/>
          <w:szCs w:val="24"/>
          <w:shd w:val="clear" w:color="auto" w:fill="FFFFFF"/>
        </w:rPr>
        <w:t xml:space="preserve"> 2022). </w:t>
      </w:r>
      <w:r w:rsidRPr="0076647D">
        <w:rPr>
          <w:rFonts w:ascii="Times New Roman" w:hAnsi="Times New Roman"/>
          <w:sz w:val="24"/>
          <w:szCs w:val="24"/>
        </w:rPr>
        <w:t xml:space="preserve">Closing the health gap requires urgent financial education: Results from a community needs assessment among local housing authority residents: </w:t>
      </w:r>
      <w:r w:rsidRPr="0076647D">
        <w:rPr>
          <w:rFonts w:ascii="Times New Roman" w:hAnsi="Times New Roman"/>
          <w:i/>
          <w:iCs/>
          <w:sz w:val="24"/>
          <w:szCs w:val="24"/>
        </w:rPr>
        <w:t xml:space="preserve">Presented at the Society of Behavioral Medicine (SBM) Annual Meeting. </w:t>
      </w:r>
      <w:r w:rsidRPr="0076647D">
        <w:rPr>
          <w:rFonts w:ascii="Times New Roman" w:hAnsi="Times New Roman"/>
          <w:sz w:val="24"/>
          <w:szCs w:val="24"/>
        </w:rPr>
        <w:t>Washington, DC.  March 2022.</w:t>
      </w:r>
      <w:r w:rsidR="0076647D" w:rsidRPr="0076647D">
        <w:rPr>
          <w:rFonts w:ascii="Times New Roman" w:hAnsi="Times New Roman"/>
          <w:caps/>
          <w:sz w:val="24"/>
          <w:szCs w:val="24"/>
          <w:vertAlign w:val="superscript"/>
        </w:rPr>
        <w:t xml:space="preserve"> (s) (C)</w:t>
      </w:r>
      <w:r w:rsidR="0076647D" w:rsidRPr="0076647D">
        <w:rPr>
          <w:rStyle w:val="eop"/>
          <w:rFonts w:ascii="Times New Roman" w:hAnsi="Times New Roman"/>
          <w:sz w:val="24"/>
          <w:szCs w:val="24"/>
        </w:rPr>
        <w:t> </w:t>
      </w:r>
    </w:p>
    <w:p w14:paraId="50A562AF" w14:textId="3C3272B7" w:rsidR="00FE4FE8" w:rsidRPr="0076647D" w:rsidRDefault="00FE4FE8" w:rsidP="00FE4FE8">
      <w:pPr>
        <w:pStyle w:val="paragraph"/>
        <w:spacing w:before="0" w:beforeAutospacing="0" w:after="0" w:afterAutospacing="0"/>
        <w:ind w:left="450" w:hanging="450"/>
        <w:textAlignment w:val="baseline"/>
      </w:pPr>
      <w:r w:rsidRPr="0076647D">
        <w:rPr>
          <w:rStyle w:val="normaltextrun"/>
        </w:rPr>
        <w:t xml:space="preserve">Howell, V., Kiskunes, L., Cruz, G., Nabours, B., Fitzgibbons, A., Freeman, M., Formosa O’Dell, L., Bularca, S., &amp; </w:t>
      </w:r>
      <w:r w:rsidRPr="0076647D">
        <w:rPr>
          <w:rStyle w:val="normaltextrun"/>
          <w:b/>
          <w:bCs/>
        </w:rPr>
        <w:t>Corvin, J.</w:t>
      </w:r>
      <w:r w:rsidRPr="0076647D">
        <w:rPr>
          <w:rStyle w:val="normaltextrun"/>
        </w:rPr>
        <w:t xml:space="preserve"> (2022, March). The Critical Adaptation of Essential Community and Family Health Programming </w:t>
      </w:r>
      <w:proofErr w:type="gramStart"/>
      <w:r w:rsidRPr="0076647D">
        <w:rPr>
          <w:rStyle w:val="normaltextrun"/>
        </w:rPr>
        <w:t>in Light of</w:t>
      </w:r>
      <w:proofErr w:type="gramEnd"/>
      <w:r w:rsidRPr="0076647D">
        <w:rPr>
          <w:rStyle w:val="normaltextrun"/>
        </w:rPr>
        <w:t xml:space="preserve"> the COVID-19 Pandemic. </w:t>
      </w:r>
      <w:r w:rsidRPr="0076647D">
        <w:rPr>
          <w:rStyle w:val="normaltextrun"/>
          <w:i/>
          <w:iCs/>
        </w:rPr>
        <w:t>Poster presentation in Society of Behavioral Medicine’s 2022 Annual Meeting</w:t>
      </w:r>
      <w:r w:rsidRPr="0076647D">
        <w:rPr>
          <w:rStyle w:val="normaltextrun"/>
        </w:rPr>
        <w:t>. Baltimore, MD.</w:t>
      </w:r>
      <w:r w:rsidRPr="0076647D">
        <w:rPr>
          <w:rStyle w:val="eop"/>
        </w:rPr>
        <w:t> </w:t>
      </w:r>
      <w:r w:rsidR="0076647D" w:rsidRPr="0076647D">
        <w:rPr>
          <w:caps/>
          <w:vertAlign w:val="superscript"/>
        </w:rPr>
        <w:t>(s) (C)</w:t>
      </w:r>
      <w:r w:rsidR="0076647D" w:rsidRPr="0076647D">
        <w:rPr>
          <w:rStyle w:val="eop"/>
        </w:rPr>
        <w:t> </w:t>
      </w:r>
    </w:p>
    <w:p w14:paraId="12E31288" w14:textId="77777777" w:rsidR="000103E7" w:rsidRPr="0076647D" w:rsidRDefault="000103E7" w:rsidP="0076647D">
      <w:pPr>
        <w:pStyle w:val="ListParagraph"/>
        <w:ind w:left="0"/>
        <w:rPr>
          <w:rFonts w:ascii="Times New Roman" w:hAnsi="Times New Roman"/>
          <w:sz w:val="24"/>
          <w:szCs w:val="24"/>
        </w:rPr>
      </w:pPr>
    </w:p>
    <w:p w14:paraId="7E3957FE" w14:textId="77777777" w:rsidR="00FE4FE8" w:rsidRPr="0076647D" w:rsidRDefault="00FE4FE8" w:rsidP="00FE4FE8">
      <w:pPr>
        <w:pStyle w:val="ListParagraph"/>
        <w:ind w:left="450" w:hanging="450"/>
        <w:rPr>
          <w:rFonts w:ascii="Times New Roman" w:hAnsi="Times New Roman"/>
          <w:sz w:val="24"/>
          <w:szCs w:val="24"/>
          <w:shd w:val="clear" w:color="auto" w:fill="FFFFFF"/>
        </w:rPr>
      </w:pPr>
      <w:r w:rsidRPr="0076647D">
        <w:rPr>
          <w:rFonts w:ascii="Times New Roman" w:hAnsi="Times New Roman"/>
          <w:sz w:val="24"/>
          <w:szCs w:val="24"/>
          <w:shd w:val="clear" w:color="auto" w:fill="FFFFFF"/>
        </w:rPr>
        <w:t>Buys, D., Corvin, J., Burke, E.,&amp; Lee, J. "Public Health Professional Development and Continuing Education: What the CPH Can Tell Us About the Training Needs of the Workforce." In </w:t>
      </w:r>
      <w:r w:rsidRPr="0076647D">
        <w:rPr>
          <w:rFonts w:ascii="Times New Roman" w:hAnsi="Times New Roman"/>
          <w:i/>
          <w:iCs/>
          <w:sz w:val="24"/>
          <w:szCs w:val="24"/>
          <w:shd w:val="clear" w:color="auto" w:fill="FFFFFF"/>
        </w:rPr>
        <w:t>2022 ASPPH Annual Meeting</w:t>
      </w:r>
      <w:r w:rsidRPr="0076647D">
        <w:rPr>
          <w:rFonts w:ascii="Times New Roman" w:hAnsi="Times New Roman"/>
          <w:sz w:val="24"/>
          <w:szCs w:val="24"/>
          <w:shd w:val="clear" w:color="auto" w:fill="FFFFFF"/>
        </w:rPr>
        <w:t>. ASPPH, 2022.</w:t>
      </w:r>
    </w:p>
    <w:p w14:paraId="679A581A" w14:textId="77777777" w:rsidR="00FE4FE8" w:rsidRPr="0076647D" w:rsidRDefault="00FE4FE8" w:rsidP="00FE4FE8">
      <w:pPr>
        <w:pStyle w:val="ListParagraph"/>
        <w:ind w:left="450" w:hanging="450"/>
        <w:rPr>
          <w:rFonts w:ascii="Times New Roman" w:hAnsi="Times New Roman"/>
          <w:sz w:val="24"/>
          <w:szCs w:val="24"/>
          <w:shd w:val="clear" w:color="auto" w:fill="FFFFFF"/>
        </w:rPr>
      </w:pPr>
    </w:p>
    <w:p w14:paraId="29F5CC4A" w14:textId="7E4C2188" w:rsidR="00FE4FE8" w:rsidRPr="0076647D" w:rsidRDefault="0004175D" w:rsidP="00FE4FE8">
      <w:pPr>
        <w:pStyle w:val="ListParagraph"/>
        <w:ind w:left="450" w:hanging="450"/>
        <w:rPr>
          <w:rStyle w:val="eop"/>
          <w:rFonts w:ascii="Times New Roman" w:hAnsi="Times New Roman"/>
          <w:sz w:val="24"/>
          <w:szCs w:val="24"/>
        </w:rPr>
      </w:pPr>
      <w:r w:rsidRPr="0076647D">
        <w:rPr>
          <w:rStyle w:val="normaltextrun"/>
          <w:rFonts w:ascii="Times New Roman" w:hAnsi="Times New Roman"/>
          <w:sz w:val="24"/>
          <w:szCs w:val="24"/>
        </w:rPr>
        <w:lastRenderedPageBreak/>
        <w:t xml:space="preserve">Nabours, B., Howell, V., Kiskunes, L., Haile, A., &amp; Corvin, J. (2021, July). Pivoting Community Programs to a Virtual World: Experiences with Transitioning to Virtual Service Delivery During a Pandemic. </w:t>
      </w:r>
      <w:r w:rsidRPr="0076647D">
        <w:rPr>
          <w:rStyle w:val="normaltextrun"/>
          <w:rFonts w:ascii="Times New Roman" w:hAnsi="Times New Roman"/>
          <w:i/>
          <w:iCs/>
          <w:sz w:val="24"/>
          <w:szCs w:val="24"/>
        </w:rPr>
        <w:t>In FPHA's 2021 Annual Meeting and Expo. Florida Public Health Association</w:t>
      </w:r>
      <w:r w:rsidR="0076647D" w:rsidRPr="0076647D">
        <w:rPr>
          <w:rFonts w:ascii="Times New Roman" w:hAnsi="Times New Roman"/>
          <w:sz w:val="24"/>
          <w:szCs w:val="24"/>
        </w:rPr>
        <w:t>.</w:t>
      </w:r>
      <w:r w:rsidR="0076647D" w:rsidRPr="0076647D">
        <w:rPr>
          <w:rFonts w:ascii="Times New Roman" w:hAnsi="Times New Roman"/>
          <w:caps/>
          <w:sz w:val="24"/>
          <w:szCs w:val="24"/>
          <w:vertAlign w:val="superscript"/>
        </w:rPr>
        <w:t xml:space="preserve"> (s) (C)</w:t>
      </w:r>
      <w:r w:rsidRPr="0076647D">
        <w:rPr>
          <w:rStyle w:val="eop"/>
          <w:rFonts w:ascii="Times New Roman" w:hAnsi="Times New Roman"/>
          <w:sz w:val="24"/>
          <w:szCs w:val="24"/>
        </w:rPr>
        <w:t> </w:t>
      </w:r>
    </w:p>
    <w:p w14:paraId="1DFCE7EA" w14:textId="77777777" w:rsidR="00FE4FE8" w:rsidRPr="0076647D" w:rsidRDefault="00FE4FE8" w:rsidP="00FE4FE8">
      <w:pPr>
        <w:pStyle w:val="ListParagraph"/>
        <w:ind w:left="450" w:hanging="450"/>
        <w:rPr>
          <w:rStyle w:val="eop"/>
          <w:rFonts w:ascii="Times New Roman" w:hAnsi="Times New Roman"/>
          <w:sz w:val="24"/>
          <w:szCs w:val="24"/>
        </w:rPr>
      </w:pPr>
    </w:p>
    <w:p w14:paraId="78AAF91B" w14:textId="6F67D7D4" w:rsidR="0004175D" w:rsidRPr="0076647D" w:rsidRDefault="0004175D" w:rsidP="00FE4FE8">
      <w:pPr>
        <w:pStyle w:val="ListParagraph"/>
        <w:ind w:left="450" w:hanging="450"/>
        <w:rPr>
          <w:rFonts w:ascii="Times New Roman" w:hAnsi="Times New Roman"/>
          <w:sz w:val="24"/>
          <w:szCs w:val="24"/>
        </w:rPr>
      </w:pPr>
      <w:r w:rsidRPr="0076647D">
        <w:rPr>
          <w:rFonts w:ascii="Times New Roman" w:hAnsi="Times New Roman"/>
          <w:sz w:val="24"/>
          <w:szCs w:val="24"/>
        </w:rPr>
        <w:t xml:space="preserve">Hoare, I., Reina Ortiz, M., Corvin, J., &amp; Izurieta, R. We feed mostly on the....things that we grow: The role of cultural identity and diabetes in southern Belize. </w:t>
      </w:r>
      <w:r w:rsidRPr="0076647D">
        <w:rPr>
          <w:rFonts w:ascii="Times New Roman" w:hAnsi="Times New Roman"/>
          <w:sz w:val="24"/>
          <w:szCs w:val="24"/>
          <w:shd w:val="clear" w:color="auto" w:fill="FFFFFF"/>
        </w:rPr>
        <w:t>In </w:t>
      </w:r>
      <w:r w:rsidRPr="0076647D">
        <w:rPr>
          <w:rFonts w:ascii="Times New Roman" w:hAnsi="Times New Roman"/>
          <w:i/>
          <w:iCs/>
          <w:sz w:val="24"/>
          <w:szCs w:val="24"/>
        </w:rPr>
        <w:t>APHA's 2021 VIRTUAL Annual Meeting and Expo (Oct. 24-28)</w:t>
      </w:r>
      <w:r w:rsidRPr="0076647D">
        <w:rPr>
          <w:rFonts w:ascii="Times New Roman" w:hAnsi="Times New Roman"/>
          <w:sz w:val="24"/>
          <w:szCs w:val="24"/>
        </w:rPr>
        <w:t>. American Public Health Association.</w:t>
      </w:r>
      <w:r w:rsidRPr="0076647D">
        <w:rPr>
          <w:rFonts w:ascii="Times New Roman" w:hAnsi="Times New Roman"/>
          <w:caps/>
          <w:sz w:val="24"/>
          <w:szCs w:val="24"/>
          <w:vertAlign w:val="superscript"/>
        </w:rPr>
        <w:t xml:space="preserve"> (s)</w:t>
      </w:r>
    </w:p>
    <w:p w14:paraId="35C8D10B" w14:textId="2A0D92C0" w:rsidR="0004175D" w:rsidRPr="0076647D" w:rsidRDefault="0004175D" w:rsidP="00FE54FB">
      <w:pPr>
        <w:ind w:left="720" w:hanging="720"/>
        <w:rPr>
          <w:sz w:val="24"/>
          <w:szCs w:val="24"/>
        </w:rPr>
      </w:pPr>
      <w:r w:rsidRPr="0076647D">
        <w:rPr>
          <w:sz w:val="24"/>
          <w:szCs w:val="24"/>
        </w:rPr>
        <w:t>Cruz, G., Howell, V., Kiskunes, L.  Fitzgibbons, A., Thompson, K., Davis, B. &amp; Corvin, J.</w:t>
      </w:r>
      <w:r w:rsidRPr="0076647D">
        <w:rPr>
          <w:kern w:val="24"/>
          <w:sz w:val="24"/>
          <w:szCs w:val="24"/>
        </w:rPr>
        <w:t xml:space="preserve"> </w:t>
      </w:r>
      <w:r w:rsidRPr="0076647D">
        <w:rPr>
          <w:sz w:val="24"/>
          <w:szCs w:val="24"/>
        </w:rPr>
        <w:t>Closing the Health Gap Requires Vital Financial Education: Results from a community needs assessment among housing authority residents</w:t>
      </w:r>
    </w:p>
    <w:p w14:paraId="12285A3A" w14:textId="77777777" w:rsidR="0004175D" w:rsidRDefault="0004175D" w:rsidP="00FE54FB">
      <w:pPr>
        <w:ind w:left="720" w:hanging="720"/>
        <w:rPr>
          <w:sz w:val="24"/>
          <w:szCs w:val="24"/>
        </w:rPr>
      </w:pPr>
    </w:p>
    <w:p w14:paraId="318A39B9" w14:textId="044CD231" w:rsidR="00FE54FB" w:rsidRPr="00CA73AB" w:rsidRDefault="00FE54FB" w:rsidP="00FE54FB">
      <w:pPr>
        <w:ind w:left="720" w:hanging="720"/>
        <w:rPr>
          <w:sz w:val="24"/>
          <w:szCs w:val="24"/>
        </w:rPr>
      </w:pPr>
      <w:r w:rsidRPr="00CA73AB">
        <w:rPr>
          <w:sz w:val="24"/>
          <w:szCs w:val="24"/>
        </w:rPr>
        <w:t xml:space="preserve">Nabours, B., Howell, V., Kiskunes, L., Haile, A., &amp; </w:t>
      </w:r>
      <w:r w:rsidRPr="00CA73AB">
        <w:rPr>
          <w:b/>
          <w:bCs/>
          <w:color w:val="222222"/>
          <w:sz w:val="24"/>
          <w:szCs w:val="24"/>
          <w:shd w:val="clear" w:color="auto" w:fill="FFFFFF"/>
        </w:rPr>
        <w:t xml:space="preserve">Corvin, J. </w:t>
      </w:r>
      <w:r w:rsidRPr="00CA73AB">
        <w:rPr>
          <w:color w:val="222222"/>
          <w:sz w:val="24"/>
          <w:szCs w:val="24"/>
          <w:shd w:val="clear" w:color="auto" w:fill="FFFFFF"/>
        </w:rPr>
        <w:t xml:space="preserve">(2021, July). Pivoting Community Programs to a Virtual World: Experiences </w:t>
      </w:r>
      <w:r w:rsidR="00D82058" w:rsidRPr="00CA73AB">
        <w:rPr>
          <w:color w:val="222222"/>
          <w:sz w:val="24"/>
          <w:szCs w:val="24"/>
          <w:shd w:val="clear" w:color="auto" w:fill="FFFFFF"/>
        </w:rPr>
        <w:t>with</w:t>
      </w:r>
      <w:r w:rsidRPr="00CA73AB">
        <w:rPr>
          <w:color w:val="222222"/>
          <w:sz w:val="24"/>
          <w:szCs w:val="24"/>
          <w:shd w:val="clear" w:color="auto" w:fill="FFFFFF"/>
        </w:rPr>
        <w:t xml:space="preserve"> Transitioning to Virtual Service Delivery During a Pandemic. In </w:t>
      </w:r>
      <w:r w:rsidRPr="00CA73AB">
        <w:rPr>
          <w:i/>
          <w:iCs/>
          <w:sz w:val="24"/>
          <w:szCs w:val="24"/>
        </w:rPr>
        <w:t>FPHA's 2021 Annual Meeting and Expo)</w:t>
      </w:r>
      <w:r w:rsidRPr="00CA73AB">
        <w:rPr>
          <w:sz w:val="24"/>
          <w:szCs w:val="24"/>
        </w:rPr>
        <w:t>. Florida Public Health Association.</w:t>
      </w:r>
      <w:r w:rsidRPr="00CA73AB">
        <w:rPr>
          <w:caps/>
          <w:sz w:val="24"/>
          <w:szCs w:val="24"/>
          <w:vertAlign w:val="superscript"/>
        </w:rPr>
        <w:t xml:space="preserve"> (s)</w:t>
      </w:r>
    </w:p>
    <w:p w14:paraId="0283A901" w14:textId="75203E36" w:rsidR="00C84FD4" w:rsidRPr="00CA73AB" w:rsidRDefault="00C84FD4" w:rsidP="00CA73AB">
      <w:pPr>
        <w:pStyle w:val="1LargeBullet"/>
        <w:tabs>
          <w:tab w:val="clear" w:pos="720"/>
          <w:tab w:val="left" w:pos="1530"/>
        </w:tabs>
        <w:ind w:left="0" w:firstLine="0"/>
        <w:rPr>
          <w:szCs w:val="24"/>
        </w:rPr>
      </w:pPr>
    </w:p>
    <w:p w14:paraId="5DDAEC71" w14:textId="4C16E753" w:rsidR="001538A7" w:rsidRDefault="00FE54FB" w:rsidP="00CA73AB">
      <w:pPr>
        <w:ind w:left="720" w:hanging="720"/>
        <w:rPr>
          <w:caps/>
          <w:sz w:val="24"/>
          <w:szCs w:val="24"/>
          <w:vertAlign w:val="superscript"/>
        </w:rPr>
      </w:pPr>
      <w:r w:rsidRPr="00CA73AB">
        <w:rPr>
          <w:sz w:val="24"/>
          <w:szCs w:val="24"/>
        </w:rPr>
        <w:t xml:space="preserve">Cruz, G., Howell, V., Kiskunes, L, Fitzgibbons, A., Nabours, B., Thompson, K., Davis, B. &amp; </w:t>
      </w:r>
      <w:r w:rsidRPr="00CA73AB">
        <w:rPr>
          <w:b/>
          <w:bCs/>
          <w:sz w:val="24"/>
          <w:szCs w:val="24"/>
        </w:rPr>
        <w:t>Corvin, J.</w:t>
      </w:r>
      <w:r w:rsidRPr="00CA73AB">
        <w:rPr>
          <w:sz w:val="24"/>
          <w:szCs w:val="24"/>
        </w:rPr>
        <w:t xml:space="preserve"> </w:t>
      </w:r>
      <w:r w:rsidR="00CA73AB" w:rsidRPr="00CA73AB">
        <w:rPr>
          <w:color w:val="222222"/>
          <w:sz w:val="24"/>
          <w:szCs w:val="24"/>
          <w:shd w:val="clear" w:color="auto" w:fill="FFFFFF"/>
        </w:rPr>
        <w:t xml:space="preserve">(2021, July). </w:t>
      </w:r>
      <w:r w:rsidR="001538A7" w:rsidRPr="00CA73AB">
        <w:rPr>
          <w:sz w:val="24"/>
          <w:szCs w:val="24"/>
        </w:rPr>
        <w:t>Financial and Mental Wellness and the Need for Programming Following COVID-19 Deficit</w:t>
      </w:r>
      <w:r w:rsidR="00CA73AB" w:rsidRPr="00CA73AB">
        <w:rPr>
          <w:sz w:val="24"/>
          <w:szCs w:val="24"/>
        </w:rPr>
        <w:t xml:space="preserve">. </w:t>
      </w:r>
      <w:r w:rsidR="00CA73AB" w:rsidRPr="00CA73AB">
        <w:rPr>
          <w:color w:val="222222"/>
          <w:sz w:val="24"/>
          <w:szCs w:val="24"/>
          <w:shd w:val="clear" w:color="auto" w:fill="FFFFFF"/>
        </w:rPr>
        <w:t>In </w:t>
      </w:r>
      <w:r w:rsidR="00CA73AB" w:rsidRPr="00CA73AB">
        <w:rPr>
          <w:i/>
          <w:iCs/>
          <w:sz w:val="24"/>
          <w:szCs w:val="24"/>
        </w:rPr>
        <w:t>FPHA's 2021 Annual Meeting and Expo)</w:t>
      </w:r>
      <w:r w:rsidR="00CA73AB" w:rsidRPr="00CA73AB">
        <w:rPr>
          <w:sz w:val="24"/>
          <w:szCs w:val="24"/>
        </w:rPr>
        <w:t>. Florida Public Health Association.</w:t>
      </w:r>
      <w:r w:rsidR="00CA73AB" w:rsidRPr="00CA73AB">
        <w:rPr>
          <w:caps/>
          <w:sz w:val="24"/>
          <w:szCs w:val="24"/>
          <w:vertAlign w:val="superscript"/>
        </w:rPr>
        <w:t xml:space="preserve"> (s)</w:t>
      </w:r>
    </w:p>
    <w:p w14:paraId="1657CDA3" w14:textId="41789293" w:rsidR="00906CFE" w:rsidRDefault="00906CFE" w:rsidP="00CA73AB">
      <w:pPr>
        <w:ind w:left="720" w:hanging="720"/>
        <w:rPr>
          <w:caps/>
          <w:sz w:val="24"/>
          <w:szCs w:val="24"/>
          <w:vertAlign w:val="superscript"/>
        </w:rPr>
      </w:pPr>
    </w:p>
    <w:p w14:paraId="37E420EF" w14:textId="7BB0E38F" w:rsidR="00C012E0" w:rsidRDefault="00906CFE" w:rsidP="00C012E0">
      <w:pPr>
        <w:ind w:left="720" w:hanging="720"/>
        <w:rPr>
          <w:caps/>
          <w:sz w:val="24"/>
          <w:szCs w:val="24"/>
          <w:vertAlign w:val="superscript"/>
        </w:rPr>
      </w:pPr>
      <w:r w:rsidRPr="00906CFE">
        <w:rPr>
          <w:sz w:val="24"/>
          <w:szCs w:val="24"/>
        </w:rPr>
        <w:t>Vázquez Plaza</w:t>
      </w:r>
      <w:r>
        <w:rPr>
          <w:sz w:val="24"/>
          <w:szCs w:val="24"/>
        </w:rPr>
        <w:t>, N., Clapp, J.,</w:t>
      </w:r>
      <w:r w:rsidRPr="00CA73AB">
        <w:rPr>
          <w:sz w:val="24"/>
          <w:szCs w:val="24"/>
        </w:rPr>
        <w:t xml:space="preserve"> &amp; </w:t>
      </w:r>
      <w:r w:rsidRPr="00CA73AB">
        <w:rPr>
          <w:b/>
          <w:bCs/>
          <w:color w:val="222222"/>
          <w:sz w:val="24"/>
          <w:szCs w:val="24"/>
          <w:shd w:val="clear" w:color="auto" w:fill="FFFFFF"/>
        </w:rPr>
        <w:t xml:space="preserve">Corvin, J. </w:t>
      </w:r>
      <w:r w:rsidRPr="00CA73AB">
        <w:rPr>
          <w:color w:val="222222"/>
          <w:sz w:val="24"/>
          <w:szCs w:val="24"/>
          <w:shd w:val="clear" w:color="auto" w:fill="FFFFFF"/>
        </w:rPr>
        <w:t xml:space="preserve">(2021, July). </w:t>
      </w:r>
      <w:r w:rsidRPr="00906CFE">
        <w:rPr>
          <w:color w:val="222222"/>
          <w:sz w:val="24"/>
          <w:szCs w:val="24"/>
          <w:shd w:val="clear" w:color="auto" w:fill="FFFFFF"/>
        </w:rPr>
        <w:t>Tobacco Exposure and its Impact on Infant Development</w:t>
      </w:r>
      <w:r w:rsidRPr="00CA73AB">
        <w:rPr>
          <w:color w:val="222222"/>
          <w:sz w:val="24"/>
          <w:szCs w:val="24"/>
          <w:shd w:val="clear" w:color="auto" w:fill="FFFFFF"/>
        </w:rPr>
        <w:t>. In </w:t>
      </w:r>
      <w:r w:rsidRPr="00CA73AB">
        <w:rPr>
          <w:i/>
          <w:iCs/>
          <w:sz w:val="24"/>
          <w:szCs w:val="24"/>
        </w:rPr>
        <w:t>FPHA's 2021 Annual Meeting and Expo)</w:t>
      </w:r>
      <w:r w:rsidRPr="00CA73AB">
        <w:rPr>
          <w:sz w:val="24"/>
          <w:szCs w:val="24"/>
        </w:rPr>
        <w:t>. Florida Public Health Association.</w:t>
      </w:r>
      <w:r w:rsidRPr="00CA73AB">
        <w:rPr>
          <w:caps/>
          <w:sz w:val="24"/>
          <w:szCs w:val="24"/>
          <w:vertAlign w:val="superscript"/>
        </w:rPr>
        <w:t xml:space="preserve"> (s)</w:t>
      </w:r>
    </w:p>
    <w:p w14:paraId="60F5C2A3" w14:textId="77777777" w:rsidR="00C012E0" w:rsidRDefault="00C012E0" w:rsidP="00C012E0">
      <w:pPr>
        <w:ind w:left="720" w:hanging="720"/>
        <w:rPr>
          <w:caps/>
          <w:sz w:val="24"/>
          <w:szCs w:val="24"/>
          <w:vertAlign w:val="superscript"/>
        </w:rPr>
      </w:pPr>
    </w:p>
    <w:p w14:paraId="34237BB3" w14:textId="1496E3E1" w:rsidR="001538A7" w:rsidRPr="00C012E0" w:rsidRDefault="001538A7" w:rsidP="00C012E0">
      <w:pPr>
        <w:ind w:left="720" w:hanging="720"/>
        <w:rPr>
          <w:sz w:val="24"/>
          <w:szCs w:val="24"/>
        </w:rPr>
      </w:pPr>
      <w:r w:rsidRPr="00C012E0">
        <w:rPr>
          <w:color w:val="000000"/>
          <w:sz w:val="24"/>
          <w:szCs w:val="24"/>
        </w:rPr>
        <w:t>Persad, A</w:t>
      </w:r>
      <w:r w:rsidR="00CA73AB" w:rsidRPr="00C012E0">
        <w:rPr>
          <w:color w:val="000000"/>
          <w:sz w:val="24"/>
          <w:szCs w:val="24"/>
        </w:rPr>
        <w:t>.,</w:t>
      </w:r>
      <w:r w:rsidRPr="00C012E0">
        <w:rPr>
          <w:color w:val="000000"/>
          <w:sz w:val="24"/>
          <w:szCs w:val="24"/>
        </w:rPr>
        <w:t xml:space="preserve"> </w:t>
      </w:r>
      <w:proofErr w:type="spellStart"/>
      <w:r w:rsidRPr="00C012E0">
        <w:rPr>
          <w:color w:val="000000"/>
          <w:sz w:val="24"/>
          <w:szCs w:val="24"/>
        </w:rPr>
        <w:t>Diblanda</w:t>
      </w:r>
      <w:proofErr w:type="spellEnd"/>
      <w:r w:rsidRPr="00C012E0">
        <w:rPr>
          <w:color w:val="000000"/>
          <w:sz w:val="24"/>
          <w:szCs w:val="24"/>
        </w:rPr>
        <w:t>, A</w:t>
      </w:r>
      <w:r w:rsidR="00CA73AB" w:rsidRPr="00C012E0">
        <w:rPr>
          <w:color w:val="000000"/>
          <w:sz w:val="24"/>
          <w:szCs w:val="24"/>
        </w:rPr>
        <w:t xml:space="preserve">., </w:t>
      </w:r>
      <w:r w:rsidRPr="00C012E0">
        <w:rPr>
          <w:color w:val="000000"/>
          <w:sz w:val="24"/>
          <w:szCs w:val="24"/>
        </w:rPr>
        <w:t>Chipman, C</w:t>
      </w:r>
      <w:r w:rsidR="00CA73AB" w:rsidRPr="00C012E0">
        <w:rPr>
          <w:color w:val="000000"/>
          <w:sz w:val="24"/>
          <w:szCs w:val="24"/>
        </w:rPr>
        <w:t xml:space="preserve">., </w:t>
      </w:r>
      <w:proofErr w:type="spellStart"/>
      <w:r w:rsidRPr="00C012E0">
        <w:rPr>
          <w:color w:val="000000"/>
          <w:sz w:val="24"/>
          <w:szCs w:val="24"/>
        </w:rPr>
        <w:t>Kaage</w:t>
      </w:r>
      <w:proofErr w:type="spellEnd"/>
      <w:r w:rsidRPr="00C012E0">
        <w:rPr>
          <w:color w:val="000000"/>
          <w:sz w:val="24"/>
          <w:szCs w:val="24"/>
        </w:rPr>
        <w:t>, T</w:t>
      </w:r>
      <w:r w:rsidR="00CA73AB" w:rsidRPr="00C012E0">
        <w:rPr>
          <w:color w:val="000000"/>
          <w:sz w:val="24"/>
          <w:szCs w:val="24"/>
        </w:rPr>
        <w:t xml:space="preserve">., </w:t>
      </w:r>
      <w:r w:rsidR="00CA73AB" w:rsidRPr="00C012E0">
        <w:rPr>
          <w:sz w:val="24"/>
          <w:szCs w:val="24"/>
        </w:rPr>
        <w:t xml:space="preserve">&amp; </w:t>
      </w:r>
      <w:r w:rsidR="00CA73AB" w:rsidRPr="00C012E0">
        <w:rPr>
          <w:b/>
          <w:bCs/>
          <w:color w:val="222222"/>
          <w:sz w:val="24"/>
          <w:szCs w:val="24"/>
          <w:shd w:val="clear" w:color="auto" w:fill="FFFFFF"/>
        </w:rPr>
        <w:t xml:space="preserve">Corvin, J. </w:t>
      </w:r>
      <w:r w:rsidR="00CA73AB" w:rsidRPr="00C012E0">
        <w:rPr>
          <w:color w:val="222222"/>
          <w:sz w:val="24"/>
          <w:szCs w:val="24"/>
          <w:shd w:val="clear" w:color="auto" w:fill="FFFFFF"/>
        </w:rPr>
        <w:t>(2021, July).</w:t>
      </w:r>
      <w:r w:rsidRPr="00C012E0">
        <w:rPr>
          <w:color w:val="000000"/>
          <w:sz w:val="24"/>
          <w:szCs w:val="24"/>
        </w:rPr>
        <w:t xml:space="preserve"> American Survey on COVID-19</w:t>
      </w:r>
      <w:r w:rsidR="00CA73AB" w:rsidRPr="00C012E0">
        <w:rPr>
          <w:color w:val="000000"/>
          <w:sz w:val="24"/>
          <w:szCs w:val="24"/>
        </w:rPr>
        <w:t>:</w:t>
      </w:r>
      <w:r w:rsidRPr="00C012E0">
        <w:rPr>
          <w:color w:val="000000"/>
          <w:sz w:val="24"/>
          <w:szCs w:val="24"/>
        </w:rPr>
        <w:t xml:space="preserve"> Social Media, Mental Health, and Vaccinations</w:t>
      </w:r>
      <w:r w:rsidR="00CA73AB" w:rsidRPr="00C012E0">
        <w:rPr>
          <w:color w:val="000000"/>
          <w:sz w:val="24"/>
          <w:szCs w:val="24"/>
        </w:rPr>
        <w:t xml:space="preserve">. </w:t>
      </w:r>
      <w:r w:rsidR="00CA73AB" w:rsidRPr="00C012E0">
        <w:rPr>
          <w:color w:val="222222"/>
          <w:sz w:val="24"/>
          <w:szCs w:val="24"/>
          <w:shd w:val="clear" w:color="auto" w:fill="FFFFFF"/>
        </w:rPr>
        <w:t>In </w:t>
      </w:r>
      <w:r w:rsidR="00CA73AB" w:rsidRPr="00C012E0">
        <w:rPr>
          <w:i/>
          <w:iCs/>
          <w:sz w:val="24"/>
          <w:szCs w:val="24"/>
        </w:rPr>
        <w:t>FPHA's 2021 Annual Meeting and Expo)</w:t>
      </w:r>
      <w:r w:rsidR="00CA73AB" w:rsidRPr="00C012E0">
        <w:rPr>
          <w:sz w:val="24"/>
          <w:szCs w:val="24"/>
        </w:rPr>
        <w:t>. Florida Public Health Association.</w:t>
      </w:r>
      <w:r w:rsidR="00CA73AB" w:rsidRPr="00C012E0">
        <w:rPr>
          <w:caps/>
          <w:sz w:val="24"/>
          <w:szCs w:val="24"/>
          <w:vertAlign w:val="superscript"/>
        </w:rPr>
        <w:t xml:space="preserve"> (s)</w:t>
      </w:r>
    </w:p>
    <w:p w14:paraId="17BFED5B" w14:textId="77777777" w:rsidR="00CA73AB" w:rsidRPr="00CA73AB" w:rsidRDefault="00CA73AB" w:rsidP="00CA73AB">
      <w:pPr>
        <w:pStyle w:val="1LargeBullet"/>
        <w:tabs>
          <w:tab w:val="left" w:pos="1530"/>
        </w:tabs>
        <w:ind w:left="1440" w:hanging="1440"/>
        <w:rPr>
          <w:szCs w:val="24"/>
        </w:rPr>
      </w:pPr>
    </w:p>
    <w:p w14:paraId="319E8C38" w14:textId="2A7CE62C" w:rsidR="00CA73AB" w:rsidRPr="00CA73AB" w:rsidRDefault="001538A7" w:rsidP="00CA73AB">
      <w:pPr>
        <w:ind w:left="720" w:hanging="720"/>
        <w:rPr>
          <w:sz w:val="24"/>
          <w:szCs w:val="24"/>
        </w:rPr>
      </w:pPr>
      <w:r w:rsidRPr="00CA73AB">
        <w:rPr>
          <w:sz w:val="24"/>
          <w:szCs w:val="24"/>
        </w:rPr>
        <w:t>Hayes, N</w:t>
      </w:r>
      <w:r w:rsidR="00CA73AB" w:rsidRPr="00CA73AB">
        <w:rPr>
          <w:sz w:val="24"/>
          <w:szCs w:val="24"/>
        </w:rPr>
        <w:t>.,</w:t>
      </w:r>
      <w:r w:rsidRPr="00CA73AB">
        <w:rPr>
          <w:sz w:val="24"/>
          <w:szCs w:val="24"/>
        </w:rPr>
        <w:t xml:space="preserve"> Wilson, M</w:t>
      </w:r>
      <w:r w:rsidR="00CA73AB" w:rsidRPr="00CA73AB">
        <w:rPr>
          <w:sz w:val="24"/>
          <w:szCs w:val="24"/>
        </w:rPr>
        <w:t xml:space="preserve">., </w:t>
      </w:r>
      <w:r w:rsidRPr="00CA73AB">
        <w:rPr>
          <w:sz w:val="24"/>
          <w:szCs w:val="24"/>
        </w:rPr>
        <w:t>Jones, M</w:t>
      </w:r>
      <w:r w:rsidR="00CA73AB" w:rsidRPr="00CA73AB">
        <w:rPr>
          <w:sz w:val="24"/>
          <w:szCs w:val="24"/>
        </w:rPr>
        <w:t xml:space="preserve">., </w:t>
      </w:r>
      <w:r w:rsidRPr="00CA73AB">
        <w:rPr>
          <w:sz w:val="24"/>
          <w:szCs w:val="24"/>
        </w:rPr>
        <w:t>Gebrai, Y</w:t>
      </w:r>
      <w:r w:rsidR="00CA73AB" w:rsidRPr="00CA73AB">
        <w:rPr>
          <w:sz w:val="24"/>
          <w:szCs w:val="24"/>
        </w:rPr>
        <w:t>.,</w:t>
      </w:r>
      <w:r w:rsidRPr="00CA73AB">
        <w:rPr>
          <w:sz w:val="24"/>
          <w:szCs w:val="24"/>
        </w:rPr>
        <w:t xml:space="preserve"> Castro Carias, M</w:t>
      </w:r>
      <w:r w:rsidR="00CA73AB" w:rsidRPr="00CA73AB">
        <w:rPr>
          <w:sz w:val="24"/>
          <w:szCs w:val="24"/>
        </w:rPr>
        <w:t>.</w:t>
      </w:r>
      <w:r w:rsidRPr="00CA73AB">
        <w:rPr>
          <w:sz w:val="24"/>
          <w:szCs w:val="24"/>
        </w:rPr>
        <w:t xml:space="preserve"> </w:t>
      </w:r>
      <w:r w:rsidR="00CA73AB" w:rsidRPr="00CA73AB">
        <w:rPr>
          <w:sz w:val="24"/>
          <w:szCs w:val="24"/>
        </w:rPr>
        <w:t xml:space="preserve">&amp; </w:t>
      </w:r>
      <w:r w:rsidR="00CA73AB" w:rsidRPr="00CA73AB">
        <w:rPr>
          <w:b/>
          <w:bCs/>
          <w:color w:val="222222"/>
          <w:sz w:val="24"/>
          <w:szCs w:val="24"/>
          <w:shd w:val="clear" w:color="auto" w:fill="FFFFFF"/>
        </w:rPr>
        <w:t xml:space="preserve">Corvin, J. </w:t>
      </w:r>
      <w:r w:rsidR="00CA73AB" w:rsidRPr="00CA73AB">
        <w:rPr>
          <w:color w:val="222222"/>
          <w:sz w:val="24"/>
          <w:szCs w:val="24"/>
          <w:shd w:val="clear" w:color="auto" w:fill="FFFFFF"/>
        </w:rPr>
        <w:t xml:space="preserve">(2021, July). </w:t>
      </w:r>
      <w:r w:rsidRPr="00CA73AB">
        <w:rPr>
          <w:sz w:val="24"/>
          <w:szCs w:val="24"/>
        </w:rPr>
        <w:t>Hand Hygiene Practices and Barriers in Schools During the Covid-19 Pandemic</w:t>
      </w:r>
      <w:r w:rsidR="00CA73AB" w:rsidRPr="00CA73AB">
        <w:rPr>
          <w:sz w:val="24"/>
          <w:szCs w:val="24"/>
        </w:rPr>
        <w:t xml:space="preserve">. </w:t>
      </w:r>
      <w:r w:rsidR="00CA73AB" w:rsidRPr="00CA73AB">
        <w:rPr>
          <w:color w:val="222222"/>
          <w:sz w:val="24"/>
          <w:szCs w:val="24"/>
          <w:shd w:val="clear" w:color="auto" w:fill="FFFFFF"/>
        </w:rPr>
        <w:t>In </w:t>
      </w:r>
      <w:r w:rsidR="00CA73AB" w:rsidRPr="00CA73AB">
        <w:rPr>
          <w:i/>
          <w:iCs/>
          <w:sz w:val="24"/>
          <w:szCs w:val="24"/>
        </w:rPr>
        <w:t>FPHA's 2021 Annual Meeting and Expo)</w:t>
      </w:r>
      <w:r w:rsidR="00CA73AB" w:rsidRPr="00CA73AB">
        <w:rPr>
          <w:sz w:val="24"/>
          <w:szCs w:val="24"/>
        </w:rPr>
        <w:t>. Florida Public Health Association.</w:t>
      </w:r>
      <w:r w:rsidR="00CA73AB" w:rsidRPr="00CA73AB">
        <w:rPr>
          <w:caps/>
          <w:sz w:val="24"/>
          <w:szCs w:val="24"/>
          <w:vertAlign w:val="superscript"/>
        </w:rPr>
        <w:t xml:space="preserve"> (s)</w:t>
      </w:r>
    </w:p>
    <w:p w14:paraId="1151702B" w14:textId="2A7607FA" w:rsidR="001538A7" w:rsidRDefault="001538A7" w:rsidP="00CA73AB">
      <w:pPr>
        <w:pStyle w:val="1LargeBullet"/>
        <w:tabs>
          <w:tab w:val="clear" w:pos="720"/>
          <w:tab w:val="left" w:pos="1530"/>
        </w:tabs>
        <w:ind w:left="1440" w:hanging="1440"/>
        <w:rPr>
          <w:szCs w:val="24"/>
        </w:rPr>
      </w:pPr>
    </w:p>
    <w:p w14:paraId="1CEAE6BA" w14:textId="45FA0077" w:rsidR="002C2542" w:rsidRPr="00B12E2A" w:rsidRDefault="002C2542" w:rsidP="00B12E2A">
      <w:pPr>
        <w:ind w:left="720" w:hanging="720"/>
        <w:rPr>
          <w:sz w:val="24"/>
          <w:szCs w:val="24"/>
        </w:rPr>
      </w:pPr>
      <w:bookmarkStart w:id="9" w:name="_Hlk66093449"/>
      <w:r w:rsidRPr="008B42D9">
        <w:rPr>
          <w:b/>
          <w:bCs/>
          <w:color w:val="222222"/>
          <w:sz w:val="24"/>
          <w:szCs w:val="24"/>
          <w:shd w:val="clear" w:color="auto" w:fill="FFFFFF"/>
        </w:rPr>
        <w:t>Corvin, J.,</w:t>
      </w:r>
      <w:r w:rsidRPr="00B12E2A">
        <w:rPr>
          <w:color w:val="222222"/>
          <w:sz w:val="24"/>
          <w:szCs w:val="24"/>
          <w:shd w:val="clear" w:color="auto" w:fill="FFFFFF"/>
        </w:rPr>
        <w:t xml:space="preserve"> Hegarty, E., Wallace, R., Nabours, B., Salaam, S., Wagi, C., ... &amp; Haile, A. (2020, October). The effects of a tailored parent support program on caregiver over-reactivity and mental health. In </w:t>
      </w:r>
      <w:r w:rsidRPr="00B12E2A">
        <w:rPr>
          <w:i/>
          <w:iCs/>
          <w:sz w:val="24"/>
          <w:szCs w:val="24"/>
        </w:rPr>
        <w:t>APHA's 2020 VIRTUAL Annual Meeting and Expo (Oct. 24-28)</w:t>
      </w:r>
      <w:r w:rsidRPr="00B12E2A">
        <w:rPr>
          <w:sz w:val="24"/>
          <w:szCs w:val="24"/>
        </w:rPr>
        <w:t>. American Public Health Association</w:t>
      </w:r>
      <w:bookmarkEnd w:id="9"/>
      <w:r w:rsidRPr="00B12E2A">
        <w:rPr>
          <w:sz w:val="24"/>
          <w:szCs w:val="24"/>
        </w:rPr>
        <w:t>.</w:t>
      </w:r>
      <w:r w:rsidR="008B42D9" w:rsidRPr="008B42D9">
        <w:rPr>
          <w:caps/>
          <w:szCs w:val="24"/>
          <w:vertAlign w:val="superscript"/>
        </w:rPr>
        <w:t xml:space="preserve"> </w:t>
      </w:r>
      <w:r w:rsidR="008B42D9" w:rsidRPr="00195670">
        <w:rPr>
          <w:caps/>
          <w:szCs w:val="24"/>
          <w:vertAlign w:val="superscript"/>
        </w:rPr>
        <w:t>(s)</w:t>
      </w:r>
    </w:p>
    <w:p w14:paraId="7AA22DA1" w14:textId="77777777" w:rsidR="002C2542" w:rsidRPr="00B12E2A" w:rsidRDefault="002C2542" w:rsidP="00B12E2A">
      <w:pPr>
        <w:ind w:left="720" w:hanging="720"/>
        <w:rPr>
          <w:color w:val="222222"/>
          <w:sz w:val="24"/>
          <w:szCs w:val="24"/>
          <w:shd w:val="clear" w:color="auto" w:fill="FFFFFF"/>
        </w:rPr>
      </w:pPr>
    </w:p>
    <w:p w14:paraId="3ABD854E" w14:textId="09F46086" w:rsidR="002C2542" w:rsidRPr="00B12E2A" w:rsidRDefault="002C2542" w:rsidP="00B12E2A">
      <w:pPr>
        <w:ind w:left="720" w:hanging="720"/>
        <w:rPr>
          <w:sz w:val="24"/>
          <w:szCs w:val="24"/>
        </w:rPr>
      </w:pPr>
      <w:bookmarkStart w:id="10" w:name="_Hlk81577104"/>
      <w:r w:rsidRPr="00B12E2A">
        <w:rPr>
          <w:color w:val="222222"/>
          <w:sz w:val="24"/>
          <w:szCs w:val="24"/>
          <w:shd w:val="clear" w:color="auto" w:fill="FFFFFF"/>
        </w:rPr>
        <w:t xml:space="preserve">Armstrong, A. T., </w:t>
      </w:r>
      <w:r w:rsidRPr="008B42D9">
        <w:rPr>
          <w:b/>
          <w:bCs/>
          <w:color w:val="222222"/>
          <w:sz w:val="24"/>
          <w:szCs w:val="24"/>
          <w:shd w:val="clear" w:color="auto" w:fill="FFFFFF"/>
        </w:rPr>
        <w:t>Corvin, J</w:t>
      </w:r>
      <w:r w:rsidRPr="00B12E2A">
        <w:rPr>
          <w:color w:val="222222"/>
          <w:sz w:val="24"/>
          <w:szCs w:val="24"/>
          <w:shd w:val="clear" w:color="auto" w:fill="FFFFFF"/>
        </w:rPr>
        <w:t>., Wilson, R., Azeredo, J., Singh, R., Campos, A., &amp; Hamp, K. (2020, October). Assessing the impact of a cohort approach to MPH student professional development on career engagement among MPH students. In </w:t>
      </w:r>
      <w:r w:rsidRPr="00B12E2A">
        <w:rPr>
          <w:i/>
          <w:iCs/>
          <w:sz w:val="24"/>
          <w:szCs w:val="24"/>
        </w:rPr>
        <w:t>APHA's 2020 VIRTUAL Annual Meeting and Expo (Oct. 24-28)</w:t>
      </w:r>
      <w:r w:rsidRPr="00B12E2A">
        <w:rPr>
          <w:sz w:val="24"/>
          <w:szCs w:val="24"/>
        </w:rPr>
        <w:t>. American Public Health Association.</w:t>
      </w:r>
      <w:r w:rsidR="008B42D9" w:rsidRPr="008B42D9">
        <w:rPr>
          <w:caps/>
          <w:szCs w:val="24"/>
          <w:vertAlign w:val="superscript"/>
        </w:rPr>
        <w:t xml:space="preserve"> </w:t>
      </w:r>
      <w:r w:rsidR="008B42D9" w:rsidRPr="00195670">
        <w:rPr>
          <w:caps/>
          <w:szCs w:val="24"/>
          <w:vertAlign w:val="superscript"/>
        </w:rPr>
        <w:t>(s)</w:t>
      </w:r>
    </w:p>
    <w:bookmarkEnd w:id="10"/>
    <w:p w14:paraId="13AFD914" w14:textId="77777777" w:rsidR="002C2542" w:rsidRPr="00B12E2A" w:rsidRDefault="002C2542" w:rsidP="00B12E2A">
      <w:pPr>
        <w:ind w:left="720" w:hanging="720"/>
        <w:rPr>
          <w:color w:val="222222"/>
          <w:sz w:val="24"/>
          <w:szCs w:val="24"/>
          <w:shd w:val="clear" w:color="auto" w:fill="FFFFFF"/>
        </w:rPr>
      </w:pPr>
    </w:p>
    <w:p w14:paraId="5C27A2A4" w14:textId="31E8FB7E" w:rsidR="002C2542" w:rsidRPr="00B12E2A" w:rsidRDefault="002C2542" w:rsidP="00B12E2A">
      <w:pPr>
        <w:ind w:left="720" w:hanging="720"/>
        <w:rPr>
          <w:sz w:val="24"/>
          <w:szCs w:val="24"/>
        </w:rPr>
      </w:pPr>
      <w:bookmarkStart w:id="11" w:name="_Hlk66092493"/>
      <w:bookmarkStart w:id="12" w:name="_Hlk65862654"/>
      <w:r w:rsidRPr="00B12E2A">
        <w:rPr>
          <w:color w:val="222222"/>
          <w:sz w:val="24"/>
          <w:szCs w:val="24"/>
          <w:shd w:val="clear" w:color="auto" w:fill="FFFFFF"/>
        </w:rPr>
        <w:lastRenderedPageBreak/>
        <w:t xml:space="preserve">Wolfe, C., Saturday, T., </w:t>
      </w:r>
      <w:proofErr w:type="spellStart"/>
      <w:r w:rsidRPr="00B12E2A">
        <w:rPr>
          <w:color w:val="222222"/>
          <w:sz w:val="24"/>
          <w:szCs w:val="24"/>
          <w:shd w:val="clear" w:color="auto" w:fill="FFFFFF"/>
        </w:rPr>
        <w:t>Maihack</w:t>
      </w:r>
      <w:proofErr w:type="spellEnd"/>
      <w:r w:rsidRPr="00B12E2A">
        <w:rPr>
          <w:color w:val="222222"/>
          <w:sz w:val="24"/>
          <w:szCs w:val="24"/>
          <w:shd w:val="clear" w:color="auto" w:fill="FFFFFF"/>
        </w:rPr>
        <w:t xml:space="preserve">, B., &amp; </w:t>
      </w:r>
      <w:r w:rsidRPr="008B42D9">
        <w:rPr>
          <w:b/>
          <w:bCs/>
          <w:color w:val="222222"/>
          <w:sz w:val="24"/>
          <w:szCs w:val="24"/>
          <w:shd w:val="clear" w:color="auto" w:fill="FFFFFF"/>
        </w:rPr>
        <w:t>Corvin, J.</w:t>
      </w:r>
      <w:r w:rsidRPr="00B12E2A">
        <w:rPr>
          <w:color w:val="222222"/>
          <w:sz w:val="24"/>
          <w:szCs w:val="24"/>
          <w:shd w:val="clear" w:color="auto" w:fill="FFFFFF"/>
        </w:rPr>
        <w:t xml:space="preserve"> (2019, November). Addressing the unmet mental health needs among the humanitarian and global health delivery workforce amid deteriorating international security. In </w:t>
      </w:r>
      <w:r w:rsidRPr="00B12E2A">
        <w:rPr>
          <w:i/>
          <w:iCs/>
          <w:sz w:val="24"/>
          <w:szCs w:val="24"/>
        </w:rPr>
        <w:t>APHA's 2019 Annual Meeting and Expo (Nov. 2-Nov. 6)</w:t>
      </w:r>
      <w:r w:rsidRPr="00B12E2A">
        <w:rPr>
          <w:sz w:val="24"/>
          <w:szCs w:val="24"/>
        </w:rPr>
        <w:t>. American Public Health Association.</w:t>
      </w:r>
      <w:r w:rsidR="008B42D9" w:rsidRPr="008B42D9">
        <w:rPr>
          <w:caps/>
          <w:szCs w:val="24"/>
          <w:vertAlign w:val="superscript"/>
        </w:rPr>
        <w:t xml:space="preserve"> </w:t>
      </w:r>
      <w:r w:rsidR="008B42D9" w:rsidRPr="00195670">
        <w:rPr>
          <w:caps/>
          <w:szCs w:val="24"/>
          <w:vertAlign w:val="superscript"/>
        </w:rPr>
        <w:t>(s)</w:t>
      </w:r>
    </w:p>
    <w:bookmarkEnd w:id="11"/>
    <w:p w14:paraId="64357E67" w14:textId="77777777" w:rsidR="00B12E2A" w:rsidRDefault="00B12E2A" w:rsidP="00B12E2A">
      <w:pPr>
        <w:rPr>
          <w:color w:val="222222"/>
          <w:sz w:val="24"/>
          <w:szCs w:val="24"/>
          <w:shd w:val="clear" w:color="auto" w:fill="FFFFFF"/>
        </w:rPr>
      </w:pPr>
    </w:p>
    <w:p w14:paraId="0195E5CE" w14:textId="22785166" w:rsidR="002C2542" w:rsidRPr="00B12E2A" w:rsidRDefault="002C2542" w:rsidP="00B12E2A">
      <w:pPr>
        <w:ind w:left="720" w:hanging="720"/>
        <w:rPr>
          <w:sz w:val="24"/>
          <w:szCs w:val="24"/>
        </w:rPr>
      </w:pPr>
      <w:bookmarkStart w:id="13" w:name="_Hlk66092508"/>
      <w:r w:rsidRPr="00B12E2A">
        <w:rPr>
          <w:color w:val="222222"/>
          <w:sz w:val="24"/>
          <w:szCs w:val="24"/>
          <w:shd w:val="clear" w:color="auto" w:fill="FFFFFF"/>
        </w:rPr>
        <w:t xml:space="preserve">Gilliard, T., Coughlin, E., Osler, A., &amp; </w:t>
      </w:r>
      <w:r w:rsidRPr="008B42D9">
        <w:rPr>
          <w:b/>
          <w:bCs/>
          <w:color w:val="222222"/>
          <w:sz w:val="24"/>
          <w:szCs w:val="24"/>
          <w:shd w:val="clear" w:color="auto" w:fill="FFFFFF"/>
        </w:rPr>
        <w:t>Corvin, J.</w:t>
      </w:r>
      <w:r w:rsidRPr="00B12E2A">
        <w:rPr>
          <w:color w:val="222222"/>
          <w:sz w:val="24"/>
          <w:szCs w:val="24"/>
          <w:shd w:val="clear" w:color="auto" w:fill="FFFFFF"/>
        </w:rPr>
        <w:t xml:space="preserve"> (2019, November). Florida Red Tide Perceptions: A Decade of Change. In </w:t>
      </w:r>
      <w:r w:rsidRPr="00B12E2A">
        <w:rPr>
          <w:i/>
          <w:iCs/>
          <w:sz w:val="24"/>
          <w:szCs w:val="24"/>
        </w:rPr>
        <w:t>APHA's 2019 Annual Meeting and Expo (Nov. 2-Nov. 6)</w:t>
      </w:r>
      <w:r w:rsidRPr="00B12E2A">
        <w:rPr>
          <w:sz w:val="24"/>
          <w:szCs w:val="24"/>
        </w:rPr>
        <w:t>. American Public Health Association.</w:t>
      </w:r>
      <w:r w:rsidR="008B42D9" w:rsidRPr="008B42D9">
        <w:rPr>
          <w:caps/>
          <w:szCs w:val="24"/>
          <w:vertAlign w:val="superscript"/>
        </w:rPr>
        <w:t xml:space="preserve"> </w:t>
      </w:r>
      <w:r w:rsidR="008B42D9" w:rsidRPr="00195670">
        <w:rPr>
          <w:caps/>
          <w:szCs w:val="24"/>
          <w:vertAlign w:val="superscript"/>
        </w:rPr>
        <w:t>(s)</w:t>
      </w:r>
    </w:p>
    <w:bookmarkEnd w:id="12"/>
    <w:bookmarkEnd w:id="13"/>
    <w:p w14:paraId="6E9DCB1A" w14:textId="77777777" w:rsidR="002C2542" w:rsidRPr="00B12E2A" w:rsidRDefault="002C2542" w:rsidP="00B12E2A">
      <w:pPr>
        <w:ind w:left="720" w:hanging="720"/>
        <w:rPr>
          <w:color w:val="222222"/>
          <w:sz w:val="24"/>
          <w:szCs w:val="24"/>
          <w:shd w:val="clear" w:color="auto" w:fill="FFFFFF"/>
        </w:rPr>
      </w:pPr>
    </w:p>
    <w:p w14:paraId="36859849" w14:textId="16ECEBA4" w:rsidR="002C2542" w:rsidRPr="00B12E2A" w:rsidRDefault="002C2542" w:rsidP="00B12E2A">
      <w:pPr>
        <w:ind w:left="720" w:hanging="720"/>
        <w:rPr>
          <w:sz w:val="24"/>
          <w:szCs w:val="24"/>
        </w:rPr>
      </w:pPr>
      <w:bookmarkStart w:id="14" w:name="_Hlk81577122"/>
      <w:r w:rsidRPr="00B12E2A">
        <w:rPr>
          <w:color w:val="222222"/>
          <w:sz w:val="24"/>
          <w:szCs w:val="24"/>
          <w:shd w:val="clear" w:color="auto" w:fill="FFFFFF"/>
        </w:rPr>
        <w:t xml:space="preserve">Massaglia, V. C., Sherrer, K. J., Sweeney, N., </w:t>
      </w:r>
      <w:r w:rsidRPr="008B42D9">
        <w:rPr>
          <w:b/>
          <w:bCs/>
          <w:color w:val="222222"/>
          <w:sz w:val="24"/>
          <w:szCs w:val="24"/>
          <w:shd w:val="clear" w:color="auto" w:fill="FFFFFF"/>
        </w:rPr>
        <w:t>Corvin, J. A</w:t>
      </w:r>
      <w:r w:rsidRPr="00B12E2A">
        <w:rPr>
          <w:color w:val="222222"/>
          <w:sz w:val="24"/>
          <w:szCs w:val="24"/>
          <w:shd w:val="clear" w:color="auto" w:fill="FFFFFF"/>
        </w:rPr>
        <w:t>., &amp; Burke, S. (2019, March). Integrating CEPH Career and Professional Development Cross-Cutting Competencies into Curriculum. In </w:t>
      </w:r>
      <w:r w:rsidRPr="00B12E2A">
        <w:rPr>
          <w:i/>
          <w:iCs/>
          <w:sz w:val="24"/>
          <w:szCs w:val="24"/>
        </w:rPr>
        <w:t>2019 ASPPH Annual Meeting (March 20-22) and the 2019 Undergraduate Public Health and Global Health Education Summit (March 20)</w:t>
      </w:r>
      <w:r w:rsidRPr="00B12E2A">
        <w:rPr>
          <w:sz w:val="24"/>
          <w:szCs w:val="24"/>
        </w:rPr>
        <w:t>. ASPPH.</w:t>
      </w:r>
      <w:r w:rsidR="008B42D9" w:rsidRPr="008B42D9">
        <w:rPr>
          <w:caps/>
          <w:szCs w:val="24"/>
          <w:vertAlign w:val="superscript"/>
        </w:rPr>
        <w:t xml:space="preserve"> </w:t>
      </w:r>
      <w:r w:rsidR="008B42D9" w:rsidRPr="00195670">
        <w:rPr>
          <w:caps/>
          <w:szCs w:val="24"/>
          <w:vertAlign w:val="superscript"/>
        </w:rPr>
        <w:t>(s)</w:t>
      </w:r>
    </w:p>
    <w:bookmarkEnd w:id="14"/>
    <w:p w14:paraId="3E3006DB" w14:textId="18AD45B2" w:rsidR="002C2542" w:rsidRPr="00B12E2A" w:rsidRDefault="002C2542" w:rsidP="00B12E2A">
      <w:pPr>
        <w:ind w:left="720" w:hanging="720"/>
        <w:rPr>
          <w:color w:val="222222"/>
          <w:sz w:val="24"/>
          <w:szCs w:val="24"/>
          <w:shd w:val="clear" w:color="auto" w:fill="FFFFFF"/>
        </w:rPr>
      </w:pPr>
    </w:p>
    <w:p w14:paraId="40D35B9F" w14:textId="323961E8" w:rsidR="00714969" w:rsidRPr="00B12E2A" w:rsidRDefault="00714969" w:rsidP="00714969">
      <w:pPr>
        <w:ind w:left="720" w:hanging="720"/>
        <w:rPr>
          <w:sz w:val="24"/>
          <w:szCs w:val="24"/>
        </w:rPr>
      </w:pPr>
      <w:r w:rsidRPr="00714969">
        <w:rPr>
          <w:color w:val="222222"/>
          <w:sz w:val="24"/>
          <w:szCs w:val="24"/>
          <w:shd w:val="clear" w:color="auto" w:fill="FFFFFF"/>
        </w:rPr>
        <w:t xml:space="preserve">Blersch, </w:t>
      </w:r>
      <w:r>
        <w:rPr>
          <w:color w:val="222222"/>
          <w:sz w:val="24"/>
          <w:szCs w:val="24"/>
          <w:shd w:val="clear" w:color="auto" w:fill="FFFFFF"/>
        </w:rPr>
        <w:t xml:space="preserve">B., </w:t>
      </w:r>
      <w:r w:rsidRPr="00714969">
        <w:rPr>
          <w:color w:val="222222"/>
          <w:sz w:val="24"/>
          <w:szCs w:val="24"/>
          <w:shd w:val="clear" w:color="auto" w:fill="FFFFFF"/>
        </w:rPr>
        <w:t xml:space="preserve">Ram, </w:t>
      </w:r>
      <w:r>
        <w:rPr>
          <w:color w:val="222222"/>
          <w:sz w:val="24"/>
          <w:szCs w:val="24"/>
          <w:shd w:val="clear" w:color="auto" w:fill="FFFFFF"/>
        </w:rPr>
        <w:t xml:space="preserve">R., </w:t>
      </w:r>
      <w:r w:rsidRPr="00714969">
        <w:rPr>
          <w:color w:val="222222"/>
          <w:sz w:val="24"/>
          <w:szCs w:val="24"/>
          <w:shd w:val="clear" w:color="auto" w:fill="FFFFFF"/>
        </w:rPr>
        <w:t xml:space="preserve">Bell, </w:t>
      </w:r>
      <w:r>
        <w:rPr>
          <w:color w:val="222222"/>
          <w:sz w:val="24"/>
          <w:szCs w:val="24"/>
          <w:shd w:val="clear" w:color="auto" w:fill="FFFFFF"/>
        </w:rPr>
        <w:t xml:space="preserve">C., &amp; </w:t>
      </w:r>
      <w:r w:rsidRPr="00714969">
        <w:rPr>
          <w:b/>
          <w:bCs/>
          <w:color w:val="222222"/>
          <w:sz w:val="24"/>
          <w:szCs w:val="24"/>
          <w:shd w:val="clear" w:color="auto" w:fill="FFFFFF"/>
        </w:rPr>
        <w:t>Corvin, J.</w:t>
      </w:r>
      <w:r>
        <w:rPr>
          <w:color w:val="222222"/>
          <w:sz w:val="24"/>
          <w:szCs w:val="24"/>
          <w:shd w:val="clear" w:color="auto" w:fill="FFFFFF"/>
        </w:rPr>
        <w:t xml:space="preserve"> (2019, February). </w:t>
      </w:r>
      <w:proofErr w:type="spellStart"/>
      <w:r w:rsidRPr="00714969">
        <w:rPr>
          <w:color w:val="222222"/>
          <w:sz w:val="24"/>
          <w:szCs w:val="24"/>
          <w:shd w:val="clear" w:color="auto" w:fill="FFFFFF"/>
        </w:rPr>
        <w:t>Retraumatization</w:t>
      </w:r>
      <w:proofErr w:type="spellEnd"/>
      <w:r w:rsidRPr="00714969">
        <w:rPr>
          <w:color w:val="222222"/>
          <w:sz w:val="24"/>
          <w:szCs w:val="24"/>
          <w:shd w:val="clear" w:color="auto" w:fill="FFFFFF"/>
        </w:rPr>
        <w:t xml:space="preserve"> of Resettled Refugee Youth</w:t>
      </w:r>
      <w:r>
        <w:rPr>
          <w:color w:val="222222"/>
          <w:sz w:val="24"/>
          <w:szCs w:val="24"/>
          <w:shd w:val="clear" w:color="auto" w:fill="FFFFFF"/>
        </w:rPr>
        <w:t xml:space="preserve">. </w:t>
      </w:r>
      <w:r w:rsidRPr="00B12E2A">
        <w:rPr>
          <w:color w:val="222222"/>
          <w:sz w:val="24"/>
          <w:szCs w:val="24"/>
          <w:shd w:val="clear" w:color="auto" w:fill="FFFFFF"/>
        </w:rPr>
        <w:t>In </w:t>
      </w:r>
      <w:r w:rsidRPr="00B12E2A">
        <w:rPr>
          <w:i/>
          <w:iCs/>
          <w:sz w:val="24"/>
          <w:szCs w:val="24"/>
        </w:rPr>
        <w:t xml:space="preserve">2019 </w:t>
      </w:r>
      <w:r w:rsidRPr="00714969">
        <w:rPr>
          <w:i/>
          <w:iCs/>
          <w:sz w:val="24"/>
          <w:szCs w:val="24"/>
        </w:rPr>
        <w:t xml:space="preserve">USF Global Health, Diplomacy and National Security Symposium </w:t>
      </w:r>
      <w:r>
        <w:rPr>
          <w:i/>
          <w:iCs/>
          <w:sz w:val="24"/>
          <w:szCs w:val="24"/>
        </w:rPr>
        <w:t>(</w:t>
      </w:r>
      <w:r w:rsidRPr="00714969">
        <w:rPr>
          <w:i/>
          <w:iCs/>
          <w:sz w:val="24"/>
          <w:szCs w:val="24"/>
        </w:rPr>
        <w:t>Feb</w:t>
      </w:r>
      <w:r>
        <w:rPr>
          <w:i/>
          <w:iCs/>
          <w:sz w:val="24"/>
          <w:szCs w:val="24"/>
        </w:rPr>
        <w:t>ruary</w:t>
      </w:r>
      <w:r w:rsidRPr="00714969">
        <w:rPr>
          <w:i/>
          <w:iCs/>
          <w:sz w:val="24"/>
          <w:szCs w:val="24"/>
        </w:rPr>
        <w:t xml:space="preserve"> 28</w:t>
      </w:r>
      <w:r>
        <w:rPr>
          <w:i/>
          <w:iCs/>
          <w:sz w:val="24"/>
          <w:szCs w:val="24"/>
        </w:rPr>
        <w:t xml:space="preserve">, 2019). </w:t>
      </w:r>
      <w:r w:rsidRPr="008B42D9">
        <w:rPr>
          <w:caps/>
          <w:szCs w:val="24"/>
          <w:vertAlign w:val="superscript"/>
        </w:rPr>
        <w:t xml:space="preserve"> </w:t>
      </w:r>
      <w:r w:rsidRPr="00195670">
        <w:rPr>
          <w:caps/>
          <w:szCs w:val="24"/>
          <w:vertAlign w:val="superscript"/>
        </w:rPr>
        <w:t>(s)</w:t>
      </w:r>
    </w:p>
    <w:p w14:paraId="6B561441" w14:textId="77777777" w:rsidR="00714969" w:rsidRDefault="00714969" w:rsidP="00714969">
      <w:pPr>
        <w:rPr>
          <w:color w:val="222222"/>
          <w:sz w:val="24"/>
          <w:szCs w:val="24"/>
          <w:shd w:val="clear" w:color="auto" w:fill="FFFFFF"/>
        </w:rPr>
      </w:pPr>
    </w:p>
    <w:p w14:paraId="5383CD55" w14:textId="3F98FE06" w:rsidR="002C2542" w:rsidRPr="00B12E2A" w:rsidRDefault="002C2542" w:rsidP="00B12E2A">
      <w:pPr>
        <w:ind w:left="720" w:hanging="720"/>
        <w:rPr>
          <w:sz w:val="24"/>
          <w:szCs w:val="24"/>
        </w:rPr>
      </w:pPr>
      <w:r w:rsidRPr="00B12E2A">
        <w:rPr>
          <w:color w:val="222222"/>
          <w:sz w:val="24"/>
          <w:szCs w:val="24"/>
          <w:shd w:val="clear" w:color="auto" w:fill="FFFFFF"/>
        </w:rPr>
        <w:t xml:space="preserve">Schmitt, C., &amp; </w:t>
      </w:r>
      <w:r w:rsidRPr="008B42D9">
        <w:rPr>
          <w:b/>
          <w:bCs/>
          <w:color w:val="222222"/>
          <w:sz w:val="24"/>
          <w:szCs w:val="24"/>
          <w:shd w:val="clear" w:color="auto" w:fill="FFFFFF"/>
        </w:rPr>
        <w:t>Corvin, J.</w:t>
      </w:r>
      <w:r w:rsidRPr="00B12E2A">
        <w:rPr>
          <w:color w:val="222222"/>
          <w:sz w:val="24"/>
          <w:szCs w:val="24"/>
          <w:shd w:val="clear" w:color="auto" w:fill="FFFFFF"/>
        </w:rPr>
        <w:t xml:space="preserve"> (2018, November). Economical, User-Friendly Disease Surveillance and Mapping System to Allow Participatory Research in Resource-Poor Settings: A Pilot in Managua, Nicaragua. In </w:t>
      </w:r>
      <w:r w:rsidRPr="00B12E2A">
        <w:rPr>
          <w:i/>
          <w:iCs/>
          <w:sz w:val="24"/>
          <w:szCs w:val="24"/>
        </w:rPr>
        <w:t>APHA's 2018 Annual Meeting &amp; Expo (Nov. 10-Nov. 14)</w:t>
      </w:r>
      <w:r w:rsidRPr="00B12E2A">
        <w:rPr>
          <w:sz w:val="24"/>
          <w:szCs w:val="24"/>
        </w:rPr>
        <w:t>. American Public Health Association.</w:t>
      </w:r>
      <w:r w:rsidR="008B42D9" w:rsidRPr="008B42D9">
        <w:rPr>
          <w:caps/>
          <w:szCs w:val="24"/>
          <w:vertAlign w:val="superscript"/>
        </w:rPr>
        <w:t xml:space="preserve"> </w:t>
      </w:r>
      <w:r w:rsidR="008B42D9" w:rsidRPr="00195670">
        <w:rPr>
          <w:caps/>
          <w:szCs w:val="24"/>
          <w:vertAlign w:val="superscript"/>
        </w:rPr>
        <w:t>(s)</w:t>
      </w:r>
    </w:p>
    <w:p w14:paraId="0269248D" w14:textId="77777777" w:rsidR="002C2542" w:rsidRPr="00B12E2A" w:rsidRDefault="002C2542" w:rsidP="00B12E2A">
      <w:pPr>
        <w:ind w:left="720" w:hanging="720"/>
        <w:rPr>
          <w:color w:val="222222"/>
          <w:sz w:val="24"/>
          <w:szCs w:val="24"/>
          <w:shd w:val="clear" w:color="auto" w:fill="FFFFFF"/>
        </w:rPr>
      </w:pPr>
    </w:p>
    <w:p w14:paraId="16ABF391" w14:textId="0A21E764" w:rsidR="002C2542" w:rsidRDefault="002C2542" w:rsidP="00B12E2A">
      <w:pPr>
        <w:ind w:left="720" w:hanging="720"/>
        <w:rPr>
          <w:caps/>
          <w:szCs w:val="24"/>
          <w:vertAlign w:val="superscript"/>
        </w:rPr>
      </w:pPr>
      <w:r w:rsidRPr="00B12E2A">
        <w:rPr>
          <w:color w:val="222222"/>
          <w:sz w:val="24"/>
          <w:szCs w:val="24"/>
          <w:shd w:val="clear" w:color="auto" w:fill="FFFFFF"/>
        </w:rPr>
        <w:t xml:space="preserve">Schmitt, C., &amp; </w:t>
      </w:r>
      <w:r w:rsidRPr="008B42D9">
        <w:rPr>
          <w:b/>
          <w:bCs/>
          <w:color w:val="222222"/>
          <w:sz w:val="24"/>
          <w:szCs w:val="24"/>
          <w:shd w:val="clear" w:color="auto" w:fill="FFFFFF"/>
        </w:rPr>
        <w:t>Corvin, J.</w:t>
      </w:r>
      <w:r w:rsidRPr="00B12E2A">
        <w:rPr>
          <w:color w:val="222222"/>
          <w:sz w:val="24"/>
          <w:szCs w:val="24"/>
          <w:shd w:val="clear" w:color="auto" w:fill="FFFFFF"/>
        </w:rPr>
        <w:t xml:space="preserve"> (2018, November). Surveillance and Mapping of Mosquito-Borne Illness in Managua, Nicaragua to Enable Targeted Use of Disease Prevention Resources. In </w:t>
      </w:r>
      <w:r w:rsidRPr="00B12E2A">
        <w:rPr>
          <w:i/>
          <w:iCs/>
          <w:sz w:val="24"/>
          <w:szCs w:val="24"/>
        </w:rPr>
        <w:t>APHA's 2018 Annual Meeting &amp; Expo (Nov. 10-Nov. 14)</w:t>
      </w:r>
      <w:r w:rsidRPr="00B12E2A">
        <w:rPr>
          <w:sz w:val="24"/>
          <w:szCs w:val="24"/>
        </w:rPr>
        <w:t>. American Public Health Association.</w:t>
      </w:r>
      <w:r w:rsidR="008B42D9" w:rsidRPr="008B42D9">
        <w:rPr>
          <w:caps/>
          <w:szCs w:val="24"/>
          <w:vertAlign w:val="superscript"/>
        </w:rPr>
        <w:t xml:space="preserve"> </w:t>
      </w:r>
      <w:r w:rsidR="008B42D9" w:rsidRPr="00195670">
        <w:rPr>
          <w:caps/>
          <w:szCs w:val="24"/>
          <w:vertAlign w:val="superscript"/>
        </w:rPr>
        <w:t>(s)</w:t>
      </w:r>
    </w:p>
    <w:p w14:paraId="51B6AD89" w14:textId="682C422D" w:rsidR="008142C0" w:rsidRDefault="008142C0" w:rsidP="00B12E2A">
      <w:pPr>
        <w:ind w:left="720" w:hanging="720"/>
        <w:rPr>
          <w:caps/>
          <w:szCs w:val="24"/>
          <w:vertAlign w:val="superscript"/>
        </w:rPr>
      </w:pPr>
    </w:p>
    <w:p w14:paraId="43871F99" w14:textId="05953D07" w:rsidR="008142C0" w:rsidRDefault="008142C0" w:rsidP="008142C0">
      <w:pPr>
        <w:ind w:left="720" w:hanging="720"/>
        <w:rPr>
          <w:sz w:val="24"/>
          <w:szCs w:val="24"/>
        </w:rPr>
      </w:pPr>
      <w:r w:rsidRPr="008142C0">
        <w:rPr>
          <w:sz w:val="24"/>
          <w:szCs w:val="24"/>
        </w:rPr>
        <w:t xml:space="preserve">Zaman, N., Wagi, C., Santiago-Datil, W., Rickloff, M., &amp; </w:t>
      </w:r>
      <w:r w:rsidRPr="008142C0">
        <w:rPr>
          <w:b/>
          <w:bCs/>
          <w:sz w:val="24"/>
          <w:szCs w:val="24"/>
        </w:rPr>
        <w:t>Corvin, J.</w:t>
      </w:r>
      <w:r w:rsidRPr="008142C0">
        <w:rPr>
          <w:sz w:val="24"/>
          <w:szCs w:val="24"/>
        </w:rPr>
        <w:t xml:space="preserve"> (2018, June).   Infertility Experiences Among College Students. Poster presented at the Annual meeting of the </w:t>
      </w:r>
      <w:r w:rsidRPr="008142C0">
        <w:rPr>
          <w:i/>
          <w:iCs/>
          <w:sz w:val="24"/>
          <w:szCs w:val="24"/>
        </w:rPr>
        <w:t xml:space="preserve">Florida Public Health Association </w:t>
      </w:r>
      <w:r w:rsidR="00897C3E">
        <w:rPr>
          <w:i/>
          <w:iCs/>
          <w:sz w:val="24"/>
          <w:szCs w:val="24"/>
        </w:rPr>
        <w:t>(</w:t>
      </w:r>
      <w:r w:rsidR="00897C3E" w:rsidRPr="008142C0">
        <w:rPr>
          <w:i/>
          <w:iCs/>
          <w:sz w:val="24"/>
          <w:szCs w:val="24"/>
        </w:rPr>
        <w:t>July 24</w:t>
      </w:r>
      <w:r w:rsidR="00897C3E">
        <w:rPr>
          <w:i/>
          <w:iCs/>
          <w:sz w:val="24"/>
          <w:szCs w:val="24"/>
        </w:rPr>
        <w:t>-25, 2018)</w:t>
      </w:r>
      <w:r w:rsidRPr="008142C0">
        <w:rPr>
          <w:sz w:val="24"/>
          <w:szCs w:val="24"/>
        </w:rPr>
        <w:t xml:space="preserve">. Orlando, Florida. </w:t>
      </w:r>
      <w:r w:rsidRPr="008142C0">
        <w:rPr>
          <w:sz w:val="24"/>
          <w:szCs w:val="24"/>
          <w:vertAlign w:val="superscript"/>
        </w:rPr>
        <w:t>(S)</w:t>
      </w:r>
      <w:r w:rsidRPr="008142C0">
        <w:rPr>
          <w:sz w:val="24"/>
          <w:szCs w:val="24"/>
        </w:rPr>
        <w:t xml:space="preserve">  </w:t>
      </w:r>
    </w:p>
    <w:p w14:paraId="17619AB6" w14:textId="74F656DC" w:rsidR="008142C0" w:rsidRPr="008142C0" w:rsidRDefault="008142C0" w:rsidP="008142C0">
      <w:pPr>
        <w:ind w:left="720"/>
        <w:rPr>
          <w:caps/>
          <w:sz w:val="24"/>
          <w:szCs w:val="24"/>
          <w:vertAlign w:val="superscript"/>
        </w:rPr>
      </w:pPr>
      <w:r w:rsidRPr="00195670">
        <w:rPr>
          <w:b/>
          <w:bCs/>
          <w:i/>
          <w:color w:val="000000"/>
          <w:sz w:val="24"/>
          <w:szCs w:val="24"/>
        </w:rPr>
        <w:t>*</w:t>
      </w:r>
      <w:r w:rsidRPr="00195670">
        <w:rPr>
          <w:b/>
          <w:sz w:val="24"/>
          <w:szCs w:val="24"/>
        </w:rPr>
        <w:t xml:space="preserve"> </w:t>
      </w:r>
      <w:r w:rsidRPr="00195670">
        <w:rPr>
          <w:b/>
          <w:bCs/>
          <w:i/>
          <w:color w:val="000000"/>
          <w:sz w:val="24"/>
          <w:szCs w:val="24"/>
        </w:rPr>
        <w:t xml:space="preserve">This poster has been awarded the </w:t>
      </w:r>
      <w:r>
        <w:rPr>
          <w:b/>
          <w:bCs/>
          <w:i/>
          <w:color w:val="000000"/>
          <w:sz w:val="24"/>
          <w:szCs w:val="24"/>
        </w:rPr>
        <w:t>2018</w:t>
      </w:r>
      <w:r w:rsidRPr="00195670">
        <w:rPr>
          <w:b/>
          <w:bCs/>
          <w:i/>
          <w:color w:val="000000"/>
          <w:sz w:val="24"/>
          <w:szCs w:val="24"/>
        </w:rPr>
        <w:t xml:space="preserve"> FPHA </w:t>
      </w:r>
      <w:r>
        <w:rPr>
          <w:b/>
          <w:bCs/>
          <w:i/>
          <w:color w:val="000000"/>
          <w:sz w:val="24"/>
          <w:szCs w:val="24"/>
        </w:rPr>
        <w:t>Best All-Around</w:t>
      </w:r>
      <w:r w:rsidRPr="00195670">
        <w:rPr>
          <w:b/>
          <w:bCs/>
          <w:i/>
          <w:color w:val="000000"/>
          <w:sz w:val="24"/>
          <w:szCs w:val="24"/>
        </w:rPr>
        <w:t xml:space="preserve"> Research Award.</w:t>
      </w:r>
    </w:p>
    <w:p w14:paraId="1678FCE7" w14:textId="77777777" w:rsidR="008142C0" w:rsidRPr="008142C0" w:rsidRDefault="008142C0" w:rsidP="008142C0">
      <w:pPr>
        <w:ind w:left="720" w:hanging="720"/>
        <w:rPr>
          <w:sz w:val="24"/>
          <w:szCs w:val="24"/>
        </w:rPr>
      </w:pPr>
    </w:p>
    <w:p w14:paraId="04F39749" w14:textId="7B2CAD43" w:rsidR="008142C0" w:rsidRDefault="008142C0" w:rsidP="008142C0">
      <w:pPr>
        <w:ind w:left="720" w:hanging="720"/>
        <w:rPr>
          <w:sz w:val="24"/>
          <w:szCs w:val="24"/>
        </w:rPr>
      </w:pPr>
      <w:r w:rsidRPr="008142C0">
        <w:rPr>
          <w:sz w:val="24"/>
          <w:szCs w:val="24"/>
        </w:rPr>
        <w:t xml:space="preserve">Bell, C., Blersch, A., Ram, R., &amp; </w:t>
      </w:r>
      <w:r w:rsidRPr="008142C0">
        <w:rPr>
          <w:b/>
          <w:bCs/>
          <w:sz w:val="24"/>
          <w:szCs w:val="24"/>
        </w:rPr>
        <w:t>Corvin, J.</w:t>
      </w:r>
      <w:r w:rsidRPr="008142C0">
        <w:rPr>
          <w:sz w:val="24"/>
          <w:szCs w:val="24"/>
        </w:rPr>
        <w:t xml:space="preserve"> (2018, June).  Bullying Among Refugee Student Populations in Hillsborough County. Poster presented at the Annual meeting of the </w:t>
      </w:r>
      <w:r w:rsidRPr="008142C0">
        <w:rPr>
          <w:i/>
          <w:iCs/>
          <w:sz w:val="24"/>
          <w:szCs w:val="24"/>
        </w:rPr>
        <w:t xml:space="preserve">Florida Public Health Association </w:t>
      </w:r>
      <w:r>
        <w:rPr>
          <w:i/>
          <w:iCs/>
          <w:sz w:val="24"/>
          <w:szCs w:val="24"/>
        </w:rPr>
        <w:t>(</w:t>
      </w:r>
      <w:r w:rsidRPr="008142C0">
        <w:rPr>
          <w:i/>
          <w:iCs/>
          <w:sz w:val="24"/>
          <w:szCs w:val="24"/>
        </w:rPr>
        <w:t>July 24</w:t>
      </w:r>
      <w:r>
        <w:rPr>
          <w:i/>
          <w:iCs/>
          <w:sz w:val="24"/>
          <w:szCs w:val="24"/>
        </w:rPr>
        <w:t>-25, 2018)</w:t>
      </w:r>
      <w:r w:rsidRPr="008142C0">
        <w:rPr>
          <w:i/>
          <w:iCs/>
          <w:sz w:val="24"/>
          <w:szCs w:val="24"/>
        </w:rPr>
        <w:t>.</w:t>
      </w:r>
      <w:r w:rsidRPr="008142C0">
        <w:rPr>
          <w:sz w:val="24"/>
          <w:szCs w:val="24"/>
        </w:rPr>
        <w:t xml:space="preserve"> Orlando, Florida. </w:t>
      </w:r>
      <w:r w:rsidRPr="008142C0">
        <w:rPr>
          <w:sz w:val="24"/>
          <w:szCs w:val="24"/>
          <w:vertAlign w:val="superscript"/>
        </w:rPr>
        <w:t>(S)</w:t>
      </w:r>
      <w:r w:rsidRPr="008142C0">
        <w:rPr>
          <w:sz w:val="24"/>
          <w:szCs w:val="24"/>
        </w:rPr>
        <w:t xml:space="preserve">     </w:t>
      </w:r>
    </w:p>
    <w:p w14:paraId="347829EB" w14:textId="38B13070" w:rsidR="008142C0" w:rsidRPr="00195670" w:rsidRDefault="008142C0" w:rsidP="008142C0">
      <w:pPr>
        <w:ind w:left="720"/>
        <w:rPr>
          <w:caps/>
          <w:sz w:val="24"/>
          <w:szCs w:val="24"/>
          <w:vertAlign w:val="superscript"/>
        </w:rPr>
      </w:pPr>
      <w:r w:rsidRPr="00195670">
        <w:rPr>
          <w:b/>
          <w:bCs/>
          <w:i/>
          <w:color w:val="000000"/>
          <w:sz w:val="24"/>
          <w:szCs w:val="24"/>
        </w:rPr>
        <w:t>*</w:t>
      </w:r>
      <w:r w:rsidRPr="00195670">
        <w:rPr>
          <w:b/>
          <w:sz w:val="24"/>
          <w:szCs w:val="24"/>
        </w:rPr>
        <w:t xml:space="preserve"> </w:t>
      </w:r>
      <w:r w:rsidRPr="00195670">
        <w:rPr>
          <w:b/>
          <w:bCs/>
          <w:i/>
          <w:color w:val="000000"/>
          <w:sz w:val="24"/>
          <w:szCs w:val="24"/>
        </w:rPr>
        <w:t xml:space="preserve">This poster has been awarded the </w:t>
      </w:r>
      <w:r>
        <w:rPr>
          <w:b/>
          <w:bCs/>
          <w:i/>
          <w:color w:val="000000"/>
          <w:sz w:val="24"/>
          <w:szCs w:val="24"/>
        </w:rPr>
        <w:t>2018</w:t>
      </w:r>
      <w:r w:rsidRPr="00195670">
        <w:rPr>
          <w:b/>
          <w:bCs/>
          <w:i/>
          <w:color w:val="000000"/>
          <w:sz w:val="24"/>
          <w:szCs w:val="24"/>
        </w:rPr>
        <w:t xml:space="preserve"> FPHA </w:t>
      </w:r>
      <w:r>
        <w:rPr>
          <w:b/>
          <w:bCs/>
          <w:i/>
          <w:color w:val="000000"/>
          <w:sz w:val="24"/>
          <w:szCs w:val="24"/>
        </w:rPr>
        <w:t>Best All-Around</w:t>
      </w:r>
      <w:r w:rsidRPr="00195670">
        <w:rPr>
          <w:b/>
          <w:bCs/>
          <w:i/>
          <w:color w:val="000000"/>
          <w:sz w:val="24"/>
          <w:szCs w:val="24"/>
        </w:rPr>
        <w:t xml:space="preserve"> Research Award.</w:t>
      </w:r>
    </w:p>
    <w:p w14:paraId="6EEA8883" w14:textId="77777777" w:rsidR="0062627B" w:rsidRPr="00B12E2A" w:rsidRDefault="0062627B" w:rsidP="008142C0">
      <w:pPr>
        <w:rPr>
          <w:color w:val="222222"/>
          <w:sz w:val="24"/>
          <w:szCs w:val="24"/>
          <w:shd w:val="clear" w:color="auto" w:fill="FFFFFF"/>
        </w:rPr>
      </w:pPr>
    </w:p>
    <w:p w14:paraId="2D694999" w14:textId="43C1DE2D" w:rsidR="005068FC" w:rsidRPr="00CA73AB" w:rsidRDefault="005068FC" w:rsidP="00CA73AB">
      <w:pPr>
        <w:ind w:left="720" w:hanging="720"/>
        <w:rPr>
          <w:sz w:val="24"/>
          <w:szCs w:val="24"/>
        </w:rPr>
      </w:pPr>
      <w:bookmarkStart w:id="15" w:name="_Hlk81577162"/>
      <w:r w:rsidRPr="008B42D9">
        <w:rPr>
          <w:b/>
          <w:bCs/>
          <w:color w:val="222222"/>
          <w:sz w:val="24"/>
          <w:szCs w:val="24"/>
          <w:shd w:val="clear" w:color="auto" w:fill="FFFFFF"/>
        </w:rPr>
        <w:t>Corvin, J.</w:t>
      </w:r>
      <w:r>
        <w:rPr>
          <w:b/>
          <w:bCs/>
          <w:color w:val="222222"/>
          <w:sz w:val="24"/>
          <w:szCs w:val="24"/>
          <w:shd w:val="clear" w:color="auto" w:fill="FFFFFF"/>
        </w:rPr>
        <w:t xml:space="preserve"> </w:t>
      </w:r>
      <w:r w:rsidRPr="00B12E2A">
        <w:rPr>
          <w:color w:val="222222"/>
          <w:sz w:val="24"/>
          <w:szCs w:val="24"/>
          <w:shd w:val="clear" w:color="auto" w:fill="FFFFFF"/>
        </w:rPr>
        <w:t xml:space="preserve"> (2018, March). </w:t>
      </w:r>
      <w:r>
        <w:rPr>
          <w:color w:val="222222"/>
          <w:sz w:val="24"/>
          <w:szCs w:val="24"/>
          <w:shd w:val="clear" w:color="auto" w:fill="FFFFFF"/>
        </w:rPr>
        <w:t>Why and How Schools and Programs are Requiring the CPH</w:t>
      </w:r>
      <w:r w:rsidRPr="00B12E2A">
        <w:rPr>
          <w:color w:val="222222"/>
          <w:sz w:val="24"/>
          <w:szCs w:val="24"/>
          <w:shd w:val="clear" w:color="auto" w:fill="FFFFFF"/>
        </w:rPr>
        <w:t>. In </w:t>
      </w:r>
      <w:r w:rsidRPr="00B12E2A">
        <w:rPr>
          <w:i/>
          <w:iCs/>
          <w:sz w:val="24"/>
          <w:szCs w:val="24"/>
        </w:rPr>
        <w:t>2018 ASPPH Annual Meeting (March 7-9) and the 2018 Undergraduate Public Health and Global Health Education Summit (March 7)</w:t>
      </w:r>
      <w:r w:rsidRPr="00B12E2A">
        <w:rPr>
          <w:sz w:val="24"/>
          <w:szCs w:val="24"/>
        </w:rPr>
        <w:t>.</w:t>
      </w:r>
    </w:p>
    <w:p w14:paraId="1C41CA6E" w14:textId="77777777" w:rsidR="005068FC" w:rsidRDefault="005068FC" w:rsidP="008B42D9">
      <w:pPr>
        <w:ind w:left="720" w:hanging="720"/>
        <w:rPr>
          <w:color w:val="222222"/>
          <w:sz w:val="24"/>
          <w:szCs w:val="24"/>
          <w:shd w:val="clear" w:color="auto" w:fill="FFFFFF"/>
        </w:rPr>
      </w:pPr>
    </w:p>
    <w:p w14:paraId="747A7CE8" w14:textId="3B39320C" w:rsidR="002C2542" w:rsidRDefault="002C2542" w:rsidP="008B42D9">
      <w:pPr>
        <w:ind w:left="720" w:hanging="720"/>
        <w:rPr>
          <w:sz w:val="24"/>
          <w:szCs w:val="24"/>
        </w:rPr>
      </w:pPr>
      <w:r w:rsidRPr="00B12E2A">
        <w:rPr>
          <w:color w:val="222222"/>
          <w:sz w:val="24"/>
          <w:szCs w:val="24"/>
          <w:shd w:val="clear" w:color="auto" w:fill="FFFFFF"/>
        </w:rPr>
        <w:t xml:space="preserve">Wolfe-Quintero, K., </w:t>
      </w:r>
      <w:r w:rsidRPr="008B42D9">
        <w:rPr>
          <w:b/>
          <w:bCs/>
          <w:color w:val="222222"/>
          <w:sz w:val="24"/>
          <w:szCs w:val="24"/>
          <w:shd w:val="clear" w:color="auto" w:fill="FFFFFF"/>
        </w:rPr>
        <w:t>Corvin, J. A</w:t>
      </w:r>
      <w:r w:rsidRPr="00B12E2A">
        <w:rPr>
          <w:color w:val="222222"/>
          <w:sz w:val="24"/>
          <w:szCs w:val="24"/>
          <w:shd w:val="clear" w:color="auto" w:fill="FFFFFF"/>
        </w:rPr>
        <w:t>., &amp; Petersen, D. J. (2018, March). Developing Communication Competencies Across the MPH Core Curriculum. In </w:t>
      </w:r>
      <w:r w:rsidRPr="00B12E2A">
        <w:rPr>
          <w:i/>
          <w:iCs/>
          <w:sz w:val="24"/>
          <w:szCs w:val="24"/>
        </w:rPr>
        <w:t>2018 ASPPH Annual Meeting (March 7-9) and the 2018 Undergraduate Public Health and Global Health Education Summit (March 7)</w:t>
      </w:r>
      <w:r w:rsidRPr="00B12E2A">
        <w:rPr>
          <w:sz w:val="24"/>
          <w:szCs w:val="24"/>
        </w:rPr>
        <w:t>.</w:t>
      </w:r>
    </w:p>
    <w:p w14:paraId="7199BCF1" w14:textId="18B7DB8C" w:rsidR="000442E8" w:rsidRDefault="000442E8" w:rsidP="008B42D9">
      <w:pPr>
        <w:ind w:left="720" w:hanging="720"/>
        <w:rPr>
          <w:sz w:val="24"/>
          <w:szCs w:val="24"/>
        </w:rPr>
      </w:pPr>
    </w:p>
    <w:p w14:paraId="04754CE7" w14:textId="3424BE34" w:rsidR="00190E12" w:rsidRDefault="00190E12" w:rsidP="00190E12">
      <w:pPr>
        <w:ind w:left="720" w:hanging="720"/>
        <w:rPr>
          <w:sz w:val="24"/>
          <w:szCs w:val="24"/>
        </w:rPr>
      </w:pPr>
      <w:r w:rsidRPr="00195670">
        <w:rPr>
          <w:b/>
          <w:sz w:val="24"/>
          <w:szCs w:val="24"/>
        </w:rPr>
        <w:t>Corvin, J</w:t>
      </w:r>
      <w:r w:rsidRPr="00195670">
        <w:rPr>
          <w:sz w:val="24"/>
          <w:szCs w:val="24"/>
        </w:rPr>
        <w:t>. (201</w:t>
      </w:r>
      <w:r>
        <w:rPr>
          <w:sz w:val="24"/>
          <w:szCs w:val="24"/>
        </w:rPr>
        <w:t>7</w:t>
      </w:r>
      <w:r w:rsidRPr="00195670">
        <w:rPr>
          <w:sz w:val="24"/>
          <w:szCs w:val="24"/>
        </w:rPr>
        <w:t>, March</w:t>
      </w:r>
      <w:r w:rsidRPr="00195670">
        <w:rPr>
          <w:i/>
          <w:sz w:val="24"/>
          <w:szCs w:val="24"/>
        </w:rPr>
        <w:t xml:space="preserve">). </w:t>
      </w:r>
      <w:r w:rsidRPr="00190E12">
        <w:rPr>
          <w:i/>
          <w:sz w:val="24"/>
          <w:szCs w:val="24"/>
        </w:rPr>
        <w:t>Innovative Approaches to Teaching the MPH Core</w:t>
      </w:r>
      <w:r w:rsidRPr="00195670">
        <w:rPr>
          <w:sz w:val="24"/>
          <w:szCs w:val="24"/>
        </w:rPr>
        <w:t>. Invited panel presentation at the Annual Association of Schools and Programs of Public Health Meeting. Arlington, Virginia.</w:t>
      </w:r>
    </w:p>
    <w:p w14:paraId="00A19B60" w14:textId="52D2541E" w:rsidR="00190E12" w:rsidRDefault="00190E12" w:rsidP="00190E12">
      <w:pPr>
        <w:ind w:left="720" w:hanging="720"/>
        <w:rPr>
          <w:sz w:val="24"/>
          <w:szCs w:val="24"/>
        </w:rPr>
      </w:pPr>
    </w:p>
    <w:p w14:paraId="69F1DD1C" w14:textId="7503A3C1" w:rsidR="00190E12" w:rsidRPr="00195670" w:rsidRDefault="00190E12" w:rsidP="00190E12">
      <w:pPr>
        <w:ind w:left="720" w:hanging="720"/>
        <w:rPr>
          <w:sz w:val="24"/>
          <w:szCs w:val="24"/>
        </w:rPr>
      </w:pPr>
      <w:r>
        <w:rPr>
          <w:bCs/>
          <w:sz w:val="24"/>
          <w:szCs w:val="24"/>
        </w:rPr>
        <w:t xml:space="preserve">Rusnak, L., Peek, J.T., Orriola, D., &amp; </w:t>
      </w:r>
      <w:r w:rsidRPr="00195670">
        <w:rPr>
          <w:b/>
          <w:sz w:val="24"/>
          <w:szCs w:val="24"/>
        </w:rPr>
        <w:t>Corvin, J</w:t>
      </w:r>
      <w:r w:rsidRPr="00195670">
        <w:rPr>
          <w:sz w:val="24"/>
          <w:szCs w:val="24"/>
        </w:rPr>
        <w:t>. (201</w:t>
      </w:r>
      <w:r>
        <w:rPr>
          <w:sz w:val="24"/>
          <w:szCs w:val="24"/>
        </w:rPr>
        <w:t>7</w:t>
      </w:r>
      <w:r w:rsidRPr="00195670">
        <w:rPr>
          <w:sz w:val="24"/>
          <w:szCs w:val="24"/>
        </w:rPr>
        <w:t>, March</w:t>
      </w:r>
      <w:r w:rsidRPr="00195670">
        <w:rPr>
          <w:i/>
          <w:sz w:val="24"/>
          <w:szCs w:val="24"/>
        </w:rPr>
        <w:t xml:space="preserve">). </w:t>
      </w:r>
      <w:r w:rsidRPr="00190E12">
        <w:rPr>
          <w:i/>
          <w:sz w:val="24"/>
          <w:szCs w:val="24"/>
        </w:rPr>
        <w:t>How to Globalize your Undergraduate Public Health Curriculum through Study Abroad Opportunities</w:t>
      </w:r>
      <w:r w:rsidRPr="00195670">
        <w:rPr>
          <w:sz w:val="24"/>
          <w:szCs w:val="24"/>
        </w:rPr>
        <w:t xml:space="preserve">. </w:t>
      </w:r>
      <w:r>
        <w:rPr>
          <w:sz w:val="24"/>
          <w:szCs w:val="24"/>
        </w:rPr>
        <w:t>Accepted for poster</w:t>
      </w:r>
      <w:r w:rsidRPr="00195670">
        <w:rPr>
          <w:sz w:val="24"/>
          <w:szCs w:val="24"/>
        </w:rPr>
        <w:t xml:space="preserve"> presentation at the Annual Association of Schools and Programs of Public Health Meeting. Arlington, Virginia.</w:t>
      </w:r>
    </w:p>
    <w:bookmarkEnd w:id="15"/>
    <w:p w14:paraId="606E59BB" w14:textId="77777777" w:rsidR="00190E12" w:rsidRDefault="00190E12" w:rsidP="008B42D9">
      <w:pPr>
        <w:ind w:left="720" w:hanging="720"/>
        <w:rPr>
          <w:sz w:val="24"/>
          <w:szCs w:val="24"/>
        </w:rPr>
      </w:pPr>
    </w:p>
    <w:p w14:paraId="46795154" w14:textId="7AC81459" w:rsidR="000442E8" w:rsidRPr="00195670" w:rsidRDefault="000442E8" w:rsidP="000442E8">
      <w:pPr>
        <w:ind w:left="720" w:hanging="720"/>
        <w:rPr>
          <w:color w:val="000000"/>
          <w:sz w:val="24"/>
          <w:szCs w:val="24"/>
        </w:rPr>
      </w:pPr>
      <w:r>
        <w:rPr>
          <w:color w:val="222222"/>
          <w:sz w:val="24"/>
          <w:szCs w:val="24"/>
          <w:shd w:val="clear" w:color="auto" w:fill="FFFFFF"/>
        </w:rPr>
        <w:t>Logan, R., Vamos, C., Griner, S., Puccio, J., Perrin, K.,</w:t>
      </w:r>
      <w:r w:rsidRPr="00B12E2A">
        <w:rPr>
          <w:color w:val="222222"/>
          <w:sz w:val="24"/>
          <w:szCs w:val="24"/>
          <w:shd w:val="clear" w:color="auto" w:fill="FFFFFF"/>
        </w:rPr>
        <w:t xml:space="preserve"> </w:t>
      </w:r>
      <w:r w:rsidRPr="008B42D9">
        <w:rPr>
          <w:b/>
          <w:bCs/>
          <w:color w:val="222222"/>
          <w:sz w:val="24"/>
          <w:szCs w:val="24"/>
          <w:shd w:val="clear" w:color="auto" w:fill="FFFFFF"/>
        </w:rPr>
        <w:t>Corvin, J.</w:t>
      </w:r>
      <w:r>
        <w:rPr>
          <w:b/>
          <w:bCs/>
          <w:color w:val="222222"/>
          <w:sz w:val="24"/>
          <w:szCs w:val="24"/>
          <w:shd w:val="clear" w:color="auto" w:fill="FFFFFF"/>
        </w:rPr>
        <w:t xml:space="preserve">, </w:t>
      </w:r>
      <w:r>
        <w:rPr>
          <w:color w:val="222222"/>
          <w:sz w:val="24"/>
          <w:szCs w:val="24"/>
          <w:shd w:val="clear" w:color="auto" w:fill="FFFFFF"/>
        </w:rPr>
        <w:t>Marhefka, S., Thompson, S., &amp; Daley,</w:t>
      </w:r>
      <w:r w:rsidRPr="00B12E2A">
        <w:rPr>
          <w:color w:val="222222"/>
          <w:sz w:val="24"/>
          <w:szCs w:val="24"/>
          <w:shd w:val="clear" w:color="auto" w:fill="FFFFFF"/>
        </w:rPr>
        <w:t xml:space="preserve"> (201</w:t>
      </w:r>
      <w:r>
        <w:rPr>
          <w:color w:val="222222"/>
          <w:sz w:val="24"/>
          <w:szCs w:val="24"/>
          <w:shd w:val="clear" w:color="auto" w:fill="FFFFFF"/>
        </w:rPr>
        <w:t>7</w:t>
      </w:r>
      <w:r w:rsidRPr="00B12E2A">
        <w:rPr>
          <w:color w:val="222222"/>
          <w:sz w:val="24"/>
          <w:szCs w:val="24"/>
          <w:shd w:val="clear" w:color="auto" w:fill="FFFFFF"/>
        </w:rPr>
        <w:t xml:space="preserve">, </w:t>
      </w:r>
      <w:r>
        <w:rPr>
          <w:color w:val="222222"/>
          <w:sz w:val="24"/>
          <w:szCs w:val="24"/>
          <w:shd w:val="clear" w:color="auto" w:fill="FFFFFF"/>
        </w:rPr>
        <w:t>November</w:t>
      </w:r>
      <w:r w:rsidRPr="00B12E2A">
        <w:rPr>
          <w:color w:val="222222"/>
          <w:sz w:val="24"/>
          <w:szCs w:val="24"/>
          <w:shd w:val="clear" w:color="auto" w:fill="FFFFFF"/>
        </w:rPr>
        <w:t>)</w:t>
      </w:r>
      <w:r>
        <w:rPr>
          <w:color w:val="222222"/>
          <w:sz w:val="24"/>
          <w:szCs w:val="24"/>
          <w:shd w:val="clear" w:color="auto" w:fill="FFFFFF"/>
        </w:rPr>
        <w:t xml:space="preserve"> </w:t>
      </w:r>
      <w:r w:rsidRPr="000442E8">
        <w:rPr>
          <w:sz w:val="24"/>
          <w:szCs w:val="24"/>
        </w:rPr>
        <w:t>There’s an intervention for that: College students’ perceptions of advantages and disadvantages regarding a sexual and reproductive health literacy intervention using technology and health educators</w:t>
      </w:r>
      <w:r>
        <w:rPr>
          <w:sz w:val="24"/>
          <w:szCs w:val="24"/>
        </w:rPr>
        <w:t xml:space="preserve">. </w:t>
      </w:r>
      <w:r w:rsidRPr="00195670">
        <w:rPr>
          <w:sz w:val="24"/>
          <w:szCs w:val="24"/>
        </w:rPr>
        <w:t>Accepted for</w:t>
      </w:r>
      <w:r>
        <w:rPr>
          <w:sz w:val="24"/>
          <w:szCs w:val="24"/>
        </w:rPr>
        <w:t xml:space="preserve"> poster</w:t>
      </w:r>
      <w:r w:rsidRPr="00195670">
        <w:rPr>
          <w:sz w:val="24"/>
          <w:szCs w:val="24"/>
        </w:rPr>
        <w:t xml:space="preserve"> presentation at the </w:t>
      </w:r>
      <w:r w:rsidR="00D82058" w:rsidRPr="00195670">
        <w:rPr>
          <w:sz w:val="24"/>
          <w:szCs w:val="24"/>
        </w:rPr>
        <w:t>14</w:t>
      </w:r>
      <w:r w:rsidR="00D82058">
        <w:rPr>
          <w:sz w:val="24"/>
          <w:szCs w:val="24"/>
        </w:rPr>
        <w:t>3</w:t>
      </w:r>
      <w:r w:rsidR="00D82058" w:rsidRPr="00195670">
        <w:rPr>
          <w:sz w:val="24"/>
          <w:szCs w:val="24"/>
        </w:rPr>
        <w:t>rd</w:t>
      </w:r>
      <w:r w:rsidRPr="00195670">
        <w:rPr>
          <w:sz w:val="24"/>
          <w:szCs w:val="24"/>
        </w:rPr>
        <w:t xml:space="preserve"> Annual Meeting and Exposition of the American Public Health Association. </w:t>
      </w:r>
      <w:r>
        <w:rPr>
          <w:sz w:val="24"/>
          <w:szCs w:val="24"/>
        </w:rPr>
        <w:t>Atlanta, GA</w:t>
      </w:r>
      <w:r w:rsidRPr="00195670">
        <w:rPr>
          <w:sz w:val="24"/>
          <w:szCs w:val="24"/>
        </w:rPr>
        <w:t>.</w:t>
      </w:r>
      <w:r w:rsidRPr="00195670">
        <w:rPr>
          <w:caps/>
          <w:sz w:val="24"/>
          <w:szCs w:val="24"/>
          <w:vertAlign w:val="superscript"/>
        </w:rPr>
        <w:t xml:space="preserve"> (s) </w:t>
      </w:r>
    </w:p>
    <w:p w14:paraId="77D5FBF7" w14:textId="77777777" w:rsidR="002C2542" w:rsidRDefault="002C2542" w:rsidP="000442E8">
      <w:pPr>
        <w:rPr>
          <w:bCs/>
          <w:sz w:val="24"/>
          <w:szCs w:val="24"/>
        </w:rPr>
      </w:pPr>
    </w:p>
    <w:p w14:paraId="69B0D9A9" w14:textId="63E8473F" w:rsidR="00BC2756" w:rsidRPr="00195670" w:rsidRDefault="00BC2756" w:rsidP="00BC2756">
      <w:pPr>
        <w:ind w:left="720" w:hanging="720"/>
        <w:rPr>
          <w:color w:val="000000"/>
          <w:sz w:val="24"/>
          <w:szCs w:val="24"/>
        </w:rPr>
      </w:pPr>
      <w:r w:rsidRPr="00195670">
        <w:rPr>
          <w:bCs/>
          <w:sz w:val="24"/>
          <w:szCs w:val="24"/>
        </w:rPr>
        <w:t xml:space="preserve">Tezek, A &amp; </w:t>
      </w:r>
      <w:r w:rsidRPr="00195670">
        <w:rPr>
          <w:b/>
          <w:bCs/>
          <w:sz w:val="24"/>
          <w:szCs w:val="24"/>
        </w:rPr>
        <w:t xml:space="preserve">Corvin, J. </w:t>
      </w:r>
      <w:r w:rsidRPr="00195670">
        <w:rPr>
          <w:sz w:val="24"/>
          <w:szCs w:val="24"/>
        </w:rPr>
        <w:t xml:space="preserve">(2016, November). </w:t>
      </w:r>
      <w:r w:rsidRPr="00195670">
        <w:rPr>
          <w:i/>
          <w:sz w:val="24"/>
          <w:szCs w:val="24"/>
        </w:rPr>
        <w:t xml:space="preserve">Fear of Death and the Loss of Body Parts: Knowledge About Cancer and Basic Health Seeking Behaviors Among Women in </w:t>
      </w:r>
      <w:proofErr w:type="spellStart"/>
      <w:r w:rsidRPr="00195670">
        <w:rPr>
          <w:i/>
          <w:sz w:val="24"/>
          <w:szCs w:val="24"/>
        </w:rPr>
        <w:t>Nakirebe</w:t>
      </w:r>
      <w:proofErr w:type="spellEnd"/>
      <w:r w:rsidRPr="00195670">
        <w:rPr>
          <w:i/>
          <w:sz w:val="24"/>
          <w:szCs w:val="24"/>
        </w:rPr>
        <w:t>, Uganda.</w:t>
      </w:r>
      <w:r w:rsidRPr="00195670">
        <w:rPr>
          <w:sz w:val="24"/>
          <w:szCs w:val="24"/>
        </w:rPr>
        <w:t xml:space="preserve"> Accepted for presentation at the </w:t>
      </w:r>
      <w:r w:rsidR="00D82058" w:rsidRPr="00195670">
        <w:rPr>
          <w:sz w:val="24"/>
          <w:szCs w:val="24"/>
        </w:rPr>
        <w:t>142nd</w:t>
      </w:r>
      <w:r w:rsidRPr="00195670">
        <w:rPr>
          <w:sz w:val="24"/>
          <w:szCs w:val="24"/>
        </w:rPr>
        <w:t xml:space="preserve"> Annual Meeting and Exposition of the American Public Health Association. Denver, CO.</w:t>
      </w:r>
      <w:r w:rsidRPr="00195670">
        <w:rPr>
          <w:caps/>
          <w:sz w:val="24"/>
          <w:szCs w:val="24"/>
          <w:vertAlign w:val="superscript"/>
        </w:rPr>
        <w:t xml:space="preserve"> (s) </w:t>
      </w:r>
    </w:p>
    <w:p w14:paraId="409B150A" w14:textId="77777777" w:rsidR="00D93D5E" w:rsidRPr="00195670" w:rsidRDefault="00D93D5E" w:rsidP="00171AD6">
      <w:pPr>
        <w:pStyle w:val="1LargeBullet"/>
        <w:tabs>
          <w:tab w:val="clear" w:pos="720"/>
        </w:tabs>
        <w:ind w:left="450" w:hanging="450"/>
        <w:rPr>
          <w:bCs/>
          <w:szCs w:val="24"/>
        </w:rPr>
      </w:pPr>
    </w:p>
    <w:p w14:paraId="18830903" w14:textId="2883ECAF" w:rsidR="00BC2756" w:rsidRPr="00195670" w:rsidRDefault="00BC2756" w:rsidP="00BC2756">
      <w:pPr>
        <w:ind w:left="720" w:hanging="720"/>
        <w:rPr>
          <w:caps/>
          <w:sz w:val="24"/>
          <w:szCs w:val="24"/>
          <w:vertAlign w:val="superscript"/>
        </w:rPr>
      </w:pPr>
      <w:r w:rsidRPr="00195670">
        <w:rPr>
          <w:bCs/>
          <w:sz w:val="24"/>
          <w:szCs w:val="24"/>
        </w:rPr>
        <w:t xml:space="preserve">Kenyhercz, W., McKinnon, A., Chan, I., &amp; </w:t>
      </w:r>
      <w:r w:rsidRPr="00195670">
        <w:rPr>
          <w:b/>
          <w:bCs/>
          <w:sz w:val="24"/>
          <w:szCs w:val="24"/>
        </w:rPr>
        <w:t xml:space="preserve">Corvin, J. </w:t>
      </w:r>
      <w:r w:rsidRPr="00195670">
        <w:rPr>
          <w:sz w:val="24"/>
          <w:szCs w:val="24"/>
        </w:rPr>
        <w:t xml:space="preserve">(2016, November). </w:t>
      </w:r>
      <w:r w:rsidRPr="00195670">
        <w:rPr>
          <w:i/>
          <w:sz w:val="24"/>
          <w:szCs w:val="24"/>
        </w:rPr>
        <w:t>Depression and Chronic Disease in Florida: Using Innovative Techniques to Help Create Healthier Communities.</w:t>
      </w:r>
      <w:r w:rsidRPr="00195670">
        <w:rPr>
          <w:sz w:val="24"/>
          <w:szCs w:val="24"/>
        </w:rPr>
        <w:t xml:space="preserve"> Accepted for roundtable presentation at the </w:t>
      </w:r>
      <w:r w:rsidR="00D82058" w:rsidRPr="00195670">
        <w:rPr>
          <w:sz w:val="24"/>
          <w:szCs w:val="24"/>
        </w:rPr>
        <w:t>142nd</w:t>
      </w:r>
      <w:r w:rsidRPr="00195670">
        <w:rPr>
          <w:sz w:val="24"/>
          <w:szCs w:val="24"/>
        </w:rPr>
        <w:t xml:space="preserve"> Annual Meeting and Exposition of the American Public Health Association. Denver, CO.</w:t>
      </w:r>
      <w:r w:rsidRPr="00195670">
        <w:rPr>
          <w:caps/>
          <w:sz w:val="24"/>
          <w:szCs w:val="24"/>
          <w:vertAlign w:val="superscript"/>
        </w:rPr>
        <w:t xml:space="preserve"> (s) </w:t>
      </w:r>
    </w:p>
    <w:p w14:paraId="75FD6C89" w14:textId="77777777" w:rsidR="00BC2756" w:rsidRPr="00195670" w:rsidRDefault="00BC2756" w:rsidP="00BC2756">
      <w:pPr>
        <w:ind w:left="720" w:hanging="720"/>
        <w:rPr>
          <w:caps/>
          <w:sz w:val="24"/>
          <w:szCs w:val="24"/>
          <w:vertAlign w:val="superscript"/>
        </w:rPr>
      </w:pPr>
    </w:p>
    <w:p w14:paraId="1639C9AB" w14:textId="0A5070F5" w:rsidR="00BC2756" w:rsidRPr="00195670" w:rsidRDefault="00BC2756" w:rsidP="00BC2756">
      <w:pPr>
        <w:ind w:left="720" w:hanging="720"/>
        <w:rPr>
          <w:color w:val="000000"/>
          <w:sz w:val="24"/>
          <w:szCs w:val="24"/>
        </w:rPr>
      </w:pPr>
      <w:r w:rsidRPr="00195670">
        <w:rPr>
          <w:bCs/>
          <w:sz w:val="24"/>
          <w:szCs w:val="24"/>
        </w:rPr>
        <w:t xml:space="preserve">Griner, S., Vamos, C., Daley, E., Puccio, J., Perrin, K., Marhefka, S., Corvin, J., Logan, S., Thompson, E. </w:t>
      </w:r>
      <w:r w:rsidRPr="00195670">
        <w:rPr>
          <w:sz w:val="24"/>
          <w:szCs w:val="24"/>
        </w:rPr>
        <w:t xml:space="preserve">(2016, November). </w:t>
      </w:r>
      <w:r w:rsidRPr="00195670">
        <w:rPr>
          <w:i/>
          <w:sz w:val="24"/>
          <w:szCs w:val="24"/>
        </w:rPr>
        <w:t>A Systems Level Approach to Sexual and Reproductive Health among College Students: Barriers and Facilitators.</w:t>
      </w:r>
      <w:r w:rsidRPr="00195670">
        <w:rPr>
          <w:sz w:val="24"/>
          <w:szCs w:val="24"/>
        </w:rPr>
        <w:t xml:space="preserve"> Accepted for presentation at the </w:t>
      </w:r>
      <w:r w:rsidR="00D82058" w:rsidRPr="00195670">
        <w:rPr>
          <w:sz w:val="24"/>
          <w:szCs w:val="24"/>
        </w:rPr>
        <w:t>142nd</w:t>
      </w:r>
      <w:r w:rsidRPr="00195670">
        <w:rPr>
          <w:sz w:val="24"/>
          <w:szCs w:val="24"/>
        </w:rPr>
        <w:t xml:space="preserve"> Annual Meeting and Exposition of the American Public Health Association. Denver, CO.</w:t>
      </w:r>
      <w:r w:rsidRPr="00195670">
        <w:rPr>
          <w:caps/>
          <w:sz w:val="24"/>
          <w:szCs w:val="24"/>
          <w:vertAlign w:val="superscript"/>
        </w:rPr>
        <w:t xml:space="preserve"> (s) </w:t>
      </w:r>
    </w:p>
    <w:p w14:paraId="41FA6F60" w14:textId="77777777" w:rsidR="00BC2756" w:rsidRPr="00195670" w:rsidRDefault="00BC2756" w:rsidP="00BC2756">
      <w:pPr>
        <w:ind w:left="720" w:hanging="720"/>
        <w:rPr>
          <w:color w:val="000000"/>
          <w:sz w:val="24"/>
          <w:szCs w:val="24"/>
        </w:rPr>
      </w:pPr>
    </w:p>
    <w:p w14:paraId="3F8F8FF0" w14:textId="5BD7E72D" w:rsidR="00BC2756" w:rsidRPr="00195670" w:rsidRDefault="00BC2756" w:rsidP="00BC2756">
      <w:pPr>
        <w:ind w:left="720" w:hanging="720"/>
        <w:rPr>
          <w:color w:val="000000"/>
          <w:sz w:val="24"/>
          <w:szCs w:val="24"/>
        </w:rPr>
      </w:pPr>
      <w:r w:rsidRPr="00195670">
        <w:rPr>
          <w:bCs/>
          <w:sz w:val="24"/>
          <w:szCs w:val="24"/>
        </w:rPr>
        <w:t xml:space="preserve">Logan, </w:t>
      </w:r>
      <w:r w:rsidR="00FB5CA0" w:rsidRPr="00195670">
        <w:rPr>
          <w:bCs/>
          <w:sz w:val="24"/>
          <w:szCs w:val="24"/>
        </w:rPr>
        <w:t>R</w:t>
      </w:r>
      <w:r w:rsidRPr="00195670">
        <w:rPr>
          <w:bCs/>
          <w:sz w:val="24"/>
          <w:szCs w:val="24"/>
        </w:rPr>
        <w:t xml:space="preserve">., Vamos, C., Daley, E., Puccio, J., Marhefka, S., Perrin, K., Corvin, J., Griner, S., Thompson, E. </w:t>
      </w:r>
      <w:r w:rsidRPr="00195670">
        <w:rPr>
          <w:sz w:val="24"/>
          <w:szCs w:val="24"/>
        </w:rPr>
        <w:t xml:space="preserve">(2016, November). </w:t>
      </w:r>
      <w:r w:rsidRPr="00195670">
        <w:rPr>
          <w:i/>
          <w:sz w:val="24"/>
          <w:szCs w:val="24"/>
        </w:rPr>
        <w:t>Clinic Staff’s Perceptions of an Innovative Hybrid Peer Education-Technology Intervention to Improve College Students’ Sexual and Reproductive Health Literacy.</w:t>
      </w:r>
      <w:r w:rsidRPr="00195670">
        <w:rPr>
          <w:sz w:val="24"/>
          <w:szCs w:val="24"/>
        </w:rPr>
        <w:t xml:space="preserve"> Accepted for presentation at the </w:t>
      </w:r>
      <w:r w:rsidR="00D82058" w:rsidRPr="00195670">
        <w:rPr>
          <w:sz w:val="24"/>
          <w:szCs w:val="24"/>
        </w:rPr>
        <w:t>142nd</w:t>
      </w:r>
      <w:r w:rsidRPr="00195670">
        <w:rPr>
          <w:sz w:val="24"/>
          <w:szCs w:val="24"/>
        </w:rPr>
        <w:t xml:space="preserve"> Annual Meeting and Exposition of the American Public Health Association. Denver, CO.</w:t>
      </w:r>
      <w:r w:rsidRPr="00195670">
        <w:rPr>
          <w:caps/>
          <w:sz w:val="24"/>
          <w:szCs w:val="24"/>
          <w:vertAlign w:val="superscript"/>
        </w:rPr>
        <w:t xml:space="preserve"> (s) </w:t>
      </w:r>
    </w:p>
    <w:bookmarkEnd w:id="8"/>
    <w:p w14:paraId="0191D0C5" w14:textId="77777777" w:rsidR="0061775A" w:rsidRDefault="0061775A" w:rsidP="0055439A">
      <w:pPr>
        <w:ind w:left="720" w:hanging="720"/>
        <w:rPr>
          <w:b/>
          <w:sz w:val="24"/>
          <w:szCs w:val="24"/>
        </w:rPr>
      </w:pPr>
    </w:p>
    <w:p w14:paraId="5202BC3B" w14:textId="77777777" w:rsidR="0055439A" w:rsidRPr="00195670" w:rsidRDefault="0055439A" w:rsidP="0055439A">
      <w:pPr>
        <w:ind w:left="720" w:hanging="720"/>
        <w:rPr>
          <w:sz w:val="24"/>
          <w:szCs w:val="24"/>
        </w:rPr>
      </w:pPr>
      <w:r w:rsidRPr="00195670">
        <w:rPr>
          <w:b/>
          <w:sz w:val="24"/>
          <w:szCs w:val="24"/>
        </w:rPr>
        <w:t>Corvin, J</w:t>
      </w:r>
      <w:r w:rsidRPr="00195670">
        <w:rPr>
          <w:sz w:val="24"/>
          <w:szCs w:val="24"/>
        </w:rPr>
        <w:t>. (2016, May</w:t>
      </w:r>
      <w:r w:rsidRPr="00195670">
        <w:rPr>
          <w:i/>
          <w:sz w:val="24"/>
          <w:szCs w:val="24"/>
        </w:rPr>
        <w:t xml:space="preserve">). Embedding the CPH Exam into Core </w:t>
      </w:r>
      <w:r w:rsidR="00813939" w:rsidRPr="00195670">
        <w:rPr>
          <w:i/>
          <w:sz w:val="24"/>
          <w:szCs w:val="24"/>
        </w:rPr>
        <w:t>Curriculum</w:t>
      </w:r>
      <w:r w:rsidRPr="00195670">
        <w:rPr>
          <w:i/>
          <w:sz w:val="24"/>
          <w:szCs w:val="24"/>
        </w:rPr>
        <w:t>: Lessons Learned</w:t>
      </w:r>
      <w:r w:rsidRPr="00195670">
        <w:rPr>
          <w:sz w:val="24"/>
          <w:szCs w:val="24"/>
        </w:rPr>
        <w:t>. Invited panel presentation at the Annual Association of Schools and Programs of Public Health Meeting. Crystal City, Virginia.</w:t>
      </w:r>
    </w:p>
    <w:p w14:paraId="4DFBF2C9" w14:textId="77777777" w:rsidR="0055439A" w:rsidRPr="00195670" w:rsidRDefault="0055439A" w:rsidP="00BC2756">
      <w:pPr>
        <w:ind w:left="720" w:hanging="720"/>
        <w:rPr>
          <w:b/>
          <w:sz w:val="24"/>
          <w:szCs w:val="24"/>
        </w:rPr>
      </w:pPr>
    </w:p>
    <w:p w14:paraId="559DD5AC" w14:textId="77777777" w:rsidR="00BC2756" w:rsidRPr="00195670" w:rsidRDefault="004A2127" w:rsidP="00BC2756">
      <w:pPr>
        <w:ind w:left="720" w:hanging="720"/>
        <w:rPr>
          <w:color w:val="000000"/>
          <w:sz w:val="24"/>
          <w:szCs w:val="24"/>
        </w:rPr>
      </w:pPr>
      <w:r w:rsidRPr="00195670">
        <w:rPr>
          <w:b/>
          <w:sz w:val="24"/>
          <w:szCs w:val="24"/>
        </w:rPr>
        <w:t>Corvin, J</w:t>
      </w:r>
      <w:r w:rsidRPr="00195670">
        <w:rPr>
          <w:sz w:val="24"/>
          <w:szCs w:val="24"/>
        </w:rPr>
        <w:t>., Debate, R., Wolf-Quintero, K. Petersen, D., (2016, April</w:t>
      </w:r>
      <w:r w:rsidRPr="00195670">
        <w:rPr>
          <w:i/>
          <w:sz w:val="24"/>
          <w:szCs w:val="24"/>
        </w:rPr>
        <w:t>). Applying Intervention Mapping to Develop an Integrated 21st Century MPH Core Curriculum</w:t>
      </w:r>
      <w:r w:rsidRPr="00195670">
        <w:rPr>
          <w:sz w:val="24"/>
          <w:szCs w:val="24"/>
        </w:rPr>
        <w:t xml:space="preserve">. Paper presented </w:t>
      </w:r>
      <w:r w:rsidRPr="00195670">
        <w:rPr>
          <w:sz w:val="24"/>
          <w:szCs w:val="24"/>
        </w:rPr>
        <w:lastRenderedPageBreak/>
        <w:t>at the Society for Public Health Education’s (SOPHE) 67th Annual Meeting. Charlotte, North Carolina.</w:t>
      </w:r>
      <w:r w:rsidRPr="00195670">
        <w:rPr>
          <w:color w:val="000000"/>
          <w:sz w:val="24"/>
          <w:szCs w:val="24"/>
        </w:rPr>
        <w:t xml:space="preserve"> </w:t>
      </w:r>
    </w:p>
    <w:p w14:paraId="231AFA5B" w14:textId="77777777" w:rsidR="004A2127" w:rsidRPr="00195670" w:rsidRDefault="004A2127" w:rsidP="00BC2756">
      <w:pPr>
        <w:ind w:left="720" w:hanging="720"/>
        <w:rPr>
          <w:color w:val="000000"/>
          <w:sz w:val="24"/>
          <w:szCs w:val="24"/>
        </w:rPr>
      </w:pPr>
    </w:p>
    <w:p w14:paraId="5D034ADA" w14:textId="77777777" w:rsidR="004A2127" w:rsidRPr="00195670" w:rsidRDefault="004A2127" w:rsidP="004A2127">
      <w:pPr>
        <w:ind w:left="720" w:hanging="720"/>
        <w:rPr>
          <w:color w:val="000000"/>
          <w:sz w:val="24"/>
          <w:szCs w:val="24"/>
        </w:rPr>
      </w:pPr>
      <w:r w:rsidRPr="00195670">
        <w:rPr>
          <w:sz w:val="24"/>
          <w:szCs w:val="24"/>
        </w:rPr>
        <w:t xml:space="preserve">Petersen, D., Debate, R., </w:t>
      </w:r>
      <w:r w:rsidRPr="00195670">
        <w:rPr>
          <w:b/>
          <w:sz w:val="24"/>
          <w:szCs w:val="24"/>
        </w:rPr>
        <w:t>Corvin, J</w:t>
      </w:r>
      <w:r w:rsidRPr="00195670">
        <w:rPr>
          <w:sz w:val="24"/>
          <w:szCs w:val="24"/>
        </w:rPr>
        <w:t>., Wolf-Quintero, K. O’Rourke, K., (2016, April</w:t>
      </w:r>
      <w:r w:rsidRPr="00195670">
        <w:rPr>
          <w:i/>
          <w:sz w:val="24"/>
          <w:szCs w:val="24"/>
        </w:rPr>
        <w:t>). Applying Intervention Mapping to Develop an Integrated</w:t>
      </w:r>
      <w:r w:rsidRPr="00195670">
        <w:rPr>
          <w:sz w:val="24"/>
          <w:szCs w:val="24"/>
        </w:rPr>
        <w:t xml:space="preserve"> (2016, April</w:t>
      </w:r>
      <w:r w:rsidRPr="00195670">
        <w:rPr>
          <w:i/>
          <w:sz w:val="24"/>
          <w:szCs w:val="24"/>
        </w:rPr>
        <w:t>). “Framing the Future of your MPH Curriculum</w:t>
      </w:r>
      <w:r w:rsidRPr="00195670">
        <w:rPr>
          <w:sz w:val="24"/>
          <w:szCs w:val="24"/>
        </w:rPr>
        <w:t>. Paper presented at the Society for Public Health Education’s (SOPHE) 67th Annual Meeting. Charlotte, North Carolina.</w:t>
      </w:r>
      <w:r w:rsidRPr="00195670">
        <w:rPr>
          <w:color w:val="000000"/>
          <w:sz w:val="24"/>
          <w:szCs w:val="24"/>
        </w:rPr>
        <w:t xml:space="preserve"> </w:t>
      </w:r>
    </w:p>
    <w:p w14:paraId="625B6635" w14:textId="77777777" w:rsidR="00BC2756" w:rsidRPr="00195670" w:rsidRDefault="00BC2756" w:rsidP="00BC478E">
      <w:pPr>
        <w:ind w:left="720" w:hanging="720"/>
        <w:rPr>
          <w:sz w:val="24"/>
          <w:szCs w:val="24"/>
        </w:rPr>
      </w:pPr>
    </w:p>
    <w:p w14:paraId="676CF75D" w14:textId="77777777" w:rsidR="00FB5CA0" w:rsidRPr="00195670" w:rsidRDefault="00FB5CA0" w:rsidP="00FB5CA0">
      <w:pPr>
        <w:ind w:left="720" w:hanging="720"/>
        <w:rPr>
          <w:sz w:val="24"/>
          <w:szCs w:val="24"/>
        </w:rPr>
      </w:pPr>
      <w:r w:rsidRPr="00195670">
        <w:rPr>
          <w:b/>
          <w:sz w:val="24"/>
          <w:szCs w:val="24"/>
        </w:rPr>
        <w:t>Corvin, J</w:t>
      </w:r>
      <w:r w:rsidRPr="00195670">
        <w:rPr>
          <w:sz w:val="24"/>
          <w:szCs w:val="24"/>
        </w:rPr>
        <w:t>. (2015, March</w:t>
      </w:r>
      <w:r w:rsidRPr="00195670">
        <w:rPr>
          <w:i/>
          <w:sz w:val="24"/>
          <w:szCs w:val="24"/>
        </w:rPr>
        <w:t>). The CPH Exam: USF’s Experience with Transforming the MPH</w:t>
      </w:r>
      <w:r w:rsidRPr="00195670">
        <w:rPr>
          <w:sz w:val="24"/>
          <w:szCs w:val="24"/>
        </w:rPr>
        <w:t>. Invited panel presentation at the Annual Association of Schools and Programs of Public Health Meeting. Arlington, Virginia.</w:t>
      </w:r>
    </w:p>
    <w:p w14:paraId="5A5A8B24" w14:textId="77777777" w:rsidR="00FB5CA0" w:rsidRPr="00195670" w:rsidRDefault="00FB5CA0" w:rsidP="00BC478E">
      <w:pPr>
        <w:ind w:left="720" w:hanging="720"/>
        <w:rPr>
          <w:sz w:val="24"/>
          <w:szCs w:val="24"/>
        </w:rPr>
      </w:pPr>
    </w:p>
    <w:p w14:paraId="5E98D48B" w14:textId="77777777" w:rsidR="00BC478E" w:rsidRPr="00195670" w:rsidRDefault="00BC478E" w:rsidP="00BC478E">
      <w:pPr>
        <w:ind w:left="720" w:hanging="720"/>
        <w:rPr>
          <w:sz w:val="24"/>
          <w:szCs w:val="24"/>
        </w:rPr>
      </w:pPr>
      <w:r w:rsidRPr="00195670">
        <w:rPr>
          <w:sz w:val="24"/>
          <w:szCs w:val="24"/>
        </w:rPr>
        <w:t xml:space="preserve">Petersen, D., Debate, R., </w:t>
      </w:r>
      <w:r w:rsidRPr="00195670">
        <w:rPr>
          <w:b/>
          <w:sz w:val="24"/>
          <w:szCs w:val="24"/>
        </w:rPr>
        <w:t>Corvin, J</w:t>
      </w:r>
      <w:r w:rsidRPr="00195670">
        <w:rPr>
          <w:sz w:val="24"/>
          <w:szCs w:val="24"/>
        </w:rPr>
        <w:t>., Wolf-Quintero, K. (2015, March</w:t>
      </w:r>
      <w:r w:rsidRPr="00195670">
        <w:rPr>
          <w:i/>
          <w:sz w:val="24"/>
          <w:szCs w:val="24"/>
        </w:rPr>
        <w:t>). Keep calm, there's a paradigm shift going on: Strategies for framing the future of your MPH program</w:t>
      </w:r>
      <w:r w:rsidRPr="00195670">
        <w:rPr>
          <w:sz w:val="24"/>
          <w:szCs w:val="24"/>
        </w:rPr>
        <w:t>. Paper presented at the Annual Association of Schools and Programs of Public Health Meeting. Arlington, Virginia.</w:t>
      </w:r>
    </w:p>
    <w:p w14:paraId="281ECAFD" w14:textId="77777777" w:rsidR="00BC478E" w:rsidRPr="00195670" w:rsidRDefault="00BC478E" w:rsidP="00BC478E">
      <w:pPr>
        <w:ind w:left="720" w:hanging="720"/>
        <w:rPr>
          <w:sz w:val="24"/>
          <w:szCs w:val="24"/>
        </w:rPr>
      </w:pPr>
    </w:p>
    <w:p w14:paraId="405E145E" w14:textId="6D58B486" w:rsidR="009717F5" w:rsidRPr="00195670" w:rsidRDefault="009717F5" w:rsidP="00BC478E">
      <w:pPr>
        <w:ind w:left="720" w:hanging="720"/>
        <w:rPr>
          <w:caps/>
          <w:sz w:val="24"/>
          <w:szCs w:val="24"/>
          <w:vertAlign w:val="superscript"/>
        </w:rPr>
      </w:pPr>
      <w:bookmarkStart w:id="16" w:name="_Hlk65862583"/>
      <w:r w:rsidRPr="00195670">
        <w:rPr>
          <w:sz w:val="24"/>
          <w:szCs w:val="24"/>
        </w:rPr>
        <w:t xml:space="preserve">Chelton, S., Anderson, K., </w:t>
      </w:r>
      <w:proofErr w:type="spellStart"/>
      <w:r w:rsidRPr="00195670">
        <w:rPr>
          <w:sz w:val="24"/>
          <w:szCs w:val="24"/>
        </w:rPr>
        <w:t>Dogeman</w:t>
      </w:r>
      <w:proofErr w:type="spellEnd"/>
      <w:r w:rsidRPr="00195670">
        <w:rPr>
          <w:sz w:val="24"/>
          <w:szCs w:val="24"/>
        </w:rPr>
        <w:t xml:space="preserve">, J., Marshall, K., &amp; </w:t>
      </w:r>
      <w:r w:rsidRPr="00195670">
        <w:rPr>
          <w:b/>
          <w:sz w:val="24"/>
          <w:szCs w:val="24"/>
        </w:rPr>
        <w:t>Corvin, J</w:t>
      </w:r>
      <w:r w:rsidRPr="00195670">
        <w:rPr>
          <w:sz w:val="24"/>
          <w:szCs w:val="24"/>
        </w:rPr>
        <w:t>. (2015, March).  </w:t>
      </w:r>
      <w:r w:rsidRPr="00195670">
        <w:rPr>
          <w:i/>
          <w:sz w:val="24"/>
          <w:szCs w:val="24"/>
        </w:rPr>
        <w:t>The environmental effects of sugar sweetened beverage consumption on a college campus.</w:t>
      </w:r>
      <w:r w:rsidR="00F1629A">
        <w:rPr>
          <w:i/>
          <w:sz w:val="24"/>
          <w:szCs w:val="24"/>
        </w:rPr>
        <w:t xml:space="preserve"> </w:t>
      </w:r>
      <w:r w:rsidRPr="00195670">
        <w:rPr>
          <w:sz w:val="24"/>
          <w:szCs w:val="24"/>
        </w:rPr>
        <w:t>Poster presented at the Annual Global Health &amp; Innovation Conference. Yale University, New Haven, Connecticut.</w:t>
      </w:r>
      <w:r w:rsidR="00F1629A">
        <w:rPr>
          <w:sz w:val="24"/>
          <w:szCs w:val="24"/>
        </w:rPr>
        <w:t xml:space="preserve"> </w:t>
      </w:r>
      <w:r w:rsidRPr="00195670">
        <w:rPr>
          <w:caps/>
          <w:sz w:val="24"/>
          <w:szCs w:val="24"/>
          <w:vertAlign w:val="superscript"/>
        </w:rPr>
        <w:t xml:space="preserve">(s) </w:t>
      </w:r>
    </w:p>
    <w:p w14:paraId="7440266C" w14:textId="77777777" w:rsidR="009717F5" w:rsidRPr="00195670" w:rsidRDefault="009717F5" w:rsidP="00361349">
      <w:pPr>
        <w:ind w:left="720" w:hanging="720"/>
        <w:rPr>
          <w:sz w:val="24"/>
          <w:szCs w:val="24"/>
        </w:rPr>
      </w:pPr>
    </w:p>
    <w:p w14:paraId="5C0EF9FD" w14:textId="7372B8F0" w:rsidR="00D571B6" w:rsidRPr="00195670" w:rsidRDefault="00D571B6" w:rsidP="00D571B6">
      <w:pPr>
        <w:ind w:left="720" w:hanging="720"/>
        <w:rPr>
          <w:caps/>
          <w:sz w:val="24"/>
          <w:szCs w:val="24"/>
          <w:vertAlign w:val="superscript"/>
        </w:rPr>
      </w:pPr>
      <w:r w:rsidRPr="00195670">
        <w:rPr>
          <w:sz w:val="24"/>
          <w:szCs w:val="24"/>
        </w:rPr>
        <w:t xml:space="preserve">Oh, W., Kukat, J., Oluwatobi, O., Ramon, D., </w:t>
      </w:r>
      <w:proofErr w:type="spellStart"/>
      <w:r w:rsidRPr="00195670">
        <w:rPr>
          <w:sz w:val="24"/>
          <w:szCs w:val="24"/>
        </w:rPr>
        <w:t>Rebollon</w:t>
      </w:r>
      <w:proofErr w:type="spellEnd"/>
      <w:r w:rsidRPr="00195670">
        <w:rPr>
          <w:sz w:val="24"/>
          <w:szCs w:val="24"/>
        </w:rPr>
        <w:t xml:space="preserve">, A., &amp; </w:t>
      </w:r>
      <w:r w:rsidRPr="00195670">
        <w:rPr>
          <w:b/>
          <w:sz w:val="24"/>
          <w:szCs w:val="24"/>
        </w:rPr>
        <w:t>Corvin, J</w:t>
      </w:r>
      <w:r w:rsidRPr="00195670">
        <w:rPr>
          <w:sz w:val="24"/>
          <w:szCs w:val="24"/>
        </w:rPr>
        <w:t>. (2014, July).  </w:t>
      </w:r>
      <w:r w:rsidRPr="00195670">
        <w:rPr>
          <w:i/>
          <w:sz w:val="24"/>
          <w:szCs w:val="24"/>
        </w:rPr>
        <w:t>Behaviors and Perceptions of Road Safety at the University of South Florida</w:t>
      </w:r>
      <w:r w:rsidRPr="00195670">
        <w:rPr>
          <w:sz w:val="24"/>
          <w:szCs w:val="24"/>
        </w:rPr>
        <w:t xml:space="preserve">. Poster presented at the Annual meeting of the Florida Public Health Association (FPHA). Orlando, </w:t>
      </w:r>
      <w:r w:rsidR="00D82058" w:rsidRPr="00195670">
        <w:rPr>
          <w:sz w:val="24"/>
          <w:szCs w:val="24"/>
        </w:rPr>
        <w:t>Florida.</w:t>
      </w:r>
      <w:r w:rsidR="00D82058" w:rsidRPr="00195670">
        <w:rPr>
          <w:caps/>
          <w:sz w:val="24"/>
          <w:szCs w:val="24"/>
          <w:vertAlign w:val="superscript"/>
        </w:rPr>
        <w:t xml:space="preserve"> (</w:t>
      </w:r>
      <w:r w:rsidRPr="00195670">
        <w:rPr>
          <w:caps/>
          <w:sz w:val="24"/>
          <w:szCs w:val="24"/>
          <w:vertAlign w:val="superscript"/>
        </w:rPr>
        <w:t xml:space="preserve">s) </w:t>
      </w:r>
    </w:p>
    <w:p w14:paraId="45994962" w14:textId="77777777" w:rsidR="00D571B6" w:rsidRPr="00195670" w:rsidRDefault="00D571B6" w:rsidP="00D571B6">
      <w:pPr>
        <w:ind w:left="720" w:hanging="720"/>
        <w:rPr>
          <w:caps/>
          <w:sz w:val="24"/>
          <w:szCs w:val="24"/>
          <w:vertAlign w:val="superscript"/>
        </w:rPr>
      </w:pPr>
      <w:r w:rsidRPr="00195670">
        <w:rPr>
          <w:b/>
          <w:bCs/>
          <w:i/>
          <w:color w:val="000000"/>
          <w:sz w:val="24"/>
          <w:szCs w:val="24"/>
        </w:rPr>
        <w:t>*</w:t>
      </w:r>
      <w:r w:rsidRPr="00195670">
        <w:rPr>
          <w:b/>
          <w:sz w:val="24"/>
          <w:szCs w:val="24"/>
        </w:rPr>
        <w:t xml:space="preserve"> </w:t>
      </w:r>
      <w:r w:rsidRPr="00195670">
        <w:rPr>
          <w:b/>
          <w:bCs/>
          <w:i/>
          <w:color w:val="000000"/>
          <w:sz w:val="24"/>
          <w:szCs w:val="24"/>
        </w:rPr>
        <w:t>This poster has been awarded the 2014 FPHA Innovation in Research Award.</w:t>
      </w:r>
    </w:p>
    <w:p w14:paraId="24A112B7" w14:textId="77777777" w:rsidR="00D571B6" w:rsidRPr="00195670" w:rsidRDefault="00D571B6" w:rsidP="00D571B6">
      <w:pPr>
        <w:ind w:left="720" w:hanging="720"/>
        <w:rPr>
          <w:caps/>
          <w:sz w:val="24"/>
          <w:szCs w:val="24"/>
          <w:vertAlign w:val="superscript"/>
        </w:rPr>
      </w:pPr>
    </w:p>
    <w:p w14:paraId="5257AF5A" w14:textId="2713B232" w:rsidR="0043323B" w:rsidRPr="00195670" w:rsidRDefault="0043323B" w:rsidP="0043323B">
      <w:pPr>
        <w:ind w:left="720" w:hanging="720"/>
        <w:rPr>
          <w:caps/>
          <w:sz w:val="24"/>
          <w:szCs w:val="24"/>
          <w:vertAlign w:val="superscript"/>
        </w:rPr>
      </w:pPr>
      <w:r w:rsidRPr="001B75EA">
        <w:rPr>
          <w:sz w:val="24"/>
          <w:szCs w:val="24"/>
        </w:rPr>
        <w:t xml:space="preserve">Prabhu, A, </w:t>
      </w:r>
      <w:proofErr w:type="spellStart"/>
      <w:r w:rsidRPr="001B75EA">
        <w:rPr>
          <w:sz w:val="24"/>
          <w:szCs w:val="24"/>
        </w:rPr>
        <w:t>Gutuerreza</w:t>
      </w:r>
      <w:proofErr w:type="spellEnd"/>
      <w:r w:rsidRPr="001B75EA">
        <w:rPr>
          <w:sz w:val="24"/>
          <w:szCs w:val="24"/>
        </w:rPr>
        <w:t xml:space="preserve">-Meza, D., Castanares, G., Perez, J., Defay, P., Oriol, S., &amp; </w:t>
      </w:r>
      <w:r w:rsidRPr="001B75EA">
        <w:rPr>
          <w:b/>
          <w:sz w:val="24"/>
          <w:szCs w:val="24"/>
        </w:rPr>
        <w:t>Corvin, J</w:t>
      </w:r>
      <w:r w:rsidRPr="001B75EA">
        <w:rPr>
          <w:sz w:val="24"/>
          <w:szCs w:val="24"/>
        </w:rPr>
        <w:t>. (2014, July).  </w:t>
      </w:r>
      <w:r w:rsidRPr="00195670">
        <w:rPr>
          <w:i/>
          <w:sz w:val="24"/>
          <w:szCs w:val="24"/>
        </w:rPr>
        <w:t>Exotic Dancers: Occupational health needs assessment and analysis</w:t>
      </w:r>
      <w:r w:rsidRPr="00195670">
        <w:rPr>
          <w:sz w:val="24"/>
          <w:szCs w:val="24"/>
        </w:rPr>
        <w:t xml:space="preserve">. Poster presented at the Annual meeting of the Florida Public Health Association (FPHA). Orlando, </w:t>
      </w:r>
      <w:r w:rsidR="00D82058" w:rsidRPr="00195670">
        <w:rPr>
          <w:sz w:val="24"/>
          <w:szCs w:val="24"/>
        </w:rPr>
        <w:t>Florida.</w:t>
      </w:r>
      <w:r w:rsidR="00D82058" w:rsidRPr="00195670">
        <w:rPr>
          <w:caps/>
          <w:sz w:val="24"/>
          <w:szCs w:val="24"/>
          <w:vertAlign w:val="superscript"/>
        </w:rPr>
        <w:t xml:space="preserve"> (</w:t>
      </w:r>
      <w:r w:rsidRPr="00195670">
        <w:rPr>
          <w:caps/>
          <w:sz w:val="24"/>
          <w:szCs w:val="24"/>
          <w:vertAlign w:val="superscript"/>
        </w:rPr>
        <w:t xml:space="preserve">s) </w:t>
      </w:r>
      <w:r w:rsidR="00361349" w:rsidRPr="00195670">
        <w:rPr>
          <w:caps/>
          <w:sz w:val="24"/>
          <w:szCs w:val="24"/>
          <w:vertAlign w:val="superscript"/>
        </w:rPr>
        <w:t xml:space="preserve"> </w:t>
      </w:r>
    </w:p>
    <w:p w14:paraId="08EEE45E" w14:textId="77777777" w:rsidR="00361349" w:rsidRPr="00195670" w:rsidRDefault="00361349" w:rsidP="00361349">
      <w:pPr>
        <w:ind w:left="720" w:hanging="720"/>
        <w:rPr>
          <w:b/>
          <w:bCs/>
          <w:i/>
          <w:color w:val="000000"/>
          <w:sz w:val="24"/>
          <w:szCs w:val="24"/>
        </w:rPr>
      </w:pPr>
      <w:r w:rsidRPr="00195670">
        <w:rPr>
          <w:b/>
          <w:bCs/>
          <w:i/>
          <w:color w:val="000000"/>
          <w:sz w:val="24"/>
          <w:szCs w:val="24"/>
        </w:rPr>
        <w:t>*</w:t>
      </w:r>
      <w:r w:rsidRPr="00195670">
        <w:rPr>
          <w:b/>
          <w:sz w:val="24"/>
          <w:szCs w:val="24"/>
        </w:rPr>
        <w:t xml:space="preserve"> </w:t>
      </w:r>
      <w:r w:rsidRPr="00195670">
        <w:rPr>
          <w:b/>
          <w:bCs/>
          <w:i/>
          <w:color w:val="000000"/>
          <w:sz w:val="24"/>
          <w:szCs w:val="24"/>
        </w:rPr>
        <w:t>This poster has been awarded the 2014 FPHA Innovation in Research Award.</w:t>
      </w:r>
    </w:p>
    <w:p w14:paraId="4FBBA75D" w14:textId="77777777" w:rsidR="00361349" w:rsidRPr="00195670" w:rsidRDefault="00361349" w:rsidP="0043323B">
      <w:pPr>
        <w:ind w:left="720" w:hanging="720"/>
        <w:rPr>
          <w:sz w:val="24"/>
          <w:szCs w:val="24"/>
        </w:rPr>
      </w:pPr>
    </w:p>
    <w:p w14:paraId="6D1083FB" w14:textId="0ABEF893" w:rsidR="00D571B6" w:rsidRPr="00195670" w:rsidRDefault="00D571B6" w:rsidP="00D571B6">
      <w:pPr>
        <w:ind w:left="720" w:hanging="720"/>
        <w:rPr>
          <w:caps/>
          <w:sz w:val="24"/>
          <w:szCs w:val="24"/>
          <w:vertAlign w:val="superscript"/>
        </w:rPr>
      </w:pPr>
      <w:r w:rsidRPr="00195670">
        <w:rPr>
          <w:sz w:val="24"/>
          <w:szCs w:val="24"/>
        </w:rPr>
        <w:t xml:space="preserve">Anderson, K., Chelton, S., </w:t>
      </w:r>
      <w:proofErr w:type="spellStart"/>
      <w:r w:rsidRPr="00195670">
        <w:rPr>
          <w:sz w:val="24"/>
          <w:szCs w:val="24"/>
        </w:rPr>
        <w:t>Dogeman</w:t>
      </w:r>
      <w:proofErr w:type="spellEnd"/>
      <w:r w:rsidRPr="00195670">
        <w:rPr>
          <w:sz w:val="24"/>
          <w:szCs w:val="24"/>
        </w:rPr>
        <w:t xml:space="preserve">, J., Marshall, K., Brophy, T., &amp; </w:t>
      </w:r>
      <w:r w:rsidRPr="00195670">
        <w:rPr>
          <w:b/>
          <w:sz w:val="24"/>
          <w:szCs w:val="24"/>
        </w:rPr>
        <w:t>Corvin, J</w:t>
      </w:r>
      <w:r w:rsidRPr="00195670">
        <w:rPr>
          <w:sz w:val="24"/>
          <w:szCs w:val="24"/>
        </w:rPr>
        <w:t>. (2014, August).  </w:t>
      </w:r>
      <w:r w:rsidRPr="00195670">
        <w:rPr>
          <w:i/>
          <w:sz w:val="24"/>
          <w:szCs w:val="24"/>
        </w:rPr>
        <w:t xml:space="preserve">Sugar sweetened beverage consumption among college students. </w:t>
      </w:r>
      <w:r w:rsidRPr="00195670">
        <w:rPr>
          <w:sz w:val="24"/>
          <w:szCs w:val="24"/>
        </w:rPr>
        <w:t xml:space="preserve"> Poster presented at the Annual Anthropology and Health Conference: The convergence of anthropological subfields in research on health and illness: cultural, biological, archaeological, and linguistic factors. Dubrovnik, </w:t>
      </w:r>
      <w:r w:rsidR="00D82058" w:rsidRPr="00195670">
        <w:rPr>
          <w:sz w:val="24"/>
          <w:szCs w:val="24"/>
        </w:rPr>
        <w:t>Croatia.</w:t>
      </w:r>
      <w:r w:rsidR="00D82058" w:rsidRPr="00195670">
        <w:rPr>
          <w:caps/>
          <w:sz w:val="24"/>
          <w:szCs w:val="24"/>
          <w:vertAlign w:val="superscript"/>
        </w:rPr>
        <w:t xml:space="preserve"> (</w:t>
      </w:r>
      <w:r w:rsidRPr="00195670">
        <w:rPr>
          <w:caps/>
          <w:sz w:val="24"/>
          <w:szCs w:val="24"/>
          <w:vertAlign w:val="superscript"/>
        </w:rPr>
        <w:t xml:space="preserve">s) </w:t>
      </w:r>
    </w:p>
    <w:p w14:paraId="2DA43549" w14:textId="77777777" w:rsidR="00D571B6" w:rsidRPr="00195670" w:rsidRDefault="00D571B6" w:rsidP="00D571B6">
      <w:pPr>
        <w:ind w:left="720" w:hanging="720"/>
        <w:rPr>
          <w:caps/>
          <w:sz w:val="24"/>
          <w:szCs w:val="24"/>
          <w:vertAlign w:val="superscript"/>
        </w:rPr>
      </w:pPr>
    </w:p>
    <w:p w14:paraId="0F9D0A2A" w14:textId="4B6C8401" w:rsidR="0043323B" w:rsidRPr="00195670" w:rsidRDefault="0043323B" w:rsidP="0043323B">
      <w:pPr>
        <w:ind w:left="720" w:hanging="720"/>
        <w:rPr>
          <w:caps/>
          <w:sz w:val="24"/>
          <w:szCs w:val="24"/>
          <w:vertAlign w:val="superscript"/>
        </w:rPr>
      </w:pPr>
      <w:r w:rsidRPr="00195670">
        <w:rPr>
          <w:sz w:val="24"/>
          <w:szCs w:val="24"/>
        </w:rPr>
        <w:t xml:space="preserve">Cable, A., Dollman, I., Hogan, K., &amp; </w:t>
      </w:r>
      <w:r w:rsidRPr="00195670">
        <w:rPr>
          <w:b/>
          <w:sz w:val="24"/>
          <w:szCs w:val="24"/>
        </w:rPr>
        <w:t>Corvin, J</w:t>
      </w:r>
      <w:r w:rsidRPr="00195670">
        <w:rPr>
          <w:sz w:val="24"/>
          <w:szCs w:val="24"/>
        </w:rPr>
        <w:t>. (2014, July).  </w:t>
      </w:r>
      <w:r w:rsidRPr="00195670">
        <w:rPr>
          <w:i/>
          <w:sz w:val="24"/>
          <w:szCs w:val="24"/>
        </w:rPr>
        <w:t xml:space="preserve">Developing a Pictorial Scale to Examine Healthcare-Seeking Behavior Among Tampa Bay Burmese Refugees. </w:t>
      </w:r>
      <w:r w:rsidRPr="00195670">
        <w:rPr>
          <w:sz w:val="24"/>
          <w:szCs w:val="24"/>
        </w:rPr>
        <w:t xml:space="preserve"> Poster presented at the Annual meeting of the Florida Public Health Association (FPHA). Orlando, </w:t>
      </w:r>
      <w:r w:rsidR="00D82058" w:rsidRPr="00195670">
        <w:rPr>
          <w:sz w:val="24"/>
          <w:szCs w:val="24"/>
        </w:rPr>
        <w:t>Florida.</w:t>
      </w:r>
      <w:r w:rsidR="00D82058" w:rsidRPr="00195670">
        <w:rPr>
          <w:caps/>
          <w:sz w:val="24"/>
          <w:szCs w:val="24"/>
          <w:vertAlign w:val="superscript"/>
        </w:rPr>
        <w:t xml:space="preserve"> (</w:t>
      </w:r>
      <w:r w:rsidRPr="00195670">
        <w:rPr>
          <w:caps/>
          <w:sz w:val="24"/>
          <w:szCs w:val="24"/>
          <w:vertAlign w:val="superscript"/>
        </w:rPr>
        <w:t xml:space="preserve">s) </w:t>
      </w:r>
    </w:p>
    <w:bookmarkEnd w:id="16"/>
    <w:p w14:paraId="169B9C2A" w14:textId="77777777" w:rsidR="0043323B" w:rsidRPr="00195670" w:rsidRDefault="0043323B" w:rsidP="0043323B">
      <w:pPr>
        <w:ind w:left="720" w:hanging="720"/>
        <w:rPr>
          <w:caps/>
          <w:sz w:val="24"/>
          <w:szCs w:val="24"/>
          <w:vertAlign w:val="superscript"/>
        </w:rPr>
      </w:pPr>
    </w:p>
    <w:p w14:paraId="6AC2C5DB" w14:textId="7F125776" w:rsidR="009D0F8A" w:rsidRPr="00195670" w:rsidRDefault="009D0F8A" w:rsidP="009D0F8A">
      <w:pPr>
        <w:ind w:left="720" w:hanging="720"/>
        <w:rPr>
          <w:sz w:val="24"/>
          <w:szCs w:val="24"/>
        </w:rPr>
      </w:pPr>
      <w:r w:rsidRPr="00195670">
        <w:rPr>
          <w:sz w:val="24"/>
          <w:szCs w:val="24"/>
        </w:rPr>
        <w:lastRenderedPageBreak/>
        <w:t xml:space="preserve">Yegidis, B., VandeWeerd, C., Coulter, M., </w:t>
      </w:r>
      <w:r w:rsidRPr="00195670">
        <w:rPr>
          <w:b/>
          <w:sz w:val="24"/>
          <w:szCs w:val="24"/>
        </w:rPr>
        <w:t>Corvin, J</w:t>
      </w:r>
      <w:r w:rsidRPr="00195670">
        <w:rPr>
          <w:sz w:val="24"/>
          <w:szCs w:val="24"/>
        </w:rPr>
        <w:t>., Myers, J., Yalcin, A., &amp;Perkins, E.</w:t>
      </w:r>
      <w:r w:rsidR="00DD1697" w:rsidRPr="00195670">
        <w:rPr>
          <w:sz w:val="24"/>
          <w:szCs w:val="24"/>
        </w:rPr>
        <w:t xml:space="preserve"> (2014, January).</w:t>
      </w:r>
      <w:r w:rsidRPr="00195670">
        <w:rPr>
          <w:sz w:val="24"/>
          <w:szCs w:val="24"/>
        </w:rPr>
        <w:t xml:space="preserve">  </w:t>
      </w:r>
      <w:r w:rsidRPr="00195670">
        <w:rPr>
          <w:i/>
          <w:sz w:val="24"/>
          <w:szCs w:val="24"/>
        </w:rPr>
        <w:t>The Risks and Benefits of Online Dating: Older Women's Experiences</w:t>
      </w:r>
      <w:r w:rsidRPr="00195670">
        <w:rPr>
          <w:sz w:val="24"/>
          <w:szCs w:val="24"/>
        </w:rPr>
        <w:t xml:space="preserve">. </w:t>
      </w:r>
      <w:r w:rsidR="000750F0" w:rsidRPr="00195670">
        <w:rPr>
          <w:sz w:val="24"/>
          <w:szCs w:val="24"/>
        </w:rPr>
        <w:t xml:space="preserve">Paper presented at the </w:t>
      </w:r>
      <w:r w:rsidRPr="00195670">
        <w:rPr>
          <w:sz w:val="24"/>
          <w:szCs w:val="24"/>
        </w:rPr>
        <w:t>18</w:t>
      </w:r>
      <w:r w:rsidRPr="00195670">
        <w:rPr>
          <w:sz w:val="24"/>
          <w:szCs w:val="24"/>
          <w:vertAlign w:val="superscript"/>
        </w:rPr>
        <w:t>th</w:t>
      </w:r>
      <w:r w:rsidR="000750F0" w:rsidRPr="00195670">
        <w:rPr>
          <w:sz w:val="24"/>
          <w:szCs w:val="24"/>
        </w:rPr>
        <w:t xml:space="preserve"> </w:t>
      </w:r>
      <w:r w:rsidRPr="00195670">
        <w:rPr>
          <w:sz w:val="24"/>
          <w:szCs w:val="24"/>
        </w:rPr>
        <w:t>Annual Conference of the Society for Social Work Research (SSWR).  San Antonio, Texas</w:t>
      </w:r>
      <w:r w:rsidR="00DD1697" w:rsidRPr="00195670">
        <w:rPr>
          <w:sz w:val="24"/>
          <w:szCs w:val="24"/>
        </w:rPr>
        <w:t>.</w:t>
      </w:r>
      <w:r w:rsidR="00432933" w:rsidRPr="00195670">
        <w:rPr>
          <w:caps/>
          <w:sz w:val="24"/>
          <w:szCs w:val="24"/>
          <w:vertAlign w:val="superscript"/>
        </w:rPr>
        <w:t xml:space="preserve"> (s) </w:t>
      </w:r>
    </w:p>
    <w:p w14:paraId="4D2D5127" w14:textId="77777777" w:rsidR="009D0F8A" w:rsidRPr="00195670" w:rsidRDefault="009D0F8A" w:rsidP="009D0F8A">
      <w:pPr>
        <w:ind w:left="720" w:hanging="720"/>
        <w:rPr>
          <w:sz w:val="24"/>
          <w:szCs w:val="24"/>
        </w:rPr>
      </w:pPr>
    </w:p>
    <w:p w14:paraId="5E8F22E7" w14:textId="77777777" w:rsidR="00FB5CA0" w:rsidRPr="00195670" w:rsidRDefault="00FB5CA0" w:rsidP="00FB5CA0">
      <w:pPr>
        <w:ind w:left="720" w:hanging="720"/>
        <w:rPr>
          <w:color w:val="000000"/>
          <w:sz w:val="24"/>
          <w:szCs w:val="24"/>
        </w:rPr>
      </w:pPr>
      <w:r w:rsidRPr="00195670">
        <w:rPr>
          <w:b/>
          <w:bCs/>
          <w:sz w:val="24"/>
          <w:szCs w:val="24"/>
        </w:rPr>
        <w:t>Corvin, J.,</w:t>
      </w:r>
      <w:r w:rsidRPr="00195670">
        <w:rPr>
          <w:bCs/>
          <w:sz w:val="24"/>
          <w:szCs w:val="24"/>
        </w:rPr>
        <w:t xml:space="preserve"> </w:t>
      </w:r>
      <w:r w:rsidRPr="00195670">
        <w:rPr>
          <w:sz w:val="24"/>
          <w:szCs w:val="24"/>
        </w:rPr>
        <w:t xml:space="preserve">(2013, November) </w:t>
      </w:r>
      <w:r w:rsidRPr="00195670">
        <w:rPr>
          <w:i/>
          <w:sz w:val="24"/>
          <w:szCs w:val="24"/>
        </w:rPr>
        <w:t>Requiring the CPH Exam</w:t>
      </w:r>
      <w:r w:rsidRPr="00195670">
        <w:rPr>
          <w:sz w:val="24"/>
          <w:szCs w:val="24"/>
        </w:rPr>
        <w:t>. Invited Panel Presentation at the Annual Meeting of the Association of Schools and Programs of Public Health. Boston, MA.</w:t>
      </w:r>
      <w:r w:rsidR="00813939">
        <w:rPr>
          <w:caps/>
          <w:sz w:val="24"/>
          <w:szCs w:val="24"/>
          <w:vertAlign w:val="superscript"/>
        </w:rPr>
        <w:t xml:space="preserve"> </w:t>
      </w:r>
    </w:p>
    <w:p w14:paraId="343ADAAD" w14:textId="77777777" w:rsidR="00FB5CA0" w:rsidRPr="00195670" w:rsidRDefault="00FB5CA0" w:rsidP="00432933">
      <w:pPr>
        <w:ind w:left="720" w:hanging="720"/>
        <w:rPr>
          <w:b/>
          <w:bCs/>
          <w:sz w:val="24"/>
          <w:szCs w:val="24"/>
        </w:rPr>
      </w:pPr>
    </w:p>
    <w:p w14:paraId="50E3E1C2" w14:textId="77777777" w:rsidR="00432933" w:rsidRPr="00195670" w:rsidRDefault="003B60A7" w:rsidP="00432933">
      <w:pPr>
        <w:ind w:left="720" w:hanging="720"/>
        <w:rPr>
          <w:color w:val="000000"/>
          <w:sz w:val="24"/>
          <w:szCs w:val="24"/>
        </w:rPr>
      </w:pPr>
      <w:r w:rsidRPr="00195670">
        <w:rPr>
          <w:b/>
          <w:bCs/>
          <w:sz w:val="24"/>
          <w:szCs w:val="24"/>
        </w:rPr>
        <w:t>Corvin, J.,</w:t>
      </w:r>
      <w:r w:rsidRPr="00195670">
        <w:rPr>
          <w:bCs/>
          <w:sz w:val="24"/>
          <w:szCs w:val="24"/>
        </w:rPr>
        <w:t xml:space="preserve"> </w:t>
      </w:r>
      <w:r w:rsidRPr="00195670">
        <w:rPr>
          <w:sz w:val="24"/>
          <w:szCs w:val="24"/>
        </w:rPr>
        <w:t xml:space="preserve">Aguado Loi, C., Burges, J., </w:t>
      </w:r>
      <w:r w:rsidR="006C56B0" w:rsidRPr="00195670">
        <w:rPr>
          <w:sz w:val="24"/>
          <w:szCs w:val="24"/>
        </w:rPr>
        <w:t>Chan, I</w:t>
      </w:r>
      <w:r w:rsidR="009D0F8A" w:rsidRPr="00195670">
        <w:rPr>
          <w:sz w:val="24"/>
          <w:szCs w:val="24"/>
        </w:rPr>
        <w:t>, Gonzales, J</w:t>
      </w:r>
      <w:r w:rsidR="006C56B0" w:rsidRPr="00195670">
        <w:rPr>
          <w:sz w:val="24"/>
          <w:szCs w:val="24"/>
        </w:rPr>
        <w:t xml:space="preserve">. </w:t>
      </w:r>
      <w:r w:rsidR="00DD1697" w:rsidRPr="00195670">
        <w:rPr>
          <w:sz w:val="24"/>
          <w:szCs w:val="24"/>
        </w:rPr>
        <w:t xml:space="preserve">(2013, November) </w:t>
      </w:r>
      <w:r w:rsidR="006C56B0" w:rsidRPr="00195670">
        <w:rPr>
          <w:i/>
          <w:sz w:val="24"/>
          <w:szCs w:val="24"/>
        </w:rPr>
        <w:t>Tomando-plus: Increasing the impact of a chronic disease self-management program by addressing minor depression among Latinos</w:t>
      </w:r>
      <w:r w:rsidR="006C56B0" w:rsidRPr="00195670">
        <w:rPr>
          <w:sz w:val="24"/>
          <w:szCs w:val="24"/>
        </w:rPr>
        <w:t xml:space="preserve">. </w:t>
      </w:r>
      <w:r w:rsidR="000750F0" w:rsidRPr="00195670">
        <w:rPr>
          <w:sz w:val="24"/>
          <w:szCs w:val="24"/>
        </w:rPr>
        <w:t xml:space="preserve">Poster presentation at the </w:t>
      </w:r>
      <w:r w:rsidR="006C56B0" w:rsidRPr="00195670">
        <w:rPr>
          <w:sz w:val="24"/>
          <w:szCs w:val="24"/>
        </w:rPr>
        <w:t>141st Annual Meeting and Exposition of the American Public Health Association</w:t>
      </w:r>
      <w:r w:rsidR="00FB5CA0" w:rsidRPr="00195670">
        <w:rPr>
          <w:sz w:val="24"/>
          <w:szCs w:val="24"/>
        </w:rPr>
        <w:t>.</w:t>
      </w:r>
      <w:r w:rsidR="006C56B0" w:rsidRPr="00195670">
        <w:rPr>
          <w:sz w:val="24"/>
          <w:szCs w:val="24"/>
        </w:rPr>
        <w:t xml:space="preserve"> Boston, MA.</w:t>
      </w:r>
      <w:r w:rsidR="00432933" w:rsidRPr="00195670">
        <w:rPr>
          <w:caps/>
          <w:sz w:val="24"/>
          <w:szCs w:val="24"/>
          <w:vertAlign w:val="superscript"/>
        </w:rPr>
        <w:t xml:space="preserve"> (s) </w:t>
      </w:r>
    </w:p>
    <w:p w14:paraId="5158B12F" w14:textId="77777777" w:rsidR="006C56B0" w:rsidRPr="00195670" w:rsidRDefault="006C56B0" w:rsidP="006C56B0">
      <w:pPr>
        <w:ind w:left="720" w:hanging="720"/>
        <w:rPr>
          <w:sz w:val="24"/>
          <w:szCs w:val="24"/>
        </w:rPr>
      </w:pPr>
    </w:p>
    <w:p w14:paraId="52922C85" w14:textId="77777777" w:rsidR="00432933" w:rsidRPr="00195670" w:rsidRDefault="009822BC" w:rsidP="00432933">
      <w:pPr>
        <w:ind w:left="720" w:hanging="720"/>
        <w:rPr>
          <w:color w:val="000000"/>
          <w:sz w:val="24"/>
          <w:szCs w:val="24"/>
        </w:rPr>
      </w:pPr>
      <w:r w:rsidRPr="00195670">
        <w:rPr>
          <w:sz w:val="24"/>
          <w:szCs w:val="24"/>
        </w:rPr>
        <w:t xml:space="preserve">Siegel, K., VandeWeerd, C., </w:t>
      </w:r>
      <w:r w:rsidRPr="00195670">
        <w:rPr>
          <w:b/>
          <w:sz w:val="24"/>
          <w:szCs w:val="24"/>
        </w:rPr>
        <w:t>Corvin, J.,</w:t>
      </w:r>
      <w:r w:rsidRPr="00195670">
        <w:rPr>
          <w:sz w:val="24"/>
          <w:szCs w:val="24"/>
        </w:rPr>
        <w:t xml:space="preserve"> Bach, L., &amp; Petersen, D. (2013, November). </w:t>
      </w:r>
      <w:r w:rsidRPr="00195670">
        <w:rPr>
          <w:i/>
          <w:sz w:val="24"/>
          <w:szCs w:val="24"/>
        </w:rPr>
        <w:t>Sustainable living in retirement communities.</w:t>
      </w:r>
      <w:r w:rsidRPr="00195670">
        <w:rPr>
          <w:sz w:val="24"/>
          <w:szCs w:val="24"/>
        </w:rPr>
        <w:t xml:space="preserve"> </w:t>
      </w:r>
      <w:r w:rsidR="000750F0" w:rsidRPr="00195670">
        <w:rPr>
          <w:sz w:val="24"/>
          <w:szCs w:val="24"/>
        </w:rPr>
        <w:t xml:space="preserve">Poster presentation at the </w:t>
      </w:r>
      <w:r w:rsidRPr="00195670">
        <w:rPr>
          <w:sz w:val="24"/>
          <w:szCs w:val="24"/>
        </w:rPr>
        <w:t>141st Annual Meeting and Exposition of the American Public Health Association</w:t>
      </w:r>
      <w:r w:rsidR="00FB5CA0" w:rsidRPr="00195670">
        <w:rPr>
          <w:sz w:val="24"/>
          <w:szCs w:val="24"/>
        </w:rPr>
        <w:t>.</w:t>
      </w:r>
      <w:r w:rsidRPr="00195670">
        <w:rPr>
          <w:sz w:val="24"/>
          <w:szCs w:val="24"/>
        </w:rPr>
        <w:t xml:space="preserve"> Boston, MA.</w:t>
      </w:r>
      <w:r w:rsidR="00432933" w:rsidRPr="00195670">
        <w:rPr>
          <w:caps/>
          <w:sz w:val="24"/>
          <w:szCs w:val="24"/>
          <w:vertAlign w:val="superscript"/>
        </w:rPr>
        <w:t xml:space="preserve"> (s) </w:t>
      </w:r>
    </w:p>
    <w:p w14:paraId="4CC2B8FE" w14:textId="77777777" w:rsidR="00690948" w:rsidRPr="00195670" w:rsidRDefault="00690948" w:rsidP="003B60A7">
      <w:pPr>
        <w:ind w:left="720" w:hanging="720"/>
        <w:rPr>
          <w:sz w:val="24"/>
          <w:szCs w:val="24"/>
        </w:rPr>
      </w:pPr>
    </w:p>
    <w:p w14:paraId="653FB778" w14:textId="77777777" w:rsidR="00432933" w:rsidRPr="00195670" w:rsidRDefault="009822BC" w:rsidP="00432933">
      <w:pPr>
        <w:ind w:left="720" w:hanging="720"/>
        <w:rPr>
          <w:color w:val="000000"/>
          <w:sz w:val="24"/>
          <w:szCs w:val="24"/>
        </w:rPr>
      </w:pPr>
      <w:r w:rsidRPr="00195670">
        <w:rPr>
          <w:b/>
          <w:sz w:val="24"/>
          <w:szCs w:val="24"/>
        </w:rPr>
        <w:t>Corvin, J.,</w:t>
      </w:r>
      <w:r w:rsidRPr="00195670">
        <w:rPr>
          <w:sz w:val="24"/>
          <w:szCs w:val="24"/>
        </w:rPr>
        <w:t xml:space="preserve"> VandeWeerd, C., Siegel, K., Bach, L., Radwan, C. &amp; Petersen, D. (2013, November). </w:t>
      </w:r>
      <w:r w:rsidRPr="00195670">
        <w:rPr>
          <w:i/>
          <w:sz w:val="24"/>
          <w:szCs w:val="24"/>
        </w:rPr>
        <w:t>Associations between physical activity levels, self-rated health, quality of life, and nutritional status among older adults in The Villages.</w:t>
      </w:r>
      <w:r w:rsidRPr="00195670">
        <w:rPr>
          <w:sz w:val="24"/>
          <w:szCs w:val="24"/>
        </w:rPr>
        <w:t xml:space="preserve"> </w:t>
      </w:r>
      <w:r w:rsidR="000750F0" w:rsidRPr="00195670">
        <w:rPr>
          <w:sz w:val="24"/>
          <w:szCs w:val="24"/>
        </w:rPr>
        <w:t xml:space="preserve">Oral presentation at the </w:t>
      </w:r>
      <w:r w:rsidRPr="00195670">
        <w:rPr>
          <w:sz w:val="24"/>
          <w:szCs w:val="24"/>
        </w:rPr>
        <w:t>141st Annual Meeting and Exposition of the American Public Health Association</w:t>
      </w:r>
      <w:r w:rsidR="00FB5CA0" w:rsidRPr="00195670">
        <w:rPr>
          <w:sz w:val="24"/>
          <w:szCs w:val="24"/>
        </w:rPr>
        <w:t>.</w:t>
      </w:r>
      <w:r w:rsidRPr="00195670">
        <w:rPr>
          <w:sz w:val="24"/>
          <w:szCs w:val="24"/>
        </w:rPr>
        <w:t xml:space="preserve"> Boston, MA.</w:t>
      </w:r>
      <w:r w:rsidR="00432933" w:rsidRPr="00195670">
        <w:rPr>
          <w:caps/>
          <w:sz w:val="24"/>
          <w:szCs w:val="24"/>
          <w:vertAlign w:val="superscript"/>
        </w:rPr>
        <w:t xml:space="preserve"> (s) </w:t>
      </w:r>
    </w:p>
    <w:p w14:paraId="586E7692" w14:textId="77777777" w:rsidR="009822BC" w:rsidRPr="00195670" w:rsidRDefault="009822BC" w:rsidP="003B60A7">
      <w:pPr>
        <w:ind w:left="720" w:hanging="720"/>
        <w:rPr>
          <w:sz w:val="24"/>
          <w:szCs w:val="24"/>
        </w:rPr>
      </w:pPr>
    </w:p>
    <w:p w14:paraId="20C7A22C" w14:textId="77777777" w:rsidR="00432933" w:rsidRPr="00195670" w:rsidRDefault="009822BC" w:rsidP="00432933">
      <w:pPr>
        <w:ind w:left="720" w:hanging="720"/>
        <w:rPr>
          <w:color w:val="000000"/>
          <w:sz w:val="24"/>
          <w:szCs w:val="24"/>
        </w:rPr>
      </w:pPr>
      <w:r w:rsidRPr="00195670">
        <w:rPr>
          <w:sz w:val="24"/>
          <w:szCs w:val="24"/>
        </w:rPr>
        <w:t xml:space="preserve">VandeWeerd, C., </w:t>
      </w:r>
      <w:r w:rsidRPr="00195670">
        <w:rPr>
          <w:b/>
          <w:sz w:val="24"/>
          <w:szCs w:val="24"/>
        </w:rPr>
        <w:t>Corvin, J.,</w:t>
      </w:r>
      <w:r w:rsidRPr="00195670">
        <w:rPr>
          <w:sz w:val="24"/>
          <w:szCs w:val="24"/>
        </w:rPr>
        <w:t xml:space="preserve"> Tyler, S., Mcnab, P., Siegel, K., </w:t>
      </w:r>
      <w:proofErr w:type="spellStart"/>
      <w:r w:rsidRPr="00195670">
        <w:rPr>
          <w:sz w:val="24"/>
          <w:szCs w:val="24"/>
        </w:rPr>
        <w:t>Fishleder</w:t>
      </w:r>
      <w:proofErr w:type="spellEnd"/>
      <w:r w:rsidRPr="00195670">
        <w:rPr>
          <w:sz w:val="24"/>
          <w:szCs w:val="24"/>
        </w:rPr>
        <w:t xml:space="preserve">, S. &amp; Petersen, D. (2013, November). </w:t>
      </w:r>
      <w:r w:rsidRPr="00195670">
        <w:rPr>
          <w:i/>
          <w:sz w:val="24"/>
          <w:szCs w:val="24"/>
        </w:rPr>
        <w:t>Nutrition in late life: Identifying risks and benefits in an active retirement community.</w:t>
      </w:r>
      <w:r w:rsidRPr="00195670">
        <w:rPr>
          <w:sz w:val="24"/>
          <w:szCs w:val="24"/>
        </w:rPr>
        <w:t xml:space="preserve"> </w:t>
      </w:r>
      <w:r w:rsidR="000750F0" w:rsidRPr="00195670">
        <w:rPr>
          <w:sz w:val="24"/>
          <w:szCs w:val="24"/>
        </w:rPr>
        <w:t>Oral presentation at the</w:t>
      </w:r>
      <w:r w:rsidRPr="00195670">
        <w:rPr>
          <w:sz w:val="24"/>
          <w:szCs w:val="24"/>
        </w:rPr>
        <w:t>141st Annual Meeting and Exposition of the American Public Health Association</w:t>
      </w:r>
      <w:r w:rsidR="00FB5CA0" w:rsidRPr="00195670">
        <w:rPr>
          <w:sz w:val="24"/>
          <w:szCs w:val="24"/>
        </w:rPr>
        <w:t>.</w:t>
      </w:r>
      <w:r w:rsidRPr="00195670">
        <w:rPr>
          <w:sz w:val="24"/>
          <w:szCs w:val="24"/>
        </w:rPr>
        <w:t xml:space="preserve"> Boston, MA.</w:t>
      </w:r>
      <w:r w:rsidR="00432933" w:rsidRPr="00195670">
        <w:rPr>
          <w:caps/>
          <w:sz w:val="24"/>
          <w:szCs w:val="24"/>
          <w:vertAlign w:val="superscript"/>
        </w:rPr>
        <w:t xml:space="preserve"> (s) </w:t>
      </w:r>
    </w:p>
    <w:p w14:paraId="25A53160" w14:textId="77777777" w:rsidR="009822BC" w:rsidRPr="00195670" w:rsidRDefault="009822BC" w:rsidP="009822BC">
      <w:pPr>
        <w:ind w:left="720" w:hanging="720"/>
        <w:rPr>
          <w:sz w:val="24"/>
          <w:szCs w:val="24"/>
        </w:rPr>
      </w:pPr>
    </w:p>
    <w:p w14:paraId="4D63FCFA" w14:textId="77777777" w:rsidR="00432933" w:rsidRPr="00195670" w:rsidRDefault="00432933" w:rsidP="00432933">
      <w:pPr>
        <w:ind w:left="720" w:hanging="720"/>
        <w:rPr>
          <w:color w:val="000000"/>
          <w:sz w:val="24"/>
          <w:szCs w:val="24"/>
        </w:rPr>
      </w:pPr>
      <w:r w:rsidRPr="00195670">
        <w:rPr>
          <w:sz w:val="24"/>
          <w:szCs w:val="24"/>
        </w:rPr>
        <w:t xml:space="preserve">Rodriguez, M., </w:t>
      </w:r>
      <w:r w:rsidR="009822BC" w:rsidRPr="00195670">
        <w:rPr>
          <w:sz w:val="24"/>
          <w:szCs w:val="24"/>
        </w:rPr>
        <w:t xml:space="preserve">VandeWeerd, C., </w:t>
      </w:r>
      <w:proofErr w:type="spellStart"/>
      <w:r w:rsidRPr="00195670">
        <w:rPr>
          <w:sz w:val="24"/>
          <w:szCs w:val="24"/>
        </w:rPr>
        <w:t>Fishleder</w:t>
      </w:r>
      <w:proofErr w:type="spellEnd"/>
      <w:r w:rsidRPr="00195670">
        <w:rPr>
          <w:sz w:val="24"/>
          <w:szCs w:val="24"/>
        </w:rPr>
        <w:t xml:space="preserve">, S., &amp; </w:t>
      </w:r>
      <w:r w:rsidR="009822BC" w:rsidRPr="00195670">
        <w:rPr>
          <w:b/>
          <w:sz w:val="24"/>
          <w:szCs w:val="24"/>
        </w:rPr>
        <w:t>Corvin, J.</w:t>
      </w:r>
      <w:r w:rsidR="009822BC" w:rsidRPr="00195670">
        <w:rPr>
          <w:sz w:val="24"/>
          <w:szCs w:val="24"/>
        </w:rPr>
        <w:t xml:space="preserve"> (2013, November). </w:t>
      </w:r>
      <w:r w:rsidRPr="00195670">
        <w:rPr>
          <w:i/>
          <w:sz w:val="24"/>
          <w:szCs w:val="24"/>
        </w:rPr>
        <w:t>Promoting healthy aging: A community health assessment to reduce caregiver burden.</w:t>
      </w:r>
      <w:r w:rsidR="009822BC" w:rsidRPr="00195670">
        <w:rPr>
          <w:sz w:val="24"/>
          <w:szCs w:val="24"/>
        </w:rPr>
        <w:t xml:space="preserve"> </w:t>
      </w:r>
      <w:r w:rsidR="000750F0" w:rsidRPr="00195670">
        <w:rPr>
          <w:sz w:val="24"/>
          <w:szCs w:val="24"/>
        </w:rPr>
        <w:t xml:space="preserve">Poster presentation at the </w:t>
      </w:r>
      <w:r w:rsidR="009822BC" w:rsidRPr="00195670">
        <w:rPr>
          <w:sz w:val="24"/>
          <w:szCs w:val="24"/>
        </w:rPr>
        <w:t>141st Annual Meeting and Exposition of the American Public Health Association</w:t>
      </w:r>
      <w:r w:rsidR="00FB5CA0" w:rsidRPr="00195670">
        <w:rPr>
          <w:sz w:val="24"/>
          <w:szCs w:val="24"/>
        </w:rPr>
        <w:t>.</w:t>
      </w:r>
      <w:r w:rsidR="009822BC" w:rsidRPr="00195670">
        <w:rPr>
          <w:sz w:val="24"/>
          <w:szCs w:val="24"/>
        </w:rPr>
        <w:t xml:space="preserve"> Boston, MA.</w:t>
      </w:r>
      <w:r w:rsidRPr="00195670">
        <w:rPr>
          <w:caps/>
          <w:sz w:val="24"/>
          <w:szCs w:val="24"/>
          <w:vertAlign w:val="superscript"/>
        </w:rPr>
        <w:t xml:space="preserve"> (s) </w:t>
      </w:r>
    </w:p>
    <w:p w14:paraId="0FECD924" w14:textId="77777777" w:rsidR="009822BC" w:rsidRPr="00195670" w:rsidRDefault="009822BC" w:rsidP="003B60A7">
      <w:pPr>
        <w:ind w:left="720" w:hanging="720"/>
        <w:rPr>
          <w:sz w:val="24"/>
          <w:szCs w:val="24"/>
        </w:rPr>
      </w:pPr>
    </w:p>
    <w:p w14:paraId="0C52F726" w14:textId="77777777" w:rsidR="00432933" w:rsidRPr="00195670" w:rsidRDefault="00690948" w:rsidP="00432933">
      <w:pPr>
        <w:ind w:left="720" w:hanging="720"/>
        <w:rPr>
          <w:color w:val="000000"/>
          <w:sz w:val="24"/>
          <w:szCs w:val="24"/>
        </w:rPr>
      </w:pPr>
      <w:r w:rsidRPr="00195670">
        <w:rPr>
          <w:sz w:val="24"/>
          <w:szCs w:val="24"/>
        </w:rPr>
        <w:t xml:space="preserve">VandeWeerd, C., </w:t>
      </w:r>
      <w:r w:rsidRPr="00195670">
        <w:rPr>
          <w:b/>
          <w:sz w:val="24"/>
          <w:szCs w:val="24"/>
        </w:rPr>
        <w:t>Corvin, J.,</w:t>
      </w:r>
      <w:r w:rsidRPr="00195670">
        <w:rPr>
          <w:sz w:val="24"/>
          <w:szCs w:val="24"/>
        </w:rPr>
        <w:t xml:space="preserve"> Coulter, M., Yalcin, A., Perkins, E, Myers, J., &amp; Ivory, M. </w:t>
      </w:r>
      <w:r w:rsidR="00DD1697" w:rsidRPr="00195670">
        <w:rPr>
          <w:sz w:val="24"/>
          <w:szCs w:val="24"/>
        </w:rPr>
        <w:t xml:space="preserve">(2013, November). </w:t>
      </w:r>
      <w:r w:rsidRPr="00195670">
        <w:rPr>
          <w:i/>
          <w:sz w:val="24"/>
          <w:szCs w:val="24"/>
        </w:rPr>
        <w:t>Risk reduction in online dating: Translating research to practice</w:t>
      </w:r>
      <w:r w:rsidRPr="00195670">
        <w:rPr>
          <w:sz w:val="24"/>
          <w:szCs w:val="24"/>
        </w:rPr>
        <w:t xml:space="preserve">. </w:t>
      </w:r>
      <w:r w:rsidR="000750F0" w:rsidRPr="00195670">
        <w:rPr>
          <w:sz w:val="24"/>
          <w:szCs w:val="24"/>
        </w:rPr>
        <w:t xml:space="preserve">Oral presentation at the </w:t>
      </w:r>
      <w:r w:rsidRPr="00195670">
        <w:rPr>
          <w:sz w:val="24"/>
          <w:szCs w:val="24"/>
        </w:rPr>
        <w:t>141st Annual Meeting and Exposition of the American Publi</w:t>
      </w:r>
      <w:r w:rsidR="00DD1697" w:rsidRPr="00195670">
        <w:rPr>
          <w:sz w:val="24"/>
          <w:szCs w:val="24"/>
        </w:rPr>
        <w:t>c Health Association</w:t>
      </w:r>
      <w:r w:rsidR="00FB5CA0" w:rsidRPr="00195670">
        <w:rPr>
          <w:sz w:val="24"/>
          <w:szCs w:val="24"/>
        </w:rPr>
        <w:t>.</w:t>
      </w:r>
      <w:r w:rsidR="00DD1697" w:rsidRPr="00195670">
        <w:rPr>
          <w:sz w:val="24"/>
          <w:szCs w:val="24"/>
        </w:rPr>
        <w:t xml:space="preserve"> Boston, MA</w:t>
      </w:r>
      <w:r w:rsidRPr="00195670">
        <w:rPr>
          <w:sz w:val="24"/>
          <w:szCs w:val="24"/>
        </w:rPr>
        <w:t>.</w:t>
      </w:r>
      <w:r w:rsidR="00432933" w:rsidRPr="00195670">
        <w:rPr>
          <w:caps/>
          <w:sz w:val="24"/>
          <w:szCs w:val="24"/>
          <w:vertAlign w:val="superscript"/>
        </w:rPr>
        <w:t xml:space="preserve"> (s) </w:t>
      </w:r>
    </w:p>
    <w:p w14:paraId="65E021B4" w14:textId="77777777" w:rsidR="00690948" w:rsidRPr="00195670" w:rsidRDefault="00690948" w:rsidP="003B60A7">
      <w:pPr>
        <w:ind w:left="720" w:hanging="720"/>
        <w:rPr>
          <w:sz w:val="24"/>
          <w:szCs w:val="24"/>
        </w:rPr>
      </w:pPr>
    </w:p>
    <w:p w14:paraId="6279D95E" w14:textId="4D9AE33C" w:rsidR="00432933" w:rsidRPr="00195670" w:rsidRDefault="00690948" w:rsidP="00432933">
      <w:pPr>
        <w:ind w:left="720" w:hanging="720"/>
        <w:rPr>
          <w:color w:val="000000"/>
          <w:sz w:val="24"/>
          <w:szCs w:val="24"/>
        </w:rPr>
      </w:pPr>
      <w:r w:rsidRPr="00195670">
        <w:rPr>
          <w:b/>
          <w:sz w:val="24"/>
          <w:szCs w:val="24"/>
        </w:rPr>
        <w:t>Corvin, J.,</w:t>
      </w:r>
      <w:r w:rsidRPr="00195670">
        <w:rPr>
          <w:sz w:val="24"/>
          <w:szCs w:val="24"/>
        </w:rPr>
        <w:t xml:space="preserve"> VandeWeerd, C., Coulter, M., Yalcin, A., Perkins,</w:t>
      </w:r>
      <w:r w:rsidR="003B60A7" w:rsidRPr="00195670">
        <w:rPr>
          <w:sz w:val="24"/>
          <w:szCs w:val="24"/>
        </w:rPr>
        <w:t xml:space="preserve"> E., Yegidis, B., Myers, J., </w:t>
      </w:r>
      <w:r w:rsidRPr="00195670">
        <w:rPr>
          <w:sz w:val="24"/>
          <w:szCs w:val="24"/>
        </w:rPr>
        <w:t xml:space="preserve">Rodriguez, M.  </w:t>
      </w:r>
      <w:r w:rsidR="00DD1697" w:rsidRPr="00195670">
        <w:rPr>
          <w:sz w:val="24"/>
          <w:szCs w:val="24"/>
        </w:rPr>
        <w:t xml:space="preserve">(2013, November). </w:t>
      </w:r>
      <w:r w:rsidRPr="00195670">
        <w:rPr>
          <w:i/>
          <w:sz w:val="24"/>
          <w:szCs w:val="24"/>
        </w:rPr>
        <w:t>Dating risks in 21st century: Perceptions of women 50+ dating online</w:t>
      </w:r>
      <w:r w:rsidRPr="00195670">
        <w:rPr>
          <w:sz w:val="24"/>
          <w:szCs w:val="24"/>
        </w:rPr>
        <w:t>. </w:t>
      </w:r>
      <w:r w:rsidR="000750F0" w:rsidRPr="00195670">
        <w:rPr>
          <w:sz w:val="24"/>
          <w:szCs w:val="24"/>
        </w:rPr>
        <w:t xml:space="preserve">Oral presentation at the </w:t>
      </w:r>
      <w:r w:rsidRPr="00195670">
        <w:rPr>
          <w:sz w:val="24"/>
          <w:szCs w:val="24"/>
        </w:rPr>
        <w:t>141st Annual Meeting and Exposition of the American Public Health Association</w:t>
      </w:r>
      <w:r w:rsidR="00FB5CA0" w:rsidRPr="00195670">
        <w:rPr>
          <w:sz w:val="24"/>
          <w:szCs w:val="24"/>
        </w:rPr>
        <w:t>.</w:t>
      </w:r>
      <w:r w:rsidRPr="00195670">
        <w:rPr>
          <w:sz w:val="24"/>
          <w:szCs w:val="24"/>
        </w:rPr>
        <w:t xml:space="preserve"> B</w:t>
      </w:r>
      <w:r w:rsidR="00DD1697" w:rsidRPr="00195670">
        <w:rPr>
          <w:sz w:val="24"/>
          <w:szCs w:val="24"/>
        </w:rPr>
        <w:t>oston, MA</w:t>
      </w:r>
      <w:r w:rsidRPr="00195670">
        <w:rPr>
          <w:sz w:val="24"/>
          <w:szCs w:val="24"/>
        </w:rPr>
        <w:t>.</w:t>
      </w:r>
      <w:r w:rsidR="00432933" w:rsidRPr="00195670">
        <w:rPr>
          <w:caps/>
          <w:sz w:val="24"/>
          <w:szCs w:val="24"/>
          <w:vertAlign w:val="superscript"/>
        </w:rPr>
        <w:t xml:space="preserve"> (s) </w:t>
      </w:r>
    </w:p>
    <w:p w14:paraId="7794E953" w14:textId="77777777" w:rsidR="00690948" w:rsidRPr="00195670" w:rsidRDefault="00690948" w:rsidP="003B60A7">
      <w:pPr>
        <w:ind w:left="720" w:hanging="720"/>
        <w:rPr>
          <w:sz w:val="24"/>
          <w:szCs w:val="24"/>
        </w:rPr>
      </w:pPr>
    </w:p>
    <w:p w14:paraId="26C810DC" w14:textId="12A3AB03" w:rsidR="00432933" w:rsidRPr="00195670" w:rsidRDefault="009822BC" w:rsidP="00432933">
      <w:pPr>
        <w:ind w:left="720" w:hanging="720"/>
        <w:rPr>
          <w:color w:val="000000"/>
          <w:sz w:val="24"/>
          <w:szCs w:val="24"/>
        </w:rPr>
      </w:pPr>
      <w:r w:rsidRPr="00195670">
        <w:rPr>
          <w:b/>
          <w:sz w:val="24"/>
          <w:szCs w:val="24"/>
        </w:rPr>
        <w:t>Corvin, J.,</w:t>
      </w:r>
      <w:r w:rsidRPr="00195670">
        <w:rPr>
          <w:sz w:val="24"/>
          <w:szCs w:val="24"/>
        </w:rPr>
        <w:t xml:space="preserve"> VandeWeerd, C., </w:t>
      </w:r>
      <w:proofErr w:type="spellStart"/>
      <w:r w:rsidRPr="00195670">
        <w:rPr>
          <w:sz w:val="24"/>
          <w:szCs w:val="24"/>
        </w:rPr>
        <w:t>Fishleder</w:t>
      </w:r>
      <w:proofErr w:type="spellEnd"/>
      <w:r w:rsidRPr="00195670">
        <w:rPr>
          <w:sz w:val="24"/>
          <w:szCs w:val="24"/>
        </w:rPr>
        <w:t xml:space="preserve">, S., </w:t>
      </w:r>
      <w:proofErr w:type="spellStart"/>
      <w:r w:rsidRPr="00195670">
        <w:rPr>
          <w:sz w:val="24"/>
          <w:szCs w:val="24"/>
        </w:rPr>
        <w:t>Scholfeld</w:t>
      </w:r>
      <w:proofErr w:type="spellEnd"/>
      <w:r w:rsidRPr="00195670">
        <w:rPr>
          <w:sz w:val="24"/>
          <w:szCs w:val="24"/>
        </w:rPr>
        <w:t xml:space="preserve">, L., &amp; Petersen, D. (2013, November). </w:t>
      </w:r>
      <w:r w:rsidRPr="00195670">
        <w:rPr>
          <w:i/>
          <w:sz w:val="24"/>
          <w:szCs w:val="24"/>
        </w:rPr>
        <w:t xml:space="preserve">Promoting successful aging: Enhanced social support among older adults with chronic </w:t>
      </w:r>
      <w:r w:rsidRPr="00195670">
        <w:rPr>
          <w:i/>
          <w:sz w:val="24"/>
          <w:szCs w:val="24"/>
        </w:rPr>
        <w:lastRenderedPageBreak/>
        <w:t>disease and depression.</w:t>
      </w:r>
      <w:r w:rsidRPr="00195670">
        <w:rPr>
          <w:sz w:val="24"/>
          <w:szCs w:val="24"/>
        </w:rPr>
        <w:t xml:space="preserve"> </w:t>
      </w:r>
      <w:r w:rsidR="000750F0" w:rsidRPr="00195670">
        <w:rPr>
          <w:sz w:val="24"/>
          <w:szCs w:val="24"/>
        </w:rPr>
        <w:t>Oral presentation at the</w:t>
      </w:r>
      <w:r w:rsidRPr="00195670">
        <w:rPr>
          <w:sz w:val="24"/>
          <w:szCs w:val="24"/>
        </w:rPr>
        <w:t xml:space="preserve"> Gerontological Society of America's 66th Annual Scientific Meeting. New Orleans, LA.</w:t>
      </w:r>
      <w:r w:rsidR="00432933" w:rsidRPr="00195670">
        <w:rPr>
          <w:caps/>
          <w:sz w:val="24"/>
          <w:szCs w:val="24"/>
          <w:vertAlign w:val="superscript"/>
        </w:rPr>
        <w:t xml:space="preserve"> (s) </w:t>
      </w:r>
    </w:p>
    <w:p w14:paraId="643B9D90" w14:textId="77777777" w:rsidR="009822BC" w:rsidRPr="00195670" w:rsidRDefault="009822BC" w:rsidP="003B60A7">
      <w:pPr>
        <w:ind w:left="720" w:hanging="720"/>
        <w:rPr>
          <w:sz w:val="24"/>
          <w:szCs w:val="24"/>
        </w:rPr>
      </w:pPr>
    </w:p>
    <w:p w14:paraId="5E188EC1" w14:textId="2BE4577A" w:rsidR="00432933" w:rsidRPr="00195670" w:rsidRDefault="00690948" w:rsidP="00432933">
      <w:pPr>
        <w:ind w:left="720" w:hanging="720"/>
        <w:rPr>
          <w:color w:val="000000"/>
          <w:sz w:val="24"/>
          <w:szCs w:val="24"/>
        </w:rPr>
      </w:pPr>
      <w:r w:rsidRPr="00195670">
        <w:rPr>
          <w:sz w:val="24"/>
          <w:szCs w:val="24"/>
        </w:rPr>
        <w:t xml:space="preserve">VandeWeerd, C., </w:t>
      </w:r>
      <w:r w:rsidRPr="00195670">
        <w:rPr>
          <w:b/>
          <w:sz w:val="24"/>
          <w:szCs w:val="24"/>
        </w:rPr>
        <w:t>Corvin, J.</w:t>
      </w:r>
      <w:r w:rsidRPr="00195670">
        <w:rPr>
          <w:sz w:val="24"/>
          <w:szCs w:val="24"/>
        </w:rPr>
        <w:t xml:space="preserve">, Coulter, M., Perkins, E., Yalcin, A., Yegidis, B., &amp; Myers, J.  </w:t>
      </w:r>
      <w:r w:rsidR="00DD1697" w:rsidRPr="00195670">
        <w:rPr>
          <w:sz w:val="24"/>
          <w:szCs w:val="24"/>
        </w:rPr>
        <w:t xml:space="preserve">(2013, November). </w:t>
      </w:r>
      <w:r w:rsidRPr="00195670">
        <w:rPr>
          <w:i/>
          <w:sz w:val="24"/>
          <w:szCs w:val="24"/>
        </w:rPr>
        <w:t>The language of verbal aggression: Rudeness, anger,</w:t>
      </w:r>
      <w:r w:rsidR="003B60A7" w:rsidRPr="00195670">
        <w:rPr>
          <w:i/>
          <w:sz w:val="24"/>
          <w:szCs w:val="24"/>
        </w:rPr>
        <w:t xml:space="preserve"> </w:t>
      </w:r>
      <w:r w:rsidRPr="00195670">
        <w:rPr>
          <w:i/>
          <w:sz w:val="24"/>
          <w:szCs w:val="24"/>
        </w:rPr>
        <w:t>and unwanted sexual aggression in online dating</w:t>
      </w:r>
      <w:r w:rsidRPr="00195670">
        <w:rPr>
          <w:sz w:val="24"/>
          <w:szCs w:val="24"/>
        </w:rPr>
        <w:t xml:space="preserve">. </w:t>
      </w:r>
      <w:r w:rsidR="000750F0" w:rsidRPr="00195670">
        <w:rPr>
          <w:sz w:val="24"/>
          <w:szCs w:val="24"/>
        </w:rPr>
        <w:t>Oral presentation at the</w:t>
      </w:r>
      <w:r w:rsidRPr="00195670">
        <w:rPr>
          <w:sz w:val="24"/>
          <w:szCs w:val="24"/>
        </w:rPr>
        <w:t xml:space="preserve"> Gerontological Society of America's 66th Annual Scie</w:t>
      </w:r>
      <w:r w:rsidR="00DD1697" w:rsidRPr="00195670">
        <w:rPr>
          <w:sz w:val="24"/>
          <w:szCs w:val="24"/>
        </w:rPr>
        <w:t>ntific Meeting. New Orleans, LA</w:t>
      </w:r>
      <w:r w:rsidRPr="00195670">
        <w:rPr>
          <w:sz w:val="24"/>
          <w:szCs w:val="24"/>
        </w:rPr>
        <w:t>.</w:t>
      </w:r>
      <w:r w:rsidR="00432933" w:rsidRPr="00195670">
        <w:rPr>
          <w:caps/>
          <w:sz w:val="24"/>
          <w:szCs w:val="24"/>
          <w:vertAlign w:val="superscript"/>
        </w:rPr>
        <w:t xml:space="preserve"> (s) </w:t>
      </w:r>
    </w:p>
    <w:p w14:paraId="6F295C19" w14:textId="77777777" w:rsidR="0074551E" w:rsidRPr="00195670" w:rsidRDefault="0074551E" w:rsidP="003B60A7">
      <w:pPr>
        <w:ind w:left="720" w:hanging="720"/>
        <w:rPr>
          <w:sz w:val="24"/>
          <w:szCs w:val="24"/>
        </w:rPr>
      </w:pPr>
    </w:p>
    <w:p w14:paraId="20BF310E" w14:textId="77777777" w:rsidR="00432933" w:rsidRPr="00195670" w:rsidRDefault="009822BC" w:rsidP="00432933">
      <w:pPr>
        <w:ind w:left="720" w:hanging="720"/>
        <w:rPr>
          <w:color w:val="000000"/>
          <w:sz w:val="24"/>
          <w:szCs w:val="24"/>
        </w:rPr>
      </w:pPr>
      <w:r w:rsidRPr="00195670">
        <w:rPr>
          <w:sz w:val="24"/>
          <w:szCs w:val="24"/>
        </w:rPr>
        <w:t xml:space="preserve">VandeWeerd, C., </w:t>
      </w:r>
      <w:r w:rsidRPr="00195670">
        <w:rPr>
          <w:b/>
          <w:sz w:val="24"/>
          <w:szCs w:val="24"/>
        </w:rPr>
        <w:t>Corvin, J.,</w:t>
      </w:r>
      <w:r w:rsidRPr="00195670">
        <w:rPr>
          <w:sz w:val="24"/>
          <w:szCs w:val="24"/>
        </w:rPr>
        <w:t xml:space="preserve"> Tyler, S., Mcnab, P., Siegel, K., </w:t>
      </w:r>
      <w:proofErr w:type="spellStart"/>
      <w:r w:rsidRPr="00195670">
        <w:rPr>
          <w:sz w:val="24"/>
          <w:szCs w:val="24"/>
        </w:rPr>
        <w:t>Fishleder</w:t>
      </w:r>
      <w:proofErr w:type="spellEnd"/>
      <w:r w:rsidRPr="00195670">
        <w:rPr>
          <w:sz w:val="24"/>
          <w:szCs w:val="24"/>
        </w:rPr>
        <w:t xml:space="preserve">, S. &amp; Petersen, D. (2013, November). </w:t>
      </w:r>
      <w:r w:rsidRPr="00195670">
        <w:rPr>
          <w:i/>
          <w:sz w:val="24"/>
          <w:szCs w:val="24"/>
        </w:rPr>
        <w:t>Nutrition in late life: Dietary habits, food security and social support in an active senior community.</w:t>
      </w:r>
      <w:r w:rsidRPr="00195670">
        <w:rPr>
          <w:sz w:val="24"/>
          <w:szCs w:val="24"/>
        </w:rPr>
        <w:t xml:space="preserve"> </w:t>
      </w:r>
      <w:r w:rsidR="000750F0" w:rsidRPr="00195670">
        <w:rPr>
          <w:sz w:val="24"/>
          <w:szCs w:val="24"/>
        </w:rPr>
        <w:t xml:space="preserve">Poster presentation at the </w:t>
      </w:r>
      <w:r w:rsidRPr="00195670">
        <w:rPr>
          <w:sz w:val="24"/>
          <w:szCs w:val="24"/>
        </w:rPr>
        <w:t>141st Annual Meeting and Exposition of the American Public Health Association Boston, MA.</w:t>
      </w:r>
      <w:r w:rsidR="00432933" w:rsidRPr="00195670">
        <w:rPr>
          <w:caps/>
          <w:sz w:val="24"/>
          <w:szCs w:val="24"/>
          <w:vertAlign w:val="superscript"/>
        </w:rPr>
        <w:t xml:space="preserve"> (s) </w:t>
      </w:r>
    </w:p>
    <w:p w14:paraId="61C9B73B" w14:textId="77777777" w:rsidR="00432933" w:rsidRPr="00195670" w:rsidRDefault="00432933" w:rsidP="003B60A7">
      <w:pPr>
        <w:ind w:left="720" w:hanging="720"/>
        <w:rPr>
          <w:sz w:val="24"/>
          <w:szCs w:val="24"/>
        </w:rPr>
      </w:pPr>
    </w:p>
    <w:p w14:paraId="128747C6" w14:textId="38A20D73" w:rsidR="00432933" w:rsidRPr="00195670" w:rsidRDefault="0074551E" w:rsidP="00432933">
      <w:pPr>
        <w:ind w:left="720" w:hanging="720"/>
        <w:rPr>
          <w:color w:val="000000"/>
          <w:sz w:val="24"/>
          <w:szCs w:val="24"/>
        </w:rPr>
      </w:pPr>
      <w:r w:rsidRPr="00195670">
        <w:rPr>
          <w:sz w:val="24"/>
          <w:szCs w:val="24"/>
        </w:rPr>
        <w:t xml:space="preserve">Myers, J., VandeWeerd, C., </w:t>
      </w:r>
      <w:r w:rsidRPr="00195670">
        <w:rPr>
          <w:b/>
          <w:sz w:val="24"/>
          <w:szCs w:val="24"/>
        </w:rPr>
        <w:t>Corvin, J.,</w:t>
      </w:r>
      <w:r w:rsidRPr="00195670">
        <w:rPr>
          <w:sz w:val="24"/>
          <w:szCs w:val="24"/>
        </w:rPr>
        <w:t xml:space="preserve"> &amp; Coulter, M.  </w:t>
      </w:r>
      <w:r w:rsidR="00DD1697" w:rsidRPr="00195670">
        <w:rPr>
          <w:sz w:val="24"/>
          <w:szCs w:val="24"/>
        </w:rPr>
        <w:t xml:space="preserve">(2013, November). </w:t>
      </w:r>
      <w:r w:rsidRPr="00195670">
        <w:rPr>
          <w:i/>
          <w:sz w:val="24"/>
          <w:szCs w:val="24"/>
        </w:rPr>
        <w:t>Searching for Mr. Right: Mate and relationship preferences of older women who date online</w:t>
      </w:r>
      <w:r w:rsidRPr="00195670">
        <w:rPr>
          <w:sz w:val="24"/>
          <w:szCs w:val="24"/>
        </w:rPr>
        <w:t xml:space="preserve">.  </w:t>
      </w:r>
      <w:r w:rsidR="000750F0" w:rsidRPr="00195670">
        <w:rPr>
          <w:sz w:val="24"/>
          <w:szCs w:val="24"/>
        </w:rPr>
        <w:t xml:space="preserve">Oral presentation at the </w:t>
      </w:r>
      <w:r w:rsidRPr="00195670">
        <w:rPr>
          <w:sz w:val="24"/>
          <w:szCs w:val="24"/>
        </w:rPr>
        <w:t>2013 Society for Scientific Study of Sexuality’s Annual Meeting. San Diego, CA</w:t>
      </w:r>
      <w:r w:rsidR="00CA73AB">
        <w:rPr>
          <w:sz w:val="24"/>
          <w:szCs w:val="24"/>
        </w:rPr>
        <w:t>.</w:t>
      </w:r>
      <w:r w:rsidR="00432933" w:rsidRPr="00195670">
        <w:rPr>
          <w:caps/>
          <w:sz w:val="24"/>
          <w:szCs w:val="24"/>
          <w:vertAlign w:val="superscript"/>
        </w:rPr>
        <w:t xml:space="preserve"> (s) </w:t>
      </w:r>
    </w:p>
    <w:p w14:paraId="6AD93BA3" w14:textId="77777777" w:rsidR="0074551E" w:rsidRPr="00195670" w:rsidRDefault="0074551E" w:rsidP="003B60A7">
      <w:pPr>
        <w:ind w:left="720" w:hanging="720"/>
        <w:rPr>
          <w:sz w:val="24"/>
          <w:szCs w:val="24"/>
        </w:rPr>
      </w:pPr>
    </w:p>
    <w:p w14:paraId="2AD1CBB6" w14:textId="2E4462C3" w:rsidR="0074551E" w:rsidRPr="00195670" w:rsidRDefault="0074551E" w:rsidP="003B60A7">
      <w:pPr>
        <w:ind w:left="720" w:hanging="720"/>
        <w:rPr>
          <w:sz w:val="24"/>
          <w:szCs w:val="24"/>
        </w:rPr>
      </w:pPr>
      <w:r w:rsidRPr="00195670">
        <w:rPr>
          <w:sz w:val="24"/>
          <w:szCs w:val="24"/>
        </w:rPr>
        <w:t xml:space="preserve">Myers, J., VandeWeerd, C., </w:t>
      </w:r>
      <w:r w:rsidRPr="00195670">
        <w:rPr>
          <w:b/>
          <w:sz w:val="24"/>
          <w:szCs w:val="24"/>
        </w:rPr>
        <w:t>Corvin, J.,</w:t>
      </w:r>
      <w:r w:rsidRPr="00195670">
        <w:rPr>
          <w:sz w:val="24"/>
          <w:szCs w:val="24"/>
        </w:rPr>
        <w:t xml:space="preserve"> &amp; Coulter, M.  </w:t>
      </w:r>
      <w:r w:rsidR="00DD1697" w:rsidRPr="00195670">
        <w:rPr>
          <w:sz w:val="24"/>
          <w:szCs w:val="24"/>
        </w:rPr>
        <w:t xml:space="preserve">(2013, November). </w:t>
      </w:r>
      <w:r w:rsidRPr="00195670">
        <w:rPr>
          <w:i/>
          <w:sz w:val="24"/>
          <w:szCs w:val="24"/>
        </w:rPr>
        <w:t xml:space="preserve">Is E-dating for </w:t>
      </w:r>
      <w:r w:rsidR="00D82058" w:rsidRPr="00195670">
        <w:rPr>
          <w:i/>
          <w:sz w:val="24"/>
          <w:szCs w:val="24"/>
        </w:rPr>
        <w:t>me?</w:t>
      </w:r>
      <w:r w:rsidRPr="00195670">
        <w:rPr>
          <w:i/>
          <w:sz w:val="24"/>
          <w:szCs w:val="24"/>
        </w:rPr>
        <w:t> Risks and benefits of online dating according to women 50+</w:t>
      </w:r>
      <w:r w:rsidRPr="00195670">
        <w:rPr>
          <w:sz w:val="24"/>
          <w:szCs w:val="24"/>
        </w:rPr>
        <w:t xml:space="preserve">.  </w:t>
      </w:r>
      <w:r w:rsidR="000750F0" w:rsidRPr="00195670">
        <w:rPr>
          <w:sz w:val="24"/>
          <w:szCs w:val="24"/>
        </w:rPr>
        <w:t xml:space="preserve">Oral presentation at the </w:t>
      </w:r>
      <w:r w:rsidRPr="00195670">
        <w:rPr>
          <w:sz w:val="24"/>
          <w:szCs w:val="24"/>
        </w:rPr>
        <w:t>Annual Meeting of the Society for Scientific Study of Sexuality’s Annual Meeting. San Diego, CA</w:t>
      </w:r>
      <w:r w:rsidR="00DD1697" w:rsidRPr="00195670">
        <w:rPr>
          <w:sz w:val="24"/>
          <w:szCs w:val="24"/>
        </w:rPr>
        <w:t>.</w:t>
      </w:r>
      <w:r w:rsidRPr="00195670">
        <w:rPr>
          <w:color w:val="000000"/>
          <w:sz w:val="24"/>
          <w:szCs w:val="24"/>
          <w:vertAlign w:val="superscript"/>
        </w:rPr>
        <w:t>(s)</w:t>
      </w:r>
    </w:p>
    <w:p w14:paraId="4D80C362" w14:textId="77777777" w:rsidR="0074551E" w:rsidRPr="00195670" w:rsidRDefault="0074551E" w:rsidP="0074551E">
      <w:pPr>
        <w:rPr>
          <w:sz w:val="24"/>
          <w:szCs w:val="24"/>
        </w:rPr>
      </w:pPr>
    </w:p>
    <w:p w14:paraId="5FD45E44" w14:textId="77777777" w:rsidR="00432933" w:rsidRPr="00195670" w:rsidRDefault="000C0103" w:rsidP="00432933">
      <w:pPr>
        <w:ind w:left="720" w:hanging="720"/>
        <w:rPr>
          <w:color w:val="000000"/>
          <w:sz w:val="24"/>
          <w:szCs w:val="24"/>
        </w:rPr>
      </w:pPr>
      <w:r w:rsidRPr="00195670">
        <w:rPr>
          <w:b/>
          <w:bCs/>
          <w:sz w:val="24"/>
          <w:szCs w:val="24"/>
        </w:rPr>
        <w:t>Corvin, J.,</w:t>
      </w:r>
      <w:r w:rsidRPr="00195670">
        <w:rPr>
          <w:bCs/>
          <w:sz w:val="24"/>
          <w:szCs w:val="24"/>
        </w:rPr>
        <w:t xml:space="preserve"> </w:t>
      </w:r>
      <w:r w:rsidRPr="00195670">
        <w:rPr>
          <w:sz w:val="24"/>
          <w:szCs w:val="24"/>
        </w:rPr>
        <w:t>Aguado Loi, C., Sandoval, E., Alfonso, M., Powers, E., Burges, J., &amp; Gonzales, J.</w:t>
      </w:r>
      <w:r w:rsidR="00DD1697" w:rsidRPr="00195670">
        <w:rPr>
          <w:sz w:val="24"/>
          <w:szCs w:val="24"/>
        </w:rPr>
        <w:t xml:space="preserve"> (2013, April). </w:t>
      </w:r>
      <w:r w:rsidRPr="00195670">
        <w:rPr>
          <w:sz w:val="24"/>
          <w:szCs w:val="24"/>
        </w:rPr>
        <w:t xml:space="preserve"> </w:t>
      </w:r>
      <w:r w:rsidRPr="00195670">
        <w:rPr>
          <w:i/>
          <w:sz w:val="24"/>
          <w:szCs w:val="24"/>
        </w:rPr>
        <w:t>Sustaining positive health outcomes through the augmentation of a chronic disease self-management program for Latinos</w:t>
      </w:r>
      <w:r w:rsidRPr="00195670">
        <w:rPr>
          <w:sz w:val="24"/>
          <w:szCs w:val="24"/>
        </w:rPr>
        <w:t xml:space="preserve">. </w:t>
      </w:r>
      <w:r w:rsidR="000750F0" w:rsidRPr="00195670">
        <w:rPr>
          <w:sz w:val="24"/>
          <w:szCs w:val="24"/>
        </w:rPr>
        <w:t xml:space="preserve">Poster presentation at the </w:t>
      </w:r>
      <w:r w:rsidRPr="00195670">
        <w:rPr>
          <w:sz w:val="24"/>
          <w:szCs w:val="24"/>
        </w:rPr>
        <w:t>SOPHE Annual Meeting. Orlando, FL</w:t>
      </w:r>
      <w:r w:rsidR="00DD1697" w:rsidRPr="00195670">
        <w:rPr>
          <w:sz w:val="24"/>
          <w:szCs w:val="24"/>
        </w:rPr>
        <w:t>.</w:t>
      </w:r>
      <w:r w:rsidR="00432933" w:rsidRPr="00195670">
        <w:rPr>
          <w:caps/>
          <w:sz w:val="24"/>
          <w:szCs w:val="24"/>
          <w:vertAlign w:val="superscript"/>
        </w:rPr>
        <w:t xml:space="preserve"> (s) </w:t>
      </w:r>
    </w:p>
    <w:p w14:paraId="71314478" w14:textId="77777777" w:rsidR="000C0103" w:rsidRPr="00195670" w:rsidRDefault="000C0103" w:rsidP="000C0103">
      <w:pPr>
        <w:ind w:left="720" w:right="-274" w:hanging="720"/>
        <w:rPr>
          <w:sz w:val="24"/>
          <w:szCs w:val="24"/>
        </w:rPr>
      </w:pPr>
    </w:p>
    <w:p w14:paraId="0A1CB3C5" w14:textId="77777777" w:rsidR="00432933" w:rsidRPr="00195670" w:rsidRDefault="00BB17A6" w:rsidP="00432933">
      <w:pPr>
        <w:ind w:left="720" w:hanging="720"/>
        <w:rPr>
          <w:color w:val="000000"/>
          <w:sz w:val="24"/>
          <w:szCs w:val="24"/>
        </w:rPr>
      </w:pPr>
      <w:r w:rsidRPr="00195670">
        <w:rPr>
          <w:rFonts w:eastAsia="Calibri"/>
          <w:b/>
          <w:bCs/>
          <w:sz w:val="24"/>
          <w:szCs w:val="24"/>
        </w:rPr>
        <w:t xml:space="preserve">Corvin, J., </w:t>
      </w:r>
      <w:r w:rsidRPr="00195670">
        <w:rPr>
          <w:rFonts w:eastAsia="Calibri"/>
          <w:sz w:val="24"/>
          <w:szCs w:val="24"/>
        </w:rPr>
        <w:t xml:space="preserve">Aguado Loi, C., Alfonso, M., Burgess, J., Powers, E., Gonzales, J. </w:t>
      </w:r>
      <w:r w:rsidR="00DD1697" w:rsidRPr="00195670">
        <w:rPr>
          <w:sz w:val="24"/>
          <w:szCs w:val="24"/>
        </w:rPr>
        <w:t xml:space="preserve">(2012, November). </w:t>
      </w:r>
      <w:r w:rsidRPr="00195670">
        <w:rPr>
          <w:i/>
          <w:color w:val="000000"/>
          <w:sz w:val="24"/>
          <w:szCs w:val="24"/>
        </w:rPr>
        <w:t>Analytical Hierarchical Processing: Using an Innovative technology for the Adaptation of an EBI for Latinos with Minor Depression and Chronic Disease</w:t>
      </w:r>
      <w:r w:rsidRPr="00195670">
        <w:rPr>
          <w:color w:val="000000"/>
          <w:sz w:val="24"/>
          <w:szCs w:val="24"/>
        </w:rPr>
        <w:t xml:space="preserve">. </w:t>
      </w:r>
      <w:r w:rsidR="000750F0" w:rsidRPr="00195670">
        <w:rPr>
          <w:sz w:val="24"/>
          <w:szCs w:val="24"/>
        </w:rPr>
        <w:t>Poster presentation at the</w:t>
      </w:r>
      <w:r w:rsidR="000750F0" w:rsidRPr="00195670">
        <w:rPr>
          <w:color w:val="000000"/>
          <w:sz w:val="24"/>
          <w:szCs w:val="24"/>
        </w:rPr>
        <w:t xml:space="preserve"> </w:t>
      </w:r>
      <w:r w:rsidRPr="00195670">
        <w:rPr>
          <w:color w:val="000000"/>
          <w:sz w:val="24"/>
          <w:szCs w:val="24"/>
        </w:rPr>
        <w:t>2012 Science of Eliminating Health Dis</w:t>
      </w:r>
      <w:r w:rsidR="00DD1697" w:rsidRPr="00195670">
        <w:rPr>
          <w:color w:val="000000"/>
          <w:sz w:val="24"/>
          <w:szCs w:val="24"/>
        </w:rPr>
        <w:t>parities Summit. Washington, DC</w:t>
      </w:r>
      <w:r w:rsidRPr="00195670">
        <w:rPr>
          <w:color w:val="000000"/>
          <w:sz w:val="24"/>
          <w:szCs w:val="24"/>
        </w:rPr>
        <w:t>.</w:t>
      </w:r>
      <w:r w:rsidR="00432933" w:rsidRPr="00195670">
        <w:rPr>
          <w:color w:val="000000"/>
          <w:sz w:val="24"/>
          <w:szCs w:val="24"/>
          <w:vertAlign w:val="superscript"/>
        </w:rPr>
        <w:t xml:space="preserve"> (s)</w:t>
      </w:r>
      <w:r w:rsidR="00432933" w:rsidRPr="00195670">
        <w:rPr>
          <w:caps/>
          <w:sz w:val="24"/>
          <w:szCs w:val="24"/>
          <w:vertAlign w:val="superscript"/>
        </w:rPr>
        <w:t xml:space="preserve"> </w:t>
      </w:r>
    </w:p>
    <w:p w14:paraId="0A294FEE" w14:textId="77777777" w:rsidR="00BB17A6" w:rsidRPr="00195670" w:rsidRDefault="00BB17A6" w:rsidP="00BB17A6">
      <w:pPr>
        <w:ind w:left="540" w:hanging="540"/>
        <w:rPr>
          <w:rFonts w:eastAsia="Calibri"/>
          <w:sz w:val="24"/>
          <w:szCs w:val="24"/>
        </w:rPr>
      </w:pPr>
    </w:p>
    <w:p w14:paraId="6DEC1C40" w14:textId="77777777" w:rsidR="00FB5CA0" w:rsidRPr="00195670" w:rsidRDefault="00BB17A6" w:rsidP="00FB5CA0">
      <w:pPr>
        <w:ind w:left="720" w:hanging="720"/>
        <w:rPr>
          <w:color w:val="000000"/>
          <w:sz w:val="24"/>
          <w:szCs w:val="24"/>
        </w:rPr>
      </w:pPr>
      <w:r w:rsidRPr="00195670">
        <w:rPr>
          <w:rFonts w:eastAsia="Calibri"/>
          <w:sz w:val="24"/>
          <w:szCs w:val="24"/>
        </w:rPr>
        <w:t xml:space="preserve">Aguado Loi, C., </w:t>
      </w:r>
      <w:r w:rsidRPr="00195670">
        <w:rPr>
          <w:rFonts w:eastAsia="Calibri"/>
          <w:b/>
          <w:bCs/>
          <w:sz w:val="24"/>
          <w:szCs w:val="24"/>
        </w:rPr>
        <w:t xml:space="preserve">Corvin, J., </w:t>
      </w:r>
      <w:r w:rsidRPr="00195670">
        <w:rPr>
          <w:rFonts w:eastAsia="Calibri"/>
          <w:sz w:val="24"/>
          <w:szCs w:val="24"/>
        </w:rPr>
        <w:t xml:space="preserve">Alfonso, M., Martinez Tyson, Burgess, J., Powers, E., Gonzales, J. </w:t>
      </w:r>
      <w:r w:rsidR="00DD1697" w:rsidRPr="00195670">
        <w:rPr>
          <w:sz w:val="24"/>
          <w:szCs w:val="24"/>
        </w:rPr>
        <w:t xml:space="preserve">(2012, November). </w:t>
      </w:r>
      <w:r w:rsidRPr="00195670">
        <w:rPr>
          <w:i/>
          <w:color w:val="000000"/>
          <w:sz w:val="24"/>
          <w:szCs w:val="24"/>
        </w:rPr>
        <w:t>Augmenting the Effect of an EBI for Latinos with Minor Depression and Chronic Disease to Sustain Positive Medical Outcomes</w:t>
      </w:r>
      <w:r w:rsidRPr="00195670">
        <w:rPr>
          <w:color w:val="000000"/>
          <w:sz w:val="24"/>
          <w:szCs w:val="24"/>
        </w:rPr>
        <w:t xml:space="preserve">. </w:t>
      </w:r>
      <w:r w:rsidR="000750F0" w:rsidRPr="00195670">
        <w:rPr>
          <w:sz w:val="24"/>
          <w:szCs w:val="24"/>
        </w:rPr>
        <w:t>Poster presentation at the</w:t>
      </w:r>
      <w:r w:rsidR="000750F0" w:rsidRPr="00195670">
        <w:rPr>
          <w:color w:val="000000"/>
          <w:sz w:val="24"/>
          <w:szCs w:val="24"/>
        </w:rPr>
        <w:t xml:space="preserve"> </w:t>
      </w:r>
      <w:r w:rsidRPr="00195670">
        <w:rPr>
          <w:color w:val="000000"/>
          <w:sz w:val="24"/>
          <w:szCs w:val="24"/>
        </w:rPr>
        <w:t>2012 Science of Eliminating Health Dis</w:t>
      </w:r>
      <w:r w:rsidR="00DD1697" w:rsidRPr="00195670">
        <w:rPr>
          <w:color w:val="000000"/>
          <w:sz w:val="24"/>
          <w:szCs w:val="24"/>
        </w:rPr>
        <w:t>parities Summit. Washington, DC</w:t>
      </w:r>
      <w:r w:rsidRPr="00195670">
        <w:rPr>
          <w:color w:val="000000"/>
          <w:sz w:val="24"/>
          <w:szCs w:val="24"/>
        </w:rPr>
        <w:t>.</w:t>
      </w:r>
      <w:r w:rsidR="00432933" w:rsidRPr="00195670">
        <w:rPr>
          <w:color w:val="000000"/>
          <w:sz w:val="24"/>
          <w:szCs w:val="24"/>
          <w:vertAlign w:val="superscript"/>
        </w:rPr>
        <w:t xml:space="preserve"> (s)</w:t>
      </w:r>
    </w:p>
    <w:p w14:paraId="1604A556" w14:textId="77777777" w:rsidR="00FB5CA0" w:rsidRPr="00195670" w:rsidRDefault="00FB5CA0" w:rsidP="00FB5CA0">
      <w:pPr>
        <w:ind w:left="720" w:hanging="720"/>
        <w:rPr>
          <w:color w:val="000000"/>
          <w:sz w:val="24"/>
          <w:szCs w:val="24"/>
        </w:rPr>
      </w:pPr>
    </w:p>
    <w:p w14:paraId="4B477EE0" w14:textId="71FC9E70" w:rsidR="00DE1C2D" w:rsidRPr="00195670" w:rsidRDefault="00DE1C2D" w:rsidP="00FB5CA0">
      <w:pPr>
        <w:ind w:left="720" w:hanging="720"/>
        <w:rPr>
          <w:color w:val="000000"/>
          <w:sz w:val="24"/>
          <w:szCs w:val="24"/>
        </w:rPr>
      </w:pPr>
      <w:r w:rsidRPr="00195670">
        <w:rPr>
          <w:color w:val="000000"/>
          <w:sz w:val="24"/>
          <w:szCs w:val="24"/>
        </w:rPr>
        <w:t>VandeWeerd, C.,</w:t>
      </w:r>
      <w:r w:rsidR="00D82058">
        <w:rPr>
          <w:color w:val="000000"/>
          <w:sz w:val="24"/>
          <w:szCs w:val="24"/>
        </w:rPr>
        <w:t xml:space="preserve"> </w:t>
      </w:r>
      <w:r w:rsidRPr="00195670">
        <w:rPr>
          <w:color w:val="000000"/>
          <w:sz w:val="24"/>
          <w:szCs w:val="24"/>
        </w:rPr>
        <w:t>Myers, J., Coulter, M</w:t>
      </w:r>
      <w:r w:rsidRPr="00195670">
        <w:rPr>
          <w:b/>
          <w:color w:val="000000"/>
          <w:sz w:val="24"/>
          <w:szCs w:val="24"/>
        </w:rPr>
        <w:t>., Corvin, J.,</w:t>
      </w:r>
      <w:r w:rsidRPr="00195670">
        <w:rPr>
          <w:color w:val="000000"/>
          <w:sz w:val="24"/>
          <w:szCs w:val="24"/>
        </w:rPr>
        <w:t xml:space="preserve"> Perkins, E., Yalcin, A., Yegidis, B. (2012, November). </w:t>
      </w:r>
      <w:r w:rsidRPr="00195670">
        <w:rPr>
          <w:i/>
          <w:color w:val="000000"/>
          <w:sz w:val="24"/>
          <w:szCs w:val="24"/>
        </w:rPr>
        <w:t>E-dating over 50: A Content Analysis of Older Women’s Profiles Who Look for Relationships Online</w:t>
      </w:r>
      <w:r w:rsidRPr="00195670">
        <w:rPr>
          <w:color w:val="000000"/>
          <w:sz w:val="24"/>
          <w:szCs w:val="24"/>
        </w:rPr>
        <w:t xml:space="preserve">. </w:t>
      </w:r>
      <w:r w:rsidR="000750F0" w:rsidRPr="00195670">
        <w:rPr>
          <w:sz w:val="24"/>
          <w:szCs w:val="24"/>
        </w:rPr>
        <w:t>Oral presentation at the</w:t>
      </w:r>
      <w:r w:rsidR="000750F0" w:rsidRPr="00195670">
        <w:rPr>
          <w:color w:val="000000"/>
          <w:sz w:val="24"/>
          <w:szCs w:val="24"/>
        </w:rPr>
        <w:t xml:space="preserve"> </w:t>
      </w:r>
      <w:r w:rsidRPr="00195670">
        <w:rPr>
          <w:color w:val="000000"/>
          <w:sz w:val="24"/>
          <w:szCs w:val="24"/>
        </w:rPr>
        <w:t>Annual Meeting of the Society for the Scientific Study of Sexuality, Tampa, FL.</w:t>
      </w:r>
      <w:r w:rsidRPr="00195670">
        <w:rPr>
          <w:color w:val="000000"/>
          <w:sz w:val="24"/>
          <w:szCs w:val="24"/>
          <w:vertAlign w:val="superscript"/>
        </w:rPr>
        <w:t>(s)</w:t>
      </w:r>
    </w:p>
    <w:p w14:paraId="10DB3EC7" w14:textId="77777777" w:rsidR="00DE1C2D" w:rsidRPr="00195670" w:rsidRDefault="00DE1C2D" w:rsidP="00DE1C2D">
      <w:pPr>
        <w:ind w:left="540" w:hanging="540"/>
        <w:rPr>
          <w:color w:val="000000"/>
          <w:sz w:val="24"/>
          <w:szCs w:val="24"/>
        </w:rPr>
      </w:pPr>
    </w:p>
    <w:p w14:paraId="4604253F" w14:textId="77777777" w:rsidR="00DE1C2D" w:rsidRPr="00195670" w:rsidRDefault="00DE1C2D" w:rsidP="00432933">
      <w:pPr>
        <w:ind w:left="720" w:hanging="720"/>
        <w:rPr>
          <w:color w:val="000000"/>
          <w:sz w:val="24"/>
          <w:szCs w:val="24"/>
        </w:rPr>
      </w:pPr>
      <w:r w:rsidRPr="00195670">
        <w:rPr>
          <w:color w:val="000000"/>
          <w:sz w:val="24"/>
          <w:szCs w:val="24"/>
        </w:rPr>
        <w:t xml:space="preserve">VandeWeerd, C., </w:t>
      </w:r>
      <w:r w:rsidRPr="00195670">
        <w:rPr>
          <w:b/>
          <w:color w:val="000000"/>
          <w:sz w:val="24"/>
          <w:szCs w:val="24"/>
        </w:rPr>
        <w:t>Corvin, J</w:t>
      </w:r>
      <w:r w:rsidRPr="00195670">
        <w:rPr>
          <w:color w:val="000000"/>
          <w:sz w:val="24"/>
          <w:szCs w:val="24"/>
        </w:rPr>
        <w:t xml:space="preserve">., Coulter, M., Yalcin, A., Perkins, E., Myers, J. &amp; Yegedis, B. </w:t>
      </w:r>
      <w:r w:rsidRPr="00195670">
        <w:rPr>
          <w:sz w:val="24"/>
          <w:szCs w:val="24"/>
        </w:rPr>
        <w:t>(2012, November).</w:t>
      </w:r>
      <w:r w:rsidRPr="00195670">
        <w:rPr>
          <w:i/>
          <w:sz w:val="24"/>
          <w:szCs w:val="24"/>
        </w:rPr>
        <w:t xml:space="preserve"> </w:t>
      </w:r>
      <w:r w:rsidRPr="00195670">
        <w:rPr>
          <w:i/>
          <w:color w:val="000000"/>
          <w:sz w:val="24"/>
          <w:szCs w:val="24"/>
        </w:rPr>
        <w:t xml:space="preserve">Online Profiles and Risks for Women 50+ Seeking Relationships on </w:t>
      </w:r>
      <w:proofErr w:type="spellStart"/>
      <w:r w:rsidRPr="00195670">
        <w:rPr>
          <w:i/>
          <w:color w:val="000000"/>
          <w:sz w:val="24"/>
          <w:szCs w:val="24"/>
        </w:rPr>
        <w:lastRenderedPageBreak/>
        <w:t>MySpace</w:t>
      </w:r>
      <w:proofErr w:type="spellEnd"/>
      <w:r w:rsidRPr="00195670">
        <w:rPr>
          <w:i/>
          <w:color w:val="000000"/>
          <w:sz w:val="24"/>
          <w:szCs w:val="24"/>
        </w:rPr>
        <w:t>.</w:t>
      </w:r>
      <w:r w:rsidRPr="00195670">
        <w:rPr>
          <w:color w:val="000000"/>
          <w:sz w:val="24"/>
          <w:szCs w:val="24"/>
        </w:rPr>
        <w:t xml:space="preserve"> </w:t>
      </w:r>
      <w:r w:rsidR="00A16242" w:rsidRPr="00195670">
        <w:rPr>
          <w:sz w:val="24"/>
          <w:szCs w:val="24"/>
        </w:rPr>
        <w:t>Oral presentation at the</w:t>
      </w:r>
      <w:r w:rsidR="00A16242" w:rsidRPr="00195670">
        <w:rPr>
          <w:color w:val="000000"/>
          <w:sz w:val="24"/>
          <w:szCs w:val="24"/>
        </w:rPr>
        <w:t xml:space="preserve"> </w:t>
      </w:r>
      <w:r w:rsidRPr="00195670">
        <w:rPr>
          <w:color w:val="000000"/>
          <w:sz w:val="24"/>
          <w:szCs w:val="24"/>
        </w:rPr>
        <w:t>Annual Scientific Meeting of the Gerontological Society of America, San Diego, CA.</w:t>
      </w:r>
      <w:r w:rsidR="00432933" w:rsidRPr="00195670">
        <w:rPr>
          <w:color w:val="000000"/>
          <w:sz w:val="24"/>
          <w:szCs w:val="24"/>
          <w:vertAlign w:val="superscript"/>
        </w:rPr>
        <w:t xml:space="preserve"> (s)</w:t>
      </w:r>
    </w:p>
    <w:p w14:paraId="2815AA45" w14:textId="77777777" w:rsidR="00DE1C2D" w:rsidRPr="00195670" w:rsidRDefault="00DE1C2D" w:rsidP="00432933">
      <w:pPr>
        <w:ind w:left="720" w:hanging="720"/>
        <w:rPr>
          <w:color w:val="000000"/>
          <w:sz w:val="24"/>
          <w:szCs w:val="24"/>
        </w:rPr>
      </w:pPr>
    </w:p>
    <w:p w14:paraId="6231DE60" w14:textId="25154D2C" w:rsidR="00DE1C2D" w:rsidRPr="00195670" w:rsidRDefault="00DE1C2D" w:rsidP="00432933">
      <w:pPr>
        <w:ind w:left="720" w:hanging="720"/>
        <w:rPr>
          <w:color w:val="000000"/>
          <w:sz w:val="24"/>
          <w:szCs w:val="24"/>
        </w:rPr>
      </w:pPr>
      <w:r w:rsidRPr="00195670">
        <w:rPr>
          <w:color w:val="000000"/>
          <w:sz w:val="24"/>
          <w:szCs w:val="24"/>
        </w:rPr>
        <w:t xml:space="preserve">VandeWeerd, C.; </w:t>
      </w:r>
      <w:r w:rsidRPr="00195670">
        <w:rPr>
          <w:b/>
          <w:color w:val="000000"/>
          <w:sz w:val="24"/>
          <w:szCs w:val="24"/>
        </w:rPr>
        <w:t>Corvin, J</w:t>
      </w:r>
      <w:r w:rsidRPr="00195670">
        <w:rPr>
          <w:color w:val="000000"/>
          <w:sz w:val="24"/>
          <w:szCs w:val="24"/>
        </w:rPr>
        <w:t>; Petersen,</w:t>
      </w:r>
      <w:r w:rsidR="00A16242" w:rsidRPr="00195670">
        <w:rPr>
          <w:color w:val="000000"/>
          <w:sz w:val="24"/>
          <w:szCs w:val="24"/>
        </w:rPr>
        <w:t xml:space="preserve"> </w:t>
      </w:r>
      <w:r w:rsidRPr="00195670">
        <w:rPr>
          <w:color w:val="000000"/>
          <w:sz w:val="24"/>
          <w:szCs w:val="24"/>
        </w:rPr>
        <w:t>D.; Williams,</w:t>
      </w:r>
      <w:r w:rsidR="00A16242" w:rsidRPr="00195670">
        <w:rPr>
          <w:color w:val="000000"/>
          <w:sz w:val="24"/>
          <w:szCs w:val="24"/>
        </w:rPr>
        <w:t xml:space="preserve"> </w:t>
      </w:r>
      <w:r w:rsidRPr="00195670">
        <w:rPr>
          <w:color w:val="000000"/>
          <w:sz w:val="24"/>
          <w:szCs w:val="24"/>
        </w:rPr>
        <w:t xml:space="preserve">A.R.; Sussman, E. </w:t>
      </w:r>
      <w:r w:rsidRPr="00195670">
        <w:rPr>
          <w:sz w:val="24"/>
          <w:szCs w:val="24"/>
        </w:rPr>
        <w:t>(2012, November).</w:t>
      </w:r>
      <w:r w:rsidRPr="00195670">
        <w:rPr>
          <w:i/>
          <w:sz w:val="24"/>
          <w:szCs w:val="24"/>
        </w:rPr>
        <w:t xml:space="preserve"> </w:t>
      </w:r>
      <w:r w:rsidRPr="00195670">
        <w:rPr>
          <w:i/>
          <w:color w:val="000000"/>
          <w:sz w:val="24"/>
          <w:szCs w:val="24"/>
        </w:rPr>
        <w:t xml:space="preserve">Becoming America's Healthiest Hometown: Findings </w:t>
      </w:r>
      <w:r w:rsidR="00D82058" w:rsidRPr="00195670">
        <w:rPr>
          <w:i/>
          <w:color w:val="000000"/>
          <w:sz w:val="24"/>
          <w:szCs w:val="24"/>
        </w:rPr>
        <w:t>from</w:t>
      </w:r>
      <w:r w:rsidRPr="00195670">
        <w:rPr>
          <w:i/>
          <w:color w:val="000000"/>
          <w:sz w:val="24"/>
          <w:szCs w:val="24"/>
        </w:rPr>
        <w:t xml:space="preserve"> A Population Health Survey of Seniors Living in The Villages, Florida</w:t>
      </w:r>
      <w:r w:rsidRPr="00195670">
        <w:rPr>
          <w:color w:val="000000"/>
          <w:sz w:val="24"/>
          <w:szCs w:val="24"/>
        </w:rPr>
        <w:t xml:space="preserve">. </w:t>
      </w:r>
      <w:r w:rsidR="00A16242" w:rsidRPr="00195670">
        <w:rPr>
          <w:sz w:val="24"/>
          <w:szCs w:val="24"/>
        </w:rPr>
        <w:t>Oral presentation at the</w:t>
      </w:r>
      <w:r w:rsidRPr="00195670">
        <w:rPr>
          <w:color w:val="000000"/>
          <w:sz w:val="24"/>
          <w:szCs w:val="24"/>
        </w:rPr>
        <w:t xml:space="preserve"> Gerontological Society of America's Annual Scientific Meeting, San Diego, CA.</w:t>
      </w:r>
    </w:p>
    <w:p w14:paraId="2E2CE364" w14:textId="77777777" w:rsidR="00DE1C2D" w:rsidRPr="00195670" w:rsidRDefault="00DE1C2D" w:rsidP="00432933">
      <w:pPr>
        <w:ind w:left="720" w:hanging="720"/>
        <w:rPr>
          <w:color w:val="000000"/>
          <w:sz w:val="24"/>
          <w:szCs w:val="24"/>
        </w:rPr>
      </w:pPr>
    </w:p>
    <w:p w14:paraId="0B1C36FE" w14:textId="77777777" w:rsidR="00DE1C2D" w:rsidRPr="00195670" w:rsidRDefault="00DE1C2D" w:rsidP="00432933">
      <w:pPr>
        <w:ind w:left="720" w:hanging="720"/>
        <w:rPr>
          <w:color w:val="000000"/>
          <w:sz w:val="24"/>
          <w:szCs w:val="24"/>
        </w:rPr>
      </w:pPr>
      <w:r w:rsidRPr="00195670">
        <w:rPr>
          <w:color w:val="000000"/>
          <w:sz w:val="24"/>
          <w:szCs w:val="24"/>
        </w:rPr>
        <w:t xml:space="preserve">VandeWeerd, C.; </w:t>
      </w:r>
      <w:r w:rsidRPr="00195670">
        <w:rPr>
          <w:b/>
          <w:color w:val="000000"/>
          <w:sz w:val="24"/>
          <w:szCs w:val="24"/>
        </w:rPr>
        <w:t>Corvin, J</w:t>
      </w:r>
      <w:r w:rsidRPr="00195670">
        <w:rPr>
          <w:color w:val="000000"/>
          <w:sz w:val="24"/>
          <w:szCs w:val="24"/>
        </w:rPr>
        <w:t>; Petersen,</w:t>
      </w:r>
      <w:r w:rsidR="00A16242" w:rsidRPr="00195670">
        <w:rPr>
          <w:color w:val="000000"/>
          <w:sz w:val="24"/>
          <w:szCs w:val="24"/>
        </w:rPr>
        <w:t xml:space="preserve"> </w:t>
      </w:r>
      <w:r w:rsidRPr="00195670">
        <w:rPr>
          <w:color w:val="000000"/>
          <w:sz w:val="24"/>
          <w:szCs w:val="24"/>
        </w:rPr>
        <w:t>D.; Williams,</w:t>
      </w:r>
      <w:r w:rsidR="00A16242" w:rsidRPr="00195670">
        <w:rPr>
          <w:color w:val="000000"/>
          <w:sz w:val="24"/>
          <w:szCs w:val="24"/>
        </w:rPr>
        <w:t xml:space="preserve"> </w:t>
      </w:r>
      <w:r w:rsidRPr="00195670">
        <w:rPr>
          <w:color w:val="000000"/>
          <w:sz w:val="24"/>
          <w:szCs w:val="24"/>
        </w:rPr>
        <w:t xml:space="preserve">A.R.; Sussman, E. </w:t>
      </w:r>
      <w:r w:rsidRPr="00195670">
        <w:rPr>
          <w:sz w:val="24"/>
          <w:szCs w:val="24"/>
        </w:rPr>
        <w:t xml:space="preserve">(2012, November). </w:t>
      </w:r>
      <w:r w:rsidRPr="00195670">
        <w:rPr>
          <w:i/>
          <w:color w:val="000000"/>
          <w:sz w:val="24"/>
          <w:szCs w:val="24"/>
        </w:rPr>
        <w:t>‘This is Not God's Waiting Room’: Perceptions of Health in An Active Adult Community</w:t>
      </w:r>
      <w:r w:rsidRPr="00195670">
        <w:rPr>
          <w:color w:val="000000"/>
          <w:sz w:val="24"/>
          <w:szCs w:val="24"/>
        </w:rPr>
        <w:t xml:space="preserve">. </w:t>
      </w:r>
      <w:r w:rsidR="00A16242" w:rsidRPr="00195670">
        <w:rPr>
          <w:sz w:val="24"/>
          <w:szCs w:val="24"/>
        </w:rPr>
        <w:t>Poster presentation at the</w:t>
      </w:r>
      <w:r w:rsidR="00A16242" w:rsidRPr="00195670">
        <w:rPr>
          <w:color w:val="000000"/>
          <w:sz w:val="24"/>
          <w:szCs w:val="24"/>
        </w:rPr>
        <w:t xml:space="preserve"> </w:t>
      </w:r>
      <w:r w:rsidRPr="00195670">
        <w:rPr>
          <w:color w:val="000000"/>
          <w:sz w:val="24"/>
          <w:szCs w:val="24"/>
        </w:rPr>
        <w:t>Gerontological Society of America's Annual Scientific Meeting, San Diego, CA.</w:t>
      </w:r>
    </w:p>
    <w:p w14:paraId="54766293" w14:textId="77777777" w:rsidR="00432933" w:rsidRPr="00195670" w:rsidRDefault="00432933" w:rsidP="00432933">
      <w:pPr>
        <w:ind w:left="720" w:hanging="720"/>
        <w:rPr>
          <w:color w:val="000000"/>
          <w:sz w:val="24"/>
          <w:szCs w:val="24"/>
        </w:rPr>
      </w:pPr>
    </w:p>
    <w:p w14:paraId="5CB072FF" w14:textId="4A0C42A6" w:rsidR="00DE1C2D" w:rsidRPr="00195670" w:rsidRDefault="00DE1C2D" w:rsidP="00432933">
      <w:pPr>
        <w:ind w:left="720" w:hanging="720"/>
        <w:rPr>
          <w:color w:val="000000"/>
          <w:sz w:val="24"/>
          <w:szCs w:val="24"/>
        </w:rPr>
      </w:pPr>
      <w:r w:rsidRPr="00195670">
        <w:rPr>
          <w:color w:val="000000"/>
          <w:sz w:val="24"/>
          <w:szCs w:val="24"/>
        </w:rPr>
        <w:t xml:space="preserve">Myers, J., VandeWeerd, C., Coulter, M., </w:t>
      </w:r>
      <w:r w:rsidRPr="00195670">
        <w:rPr>
          <w:b/>
          <w:color w:val="000000"/>
          <w:sz w:val="24"/>
          <w:szCs w:val="24"/>
        </w:rPr>
        <w:t>Corvin, J.</w:t>
      </w:r>
      <w:r w:rsidRPr="00195670">
        <w:rPr>
          <w:color w:val="000000"/>
          <w:sz w:val="24"/>
          <w:szCs w:val="24"/>
        </w:rPr>
        <w:t xml:space="preserve"> (2012, November).</w:t>
      </w:r>
      <w:r w:rsidR="00CA73AB">
        <w:rPr>
          <w:color w:val="000000"/>
          <w:sz w:val="24"/>
          <w:szCs w:val="24"/>
        </w:rPr>
        <w:t xml:space="preserve"> </w:t>
      </w:r>
      <w:r w:rsidRPr="00195670">
        <w:rPr>
          <w:i/>
          <w:color w:val="000000"/>
          <w:sz w:val="24"/>
          <w:szCs w:val="24"/>
        </w:rPr>
        <w:t>What Women Want: Mate Preferences of Women 50+ who Seek Relationships Online</w:t>
      </w:r>
      <w:r w:rsidRPr="00195670">
        <w:rPr>
          <w:color w:val="000000"/>
          <w:sz w:val="24"/>
          <w:szCs w:val="24"/>
        </w:rPr>
        <w:t xml:space="preserve">. </w:t>
      </w:r>
      <w:r w:rsidR="00A16242" w:rsidRPr="00195670">
        <w:rPr>
          <w:sz w:val="24"/>
          <w:szCs w:val="24"/>
        </w:rPr>
        <w:t>Oral presentation at the</w:t>
      </w:r>
      <w:r w:rsidR="00A16242" w:rsidRPr="00195670">
        <w:rPr>
          <w:color w:val="000000"/>
          <w:sz w:val="24"/>
          <w:szCs w:val="24"/>
        </w:rPr>
        <w:t xml:space="preserve"> </w:t>
      </w:r>
      <w:r w:rsidRPr="00195670">
        <w:rPr>
          <w:color w:val="000000"/>
          <w:sz w:val="24"/>
          <w:szCs w:val="24"/>
        </w:rPr>
        <w:t>Annual Meeting of the Society for the Scientific Study of Sexuality, Tampa, FL.</w:t>
      </w:r>
      <w:r w:rsidRPr="00195670">
        <w:rPr>
          <w:color w:val="000000"/>
          <w:sz w:val="24"/>
          <w:szCs w:val="24"/>
          <w:vertAlign w:val="superscript"/>
        </w:rPr>
        <w:t>(s)</w:t>
      </w:r>
    </w:p>
    <w:p w14:paraId="7838996B" w14:textId="77777777" w:rsidR="00BB17A6" w:rsidRPr="00195670" w:rsidRDefault="00BB17A6" w:rsidP="00432933">
      <w:pPr>
        <w:ind w:left="720" w:hanging="720"/>
        <w:rPr>
          <w:color w:val="000000"/>
          <w:sz w:val="24"/>
          <w:szCs w:val="24"/>
        </w:rPr>
      </w:pPr>
    </w:p>
    <w:p w14:paraId="2E629695" w14:textId="77777777" w:rsidR="00BB17A6" w:rsidRPr="00195670" w:rsidRDefault="00BB17A6" w:rsidP="00432933">
      <w:pPr>
        <w:ind w:left="720" w:hanging="720"/>
        <w:rPr>
          <w:color w:val="000000"/>
          <w:sz w:val="24"/>
          <w:szCs w:val="24"/>
          <w:vertAlign w:val="superscript"/>
        </w:rPr>
      </w:pPr>
      <w:bookmarkStart w:id="17" w:name="_Hlk65862513"/>
      <w:r w:rsidRPr="0004175D">
        <w:rPr>
          <w:color w:val="000000"/>
          <w:sz w:val="24"/>
          <w:szCs w:val="24"/>
          <w:lang w:val="fr-FR"/>
        </w:rPr>
        <w:t xml:space="preserve">Sanchez, E., Poirier, M., </w:t>
      </w:r>
      <w:proofErr w:type="spellStart"/>
      <w:r w:rsidRPr="0004175D">
        <w:rPr>
          <w:color w:val="000000"/>
          <w:sz w:val="24"/>
          <w:szCs w:val="24"/>
          <w:lang w:val="fr-FR"/>
        </w:rPr>
        <w:t>Devetter</w:t>
      </w:r>
      <w:proofErr w:type="spellEnd"/>
      <w:r w:rsidRPr="0004175D">
        <w:rPr>
          <w:color w:val="000000"/>
          <w:sz w:val="24"/>
          <w:szCs w:val="24"/>
          <w:lang w:val="fr-FR"/>
        </w:rPr>
        <w:t xml:space="preserve">, C., </w:t>
      </w:r>
      <w:r w:rsidRPr="0004175D">
        <w:rPr>
          <w:b/>
          <w:color w:val="000000"/>
          <w:sz w:val="24"/>
          <w:szCs w:val="24"/>
          <w:lang w:val="fr-FR"/>
        </w:rPr>
        <w:t>Corvin, J.</w:t>
      </w:r>
      <w:r w:rsidRPr="0004175D">
        <w:rPr>
          <w:color w:val="000000"/>
          <w:sz w:val="24"/>
          <w:szCs w:val="24"/>
          <w:lang w:val="fr-FR"/>
        </w:rPr>
        <w:t xml:space="preserve"> </w:t>
      </w:r>
      <w:r w:rsidR="00DD1697" w:rsidRPr="0004175D">
        <w:rPr>
          <w:sz w:val="24"/>
          <w:szCs w:val="24"/>
          <w:lang w:val="fr-FR"/>
        </w:rPr>
        <w:t>(2012, October).</w:t>
      </w:r>
      <w:r w:rsidR="00DD1697" w:rsidRPr="0004175D">
        <w:rPr>
          <w:i/>
          <w:sz w:val="24"/>
          <w:szCs w:val="24"/>
          <w:lang w:val="fr-FR"/>
        </w:rPr>
        <w:t xml:space="preserve"> </w:t>
      </w:r>
      <w:r w:rsidRPr="00195670">
        <w:rPr>
          <w:i/>
          <w:color w:val="000000"/>
          <w:sz w:val="24"/>
          <w:szCs w:val="24"/>
        </w:rPr>
        <w:t>Fresh produce and nutr</w:t>
      </w:r>
      <w:r w:rsidR="00DD1697" w:rsidRPr="00195670">
        <w:rPr>
          <w:i/>
          <w:color w:val="000000"/>
          <w:sz w:val="24"/>
          <w:szCs w:val="24"/>
        </w:rPr>
        <w:t>it</w:t>
      </w:r>
      <w:r w:rsidRPr="00195670">
        <w:rPr>
          <w:i/>
          <w:color w:val="000000"/>
          <w:sz w:val="24"/>
          <w:szCs w:val="24"/>
        </w:rPr>
        <w:t>ious foods accessibility in low -income urban communities: Florida case-study</w:t>
      </w:r>
      <w:r w:rsidRPr="00195670">
        <w:rPr>
          <w:color w:val="000000"/>
          <w:sz w:val="24"/>
          <w:szCs w:val="24"/>
        </w:rPr>
        <w:t xml:space="preserve">. </w:t>
      </w:r>
      <w:r w:rsidR="00A16242" w:rsidRPr="00195670">
        <w:rPr>
          <w:sz w:val="24"/>
          <w:szCs w:val="24"/>
        </w:rPr>
        <w:t>Roundtable discussion at the</w:t>
      </w:r>
      <w:r w:rsidR="00A16242" w:rsidRPr="00195670">
        <w:rPr>
          <w:color w:val="000000"/>
          <w:sz w:val="24"/>
          <w:szCs w:val="24"/>
        </w:rPr>
        <w:t xml:space="preserve"> </w:t>
      </w:r>
      <w:r w:rsidR="00DD1697" w:rsidRPr="00195670">
        <w:rPr>
          <w:color w:val="000000"/>
          <w:sz w:val="24"/>
          <w:szCs w:val="24"/>
        </w:rPr>
        <w:t xml:space="preserve">140th Annual Meeting of the </w:t>
      </w:r>
      <w:r w:rsidRPr="00195670">
        <w:rPr>
          <w:color w:val="000000"/>
          <w:sz w:val="24"/>
          <w:szCs w:val="24"/>
        </w:rPr>
        <w:t>American Public Health Association</w:t>
      </w:r>
      <w:r w:rsidR="00DD1697" w:rsidRPr="00195670">
        <w:rPr>
          <w:color w:val="000000"/>
          <w:sz w:val="24"/>
          <w:szCs w:val="24"/>
        </w:rPr>
        <w:t xml:space="preserve">. </w:t>
      </w:r>
      <w:r w:rsidRPr="00195670">
        <w:rPr>
          <w:color w:val="000000"/>
          <w:sz w:val="24"/>
          <w:szCs w:val="24"/>
        </w:rPr>
        <w:t>San Francisco, CA.</w:t>
      </w:r>
      <w:r w:rsidRPr="00195670">
        <w:rPr>
          <w:color w:val="000000"/>
          <w:sz w:val="24"/>
          <w:szCs w:val="24"/>
          <w:vertAlign w:val="superscript"/>
        </w:rPr>
        <w:t xml:space="preserve"> </w:t>
      </w:r>
      <w:r w:rsidR="00432933" w:rsidRPr="00195670">
        <w:rPr>
          <w:color w:val="000000"/>
          <w:sz w:val="24"/>
          <w:szCs w:val="24"/>
          <w:vertAlign w:val="superscript"/>
        </w:rPr>
        <w:t>(s)</w:t>
      </w:r>
    </w:p>
    <w:p w14:paraId="17379D96" w14:textId="77777777" w:rsidR="00BB17A6" w:rsidRPr="00195670" w:rsidRDefault="00BB17A6" w:rsidP="00432933">
      <w:pPr>
        <w:ind w:left="720" w:hanging="720"/>
        <w:rPr>
          <w:color w:val="000000"/>
          <w:sz w:val="24"/>
          <w:szCs w:val="24"/>
          <w:vertAlign w:val="superscript"/>
        </w:rPr>
      </w:pPr>
    </w:p>
    <w:p w14:paraId="4BA53399" w14:textId="77777777" w:rsidR="00DD1697" w:rsidRPr="00195670" w:rsidRDefault="00BB17A6" w:rsidP="00432933">
      <w:pPr>
        <w:ind w:left="720" w:hanging="720"/>
        <w:rPr>
          <w:color w:val="000000"/>
          <w:sz w:val="24"/>
          <w:szCs w:val="24"/>
          <w:vertAlign w:val="superscript"/>
        </w:rPr>
      </w:pPr>
      <w:r w:rsidRPr="00195670">
        <w:rPr>
          <w:color w:val="000000"/>
          <w:sz w:val="24"/>
          <w:szCs w:val="24"/>
        </w:rPr>
        <w:t xml:space="preserve">Fleek, K., Burges, J., Hess-Holtz, M, Candanedo, J., Reid, J., </w:t>
      </w:r>
      <w:r w:rsidRPr="00195670">
        <w:rPr>
          <w:b/>
          <w:color w:val="000000"/>
          <w:sz w:val="24"/>
          <w:szCs w:val="24"/>
        </w:rPr>
        <w:t>Corvin, J</w:t>
      </w:r>
      <w:r w:rsidRPr="00195670">
        <w:rPr>
          <w:color w:val="000000"/>
          <w:sz w:val="24"/>
          <w:szCs w:val="24"/>
        </w:rPr>
        <w:t xml:space="preserve">. </w:t>
      </w:r>
      <w:r w:rsidR="00DD1697" w:rsidRPr="00195670">
        <w:rPr>
          <w:sz w:val="24"/>
          <w:szCs w:val="24"/>
        </w:rPr>
        <w:t>(2012, October).</w:t>
      </w:r>
      <w:r w:rsidR="00DD1697" w:rsidRPr="00195670">
        <w:rPr>
          <w:i/>
          <w:sz w:val="24"/>
          <w:szCs w:val="24"/>
        </w:rPr>
        <w:t xml:space="preserve"> </w:t>
      </w:r>
      <w:r w:rsidRPr="00195670">
        <w:rPr>
          <w:i/>
          <w:color w:val="000000"/>
          <w:sz w:val="24"/>
          <w:szCs w:val="24"/>
        </w:rPr>
        <w:t>Motivations for Sexting in Undergraduate College Students</w:t>
      </w:r>
      <w:r w:rsidRPr="00195670">
        <w:rPr>
          <w:color w:val="000000"/>
          <w:sz w:val="24"/>
          <w:szCs w:val="24"/>
        </w:rPr>
        <w:t xml:space="preserve">. </w:t>
      </w:r>
      <w:r w:rsidR="00A16242" w:rsidRPr="00195670">
        <w:rPr>
          <w:sz w:val="24"/>
          <w:szCs w:val="24"/>
        </w:rPr>
        <w:t>Poster presentation at the</w:t>
      </w:r>
      <w:r w:rsidR="00A16242" w:rsidRPr="00195670">
        <w:rPr>
          <w:color w:val="000000"/>
          <w:sz w:val="24"/>
          <w:szCs w:val="24"/>
        </w:rPr>
        <w:t xml:space="preserve"> </w:t>
      </w:r>
      <w:r w:rsidR="00DD1697" w:rsidRPr="00195670">
        <w:rPr>
          <w:color w:val="000000"/>
          <w:sz w:val="24"/>
          <w:szCs w:val="24"/>
        </w:rPr>
        <w:t>140th Annual Meeting of the American Public Health Association. San Francisco, CA.</w:t>
      </w:r>
      <w:r w:rsidR="00DD1697" w:rsidRPr="00195670">
        <w:rPr>
          <w:color w:val="000000"/>
          <w:sz w:val="24"/>
          <w:szCs w:val="24"/>
          <w:vertAlign w:val="superscript"/>
        </w:rPr>
        <w:t xml:space="preserve"> </w:t>
      </w:r>
      <w:r w:rsidR="00432933" w:rsidRPr="00195670">
        <w:rPr>
          <w:color w:val="000000"/>
          <w:sz w:val="24"/>
          <w:szCs w:val="24"/>
          <w:vertAlign w:val="superscript"/>
        </w:rPr>
        <w:t>(s)</w:t>
      </w:r>
    </w:p>
    <w:p w14:paraId="1BB93F96" w14:textId="77777777" w:rsidR="00DD1697" w:rsidRPr="00195670" w:rsidRDefault="00DD1697" w:rsidP="00432933">
      <w:pPr>
        <w:ind w:left="720" w:hanging="720"/>
        <w:rPr>
          <w:color w:val="000000"/>
          <w:sz w:val="24"/>
          <w:szCs w:val="24"/>
        </w:rPr>
      </w:pPr>
    </w:p>
    <w:p w14:paraId="2CC93084" w14:textId="77777777" w:rsidR="00DD1697" w:rsidRPr="00195670" w:rsidRDefault="00BB17A6" w:rsidP="00432933">
      <w:pPr>
        <w:ind w:left="720" w:hanging="720"/>
        <w:rPr>
          <w:color w:val="000000"/>
          <w:sz w:val="24"/>
          <w:szCs w:val="24"/>
          <w:vertAlign w:val="superscript"/>
        </w:rPr>
      </w:pPr>
      <w:r w:rsidRPr="00D61A6A">
        <w:rPr>
          <w:color w:val="000000"/>
          <w:sz w:val="24"/>
          <w:szCs w:val="24"/>
        </w:rPr>
        <w:t xml:space="preserve">Sanchez, E., </w:t>
      </w:r>
      <w:proofErr w:type="spellStart"/>
      <w:r w:rsidRPr="00D61A6A">
        <w:rPr>
          <w:color w:val="000000"/>
          <w:sz w:val="24"/>
          <w:szCs w:val="24"/>
        </w:rPr>
        <w:t>Devetter</w:t>
      </w:r>
      <w:proofErr w:type="spellEnd"/>
      <w:r w:rsidRPr="00D61A6A">
        <w:rPr>
          <w:color w:val="000000"/>
          <w:sz w:val="24"/>
          <w:szCs w:val="24"/>
        </w:rPr>
        <w:t xml:space="preserve">, C., Poirier, M., </w:t>
      </w:r>
      <w:r w:rsidRPr="00D61A6A">
        <w:rPr>
          <w:b/>
          <w:color w:val="000000"/>
          <w:sz w:val="24"/>
          <w:szCs w:val="24"/>
        </w:rPr>
        <w:t>Corvin, J.</w:t>
      </w:r>
      <w:r w:rsidR="00DE1C2D" w:rsidRPr="00D61A6A">
        <w:rPr>
          <w:b/>
          <w:color w:val="000000"/>
          <w:sz w:val="24"/>
          <w:szCs w:val="24"/>
        </w:rPr>
        <w:t xml:space="preserve"> </w:t>
      </w:r>
      <w:r w:rsidR="00DE1C2D" w:rsidRPr="00D61A6A">
        <w:rPr>
          <w:sz w:val="24"/>
          <w:szCs w:val="24"/>
        </w:rPr>
        <w:t>(2012, October).</w:t>
      </w:r>
      <w:r w:rsidR="00DE1C2D" w:rsidRPr="00D61A6A">
        <w:rPr>
          <w:i/>
          <w:sz w:val="24"/>
          <w:szCs w:val="24"/>
        </w:rPr>
        <w:t xml:space="preserve"> </w:t>
      </w:r>
      <w:r w:rsidRPr="00D61A6A">
        <w:rPr>
          <w:color w:val="000000"/>
          <w:sz w:val="24"/>
          <w:szCs w:val="24"/>
        </w:rPr>
        <w:t xml:space="preserve"> </w:t>
      </w:r>
      <w:r w:rsidRPr="00195670">
        <w:rPr>
          <w:i/>
          <w:color w:val="000000"/>
          <w:sz w:val="24"/>
          <w:szCs w:val="24"/>
        </w:rPr>
        <w:t>Geospatial distribution of fresh produce availability in low-income urban communities: Florida case-study</w:t>
      </w:r>
      <w:r w:rsidRPr="00195670">
        <w:rPr>
          <w:color w:val="000000"/>
          <w:sz w:val="24"/>
          <w:szCs w:val="24"/>
        </w:rPr>
        <w:t xml:space="preserve">. </w:t>
      </w:r>
      <w:r w:rsidR="00A16242" w:rsidRPr="00195670">
        <w:rPr>
          <w:sz w:val="24"/>
          <w:szCs w:val="24"/>
        </w:rPr>
        <w:t>Roundtable discussion at the</w:t>
      </w:r>
      <w:r w:rsidR="00A16242" w:rsidRPr="00195670">
        <w:rPr>
          <w:color w:val="000000"/>
          <w:sz w:val="24"/>
          <w:szCs w:val="24"/>
        </w:rPr>
        <w:t xml:space="preserve"> </w:t>
      </w:r>
      <w:r w:rsidR="00DD1697" w:rsidRPr="00195670">
        <w:rPr>
          <w:color w:val="000000"/>
          <w:sz w:val="24"/>
          <w:szCs w:val="24"/>
        </w:rPr>
        <w:t>140th Annual Meeting of the American Public Health Association. San Francisco, CA.</w:t>
      </w:r>
      <w:r w:rsidR="00DD1697" w:rsidRPr="00195670">
        <w:rPr>
          <w:color w:val="000000"/>
          <w:sz w:val="24"/>
          <w:szCs w:val="24"/>
          <w:vertAlign w:val="superscript"/>
        </w:rPr>
        <w:t xml:space="preserve"> </w:t>
      </w:r>
      <w:r w:rsidR="00432933" w:rsidRPr="00195670">
        <w:rPr>
          <w:color w:val="000000"/>
          <w:sz w:val="24"/>
          <w:szCs w:val="24"/>
          <w:vertAlign w:val="superscript"/>
        </w:rPr>
        <w:t>(s)</w:t>
      </w:r>
    </w:p>
    <w:p w14:paraId="3D56F552" w14:textId="77777777" w:rsidR="00BB17A6" w:rsidRPr="00195670" w:rsidRDefault="00BB17A6" w:rsidP="00432933">
      <w:pPr>
        <w:ind w:left="720" w:hanging="720"/>
        <w:rPr>
          <w:color w:val="000000"/>
          <w:sz w:val="24"/>
          <w:szCs w:val="24"/>
        </w:rPr>
      </w:pPr>
    </w:p>
    <w:p w14:paraId="4C0E1B90" w14:textId="61B2B633" w:rsidR="00DE1C2D" w:rsidRPr="00195670" w:rsidRDefault="00BB17A6" w:rsidP="00432933">
      <w:pPr>
        <w:ind w:left="720" w:hanging="720"/>
        <w:rPr>
          <w:color w:val="000000"/>
          <w:sz w:val="24"/>
          <w:szCs w:val="24"/>
          <w:vertAlign w:val="superscript"/>
        </w:rPr>
      </w:pPr>
      <w:r w:rsidRPr="00195670">
        <w:rPr>
          <w:color w:val="000000"/>
          <w:sz w:val="24"/>
          <w:szCs w:val="24"/>
        </w:rPr>
        <w:t xml:space="preserve">Rahman, R., </w:t>
      </w:r>
      <w:r w:rsidRPr="00195670">
        <w:rPr>
          <w:b/>
          <w:color w:val="000000"/>
          <w:sz w:val="24"/>
          <w:szCs w:val="24"/>
        </w:rPr>
        <w:t>Corvin, J.</w:t>
      </w:r>
      <w:r w:rsidRPr="00195670">
        <w:rPr>
          <w:color w:val="000000"/>
          <w:sz w:val="24"/>
          <w:szCs w:val="24"/>
        </w:rPr>
        <w:t>, Hadgu, S., Chang, L.</w:t>
      </w:r>
      <w:r w:rsidR="00DE1C2D" w:rsidRPr="00195670">
        <w:rPr>
          <w:sz w:val="24"/>
          <w:szCs w:val="24"/>
        </w:rPr>
        <w:t xml:space="preserve"> (2012, October).</w:t>
      </w:r>
      <w:r w:rsidR="00DE1C2D" w:rsidRPr="00195670">
        <w:rPr>
          <w:i/>
          <w:sz w:val="24"/>
          <w:szCs w:val="24"/>
        </w:rPr>
        <w:t xml:space="preserve"> </w:t>
      </w:r>
      <w:r w:rsidRPr="00195670">
        <w:rPr>
          <w:i/>
          <w:color w:val="000000"/>
          <w:sz w:val="24"/>
          <w:szCs w:val="24"/>
        </w:rPr>
        <w:t>Prevalence of Hookah Smoking among University Students – Cross Sectional Study</w:t>
      </w:r>
      <w:r w:rsidRPr="00195670">
        <w:rPr>
          <w:color w:val="000000"/>
          <w:sz w:val="24"/>
          <w:szCs w:val="24"/>
        </w:rPr>
        <w:t xml:space="preserve">. </w:t>
      </w:r>
      <w:r w:rsidR="00A16242" w:rsidRPr="00195670">
        <w:rPr>
          <w:sz w:val="24"/>
          <w:szCs w:val="24"/>
        </w:rPr>
        <w:t>Roundtable discussion at the</w:t>
      </w:r>
      <w:r w:rsidR="00A16242" w:rsidRPr="00195670">
        <w:rPr>
          <w:color w:val="000000"/>
          <w:sz w:val="24"/>
          <w:szCs w:val="24"/>
        </w:rPr>
        <w:t xml:space="preserve"> </w:t>
      </w:r>
      <w:r w:rsidR="00DE1C2D" w:rsidRPr="00195670">
        <w:rPr>
          <w:color w:val="000000"/>
          <w:sz w:val="24"/>
          <w:szCs w:val="24"/>
        </w:rPr>
        <w:t>140th Annual Meeting of the American Public Health Association. San Francisco, CA.</w:t>
      </w:r>
      <w:r w:rsidR="00DE1C2D" w:rsidRPr="00195670">
        <w:rPr>
          <w:color w:val="000000"/>
          <w:sz w:val="24"/>
          <w:szCs w:val="24"/>
          <w:vertAlign w:val="superscript"/>
        </w:rPr>
        <w:t xml:space="preserve"> </w:t>
      </w:r>
      <w:r w:rsidR="00432933" w:rsidRPr="00195670">
        <w:rPr>
          <w:color w:val="000000"/>
          <w:sz w:val="24"/>
          <w:szCs w:val="24"/>
          <w:vertAlign w:val="superscript"/>
        </w:rPr>
        <w:t>(s)</w:t>
      </w:r>
    </w:p>
    <w:p w14:paraId="544435CF" w14:textId="77777777" w:rsidR="00BB17A6" w:rsidRPr="00195670" w:rsidRDefault="00BB17A6" w:rsidP="00432933">
      <w:pPr>
        <w:ind w:left="720" w:hanging="720"/>
        <w:rPr>
          <w:color w:val="000000"/>
          <w:sz w:val="24"/>
          <w:szCs w:val="24"/>
        </w:rPr>
      </w:pPr>
    </w:p>
    <w:p w14:paraId="57D11F83" w14:textId="6D094725" w:rsidR="00DE1C2D" w:rsidRPr="00195670" w:rsidRDefault="00BB17A6" w:rsidP="00432933">
      <w:pPr>
        <w:ind w:left="720" w:hanging="720"/>
        <w:rPr>
          <w:color w:val="000000"/>
          <w:sz w:val="24"/>
          <w:szCs w:val="24"/>
          <w:vertAlign w:val="superscript"/>
        </w:rPr>
      </w:pPr>
      <w:r w:rsidRPr="00195670">
        <w:rPr>
          <w:color w:val="000000"/>
          <w:sz w:val="24"/>
          <w:szCs w:val="24"/>
        </w:rPr>
        <w:t xml:space="preserve">Dhaliwal Emaus, S., </w:t>
      </w:r>
      <w:proofErr w:type="spellStart"/>
      <w:r w:rsidRPr="00195670">
        <w:rPr>
          <w:color w:val="000000"/>
          <w:sz w:val="24"/>
          <w:szCs w:val="24"/>
        </w:rPr>
        <w:t>DiLernia</w:t>
      </w:r>
      <w:proofErr w:type="spellEnd"/>
      <w:r w:rsidRPr="00195670">
        <w:rPr>
          <w:color w:val="000000"/>
          <w:sz w:val="24"/>
          <w:szCs w:val="24"/>
        </w:rPr>
        <w:t xml:space="preserve">, J., Stirling, E., </w:t>
      </w:r>
      <w:r w:rsidRPr="00195670">
        <w:rPr>
          <w:b/>
          <w:color w:val="000000"/>
          <w:sz w:val="24"/>
          <w:szCs w:val="24"/>
        </w:rPr>
        <w:t>Corvin, J.</w:t>
      </w:r>
      <w:r w:rsidRPr="00195670">
        <w:rPr>
          <w:color w:val="000000"/>
          <w:sz w:val="24"/>
          <w:szCs w:val="24"/>
        </w:rPr>
        <w:t xml:space="preserve"> </w:t>
      </w:r>
      <w:r w:rsidR="00DE1C2D" w:rsidRPr="00195670">
        <w:rPr>
          <w:sz w:val="24"/>
          <w:szCs w:val="24"/>
        </w:rPr>
        <w:t>(2012, October).</w:t>
      </w:r>
      <w:r w:rsidR="00DE1C2D" w:rsidRPr="00195670">
        <w:rPr>
          <w:i/>
          <w:sz w:val="24"/>
          <w:szCs w:val="24"/>
        </w:rPr>
        <w:t xml:space="preserve"> </w:t>
      </w:r>
      <w:r w:rsidRPr="00195670">
        <w:rPr>
          <w:i/>
          <w:color w:val="000000"/>
          <w:sz w:val="24"/>
          <w:szCs w:val="24"/>
        </w:rPr>
        <w:t>Cyber-bullying: Bullying in the new age</w:t>
      </w:r>
      <w:r w:rsidRPr="00195670">
        <w:rPr>
          <w:color w:val="000000"/>
          <w:sz w:val="24"/>
          <w:szCs w:val="24"/>
        </w:rPr>
        <w:t xml:space="preserve">. </w:t>
      </w:r>
      <w:r w:rsidR="00A16242" w:rsidRPr="00195670">
        <w:rPr>
          <w:sz w:val="24"/>
          <w:szCs w:val="24"/>
        </w:rPr>
        <w:t>Poster presentation at the</w:t>
      </w:r>
      <w:r w:rsidR="00A16242" w:rsidRPr="00195670">
        <w:rPr>
          <w:color w:val="000000"/>
          <w:sz w:val="24"/>
          <w:szCs w:val="24"/>
        </w:rPr>
        <w:t xml:space="preserve"> </w:t>
      </w:r>
      <w:r w:rsidR="00DE1C2D" w:rsidRPr="00195670">
        <w:rPr>
          <w:color w:val="000000"/>
          <w:sz w:val="24"/>
          <w:szCs w:val="24"/>
        </w:rPr>
        <w:t>140th Annual Meeting of the American Public Health Association. San Francisco, CA.</w:t>
      </w:r>
      <w:r w:rsidR="00DE1C2D" w:rsidRPr="00195670">
        <w:rPr>
          <w:color w:val="000000"/>
          <w:sz w:val="24"/>
          <w:szCs w:val="24"/>
          <w:vertAlign w:val="superscript"/>
        </w:rPr>
        <w:t xml:space="preserve"> </w:t>
      </w:r>
      <w:r w:rsidR="00432933" w:rsidRPr="00195670">
        <w:rPr>
          <w:color w:val="000000"/>
          <w:sz w:val="24"/>
          <w:szCs w:val="24"/>
          <w:vertAlign w:val="superscript"/>
        </w:rPr>
        <w:t>(s)</w:t>
      </w:r>
    </w:p>
    <w:bookmarkEnd w:id="17"/>
    <w:p w14:paraId="0CB2D237" w14:textId="77777777" w:rsidR="00BB17A6" w:rsidRPr="00195670" w:rsidRDefault="00BB17A6" w:rsidP="00432933">
      <w:pPr>
        <w:ind w:left="720" w:hanging="720"/>
        <w:rPr>
          <w:color w:val="000000"/>
          <w:sz w:val="24"/>
          <w:szCs w:val="24"/>
        </w:rPr>
      </w:pPr>
    </w:p>
    <w:p w14:paraId="4337317E" w14:textId="77777777" w:rsidR="00DE1C2D" w:rsidRPr="00195670" w:rsidRDefault="00BB17A6" w:rsidP="00432933">
      <w:pPr>
        <w:ind w:left="720" w:hanging="720"/>
        <w:rPr>
          <w:color w:val="000000"/>
          <w:sz w:val="24"/>
          <w:szCs w:val="24"/>
          <w:vertAlign w:val="superscript"/>
        </w:rPr>
      </w:pPr>
      <w:r w:rsidRPr="00195670">
        <w:rPr>
          <w:color w:val="000000"/>
          <w:sz w:val="24"/>
          <w:szCs w:val="24"/>
        </w:rPr>
        <w:t xml:space="preserve">VandeWeerd, C., </w:t>
      </w:r>
      <w:r w:rsidRPr="00195670">
        <w:rPr>
          <w:b/>
          <w:color w:val="000000"/>
          <w:sz w:val="24"/>
          <w:szCs w:val="24"/>
        </w:rPr>
        <w:t>Corvin, J</w:t>
      </w:r>
      <w:r w:rsidRPr="00195670">
        <w:rPr>
          <w:color w:val="000000"/>
          <w:sz w:val="24"/>
          <w:szCs w:val="24"/>
        </w:rPr>
        <w:t xml:space="preserve">., Coulter, M., Perkins, E., Yegidis, B., Yalcin, A., Myers, J., Ivory, M., Kennedy, M. </w:t>
      </w:r>
      <w:r w:rsidR="00DE1C2D" w:rsidRPr="00195670">
        <w:rPr>
          <w:sz w:val="24"/>
          <w:szCs w:val="24"/>
        </w:rPr>
        <w:t>(2012, October).</w:t>
      </w:r>
      <w:r w:rsidR="00DE1C2D" w:rsidRPr="00195670">
        <w:rPr>
          <w:i/>
          <w:sz w:val="24"/>
          <w:szCs w:val="24"/>
        </w:rPr>
        <w:t xml:space="preserve"> </w:t>
      </w:r>
      <w:r w:rsidRPr="00195670">
        <w:rPr>
          <w:i/>
          <w:color w:val="000000"/>
          <w:sz w:val="24"/>
          <w:szCs w:val="24"/>
        </w:rPr>
        <w:t>Seeking Relationships Online: Older Women’s Lived Experiences</w:t>
      </w:r>
      <w:r w:rsidRPr="00195670">
        <w:rPr>
          <w:color w:val="000000"/>
          <w:sz w:val="24"/>
          <w:szCs w:val="24"/>
        </w:rPr>
        <w:t xml:space="preserve">. </w:t>
      </w:r>
      <w:r w:rsidR="00A16242" w:rsidRPr="00195670">
        <w:rPr>
          <w:sz w:val="24"/>
          <w:szCs w:val="24"/>
        </w:rPr>
        <w:t>Poster presentation at the</w:t>
      </w:r>
      <w:r w:rsidR="00A16242" w:rsidRPr="00195670">
        <w:rPr>
          <w:color w:val="000000"/>
          <w:sz w:val="24"/>
          <w:szCs w:val="24"/>
        </w:rPr>
        <w:t xml:space="preserve"> </w:t>
      </w:r>
      <w:r w:rsidR="00DE1C2D" w:rsidRPr="00195670">
        <w:rPr>
          <w:color w:val="000000"/>
          <w:sz w:val="24"/>
          <w:szCs w:val="24"/>
        </w:rPr>
        <w:t>140th Annual Meeting of the American Public Health Association. San Francisco, CA.</w:t>
      </w:r>
      <w:r w:rsidR="00DE1C2D" w:rsidRPr="00195670">
        <w:rPr>
          <w:color w:val="000000"/>
          <w:sz w:val="24"/>
          <w:szCs w:val="24"/>
          <w:vertAlign w:val="superscript"/>
        </w:rPr>
        <w:t xml:space="preserve"> </w:t>
      </w:r>
      <w:r w:rsidR="00432933" w:rsidRPr="00195670">
        <w:rPr>
          <w:color w:val="000000"/>
          <w:sz w:val="24"/>
          <w:szCs w:val="24"/>
          <w:vertAlign w:val="superscript"/>
        </w:rPr>
        <w:t>(s)</w:t>
      </w:r>
    </w:p>
    <w:p w14:paraId="37727A60" w14:textId="77777777" w:rsidR="00BB17A6" w:rsidRPr="00195670" w:rsidRDefault="00BB17A6" w:rsidP="00432933">
      <w:pPr>
        <w:ind w:left="720" w:hanging="720"/>
        <w:rPr>
          <w:color w:val="000000"/>
          <w:sz w:val="24"/>
          <w:szCs w:val="24"/>
        </w:rPr>
      </w:pPr>
    </w:p>
    <w:p w14:paraId="3DCD9948" w14:textId="3EBDBFE5" w:rsidR="00BB17A6" w:rsidRPr="00195670" w:rsidRDefault="00BB17A6" w:rsidP="00432933">
      <w:pPr>
        <w:ind w:left="720" w:hanging="720"/>
        <w:rPr>
          <w:color w:val="000000"/>
          <w:sz w:val="24"/>
          <w:szCs w:val="24"/>
        </w:rPr>
      </w:pPr>
      <w:r w:rsidRPr="00195670">
        <w:rPr>
          <w:color w:val="000000"/>
          <w:sz w:val="24"/>
          <w:szCs w:val="24"/>
        </w:rPr>
        <w:t xml:space="preserve">VandeWeerd, C., </w:t>
      </w:r>
      <w:r w:rsidRPr="00195670">
        <w:rPr>
          <w:b/>
          <w:color w:val="000000"/>
          <w:sz w:val="24"/>
          <w:szCs w:val="24"/>
        </w:rPr>
        <w:t>Corvin, J</w:t>
      </w:r>
      <w:r w:rsidRPr="00195670">
        <w:rPr>
          <w:color w:val="000000"/>
          <w:sz w:val="24"/>
          <w:szCs w:val="24"/>
        </w:rPr>
        <w:t>., Sharkey, S., Rodriguez, M., Rosen, D., Mcnab, P., Solomon, M., Agu, N.,</w:t>
      </w:r>
      <w:r w:rsidR="00DE1C2D" w:rsidRPr="00195670">
        <w:rPr>
          <w:color w:val="000000"/>
          <w:sz w:val="24"/>
          <w:szCs w:val="24"/>
        </w:rPr>
        <w:t xml:space="preserve"> </w:t>
      </w:r>
      <w:r w:rsidRPr="00195670">
        <w:rPr>
          <w:color w:val="000000"/>
          <w:sz w:val="24"/>
          <w:szCs w:val="24"/>
        </w:rPr>
        <w:t>Rella,</w:t>
      </w:r>
      <w:r w:rsidR="00D82058">
        <w:rPr>
          <w:color w:val="000000"/>
          <w:sz w:val="24"/>
          <w:szCs w:val="24"/>
        </w:rPr>
        <w:t xml:space="preserve"> </w:t>
      </w:r>
      <w:r w:rsidRPr="00195670">
        <w:rPr>
          <w:color w:val="000000"/>
          <w:sz w:val="24"/>
          <w:szCs w:val="24"/>
        </w:rPr>
        <w:t xml:space="preserve">N., Rose, M., Peterson, D. </w:t>
      </w:r>
      <w:r w:rsidR="00DE1C2D" w:rsidRPr="00195670">
        <w:rPr>
          <w:sz w:val="24"/>
          <w:szCs w:val="24"/>
        </w:rPr>
        <w:t>(2012, October).</w:t>
      </w:r>
      <w:r w:rsidR="00DE1C2D" w:rsidRPr="00195670">
        <w:rPr>
          <w:i/>
          <w:sz w:val="24"/>
          <w:szCs w:val="24"/>
        </w:rPr>
        <w:t xml:space="preserve"> </w:t>
      </w:r>
      <w:r w:rsidRPr="00195670">
        <w:rPr>
          <w:i/>
          <w:color w:val="000000"/>
          <w:sz w:val="24"/>
          <w:szCs w:val="24"/>
        </w:rPr>
        <w:t xml:space="preserve">Models for Healthy Aging: </w:t>
      </w:r>
      <w:r w:rsidRPr="00195670">
        <w:rPr>
          <w:i/>
          <w:color w:val="000000"/>
          <w:sz w:val="24"/>
          <w:szCs w:val="24"/>
        </w:rPr>
        <w:lastRenderedPageBreak/>
        <w:t>Becoming America’s Healthiest Hometown</w:t>
      </w:r>
      <w:r w:rsidRPr="00195670">
        <w:rPr>
          <w:color w:val="000000"/>
          <w:sz w:val="24"/>
          <w:szCs w:val="24"/>
        </w:rPr>
        <w:t xml:space="preserve">. </w:t>
      </w:r>
      <w:r w:rsidR="00A16242" w:rsidRPr="00195670">
        <w:rPr>
          <w:sz w:val="24"/>
          <w:szCs w:val="24"/>
        </w:rPr>
        <w:t>Oral presentation at the</w:t>
      </w:r>
      <w:r w:rsidR="00A16242" w:rsidRPr="00195670">
        <w:rPr>
          <w:color w:val="000000"/>
          <w:sz w:val="24"/>
          <w:szCs w:val="24"/>
        </w:rPr>
        <w:t xml:space="preserve"> </w:t>
      </w:r>
      <w:r w:rsidR="00DE1C2D" w:rsidRPr="00195670">
        <w:rPr>
          <w:color w:val="000000"/>
          <w:sz w:val="24"/>
          <w:szCs w:val="24"/>
        </w:rPr>
        <w:t>140th Annual Meeting of the American Public Health Association. San Francisco, CA.</w:t>
      </w:r>
      <w:r w:rsidR="00DE1C2D" w:rsidRPr="00195670">
        <w:rPr>
          <w:color w:val="000000"/>
          <w:sz w:val="24"/>
          <w:szCs w:val="24"/>
          <w:vertAlign w:val="superscript"/>
        </w:rPr>
        <w:t xml:space="preserve"> </w:t>
      </w:r>
      <w:r w:rsidRPr="00195670">
        <w:rPr>
          <w:color w:val="000000"/>
          <w:sz w:val="24"/>
          <w:szCs w:val="24"/>
        </w:rPr>
        <w:t>*</w:t>
      </w:r>
      <w:r w:rsidR="00432933" w:rsidRPr="00195670">
        <w:rPr>
          <w:color w:val="000000"/>
          <w:sz w:val="24"/>
          <w:szCs w:val="24"/>
          <w:vertAlign w:val="superscript"/>
        </w:rPr>
        <w:t>(s)</w:t>
      </w:r>
    </w:p>
    <w:p w14:paraId="137E21EC" w14:textId="77777777" w:rsidR="00BB17A6" w:rsidRPr="00195670" w:rsidRDefault="00BB17A6" w:rsidP="00432933">
      <w:pPr>
        <w:ind w:left="720" w:hanging="720"/>
        <w:rPr>
          <w:b/>
          <w:bCs/>
          <w:i/>
          <w:color w:val="000000"/>
          <w:sz w:val="24"/>
          <w:szCs w:val="24"/>
        </w:rPr>
      </w:pPr>
      <w:r w:rsidRPr="00195670">
        <w:rPr>
          <w:b/>
          <w:bCs/>
          <w:i/>
          <w:color w:val="000000"/>
          <w:sz w:val="24"/>
          <w:szCs w:val="24"/>
        </w:rPr>
        <w:t>*</w:t>
      </w:r>
      <w:r w:rsidRPr="00195670">
        <w:rPr>
          <w:b/>
          <w:sz w:val="24"/>
          <w:szCs w:val="24"/>
        </w:rPr>
        <w:t xml:space="preserve"> </w:t>
      </w:r>
      <w:r w:rsidRPr="00195670">
        <w:rPr>
          <w:b/>
          <w:bCs/>
          <w:i/>
          <w:color w:val="000000"/>
          <w:sz w:val="24"/>
          <w:szCs w:val="24"/>
        </w:rPr>
        <w:t>This paper has been awarded the Erickson Award in Aging and Public Health, by the American Public Health Association, 2012.</w:t>
      </w:r>
    </w:p>
    <w:p w14:paraId="68E80824" w14:textId="77777777" w:rsidR="00BB17A6" w:rsidRPr="00195670" w:rsidRDefault="00BB17A6" w:rsidP="00432933">
      <w:pPr>
        <w:ind w:left="720" w:hanging="720"/>
        <w:rPr>
          <w:bCs/>
          <w:i/>
          <w:color w:val="000000"/>
          <w:sz w:val="24"/>
          <w:szCs w:val="24"/>
        </w:rPr>
      </w:pPr>
    </w:p>
    <w:p w14:paraId="288D29C4" w14:textId="10778245" w:rsidR="00DE1C2D" w:rsidRPr="00195670" w:rsidRDefault="00BB17A6" w:rsidP="00432933">
      <w:pPr>
        <w:ind w:left="720" w:hanging="720"/>
        <w:rPr>
          <w:color w:val="000000"/>
          <w:sz w:val="24"/>
          <w:szCs w:val="24"/>
          <w:vertAlign w:val="superscript"/>
        </w:rPr>
      </w:pPr>
      <w:r w:rsidRPr="00195670">
        <w:rPr>
          <w:color w:val="000000"/>
          <w:sz w:val="24"/>
          <w:szCs w:val="24"/>
        </w:rPr>
        <w:t xml:space="preserve">VandeWeerd, C., </w:t>
      </w:r>
      <w:r w:rsidRPr="00195670">
        <w:rPr>
          <w:b/>
          <w:color w:val="000000"/>
          <w:sz w:val="24"/>
          <w:szCs w:val="24"/>
        </w:rPr>
        <w:t>Corvin, J</w:t>
      </w:r>
      <w:r w:rsidRPr="00195670">
        <w:rPr>
          <w:color w:val="000000"/>
          <w:sz w:val="24"/>
          <w:szCs w:val="24"/>
        </w:rPr>
        <w:t>., Sharkey, S., Rodriguez, M., Rosen, D., Mcnab, P., Solomon, M., Agu, N.,</w:t>
      </w:r>
      <w:r w:rsidR="00DE1C2D" w:rsidRPr="00195670">
        <w:rPr>
          <w:color w:val="000000"/>
          <w:sz w:val="24"/>
          <w:szCs w:val="24"/>
        </w:rPr>
        <w:t xml:space="preserve"> </w:t>
      </w:r>
      <w:r w:rsidRPr="00195670">
        <w:rPr>
          <w:color w:val="000000"/>
          <w:sz w:val="24"/>
          <w:szCs w:val="24"/>
        </w:rPr>
        <w:t>Rella,</w:t>
      </w:r>
      <w:r w:rsidR="00D82058">
        <w:rPr>
          <w:color w:val="000000"/>
          <w:sz w:val="24"/>
          <w:szCs w:val="24"/>
        </w:rPr>
        <w:t xml:space="preserve"> </w:t>
      </w:r>
      <w:r w:rsidRPr="00195670">
        <w:rPr>
          <w:color w:val="000000"/>
          <w:sz w:val="24"/>
          <w:szCs w:val="24"/>
        </w:rPr>
        <w:t xml:space="preserve">N., Rose, M., Peterson, D. </w:t>
      </w:r>
      <w:r w:rsidR="00DE1C2D" w:rsidRPr="00195670">
        <w:rPr>
          <w:sz w:val="24"/>
          <w:szCs w:val="24"/>
        </w:rPr>
        <w:t>(2012, October).</w:t>
      </w:r>
      <w:r w:rsidR="00DE1C2D" w:rsidRPr="00195670">
        <w:rPr>
          <w:i/>
          <w:sz w:val="24"/>
          <w:szCs w:val="24"/>
        </w:rPr>
        <w:t xml:space="preserve"> </w:t>
      </w:r>
      <w:r w:rsidRPr="00195670">
        <w:rPr>
          <w:i/>
          <w:color w:val="000000"/>
          <w:sz w:val="24"/>
          <w:szCs w:val="24"/>
        </w:rPr>
        <w:t>USF Health in the Villages: A Formative Assessment of Healthy Aging in the Villages Community</w:t>
      </w:r>
      <w:r w:rsidRPr="00195670">
        <w:rPr>
          <w:color w:val="000000"/>
          <w:sz w:val="24"/>
          <w:szCs w:val="24"/>
        </w:rPr>
        <w:t xml:space="preserve">. </w:t>
      </w:r>
      <w:r w:rsidR="00A16242" w:rsidRPr="00195670">
        <w:rPr>
          <w:sz w:val="24"/>
          <w:szCs w:val="24"/>
        </w:rPr>
        <w:t>Oral presentation at the</w:t>
      </w:r>
      <w:r w:rsidR="00A16242" w:rsidRPr="00195670">
        <w:rPr>
          <w:color w:val="000000"/>
          <w:sz w:val="24"/>
          <w:szCs w:val="24"/>
        </w:rPr>
        <w:t xml:space="preserve"> </w:t>
      </w:r>
      <w:r w:rsidR="00DE1C2D" w:rsidRPr="00195670">
        <w:rPr>
          <w:color w:val="000000"/>
          <w:sz w:val="24"/>
          <w:szCs w:val="24"/>
        </w:rPr>
        <w:t>140th Annual Meeting of the American Public Health Association. San Francisco, CA.</w:t>
      </w:r>
      <w:r w:rsidR="00DE1C2D" w:rsidRPr="00195670">
        <w:rPr>
          <w:color w:val="000000"/>
          <w:sz w:val="24"/>
          <w:szCs w:val="24"/>
          <w:vertAlign w:val="superscript"/>
        </w:rPr>
        <w:t xml:space="preserve"> </w:t>
      </w:r>
      <w:r w:rsidR="00432933" w:rsidRPr="00195670">
        <w:rPr>
          <w:color w:val="000000"/>
          <w:sz w:val="24"/>
          <w:szCs w:val="24"/>
          <w:vertAlign w:val="superscript"/>
        </w:rPr>
        <w:t>(s)</w:t>
      </w:r>
    </w:p>
    <w:p w14:paraId="4A881221" w14:textId="77777777" w:rsidR="00BB17A6" w:rsidRPr="00195670" w:rsidRDefault="00BB17A6" w:rsidP="00432933">
      <w:pPr>
        <w:ind w:left="720" w:hanging="720"/>
        <w:rPr>
          <w:color w:val="000000"/>
          <w:sz w:val="24"/>
          <w:szCs w:val="24"/>
        </w:rPr>
      </w:pPr>
    </w:p>
    <w:p w14:paraId="612C523B" w14:textId="77777777" w:rsidR="00BB17A6" w:rsidRPr="00195670" w:rsidRDefault="00BB17A6" w:rsidP="00432933">
      <w:pPr>
        <w:ind w:left="720" w:hanging="720"/>
        <w:rPr>
          <w:color w:val="000000"/>
          <w:sz w:val="24"/>
          <w:szCs w:val="24"/>
        </w:rPr>
      </w:pPr>
      <w:r w:rsidRPr="00195670">
        <w:rPr>
          <w:color w:val="000000"/>
          <w:sz w:val="24"/>
          <w:szCs w:val="24"/>
        </w:rPr>
        <w:t xml:space="preserve">Rodriguez, M., Kwong, K., Solomon, M., VandeWeerd, C., </w:t>
      </w:r>
      <w:r w:rsidRPr="00195670">
        <w:rPr>
          <w:b/>
          <w:color w:val="000000"/>
          <w:sz w:val="24"/>
          <w:szCs w:val="24"/>
        </w:rPr>
        <w:t>Corvin, J</w:t>
      </w:r>
      <w:r w:rsidRPr="00195670">
        <w:rPr>
          <w:color w:val="000000"/>
          <w:sz w:val="24"/>
          <w:szCs w:val="24"/>
        </w:rPr>
        <w:t xml:space="preserve">., Peterson, D., Sharkey, S. </w:t>
      </w:r>
      <w:r w:rsidR="00DE1C2D" w:rsidRPr="00195670">
        <w:rPr>
          <w:sz w:val="24"/>
          <w:szCs w:val="24"/>
        </w:rPr>
        <w:t>(2012, October).</w:t>
      </w:r>
      <w:r w:rsidR="00DE1C2D" w:rsidRPr="00195670">
        <w:rPr>
          <w:i/>
          <w:sz w:val="24"/>
          <w:szCs w:val="24"/>
        </w:rPr>
        <w:t xml:space="preserve"> </w:t>
      </w:r>
      <w:r w:rsidRPr="00195670">
        <w:rPr>
          <w:i/>
          <w:color w:val="000000"/>
          <w:sz w:val="24"/>
          <w:szCs w:val="24"/>
        </w:rPr>
        <w:t>Self-Reported Depression Status amongst Residents of The Villages: Analyzing Community Engagement and</w:t>
      </w:r>
      <w:r w:rsidR="00DE1C2D" w:rsidRPr="00195670">
        <w:rPr>
          <w:i/>
          <w:color w:val="000000"/>
          <w:sz w:val="24"/>
          <w:szCs w:val="24"/>
        </w:rPr>
        <w:t xml:space="preserve"> </w:t>
      </w:r>
      <w:r w:rsidRPr="00195670">
        <w:rPr>
          <w:i/>
          <w:color w:val="000000"/>
          <w:sz w:val="24"/>
          <w:szCs w:val="24"/>
        </w:rPr>
        <w:t>Quality of Life</w:t>
      </w:r>
      <w:r w:rsidRPr="00195670">
        <w:rPr>
          <w:color w:val="000000"/>
          <w:sz w:val="24"/>
          <w:szCs w:val="24"/>
        </w:rPr>
        <w:t xml:space="preserve">. </w:t>
      </w:r>
      <w:r w:rsidR="00A16242" w:rsidRPr="00195670">
        <w:rPr>
          <w:sz w:val="24"/>
          <w:szCs w:val="24"/>
        </w:rPr>
        <w:t>Roundtable discussion at the</w:t>
      </w:r>
      <w:r w:rsidR="00A16242" w:rsidRPr="00195670">
        <w:rPr>
          <w:color w:val="000000"/>
          <w:sz w:val="24"/>
          <w:szCs w:val="24"/>
        </w:rPr>
        <w:t xml:space="preserve"> </w:t>
      </w:r>
      <w:r w:rsidR="00DE1C2D" w:rsidRPr="00195670">
        <w:rPr>
          <w:color w:val="000000"/>
          <w:sz w:val="24"/>
          <w:szCs w:val="24"/>
        </w:rPr>
        <w:t>140th Annual Meeting of the American Public Health Association. San Francisco, CA</w:t>
      </w:r>
      <w:r w:rsidRPr="00195670">
        <w:rPr>
          <w:color w:val="000000"/>
          <w:sz w:val="24"/>
          <w:szCs w:val="24"/>
        </w:rPr>
        <w:t>.</w:t>
      </w:r>
      <w:r w:rsidR="00432933" w:rsidRPr="00195670">
        <w:rPr>
          <w:color w:val="000000"/>
          <w:sz w:val="24"/>
          <w:szCs w:val="24"/>
          <w:vertAlign w:val="superscript"/>
        </w:rPr>
        <w:t xml:space="preserve"> (s)</w:t>
      </w:r>
    </w:p>
    <w:p w14:paraId="7C5B7DE4" w14:textId="77777777" w:rsidR="009751FA" w:rsidRPr="00195670" w:rsidRDefault="009751FA" w:rsidP="00432933">
      <w:pPr>
        <w:pStyle w:val="1LargeBullet"/>
        <w:tabs>
          <w:tab w:val="clear" w:pos="720"/>
        </w:tabs>
        <w:rPr>
          <w:b/>
          <w:szCs w:val="24"/>
        </w:rPr>
      </w:pPr>
    </w:p>
    <w:p w14:paraId="5CF99993" w14:textId="17A8F6A4" w:rsidR="00DE1C2D" w:rsidRPr="00195670" w:rsidRDefault="009751FA" w:rsidP="00432933">
      <w:pPr>
        <w:pStyle w:val="1LargeBullet"/>
        <w:rPr>
          <w:szCs w:val="24"/>
        </w:rPr>
      </w:pPr>
      <w:r w:rsidRPr="00195670">
        <w:rPr>
          <w:szCs w:val="24"/>
        </w:rPr>
        <w:t xml:space="preserve">VandeWeerd, C., </w:t>
      </w:r>
      <w:r w:rsidRPr="00195670">
        <w:rPr>
          <w:b/>
          <w:szCs w:val="24"/>
        </w:rPr>
        <w:t>Corvin, J</w:t>
      </w:r>
      <w:r w:rsidRPr="00195670">
        <w:rPr>
          <w:szCs w:val="24"/>
        </w:rPr>
        <w:t xml:space="preserve">., Coulter, M., Telford, R., Yalcin, A., Perkins, E., Yegedis, B. (2011, November). </w:t>
      </w:r>
      <w:r w:rsidRPr="00195670">
        <w:rPr>
          <w:i/>
          <w:szCs w:val="24"/>
        </w:rPr>
        <w:t>Senior Surfers: Online dating experiences of older women</w:t>
      </w:r>
      <w:r w:rsidRPr="00195670">
        <w:rPr>
          <w:szCs w:val="24"/>
        </w:rPr>
        <w:t xml:space="preserve">. </w:t>
      </w:r>
      <w:r w:rsidR="00A16242" w:rsidRPr="00195670">
        <w:rPr>
          <w:szCs w:val="24"/>
        </w:rPr>
        <w:t>Oral presentation at the</w:t>
      </w:r>
      <w:r w:rsidR="00A16242" w:rsidRPr="00195670">
        <w:rPr>
          <w:color w:val="000000"/>
          <w:szCs w:val="24"/>
        </w:rPr>
        <w:t xml:space="preserve"> </w:t>
      </w:r>
      <w:r w:rsidR="00DE1C2D" w:rsidRPr="00195670">
        <w:rPr>
          <w:color w:val="000000"/>
          <w:szCs w:val="24"/>
        </w:rPr>
        <w:t xml:space="preserve">139th Annual Meeting of the American Public Health Association. Washington, </w:t>
      </w:r>
      <w:r w:rsidR="00D82058" w:rsidRPr="00195670">
        <w:rPr>
          <w:color w:val="000000"/>
          <w:szCs w:val="24"/>
        </w:rPr>
        <w:t>DC</w:t>
      </w:r>
      <w:r w:rsidR="00D82058" w:rsidRPr="00195670">
        <w:rPr>
          <w:szCs w:val="24"/>
        </w:rPr>
        <w:t>. *</w:t>
      </w:r>
      <w:r w:rsidR="00432933" w:rsidRPr="00195670">
        <w:rPr>
          <w:color w:val="000000"/>
          <w:szCs w:val="24"/>
          <w:vertAlign w:val="superscript"/>
        </w:rPr>
        <w:t xml:space="preserve"> (s)</w:t>
      </w:r>
    </w:p>
    <w:p w14:paraId="6E857F15" w14:textId="77777777" w:rsidR="009751FA" w:rsidRPr="00195670" w:rsidRDefault="00DE1C2D" w:rsidP="00432933">
      <w:pPr>
        <w:pStyle w:val="1LargeBullet"/>
        <w:rPr>
          <w:b/>
          <w:i/>
          <w:szCs w:val="24"/>
        </w:rPr>
      </w:pPr>
      <w:r w:rsidRPr="00195670">
        <w:rPr>
          <w:szCs w:val="24"/>
        </w:rPr>
        <w:t>*</w:t>
      </w:r>
      <w:r w:rsidR="009751FA" w:rsidRPr="00195670">
        <w:rPr>
          <w:szCs w:val="24"/>
        </w:rPr>
        <w:t xml:space="preserve"> </w:t>
      </w:r>
      <w:r w:rsidR="009751FA" w:rsidRPr="00195670">
        <w:rPr>
          <w:b/>
          <w:i/>
          <w:szCs w:val="24"/>
        </w:rPr>
        <w:t xml:space="preserve">Presentation nominated for </w:t>
      </w:r>
      <w:r w:rsidR="00780484" w:rsidRPr="00195670">
        <w:rPr>
          <w:b/>
          <w:i/>
          <w:szCs w:val="24"/>
        </w:rPr>
        <w:t>Aetna Award for Excellence in Research on Older Women</w:t>
      </w:r>
    </w:p>
    <w:p w14:paraId="12692AF0" w14:textId="77777777" w:rsidR="009751FA" w:rsidRPr="00195670" w:rsidRDefault="009751FA" w:rsidP="00432933">
      <w:pPr>
        <w:pStyle w:val="1LargeBullet"/>
        <w:tabs>
          <w:tab w:val="clear" w:pos="720"/>
        </w:tabs>
        <w:rPr>
          <w:b/>
          <w:szCs w:val="24"/>
        </w:rPr>
      </w:pPr>
    </w:p>
    <w:p w14:paraId="67A0F8A6" w14:textId="77777777" w:rsidR="005347D4" w:rsidRPr="001B75EA" w:rsidRDefault="005347D4" w:rsidP="00432933">
      <w:pPr>
        <w:pStyle w:val="1LargeBullet"/>
        <w:tabs>
          <w:tab w:val="clear" w:pos="720"/>
        </w:tabs>
        <w:rPr>
          <w:szCs w:val="24"/>
        </w:rPr>
      </w:pPr>
      <w:r w:rsidRPr="00195670">
        <w:rPr>
          <w:szCs w:val="24"/>
        </w:rPr>
        <w:t xml:space="preserve">VandeWeerd, C., </w:t>
      </w:r>
      <w:r w:rsidRPr="00195670">
        <w:rPr>
          <w:b/>
          <w:szCs w:val="24"/>
        </w:rPr>
        <w:t>Corvin, J</w:t>
      </w:r>
      <w:r w:rsidRPr="00195670">
        <w:rPr>
          <w:szCs w:val="24"/>
        </w:rPr>
        <w:t xml:space="preserve">., Coulter, M., Perkins, E., Telford, R. (2011, November). </w:t>
      </w:r>
      <w:r w:rsidRPr="00195670">
        <w:rPr>
          <w:i/>
          <w:szCs w:val="24"/>
        </w:rPr>
        <w:t>Older Women and Social Network Sites: An exploratory study of the risks and benefits of online relationship seeking</w:t>
      </w:r>
      <w:r w:rsidRPr="00195670">
        <w:rPr>
          <w:szCs w:val="24"/>
        </w:rPr>
        <w:t xml:space="preserve">. </w:t>
      </w:r>
      <w:r w:rsidR="00A16242" w:rsidRPr="00195670">
        <w:rPr>
          <w:szCs w:val="24"/>
        </w:rPr>
        <w:t>Poster presentation at the</w:t>
      </w:r>
      <w:r w:rsidR="00A16242" w:rsidRPr="00195670">
        <w:rPr>
          <w:color w:val="000000"/>
          <w:szCs w:val="24"/>
        </w:rPr>
        <w:t xml:space="preserve"> </w:t>
      </w:r>
      <w:r w:rsidRPr="00195670">
        <w:rPr>
          <w:szCs w:val="24"/>
        </w:rPr>
        <w:t xml:space="preserve">Gerontological Society of America Annual Meeting. </w:t>
      </w:r>
      <w:r w:rsidR="00432933" w:rsidRPr="001B75EA">
        <w:rPr>
          <w:color w:val="000000"/>
          <w:szCs w:val="24"/>
          <w:vertAlign w:val="superscript"/>
        </w:rPr>
        <w:t>(s)</w:t>
      </w:r>
    </w:p>
    <w:p w14:paraId="256FF2BD" w14:textId="77777777" w:rsidR="005347D4" w:rsidRPr="001B75EA" w:rsidRDefault="005347D4" w:rsidP="00432933">
      <w:pPr>
        <w:pStyle w:val="1LargeBullet"/>
        <w:tabs>
          <w:tab w:val="clear" w:pos="720"/>
        </w:tabs>
        <w:rPr>
          <w:szCs w:val="24"/>
        </w:rPr>
      </w:pPr>
    </w:p>
    <w:p w14:paraId="52C00EDB" w14:textId="77777777" w:rsidR="00A62FBB" w:rsidRPr="001B75EA" w:rsidRDefault="00D91080" w:rsidP="00432933">
      <w:pPr>
        <w:pStyle w:val="1LargeBullet"/>
        <w:tabs>
          <w:tab w:val="clear" w:pos="720"/>
        </w:tabs>
        <w:rPr>
          <w:szCs w:val="24"/>
        </w:rPr>
      </w:pPr>
      <w:r w:rsidRPr="001B75EA">
        <w:rPr>
          <w:b/>
          <w:szCs w:val="24"/>
        </w:rPr>
        <w:t xml:space="preserve">Corvin, J., </w:t>
      </w:r>
      <w:r w:rsidRPr="001B75EA">
        <w:rPr>
          <w:szCs w:val="24"/>
        </w:rPr>
        <w:t xml:space="preserve">Martinez Tyson, D., Aguado Loi, C., Alfonso, A., Callejas, L., Herrera, J., </w:t>
      </w:r>
      <w:proofErr w:type="spellStart"/>
      <w:r w:rsidRPr="001B75EA">
        <w:rPr>
          <w:szCs w:val="24"/>
        </w:rPr>
        <w:t>Panzano</w:t>
      </w:r>
      <w:proofErr w:type="spellEnd"/>
      <w:r w:rsidRPr="001B75EA">
        <w:rPr>
          <w:szCs w:val="24"/>
        </w:rPr>
        <w:t xml:space="preserve">, P., Serrano, M., Toyinbo, P., Pinzon, M., Gonzales, J., </w:t>
      </w:r>
      <w:r w:rsidR="00A62FBB" w:rsidRPr="001B75EA">
        <w:rPr>
          <w:szCs w:val="24"/>
        </w:rPr>
        <w:t xml:space="preserve">(2010, November). </w:t>
      </w:r>
      <w:r w:rsidRPr="00195670">
        <w:rPr>
          <w:i/>
          <w:szCs w:val="24"/>
        </w:rPr>
        <w:t xml:space="preserve">Minor Depression &amp; Chronic </w:t>
      </w:r>
      <w:r w:rsidR="00A62FBB" w:rsidRPr="00195670">
        <w:rPr>
          <w:i/>
          <w:szCs w:val="24"/>
        </w:rPr>
        <w:t>Disease Among Latinos</w:t>
      </w:r>
      <w:r w:rsidRPr="00195670">
        <w:rPr>
          <w:i/>
          <w:szCs w:val="24"/>
        </w:rPr>
        <w:t xml:space="preserve">: Translating </w:t>
      </w:r>
      <w:r w:rsidR="00A62FBB" w:rsidRPr="00195670">
        <w:rPr>
          <w:i/>
          <w:szCs w:val="24"/>
        </w:rPr>
        <w:t>Research into Practice</w:t>
      </w:r>
      <w:r w:rsidR="00A62FBB" w:rsidRPr="00195670">
        <w:rPr>
          <w:szCs w:val="24"/>
        </w:rPr>
        <w:t xml:space="preserve">. </w:t>
      </w:r>
      <w:r w:rsidR="00A16242" w:rsidRPr="00195670">
        <w:rPr>
          <w:szCs w:val="24"/>
        </w:rPr>
        <w:t>Roundtable discussion at the</w:t>
      </w:r>
      <w:r w:rsidR="00A16242" w:rsidRPr="00195670">
        <w:rPr>
          <w:color w:val="000000"/>
          <w:szCs w:val="24"/>
        </w:rPr>
        <w:t xml:space="preserve"> </w:t>
      </w:r>
      <w:r w:rsidR="0006699D" w:rsidRPr="00195670">
        <w:rPr>
          <w:color w:val="000000"/>
          <w:szCs w:val="24"/>
        </w:rPr>
        <w:t xml:space="preserve">138th Annual Meeting of the American Public Health Association. </w:t>
      </w:r>
      <w:r w:rsidR="0006699D" w:rsidRPr="001B75EA">
        <w:rPr>
          <w:color w:val="000000"/>
          <w:szCs w:val="24"/>
        </w:rPr>
        <w:t>Denver, CO</w:t>
      </w:r>
      <w:r w:rsidR="0006699D" w:rsidRPr="001B75EA">
        <w:rPr>
          <w:szCs w:val="24"/>
        </w:rPr>
        <w:t>.</w:t>
      </w:r>
      <w:r w:rsidR="00432933" w:rsidRPr="001B75EA">
        <w:rPr>
          <w:color w:val="000000"/>
          <w:szCs w:val="24"/>
          <w:vertAlign w:val="superscript"/>
        </w:rPr>
        <w:t xml:space="preserve"> (s)</w:t>
      </w:r>
    </w:p>
    <w:p w14:paraId="2D06CB5D" w14:textId="77777777" w:rsidR="00A62FBB" w:rsidRPr="001B75EA" w:rsidRDefault="00A62FBB" w:rsidP="00432933">
      <w:pPr>
        <w:pStyle w:val="1LargeBullet"/>
        <w:tabs>
          <w:tab w:val="clear" w:pos="720"/>
        </w:tabs>
        <w:rPr>
          <w:b/>
          <w:szCs w:val="24"/>
        </w:rPr>
      </w:pPr>
    </w:p>
    <w:p w14:paraId="78B48686" w14:textId="77777777" w:rsidR="0006699D" w:rsidRPr="00195670" w:rsidRDefault="00A62FBB" w:rsidP="00432933">
      <w:pPr>
        <w:pStyle w:val="1LargeBullet"/>
        <w:tabs>
          <w:tab w:val="clear" w:pos="720"/>
        </w:tabs>
        <w:rPr>
          <w:szCs w:val="24"/>
        </w:rPr>
      </w:pPr>
      <w:r w:rsidRPr="001B75EA">
        <w:rPr>
          <w:b/>
          <w:szCs w:val="24"/>
        </w:rPr>
        <w:t xml:space="preserve">Corvin, J., </w:t>
      </w:r>
      <w:r w:rsidRPr="001B75EA">
        <w:rPr>
          <w:szCs w:val="24"/>
        </w:rPr>
        <w:t xml:space="preserve">Aguado Loi, C., Martinez Tyson, D., Alfonso, A., Callejas, L., Serrano, M., Herrera, J., </w:t>
      </w:r>
      <w:proofErr w:type="spellStart"/>
      <w:r w:rsidRPr="001B75EA">
        <w:rPr>
          <w:szCs w:val="24"/>
        </w:rPr>
        <w:t>Panzano</w:t>
      </w:r>
      <w:proofErr w:type="spellEnd"/>
      <w:r w:rsidRPr="001B75EA">
        <w:rPr>
          <w:szCs w:val="24"/>
        </w:rPr>
        <w:t>, P., Pinzon, M., Toyinbo, P., Gonzales, J., (2010, November).</w:t>
      </w:r>
      <w:r w:rsidRPr="001B75EA">
        <w:rPr>
          <w:i/>
          <w:szCs w:val="24"/>
        </w:rPr>
        <w:t xml:space="preserve"> </w:t>
      </w:r>
      <w:r w:rsidRPr="00195670">
        <w:rPr>
          <w:i/>
          <w:szCs w:val="24"/>
        </w:rPr>
        <w:t>A mixed-methods design informed by CBPR for the adaptation of an EBI for Latinos with minor depression and chronic disease</w:t>
      </w:r>
      <w:r w:rsidRPr="00195670">
        <w:rPr>
          <w:szCs w:val="24"/>
        </w:rPr>
        <w:t xml:space="preserve">. </w:t>
      </w:r>
      <w:r w:rsidR="00A16242" w:rsidRPr="00195670">
        <w:rPr>
          <w:szCs w:val="24"/>
        </w:rPr>
        <w:t>Poster presentation at the</w:t>
      </w:r>
      <w:r w:rsidR="00A16242" w:rsidRPr="00195670">
        <w:rPr>
          <w:color w:val="000000"/>
          <w:szCs w:val="24"/>
        </w:rPr>
        <w:t xml:space="preserve"> </w:t>
      </w:r>
      <w:r w:rsidR="0006699D" w:rsidRPr="00195670">
        <w:rPr>
          <w:color w:val="000000"/>
          <w:szCs w:val="24"/>
        </w:rPr>
        <w:t>138th Annual Meeting of the American Public Health Association. Denver, CO</w:t>
      </w:r>
      <w:r w:rsidR="0006699D" w:rsidRPr="00195670">
        <w:rPr>
          <w:szCs w:val="24"/>
        </w:rPr>
        <w:t>.</w:t>
      </w:r>
      <w:r w:rsidR="00432933" w:rsidRPr="00195670">
        <w:rPr>
          <w:color w:val="000000"/>
          <w:szCs w:val="24"/>
          <w:vertAlign w:val="superscript"/>
        </w:rPr>
        <w:t xml:space="preserve"> (s)</w:t>
      </w:r>
    </w:p>
    <w:p w14:paraId="4099B76B" w14:textId="77777777" w:rsidR="00A62FBB" w:rsidRPr="00195670" w:rsidRDefault="00A62FBB" w:rsidP="00432933">
      <w:pPr>
        <w:pStyle w:val="1LargeBullet"/>
        <w:tabs>
          <w:tab w:val="clear" w:pos="720"/>
        </w:tabs>
        <w:rPr>
          <w:b/>
          <w:szCs w:val="24"/>
        </w:rPr>
      </w:pPr>
    </w:p>
    <w:p w14:paraId="641E5DB5" w14:textId="5967415E" w:rsidR="0006699D" w:rsidRPr="00195670" w:rsidRDefault="00A62FBB" w:rsidP="00432933">
      <w:pPr>
        <w:pStyle w:val="1LargeBullet"/>
        <w:tabs>
          <w:tab w:val="clear" w:pos="720"/>
        </w:tabs>
        <w:rPr>
          <w:szCs w:val="24"/>
        </w:rPr>
      </w:pPr>
      <w:r w:rsidRPr="00195670">
        <w:rPr>
          <w:szCs w:val="24"/>
        </w:rPr>
        <w:t>Trudnak, T.</w:t>
      </w:r>
      <w:r w:rsidR="00D82058" w:rsidRPr="00195670">
        <w:rPr>
          <w:szCs w:val="24"/>
        </w:rPr>
        <w:t>, Corvin</w:t>
      </w:r>
      <w:r w:rsidRPr="00195670">
        <w:rPr>
          <w:b/>
          <w:szCs w:val="24"/>
        </w:rPr>
        <w:t>, J.</w:t>
      </w:r>
      <w:r w:rsidR="00D82058" w:rsidRPr="00195670">
        <w:rPr>
          <w:szCs w:val="24"/>
        </w:rPr>
        <w:t>, Westhoff</w:t>
      </w:r>
      <w:r w:rsidRPr="00195670">
        <w:rPr>
          <w:szCs w:val="24"/>
        </w:rPr>
        <w:t xml:space="preserve">, W., Virella, I., (2010, November). </w:t>
      </w:r>
      <w:r w:rsidRPr="00195670">
        <w:rPr>
          <w:i/>
          <w:szCs w:val="24"/>
        </w:rPr>
        <w:t>Diabetes Education Program for Latinos</w:t>
      </w:r>
      <w:r w:rsidRPr="00195670">
        <w:rPr>
          <w:szCs w:val="24"/>
        </w:rPr>
        <w:t xml:space="preserve">. </w:t>
      </w:r>
      <w:r w:rsidR="00A16242" w:rsidRPr="00195670">
        <w:rPr>
          <w:szCs w:val="24"/>
        </w:rPr>
        <w:t>Oral presentation at the</w:t>
      </w:r>
      <w:r w:rsidR="00A16242" w:rsidRPr="00195670">
        <w:rPr>
          <w:color w:val="000000"/>
          <w:szCs w:val="24"/>
        </w:rPr>
        <w:t xml:space="preserve"> </w:t>
      </w:r>
      <w:r w:rsidR="0006699D" w:rsidRPr="00195670">
        <w:rPr>
          <w:color w:val="000000"/>
          <w:szCs w:val="24"/>
        </w:rPr>
        <w:t>138th Annual Meeting of the American Public Health Association. Denver, CO</w:t>
      </w:r>
      <w:r w:rsidR="0006699D" w:rsidRPr="00195670">
        <w:rPr>
          <w:szCs w:val="24"/>
        </w:rPr>
        <w:t>.</w:t>
      </w:r>
      <w:r w:rsidR="00432933" w:rsidRPr="00195670">
        <w:rPr>
          <w:color w:val="000000"/>
          <w:szCs w:val="24"/>
          <w:vertAlign w:val="superscript"/>
        </w:rPr>
        <w:t xml:space="preserve"> (s)</w:t>
      </w:r>
    </w:p>
    <w:p w14:paraId="7BFDE0C9" w14:textId="77777777" w:rsidR="00DF16BB" w:rsidRPr="00195670" w:rsidRDefault="00DF16BB" w:rsidP="00432933">
      <w:pPr>
        <w:pStyle w:val="1LargeBullet"/>
        <w:rPr>
          <w:szCs w:val="24"/>
        </w:rPr>
      </w:pPr>
    </w:p>
    <w:p w14:paraId="55A57EC5" w14:textId="44242844" w:rsidR="0006699D" w:rsidRPr="00195670" w:rsidRDefault="00DF16BB" w:rsidP="00432933">
      <w:pPr>
        <w:pStyle w:val="1LargeBullet"/>
        <w:tabs>
          <w:tab w:val="clear" w:pos="720"/>
        </w:tabs>
        <w:rPr>
          <w:szCs w:val="24"/>
        </w:rPr>
      </w:pPr>
      <w:r w:rsidRPr="00195670">
        <w:rPr>
          <w:szCs w:val="24"/>
        </w:rPr>
        <w:t xml:space="preserve">Eden, A., Harris, L., </w:t>
      </w:r>
      <w:r w:rsidRPr="00195670">
        <w:rPr>
          <w:b/>
          <w:szCs w:val="24"/>
        </w:rPr>
        <w:t>Corvin, J.,</w:t>
      </w:r>
      <w:r w:rsidRPr="00195670">
        <w:rPr>
          <w:szCs w:val="24"/>
        </w:rPr>
        <w:t xml:space="preserve"> Solomon, S., Yelvington, K.</w:t>
      </w:r>
      <w:r w:rsidR="00D82058" w:rsidRPr="00195670">
        <w:rPr>
          <w:szCs w:val="24"/>
        </w:rPr>
        <w:t>, (</w:t>
      </w:r>
      <w:r w:rsidRPr="00195670">
        <w:rPr>
          <w:szCs w:val="24"/>
        </w:rPr>
        <w:t xml:space="preserve">2010, November). </w:t>
      </w:r>
      <w:r w:rsidRPr="00195670">
        <w:rPr>
          <w:i/>
          <w:szCs w:val="24"/>
        </w:rPr>
        <w:t xml:space="preserve">Medical Migration from the Global South to the U.S. South: Tampa's International Health </w:t>
      </w:r>
      <w:r w:rsidRPr="00195670">
        <w:rPr>
          <w:i/>
          <w:szCs w:val="24"/>
        </w:rPr>
        <w:lastRenderedPageBreak/>
        <w:t>Workforce</w:t>
      </w:r>
      <w:r w:rsidRPr="00195670">
        <w:rPr>
          <w:szCs w:val="24"/>
        </w:rPr>
        <w:t xml:space="preserve">. </w:t>
      </w:r>
      <w:r w:rsidR="00A16242" w:rsidRPr="00195670">
        <w:rPr>
          <w:szCs w:val="24"/>
        </w:rPr>
        <w:t>Oral presentation at the</w:t>
      </w:r>
      <w:r w:rsidR="00A16242" w:rsidRPr="00195670">
        <w:rPr>
          <w:color w:val="000000"/>
          <w:szCs w:val="24"/>
        </w:rPr>
        <w:t xml:space="preserve"> </w:t>
      </w:r>
      <w:r w:rsidR="0006699D" w:rsidRPr="00195670">
        <w:rPr>
          <w:color w:val="000000"/>
          <w:szCs w:val="24"/>
        </w:rPr>
        <w:t>138th Annual Meeting of the American Public Health Association. Denver, CO</w:t>
      </w:r>
      <w:r w:rsidR="0006699D" w:rsidRPr="00195670">
        <w:rPr>
          <w:szCs w:val="24"/>
        </w:rPr>
        <w:t>.</w:t>
      </w:r>
      <w:r w:rsidR="00432933" w:rsidRPr="00195670">
        <w:rPr>
          <w:color w:val="000000"/>
          <w:szCs w:val="24"/>
          <w:vertAlign w:val="superscript"/>
        </w:rPr>
        <w:t xml:space="preserve"> (s)</w:t>
      </w:r>
    </w:p>
    <w:p w14:paraId="48FD403B" w14:textId="77777777" w:rsidR="00D91080" w:rsidRPr="00195670" w:rsidRDefault="00D91080" w:rsidP="00432933">
      <w:pPr>
        <w:pStyle w:val="1LargeBullet"/>
        <w:rPr>
          <w:b/>
          <w:szCs w:val="24"/>
        </w:rPr>
      </w:pPr>
    </w:p>
    <w:p w14:paraId="3695EA28" w14:textId="77777777" w:rsidR="00271401" w:rsidRPr="001B75EA" w:rsidRDefault="00271401" w:rsidP="00432933">
      <w:pPr>
        <w:pStyle w:val="1LargeBullet"/>
        <w:tabs>
          <w:tab w:val="clear" w:pos="720"/>
        </w:tabs>
        <w:rPr>
          <w:szCs w:val="24"/>
        </w:rPr>
      </w:pPr>
      <w:r w:rsidRPr="00195670">
        <w:rPr>
          <w:b/>
          <w:szCs w:val="24"/>
        </w:rPr>
        <w:t>Corvin, J.,</w:t>
      </w:r>
      <w:r w:rsidRPr="00195670">
        <w:rPr>
          <w:szCs w:val="24"/>
        </w:rPr>
        <w:t xml:space="preserve"> Ahmed, N., Harris, L., Wolfe,</w:t>
      </w:r>
      <w:r w:rsidR="0090082C" w:rsidRPr="00195670">
        <w:rPr>
          <w:szCs w:val="24"/>
        </w:rPr>
        <w:t xml:space="preserve"> </w:t>
      </w:r>
      <w:r w:rsidRPr="00195670">
        <w:rPr>
          <w:szCs w:val="24"/>
        </w:rPr>
        <w:t xml:space="preserve">C., Ravndal, D. (2009, November). </w:t>
      </w:r>
      <w:r w:rsidRPr="00195670">
        <w:rPr>
          <w:i/>
          <w:szCs w:val="24"/>
        </w:rPr>
        <w:t>Role of Victims as Volunteers in Disaster Recovery Efforts</w:t>
      </w:r>
      <w:r w:rsidRPr="00195670">
        <w:rPr>
          <w:szCs w:val="24"/>
        </w:rPr>
        <w:t xml:space="preserve">. </w:t>
      </w:r>
      <w:r w:rsidR="0090082C" w:rsidRPr="00195670">
        <w:rPr>
          <w:szCs w:val="24"/>
        </w:rPr>
        <w:t>Roundtable presentation at the</w:t>
      </w:r>
      <w:r w:rsidR="0090082C" w:rsidRPr="00195670">
        <w:rPr>
          <w:color w:val="000000"/>
          <w:szCs w:val="24"/>
        </w:rPr>
        <w:t xml:space="preserve"> </w:t>
      </w:r>
      <w:r w:rsidRPr="00195670">
        <w:rPr>
          <w:szCs w:val="24"/>
        </w:rPr>
        <w:t>American Public Health Association Annual Meeting.</w:t>
      </w:r>
      <w:r w:rsidR="00432933" w:rsidRPr="00195670">
        <w:rPr>
          <w:color w:val="000000"/>
          <w:szCs w:val="24"/>
          <w:vertAlign w:val="superscript"/>
        </w:rPr>
        <w:t xml:space="preserve"> </w:t>
      </w:r>
      <w:r w:rsidR="00432933" w:rsidRPr="001B75EA">
        <w:rPr>
          <w:color w:val="000000"/>
          <w:szCs w:val="24"/>
          <w:vertAlign w:val="superscript"/>
        </w:rPr>
        <w:t>(s)</w:t>
      </w:r>
    </w:p>
    <w:p w14:paraId="3044C864" w14:textId="77777777" w:rsidR="00271401" w:rsidRPr="001B75EA" w:rsidRDefault="00271401" w:rsidP="00432933">
      <w:pPr>
        <w:pStyle w:val="1LargeBullet"/>
        <w:tabs>
          <w:tab w:val="clear" w:pos="720"/>
        </w:tabs>
        <w:rPr>
          <w:szCs w:val="24"/>
        </w:rPr>
      </w:pPr>
    </w:p>
    <w:p w14:paraId="59C85F38" w14:textId="17FB41F7" w:rsidR="0006699D" w:rsidRPr="00195670" w:rsidRDefault="00271401" w:rsidP="00432933">
      <w:pPr>
        <w:pStyle w:val="1LargeBullet"/>
        <w:tabs>
          <w:tab w:val="clear" w:pos="720"/>
        </w:tabs>
        <w:rPr>
          <w:szCs w:val="24"/>
        </w:rPr>
      </w:pPr>
      <w:r w:rsidRPr="001B75EA">
        <w:rPr>
          <w:szCs w:val="24"/>
        </w:rPr>
        <w:t xml:space="preserve">Alfonso, M., Martinez-Tyson, D., Aguado Loi, C., </w:t>
      </w:r>
      <w:r w:rsidRPr="001B75EA">
        <w:rPr>
          <w:b/>
          <w:szCs w:val="24"/>
        </w:rPr>
        <w:t>Corvin, J</w:t>
      </w:r>
      <w:r w:rsidRPr="001B75EA">
        <w:rPr>
          <w:szCs w:val="24"/>
        </w:rPr>
        <w:t xml:space="preserve">., Gonzales, J.  </w:t>
      </w:r>
      <w:r w:rsidRPr="00195670">
        <w:rPr>
          <w:szCs w:val="24"/>
        </w:rPr>
        <w:t xml:space="preserve">(2009, November). </w:t>
      </w:r>
      <w:r w:rsidRPr="00195670">
        <w:rPr>
          <w:i/>
          <w:szCs w:val="24"/>
        </w:rPr>
        <w:t>Chronic Disease and Minor Depression: Patient and Family Perceptions</w:t>
      </w:r>
      <w:r w:rsidRPr="00195670">
        <w:rPr>
          <w:szCs w:val="24"/>
        </w:rPr>
        <w:t xml:space="preserve">. </w:t>
      </w:r>
      <w:r w:rsidR="00A16242" w:rsidRPr="00195670">
        <w:rPr>
          <w:szCs w:val="24"/>
        </w:rPr>
        <w:t>Oral presentation at the</w:t>
      </w:r>
      <w:r w:rsidR="00A16242" w:rsidRPr="00195670">
        <w:rPr>
          <w:color w:val="000000"/>
          <w:szCs w:val="24"/>
        </w:rPr>
        <w:t xml:space="preserve"> </w:t>
      </w:r>
      <w:r w:rsidR="0006699D" w:rsidRPr="00195670">
        <w:rPr>
          <w:color w:val="000000"/>
          <w:szCs w:val="24"/>
        </w:rPr>
        <w:t>137th Annual Meeting of the American Public Health Association. Philadelphia, PA</w:t>
      </w:r>
      <w:r w:rsidR="0006699D" w:rsidRPr="00195670">
        <w:rPr>
          <w:szCs w:val="24"/>
        </w:rPr>
        <w:t>.</w:t>
      </w:r>
      <w:r w:rsidR="00432933" w:rsidRPr="00195670">
        <w:rPr>
          <w:color w:val="000000"/>
          <w:szCs w:val="24"/>
          <w:vertAlign w:val="superscript"/>
        </w:rPr>
        <w:t xml:space="preserve"> (s)</w:t>
      </w:r>
    </w:p>
    <w:p w14:paraId="76F9DEB4" w14:textId="77777777" w:rsidR="00271401" w:rsidRPr="00195670" w:rsidRDefault="00271401" w:rsidP="00432933">
      <w:pPr>
        <w:pStyle w:val="1LargeBullet"/>
        <w:tabs>
          <w:tab w:val="clear" w:pos="720"/>
        </w:tabs>
        <w:rPr>
          <w:szCs w:val="24"/>
        </w:rPr>
      </w:pPr>
    </w:p>
    <w:p w14:paraId="6AE186CA" w14:textId="77777777" w:rsidR="0006699D" w:rsidRPr="00195670" w:rsidRDefault="00271401" w:rsidP="00432933">
      <w:pPr>
        <w:pStyle w:val="1LargeBullet"/>
        <w:tabs>
          <w:tab w:val="clear" w:pos="720"/>
        </w:tabs>
        <w:rPr>
          <w:szCs w:val="24"/>
        </w:rPr>
      </w:pPr>
      <w:r w:rsidRPr="00195670">
        <w:rPr>
          <w:szCs w:val="24"/>
        </w:rPr>
        <w:t xml:space="preserve">Trudnak, T., Loyde, A., Westhoff, W., </w:t>
      </w:r>
      <w:r w:rsidRPr="00195670">
        <w:rPr>
          <w:b/>
          <w:szCs w:val="24"/>
        </w:rPr>
        <w:t>Corvin, J</w:t>
      </w:r>
      <w:r w:rsidR="00722759" w:rsidRPr="00195670">
        <w:rPr>
          <w:szCs w:val="24"/>
        </w:rPr>
        <w:t>.</w:t>
      </w:r>
      <w:r w:rsidRPr="00195670">
        <w:rPr>
          <w:szCs w:val="24"/>
        </w:rPr>
        <w:t xml:space="preserve">  (2009, November). </w:t>
      </w:r>
      <w:r w:rsidR="00722759" w:rsidRPr="00195670">
        <w:rPr>
          <w:i/>
          <w:szCs w:val="24"/>
        </w:rPr>
        <w:t>Promoting Physical Activity Among Latinos Through the Use of Pedometers</w:t>
      </w:r>
      <w:r w:rsidRPr="00195670">
        <w:rPr>
          <w:szCs w:val="24"/>
        </w:rPr>
        <w:t xml:space="preserve">. </w:t>
      </w:r>
      <w:r w:rsidR="0090082C" w:rsidRPr="00195670">
        <w:rPr>
          <w:szCs w:val="24"/>
        </w:rPr>
        <w:t>Oral presentation at the</w:t>
      </w:r>
      <w:r w:rsidR="0090082C" w:rsidRPr="00195670">
        <w:rPr>
          <w:color w:val="000000"/>
          <w:szCs w:val="24"/>
        </w:rPr>
        <w:t xml:space="preserve"> </w:t>
      </w:r>
      <w:r w:rsidR="0006699D" w:rsidRPr="00195670">
        <w:rPr>
          <w:color w:val="000000"/>
          <w:szCs w:val="24"/>
        </w:rPr>
        <w:t>137th Annual Meeting of the American Public Health Association. Philadelphia, PA</w:t>
      </w:r>
      <w:r w:rsidR="0006699D" w:rsidRPr="00195670">
        <w:rPr>
          <w:szCs w:val="24"/>
        </w:rPr>
        <w:t>.</w:t>
      </w:r>
      <w:r w:rsidR="00432933" w:rsidRPr="00195670">
        <w:rPr>
          <w:color w:val="000000"/>
          <w:szCs w:val="24"/>
          <w:vertAlign w:val="superscript"/>
        </w:rPr>
        <w:t xml:space="preserve"> (s)</w:t>
      </w:r>
    </w:p>
    <w:p w14:paraId="68FCE6B2" w14:textId="77777777" w:rsidR="00722759" w:rsidRPr="00195670" w:rsidRDefault="00722759" w:rsidP="00432933">
      <w:pPr>
        <w:pStyle w:val="1LargeBullet"/>
        <w:tabs>
          <w:tab w:val="clear" w:pos="720"/>
        </w:tabs>
        <w:rPr>
          <w:szCs w:val="24"/>
        </w:rPr>
      </w:pPr>
    </w:p>
    <w:p w14:paraId="492B297C" w14:textId="7A4411EB" w:rsidR="0006699D" w:rsidRPr="00195670" w:rsidRDefault="00722759" w:rsidP="00432933">
      <w:pPr>
        <w:pStyle w:val="1LargeBullet"/>
        <w:tabs>
          <w:tab w:val="clear" w:pos="720"/>
        </w:tabs>
        <w:rPr>
          <w:szCs w:val="24"/>
        </w:rPr>
      </w:pPr>
      <w:r w:rsidRPr="00195670">
        <w:rPr>
          <w:szCs w:val="24"/>
        </w:rPr>
        <w:t xml:space="preserve">Ravndal, D., </w:t>
      </w:r>
      <w:r w:rsidRPr="00195670">
        <w:rPr>
          <w:b/>
          <w:szCs w:val="24"/>
        </w:rPr>
        <w:t>Corvin, J.,</w:t>
      </w:r>
      <w:r w:rsidRPr="00195670">
        <w:rPr>
          <w:szCs w:val="24"/>
        </w:rPr>
        <w:t xml:space="preserve"> Ahmed, N., Harris, L., </w:t>
      </w:r>
      <w:r w:rsidR="00D82058" w:rsidRPr="00195670">
        <w:rPr>
          <w:szCs w:val="24"/>
        </w:rPr>
        <w:t>Wolfe, C</w:t>
      </w:r>
      <w:r w:rsidRPr="00195670">
        <w:rPr>
          <w:szCs w:val="24"/>
        </w:rPr>
        <w:t xml:space="preserve">., (2009, November). </w:t>
      </w:r>
      <w:r w:rsidRPr="00195670">
        <w:rPr>
          <w:i/>
          <w:szCs w:val="24"/>
        </w:rPr>
        <w:t>Role of informal networks in disaster response</w:t>
      </w:r>
      <w:r w:rsidRPr="00195670">
        <w:rPr>
          <w:szCs w:val="24"/>
        </w:rPr>
        <w:t xml:space="preserve">. </w:t>
      </w:r>
      <w:r w:rsidR="0090082C" w:rsidRPr="00195670">
        <w:rPr>
          <w:szCs w:val="24"/>
        </w:rPr>
        <w:t>Roundtable presentation at the</w:t>
      </w:r>
      <w:r w:rsidR="0090082C" w:rsidRPr="00195670">
        <w:rPr>
          <w:color w:val="000000"/>
          <w:szCs w:val="24"/>
        </w:rPr>
        <w:t xml:space="preserve"> </w:t>
      </w:r>
      <w:r w:rsidR="0006699D" w:rsidRPr="00195670">
        <w:rPr>
          <w:color w:val="000000"/>
          <w:szCs w:val="24"/>
        </w:rPr>
        <w:t>137th Annual Meeting of the American Public Health Association. Philadelphia, PA</w:t>
      </w:r>
      <w:r w:rsidR="0006699D" w:rsidRPr="00195670">
        <w:rPr>
          <w:szCs w:val="24"/>
        </w:rPr>
        <w:t>.</w:t>
      </w:r>
      <w:r w:rsidR="00432933" w:rsidRPr="00195670">
        <w:rPr>
          <w:color w:val="000000"/>
          <w:szCs w:val="24"/>
          <w:vertAlign w:val="superscript"/>
        </w:rPr>
        <w:t xml:space="preserve"> (s)</w:t>
      </w:r>
    </w:p>
    <w:p w14:paraId="17E34654" w14:textId="77777777" w:rsidR="00722759" w:rsidRPr="00195670" w:rsidRDefault="00722759" w:rsidP="00432933">
      <w:pPr>
        <w:pStyle w:val="1LargeBullet"/>
        <w:tabs>
          <w:tab w:val="clear" w:pos="720"/>
        </w:tabs>
        <w:rPr>
          <w:b/>
          <w:szCs w:val="24"/>
        </w:rPr>
      </w:pPr>
    </w:p>
    <w:p w14:paraId="050DB48C" w14:textId="77777777" w:rsidR="00722759" w:rsidRPr="00195670" w:rsidRDefault="00722759" w:rsidP="00432933">
      <w:pPr>
        <w:tabs>
          <w:tab w:val="left" w:pos="-720"/>
          <w:tab w:val="left" w:pos="450"/>
          <w:tab w:val="left" w:pos="1440"/>
          <w:tab w:val="left" w:pos="2160"/>
          <w:tab w:val="left" w:pos="2880"/>
          <w:tab w:val="left" w:pos="3600"/>
          <w:tab w:val="left" w:pos="4320"/>
          <w:tab w:val="left" w:pos="5040"/>
          <w:tab w:val="left" w:pos="5760"/>
          <w:tab w:val="left" w:pos="6480"/>
          <w:tab w:val="decimal" w:pos="7200"/>
        </w:tabs>
        <w:suppressAutoHyphens/>
        <w:ind w:left="720" w:hanging="720"/>
        <w:rPr>
          <w:sz w:val="24"/>
          <w:szCs w:val="24"/>
        </w:rPr>
      </w:pPr>
      <w:r w:rsidRPr="00D61A6A">
        <w:rPr>
          <w:sz w:val="24"/>
          <w:szCs w:val="24"/>
        </w:rPr>
        <w:t xml:space="preserve">Alfonso, M., Martinez-Tyson, D., </w:t>
      </w:r>
      <w:r w:rsidRPr="00D61A6A">
        <w:rPr>
          <w:b/>
          <w:sz w:val="24"/>
          <w:szCs w:val="24"/>
        </w:rPr>
        <w:t>Corvin, J.</w:t>
      </w:r>
      <w:r w:rsidRPr="00D61A6A">
        <w:rPr>
          <w:sz w:val="24"/>
          <w:szCs w:val="24"/>
        </w:rPr>
        <w:t xml:space="preserve">, Gonzales, J.  </w:t>
      </w:r>
      <w:r w:rsidRPr="00195670">
        <w:rPr>
          <w:sz w:val="24"/>
          <w:szCs w:val="24"/>
        </w:rPr>
        <w:t xml:space="preserve">(2009, June). </w:t>
      </w:r>
      <w:r w:rsidRPr="00195670">
        <w:rPr>
          <w:i/>
          <w:sz w:val="24"/>
          <w:szCs w:val="24"/>
        </w:rPr>
        <w:t>Using Focus Groups to Capture Latino Patient and Family Perceptions of Chronic Disease and Minor Depression</w:t>
      </w:r>
      <w:r w:rsidRPr="00195670">
        <w:rPr>
          <w:sz w:val="24"/>
          <w:szCs w:val="24"/>
        </w:rPr>
        <w:t xml:space="preserve">. </w:t>
      </w:r>
      <w:r w:rsidR="00FE2CE3" w:rsidRPr="00195670">
        <w:rPr>
          <w:sz w:val="24"/>
          <w:szCs w:val="24"/>
        </w:rPr>
        <w:t>Oral presentation at the</w:t>
      </w:r>
      <w:r w:rsidR="00FE2CE3" w:rsidRPr="00195670">
        <w:rPr>
          <w:color w:val="000000"/>
          <w:sz w:val="24"/>
          <w:szCs w:val="24"/>
        </w:rPr>
        <w:t xml:space="preserve"> </w:t>
      </w:r>
      <w:r w:rsidRPr="00195670">
        <w:rPr>
          <w:sz w:val="24"/>
          <w:szCs w:val="24"/>
        </w:rPr>
        <w:t>Ethnographic and Qualitative Research Annual Conference.</w:t>
      </w:r>
    </w:p>
    <w:p w14:paraId="79D422E4" w14:textId="77777777" w:rsidR="00722759" w:rsidRPr="00195670" w:rsidRDefault="00722759" w:rsidP="00432933">
      <w:pPr>
        <w:tabs>
          <w:tab w:val="left" w:pos="-720"/>
          <w:tab w:val="left" w:pos="450"/>
          <w:tab w:val="left" w:pos="1440"/>
          <w:tab w:val="left" w:pos="2160"/>
          <w:tab w:val="left" w:pos="2880"/>
          <w:tab w:val="left" w:pos="3600"/>
          <w:tab w:val="left" w:pos="4320"/>
          <w:tab w:val="left" w:pos="5040"/>
          <w:tab w:val="left" w:pos="5760"/>
          <w:tab w:val="left" w:pos="6480"/>
          <w:tab w:val="decimal" w:pos="7200"/>
        </w:tabs>
        <w:suppressAutoHyphens/>
        <w:ind w:left="720" w:hanging="720"/>
        <w:rPr>
          <w:b/>
          <w:sz w:val="24"/>
          <w:szCs w:val="24"/>
        </w:rPr>
      </w:pPr>
    </w:p>
    <w:p w14:paraId="5A4B8255" w14:textId="77777777" w:rsidR="006D77FE" w:rsidRPr="00195670" w:rsidRDefault="006D77FE" w:rsidP="006D77FE">
      <w:pPr>
        <w:tabs>
          <w:tab w:val="left" w:pos="-720"/>
          <w:tab w:val="left" w:pos="450"/>
          <w:tab w:val="left" w:pos="1440"/>
          <w:tab w:val="left" w:pos="2160"/>
          <w:tab w:val="left" w:pos="2880"/>
          <w:tab w:val="left" w:pos="3600"/>
          <w:tab w:val="left" w:pos="4320"/>
          <w:tab w:val="left" w:pos="5040"/>
          <w:tab w:val="left" w:pos="5760"/>
          <w:tab w:val="left" w:pos="6480"/>
          <w:tab w:val="decimal" w:pos="7200"/>
        </w:tabs>
        <w:suppressAutoHyphens/>
        <w:ind w:left="540" w:hanging="540"/>
        <w:rPr>
          <w:sz w:val="24"/>
          <w:szCs w:val="24"/>
        </w:rPr>
      </w:pPr>
      <w:r w:rsidRPr="00195670">
        <w:rPr>
          <w:b/>
          <w:sz w:val="24"/>
          <w:szCs w:val="24"/>
        </w:rPr>
        <w:t xml:space="preserve">Corvin, J. </w:t>
      </w:r>
      <w:r w:rsidRPr="00195670">
        <w:rPr>
          <w:sz w:val="24"/>
          <w:szCs w:val="24"/>
        </w:rPr>
        <w:t>(2009, May).</w:t>
      </w:r>
      <w:r w:rsidRPr="00195670">
        <w:rPr>
          <w:b/>
          <w:sz w:val="24"/>
          <w:szCs w:val="24"/>
        </w:rPr>
        <w:t xml:space="preserve"> </w:t>
      </w:r>
      <w:r w:rsidRPr="00195670">
        <w:rPr>
          <w:i/>
          <w:sz w:val="24"/>
          <w:szCs w:val="24"/>
        </w:rPr>
        <w:t>From Victim to Volunteer:</w:t>
      </w:r>
      <w:r w:rsidR="005C030A" w:rsidRPr="00195670">
        <w:rPr>
          <w:i/>
          <w:sz w:val="24"/>
          <w:szCs w:val="24"/>
        </w:rPr>
        <w:t xml:space="preserve"> Mobilizing informal networks for disaster relief</w:t>
      </w:r>
      <w:r w:rsidRPr="00195670">
        <w:rPr>
          <w:sz w:val="24"/>
          <w:szCs w:val="24"/>
        </w:rPr>
        <w:t xml:space="preserve">. Presented at the Florida </w:t>
      </w:r>
      <w:r w:rsidR="005C030A" w:rsidRPr="00195670">
        <w:rPr>
          <w:sz w:val="24"/>
          <w:szCs w:val="24"/>
        </w:rPr>
        <w:t xml:space="preserve">Governor’s Hurricane Conference </w:t>
      </w:r>
      <w:r w:rsidRPr="00195670">
        <w:rPr>
          <w:sz w:val="24"/>
          <w:szCs w:val="24"/>
        </w:rPr>
        <w:t xml:space="preserve">Annual Meeting; </w:t>
      </w:r>
      <w:r w:rsidRPr="00195670">
        <w:rPr>
          <w:i/>
          <w:sz w:val="24"/>
          <w:szCs w:val="24"/>
        </w:rPr>
        <w:t>Invited Speaker</w:t>
      </w:r>
      <w:r w:rsidRPr="00195670">
        <w:rPr>
          <w:sz w:val="24"/>
          <w:szCs w:val="24"/>
        </w:rPr>
        <w:t>.</w:t>
      </w:r>
    </w:p>
    <w:p w14:paraId="1DD3DA50" w14:textId="77777777" w:rsidR="005C030A" w:rsidRPr="00195670" w:rsidRDefault="005C030A" w:rsidP="006D77FE">
      <w:pPr>
        <w:tabs>
          <w:tab w:val="left" w:pos="-720"/>
          <w:tab w:val="left" w:pos="450"/>
          <w:tab w:val="left" w:pos="1440"/>
          <w:tab w:val="left" w:pos="2160"/>
          <w:tab w:val="left" w:pos="2880"/>
          <w:tab w:val="left" w:pos="3600"/>
          <w:tab w:val="left" w:pos="4320"/>
          <w:tab w:val="left" w:pos="5040"/>
          <w:tab w:val="left" w:pos="5760"/>
          <w:tab w:val="left" w:pos="6480"/>
          <w:tab w:val="decimal" w:pos="7200"/>
        </w:tabs>
        <w:suppressAutoHyphens/>
        <w:ind w:left="540" w:hanging="540"/>
        <w:rPr>
          <w:sz w:val="24"/>
          <w:szCs w:val="24"/>
        </w:rPr>
      </w:pPr>
    </w:p>
    <w:p w14:paraId="636AE3F6" w14:textId="77777777" w:rsidR="00C67651" w:rsidRPr="00195670" w:rsidRDefault="00C67651" w:rsidP="00C67651">
      <w:pPr>
        <w:pStyle w:val="1LargeBullet"/>
        <w:tabs>
          <w:tab w:val="clear" w:pos="720"/>
        </w:tabs>
        <w:ind w:left="450" w:hanging="450"/>
        <w:rPr>
          <w:szCs w:val="24"/>
        </w:rPr>
      </w:pPr>
      <w:r w:rsidRPr="00195670">
        <w:rPr>
          <w:bCs/>
          <w:szCs w:val="24"/>
        </w:rPr>
        <w:t xml:space="preserve">Ravndal, D., </w:t>
      </w:r>
      <w:r w:rsidRPr="00195670">
        <w:rPr>
          <w:b/>
          <w:bCs/>
          <w:szCs w:val="24"/>
        </w:rPr>
        <w:t>Corvin, J.,</w:t>
      </w:r>
      <w:r w:rsidRPr="00195670">
        <w:rPr>
          <w:bCs/>
          <w:szCs w:val="24"/>
        </w:rPr>
        <w:t xml:space="preserve"> (2008, August). </w:t>
      </w:r>
      <w:r w:rsidRPr="00195670">
        <w:rPr>
          <w:i/>
          <w:szCs w:val="24"/>
        </w:rPr>
        <w:t>A Look at Florida’s 2004 Hurricane Season:  Successes and Challenges Identified by Formal and Informal Public Health Response Networks</w:t>
      </w:r>
      <w:r w:rsidRPr="00195670">
        <w:rPr>
          <w:szCs w:val="24"/>
        </w:rPr>
        <w:t xml:space="preserve">. </w:t>
      </w:r>
      <w:r w:rsidR="00FE2CE3" w:rsidRPr="00195670">
        <w:rPr>
          <w:szCs w:val="24"/>
        </w:rPr>
        <w:t>Poster presentation at the</w:t>
      </w:r>
      <w:r w:rsidR="00FE2CE3" w:rsidRPr="00195670">
        <w:rPr>
          <w:color w:val="000000"/>
          <w:szCs w:val="24"/>
        </w:rPr>
        <w:t xml:space="preserve"> </w:t>
      </w:r>
      <w:r w:rsidRPr="00195670">
        <w:rPr>
          <w:szCs w:val="24"/>
        </w:rPr>
        <w:t>U.S. Department of Homeland Security University Network 2009 Annual Meeting.</w:t>
      </w:r>
      <w:r w:rsidR="0006699D" w:rsidRPr="00195670">
        <w:rPr>
          <w:szCs w:val="24"/>
        </w:rPr>
        <w:t xml:space="preserve"> Washington, DC.</w:t>
      </w:r>
    </w:p>
    <w:p w14:paraId="16B8375A" w14:textId="77777777" w:rsidR="00C67651" w:rsidRPr="00195670" w:rsidRDefault="00C67651" w:rsidP="00C67651">
      <w:pPr>
        <w:pStyle w:val="1LargeBullet"/>
        <w:tabs>
          <w:tab w:val="clear" w:pos="720"/>
        </w:tabs>
        <w:ind w:left="450" w:hanging="450"/>
        <w:rPr>
          <w:szCs w:val="24"/>
        </w:rPr>
      </w:pPr>
    </w:p>
    <w:p w14:paraId="34302926" w14:textId="1D1E6D62" w:rsidR="005C030A" w:rsidRPr="00195670" w:rsidRDefault="005C030A" w:rsidP="005C030A">
      <w:pPr>
        <w:pStyle w:val="1LargeBullet"/>
        <w:tabs>
          <w:tab w:val="clear" w:pos="720"/>
        </w:tabs>
        <w:ind w:left="450" w:hanging="450"/>
        <w:rPr>
          <w:szCs w:val="24"/>
        </w:rPr>
      </w:pPr>
      <w:r w:rsidRPr="00195670">
        <w:rPr>
          <w:b/>
          <w:bCs/>
          <w:szCs w:val="24"/>
        </w:rPr>
        <w:t>Corvin, J.,</w:t>
      </w:r>
      <w:r w:rsidRPr="00195670">
        <w:rPr>
          <w:bCs/>
          <w:szCs w:val="24"/>
        </w:rPr>
        <w:t xml:space="preserve"> Ravndal</w:t>
      </w:r>
      <w:r w:rsidR="00C67651" w:rsidRPr="00195670">
        <w:rPr>
          <w:bCs/>
          <w:szCs w:val="24"/>
        </w:rPr>
        <w:t>, D.,</w:t>
      </w:r>
      <w:r w:rsidR="00CA73AB">
        <w:rPr>
          <w:bCs/>
          <w:szCs w:val="24"/>
        </w:rPr>
        <w:t xml:space="preserve"> </w:t>
      </w:r>
      <w:r w:rsidRPr="00195670">
        <w:rPr>
          <w:bCs/>
          <w:szCs w:val="24"/>
        </w:rPr>
        <w:t xml:space="preserve">(2008, August). </w:t>
      </w:r>
      <w:r w:rsidR="00C67651" w:rsidRPr="00195670">
        <w:rPr>
          <w:i/>
          <w:szCs w:val="24"/>
        </w:rPr>
        <w:t>The</w:t>
      </w:r>
      <w:r w:rsidRPr="00195670">
        <w:rPr>
          <w:i/>
          <w:szCs w:val="24"/>
        </w:rPr>
        <w:t xml:space="preserve"> 2004 Hurricane Season:  </w:t>
      </w:r>
      <w:r w:rsidR="00C67651" w:rsidRPr="00195670">
        <w:rPr>
          <w:i/>
          <w:szCs w:val="24"/>
        </w:rPr>
        <w:t>A qualitative study of p</w:t>
      </w:r>
      <w:r w:rsidRPr="00195670">
        <w:rPr>
          <w:i/>
          <w:szCs w:val="24"/>
        </w:rPr>
        <w:t xml:space="preserve">ublic </w:t>
      </w:r>
      <w:r w:rsidR="00C67651" w:rsidRPr="00195670">
        <w:rPr>
          <w:i/>
          <w:szCs w:val="24"/>
        </w:rPr>
        <w:t>h</w:t>
      </w:r>
      <w:r w:rsidRPr="00195670">
        <w:rPr>
          <w:i/>
          <w:szCs w:val="24"/>
        </w:rPr>
        <w:t xml:space="preserve">ealth </w:t>
      </w:r>
      <w:r w:rsidR="00C67651" w:rsidRPr="00195670">
        <w:rPr>
          <w:i/>
          <w:szCs w:val="24"/>
        </w:rPr>
        <w:t>r</w:t>
      </w:r>
      <w:r w:rsidRPr="00195670">
        <w:rPr>
          <w:i/>
          <w:szCs w:val="24"/>
        </w:rPr>
        <w:t xml:space="preserve">esponse </w:t>
      </w:r>
      <w:r w:rsidR="00C67651" w:rsidRPr="00195670">
        <w:rPr>
          <w:i/>
          <w:szCs w:val="24"/>
        </w:rPr>
        <w:t>n</w:t>
      </w:r>
      <w:r w:rsidRPr="00195670">
        <w:rPr>
          <w:i/>
          <w:szCs w:val="24"/>
        </w:rPr>
        <w:t>etworks</w:t>
      </w:r>
      <w:r w:rsidRPr="00195670">
        <w:rPr>
          <w:szCs w:val="24"/>
        </w:rPr>
        <w:t xml:space="preserve">. </w:t>
      </w:r>
      <w:r w:rsidR="00FE2CE3" w:rsidRPr="00195670">
        <w:rPr>
          <w:szCs w:val="24"/>
        </w:rPr>
        <w:t>Poster presentation at the</w:t>
      </w:r>
      <w:r w:rsidR="00FE2CE3" w:rsidRPr="00195670">
        <w:rPr>
          <w:color w:val="000000"/>
          <w:szCs w:val="24"/>
        </w:rPr>
        <w:t xml:space="preserve"> </w:t>
      </w:r>
      <w:r w:rsidRPr="00195670">
        <w:rPr>
          <w:szCs w:val="24"/>
        </w:rPr>
        <w:t xml:space="preserve">Department of Homeland Security, National Center for Preparedness and Catastrophic Event Response (PACER) Annual </w:t>
      </w:r>
      <w:r w:rsidR="00C67651" w:rsidRPr="00195670">
        <w:rPr>
          <w:szCs w:val="24"/>
        </w:rPr>
        <w:t>Site Visit</w:t>
      </w:r>
      <w:r w:rsidRPr="00195670">
        <w:rPr>
          <w:szCs w:val="24"/>
        </w:rPr>
        <w:t>.</w:t>
      </w:r>
      <w:r w:rsidR="0006699D" w:rsidRPr="00195670">
        <w:rPr>
          <w:szCs w:val="24"/>
        </w:rPr>
        <w:t xml:space="preserve"> Bethesda, MD. </w:t>
      </w:r>
    </w:p>
    <w:p w14:paraId="36A76C26" w14:textId="77777777" w:rsidR="005C030A" w:rsidRPr="00195670" w:rsidRDefault="005C030A" w:rsidP="005C030A">
      <w:pPr>
        <w:pStyle w:val="1LargeBullet"/>
        <w:tabs>
          <w:tab w:val="clear" w:pos="720"/>
        </w:tabs>
        <w:ind w:left="450" w:hanging="450"/>
        <w:rPr>
          <w:szCs w:val="24"/>
        </w:rPr>
      </w:pPr>
    </w:p>
    <w:p w14:paraId="4FECC35F" w14:textId="33571B79" w:rsidR="005C030A" w:rsidRPr="00195670" w:rsidRDefault="005C030A" w:rsidP="005C030A">
      <w:pPr>
        <w:pStyle w:val="1LargeBullet"/>
        <w:tabs>
          <w:tab w:val="clear" w:pos="720"/>
        </w:tabs>
        <w:ind w:left="450" w:hanging="450"/>
        <w:rPr>
          <w:szCs w:val="24"/>
        </w:rPr>
      </w:pPr>
      <w:r w:rsidRPr="00195670">
        <w:rPr>
          <w:szCs w:val="24"/>
        </w:rPr>
        <w:t xml:space="preserve">Hill, B., </w:t>
      </w:r>
      <w:r w:rsidRPr="00195670">
        <w:rPr>
          <w:b/>
          <w:szCs w:val="24"/>
        </w:rPr>
        <w:t>Corvin, J.,</w:t>
      </w:r>
      <w:r w:rsidRPr="00195670">
        <w:rPr>
          <w:szCs w:val="24"/>
        </w:rPr>
        <w:t xml:space="preserve"> Ravndal, D., Nelms, J., Cull, B., Cattani, J (2008, May) </w:t>
      </w:r>
      <w:r w:rsidRPr="00195670">
        <w:rPr>
          <w:i/>
          <w:szCs w:val="24"/>
        </w:rPr>
        <w:t>An Assessment of Informal Networks across the Public Health Disaster Response Framework</w:t>
      </w:r>
      <w:r w:rsidRPr="00195670">
        <w:rPr>
          <w:szCs w:val="24"/>
        </w:rPr>
        <w:t xml:space="preserve">. </w:t>
      </w:r>
      <w:r w:rsidR="00FE2CE3" w:rsidRPr="00195670">
        <w:rPr>
          <w:szCs w:val="24"/>
        </w:rPr>
        <w:t>Poster presentation at the</w:t>
      </w:r>
      <w:r w:rsidR="00FE2CE3" w:rsidRPr="00195670">
        <w:rPr>
          <w:color w:val="000000"/>
          <w:szCs w:val="24"/>
        </w:rPr>
        <w:t xml:space="preserve"> </w:t>
      </w:r>
      <w:r w:rsidRPr="00195670">
        <w:rPr>
          <w:szCs w:val="24"/>
        </w:rPr>
        <w:t xml:space="preserve">Department of Homeland Security, National Center for Preparedness and Catastrophic Event Response (PACER) Annual Meeting. </w:t>
      </w:r>
      <w:r w:rsidR="0006699D" w:rsidRPr="00195670">
        <w:rPr>
          <w:szCs w:val="24"/>
        </w:rPr>
        <w:t>Washington, DC.</w:t>
      </w:r>
      <w:r w:rsidR="00432933" w:rsidRPr="00195670">
        <w:rPr>
          <w:color w:val="000000"/>
          <w:szCs w:val="24"/>
          <w:vertAlign w:val="superscript"/>
        </w:rPr>
        <w:t xml:space="preserve"> (s)</w:t>
      </w:r>
    </w:p>
    <w:p w14:paraId="490FFDFC" w14:textId="77777777" w:rsidR="005C030A" w:rsidRPr="00195670" w:rsidRDefault="005C030A" w:rsidP="006D77FE">
      <w:pPr>
        <w:tabs>
          <w:tab w:val="left" w:pos="-720"/>
          <w:tab w:val="left" w:pos="450"/>
          <w:tab w:val="left" w:pos="1440"/>
          <w:tab w:val="left" w:pos="2160"/>
          <w:tab w:val="left" w:pos="2880"/>
          <w:tab w:val="left" w:pos="3600"/>
          <w:tab w:val="left" w:pos="4320"/>
          <w:tab w:val="left" w:pos="5040"/>
          <w:tab w:val="left" w:pos="5760"/>
          <w:tab w:val="left" w:pos="6480"/>
          <w:tab w:val="decimal" w:pos="7200"/>
        </w:tabs>
        <w:suppressAutoHyphens/>
        <w:ind w:left="540" w:hanging="540"/>
        <w:rPr>
          <w:sz w:val="24"/>
          <w:szCs w:val="24"/>
        </w:rPr>
      </w:pPr>
    </w:p>
    <w:p w14:paraId="058F8AA9" w14:textId="77777777" w:rsidR="0006699D" w:rsidRPr="00195670" w:rsidRDefault="00EE023B" w:rsidP="0006699D">
      <w:pPr>
        <w:pStyle w:val="1LargeBullet"/>
        <w:tabs>
          <w:tab w:val="clear" w:pos="720"/>
        </w:tabs>
        <w:ind w:left="450" w:hanging="450"/>
        <w:rPr>
          <w:szCs w:val="24"/>
        </w:rPr>
      </w:pPr>
      <w:r w:rsidRPr="00195670">
        <w:rPr>
          <w:szCs w:val="24"/>
        </w:rPr>
        <w:lastRenderedPageBreak/>
        <w:t xml:space="preserve">Westhoff, W.W., Ochoa, T., Izurieta, R., </w:t>
      </w:r>
      <w:r w:rsidRPr="00195670">
        <w:rPr>
          <w:b/>
          <w:szCs w:val="24"/>
        </w:rPr>
        <w:t>Corvin, J.,</w:t>
      </w:r>
      <w:r w:rsidRPr="00195670">
        <w:rPr>
          <w:szCs w:val="24"/>
        </w:rPr>
        <w:t xml:space="preserve"> Hoare, I. (2007, November). </w:t>
      </w:r>
      <w:r w:rsidRPr="00195670">
        <w:rPr>
          <w:i/>
          <w:szCs w:val="24"/>
        </w:rPr>
        <w:t>Emergency medical response assessment</w:t>
      </w:r>
      <w:r w:rsidRPr="00195670">
        <w:rPr>
          <w:szCs w:val="24"/>
        </w:rPr>
        <w:t xml:space="preserve">. </w:t>
      </w:r>
      <w:r w:rsidR="00FE2CE3" w:rsidRPr="00195670">
        <w:rPr>
          <w:szCs w:val="24"/>
        </w:rPr>
        <w:t>Poster presentation</w:t>
      </w:r>
      <w:r w:rsidR="00FE2CE3" w:rsidRPr="00195670">
        <w:rPr>
          <w:color w:val="000000"/>
          <w:szCs w:val="24"/>
        </w:rPr>
        <w:t xml:space="preserve"> at the </w:t>
      </w:r>
      <w:r w:rsidR="0006699D" w:rsidRPr="00195670">
        <w:rPr>
          <w:color w:val="000000"/>
          <w:szCs w:val="24"/>
        </w:rPr>
        <w:t>135th Annual Meeting of the American Public Health Association. Washington, DC</w:t>
      </w:r>
      <w:r w:rsidR="0006699D" w:rsidRPr="00195670">
        <w:rPr>
          <w:szCs w:val="24"/>
        </w:rPr>
        <w:t>.</w:t>
      </w:r>
    </w:p>
    <w:p w14:paraId="6EC72E43" w14:textId="77777777" w:rsidR="00EE023B" w:rsidRPr="00195670" w:rsidRDefault="00EE023B" w:rsidP="00523F90">
      <w:pPr>
        <w:tabs>
          <w:tab w:val="left" w:pos="-720"/>
          <w:tab w:val="left" w:pos="450"/>
          <w:tab w:val="left" w:pos="720"/>
          <w:tab w:val="left" w:pos="1440"/>
          <w:tab w:val="left" w:pos="2160"/>
          <w:tab w:val="left" w:pos="2880"/>
          <w:tab w:val="left" w:pos="3600"/>
          <w:tab w:val="left" w:pos="4320"/>
          <w:tab w:val="left" w:pos="5040"/>
          <w:tab w:val="left" w:pos="5760"/>
          <w:tab w:val="left" w:pos="6480"/>
          <w:tab w:val="decimal" w:pos="7200"/>
        </w:tabs>
        <w:suppressAutoHyphens/>
        <w:ind w:left="540" w:hanging="540"/>
        <w:rPr>
          <w:sz w:val="24"/>
          <w:szCs w:val="24"/>
        </w:rPr>
      </w:pPr>
    </w:p>
    <w:p w14:paraId="6A46BB5F" w14:textId="77777777" w:rsidR="0006699D" w:rsidRPr="00195670" w:rsidRDefault="00EE023B" w:rsidP="0006699D">
      <w:pPr>
        <w:pStyle w:val="1LargeBullet"/>
        <w:tabs>
          <w:tab w:val="clear" w:pos="720"/>
        </w:tabs>
        <w:ind w:left="450" w:hanging="450"/>
        <w:rPr>
          <w:szCs w:val="24"/>
        </w:rPr>
      </w:pPr>
      <w:r w:rsidRPr="00195670">
        <w:rPr>
          <w:szCs w:val="24"/>
        </w:rPr>
        <w:t xml:space="preserve">Cooper, E.E., Westhoff, W.W., </w:t>
      </w:r>
      <w:r w:rsidRPr="00195670">
        <w:rPr>
          <w:b/>
          <w:szCs w:val="24"/>
        </w:rPr>
        <w:t xml:space="preserve">Corvin, J. </w:t>
      </w:r>
      <w:r w:rsidRPr="00195670">
        <w:rPr>
          <w:szCs w:val="24"/>
        </w:rPr>
        <w:t xml:space="preserve">(2007, November). </w:t>
      </w:r>
      <w:r w:rsidRPr="00195670">
        <w:rPr>
          <w:i/>
          <w:szCs w:val="24"/>
        </w:rPr>
        <w:t>Beyond moral imperatives: Nash's equilibrium and the benefits of collaboration</w:t>
      </w:r>
      <w:r w:rsidRPr="00195670">
        <w:rPr>
          <w:szCs w:val="24"/>
        </w:rPr>
        <w:t xml:space="preserve">. </w:t>
      </w:r>
      <w:r w:rsidR="00FE2CE3" w:rsidRPr="00195670">
        <w:rPr>
          <w:szCs w:val="24"/>
        </w:rPr>
        <w:t>Poster presentation at the</w:t>
      </w:r>
      <w:r w:rsidR="00FE2CE3" w:rsidRPr="00195670">
        <w:rPr>
          <w:color w:val="000000"/>
          <w:szCs w:val="24"/>
        </w:rPr>
        <w:t xml:space="preserve"> </w:t>
      </w:r>
      <w:r w:rsidR="0006699D" w:rsidRPr="00195670">
        <w:rPr>
          <w:color w:val="000000"/>
          <w:szCs w:val="24"/>
        </w:rPr>
        <w:t>135th Annual Meeting of the American Public Health Association. Washington, DC</w:t>
      </w:r>
      <w:r w:rsidR="0006699D" w:rsidRPr="00195670">
        <w:rPr>
          <w:szCs w:val="24"/>
        </w:rPr>
        <w:t>.</w:t>
      </w:r>
      <w:r w:rsidR="00432933" w:rsidRPr="00195670">
        <w:rPr>
          <w:color w:val="000000"/>
          <w:szCs w:val="24"/>
          <w:vertAlign w:val="superscript"/>
        </w:rPr>
        <w:t xml:space="preserve"> (s)</w:t>
      </w:r>
    </w:p>
    <w:p w14:paraId="368F0F3E" w14:textId="77777777" w:rsidR="00EE023B" w:rsidRPr="00195670" w:rsidRDefault="00EE023B" w:rsidP="00523F90">
      <w:pPr>
        <w:tabs>
          <w:tab w:val="left" w:pos="-720"/>
          <w:tab w:val="left" w:pos="450"/>
          <w:tab w:val="left" w:pos="720"/>
          <w:tab w:val="left" w:pos="1440"/>
          <w:tab w:val="left" w:pos="2160"/>
          <w:tab w:val="left" w:pos="2880"/>
          <w:tab w:val="left" w:pos="3600"/>
          <w:tab w:val="left" w:pos="4320"/>
          <w:tab w:val="left" w:pos="5040"/>
          <w:tab w:val="left" w:pos="5760"/>
          <w:tab w:val="left" w:pos="6480"/>
          <w:tab w:val="decimal" w:pos="7200"/>
        </w:tabs>
        <w:suppressAutoHyphens/>
        <w:ind w:left="540" w:hanging="540"/>
        <w:rPr>
          <w:sz w:val="24"/>
          <w:szCs w:val="24"/>
        </w:rPr>
      </w:pPr>
    </w:p>
    <w:p w14:paraId="29488E4C" w14:textId="77777777" w:rsidR="0006699D" w:rsidRPr="00195670" w:rsidRDefault="00EE023B" w:rsidP="0006699D">
      <w:pPr>
        <w:pStyle w:val="1LargeBullet"/>
        <w:tabs>
          <w:tab w:val="clear" w:pos="720"/>
        </w:tabs>
        <w:ind w:left="450" w:hanging="450"/>
        <w:rPr>
          <w:szCs w:val="24"/>
        </w:rPr>
      </w:pPr>
      <w:r w:rsidRPr="00195670">
        <w:rPr>
          <w:szCs w:val="24"/>
        </w:rPr>
        <w:t xml:space="preserve">Tabler, R., Westhoff, W.W., </w:t>
      </w:r>
      <w:r w:rsidRPr="00195670">
        <w:rPr>
          <w:b/>
          <w:szCs w:val="24"/>
        </w:rPr>
        <w:t>Corvin, J.,</w:t>
      </w:r>
      <w:r w:rsidRPr="00195670">
        <w:rPr>
          <w:szCs w:val="24"/>
        </w:rPr>
        <w:t xml:space="preserve"> Kwa, B. (2007, November). </w:t>
      </w:r>
      <w:r w:rsidRPr="00195670">
        <w:rPr>
          <w:i/>
          <w:szCs w:val="24"/>
        </w:rPr>
        <w:t>Disaster Management: Developing a concentration of graduate courses by bringing together FEMA, CDC, university and community expertise</w:t>
      </w:r>
      <w:r w:rsidRPr="00195670">
        <w:rPr>
          <w:szCs w:val="24"/>
        </w:rPr>
        <w:t xml:space="preserve">. </w:t>
      </w:r>
      <w:r w:rsidR="00FE2CE3" w:rsidRPr="00195670">
        <w:rPr>
          <w:szCs w:val="24"/>
        </w:rPr>
        <w:t>Poster presentation at the</w:t>
      </w:r>
      <w:r w:rsidR="00FE2CE3" w:rsidRPr="00195670">
        <w:rPr>
          <w:color w:val="000000"/>
          <w:szCs w:val="24"/>
        </w:rPr>
        <w:t xml:space="preserve"> </w:t>
      </w:r>
      <w:r w:rsidR="0006699D" w:rsidRPr="00195670">
        <w:rPr>
          <w:color w:val="000000"/>
          <w:szCs w:val="24"/>
        </w:rPr>
        <w:t>135th Annual Meeting of the American Public Health Association. Washington, DC</w:t>
      </w:r>
      <w:r w:rsidR="0006699D" w:rsidRPr="00195670">
        <w:rPr>
          <w:szCs w:val="24"/>
        </w:rPr>
        <w:t>.</w:t>
      </w:r>
    </w:p>
    <w:p w14:paraId="5F87CC1B" w14:textId="77777777" w:rsidR="00EE023B" w:rsidRPr="00195670" w:rsidRDefault="00EE023B" w:rsidP="00523F90">
      <w:pPr>
        <w:tabs>
          <w:tab w:val="left" w:pos="-720"/>
          <w:tab w:val="left" w:pos="450"/>
          <w:tab w:val="left" w:pos="720"/>
          <w:tab w:val="left" w:pos="1440"/>
          <w:tab w:val="left" w:pos="2160"/>
          <w:tab w:val="left" w:pos="2880"/>
          <w:tab w:val="left" w:pos="3600"/>
          <w:tab w:val="left" w:pos="4320"/>
          <w:tab w:val="left" w:pos="5040"/>
          <w:tab w:val="left" w:pos="5760"/>
          <w:tab w:val="left" w:pos="6480"/>
          <w:tab w:val="decimal" w:pos="7200"/>
        </w:tabs>
        <w:suppressAutoHyphens/>
        <w:ind w:left="540" w:hanging="540"/>
        <w:rPr>
          <w:b/>
          <w:sz w:val="24"/>
          <w:szCs w:val="24"/>
        </w:rPr>
      </w:pPr>
    </w:p>
    <w:p w14:paraId="77AE011F" w14:textId="77777777" w:rsidR="0006699D" w:rsidRPr="00195670" w:rsidRDefault="00EE023B" w:rsidP="0006699D">
      <w:pPr>
        <w:pStyle w:val="1LargeBullet"/>
        <w:tabs>
          <w:tab w:val="clear" w:pos="720"/>
        </w:tabs>
        <w:ind w:left="450" w:hanging="450"/>
        <w:rPr>
          <w:szCs w:val="24"/>
        </w:rPr>
      </w:pPr>
      <w:r w:rsidRPr="00195670">
        <w:rPr>
          <w:b/>
          <w:szCs w:val="24"/>
        </w:rPr>
        <w:t>Corvin, J.,</w:t>
      </w:r>
      <w:r w:rsidRPr="00195670">
        <w:rPr>
          <w:szCs w:val="24"/>
        </w:rPr>
        <w:t xml:space="preserve"> Westhoff, W.W., Kwa, B. (2007, November).  </w:t>
      </w:r>
      <w:r w:rsidRPr="00195670">
        <w:rPr>
          <w:i/>
          <w:szCs w:val="24"/>
        </w:rPr>
        <w:t>Meeting the challenges of global health and refugees: The development of graduate courses in humanitarian assistance.</w:t>
      </w:r>
      <w:r w:rsidRPr="00195670">
        <w:rPr>
          <w:szCs w:val="24"/>
        </w:rPr>
        <w:t xml:space="preserve"> </w:t>
      </w:r>
      <w:r w:rsidR="00FE2CE3" w:rsidRPr="00195670">
        <w:rPr>
          <w:szCs w:val="24"/>
        </w:rPr>
        <w:t>Poster presentation at the</w:t>
      </w:r>
      <w:r w:rsidR="00FE2CE3" w:rsidRPr="00195670">
        <w:rPr>
          <w:color w:val="000000"/>
          <w:szCs w:val="24"/>
        </w:rPr>
        <w:t xml:space="preserve"> </w:t>
      </w:r>
      <w:r w:rsidR="0006699D" w:rsidRPr="00195670">
        <w:rPr>
          <w:color w:val="000000"/>
          <w:szCs w:val="24"/>
        </w:rPr>
        <w:t>135th Annual Meeting of the American Public Health Association. Washington, DC</w:t>
      </w:r>
      <w:r w:rsidR="0006699D" w:rsidRPr="00195670">
        <w:rPr>
          <w:szCs w:val="24"/>
        </w:rPr>
        <w:t>.</w:t>
      </w:r>
    </w:p>
    <w:p w14:paraId="696DEFE1" w14:textId="77777777" w:rsidR="00FE2CE3" w:rsidRPr="00195670" w:rsidRDefault="00FE2CE3" w:rsidP="0006699D">
      <w:pPr>
        <w:pStyle w:val="1LargeBullet"/>
        <w:tabs>
          <w:tab w:val="clear" w:pos="720"/>
        </w:tabs>
        <w:ind w:left="450" w:hanging="450"/>
        <w:rPr>
          <w:szCs w:val="24"/>
        </w:rPr>
      </w:pPr>
    </w:p>
    <w:p w14:paraId="3998810D" w14:textId="77777777" w:rsidR="00FE2CE3" w:rsidRPr="00195670" w:rsidRDefault="00FE2CE3" w:rsidP="00FE2CE3">
      <w:pPr>
        <w:pStyle w:val="1LargeBullet"/>
        <w:tabs>
          <w:tab w:val="clear" w:pos="720"/>
        </w:tabs>
        <w:ind w:left="450" w:hanging="450"/>
        <w:rPr>
          <w:szCs w:val="24"/>
        </w:rPr>
      </w:pPr>
      <w:r w:rsidRPr="00195670">
        <w:rPr>
          <w:szCs w:val="24"/>
        </w:rPr>
        <w:t xml:space="preserve">Westhoff, W.W., &amp; </w:t>
      </w:r>
      <w:r w:rsidRPr="00195670">
        <w:rPr>
          <w:b/>
          <w:szCs w:val="24"/>
        </w:rPr>
        <w:t>Corvin, J.</w:t>
      </w:r>
      <w:r w:rsidRPr="00195670">
        <w:rPr>
          <w:szCs w:val="24"/>
        </w:rPr>
        <w:t xml:space="preserve"> (2007, November).  </w:t>
      </w:r>
      <w:r w:rsidRPr="00195670">
        <w:rPr>
          <w:i/>
          <w:szCs w:val="24"/>
        </w:rPr>
        <w:t xml:space="preserve">Ama </w:t>
      </w:r>
      <w:proofErr w:type="spellStart"/>
      <w:r w:rsidRPr="00195670">
        <w:rPr>
          <w:i/>
          <w:szCs w:val="24"/>
        </w:rPr>
        <w:t>tu</w:t>
      </w:r>
      <w:proofErr w:type="spellEnd"/>
      <w:r w:rsidRPr="00195670">
        <w:rPr>
          <w:i/>
          <w:szCs w:val="24"/>
        </w:rPr>
        <w:t xml:space="preserve"> Corazón: Promoting cardiovascular health </w:t>
      </w:r>
      <w:proofErr w:type="gramStart"/>
      <w:r w:rsidRPr="00195670">
        <w:rPr>
          <w:i/>
          <w:szCs w:val="24"/>
        </w:rPr>
        <w:t>through the use of</w:t>
      </w:r>
      <w:proofErr w:type="gramEnd"/>
      <w:r w:rsidRPr="00195670">
        <w:rPr>
          <w:i/>
          <w:szCs w:val="24"/>
        </w:rPr>
        <w:t xml:space="preserve"> a </w:t>
      </w:r>
      <w:proofErr w:type="spellStart"/>
      <w:r w:rsidRPr="00195670">
        <w:rPr>
          <w:i/>
          <w:szCs w:val="24"/>
        </w:rPr>
        <w:t>promotora</w:t>
      </w:r>
      <w:proofErr w:type="spellEnd"/>
      <w:r w:rsidRPr="00195670">
        <w:rPr>
          <w:i/>
          <w:szCs w:val="24"/>
        </w:rPr>
        <w:t xml:space="preserve"> model.</w:t>
      </w:r>
      <w:r w:rsidRPr="00195670">
        <w:rPr>
          <w:szCs w:val="24"/>
        </w:rPr>
        <w:t xml:space="preserve"> Poster presentation at the</w:t>
      </w:r>
      <w:r w:rsidRPr="00195670">
        <w:rPr>
          <w:color w:val="000000"/>
          <w:szCs w:val="24"/>
        </w:rPr>
        <w:t xml:space="preserve"> 135th Annual Meeting of the American Public Health Association. Washington, DC</w:t>
      </w:r>
      <w:r w:rsidRPr="00195670">
        <w:rPr>
          <w:szCs w:val="24"/>
        </w:rPr>
        <w:t>.</w:t>
      </w:r>
    </w:p>
    <w:p w14:paraId="2A9BA24C" w14:textId="77777777" w:rsidR="00FE2CE3" w:rsidRPr="00195670" w:rsidRDefault="00FE2CE3" w:rsidP="0006699D">
      <w:pPr>
        <w:pStyle w:val="1LargeBullet"/>
        <w:tabs>
          <w:tab w:val="clear" w:pos="720"/>
        </w:tabs>
        <w:ind w:left="450" w:hanging="450"/>
        <w:rPr>
          <w:szCs w:val="24"/>
        </w:rPr>
      </w:pPr>
    </w:p>
    <w:p w14:paraId="2FADF788" w14:textId="77777777" w:rsidR="007E5928" w:rsidRPr="00195670" w:rsidRDefault="007E5928" w:rsidP="00523F90">
      <w:pPr>
        <w:tabs>
          <w:tab w:val="left" w:pos="-720"/>
          <w:tab w:val="left" w:pos="450"/>
          <w:tab w:val="left" w:pos="1440"/>
          <w:tab w:val="left" w:pos="2160"/>
          <w:tab w:val="left" w:pos="2880"/>
          <w:tab w:val="left" w:pos="3600"/>
          <w:tab w:val="left" w:pos="4320"/>
          <w:tab w:val="left" w:pos="5040"/>
          <w:tab w:val="left" w:pos="5760"/>
          <w:tab w:val="left" w:pos="6480"/>
          <w:tab w:val="decimal" w:pos="7200"/>
        </w:tabs>
        <w:suppressAutoHyphens/>
        <w:ind w:left="540" w:hanging="540"/>
        <w:rPr>
          <w:sz w:val="24"/>
          <w:szCs w:val="24"/>
        </w:rPr>
      </w:pPr>
      <w:r w:rsidRPr="00195670">
        <w:rPr>
          <w:b/>
          <w:sz w:val="24"/>
          <w:szCs w:val="24"/>
        </w:rPr>
        <w:t xml:space="preserve">Corvin, J. </w:t>
      </w:r>
      <w:r w:rsidRPr="00195670">
        <w:rPr>
          <w:sz w:val="24"/>
          <w:szCs w:val="24"/>
        </w:rPr>
        <w:t>(2007, May).</w:t>
      </w:r>
      <w:r w:rsidRPr="00195670">
        <w:rPr>
          <w:b/>
          <w:sz w:val="24"/>
          <w:szCs w:val="24"/>
        </w:rPr>
        <w:t xml:space="preserve"> </w:t>
      </w:r>
      <w:r w:rsidRPr="00195670">
        <w:rPr>
          <w:i/>
          <w:sz w:val="24"/>
          <w:szCs w:val="24"/>
        </w:rPr>
        <w:t>Collecting Data among Vulnerable Populations</w:t>
      </w:r>
      <w:r w:rsidRPr="00195670">
        <w:rPr>
          <w:sz w:val="24"/>
          <w:szCs w:val="24"/>
        </w:rPr>
        <w:t xml:space="preserve">. </w:t>
      </w:r>
      <w:r w:rsidR="00FE2CE3" w:rsidRPr="00195670">
        <w:rPr>
          <w:sz w:val="24"/>
          <w:szCs w:val="24"/>
        </w:rPr>
        <w:t>Oral presentation</w:t>
      </w:r>
      <w:r w:rsidR="00FE2CE3" w:rsidRPr="00195670">
        <w:rPr>
          <w:bCs/>
          <w:sz w:val="24"/>
          <w:szCs w:val="24"/>
        </w:rPr>
        <w:t xml:space="preserve"> </w:t>
      </w:r>
      <w:r w:rsidR="00FE2CE3" w:rsidRPr="00195670">
        <w:rPr>
          <w:sz w:val="24"/>
          <w:szCs w:val="24"/>
        </w:rPr>
        <w:t xml:space="preserve">at </w:t>
      </w:r>
      <w:r w:rsidRPr="00195670">
        <w:rPr>
          <w:sz w:val="24"/>
          <w:szCs w:val="24"/>
        </w:rPr>
        <w:t xml:space="preserve">the Florida Department of Health, Minority Health Summit Annual Meeting; </w:t>
      </w:r>
      <w:r w:rsidRPr="00195670">
        <w:rPr>
          <w:i/>
          <w:sz w:val="24"/>
          <w:szCs w:val="24"/>
        </w:rPr>
        <w:t>Invited Speaker</w:t>
      </w:r>
      <w:r w:rsidRPr="00195670">
        <w:rPr>
          <w:sz w:val="24"/>
          <w:szCs w:val="24"/>
        </w:rPr>
        <w:t>.</w:t>
      </w:r>
    </w:p>
    <w:p w14:paraId="3FFDDF8B" w14:textId="77777777" w:rsidR="007E5928" w:rsidRPr="00195670" w:rsidRDefault="007E5928" w:rsidP="00523F90">
      <w:pPr>
        <w:tabs>
          <w:tab w:val="left" w:pos="-720"/>
          <w:tab w:val="left" w:pos="450"/>
          <w:tab w:val="left" w:pos="1440"/>
          <w:tab w:val="left" w:pos="2160"/>
          <w:tab w:val="left" w:pos="2880"/>
          <w:tab w:val="left" w:pos="3600"/>
          <w:tab w:val="left" w:pos="4320"/>
          <w:tab w:val="left" w:pos="5040"/>
          <w:tab w:val="left" w:pos="5760"/>
          <w:tab w:val="left" w:pos="6480"/>
          <w:tab w:val="decimal" w:pos="7200"/>
        </w:tabs>
        <w:suppressAutoHyphens/>
        <w:ind w:left="540" w:hanging="540"/>
        <w:rPr>
          <w:sz w:val="24"/>
          <w:szCs w:val="24"/>
        </w:rPr>
      </w:pPr>
    </w:p>
    <w:p w14:paraId="0975A7BF" w14:textId="13114A41" w:rsidR="007E5928" w:rsidRPr="00195670" w:rsidRDefault="007E5928" w:rsidP="00523F90">
      <w:pPr>
        <w:tabs>
          <w:tab w:val="left" w:pos="-720"/>
          <w:tab w:val="left" w:pos="450"/>
          <w:tab w:val="left" w:pos="1440"/>
          <w:tab w:val="left" w:pos="2160"/>
          <w:tab w:val="left" w:pos="2880"/>
          <w:tab w:val="left" w:pos="3600"/>
          <w:tab w:val="left" w:pos="4320"/>
          <w:tab w:val="left" w:pos="5040"/>
          <w:tab w:val="left" w:pos="5760"/>
          <w:tab w:val="left" w:pos="6480"/>
          <w:tab w:val="decimal" w:pos="7200"/>
        </w:tabs>
        <w:suppressAutoHyphens/>
        <w:ind w:left="540" w:hanging="540"/>
        <w:rPr>
          <w:sz w:val="24"/>
          <w:szCs w:val="24"/>
        </w:rPr>
      </w:pPr>
      <w:r w:rsidRPr="00195670">
        <w:rPr>
          <w:b/>
          <w:sz w:val="24"/>
          <w:szCs w:val="24"/>
        </w:rPr>
        <w:t xml:space="preserve">Corvin, J., </w:t>
      </w:r>
      <w:r w:rsidRPr="00195670">
        <w:rPr>
          <w:sz w:val="24"/>
          <w:szCs w:val="24"/>
        </w:rPr>
        <w:t xml:space="preserve">&amp; Westhoff, W. (2007, May). </w:t>
      </w:r>
      <w:r w:rsidRPr="00195670">
        <w:rPr>
          <w:i/>
          <w:sz w:val="24"/>
          <w:szCs w:val="24"/>
        </w:rPr>
        <w:t xml:space="preserve">Eres la </w:t>
      </w:r>
      <w:proofErr w:type="spellStart"/>
      <w:r w:rsidRPr="00195670">
        <w:rPr>
          <w:i/>
          <w:sz w:val="24"/>
          <w:szCs w:val="24"/>
        </w:rPr>
        <w:t>defendsora</w:t>
      </w:r>
      <w:proofErr w:type="spellEnd"/>
      <w:r w:rsidRPr="00195670">
        <w:rPr>
          <w:i/>
          <w:sz w:val="24"/>
          <w:szCs w:val="24"/>
        </w:rPr>
        <w:t xml:space="preserve"> de </w:t>
      </w:r>
      <w:proofErr w:type="spellStart"/>
      <w:r w:rsidRPr="00195670">
        <w:rPr>
          <w:i/>
          <w:sz w:val="24"/>
          <w:szCs w:val="24"/>
        </w:rPr>
        <w:t>tu</w:t>
      </w:r>
      <w:proofErr w:type="spellEnd"/>
      <w:r w:rsidRPr="00195670">
        <w:rPr>
          <w:i/>
          <w:sz w:val="24"/>
          <w:szCs w:val="24"/>
        </w:rPr>
        <w:t xml:space="preserve"> </w:t>
      </w:r>
      <w:proofErr w:type="spellStart"/>
      <w:r w:rsidRPr="00195670">
        <w:rPr>
          <w:i/>
          <w:sz w:val="24"/>
          <w:szCs w:val="24"/>
        </w:rPr>
        <w:t>salud</w:t>
      </w:r>
      <w:proofErr w:type="spellEnd"/>
      <w:r w:rsidRPr="00195670">
        <w:rPr>
          <w:i/>
          <w:sz w:val="24"/>
          <w:szCs w:val="24"/>
        </w:rPr>
        <w:t xml:space="preserve">: Empowering female </w:t>
      </w:r>
      <w:r w:rsidR="00D82058" w:rsidRPr="00195670">
        <w:rPr>
          <w:i/>
          <w:sz w:val="24"/>
          <w:szCs w:val="24"/>
        </w:rPr>
        <w:t>farmworkers</w:t>
      </w:r>
      <w:r w:rsidRPr="00195670">
        <w:rPr>
          <w:i/>
          <w:sz w:val="24"/>
          <w:szCs w:val="24"/>
        </w:rPr>
        <w:t xml:space="preserve"> through breast cancer education, screening and mammography</w:t>
      </w:r>
      <w:r w:rsidRPr="00195670">
        <w:rPr>
          <w:sz w:val="24"/>
          <w:szCs w:val="24"/>
        </w:rPr>
        <w:t xml:space="preserve">. </w:t>
      </w:r>
      <w:r w:rsidR="00FE2CE3" w:rsidRPr="00195670">
        <w:rPr>
          <w:sz w:val="24"/>
          <w:szCs w:val="24"/>
        </w:rPr>
        <w:t>Oral presentation</w:t>
      </w:r>
      <w:r w:rsidR="00FE2CE3" w:rsidRPr="00195670">
        <w:rPr>
          <w:bCs/>
          <w:sz w:val="24"/>
          <w:szCs w:val="24"/>
        </w:rPr>
        <w:t xml:space="preserve"> </w:t>
      </w:r>
      <w:r w:rsidR="00FE2CE3" w:rsidRPr="00195670">
        <w:rPr>
          <w:sz w:val="24"/>
          <w:szCs w:val="24"/>
        </w:rPr>
        <w:t xml:space="preserve">at </w:t>
      </w:r>
      <w:r w:rsidRPr="00195670">
        <w:rPr>
          <w:sz w:val="24"/>
          <w:szCs w:val="24"/>
        </w:rPr>
        <w:t>the Florida Department of Health, Minority Health Summit Annual Meeting.</w:t>
      </w:r>
    </w:p>
    <w:p w14:paraId="01B11279" w14:textId="77777777" w:rsidR="007E5928" w:rsidRPr="00195670" w:rsidRDefault="007E5928" w:rsidP="00523F90">
      <w:pPr>
        <w:tabs>
          <w:tab w:val="left" w:pos="-720"/>
          <w:tab w:val="left" w:pos="450"/>
          <w:tab w:val="left" w:pos="1440"/>
          <w:tab w:val="left" w:pos="2160"/>
          <w:tab w:val="left" w:pos="2880"/>
          <w:tab w:val="left" w:pos="3600"/>
          <w:tab w:val="left" w:pos="4320"/>
          <w:tab w:val="left" w:pos="5040"/>
          <w:tab w:val="left" w:pos="5760"/>
          <w:tab w:val="left" w:pos="6480"/>
          <w:tab w:val="decimal" w:pos="7200"/>
        </w:tabs>
        <w:suppressAutoHyphens/>
        <w:ind w:left="540" w:hanging="540"/>
        <w:rPr>
          <w:sz w:val="24"/>
          <w:szCs w:val="24"/>
        </w:rPr>
      </w:pPr>
    </w:p>
    <w:p w14:paraId="011E5566" w14:textId="2995B76B" w:rsidR="007E5928" w:rsidRPr="00195670" w:rsidRDefault="007E5928" w:rsidP="00523F90">
      <w:pPr>
        <w:tabs>
          <w:tab w:val="left" w:pos="-720"/>
          <w:tab w:val="left" w:pos="450"/>
          <w:tab w:val="left" w:pos="1440"/>
          <w:tab w:val="left" w:pos="2160"/>
          <w:tab w:val="left" w:pos="2880"/>
          <w:tab w:val="left" w:pos="3600"/>
          <w:tab w:val="left" w:pos="4320"/>
          <w:tab w:val="left" w:pos="5040"/>
          <w:tab w:val="left" w:pos="5760"/>
          <w:tab w:val="left" w:pos="6480"/>
          <w:tab w:val="decimal" w:pos="7200"/>
        </w:tabs>
        <w:suppressAutoHyphens/>
        <w:ind w:left="540" w:hanging="540"/>
        <w:rPr>
          <w:sz w:val="24"/>
          <w:szCs w:val="24"/>
        </w:rPr>
      </w:pPr>
      <w:r w:rsidRPr="00195670">
        <w:rPr>
          <w:sz w:val="24"/>
          <w:szCs w:val="24"/>
        </w:rPr>
        <w:t xml:space="preserve">Westhoff, W. &amp; </w:t>
      </w:r>
      <w:r w:rsidRPr="00195670">
        <w:rPr>
          <w:b/>
          <w:sz w:val="24"/>
          <w:szCs w:val="24"/>
        </w:rPr>
        <w:t>Corvin, J.</w:t>
      </w:r>
      <w:r w:rsidRPr="00195670">
        <w:rPr>
          <w:sz w:val="24"/>
          <w:szCs w:val="24"/>
        </w:rPr>
        <w:t xml:space="preserve"> (2007, May).  </w:t>
      </w:r>
      <w:r w:rsidRPr="00195670">
        <w:rPr>
          <w:i/>
          <w:sz w:val="24"/>
          <w:szCs w:val="24"/>
        </w:rPr>
        <w:t xml:space="preserve">Ama </w:t>
      </w:r>
      <w:proofErr w:type="spellStart"/>
      <w:r w:rsidRPr="00195670">
        <w:rPr>
          <w:i/>
          <w:sz w:val="24"/>
          <w:szCs w:val="24"/>
        </w:rPr>
        <w:t>tu</w:t>
      </w:r>
      <w:proofErr w:type="spellEnd"/>
      <w:r w:rsidRPr="00195670">
        <w:rPr>
          <w:i/>
          <w:sz w:val="24"/>
          <w:szCs w:val="24"/>
        </w:rPr>
        <w:t xml:space="preserve"> Corazón: Promoting cardiovascular health </w:t>
      </w:r>
      <w:proofErr w:type="gramStart"/>
      <w:r w:rsidRPr="00195670">
        <w:rPr>
          <w:i/>
          <w:sz w:val="24"/>
          <w:szCs w:val="24"/>
        </w:rPr>
        <w:t>through the use of</w:t>
      </w:r>
      <w:proofErr w:type="gramEnd"/>
      <w:r w:rsidRPr="00195670">
        <w:rPr>
          <w:i/>
          <w:sz w:val="24"/>
          <w:szCs w:val="24"/>
        </w:rPr>
        <w:t xml:space="preserve"> a </w:t>
      </w:r>
      <w:proofErr w:type="spellStart"/>
      <w:r w:rsidRPr="00195670">
        <w:rPr>
          <w:i/>
          <w:sz w:val="24"/>
          <w:szCs w:val="24"/>
        </w:rPr>
        <w:t>promotora</w:t>
      </w:r>
      <w:proofErr w:type="spellEnd"/>
      <w:r w:rsidRPr="00195670">
        <w:rPr>
          <w:i/>
          <w:sz w:val="24"/>
          <w:szCs w:val="24"/>
        </w:rPr>
        <w:t xml:space="preserve"> model</w:t>
      </w:r>
      <w:r w:rsidR="00FE2CE3" w:rsidRPr="00195670">
        <w:rPr>
          <w:sz w:val="24"/>
          <w:szCs w:val="24"/>
        </w:rPr>
        <w:t>. Oral presentation</w:t>
      </w:r>
      <w:r w:rsidR="00FE2CE3" w:rsidRPr="00195670">
        <w:rPr>
          <w:bCs/>
          <w:sz w:val="24"/>
          <w:szCs w:val="24"/>
        </w:rPr>
        <w:t xml:space="preserve"> </w:t>
      </w:r>
      <w:r w:rsidR="00FE2CE3" w:rsidRPr="00195670">
        <w:rPr>
          <w:sz w:val="24"/>
          <w:szCs w:val="24"/>
        </w:rPr>
        <w:t xml:space="preserve">at </w:t>
      </w:r>
      <w:r w:rsidRPr="00195670">
        <w:rPr>
          <w:sz w:val="24"/>
          <w:szCs w:val="24"/>
        </w:rPr>
        <w:t>the Florida Department of Health, Minority Health Summit Annual Meeting.</w:t>
      </w:r>
    </w:p>
    <w:p w14:paraId="03BEC855" w14:textId="77777777" w:rsidR="007E5928" w:rsidRPr="00195670" w:rsidRDefault="007E5928" w:rsidP="00523F90">
      <w:pPr>
        <w:tabs>
          <w:tab w:val="left" w:pos="-720"/>
          <w:tab w:val="left" w:pos="450"/>
          <w:tab w:val="left" w:pos="1440"/>
          <w:tab w:val="left" w:pos="2160"/>
          <w:tab w:val="left" w:pos="2880"/>
          <w:tab w:val="left" w:pos="3600"/>
          <w:tab w:val="left" w:pos="4320"/>
          <w:tab w:val="left" w:pos="5040"/>
          <w:tab w:val="left" w:pos="5760"/>
          <w:tab w:val="left" w:pos="6480"/>
          <w:tab w:val="decimal" w:pos="7200"/>
        </w:tabs>
        <w:suppressAutoHyphens/>
        <w:ind w:left="540" w:hanging="540"/>
        <w:rPr>
          <w:sz w:val="24"/>
          <w:szCs w:val="24"/>
        </w:rPr>
      </w:pPr>
    </w:p>
    <w:p w14:paraId="491817AD" w14:textId="77777777" w:rsidR="007E5928" w:rsidRPr="00195670" w:rsidRDefault="007E5928" w:rsidP="00523F90">
      <w:pPr>
        <w:tabs>
          <w:tab w:val="left" w:pos="-720"/>
          <w:tab w:val="left" w:pos="450"/>
          <w:tab w:val="left" w:pos="1440"/>
          <w:tab w:val="left" w:pos="2160"/>
          <w:tab w:val="left" w:pos="2880"/>
          <w:tab w:val="left" w:pos="3600"/>
          <w:tab w:val="left" w:pos="4320"/>
          <w:tab w:val="left" w:pos="5040"/>
          <w:tab w:val="left" w:pos="5760"/>
          <w:tab w:val="left" w:pos="6480"/>
          <w:tab w:val="decimal" w:pos="7200"/>
        </w:tabs>
        <w:suppressAutoHyphens/>
        <w:ind w:left="540" w:hanging="540"/>
        <w:rPr>
          <w:sz w:val="24"/>
          <w:szCs w:val="24"/>
        </w:rPr>
      </w:pPr>
      <w:r w:rsidRPr="00195670">
        <w:rPr>
          <w:b/>
          <w:sz w:val="24"/>
          <w:szCs w:val="24"/>
        </w:rPr>
        <w:t>Corvin, J. &amp;</w:t>
      </w:r>
      <w:r w:rsidRPr="00195670">
        <w:rPr>
          <w:sz w:val="24"/>
          <w:szCs w:val="24"/>
        </w:rPr>
        <w:t xml:space="preserve"> Westhoff, W. (2007, May). </w:t>
      </w:r>
      <w:r w:rsidRPr="00195670">
        <w:rPr>
          <w:i/>
          <w:sz w:val="24"/>
          <w:szCs w:val="24"/>
        </w:rPr>
        <w:t>Reducing health disparities by developing a University and Non-Profit partnership</w:t>
      </w:r>
      <w:r w:rsidRPr="00195670">
        <w:rPr>
          <w:sz w:val="24"/>
          <w:szCs w:val="24"/>
        </w:rPr>
        <w:t xml:space="preserve">. </w:t>
      </w:r>
      <w:r w:rsidR="00FE2CE3" w:rsidRPr="00195670">
        <w:rPr>
          <w:sz w:val="24"/>
          <w:szCs w:val="24"/>
        </w:rPr>
        <w:t>Oral presentation</w:t>
      </w:r>
      <w:r w:rsidR="00FE2CE3" w:rsidRPr="00195670">
        <w:rPr>
          <w:bCs/>
          <w:sz w:val="24"/>
          <w:szCs w:val="24"/>
        </w:rPr>
        <w:t xml:space="preserve"> </w:t>
      </w:r>
      <w:r w:rsidRPr="00195670">
        <w:rPr>
          <w:sz w:val="24"/>
          <w:szCs w:val="24"/>
        </w:rPr>
        <w:t>at the Florida Department of Health, Minority Health Summit Annual Meeting.</w:t>
      </w:r>
    </w:p>
    <w:p w14:paraId="3C511468" w14:textId="77777777" w:rsidR="007E5928" w:rsidRPr="00195670" w:rsidRDefault="007E5928" w:rsidP="00523F90">
      <w:pPr>
        <w:tabs>
          <w:tab w:val="left" w:pos="-720"/>
          <w:tab w:val="left" w:pos="450"/>
          <w:tab w:val="left" w:pos="1440"/>
          <w:tab w:val="left" w:pos="2160"/>
          <w:tab w:val="left" w:pos="2880"/>
          <w:tab w:val="left" w:pos="3600"/>
          <w:tab w:val="left" w:pos="4320"/>
          <w:tab w:val="left" w:pos="5040"/>
          <w:tab w:val="left" w:pos="5760"/>
          <w:tab w:val="left" w:pos="6480"/>
          <w:tab w:val="decimal" w:pos="7200"/>
        </w:tabs>
        <w:suppressAutoHyphens/>
        <w:ind w:left="540" w:hanging="540"/>
        <w:rPr>
          <w:sz w:val="24"/>
          <w:szCs w:val="24"/>
        </w:rPr>
      </w:pPr>
    </w:p>
    <w:p w14:paraId="0D88AD8E" w14:textId="77777777" w:rsidR="007E5928" w:rsidRPr="00195670" w:rsidRDefault="007E5928" w:rsidP="00523F90">
      <w:pPr>
        <w:pStyle w:val="1LargeBullet"/>
        <w:tabs>
          <w:tab w:val="clear" w:pos="720"/>
          <w:tab w:val="left" w:pos="450"/>
        </w:tabs>
        <w:ind w:left="540" w:hanging="540"/>
        <w:rPr>
          <w:szCs w:val="24"/>
        </w:rPr>
      </w:pPr>
      <w:r w:rsidRPr="00195670">
        <w:rPr>
          <w:b/>
          <w:szCs w:val="24"/>
        </w:rPr>
        <w:t xml:space="preserve">Corvin, J. </w:t>
      </w:r>
      <w:r w:rsidRPr="00195670">
        <w:rPr>
          <w:szCs w:val="24"/>
        </w:rPr>
        <w:t xml:space="preserve"> (2006, June). </w:t>
      </w:r>
      <w:r w:rsidRPr="00195670">
        <w:rPr>
          <w:i/>
          <w:szCs w:val="24"/>
        </w:rPr>
        <w:t>Distance Learning Methodologies</w:t>
      </w:r>
      <w:r w:rsidRPr="00195670">
        <w:rPr>
          <w:szCs w:val="24"/>
        </w:rPr>
        <w:t xml:space="preserve">. </w:t>
      </w:r>
      <w:r w:rsidR="00FE2CE3" w:rsidRPr="00195670">
        <w:rPr>
          <w:szCs w:val="24"/>
        </w:rPr>
        <w:t>Oral presentation</w:t>
      </w:r>
      <w:r w:rsidRPr="00195670">
        <w:rPr>
          <w:bCs/>
          <w:szCs w:val="24"/>
        </w:rPr>
        <w:t xml:space="preserve"> at the annual F</w:t>
      </w:r>
      <w:r w:rsidRPr="00195670">
        <w:rPr>
          <w:szCs w:val="24"/>
        </w:rPr>
        <w:t>EMA Higher Education Conference.</w:t>
      </w:r>
    </w:p>
    <w:p w14:paraId="4F76D6E9" w14:textId="77777777" w:rsidR="00D93D5E" w:rsidRPr="00195670" w:rsidRDefault="00D93D5E" w:rsidP="00523F90">
      <w:pPr>
        <w:pStyle w:val="1LargeBullet"/>
        <w:tabs>
          <w:tab w:val="clear" w:pos="720"/>
          <w:tab w:val="left" w:pos="450"/>
        </w:tabs>
        <w:ind w:left="540" w:hanging="540"/>
        <w:rPr>
          <w:szCs w:val="24"/>
        </w:rPr>
      </w:pPr>
    </w:p>
    <w:p w14:paraId="1D1F7693" w14:textId="77777777" w:rsidR="0006699D" w:rsidRPr="00195670" w:rsidRDefault="007E5928" w:rsidP="0006699D">
      <w:pPr>
        <w:pStyle w:val="1LargeBullet"/>
        <w:tabs>
          <w:tab w:val="clear" w:pos="720"/>
        </w:tabs>
        <w:ind w:left="450" w:hanging="450"/>
        <w:rPr>
          <w:szCs w:val="24"/>
        </w:rPr>
      </w:pPr>
      <w:r w:rsidRPr="00195670">
        <w:rPr>
          <w:szCs w:val="24"/>
        </w:rPr>
        <w:t xml:space="preserve">Westhoff, W., </w:t>
      </w:r>
      <w:r w:rsidRPr="00195670">
        <w:rPr>
          <w:b/>
          <w:szCs w:val="24"/>
        </w:rPr>
        <w:t xml:space="preserve">Wilke Corvin, J., </w:t>
      </w:r>
      <w:r w:rsidRPr="00195670">
        <w:rPr>
          <w:szCs w:val="24"/>
        </w:rPr>
        <w:t>&amp; Tabler, R. (2005, December).</w:t>
      </w:r>
      <w:r w:rsidRPr="00195670">
        <w:rPr>
          <w:i/>
          <w:iCs/>
          <w:szCs w:val="24"/>
        </w:rPr>
        <w:t xml:space="preserve"> Economic Impact on a Displaced Population Five Years After </w:t>
      </w:r>
      <w:proofErr w:type="gramStart"/>
      <w:r w:rsidRPr="00195670">
        <w:rPr>
          <w:i/>
          <w:iCs/>
          <w:szCs w:val="24"/>
        </w:rPr>
        <w:t>A</w:t>
      </w:r>
      <w:proofErr w:type="gramEnd"/>
      <w:r w:rsidRPr="00195670">
        <w:rPr>
          <w:i/>
          <w:iCs/>
          <w:szCs w:val="24"/>
        </w:rPr>
        <w:t xml:space="preserve"> Disaster</w:t>
      </w:r>
      <w:r w:rsidRPr="00195670">
        <w:rPr>
          <w:iCs/>
          <w:szCs w:val="24"/>
        </w:rPr>
        <w:t xml:space="preserve">. </w:t>
      </w:r>
      <w:r w:rsidR="00FE2CE3" w:rsidRPr="00195670">
        <w:rPr>
          <w:szCs w:val="24"/>
        </w:rPr>
        <w:t>Poster presentation</w:t>
      </w:r>
      <w:r w:rsidR="00FE2CE3" w:rsidRPr="00195670">
        <w:rPr>
          <w:bCs/>
          <w:szCs w:val="24"/>
        </w:rPr>
        <w:t xml:space="preserve"> </w:t>
      </w:r>
      <w:r w:rsidR="00FE2CE3" w:rsidRPr="00195670">
        <w:rPr>
          <w:szCs w:val="24"/>
        </w:rPr>
        <w:t xml:space="preserve">at the </w:t>
      </w:r>
      <w:r w:rsidR="0006699D" w:rsidRPr="00195670">
        <w:rPr>
          <w:color w:val="000000"/>
          <w:szCs w:val="24"/>
        </w:rPr>
        <w:t>133rd Annual Meeting of the American Public Health Association. Philadelphia, PA</w:t>
      </w:r>
      <w:r w:rsidR="0006699D" w:rsidRPr="00195670">
        <w:rPr>
          <w:szCs w:val="24"/>
        </w:rPr>
        <w:t>.</w:t>
      </w:r>
    </w:p>
    <w:p w14:paraId="5B149548" w14:textId="77777777" w:rsidR="007E5928" w:rsidRPr="00195670" w:rsidRDefault="007E5928" w:rsidP="00523F90">
      <w:pPr>
        <w:pStyle w:val="1LargeBullet"/>
        <w:tabs>
          <w:tab w:val="clear" w:pos="720"/>
          <w:tab w:val="left" w:pos="450"/>
        </w:tabs>
        <w:ind w:left="540" w:hanging="540"/>
        <w:rPr>
          <w:szCs w:val="24"/>
        </w:rPr>
      </w:pPr>
    </w:p>
    <w:p w14:paraId="357C66EB" w14:textId="7F0F49C0" w:rsidR="00CA73AB" w:rsidRDefault="008B3CD1" w:rsidP="00CA73AB">
      <w:pPr>
        <w:pStyle w:val="1LargeBullet"/>
        <w:tabs>
          <w:tab w:val="clear" w:pos="720"/>
        </w:tabs>
        <w:ind w:left="450" w:hanging="450"/>
        <w:rPr>
          <w:szCs w:val="24"/>
        </w:rPr>
      </w:pPr>
      <w:r w:rsidRPr="00195670">
        <w:rPr>
          <w:szCs w:val="24"/>
        </w:rPr>
        <w:lastRenderedPageBreak/>
        <w:t xml:space="preserve">Coreil, J., </w:t>
      </w:r>
      <w:r w:rsidRPr="00195670">
        <w:rPr>
          <w:b/>
          <w:szCs w:val="24"/>
        </w:rPr>
        <w:t>Wilke, J</w:t>
      </w:r>
      <w:r w:rsidRPr="00195670">
        <w:rPr>
          <w:szCs w:val="24"/>
        </w:rPr>
        <w:t>., &amp; Pintado, I., (2002, November).</w:t>
      </w:r>
      <w:r w:rsidRPr="00195670">
        <w:rPr>
          <w:i/>
          <w:szCs w:val="24"/>
        </w:rPr>
        <w:t xml:space="preserve"> Cultural Models of Illness and Recovery in Breast Cancer Support Groups</w:t>
      </w:r>
      <w:r w:rsidRPr="00195670">
        <w:rPr>
          <w:szCs w:val="24"/>
        </w:rPr>
        <w:t xml:space="preserve">.  </w:t>
      </w:r>
      <w:r w:rsidR="00D01C8A" w:rsidRPr="00195670">
        <w:rPr>
          <w:szCs w:val="24"/>
        </w:rPr>
        <w:t>Paper presentation</w:t>
      </w:r>
      <w:r w:rsidR="00D01C8A" w:rsidRPr="00195670">
        <w:rPr>
          <w:bCs/>
          <w:szCs w:val="24"/>
        </w:rPr>
        <w:t xml:space="preserve"> </w:t>
      </w:r>
      <w:r w:rsidR="00D01C8A" w:rsidRPr="00195670">
        <w:rPr>
          <w:szCs w:val="24"/>
        </w:rPr>
        <w:t xml:space="preserve">at the </w:t>
      </w:r>
      <w:r w:rsidR="0006699D" w:rsidRPr="00195670">
        <w:rPr>
          <w:color w:val="000000"/>
          <w:szCs w:val="24"/>
        </w:rPr>
        <w:t>130th Annual Meeting of the American Public Health Association. Philadelphia, PA</w:t>
      </w:r>
      <w:r w:rsidR="0006699D" w:rsidRPr="00195670">
        <w:rPr>
          <w:szCs w:val="24"/>
        </w:rPr>
        <w:t>.</w:t>
      </w:r>
    </w:p>
    <w:p w14:paraId="088D5093" w14:textId="77777777" w:rsidR="00891CE6" w:rsidRPr="00195670" w:rsidRDefault="00891CE6" w:rsidP="00CA73AB">
      <w:pPr>
        <w:pStyle w:val="1LargeBullet"/>
        <w:tabs>
          <w:tab w:val="clear" w:pos="720"/>
        </w:tabs>
        <w:ind w:left="450" w:hanging="450"/>
        <w:rPr>
          <w:szCs w:val="24"/>
        </w:rPr>
      </w:pPr>
    </w:p>
    <w:p w14:paraId="5589D7C8" w14:textId="77777777" w:rsidR="002A491D" w:rsidRPr="00195670" w:rsidRDefault="002A491D" w:rsidP="0006699D">
      <w:pPr>
        <w:pStyle w:val="1LargeBullet"/>
        <w:tabs>
          <w:tab w:val="clear" w:pos="720"/>
          <w:tab w:val="left" w:pos="450"/>
        </w:tabs>
        <w:ind w:left="540" w:hanging="540"/>
        <w:rPr>
          <w:szCs w:val="24"/>
        </w:rPr>
      </w:pPr>
    </w:p>
    <w:p w14:paraId="2427F644" w14:textId="2FC5C6C0" w:rsidR="00DE1C2D" w:rsidRDefault="00DE1C2D" w:rsidP="00CA73AB">
      <w:pPr>
        <w:pStyle w:val="1LargeBullet"/>
        <w:tabs>
          <w:tab w:val="clear" w:pos="720"/>
        </w:tabs>
        <w:ind w:left="450" w:hanging="450"/>
        <w:jc w:val="center"/>
        <w:rPr>
          <w:b/>
          <w:szCs w:val="24"/>
        </w:rPr>
      </w:pPr>
      <w:r w:rsidRPr="002870ED">
        <w:rPr>
          <w:b/>
          <w:szCs w:val="24"/>
        </w:rPr>
        <w:t xml:space="preserve">Graduate </w:t>
      </w:r>
      <w:r w:rsidR="00B85A42" w:rsidRPr="002870ED">
        <w:rPr>
          <w:b/>
          <w:szCs w:val="24"/>
        </w:rPr>
        <w:t xml:space="preserve">Student </w:t>
      </w:r>
      <w:r w:rsidRPr="002870ED">
        <w:rPr>
          <w:b/>
          <w:szCs w:val="24"/>
        </w:rPr>
        <w:t xml:space="preserve">Research </w:t>
      </w:r>
      <w:r w:rsidR="00D01C8A" w:rsidRPr="002870ED">
        <w:rPr>
          <w:b/>
          <w:szCs w:val="24"/>
        </w:rPr>
        <w:t xml:space="preserve">Poster </w:t>
      </w:r>
      <w:r w:rsidRPr="002870ED">
        <w:rPr>
          <w:b/>
          <w:szCs w:val="24"/>
        </w:rPr>
        <w:t>Presentations</w:t>
      </w:r>
    </w:p>
    <w:p w14:paraId="51668CC4" w14:textId="77777777" w:rsidR="00CA73AB" w:rsidRPr="00FE4FE8" w:rsidRDefault="00CA73AB" w:rsidP="00CA73AB">
      <w:pPr>
        <w:pStyle w:val="1LargeBullet"/>
        <w:tabs>
          <w:tab w:val="clear" w:pos="720"/>
        </w:tabs>
        <w:ind w:left="450" w:hanging="450"/>
        <w:jc w:val="center"/>
        <w:rPr>
          <w:b/>
          <w:szCs w:val="24"/>
        </w:rPr>
      </w:pPr>
    </w:p>
    <w:p w14:paraId="7C65E034" w14:textId="77777777" w:rsidR="00FE4FE8" w:rsidRPr="00FE4FE8" w:rsidRDefault="00FE4FE8" w:rsidP="00FE4FE8">
      <w:pPr>
        <w:pStyle w:val="TableParagraph"/>
        <w:ind w:left="450" w:hanging="422"/>
        <w:rPr>
          <w:rFonts w:ascii="Times New Roman" w:hAnsi="Times New Roman" w:cs="Times New Roman"/>
          <w:sz w:val="24"/>
          <w:szCs w:val="24"/>
        </w:rPr>
      </w:pPr>
      <w:bookmarkStart w:id="18" w:name="_Hlk69048004"/>
      <w:bookmarkStart w:id="19" w:name="_Hlk81948257"/>
      <w:r w:rsidRPr="00FE4FE8">
        <w:rPr>
          <w:rFonts w:ascii="Times New Roman" w:hAnsi="Times New Roman" w:cs="Times New Roman"/>
          <w:sz w:val="24"/>
          <w:szCs w:val="24"/>
        </w:rPr>
        <w:t xml:space="preserve">Howell, V., Kiskunes, L., Cruz, G., Nabours, B., Fitzgibbons, A., Freeman, M., Formosa O’Dell, L., Bularca, S., &amp; </w:t>
      </w:r>
      <w:r w:rsidRPr="00FE4FE8">
        <w:rPr>
          <w:rFonts w:ascii="Times New Roman" w:hAnsi="Times New Roman" w:cs="Times New Roman"/>
          <w:b/>
          <w:bCs/>
          <w:sz w:val="24"/>
          <w:szCs w:val="24"/>
        </w:rPr>
        <w:t>Corvin, J</w:t>
      </w:r>
      <w:r w:rsidRPr="00FE4FE8">
        <w:rPr>
          <w:rFonts w:ascii="Times New Roman" w:hAnsi="Times New Roman" w:cs="Times New Roman"/>
          <w:sz w:val="24"/>
          <w:szCs w:val="24"/>
        </w:rPr>
        <w:t xml:space="preserve">. (2022, March). </w:t>
      </w:r>
      <w:r w:rsidRPr="00FE4FE8">
        <w:rPr>
          <w:rFonts w:ascii="Times New Roman" w:hAnsi="Times New Roman" w:cs="Times New Roman"/>
          <w:i/>
          <w:iCs/>
          <w:sz w:val="24"/>
          <w:szCs w:val="24"/>
        </w:rPr>
        <w:t>Community Health Programming Gone Online: Participant Experiences Transitioning to a Virtual Service Model in the Wake of COVID-19</w:t>
      </w:r>
      <w:r w:rsidRPr="00FE4FE8">
        <w:rPr>
          <w:rFonts w:ascii="Times New Roman" w:hAnsi="Times New Roman" w:cs="Times New Roman"/>
          <w:sz w:val="24"/>
          <w:szCs w:val="24"/>
        </w:rPr>
        <w:t>. University of South Florida Graduate Research Symposium.</w:t>
      </w:r>
    </w:p>
    <w:p w14:paraId="48927A99" w14:textId="77777777" w:rsidR="00FE4FE8" w:rsidRPr="00FE4FE8" w:rsidRDefault="00FE4FE8" w:rsidP="00FE4FE8">
      <w:pPr>
        <w:pStyle w:val="TableParagraph"/>
        <w:ind w:left="450" w:hanging="450"/>
        <w:rPr>
          <w:rFonts w:ascii="Times New Roman" w:hAnsi="Times New Roman" w:cs="Times New Roman"/>
          <w:sz w:val="24"/>
          <w:szCs w:val="24"/>
        </w:rPr>
      </w:pPr>
      <w:r w:rsidRPr="00FE4FE8">
        <w:rPr>
          <w:rFonts w:ascii="Times New Roman" w:hAnsi="Times New Roman" w:cs="Times New Roman"/>
          <w:b/>
          <w:bCs/>
          <w:i/>
          <w:iCs/>
          <w:color w:val="000000"/>
          <w:sz w:val="24"/>
          <w:szCs w:val="24"/>
          <w:shd w:val="clear" w:color="auto" w:fill="FFFFFF"/>
        </w:rPr>
        <w:t>* This presentation nominated for an award and was presented again at the Lawton and Rhea Chiles Center for Healthy Mothers and Babies Annual Research Synergy</w:t>
      </w:r>
    </w:p>
    <w:p w14:paraId="6D46C40F" w14:textId="77777777" w:rsidR="00FE4FE8" w:rsidRPr="00FE4FE8" w:rsidRDefault="00FE4FE8" w:rsidP="00FE4FE8">
      <w:pPr>
        <w:pStyle w:val="TableParagraph"/>
        <w:rPr>
          <w:rFonts w:ascii="Times New Roman" w:hAnsi="Times New Roman" w:cs="Times New Roman"/>
          <w:sz w:val="24"/>
          <w:szCs w:val="24"/>
        </w:rPr>
      </w:pPr>
    </w:p>
    <w:p w14:paraId="3FCC71DE" w14:textId="05F681DE" w:rsidR="00FE4FE8" w:rsidRPr="00FE4FE8" w:rsidRDefault="00FE4FE8" w:rsidP="00FE4FE8">
      <w:pPr>
        <w:pStyle w:val="TableParagraph"/>
        <w:ind w:left="540" w:hanging="540"/>
        <w:rPr>
          <w:rFonts w:ascii="Times New Roman" w:hAnsi="Times New Roman" w:cs="Times New Roman"/>
          <w:sz w:val="24"/>
          <w:szCs w:val="24"/>
        </w:rPr>
      </w:pPr>
      <w:r w:rsidRPr="00FE4FE8">
        <w:rPr>
          <w:rFonts w:ascii="Times New Roman" w:hAnsi="Times New Roman" w:cs="Times New Roman"/>
          <w:sz w:val="24"/>
          <w:szCs w:val="24"/>
        </w:rPr>
        <w:t xml:space="preserve">Waters, K., Kiskunes, L., Cruz, G., Howell, V., Fitzgibbons, A., Freeman, M., Formosa O’Dell, L., Bularca, S., &amp; </w:t>
      </w:r>
      <w:r w:rsidRPr="00FE4FE8">
        <w:rPr>
          <w:rFonts w:ascii="Times New Roman" w:hAnsi="Times New Roman" w:cs="Times New Roman"/>
          <w:b/>
          <w:bCs/>
          <w:sz w:val="24"/>
          <w:szCs w:val="24"/>
        </w:rPr>
        <w:t>Corvin, J.</w:t>
      </w:r>
      <w:r w:rsidRPr="00FE4FE8">
        <w:rPr>
          <w:rFonts w:ascii="Times New Roman" w:hAnsi="Times New Roman" w:cs="Times New Roman"/>
          <w:sz w:val="24"/>
          <w:szCs w:val="24"/>
        </w:rPr>
        <w:t xml:space="preserve"> (2022, March). </w:t>
      </w:r>
      <w:r w:rsidRPr="00FE4FE8">
        <w:rPr>
          <w:rFonts w:ascii="Times New Roman" w:hAnsi="Times New Roman" w:cs="Times New Roman"/>
          <w:i/>
          <w:iCs/>
          <w:sz w:val="24"/>
          <w:szCs w:val="24"/>
        </w:rPr>
        <w:t>Importance of Parental Education Programs in Mitigating Parental Stress and Improving Family Health &amp; Well-Being</w:t>
      </w:r>
      <w:r w:rsidRPr="00FE4FE8">
        <w:rPr>
          <w:rFonts w:ascii="Times New Roman" w:hAnsi="Times New Roman" w:cs="Times New Roman"/>
          <w:sz w:val="24"/>
          <w:szCs w:val="24"/>
        </w:rPr>
        <w:t>. Poster presentation given at the University of South Florida Graduate Research Symposium. Tampa, FL.</w:t>
      </w:r>
    </w:p>
    <w:p w14:paraId="393BC9D3" w14:textId="77777777" w:rsidR="00FE4FE8" w:rsidRDefault="00FE4FE8" w:rsidP="00FE4FE8">
      <w:pPr>
        <w:rPr>
          <w:sz w:val="24"/>
          <w:szCs w:val="24"/>
        </w:rPr>
      </w:pPr>
    </w:p>
    <w:p w14:paraId="45BA7C71" w14:textId="77777777" w:rsidR="00FE4FE8" w:rsidRPr="006721C2" w:rsidRDefault="00FE4FE8" w:rsidP="00FE4FE8">
      <w:pPr>
        <w:pStyle w:val="TableParagraph"/>
        <w:ind w:left="540" w:hanging="540"/>
        <w:rPr>
          <w:rFonts w:ascii="Times New Roman"/>
        </w:rPr>
      </w:pPr>
      <w:r w:rsidRPr="00FE4FE8">
        <w:rPr>
          <w:rFonts w:ascii="Times New Roman"/>
          <w:b/>
          <w:bCs/>
        </w:rPr>
        <w:t>Corvin, J.,</w:t>
      </w:r>
      <w:r w:rsidRPr="00C97EE7">
        <w:rPr>
          <w:rFonts w:ascii="Times New Roman"/>
        </w:rPr>
        <w:t xml:space="preserve"> Freeman, M., Formosa O</w:t>
      </w:r>
      <w:r w:rsidRPr="00C97EE7">
        <w:rPr>
          <w:rFonts w:ascii="Times New Roman"/>
        </w:rPr>
        <w:t>’</w:t>
      </w:r>
      <w:r w:rsidRPr="00C97EE7">
        <w:rPr>
          <w:rFonts w:ascii="Times New Roman"/>
        </w:rPr>
        <w:t xml:space="preserve">Dell, L., Bularca, S., </w:t>
      </w:r>
      <w:r>
        <w:rPr>
          <w:rFonts w:ascii="Times New Roman"/>
        </w:rPr>
        <w:t xml:space="preserve">Daniels, N., </w:t>
      </w:r>
      <w:r w:rsidRPr="00C97EE7">
        <w:rPr>
          <w:rFonts w:ascii="Times New Roman"/>
        </w:rPr>
        <w:t xml:space="preserve">&amp; </w:t>
      </w:r>
      <w:r>
        <w:rPr>
          <w:rFonts w:ascii="Times New Roman"/>
        </w:rPr>
        <w:t>Haile, A</w:t>
      </w:r>
      <w:r w:rsidRPr="00C97EE7">
        <w:rPr>
          <w:rFonts w:ascii="Times New Roman"/>
        </w:rPr>
        <w:t>, J. (2022,</w:t>
      </w:r>
      <w:r>
        <w:rPr>
          <w:rFonts w:ascii="Times New Roman"/>
        </w:rPr>
        <w:t xml:space="preserve"> June</w:t>
      </w:r>
      <w:r w:rsidRPr="00C97EE7">
        <w:rPr>
          <w:rFonts w:ascii="Times New Roman"/>
        </w:rPr>
        <w:t xml:space="preserve">). </w:t>
      </w:r>
      <w:r w:rsidRPr="006721C2">
        <w:rPr>
          <w:rFonts w:ascii="Times New Roman"/>
          <w:i/>
          <w:iCs/>
        </w:rPr>
        <w:t>Letting the Community Drive: The Importance of Community Driven Research</w:t>
      </w:r>
      <w:r>
        <w:rPr>
          <w:rFonts w:ascii="Times New Roman"/>
        </w:rPr>
        <w:t>.</w:t>
      </w:r>
      <w:r w:rsidRPr="00C97EE7">
        <w:rPr>
          <w:rFonts w:ascii="Times New Roman"/>
        </w:rPr>
        <w:t xml:space="preserve"> </w:t>
      </w:r>
      <w:r>
        <w:rPr>
          <w:rFonts w:ascii="Times New Roman"/>
        </w:rPr>
        <w:t xml:space="preserve">Presented at the </w:t>
      </w:r>
      <w:r w:rsidRPr="006721C2">
        <w:rPr>
          <w:rFonts w:ascii="Times New Roman"/>
        </w:rPr>
        <w:t>Lawton and Rhea Chiles Center for Healthy Mothers and Babies Annual Research Synergy.</w:t>
      </w:r>
    </w:p>
    <w:p w14:paraId="29F0C0A4" w14:textId="77777777" w:rsidR="00FE4FE8" w:rsidRPr="00FE4FE8" w:rsidRDefault="00FE4FE8" w:rsidP="00891CE6">
      <w:pPr>
        <w:pStyle w:val="1LargeBullet"/>
        <w:tabs>
          <w:tab w:val="clear" w:pos="720"/>
        </w:tabs>
        <w:ind w:left="450" w:hanging="450"/>
        <w:rPr>
          <w:color w:val="000000"/>
          <w:szCs w:val="24"/>
          <w:shd w:val="clear" w:color="auto" w:fill="FFFFFF"/>
        </w:rPr>
      </w:pPr>
    </w:p>
    <w:p w14:paraId="255E1F4B" w14:textId="21391550" w:rsidR="00BC3E46" w:rsidRPr="00FE4FE8" w:rsidRDefault="001B0C3C" w:rsidP="00891CE6">
      <w:pPr>
        <w:pStyle w:val="1LargeBullet"/>
        <w:tabs>
          <w:tab w:val="clear" w:pos="720"/>
        </w:tabs>
        <w:ind w:left="450" w:hanging="450"/>
        <w:rPr>
          <w:color w:val="000000"/>
          <w:szCs w:val="24"/>
          <w:shd w:val="clear" w:color="auto" w:fill="FFFFFF"/>
        </w:rPr>
      </w:pPr>
      <w:r w:rsidRPr="00FE4FE8">
        <w:rPr>
          <w:color w:val="000000"/>
          <w:szCs w:val="24"/>
          <w:shd w:val="clear" w:color="auto" w:fill="FFFFFF"/>
        </w:rPr>
        <w:t xml:space="preserve">Howell, V., Nabours, B., Kiskunes, L., Fitzgibbons, A., &amp; </w:t>
      </w:r>
      <w:r w:rsidRPr="00FE4FE8">
        <w:rPr>
          <w:b/>
          <w:bCs/>
          <w:color w:val="000000"/>
          <w:szCs w:val="24"/>
          <w:shd w:val="clear" w:color="auto" w:fill="FFFFFF"/>
        </w:rPr>
        <w:t>Corvin, J</w:t>
      </w:r>
      <w:r w:rsidRPr="00FE4FE8">
        <w:rPr>
          <w:color w:val="000000"/>
          <w:szCs w:val="24"/>
          <w:shd w:val="clear" w:color="auto" w:fill="FFFFFF"/>
        </w:rPr>
        <w:t>. (2021, April). </w:t>
      </w:r>
      <w:r w:rsidRPr="00FE4FE8">
        <w:rPr>
          <w:i/>
          <w:iCs/>
          <w:color w:val="000000"/>
          <w:szCs w:val="24"/>
          <w:shd w:val="clear" w:color="auto" w:fill="FFFFFF"/>
        </w:rPr>
        <w:t>Community Health Programming’s Online Pivot: Participant Experiences Transitioning to a Virtual Service Model in the Wake of COVID-19.</w:t>
      </w:r>
      <w:r w:rsidRPr="00FE4FE8">
        <w:rPr>
          <w:color w:val="000000"/>
          <w:szCs w:val="24"/>
          <w:shd w:val="clear" w:color="auto" w:fill="FFFFFF"/>
        </w:rPr>
        <w:t> Oral presentation given at the University of South Florida Graduate Research Symposium. Tampa, FL. </w:t>
      </w:r>
      <w:bookmarkEnd w:id="18"/>
    </w:p>
    <w:p w14:paraId="79ADBF0D" w14:textId="354B04FE" w:rsidR="00BC3E46" w:rsidRPr="00FE4FE8" w:rsidRDefault="00BC3E46" w:rsidP="00171AD6">
      <w:pPr>
        <w:pStyle w:val="1LargeBullet"/>
        <w:tabs>
          <w:tab w:val="clear" w:pos="720"/>
        </w:tabs>
        <w:ind w:left="450" w:hanging="450"/>
        <w:rPr>
          <w:b/>
          <w:bCs/>
          <w:i/>
          <w:iCs/>
          <w:color w:val="000000"/>
          <w:szCs w:val="24"/>
          <w:shd w:val="clear" w:color="auto" w:fill="FFFFFF"/>
        </w:rPr>
      </w:pPr>
      <w:r w:rsidRPr="00FE4FE8">
        <w:rPr>
          <w:b/>
          <w:bCs/>
          <w:i/>
          <w:iCs/>
          <w:color w:val="000000"/>
          <w:szCs w:val="24"/>
          <w:shd w:val="clear" w:color="auto" w:fill="FFFFFF"/>
        </w:rPr>
        <w:t xml:space="preserve">* </w:t>
      </w:r>
      <w:r w:rsidR="00C6454D" w:rsidRPr="00FE4FE8">
        <w:rPr>
          <w:b/>
          <w:bCs/>
          <w:i/>
          <w:iCs/>
          <w:color w:val="000000"/>
          <w:szCs w:val="24"/>
          <w:shd w:val="clear" w:color="auto" w:fill="FFFFFF"/>
        </w:rPr>
        <w:t xml:space="preserve">This presentation received the </w:t>
      </w:r>
      <w:r w:rsidRPr="00FE4FE8">
        <w:rPr>
          <w:b/>
          <w:bCs/>
          <w:i/>
          <w:iCs/>
          <w:color w:val="000000"/>
          <w:szCs w:val="24"/>
          <w:shd w:val="clear" w:color="auto" w:fill="FFFFFF"/>
        </w:rPr>
        <w:t>People’s Choice Award for the 2021 Virtual Graduate Student Research Sympos</w:t>
      </w:r>
      <w:r w:rsidR="00C6454D" w:rsidRPr="00FE4FE8">
        <w:rPr>
          <w:b/>
          <w:bCs/>
          <w:i/>
          <w:iCs/>
          <w:color w:val="000000"/>
          <w:szCs w:val="24"/>
          <w:shd w:val="clear" w:color="auto" w:fill="FFFFFF"/>
        </w:rPr>
        <w:t>ium.</w:t>
      </w:r>
    </w:p>
    <w:p w14:paraId="1A0B4B4F" w14:textId="77777777" w:rsidR="0062627B" w:rsidRPr="00FE4FE8" w:rsidRDefault="0062627B" w:rsidP="00171AD6">
      <w:pPr>
        <w:pStyle w:val="1LargeBullet"/>
        <w:tabs>
          <w:tab w:val="clear" w:pos="720"/>
        </w:tabs>
        <w:ind w:left="450" w:hanging="450"/>
        <w:rPr>
          <w:b/>
          <w:bCs/>
          <w:i/>
          <w:iCs/>
          <w:szCs w:val="24"/>
        </w:rPr>
      </w:pPr>
    </w:p>
    <w:p w14:paraId="625C9662" w14:textId="4744B637" w:rsidR="008905FC" w:rsidRPr="00FE4FE8" w:rsidRDefault="008905FC" w:rsidP="008905FC">
      <w:pPr>
        <w:pStyle w:val="1LargeBullet"/>
        <w:tabs>
          <w:tab w:val="clear" w:pos="720"/>
        </w:tabs>
        <w:ind w:left="450" w:hanging="450"/>
        <w:rPr>
          <w:color w:val="000000"/>
          <w:szCs w:val="24"/>
          <w:shd w:val="clear" w:color="auto" w:fill="FFFFFF"/>
        </w:rPr>
      </w:pPr>
      <w:r w:rsidRPr="00FE4FE8">
        <w:rPr>
          <w:bCs/>
          <w:szCs w:val="24"/>
        </w:rPr>
        <w:t xml:space="preserve">Schmitt, C., &amp; </w:t>
      </w:r>
      <w:r w:rsidRPr="00FE4FE8">
        <w:rPr>
          <w:b/>
          <w:szCs w:val="24"/>
        </w:rPr>
        <w:t xml:space="preserve">Corvin, J. </w:t>
      </w:r>
      <w:r w:rsidRPr="00FE4FE8">
        <w:rPr>
          <w:bCs/>
          <w:szCs w:val="24"/>
        </w:rPr>
        <w:t xml:space="preserve">(2018, March) A Strategy for Disease Surveillance in a Limited Resource Setting: A Pilot Study in Two Communities in Managua, Nicaragua. </w:t>
      </w:r>
      <w:r w:rsidRPr="00FE4FE8">
        <w:rPr>
          <w:color w:val="000000"/>
          <w:szCs w:val="24"/>
          <w:shd w:val="clear" w:color="auto" w:fill="FFFFFF"/>
        </w:rPr>
        <w:t>Poster presentation given at the University of South Florida Graduate Research Symposium. Tampa, FL. </w:t>
      </w:r>
    </w:p>
    <w:p w14:paraId="3774C53D" w14:textId="150207E5" w:rsidR="008905FC" w:rsidRPr="008905FC" w:rsidRDefault="008905FC" w:rsidP="008905FC">
      <w:pPr>
        <w:pStyle w:val="1LargeBullet"/>
        <w:ind w:left="450" w:hanging="450"/>
        <w:rPr>
          <w:bCs/>
          <w:szCs w:val="24"/>
        </w:rPr>
      </w:pPr>
    </w:p>
    <w:p w14:paraId="2BE2BC56" w14:textId="37F43C8D" w:rsidR="008905FC" w:rsidRDefault="008905FC" w:rsidP="008905FC">
      <w:pPr>
        <w:pStyle w:val="1LargeBullet"/>
        <w:tabs>
          <w:tab w:val="clear" w:pos="720"/>
        </w:tabs>
        <w:ind w:left="450" w:hanging="450"/>
        <w:rPr>
          <w:color w:val="000000"/>
          <w:shd w:val="clear" w:color="auto" w:fill="FFFFFF"/>
        </w:rPr>
      </w:pPr>
      <w:r w:rsidRPr="008905FC">
        <w:rPr>
          <w:bCs/>
          <w:szCs w:val="24"/>
        </w:rPr>
        <w:t>Wallace</w:t>
      </w:r>
      <w:r>
        <w:rPr>
          <w:bCs/>
          <w:szCs w:val="24"/>
        </w:rPr>
        <w:t xml:space="preserve">, R., </w:t>
      </w:r>
      <w:r w:rsidRPr="008905FC">
        <w:rPr>
          <w:bCs/>
          <w:szCs w:val="24"/>
        </w:rPr>
        <w:t>Wagi,</w:t>
      </w:r>
      <w:r>
        <w:rPr>
          <w:bCs/>
          <w:szCs w:val="24"/>
        </w:rPr>
        <w:t xml:space="preserve"> C.,</w:t>
      </w:r>
      <w:r w:rsidRPr="008905FC">
        <w:rPr>
          <w:bCs/>
          <w:szCs w:val="24"/>
        </w:rPr>
        <w:t xml:space="preserve"> Hegarty, </w:t>
      </w:r>
      <w:r>
        <w:rPr>
          <w:bCs/>
          <w:szCs w:val="24"/>
        </w:rPr>
        <w:t>E.,</w:t>
      </w:r>
      <w:r w:rsidRPr="008905FC">
        <w:rPr>
          <w:bCs/>
          <w:szCs w:val="24"/>
        </w:rPr>
        <w:t xml:space="preserve"> Bularca, </w:t>
      </w:r>
      <w:r>
        <w:rPr>
          <w:bCs/>
          <w:szCs w:val="24"/>
        </w:rPr>
        <w:t>S.,</w:t>
      </w:r>
      <w:r w:rsidRPr="008905FC">
        <w:rPr>
          <w:bCs/>
          <w:szCs w:val="24"/>
        </w:rPr>
        <w:t xml:space="preserve"> Haile, </w:t>
      </w:r>
      <w:r>
        <w:rPr>
          <w:bCs/>
          <w:szCs w:val="24"/>
        </w:rPr>
        <w:t>A.,</w:t>
      </w:r>
      <w:r w:rsidRPr="008905FC">
        <w:rPr>
          <w:bCs/>
          <w:szCs w:val="24"/>
        </w:rPr>
        <w:t xml:space="preserve"> Liller, </w:t>
      </w:r>
      <w:r>
        <w:rPr>
          <w:bCs/>
          <w:szCs w:val="24"/>
        </w:rPr>
        <w:t>K.,</w:t>
      </w:r>
      <w:r w:rsidRPr="008905FC">
        <w:rPr>
          <w:bCs/>
          <w:szCs w:val="24"/>
        </w:rPr>
        <w:t xml:space="preserve"> Coulter, </w:t>
      </w:r>
      <w:r>
        <w:rPr>
          <w:bCs/>
          <w:szCs w:val="24"/>
        </w:rPr>
        <w:t>M.,</w:t>
      </w:r>
      <w:r w:rsidRPr="008905FC">
        <w:rPr>
          <w:bCs/>
          <w:szCs w:val="24"/>
        </w:rPr>
        <w:t xml:space="preserve"> McEwon, </w:t>
      </w:r>
      <w:r>
        <w:rPr>
          <w:bCs/>
          <w:szCs w:val="24"/>
        </w:rPr>
        <w:t xml:space="preserve">B., &amp; </w:t>
      </w:r>
      <w:r w:rsidRPr="008905FC">
        <w:rPr>
          <w:b/>
          <w:szCs w:val="24"/>
        </w:rPr>
        <w:t>Corvin</w:t>
      </w:r>
      <w:r>
        <w:rPr>
          <w:b/>
          <w:szCs w:val="24"/>
        </w:rPr>
        <w:t>, J</w:t>
      </w:r>
      <w:r w:rsidRPr="008905FC">
        <w:rPr>
          <w:b/>
          <w:szCs w:val="24"/>
        </w:rPr>
        <w:t>.</w:t>
      </w:r>
      <w:r>
        <w:rPr>
          <w:bCs/>
          <w:szCs w:val="24"/>
        </w:rPr>
        <w:t xml:space="preserve"> (2018, March). </w:t>
      </w:r>
      <w:r w:rsidRPr="008905FC">
        <w:rPr>
          <w:bCs/>
          <w:szCs w:val="24"/>
        </w:rPr>
        <w:t>Navigating Parenthood: Examining the Effect of a Parenting Program on Self-Reported Depression, Anxiety, and Stress</w:t>
      </w:r>
      <w:r>
        <w:rPr>
          <w:bCs/>
          <w:szCs w:val="24"/>
        </w:rPr>
        <w:t xml:space="preserve">. </w:t>
      </w:r>
      <w:r>
        <w:rPr>
          <w:color w:val="000000"/>
          <w:shd w:val="clear" w:color="auto" w:fill="FFFFFF"/>
        </w:rPr>
        <w:t>Poster presentation given at the University of South Florida Graduate Research Symposium. Tampa, FL. </w:t>
      </w:r>
    </w:p>
    <w:p w14:paraId="7CD027E3" w14:textId="58971884" w:rsidR="008905FC" w:rsidRDefault="008905FC" w:rsidP="008905FC">
      <w:pPr>
        <w:pStyle w:val="1LargeBullet"/>
        <w:tabs>
          <w:tab w:val="clear" w:pos="720"/>
        </w:tabs>
        <w:ind w:left="450" w:hanging="450"/>
        <w:rPr>
          <w:color w:val="000000"/>
          <w:shd w:val="clear" w:color="auto" w:fill="FFFFFF"/>
        </w:rPr>
      </w:pPr>
    </w:p>
    <w:p w14:paraId="0F221167" w14:textId="0B5174C2" w:rsidR="008905FC" w:rsidRDefault="008905FC" w:rsidP="008905FC">
      <w:pPr>
        <w:pStyle w:val="1LargeBullet"/>
        <w:ind w:left="450" w:hanging="450"/>
        <w:rPr>
          <w:color w:val="000000"/>
          <w:shd w:val="clear" w:color="auto" w:fill="FFFFFF"/>
        </w:rPr>
      </w:pPr>
      <w:r w:rsidRPr="008905FC">
        <w:rPr>
          <w:color w:val="000000"/>
          <w:shd w:val="clear" w:color="auto" w:fill="FFFFFF"/>
        </w:rPr>
        <w:t>Mhaskar</w:t>
      </w:r>
      <w:r>
        <w:rPr>
          <w:color w:val="000000"/>
          <w:shd w:val="clear" w:color="auto" w:fill="FFFFFF"/>
        </w:rPr>
        <w:t xml:space="preserve">, A., </w:t>
      </w:r>
      <w:r w:rsidRPr="008905FC">
        <w:rPr>
          <w:b/>
          <w:bCs/>
          <w:color w:val="000000"/>
          <w:shd w:val="clear" w:color="auto" w:fill="FFFFFF"/>
        </w:rPr>
        <w:t>Corvin, J.,</w:t>
      </w:r>
      <w:r w:rsidRPr="008905FC">
        <w:rPr>
          <w:color w:val="000000"/>
          <w:shd w:val="clear" w:color="auto" w:fill="FFFFFF"/>
        </w:rPr>
        <w:t xml:space="preserve"> Rajaram</w:t>
      </w:r>
      <w:r>
        <w:rPr>
          <w:color w:val="000000"/>
          <w:shd w:val="clear" w:color="auto" w:fill="FFFFFF"/>
        </w:rPr>
        <w:t xml:space="preserve">, L., </w:t>
      </w:r>
      <w:r w:rsidRPr="008905FC">
        <w:rPr>
          <w:color w:val="000000"/>
          <w:shd w:val="clear" w:color="auto" w:fill="FFFFFF"/>
        </w:rPr>
        <w:t>Sanchez-Anguiano</w:t>
      </w:r>
      <w:r>
        <w:rPr>
          <w:color w:val="000000"/>
          <w:shd w:val="clear" w:color="auto" w:fill="FFFFFF"/>
        </w:rPr>
        <w:t>, A.,</w:t>
      </w:r>
      <w:r w:rsidRPr="008905FC">
        <w:rPr>
          <w:color w:val="000000"/>
          <w:shd w:val="clear" w:color="auto" w:fill="FFFFFF"/>
        </w:rPr>
        <w:t xml:space="preserve"> DeBaldo</w:t>
      </w:r>
      <w:r>
        <w:rPr>
          <w:color w:val="000000"/>
          <w:shd w:val="clear" w:color="auto" w:fill="FFFFFF"/>
        </w:rPr>
        <w:t>, A.,</w:t>
      </w:r>
      <w:r w:rsidRPr="008905FC">
        <w:rPr>
          <w:color w:val="000000"/>
          <w:shd w:val="clear" w:color="auto" w:fill="FFFFFF"/>
        </w:rPr>
        <w:t xml:space="preserve"> </w:t>
      </w:r>
      <w:r>
        <w:rPr>
          <w:color w:val="000000"/>
          <w:shd w:val="clear" w:color="auto" w:fill="FFFFFF"/>
        </w:rPr>
        <w:t xml:space="preserve">&amp; </w:t>
      </w:r>
      <w:r w:rsidRPr="008905FC">
        <w:rPr>
          <w:color w:val="000000"/>
          <w:shd w:val="clear" w:color="auto" w:fill="FFFFFF"/>
        </w:rPr>
        <w:t>Pathak</w:t>
      </w:r>
      <w:r>
        <w:rPr>
          <w:color w:val="000000"/>
          <w:shd w:val="clear" w:color="auto" w:fill="FFFFFF"/>
        </w:rPr>
        <w:t xml:space="preserve">, Y. </w:t>
      </w:r>
      <w:r>
        <w:rPr>
          <w:bCs/>
          <w:szCs w:val="24"/>
        </w:rPr>
        <w:t xml:space="preserve">(2018, March). </w:t>
      </w:r>
      <w:r>
        <w:rPr>
          <w:color w:val="000000"/>
          <w:shd w:val="clear" w:color="auto" w:fill="FFFFFF"/>
        </w:rPr>
        <w:t>H</w:t>
      </w:r>
      <w:r w:rsidRPr="008905FC">
        <w:rPr>
          <w:color w:val="000000"/>
          <w:shd w:val="clear" w:color="auto" w:fill="FFFFFF"/>
        </w:rPr>
        <w:t>omeopathy:</w:t>
      </w:r>
      <w:r>
        <w:rPr>
          <w:color w:val="000000"/>
          <w:shd w:val="clear" w:color="auto" w:fill="FFFFFF"/>
        </w:rPr>
        <w:t xml:space="preserve"> </w:t>
      </w:r>
      <w:r w:rsidRPr="008905FC">
        <w:rPr>
          <w:color w:val="000000"/>
          <w:shd w:val="clear" w:color="auto" w:fill="FFFFFF"/>
        </w:rPr>
        <w:t>What</w:t>
      </w:r>
      <w:r>
        <w:rPr>
          <w:color w:val="000000"/>
          <w:shd w:val="clear" w:color="auto" w:fill="FFFFFF"/>
        </w:rPr>
        <w:t xml:space="preserve"> are patients saying?  Poster presentation given at the University of South Florida Graduate Research Symposium. Tampa, FL. </w:t>
      </w:r>
    </w:p>
    <w:p w14:paraId="4EF8DF03" w14:textId="3C905A32" w:rsidR="00261BFE" w:rsidRDefault="00261BFE" w:rsidP="008905FC">
      <w:pPr>
        <w:pStyle w:val="1LargeBullet"/>
        <w:ind w:left="450" w:hanging="450"/>
        <w:rPr>
          <w:color w:val="000000"/>
          <w:shd w:val="clear" w:color="auto" w:fill="FFFFFF"/>
        </w:rPr>
      </w:pPr>
    </w:p>
    <w:p w14:paraId="4F7EAB59" w14:textId="74722E8F" w:rsidR="00261BFE" w:rsidRPr="00261BFE" w:rsidRDefault="00261BFE" w:rsidP="00261BFE">
      <w:pPr>
        <w:pStyle w:val="1LargeBullet"/>
        <w:ind w:left="450" w:hanging="450"/>
        <w:rPr>
          <w:color w:val="000000"/>
          <w:shd w:val="clear" w:color="auto" w:fill="FFFFFF"/>
        </w:rPr>
      </w:pPr>
      <w:r w:rsidRPr="00261BFE">
        <w:rPr>
          <w:color w:val="000000"/>
          <w:shd w:val="clear" w:color="auto" w:fill="FFFFFF"/>
        </w:rPr>
        <w:t>Kenyhercz</w:t>
      </w:r>
      <w:r>
        <w:rPr>
          <w:color w:val="000000"/>
          <w:shd w:val="clear" w:color="auto" w:fill="FFFFFF"/>
        </w:rPr>
        <w:t xml:space="preserve">, W., </w:t>
      </w:r>
      <w:r w:rsidRPr="00261BFE">
        <w:rPr>
          <w:color w:val="000000"/>
          <w:shd w:val="clear" w:color="auto" w:fill="FFFFFF"/>
        </w:rPr>
        <w:t xml:space="preserve">McKinnon, </w:t>
      </w:r>
      <w:r>
        <w:rPr>
          <w:color w:val="000000"/>
          <w:shd w:val="clear" w:color="auto" w:fill="FFFFFF"/>
        </w:rPr>
        <w:t xml:space="preserve">A., </w:t>
      </w:r>
      <w:r w:rsidRPr="00261BFE">
        <w:rPr>
          <w:color w:val="000000"/>
          <w:shd w:val="clear" w:color="auto" w:fill="FFFFFF"/>
        </w:rPr>
        <w:t>Chan</w:t>
      </w:r>
      <w:r>
        <w:rPr>
          <w:color w:val="000000"/>
          <w:shd w:val="clear" w:color="auto" w:fill="FFFFFF"/>
        </w:rPr>
        <w:t>, I., &amp;</w:t>
      </w:r>
      <w:r w:rsidRPr="00261BFE">
        <w:rPr>
          <w:b/>
          <w:bCs/>
          <w:color w:val="000000"/>
          <w:shd w:val="clear" w:color="auto" w:fill="FFFFFF"/>
        </w:rPr>
        <w:t xml:space="preserve"> </w:t>
      </w:r>
      <w:r w:rsidRPr="008905FC">
        <w:rPr>
          <w:b/>
          <w:bCs/>
          <w:color w:val="000000"/>
          <w:shd w:val="clear" w:color="auto" w:fill="FFFFFF"/>
        </w:rPr>
        <w:t>Corvin, J.</w:t>
      </w:r>
      <w:r>
        <w:rPr>
          <w:b/>
          <w:bCs/>
          <w:color w:val="000000"/>
          <w:shd w:val="clear" w:color="auto" w:fill="FFFFFF"/>
        </w:rPr>
        <w:t xml:space="preserve"> </w:t>
      </w:r>
      <w:r>
        <w:rPr>
          <w:bCs/>
          <w:szCs w:val="24"/>
        </w:rPr>
        <w:t>(2016, April)</w:t>
      </w:r>
      <w:r>
        <w:rPr>
          <w:color w:val="000000"/>
          <w:shd w:val="clear" w:color="auto" w:fill="FFFFFF"/>
        </w:rPr>
        <w:t xml:space="preserve">. </w:t>
      </w:r>
      <w:r w:rsidRPr="00261BFE">
        <w:rPr>
          <w:color w:val="000000"/>
          <w:shd w:val="clear" w:color="auto" w:fill="FFFFFF"/>
        </w:rPr>
        <w:t>The Application of Geographic Information Systems for Increasing the Efficiency of Prospective Depression-</w:t>
      </w:r>
      <w:r w:rsidRPr="00261BFE">
        <w:rPr>
          <w:color w:val="000000"/>
          <w:shd w:val="clear" w:color="auto" w:fill="FFFFFF"/>
        </w:rPr>
        <w:lastRenderedPageBreak/>
        <w:t>centric Interventions</w:t>
      </w:r>
      <w:r>
        <w:rPr>
          <w:color w:val="000000"/>
          <w:shd w:val="clear" w:color="auto" w:fill="FFFFFF"/>
        </w:rPr>
        <w:t>. Poster presentation given at the University of South Florida Graduate Research Symposium. Tampa, FL. </w:t>
      </w:r>
    </w:p>
    <w:p w14:paraId="1FACD0AC" w14:textId="77777777" w:rsidR="00261BFE" w:rsidRDefault="00261BFE" w:rsidP="00C159A5">
      <w:pPr>
        <w:pStyle w:val="1LargeBullet"/>
        <w:rPr>
          <w:szCs w:val="24"/>
        </w:rPr>
      </w:pPr>
    </w:p>
    <w:bookmarkEnd w:id="19"/>
    <w:p w14:paraId="46742DCC" w14:textId="5B712BDE" w:rsidR="00C159A5" w:rsidRPr="00195670" w:rsidRDefault="00C159A5" w:rsidP="00C159A5">
      <w:pPr>
        <w:pStyle w:val="1LargeBullet"/>
        <w:rPr>
          <w:szCs w:val="24"/>
        </w:rPr>
      </w:pPr>
      <w:r w:rsidRPr="00195670">
        <w:rPr>
          <w:szCs w:val="24"/>
        </w:rPr>
        <w:t xml:space="preserve">Sebastião, Y., VandeWeerd, C., </w:t>
      </w:r>
      <w:proofErr w:type="spellStart"/>
      <w:r w:rsidRPr="00195670">
        <w:rPr>
          <w:szCs w:val="24"/>
        </w:rPr>
        <w:t>Fishleder</w:t>
      </w:r>
      <w:proofErr w:type="spellEnd"/>
      <w:r w:rsidRPr="00195670">
        <w:rPr>
          <w:szCs w:val="24"/>
        </w:rPr>
        <w:t xml:space="preserve">, S., &amp; </w:t>
      </w:r>
      <w:r w:rsidRPr="00195670">
        <w:rPr>
          <w:b/>
          <w:szCs w:val="24"/>
        </w:rPr>
        <w:t>Corvin, J</w:t>
      </w:r>
      <w:r w:rsidRPr="00195670">
        <w:rPr>
          <w:szCs w:val="24"/>
        </w:rPr>
        <w:t xml:space="preserve">. (2014, April). </w:t>
      </w:r>
      <w:r w:rsidRPr="00195670">
        <w:rPr>
          <w:i/>
          <w:szCs w:val="24"/>
        </w:rPr>
        <w:t>Self-reported hypertension in The Villages: Prevalence and associated factors in a retirement community</w:t>
      </w:r>
      <w:r w:rsidRPr="00195670">
        <w:rPr>
          <w:szCs w:val="24"/>
        </w:rPr>
        <w:t>. USF Graduate Research Day Symposium.</w:t>
      </w:r>
      <w:r w:rsidRPr="00195670">
        <w:rPr>
          <w:color w:val="000000"/>
          <w:szCs w:val="24"/>
          <w:vertAlign w:val="superscript"/>
        </w:rPr>
        <w:t xml:space="preserve"> (s)</w:t>
      </w:r>
    </w:p>
    <w:p w14:paraId="720DBECD" w14:textId="77777777" w:rsidR="00C159A5" w:rsidRPr="00195670" w:rsidRDefault="00C159A5" w:rsidP="00C159A5">
      <w:pPr>
        <w:pStyle w:val="1LargeBullet"/>
        <w:rPr>
          <w:szCs w:val="24"/>
        </w:rPr>
      </w:pPr>
    </w:p>
    <w:p w14:paraId="145DBA8F" w14:textId="77777777" w:rsidR="00C159A5" w:rsidRPr="00195670" w:rsidRDefault="00C159A5" w:rsidP="00C159A5">
      <w:pPr>
        <w:pStyle w:val="1LargeBullet"/>
        <w:rPr>
          <w:szCs w:val="24"/>
        </w:rPr>
      </w:pPr>
      <w:proofErr w:type="spellStart"/>
      <w:r w:rsidRPr="00195670">
        <w:rPr>
          <w:szCs w:val="24"/>
        </w:rPr>
        <w:t>Fishleder</w:t>
      </w:r>
      <w:proofErr w:type="spellEnd"/>
      <w:r w:rsidRPr="00195670">
        <w:rPr>
          <w:szCs w:val="24"/>
        </w:rPr>
        <w:t xml:space="preserve">, S., Schonfeld, L., VandeWeerd, C., Blunt, H., </w:t>
      </w:r>
      <w:r w:rsidRPr="00195670">
        <w:rPr>
          <w:b/>
          <w:szCs w:val="24"/>
        </w:rPr>
        <w:t>Corvin, J.,</w:t>
      </w:r>
      <w:r w:rsidRPr="00195670">
        <w:rPr>
          <w:szCs w:val="24"/>
        </w:rPr>
        <w:t xml:space="preserve"> &amp; Petersen, D. (2014, April). </w:t>
      </w:r>
      <w:r w:rsidRPr="00195670">
        <w:rPr>
          <w:i/>
          <w:szCs w:val="24"/>
        </w:rPr>
        <w:t>Pathways in The Villages: An analysis of alcohol consumption utilizing structural equation modeling.</w:t>
      </w:r>
      <w:r w:rsidRPr="00195670">
        <w:rPr>
          <w:szCs w:val="24"/>
        </w:rPr>
        <w:t xml:space="preserve"> USF Graduate Research Day Symposium.</w:t>
      </w:r>
      <w:r w:rsidRPr="00195670">
        <w:rPr>
          <w:color w:val="000000"/>
          <w:szCs w:val="24"/>
          <w:vertAlign w:val="superscript"/>
        </w:rPr>
        <w:t xml:space="preserve"> (s)</w:t>
      </w:r>
    </w:p>
    <w:p w14:paraId="6ACAABA1" w14:textId="77777777" w:rsidR="00C159A5" w:rsidRPr="00195670" w:rsidRDefault="00C159A5" w:rsidP="00C159A5">
      <w:pPr>
        <w:pStyle w:val="1LargeBullet"/>
        <w:rPr>
          <w:szCs w:val="24"/>
        </w:rPr>
      </w:pPr>
    </w:p>
    <w:p w14:paraId="7C273BB7" w14:textId="48EA1EF2" w:rsidR="006F7936" w:rsidRPr="00195670" w:rsidRDefault="006F7936" w:rsidP="00C159A5">
      <w:pPr>
        <w:pStyle w:val="1LargeBullet"/>
        <w:rPr>
          <w:szCs w:val="24"/>
        </w:rPr>
      </w:pPr>
      <w:r w:rsidRPr="00195670">
        <w:rPr>
          <w:szCs w:val="24"/>
        </w:rPr>
        <w:t xml:space="preserve">Tyler, S., </w:t>
      </w:r>
      <w:r w:rsidRPr="00195670">
        <w:rPr>
          <w:b/>
          <w:szCs w:val="24"/>
        </w:rPr>
        <w:t>Corvin, J</w:t>
      </w:r>
      <w:r w:rsidRPr="00195670">
        <w:rPr>
          <w:szCs w:val="24"/>
        </w:rPr>
        <w:t xml:space="preserve">., </w:t>
      </w:r>
      <w:proofErr w:type="spellStart"/>
      <w:r w:rsidRPr="00195670">
        <w:rPr>
          <w:szCs w:val="24"/>
        </w:rPr>
        <w:t>Fishleder</w:t>
      </w:r>
      <w:proofErr w:type="spellEnd"/>
      <w:r w:rsidRPr="00195670">
        <w:rPr>
          <w:szCs w:val="24"/>
        </w:rPr>
        <w:t xml:space="preserve">, S., &amp; VandeWeerd, C., (2014, April). </w:t>
      </w:r>
      <w:r w:rsidRPr="00195670">
        <w:rPr>
          <w:i/>
          <w:szCs w:val="24"/>
        </w:rPr>
        <w:t xml:space="preserve">“You Can’t Get </w:t>
      </w:r>
      <w:r w:rsidR="00D82058" w:rsidRPr="00195670">
        <w:rPr>
          <w:i/>
          <w:szCs w:val="24"/>
        </w:rPr>
        <w:t>a</w:t>
      </w:r>
      <w:r w:rsidRPr="00195670">
        <w:rPr>
          <w:i/>
          <w:szCs w:val="24"/>
        </w:rPr>
        <w:t xml:space="preserve"> Side </w:t>
      </w:r>
      <w:r w:rsidR="00D82058" w:rsidRPr="00195670">
        <w:rPr>
          <w:i/>
          <w:szCs w:val="24"/>
        </w:rPr>
        <w:t>of</w:t>
      </w:r>
      <w:r w:rsidRPr="00195670">
        <w:rPr>
          <w:i/>
          <w:szCs w:val="24"/>
        </w:rPr>
        <w:t xml:space="preserve"> Willpower</w:t>
      </w:r>
      <w:r w:rsidR="001025F8" w:rsidRPr="00195670">
        <w:rPr>
          <w:i/>
          <w:szCs w:val="24"/>
        </w:rPr>
        <w:t>”</w:t>
      </w:r>
      <w:r w:rsidRPr="00195670">
        <w:rPr>
          <w:i/>
          <w:szCs w:val="24"/>
        </w:rPr>
        <w:t xml:space="preserve">: Nutritional Supports </w:t>
      </w:r>
      <w:r w:rsidR="00D82058" w:rsidRPr="00195670">
        <w:rPr>
          <w:i/>
          <w:szCs w:val="24"/>
        </w:rPr>
        <w:t>and</w:t>
      </w:r>
      <w:r w:rsidRPr="00195670">
        <w:rPr>
          <w:i/>
          <w:szCs w:val="24"/>
        </w:rPr>
        <w:t xml:space="preserve"> Barriers </w:t>
      </w:r>
      <w:r w:rsidR="00D82058" w:rsidRPr="00195670">
        <w:rPr>
          <w:i/>
          <w:szCs w:val="24"/>
        </w:rPr>
        <w:t>in</w:t>
      </w:r>
      <w:r w:rsidRPr="00195670">
        <w:rPr>
          <w:i/>
          <w:szCs w:val="24"/>
        </w:rPr>
        <w:t xml:space="preserve"> The Villages, Fl. </w:t>
      </w:r>
      <w:r w:rsidRPr="00195670">
        <w:rPr>
          <w:szCs w:val="24"/>
        </w:rPr>
        <w:t>USF Graduate Research Day Symposium.</w:t>
      </w:r>
      <w:r w:rsidRPr="00195670">
        <w:rPr>
          <w:color w:val="000000"/>
          <w:szCs w:val="24"/>
          <w:vertAlign w:val="superscript"/>
        </w:rPr>
        <w:t xml:space="preserve"> (s)</w:t>
      </w:r>
    </w:p>
    <w:p w14:paraId="082AE1FB" w14:textId="77777777" w:rsidR="006F7936" w:rsidRPr="00195670" w:rsidRDefault="006F7936" w:rsidP="006F7936">
      <w:pPr>
        <w:pStyle w:val="1LargeBullet"/>
        <w:tabs>
          <w:tab w:val="clear" w:pos="720"/>
          <w:tab w:val="left" w:pos="2535"/>
        </w:tabs>
        <w:ind w:left="450" w:hanging="450"/>
        <w:rPr>
          <w:szCs w:val="24"/>
        </w:rPr>
      </w:pPr>
    </w:p>
    <w:p w14:paraId="702C0F74" w14:textId="77777777" w:rsidR="00C159A5" w:rsidRPr="00195670" w:rsidRDefault="00C159A5" w:rsidP="00C159A5">
      <w:pPr>
        <w:pStyle w:val="1LargeBullet"/>
        <w:rPr>
          <w:szCs w:val="24"/>
        </w:rPr>
      </w:pPr>
      <w:r w:rsidRPr="00195670">
        <w:rPr>
          <w:szCs w:val="24"/>
        </w:rPr>
        <w:t xml:space="preserve">Candanedo, J., </w:t>
      </w:r>
      <w:r w:rsidRPr="00195670">
        <w:rPr>
          <w:b/>
          <w:szCs w:val="24"/>
        </w:rPr>
        <w:t>Corvin, J</w:t>
      </w:r>
      <w:r w:rsidRPr="00195670">
        <w:rPr>
          <w:szCs w:val="24"/>
        </w:rPr>
        <w:t xml:space="preserve">., Hess-Holtz, M., Burges, J., Fleek, K., &amp; Reid, J. (2013, April). </w:t>
      </w:r>
      <w:r w:rsidRPr="00195670">
        <w:rPr>
          <w:i/>
          <w:szCs w:val="24"/>
        </w:rPr>
        <w:t>Correlation between sexting and other sexual behaviors in undergraduate students.</w:t>
      </w:r>
      <w:r w:rsidRPr="00195670">
        <w:rPr>
          <w:szCs w:val="24"/>
        </w:rPr>
        <w:t xml:space="preserve"> USF Graduate Research Day Symposium.</w:t>
      </w:r>
      <w:r w:rsidRPr="00195670">
        <w:rPr>
          <w:color w:val="000000"/>
          <w:szCs w:val="24"/>
          <w:vertAlign w:val="superscript"/>
        </w:rPr>
        <w:t xml:space="preserve"> (s)</w:t>
      </w:r>
    </w:p>
    <w:p w14:paraId="6559DAF6" w14:textId="77777777" w:rsidR="00C159A5" w:rsidRPr="00195670" w:rsidRDefault="00C159A5" w:rsidP="006F7936">
      <w:pPr>
        <w:pStyle w:val="1LargeBullet"/>
        <w:tabs>
          <w:tab w:val="clear" w:pos="720"/>
          <w:tab w:val="left" w:pos="2535"/>
        </w:tabs>
        <w:ind w:left="450" w:hanging="450"/>
        <w:rPr>
          <w:szCs w:val="24"/>
        </w:rPr>
      </w:pPr>
    </w:p>
    <w:p w14:paraId="4331F917" w14:textId="77777777" w:rsidR="006F7936" w:rsidRPr="00195670" w:rsidRDefault="006F7936" w:rsidP="006F7936">
      <w:pPr>
        <w:pStyle w:val="1LargeBullet"/>
        <w:tabs>
          <w:tab w:val="clear" w:pos="720"/>
          <w:tab w:val="left" w:pos="2535"/>
        </w:tabs>
        <w:ind w:left="450" w:hanging="450"/>
        <w:rPr>
          <w:szCs w:val="24"/>
        </w:rPr>
      </w:pPr>
      <w:r w:rsidRPr="00195670">
        <w:rPr>
          <w:szCs w:val="24"/>
        </w:rPr>
        <w:t xml:space="preserve">Rodriguez, M., Vandeweerd, C., </w:t>
      </w:r>
      <w:r w:rsidRPr="00195670">
        <w:rPr>
          <w:b/>
          <w:szCs w:val="24"/>
        </w:rPr>
        <w:t>Corvin, J</w:t>
      </w:r>
      <w:r w:rsidRPr="00195670">
        <w:rPr>
          <w:szCs w:val="24"/>
        </w:rPr>
        <w:t xml:space="preserve">., &amp; Peterson, D. (2013, April). </w:t>
      </w:r>
      <w:r w:rsidRPr="00195670">
        <w:rPr>
          <w:i/>
          <w:szCs w:val="24"/>
        </w:rPr>
        <w:t>Informal caregiving burden and quality of life within The Villages community</w:t>
      </w:r>
      <w:r w:rsidRPr="00195670">
        <w:rPr>
          <w:szCs w:val="24"/>
        </w:rPr>
        <w:t>.  USF Graduate Research Day Symposium.</w:t>
      </w:r>
      <w:r w:rsidRPr="00195670">
        <w:rPr>
          <w:color w:val="000000"/>
          <w:szCs w:val="24"/>
          <w:vertAlign w:val="superscript"/>
        </w:rPr>
        <w:t xml:space="preserve"> (s)</w:t>
      </w:r>
    </w:p>
    <w:p w14:paraId="6F2DCC82" w14:textId="77777777" w:rsidR="006F7936" w:rsidRPr="00195670" w:rsidRDefault="006F7936" w:rsidP="006F7936">
      <w:pPr>
        <w:pStyle w:val="1LargeBullet"/>
        <w:tabs>
          <w:tab w:val="clear" w:pos="720"/>
          <w:tab w:val="left" w:pos="2535"/>
        </w:tabs>
        <w:ind w:left="450" w:hanging="450"/>
        <w:rPr>
          <w:szCs w:val="24"/>
        </w:rPr>
      </w:pPr>
    </w:p>
    <w:p w14:paraId="4B0B794F" w14:textId="77777777" w:rsidR="006F7936" w:rsidRPr="00195670" w:rsidRDefault="006F7936" w:rsidP="006F7936">
      <w:pPr>
        <w:pStyle w:val="1LargeBullet"/>
        <w:tabs>
          <w:tab w:val="clear" w:pos="720"/>
          <w:tab w:val="left" w:pos="2535"/>
        </w:tabs>
        <w:ind w:left="450" w:hanging="450"/>
        <w:rPr>
          <w:szCs w:val="24"/>
        </w:rPr>
      </w:pPr>
      <w:r w:rsidRPr="00195670">
        <w:rPr>
          <w:szCs w:val="24"/>
        </w:rPr>
        <w:t xml:space="preserve">Solomon, M., Sharkey, S., VandeWeerd, C., </w:t>
      </w:r>
      <w:r w:rsidRPr="00195670">
        <w:rPr>
          <w:b/>
          <w:szCs w:val="24"/>
        </w:rPr>
        <w:t>Corvin, J.</w:t>
      </w:r>
      <w:r w:rsidRPr="00195670">
        <w:rPr>
          <w:szCs w:val="24"/>
        </w:rPr>
        <w:t xml:space="preserve">, Levin, B. Gum, A., &amp; Petersen, D. (2013, April). </w:t>
      </w:r>
      <w:r w:rsidRPr="00195670">
        <w:rPr>
          <w:i/>
          <w:szCs w:val="24"/>
        </w:rPr>
        <w:t>Impact of Religion and Spirituality on Depressive Symptoms in Older Adults</w:t>
      </w:r>
      <w:r w:rsidRPr="00195670">
        <w:rPr>
          <w:szCs w:val="24"/>
        </w:rPr>
        <w:t>.  USF Graduate Research Day Symposium.</w:t>
      </w:r>
      <w:r w:rsidRPr="00195670">
        <w:rPr>
          <w:color w:val="000000"/>
          <w:szCs w:val="24"/>
          <w:vertAlign w:val="superscript"/>
        </w:rPr>
        <w:t xml:space="preserve"> (s)</w:t>
      </w:r>
    </w:p>
    <w:p w14:paraId="12399CB3" w14:textId="77777777" w:rsidR="006F7936" w:rsidRPr="00195670" w:rsidRDefault="006F7936" w:rsidP="006F7936">
      <w:pPr>
        <w:pStyle w:val="1LargeBullet"/>
        <w:tabs>
          <w:tab w:val="clear" w:pos="720"/>
          <w:tab w:val="left" w:pos="2535"/>
        </w:tabs>
        <w:ind w:left="450" w:hanging="450"/>
        <w:rPr>
          <w:szCs w:val="24"/>
        </w:rPr>
      </w:pPr>
    </w:p>
    <w:p w14:paraId="473D4011" w14:textId="77777777" w:rsidR="006F7936" w:rsidRPr="00195670" w:rsidRDefault="006F7936" w:rsidP="006F7936">
      <w:pPr>
        <w:pStyle w:val="1LargeBullet"/>
        <w:tabs>
          <w:tab w:val="clear" w:pos="720"/>
          <w:tab w:val="left" w:pos="2535"/>
        </w:tabs>
        <w:ind w:left="450" w:hanging="450"/>
        <w:rPr>
          <w:szCs w:val="24"/>
        </w:rPr>
      </w:pPr>
      <w:r w:rsidRPr="00195670">
        <w:rPr>
          <w:szCs w:val="24"/>
        </w:rPr>
        <w:t xml:space="preserve">Agu, N., Thompson, E., Daley, E., Debate, R., VandeWeerd, C., </w:t>
      </w:r>
      <w:r w:rsidRPr="00195670">
        <w:rPr>
          <w:b/>
          <w:szCs w:val="24"/>
        </w:rPr>
        <w:t>Corvin, J</w:t>
      </w:r>
      <w:r w:rsidRPr="00195670">
        <w:rPr>
          <w:szCs w:val="24"/>
        </w:rPr>
        <w:t xml:space="preserve">. &amp; Petersen, D. (2013, April). </w:t>
      </w:r>
      <w:r w:rsidRPr="00195670">
        <w:rPr>
          <w:i/>
          <w:szCs w:val="24"/>
        </w:rPr>
        <w:t>Age and Gender differences in self-reported quality of life among older adults living in The Villages</w:t>
      </w:r>
      <w:r w:rsidRPr="00195670">
        <w:rPr>
          <w:szCs w:val="24"/>
        </w:rPr>
        <w:t>.  USF Graduate Research Day Symposium.</w:t>
      </w:r>
      <w:r w:rsidRPr="00195670">
        <w:rPr>
          <w:color w:val="000000"/>
          <w:szCs w:val="24"/>
          <w:vertAlign w:val="superscript"/>
        </w:rPr>
        <w:t xml:space="preserve"> (s)</w:t>
      </w:r>
    </w:p>
    <w:p w14:paraId="13CF9921" w14:textId="77777777" w:rsidR="006F7936" w:rsidRPr="00195670" w:rsidRDefault="006F7936" w:rsidP="006F7936">
      <w:pPr>
        <w:pStyle w:val="1LargeBullet"/>
        <w:tabs>
          <w:tab w:val="clear" w:pos="720"/>
          <w:tab w:val="left" w:pos="2535"/>
        </w:tabs>
        <w:ind w:left="450" w:hanging="450"/>
        <w:rPr>
          <w:szCs w:val="24"/>
        </w:rPr>
      </w:pPr>
    </w:p>
    <w:p w14:paraId="1E324F5F" w14:textId="77777777" w:rsidR="006F7936" w:rsidRPr="00195670" w:rsidRDefault="006F7936" w:rsidP="006F7936">
      <w:pPr>
        <w:pStyle w:val="1LargeBullet"/>
        <w:tabs>
          <w:tab w:val="clear" w:pos="720"/>
          <w:tab w:val="left" w:pos="2535"/>
        </w:tabs>
        <w:ind w:left="450" w:hanging="450"/>
        <w:rPr>
          <w:szCs w:val="24"/>
        </w:rPr>
      </w:pPr>
      <w:proofErr w:type="spellStart"/>
      <w:r w:rsidRPr="00195670">
        <w:rPr>
          <w:szCs w:val="24"/>
        </w:rPr>
        <w:t>Fishleder</w:t>
      </w:r>
      <w:proofErr w:type="spellEnd"/>
      <w:r w:rsidRPr="00195670">
        <w:rPr>
          <w:szCs w:val="24"/>
        </w:rPr>
        <w:t xml:space="preserve">, S., </w:t>
      </w:r>
      <w:r w:rsidRPr="00195670">
        <w:rPr>
          <w:b/>
          <w:szCs w:val="24"/>
        </w:rPr>
        <w:t>Corvin, J</w:t>
      </w:r>
      <w:r w:rsidRPr="00195670">
        <w:rPr>
          <w:szCs w:val="24"/>
        </w:rPr>
        <w:t>., VandeWeerd, C., Schonfeld, L., &amp; Petersen, D. (2013, April).</w:t>
      </w:r>
      <w:r w:rsidR="00D571B6" w:rsidRPr="00195670">
        <w:rPr>
          <w:szCs w:val="24"/>
        </w:rPr>
        <w:t xml:space="preserve"> </w:t>
      </w:r>
      <w:r w:rsidRPr="00195670">
        <w:rPr>
          <w:i/>
          <w:szCs w:val="24"/>
        </w:rPr>
        <w:t xml:space="preserve">Chronic Disease, Depression, and the Buffering Effects of Social Cohesion:  Healthy Healing in The Villages. </w:t>
      </w:r>
      <w:r w:rsidRPr="00195670">
        <w:rPr>
          <w:szCs w:val="24"/>
        </w:rPr>
        <w:t>USF Graduate Research Day Symposium.</w:t>
      </w:r>
      <w:r w:rsidRPr="00195670">
        <w:rPr>
          <w:color w:val="000000"/>
          <w:szCs w:val="24"/>
          <w:vertAlign w:val="superscript"/>
        </w:rPr>
        <w:t xml:space="preserve"> (s)</w:t>
      </w:r>
    </w:p>
    <w:p w14:paraId="0B1BB4D3" w14:textId="77777777" w:rsidR="006F7936" w:rsidRPr="00195670" w:rsidRDefault="006F7936" w:rsidP="006F7936">
      <w:pPr>
        <w:pStyle w:val="1LargeBullet"/>
        <w:tabs>
          <w:tab w:val="left" w:pos="2535"/>
        </w:tabs>
        <w:ind w:left="450" w:hanging="450"/>
        <w:rPr>
          <w:i/>
          <w:szCs w:val="24"/>
        </w:rPr>
      </w:pPr>
    </w:p>
    <w:p w14:paraId="40F4B6CD" w14:textId="73E3326D" w:rsidR="006F7936" w:rsidRPr="00195670" w:rsidRDefault="006F7936" w:rsidP="006F7936">
      <w:pPr>
        <w:pStyle w:val="1LargeBullet"/>
        <w:tabs>
          <w:tab w:val="clear" w:pos="720"/>
          <w:tab w:val="left" w:pos="2535"/>
        </w:tabs>
        <w:ind w:left="450" w:hanging="450"/>
        <w:rPr>
          <w:szCs w:val="24"/>
        </w:rPr>
      </w:pPr>
      <w:r w:rsidRPr="00195670">
        <w:rPr>
          <w:szCs w:val="24"/>
        </w:rPr>
        <w:t xml:space="preserve">Siegel, K., Radwan, C., VandeWeerd, C., </w:t>
      </w:r>
      <w:r w:rsidRPr="00195670">
        <w:rPr>
          <w:b/>
          <w:szCs w:val="24"/>
        </w:rPr>
        <w:t>Corvin, J</w:t>
      </w:r>
      <w:r w:rsidRPr="00195670">
        <w:rPr>
          <w:szCs w:val="24"/>
        </w:rPr>
        <w:t>., C., &amp; Petersen, D. (2013, April).</w:t>
      </w:r>
      <w:r w:rsidR="00D571B6" w:rsidRPr="00195670">
        <w:rPr>
          <w:szCs w:val="24"/>
        </w:rPr>
        <w:t xml:space="preserve"> </w:t>
      </w:r>
      <w:r w:rsidRPr="00195670">
        <w:rPr>
          <w:i/>
          <w:szCs w:val="24"/>
        </w:rPr>
        <w:t xml:space="preserve">Exploring Physical Activity Levels and Health-Status of Older Adults in The Villages, FL. </w:t>
      </w:r>
      <w:r w:rsidRPr="00195670">
        <w:rPr>
          <w:szCs w:val="24"/>
        </w:rPr>
        <w:t>USF Graduate Research Day Symposium.</w:t>
      </w:r>
      <w:r w:rsidRPr="00195670">
        <w:rPr>
          <w:color w:val="000000"/>
          <w:szCs w:val="24"/>
          <w:vertAlign w:val="superscript"/>
        </w:rPr>
        <w:t xml:space="preserve"> (s)</w:t>
      </w:r>
    </w:p>
    <w:p w14:paraId="0715C080" w14:textId="77777777" w:rsidR="006F7936" w:rsidRPr="00195670" w:rsidRDefault="006F7936" w:rsidP="006F7936">
      <w:pPr>
        <w:pStyle w:val="1LargeBullet"/>
        <w:tabs>
          <w:tab w:val="clear" w:pos="720"/>
          <w:tab w:val="left" w:pos="2535"/>
        </w:tabs>
        <w:ind w:left="450" w:hanging="450"/>
        <w:rPr>
          <w:szCs w:val="24"/>
        </w:rPr>
      </w:pPr>
    </w:p>
    <w:p w14:paraId="6886A2CC" w14:textId="77777777" w:rsidR="006F7936" w:rsidRPr="00195670" w:rsidRDefault="006F7936" w:rsidP="006F7936">
      <w:pPr>
        <w:pStyle w:val="1LargeBullet"/>
        <w:tabs>
          <w:tab w:val="clear" w:pos="720"/>
          <w:tab w:val="left" w:pos="2535"/>
          <w:tab w:val="left" w:pos="7455"/>
        </w:tabs>
        <w:ind w:left="450" w:hanging="450"/>
        <w:rPr>
          <w:szCs w:val="24"/>
        </w:rPr>
      </w:pPr>
      <w:r w:rsidRPr="00195670">
        <w:rPr>
          <w:szCs w:val="24"/>
        </w:rPr>
        <w:t xml:space="preserve">Tyler, S., VandeWeerd, C., </w:t>
      </w:r>
      <w:r w:rsidRPr="00195670">
        <w:rPr>
          <w:b/>
          <w:szCs w:val="24"/>
        </w:rPr>
        <w:t>Corvin, J</w:t>
      </w:r>
      <w:r w:rsidRPr="00195670">
        <w:rPr>
          <w:szCs w:val="24"/>
        </w:rPr>
        <w:t xml:space="preserve">., &amp; Petersen, D. (2013, April). </w:t>
      </w:r>
      <w:r w:rsidRPr="00195670">
        <w:rPr>
          <w:i/>
          <w:szCs w:val="24"/>
        </w:rPr>
        <w:t xml:space="preserve">Social Foodways and Nutritional Risk: Complex Food Issues in The Villages, Fl., an Active Adult Retirement Community. </w:t>
      </w:r>
      <w:r w:rsidRPr="00195670">
        <w:rPr>
          <w:szCs w:val="24"/>
        </w:rPr>
        <w:t>USF Graduate Research Day Symposium.</w:t>
      </w:r>
      <w:r w:rsidRPr="00195670">
        <w:rPr>
          <w:color w:val="000000"/>
          <w:szCs w:val="24"/>
          <w:vertAlign w:val="superscript"/>
        </w:rPr>
        <w:t xml:space="preserve"> (s)</w:t>
      </w:r>
    </w:p>
    <w:p w14:paraId="10206413" w14:textId="77777777" w:rsidR="006F7936" w:rsidRPr="00195670" w:rsidRDefault="006F7936" w:rsidP="006F7936">
      <w:pPr>
        <w:pStyle w:val="1LargeBullet"/>
        <w:tabs>
          <w:tab w:val="clear" w:pos="720"/>
          <w:tab w:val="left" w:pos="2535"/>
        </w:tabs>
        <w:ind w:left="450" w:hanging="450"/>
        <w:rPr>
          <w:szCs w:val="24"/>
        </w:rPr>
      </w:pPr>
    </w:p>
    <w:p w14:paraId="45ABD8F6" w14:textId="77777777" w:rsidR="00DE1C2D" w:rsidRPr="00195670" w:rsidRDefault="00DE1C2D" w:rsidP="00DE1C2D">
      <w:pPr>
        <w:pStyle w:val="1LargeBullet"/>
        <w:tabs>
          <w:tab w:val="clear" w:pos="720"/>
          <w:tab w:val="left" w:pos="2535"/>
        </w:tabs>
        <w:ind w:left="450" w:hanging="450"/>
        <w:rPr>
          <w:szCs w:val="24"/>
        </w:rPr>
      </w:pPr>
      <w:r w:rsidRPr="00195670">
        <w:rPr>
          <w:szCs w:val="24"/>
        </w:rPr>
        <w:t xml:space="preserve">Kwong, K., Vandeweerd, C., </w:t>
      </w:r>
      <w:r w:rsidRPr="00195670">
        <w:rPr>
          <w:b/>
          <w:szCs w:val="24"/>
        </w:rPr>
        <w:t>Corvin, J</w:t>
      </w:r>
      <w:r w:rsidRPr="00195670">
        <w:rPr>
          <w:szCs w:val="24"/>
        </w:rPr>
        <w:t xml:space="preserve">., </w:t>
      </w:r>
      <w:r w:rsidR="006F7936" w:rsidRPr="00195670">
        <w:rPr>
          <w:szCs w:val="24"/>
        </w:rPr>
        <w:t xml:space="preserve">&amp; </w:t>
      </w:r>
      <w:r w:rsidRPr="00195670">
        <w:rPr>
          <w:szCs w:val="24"/>
        </w:rPr>
        <w:t xml:space="preserve">Peterson, D. (2012, April). </w:t>
      </w:r>
      <w:r w:rsidRPr="00195670">
        <w:rPr>
          <w:i/>
          <w:szCs w:val="24"/>
        </w:rPr>
        <w:t>Chronic Disease in Older Adult:  Identifying Developmental Risk Factors and Analyzing Disease Impact on Quality of Life</w:t>
      </w:r>
      <w:r w:rsidRPr="00195670">
        <w:rPr>
          <w:szCs w:val="24"/>
        </w:rPr>
        <w:t>.  USF Graduate Research Day Symposium.</w:t>
      </w:r>
      <w:r w:rsidR="00432933" w:rsidRPr="00195670">
        <w:rPr>
          <w:color w:val="000000"/>
          <w:szCs w:val="24"/>
          <w:vertAlign w:val="superscript"/>
        </w:rPr>
        <w:t xml:space="preserve"> (s)</w:t>
      </w:r>
    </w:p>
    <w:p w14:paraId="6CAF27B6" w14:textId="77777777" w:rsidR="00DE1C2D" w:rsidRPr="00195670" w:rsidRDefault="00DE1C2D" w:rsidP="00DE1C2D">
      <w:pPr>
        <w:pStyle w:val="1LargeBullet"/>
        <w:tabs>
          <w:tab w:val="clear" w:pos="720"/>
          <w:tab w:val="left" w:pos="2535"/>
        </w:tabs>
        <w:ind w:left="450" w:hanging="450"/>
        <w:rPr>
          <w:szCs w:val="24"/>
        </w:rPr>
      </w:pPr>
    </w:p>
    <w:p w14:paraId="169362DC" w14:textId="1F114079" w:rsidR="00DE1C2D" w:rsidRPr="00195670" w:rsidRDefault="00DE1C2D" w:rsidP="00DE1C2D">
      <w:pPr>
        <w:pStyle w:val="1LargeBullet"/>
        <w:tabs>
          <w:tab w:val="left" w:pos="2535"/>
        </w:tabs>
        <w:ind w:left="450" w:hanging="450"/>
        <w:rPr>
          <w:szCs w:val="24"/>
        </w:rPr>
      </w:pPr>
      <w:r w:rsidRPr="00195670">
        <w:rPr>
          <w:szCs w:val="24"/>
        </w:rPr>
        <w:t xml:space="preserve">Ivory, M., Myers, J., Vandeweerd, C., Coulter, M., </w:t>
      </w:r>
      <w:r w:rsidRPr="00195670">
        <w:rPr>
          <w:b/>
          <w:szCs w:val="24"/>
        </w:rPr>
        <w:t>Corvin, J</w:t>
      </w:r>
      <w:r w:rsidRPr="00195670">
        <w:rPr>
          <w:szCs w:val="24"/>
        </w:rPr>
        <w:t xml:space="preserve">. (2012, April). </w:t>
      </w:r>
      <w:r w:rsidRPr="00195670">
        <w:rPr>
          <w:i/>
          <w:szCs w:val="24"/>
        </w:rPr>
        <w:t>Assessing the vulnerability of older women on social networking sites</w:t>
      </w:r>
      <w:r w:rsidRPr="00195670">
        <w:rPr>
          <w:szCs w:val="24"/>
        </w:rPr>
        <w:t>. USF Graduate Research Day Symposium.</w:t>
      </w:r>
      <w:r w:rsidR="00432933" w:rsidRPr="00195670">
        <w:rPr>
          <w:color w:val="000000"/>
          <w:szCs w:val="24"/>
          <w:vertAlign w:val="superscript"/>
        </w:rPr>
        <w:t xml:space="preserve"> (s)</w:t>
      </w:r>
    </w:p>
    <w:p w14:paraId="2F446192" w14:textId="77777777" w:rsidR="00DE1C2D" w:rsidRPr="00195670" w:rsidRDefault="00DE1C2D" w:rsidP="00DE1C2D">
      <w:pPr>
        <w:pStyle w:val="1LargeBullet"/>
        <w:tabs>
          <w:tab w:val="clear" w:pos="720"/>
          <w:tab w:val="left" w:pos="2535"/>
        </w:tabs>
        <w:ind w:left="450" w:hanging="450"/>
        <w:rPr>
          <w:szCs w:val="24"/>
        </w:rPr>
      </w:pPr>
    </w:p>
    <w:p w14:paraId="6D5FFB19" w14:textId="7F4340F4" w:rsidR="00DE1C2D" w:rsidRPr="00195670" w:rsidRDefault="00DE1C2D" w:rsidP="00DE1C2D">
      <w:pPr>
        <w:pStyle w:val="1LargeBullet"/>
        <w:tabs>
          <w:tab w:val="left" w:pos="2535"/>
        </w:tabs>
        <w:ind w:left="450" w:hanging="450"/>
        <w:rPr>
          <w:szCs w:val="24"/>
        </w:rPr>
      </w:pPr>
      <w:r w:rsidRPr="00195670">
        <w:rPr>
          <w:szCs w:val="24"/>
        </w:rPr>
        <w:t>McGuire-Wolfe, C.</w:t>
      </w:r>
      <w:r w:rsidR="00D82058" w:rsidRPr="00195670">
        <w:rPr>
          <w:szCs w:val="24"/>
        </w:rPr>
        <w:t>, Post, D.</w:t>
      </w:r>
      <w:r w:rsidRPr="00195670">
        <w:rPr>
          <w:szCs w:val="24"/>
        </w:rPr>
        <w:t>, Haiduven, D.</w:t>
      </w:r>
      <w:r w:rsidR="00D82058" w:rsidRPr="00195670">
        <w:rPr>
          <w:szCs w:val="24"/>
        </w:rPr>
        <w:t>, Corvin</w:t>
      </w:r>
      <w:r w:rsidRPr="00195670">
        <w:rPr>
          <w:b/>
          <w:szCs w:val="24"/>
        </w:rPr>
        <w:t>, J.</w:t>
      </w:r>
      <w:r w:rsidRPr="00195670">
        <w:rPr>
          <w:szCs w:val="24"/>
        </w:rPr>
        <w:t xml:space="preserve"> (2012, April). </w:t>
      </w:r>
      <w:r w:rsidRPr="00195670">
        <w:rPr>
          <w:i/>
          <w:szCs w:val="24"/>
        </w:rPr>
        <w:t>Factors Influencing Sharps Usage Behaviors Among Personnel at a Suburban Fire Department</w:t>
      </w:r>
      <w:r w:rsidRPr="00195670">
        <w:rPr>
          <w:szCs w:val="24"/>
        </w:rPr>
        <w:t>. USF Graduate Research Day Symposium.</w:t>
      </w:r>
      <w:r w:rsidR="00432933" w:rsidRPr="00195670">
        <w:rPr>
          <w:color w:val="000000"/>
          <w:szCs w:val="24"/>
          <w:vertAlign w:val="superscript"/>
        </w:rPr>
        <w:t xml:space="preserve"> (s)</w:t>
      </w:r>
    </w:p>
    <w:p w14:paraId="1630DEDA" w14:textId="77777777" w:rsidR="00DE1C2D" w:rsidRPr="00195670" w:rsidRDefault="00DE1C2D" w:rsidP="00DE1C2D">
      <w:pPr>
        <w:pStyle w:val="1LargeBullet"/>
        <w:tabs>
          <w:tab w:val="left" w:pos="2535"/>
        </w:tabs>
        <w:ind w:left="450" w:hanging="450"/>
        <w:rPr>
          <w:szCs w:val="24"/>
        </w:rPr>
      </w:pPr>
    </w:p>
    <w:p w14:paraId="6BE212E8" w14:textId="73D0AC38" w:rsidR="0006699D" w:rsidRPr="00195670" w:rsidRDefault="00DE1C2D" w:rsidP="00DE1C2D">
      <w:pPr>
        <w:pStyle w:val="1LargeBullet"/>
        <w:ind w:left="450" w:hanging="450"/>
        <w:rPr>
          <w:b/>
          <w:i/>
          <w:szCs w:val="24"/>
        </w:rPr>
      </w:pPr>
      <w:proofErr w:type="spellStart"/>
      <w:r w:rsidRPr="00195670">
        <w:rPr>
          <w:szCs w:val="24"/>
        </w:rPr>
        <w:t>Devetter</w:t>
      </w:r>
      <w:proofErr w:type="spellEnd"/>
      <w:r w:rsidRPr="00195670">
        <w:rPr>
          <w:szCs w:val="24"/>
        </w:rPr>
        <w:t xml:space="preserve">, C., Sanchez, E., Poirier, M., </w:t>
      </w:r>
      <w:r w:rsidRPr="00195670">
        <w:rPr>
          <w:b/>
          <w:szCs w:val="24"/>
        </w:rPr>
        <w:t>Corvin, J.</w:t>
      </w:r>
      <w:r w:rsidRPr="00195670">
        <w:rPr>
          <w:szCs w:val="24"/>
        </w:rPr>
        <w:t xml:space="preserve"> (2012, February). </w:t>
      </w:r>
      <w:r w:rsidRPr="00195670">
        <w:rPr>
          <w:i/>
          <w:szCs w:val="24"/>
        </w:rPr>
        <w:t>Fruit and Vegetable Access in Low-Income Rural Communities: Florida Case-Study</w:t>
      </w:r>
      <w:r w:rsidRPr="00195670">
        <w:rPr>
          <w:szCs w:val="24"/>
        </w:rPr>
        <w:t xml:space="preserve">.  USF Health Research </w:t>
      </w:r>
      <w:r w:rsidR="00D82058" w:rsidRPr="00195670">
        <w:rPr>
          <w:szCs w:val="24"/>
        </w:rPr>
        <w:t>Day</w:t>
      </w:r>
      <w:r w:rsidR="00D82058" w:rsidRPr="00195670">
        <w:rPr>
          <w:b/>
          <w:i/>
          <w:szCs w:val="24"/>
        </w:rPr>
        <w:t>. *</w:t>
      </w:r>
      <w:r w:rsidR="00432933" w:rsidRPr="00195670">
        <w:rPr>
          <w:color w:val="000000"/>
          <w:szCs w:val="24"/>
          <w:vertAlign w:val="superscript"/>
        </w:rPr>
        <w:t xml:space="preserve"> (s)</w:t>
      </w:r>
      <w:r w:rsidRPr="00195670">
        <w:rPr>
          <w:b/>
          <w:i/>
          <w:szCs w:val="24"/>
        </w:rPr>
        <w:t xml:space="preserve"> </w:t>
      </w:r>
    </w:p>
    <w:p w14:paraId="5AFC3395" w14:textId="590E9F3A" w:rsidR="00DE1C2D" w:rsidRPr="00195670" w:rsidRDefault="0006699D" w:rsidP="00DE1C2D">
      <w:pPr>
        <w:pStyle w:val="1LargeBullet"/>
        <w:ind w:left="450" w:hanging="450"/>
        <w:rPr>
          <w:b/>
          <w:i/>
          <w:szCs w:val="24"/>
        </w:rPr>
      </w:pPr>
      <w:r w:rsidRPr="00195670">
        <w:rPr>
          <w:b/>
          <w:i/>
          <w:szCs w:val="24"/>
        </w:rPr>
        <w:tab/>
        <w:t xml:space="preserve">* </w:t>
      </w:r>
      <w:r w:rsidR="00DE1C2D" w:rsidRPr="00195670">
        <w:rPr>
          <w:b/>
          <w:i/>
          <w:szCs w:val="24"/>
        </w:rPr>
        <w:t xml:space="preserve">Poster received award for </w:t>
      </w:r>
      <w:r w:rsidR="005D7416">
        <w:rPr>
          <w:b/>
          <w:i/>
          <w:szCs w:val="24"/>
        </w:rPr>
        <w:t>“E</w:t>
      </w:r>
      <w:r w:rsidR="00DE1C2D" w:rsidRPr="00195670">
        <w:rPr>
          <w:b/>
          <w:i/>
          <w:szCs w:val="24"/>
        </w:rPr>
        <w:t>xcellen</w:t>
      </w:r>
      <w:r w:rsidR="005D7416">
        <w:rPr>
          <w:b/>
          <w:i/>
          <w:szCs w:val="24"/>
        </w:rPr>
        <w:t>ce</w:t>
      </w:r>
      <w:r w:rsidR="00DE1C2D" w:rsidRPr="00195670">
        <w:rPr>
          <w:b/>
          <w:i/>
          <w:szCs w:val="24"/>
        </w:rPr>
        <w:t xml:space="preserve"> in </w:t>
      </w:r>
      <w:r w:rsidR="005D7416">
        <w:rPr>
          <w:b/>
          <w:i/>
          <w:szCs w:val="24"/>
        </w:rPr>
        <w:t>R</w:t>
      </w:r>
      <w:r w:rsidR="00DE1C2D" w:rsidRPr="00195670">
        <w:rPr>
          <w:b/>
          <w:i/>
          <w:szCs w:val="24"/>
        </w:rPr>
        <w:t>esearch</w:t>
      </w:r>
      <w:r w:rsidR="005D7416">
        <w:rPr>
          <w:b/>
          <w:i/>
          <w:szCs w:val="24"/>
        </w:rPr>
        <w:t>.”</w:t>
      </w:r>
    </w:p>
    <w:p w14:paraId="1853CB26" w14:textId="77777777" w:rsidR="00DE1C2D" w:rsidRPr="00195670" w:rsidRDefault="00DE1C2D" w:rsidP="00DE1C2D">
      <w:pPr>
        <w:pStyle w:val="1LargeBullet"/>
        <w:tabs>
          <w:tab w:val="clear" w:pos="720"/>
          <w:tab w:val="left" w:pos="2535"/>
        </w:tabs>
        <w:ind w:left="450" w:hanging="450"/>
        <w:rPr>
          <w:b/>
          <w:i/>
          <w:szCs w:val="24"/>
        </w:rPr>
      </w:pPr>
    </w:p>
    <w:p w14:paraId="61A5397C" w14:textId="2C93041B" w:rsidR="00DE1C2D" w:rsidRPr="00195670" w:rsidRDefault="00DE1C2D" w:rsidP="00DE1C2D">
      <w:pPr>
        <w:pStyle w:val="1LargeBullet"/>
        <w:tabs>
          <w:tab w:val="clear" w:pos="720"/>
          <w:tab w:val="left" w:pos="2535"/>
        </w:tabs>
        <w:ind w:left="450" w:hanging="450"/>
        <w:rPr>
          <w:szCs w:val="24"/>
        </w:rPr>
      </w:pPr>
      <w:r w:rsidRPr="00195670">
        <w:rPr>
          <w:szCs w:val="24"/>
        </w:rPr>
        <w:t xml:space="preserve">Sanchez, E., Poirier, M., </w:t>
      </w:r>
      <w:proofErr w:type="spellStart"/>
      <w:r w:rsidRPr="00195670">
        <w:rPr>
          <w:szCs w:val="24"/>
        </w:rPr>
        <w:t>Devetter</w:t>
      </w:r>
      <w:proofErr w:type="spellEnd"/>
      <w:r w:rsidRPr="00195670">
        <w:rPr>
          <w:szCs w:val="24"/>
        </w:rPr>
        <w:t xml:space="preserve">, C., </w:t>
      </w:r>
      <w:r w:rsidRPr="00195670">
        <w:rPr>
          <w:b/>
          <w:szCs w:val="24"/>
        </w:rPr>
        <w:t>Corvin, J.</w:t>
      </w:r>
      <w:r w:rsidRPr="00195670">
        <w:rPr>
          <w:szCs w:val="24"/>
        </w:rPr>
        <w:t xml:space="preserve"> (2012, February). </w:t>
      </w:r>
      <w:r w:rsidRPr="00195670">
        <w:rPr>
          <w:i/>
          <w:szCs w:val="24"/>
        </w:rPr>
        <w:t>Geospatial Distribution of Fresh Produce Availability in Low-Rural Communities: Florida Case-Study</w:t>
      </w:r>
      <w:r w:rsidRPr="00195670">
        <w:rPr>
          <w:szCs w:val="24"/>
        </w:rPr>
        <w:t>. USF Health Research Day.</w:t>
      </w:r>
      <w:r w:rsidR="00432933" w:rsidRPr="00195670">
        <w:rPr>
          <w:color w:val="000000"/>
          <w:szCs w:val="24"/>
          <w:vertAlign w:val="superscript"/>
        </w:rPr>
        <w:t xml:space="preserve"> (s)</w:t>
      </w:r>
    </w:p>
    <w:p w14:paraId="1A9B2B3B" w14:textId="77777777" w:rsidR="00DE1C2D" w:rsidRPr="00195670" w:rsidRDefault="00DE1C2D" w:rsidP="00DE1C2D">
      <w:pPr>
        <w:pStyle w:val="1LargeBullet"/>
        <w:tabs>
          <w:tab w:val="clear" w:pos="720"/>
          <w:tab w:val="left" w:pos="2535"/>
        </w:tabs>
        <w:ind w:left="450" w:hanging="450"/>
        <w:rPr>
          <w:szCs w:val="24"/>
        </w:rPr>
      </w:pPr>
    </w:p>
    <w:p w14:paraId="4DD64076" w14:textId="77777777" w:rsidR="00DE1C2D" w:rsidRPr="00195670" w:rsidRDefault="00DE1C2D" w:rsidP="00DE1C2D">
      <w:pPr>
        <w:pStyle w:val="1LargeBullet"/>
        <w:tabs>
          <w:tab w:val="clear" w:pos="720"/>
        </w:tabs>
        <w:ind w:left="450" w:hanging="450"/>
        <w:rPr>
          <w:b/>
          <w:i/>
          <w:szCs w:val="24"/>
        </w:rPr>
      </w:pPr>
      <w:r w:rsidRPr="00195670">
        <w:rPr>
          <w:szCs w:val="24"/>
        </w:rPr>
        <w:t xml:space="preserve">Myers, J., VandeWeerd, C., </w:t>
      </w:r>
      <w:r w:rsidRPr="00195670">
        <w:rPr>
          <w:b/>
          <w:szCs w:val="24"/>
        </w:rPr>
        <w:t>Corvin, J.</w:t>
      </w:r>
      <w:r w:rsidRPr="00195670">
        <w:rPr>
          <w:szCs w:val="24"/>
        </w:rPr>
        <w:t xml:space="preserve">, Coulter, M., Telford, R. (2012, February). </w:t>
      </w:r>
      <w:r w:rsidRPr="00195670">
        <w:rPr>
          <w:i/>
          <w:szCs w:val="24"/>
        </w:rPr>
        <w:t>Online Dating Among Older Women: An Exploratory Study of the Risks and Benefits Associated with Online Relationship Seeking</w:t>
      </w:r>
      <w:r w:rsidRPr="00195670">
        <w:rPr>
          <w:szCs w:val="24"/>
        </w:rPr>
        <w:t>. USF Health Research Day.</w:t>
      </w:r>
      <w:r w:rsidR="00432933" w:rsidRPr="00195670">
        <w:rPr>
          <w:color w:val="000000"/>
          <w:szCs w:val="24"/>
          <w:vertAlign w:val="superscript"/>
        </w:rPr>
        <w:t xml:space="preserve"> (s)</w:t>
      </w:r>
    </w:p>
    <w:p w14:paraId="2F73DA64" w14:textId="77777777" w:rsidR="00DE1C2D" w:rsidRPr="00195670" w:rsidRDefault="00DE1C2D" w:rsidP="00DE1C2D">
      <w:pPr>
        <w:pStyle w:val="1LargeBullet"/>
        <w:ind w:left="450" w:hanging="450"/>
        <w:rPr>
          <w:szCs w:val="24"/>
        </w:rPr>
      </w:pPr>
    </w:p>
    <w:p w14:paraId="0A8DFAE9" w14:textId="1D82641E" w:rsidR="00DE1C2D" w:rsidRPr="00195670" w:rsidRDefault="00DE1C2D" w:rsidP="00DE1C2D">
      <w:pPr>
        <w:pStyle w:val="1LargeBullet"/>
        <w:tabs>
          <w:tab w:val="clear" w:pos="720"/>
        </w:tabs>
        <w:ind w:left="450" w:hanging="450"/>
        <w:rPr>
          <w:b/>
          <w:i/>
          <w:szCs w:val="24"/>
        </w:rPr>
      </w:pPr>
      <w:r w:rsidRPr="00195670">
        <w:rPr>
          <w:szCs w:val="24"/>
        </w:rPr>
        <w:t xml:space="preserve">Rosen, D., Curry, E., Rella, N., Rodriguez, M., Tyler, S., </w:t>
      </w:r>
      <w:proofErr w:type="spellStart"/>
      <w:r w:rsidRPr="00195670">
        <w:rPr>
          <w:szCs w:val="24"/>
        </w:rPr>
        <w:t>Fishleder</w:t>
      </w:r>
      <w:proofErr w:type="spellEnd"/>
      <w:r w:rsidRPr="00195670">
        <w:rPr>
          <w:szCs w:val="24"/>
        </w:rPr>
        <w:t>,</w:t>
      </w:r>
      <w:r w:rsidR="00CA73AB">
        <w:rPr>
          <w:szCs w:val="24"/>
        </w:rPr>
        <w:t xml:space="preserve"> </w:t>
      </w:r>
      <w:r w:rsidRPr="00195670">
        <w:rPr>
          <w:szCs w:val="24"/>
        </w:rPr>
        <w:t xml:space="preserve">S., VandeWeerd, C., Sharkey, S., </w:t>
      </w:r>
      <w:r w:rsidRPr="00195670">
        <w:rPr>
          <w:b/>
          <w:szCs w:val="24"/>
        </w:rPr>
        <w:t>Corvin, J</w:t>
      </w:r>
      <w:r w:rsidRPr="00195670">
        <w:rPr>
          <w:szCs w:val="24"/>
        </w:rPr>
        <w:t xml:space="preserve">., Williams, A. (2012, February). </w:t>
      </w:r>
      <w:r w:rsidRPr="00195670">
        <w:rPr>
          <w:i/>
          <w:szCs w:val="24"/>
        </w:rPr>
        <w:t>Health in Late Life: The Villages is Not God’s Waiting Room</w:t>
      </w:r>
      <w:r w:rsidRPr="00195670">
        <w:rPr>
          <w:szCs w:val="24"/>
        </w:rPr>
        <w:t>. USF Health Research Day.</w:t>
      </w:r>
      <w:r w:rsidR="00432933" w:rsidRPr="00195670">
        <w:rPr>
          <w:color w:val="000000"/>
          <w:szCs w:val="24"/>
          <w:vertAlign w:val="superscript"/>
        </w:rPr>
        <w:t xml:space="preserve"> (s)</w:t>
      </w:r>
    </w:p>
    <w:p w14:paraId="03DF6230" w14:textId="77777777" w:rsidR="00DE1C2D" w:rsidRPr="00195670" w:rsidRDefault="00DE1C2D" w:rsidP="00DE1C2D">
      <w:pPr>
        <w:pStyle w:val="1LargeBullet"/>
        <w:tabs>
          <w:tab w:val="clear" w:pos="720"/>
          <w:tab w:val="left" w:pos="2535"/>
        </w:tabs>
        <w:ind w:left="0" w:firstLine="0"/>
        <w:rPr>
          <w:szCs w:val="24"/>
        </w:rPr>
      </w:pPr>
      <w:r w:rsidRPr="00195670">
        <w:rPr>
          <w:szCs w:val="24"/>
        </w:rPr>
        <w:tab/>
      </w:r>
    </w:p>
    <w:p w14:paraId="2BC67EFD" w14:textId="2820514A" w:rsidR="00DE1C2D" w:rsidRPr="00195670" w:rsidRDefault="00DE1C2D" w:rsidP="00DE1C2D">
      <w:pPr>
        <w:pStyle w:val="1LargeBullet"/>
        <w:tabs>
          <w:tab w:val="clear" w:pos="720"/>
          <w:tab w:val="left" w:pos="2535"/>
        </w:tabs>
        <w:ind w:left="450" w:hanging="450"/>
        <w:rPr>
          <w:szCs w:val="24"/>
        </w:rPr>
      </w:pPr>
      <w:r w:rsidRPr="00195670">
        <w:rPr>
          <w:szCs w:val="24"/>
        </w:rPr>
        <w:t xml:space="preserve">Solomon, M., </w:t>
      </w:r>
      <w:r w:rsidR="00D82058" w:rsidRPr="00195670">
        <w:rPr>
          <w:szCs w:val="24"/>
        </w:rPr>
        <w:t>Siegel, K.</w:t>
      </w:r>
      <w:r w:rsidRPr="00195670">
        <w:rPr>
          <w:szCs w:val="24"/>
        </w:rPr>
        <w:t>, Radwan, C.</w:t>
      </w:r>
      <w:r w:rsidR="00D82058" w:rsidRPr="00195670">
        <w:rPr>
          <w:szCs w:val="24"/>
        </w:rPr>
        <w:t>, McNab</w:t>
      </w:r>
      <w:r w:rsidRPr="00195670">
        <w:rPr>
          <w:szCs w:val="24"/>
        </w:rPr>
        <w:t>, P., Rose, M.</w:t>
      </w:r>
      <w:r w:rsidR="00D82058" w:rsidRPr="00195670">
        <w:rPr>
          <w:szCs w:val="24"/>
        </w:rPr>
        <w:t>, VandeWeerd</w:t>
      </w:r>
      <w:r w:rsidRPr="00195670">
        <w:rPr>
          <w:szCs w:val="24"/>
        </w:rPr>
        <w:t xml:space="preserve">, C., </w:t>
      </w:r>
      <w:r w:rsidRPr="00195670">
        <w:rPr>
          <w:b/>
          <w:szCs w:val="24"/>
        </w:rPr>
        <w:t>Corvin, J.</w:t>
      </w:r>
      <w:r w:rsidRPr="00195670">
        <w:rPr>
          <w:szCs w:val="24"/>
        </w:rPr>
        <w:t xml:space="preserve">, Sharkey, S., Williams, A. (2012, February). </w:t>
      </w:r>
      <w:r w:rsidRPr="00195670">
        <w:rPr>
          <w:i/>
          <w:szCs w:val="24"/>
        </w:rPr>
        <w:t>Social Capital and Social Cohesion in an Adult Retirement Community: Perceptions of Benefits to Health and Quality of Life</w:t>
      </w:r>
      <w:r w:rsidRPr="00195670">
        <w:rPr>
          <w:szCs w:val="24"/>
        </w:rPr>
        <w:t>. USF Health Research Day.</w:t>
      </w:r>
      <w:r w:rsidR="00432933" w:rsidRPr="00195670">
        <w:rPr>
          <w:color w:val="000000"/>
          <w:szCs w:val="24"/>
          <w:vertAlign w:val="superscript"/>
        </w:rPr>
        <w:t xml:space="preserve"> (s)</w:t>
      </w:r>
    </w:p>
    <w:p w14:paraId="7902888C" w14:textId="77777777" w:rsidR="00DE1C2D" w:rsidRPr="00195670" w:rsidRDefault="00DE1C2D" w:rsidP="00DE1C2D">
      <w:pPr>
        <w:pStyle w:val="1LargeBullet"/>
        <w:tabs>
          <w:tab w:val="clear" w:pos="720"/>
          <w:tab w:val="left" w:pos="2535"/>
        </w:tabs>
        <w:ind w:left="450" w:hanging="450"/>
        <w:rPr>
          <w:szCs w:val="24"/>
        </w:rPr>
      </w:pPr>
    </w:p>
    <w:p w14:paraId="713D5E7D" w14:textId="77777777" w:rsidR="00DE1C2D" w:rsidRPr="00195670" w:rsidRDefault="00DE1C2D" w:rsidP="00DE1C2D">
      <w:pPr>
        <w:pStyle w:val="1LargeBullet"/>
        <w:tabs>
          <w:tab w:val="clear" w:pos="720"/>
        </w:tabs>
        <w:ind w:left="450" w:hanging="450"/>
        <w:rPr>
          <w:szCs w:val="24"/>
        </w:rPr>
      </w:pPr>
      <w:r w:rsidRPr="00195670">
        <w:rPr>
          <w:szCs w:val="24"/>
        </w:rPr>
        <w:t xml:space="preserve">Matos, S., Crawford, T., Moore, C., Reyes, V., </w:t>
      </w:r>
      <w:proofErr w:type="spellStart"/>
      <w:r w:rsidRPr="00195670">
        <w:rPr>
          <w:szCs w:val="24"/>
        </w:rPr>
        <w:t>Tirhi</w:t>
      </w:r>
      <w:proofErr w:type="spellEnd"/>
      <w:r w:rsidRPr="00195670">
        <w:rPr>
          <w:szCs w:val="24"/>
        </w:rPr>
        <w:t xml:space="preserve">, S., Corvin, J., (2011, February). </w:t>
      </w:r>
      <w:r w:rsidRPr="00195670">
        <w:rPr>
          <w:bCs/>
          <w:i/>
          <w:iCs/>
          <w:szCs w:val="24"/>
        </w:rPr>
        <w:t>Nutritional Needs Assessment of Two Refugee Communities in the Tampa Bay Area</w:t>
      </w:r>
      <w:r w:rsidRPr="00195670">
        <w:rPr>
          <w:bCs/>
          <w:iCs/>
          <w:szCs w:val="24"/>
        </w:rPr>
        <w:t>. USF</w:t>
      </w:r>
      <w:r w:rsidRPr="00195670">
        <w:rPr>
          <w:szCs w:val="24"/>
        </w:rPr>
        <w:t xml:space="preserve"> Health Research Day</w:t>
      </w:r>
      <w:r w:rsidR="00432933" w:rsidRPr="00195670">
        <w:rPr>
          <w:color w:val="000000"/>
          <w:szCs w:val="24"/>
          <w:vertAlign w:val="superscript"/>
        </w:rPr>
        <w:t>(s)</w:t>
      </w:r>
    </w:p>
    <w:p w14:paraId="5A5ED686" w14:textId="77777777" w:rsidR="00DE1C2D" w:rsidRPr="00195670" w:rsidRDefault="00DE1C2D" w:rsidP="00DE1C2D">
      <w:pPr>
        <w:pStyle w:val="1LargeBullet"/>
        <w:tabs>
          <w:tab w:val="clear" w:pos="720"/>
        </w:tabs>
        <w:ind w:left="450" w:hanging="450"/>
        <w:rPr>
          <w:szCs w:val="24"/>
        </w:rPr>
      </w:pPr>
    </w:p>
    <w:p w14:paraId="0358A8ED" w14:textId="21914C9E" w:rsidR="00E22F24" w:rsidRPr="00195670" w:rsidRDefault="00DE1C2D" w:rsidP="002976DE">
      <w:pPr>
        <w:pStyle w:val="1LargeBullet"/>
        <w:ind w:left="450" w:hanging="450"/>
        <w:rPr>
          <w:i/>
          <w:szCs w:val="24"/>
        </w:rPr>
      </w:pPr>
      <w:r w:rsidRPr="00195670">
        <w:rPr>
          <w:szCs w:val="24"/>
        </w:rPr>
        <w:t xml:space="preserve">Trudnak, T., </w:t>
      </w:r>
      <w:r w:rsidRPr="00195670">
        <w:rPr>
          <w:b/>
          <w:szCs w:val="24"/>
        </w:rPr>
        <w:t>Corvin, J.</w:t>
      </w:r>
      <w:r w:rsidRPr="00195670">
        <w:rPr>
          <w:szCs w:val="24"/>
        </w:rPr>
        <w:t xml:space="preserve">, Westhoff, W., Virella, I., (2011, February). </w:t>
      </w:r>
      <w:r w:rsidRPr="00195670">
        <w:rPr>
          <w:i/>
          <w:szCs w:val="24"/>
        </w:rPr>
        <w:t>Diabetes Education Program for Latinos</w:t>
      </w:r>
      <w:r w:rsidRPr="00195670">
        <w:rPr>
          <w:szCs w:val="24"/>
        </w:rPr>
        <w:t xml:space="preserve">. USF Health Research Day and USF College of Public Health </w:t>
      </w:r>
      <w:proofErr w:type="spellStart"/>
      <w:r w:rsidRPr="00195670">
        <w:rPr>
          <w:szCs w:val="24"/>
        </w:rPr>
        <w:t>iTunesU</w:t>
      </w:r>
      <w:proofErr w:type="spellEnd"/>
      <w:r w:rsidRPr="00195670">
        <w:rPr>
          <w:szCs w:val="24"/>
        </w:rPr>
        <w:t>.</w:t>
      </w:r>
      <w:r w:rsidR="00432933" w:rsidRPr="00195670">
        <w:rPr>
          <w:color w:val="000000"/>
          <w:szCs w:val="24"/>
          <w:vertAlign w:val="superscript"/>
        </w:rPr>
        <w:t xml:space="preserve"> (s)</w:t>
      </w:r>
      <w:r w:rsidR="002976DE" w:rsidRPr="00195670">
        <w:rPr>
          <w:color w:val="000000"/>
          <w:szCs w:val="24"/>
          <w:vertAlign w:val="superscript"/>
        </w:rPr>
        <w:t xml:space="preserve"> </w:t>
      </w:r>
    </w:p>
    <w:p w14:paraId="7B554231" w14:textId="77777777" w:rsidR="00B85A42" w:rsidRPr="00195670" w:rsidRDefault="00B85A42" w:rsidP="00B85A42">
      <w:pPr>
        <w:pStyle w:val="1LargeBullet"/>
        <w:tabs>
          <w:tab w:val="clear" w:pos="720"/>
        </w:tabs>
        <w:ind w:left="0" w:firstLine="0"/>
        <w:rPr>
          <w:i/>
          <w:szCs w:val="24"/>
        </w:rPr>
      </w:pPr>
    </w:p>
    <w:p w14:paraId="10D9578D" w14:textId="77777777" w:rsidR="0034119A" w:rsidRPr="00195670" w:rsidRDefault="0034119A" w:rsidP="0034119A">
      <w:pPr>
        <w:rPr>
          <w:b/>
          <w:smallCaps/>
          <w:sz w:val="24"/>
          <w:szCs w:val="24"/>
          <w:u w:val="single"/>
        </w:rPr>
      </w:pPr>
    </w:p>
    <w:p w14:paraId="7D007889" w14:textId="77777777" w:rsidR="0034119A" w:rsidRPr="00195670" w:rsidRDefault="0034119A" w:rsidP="0034119A">
      <w:pPr>
        <w:pStyle w:val="Heading1"/>
        <w:pBdr>
          <w:top w:val="single" w:sz="4" w:space="1" w:color="auto"/>
          <w:bottom w:val="single" w:sz="4" w:space="1" w:color="auto"/>
        </w:pBdr>
        <w:rPr>
          <w:caps/>
          <w:sz w:val="24"/>
          <w:szCs w:val="24"/>
          <w:u w:val="none"/>
        </w:rPr>
      </w:pPr>
      <w:r w:rsidRPr="00195670">
        <w:rPr>
          <w:caps/>
          <w:sz w:val="24"/>
          <w:szCs w:val="24"/>
          <w:u w:val="none"/>
        </w:rPr>
        <w:t>Teaching Experience</w:t>
      </w:r>
    </w:p>
    <w:p w14:paraId="161D2871" w14:textId="77777777" w:rsidR="0034119A" w:rsidRPr="00195670" w:rsidRDefault="0034119A" w:rsidP="0034119A">
      <w:pPr>
        <w:rPr>
          <w:b/>
          <w:sz w:val="24"/>
          <w:szCs w:val="24"/>
        </w:rPr>
      </w:pPr>
    </w:p>
    <w:p w14:paraId="77A53683" w14:textId="77777777" w:rsidR="0034119A" w:rsidRPr="00195670" w:rsidRDefault="0034119A" w:rsidP="0034119A">
      <w:pPr>
        <w:rPr>
          <w:b/>
          <w:sz w:val="24"/>
          <w:szCs w:val="24"/>
        </w:rPr>
      </w:pPr>
      <w:r w:rsidRPr="00195670">
        <w:rPr>
          <w:b/>
          <w:sz w:val="24"/>
          <w:szCs w:val="24"/>
        </w:rPr>
        <w:t>Graduate Teaching History</w:t>
      </w:r>
    </w:p>
    <w:p w14:paraId="18293A07" w14:textId="77777777" w:rsidR="0034119A" w:rsidRPr="00195670" w:rsidRDefault="0034119A" w:rsidP="0034119A">
      <w:pPr>
        <w:rPr>
          <w:sz w:val="24"/>
          <w:szCs w:val="24"/>
        </w:rPr>
      </w:pPr>
      <w:r w:rsidRPr="00195670">
        <w:rPr>
          <w:sz w:val="24"/>
          <w:szCs w:val="24"/>
          <w:u w:val="single"/>
        </w:rPr>
        <w:t>Year</w:t>
      </w:r>
      <w:r w:rsidRPr="00195670">
        <w:rPr>
          <w:sz w:val="24"/>
          <w:szCs w:val="24"/>
        </w:rPr>
        <w:tab/>
      </w:r>
      <w:r w:rsidRPr="00195670">
        <w:rPr>
          <w:sz w:val="24"/>
          <w:szCs w:val="24"/>
          <w:u w:val="single"/>
        </w:rPr>
        <w:t>Semester</w:t>
      </w:r>
      <w:r w:rsidRPr="00195670">
        <w:rPr>
          <w:sz w:val="24"/>
          <w:szCs w:val="24"/>
        </w:rPr>
        <w:tab/>
      </w:r>
      <w:r w:rsidRPr="00195670">
        <w:rPr>
          <w:sz w:val="24"/>
          <w:szCs w:val="24"/>
          <w:u w:val="single"/>
        </w:rPr>
        <w:t>Number</w:t>
      </w:r>
      <w:r w:rsidRPr="00195670">
        <w:rPr>
          <w:sz w:val="24"/>
          <w:szCs w:val="24"/>
        </w:rPr>
        <w:tab/>
      </w:r>
      <w:r w:rsidRPr="00195670">
        <w:rPr>
          <w:sz w:val="24"/>
          <w:szCs w:val="24"/>
          <w:u w:val="single"/>
        </w:rPr>
        <w:t>Course Title</w:t>
      </w:r>
    </w:p>
    <w:p w14:paraId="518A6A6D" w14:textId="52342EEA" w:rsidR="002870ED" w:rsidRPr="00195670" w:rsidRDefault="00D45623" w:rsidP="002870ED">
      <w:pPr>
        <w:rPr>
          <w:sz w:val="24"/>
          <w:szCs w:val="24"/>
        </w:rPr>
      </w:pPr>
      <w:r>
        <w:rPr>
          <w:sz w:val="24"/>
          <w:szCs w:val="24"/>
        </w:rPr>
        <w:t>2021</w:t>
      </w:r>
      <w:r w:rsidR="002870ED" w:rsidRPr="004A18ED">
        <w:rPr>
          <w:sz w:val="24"/>
          <w:szCs w:val="24"/>
        </w:rPr>
        <w:tab/>
        <w:t>Spring</w:t>
      </w:r>
      <w:r w:rsidR="002870ED" w:rsidRPr="004A18ED">
        <w:rPr>
          <w:sz w:val="24"/>
          <w:szCs w:val="24"/>
        </w:rPr>
        <w:tab/>
      </w:r>
      <w:r w:rsidR="002870ED" w:rsidRPr="004A18ED">
        <w:rPr>
          <w:sz w:val="24"/>
          <w:szCs w:val="24"/>
        </w:rPr>
        <w:tab/>
        <w:t>PHC 6</w:t>
      </w:r>
      <w:r w:rsidR="002870ED">
        <w:rPr>
          <w:sz w:val="24"/>
          <w:szCs w:val="24"/>
        </w:rPr>
        <w:t>757</w:t>
      </w:r>
      <w:r w:rsidR="002870ED" w:rsidRPr="004A18ED">
        <w:rPr>
          <w:sz w:val="24"/>
          <w:szCs w:val="24"/>
        </w:rPr>
        <w:tab/>
        <w:t>Population Assessment II</w:t>
      </w:r>
    </w:p>
    <w:p w14:paraId="4621BD0D" w14:textId="627ED1CF" w:rsidR="002870ED" w:rsidRPr="00195670" w:rsidRDefault="002870ED" w:rsidP="002870ED">
      <w:pPr>
        <w:rPr>
          <w:sz w:val="24"/>
          <w:szCs w:val="24"/>
        </w:rPr>
      </w:pPr>
      <w:r w:rsidRPr="00195670">
        <w:rPr>
          <w:sz w:val="24"/>
          <w:szCs w:val="24"/>
        </w:rPr>
        <w:tab/>
      </w:r>
      <w:r w:rsidRPr="00195670">
        <w:rPr>
          <w:sz w:val="24"/>
          <w:szCs w:val="24"/>
        </w:rPr>
        <w:tab/>
      </w:r>
      <w:r w:rsidRPr="00195670">
        <w:rPr>
          <w:sz w:val="24"/>
          <w:szCs w:val="24"/>
        </w:rPr>
        <w:tab/>
        <w:t xml:space="preserve">PHC </w:t>
      </w:r>
      <w:r>
        <w:rPr>
          <w:sz w:val="24"/>
          <w:szCs w:val="24"/>
        </w:rPr>
        <w:t>6761</w:t>
      </w:r>
      <w:r w:rsidRPr="00195670">
        <w:rPr>
          <w:sz w:val="24"/>
          <w:szCs w:val="24"/>
        </w:rPr>
        <w:tab/>
        <w:t>Global Health Assessment Strategies</w:t>
      </w:r>
    </w:p>
    <w:p w14:paraId="175E7351" w14:textId="77777777" w:rsidR="002870ED" w:rsidRPr="00195670" w:rsidRDefault="002870ED" w:rsidP="002870ED">
      <w:pPr>
        <w:rPr>
          <w:sz w:val="24"/>
          <w:szCs w:val="24"/>
        </w:rPr>
      </w:pPr>
    </w:p>
    <w:p w14:paraId="62546360" w14:textId="77777777" w:rsidR="00D45623" w:rsidRDefault="00D45623" w:rsidP="00D45623">
      <w:pPr>
        <w:rPr>
          <w:sz w:val="24"/>
          <w:szCs w:val="24"/>
        </w:rPr>
      </w:pPr>
      <w:r>
        <w:rPr>
          <w:sz w:val="24"/>
          <w:szCs w:val="24"/>
        </w:rPr>
        <w:lastRenderedPageBreak/>
        <w:t>2020</w:t>
      </w:r>
      <w:r w:rsidRPr="004A18ED">
        <w:rPr>
          <w:sz w:val="24"/>
          <w:szCs w:val="24"/>
        </w:rPr>
        <w:tab/>
        <w:t>Fall</w:t>
      </w:r>
      <w:r w:rsidRPr="004A18ED">
        <w:rPr>
          <w:sz w:val="24"/>
          <w:szCs w:val="24"/>
        </w:rPr>
        <w:tab/>
      </w:r>
      <w:r w:rsidRPr="004A18ED">
        <w:rPr>
          <w:sz w:val="24"/>
          <w:szCs w:val="24"/>
        </w:rPr>
        <w:tab/>
        <w:t xml:space="preserve">PHC </w:t>
      </w:r>
      <w:r>
        <w:rPr>
          <w:sz w:val="24"/>
          <w:szCs w:val="24"/>
        </w:rPr>
        <w:t>6756</w:t>
      </w:r>
      <w:r w:rsidRPr="004A18ED">
        <w:rPr>
          <w:sz w:val="24"/>
          <w:szCs w:val="24"/>
        </w:rPr>
        <w:tab/>
        <w:t>Population Assessment I (5 credits)</w:t>
      </w:r>
    </w:p>
    <w:p w14:paraId="5A7536DC" w14:textId="77777777" w:rsidR="00D45623" w:rsidRDefault="00D45623" w:rsidP="00D45623">
      <w:pPr>
        <w:ind w:right="-90"/>
        <w:rPr>
          <w:sz w:val="24"/>
          <w:szCs w:val="24"/>
        </w:rPr>
      </w:pPr>
      <w:r>
        <w:rPr>
          <w:sz w:val="24"/>
          <w:szCs w:val="24"/>
        </w:rPr>
        <w:tab/>
      </w:r>
      <w:r>
        <w:rPr>
          <w:sz w:val="24"/>
          <w:szCs w:val="24"/>
        </w:rPr>
        <w:tab/>
      </w:r>
      <w:r>
        <w:rPr>
          <w:sz w:val="24"/>
          <w:szCs w:val="24"/>
        </w:rPr>
        <w:tab/>
        <w:t>PHC 6949</w:t>
      </w:r>
      <w:r>
        <w:rPr>
          <w:sz w:val="24"/>
          <w:szCs w:val="24"/>
        </w:rPr>
        <w:tab/>
        <w:t>Applied Practice Experience: Australia Field Study (virtual)</w:t>
      </w:r>
    </w:p>
    <w:p w14:paraId="5DC67FB8" w14:textId="77777777" w:rsidR="00D45623" w:rsidRPr="00195670" w:rsidRDefault="00D45623" w:rsidP="00D45623">
      <w:pPr>
        <w:rPr>
          <w:sz w:val="24"/>
          <w:szCs w:val="24"/>
        </w:rPr>
      </w:pPr>
      <w:r w:rsidRPr="004A18ED">
        <w:rPr>
          <w:sz w:val="24"/>
          <w:szCs w:val="24"/>
        </w:rPr>
        <w:tab/>
        <w:t>Spring</w:t>
      </w:r>
      <w:r w:rsidRPr="004A18ED">
        <w:rPr>
          <w:sz w:val="24"/>
          <w:szCs w:val="24"/>
        </w:rPr>
        <w:tab/>
      </w:r>
      <w:r w:rsidRPr="004A18ED">
        <w:rPr>
          <w:sz w:val="24"/>
          <w:szCs w:val="24"/>
        </w:rPr>
        <w:tab/>
        <w:t xml:space="preserve">PHC </w:t>
      </w:r>
      <w:r>
        <w:rPr>
          <w:sz w:val="24"/>
          <w:szCs w:val="24"/>
        </w:rPr>
        <w:t>6757</w:t>
      </w:r>
      <w:r w:rsidRPr="004A18ED">
        <w:rPr>
          <w:sz w:val="24"/>
          <w:szCs w:val="24"/>
        </w:rPr>
        <w:tab/>
        <w:t>Population Assessment II</w:t>
      </w:r>
    </w:p>
    <w:p w14:paraId="231EA1F8" w14:textId="77777777" w:rsidR="00D45623" w:rsidRPr="00195670" w:rsidRDefault="00D45623" w:rsidP="00D45623">
      <w:pPr>
        <w:rPr>
          <w:sz w:val="24"/>
          <w:szCs w:val="24"/>
        </w:rPr>
      </w:pPr>
      <w:r w:rsidRPr="00195670">
        <w:rPr>
          <w:sz w:val="24"/>
          <w:szCs w:val="24"/>
        </w:rPr>
        <w:tab/>
      </w:r>
      <w:r w:rsidRPr="00195670">
        <w:rPr>
          <w:sz w:val="24"/>
          <w:szCs w:val="24"/>
        </w:rPr>
        <w:tab/>
      </w:r>
      <w:r w:rsidRPr="00195670">
        <w:rPr>
          <w:sz w:val="24"/>
          <w:szCs w:val="24"/>
        </w:rPr>
        <w:tab/>
        <w:t xml:space="preserve">PHC </w:t>
      </w:r>
      <w:r>
        <w:rPr>
          <w:sz w:val="24"/>
          <w:szCs w:val="24"/>
        </w:rPr>
        <w:t>6761</w:t>
      </w:r>
      <w:r w:rsidRPr="00195670">
        <w:rPr>
          <w:sz w:val="24"/>
          <w:szCs w:val="24"/>
        </w:rPr>
        <w:tab/>
        <w:t>Global Health Assessment Strategies</w:t>
      </w:r>
    </w:p>
    <w:p w14:paraId="69385EB0" w14:textId="77777777" w:rsidR="00D45623" w:rsidRPr="00195670" w:rsidRDefault="00D45623" w:rsidP="00D45623">
      <w:pPr>
        <w:rPr>
          <w:sz w:val="24"/>
          <w:szCs w:val="24"/>
        </w:rPr>
      </w:pPr>
    </w:p>
    <w:p w14:paraId="32957D99" w14:textId="77777777" w:rsidR="00D45623" w:rsidRDefault="00D45623" w:rsidP="00D45623">
      <w:pPr>
        <w:rPr>
          <w:sz w:val="24"/>
          <w:szCs w:val="24"/>
        </w:rPr>
      </w:pPr>
      <w:r>
        <w:rPr>
          <w:sz w:val="24"/>
          <w:szCs w:val="24"/>
        </w:rPr>
        <w:t>2019</w:t>
      </w:r>
      <w:r w:rsidRPr="004A18ED">
        <w:rPr>
          <w:sz w:val="24"/>
          <w:szCs w:val="24"/>
        </w:rPr>
        <w:tab/>
        <w:t>Fall</w:t>
      </w:r>
      <w:r w:rsidRPr="004A18ED">
        <w:rPr>
          <w:sz w:val="24"/>
          <w:szCs w:val="24"/>
        </w:rPr>
        <w:tab/>
      </w:r>
      <w:r w:rsidRPr="004A18ED">
        <w:rPr>
          <w:sz w:val="24"/>
          <w:szCs w:val="24"/>
        </w:rPr>
        <w:tab/>
        <w:t xml:space="preserve">PHC </w:t>
      </w:r>
      <w:r>
        <w:rPr>
          <w:sz w:val="24"/>
          <w:szCs w:val="24"/>
        </w:rPr>
        <w:t>6756</w:t>
      </w:r>
      <w:r w:rsidRPr="004A18ED">
        <w:rPr>
          <w:sz w:val="24"/>
          <w:szCs w:val="24"/>
        </w:rPr>
        <w:tab/>
        <w:t>Population Assessment I (5 credits)</w:t>
      </w:r>
    </w:p>
    <w:p w14:paraId="2C00337F" w14:textId="77777777" w:rsidR="00D45623" w:rsidRPr="004A18ED" w:rsidRDefault="00D45623" w:rsidP="00D45623">
      <w:pPr>
        <w:rPr>
          <w:sz w:val="24"/>
          <w:szCs w:val="24"/>
        </w:rPr>
      </w:pPr>
      <w:r>
        <w:rPr>
          <w:sz w:val="24"/>
          <w:szCs w:val="24"/>
        </w:rPr>
        <w:tab/>
      </w:r>
      <w:r>
        <w:rPr>
          <w:sz w:val="24"/>
          <w:szCs w:val="24"/>
        </w:rPr>
        <w:tab/>
      </w:r>
      <w:r>
        <w:rPr>
          <w:sz w:val="24"/>
          <w:szCs w:val="24"/>
        </w:rPr>
        <w:tab/>
        <w:t>PHC 6907</w:t>
      </w:r>
      <w:r>
        <w:rPr>
          <w:sz w:val="24"/>
          <w:szCs w:val="24"/>
        </w:rPr>
        <w:tab/>
        <w:t>Independent Study: PH Core Competencies</w:t>
      </w:r>
    </w:p>
    <w:p w14:paraId="1EC44B9B" w14:textId="77777777" w:rsidR="00D45623" w:rsidRPr="00195670" w:rsidRDefault="00D45623" w:rsidP="00D45623">
      <w:pPr>
        <w:rPr>
          <w:sz w:val="24"/>
          <w:szCs w:val="24"/>
        </w:rPr>
      </w:pPr>
      <w:r w:rsidRPr="004A18ED">
        <w:rPr>
          <w:sz w:val="24"/>
          <w:szCs w:val="24"/>
        </w:rPr>
        <w:tab/>
        <w:t>Spring</w:t>
      </w:r>
      <w:r w:rsidRPr="004A18ED">
        <w:rPr>
          <w:sz w:val="24"/>
          <w:szCs w:val="24"/>
        </w:rPr>
        <w:tab/>
      </w:r>
      <w:r w:rsidRPr="004A18ED">
        <w:rPr>
          <w:sz w:val="24"/>
          <w:szCs w:val="24"/>
        </w:rPr>
        <w:tab/>
        <w:t xml:space="preserve">PHC </w:t>
      </w:r>
      <w:r>
        <w:rPr>
          <w:sz w:val="24"/>
          <w:szCs w:val="24"/>
        </w:rPr>
        <w:t>6757</w:t>
      </w:r>
      <w:r w:rsidRPr="004A18ED">
        <w:rPr>
          <w:sz w:val="24"/>
          <w:szCs w:val="24"/>
        </w:rPr>
        <w:tab/>
        <w:t>Population Assessment II</w:t>
      </w:r>
    </w:p>
    <w:p w14:paraId="6B954330" w14:textId="77777777" w:rsidR="00D45623" w:rsidRDefault="00D45623" w:rsidP="00D45623">
      <w:pPr>
        <w:rPr>
          <w:sz w:val="24"/>
          <w:szCs w:val="24"/>
        </w:rPr>
      </w:pPr>
      <w:r w:rsidRPr="00195670">
        <w:rPr>
          <w:sz w:val="24"/>
          <w:szCs w:val="24"/>
        </w:rPr>
        <w:tab/>
      </w:r>
      <w:r w:rsidRPr="00195670">
        <w:rPr>
          <w:sz w:val="24"/>
          <w:szCs w:val="24"/>
        </w:rPr>
        <w:tab/>
      </w:r>
      <w:r w:rsidRPr="00195670">
        <w:rPr>
          <w:sz w:val="24"/>
          <w:szCs w:val="24"/>
        </w:rPr>
        <w:tab/>
        <w:t xml:space="preserve">PHC </w:t>
      </w:r>
      <w:r>
        <w:rPr>
          <w:sz w:val="24"/>
          <w:szCs w:val="24"/>
        </w:rPr>
        <w:t>6761</w:t>
      </w:r>
      <w:r w:rsidRPr="00195670">
        <w:rPr>
          <w:sz w:val="24"/>
          <w:szCs w:val="24"/>
        </w:rPr>
        <w:tab/>
        <w:t>Global Health Assessment Strategies</w:t>
      </w:r>
    </w:p>
    <w:p w14:paraId="583F6606" w14:textId="77777777" w:rsidR="00D45623" w:rsidRDefault="00D45623" w:rsidP="00D45623">
      <w:pPr>
        <w:rPr>
          <w:sz w:val="24"/>
          <w:szCs w:val="24"/>
        </w:rPr>
      </w:pPr>
      <w:r>
        <w:rPr>
          <w:sz w:val="24"/>
          <w:szCs w:val="24"/>
        </w:rPr>
        <w:tab/>
      </w:r>
      <w:r>
        <w:rPr>
          <w:sz w:val="24"/>
          <w:szCs w:val="24"/>
        </w:rPr>
        <w:tab/>
      </w:r>
      <w:r>
        <w:rPr>
          <w:sz w:val="24"/>
          <w:szCs w:val="24"/>
        </w:rPr>
        <w:tab/>
        <w:t>PHC 6907</w:t>
      </w:r>
      <w:r>
        <w:rPr>
          <w:sz w:val="24"/>
          <w:szCs w:val="24"/>
        </w:rPr>
        <w:tab/>
        <w:t>Independent Study: History and Systems</w:t>
      </w:r>
    </w:p>
    <w:p w14:paraId="2AE3B006" w14:textId="36F89589" w:rsidR="00D45623" w:rsidRDefault="00D45623" w:rsidP="00D45623">
      <w:pPr>
        <w:rPr>
          <w:sz w:val="24"/>
          <w:szCs w:val="24"/>
        </w:rPr>
      </w:pPr>
      <w:r>
        <w:rPr>
          <w:sz w:val="24"/>
          <w:szCs w:val="24"/>
        </w:rPr>
        <w:tab/>
        <w:t>Summer</w:t>
      </w:r>
      <w:r>
        <w:rPr>
          <w:sz w:val="24"/>
          <w:szCs w:val="24"/>
        </w:rPr>
        <w:tab/>
        <w:t>PHC 6907</w:t>
      </w:r>
      <w:r>
        <w:rPr>
          <w:sz w:val="24"/>
          <w:szCs w:val="24"/>
        </w:rPr>
        <w:tab/>
        <w:t>Independent Study: PH Core Competencies</w:t>
      </w:r>
    </w:p>
    <w:p w14:paraId="03580214" w14:textId="6F3DE899" w:rsidR="00D45623" w:rsidRDefault="00D45623" w:rsidP="002870ED">
      <w:pPr>
        <w:rPr>
          <w:sz w:val="24"/>
          <w:szCs w:val="24"/>
        </w:rPr>
      </w:pPr>
    </w:p>
    <w:p w14:paraId="35112C7F" w14:textId="6EE4C1CD" w:rsidR="00D45623" w:rsidRDefault="00D45623" w:rsidP="002870ED">
      <w:pPr>
        <w:rPr>
          <w:sz w:val="24"/>
          <w:szCs w:val="24"/>
        </w:rPr>
      </w:pPr>
    </w:p>
    <w:p w14:paraId="6C44B200" w14:textId="72E802F0" w:rsidR="002870ED" w:rsidRPr="004A18ED" w:rsidRDefault="002870ED" w:rsidP="002870ED">
      <w:pPr>
        <w:rPr>
          <w:sz w:val="24"/>
          <w:szCs w:val="24"/>
        </w:rPr>
      </w:pPr>
      <w:r w:rsidRPr="004A18ED">
        <w:rPr>
          <w:sz w:val="24"/>
          <w:szCs w:val="24"/>
        </w:rPr>
        <w:t>201</w:t>
      </w:r>
      <w:r>
        <w:rPr>
          <w:sz w:val="24"/>
          <w:szCs w:val="24"/>
        </w:rPr>
        <w:t>8</w:t>
      </w:r>
      <w:r w:rsidRPr="004A18ED">
        <w:rPr>
          <w:sz w:val="24"/>
          <w:szCs w:val="24"/>
        </w:rPr>
        <w:tab/>
        <w:t>Fall</w:t>
      </w:r>
      <w:r w:rsidRPr="004A18ED">
        <w:rPr>
          <w:sz w:val="24"/>
          <w:szCs w:val="24"/>
        </w:rPr>
        <w:tab/>
      </w:r>
      <w:r w:rsidRPr="004A18ED">
        <w:rPr>
          <w:sz w:val="24"/>
          <w:szCs w:val="24"/>
        </w:rPr>
        <w:tab/>
        <w:t xml:space="preserve">PHC </w:t>
      </w:r>
      <w:r>
        <w:rPr>
          <w:sz w:val="24"/>
          <w:szCs w:val="24"/>
        </w:rPr>
        <w:t>6756</w:t>
      </w:r>
      <w:r w:rsidRPr="004A18ED">
        <w:rPr>
          <w:sz w:val="24"/>
          <w:szCs w:val="24"/>
        </w:rPr>
        <w:tab/>
        <w:t>Population Assessment I (5 credits)</w:t>
      </w:r>
    </w:p>
    <w:p w14:paraId="226D92AD" w14:textId="75E78ABD" w:rsidR="002870ED" w:rsidRPr="00195670" w:rsidRDefault="002870ED" w:rsidP="002870ED">
      <w:pPr>
        <w:rPr>
          <w:sz w:val="24"/>
          <w:szCs w:val="24"/>
        </w:rPr>
      </w:pPr>
      <w:r w:rsidRPr="004A18ED">
        <w:rPr>
          <w:sz w:val="24"/>
          <w:szCs w:val="24"/>
        </w:rPr>
        <w:tab/>
        <w:t>Spring</w:t>
      </w:r>
      <w:r w:rsidRPr="004A18ED">
        <w:rPr>
          <w:sz w:val="24"/>
          <w:szCs w:val="24"/>
        </w:rPr>
        <w:tab/>
      </w:r>
      <w:r w:rsidRPr="004A18ED">
        <w:rPr>
          <w:sz w:val="24"/>
          <w:szCs w:val="24"/>
        </w:rPr>
        <w:tab/>
        <w:t xml:space="preserve">PHC </w:t>
      </w:r>
      <w:r>
        <w:rPr>
          <w:sz w:val="24"/>
          <w:szCs w:val="24"/>
        </w:rPr>
        <w:t>6757</w:t>
      </w:r>
      <w:r w:rsidRPr="004A18ED">
        <w:rPr>
          <w:sz w:val="24"/>
          <w:szCs w:val="24"/>
        </w:rPr>
        <w:tab/>
        <w:t>Population Assessment II</w:t>
      </w:r>
    </w:p>
    <w:p w14:paraId="60A0C73E" w14:textId="27119F1D" w:rsidR="002870ED" w:rsidRPr="00195670" w:rsidRDefault="002870ED" w:rsidP="002870ED">
      <w:pPr>
        <w:rPr>
          <w:sz w:val="24"/>
          <w:szCs w:val="24"/>
        </w:rPr>
      </w:pPr>
      <w:r w:rsidRPr="00195670">
        <w:rPr>
          <w:sz w:val="24"/>
          <w:szCs w:val="24"/>
        </w:rPr>
        <w:tab/>
      </w:r>
      <w:r w:rsidRPr="00195670">
        <w:rPr>
          <w:sz w:val="24"/>
          <w:szCs w:val="24"/>
        </w:rPr>
        <w:tab/>
      </w:r>
      <w:r w:rsidRPr="00195670">
        <w:rPr>
          <w:sz w:val="24"/>
          <w:szCs w:val="24"/>
        </w:rPr>
        <w:tab/>
        <w:t xml:space="preserve">PHC </w:t>
      </w:r>
      <w:r>
        <w:rPr>
          <w:sz w:val="24"/>
          <w:szCs w:val="24"/>
        </w:rPr>
        <w:t>6761</w:t>
      </w:r>
      <w:r w:rsidRPr="00195670">
        <w:rPr>
          <w:sz w:val="24"/>
          <w:szCs w:val="24"/>
        </w:rPr>
        <w:tab/>
        <w:t>Global Health Assessment Strategies</w:t>
      </w:r>
    </w:p>
    <w:p w14:paraId="130891E8" w14:textId="77777777" w:rsidR="002870ED" w:rsidRPr="00195670" w:rsidRDefault="002870ED" w:rsidP="002870ED">
      <w:pPr>
        <w:rPr>
          <w:sz w:val="24"/>
          <w:szCs w:val="24"/>
        </w:rPr>
      </w:pPr>
    </w:p>
    <w:p w14:paraId="336EC6F0" w14:textId="4780A8C6" w:rsidR="002870ED" w:rsidRPr="004A18ED" w:rsidRDefault="002870ED" w:rsidP="002870ED">
      <w:pPr>
        <w:rPr>
          <w:sz w:val="24"/>
          <w:szCs w:val="24"/>
        </w:rPr>
      </w:pPr>
      <w:r w:rsidRPr="004A18ED">
        <w:rPr>
          <w:sz w:val="24"/>
          <w:szCs w:val="24"/>
        </w:rPr>
        <w:t>201</w:t>
      </w:r>
      <w:r>
        <w:rPr>
          <w:sz w:val="24"/>
          <w:szCs w:val="24"/>
        </w:rPr>
        <w:t>7</w:t>
      </w:r>
      <w:r w:rsidRPr="004A18ED">
        <w:rPr>
          <w:sz w:val="24"/>
          <w:szCs w:val="24"/>
        </w:rPr>
        <w:tab/>
        <w:t>Fall</w:t>
      </w:r>
      <w:r w:rsidRPr="004A18ED">
        <w:rPr>
          <w:sz w:val="24"/>
          <w:szCs w:val="24"/>
        </w:rPr>
        <w:tab/>
      </w:r>
      <w:r w:rsidRPr="004A18ED">
        <w:rPr>
          <w:sz w:val="24"/>
          <w:szCs w:val="24"/>
        </w:rPr>
        <w:tab/>
        <w:t xml:space="preserve">PHC </w:t>
      </w:r>
      <w:r>
        <w:rPr>
          <w:sz w:val="24"/>
          <w:szCs w:val="24"/>
        </w:rPr>
        <w:t>6756</w:t>
      </w:r>
      <w:r w:rsidRPr="004A18ED">
        <w:rPr>
          <w:sz w:val="24"/>
          <w:szCs w:val="24"/>
        </w:rPr>
        <w:tab/>
        <w:t>Population Assessment I (5 credits)</w:t>
      </w:r>
    </w:p>
    <w:p w14:paraId="3BD2A2C7" w14:textId="4EC265BA" w:rsidR="002870ED" w:rsidRPr="00195670" w:rsidRDefault="002870ED" w:rsidP="002870ED">
      <w:pPr>
        <w:rPr>
          <w:sz w:val="24"/>
          <w:szCs w:val="24"/>
        </w:rPr>
      </w:pPr>
      <w:r w:rsidRPr="004A18ED">
        <w:rPr>
          <w:sz w:val="24"/>
          <w:szCs w:val="24"/>
        </w:rPr>
        <w:tab/>
        <w:t>Spring</w:t>
      </w:r>
      <w:r w:rsidRPr="004A18ED">
        <w:rPr>
          <w:sz w:val="24"/>
          <w:szCs w:val="24"/>
        </w:rPr>
        <w:tab/>
      </w:r>
      <w:r w:rsidRPr="004A18ED">
        <w:rPr>
          <w:sz w:val="24"/>
          <w:szCs w:val="24"/>
        </w:rPr>
        <w:tab/>
        <w:t xml:space="preserve">PHC </w:t>
      </w:r>
      <w:r>
        <w:rPr>
          <w:sz w:val="24"/>
          <w:szCs w:val="24"/>
        </w:rPr>
        <w:t>6757</w:t>
      </w:r>
      <w:r w:rsidRPr="004A18ED">
        <w:rPr>
          <w:sz w:val="24"/>
          <w:szCs w:val="24"/>
        </w:rPr>
        <w:tab/>
        <w:t>Population Assessment II</w:t>
      </w:r>
    </w:p>
    <w:p w14:paraId="1ABB91F9" w14:textId="0B34CBCD" w:rsidR="002870ED" w:rsidRPr="00195670" w:rsidRDefault="002870ED" w:rsidP="002870ED">
      <w:pPr>
        <w:rPr>
          <w:sz w:val="24"/>
          <w:szCs w:val="24"/>
        </w:rPr>
      </w:pPr>
      <w:r w:rsidRPr="00195670">
        <w:rPr>
          <w:sz w:val="24"/>
          <w:szCs w:val="24"/>
        </w:rPr>
        <w:tab/>
      </w:r>
      <w:r w:rsidRPr="00195670">
        <w:rPr>
          <w:sz w:val="24"/>
          <w:szCs w:val="24"/>
        </w:rPr>
        <w:tab/>
      </w:r>
      <w:r w:rsidRPr="00195670">
        <w:rPr>
          <w:sz w:val="24"/>
          <w:szCs w:val="24"/>
        </w:rPr>
        <w:tab/>
        <w:t xml:space="preserve">PHC </w:t>
      </w:r>
      <w:r>
        <w:rPr>
          <w:sz w:val="24"/>
          <w:szCs w:val="24"/>
        </w:rPr>
        <w:t>6761</w:t>
      </w:r>
      <w:r w:rsidRPr="00195670">
        <w:rPr>
          <w:sz w:val="24"/>
          <w:szCs w:val="24"/>
        </w:rPr>
        <w:tab/>
        <w:t>Global Health Assessment Strategies</w:t>
      </w:r>
    </w:p>
    <w:p w14:paraId="28DBC397" w14:textId="77777777" w:rsidR="002870ED" w:rsidRPr="00195670" w:rsidRDefault="002870ED" w:rsidP="002870ED">
      <w:pPr>
        <w:rPr>
          <w:sz w:val="24"/>
          <w:szCs w:val="24"/>
        </w:rPr>
      </w:pPr>
    </w:p>
    <w:p w14:paraId="11EB524C" w14:textId="73A0E9AB" w:rsidR="002870ED" w:rsidRPr="004A18ED" w:rsidRDefault="002870ED" w:rsidP="002870ED">
      <w:pPr>
        <w:rPr>
          <w:sz w:val="24"/>
          <w:szCs w:val="24"/>
        </w:rPr>
      </w:pPr>
      <w:r w:rsidRPr="004A18ED">
        <w:rPr>
          <w:sz w:val="24"/>
          <w:szCs w:val="24"/>
        </w:rPr>
        <w:t>2016</w:t>
      </w:r>
      <w:r w:rsidRPr="004A18ED">
        <w:rPr>
          <w:sz w:val="24"/>
          <w:szCs w:val="24"/>
        </w:rPr>
        <w:tab/>
        <w:t>Fall</w:t>
      </w:r>
      <w:r w:rsidRPr="004A18ED">
        <w:rPr>
          <w:sz w:val="24"/>
          <w:szCs w:val="24"/>
        </w:rPr>
        <w:tab/>
      </w:r>
      <w:r w:rsidRPr="004A18ED">
        <w:rPr>
          <w:sz w:val="24"/>
          <w:szCs w:val="24"/>
        </w:rPr>
        <w:tab/>
        <w:t xml:space="preserve">PHC </w:t>
      </w:r>
      <w:r>
        <w:rPr>
          <w:sz w:val="24"/>
          <w:szCs w:val="24"/>
        </w:rPr>
        <w:t>6756</w:t>
      </w:r>
      <w:r w:rsidRPr="004A18ED">
        <w:rPr>
          <w:sz w:val="24"/>
          <w:szCs w:val="24"/>
        </w:rPr>
        <w:tab/>
        <w:t>Population Assessment I (5 credits)</w:t>
      </w:r>
    </w:p>
    <w:p w14:paraId="0BC0EA4E" w14:textId="12C56E29" w:rsidR="002870ED" w:rsidRPr="00195670" w:rsidRDefault="002870ED" w:rsidP="002870ED">
      <w:pPr>
        <w:rPr>
          <w:sz w:val="24"/>
          <w:szCs w:val="24"/>
        </w:rPr>
      </w:pPr>
      <w:r w:rsidRPr="004A18ED">
        <w:rPr>
          <w:sz w:val="24"/>
          <w:szCs w:val="24"/>
        </w:rPr>
        <w:tab/>
        <w:t>Spring</w:t>
      </w:r>
      <w:r w:rsidRPr="004A18ED">
        <w:rPr>
          <w:sz w:val="24"/>
          <w:szCs w:val="24"/>
        </w:rPr>
        <w:tab/>
      </w:r>
      <w:r w:rsidRPr="004A18ED">
        <w:rPr>
          <w:sz w:val="24"/>
          <w:szCs w:val="24"/>
        </w:rPr>
        <w:tab/>
        <w:t xml:space="preserve">PHC </w:t>
      </w:r>
      <w:r>
        <w:rPr>
          <w:sz w:val="24"/>
          <w:szCs w:val="24"/>
        </w:rPr>
        <w:t>6757</w:t>
      </w:r>
      <w:r w:rsidRPr="004A18ED">
        <w:rPr>
          <w:sz w:val="24"/>
          <w:szCs w:val="24"/>
        </w:rPr>
        <w:tab/>
        <w:t>Population Assessment II</w:t>
      </w:r>
    </w:p>
    <w:p w14:paraId="02E96AC3" w14:textId="353DFAFB" w:rsidR="002870ED" w:rsidRPr="00195670" w:rsidRDefault="002870ED" w:rsidP="002870ED">
      <w:pPr>
        <w:rPr>
          <w:sz w:val="24"/>
          <w:szCs w:val="24"/>
        </w:rPr>
      </w:pPr>
      <w:r w:rsidRPr="00195670">
        <w:rPr>
          <w:sz w:val="24"/>
          <w:szCs w:val="24"/>
        </w:rPr>
        <w:tab/>
      </w:r>
      <w:r w:rsidRPr="00195670">
        <w:rPr>
          <w:sz w:val="24"/>
          <w:szCs w:val="24"/>
        </w:rPr>
        <w:tab/>
      </w:r>
      <w:r w:rsidRPr="00195670">
        <w:rPr>
          <w:sz w:val="24"/>
          <w:szCs w:val="24"/>
        </w:rPr>
        <w:tab/>
        <w:t xml:space="preserve">PHC </w:t>
      </w:r>
      <w:r>
        <w:rPr>
          <w:sz w:val="24"/>
          <w:szCs w:val="24"/>
        </w:rPr>
        <w:t>6761</w:t>
      </w:r>
      <w:r w:rsidRPr="00195670">
        <w:rPr>
          <w:sz w:val="24"/>
          <w:szCs w:val="24"/>
        </w:rPr>
        <w:tab/>
        <w:t>Global Health Assessment Strategies</w:t>
      </w:r>
    </w:p>
    <w:p w14:paraId="4FB165B3" w14:textId="77777777" w:rsidR="002870ED" w:rsidRPr="00195670" w:rsidRDefault="002870ED" w:rsidP="002870ED">
      <w:pPr>
        <w:rPr>
          <w:sz w:val="24"/>
          <w:szCs w:val="24"/>
        </w:rPr>
      </w:pPr>
    </w:p>
    <w:p w14:paraId="3597E311" w14:textId="77777777" w:rsidR="0034119A" w:rsidRPr="00195670" w:rsidRDefault="0034119A" w:rsidP="0034119A">
      <w:pPr>
        <w:rPr>
          <w:sz w:val="24"/>
          <w:szCs w:val="24"/>
        </w:rPr>
      </w:pPr>
      <w:r w:rsidRPr="00195670">
        <w:rPr>
          <w:sz w:val="24"/>
          <w:szCs w:val="24"/>
        </w:rPr>
        <w:t>2015</w:t>
      </w:r>
      <w:r w:rsidRPr="00195670">
        <w:rPr>
          <w:sz w:val="24"/>
          <w:szCs w:val="24"/>
        </w:rPr>
        <w:tab/>
        <w:t>Summer</w:t>
      </w:r>
      <w:r w:rsidRPr="00195670">
        <w:rPr>
          <w:sz w:val="24"/>
          <w:szCs w:val="24"/>
        </w:rPr>
        <w:tab/>
        <w:t>PHC 6934</w:t>
      </w:r>
      <w:r w:rsidRPr="00195670">
        <w:rPr>
          <w:sz w:val="24"/>
          <w:szCs w:val="24"/>
        </w:rPr>
        <w:tab/>
        <w:t xml:space="preserve">Translation to Practice </w:t>
      </w:r>
    </w:p>
    <w:p w14:paraId="1EEEDB25" w14:textId="77777777" w:rsidR="0034119A" w:rsidRPr="00195670" w:rsidRDefault="0034119A" w:rsidP="0034119A">
      <w:pPr>
        <w:ind w:firstLine="720"/>
        <w:rPr>
          <w:sz w:val="24"/>
          <w:szCs w:val="24"/>
        </w:rPr>
      </w:pPr>
      <w:r w:rsidRPr="00195670">
        <w:rPr>
          <w:sz w:val="24"/>
          <w:szCs w:val="24"/>
        </w:rPr>
        <w:t>Fall</w:t>
      </w:r>
      <w:r w:rsidRPr="00195670">
        <w:rPr>
          <w:sz w:val="24"/>
          <w:szCs w:val="24"/>
        </w:rPr>
        <w:tab/>
      </w:r>
      <w:r w:rsidRPr="00195670">
        <w:rPr>
          <w:sz w:val="24"/>
          <w:szCs w:val="24"/>
        </w:rPr>
        <w:tab/>
        <w:t>PHC 6934</w:t>
      </w:r>
      <w:r w:rsidRPr="00195670">
        <w:rPr>
          <w:sz w:val="24"/>
          <w:szCs w:val="24"/>
        </w:rPr>
        <w:tab/>
        <w:t>Population Assessment I (5 credits)</w:t>
      </w:r>
    </w:p>
    <w:p w14:paraId="4C59D75C" w14:textId="77777777" w:rsidR="0034119A" w:rsidRPr="00195670" w:rsidRDefault="0034119A" w:rsidP="0034119A">
      <w:pPr>
        <w:rPr>
          <w:sz w:val="24"/>
          <w:szCs w:val="24"/>
        </w:rPr>
      </w:pPr>
      <w:r w:rsidRPr="00195670">
        <w:rPr>
          <w:sz w:val="24"/>
          <w:szCs w:val="24"/>
        </w:rPr>
        <w:tab/>
        <w:t>Spring</w:t>
      </w:r>
      <w:r w:rsidRPr="00195670">
        <w:rPr>
          <w:sz w:val="24"/>
          <w:szCs w:val="24"/>
        </w:rPr>
        <w:tab/>
      </w:r>
      <w:r w:rsidRPr="00195670">
        <w:rPr>
          <w:sz w:val="24"/>
          <w:szCs w:val="24"/>
        </w:rPr>
        <w:tab/>
        <w:t>PHC 6934</w:t>
      </w:r>
      <w:r w:rsidRPr="00195670">
        <w:rPr>
          <w:sz w:val="24"/>
          <w:szCs w:val="24"/>
        </w:rPr>
        <w:tab/>
        <w:t>Population Assessment II</w:t>
      </w:r>
    </w:p>
    <w:p w14:paraId="2DA7B1C0" w14:textId="2530FEB2" w:rsidR="0034119A" w:rsidRPr="00195670" w:rsidRDefault="0034119A" w:rsidP="0034119A">
      <w:pPr>
        <w:rPr>
          <w:sz w:val="24"/>
          <w:szCs w:val="24"/>
        </w:rPr>
      </w:pPr>
      <w:r w:rsidRPr="00195670">
        <w:rPr>
          <w:sz w:val="24"/>
          <w:szCs w:val="24"/>
        </w:rPr>
        <w:tab/>
      </w:r>
      <w:r w:rsidRPr="00195670">
        <w:rPr>
          <w:sz w:val="24"/>
          <w:szCs w:val="24"/>
        </w:rPr>
        <w:tab/>
      </w:r>
      <w:r w:rsidRPr="00195670">
        <w:rPr>
          <w:sz w:val="24"/>
          <w:szCs w:val="24"/>
        </w:rPr>
        <w:tab/>
        <w:t xml:space="preserve">PHC </w:t>
      </w:r>
      <w:r w:rsidR="002870ED">
        <w:rPr>
          <w:sz w:val="24"/>
          <w:szCs w:val="24"/>
        </w:rPr>
        <w:t>6761</w:t>
      </w:r>
      <w:r w:rsidRPr="00195670">
        <w:rPr>
          <w:sz w:val="24"/>
          <w:szCs w:val="24"/>
        </w:rPr>
        <w:tab/>
        <w:t>Global Health Assessment Strategies</w:t>
      </w:r>
    </w:p>
    <w:p w14:paraId="155AD79D" w14:textId="77777777" w:rsidR="0034119A" w:rsidRPr="00195670" w:rsidRDefault="0034119A" w:rsidP="0034119A">
      <w:pPr>
        <w:rPr>
          <w:sz w:val="24"/>
          <w:szCs w:val="24"/>
        </w:rPr>
      </w:pPr>
    </w:p>
    <w:p w14:paraId="590E52BD" w14:textId="77777777" w:rsidR="0034119A" w:rsidRPr="00195670" w:rsidRDefault="0034119A" w:rsidP="0034119A">
      <w:pPr>
        <w:rPr>
          <w:sz w:val="24"/>
          <w:szCs w:val="24"/>
        </w:rPr>
      </w:pPr>
      <w:r w:rsidRPr="00195670">
        <w:rPr>
          <w:sz w:val="24"/>
          <w:szCs w:val="24"/>
        </w:rPr>
        <w:t>2014</w:t>
      </w:r>
      <w:r w:rsidRPr="00195670">
        <w:rPr>
          <w:sz w:val="24"/>
          <w:szCs w:val="24"/>
        </w:rPr>
        <w:tab/>
        <w:t>Summer</w:t>
      </w:r>
      <w:r w:rsidRPr="00195670">
        <w:rPr>
          <w:sz w:val="24"/>
          <w:szCs w:val="24"/>
        </w:rPr>
        <w:tab/>
        <w:t>PHC 6934</w:t>
      </w:r>
      <w:r w:rsidRPr="00195670">
        <w:rPr>
          <w:sz w:val="24"/>
          <w:szCs w:val="24"/>
        </w:rPr>
        <w:tab/>
        <w:t>International Health in Belize: Non-Communicable Disease</w:t>
      </w:r>
    </w:p>
    <w:p w14:paraId="1588F90D" w14:textId="77777777" w:rsidR="0034119A" w:rsidRPr="00195670" w:rsidRDefault="0034119A" w:rsidP="0034119A">
      <w:pPr>
        <w:ind w:firstLine="720"/>
        <w:rPr>
          <w:sz w:val="24"/>
          <w:szCs w:val="24"/>
        </w:rPr>
      </w:pPr>
      <w:r w:rsidRPr="00195670">
        <w:rPr>
          <w:sz w:val="24"/>
          <w:szCs w:val="24"/>
        </w:rPr>
        <w:t>Fall</w:t>
      </w:r>
      <w:r w:rsidRPr="00195670">
        <w:rPr>
          <w:sz w:val="24"/>
          <w:szCs w:val="24"/>
        </w:rPr>
        <w:tab/>
      </w:r>
      <w:r w:rsidRPr="00195670">
        <w:rPr>
          <w:sz w:val="24"/>
          <w:szCs w:val="24"/>
        </w:rPr>
        <w:tab/>
        <w:t>PHC 6934</w:t>
      </w:r>
      <w:r w:rsidRPr="00195670">
        <w:rPr>
          <w:sz w:val="24"/>
          <w:szCs w:val="24"/>
        </w:rPr>
        <w:tab/>
        <w:t>Population Assessment I (5 credits)</w:t>
      </w:r>
    </w:p>
    <w:p w14:paraId="42C719C6" w14:textId="4BBA9A8E" w:rsidR="0034119A" w:rsidRPr="00195670" w:rsidRDefault="0034119A" w:rsidP="0034119A">
      <w:pPr>
        <w:rPr>
          <w:sz w:val="24"/>
          <w:szCs w:val="24"/>
        </w:rPr>
      </w:pPr>
      <w:r w:rsidRPr="00195670">
        <w:rPr>
          <w:sz w:val="24"/>
          <w:szCs w:val="24"/>
        </w:rPr>
        <w:tab/>
        <w:t>Spring</w:t>
      </w:r>
      <w:r w:rsidRPr="00195670">
        <w:rPr>
          <w:sz w:val="24"/>
          <w:szCs w:val="24"/>
        </w:rPr>
        <w:tab/>
      </w:r>
      <w:r w:rsidRPr="00195670">
        <w:rPr>
          <w:sz w:val="24"/>
          <w:szCs w:val="24"/>
        </w:rPr>
        <w:tab/>
        <w:t xml:space="preserve">PHC </w:t>
      </w:r>
      <w:r w:rsidR="002870ED">
        <w:rPr>
          <w:sz w:val="24"/>
          <w:szCs w:val="24"/>
        </w:rPr>
        <w:t>6761</w:t>
      </w:r>
      <w:r w:rsidRPr="00195670">
        <w:rPr>
          <w:sz w:val="24"/>
          <w:szCs w:val="24"/>
        </w:rPr>
        <w:tab/>
        <w:t>Global Health Assessment Strategies</w:t>
      </w:r>
    </w:p>
    <w:p w14:paraId="6B34A7A7" w14:textId="77777777" w:rsidR="0034119A" w:rsidRPr="00195670" w:rsidRDefault="0034119A" w:rsidP="0034119A">
      <w:pPr>
        <w:tabs>
          <w:tab w:val="left" w:pos="1800"/>
        </w:tabs>
        <w:ind w:left="360"/>
        <w:rPr>
          <w:sz w:val="24"/>
          <w:szCs w:val="24"/>
        </w:rPr>
      </w:pPr>
    </w:p>
    <w:p w14:paraId="5E10B2FE" w14:textId="77777777" w:rsidR="0034119A" w:rsidRPr="00195670" w:rsidRDefault="0034119A" w:rsidP="0034119A">
      <w:pPr>
        <w:ind w:left="720" w:hanging="720"/>
        <w:rPr>
          <w:sz w:val="24"/>
          <w:szCs w:val="24"/>
        </w:rPr>
      </w:pPr>
      <w:r w:rsidRPr="00195670">
        <w:rPr>
          <w:sz w:val="24"/>
          <w:szCs w:val="24"/>
        </w:rPr>
        <w:t>2013</w:t>
      </w:r>
      <w:r w:rsidRPr="00195670">
        <w:rPr>
          <w:sz w:val="24"/>
          <w:szCs w:val="24"/>
        </w:rPr>
        <w:tab/>
        <w:t>Summer</w:t>
      </w:r>
      <w:r w:rsidRPr="00195670">
        <w:rPr>
          <w:sz w:val="24"/>
          <w:szCs w:val="24"/>
        </w:rPr>
        <w:tab/>
        <w:t>PHC 6934</w:t>
      </w:r>
      <w:r w:rsidRPr="00195670">
        <w:rPr>
          <w:sz w:val="24"/>
          <w:szCs w:val="24"/>
        </w:rPr>
        <w:tab/>
        <w:t>International Health in Belize: Non-Communicable Disease Fall</w:t>
      </w:r>
      <w:r w:rsidRPr="00195670">
        <w:rPr>
          <w:sz w:val="24"/>
          <w:szCs w:val="24"/>
        </w:rPr>
        <w:tab/>
      </w:r>
      <w:r w:rsidRPr="00195670">
        <w:rPr>
          <w:sz w:val="24"/>
          <w:szCs w:val="24"/>
        </w:rPr>
        <w:tab/>
        <w:t xml:space="preserve">PHC 6934   </w:t>
      </w:r>
      <w:r w:rsidRPr="00195670">
        <w:rPr>
          <w:sz w:val="24"/>
          <w:szCs w:val="24"/>
        </w:rPr>
        <w:tab/>
        <w:t>Global Chronic and Non-Communicable Diseases</w:t>
      </w:r>
    </w:p>
    <w:p w14:paraId="41AFA7E5" w14:textId="69F181C4" w:rsidR="0034119A" w:rsidRPr="00195670" w:rsidRDefault="0034119A" w:rsidP="0034119A">
      <w:pPr>
        <w:rPr>
          <w:sz w:val="24"/>
          <w:szCs w:val="24"/>
        </w:rPr>
      </w:pPr>
      <w:r w:rsidRPr="00195670">
        <w:rPr>
          <w:sz w:val="24"/>
          <w:szCs w:val="24"/>
        </w:rPr>
        <w:tab/>
        <w:t>Spring</w:t>
      </w:r>
      <w:r w:rsidRPr="00195670">
        <w:rPr>
          <w:sz w:val="24"/>
          <w:szCs w:val="24"/>
        </w:rPr>
        <w:tab/>
      </w:r>
      <w:r w:rsidRPr="00195670">
        <w:rPr>
          <w:sz w:val="24"/>
          <w:szCs w:val="24"/>
        </w:rPr>
        <w:tab/>
        <w:t xml:space="preserve">PHC </w:t>
      </w:r>
      <w:r w:rsidR="002870ED">
        <w:rPr>
          <w:sz w:val="24"/>
          <w:szCs w:val="24"/>
        </w:rPr>
        <w:t>6761</w:t>
      </w:r>
      <w:r w:rsidRPr="00195670">
        <w:rPr>
          <w:sz w:val="24"/>
          <w:szCs w:val="24"/>
        </w:rPr>
        <w:tab/>
        <w:t>Global Health Assessment Strategies</w:t>
      </w:r>
    </w:p>
    <w:p w14:paraId="0AC8CC12" w14:textId="77777777" w:rsidR="0034119A" w:rsidRPr="00195670" w:rsidRDefault="0034119A" w:rsidP="0034119A">
      <w:pPr>
        <w:rPr>
          <w:sz w:val="24"/>
          <w:szCs w:val="24"/>
        </w:rPr>
      </w:pPr>
    </w:p>
    <w:p w14:paraId="544973C7" w14:textId="77777777" w:rsidR="0034119A" w:rsidRPr="00195670" w:rsidRDefault="0034119A" w:rsidP="0034119A">
      <w:pPr>
        <w:rPr>
          <w:sz w:val="24"/>
          <w:szCs w:val="24"/>
        </w:rPr>
      </w:pPr>
      <w:r w:rsidRPr="00195670">
        <w:rPr>
          <w:sz w:val="24"/>
          <w:szCs w:val="24"/>
        </w:rPr>
        <w:t xml:space="preserve">2012 </w:t>
      </w:r>
      <w:r w:rsidRPr="00195670">
        <w:rPr>
          <w:sz w:val="24"/>
          <w:szCs w:val="24"/>
        </w:rPr>
        <w:tab/>
        <w:t>Summer</w:t>
      </w:r>
      <w:r w:rsidRPr="00195670">
        <w:rPr>
          <w:sz w:val="24"/>
          <w:szCs w:val="24"/>
        </w:rPr>
        <w:tab/>
        <w:t>PHC 6934</w:t>
      </w:r>
      <w:r w:rsidRPr="00195670">
        <w:rPr>
          <w:sz w:val="24"/>
          <w:szCs w:val="24"/>
        </w:rPr>
        <w:tab/>
        <w:t>International Health in Belize: Non-Communicable Disease</w:t>
      </w:r>
    </w:p>
    <w:p w14:paraId="20EB7DB3" w14:textId="77777777" w:rsidR="0034119A" w:rsidRPr="00195670" w:rsidRDefault="0034119A" w:rsidP="0034119A">
      <w:pPr>
        <w:rPr>
          <w:sz w:val="24"/>
          <w:szCs w:val="24"/>
        </w:rPr>
      </w:pPr>
      <w:r w:rsidRPr="00195670">
        <w:rPr>
          <w:sz w:val="24"/>
          <w:szCs w:val="24"/>
        </w:rPr>
        <w:tab/>
      </w:r>
      <w:r w:rsidRPr="00195670">
        <w:rPr>
          <w:sz w:val="24"/>
          <w:szCs w:val="24"/>
        </w:rPr>
        <w:tab/>
      </w:r>
      <w:r w:rsidRPr="00195670">
        <w:rPr>
          <w:sz w:val="24"/>
          <w:szCs w:val="24"/>
        </w:rPr>
        <w:tab/>
        <w:t xml:space="preserve">PHC 6357   </w:t>
      </w:r>
      <w:r w:rsidRPr="00195670">
        <w:rPr>
          <w:sz w:val="24"/>
          <w:szCs w:val="24"/>
        </w:rPr>
        <w:tab/>
        <w:t>Environmental and Occupational Health (2 sections)</w:t>
      </w:r>
    </w:p>
    <w:p w14:paraId="0541FECB" w14:textId="77777777" w:rsidR="0034119A" w:rsidRPr="00195670" w:rsidRDefault="0034119A" w:rsidP="0034119A">
      <w:pPr>
        <w:rPr>
          <w:sz w:val="24"/>
          <w:szCs w:val="24"/>
        </w:rPr>
      </w:pPr>
      <w:r w:rsidRPr="00195670">
        <w:rPr>
          <w:sz w:val="24"/>
          <w:szCs w:val="24"/>
        </w:rPr>
        <w:tab/>
        <w:t>Spring</w:t>
      </w:r>
      <w:r w:rsidRPr="00195670">
        <w:rPr>
          <w:sz w:val="24"/>
          <w:szCs w:val="24"/>
        </w:rPr>
        <w:tab/>
      </w:r>
      <w:r w:rsidRPr="00195670">
        <w:rPr>
          <w:sz w:val="24"/>
          <w:szCs w:val="24"/>
        </w:rPr>
        <w:tab/>
        <w:t>PHC 6112</w:t>
      </w:r>
      <w:r w:rsidRPr="00195670">
        <w:rPr>
          <w:sz w:val="24"/>
          <w:szCs w:val="24"/>
        </w:rPr>
        <w:tab/>
        <w:t>Global Health Assessment Strategies</w:t>
      </w:r>
    </w:p>
    <w:p w14:paraId="4FD85F27" w14:textId="77777777" w:rsidR="0034119A" w:rsidRPr="00195670" w:rsidRDefault="0034119A" w:rsidP="0034119A">
      <w:pPr>
        <w:rPr>
          <w:sz w:val="24"/>
          <w:szCs w:val="24"/>
        </w:rPr>
      </w:pPr>
    </w:p>
    <w:p w14:paraId="3AC737DB" w14:textId="77777777" w:rsidR="0034119A" w:rsidRPr="00195670" w:rsidRDefault="0034119A" w:rsidP="0034119A">
      <w:pPr>
        <w:rPr>
          <w:sz w:val="24"/>
          <w:szCs w:val="24"/>
        </w:rPr>
      </w:pPr>
      <w:r w:rsidRPr="00195670">
        <w:rPr>
          <w:sz w:val="24"/>
          <w:szCs w:val="24"/>
        </w:rPr>
        <w:t xml:space="preserve">2011 </w:t>
      </w:r>
      <w:r w:rsidRPr="00195670">
        <w:rPr>
          <w:sz w:val="24"/>
          <w:szCs w:val="24"/>
        </w:rPr>
        <w:tab/>
        <w:t>Summer</w:t>
      </w:r>
      <w:r w:rsidRPr="00195670">
        <w:rPr>
          <w:sz w:val="24"/>
          <w:szCs w:val="24"/>
        </w:rPr>
        <w:tab/>
        <w:t>PHC 6934</w:t>
      </w:r>
      <w:r w:rsidRPr="00195670">
        <w:rPr>
          <w:sz w:val="24"/>
          <w:szCs w:val="24"/>
        </w:rPr>
        <w:tab/>
        <w:t>International Health in Belize: Non-Communicable Disease</w:t>
      </w:r>
    </w:p>
    <w:p w14:paraId="07B69A7D" w14:textId="77777777" w:rsidR="0034119A" w:rsidRPr="00195670" w:rsidRDefault="0034119A" w:rsidP="0034119A">
      <w:pPr>
        <w:ind w:left="1440" w:firstLine="720"/>
        <w:rPr>
          <w:sz w:val="24"/>
          <w:szCs w:val="24"/>
        </w:rPr>
      </w:pPr>
      <w:r w:rsidRPr="00195670">
        <w:rPr>
          <w:sz w:val="24"/>
          <w:szCs w:val="24"/>
        </w:rPr>
        <w:t xml:space="preserve">PHC 6357   </w:t>
      </w:r>
      <w:r w:rsidRPr="00195670">
        <w:rPr>
          <w:sz w:val="24"/>
          <w:szCs w:val="24"/>
        </w:rPr>
        <w:tab/>
        <w:t xml:space="preserve">Environmental and Occupational Health </w:t>
      </w:r>
    </w:p>
    <w:p w14:paraId="03515D4B" w14:textId="77777777" w:rsidR="0034119A" w:rsidRPr="00195670" w:rsidRDefault="0034119A" w:rsidP="0034119A">
      <w:pPr>
        <w:ind w:firstLine="720"/>
        <w:rPr>
          <w:sz w:val="24"/>
          <w:szCs w:val="24"/>
        </w:rPr>
      </w:pPr>
      <w:r w:rsidRPr="00195670">
        <w:rPr>
          <w:sz w:val="24"/>
          <w:szCs w:val="24"/>
        </w:rPr>
        <w:t>Fall</w:t>
      </w:r>
      <w:r w:rsidRPr="00195670">
        <w:rPr>
          <w:sz w:val="24"/>
          <w:szCs w:val="24"/>
        </w:rPr>
        <w:tab/>
      </w:r>
      <w:r w:rsidRPr="00195670">
        <w:rPr>
          <w:sz w:val="24"/>
          <w:szCs w:val="24"/>
        </w:rPr>
        <w:tab/>
        <w:t xml:space="preserve">PHC 6357   </w:t>
      </w:r>
      <w:r w:rsidRPr="00195670">
        <w:rPr>
          <w:sz w:val="24"/>
          <w:szCs w:val="24"/>
        </w:rPr>
        <w:tab/>
        <w:t>Environmental and Occupational Health</w:t>
      </w:r>
    </w:p>
    <w:p w14:paraId="6374BC58" w14:textId="77777777" w:rsidR="0034119A" w:rsidRPr="00195670" w:rsidRDefault="0034119A" w:rsidP="0034119A">
      <w:pPr>
        <w:rPr>
          <w:sz w:val="24"/>
          <w:szCs w:val="24"/>
        </w:rPr>
      </w:pPr>
      <w:r w:rsidRPr="00195670">
        <w:rPr>
          <w:sz w:val="24"/>
          <w:szCs w:val="24"/>
        </w:rPr>
        <w:tab/>
        <w:t>Spring</w:t>
      </w:r>
      <w:r w:rsidRPr="00195670">
        <w:rPr>
          <w:sz w:val="24"/>
          <w:szCs w:val="24"/>
        </w:rPr>
        <w:tab/>
      </w:r>
      <w:r w:rsidRPr="00195670">
        <w:rPr>
          <w:sz w:val="24"/>
          <w:szCs w:val="24"/>
        </w:rPr>
        <w:tab/>
        <w:t>PHC 6112</w:t>
      </w:r>
      <w:r w:rsidRPr="00195670">
        <w:rPr>
          <w:sz w:val="24"/>
          <w:szCs w:val="24"/>
        </w:rPr>
        <w:tab/>
        <w:t>Global Health Assessment Strategies</w:t>
      </w:r>
    </w:p>
    <w:p w14:paraId="106A5B5C" w14:textId="77777777" w:rsidR="0034119A" w:rsidRPr="00195670" w:rsidRDefault="0034119A" w:rsidP="0034119A">
      <w:pPr>
        <w:ind w:left="1440" w:firstLine="720"/>
        <w:rPr>
          <w:sz w:val="24"/>
          <w:szCs w:val="24"/>
        </w:rPr>
      </w:pPr>
      <w:r w:rsidRPr="00195670">
        <w:rPr>
          <w:sz w:val="24"/>
          <w:szCs w:val="24"/>
        </w:rPr>
        <w:lastRenderedPageBreak/>
        <w:t xml:space="preserve">PHC 6357   </w:t>
      </w:r>
      <w:r w:rsidRPr="00195670">
        <w:rPr>
          <w:sz w:val="24"/>
          <w:szCs w:val="24"/>
        </w:rPr>
        <w:tab/>
        <w:t>Environmental and Occupational Health</w:t>
      </w:r>
    </w:p>
    <w:p w14:paraId="5B3F854D" w14:textId="77777777" w:rsidR="0034119A" w:rsidRPr="00195670" w:rsidRDefault="0034119A" w:rsidP="0034119A">
      <w:pPr>
        <w:tabs>
          <w:tab w:val="left" w:pos="1800"/>
        </w:tabs>
        <w:ind w:left="360"/>
        <w:rPr>
          <w:sz w:val="24"/>
          <w:szCs w:val="24"/>
        </w:rPr>
      </w:pPr>
    </w:p>
    <w:p w14:paraId="2EE9D39C" w14:textId="77777777" w:rsidR="0034119A" w:rsidRPr="00195670" w:rsidRDefault="0034119A" w:rsidP="0034119A">
      <w:pPr>
        <w:rPr>
          <w:sz w:val="24"/>
          <w:szCs w:val="24"/>
        </w:rPr>
      </w:pPr>
      <w:r w:rsidRPr="00195670">
        <w:rPr>
          <w:sz w:val="24"/>
          <w:szCs w:val="24"/>
        </w:rPr>
        <w:t xml:space="preserve">2010 </w:t>
      </w:r>
      <w:r w:rsidRPr="00195670">
        <w:rPr>
          <w:sz w:val="24"/>
          <w:szCs w:val="24"/>
        </w:rPr>
        <w:tab/>
        <w:t>Summer</w:t>
      </w:r>
      <w:r w:rsidRPr="00195670">
        <w:rPr>
          <w:sz w:val="24"/>
          <w:szCs w:val="24"/>
        </w:rPr>
        <w:tab/>
        <w:t xml:space="preserve">PHC 6357   </w:t>
      </w:r>
      <w:r w:rsidRPr="00195670">
        <w:rPr>
          <w:sz w:val="24"/>
          <w:szCs w:val="24"/>
        </w:rPr>
        <w:tab/>
        <w:t xml:space="preserve">Environmental and Occupational Health </w:t>
      </w:r>
    </w:p>
    <w:p w14:paraId="5B67CC14" w14:textId="77777777" w:rsidR="0034119A" w:rsidRPr="00195670" w:rsidRDefault="0034119A" w:rsidP="0034119A">
      <w:pPr>
        <w:ind w:firstLine="720"/>
        <w:rPr>
          <w:sz w:val="24"/>
          <w:szCs w:val="24"/>
        </w:rPr>
      </w:pPr>
      <w:r w:rsidRPr="00195670">
        <w:rPr>
          <w:sz w:val="24"/>
          <w:szCs w:val="24"/>
        </w:rPr>
        <w:t>Fall</w:t>
      </w:r>
      <w:r w:rsidRPr="00195670">
        <w:rPr>
          <w:sz w:val="24"/>
          <w:szCs w:val="24"/>
        </w:rPr>
        <w:tab/>
      </w:r>
      <w:r w:rsidRPr="00195670">
        <w:rPr>
          <w:sz w:val="24"/>
          <w:szCs w:val="24"/>
        </w:rPr>
        <w:tab/>
        <w:t xml:space="preserve">PHC 6357   </w:t>
      </w:r>
      <w:r w:rsidRPr="00195670">
        <w:rPr>
          <w:sz w:val="24"/>
          <w:szCs w:val="24"/>
        </w:rPr>
        <w:tab/>
        <w:t>Environmental and Occupational Health</w:t>
      </w:r>
    </w:p>
    <w:p w14:paraId="380D1540" w14:textId="77777777" w:rsidR="0034119A" w:rsidRPr="00195670" w:rsidRDefault="0034119A" w:rsidP="0034119A">
      <w:pPr>
        <w:rPr>
          <w:sz w:val="24"/>
          <w:szCs w:val="24"/>
        </w:rPr>
      </w:pPr>
      <w:r w:rsidRPr="00195670">
        <w:rPr>
          <w:sz w:val="24"/>
          <w:szCs w:val="24"/>
        </w:rPr>
        <w:tab/>
      </w:r>
      <w:r w:rsidRPr="00195670">
        <w:rPr>
          <w:sz w:val="24"/>
          <w:szCs w:val="24"/>
        </w:rPr>
        <w:tab/>
      </w:r>
      <w:r w:rsidRPr="00195670">
        <w:rPr>
          <w:sz w:val="24"/>
          <w:szCs w:val="24"/>
        </w:rPr>
        <w:tab/>
        <w:t xml:space="preserve">PHC 6231  </w:t>
      </w:r>
      <w:r w:rsidRPr="00195670">
        <w:rPr>
          <w:sz w:val="24"/>
          <w:szCs w:val="24"/>
        </w:rPr>
        <w:tab/>
        <w:t>Organizing Humanitarian Action</w:t>
      </w:r>
    </w:p>
    <w:p w14:paraId="68F506FF" w14:textId="77777777" w:rsidR="0034119A" w:rsidRPr="00195670" w:rsidRDefault="0034119A" w:rsidP="0034119A">
      <w:pPr>
        <w:rPr>
          <w:sz w:val="24"/>
          <w:szCs w:val="24"/>
        </w:rPr>
      </w:pPr>
      <w:r w:rsidRPr="00195670">
        <w:rPr>
          <w:sz w:val="24"/>
          <w:szCs w:val="24"/>
        </w:rPr>
        <w:tab/>
      </w:r>
      <w:r w:rsidRPr="00195670">
        <w:rPr>
          <w:sz w:val="24"/>
          <w:szCs w:val="24"/>
        </w:rPr>
        <w:tab/>
      </w:r>
      <w:r w:rsidRPr="00195670">
        <w:rPr>
          <w:sz w:val="24"/>
          <w:szCs w:val="24"/>
        </w:rPr>
        <w:tab/>
        <w:t xml:space="preserve">PHC 6182  </w:t>
      </w:r>
      <w:r w:rsidRPr="00195670">
        <w:rPr>
          <w:sz w:val="24"/>
          <w:szCs w:val="24"/>
        </w:rPr>
        <w:tab/>
        <w:t>Overview of Disaster Management</w:t>
      </w:r>
    </w:p>
    <w:p w14:paraId="1B1A612C" w14:textId="77777777" w:rsidR="0034119A" w:rsidRPr="00195670" w:rsidRDefault="0034119A" w:rsidP="0034119A">
      <w:pPr>
        <w:rPr>
          <w:sz w:val="24"/>
          <w:szCs w:val="24"/>
        </w:rPr>
      </w:pPr>
      <w:r w:rsidRPr="00195670">
        <w:rPr>
          <w:sz w:val="24"/>
          <w:szCs w:val="24"/>
        </w:rPr>
        <w:tab/>
        <w:t>Spring</w:t>
      </w:r>
      <w:r w:rsidRPr="00195670">
        <w:rPr>
          <w:sz w:val="24"/>
          <w:szCs w:val="24"/>
        </w:rPr>
        <w:tab/>
      </w:r>
      <w:r w:rsidRPr="00195670">
        <w:rPr>
          <w:sz w:val="24"/>
          <w:szCs w:val="24"/>
        </w:rPr>
        <w:tab/>
        <w:t>PHC 6112</w:t>
      </w:r>
      <w:r w:rsidRPr="00195670">
        <w:rPr>
          <w:sz w:val="24"/>
          <w:szCs w:val="24"/>
        </w:rPr>
        <w:tab/>
        <w:t>Global Health Assessment Strategies</w:t>
      </w:r>
    </w:p>
    <w:p w14:paraId="5E0E841D" w14:textId="77777777" w:rsidR="0034119A" w:rsidRPr="00195670" w:rsidRDefault="0034119A" w:rsidP="0034119A">
      <w:pPr>
        <w:ind w:left="1440" w:firstLine="720"/>
        <w:rPr>
          <w:sz w:val="24"/>
          <w:szCs w:val="24"/>
        </w:rPr>
      </w:pPr>
      <w:r w:rsidRPr="00195670">
        <w:rPr>
          <w:sz w:val="24"/>
          <w:szCs w:val="24"/>
        </w:rPr>
        <w:t xml:space="preserve">PHC 6357   </w:t>
      </w:r>
      <w:r w:rsidRPr="00195670">
        <w:rPr>
          <w:sz w:val="24"/>
          <w:szCs w:val="24"/>
        </w:rPr>
        <w:tab/>
        <w:t>Environmental and Occupational Health</w:t>
      </w:r>
    </w:p>
    <w:p w14:paraId="6DEF300A" w14:textId="77777777" w:rsidR="0034119A" w:rsidRPr="00195670" w:rsidRDefault="0034119A" w:rsidP="0034119A">
      <w:pPr>
        <w:ind w:left="1440" w:firstLine="720"/>
        <w:rPr>
          <w:sz w:val="24"/>
          <w:szCs w:val="24"/>
        </w:rPr>
      </w:pPr>
      <w:r w:rsidRPr="00195670">
        <w:rPr>
          <w:sz w:val="24"/>
          <w:szCs w:val="24"/>
        </w:rPr>
        <w:t xml:space="preserve">PHC 5232  </w:t>
      </w:r>
      <w:r w:rsidRPr="00195670">
        <w:rPr>
          <w:sz w:val="24"/>
          <w:szCs w:val="24"/>
        </w:rPr>
        <w:tab/>
        <w:t>From Emergency to Development and Prevention</w:t>
      </w:r>
    </w:p>
    <w:p w14:paraId="0C12D1DE" w14:textId="77777777" w:rsidR="0034119A" w:rsidRPr="00195670" w:rsidRDefault="0034119A" w:rsidP="0034119A">
      <w:pPr>
        <w:tabs>
          <w:tab w:val="left" w:pos="1800"/>
        </w:tabs>
        <w:rPr>
          <w:sz w:val="24"/>
          <w:szCs w:val="24"/>
        </w:rPr>
      </w:pPr>
    </w:p>
    <w:p w14:paraId="4909EA38" w14:textId="77777777" w:rsidR="0034119A" w:rsidRPr="00195670" w:rsidRDefault="0034119A" w:rsidP="0034119A">
      <w:pPr>
        <w:rPr>
          <w:sz w:val="24"/>
          <w:szCs w:val="24"/>
        </w:rPr>
      </w:pPr>
      <w:r w:rsidRPr="00195670">
        <w:rPr>
          <w:sz w:val="24"/>
          <w:szCs w:val="24"/>
        </w:rPr>
        <w:t xml:space="preserve">2009 </w:t>
      </w:r>
      <w:r w:rsidRPr="00195670">
        <w:rPr>
          <w:sz w:val="24"/>
          <w:szCs w:val="24"/>
        </w:rPr>
        <w:tab/>
        <w:t>Summer</w:t>
      </w:r>
      <w:r w:rsidRPr="00195670">
        <w:rPr>
          <w:sz w:val="24"/>
          <w:szCs w:val="24"/>
        </w:rPr>
        <w:tab/>
        <w:t xml:space="preserve">PHC 6357   </w:t>
      </w:r>
      <w:r w:rsidRPr="00195670">
        <w:rPr>
          <w:sz w:val="24"/>
          <w:szCs w:val="24"/>
        </w:rPr>
        <w:tab/>
        <w:t xml:space="preserve">Environmental and Occupational Health </w:t>
      </w:r>
    </w:p>
    <w:p w14:paraId="1C6B4581" w14:textId="77777777" w:rsidR="0034119A" w:rsidRPr="00195670" w:rsidRDefault="0034119A" w:rsidP="0034119A">
      <w:pPr>
        <w:ind w:firstLine="720"/>
        <w:rPr>
          <w:sz w:val="24"/>
          <w:szCs w:val="24"/>
        </w:rPr>
      </w:pPr>
      <w:r w:rsidRPr="00195670">
        <w:rPr>
          <w:sz w:val="24"/>
          <w:szCs w:val="24"/>
        </w:rPr>
        <w:t>Fall</w:t>
      </w:r>
      <w:r w:rsidRPr="00195670">
        <w:rPr>
          <w:sz w:val="24"/>
          <w:szCs w:val="24"/>
        </w:rPr>
        <w:tab/>
      </w:r>
      <w:r w:rsidRPr="00195670">
        <w:rPr>
          <w:sz w:val="24"/>
          <w:szCs w:val="24"/>
        </w:rPr>
        <w:tab/>
        <w:t xml:space="preserve">PHC 6357   </w:t>
      </w:r>
      <w:r w:rsidRPr="00195670">
        <w:rPr>
          <w:sz w:val="24"/>
          <w:szCs w:val="24"/>
        </w:rPr>
        <w:tab/>
        <w:t>Environmental and Occupational Health</w:t>
      </w:r>
    </w:p>
    <w:p w14:paraId="5A563390" w14:textId="77777777" w:rsidR="0034119A" w:rsidRPr="00195670" w:rsidRDefault="0034119A" w:rsidP="0034119A">
      <w:pPr>
        <w:rPr>
          <w:sz w:val="24"/>
          <w:szCs w:val="24"/>
        </w:rPr>
      </w:pPr>
      <w:r w:rsidRPr="00195670">
        <w:rPr>
          <w:sz w:val="24"/>
          <w:szCs w:val="24"/>
        </w:rPr>
        <w:tab/>
      </w:r>
      <w:r w:rsidRPr="00195670">
        <w:rPr>
          <w:sz w:val="24"/>
          <w:szCs w:val="24"/>
        </w:rPr>
        <w:tab/>
      </w:r>
      <w:r w:rsidRPr="00195670">
        <w:rPr>
          <w:sz w:val="24"/>
          <w:szCs w:val="24"/>
        </w:rPr>
        <w:tab/>
        <w:t xml:space="preserve">PHC 6231  </w:t>
      </w:r>
      <w:r w:rsidRPr="00195670">
        <w:rPr>
          <w:sz w:val="24"/>
          <w:szCs w:val="24"/>
        </w:rPr>
        <w:tab/>
        <w:t>Organizing Humanitarian Action</w:t>
      </w:r>
    </w:p>
    <w:p w14:paraId="38050304" w14:textId="77777777" w:rsidR="0034119A" w:rsidRPr="00195670" w:rsidRDefault="0034119A" w:rsidP="0034119A">
      <w:pPr>
        <w:rPr>
          <w:sz w:val="24"/>
          <w:szCs w:val="24"/>
        </w:rPr>
      </w:pPr>
      <w:r w:rsidRPr="00195670">
        <w:rPr>
          <w:sz w:val="24"/>
          <w:szCs w:val="24"/>
        </w:rPr>
        <w:tab/>
      </w:r>
      <w:r w:rsidRPr="00195670">
        <w:rPr>
          <w:sz w:val="24"/>
          <w:szCs w:val="24"/>
        </w:rPr>
        <w:tab/>
      </w:r>
      <w:r w:rsidRPr="00195670">
        <w:rPr>
          <w:sz w:val="24"/>
          <w:szCs w:val="24"/>
        </w:rPr>
        <w:tab/>
        <w:t xml:space="preserve">PHC 6182  </w:t>
      </w:r>
      <w:r w:rsidRPr="00195670">
        <w:rPr>
          <w:sz w:val="24"/>
          <w:szCs w:val="24"/>
        </w:rPr>
        <w:tab/>
        <w:t>Overview of Disaster Management</w:t>
      </w:r>
    </w:p>
    <w:p w14:paraId="335172EA" w14:textId="77777777" w:rsidR="0034119A" w:rsidRPr="00195670" w:rsidRDefault="0034119A" w:rsidP="0034119A">
      <w:pPr>
        <w:rPr>
          <w:sz w:val="24"/>
          <w:szCs w:val="24"/>
        </w:rPr>
      </w:pPr>
      <w:r w:rsidRPr="00195670">
        <w:rPr>
          <w:sz w:val="24"/>
          <w:szCs w:val="24"/>
        </w:rPr>
        <w:tab/>
        <w:t>Spring</w:t>
      </w:r>
      <w:r w:rsidRPr="00195670">
        <w:rPr>
          <w:sz w:val="24"/>
          <w:szCs w:val="24"/>
        </w:rPr>
        <w:tab/>
      </w:r>
      <w:r w:rsidRPr="00195670">
        <w:rPr>
          <w:sz w:val="24"/>
          <w:szCs w:val="24"/>
        </w:rPr>
        <w:tab/>
        <w:t>PHC 6112</w:t>
      </w:r>
      <w:r w:rsidRPr="00195670">
        <w:rPr>
          <w:sz w:val="24"/>
          <w:szCs w:val="24"/>
        </w:rPr>
        <w:tab/>
        <w:t>Global Health Assessment Strategies</w:t>
      </w:r>
    </w:p>
    <w:p w14:paraId="56B25944" w14:textId="77777777" w:rsidR="0034119A" w:rsidRPr="00195670" w:rsidRDefault="0034119A" w:rsidP="0034119A">
      <w:pPr>
        <w:ind w:left="1440" w:firstLine="720"/>
        <w:rPr>
          <w:sz w:val="24"/>
          <w:szCs w:val="24"/>
        </w:rPr>
      </w:pPr>
      <w:r w:rsidRPr="00195670">
        <w:rPr>
          <w:sz w:val="24"/>
          <w:szCs w:val="24"/>
        </w:rPr>
        <w:t xml:space="preserve">PHC 6357   </w:t>
      </w:r>
      <w:r w:rsidRPr="00195670">
        <w:rPr>
          <w:sz w:val="24"/>
          <w:szCs w:val="24"/>
        </w:rPr>
        <w:tab/>
        <w:t>Environmental and Occupational Health</w:t>
      </w:r>
    </w:p>
    <w:p w14:paraId="131772E0" w14:textId="77777777" w:rsidR="0034119A" w:rsidRPr="00195670" w:rsidRDefault="0034119A" w:rsidP="0034119A">
      <w:pPr>
        <w:ind w:left="1440" w:firstLine="720"/>
        <w:rPr>
          <w:sz w:val="24"/>
          <w:szCs w:val="24"/>
        </w:rPr>
      </w:pPr>
      <w:r w:rsidRPr="00195670">
        <w:rPr>
          <w:sz w:val="24"/>
          <w:szCs w:val="24"/>
        </w:rPr>
        <w:t xml:space="preserve">PHC 5232  </w:t>
      </w:r>
      <w:r w:rsidRPr="00195670">
        <w:rPr>
          <w:sz w:val="24"/>
          <w:szCs w:val="24"/>
        </w:rPr>
        <w:tab/>
        <w:t>From Emergency to Development and Prevention</w:t>
      </w:r>
    </w:p>
    <w:p w14:paraId="059EC7CE" w14:textId="77777777" w:rsidR="0034119A" w:rsidRPr="00195670" w:rsidRDefault="0034119A" w:rsidP="0034119A">
      <w:pPr>
        <w:rPr>
          <w:sz w:val="24"/>
          <w:szCs w:val="24"/>
        </w:rPr>
      </w:pPr>
    </w:p>
    <w:p w14:paraId="3763E7CD" w14:textId="77777777" w:rsidR="0034119A" w:rsidRPr="00195670" w:rsidRDefault="0034119A" w:rsidP="0034119A">
      <w:pPr>
        <w:rPr>
          <w:sz w:val="24"/>
          <w:szCs w:val="24"/>
        </w:rPr>
      </w:pPr>
      <w:r w:rsidRPr="00195670">
        <w:rPr>
          <w:sz w:val="24"/>
          <w:szCs w:val="24"/>
        </w:rPr>
        <w:t xml:space="preserve">2008 </w:t>
      </w:r>
      <w:r w:rsidRPr="00195670">
        <w:rPr>
          <w:sz w:val="24"/>
          <w:szCs w:val="24"/>
        </w:rPr>
        <w:tab/>
        <w:t>Summer</w:t>
      </w:r>
      <w:r w:rsidRPr="00195670">
        <w:rPr>
          <w:sz w:val="24"/>
          <w:szCs w:val="24"/>
        </w:rPr>
        <w:tab/>
        <w:t xml:space="preserve">PHC 6357   </w:t>
      </w:r>
      <w:r w:rsidRPr="00195670">
        <w:rPr>
          <w:sz w:val="24"/>
          <w:szCs w:val="24"/>
        </w:rPr>
        <w:tab/>
        <w:t xml:space="preserve">Environmental and Occupational Health </w:t>
      </w:r>
    </w:p>
    <w:p w14:paraId="0EC085A2" w14:textId="77777777" w:rsidR="0034119A" w:rsidRPr="00195670" w:rsidRDefault="0034119A" w:rsidP="0034119A">
      <w:pPr>
        <w:ind w:firstLine="720"/>
        <w:rPr>
          <w:sz w:val="24"/>
          <w:szCs w:val="24"/>
        </w:rPr>
      </w:pPr>
      <w:r w:rsidRPr="00195670">
        <w:rPr>
          <w:sz w:val="24"/>
          <w:szCs w:val="24"/>
        </w:rPr>
        <w:t>Fall</w:t>
      </w:r>
      <w:r w:rsidRPr="00195670">
        <w:rPr>
          <w:sz w:val="24"/>
          <w:szCs w:val="24"/>
        </w:rPr>
        <w:tab/>
      </w:r>
      <w:r w:rsidRPr="00195670">
        <w:rPr>
          <w:sz w:val="24"/>
          <w:szCs w:val="24"/>
        </w:rPr>
        <w:tab/>
        <w:t xml:space="preserve">PHC 6357   </w:t>
      </w:r>
      <w:r w:rsidRPr="00195670">
        <w:rPr>
          <w:sz w:val="24"/>
          <w:szCs w:val="24"/>
        </w:rPr>
        <w:tab/>
        <w:t>Environmental and Occupational Health</w:t>
      </w:r>
    </w:p>
    <w:p w14:paraId="0AD34962" w14:textId="77777777" w:rsidR="0034119A" w:rsidRPr="00195670" w:rsidRDefault="0034119A" w:rsidP="0034119A">
      <w:pPr>
        <w:rPr>
          <w:sz w:val="24"/>
          <w:szCs w:val="24"/>
        </w:rPr>
      </w:pPr>
      <w:r w:rsidRPr="00195670">
        <w:rPr>
          <w:sz w:val="24"/>
          <w:szCs w:val="24"/>
        </w:rPr>
        <w:tab/>
      </w:r>
      <w:r w:rsidRPr="00195670">
        <w:rPr>
          <w:sz w:val="24"/>
          <w:szCs w:val="24"/>
        </w:rPr>
        <w:tab/>
      </w:r>
      <w:r w:rsidRPr="00195670">
        <w:rPr>
          <w:sz w:val="24"/>
          <w:szCs w:val="24"/>
        </w:rPr>
        <w:tab/>
        <w:t xml:space="preserve">PHC 6231  </w:t>
      </w:r>
      <w:r w:rsidRPr="00195670">
        <w:rPr>
          <w:sz w:val="24"/>
          <w:szCs w:val="24"/>
        </w:rPr>
        <w:tab/>
        <w:t>Organizing Humanitarian Action</w:t>
      </w:r>
    </w:p>
    <w:p w14:paraId="66B2EA8C" w14:textId="77777777" w:rsidR="0034119A" w:rsidRPr="00195670" w:rsidRDefault="0034119A" w:rsidP="0034119A">
      <w:pPr>
        <w:rPr>
          <w:sz w:val="24"/>
          <w:szCs w:val="24"/>
        </w:rPr>
      </w:pPr>
      <w:r w:rsidRPr="00195670">
        <w:rPr>
          <w:sz w:val="24"/>
          <w:szCs w:val="24"/>
        </w:rPr>
        <w:tab/>
      </w:r>
      <w:r w:rsidRPr="00195670">
        <w:rPr>
          <w:sz w:val="24"/>
          <w:szCs w:val="24"/>
        </w:rPr>
        <w:tab/>
      </w:r>
      <w:r w:rsidRPr="00195670">
        <w:rPr>
          <w:sz w:val="24"/>
          <w:szCs w:val="24"/>
        </w:rPr>
        <w:tab/>
        <w:t xml:space="preserve">PHC 6182  </w:t>
      </w:r>
      <w:r w:rsidRPr="00195670">
        <w:rPr>
          <w:sz w:val="24"/>
          <w:szCs w:val="24"/>
        </w:rPr>
        <w:tab/>
        <w:t>Overview of Disaster Management</w:t>
      </w:r>
    </w:p>
    <w:p w14:paraId="78DCF4AB" w14:textId="77777777" w:rsidR="0034119A" w:rsidRPr="00195670" w:rsidRDefault="0034119A" w:rsidP="0034119A">
      <w:pPr>
        <w:rPr>
          <w:sz w:val="24"/>
          <w:szCs w:val="24"/>
        </w:rPr>
      </w:pPr>
      <w:r w:rsidRPr="00195670">
        <w:rPr>
          <w:sz w:val="24"/>
          <w:szCs w:val="24"/>
        </w:rPr>
        <w:tab/>
        <w:t>Spring</w:t>
      </w:r>
      <w:r w:rsidRPr="00195670">
        <w:rPr>
          <w:sz w:val="24"/>
          <w:szCs w:val="24"/>
        </w:rPr>
        <w:tab/>
      </w:r>
      <w:r w:rsidRPr="00195670">
        <w:rPr>
          <w:sz w:val="24"/>
          <w:szCs w:val="24"/>
        </w:rPr>
        <w:tab/>
        <w:t xml:space="preserve">PHC 6184  </w:t>
      </w:r>
      <w:r w:rsidRPr="00195670">
        <w:rPr>
          <w:sz w:val="24"/>
          <w:szCs w:val="24"/>
        </w:rPr>
        <w:tab/>
        <w:t>Emergency/Disaster Recovery</w:t>
      </w:r>
    </w:p>
    <w:p w14:paraId="4FA32EF8" w14:textId="77777777" w:rsidR="0034119A" w:rsidRPr="00195670" w:rsidRDefault="0034119A" w:rsidP="0034119A">
      <w:pPr>
        <w:ind w:left="1440" w:firstLine="720"/>
        <w:rPr>
          <w:sz w:val="24"/>
          <w:szCs w:val="24"/>
        </w:rPr>
      </w:pPr>
      <w:r w:rsidRPr="00195670">
        <w:rPr>
          <w:sz w:val="24"/>
          <w:szCs w:val="24"/>
        </w:rPr>
        <w:t xml:space="preserve">PHC 6357   </w:t>
      </w:r>
      <w:r w:rsidRPr="00195670">
        <w:rPr>
          <w:sz w:val="24"/>
          <w:szCs w:val="24"/>
        </w:rPr>
        <w:tab/>
        <w:t>Environmental and Occupational Health</w:t>
      </w:r>
    </w:p>
    <w:p w14:paraId="424DBAD5" w14:textId="77777777" w:rsidR="0034119A" w:rsidRPr="00195670" w:rsidRDefault="0034119A" w:rsidP="0034119A">
      <w:pPr>
        <w:ind w:left="1440" w:firstLine="720"/>
        <w:rPr>
          <w:sz w:val="24"/>
          <w:szCs w:val="24"/>
        </w:rPr>
      </w:pPr>
      <w:r w:rsidRPr="00195670">
        <w:rPr>
          <w:sz w:val="24"/>
          <w:szCs w:val="24"/>
        </w:rPr>
        <w:t xml:space="preserve">PHC 5232  </w:t>
      </w:r>
      <w:r w:rsidRPr="00195670">
        <w:rPr>
          <w:sz w:val="24"/>
          <w:szCs w:val="24"/>
        </w:rPr>
        <w:tab/>
        <w:t>From Emergency to Development and Prevention</w:t>
      </w:r>
    </w:p>
    <w:p w14:paraId="3B0555F2" w14:textId="77777777" w:rsidR="0034119A" w:rsidRPr="00195670" w:rsidRDefault="0034119A" w:rsidP="0034119A">
      <w:pPr>
        <w:ind w:left="1440" w:firstLine="720"/>
        <w:rPr>
          <w:sz w:val="24"/>
          <w:szCs w:val="24"/>
        </w:rPr>
      </w:pPr>
      <w:r w:rsidRPr="00195670">
        <w:rPr>
          <w:sz w:val="24"/>
          <w:szCs w:val="24"/>
        </w:rPr>
        <w:t xml:space="preserve">PHC 6442  </w:t>
      </w:r>
      <w:r w:rsidRPr="00195670">
        <w:rPr>
          <w:sz w:val="24"/>
          <w:szCs w:val="24"/>
        </w:rPr>
        <w:tab/>
        <w:t>Global Health Applications in the Field</w:t>
      </w:r>
    </w:p>
    <w:p w14:paraId="56BEF337" w14:textId="77777777" w:rsidR="0034119A" w:rsidRPr="00195670" w:rsidRDefault="0034119A" w:rsidP="0034119A">
      <w:pPr>
        <w:rPr>
          <w:sz w:val="24"/>
          <w:szCs w:val="24"/>
        </w:rPr>
      </w:pPr>
    </w:p>
    <w:p w14:paraId="768557B3" w14:textId="77777777" w:rsidR="0034119A" w:rsidRPr="00195670" w:rsidRDefault="0034119A" w:rsidP="0034119A">
      <w:pPr>
        <w:rPr>
          <w:sz w:val="24"/>
          <w:szCs w:val="24"/>
        </w:rPr>
      </w:pPr>
      <w:r w:rsidRPr="00195670">
        <w:rPr>
          <w:sz w:val="24"/>
          <w:szCs w:val="24"/>
        </w:rPr>
        <w:t xml:space="preserve">2007 </w:t>
      </w:r>
      <w:r w:rsidRPr="00195670">
        <w:rPr>
          <w:sz w:val="24"/>
          <w:szCs w:val="24"/>
        </w:rPr>
        <w:tab/>
        <w:t>Summer</w:t>
      </w:r>
      <w:r w:rsidRPr="00195670">
        <w:rPr>
          <w:sz w:val="24"/>
          <w:szCs w:val="24"/>
        </w:rPr>
        <w:tab/>
        <w:t xml:space="preserve">PHC 6166  </w:t>
      </w:r>
      <w:r w:rsidRPr="00195670">
        <w:rPr>
          <w:sz w:val="24"/>
          <w:szCs w:val="24"/>
        </w:rPr>
        <w:tab/>
        <w:t>Global Health Challenges</w:t>
      </w:r>
    </w:p>
    <w:p w14:paraId="74825C3E" w14:textId="77777777" w:rsidR="0034119A" w:rsidRPr="00195670" w:rsidRDefault="0034119A" w:rsidP="0034119A">
      <w:pPr>
        <w:ind w:left="1440" w:firstLine="720"/>
        <w:rPr>
          <w:sz w:val="24"/>
          <w:szCs w:val="24"/>
        </w:rPr>
      </w:pPr>
      <w:r w:rsidRPr="00195670">
        <w:rPr>
          <w:sz w:val="24"/>
          <w:szCs w:val="24"/>
        </w:rPr>
        <w:t xml:space="preserve">PHC 6357   </w:t>
      </w:r>
      <w:r w:rsidRPr="00195670">
        <w:rPr>
          <w:sz w:val="24"/>
          <w:szCs w:val="24"/>
        </w:rPr>
        <w:tab/>
        <w:t xml:space="preserve">Environmental and Occupational Health </w:t>
      </w:r>
    </w:p>
    <w:p w14:paraId="4819BE38" w14:textId="77777777" w:rsidR="0034119A" w:rsidRPr="00195670" w:rsidRDefault="0034119A" w:rsidP="0034119A">
      <w:pPr>
        <w:ind w:firstLine="720"/>
        <w:rPr>
          <w:sz w:val="24"/>
          <w:szCs w:val="24"/>
        </w:rPr>
      </w:pPr>
      <w:r w:rsidRPr="00195670">
        <w:rPr>
          <w:sz w:val="24"/>
          <w:szCs w:val="24"/>
        </w:rPr>
        <w:t>Fall</w:t>
      </w:r>
      <w:r w:rsidRPr="00195670">
        <w:rPr>
          <w:sz w:val="24"/>
          <w:szCs w:val="24"/>
        </w:rPr>
        <w:tab/>
      </w:r>
      <w:r w:rsidRPr="00195670">
        <w:rPr>
          <w:sz w:val="24"/>
          <w:szCs w:val="24"/>
        </w:rPr>
        <w:tab/>
        <w:t xml:space="preserve">PHC 6357   </w:t>
      </w:r>
      <w:r w:rsidRPr="00195670">
        <w:rPr>
          <w:sz w:val="24"/>
          <w:szCs w:val="24"/>
        </w:rPr>
        <w:tab/>
        <w:t>Environmental and Occupational Health</w:t>
      </w:r>
    </w:p>
    <w:p w14:paraId="1EA34263" w14:textId="77777777" w:rsidR="0034119A" w:rsidRPr="00195670" w:rsidRDefault="0034119A" w:rsidP="0034119A">
      <w:pPr>
        <w:rPr>
          <w:sz w:val="24"/>
          <w:szCs w:val="24"/>
        </w:rPr>
      </w:pPr>
      <w:r w:rsidRPr="00195670">
        <w:rPr>
          <w:sz w:val="24"/>
          <w:szCs w:val="24"/>
        </w:rPr>
        <w:tab/>
      </w:r>
      <w:r w:rsidRPr="00195670">
        <w:rPr>
          <w:sz w:val="24"/>
          <w:szCs w:val="24"/>
        </w:rPr>
        <w:tab/>
      </w:r>
      <w:r w:rsidRPr="00195670">
        <w:rPr>
          <w:sz w:val="24"/>
          <w:szCs w:val="24"/>
        </w:rPr>
        <w:tab/>
        <w:t xml:space="preserve">PHC 6231  </w:t>
      </w:r>
      <w:r w:rsidRPr="00195670">
        <w:rPr>
          <w:sz w:val="24"/>
          <w:szCs w:val="24"/>
        </w:rPr>
        <w:tab/>
        <w:t>Organizing Humanitarian Action</w:t>
      </w:r>
    </w:p>
    <w:p w14:paraId="783693D9" w14:textId="77777777" w:rsidR="0034119A" w:rsidRPr="00195670" w:rsidRDefault="0034119A" w:rsidP="0034119A">
      <w:pPr>
        <w:rPr>
          <w:sz w:val="24"/>
          <w:szCs w:val="24"/>
        </w:rPr>
      </w:pPr>
      <w:r w:rsidRPr="00195670">
        <w:rPr>
          <w:sz w:val="24"/>
          <w:szCs w:val="24"/>
        </w:rPr>
        <w:tab/>
      </w:r>
      <w:r w:rsidRPr="00195670">
        <w:rPr>
          <w:sz w:val="24"/>
          <w:szCs w:val="24"/>
        </w:rPr>
        <w:tab/>
      </w:r>
      <w:r w:rsidRPr="00195670">
        <w:rPr>
          <w:sz w:val="24"/>
          <w:szCs w:val="24"/>
        </w:rPr>
        <w:tab/>
        <w:t xml:space="preserve">PHC 6182  </w:t>
      </w:r>
      <w:r w:rsidRPr="00195670">
        <w:rPr>
          <w:sz w:val="24"/>
          <w:szCs w:val="24"/>
        </w:rPr>
        <w:tab/>
        <w:t>Overview of Disaster Management</w:t>
      </w:r>
    </w:p>
    <w:p w14:paraId="60D2DB66" w14:textId="77777777" w:rsidR="0034119A" w:rsidRPr="00195670" w:rsidRDefault="0034119A" w:rsidP="0034119A">
      <w:pPr>
        <w:rPr>
          <w:sz w:val="24"/>
          <w:szCs w:val="24"/>
        </w:rPr>
      </w:pPr>
      <w:r w:rsidRPr="00195670">
        <w:rPr>
          <w:sz w:val="24"/>
          <w:szCs w:val="24"/>
        </w:rPr>
        <w:tab/>
        <w:t>Spring</w:t>
      </w:r>
      <w:r w:rsidRPr="00195670">
        <w:rPr>
          <w:sz w:val="24"/>
          <w:szCs w:val="24"/>
        </w:rPr>
        <w:tab/>
      </w:r>
      <w:r w:rsidRPr="00195670">
        <w:rPr>
          <w:sz w:val="24"/>
          <w:szCs w:val="24"/>
        </w:rPr>
        <w:tab/>
        <w:t xml:space="preserve">PHC 6184  </w:t>
      </w:r>
      <w:r w:rsidRPr="00195670">
        <w:rPr>
          <w:sz w:val="24"/>
          <w:szCs w:val="24"/>
        </w:rPr>
        <w:tab/>
        <w:t>Emergency/Disaster Recovery</w:t>
      </w:r>
    </w:p>
    <w:p w14:paraId="1437C3BB" w14:textId="77777777" w:rsidR="0034119A" w:rsidRPr="00195670" w:rsidRDefault="0034119A" w:rsidP="0034119A">
      <w:pPr>
        <w:ind w:left="1440" w:firstLine="720"/>
        <w:rPr>
          <w:sz w:val="24"/>
          <w:szCs w:val="24"/>
        </w:rPr>
      </w:pPr>
      <w:r w:rsidRPr="00195670">
        <w:rPr>
          <w:sz w:val="24"/>
          <w:szCs w:val="24"/>
        </w:rPr>
        <w:t xml:space="preserve">PHC 6357   </w:t>
      </w:r>
      <w:r w:rsidRPr="00195670">
        <w:rPr>
          <w:sz w:val="24"/>
          <w:szCs w:val="24"/>
        </w:rPr>
        <w:tab/>
        <w:t>Environmental and Occupational Health</w:t>
      </w:r>
    </w:p>
    <w:p w14:paraId="3A5C9116" w14:textId="77777777" w:rsidR="0034119A" w:rsidRPr="00195670" w:rsidRDefault="0034119A" w:rsidP="0034119A">
      <w:pPr>
        <w:ind w:left="1440" w:firstLine="720"/>
        <w:rPr>
          <w:sz w:val="24"/>
          <w:szCs w:val="24"/>
        </w:rPr>
      </w:pPr>
      <w:r w:rsidRPr="00195670">
        <w:rPr>
          <w:sz w:val="24"/>
          <w:szCs w:val="24"/>
        </w:rPr>
        <w:t xml:space="preserve">PHC 5232  </w:t>
      </w:r>
      <w:r w:rsidRPr="00195670">
        <w:rPr>
          <w:sz w:val="24"/>
          <w:szCs w:val="24"/>
        </w:rPr>
        <w:tab/>
        <w:t>From Emergency to Development and Prevention</w:t>
      </w:r>
    </w:p>
    <w:p w14:paraId="0C36BCA8" w14:textId="77777777" w:rsidR="0034119A" w:rsidRPr="00195670" w:rsidRDefault="0034119A" w:rsidP="0034119A">
      <w:pPr>
        <w:ind w:left="1440" w:firstLine="720"/>
        <w:rPr>
          <w:sz w:val="24"/>
          <w:szCs w:val="24"/>
        </w:rPr>
      </w:pPr>
      <w:r w:rsidRPr="00195670">
        <w:rPr>
          <w:sz w:val="24"/>
          <w:szCs w:val="24"/>
        </w:rPr>
        <w:t xml:space="preserve">PHC 6442  </w:t>
      </w:r>
      <w:r w:rsidRPr="00195670">
        <w:rPr>
          <w:sz w:val="24"/>
          <w:szCs w:val="24"/>
        </w:rPr>
        <w:tab/>
        <w:t>Global Health Applications in the Field</w:t>
      </w:r>
    </w:p>
    <w:p w14:paraId="2AF02D55" w14:textId="77777777" w:rsidR="0034119A" w:rsidRPr="00195670" w:rsidRDefault="0034119A" w:rsidP="0034119A">
      <w:pPr>
        <w:rPr>
          <w:sz w:val="24"/>
          <w:szCs w:val="24"/>
        </w:rPr>
      </w:pPr>
    </w:p>
    <w:p w14:paraId="5B07E779" w14:textId="77777777" w:rsidR="0034119A" w:rsidRPr="00195670" w:rsidRDefault="0034119A" w:rsidP="0034119A">
      <w:pPr>
        <w:rPr>
          <w:sz w:val="24"/>
          <w:szCs w:val="24"/>
        </w:rPr>
      </w:pPr>
      <w:r w:rsidRPr="00195670">
        <w:rPr>
          <w:sz w:val="24"/>
          <w:szCs w:val="24"/>
        </w:rPr>
        <w:t xml:space="preserve">2006 </w:t>
      </w:r>
      <w:r w:rsidRPr="00195670">
        <w:rPr>
          <w:sz w:val="24"/>
          <w:szCs w:val="24"/>
        </w:rPr>
        <w:tab/>
        <w:t>Fall</w:t>
      </w:r>
      <w:r w:rsidRPr="00195670">
        <w:rPr>
          <w:sz w:val="24"/>
          <w:szCs w:val="24"/>
        </w:rPr>
        <w:tab/>
      </w:r>
      <w:r w:rsidRPr="00195670">
        <w:rPr>
          <w:sz w:val="24"/>
          <w:szCs w:val="24"/>
        </w:rPr>
        <w:tab/>
        <w:t xml:space="preserve">PHC 6357   </w:t>
      </w:r>
      <w:r w:rsidRPr="00195670">
        <w:rPr>
          <w:sz w:val="24"/>
          <w:szCs w:val="24"/>
        </w:rPr>
        <w:tab/>
        <w:t>Environmental and Occupational Health</w:t>
      </w:r>
    </w:p>
    <w:p w14:paraId="594805BD" w14:textId="77777777" w:rsidR="0034119A" w:rsidRPr="00195670" w:rsidRDefault="0034119A" w:rsidP="0034119A">
      <w:pPr>
        <w:rPr>
          <w:sz w:val="24"/>
          <w:szCs w:val="24"/>
        </w:rPr>
      </w:pPr>
      <w:r w:rsidRPr="00195670">
        <w:rPr>
          <w:sz w:val="24"/>
          <w:szCs w:val="24"/>
        </w:rPr>
        <w:tab/>
      </w:r>
      <w:r w:rsidRPr="00195670">
        <w:rPr>
          <w:sz w:val="24"/>
          <w:szCs w:val="24"/>
        </w:rPr>
        <w:tab/>
      </w:r>
      <w:r w:rsidRPr="00195670">
        <w:rPr>
          <w:sz w:val="24"/>
          <w:szCs w:val="24"/>
        </w:rPr>
        <w:tab/>
        <w:t xml:space="preserve">PHC 6182  </w:t>
      </w:r>
      <w:r w:rsidRPr="00195670">
        <w:rPr>
          <w:sz w:val="24"/>
          <w:szCs w:val="24"/>
        </w:rPr>
        <w:tab/>
        <w:t>Overview of Disaster Management</w:t>
      </w:r>
    </w:p>
    <w:p w14:paraId="3B111C5F" w14:textId="77777777" w:rsidR="0034119A" w:rsidRPr="00195670" w:rsidRDefault="0034119A" w:rsidP="0034119A">
      <w:pPr>
        <w:ind w:firstLine="720"/>
        <w:rPr>
          <w:sz w:val="24"/>
          <w:szCs w:val="24"/>
        </w:rPr>
      </w:pPr>
      <w:r w:rsidRPr="00195670">
        <w:rPr>
          <w:sz w:val="24"/>
          <w:szCs w:val="24"/>
        </w:rPr>
        <w:t>Spring</w:t>
      </w:r>
      <w:r w:rsidRPr="00195670">
        <w:rPr>
          <w:sz w:val="24"/>
          <w:szCs w:val="24"/>
        </w:rPr>
        <w:tab/>
      </w:r>
      <w:r w:rsidRPr="00195670">
        <w:rPr>
          <w:sz w:val="24"/>
          <w:szCs w:val="24"/>
        </w:rPr>
        <w:tab/>
        <w:t xml:space="preserve">PHC 6184  </w:t>
      </w:r>
      <w:r w:rsidRPr="00195670">
        <w:rPr>
          <w:sz w:val="24"/>
          <w:szCs w:val="24"/>
        </w:rPr>
        <w:tab/>
        <w:t>Emergency/Disaster Recovery [Teaching Assistant (TA)]</w:t>
      </w:r>
    </w:p>
    <w:p w14:paraId="1A7A33E4" w14:textId="77777777" w:rsidR="0034119A" w:rsidRPr="00195670" w:rsidRDefault="0034119A" w:rsidP="0034119A">
      <w:pPr>
        <w:ind w:left="1440" w:firstLine="720"/>
        <w:rPr>
          <w:sz w:val="24"/>
          <w:szCs w:val="24"/>
        </w:rPr>
      </w:pPr>
      <w:r w:rsidRPr="00195670">
        <w:rPr>
          <w:sz w:val="24"/>
          <w:szCs w:val="24"/>
        </w:rPr>
        <w:t xml:space="preserve">PHC 6186 </w:t>
      </w:r>
      <w:r w:rsidRPr="00195670">
        <w:rPr>
          <w:sz w:val="24"/>
          <w:szCs w:val="24"/>
        </w:rPr>
        <w:tab/>
        <w:t>Public Health Emergencies in Large Populations (TA)</w:t>
      </w:r>
    </w:p>
    <w:p w14:paraId="5D258153" w14:textId="77777777" w:rsidR="0034119A" w:rsidRPr="00195670" w:rsidRDefault="0034119A" w:rsidP="0034119A">
      <w:pPr>
        <w:ind w:left="1440" w:firstLine="720"/>
        <w:rPr>
          <w:sz w:val="24"/>
          <w:szCs w:val="24"/>
        </w:rPr>
      </w:pPr>
    </w:p>
    <w:p w14:paraId="02DF42A5" w14:textId="77777777" w:rsidR="0034119A" w:rsidRPr="00195670" w:rsidRDefault="0034119A" w:rsidP="0034119A">
      <w:pPr>
        <w:tabs>
          <w:tab w:val="left" w:pos="1800"/>
        </w:tabs>
        <w:rPr>
          <w:sz w:val="24"/>
          <w:szCs w:val="24"/>
        </w:rPr>
      </w:pPr>
      <w:r w:rsidRPr="00195670">
        <w:rPr>
          <w:sz w:val="24"/>
          <w:szCs w:val="24"/>
        </w:rPr>
        <w:t>2005   Fall</w:t>
      </w:r>
      <w:r w:rsidRPr="00195670">
        <w:rPr>
          <w:sz w:val="24"/>
          <w:szCs w:val="24"/>
        </w:rPr>
        <w:tab/>
      </w:r>
      <w:r w:rsidRPr="00195670">
        <w:rPr>
          <w:sz w:val="24"/>
          <w:szCs w:val="24"/>
        </w:rPr>
        <w:tab/>
        <w:t xml:space="preserve">PHC 6182 </w:t>
      </w:r>
      <w:r w:rsidRPr="00195670">
        <w:rPr>
          <w:sz w:val="24"/>
          <w:szCs w:val="24"/>
        </w:rPr>
        <w:tab/>
        <w:t>Overview of Emergency and Disaster Management (TA)</w:t>
      </w:r>
    </w:p>
    <w:p w14:paraId="4A0C6039" w14:textId="77777777" w:rsidR="0034119A" w:rsidRPr="00195670" w:rsidRDefault="0034119A" w:rsidP="0034119A">
      <w:pPr>
        <w:tabs>
          <w:tab w:val="left" w:pos="1800"/>
        </w:tabs>
        <w:rPr>
          <w:sz w:val="24"/>
          <w:szCs w:val="24"/>
        </w:rPr>
      </w:pPr>
      <w:r w:rsidRPr="00195670">
        <w:rPr>
          <w:sz w:val="24"/>
          <w:szCs w:val="24"/>
        </w:rPr>
        <w:tab/>
      </w:r>
      <w:r w:rsidRPr="00195670">
        <w:rPr>
          <w:sz w:val="24"/>
          <w:szCs w:val="24"/>
        </w:rPr>
        <w:tab/>
        <w:t xml:space="preserve">PHC 6185 </w:t>
      </w:r>
      <w:r w:rsidRPr="00195670">
        <w:rPr>
          <w:sz w:val="24"/>
          <w:szCs w:val="24"/>
        </w:rPr>
        <w:tab/>
        <w:t xml:space="preserve">Emergency/Disaster Preparedness and Planning (TA) </w:t>
      </w:r>
    </w:p>
    <w:p w14:paraId="57D451F6" w14:textId="77777777" w:rsidR="0034119A" w:rsidRPr="00195670" w:rsidRDefault="0034119A" w:rsidP="0034119A">
      <w:pPr>
        <w:tabs>
          <w:tab w:val="left" w:pos="1800"/>
        </w:tabs>
        <w:rPr>
          <w:sz w:val="24"/>
          <w:szCs w:val="24"/>
        </w:rPr>
      </w:pPr>
      <w:r w:rsidRPr="00195670">
        <w:rPr>
          <w:sz w:val="24"/>
          <w:szCs w:val="24"/>
        </w:rPr>
        <w:t xml:space="preserve">           Spring</w:t>
      </w:r>
      <w:r w:rsidRPr="00195670">
        <w:rPr>
          <w:sz w:val="24"/>
          <w:szCs w:val="24"/>
        </w:rPr>
        <w:tab/>
      </w:r>
      <w:r w:rsidRPr="00195670">
        <w:rPr>
          <w:sz w:val="24"/>
          <w:szCs w:val="24"/>
        </w:rPr>
        <w:tab/>
        <w:t xml:space="preserve">PHC 6186 </w:t>
      </w:r>
      <w:r w:rsidRPr="00195670">
        <w:rPr>
          <w:sz w:val="24"/>
          <w:szCs w:val="24"/>
        </w:rPr>
        <w:tab/>
        <w:t>Public Health Emergencies in Large Populations (TA)</w:t>
      </w:r>
    </w:p>
    <w:p w14:paraId="07592063" w14:textId="77777777" w:rsidR="0034119A" w:rsidRPr="00195670" w:rsidRDefault="0034119A" w:rsidP="0034119A">
      <w:pPr>
        <w:ind w:left="1440" w:firstLine="720"/>
        <w:rPr>
          <w:sz w:val="24"/>
          <w:szCs w:val="24"/>
        </w:rPr>
      </w:pPr>
      <w:r w:rsidRPr="00195670">
        <w:rPr>
          <w:sz w:val="24"/>
          <w:szCs w:val="24"/>
        </w:rPr>
        <w:t xml:space="preserve">PHC 6184  </w:t>
      </w:r>
      <w:r w:rsidRPr="00195670">
        <w:rPr>
          <w:sz w:val="24"/>
          <w:szCs w:val="24"/>
        </w:rPr>
        <w:tab/>
        <w:t>Emergency/Disaster Recovery (TA)</w:t>
      </w:r>
    </w:p>
    <w:p w14:paraId="013C3D87" w14:textId="77777777" w:rsidR="0034119A" w:rsidRPr="00195670" w:rsidRDefault="0034119A" w:rsidP="0034119A">
      <w:pPr>
        <w:ind w:left="1440" w:firstLine="720"/>
        <w:rPr>
          <w:sz w:val="24"/>
          <w:szCs w:val="24"/>
        </w:rPr>
      </w:pPr>
    </w:p>
    <w:p w14:paraId="7F11030F" w14:textId="77777777" w:rsidR="0034119A" w:rsidRPr="00195670" w:rsidRDefault="0034119A" w:rsidP="0034119A">
      <w:pPr>
        <w:tabs>
          <w:tab w:val="left" w:pos="1800"/>
        </w:tabs>
        <w:rPr>
          <w:sz w:val="24"/>
          <w:szCs w:val="24"/>
        </w:rPr>
      </w:pPr>
      <w:r w:rsidRPr="00195670">
        <w:rPr>
          <w:sz w:val="24"/>
          <w:szCs w:val="24"/>
        </w:rPr>
        <w:t>2004   Fall</w:t>
      </w:r>
      <w:r w:rsidRPr="00195670">
        <w:rPr>
          <w:sz w:val="24"/>
          <w:szCs w:val="24"/>
        </w:rPr>
        <w:tab/>
      </w:r>
      <w:r w:rsidRPr="00195670">
        <w:rPr>
          <w:sz w:val="24"/>
          <w:szCs w:val="24"/>
        </w:rPr>
        <w:tab/>
        <w:t xml:space="preserve">PHC 6419 </w:t>
      </w:r>
      <w:r w:rsidRPr="00195670">
        <w:rPr>
          <w:sz w:val="24"/>
          <w:szCs w:val="24"/>
        </w:rPr>
        <w:tab/>
        <w:t>Global Health Issues in Community &amp; Family Health (TA)</w:t>
      </w:r>
    </w:p>
    <w:p w14:paraId="4AAF5E4C" w14:textId="77777777" w:rsidR="0034119A" w:rsidRPr="00195670" w:rsidRDefault="0034119A" w:rsidP="0034119A">
      <w:pPr>
        <w:tabs>
          <w:tab w:val="left" w:pos="1800"/>
        </w:tabs>
        <w:rPr>
          <w:sz w:val="24"/>
          <w:szCs w:val="24"/>
        </w:rPr>
      </w:pPr>
      <w:r w:rsidRPr="00195670">
        <w:rPr>
          <w:sz w:val="24"/>
          <w:szCs w:val="24"/>
        </w:rPr>
        <w:t>2001   Fall</w:t>
      </w:r>
      <w:r w:rsidRPr="00195670">
        <w:rPr>
          <w:sz w:val="24"/>
          <w:szCs w:val="24"/>
        </w:rPr>
        <w:tab/>
      </w:r>
      <w:r w:rsidRPr="00195670">
        <w:rPr>
          <w:sz w:val="24"/>
          <w:szCs w:val="24"/>
        </w:rPr>
        <w:tab/>
        <w:t xml:space="preserve">PHC 6410 </w:t>
      </w:r>
      <w:r w:rsidRPr="00195670">
        <w:rPr>
          <w:sz w:val="24"/>
          <w:szCs w:val="24"/>
        </w:rPr>
        <w:tab/>
        <w:t>Social and Behavioral Sciences Applied to Health (TA)</w:t>
      </w:r>
    </w:p>
    <w:p w14:paraId="44C154C3" w14:textId="77777777" w:rsidR="0034119A" w:rsidRPr="00195670" w:rsidRDefault="0034119A" w:rsidP="0034119A">
      <w:pPr>
        <w:tabs>
          <w:tab w:val="left" w:pos="1800"/>
        </w:tabs>
        <w:rPr>
          <w:sz w:val="24"/>
          <w:szCs w:val="24"/>
        </w:rPr>
      </w:pPr>
      <w:r w:rsidRPr="00195670">
        <w:rPr>
          <w:sz w:val="24"/>
          <w:szCs w:val="24"/>
        </w:rPr>
        <w:t xml:space="preserve">           Spring</w:t>
      </w:r>
      <w:r w:rsidRPr="00195670">
        <w:rPr>
          <w:sz w:val="24"/>
          <w:szCs w:val="24"/>
        </w:rPr>
        <w:tab/>
      </w:r>
      <w:r w:rsidRPr="00195670">
        <w:rPr>
          <w:sz w:val="24"/>
          <w:szCs w:val="24"/>
        </w:rPr>
        <w:tab/>
        <w:t xml:space="preserve">PHC 6410 </w:t>
      </w:r>
      <w:r w:rsidRPr="00195670">
        <w:rPr>
          <w:sz w:val="24"/>
          <w:szCs w:val="24"/>
        </w:rPr>
        <w:tab/>
        <w:t>Social and Behavioral Sciences Applied to Health (TA)</w:t>
      </w:r>
    </w:p>
    <w:p w14:paraId="47DD9DCC" w14:textId="77777777" w:rsidR="0034119A" w:rsidRPr="00195670" w:rsidRDefault="0034119A" w:rsidP="0034119A">
      <w:pPr>
        <w:tabs>
          <w:tab w:val="left" w:pos="1800"/>
        </w:tabs>
        <w:rPr>
          <w:i/>
          <w:sz w:val="24"/>
          <w:szCs w:val="24"/>
        </w:rPr>
      </w:pPr>
      <w:r w:rsidRPr="00195670">
        <w:rPr>
          <w:sz w:val="24"/>
          <w:szCs w:val="24"/>
        </w:rPr>
        <w:t xml:space="preserve">           Summer</w:t>
      </w:r>
      <w:r w:rsidRPr="00195670">
        <w:rPr>
          <w:sz w:val="24"/>
          <w:szCs w:val="24"/>
        </w:rPr>
        <w:tab/>
      </w:r>
      <w:r w:rsidRPr="00195670">
        <w:rPr>
          <w:sz w:val="24"/>
          <w:szCs w:val="24"/>
        </w:rPr>
        <w:tab/>
        <w:t xml:space="preserve">PHC 6410 </w:t>
      </w:r>
      <w:r w:rsidRPr="00195670">
        <w:rPr>
          <w:sz w:val="24"/>
          <w:szCs w:val="24"/>
        </w:rPr>
        <w:tab/>
        <w:t>Social and Behavioral Sciences Applied to Health (TA)</w:t>
      </w:r>
    </w:p>
    <w:p w14:paraId="1BFB7699" w14:textId="77777777" w:rsidR="0034119A" w:rsidRPr="00195670" w:rsidRDefault="0034119A" w:rsidP="0034119A">
      <w:pPr>
        <w:rPr>
          <w:b/>
          <w:sz w:val="24"/>
          <w:szCs w:val="24"/>
        </w:rPr>
      </w:pPr>
    </w:p>
    <w:p w14:paraId="19019D1B" w14:textId="77777777" w:rsidR="0034119A" w:rsidRPr="00195670" w:rsidRDefault="0034119A" w:rsidP="0034119A">
      <w:pPr>
        <w:rPr>
          <w:b/>
          <w:sz w:val="24"/>
          <w:szCs w:val="24"/>
        </w:rPr>
      </w:pPr>
      <w:r w:rsidRPr="00195670">
        <w:rPr>
          <w:b/>
          <w:sz w:val="24"/>
          <w:szCs w:val="24"/>
        </w:rPr>
        <w:t>Undergraduate Teaching History</w:t>
      </w:r>
    </w:p>
    <w:p w14:paraId="6DF4E042" w14:textId="77777777" w:rsidR="0034119A" w:rsidRPr="00195670" w:rsidRDefault="0034119A" w:rsidP="0034119A">
      <w:pPr>
        <w:rPr>
          <w:sz w:val="24"/>
          <w:szCs w:val="24"/>
        </w:rPr>
      </w:pPr>
      <w:r w:rsidRPr="00195670">
        <w:rPr>
          <w:sz w:val="24"/>
          <w:szCs w:val="24"/>
          <w:u w:val="single"/>
        </w:rPr>
        <w:t>Year</w:t>
      </w:r>
      <w:r w:rsidRPr="00195670">
        <w:rPr>
          <w:sz w:val="24"/>
          <w:szCs w:val="24"/>
        </w:rPr>
        <w:tab/>
      </w:r>
      <w:r w:rsidRPr="00195670">
        <w:rPr>
          <w:sz w:val="24"/>
          <w:szCs w:val="24"/>
          <w:u w:val="single"/>
        </w:rPr>
        <w:t>Semester</w:t>
      </w:r>
      <w:r w:rsidRPr="00195670">
        <w:rPr>
          <w:sz w:val="24"/>
          <w:szCs w:val="24"/>
        </w:rPr>
        <w:tab/>
      </w:r>
      <w:r w:rsidRPr="00195670">
        <w:rPr>
          <w:sz w:val="24"/>
          <w:szCs w:val="24"/>
          <w:u w:val="single"/>
        </w:rPr>
        <w:t>Number</w:t>
      </w:r>
      <w:r w:rsidRPr="00195670">
        <w:rPr>
          <w:sz w:val="24"/>
          <w:szCs w:val="24"/>
        </w:rPr>
        <w:tab/>
      </w:r>
      <w:r w:rsidRPr="00195670">
        <w:rPr>
          <w:sz w:val="24"/>
          <w:szCs w:val="24"/>
          <w:u w:val="single"/>
        </w:rPr>
        <w:t>Course Title</w:t>
      </w:r>
    </w:p>
    <w:p w14:paraId="664C40CE" w14:textId="77777777" w:rsidR="0034119A" w:rsidRPr="00195670" w:rsidRDefault="0034119A" w:rsidP="0034119A">
      <w:pPr>
        <w:tabs>
          <w:tab w:val="left" w:pos="1800"/>
        </w:tabs>
        <w:rPr>
          <w:sz w:val="24"/>
          <w:szCs w:val="24"/>
        </w:rPr>
      </w:pPr>
      <w:r w:rsidRPr="00195670">
        <w:rPr>
          <w:sz w:val="24"/>
          <w:szCs w:val="24"/>
        </w:rPr>
        <w:t>2004    Fall</w:t>
      </w:r>
      <w:r w:rsidRPr="00195670">
        <w:rPr>
          <w:sz w:val="24"/>
          <w:szCs w:val="24"/>
        </w:rPr>
        <w:tab/>
      </w:r>
      <w:r w:rsidRPr="00195670">
        <w:rPr>
          <w:sz w:val="24"/>
          <w:szCs w:val="24"/>
        </w:rPr>
        <w:tab/>
        <w:t xml:space="preserve">HAS 4011 </w:t>
      </w:r>
      <w:r w:rsidRPr="00195670">
        <w:rPr>
          <w:sz w:val="24"/>
          <w:szCs w:val="24"/>
        </w:rPr>
        <w:tab/>
        <w:t xml:space="preserve">Introduction to Public Health </w:t>
      </w:r>
    </w:p>
    <w:p w14:paraId="165F105B" w14:textId="77777777" w:rsidR="0034119A" w:rsidRPr="00195670" w:rsidRDefault="0034119A" w:rsidP="0034119A">
      <w:pPr>
        <w:tabs>
          <w:tab w:val="left" w:pos="1800"/>
        </w:tabs>
        <w:rPr>
          <w:sz w:val="24"/>
          <w:szCs w:val="24"/>
        </w:rPr>
      </w:pPr>
      <w:r w:rsidRPr="00195670">
        <w:rPr>
          <w:sz w:val="24"/>
          <w:szCs w:val="24"/>
        </w:rPr>
        <w:t xml:space="preserve">            </w:t>
      </w:r>
    </w:p>
    <w:p w14:paraId="58032DA7" w14:textId="77777777" w:rsidR="0034119A" w:rsidRPr="00195670" w:rsidRDefault="0034119A" w:rsidP="0034119A">
      <w:pPr>
        <w:tabs>
          <w:tab w:val="left" w:pos="1800"/>
        </w:tabs>
        <w:rPr>
          <w:sz w:val="24"/>
          <w:szCs w:val="24"/>
        </w:rPr>
      </w:pPr>
      <w:r w:rsidRPr="00195670">
        <w:rPr>
          <w:sz w:val="24"/>
          <w:szCs w:val="24"/>
        </w:rPr>
        <w:t>2003    Fall</w:t>
      </w:r>
      <w:r w:rsidRPr="00195670">
        <w:rPr>
          <w:sz w:val="24"/>
          <w:szCs w:val="24"/>
        </w:rPr>
        <w:tab/>
      </w:r>
      <w:r w:rsidRPr="00195670">
        <w:rPr>
          <w:sz w:val="24"/>
          <w:szCs w:val="24"/>
        </w:rPr>
        <w:tab/>
        <w:t xml:space="preserve">HAS 4011 </w:t>
      </w:r>
      <w:r w:rsidRPr="00195670">
        <w:rPr>
          <w:sz w:val="24"/>
          <w:szCs w:val="24"/>
        </w:rPr>
        <w:tab/>
        <w:t xml:space="preserve">Introduction to Public Health </w:t>
      </w:r>
    </w:p>
    <w:p w14:paraId="0CFB3B29" w14:textId="77777777" w:rsidR="0034119A" w:rsidRPr="00195670" w:rsidRDefault="0034119A" w:rsidP="0034119A">
      <w:pPr>
        <w:tabs>
          <w:tab w:val="left" w:pos="1800"/>
        </w:tabs>
        <w:rPr>
          <w:sz w:val="24"/>
          <w:szCs w:val="24"/>
        </w:rPr>
      </w:pPr>
      <w:r w:rsidRPr="00195670">
        <w:rPr>
          <w:sz w:val="24"/>
          <w:szCs w:val="24"/>
        </w:rPr>
        <w:t xml:space="preserve">            Spring</w:t>
      </w:r>
      <w:r w:rsidRPr="00195670">
        <w:rPr>
          <w:sz w:val="24"/>
          <w:szCs w:val="24"/>
        </w:rPr>
        <w:tab/>
      </w:r>
      <w:r w:rsidRPr="00195670">
        <w:rPr>
          <w:sz w:val="24"/>
          <w:szCs w:val="24"/>
        </w:rPr>
        <w:tab/>
        <w:t xml:space="preserve">HAS 4011 </w:t>
      </w:r>
      <w:r w:rsidRPr="00195670">
        <w:rPr>
          <w:sz w:val="24"/>
          <w:szCs w:val="24"/>
        </w:rPr>
        <w:tab/>
        <w:t xml:space="preserve">Introduction to Public Health </w:t>
      </w:r>
    </w:p>
    <w:p w14:paraId="1D193F0E" w14:textId="77777777" w:rsidR="0034119A" w:rsidRPr="00195670" w:rsidRDefault="0034119A" w:rsidP="0034119A">
      <w:pPr>
        <w:tabs>
          <w:tab w:val="left" w:pos="1800"/>
        </w:tabs>
        <w:rPr>
          <w:sz w:val="24"/>
          <w:szCs w:val="24"/>
        </w:rPr>
      </w:pPr>
      <w:r w:rsidRPr="00195670">
        <w:rPr>
          <w:sz w:val="24"/>
          <w:szCs w:val="24"/>
        </w:rPr>
        <w:t xml:space="preserve">            Summer</w:t>
      </w:r>
      <w:r w:rsidRPr="00195670">
        <w:rPr>
          <w:sz w:val="24"/>
          <w:szCs w:val="24"/>
        </w:rPr>
        <w:tab/>
      </w:r>
      <w:r w:rsidRPr="00195670">
        <w:rPr>
          <w:sz w:val="24"/>
          <w:szCs w:val="24"/>
        </w:rPr>
        <w:tab/>
        <w:t xml:space="preserve">HAS 4011 </w:t>
      </w:r>
      <w:r w:rsidRPr="00195670">
        <w:rPr>
          <w:sz w:val="24"/>
          <w:szCs w:val="24"/>
        </w:rPr>
        <w:tab/>
        <w:t xml:space="preserve">Introduction to Public Health </w:t>
      </w:r>
    </w:p>
    <w:p w14:paraId="6C94C789" w14:textId="77777777" w:rsidR="0034119A" w:rsidRPr="00195670" w:rsidRDefault="0034119A" w:rsidP="0034119A">
      <w:pPr>
        <w:tabs>
          <w:tab w:val="left" w:pos="1800"/>
        </w:tabs>
        <w:rPr>
          <w:sz w:val="24"/>
          <w:szCs w:val="24"/>
        </w:rPr>
      </w:pPr>
    </w:p>
    <w:p w14:paraId="22B7CF9A" w14:textId="77777777" w:rsidR="0034119A" w:rsidRPr="00195670" w:rsidRDefault="0034119A" w:rsidP="0034119A">
      <w:pPr>
        <w:tabs>
          <w:tab w:val="left" w:pos="1800"/>
        </w:tabs>
        <w:rPr>
          <w:sz w:val="24"/>
          <w:szCs w:val="24"/>
        </w:rPr>
      </w:pPr>
      <w:r w:rsidRPr="00195670">
        <w:rPr>
          <w:sz w:val="24"/>
          <w:szCs w:val="24"/>
        </w:rPr>
        <w:t>2002    Fall</w:t>
      </w:r>
      <w:r w:rsidRPr="00195670">
        <w:rPr>
          <w:sz w:val="24"/>
          <w:szCs w:val="24"/>
        </w:rPr>
        <w:tab/>
      </w:r>
      <w:r w:rsidRPr="00195670">
        <w:rPr>
          <w:sz w:val="24"/>
          <w:szCs w:val="24"/>
        </w:rPr>
        <w:tab/>
        <w:t xml:space="preserve">HAS 4011 </w:t>
      </w:r>
      <w:r w:rsidRPr="00195670">
        <w:rPr>
          <w:sz w:val="24"/>
          <w:szCs w:val="24"/>
        </w:rPr>
        <w:tab/>
        <w:t xml:space="preserve">Introduction to Public Health </w:t>
      </w:r>
    </w:p>
    <w:p w14:paraId="00A4121A" w14:textId="77777777" w:rsidR="0034119A" w:rsidRPr="00195670" w:rsidRDefault="0034119A" w:rsidP="0034119A">
      <w:pPr>
        <w:tabs>
          <w:tab w:val="left" w:pos="1800"/>
        </w:tabs>
        <w:rPr>
          <w:sz w:val="24"/>
          <w:szCs w:val="24"/>
        </w:rPr>
      </w:pPr>
      <w:r w:rsidRPr="00195670">
        <w:rPr>
          <w:sz w:val="24"/>
          <w:szCs w:val="24"/>
        </w:rPr>
        <w:t xml:space="preserve">            Spring</w:t>
      </w:r>
      <w:r w:rsidRPr="00195670">
        <w:rPr>
          <w:sz w:val="24"/>
          <w:szCs w:val="24"/>
        </w:rPr>
        <w:tab/>
      </w:r>
      <w:r w:rsidRPr="00195670">
        <w:rPr>
          <w:sz w:val="24"/>
          <w:szCs w:val="24"/>
        </w:rPr>
        <w:tab/>
        <w:t xml:space="preserve">HAS 4011 </w:t>
      </w:r>
      <w:r w:rsidRPr="00195670">
        <w:rPr>
          <w:sz w:val="24"/>
          <w:szCs w:val="24"/>
        </w:rPr>
        <w:tab/>
        <w:t xml:space="preserve">Introduction to Public Health </w:t>
      </w:r>
    </w:p>
    <w:p w14:paraId="31572A0A" w14:textId="77777777" w:rsidR="0034119A" w:rsidRPr="00195670" w:rsidRDefault="0034119A" w:rsidP="00195670">
      <w:pPr>
        <w:tabs>
          <w:tab w:val="left" w:pos="1800"/>
        </w:tabs>
        <w:rPr>
          <w:sz w:val="24"/>
          <w:szCs w:val="24"/>
        </w:rPr>
      </w:pPr>
      <w:r w:rsidRPr="00195670">
        <w:rPr>
          <w:sz w:val="24"/>
          <w:szCs w:val="24"/>
        </w:rPr>
        <w:t xml:space="preserve">            Summer</w:t>
      </w:r>
      <w:r w:rsidRPr="00195670">
        <w:rPr>
          <w:sz w:val="24"/>
          <w:szCs w:val="24"/>
        </w:rPr>
        <w:tab/>
      </w:r>
      <w:r w:rsidRPr="00195670">
        <w:rPr>
          <w:sz w:val="24"/>
          <w:szCs w:val="24"/>
        </w:rPr>
        <w:tab/>
        <w:t xml:space="preserve">HAS 4011 </w:t>
      </w:r>
      <w:r w:rsidRPr="00195670">
        <w:rPr>
          <w:sz w:val="24"/>
          <w:szCs w:val="24"/>
        </w:rPr>
        <w:tab/>
        <w:t xml:space="preserve">Introduction to Public Health </w:t>
      </w:r>
    </w:p>
    <w:p w14:paraId="71278E46" w14:textId="77777777" w:rsidR="00736E7C" w:rsidRDefault="00736E7C" w:rsidP="0034119A">
      <w:pPr>
        <w:rPr>
          <w:b/>
          <w:sz w:val="24"/>
          <w:szCs w:val="24"/>
        </w:rPr>
      </w:pPr>
    </w:p>
    <w:p w14:paraId="77F49D1E" w14:textId="6899D905" w:rsidR="0034119A" w:rsidRPr="00195670" w:rsidRDefault="0034119A" w:rsidP="0034119A">
      <w:pPr>
        <w:rPr>
          <w:i/>
          <w:sz w:val="24"/>
          <w:szCs w:val="24"/>
        </w:rPr>
      </w:pPr>
      <w:r w:rsidRPr="00195670">
        <w:rPr>
          <w:b/>
          <w:sz w:val="24"/>
          <w:szCs w:val="24"/>
        </w:rPr>
        <w:t>Special Courses &amp; International Programs</w:t>
      </w:r>
    </w:p>
    <w:p w14:paraId="7E3C8B48" w14:textId="77777777" w:rsidR="0034119A" w:rsidRPr="00195670" w:rsidRDefault="0034119A" w:rsidP="0034119A">
      <w:pPr>
        <w:rPr>
          <w:b/>
          <w:i/>
          <w:sz w:val="24"/>
          <w:szCs w:val="24"/>
        </w:rPr>
      </w:pPr>
    </w:p>
    <w:p w14:paraId="5CE96390" w14:textId="6644C941" w:rsidR="00BE27B7" w:rsidRDefault="00BE27B7" w:rsidP="00BE27B7">
      <w:pPr>
        <w:rPr>
          <w:sz w:val="24"/>
          <w:szCs w:val="24"/>
        </w:rPr>
      </w:pPr>
      <w:bookmarkStart w:id="20" w:name="_Hlk65859624"/>
      <w:r>
        <w:rPr>
          <w:i/>
          <w:sz w:val="24"/>
          <w:szCs w:val="24"/>
          <w:u w:val="single"/>
        </w:rPr>
        <w:t>2025 CPH Exam Review,</w:t>
      </w:r>
      <w:r>
        <w:rPr>
          <w:sz w:val="24"/>
          <w:szCs w:val="24"/>
        </w:rPr>
        <w:t xml:space="preserve"> a semester long CPH exam preparation for the Hillsborough County Health Department. Fall 2025</w:t>
      </w:r>
    </w:p>
    <w:p w14:paraId="1FEECDDF" w14:textId="77777777" w:rsidR="00BE27B7" w:rsidRDefault="00BE27B7" w:rsidP="00BE27B7">
      <w:pPr>
        <w:rPr>
          <w:i/>
          <w:sz w:val="24"/>
          <w:szCs w:val="24"/>
          <w:u w:val="single"/>
        </w:rPr>
      </w:pPr>
    </w:p>
    <w:p w14:paraId="009D830D" w14:textId="35B9473D" w:rsidR="00BE27B7" w:rsidRDefault="00BE27B7" w:rsidP="00BE27B7">
      <w:pPr>
        <w:rPr>
          <w:sz w:val="24"/>
          <w:szCs w:val="24"/>
        </w:rPr>
      </w:pPr>
      <w:r>
        <w:rPr>
          <w:i/>
          <w:sz w:val="24"/>
          <w:szCs w:val="24"/>
          <w:u w:val="single"/>
        </w:rPr>
        <w:t>2020 CPH Exam Review,</w:t>
      </w:r>
      <w:r>
        <w:rPr>
          <w:sz w:val="24"/>
          <w:szCs w:val="24"/>
        </w:rPr>
        <w:t xml:space="preserve"> is a</w:t>
      </w:r>
      <w:r w:rsidRPr="00195670">
        <w:rPr>
          <w:sz w:val="24"/>
          <w:szCs w:val="24"/>
        </w:rPr>
        <w:t xml:space="preserve">n intensive </w:t>
      </w:r>
      <w:r>
        <w:rPr>
          <w:sz w:val="24"/>
          <w:szCs w:val="24"/>
        </w:rPr>
        <w:t>2-day</w:t>
      </w:r>
      <w:r w:rsidRPr="00195670">
        <w:rPr>
          <w:sz w:val="24"/>
          <w:szCs w:val="24"/>
        </w:rPr>
        <w:t xml:space="preserve"> </w:t>
      </w:r>
      <w:r>
        <w:rPr>
          <w:sz w:val="24"/>
          <w:szCs w:val="24"/>
        </w:rPr>
        <w:t xml:space="preserve">virtual </w:t>
      </w:r>
      <w:r w:rsidRPr="00195670">
        <w:rPr>
          <w:sz w:val="24"/>
          <w:szCs w:val="24"/>
        </w:rPr>
        <w:t xml:space="preserve">program focused </w:t>
      </w:r>
      <w:r>
        <w:rPr>
          <w:sz w:val="24"/>
          <w:szCs w:val="24"/>
        </w:rPr>
        <w:t>on preparing learners to take and pass the CPH exam at the American Public Health Association Annual VIRTUAL meeting, October 2020.</w:t>
      </w:r>
    </w:p>
    <w:p w14:paraId="2CC5C5CC" w14:textId="77777777" w:rsidR="00736E7C" w:rsidRDefault="00736E7C" w:rsidP="00736E7C">
      <w:pPr>
        <w:rPr>
          <w:i/>
          <w:sz w:val="24"/>
          <w:szCs w:val="24"/>
          <w:u w:val="single"/>
        </w:rPr>
      </w:pPr>
    </w:p>
    <w:p w14:paraId="0C0F1B2A" w14:textId="0BA3FA4B" w:rsidR="00736E7C" w:rsidRDefault="00736E7C" w:rsidP="00736E7C">
      <w:pPr>
        <w:rPr>
          <w:sz w:val="24"/>
          <w:szCs w:val="24"/>
        </w:rPr>
      </w:pPr>
      <w:r>
        <w:rPr>
          <w:i/>
          <w:sz w:val="24"/>
          <w:szCs w:val="24"/>
          <w:u w:val="single"/>
        </w:rPr>
        <w:t>2019 CPH Exam Review,</w:t>
      </w:r>
      <w:r>
        <w:rPr>
          <w:sz w:val="24"/>
          <w:szCs w:val="24"/>
        </w:rPr>
        <w:t xml:space="preserve"> is a</w:t>
      </w:r>
      <w:r w:rsidRPr="00195670">
        <w:rPr>
          <w:sz w:val="24"/>
          <w:szCs w:val="24"/>
        </w:rPr>
        <w:t xml:space="preserve">n intensive </w:t>
      </w:r>
      <w:r>
        <w:rPr>
          <w:sz w:val="24"/>
          <w:szCs w:val="24"/>
        </w:rPr>
        <w:t>2-day</w:t>
      </w:r>
      <w:r w:rsidRPr="00195670">
        <w:rPr>
          <w:sz w:val="24"/>
          <w:szCs w:val="24"/>
        </w:rPr>
        <w:t xml:space="preserve"> program focused </w:t>
      </w:r>
      <w:r>
        <w:rPr>
          <w:sz w:val="24"/>
          <w:szCs w:val="24"/>
        </w:rPr>
        <w:t>on preparing learners to take and pass the CPH exam at the American Public Health Association Annual meeting in Philadelphia, Pennsylvania, November 2019.</w:t>
      </w:r>
    </w:p>
    <w:p w14:paraId="09E43090" w14:textId="77777777" w:rsidR="00736E7C" w:rsidRDefault="00736E7C" w:rsidP="00736E7C">
      <w:pPr>
        <w:rPr>
          <w:i/>
          <w:sz w:val="24"/>
          <w:szCs w:val="24"/>
          <w:u w:val="single"/>
        </w:rPr>
      </w:pPr>
    </w:p>
    <w:p w14:paraId="16368DEC" w14:textId="3A91E3FD" w:rsidR="00736E7C" w:rsidRDefault="00736E7C" w:rsidP="00736E7C">
      <w:pPr>
        <w:rPr>
          <w:sz w:val="24"/>
          <w:szCs w:val="24"/>
        </w:rPr>
      </w:pPr>
      <w:r>
        <w:rPr>
          <w:i/>
          <w:sz w:val="24"/>
          <w:szCs w:val="24"/>
          <w:u w:val="single"/>
        </w:rPr>
        <w:t>2018 CPH Exam Review,</w:t>
      </w:r>
      <w:r>
        <w:rPr>
          <w:sz w:val="24"/>
          <w:szCs w:val="24"/>
        </w:rPr>
        <w:t xml:space="preserve"> is a</w:t>
      </w:r>
      <w:r w:rsidRPr="00195670">
        <w:rPr>
          <w:sz w:val="24"/>
          <w:szCs w:val="24"/>
        </w:rPr>
        <w:t xml:space="preserve">n intensive </w:t>
      </w:r>
      <w:r>
        <w:rPr>
          <w:sz w:val="24"/>
          <w:szCs w:val="24"/>
        </w:rPr>
        <w:t>2-day</w:t>
      </w:r>
      <w:r w:rsidRPr="00195670">
        <w:rPr>
          <w:sz w:val="24"/>
          <w:szCs w:val="24"/>
        </w:rPr>
        <w:t xml:space="preserve"> program focused </w:t>
      </w:r>
      <w:r>
        <w:rPr>
          <w:sz w:val="24"/>
          <w:szCs w:val="24"/>
        </w:rPr>
        <w:t>on preparing learners to take and pass the CPH exam at the American Public Health Association Annual meeting in San Diego, California, November 2018.</w:t>
      </w:r>
    </w:p>
    <w:p w14:paraId="69E704A3" w14:textId="081E57B4" w:rsidR="00736E7C" w:rsidRDefault="00736E7C" w:rsidP="0034119A">
      <w:pPr>
        <w:rPr>
          <w:i/>
          <w:sz w:val="24"/>
          <w:szCs w:val="24"/>
          <w:u w:val="single"/>
        </w:rPr>
      </w:pPr>
    </w:p>
    <w:p w14:paraId="7DAD01AF" w14:textId="3AC9CC80" w:rsidR="00861FC2" w:rsidRDefault="009374B0" w:rsidP="00861FC2">
      <w:pPr>
        <w:rPr>
          <w:i/>
          <w:sz w:val="24"/>
          <w:szCs w:val="24"/>
        </w:rPr>
      </w:pPr>
      <w:r>
        <w:rPr>
          <w:i/>
          <w:sz w:val="24"/>
          <w:szCs w:val="24"/>
          <w:u w:val="single"/>
        </w:rPr>
        <w:t xml:space="preserve">2013 </w:t>
      </w:r>
      <w:r w:rsidR="00861FC2" w:rsidRPr="00195670">
        <w:rPr>
          <w:i/>
          <w:sz w:val="24"/>
          <w:szCs w:val="24"/>
          <w:u w:val="single"/>
        </w:rPr>
        <w:t>Global Health Field School</w:t>
      </w:r>
      <w:r w:rsidR="00861FC2" w:rsidRPr="00195670">
        <w:rPr>
          <w:sz w:val="24"/>
          <w:szCs w:val="24"/>
        </w:rPr>
        <w:t xml:space="preserve">, an intensive 8-week program focused on </w:t>
      </w:r>
      <w:r w:rsidRPr="00195670">
        <w:rPr>
          <w:sz w:val="24"/>
          <w:szCs w:val="24"/>
        </w:rPr>
        <w:t>community-based</w:t>
      </w:r>
      <w:r w:rsidR="00861FC2" w:rsidRPr="00195670">
        <w:rPr>
          <w:sz w:val="24"/>
          <w:szCs w:val="24"/>
        </w:rPr>
        <w:t xml:space="preserve"> health programming, </w:t>
      </w:r>
      <w:r>
        <w:rPr>
          <w:sz w:val="24"/>
          <w:szCs w:val="24"/>
        </w:rPr>
        <w:t xml:space="preserve">with a focus on chronic disease management, </w:t>
      </w:r>
      <w:r w:rsidR="00861FC2" w:rsidRPr="00195670">
        <w:rPr>
          <w:sz w:val="24"/>
          <w:szCs w:val="24"/>
        </w:rPr>
        <w:t xml:space="preserve">health education campaigns and capacity building; Located in </w:t>
      </w:r>
      <w:r>
        <w:rPr>
          <w:sz w:val="24"/>
          <w:szCs w:val="24"/>
        </w:rPr>
        <w:t xml:space="preserve">San Ignacio, </w:t>
      </w:r>
      <w:r w:rsidR="00861FC2" w:rsidRPr="00195670">
        <w:rPr>
          <w:sz w:val="24"/>
          <w:szCs w:val="24"/>
        </w:rPr>
        <w:t xml:space="preserve">Belize; </w:t>
      </w:r>
      <w:r w:rsidR="00861FC2" w:rsidRPr="00195670">
        <w:rPr>
          <w:i/>
          <w:sz w:val="24"/>
          <w:szCs w:val="24"/>
        </w:rPr>
        <w:t>June-July 2013</w:t>
      </w:r>
    </w:p>
    <w:p w14:paraId="07EF0461" w14:textId="77777777" w:rsidR="00861FC2" w:rsidRDefault="00861FC2" w:rsidP="00861FC2">
      <w:pPr>
        <w:rPr>
          <w:i/>
          <w:sz w:val="24"/>
          <w:szCs w:val="24"/>
          <w:u w:val="single"/>
        </w:rPr>
      </w:pPr>
    </w:p>
    <w:p w14:paraId="712692BA" w14:textId="2CB57502" w:rsidR="00861FC2" w:rsidRDefault="009374B0" w:rsidP="00861FC2">
      <w:pPr>
        <w:rPr>
          <w:i/>
          <w:sz w:val="24"/>
          <w:szCs w:val="24"/>
        </w:rPr>
      </w:pPr>
      <w:r>
        <w:rPr>
          <w:i/>
          <w:sz w:val="24"/>
          <w:szCs w:val="24"/>
          <w:u w:val="single"/>
        </w:rPr>
        <w:t xml:space="preserve">2012 </w:t>
      </w:r>
      <w:r w:rsidR="00861FC2" w:rsidRPr="00195670">
        <w:rPr>
          <w:i/>
          <w:sz w:val="24"/>
          <w:szCs w:val="24"/>
          <w:u w:val="single"/>
        </w:rPr>
        <w:t>Global Health Field School</w:t>
      </w:r>
      <w:r w:rsidR="00861FC2" w:rsidRPr="00195670">
        <w:rPr>
          <w:sz w:val="24"/>
          <w:szCs w:val="24"/>
        </w:rPr>
        <w:t xml:space="preserve">, an intensive 8-week program focused on </w:t>
      </w:r>
      <w:r>
        <w:rPr>
          <w:sz w:val="24"/>
          <w:szCs w:val="24"/>
        </w:rPr>
        <w:t xml:space="preserve">the development of a </w:t>
      </w:r>
      <w:r w:rsidR="00861FC2" w:rsidRPr="00195670">
        <w:rPr>
          <w:sz w:val="24"/>
          <w:szCs w:val="24"/>
        </w:rPr>
        <w:t xml:space="preserve">community </w:t>
      </w:r>
      <w:r>
        <w:rPr>
          <w:sz w:val="24"/>
          <w:szCs w:val="24"/>
        </w:rPr>
        <w:t xml:space="preserve">needs assessment in San Martin and Piccini. Focus areas included chronic disease and diabetes, access to health services, and family violence.  </w:t>
      </w:r>
      <w:r w:rsidR="00861FC2" w:rsidRPr="00195670">
        <w:rPr>
          <w:sz w:val="24"/>
          <w:szCs w:val="24"/>
        </w:rPr>
        <w:t xml:space="preserve">Located </w:t>
      </w:r>
      <w:r>
        <w:rPr>
          <w:sz w:val="24"/>
          <w:szCs w:val="24"/>
        </w:rPr>
        <w:t xml:space="preserve">in Belmopan, Belize with activities in </w:t>
      </w:r>
      <w:r w:rsidR="00861FC2" w:rsidRPr="00195670">
        <w:rPr>
          <w:sz w:val="24"/>
          <w:szCs w:val="24"/>
        </w:rPr>
        <w:t xml:space="preserve">various communities throughout Belize; </w:t>
      </w:r>
      <w:r w:rsidR="00861FC2" w:rsidRPr="00195670">
        <w:rPr>
          <w:i/>
          <w:sz w:val="24"/>
          <w:szCs w:val="24"/>
        </w:rPr>
        <w:t xml:space="preserve">June-July </w:t>
      </w:r>
      <w:r>
        <w:rPr>
          <w:i/>
          <w:sz w:val="24"/>
          <w:szCs w:val="24"/>
        </w:rPr>
        <w:t>2012</w:t>
      </w:r>
    </w:p>
    <w:p w14:paraId="29B323C0" w14:textId="77777777" w:rsidR="00861FC2" w:rsidRDefault="00861FC2" w:rsidP="00861FC2">
      <w:pPr>
        <w:rPr>
          <w:i/>
          <w:sz w:val="24"/>
          <w:szCs w:val="24"/>
          <w:u w:val="single"/>
        </w:rPr>
      </w:pPr>
    </w:p>
    <w:p w14:paraId="6FD7E905" w14:textId="4E73E978" w:rsidR="00861FC2" w:rsidRDefault="009374B0" w:rsidP="00861FC2">
      <w:pPr>
        <w:rPr>
          <w:i/>
          <w:sz w:val="24"/>
          <w:szCs w:val="24"/>
        </w:rPr>
      </w:pPr>
      <w:r>
        <w:rPr>
          <w:i/>
          <w:sz w:val="24"/>
          <w:szCs w:val="24"/>
          <w:u w:val="single"/>
        </w:rPr>
        <w:t xml:space="preserve">2011 </w:t>
      </w:r>
      <w:r w:rsidR="00861FC2" w:rsidRPr="00195670">
        <w:rPr>
          <w:i/>
          <w:sz w:val="24"/>
          <w:szCs w:val="24"/>
          <w:u w:val="single"/>
        </w:rPr>
        <w:t>Global Health Field School</w:t>
      </w:r>
      <w:r w:rsidR="00861FC2" w:rsidRPr="00195670">
        <w:rPr>
          <w:sz w:val="24"/>
          <w:szCs w:val="24"/>
        </w:rPr>
        <w:t xml:space="preserve">, an intensive 8-week program focused on community-based health programming, including community assessments, health education campaigns and </w:t>
      </w:r>
      <w:r w:rsidR="00861FC2" w:rsidRPr="00195670">
        <w:rPr>
          <w:sz w:val="24"/>
          <w:szCs w:val="24"/>
        </w:rPr>
        <w:lastRenderedPageBreak/>
        <w:t xml:space="preserve">capacity building; Located in </w:t>
      </w:r>
      <w:r>
        <w:rPr>
          <w:sz w:val="24"/>
          <w:szCs w:val="24"/>
        </w:rPr>
        <w:t xml:space="preserve">Belmopan, Belize with activities and travel to </w:t>
      </w:r>
      <w:r w:rsidR="00861FC2" w:rsidRPr="00195670">
        <w:rPr>
          <w:sz w:val="24"/>
          <w:szCs w:val="24"/>
        </w:rPr>
        <w:t xml:space="preserve">various communities throughout Belize; </w:t>
      </w:r>
      <w:r w:rsidR="00861FC2" w:rsidRPr="00195670">
        <w:rPr>
          <w:i/>
          <w:sz w:val="24"/>
          <w:szCs w:val="24"/>
        </w:rPr>
        <w:t>June-July 2011</w:t>
      </w:r>
    </w:p>
    <w:p w14:paraId="31621278" w14:textId="1A6B64D5" w:rsidR="00861FC2" w:rsidRDefault="00861FC2" w:rsidP="0034119A">
      <w:pPr>
        <w:rPr>
          <w:i/>
          <w:sz w:val="24"/>
          <w:szCs w:val="24"/>
        </w:rPr>
      </w:pPr>
    </w:p>
    <w:p w14:paraId="2507EDB0" w14:textId="606195C0" w:rsidR="00861FC2" w:rsidRPr="00195670" w:rsidRDefault="00861FC2" w:rsidP="0034119A">
      <w:pPr>
        <w:rPr>
          <w:i/>
          <w:sz w:val="24"/>
          <w:szCs w:val="24"/>
        </w:rPr>
      </w:pPr>
      <w:r>
        <w:rPr>
          <w:i/>
          <w:sz w:val="24"/>
          <w:szCs w:val="24"/>
          <w:u w:val="single"/>
        </w:rPr>
        <w:t>Health in the America’s</w:t>
      </w:r>
      <w:r w:rsidRPr="00195670">
        <w:rPr>
          <w:sz w:val="24"/>
          <w:szCs w:val="24"/>
        </w:rPr>
        <w:t xml:space="preserve">, </w:t>
      </w:r>
      <w:r w:rsidRPr="00861FC2">
        <w:rPr>
          <w:sz w:val="24"/>
          <w:szCs w:val="24"/>
        </w:rPr>
        <w:t xml:space="preserve">a joint project </w:t>
      </w:r>
      <w:r>
        <w:rPr>
          <w:sz w:val="24"/>
          <w:szCs w:val="24"/>
        </w:rPr>
        <w:t>between</w:t>
      </w:r>
      <w:r w:rsidRPr="00861FC2">
        <w:rPr>
          <w:sz w:val="24"/>
          <w:szCs w:val="24"/>
        </w:rPr>
        <w:t xml:space="preserve"> the Department of Global Health, College of Public Health and the Pan American Health Organization, Regional Office of the World Health Organization.</w:t>
      </w:r>
      <w:r>
        <w:rPr>
          <w:sz w:val="24"/>
          <w:szCs w:val="24"/>
        </w:rPr>
        <w:t xml:space="preserve"> This </w:t>
      </w:r>
      <w:r w:rsidRPr="00195670">
        <w:rPr>
          <w:sz w:val="24"/>
          <w:szCs w:val="24"/>
        </w:rPr>
        <w:t xml:space="preserve">intensive </w:t>
      </w:r>
      <w:r>
        <w:rPr>
          <w:sz w:val="24"/>
          <w:szCs w:val="24"/>
        </w:rPr>
        <w:t>summer</w:t>
      </w:r>
      <w:r w:rsidRPr="00195670">
        <w:rPr>
          <w:sz w:val="24"/>
          <w:szCs w:val="24"/>
        </w:rPr>
        <w:t xml:space="preserve"> program </w:t>
      </w:r>
      <w:r w:rsidRPr="00861FC2">
        <w:rPr>
          <w:sz w:val="24"/>
          <w:szCs w:val="24"/>
        </w:rPr>
        <w:t>addresses the issue of health as a human right</w:t>
      </w:r>
      <w:r>
        <w:rPr>
          <w:sz w:val="24"/>
          <w:szCs w:val="24"/>
        </w:rPr>
        <w:t>,</w:t>
      </w:r>
      <w:r w:rsidRPr="00861FC2">
        <w:rPr>
          <w:sz w:val="24"/>
          <w:szCs w:val="24"/>
        </w:rPr>
        <w:t xml:space="preserve"> taking into consideration both the individual and community contexts and examines various critical determinants of health, including those of a biological, social, cultural, economic and political nature.</w:t>
      </w:r>
      <w:r w:rsidRPr="00195670">
        <w:rPr>
          <w:sz w:val="24"/>
          <w:szCs w:val="24"/>
        </w:rPr>
        <w:t xml:space="preserve"> </w:t>
      </w:r>
      <w:r w:rsidRPr="00861FC2">
        <w:rPr>
          <w:i/>
          <w:sz w:val="24"/>
          <w:szCs w:val="24"/>
        </w:rPr>
        <w:t>May 09- May 21, 2011</w:t>
      </w:r>
    </w:p>
    <w:p w14:paraId="7FEE9FA6" w14:textId="77777777" w:rsidR="0034119A" w:rsidRPr="00195670" w:rsidRDefault="0034119A" w:rsidP="0034119A">
      <w:pPr>
        <w:rPr>
          <w:i/>
          <w:sz w:val="24"/>
          <w:szCs w:val="24"/>
        </w:rPr>
      </w:pPr>
    </w:p>
    <w:bookmarkEnd w:id="20"/>
    <w:p w14:paraId="006F999F" w14:textId="0A55A8B4" w:rsidR="0034119A" w:rsidRPr="00195670" w:rsidRDefault="0034119A" w:rsidP="0034119A">
      <w:pPr>
        <w:rPr>
          <w:i/>
          <w:sz w:val="24"/>
          <w:szCs w:val="24"/>
        </w:rPr>
      </w:pPr>
      <w:r w:rsidRPr="00195670">
        <w:rPr>
          <w:i/>
          <w:sz w:val="24"/>
          <w:szCs w:val="24"/>
          <w:u w:val="single"/>
        </w:rPr>
        <w:t>Global Health Challenges</w:t>
      </w:r>
      <w:r w:rsidRPr="00195670">
        <w:rPr>
          <w:sz w:val="24"/>
          <w:szCs w:val="24"/>
        </w:rPr>
        <w:t xml:space="preserve">, a </w:t>
      </w:r>
      <w:r w:rsidR="00861FC2" w:rsidRPr="00195670">
        <w:rPr>
          <w:sz w:val="24"/>
          <w:szCs w:val="24"/>
        </w:rPr>
        <w:t>weeklong</w:t>
      </w:r>
      <w:r w:rsidRPr="00195670">
        <w:rPr>
          <w:sz w:val="24"/>
          <w:szCs w:val="24"/>
        </w:rPr>
        <w:t xml:space="preserve"> intensive course on international health promotion in the Dominican Republic,</w:t>
      </w:r>
      <w:r w:rsidRPr="00195670">
        <w:rPr>
          <w:i/>
          <w:sz w:val="24"/>
          <w:szCs w:val="24"/>
        </w:rPr>
        <w:t xml:space="preserve"> May 2007</w:t>
      </w:r>
    </w:p>
    <w:p w14:paraId="5465150B" w14:textId="77777777" w:rsidR="0034119A" w:rsidRPr="00195670" w:rsidRDefault="0034119A" w:rsidP="0034119A">
      <w:pPr>
        <w:rPr>
          <w:sz w:val="24"/>
          <w:szCs w:val="24"/>
        </w:rPr>
      </w:pPr>
    </w:p>
    <w:p w14:paraId="44E52E40" w14:textId="793E26C0" w:rsidR="0034119A" w:rsidRPr="00195670" w:rsidRDefault="0034119A" w:rsidP="0034119A">
      <w:pPr>
        <w:rPr>
          <w:i/>
          <w:sz w:val="24"/>
          <w:szCs w:val="24"/>
        </w:rPr>
      </w:pPr>
      <w:r w:rsidRPr="00195670">
        <w:rPr>
          <w:i/>
          <w:sz w:val="24"/>
          <w:szCs w:val="24"/>
          <w:u w:val="single"/>
        </w:rPr>
        <w:t>Public Health Possibilities Program</w:t>
      </w:r>
      <w:r w:rsidRPr="00195670">
        <w:rPr>
          <w:sz w:val="24"/>
          <w:szCs w:val="24"/>
        </w:rPr>
        <w:t xml:space="preserve">, a </w:t>
      </w:r>
      <w:r w:rsidR="00861FC2" w:rsidRPr="00195670">
        <w:rPr>
          <w:sz w:val="24"/>
          <w:szCs w:val="24"/>
        </w:rPr>
        <w:t>month-long</w:t>
      </w:r>
      <w:r w:rsidRPr="00195670">
        <w:rPr>
          <w:sz w:val="24"/>
          <w:szCs w:val="24"/>
        </w:rPr>
        <w:t xml:space="preserve"> course designed to educate high school students about Public Health;</w:t>
      </w:r>
      <w:r w:rsidRPr="00195670">
        <w:rPr>
          <w:i/>
          <w:sz w:val="24"/>
          <w:szCs w:val="24"/>
        </w:rPr>
        <w:t xml:space="preserve"> June 2003 &amp; June 2004</w:t>
      </w:r>
    </w:p>
    <w:p w14:paraId="272C17BB" w14:textId="77777777" w:rsidR="0034119A" w:rsidRPr="00195670" w:rsidRDefault="0034119A" w:rsidP="0034119A">
      <w:pPr>
        <w:rPr>
          <w:sz w:val="24"/>
          <w:szCs w:val="24"/>
        </w:rPr>
      </w:pPr>
    </w:p>
    <w:p w14:paraId="6197298A" w14:textId="0453CECE" w:rsidR="0034119A" w:rsidRPr="00195670" w:rsidRDefault="0034119A" w:rsidP="0034119A">
      <w:pPr>
        <w:rPr>
          <w:i/>
          <w:sz w:val="24"/>
          <w:szCs w:val="24"/>
        </w:rPr>
      </w:pPr>
      <w:r w:rsidRPr="00195670">
        <w:rPr>
          <w:i/>
          <w:sz w:val="24"/>
          <w:szCs w:val="24"/>
          <w:u w:val="single"/>
        </w:rPr>
        <w:t>Introduction to Public Health</w:t>
      </w:r>
      <w:r w:rsidRPr="00195670">
        <w:rPr>
          <w:sz w:val="24"/>
          <w:szCs w:val="24"/>
        </w:rPr>
        <w:t xml:space="preserve">: Armenian Delegation, a </w:t>
      </w:r>
      <w:r w:rsidR="00D82058" w:rsidRPr="00195670">
        <w:rPr>
          <w:sz w:val="24"/>
          <w:szCs w:val="24"/>
        </w:rPr>
        <w:t>month-long</w:t>
      </w:r>
      <w:r w:rsidRPr="00195670">
        <w:rPr>
          <w:sz w:val="24"/>
          <w:szCs w:val="24"/>
        </w:rPr>
        <w:t xml:space="preserve"> course dedicated to teaching professional exchange students from Armenia about Public Health in the US; </w:t>
      </w:r>
      <w:r w:rsidRPr="00195670">
        <w:rPr>
          <w:i/>
          <w:sz w:val="24"/>
          <w:szCs w:val="24"/>
        </w:rPr>
        <w:t>April 2004</w:t>
      </w:r>
      <w:r w:rsidRPr="00195670">
        <w:rPr>
          <w:sz w:val="24"/>
          <w:szCs w:val="24"/>
        </w:rPr>
        <w:t>.</w:t>
      </w:r>
    </w:p>
    <w:p w14:paraId="7F216D58" w14:textId="77777777" w:rsidR="0034119A" w:rsidRPr="00195670" w:rsidRDefault="0034119A" w:rsidP="0034119A">
      <w:pPr>
        <w:rPr>
          <w:sz w:val="24"/>
          <w:szCs w:val="24"/>
        </w:rPr>
      </w:pPr>
    </w:p>
    <w:p w14:paraId="406CBD7C" w14:textId="77777777" w:rsidR="0034119A" w:rsidRPr="00195670" w:rsidRDefault="0034119A" w:rsidP="0034119A">
      <w:pPr>
        <w:rPr>
          <w:i/>
          <w:sz w:val="24"/>
          <w:szCs w:val="24"/>
        </w:rPr>
      </w:pPr>
      <w:r w:rsidRPr="00195670">
        <w:rPr>
          <w:i/>
          <w:sz w:val="24"/>
          <w:szCs w:val="24"/>
          <w:u w:val="single"/>
        </w:rPr>
        <w:t>Introduction to Public Health</w:t>
      </w:r>
      <w:r w:rsidRPr="00195670">
        <w:rPr>
          <w:sz w:val="24"/>
          <w:szCs w:val="24"/>
        </w:rPr>
        <w:t xml:space="preserve">, a certificate course at the University of Carabobo, Valencia, Venezuela; </w:t>
      </w:r>
      <w:r w:rsidRPr="00195670">
        <w:rPr>
          <w:i/>
          <w:sz w:val="24"/>
          <w:szCs w:val="24"/>
        </w:rPr>
        <w:t>January 2004</w:t>
      </w:r>
    </w:p>
    <w:p w14:paraId="26AE02E8" w14:textId="77777777" w:rsidR="0034119A" w:rsidRPr="00195670" w:rsidRDefault="0034119A" w:rsidP="0034119A">
      <w:pPr>
        <w:rPr>
          <w:b/>
          <w:sz w:val="24"/>
          <w:szCs w:val="24"/>
        </w:rPr>
      </w:pPr>
    </w:p>
    <w:p w14:paraId="7CB25558" w14:textId="77777777" w:rsidR="0034119A" w:rsidRPr="00195670" w:rsidRDefault="0034119A" w:rsidP="0034119A">
      <w:pPr>
        <w:tabs>
          <w:tab w:val="left" w:pos="1800"/>
        </w:tabs>
        <w:rPr>
          <w:b/>
          <w:sz w:val="24"/>
          <w:szCs w:val="24"/>
        </w:rPr>
      </w:pPr>
    </w:p>
    <w:p w14:paraId="608113B8" w14:textId="77777777" w:rsidR="0034119A" w:rsidRPr="00195670" w:rsidRDefault="0034119A" w:rsidP="0034119A">
      <w:pPr>
        <w:rPr>
          <w:i/>
          <w:sz w:val="24"/>
          <w:szCs w:val="24"/>
        </w:rPr>
      </w:pPr>
      <w:r w:rsidRPr="00195670">
        <w:rPr>
          <w:b/>
          <w:sz w:val="24"/>
          <w:szCs w:val="24"/>
        </w:rPr>
        <w:t>Course Development History</w:t>
      </w:r>
    </w:p>
    <w:p w14:paraId="52DE5255" w14:textId="676D62E4" w:rsidR="0034119A" w:rsidRPr="00195670" w:rsidRDefault="0055439A" w:rsidP="0034119A">
      <w:pPr>
        <w:numPr>
          <w:ilvl w:val="0"/>
          <w:numId w:val="32"/>
        </w:numPr>
        <w:tabs>
          <w:tab w:val="clear" w:pos="360"/>
          <w:tab w:val="num" w:pos="720"/>
        </w:tabs>
        <w:ind w:left="720"/>
        <w:rPr>
          <w:i/>
          <w:sz w:val="24"/>
          <w:szCs w:val="24"/>
        </w:rPr>
      </w:pPr>
      <w:r w:rsidRPr="00195670">
        <w:rPr>
          <w:sz w:val="24"/>
          <w:szCs w:val="24"/>
        </w:rPr>
        <w:t>Director of the initiative to Transform the MPH at USF. This process include</w:t>
      </w:r>
      <w:r w:rsidR="008E00DF">
        <w:rPr>
          <w:sz w:val="24"/>
          <w:szCs w:val="24"/>
        </w:rPr>
        <w:t>d</w:t>
      </w:r>
      <w:r w:rsidRPr="00195670">
        <w:rPr>
          <w:sz w:val="24"/>
          <w:szCs w:val="24"/>
        </w:rPr>
        <w:t xml:space="preserve"> </w:t>
      </w:r>
      <w:r w:rsidR="0034119A" w:rsidRPr="00195670">
        <w:rPr>
          <w:sz w:val="24"/>
          <w:szCs w:val="24"/>
        </w:rPr>
        <w:t xml:space="preserve">the development of a series of integrated courses designed to transform </w:t>
      </w:r>
      <w:r w:rsidR="008E00DF">
        <w:rPr>
          <w:sz w:val="24"/>
          <w:szCs w:val="24"/>
        </w:rPr>
        <w:t xml:space="preserve">traditional </w:t>
      </w:r>
      <w:proofErr w:type="gramStart"/>
      <w:r w:rsidR="0034119A" w:rsidRPr="00195670">
        <w:rPr>
          <w:sz w:val="24"/>
          <w:szCs w:val="24"/>
        </w:rPr>
        <w:t>Master</w:t>
      </w:r>
      <w:r w:rsidR="00F1629A">
        <w:rPr>
          <w:sz w:val="24"/>
          <w:szCs w:val="24"/>
        </w:rPr>
        <w:t>’</w:t>
      </w:r>
      <w:r w:rsidR="0034119A" w:rsidRPr="00195670">
        <w:rPr>
          <w:sz w:val="24"/>
          <w:szCs w:val="24"/>
        </w:rPr>
        <w:t>s in Public Health courses</w:t>
      </w:r>
      <w:proofErr w:type="gramEnd"/>
      <w:r w:rsidR="0034119A" w:rsidRPr="00195670">
        <w:rPr>
          <w:sz w:val="24"/>
          <w:szCs w:val="24"/>
        </w:rPr>
        <w:t xml:space="preserve"> (Health Policy and Management, Environmental and Occupational Health, Biostatistics, Epidemiology and Social and Behavioral Sciences) into an integrated, multidisciplinary, </w:t>
      </w:r>
      <w:r w:rsidR="00D82058" w:rsidRPr="00195670">
        <w:rPr>
          <w:sz w:val="24"/>
          <w:szCs w:val="24"/>
        </w:rPr>
        <w:t>practice-based</w:t>
      </w:r>
      <w:r w:rsidR="0034119A" w:rsidRPr="00195670">
        <w:rPr>
          <w:sz w:val="24"/>
          <w:szCs w:val="24"/>
        </w:rPr>
        <w:t xml:space="preserve"> core curriculum designed to foster 21st Century Public Health values and curriculum</w:t>
      </w:r>
    </w:p>
    <w:p w14:paraId="36097493" w14:textId="77777777" w:rsidR="0034119A" w:rsidRPr="00195670" w:rsidRDefault="0055439A" w:rsidP="0034119A">
      <w:pPr>
        <w:numPr>
          <w:ilvl w:val="0"/>
          <w:numId w:val="32"/>
        </w:numPr>
        <w:tabs>
          <w:tab w:val="clear" w:pos="360"/>
          <w:tab w:val="num" w:pos="720"/>
        </w:tabs>
        <w:ind w:left="720"/>
        <w:rPr>
          <w:i/>
          <w:sz w:val="24"/>
          <w:szCs w:val="24"/>
        </w:rPr>
      </w:pPr>
      <w:r w:rsidRPr="00195670">
        <w:rPr>
          <w:sz w:val="24"/>
          <w:szCs w:val="24"/>
        </w:rPr>
        <w:t>Led the d</w:t>
      </w:r>
      <w:r w:rsidR="0034119A" w:rsidRPr="00195670">
        <w:rPr>
          <w:sz w:val="24"/>
          <w:szCs w:val="24"/>
        </w:rPr>
        <w:t xml:space="preserve">evelopment of a series of courses including Global Food Security and Non-Communicable Disease courses </w:t>
      </w:r>
    </w:p>
    <w:p w14:paraId="23CA023F" w14:textId="77777777" w:rsidR="0034119A" w:rsidRPr="00195670" w:rsidRDefault="0034119A" w:rsidP="0034119A">
      <w:pPr>
        <w:numPr>
          <w:ilvl w:val="0"/>
          <w:numId w:val="32"/>
        </w:numPr>
        <w:tabs>
          <w:tab w:val="clear" w:pos="360"/>
          <w:tab w:val="num" w:pos="720"/>
        </w:tabs>
        <w:ind w:left="720"/>
        <w:rPr>
          <w:i/>
          <w:sz w:val="24"/>
          <w:szCs w:val="24"/>
        </w:rPr>
      </w:pPr>
      <w:r w:rsidRPr="00195670">
        <w:rPr>
          <w:sz w:val="24"/>
          <w:szCs w:val="24"/>
        </w:rPr>
        <w:t>Assisted in the development and conversion of two on-line certificate programs: (1) the Certificate in Disaster Management and (2) the Certificate in Humanitarian Assistance, Introduced to the College of Public Health Fall of 2005-Spring 2007</w:t>
      </w:r>
    </w:p>
    <w:p w14:paraId="17C4F25F" w14:textId="77777777" w:rsidR="0034119A" w:rsidRPr="00195670" w:rsidRDefault="0034119A" w:rsidP="0034119A">
      <w:pPr>
        <w:numPr>
          <w:ilvl w:val="0"/>
          <w:numId w:val="32"/>
        </w:numPr>
        <w:tabs>
          <w:tab w:val="clear" w:pos="360"/>
          <w:tab w:val="num" w:pos="720"/>
        </w:tabs>
        <w:ind w:left="720"/>
        <w:rPr>
          <w:i/>
          <w:sz w:val="24"/>
          <w:szCs w:val="24"/>
        </w:rPr>
      </w:pPr>
      <w:r w:rsidRPr="00195670">
        <w:rPr>
          <w:sz w:val="24"/>
          <w:szCs w:val="24"/>
        </w:rPr>
        <w:t xml:space="preserve">Created an on-line class for the Florida Department of Health: </w:t>
      </w:r>
      <w:r w:rsidRPr="00195670">
        <w:rPr>
          <w:i/>
          <w:sz w:val="24"/>
          <w:szCs w:val="24"/>
        </w:rPr>
        <w:t>Public Health: Core Functions and Essential Services</w:t>
      </w:r>
      <w:r w:rsidRPr="00195670">
        <w:rPr>
          <w:sz w:val="24"/>
          <w:szCs w:val="24"/>
        </w:rPr>
        <w:t xml:space="preserve"> </w:t>
      </w:r>
    </w:p>
    <w:p w14:paraId="7992E4EC" w14:textId="77777777" w:rsidR="00D571B6" w:rsidRPr="00195670" w:rsidRDefault="00D571B6" w:rsidP="00B85A42">
      <w:pPr>
        <w:pStyle w:val="1LargeBullet"/>
        <w:tabs>
          <w:tab w:val="clear" w:pos="720"/>
        </w:tabs>
        <w:ind w:left="0" w:firstLine="0"/>
        <w:rPr>
          <w:i/>
          <w:szCs w:val="24"/>
        </w:rPr>
      </w:pPr>
    </w:p>
    <w:p w14:paraId="13653DB4" w14:textId="77777777" w:rsidR="00B85A42" w:rsidRPr="00195670" w:rsidRDefault="00B85A42" w:rsidP="00B85A42">
      <w:pPr>
        <w:pBdr>
          <w:top w:val="single" w:sz="4" w:space="1" w:color="auto"/>
          <w:bottom w:val="single" w:sz="4" w:space="1" w:color="auto"/>
        </w:pBdr>
        <w:jc w:val="center"/>
        <w:rPr>
          <w:b/>
          <w:caps/>
          <w:sz w:val="24"/>
          <w:szCs w:val="24"/>
        </w:rPr>
      </w:pPr>
      <w:r w:rsidRPr="00195670">
        <w:rPr>
          <w:b/>
          <w:caps/>
          <w:sz w:val="24"/>
          <w:szCs w:val="24"/>
        </w:rPr>
        <w:t>Student Committees &amp; mentorship</w:t>
      </w:r>
    </w:p>
    <w:p w14:paraId="2DFCE18E" w14:textId="77777777" w:rsidR="002B3E0B" w:rsidRPr="00195670" w:rsidRDefault="002B3E0B" w:rsidP="002B3E0B">
      <w:pPr>
        <w:rPr>
          <w:b/>
          <w:sz w:val="24"/>
          <w:szCs w:val="24"/>
        </w:rPr>
      </w:pPr>
    </w:p>
    <w:p w14:paraId="5965E325" w14:textId="624A740D" w:rsidR="00E0100D" w:rsidRDefault="00E0100D" w:rsidP="00E0100D">
      <w:pPr>
        <w:rPr>
          <w:b/>
          <w:sz w:val="24"/>
          <w:szCs w:val="24"/>
        </w:rPr>
      </w:pPr>
      <w:bookmarkStart w:id="21" w:name="_Hlk81577746"/>
      <w:r w:rsidRPr="00195670">
        <w:rPr>
          <w:b/>
          <w:sz w:val="24"/>
          <w:szCs w:val="24"/>
        </w:rPr>
        <w:t>Doctoral Committee Chair</w:t>
      </w:r>
    </w:p>
    <w:p w14:paraId="749756E5" w14:textId="39461288" w:rsidR="008B42D9" w:rsidRDefault="008B42D9" w:rsidP="00891CE6">
      <w:pPr>
        <w:rPr>
          <w:sz w:val="24"/>
          <w:szCs w:val="24"/>
        </w:rPr>
      </w:pPr>
    </w:p>
    <w:p w14:paraId="45703AFC" w14:textId="5B95F327" w:rsidR="00584BA1" w:rsidRDefault="0048099B" w:rsidP="00584BA1">
      <w:pPr>
        <w:ind w:left="900" w:hanging="900"/>
        <w:rPr>
          <w:sz w:val="24"/>
          <w:szCs w:val="24"/>
        </w:rPr>
      </w:pPr>
      <w:bookmarkStart w:id="22" w:name="_Hlk69470232"/>
      <w:r w:rsidRPr="0048099B">
        <w:rPr>
          <w:sz w:val="24"/>
          <w:szCs w:val="24"/>
        </w:rPr>
        <w:t>Flocks Monagan, Celina. Royal College of Surgeons in Ireland. Topic:</w:t>
      </w:r>
      <w:r>
        <w:rPr>
          <w:sz w:val="24"/>
          <w:szCs w:val="24"/>
        </w:rPr>
        <w:t xml:space="preserve"> </w:t>
      </w:r>
      <w:r w:rsidRPr="0048099B">
        <w:rPr>
          <w:sz w:val="24"/>
          <w:szCs w:val="24"/>
        </w:rPr>
        <w:t>Exploring Patient and Family-</w:t>
      </w:r>
      <w:proofErr w:type="spellStart"/>
      <w:r w:rsidRPr="0048099B">
        <w:rPr>
          <w:sz w:val="24"/>
          <w:szCs w:val="24"/>
        </w:rPr>
        <w:t>Centred</w:t>
      </w:r>
      <w:proofErr w:type="spellEnd"/>
      <w:r w:rsidRPr="0048099B">
        <w:rPr>
          <w:sz w:val="24"/>
          <w:szCs w:val="24"/>
        </w:rPr>
        <w:t xml:space="preserve"> Care in a </w:t>
      </w:r>
      <w:proofErr w:type="spellStart"/>
      <w:r w:rsidRPr="0048099B">
        <w:rPr>
          <w:sz w:val="24"/>
          <w:szCs w:val="24"/>
        </w:rPr>
        <w:t>Paediatric</w:t>
      </w:r>
      <w:proofErr w:type="spellEnd"/>
      <w:r w:rsidRPr="0048099B">
        <w:rPr>
          <w:sz w:val="24"/>
          <w:szCs w:val="24"/>
        </w:rPr>
        <w:t xml:space="preserve"> Surgery Setting in Malawi: Application, Access, and Communication</w:t>
      </w:r>
      <w:r>
        <w:rPr>
          <w:sz w:val="24"/>
          <w:szCs w:val="24"/>
        </w:rPr>
        <w:t xml:space="preserve">: </w:t>
      </w:r>
      <w:r w:rsidRPr="0048099B">
        <w:rPr>
          <w:sz w:val="24"/>
          <w:szCs w:val="24"/>
        </w:rPr>
        <w:t>Status: Dissertation in Progress</w:t>
      </w:r>
    </w:p>
    <w:p w14:paraId="1A14A4C0" w14:textId="77777777" w:rsidR="0048099B" w:rsidRPr="00195670" w:rsidRDefault="0048099B" w:rsidP="00584BA1">
      <w:pPr>
        <w:ind w:left="900" w:hanging="900"/>
        <w:rPr>
          <w:sz w:val="24"/>
          <w:szCs w:val="24"/>
        </w:rPr>
      </w:pPr>
    </w:p>
    <w:p w14:paraId="7D93A425" w14:textId="77777777" w:rsidR="00584BA1" w:rsidRPr="00195670" w:rsidRDefault="00584BA1" w:rsidP="00584BA1">
      <w:pPr>
        <w:rPr>
          <w:b/>
          <w:sz w:val="24"/>
          <w:szCs w:val="24"/>
        </w:rPr>
      </w:pPr>
      <w:r w:rsidRPr="00195670">
        <w:rPr>
          <w:b/>
          <w:sz w:val="24"/>
          <w:szCs w:val="24"/>
        </w:rPr>
        <w:lastRenderedPageBreak/>
        <w:t>Doctoral Committee Graduates</w:t>
      </w:r>
    </w:p>
    <w:p w14:paraId="240D0E0A" w14:textId="77777777" w:rsidR="00584BA1" w:rsidRPr="008B42D9" w:rsidRDefault="00584BA1" w:rsidP="00584BA1">
      <w:pPr>
        <w:rPr>
          <w:sz w:val="24"/>
          <w:szCs w:val="24"/>
          <w:u w:val="single"/>
        </w:rPr>
      </w:pPr>
      <w:r w:rsidRPr="00195670">
        <w:rPr>
          <w:sz w:val="24"/>
          <w:szCs w:val="24"/>
          <w:u w:val="single"/>
        </w:rPr>
        <w:t>Ph.D. Committee Chair</w:t>
      </w:r>
    </w:p>
    <w:p w14:paraId="23E04D02" w14:textId="77777777" w:rsidR="00584BA1" w:rsidRDefault="00584BA1" w:rsidP="00584BA1">
      <w:pPr>
        <w:ind w:left="900" w:hanging="900"/>
        <w:rPr>
          <w:sz w:val="24"/>
          <w:szCs w:val="24"/>
        </w:rPr>
      </w:pPr>
    </w:p>
    <w:p w14:paraId="0C24BE99" w14:textId="63EB591D" w:rsidR="00BE27B7" w:rsidRDefault="00BE27B7" w:rsidP="0048099B">
      <w:pPr>
        <w:ind w:left="900" w:hanging="900"/>
        <w:rPr>
          <w:sz w:val="24"/>
          <w:szCs w:val="24"/>
        </w:rPr>
      </w:pPr>
      <w:r>
        <w:rPr>
          <w:sz w:val="24"/>
          <w:szCs w:val="24"/>
        </w:rPr>
        <w:t>Haselden, Bruce</w:t>
      </w:r>
      <w:r w:rsidRPr="00195670">
        <w:rPr>
          <w:sz w:val="24"/>
          <w:szCs w:val="24"/>
        </w:rPr>
        <w:t xml:space="preserve">. USF College of Public Health. Topic: </w:t>
      </w:r>
      <w:r w:rsidRPr="00A663ED">
        <w:rPr>
          <w:i/>
          <w:sz w:val="24"/>
          <w:szCs w:val="24"/>
        </w:rPr>
        <w:t>Government and Faith-based Provision of Comprehensive Maternal Care in Meru County, Kenya</w:t>
      </w:r>
      <w:r w:rsidRPr="00195670">
        <w:rPr>
          <w:i/>
          <w:sz w:val="24"/>
          <w:szCs w:val="24"/>
        </w:rPr>
        <w:t xml:space="preserve">; </w:t>
      </w:r>
      <w:r w:rsidRPr="00195670">
        <w:rPr>
          <w:sz w:val="24"/>
          <w:szCs w:val="24"/>
        </w:rPr>
        <w:t xml:space="preserve">Status: </w:t>
      </w:r>
      <w:r w:rsidR="0048099B">
        <w:rPr>
          <w:sz w:val="24"/>
          <w:szCs w:val="24"/>
        </w:rPr>
        <w:t>Graduated Spring 2025</w:t>
      </w:r>
    </w:p>
    <w:p w14:paraId="1D2F726A" w14:textId="77777777" w:rsidR="0048099B" w:rsidRDefault="0048099B" w:rsidP="0048099B">
      <w:pPr>
        <w:ind w:left="900" w:hanging="900"/>
        <w:rPr>
          <w:b/>
          <w:sz w:val="24"/>
          <w:szCs w:val="24"/>
        </w:rPr>
      </w:pPr>
    </w:p>
    <w:p w14:paraId="78B0A99A" w14:textId="586A9922" w:rsidR="00BE27B7" w:rsidRDefault="00BE27B7" w:rsidP="00BE27B7">
      <w:pPr>
        <w:ind w:left="900" w:hanging="900"/>
        <w:rPr>
          <w:sz w:val="24"/>
          <w:szCs w:val="24"/>
        </w:rPr>
      </w:pPr>
      <w:r>
        <w:rPr>
          <w:sz w:val="24"/>
          <w:szCs w:val="24"/>
        </w:rPr>
        <w:t>Scott</w:t>
      </w:r>
      <w:r w:rsidRPr="00195670">
        <w:rPr>
          <w:sz w:val="24"/>
          <w:szCs w:val="24"/>
        </w:rPr>
        <w:t xml:space="preserve">, </w:t>
      </w:r>
      <w:r>
        <w:rPr>
          <w:sz w:val="24"/>
          <w:szCs w:val="24"/>
        </w:rPr>
        <w:t>Blake</w:t>
      </w:r>
      <w:r w:rsidRPr="00195670">
        <w:rPr>
          <w:sz w:val="24"/>
          <w:szCs w:val="24"/>
        </w:rPr>
        <w:t xml:space="preserve">. USF College of Public Health. Topic </w:t>
      </w:r>
      <w:r w:rsidRPr="00055BCF">
        <w:rPr>
          <w:i/>
          <w:iCs/>
          <w:szCs w:val="24"/>
        </w:rPr>
        <w:t>Disaster Preparedness and Hurricane Michael</w:t>
      </w:r>
      <w:r w:rsidRPr="00195670">
        <w:rPr>
          <w:sz w:val="24"/>
          <w:szCs w:val="24"/>
        </w:rPr>
        <w:t xml:space="preserve">. </w:t>
      </w:r>
      <w:bookmarkStart w:id="23" w:name="_Hlk81577897"/>
      <w:r w:rsidRPr="00195670">
        <w:rPr>
          <w:sz w:val="24"/>
          <w:szCs w:val="24"/>
        </w:rPr>
        <w:t xml:space="preserve">Status: </w:t>
      </w:r>
      <w:r w:rsidR="0048099B">
        <w:rPr>
          <w:sz w:val="24"/>
          <w:szCs w:val="24"/>
        </w:rPr>
        <w:t xml:space="preserve">Graduated </w:t>
      </w:r>
      <w:r w:rsidR="0048099B">
        <w:rPr>
          <w:szCs w:val="24"/>
        </w:rPr>
        <w:t>Summer</w:t>
      </w:r>
      <w:r w:rsidR="0048099B">
        <w:rPr>
          <w:sz w:val="24"/>
          <w:szCs w:val="24"/>
        </w:rPr>
        <w:t xml:space="preserve"> 2023</w:t>
      </w:r>
      <w:r w:rsidRPr="00195670">
        <w:rPr>
          <w:sz w:val="24"/>
          <w:szCs w:val="24"/>
        </w:rPr>
        <w:t xml:space="preserve">. </w:t>
      </w:r>
    </w:p>
    <w:bookmarkEnd w:id="23"/>
    <w:p w14:paraId="2C6777BA" w14:textId="77777777" w:rsidR="00BE27B7" w:rsidRDefault="00BE27B7" w:rsidP="00BE27B7">
      <w:pPr>
        <w:rPr>
          <w:sz w:val="24"/>
          <w:szCs w:val="24"/>
        </w:rPr>
      </w:pPr>
    </w:p>
    <w:p w14:paraId="358833CD" w14:textId="5F321FB9" w:rsidR="00BE27B7" w:rsidRDefault="00BE27B7" w:rsidP="00BE27B7">
      <w:pPr>
        <w:ind w:left="900" w:hanging="900"/>
        <w:rPr>
          <w:sz w:val="24"/>
          <w:szCs w:val="24"/>
        </w:rPr>
      </w:pPr>
      <w:r>
        <w:rPr>
          <w:sz w:val="24"/>
          <w:szCs w:val="24"/>
        </w:rPr>
        <w:t>Scullard</w:t>
      </w:r>
      <w:r w:rsidRPr="00195670">
        <w:rPr>
          <w:sz w:val="24"/>
          <w:szCs w:val="24"/>
        </w:rPr>
        <w:t xml:space="preserve">, </w:t>
      </w:r>
      <w:r>
        <w:rPr>
          <w:sz w:val="24"/>
          <w:szCs w:val="24"/>
        </w:rPr>
        <w:t>Michelle</w:t>
      </w:r>
      <w:r w:rsidRPr="00195670">
        <w:rPr>
          <w:sz w:val="24"/>
          <w:szCs w:val="24"/>
        </w:rPr>
        <w:t xml:space="preserve">. USF College of Public Health. Topic: </w:t>
      </w:r>
      <w:r w:rsidRPr="008E00DF">
        <w:rPr>
          <w:i/>
          <w:sz w:val="24"/>
          <w:szCs w:val="24"/>
        </w:rPr>
        <w:t>Exploring Health Disparities in Disaster Response and Recovery</w:t>
      </w:r>
      <w:r w:rsidRPr="00195670">
        <w:rPr>
          <w:i/>
          <w:sz w:val="24"/>
          <w:szCs w:val="24"/>
        </w:rPr>
        <w:t xml:space="preserve">; </w:t>
      </w:r>
      <w:r w:rsidRPr="00195670">
        <w:rPr>
          <w:sz w:val="24"/>
          <w:szCs w:val="24"/>
        </w:rPr>
        <w:t xml:space="preserve">Status: </w:t>
      </w:r>
      <w:r>
        <w:rPr>
          <w:sz w:val="24"/>
          <w:szCs w:val="24"/>
        </w:rPr>
        <w:t xml:space="preserve">Graduated </w:t>
      </w:r>
      <w:r>
        <w:rPr>
          <w:szCs w:val="24"/>
        </w:rPr>
        <w:t>Fall</w:t>
      </w:r>
      <w:r>
        <w:rPr>
          <w:sz w:val="24"/>
          <w:szCs w:val="24"/>
        </w:rPr>
        <w:t xml:space="preserve"> 202</w:t>
      </w:r>
      <w:r w:rsidR="0048099B">
        <w:rPr>
          <w:sz w:val="24"/>
          <w:szCs w:val="24"/>
        </w:rPr>
        <w:t>4</w:t>
      </w:r>
    </w:p>
    <w:p w14:paraId="707C081C" w14:textId="77777777" w:rsidR="00BE27B7" w:rsidRPr="00055BCF" w:rsidRDefault="00BE27B7" w:rsidP="00BE27B7">
      <w:pPr>
        <w:ind w:left="900" w:hanging="900"/>
        <w:rPr>
          <w:sz w:val="24"/>
          <w:szCs w:val="24"/>
        </w:rPr>
      </w:pPr>
    </w:p>
    <w:p w14:paraId="6EF7021E" w14:textId="5A121413" w:rsidR="00584BA1" w:rsidRDefault="00584BA1" w:rsidP="00584BA1">
      <w:pPr>
        <w:ind w:left="900" w:hanging="900"/>
        <w:rPr>
          <w:sz w:val="24"/>
          <w:szCs w:val="24"/>
        </w:rPr>
      </w:pPr>
      <w:r>
        <w:rPr>
          <w:sz w:val="24"/>
          <w:szCs w:val="24"/>
        </w:rPr>
        <w:t>Peek</w:t>
      </w:r>
      <w:r w:rsidRPr="00195670">
        <w:rPr>
          <w:sz w:val="24"/>
          <w:szCs w:val="24"/>
        </w:rPr>
        <w:t>,</w:t>
      </w:r>
      <w:r>
        <w:rPr>
          <w:sz w:val="24"/>
          <w:szCs w:val="24"/>
        </w:rPr>
        <w:t xml:space="preserve"> John (Tory)</w:t>
      </w:r>
      <w:r w:rsidRPr="00195670">
        <w:rPr>
          <w:sz w:val="24"/>
          <w:szCs w:val="24"/>
        </w:rPr>
        <w:t xml:space="preserve">. USF College of Public Health. Topic: </w:t>
      </w:r>
      <w:r w:rsidRPr="008E00DF">
        <w:rPr>
          <w:i/>
          <w:sz w:val="24"/>
          <w:szCs w:val="24"/>
        </w:rPr>
        <w:t>Understanding How Offenders of Human Trafficking Choose to Commit Crime to aid the Identification of Predictable Patterns</w:t>
      </w:r>
      <w:r w:rsidRPr="00195670">
        <w:rPr>
          <w:i/>
          <w:sz w:val="24"/>
          <w:szCs w:val="24"/>
        </w:rPr>
        <w:t xml:space="preserve">; </w:t>
      </w:r>
      <w:r w:rsidRPr="00195670">
        <w:rPr>
          <w:sz w:val="24"/>
          <w:szCs w:val="24"/>
        </w:rPr>
        <w:t xml:space="preserve">Status: </w:t>
      </w:r>
      <w:r>
        <w:rPr>
          <w:sz w:val="24"/>
          <w:szCs w:val="24"/>
        </w:rPr>
        <w:t xml:space="preserve">Graduated </w:t>
      </w:r>
      <w:r>
        <w:rPr>
          <w:szCs w:val="24"/>
        </w:rPr>
        <w:t>Summer</w:t>
      </w:r>
      <w:r>
        <w:rPr>
          <w:sz w:val="24"/>
          <w:szCs w:val="24"/>
        </w:rPr>
        <w:t xml:space="preserve"> 2021.</w:t>
      </w:r>
    </w:p>
    <w:p w14:paraId="555371C3" w14:textId="77777777" w:rsidR="00BE27B7" w:rsidRDefault="00BE27B7" w:rsidP="00584BA1">
      <w:pPr>
        <w:ind w:left="900" w:hanging="900"/>
        <w:rPr>
          <w:szCs w:val="24"/>
        </w:rPr>
      </w:pPr>
    </w:p>
    <w:p w14:paraId="5AA97209" w14:textId="3FDE6E19" w:rsidR="00891CE6" w:rsidRPr="008E00DF" w:rsidRDefault="00891CE6" w:rsidP="00891CE6">
      <w:pPr>
        <w:ind w:left="900" w:hanging="900"/>
        <w:rPr>
          <w:i/>
          <w:sz w:val="24"/>
          <w:szCs w:val="24"/>
        </w:rPr>
      </w:pPr>
      <w:r>
        <w:rPr>
          <w:sz w:val="24"/>
          <w:szCs w:val="24"/>
        </w:rPr>
        <w:t>Bradley</w:t>
      </w:r>
      <w:r w:rsidRPr="00195670">
        <w:rPr>
          <w:sz w:val="24"/>
          <w:szCs w:val="24"/>
        </w:rPr>
        <w:t xml:space="preserve">, </w:t>
      </w:r>
      <w:r>
        <w:rPr>
          <w:sz w:val="24"/>
          <w:szCs w:val="24"/>
        </w:rPr>
        <w:t>Sarah</w:t>
      </w:r>
      <w:r w:rsidRPr="00195670">
        <w:rPr>
          <w:sz w:val="24"/>
          <w:szCs w:val="24"/>
        </w:rPr>
        <w:t>. USF College of Public Health</w:t>
      </w:r>
      <w:r>
        <w:rPr>
          <w:sz w:val="24"/>
          <w:szCs w:val="24"/>
        </w:rPr>
        <w:t xml:space="preserve"> and Department of Anthropology</w:t>
      </w:r>
      <w:r w:rsidRPr="00195670">
        <w:rPr>
          <w:sz w:val="24"/>
          <w:szCs w:val="24"/>
        </w:rPr>
        <w:t xml:space="preserve">. Topic: </w:t>
      </w:r>
      <w:r w:rsidRPr="008E00DF">
        <w:rPr>
          <w:i/>
          <w:sz w:val="24"/>
          <w:szCs w:val="24"/>
        </w:rPr>
        <w:t>Making Change in the Nickel City:</w:t>
      </w:r>
      <w:r>
        <w:rPr>
          <w:i/>
          <w:sz w:val="24"/>
          <w:szCs w:val="24"/>
        </w:rPr>
        <w:t xml:space="preserve"> </w:t>
      </w:r>
      <w:r w:rsidRPr="008E00DF">
        <w:rPr>
          <w:i/>
          <w:sz w:val="24"/>
          <w:szCs w:val="24"/>
        </w:rPr>
        <w:t>Food Banking and Food Insecurity in Buffalo, NY During the COVID-19 Pandemic</w:t>
      </w:r>
      <w:r w:rsidRPr="00195670">
        <w:rPr>
          <w:i/>
          <w:sz w:val="24"/>
          <w:szCs w:val="24"/>
        </w:rPr>
        <w:t xml:space="preserve">; </w:t>
      </w:r>
      <w:r w:rsidRPr="00195670">
        <w:rPr>
          <w:sz w:val="24"/>
          <w:szCs w:val="24"/>
        </w:rPr>
        <w:t xml:space="preserve">Status: </w:t>
      </w:r>
      <w:r>
        <w:rPr>
          <w:sz w:val="24"/>
          <w:szCs w:val="24"/>
        </w:rPr>
        <w:t>Graduated Spring 2021.</w:t>
      </w:r>
    </w:p>
    <w:p w14:paraId="3188B397" w14:textId="77777777" w:rsidR="00891CE6" w:rsidRPr="008B42D9" w:rsidRDefault="00891CE6" w:rsidP="00891CE6">
      <w:pPr>
        <w:ind w:left="900" w:hanging="900"/>
        <w:rPr>
          <w:sz w:val="24"/>
          <w:szCs w:val="24"/>
        </w:rPr>
      </w:pPr>
    </w:p>
    <w:p w14:paraId="71E0DDCA" w14:textId="05DDFC1F" w:rsidR="00891CE6" w:rsidRDefault="00891CE6" w:rsidP="00A652EA">
      <w:pPr>
        <w:ind w:left="900" w:hanging="900"/>
        <w:rPr>
          <w:sz w:val="24"/>
          <w:szCs w:val="24"/>
        </w:rPr>
      </w:pPr>
      <w:r>
        <w:rPr>
          <w:sz w:val="24"/>
          <w:szCs w:val="24"/>
        </w:rPr>
        <w:t>Koch</w:t>
      </w:r>
      <w:r w:rsidRPr="00195670">
        <w:rPr>
          <w:sz w:val="24"/>
          <w:szCs w:val="24"/>
        </w:rPr>
        <w:t xml:space="preserve">, </w:t>
      </w:r>
      <w:r>
        <w:rPr>
          <w:sz w:val="24"/>
          <w:szCs w:val="24"/>
        </w:rPr>
        <w:t>Angelica</w:t>
      </w:r>
      <w:r w:rsidRPr="00195670">
        <w:rPr>
          <w:sz w:val="24"/>
          <w:szCs w:val="24"/>
        </w:rPr>
        <w:t xml:space="preserve">. USF College of Public Health. Topic: </w:t>
      </w:r>
      <w:r w:rsidRPr="008E00DF">
        <w:rPr>
          <w:i/>
          <w:sz w:val="24"/>
          <w:szCs w:val="24"/>
        </w:rPr>
        <w:t>Maturing into High-Functioning Health Care Coalitions: Securing a Response Ready Organization</w:t>
      </w:r>
      <w:r w:rsidRPr="00195670">
        <w:rPr>
          <w:i/>
          <w:sz w:val="24"/>
          <w:szCs w:val="24"/>
        </w:rPr>
        <w:t xml:space="preserve">; </w:t>
      </w:r>
      <w:bookmarkEnd w:id="22"/>
      <w:r w:rsidR="009F3DB4" w:rsidRPr="00195670">
        <w:rPr>
          <w:sz w:val="24"/>
          <w:szCs w:val="24"/>
        </w:rPr>
        <w:t xml:space="preserve">Status: </w:t>
      </w:r>
      <w:r w:rsidR="009F3DB4">
        <w:rPr>
          <w:sz w:val="24"/>
          <w:szCs w:val="24"/>
        </w:rPr>
        <w:t>Graduated Spring 2021.</w:t>
      </w:r>
    </w:p>
    <w:p w14:paraId="301DF500" w14:textId="77777777" w:rsidR="009F3DB4" w:rsidRDefault="009F3DB4" w:rsidP="00A652EA">
      <w:pPr>
        <w:ind w:left="900" w:hanging="900"/>
        <w:rPr>
          <w:sz w:val="24"/>
          <w:szCs w:val="24"/>
        </w:rPr>
      </w:pPr>
    </w:p>
    <w:p w14:paraId="14FD9146" w14:textId="59356E9A" w:rsidR="008B42D9" w:rsidRDefault="008B42D9" w:rsidP="00A652EA">
      <w:pPr>
        <w:ind w:left="900" w:hanging="900"/>
        <w:rPr>
          <w:sz w:val="24"/>
          <w:szCs w:val="24"/>
        </w:rPr>
      </w:pPr>
      <w:r w:rsidRPr="00195670">
        <w:rPr>
          <w:sz w:val="24"/>
          <w:szCs w:val="24"/>
        </w:rPr>
        <w:t xml:space="preserve">Chan, Isabella. USF College of Public Health, Department of Global Health. Topic: </w:t>
      </w:r>
      <w:r w:rsidRPr="00195670">
        <w:rPr>
          <w:i/>
          <w:sz w:val="24"/>
          <w:szCs w:val="24"/>
        </w:rPr>
        <w:t xml:space="preserve">Voices in the Violence: An Ethnographic Exploration of Intimate Partner Violence among Indigenous Women in the Rural Peruvian Andes; </w:t>
      </w:r>
      <w:r w:rsidRPr="00195670">
        <w:rPr>
          <w:sz w:val="24"/>
          <w:szCs w:val="24"/>
        </w:rPr>
        <w:t xml:space="preserve">Status: </w:t>
      </w:r>
      <w:r w:rsidR="00A652EA" w:rsidRPr="00195670">
        <w:rPr>
          <w:sz w:val="24"/>
          <w:szCs w:val="24"/>
        </w:rPr>
        <w:t>Graduated 201</w:t>
      </w:r>
      <w:r w:rsidR="00A652EA">
        <w:rPr>
          <w:sz w:val="24"/>
          <w:szCs w:val="24"/>
        </w:rPr>
        <w:t>9.</w:t>
      </w:r>
    </w:p>
    <w:p w14:paraId="3161445B" w14:textId="77777777" w:rsidR="00A652EA" w:rsidRPr="00195670" w:rsidRDefault="00A652EA" w:rsidP="00A652EA">
      <w:pPr>
        <w:ind w:left="900" w:hanging="900"/>
        <w:rPr>
          <w:sz w:val="24"/>
          <w:szCs w:val="24"/>
        </w:rPr>
      </w:pPr>
    </w:p>
    <w:p w14:paraId="4C1128C8" w14:textId="133D2AB2" w:rsidR="008B42D9" w:rsidRDefault="008B42D9" w:rsidP="00D93D5E">
      <w:pPr>
        <w:ind w:left="900" w:hanging="900"/>
        <w:rPr>
          <w:sz w:val="24"/>
          <w:szCs w:val="24"/>
        </w:rPr>
      </w:pPr>
      <w:r w:rsidRPr="00195670">
        <w:rPr>
          <w:sz w:val="24"/>
          <w:szCs w:val="24"/>
        </w:rPr>
        <w:t xml:space="preserve">Mhaskar, Asmita. USF College of Public Health, Department of Global Health. Topic: </w:t>
      </w:r>
      <w:r w:rsidRPr="00195670">
        <w:rPr>
          <w:i/>
          <w:sz w:val="24"/>
          <w:szCs w:val="24"/>
        </w:rPr>
        <w:t>Patient satisfaction with Homeopathic clinics and Homeopathic medicines in India</w:t>
      </w:r>
      <w:r w:rsidR="00A652EA" w:rsidRPr="00A652EA">
        <w:rPr>
          <w:sz w:val="24"/>
          <w:szCs w:val="24"/>
        </w:rPr>
        <w:t xml:space="preserve"> </w:t>
      </w:r>
      <w:r w:rsidR="00A652EA" w:rsidRPr="00195670">
        <w:rPr>
          <w:sz w:val="24"/>
          <w:szCs w:val="24"/>
        </w:rPr>
        <w:t>Status: Graduated 201</w:t>
      </w:r>
      <w:r w:rsidR="00A652EA">
        <w:rPr>
          <w:sz w:val="24"/>
          <w:szCs w:val="24"/>
        </w:rPr>
        <w:t>9.</w:t>
      </w:r>
    </w:p>
    <w:p w14:paraId="2C9B9A46" w14:textId="77777777" w:rsidR="00A652EA" w:rsidRDefault="00A652EA" w:rsidP="00D93D5E">
      <w:pPr>
        <w:ind w:left="900" w:hanging="900"/>
        <w:rPr>
          <w:sz w:val="24"/>
          <w:szCs w:val="24"/>
        </w:rPr>
      </w:pPr>
    </w:p>
    <w:p w14:paraId="1BEEEE4B" w14:textId="2A3EF386" w:rsidR="00D93D5E" w:rsidRPr="00195670" w:rsidRDefault="00D93D5E" w:rsidP="00D93D5E">
      <w:pPr>
        <w:ind w:left="900" w:hanging="900"/>
        <w:rPr>
          <w:sz w:val="24"/>
          <w:szCs w:val="24"/>
        </w:rPr>
      </w:pPr>
      <w:r w:rsidRPr="00195670">
        <w:rPr>
          <w:sz w:val="24"/>
          <w:szCs w:val="24"/>
        </w:rPr>
        <w:t xml:space="preserve">Fleek, Kimberly. USF College of Public Health, Department of Global Health. </w:t>
      </w:r>
      <w:r w:rsidRPr="00195670">
        <w:rPr>
          <w:i/>
          <w:sz w:val="24"/>
          <w:szCs w:val="24"/>
        </w:rPr>
        <w:t>PMTCT in Ethiopia</w:t>
      </w:r>
      <w:r w:rsidRPr="00195670">
        <w:rPr>
          <w:sz w:val="24"/>
          <w:szCs w:val="24"/>
        </w:rPr>
        <w:t>. Status: Graduated 2014</w:t>
      </w:r>
      <w:r w:rsidR="00813939">
        <w:rPr>
          <w:sz w:val="24"/>
          <w:szCs w:val="24"/>
        </w:rPr>
        <w:t>.</w:t>
      </w:r>
    </w:p>
    <w:p w14:paraId="38387B41" w14:textId="77777777" w:rsidR="00D93D5E" w:rsidRPr="00195670" w:rsidRDefault="00D93D5E" w:rsidP="00D93D5E">
      <w:pPr>
        <w:ind w:left="900" w:hanging="900"/>
        <w:rPr>
          <w:sz w:val="24"/>
          <w:szCs w:val="24"/>
        </w:rPr>
      </w:pPr>
    </w:p>
    <w:p w14:paraId="69DD3571" w14:textId="32A187FB" w:rsidR="00D93D5E" w:rsidRPr="00195670" w:rsidRDefault="00D93D5E" w:rsidP="00D93D5E">
      <w:pPr>
        <w:ind w:left="900" w:hanging="900"/>
        <w:rPr>
          <w:sz w:val="24"/>
          <w:szCs w:val="24"/>
        </w:rPr>
      </w:pPr>
      <w:r w:rsidRPr="00195670">
        <w:rPr>
          <w:sz w:val="24"/>
          <w:szCs w:val="24"/>
        </w:rPr>
        <w:t xml:space="preserve">Christensen, Janelle. Dual USF College of Public Health, Department of Global Health and Anthropology.  </w:t>
      </w:r>
      <w:r w:rsidRPr="00195670">
        <w:rPr>
          <w:i/>
          <w:sz w:val="24"/>
          <w:szCs w:val="24"/>
        </w:rPr>
        <w:t>Culture Aging, Disability and Disaster Preparedness</w:t>
      </w:r>
      <w:r w:rsidRPr="00195670">
        <w:rPr>
          <w:sz w:val="24"/>
          <w:szCs w:val="24"/>
        </w:rPr>
        <w:t xml:space="preserve">. Co-Chair with Linda Whiteford. Status: </w:t>
      </w:r>
      <w:r w:rsidR="00A652EA" w:rsidRPr="00195670">
        <w:rPr>
          <w:sz w:val="24"/>
          <w:szCs w:val="24"/>
        </w:rPr>
        <w:t>Graduated 2013</w:t>
      </w:r>
      <w:r w:rsidR="00A652EA">
        <w:rPr>
          <w:sz w:val="24"/>
          <w:szCs w:val="24"/>
        </w:rPr>
        <w:t>.</w:t>
      </w:r>
    </w:p>
    <w:p w14:paraId="66581F2B" w14:textId="77777777" w:rsidR="00D93D5E" w:rsidRPr="00195670" w:rsidRDefault="00D93D5E" w:rsidP="00E0100D">
      <w:pPr>
        <w:ind w:left="900" w:hanging="900"/>
        <w:rPr>
          <w:sz w:val="24"/>
          <w:szCs w:val="24"/>
        </w:rPr>
      </w:pPr>
    </w:p>
    <w:p w14:paraId="5DB09CC5" w14:textId="77777777" w:rsidR="00D93D5E" w:rsidRPr="00195670" w:rsidRDefault="00D93D5E" w:rsidP="00D93D5E">
      <w:pPr>
        <w:rPr>
          <w:sz w:val="24"/>
          <w:szCs w:val="24"/>
          <w:u w:val="single"/>
        </w:rPr>
      </w:pPr>
      <w:r w:rsidRPr="00195670">
        <w:rPr>
          <w:sz w:val="24"/>
          <w:szCs w:val="24"/>
          <w:u w:val="single"/>
        </w:rPr>
        <w:t>Ph.D. Committee Member</w:t>
      </w:r>
    </w:p>
    <w:p w14:paraId="5B7B1DD6" w14:textId="77777777" w:rsidR="00D93D5E" w:rsidRPr="00195670" w:rsidRDefault="00D93D5E" w:rsidP="00E0100D">
      <w:pPr>
        <w:ind w:left="900" w:hanging="900"/>
        <w:rPr>
          <w:sz w:val="24"/>
          <w:szCs w:val="24"/>
        </w:rPr>
      </w:pPr>
    </w:p>
    <w:p w14:paraId="4BE35AD6" w14:textId="1A7B325D" w:rsidR="0048099B" w:rsidRDefault="0048099B" w:rsidP="0048099B">
      <w:pPr>
        <w:ind w:left="900" w:hanging="900"/>
        <w:rPr>
          <w:sz w:val="24"/>
          <w:szCs w:val="24"/>
        </w:rPr>
      </w:pPr>
      <w:r w:rsidRPr="0048099B">
        <w:rPr>
          <w:sz w:val="24"/>
          <w:szCs w:val="24"/>
        </w:rPr>
        <w:t>Worwood, J. V. “</w:t>
      </w:r>
      <w:r w:rsidRPr="0048099B">
        <w:rPr>
          <w:i/>
          <w:iCs/>
          <w:sz w:val="24"/>
          <w:szCs w:val="24"/>
        </w:rPr>
        <w:t>I Learned a Lot of Things that I Felt Already in My Heart”: Fatherhood Meanings and Dilemmas in Residential Treatmen</w:t>
      </w:r>
      <w:r w:rsidRPr="0048099B">
        <w:rPr>
          <w:sz w:val="24"/>
          <w:szCs w:val="24"/>
        </w:rPr>
        <w:t xml:space="preserve">t (Doctoral dissertation, University of South Florida). </w:t>
      </w:r>
      <w:r w:rsidRPr="00195670">
        <w:rPr>
          <w:sz w:val="24"/>
          <w:szCs w:val="24"/>
        </w:rPr>
        <w:t xml:space="preserve">Status: Graduated </w:t>
      </w:r>
      <w:r>
        <w:rPr>
          <w:sz w:val="24"/>
          <w:szCs w:val="24"/>
        </w:rPr>
        <w:t>Summer 2025.</w:t>
      </w:r>
    </w:p>
    <w:p w14:paraId="06A56FB4" w14:textId="6C209A22" w:rsidR="0048099B" w:rsidRDefault="0048099B" w:rsidP="00B94ABA">
      <w:pPr>
        <w:ind w:left="900" w:hanging="900"/>
        <w:rPr>
          <w:sz w:val="24"/>
          <w:szCs w:val="24"/>
        </w:rPr>
      </w:pPr>
    </w:p>
    <w:p w14:paraId="61D9CF27" w14:textId="77777777" w:rsidR="0048099B" w:rsidRDefault="0048099B" w:rsidP="00B94ABA">
      <w:pPr>
        <w:ind w:left="900" w:hanging="900"/>
        <w:rPr>
          <w:sz w:val="24"/>
          <w:szCs w:val="24"/>
        </w:rPr>
      </w:pPr>
    </w:p>
    <w:p w14:paraId="15FD7319" w14:textId="0E7A5898" w:rsidR="00B94ABA" w:rsidRDefault="00B94ABA" w:rsidP="00B94ABA">
      <w:pPr>
        <w:ind w:left="900" w:hanging="900"/>
        <w:rPr>
          <w:sz w:val="24"/>
          <w:szCs w:val="24"/>
        </w:rPr>
      </w:pPr>
      <w:r w:rsidRPr="00A663ED">
        <w:rPr>
          <w:sz w:val="24"/>
          <w:szCs w:val="24"/>
        </w:rPr>
        <w:lastRenderedPageBreak/>
        <w:t xml:space="preserve">Haile, Amy. USF College of Public Health. Topic: </w:t>
      </w:r>
      <w:r w:rsidR="00A663ED" w:rsidRPr="00A663ED">
        <w:rPr>
          <w:i/>
          <w:sz w:val="24"/>
          <w:szCs w:val="24"/>
        </w:rPr>
        <w:t>An Exploratory Study for the Development of a Framework for Succession Planning for Nonprofit Public Health Organizations</w:t>
      </w:r>
      <w:r w:rsidRPr="00A663ED">
        <w:rPr>
          <w:i/>
          <w:sz w:val="24"/>
          <w:szCs w:val="24"/>
        </w:rPr>
        <w:t>.</w:t>
      </w:r>
      <w:r w:rsidRPr="00A663ED">
        <w:rPr>
          <w:sz w:val="24"/>
          <w:szCs w:val="24"/>
        </w:rPr>
        <w:t xml:space="preserve"> Major Professor: Karen Liller. Status: Graduated 2020.</w:t>
      </w:r>
    </w:p>
    <w:p w14:paraId="1E9D5CCA" w14:textId="77777777" w:rsidR="00B94ABA" w:rsidRDefault="00B94ABA" w:rsidP="008B42D9">
      <w:pPr>
        <w:ind w:left="900" w:hanging="900"/>
        <w:rPr>
          <w:sz w:val="24"/>
          <w:szCs w:val="24"/>
        </w:rPr>
      </w:pPr>
    </w:p>
    <w:p w14:paraId="3FD5639B" w14:textId="377F37FF" w:rsidR="008B42D9" w:rsidRDefault="008B42D9" w:rsidP="008B42D9">
      <w:pPr>
        <w:ind w:left="900" w:hanging="900"/>
        <w:rPr>
          <w:sz w:val="24"/>
          <w:szCs w:val="24"/>
        </w:rPr>
      </w:pPr>
      <w:r>
        <w:rPr>
          <w:sz w:val="24"/>
          <w:szCs w:val="24"/>
        </w:rPr>
        <w:t xml:space="preserve">Baker, Daniel. </w:t>
      </w:r>
      <w:r w:rsidRPr="00195670">
        <w:rPr>
          <w:sz w:val="24"/>
          <w:szCs w:val="24"/>
        </w:rPr>
        <w:t xml:space="preserve">USF College of Public </w:t>
      </w:r>
      <w:r w:rsidRPr="00A663ED">
        <w:rPr>
          <w:sz w:val="24"/>
          <w:szCs w:val="24"/>
        </w:rPr>
        <w:t xml:space="preserve">Health. Topic: </w:t>
      </w:r>
      <w:r w:rsidR="00A663ED" w:rsidRPr="00A663ED">
        <w:rPr>
          <w:i/>
          <w:sz w:val="24"/>
          <w:szCs w:val="24"/>
        </w:rPr>
        <w:t>A Unified Approach to Medical Countermeasures Distribution for Local Public Health Agencies and Hospitals</w:t>
      </w:r>
      <w:r w:rsidRPr="00A663ED">
        <w:rPr>
          <w:i/>
          <w:sz w:val="24"/>
          <w:szCs w:val="24"/>
        </w:rPr>
        <w:t>.</w:t>
      </w:r>
      <w:r w:rsidRPr="00A663ED">
        <w:rPr>
          <w:sz w:val="24"/>
          <w:szCs w:val="24"/>
        </w:rPr>
        <w:t xml:space="preserve"> Major Professor: Ismael Hoare. </w:t>
      </w:r>
      <w:r w:rsidR="00A652EA" w:rsidRPr="00A663ED">
        <w:rPr>
          <w:sz w:val="24"/>
          <w:szCs w:val="24"/>
        </w:rPr>
        <w:t>Status: Graduated 2020</w:t>
      </w:r>
      <w:r w:rsidRPr="00A663ED">
        <w:rPr>
          <w:sz w:val="24"/>
          <w:szCs w:val="24"/>
        </w:rPr>
        <w:t>.</w:t>
      </w:r>
    </w:p>
    <w:p w14:paraId="21813054" w14:textId="77777777" w:rsidR="00F1629A" w:rsidRDefault="00F1629A" w:rsidP="008B42D9">
      <w:pPr>
        <w:ind w:left="900" w:hanging="900"/>
        <w:rPr>
          <w:sz w:val="24"/>
          <w:szCs w:val="24"/>
        </w:rPr>
      </w:pPr>
    </w:p>
    <w:p w14:paraId="0C3B3148" w14:textId="1624EC12" w:rsidR="008B42D9" w:rsidRPr="00195670" w:rsidRDefault="008B42D9" w:rsidP="008B42D9">
      <w:pPr>
        <w:ind w:left="900" w:hanging="900"/>
        <w:rPr>
          <w:sz w:val="24"/>
          <w:szCs w:val="24"/>
        </w:rPr>
      </w:pPr>
      <w:r w:rsidRPr="00195670">
        <w:rPr>
          <w:sz w:val="24"/>
          <w:szCs w:val="24"/>
        </w:rPr>
        <w:t xml:space="preserve">Matos, Samuel. USF College of Public Health, Department of Global Health. Topic: </w:t>
      </w:r>
      <w:r w:rsidRPr="00195670">
        <w:rPr>
          <w:i/>
          <w:sz w:val="24"/>
          <w:szCs w:val="24"/>
        </w:rPr>
        <w:t>Preventing Chronic Non-Communicable Disease through the Promotora Model in Venezuelan Youth Groups.</w:t>
      </w:r>
      <w:r w:rsidRPr="00195670">
        <w:rPr>
          <w:sz w:val="24"/>
          <w:szCs w:val="24"/>
        </w:rPr>
        <w:t xml:space="preserve"> Major Professor: Ismael Hoare. </w:t>
      </w:r>
      <w:r w:rsidR="00A652EA" w:rsidRPr="00195670">
        <w:rPr>
          <w:sz w:val="24"/>
          <w:szCs w:val="24"/>
        </w:rPr>
        <w:t>Status: Graduated 20</w:t>
      </w:r>
      <w:r w:rsidR="00A652EA">
        <w:rPr>
          <w:sz w:val="24"/>
          <w:szCs w:val="24"/>
        </w:rPr>
        <w:t>20.</w:t>
      </w:r>
    </w:p>
    <w:p w14:paraId="55DE5BA4" w14:textId="77777777" w:rsidR="008B42D9" w:rsidRPr="00195670" w:rsidRDefault="008B42D9" w:rsidP="008B42D9">
      <w:pPr>
        <w:ind w:left="900" w:hanging="900"/>
        <w:rPr>
          <w:sz w:val="24"/>
          <w:szCs w:val="24"/>
        </w:rPr>
      </w:pPr>
    </w:p>
    <w:p w14:paraId="4E6E7D2A" w14:textId="61AF17C1" w:rsidR="008B42D9" w:rsidRPr="00195670" w:rsidRDefault="008B42D9" w:rsidP="008B42D9">
      <w:pPr>
        <w:ind w:left="900" w:hanging="900"/>
        <w:rPr>
          <w:sz w:val="24"/>
          <w:szCs w:val="24"/>
        </w:rPr>
      </w:pPr>
      <w:proofErr w:type="spellStart"/>
      <w:r w:rsidRPr="00195670">
        <w:rPr>
          <w:sz w:val="24"/>
          <w:szCs w:val="24"/>
        </w:rPr>
        <w:t>Panchang</w:t>
      </w:r>
      <w:proofErr w:type="spellEnd"/>
      <w:r w:rsidRPr="00195670">
        <w:rPr>
          <w:sz w:val="24"/>
          <w:szCs w:val="24"/>
        </w:rPr>
        <w:t xml:space="preserve">, Sarita. Dual USF College of Public Health, Department of Global Health and Anthropology. Topic: TBD. Major Professor: Ricardo Izurieta. </w:t>
      </w:r>
      <w:r w:rsidR="00A652EA" w:rsidRPr="00195670">
        <w:rPr>
          <w:sz w:val="24"/>
          <w:szCs w:val="24"/>
        </w:rPr>
        <w:t>Status: Graduated 201</w:t>
      </w:r>
      <w:r w:rsidR="00A652EA">
        <w:rPr>
          <w:sz w:val="24"/>
          <w:szCs w:val="24"/>
        </w:rPr>
        <w:t>9</w:t>
      </w:r>
      <w:r w:rsidRPr="00195670">
        <w:rPr>
          <w:sz w:val="24"/>
          <w:szCs w:val="24"/>
        </w:rPr>
        <w:t>.</w:t>
      </w:r>
    </w:p>
    <w:p w14:paraId="235197D9" w14:textId="77777777" w:rsidR="008B42D9" w:rsidRDefault="008B42D9" w:rsidP="00A652EA">
      <w:pPr>
        <w:rPr>
          <w:sz w:val="24"/>
          <w:szCs w:val="24"/>
        </w:rPr>
      </w:pPr>
    </w:p>
    <w:p w14:paraId="1D3486A4" w14:textId="7E15BF1C" w:rsidR="00D93D5E" w:rsidRPr="00195670" w:rsidRDefault="00D93D5E" w:rsidP="00D93D5E">
      <w:pPr>
        <w:ind w:left="900" w:hanging="900"/>
        <w:rPr>
          <w:sz w:val="24"/>
          <w:szCs w:val="24"/>
        </w:rPr>
      </w:pPr>
      <w:r w:rsidRPr="00195670">
        <w:rPr>
          <w:sz w:val="24"/>
          <w:szCs w:val="24"/>
        </w:rPr>
        <w:t xml:space="preserve">Reina, Miguel. USF College of Public Health, Department of Global Health. Topic: </w:t>
      </w:r>
      <w:r w:rsidRPr="00195670">
        <w:rPr>
          <w:i/>
          <w:sz w:val="24"/>
          <w:szCs w:val="24"/>
        </w:rPr>
        <w:t>Effect of timely treatment on malaria gametocyte count in Esmeraldas, Ecuador</w:t>
      </w:r>
      <w:r w:rsidRPr="00195670">
        <w:rPr>
          <w:sz w:val="24"/>
          <w:szCs w:val="24"/>
        </w:rPr>
        <w:t>. Major Professor: Ricardo Izurieta. Status: Graduated 2015.</w:t>
      </w:r>
    </w:p>
    <w:p w14:paraId="031E0AA3" w14:textId="77777777" w:rsidR="00D93D5E" w:rsidRPr="00195670" w:rsidRDefault="00D93D5E" w:rsidP="00D93D5E">
      <w:pPr>
        <w:ind w:left="900" w:hanging="900"/>
        <w:rPr>
          <w:sz w:val="24"/>
          <w:szCs w:val="24"/>
        </w:rPr>
      </w:pPr>
    </w:p>
    <w:p w14:paraId="328AC683" w14:textId="334D004F" w:rsidR="00D93D5E" w:rsidRPr="00195670" w:rsidRDefault="00F86A41" w:rsidP="00D93D5E">
      <w:pPr>
        <w:ind w:left="900" w:hanging="900"/>
        <w:rPr>
          <w:sz w:val="24"/>
          <w:szCs w:val="24"/>
        </w:rPr>
      </w:pPr>
      <w:r w:rsidRPr="00F86A41">
        <w:rPr>
          <w:sz w:val="24"/>
          <w:szCs w:val="24"/>
        </w:rPr>
        <w:t>Demetriou</w:t>
      </w:r>
      <w:r w:rsidR="00D93D5E" w:rsidRPr="00195670">
        <w:rPr>
          <w:sz w:val="24"/>
          <w:szCs w:val="24"/>
        </w:rPr>
        <w:t>, Nicole. Dual USF College of Public Health, Department of Global Health and Anthropology. Status: Graduated 2014</w:t>
      </w:r>
      <w:r w:rsidR="00813939">
        <w:rPr>
          <w:sz w:val="24"/>
          <w:szCs w:val="24"/>
        </w:rPr>
        <w:t>.</w:t>
      </w:r>
    </w:p>
    <w:p w14:paraId="10EE6B62" w14:textId="77777777" w:rsidR="00D93D5E" w:rsidRPr="00195670" w:rsidRDefault="00D93D5E" w:rsidP="00D93D5E">
      <w:pPr>
        <w:ind w:left="900" w:hanging="900"/>
        <w:rPr>
          <w:sz w:val="24"/>
          <w:szCs w:val="24"/>
        </w:rPr>
      </w:pPr>
    </w:p>
    <w:p w14:paraId="259A4646" w14:textId="77777777" w:rsidR="00D571B6" w:rsidRPr="00195670" w:rsidRDefault="00D571B6" w:rsidP="00D571B6">
      <w:pPr>
        <w:ind w:left="900" w:hanging="900"/>
        <w:rPr>
          <w:sz w:val="24"/>
          <w:szCs w:val="24"/>
        </w:rPr>
      </w:pPr>
      <w:r w:rsidRPr="00195670">
        <w:rPr>
          <w:sz w:val="24"/>
          <w:szCs w:val="24"/>
        </w:rPr>
        <w:t>McKnight, James</w:t>
      </w:r>
      <w:r w:rsidR="00D93D5E" w:rsidRPr="00195670">
        <w:rPr>
          <w:sz w:val="24"/>
          <w:szCs w:val="24"/>
        </w:rPr>
        <w:t>. USF College of Public Health, Department of Global Health.</w:t>
      </w:r>
      <w:r w:rsidRPr="00195670">
        <w:rPr>
          <w:sz w:val="24"/>
          <w:szCs w:val="24"/>
        </w:rPr>
        <w:t xml:space="preserve"> </w:t>
      </w:r>
      <w:r w:rsidRPr="00195670">
        <w:rPr>
          <w:i/>
          <w:sz w:val="24"/>
          <w:szCs w:val="24"/>
        </w:rPr>
        <w:t xml:space="preserve">Water and health in the </w:t>
      </w:r>
      <w:proofErr w:type="spellStart"/>
      <w:r w:rsidRPr="00195670">
        <w:rPr>
          <w:i/>
          <w:sz w:val="24"/>
          <w:szCs w:val="24"/>
        </w:rPr>
        <w:t>Nandamojo</w:t>
      </w:r>
      <w:proofErr w:type="spellEnd"/>
      <w:r w:rsidRPr="00195670">
        <w:rPr>
          <w:i/>
          <w:sz w:val="24"/>
          <w:szCs w:val="24"/>
        </w:rPr>
        <w:t xml:space="preserve"> watershed</w:t>
      </w:r>
      <w:r w:rsidRPr="00195670">
        <w:rPr>
          <w:sz w:val="24"/>
          <w:szCs w:val="24"/>
        </w:rPr>
        <w:t>. Major Professor: Ricardo Izurieta. Status: Graduated 2014</w:t>
      </w:r>
      <w:r w:rsidR="00813939">
        <w:rPr>
          <w:sz w:val="24"/>
          <w:szCs w:val="24"/>
        </w:rPr>
        <w:t>.</w:t>
      </w:r>
    </w:p>
    <w:p w14:paraId="2A86C3B2" w14:textId="77777777" w:rsidR="00D571B6" w:rsidRPr="00195670" w:rsidRDefault="00D571B6" w:rsidP="00D571B6">
      <w:pPr>
        <w:ind w:left="900" w:hanging="900"/>
        <w:rPr>
          <w:sz w:val="24"/>
          <w:szCs w:val="24"/>
        </w:rPr>
      </w:pPr>
    </w:p>
    <w:p w14:paraId="0F0E5C75" w14:textId="77777777" w:rsidR="00E0100D" w:rsidRPr="00195670" w:rsidRDefault="00E0100D" w:rsidP="00E0100D">
      <w:pPr>
        <w:ind w:left="900" w:hanging="900"/>
        <w:rPr>
          <w:sz w:val="24"/>
          <w:szCs w:val="24"/>
        </w:rPr>
      </w:pPr>
      <w:r w:rsidRPr="00195670">
        <w:rPr>
          <w:sz w:val="24"/>
          <w:szCs w:val="24"/>
        </w:rPr>
        <w:t>Wolfe-McGuire, Christine</w:t>
      </w:r>
      <w:r w:rsidR="00D93D5E" w:rsidRPr="00195670">
        <w:rPr>
          <w:sz w:val="24"/>
          <w:szCs w:val="24"/>
        </w:rPr>
        <w:t>. USF College of Public Health, Department of Global Health.</w:t>
      </w:r>
      <w:r w:rsidRPr="00195670">
        <w:rPr>
          <w:sz w:val="24"/>
          <w:szCs w:val="24"/>
        </w:rPr>
        <w:t xml:space="preserve"> </w:t>
      </w:r>
      <w:r w:rsidRPr="00195670">
        <w:rPr>
          <w:i/>
          <w:sz w:val="24"/>
          <w:szCs w:val="24"/>
        </w:rPr>
        <w:t>Sharps Safety in Pasco County Member</w:t>
      </w:r>
      <w:r w:rsidRPr="00195670">
        <w:rPr>
          <w:sz w:val="24"/>
          <w:szCs w:val="24"/>
        </w:rPr>
        <w:t>. Major Professor: Donna Haiduven. Status: Graduated 2013</w:t>
      </w:r>
      <w:r w:rsidR="00813939">
        <w:rPr>
          <w:sz w:val="24"/>
          <w:szCs w:val="24"/>
        </w:rPr>
        <w:t>.</w:t>
      </w:r>
    </w:p>
    <w:p w14:paraId="34FDB159" w14:textId="77777777" w:rsidR="00E0100D" w:rsidRPr="00195670" w:rsidRDefault="00E0100D" w:rsidP="00E0100D">
      <w:pPr>
        <w:ind w:left="900" w:hanging="900"/>
        <w:rPr>
          <w:sz w:val="24"/>
          <w:szCs w:val="24"/>
        </w:rPr>
      </w:pPr>
    </w:p>
    <w:p w14:paraId="038969B2" w14:textId="77777777" w:rsidR="00E0100D" w:rsidRPr="00195670" w:rsidRDefault="00E0100D" w:rsidP="00E0100D">
      <w:pPr>
        <w:ind w:left="900" w:hanging="900"/>
        <w:rPr>
          <w:sz w:val="24"/>
          <w:szCs w:val="24"/>
        </w:rPr>
      </w:pPr>
      <w:r w:rsidRPr="00195670">
        <w:rPr>
          <w:sz w:val="24"/>
          <w:szCs w:val="24"/>
        </w:rPr>
        <w:t>Eden, Aimee</w:t>
      </w:r>
      <w:r w:rsidR="00C36173" w:rsidRPr="00195670">
        <w:rPr>
          <w:sz w:val="24"/>
          <w:szCs w:val="24"/>
        </w:rPr>
        <w:t>,</w:t>
      </w:r>
      <w:r w:rsidR="00D93D5E" w:rsidRPr="00195670">
        <w:rPr>
          <w:sz w:val="24"/>
          <w:szCs w:val="24"/>
        </w:rPr>
        <w:t xml:space="preserve"> USF College of Public Health, Department of</w:t>
      </w:r>
      <w:r w:rsidRPr="00195670">
        <w:rPr>
          <w:sz w:val="24"/>
          <w:szCs w:val="24"/>
        </w:rPr>
        <w:t xml:space="preserve"> Community and Family Health. </w:t>
      </w:r>
      <w:r w:rsidRPr="00195670">
        <w:rPr>
          <w:i/>
          <w:sz w:val="24"/>
          <w:szCs w:val="24"/>
        </w:rPr>
        <w:t>Medicalization and the Globalization of Lactation Consulting</w:t>
      </w:r>
      <w:r w:rsidRPr="00195670">
        <w:rPr>
          <w:sz w:val="24"/>
          <w:szCs w:val="24"/>
        </w:rPr>
        <w:t>. Major Professor: Linda Whiteford. Status: Graduated 2013</w:t>
      </w:r>
      <w:r w:rsidR="00813939">
        <w:rPr>
          <w:sz w:val="24"/>
          <w:szCs w:val="24"/>
        </w:rPr>
        <w:t>.</w:t>
      </w:r>
    </w:p>
    <w:p w14:paraId="49A87448" w14:textId="77777777" w:rsidR="00E0100D" w:rsidRPr="00195670" w:rsidRDefault="00E0100D" w:rsidP="00E0100D">
      <w:pPr>
        <w:ind w:left="900" w:hanging="900"/>
        <w:rPr>
          <w:sz w:val="24"/>
          <w:szCs w:val="24"/>
        </w:rPr>
      </w:pPr>
    </w:p>
    <w:p w14:paraId="5E81C4D9" w14:textId="029911F2" w:rsidR="00E0100D" w:rsidRDefault="00E0100D" w:rsidP="00E0100D">
      <w:pPr>
        <w:ind w:left="900" w:hanging="900"/>
        <w:rPr>
          <w:sz w:val="24"/>
          <w:szCs w:val="24"/>
        </w:rPr>
      </w:pPr>
      <w:r w:rsidRPr="00195670">
        <w:rPr>
          <w:sz w:val="24"/>
          <w:szCs w:val="24"/>
        </w:rPr>
        <w:t>Cruz, Ligia</w:t>
      </w:r>
      <w:r w:rsidR="00D93D5E" w:rsidRPr="00195670">
        <w:rPr>
          <w:sz w:val="24"/>
          <w:szCs w:val="24"/>
        </w:rPr>
        <w:t>. USF College of Public Health, Department of Global Health.</w:t>
      </w:r>
      <w:r w:rsidRPr="00195670">
        <w:rPr>
          <w:sz w:val="24"/>
          <w:szCs w:val="24"/>
        </w:rPr>
        <w:t xml:space="preserve"> </w:t>
      </w:r>
      <w:r w:rsidRPr="00195670">
        <w:rPr>
          <w:i/>
          <w:sz w:val="24"/>
          <w:szCs w:val="24"/>
        </w:rPr>
        <w:t xml:space="preserve">Inactivation of Ascaris </w:t>
      </w:r>
      <w:proofErr w:type="spellStart"/>
      <w:r w:rsidRPr="00195670">
        <w:rPr>
          <w:i/>
          <w:sz w:val="24"/>
          <w:szCs w:val="24"/>
        </w:rPr>
        <w:t>suum</w:t>
      </w:r>
      <w:proofErr w:type="spellEnd"/>
      <w:r w:rsidRPr="00195670">
        <w:rPr>
          <w:i/>
          <w:sz w:val="24"/>
          <w:szCs w:val="24"/>
        </w:rPr>
        <w:t xml:space="preserve"> by Ammonia in Feces Simulating. </w:t>
      </w:r>
      <w:r w:rsidRPr="00195670">
        <w:rPr>
          <w:sz w:val="24"/>
          <w:szCs w:val="24"/>
        </w:rPr>
        <w:t>Major Professor: Ricardo Izurieta. Status: Graduated 2011</w:t>
      </w:r>
      <w:r w:rsidR="00813939">
        <w:rPr>
          <w:sz w:val="24"/>
          <w:szCs w:val="24"/>
        </w:rPr>
        <w:t>.</w:t>
      </w:r>
    </w:p>
    <w:p w14:paraId="455219C0" w14:textId="77777777" w:rsidR="00E40BA9" w:rsidRPr="00195670" w:rsidRDefault="00E40BA9" w:rsidP="00E0100D">
      <w:pPr>
        <w:ind w:left="900" w:hanging="900"/>
        <w:rPr>
          <w:sz w:val="24"/>
          <w:szCs w:val="24"/>
        </w:rPr>
      </w:pPr>
    </w:p>
    <w:p w14:paraId="606494CD" w14:textId="77777777" w:rsidR="0055439A" w:rsidRPr="00195670" w:rsidRDefault="0055439A" w:rsidP="0055439A">
      <w:pPr>
        <w:rPr>
          <w:b/>
          <w:sz w:val="24"/>
          <w:szCs w:val="24"/>
        </w:rPr>
      </w:pPr>
      <w:bookmarkStart w:id="24" w:name="_Hlk81581814"/>
      <w:bookmarkEnd w:id="21"/>
      <w:r w:rsidRPr="00195670">
        <w:rPr>
          <w:b/>
          <w:sz w:val="24"/>
          <w:szCs w:val="24"/>
        </w:rPr>
        <w:t>Thesis Committee Graduates</w:t>
      </w:r>
    </w:p>
    <w:p w14:paraId="0DAD703E" w14:textId="2A28A238" w:rsidR="002B3E0B" w:rsidRDefault="002B3E0B" w:rsidP="002B3E0B">
      <w:pPr>
        <w:rPr>
          <w:sz w:val="24"/>
          <w:szCs w:val="24"/>
          <w:u w:val="single"/>
        </w:rPr>
      </w:pPr>
      <w:r w:rsidRPr="00195670">
        <w:rPr>
          <w:sz w:val="24"/>
          <w:szCs w:val="24"/>
          <w:u w:val="single"/>
        </w:rPr>
        <w:t>Thesis Committee Chair or Co-Chair</w:t>
      </w:r>
    </w:p>
    <w:p w14:paraId="73E3F783" w14:textId="0B9B4D23" w:rsidR="00A652EA" w:rsidRDefault="00A652EA" w:rsidP="002B3E0B">
      <w:pPr>
        <w:rPr>
          <w:sz w:val="24"/>
          <w:szCs w:val="24"/>
          <w:u w:val="single"/>
        </w:rPr>
      </w:pPr>
    </w:p>
    <w:p w14:paraId="4A273287" w14:textId="3CE20C48" w:rsidR="00A652EA" w:rsidRDefault="00A652EA" w:rsidP="00A652EA">
      <w:pPr>
        <w:ind w:left="900" w:hanging="900"/>
        <w:rPr>
          <w:sz w:val="24"/>
          <w:szCs w:val="24"/>
        </w:rPr>
      </w:pPr>
      <w:r>
        <w:rPr>
          <w:sz w:val="24"/>
          <w:szCs w:val="24"/>
        </w:rPr>
        <w:t xml:space="preserve">Wagi, Cheyenne. </w:t>
      </w:r>
      <w:r w:rsidRPr="00195670">
        <w:rPr>
          <w:sz w:val="24"/>
          <w:szCs w:val="24"/>
        </w:rPr>
        <w:t>Dual USF College of Public Health, Department of Global Health and Anthropology. Topic</w:t>
      </w:r>
      <w:r w:rsidRPr="00A652EA">
        <w:rPr>
          <w:sz w:val="24"/>
          <w:szCs w:val="24"/>
        </w:rPr>
        <w:t xml:space="preserve"> What I Hadn’t Realized is How Difficult it is, You Know?</w:t>
      </w:r>
      <w:r>
        <w:rPr>
          <w:sz w:val="24"/>
          <w:szCs w:val="24"/>
        </w:rPr>
        <w:t xml:space="preserve"> </w:t>
      </w:r>
      <w:r w:rsidRPr="00A652EA">
        <w:rPr>
          <w:sz w:val="24"/>
          <w:szCs w:val="24"/>
        </w:rPr>
        <w:t>Examining the Protective Factors and Barriers to Breastfeeding in the UK</w:t>
      </w:r>
      <w:r>
        <w:rPr>
          <w:sz w:val="24"/>
          <w:szCs w:val="24"/>
        </w:rPr>
        <w:t xml:space="preserve">. </w:t>
      </w:r>
      <w:r w:rsidRPr="00195670">
        <w:rPr>
          <w:sz w:val="24"/>
          <w:szCs w:val="24"/>
        </w:rPr>
        <w:t xml:space="preserve">Co-Major Professor: </w:t>
      </w:r>
      <w:r>
        <w:rPr>
          <w:sz w:val="24"/>
          <w:szCs w:val="24"/>
        </w:rPr>
        <w:t>David Himmelgreen</w:t>
      </w:r>
      <w:r w:rsidRPr="00195670">
        <w:rPr>
          <w:sz w:val="24"/>
          <w:szCs w:val="24"/>
        </w:rPr>
        <w:t xml:space="preserve">. Status: Graduated </w:t>
      </w:r>
      <w:r>
        <w:rPr>
          <w:sz w:val="24"/>
          <w:szCs w:val="24"/>
        </w:rPr>
        <w:t>2020.</w:t>
      </w:r>
    </w:p>
    <w:p w14:paraId="56C6EB2B" w14:textId="77777777" w:rsidR="00A652EA" w:rsidRDefault="00A652EA" w:rsidP="00A652EA">
      <w:pPr>
        <w:ind w:left="900" w:hanging="900"/>
        <w:rPr>
          <w:sz w:val="24"/>
          <w:szCs w:val="24"/>
        </w:rPr>
      </w:pPr>
    </w:p>
    <w:p w14:paraId="515093DA" w14:textId="0A8D521B" w:rsidR="00A652EA" w:rsidRPr="00195670" w:rsidRDefault="00A652EA" w:rsidP="00A652EA">
      <w:pPr>
        <w:ind w:left="900" w:hanging="900"/>
        <w:rPr>
          <w:sz w:val="24"/>
          <w:szCs w:val="24"/>
        </w:rPr>
      </w:pPr>
      <w:r w:rsidRPr="00195670">
        <w:rPr>
          <w:sz w:val="24"/>
          <w:szCs w:val="24"/>
        </w:rPr>
        <w:lastRenderedPageBreak/>
        <w:t>Tezek, Ann. Dual USF College of Public Health, Department of Global Health and Anthropology. Topic</w:t>
      </w:r>
      <w:r w:rsidR="00D82058" w:rsidRPr="00195670">
        <w:rPr>
          <w:sz w:val="24"/>
          <w:szCs w:val="24"/>
        </w:rPr>
        <w:t>: “</w:t>
      </w:r>
      <w:r w:rsidRPr="00195670">
        <w:rPr>
          <w:i/>
          <w:sz w:val="24"/>
          <w:szCs w:val="24"/>
        </w:rPr>
        <w:t xml:space="preserve">A Wound That Never Heals”: Health-Seeking Behaviors and Attitudes Towards Breast Cancer and Cancer in General Among Women in </w:t>
      </w:r>
      <w:proofErr w:type="spellStart"/>
      <w:r w:rsidRPr="00195670">
        <w:rPr>
          <w:i/>
          <w:sz w:val="24"/>
          <w:szCs w:val="24"/>
        </w:rPr>
        <w:t>Nakirebe</w:t>
      </w:r>
      <w:proofErr w:type="spellEnd"/>
      <w:r w:rsidRPr="00195670">
        <w:rPr>
          <w:i/>
          <w:sz w:val="24"/>
          <w:szCs w:val="24"/>
        </w:rPr>
        <w:t xml:space="preserve">, Uganda. </w:t>
      </w:r>
      <w:r w:rsidRPr="00195670">
        <w:rPr>
          <w:sz w:val="24"/>
          <w:szCs w:val="24"/>
        </w:rPr>
        <w:t>Co-Major Professor: Nancy Romero-Daza. Status: Graduated 201</w:t>
      </w:r>
      <w:r>
        <w:rPr>
          <w:sz w:val="24"/>
          <w:szCs w:val="24"/>
        </w:rPr>
        <w:t>9</w:t>
      </w:r>
    </w:p>
    <w:p w14:paraId="1B44FCF8" w14:textId="77777777" w:rsidR="00A652EA" w:rsidRPr="00195670" w:rsidRDefault="00A652EA" w:rsidP="00A652EA">
      <w:pPr>
        <w:ind w:left="900" w:hanging="900"/>
        <w:rPr>
          <w:sz w:val="24"/>
          <w:szCs w:val="24"/>
        </w:rPr>
      </w:pPr>
    </w:p>
    <w:p w14:paraId="40A989B7" w14:textId="77777777" w:rsidR="00A652EA" w:rsidRDefault="00A652EA" w:rsidP="00A652EA">
      <w:pPr>
        <w:ind w:left="900" w:hanging="900"/>
        <w:rPr>
          <w:sz w:val="24"/>
          <w:szCs w:val="24"/>
        </w:rPr>
      </w:pPr>
      <w:r w:rsidRPr="00195670">
        <w:rPr>
          <w:sz w:val="24"/>
          <w:szCs w:val="24"/>
        </w:rPr>
        <w:t>Anderson, Kelsey. Dual USF College of Public Health, Department of Global Health and Anthropology. Topic:  Concerns of Water Scarcity and Water Quality among two Andean Communities in Peru</w:t>
      </w:r>
      <w:r w:rsidRPr="00195670">
        <w:rPr>
          <w:i/>
          <w:sz w:val="24"/>
          <w:szCs w:val="24"/>
        </w:rPr>
        <w:t xml:space="preserve">. </w:t>
      </w:r>
      <w:r w:rsidRPr="00195670">
        <w:rPr>
          <w:sz w:val="24"/>
          <w:szCs w:val="24"/>
        </w:rPr>
        <w:t>Co-Major Professor: Linda Whiteford. Status: Graduated 201</w:t>
      </w:r>
      <w:r>
        <w:rPr>
          <w:sz w:val="24"/>
          <w:szCs w:val="24"/>
        </w:rPr>
        <w:t>9</w:t>
      </w:r>
    </w:p>
    <w:p w14:paraId="4315003B" w14:textId="77777777" w:rsidR="00A652EA" w:rsidRPr="00195670" w:rsidRDefault="00A652EA" w:rsidP="00A652EA">
      <w:pPr>
        <w:ind w:left="900" w:hanging="900"/>
        <w:rPr>
          <w:sz w:val="24"/>
          <w:szCs w:val="24"/>
        </w:rPr>
      </w:pPr>
    </w:p>
    <w:p w14:paraId="17B6AD9B" w14:textId="0AC6CDDC" w:rsidR="00A652EA" w:rsidRDefault="00A652EA" w:rsidP="00A652EA">
      <w:pPr>
        <w:ind w:left="900" w:hanging="900"/>
        <w:rPr>
          <w:sz w:val="24"/>
          <w:szCs w:val="24"/>
        </w:rPr>
      </w:pPr>
      <w:r w:rsidRPr="00195670">
        <w:rPr>
          <w:sz w:val="24"/>
          <w:szCs w:val="24"/>
        </w:rPr>
        <w:t xml:space="preserve">Dail, Adriana. Dual USF College of Public Health, Department of Global Health and Anthropology. Topic:  Access </w:t>
      </w:r>
      <w:r w:rsidRPr="00195670">
        <w:rPr>
          <w:i/>
          <w:sz w:val="24"/>
          <w:szCs w:val="24"/>
        </w:rPr>
        <w:t xml:space="preserve">to Health Care and Health Seeking Behavior Among Former Child </w:t>
      </w:r>
      <w:r w:rsidR="00CA73AB" w:rsidRPr="00195670">
        <w:rPr>
          <w:i/>
          <w:sz w:val="24"/>
          <w:szCs w:val="24"/>
        </w:rPr>
        <w:t>Soldiers</w:t>
      </w:r>
      <w:r w:rsidRPr="00195670">
        <w:rPr>
          <w:i/>
          <w:sz w:val="24"/>
          <w:szCs w:val="24"/>
        </w:rPr>
        <w:t xml:space="preserve"> in Manizales, Colombia</w:t>
      </w:r>
      <w:r w:rsidRPr="00195670">
        <w:rPr>
          <w:sz w:val="24"/>
          <w:szCs w:val="24"/>
        </w:rPr>
        <w:t>. Co-Major Professor: Linda Whiteford. Status: Graduated 201</w:t>
      </w:r>
      <w:r>
        <w:rPr>
          <w:sz w:val="24"/>
          <w:szCs w:val="24"/>
        </w:rPr>
        <w:t>9</w:t>
      </w:r>
    </w:p>
    <w:p w14:paraId="51B79FFD" w14:textId="77777777" w:rsidR="002B3E0B" w:rsidRPr="00195670" w:rsidRDefault="002B3E0B" w:rsidP="00CA73AB">
      <w:pPr>
        <w:rPr>
          <w:sz w:val="24"/>
          <w:szCs w:val="24"/>
        </w:rPr>
      </w:pPr>
    </w:p>
    <w:p w14:paraId="0C817FDC" w14:textId="7A942BFE" w:rsidR="002B3E0B" w:rsidRPr="00195670" w:rsidRDefault="002B3E0B" w:rsidP="002B3E0B">
      <w:pPr>
        <w:ind w:left="900" w:hanging="900"/>
        <w:rPr>
          <w:sz w:val="24"/>
          <w:szCs w:val="24"/>
        </w:rPr>
      </w:pPr>
      <w:r w:rsidRPr="00195670">
        <w:rPr>
          <w:sz w:val="24"/>
          <w:szCs w:val="24"/>
        </w:rPr>
        <w:t>Chan, Isabella</w:t>
      </w:r>
      <w:r w:rsidR="00C36173" w:rsidRPr="00195670">
        <w:rPr>
          <w:sz w:val="24"/>
          <w:szCs w:val="24"/>
        </w:rPr>
        <w:t xml:space="preserve">. </w:t>
      </w:r>
      <w:r w:rsidRPr="00195670">
        <w:rPr>
          <w:sz w:val="24"/>
          <w:szCs w:val="24"/>
        </w:rPr>
        <w:t xml:space="preserve"> </w:t>
      </w:r>
      <w:r w:rsidR="00C36173" w:rsidRPr="00195670">
        <w:rPr>
          <w:sz w:val="24"/>
          <w:szCs w:val="24"/>
        </w:rPr>
        <w:t xml:space="preserve">Dual USF College of Public Health, Department of Global Health and Anthropology. </w:t>
      </w:r>
      <w:r w:rsidRPr="00195670">
        <w:rPr>
          <w:i/>
          <w:sz w:val="24"/>
          <w:szCs w:val="24"/>
        </w:rPr>
        <w:t>Reproductive Health Issues in Peru</w:t>
      </w:r>
      <w:r w:rsidRPr="00195670">
        <w:rPr>
          <w:sz w:val="24"/>
          <w:szCs w:val="24"/>
        </w:rPr>
        <w:t xml:space="preserve">. </w:t>
      </w:r>
      <w:r w:rsidR="00E0100D" w:rsidRPr="00195670">
        <w:rPr>
          <w:sz w:val="24"/>
          <w:szCs w:val="24"/>
        </w:rPr>
        <w:t>Co-</w:t>
      </w:r>
      <w:r w:rsidR="00C36173" w:rsidRPr="00195670">
        <w:rPr>
          <w:sz w:val="24"/>
          <w:szCs w:val="24"/>
        </w:rPr>
        <w:t xml:space="preserve">Major Professor: </w:t>
      </w:r>
      <w:r w:rsidR="00E0100D" w:rsidRPr="00195670">
        <w:rPr>
          <w:sz w:val="24"/>
          <w:szCs w:val="24"/>
        </w:rPr>
        <w:t xml:space="preserve">Heide Castaneda. </w:t>
      </w:r>
      <w:r w:rsidRPr="00195670">
        <w:rPr>
          <w:sz w:val="24"/>
          <w:szCs w:val="24"/>
        </w:rPr>
        <w:t xml:space="preserve">Status: Graduated </w:t>
      </w:r>
    </w:p>
    <w:p w14:paraId="5F12D151" w14:textId="77777777" w:rsidR="002B3E0B" w:rsidRPr="00195670" w:rsidRDefault="002B3E0B" w:rsidP="002B3E0B">
      <w:pPr>
        <w:ind w:left="180" w:firstLine="720"/>
        <w:rPr>
          <w:i/>
          <w:sz w:val="24"/>
          <w:szCs w:val="24"/>
        </w:rPr>
      </w:pPr>
      <w:r w:rsidRPr="00195670">
        <w:rPr>
          <w:i/>
          <w:sz w:val="24"/>
          <w:szCs w:val="24"/>
        </w:rPr>
        <w:t>*  Student received prestigious 2013 Peter K. New Student Research Award this work.</w:t>
      </w:r>
    </w:p>
    <w:p w14:paraId="6FF50BAE" w14:textId="77777777" w:rsidR="002B3E0B" w:rsidRPr="00195670" w:rsidRDefault="002B3E0B" w:rsidP="002B3E0B">
      <w:pPr>
        <w:ind w:left="180" w:firstLine="720"/>
        <w:rPr>
          <w:sz w:val="24"/>
          <w:szCs w:val="24"/>
        </w:rPr>
      </w:pPr>
    </w:p>
    <w:p w14:paraId="26CE0AB3" w14:textId="77777777" w:rsidR="00C36173" w:rsidRPr="00195670" w:rsidRDefault="002B3E0B" w:rsidP="00C36173">
      <w:pPr>
        <w:ind w:left="900" w:hanging="900"/>
        <w:rPr>
          <w:sz w:val="24"/>
          <w:szCs w:val="24"/>
        </w:rPr>
      </w:pPr>
      <w:r w:rsidRPr="00195670">
        <w:rPr>
          <w:sz w:val="24"/>
          <w:szCs w:val="24"/>
        </w:rPr>
        <w:t>Dickey, Nathaniel</w:t>
      </w:r>
      <w:r w:rsidR="00C36173" w:rsidRPr="00195670">
        <w:rPr>
          <w:sz w:val="24"/>
          <w:szCs w:val="24"/>
        </w:rPr>
        <w:t>. Dual USF College of Public Health, Department of Global Health and Anthropology</w:t>
      </w:r>
      <w:r w:rsidRPr="00195670">
        <w:rPr>
          <w:sz w:val="24"/>
          <w:szCs w:val="24"/>
        </w:rPr>
        <w:t xml:space="preserve">. </w:t>
      </w:r>
      <w:r w:rsidRPr="00195670">
        <w:rPr>
          <w:i/>
          <w:sz w:val="24"/>
          <w:szCs w:val="24"/>
        </w:rPr>
        <w:t>More than modern day slavery: Key Stakeholder Perspectives and Policy on Human Trafficking in Florida</w:t>
      </w:r>
      <w:r w:rsidRPr="00195670">
        <w:rPr>
          <w:sz w:val="24"/>
          <w:szCs w:val="24"/>
        </w:rPr>
        <w:t xml:space="preserve">. </w:t>
      </w:r>
      <w:r w:rsidR="00C36173" w:rsidRPr="00195670">
        <w:rPr>
          <w:sz w:val="24"/>
          <w:szCs w:val="24"/>
        </w:rPr>
        <w:t xml:space="preserve">Co-Major Professor: Heide Castaneda. Status: Graduated </w:t>
      </w:r>
    </w:p>
    <w:p w14:paraId="497D2B80" w14:textId="77777777" w:rsidR="002B3E0B" w:rsidRPr="00195670" w:rsidRDefault="002B3E0B" w:rsidP="00C36173">
      <w:pPr>
        <w:ind w:left="900" w:hanging="900"/>
        <w:rPr>
          <w:b/>
          <w:sz w:val="24"/>
          <w:szCs w:val="24"/>
        </w:rPr>
      </w:pPr>
    </w:p>
    <w:p w14:paraId="61FAA95C" w14:textId="77777777" w:rsidR="002B3E0B" w:rsidRPr="00195670" w:rsidRDefault="002B3E0B" w:rsidP="002B3E0B">
      <w:pPr>
        <w:rPr>
          <w:sz w:val="24"/>
          <w:szCs w:val="24"/>
          <w:u w:val="single"/>
        </w:rPr>
      </w:pPr>
      <w:r w:rsidRPr="00195670">
        <w:rPr>
          <w:sz w:val="24"/>
          <w:szCs w:val="24"/>
          <w:u w:val="single"/>
        </w:rPr>
        <w:t>Thesis Committee Member</w:t>
      </w:r>
    </w:p>
    <w:p w14:paraId="684022C9" w14:textId="77777777" w:rsidR="00D93D5E" w:rsidRPr="00195670" w:rsidRDefault="00D93D5E" w:rsidP="002B3E0B">
      <w:pPr>
        <w:rPr>
          <w:sz w:val="24"/>
          <w:szCs w:val="24"/>
        </w:rPr>
      </w:pPr>
    </w:p>
    <w:p w14:paraId="6DA819E9" w14:textId="77777777" w:rsidR="00A652EA" w:rsidRDefault="00A652EA" w:rsidP="00A652EA">
      <w:pPr>
        <w:ind w:left="900" w:hanging="900"/>
        <w:rPr>
          <w:sz w:val="24"/>
          <w:szCs w:val="24"/>
        </w:rPr>
      </w:pPr>
      <w:r w:rsidRPr="00195670">
        <w:rPr>
          <w:sz w:val="24"/>
          <w:szCs w:val="24"/>
        </w:rPr>
        <w:t xml:space="preserve">Rodriguez, Maria. USF College of Public Health, Department of Community and Family Health. </w:t>
      </w:r>
      <w:r w:rsidRPr="00195670">
        <w:rPr>
          <w:i/>
          <w:sz w:val="24"/>
          <w:szCs w:val="24"/>
        </w:rPr>
        <w:t>Reducing Caregiver Burden: Fostering Health Aging and Social Support</w:t>
      </w:r>
      <w:r w:rsidRPr="00195670">
        <w:rPr>
          <w:sz w:val="24"/>
          <w:szCs w:val="24"/>
        </w:rPr>
        <w:t>. Major Professor: Carla Vandeweerd. Status: Graduated 201</w:t>
      </w:r>
      <w:r>
        <w:rPr>
          <w:sz w:val="24"/>
          <w:szCs w:val="24"/>
        </w:rPr>
        <w:t>9</w:t>
      </w:r>
    </w:p>
    <w:p w14:paraId="64F6EA6A" w14:textId="77777777" w:rsidR="00A652EA" w:rsidRDefault="00A652EA" w:rsidP="00A652EA">
      <w:pPr>
        <w:ind w:left="900" w:hanging="900"/>
        <w:rPr>
          <w:sz w:val="24"/>
          <w:szCs w:val="24"/>
        </w:rPr>
      </w:pPr>
      <w:r>
        <w:rPr>
          <w:sz w:val="24"/>
          <w:szCs w:val="24"/>
        </w:rPr>
        <w:t>.</w:t>
      </w:r>
    </w:p>
    <w:p w14:paraId="6F8BDE90" w14:textId="77777777" w:rsidR="00A652EA" w:rsidRPr="00195670" w:rsidRDefault="00A652EA" w:rsidP="00A652EA">
      <w:pPr>
        <w:ind w:left="900" w:hanging="900"/>
        <w:rPr>
          <w:sz w:val="24"/>
          <w:szCs w:val="24"/>
        </w:rPr>
      </w:pPr>
      <w:r w:rsidRPr="00195670">
        <w:rPr>
          <w:sz w:val="24"/>
          <w:szCs w:val="24"/>
        </w:rPr>
        <w:t xml:space="preserve">Donegan, Joshua. USF College of Engineering. </w:t>
      </w:r>
      <w:r w:rsidRPr="00195670">
        <w:rPr>
          <w:i/>
          <w:sz w:val="24"/>
          <w:szCs w:val="24"/>
        </w:rPr>
        <w:t>Environmental and Health Effects of Cookstove Usage in Rural Panama</w:t>
      </w:r>
      <w:r w:rsidRPr="00195670">
        <w:rPr>
          <w:sz w:val="24"/>
          <w:szCs w:val="24"/>
        </w:rPr>
        <w:t>. Major Professor: James Mihelcic</w:t>
      </w:r>
      <w:r>
        <w:rPr>
          <w:sz w:val="24"/>
          <w:szCs w:val="24"/>
        </w:rPr>
        <w:t xml:space="preserve">. </w:t>
      </w:r>
      <w:r w:rsidRPr="00195670">
        <w:rPr>
          <w:sz w:val="24"/>
          <w:szCs w:val="24"/>
        </w:rPr>
        <w:t>Status: Graduated 201</w:t>
      </w:r>
      <w:r>
        <w:rPr>
          <w:sz w:val="24"/>
          <w:szCs w:val="24"/>
        </w:rPr>
        <w:t>9</w:t>
      </w:r>
    </w:p>
    <w:p w14:paraId="3E9823F4" w14:textId="77777777" w:rsidR="00A652EA" w:rsidRDefault="00A652EA" w:rsidP="00A652EA">
      <w:pPr>
        <w:rPr>
          <w:sz w:val="24"/>
          <w:szCs w:val="24"/>
        </w:rPr>
      </w:pPr>
    </w:p>
    <w:p w14:paraId="6398F32C" w14:textId="3A87B5DD" w:rsidR="00A652EA" w:rsidRPr="00195670" w:rsidRDefault="00A652EA" w:rsidP="00A652EA">
      <w:pPr>
        <w:ind w:left="900" w:hanging="900"/>
        <w:rPr>
          <w:sz w:val="24"/>
          <w:szCs w:val="24"/>
        </w:rPr>
      </w:pPr>
      <w:proofErr w:type="spellStart"/>
      <w:r>
        <w:rPr>
          <w:sz w:val="24"/>
          <w:szCs w:val="24"/>
        </w:rPr>
        <w:t>Murduca</w:t>
      </w:r>
      <w:proofErr w:type="spellEnd"/>
      <w:r>
        <w:rPr>
          <w:sz w:val="24"/>
          <w:szCs w:val="24"/>
        </w:rPr>
        <w:t xml:space="preserve">, James.  </w:t>
      </w:r>
      <w:r w:rsidRPr="00195670">
        <w:rPr>
          <w:sz w:val="24"/>
          <w:szCs w:val="24"/>
        </w:rPr>
        <w:t xml:space="preserve">USF College of Engineering. </w:t>
      </w:r>
      <w:r w:rsidRPr="00A652EA">
        <w:rPr>
          <w:i/>
          <w:iCs/>
          <w:sz w:val="24"/>
          <w:szCs w:val="24"/>
        </w:rPr>
        <w:t>Assessment of Drinking Water Quality Management and a</w:t>
      </w:r>
      <w:r>
        <w:rPr>
          <w:i/>
          <w:iCs/>
          <w:sz w:val="24"/>
          <w:szCs w:val="24"/>
        </w:rPr>
        <w:t xml:space="preserve"> </w:t>
      </w:r>
      <w:r w:rsidRPr="00A652EA">
        <w:rPr>
          <w:i/>
          <w:iCs/>
          <w:sz w:val="24"/>
          <w:szCs w:val="24"/>
        </w:rPr>
        <w:t xml:space="preserve">Treatment Feasibility Study for </w:t>
      </w:r>
      <w:r w:rsidR="00D82058" w:rsidRPr="00A652EA">
        <w:rPr>
          <w:i/>
          <w:iCs/>
          <w:sz w:val="24"/>
          <w:szCs w:val="24"/>
        </w:rPr>
        <w:t>Brick-by-Brick</w:t>
      </w:r>
      <w:r w:rsidRPr="00A652EA">
        <w:rPr>
          <w:i/>
          <w:iCs/>
          <w:sz w:val="24"/>
          <w:szCs w:val="24"/>
        </w:rPr>
        <w:t xml:space="preserve"> Water Storage Tanks</w:t>
      </w:r>
      <w:r>
        <w:rPr>
          <w:i/>
          <w:iCs/>
          <w:sz w:val="24"/>
          <w:szCs w:val="24"/>
        </w:rPr>
        <w:t xml:space="preserve"> </w:t>
      </w:r>
      <w:r w:rsidRPr="00A652EA">
        <w:rPr>
          <w:i/>
          <w:iCs/>
          <w:sz w:val="24"/>
          <w:szCs w:val="24"/>
        </w:rPr>
        <w:t>in Rakai Uganda</w:t>
      </w:r>
      <w:r>
        <w:rPr>
          <w:i/>
          <w:iCs/>
          <w:sz w:val="24"/>
          <w:szCs w:val="24"/>
        </w:rPr>
        <w:t>.</w:t>
      </w:r>
      <w:r w:rsidRPr="00A652EA">
        <w:rPr>
          <w:sz w:val="24"/>
          <w:szCs w:val="24"/>
        </w:rPr>
        <w:t xml:space="preserve"> </w:t>
      </w:r>
      <w:r w:rsidRPr="00195670">
        <w:rPr>
          <w:sz w:val="24"/>
          <w:szCs w:val="24"/>
        </w:rPr>
        <w:t>Major Professor: James Mihelcic. Status: Graduated 201</w:t>
      </w:r>
      <w:r>
        <w:rPr>
          <w:sz w:val="24"/>
          <w:szCs w:val="24"/>
        </w:rPr>
        <w:t>8</w:t>
      </w:r>
    </w:p>
    <w:p w14:paraId="4B347CF2" w14:textId="77777777" w:rsidR="00A652EA" w:rsidRDefault="00A652EA" w:rsidP="00A652EA">
      <w:pPr>
        <w:rPr>
          <w:sz w:val="24"/>
          <w:szCs w:val="24"/>
        </w:rPr>
      </w:pPr>
    </w:p>
    <w:p w14:paraId="7F83563A" w14:textId="2B8C94C8" w:rsidR="0055439A" w:rsidRPr="00195670" w:rsidRDefault="0055439A" w:rsidP="0055439A">
      <w:pPr>
        <w:ind w:left="900" w:hanging="900"/>
        <w:rPr>
          <w:sz w:val="24"/>
          <w:szCs w:val="24"/>
        </w:rPr>
      </w:pPr>
      <w:r w:rsidRPr="00195670">
        <w:rPr>
          <w:sz w:val="24"/>
          <w:szCs w:val="24"/>
        </w:rPr>
        <w:t xml:space="preserve">Lambert, Janine. USF College of Engineering. </w:t>
      </w:r>
      <w:r w:rsidRPr="00195670">
        <w:rPr>
          <w:i/>
          <w:sz w:val="24"/>
          <w:szCs w:val="24"/>
        </w:rPr>
        <w:t>A Life Cycle Assessment of a Uranium Mine in Namibia</w:t>
      </w:r>
      <w:r w:rsidRPr="00195670">
        <w:rPr>
          <w:sz w:val="24"/>
          <w:szCs w:val="24"/>
        </w:rPr>
        <w:t>. Major Professor: James Mihelcic</w:t>
      </w:r>
      <w:r w:rsidR="00520ACA" w:rsidRPr="00195670">
        <w:rPr>
          <w:sz w:val="24"/>
          <w:szCs w:val="24"/>
        </w:rPr>
        <w:t>. Status: Graduated 201</w:t>
      </w:r>
      <w:r w:rsidR="00520ACA">
        <w:rPr>
          <w:sz w:val="24"/>
          <w:szCs w:val="24"/>
        </w:rPr>
        <w:t>6</w:t>
      </w:r>
    </w:p>
    <w:p w14:paraId="6C8FEDC6" w14:textId="77777777" w:rsidR="0055439A" w:rsidRPr="00195670" w:rsidRDefault="0055439A" w:rsidP="002B3E0B">
      <w:pPr>
        <w:ind w:left="900" w:hanging="900"/>
        <w:rPr>
          <w:sz w:val="24"/>
          <w:szCs w:val="24"/>
        </w:rPr>
      </w:pPr>
    </w:p>
    <w:p w14:paraId="68A1A4C3" w14:textId="77777777" w:rsidR="0055439A" w:rsidRPr="00195670" w:rsidRDefault="0055439A" w:rsidP="002B3E0B">
      <w:pPr>
        <w:ind w:left="900" w:hanging="900"/>
        <w:rPr>
          <w:sz w:val="24"/>
          <w:szCs w:val="24"/>
        </w:rPr>
      </w:pPr>
      <w:r w:rsidRPr="00195670">
        <w:rPr>
          <w:sz w:val="24"/>
          <w:szCs w:val="24"/>
        </w:rPr>
        <w:t xml:space="preserve">Murphy, Carolina. USF College of Engineering. </w:t>
      </w:r>
      <w:r w:rsidRPr="00195670">
        <w:rPr>
          <w:i/>
          <w:sz w:val="24"/>
          <w:szCs w:val="24"/>
        </w:rPr>
        <w:t>Solids Accumulation Rates of Latrines in Rural Schools in Nimba County, Liberia</w:t>
      </w:r>
      <w:r w:rsidRPr="00195670">
        <w:rPr>
          <w:sz w:val="24"/>
          <w:szCs w:val="24"/>
        </w:rPr>
        <w:t>. Major Professor: James Mihelcic</w:t>
      </w:r>
      <w:r w:rsidR="00520ACA" w:rsidRPr="00195670">
        <w:rPr>
          <w:sz w:val="24"/>
          <w:szCs w:val="24"/>
        </w:rPr>
        <w:t>. Status: Graduated 201</w:t>
      </w:r>
      <w:r w:rsidR="00520ACA">
        <w:rPr>
          <w:sz w:val="24"/>
          <w:szCs w:val="24"/>
        </w:rPr>
        <w:t>5</w:t>
      </w:r>
    </w:p>
    <w:p w14:paraId="1C3AB2F8" w14:textId="77777777" w:rsidR="002B3E0B" w:rsidRPr="00195670" w:rsidRDefault="0055439A" w:rsidP="002B3E0B">
      <w:pPr>
        <w:ind w:left="900" w:hanging="900"/>
        <w:rPr>
          <w:sz w:val="24"/>
          <w:szCs w:val="24"/>
        </w:rPr>
      </w:pPr>
      <w:r w:rsidRPr="00195670">
        <w:rPr>
          <w:sz w:val="24"/>
          <w:szCs w:val="24"/>
        </w:rPr>
        <w:t xml:space="preserve"> </w:t>
      </w:r>
    </w:p>
    <w:p w14:paraId="12F09DAD" w14:textId="77777777" w:rsidR="002B3E0B" w:rsidRPr="00195670" w:rsidRDefault="002B3E0B" w:rsidP="002B3E0B">
      <w:pPr>
        <w:ind w:left="900" w:hanging="900"/>
        <w:rPr>
          <w:sz w:val="24"/>
          <w:szCs w:val="24"/>
        </w:rPr>
      </w:pPr>
      <w:r w:rsidRPr="00195670">
        <w:rPr>
          <w:sz w:val="24"/>
          <w:szCs w:val="24"/>
        </w:rPr>
        <w:lastRenderedPageBreak/>
        <w:t>Lim, Silvia</w:t>
      </w:r>
      <w:r w:rsidR="00C36173" w:rsidRPr="00195670">
        <w:rPr>
          <w:sz w:val="24"/>
          <w:szCs w:val="24"/>
        </w:rPr>
        <w:t>. Dual USF College of Public Health, Department of Global Health and Anthropology</w:t>
      </w:r>
      <w:r w:rsidRPr="00195670">
        <w:rPr>
          <w:sz w:val="24"/>
          <w:szCs w:val="24"/>
        </w:rPr>
        <w:t xml:space="preserve">. </w:t>
      </w:r>
      <w:r w:rsidRPr="00195670">
        <w:rPr>
          <w:i/>
          <w:sz w:val="24"/>
          <w:szCs w:val="24"/>
        </w:rPr>
        <w:t>Obesity and dining out: An exploration of dietary trends among urban Malaysians</w:t>
      </w:r>
      <w:r w:rsidRPr="00195670">
        <w:rPr>
          <w:sz w:val="24"/>
          <w:szCs w:val="24"/>
        </w:rPr>
        <w:t xml:space="preserve">. </w:t>
      </w:r>
      <w:r w:rsidR="00E0100D" w:rsidRPr="00195670">
        <w:rPr>
          <w:sz w:val="24"/>
          <w:szCs w:val="24"/>
        </w:rPr>
        <w:t xml:space="preserve">Major Professor: David Himmelgreen. </w:t>
      </w:r>
      <w:r w:rsidRPr="00195670">
        <w:rPr>
          <w:sz w:val="24"/>
          <w:szCs w:val="24"/>
        </w:rPr>
        <w:t xml:space="preserve">Status: </w:t>
      </w:r>
      <w:r w:rsidR="00D571B6" w:rsidRPr="00195670">
        <w:rPr>
          <w:sz w:val="24"/>
          <w:szCs w:val="24"/>
        </w:rPr>
        <w:t>Graduated 2014</w:t>
      </w:r>
    </w:p>
    <w:p w14:paraId="33DDB790" w14:textId="77777777" w:rsidR="002B3E0B" w:rsidRPr="00195670" w:rsidRDefault="002B3E0B" w:rsidP="002B3E0B">
      <w:pPr>
        <w:ind w:left="900" w:hanging="900"/>
        <w:rPr>
          <w:sz w:val="24"/>
          <w:szCs w:val="24"/>
        </w:rPr>
      </w:pPr>
    </w:p>
    <w:p w14:paraId="5BD7CE40" w14:textId="77777777" w:rsidR="00D571B6" w:rsidRPr="00195670" w:rsidRDefault="002B3E0B" w:rsidP="00D571B6">
      <w:pPr>
        <w:ind w:left="900" w:hanging="900"/>
        <w:rPr>
          <w:sz w:val="24"/>
          <w:szCs w:val="24"/>
        </w:rPr>
      </w:pPr>
      <w:proofErr w:type="spellStart"/>
      <w:r w:rsidRPr="00195670">
        <w:rPr>
          <w:sz w:val="24"/>
          <w:szCs w:val="24"/>
        </w:rPr>
        <w:t>Miester</w:t>
      </w:r>
      <w:proofErr w:type="spellEnd"/>
      <w:r w:rsidRPr="00195670">
        <w:rPr>
          <w:sz w:val="24"/>
          <w:szCs w:val="24"/>
        </w:rPr>
        <w:t>, Christine</w:t>
      </w:r>
      <w:r w:rsidR="00C36173" w:rsidRPr="00195670">
        <w:rPr>
          <w:sz w:val="24"/>
          <w:szCs w:val="24"/>
        </w:rPr>
        <w:t xml:space="preserve">. USF College of Public Health, </w:t>
      </w:r>
      <w:r w:rsidRPr="00195670">
        <w:rPr>
          <w:sz w:val="24"/>
          <w:szCs w:val="24"/>
        </w:rPr>
        <w:t xml:space="preserve">Department of Community and Family Health. </w:t>
      </w:r>
      <w:r w:rsidR="00D571B6" w:rsidRPr="00195670">
        <w:rPr>
          <w:i/>
          <w:sz w:val="24"/>
          <w:szCs w:val="24"/>
        </w:rPr>
        <w:t>Health experiences of youth who were trafficked for sex in the United States.</w:t>
      </w:r>
      <w:r w:rsidR="00D571B6" w:rsidRPr="00195670">
        <w:rPr>
          <w:sz w:val="24"/>
          <w:szCs w:val="24"/>
        </w:rPr>
        <w:t xml:space="preserve"> </w:t>
      </w:r>
      <w:r w:rsidR="00E0100D" w:rsidRPr="00195670">
        <w:rPr>
          <w:sz w:val="24"/>
          <w:szCs w:val="24"/>
        </w:rPr>
        <w:t xml:space="preserve">Major Professor: Julie Baldwin. </w:t>
      </w:r>
      <w:r w:rsidRPr="00195670">
        <w:rPr>
          <w:sz w:val="24"/>
          <w:szCs w:val="24"/>
        </w:rPr>
        <w:t xml:space="preserve">Status: </w:t>
      </w:r>
      <w:r w:rsidR="00D571B6" w:rsidRPr="00195670">
        <w:rPr>
          <w:sz w:val="24"/>
          <w:szCs w:val="24"/>
        </w:rPr>
        <w:t>Graduated 2014</w:t>
      </w:r>
    </w:p>
    <w:bookmarkEnd w:id="24"/>
    <w:p w14:paraId="01105D46" w14:textId="77777777" w:rsidR="00B85A42" w:rsidRPr="00195670" w:rsidRDefault="00B85A42" w:rsidP="00AA6C4E">
      <w:pPr>
        <w:rPr>
          <w:i/>
          <w:sz w:val="24"/>
          <w:szCs w:val="24"/>
        </w:rPr>
      </w:pPr>
    </w:p>
    <w:p w14:paraId="6BD6E8BF" w14:textId="77777777" w:rsidR="00171AD6" w:rsidRPr="00195670" w:rsidRDefault="00171AD6" w:rsidP="00B47498">
      <w:pPr>
        <w:pStyle w:val="1LargeBullet"/>
        <w:pBdr>
          <w:top w:val="single" w:sz="4" w:space="1" w:color="auto"/>
          <w:bottom w:val="single" w:sz="4" w:space="1" w:color="auto"/>
        </w:pBdr>
        <w:tabs>
          <w:tab w:val="clear" w:pos="720"/>
        </w:tabs>
        <w:ind w:left="0" w:firstLine="0"/>
        <w:jc w:val="center"/>
        <w:rPr>
          <w:b/>
          <w:caps/>
          <w:szCs w:val="24"/>
        </w:rPr>
      </w:pPr>
      <w:r w:rsidRPr="00195670">
        <w:rPr>
          <w:b/>
          <w:caps/>
          <w:szCs w:val="24"/>
        </w:rPr>
        <w:t>Professional Affiliations</w:t>
      </w:r>
    </w:p>
    <w:p w14:paraId="2EABC892" w14:textId="77777777" w:rsidR="00660649" w:rsidRPr="00195670" w:rsidRDefault="00660649" w:rsidP="00171AD6">
      <w:pPr>
        <w:pStyle w:val="1LargeBullet"/>
        <w:tabs>
          <w:tab w:val="clear" w:pos="720"/>
        </w:tabs>
        <w:ind w:left="0" w:firstLine="0"/>
        <w:jc w:val="center"/>
        <w:rPr>
          <w:b/>
          <w:caps/>
          <w:szCs w:val="24"/>
        </w:rPr>
      </w:pPr>
    </w:p>
    <w:p w14:paraId="3196DEF8" w14:textId="5B2B75D8" w:rsidR="00F7712D" w:rsidRPr="00F7712D" w:rsidRDefault="00F7712D" w:rsidP="0048099B">
      <w:pPr>
        <w:pStyle w:val="1LargeBullet"/>
        <w:numPr>
          <w:ilvl w:val="0"/>
          <w:numId w:val="26"/>
        </w:numPr>
        <w:tabs>
          <w:tab w:val="clear" w:pos="360"/>
          <w:tab w:val="clear" w:pos="720"/>
        </w:tabs>
        <w:ind w:left="720"/>
        <w:rPr>
          <w:i/>
          <w:szCs w:val="24"/>
          <w:lang w:val="fr-FR"/>
        </w:rPr>
      </w:pPr>
      <w:r w:rsidRPr="00F7712D">
        <w:rPr>
          <w:szCs w:val="24"/>
          <w:lang w:val="fr-FR"/>
        </w:rPr>
        <w:t xml:space="preserve">President, Delta Omega Tau </w:t>
      </w:r>
      <w:proofErr w:type="spellStart"/>
      <w:r w:rsidRPr="00F7712D">
        <w:rPr>
          <w:szCs w:val="24"/>
          <w:lang w:val="fr-FR"/>
        </w:rPr>
        <w:t>Chapter</w:t>
      </w:r>
      <w:proofErr w:type="spellEnd"/>
      <w:r w:rsidRPr="00F7712D">
        <w:rPr>
          <w:szCs w:val="24"/>
          <w:lang w:val="fr-FR"/>
        </w:rPr>
        <w:t>:</w:t>
      </w:r>
      <w:r>
        <w:rPr>
          <w:szCs w:val="24"/>
          <w:lang w:val="fr-FR"/>
        </w:rPr>
        <w:t xml:space="preserve"> 2025-present</w:t>
      </w:r>
    </w:p>
    <w:p w14:paraId="06F20BD1" w14:textId="25D6841C" w:rsidR="0048099B" w:rsidRPr="00195670" w:rsidRDefault="0048099B" w:rsidP="0048099B">
      <w:pPr>
        <w:pStyle w:val="1LargeBullet"/>
        <w:numPr>
          <w:ilvl w:val="0"/>
          <w:numId w:val="26"/>
        </w:numPr>
        <w:tabs>
          <w:tab w:val="clear" w:pos="360"/>
          <w:tab w:val="clear" w:pos="720"/>
        </w:tabs>
        <w:ind w:left="720"/>
        <w:rPr>
          <w:i/>
          <w:szCs w:val="24"/>
        </w:rPr>
      </w:pPr>
      <w:r>
        <w:rPr>
          <w:szCs w:val="24"/>
        </w:rPr>
        <w:t>Chair, Certification Committee</w:t>
      </w:r>
      <w:r w:rsidRPr="00195670">
        <w:rPr>
          <w:szCs w:val="24"/>
        </w:rPr>
        <w:t xml:space="preserve">, </w:t>
      </w:r>
      <w:r>
        <w:rPr>
          <w:szCs w:val="24"/>
        </w:rPr>
        <w:t>National Board of Public Health Examiners</w:t>
      </w:r>
      <w:r w:rsidRPr="00195670">
        <w:rPr>
          <w:szCs w:val="24"/>
        </w:rPr>
        <w:t xml:space="preserve">, </w:t>
      </w:r>
      <w:r>
        <w:rPr>
          <w:szCs w:val="24"/>
        </w:rPr>
        <w:t>2024-present</w:t>
      </w:r>
    </w:p>
    <w:p w14:paraId="251B28B9" w14:textId="088E8DF7" w:rsidR="0048099B" w:rsidRPr="00195670" w:rsidRDefault="0048099B" w:rsidP="0048099B">
      <w:pPr>
        <w:pStyle w:val="1LargeBullet"/>
        <w:numPr>
          <w:ilvl w:val="0"/>
          <w:numId w:val="26"/>
        </w:numPr>
        <w:tabs>
          <w:tab w:val="clear" w:pos="360"/>
          <w:tab w:val="clear" w:pos="720"/>
        </w:tabs>
        <w:ind w:left="720"/>
        <w:rPr>
          <w:i/>
          <w:szCs w:val="24"/>
        </w:rPr>
      </w:pPr>
      <w:r>
        <w:rPr>
          <w:szCs w:val="24"/>
        </w:rPr>
        <w:t>Executive Board Member</w:t>
      </w:r>
      <w:r w:rsidRPr="00195670">
        <w:rPr>
          <w:szCs w:val="24"/>
        </w:rPr>
        <w:t xml:space="preserve">, </w:t>
      </w:r>
      <w:r>
        <w:rPr>
          <w:szCs w:val="24"/>
        </w:rPr>
        <w:t>National Board of Public Health Examiners</w:t>
      </w:r>
      <w:r w:rsidRPr="00195670">
        <w:rPr>
          <w:szCs w:val="24"/>
        </w:rPr>
        <w:t xml:space="preserve">, </w:t>
      </w:r>
      <w:r>
        <w:rPr>
          <w:szCs w:val="24"/>
        </w:rPr>
        <w:t>2024-present</w:t>
      </w:r>
    </w:p>
    <w:p w14:paraId="4B05F114" w14:textId="1004E0FC" w:rsidR="00B94ABA" w:rsidRPr="00195670" w:rsidRDefault="00B94ABA" w:rsidP="00B94ABA">
      <w:pPr>
        <w:pStyle w:val="1LargeBullet"/>
        <w:numPr>
          <w:ilvl w:val="0"/>
          <w:numId w:val="26"/>
        </w:numPr>
        <w:tabs>
          <w:tab w:val="clear" w:pos="360"/>
          <w:tab w:val="clear" w:pos="720"/>
        </w:tabs>
        <w:ind w:left="720"/>
        <w:rPr>
          <w:i/>
          <w:szCs w:val="24"/>
        </w:rPr>
      </w:pPr>
      <w:r>
        <w:rPr>
          <w:szCs w:val="24"/>
        </w:rPr>
        <w:t>Board Member</w:t>
      </w:r>
      <w:r w:rsidRPr="00195670">
        <w:rPr>
          <w:szCs w:val="24"/>
        </w:rPr>
        <w:t xml:space="preserve">, </w:t>
      </w:r>
      <w:r>
        <w:rPr>
          <w:szCs w:val="24"/>
        </w:rPr>
        <w:t>National Board of Public Health Examiners</w:t>
      </w:r>
      <w:r w:rsidRPr="00195670">
        <w:rPr>
          <w:szCs w:val="24"/>
        </w:rPr>
        <w:t xml:space="preserve">, </w:t>
      </w:r>
      <w:r>
        <w:rPr>
          <w:szCs w:val="24"/>
        </w:rPr>
        <w:t>2020-present</w:t>
      </w:r>
    </w:p>
    <w:p w14:paraId="0CEDAED2" w14:textId="625AA8AD" w:rsidR="00B94ABA" w:rsidRPr="00195670" w:rsidRDefault="00B94ABA" w:rsidP="00B94ABA">
      <w:pPr>
        <w:pStyle w:val="1LargeBullet"/>
        <w:numPr>
          <w:ilvl w:val="0"/>
          <w:numId w:val="26"/>
        </w:numPr>
        <w:tabs>
          <w:tab w:val="clear" w:pos="360"/>
          <w:tab w:val="clear" w:pos="720"/>
        </w:tabs>
        <w:ind w:left="720"/>
        <w:rPr>
          <w:i/>
          <w:szCs w:val="24"/>
        </w:rPr>
      </w:pPr>
      <w:r>
        <w:rPr>
          <w:szCs w:val="24"/>
        </w:rPr>
        <w:t>Form Reviewer</w:t>
      </w:r>
      <w:r w:rsidRPr="00195670">
        <w:rPr>
          <w:szCs w:val="24"/>
        </w:rPr>
        <w:t xml:space="preserve">, </w:t>
      </w:r>
      <w:r>
        <w:rPr>
          <w:szCs w:val="24"/>
        </w:rPr>
        <w:t>National Board of Public Health Examiners</w:t>
      </w:r>
      <w:r w:rsidRPr="00195670">
        <w:rPr>
          <w:szCs w:val="24"/>
        </w:rPr>
        <w:t xml:space="preserve">, </w:t>
      </w:r>
      <w:r>
        <w:rPr>
          <w:szCs w:val="24"/>
        </w:rPr>
        <w:t>2016-present</w:t>
      </w:r>
    </w:p>
    <w:p w14:paraId="7AC55CEC" w14:textId="7C48C498" w:rsidR="00B94ABA" w:rsidRPr="00B94ABA" w:rsidRDefault="00B94ABA" w:rsidP="00B94ABA">
      <w:pPr>
        <w:pStyle w:val="1LargeBullet"/>
        <w:numPr>
          <w:ilvl w:val="0"/>
          <w:numId w:val="26"/>
        </w:numPr>
        <w:tabs>
          <w:tab w:val="clear" w:pos="360"/>
          <w:tab w:val="clear" w:pos="720"/>
        </w:tabs>
        <w:ind w:left="720"/>
        <w:rPr>
          <w:i/>
          <w:szCs w:val="24"/>
        </w:rPr>
      </w:pPr>
      <w:r>
        <w:rPr>
          <w:szCs w:val="24"/>
        </w:rPr>
        <w:t>Item writer</w:t>
      </w:r>
      <w:r w:rsidRPr="00195670">
        <w:rPr>
          <w:szCs w:val="24"/>
        </w:rPr>
        <w:t xml:space="preserve">, </w:t>
      </w:r>
      <w:r>
        <w:rPr>
          <w:szCs w:val="24"/>
        </w:rPr>
        <w:t>National Board of Public Health Examiners</w:t>
      </w:r>
      <w:r w:rsidRPr="00195670">
        <w:rPr>
          <w:szCs w:val="24"/>
        </w:rPr>
        <w:t xml:space="preserve">, </w:t>
      </w:r>
      <w:r>
        <w:rPr>
          <w:szCs w:val="24"/>
        </w:rPr>
        <w:t>2012-13</w:t>
      </w:r>
    </w:p>
    <w:p w14:paraId="74B78870" w14:textId="3FFA2760" w:rsidR="00B94ABA" w:rsidRPr="00195670" w:rsidRDefault="00B94ABA" w:rsidP="00B94ABA">
      <w:pPr>
        <w:pStyle w:val="1LargeBullet"/>
        <w:numPr>
          <w:ilvl w:val="0"/>
          <w:numId w:val="26"/>
        </w:numPr>
        <w:tabs>
          <w:tab w:val="clear" w:pos="360"/>
          <w:tab w:val="clear" w:pos="720"/>
        </w:tabs>
        <w:ind w:left="720"/>
        <w:rPr>
          <w:i/>
          <w:szCs w:val="24"/>
        </w:rPr>
      </w:pPr>
      <w:r w:rsidRPr="00195670">
        <w:rPr>
          <w:szCs w:val="24"/>
        </w:rPr>
        <w:t>Reviewer, Aging and Mental Health, 2016</w:t>
      </w:r>
    </w:p>
    <w:p w14:paraId="4D4F2AA7" w14:textId="77777777" w:rsidR="00C36173" w:rsidRPr="00195670" w:rsidRDefault="00C36173" w:rsidP="00C36173">
      <w:pPr>
        <w:pStyle w:val="1LargeBullet"/>
        <w:numPr>
          <w:ilvl w:val="0"/>
          <w:numId w:val="26"/>
        </w:numPr>
        <w:tabs>
          <w:tab w:val="clear" w:pos="360"/>
          <w:tab w:val="clear" w:pos="720"/>
        </w:tabs>
        <w:ind w:left="720"/>
        <w:rPr>
          <w:i/>
          <w:szCs w:val="24"/>
        </w:rPr>
      </w:pPr>
      <w:r w:rsidRPr="00195670">
        <w:rPr>
          <w:szCs w:val="24"/>
        </w:rPr>
        <w:t>Reviewer, Journal of Healthcare for the Poor and Underserved, 2014-present</w:t>
      </w:r>
    </w:p>
    <w:p w14:paraId="712422A7" w14:textId="77777777" w:rsidR="00C36173" w:rsidRPr="00195670" w:rsidRDefault="00C36173" w:rsidP="00FA205B">
      <w:pPr>
        <w:pStyle w:val="1LargeBullet"/>
        <w:numPr>
          <w:ilvl w:val="0"/>
          <w:numId w:val="26"/>
        </w:numPr>
        <w:tabs>
          <w:tab w:val="clear" w:pos="360"/>
          <w:tab w:val="clear" w:pos="720"/>
        </w:tabs>
        <w:ind w:left="720"/>
        <w:rPr>
          <w:i/>
          <w:szCs w:val="24"/>
        </w:rPr>
      </w:pPr>
      <w:r w:rsidRPr="00195670">
        <w:rPr>
          <w:szCs w:val="24"/>
        </w:rPr>
        <w:t>Reviewer, Health Education Research, 2015-present</w:t>
      </w:r>
    </w:p>
    <w:p w14:paraId="125266A5" w14:textId="77777777" w:rsidR="00FA205B" w:rsidRPr="00195670" w:rsidRDefault="00FA205B" w:rsidP="00FA205B">
      <w:pPr>
        <w:pStyle w:val="1LargeBullet"/>
        <w:numPr>
          <w:ilvl w:val="0"/>
          <w:numId w:val="26"/>
        </w:numPr>
        <w:tabs>
          <w:tab w:val="clear" w:pos="360"/>
          <w:tab w:val="clear" w:pos="720"/>
        </w:tabs>
        <w:ind w:left="720"/>
        <w:rPr>
          <w:i/>
          <w:szCs w:val="24"/>
        </w:rPr>
      </w:pPr>
      <w:r w:rsidRPr="00195670">
        <w:rPr>
          <w:szCs w:val="24"/>
        </w:rPr>
        <w:t>Reviewer, Depression Research and Treatment, 2010-present</w:t>
      </w:r>
    </w:p>
    <w:p w14:paraId="7E3872B9" w14:textId="77777777" w:rsidR="00FA205B" w:rsidRPr="00195670" w:rsidRDefault="00FA205B" w:rsidP="00FA205B">
      <w:pPr>
        <w:pStyle w:val="1LargeBullet"/>
        <w:numPr>
          <w:ilvl w:val="0"/>
          <w:numId w:val="26"/>
        </w:numPr>
        <w:tabs>
          <w:tab w:val="clear" w:pos="360"/>
          <w:tab w:val="clear" w:pos="720"/>
        </w:tabs>
        <w:ind w:left="720"/>
        <w:rPr>
          <w:i/>
          <w:szCs w:val="24"/>
        </w:rPr>
      </w:pPr>
      <w:r w:rsidRPr="00195670">
        <w:rPr>
          <w:szCs w:val="24"/>
        </w:rPr>
        <w:t>Reviewer, American Journal of Health Education, 2008-present</w:t>
      </w:r>
    </w:p>
    <w:p w14:paraId="5696188B" w14:textId="77777777" w:rsidR="00171AD6" w:rsidRPr="00195670" w:rsidRDefault="00171AD6" w:rsidP="00171AD6">
      <w:pPr>
        <w:pStyle w:val="1LargeBullet"/>
        <w:numPr>
          <w:ilvl w:val="0"/>
          <w:numId w:val="26"/>
        </w:numPr>
        <w:tabs>
          <w:tab w:val="clear" w:pos="360"/>
          <w:tab w:val="clear" w:pos="720"/>
        </w:tabs>
        <w:ind w:left="720"/>
        <w:rPr>
          <w:i/>
          <w:szCs w:val="24"/>
        </w:rPr>
      </w:pPr>
      <w:r w:rsidRPr="00195670">
        <w:rPr>
          <w:szCs w:val="24"/>
        </w:rPr>
        <w:t>Member of the American Public Health Association</w:t>
      </w:r>
    </w:p>
    <w:p w14:paraId="573877B8" w14:textId="77777777" w:rsidR="00FE075B" w:rsidRPr="00195670" w:rsidRDefault="00FE075B" w:rsidP="00171AD6">
      <w:pPr>
        <w:pStyle w:val="1LargeBullet"/>
        <w:numPr>
          <w:ilvl w:val="0"/>
          <w:numId w:val="26"/>
        </w:numPr>
        <w:tabs>
          <w:tab w:val="clear" w:pos="360"/>
          <w:tab w:val="clear" w:pos="720"/>
        </w:tabs>
        <w:ind w:left="720"/>
        <w:rPr>
          <w:i/>
          <w:szCs w:val="24"/>
        </w:rPr>
      </w:pPr>
      <w:r w:rsidRPr="00195670">
        <w:rPr>
          <w:szCs w:val="24"/>
        </w:rPr>
        <w:t>Member of the Florida Public Health Association</w:t>
      </w:r>
    </w:p>
    <w:p w14:paraId="2C55A4E9" w14:textId="77777777" w:rsidR="00171AD6" w:rsidRPr="00195670" w:rsidRDefault="00171AD6" w:rsidP="00171AD6">
      <w:pPr>
        <w:pStyle w:val="1LargeBullet"/>
        <w:numPr>
          <w:ilvl w:val="0"/>
          <w:numId w:val="26"/>
        </w:numPr>
        <w:tabs>
          <w:tab w:val="clear" w:pos="360"/>
          <w:tab w:val="clear" w:pos="720"/>
        </w:tabs>
        <w:ind w:left="720"/>
        <w:rPr>
          <w:i/>
          <w:szCs w:val="24"/>
        </w:rPr>
      </w:pPr>
      <w:r w:rsidRPr="00195670">
        <w:rPr>
          <w:szCs w:val="24"/>
        </w:rPr>
        <w:t>Member of the Global Health Council</w:t>
      </w:r>
    </w:p>
    <w:p w14:paraId="6CA45B07" w14:textId="77777777" w:rsidR="007E5928" w:rsidRPr="00195670" w:rsidRDefault="007E5928" w:rsidP="00171AD6">
      <w:pPr>
        <w:pStyle w:val="1LargeBullet"/>
        <w:numPr>
          <w:ilvl w:val="0"/>
          <w:numId w:val="26"/>
        </w:numPr>
        <w:tabs>
          <w:tab w:val="clear" w:pos="360"/>
          <w:tab w:val="clear" w:pos="720"/>
        </w:tabs>
        <w:ind w:left="720"/>
        <w:rPr>
          <w:i/>
          <w:szCs w:val="24"/>
        </w:rPr>
      </w:pPr>
      <w:r w:rsidRPr="00195670">
        <w:rPr>
          <w:szCs w:val="24"/>
        </w:rPr>
        <w:t xml:space="preserve">Member </w:t>
      </w:r>
      <w:r w:rsidR="00ED225B" w:rsidRPr="00195670">
        <w:rPr>
          <w:szCs w:val="24"/>
        </w:rPr>
        <w:t xml:space="preserve">of </w:t>
      </w:r>
      <w:r w:rsidRPr="00195670">
        <w:rPr>
          <w:szCs w:val="24"/>
        </w:rPr>
        <w:t>Delta Omega</w:t>
      </w:r>
      <w:r w:rsidR="002976DE" w:rsidRPr="00195670">
        <w:rPr>
          <w:szCs w:val="24"/>
        </w:rPr>
        <w:t>, National Public Health Honor Society</w:t>
      </w:r>
    </w:p>
    <w:p w14:paraId="78451A52" w14:textId="47D00C77" w:rsidR="00ED225B" w:rsidRPr="00195670" w:rsidRDefault="00ED225B" w:rsidP="00ED225B">
      <w:pPr>
        <w:numPr>
          <w:ilvl w:val="0"/>
          <w:numId w:val="26"/>
        </w:numPr>
        <w:tabs>
          <w:tab w:val="clear" w:pos="360"/>
        </w:tabs>
        <w:ind w:left="720"/>
        <w:rPr>
          <w:sz w:val="24"/>
          <w:szCs w:val="24"/>
        </w:rPr>
      </w:pPr>
      <w:r w:rsidRPr="00195670">
        <w:rPr>
          <w:sz w:val="24"/>
          <w:szCs w:val="24"/>
        </w:rPr>
        <w:t>Member of Omicron Delta Kappa Honor Society</w:t>
      </w:r>
    </w:p>
    <w:p w14:paraId="0E0FA285" w14:textId="77777777" w:rsidR="00CB41B8" w:rsidRPr="00195670" w:rsidRDefault="007E5928" w:rsidP="00171AD6">
      <w:pPr>
        <w:pStyle w:val="1LargeBullet"/>
        <w:numPr>
          <w:ilvl w:val="0"/>
          <w:numId w:val="26"/>
        </w:numPr>
        <w:tabs>
          <w:tab w:val="clear" w:pos="360"/>
          <w:tab w:val="clear" w:pos="720"/>
        </w:tabs>
        <w:ind w:left="720"/>
        <w:rPr>
          <w:i/>
          <w:szCs w:val="24"/>
        </w:rPr>
      </w:pPr>
      <w:r w:rsidRPr="00195670">
        <w:rPr>
          <w:szCs w:val="24"/>
        </w:rPr>
        <w:t>Fundación</w:t>
      </w:r>
      <w:r w:rsidR="00CB41B8" w:rsidRPr="00195670">
        <w:rPr>
          <w:szCs w:val="24"/>
        </w:rPr>
        <w:t xml:space="preserve"> Familia Sana Board of Directors</w:t>
      </w:r>
    </w:p>
    <w:p w14:paraId="08DA7CFF" w14:textId="77777777" w:rsidR="007E5928" w:rsidRPr="00195670" w:rsidRDefault="007E5928" w:rsidP="007E5928">
      <w:pPr>
        <w:pStyle w:val="1LargeBullet"/>
        <w:numPr>
          <w:ilvl w:val="0"/>
          <w:numId w:val="26"/>
        </w:numPr>
        <w:tabs>
          <w:tab w:val="clear" w:pos="360"/>
          <w:tab w:val="clear" w:pos="720"/>
        </w:tabs>
        <w:ind w:left="720"/>
        <w:rPr>
          <w:i/>
          <w:szCs w:val="24"/>
        </w:rPr>
      </w:pPr>
      <w:r w:rsidRPr="00195670">
        <w:rPr>
          <w:szCs w:val="24"/>
        </w:rPr>
        <w:t>Healthy Family Foundation</w:t>
      </w:r>
      <w:r w:rsidR="00FA205B" w:rsidRPr="00195670">
        <w:rPr>
          <w:szCs w:val="24"/>
        </w:rPr>
        <w:t xml:space="preserve"> Board of Directors</w:t>
      </w:r>
    </w:p>
    <w:p w14:paraId="40F9EA59" w14:textId="77777777" w:rsidR="007E5928" w:rsidRPr="00195670" w:rsidRDefault="007E5928" w:rsidP="007E5928">
      <w:pPr>
        <w:pStyle w:val="1LargeBullet"/>
        <w:numPr>
          <w:ilvl w:val="0"/>
          <w:numId w:val="26"/>
        </w:numPr>
        <w:tabs>
          <w:tab w:val="clear" w:pos="360"/>
          <w:tab w:val="clear" w:pos="720"/>
        </w:tabs>
        <w:ind w:left="720"/>
        <w:rPr>
          <w:i/>
          <w:szCs w:val="24"/>
        </w:rPr>
      </w:pPr>
      <w:r w:rsidRPr="00195670">
        <w:rPr>
          <w:szCs w:val="24"/>
        </w:rPr>
        <w:t>Member Hillsborough County STEPS to a Healthier Florida</w:t>
      </w:r>
    </w:p>
    <w:p w14:paraId="4EA03C83" w14:textId="77777777" w:rsidR="00E72E63" w:rsidRPr="00195670" w:rsidRDefault="00E72E63" w:rsidP="00195670">
      <w:pPr>
        <w:pStyle w:val="1LargeBullet"/>
        <w:tabs>
          <w:tab w:val="clear" w:pos="720"/>
        </w:tabs>
        <w:ind w:left="0" w:firstLine="0"/>
        <w:rPr>
          <w:i/>
          <w:szCs w:val="24"/>
        </w:rPr>
      </w:pPr>
    </w:p>
    <w:p w14:paraId="743E41CE" w14:textId="77777777" w:rsidR="00660649" w:rsidRPr="00195670" w:rsidRDefault="00660649" w:rsidP="00B47498">
      <w:pPr>
        <w:pBdr>
          <w:top w:val="single" w:sz="4" w:space="1" w:color="auto"/>
          <w:bottom w:val="single" w:sz="4" w:space="1" w:color="auto"/>
        </w:pBdr>
        <w:jc w:val="center"/>
        <w:rPr>
          <w:b/>
          <w:caps/>
          <w:sz w:val="24"/>
          <w:szCs w:val="24"/>
        </w:rPr>
      </w:pPr>
      <w:r w:rsidRPr="00195670">
        <w:rPr>
          <w:b/>
          <w:caps/>
          <w:sz w:val="24"/>
          <w:szCs w:val="24"/>
        </w:rPr>
        <w:t xml:space="preserve">Computer </w:t>
      </w:r>
      <w:r w:rsidR="00D01C8A" w:rsidRPr="00195670">
        <w:rPr>
          <w:b/>
          <w:caps/>
          <w:sz w:val="24"/>
          <w:szCs w:val="24"/>
        </w:rPr>
        <w:t xml:space="preserve">software proficiencies  </w:t>
      </w:r>
    </w:p>
    <w:p w14:paraId="136F8256" w14:textId="77777777" w:rsidR="00660649" w:rsidRPr="00195670" w:rsidRDefault="00044E53" w:rsidP="00D01C8A">
      <w:pPr>
        <w:rPr>
          <w:bCs/>
          <w:sz w:val="24"/>
          <w:szCs w:val="24"/>
        </w:rPr>
      </w:pPr>
      <w:r w:rsidRPr="00195670">
        <w:rPr>
          <w:bCs/>
          <w:sz w:val="24"/>
          <w:szCs w:val="24"/>
        </w:rPr>
        <w:t xml:space="preserve">SPSS, SAS, Epi Info, Atlas </w:t>
      </w:r>
      <w:proofErr w:type="spellStart"/>
      <w:r w:rsidRPr="00195670">
        <w:rPr>
          <w:bCs/>
          <w:sz w:val="24"/>
          <w:szCs w:val="24"/>
        </w:rPr>
        <w:t>ti</w:t>
      </w:r>
      <w:proofErr w:type="spellEnd"/>
      <w:r w:rsidRPr="00195670">
        <w:rPr>
          <w:bCs/>
          <w:sz w:val="24"/>
          <w:szCs w:val="24"/>
        </w:rPr>
        <w:t xml:space="preserve">, NVIVO, </w:t>
      </w:r>
      <w:proofErr w:type="spellStart"/>
      <w:r w:rsidRPr="00195670">
        <w:rPr>
          <w:bCs/>
          <w:sz w:val="24"/>
          <w:szCs w:val="24"/>
        </w:rPr>
        <w:t>MaxQDA</w:t>
      </w:r>
      <w:proofErr w:type="spellEnd"/>
      <w:r w:rsidRPr="00195670">
        <w:rPr>
          <w:bCs/>
          <w:sz w:val="24"/>
          <w:szCs w:val="24"/>
        </w:rPr>
        <w:t xml:space="preserve">, </w:t>
      </w:r>
      <w:proofErr w:type="spellStart"/>
      <w:r w:rsidRPr="00195670">
        <w:rPr>
          <w:bCs/>
          <w:sz w:val="24"/>
          <w:szCs w:val="24"/>
        </w:rPr>
        <w:t>Ethnograph</w:t>
      </w:r>
      <w:proofErr w:type="spellEnd"/>
      <w:r w:rsidRPr="00195670">
        <w:rPr>
          <w:bCs/>
          <w:sz w:val="24"/>
          <w:szCs w:val="24"/>
        </w:rPr>
        <w:t xml:space="preserve">, </w:t>
      </w:r>
      <w:proofErr w:type="spellStart"/>
      <w:r w:rsidRPr="00195670">
        <w:rPr>
          <w:bCs/>
          <w:sz w:val="24"/>
          <w:szCs w:val="24"/>
        </w:rPr>
        <w:t>EZText</w:t>
      </w:r>
      <w:proofErr w:type="spellEnd"/>
      <w:r w:rsidRPr="00195670">
        <w:rPr>
          <w:bCs/>
          <w:sz w:val="24"/>
          <w:szCs w:val="24"/>
        </w:rPr>
        <w:t xml:space="preserve"> Statistical Programming, Canvas, Blackboard, </w:t>
      </w:r>
      <w:proofErr w:type="spellStart"/>
      <w:r w:rsidRPr="00195670">
        <w:rPr>
          <w:bCs/>
          <w:sz w:val="24"/>
          <w:szCs w:val="24"/>
        </w:rPr>
        <w:t>Elluminate</w:t>
      </w:r>
      <w:proofErr w:type="spellEnd"/>
      <w:r w:rsidRPr="00195670">
        <w:rPr>
          <w:bCs/>
          <w:sz w:val="24"/>
          <w:szCs w:val="24"/>
        </w:rPr>
        <w:t>, Microsoft Office Suite</w:t>
      </w:r>
      <w:r w:rsidR="004D5383" w:rsidRPr="00195670">
        <w:rPr>
          <w:bCs/>
          <w:sz w:val="24"/>
          <w:szCs w:val="24"/>
        </w:rPr>
        <w:t xml:space="preserve"> </w:t>
      </w:r>
    </w:p>
    <w:p w14:paraId="37E7D284" w14:textId="77777777" w:rsidR="00660649" w:rsidRPr="00195670" w:rsidRDefault="00660649" w:rsidP="001E71D6">
      <w:pPr>
        <w:jc w:val="center"/>
        <w:rPr>
          <w:b/>
          <w:caps/>
          <w:sz w:val="24"/>
          <w:szCs w:val="24"/>
        </w:rPr>
      </w:pPr>
    </w:p>
    <w:p w14:paraId="5383F169" w14:textId="77777777" w:rsidR="00022787" w:rsidRPr="00195670" w:rsidRDefault="00022787" w:rsidP="00B47498">
      <w:pPr>
        <w:pBdr>
          <w:top w:val="single" w:sz="4" w:space="1" w:color="auto"/>
          <w:bottom w:val="single" w:sz="4" w:space="1" w:color="auto"/>
        </w:pBdr>
        <w:jc w:val="center"/>
        <w:rPr>
          <w:sz w:val="24"/>
          <w:szCs w:val="24"/>
        </w:rPr>
      </w:pPr>
      <w:r w:rsidRPr="00195670">
        <w:rPr>
          <w:b/>
          <w:caps/>
          <w:sz w:val="24"/>
          <w:szCs w:val="24"/>
        </w:rPr>
        <w:t>Honors &amp; Activities</w:t>
      </w:r>
    </w:p>
    <w:p w14:paraId="07D132B9" w14:textId="481442F0" w:rsidR="00022787" w:rsidRPr="00195670" w:rsidRDefault="00022787">
      <w:pPr>
        <w:pStyle w:val="1LargeBullet"/>
        <w:tabs>
          <w:tab w:val="clear" w:pos="720"/>
        </w:tabs>
        <w:ind w:left="0" w:firstLine="0"/>
        <w:rPr>
          <w:i/>
          <w:szCs w:val="24"/>
        </w:rPr>
      </w:pPr>
    </w:p>
    <w:p w14:paraId="31AFD6F2" w14:textId="0F649082" w:rsidR="004808C2" w:rsidRPr="0048099B" w:rsidRDefault="004808C2" w:rsidP="003C5C71">
      <w:pPr>
        <w:pStyle w:val="1LargeBullet"/>
        <w:tabs>
          <w:tab w:val="clear" w:pos="720"/>
        </w:tabs>
        <w:spacing w:after="80"/>
        <w:ind w:left="994" w:hanging="994"/>
        <w:rPr>
          <w:color w:val="201F1E"/>
        </w:rPr>
      </w:pPr>
      <w:r w:rsidRPr="0048099B">
        <w:rPr>
          <w:szCs w:val="24"/>
        </w:rPr>
        <w:t xml:space="preserve">2022  </w:t>
      </w:r>
      <w:r w:rsidRPr="0048099B">
        <w:rPr>
          <w:szCs w:val="24"/>
        </w:rPr>
        <w:tab/>
      </w:r>
      <w:r w:rsidRPr="0048099B">
        <w:rPr>
          <w:b/>
          <w:bCs/>
          <w:color w:val="201F1E"/>
        </w:rPr>
        <w:t>Academic Excellence Award</w:t>
      </w:r>
      <w:r w:rsidRPr="0048099B">
        <w:rPr>
          <w:color w:val="201F1E"/>
        </w:rPr>
        <w:t> Team recipient Vice President for Student Success and the Student Success Council would like to congratulate the College of Public Health Academic Affairs and Student Success Team for being selected as the team recipient</w:t>
      </w:r>
    </w:p>
    <w:p w14:paraId="20087F74" w14:textId="77777777" w:rsidR="004808C2" w:rsidRPr="0048099B" w:rsidRDefault="004808C2" w:rsidP="003C5C71">
      <w:pPr>
        <w:pStyle w:val="1LargeBullet"/>
        <w:tabs>
          <w:tab w:val="clear" w:pos="720"/>
        </w:tabs>
        <w:spacing w:after="80"/>
        <w:ind w:left="994" w:hanging="994"/>
        <w:rPr>
          <w:szCs w:val="24"/>
        </w:rPr>
      </w:pPr>
    </w:p>
    <w:p w14:paraId="3D34195C" w14:textId="1C883D99" w:rsidR="00C6454D" w:rsidRPr="00C6454D" w:rsidRDefault="00C6454D" w:rsidP="003C5C71">
      <w:pPr>
        <w:pStyle w:val="1LargeBullet"/>
        <w:tabs>
          <w:tab w:val="clear" w:pos="720"/>
        </w:tabs>
        <w:spacing w:after="80"/>
        <w:ind w:left="994" w:hanging="994"/>
        <w:rPr>
          <w:i/>
          <w:iCs/>
          <w:szCs w:val="24"/>
        </w:rPr>
      </w:pPr>
      <w:r>
        <w:rPr>
          <w:szCs w:val="24"/>
        </w:rPr>
        <w:t>2021</w:t>
      </w:r>
      <w:r>
        <w:rPr>
          <w:szCs w:val="24"/>
        </w:rPr>
        <w:tab/>
        <w:t xml:space="preserve">Award Recipient: </w:t>
      </w:r>
      <w:r w:rsidRPr="00C6454D">
        <w:rPr>
          <w:szCs w:val="24"/>
        </w:rPr>
        <w:t>People’s Choice Award for the 2021 Virtual Graduate Student Research Symposium</w:t>
      </w:r>
      <w:r>
        <w:rPr>
          <w:szCs w:val="24"/>
        </w:rPr>
        <w:t xml:space="preserve"> for: </w:t>
      </w:r>
      <w:r w:rsidRPr="00C6454D">
        <w:rPr>
          <w:szCs w:val="24"/>
        </w:rPr>
        <w:t xml:space="preserve">Howell, V., Nabours, B., Kiskunes, L., Fitzgibbons, A., &amp; </w:t>
      </w:r>
      <w:r w:rsidRPr="00D2797E">
        <w:rPr>
          <w:b/>
          <w:bCs/>
          <w:szCs w:val="24"/>
        </w:rPr>
        <w:t>Corvin, J.</w:t>
      </w:r>
      <w:r w:rsidRPr="00C6454D">
        <w:rPr>
          <w:szCs w:val="24"/>
        </w:rPr>
        <w:t xml:space="preserve"> (2021, April). Community Health Programming’s Online Pivot: Participant </w:t>
      </w:r>
      <w:r w:rsidRPr="00C6454D">
        <w:rPr>
          <w:szCs w:val="24"/>
        </w:rPr>
        <w:lastRenderedPageBreak/>
        <w:t xml:space="preserve">Experiences Transitioning to a Virtual Service Model in the Wake of COVID-19. Oral presentation given at the </w:t>
      </w:r>
      <w:r w:rsidRPr="00C6454D">
        <w:rPr>
          <w:i/>
          <w:iCs/>
          <w:szCs w:val="24"/>
        </w:rPr>
        <w:t>University of South Florida Graduate Research Symposium. Tampa, FL.</w:t>
      </w:r>
    </w:p>
    <w:p w14:paraId="51B31CC9" w14:textId="72082303" w:rsidR="00824CAE" w:rsidRDefault="00824CAE" w:rsidP="003C5C71">
      <w:pPr>
        <w:pStyle w:val="1LargeBullet"/>
        <w:tabs>
          <w:tab w:val="clear" w:pos="720"/>
        </w:tabs>
        <w:spacing w:after="80"/>
        <w:ind w:left="994" w:hanging="994"/>
        <w:rPr>
          <w:szCs w:val="24"/>
        </w:rPr>
      </w:pPr>
      <w:r>
        <w:rPr>
          <w:szCs w:val="24"/>
        </w:rPr>
        <w:t>2019</w:t>
      </w:r>
      <w:r>
        <w:rPr>
          <w:szCs w:val="24"/>
        </w:rPr>
        <w:tab/>
        <w:t>Award Recipient: 2019 ASPPH Teaching Excellence Award, Association of Schools and Programs of Public Health</w:t>
      </w:r>
    </w:p>
    <w:p w14:paraId="7F93940F" w14:textId="0ABB6234" w:rsidR="00D93D5E" w:rsidRPr="00195670" w:rsidRDefault="00D93D5E" w:rsidP="003C5C71">
      <w:pPr>
        <w:pStyle w:val="1LargeBullet"/>
        <w:tabs>
          <w:tab w:val="clear" w:pos="720"/>
        </w:tabs>
        <w:spacing w:after="80"/>
        <w:ind w:left="994" w:hanging="994"/>
        <w:rPr>
          <w:szCs w:val="24"/>
        </w:rPr>
      </w:pPr>
      <w:r w:rsidRPr="00195670">
        <w:rPr>
          <w:szCs w:val="24"/>
        </w:rPr>
        <w:t xml:space="preserve">2016 </w:t>
      </w:r>
      <w:r w:rsidRPr="00195670">
        <w:rPr>
          <w:szCs w:val="24"/>
        </w:rPr>
        <w:tab/>
        <w:t>Award Recipient: Excellence in Teaching, University of South Florida</w:t>
      </w:r>
    </w:p>
    <w:p w14:paraId="5BA3EDC5" w14:textId="77777777" w:rsidR="00C245EF" w:rsidRDefault="00C245EF" w:rsidP="00C245EF">
      <w:pPr>
        <w:pStyle w:val="1LargeBullet"/>
        <w:tabs>
          <w:tab w:val="clear" w:pos="720"/>
        </w:tabs>
        <w:spacing w:after="80"/>
        <w:ind w:left="994" w:hanging="994"/>
        <w:rPr>
          <w:szCs w:val="24"/>
        </w:rPr>
      </w:pPr>
      <w:r w:rsidRPr="00CA5442">
        <w:rPr>
          <w:szCs w:val="24"/>
        </w:rPr>
        <w:t xml:space="preserve">2016 </w:t>
      </w:r>
      <w:r w:rsidRPr="00CA5442">
        <w:rPr>
          <w:szCs w:val="24"/>
        </w:rPr>
        <w:tab/>
        <w:t xml:space="preserve">Nominated: </w:t>
      </w:r>
      <w:proofErr w:type="spellStart"/>
      <w:r w:rsidRPr="00CA5442">
        <w:rPr>
          <w:szCs w:val="24"/>
        </w:rPr>
        <w:t>Kosove</w:t>
      </w:r>
      <w:proofErr w:type="spellEnd"/>
      <w:r w:rsidRPr="00CA5442">
        <w:rPr>
          <w:szCs w:val="24"/>
        </w:rPr>
        <w:t xml:space="preserve"> Distinguished Graduate Teaching and Service Award</w:t>
      </w:r>
    </w:p>
    <w:p w14:paraId="3AE5952E" w14:textId="77777777" w:rsidR="003C5C71" w:rsidRPr="00195670" w:rsidRDefault="00D571B6" w:rsidP="003C5C71">
      <w:pPr>
        <w:pStyle w:val="1LargeBullet"/>
        <w:tabs>
          <w:tab w:val="clear" w:pos="720"/>
        </w:tabs>
        <w:spacing w:after="80"/>
        <w:ind w:left="994" w:hanging="994"/>
        <w:rPr>
          <w:i/>
          <w:iCs/>
          <w:color w:val="000000"/>
          <w:szCs w:val="24"/>
        </w:rPr>
      </w:pPr>
      <w:r w:rsidRPr="00195670">
        <w:rPr>
          <w:szCs w:val="24"/>
        </w:rPr>
        <w:t>2014</w:t>
      </w:r>
      <w:r w:rsidRPr="00195670">
        <w:rPr>
          <w:szCs w:val="24"/>
        </w:rPr>
        <w:tab/>
        <w:t xml:space="preserve">Award Recipient: Florida Public Health Association: 2014 FPHA Innovation in Research Award for: Oh, W., Kukat, J., Oluwatobi, O., Ramon, D., </w:t>
      </w:r>
      <w:proofErr w:type="spellStart"/>
      <w:r w:rsidRPr="00195670">
        <w:rPr>
          <w:szCs w:val="24"/>
        </w:rPr>
        <w:t>Rebollon</w:t>
      </w:r>
      <w:proofErr w:type="spellEnd"/>
      <w:r w:rsidRPr="00195670">
        <w:rPr>
          <w:szCs w:val="24"/>
        </w:rPr>
        <w:t xml:space="preserve">, A., &amp; </w:t>
      </w:r>
      <w:r w:rsidRPr="00195670">
        <w:rPr>
          <w:b/>
          <w:szCs w:val="24"/>
        </w:rPr>
        <w:t>Corvin, J.</w:t>
      </w:r>
      <w:r w:rsidRPr="00195670">
        <w:rPr>
          <w:szCs w:val="24"/>
        </w:rPr>
        <w:t xml:space="preserve"> (2014, July).  Behaviors and Perceptions of Road Safety at the University of South Florida. Poster presented at the </w:t>
      </w:r>
      <w:r w:rsidRPr="00195670">
        <w:rPr>
          <w:i/>
          <w:szCs w:val="24"/>
        </w:rPr>
        <w:t>Annual meeting of the Florida Public Health Association (FPHA).</w:t>
      </w:r>
      <w:r w:rsidRPr="00195670">
        <w:rPr>
          <w:szCs w:val="24"/>
        </w:rPr>
        <w:t xml:space="preserve"> Orlando, Florida.</w:t>
      </w:r>
      <w:r w:rsidR="003C5C71" w:rsidRPr="00195670">
        <w:rPr>
          <w:i/>
          <w:caps/>
          <w:szCs w:val="24"/>
          <w:vertAlign w:val="superscript"/>
        </w:rPr>
        <w:t xml:space="preserve"> (s)</w:t>
      </w:r>
      <w:r w:rsidR="003C5C71" w:rsidRPr="00195670">
        <w:rPr>
          <w:i/>
          <w:iCs/>
          <w:color w:val="000000"/>
          <w:szCs w:val="24"/>
        </w:rPr>
        <w:t xml:space="preserve"> </w:t>
      </w:r>
    </w:p>
    <w:p w14:paraId="1498CDCC" w14:textId="77777777" w:rsidR="003C5C71" w:rsidRPr="00195670" w:rsidRDefault="00D571B6" w:rsidP="00E72E63">
      <w:pPr>
        <w:pStyle w:val="1LargeBullet"/>
        <w:spacing w:after="80"/>
        <w:ind w:left="994" w:hanging="994"/>
        <w:rPr>
          <w:i/>
          <w:iCs/>
          <w:color w:val="000000"/>
          <w:szCs w:val="24"/>
        </w:rPr>
      </w:pPr>
      <w:r w:rsidRPr="00195670">
        <w:rPr>
          <w:szCs w:val="24"/>
        </w:rPr>
        <w:t xml:space="preserve"> </w:t>
      </w:r>
      <w:r w:rsidR="003C5C71" w:rsidRPr="00195670">
        <w:rPr>
          <w:szCs w:val="24"/>
        </w:rPr>
        <w:t>2014</w:t>
      </w:r>
      <w:r w:rsidR="003C5C71" w:rsidRPr="00195670">
        <w:rPr>
          <w:szCs w:val="24"/>
        </w:rPr>
        <w:tab/>
      </w:r>
      <w:r w:rsidR="00D93D5E" w:rsidRPr="00195670">
        <w:rPr>
          <w:szCs w:val="24"/>
        </w:rPr>
        <w:tab/>
      </w:r>
      <w:r w:rsidR="003C5C71" w:rsidRPr="00195670">
        <w:rPr>
          <w:szCs w:val="24"/>
        </w:rPr>
        <w:t xml:space="preserve">Award Recipient: Florida Public Health Association: 2014 FPHA Innovation in Research Award for: </w:t>
      </w:r>
      <w:r w:rsidRPr="00195670">
        <w:rPr>
          <w:szCs w:val="24"/>
        </w:rPr>
        <w:t xml:space="preserve">Prabhu, A, </w:t>
      </w:r>
      <w:proofErr w:type="spellStart"/>
      <w:r w:rsidRPr="00195670">
        <w:rPr>
          <w:szCs w:val="24"/>
        </w:rPr>
        <w:t>Gutuerreza</w:t>
      </w:r>
      <w:proofErr w:type="spellEnd"/>
      <w:r w:rsidRPr="00195670">
        <w:rPr>
          <w:szCs w:val="24"/>
        </w:rPr>
        <w:t xml:space="preserve">-Meza, D., Castanares, G., Perez, J., Defay, P., Oriol, S., &amp; </w:t>
      </w:r>
      <w:r w:rsidRPr="00195670">
        <w:rPr>
          <w:b/>
          <w:szCs w:val="24"/>
        </w:rPr>
        <w:t>Corvin, J.</w:t>
      </w:r>
      <w:r w:rsidRPr="00195670">
        <w:rPr>
          <w:szCs w:val="24"/>
        </w:rPr>
        <w:t xml:space="preserve"> (2014, July).  Exotic Dancers: Occupational health needs assessment and analysis. Poster presented at the </w:t>
      </w:r>
      <w:r w:rsidRPr="00195670">
        <w:rPr>
          <w:i/>
          <w:szCs w:val="24"/>
        </w:rPr>
        <w:t>Annual meeting of the Florida Public Health Association (FPHA)</w:t>
      </w:r>
      <w:r w:rsidRPr="00195670">
        <w:rPr>
          <w:szCs w:val="24"/>
        </w:rPr>
        <w:t>. Orlando, Florida.</w:t>
      </w:r>
      <w:r w:rsidR="003C5C71" w:rsidRPr="00195670">
        <w:rPr>
          <w:szCs w:val="24"/>
        </w:rPr>
        <w:t xml:space="preserve"> </w:t>
      </w:r>
      <w:r w:rsidR="003C5C71" w:rsidRPr="00195670">
        <w:rPr>
          <w:i/>
          <w:caps/>
          <w:szCs w:val="24"/>
          <w:vertAlign w:val="superscript"/>
        </w:rPr>
        <w:t>(s)</w:t>
      </w:r>
      <w:r w:rsidR="003C5C71" w:rsidRPr="00195670">
        <w:rPr>
          <w:i/>
          <w:iCs/>
          <w:color w:val="000000"/>
          <w:szCs w:val="24"/>
        </w:rPr>
        <w:t xml:space="preserve"> </w:t>
      </w:r>
    </w:p>
    <w:p w14:paraId="451BB48B" w14:textId="77777777" w:rsidR="00211E0B" w:rsidRPr="00195670" w:rsidRDefault="00211E0B" w:rsidP="00D01C8A">
      <w:pPr>
        <w:pStyle w:val="1LargeBullet"/>
        <w:tabs>
          <w:tab w:val="clear" w:pos="720"/>
        </w:tabs>
        <w:spacing w:after="80"/>
        <w:ind w:left="994" w:hanging="994"/>
        <w:rPr>
          <w:i/>
          <w:iCs/>
          <w:color w:val="000000"/>
          <w:szCs w:val="24"/>
        </w:rPr>
      </w:pPr>
      <w:r w:rsidRPr="00195670">
        <w:rPr>
          <w:szCs w:val="24"/>
        </w:rPr>
        <w:t xml:space="preserve">2012 </w:t>
      </w:r>
      <w:r w:rsidR="00D01C8A" w:rsidRPr="00195670">
        <w:rPr>
          <w:szCs w:val="24"/>
        </w:rPr>
        <w:tab/>
      </w:r>
      <w:r w:rsidR="00E0100D" w:rsidRPr="00195670">
        <w:rPr>
          <w:szCs w:val="24"/>
        </w:rPr>
        <w:t xml:space="preserve">Award Recipient: </w:t>
      </w:r>
      <w:r w:rsidR="0011277A" w:rsidRPr="00195670">
        <w:rPr>
          <w:szCs w:val="24"/>
        </w:rPr>
        <w:t xml:space="preserve">Erickson </w:t>
      </w:r>
      <w:r w:rsidRPr="00195670">
        <w:rPr>
          <w:szCs w:val="24"/>
        </w:rPr>
        <w:t xml:space="preserve">Award in Aging and Public Health. American Public Health Association for: </w:t>
      </w:r>
      <w:r w:rsidRPr="00195670">
        <w:rPr>
          <w:color w:val="000000"/>
          <w:szCs w:val="24"/>
        </w:rPr>
        <w:t xml:space="preserve">VandeWeerd, C., </w:t>
      </w:r>
      <w:r w:rsidRPr="00195670">
        <w:rPr>
          <w:b/>
          <w:color w:val="000000"/>
          <w:szCs w:val="24"/>
        </w:rPr>
        <w:t>Corvin, J</w:t>
      </w:r>
      <w:r w:rsidRPr="00195670">
        <w:rPr>
          <w:color w:val="000000"/>
          <w:szCs w:val="24"/>
        </w:rPr>
        <w:t xml:space="preserve">., Seigel, K., </w:t>
      </w:r>
      <w:proofErr w:type="spellStart"/>
      <w:r w:rsidRPr="00195670">
        <w:rPr>
          <w:color w:val="000000"/>
          <w:szCs w:val="24"/>
        </w:rPr>
        <w:t>Fishleder</w:t>
      </w:r>
      <w:proofErr w:type="spellEnd"/>
      <w:r w:rsidRPr="00195670">
        <w:rPr>
          <w:color w:val="000000"/>
          <w:szCs w:val="24"/>
        </w:rPr>
        <w:t xml:space="preserve">, S., Sharkey, S., Radwan, C, DeBate, R., Williams, A.R., &amp; Petersen, D. (accepted). Villages of Opportunity: Increasing Health and Quality of Life in Older Adults. </w:t>
      </w:r>
      <w:r w:rsidRPr="00195670">
        <w:rPr>
          <w:i/>
          <w:iCs/>
          <w:color w:val="000000"/>
          <w:szCs w:val="24"/>
        </w:rPr>
        <w:t>American Journal of Public Health.</w:t>
      </w:r>
      <w:r w:rsidRPr="00195670">
        <w:rPr>
          <w:i/>
          <w:caps/>
          <w:szCs w:val="24"/>
          <w:vertAlign w:val="superscript"/>
        </w:rPr>
        <w:t xml:space="preserve"> (s)</w:t>
      </w:r>
      <w:r w:rsidRPr="00195670">
        <w:rPr>
          <w:i/>
          <w:iCs/>
          <w:color w:val="000000"/>
          <w:szCs w:val="24"/>
        </w:rPr>
        <w:t xml:space="preserve"> </w:t>
      </w:r>
    </w:p>
    <w:p w14:paraId="52EA237E" w14:textId="67C823F3" w:rsidR="00ED225B" w:rsidRPr="00195670" w:rsidRDefault="00ED225B" w:rsidP="00D01C8A">
      <w:pPr>
        <w:pStyle w:val="1LargeBullet"/>
        <w:tabs>
          <w:tab w:val="clear" w:pos="720"/>
        </w:tabs>
        <w:spacing w:after="80"/>
        <w:ind w:left="994" w:hanging="994"/>
        <w:rPr>
          <w:iCs/>
          <w:color w:val="000000"/>
          <w:szCs w:val="24"/>
        </w:rPr>
      </w:pPr>
      <w:r w:rsidRPr="00195670">
        <w:rPr>
          <w:iCs/>
          <w:color w:val="000000"/>
          <w:szCs w:val="24"/>
        </w:rPr>
        <w:t>2012</w:t>
      </w:r>
      <w:r w:rsidRPr="00195670">
        <w:rPr>
          <w:iCs/>
          <w:color w:val="000000"/>
          <w:szCs w:val="24"/>
        </w:rPr>
        <w:tab/>
        <w:t xml:space="preserve">Award Recipient: USF Award for Excellent in Research for Student Poster: </w:t>
      </w:r>
      <w:proofErr w:type="spellStart"/>
      <w:r w:rsidRPr="00195670">
        <w:rPr>
          <w:iCs/>
          <w:color w:val="000000"/>
          <w:szCs w:val="24"/>
        </w:rPr>
        <w:t>Devetter</w:t>
      </w:r>
      <w:proofErr w:type="spellEnd"/>
      <w:r w:rsidRPr="00195670">
        <w:rPr>
          <w:iCs/>
          <w:color w:val="000000"/>
          <w:szCs w:val="24"/>
        </w:rPr>
        <w:t xml:space="preserve">, C., Sanchez, E., Poirier, M., </w:t>
      </w:r>
      <w:r w:rsidRPr="00195670">
        <w:rPr>
          <w:b/>
          <w:iCs/>
          <w:color w:val="000000"/>
          <w:szCs w:val="24"/>
        </w:rPr>
        <w:t>Corvin, J.</w:t>
      </w:r>
      <w:r w:rsidRPr="00195670">
        <w:rPr>
          <w:iCs/>
          <w:color w:val="000000"/>
          <w:szCs w:val="24"/>
        </w:rPr>
        <w:t xml:space="preserve"> (2012, February). Fruit and Vegetable Access in Low-Income Rural Communities: Florida Case-Study.  </w:t>
      </w:r>
    </w:p>
    <w:p w14:paraId="7B60814C" w14:textId="77777777" w:rsidR="00211E0B" w:rsidRPr="00195670" w:rsidRDefault="00211E0B" w:rsidP="00D01C8A">
      <w:pPr>
        <w:pStyle w:val="1LargeBullet"/>
        <w:tabs>
          <w:tab w:val="clear" w:pos="720"/>
        </w:tabs>
        <w:spacing w:after="80"/>
        <w:ind w:left="994" w:hanging="994"/>
        <w:rPr>
          <w:szCs w:val="24"/>
        </w:rPr>
      </w:pPr>
      <w:r w:rsidRPr="00195670">
        <w:rPr>
          <w:iCs/>
          <w:color w:val="000000"/>
          <w:szCs w:val="24"/>
        </w:rPr>
        <w:t>2011</w:t>
      </w:r>
      <w:r w:rsidRPr="00195670">
        <w:rPr>
          <w:szCs w:val="24"/>
        </w:rPr>
        <w:t xml:space="preserve"> </w:t>
      </w:r>
      <w:r w:rsidRPr="00195670">
        <w:rPr>
          <w:szCs w:val="24"/>
        </w:rPr>
        <w:tab/>
        <w:t xml:space="preserve">Award Nomination: Aetna Award for Excellence in Research on Older Women, American Public Health </w:t>
      </w:r>
      <w:r w:rsidR="00F735BE" w:rsidRPr="00195670">
        <w:rPr>
          <w:szCs w:val="24"/>
        </w:rPr>
        <w:t>Association</w:t>
      </w:r>
      <w:r w:rsidRPr="00195670">
        <w:rPr>
          <w:szCs w:val="24"/>
        </w:rPr>
        <w:t xml:space="preserve"> for: </w:t>
      </w:r>
      <w:r w:rsidRPr="00195670">
        <w:rPr>
          <w:color w:val="000000"/>
          <w:szCs w:val="24"/>
        </w:rPr>
        <w:t xml:space="preserve">VandeWeerd, C., </w:t>
      </w:r>
      <w:r w:rsidRPr="00195670">
        <w:rPr>
          <w:b/>
          <w:color w:val="000000"/>
          <w:szCs w:val="24"/>
        </w:rPr>
        <w:t>Corvin, J.,</w:t>
      </w:r>
      <w:r w:rsidRPr="00195670">
        <w:rPr>
          <w:color w:val="000000"/>
          <w:szCs w:val="24"/>
        </w:rPr>
        <w:t xml:space="preserve"> Coulter, M., Perkins, E., Telford, R., Myers, J. Yalcin, A., &amp; Yegedis, B. (2014). A Preliminary Investigation of Risks for Adverse Outcomes of Relationship Seeking on Social Network Sites (SNS): A Descriptive Study of Women over 50 seeking relationships on </w:t>
      </w:r>
      <w:proofErr w:type="spellStart"/>
      <w:r w:rsidRPr="00195670">
        <w:rPr>
          <w:color w:val="000000"/>
          <w:szCs w:val="24"/>
        </w:rPr>
        <w:t>MySpace</w:t>
      </w:r>
      <w:proofErr w:type="spellEnd"/>
      <w:r w:rsidRPr="00195670">
        <w:rPr>
          <w:color w:val="000000"/>
          <w:szCs w:val="24"/>
        </w:rPr>
        <w:t xml:space="preserve"> in Hillsborough County, Florida. </w:t>
      </w:r>
      <w:r w:rsidRPr="00195670">
        <w:rPr>
          <w:i/>
          <w:iCs/>
          <w:color w:val="000000"/>
          <w:szCs w:val="24"/>
        </w:rPr>
        <w:t>Journal of Women and Aging</w:t>
      </w:r>
      <w:r w:rsidRPr="00195670">
        <w:rPr>
          <w:color w:val="000000"/>
          <w:szCs w:val="24"/>
          <w:vertAlign w:val="superscript"/>
        </w:rPr>
        <w:t>.</w:t>
      </w:r>
      <w:r w:rsidRPr="00195670">
        <w:rPr>
          <w:i/>
          <w:iCs/>
          <w:szCs w:val="24"/>
        </w:rPr>
        <w:t xml:space="preserve"> 26</w:t>
      </w:r>
      <w:r w:rsidRPr="00195670">
        <w:rPr>
          <w:szCs w:val="24"/>
        </w:rPr>
        <w:t xml:space="preserve">, 1-19. </w:t>
      </w:r>
    </w:p>
    <w:p w14:paraId="404D295C" w14:textId="77777777" w:rsidR="00FA205B" w:rsidRPr="00195670" w:rsidRDefault="00FA205B" w:rsidP="00D01C8A">
      <w:pPr>
        <w:pStyle w:val="1LargeBullet"/>
        <w:tabs>
          <w:tab w:val="clear" w:pos="720"/>
        </w:tabs>
        <w:spacing w:after="80"/>
        <w:ind w:left="994" w:hanging="994"/>
        <w:rPr>
          <w:szCs w:val="24"/>
        </w:rPr>
      </w:pPr>
      <w:r w:rsidRPr="00195670">
        <w:rPr>
          <w:szCs w:val="24"/>
        </w:rPr>
        <w:t xml:space="preserve">2010 </w:t>
      </w:r>
      <w:r w:rsidR="00ED225B" w:rsidRPr="00195670">
        <w:rPr>
          <w:szCs w:val="24"/>
        </w:rPr>
        <w:tab/>
        <w:t xml:space="preserve">Award Recipient: </w:t>
      </w:r>
      <w:r w:rsidRPr="00195670">
        <w:rPr>
          <w:szCs w:val="24"/>
        </w:rPr>
        <w:t>Eckerd College Alumni of the Year</w:t>
      </w:r>
    </w:p>
    <w:p w14:paraId="6B3885DC" w14:textId="77777777" w:rsidR="00ED225B" w:rsidRPr="00195670" w:rsidRDefault="004D5383" w:rsidP="00D01C8A">
      <w:pPr>
        <w:pStyle w:val="1LargeBullet"/>
        <w:tabs>
          <w:tab w:val="clear" w:pos="720"/>
        </w:tabs>
        <w:spacing w:after="80"/>
        <w:ind w:left="994" w:hanging="994"/>
        <w:rPr>
          <w:szCs w:val="24"/>
        </w:rPr>
      </w:pPr>
      <w:r w:rsidRPr="00195670">
        <w:rPr>
          <w:szCs w:val="24"/>
        </w:rPr>
        <w:t xml:space="preserve">2008 </w:t>
      </w:r>
      <w:r w:rsidR="00ED225B" w:rsidRPr="00195670">
        <w:rPr>
          <w:szCs w:val="24"/>
        </w:rPr>
        <w:tab/>
        <w:t xml:space="preserve">Award Recipient: </w:t>
      </w:r>
      <w:r w:rsidRPr="00195670">
        <w:rPr>
          <w:szCs w:val="24"/>
        </w:rPr>
        <w:t>College of Public Health Outstanding Professor</w:t>
      </w:r>
    </w:p>
    <w:p w14:paraId="72744826" w14:textId="77777777" w:rsidR="00ED225B" w:rsidRPr="00195670" w:rsidRDefault="00ED225B" w:rsidP="00D01C8A">
      <w:pPr>
        <w:pStyle w:val="1LargeBullet"/>
        <w:tabs>
          <w:tab w:val="clear" w:pos="720"/>
        </w:tabs>
        <w:spacing w:after="80"/>
        <w:ind w:left="994" w:hanging="994"/>
        <w:rPr>
          <w:szCs w:val="24"/>
        </w:rPr>
      </w:pPr>
      <w:r w:rsidRPr="00195670">
        <w:rPr>
          <w:szCs w:val="24"/>
        </w:rPr>
        <w:t>2006</w:t>
      </w:r>
      <w:r w:rsidRPr="00195670">
        <w:rPr>
          <w:szCs w:val="24"/>
        </w:rPr>
        <w:tab/>
        <w:t xml:space="preserve">Award Recipient: USF Health Outstanding Research Award </w:t>
      </w:r>
    </w:p>
    <w:p w14:paraId="7200C420" w14:textId="77777777" w:rsidR="00022787" w:rsidRPr="00195670" w:rsidRDefault="00ED225B" w:rsidP="00D01C8A">
      <w:pPr>
        <w:pStyle w:val="1LargeBullet"/>
        <w:tabs>
          <w:tab w:val="clear" w:pos="720"/>
        </w:tabs>
        <w:spacing w:after="80"/>
        <w:ind w:left="994" w:hanging="994"/>
        <w:rPr>
          <w:i/>
          <w:szCs w:val="24"/>
        </w:rPr>
      </w:pPr>
      <w:r w:rsidRPr="00195670">
        <w:rPr>
          <w:szCs w:val="24"/>
        </w:rPr>
        <w:t>2003</w:t>
      </w:r>
      <w:r w:rsidRPr="00195670">
        <w:rPr>
          <w:szCs w:val="24"/>
        </w:rPr>
        <w:tab/>
        <w:t xml:space="preserve">Award Recipient: </w:t>
      </w:r>
      <w:r w:rsidR="00022787" w:rsidRPr="00195670">
        <w:rPr>
          <w:szCs w:val="24"/>
        </w:rPr>
        <w:t xml:space="preserve">Maternal-Child Health </w:t>
      </w:r>
      <w:r w:rsidRPr="00195670">
        <w:rPr>
          <w:szCs w:val="24"/>
        </w:rPr>
        <w:t>Traineeship, Renewed 2003-2005</w:t>
      </w:r>
    </w:p>
    <w:p w14:paraId="2270F63D" w14:textId="77777777" w:rsidR="00022787" w:rsidRPr="00195670" w:rsidRDefault="00ED225B" w:rsidP="00D01C8A">
      <w:pPr>
        <w:spacing w:after="80"/>
        <w:ind w:left="994" w:hanging="994"/>
        <w:rPr>
          <w:sz w:val="24"/>
          <w:szCs w:val="24"/>
        </w:rPr>
      </w:pPr>
      <w:r w:rsidRPr="00195670">
        <w:rPr>
          <w:sz w:val="24"/>
          <w:szCs w:val="24"/>
        </w:rPr>
        <w:t>1999</w:t>
      </w:r>
      <w:r w:rsidRPr="00195670">
        <w:rPr>
          <w:sz w:val="24"/>
          <w:szCs w:val="24"/>
        </w:rPr>
        <w:tab/>
      </w:r>
      <w:r w:rsidR="00022787" w:rsidRPr="00195670">
        <w:rPr>
          <w:sz w:val="24"/>
          <w:szCs w:val="24"/>
        </w:rPr>
        <w:t xml:space="preserve">Howard Hughes Biomedical Research </w:t>
      </w:r>
      <w:r w:rsidRPr="00195670">
        <w:rPr>
          <w:sz w:val="24"/>
          <w:szCs w:val="24"/>
        </w:rPr>
        <w:t xml:space="preserve">Scholar </w:t>
      </w:r>
    </w:p>
    <w:p w14:paraId="62A34A50" w14:textId="77777777" w:rsidR="00022787" w:rsidRPr="00195670" w:rsidRDefault="00ED225B" w:rsidP="00D01C8A">
      <w:pPr>
        <w:spacing w:after="80"/>
        <w:ind w:left="994" w:hanging="994"/>
        <w:rPr>
          <w:sz w:val="24"/>
          <w:szCs w:val="24"/>
        </w:rPr>
      </w:pPr>
      <w:r w:rsidRPr="00195670">
        <w:rPr>
          <w:sz w:val="24"/>
          <w:szCs w:val="24"/>
        </w:rPr>
        <w:t>1999</w:t>
      </w:r>
      <w:r w:rsidRPr="00195670">
        <w:rPr>
          <w:sz w:val="24"/>
          <w:szCs w:val="24"/>
        </w:rPr>
        <w:tab/>
        <w:t xml:space="preserve">Award Recipient: </w:t>
      </w:r>
      <w:r w:rsidR="00022787" w:rsidRPr="00195670">
        <w:rPr>
          <w:sz w:val="24"/>
          <w:szCs w:val="24"/>
        </w:rPr>
        <w:t>Eckerd College Most Outstanding 4</w:t>
      </w:r>
      <w:r w:rsidR="00022787" w:rsidRPr="00195670">
        <w:rPr>
          <w:sz w:val="24"/>
          <w:szCs w:val="24"/>
          <w:vertAlign w:val="superscript"/>
        </w:rPr>
        <w:t>th</w:t>
      </w:r>
      <w:r w:rsidR="00022787" w:rsidRPr="00195670">
        <w:rPr>
          <w:sz w:val="24"/>
          <w:szCs w:val="24"/>
        </w:rPr>
        <w:t xml:space="preserve"> Year Student</w:t>
      </w:r>
    </w:p>
    <w:p w14:paraId="2D66DC32" w14:textId="77777777" w:rsidR="00ED225B" w:rsidRPr="00195670" w:rsidRDefault="00ED225B" w:rsidP="00D01C8A">
      <w:pPr>
        <w:spacing w:after="80"/>
        <w:ind w:left="994" w:hanging="994"/>
        <w:rPr>
          <w:sz w:val="24"/>
          <w:szCs w:val="24"/>
        </w:rPr>
      </w:pPr>
      <w:r w:rsidRPr="00195670">
        <w:rPr>
          <w:sz w:val="24"/>
          <w:szCs w:val="24"/>
        </w:rPr>
        <w:t>1999</w:t>
      </w:r>
      <w:r w:rsidRPr="00195670">
        <w:rPr>
          <w:sz w:val="24"/>
          <w:szCs w:val="24"/>
        </w:rPr>
        <w:tab/>
        <w:t xml:space="preserve">Eckerd College </w:t>
      </w:r>
      <w:r w:rsidR="00022787" w:rsidRPr="00195670">
        <w:rPr>
          <w:sz w:val="24"/>
          <w:szCs w:val="24"/>
        </w:rPr>
        <w:t>Dean’s List</w:t>
      </w:r>
    </w:p>
    <w:p w14:paraId="5E1A2AAD" w14:textId="77777777" w:rsidR="00ED225B" w:rsidRPr="00195670" w:rsidRDefault="00ED225B" w:rsidP="00D01C8A">
      <w:pPr>
        <w:spacing w:after="80"/>
        <w:ind w:left="994" w:hanging="994"/>
        <w:rPr>
          <w:sz w:val="24"/>
          <w:szCs w:val="24"/>
        </w:rPr>
      </w:pPr>
      <w:r w:rsidRPr="00195670">
        <w:rPr>
          <w:sz w:val="24"/>
          <w:szCs w:val="24"/>
        </w:rPr>
        <w:t>1999</w:t>
      </w:r>
      <w:r w:rsidRPr="00195670">
        <w:rPr>
          <w:sz w:val="24"/>
          <w:szCs w:val="24"/>
        </w:rPr>
        <w:tab/>
        <w:t xml:space="preserve">Award Recipient: The Mark W. Smith Award </w:t>
      </w:r>
    </w:p>
    <w:p w14:paraId="2CE417C0" w14:textId="77777777" w:rsidR="00022787" w:rsidRPr="00195670" w:rsidRDefault="00ED225B" w:rsidP="00D01C8A">
      <w:pPr>
        <w:spacing w:after="80"/>
        <w:ind w:left="994" w:hanging="994"/>
        <w:rPr>
          <w:sz w:val="24"/>
          <w:szCs w:val="24"/>
        </w:rPr>
      </w:pPr>
      <w:r w:rsidRPr="00195670">
        <w:rPr>
          <w:sz w:val="24"/>
          <w:szCs w:val="24"/>
        </w:rPr>
        <w:t>1999</w:t>
      </w:r>
      <w:r w:rsidRPr="00195670">
        <w:rPr>
          <w:sz w:val="24"/>
          <w:szCs w:val="24"/>
        </w:rPr>
        <w:tab/>
        <w:t xml:space="preserve">Award Recipient: </w:t>
      </w:r>
      <w:r w:rsidR="00022787" w:rsidRPr="00195670">
        <w:rPr>
          <w:sz w:val="24"/>
          <w:szCs w:val="24"/>
        </w:rPr>
        <w:t>Most Outstanding Residence Life Staff Member</w:t>
      </w:r>
    </w:p>
    <w:p w14:paraId="456FDF9D" w14:textId="77777777" w:rsidR="00ED225B" w:rsidRPr="00195670" w:rsidRDefault="00ED225B" w:rsidP="00D01C8A">
      <w:pPr>
        <w:spacing w:after="80"/>
        <w:ind w:left="994" w:hanging="994"/>
        <w:rPr>
          <w:sz w:val="24"/>
          <w:szCs w:val="24"/>
        </w:rPr>
      </w:pPr>
      <w:r w:rsidRPr="00195670">
        <w:rPr>
          <w:sz w:val="24"/>
          <w:szCs w:val="24"/>
        </w:rPr>
        <w:t>1998</w:t>
      </w:r>
      <w:r w:rsidRPr="00195670">
        <w:rPr>
          <w:sz w:val="24"/>
          <w:szCs w:val="24"/>
        </w:rPr>
        <w:tab/>
        <w:t>Award Recipient: Eckerd College Most Outstanding 3</w:t>
      </w:r>
      <w:r w:rsidRPr="00195670">
        <w:rPr>
          <w:sz w:val="24"/>
          <w:szCs w:val="24"/>
          <w:vertAlign w:val="superscript"/>
        </w:rPr>
        <w:t>rd</w:t>
      </w:r>
      <w:r w:rsidRPr="00195670">
        <w:rPr>
          <w:sz w:val="24"/>
          <w:szCs w:val="24"/>
        </w:rPr>
        <w:t xml:space="preserve"> Year Student</w:t>
      </w:r>
    </w:p>
    <w:p w14:paraId="6FE27315" w14:textId="77777777" w:rsidR="00022787" w:rsidRPr="00195670" w:rsidRDefault="00ED225B" w:rsidP="00E72E63">
      <w:pPr>
        <w:spacing w:after="80"/>
        <w:ind w:left="994" w:hanging="994"/>
        <w:rPr>
          <w:sz w:val="24"/>
          <w:szCs w:val="24"/>
        </w:rPr>
      </w:pPr>
      <w:r w:rsidRPr="00195670">
        <w:rPr>
          <w:sz w:val="24"/>
          <w:szCs w:val="24"/>
        </w:rPr>
        <w:lastRenderedPageBreak/>
        <w:t xml:space="preserve">1998 </w:t>
      </w:r>
      <w:r w:rsidRPr="00195670">
        <w:rPr>
          <w:sz w:val="24"/>
          <w:szCs w:val="24"/>
        </w:rPr>
        <w:tab/>
        <w:t xml:space="preserve">Award Recipient: </w:t>
      </w:r>
      <w:r w:rsidR="00022787" w:rsidRPr="00195670">
        <w:rPr>
          <w:sz w:val="24"/>
          <w:szCs w:val="24"/>
        </w:rPr>
        <w:t>Eckerd College Giver Award</w:t>
      </w:r>
    </w:p>
    <w:sectPr w:rsidR="00022787" w:rsidRPr="00195670" w:rsidSect="00660649">
      <w:headerReference w:type="default" r:id="rId19"/>
      <w:footerReference w:type="default" r:id="rId2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02A87" w14:textId="77777777" w:rsidR="002D1F21" w:rsidRDefault="002D1F21">
      <w:r>
        <w:separator/>
      </w:r>
    </w:p>
  </w:endnote>
  <w:endnote w:type="continuationSeparator" w:id="0">
    <w:p w14:paraId="3B6AFD5A" w14:textId="77777777" w:rsidR="002D1F21" w:rsidRDefault="002D1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242C6" w14:textId="77777777" w:rsidR="00A05086" w:rsidRDefault="00A05086" w:rsidP="003E33E5">
    <w:pPr>
      <w:pStyle w:val="Footer"/>
      <w:tabs>
        <w:tab w:val="clear" w:pos="4320"/>
        <w:tab w:val="center" w:pos="5220"/>
      </w:tabs>
      <w:jc w:val="center"/>
    </w:pPr>
    <w:r>
      <w:fldChar w:fldCharType="begin"/>
    </w:r>
    <w:r>
      <w:instrText xml:space="preserve"> PAGE   \* MERGEFORMAT </w:instrText>
    </w:r>
    <w:r>
      <w:fldChar w:fldCharType="separate"/>
    </w:r>
    <w:r>
      <w:rPr>
        <w:noProof/>
      </w:rPr>
      <w:t>12</w:t>
    </w:r>
    <w:r>
      <w:fldChar w:fldCharType="end"/>
    </w:r>
    <w:r>
      <w:tab/>
    </w:r>
  </w:p>
  <w:p w14:paraId="70688742" w14:textId="77777777" w:rsidR="00A05086" w:rsidRDefault="00A050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D2D0D" w14:textId="77777777" w:rsidR="002D1F21" w:rsidRDefault="002D1F21">
      <w:r>
        <w:separator/>
      </w:r>
    </w:p>
  </w:footnote>
  <w:footnote w:type="continuationSeparator" w:id="0">
    <w:p w14:paraId="7C434C2D" w14:textId="77777777" w:rsidR="002D1F21" w:rsidRDefault="002D1F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0EA7D" w14:textId="5F6AE559" w:rsidR="00A05086" w:rsidRPr="003E33E5" w:rsidRDefault="00A05086" w:rsidP="003E33E5">
    <w:pPr>
      <w:pStyle w:val="Header"/>
      <w:jc w:val="right"/>
    </w:pPr>
    <w:r>
      <w:rPr>
        <w:i/>
      </w:rPr>
      <w:t>Jaime A. Corvin</w:t>
    </w:r>
    <w:r w:rsidR="0061616D">
      <w:rPr>
        <w:i/>
      </w:rPr>
      <w:t>, PhD, MSPH, CPH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E7AE3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ED4943"/>
    <w:multiLevelType w:val="multilevel"/>
    <w:tmpl w:val="987676BE"/>
    <w:lvl w:ilvl="0">
      <w:start w:val="1"/>
      <w:numFmt w:val="none"/>
      <w:lvlText w:val=""/>
      <w:legacy w:legacy="1" w:legacySpace="0" w:legacyIndent="720"/>
      <w:lvlJc w:val="left"/>
      <w:pPr>
        <w:ind w:left="720" w:hanging="720"/>
      </w:pPr>
      <w:rPr>
        <w:rFonts w:ascii="WP TypographicSymbols" w:hAnsi="WP TypographicSymbols" w:hint="default"/>
      </w:rPr>
    </w:lvl>
    <w:lvl w:ilvl="1">
      <w:start w:val="1"/>
      <w:numFmt w:val="none"/>
      <w:lvlText w:val=""/>
      <w:legacy w:legacy="1" w:legacySpace="0" w:legacyIndent="720"/>
      <w:lvlJc w:val="left"/>
      <w:pPr>
        <w:ind w:left="1440" w:hanging="720"/>
      </w:pPr>
      <w:rPr>
        <w:rFonts w:ascii="WP TypographicSymbols" w:hAnsi="WP TypographicSymbols" w:hint="default"/>
      </w:rPr>
    </w:lvl>
    <w:lvl w:ilvl="2">
      <w:start w:val="1"/>
      <w:numFmt w:val="none"/>
      <w:lvlText w:val=""/>
      <w:legacy w:legacy="1" w:legacySpace="0" w:legacyIndent="720"/>
      <w:lvlJc w:val="left"/>
      <w:pPr>
        <w:ind w:left="2160" w:hanging="720"/>
      </w:pPr>
      <w:rPr>
        <w:rFonts w:ascii="WP TypographicSymbols" w:hAnsi="WP TypographicSymbols" w:hint="default"/>
      </w:rPr>
    </w:lvl>
    <w:lvl w:ilvl="3">
      <w:start w:val="1"/>
      <w:numFmt w:val="none"/>
      <w:lvlText w:val=""/>
      <w:legacy w:legacy="1" w:legacySpace="0" w:legacyIndent="720"/>
      <w:lvlJc w:val="left"/>
      <w:pPr>
        <w:ind w:left="2880" w:hanging="720"/>
      </w:pPr>
      <w:rPr>
        <w:rFonts w:ascii="WP TypographicSymbols" w:hAnsi="WP TypographicSymbols" w:hint="default"/>
      </w:rPr>
    </w:lvl>
    <w:lvl w:ilvl="4">
      <w:start w:val="1"/>
      <w:numFmt w:val="none"/>
      <w:lvlText w:val=""/>
      <w:legacy w:legacy="1" w:legacySpace="0" w:legacyIndent="720"/>
      <w:lvlJc w:val="left"/>
      <w:pPr>
        <w:ind w:left="3600" w:hanging="720"/>
      </w:pPr>
      <w:rPr>
        <w:rFonts w:ascii="WP TypographicSymbols" w:hAnsi="WP TypographicSymbols" w:hint="default"/>
      </w:rPr>
    </w:lvl>
    <w:lvl w:ilvl="5">
      <w:start w:val="1"/>
      <w:numFmt w:val="none"/>
      <w:lvlText w:val=""/>
      <w:legacy w:legacy="1" w:legacySpace="0" w:legacyIndent="720"/>
      <w:lvlJc w:val="left"/>
      <w:pPr>
        <w:ind w:left="4320" w:hanging="720"/>
      </w:pPr>
      <w:rPr>
        <w:rFonts w:ascii="WP TypographicSymbols" w:hAnsi="WP TypographicSymbols" w:hint="default"/>
      </w:rPr>
    </w:lvl>
    <w:lvl w:ilvl="6">
      <w:start w:val="1"/>
      <w:numFmt w:val="none"/>
      <w:lvlText w:val=""/>
      <w:legacy w:legacy="1" w:legacySpace="0" w:legacyIndent="720"/>
      <w:lvlJc w:val="left"/>
      <w:pPr>
        <w:ind w:left="5040" w:hanging="720"/>
      </w:pPr>
      <w:rPr>
        <w:rFonts w:ascii="WP TypographicSymbols" w:hAnsi="WP TypographicSymbols" w:hint="default"/>
      </w:rPr>
    </w:lvl>
    <w:lvl w:ilvl="7">
      <w:start w:val="1"/>
      <w:numFmt w:val="none"/>
      <w:lvlText w:val=""/>
      <w:legacy w:legacy="1" w:legacySpace="0" w:legacyIndent="720"/>
      <w:lvlJc w:val="left"/>
      <w:pPr>
        <w:ind w:left="5760" w:hanging="720"/>
      </w:pPr>
      <w:rPr>
        <w:rFonts w:ascii="WP TypographicSymbols" w:hAnsi="WP TypographicSymbols" w:hint="default"/>
      </w:rPr>
    </w:lvl>
    <w:lvl w:ilvl="8">
      <w:start w:val="1"/>
      <w:numFmt w:val="lowerRoman"/>
      <w:lvlText w:val="%9"/>
      <w:legacy w:legacy="1" w:legacySpace="0" w:legacyIndent="720"/>
      <w:lvlJc w:val="left"/>
      <w:pPr>
        <w:ind w:left="6480" w:hanging="720"/>
      </w:pPr>
    </w:lvl>
  </w:abstractNum>
  <w:abstractNum w:abstractNumId="2" w15:restartNumberingAfterBreak="0">
    <w:nsid w:val="0486470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CC87B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D0233F3"/>
    <w:multiLevelType w:val="multilevel"/>
    <w:tmpl w:val="5AF8506A"/>
    <w:lvl w:ilvl="0">
      <w:start w:val="2003"/>
      <w:numFmt w:val="decimal"/>
      <w:lvlText w:val="%1"/>
      <w:lvlJc w:val="left"/>
      <w:pPr>
        <w:ind w:left="1035" w:hanging="1035"/>
      </w:pPr>
      <w:rPr>
        <w:rFonts w:hint="default"/>
        <w:i w:val="0"/>
      </w:rPr>
    </w:lvl>
    <w:lvl w:ilvl="1">
      <w:start w:val="2005"/>
      <w:numFmt w:val="decimal"/>
      <w:lvlText w:val="%1-%2"/>
      <w:lvlJc w:val="left"/>
      <w:pPr>
        <w:ind w:left="1035" w:hanging="1035"/>
      </w:pPr>
      <w:rPr>
        <w:rFonts w:hint="default"/>
        <w:i w:val="0"/>
      </w:rPr>
    </w:lvl>
    <w:lvl w:ilvl="2">
      <w:start w:val="1"/>
      <w:numFmt w:val="decimal"/>
      <w:lvlText w:val="%1-%2.%3"/>
      <w:lvlJc w:val="left"/>
      <w:pPr>
        <w:ind w:left="1035" w:hanging="1035"/>
      </w:pPr>
      <w:rPr>
        <w:rFonts w:hint="default"/>
        <w:i w:val="0"/>
      </w:rPr>
    </w:lvl>
    <w:lvl w:ilvl="3">
      <w:start w:val="1"/>
      <w:numFmt w:val="decimal"/>
      <w:lvlText w:val="%1-%2.%3.%4"/>
      <w:lvlJc w:val="left"/>
      <w:pPr>
        <w:ind w:left="1035" w:hanging="1035"/>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5" w15:restartNumberingAfterBreak="0">
    <w:nsid w:val="10037BD7"/>
    <w:multiLevelType w:val="multilevel"/>
    <w:tmpl w:val="26F01BC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 w15:restartNumberingAfterBreak="0">
    <w:nsid w:val="12CA727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43B55D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576765D"/>
    <w:multiLevelType w:val="multilevel"/>
    <w:tmpl w:val="26F01BC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9" w15:restartNumberingAfterBreak="0">
    <w:nsid w:val="1A503802"/>
    <w:multiLevelType w:val="hybridMultilevel"/>
    <w:tmpl w:val="C9C62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807F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DAE50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4260571"/>
    <w:multiLevelType w:val="multilevel"/>
    <w:tmpl w:val="26F01BC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3" w15:restartNumberingAfterBreak="0">
    <w:nsid w:val="26FE14BF"/>
    <w:multiLevelType w:val="multilevel"/>
    <w:tmpl w:val="26F01BC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4" w15:restartNumberingAfterBreak="0">
    <w:nsid w:val="272C7BB3"/>
    <w:multiLevelType w:val="multilevel"/>
    <w:tmpl w:val="26F01BC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5" w15:restartNumberingAfterBreak="0">
    <w:nsid w:val="2829600B"/>
    <w:multiLevelType w:val="multilevel"/>
    <w:tmpl w:val="26F01BC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6" w15:restartNumberingAfterBreak="0">
    <w:nsid w:val="29863B93"/>
    <w:multiLevelType w:val="hybridMultilevel"/>
    <w:tmpl w:val="6AF6CAB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A1D5D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D1F3FE6"/>
    <w:multiLevelType w:val="hybridMultilevel"/>
    <w:tmpl w:val="50E606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B06270"/>
    <w:multiLevelType w:val="multilevel"/>
    <w:tmpl w:val="26F01BC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0" w15:restartNumberingAfterBreak="0">
    <w:nsid w:val="34AC64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6BC75DF"/>
    <w:multiLevelType w:val="hybridMultilevel"/>
    <w:tmpl w:val="14847C0C"/>
    <w:lvl w:ilvl="0" w:tplc="454E0FAC">
      <w:start w:val="1"/>
      <w:numFmt w:val="decimal"/>
      <w:lvlText w:val="%1."/>
      <w:lvlJc w:val="left"/>
      <w:pPr>
        <w:ind w:left="720" w:hanging="360"/>
      </w:pPr>
      <w:rPr>
        <w:rFonts w:ascii="Arial" w:hAnsi="Arial" w:cs="Arial"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6715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DD00D3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4658605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6C4007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9D07B1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4B1828C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4ED3297B"/>
    <w:multiLevelType w:val="multilevel"/>
    <w:tmpl w:val="26F01BC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9" w15:restartNumberingAfterBreak="0">
    <w:nsid w:val="51B73269"/>
    <w:multiLevelType w:val="multilevel"/>
    <w:tmpl w:val="26F01BC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0" w15:restartNumberingAfterBreak="0">
    <w:nsid w:val="551A1CC0"/>
    <w:multiLevelType w:val="multilevel"/>
    <w:tmpl w:val="69B26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75F25A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58602FED"/>
    <w:multiLevelType w:val="multilevel"/>
    <w:tmpl w:val="26F01BC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3" w15:restartNumberingAfterBreak="0">
    <w:nsid w:val="591B3A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ACF76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CC36F7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2094A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25763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51762ED"/>
    <w:multiLevelType w:val="multilevel"/>
    <w:tmpl w:val="987676BE"/>
    <w:lvl w:ilvl="0">
      <w:start w:val="1"/>
      <w:numFmt w:val="none"/>
      <w:lvlText w:val=""/>
      <w:legacy w:legacy="1" w:legacySpace="0" w:legacyIndent="720"/>
      <w:lvlJc w:val="left"/>
      <w:pPr>
        <w:ind w:left="720" w:hanging="720"/>
      </w:pPr>
      <w:rPr>
        <w:rFonts w:ascii="WP TypographicSymbols" w:hAnsi="WP TypographicSymbols" w:hint="default"/>
      </w:rPr>
    </w:lvl>
    <w:lvl w:ilvl="1">
      <w:start w:val="1"/>
      <w:numFmt w:val="none"/>
      <w:lvlText w:val=""/>
      <w:legacy w:legacy="1" w:legacySpace="0" w:legacyIndent="720"/>
      <w:lvlJc w:val="left"/>
      <w:pPr>
        <w:ind w:left="1440" w:hanging="720"/>
      </w:pPr>
      <w:rPr>
        <w:rFonts w:ascii="WP TypographicSymbols" w:hAnsi="WP TypographicSymbols" w:hint="default"/>
      </w:rPr>
    </w:lvl>
    <w:lvl w:ilvl="2">
      <w:start w:val="1"/>
      <w:numFmt w:val="none"/>
      <w:lvlText w:val=""/>
      <w:legacy w:legacy="1" w:legacySpace="0" w:legacyIndent="720"/>
      <w:lvlJc w:val="left"/>
      <w:pPr>
        <w:ind w:left="2160" w:hanging="720"/>
      </w:pPr>
      <w:rPr>
        <w:rFonts w:ascii="WP TypographicSymbols" w:hAnsi="WP TypographicSymbols" w:hint="default"/>
      </w:rPr>
    </w:lvl>
    <w:lvl w:ilvl="3">
      <w:start w:val="1"/>
      <w:numFmt w:val="none"/>
      <w:lvlText w:val=""/>
      <w:legacy w:legacy="1" w:legacySpace="0" w:legacyIndent="720"/>
      <w:lvlJc w:val="left"/>
      <w:pPr>
        <w:ind w:left="2880" w:hanging="720"/>
      </w:pPr>
      <w:rPr>
        <w:rFonts w:ascii="WP TypographicSymbols" w:hAnsi="WP TypographicSymbols" w:hint="default"/>
      </w:rPr>
    </w:lvl>
    <w:lvl w:ilvl="4">
      <w:start w:val="1"/>
      <w:numFmt w:val="none"/>
      <w:lvlText w:val=""/>
      <w:legacy w:legacy="1" w:legacySpace="0" w:legacyIndent="720"/>
      <w:lvlJc w:val="left"/>
      <w:pPr>
        <w:ind w:left="3600" w:hanging="720"/>
      </w:pPr>
      <w:rPr>
        <w:rFonts w:ascii="WP TypographicSymbols" w:hAnsi="WP TypographicSymbols" w:hint="default"/>
      </w:rPr>
    </w:lvl>
    <w:lvl w:ilvl="5">
      <w:start w:val="1"/>
      <w:numFmt w:val="none"/>
      <w:lvlText w:val=""/>
      <w:legacy w:legacy="1" w:legacySpace="0" w:legacyIndent="720"/>
      <w:lvlJc w:val="left"/>
      <w:pPr>
        <w:ind w:left="4320" w:hanging="720"/>
      </w:pPr>
      <w:rPr>
        <w:rFonts w:ascii="WP TypographicSymbols" w:hAnsi="WP TypographicSymbols" w:hint="default"/>
      </w:rPr>
    </w:lvl>
    <w:lvl w:ilvl="6">
      <w:start w:val="1"/>
      <w:numFmt w:val="none"/>
      <w:lvlText w:val=""/>
      <w:legacy w:legacy="1" w:legacySpace="0" w:legacyIndent="720"/>
      <w:lvlJc w:val="left"/>
      <w:pPr>
        <w:ind w:left="5040" w:hanging="720"/>
      </w:pPr>
      <w:rPr>
        <w:rFonts w:ascii="WP TypographicSymbols" w:hAnsi="WP TypographicSymbols" w:hint="default"/>
      </w:rPr>
    </w:lvl>
    <w:lvl w:ilvl="7">
      <w:start w:val="1"/>
      <w:numFmt w:val="none"/>
      <w:lvlText w:val=""/>
      <w:legacy w:legacy="1" w:legacySpace="0" w:legacyIndent="720"/>
      <w:lvlJc w:val="left"/>
      <w:pPr>
        <w:ind w:left="5760" w:hanging="720"/>
      </w:pPr>
      <w:rPr>
        <w:rFonts w:ascii="WP TypographicSymbols" w:hAnsi="WP TypographicSymbols" w:hint="default"/>
      </w:rPr>
    </w:lvl>
    <w:lvl w:ilvl="8">
      <w:start w:val="1"/>
      <w:numFmt w:val="lowerRoman"/>
      <w:lvlText w:val="%9"/>
      <w:legacy w:legacy="1" w:legacySpace="0" w:legacyIndent="720"/>
      <w:lvlJc w:val="left"/>
      <w:pPr>
        <w:ind w:left="6480" w:hanging="720"/>
      </w:pPr>
    </w:lvl>
  </w:abstractNum>
  <w:abstractNum w:abstractNumId="39" w15:restartNumberingAfterBreak="0">
    <w:nsid w:val="68A721BB"/>
    <w:multiLevelType w:val="multilevel"/>
    <w:tmpl w:val="26F01BC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0" w15:restartNumberingAfterBreak="0">
    <w:nsid w:val="6A3B31F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6ADF3A43"/>
    <w:multiLevelType w:val="multilevel"/>
    <w:tmpl w:val="C5C834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 w15:restartNumberingAfterBreak="0">
    <w:nsid w:val="6ED654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6EFF0C7D"/>
    <w:multiLevelType w:val="hybridMultilevel"/>
    <w:tmpl w:val="98C2F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3A52DA"/>
    <w:multiLevelType w:val="hybridMultilevel"/>
    <w:tmpl w:val="961E9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62091F"/>
    <w:multiLevelType w:val="hybridMultilevel"/>
    <w:tmpl w:val="11D6BF9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8FC3B8B"/>
    <w:multiLevelType w:val="multilevel"/>
    <w:tmpl w:val="F942F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75495379">
    <w:abstractNumId w:val="1"/>
  </w:num>
  <w:num w:numId="2" w16cid:durableId="1037511746">
    <w:abstractNumId w:val="38"/>
  </w:num>
  <w:num w:numId="3" w16cid:durableId="135923725">
    <w:abstractNumId w:val="29"/>
  </w:num>
  <w:num w:numId="4" w16cid:durableId="2125727316">
    <w:abstractNumId w:val="8"/>
  </w:num>
  <w:num w:numId="5" w16cid:durableId="115802476">
    <w:abstractNumId w:val="14"/>
  </w:num>
  <w:num w:numId="6" w16cid:durableId="1904559883">
    <w:abstractNumId w:val="13"/>
  </w:num>
  <w:num w:numId="7" w16cid:durableId="993534116">
    <w:abstractNumId w:val="39"/>
  </w:num>
  <w:num w:numId="8" w16cid:durableId="2005545917">
    <w:abstractNumId w:val="28"/>
  </w:num>
  <w:num w:numId="9" w16cid:durableId="514197604">
    <w:abstractNumId w:val="12"/>
  </w:num>
  <w:num w:numId="10" w16cid:durableId="1333414551">
    <w:abstractNumId w:val="5"/>
  </w:num>
  <w:num w:numId="11" w16cid:durableId="454493872">
    <w:abstractNumId w:val="15"/>
  </w:num>
  <w:num w:numId="12" w16cid:durableId="1234777458">
    <w:abstractNumId w:val="19"/>
  </w:num>
  <w:num w:numId="13" w16cid:durableId="411199827">
    <w:abstractNumId w:val="32"/>
  </w:num>
  <w:num w:numId="14" w16cid:durableId="597718811">
    <w:abstractNumId w:val="37"/>
  </w:num>
  <w:num w:numId="15" w16cid:durableId="1955668308">
    <w:abstractNumId w:val="7"/>
  </w:num>
  <w:num w:numId="16" w16cid:durableId="2008744762">
    <w:abstractNumId w:val="34"/>
  </w:num>
  <w:num w:numId="17" w16cid:durableId="978148670">
    <w:abstractNumId w:val="6"/>
  </w:num>
  <w:num w:numId="18" w16cid:durableId="947736737">
    <w:abstractNumId w:val="27"/>
  </w:num>
  <w:num w:numId="19" w16cid:durableId="1745566642">
    <w:abstractNumId w:val="31"/>
  </w:num>
  <w:num w:numId="20" w16cid:durableId="97720028">
    <w:abstractNumId w:val="33"/>
  </w:num>
  <w:num w:numId="21" w16cid:durableId="804005852">
    <w:abstractNumId w:val="22"/>
  </w:num>
  <w:num w:numId="22" w16cid:durableId="812022436">
    <w:abstractNumId w:val="17"/>
  </w:num>
  <w:num w:numId="23" w16cid:durableId="1177304567">
    <w:abstractNumId w:val="35"/>
  </w:num>
  <w:num w:numId="24" w16cid:durableId="43721176">
    <w:abstractNumId w:val="11"/>
  </w:num>
  <w:num w:numId="25" w16cid:durableId="236015666">
    <w:abstractNumId w:val="36"/>
  </w:num>
  <w:num w:numId="26" w16cid:durableId="1946837508">
    <w:abstractNumId w:val="42"/>
  </w:num>
  <w:num w:numId="27" w16cid:durableId="1032456067">
    <w:abstractNumId w:val="3"/>
  </w:num>
  <w:num w:numId="28" w16cid:durableId="1403134997">
    <w:abstractNumId w:val="40"/>
  </w:num>
  <w:num w:numId="29" w16cid:durableId="1849103453">
    <w:abstractNumId w:val="10"/>
  </w:num>
  <w:num w:numId="30" w16cid:durableId="1595506635">
    <w:abstractNumId w:val="20"/>
  </w:num>
  <w:num w:numId="31" w16cid:durableId="1320886962">
    <w:abstractNumId w:val="24"/>
  </w:num>
  <w:num w:numId="32" w16cid:durableId="1933270648">
    <w:abstractNumId w:val="25"/>
  </w:num>
  <w:num w:numId="33" w16cid:durableId="1921206635">
    <w:abstractNumId w:val="23"/>
  </w:num>
  <w:num w:numId="34" w16cid:durableId="901872515">
    <w:abstractNumId w:val="2"/>
  </w:num>
  <w:num w:numId="35" w16cid:durableId="590168306">
    <w:abstractNumId w:val="26"/>
  </w:num>
  <w:num w:numId="36" w16cid:durableId="786236936">
    <w:abstractNumId w:val="45"/>
  </w:num>
  <w:num w:numId="37" w16cid:durableId="1942712691">
    <w:abstractNumId w:val="18"/>
  </w:num>
  <w:num w:numId="38" w16cid:durableId="1437411512">
    <w:abstractNumId w:val="9"/>
  </w:num>
  <w:num w:numId="39" w16cid:durableId="1200893810">
    <w:abstractNumId w:val="43"/>
  </w:num>
  <w:num w:numId="40" w16cid:durableId="85736480">
    <w:abstractNumId w:val="21"/>
  </w:num>
  <w:num w:numId="41" w16cid:durableId="666128310">
    <w:abstractNumId w:val="4"/>
  </w:num>
  <w:num w:numId="42" w16cid:durableId="2118481661">
    <w:abstractNumId w:val="0"/>
  </w:num>
  <w:num w:numId="43" w16cid:durableId="162091297">
    <w:abstractNumId w:val="30"/>
  </w:num>
  <w:num w:numId="44" w16cid:durableId="527185668">
    <w:abstractNumId w:val="41"/>
  </w:num>
  <w:num w:numId="45" w16cid:durableId="2090272806">
    <w:abstractNumId w:val="46"/>
  </w:num>
  <w:num w:numId="46" w16cid:durableId="1754203560">
    <w:abstractNumId w:val="44"/>
  </w:num>
  <w:num w:numId="47" w16cid:durableId="15974445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C97"/>
    <w:rsid w:val="000065A6"/>
    <w:rsid w:val="000103E7"/>
    <w:rsid w:val="00013694"/>
    <w:rsid w:val="00017D69"/>
    <w:rsid w:val="00020384"/>
    <w:rsid w:val="00022396"/>
    <w:rsid w:val="00022787"/>
    <w:rsid w:val="00031252"/>
    <w:rsid w:val="000338EB"/>
    <w:rsid w:val="0003690C"/>
    <w:rsid w:val="00037CBE"/>
    <w:rsid w:val="0004004D"/>
    <w:rsid w:val="0004175D"/>
    <w:rsid w:val="000442E8"/>
    <w:rsid w:val="00044E53"/>
    <w:rsid w:val="0005400F"/>
    <w:rsid w:val="00054AF1"/>
    <w:rsid w:val="000614E4"/>
    <w:rsid w:val="00065C2F"/>
    <w:rsid w:val="00065C58"/>
    <w:rsid w:val="0006699D"/>
    <w:rsid w:val="00070714"/>
    <w:rsid w:val="00071348"/>
    <w:rsid w:val="000750F0"/>
    <w:rsid w:val="000A4D7A"/>
    <w:rsid w:val="000A6F83"/>
    <w:rsid w:val="000B0B78"/>
    <w:rsid w:val="000C0103"/>
    <w:rsid w:val="000C06A3"/>
    <w:rsid w:val="000C1007"/>
    <w:rsid w:val="000C37FF"/>
    <w:rsid w:val="000C4317"/>
    <w:rsid w:val="000D023D"/>
    <w:rsid w:val="000F1ABF"/>
    <w:rsid w:val="000F4BD3"/>
    <w:rsid w:val="00101488"/>
    <w:rsid w:val="001025F8"/>
    <w:rsid w:val="0011277A"/>
    <w:rsid w:val="00117062"/>
    <w:rsid w:val="00120F78"/>
    <w:rsid w:val="001259FC"/>
    <w:rsid w:val="00125E8A"/>
    <w:rsid w:val="001538A7"/>
    <w:rsid w:val="001569CC"/>
    <w:rsid w:val="00171AD6"/>
    <w:rsid w:val="00176734"/>
    <w:rsid w:val="00181330"/>
    <w:rsid w:val="00181F02"/>
    <w:rsid w:val="001862A0"/>
    <w:rsid w:val="00187340"/>
    <w:rsid w:val="00190E12"/>
    <w:rsid w:val="00190F3C"/>
    <w:rsid w:val="00195670"/>
    <w:rsid w:val="001A7F01"/>
    <w:rsid w:val="001B0C3C"/>
    <w:rsid w:val="001B75EA"/>
    <w:rsid w:val="001C2F1F"/>
    <w:rsid w:val="001D1475"/>
    <w:rsid w:val="001E4901"/>
    <w:rsid w:val="001E71D6"/>
    <w:rsid w:val="001F6A02"/>
    <w:rsid w:val="00201D49"/>
    <w:rsid w:val="00211E0B"/>
    <w:rsid w:val="00231721"/>
    <w:rsid w:val="0024475C"/>
    <w:rsid w:val="00247A44"/>
    <w:rsid w:val="00255158"/>
    <w:rsid w:val="00255C04"/>
    <w:rsid w:val="00261BFE"/>
    <w:rsid w:val="00265384"/>
    <w:rsid w:val="00265B6E"/>
    <w:rsid w:val="002713C3"/>
    <w:rsid w:val="00271401"/>
    <w:rsid w:val="00276407"/>
    <w:rsid w:val="0028034E"/>
    <w:rsid w:val="002821BC"/>
    <w:rsid w:val="00283511"/>
    <w:rsid w:val="002870ED"/>
    <w:rsid w:val="002976DE"/>
    <w:rsid w:val="002A19BA"/>
    <w:rsid w:val="002A491D"/>
    <w:rsid w:val="002A648F"/>
    <w:rsid w:val="002B3E0B"/>
    <w:rsid w:val="002B7632"/>
    <w:rsid w:val="002C186C"/>
    <w:rsid w:val="002C2542"/>
    <w:rsid w:val="002C3DF4"/>
    <w:rsid w:val="002D1F21"/>
    <w:rsid w:val="002D3C3F"/>
    <w:rsid w:val="002D6019"/>
    <w:rsid w:val="002D6B85"/>
    <w:rsid w:val="002E18E3"/>
    <w:rsid w:val="002E577F"/>
    <w:rsid w:val="002F1771"/>
    <w:rsid w:val="002F3851"/>
    <w:rsid w:val="00305882"/>
    <w:rsid w:val="00307DE7"/>
    <w:rsid w:val="00321FF7"/>
    <w:rsid w:val="00323074"/>
    <w:rsid w:val="00323F46"/>
    <w:rsid w:val="00326823"/>
    <w:rsid w:val="0033172D"/>
    <w:rsid w:val="003325C3"/>
    <w:rsid w:val="0034119A"/>
    <w:rsid w:val="003437BC"/>
    <w:rsid w:val="003501AB"/>
    <w:rsid w:val="00353D70"/>
    <w:rsid w:val="0035418E"/>
    <w:rsid w:val="00355E30"/>
    <w:rsid w:val="00361349"/>
    <w:rsid w:val="00364111"/>
    <w:rsid w:val="00364AAD"/>
    <w:rsid w:val="00381EB1"/>
    <w:rsid w:val="003913AA"/>
    <w:rsid w:val="003A5161"/>
    <w:rsid w:val="003B17AE"/>
    <w:rsid w:val="003B4E78"/>
    <w:rsid w:val="003B60A7"/>
    <w:rsid w:val="003C1FA4"/>
    <w:rsid w:val="003C3AFA"/>
    <w:rsid w:val="003C447C"/>
    <w:rsid w:val="003C5C71"/>
    <w:rsid w:val="003D0E85"/>
    <w:rsid w:val="003E33E5"/>
    <w:rsid w:val="003E4357"/>
    <w:rsid w:val="003E4A88"/>
    <w:rsid w:val="00400A59"/>
    <w:rsid w:val="004076B3"/>
    <w:rsid w:val="00412BB0"/>
    <w:rsid w:val="00413E20"/>
    <w:rsid w:val="00432933"/>
    <w:rsid w:val="0043323B"/>
    <w:rsid w:val="0043360F"/>
    <w:rsid w:val="00441513"/>
    <w:rsid w:val="00456587"/>
    <w:rsid w:val="0046525B"/>
    <w:rsid w:val="0047737A"/>
    <w:rsid w:val="004808C2"/>
    <w:rsid w:val="0048099B"/>
    <w:rsid w:val="0048429E"/>
    <w:rsid w:val="00487C87"/>
    <w:rsid w:val="00494359"/>
    <w:rsid w:val="00495710"/>
    <w:rsid w:val="004A0E76"/>
    <w:rsid w:val="004A18ED"/>
    <w:rsid w:val="004A2127"/>
    <w:rsid w:val="004A30B1"/>
    <w:rsid w:val="004A7E13"/>
    <w:rsid w:val="004B3861"/>
    <w:rsid w:val="004B5B4E"/>
    <w:rsid w:val="004B6F4E"/>
    <w:rsid w:val="004C0903"/>
    <w:rsid w:val="004C2DDB"/>
    <w:rsid w:val="004C7DE9"/>
    <w:rsid w:val="004D4F2A"/>
    <w:rsid w:val="004D5383"/>
    <w:rsid w:val="004E06DC"/>
    <w:rsid w:val="004E1379"/>
    <w:rsid w:val="004E2BD4"/>
    <w:rsid w:val="004E76D2"/>
    <w:rsid w:val="004F1595"/>
    <w:rsid w:val="004F437A"/>
    <w:rsid w:val="005068FC"/>
    <w:rsid w:val="00517BDF"/>
    <w:rsid w:val="00520ACA"/>
    <w:rsid w:val="00520CAA"/>
    <w:rsid w:val="0052227B"/>
    <w:rsid w:val="005234A9"/>
    <w:rsid w:val="00523E61"/>
    <w:rsid w:val="00523F90"/>
    <w:rsid w:val="00525D56"/>
    <w:rsid w:val="005347D4"/>
    <w:rsid w:val="005374D3"/>
    <w:rsid w:val="005446FD"/>
    <w:rsid w:val="00546524"/>
    <w:rsid w:val="005474EE"/>
    <w:rsid w:val="0055439A"/>
    <w:rsid w:val="00555484"/>
    <w:rsid w:val="00584BA1"/>
    <w:rsid w:val="00585328"/>
    <w:rsid w:val="005B2027"/>
    <w:rsid w:val="005B257E"/>
    <w:rsid w:val="005B6471"/>
    <w:rsid w:val="005C030A"/>
    <w:rsid w:val="005D65A1"/>
    <w:rsid w:val="005D7416"/>
    <w:rsid w:val="005D741E"/>
    <w:rsid w:val="005E1911"/>
    <w:rsid w:val="005F6E90"/>
    <w:rsid w:val="006072A9"/>
    <w:rsid w:val="006076E8"/>
    <w:rsid w:val="0061245C"/>
    <w:rsid w:val="00616080"/>
    <w:rsid w:val="0061616D"/>
    <w:rsid w:val="0061642D"/>
    <w:rsid w:val="0061775A"/>
    <w:rsid w:val="0062627B"/>
    <w:rsid w:val="006433F8"/>
    <w:rsid w:val="00652AD4"/>
    <w:rsid w:val="006539FC"/>
    <w:rsid w:val="00660649"/>
    <w:rsid w:val="00667C71"/>
    <w:rsid w:val="006806DC"/>
    <w:rsid w:val="00690948"/>
    <w:rsid w:val="006A1313"/>
    <w:rsid w:val="006A2F70"/>
    <w:rsid w:val="006B68A7"/>
    <w:rsid w:val="006C56B0"/>
    <w:rsid w:val="006D18FE"/>
    <w:rsid w:val="006D29C8"/>
    <w:rsid w:val="006D77FE"/>
    <w:rsid w:val="006E338A"/>
    <w:rsid w:val="006F25CC"/>
    <w:rsid w:val="006F7936"/>
    <w:rsid w:val="00714969"/>
    <w:rsid w:val="00720D76"/>
    <w:rsid w:val="00722759"/>
    <w:rsid w:val="007260DC"/>
    <w:rsid w:val="00732339"/>
    <w:rsid w:val="007361F5"/>
    <w:rsid w:val="00736E7C"/>
    <w:rsid w:val="0073752B"/>
    <w:rsid w:val="0074105F"/>
    <w:rsid w:val="0074107B"/>
    <w:rsid w:val="0074551E"/>
    <w:rsid w:val="0075095B"/>
    <w:rsid w:val="00761EE4"/>
    <w:rsid w:val="007653CF"/>
    <w:rsid w:val="0076647D"/>
    <w:rsid w:val="00766F9E"/>
    <w:rsid w:val="007745C3"/>
    <w:rsid w:val="00780484"/>
    <w:rsid w:val="00785F55"/>
    <w:rsid w:val="007863F0"/>
    <w:rsid w:val="007A16EA"/>
    <w:rsid w:val="007C0F8A"/>
    <w:rsid w:val="007C6954"/>
    <w:rsid w:val="007C6C6C"/>
    <w:rsid w:val="007D3992"/>
    <w:rsid w:val="007D3B61"/>
    <w:rsid w:val="007E5928"/>
    <w:rsid w:val="00805DA6"/>
    <w:rsid w:val="00812C64"/>
    <w:rsid w:val="00813939"/>
    <w:rsid w:val="008142C0"/>
    <w:rsid w:val="0081575B"/>
    <w:rsid w:val="0082441F"/>
    <w:rsid w:val="00824CAE"/>
    <w:rsid w:val="00827BF0"/>
    <w:rsid w:val="0083072E"/>
    <w:rsid w:val="00842863"/>
    <w:rsid w:val="008513FC"/>
    <w:rsid w:val="00852EC6"/>
    <w:rsid w:val="00860121"/>
    <w:rsid w:val="008617FE"/>
    <w:rsid w:val="00861FC2"/>
    <w:rsid w:val="00866A47"/>
    <w:rsid w:val="00867DF8"/>
    <w:rsid w:val="00871729"/>
    <w:rsid w:val="00874E99"/>
    <w:rsid w:val="008760AA"/>
    <w:rsid w:val="008905FC"/>
    <w:rsid w:val="00891CE6"/>
    <w:rsid w:val="008926F8"/>
    <w:rsid w:val="0089708A"/>
    <w:rsid w:val="00897C3E"/>
    <w:rsid w:val="008A61DC"/>
    <w:rsid w:val="008B3CD1"/>
    <w:rsid w:val="008B42D9"/>
    <w:rsid w:val="008C09E5"/>
    <w:rsid w:val="008E00DF"/>
    <w:rsid w:val="008E4A90"/>
    <w:rsid w:val="008E7EAD"/>
    <w:rsid w:val="008F54FF"/>
    <w:rsid w:val="008F7349"/>
    <w:rsid w:val="0090082C"/>
    <w:rsid w:val="009038F0"/>
    <w:rsid w:val="00906CFE"/>
    <w:rsid w:val="009261CC"/>
    <w:rsid w:val="009374B0"/>
    <w:rsid w:val="00942747"/>
    <w:rsid w:val="00947E49"/>
    <w:rsid w:val="00956EB6"/>
    <w:rsid w:val="00960A0E"/>
    <w:rsid w:val="009717F5"/>
    <w:rsid w:val="0097197A"/>
    <w:rsid w:val="0097220E"/>
    <w:rsid w:val="009751FA"/>
    <w:rsid w:val="009822BC"/>
    <w:rsid w:val="00982420"/>
    <w:rsid w:val="00985079"/>
    <w:rsid w:val="00994DBF"/>
    <w:rsid w:val="009A2638"/>
    <w:rsid w:val="009C1490"/>
    <w:rsid w:val="009C3465"/>
    <w:rsid w:val="009C7D32"/>
    <w:rsid w:val="009D0F8A"/>
    <w:rsid w:val="009E1F5D"/>
    <w:rsid w:val="009E2E80"/>
    <w:rsid w:val="009E37E6"/>
    <w:rsid w:val="009E4F66"/>
    <w:rsid w:val="009E6B66"/>
    <w:rsid w:val="009E7D3A"/>
    <w:rsid w:val="009F3DB4"/>
    <w:rsid w:val="00A036F3"/>
    <w:rsid w:val="00A05086"/>
    <w:rsid w:val="00A10778"/>
    <w:rsid w:val="00A147B1"/>
    <w:rsid w:val="00A16242"/>
    <w:rsid w:val="00A17F83"/>
    <w:rsid w:val="00A228F0"/>
    <w:rsid w:val="00A30255"/>
    <w:rsid w:val="00A34206"/>
    <w:rsid w:val="00A41290"/>
    <w:rsid w:val="00A47C91"/>
    <w:rsid w:val="00A50108"/>
    <w:rsid w:val="00A56C97"/>
    <w:rsid w:val="00A57FFB"/>
    <w:rsid w:val="00A6031C"/>
    <w:rsid w:val="00A62FBB"/>
    <w:rsid w:val="00A652EA"/>
    <w:rsid w:val="00A663ED"/>
    <w:rsid w:val="00A76386"/>
    <w:rsid w:val="00A76B41"/>
    <w:rsid w:val="00A81E81"/>
    <w:rsid w:val="00A910D3"/>
    <w:rsid w:val="00A942F1"/>
    <w:rsid w:val="00A97C54"/>
    <w:rsid w:val="00AA3C83"/>
    <w:rsid w:val="00AA6C4E"/>
    <w:rsid w:val="00AC3C42"/>
    <w:rsid w:val="00AC3D0F"/>
    <w:rsid w:val="00AD074D"/>
    <w:rsid w:val="00AD373C"/>
    <w:rsid w:val="00AE5C92"/>
    <w:rsid w:val="00AF2BE4"/>
    <w:rsid w:val="00B033EB"/>
    <w:rsid w:val="00B03C97"/>
    <w:rsid w:val="00B045C6"/>
    <w:rsid w:val="00B11D41"/>
    <w:rsid w:val="00B12E2A"/>
    <w:rsid w:val="00B24269"/>
    <w:rsid w:val="00B242D1"/>
    <w:rsid w:val="00B33043"/>
    <w:rsid w:val="00B35C38"/>
    <w:rsid w:val="00B43896"/>
    <w:rsid w:val="00B47498"/>
    <w:rsid w:val="00B52FDF"/>
    <w:rsid w:val="00B53F95"/>
    <w:rsid w:val="00B56999"/>
    <w:rsid w:val="00B65298"/>
    <w:rsid w:val="00B71C5B"/>
    <w:rsid w:val="00B82CFF"/>
    <w:rsid w:val="00B8505E"/>
    <w:rsid w:val="00B85A42"/>
    <w:rsid w:val="00B92B30"/>
    <w:rsid w:val="00B94ABA"/>
    <w:rsid w:val="00BA3682"/>
    <w:rsid w:val="00BA6710"/>
    <w:rsid w:val="00BB17A6"/>
    <w:rsid w:val="00BB763C"/>
    <w:rsid w:val="00BC2756"/>
    <w:rsid w:val="00BC3E46"/>
    <w:rsid w:val="00BC478E"/>
    <w:rsid w:val="00BD46F1"/>
    <w:rsid w:val="00BD5637"/>
    <w:rsid w:val="00BE27B7"/>
    <w:rsid w:val="00BF43E3"/>
    <w:rsid w:val="00BF4F18"/>
    <w:rsid w:val="00BF71B6"/>
    <w:rsid w:val="00C012E0"/>
    <w:rsid w:val="00C120CD"/>
    <w:rsid w:val="00C159A5"/>
    <w:rsid w:val="00C233D9"/>
    <w:rsid w:val="00C245EF"/>
    <w:rsid w:val="00C2770E"/>
    <w:rsid w:val="00C36173"/>
    <w:rsid w:val="00C43FA8"/>
    <w:rsid w:val="00C50B49"/>
    <w:rsid w:val="00C513B3"/>
    <w:rsid w:val="00C565A8"/>
    <w:rsid w:val="00C56AC1"/>
    <w:rsid w:val="00C6454D"/>
    <w:rsid w:val="00C67651"/>
    <w:rsid w:val="00C73E3E"/>
    <w:rsid w:val="00C80699"/>
    <w:rsid w:val="00C84E30"/>
    <w:rsid w:val="00C84FD4"/>
    <w:rsid w:val="00CA73AB"/>
    <w:rsid w:val="00CB41B8"/>
    <w:rsid w:val="00CC650F"/>
    <w:rsid w:val="00CC661F"/>
    <w:rsid w:val="00CF694E"/>
    <w:rsid w:val="00D00C27"/>
    <w:rsid w:val="00D01C8A"/>
    <w:rsid w:val="00D20904"/>
    <w:rsid w:val="00D20E5F"/>
    <w:rsid w:val="00D230EF"/>
    <w:rsid w:val="00D2797E"/>
    <w:rsid w:val="00D35EAE"/>
    <w:rsid w:val="00D4441E"/>
    <w:rsid w:val="00D45623"/>
    <w:rsid w:val="00D45972"/>
    <w:rsid w:val="00D47FCC"/>
    <w:rsid w:val="00D5110C"/>
    <w:rsid w:val="00D5405F"/>
    <w:rsid w:val="00D571B6"/>
    <w:rsid w:val="00D61A6A"/>
    <w:rsid w:val="00D726F1"/>
    <w:rsid w:val="00D82058"/>
    <w:rsid w:val="00D91080"/>
    <w:rsid w:val="00D93D5E"/>
    <w:rsid w:val="00D96B29"/>
    <w:rsid w:val="00D97048"/>
    <w:rsid w:val="00DB2A78"/>
    <w:rsid w:val="00DB2D59"/>
    <w:rsid w:val="00DB7A95"/>
    <w:rsid w:val="00DD01D9"/>
    <w:rsid w:val="00DD1697"/>
    <w:rsid w:val="00DE1C2D"/>
    <w:rsid w:val="00DF16BB"/>
    <w:rsid w:val="00E000F4"/>
    <w:rsid w:val="00E0100D"/>
    <w:rsid w:val="00E04EB5"/>
    <w:rsid w:val="00E127E8"/>
    <w:rsid w:val="00E17500"/>
    <w:rsid w:val="00E22F24"/>
    <w:rsid w:val="00E32418"/>
    <w:rsid w:val="00E34B1A"/>
    <w:rsid w:val="00E40BA9"/>
    <w:rsid w:val="00E54679"/>
    <w:rsid w:val="00E549F2"/>
    <w:rsid w:val="00E55872"/>
    <w:rsid w:val="00E62FC6"/>
    <w:rsid w:val="00E64EAB"/>
    <w:rsid w:val="00E72E63"/>
    <w:rsid w:val="00E751A2"/>
    <w:rsid w:val="00E7599A"/>
    <w:rsid w:val="00E75CDE"/>
    <w:rsid w:val="00E851DA"/>
    <w:rsid w:val="00E917FA"/>
    <w:rsid w:val="00E92A7D"/>
    <w:rsid w:val="00E97AE0"/>
    <w:rsid w:val="00EA0D58"/>
    <w:rsid w:val="00EA1039"/>
    <w:rsid w:val="00EB5D48"/>
    <w:rsid w:val="00EC4473"/>
    <w:rsid w:val="00EC6958"/>
    <w:rsid w:val="00ED225B"/>
    <w:rsid w:val="00EE023B"/>
    <w:rsid w:val="00EE29F7"/>
    <w:rsid w:val="00EE67A6"/>
    <w:rsid w:val="00EF76C8"/>
    <w:rsid w:val="00F0240E"/>
    <w:rsid w:val="00F02F60"/>
    <w:rsid w:val="00F053B8"/>
    <w:rsid w:val="00F07922"/>
    <w:rsid w:val="00F1629A"/>
    <w:rsid w:val="00F20FB9"/>
    <w:rsid w:val="00F21BE2"/>
    <w:rsid w:val="00F23D47"/>
    <w:rsid w:val="00F336F5"/>
    <w:rsid w:val="00F35BB7"/>
    <w:rsid w:val="00F428DC"/>
    <w:rsid w:val="00F43367"/>
    <w:rsid w:val="00F443E8"/>
    <w:rsid w:val="00F551DF"/>
    <w:rsid w:val="00F600AA"/>
    <w:rsid w:val="00F735BE"/>
    <w:rsid w:val="00F750EF"/>
    <w:rsid w:val="00F75C0F"/>
    <w:rsid w:val="00F7712D"/>
    <w:rsid w:val="00F8026D"/>
    <w:rsid w:val="00F85536"/>
    <w:rsid w:val="00F85AD4"/>
    <w:rsid w:val="00F866FD"/>
    <w:rsid w:val="00F86A41"/>
    <w:rsid w:val="00F95461"/>
    <w:rsid w:val="00F95F22"/>
    <w:rsid w:val="00F96A87"/>
    <w:rsid w:val="00FA1031"/>
    <w:rsid w:val="00FA1F01"/>
    <w:rsid w:val="00FA205B"/>
    <w:rsid w:val="00FA3602"/>
    <w:rsid w:val="00FA6AE0"/>
    <w:rsid w:val="00FB5CA0"/>
    <w:rsid w:val="00FB7AF2"/>
    <w:rsid w:val="00FD4FF6"/>
    <w:rsid w:val="00FD66CC"/>
    <w:rsid w:val="00FD7826"/>
    <w:rsid w:val="00FE075B"/>
    <w:rsid w:val="00FE2CE3"/>
    <w:rsid w:val="00FE3A6C"/>
    <w:rsid w:val="00FE4FE8"/>
    <w:rsid w:val="00FE5403"/>
    <w:rsid w:val="00FE54FB"/>
    <w:rsid w:val="00FE7B67"/>
    <w:rsid w:val="00FF1130"/>
    <w:rsid w:val="00FF2275"/>
    <w:rsid w:val="00FF6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90B628"/>
  <w15:chartTrackingRefBased/>
  <w15:docId w15:val="{907A2F2D-14DC-4EF9-B9FE-75F50BA0D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b/>
      <w:sz w:val="30"/>
      <w:u w:val="single"/>
    </w:rPr>
  </w:style>
  <w:style w:type="paragraph" w:styleId="Heading2">
    <w:name w:val="heading 2"/>
    <w:basedOn w:val="Normal"/>
    <w:next w:val="Normal"/>
    <w:qFormat/>
    <w:pPr>
      <w:keepNext/>
      <w:jc w:val="center"/>
      <w:outlineLvl w:val="1"/>
    </w:pPr>
    <w:rPr>
      <w:b/>
      <w:sz w:val="28"/>
      <w:u w:val="single"/>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outlineLvl w:val="3"/>
    </w:pPr>
    <w:rPr>
      <w:b/>
      <w:i/>
      <w:sz w:val="22"/>
    </w:rPr>
  </w:style>
  <w:style w:type="paragraph" w:styleId="Heading5">
    <w:name w:val="heading 5"/>
    <w:basedOn w:val="Normal"/>
    <w:next w:val="Normal"/>
    <w:qFormat/>
    <w:pPr>
      <w:keepNext/>
      <w:outlineLvl w:val="4"/>
    </w:pPr>
    <w:rPr>
      <w:b/>
      <w:i/>
      <w:iCs/>
      <w:sz w:val="24"/>
    </w:rPr>
  </w:style>
  <w:style w:type="paragraph" w:styleId="Heading6">
    <w:name w:val="heading 6"/>
    <w:basedOn w:val="Normal"/>
    <w:next w:val="Normal"/>
    <w:qFormat/>
    <w:pPr>
      <w:keepNext/>
      <w:jc w:val="center"/>
      <w:outlineLvl w:val="5"/>
    </w:pPr>
    <w:rPr>
      <w:b/>
      <w:sz w:val="24"/>
      <w:u w:val="single"/>
    </w:rPr>
  </w:style>
  <w:style w:type="paragraph" w:styleId="Heading7">
    <w:name w:val="heading 7"/>
    <w:basedOn w:val="Normal"/>
    <w:next w:val="Normal"/>
    <w:qFormat/>
    <w:pPr>
      <w:keepNext/>
      <w:jc w:val="center"/>
      <w:outlineLvl w:val="6"/>
    </w:pPr>
    <w:rPr>
      <w:sz w:val="24"/>
    </w:rPr>
  </w:style>
  <w:style w:type="paragraph" w:styleId="Heading8">
    <w:name w:val="heading 8"/>
    <w:basedOn w:val="Normal"/>
    <w:next w:val="Normal"/>
    <w:qFormat/>
    <w:pPr>
      <w:keepNext/>
      <w:outlineLvl w:val="7"/>
    </w:pPr>
    <w:rPr>
      <w:bCs/>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LargeBullet">
    <w:name w:val="1Large Bullet"/>
    <w:pPr>
      <w:tabs>
        <w:tab w:val="left" w:pos="720"/>
      </w:tabs>
      <w:ind w:left="720" w:hanging="720"/>
    </w:pPr>
    <w:rPr>
      <w:snapToGrid w:val="0"/>
      <w:sz w:val="24"/>
    </w:rPr>
  </w:style>
  <w:style w:type="paragraph" w:customStyle="1" w:styleId="a">
    <w:name w:val="_"/>
    <w:pPr>
      <w:ind w:left="-1440"/>
    </w:pPr>
    <w:rPr>
      <w:snapToGrid w:val="0"/>
      <w:sz w:val="24"/>
    </w:rPr>
  </w:style>
  <w:style w:type="paragraph" w:styleId="Title">
    <w:name w:val="Title"/>
    <w:basedOn w:val="Normal"/>
    <w:qFormat/>
    <w:pPr>
      <w:jc w:val="center"/>
    </w:pPr>
    <w:rPr>
      <w:b/>
      <w:sz w:val="36"/>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rPr>
      <w:bCs/>
      <w:sz w:val="24"/>
    </w:rPr>
  </w:style>
  <w:style w:type="paragraph" w:styleId="BalloonText">
    <w:name w:val="Balloon Text"/>
    <w:basedOn w:val="Normal"/>
    <w:semiHidden/>
    <w:rsid w:val="0074107B"/>
    <w:rPr>
      <w:rFonts w:ascii="Tahoma" w:hAnsi="Tahoma" w:cs="Tahoma"/>
      <w:sz w:val="16"/>
      <w:szCs w:val="16"/>
    </w:rPr>
  </w:style>
  <w:style w:type="character" w:styleId="Hyperlink">
    <w:name w:val="Hyperlink"/>
    <w:uiPriority w:val="99"/>
    <w:unhideWhenUsed/>
    <w:rsid w:val="009751FA"/>
    <w:rPr>
      <w:color w:val="0000FF"/>
      <w:u w:val="single"/>
    </w:rPr>
  </w:style>
  <w:style w:type="character" w:customStyle="1" w:styleId="apple-style-span">
    <w:name w:val="apple-style-span"/>
    <w:basedOn w:val="DefaultParagraphFont"/>
    <w:rsid w:val="009751FA"/>
  </w:style>
  <w:style w:type="paragraph" w:styleId="NormalWeb">
    <w:name w:val="Normal (Web)"/>
    <w:basedOn w:val="Normal"/>
    <w:uiPriority w:val="99"/>
    <w:unhideWhenUsed/>
    <w:rsid w:val="009751FA"/>
    <w:pPr>
      <w:spacing w:before="100" w:beforeAutospacing="1" w:after="100" w:afterAutospacing="1"/>
    </w:pPr>
    <w:rPr>
      <w:sz w:val="24"/>
      <w:szCs w:val="24"/>
    </w:rPr>
  </w:style>
  <w:style w:type="character" w:customStyle="1" w:styleId="style21">
    <w:name w:val="style21"/>
    <w:rsid w:val="009751FA"/>
    <w:rPr>
      <w:rFonts w:ascii="Georgia" w:hAnsi="Georgia" w:hint="default"/>
      <w:b/>
      <w:bCs/>
      <w:color w:val="003399"/>
      <w:sz w:val="28"/>
      <w:szCs w:val="28"/>
    </w:rPr>
  </w:style>
  <w:style w:type="paragraph" w:customStyle="1" w:styleId="Default">
    <w:name w:val="Default"/>
    <w:rsid w:val="00A910D3"/>
    <w:pPr>
      <w:autoSpaceDE w:val="0"/>
      <w:autoSpaceDN w:val="0"/>
      <w:adjustRightInd w:val="0"/>
    </w:pPr>
    <w:rPr>
      <w:rFonts w:ascii="Arial" w:hAnsi="Arial" w:cs="Arial"/>
      <w:color w:val="000000"/>
      <w:sz w:val="24"/>
      <w:szCs w:val="24"/>
    </w:rPr>
  </w:style>
  <w:style w:type="character" w:customStyle="1" w:styleId="FooterChar">
    <w:name w:val="Footer Char"/>
    <w:basedOn w:val="DefaultParagraphFont"/>
    <w:link w:val="Footer"/>
    <w:uiPriority w:val="99"/>
    <w:rsid w:val="003E33E5"/>
  </w:style>
  <w:style w:type="character" w:customStyle="1" w:styleId="apple-converted-space">
    <w:name w:val="apple-converted-space"/>
    <w:rsid w:val="00065C2F"/>
  </w:style>
  <w:style w:type="character" w:styleId="FollowedHyperlink">
    <w:name w:val="FollowedHyperlink"/>
    <w:rsid w:val="002B7632"/>
    <w:rPr>
      <w:color w:val="954F72"/>
      <w:u w:val="single"/>
    </w:rPr>
  </w:style>
  <w:style w:type="paragraph" w:customStyle="1" w:styleId="paragraphtext---richtextparagraph">
    <w:name w:val="paragraphtext---richtext_paragraph"/>
    <w:basedOn w:val="Normal"/>
    <w:rsid w:val="00BA3682"/>
    <w:pPr>
      <w:spacing w:before="100" w:beforeAutospacing="1" w:after="100" w:afterAutospacing="1"/>
    </w:pPr>
    <w:rPr>
      <w:sz w:val="24"/>
      <w:szCs w:val="24"/>
    </w:rPr>
  </w:style>
  <w:style w:type="character" w:styleId="UnresolvedMention">
    <w:name w:val="Unresolved Mention"/>
    <w:uiPriority w:val="99"/>
    <w:semiHidden/>
    <w:unhideWhenUsed/>
    <w:rsid w:val="001538A7"/>
    <w:rPr>
      <w:color w:val="605E5C"/>
      <w:shd w:val="clear" w:color="auto" w:fill="E1DFDD"/>
    </w:rPr>
  </w:style>
  <w:style w:type="paragraph" w:customStyle="1" w:styleId="xxmsonormal">
    <w:name w:val="x_x_msonormal"/>
    <w:basedOn w:val="Normal"/>
    <w:rsid w:val="0062627B"/>
    <w:pPr>
      <w:spacing w:before="100" w:beforeAutospacing="1" w:after="100" w:afterAutospacing="1"/>
    </w:pPr>
    <w:rPr>
      <w:sz w:val="24"/>
      <w:szCs w:val="24"/>
    </w:rPr>
  </w:style>
  <w:style w:type="character" w:customStyle="1" w:styleId="markrkz16602b">
    <w:name w:val="markrkz16602b"/>
    <w:basedOn w:val="DefaultParagraphFont"/>
    <w:rsid w:val="0062627B"/>
  </w:style>
  <w:style w:type="paragraph" w:styleId="ListParagraph">
    <w:name w:val="List Paragraph"/>
    <w:basedOn w:val="Normal"/>
    <w:uiPriority w:val="34"/>
    <w:qFormat/>
    <w:rsid w:val="0004175D"/>
    <w:pPr>
      <w:spacing w:after="200" w:line="276" w:lineRule="auto"/>
      <w:ind w:left="720"/>
      <w:contextualSpacing/>
    </w:pPr>
    <w:rPr>
      <w:rFonts w:ascii="Calibri" w:hAnsi="Calibri"/>
      <w:sz w:val="22"/>
      <w:szCs w:val="22"/>
    </w:rPr>
  </w:style>
  <w:style w:type="paragraph" w:customStyle="1" w:styleId="paragraph">
    <w:name w:val="paragraph"/>
    <w:basedOn w:val="Normal"/>
    <w:rsid w:val="0004175D"/>
    <w:pPr>
      <w:spacing w:before="100" w:beforeAutospacing="1" w:after="100" w:afterAutospacing="1"/>
    </w:pPr>
    <w:rPr>
      <w:sz w:val="24"/>
      <w:szCs w:val="24"/>
    </w:rPr>
  </w:style>
  <w:style w:type="character" w:customStyle="1" w:styleId="normaltextrun">
    <w:name w:val="normaltextrun"/>
    <w:basedOn w:val="DefaultParagraphFont"/>
    <w:rsid w:val="0004175D"/>
  </w:style>
  <w:style w:type="character" w:customStyle="1" w:styleId="eop">
    <w:name w:val="eop"/>
    <w:basedOn w:val="DefaultParagraphFont"/>
    <w:rsid w:val="0004175D"/>
  </w:style>
  <w:style w:type="paragraph" w:customStyle="1" w:styleId="TableParagraph">
    <w:name w:val="Table Paragraph"/>
    <w:basedOn w:val="Normal"/>
    <w:uiPriority w:val="1"/>
    <w:qFormat/>
    <w:rsid w:val="00E64EAB"/>
    <w:pPr>
      <w:widowControl w:val="0"/>
      <w:autoSpaceDE w:val="0"/>
      <w:autoSpaceDN w:val="0"/>
      <w:ind w:left="28"/>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9713">
      <w:bodyDiv w:val="1"/>
      <w:marLeft w:val="0"/>
      <w:marRight w:val="0"/>
      <w:marTop w:val="0"/>
      <w:marBottom w:val="0"/>
      <w:divBdr>
        <w:top w:val="none" w:sz="0" w:space="0" w:color="auto"/>
        <w:left w:val="none" w:sz="0" w:space="0" w:color="auto"/>
        <w:bottom w:val="none" w:sz="0" w:space="0" w:color="auto"/>
        <w:right w:val="none" w:sz="0" w:space="0" w:color="auto"/>
      </w:divBdr>
    </w:div>
    <w:div w:id="42338578">
      <w:bodyDiv w:val="1"/>
      <w:marLeft w:val="0"/>
      <w:marRight w:val="0"/>
      <w:marTop w:val="0"/>
      <w:marBottom w:val="0"/>
      <w:divBdr>
        <w:top w:val="none" w:sz="0" w:space="0" w:color="auto"/>
        <w:left w:val="none" w:sz="0" w:space="0" w:color="auto"/>
        <w:bottom w:val="none" w:sz="0" w:space="0" w:color="auto"/>
        <w:right w:val="none" w:sz="0" w:space="0" w:color="auto"/>
      </w:divBdr>
    </w:div>
    <w:div w:id="54552955">
      <w:bodyDiv w:val="1"/>
      <w:marLeft w:val="0"/>
      <w:marRight w:val="0"/>
      <w:marTop w:val="0"/>
      <w:marBottom w:val="0"/>
      <w:divBdr>
        <w:top w:val="none" w:sz="0" w:space="0" w:color="auto"/>
        <w:left w:val="none" w:sz="0" w:space="0" w:color="auto"/>
        <w:bottom w:val="none" w:sz="0" w:space="0" w:color="auto"/>
        <w:right w:val="none" w:sz="0" w:space="0" w:color="auto"/>
      </w:divBdr>
    </w:div>
    <w:div w:id="396902569">
      <w:bodyDiv w:val="1"/>
      <w:marLeft w:val="0"/>
      <w:marRight w:val="0"/>
      <w:marTop w:val="0"/>
      <w:marBottom w:val="0"/>
      <w:divBdr>
        <w:top w:val="none" w:sz="0" w:space="0" w:color="auto"/>
        <w:left w:val="none" w:sz="0" w:space="0" w:color="auto"/>
        <w:bottom w:val="none" w:sz="0" w:space="0" w:color="auto"/>
        <w:right w:val="none" w:sz="0" w:space="0" w:color="auto"/>
      </w:divBdr>
    </w:div>
    <w:div w:id="435253321">
      <w:bodyDiv w:val="1"/>
      <w:marLeft w:val="0"/>
      <w:marRight w:val="0"/>
      <w:marTop w:val="0"/>
      <w:marBottom w:val="0"/>
      <w:divBdr>
        <w:top w:val="none" w:sz="0" w:space="0" w:color="auto"/>
        <w:left w:val="none" w:sz="0" w:space="0" w:color="auto"/>
        <w:bottom w:val="none" w:sz="0" w:space="0" w:color="auto"/>
        <w:right w:val="none" w:sz="0" w:space="0" w:color="auto"/>
      </w:divBdr>
    </w:div>
    <w:div w:id="494031345">
      <w:bodyDiv w:val="1"/>
      <w:marLeft w:val="0"/>
      <w:marRight w:val="0"/>
      <w:marTop w:val="0"/>
      <w:marBottom w:val="0"/>
      <w:divBdr>
        <w:top w:val="none" w:sz="0" w:space="0" w:color="auto"/>
        <w:left w:val="none" w:sz="0" w:space="0" w:color="auto"/>
        <w:bottom w:val="none" w:sz="0" w:space="0" w:color="auto"/>
        <w:right w:val="none" w:sz="0" w:space="0" w:color="auto"/>
      </w:divBdr>
    </w:div>
    <w:div w:id="505945571">
      <w:bodyDiv w:val="1"/>
      <w:marLeft w:val="0"/>
      <w:marRight w:val="0"/>
      <w:marTop w:val="0"/>
      <w:marBottom w:val="0"/>
      <w:divBdr>
        <w:top w:val="none" w:sz="0" w:space="0" w:color="auto"/>
        <w:left w:val="none" w:sz="0" w:space="0" w:color="auto"/>
        <w:bottom w:val="none" w:sz="0" w:space="0" w:color="auto"/>
        <w:right w:val="none" w:sz="0" w:space="0" w:color="auto"/>
      </w:divBdr>
    </w:div>
    <w:div w:id="930893344">
      <w:bodyDiv w:val="1"/>
      <w:marLeft w:val="0"/>
      <w:marRight w:val="0"/>
      <w:marTop w:val="0"/>
      <w:marBottom w:val="0"/>
      <w:divBdr>
        <w:top w:val="none" w:sz="0" w:space="0" w:color="auto"/>
        <w:left w:val="none" w:sz="0" w:space="0" w:color="auto"/>
        <w:bottom w:val="none" w:sz="0" w:space="0" w:color="auto"/>
        <w:right w:val="none" w:sz="0" w:space="0" w:color="auto"/>
      </w:divBdr>
    </w:div>
    <w:div w:id="1036124979">
      <w:bodyDiv w:val="1"/>
      <w:marLeft w:val="0"/>
      <w:marRight w:val="0"/>
      <w:marTop w:val="0"/>
      <w:marBottom w:val="0"/>
      <w:divBdr>
        <w:top w:val="none" w:sz="0" w:space="0" w:color="auto"/>
        <w:left w:val="none" w:sz="0" w:space="0" w:color="auto"/>
        <w:bottom w:val="none" w:sz="0" w:space="0" w:color="auto"/>
        <w:right w:val="none" w:sz="0" w:space="0" w:color="auto"/>
      </w:divBdr>
    </w:div>
    <w:div w:id="1059938556">
      <w:bodyDiv w:val="1"/>
      <w:marLeft w:val="0"/>
      <w:marRight w:val="0"/>
      <w:marTop w:val="0"/>
      <w:marBottom w:val="0"/>
      <w:divBdr>
        <w:top w:val="none" w:sz="0" w:space="0" w:color="auto"/>
        <w:left w:val="none" w:sz="0" w:space="0" w:color="auto"/>
        <w:bottom w:val="none" w:sz="0" w:space="0" w:color="auto"/>
        <w:right w:val="none" w:sz="0" w:space="0" w:color="auto"/>
      </w:divBdr>
    </w:div>
    <w:div w:id="1126772010">
      <w:bodyDiv w:val="1"/>
      <w:marLeft w:val="0"/>
      <w:marRight w:val="0"/>
      <w:marTop w:val="0"/>
      <w:marBottom w:val="0"/>
      <w:divBdr>
        <w:top w:val="none" w:sz="0" w:space="0" w:color="auto"/>
        <w:left w:val="none" w:sz="0" w:space="0" w:color="auto"/>
        <w:bottom w:val="none" w:sz="0" w:space="0" w:color="auto"/>
        <w:right w:val="none" w:sz="0" w:space="0" w:color="auto"/>
      </w:divBdr>
    </w:div>
    <w:div w:id="1141078939">
      <w:bodyDiv w:val="1"/>
      <w:marLeft w:val="0"/>
      <w:marRight w:val="0"/>
      <w:marTop w:val="0"/>
      <w:marBottom w:val="0"/>
      <w:divBdr>
        <w:top w:val="none" w:sz="0" w:space="0" w:color="auto"/>
        <w:left w:val="none" w:sz="0" w:space="0" w:color="auto"/>
        <w:bottom w:val="none" w:sz="0" w:space="0" w:color="auto"/>
        <w:right w:val="none" w:sz="0" w:space="0" w:color="auto"/>
      </w:divBdr>
    </w:div>
    <w:div w:id="1207722236">
      <w:bodyDiv w:val="1"/>
      <w:marLeft w:val="0"/>
      <w:marRight w:val="0"/>
      <w:marTop w:val="0"/>
      <w:marBottom w:val="0"/>
      <w:divBdr>
        <w:top w:val="none" w:sz="0" w:space="0" w:color="auto"/>
        <w:left w:val="none" w:sz="0" w:space="0" w:color="auto"/>
        <w:bottom w:val="none" w:sz="0" w:space="0" w:color="auto"/>
        <w:right w:val="none" w:sz="0" w:space="0" w:color="auto"/>
      </w:divBdr>
      <w:divsChild>
        <w:div w:id="862984876">
          <w:marLeft w:val="0"/>
          <w:marRight w:val="0"/>
          <w:marTop w:val="0"/>
          <w:marBottom w:val="0"/>
          <w:divBdr>
            <w:top w:val="single" w:sz="6" w:space="0" w:color="FFFFFF"/>
            <w:left w:val="single" w:sz="6" w:space="0" w:color="FFFFFF"/>
            <w:bottom w:val="single" w:sz="6" w:space="15" w:color="FFFFFF"/>
            <w:right w:val="single" w:sz="6" w:space="0" w:color="FFFFFF"/>
          </w:divBdr>
          <w:divsChild>
            <w:div w:id="1083800185">
              <w:marLeft w:val="300"/>
              <w:marRight w:val="300"/>
              <w:marTop w:val="0"/>
              <w:marBottom w:val="300"/>
              <w:divBdr>
                <w:top w:val="none" w:sz="0" w:space="0" w:color="auto"/>
                <w:left w:val="none" w:sz="0" w:space="0" w:color="auto"/>
                <w:bottom w:val="none" w:sz="0" w:space="0" w:color="auto"/>
                <w:right w:val="none" w:sz="0" w:space="0" w:color="auto"/>
              </w:divBdr>
              <w:divsChild>
                <w:div w:id="170146825">
                  <w:marLeft w:val="0"/>
                  <w:marRight w:val="0"/>
                  <w:marTop w:val="0"/>
                  <w:marBottom w:val="0"/>
                  <w:divBdr>
                    <w:top w:val="none" w:sz="0" w:space="0" w:color="auto"/>
                    <w:left w:val="none" w:sz="0" w:space="0" w:color="auto"/>
                    <w:bottom w:val="none" w:sz="0" w:space="0" w:color="auto"/>
                    <w:right w:val="none" w:sz="0" w:space="0" w:color="auto"/>
                  </w:divBdr>
                  <w:divsChild>
                    <w:div w:id="102115348">
                      <w:marLeft w:val="0"/>
                      <w:marRight w:val="0"/>
                      <w:marTop w:val="0"/>
                      <w:marBottom w:val="0"/>
                      <w:divBdr>
                        <w:top w:val="none" w:sz="0" w:space="0" w:color="auto"/>
                        <w:left w:val="none" w:sz="0" w:space="0" w:color="auto"/>
                        <w:bottom w:val="none" w:sz="0" w:space="0" w:color="auto"/>
                        <w:right w:val="none" w:sz="0" w:space="0" w:color="auto"/>
                      </w:divBdr>
                    </w:div>
                    <w:div w:id="570501137">
                      <w:marLeft w:val="0"/>
                      <w:marRight w:val="0"/>
                      <w:marTop w:val="0"/>
                      <w:marBottom w:val="0"/>
                      <w:divBdr>
                        <w:top w:val="none" w:sz="0" w:space="0" w:color="auto"/>
                        <w:left w:val="none" w:sz="0" w:space="0" w:color="auto"/>
                        <w:bottom w:val="none" w:sz="0" w:space="0" w:color="auto"/>
                        <w:right w:val="none" w:sz="0" w:space="0" w:color="auto"/>
                      </w:divBdr>
                    </w:div>
                    <w:div w:id="694382977">
                      <w:marLeft w:val="0"/>
                      <w:marRight w:val="0"/>
                      <w:marTop w:val="0"/>
                      <w:marBottom w:val="0"/>
                      <w:divBdr>
                        <w:top w:val="none" w:sz="0" w:space="0" w:color="auto"/>
                        <w:left w:val="none" w:sz="0" w:space="0" w:color="auto"/>
                        <w:bottom w:val="none" w:sz="0" w:space="0" w:color="auto"/>
                        <w:right w:val="none" w:sz="0" w:space="0" w:color="auto"/>
                      </w:divBdr>
                    </w:div>
                    <w:div w:id="107262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246278">
      <w:bodyDiv w:val="1"/>
      <w:marLeft w:val="0"/>
      <w:marRight w:val="0"/>
      <w:marTop w:val="0"/>
      <w:marBottom w:val="0"/>
      <w:divBdr>
        <w:top w:val="none" w:sz="0" w:space="0" w:color="auto"/>
        <w:left w:val="none" w:sz="0" w:space="0" w:color="auto"/>
        <w:bottom w:val="none" w:sz="0" w:space="0" w:color="auto"/>
        <w:right w:val="none" w:sz="0" w:space="0" w:color="auto"/>
      </w:divBdr>
      <w:divsChild>
        <w:div w:id="547689909">
          <w:marLeft w:val="0"/>
          <w:marRight w:val="0"/>
          <w:marTop w:val="0"/>
          <w:marBottom w:val="0"/>
          <w:divBdr>
            <w:top w:val="none" w:sz="0" w:space="0" w:color="auto"/>
            <w:left w:val="none" w:sz="0" w:space="0" w:color="auto"/>
            <w:bottom w:val="none" w:sz="0" w:space="0" w:color="auto"/>
            <w:right w:val="none" w:sz="0" w:space="0" w:color="auto"/>
          </w:divBdr>
          <w:divsChild>
            <w:div w:id="197086524">
              <w:marLeft w:val="0"/>
              <w:marRight w:val="0"/>
              <w:marTop w:val="0"/>
              <w:marBottom w:val="0"/>
              <w:divBdr>
                <w:top w:val="none" w:sz="0" w:space="0" w:color="auto"/>
                <w:left w:val="none" w:sz="0" w:space="0" w:color="auto"/>
                <w:bottom w:val="none" w:sz="0" w:space="0" w:color="auto"/>
                <w:right w:val="none" w:sz="0" w:space="0" w:color="auto"/>
              </w:divBdr>
              <w:divsChild>
                <w:div w:id="343899455">
                  <w:marLeft w:val="0"/>
                  <w:marRight w:val="0"/>
                  <w:marTop w:val="0"/>
                  <w:marBottom w:val="0"/>
                  <w:divBdr>
                    <w:top w:val="none" w:sz="0" w:space="0" w:color="auto"/>
                    <w:left w:val="none" w:sz="0" w:space="0" w:color="auto"/>
                    <w:bottom w:val="none" w:sz="0" w:space="0" w:color="auto"/>
                    <w:right w:val="none" w:sz="0" w:space="0" w:color="auto"/>
                  </w:divBdr>
                  <w:divsChild>
                    <w:div w:id="2071223193">
                      <w:marLeft w:val="0"/>
                      <w:marRight w:val="0"/>
                      <w:marTop w:val="0"/>
                      <w:marBottom w:val="0"/>
                      <w:divBdr>
                        <w:top w:val="none" w:sz="0" w:space="0" w:color="auto"/>
                        <w:left w:val="none" w:sz="0" w:space="0" w:color="auto"/>
                        <w:bottom w:val="none" w:sz="0" w:space="0" w:color="auto"/>
                        <w:right w:val="none" w:sz="0" w:space="0" w:color="auto"/>
                      </w:divBdr>
                      <w:divsChild>
                        <w:div w:id="1469858483">
                          <w:marLeft w:val="0"/>
                          <w:marRight w:val="0"/>
                          <w:marTop w:val="0"/>
                          <w:marBottom w:val="0"/>
                          <w:divBdr>
                            <w:top w:val="none" w:sz="0" w:space="0" w:color="auto"/>
                            <w:left w:val="none" w:sz="0" w:space="0" w:color="auto"/>
                            <w:bottom w:val="none" w:sz="0" w:space="0" w:color="auto"/>
                            <w:right w:val="none" w:sz="0" w:space="0" w:color="auto"/>
                          </w:divBdr>
                          <w:divsChild>
                            <w:div w:id="299573893">
                              <w:marLeft w:val="0"/>
                              <w:marRight w:val="0"/>
                              <w:marTop w:val="0"/>
                              <w:marBottom w:val="0"/>
                              <w:divBdr>
                                <w:top w:val="none" w:sz="0" w:space="0" w:color="auto"/>
                                <w:left w:val="none" w:sz="0" w:space="0" w:color="auto"/>
                                <w:bottom w:val="none" w:sz="0" w:space="0" w:color="auto"/>
                                <w:right w:val="none" w:sz="0" w:space="0" w:color="auto"/>
                              </w:divBdr>
                              <w:divsChild>
                                <w:div w:id="1564179425">
                                  <w:marLeft w:val="0"/>
                                  <w:marRight w:val="0"/>
                                  <w:marTop w:val="0"/>
                                  <w:marBottom w:val="375"/>
                                  <w:divBdr>
                                    <w:top w:val="none" w:sz="0" w:space="0" w:color="auto"/>
                                    <w:left w:val="none" w:sz="0" w:space="0" w:color="auto"/>
                                    <w:bottom w:val="none" w:sz="0" w:space="0" w:color="auto"/>
                                    <w:right w:val="none" w:sz="0" w:space="0" w:color="auto"/>
                                  </w:divBdr>
                                  <w:divsChild>
                                    <w:div w:id="99877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898954">
      <w:bodyDiv w:val="1"/>
      <w:marLeft w:val="0"/>
      <w:marRight w:val="0"/>
      <w:marTop w:val="0"/>
      <w:marBottom w:val="0"/>
      <w:divBdr>
        <w:top w:val="none" w:sz="0" w:space="0" w:color="auto"/>
        <w:left w:val="none" w:sz="0" w:space="0" w:color="auto"/>
        <w:bottom w:val="none" w:sz="0" w:space="0" w:color="auto"/>
        <w:right w:val="none" w:sz="0" w:space="0" w:color="auto"/>
      </w:divBdr>
    </w:div>
    <w:div w:id="1616254258">
      <w:bodyDiv w:val="1"/>
      <w:marLeft w:val="0"/>
      <w:marRight w:val="0"/>
      <w:marTop w:val="0"/>
      <w:marBottom w:val="0"/>
      <w:divBdr>
        <w:top w:val="none" w:sz="0" w:space="0" w:color="auto"/>
        <w:left w:val="none" w:sz="0" w:space="0" w:color="auto"/>
        <w:bottom w:val="none" w:sz="0" w:space="0" w:color="auto"/>
        <w:right w:val="none" w:sz="0" w:space="0" w:color="auto"/>
      </w:divBdr>
      <w:divsChild>
        <w:div w:id="266079465">
          <w:marLeft w:val="0"/>
          <w:marRight w:val="0"/>
          <w:marTop w:val="0"/>
          <w:marBottom w:val="0"/>
          <w:divBdr>
            <w:top w:val="single" w:sz="6" w:space="0" w:color="FFFFFF"/>
            <w:left w:val="single" w:sz="6" w:space="0" w:color="FFFFFF"/>
            <w:bottom w:val="single" w:sz="6" w:space="15" w:color="FFFFFF"/>
            <w:right w:val="single" w:sz="6" w:space="0" w:color="FFFFFF"/>
          </w:divBdr>
          <w:divsChild>
            <w:div w:id="1791319480">
              <w:marLeft w:val="300"/>
              <w:marRight w:val="300"/>
              <w:marTop w:val="0"/>
              <w:marBottom w:val="300"/>
              <w:divBdr>
                <w:top w:val="none" w:sz="0" w:space="0" w:color="auto"/>
                <w:left w:val="none" w:sz="0" w:space="0" w:color="auto"/>
                <w:bottom w:val="none" w:sz="0" w:space="0" w:color="auto"/>
                <w:right w:val="none" w:sz="0" w:space="0" w:color="auto"/>
              </w:divBdr>
              <w:divsChild>
                <w:div w:id="1695693647">
                  <w:marLeft w:val="0"/>
                  <w:marRight w:val="0"/>
                  <w:marTop w:val="0"/>
                  <w:marBottom w:val="0"/>
                  <w:divBdr>
                    <w:top w:val="none" w:sz="0" w:space="0" w:color="auto"/>
                    <w:left w:val="none" w:sz="0" w:space="0" w:color="auto"/>
                    <w:bottom w:val="none" w:sz="0" w:space="0" w:color="auto"/>
                    <w:right w:val="none" w:sz="0" w:space="0" w:color="auto"/>
                  </w:divBdr>
                  <w:divsChild>
                    <w:div w:id="399258400">
                      <w:marLeft w:val="0"/>
                      <w:marRight w:val="0"/>
                      <w:marTop w:val="0"/>
                      <w:marBottom w:val="0"/>
                      <w:divBdr>
                        <w:top w:val="none" w:sz="0" w:space="0" w:color="auto"/>
                        <w:left w:val="none" w:sz="0" w:space="0" w:color="auto"/>
                        <w:bottom w:val="none" w:sz="0" w:space="0" w:color="auto"/>
                        <w:right w:val="none" w:sz="0" w:space="0" w:color="auto"/>
                      </w:divBdr>
                    </w:div>
                    <w:div w:id="929311898">
                      <w:marLeft w:val="0"/>
                      <w:marRight w:val="0"/>
                      <w:marTop w:val="0"/>
                      <w:marBottom w:val="0"/>
                      <w:divBdr>
                        <w:top w:val="none" w:sz="0" w:space="0" w:color="auto"/>
                        <w:left w:val="none" w:sz="0" w:space="0" w:color="auto"/>
                        <w:bottom w:val="none" w:sz="0" w:space="0" w:color="auto"/>
                        <w:right w:val="none" w:sz="0" w:space="0" w:color="auto"/>
                      </w:divBdr>
                    </w:div>
                    <w:div w:id="1649090748">
                      <w:marLeft w:val="0"/>
                      <w:marRight w:val="0"/>
                      <w:marTop w:val="0"/>
                      <w:marBottom w:val="0"/>
                      <w:divBdr>
                        <w:top w:val="none" w:sz="0" w:space="0" w:color="auto"/>
                        <w:left w:val="none" w:sz="0" w:space="0" w:color="auto"/>
                        <w:bottom w:val="none" w:sz="0" w:space="0" w:color="auto"/>
                        <w:right w:val="none" w:sz="0" w:space="0" w:color="auto"/>
                      </w:divBdr>
                    </w:div>
                    <w:div w:id="172533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049760">
      <w:bodyDiv w:val="1"/>
      <w:marLeft w:val="0"/>
      <w:marRight w:val="0"/>
      <w:marTop w:val="0"/>
      <w:marBottom w:val="0"/>
      <w:divBdr>
        <w:top w:val="none" w:sz="0" w:space="0" w:color="auto"/>
        <w:left w:val="none" w:sz="0" w:space="0" w:color="auto"/>
        <w:bottom w:val="none" w:sz="0" w:space="0" w:color="auto"/>
        <w:right w:val="none" w:sz="0" w:space="0" w:color="auto"/>
      </w:divBdr>
    </w:div>
    <w:div w:id="1829663690">
      <w:bodyDiv w:val="1"/>
      <w:marLeft w:val="0"/>
      <w:marRight w:val="0"/>
      <w:marTop w:val="0"/>
      <w:marBottom w:val="0"/>
      <w:divBdr>
        <w:top w:val="none" w:sz="0" w:space="0" w:color="auto"/>
        <w:left w:val="none" w:sz="0" w:space="0" w:color="auto"/>
        <w:bottom w:val="none" w:sz="0" w:space="0" w:color="auto"/>
        <w:right w:val="none" w:sz="0" w:space="0" w:color="auto"/>
      </w:divBdr>
    </w:div>
    <w:div w:id="1835098407">
      <w:bodyDiv w:val="1"/>
      <w:marLeft w:val="0"/>
      <w:marRight w:val="0"/>
      <w:marTop w:val="0"/>
      <w:marBottom w:val="0"/>
      <w:divBdr>
        <w:top w:val="none" w:sz="0" w:space="0" w:color="auto"/>
        <w:left w:val="none" w:sz="0" w:space="0" w:color="auto"/>
        <w:bottom w:val="none" w:sz="0" w:space="0" w:color="auto"/>
        <w:right w:val="none" w:sz="0" w:space="0" w:color="auto"/>
      </w:divBdr>
    </w:div>
    <w:div w:id="1884367931">
      <w:bodyDiv w:val="1"/>
      <w:marLeft w:val="0"/>
      <w:marRight w:val="0"/>
      <w:marTop w:val="0"/>
      <w:marBottom w:val="0"/>
      <w:divBdr>
        <w:top w:val="none" w:sz="0" w:space="0" w:color="auto"/>
        <w:left w:val="none" w:sz="0" w:space="0" w:color="auto"/>
        <w:bottom w:val="none" w:sz="0" w:space="0" w:color="auto"/>
        <w:right w:val="none" w:sz="0" w:space="0" w:color="auto"/>
      </w:divBdr>
    </w:div>
    <w:div w:id="191878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2105/AJPH.2025.30836" TargetMode="External"/><Relationship Id="rId13" Type="http://schemas.openxmlformats.org/officeDocument/2006/relationships/hyperlink" Target="http://doi.org/10.3389/fpubh.2017.00287" TargetMode="External"/><Relationship Id="rId18" Type="http://schemas.openxmlformats.org/officeDocument/2006/relationships/hyperlink" Target="http://dx.doi.org/10.5888%2Fpcd11.140099"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111/hex.13022" TargetMode="External"/><Relationship Id="rId17" Type="http://schemas.openxmlformats.org/officeDocument/2006/relationships/hyperlink" Target="http://dx.doi.org/10.5455/jbh.20151014051233" TargetMode="External"/><Relationship Id="rId2" Type="http://schemas.openxmlformats.org/officeDocument/2006/relationships/numbering" Target="numbering.xml"/><Relationship Id="rId16" Type="http://schemas.openxmlformats.org/officeDocument/2006/relationships/hyperlink" Target="https://doi.org/10.1016/j.evalprogplan.2016.12.01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371/journal.pone.0245457" TargetMode="External"/><Relationship Id="rId5" Type="http://schemas.openxmlformats.org/officeDocument/2006/relationships/webSettings" Target="webSettings.xml"/><Relationship Id="rId15" Type="http://schemas.openxmlformats.org/officeDocument/2006/relationships/hyperlink" Target="http://doi.org/10.3389/fpubh.2017.00285" TargetMode="External"/><Relationship Id="rId10" Type="http://schemas.openxmlformats.org/officeDocument/2006/relationships/hyperlink" Target="http://dx.doi.org/10.2139/ssrn.5363079"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andfonline.com/doi/full/10" TargetMode="External"/><Relationship Id="rId14" Type="http://schemas.openxmlformats.org/officeDocument/2006/relationships/hyperlink" Target="http://doi.org/10.3389/fpubh.2017.00286"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0F8A4-64BB-43D9-B82E-2EAF18C76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38</Pages>
  <Words>12787</Words>
  <Characters>77107</Characters>
  <Application>Microsoft Office Word</Application>
  <DocSecurity>0</DocSecurity>
  <Lines>1752</Lines>
  <Paragraphs>675</Paragraphs>
  <ScaleCrop>false</ScaleCrop>
  <HeadingPairs>
    <vt:vector size="2" baseType="variant">
      <vt:variant>
        <vt:lpstr>Title</vt:lpstr>
      </vt:variant>
      <vt:variant>
        <vt:i4>1</vt:i4>
      </vt:variant>
    </vt:vector>
  </HeadingPairs>
  <TitlesOfParts>
    <vt:vector size="1" baseType="lpstr">
      <vt:lpstr>Jaime Antoinette Wilke</vt:lpstr>
    </vt:vector>
  </TitlesOfParts>
  <Company>Eckerd College</Company>
  <LinksUpToDate>false</LinksUpToDate>
  <CharactersWithSpaces>89219</CharactersWithSpaces>
  <SharedDoc>false</SharedDoc>
  <HLinks>
    <vt:vector size="36" baseType="variant">
      <vt:variant>
        <vt:i4>4325444</vt:i4>
      </vt:variant>
      <vt:variant>
        <vt:i4>15</vt:i4>
      </vt:variant>
      <vt:variant>
        <vt:i4>0</vt:i4>
      </vt:variant>
      <vt:variant>
        <vt:i4>5</vt:i4>
      </vt:variant>
      <vt:variant>
        <vt:lpwstr>http://dx.doi.org/10.5888%2Fpcd11.140099</vt:lpwstr>
      </vt:variant>
      <vt:variant>
        <vt:lpwstr/>
      </vt:variant>
      <vt:variant>
        <vt:i4>1769561</vt:i4>
      </vt:variant>
      <vt:variant>
        <vt:i4>12</vt:i4>
      </vt:variant>
      <vt:variant>
        <vt:i4>0</vt:i4>
      </vt:variant>
      <vt:variant>
        <vt:i4>5</vt:i4>
      </vt:variant>
      <vt:variant>
        <vt:lpwstr>http://dx.doi.org/10.5455/jbh.20151014051233</vt:lpwstr>
      </vt:variant>
      <vt:variant>
        <vt:lpwstr/>
      </vt:variant>
      <vt:variant>
        <vt:i4>3014714</vt:i4>
      </vt:variant>
      <vt:variant>
        <vt:i4>9</vt:i4>
      </vt:variant>
      <vt:variant>
        <vt:i4>0</vt:i4>
      </vt:variant>
      <vt:variant>
        <vt:i4>5</vt:i4>
      </vt:variant>
      <vt:variant>
        <vt:lpwstr>https://doi.org/10.1016/j.evalprogplan.2016.12.010</vt:lpwstr>
      </vt:variant>
      <vt:variant>
        <vt:lpwstr/>
      </vt:variant>
      <vt:variant>
        <vt:i4>6619192</vt:i4>
      </vt:variant>
      <vt:variant>
        <vt:i4>6</vt:i4>
      </vt:variant>
      <vt:variant>
        <vt:i4>0</vt:i4>
      </vt:variant>
      <vt:variant>
        <vt:i4>5</vt:i4>
      </vt:variant>
      <vt:variant>
        <vt:lpwstr>http://doi.org/10.3389/fpubh.2017.00285</vt:lpwstr>
      </vt:variant>
      <vt:variant>
        <vt:lpwstr/>
      </vt:variant>
      <vt:variant>
        <vt:i4>6619192</vt:i4>
      </vt:variant>
      <vt:variant>
        <vt:i4>3</vt:i4>
      </vt:variant>
      <vt:variant>
        <vt:i4>0</vt:i4>
      </vt:variant>
      <vt:variant>
        <vt:i4>5</vt:i4>
      </vt:variant>
      <vt:variant>
        <vt:lpwstr>http://doi.org/10.3389/fpubh.2017.00286</vt:lpwstr>
      </vt:variant>
      <vt:variant>
        <vt:lpwstr/>
      </vt:variant>
      <vt:variant>
        <vt:i4>6619192</vt:i4>
      </vt:variant>
      <vt:variant>
        <vt:i4>0</vt:i4>
      </vt:variant>
      <vt:variant>
        <vt:i4>0</vt:i4>
      </vt:variant>
      <vt:variant>
        <vt:i4>5</vt:i4>
      </vt:variant>
      <vt:variant>
        <vt:lpwstr>http://doi.org/10.3389/fpubh.2017.00287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Jaime Antoinette Wilke</dc:title>
  <dc:subject/>
  <dc:creator>Eckerd Station</dc:creator>
  <cp:keywords/>
  <cp:lastModifiedBy>Jaime Corvin</cp:lastModifiedBy>
  <cp:revision>2</cp:revision>
  <cp:lastPrinted>2021-09-01T17:49:00Z</cp:lastPrinted>
  <dcterms:created xsi:type="dcterms:W3CDTF">2026-04-15T14:45:00Z</dcterms:created>
  <dcterms:modified xsi:type="dcterms:W3CDTF">2026-04-15T14:45:00Z</dcterms:modified>
</cp:coreProperties>
</file>